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45FE045" w14:textId="77777777" w:rsidTr="005E4BB2">
        <w:tc>
          <w:tcPr>
            <w:tcW w:w="10423" w:type="dxa"/>
            <w:gridSpan w:val="2"/>
            <w:shd w:val="clear" w:color="auto" w:fill="auto"/>
          </w:tcPr>
          <w:p w14:paraId="33FE0DB0" w14:textId="6D3D544D" w:rsidR="004F0988" w:rsidRDefault="00EB7848" w:rsidP="00133525">
            <w:pPr>
              <w:pStyle w:val="ZA"/>
              <w:framePr w:w="0" w:hRule="auto" w:wrap="auto" w:vAnchor="margin" w:hAnchor="text" w:yAlign="inline"/>
            </w:pPr>
            <w:bookmarkStart w:id="0" w:name="page1"/>
            <w:r w:rsidRPr="0009205F">
              <w:rPr>
                <w:sz w:val="64"/>
                <w:lang w:val="en-US"/>
              </w:rPr>
              <w:t>3GPP T</w:t>
            </w:r>
            <w:r>
              <w:rPr>
                <w:sz w:val="64"/>
                <w:lang w:val="en-US"/>
              </w:rPr>
              <w:t>S</w:t>
            </w:r>
            <w:r w:rsidRPr="0009205F">
              <w:rPr>
                <w:sz w:val="64"/>
                <w:lang w:val="en-US"/>
              </w:rPr>
              <w:t xml:space="preserve"> 29.</w:t>
            </w:r>
            <w:r>
              <w:rPr>
                <w:sz w:val="64"/>
                <w:lang w:val="en-US"/>
              </w:rPr>
              <w:t>572</w:t>
            </w:r>
            <w:r w:rsidRPr="0009205F">
              <w:rPr>
                <w:sz w:val="64"/>
                <w:lang w:val="en-US"/>
              </w:rPr>
              <w:t xml:space="preserve"> </w:t>
            </w:r>
            <w:r w:rsidRPr="0009205F">
              <w:rPr>
                <w:lang w:val="en-US"/>
              </w:rPr>
              <w:t>V</w:t>
            </w:r>
            <w:r>
              <w:rPr>
                <w:lang w:val="en-US"/>
              </w:rPr>
              <w:t>1</w:t>
            </w:r>
            <w:r w:rsidR="005A5335">
              <w:rPr>
                <w:lang w:val="en-US"/>
              </w:rPr>
              <w:t>7</w:t>
            </w:r>
            <w:r w:rsidRPr="0009205F">
              <w:rPr>
                <w:lang w:val="en-US"/>
              </w:rPr>
              <w:t>.</w:t>
            </w:r>
            <w:r w:rsidR="00D42410">
              <w:rPr>
                <w:lang w:val="en-US"/>
              </w:rPr>
              <w:t>6</w:t>
            </w:r>
            <w:r w:rsidRPr="0009205F">
              <w:rPr>
                <w:lang w:val="en-US"/>
              </w:rPr>
              <w:t xml:space="preserve">.0 </w:t>
            </w:r>
            <w:r w:rsidRPr="0009205F">
              <w:rPr>
                <w:sz w:val="32"/>
                <w:lang w:val="en-US"/>
              </w:rPr>
              <w:t>(20</w:t>
            </w:r>
            <w:r>
              <w:rPr>
                <w:sz w:val="32"/>
                <w:lang w:val="en-US"/>
              </w:rPr>
              <w:t>2</w:t>
            </w:r>
            <w:r w:rsidR="007E5D9D">
              <w:rPr>
                <w:sz w:val="32"/>
                <w:lang w:val="en-US"/>
              </w:rPr>
              <w:t>2</w:t>
            </w:r>
            <w:r w:rsidRPr="0009205F">
              <w:rPr>
                <w:sz w:val="32"/>
                <w:lang w:val="en-US"/>
              </w:rPr>
              <w:t>-</w:t>
            </w:r>
            <w:r w:rsidR="007E5D9D">
              <w:rPr>
                <w:sz w:val="32"/>
                <w:lang w:val="en-US"/>
              </w:rPr>
              <w:t>0</w:t>
            </w:r>
            <w:r w:rsidR="00D42410">
              <w:rPr>
                <w:sz w:val="32"/>
                <w:lang w:val="en-US"/>
              </w:rPr>
              <w:t>9</w:t>
            </w:r>
            <w:r w:rsidRPr="0009205F">
              <w:rPr>
                <w:sz w:val="32"/>
                <w:lang w:val="en-US"/>
              </w:rPr>
              <w:t>)</w:t>
            </w:r>
          </w:p>
        </w:tc>
      </w:tr>
      <w:tr w:rsidR="004F0988" w14:paraId="6AEFEB20" w14:textId="77777777" w:rsidTr="005E4BB2">
        <w:trPr>
          <w:trHeight w:hRule="exact" w:val="1134"/>
        </w:trPr>
        <w:tc>
          <w:tcPr>
            <w:tcW w:w="10423" w:type="dxa"/>
            <w:gridSpan w:val="2"/>
            <w:shd w:val="clear" w:color="auto" w:fill="auto"/>
          </w:tcPr>
          <w:p w14:paraId="5D2B8DE8" w14:textId="77777777" w:rsidR="00BA4B8D" w:rsidRDefault="004F0988" w:rsidP="00EB7848">
            <w:pPr>
              <w:pStyle w:val="ZB"/>
              <w:framePr w:w="0" w:hRule="auto" w:wrap="auto" w:vAnchor="margin" w:hAnchor="text" w:yAlign="inline"/>
            </w:pPr>
            <w:r w:rsidRPr="004D3578">
              <w:t xml:space="preserve">Technical </w:t>
            </w:r>
            <w:bookmarkStart w:id="1" w:name="spectype2"/>
            <w:r w:rsidRPr="00EB7848">
              <w:t>Specification</w:t>
            </w:r>
            <w:bookmarkEnd w:id="1"/>
          </w:p>
        </w:tc>
      </w:tr>
      <w:tr w:rsidR="004F0988" w14:paraId="3D4A29C9" w14:textId="77777777" w:rsidTr="005E4BB2">
        <w:trPr>
          <w:trHeight w:hRule="exact" w:val="3686"/>
        </w:trPr>
        <w:tc>
          <w:tcPr>
            <w:tcW w:w="10423" w:type="dxa"/>
            <w:gridSpan w:val="2"/>
            <w:shd w:val="clear" w:color="auto" w:fill="auto"/>
          </w:tcPr>
          <w:p w14:paraId="111C0F68" w14:textId="77777777" w:rsidR="004F0988" w:rsidRPr="004D3578" w:rsidRDefault="004F0988" w:rsidP="00133525">
            <w:pPr>
              <w:pStyle w:val="ZT"/>
              <w:framePr w:wrap="auto" w:hAnchor="text" w:yAlign="inline"/>
            </w:pPr>
            <w:r w:rsidRPr="004D3578">
              <w:t>3rd Generation Partnership Project;</w:t>
            </w:r>
          </w:p>
          <w:p w14:paraId="7C87C818" w14:textId="77777777" w:rsidR="00EB7848" w:rsidRPr="00235394" w:rsidRDefault="00EB7848" w:rsidP="00EB7848">
            <w:pPr>
              <w:pStyle w:val="ZT"/>
              <w:framePr w:wrap="auto" w:hAnchor="text" w:yAlign="inline"/>
            </w:pPr>
            <w:r w:rsidRPr="00235394">
              <w:t xml:space="preserve">Technical Specification Group </w:t>
            </w:r>
            <w:r>
              <w:t>Core Network and Terminals</w:t>
            </w:r>
            <w:r w:rsidRPr="00235394">
              <w:t>;</w:t>
            </w:r>
          </w:p>
          <w:p w14:paraId="00142D38" w14:textId="77777777" w:rsidR="00EB7848" w:rsidRPr="00235394" w:rsidRDefault="00EB7848" w:rsidP="00EB7848">
            <w:pPr>
              <w:pStyle w:val="ZT"/>
              <w:framePr w:wrap="auto" w:hAnchor="text" w:yAlign="inline"/>
            </w:pPr>
            <w:r>
              <w:rPr>
                <w:lang w:eastAsia="zh-CN"/>
              </w:rPr>
              <w:t>5G System</w:t>
            </w:r>
            <w:r w:rsidRPr="00235394">
              <w:t>;</w:t>
            </w:r>
          </w:p>
          <w:p w14:paraId="2117716C" w14:textId="77777777" w:rsidR="00EB7848" w:rsidRDefault="00EB7848" w:rsidP="00EB7848">
            <w:pPr>
              <w:pStyle w:val="ZT"/>
              <w:framePr w:wrap="auto" w:hAnchor="text" w:yAlign="inline"/>
            </w:pPr>
            <w:r>
              <w:t>Location Management Services;</w:t>
            </w:r>
          </w:p>
          <w:p w14:paraId="1B66F8EE" w14:textId="77777777" w:rsidR="00EB7848" w:rsidRPr="00235394" w:rsidRDefault="00EB7848" w:rsidP="00EB7848">
            <w:pPr>
              <w:pStyle w:val="ZT"/>
              <w:framePr w:wrap="auto" w:hAnchor="text" w:yAlign="inline"/>
            </w:pPr>
            <w:r>
              <w:t>Stage 3</w:t>
            </w:r>
          </w:p>
          <w:p w14:paraId="58688885" w14:textId="23003739" w:rsidR="004F0988" w:rsidRPr="00133525" w:rsidRDefault="00EB7848" w:rsidP="00EB7848">
            <w:pPr>
              <w:pStyle w:val="ZT"/>
              <w:framePr w:wrap="auto" w:hAnchor="text" w:yAlign="inline"/>
              <w:rPr>
                <w:i/>
                <w:sz w:val="28"/>
              </w:rPr>
            </w:pPr>
            <w:r w:rsidRPr="00235394">
              <w:t>(</w:t>
            </w:r>
            <w:r w:rsidRPr="00235394">
              <w:rPr>
                <w:rStyle w:val="ZGSM"/>
              </w:rPr>
              <w:t xml:space="preserve">Release </w:t>
            </w:r>
            <w:r>
              <w:rPr>
                <w:rStyle w:val="ZGSM"/>
              </w:rPr>
              <w:t>1</w:t>
            </w:r>
            <w:r w:rsidR="00745137">
              <w:rPr>
                <w:rStyle w:val="ZGSM"/>
              </w:rPr>
              <w:t>7</w:t>
            </w:r>
            <w:r w:rsidRPr="00235394">
              <w:t>)</w:t>
            </w:r>
          </w:p>
        </w:tc>
      </w:tr>
      <w:tr w:rsidR="00BF128E" w14:paraId="5318BB93" w14:textId="77777777" w:rsidTr="005E4BB2">
        <w:tc>
          <w:tcPr>
            <w:tcW w:w="10423" w:type="dxa"/>
            <w:gridSpan w:val="2"/>
            <w:shd w:val="clear" w:color="auto" w:fill="auto"/>
          </w:tcPr>
          <w:p w14:paraId="6131EB32"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FA3B323" w14:textId="77777777" w:rsidTr="005E4BB2">
        <w:trPr>
          <w:trHeight w:hRule="exact" w:val="1531"/>
        </w:trPr>
        <w:tc>
          <w:tcPr>
            <w:tcW w:w="4883" w:type="dxa"/>
            <w:shd w:val="clear" w:color="auto" w:fill="auto"/>
          </w:tcPr>
          <w:p w14:paraId="76E0CB25" w14:textId="77777777" w:rsidR="00D57972" w:rsidRDefault="00000000">
            <w:r>
              <w:rPr>
                <w:i/>
              </w:rPr>
              <w:pict w14:anchorId="240442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65pt">
                  <v:imagedata r:id="rId9" o:title="5G-logo_175px"/>
                </v:shape>
              </w:pict>
            </w:r>
          </w:p>
        </w:tc>
        <w:tc>
          <w:tcPr>
            <w:tcW w:w="5540" w:type="dxa"/>
            <w:shd w:val="clear" w:color="auto" w:fill="auto"/>
          </w:tcPr>
          <w:p w14:paraId="28DE34FE" w14:textId="77777777" w:rsidR="00D57972" w:rsidRDefault="00000000" w:rsidP="00133525">
            <w:pPr>
              <w:jc w:val="right"/>
            </w:pPr>
            <w:bookmarkStart w:id="2" w:name="logos"/>
            <w:r>
              <w:pict w14:anchorId="528A1503">
                <v:shape id="_x0000_i1026" type="#_x0000_t75" style="width:127.35pt;height:74.7pt">
                  <v:imagedata r:id="rId10" o:title="3GPP-logo_web"/>
                </v:shape>
              </w:pict>
            </w:r>
            <w:bookmarkEnd w:id="2"/>
          </w:p>
        </w:tc>
      </w:tr>
      <w:tr w:rsidR="00C074DD" w14:paraId="323AE228" w14:textId="77777777" w:rsidTr="005E4BB2">
        <w:trPr>
          <w:trHeight w:hRule="exact" w:val="5783"/>
        </w:trPr>
        <w:tc>
          <w:tcPr>
            <w:tcW w:w="10423" w:type="dxa"/>
            <w:gridSpan w:val="2"/>
            <w:shd w:val="clear" w:color="auto" w:fill="auto"/>
          </w:tcPr>
          <w:p w14:paraId="761C2EC3" w14:textId="77777777" w:rsidR="00C074DD" w:rsidRPr="00C074DD" w:rsidRDefault="00C074DD" w:rsidP="00EB7848"/>
        </w:tc>
      </w:tr>
      <w:tr w:rsidR="00C074DD" w14:paraId="56BA806A" w14:textId="77777777" w:rsidTr="005E4BB2">
        <w:trPr>
          <w:cantSplit/>
          <w:trHeight w:hRule="exact" w:val="964"/>
        </w:trPr>
        <w:tc>
          <w:tcPr>
            <w:tcW w:w="10423" w:type="dxa"/>
            <w:gridSpan w:val="2"/>
            <w:shd w:val="clear" w:color="auto" w:fill="auto"/>
          </w:tcPr>
          <w:p w14:paraId="1802E0FD"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417E1630" w14:textId="77777777" w:rsidR="00C074DD" w:rsidRPr="004D3578" w:rsidRDefault="00C074DD" w:rsidP="00C074DD">
            <w:pPr>
              <w:pStyle w:val="ZV"/>
              <w:framePr w:w="0" w:wrap="auto" w:vAnchor="margin" w:hAnchor="text" w:yAlign="inline"/>
            </w:pPr>
          </w:p>
          <w:p w14:paraId="1D2605D5" w14:textId="77777777" w:rsidR="00C074DD" w:rsidRPr="00133525" w:rsidRDefault="00C074DD" w:rsidP="00C074DD">
            <w:pPr>
              <w:rPr>
                <w:sz w:val="16"/>
              </w:rPr>
            </w:pPr>
          </w:p>
        </w:tc>
      </w:tr>
      <w:bookmarkEnd w:id="0"/>
    </w:tbl>
    <w:p w14:paraId="4BDD39A6"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D96BFAF" w14:textId="77777777" w:rsidTr="00133525">
        <w:trPr>
          <w:trHeight w:hRule="exact" w:val="5670"/>
        </w:trPr>
        <w:tc>
          <w:tcPr>
            <w:tcW w:w="10423" w:type="dxa"/>
            <w:shd w:val="clear" w:color="auto" w:fill="auto"/>
          </w:tcPr>
          <w:p w14:paraId="00F978AA" w14:textId="77777777" w:rsidR="00E16509" w:rsidRDefault="00E16509" w:rsidP="00E16509">
            <w:pPr>
              <w:pStyle w:val="Guidance"/>
            </w:pPr>
            <w:bookmarkStart w:id="4" w:name="page2"/>
          </w:p>
        </w:tc>
      </w:tr>
      <w:tr w:rsidR="00E16509" w14:paraId="031C450A" w14:textId="77777777" w:rsidTr="00C074DD">
        <w:trPr>
          <w:trHeight w:hRule="exact" w:val="5387"/>
        </w:trPr>
        <w:tc>
          <w:tcPr>
            <w:tcW w:w="10423" w:type="dxa"/>
            <w:shd w:val="clear" w:color="auto" w:fill="auto"/>
          </w:tcPr>
          <w:p w14:paraId="1B44AA0B"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343C249D" w14:textId="77777777" w:rsidR="00E16509" w:rsidRPr="004D3578" w:rsidRDefault="00E16509" w:rsidP="00133525">
            <w:pPr>
              <w:pStyle w:val="FP"/>
              <w:pBdr>
                <w:bottom w:val="single" w:sz="6" w:space="1" w:color="auto"/>
              </w:pBdr>
              <w:ind w:left="2835" w:right="2835"/>
              <w:jc w:val="center"/>
            </w:pPr>
            <w:r w:rsidRPr="004D3578">
              <w:t>Postal address</w:t>
            </w:r>
          </w:p>
          <w:p w14:paraId="025572DB" w14:textId="77777777" w:rsidR="00E16509" w:rsidRPr="00133525" w:rsidRDefault="00E16509" w:rsidP="00133525">
            <w:pPr>
              <w:pStyle w:val="FP"/>
              <w:ind w:left="2835" w:right="2835"/>
              <w:jc w:val="center"/>
              <w:rPr>
                <w:rFonts w:ascii="Arial" w:hAnsi="Arial"/>
                <w:sz w:val="18"/>
              </w:rPr>
            </w:pPr>
          </w:p>
          <w:p w14:paraId="2323EA8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3E985B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0BB258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69A9AE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435965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6D55C3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423EED24" w14:textId="77777777" w:rsidR="00E16509" w:rsidRDefault="00E16509" w:rsidP="00133525"/>
        </w:tc>
      </w:tr>
      <w:tr w:rsidR="00E16509" w14:paraId="5BC04998" w14:textId="77777777" w:rsidTr="00C074DD">
        <w:tc>
          <w:tcPr>
            <w:tcW w:w="10423" w:type="dxa"/>
            <w:shd w:val="clear" w:color="auto" w:fill="auto"/>
            <w:vAlign w:val="bottom"/>
          </w:tcPr>
          <w:p w14:paraId="6E9144A1"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5602D6F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5FCAF19" w14:textId="77777777" w:rsidR="00E16509" w:rsidRPr="004D3578" w:rsidRDefault="00E16509" w:rsidP="00133525">
            <w:pPr>
              <w:pStyle w:val="FP"/>
              <w:jc w:val="center"/>
              <w:rPr>
                <w:noProof/>
              </w:rPr>
            </w:pPr>
          </w:p>
          <w:p w14:paraId="09D619DE" w14:textId="720F17B6" w:rsidR="00E16509" w:rsidRPr="00133525" w:rsidRDefault="00E16509" w:rsidP="00133525">
            <w:pPr>
              <w:pStyle w:val="FP"/>
              <w:jc w:val="center"/>
              <w:rPr>
                <w:noProof/>
                <w:sz w:val="18"/>
              </w:rPr>
            </w:pPr>
            <w:r w:rsidRPr="00133525">
              <w:rPr>
                <w:noProof/>
                <w:sz w:val="18"/>
              </w:rPr>
              <w:t xml:space="preserve">© </w:t>
            </w:r>
            <w:r w:rsidR="00EB7848">
              <w:rPr>
                <w:noProof/>
                <w:sz w:val="18"/>
              </w:rPr>
              <w:t>202</w:t>
            </w:r>
            <w:r w:rsidR="001760B3">
              <w:rPr>
                <w:noProof/>
                <w:sz w:val="18"/>
              </w:rPr>
              <w:t>2</w:t>
            </w:r>
            <w:r w:rsidRPr="00133525">
              <w:rPr>
                <w:noProof/>
                <w:sz w:val="18"/>
              </w:rPr>
              <w:t>, 3GPP Organizational Partners (ARIB, ATIS, CCSA, ETSI, TSDSI, TTA, TTC).</w:t>
            </w:r>
            <w:bookmarkStart w:id="7" w:name="copyrightaddon"/>
            <w:bookmarkEnd w:id="7"/>
          </w:p>
          <w:p w14:paraId="75AB0D92" w14:textId="77777777" w:rsidR="00E16509" w:rsidRPr="00133525" w:rsidRDefault="00E16509" w:rsidP="00133525">
            <w:pPr>
              <w:pStyle w:val="FP"/>
              <w:jc w:val="center"/>
              <w:rPr>
                <w:noProof/>
                <w:sz w:val="18"/>
              </w:rPr>
            </w:pPr>
            <w:r w:rsidRPr="00133525">
              <w:rPr>
                <w:noProof/>
                <w:sz w:val="18"/>
              </w:rPr>
              <w:t>All rights reserved.</w:t>
            </w:r>
          </w:p>
          <w:p w14:paraId="3E349585" w14:textId="77777777" w:rsidR="00E16509" w:rsidRPr="00133525" w:rsidRDefault="00E16509" w:rsidP="00E16509">
            <w:pPr>
              <w:pStyle w:val="FP"/>
              <w:rPr>
                <w:noProof/>
                <w:sz w:val="18"/>
              </w:rPr>
            </w:pPr>
          </w:p>
          <w:p w14:paraId="0258F65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9EF5E7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F06F20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8804413" w14:textId="77777777" w:rsidR="00E16509" w:rsidRDefault="00E16509" w:rsidP="00133525"/>
        </w:tc>
      </w:tr>
      <w:bookmarkEnd w:id="4"/>
    </w:tbl>
    <w:p w14:paraId="7AD42B00" w14:textId="77777777" w:rsidR="00080512" w:rsidRPr="004D3578" w:rsidRDefault="00080512" w:rsidP="00B32564">
      <w:pPr>
        <w:pStyle w:val="TT"/>
      </w:pPr>
      <w:r w:rsidRPr="004D3578">
        <w:br w:type="page"/>
      </w:r>
      <w:bookmarkStart w:id="8" w:name="tableOfContents"/>
      <w:bookmarkEnd w:id="8"/>
      <w:r w:rsidRPr="004D3578">
        <w:lastRenderedPageBreak/>
        <w:t>Contents</w:t>
      </w:r>
    </w:p>
    <w:p w14:paraId="0DC6C505" w14:textId="438217B1" w:rsidR="00C40AF0" w:rsidRDefault="003C0069">
      <w:pPr>
        <w:pStyle w:val="TOC1"/>
        <w:rPr>
          <w:rFonts w:ascii="Calibri" w:eastAsia="DengXian" w:hAnsi="Calibri"/>
          <w:noProof/>
          <w:szCs w:val="22"/>
          <w:lang w:eastAsia="en-GB"/>
        </w:rPr>
      </w:pPr>
      <w:r>
        <w:fldChar w:fldCharType="begin" w:fldLock="1"/>
      </w:r>
      <w:r>
        <w:instrText xml:space="preserve"> TOC \o "1-9" </w:instrText>
      </w:r>
      <w:r>
        <w:fldChar w:fldCharType="separate"/>
      </w:r>
      <w:r w:rsidR="00C40AF0">
        <w:rPr>
          <w:noProof/>
        </w:rPr>
        <w:t>Foreword</w:t>
      </w:r>
      <w:r w:rsidR="00C40AF0">
        <w:rPr>
          <w:noProof/>
        </w:rPr>
        <w:tab/>
      </w:r>
      <w:r w:rsidR="00C40AF0">
        <w:rPr>
          <w:noProof/>
        </w:rPr>
        <w:fldChar w:fldCharType="begin" w:fldLock="1"/>
      </w:r>
      <w:r w:rsidR="00C40AF0">
        <w:rPr>
          <w:noProof/>
        </w:rPr>
        <w:instrText xml:space="preserve"> PAGEREF _Toc114778950 \h </w:instrText>
      </w:r>
      <w:r w:rsidR="00C40AF0">
        <w:rPr>
          <w:noProof/>
        </w:rPr>
      </w:r>
      <w:r w:rsidR="00C40AF0">
        <w:rPr>
          <w:noProof/>
        </w:rPr>
        <w:fldChar w:fldCharType="separate"/>
      </w:r>
      <w:r w:rsidR="00C40AF0">
        <w:rPr>
          <w:noProof/>
        </w:rPr>
        <w:t>7</w:t>
      </w:r>
      <w:r w:rsidR="00C40AF0">
        <w:rPr>
          <w:noProof/>
        </w:rPr>
        <w:fldChar w:fldCharType="end"/>
      </w:r>
    </w:p>
    <w:p w14:paraId="1D811B5F" w14:textId="5C48A548" w:rsidR="00C40AF0" w:rsidRDefault="00C40AF0">
      <w:pPr>
        <w:pStyle w:val="TOC1"/>
        <w:rPr>
          <w:rFonts w:ascii="Calibri" w:eastAsia="DengXian" w:hAnsi="Calibri"/>
          <w:noProof/>
          <w:szCs w:val="22"/>
          <w:lang w:eastAsia="en-GB"/>
        </w:rPr>
      </w:pPr>
      <w:r>
        <w:rPr>
          <w:noProof/>
        </w:rPr>
        <w:t>1</w:t>
      </w:r>
      <w:r>
        <w:rPr>
          <w:rFonts w:ascii="Calibri" w:eastAsia="DengXian" w:hAnsi="Calibri"/>
          <w:noProof/>
          <w:szCs w:val="22"/>
          <w:lang w:eastAsia="en-GB"/>
        </w:rPr>
        <w:tab/>
      </w:r>
      <w:r>
        <w:rPr>
          <w:noProof/>
        </w:rPr>
        <w:t>Scope</w:t>
      </w:r>
      <w:r>
        <w:rPr>
          <w:noProof/>
        </w:rPr>
        <w:tab/>
      </w:r>
      <w:r>
        <w:rPr>
          <w:noProof/>
        </w:rPr>
        <w:fldChar w:fldCharType="begin" w:fldLock="1"/>
      </w:r>
      <w:r>
        <w:rPr>
          <w:noProof/>
        </w:rPr>
        <w:instrText xml:space="preserve"> PAGEREF _Toc114778951 \h </w:instrText>
      </w:r>
      <w:r>
        <w:rPr>
          <w:noProof/>
        </w:rPr>
      </w:r>
      <w:r>
        <w:rPr>
          <w:noProof/>
        </w:rPr>
        <w:fldChar w:fldCharType="separate"/>
      </w:r>
      <w:r>
        <w:rPr>
          <w:noProof/>
        </w:rPr>
        <w:t>8</w:t>
      </w:r>
      <w:r>
        <w:rPr>
          <w:noProof/>
        </w:rPr>
        <w:fldChar w:fldCharType="end"/>
      </w:r>
    </w:p>
    <w:p w14:paraId="7D03DB15" w14:textId="5F2D17B3" w:rsidR="00C40AF0" w:rsidRDefault="00C40AF0">
      <w:pPr>
        <w:pStyle w:val="TOC1"/>
        <w:rPr>
          <w:rFonts w:ascii="Calibri" w:eastAsia="DengXian" w:hAnsi="Calibri"/>
          <w:noProof/>
          <w:szCs w:val="22"/>
          <w:lang w:eastAsia="en-GB"/>
        </w:rPr>
      </w:pPr>
      <w:r>
        <w:rPr>
          <w:noProof/>
        </w:rPr>
        <w:t>2</w:t>
      </w:r>
      <w:r>
        <w:rPr>
          <w:rFonts w:ascii="Calibri" w:eastAsia="DengXian" w:hAnsi="Calibri"/>
          <w:noProof/>
          <w:szCs w:val="22"/>
          <w:lang w:eastAsia="en-GB"/>
        </w:rPr>
        <w:tab/>
      </w:r>
      <w:r>
        <w:rPr>
          <w:noProof/>
        </w:rPr>
        <w:t>References</w:t>
      </w:r>
      <w:r>
        <w:rPr>
          <w:noProof/>
        </w:rPr>
        <w:tab/>
      </w:r>
      <w:r>
        <w:rPr>
          <w:noProof/>
        </w:rPr>
        <w:fldChar w:fldCharType="begin" w:fldLock="1"/>
      </w:r>
      <w:r>
        <w:rPr>
          <w:noProof/>
        </w:rPr>
        <w:instrText xml:space="preserve"> PAGEREF _Toc114778952 \h </w:instrText>
      </w:r>
      <w:r>
        <w:rPr>
          <w:noProof/>
        </w:rPr>
      </w:r>
      <w:r>
        <w:rPr>
          <w:noProof/>
        </w:rPr>
        <w:fldChar w:fldCharType="separate"/>
      </w:r>
      <w:r>
        <w:rPr>
          <w:noProof/>
        </w:rPr>
        <w:t>8</w:t>
      </w:r>
      <w:r>
        <w:rPr>
          <w:noProof/>
        </w:rPr>
        <w:fldChar w:fldCharType="end"/>
      </w:r>
    </w:p>
    <w:p w14:paraId="17F8B116" w14:textId="251AFD31" w:rsidR="00C40AF0" w:rsidRDefault="00C40AF0">
      <w:pPr>
        <w:pStyle w:val="TOC1"/>
        <w:rPr>
          <w:rFonts w:ascii="Calibri" w:eastAsia="DengXian" w:hAnsi="Calibri"/>
          <w:noProof/>
          <w:szCs w:val="22"/>
          <w:lang w:eastAsia="en-GB"/>
        </w:rPr>
      </w:pPr>
      <w:r>
        <w:rPr>
          <w:noProof/>
        </w:rPr>
        <w:t>3</w:t>
      </w:r>
      <w:r>
        <w:rPr>
          <w:rFonts w:ascii="Calibri" w:eastAsia="DengXian" w:hAnsi="Calibri"/>
          <w:noProof/>
          <w:szCs w:val="22"/>
          <w:lang w:eastAsia="en-GB"/>
        </w:rPr>
        <w:tab/>
      </w:r>
      <w:r>
        <w:rPr>
          <w:noProof/>
        </w:rPr>
        <w:t>Definitions</w:t>
      </w:r>
      <w:r>
        <w:rPr>
          <w:noProof/>
          <w:lang w:eastAsia="zh-CN"/>
        </w:rPr>
        <w:t xml:space="preserve"> </w:t>
      </w:r>
      <w:r>
        <w:rPr>
          <w:noProof/>
        </w:rPr>
        <w:t>and abbreviations</w:t>
      </w:r>
      <w:r>
        <w:rPr>
          <w:noProof/>
        </w:rPr>
        <w:tab/>
      </w:r>
      <w:r>
        <w:rPr>
          <w:noProof/>
        </w:rPr>
        <w:fldChar w:fldCharType="begin" w:fldLock="1"/>
      </w:r>
      <w:r>
        <w:rPr>
          <w:noProof/>
        </w:rPr>
        <w:instrText xml:space="preserve"> PAGEREF _Toc114778953 \h </w:instrText>
      </w:r>
      <w:r>
        <w:rPr>
          <w:noProof/>
        </w:rPr>
      </w:r>
      <w:r>
        <w:rPr>
          <w:noProof/>
        </w:rPr>
        <w:fldChar w:fldCharType="separate"/>
      </w:r>
      <w:r>
        <w:rPr>
          <w:noProof/>
        </w:rPr>
        <w:t>9</w:t>
      </w:r>
      <w:r>
        <w:rPr>
          <w:noProof/>
        </w:rPr>
        <w:fldChar w:fldCharType="end"/>
      </w:r>
    </w:p>
    <w:p w14:paraId="3AAE6798" w14:textId="61D8E796" w:rsidR="00C40AF0" w:rsidRDefault="00C40AF0">
      <w:pPr>
        <w:pStyle w:val="TOC2"/>
        <w:rPr>
          <w:rFonts w:ascii="Calibri" w:eastAsia="DengXian" w:hAnsi="Calibri"/>
          <w:noProof/>
          <w:sz w:val="22"/>
          <w:szCs w:val="22"/>
          <w:lang w:eastAsia="en-GB"/>
        </w:rPr>
      </w:pPr>
      <w:r>
        <w:rPr>
          <w:noProof/>
        </w:rPr>
        <w:t>3.1</w:t>
      </w:r>
      <w:r>
        <w:rPr>
          <w:rFonts w:ascii="Calibri" w:eastAsia="DengXian" w:hAnsi="Calibri"/>
          <w:noProof/>
          <w:sz w:val="22"/>
          <w:szCs w:val="22"/>
          <w:lang w:eastAsia="en-GB"/>
        </w:rPr>
        <w:tab/>
      </w:r>
      <w:r>
        <w:rPr>
          <w:noProof/>
        </w:rPr>
        <w:t>Definitions</w:t>
      </w:r>
      <w:r>
        <w:rPr>
          <w:noProof/>
        </w:rPr>
        <w:tab/>
      </w:r>
      <w:r>
        <w:rPr>
          <w:noProof/>
        </w:rPr>
        <w:fldChar w:fldCharType="begin" w:fldLock="1"/>
      </w:r>
      <w:r>
        <w:rPr>
          <w:noProof/>
        </w:rPr>
        <w:instrText xml:space="preserve"> PAGEREF _Toc114778954 \h </w:instrText>
      </w:r>
      <w:r>
        <w:rPr>
          <w:noProof/>
        </w:rPr>
      </w:r>
      <w:r>
        <w:rPr>
          <w:noProof/>
        </w:rPr>
        <w:fldChar w:fldCharType="separate"/>
      </w:r>
      <w:r>
        <w:rPr>
          <w:noProof/>
        </w:rPr>
        <w:t>9</w:t>
      </w:r>
      <w:r>
        <w:rPr>
          <w:noProof/>
        </w:rPr>
        <w:fldChar w:fldCharType="end"/>
      </w:r>
    </w:p>
    <w:p w14:paraId="4FC8FA73" w14:textId="66D34658" w:rsidR="00C40AF0" w:rsidRDefault="00C40AF0">
      <w:pPr>
        <w:pStyle w:val="TOC2"/>
        <w:rPr>
          <w:rFonts w:ascii="Calibri" w:eastAsia="DengXian" w:hAnsi="Calibri"/>
          <w:noProof/>
          <w:sz w:val="22"/>
          <w:szCs w:val="22"/>
          <w:lang w:eastAsia="en-GB"/>
        </w:rPr>
      </w:pPr>
      <w:r>
        <w:rPr>
          <w:noProof/>
        </w:rPr>
        <w:t>3.2</w:t>
      </w:r>
      <w:r>
        <w:rPr>
          <w:rFonts w:ascii="Calibri" w:eastAsia="DengXian" w:hAnsi="Calibri"/>
          <w:noProof/>
          <w:sz w:val="22"/>
          <w:szCs w:val="22"/>
          <w:lang w:eastAsia="en-GB"/>
        </w:rPr>
        <w:tab/>
      </w:r>
      <w:r>
        <w:rPr>
          <w:noProof/>
        </w:rPr>
        <w:t>Abbreviations</w:t>
      </w:r>
      <w:r>
        <w:rPr>
          <w:noProof/>
        </w:rPr>
        <w:tab/>
      </w:r>
      <w:r>
        <w:rPr>
          <w:noProof/>
        </w:rPr>
        <w:fldChar w:fldCharType="begin" w:fldLock="1"/>
      </w:r>
      <w:r>
        <w:rPr>
          <w:noProof/>
        </w:rPr>
        <w:instrText xml:space="preserve"> PAGEREF _Toc114778955 \h </w:instrText>
      </w:r>
      <w:r>
        <w:rPr>
          <w:noProof/>
        </w:rPr>
      </w:r>
      <w:r>
        <w:rPr>
          <w:noProof/>
        </w:rPr>
        <w:fldChar w:fldCharType="separate"/>
      </w:r>
      <w:r>
        <w:rPr>
          <w:noProof/>
        </w:rPr>
        <w:t>9</w:t>
      </w:r>
      <w:r>
        <w:rPr>
          <w:noProof/>
        </w:rPr>
        <w:fldChar w:fldCharType="end"/>
      </w:r>
    </w:p>
    <w:p w14:paraId="6C3CEB83" w14:textId="380435F7" w:rsidR="00C40AF0" w:rsidRDefault="00C40AF0">
      <w:pPr>
        <w:pStyle w:val="TOC1"/>
        <w:rPr>
          <w:rFonts w:ascii="Calibri" w:eastAsia="DengXian" w:hAnsi="Calibri"/>
          <w:noProof/>
          <w:szCs w:val="22"/>
          <w:lang w:eastAsia="en-GB"/>
        </w:rPr>
      </w:pPr>
      <w:r>
        <w:rPr>
          <w:noProof/>
        </w:rPr>
        <w:t>4</w:t>
      </w:r>
      <w:r>
        <w:rPr>
          <w:rFonts w:ascii="Calibri" w:eastAsia="DengXian" w:hAnsi="Calibri"/>
          <w:noProof/>
          <w:szCs w:val="22"/>
          <w:lang w:eastAsia="en-GB"/>
        </w:rPr>
        <w:tab/>
      </w:r>
      <w:r>
        <w:rPr>
          <w:noProof/>
        </w:rPr>
        <w:t>Overview</w:t>
      </w:r>
      <w:r>
        <w:rPr>
          <w:noProof/>
        </w:rPr>
        <w:tab/>
      </w:r>
      <w:r>
        <w:rPr>
          <w:noProof/>
        </w:rPr>
        <w:fldChar w:fldCharType="begin" w:fldLock="1"/>
      </w:r>
      <w:r>
        <w:rPr>
          <w:noProof/>
        </w:rPr>
        <w:instrText xml:space="preserve"> PAGEREF _Toc114778956 \h </w:instrText>
      </w:r>
      <w:r>
        <w:rPr>
          <w:noProof/>
        </w:rPr>
      </w:r>
      <w:r>
        <w:rPr>
          <w:noProof/>
        </w:rPr>
        <w:fldChar w:fldCharType="separate"/>
      </w:r>
      <w:r>
        <w:rPr>
          <w:noProof/>
        </w:rPr>
        <w:t>9</w:t>
      </w:r>
      <w:r>
        <w:rPr>
          <w:noProof/>
        </w:rPr>
        <w:fldChar w:fldCharType="end"/>
      </w:r>
    </w:p>
    <w:p w14:paraId="7823E358" w14:textId="0E43F130" w:rsidR="00C40AF0" w:rsidRDefault="00C40AF0">
      <w:pPr>
        <w:pStyle w:val="TOC1"/>
        <w:rPr>
          <w:rFonts w:ascii="Calibri" w:eastAsia="DengXian" w:hAnsi="Calibri"/>
          <w:noProof/>
          <w:szCs w:val="22"/>
          <w:lang w:eastAsia="en-GB"/>
        </w:rPr>
      </w:pPr>
      <w:r>
        <w:rPr>
          <w:noProof/>
        </w:rPr>
        <w:t>5</w:t>
      </w:r>
      <w:r>
        <w:rPr>
          <w:rFonts w:ascii="Calibri" w:eastAsia="DengXian" w:hAnsi="Calibri"/>
          <w:noProof/>
          <w:szCs w:val="22"/>
          <w:lang w:eastAsia="en-GB"/>
        </w:rPr>
        <w:tab/>
      </w:r>
      <w:r>
        <w:rPr>
          <w:noProof/>
        </w:rPr>
        <w:t>Services Offered by the LMF</w:t>
      </w:r>
      <w:r>
        <w:rPr>
          <w:noProof/>
        </w:rPr>
        <w:tab/>
      </w:r>
      <w:r>
        <w:rPr>
          <w:noProof/>
        </w:rPr>
        <w:fldChar w:fldCharType="begin" w:fldLock="1"/>
      </w:r>
      <w:r>
        <w:rPr>
          <w:noProof/>
        </w:rPr>
        <w:instrText xml:space="preserve"> PAGEREF _Toc114778957 \h </w:instrText>
      </w:r>
      <w:r>
        <w:rPr>
          <w:noProof/>
        </w:rPr>
      </w:r>
      <w:r>
        <w:rPr>
          <w:noProof/>
        </w:rPr>
        <w:fldChar w:fldCharType="separate"/>
      </w:r>
      <w:r>
        <w:rPr>
          <w:noProof/>
        </w:rPr>
        <w:t>10</w:t>
      </w:r>
      <w:r>
        <w:rPr>
          <w:noProof/>
        </w:rPr>
        <w:fldChar w:fldCharType="end"/>
      </w:r>
    </w:p>
    <w:p w14:paraId="13D59065" w14:textId="27A3372C" w:rsidR="00C40AF0" w:rsidRDefault="00C40AF0">
      <w:pPr>
        <w:pStyle w:val="TOC2"/>
        <w:rPr>
          <w:rFonts w:ascii="Calibri" w:eastAsia="DengXian" w:hAnsi="Calibri"/>
          <w:noProof/>
          <w:sz w:val="22"/>
          <w:szCs w:val="22"/>
          <w:lang w:eastAsia="en-GB"/>
        </w:rPr>
      </w:pPr>
      <w:r w:rsidRPr="00A41A44">
        <w:rPr>
          <w:noProof/>
          <w:lang w:val="en-US"/>
        </w:rPr>
        <w:t>5.1</w:t>
      </w:r>
      <w:r>
        <w:rPr>
          <w:rFonts w:ascii="Calibri" w:eastAsia="DengXian" w:hAnsi="Calibri"/>
          <w:noProof/>
          <w:sz w:val="22"/>
          <w:szCs w:val="22"/>
          <w:lang w:eastAsia="en-GB"/>
        </w:rPr>
        <w:tab/>
      </w:r>
      <w:r w:rsidRPr="00A41A44">
        <w:rPr>
          <w:noProof/>
          <w:lang w:val="en-US"/>
        </w:rPr>
        <w:t>Introduction</w:t>
      </w:r>
      <w:r>
        <w:rPr>
          <w:noProof/>
        </w:rPr>
        <w:tab/>
      </w:r>
      <w:r>
        <w:rPr>
          <w:noProof/>
        </w:rPr>
        <w:fldChar w:fldCharType="begin" w:fldLock="1"/>
      </w:r>
      <w:r>
        <w:rPr>
          <w:noProof/>
        </w:rPr>
        <w:instrText xml:space="preserve"> PAGEREF _Toc114778958 \h </w:instrText>
      </w:r>
      <w:r>
        <w:rPr>
          <w:noProof/>
        </w:rPr>
      </w:r>
      <w:r>
        <w:rPr>
          <w:noProof/>
        </w:rPr>
        <w:fldChar w:fldCharType="separate"/>
      </w:r>
      <w:r>
        <w:rPr>
          <w:noProof/>
        </w:rPr>
        <w:t>10</w:t>
      </w:r>
      <w:r>
        <w:rPr>
          <w:noProof/>
        </w:rPr>
        <w:fldChar w:fldCharType="end"/>
      </w:r>
    </w:p>
    <w:p w14:paraId="03113C0D" w14:textId="1CF4FFC2" w:rsidR="00C40AF0" w:rsidRDefault="00C40AF0">
      <w:pPr>
        <w:pStyle w:val="TOC2"/>
        <w:rPr>
          <w:rFonts w:ascii="Calibri" w:eastAsia="DengXian" w:hAnsi="Calibri"/>
          <w:noProof/>
          <w:sz w:val="22"/>
          <w:szCs w:val="22"/>
          <w:lang w:eastAsia="en-GB"/>
        </w:rPr>
      </w:pPr>
      <w:r>
        <w:rPr>
          <w:noProof/>
        </w:rPr>
        <w:t>5.2</w:t>
      </w:r>
      <w:r>
        <w:rPr>
          <w:rFonts w:ascii="Calibri" w:eastAsia="DengXian" w:hAnsi="Calibri"/>
          <w:noProof/>
          <w:sz w:val="22"/>
          <w:szCs w:val="22"/>
          <w:lang w:eastAsia="en-GB"/>
        </w:rPr>
        <w:tab/>
      </w:r>
      <w:r>
        <w:rPr>
          <w:noProof/>
        </w:rPr>
        <w:t>Nlmf_Location Service</w:t>
      </w:r>
      <w:r>
        <w:rPr>
          <w:noProof/>
        </w:rPr>
        <w:tab/>
      </w:r>
      <w:r>
        <w:rPr>
          <w:noProof/>
        </w:rPr>
        <w:fldChar w:fldCharType="begin" w:fldLock="1"/>
      </w:r>
      <w:r>
        <w:rPr>
          <w:noProof/>
        </w:rPr>
        <w:instrText xml:space="preserve"> PAGEREF _Toc114778959 \h </w:instrText>
      </w:r>
      <w:r>
        <w:rPr>
          <w:noProof/>
        </w:rPr>
      </w:r>
      <w:r>
        <w:rPr>
          <w:noProof/>
        </w:rPr>
        <w:fldChar w:fldCharType="separate"/>
      </w:r>
      <w:r>
        <w:rPr>
          <w:noProof/>
        </w:rPr>
        <w:t>10</w:t>
      </w:r>
      <w:r>
        <w:rPr>
          <w:noProof/>
        </w:rPr>
        <w:fldChar w:fldCharType="end"/>
      </w:r>
    </w:p>
    <w:p w14:paraId="47396B88" w14:textId="5F56188C" w:rsidR="00C40AF0" w:rsidRDefault="00C40AF0">
      <w:pPr>
        <w:pStyle w:val="TOC3"/>
        <w:rPr>
          <w:rFonts w:ascii="Calibri" w:eastAsia="DengXian" w:hAnsi="Calibri"/>
          <w:noProof/>
          <w:sz w:val="22"/>
          <w:szCs w:val="22"/>
          <w:lang w:eastAsia="en-GB"/>
        </w:rPr>
      </w:pPr>
      <w:r>
        <w:rPr>
          <w:noProof/>
        </w:rPr>
        <w:t>5.2.1</w:t>
      </w:r>
      <w:r>
        <w:rPr>
          <w:rFonts w:ascii="Calibri" w:eastAsia="DengXian" w:hAnsi="Calibri"/>
          <w:noProof/>
          <w:sz w:val="22"/>
          <w:szCs w:val="22"/>
          <w:lang w:eastAsia="en-GB"/>
        </w:rPr>
        <w:tab/>
      </w:r>
      <w:r>
        <w:rPr>
          <w:noProof/>
        </w:rPr>
        <w:t>Service Description</w:t>
      </w:r>
      <w:r>
        <w:rPr>
          <w:noProof/>
        </w:rPr>
        <w:tab/>
      </w:r>
      <w:r>
        <w:rPr>
          <w:noProof/>
        </w:rPr>
        <w:fldChar w:fldCharType="begin" w:fldLock="1"/>
      </w:r>
      <w:r>
        <w:rPr>
          <w:noProof/>
        </w:rPr>
        <w:instrText xml:space="preserve"> PAGEREF _Toc114778960 \h </w:instrText>
      </w:r>
      <w:r>
        <w:rPr>
          <w:noProof/>
        </w:rPr>
      </w:r>
      <w:r>
        <w:rPr>
          <w:noProof/>
        </w:rPr>
        <w:fldChar w:fldCharType="separate"/>
      </w:r>
      <w:r>
        <w:rPr>
          <w:noProof/>
        </w:rPr>
        <w:t>10</w:t>
      </w:r>
      <w:r>
        <w:rPr>
          <w:noProof/>
        </w:rPr>
        <w:fldChar w:fldCharType="end"/>
      </w:r>
    </w:p>
    <w:p w14:paraId="00DF0BB7" w14:textId="4CD66EB8" w:rsidR="00C40AF0" w:rsidRDefault="00C40AF0">
      <w:pPr>
        <w:pStyle w:val="TOC3"/>
        <w:rPr>
          <w:rFonts w:ascii="Calibri" w:eastAsia="DengXian" w:hAnsi="Calibri"/>
          <w:noProof/>
          <w:sz w:val="22"/>
          <w:szCs w:val="22"/>
          <w:lang w:eastAsia="en-GB"/>
        </w:rPr>
      </w:pPr>
      <w:r>
        <w:rPr>
          <w:noProof/>
        </w:rPr>
        <w:t>5.2.2</w:t>
      </w:r>
      <w:r>
        <w:rPr>
          <w:rFonts w:ascii="Calibri" w:eastAsia="DengXian" w:hAnsi="Calibri"/>
          <w:noProof/>
          <w:sz w:val="22"/>
          <w:szCs w:val="22"/>
          <w:lang w:eastAsia="en-GB"/>
        </w:rPr>
        <w:tab/>
      </w:r>
      <w:r>
        <w:rPr>
          <w:noProof/>
        </w:rPr>
        <w:t>Service Operations</w:t>
      </w:r>
      <w:r>
        <w:rPr>
          <w:noProof/>
        </w:rPr>
        <w:tab/>
      </w:r>
      <w:r>
        <w:rPr>
          <w:noProof/>
        </w:rPr>
        <w:fldChar w:fldCharType="begin" w:fldLock="1"/>
      </w:r>
      <w:r>
        <w:rPr>
          <w:noProof/>
        </w:rPr>
        <w:instrText xml:space="preserve"> PAGEREF _Toc114778961 \h </w:instrText>
      </w:r>
      <w:r>
        <w:rPr>
          <w:noProof/>
        </w:rPr>
      </w:r>
      <w:r>
        <w:rPr>
          <w:noProof/>
        </w:rPr>
        <w:fldChar w:fldCharType="separate"/>
      </w:r>
      <w:r>
        <w:rPr>
          <w:noProof/>
        </w:rPr>
        <w:t>11</w:t>
      </w:r>
      <w:r>
        <w:rPr>
          <w:noProof/>
        </w:rPr>
        <w:fldChar w:fldCharType="end"/>
      </w:r>
    </w:p>
    <w:p w14:paraId="07D124A8" w14:textId="5631A1B5" w:rsidR="00C40AF0" w:rsidRDefault="00C40AF0">
      <w:pPr>
        <w:pStyle w:val="TOC4"/>
        <w:rPr>
          <w:rFonts w:ascii="Calibri" w:eastAsia="DengXian" w:hAnsi="Calibri"/>
          <w:noProof/>
          <w:sz w:val="22"/>
          <w:szCs w:val="22"/>
          <w:lang w:eastAsia="en-GB"/>
        </w:rPr>
      </w:pPr>
      <w:r>
        <w:rPr>
          <w:noProof/>
        </w:rPr>
        <w:t>5.2.2.1</w:t>
      </w:r>
      <w:r>
        <w:rPr>
          <w:rFonts w:ascii="Calibri" w:eastAsia="DengXian" w:hAnsi="Calibri"/>
          <w:noProof/>
          <w:sz w:val="22"/>
          <w:szCs w:val="22"/>
          <w:lang w:eastAsia="en-GB"/>
        </w:rPr>
        <w:tab/>
      </w:r>
      <w:r>
        <w:rPr>
          <w:noProof/>
        </w:rPr>
        <w:t>Introduction</w:t>
      </w:r>
      <w:r>
        <w:rPr>
          <w:noProof/>
        </w:rPr>
        <w:tab/>
      </w:r>
      <w:r>
        <w:rPr>
          <w:noProof/>
        </w:rPr>
        <w:fldChar w:fldCharType="begin" w:fldLock="1"/>
      </w:r>
      <w:r>
        <w:rPr>
          <w:noProof/>
        </w:rPr>
        <w:instrText xml:space="preserve"> PAGEREF _Toc114778962 \h </w:instrText>
      </w:r>
      <w:r>
        <w:rPr>
          <w:noProof/>
        </w:rPr>
      </w:r>
      <w:r>
        <w:rPr>
          <w:noProof/>
        </w:rPr>
        <w:fldChar w:fldCharType="separate"/>
      </w:r>
      <w:r>
        <w:rPr>
          <w:noProof/>
        </w:rPr>
        <w:t>11</w:t>
      </w:r>
      <w:r>
        <w:rPr>
          <w:noProof/>
        </w:rPr>
        <w:fldChar w:fldCharType="end"/>
      </w:r>
    </w:p>
    <w:p w14:paraId="7D77E4D8" w14:textId="0B21555F" w:rsidR="00C40AF0" w:rsidRDefault="00C40AF0">
      <w:pPr>
        <w:pStyle w:val="TOC4"/>
        <w:rPr>
          <w:rFonts w:ascii="Calibri" w:eastAsia="DengXian" w:hAnsi="Calibri"/>
          <w:noProof/>
          <w:sz w:val="22"/>
          <w:szCs w:val="22"/>
          <w:lang w:eastAsia="en-GB"/>
        </w:rPr>
      </w:pPr>
      <w:r>
        <w:rPr>
          <w:noProof/>
        </w:rPr>
        <w:t>5.2.2.2</w:t>
      </w:r>
      <w:r>
        <w:rPr>
          <w:rFonts w:ascii="Calibri" w:eastAsia="DengXian" w:hAnsi="Calibri"/>
          <w:noProof/>
          <w:sz w:val="22"/>
          <w:szCs w:val="22"/>
          <w:lang w:eastAsia="en-GB"/>
        </w:rPr>
        <w:tab/>
      </w:r>
      <w:r>
        <w:rPr>
          <w:noProof/>
        </w:rPr>
        <w:t>DetermineLocation</w:t>
      </w:r>
      <w:r>
        <w:rPr>
          <w:noProof/>
        </w:rPr>
        <w:tab/>
      </w:r>
      <w:r>
        <w:rPr>
          <w:noProof/>
        </w:rPr>
        <w:fldChar w:fldCharType="begin" w:fldLock="1"/>
      </w:r>
      <w:r>
        <w:rPr>
          <w:noProof/>
        </w:rPr>
        <w:instrText xml:space="preserve"> PAGEREF _Toc114778963 \h </w:instrText>
      </w:r>
      <w:r>
        <w:rPr>
          <w:noProof/>
        </w:rPr>
      </w:r>
      <w:r>
        <w:rPr>
          <w:noProof/>
        </w:rPr>
        <w:fldChar w:fldCharType="separate"/>
      </w:r>
      <w:r>
        <w:rPr>
          <w:noProof/>
        </w:rPr>
        <w:t>11</w:t>
      </w:r>
      <w:r>
        <w:rPr>
          <w:noProof/>
        </w:rPr>
        <w:fldChar w:fldCharType="end"/>
      </w:r>
    </w:p>
    <w:p w14:paraId="7B93376D" w14:textId="181EFF2C" w:rsidR="00C40AF0" w:rsidRDefault="00C40AF0">
      <w:pPr>
        <w:pStyle w:val="TOC5"/>
        <w:rPr>
          <w:rFonts w:ascii="Calibri" w:eastAsia="DengXian" w:hAnsi="Calibri"/>
          <w:noProof/>
          <w:sz w:val="22"/>
          <w:szCs w:val="22"/>
          <w:lang w:eastAsia="en-GB"/>
        </w:rPr>
      </w:pPr>
      <w:r>
        <w:rPr>
          <w:noProof/>
        </w:rPr>
        <w:t>5.2.2.2.1</w:t>
      </w:r>
      <w:r>
        <w:rPr>
          <w:rFonts w:ascii="Calibri" w:eastAsia="DengXian" w:hAnsi="Calibri"/>
          <w:noProof/>
          <w:sz w:val="22"/>
          <w:szCs w:val="22"/>
          <w:lang w:eastAsia="en-GB"/>
        </w:rPr>
        <w:tab/>
      </w:r>
      <w:r>
        <w:rPr>
          <w:noProof/>
        </w:rPr>
        <w:t>General</w:t>
      </w:r>
      <w:r>
        <w:rPr>
          <w:noProof/>
        </w:rPr>
        <w:tab/>
      </w:r>
      <w:r>
        <w:rPr>
          <w:noProof/>
        </w:rPr>
        <w:fldChar w:fldCharType="begin" w:fldLock="1"/>
      </w:r>
      <w:r>
        <w:rPr>
          <w:noProof/>
        </w:rPr>
        <w:instrText xml:space="preserve"> PAGEREF _Toc114778964 \h </w:instrText>
      </w:r>
      <w:r>
        <w:rPr>
          <w:noProof/>
        </w:rPr>
      </w:r>
      <w:r>
        <w:rPr>
          <w:noProof/>
        </w:rPr>
        <w:fldChar w:fldCharType="separate"/>
      </w:r>
      <w:r>
        <w:rPr>
          <w:noProof/>
        </w:rPr>
        <w:t>11</w:t>
      </w:r>
      <w:r>
        <w:rPr>
          <w:noProof/>
        </w:rPr>
        <w:fldChar w:fldCharType="end"/>
      </w:r>
    </w:p>
    <w:p w14:paraId="59C24A0E" w14:textId="074A35D8" w:rsidR="00C40AF0" w:rsidRDefault="00C40AF0">
      <w:pPr>
        <w:pStyle w:val="TOC5"/>
        <w:rPr>
          <w:rFonts w:ascii="Calibri" w:eastAsia="DengXian" w:hAnsi="Calibri"/>
          <w:noProof/>
          <w:sz w:val="22"/>
          <w:szCs w:val="22"/>
          <w:lang w:eastAsia="en-GB"/>
        </w:rPr>
      </w:pPr>
      <w:r>
        <w:rPr>
          <w:noProof/>
        </w:rPr>
        <w:t>5.2.2.2.2</w:t>
      </w:r>
      <w:r>
        <w:rPr>
          <w:rFonts w:ascii="Calibri" w:eastAsia="DengXian" w:hAnsi="Calibri"/>
          <w:noProof/>
          <w:sz w:val="22"/>
          <w:szCs w:val="22"/>
          <w:lang w:eastAsia="en-GB"/>
        </w:rPr>
        <w:tab/>
      </w:r>
      <w:r>
        <w:rPr>
          <w:noProof/>
        </w:rPr>
        <w:t>Retrieve UE Location</w:t>
      </w:r>
      <w:r>
        <w:rPr>
          <w:noProof/>
        </w:rPr>
        <w:tab/>
      </w:r>
      <w:r>
        <w:rPr>
          <w:noProof/>
        </w:rPr>
        <w:fldChar w:fldCharType="begin" w:fldLock="1"/>
      </w:r>
      <w:r>
        <w:rPr>
          <w:noProof/>
        </w:rPr>
        <w:instrText xml:space="preserve"> PAGEREF _Toc114778965 \h </w:instrText>
      </w:r>
      <w:r>
        <w:rPr>
          <w:noProof/>
        </w:rPr>
      </w:r>
      <w:r>
        <w:rPr>
          <w:noProof/>
        </w:rPr>
        <w:fldChar w:fldCharType="separate"/>
      </w:r>
      <w:r>
        <w:rPr>
          <w:noProof/>
        </w:rPr>
        <w:t>11</w:t>
      </w:r>
      <w:r>
        <w:rPr>
          <w:noProof/>
        </w:rPr>
        <w:fldChar w:fldCharType="end"/>
      </w:r>
    </w:p>
    <w:p w14:paraId="0D9FE5DD" w14:textId="29D8B2D5" w:rsidR="00C40AF0" w:rsidRDefault="00C40AF0">
      <w:pPr>
        <w:pStyle w:val="TOC5"/>
        <w:rPr>
          <w:rFonts w:ascii="Calibri" w:eastAsia="DengXian" w:hAnsi="Calibri"/>
          <w:noProof/>
          <w:sz w:val="22"/>
          <w:szCs w:val="22"/>
          <w:lang w:eastAsia="en-GB"/>
        </w:rPr>
      </w:pPr>
      <w:r>
        <w:rPr>
          <w:noProof/>
        </w:rPr>
        <w:t>5.2.2.2.3</w:t>
      </w:r>
      <w:r>
        <w:rPr>
          <w:rFonts w:ascii="Calibri" w:eastAsia="DengXian" w:hAnsi="Calibri"/>
          <w:noProof/>
          <w:sz w:val="22"/>
          <w:szCs w:val="22"/>
          <w:lang w:eastAsia="en-GB"/>
        </w:rPr>
        <w:tab/>
      </w:r>
      <w:r>
        <w:rPr>
          <w:noProof/>
        </w:rPr>
        <w:t>Retrieve UE Location for 5G-MO-LR</w:t>
      </w:r>
      <w:r>
        <w:rPr>
          <w:noProof/>
        </w:rPr>
        <w:tab/>
      </w:r>
      <w:r>
        <w:rPr>
          <w:noProof/>
        </w:rPr>
        <w:fldChar w:fldCharType="begin" w:fldLock="1"/>
      </w:r>
      <w:r>
        <w:rPr>
          <w:noProof/>
        </w:rPr>
        <w:instrText xml:space="preserve"> PAGEREF _Toc114778966 \h </w:instrText>
      </w:r>
      <w:r>
        <w:rPr>
          <w:noProof/>
        </w:rPr>
      </w:r>
      <w:r>
        <w:rPr>
          <w:noProof/>
        </w:rPr>
        <w:fldChar w:fldCharType="separate"/>
      </w:r>
      <w:r>
        <w:rPr>
          <w:noProof/>
        </w:rPr>
        <w:t>12</w:t>
      </w:r>
      <w:r>
        <w:rPr>
          <w:noProof/>
        </w:rPr>
        <w:fldChar w:fldCharType="end"/>
      </w:r>
    </w:p>
    <w:p w14:paraId="4A41FC8B" w14:textId="11B4AE90" w:rsidR="00C40AF0" w:rsidRDefault="00C40AF0">
      <w:pPr>
        <w:pStyle w:val="TOC4"/>
        <w:rPr>
          <w:rFonts w:ascii="Calibri" w:eastAsia="DengXian" w:hAnsi="Calibri"/>
          <w:noProof/>
          <w:sz w:val="22"/>
          <w:szCs w:val="22"/>
          <w:lang w:eastAsia="en-GB"/>
        </w:rPr>
      </w:pPr>
      <w:r>
        <w:rPr>
          <w:noProof/>
        </w:rPr>
        <w:t>5.2.2.3</w:t>
      </w:r>
      <w:r>
        <w:rPr>
          <w:rFonts w:ascii="Calibri" w:eastAsia="DengXian" w:hAnsi="Calibri"/>
          <w:noProof/>
          <w:sz w:val="22"/>
          <w:szCs w:val="22"/>
          <w:lang w:eastAsia="en-GB"/>
        </w:rPr>
        <w:tab/>
      </w:r>
      <w:r>
        <w:rPr>
          <w:noProof/>
        </w:rPr>
        <w:t>EventNotify</w:t>
      </w:r>
      <w:r>
        <w:rPr>
          <w:noProof/>
        </w:rPr>
        <w:tab/>
      </w:r>
      <w:r>
        <w:rPr>
          <w:noProof/>
        </w:rPr>
        <w:fldChar w:fldCharType="begin" w:fldLock="1"/>
      </w:r>
      <w:r>
        <w:rPr>
          <w:noProof/>
        </w:rPr>
        <w:instrText xml:space="preserve"> PAGEREF _Toc114778967 \h </w:instrText>
      </w:r>
      <w:r>
        <w:rPr>
          <w:noProof/>
        </w:rPr>
      </w:r>
      <w:r>
        <w:rPr>
          <w:noProof/>
        </w:rPr>
        <w:fldChar w:fldCharType="separate"/>
      </w:r>
      <w:r>
        <w:rPr>
          <w:noProof/>
        </w:rPr>
        <w:t>12</w:t>
      </w:r>
      <w:r>
        <w:rPr>
          <w:noProof/>
        </w:rPr>
        <w:fldChar w:fldCharType="end"/>
      </w:r>
    </w:p>
    <w:p w14:paraId="60822F3E" w14:textId="14576F05" w:rsidR="00C40AF0" w:rsidRDefault="00C40AF0">
      <w:pPr>
        <w:pStyle w:val="TOC5"/>
        <w:rPr>
          <w:rFonts w:ascii="Calibri" w:eastAsia="DengXian" w:hAnsi="Calibri"/>
          <w:noProof/>
          <w:sz w:val="22"/>
          <w:szCs w:val="22"/>
          <w:lang w:eastAsia="en-GB"/>
        </w:rPr>
      </w:pPr>
      <w:r>
        <w:rPr>
          <w:noProof/>
        </w:rPr>
        <w:t>5.2.2.3.1</w:t>
      </w:r>
      <w:r>
        <w:rPr>
          <w:rFonts w:ascii="Calibri" w:eastAsia="DengXian" w:hAnsi="Calibri"/>
          <w:noProof/>
          <w:sz w:val="22"/>
          <w:szCs w:val="22"/>
          <w:lang w:eastAsia="en-GB"/>
        </w:rPr>
        <w:tab/>
      </w:r>
      <w:r>
        <w:rPr>
          <w:noProof/>
        </w:rPr>
        <w:t>General</w:t>
      </w:r>
      <w:r>
        <w:rPr>
          <w:noProof/>
        </w:rPr>
        <w:tab/>
      </w:r>
      <w:r>
        <w:rPr>
          <w:noProof/>
        </w:rPr>
        <w:fldChar w:fldCharType="begin" w:fldLock="1"/>
      </w:r>
      <w:r>
        <w:rPr>
          <w:noProof/>
        </w:rPr>
        <w:instrText xml:space="preserve"> PAGEREF _Toc114778968 \h </w:instrText>
      </w:r>
      <w:r>
        <w:rPr>
          <w:noProof/>
        </w:rPr>
      </w:r>
      <w:r>
        <w:rPr>
          <w:noProof/>
        </w:rPr>
        <w:fldChar w:fldCharType="separate"/>
      </w:r>
      <w:r>
        <w:rPr>
          <w:noProof/>
        </w:rPr>
        <w:t>12</w:t>
      </w:r>
      <w:r>
        <w:rPr>
          <w:noProof/>
        </w:rPr>
        <w:fldChar w:fldCharType="end"/>
      </w:r>
    </w:p>
    <w:p w14:paraId="7D5B5A0D" w14:textId="0F00FE9C" w:rsidR="00C40AF0" w:rsidRDefault="00C40AF0">
      <w:pPr>
        <w:pStyle w:val="TOC5"/>
        <w:rPr>
          <w:rFonts w:ascii="Calibri" w:eastAsia="DengXian" w:hAnsi="Calibri"/>
          <w:noProof/>
          <w:sz w:val="22"/>
          <w:szCs w:val="22"/>
          <w:lang w:eastAsia="en-GB"/>
        </w:rPr>
      </w:pPr>
      <w:r>
        <w:rPr>
          <w:noProof/>
        </w:rPr>
        <w:t>5.2.2.3.2</w:t>
      </w:r>
      <w:r>
        <w:rPr>
          <w:rFonts w:ascii="Calibri" w:eastAsia="DengXian" w:hAnsi="Calibri"/>
          <w:noProof/>
          <w:sz w:val="22"/>
          <w:szCs w:val="22"/>
          <w:lang w:eastAsia="en-GB"/>
        </w:rPr>
        <w:tab/>
      </w:r>
      <w:r>
        <w:rPr>
          <w:noProof/>
        </w:rPr>
        <w:t>Periodic or Triggered Event Notification</w:t>
      </w:r>
      <w:r>
        <w:rPr>
          <w:noProof/>
        </w:rPr>
        <w:tab/>
      </w:r>
      <w:r>
        <w:rPr>
          <w:noProof/>
        </w:rPr>
        <w:fldChar w:fldCharType="begin" w:fldLock="1"/>
      </w:r>
      <w:r>
        <w:rPr>
          <w:noProof/>
        </w:rPr>
        <w:instrText xml:space="preserve"> PAGEREF _Toc114778969 \h </w:instrText>
      </w:r>
      <w:r>
        <w:rPr>
          <w:noProof/>
        </w:rPr>
      </w:r>
      <w:r>
        <w:rPr>
          <w:noProof/>
        </w:rPr>
        <w:fldChar w:fldCharType="separate"/>
      </w:r>
      <w:r>
        <w:rPr>
          <w:noProof/>
        </w:rPr>
        <w:t>12</w:t>
      </w:r>
      <w:r>
        <w:rPr>
          <w:noProof/>
        </w:rPr>
        <w:fldChar w:fldCharType="end"/>
      </w:r>
    </w:p>
    <w:p w14:paraId="349AA095" w14:textId="1B448DC3" w:rsidR="00C40AF0" w:rsidRDefault="00C40AF0">
      <w:pPr>
        <w:pStyle w:val="TOC4"/>
        <w:rPr>
          <w:rFonts w:ascii="Calibri" w:eastAsia="DengXian" w:hAnsi="Calibri"/>
          <w:noProof/>
          <w:sz w:val="22"/>
          <w:szCs w:val="22"/>
          <w:lang w:eastAsia="en-GB"/>
        </w:rPr>
      </w:pPr>
      <w:r>
        <w:rPr>
          <w:noProof/>
        </w:rPr>
        <w:t>5.2.2.4</w:t>
      </w:r>
      <w:r>
        <w:rPr>
          <w:rFonts w:ascii="Calibri" w:eastAsia="DengXian" w:hAnsi="Calibri"/>
          <w:noProof/>
          <w:sz w:val="22"/>
          <w:szCs w:val="22"/>
          <w:lang w:eastAsia="en-GB"/>
        </w:rPr>
        <w:tab/>
      </w:r>
      <w:r>
        <w:rPr>
          <w:noProof/>
        </w:rPr>
        <w:t>CancelLocation</w:t>
      </w:r>
      <w:r>
        <w:rPr>
          <w:noProof/>
        </w:rPr>
        <w:tab/>
      </w:r>
      <w:r>
        <w:rPr>
          <w:noProof/>
        </w:rPr>
        <w:fldChar w:fldCharType="begin" w:fldLock="1"/>
      </w:r>
      <w:r>
        <w:rPr>
          <w:noProof/>
        </w:rPr>
        <w:instrText xml:space="preserve"> PAGEREF _Toc114778970 \h </w:instrText>
      </w:r>
      <w:r>
        <w:rPr>
          <w:noProof/>
        </w:rPr>
      </w:r>
      <w:r>
        <w:rPr>
          <w:noProof/>
        </w:rPr>
        <w:fldChar w:fldCharType="separate"/>
      </w:r>
      <w:r>
        <w:rPr>
          <w:noProof/>
        </w:rPr>
        <w:t>13</w:t>
      </w:r>
      <w:r>
        <w:rPr>
          <w:noProof/>
        </w:rPr>
        <w:fldChar w:fldCharType="end"/>
      </w:r>
    </w:p>
    <w:p w14:paraId="2B0F3159" w14:textId="32A460A9" w:rsidR="00C40AF0" w:rsidRDefault="00C40AF0">
      <w:pPr>
        <w:pStyle w:val="TOC5"/>
        <w:rPr>
          <w:rFonts w:ascii="Calibri" w:eastAsia="DengXian" w:hAnsi="Calibri"/>
          <w:noProof/>
          <w:sz w:val="22"/>
          <w:szCs w:val="22"/>
          <w:lang w:eastAsia="en-GB"/>
        </w:rPr>
      </w:pPr>
      <w:r>
        <w:rPr>
          <w:noProof/>
        </w:rPr>
        <w:t>5.2.2.4.1</w:t>
      </w:r>
      <w:r>
        <w:rPr>
          <w:rFonts w:ascii="Calibri" w:eastAsia="DengXian" w:hAnsi="Calibri"/>
          <w:noProof/>
          <w:sz w:val="22"/>
          <w:szCs w:val="22"/>
          <w:lang w:eastAsia="en-GB"/>
        </w:rPr>
        <w:tab/>
      </w:r>
      <w:r>
        <w:rPr>
          <w:noProof/>
        </w:rPr>
        <w:t>General</w:t>
      </w:r>
      <w:r>
        <w:rPr>
          <w:noProof/>
        </w:rPr>
        <w:tab/>
      </w:r>
      <w:r>
        <w:rPr>
          <w:noProof/>
        </w:rPr>
        <w:fldChar w:fldCharType="begin" w:fldLock="1"/>
      </w:r>
      <w:r>
        <w:rPr>
          <w:noProof/>
        </w:rPr>
        <w:instrText xml:space="preserve"> PAGEREF _Toc114778971 \h </w:instrText>
      </w:r>
      <w:r>
        <w:rPr>
          <w:noProof/>
        </w:rPr>
      </w:r>
      <w:r>
        <w:rPr>
          <w:noProof/>
        </w:rPr>
        <w:fldChar w:fldCharType="separate"/>
      </w:r>
      <w:r>
        <w:rPr>
          <w:noProof/>
        </w:rPr>
        <w:t>13</w:t>
      </w:r>
      <w:r>
        <w:rPr>
          <w:noProof/>
        </w:rPr>
        <w:fldChar w:fldCharType="end"/>
      </w:r>
    </w:p>
    <w:p w14:paraId="00E4E62C" w14:textId="7209C2DD" w:rsidR="00C40AF0" w:rsidRDefault="00C40AF0">
      <w:pPr>
        <w:pStyle w:val="TOC5"/>
        <w:rPr>
          <w:rFonts w:ascii="Calibri" w:eastAsia="DengXian" w:hAnsi="Calibri"/>
          <w:noProof/>
          <w:sz w:val="22"/>
          <w:szCs w:val="22"/>
          <w:lang w:eastAsia="en-GB"/>
        </w:rPr>
      </w:pPr>
      <w:r>
        <w:rPr>
          <w:noProof/>
        </w:rPr>
        <w:t>5.2.2.4.2</w:t>
      </w:r>
      <w:r>
        <w:rPr>
          <w:rFonts w:ascii="Calibri" w:eastAsia="DengXian" w:hAnsi="Calibri"/>
          <w:noProof/>
          <w:sz w:val="22"/>
          <w:szCs w:val="22"/>
          <w:lang w:eastAsia="en-GB"/>
        </w:rPr>
        <w:tab/>
      </w:r>
      <w:r>
        <w:rPr>
          <w:noProof/>
        </w:rPr>
        <w:t>Cancel Periodic or Triggered Location</w:t>
      </w:r>
      <w:r>
        <w:rPr>
          <w:noProof/>
        </w:rPr>
        <w:tab/>
      </w:r>
      <w:r>
        <w:rPr>
          <w:noProof/>
        </w:rPr>
        <w:fldChar w:fldCharType="begin" w:fldLock="1"/>
      </w:r>
      <w:r>
        <w:rPr>
          <w:noProof/>
        </w:rPr>
        <w:instrText xml:space="preserve"> PAGEREF _Toc114778972 \h </w:instrText>
      </w:r>
      <w:r>
        <w:rPr>
          <w:noProof/>
        </w:rPr>
      </w:r>
      <w:r>
        <w:rPr>
          <w:noProof/>
        </w:rPr>
        <w:fldChar w:fldCharType="separate"/>
      </w:r>
      <w:r>
        <w:rPr>
          <w:noProof/>
        </w:rPr>
        <w:t>13</w:t>
      </w:r>
      <w:r>
        <w:rPr>
          <w:noProof/>
        </w:rPr>
        <w:fldChar w:fldCharType="end"/>
      </w:r>
    </w:p>
    <w:p w14:paraId="685EDA5B" w14:textId="45E7805B" w:rsidR="00C40AF0" w:rsidRDefault="00C40AF0">
      <w:pPr>
        <w:pStyle w:val="TOC4"/>
        <w:rPr>
          <w:rFonts w:ascii="Calibri" w:eastAsia="DengXian" w:hAnsi="Calibri"/>
          <w:noProof/>
          <w:sz w:val="22"/>
          <w:szCs w:val="22"/>
          <w:lang w:eastAsia="en-GB"/>
        </w:rPr>
      </w:pPr>
      <w:r>
        <w:rPr>
          <w:noProof/>
        </w:rPr>
        <w:t>5.2.2.5</w:t>
      </w:r>
      <w:r>
        <w:rPr>
          <w:rFonts w:ascii="Calibri" w:eastAsia="DengXian" w:hAnsi="Calibri"/>
          <w:noProof/>
          <w:sz w:val="22"/>
          <w:szCs w:val="22"/>
          <w:lang w:eastAsia="en-GB"/>
        </w:rPr>
        <w:tab/>
      </w:r>
      <w:r>
        <w:rPr>
          <w:noProof/>
        </w:rPr>
        <w:t>LocationContextTransfer</w:t>
      </w:r>
      <w:r>
        <w:rPr>
          <w:noProof/>
        </w:rPr>
        <w:tab/>
      </w:r>
      <w:r>
        <w:rPr>
          <w:noProof/>
        </w:rPr>
        <w:fldChar w:fldCharType="begin" w:fldLock="1"/>
      </w:r>
      <w:r>
        <w:rPr>
          <w:noProof/>
        </w:rPr>
        <w:instrText xml:space="preserve"> PAGEREF _Toc114778973 \h </w:instrText>
      </w:r>
      <w:r>
        <w:rPr>
          <w:noProof/>
        </w:rPr>
      </w:r>
      <w:r>
        <w:rPr>
          <w:noProof/>
        </w:rPr>
        <w:fldChar w:fldCharType="separate"/>
      </w:r>
      <w:r>
        <w:rPr>
          <w:noProof/>
        </w:rPr>
        <w:t>14</w:t>
      </w:r>
      <w:r>
        <w:rPr>
          <w:noProof/>
        </w:rPr>
        <w:fldChar w:fldCharType="end"/>
      </w:r>
    </w:p>
    <w:p w14:paraId="19EBD3FE" w14:textId="6DBAF848" w:rsidR="00C40AF0" w:rsidRDefault="00C40AF0">
      <w:pPr>
        <w:pStyle w:val="TOC5"/>
        <w:rPr>
          <w:rFonts w:ascii="Calibri" w:eastAsia="DengXian" w:hAnsi="Calibri"/>
          <w:noProof/>
          <w:sz w:val="22"/>
          <w:szCs w:val="22"/>
          <w:lang w:eastAsia="en-GB"/>
        </w:rPr>
      </w:pPr>
      <w:r>
        <w:rPr>
          <w:noProof/>
        </w:rPr>
        <w:t>5.2.2.5.1</w:t>
      </w:r>
      <w:r>
        <w:rPr>
          <w:rFonts w:ascii="Calibri" w:eastAsia="DengXian" w:hAnsi="Calibri"/>
          <w:noProof/>
          <w:sz w:val="22"/>
          <w:szCs w:val="22"/>
          <w:lang w:eastAsia="en-GB"/>
        </w:rPr>
        <w:tab/>
      </w:r>
      <w:r>
        <w:rPr>
          <w:noProof/>
        </w:rPr>
        <w:t>General</w:t>
      </w:r>
      <w:r>
        <w:rPr>
          <w:noProof/>
        </w:rPr>
        <w:tab/>
      </w:r>
      <w:r>
        <w:rPr>
          <w:noProof/>
        </w:rPr>
        <w:fldChar w:fldCharType="begin" w:fldLock="1"/>
      </w:r>
      <w:r>
        <w:rPr>
          <w:noProof/>
        </w:rPr>
        <w:instrText xml:space="preserve"> PAGEREF _Toc114778974 \h </w:instrText>
      </w:r>
      <w:r>
        <w:rPr>
          <w:noProof/>
        </w:rPr>
      </w:r>
      <w:r>
        <w:rPr>
          <w:noProof/>
        </w:rPr>
        <w:fldChar w:fldCharType="separate"/>
      </w:r>
      <w:r>
        <w:rPr>
          <w:noProof/>
        </w:rPr>
        <w:t>14</w:t>
      </w:r>
      <w:r>
        <w:rPr>
          <w:noProof/>
        </w:rPr>
        <w:fldChar w:fldCharType="end"/>
      </w:r>
    </w:p>
    <w:p w14:paraId="07306AAE" w14:textId="1F00FE12" w:rsidR="00C40AF0" w:rsidRDefault="00C40AF0">
      <w:pPr>
        <w:pStyle w:val="TOC5"/>
        <w:rPr>
          <w:rFonts w:ascii="Calibri" w:eastAsia="DengXian" w:hAnsi="Calibri"/>
          <w:noProof/>
          <w:sz w:val="22"/>
          <w:szCs w:val="22"/>
          <w:lang w:eastAsia="en-GB"/>
        </w:rPr>
      </w:pPr>
      <w:r>
        <w:rPr>
          <w:noProof/>
        </w:rPr>
        <w:t>5.2.2.5.2</w:t>
      </w:r>
      <w:r>
        <w:rPr>
          <w:rFonts w:ascii="Calibri" w:eastAsia="DengXian" w:hAnsi="Calibri"/>
          <w:noProof/>
          <w:sz w:val="22"/>
          <w:szCs w:val="22"/>
          <w:lang w:eastAsia="en-GB"/>
        </w:rPr>
        <w:tab/>
      </w:r>
      <w:r>
        <w:rPr>
          <w:noProof/>
        </w:rPr>
        <w:t>Transfer Location Context</w:t>
      </w:r>
      <w:r>
        <w:rPr>
          <w:noProof/>
        </w:rPr>
        <w:tab/>
      </w:r>
      <w:r>
        <w:rPr>
          <w:noProof/>
        </w:rPr>
        <w:fldChar w:fldCharType="begin" w:fldLock="1"/>
      </w:r>
      <w:r>
        <w:rPr>
          <w:noProof/>
        </w:rPr>
        <w:instrText xml:space="preserve"> PAGEREF _Toc114778975 \h </w:instrText>
      </w:r>
      <w:r>
        <w:rPr>
          <w:noProof/>
        </w:rPr>
      </w:r>
      <w:r>
        <w:rPr>
          <w:noProof/>
        </w:rPr>
        <w:fldChar w:fldCharType="separate"/>
      </w:r>
      <w:r>
        <w:rPr>
          <w:noProof/>
        </w:rPr>
        <w:t>14</w:t>
      </w:r>
      <w:r>
        <w:rPr>
          <w:noProof/>
        </w:rPr>
        <w:fldChar w:fldCharType="end"/>
      </w:r>
    </w:p>
    <w:p w14:paraId="6779398D" w14:textId="49C8DA75" w:rsidR="00C40AF0" w:rsidRDefault="00C40AF0">
      <w:pPr>
        <w:pStyle w:val="TOC2"/>
        <w:rPr>
          <w:rFonts w:ascii="Calibri" w:eastAsia="DengXian" w:hAnsi="Calibri"/>
          <w:noProof/>
          <w:sz w:val="22"/>
          <w:szCs w:val="22"/>
          <w:lang w:eastAsia="en-GB"/>
        </w:rPr>
      </w:pPr>
      <w:r>
        <w:rPr>
          <w:noProof/>
        </w:rPr>
        <w:t>5.3</w:t>
      </w:r>
      <w:r>
        <w:rPr>
          <w:rFonts w:ascii="Calibri" w:eastAsia="DengXian" w:hAnsi="Calibri"/>
          <w:noProof/>
          <w:sz w:val="22"/>
          <w:szCs w:val="22"/>
          <w:lang w:eastAsia="en-GB"/>
        </w:rPr>
        <w:tab/>
      </w:r>
      <w:r>
        <w:rPr>
          <w:noProof/>
        </w:rPr>
        <w:t>Nlmf_Broadcast Service</w:t>
      </w:r>
      <w:r>
        <w:rPr>
          <w:noProof/>
        </w:rPr>
        <w:tab/>
      </w:r>
      <w:r>
        <w:rPr>
          <w:noProof/>
        </w:rPr>
        <w:fldChar w:fldCharType="begin" w:fldLock="1"/>
      </w:r>
      <w:r>
        <w:rPr>
          <w:noProof/>
        </w:rPr>
        <w:instrText xml:space="preserve"> PAGEREF _Toc114778976 \h </w:instrText>
      </w:r>
      <w:r>
        <w:rPr>
          <w:noProof/>
        </w:rPr>
      </w:r>
      <w:r>
        <w:rPr>
          <w:noProof/>
        </w:rPr>
        <w:fldChar w:fldCharType="separate"/>
      </w:r>
      <w:r>
        <w:rPr>
          <w:noProof/>
        </w:rPr>
        <w:t>15</w:t>
      </w:r>
      <w:r>
        <w:rPr>
          <w:noProof/>
        </w:rPr>
        <w:fldChar w:fldCharType="end"/>
      </w:r>
    </w:p>
    <w:p w14:paraId="30A1B3BC" w14:textId="71418D1B" w:rsidR="00C40AF0" w:rsidRDefault="00C40AF0">
      <w:pPr>
        <w:pStyle w:val="TOC3"/>
        <w:rPr>
          <w:rFonts w:ascii="Calibri" w:eastAsia="DengXian" w:hAnsi="Calibri"/>
          <w:noProof/>
          <w:sz w:val="22"/>
          <w:szCs w:val="22"/>
          <w:lang w:eastAsia="en-GB"/>
        </w:rPr>
      </w:pPr>
      <w:r>
        <w:rPr>
          <w:noProof/>
        </w:rPr>
        <w:t>5.3.1</w:t>
      </w:r>
      <w:r>
        <w:rPr>
          <w:rFonts w:ascii="Calibri" w:eastAsia="DengXian" w:hAnsi="Calibri"/>
          <w:noProof/>
          <w:sz w:val="22"/>
          <w:szCs w:val="22"/>
          <w:lang w:eastAsia="en-GB"/>
        </w:rPr>
        <w:tab/>
      </w:r>
      <w:r>
        <w:rPr>
          <w:noProof/>
        </w:rPr>
        <w:t>Service Description</w:t>
      </w:r>
      <w:r>
        <w:rPr>
          <w:noProof/>
        </w:rPr>
        <w:tab/>
      </w:r>
      <w:r>
        <w:rPr>
          <w:noProof/>
        </w:rPr>
        <w:fldChar w:fldCharType="begin" w:fldLock="1"/>
      </w:r>
      <w:r>
        <w:rPr>
          <w:noProof/>
        </w:rPr>
        <w:instrText xml:space="preserve"> PAGEREF _Toc114778977 \h </w:instrText>
      </w:r>
      <w:r>
        <w:rPr>
          <w:noProof/>
        </w:rPr>
      </w:r>
      <w:r>
        <w:rPr>
          <w:noProof/>
        </w:rPr>
        <w:fldChar w:fldCharType="separate"/>
      </w:r>
      <w:r>
        <w:rPr>
          <w:noProof/>
        </w:rPr>
        <w:t>15</w:t>
      </w:r>
      <w:r>
        <w:rPr>
          <w:noProof/>
        </w:rPr>
        <w:fldChar w:fldCharType="end"/>
      </w:r>
    </w:p>
    <w:p w14:paraId="46790126" w14:textId="557F81D1" w:rsidR="00C40AF0" w:rsidRDefault="00C40AF0">
      <w:pPr>
        <w:pStyle w:val="TOC3"/>
        <w:rPr>
          <w:rFonts w:ascii="Calibri" w:eastAsia="DengXian" w:hAnsi="Calibri"/>
          <w:noProof/>
          <w:sz w:val="22"/>
          <w:szCs w:val="22"/>
          <w:lang w:eastAsia="en-GB"/>
        </w:rPr>
      </w:pPr>
      <w:r>
        <w:rPr>
          <w:noProof/>
        </w:rPr>
        <w:t>5.3.2</w:t>
      </w:r>
      <w:r>
        <w:rPr>
          <w:rFonts w:ascii="Calibri" w:eastAsia="DengXian" w:hAnsi="Calibri"/>
          <w:noProof/>
          <w:sz w:val="22"/>
          <w:szCs w:val="22"/>
          <w:lang w:eastAsia="en-GB"/>
        </w:rPr>
        <w:tab/>
      </w:r>
      <w:r>
        <w:rPr>
          <w:noProof/>
        </w:rPr>
        <w:t>Service Operations</w:t>
      </w:r>
      <w:r>
        <w:rPr>
          <w:noProof/>
        </w:rPr>
        <w:tab/>
      </w:r>
      <w:r>
        <w:rPr>
          <w:noProof/>
        </w:rPr>
        <w:fldChar w:fldCharType="begin" w:fldLock="1"/>
      </w:r>
      <w:r>
        <w:rPr>
          <w:noProof/>
        </w:rPr>
        <w:instrText xml:space="preserve"> PAGEREF _Toc114778978 \h </w:instrText>
      </w:r>
      <w:r>
        <w:rPr>
          <w:noProof/>
        </w:rPr>
      </w:r>
      <w:r>
        <w:rPr>
          <w:noProof/>
        </w:rPr>
        <w:fldChar w:fldCharType="separate"/>
      </w:r>
      <w:r>
        <w:rPr>
          <w:noProof/>
        </w:rPr>
        <w:t>15</w:t>
      </w:r>
      <w:r>
        <w:rPr>
          <w:noProof/>
        </w:rPr>
        <w:fldChar w:fldCharType="end"/>
      </w:r>
    </w:p>
    <w:p w14:paraId="2B2DDE15" w14:textId="1D60B0BC" w:rsidR="00C40AF0" w:rsidRDefault="00C40AF0">
      <w:pPr>
        <w:pStyle w:val="TOC4"/>
        <w:rPr>
          <w:rFonts w:ascii="Calibri" w:eastAsia="DengXian" w:hAnsi="Calibri"/>
          <w:noProof/>
          <w:sz w:val="22"/>
          <w:szCs w:val="22"/>
          <w:lang w:eastAsia="en-GB"/>
        </w:rPr>
      </w:pPr>
      <w:r>
        <w:rPr>
          <w:noProof/>
        </w:rPr>
        <w:t>5.3.2.1</w:t>
      </w:r>
      <w:r>
        <w:rPr>
          <w:rFonts w:ascii="Calibri" w:eastAsia="DengXian" w:hAnsi="Calibri"/>
          <w:noProof/>
          <w:sz w:val="22"/>
          <w:szCs w:val="22"/>
          <w:lang w:eastAsia="en-GB"/>
        </w:rPr>
        <w:tab/>
      </w:r>
      <w:r>
        <w:rPr>
          <w:noProof/>
        </w:rPr>
        <w:t>Introduction</w:t>
      </w:r>
      <w:r>
        <w:rPr>
          <w:noProof/>
        </w:rPr>
        <w:tab/>
      </w:r>
      <w:r>
        <w:rPr>
          <w:noProof/>
        </w:rPr>
        <w:fldChar w:fldCharType="begin" w:fldLock="1"/>
      </w:r>
      <w:r>
        <w:rPr>
          <w:noProof/>
        </w:rPr>
        <w:instrText xml:space="preserve"> PAGEREF _Toc114778979 \h </w:instrText>
      </w:r>
      <w:r>
        <w:rPr>
          <w:noProof/>
        </w:rPr>
      </w:r>
      <w:r>
        <w:rPr>
          <w:noProof/>
        </w:rPr>
        <w:fldChar w:fldCharType="separate"/>
      </w:r>
      <w:r>
        <w:rPr>
          <w:noProof/>
        </w:rPr>
        <w:t>15</w:t>
      </w:r>
      <w:r>
        <w:rPr>
          <w:noProof/>
        </w:rPr>
        <w:fldChar w:fldCharType="end"/>
      </w:r>
    </w:p>
    <w:p w14:paraId="19AD85DA" w14:textId="58AF4E24" w:rsidR="00C40AF0" w:rsidRDefault="00C40AF0">
      <w:pPr>
        <w:pStyle w:val="TOC4"/>
        <w:rPr>
          <w:rFonts w:ascii="Calibri" w:eastAsia="DengXian" w:hAnsi="Calibri"/>
          <w:noProof/>
          <w:sz w:val="22"/>
          <w:szCs w:val="22"/>
          <w:lang w:eastAsia="en-GB"/>
        </w:rPr>
      </w:pPr>
      <w:r>
        <w:rPr>
          <w:noProof/>
        </w:rPr>
        <w:t>5.3.2.2</w:t>
      </w:r>
      <w:r>
        <w:rPr>
          <w:rFonts w:ascii="Calibri" w:eastAsia="DengXian" w:hAnsi="Calibri"/>
          <w:noProof/>
          <w:sz w:val="22"/>
          <w:szCs w:val="22"/>
          <w:lang w:eastAsia="en-GB"/>
        </w:rPr>
        <w:tab/>
      </w:r>
      <w:r>
        <w:rPr>
          <w:noProof/>
        </w:rPr>
        <w:t>CipheringKeyData</w:t>
      </w:r>
      <w:r>
        <w:rPr>
          <w:noProof/>
        </w:rPr>
        <w:tab/>
      </w:r>
      <w:r>
        <w:rPr>
          <w:noProof/>
        </w:rPr>
        <w:fldChar w:fldCharType="begin" w:fldLock="1"/>
      </w:r>
      <w:r>
        <w:rPr>
          <w:noProof/>
        </w:rPr>
        <w:instrText xml:space="preserve"> PAGEREF _Toc114778980 \h </w:instrText>
      </w:r>
      <w:r>
        <w:rPr>
          <w:noProof/>
        </w:rPr>
      </w:r>
      <w:r>
        <w:rPr>
          <w:noProof/>
        </w:rPr>
        <w:fldChar w:fldCharType="separate"/>
      </w:r>
      <w:r>
        <w:rPr>
          <w:noProof/>
        </w:rPr>
        <w:t>15</w:t>
      </w:r>
      <w:r>
        <w:rPr>
          <w:noProof/>
        </w:rPr>
        <w:fldChar w:fldCharType="end"/>
      </w:r>
    </w:p>
    <w:p w14:paraId="30F4B4D8" w14:textId="45357F54" w:rsidR="00C40AF0" w:rsidRDefault="00C40AF0">
      <w:pPr>
        <w:pStyle w:val="TOC5"/>
        <w:rPr>
          <w:rFonts w:ascii="Calibri" w:eastAsia="DengXian" w:hAnsi="Calibri"/>
          <w:noProof/>
          <w:sz w:val="22"/>
          <w:szCs w:val="22"/>
          <w:lang w:eastAsia="en-GB"/>
        </w:rPr>
      </w:pPr>
      <w:r>
        <w:rPr>
          <w:noProof/>
        </w:rPr>
        <w:t>5.3.2.2.1</w:t>
      </w:r>
      <w:r>
        <w:rPr>
          <w:rFonts w:ascii="Calibri" w:eastAsia="DengXian" w:hAnsi="Calibri"/>
          <w:noProof/>
          <w:sz w:val="22"/>
          <w:szCs w:val="22"/>
          <w:lang w:eastAsia="en-GB"/>
        </w:rPr>
        <w:tab/>
      </w:r>
      <w:r>
        <w:rPr>
          <w:noProof/>
        </w:rPr>
        <w:t>General</w:t>
      </w:r>
      <w:r>
        <w:rPr>
          <w:noProof/>
        </w:rPr>
        <w:tab/>
      </w:r>
      <w:r>
        <w:rPr>
          <w:noProof/>
        </w:rPr>
        <w:fldChar w:fldCharType="begin" w:fldLock="1"/>
      </w:r>
      <w:r>
        <w:rPr>
          <w:noProof/>
        </w:rPr>
        <w:instrText xml:space="preserve"> PAGEREF _Toc114778981 \h </w:instrText>
      </w:r>
      <w:r>
        <w:rPr>
          <w:noProof/>
        </w:rPr>
      </w:r>
      <w:r>
        <w:rPr>
          <w:noProof/>
        </w:rPr>
        <w:fldChar w:fldCharType="separate"/>
      </w:r>
      <w:r>
        <w:rPr>
          <w:noProof/>
        </w:rPr>
        <w:t>15</w:t>
      </w:r>
      <w:r>
        <w:rPr>
          <w:noProof/>
        </w:rPr>
        <w:fldChar w:fldCharType="end"/>
      </w:r>
    </w:p>
    <w:p w14:paraId="36CA823C" w14:textId="7EFE2BF7" w:rsidR="00C40AF0" w:rsidRDefault="00C40AF0">
      <w:pPr>
        <w:pStyle w:val="TOC5"/>
        <w:rPr>
          <w:rFonts w:ascii="Calibri" w:eastAsia="DengXian" w:hAnsi="Calibri"/>
          <w:noProof/>
          <w:sz w:val="22"/>
          <w:szCs w:val="22"/>
          <w:lang w:eastAsia="en-GB"/>
        </w:rPr>
      </w:pPr>
      <w:r>
        <w:rPr>
          <w:noProof/>
        </w:rPr>
        <w:t>5.3.2.2.2</w:t>
      </w:r>
      <w:r>
        <w:rPr>
          <w:rFonts w:ascii="Calibri" w:eastAsia="DengXian" w:hAnsi="Calibri"/>
          <w:noProof/>
          <w:sz w:val="22"/>
          <w:szCs w:val="22"/>
          <w:lang w:eastAsia="en-GB"/>
        </w:rPr>
        <w:tab/>
      </w:r>
      <w:r>
        <w:rPr>
          <w:noProof/>
        </w:rPr>
        <w:t>Request Ciphering Key Information</w:t>
      </w:r>
      <w:r>
        <w:rPr>
          <w:noProof/>
        </w:rPr>
        <w:tab/>
      </w:r>
      <w:r>
        <w:rPr>
          <w:noProof/>
        </w:rPr>
        <w:fldChar w:fldCharType="begin" w:fldLock="1"/>
      </w:r>
      <w:r>
        <w:rPr>
          <w:noProof/>
        </w:rPr>
        <w:instrText xml:space="preserve"> PAGEREF _Toc114778982 \h </w:instrText>
      </w:r>
      <w:r>
        <w:rPr>
          <w:noProof/>
        </w:rPr>
      </w:r>
      <w:r>
        <w:rPr>
          <w:noProof/>
        </w:rPr>
        <w:fldChar w:fldCharType="separate"/>
      </w:r>
      <w:r>
        <w:rPr>
          <w:noProof/>
        </w:rPr>
        <w:t>15</w:t>
      </w:r>
      <w:r>
        <w:rPr>
          <w:noProof/>
        </w:rPr>
        <w:fldChar w:fldCharType="end"/>
      </w:r>
    </w:p>
    <w:p w14:paraId="11F30161" w14:textId="44D59CA0" w:rsidR="00C40AF0" w:rsidRDefault="00C40AF0">
      <w:pPr>
        <w:pStyle w:val="TOC5"/>
        <w:rPr>
          <w:rFonts w:ascii="Calibri" w:eastAsia="DengXian" w:hAnsi="Calibri"/>
          <w:noProof/>
          <w:sz w:val="22"/>
          <w:szCs w:val="22"/>
          <w:lang w:eastAsia="en-GB"/>
        </w:rPr>
      </w:pPr>
      <w:r>
        <w:rPr>
          <w:noProof/>
        </w:rPr>
        <w:t>5.3.2.2.3</w:t>
      </w:r>
      <w:r>
        <w:rPr>
          <w:rFonts w:ascii="Calibri" w:eastAsia="DengXian" w:hAnsi="Calibri"/>
          <w:noProof/>
          <w:sz w:val="22"/>
          <w:szCs w:val="22"/>
          <w:lang w:eastAsia="en-GB"/>
        </w:rPr>
        <w:tab/>
      </w:r>
      <w:r>
        <w:rPr>
          <w:noProof/>
        </w:rPr>
        <w:t>Provide Ciphering Key Information</w:t>
      </w:r>
      <w:r>
        <w:rPr>
          <w:noProof/>
        </w:rPr>
        <w:tab/>
      </w:r>
      <w:r>
        <w:rPr>
          <w:noProof/>
        </w:rPr>
        <w:fldChar w:fldCharType="begin" w:fldLock="1"/>
      </w:r>
      <w:r>
        <w:rPr>
          <w:noProof/>
        </w:rPr>
        <w:instrText xml:space="preserve"> PAGEREF _Toc114778983 \h </w:instrText>
      </w:r>
      <w:r>
        <w:rPr>
          <w:noProof/>
        </w:rPr>
      </w:r>
      <w:r>
        <w:rPr>
          <w:noProof/>
        </w:rPr>
        <w:fldChar w:fldCharType="separate"/>
      </w:r>
      <w:r>
        <w:rPr>
          <w:noProof/>
        </w:rPr>
        <w:t>16</w:t>
      </w:r>
      <w:r>
        <w:rPr>
          <w:noProof/>
        </w:rPr>
        <w:fldChar w:fldCharType="end"/>
      </w:r>
    </w:p>
    <w:p w14:paraId="3288A7F4" w14:textId="12EFCF62" w:rsidR="00C40AF0" w:rsidRDefault="00C40AF0">
      <w:pPr>
        <w:pStyle w:val="TOC1"/>
        <w:rPr>
          <w:rFonts w:ascii="Calibri" w:eastAsia="DengXian" w:hAnsi="Calibri"/>
          <w:noProof/>
          <w:szCs w:val="22"/>
          <w:lang w:eastAsia="en-GB"/>
        </w:rPr>
      </w:pPr>
      <w:r>
        <w:rPr>
          <w:noProof/>
          <w:lang w:eastAsia="zh-CN"/>
        </w:rPr>
        <w:t>6</w:t>
      </w:r>
      <w:r>
        <w:rPr>
          <w:rFonts w:ascii="Calibri" w:eastAsia="DengXian" w:hAnsi="Calibri"/>
          <w:noProof/>
          <w:szCs w:val="22"/>
          <w:lang w:eastAsia="en-GB"/>
        </w:rPr>
        <w:tab/>
      </w:r>
      <w:r>
        <w:rPr>
          <w:noProof/>
          <w:lang w:eastAsia="zh-CN"/>
        </w:rPr>
        <w:t>API Definitions</w:t>
      </w:r>
      <w:r>
        <w:rPr>
          <w:noProof/>
        </w:rPr>
        <w:tab/>
      </w:r>
      <w:r>
        <w:rPr>
          <w:noProof/>
        </w:rPr>
        <w:fldChar w:fldCharType="begin" w:fldLock="1"/>
      </w:r>
      <w:r>
        <w:rPr>
          <w:noProof/>
        </w:rPr>
        <w:instrText xml:space="preserve"> PAGEREF _Toc114778984 \h </w:instrText>
      </w:r>
      <w:r>
        <w:rPr>
          <w:noProof/>
        </w:rPr>
      </w:r>
      <w:r>
        <w:rPr>
          <w:noProof/>
        </w:rPr>
        <w:fldChar w:fldCharType="separate"/>
      </w:r>
      <w:r>
        <w:rPr>
          <w:noProof/>
        </w:rPr>
        <w:t>16</w:t>
      </w:r>
      <w:r>
        <w:rPr>
          <w:noProof/>
        </w:rPr>
        <w:fldChar w:fldCharType="end"/>
      </w:r>
    </w:p>
    <w:p w14:paraId="3F9FFA95" w14:textId="20ABC26F" w:rsidR="00C40AF0" w:rsidRDefault="00C40AF0">
      <w:pPr>
        <w:pStyle w:val="TOC2"/>
        <w:rPr>
          <w:rFonts w:ascii="Calibri" w:eastAsia="DengXian" w:hAnsi="Calibri"/>
          <w:noProof/>
          <w:sz w:val="22"/>
          <w:szCs w:val="22"/>
          <w:lang w:eastAsia="en-GB"/>
        </w:rPr>
      </w:pPr>
      <w:r>
        <w:rPr>
          <w:noProof/>
          <w:lang w:eastAsia="zh-CN"/>
        </w:rPr>
        <w:t>6</w:t>
      </w:r>
      <w:r>
        <w:rPr>
          <w:noProof/>
        </w:rPr>
        <w:t>.1</w:t>
      </w:r>
      <w:r>
        <w:rPr>
          <w:rFonts w:ascii="Calibri" w:eastAsia="DengXian" w:hAnsi="Calibri"/>
          <w:noProof/>
          <w:sz w:val="22"/>
          <w:szCs w:val="22"/>
          <w:lang w:eastAsia="en-GB"/>
        </w:rPr>
        <w:tab/>
      </w:r>
      <w:r>
        <w:rPr>
          <w:noProof/>
        </w:rPr>
        <w:t>Nlmf_Location Service API</w:t>
      </w:r>
      <w:r>
        <w:rPr>
          <w:noProof/>
        </w:rPr>
        <w:tab/>
      </w:r>
      <w:r>
        <w:rPr>
          <w:noProof/>
        </w:rPr>
        <w:fldChar w:fldCharType="begin" w:fldLock="1"/>
      </w:r>
      <w:r>
        <w:rPr>
          <w:noProof/>
        </w:rPr>
        <w:instrText xml:space="preserve"> PAGEREF _Toc114778985 \h </w:instrText>
      </w:r>
      <w:r>
        <w:rPr>
          <w:noProof/>
        </w:rPr>
      </w:r>
      <w:r>
        <w:rPr>
          <w:noProof/>
        </w:rPr>
        <w:fldChar w:fldCharType="separate"/>
      </w:r>
      <w:r>
        <w:rPr>
          <w:noProof/>
        </w:rPr>
        <w:t>16</w:t>
      </w:r>
      <w:r>
        <w:rPr>
          <w:noProof/>
        </w:rPr>
        <w:fldChar w:fldCharType="end"/>
      </w:r>
    </w:p>
    <w:p w14:paraId="775CEFC8" w14:textId="601D6C16" w:rsidR="00C40AF0" w:rsidRDefault="00C40AF0">
      <w:pPr>
        <w:pStyle w:val="TOC3"/>
        <w:rPr>
          <w:rFonts w:ascii="Calibri" w:eastAsia="DengXian" w:hAnsi="Calibri"/>
          <w:noProof/>
          <w:sz w:val="22"/>
          <w:szCs w:val="22"/>
          <w:lang w:eastAsia="en-GB"/>
        </w:rPr>
      </w:pPr>
      <w:r>
        <w:rPr>
          <w:noProof/>
        </w:rPr>
        <w:t>6.1.1</w:t>
      </w:r>
      <w:r>
        <w:rPr>
          <w:rFonts w:ascii="Calibri" w:eastAsia="DengXian" w:hAnsi="Calibri"/>
          <w:noProof/>
          <w:sz w:val="22"/>
          <w:szCs w:val="22"/>
          <w:lang w:eastAsia="en-GB"/>
        </w:rPr>
        <w:tab/>
      </w:r>
      <w:r>
        <w:rPr>
          <w:noProof/>
        </w:rPr>
        <w:t>API URI</w:t>
      </w:r>
      <w:r>
        <w:rPr>
          <w:noProof/>
        </w:rPr>
        <w:tab/>
      </w:r>
      <w:r>
        <w:rPr>
          <w:noProof/>
        </w:rPr>
        <w:fldChar w:fldCharType="begin" w:fldLock="1"/>
      </w:r>
      <w:r>
        <w:rPr>
          <w:noProof/>
        </w:rPr>
        <w:instrText xml:space="preserve"> PAGEREF _Toc114778986 \h </w:instrText>
      </w:r>
      <w:r>
        <w:rPr>
          <w:noProof/>
        </w:rPr>
      </w:r>
      <w:r>
        <w:rPr>
          <w:noProof/>
        </w:rPr>
        <w:fldChar w:fldCharType="separate"/>
      </w:r>
      <w:r>
        <w:rPr>
          <w:noProof/>
        </w:rPr>
        <w:t>16</w:t>
      </w:r>
      <w:r>
        <w:rPr>
          <w:noProof/>
        </w:rPr>
        <w:fldChar w:fldCharType="end"/>
      </w:r>
    </w:p>
    <w:p w14:paraId="4367BAB3" w14:textId="38CD3FC4" w:rsidR="00C40AF0" w:rsidRDefault="00C40AF0">
      <w:pPr>
        <w:pStyle w:val="TOC3"/>
        <w:rPr>
          <w:rFonts w:ascii="Calibri" w:eastAsia="DengXian" w:hAnsi="Calibri"/>
          <w:noProof/>
          <w:sz w:val="22"/>
          <w:szCs w:val="22"/>
          <w:lang w:eastAsia="en-GB"/>
        </w:rPr>
      </w:pPr>
      <w:r>
        <w:rPr>
          <w:noProof/>
        </w:rPr>
        <w:t>6.1.2</w:t>
      </w:r>
      <w:r>
        <w:rPr>
          <w:rFonts w:ascii="Calibri" w:eastAsia="DengXian" w:hAnsi="Calibri"/>
          <w:noProof/>
          <w:sz w:val="22"/>
          <w:szCs w:val="22"/>
          <w:lang w:eastAsia="en-GB"/>
        </w:rPr>
        <w:tab/>
      </w:r>
      <w:r>
        <w:rPr>
          <w:noProof/>
        </w:rPr>
        <w:t>Usage of HTTP</w:t>
      </w:r>
      <w:r>
        <w:rPr>
          <w:noProof/>
        </w:rPr>
        <w:tab/>
      </w:r>
      <w:r>
        <w:rPr>
          <w:noProof/>
        </w:rPr>
        <w:fldChar w:fldCharType="begin" w:fldLock="1"/>
      </w:r>
      <w:r>
        <w:rPr>
          <w:noProof/>
        </w:rPr>
        <w:instrText xml:space="preserve"> PAGEREF _Toc114778987 \h </w:instrText>
      </w:r>
      <w:r>
        <w:rPr>
          <w:noProof/>
        </w:rPr>
      </w:r>
      <w:r>
        <w:rPr>
          <w:noProof/>
        </w:rPr>
        <w:fldChar w:fldCharType="separate"/>
      </w:r>
      <w:r>
        <w:rPr>
          <w:noProof/>
        </w:rPr>
        <w:t>17</w:t>
      </w:r>
      <w:r>
        <w:rPr>
          <w:noProof/>
        </w:rPr>
        <w:fldChar w:fldCharType="end"/>
      </w:r>
    </w:p>
    <w:p w14:paraId="7D72465B" w14:textId="54E363AC" w:rsidR="00C40AF0" w:rsidRDefault="00C40AF0">
      <w:pPr>
        <w:pStyle w:val="TOC4"/>
        <w:rPr>
          <w:rFonts w:ascii="Calibri" w:eastAsia="DengXian" w:hAnsi="Calibri"/>
          <w:noProof/>
          <w:sz w:val="22"/>
          <w:szCs w:val="22"/>
          <w:lang w:eastAsia="en-GB"/>
        </w:rPr>
      </w:pPr>
      <w:r>
        <w:rPr>
          <w:noProof/>
        </w:rPr>
        <w:t>6.1.2.1</w:t>
      </w:r>
      <w:r>
        <w:rPr>
          <w:rFonts w:ascii="Calibri" w:eastAsia="DengXian" w:hAnsi="Calibri"/>
          <w:noProof/>
          <w:sz w:val="22"/>
          <w:szCs w:val="22"/>
          <w:lang w:eastAsia="en-GB"/>
        </w:rPr>
        <w:tab/>
      </w:r>
      <w:r>
        <w:rPr>
          <w:noProof/>
        </w:rPr>
        <w:t>General</w:t>
      </w:r>
      <w:r>
        <w:rPr>
          <w:noProof/>
        </w:rPr>
        <w:tab/>
      </w:r>
      <w:r>
        <w:rPr>
          <w:noProof/>
        </w:rPr>
        <w:fldChar w:fldCharType="begin" w:fldLock="1"/>
      </w:r>
      <w:r>
        <w:rPr>
          <w:noProof/>
        </w:rPr>
        <w:instrText xml:space="preserve"> PAGEREF _Toc114778988 \h </w:instrText>
      </w:r>
      <w:r>
        <w:rPr>
          <w:noProof/>
        </w:rPr>
      </w:r>
      <w:r>
        <w:rPr>
          <w:noProof/>
        </w:rPr>
        <w:fldChar w:fldCharType="separate"/>
      </w:r>
      <w:r>
        <w:rPr>
          <w:noProof/>
        </w:rPr>
        <w:t>17</w:t>
      </w:r>
      <w:r>
        <w:rPr>
          <w:noProof/>
        </w:rPr>
        <w:fldChar w:fldCharType="end"/>
      </w:r>
    </w:p>
    <w:p w14:paraId="24020F64" w14:textId="2D903EC8" w:rsidR="00C40AF0" w:rsidRDefault="00C40AF0">
      <w:pPr>
        <w:pStyle w:val="TOC4"/>
        <w:rPr>
          <w:rFonts w:ascii="Calibri" w:eastAsia="DengXian" w:hAnsi="Calibri"/>
          <w:noProof/>
          <w:sz w:val="22"/>
          <w:szCs w:val="22"/>
          <w:lang w:eastAsia="en-GB"/>
        </w:rPr>
      </w:pPr>
      <w:r>
        <w:rPr>
          <w:noProof/>
        </w:rPr>
        <w:t>6.1.2.2</w:t>
      </w:r>
      <w:r>
        <w:rPr>
          <w:rFonts w:ascii="Calibri" w:eastAsia="DengXian" w:hAnsi="Calibri"/>
          <w:noProof/>
          <w:sz w:val="22"/>
          <w:szCs w:val="22"/>
          <w:lang w:eastAsia="en-GB"/>
        </w:rPr>
        <w:tab/>
      </w:r>
      <w:r>
        <w:rPr>
          <w:noProof/>
        </w:rPr>
        <w:t>HTTP Standard Headers</w:t>
      </w:r>
      <w:r>
        <w:rPr>
          <w:noProof/>
        </w:rPr>
        <w:tab/>
      </w:r>
      <w:r>
        <w:rPr>
          <w:noProof/>
        </w:rPr>
        <w:fldChar w:fldCharType="begin" w:fldLock="1"/>
      </w:r>
      <w:r>
        <w:rPr>
          <w:noProof/>
        </w:rPr>
        <w:instrText xml:space="preserve"> PAGEREF _Toc114778989 \h </w:instrText>
      </w:r>
      <w:r>
        <w:rPr>
          <w:noProof/>
        </w:rPr>
      </w:r>
      <w:r>
        <w:rPr>
          <w:noProof/>
        </w:rPr>
        <w:fldChar w:fldCharType="separate"/>
      </w:r>
      <w:r>
        <w:rPr>
          <w:noProof/>
        </w:rPr>
        <w:t>17</w:t>
      </w:r>
      <w:r>
        <w:rPr>
          <w:noProof/>
        </w:rPr>
        <w:fldChar w:fldCharType="end"/>
      </w:r>
    </w:p>
    <w:p w14:paraId="7E152C64" w14:textId="040EEC36" w:rsidR="00C40AF0" w:rsidRDefault="00C40AF0">
      <w:pPr>
        <w:pStyle w:val="TOC5"/>
        <w:rPr>
          <w:rFonts w:ascii="Calibri" w:eastAsia="DengXian" w:hAnsi="Calibri"/>
          <w:noProof/>
          <w:sz w:val="22"/>
          <w:szCs w:val="22"/>
          <w:lang w:eastAsia="en-GB"/>
        </w:rPr>
      </w:pPr>
      <w:r>
        <w:rPr>
          <w:noProof/>
        </w:rPr>
        <w:t>6.1.2.2.1</w:t>
      </w:r>
      <w:r>
        <w:rPr>
          <w:rFonts w:ascii="Calibri" w:eastAsia="DengXian"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_Toc114778990 \h </w:instrText>
      </w:r>
      <w:r>
        <w:rPr>
          <w:noProof/>
        </w:rPr>
      </w:r>
      <w:r>
        <w:rPr>
          <w:noProof/>
        </w:rPr>
        <w:fldChar w:fldCharType="separate"/>
      </w:r>
      <w:r>
        <w:rPr>
          <w:noProof/>
        </w:rPr>
        <w:t>17</w:t>
      </w:r>
      <w:r>
        <w:rPr>
          <w:noProof/>
        </w:rPr>
        <w:fldChar w:fldCharType="end"/>
      </w:r>
    </w:p>
    <w:p w14:paraId="0D54F9F5" w14:textId="26A66CCD" w:rsidR="00C40AF0" w:rsidRDefault="00C40AF0">
      <w:pPr>
        <w:pStyle w:val="TOC5"/>
        <w:rPr>
          <w:rFonts w:ascii="Calibri" w:eastAsia="DengXian" w:hAnsi="Calibri"/>
          <w:noProof/>
          <w:sz w:val="22"/>
          <w:szCs w:val="22"/>
          <w:lang w:eastAsia="en-GB"/>
        </w:rPr>
      </w:pPr>
      <w:r>
        <w:rPr>
          <w:noProof/>
        </w:rPr>
        <w:t>6.1.2.2.2</w:t>
      </w:r>
      <w:r>
        <w:rPr>
          <w:rFonts w:ascii="Calibri" w:eastAsia="DengXian" w:hAnsi="Calibri"/>
          <w:noProof/>
          <w:sz w:val="22"/>
          <w:szCs w:val="22"/>
          <w:lang w:eastAsia="en-GB"/>
        </w:rPr>
        <w:tab/>
      </w:r>
      <w:r>
        <w:rPr>
          <w:noProof/>
        </w:rPr>
        <w:t>Content type</w:t>
      </w:r>
      <w:r>
        <w:rPr>
          <w:noProof/>
        </w:rPr>
        <w:tab/>
      </w:r>
      <w:r>
        <w:rPr>
          <w:noProof/>
        </w:rPr>
        <w:fldChar w:fldCharType="begin" w:fldLock="1"/>
      </w:r>
      <w:r>
        <w:rPr>
          <w:noProof/>
        </w:rPr>
        <w:instrText xml:space="preserve"> PAGEREF _Toc114778991 \h </w:instrText>
      </w:r>
      <w:r>
        <w:rPr>
          <w:noProof/>
        </w:rPr>
      </w:r>
      <w:r>
        <w:rPr>
          <w:noProof/>
        </w:rPr>
        <w:fldChar w:fldCharType="separate"/>
      </w:r>
      <w:r>
        <w:rPr>
          <w:noProof/>
        </w:rPr>
        <w:t>17</w:t>
      </w:r>
      <w:r>
        <w:rPr>
          <w:noProof/>
        </w:rPr>
        <w:fldChar w:fldCharType="end"/>
      </w:r>
    </w:p>
    <w:p w14:paraId="1005E8C6" w14:textId="4BD12306" w:rsidR="00C40AF0" w:rsidRDefault="00C40AF0">
      <w:pPr>
        <w:pStyle w:val="TOC4"/>
        <w:rPr>
          <w:rFonts w:ascii="Calibri" w:eastAsia="DengXian" w:hAnsi="Calibri"/>
          <w:noProof/>
          <w:sz w:val="22"/>
          <w:szCs w:val="22"/>
          <w:lang w:eastAsia="en-GB"/>
        </w:rPr>
      </w:pPr>
      <w:r>
        <w:rPr>
          <w:noProof/>
        </w:rPr>
        <w:t>6.1.2.3</w:t>
      </w:r>
      <w:r>
        <w:rPr>
          <w:rFonts w:ascii="Calibri" w:eastAsia="DengXian" w:hAnsi="Calibri"/>
          <w:noProof/>
          <w:sz w:val="22"/>
          <w:szCs w:val="22"/>
          <w:lang w:eastAsia="en-GB"/>
        </w:rPr>
        <w:tab/>
      </w:r>
      <w:r>
        <w:rPr>
          <w:noProof/>
        </w:rPr>
        <w:t>HTTP custom headers</w:t>
      </w:r>
      <w:r>
        <w:rPr>
          <w:noProof/>
        </w:rPr>
        <w:tab/>
      </w:r>
      <w:r>
        <w:rPr>
          <w:noProof/>
        </w:rPr>
        <w:fldChar w:fldCharType="begin" w:fldLock="1"/>
      </w:r>
      <w:r>
        <w:rPr>
          <w:noProof/>
        </w:rPr>
        <w:instrText xml:space="preserve"> PAGEREF _Toc114778992 \h </w:instrText>
      </w:r>
      <w:r>
        <w:rPr>
          <w:noProof/>
        </w:rPr>
      </w:r>
      <w:r>
        <w:rPr>
          <w:noProof/>
        </w:rPr>
        <w:fldChar w:fldCharType="separate"/>
      </w:r>
      <w:r>
        <w:rPr>
          <w:noProof/>
        </w:rPr>
        <w:t>17</w:t>
      </w:r>
      <w:r>
        <w:rPr>
          <w:noProof/>
        </w:rPr>
        <w:fldChar w:fldCharType="end"/>
      </w:r>
    </w:p>
    <w:p w14:paraId="4DBFB352" w14:textId="5FC9D27B" w:rsidR="00C40AF0" w:rsidRDefault="00C40AF0">
      <w:pPr>
        <w:pStyle w:val="TOC5"/>
        <w:rPr>
          <w:rFonts w:ascii="Calibri" w:eastAsia="DengXian" w:hAnsi="Calibri"/>
          <w:noProof/>
          <w:sz w:val="22"/>
          <w:szCs w:val="22"/>
          <w:lang w:eastAsia="en-GB"/>
        </w:rPr>
      </w:pPr>
      <w:r>
        <w:rPr>
          <w:noProof/>
        </w:rPr>
        <w:t>6.1.2.3.1</w:t>
      </w:r>
      <w:r>
        <w:rPr>
          <w:rFonts w:ascii="Calibri" w:eastAsia="DengXian"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_Toc114778993 \h </w:instrText>
      </w:r>
      <w:r>
        <w:rPr>
          <w:noProof/>
        </w:rPr>
      </w:r>
      <w:r>
        <w:rPr>
          <w:noProof/>
        </w:rPr>
        <w:fldChar w:fldCharType="separate"/>
      </w:r>
      <w:r>
        <w:rPr>
          <w:noProof/>
        </w:rPr>
        <w:t>17</w:t>
      </w:r>
      <w:r>
        <w:rPr>
          <w:noProof/>
        </w:rPr>
        <w:fldChar w:fldCharType="end"/>
      </w:r>
    </w:p>
    <w:p w14:paraId="4E4F1DE4" w14:textId="0CD28168" w:rsidR="00C40AF0" w:rsidRDefault="00C40AF0">
      <w:pPr>
        <w:pStyle w:val="TOC4"/>
        <w:rPr>
          <w:rFonts w:ascii="Calibri" w:eastAsia="DengXian" w:hAnsi="Calibri"/>
          <w:noProof/>
          <w:sz w:val="22"/>
          <w:szCs w:val="22"/>
          <w:lang w:eastAsia="en-GB"/>
        </w:rPr>
      </w:pPr>
      <w:r>
        <w:rPr>
          <w:noProof/>
        </w:rPr>
        <w:t>6.1.2.4</w:t>
      </w:r>
      <w:r>
        <w:rPr>
          <w:rFonts w:ascii="Calibri" w:eastAsia="DengXian" w:hAnsi="Calibri"/>
          <w:noProof/>
          <w:sz w:val="22"/>
          <w:szCs w:val="22"/>
          <w:lang w:eastAsia="en-GB"/>
        </w:rPr>
        <w:tab/>
      </w:r>
      <w:r>
        <w:rPr>
          <w:noProof/>
        </w:rPr>
        <w:t>HTTP multipart messages</w:t>
      </w:r>
      <w:r>
        <w:rPr>
          <w:noProof/>
        </w:rPr>
        <w:tab/>
      </w:r>
      <w:r>
        <w:rPr>
          <w:noProof/>
        </w:rPr>
        <w:fldChar w:fldCharType="begin" w:fldLock="1"/>
      </w:r>
      <w:r>
        <w:rPr>
          <w:noProof/>
        </w:rPr>
        <w:instrText xml:space="preserve"> PAGEREF _Toc114778994 \h </w:instrText>
      </w:r>
      <w:r>
        <w:rPr>
          <w:noProof/>
        </w:rPr>
      </w:r>
      <w:r>
        <w:rPr>
          <w:noProof/>
        </w:rPr>
        <w:fldChar w:fldCharType="separate"/>
      </w:r>
      <w:r>
        <w:rPr>
          <w:noProof/>
        </w:rPr>
        <w:t>18</w:t>
      </w:r>
      <w:r>
        <w:rPr>
          <w:noProof/>
        </w:rPr>
        <w:fldChar w:fldCharType="end"/>
      </w:r>
    </w:p>
    <w:p w14:paraId="4C3A8A25" w14:textId="6F9ABE19" w:rsidR="00C40AF0" w:rsidRDefault="00C40AF0">
      <w:pPr>
        <w:pStyle w:val="TOC3"/>
        <w:rPr>
          <w:rFonts w:ascii="Calibri" w:eastAsia="DengXian" w:hAnsi="Calibri"/>
          <w:noProof/>
          <w:sz w:val="22"/>
          <w:szCs w:val="22"/>
          <w:lang w:eastAsia="en-GB"/>
        </w:rPr>
      </w:pPr>
      <w:r>
        <w:rPr>
          <w:noProof/>
        </w:rPr>
        <w:t>6.1.3</w:t>
      </w:r>
      <w:r>
        <w:rPr>
          <w:rFonts w:ascii="Calibri" w:eastAsia="DengXian" w:hAnsi="Calibri"/>
          <w:noProof/>
          <w:sz w:val="22"/>
          <w:szCs w:val="22"/>
          <w:lang w:eastAsia="en-GB"/>
        </w:rPr>
        <w:tab/>
      </w:r>
      <w:r>
        <w:rPr>
          <w:noProof/>
        </w:rPr>
        <w:t>Resources</w:t>
      </w:r>
      <w:r>
        <w:rPr>
          <w:noProof/>
        </w:rPr>
        <w:tab/>
      </w:r>
      <w:r>
        <w:rPr>
          <w:noProof/>
        </w:rPr>
        <w:fldChar w:fldCharType="begin" w:fldLock="1"/>
      </w:r>
      <w:r>
        <w:rPr>
          <w:noProof/>
        </w:rPr>
        <w:instrText xml:space="preserve"> PAGEREF _Toc114778995 \h </w:instrText>
      </w:r>
      <w:r>
        <w:rPr>
          <w:noProof/>
        </w:rPr>
      </w:r>
      <w:r>
        <w:rPr>
          <w:noProof/>
        </w:rPr>
        <w:fldChar w:fldCharType="separate"/>
      </w:r>
      <w:r>
        <w:rPr>
          <w:noProof/>
        </w:rPr>
        <w:t>18</w:t>
      </w:r>
      <w:r>
        <w:rPr>
          <w:noProof/>
        </w:rPr>
        <w:fldChar w:fldCharType="end"/>
      </w:r>
    </w:p>
    <w:p w14:paraId="7CD290DE" w14:textId="03AC3A76" w:rsidR="00C40AF0" w:rsidRDefault="00C40AF0">
      <w:pPr>
        <w:pStyle w:val="TOC4"/>
        <w:rPr>
          <w:rFonts w:ascii="Calibri" w:eastAsia="DengXian" w:hAnsi="Calibri"/>
          <w:noProof/>
          <w:sz w:val="22"/>
          <w:szCs w:val="22"/>
          <w:lang w:eastAsia="en-GB"/>
        </w:rPr>
      </w:pPr>
      <w:r>
        <w:rPr>
          <w:noProof/>
        </w:rPr>
        <w:t>6.1.3.1</w:t>
      </w:r>
      <w:r>
        <w:rPr>
          <w:rFonts w:ascii="Calibri" w:eastAsia="DengXian" w:hAnsi="Calibri"/>
          <w:noProof/>
          <w:sz w:val="22"/>
          <w:szCs w:val="22"/>
          <w:lang w:eastAsia="en-GB"/>
        </w:rPr>
        <w:tab/>
      </w:r>
      <w:r>
        <w:rPr>
          <w:noProof/>
        </w:rPr>
        <w:t>Overview</w:t>
      </w:r>
      <w:r>
        <w:rPr>
          <w:noProof/>
        </w:rPr>
        <w:tab/>
      </w:r>
      <w:r>
        <w:rPr>
          <w:noProof/>
        </w:rPr>
        <w:fldChar w:fldCharType="begin" w:fldLock="1"/>
      </w:r>
      <w:r>
        <w:rPr>
          <w:noProof/>
        </w:rPr>
        <w:instrText xml:space="preserve"> PAGEREF _Toc114778996 \h </w:instrText>
      </w:r>
      <w:r>
        <w:rPr>
          <w:noProof/>
        </w:rPr>
      </w:r>
      <w:r>
        <w:rPr>
          <w:noProof/>
        </w:rPr>
        <w:fldChar w:fldCharType="separate"/>
      </w:r>
      <w:r>
        <w:rPr>
          <w:noProof/>
        </w:rPr>
        <w:t>18</w:t>
      </w:r>
      <w:r>
        <w:rPr>
          <w:noProof/>
        </w:rPr>
        <w:fldChar w:fldCharType="end"/>
      </w:r>
    </w:p>
    <w:p w14:paraId="350C9646" w14:textId="030564F8" w:rsidR="00C40AF0" w:rsidRDefault="00C40AF0">
      <w:pPr>
        <w:pStyle w:val="TOC3"/>
        <w:rPr>
          <w:rFonts w:ascii="Calibri" w:eastAsia="DengXian" w:hAnsi="Calibri"/>
          <w:noProof/>
          <w:sz w:val="22"/>
          <w:szCs w:val="22"/>
          <w:lang w:eastAsia="en-GB"/>
        </w:rPr>
      </w:pPr>
      <w:r>
        <w:rPr>
          <w:noProof/>
        </w:rPr>
        <w:t>6.1.4</w:t>
      </w:r>
      <w:r>
        <w:rPr>
          <w:rFonts w:ascii="Calibri" w:eastAsia="DengXian" w:hAnsi="Calibr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_Toc114778997 \h </w:instrText>
      </w:r>
      <w:r>
        <w:rPr>
          <w:noProof/>
        </w:rPr>
      </w:r>
      <w:r>
        <w:rPr>
          <w:noProof/>
        </w:rPr>
        <w:fldChar w:fldCharType="separate"/>
      </w:r>
      <w:r>
        <w:rPr>
          <w:noProof/>
        </w:rPr>
        <w:t>19</w:t>
      </w:r>
      <w:r>
        <w:rPr>
          <w:noProof/>
        </w:rPr>
        <w:fldChar w:fldCharType="end"/>
      </w:r>
    </w:p>
    <w:p w14:paraId="3EEDDE8F" w14:textId="33FBF0BB" w:rsidR="00C40AF0" w:rsidRDefault="00C40AF0">
      <w:pPr>
        <w:pStyle w:val="TOC4"/>
        <w:rPr>
          <w:rFonts w:ascii="Calibri" w:eastAsia="DengXian" w:hAnsi="Calibri"/>
          <w:noProof/>
          <w:sz w:val="22"/>
          <w:szCs w:val="22"/>
          <w:lang w:eastAsia="en-GB"/>
        </w:rPr>
      </w:pPr>
      <w:r>
        <w:rPr>
          <w:noProof/>
        </w:rPr>
        <w:t>6.1.4.1</w:t>
      </w:r>
      <w:r>
        <w:rPr>
          <w:rFonts w:ascii="Calibri" w:eastAsia="DengXian" w:hAnsi="Calibri"/>
          <w:noProof/>
          <w:sz w:val="22"/>
          <w:szCs w:val="22"/>
          <w:lang w:eastAsia="en-GB"/>
        </w:rPr>
        <w:tab/>
      </w:r>
      <w:r>
        <w:rPr>
          <w:noProof/>
        </w:rPr>
        <w:t>Overview</w:t>
      </w:r>
      <w:r>
        <w:rPr>
          <w:noProof/>
        </w:rPr>
        <w:tab/>
      </w:r>
      <w:r>
        <w:rPr>
          <w:noProof/>
        </w:rPr>
        <w:fldChar w:fldCharType="begin" w:fldLock="1"/>
      </w:r>
      <w:r>
        <w:rPr>
          <w:noProof/>
        </w:rPr>
        <w:instrText xml:space="preserve"> PAGEREF _Toc114778998 \h </w:instrText>
      </w:r>
      <w:r>
        <w:rPr>
          <w:noProof/>
        </w:rPr>
      </w:r>
      <w:r>
        <w:rPr>
          <w:noProof/>
        </w:rPr>
        <w:fldChar w:fldCharType="separate"/>
      </w:r>
      <w:r>
        <w:rPr>
          <w:noProof/>
        </w:rPr>
        <w:t>19</w:t>
      </w:r>
      <w:r>
        <w:rPr>
          <w:noProof/>
        </w:rPr>
        <w:fldChar w:fldCharType="end"/>
      </w:r>
    </w:p>
    <w:p w14:paraId="467FF9B4" w14:textId="40B2A581" w:rsidR="00C40AF0" w:rsidRDefault="00C40AF0">
      <w:pPr>
        <w:pStyle w:val="TOC4"/>
        <w:rPr>
          <w:rFonts w:ascii="Calibri" w:eastAsia="DengXian" w:hAnsi="Calibri"/>
          <w:noProof/>
          <w:sz w:val="22"/>
          <w:szCs w:val="22"/>
          <w:lang w:eastAsia="en-GB"/>
        </w:rPr>
      </w:pPr>
      <w:r>
        <w:rPr>
          <w:noProof/>
        </w:rPr>
        <w:t>6.1.4.2</w:t>
      </w:r>
      <w:r>
        <w:rPr>
          <w:rFonts w:ascii="Calibri" w:eastAsia="DengXian" w:hAnsi="Calibri"/>
          <w:noProof/>
          <w:sz w:val="22"/>
          <w:szCs w:val="22"/>
          <w:lang w:eastAsia="en-GB"/>
        </w:rPr>
        <w:tab/>
      </w:r>
      <w:r>
        <w:rPr>
          <w:noProof/>
        </w:rPr>
        <w:t>Operation: determine-location</w:t>
      </w:r>
      <w:r>
        <w:rPr>
          <w:noProof/>
        </w:rPr>
        <w:tab/>
      </w:r>
      <w:r>
        <w:rPr>
          <w:noProof/>
        </w:rPr>
        <w:fldChar w:fldCharType="begin" w:fldLock="1"/>
      </w:r>
      <w:r>
        <w:rPr>
          <w:noProof/>
        </w:rPr>
        <w:instrText xml:space="preserve"> PAGEREF _Toc114778999 \h </w:instrText>
      </w:r>
      <w:r>
        <w:rPr>
          <w:noProof/>
        </w:rPr>
      </w:r>
      <w:r>
        <w:rPr>
          <w:noProof/>
        </w:rPr>
        <w:fldChar w:fldCharType="separate"/>
      </w:r>
      <w:r>
        <w:rPr>
          <w:noProof/>
        </w:rPr>
        <w:t>19</w:t>
      </w:r>
      <w:r>
        <w:rPr>
          <w:noProof/>
        </w:rPr>
        <w:fldChar w:fldCharType="end"/>
      </w:r>
    </w:p>
    <w:p w14:paraId="369B3B7E" w14:textId="0E90A904" w:rsidR="00C40AF0" w:rsidRDefault="00C40AF0">
      <w:pPr>
        <w:pStyle w:val="TOC5"/>
        <w:rPr>
          <w:rFonts w:ascii="Calibri" w:eastAsia="DengXian" w:hAnsi="Calibri"/>
          <w:noProof/>
          <w:sz w:val="22"/>
          <w:szCs w:val="22"/>
          <w:lang w:eastAsia="en-GB"/>
        </w:rPr>
      </w:pPr>
      <w:r>
        <w:rPr>
          <w:noProof/>
        </w:rPr>
        <w:t>6.1.4.2.1</w:t>
      </w:r>
      <w:r>
        <w:rPr>
          <w:rFonts w:ascii="Calibri" w:eastAsia="DengXian" w:hAnsi="Calibri"/>
          <w:noProof/>
          <w:sz w:val="22"/>
          <w:szCs w:val="22"/>
          <w:lang w:eastAsia="en-GB"/>
        </w:rPr>
        <w:tab/>
      </w:r>
      <w:r>
        <w:rPr>
          <w:noProof/>
        </w:rPr>
        <w:t>Description</w:t>
      </w:r>
      <w:r>
        <w:rPr>
          <w:noProof/>
        </w:rPr>
        <w:tab/>
      </w:r>
      <w:r>
        <w:rPr>
          <w:noProof/>
        </w:rPr>
        <w:fldChar w:fldCharType="begin" w:fldLock="1"/>
      </w:r>
      <w:r>
        <w:rPr>
          <w:noProof/>
        </w:rPr>
        <w:instrText xml:space="preserve"> PAGEREF _Toc114779000 \h </w:instrText>
      </w:r>
      <w:r>
        <w:rPr>
          <w:noProof/>
        </w:rPr>
      </w:r>
      <w:r>
        <w:rPr>
          <w:noProof/>
        </w:rPr>
        <w:fldChar w:fldCharType="separate"/>
      </w:r>
      <w:r>
        <w:rPr>
          <w:noProof/>
        </w:rPr>
        <w:t>19</w:t>
      </w:r>
      <w:r>
        <w:rPr>
          <w:noProof/>
        </w:rPr>
        <w:fldChar w:fldCharType="end"/>
      </w:r>
    </w:p>
    <w:p w14:paraId="7C462716" w14:textId="342944C0" w:rsidR="00C40AF0" w:rsidRDefault="00C40AF0">
      <w:pPr>
        <w:pStyle w:val="TOC5"/>
        <w:rPr>
          <w:rFonts w:ascii="Calibri" w:eastAsia="DengXian" w:hAnsi="Calibri"/>
          <w:noProof/>
          <w:sz w:val="22"/>
          <w:szCs w:val="22"/>
          <w:lang w:eastAsia="en-GB"/>
        </w:rPr>
      </w:pPr>
      <w:r>
        <w:rPr>
          <w:noProof/>
        </w:rPr>
        <w:t>6.1.4.2.2</w:t>
      </w:r>
      <w:r>
        <w:rPr>
          <w:rFonts w:ascii="Calibri" w:eastAsia="DengXian" w:hAnsi="Calibri"/>
          <w:noProof/>
          <w:sz w:val="22"/>
          <w:szCs w:val="22"/>
          <w:lang w:eastAsia="en-GB"/>
        </w:rPr>
        <w:tab/>
      </w:r>
      <w:r>
        <w:rPr>
          <w:noProof/>
        </w:rPr>
        <w:t>Operation Definition</w:t>
      </w:r>
      <w:r>
        <w:rPr>
          <w:noProof/>
        </w:rPr>
        <w:tab/>
      </w:r>
      <w:r>
        <w:rPr>
          <w:noProof/>
        </w:rPr>
        <w:fldChar w:fldCharType="begin" w:fldLock="1"/>
      </w:r>
      <w:r>
        <w:rPr>
          <w:noProof/>
        </w:rPr>
        <w:instrText xml:space="preserve"> PAGEREF _Toc114779001 \h </w:instrText>
      </w:r>
      <w:r>
        <w:rPr>
          <w:noProof/>
        </w:rPr>
      </w:r>
      <w:r>
        <w:rPr>
          <w:noProof/>
        </w:rPr>
        <w:fldChar w:fldCharType="separate"/>
      </w:r>
      <w:r>
        <w:rPr>
          <w:noProof/>
        </w:rPr>
        <w:t>19</w:t>
      </w:r>
      <w:r>
        <w:rPr>
          <w:noProof/>
        </w:rPr>
        <w:fldChar w:fldCharType="end"/>
      </w:r>
    </w:p>
    <w:p w14:paraId="2A5680C9" w14:textId="6645A276" w:rsidR="00C40AF0" w:rsidRDefault="00C40AF0">
      <w:pPr>
        <w:pStyle w:val="TOC4"/>
        <w:rPr>
          <w:rFonts w:ascii="Calibri" w:eastAsia="DengXian" w:hAnsi="Calibri"/>
          <w:noProof/>
          <w:sz w:val="22"/>
          <w:szCs w:val="22"/>
          <w:lang w:eastAsia="en-GB"/>
        </w:rPr>
      </w:pPr>
      <w:r>
        <w:rPr>
          <w:noProof/>
        </w:rPr>
        <w:t>6.1.4.3</w:t>
      </w:r>
      <w:r>
        <w:rPr>
          <w:rFonts w:ascii="Calibri" w:eastAsia="DengXian" w:hAnsi="Calibri"/>
          <w:noProof/>
          <w:sz w:val="22"/>
          <w:szCs w:val="22"/>
          <w:lang w:eastAsia="en-GB"/>
        </w:rPr>
        <w:tab/>
      </w:r>
      <w:r>
        <w:rPr>
          <w:noProof/>
        </w:rPr>
        <w:t>Operation: cancel-location</w:t>
      </w:r>
      <w:r>
        <w:rPr>
          <w:noProof/>
        </w:rPr>
        <w:tab/>
      </w:r>
      <w:r>
        <w:rPr>
          <w:noProof/>
        </w:rPr>
        <w:fldChar w:fldCharType="begin" w:fldLock="1"/>
      </w:r>
      <w:r>
        <w:rPr>
          <w:noProof/>
        </w:rPr>
        <w:instrText xml:space="preserve"> PAGEREF _Toc114779002 \h </w:instrText>
      </w:r>
      <w:r>
        <w:rPr>
          <w:noProof/>
        </w:rPr>
      </w:r>
      <w:r>
        <w:rPr>
          <w:noProof/>
        </w:rPr>
        <w:fldChar w:fldCharType="separate"/>
      </w:r>
      <w:r>
        <w:rPr>
          <w:noProof/>
        </w:rPr>
        <w:t>21</w:t>
      </w:r>
      <w:r>
        <w:rPr>
          <w:noProof/>
        </w:rPr>
        <w:fldChar w:fldCharType="end"/>
      </w:r>
    </w:p>
    <w:p w14:paraId="53977A5B" w14:textId="54A1361A" w:rsidR="00C40AF0" w:rsidRDefault="00C40AF0">
      <w:pPr>
        <w:pStyle w:val="TOC5"/>
        <w:rPr>
          <w:rFonts w:ascii="Calibri" w:eastAsia="DengXian" w:hAnsi="Calibri"/>
          <w:noProof/>
          <w:sz w:val="22"/>
          <w:szCs w:val="22"/>
          <w:lang w:eastAsia="en-GB"/>
        </w:rPr>
      </w:pPr>
      <w:r>
        <w:rPr>
          <w:noProof/>
        </w:rPr>
        <w:lastRenderedPageBreak/>
        <w:t>6.1.4.3.1</w:t>
      </w:r>
      <w:r>
        <w:rPr>
          <w:rFonts w:ascii="Calibri" w:eastAsia="DengXian" w:hAnsi="Calibri"/>
          <w:noProof/>
          <w:sz w:val="22"/>
          <w:szCs w:val="22"/>
          <w:lang w:eastAsia="en-GB"/>
        </w:rPr>
        <w:tab/>
      </w:r>
      <w:r>
        <w:rPr>
          <w:noProof/>
        </w:rPr>
        <w:t>Description</w:t>
      </w:r>
      <w:r>
        <w:rPr>
          <w:noProof/>
        </w:rPr>
        <w:tab/>
      </w:r>
      <w:r>
        <w:rPr>
          <w:noProof/>
        </w:rPr>
        <w:fldChar w:fldCharType="begin" w:fldLock="1"/>
      </w:r>
      <w:r>
        <w:rPr>
          <w:noProof/>
        </w:rPr>
        <w:instrText xml:space="preserve"> PAGEREF _Toc114779003 \h </w:instrText>
      </w:r>
      <w:r>
        <w:rPr>
          <w:noProof/>
        </w:rPr>
      </w:r>
      <w:r>
        <w:rPr>
          <w:noProof/>
        </w:rPr>
        <w:fldChar w:fldCharType="separate"/>
      </w:r>
      <w:r>
        <w:rPr>
          <w:noProof/>
        </w:rPr>
        <w:t>21</w:t>
      </w:r>
      <w:r>
        <w:rPr>
          <w:noProof/>
        </w:rPr>
        <w:fldChar w:fldCharType="end"/>
      </w:r>
    </w:p>
    <w:p w14:paraId="753DDF01" w14:textId="6A3373B0" w:rsidR="00C40AF0" w:rsidRDefault="00C40AF0">
      <w:pPr>
        <w:pStyle w:val="TOC5"/>
        <w:rPr>
          <w:rFonts w:ascii="Calibri" w:eastAsia="DengXian" w:hAnsi="Calibri"/>
          <w:noProof/>
          <w:sz w:val="22"/>
          <w:szCs w:val="22"/>
          <w:lang w:eastAsia="en-GB"/>
        </w:rPr>
      </w:pPr>
      <w:r>
        <w:rPr>
          <w:noProof/>
        </w:rPr>
        <w:t>6.1.4.3.2</w:t>
      </w:r>
      <w:r>
        <w:rPr>
          <w:rFonts w:ascii="Calibri" w:eastAsia="DengXian" w:hAnsi="Calibri"/>
          <w:noProof/>
          <w:sz w:val="22"/>
          <w:szCs w:val="22"/>
          <w:lang w:eastAsia="en-GB"/>
        </w:rPr>
        <w:tab/>
      </w:r>
      <w:r>
        <w:rPr>
          <w:noProof/>
        </w:rPr>
        <w:t>Operation Definition</w:t>
      </w:r>
      <w:r>
        <w:rPr>
          <w:noProof/>
        </w:rPr>
        <w:tab/>
      </w:r>
      <w:r>
        <w:rPr>
          <w:noProof/>
        </w:rPr>
        <w:fldChar w:fldCharType="begin" w:fldLock="1"/>
      </w:r>
      <w:r>
        <w:rPr>
          <w:noProof/>
        </w:rPr>
        <w:instrText xml:space="preserve"> PAGEREF _Toc114779004 \h </w:instrText>
      </w:r>
      <w:r>
        <w:rPr>
          <w:noProof/>
        </w:rPr>
      </w:r>
      <w:r>
        <w:rPr>
          <w:noProof/>
        </w:rPr>
        <w:fldChar w:fldCharType="separate"/>
      </w:r>
      <w:r>
        <w:rPr>
          <w:noProof/>
        </w:rPr>
        <w:t>21</w:t>
      </w:r>
      <w:r>
        <w:rPr>
          <w:noProof/>
        </w:rPr>
        <w:fldChar w:fldCharType="end"/>
      </w:r>
    </w:p>
    <w:p w14:paraId="61A1236B" w14:textId="05CA9096" w:rsidR="00C40AF0" w:rsidRDefault="00C40AF0">
      <w:pPr>
        <w:pStyle w:val="TOC4"/>
        <w:rPr>
          <w:rFonts w:ascii="Calibri" w:eastAsia="DengXian" w:hAnsi="Calibri"/>
          <w:noProof/>
          <w:sz w:val="22"/>
          <w:szCs w:val="22"/>
          <w:lang w:eastAsia="en-GB"/>
        </w:rPr>
      </w:pPr>
      <w:r>
        <w:rPr>
          <w:noProof/>
        </w:rPr>
        <w:t>6.1.4.4</w:t>
      </w:r>
      <w:r>
        <w:rPr>
          <w:rFonts w:ascii="Calibri" w:eastAsia="DengXian" w:hAnsi="Calibri"/>
          <w:noProof/>
          <w:sz w:val="22"/>
          <w:szCs w:val="22"/>
          <w:lang w:eastAsia="en-GB"/>
        </w:rPr>
        <w:tab/>
      </w:r>
      <w:r>
        <w:rPr>
          <w:noProof/>
        </w:rPr>
        <w:t>Operation: location-context-transfer</w:t>
      </w:r>
      <w:r>
        <w:rPr>
          <w:noProof/>
        </w:rPr>
        <w:tab/>
      </w:r>
      <w:r>
        <w:rPr>
          <w:noProof/>
        </w:rPr>
        <w:fldChar w:fldCharType="begin" w:fldLock="1"/>
      </w:r>
      <w:r>
        <w:rPr>
          <w:noProof/>
        </w:rPr>
        <w:instrText xml:space="preserve"> PAGEREF _Toc114779005 \h </w:instrText>
      </w:r>
      <w:r>
        <w:rPr>
          <w:noProof/>
        </w:rPr>
      </w:r>
      <w:r>
        <w:rPr>
          <w:noProof/>
        </w:rPr>
        <w:fldChar w:fldCharType="separate"/>
      </w:r>
      <w:r>
        <w:rPr>
          <w:noProof/>
        </w:rPr>
        <w:t>22</w:t>
      </w:r>
      <w:r>
        <w:rPr>
          <w:noProof/>
        </w:rPr>
        <w:fldChar w:fldCharType="end"/>
      </w:r>
    </w:p>
    <w:p w14:paraId="7DD8BC06" w14:textId="1A112197" w:rsidR="00C40AF0" w:rsidRDefault="00C40AF0">
      <w:pPr>
        <w:pStyle w:val="TOC5"/>
        <w:rPr>
          <w:rFonts w:ascii="Calibri" w:eastAsia="DengXian" w:hAnsi="Calibri"/>
          <w:noProof/>
          <w:sz w:val="22"/>
          <w:szCs w:val="22"/>
          <w:lang w:eastAsia="en-GB"/>
        </w:rPr>
      </w:pPr>
      <w:r>
        <w:rPr>
          <w:noProof/>
        </w:rPr>
        <w:t>6.1.4.4.1</w:t>
      </w:r>
      <w:r>
        <w:rPr>
          <w:rFonts w:ascii="Calibri" w:eastAsia="DengXian" w:hAnsi="Calibri"/>
          <w:noProof/>
          <w:sz w:val="22"/>
          <w:szCs w:val="22"/>
          <w:lang w:eastAsia="en-GB"/>
        </w:rPr>
        <w:tab/>
      </w:r>
      <w:r>
        <w:rPr>
          <w:noProof/>
        </w:rPr>
        <w:t>Description</w:t>
      </w:r>
      <w:r>
        <w:rPr>
          <w:noProof/>
        </w:rPr>
        <w:tab/>
      </w:r>
      <w:r>
        <w:rPr>
          <w:noProof/>
        </w:rPr>
        <w:fldChar w:fldCharType="begin" w:fldLock="1"/>
      </w:r>
      <w:r>
        <w:rPr>
          <w:noProof/>
        </w:rPr>
        <w:instrText xml:space="preserve"> PAGEREF _Toc114779006 \h </w:instrText>
      </w:r>
      <w:r>
        <w:rPr>
          <w:noProof/>
        </w:rPr>
      </w:r>
      <w:r>
        <w:rPr>
          <w:noProof/>
        </w:rPr>
        <w:fldChar w:fldCharType="separate"/>
      </w:r>
      <w:r>
        <w:rPr>
          <w:noProof/>
        </w:rPr>
        <w:t>22</w:t>
      </w:r>
      <w:r>
        <w:rPr>
          <w:noProof/>
        </w:rPr>
        <w:fldChar w:fldCharType="end"/>
      </w:r>
    </w:p>
    <w:p w14:paraId="7EB2318E" w14:textId="32558590" w:rsidR="00C40AF0" w:rsidRDefault="00C40AF0">
      <w:pPr>
        <w:pStyle w:val="TOC5"/>
        <w:rPr>
          <w:rFonts w:ascii="Calibri" w:eastAsia="DengXian" w:hAnsi="Calibri"/>
          <w:noProof/>
          <w:sz w:val="22"/>
          <w:szCs w:val="22"/>
          <w:lang w:eastAsia="en-GB"/>
        </w:rPr>
      </w:pPr>
      <w:r>
        <w:rPr>
          <w:noProof/>
        </w:rPr>
        <w:t>6.1.4.4.2</w:t>
      </w:r>
      <w:r>
        <w:rPr>
          <w:rFonts w:ascii="Calibri" w:eastAsia="DengXian" w:hAnsi="Calibri"/>
          <w:noProof/>
          <w:sz w:val="22"/>
          <w:szCs w:val="22"/>
          <w:lang w:eastAsia="en-GB"/>
        </w:rPr>
        <w:tab/>
      </w:r>
      <w:r>
        <w:rPr>
          <w:noProof/>
        </w:rPr>
        <w:t>Operation Definition</w:t>
      </w:r>
      <w:r>
        <w:rPr>
          <w:noProof/>
        </w:rPr>
        <w:tab/>
      </w:r>
      <w:r>
        <w:rPr>
          <w:noProof/>
        </w:rPr>
        <w:fldChar w:fldCharType="begin" w:fldLock="1"/>
      </w:r>
      <w:r>
        <w:rPr>
          <w:noProof/>
        </w:rPr>
        <w:instrText xml:space="preserve"> PAGEREF _Toc114779007 \h </w:instrText>
      </w:r>
      <w:r>
        <w:rPr>
          <w:noProof/>
        </w:rPr>
      </w:r>
      <w:r>
        <w:rPr>
          <w:noProof/>
        </w:rPr>
        <w:fldChar w:fldCharType="separate"/>
      </w:r>
      <w:r>
        <w:rPr>
          <w:noProof/>
        </w:rPr>
        <w:t>22</w:t>
      </w:r>
      <w:r>
        <w:rPr>
          <w:noProof/>
        </w:rPr>
        <w:fldChar w:fldCharType="end"/>
      </w:r>
    </w:p>
    <w:p w14:paraId="15240CB3" w14:textId="1174B7FF" w:rsidR="00C40AF0" w:rsidRDefault="00C40AF0">
      <w:pPr>
        <w:pStyle w:val="TOC3"/>
        <w:rPr>
          <w:rFonts w:ascii="Calibri" w:eastAsia="DengXian" w:hAnsi="Calibri"/>
          <w:noProof/>
          <w:sz w:val="22"/>
          <w:szCs w:val="22"/>
          <w:lang w:eastAsia="en-GB"/>
        </w:rPr>
      </w:pPr>
      <w:r>
        <w:rPr>
          <w:noProof/>
        </w:rPr>
        <w:t>6.1.5</w:t>
      </w:r>
      <w:r>
        <w:rPr>
          <w:rFonts w:ascii="Calibri" w:eastAsia="DengXian" w:hAnsi="Calibri"/>
          <w:noProof/>
          <w:sz w:val="22"/>
          <w:szCs w:val="22"/>
          <w:lang w:eastAsia="en-GB"/>
        </w:rPr>
        <w:tab/>
      </w:r>
      <w:r>
        <w:rPr>
          <w:noProof/>
        </w:rPr>
        <w:t>Notifications</w:t>
      </w:r>
      <w:r>
        <w:rPr>
          <w:noProof/>
        </w:rPr>
        <w:tab/>
      </w:r>
      <w:r>
        <w:rPr>
          <w:noProof/>
        </w:rPr>
        <w:fldChar w:fldCharType="begin" w:fldLock="1"/>
      </w:r>
      <w:r>
        <w:rPr>
          <w:noProof/>
        </w:rPr>
        <w:instrText xml:space="preserve"> PAGEREF _Toc114779008 \h </w:instrText>
      </w:r>
      <w:r>
        <w:rPr>
          <w:noProof/>
        </w:rPr>
      </w:r>
      <w:r>
        <w:rPr>
          <w:noProof/>
        </w:rPr>
        <w:fldChar w:fldCharType="separate"/>
      </w:r>
      <w:r>
        <w:rPr>
          <w:noProof/>
        </w:rPr>
        <w:t>23</w:t>
      </w:r>
      <w:r>
        <w:rPr>
          <w:noProof/>
        </w:rPr>
        <w:fldChar w:fldCharType="end"/>
      </w:r>
    </w:p>
    <w:p w14:paraId="2307E919" w14:textId="51F9E2FB" w:rsidR="00C40AF0" w:rsidRDefault="00C40AF0">
      <w:pPr>
        <w:pStyle w:val="TOC4"/>
        <w:rPr>
          <w:rFonts w:ascii="Calibri" w:eastAsia="DengXian" w:hAnsi="Calibri"/>
          <w:noProof/>
          <w:sz w:val="22"/>
          <w:szCs w:val="22"/>
          <w:lang w:eastAsia="en-GB"/>
        </w:rPr>
      </w:pPr>
      <w:r>
        <w:rPr>
          <w:noProof/>
        </w:rPr>
        <w:t>6.1.5.1</w:t>
      </w:r>
      <w:r>
        <w:rPr>
          <w:rFonts w:ascii="Calibri" w:eastAsia="DengXian" w:hAnsi="Calibri"/>
          <w:noProof/>
          <w:sz w:val="22"/>
          <w:szCs w:val="22"/>
          <w:lang w:eastAsia="en-GB"/>
        </w:rPr>
        <w:tab/>
      </w:r>
      <w:r>
        <w:rPr>
          <w:noProof/>
        </w:rPr>
        <w:t>EventNotify</w:t>
      </w:r>
      <w:r>
        <w:rPr>
          <w:noProof/>
        </w:rPr>
        <w:tab/>
      </w:r>
      <w:r>
        <w:rPr>
          <w:noProof/>
        </w:rPr>
        <w:fldChar w:fldCharType="begin" w:fldLock="1"/>
      </w:r>
      <w:r>
        <w:rPr>
          <w:noProof/>
        </w:rPr>
        <w:instrText xml:space="preserve"> PAGEREF _Toc114779009 \h </w:instrText>
      </w:r>
      <w:r>
        <w:rPr>
          <w:noProof/>
        </w:rPr>
      </w:r>
      <w:r>
        <w:rPr>
          <w:noProof/>
        </w:rPr>
        <w:fldChar w:fldCharType="separate"/>
      </w:r>
      <w:r>
        <w:rPr>
          <w:noProof/>
        </w:rPr>
        <w:t>24</w:t>
      </w:r>
      <w:r>
        <w:rPr>
          <w:noProof/>
        </w:rPr>
        <w:fldChar w:fldCharType="end"/>
      </w:r>
    </w:p>
    <w:p w14:paraId="01863529" w14:textId="75C2644E" w:rsidR="00C40AF0" w:rsidRDefault="00C40AF0">
      <w:pPr>
        <w:pStyle w:val="TOC5"/>
        <w:rPr>
          <w:rFonts w:ascii="Calibri" w:eastAsia="DengXian" w:hAnsi="Calibri"/>
          <w:noProof/>
          <w:sz w:val="22"/>
          <w:szCs w:val="22"/>
          <w:lang w:eastAsia="en-GB"/>
        </w:rPr>
      </w:pPr>
      <w:r>
        <w:rPr>
          <w:noProof/>
        </w:rPr>
        <w:t>6.1.5.1.1</w:t>
      </w:r>
      <w:r>
        <w:rPr>
          <w:rFonts w:ascii="Calibri" w:eastAsia="DengXian" w:hAnsi="Calibri"/>
          <w:noProof/>
          <w:sz w:val="22"/>
          <w:szCs w:val="22"/>
          <w:lang w:eastAsia="en-GB"/>
        </w:rPr>
        <w:tab/>
      </w:r>
      <w:r>
        <w:rPr>
          <w:noProof/>
        </w:rPr>
        <w:t>Description</w:t>
      </w:r>
      <w:r>
        <w:rPr>
          <w:noProof/>
        </w:rPr>
        <w:tab/>
      </w:r>
      <w:r>
        <w:rPr>
          <w:noProof/>
        </w:rPr>
        <w:fldChar w:fldCharType="begin" w:fldLock="1"/>
      </w:r>
      <w:r>
        <w:rPr>
          <w:noProof/>
        </w:rPr>
        <w:instrText xml:space="preserve"> PAGEREF _Toc114779010 \h </w:instrText>
      </w:r>
      <w:r>
        <w:rPr>
          <w:noProof/>
        </w:rPr>
      </w:r>
      <w:r>
        <w:rPr>
          <w:noProof/>
        </w:rPr>
        <w:fldChar w:fldCharType="separate"/>
      </w:r>
      <w:r>
        <w:rPr>
          <w:noProof/>
        </w:rPr>
        <w:t>24</w:t>
      </w:r>
      <w:r>
        <w:rPr>
          <w:noProof/>
        </w:rPr>
        <w:fldChar w:fldCharType="end"/>
      </w:r>
    </w:p>
    <w:p w14:paraId="14B2078A" w14:textId="76557D66" w:rsidR="00C40AF0" w:rsidRDefault="00C40AF0">
      <w:pPr>
        <w:pStyle w:val="TOC5"/>
        <w:rPr>
          <w:rFonts w:ascii="Calibri" w:eastAsia="DengXian" w:hAnsi="Calibri"/>
          <w:noProof/>
          <w:sz w:val="22"/>
          <w:szCs w:val="22"/>
          <w:lang w:eastAsia="en-GB"/>
        </w:rPr>
      </w:pPr>
      <w:r>
        <w:rPr>
          <w:noProof/>
        </w:rPr>
        <w:t>6.1.5.1.2</w:t>
      </w:r>
      <w:r>
        <w:rPr>
          <w:rFonts w:ascii="Calibri" w:eastAsia="DengXian" w:hAnsi="Calibri"/>
          <w:noProof/>
          <w:sz w:val="22"/>
          <w:szCs w:val="22"/>
          <w:lang w:eastAsia="en-GB"/>
        </w:rPr>
        <w:tab/>
      </w:r>
      <w:r>
        <w:rPr>
          <w:noProof/>
        </w:rPr>
        <w:t>Notification Definition</w:t>
      </w:r>
      <w:r>
        <w:rPr>
          <w:noProof/>
        </w:rPr>
        <w:tab/>
      </w:r>
      <w:r>
        <w:rPr>
          <w:noProof/>
        </w:rPr>
        <w:fldChar w:fldCharType="begin" w:fldLock="1"/>
      </w:r>
      <w:r>
        <w:rPr>
          <w:noProof/>
        </w:rPr>
        <w:instrText xml:space="preserve"> PAGEREF _Toc114779011 \h </w:instrText>
      </w:r>
      <w:r>
        <w:rPr>
          <w:noProof/>
        </w:rPr>
      </w:r>
      <w:r>
        <w:rPr>
          <w:noProof/>
        </w:rPr>
        <w:fldChar w:fldCharType="separate"/>
      </w:r>
      <w:r>
        <w:rPr>
          <w:noProof/>
        </w:rPr>
        <w:t>24</w:t>
      </w:r>
      <w:r>
        <w:rPr>
          <w:noProof/>
        </w:rPr>
        <w:fldChar w:fldCharType="end"/>
      </w:r>
    </w:p>
    <w:p w14:paraId="0CD801F8" w14:textId="570AE716" w:rsidR="00C40AF0" w:rsidRDefault="00C40AF0">
      <w:pPr>
        <w:pStyle w:val="TOC5"/>
        <w:rPr>
          <w:rFonts w:ascii="Calibri" w:eastAsia="DengXian" w:hAnsi="Calibri"/>
          <w:noProof/>
          <w:sz w:val="22"/>
          <w:szCs w:val="22"/>
          <w:lang w:eastAsia="en-GB"/>
        </w:rPr>
      </w:pPr>
      <w:r>
        <w:rPr>
          <w:noProof/>
        </w:rPr>
        <w:t>6.1.5.1.3</w:t>
      </w:r>
      <w:r>
        <w:rPr>
          <w:rFonts w:ascii="Calibri" w:eastAsia="DengXian" w:hAnsi="Calibri"/>
          <w:noProof/>
          <w:sz w:val="22"/>
          <w:szCs w:val="22"/>
          <w:lang w:eastAsia="en-GB"/>
        </w:rPr>
        <w:tab/>
      </w:r>
      <w:r>
        <w:rPr>
          <w:noProof/>
        </w:rPr>
        <w:t>Notification Standard Methods</w:t>
      </w:r>
      <w:r>
        <w:rPr>
          <w:noProof/>
        </w:rPr>
        <w:tab/>
      </w:r>
      <w:r>
        <w:rPr>
          <w:noProof/>
        </w:rPr>
        <w:fldChar w:fldCharType="begin" w:fldLock="1"/>
      </w:r>
      <w:r>
        <w:rPr>
          <w:noProof/>
        </w:rPr>
        <w:instrText xml:space="preserve"> PAGEREF _Toc114779012 \h </w:instrText>
      </w:r>
      <w:r>
        <w:rPr>
          <w:noProof/>
        </w:rPr>
      </w:r>
      <w:r>
        <w:rPr>
          <w:noProof/>
        </w:rPr>
        <w:fldChar w:fldCharType="separate"/>
      </w:r>
      <w:r>
        <w:rPr>
          <w:noProof/>
        </w:rPr>
        <w:t>24</w:t>
      </w:r>
      <w:r>
        <w:rPr>
          <w:noProof/>
        </w:rPr>
        <w:fldChar w:fldCharType="end"/>
      </w:r>
    </w:p>
    <w:p w14:paraId="55D034FC" w14:textId="027474C1" w:rsidR="00C40AF0" w:rsidRDefault="00C40AF0">
      <w:pPr>
        <w:pStyle w:val="TOC3"/>
        <w:rPr>
          <w:rFonts w:ascii="Calibri" w:eastAsia="DengXian" w:hAnsi="Calibri"/>
          <w:noProof/>
          <w:sz w:val="22"/>
          <w:szCs w:val="22"/>
          <w:lang w:eastAsia="en-GB"/>
        </w:rPr>
      </w:pPr>
      <w:r>
        <w:rPr>
          <w:noProof/>
        </w:rPr>
        <w:t>6.1.6</w:t>
      </w:r>
      <w:r>
        <w:rPr>
          <w:rFonts w:ascii="Calibri" w:eastAsia="DengXian" w:hAnsi="Calibri"/>
          <w:noProof/>
          <w:sz w:val="22"/>
          <w:szCs w:val="22"/>
          <w:lang w:eastAsia="en-GB"/>
        </w:rPr>
        <w:tab/>
      </w:r>
      <w:r>
        <w:rPr>
          <w:noProof/>
        </w:rPr>
        <w:t>Data Model</w:t>
      </w:r>
      <w:r>
        <w:rPr>
          <w:noProof/>
        </w:rPr>
        <w:tab/>
      </w:r>
      <w:r>
        <w:rPr>
          <w:noProof/>
        </w:rPr>
        <w:fldChar w:fldCharType="begin" w:fldLock="1"/>
      </w:r>
      <w:r>
        <w:rPr>
          <w:noProof/>
        </w:rPr>
        <w:instrText xml:space="preserve"> PAGEREF _Toc114779013 \h </w:instrText>
      </w:r>
      <w:r>
        <w:rPr>
          <w:noProof/>
        </w:rPr>
      </w:r>
      <w:r>
        <w:rPr>
          <w:noProof/>
        </w:rPr>
        <w:fldChar w:fldCharType="separate"/>
      </w:r>
      <w:r>
        <w:rPr>
          <w:noProof/>
        </w:rPr>
        <w:t>25</w:t>
      </w:r>
      <w:r>
        <w:rPr>
          <w:noProof/>
        </w:rPr>
        <w:fldChar w:fldCharType="end"/>
      </w:r>
    </w:p>
    <w:p w14:paraId="2F8D9E59" w14:textId="27DB6982" w:rsidR="00C40AF0" w:rsidRDefault="00C40AF0">
      <w:pPr>
        <w:pStyle w:val="TOC4"/>
        <w:rPr>
          <w:rFonts w:ascii="Calibri" w:eastAsia="DengXian" w:hAnsi="Calibri"/>
          <w:noProof/>
          <w:sz w:val="22"/>
          <w:szCs w:val="22"/>
          <w:lang w:eastAsia="en-GB"/>
        </w:rPr>
      </w:pPr>
      <w:r>
        <w:rPr>
          <w:noProof/>
        </w:rPr>
        <w:t>6.1.6.1</w:t>
      </w:r>
      <w:r>
        <w:rPr>
          <w:rFonts w:ascii="Calibri" w:eastAsia="DengXian" w:hAnsi="Calibri"/>
          <w:noProof/>
          <w:sz w:val="22"/>
          <w:szCs w:val="22"/>
          <w:lang w:eastAsia="en-GB"/>
        </w:rPr>
        <w:tab/>
      </w:r>
      <w:r>
        <w:rPr>
          <w:noProof/>
        </w:rPr>
        <w:t>General</w:t>
      </w:r>
      <w:r>
        <w:rPr>
          <w:noProof/>
        </w:rPr>
        <w:tab/>
      </w:r>
      <w:r>
        <w:rPr>
          <w:noProof/>
        </w:rPr>
        <w:fldChar w:fldCharType="begin" w:fldLock="1"/>
      </w:r>
      <w:r>
        <w:rPr>
          <w:noProof/>
        </w:rPr>
        <w:instrText xml:space="preserve"> PAGEREF _Toc114779014 \h </w:instrText>
      </w:r>
      <w:r>
        <w:rPr>
          <w:noProof/>
        </w:rPr>
      </w:r>
      <w:r>
        <w:rPr>
          <w:noProof/>
        </w:rPr>
        <w:fldChar w:fldCharType="separate"/>
      </w:r>
      <w:r>
        <w:rPr>
          <w:noProof/>
        </w:rPr>
        <w:t>25</w:t>
      </w:r>
      <w:r>
        <w:rPr>
          <w:noProof/>
        </w:rPr>
        <w:fldChar w:fldCharType="end"/>
      </w:r>
    </w:p>
    <w:p w14:paraId="6700829D" w14:textId="4B93F4CA" w:rsidR="00C40AF0" w:rsidRDefault="00C40AF0">
      <w:pPr>
        <w:pStyle w:val="TOC4"/>
        <w:rPr>
          <w:rFonts w:ascii="Calibri" w:eastAsia="DengXian" w:hAnsi="Calibri"/>
          <w:noProof/>
          <w:sz w:val="22"/>
          <w:szCs w:val="22"/>
          <w:lang w:eastAsia="en-GB"/>
        </w:rPr>
      </w:pPr>
      <w:r w:rsidRPr="00A41A44">
        <w:rPr>
          <w:noProof/>
          <w:lang w:val="en-US"/>
        </w:rPr>
        <w:t>6.1.6.2</w:t>
      </w:r>
      <w:r>
        <w:rPr>
          <w:rFonts w:ascii="Calibri" w:eastAsia="DengXian" w:hAnsi="Calibri"/>
          <w:noProof/>
          <w:sz w:val="22"/>
          <w:szCs w:val="22"/>
          <w:lang w:eastAsia="en-GB"/>
        </w:rPr>
        <w:tab/>
      </w:r>
      <w:r w:rsidRPr="00A41A44">
        <w:rPr>
          <w:noProof/>
          <w:lang w:val="en-US"/>
        </w:rPr>
        <w:t>Structured data types</w:t>
      </w:r>
      <w:r>
        <w:rPr>
          <w:noProof/>
        </w:rPr>
        <w:tab/>
      </w:r>
      <w:r>
        <w:rPr>
          <w:noProof/>
        </w:rPr>
        <w:fldChar w:fldCharType="begin" w:fldLock="1"/>
      </w:r>
      <w:r>
        <w:rPr>
          <w:noProof/>
        </w:rPr>
        <w:instrText xml:space="preserve"> PAGEREF _Toc114779015 \h </w:instrText>
      </w:r>
      <w:r>
        <w:rPr>
          <w:noProof/>
        </w:rPr>
      </w:r>
      <w:r>
        <w:rPr>
          <w:noProof/>
        </w:rPr>
        <w:fldChar w:fldCharType="separate"/>
      </w:r>
      <w:r>
        <w:rPr>
          <w:noProof/>
        </w:rPr>
        <w:t>28</w:t>
      </w:r>
      <w:r>
        <w:rPr>
          <w:noProof/>
        </w:rPr>
        <w:fldChar w:fldCharType="end"/>
      </w:r>
    </w:p>
    <w:p w14:paraId="199FA96A" w14:textId="3F6C3677" w:rsidR="00C40AF0" w:rsidRDefault="00C40AF0">
      <w:pPr>
        <w:pStyle w:val="TOC5"/>
        <w:rPr>
          <w:rFonts w:ascii="Calibri" w:eastAsia="DengXian" w:hAnsi="Calibri"/>
          <w:noProof/>
          <w:sz w:val="22"/>
          <w:szCs w:val="22"/>
          <w:lang w:eastAsia="en-GB"/>
        </w:rPr>
      </w:pPr>
      <w:r>
        <w:rPr>
          <w:noProof/>
        </w:rPr>
        <w:t>6.1.6.2.1</w:t>
      </w:r>
      <w:r>
        <w:rPr>
          <w:rFonts w:ascii="Calibri" w:eastAsia="DengXian" w:hAnsi="Calibri"/>
          <w:noProof/>
          <w:sz w:val="22"/>
          <w:szCs w:val="22"/>
          <w:lang w:eastAsia="en-GB"/>
        </w:rPr>
        <w:tab/>
      </w:r>
      <w:r>
        <w:rPr>
          <w:noProof/>
        </w:rPr>
        <w:t>Introduction</w:t>
      </w:r>
      <w:r>
        <w:rPr>
          <w:noProof/>
        </w:rPr>
        <w:tab/>
      </w:r>
      <w:r>
        <w:rPr>
          <w:noProof/>
        </w:rPr>
        <w:fldChar w:fldCharType="begin" w:fldLock="1"/>
      </w:r>
      <w:r>
        <w:rPr>
          <w:noProof/>
        </w:rPr>
        <w:instrText xml:space="preserve"> PAGEREF _Toc114779016 \h </w:instrText>
      </w:r>
      <w:r>
        <w:rPr>
          <w:noProof/>
        </w:rPr>
      </w:r>
      <w:r>
        <w:rPr>
          <w:noProof/>
        </w:rPr>
        <w:fldChar w:fldCharType="separate"/>
      </w:r>
      <w:r>
        <w:rPr>
          <w:noProof/>
        </w:rPr>
        <w:t>28</w:t>
      </w:r>
      <w:r>
        <w:rPr>
          <w:noProof/>
        </w:rPr>
        <w:fldChar w:fldCharType="end"/>
      </w:r>
    </w:p>
    <w:p w14:paraId="1D32FBF6" w14:textId="1D68B713" w:rsidR="00C40AF0" w:rsidRDefault="00C40AF0">
      <w:pPr>
        <w:pStyle w:val="TOC5"/>
        <w:rPr>
          <w:rFonts w:ascii="Calibri" w:eastAsia="DengXian" w:hAnsi="Calibri"/>
          <w:noProof/>
          <w:sz w:val="22"/>
          <w:szCs w:val="22"/>
          <w:lang w:eastAsia="en-GB"/>
        </w:rPr>
      </w:pPr>
      <w:r>
        <w:rPr>
          <w:noProof/>
        </w:rPr>
        <w:t>6.1.6.2.2</w:t>
      </w:r>
      <w:r>
        <w:rPr>
          <w:rFonts w:ascii="Calibri" w:eastAsia="DengXian" w:hAnsi="Calibri"/>
          <w:noProof/>
          <w:sz w:val="22"/>
          <w:szCs w:val="22"/>
          <w:lang w:eastAsia="en-GB"/>
        </w:rPr>
        <w:tab/>
      </w:r>
      <w:r>
        <w:rPr>
          <w:noProof/>
        </w:rPr>
        <w:t>Type: InputData</w:t>
      </w:r>
      <w:r>
        <w:rPr>
          <w:noProof/>
        </w:rPr>
        <w:tab/>
      </w:r>
      <w:r>
        <w:rPr>
          <w:noProof/>
        </w:rPr>
        <w:fldChar w:fldCharType="begin" w:fldLock="1"/>
      </w:r>
      <w:r>
        <w:rPr>
          <w:noProof/>
        </w:rPr>
        <w:instrText xml:space="preserve"> PAGEREF _Toc114779017 \h </w:instrText>
      </w:r>
      <w:r>
        <w:rPr>
          <w:noProof/>
        </w:rPr>
      </w:r>
      <w:r>
        <w:rPr>
          <w:noProof/>
        </w:rPr>
        <w:fldChar w:fldCharType="separate"/>
      </w:r>
      <w:r>
        <w:rPr>
          <w:noProof/>
        </w:rPr>
        <w:t>29</w:t>
      </w:r>
      <w:r>
        <w:rPr>
          <w:noProof/>
        </w:rPr>
        <w:fldChar w:fldCharType="end"/>
      </w:r>
    </w:p>
    <w:p w14:paraId="47F8C58A" w14:textId="733B1333" w:rsidR="00C40AF0" w:rsidRDefault="00C40AF0">
      <w:pPr>
        <w:pStyle w:val="TOC5"/>
        <w:rPr>
          <w:rFonts w:ascii="Calibri" w:eastAsia="DengXian" w:hAnsi="Calibri"/>
          <w:noProof/>
          <w:sz w:val="22"/>
          <w:szCs w:val="22"/>
          <w:lang w:eastAsia="en-GB"/>
        </w:rPr>
      </w:pPr>
      <w:r>
        <w:rPr>
          <w:noProof/>
        </w:rPr>
        <w:t>6.1.6.2.3</w:t>
      </w:r>
      <w:r>
        <w:rPr>
          <w:rFonts w:ascii="Calibri" w:eastAsia="DengXian" w:hAnsi="Calibri"/>
          <w:noProof/>
          <w:sz w:val="22"/>
          <w:szCs w:val="22"/>
          <w:lang w:eastAsia="en-GB"/>
        </w:rPr>
        <w:tab/>
      </w:r>
      <w:r>
        <w:rPr>
          <w:noProof/>
        </w:rPr>
        <w:t>Type: LocationData</w:t>
      </w:r>
      <w:r>
        <w:rPr>
          <w:noProof/>
        </w:rPr>
        <w:tab/>
      </w:r>
      <w:r>
        <w:rPr>
          <w:noProof/>
        </w:rPr>
        <w:fldChar w:fldCharType="begin" w:fldLock="1"/>
      </w:r>
      <w:r>
        <w:rPr>
          <w:noProof/>
        </w:rPr>
        <w:instrText xml:space="preserve"> PAGEREF _Toc114779018 \h </w:instrText>
      </w:r>
      <w:r>
        <w:rPr>
          <w:noProof/>
        </w:rPr>
      </w:r>
      <w:r>
        <w:rPr>
          <w:noProof/>
        </w:rPr>
        <w:fldChar w:fldCharType="separate"/>
      </w:r>
      <w:r>
        <w:rPr>
          <w:noProof/>
        </w:rPr>
        <w:t>31</w:t>
      </w:r>
      <w:r>
        <w:rPr>
          <w:noProof/>
        </w:rPr>
        <w:fldChar w:fldCharType="end"/>
      </w:r>
    </w:p>
    <w:p w14:paraId="2DBF0950" w14:textId="41EC332D" w:rsidR="00C40AF0" w:rsidRDefault="00C40AF0">
      <w:pPr>
        <w:pStyle w:val="TOC5"/>
        <w:rPr>
          <w:rFonts w:ascii="Calibri" w:eastAsia="DengXian" w:hAnsi="Calibri"/>
          <w:noProof/>
          <w:sz w:val="22"/>
          <w:szCs w:val="22"/>
          <w:lang w:eastAsia="en-GB"/>
        </w:rPr>
      </w:pPr>
      <w:r>
        <w:rPr>
          <w:noProof/>
        </w:rPr>
        <w:t>6.1.6.2.4</w:t>
      </w:r>
      <w:r>
        <w:rPr>
          <w:rFonts w:ascii="Calibri" w:eastAsia="DengXian" w:hAnsi="Calibri"/>
          <w:noProof/>
          <w:sz w:val="22"/>
          <w:szCs w:val="22"/>
          <w:lang w:eastAsia="en-GB"/>
        </w:rPr>
        <w:tab/>
      </w:r>
      <w:r>
        <w:rPr>
          <w:noProof/>
        </w:rPr>
        <w:t>Type: GeographicalCoordinates</w:t>
      </w:r>
      <w:r>
        <w:rPr>
          <w:noProof/>
        </w:rPr>
        <w:tab/>
      </w:r>
      <w:r>
        <w:rPr>
          <w:noProof/>
        </w:rPr>
        <w:fldChar w:fldCharType="begin" w:fldLock="1"/>
      </w:r>
      <w:r>
        <w:rPr>
          <w:noProof/>
        </w:rPr>
        <w:instrText xml:space="preserve"> PAGEREF _Toc114779019 \h </w:instrText>
      </w:r>
      <w:r>
        <w:rPr>
          <w:noProof/>
        </w:rPr>
      </w:r>
      <w:r>
        <w:rPr>
          <w:noProof/>
        </w:rPr>
        <w:fldChar w:fldCharType="separate"/>
      </w:r>
      <w:r>
        <w:rPr>
          <w:noProof/>
        </w:rPr>
        <w:t>32</w:t>
      </w:r>
      <w:r>
        <w:rPr>
          <w:noProof/>
        </w:rPr>
        <w:fldChar w:fldCharType="end"/>
      </w:r>
    </w:p>
    <w:p w14:paraId="14D51529" w14:textId="3E968537" w:rsidR="00C40AF0" w:rsidRDefault="00C40AF0">
      <w:pPr>
        <w:pStyle w:val="TOC5"/>
        <w:rPr>
          <w:rFonts w:ascii="Calibri" w:eastAsia="DengXian" w:hAnsi="Calibri"/>
          <w:noProof/>
          <w:sz w:val="22"/>
          <w:szCs w:val="22"/>
          <w:lang w:eastAsia="en-GB"/>
        </w:rPr>
      </w:pPr>
      <w:r>
        <w:rPr>
          <w:noProof/>
        </w:rPr>
        <w:t>6.1.6.2.5</w:t>
      </w:r>
      <w:r>
        <w:rPr>
          <w:rFonts w:ascii="Calibri" w:eastAsia="DengXian" w:hAnsi="Calibri"/>
          <w:noProof/>
          <w:sz w:val="22"/>
          <w:szCs w:val="22"/>
          <w:lang w:eastAsia="en-GB"/>
        </w:rPr>
        <w:tab/>
      </w:r>
      <w:r>
        <w:rPr>
          <w:noProof/>
        </w:rPr>
        <w:t>Type: GeographicArea</w:t>
      </w:r>
      <w:r>
        <w:rPr>
          <w:noProof/>
        </w:rPr>
        <w:tab/>
      </w:r>
      <w:r>
        <w:rPr>
          <w:noProof/>
        </w:rPr>
        <w:fldChar w:fldCharType="begin" w:fldLock="1"/>
      </w:r>
      <w:r>
        <w:rPr>
          <w:noProof/>
        </w:rPr>
        <w:instrText xml:space="preserve"> PAGEREF _Toc114779020 \h </w:instrText>
      </w:r>
      <w:r>
        <w:rPr>
          <w:noProof/>
        </w:rPr>
      </w:r>
      <w:r>
        <w:rPr>
          <w:noProof/>
        </w:rPr>
        <w:fldChar w:fldCharType="separate"/>
      </w:r>
      <w:r>
        <w:rPr>
          <w:noProof/>
        </w:rPr>
        <w:t>33</w:t>
      </w:r>
      <w:r>
        <w:rPr>
          <w:noProof/>
        </w:rPr>
        <w:fldChar w:fldCharType="end"/>
      </w:r>
    </w:p>
    <w:p w14:paraId="4D998A3B" w14:textId="7F6DC8FD" w:rsidR="00C40AF0" w:rsidRDefault="00C40AF0">
      <w:pPr>
        <w:pStyle w:val="TOC5"/>
        <w:rPr>
          <w:rFonts w:ascii="Calibri" w:eastAsia="DengXian" w:hAnsi="Calibri"/>
          <w:noProof/>
          <w:sz w:val="22"/>
          <w:szCs w:val="22"/>
          <w:lang w:eastAsia="en-GB"/>
        </w:rPr>
      </w:pPr>
      <w:r>
        <w:rPr>
          <w:noProof/>
        </w:rPr>
        <w:t>6.1.6.2.6</w:t>
      </w:r>
      <w:r>
        <w:rPr>
          <w:rFonts w:ascii="Calibri" w:eastAsia="DengXian" w:hAnsi="Calibri"/>
          <w:noProof/>
          <w:sz w:val="22"/>
          <w:szCs w:val="22"/>
          <w:lang w:eastAsia="en-GB"/>
        </w:rPr>
        <w:tab/>
      </w:r>
      <w:r>
        <w:rPr>
          <w:noProof/>
        </w:rPr>
        <w:t>Type: Point</w:t>
      </w:r>
      <w:r>
        <w:rPr>
          <w:noProof/>
        </w:rPr>
        <w:tab/>
      </w:r>
      <w:r>
        <w:rPr>
          <w:noProof/>
        </w:rPr>
        <w:fldChar w:fldCharType="begin" w:fldLock="1"/>
      </w:r>
      <w:r>
        <w:rPr>
          <w:noProof/>
        </w:rPr>
        <w:instrText xml:space="preserve"> PAGEREF _Toc114779021 \h </w:instrText>
      </w:r>
      <w:r>
        <w:rPr>
          <w:noProof/>
        </w:rPr>
      </w:r>
      <w:r>
        <w:rPr>
          <w:noProof/>
        </w:rPr>
        <w:fldChar w:fldCharType="separate"/>
      </w:r>
      <w:r>
        <w:rPr>
          <w:noProof/>
        </w:rPr>
        <w:t>33</w:t>
      </w:r>
      <w:r>
        <w:rPr>
          <w:noProof/>
        </w:rPr>
        <w:fldChar w:fldCharType="end"/>
      </w:r>
    </w:p>
    <w:p w14:paraId="1658C617" w14:textId="6CAEEBA2" w:rsidR="00C40AF0" w:rsidRDefault="00C40AF0">
      <w:pPr>
        <w:pStyle w:val="TOC5"/>
        <w:rPr>
          <w:rFonts w:ascii="Calibri" w:eastAsia="DengXian" w:hAnsi="Calibri"/>
          <w:noProof/>
          <w:sz w:val="22"/>
          <w:szCs w:val="22"/>
          <w:lang w:eastAsia="en-GB"/>
        </w:rPr>
      </w:pPr>
      <w:r>
        <w:rPr>
          <w:noProof/>
        </w:rPr>
        <w:t>6.1.6.2.7</w:t>
      </w:r>
      <w:r>
        <w:rPr>
          <w:rFonts w:ascii="Calibri" w:eastAsia="DengXian" w:hAnsi="Calibri"/>
          <w:noProof/>
          <w:sz w:val="22"/>
          <w:szCs w:val="22"/>
          <w:lang w:eastAsia="en-GB"/>
        </w:rPr>
        <w:tab/>
      </w:r>
      <w:r>
        <w:rPr>
          <w:noProof/>
        </w:rPr>
        <w:t>Type: PointUncertaintyCircle</w:t>
      </w:r>
      <w:r>
        <w:rPr>
          <w:noProof/>
        </w:rPr>
        <w:tab/>
      </w:r>
      <w:r>
        <w:rPr>
          <w:noProof/>
        </w:rPr>
        <w:fldChar w:fldCharType="begin" w:fldLock="1"/>
      </w:r>
      <w:r>
        <w:rPr>
          <w:noProof/>
        </w:rPr>
        <w:instrText xml:space="preserve"> PAGEREF _Toc114779022 \h </w:instrText>
      </w:r>
      <w:r>
        <w:rPr>
          <w:noProof/>
        </w:rPr>
      </w:r>
      <w:r>
        <w:rPr>
          <w:noProof/>
        </w:rPr>
        <w:fldChar w:fldCharType="separate"/>
      </w:r>
      <w:r>
        <w:rPr>
          <w:noProof/>
        </w:rPr>
        <w:t>33</w:t>
      </w:r>
      <w:r>
        <w:rPr>
          <w:noProof/>
        </w:rPr>
        <w:fldChar w:fldCharType="end"/>
      </w:r>
    </w:p>
    <w:p w14:paraId="66B40CDC" w14:textId="0F0EE053" w:rsidR="00C40AF0" w:rsidRDefault="00C40AF0">
      <w:pPr>
        <w:pStyle w:val="TOC5"/>
        <w:rPr>
          <w:rFonts w:ascii="Calibri" w:eastAsia="DengXian" w:hAnsi="Calibri"/>
          <w:noProof/>
          <w:sz w:val="22"/>
          <w:szCs w:val="22"/>
          <w:lang w:eastAsia="en-GB"/>
        </w:rPr>
      </w:pPr>
      <w:r>
        <w:rPr>
          <w:noProof/>
        </w:rPr>
        <w:t>6.1.6.2.8</w:t>
      </w:r>
      <w:r>
        <w:rPr>
          <w:rFonts w:ascii="Calibri" w:eastAsia="DengXian" w:hAnsi="Calibri"/>
          <w:noProof/>
          <w:sz w:val="22"/>
          <w:szCs w:val="22"/>
          <w:lang w:eastAsia="en-GB"/>
        </w:rPr>
        <w:tab/>
      </w:r>
      <w:r>
        <w:rPr>
          <w:noProof/>
        </w:rPr>
        <w:t>Type: PointUncertaintyEllipse</w:t>
      </w:r>
      <w:r>
        <w:rPr>
          <w:noProof/>
        </w:rPr>
        <w:tab/>
      </w:r>
      <w:r>
        <w:rPr>
          <w:noProof/>
        </w:rPr>
        <w:fldChar w:fldCharType="begin" w:fldLock="1"/>
      </w:r>
      <w:r>
        <w:rPr>
          <w:noProof/>
        </w:rPr>
        <w:instrText xml:space="preserve"> PAGEREF _Toc114779023 \h </w:instrText>
      </w:r>
      <w:r>
        <w:rPr>
          <w:noProof/>
        </w:rPr>
      </w:r>
      <w:r>
        <w:rPr>
          <w:noProof/>
        </w:rPr>
        <w:fldChar w:fldCharType="separate"/>
      </w:r>
      <w:r>
        <w:rPr>
          <w:noProof/>
        </w:rPr>
        <w:t>34</w:t>
      </w:r>
      <w:r>
        <w:rPr>
          <w:noProof/>
        </w:rPr>
        <w:fldChar w:fldCharType="end"/>
      </w:r>
    </w:p>
    <w:p w14:paraId="245E5014" w14:textId="4B2CED37" w:rsidR="00C40AF0" w:rsidRDefault="00C40AF0">
      <w:pPr>
        <w:pStyle w:val="TOC5"/>
        <w:rPr>
          <w:rFonts w:ascii="Calibri" w:eastAsia="DengXian" w:hAnsi="Calibri"/>
          <w:noProof/>
          <w:sz w:val="22"/>
          <w:szCs w:val="22"/>
          <w:lang w:eastAsia="en-GB"/>
        </w:rPr>
      </w:pPr>
      <w:r>
        <w:rPr>
          <w:noProof/>
        </w:rPr>
        <w:t>6.1.6.2.9</w:t>
      </w:r>
      <w:r>
        <w:rPr>
          <w:rFonts w:ascii="Calibri" w:eastAsia="DengXian" w:hAnsi="Calibri"/>
          <w:noProof/>
          <w:sz w:val="22"/>
          <w:szCs w:val="22"/>
          <w:lang w:eastAsia="en-GB"/>
        </w:rPr>
        <w:tab/>
      </w:r>
      <w:r>
        <w:rPr>
          <w:noProof/>
        </w:rPr>
        <w:t>Type: Polygon</w:t>
      </w:r>
      <w:r>
        <w:rPr>
          <w:noProof/>
        </w:rPr>
        <w:tab/>
      </w:r>
      <w:r>
        <w:rPr>
          <w:noProof/>
        </w:rPr>
        <w:fldChar w:fldCharType="begin" w:fldLock="1"/>
      </w:r>
      <w:r>
        <w:rPr>
          <w:noProof/>
        </w:rPr>
        <w:instrText xml:space="preserve"> PAGEREF _Toc114779024 \h </w:instrText>
      </w:r>
      <w:r>
        <w:rPr>
          <w:noProof/>
        </w:rPr>
      </w:r>
      <w:r>
        <w:rPr>
          <w:noProof/>
        </w:rPr>
        <w:fldChar w:fldCharType="separate"/>
      </w:r>
      <w:r>
        <w:rPr>
          <w:noProof/>
        </w:rPr>
        <w:t>34</w:t>
      </w:r>
      <w:r>
        <w:rPr>
          <w:noProof/>
        </w:rPr>
        <w:fldChar w:fldCharType="end"/>
      </w:r>
    </w:p>
    <w:p w14:paraId="5132E848" w14:textId="0F2B3067" w:rsidR="00C40AF0" w:rsidRDefault="00C40AF0">
      <w:pPr>
        <w:pStyle w:val="TOC5"/>
        <w:rPr>
          <w:rFonts w:ascii="Calibri" w:eastAsia="DengXian" w:hAnsi="Calibri"/>
          <w:noProof/>
          <w:sz w:val="22"/>
          <w:szCs w:val="22"/>
          <w:lang w:eastAsia="en-GB"/>
        </w:rPr>
      </w:pPr>
      <w:r>
        <w:rPr>
          <w:noProof/>
        </w:rPr>
        <w:t>6.1.6.2.10</w:t>
      </w:r>
      <w:r>
        <w:rPr>
          <w:rFonts w:ascii="Calibri" w:eastAsia="DengXian" w:hAnsi="Calibri"/>
          <w:noProof/>
          <w:sz w:val="22"/>
          <w:szCs w:val="22"/>
          <w:lang w:eastAsia="en-GB"/>
        </w:rPr>
        <w:tab/>
      </w:r>
      <w:r>
        <w:rPr>
          <w:noProof/>
        </w:rPr>
        <w:t>Type: PointAltitude</w:t>
      </w:r>
      <w:r>
        <w:rPr>
          <w:noProof/>
        </w:rPr>
        <w:tab/>
      </w:r>
      <w:r>
        <w:rPr>
          <w:noProof/>
        </w:rPr>
        <w:fldChar w:fldCharType="begin" w:fldLock="1"/>
      </w:r>
      <w:r>
        <w:rPr>
          <w:noProof/>
        </w:rPr>
        <w:instrText xml:space="preserve"> PAGEREF _Toc114779025 \h </w:instrText>
      </w:r>
      <w:r>
        <w:rPr>
          <w:noProof/>
        </w:rPr>
      </w:r>
      <w:r>
        <w:rPr>
          <w:noProof/>
        </w:rPr>
        <w:fldChar w:fldCharType="separate"/>
      </w:r>
      <w:r>
        <w:rPr>
          <w:noProof/>
        </w:rPr>
        <w:t>34</w:t>
      </w:r>
      <w:r>
        <w:rPr>
          <w:noProof/>
        </w:rPr>
        <w:fldChar w:fldCharType="end"/>
      </w:r>
    </w:p>
    <w:p w14:paraId="2905E3E8" w14:textId="44A32DD6" w:rsidR="00C40AF0" w:rsidRDefault="00C40AF0">
      <w:pPr>
        <w:pStyle w:val="TOC5"/>
        <w:rPr>
          <w:rFonts w:ascii="Calibri" w:eastAsia="DengXian" w:hAnsi="Calibri"/>
          <w:noProof/>
          <w:sz w:val="22"/>
          <w:szCs w:val="22"/>
          <w:lang w:eastAsia="en-GB"/>
        </w:rPr>
      </w:pPr>
      <w:r>
        <w:rPr>
          <w:noProof/>
        </w:rPr>
        <w:t>6.1.6.2.11</w:t>
      </w:r>
      <w:r>
        <w:rPr>
          <w:rFonts w:ascii="Calibri" w:eastAsia="DengXian" w:hAnsi="Calibri"/>
          <w:noProof/>
          <w:sz w:val="22"/>
          <w:szCs w:val="22"/>
          <w:lang w:eastAsia="en-GB"/>
        </w:rPr>
        <w:tab/>
      </w:r>
      <w:r>
        <w:rPr>
          <w:noProof/>
        </w:rPr>
        <w:t>Type: PointAltitudeUncertainty</w:t>
      </w:r>
      <w:r>
        <w:rPr>
          <w:noProof/>
        </w:rPr>
        <w:tab/>
      </w:r>
      <w:r>
        <w:rPr>
          <w:noProof/>
        </w:rPr>
        <w:fldChar w:fldCharType="begin" w:fldLock="1"/>
      </w:r>
      <w:r>
        <w:rPr>
          <w:noProof/>
        </w:rPr>
        <w:instrText xml:space="preserve"> PAGEREF _Toc114779026 \h </w:instrText>
      </w:r>
      <w:r>
        <w:rPr>
          <w:noProof/>
        </w:rPr>
      </w:r>
      <w:r>
        <w:rPr>
          <w:noProof/>
        </w:rPr>
        <w:fldChar w:fldCharType="separate"/>
      </w:r>
      <w:r>
        <w:rPr>
          <w:noProof/>
        </w:rPr>
        <w:t>34</w:t>
      </w:r>
      <w:r>
        <w:rPr>
          <w:noProof/>
        </w:rPr>
        <w:fldChar w:fldCharType="end"/>
      </w:r>
    </w:p>
    <w:p w14:paraId="6204F546" w14:textId="72D9A496" w:rsidR="00C40AF0" w:rsidRDefault="00C40AF0">
      <w:pPr>
        <w:pStyle w:val="TOC5"/>
        <w:rPr>
          <w:rFonts w:ascii="Calibri" w:eastAsia="DengXian" w:hAnsi="Calibri"/>
          <w:noProof/>
          <w:sz w:val="22"/>
          <w:szCs w:val="22"/>
          <w:lang w:eastAsia="en-GB"/>
        </w:rPr>
      </w:pPr>
      <w:r>
        <w:rPr>
          <w:noProof/>
        </w:rPr>
        <w:t>6.1.6.2.12</w:t>
      </w:r>
      <w:r>
        <w:rPr>
          <w:rFonts w:ascii="Calibri" w:eastAsia="DengXian" w:hAnsi="Calibri"/>
          <w:noProof/>
          <w:sz w:val="22"/>
          <w:szCs w:val="22"/>
          <w:lang w:eastAsia="en-GB"/>
        </w:rPr>
        <w:tab/>
      </w:r>
      <w:r>
        <w:rPr>
          <w:noProof/>
        </w:rPr>
        <w:t>Type: EllipsoidArc</w:t>
      </w:r>
      <w:r>
        <w:rPr>
          <w:noProof/>
        </w:rPr>
        <w:tab/>
      </w:r>
      <w:r>
        <w:rPr>
          <w:noProof/>
        </w:rPr>
        <w:fldChar w:fldCharType="begin" w:fldLock="1"/>
      </w:r>
      <w:r>
        <w:rPr>
          <w:noProof/>
        </w:rPr>
        <w:instrText xml:space="preserve"> PAGEREF _Toc114779027 \h </w:instrText>
      </w:r>
      <w:r>
        <w:rPr>
          <w:noProof/>
        </w:rPr>
      </w:r>
      <w:r>
        <w:rPr>
          <w:noProof/>
        </w:rPr>
        <w:fldChar w:fldCharType="separate"/>
      </w:r>
      <w:r>
        <w:rPr>
          <w:noProof/>
        </w:rPr>
        <w:t>35</w:t>
      </w:r>
      <w:r>
        <w:rPr>
          <w:noProof/>
        </w:rPr>
        <w:fldChar w:fldCharType="end"/>
      </w:r>
    </w:p>
    <w:p w14:paraId="73426EE5" w14:textId="420D081F" w:rsidR="00C40AF0" w:rsidRDefault="00C40AF0">
      <w:pPr>
        <w:pStyle w:val="TOC5"/>
        <w:rPr>
          <w:rFonts w:ascii="Calibri" w:eastAsia="DengXian" w:hAnsi="Calibri"/>
          <w:noProof/>
          <w:sz w:val="22"/>
          <w:szCs w:val="22"/>
          <w:lang w:eastAsia="en-GB"/>
        </w:rPr>
      </w:pPr>
      <w:r>
        <w:rPr>
          <w:noProof/>
        </w:rPr>
        <w:t>6.1.6.2.13</w:t>
      </w:r>
      <w:r>
        <w:rPr>
          <w:rFonts w:ascii="Calibri" w:eastAsia="DengXian" w:hAnsi="Calibri"/>
          <w:noProof/>
          <w:sz w:val="22"/>
          <w:szCs w:val="22"/>
          <w:lang w:eastAsia="en-GB"/>
        </w:rPr>
        <w:tab/>
      </w:r>
      <w:r>
        <w:rPr>
          <w:noProof/>
        </w:rPr>
        <w:t>Type: LocationQoS</w:t>
      </w:r>
      <w:r>
        <w:rPr>
          <w:noProof/>
        </w:rPr>
        <w:tab/>
      </w:r>
      <w:r>
        <w:rPr>
          <w:noProof/>
        </w:rPr>
        <w:fldChar w:fldCharType="begin" w:fldLock="1"/>
      </w:r>
      <w:r>
        <w:rPr>
          <w:noProof/>
        </w:rPr>
        <w:instrText xml:space="preserve"> PAGEREF _Toc114779028 \h </w:instrText>
      </w:r>
      <w:r>
        <w:rPr>
          <w:noProof/>
        </w:rPr>
      </w:r>
      <w:r>
        <w:rPr>
          <w:noProof/>
        </w:rPr>
        <w:fldChar w:fldCharType="separate"/>
      </w:r>
      <w:r>
        <w:rPr>
          <w:noProof/>
        </w:rPr>
        <w:t>35</w:t>
      </w:r>
      <w:r>
        <w:rPr>
          <w:noProof/>
        </w:rPr>
        <w:fldChar w:fldCharType="end"/>
      </w:r>
    </w:p>
    <w:p w14:paraId="56A539AE" w14:textId="2FB17F27" w:rsidR="00C40AF0" w:rsidRDefault="00C40AF0">
      <w:pPr>
        <w:pStyle w:val="TOC5"/>
        <w:rPr>
          <w:rFonts w:ascii="Calibri" w:eastAsia="DengXian" w:hAnsi="Calibri"/>
          <w:noProof/>
          <w:sz w:val="22"/>
          <w:szCs w:val="22"/>
          <w:lang w:eastAsia="en-GB"/>
        </w:rPr>
      </w:pPr>
      <w:r>
        <w:rPr>
          <w:noProof/>
        </w:rPr>
        <w:t>6.1.6.2.14</w:t>
      </w:r>
      <w:r>
        <w:rPr>
          <w:rFonts w:ascii="Calibri" w:eastAsia="DengXian" w:hAnsi="Calibri"/>
          <w:noProof/>
          <w:sz w:val="22"/>
          <w:szCs w:val="22"/>
          <w:lang w:eastAsia="en-GB"/>
        </w:rPr>
        <w:tab/>
      </w:r>
      <w:r>
        <w:rPr>
          <w:noProof/>
        </w:rPr>
        <w:t>Type: CivicAddress</w:t>
      </w:r>
      <w:r>
        <w:rPr>
          <w:noProof/>
        </w:rPr>
        <w:tab/>
      </w:r>
      <w:r>
        <w:rPr>
          <w:noProof/>
        </w:rPr>
        <w:fldChar w:fldCharType="begin" w:fldLock="1"/>
      </w:r>
      <w:r>
        <w:rPr>
          <w:noProof/>
        </w:rPr>
        <w:instrText xml:space="preserve"> PAGEREF _Toc114779029 \h </w:instrText>
      </w:r>
      <w:r>
        <w:rPr>
          <w:noProof/>
        </w:rPr>
      </w:r>
      <w:r>
        <w:rPr>
          <w:noProof/>
        </w:rPr>
        <w:fldChar w:fldCharType="separate"/>
      </w:r>
      <w:r>
        <w:rPr>
          <w:noProof/>
        </w:rPr>
        <w:t>36</w:t>
      </w:r>
      <w:r>
        <w:rPr>
          <w:noProof/>
        </w:rPr>
        <w:fldChar w:fldCharType="end"/>
      </w:r>
    </w:p>
    <w:p w14:paraId="1BA2B708" w14:textId="3A28EAAA" w:rsidR="00C40AF0" w:rsidRDefault="00C40AF0">
      <w:pPr>
        <w:pStyle w:val="TOC5"/>
        <w:rPr>
          <w:rFonts w:ascii="Calibri" w:eastAsia="DengXian" w:hAnsi="Calibri"/>
          <w:noProof/>
          <w:sz w:val="22"/>
          <w:szCs w:val="22"/>
          <w:lang w:eastAsia="en-GB"/>
        </w:rPr>
      </w:pPr>
      <w:r>
        <w:rPr>
          <w:noProof/>
        </w:rPr>
        <w:t>6.1.6.2.15</w:t>
      </w:r>
      <w:r>
        <w:rPr>
          <w:rFonts w:ascii="Calibri" w:eastAsia="DengXian" w:hAnsi="Calibri"/>
          <w:noProof/>
          <w:sz w:val="22"/>
          <w:szCs w:val="22"/>
          <w:lang w:eastAsia="en-GB"/>
        </w:rPr>
        <w:tab/>
      </w:r>
      <w:r>
        <w:rPr>
          <w:noProof/>
        </w:rPr>
        <w:t>Type: PositioningMethodAndUsage</w:t>
      </w:r>
      <w:r>
        <w:rPr>
          <w:noProof/>
        </w:rPr>
        <w:tab/>
      </w:r>
      <w:r>
        <w:rPr>
          <w:noProof/>
        </w:rPr>
        <w:fldChar w:fldCharType="begin" w:fldLock="1"/>
      </w:r>
      <w:r>
        <w:rPr>
          <w:noProof/>
        </w:rPr>
        <w:instrText xml:space="preserve"> PAGEREF _Toc114779030 \h </w:instrText>
      </w:r>
      <w:r>
        <w:rPr>
          <w:noProof/>
        </w:rPr>
      </w:r>
      <w:r>
        <w:rPr>
          <w:noProof/>
        </w:rPr>
        <w:fldChar w:fldCharType="separate"/>
      </w:r>
      <w:r>
        <w:rPr>
          <w:noProof/>
        </w:rPr>
        <w:t>37</w:t>
      </w:r>
      <w:r>
        <w:rPr>
          <w:noProof/>
        </w:rPr>
        <w:fldChar w:fldCharType="end"/>
      </w:r>
    </w:p>
    <w:p w14:paraId="4C547A2F" w14:textId="79503DF1" w:rsidR="00C40AF0" w:rsidRDefault="00C40AF0">
      <w:pPr>
        <w:pStyle w:val="TOC5"/>
        <w:rPr>
          <w:rFonts w:ascii="Calibri" w:eastAsia="DengXian" w:hAnsi="Calibri"/>
          <w:noProof/>
          <w:sz w:val="22"/>
          <w:szCs w:val="22"/>
          <w:lang w:eastAsia="en-GB"/>
        </w:rPr>
      </w:pPr>
      <w:r>
        <w:rPr>
          <w:noProof/>
        </w:rPr>
        <w:t>6.1.6.2.16</w:t>
      </w:r>
      <w:r>
        <w:rPr>
          <w:rFonts w:ascii="Calibri" w:eastAsia="DengXian" w:hAnsi="Calibri"/>
          <w:noProof/>
          <w:sz w:val="22"/>
          <w:szCs w:val="22"/>
          <w:lang w:eastAsia="en-GB"/>
        </w:rPr>
        <w:tab/>
      </w:r>
      <w:r>
        <w:rPr>
          <w:noProof/>
        </w:rPr>
        <w:t>Type: GnssPositioningMethodAndUsage</w:t>
      </w:r>
      <w:r>
        <w:rPr>
          <w:noProof/>
        </w:rPr>
        <w:tab/>
      </w:r>
      <w:r>
        <w:rPr>
          <w:noProof/>
        </w:rPr>
        <w:fldChar w:fldCharType="begin" w:fldLock="1"/>
      </w:r>
      <w:r>
        <w:rPr>
          <w:noProof/>
        </w:rPr>
        <w:instrText xml:space="preserve"> PAGEREF _Toc114779031 \h </w:instrText>
      </w:r>
      <w:r>
        <w:rPr>
          <w:noProof/>
        </w:rPr>
      </w:r>
      <w:r>
        <w:rPr>
          <w:noProof/>
        </w:rPr>
        <w:fldChar w:fldCharType="separate"/>
      </w:r>
      <w:r>
        <w:rPr>
          <w:noProof/>
        </w:rPr>
        <w:t>38</w:t>
      </w:r>
      <w:r>
        <w:rPr>
          <w:noProof/>
        </w:rPr>
        <w:fldChar w:fldCharType="end"/>
      </w:r>
    </w:p>
    <w:p w14:paraId="5FE03377" w14:textId="6CA9550D" w:rsidR="00C40AF0" w:rsidRDefault="00C40AF0">
      <w:pPr>
        <w:pStyle w:val="TOC5"/>
        <w:rPr>
          <w:rFonts w:ascii="Calibri" w:eastAsia="DengXian" w:hAnsi="Calibri"/>
          <w:noProof/>
          <w:sz w:val="22"/>
          <w:szCs w:val="22"/>
          <w:lang w:eastAsia="en-GB"/>
        </w:rPr>
      </w:pPr>
      <w:r>
        <w:rPr>
          <w:noProof/>
        </w:rPr>
        <w:t>6.1.6.2.17</w:t>
      </w:r>
      <w:r>
        <w:rPr>
          <w:rFonts w:ascii="Calibri" w:eastAsia="DengXian" w:hAnsi="Calibri"/>
          <w:noProof/>
          <w:sz w:val="22"/>
          <w:szCs w:val="22"/>
          <w:lang w:eastAsia="en-GB"/>
        </w:rPr>
        <w:tab/>
      </w:r>
      <w:r>
        <w:rPr>
          <w:noProof/>
        </w:rPr>
        <w:t>Type: VelocityEstimate</w:t>
      </w:r>
      <w:r>
        <w:rPr>
          <w:noProof/>
        </w:rPr>
        <w:tab/>
      </w:r>
      <w:r>
        <w:rPr>
          <w:noProof/>
        </w:rPr>
        <w:fldChar w:fldCharType="begin" w:fldLock="1"/>
      </w:r>
      <w:r>
        <w:rPr>
          <w:noProof/>
        </w:rPr>
        <w:instrText xml:space="preserve"> PAGEREF _Toc114779032 \h </w:instrText>
      </w:r>
      <w:r>
        <w:rPr>
          <w:noProof/>
        </w:rPr>
      </w:r>
      <w:r>
        <w:rPr>
          <w:noProof/>
        </w:rPr>
        <w:fldChar w:fldCharType="separate"/>
      </w:r>
      <w:r>
        <w:rPr>
          <w:noProof/>
        </w:rPr>
        <w:t>38</w:t>
      </w:r>
      <w:r>
        <w:rPr>
          <w:noProof/>
        </w:rPr>
        <w:fldChar w:fldCharType="end"/>
      </w:r>
    </w:p>
    <w:p w14:paraId="372346A1" w14:textId="066899FC" w:rsidR="00C40AF0" w:rsidRDefault="00C40AF0">
      <w:pPr>
        <w:pStyle w:val="TOC5"/>
        <w:rPr>
          <w:rFonts w:ascii="Calibri" w:eastAsia="DengXian" w:hAnsi="Calibri"/>
          <w:noProof/>
          <w:sz w:val="22"/>
          <w:szCs w:val="22"/>
          <w:lang w:eastAsia="en-GB"/>
        </w:rPr>
      </w:pPr>
      <w:r>
        <w:rPr>
          <w:noProof/>
        </w:rPr>
        <w:t>6.1.6.2.18</w:t>
      </w:r>
      <w:r>
        <w:rPr>
          <w:rFonts w:ascii="Calibri" w:eastAsia="DengXian" w:hAnsi="Calibri"/>
          <w:noProof/>
          <w:sz w:val="22"/>
          <w:szCs w:val="22"/>
          <w:lang w:eastAsia="en-GB"/>
        </w:rPr>
        <w:tab/>
      </w:r>
      <w:r>
        <w:rPr>
          <w:noProof/>
        </w:rPr>
        <w:t>Type: HorizontalVelocity</w:t>
      </w:r>
      <w:r>
        <w:rPr>
          <w:noProof/>
        </w:rPr>
        <w:tab/>
      </w:r>
      <w:r>
        <w:rPr>
          <w:noProof/>
        </w:rPr>
        <w:fldChar w:fldCharType="begin" w:fldLock="1"/>
      </w:r>
      <w:r>
        <w:rPr>
          <w:noProof/>
        </w:rPr>
        <w:instrText xml:space="preserve"> PAGEREF _Toc114779033 \h </w:instrText>
      </w:r>
      <w:r>
        <w:rPr>
          <w:noProof/>
        </w:rPr>
      </w:r>
      <w:r>
        <w:rPr>
          <w:noProof/>
        </w:rPr>
        <w:fldChar w:fldCharType="separate"/>
      </w:r>
      <w:r>
        <w:rPr>
          <w:noProof/>
        </w:rPr>
        <w:t>38</w:t>
      </w:r>
      <w:r>
        <w:rPr>
          <w:noProof/>
        </w:rPr>
        <w:fldChar w:fldCharType="end"/>
      </w:r>
    </w:p>
    <w:p w14:paraId="5F5965A1" w14:textId="372A627A" w:rsidR="00C40AF0" w:rsidRDefault="00C40AF0">
      <w:pPr>
        <w:pStyle w:val="TOC5"/>
        <w:rPr>
          <w:rFonts w:ascii="Calibri" w:eastAsia="DengXian" w:hAnsi="Calibri"/>
          <w:noProof/>
          <w:sz w:val="22"/>
          <w:szCs w:val="22"/>
          <w:lang w:eastAsia="en-GB"/>
        </w:rPr>
      </w:pPr>
      <w:r>
        <w:rPr>
          <w:noProof/>
        </w:rPr>
        <w:t>6.1.6.2.19</w:t>
      </w:r>
      <w:r>
        <w:rPr>
          <w:rFonts w:ascii="Calibri" w:eastAsia="DengXian" w:hAnsi="Calibri"/>
          <w:noProof/>
          <w:sz w:val="22"/>
          <w:szCs w:val="22"/>
          <w:lang w:eastAsia="en-GB"/>
        </w:rPr>
        <w:tab/>
      </w:r>
      <w:r>
        <w:rPr>
          <w:noProof/>
        </w:rPr>
        <w:t>Type: HorizontalWithVerticalVelocity</w:t>
      </w:r>
      <w:r>
        <w:rPr>
          <w:noProof/>
        </w:rPr>
        <w:tab/>
      </w:r>
      <w:r>
        <w:rPr>
          <w:noProof/>
        </w:rPr>
        <w:fldChar w:fldCharType="begin" w:fldLock="1"/>
      </w:r>
      <w:r>
        <w:rPr>
          <w:noProof/>
        </w:rPr>
        <w:instrText xml:space="preserve"> PAGEREF _Toc114779034 \h </w:instrText>
      </w:r>
      <w:r>
        <w:rPr>
          <w:noProof/>
        </w:rPr>
      </w:r>
      <w:r>
        <w:rPr>
          <w:noProof/>
        </w:rPr>
        <w:fldChar w:fldCharType="separate"/>
      </w:r>
      <w:r>
        <w:rPr>
          <w:noProof/>
        </w:rPr>
        <w:t>38</w:t>
      </w:r>
      <w:r>
        <w:rPr>
          <w:noProof/>
        </w:rPr>
        <w:fldChar w:fldCharType="end"/>
      </w:r>
    </w:p>
    <w:p w14:paraId="039CB4D9" w14:textId="5399C280" w:rsidR="00C40AF0" w:rsidRDefault="00C40AF0">
      <w:pPr>
        <w:pStyle w:val="TOC5"/>
        <w:rPr>
          <w:rFonts w:ascii="Calibri" w:eastAsia="DengXian" w:hAnsi="Calibri"/>
          <w:noProof/>
          <w:sz w:val="22"/>
          <w:szCs w:val="22"/>
          <w:lang w:eastAsia="en-GB"/>
        </w:rPr>
      </w:pPr>
      <w:r>
        <w:rPr>
          <w:noProof/>
        </w:rPr>
        <w:t>6.1.6.2.20</w:t>
      </w:r>
      <w:r>
        <w:rPr>
          <w:rFonts w:ascii="Calibri" w:eastAsia="DengXian" w:hAnsi="Calibri"/>
          <w:noProof/>
          <w:sz w:val="22"/>
          <w:szCs w:val="22"/>
          <w:lang w:eastAsia="en-GB"/>
        </w:rPr>
        <w:tab/>
      </w:r>
      <w:r>
        <w:rPr>
          <w:noProof/>
        </w:rPr>
        <w:t>Type: HorizontalVelocityWithUncertainty</w:t>
      </w:r>
      <w:r>
        <w:rPr>
          <w:noProof/>
        </w:rPr>
        <w:tab/>
      </w:r>
      <w:r>
        <w:rPr>
          <w:noProof/>
        </w:rPr>
        <w:fldChar w:fldCharType="begin" w:fldLock="1"/>
      </w:r>
      <w:r>
        <w:rPr>
          <w:noProof/>
        </w:rPr>
        <w:instrText xml:space="preserve"> PAGEREF _Toc114779035 \h </w:instrText>
      </w:r>
      <w:r>
        <w:rPr>
          <w:noProof/>
        </w:rPr>
      </w:r>
      <w:r>
        <w:rPr>
          <w:noProof/>
        </w:rPr>
        <w:fldChar w:fldCharType="separate"/>
      </w:r>
      <w:r>
        <w:rPr>
          <w:noProof/>
        </w:rPr>
        <w:t>39</w:t>
      </w:r>
      <w:r>
        <w:rPr>
          <w:noProof/>
        </w:rPr>
        <w:fldChar w:fldCharType="end"/>
      </w:r>
    </w:p>
    <w:p w14:paraId="2DD296C4" w14:textId="75307EC2" w:rsidR="00C40AF0" w:rsidRDefault="00C40AF0">
      <w:pPr>
        <w:pStyle w:val="TOC5"/>
        <w:rPr>
          <w:rFonts w:ascii="Calibri" w:eastAsia="DengXian" w:hAnsi="Calibri"/>
          <w:noProof/>
          <w:sz w:val="22"/>
          <w:szCs w:val="22"/>
          <w:lang w:eastAsia="en-GB"/>
        </w:rPr>
      </w:pPr>
      <w:r>
        <w:rPr>
          <w:noProof/>
        </w:rPr>
        <w:t>6.1.6.2.21</w:t>
      </w:r>
      <w:r>
        <w:rPr>
          <w:rFonts w:ascii="Calibri" w:eastAsia="DengXian" w:hAnsi="Calibri"/>
          <w:noProof/>
          <w:sz w:val="22"/>
          <w:szCs w:val="22"/>
          <w:lang w:eastAsia="en-GB"/>
        </w:rPr>
        <w:tab/>
      </w:r>
      <w:r>
        <w:rPr>
          <w:noProof/>
        </w:rPr>
        <w:t>Type: HorizontalWithVerticalVelocityAndUncertainty</w:t>
      </w:r>
      <w:r>
        <w:rPr>
          <w:noProof/>
        </w:rPr>
        <w:tab/>
      </w:r>
      <w:r>
        <w:rPr>
          <w:noProof/>
        </w:rPr>
        <w:fldChar w:fldCharType="begin" w:fldLock="1"/>
      </w:r>
      <w:r>
        <w:rPr>
          <w:noProof/>
        </w:rPr>
        <w:instrText xml:space="preserve"> PAGEREF _Toc114779036 \h </w:instrText>
      </w:r>
      <w:r>
        <w:rPr>
          <w:noProof/>
        </w:rPr>
      </w:r>
      <w:r>
        <w:rPr>
          <w:noProof/>
        </w:rPr>
        <w:fldChar w:fldCharType="separate"/>
      </w:r>
      <w:r>
        <w:rPr>
          <w:noProof/>
        </w:rPr>
        <w:t>39</w:t>
      </w:r>
      <w:r>
        <w:rPr>
          <w:noProof/>
        </w:rPr>
        <w:fldChar w:fldCharType="end"/>
      </w:r>
    </w:p>
    <w:p w14:paraId="02EE9DF2" w14:textId="511DC934" w:rsidR="00C40AF0" w:rsidRDefault="00C40AF0">
      <w:pPr>
        <w:pStyle w:val="TOC5"/>
        <w:rPr>
          <w:rFonts w:ascii="Calibri" w:eastAsia="DengXian" w:hAnsi="Calibri"/>
          <w:noProof/>
          <w:sz w:val="22"/>
          <w:szCs w:val="22"/>
          <w:lang w:eastAsia="en-GB"/>
        </w:rPr>
      </w:pPr>
      <w:r>
        <w:rPr>
          <w:noProof/>
        </w:rPr>
        <w:t>6.1.6.2.22</w:t>
      </w:r>
      <w:r>
        <w:rPr>
          <w:rFonts w:ascii="Calibri" w:eastAsia="DengXian" w:hAnsi="Calibri"/>
          <w:noProof/>
          <w:sz w:val="22"/>
          <w:szCs w:val="22"/>
          <w:lang w:eastAsia="en-GB"/>
        </w:rPr>
        <w:tab/>
      </w:r>
      <w:r>
        <w:rPr>
          <w:noProof/>
        </w:rPr>
        <w:t>Type: UncertaintyEllipse</w:t>
      </w:r>
      <w:r>
        <w:rPr>
          <w:noProof/>
        </w:rPr>
        <w:tab/>
      </w:r>
      <w:r>
        <w:rPr>
          <w:noProof/>
        </w:rPr>
        <w:fldChar w:fldCharType="begin" w:fldLock="1"/>
      </w:r>
      <w:r>
        <w:rPr>
          <w:noProof/>
        </w:rPr>
        <w:instrText xml:space="preserve"> PAGEREF _Toc114779037 \h </w:instrText>
      </w:r>
      <w:r>
        <w:rPr>
          <w:noProof/>
        </w:rPr>
      </w:r>
      <w:r>
        <w:rPr>
          <w:noProof/>
        </w:rPr>
        <w:fldChar w:fldCharType="separate"/>
      </w:r>
      <w:r>
        <w:rPr>
          <w:noProof/>
        </w:rPr>
        <w:t>39</w:t>
      </w:r>
      <w:r>
        <w:rPr>
          <w:noProof/>
        </w:rPr>
        <w:fldChar w:fldCharType="end"/>
      </w:r>
    </w:p>
    <w:p w14:paraId="172DFDFF" w14:textId="2A14A808" w:rsidR="00C40AF0" w:rsidRDefault="00C40AF0">
      <w:pPr>
        <w:pStyle w:val="TOC5"/>
        <w:rPr>
          <w:rFonts w:ascii="Calibri" w:eastAsia="DengXian" w:hAnsi="Calibri"/>
          <w:noProof/>
          <w:sz w:val="22"/>
          <w:szCs w:val="22"/>
          <w:lang w:eastAsia="en-GB"/>
        </w:rPr>
      </w:pPr>
      <w:r>
        <w:rPr>
          <w:noProof/>
        </w:rPr>
        <w:t>6.1.6.2.23</w:t>
      </w:r>
      <w:r>
        <w:rPr>
          <w:rFonts w:ascii="Calibri" w:eastAsia="DengXian" w:hAnsi="Calibri"/>
          <w:noProof/>
          <w:sz w:val="22"/>
          <w:szCs w:val="22"/>
          <w:lang w:eastAsia="en-GB"/>
        </w:rPr>
        <w:tab/>
      </w:r>
      <w:r>
        <w:rPr>
          <w:noProof/>
        </w:rPr>
        <w:t>Type: UeLcsCapability</w:t>
      </w:r>
      <w:r>
        <w:rPr>
          <w:noProof/>
        </w:rPr>
        <w:tab/>
      </w:r>
      <w:r>
        <w:rPr>
          <w:noProof/>
        </w:rPr>
        <w:fldChar w:fldCharType="begin" w:fldLock="1"/>
      </w:r>
      <w:r>
        <w:rPr>
          <w:noProof/>
        </w:rPr>
        <w:instrText xml:space="preserve"> PAGEREF _Toc114779038 \h </w:instrText>
      </w:r>
      <w:r>
        <w:rPr>
          <w:noProof/>
        </w:rPr>
      </w:r>
      <w:r>
        <w:rPr>
          <w:noProof/>
        </w:rPr>
        <w:fldChar w:fldCharType="separate"/>
      </w:r>
      <w:r>
        <w:rPr>
          <w:noProof/>
        </w:rPr>
        <w:t>39</w:t>
      </w:r>
      <w:r>
        <w:rPr>
          <w:noProof/>
        </w:rPr>
        <w:fldChar w:fldCharType="end"/>
      </w:r>
    </w:p>
    <w:p w14:paraId="5A75D224" w14:textId="423E5D74" w:rsidR="00C40AF0" w:rsidRDefault="00C40AF0">
      <w:pPr>
        <w:pStyle w:val="TOC5"/>
        <w:rPr>
          <w:rFonts w:ascii="Calibri" w:eastAsia="DengXian" w:hAnsi="Calibri"/>
          <w:noProof/>
          <w:sz w:val="22"/>
          <w:szCs w:val="22"/>
          <w:lang w:eastAsia="en-GB"/>
        </w:rPr>
      </w:pPr>
      <w:r>
        <w:rPr>
          <w:noProof/>
        </w:rPr>
        <w:t>6.1.6.2.24</w:t>
      </w:r>
      <w:r>
        <w:rPr>
          <w:rFonts w:ascii="Calibri" w:eastAsia="DengXian" w:hAnsi="Calibri"/>
          <w:noProof/>
          <w:sz w:val="22"/>
          <w:szCs w:val="22"/>
          <w:lang w:eastAsia="en-GB"/>
        </w:rPr>
        <w:tab/>
      </w:r>
      <w:r>
        <w:rPr>
          <w:noProof/>
        </w:rPr>
        <w:t>Type: PeriodicEventInfo</w:t>
      </w:r>
      <w:r>
        <w:rPr>
          <w:noProof/>
        </w:rPr>
        <w:tab/>
      </w:r>
      <w:r>
        <w:rPr>
          <w:noProof/>
        </w:rPr>
        <w:fldChar w:fldCharType="begin" w:fldLock="1"/>
      </w:r>
      <w:r>
        <w:rPr>
          <w:noProof/>
        </w:rPr>
        <w:instrText xml:space="preserve"> PAGEREF _Toc114779039 \h </w:instrText>
      </w:r>
      <w:r>
        <w:rPr>
          <w:noProof/>
        </w:rPr>
      </w:r>
      <w:r>
        <w:rPr>
          <w:noProof/>
        </w:rPr>
        <w:fldChar w:fldCharType="separate"/>
      </w:r>
      <w:r>
        <w:rPr>
          <w:noProof/>
        </w:rPr>
        <w:t>40</w:t>
      </w:r>
      <w:r>
        <w:rPr>
          <w:noProof/>
        </w:rPr>
        <w:fldChar w:fldCharType="end"/>
      </w:r>
    </w:p>
    <w:p w14:paraId="750B89E3" w14:textId="5CAB4189" w:rsidR="00C40AF0" w:rsidRDefault="00C40AF0">
      <w:pPr>
        <w:pStyle w:val="TOC5"/>
        <w:rPr>
          <w:rFonts w:ascii="Calibri" w:eastAsia="DengXian" w:hAnsi="Calibri"/>
          <w:noProof/>
          <w:sz w:val="22"/>
          <w:szCs w:val="22"/>
          <w:lang w:eastAsia="en-GB"/>
        </w:rPr>
      </w:pPr>
      <w:r>
        <w:rPr>
          <w:noProof/>
        </w:rPr>
        <w:t>6.1.6.2.25</w:t>
      </w:r>
      <w:r>
        <w:rPr>
          <w:rFonts w:ascii="Calibri" w:eastAsia="DengXian" w:hAnsi="Calibri"/>
          <w:noProof/>
          <w:sz w:val="22"/>
          <w:szCs w:val="22"/>
          <w:lang w:eastAsia="en-GB"/>
        </w:rPr>
        <w:tab/>
      </w:r>
      <w:r>
        <w:rPr>
          <w:noProof/>
        </w:rPr>
        <w:t>Type: AreaEventInfo</w:t>
      </w:r>
      <w:r>
        <w:rPr>
          <w:noProof/>
        </w:rPr>
        <w:tab/>
      </w:r>
      <w:r>
        <w:rPr>
          <w:noProof/>
        </w:rPr>
        <w:fldChar w:fldCharType="begin" w:fldLock="1"/>
      </w:r>
      <w:r>
        <w:rPr>
          <w:noProof/>
        </w:rPr>
        <w:instrText xml:space="preserve"> PAGEREF _Toc114779040 \h </w:instrText>
      </w:r>
      <w:r>
        <w:rPr>
          <w:noProof/>
        </w:rPr>
      </w:r>
      <w:r>
        <w:rPr>
          <w:noProof/>
        </w:rPr>
        <w:fldChar w:fldCharType="separate"/>
      </w:r>
      <w:r>
        <w:rPr>
          <w:noProof/>
        </w:rPr>
        <w:t>40</w:t>
      </w:r>
      <w:r>
        <w:rPr>
          <w:noProof/>
        </w:rPr>
        <w:fldChar w:fldCharType="end"/>
      </w:r>
    </w:p>
    <w:p w14:paraId="56B5CF5C" w14:textId="22C332BC" w:rsidR="00C40AF0" w:rsidRDefault="00C40AF0">
      <w:pPr>
        <w:pStyle w:val="TOC5"/>
        <w:rPr>
          <w:rFonts w:ascii="Calibri" w:eastAsia="DengXian" w:hAnsi="Calibri"/>
          <w:noProof/>
          <w:sz w:val="22"/>
          <w:szCs w:val="22"/>
          <w:lang w:eastAsia="en-GB"/>
        </w:rPr>
      </w:pPr>
      <w:r>
        <w:rPr>
          <w:noProof/>
        </w:rPr>
        <w:t>6.1.6.2.26</w:t>
      </w:r>
      <w:r>
        <w:rPr>
          <w:rFonts w:ascii="Calibri" w:eastAsia="DengXian" w:hAnsi="Calibri"/>
          <w:noProof/>
          <w:sz w:val="22"/>
          <w:szCs w:val="22"/>
          <w:lang w:eastAsia="en-GB"/>
        </w:rPr>
        <w:tab/>
      </w:r>
      <w:r>
        <w:rPr>
          <w:noProof/>
        </w:rPr>
        <w:t>Type: ReportingArea</w:t>
      </w:r>
      <w:r>
        <w:rPr>
          <w:noProof/>
        </w:rPr>
        <w:tab/>
      </w:r>
      <w:r>
        <w:rPr>
          <w:noProof/>
        </w:rPr>
        <w:fldChar w:fldCharType="begin" w:fldLock="1"/>
      </w:r>
      <w:r>
        <w:rPr>
          <w:noProof/>
        </w:rPr>
        <w:instrText xml:space="preserve"> PAGEREF _Toc114779041 \h </w:instrText>
      </w:r>
      <w:r>
        <w:rPr>
          <w:noProof/>
        </w:rPr>
      </w:r>
      <w:r>
        <w:rPr>
          <w:noProof/>
        </w:rPr>
        <w:fldChar w:fldCharType="separate"/>
      </w:r>
      <w:r>
        <w:rPr>
          <w:noProof/>
        </w:rPr>
        <w:t>40</w:t>
      </w:r>
      <w:r>
        <w:rPr>
          <w:noProof/>
        </w:rPr>
        <w:fldChar w:fldCharType="end"/>
      </w:r>
    </w:p>
    <w:p w14:paraId="17E0ED0B" w14:textId="2754C916" w:rsidR="00C40AF0" w:rsidRDefault="00C40AF0">
      <w:pPr>
        <w:pStyle w:val="TOC5"/>
        <w:rPr>
          <w:rFonts w:ascii="Calibri" w:eastAsia="DengXian" w:hAnsi="Calibri"/>
          <w:noProof/>
          <w:sz w:val="22"/>
          <w:szCs w:val="22"/>
          <w:lang w:eastAsia="en-GB"/>
        </w:rPr>
      </w:pPr>
      <w:r>
        <w:rPr>
          <w:noProof/>
        </w:rPr>
        <w:t>6.1.6.2.27</w:t>
      </w:r>
      <w:r>
        <w:rPr>
          <w:rFonts w:ascii="Calibri" w:eastAsia="DengXian" w:hAnsi="Calibri"/>
          <w:noProof/>
          <w:sz w:val="22"/>
          <w:szCs w:val="22"/>
          <w:lang w:eastAsia="en-GB"/>
        </w:rPr>
        <w:tab/>
      </w:r>
      <w:r>
        <w:rPr>
          <w:noProof/>
        </w:rPr>
        <w:t>Type: MotionEventInfo</w:t>
      </w:r>
      <w:r>
        <w:rPr>
          <w:noProof/>
        </w:rPr>
        <w:tab/>
      </w:r>
      <w:r>
        <w:rPr>
          <w:noProof/>
        </w:rPr>
        <w:fldChar w:fldCharType="begin" w:fldLock="1"/>
      </w:r>
      <w:r>
        <w:rPr>
          <w:noProof/>
        </w:rPr>
        <w:instrText xml:space="preserve"> PAGEREF _Toc114779042 \h </w:instrText>
      </w:r>
      <w:r>
        <w:rPr>
          <w:noProof/>
        </w:rPr>
      </w:r>
      <w:r>
        <w:rPr>
          <w:noProof/>
        </w:rPr>
        <w:fldChar w:fldCharType="separate"/>
      </w:r>
      <w:r>
        <w:rPr>
          <w:noProof/>
        </w:rPr>
        <w:t>41</w:t>
      </w:r>
      <w:r>
        <w:rPr>
          <w:noProof/>
        </w:rPr>
        <w:fldChar w:fldCharType="end"/>
      </w:r>
    </w:p>
    <w:p w14:paraId="2AF272B3" w14:textId="56683AE1" w:rsidR="00C40AF0" w:rsidRDefault="00C40AF0">
      <w:pPr>
        <w:pStyle w:val="TOC5"/>
        <w:rPr>
          <w:rFonts w:ascii="Calibri" w:eastAsia="DengXian" w:hAnsi="Calibri"/>
          <w:noProof/>
          <w:sz w:val="22"/>
          <w:szCs w:val="22"/>
          <w:lang w:eastAsia="en-GB"/>
        </w:rPr>
      </w:pPr>
      <w:r>
        <w:rPr>
          <w:noProof/>
        </w:rPr>
        <w:t>6.1.6.2.28</w:t>
      </w:r>
      <w:r>
        <w:rPr>
          <w:rFonts w:ascii="Calibri" w:eastAsia="DengXian" w:hAnsi="Calibri"/>
          <w:noProof/>
          <w:sz w:val="22"/>
          <w:szCs w:val="22"/>
          <w:lang w:eastAsia="en-GB"/>
        </w:rPr>
        <w:tab/>
      </w:r>
      <w:r>
        <w:rPr>
          <w:noProof/>
        </w:rPr>
        <w:t>Void</w:t>
      </w:r>
      <w:r>
        <w:rPr>
          <w:noProof/>
        </w:rPr>
        <w:tab/>
      </w:r>
      <w:r>
        <w:rPr>
          <w:noProof/>
        </w:rPr>
        <w:fldChar w:fldCharType="begin" w:fldLock="1"/>
      </w:r>
      <w:r>
        <w:rPr>
          <w:noProof/>
        </w:rPr>
        <w:instrText xml:space="preserve"> PAGEREF _Toc114779043 \h </w:instrText>
      </w:r>
      <w:r>
        <w:rPr>
          <w:noProof/>
        </w:rPr>
      </w:r>
      <w:r>
        <w:rPr>
          <w:noProof/>
        </w:rPr>
        <w:fldChar w:fldCharType="separate"/>
      </w:r>
      <w:r>
        <w:rPr>
          <w:noProof/>
        </w:rPr>
        <w:t>41</w:t>
      </w:r>
      <w:r>
        <w:rPr>
          <w:noProof/>
        </w:rPr>
        <w:fldChar w:fldCharType="end"/>
      </w:r>
    </w:p>
    <w:p w14:paraId="3226FD3E" w14:textId="47E1ED76" w:rsidR="00C40AF0" w:rsidRDefault="00C40AF0">
      <w:pPr>
        <w:pStyle w:val="TOC5"/>
        <w:rPr>
          <w:rFonts w:ascii="Calibri" w:eastAsia="DengXian" w:hAnsi="Calibri"/>
          <w:noProof/>
          <w:sz w:val="22"/>
          <w:szCs w:val="22"/>
          <w:lang w:eastAsia="en-GB"/>
        </w:rPr>
      </w:pPr>
      <w:r>
        <w:rPr>
          <w:noProof/>
        </w:rPr>
        <w:t>6.1.6.2.29</w:t>
      </w:r>
      <w:r>
        <w:rPr>
          <w:rFonts w:ascii="Calibri" w:eastAsia="DengXian" w:hAnsi="Calibri"/>
          <w:noProof/>
          <w:sz w:val="22"/>
          <w:szCs w:val="22"/>
          <w:lang w:eastAsia="en-GB"/>
        </w:rPr>
        <w:tab/>
      </w:r>
      <w:r>
        <w:rPr>
          <w:noProof/>
        </w:rPr>
        <w:t>Type: CancelLocData</w:t>
      </w:r>
      <w:r>
        <w:rPr>
          <w:noProof/>
        </w:rPr>
        <w:tab/>
      </w:r>
      <w:r>
        <w:rPr>
          <w:noProof/>
        </w:rPr>
        <w:fldChar w:fldCharType="begin" w:fldLock="1"/>
      </w:r>
      <w:r>
        <w:rPr>
          <w:noProof/>
        </w:rPr>
        <w:instrText xml:space="preserve"> PAGEREF _Toc114779044 \h </w:instrText>
      </w:r>
      <w:r>
        <w:rPr>
          <w:noProof/>
        </w:rPr>
      </w:r>
      <w:r>
        <w:rPr>
          <w:noProof/>
        </w:rPr>
        <w:fldChar w:fldCharType="separate"/>
      </w:r>
      <w:r>
        <w:rPr>
          <w:noProof/>
        </w:rPr>
        <w:t>41</w:t>
      </w:r>
      <w:r>
        <w:rPr>
          <w:noProof/>
        </w:rPr>
        <w:fldChar w:fldCharType="end"/>
      </w:r>
    </w:p>
    <w:p w14:paraId="1CCE008D" w14:textId="0349F425" w:rsidR="00C40AF0" w:rsidRDefault="00C40AF0">
      <w:pPr>
        <w:pStyle w:val="TOC5"/>
        <w:rPr>
          <w:rFonts w:ascii="Calibri" w:eastAsia="DengXian" w:hAnsi="Calibri"/>
          <w:noProof/>
          <w:sz w:val="22"/>
          <w:szCs w:val="22"/>
          <w:lang w:eastAsia="en-GB"/>
        </w:rPr>
      </w:pPr>
      <w:r>
        <w:rPr>
          <w:noProof/>
        </w:rPr>
        <w:t>6.1.6.2.30</w:t>
      </w:r>
      <w:r>
        <w:rPr>
          <w:rFonts w:ascii="Calibri" w:eastAsia="DengXian" w:hAnsi="Calibri"/>
          <w:noProof/>
          <w:sz w:val="22"/>
          <w:szCs w:val="22"/>
          <w:lang w:eastAsia="en-GB"/>
        </w:rPr>
        <w:tab/>
      </w:r>
      <w:r>
        <w:rPr>
          <w:noProof/>
        </w:rPr>
        <w:t>Type: LocContextData</w:t>
      </w:r>
      <w:r>
        <w:rPr>
          <w:noProof/>
        </w:rPr>
        <w:tab/>
      </w:r>
      <w:r>
        <w:rPr>
          <w:noProof/>
        </w:rPr>
        <w:fldChar w:fldCharType="begin" w:fldLock="1"/>
      </w:r>
      <w:r>
        <w:rPr>
          <w:noProof/>
        </w:rPr>
        <w:instrText xml:space="preserve"> PAGEREF _Toc114779045 \h </w:instrText>
      </w:r>
      <w:r>
        <w:rPr>
          <w:noProof/>
        </w:rPr>
      </w:r>
      <w:r>
        <w:rPr>
          <w:noProof/>
        </w:rPr>
        <w:fldChar w:fldCharType="separate"/>
      </w:r>
      <w:r>
        <w:rPr>
          <w:noProof/>
        </w:rPr>
        <w:t>42</w:t>
      </w:r>
      <w:r>
        <w:rPr>
          <w:noProof/>
        </w:rPr>
        <w:fldChar w:fldCharType="end"/>
      </w:r>
    </w:p>
    <w:p w14:paraId="25F7F093" w14:textId="22ED041F" w:rsidR="00C40AF0" w:rsidRDefault="00C40AF0">
      <w:pPr>
        <w:pStyle w:val="TOC5"/>
        <w:rPr>
          <w:rFonts w:ascii="Calibri" w:eastAsia="DengXian" w:hAnsi="Calibri"/>
          <w:noProof/>
          <w:sz w:val="22"/>
          <w:szCs w:val="22"/>
          <w:lang w:eastAsia="en-GB"/>
        </w:rPr>
      </w:pPr>
      <w:r>
        <w:rPr>
          <w:noProof/>
        </w:rPr>
        <w:t>6.1.6.2.31</w:t>
      </w:r>
      <w:r>
        <w:rPr>
          <w:rFonts w:ascii="Calibri" w:eastAsia="DengXian" w:hAnsi="Calibri"/>
          <w:noProof/>
          <w:sz w:val="22"/>
          <w:szCs w:val="22"/>
          <w:lang w:eastAsia="en-GB"/>
        </w:rPr>
        <w:tab/>
      </w:r>
      <w:r>
        <w:rPr>
          <w:noProof/>
        </w:rPr>
        <w:t>Type: EventReportMessage</w:t>
      </w:r>
      <w:r>
        <w:rPr>
          <w:noProof/>
        </w:rPr>
        <w:tab/>
      </w:r>
      <w:r>
        <w:rPr>
          <w:noProof/>
        </w:rPr>
        <w:fldChar w:fldCharType="begin" w:fldLock="1"/>
      </w:r>
      <w:r>
        <w:rPr>
          <w:noProof/>
        </w:rPr>
        <w:instrText xml:space="preserve"> PAGEREF _Toc114779046 \h </w:instrText>
      </w:r>
      <w:r>
        <w:rPr>
          <w:noProof/>
        </w:rPr>
      </w:r>
      <w:r>
        <w:rPr>
          <w:noProof/>
        </w:rPr>
        <w:fldChar w:fldCharType="separate"/>
      </w:r>
      <w:r>
        <w:rPr>
          <w:noProof/>
        </w:rPr>
        <w:t>42</w:t>
      </w:r>
      <w:r>
        <w:rPr>
          <w:noProof/>
        </w:rPr>
        <w:fldChar w:fldCharType="end"/>
      </w:r>
    </w:p>
    <w:p w14:paraId="33D4F897" w14:textId="1E0DCE34" w:rsidR="00C40AF0" w:rsidRDefault="00C40AF0">
      <w:pPr>
        <w:pStyle w:val="TOC5"/>
        <w:rPr>
          <w:rFonts w:ascii="Calibri" w:eastAsia="DengXian" w:hAnsi="Calibri"/>
          <w:noProof/>
          <w:sz w:val="22"/>
          <w:szCs w:val="22"/>
          <w:lang w:eastAsia="en-GB"/>
        </w:rPr>
      </w:pPr>
      <w:r>
        <w:rPr>
          <w:noProof/>
        </w:rPr>
        <w:t>6.1.6.2.32</w:t>
      </w:r>
      <w:r>
        <w:rPr>
          <w:rFonts w:ascii="Calibri" w:eastAsia="DengXian" w:hAnsi="Calibri"/>
          <w:noProof/>
          <w:sz w:val="22"/>
          <w:szCs w:val="22"/>
          <w:lang w:eastAsia="en-GB"/>
        </w:rPr>
        <w:tab/>
      </w:r>
      <w:r>
        <w:rPr>
          <w:noProof/>
        </w:rPr>
        <w:t>Type: EventReportingStatus</w:t>
      </w:r>
      <w:r>
        <w:rPr>
          <w:noProof/>
        </w:rPr>
        <w:tab/>
      </w:r>
      <w:r>
        <w:rPr>
          <w:noProof/>
        </w:rPr>
        <w:fldChar w:fldCharType="begin" w:fldLock="1"/>
      </w:r>
      <w:r>
        <w:rPr>
          <w:noProof/>
        </w:rPr>
        <w:instrText xml:space="preserve"> PAGEREF _Toc114779047 \h </w:instrText>
      </w:r>
      <w:r>
        <w:rPr>
          <w:noProof/>
        </w:rPr>
      </w:r>
      <w:r>
        <w:rPr>
          <w:noProof/>
        </w:rPr>
        <w:fldChar w:fldCharType="separate"/>
      </w:r>
      <w:r>
        <w:rPr>
          <w:noProof/>
        </w:rPr>
        <w:t>43</w:t>
      </w:r>
      <w:r>
        <w:rPr>
          <w:noProof/>
        </w:rPr>
        <w:fldChar w:fldCharType="end"/>
      </w:r>
    </w:p>
    <w:p w14:paraId="0C5193BF" w14:textId="3BF32AC5" w:rsidR="00C40AF0" w:rsidRDefault="00C40AF0">
      <w:pPr>
        <w:pStyle w:val="TOC5"/>
        <w:rPr>
          <w:rFonts w:ascii="Calibri" w:eastAsia="DengXian" w:hAnsi="Calibri"/>
          <w:noProof/>
          <w:sz w:val="22"/>
          <w:szCs w:val="22"/>
          <w:lang w:eastAsia="en-GB"/>
        </w:rPr>
      </w:pPr>
      <w:r>
        <w:rPr>
          <w:noProof/>
        </w:rPr>
        <w:t>6.1.6.2.33</w:t>
      </w:r>
      <w:r>
        <w:rPr>
          <w:rFonts w:ascii="Calibri" w:eastAsia="DengXian" w:hAnsi="Calibri"/>
          <w:noProof/>
          <w:sz w:val="22"/>
          <w:szCs w:val="22"/>
          <w:lang w:eastAsia="en-GB"/>
        </w:rPr>
        <w:tab/>
      </w:r>
      <w:r>
        <w:rPr>
          <w:noProof/>
        </w:rPr>
        <w:t>Type: UELocationInfo</w:t>
      </w:r>
      <w:r>
        <w:rPr>
          <w:noProof/>
        </w:rPr>
        <w:tab/>
      </w:r>
      <w:r>
        <w:rPr>
          <w:noProof/>
        </w:rPr>
        <w:fldChar w:fldCharType="begin" w:fldLock="1"/>
      </w:r>
      <w:r>
        <w:rPr>
          <w:noProof/>
        </w:rPr>
        <w:instrText xml:space="preserve"> PAGEREF _Toc114779048 \h </w:instrText>
      </w:r>
      <w:r>
        <w:rPr>
          <w:noProof/>
        </w:rPr>
      </w:r>
      <w:r>
        <w:rPr>
          <w:noProof/>
        </w:rPr>
        <w:fldChar w:fldCharType="separate"/>
      </w:r>
      <w:r>
        <w:rPr>
          <w:noProof/>
        </w:rPr>
        <w:t>43</w:t>
      </w:r>
      <w:r>
        <w:rPr>
          <w:noProof/>
        </w:rPr>
        <w:fldChar w:fldCharType="end"/>
      </w:r>
    </w:p>
    <w:p w14:paraId="309DC687" w14:textId="011950D0" w:rsidR="00C40AF0" w:rsidRDefault="00C40AF0">
      <w:pPr>
        <w:pStyle w:val="TOC5"/>
        <w:rPr>
          <w:rFonts w:ascii="Calibri" w:eastAsia="DengXian" w:hAnsi="Calibri"/>
          <w:noProof/>
          <w:sz w:val="22"/>
          <w:szCs w:val="22"/>
          <w:lang w:eastAsia="en-GB"/>
        </w:rPr>
      </w:pPr>
      <w:r>
        <w:rPr>
          <w:noProof/>
        </w:rPr>
        <w:t>6.1.6.2.34</w:t>
      </w:r>
      <w:r>
        <w:rPr>
          <w:rFonts w:ascii="Calibri" w:eastAsia="DengXian" w:hAnsi="Calibri"/>
          <w:noProof/>
          <w:sz w:val="22"/>
          <w:szCs w:val="22"/>
          <w:lang w:eastAsia="en-GB"/>
        </w:rPr>
        <w:tab/>
      </w:r>
      <w:r>
        <w:rPr>
          <w:noProof/>
        </w:rPr>
        <w:t xml:space="preserve">Type: </w:t>
      </w:r>
      <w:r>
        <w:rPr>
          <w:noProof/>
          <w:lang w:eastAsia="zh-CN"/>
        </w:rPr>
        <w:t>EventNotifyData</w:t>
      </w:r>
      <w:r>
        <w:rPr>
          <w:noProof/>
        </w:rPr>
        <w:tab/>
      </w:r>
      <w:r>
        <w:rPr>
          <w:noProof/>
        </w:rPr>
        <w:fldChar w:fldCharType="begin" w:fldLock="1"/>
      </w:r>
      <w:r>
        <w:rPr>
          <w:noProof/>
        </w:rPr>
        <w:instrText xml:space="preserve"> PAGEREF _Toc114779049 \h </w:instrText>
      </w:r>
      <w:r>
        <w:rPr>
          <w:noProof/>
        </w:rPr>
      </w:r>
      <w:r>
        <w:rPr>
          <w:noProof/>
        </w:rPr>
        <w:fldChar w:fldCharType="separate"/>
      </w:r>
      <w:r>
        <w:rPr>
          <w:noProof/>
        </w:rPr>
        <w:t>44</w:t>
      </w:r>
      <w:r>
        <w:rPr>
          <w:noProof/>
        </w:rPr>
        <w:fldChar w:fldCharType="end"/>
      </w:r>
    </w:p>
    <w:p w14:paraId="2FD5EF1A" w14:textId="1E21F96F" w:rsidR="00C40AF0" w:rsidRDefault="00C40AF0">
      <w:pPr>
        <w:pStyle w:val="TOC5"/>
        <w:rPr>
          <w:rFonts w:ascii="Calibri" w:eastAsia="DengXian" w:hAnsi="Calibri"/>
          <w:noProof/>
          <w:sz w:val="22"/>
          <w:szCs w:val="22"/>
          <w:lang w:eastAsia="en-GB"/>
        </w:rPr>
      </w:pPr>
      <w:r>
        <w:rPr>
          <w:noProof/>
        </w:rPr>
        <w:t>6.1.6.2.35</w:t>
      </w:r>
      <w:r>
        <w:rPr>
          <w:rFonts w:ascii="Calibri" w:eastAsia="DengXian" w:hAnsi="Calibri"/>
          <w:noProof/>
          <w:sz w:val="22"/>
          <w:szCs w:val="22"/>
          <w:lang w:eastAsia="en-GB"/>
        </w:rPr>
        <w:tab/>
      </w:r>
      <w:r>
        <w:rPr>
          <w:noProof/>
        </w:rPr>
        <w:t xml:space="preserve">Type: </w:t>
      </w:r>
      <w:r>
        <w:rPr>
          <w:noProof/>
          <w:lang w:eastAsia="zh-CN"/>
        </w:rPr>
        <w:t>UeConnectivityState</w:t>
      </w:r>
      <w:r>
        <w:rPr>
          <w:noProof/>
        </w:rPr>
        <w:tab/>
      </w:r>
      <w:r>
        <w:rPr>
          <w:noProof/>
        </w:rPr>
        <w:fldChar w:fldCharType="begin" w:fldLock="1"/>
      </w:r>
      <w:r>
        <w:rPr>
          <w:noProof/>
        </w:rPr>
        <w:instrText xml:space="preserve"> PAGEREF _Toc114779050 \h </w:instrText>
      </w:r>
      <w:r>
        <w:rPr>
          <w:noProof/>
        </w:rPr>
      </w:r>
      <w:r>
        <w:rPr>
          <w:noProof/>
        </w:rPr>
        <w:fldChar w:fldCharType="separate"/>
      </w:r>
      <w:r>
        <w:rPr>
          <w:noProof/>
        </w:rPr>
        <w:t>45</w:t>
      </w:r>
      <w:r>
        <w:rPr>
          <w:noProof/>
        </w:rPr>
        <w:fldChar w:fldCharType="end"/>
      </w:r>
    </w:p>
    <w:p w14:paraId="3D428BEA" w14:textId="5C238AAB" w:rsidR="00C40AF0" w:rsidRDefault="00C40AF0">
      <w:pPr>
        <w:pStyle w:val="TOC5"/>
        <w:rPr>
          <w:rFonts w:ascii="Calibri" w:eastAsia="DengXian" w:hAnsi="Calibri"/>
          <w:noProof/>
          <w:sz w:val="22"/>
          <w:szCs w:val="22"/>
          <w:lang w:eastAsia="en-GB"/>
        </w:rPr>
      </w:pPr>
      <w:r>
        <w:rPr>
          <w:noProof/>
        </w:rPr>
        <w:t>6.1.6.2.</w:t>
      </w:r>
      <w:r>
        <w:rPr>
          <w:noProof/>
          <w:lang w:eastAsia="zh-CN"/>
        </w:rPr>
        <w:t>36</w:t>
      </w:r>
      <w:r>
        <w:rPr>
          <w:rFonts w:ascii="Calibri" w:eastAsia="DengXian" w:hAnsi="Calibri"/>
          <w:noProof/>
          <w:sz w:val="22"/>
          <w:szCs w:val="22"/>
          <w:lang w:eastAsia="en-GB"/>
        </w:rPr>
        <w:tab/>
      </w:r>
      <w:r>
        <w:rPr>
          <w:noProof/>
        </w:rPr>
        <w:t xml:space="preserve">Type: </w:t>
      </w:r>
      <w:r>
        <w:rPr>
          <w:noProof/>
          <w:lang w:eastAsia="zh-CN"/>
        </w:rPr>
        <w:t>Local</w:t>
      </w:r>
      <w:r>
        <w:rPr>
          <w:noProof/>
        </w:rPr>
        <w:t>Origin</w:t>
      </w:r>
      <w:r>
        <w:rPr>
          <w:noProof/>
        </w:rPr>
        <w:tab/>
      </w:r>
      <w:r>
        <w:rPr>
          <w:noProof/>
        </w:rPr>
        <w:fldChar w:fldCharType="begin" w:fldLock="1"/>
      </w:r>
      <w:r>
        <w:rPr>
          <w:noProof/>
        </w:rPr>
        <w:instrText xml:space="preserve"> PAGEREF _Toc114779051 \h </w:instrText>
      </w:r>
      <w:r>
        <w:rPr>
          <w:noProof/>
        </w:rPr>
      </w:r>
      <w:r>
        <w:rPr>
          <w:noProof/>
        </w:rPr>
        <w:fldChar w:fldCharType="separate"/>
      </w:r>
      <w:r>
        <w:rPr>
          <w:noProof/>
        </w:rPr>
        <w:t>45</w:t>
      </w:r>
      <w:r>
        <w:rPr>
          <w:noProof/>
        </w:rPr>
        <w:fldChar w:fldCharType="end"/>
      </w:r>
    </w:p>
    <w:p w14:paraId="3CFE772F" w14:textId="49C6031D" w:rsidR="00C40AF0" w:rsidRDefault="00C40AF0">
      <w:pPr>
        <w:pStyle w:val="TOC5"/>
        <w:rPr>
          <w:rFonts w:ascii="Calibri" w:eastAsia="DengXian" w:hAnsi="Calibri"/>
          <w:noProof/>
          <w:sz w:val="22"/>
          <w:szCs w:val="22"/>
          <w:lang w:eastAsia="en-GB"/>
        </w:rPr>
      </w:pPr>
      <w:r>
        <w:rPr>
          <w:noProof/>
        </w:rPr>
        <w:t>6.1.6.2.</w:t>
      </w:r>
      <w:r>
        <w:rPr>
          <w:noProof/>
          <w:lang w:eastAsia="zh-CN"/>
        </w:rPr>
        <w:t>37</w:t>
      </w:r>
      <w:r>
        <w:rPr>
          <w:rFonts w:ascii="Calibri" w:eastAsia="DengXian" w:hAnsi="Calibri"/>
          <w:noProof/>
          <w:sz w:val="22"/>
          <w:szCs w:val="22"/>
          <w:lang w:eastAsia="en-GB"/>
        </w:rPr>
        <w:tab/>
      </w:r>
      <w:r>
        <w:rPr>
          <w:noProof/>
        </w:rPr>
        <w:t>Type: RelativeCartesianLocation</w:t>
      </w:r>
      <w:r>
        <w:rPr>
          <w:noProof/>
        </w:rPr>
        <w:tab/>
      </w:r>
      <w:r>
        <w:rPr>
          <w:noProof/>
        </w:rPr>
        <w:fldChar w:fldCharType="begin" w:fldLock="1"/>
      </w:r>
      <w:r>
        <w:rPr>
          <w:noProof/>
        </w:rPr>
        <w:instrText xml:space="preserve"> PAGEREF _Toc114779052 \h </w:instrText>
      </w:r>
      <w:r>
        <w:rPr>
          <w:noProof/>
        </w:rPr>
      </w:r>
      <w:r>
        <w:rPr>
          <w:noProof/>
        </w:rPr>
        <w:fldChar w:fldCharType="separate"/>
      </w:r>
      <w:r>
        <w:rPr>
          <w:noProof/>
        </w:rPr>
        <w:t>45</w:t>
      </w:r>
      <w:r>
        <w:rPr>
          <w:noProof/>
        </w:rPr>
        <w:fldChar w:fldCharType="end"/>
      </w:r>
    </w:p>
    <w:p w14:paraId="092F247D" w14:textId="40C8A8AC" w:rsidR="00C40AF0" w:rsidRDefault="00C40AF0">
      <w:pPr>
        <w:pStyle w:val="TOC5"/>
        <w:rPr>
          <w:rFonts w:ascii="Calibri" w:eastAsia="DengXian" w:hAnsi="Calibri"/>
          <w:noProof/>
          <w:sz w:val="22"/>
          <w:szCs w:val="22"/>
          <w:lang w:eastAsia="en-GB"/>
        </w:rPr>
      </w:pPr>
      <w:r>
        <w:rPr>
          <w:noProof/>
        </w:rPr>
        <w:t>6.1.6.2.</w:t>
      </w:r>
      <w:r>
        <w:rPr>
          <w:noProof/>
          <w:lang w:eastAsia="zh-CN"/>
        </w:rPr>
        <w:t>38</w:t>
      </w:r>
      <w:r>
        <w:rPr>
          <w:rFonts w:ascii="Calibri" w:eastAsia="DengXian" w:hAnsi="Calibri"/>
          <w:noProof/>
          <w:sz w:val="22"/>
          <w:szCs w:val="22"/>
          <w:lang w:eastAsia="en-GB"/>
        </w:rPr>
        <w:tab/>
      </w:r>
      <w:r>
        <w:rPr>
          <w:noProof/>
        </w:rPr>
        <w:t>Type: Local2dPointUncertaintyEllipse</w:t>
      </w:r>
      <w:r>
        <w:rPr>
          <w:noProof/>
        </w:rPr>
        <w:tab/>
      </w:r>
      <w:r>
        <w:rPr>
          <w:noProof/>
        </w:rPr>
        <w:fldChar w:fldCharType="begin" w:fldLock="1"/>
      </w:r>
      <w:r>
        <w:rPr>
          <w:noProof/>
        </w:rPr>
        <w:instrText xml:space="preserve"> PAGEREF _Toc114779053 \h </w:instrText>
      </w:r>
      <w:r>
        <w:rPr>
          <w:noProof/>
        </w:rPr>
      </w:r>
      <w:r>
        <w:rPr>
          <w:noProof/>
        </w:rPr>
        <w:fldChar w:fldCharType="separate"/>
      </w:r>
      <w:r>
        <w:rPr>
          <w:noProof/>
        </w:rPr>
        <w:t>46</w:t>
      </w:r>
      <w:r>
        <w:rPr>
          <w:noProof/>
        </w:rPr>
        <w:fldChar w:fldCharType="end"/>
      </w:r>
    </w:p>
    <w:p w14:paraId="70977DCA" w14:textId="231AFD3F" w:rsidR="00C40AF0" w:rsidRDefault="00C40AF0">
      <w:pPr>
        <w:pStyle w:val="TOC5"/>
        <w:rPr>
          <w:rFonts w:ascii="Calibri" w:eastAsia="DengXian" w:hAnsi="Calibri"/>
          <w:noProof/>
          <w:sz w:val="22"/>
          <w:szCs w:val="22"/>
          <w:lang w:eastAsia="en-GB"/>
        </w:rPr>
      </w:pPr>
      <w:r>
        <w:rPr>
          <w:noProof/>
        </w:rPr>
        <w:t>6.1.6.2.</w:t>
      </w:r>
      <w:r>
        <w:rPr>
          <w:noProof/>
          <w:lang w:eastAsia="zh-CN"/>
        </w:rPr>
        <w:t>39</w:t>
      </w:r>
      <w:r>
        <w:rPr>
          <w:rFonts w:ascii="Calibri" w:eastAsia="DengXian" w:hAnsi="Calibri"/>
          <w:noProof/>
          <w:sz w:val="22"/>
          <w:szCs w:val="22"/>
          <w:lang w:eastAsia="en-GB"/>
        </w:rPr>
        <w:tab/>
      </w:r>
      <w:r>
        <w:rPr>
          <w:noProof/>
        </w:rPr>
        <w:t>Type: Local3dPointUncertaintyEllipsoid</w:t>
      </w:r>
      <w:r>
        <w:rPr>
          <w:noProof/>
        </w:rPr>
        <w:tab/>
      </w:r>
      <w:r>
        <w:rPr>
          <w:noProof/>
        </w:rPr>
        <w:fldChar w:fldCharType="begin" w:fldLock="1"/>
      </w:r>
      <w:r>
        <w:rPr>
          <w:noProof/>
        </w:rPr>
        <w:instrText xml:space="preserve"> PAGEREF _Toc114779054 \h </w:instrText>
      </w:r>
      <w:r>
        <w:rPr>
          <w:noProof/>
        </w:rPr>
      </w:r>
      <w:r>
        <w:rPr>
          <w:noProof/>
        </w:rPr>
        <w:fldChar w:fldCharType="separate"/>
      </w:r>
      <w:r>
        <w:rPr>
          <w:noProof/>
        </w:rPr>
        <w:t>46</w:t>
      </w:r>
      <w:r>
        <w:rPr>
          <w:noProof/>
        </w:rPr>
        <w:fldChar w:fldCharType="end"/>
      </w:r>
    </w:p>
    <w:p w14:paraId="7EC198ED" w14:textId="5C14DED5" w:rsidR="00C40AF0" w:rsidRDefault="00C40AF0">
      <w:pPr>
        <w:pStyle w:val="TOC5"/>
        <w:rPr>
          <w:rFonts w:ascii="Calibri" w:eastAsia="DengXian" w:hAnsi="Calibri"/>
          <w:noProof/>
          <w:sz w:val="22"/>
          <w:szCs w:val="22"/>
          <w:lang w:eastAsia="en-GB"/>
        </w:rPr>
      </w:pPr>
      <w:r>
        <w:rPr>
          <w:noProof/>
        </w:rPr>
        <w:t>6.1.6.2.</w:t>
      </w:r>
      <w:r>
        <w:rPr>
          <w:noProof/>
          <w:lang w:eastAsia="zh-CN"/>
        </w:rPr>
        <w:t>40</w:t>
      </w:r>
      <w:r>
        <w:rPr>
          <w:rFonts w:ascii="Calibri" w:eastAsia="DengXian" w:hAnsi="Calibri"/>
          <w:noProof/>
          <w:sz w:val="22"/>
          <w:szCs w:val="22"/>
          <w:lang w:eastAsia="en-GB"/>
        </w:rPr>
        <w:tab/>
      </w:r>
      <w:r>
        <w:rPr>
          <w:noProof/>
        </w:rPr>
        <w:t>Type: UncertaintyEllipsoid</w:t>
      </w:r>
      <w:r>
        <w:rPr>
          <w:noProof/>
        </w:rPr>
        <w:tab/>
      </w:r>
      <w:r>
        <w:rPr>
          <w:noProof/>
        </w:rPr>
        <w:fldChar w:fldCharType="begin" w:fldLock="1"/>
      </w:r>
      <w:r>
        <w:rPr>
          <w:noProof/>
        </w:rPr>
        <w:instrText xml:space="preserve"> PAGEREF _Toc114779055 \h </w:instrText>
      </w:r>
      <w:r>
        <w:rPr>
          <w:noProof/>
        </w:rPr>
      </w:r>
      <w:r>
        <w:rPr>
          <w:noProof/>
        </w:rPr>
        <w:fldChar w:fldCharType="separate"/>
      </w:r>
      <w:r>
        <w:rPr>
          <w:noProof/>
        </w:rPr>
        <w:t>46</w:t>
      </w:r>
      <w:r>
        <w:rPr>
          <w:noProof/>
        </w:rPr>
        <w:fldChar w:fldCharType="end"/>
      </w:r>
    </w:p>
    <w:p w14:paraId="6414C7B0" w14:textId="683C799F" w:rsidR="00C40AF0" w:rsidRDefault="00C40AF0">
      <w:pPr>
        <w:pStyle w:val="TOC5"/>
        <w:rPr>
          <w:rFonts w:ascii="Calibri" w:eastAsia="DengXian" w:hAnsi="Calibri"/>
          <w:noProof/>
          <w:sz w:val="22"/>
          <w:szCs w:val="22"/>
          <w:lang w:eastAsia="en-GB"/>
        </w:rPr>
      </w:pPr>
      <w:r>
        <w:rPr>
          <w:noProof/>
        </w:rPr>
        <w:t>6.1.6.2.</w:t>
      </w:r>
      <w:r>
        <w:rPr>
          <w:noProof/>
          <w:lang w:eastAsia="zh-CN"/>
        </w:rPr>
        <w:t>41</w:t>
      </w:r>
      <w:r>
        <w:rPr>
          <w:rFonts w:ascii="Calibri" w:eastAsia="DengXian" w:hAnsi="Calibri"/>
          <w:noProof/>
          <w:sz w:val="22"/>
          <w:szCs w:val="22"/>
          <w:lang w:eastAsia="en-GB"/>
        </w:rPr>
        <w:tab/>
      </w:r>
      <w:r>
        <w:rPr>
          <w:noProof/>
        </w:rPr>
        <w:t xml:space="preserve">Type: </w:t>
      </w:r>
      <w:r>
        <w:rPr>
          <w:noProof/>
          <w:lang w:eastAsia="zh-CN"/>
        </w:rPr>
        <w:t>LocalArea</w:t>
      </w:r>
      <w:r>
        <w:rPr>
          <w:noProof/>
        </w:rPr>
        <w:tab/>
      </w:r>
      <w:r>
        <w:rPr>
          <w:noProof/>
        </w:rPr>
        <w:fldChar w:fldCharType="begin" w:fldLock="1"/>
      </w:r>
      <w:r>
        <w:rPr>
          <w:noProof/>
        </w:rPr>
        <w:instrText xml:space="preserve"> PAGEREF _Toc114779056 \h </w:instrText>
      </w:r>
      <w:r>
        <w:rPr>
          <w:noProof/>
        </w:rPr>
      </w:r>
      <w:r>
        <w:rPr>
          <w:noProof/>
        </w:rPr>
        <w:fldChar w:fldCharType="separate"/>
      </w:r>
      <w:r>
        <w:rPr>
          <w:noProof/>
        </w:rPr>
        <w:t>47</w:t>
      </w:r>
      <w:r>
        <w:rPr>
          <w:noProof/>
        </w:rPr>
        <w:fldChar w:fldCharType="end"/>
      </w:r>
    </w:p>
    <w:p w14:paraId="0C3D9411" w14:textId="1A8562E4" w:rsidR="00C40AF0" w:rsidRDefault="00C40AF0">
      <w:pPr>
        <w:pStyle w:val="TOC5"/>
        <w:rPr>
          <w:rFonts w:ascii="Calibri" w:eastAsia="DengXian" w:hAnsi="Calibri"/>
          <w:noProof/>
          <w:sz w:val="22"/>
          <w:szCs w:val="22"/>
          <w:lang w:eastAsia="en-GB"/>
        </w:rPr>
      </w:pPr>
      <w:r>
        <w:rPr>
          <w:noProof/>
        </w:rPr>
        <w:t>6.1.6.2.42</w:t>
      </w:r>
      <w:r>
        <w:rPr>
          <w:rFonts w:ascii="Calibri" w:eastAsia="DengXian" w:hAnsi="Calibri"/>
          <w:noProof/>
          <w:sz w:val="22"/>
          <w:szCs w:val="22"/>
          <w:lang w:eastAsia="en-GB"/>
        </w:rPr>
        <w:tab/>
      </w:r>
      <w:r>
        <w:rPr>
          <w:noProof/>
        </w:rPr>
        <w:t>Type: UeAreaIndication</w:t>
      </w:r>
      <w:r>
        <w:rPr>
          <w:noProof/>
        </w:rPr>
        <w:tab/>
      </w:r>
      <w:r>
        <w:rPr>
          <w:noProof/>
        </w:rPr>
        <w:fldChar w:fldCharType="begin" w:fldLock="1"/>
      </w:r>
      <w:r>
        <w:rPr>
          <w:noProof/>
        </w:rPr>
        <w:instrText xml:space="preserve"> PAGEREF _Toc114779057 \h </w:instrText>
      </w:r>
      <w:r>
        <w:rPr>
          <w:noProof/>
        </w:rPr>
      </w:r>
      <w:r>
        <w:rPr>
          <w:noProof/>
        </w:rPr>
        <w:fldChar w:fldCharType="separate"/>
      </w:r>
      <w:r>
        <w:rPr>
          <w:noProof/>
        </w:rPr>
        <w:t>47</w:t>
      </w:r>
      <w:r>
        <w:rPr>
          <w:noProof/>
        </w:rPr>
        <w:fldChar w:fldCharType="end"/>
      </w:r>
    </w:p>
    <w:p w14:paraId="3165FD95" w14:textId="0BBC6F6A" w:rsidR="00C40AF0" w:rsidRDefault="00C40AF0">
      <w:pPr>
        <w:pStyle w:val="TOC5"/>
        <w:rPr>
          <w:rFonts w:ascii="Calibri" w:eastAsia="DengXian" w:hAnsi="Calibri"/>
          <w:noProof/>
          <w:sz w:val="22"/>
          <w:szCs w:val="22"/>
          <w:lang w:eastAsia="en-GB"/>
        </w:rPr>
      </w:pPr>
      <w:r>
        <w:rPr>
          <w:noProof/>
        </w:rPr>
        <w:t>6.1.6.2.43</w:t>
      </w:r>
      <w:r>
        <w:rPr>
          <w:rFonts w:ascii="Calibri" w:eastAsia="DengXian" w:hAnsi="Calibri"/>
          <w:noProof/>
          <w:sz w:val="22"/>
          <w:szCs w:val="22"/>
          <w:lang w:eastAsia="en-GB"/>
        </w:rPr>
        <w:tab/>
      </w:r>
      <w:r>
        <w:rPr>
          <w:noProof/>
        </w:rPr>
        <w:t xml:space="preserve">Type: </w:t>
      </w:r>
      <w:r>
        <w:rPr>
          <w:noProof/>
          <w:lang w:eastAsia="zh-CN"/>
        </w:rPr>
        <w:t>MinorLocationQoS</w:t>
      </w:r>
      <w:r>
        <w:rPr>
          <w:noProof/>
        </w:rPr>
        <w:tab/>
      </w:r>
      <w:r>
        <w:rPr>
          <w:noProof/>
        </w:rPr>
        <w:fldChar w:fldCharType="begin" w:fldLock="1"/>
      </w:r>
      <w:r>
        <w:rPr>
          <w:noProof/>
        </w:rPr>
        <w:instrText xml:space="preserve"> PAGEREF _Toc114779058 \h </w:instrText>
      </w:r>
      <w:r>
        <w:rPr>
          <w:noProof/>
        </w:rPr>
      </w:r>
      <w:r>
        <w:rPr>
          <w:noProof/>
        </w:rPr>
        <w:fldChar w:fldCharType="separate"/>
      </w:r>
      <w:r>
        <w:rPr>
          <w:noProof/>
        </w:rPr>
        <w:t>47</w:t>
      </w:r>
      <w:r>
        <w:rPr>
          <w:noProof/>
        </w:rPr>
        <w:fldChar w:fldCharType="end"/>
      </w:r>
    </w:p>
    <w:p w14:paraId="30BE19D1" w14:textId="30B7662B" w:rsidR="00C40AF0" w:rsidRDefault="00C40AF0">
      <w:pPr>
        <w:pStyle w:val="TOC4"/>
        <w:rPr>
          <w:rFonts w:ascii="Calibri" w:eastAsia="DengXian" w:hAnsi="Calibri"/>
          <w:noProof/>
          <w:sz w:val="22"/>
          <w:szCs w:val="22"/>
          <w:lang w:eastAsia="en-GB"/>
        </w:rPr>
      </w:pPr>
      <w:r w:rsidRPr="00A41A44">
        <w:rPr>
          <w:noProof/>
          <w:lang w:val="en-US"/>
        </w:rPr>
        <w:t>6.1.6.3</w:t>
      </w:r>
      <w:r>
        <w:rPr>
          <w:rFonts w:ascii="Calibri" w:eastAsia="DengXian" w:hAnsi="Calibri"/>
          <w:noProof/>
          <w:sz w:val="22"/>
          <w:szCs w:val="22"/>
          <w:lang w:eastAsia="en-GB"/>
        </w:rPr>
        <w:tab/>
      </w:r>
      <w:r w:rsidRPr="00A41A44">
        <w:rPr>
          <w:noProof/>
          <w:lang w:val="en-US"/>
        </w:rPr>
        <w:t>Simple data types and enumerations</w:t>
      </w:r>
      <w:r>
        <w:rPr>
          <w:noProof/>
        </w:rPr>
        <w:tab/>
      </w:r>
      <w:r>
        <w:rPr>
          <w:noProof/>
        </w:rPr>
        <w:fldChar w:fldCharType="begin" w:fldLock="1"/>
      </w:r>
      <w:r>
        <w:rPr>
          <w:noProof/>
        </w:rPr>
        <w:instrText xml:space="preserve"> PAGEREF _Toc114779059 \h </w:instrText>
      </w:r>
      <w:r>
        <w:rPr>
          <w:noProof/>
        </w:rPr>
      </w:r>
      <w:r>
        <w:rPr>
          <w:noProof/>
        </w:rPr>
        <w:fldChar w:fldCharType="separate"/>
      </w:r>
      <w:r>
        <w:rPr>
          <w:noProof/>
        </w:rPr>
        <w:t>47</w:t>
      </w:r>
      <w:r>
        <w:rPr>
          <w:noProof/>
        </w:rPr>
        <w:fldChar w:fldCharType="end"/>
      </w:r>
    </w:p>
    <w:p w14:paraId="07F134DB" w14:textId="11ACF0AB" w:rsidR="00C40AF0" w:rsidRDefault="00C40AF0">
      <w:pPr>
        <w:pStyle w:val="TOC5"/>
        <w:rPr>
          <w:rFonts w:ascii="Calibri" w:eastAsia="DengXian" w:hAnsi="Calibri"/>
          <w:noProof/>
          <w:sz w:val="22"/>
          <w:szCs w:val="22"/>
          <w:lang w:eastAsia="en-GB"/>
        </w:rPr>
      </w:pPr>
      <w:r>
        <w:rPr>
          <w:noProof/>
        </w:rPr>
        <w:t>6.1.6.3.1</w:t>
      </w:r>
      <w:r>
        <w:rPr>
          <w:rFonts w:ascii="Calibri" w:eastAsia="DengXian" w:hAnsi="Calibri"/>
          <w:noProof/>
          <w:sz w:val="22"/>
          <w:szCs w:val="22"/>
          <w:lang w:eastAsia="en-GB"/>
        </w:rPr>
        <w:tab/>
      </w:r>
      <w:r>
        <w:rPr>
          <w:noProof/>
        </w:rPr>
        <w:t>Introduction</w:t>
      </w:r>
      <w:r>
        <w:rPr>
          <w:noProof/>
        </w:rPr>
        <w:tab/>
      </w:r>
      <w:r>
        <w:rPr>
          <w:noProof/>
        </w:rPr>
        <w:fldChar w:fldCharType="begin" w:fldLock="1"/>
      </w:r>
      <w:r>
        <w:rPr>
          <w:noProof/>
        </w:rPr>
        <w:instrText xml:space="preserve"> PAGEREF _Toc114779060 \h </w:instrText>
      </w:r>
      <w:r>
        <w:rPr>
          <w:noProof/>
        </w:rPr>
      </w:r>
      <w:r>
        <w:rPr>
          <w:noProof/>
        </w:rPr>
        <w:fldChar w:fldCharType="separate"/>
      </w:r>
      <w:r>
        <w:rPr>
          <w:noProof/>
        </w:rPr>
        <w:t>47</w:t>
      </w:r>
      <w:r>
        <w:rPr>
          <w:noProof/>
        </w:rPr>
        <w:fldChar w:fldCharType="end"/>
      </w:r>
    </w:p>
    <w:p w14:paraId="4B856570" w14:textId="6B6AE0A7" w:rsidR="00C40AF0" w:rsidRDefault="00C40AF0">
      <w:pPr>
        <w:pStyle w:val="TOC5"/>
        <w:rPr>
          <w:rFonts w:ascii="Calibri" w:eastAsia="DengXian" w:hAnsi="Calibri"/>
          <w:noProof/>
          <w:sz w:val="22"/>
          <w:szCs w:val="22"/>
          <w:lang w:eastAsia="en-GB"/>
        </w:rPr>
      </w:pPr>
      <w:r>
        <w:rPr>
          <w:noProof/>
        </w:rPr>
        <w:t>6.1.6.3.2</w:t>
      </w:r>
      <w:r>
        <w:rPr>
          <w:rFonts w:ascii="Calibri" w:eastAsia="DengXian" w:hAnsi="Calibri"/>
          <w:noProof/>
          <w:sz w:val="22"/>
          <w:szCs w:val="22"/>
          <w:lang w:eastAsia="en-GB"/>
        </w:rPr>
        <w:tab/>
      </w:r>
      <w:r>
        <w:rPr>
          <w:noProof/>
        </w:rPr>
        <w:t>Simple data types</w:t>
      </w:r>
      <w:r>
        <w:rPr>
          <w:noProof/>
        </w:rPr>
        <w:tab/>
      </w:r>
      <w:r>
        <w:rPr>
          <w:noProof/>
        </w:rPr>
        <w:fldChar w:fldCharType="begin" w:fldLock="1"/>
      </w:r>
      <w:r>
        <w:rPr>
          <w:noProof/>
        </w:rPr>
        <w:instrText xml:space="preserve"> PAGEREF _Toc114779061 \h </w:instrText>
      </w:r>
      <w:r>
        <w:rPr>
          <w:noProof/>
        </w:rPr>
      </w:r>
      <w:r>
        <w:rPr>
          <w:noProof/>
        </w:rPr>
        <w:fldChar w:fldCharType="separate"/>
      </w:r>
      <w:r>
        <w:rPr>
          <w:noProof/>
        </w:rPr>
        <w:t>47</w:t>
      </w:r>
      <w:r>
        <w:rPr>
          <w:noProof/>
        </w:rPr>
        <w:fldChar w:fldCharType="end"/>
      </w:r>
    </w:p>
    <w:p w14:paraId="57915626" w14:textId="712C9A03" w:rsidR="00C40AF0" w:rsidRDefault="00C40AF0">
      <w:pPr>
        <w:pStyle w:val="TOC5"/>
        <w:rPr>
          <w:rFonts w:ascii="Calibri" w:eastAsia="DengXian" w:hAnsi="Calibri"/>
          <w:noProof/>
          <w:sz w:val="22"/>
          <w:szCs w:val="22"/>
          <w:lang w:eastAsia="en-GB"/>
        </w:rPr>
      </w:pPr>
      <w:r>
        <w:rPr>
          <w:noProof/>
        </w:rPr>
        <w:t>6.1.6.3.3</w:t>
      </w:r>
      <w:r>
        <w:rPr>
          <w:rFonts w:ascii="Calibri" w:eastAsia="DengXian" w:hAnsi="Calibri"/>
          <w:noProof/>
          <w:sz w:val="22"/>
          <w:szCs w:val="22"/>
          <w:lang w:eastAsia="en-GB"/>
        </w:rPr>
        <w:tab/>
      </w:r>
      <w:r>
        <w:rPr>
          <w:noProof/>
        </w:rPr>
        <w:t>Enumeration: ExternalClientType</w:t>
      </w:r>
      <w:r>
        <w:rPr>
          <w:noProof/>
        </w:rPr>
        <w:tab/>
      </w:r>
      <w:r>
        <w:rPr>
          <w:noProof/>
        </w:rPr>
        <w:fldChar w:fldCharType="begin" w:fldLock="1"/>
      </w:r>
      <w:r>
        <w:rPr>
          <w:noProof/>
        </w:rPr>
        <w:instrText xml:space="preserve"> PAGEREF _Toc114779062 \h </w:instrText>
      </w:r>
      <w:r>
        <w:rPr>
          <w:noProof/>
        </w:rPr>
      </w:r>
      <w:r>
        <w:rPr>
          <w:noProof/>
        </w:rPr>
        <w:fldChar w:fldCharType="separate"/>
      </w:r>
      <w:r>
        <w:rPr>
          <w:noProof/>
        </w:rPr>
        <w:t>49</w:t>
      </w:r>
      <w:r>
        <w:rPr>
          <w:noProof/>
        </w:rPr>
        <w:fldChar w:fldCharType="end"/>
      </w:r>
    </w:p>
    <w:p w14:paraId="7DA2CF2F" w14:textId="64411280" w:rsidR="00C40AF0" w:rsidRDefault="00C40AF0">
      <w:pPr>
        <w:pStyle w:val="TOC5"/>
        <w:rPr>
          <w:rFonts w:ascii="Calibri" w:eastAsia="DengXian" w:hAnsi="Calibri"/>
          <w:noProof/>
          <w:sz w:val="22"/>
          <w:szCs w:val="22"/>
          <w:lang w:eastAsia="en-GB"/>
        </w:rPr>
      </w:pPr>
      <w:r>
        <w:rPr>
          <w:noProof/>
        </w:rPr>
        <w:t>6.1.6.3.4</w:t>
      </w:r>
      <w:r>
        <w:rPr>
          <w:rFonts w:ascii="Calibri" w:eastAsia="DengXian" w:hAnsi="Calibri"/>
          <w:noProof/>
          <w:sz w:val="22"/>
          <w:szCs w:val="22"/>
          <w:lang w:eastAsia="en-GB"/>
        </w:rPr>
        <w:tab/>
      </w:r>
      <w:r>
        <w:rPr>
          <w:noProof/>
        </w:rPr>
        <w:t>Enumeration: SupportedGADShapes</w:t>
      </w:r>
      <w:r>
        <w:rPr>
          <w:noProof/>
        </w:rPr>
        <w:tab/>
      </w:r>
      <w:r>
        <w:rPr>
          <w:noProof/>
        </w:rPr>
        <w:fldChar w:fldCharType="begin" w:fldLock="1"/>
      </w:r>
      <w:r>
        <w:rPr>
          <w:noProof/>
        </w:rPr>
        <w:instrText xml:space="preserve"> PAGEREF _Toc114779063 \h </w:instrText>
      </w:r>
      <w:r>
        <w:rPr>
          <w:noProof/>
        </w:rPr>
      </w:r>
      <w:r>
        <w:rPr>
          <w:noProof/>
        </w:rPr>
        <w:fldChar w:fldCharType="separate"/>
      </w:r>
      <w:r>
        <w:rPr>
          <w:noProof/>
        </w:rPr>
        <w:t>49</w:t>
      </w:r>
      <w:r>
        <w:rPr>
          <w:noProof/>
        </w:rPr>
        <w:fldChar w:fldCharType="end"/>
      </w:r>
    </w:p>
    <w:p w14:paraId="69F3470A" w14:textId="0E3D1B89" w:rsidR="00C40AF0" w:rsidRDefault="00C40AF0">
      <w:pPr>
        <w:pStyle w:val="TOC5"/>
        <w:rPr>
          <w:rFonts w:ascii="Calibri" w:eastAsia="DengXian" w:hAnsi="Calibri"/>
          <w:noProof/>
          <w:sz w:val="22"/>
          <w:szCs w:val="22"/>
          <w:lang w:eastAsia="en-GB"/>
        </w:rPr>
      </w:pPr>
      <w:r>
        <w:rPr>
          <w:noProof/>
        </w:rPr>
        <w:t>6.1.6.3.5</w:t>
      </w:r>
      <w:r>
        <w:rPr>
          <w:rFonts w:ascii="Calibri" w:eastAsia="DengXian" w:hAnsi="Calibri"/>
          <w:noProof/>
          <w:sz w:val="22"/>
          <w:szCs w:val="22"/>
          <w:lang w:eastAsia="en-GB"/>
        </w:rPr>
        <w:tab/>
      </w:r>
      <w:r>
        <w:rPr>
          <w:noProof/>
        </w:rPr>
        <w:t>Enumeration: ResponseTime</w:t>
      </w:r>
      <w:r>
        <w:rPr>
          <w:noProof/>
        </w:rPr>
        <w:tab/>
      </w:r>
      <w:r>
        <w:rPr>
          <w:noProof/>
        </w:rPr>
        <w:fldChar w:fldCharType="begin" w:fldLock="1"/>
      </w:r>
      <w:r>
        <w:rPr>
          <w:noProof/>
        </w:rPr>
        <w:instrText xml:space="preserve"> PAGEREF _Toc114779064 \h </w:instrText>
      </w:r>
      <w:r>
        <w:rPr>
          <w:noProof/>
        </w:rPr>
      </w:r>
      <w:r>
        <w:rPr>
          <w:noProof/>
        </w:rPr>
        <w:fldChar w:fldCharType="separate"/>
      </w:r>
      <w:r>
        <w:rPr>
          <w:noProof/>
        </w:rPr>
        <w:t>49</w:t>
      </w:r>
      <w:r>
        <w:rPr>
          <w:noProof/>
        </w:rPr>
        <w:fldChar w:fldCharType="end"/>
      </w:r>
    </w:p>
    <w:p w14:paraId="34F94C56" w14:textId="2AC75903" w:rsidR="00C40AF0" w:rsidRDefault="00C40AF0">
      <w:pPr>
        <w:pStyle w:val="TOC5"/>
        <w:rPr>
          <w:rFonts w:ascii="Calibri" w:eastAsia="DengXian" w:hAnsi="Calibri"/>
          <w:noProof/>
          <w:sz w:val="22"/>
          <w:szCs w:val="22"/>
          <w:lang w:eastAsia="en-GB"/>
        </w:rPr>
      </w:pPr>
      <w:r>
        <w:rPr>
          <w:noProof/>
        </w:rPr>
        <w:lastRenderedPageBreak/>
        <w:t>6.1.6.3.6</w:t>
      </w:r>
      <w:r>
        <w:rPr>
          <w:rFonts w:ascii="Calibri" w:eastAsia="DengXian" w:hAnsi="Calibri"/>
          <w:noProof/>
          <w:sz w:val="22"/>
          <w:szCs w:val="22"/>
          <w:lang w:eastAsia="en-GB"/>
        </w:rPr>
        <w:tab/>
      </w:r>
      <w:r>
        <w:rPr>
          <w:noProof/>
        </w:rPr>
        <w:t>Enumeration: PositioningMethod</w:t>
      </w:r>
      <w:r>
        <w:rPr>
          <w:noProof/>
        </w:rPr>
        <w:tab/>
      </w:r>
      <w:r>
        <w:rPr>
          <w:noProof/>
        </w:rPr>
        <w:fldChar w:fldCharType="begin" w:fldLock="1"/>
      </w:r>
      <w:r>
        <w:rPr>
          <w:noProof/>
        </w:rPr>
        <w:instrText xml:space="preserve"> PAGEREF _Toc114779065 \h </w:instrText>
      </w:r>
      <w:r>
        <w:rPr>
          <w:noProof/>
        </w:rPr>
      </w:r>
      <w:r>
        <w:rPr>
          <w:noProof/>
        </w:rPr>
        <w:fldChar w:fldCharType="separate"/>
      </w:r>
      <w:r>
        <w:rPr>
          <w:noProof/>
        </w:rPr>
        <w:t>50</w:t>
      </w:r>
      <w:r>
        <w:rPr>
          <w:noProof/>
        </w:rPr>
        <w:fldChar w:fldCharType="end"/>
      </w:r>
    </w:p>
    <w:p w14:paraId="5AF242D4" w14:textId="108E7E0D" w:rsidR="00C40AF0" w:rsidRDefault="00C40AF0">
      <w:pPr>
        <w:pStyle w:val="TOC5"/>
        <w:rPr>
          <w:rFonts w:ascii="Calibri" w:eastAsia="DengXian" w:hAnsi="Calibri"/>
          <w:noProof/>
          <w:sz w:val="22"/>
          <w:szCs w:val="22"/>
          <w:lang w:eastAsia="en-GB"/>
        </w:rPr>
      </w:pPr>
      <w:r>
        <w:rPr>
          <w:noProof/>
        </w:rPr>
        <w:t>6.1.6.3.7</w:t>
      </w:r>
      <w:r>
        <w:rPr>
          <w:rFonts w:ascii="Calibri" w:eastAsia="DengXian" w:hAnsi="Calibri"/>
          <w:noProof/>
          <w:sz w:val="22"/>
          <w:szCs w:val="22"/>
          <w:lang w:eastAsia="en-GB"/>
        </w:rPr>
        <w:tab/>
      </w:r>
      <w:r>
        <w:rPr>
          <w:noProof/>
        </w:rPr>
        <w:t>Enumeration: PositioningMode</w:t>
      </w:r>
      <w:r>
        <w:rPr>
          <w:noProof/>
        </w:rPr>
        <w:tab/>
      </w:r>
      <w:r>
        <w:rPr>
          <w:noProof/>
        </w:rPr>
        <w:fldChar w:fldCharType="begin" w:fldLock="1"/>
      </w:r>
      <w:r>
        <w:rPr>
          <w:noProof/>
        </w:rPr>
        <w:instrText xml:space="preserve"> PAGEREF _Toc114779066 \h </w:instrText>
      </w:r>
      <w:r>
        <w:rPr>
          <w:noProof/>
        </w:rPr>
      </w:r>
      <w:r>
        <w:rPr>
          <w:noProof/>
        </w:rPr>
        <w:fldChar w:fldCharType="separate"/>
      </w:r>
      <w:r>
        <w:rPr>
          <w:noProof/>
        </w:rPr>
        <w:t>50</w:t>
      </w:r>
      <w:r>
        <w:rPr>
          <w:noProof/>
        </w:rPr>
        <w:fldChar w:fldCharType="end"/>
      </w:r>
    </w:p>
    <w:p w14:paraId="1AFA92B7" w14:textId="2FCA0F71" w:rsidR="00C40AF0" w:rsidRDefault="00C40AF0">
      <w:pPr>
        <w:pStyle w:val="TOC5"/>
        <w:rPr>
          <w:rFonts w:ascii="Calibri" w:eastAsia="DengXian" w:hAnsi="Calibri"/>
          <w:noProof/>
          <w:sz w:val="22"/>
          <w:szCs w:val="22"/>
          <w:lang w:eastAsia="en-GB"/>
        </w:rPr>
      </w:pPr>
      <w:r>
        <w:rPr>
          <w:noProof/>
        </w:rPr>
        <w:t>6.1.6.3.8</w:t>
      </w:r>
      <w:r>
        <w:rPr>
          <w:rFonts w:ascii="Calibri" w:eastAsia="DengXian" w:hAnsi="Calibri"/>
          <w:noProof/>
          <w:sz w:val="22"/>
          <w:szCs w:val="22"/>
          <w:lang w:eastAsia="en-GB"/>
        </w:rPr>
        <w:tab/>
      </w:r>
      <w:r>
        <w:rPr>
          <w:noProof/>
        </w:rPr>
        <w:t>Enumeration: GnssId</w:t>
      </w:r>
      <w:r>
        <w:rPr>
          <w:noProof/>
        </w:rPr>
        <w:tab/>
      </w:r>
      <w:r>
        <w:rPr>
          <w:noProof/>
        </w:rPr>
        <w:fldChar w:fldCharType="begin" w:fldLock="1"/>
      </w:r>
      <w:r>
        <w:rPr>
          <w:noProof/>
        </w:rPr>
        <w:instrText xml:space="preserve"> PAGEREF _Toc114779067 \h </w:instrText>
      </w:r>
      <w:r>
        <w:rPr>
          <w:noProof/>
        </w:rPr>
      </w:r>
      <w:r>
        <w:rPr>
          <w:noProof/>
        </w:rPr>
        <w:fldChar w:fldCharType="separate"/>
      </w:r>
      <w:r>
        <w:rPr>
          <w:noProof/>
        </w:rPr>
        <w:t>51</w:t>
      </w:r>
      <w:r>
        <w:rPr>
          <w:noProof/>
        </w:rPr>
        <w:fldChar w:fldCharType="end"/>
      </w:r>
    </w:p>
    <w:p w14:paraId="19DB25D6" w14:textId="3B6FBF69" w:rsidR="00C40AF0" w:rsidRDefault="00C40AF0">
      <w:pPr>
        <w:pStyle w:val="TOC5"/>
        <w:rPr>
          <w:rFonts w:ascii="Calibri" w:eastAsia="DengXian" w:hAnsi="Calibri"/>
          <w:noProof/>
          <w:sz w:val="22"/>
          <w:szCs w:val="22"/>
          <w:lang w:eastAsia="en-GB"/>
        </w:rPr>
      </w:pPr>
      <w:r>
        <w:rPr>
          <w:noProof/>
        </w:rPr>
        <w:t>6.1.6.3.9</w:t>
      </w:r>
      <w:r>
        <w:rPr>
          <w:rFonts w:ascii="Calibri" w:eastAsia="DengXian" w:hAnsi="Calibri"/>
          <w:noProof/>
          <w:sz w:val="22"/>
          <w:szCs w:val="22"/>
          <w:lang w:eastAsia="en-GB"/>
        </w:rPr>
        <w:tab/>
      </w:r>
      <w:r>
        <w:rPr>
          <w:noProof/>
        </w:rPr>
        <w:t>Enumeration: Usage</w:t>
      </w:r>
      <w:r>
        <w:rPr>
          <w:noProof/>
        </w:rPr>
        <w:tab/>
      </w:r>
      <w:r>
        <w:rPr>
          <w:noProof/>
        </w:rPr>
        <w:fldChar w:fldCharType="begin" w:fldLock="1"/>
      </w:r>
      <w:r>
        <w:rPr>
          <w:noProof/>
        </w:rPr>
        <w:instrText xml:space="preserve"> PAGEREF _Toc114779068 \h </w:instrText>
      </w:r>
      <w:r>
        <w:rPr>
          <w:noProof/>
        </w:rPr>
      </w:r>
      <w:r>
        <w:rPr>
          <w:noProof/>
        </w:rPr>
        <w:fldChar w:fldCharType="separate"/>
      </w:r>
      <w:r>
        <w:rPr>
          <w:noProof/>
        </w:rPr>
        <w:t>51</w:t>
      </w:r>
      <w:r>
        <w:rPr>
          <w:noProof/>
        </w:rPr>
        <w:fldChar w:fldCharType="end"/>
      </w:r>
    </w:p>
    <w:p w14:paraId="074754CB" w14:textId="72EE8C54" w:rsidR="00C40AF0" w:rsidRDefault="00C40AF0">
      <w:pPr>
        <w:pStyle w:val="TOC5"/>
        <w:rPr>
          <w:rFonts w:ascii="Calibri" w:eastAsia="DengXian" w:hAnsi="Calibri"/>
          <w:noProof/>
          <w:sz w:val="22"/>
          <w:szCs w:val="22"/>
          <w:lang w:eastAsia="en-GB"/>
        </w:rPr>
      </w:pPr>
      <w:r>
        <w:rPr>
          <w:noProof/>
        </w:rPr>
        <w:t>6.1.6.3.10</w:t>
      </w:r>
      <w:r>
        <w:rPr>
          <w:rFonts w:ascii="Calibri" w:eastAsia="DengXian" w:hAnsi="Calibri"/>
          <w:noProof/>
          <w:sz w:val="22"/>
          <w:szCs w:val="22"/>
          <w:lang w:eastAsia="en-GB"/>
        </w:rPr>
        <w:tab/>
      </w:r>
      <w:r>
        <w:rPr>
          <w:noProof/>
        </w:rPr>
        <w:t>Enumeration: LcsPriority</w:t>
      </w:r>
      <w:r>
        <w:rPr>
          <w:noProof/>
        </w:rPr>
        <w:tab/>
      </w:r>
      <w:r>
        <w:rPr>
          <w:noProof/>
        </w:rPr>
        <w:fldChar w:fldCharType="begin" w:fldLock="1"/>
      </w:r>
      <w:r>
        <w:rPr>
          <w:noProof/>
        </w:rPr>
        <w:instrText xml:space="preserve"> PAGEREF _Toc114779069 \h </w:instrText>
      </w:r>
      <w:r>
        <w:rPr>
          <w:noProof/>
        </w:rPr>
      </w:r>
      <w:r>
        <w:rPr>
          <w:noProof/>
        </w:rPr>
        <w:fldChar w:fldCharType="separate"/>
      </w:r>
      <w:r>
        <w:rPr>
          <w:noProof/>
        </w:rPr>
        <w:t>51</w:t>
      </w:r>
      <w:r>
        <w:rPr>
          <w:noProof/>
        </w:rPr>
        <w:fldChar w:fldCharType="end"/>
      </w:r>
    </w:p>
    <w:p w14:paraId="568C9F40" w14:textId="7AEADE35" w:rsidR="00C40AF0" w:rsidRDefault="00C40AF0">
      <w:pPr>
        <w:pStyle w:val="TOC5"/>
        <w:rPr>
          <w:rFonts w:ascii="Calibri" w:eastAsia="DengXian" w:hAnsi="Calibri"/>
          <w:noProof/>
          <w:sz w:val="22"/>
          <w:szCs w:val="22"/>
          <w:lang w:eastAsia="en-GB"/>
        </w:rPr>
      </w:pPr>
      <w:r>
        <w:rPr>
          <w:noProof/>
        </w:rPr>
        <w:t>6.1.6.3.11</w:t>
      </w:r>
      <w:r>
        <w:rPr>
          <w:rFonts w:ascii="Calibri" w:eastAsia="DengXian" w:hAnsi="Calibri"/>
          <w:noProof/>
          <w:sz w:val="22"/>
          <w:szCs w:val="22"/>
          <w:lang w:eastAsia="en-GB"/>
        </w:rPr>
        <w:tab/>
      </w:r>
      <w:r>
        <w:rPr>
          <w:noProof/>
        </w:rPr>
        <w:t>Enumeration: VelocityRequested</w:t>
      </w:r>
      <w:r>
        <w:rPr>
          <w:noProof/>
        </w:rPr>
        <w:tab/>
      </w:r>
      <w:r>
        <w:rPr>
          <w:noProof/>
        </w:rPr>
        <w:fldChar w:fldCharType="begin" w:fldLock="1"/>
      </w:r>
      <w:r>
        <w:rPr>
          <w:noProof/>
        </w:rPr>
        <w:instrText xml:space="preserve"> PAGEREF _Toc114779070 \h </w:instrText>
      </w:r>
      <w:r>
        <w:rPr>
          <w:noProof/>
        </w:rPr>
      </w:r>
      <w:r>
        <w:rPr>
          <w:noProof/>
        </w:rPr>
        <w:fldChar w:fldCharType="separate"/>
      </w:r>
      <w:r>
        <w:rPr>
          <w:noProof/>
        </w:rPr>
        <w:t>51</w:t>
      </w:r>
      <w:r>
        <w:rPr>
          <w:noProof/>
        </w:rPr>
        <w:fldChar w:fldCharType="end"/>
      </w:r>
    </w:p>
    <w:p w14:paraId="6BC63A3B" w14:textId="1BEA4694" w:rsidR="00C40AF0" w:rsidRDefault="00C40AF0">
      <w:pPr>
        <w:pStyle w:val="TOC5"/>
        <w:rPr>
          <w:rFonts w:ascii="Calibri" w:eastAsia="DengXian" w:hAnsi="Calibri"/>
          <w:noProof/>
          <w:sz w:val="22"/>
          <w:szCs w:val="22"/>
          <w:lang w:eastAsia="en-GB"/>
        </w:rPr>
      </w:pPr>
      <w:r>
        <w:rPr>
          <w:noProof/>
        </w:rPr>
        <w:t>6.1.6.3.12</w:t>
      </w:r>
      <w:r>
        <w:rPr>
          <w:rFonts w:ascii="Calibri" w:eastAsia="DengXian" w:hAnsi="Calibri"/>
          <w:noProof/>
          <w:sz w:val="22"/>
          <w:szCs w:val="22"/>
          <w:lang w:eastAsia="en-GB"/>
        </w:rPr>
        <w:tab/>
      </w:r>
      <w:r>
        <w:rPr>
          <w:noProof/>
        </w:rPr>
        <w:t>Enumeration: AccuracyFulfilmentIndicator</w:t>
      </w:r>
      <w:r>
        <w:rPr>
          <w:noProof/>
        </w:rPr>
        <w:tab/>
      </w:r>
      <w:r>
        <w:rPr>
          <w:noProof/>
        </w:rPr>
        <w:fldChar w:fldCharType="begin" w:fldLock="1"/>
      </w:r>
      <w:r>
        <w:rPr>
          <w:noProof/>
        </w:rPr>
        <w:instrText xml:space="preserve"> PAGEREF _Toc114779071 \h </w:instrText>
      </w:r>
      <w:r>
        <w:rPr>
          <w:noProof/>
        </w:rPr>
      </w:r>
      <w:r>
        <w:rPr>
          <w:noProof/>
        </w:rPr>
        <w:fldChar w:fldCharType="separate"/>
      </w:r>
      <w:r>
        <w:rPr>
          <w:noProof/>
        </w:rPr>
        <w:t>52</w:t>
      </w:r>
      <w:r>
        <w:rPr>
          <w:noProof/>
        </w:rPr>
        <w:fldChar w:fldCharType="end"/>
      </w:r>
    </w:p>
    <w:p w14:paraId="2EB4DD6D" w14:textId="3E573B60" w:rsidR="00C40AF0" w:rsidRDefault="00C40AF0">
      <w:pPr>
        <w:pStyle w:val="TOC5"/>
        <w:rPr>
          <w:rFonts w:ascii="Calibri" w:eastAsia="DengXian" w:hAnsi="Calibri"/>
          <w:noProof/>
          <w:sz w:val="22"/>
          <w:szCs w:val="22"/>
          <w:lang w:eastAsia="en-GB"/>
        </w:rPr>
      </w:pPr>
      <w:r>
        <w:rPr>
          <w:noProof/>
        </w:rPr>
        <w:t>6.1.6.3.13</w:t>
      </w:r>
      <w:r>
        <w:rPr>
          <w:rFonts w:ascii="Calibri" w:eastAsia="DengXian" w:hAnsi="Calibri"/>
          <w:noProof/>
          <w:sz w:val="22"/>
          <w:szCs w:val="22"/>
          <w:lang w:eastAsia="en-GB"/>
        </w:rPr>
        <w:tab/>
      </w:r>
      <w:r>
        <w:rPr>
          <w:noProof/>
        </w:rPr>
        <w:t>Enumeration: VerticalDirection</w:t>
      </w:r>
      <w:r>
        <w:rPr>
          <w:noProof/>
        </w:rPr>
        <w:tab/>
      </w:r>
      <w:r>
        <w:rPr>
          <w:noProof/>
        </w:rPr>
        <w:fldChar w:fldCharType="begin" w:fldLock="1"/>
      </w:r>
      <w:r>
        <w:rPr>
          <w:noProof/>
        </w:rPr>
        <w:instrText xml:space="preserve"> PAGEREF _Toc114779072 \h </w:instrText>
      </w:r>
      <w:r>
        <w:rPr>
          <w:noProof/>
        </w:rPr>
      </w:r>
      <w:r>
        <w:rPr>
          <w:noProof/>
        </w:rPr>
        <w:fldChar w:fldCharType="separate"/>
      </w:r>
      <w:r>
        <w:rPr>
          <w:noProof/>
        </w:rPr>
        <w:t>52</w:t>
      </w:r>
      <w:r>
        <w:rPr>
          <w:noProof/>
        </w:rPr>
        <w:fldChar w:fldCharType="end"/>
      </w:r>
    </w:p>
    <w:p w14:paraId="6B9F58F7" w14:textId="55A44191" w:rsidR="00C40AF0" w:rsidRDefault="00C40AF0">
      <w:pPr>
        <w:pStyle w:val="TOC5"/>
        <w:rPr>
          <w:rFonts w:ascii="Calibri" w:eastAsia="DengXian" w:hAnsi="Calibri"/>
          <w:noProof/>
          <w:sz w:val="22"/>
          <w:szCs w:val="22"/>
          <w:lang w:eastAsia="en-GB"/>
        </w:rPr>
      </w:pPr>
      <w:r>
        <w:rPr>
          <w:noProof/>
        </w:rPr>
        <w:t>6.1.6.3.14</w:t>
      </w:r>
      <w:r>
        <w:rPr>
          <w:rFonts w:ascii="Calibri" w:eastAsia="DengXian" w:hAnsi="Calibri"/>
          <w:noProof/>
          <w:sz w:val="22"/>
          <w:szCs w:val="22"/>
          <w:lang w:eastAsia="en-GB"/>
        </w:rPr>
        <w:tab/>
      </w:r>
      <w:r>
        <w:rPr>
          <w:noProof/>
        </w:rPr>
        <w:t>Enumeration: LdrType</w:t>
      </w:r>
      <w:r>
        <w:rPr>
          <w:noProof/>
        </w:rPr>
        <w:tab/>
      </w:r>
      <w:r>
        <w:rPr>
          <w:noProof/>
        </w:rPr>
        <w:fldChar w:fldCharType="begin" w:fldLock="1"/>
      </w:r>
      <w:r>
        <w:rPr>
          <w:noProof/>
        </w:rPr>
        <w:instrText xml:space="preserve"> PAGEREF _Toc114779073 \h </w:instrText>
      </w:r>
      <w:r>
        <w:rPr>
          <w:noProof/>
        </w:rPr>
      </w:r>
      <w:r>
        <w:rPr>
          <w:noProof/>
        </w:rPr>
        <w:fldChar w:fldCharType="separate"/>
      </w:r>
      <w:r>
        <w:rPr>
          <w:noProof/>
        </w:rPr>
        <w:t>52</w:t>
      </w:r>
      <w:r>
        <w:rPr>
          <w:noProof/>
        </w:rPr>
        <w:fldChar w:fldCharType="end"/>
      </w:r>
    </w:p>
    <w:p w14:paraId="5B24E8AD" w14:textId="2777378F" w:rsidR="00C40AF0" w:rsidRDefault="00C40AF0">
      <w:pPr>
        <w:pStyle w:val="TOC5"/>
        <w:rPr>
          <w:rFonts w:ascii="Calibri" w:eastAsia="DengXian" w:hAnsi="Calibri"/>
          <w:noProof/>
          <w:sz w:val="22"/>
          <w:szCs w:val="22"/>
          <w:lang w:eastAsia="en-GB"/>
        </w:rPr>
      </w:pPr>
      <w:r>
        <w:rPr>
          <w:noProof/>
        </w:rPr>
        <w:t>6.1.6.3.15</w:t>
      </w:r>
      <w:r>
        <w:rPr>
          <w:rFonts w:ascii="Calibri" w:eastAsia="DengXian" w:hAnsi="Calibri"/>
          <w:noProof/>
          <w:sz w:val="22"/>
          <w:szCs w:val="22"/>
          <w:lang w:eastAsia="en-GB"/>
        </w:rPr>
        <w:tab/>
      </w:r>
      <w:r>
        <w:rPr>
          <w:noProof/>
        </w:rPr>
        <w:t>Enumeration: ReportingAreaType</w:t>
      </w:r>
      <w:r>
        <w:rPr>
          <w:noProof/>
        </w:rPr>
        <w:tab/>
      </w:r>
      <w:r>
        <w:rPr>
          <w:noProof/>
        </w:rPr>
        <w:fldChar w:fldCharType="begin" w:fldLock="1"/>
      </w:r>
      <w:r>
        <w:rPr>
          <w:noProof/>
        </w:rPr>
        <w:instrText xml:space="preserve"> PAGEREF _Toc114779074 \h </w:instrText>
      </w:r>
      <w:r>
        <w:rPr>
          <w:noProof/>
        </w:rPr>
      </w:r>
      <w:r>
        <w:rPr>
          <w:noProof/>
        </w:rPr>
        <w:fldChar w:fldCharType="separate"/>
      </w:r>
      <w:r>
        <w:rPr>
          <w:noProof/>
        </w:rPr>
        <w:t>52</w:t>
      </w:r>
      <w:r>
        <w:rPr>
          <w:noProof/>
        </w:rPr>
        <w:fldChar w:fldCharType="end"/>
      </w:r>
    </w:p>
    <w:p w14:paraId="31FF12E2" w14:textId="6B765892" w:rsidR="00C40AF0" w:rsidRDefault="00C40AF0">
      <w:pPr>
        <w:pStyle w:val="TOC5"/>
        <w:rPr>
          <w:rFonts w:ascii="Calibri" w:eastAsia="DengXian" w:hAnsi="Calibri"/>
          <w:noProof/>
          <w:sz w:val="22"/>
          <w:szCs w:val="22"/>
          <w:lang w:eastAsia="en-GB"/>
        </w:rPr>
      </w:pPr>
      <w:r>
        <w:rPr>
          <w:noProof/>
        </w:rPr>
        <w:t>6.1.6.3.16</w:t>
      </w:r>
      <w:r>
        <w:rPr>
          <w:rFonts w:ascii="Calibri" w:eastAsia="DengXian" w:hAnsi="Calibri"/>
          <w:noProof/>
          <w:sz w:val="22"/>
          <w:szCs w:val="22"/>
          <w:lang w:eastAsia="en-GB"/>
        </w:rPr>
        <w:tab/>
      </w:r>
      <w:r>
        <w:rPr>
          <w:noProof/>
        </w:rPr>
        <w:t>Enumeration: OccurrenceInfo</w:t>
      </w:r>
      <w:r>
        <w:rPr>
          <w:noProof/>
        </w:rPr>
        <w:tab/>
      </w:r>
      <w:r>
        <w:rPr>
          <w:noProof/>
        </w:rPr>
        <w:fldChar w:fldCharType="begin" w:fldLock="1"/>
      </w:r>
      <w:r>
        <w:rPr>
          <w:noProof/>
        </w:rPr>
        <w:instrText xml:space="preserve"> PAGEREF _Toc114779075 \h </w:instrText>
      </w:r>
      <w:r>
        <w:rPr>
          <w:noProof/>
        </w:rPr>
      </w:r>
      <w:r>
        <w:rPr>
          <w:noProof/>
        </w:rPr>
        <w:fldChar w:fldCharType="separate"/>
      </w:r>
      <w:r>
        <w:rPr>
          <w:noProof/>
        </w:rPr>
        <w:t>52</w:t>
      </w:r>
      <w:r>
        <w:rPr>
          <w:noProof/>
        </w:rPr>
        <w:fldChar w:fldCharType="end"/>
      </w:r>
    </w:p>
    <w:p w14:paraId="2184405F" w14:textId="403A1CEA" w:rsidR="00C40AF0" w:rsidRDefault="00C40AF0">
      <w:pPr>
        <w:pStyle w:val="TOC5"/>
        <w:rPr>
          <w:rFonts w:ascii="Calibri" w:eastAsia="DengXian" w:hAnsi="Calibri"/>
          <w:noProof/>
          <w:sz w:val="22"/>
          <w:szCs w:val="22"/>
          <w:lang w:eastAsia="en-GB"/>
        </w:rPr>
      </w:pPr>
      <w:r>
        <w:rPr>
          <w:noProof/>
        </w:rPr>
        <w:t>6.1.6.3.17</w:t>
      </w:r>
      <w:r>
        <w:rPr>
          <w:rFonts w:ascii="Calibri" w:eastAsia="DengXian" w:hAnsi="Calibri"/>
          <w:noProof/>
          <w:sz w:val="22"/>
          <w:szCs w:val="22"/>
          <w:lang w:eastAsia="en-GB"/>
        </w:rPr>
        <w:tab/>
      </w:r>
      <w:r>
        <w:rPr>
          <w:noProof/>
        </w:rPr>
        <w:t>Enumeration: ReportingAccessType</w:t>
      </w:r>
      <w:r>
        <w:rPr>
          <w:noProof/>
        </w:rPr>
        <w:tab/>
      </w:r>
      <w:r>
        <w:rPr>
          <w:noProof/>
        </w:rPr>
        <w:fldChar w:fldCharType="begin" w:fldLock="1"/>
      </w:r>
      <w:r>
        <w:rPr>
          <w:noProof/>
        </w:rPr>
        <w:instrText xml:space="preserve"> PAGEREF _Toc114779076 \h </w:instrText>
      </w:r>
      <w:r>
        <w:rPr>
          <w:noProof/>
        </w:rPr>
      </w:r>
      <w:r>
        <w:rPr>
          <w:noProof/>
        </w:rPr>
        <w:fldChar w:fldCharType="separate"/>
      </w:r>
      <w:r>
        <w:rPr>
          <w:noProof/>
        </w:rPr>
        <w:t>53</w:t>
      </w:r>
      <w:r>
        <w:rPr>
          <w:noProof/>
        </w:rPr>
        <w:fldChar w:fldCharType="end"/>
      </w:r>
    </w:p>
    <w:p w14:paraId="69A62EF0" w14:textId="7B68E7BA" w:rsidR="00C40AF0" w:rsidRDefault="00C40AF0">
      <w:pPr>
        <w:pStyle w:val="TOC5"/>
        <w:rPr>
          <w:rFonts w:ascii="Calibri" w:eastAsia="DengXian" w:hAnsi="Calibri"/>
          <w:noProof/>
          <w:sz w:val="22"/>
          <w:szCs w:val="22"/>
          <w:lang w:eastAsia="en-GB"/>
        </w:rPr>
      </w:pPr>
      <w:r>
        <w:rPr>
          <w:noProof/>
        </w:rPr>
        <w:t>6.1.6.3.18</w:t>
      </w:r>
      <w:r>
        <w:rPr>
          <w:rFonts w:ascii="Calibri" w:eastAsia="DengXian" w:hAnsi="Calibri"/>
          <w:noProof/>
          <w:sz w:val="22"/>
          <w:szCs w:val="22"/>
          <w:lang w:eastAsia="en-GB"/>
        </w:rPr>
        <w:tab/>
      </w:r>
      <w:r>
        <w:rPr>
          <w:noProof/>
        </w:rPr>
        <w:t>Enumeration: EventClass</w:t>
      </w:r>
      <w:r>
        <w:rPr>
          <w:noProof/>
        </w:rPr>
        <w:tab/>
      </w:r>
      <w:r>
        <w:rPr>
          <w:noProof/>
        </w:rPr>
        <w:fldChar w:fldCharType="begin" w:fldLock="1"/>
      </w:r>
      <w:r>
        <w:rPr>
          <w:noProof/>
        </w:rPr>
        <w:instrText xml:space="preserve"> PAGEREF _Toc114779077 \h </w:instrText>
      </w:r>
      <w:r>
        <w:rPr>
          <w:noProof/>
        </w:rPr>
      </w:r>
      <w:r>
        <w:rPr>
          <w:noProof/>
        </w:rPr>
        <w:fldChar w:fldCharType="separate"/>
      </w:r>
      <w:r>
        <w:rPr>
          <w:noProof/>
        </w:rPr>
        <w:t>53</w:t>
      </w:r>
      <w:r>
        <w:rPr>
          <w:noProof/>
        </w:rPr>
        <w:fldChar w:fldCharType="end"/>
      </w:r>
    </w:p>
    <w:p w14:paraId="27639065" w14:textId="3C6A0E5F" w:rsidR="00C40AF0" w:rsidRDefault="00C40AF0">
      <w:pPr>
        <w:pStyle w:val="TOC5"/>
        <w:rPr>
          <w:rFonts w:ascii="Calibri" w:eastAsia="DengXian" w:hAnsi="Calibri"/>
          <w:noProof/>
          <w:sz w:val="22"/>
          <w:szCs w:val="22"/>
          <w:lang w:eastAsia="en-GB"/>
        </w:rPr>
      </w:pPr>
      <w:r>
        <w:rPr>
          <w:noProof/>
        </w:rPr>
        <w:t>6.1.6.3.19</w:t>
      </w:r>
      <w:r>
        <w:rPr>
          <w:rFonts w:ascii="Calibri" w:eastAsia="DengXian" w:hAnsi="Calibri"/>
          <w:noProof/>
          <w:sz w:val="22"/>
          <w:szCs w:val="22"/>
          <w:lang w:eastAsia="en-GB"/>
        </w:rPr>
        <w:tab/>
      </w:r>
      <w:r>
        <w:rPr>
          <w:noProof/>
        </w:rPr>
        <w:t>Enumeration: ReportedEventType</w:t>
      </w:r>
      <w:r>
        <w:rPr>
          <w:noProof/>
        </w:rPr>
        <w:tab/>
      </w:r>
      <w:r>
        <w:rPr>
          <w:noProof/>
        </w:rPr>
        <w:fldChar w:fldCharType="begin" w:fldLock="1"/>
      </w:r>
      <w:r>
        <w:rPr>
          <w:noProof/>
        </w:rPr>
        <w:instrText xml:space="preserve"> PAGEREF _Toc114779078 \h </w:instrText>
      </w:r>
      <w:r>
        <w:rPr>
          <w:noProof/>
        </w:rPr>
      </w:r>
      <w:r>
        <w:rPr>
          <w:noProof/>
        </w:rPr>
        <w:fldChar w:fldCharType="separate"/>
      </w:r>
      <w:r>
        <w:rPr>
          <w:noProof/>
        </w:rPr>
        <w:t>53</w:t>
      </w:r>
      <w:r>
        <w:rPr>
          <w:noProof/>
        </w:rPr>
        <w:fldChar w:fldCharType="end"/>
      </w:r>
    </w:p>
    <w:p w14:paraId="31A7390D" w14:textId="5938D06C" w:rsidR="00C40AF0" w:rsidRDefault="00C40AF0">
      <w:pPr>
        <w:pStyle w:val="TOC5"/>
        <w:rPr>
          <w:rFonts w:ascii="Calibri" w:eastAsia="DengXian" w:hAnsi="Calibri"/>
          <w:noProof/>
          <w:sz w:val="22"/>
          <w:szCs w:val="22"/>
          <w:lang w:eastAsia="en-GB"/>
        </w:rPr>
      </w:pPr>
      <w:r>
        <w:rPr>
          <w:noProof/>
        </w:rPr>
        <w:t>6.1.6.3.20</w:t>
      </w:r>
      <w:r>
        <w:rPr>
          <w:rFonts w:ascii="Calibri" w:eastAsia="DengXian" w:hAnsi="Calibri"/>
          <w:noProof/>
          <w:sz w:val="22"/>
          <w:szCs w:val="22"/>
          <w:lang w:eastAsia="en-GB"/>
        </w:rPr>
        <w:tab/>
      </w:r>
      <w:r>
        <w:rPr>
          <w:noProof/>
        </w:rPr>
        <w:t>Enumeration: TerminationCause</w:t>
      </w:r>
      <w:r>
        <w:rPr>
          <w:noProof/>
        </w:rPr>
        <w:tab/>
      </w:r>
      <w:r>
        <w:rPr>
          <w:noProof/>
        </w:rPr>
        <w:fldChar w:fldCharType="begin" w:fldLock="1"/>
      </w:r>
      <w:r>
        <w:rPr>
          <w:noProof/>
        </w:rPr>
        <w:instrText xml:space="preserve"> PAGEREF _Toc114779079 \h </w:instrText>
      </w:r>
      <w:r>
        <w:rPr>
          <w:noProof/>
        </w:rPr>
      </w:r>
      <w:r>
        <w:rPr>
          <w:noProof/>
        </w:rPr>
        <w:fldChar w:fldCharType="separate"/>
      </w:r>
      <w:r>
        <w:rPr>
          <w:noProof/>
        </w:rPr>
        <w:t>53</w:t>
      </w:r>
      <w:r>
        <w:rPr>
          <w:noProof/>
        </w:rPr>
        <w:fldChar w:fldCharType="end"/>
      </w:r>
    </w:p>
    <w:p w14:paraId="774470B3" w14:textId="38753132" w:rsidR="00C40AF0" w:rsidRDefault="00C40AF0">
      <w:pPr>
        <w:pStyle w:val="TOC5"/>
        <w:rPr>
          <w:rFonts w:ascii="Calibri" w:eastAsia="DengXian" w:hAnsi="Calibri"/>
          <w:noProof/>
          <w:sz w:val="22"/>
          <w:szCs w:val="22"/>
          <w:lang w:eastAsia="en-GB"/>
        </w:rPr>
      </w:pPr>
      <w:r>
        <w:rPr>
          <w:noProof/>
        </w:rPr>
        <w:t>6.1.6.3.21</w:t>
      </w:r>
      <w:r>
        <w:rPr>
          <w:rFonts w:ascii="Calibri" w:eastAsia="DengXian" w:hAnsi="Calibri"/>
          <w:noProof/>
          <w:sz w:val="22"/>
          <w:szCs w:val="22"/>
          <w:lang w:eastAsia="en-GB"/>
        </w:rPr>
        <w:tab/>
      </w:r>
      <w:r>
        <w:rPr>
          <w:noProof/>
        </w:rPr>
        <w:t xml:space="preserve">Enumeration: </w:t>
      </w:r>
      <w:r>
        <w:rPr>
          <w:noProof/>
          <w:lang w:eastAsia="zh-CN"/>
        </w:rPr>
        <w:t>LcsQosClass</w:t>
      </w:r>
      <w:r>
        <w:rPr>
          <w:noProof/>
        </w:rPr>
        <w:tab/>
      </w:r>
      <w:r>
        <w:rPr>
          <w:noProof/>
        </w:rPr>
        <w:fldChar w:fldCharType="begin" w:fldLock="1"/>
      </w:r>
      <w:r>
        <w:rPr>
          <w:noProof/>
        </w:rPr>
        <w:instrText xml:space="preserve"> PAGEREF _Toc114779080 \h </w:instrText>
      </w:r>
      <w:r>
        <w:rPr>
          <w:noProof/>
        </w:rPr>
      </w:r>
      <w:r>
        <w:rPr>
          <w:noProof/>
        </w:rPr>
        <w:fldChar w:fldCharType="separate"/>
      </w:r>
      <w:r>
        <w:rPr>
          <w:noProof/>
        </w:rPr>
        <w:t>54</w:t>
      </w:r>
      <w:r>
        <w:rPr>
          <w:noProof/>
        </w:rPr>
        <w:fldChar w:fldCharType="end"/>
      </w:r>
    </w:p>
    <w:p w14:paraId="17A48016" w14:textId="53498F88" w:rsidR="00C40AF0" w:rsidRDefault="00C40AF0">
      <w:pPr>
        <w:pStyle w:val="TOC5"/>
        <w:rPr>
          <w:rFonts w:ascii="Calibri" w:eastAsia="DengXian" w:hAnsi="Calibri"/>
          <w:noProof/>
          <w:sz w:val="22"/>
          <w:szCs w:val="22"/>
          <w:lang w:eastAsia="en-GB"/>
        </w:rPr>
      </w:pPr>
      <w:r>
        <w:rPr>
          <w:noProof/>
        </w:rPr>
        <w:t>6.1.6.3.22</w:t>
      </w:r>
      <w:r>
        <w:rPr>
          <w:rFonts w:ascii="Calibri" w:eastAsia="DengXian" w:hAnsi="Calibri"/>
          <w:noProof/>
          <w:sz w:val="22"/>
          <w:szCs w:val="22"/>
          <w:lang w:eastAsia="en-GB"/>
        </w:rPr>
        <w:tab/>
      </w:r>
      <w:r>
        <w:rPr>
          <w:noProof/>
        </w:rPr>
        <w:t xml:space="preserve">Enumeration: </w:t>
      </w:r>
      <w:r>
        <w:rPr>
          <w:noProof/>
          <w:lang w:eastAsia="zh-CN"/>
        </w:rPr>
        <w:t>UeLocationServiceInd</w:t>
      </w:r>
      <w:r>
        <w:rPr>
          <w:noProof/>
        </w:rPr>
        <w:tab/>
      </w:r>
      <w:r>
        <w:rPr>
          <w:noProof/>
        </w:rPr>
        <w:fldChar w:fldCharType="begin" w:fldLock="1"/>
      </w:r>
      <w:r>
        <w:rPr>
          <w:noProof/>
        </w:rPr>
        <w:instrText xml:space="preserve"> PAGEREF _Toc114779081 \h </w:instrText>
      </w:r>
      <w:r>
        <w:rPr>
          <w:noProof/>
        </w:rPr>
      </w:r>
      <w:r>
        <w:rPr>
          <w:noProof/>
        </w:rPr>
        <w:fldChar w:fldCharType="separate"/>
      </w:r>
      <w:r>
        <w:rPr>
          <w:noProof/>
        </w:rPr>
        <w:t>54</w:t>
      </w:r>
      <w:r>
        <w:rPr>
          <w:noProof/>
        </w:rPr>
        <w:fldChar w:fldCharType="end"/>
      </w:r>
    </w:p>
    <w:p w14:paraId="1CD2859D" w14:textId="03701E1B" w:rsidR="00C40AF0" w:rsidRDefault="00C40AF0">
      <w:pPr>
        <w:pStyle w:val="TOC4"/>
        <w:rPr>
          <w:rFonts w:ascii="Calibri" w:eastAsia="DengXian" w:hAnsi="Calibri"/>
          <w:noProof/>
          <w:sz w:val="22"/>
          <w:szCs w:val="22"/>
          <w:lang w:eastAsia="en-GB"/>
        </w:rPr>
      </w:pPr>
      <w:r>
        <w:rPr>
          <w:noProof/>
        </w:rPr>
        <w:t>6.1.6.4</w:t>
      </w:r>
      <w:r>
        <w:rPr>
          <w:rFonts w:ascii="Calibri" w:eastAsia="DengXian" w:hAnsi="Calibri"/>
          <w:noProof/>
          <w:sz w:val="22"/>
          <w:szCs w:val="22"/>
          <w:lang w:eastAsia="en-GB"/>
        </w:rPr>
        <w:tab/>
      </w:r>
      <w:r>
        <w:rPr>
          <w:noProof/>
        </w:rPr>
        <w:t>Binary data</w:t>
      </w:r>
      <w:r>
        <w:rPr>
          <w:noProof/>
        </w:rPr>
        <w:tab/>
      </w:r>
      <w:r>
        <w:rPr>
          <w:noProof/>
        </w:rPr>
        <w:fldChar w:fldCharType="begin" w:fldLock="1"/>
      </w:r>
      <w:r>
        <w:rPr>
          <w:noProof/>
        </w:rPr>
        <w:instrText xml:space="preserve"> PAGEREF _Toc114779082 \h </w:instrText>
      </w:r>
      <w:r>
        <w:rPr>
          <w:noProof/>
        </w:rPr>
      </w:r>
      <w:r>
        <w:rPr>
          <w:noProof/>
        </w:rPr>
        <w:fldChar w:fldCharType="separate"/>
      </w:r>
      <w:r>
        <w:rPr>
          <w:noProof/>
        </w:rPr>
        <w:t>54</w:t>
      </w:r>
      <w:r>
        <w:rPr>
          <w:noProof/>
        </w:rPr>
        <w:fldChar w:fldCharType="end"/>
      </w:r>
    </w:p>
    <w:p w14:paraId="535CA5A9" w14:textId="51427CF6" w:rsidR="00C40AF0" w:rsidRDefault="00C40AF0">
      <w:pPr>
        <w:pStyle w:val="TOC5"/>
        <w:rPr>
          <w:rFonts w:ascii="Calibri" w:eastAsia="DengXian" w:hAnsi="Calibri"/>
          <w:noProof/>
          <w:sz w:val="22"/>
          <w:szCs w:val="22"/>
          <w:lang w:eastAsia="en-GB"/>
        </w:rPr>
      </w:pPr>
      <w:r w:rsidRPr="00A41A44">
        <w:rPr>
          <w:noProof/>
          <w:lang w:val="en-US"/>
        </w:rPr>
        <w:t>6.1.6.4.1</w:t>
      </w:r>
      <w:r>
        <w:rPr>
          <w:rFonts w:ascii="Calibri" w:eastAsia="DengXian" w:hAnsi="Calibri"/>
          <w:noProof/>
          <w:sz w:val="22"/>
          <w:szCs w:val="22"/>
          <w:lang w:eastAsia="en-GB"/>
        </w:rPr>
        <w:tab/>
      </w:r>
      <w:r w:rsidRPr="00A41A44">
        <w:rPr>
          <w:noProof/>
          <w:lang w:val="en-US"/>
        </w:rPr>
        <w:t>Introduction</w:t>
      </w:r>
      <w:r>
        <w:rPr>
          <w:noProof/>
        </w:rPr>
        <w:tab/>
      </w:r>
      <w:r>
        <w:rPr>
          <w:noProof/>
        </w:rPr>
        <w:fldChar w:fldCharType="begin" w:fldLock="1"/>
      </w:r>
      <w:r>
        <w:rPr>
          <w:noProof/>
        </w:rPr>
        <w:instrText xml:space="preserve"> PAGEREF _Toc114779083 \h </w:instrText>
      </w:r>
      <w:r>
        <w:rPr>
          <w:noProof/>
        </w:rPr>
      </w:r>
      <w:r>
        <w:rPr>
          <w:noProof/>
        </w:rPr>
        <w:fldChar w:fldCharType="separate"/>
      </w:r>
      <w:r>
        <w:rPr>
          <w:noProof/>
        </w:rPr>
        <w:t>54</w:t>
      </w:r>
      <w:r>
        <w:rPr>
          <w:noProof/>
        </w:rPr>
        <w:fldChar w:fldCharType="end"/>
      </w:r>
    </w:p>
    <w:p w14:paraId="244C2521" w14:textId="704534DC" w:rsidR="00C40AF0" w:rsidRDefault="00C40AF0">
      <w:pPr>
        <w:pStyle w:val="TOC5"/>
        <w:rPr>
          <w:rFonts w:ascii="Calibri" w:eastAsia="DengXian" w:hAnsi="Calibri"/>
          <w:noProof/>
          <w:sz w:val="22"/>
          <w:szCs w:val="22"/>
          <w:lang w:eastAsia="en-GB"/>
        </w:rPr>
      </w:pPr>
      <w:r w:rsidRPr="00A41A44">
        <w:rPr>
          <w:noProof/>
          <w:lang w:val="en-US"/>
        </w:rPr>
        <w:t>6.1.6.4.2</w:t>
      </w:r>
      <w:r>
        <w:rPr>
          <w:rFonts w:ascii="Calibri" w:eastAsia="DengXian" w:hAnsi="Calibri"/>
          <w:noProof/>
          <w:sz w:val="22"/>
          <w:szCs w:val="22"/>
          <w:lang w:eastAsia="en-GB"/>
        </w:rPr>
        <w:tab/>
      </w:r>
      <w:r w:rsidRPr="00A41A44">
        <w:rPr>
          <w:noProof/>
          <w:lang w:val="en-US"/>
        </w:rPr>
        <w:t>LPP Message</w:t>
      </w:r>
      <w:r>
        <w:rPr>
          <w:noProof/>
        </w:rPr>
        <w:tab/>
      </w:r>
      <w:r>
        <w:rPr>
          <w:noProof/>
        </w:rPr>
        <w:fldChar w:fldCharType="begin" w:fldLock="1"/>
      </w:r>
      <w:r>
        <w:rPr>
          <w:noProof/>
        </w:rPr>
        <w:instrText xml:space="preserve"> PAGEREF _Toc114779084 \h </w:instrText>
      </w:r>
      <w:r>
        <w:rPr>
          <w:noProof/>
        </w:rPr>
      </w:r>
      <w:r>
        <w:rPr>
          <w:noProof/>
        </w:rPr>
        <w:fldChar w:fldCharType="separate"/>
      </w:r>
      <w:r>
        <w:rPr>
          <w:noProof/>
        </w:rPr>
        <w:t>54</w:t>
      </w:r>
      <w:r>
        <w:rPr>
          <w:noProof/>
        </w:rPr>
        <w:fldChar w:fldCharType="end"/>
      </w:r>
    </w:p>
    <w:p w14:paraId="18392993" w14:textId="2E3BE044" w:rsidR="00C40AF0" w:rsidRDefault="00C40AF0">
      <w:pPr>
        <w:pStyle w:val="TOC3"/>
        <w:rPr>
          <w:rFonts w:ascii="Calibri" w:eastAsia="DengXian" w:hAnsi="Calibri"/>
          <w:noProof/>
          <w:sz w:val="22"/>
          <w:szCs w:val="22"/>
          <w:lang w:eastAsia="en-GB"/>
        </w:rPr>
      </w:pPr>
      <w:r>
        <w:rPr>
          <w:noProof/>
        </w:rPr>
        <w:t>6.1.7</w:t>
      </w:r>
      <w:r>
        <w:rPr>
          <w:rFonts w:ascii="Calibri" w:eastAsia="DengXian" w:hAnsi="Calibri"/>
          <w:noProof/>
          <w:sz w:val="22"/>
          <w:szCs w:val="22"/>
          <w:lang w:eastAsia="en-GB"/>
        </w:rPr>
        <w:tab/>
      </w:r>
      <w:r>
        <w:rPr>
          <w:noProof/>
        </w:rPr>
        <w:t>Error Handling</w:t>
      </w:r>
      <w:r>
        <w:rPr>
          <w:noProof/>
        </w:rPr>
        <w:tab/>
      </w:r>
      <w:r>
        <w:rPr>
          <w:noProof/>
        </w:rPr>
        <w:fldChar w:fldCharType="begin" w:fldLock="1"/>
      </w:r>
      <w:r>
        <w:rPr>
          <w:noProof/>
        </w:rPr>
        <w:instrText xml:space="preserve"> PAGEREF _Toc114779085 \h </w:instrText>
      </w:r>
      <w:r>
        <w:rPr>
          <w:noProof/>
        </w:rPr>
      </w:r>
      <w:r>
        <w:rPr>
          <w:noProof/>
        </w:rPr>
        <w:fldChar w:fldCharType="separate"/>
      </w:r>
      <w:r>
        <w:rPr>
          <w:noProof/>
        </w:rPr>
        <w:t>54</w:t>
      </w:r>
      <w:r>
        <w:rPr>
          <w:noProof/>
        </w:rPr>
        <w:fldChar w:fldCharType="end"/>
      </w:r>
    </w:p>
    <w:p w14:paraId="63FCA3EC" w14:textId="3C500D47" w:rsidR="00C40AF0" w:rsidRDefault="00C40AF0">
      <w:pPr>
        <w:pStyle w:val="TOC4"/>
        <w:rPr>
          <w:rFonts w:ascii="Calibri" w:eastAsia="DengXian" w:hAnsi="Calibri"/>
          <w:noProof/>
          <w:sz w:val="22"/>
          <w:szCs w:val="22"/>
          <w:lang w:eastAsia="en-GB"/>
        </w:rPr>
      </w:pPr>
      <w:r>
        <w:rPr>
          <w:noProof/>
        </w:rPr>
        <w:t>6.1.7.1</w:t>
      </w:r>
      <w:r>
        <w:rPr>
          <w:rFonts w:ascii="Calibri" w:eastAsia="DengXian" w:hAnsi="Calibri"/>
          <w:noProof/>
          <w:sz w:val="22"/>
          <w:szCs w:val="22"/>
          <w:lang w:eastAsia="en-GB"/>
        </w:rPr>
        <w:tab/>
      </w:r>
      <w:r>
        <w:rPr>
          <w:noProof/>
        </w:rPr>
        <w:t>General</w:t>
      </w:r>
      <w:r>
        <w:rPr>
          <w:noProof/>
        </w:rPr>
        <w:tab/>
      </w:r>
      <w:r>
        <w:rPr>
          <w:noProof/>
        </w:rPr>
        <w:fldChar w:fldCharType="begin" w:fldLock="1"/>
      </w:r>
      <w:r>
        <w:rPr>
          <w:noProof/>
        </w:rPr>
        <w:instrText xml:space="preserve"> PAGEREF _Toc114779086 \h </w:instrText>
      </w:r>
      <w:r>
        <w:rPr>
          <w:noProof/>
        </w:rPr>
      </w:r>
      <w:r>
        <w:rPr>
          <w:noProof/>
        </w:rPr>
        <w:fldChar w:fldCharType="separate"/>
      </w:r>
      <w:r>
        <w:rPr>
          <w:noProof/>
        </w:rPr>
        <w:t>54</w:t>
      </w:r>
      <w:r>
        <w:rPr>
          <w:noProof/>
        </w:rPr>
        <w:fldChar w:fldCharType="end"/>
      </w:r>
    </w:p>
    <w:p w14:paraId="6E29856D" w14:textId="4F389C53" w:rsidR="00C40AF0" w:rsidRDefault="00C40AF0">
      <w:pPr>
        <w:pStyle w:val="TOC4"/>
        <w:rPr>
          <w:rFonts w:ascii="Calibri" w:eastAsia="DengXian" w:hAnsi="Calibri"/>
          <w:noProof/>
          <w:sz w:val="22"/>
          <w:szCs w:val="22"/>
          <w:lang w:eastAsia="en-GB"/>
        </w:rPr>
      </w:pPr>
      <w:r>
        <w:rPr>
          <w:noProof/>
        </w:rPr>
        <w:t>6.1.7.2</w:t>
      </w:r>
      <w:r>
        <w:rPr>
          <w:rFonts w:ascii="Calibri" w:eastAsia="DengXian" w:hAnsi="Calibri"/>
          <w:noProof/>
          <w:sz w:val="22"/>
          <w:szCs w:val="22"/>
          <w:lang w:eastAsia="en-GB"/>
        </w:rPr>
        <w:tab/>
      </w:r>
      <w:r>
        <w:rPr>
          <w:noProof/>
        </w:rPr>
        <w:t>Protocol Errors</w:t>
      </w:r>
      <w:r>
        <w:rPr>
          <w:noProof/>
        </w:rPr>
        <w:tab/>
      </w:r>
      <w:r>
        <w:rPr>
          <w:noProof/>
        </w:rPr>
        <w:fldChar w:fldCharType="begin" w:fldLock="1"/>
      </w:r>
      <w:r>
        <w:rPr>
          <w:noProof/>
        </w:rPr>
        <w:instrText xml:space="preserve"> PAGEREF _Toc114779087 \h </w:instrText>
      </w:r>
      <w:r>
        <w:rPr>
          <w:noProof/>
        </w:rPr>
      </w:r>
      <w:r>
        <w:rPr>
          <w:noProof/>
        </w:rPr>
        <w:fldChar w:fldCharType="separate"/>
      </w:r>
      <w:r>
        <w:rPr>
          <w:noProof/>
        </w:rPr>
        <w:t>54</w:t>
      </w:r>
      <w:r>
        <w:rPr>
          <w:noProof/>
        </w:rPr>
        <w:fldChar w:fldCharType="end"/>
      </w:r>
    </w:p>
    <w:p w14:paraId="49F087A1" w14:textId="21612383" w:rsidR="00C40AF0" w:rsidRDefault="00C40AF0">
      <w:pPr>
        <w:pStyle w:val="TOC4"/>
        <w:rPr>
          <w:rFonts w:ascii="Calibri" w:eastAsia="DengXian" w:hAnsi="Calibri"/>
          <w:noProof/>
          <w:sz w:val="22"/>
          <w:szCs w:val="22"/>
          <w:lang w:eastAsia="en-GB"/>
        </w:rPr>
      </w:pPr>
      <w:r>
        <w:rPr>
          <w:noProof/>
        </w:rPr>
        <w:t>6.1.7.3</w:t>
      </w:r>
      <w:r>
        <w:rPr>
          <w:rFonts w:ascii="Calibri" w:eastAsia="DengXian" w:hAnsi="Calibri"/>
          <w:noProof/>
          <w:sz w:val="22"/>
          <w:szCs w:val="22"/>
          <w:lang w:eastAsia="en-GB"/>
        </w:rPr>
        <w:tab/>
      </w:r>
      <w:r>
        <w:rPr>
          <w:noProof/>
        </w:rPr>
        <w:t>Application Errors</w:t>
      </w:r>
      <w:r>
        <w:rPr>
          <w:noProof/>
        </w:rPr>
        <w:tab/>
      </w:r>
      <w:r>
        <w:rPr>
          <w:noProof/>
        </w:rPr>
        <w:fldChar w:fldCharType="begin" w:fldLock="1"/>
      </w:r>
      <w:r>
        <w:rPr>
          <w:noProof/>
        </w:rPr>
        <w:instrText xml:space="preserve"> PAGEREF _Toc114779088 \h </w:instrText>
      </w:r>
      <w:r>
        <w:rPr>
          <w:noProof/>
        </w:rPr>
      </w:r>
      <w:r>
        <w:rPr>
          <w:noProof/>
        </w:rPr>
        <w:fldChar w:fldCharType="separate"/>
      </w:r>
      <w:r>
        <w:rPr>
          <w:noProof/>
        </w:rPr>
        <w:t>54</w:t>
      </w:r>
      <w:r>
        <w:rPr>
          <w:noProof/>
        </w:rPr>
        <w:fldChar w:fldCharType="end"/>
      </w:r>
    </w:p>
    <w:p w14:paraId="2B900E05" w14:textId="13331333" w:rsidR="00C40AF0" w:rsidRDefault="00C40AF0">
      <w:pPr>
        <w:pStyle w:val="TOC3"/>
        <w:rPr>
          <w:rFonts w:ascii="Calibri" w:eastAsia="DengXian" w:hAnsi="Calibri"/>
          <w:noProof/>
          <w:sz w:val="22"/>
          <w:szCs w:val="22"/>
          <w:lang w:eastAsia="en-GB"/>
        </w:rPr>
      </w:pPr>
      <w:r w:rsidRPr="00A41A44">
        <w:rPr>
          <w:noProof/>
          <w:lang w:val="en-US"/>
        </w:rPr>
        <w:t>6.1.8</w:t>
      </w:r>
      <w:r>
        <w:rPr>
          <w:rFonts w:ascii="Calibri" w:eastAsia="DengXian" w:hAnsi="Calibri"/>
          <w:noProof/>
          <w:sz w:val="22"/>
          <w:szCs w:val="22"/>
          <w:lang w:eastAsia="en-GB"/>
        </w:rPr>
        <w:tab/>
      </w:r>
      <w:r w:rsidRPr="00A41A44">
        <w:rPr>
          <w:noProof/>
          <w:lang w:val="en-US"/>
        </w:rPr>
        <w:t>Security</w:t>
      </w:r>
      <w:r>
        <w:rPr>
          <w:noProof/>
        </w:rPr>
        <w:tab/>
      </w:r>
      <w:r>
        <w:rPr>
          <w:noProof/>
        </w:rPr>
        <w:fldChar w:fldCharType="begin" w:fldLock="1"/>
      </w:r>
      <w:r>
        <w:rPr>
          <w:noProof/>
        </w:rPr>
        <w:instrText xml:space="preserve"> PAGEREF _Toc114779089 \h </w:instrText>
      </w:r>
      <w:r>
        <w:rPr>
          <w:noProof/>
        </w:rPr>
      </w:r>
      <w:r>
        <w:rPr>
          <w:noProof/>
        </w:rPr>
        <w:fldChar w:fldCharType="separate"/>
      </w:r>
      <w:r>
        <w:rPr>
          <w:noProof/>
        </w:rPr>
        <w:t>55</w:t>
      </w:r>
      <w:r>
        <w:rPr>
          <w:noProof/>
        </w:rPr>
        <w:fldChar w:fldCharType="end"/>
      </w:r>
    </w:p>
    <w:p w14:paraId="5076AA2F" w14:textId="552E5C73" w:rsidR="00C40AF0" w:rsidRDefault="00C40AF0">
      <w:pPr>
        <w:pStyle w:val="TOC3"/>
        <w:rPr>
          <w:rFonts w:ascii="Calibri" w:eastAsia="DengXian" w:hAnsi="Calibri"/>
          <w:noProof/>
          <w:sz w:val="22"/>
          <w:szCs w:val="22"/>
          <w:lang w:eastAsia="en-GB"/>
        </w:rPr>
      </w:pPr>
      <w:r>
        <w:rPr>
          <w:noProof/>
          <w:lang w:eastAsia="zh-CN"/>
        </w:rPr>
        <w:t>6.1.9</w:t>
      </w:r>
      <w:r>
        <w:rPr>
          <w:rFonts w:ascii="Calibri" w:eastAsia="DengXian" w:hAnsi="Calibr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_Toc114779090 \h </w:instrText>
      </w:r>
      <w:r>
        <w:rPr>
          <w:noProof/>
        </w:rPr>
      </w:r>
      <w:r>
        <w:rPr>
          <w:noProof/>
        </w:rPr>
        <w:fldChar w:fldCharType="separate"/>
      </w:r>
      <w:r>
        <w:rPr>
          <w:noProof/>
        </w:rPr>
        <w:t>55</w:t>
      </w:r>
      <w:r>
        <w:rPr>
          <w:noProof/>
        </w:rPr>
        <w:fldChar w:fldCharType="end"/>
      </w:r>
    </w:p>
    <w:p w14:paraId="736BBB24" w14:textId="19307108" w:rsidR="00C40AF0" w:rsidRDefault="00C40AF0">
      <w:pPr>
        <w:pStyle w:val="TOC3"/>
        <w:rPr>
          <w:rFonts w:ascii="Calibri" w:eastAsia="DengXian" w:hAnsi="Calibri"/>
          <w:noProof/>
          <w:sz w:val="22"/>
          <w:szCs w:val="22"/>
          <w:lang w:eastAsia="en-GB"/>
        </w:rPr>
      </w:pPr>
      <w:r w:rsidRPr="00A41A44">
        <w:rPr>
          <w:noProof/>
          <w:lang w:val="en-US"/>
        </w:rPr>
        <w:t>6.1.10</w:t>
      </w:r>
      <w:r>
        <w:rPr>
          <w:rFonts w:ascii="Calibri" w:eastAsia="DengXian" w:hAnsi="Calibri"/>
          <w:noProof/>
          <w:sz w:val="22"/>
          <w:szCs w:val="22"/>
          <w:lang w:eastAsia="en-GB"/>
        </w:rPr>
        <w:tab/>
      </w:r>
      <w:r w:rsidRPr="00A41A44">
        <w:rPr>
          <w:noProof/>
          <w:lang w:val="en-US"/>
        </w:rPr>
        <w:t>HTTP redirection</w:t>
      </w:r>
      <w:r>
        <w:rPr>
          <w:noProof/>
        </w:rPr>
        <w:tab/>
      </w:r>
      <w:r>
        <w:rPr>
          <w:noProof/>
        </w:rPr>
        <w:fldChar w:fldCharType="begin" w:fldLock="1"/>
      </w:r>
      <w:r>
        <w:rPr>
          <w:noProof/>
        </w:rPr>
        <w:instrText xml:space="preserve"> PAGEREF _Toc114779091 \h </w:instrText>
      </w:r>
      <w:r>
        <w:rPr>
          <w:noProof/>
        </w:rPr>
      </w:r>
      <w:r>
        <w:rPr>
          <w:noProof/>
        </w:rPr>
        <w:fldChar w:fldCharType="separate"/>
      </w:r>
      <w:r>
        <w:rPr>
          <w:noProof/>
        </w:rPr>
        <w:t>56</w:t>
      </w:r>
      <w:r>
        <w:rPr>
          <w:noProof/>
        </w:rPr>
        <w:fldChar w:fldCharType="end"/>
      </w:r>
    </w:p>
    <w:p w14:paraId="06F74DC4" w14:textId="7FCBD62F" w:rsidR="00C40AF0" w:rsidRDefault="00C40AF0">
      <w:pPr>
        <w:pStyle w:val="TOC2"/>
        <w:rPr>
          <w:rFonts w:ascii="Calibri" w:eastAsia="DengXian" w:hAnsi="Calibri"/>
          <w:noProof/>
          <w:sz w:val="22"/>
          <w:szCs w:val="22"/>
          <w:lang w:eastAsia="en-GB"/>
        </w:rPr>
      </w:pPr>
      <w:r>
        <w:rPr>
          <w:noProof/>
          <w:lang w:eastAsia="zh-CN"/>
        </w:rPr>
        <w:t>6.2</w:t>
      </w:r>
      <w:r>
        <w:rPr>
          <w:rFonts w:ascii="Calibri" w:eastAsia="DengXian" w:hAnsi="Calibri"/>
          <w:noProof/>
          <w:sz w:val="22"/>
          <w:szCs w:val="22"/>
          <w:lang w:eastAsia="en-GB"/>
        </w:rPr>
        <w:tab/>
      </w:r>
      <w:r>
        <w:rPr>
          <w:noProof/>
        </w:rPr>
        <w:t>Nlmf_Broadcast Service API</w:t>
      </w:r>
      <w:r>
        <w:rPr>
          <w:noProof/>
        </w:rPr>
        <w:tab/>
      </w:r>
      <w:r>
        <w:rPr>
          <w:noProof/>
        </w:rPr>
        <w:fldChar w:fldCharType="begin" w:fldLock="1"/>
      </w:r>
      <w:r>
        <w:rPr>
          <w:noProof/>
        </w:rPr>
        <w:instrText xml:space="preserve"> PAGEREF _Toc114779092 \h </w:instrText>
      </w:r>
      <w:r>
        <w:rPr>
          <w:noProof/>
        </w:rPr>
      </w:r>
      <w:r>
        <w:rPr>
          <w:noProof/>
        </w:rPr>
        <w:fldChar w:fldCharType="separate"/>
      </w:r>
      <w:r>
        <w:rPr>
          <w:noProof/>
        </w:rPr>
        <w:t>56</w:t>
      </w:r>
      <w:r>
        <w:rPr>
          <w:noProof/>
        </w:rPr>
        <w:fldChar w:fldCharType="end"/>
      </w:r>
    </w:p>
    <w:p w14:paraId="586F0B14" w14:textId="16E957E4" w:rsidR="00C40AF0" w:rsidRDefault="00C40AF0">
      <w:pPr>
        <w:pStyle w:val="TOC3"/>
        <w:rPr>
          <w:rFonts w:ascii="Calibri" w:eastAsia="DengXian" w:hAnsi="Calibri"/>
          <w:noProof/>
          <w:sz w:val="22"/>
          <w:szCs w:val="22"/>
          <w:lang w:eastAsia="en-GB"/>
        </w:rPr>
      </w:pPr>
      <w:r>
        <w:rPr>
          <w:noProof/>
        </w:rPr>
        <w:t>6.2.1</w:t>
      </w:r>
      <w:r>
        <w:rPr>
          <w:rFonts w:ascii="Calibri" w:eastAsia="DengXian" w:hAnsi="Calibri"/>
          <w:noProof/>
          <w:sz w:val="22"/>
          <w:szCs w:val="22"/>
          <w:lang w:eastAsia="en-GB"/>
        </w:rPr>
        <w:tab/>
      </w:r>
      <w:r>
        <w:rPr>
          <w:noProof/>
        </w:rPr>
        <w:t>API URI</w:t>
      </w:r>
      <w:r>
        <w:rPr>
          <w:noProof/>
        </w:rPr>
        <w:tab/>
      </w:r>
      <w:r>
        <w:rPr>
          <w:noProof/>
        </w:rPr>
        <w:fldChar w:fldCharType="begin" w:fldLock="1"/>
      </w:r>
      <w:r>
        <w:rPr>
          <w:noProof/>
        </w:rPr>
        <w:instrText xml:space="preserve"> PAGEREF _Toc114779093 \h </w:instrText>
      </w:r>
      <w:r>
        <w:rPr>
          <w:noProof/>
        </w:rPr>
      </w:r>
      <w:r>
        <w:rPr>
          <w:noProof/>
        </w:rPr>
        <w:fldChar w:fldCharType="separate"/>
      </w:r>
      <w:r>
        <w:rPr>
          <w:noProof/>
        </w:rPr>
        <w:t>56</w:t>
      </w:r>
      <w:r>
        <w:rPr>
          <w:noProof/>
        </w:rPr>
        <w:fldChar w:fldCharType="end"/>
      </w:r>
    </w:p>
    <w:p w14:paraId="3708E4EB" w14:textId="3138F866" w:rsidR="00C40AF0" w:rsidRDefault="00C40AF0">
      <w:pPr>
        <w:pStyle w:val="TOC3"/>
        <w:rPr>
          <w:rFonts w:ascii="Calibri" w:eastAsia="DengXian" w:hAnsi="Calibri"/>
          <w:noProof/>
          <w:sz w:val="22"/>
          <w:szCs w:val="22"/>
          <w:lang w:eastAsia="en-GB"/>
        </w:rPr>
      </w:pPr>
      <w:r>
        <w:rPr>
          <w:noProof/>
        </w:rPr>
        <w:t>6.2.2</w:t>
      </w:r>
      <w:r>
        <w:rPr>
          <w:rFonts w:ascii="Calibri" w:eastAsia="DengXian" w:hAnsi="Calibri"/>
          <w:noProof/>
          <w:sz w:val="22"/>
          <w:szCs w:val="22"/>
          <w:lang w:eastAsia="en-GB"/>
        </w:rPr>
        <w:tab/>
      </w:r>
      <w:r>
        <w:rPr>
          <w:noProof/>
        </w:rPr>
        <w:t>Usage of HTTP</w:t>
      </w:r>
      <w:r>
        <w:rPr>
          <w:noProof/>
        </w:rPr>
        <w:tab/>
      </w:r>
      <w:r>
        <w:rPr>
          <w:noProof/>
        </w:rPr>
        <w:fldChar w:fldCharType="begin" w:fldLock="1"/>
      </w:r>
      <w:r>
        <w:rPr>
          <w:noProof/>
        </w:rPr>
        <w:instrText xml:space="preserve"> PAGEREF _Toc114779094 \h </w:instrText>
      </w:r>
      <w:r>
        <w:rPr>
          <w:noProof/>
        </w:rPr>
      </w:r>
      <w:r>
        <w:rPr>
          <w:noProof/>
        </w:rPr>
        <w:fldChar w:fldCharType="separate"/>
      </w:r>
      <w:r>
        <w:rPr>
          <w:noProof/>
        </w:rPr>
        <w:t>56</w:t>
      </w:r>
      <w:r>
        <w:rPr>
          <w:noProof/>
        </w:rPr>
        <w:fldChar w:fldCharType="end"/>
      </w:r>
    </w:p>
    <w:p w14:paraId="6B42DF5D" w14:textId="6482B318" w:rsidR="00C40AF0" w:rsidRDefault="00C40AF0">
      <w:pPr>
        <w:pStyle w:val="TOC4"/>
        <w:rPr>
          <w:rFonts w:ascii="Calibri" w:eastAsia="DengXian" w:hAnsi="Calibri"/>
          <w:noProof/>
          <w:sz w:val="22"/>
          <w:szCs w:val="22"/>
          <w:lang w:eastAsia="en-GB"/>
        </w:rPr>
      </w:pPr>
      <w:r>
        <w:rPr>
          <w:noProof/>
        </w:rPr>
        <w:t>6.2.2.1</w:t>
      </w:r>
      <w:r>
        <w:rPr>
          <w:rFonts w:ascii="Calibri" w:eastAsia="DengXian" w:hAnsi="Calibri"/>
          <w:noProof/>
          <w:sz w:val="22"/>
          <w:szCs w:val="22"/>
          <w:lang w:eastAsia="en-GB"/>
        </w:rPr>
        <w:tab/>
      </w:r>
      <w:r>
        <w:rPr>
          <w:noProof/>
        </w:rPr>
        <w:t>General</w:t>
      </w:r>
      <w:r>
        <w:rPr>
          <w:noProof/>
        </w:rPr>
        <w:tab/>
      </w:r>
      <w:r>
        <w:rPr>
          <w:noProof/>
        </w:rPr>
        <w:fldChar w:fldCharType="begin" w:fldLock="1"/>
      </w:r>
      <w:r>
        <w:rPr>
          <w:noProof/>
        </w:rPr>
        <w:instrText xml:space="preserve"> PAGEREF _Toc114779095 \h </w:instrText>
      </w:r>
      <w:r>
        <w:rPr>
          <w:noProof/>
        </w:rPr>
      </w:r>
      <w:r>
        <w:rPr>
          <w:noProof/>
        </w:rPr>
        <w:fldChar w:fldCharType="separate"/>
      </w:r>
      <w:r>
        <w:rPr>
          <w:noProof/>
        </w:rPr>
        <w:t>56</w:t>
      </w:r>
      <w:r>
        <w:rPr>
          <w:noProof/>
        </w:rPr>
        <w:fldChar w:fldCharType="end"/>
      </w:r>
    </w:p>
    <w:p w14:paraId="7F7FE45F" w14:textId="2E3540C0" w:rsidR="00C40AF0" w:rsidRDefault="00C40AF0">
      <w:pPr>
        <w:pStyle w:val="TOC4"/>
        <w:rPr>
          <w:rFonts w:ascii="Calibri" w:eastAsia="DengXian" w:hAnsi="Calibri"/>
          <w:noProof/>
          <w:sz w:val="22"/>
          <w:szCs w:val="22"/>
          <w:lang w:eastAsia="en-GB"/>
        </w:rPr>
      </w:pPr>
      <w:r>
        <w:rPr>
          <w:noProof/>
        </w:rPr>
        <w:t>6.2.2.2</w:t>
      </w:r>
      <w:r>
        <w:rPr>
          <w:rFonts w:ascii="Calibri" w:eastAsia="DengXian" w:hAnsi="Calibri"/>
          <w:noProof/>
          <w:sz w:val="22"/>
          <w:szCs w:val="22"/>
          <w:lang w:eastAsia="en-GB"/>
        </w:rPr>
        <w:tab/>
      </w:r>
      <w:r>
        <w:rPr>
          <w:noProof/>
        </w:rPr>
        <w:t>HTTP Standard Headers</w:t>
      </w:r>
      <w:r>
        <w:rPr>
          <w:noProof/>
        </w:rPr>
        <w:tab/>
      </w:r>
      <w:r>
        <w:rPr>
          <w:noProof/>
        </w:rPr>
        <w:fldChar w:fldCharType="begin" w:fldLock="1"/>
      </w:r>
      <w:r>
        <w:rPr>
          <w:noProof/>
        </w:rPr>
        <w:instrText xml:space="preserve"> PAGEREF _Toc114779096 \h </w:instrText>
      </w:r>
      <w:r>
        <w:rPr>
          <w:noProof/>
        </w:rPr>
      </w:r>
      <w:r>
        <w:rPr>
          <w:noProof/>
        </w:rPr>
        <w:fldChar w:fldCharType="separate"/>
      </w:r>
      <w:r>
        <w:rPr>
          <w:noProof/>
        </w:rPr>
        <w:t>56</w:t>
      </w:r>
      <w:r>
        <w:rPr>
          <w:noProof/>
        </w:rPr>
        <w:fldChar w:fldCharType="end"/>
      </w:r>
    </w:p>
    <w:p w14:paraId="68691ECC" w14:textId="0D42FE44" w:rsidR="00C40AF0" w:rsidRDefault="00C40AF0">
      <w:pPr>
        <w:pStyle w:val="TOC5"/>
        <w:rPr>
          <w:rFonts w:ascii="Calibri" w:eastAsia="DengXian" w:hAnsi="Calibri"/>
          <w:noProof/>
          <w:sz w:val="22"/>
          <w:szCs w:val="22"/>
          <w:lang w:eastAsia="en-GB"/>
        </w:rPr>
      </w:pPr>
      <w:r>
        <w:rPr>
          <w:noProof/>
        </w:rPr>
        <w:t>6.2.2.2.1</w:t>
      </w:r>
      <w:r>
        <w:rPr>
          <w:rFonts w:ascii="Calibri" w:eastAsia="DengXian"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_Toc114779097 \h </w:instrText>
      </w:r>
      <w:r>
        <w:rPr>
          <w:noProof/>
        </w:rPr>
      </w:r>
      <w:r>
        <w:rPr>
          <w:noProof/>
        </w:rPr>
        <w:fldChar w:fldCharType="separate"/>
      </w:r>
      <w:r>
        <w:rPr>
          <w:noProof/>
        </w:rPr>
        <w:t>56</w:t>
      </w:r>
      <w:r>
        <w:rPr>
          <w:noProof/>
        </w:rPr>
        <w:fldChar w:fldCharType="end"/>
      </w:r>
    </w:p>
    <w:p w14:paraId="23CF75EB" w14:textId="656C1A0C" w:rsidR="00C40AF0" w:rsidRDefault="00C40AF0">
      <w:pPr>
        <w:pStyle w:val="TOC5"/>
        <w:rPr>
          <w:rFonts w:ascii="Calibri" w:eastAsia="DengXian" w:hAnsi="Calibri"/>
          <w:noProof/>
          <w:sz w:val="22"/>
          <w:szCs w:val="22"/>
          <w:lang w:eastAsia="en-GB"/>
        </w:rPr>
      </w:pPr>
      <w:r>
        <w:rPr>
          <w:noProof/>
        </w:rPr>
        <w:t>6.2.2.2.2</w:t>
      </w:r>
      <w:r>
        <w:rPr>
          <w:rFonts w:ascii="Calibri" w:eastAsia="DengXian" w:hAnsi="Calibri"/>
          <w:noProof/>
          <w:sz w:val="22"/>
          <w:szCs w:val="22"/>
          <w:lang w:eastAsia="en-GB"/>
        </w:rPr>
        <w:tab/>
      </w:r>
      <w:r>
        <w:rPr>
          <w:noProof/>
        </w:rPr>
        <w:t>Content type</w:t>
      </w:r>
      <w:r>
        <w:rPr>
          <w:noProof/>
        </w:rPr>
        <w:tab/>
      </w:r>
      <w:r>
        <w:rPr>
          <w:noProof/>
        </w:rPr>
        <w:fldChar w:fldCharType="begin" w:fldLock="1"/>
      </w:r>
      <w:r>
        <w:rPr>
          <w:noProof/>
        </w:rPr>
        <w:instrText xml:space="preserve"> PAGEREF _Toc114779098 \h </w:instrText>
      </w:r>
      <w:r>
        <w:rPr>
          <w:noProof/>
        </w:rPr>
      </w:r>
      <w:r>
        <w:rPr>
          <w:noProof/>
        </w:rPr>
        <w:fldChar w:fldCharType="separate"/>
      </w:r>
      <w:r>
        <w:rPr>
          <w:noProof/>
        </w:rPr>
        <w:t>56</w:t>
      </w:r>
      <w:r>
        <w:rPr>
          <w:noProof/>
        </w:rPr>
        <w:fldChar w:fldCharType="end"/>
      </w:r>
    </w:p>
    <w:p w14:paraId="68EB6ADF" w14:textId="17FD0443" w:rsidR="00C40AF0" w:rsidRDefault="00C40AF0">
      <w:pPr>
        <w:pStyle w:val="TOC4"/>
        <w:rPr>
          <w:rFonts w:ascii="Calibri" w:eastAsia="DengXian" w:hAnsi="Calibri"/>
          <w:noProof/>
          <w:sz w:val="22"/>
          <w:szCs w:val="22"/>
          <w:lang w:eastAsia="en-GB"/>
        </w:rPr>
      </w:pPr>
      <w:r>
        <w:rPr>
          <w:noProof/>
        </w:rPr>
        <w:t>6.2.2.3</w:t>
      </w:r>
      <w:r>
        <w:rPr>
          <w:rFonts w:ascii="Calibri" w:eastAsia="DengXian" w:hAnsi="Calibri"/>
          <w:noProof/>
          <w:sz w:val="22"/>
          <w:szCs w:val="22"/>
          <w:lang w:eastAsia="en-GB"/>
        </w:rPr>
        <w:tab/>
      </w:r>
      <w:r>
        <w:rPr>
          <w:noProof/>
        </w:rPr>
        <w:t>HTTP custom headers</w:t>
      </w:r>
      <w:r>
        <w:rPr>
          <w:noProof/>
        </w:rPr>
        <w:tab/>
      </w:r>
      <w:r>
        <w:rPr>
          <w:noProof/>
        </w:rPr>
        <w:fldChar w:fldCharType="begin" w:fldLock="1"/>
      </w:r>
      <w:r>
        <w:rPr>
          <w:noProof/>
        </w:rPr>
        <w:instrText xml:space="preserve"> PAGEREF _Toc114779099 \h </w:instrText>
      </w:r>
      <w:r>
        <w:rPr>
          <w:noProof/>
        </w:rPr>
      </w:r>
      <w:r>
        <w:rPr>
          <w:noProof/>
        </w:rPr>
        <w:fldChar w:fldCharType="separate"/>
      </w:r>
      <w:r>
        <w:rPr>
          <w:noProof/>
        </w:rPr>
        <w:t>57</w:t>
      </w:r>
      <w:r>
        <w:rPr>
          <w:noProof/>
        </w:rPr>
        <w:fldChar w:fldCharType="end"/>
      </w:r>
    </w:p>
    <w:p w14:paraId="2A6FD730" w14:textId="7171CCFC" w:rsidR="00C40AF0" w:rsidRDefault="00C40AF0">
      <w:pPr>
        <w:pStyle w:val="TOC5"/>
        <w:rPr>
          <w:rFonts w:ascii="Calibri" w:eastAsia="DengXian" w:hAnsi="Calibri"/>
          <w:noProof/>
          <w:sz w:val="22"/>
          <w:szCs w:val="22"/>
          <w:lang w:eastAsia="en-GB"/>
        </w:rPr>
      </w:pPr>
      <w:r>
        <w:rPr>
          <w:noProof/>
        </w:rPr>
        <w:t>6.2.2.3.1</w:t>
      </w:r>
      <w:r>
        <w:rPr>
          <w:rFonts w:ascii="Calibri" w:eastAsia="DengXian"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_Toc114779100 \h </w:instrText>
      </w:r>
      <w:r>
        <w:rPr>
          <w:noProof/>
        </w:rPr>
      </w:r>
      <w:r>
        <w:rPr>
          <w:noProof/>
        </w:rPr>
        <w:fldChar w:fldCharType="separate"/>
      </w:r>
      <w:r>
        <w:rPr>
          <w:noProof/>
        </w:rPr>
        <w:t>57</w:t>
      </w:r>
      <w:r>
        <w:rPr>
          <w:noProof/>
        </w:rPr>
        <w:fldChar w:fldCharType="end"/>
      </w:r>
    </w:p>
    <w:p w14:paraId="1F9F0EAD" w14:textId="40803554" w:rsidR="00C40AF0" w:rsidRDefault="00C40AF0">
      <w:pPr>
        <w:pStyle w:val="TOC3"/>
        <w:rPr>
          <w:rFonts w:ascii="Calibri" w:eastAsia="DengXian" w:hAnsi="Calibri"/>
          <w:noProof/>
          <w:sz w:val="22"/>
          <w:szCs w:val="22"/>
          <w:lang w:eastAsia="en-GB"/>
        </w:rPr>
      </w:pPr>
      <w:r>
        <w:rPr>
          <w:noProof/>
        </w:rPr>
        <w:t>6.2.3</w:t>
      </w:r>
      <w:r>
        <w:rPr>
          <w:rFonts w:ascii="Calibri" w:eastAsia="DengXian" w:hAnsi="Calibri"/>
          <w:noProof/>
          <w:sz w:val="22"/>
          <w:szCs w:val="22"/>
          <w:lang w:eastAsia="en-GB"/>
        </w:rPr>
        <w:tab/>
      </w:r>
      <w:r>
        <w:rPr>
          <w:noProof/>
        </w:rPr>
        <w:t>Resources</w:t>
      </w:r>
      <w:r>
        <w:rPr>
          <w:noProof/>
        </w:rPr>
        <w:tab/>
      </w:r>
      <w:r>
        <w:rPr>
          <w:noProof/>
        </w:rPr>
        <w:fldChar w:fldCharType="begin" w:fldLock="1"/>
      </w:r>
      <w:r>
        <w:rPr>
          <w:noProof/>
        </w:rPr>
        <w:instrText xml:space="preserve"> PAGEREF _Toc114779101 \h </w:instrText>
      </w:r>
      <w:r>
        <w:rPr>
          <w:noProof/>
        </w:rPr>
      </w:r>
      <w:r>
        <w:rPr>
          <w:noProof/>
        </w:rPr>
        <w:fldChar w:fldCharType="separate"/>
      </w:r>
      <w:r>
        <w:rPr>
          <w:noProof/>
        </w:rPr>
        <w:t>57</w:t>
      </w:r>
      <w:r>
        <w:rPr>
          <w:noProof/>
        </w:rPr>
        <w:fldChar w:fldCharType="end"/>
      </w:r>
    </w:p>
    <w:p w14:paraId="3402CC34" w14:textId="6B743D81" w:rsidR="00C40AF0" w:rsidRDefault="00C40AF0">
      <w:pPr>
        <w:pStyle w:val="TOC4"/>
        <w:rPr>
          <w:rFonts w:ascii="Calibri" w:eastAsia="DengXian" w:hAnsi="Calibri"/>
          <w:noProof/>
          <w:sz w:val="22"/>
          <w:szCs w:val="22"/>
          <w:lang w:eastAsia="en-GB"/>
        </w:rPr>
      </w:pPr>
      <w:r>
        <w:rPr>
          <w:noProof/>
        </w:rPr>
        <w:t>6.2.3.1</w:t>
      </w:r>
      <w:r>
        <w:rPr>
          <w:rFonts w:ascii="Calibri" w:eastAsia="DengXian" w:hAnsi="Calibri"/>
          <w:noProof/>
          <w:sz w:val="22"/>
          <w:szCs w:val="22"/>
          <w:lang w:eastAsia="en-GB"/>
        </w:rPr>
        <w:tab/>
      </w:r>
      <w:r>
        <w:rPr>
          <w:noProof/>
        </w:rPr>
        <w:t>Overview</w:t>
      </w:r>
      <w:r>
        <w:rPr>
          <w:noProof/>
        </w:rPr>
        <w:tab/>
      </w:r>
      <w:r>
        <w:rPr>
          <w:noProof/>
        </w:rPr>
        <w:fldChar w:fldCharType="begin" w:fldLock="1"/>
      </w:r>
      <w:r>
        <w:rPr>
          <w:noProof/>
        </w:rPr>
        <w:instrText xml:space="preserve"> PAGEREF _Toc114779102 \h </w:instrText>
      </w:r>
      <w:r>
        <w:rPr>
          <w:noProof/>
        </w:rPr>
      </w:r>
      <w:r>
        <w:rPr>
          <w:noProof/>
        </w:rPr>
        <w:fldChar w:fldCharType="separate"/>
      </w:r>
      <w:r>
        <w:rPr>
          <w:noProof/>
        </w:rPr>
        <w:t>57</w:t>
      </w:r>
      <w:r>
        <w:rPr>
          <w:noProof/>
        </w:rPr>
        <w:fldChar w:fldCharType="end"/>
      </w:r>
    </w:p>
    <w:p w14:paraId="6A60BA0F" w14:textId="5A4D061C" w:rsidR="00C40AF0" w:rsidRDefault="00C40AF0">
      <w:pPr>
        <w:pStyle w:val="TOC3"/>
        <w:rPr>
          <w:rFonts w:ascii="Calibri" w:eastAsia="DengXian" w:hAnsi="Calibri"/>
          <w:noProof/>
          <w:sz w:val="22"/>
          <w:szCs w:val="22"/>
          <w:lang w:eastAsia="en-GB"/>
        </w:rPr>
      </w:pPr>
      <w:r>
        <w:rPr>
          <w:noProof/>
        </w:rPr>
        <w:t>6.2.4</w:t>
      </w:r>
      <w:r>
        <w:rPr>
          <w:rFonts w:ascii="Calibri" w:eastAsia="DengXian" w:hAnsi="Calibr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_Toc114779103 \h </w:instrText>
      </w:r>
      <w:r>
        <w:rPr>
          <w:noProof/>
        </w:rPr>
      </w:r>
      <w:r>
        <w:rPr>
          <w:noProof/>
        </w:rPr>
        <w:fldChar w:fldCharType="separate"/>
      </w:r>
      <w:r>
        <w:rPr>
          <w:noProof/>
        </w:rPr>
        <w:t>57</w:t>
      </w:r>
      <w:r>
        <w:rPr>
          <w:noProof/>
        </w:rPr>
        <w:fldChar w:fldCharType="end"/>
      </w:r>
    </w:p>
    <w:p w14:paraId="1BCEC31E" w14:textId="079D836C" w:rsidR="00C40AF0" w:rsidRDefault="00C40AF0">
      <w:pPr>
        <w:pStyle w:val="TOC4"/>
        <w:rPr>
          <w:rFonts w:ascii="Calibri" w:eastAsia="DengXian" w:hAnsi="Calibri"/>
          <w:noProof/>
          <w:sz w:val="22"/>
          <w:szCs w:val="22"/>
          <w:lang w:eastAsia="en-GB"/>
        </w:rPr>
      </w:pPr>
      <w:r>
        <w:rPr>
          <w:noProof/>
        </w:rPr>
        <w:t>6.2.4.1</w:t>
      </w:r>
      <w:r>
        <w:rPr>
          <w:rFonts w:ascii="Calibri" w:eastAsia="DengXian" w:hAnsi="Calibri"/>
          <w:noProof/>
          <w:sz w:val="22"/>
          <w:szCs w:val="22"/>
          <w:lang w:eastAsia="en-GB"/>
        </w:rPr>
        <w:tab/>
      </w:r>
      <w:r>
        <w:rPr>
          <w:noProof/>
        </w:rPr>
        <w:t>Overview</w:t>
      </w:r>
      <w:r>
        <w:rPr>
          <w:noProof/>
        </w:rPr>
        <w:tab/>
      </w:r>
      <w:r>
        <w:rPr>
          <w:noProof/>
        </w:rPr>
        <w:fldChar w:fldCharType="begin" w:fldLock="1"/>
      </w:r>
      <w:r>
        <w:rPr>
          <w:noProof/>
        </w:rPr>
        <w:instrText xml:space="preserve"> PAGEREF _Toc114779104 \h </w:instrText>
      </w:r>
      <w:r>
        <w:rPr>
          <w:noProof/>
        </w:rPr>
      </w:r>
      <w:r>
        <w:rPr>
          <w:noProof/>
        </w:rPr>
        <w:fldChar w:fldCharType="separate"/>
      </w:r>
      <w:r>
        <w:rPr>
          <w:noProof/>
        </w:rPr>
        <w:t>57</w:t>
      </w:r>
      <w:r>
        <w:rPr>
          <w:noProof/>
        </w:rPr>
        <w:fldChar w:fldCharType="end"/>
      </w:r>
    </w:p>
    <w:p w14:paraId="66201E6D" w14:textId="53F95DAA" w:rsidR="00C40AF0" w:rsidRDefault="00C40AF0">
      <w:pPr>
        <w:pStyle w:val="TOC4"/>
        <w:rPr>
          <w:rFonts w:ascii="Calibri" w:eastAsia="DengXian" w:hAnsi="Calibri"/>
          <w:noProof/>
          <w:sz w:val="22"/>
          <w:szCs w:val="22"/>
          <w:lang w:eastAsia="en-GB"/>
        </w:rPr>
      </w:pPr>
      <w:r>
        <w:rPr>
          <w:noProof/>
        </w:rPr>
        <w:t>6.2.4.4</w:t>
      </w:r>
      <w:r>
        <w:rPr>
          <w:rFonts w:ascii="Calibri" w:eastAsia="DengXian" w:hAnsi="Calibri"/>
          <w:noProof/>
          <w:sz w:val="22"/>
          <w:szCs w:val="22"/>
          <w:lang w:eastAsia="en-GB"/>
        </w:rPr>
        <w:tab/>
      </w:r>
      <w:r>
        <w:rPr>
          <w:noProof/>
        </w:rPr>
        <w:t>Operation: cipher-key-data</w:t>
      </w:r>
      <w:r>
        <w:rPr>
          <w:noProof/>
        </w:rPr>
        <w:tab/>
      </w:r>
      <w:r>
        <w:rPr>
          <w:noProof/>
        </w:rPr>
        <w:fldChar w:fldCharType="begin" w:fldLock="1"/>
      </w:r>
      <w:r>
        <w:rPr>
          <w:noProof/>
        </w:rPr>
        <w:instrText xml:space="preserve"> PAGEREF _Toc114779105 \h </w:instrText>
      </w:r>
      <w:r>
        <w:rPr>
          <w:noProof/>
        </w:rPr>
      </w:r>
      <w:r>
        <w:rPr>
          <w:noProof/>
        </w:rPr>
        <w:fldChar w:fldCharType="separate"/>
      </w:r>
      <w:r>
        <w:rPr>
          <w:noProof/>
        </w:rPr>
        <w:t>57</w:t>
      </w:r>
      <w:r>
        <w:rPr>
          <w:noProof/>
        </w:rPr>
        <w:fldChar w:fldCharType="end"/>
      </w:r>
    </w:p>
    <w:p w14:paraId="793C3534" w14:textId="2514476B" w:rsidR="00C40AF0" w:rsidRDefault="00C40AF0">
      <w:pPr>
        <w:pStyle w:val="TOC5"/>
        <w:rPr>
          <w:rFonts w:ascii="Calibri" w:eastAsia="DengXian" w:hAnsi="Calibri"/>
          <w:noProof/>
          <w:sz w:val="22"/>
          <w:szCs w:val="22"/>
          <w:lang w:eastAsia="en-GB"/>
        </w:rPr>
      </w:pPr>
      <w:r>
        <w:rPr>
          <w:noProof/>
        </w:rPr>
        <w:t>6.2.4.4.1</w:t>
      </w:r>
      <w:r>
        <w:rPr>
          <w:rFonts w:ascii="Calibri" w:eastAsia="DengXian" w:hAnsi="Calibri"/>
          <w:noProof/>
          <w:sz w:val="22"/>
          <w:szCs w:val="22"/>
          <w:lang w:eastAsia="en-GB"/>
        </w:rPr>
        <w:tab/>
      </w:r>
      <w:r>
        <w:rPr>
          <w:noProof/>
        </w:rPr>
        <w:t>Description</w:t>
      </w:r>
      <w:r>
        <w:rPr>
          <w:noProof/>
        </w:rPr>
        <w:tab/>
      </w:r>
      <w:r>
        <w:rPr>
          <w:noProof/>
        </w:rPr>
        <w:fldChar w:fldCharType="begin" w:fldLock="1"/>
      </w:r>
      <w:r>
        <w:rPr>
          <w:noProof/>
        </w:rPr>
        <w:instrText xml:space="preserve"> PAGEREF _Toc114779106 \h </w:instrText>
      </w:r>
      <w:r>
        <w:rPr>
          <w:noProof/>
        </w:rPr>
      </w:r>
      <w:r>
        <w:rPr>
          <w:noProof/>
        </w:rPr>
        <w:fldChar w:fldCharType="separate"/>
      </w:r>
      <w:r>
        <w:rPr>
          <w:noProof/>
        </w:rPr>
        <w:t>57</w:t>
      </w:r>
      <w:r>
        <w:rPr>
          <w:noProof/>
        </w:rPr>
        <w:fldChar w:fldCharType="end"/>
      </w:r>
    </w:p>
    <w:p w14:paraId="15D20487" w14:textId="040C38C0" w:rsidR="00C40AF0" w:rsidRDefault="00C40AF0">
      <w:pPr>
        <w:pStyle w:val="TOC5"/>
        <w:rPr>
          <w:rFonts w:ascii="Calibri" w:eastAsia="DengXian" w:hAnsi="Calibri"/>
          <w:noProof/>
          <w:sz w:val="22"/>
          <w:szCs w:val="22"/>
          <w:lang w:eastAsia="en-GB"/>
        </w:rPr>
      </w:pPr>
      <w:r>
        <w:rPr>
          <w:noProof/>
        </w:rPr>
        <w:t>6.2.4.4.2</w:t>
      </w:r>
      <w:r>
        <w:rPr>
          <w:rFonts w:ascii="Calibri" w:eastAsia="DengXian" w:hAnsi="Calibri"/>
          <w:noProof/>
          <w:sz w:val="22"/>
          <w:szCs w:val="22"/>
          <w:lang w:eastAsia="en-GB"/>
        </w:rPr>
        <w:tab/>
      </w:r>
      <w:r>
        <w:rPr>
          <w:noProof/>
        </w:rPr>
        <w:t>Operation Definition</w:t>
      </w:r>
      <w:r>
        <w:rPr>
          <w:noProof/>
        </w:rPr>
        <w:tab/>
      </w:r>
      <w:r>
        <w:rPr>
          <w:noProof/>
        </w:rPr>
        <w:fldChar w:fldCharType="begin" w:fldLock="1"/>
      </w:r>
      <w:r>
        <w:rPr>
          <w:noProof/>
        </w:rPr>
        <w:instrText xml:space="preserve"> PAGEREF _Toc114779107 \h </w:instrText>
      </w:r>
      <w:r>
        <w:rPr>
          <w:noProof/>
        </w:rPr>
      </w:r>
      <w:r>
        <w:rPr>
          <w:noProof/>
        </w:rPr>
        <w:fldChar w:fldCharType="separate"/>
      </w:r>
      <w:r>
        <w:rPr>
          <w:noProof/>
        </w:rPr>
        <w:t>57</w:t>
      </w:r>
      <w:r>
        <w:rPr>
          <w:noProof/>
        </w:rPr>
        <w:fldChar w:fldCharType="end"/>
      </w:r>
    </w:p>
    <w:p w14:paraId="3504739A" w14:textId="6B8A7247" w:rsidR="00C40AF0" w:rsidRDefault="00C40AF0">
      <w:pPr>
        <w:pStyle w:val="TOC3"/>
        <w:rPr>
          <w:rFonts w:ascii="Calibri" w:eastAsia="DengXian" w:hAnsi="Calibri"/>
          <w:noProof/>
          <w:sz w:val="22"/>
          <w:szCs w:val="22"/>
          <w:lang w:eastAsia="en-GB"/>
        </w:rPr>
      </w:pPr>
      <w:r>
        <w:rPr>
          <w:noProof/>
        </w:rPr>
        <w:t>6.2.5</w:t>
      </w:r>
      <w:r>
        <w:rPr>
          <w:rFonts w:ascii="Calibri" w:eastAsia="DengXian" w:hAnsi="Calibri"/>
          <w:noProof/>
          <w:sz w:val="22"/>
          <w:szCs w:val="22"/>
          <w:lang w:eastAsia="en-GB"/>
        </w:rPr>
        <w:tab/>
      </w:r>
      <w:r>
        <w:rPr>
          <w:noProof/>
        </w:rPr>
        <w:t>Notifications</w:t>
      </w:r>
      <w:r>
        <w:rPr>
          <w:noProof/>
        </w:rPr>
        <w:tab/>
      </w:r>
      <w:r>
        <w:rPr>
          <w:noProof/>
        </w:rPr>
        <w:fldChar w:fldCharType="begin" w:fldLock="1"/>
      </w:r>
      <w:r>
        <w:rPr>
          <w:noProof/>
        </w:rPr>
        <w:instrText xml:space="preserve"> PAGEREF _Toc114779108 \h </w:instrText>
      </w:r>
      <w:r>
        <w:rPr>
          <w:noProof/>
        </w:rPr>
      </w:r>
      <w:r>
        <w:rPr>
          <w:noProof/>
        </w:rPr>
        <w:fldChar w:fldCharType="separate"/>
      </w:r>
      <w:r>
        <w:rPr>
          <w:noProof/>
        </w:rPr>
        <w:t>59</w:t>
      </w:r>
      <w:r>
        <w:rPr>
          <w:noProof/>
        </w:rPr>
        <w:fldChar w:fldCharType="end"/>
      </w:r>
    </w:p>
    <w:p w14:paraId="06D3BC81" w14:textId="58704066" w:rsidR="00C40AF0" w:rsidRDefault="00C40AF0">
      <w:pPr>
        <w:pStyle w:val="TOC4"/>
        <w:rPr>
          <w:rFonts w:ascii="Calibri" w:eastAsia="DengXian" w:hAnsi="Calibri"/>
          <w:noProof/>
          <w:sz w:val="22"/>
          <w:szCs w:val="22"/>
          <w:lang w:eastAsia="en-GB"/>
        </w:rPr>
      </w:pPr>
      <w:r>
        <w:rPr>
          <w:noProof/>
        </w:rPr>
        <w:t>6.2.5.1</w:t>
      </w:r>
      <w:r>
        <w:rPr>
          <w:rFonts w:ascii="Calibri" w:eastAsia="DengXian" w:hAnsi="Calibri"/>
          <w:noProof/>
          <w:sz w:val="22"/>
          <w:szCs w:val="22"/>
          <w:lang w:eastAsia="en-GB"/>
        </w:rPr>
        <w:tab/>
      </w:r>
      <w:r>
        <w:rPr>
          <w:noProof/>
        </w:rPr>
        <w:t>CipheringKeyData</w:t>
      </w:r>
      <w:r>
        <w:rPr>
          <w:noProof/>
        </w:rPr>
        <w:tab/>
      </w:r>
      <w:r>
        <w:rPr>
          <w:noProof/>
        </w:rPr>
        <w:fldChar w:fldCharType="begin" w:fldLock="1"/>
      </w:r>
      <w:r>
        <w:rPr>
          <w:noProof/>
        </w:rPr>
        <w:instrText xml:space="preserve"> PAGEREF _Toc114779109 \h </w:instrText>
      </w:r>
      <w:r>
        <w:rPr>
          <w:noProof/>
        </w:rPr>
      </w:r>
      <w:r>
        <w:rPr>
          <w:noProof/>
        </w:rPr>
        <w:fldChar w:fldCharType="separate"/>
      </w:r>
      <w:r>
        <w:rPr>
          <w:noProof/>
        </w:rPr>
        <w:t>59</w:t>
      </w:r>
      <w:r>
        <w:rPr>
          <w:noProof/>
        </w:rPr>
        <w:fldChar w:fldCharType="end"/>
      </w:r>
    </w:p>
    <w:p w14:paraId="03F36760" w14:textId="2FFD4F46" w:rsidR="00C40AF0" w:rsidRDefault="00C40AF0">
      <w:pPr>
        <w:pStyle w:val="TOC5"/>
        <w:rPr>
          <w:rFonts w:ascii="Calibri" w:eastAsia="DengXian" w:hAnsi="Calibri"/>
          <w:noProof/>
          <w:sz w:val="22"/>
          <w:szCs w:val="22"/>
          <w:lang w:eastAsia="en-GB"/>
        </w:rPr>
      </w:pPr>
      <w:r>
        <w:rPr>
          <w:noProof/>
        </w:rPr>
        <w:t>6.2.5.1.1</w:t>
      </w:r>
      <w:r>
        <w:rPr>
          <w:rFonts w:ascii="Calibri" w:eastAsia="DengXian" w:hAnsi="Calibri"/>
          <w:noProof/>
          <w:sz w:val="22"/>
          <w:szCs w:val="22"/>
          <w:lang w:eastAsia="en-GB"/>
        </w:rPr>
        <w:tab/>
      </w:r>
      <w:r>
        <w:rPr>
          <w:noProof/>
        </w:rPr>
        <w:t>Description</w:t>
      </w:r>
      <w:r>
        <w:rPr>
          <w:noProof/>
        </w:rPr>
        <w:tab/>
      </w:r>
      <w:r>
        <w:rPr>
          <w:noProof/>
        </w:rPr>
        <w:fldChar w:fldCharType="begin" w:fldLock="1"/>
      </w:r>
      <w:r>
        <w:rPr>
          <w:noProof/>
        </w:rPr>
        <w:instrText xml:space="preserve"> PAGEREF _Toc114779110 \h </w:instrText>
      </w:r>
      <w:r>
        <w:rPr>
          <w:noProof/>
        </w:rPr>
      </w:r>
      <w:r>
        <w:rPr>
          <w:noProof/>
        </w:rPr>
        <w:fldChar w:fldCharType="separate"/>
      </w:r>
      <w:r>
        <w:rPr>
          <w:noProof/>
        </w:rPr>
        <w:t>59</w:t>
      </w:r>
      <w:r>
        <w:rPr>
          <w:noProof/>
        </w:rPr>
        <w:fldChar w:fldCharType="end"/>
      </w:r>
    </w:p>
    <w:p w14:paraId="2BD17E6E" w14:textId="7F8FE2F9" w:rsidR="00C40AF0" w:rsidRDefault="00C40AF0">
      <w:pPr>
        <w:pStyle w:val="TOC5"/>
        <w:rPr>
          <w:rFonts w:ascii="Calibri" w:eastAsia="DengXian" w:hAnsi="Calibri"/>
          <w:noProof/>
          <w:sz w:val="22"/>
          <w:szCs w:val="22"/>
          <w:lang w:eastAsia="en-GB"/>
        </w:rPr>
      </w:pPr>
      <w:r>
        <w:rPr>
          <w:noProof/>
        </w:rPr>
        <w:t>6.2.5.1.2</w:t>
      </w:r>
      <w:r>
        <w:rPr>
          <w:rFonts w:ascii="Calibri" w:eastAsia="DengXian" w:hAnsi="Calibri"/>
          <w:noProof/>
          <w:sz w:val="22"/>
          <w:szCs w:val="22"/>
          <w:lang w:eastAsia="en-GB"/>
        </w:rPr>
        <w:tab/>
      </w:r>
      <w:r>
        <w:rPr>
          <w:noProof/>
        </w:rPr>
        <w:t>Notification Definition</w:t>
      </w:r>
      <w:r>
        <w:rPr>
          <w:noProof/>
        </w:rPr>
        <w:tab/>
      </w:r>
      <w:r>
        <w:rPr>
          <w:noProof/>
        </w:rPr>
        <w:fldChar w:fldCharType="begin" w:fldLock="1"/>
      </w:r>
      <w:r>
        <w:rPr>
          <w:noProof/>
        </w:rPr>
        <w:instrText xml:space="preserve"> PAGEREF _Toc114779111 \h </w:instrText>
      </w:r>
      <w:r>
        <w:rPr>
          <w:noProof/>
        </w:rPr>
      </w:r>
      <w:r>
        <w:rPr>
          <w:noProof/>
        </w:rPr>
        <w:fldChar w:fldCharType="separate"/>
      </w:r>
      <w:r>
        <w:rPr>
          <w:noProof/>
        </w:rPr>
        <w:t>59</w:t>
      </w:r>
      <w:r>
        <w:rPr>
          <w:noProof/>
        </w:rPr>
        <w:fldChar w:fldCharType="end"/>
      </w:r>
    </w:p>
    <w:p w14:paraId="1EEC106A" w14:textId="700BB3FC" w:rsidR="00C40AF0" w:rsidRDefault="00C40AF0">
      <w:pPr>
        <w:pStyle w:val="TOC5"/>
        <w:rPr>
          <w:rFonts w:ascii="Calibri" w:eastAsia="DengXian" w:hAnsi="Calibri"/>
          <w:noProof/>
          <w:sz w:val="22"/>
          <w:szCs w:val="22"/>
          <w:lang w:eastAsia="en-GB"/>
        </w:rPr>
      </w:pPr>
      <w:r>
        <w:rPr>
          <w:noProof/>
        </w:rPr>
        <w:t>6.2.5.1.3</w:t>
      </w:r>
      <w:r>
        <w:rPr>
          <w:rFonts w:ascii="Calibri" w:eastAsia="DengXian" w:hAnsi="Calibri"/>
          <w:noProof/>
          <w:sz w:val="22"/>
          <w:szCs w:val="22"/>
          <w:lang w:eastAsia="en-GB"/>
        </w:rPr>
        <w:tab/>
      </w:r>
      <w:r>
        <w:rPr>
          <w:noProof/>
        </w:rPr>
        <w:t>Notification Standard Methods</w:t>
      </w:r>
      <w:r>
        <w:rPr>
          <w:noProof/>
        </w:rPr>
        <w:tab/>
      </w:r>
      <w:r>
        <w:rPr>
          <w:noProof/>
        </w:rPr>
        <w:fldChar w:fldCharType="begin" w:fldLock="1"/>
      </w:r>
      <w:r>
        <w:rPr>
          <w:noProof/>
        </w:rPr>
        <w:instrText xml:space="preserve"> PAGEREF _Toc114779112 \h </w:instrText>
      </w:r>
      <w:r>
        <w:rPr>
          <w:noProof/>
        </w:rPr>
      </w:r>
      <w:r>
        <w:rPr>
          <w:noProof/>
        </w:rPr>
        <w:fldChar w:fldCharType="separate"/>
      </w:r>
      <w:r>
        <w:rPr>
          <w:noProof/>
        </w:rPr>
        <w:t>59</w:t>
      </w:r>
      <w:r>
        <w:rPr>
          <w:noProof/>
        </w:rPr>
        <w:fldChar w:fldCharType="end"/>
      </w:r>
    </w:p>
    <w:p w14:paraId="613E6CCD" w14:textId="1F3E7E10" w:rsidR="00C40AF0" w:rsidRDefault="00C40AF0">
      <w:pPr>
        <w:pStyle w:val="TOC3"/>
        <w:rPr>
          <w:rFonts w:ascii="Calibri" w:eastAsia="DengXian" w:hAnsi="Calibri"/>
          <w:noProof/>
          <w:sz w:val="22"/>
          <w:szCs w:val="22"/>
          <w:lang w:eastAsia="en-GB"/>
        </w:rPr>
      </w:pPr>
      <w:r>
        <w:rPr>
          <w:noProof/>
        </w:rPr>
        <w:t>6.2.6</w:t>
      </w:r>
      <w:r>
        <w:rPr>
          <w:rFonts w:ascii="Calibri" w:eastAsia="DengXian" w:hAnsi="Calibri"/>
          <w:noProof/>
          <w:sz w:val="22"/>
          <w:szCs w:val="22"/>
          <w:lang w:eastAsia="en-GB"/>
        </w:rPr>
        <w:tab/>
      </w:r>
      <w:r>
        <w:rPr>
          <w:noProof/>
        </w:rPr>
        <w:t>Data Model</w:t>
      </w:r>
      <w:r>
        <w:rPr>
          <w:noProof/>
        </w:rPr>
        <w:tab/>
      </w:r>
      <w:r>
        <w:rPr>
          <w:noProof/>
        </w:rPr>
        <w:fldChar w:fldCharType="begin" w:fldLock="1"/>
      </w:r>
      <w:r>
        <w:rPr>
          <w:noProof/>
        </w:rPr>
        <w:instrText xml:space="preserve"> PAGEREF _Toc114779113 \h </w:instrText>
      </w:r>
      <w:r>
        <w:rPr>
          <w:noProof/>
        </w:rPr>
      </w:r>
      <w:r>
        <w:rPr>
          <w:noProof/>
        </w:rPr>
        <w:fldChar w:fldCharType="separate"/>
      </w:r>
      <w:r>
        <w:rPr>
          <w:noProof/>
        </w:rPr>
        <w:t>60</w:t>
      </w:r>
      <w:r>
        <w:rPr>
          <w:noProof/>
        </w:rPr>
        <w:fldChar w:fldCharType="end"/>
      </w:r>
    </w:p>
    <w:p w14:paraId="32E0DA74" w14:textId="52FB45C3" w:rsidR="00C40AF0" w:rsidRDefault="00C40AF0">
      <w:pPr>
        <w:pStyle w:val="TOC4"/>
        <w:rPr>
          <w:rFonts w:ascii="Calibri" w:eastAsia="DengXian" w:hAnsi="Calibri"/>
          <w:noProof/>
          <w:sz w:val="22"/>
          <w:szCs w:val="22"/>
          <w:lang w:eastAsia="en-GB"/>
        </w:rPr>
      </w:pPr>
      <w:r>
        <w:rPr>
          <w:noProof/>
        </w:rPr>
        <w:t>6.2.6.1</w:t>
      </w:r>
      <w:r>
        <w:rPr>
          <w:rFonts w:ascii="Calibri" w:eastAsia="DengXian" w:hAnsi="Calibri"/>
          <w:noProof/>
          <w:sz w:val="22"/>
          <w:szCs w:val="22"/>
          <w:lang w:eastAsia="en-GB"/>
        </w:rPr>
        <w:tab/>
      </w:r>
      <w:r>
        <w:rPr>
          <w:noProof/>
        </w:rPr>
        <w:t>General</w:t>
      </w:r>
      <w:r>
        <w:rPr>
          <w:noProof/>
        </w:rPr>
        <w:tab/>
      </w:r>
      <w:r>
        <w:rPr>
          <w:noProof/>
        </w:rPr>
        <w:fldChar w:fldCharType="begin" w:fldLock="1"/>
      </w:r>
      <w:r>
        <w:rPr>
          <w:noProof/>
        </w:rPr>
        <w:instrText xml:space="preserve"> PAGEREF _Toc114779114 \h </w:instrText>
      </w:r>
      <w:r>
        <w:rPr>
          <w:noProof/>
        </w:rPr>
      </w:r>
      <w:r>
        <w:rPr>
          <w:noProof/>
        </w:rPr>
        <w:fldChar w:fldCharType="separate"/>
      </w:r>
      <w:r>
        <w:rPr>
          <w:noProof/>
        </w:rPr>
        <w:t>60</w:t>
      </w:r>
      <w:r>
        <w:rPr>
          <w:noProof/>
        </w:rPr>
        <w:fldChar w:fldCharType="end"/>
      </w:r>
    </w:p>
    <w:p w14:paraId="77294FC8" w14:textId="089CFE5A" w:rsidR="00C40AF0" w:rsidRDefault="00C40AF0">
      <w:pPr>
        <w:pStyle w:val="TOC4"/>
        <w:rPr>
          <w:rFonts w:ascii="Calibri" w:eastAsia="DengXian" w:hAnsi="Calibri"/>
          <w:noProof/>
          <w:sz w:val="22"/>
          <w:szCs w:val="22"/>
          <w:lang w:eastAsia="en-GB"/>
        </w:rPr>
      </w:pPr>
      <w:r w:rsidRPr="00A41A44">
        <w:rPr>
          <w:noProof/>
          <w:lang w:val="en-US"/>
        </w:rPr>
        <w:t>6.2.6.2</w:t>
      </w:r>
      <w:r>
        <w:rPr>
          <w:rFonts w:ascii="Calibri" w:eastAsia="DengXian" w:hAnsi="Calibri"/>
          <w:noProof/>
          <w:sz w:val="22"/>
          <w:szCs w:val="22"/>
          <w:lang w:eastAsia="en-GB"/>
        </w:rPr>
        <w:tab/>
      </w:r>
      <w:r w:rsidRPr="00A41A44">
        <w:rPr>
          <w:noProof/>
          <w:lang w:val="en-US"/>
        </w:rPr>
        <w:t>Structured data types</w:t>
      </w:r>
      <w:r>
        <w:rPr>
          <w:noProof/>
        </w:rPr>
        <w:tab/>
      </w:r>
      <w:r>
        <w:rPr>
          <w:noProof/>
        </w:rPr>
        <w:fldChar w:fldCharType="begin" w:fldLock="1"/>
      </w:r>
      <w:r>
        <w:rPr>
          <w:noProof/>
        </w:rPr>
        <w:instrText xml:space="preserve"> PAGEREF _Toc114779115 \h </w:instrText>
      </w:r>
      <w:r>
        <w:rPr>
          <w:noProof/>
        </w:rPr>
      </w:r>
      <w:r>
        <w:rPr>
          <w:noProof/>
        </w:rPr>
        <w:fldChar w:fldCharType="separate"/>
      </w:r>
      <w:r>
        <w:rPr>
          <w:noProof/>
        </w:rPr>
        <w:t>61</w:t>
      </w:r>
      <w:r>
        <w:rPr>
          <w:noProof/>
        </w:rPr>
        <w:fldChar w:fldCharType="end"/>
      </w:r>
    </w:p>
    <w:p w14:paraId="06E69BFA" w14:textId="161A53AF" w:rsidR="00C40AF0" w:rsidRDefault="00C40AF0">
      <w:pPr>
        <w:pStyle w:val="TOC5"/>
        <w:rPr>
          <w:rFonts w:ascii="Calibri" w:eastAsia="DengXian" w:hAnsi="Calibri"/>
          <w:noProof/>
          <w:sz w:val="22"/>
          <w:szCs w:val="22"/>
          <w:lang w:eastAsia="en-GB"/>
        </w:rPr>
      </w:pPr>
      <w:r>
        <w:rPr>
          <w:noProof/>
        </w:rPr>
        <w:t>6.2.6.2.1</w:t>
      </w:r>
      <w:r>
        <w:rPr>
          <w:rFonts w:ascii="Calibri" w:eastAsia="DengXian" w:hAnsi="Calibri"/>
          <w:noProof/>
          <w:sz w:val="22"/>
          <w:szCs w:val="22"/>
          <w:lang w:eastAsia="en-GB"/>
        </w:rPr>
        <w:tab/>
      </w:r>
      <w:r>
        <w:rPr>
          <w:noProof/>
        </w:rPr>
        <w:t>Introduction</w:t>
      </w:r>
      <w:r>
        <w:rPr>
          <w:noProof/>
        </w:rPr>
        <w:tab/>
      </w:r>
      <w:r>
        <w:rPr>
          <w:noProof/>
        </w:rPr>
        <w:fldChar w:fldCharType="begin" w:fldLock="1"/>
      </w:r>
      <w:r>
        <w:rPr>
          <w:noProof/>
        </w:rPr>
        <w:instrText xml:space="preserve"> PAGEREF _Toc114779116 \h </w:instrText>
      </w:r>
      <w:r>
        <w:rPr>
          <w:noProof/>
        </w:rPr>
      </w:r>
      <w:r>
        <w:rPr>
          <w:noProof/>
        </w:rPr>
        <w:fldChar w:fldCharType="separate"/>
      </w:r>
      <w:r>
        <w:rPr>
          <w:noProof/>
        </w:rPr>
        <w:t>61</w:t>
      </w:r>
      <w:r>
        <w:rPr>
          <w:noProof/>
        </w:rPr>
        <w:fldChar w:fldCharType="end"/>
      </w:r>
    </w:p>
    <w:p w14:paraId="57FA8416" w14:textId="623EC24A" w:rsidR="00C40AF0" w:rsidRDefault="00C40AF0">
      <w:pPr>
        <w:pStyle w:val="TOC5"/>
        <w:rPr>
          <w:rFonts w:ascii="Calibri" w:eastAsia="DengXian" w:hAnsi="Calibri"/>
          <w:noProof/>
          <w:sz w:val="22"/>
          <w:szCs w:val="22"/>
          <w:lang w:eastAsia="en-GB"/>
        </w:rPr>
      </w:pPr>
      <w:r>
        <w:rPr>
          <w:noProof/>
        </w:rPr>
        <w:t>6.2.6.2.2</w:t>
      </w:r>
      <w:r>
        <w:rPr>
          <w:rFonts w:ascii="Calibri" w:eastAsia="DengXian" w:hAnsi="Calibri"/>
          <w:noProof/>
          <w:sz w:val="22"/>
          <w:szCs w:val="22"/>
          <w:lang w:eastAsia="en-GB"/>
        </w:rPr>
        <w:tab/>
      </w:r>
      <w:r>
        <w:rPr>
          <w:noProof/>
        </w:rPr>
        <w:t>Type: CipheringKeyInfo</w:t>
      </w:r>
      <w:r>
        <w:rPr>
          <w:noProof/>
        </w:rPr>
        <w:tab/>
      </w:r>
      <w:r>
        <w:rPr>
          <w:noProof/>
        </w:rPr>
        <w:fldChar w:fldCharType="begin" w:fldLock="1"/>
      </w:r>
      <w:r>
        <w:rPr>
          <w:noProof/>
        </w:rPr>
        <w:instrText xml:space="preserve"> PAGEREF _Toc114779117 \h </w:instrText>
      </w:r>
      <w:r>
        <w:rPr>
          <w:noProof/>
        </w:rPr>
      </w:r>
      <w:r>
        <w:rPr>
          <w:noProof/>
        </w:rPr>
        <w:fldChar w:fldCharType="separate"/>
      </w:r>
      <w:r>
        <w:rPr>
          <w:noProof/>
        </w:rPr>
        <w:t>61</w:t>
      </w:r>
      <w:r>
        <w:rPr>
          <w:noProof/>
        </w:rPr>
        <w:fldChar w:fldCharType="end"/>
      </w:r>
    </w:p>
    <w:p w14:paraId="40AA17A9" w14:textId="3A2D32E3" w:rsidR="00C40AF0" w:rsidRDefault="00C40AF0">
      <w:pPr>
        <w:pStyle w:val="TOC5"/>
        <w:rPr>
          <w:rFonts w:ascii="Calibri" w:eastAsia="DengXian" w:hAnsi="Calibri"/>
          <w:noProof/>
          <w:sz w:val="22"/>
          <w:szCs w:val="22"/>
          <w:lang w:eastAsia="en-GB"/>
        </w:rPr>
      </w:pPr>
      <w:r>
        <w:rPr>
          <w:noProof/>
        </w:rPr>
        <w:t>6.2.6.2.3</w:t>
      </w:r>
      <w:r>
        <w:rPr>
          <w:rFonts w:ascii="Calibri" w:eastAsia="DengXian" w:hAnsi="Calibri"/>
          <w:noProof/>
          <w:sz w:val="22"/>
          <w:szCs w:val="22"/>
          <w:lang w:eastAsia="en-GB"/>
        </w:rPr>
        <w:tab/>
      </w:r>
      <w:r>
        <w:rPr>
          <w:noProof/>
        </w:rPr>
        <w:t>Type: CipheringKeyResponse</w:t>
      </w:r>
      <w:r>
        <w:rPr>
          <w:noProof/>
        </w:rPr>
        <w:tab/>
      </w:r>
      <w:r>
        <w:rPr>
          <w:noProof/>
        </w:rPr>
        <w:fldChar w:fldCharType="begin" w:fldLock="1"/>
      </w:r>
      <w:r>
        <w:rPr>
          <w:noProof/>
        </w:rPr>
        <w:instrText xml:space="preserve"> PAGEREF _Toc114779118 \h </w:instrText>
      </w:r>
      <w:r>
        <w:rPr>
          <w:noProof/>
        </w:rPr>
      </w:r>
      <w:r>
        <w:rPr>
          <w:noProof/>
        </w:rPr>
        <w:fldChar w:fldCharType="separate"/>
      </w:r>
      <w:r>
        <w:rPr>
          <w:noProof/>
        </w:rPr>
        <w:t>62</w:t>
      </w:r>
      <w:r>
        <w:rPr>
          <w:noProof/>
        </w:rPr>
        <w:fldChar w:fldCharType="end"/>
      </w:r>
    </w:p>
    <w:p w14:paraId="585A75CD" w14:textId="5DAB57E5" w:rsidR="00C40AF0" w:rsidRDefault="00C40AF0">
      <w:pPr>
        <w:pStyle w:val="TOC5"/>
        <w:rPr>
          <w:rFonts w:ascii="Calibri" w:eastAsia="DengXian" w:hAnsi="Calibri"/>
          <w:noProof/>
          <w:sz w:val="22"/>
          <w:szCs w:val="22"/>
          <w:lang w:eastAsia="en-GB"/>
        </w:rPr>
      </w:pPr>
      <w:r>
        <w:rPr>
          <w:noProof/>
        </w:rPr>
        <w:t>6.2.6.2.4</w:t>
      </w:r>
      <w:r>
        <w:rPr>
          <w:rFonts w:ascii="Calibri" w:eastAsia="DengXian" w:hAnsi="Calibri"/>
          <w:noProof/>
          <w:sz w:val="22"/>
          <w:szCs w:val="22"/>
          <w:lang w:eastAsia="en-GB"/>
        </w:rPr>
        <w:tab/>
      </w:r>
      <w:r>
        <w:rPr>
          <w:noProof/>
        </w:rPr>
        <w:t>Type: CipheringDataSet</w:t>
      </w:r>
      <w:r>
        <w:rPr>
          <w:noProof/>
        </w:rPr>
        <w:tab/>
      </w:r>
      <w:r>
        <w:rPr>
          <w:noProof/>
        </w:rPr>
        <w:fldChar w:fldCharType="begin" w:fldLock="1"/>
      </w:r>
      <w:r>
        <w:rPr>
          <w:noProof/>
        </w:rPr>
        <w:instrText xml:space="preserve"> PAGEREF _Toc114779119 \h </w:instrText>
      </w:r>
      <w:r>
        <w:rPr>
          <w:noProof/>
        </w:rPr>
      </w:r>
      <w:r>
        <w:rPr>
          <w:noProof/>
        </w:rPr>
        <w:fldChar w:fldCharType="separate"/>
      </w:r>
      <w:r>
        <w:rPr>
          <w:noProof/>
        </w:rPr>
        <w:t>63</w:t>
      </w:r>
      <w:r>
        <w:rPr>
          <w:noProof/>
        </w:rPr>
        <w:fldChar w:fldCharType="end"/>
      </w:r>
    </w:p>
    <w:p w14:paraId="21661749" w14:textId="2EBEBA74" w:rsidR="00C40AF0" w:rsidRDefault="00C40AF0">
      <w:pPr>
        <w:pStyle w:val="TOC5"/>
        <w:rPr>
          <w:rFonts w:ascii="Calibri" w:eastAsia="DengXian" w:hAnsi="Calibri"/>
          <w:noProof/>
          <w:sz w:val="22"/>
          <w:szCs w:val="22"/>
          <w:lang w:eastAsia="en-GB"/>
        </w:rPr>
      </w:pPr>
      <w:r>
        <w:rPr>
          <w:noProof/>
        </w:rPr>
        <w:t>6.2.6.2.5</w:t>
      </w:r>
      <w:r>
        <w:rPr>
          <w:rFonts w:ascii="Calibri" w:eastAsia="DengXian" w:hAnsi="Calibri"/>
          <w:noProof/>
          <w:sz w:val="22"/>
          <w:szCs w:val="22"/>
          <w:lang w:eastAsia="en-GB"/>
        </w:rPr>
        <w:tab/>
      </w:r>
      <w:r>
        <w:rPr>
          <w:noProof/>
        </w:rPr>
        <w:t>Type: CipheringSetReport</w:t>
      </w:r>
      <w:r>
        <w:rPr>
          <w:noProof/>
        </w:rPr>
        <w:tab/>
      </w:r>
      <w:r>
        <w:rPr>
          <w:noProof/>
        </w:rPr>
        <w:fldChar w:fldCharType="begin" w:fldLock="1"/>
      </w:r>
      <w:r>
        <w:rPr>
          <w:noProof/>
        </w:rPr>
        <w:instrText xml:space="preserve"> PAGEREF _Toc114779120 \h </w:instrText>
      </w:r>
      <w:r>
        <w:rPr>
          <w:noProof/>
        </w:rPr>
      </w:r>
      <w:r>
        <w:rPr>
          <w:noProof/>
        </w:rPr>
        <w:fldChar w:fldCharType="separate"/>
      </w:r>
      <w:r>
        <w:rPr>
          <w:noProof/>
        </w:rPr>
        <w:t>66</w:t>
      </w:r>
      <w:r>
        <w:rPr>
          <w:noProof/>
        </w:rPr>
        <w:fldChar w:fldCharType="end"/>
      </w:r>
    </w:p>
    <w:p w14:paraId="64980EE1" w14:textId="2BA96764" w:rsidR="00C40AF0" w:rsidRDefault="00C40AF0">
      <w:pPr>
        <w:pStyle w:val="TOC5"/>
        <w:rPr>
          <w:rFonts w:ascii="Calibri" w:eastAsia="DengXian" w:hAnsi="Calibri"/>
          <w:noProof/>
          <w:sz w:val="22"/>
          <w:szCs w:val="22"/>
          <w:lang w:eastAsia="en-GB"/>
        </w:rPr>
      </w:pPr>
      <w:r>
        <w:rPr>
          <w:noProof/>
        </w:rPr>
        <w:t>6.2.6.2.6</w:t>
      </w:r>
      <w:r>
        <w:rPr>
          <w:rFonts w:ascii="Calibri" w:eastAsia="DengXian" w:hAnsi="Calibri"/>
          <w:noProof/>
          <w:sz w:val="22"/>
          <w:szCs w:val="22"/>
          <w:lang w:eastAsia="en-GB"/>
        </w:rPr>
        <w:tab/>
      </w:r>
      <w:r>
        <w:rPr>
          <w:noProof/>
        </w:rPr>
        <w:t>Type: CipherRequestData</w:t>
      </w:r>
      <w:r>
        <w:rPr>
          <w:noProof/>
        </w:rPr>
        <w:tab/>
      </w:r>
      <w:r>
        <w:rPr>
          <w:noProof/>
        </w:rPr>
        <w:fldChar w:fldCharType="begin" w:fldLock="1"/>
      </w:r>
      <w:r>
        <w:rPr>
          <w:noProof/>
        </w:rPr>
        <w:instrText xml:space="preserve"> PAGEREF _Toc114779121 \h </w:instrText>
      </w:r>
      <w:r>
        <w:rPr>
          <w:noProof/>
        </w:rPr>
      </w:r>
      <w:r>
        <w:rPr>
          <w:noProof/>
        </w:rPr>
        <w:fldChar w:fldCharType="separate"/>
      </w:r>
      <w:r>
        <w:rPr>
          <w:noProof/>
        </w:rPr>
        <w:t>66</w:t>
      </w:r>
      <w:r>
        <w:rPr>
          <w:noProof/>
        </w:rPr>
        <w:fldChar w:fldCharType="end"/>
      </w:r>
    </w:p>
    <w:p w14:paraId="387FB2E4" w14:textId="4DB7A8C3" w:rsidR="00C40AF0" w:rsidRDefault="00C40AF0">
      <w:pPr>
        <w:pStyle w:val="TOC5"/>
        <w:rPr>
          <w:rFonts w:ascii="Calibri" w:eastAsia="DengXian" w:hAnsi="Calibri"/>
          <w:noProof/>
          <w:sz w:val="22"/>
          <w:szCs w:val="22"/>
          <w:lang w:eastAsia="en-GB"/>
        </w:rPr>
      </w:pPr>
      <w:r>
        <w:rPr>
          <w:noProof/>
        </w:rPr>
        <w:t>6.2.6.2.7</w:t>
      </w:r>
      <w:r>
        <w:rPr>
          <w:rFonts w:ascii="Calibri" w:eastAsia="DengXian" w:hAnsi="Calibri"/>
          <w:noProof/>
          <w:sz w:val="22"/>
          <w:szCs w:val="22"/>
          <w:lang w:eastAsia="en-GB"/>
        </w:rPr>
        <w:tab/>
      </w:r>
      <w:r>
        <w:rPr>
          <w:noProof/>
        </w:rPr>
        <w:t>Type: CipherResponseData</w:t>
      </w:r>
      <w:r>
        <w:rPr>
          <w:noProof/>
        </w:rPr>
        <w:tab/>
      </w:r>
      <w:r>
        <w:rPr>
          <w:noProof/>
        </w:rPr>
        <w:fldChar w:fldCharType="begin" w:fldLock="1"/>
      </w:r>
      <w:r>
        <w:rPr>
          <w:noProof/>
        </w:rPr>
        <w:instrText xml:space="preserve"> PAGEREF _Toc114779122 \h </w:instrText>
      </w:r>
      <w:r>
        <w:rPr>
          <w:noProof/>
        </w:rPr>
      </w:r>
      <w:r>
        <w:rPr>
          <w:noProof/>
        </w:rPr>
        <w:fldChar w:fldCharType="separate"/>
      </w:r>
      <w:r>
        <w:rPr>
          <w:noProof/>
        </w:rPr>
        <w:t>66</w:t>
      </w:r>
      <w:r>
        <w:rPr>
          <w:noProof/>
        </w:rPr>
        <w:fldChar w:fldCharType="end"/>
      </w:r>
    </w:p>
    <w:p w14:paraId="15FEB6EA" w14:textId="0343F327" w:rsidR="00C40AF0" w:rsidRDefault="00C40AF0">
      <w:pPr>
        <w:pStyle w:val="TOC4"/>
        <w:rPr>
          <w:rFonts w:ascii="Calibri" w:eastAsia="DengXian" w:hAnsi="Calibri"/>
          <w:noProof/>
          <w:sz w:val="22"/>
          <w:szCs w:val="22"/>
          <w:lang w:eastAsia="en-GB"/>
        </w:rPr>
      </w:pPr>
      <w:r w:rsidRPr="00A41A44">
        <w:rPr>
          <w:noProof/>
          <w:lang w:val="en-US"/>
        </w:rPr>
        <w:t>6.2.6.3</w:t>
      </w:r>
      <w:r>
        <w:rPr>
          <w:rFonts w:ascii="Calibri" w:eastAsia="DengXian" w:hAnsi="Calibri"/>
          <w:noProof/>
          <w:sz w:val="22"/>
          <w:szCs w:val="22"/>
          <w:lang w:eastAsia="en-GB"/>
        </w:rPr>
        <w:tab/>
      </w:r>
      <w:r w:rsidRPr="00A41A44">
        <w:rPr>
          <w:noProof/>
          <w:lang w:val="en-US"/>
        </w:rPr>
        <w:t>Simple data types and enumerations</w:t>
      </w:r>
      <w:r>
        <w:rPr>
          <w:noProof/>
        </w:rPr>
        <w:tab/>
      </w:r>
      <w:r>
        <w:rPr>
          <w:noProof/>
        </w:rPr>
        <w:fldChar w:fldCharType="begin" w:fldLock="1"/>
      </w:r>
      <w:r>
        <w:rPr>
          <w:noProof/>
        </w:rPr>
        <w:instrText xml:space="preserve"> PAGEREF _Toc114779123 \h </w:instrText>
      </w:r>
      <w:r>
        <w:rPr>
          <w:noProof/>
        </w:rPr>
      </w:r>
      <w:r>
        <w:rPr>
          <w:noProof/>
        </w:rPr>
        <w:fldChar w:fldCharType="separate"/>
      </w:r>
      <w:r>
        <w:rPr>
          <w:noProof/>
        </w:rPr>
        <w:t>66</w:t>
      </w:r>
      <w:r>
        <w:rPr>
          <w:noProof/>
        </w:rPr>
        <w:fldChar w:fldCharType="end"/>
      </w:r>
    </w:p>
    <w:p w14:paraId="67BBD991" w14:textId="47E5AFAB" w:rsidR="00C40AF0" w:rsidRDefault="00C40AF0">
      <w:pPr>
        <w:pStyle w:val="TOC5"/>
        <w:rPr>
          <w:rFonts w:ascii="Calibri" w:eastAsia="DengXian" w:hAnsi="Calibri"/>
          <w:noProof/>
          <w:sz w:val="22"/>
          <w:szCs w:val="22"/>
          <w:lang w:eastAsia="en-GB"/>
        </w:rPr>
      </w:pPr>
      <w:r>
        <w:rPr>
          <w:noProof/>
        </w:rPr>
        <w:t>6.2.6.3.1</w:t>
      </w:r>
      <w:r>
        <w:rPr>
          <w:rFonts w:ascii="Calibri" w:eastAsia="DengXian" w:hAnsi="Calibri"/>
          <w:noProof/>
          <w:sz w:val="22"/>
          <w:szCs w:val="22"/>
          <w:lang w:eastAsia="en-GB"/>
        </w:rPr>
        <w:tab/>
      </w:r>
      <w:r>
        <w:rPr>
          <w:noProof/>
        </w:rPr>
        <w:t>Introduction</w:t>
      </w:r>
      <w:r>
        <w:rPr>
          <w:noProof/>
        </w:rPr>
        <w:tab/>
      </w:r>
      <w:r>
        <w:rPr>
          <w:noProof/>
        </w:rPr>
        <w:fldChar w:fldCharType="begin" w:fldLock="1"/>
      </w:r>
      <w:r>
        <w:rPr>
          <w:noProof/>
        </w:rPr>
        <w:instrText xml:space="preserve"> PAGEREF _Toc114779124 \h </w:instrText>
      </w:r>
      <w:r>
        <w:rPr>
          <w:noProof/>
        </w:rPr>
      </w:r>
      <w:r>
        <w:rPr>
          <w:noProof/>
        </w:rPr>
        <w:fldChar w:fldCharType="separate"/>
      </w:r>
      <w:r>
        <w:rPr>
          <w:noProof/>
        </w:rPr>
        <w:t>66</w:t>
      </w:r>
      <w:r>
        <w:rPr>
          <w:noProof/>
        </w:rPr>
        <w:fldChar w:fldCharType="end"/>
      </w:r>
    </w:p>
    <w:p w14:paraId="2C96701C" w14:textId="43BE9A61" w:rsidR="00C40AF0" w:rsidRDefault="00C40AF0">
      <w:pPr>
        <w:pStyle w:val="TOC5"/>
        <w:rPr>
          <w:rFonts w:ascii="Calibri" w:eastAsia="DengXian" w:hAnsi="Calibri"/>
          <w:noProof/>
          <w:sz w:val="22"/>
          <w:szCs w:val="22"/>
          <w:lang w:eastAsia="en-GB"/>
        </w:rPr>
      </w:pPr>
      <w:r>
        <w:rPr>
          <w:noProof/>
        </w:rPr>
        <w:t>6.2.6.3.2</w:t>
      </w:r>
      <w:r>
        <w:rPr>
          <w:rFonts w:ascii="Calibri" w:eastAsia="DengXian" w:hAnsi="Calibri"/>
          <w:noProof/>
          <w:sz w:val="22"/>
          <w:szCs w:val="22"/>
          <w:lang w:eastAsia="en-GB"/>
        </w:rPr>
        <w:tab/>
      </w:r>
      <w:r>
        <w:rPr>
          <w:noProof/>
        </w:rPr>
        <w:t>Simple data types</w:t>
      </w:r>
      <w:r>
        <w:rPr>
          <w:noProof/>
        </w:rPr>
        <w:tab/>
      </w:r>
      <w:r>
        <w:rPr>
          <w:noProof/>
        </w:rPr>
        <w:fldChar w:fldCharType="begin" w:fldLock="1"/>
      </w:r>
      <w:r>
        <w:rPr>
          <w:noProof/>
        </w:rPr>
        <w:instrText xml:space="preserve"> PAGEREF _Toc114779125 \h </w:instrText>
      </w:r>
      <w:r>
        <w:rPr>
          <w:noProof/>
        </w:rPr>
      </w:r>
      <w:r>
        <w:rPr>
          <w:noProof/>
        </w:rPr>
        <w:fldChar w:fldCharType="separate"/>
      </w:r>
      <w:r>
        <w:rPr>
          <w:noProof/>
        </w:rPr>
        <w:t>66</w:t>
      </w:r>
      <w:r>
        <w:rPr>
          <w:noProof/>
        </w:rPr>
        <w:fldChar w:fldCharType="end"/>
      </w:r>
    </w:p>
    <w:p w14:paraId="2257B33F" w14:textId="363A1453" w:rsidR="00C40AF0" w:rsidRDefault="00C40AF0">
      <w:pPr>
        <w:pStyle w:val="TOC5"/>
        <w:rPr>
          <w:rFonts w:ascii="Calibri" w:eastAsia="DengXian" w:hAnsi="Calibri"/>
          <w:noProof/>
          <w:sz w:val="22"/>
          <w:szCs w:val="22"/>
          <w:lang w:eastAsia="en-GB"/>
        </w:rPr>
      </w:pPr>
      <w:r>
        <w:rPr>
          <w:noProof/>
        </w:rPr>
        <w:t>6.2.6.3.3</w:t>
      </w:r>
      <w:r>
        <w:rPr>
          <w:rFonts w:ascii="Calibri" w:eastAsia="DengXian" w:hAnsi="Calibri"/>
          <w:noProof/>
          <w:sz w:val="22"/>
          <w:szCs w:val="22"/>
          <w:lang w:eastAsia="en-GB"/>
        </w:rPr>
        <w:tab/>
      </w:r>
      <w:r>
        <w:rPr>
          <w:noProof/>
        </w:rPr>
        <w:t>Enumeration: StorageOutcome</w:t>
      </w:r>
      <w:r>
        <w:rPr>
          <w:noProof/>
        </w:rPr>
        <w:tab/>
      </w:r>
      <w:r>
        <w:rPr>
          <w:noProof/>
        </w:rPr>
        <w:fldChar w:fldCharType="begin" w:fldLock="1"/>
      </w:r>
      <w:r>
        <w:rPr>
          <w:noProof/>
        </w:rPr>
        <w:instrText xml:space="preserve"> PAGEREF _Toc114779126 \h </w:instrText>
      </w:r>
      <w:r>
        <w:rPr>
          <w:noProof/>
        </w:rPr>
      </w:r>
      <w:r>
        <w:rPr>
          <w:noProof/>
        </w:rPr>
        <w:fldChar w:fldCharType="separate"/>
      </w:r>
      <w:r>
        <w:rPr>
          <w:noProof/>
        </w:rPr>
        <w:t>67</w:t>
      </w:r>
      <w:r>
        <w:rPr>
          <w:noProof/>
        </w:rPr>
        <w:fldChar w:fldCharType="end"/>
      </w:r>
    </w:p>
    <w:p w14:paraId="19843FE5" w14:textId="66290890" w:rsidR="00C40AF0" w:rsidRDefault="00C40AF0">
      <w:pPr>
        <w:pStyle w:val="TOC5"/>
        <w:rPr>
          <w:rFonts w:ascii="Calibri" w:eastAsia="DengXian" w:hAnsi="Calibri"/>
          <w:noProof/>
          <w:sz w:val="22"/>
          <w:szCs w:val="22"/>
          <w:lang w:eastAsia="en-GB"/>
        </w:rPr>
      </w:pPr>
      <w:r>
        <w:rPr>
          <w:noProof/>
        </w:rPr>
        <w:lastRenderedPageBreak/>
        <w:t>6.2.6.3.4</w:t>
      </w:r>
      <w:r>
        <w:rPr>
          <w:rFonts w:ascii="Calibri" w:eastAsia="DengXian" w:hAnsi="Calibri"/>
          <w:noProof/>
          <w:sz w:val="22"/>
          <w:szCs w:val="22"/>
          <w:lang w:eastAsia="en-GB"/>
        </w:rPr>
        <w:tab/>
      </w:r>
      <w:r>
        <w:rPr>
          <w:noProof/>
        </w:rPr>
        <w:t>Enumeration: DataAvailability</w:t>
      </w:r>
      <w:r>
        <w:rPr>
          <w:noProof/>
        </w:rPr>
        <w:tab/>
      </w:r>
      <w:r>
        <w:rPr>
          <w:noProof/>
        </w:rPr>
        <w:fldChar w:fldCharType="begin" w:fldLock="1"/>
      </w:r>
      <w:r>
        <w:rPr>
          <w:noProof/>
        </w:rPr>
        <w:instrText xml:space="preserve"> PAGEREF _Toc114779127 \h </w:instrText>
      </w:r>
      <w:r>
        <w:rPr>
          <w:noProof/>
        </w:rPr>
      </w:r>
      <w:r>
        <w:rPr>
          <w:noProof/>
        </w:rPr>
        <w:fldChar w:fldCharType="separate"/>
      </w:r>
      <w:r>
        <w:rPr>
          <w:noProof/>
        </w:rPr>
        <w:t>67</w:t>
      </w:r>
      <w:r>
        <w:rPr>
          <w:noProof/>
        </w:rPr>
        <w:fldChar w:fldCharType="end"/>
      </w:r>
    </w:p>
    <w:p w14:paraId="0193FD07" w14:textId="5F124CBC" w:rsidR="00C40AF0" w:rsidRDefault="00C40AF0">
      <w:pPr>
        <w:pStyle w:val="TOC3"/>
        <w:rPr>
          <w:rFonts w:ascii="Calibri" w:eastAsia="DengXian" w:hAnsi="Calibri"/>
          <w:noProof/>
          <w:sz w:val="22"/>
          <w:szCs w:val="22"/>
          <w:lang w:eastAsia="en-GB"/>
        </w:rPr>
      </w:pPr>
      <w:r>
        <w:rPr>
          <w:noProof/>
        </w:rPr>
        <w:t>6.2.7</w:t>
      </w:r>
      <w:r>
        <w:rPr>
          <w:rFonts w:ascii="Calibri" w:eastAsia="DengXian" w:hAnsi="Calibri"/>
          <w:noProof/>
          <w:sz w:val="22"/>
          <w:szCs w:val="22"/>
          <w:lang w:eastAsia="en-GB"/>
        </w:rPr>
        <w:tab/>
      </w:r>
      <w:r>
        <w:rPr>
          <w:noProof/>
        </w:rPr>
        <w:t>Error Handling</w:t>
      </w:r>
      <w:r>
        <w:rPr>
          <w:noProof/>
        </w:rPr>
        <w:tab/>
      </w:r>
      <w:r>
        <w:rPr>
          <w:noProof/>
        </w:rPr>
        <w:fldChar w:fldCharType="begin" w:fldLock="1"/>
      </w:r>
      <w:r>
        <w:rPr>
          <w:noProof/>
        </w:rPr>
        <w:instrText xml:space="preserve"> PAGEREF _Toc114779128 \h </w:instrText>
      </w:r>
      <w:r>
        <w:rPr>
          <w:noProof/>
        </w:rPr>
      </w:r>
      <w:r>
        <w:rPr>
          <w:noProof/>
        </w:rPr>
        <w:fldChar w:fldCharType="separate"/>
      </w:r>
      <w:r>
        <w:rPr>
          <w:noProof/>
        </w:rPr>
        <w:t>67</w:t>
      </w:r>
      <w:r>
        <w:rPr>
          <w:noProof/>
        </w:rPr>
        <w:fldChar w:fldCharType="end"/>
      </w:r>
    </w:p>
    <w:p w14:paraId="255E97F0" w14:textId="4AA25D7E" w:rsidR="00C40AF0" w:rsidRDefault="00C40AF0">
      <w:pPr>
        <w:pStyle w:val="TOC4"/>
        <w:rPr>
          <w:rFonts w:ascii="Calibri" w:eastAsia="DengXian" w:hAnsi="Calibri"/>
          <w:noProof/>
          <w:sz w:val="22"/>
          <w:szCs w:val="22"/>
          <w:lang w:eastAsia="en-GB"/>
        </w:rPr>
      </w:pPr>
      <w:r>
        <w:rPr>
          <w:noProof/>
        </w:rPr>
        <w:t>6.2.7.1</w:t>
      </w:r>
      <w:r>
        <w:rPr>
          <w:rFonts w:ascii="Calibri" w:eastAsia="DengXian" w:hAnsi="Calibri"/>
          <w:noProof/>
          <w:sz w:val="22"/>
          <w:szCs w:val="22"/>
          <w:lang w:eastAsia="en-GB"/>
        </w:rPr>
        <w:tab/>
      </w:r>
      <w:r>
        <w:rPr>
          <w:noProof/>
        </w:rPr>
        <w:t>General</w:t>
      </w:r>
      <w:r>
        <w:rPr>
          <w:noProof/>
        </w:rPr>
        <w:tab/>
      </w:r>
      <w:r>
        <w:rPr>
          <w:noProof/>
        </w:rPr>
        <w:fldChar w:fldCharType="begin" w:fldLock="1"/>
      </w:r>
      <w:r>
        <w:rPr>
          <w:noProof/>
        </w:rPr>
        <w:instrText xml:space="preserve"> PAGEREF _Toc114779129 \h </w:instrText>
      </w:r>
      <w:r>
        <w:rPr>
          <w:noProof/>
        </w:rPr>
      </w:r>
      <w:r>
        <w:rPr>
          <w:noProof/>
        </w:rPr>
        <w:fldChar w:fldCharType="separate"/>
      </w:r>
      <w:r>
        <w:rPr>
          <w:noProof/>
        </w:rPr>
        <w:t>67</w:t>
      </w:r>
      <w:r>
        <w:rPr>
          <w:noProof/>
        </w:rPr>
        <w:fldChar w:fldCharType="end"/>
      </w:r>
    </w:p>
    <w:p w14:paraId="38F793FA" w14:textId="0577E69D" w:rsidR="00C40AF0" w:rsidRDefault="00C40AF0">
      <w:pPr>
        <w:pStyle w:val="TOC4"/>
        <w:rPr>
          <w:rFonts w:ascii="Calibri" w:eastAsia="DengXian" w:hAnsi="Calibri"/>
          <w:noProof/>
          <w:sz w:val="22"/>
          <w:szCs w:val="22"/>
          <w:lang w:eastAsia="en-GB"/>
        </w:rPr>
      </w:pPr>
      <w:r>
        <w:rPr>
          <w:noProof/>
        </w:rPr>
        <w:t>6.2.7.2</w:t>
      </w:r>
      <w:r>
        <w:rPr>
          <w:rFonts w:ascii="Calibri" w:eastAsia="DengXian" w:hAnsi="Calibri"/>
          <w:noProof/>
          <w:sz w:val="22"/>
          <w:szCs w:val="22"/>
          <w:lang w:eastAsia="en-GB"/>
        </w:rPr>
        <w:tab/>
      </w:r>
      <w:r>
        <w:rPr>
          <w:noProof/>
        </w:rPr>
        <w:t>Protocol Errors</w:t>
      </w:r>
      <w:r>
        <w:rPr>
          <w:noProof/>
        </w:rPr>
        <w:tab/>
      </w:r>
      <w:r>
        <w:rPr>
          <w:noProof/>
        </w:rPr>
        <w:fldChar w:fldCharType="begin" w:fldLock="1"/>
      </w:r>
      <w:r>
        <w:rPr>
          <w:noProof/>
        </w:rPr>
        <w:instrText xml:space="preserve"> PAGEREF _Toc114779130 \h </w:instrText>
      </w:r>
      <w:r>
        <w:rPr>
          <w:noProof/>
        </w:rPr>
      </w:r>
      <w:r>
        <w:rPr>
          <w:noProof/>
        </w:rPr>
        <w:fldChar w:fldCharType="separate"/>
      </w:r>
      <w:r>
        <w:rPr>
          <w:noProof/>
        </w:rPr>
        <w:t>67</w:t>
      </w:r>
      <w:r>
        <w:rPr>
          <w:noProof/>
        </w:rPr>
        <w:fldChar w:fldCharType="end"/>
      </w:r>
    </w:p>
    <w:p w14:paraId="0CF4AF3C" w14:textId="0BABF509" w:rsidR="00C40AF0" w:rsidRDefault="00C40AF0">
      <w:pPr>
        <w:pStyle w:val="TOC4"/>
        <w:rPr>
          <w:rFonts w:ascii="Calibri" w:eastAsia="DengXian" w:hAnsi="Calibri"/>
          <w:noProof/>
          <w:sz w:val="22"/>
          <w:szCs w:val="22"/>
          <w:lang w:eastAsia="en-GB"/>
        </w:rPr>
      </w:pPr>
      <w:r>
        <w:rPr>
          <w:noProof/>
        </w:rPr>
        <w:t>6.2.7.3</w:t>
      </w:r>
      <w:r>
        <w:rPr>
          <w:rFonts w:ascii="Calibri" w:eastAsia="DengXian" w:hAnsi="Calibri"/>
          <w:noProof/>
          <w:sz w:val="22"/>
          <w:szCs w:val="22"/>
          <w:lang w:eastAsia="en-GB"/>
        </w:rPr>
        <w:tab/>
      </w:r>
      <w:r>
        <w:rPr>
          <w:noProof/>
        </w:rPr>
        <w:t>Application Errors</w:t>
      </w:r>
      <w:r>
        <w:rPr>
          <w:noProof/>
        </w:rPr>
        <w:tab/>
      </w:r>
      <w:r>
        <w:rPr>
          <w:noProof/>
        </w:rPr>
        <w:fldChar w:fldCharType="begin" w:fldLock="1"/>
      </w:r>
      <w:r>
        <w:rPr>
          <w:noProof/>
        </w:rPr>
        <w:instrText xml:space="preserve"> PAGEREF _Toc114779131 \h </w:instrText>
      </w:r>
      <w:r>
        <w:rPr>
          <w:noProof/>
        </w:rPr>
      </w:r>
      <w:r>
        <w:rPr>
          <w:noProof/>
        </w:rPr>
        <w:fldChar w:fldCharType="separate"/>
      </w:r>
      <w:r>
        <w:rPr>
          <w:noProof/>
        </w:rPr>
        <w:t>67</w:t>
      </w:r>
      <w:r>
        <w:rPr>
          <w:noProof/>
        </w:rPr>
        <w:fldChar w:fldCharType="end"/>
      </w:r>
    </w:p>
    <w:p w14:paraId="21F33EA8" w14:textId="553BC145" w:rsidR="00C40AF0" w:rsidRDefault="00C40AF0">
      <w:pPr>
        <w:pStyle w:val="TOC3"/>
        <w:rPr>
          <w:rFonts w:ascii="Calibri" w:eastAsia="DengXian" w:hAnsi="Calibri"/>
          <w:noProof/>
          <w:sz w:val="22"/>
          <w:szCs w:val="22"/>
          <w:lang w:eastAsia="en-GB"/>
        </w:rPr>
      </w:pPr>
      <w:r w:rsidRPr="00A41A44">
        <w:rPr>
          <w:noProof/>
          <w:lang w:val="en-US"/>
        </w:rPr>
        <w:t>6.2.8</w:t>
      </w:r>
      <w:r>
        <w:rPr>
          <w:rFonts w:ascii="Calibri" w:eastAsia="DengXian" w:hAnsi="Calibri"/>
          <w:noProof/>
          <w:sz w:val="22"/>
          <w:szCs w:val="22"/>
          <w:lang w:eastAsia="en-GB"/>
        </w:rPr>
        <w:tab/>
      </w:r>
      <w:r w:rsidRPr="00A41A44">
        <w:rPr>
          <w:noProof/>
          <w:lang w:val="en-US"/>
        </w:rPr>
        <w:t>Security</w:t>
      </w:r>
      <w:r>
        <w:rPr>
          <w:noProof/>
        </w:rPr>
        <w:tab/>
      </w:r>
      <w:r>
        <w:rPr>
          <w:noProof/>
        </w:rPr>
        <w:fldChar w:fldCharType="begin" w:fldLock="1"/>
      </w:r>
      <w:r>
        <w:rPr>
          <w:noProof/>
        </w:rPr>
        <w:instrText xml:space="preserve"> PAGEREF _Toc114779132 \h </w:instrText>
      </w:r>
      <w:r>
        <w:rPr>
          <w:noProof/>
        </w:rPr>
      </w:r>
      <w:r>
        <w:rPr>
          <w:noProof/>
        </w:rPr>
        <w:fldChar w:fldCharType="separate"/>
      </w:r>
      <w:r>
        <w:rPr>
          <w:noProof/>
        </w:rPr>
        <w:t>68</w:t>
      </w:r>
      <w:r>
        <w:rPr>
          <w:noProof/>
        </w:rPr>
        <w:fldChar w:fldCharType="end"/>
      </w:r>
    </w:p>
    <w:p w14:paraId="0BB76CCE" w14:textId="20F2DD12" w:rsidR="00C40AF0" w:rsidRDefault="00C40AF0">
      <w:pPr>
        <w:pStyle w:val="TOC3"/>
        <w:rPr>
          <w:rFonts w:ascii="Calibri" w:eastAsia="DengXian" w:hAnsi="Calibri"/>
          <w:noProof/>
          <w:sz w:val="22"/>
          <w:szCs w:val="22"/>
          <w:lang w:eastAsia="en-GB"/>
        </w:rPr>
      </w:pPr>
      <w:r>
        <w:rPr>
          <w:noProof/>
          <w:lang w:eastAsia="zh-CN"/>
        </w:rPr>
        <w:t>6.2.9</w:t>
      </w:r>
      <w:r>
        <w:rPr>
          <w:rFonts w:ascii="Calibri" w:eastAsia="DengXian" w:hAnsi="Calibr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_Toc114779133 \h </w:instrText>
      </w:r>
      <w:r>
        <w:rPr>
          <w:noProof/>
        </w:rPr>
      </w:r>
      <w:r>
        <w:rPr>
          <w:noProof/>
        </w:rPr>
        <w:fldChar w:fldCharType="separate"/>
      </w:r>
      <w:r>
        <w:rPr>
          <w:noProof/>
        </w:rPr>
        <w:t>68</w:t>
      </w:r>
      <w:r>
        <w:rPr>
          <w:noProof/>
        </w:rPr>
        <w:fldChar w:fldCharType="end"/>
      </w:r>
    </w:p>
    <w:p w14:paraId="16D5D00A" w14:textId="163DC108" w:rsidR="00C40AF0" w:rsidRDefault="00C40AF0">
      <w:pPr>
        <w:pStyle w:val="TOC3"/>
        <w:rPr>
          <w:rFonts w:ascii="Calibri" w:eastAsia="DengXian" w:hAnsi="Calibri"/>
          <w:noProof/>
          <w:sz w:val="22"/>
          <w:szCs w:val="22"/>
          <w:lang w:eastAsia="en-GB"/>
        </w:rPr>
      </w:pPr>
      <w:r w:rsidRPr="00A41A44">
        <w:rPr>
          <w:noProof/>
          <w:lang w:val="en-US"/>
        </w:rPr>
        <w:t>6.2.10</w:t>
      </w:r>
      <w:r>
        <w:rPr>
          <w:rFonts w:ascii="Calibri" w:eastAsia="DengXian" w:hAnsi="Calibri"/>
          <w:noProof/>
          <w:sz w:val="22"/>
          <w:szCs w:val="22"/>
          <w:lang w:eastAsia="en-GB"/>
        </w:rPr>
        <w:tab/>
      </w:r>
      <w:r w:rsidRPr="00A41A44">
        <w:rPr>
          <w:noProof/>
          <w:lang w:val="en-US"/>
        </w:rPr>
        <w:t>HTTP redirection</w:t>
      </w:r>
      <w:r>
        <w:rPr>
          <w:noProof/>
        </w:rPr>
        <w:tab/>
      </w:r>
      <w:r>
        <w:rPr>
          <w:noProof/>
        </w:rPr>
        <w:fldChar w:fldCharType="begin" w:fldLock="1"/>
      </w:r>
      <w:r>
        <w:rPr>
          <w:noProof/>
        </w:rPr>
        <w:instrText xml:space="preserve"> PAGEREF _Toc114779134 \h </w:instrText>
      </w:r>
      <w:r>
        <w:rPr>
          <w:noProof/>
        </w:rPr>
      </w:r>
      <w:r>
        <w:rPr>
          <w:noProof/>
        </w:rPr>
        <w:fldChar w:fldCharType="separate"/>
      </w:r>
      <w:r>
        <w:rPr>
          <w:noProof/>
        </w:rPr>
        <w:t>68</w:t>
      </w:r>
      <w:r>
        <w:rPr>
          <w:noProof/>
        </w:rPr>
        <w:fldChar w:fldCharType="end"/>
      </w:r>
    </w:p>
    <w:p w14:paraId="239AC1C3" w14:textId="09EC47C9" w:rsidR="00C40AF0" w:rsidRDefault="00C40AF0" w:rsidP="00C40AF0">
      <w:pPr>
        <w:pStyle w:val="TOC8"/>
        <w:rPr>
          <w:rFonts w:ascii="Calibri" w:eastAsia="DengXian" w:hAnsi="Calibri"/>
          <w:b w:val="0"/>
          <w:noProof/>
          <w:szCs w:val="22"/>
          <w:lang w:eastAsia="en-GB"/>
        </w:rPr>
      </w:pPr>
      <w:r>
        <w:rPr>
          <w:noProof/>
        </w:rPr>
        <w:t>Annex A (normative): OpenAPI specification</w:t>
      </w:r>
      <w:r>
        <w:rPr>
          <w:noProof/>
        </w:rPr>
        <w:tab/>
      </w:r>
      <w:r>
        <w:rPr>
          <w:noProof/>
        </w:rPr>
        <w:fldChar w:fldCharType="begin" w:fldLock="1"/>
      </w:r>
      <w:r>
        <w:rPr>
          <w:noProof/>
        </w:rPr>
        <w:instrText xml:space="preserve"> PAGEREF _Toc114779135 \h </w:instrText>
      </w:r>
      <w:r>
        <w:rPr>
          <w:noProof/>
        </w:rPr>
      </w:r>
      <w:r>
        <w:rPr>
          <w:noProof/>
        </w:rPr>
        <w:fldChar w:fldCharType="separate"/>
      </w:r>
      <w:r>
        <w:rPr>
          <w:noProof/>
        </w:rPr>
        <w:t>69</w:t>
      </w:r>
      <w:r>
        <w:rPr>
          <w:noProof/>
        </w:rPr>
        <w:fldChar w:fldCharType="end"/>
      </w:r>
    </w:p>
    <w:p w14:paraId="03081D2D" w14:textId="7857E84E" w:rsidR="00C40AF0" w:rsidRDefault="00C40AF0">
      <w:pPr>
        <w:pStyle w:val="TOC1"/>
        <w:rPr>
          <w:rFonts w:ascii="Calibri" w:eastAsia="DengXian" w:hAnsi="Calibri"/>
          <w:noProof/>
          <w:szCs w:val="22"/>
          <w:lang w:eastAsia="en-GB"/>
        </w:rPr>
      </w:pPr>
      <w:r>
        <w:rPr>
          <w:noProof/>
        </w:rPr>
        <w:t>A.1</w:t>
      </w:r>
      <w:r>
        <w:rPr>
          <w:rFonts w:ascii="Calibri" w:eastAsia="DengXian" w:hAnsi="Calibri"/>
          <w:noProof/>
          <w:szCs w:val="22"/>
          <w:lang w:eastAsia="en-GB"/>
        </w:rPr>
        <w:tab/>
      </w:r>
      <w:r>
        <w:rPr>
          <w:noProof/>
        </w:rPr>
        <w:t>General</w:t>
      </w:r>
      <w:r>
        <w:rPr>
          <w:noProof/>
        </w:rPr>
        <w:tab/>
      </w:r>
      <w:r>
        <w:rPr>
          <w:noProof/>
        </w:rPr>
        <w:fldChar w:fldCharType="begin" w:fldLock="1"/>
      </w:r>
      <w:r>
        <w:rPr>
          <w:noProof/>
        </w:rPr>
        <w:instrText xml:space="preserve"> PAGEREF _Toc114779136 \h </w:instrText>
      </w:r>
      <w:r>
        <w:rPr>
          <w:noProof/>
        </w:rPr>
      </w:r>
      <w:r>
        <w:rPr>
          <w:noProof/>
        </w:rPr>
        <w:fldChar w:fldCharType="separate"/>
      </w:r>
      <w:r>
        <w:rPr>
          <w:noProof/>
        </w:rPr>
        <w:t>69</w:t>
      </w:r>
      <w:r>
        <w:rPr>
          <w:noProof/>
        </w:rPr>
        <w:fldChar w:fldCharType="end"/>
      </w:r>
    </w:p>
    <w:p w14:paraId="6953F7D3" w14:textId="7F1BE47F" w:rsidR="00C40AF0" w:rsidRDefault="00C40AF0">
      <w:pPr>
        <w:pStyle w:val="TOC1"/>
        <w:rPr>
          <w:rFonts w:ascii="Calibri" w:eastAsia="DengXian" w:hAnsi="Calibri"/>
          <w:noProof/>
          <w:szCs w:val="22"/>
          <w:lang w:eastAsia="en-GB"/>
        </w:rPr>
      </w:pPr>
      <w:r>
        <w:rPr>
          <w:noProof/>
        </w:rPr>
        <w:t>A.2</w:t>
      </w:r>
      <w:r>
        <w:rPr>
          <w:rFonts w:ascii="Calibri" w:eastAsia="DengXian" w:hAnsi="Calibri"/>
          <w:noProof/>
          <w:szCs w:val="22"/>
          <w:lang w:eastAsia="en-GB"/>
        </w:rPr>
        <w:tab/>
      </w:r>
      <w:r>
        <w:rPr>
          <w:noProof/>
        </w:rPr>
        <w:t>Nlmf_Location API</w:t>
      </w:r>
      <w:r>
        <w:rPr>
          <w:noProof/>
        </w:rPr>
        <w:tab/>
      </w:r>
      <w:r>
        <w:rPr>
          <w:noProof/>
        </w:rPr>
        <w:fldChar w:fldCharType="begin" w:fldLock="1"/>
      </w:r>
      <w:r>
        <w:rPr>
          <w:noProof/>
        </w:rPr>
        <w:instrText xml:space="preserve"> PAGEREF _Toc114779137 \h </w:instrText>
      </w:r>
      <w:r>
        <w:rPr>
          <w:noProof/>
        </w:rPr>
      </w:r>
      <w:r>
        <w:rPr>
          <w:noProof/>
        </w:rPr>
        <w:fldChar w:fldCharType="separate"/>
      </w:r>
      <w:r>
        <w:rPr>
          <w:noProof/>
        </w:rPr>
        <w:t>69</w:t>
      </w:r>
      <w:r>
        <w:rPr>
          <w:noProof/>
        </w:rPr>
        <w:fldChar w:fldCharType="end"/>
      </w:r>
    </w:p>
    <w:p w14:paraId="55574780" w14:textId="753002DA" w:rsidR="00C40AF0" w:rsidRDefault="00C40AF0">
      <w:pPr>
        <w:pStyle w:val="TOC1"/>
        <w:rPr>
          <w:rFonts w:ascii="Calibri" w:eastAsia="DengXian" w:hAnsi="Calibri"/>
          <w:noProof/>
          <w:szCs w:val="22"/>
          <w:lang w:eastAsia="en-GB"/>
        </w:rPr>
      </w:pPr>
      <w:r>
        <w:rPr>
          <w:noProof/>
        </w:rPr>
        <w:t>A.3</w:t>
      </w:r>
      <w:r>
        <w:rPr>
          <w:rFonts w:ascii="Calibri" w:eastAsia="DengXian" w:hAnsi="Calibri"/>
          <w:noProof/>
          <w:szCs w:val="22"/>
          <w:lang w:eastAsia="en-GB"/>
        </w:rPr>
        <w:tab/>
      </w:r>
      <w:r>
        <w:rPr>
          <w:noProof/>
        </w:rPr>
        <w:t>Nlmf_Broadcast API</w:t>
      </w:r>
      <w:r>
        <w:rPr>
          <w:noProof/>
        </w:rPr>
        <w:tab/>
      </w:r>
      <w:r>
        <w:rPr>
          <w:noProof/>
        </w:rPr>
        <w:fldChar w:fldCharType="begin" w:fldLock="1"/>
      </w:r>
      <w:r>
        <w:rPr>
          <w:noProof/>
        </w:rPr>
        <w:instrText xml:space="preserve"> PAGEREF _Toc114779138 \h </w:instrText>
      </w:r>
      <w:r>
        <w:rPr>
          <w:noProof/>
        </w:rPr>
      </w:r>
      <w:r>
        <w:rPr>
          <w:noProof/>
        </w:rPr>
        <w:fldChar w:fldCharType="separate"/>
      </w:r>
      <w:r>
        <w:rPr>
          <w:noProof/>
        </w:rPr>
        <w:t>89</w:t>
      </w:r>
      <w:r>
        <w:rPr>
          <w:noProof/>
        </w:rPr>
        <w:fldChar w:fldCharType="end"/>
      </w:r>
    </w:p>
    <w:p w14:paraId="105ECEEC" w14:textId="02494857" w:rsidR="00C40AF0" w:rsidRDefault="00C40AF0" w:rsidP="00C40AF0">
      <w:pPr>
        <w:pStyle w:val="TOC8"/>
        <w:rPr>
          <w:rFonts w:ascii="Calibri" w:eastAsia="DengXian" w:hAnsi="Calibri"/>
          <w:b w:val="0"/>
          <w:noProof/>
          <w:szCs w:val="22"/>
          <w:lang w:eastAsia="en-GB"/>
        </w:rPr>
      </w:pPr>
      <w:r>
        <w:rPr>
          <w:noProof/>
        </w:rPr>
        <w:t xml:space="preserve">Annex </w:t>
      </w:r>
      <w:r>
        <w:rPr>
          <w:noProof/>
          <w:lang w:eastAsia="zh-CN"/>
        </w:rPr>
        <w:t>B</w:t>
      </w:r>
      <w:r>
        <w:rPr>
          <w:noProof/>
        </w:rPr>
        <w:t xml:space="preserve"> (informative): Change history</w:t>
      </w:r>
      <w:r>
        <w:rPr>
          <w:noProof/>
        </w:rPr>
        <w:tab/>
      </w:r>
      <w:r>
        <w:rPr>
          <w:noProof/>
        </w:rPr>
        <w:fldChar w:fldCharType="begin" w:fldLock="1"/>
      </w:r>
      <w:r>
        <w:rPr>
          <w:noProof/>
        </w:rPr>
        <w:instrText xml:space="preserve"> PAGEREF _Toc114779139 \h </w:instrText>
      </w:r>
      <w:r>
        <w:rPr>
          <w:noProof/>
        </w:rPr>
      </w:r>
      <w:r>
        <w:rPr>
          <w:noProof/>
        </w:rPr>
        <w:fldChar w:fldCharType="separate"/>
      </w:r>
      <w:r>
        <w:rPr>
          <w:noProof/>
        </w:rPr>
        <w:t>93</w:t>
      </w:r>
      <w:r>
        <w:rPr>
          <w:noProof/>
        </w:rPr>
        <w:fldChar w:fldCharType="end"/>
      </w:r>
    </w:p>
    <w:p w14:paraId="128BB875" w14:textId="2034E9E9" w:rsidR="00080512" w:rsidRPr="004D3578" w:rsidRDefault="003C0069">
      <w:r>
        <w:fldChar w:fldCharType="end"/>
      </w:r>
    </w:p>
    <w:p w14:paraId="153017F4" w14:textId="77777777" w:rsidR="00080512" w:rsidRDefault="00080512" w:rsidP="00B32564">
      <w:pPr>
        <w:pStyle w:val="Heading1"/>
      </w:pPr>
      <w:r w:rsidRPr="004D3578">
        <w:br w:type="page"/>
      </w:r>
      <w:bookmarkStart w:id="9" w:name="foreword"/>
      <w:bookmarkStart w:id="10" w:name="_Toc2086433"/>
      <w:bookmarkStart w:id="11" w:name="_Toc36463236"/>
      <w:bookmarkStart w:id="12" w:name="_Toc43215076"/>
      <w:bookmarkStart w:id="13" w:name="_Toc45032324"/>
      <w:bookmarkStart w:id="14" w:name="_Toc49849813"/>
      <w:bookmarkStart w:id="15" w:name="_Toc51873327"/>
      <w:bookmarkStart w:id="16" w:name="_Toc56517455"/>
      <w:bookmarkStart w:id="17" w:name="_Toc58594356"/>
      <w:bookmarkStart w:id="18" w:name="_Toc67685866"/>
      <w:bookmarkStart w:id="19" w:name="_Toc74993687"/>
      <w:bookmarkStart w:id="20" w:name="_Toc82716275"/>
      <w:bookmarkStart w:id="21" w:name="_Toc88818562"/>
      <w:bookmarkStart w:id="22" w:name="_Toc90650484"/>
      <w:bookmarkStart w:id="23" w:name="_Toc98506155"/>
      <w:bookmarkStart w:id="24" w:name="_Toc106639440"/>
      <w:bookmarkStart w:id="25" w:name="_Toc114778950"/>
      <w:bookmarkEnd w:id="9"/>
      <w:r w:rsidRPr="004D3578">
        <w:lastRenderedPageBreak/>
        <w:t>Foreword</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7113AF00" w14:textId="77777777" w:rsidR="00080512" w:rsidRPr="004D3578" w:rsidRDefault="00080512">
      <w:r w:rsidRPr="004D3578">
        <w:t xml:space="preserve">This Technical </w:t>
      </w:r>
      <w:bookmarkStart w:id="26" w:name="spectype3"/>
      <w:r w:rsidRPr="00EB7848">
        <w:t>Specification</w:t>
      </w:r>
      <w:bookmarkEnd w:id="26"/>
      <w:r w:rsidRPr="004D3578">
        <w:t xml:space="preserve"> has been produced by the 3</w:t>
      </w:r>
      <w:r w:rsidR="00F04712">
        <w:t>rd</w:t>
      </w:r>
      <w:r w:rsidRPr="004D3578">
        <w:t xml:space="preserve"> Generation Partnership Project (3GPP).</w:t>
      </w:r>
    </w:p>
    <w:p w14:paraId="1B2D782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675266" w14:textId="77777777" w:rsidR="00080512" w:rsidRPr="004D3578" w:rsidRDefault="00080512">
      <w:pPr>
        <w:pStyle w:val="B1"/>
      </w:pPr>
      <w:r w:rsidRPr="004D3578">
        <w:t>Version x.y.z</w:t>
      </w:r>
    </w:p>
    <w:p w14:paraId="28D0F1EA" w14:textId="77777777" w:rsidR="00080512" w:rsidRPr="004D3578" w:rsidRDefault="00080512">
      <w:pPr>
        <w:pStyle w:val="B1"/>
      </w:pPr>
      <w:r w:rsidRPr="004D3578">
        <w:t>where:</w:t>
      </w:r>
    </w:p>
    <w:p w14:paraId="72DD7632" w14:textId="77777777" w:rsidR="00080512" w:rsidRPr="004D3578" w:rsidRDefault="00080512">
      <w:pPr>
        <w:pStyle w:val="B2"/>
      </w:pPr>
      <w:r w:rsidRPr="004D3578">
        <w:t>x</w:t>
      </w:r>
      <w:r w:rsidRPr="004D3578">
        <w:tab/>
        <w:t>the first digit:</w:t>
      </w:r>
    </w:p>
    <w:p w14:paraId="350C545A" w14:textId="77777777" w:rsidR="00080512" w:rsidRPr="004D3578" w:rsidRDefault="00080512">
      <w:pPr>
        <w:pStyle w:val="B3"/>
      </w:pPr>
      <w:r w:rsidRPr="004D3578">
        <w:t>1</w:t>
      </w:r>
      <w:r w:rsidRPr="004D3578">
        <w:tab/>
        <w:t>presented to TSG for information;</w:t>
      </w:r>
    </w:p>
    <w:p w14:paraId="350CC1A9" w14:textId="77777777" w:rsidR="00080512" w:rsidRPr="004D3578" w:rsidRDefault="00080512">
      <w:pPr>
        <w:pStyle w:val="B3"/>
      </w:pPr>
      <w:r w:rsidRPr="004D3578">
        <w:t>2</w:t>
      </w:r>
      <w:r w:rsidRPr="004D3578">
        <w:tab/>
        <w:t>presented to TSG for approval;</w:t>
      </w:r>
    </w:p>
    <w:p w14:paraId="456E3661" w14:textId="77777777" w:rsidR="00080512" w:rsidRPr="004D3578" w:rsidRDefault="00080512">
      <w:pPr>
        <w:pStyle w:val="B3"/>
      </w:pPr>
      <w:r w:rsidRPr="004D3578">
        <w:t>3</w:t>
      </w:r>
      <w:r w:rsidRPr="004D3578">
        <w:tab/>
        <w:t>or greater indicates TSG approved document under change control.</w:t>
      </w:r>
    </w:p>
    <w:p w14:paraId="3028F3BE"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E1B84F5" w14:textId="77777777" w:rsidR="00080512" w:rsidRDefault="00080512">
      <w:pPr>
        <w:pStyle w:val="B2"/>
      </w:pPr>
      <w:r w:rsidRPr="004D3578">
        <w:t>z</w:t>
      </w:r>
      <w:r w:rsidRPr="004D3578">
        <w:tab/>
        <w:t>the third digit is incremented when editorial only changes have been incorporated in the document.</w:t>
      </w:r>
    </w:p>
    <w:p w14:paraId="70C88909" w14:textId="77777777" w:rsidR="008C384C" w:rsidRDefault="008C384C" w:rsidP="008C384C">
      <w:r>
        <w:t xml:space="preserve">In </w:t>
      </w:r>
      <w:r w:rsidR="0074026F">
        <w:t>the present</w:t>
      </w:r>
      <w:r>
        <w:t xml:space="preserve"> document, modal verbs have the following meanings:</w:t>
      </w:r>
    </w:p>
    <w:p w14:paraId="583E1CE6" w14:textId="77777777" w:rsidR="008C384C" w:rsidRDefault="008C384C" w:rsidP="00774DA4">
      <w:pPr>
        <w:pStyle w:val="EX"/>
      </w:pPr>
      <w:r w:rsidRPr="008C384C">
        <w:rPr>
          <w:b/>
        </w:rPr>
        <w:t>shall</w:t>
      </w:r>
      <w:r w:rsidR="006616C6">
        <w:tab/>
      </w:r>
      <w:r>
        <w:t>indicates a mandatory requirement to do something</w:t>
      </w:r>
    </w:p>
    <w:p w14:paraId="61E77C7E" w14:textId="77777777" w:rsidR="008C384C" w:rsidRDefault="008C384C" w:rsidP="00774DA4">
      <w:pPr>
        <w:pStyle w:val="EX"/>
      </w:pPr>
      <w:r w:rsidRPr="008C384C">
        <w:rPr>
          <w:b/>
        </w:rPr>
        <w:t>shall not</w:t>
      </w:r>
      <w:r>
        <w:tab/>
        <w:t>indicates an interdiction (</w:t>
      </w:r>
      <w:r w:rsidR="001F1132">
        <w:t>prohibition</w:t>
      </w:r>
      <w:r>
        <w:t>) to do something</w:t>
      </w:r>
    </w:p>
    <w:p w14:paraId="089FDEEB" w14:textId="77777777" w:rsidR="00BA19ED" w:rsidRPr="004D3578" w:rsidRDefault="00BA19ED" w:rsidP="00A27486">
      <w:r>
        <w:t>The constructions "shall" and "shall not" are confined to the context of normative provisions, and do not appear in Technical Reports.</w:t>
      </w:r>
    </w:p>
    <w:p w14:paraId="78379B7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854D425" w14:textId="77777777" w:rsidR="008C384C" w:rsidRDefault="008C384C" w:rsidP="00774DA4">
      <w:pPr>
        <w:pStyle w:val="EX"/>
      </w:pPr>
      <w:r w:rsidRPr="008C384C">
        <w:rPr>
          <w:b/>
        </w:rPr>
        <w:t>should</w:t>
      </w:r>
      <w:r w:rsidR="006616C6">
        <w:tab/>
      </w:r>
      <w:r>
        <w:t>indicates a recommendation to do something</w:t>
      </w:r>
    </w:p>
    <w:p w14:paraId="395B38BA" w14:textId="77777777" w:rsidR="008C384C" w:rsidRDefault="008C384C" w:rsidP="00774DA4">
      <w:pPr>
        <w:pStyle w:val="EX"/>
      </w:pPr>
      <w:r w:rsidRPr="008C384C">
        <w:rPr>
          <w:b/>
        </w:rPr>
        <w:t>should not</w:t>
      </w:r>
      <w:r>
        <w:tab/>
        <w:t>indicates a recommendation not to do something</w:t>
      </w:r>
    </w:p>
    <w:p w14:paraId="7B9C14A1" w14:textId="77777777" w:rsidR="008C384C" w:rsidRDefault="008C384C" w:rsidP="00774DA4">
      <w:pPr>
        <w:pStyle w:val="EX"/>
      </w:pPr>
      <w:r w:rsidRPr="00774DA4">
        <w:rPr>
          <w:b/>
        </w:rPr>
        <w:t>may</w:t>
      </w:r>
      <w:r w:rsidR="006616C6">
        <w:tab/>
      </w:r>
      <w:r>
        <w:t>indicates permission to do something</w:t>
      </w:r>
    </w:p>
    <w:p w14:paraId="2DD05542" w14:textId="77777777" w:rsidR="008C384C" w:rsidRDefault="008C384C" w:rsidP="00774DA4">
      <w:pPr>
        <w:pStyle w:val="EX"/>
      </w:pPr>
      <w:r w:rsidRPr="00774DA4">
        <w:rPr>
          <w:b/>
        </w:rPr>
        <w:t>need not</w:t>
      </w:r>
      <w:r>
        <w:tab/>
        <w:t>indicates permission not to do something</w:t>
      </w:r>
    </w:p>
    <w:p w14:paraId="2C6386B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132F33F" w14:textId="77777777" w:rsidR="008C384C" w:rsidRDefault="008C384C" w:rsidP="00774DA4">
      <w:pPr>
        <w:pStyle w:val="EX"/>
      </w:pPr>
      <w:r w:rsidRPr="00774DA4">
        <w:rPr>
          <w:b/>
        </w:rPr>
        <w:t>can</w:t>
      </w:r>
      <w:r w:rsidR="006616C6">
        <w:tab/>
      </w:r>
      <w:r>
        <w:t>indicates</w:t>
      </w:r>
      <w:r w:rsidR="00774DA4">
        <w:t xml:space="preserve"> that something is possible</w:t>
      </w:r>
    </w:p>
    <w:p w14:paraId="1AAA5B2E" w14:textId="77777777" w:rsidR="00774DA4" w:rsidRDefault="00774DA4" w:rsidP="00774DA4">
      <w:pPr>
        <w:pStyle w:val="EX"/>
      </w:pPr>
      <w:r w:rsidRPr="00774DA4">
        <w:rPr>
          <w:b/>
        </w:rPr>
        <w:t>cannot</w:t>
      </w:r>
      <w:r w:rsidR="006616C6">
        <w:tab/>
      </w:r>
      <w:r>
        <w:t>indicates that something is impossible</w:t>
      </w:r>
    </w:p>
    <w:p w14:paraId="1478BC6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6E03502" w14:textId="77777777" w:rsidR="00774DA4" w:rsidRDefault="00774DA4" w:rsidP="00774DA4">
      <w:pPr>
        <w:pStyle w:val="EX"/>
      </w:pPr>
      <w:r w:rsidRPr="00774DA4">
        <w:rPr>
          <w:b/>
        </w:rPr>
        <w:t>will</w:t>
      </w:r>
      <w:r w:rsidR="0066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25E8CC5" w14:textId="77777777" w:rsidR="00774DA4" w:rsidRDefault="00774DA4" w:rsidP="00774DA4">
      <w:pPr>
        <w:pStyle w:val="EX"/>
      </w:pPr>
      <w:r w:rsidRPr="00774DA4">
        <w:rPr>
          <w:b/>
        </w:rPr>
        <w:t>will</w:t>
      </w:r>
      <w:r>
        <w:rPr>
          <w:b/>
        </w:rPr>
        <w:t xml:space="preserve"> not</w:t>
      </w:r>
      <w:r w:rsidR="0066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04B272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E2AB95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8164B0C" w14:textId="77777777" w:rsidR="001F1132" w:rsidRDefault="001F1132" w:rsidP="001F1132">
      <w:r>
        <w:t>In addition:</w:t>
      </w:r>
    </w:p>
    <w:p w14:paraId="0A4A0DF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0660E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DC10D4F" w14:textId="77777777" w:rsidR="00774DA4" w:rsidRPr="004D3578" w:rsidRDefault="00647114" w:rsidP="00A27486">
      <w:r>
        <w:t>The constructions "is" and "is not" do not indicate requirements.</w:t>
      </w:r>
    </w:p>
    <w:p w14:paraId="022865CC" w14:textId="77777777" w:rsidR="00EB7848" w:rsidRPr="00143FEC" w:rsidRDefault="00EB7848" w:rsidP="00B32564">
      <w:pPr>
        <w:pStyle w:val="Heading1"/>
      </w:pPr>
      <w:bookmarkStart w:id="27" w:name="introduction"/>
      <w:bookmarkStart w:id="28" w:name="_Toc20150326"/>
      <w:bookmarkStart w:id="29" w:name="_Toc25168565"/>
      <w:bookmarkStart w:id="30" w:name="_Toc27592984"/>
      <w:bookmarkStart w:id="31" w:name="_Toc34147853"/>
      <w:bookmarkStart w:id="32" w:name="_Toc36463237"/>
      <w:bookmarkStart w:id="33" w:name="_Toc43215077"/>
      <w:bookmarkStart w:id="34" w:name="_Toc45032325"/>
      <w:bookmarkStart w:id="35" w:name="_Toc49849814"/>
      <w:bookmarkStart w:id="36" w:name="_Toc51873328"/>
      <w:bookmarkStart w:id="37" w:name="_Toc56517456"/>
      <w:bookmarkStart w:id="38" w:name="_Toc58594357"/>
      <w:bookmarkStart w:id="39" w:name="_Toc67685867"/>
      <w:bookmarkStart w:id="40" w:name="_Toc74993688"/>
      <w:bookmarkStart w:id="41" w:name="_Toc82716276"/>
      <w:bookmarkStart w:id="42" w:name="_Toc88818563"/>
      <w:bookmarkStart w:id="43" w:name="_Toc90650485"/>
      <w:bookmarkStart w:id="44" w:name="_Toc98506156"/>
      <w:bookmarkStart w:id="45" w:name="_Toc106639441"/>
      <w:bookmarkStart w:id="46" w:name="_Toc114778951"/>
      <w:bookmarkEnd w:id="27"/>
      <w:r w:rsidRPr="00143FEC">
        <w:t>1</w:t>
      </w:r>
      <w:r w:rsidRPr="00143FEC">
        <w:tab/>
        <w:t>Scope</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62D5EB45" w14:textId="77777777" w:rsidR="00EB7848" w:rsidRDefault="00EB7848" w:rsidP="00EB7848">
      <w:r>
        <w:t>The present document specifies the stage 3 protocol and data model for the Nlmf Service Based Interface. It provides stage 3 protocol definitions and message flows, and specifies the API for each service offered by the LMF.</w:t>
      </w:r>
    </w:p>
    <w:p w14:paraId="43AF9DB2" w14:textId="77777777" w:rsidR="00EB7848" w:rsidRDefault="00EB7848" w:rsidP="00EB7848">
      <w:r>
        <w:t>The 5G System stage 2 architecture and procedures are specified in 3GPP TS 23.501 [</w:t>
      </w:r>
      <w:r w:rsidRPr="00165696">
        <w:t>2</w:t>
      </w:r>
      <w:r>
        <w:t>] and 3GPP TS 23.502 [</w:t>
      </w:r>
      <w:r w:rsidRPr="00165696">
        <w:t>3</w:t>
      </w:r>
      <w:r>
        <w:t>].</w:t>
      </w:r>
    </w:p>
    <w:p w14:paraId="43418829" w14:textId="77777777" w:rsidR="00EB7848" w:rsidRPr="002E0FA3" w:rsidRDefault="00EB7848" w:rsidP="00EB7848">
      <w:r>
        <w:t>The Technical Realization of the Service Based Architecture and the Principles and Guidelines for Services Definition are specified in 3GPP TS 29.500 [</w:t>
      </w:r>
      <w:r w:rsidRPr="00165696">
        <w:t>4</w:t>
      </w:r>
      <w:r>
        <w:t>] and 3GPP TS 29.501 [</w:t>
      </w:r>
      <w:r w:rsidRPr="00165696">
        <w:t>5</w:t>
      </w:r>
      <w:r>
        <w:t>].</w:t>
      </w:r>
    </w:p>
    <w:p w14:paraId="44116636" w14:textId="77777777" w:rsidR="00EB7848" w:rsidRPr="00143FEC" w:rsidRDefault="00EB7848" w:rsidP="00B32564">
      <w:pPr>
        <w:pStyle w:val="Heading1"/>
      </w:pPr>
      <w:bookmarkStart w:id="47" w:name="_Toc20150327"/>
      <w:bookmarkStart w:id="48" w:name="_Toc25168566"/>
      <w:bookmarkStart w:id="49" w:name="_Toc27592985"/>
      <w:bookmarkStart w:id="50" w:name="_Toc34147854"/>
      <w:bookmarkStart w:id="51" w:name="_Toc36463238"/>
      <w:bookmarkStart w:id="52" w:name="_Toc43215078"/>
      <w:bookmarkStart w:id="53" w:name="_Toc45032326"/>
      <w:bookmarkStart w:id="54" w:name="_Toc49849815"/>
      <w:bookmarkStart w:id="55" w:name="_Toc51873329"/>
      <w:bookmarkStart w:id="56" w:name="_Toc56517457"/>
      <w:bookmarkStart w:id="57" w:name="_Toc58594358"/>
      <w:bookmarkStart w:id="58" w:name="_Toc67685868"/>
      <w:bookmarkStart w:id="59" w:name="_Toc74993689"/>
      <w:bookmarkStart w:id="60" w:name="_Toc82716277"/>
      <w:bookmarkStart w:id="61" w:name="_Toc88818564"/>
      <w:bookmarkStart w:id="62" w:name="_Toc90650486"/>
      <w:bookmarkStart w:id="63" w:name="_Toc98506157"/>
      <w:bookmarkStart w:id="64" w:name="_Toc106639442"/>
      <w:bookmarkStart w:id="65" w:name="_Toc114778952"/>
      <w:r w:rsidRPr="00143FEC">
        <w:t>2</w:t>
      </w:r>
      <w:r w:rsidRPr="00143FEC">
        <w:tab/>
        <w:t>References</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6A8AECDF" w14:textId="77777777" w:rsidR="00EB7848" w:rsidRDefault="00EB7848" w:rsidP="00EB7848">
      <w:r>
        <w:t>The following documents contain provisions which, through reference in this text, constitute provisions of the present document.</w:t>
      </w:r>
    </w:p>
    <w:p w14:paraId="6EAE1D3F" w14:textId="77777777" w:rsidR="00EB7848" w:rsidRDefault="00EB7848" w:rsidP="00EB7848">
      <w:pPr>
        <w:pStyle w:val="B1"/>
      </w:pPr>
      <w:r>
        <w:t>-</w:t>
      </w:r>
      <w:r>
        <w:tab/>
        <w:t>References are either specific (identified by date of publication, edition number, version number, etc.) or non</w:t>
      </w:r>
      <w:r>
        <w:noBreakHyphen/>
        <w:t>specific.</w:t>
      </w:r>
    </w:p>
    <w:p w14:paraId="28A4EBDB" w14:textId="77777777" w:rsidR="00EB7848" w:rsidRDefault="00EB7848" w:rsidP="00EB7848">
      <w:pPr>
        <w:pStyle w:val="B1"/>
      </w:pPr>
      <w:r>
        <w:t>-</w:t>
      </w:r>
      <w:r>
        <w:tab/>
        <w:t>For a specific reference, subsequent revisions do not apply.</w:t>
      </w:r>
    </w:p>
    <w:p w14:paraId="59F8EEAC" w14:textId="77777777" w:rsidR="00EB7848" w:rsidRDefault="00EB7848" w:rsidP="00EB784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DE92C94" w14:textId="77777777" w:rsidR="00EB7848" w:rsidRDefault="00EB7848" w:rsidP="00EB7848">
      <w:pPr>
        <w:pStyle w:val="EX"/>
      </w:pPr>
      <w:r>
        <w:t>[1]</w:t>
      </w:r>
      <w:r>
        <w:tab/>
        <w:t>3GPP TR 21.905: "Vocabulary for 3GPP Specifications".</w:t>
      </w:r>
    </w:p>
    <w:p w14:paraId="355FF96A" w14:textId="77777777" w:rsidR="00EB7848" w:rsidRDefault="00EB7848" w:rsidP="00EB7848">
      <w:pPr>
        <w:pStyle w:val="EX"/>
      </w:pPr>
      <w:r>
        <w:t>[</w:t>
      </w:r>
      <w:r w:rsidRPr="00165696">
        <w:t>2</w:t>
      </w:r>
      <w:r>
        <w:t>]</w:t>
      </w:r>
      <w:r>
        <w:tab/>
        <w:t>3GPP TS 23.501: "System Architecture for the 5G System; Stage 2".</w:t>
      </w:r>
    </w:p>
    <w:p w14:paraId="3DF03492" w14:textId="77777777" w:rsidR="00EB7848" w:rsidRDefault="00EB7848" w:rsidP="00EB7848">
      <w:pPr>
        <w:pStyle w:val="EX"/>
      </w:pPr>
      <w:r>
        <w:t>[</w:t>
      </w:r>
      <w:r w:rsidRPr="00165696">
        <w:t>3</w:t>
      </w:r>
      <w:r>
        <w:t>]</w:t>
      </w:r>
      <w:r>
        <w:tab/>
        <w:t>3GPP TS 23.502: "Procedures for the 5G System; Stage 2".</w:t>
      </w:r>
    </w:p>
    <w:p w14:paraId="431D8F71" w14:textId="77777777" w:rsidR="00EB7848" w:rsidRDefault="00EB7848" w:rsidP="00EB7848">
      <w:pPr>
        <w:pStyle w:val="EX"/>
      </w:pPr>
      <w:r>
        <w:t>[</w:t>
      </w:r>
      <w:r w:rsidRPr="00165696">
        <w:t>4</w:t>
      </w:r>
      <w:r>
        <w:t>]</w:t>
      </w:r>
      <w:r>
        <w:tab/>
        <w:t>3GPP TS 29.500: "5G System; Technical Realization of Service Based Architecture; Stage 3".</w:t>
      </w:r>
    </w:p>
    <w:p w14:paraId="6014CA0D" w14:textId="77777777" w:rsidR="00EB7848" w:rsidRDefault="00EB7848" w:rsidP="00EB7848">
      <w:pPr>
        <w:pStyle w:val="EX"/>
      </w:pPr>
      <w:r>
        <w:t>[</w:t>
      </w:r>
      <w:r w:rsidRPr="00165696">
        <w:t>5</w:t>
      </w:r>
      <w:r>
        <w:t>]</w:t>
      </w:r>
      <w:r>
        <w:tab/>
        <w:t>3GPP TS 29.501: "5G System; Principles and Guidelines for Services Definition; Stage 3".</w:t>
      </w:r>
    </w:p>
    <w:p w14:paraId="1898330F" w14:textId="77777777" w:rsidR="00EB7848" w:rsidRDefault="00EB7848" w:rsidP="00EB7848">
      <w:pPr>
        <w:pStyle w:val="EX"/>
      </w:pPr>
      <w:r>
        <w:t>[6]</w:t>
      </w:r>
      <w:r>
        <w:tab/>
        <w:t>IETF RFC 4776: "Dynamic Host Configuration Protocol (DHCPv4 and DHCPv6) Option for Civic Addresses Configuration Information".</w:t>
      </w:r>
    </w:p>
    <w:p w14:paraId="21EB943A" w14:textId="77777777" w:rsidR="00EB7848" w:rsidRDefault="00EB7848" w:rsidP="00EB7848">
      <w:pPr>
        <w:pStyle w:val="EX"/>
      </w:pPr>
      <w:r>
        <w:t>[7]</w:t>
      </w:r>
      <w:r>
        <w:tab/>
        <w:t>IETF RFC 5139: "Revised Civic Location Format for Presence Information Data Format Location Object (PIDF-LO)".</w:t>
      </w:r>
    </w:p>
    <w:p w14:paraId="65A23D60" w14:textId="77777777" w:rsidR="00EB7848" w:rsidRDefault="00EB7848" w:rsidP="00EB7848">
      <w:pPr>
        <w:pStyle w:val="EX"/>
      </w:pPr>
      <w:r>
        <w:rPr>
          <w:lang w:eastAsia="zh-CN"/>
        </w:rPr>
        <w:t>[8]</w:t>
      </w:r>
      <w:r>
        <w:rPr>
          <w:lang w:eastAsia="zh-CN"/>
        </w:rPr>
        <w:tab/>
      </w:r>
      <w:r>
        <w:t>3GPP TS 29.571: "5G System; Common Data Types for Service Based Interfaces; Stage 3".</w:t>
      </w:r>
    </w:p>
    <w:p w14:paraId="1C197095" w14:textId="77777777" w:rsidR="00EB7848" w:rsidRDefault="00EB7848" w:rsidP="00EB7848">
      <w:pPr>
        <w:pStyle w:val="EX"/>
        <w:rPr>
          <w:lang w:eastAsia="zh-CN"/>
        </w:rPr>
      </w:pPr>
      <w:r>
        <w:rPr>
          <w:lang w:eastAsia="zh-CN"/>
        </w:rPr>
        <w:t>[9]</w:t>
      </w:r>
      <w:r>
        <w:rPr>
          <w:lang w:eastAsia="zh-CN"/>
        </w:rPr>
        <w:tab/>
        <w:t>3GPP TS 33.501: "</w:t>
      </w:r>
      <w:r w:rsidRPr="00A449BB">
        <w:rPr>
          <w:lang w:eastAsia="zh-CN"/>
        </w:rPr>
        <w:t>Security architecture and procedures for 5G system</w:t>
      </w:r>
      <w:r>
        <w:rPr>
          <w:lang w:eastAsia="zh-CN"/>
        </w:rPr>
        <w:t>".</w:t>
      </w:r>
    </w:p>
    <w:p w14:paraId="1700BC67" w14:textId="77777777" w:rsidR="00EB7848" w:rsidRDefault="00EB7848" w:rsidP="00EB7848">
      <w:pPr>
        <w:pStyle w:val="EX"/>
        <w:rPr>
          <w:lang w:eastAsia="zh-CN"/>
        </w:rPr>
      </w:pPr>
      <w:r>
        <w:rPr>
          <w:lang w:eastAsia="zh-CN"/>
        </w:rPr>
        <w:t>[10]</w:t>
      </w:r>
      <w:r>
        <w:rPr>
          <w:lang w:eastAsia="zh-CN"/>
        </w:rPr>
        <w:tab/>
      </w:r>
      <w:r>
        <w:rPr>
          <w:lang w:val="en-US"/>
        </w:rPr>
        <w:t>IETF RFC 6749: "</w:t>
      </w:r>
      <w:r w:rsidRPr="00A449BB">
        <w:rPr>
          <w:lang w:val="en-US"/>
        </w:rPr>
        <w:t>The OAuth 2.0 Authorization Framework</w:t>
      </w:r>
      <w:r>
        <w:rPr>
          <w:lang w:val="en-US"/>
        </w:rPr>
        <w:t>".</w:t>
      </w:r>
    </w:p>
    <w:p w14:paraId="12487EB5" w14:textId="77777777" w:rsidR="00EB7848" w:rsidRDefault="00EB7848" w:rsidP="00EB7848">
      <w:pPr>
        <w:pStyle w:val="EX"/>
        <w:rPr>
          <w:lang w:eastAsia="zh-CN"/>
        </w:rPr>
      </w:pPr>
      <w:r>
        <w:rPr>
          <w:lang w:eastAsia="zh-CN"/>
        </w:rPr>
        <w:t>[11]</w:t>
      </w:r>
      <w:r>
        <w:rPr>
          <w:lang w:eastAsia="zh-CN"/>
        </w:rPr>
        <w:tab/>
        <w:t>3GPP TS 29.510: "Network Function Repository Services; Stage 3".</w:t>
      </w:r>
    </w:p>
    <w:p w14:paraId="02319D94" w14:textId="77777777" w:rsidR="00EB7848" w:rsidRDefault="00EB7848" w:rsidP="00EB7848">
      <w:pPr>
        <w:pStyle w:val="EX"/>
        <w:rPr>
          <w:noProof/>
        </w:rPr>
      </w:pPr>
      <w:r w:rsidRPr="00C02424">
        <w:rPr>
          <w:noProof/>
        </w:rPr>
        <w:t>[</w:t>
      </w:r>
      <w:r>
        <w:rPr>
          <w:noProof/>
        </w:rPr>
        <w:t>12</w:t>
      </w:r>
      <w:r w:rsidRPr="00C02424">
        <w:rPr>
          <w:noProof/>
        </w:rPr>
        <w:t>]</w:t>
      </w:r>
      <w:r w:rsidRPr="00C02424">
        <w:rPr>
          <w:noProof/>
        </w:rPr>
        <w:tab/>
        <w:t>IETF</w:t>
      </w:r>
      <w:r>
        <w:rPr>
          <w:noProof/>
        </w:rPr>
        <w:t> </w:t>
      </w:r>
      <w:r w:rsidRPr="00C02424">
        <w:rPr>
          <w:noProof/>
        </w:rPr>
        <w:t>RFC</w:t>
      </w:r>
      <w:r>
        <w:rPr>
          <w:noProof/>
        </w:rPr>
        <w:t> </w:t>
      </w:r>
      <w:r w:rsidRPr="00C02424">
        <w:rPr>
          <w:noProof/>
        </w:rPr>
        <w:t>7540: "Hypertext Transfer Protocol Version 2 (HTTP/2)".</w:t>
      </w:r>
    </w:p>
    <w:p w14:paraId="4476F69B" w14:textId="77777777" w:rsidR="00EB7848" w:rsidRDefault="00EB7848" w:rsidP="00EB7848">
      <w:pPr>
        <w:pStyle w:val="EX"/>
      </w:pPr>
      <w:r>
        <w:t>[13]</w:t>
      </w:r>
      <w:r>
        <w:tab/>
        <w:t>IETF RFC 8259: "The JavaScript Object Notation (JSON) Data Interchange Format".</w:t>
      </w:r>
    </w:p>
    <w:p w14:paraId="22DF68DC" w14:textId="5C3A526C" w:rsidR="00EB7848" w:rsidRDefault="00EB7848" w:rsidP="00EB7848">
      <w:pPr>
        <w:pStyle w:val="EX"/>
        <w:rPr>
          <w:noProof/>
        </w:rPr>
      </w:pPr>
      <w:bookmarkStart w:id="66" w:name="_PERM_MCCTEMPBM_CRPT90020000___5"/>
      <w:r w:rsidRPr="00C02424">
        <w:rPr>
          <w:noProof/>
          <w:snapToGrid w:val="0"/>
        </w:rPr>
        <w:lastRenderedPageBreak/>
        <w:t>[</w:t>
      </w:r>
      <w:r>
        <w:rPr>
          <w:noProof/>
          <w:snapToGrid w:val="0"/>
        </w:rPr>
        <w:t>14</w:t>
      </w:r>
      <w:r w:rsidRPr="00C02424">
        <w:rPr>
          <w:noProof/>
          <w:snapToGrid w:val="0"/>
        </w:rPr>
        <w:t>]</w:t>
      </w:r>
      <w:r w:rsidRPr="00C02424">
        <w:rPr>
          <w:noProof/>
          <w:snapToGrid w:val="0"/>
        </w:rPr>
        <w:tab/>
      </w:r>
      <w:r w:rsidRPr="00C02424">
        <w:rPr>
          <w:noProof/>
        </w:rPr>
        <w:t>OpenAPI</w:t>
      </w:r>
      <w:r w:rsidR="00E47D0C">
        <w:rPr>
          <w:noProof/>
        </w:rPr>
        <w:t> </w:t>
      </w:r>
      <w:r w:rsidRPr="00C02424">
        <w:rPr>
          <w:noProof/>
        </w:rPr>
        <w:t>Initiative, "OpenAPI Specification</w:t>
      </w:r>
      <w:r w:rsidR="004142C9">
        <w:rPr>
          <w:noProof/>
        </w:rPr>
        <w:t xml:space="preserve"> </w:t>
      </w:r>
      <w:r w:rsidR="004142C9">
        <w:rPr>
          <w:lang w:val="en-US"/>
        </w:rPr>
        <w:t>Version 3.0.0</w:t>
      </w:r>
      <w:r w:rsidRPr="00C02424">
        <w:rPr>
          <w:noProof/>
        </w:rPr>
        <w:t xml:space="preserve">", </w:t>
      </w:r>
      <w:hyperlink r:id="rId11" w:history="1">
        <w:r w:rsidR="000304AB">
          <w:rPr>
            <w:rStyle w:val="Hyperlink"/>
            <w:lang w:val="en-US"/>
          </w:rPr>
          <w:t>https://spec.openapis.org/oas/v3.0.0</w:t>
        </w:r>
      </w:hyperlink>
      <w:r>
        <w:rPr>
          <w:noProof/>
        </w:rPr>
        <w:t>.</w:t>
      </w:r>
    </w:p>
    <w:bookmarkEnd w:id="66"/>
    <w:p w14:paraId="6FC69483" w14:textId="77777777" w:rsidR="00EB7848" w:rsidRDefault="00EB7848" w:rsidP="00EB7848">
      <w:pPr>
        <w:pStyle w:val="EX"/>
        <w:rPr>
          <w:lang w:eastAsia="zh-CN"/>
        </w:rPr>
      </w:pPr>
      <w:r>
        <w:rPr>
          <w:noProof/>
          <w:snapToGrid w:val="0"/>
        </w:rPr>
        <w:t>[15]</w:t>
      </w:r>
      <w:r>
        <w:rPr>
          <w:noProof/>
          <w:snapToGrid w:val="0"/>
        </w:rPr>
        <w:tab/>
        <w:t>IETF RFC 7807</w:t>
      </w:r>
      <w:r w:rsidRPr="00EC3C73">
        <w:rPr>
          <w:lang w:eastAsia="zh-CN"/>
        </w:rPr>
        <w:t>:</w:t>
      </w:r>
      <w:r>
        <w:rPr>
          <w:lang w:eastAsia="zh-CN"/>
        </w:rPr>
        <w:t xml:space="preserve"> "Problem Details for HTTP APIs".</w:t>
      </w:r>
    </w:p>
    <w:p w14:paraId="303C6891" w14:textId="77777777" w:rsidR="00EB7848" w:rsidRDefault="00EB7848" w:rsidP="00EB7848">
      <w:pPr>
        <w:pStyle w:val="EX"/>
        <w:rPr>
          <w:lang w:eastAsia="zh-CN"/>
        </w:rPr>
      </w:pPr>
      <w:r>
        <w:t>[16]</w:t>
      </w:r>
      <w:r>
        <w:tab/>
      </w:r>
      <w:r w:rsidRPr="005E4D39">
        <w:t>3GPP</w:t>
      </w:r>
      <w:r>
        <w:t> </w:t>
      </w:r>
      <w:r w:rsidRPr="005E4D39">
        <w:t>T</w:t>
      </w:r>
      <w:r>
        <w:t>R 21.900</w:t>
      </w:r>
      <w:r w:rsidRPr="005E4D39">
        <w:t>: "</w:t>
      </w:r>
      <w:r w:rsidRPr="00ED0BD9">
        <w:t>Technical Specification Group working methods</w:t>
      </w:r>
      <w:r>
        <w:t>".</w:t>
      </w:r>
    </w:p>
    <w:p w14:paraId="188449A3" w14:textId="77777777" w:rsidR="00EB7848" w:rsidRDefault="00EB7848" w:rsidP="00EB7848">
      <w:pPr>
        <w:pStyle w:val="EX"/>
        <w:rPr>
          <w:lang w:eastAsia="zh-CN"/>
        </w:rPr>
      </w:pPr>
      <w:r>
        <w:rPr>
          <w:lang w:eastAsia="zh-CN"/>
        </w:rPr>
        <w:t>[17]</w:t>
      </w:r>
      <w:r>
        <w:rPr>
          <w:lang w:eastAsia="zh-CN"/>
        </w:rPr>
        <w:tab/>
        <w:t xml:space="preserve">3GPP TS 22.071: </w:t>
      </w:r>
      <w:r w:rsidRPr="005E4D39">
        <w:t>"</w:t>
      </w:r>
      <w:r>
        <w:rPr>
          <w:lang w:eastAsia="zh-CN"/>
        </w:rPr>
        <w:t>Location Services (LCS); Service description; Stage 1</w:t>
      </w:r>
      <w:r w:rsidRPr="005E4D39">
        <w:t>"</w:t>
      </w:r>
      <w:r>
        <w:t>.</w:t>
      </w:r>
    </w:p>
    <w:p w14:paraId="2609A638" w14:textId="77777777" w:rsidR="00EB7848" w:rsidRDefault="00EB7848" w:rsidP="00EB7848">
      <w:pPr>
        <w:pStyle w:val="EX"/>
        <w:rPr>
          <w:lang w:eastAsia="zh-CN"/>
        </w:rPr>
      </w:pPr>
      <w:r>
        <w:rPr>
          <w:lang w:eastAsia="zh-CN"/>
        </w:rPr>
        <w:t>[18]</w:t>
      </w:r>
      <w:r>
        <w:rPr>
          <w:lang w:eastAsia="zh-CN"/>
        </w:rPr>
        <w:tab/>
        <w:t xml:space="preserve">3GPP TS 29.002: </w:t>
      </w:r>
      <w:r w:rsidRPr="005E4D39">
        <w:t>"</w:t>
      </w:r>
      <w:r w:rsidRPr="005614C3">
        <w:rPr>
          <w:lang w:eastAsia="zh-CN"/>
        </w:rPr>
        <w:t>Mobile Application Part (MAP) specification</w:t>
      </w:r>
      <w:r w:rsidRPr="005E4D39">
        <w:t>"</w:t>
      </w:r>
      <w:r>
        <w:rPr>
          <w:lang w:eastAsia="zh-CN"/>
        </w:rPr>
        <w:t>.</w:t>
      </w:r>
    </w:p>
    <w:p w14:paraId="5B3A6811" w14:textId="77777777" w:rsidR="00EB7848" w:rsidRDefault="00EB7848" w:rsidP="00EB7848">
      <w:pPr>
        <w:pStyle w:val="EX"/>
        <w:rPr>
          <w:lang w:eastAsia="zh-CN"/>
        </w:rPr>
      </w:pPr>
      <w:r>
        <w:rPr>
          <w:lang w:eastAsia="zh-CN"/>
        </w:rPr>
        <w:t>[19]</w:t>
      </w:r>
      <w:r>
        <w:rPr>
          <w:lang w:eastAsia="zh-CN"/>
        </w:rPr>
        <w:tab/>
        <w:t xml:space="preserve">3GPP TS 23.273: </w:t>
      </w:r>
      <w:r w:rsidRPr="00C02424">
        <w:rPr>
          <w:noProof/>
        </w:rPr>
        <w:t>"</w:t>
      </w:r>
      <w:r>
        <w:rPr>
          <w:lang w:eastAsia="zh-CN"/>
        </w:rPr>
        <w:t>5G System (5GS) Location Services (LCS); Stage 2</w:t>
      </w:r>
      <w:r w:rsidRPr="00C02424">
        <w:rPr>
          <w:noProof/>
        </w:rPr>
        <w:t>"</w:t>
      </w:r>
      <w:r>
        <w:rPr>
          <w:lang w:eastAsia="zh-CN"/>
        </w:rPr>
        <w:t>.</w:t>
      </w:r>
    </w:p>
    <w:p w14:paraId="6AB73714" w14:textId="77777777" w:rsidR="00EB7848" w:rsidRDefault="00EB7848" w:rsidP="00EB7848">
      <w:pPr>
        <w:pStyle w:val="EX"/>
        <w:rPr>
          <w:lang w:eastAsia="zh-CN"/>
        </w:rPr>
      </w:pPr>
      <w:r>
        <w:rPr>
          <w:lang w:eastAsia="zh-CN"/>
        </w:rPr>
        <w:t>[20]</w:t>
      </w:r>
      <w:r>
        <w:rPr>
          <w:lang w:eastAsia="zh-CN"/>
        </w:rPr>
        <w:tab/>
        <w:t xml:space="preserve">3GPP TS 24.080: </w:t>
      </w:r>
      <w:r w:rsidRPr="00C02424">
        <w:rPr>
          <w:noProof/>
        </w:rPr>
        <w:t>"</w:t>
      </w:r>
      <w:r>
        <w:rPr>
          <w:lang w:eastAsia="zh-CN"/>
        </w:rPr>
        <w:t>Mobile radio interface layer 3 Supplementary services specification; Formats and coding</w:t>
      </w:r>
      <w:r w:rsidRPr="00C02424">
        <w:rPr>
          <w:noProof/>
        </w:rPr>
        <w:t>"</w:t>
      </w:r>
      <w:r>
        <w:rPr>
          <w:lang w:eastAsia="zh-CN"/>
        </w:rPr>
        <w:t>.</w:t>
      </w:r>
    </w:p>
    <w:p w14:paraId="11C8F17B" w14:textId="681093AB" w:rsidR="00EB7848" w:rsidRDefault="00EB7848" w:rsidP="00EB7848">
      <w:pPr>
        <w:pStyle w:val="EX"/>
        <w:rPr>
          <w:lang w:eastAsia="zh-CN"/>
        </w:rPr>
      </w:pPr>
      <w:r>
        <w:rPr>
          <w:lang w:eastAsia="zh-CN"/>
        </w:rPr>
        <w:t>[21]</w:t>
      </w:r>
      <w:r>
        <w:rPr>
          <w:lang w:eastAsia="zh-CN"/>
        </w:rPr>
        <w:tab/>
        <w:t>3GPP TS 3</w:t>
      </w:r>
      <w:r w:rsidR="008F0E38">
        <w:rPr>
          <w:lang w:eastAsia="zh-CN"/>
        </w:rPr>
        <w:t>7</w:t>
      </w:r>
      <w:r>
        <w:rPr>
          <w:lang w:eastAsia="zh-CN"/>
        </w:rPr>
        <w:t xml:space="preserve">.355: </w:t>
      </w:r>
      <w:r>
        <w:rPr>
          <w:noProof/>
        </w:rPr>
        <w:t>"</w:t>
      </w:r>
      <w:r w:rsidR="008F0E38" w:rsidRPr="008F0E38">
        <w:rPr>
          <w:lang w:eastAsia="zh-CN"/>
        </w:rPr>
        <w:t xml:space="preserve"> </w:t>
      </w:r>
      <w:r w:rsidR="008F0E38" w:rsidRPr="00335DAD">
        <w:rPr>
          <w:lang w:eastAsia="zh-CN"/>
        </w:rPr>
        <w:t>LTE Positioning Protocol (LPP)</w:t>
      </w:r>
      <w:r>
        <w:rPr>
          <w:noProof/>
        </w:rPr>
        <w:t>"</w:t>
      </w:r>
      <w:r>
        <w:rPr>
          <w:lang w:eastAsia="zh-CN"/>
        </w:rPr>
        <w:t>.</w:t>
      </w:r>
    </w:p>
    <w:p w14:paraId="64E4AEC8" w14:textId="77777777" w:rsidR="00EB7848" w:rsidRDefault="00EB7848" w:rsidP="00EB7848">
      <w:pPr>
        <w:pStyle w:val="EX"/>
        <w:rPr>
          <w:lang w:eastAsia="zh-CN"/>
        </w:rPr>
      </w:pPr>
      <w:r>
        <w:rPr>
          <w:lang w:eastAsia="zh-CN"/>
        </w:rPr>
        <w:t>[22]</w:t>
      </w:r>
      <w:r>
        <w:rPr>
          <w:lang w:eastAsia="zh-CN"/>
        </w:rPr>
        <w:tab/>
        <w:t xml:space="preserve">3GPP TS 24.501: </w:t>
      </w:r>
      <w:r>
        <w:rPr>
          <w:noProof/>
        </w:rPr>
        <w:t>"</w:t>
      </w:r>
      <w:r>
        <w:rPr>
          <w:lang w:eastAsia="zh-CN"/>
        </w:rPr>
        <w:t>Non-Access-Stratum (NAS) protocol for 5G System (5GS); Stage 3</w:t>
      </w:r>
      <w:r>
        <w:rPr>
          <w:noProof/>
        </w:rPr>
        <w:t>"</w:t>
      </w:r>
      <w:r>
        <w:rPr>
          <w:lang w:eastAsia="zh-CN"/>
        </w:rPr>
        <w:t>.</w:t>
      </w:r>
    </w:p>
    <w:p w14:paraId="34122A37" w14:textId="77777777" w:rsidR="00EB7848" w:rsidRDefault="00EB7848" w:rsidP="00EB7848">
      <w:pPr>
        <w:pStyle w:val="EX"/>
        <w:rPr>
          <w:lang w:eastAsia="zh-CN"/>
        </w:rPr>
      </w:pPr>
      <w:bookmarkStart w:id="67" w:name="_Toc20150328"/>
      <w:bookmarkStart w:id="68" w:name="_Toc25168567"/>
      <w:bookmarkStart w:id="69" w:name="_Toc27592986"/>
      <w:r w:rsidRPr="006A7EE2">
        <w:rPr>
          <w:lang w:eastAsia="zh-CN"/>
        </w:rPr>
        <w:t>[</w:t>
      </w:r>
      <w:r>
        <w:rPr>
          <w:lang w:eastAsia="zh-CN"/>
        </w:rPr>
        <w:t>23</w:t>
      </w:r>
      <w:r w:rsidRPr="006A7EE2">
        <w:rPr>
          <w:lang w:eastAsia="zh-CN"/>
        </w:rPr>
        <w:t>]</w:t>
      </w:r>
      <w:r w:rsidRPr="006A7EE2">
        <w:rPr>
          <w:lang w:eastAsia="zh-CN"/>
        </w:rPr>
        <w:tab/>
        <w:t>3GPP TS 29.518: "Access and Mobility Management Services".</w:t>
      </w:r>
    </w:p>
    <w:p w14:paraId="37EA479D" w14:textId="720D7F64" w:rsidR="00DC6FC0" w:rsidRDefault="00DC6FC0" w:rsidP="00DC6FC0">
      <w:pPr>
        <w:pStyle w:val="EX"/>
        <w:rPr>
          <w:lang w:eastAsia="zh-CN"/>
        </w:rPr>
      </w:pPr>
      <w:r>
        <w:rPr>
          <w:lang w:eastAsia="zh-CN"/>
        </w:rPr>
        <w:t>[24]</w:t>
      </w:r>
      <w:r>
        <w:rPr>
          <w:lang w:eastAsia="zh-CN"/>
        </w:rPr>
        <w:tab/>
        <w:t>3GPP TS 29.171: "Location Services (LCS); LCS Application Protocol (LCS-AP) between the Mobile Management Entity (MME) and Evolved Serving Mobile Location Centre (E-SMLC); SLs interface".</w:t>
      </w:r>
    </w:p>
    <w:p w14:paraId="0ADD1BB6" w14:textId="505635E3" w:rsidR="004C6AE6" w:rsidRDefault="004C6AE6" w:rsidP="004C6AE6">
      <w:pPr>
        <w:pStyle w:val="EX"/>
        <w:rPr>
          <w:lang w:eastAsia="zh-CN"/>
        </w:rPr>
      </w:pPr>
      <w:r>
        <w:rPr>
          <w:noProof/>
          <w:snapToGrid w:val="0"/>
        </w:rPr>
        <w:t>[25]</w:t>
      </w:r>
      <w:r>
        <w:rPr>
          <w:noProof/>
          <w:snapToGrid w:val="0"/>
        </w:rPr>
        <w:tab/>
        <w:t>IETF RFC 4119</w:t>
      </w:r>
      <w:r w:rsidRPr="00EC3C73">
        <w:rPr>
          <w:lang w:eastAsia="zh-CN"/>
        </w:rPr>
        <w:t>:</w:t>
      </w:r>
      <w:r>
        <w:rPr>
          <w:lang w:eastAsia="zh-CN"/>
        </w:rPr>
        <w:t xml:space="preserve"> "</w:t>
      </w:r>
      <w:r w:rsidRPr="007652B9">
        <w:rPr>
          <w:lang w:eastAsia="zh-CN"/>
        </w:rPr>
        <w:t>A Presence-based GEOPRIV Location Object Format</w:t>
      </w:r>
      <w:r>
        <w:rPr>
          <w:lang w:eastAsia="zh-CN"/>
        </w:rPr>
        <w:t>".</w:t>
      </w:r>
    </w:p>
    <w:p w14:paraId="165E229B" w14:textId="7A4D3267" w:rsidR="00C47B72" w:rsidRPr="00DB2889" w:rsidRDefault="00C47B72" w:rsidP="00C47B72">
      <w:pPr>
        <w:pStyle w:val="EX"/>
        <w:rPr>
          <w:lang w:eastAsia="zh-CN"/>
        </w:rPr>
      </w:pPr>
      <w:r>
        <w:rPr>
          <w:noProof/>
          <w:snapToGrid w:val="0"/>
        </w:rPr>
        <w:t>[26]</w:t>
      </w:r>
      <w:r>
        <w:rPr>
          <w:noProof/>
          <w:snapToGrid w:val="0"/>
        </w:rPr>
        <w:tab/>
      </w:r>
      <w:r w:rsidRPr="006A7EE2">
        <w:rPr>
          <w:lang w:eastAsia="zh-CN"/>
        </w:rPr>
        <w:t>3GPP TS </w:t>
      </w:r>
      <w:r>
        <w:rPr>
          <w:lang w:eastAsia="zh-CN"/>
        </w:rPr>
        <w:t>33</w:t>
      </w:r>
      <w:r w:rsidRPr="006A7EE2">
        <w:rPr>
          <w:lang w:eastAsia="zh-CN"/>
        </w:rPr>
        <w:t>.</w:t>
      </w:r>
      <w:r>
        <w:rPr>
          <w:lang w:eastAsia="zh-CN"/>
        </w:rPr>
        <w:t>256</w:t>
      </w:r>
      <w:r w:rsidRPr="006A7EE2">
        <w:rPr>
          <w:lang w:eastAsia="zh-CN"/>
        </w:rPr>
        <w:t>: "</w:t>
      </w:r>
      <w:r w:rsidRPr="00832991">
        <w:t>Security aspects of Uncrewed Aerial Systems (UAS)</w:t>
      </w:r>
      <w:r w:rsidRPr="006A7EE2">
        <w:rPr>
          <w:lang w:eastAsia="zh-CN"/>
        </w:rPr>
        <w:t>".</w:t>
      </w:r>
    </w:p>
    <w:p w14:paraId="31CA1E63" w14:textId="77777777" w:rsidR="00EB7848" w:rsidRDefault="00EB7848" w:rsidP="00B32564">
      <w:pPr>
        <w:pStyle w:val="Heading1"/>
      </w:pPr>
      <w:bookmarkStart w:id="70" w:name="_Toc34147855"/>
      <w:bookmarkStart w:id="71" w:name="_Toc36463239"/>
      <w:bookmarkStart w:id="72" w:name="_Toc43215079"/>
      <w:bookmarkStart w:id="73" w:name="_Toc45032327"/>
      <w:bookmarkStart w:id="74" w:name="_Toc49849816"/>
      <w:bookmarkStart w:id="75" w:name="_Toc51873330"/>
      <w:bookmarkStart w:id="76" w:name="_Toc56517458"/>
      <w:bookmarkStart w:id="77" w:name="_Toc58594359"/>
      <w:bookmarkStart w:id="78" w:name="_Toc67685869"/>
      <w:bookmarkStart w:id="79" w:name="_Toc74993690"/>
      <w:bookmarkStart w:id="80" w:name="_Toc82716278"/>
      <w:bookmarkStart w:id="81" w:name="_Toc88818565"/>
      <w:bookmarkStart w:id="82" w:name="_Toc90650487"/>
      <w:bookmarkStart w:id="83" w:name="_Toc98506158"/>
      <w:bookmarkStart w:id="84" w:name="_Toc106639443"/>
      <w:bookmarkStart w:id="85" w:name="_Toc114778953"/>
      <w:r>
        <w:t>3</w:t>
      </w:r>
      <w:r>
        <w:tab/>
        <w:t>Definitions</w:t>
      </w:r>
      <w:r>
        <w:rPr>
          <w:rFonts w:hint="eastAsia"/>
          <w:lang w:eastAsia="zh-CN"/>
        </w:rPr>
        <w:t xml:space="preserve"> </w:t>
      </w:r>
      <w:r>
        <w:t>and abbreviations</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31FC9954" w14:textId="77777777" w:rsidR="00EB7848" w:rsidRDefault="00EB7848" w:rsidP="00B32564">
      <w:pPr>
        <w:pStyle w:val="Heading2"/>
      </w:pPr>
      <w:bookmarkStart w:id="86" w:name="_Toc20150329"/>
      <w:bookmarkStart w:id="87" w:name="_Toc25168568"/>
      <w:bookmarkStart w:id="88" w:name="_Toc27592987"/>
      <w:bookmarkStart w:id="89" w:name="_Toc34147856"/>
      <w:bookmarkStart w:id="90" w:name="_Toc36463240"/>
      <w:bookmarkStart w:id="91" w:name="_Toc43215080"/>
      <w:bookmarkStart w:id="92" w:name="_Toc45032328"/>
      <w:bookmarkStart w:id="93" w:name="_Toc49849817"/>
      <w:bookmarkStart w:id="94" w:name="_Toc51873331"/>
      <w:bookmarkStart w:id="95" w:name="_Toc56517459"/>
      <w:bookmarkStart w:id="96" w:name="_Toc58594360"/>
      <w:bookmarkStart w:id="97" w:name="_Toc67685870"/>
      <w:bookmarkStart w:id="98" w:name="_Toc74993691"/>
      <w:bookmarkStart w:id="99" w:name="_Toc82716279"/>
      <w:bookmarkStart w:id="100" w:name="_Toc88818566"/>
      <w:bookmarkStart w:id="101" w:name="_Toc90650488"/>
      <w:bookmarkStart w:id="102" w:name="_Toc98506159"/>
      <w:bookmarkStart w:id="103" w:name="_Toc106639444"/>
      <w:bookmarkStart w:id="104" w:name="_Toc114778954"/>
      <w:r>
        <w:t>3.1</w:t>
      </w:r>
      <w:r>
        <w:tab/>
        <w:t>Definitions</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4292EB6E" w14:textId="77777777" w:rsidR="00EB7848" w:rsidRDefault="00EB7848" w:rsidP="00EB7848">
      <w:r>
        <w:t>For the purposes of the present document, the terms and definitions given in 3GPP TR 21.905 [1] and the following apply. A term defined in the present document takes precedence over the definition of the same term, if any, in 3GPP TR 21.905 [1].</w:t>
      </w:r>
    </w:p>
    <w:p w14:paraId="195EB27B" w14:textId="77777777" w:rsidR="00EB7848" w:rsidRDefault="00EB7848" w:rsidP="00B32564">
      <w:pPr>
        <w:pStyle w:val="Heading2"/>
      </w:pPr>
      <w:bookmarkStart w:id="105" w:name="_Toc20150330"/>
      <w:bookmarkStart w:id="106" w:name="_Toc25168569"/>
      <w:bookmarkStart w:id="107" w:name="_Toc27592988"/>
      <w:bookmarkStart w:id="108" w:name="_Toc34147857"/>
      <w:bookmarkStart w:id="109" w:name="_Toc36463241"/>
      <w:bookmarkStart w:id="110" w:name="_Toc43215081"/>
      <w:bookmarkStart w:id="111" w:name="_Toc45032329"/>
      <w:bookmarkStart w:id="112" w:name="_Toc49849818"/>
      <w:bookmarkStart w:id="113" w:name="_Toc51873332"/>
      <w:bookmarkStart w:id="114" w:name="_Toc56517460"/>
      <w:bookmarkStart w:id="115" w:name="_Toc58594361"/>
      <w:bookmarkStart w:id="116" w:name="_Toc67685871"/>
      <w:bookmarkStart w:id="117" w:name="_Toc74993692"/>
      <w:bookmarkStart w:id="118" w:name="_Toc82716280"/>
      <w:bookmarkStart w:id="119" w:name="_Toc88818567"/>
      <w:bookmarkStart w:id="120" w:name="_Toc90650489"/>
      <w:bookmarkStart w:id="121" w:name="_Toc98506160"/>
      <w:bookmarkStart w:id="122" w:name="_Toc106639445"/>
      <w:bookmarkStart w:id="123" w:name="_Toc114778955"/>
      <w:r>
        <w:t>3.2</w:t>
      </w:r>
      <w:r>
        <w:tab/>
        <w:t>Abbreviations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60F1D227" w14:textId="77777777" w:rsidR="00EB7848" w:rsidRDefault="00EB7848" w:rsidP="00EB7848">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38180839" w14:textId="77777777" w:rsidR="00EB7848" w:rsidRDefault="00EB7848" w:rsidP="00EB7848">
      <w:pPr>
        <w:pStyle w:val="EW"/>
      </w:pPr>
      <w:r>
        <w:t>LDR</w:t>
      </w:r>
      <w:r>
        <w:tab/>
        <w:t>Location Deferred Request</w:t>
      </w:r>
    </w:p>
    <w:p w14:paraId="0D003552" w14:textId="77777777" w:rsidR="00EB7848" w:rsidRPr="002E0FA3" w:rsidRDefault="00EB7848" w:rsidP="00EB7848">
      <w:pPr>
        <w:pStyle w:val="EW"/>
      </w:pPr>
      <w:r>
        <w:t>LMF</w:t>
      </w:r>
      <w:r>
        <w:tab/>
        <w:t>Location Management Function</w:t>
      </w:r>
    </w:p>
    <w:p w14:paraId="5C0A509F" w14:textId="77777777" w:rsidR="00EB7848" w:rsidRPr="002E0FA3" w:rsidRDefault="00EB7848" w:rsidP="00EB7848">
      <w:pPr>
        <w:pStyle w:val="EW"/>
      </w:pPr>
    </w:p>
    <w:p w14:paraId="12C3C8B1" w14:textId="77777777" w:rsidR="00EB7848" w:rsidRPr="00F6448C" w:rsidRDefault="00EB7848" w:rsidP="00B32564">
      <w:pPr>
        <w:pStyle w:val="Heading1"/>
      </w:pPr>
      <w:bookmarkStart w:id="124" w:name="_Toc20150331"/>
      <w:bookmarkStart w:id="125" w:name="_Toc25168570"/>
      <w:bookmarkStart w:id="126" w:name="_Toc27592989"/>
      <w:bookmarkStart w:id="127" w:name="_Toc34147858"/>
      <w:bookmarkStart w:id="128" w:name="_Toc36463242"/>
      <w:bookmarkStart w:id="129" w:name="_Toc43215082"/>
      <w:bookmarkStart w:id="130" w:name="_Toc45032330"/>
      <w:bookmarkStart w:id="131" w:name="_Toc49849819"/>
      <w:bookmarkStart w:id="132" w:name="_Toc51873333"/>
      <w:bookmarkStart w:id="133" w:name="_Toc56517461"/>
      <w:bookmarkStart w:id="134" w:name="_Toc58594362"/>
      <w:bookmarkStart w:id="135" w:name="_Toc67685872"/>
      <w:bookmarkStart w:id="136" w:name="_Toc74993693"/>
      <w:bookmarkStart w:id="137" w:name="_Toc82716281"/>
      <w:bookmarkStart w:id="138" w:name="_Toc88818568"/>
      <w:bookmarkStart w:id="139" w:name="_Toc90650490"/>
      <w:bookmarkStart w:id="140" w:name="_Toc98506161"/>
      <w:bookmarkStart w:id="141" w:name="_Toc106639446"/>
      <w:bookmarkStart w:id="142" w:name="_Toc114778956"/>
      <w:r w:rsidRPr="00F6448C">
        <w:t>4</w:t>
      </w:r>
      <w:r w:rsidRPr="00F6448C">
        <w:tab/>
      </w:r>
      <w:r>
        <w:t>Overview</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7BF6FB79" w14:textId="77777777" w:rsidR="00EB7848" w:rsidRPr="00AE78BF" w:rsidRDefault="00EB7848" w:rsidP="00EB7848">
      <w:pPr>
        <w:rPr>
          <w:lang w:val="en-US"/>
        </w:rPr>
      </w:pPr>
      <w:r>
        <w:rPr>
          <w:lang w:val="en-US"/>
        </w:rPr>
        <w:t>The Location Management</w:t>
      </w:r>
      <w:r w:rsidRPr="00AE78BF">
        <w:rPr>
          <w:lang w:val="en-US"/>
        </w:rPr>
        <w:t xml:space="preserve"> Function (</w:t>
      </w:r>
      <w:r>
        <w:rPr>
          <w:lang w:val="en-US"/>
        </w:rPr>
        <w:t>LM</w:t>
      </w:r>
      <w:r w:rsidRPr="00AE78BF">
        <w:rPr>
          <w:lang w:val="en-US"/>
        </w:rPr>
        <w:t xml:space="preserve">F) </w:t>
      </w:r>
      <w:r>
        <w:rPr>
          <w:lang w:val="en-US"/>
        </w:rPr>
        <w:t>is the network entity in the 5G Core Network (5GC) s</w:t>
      </w:r>
      <w:r w:rsidRPr="00AE78BF">
        <w:rPr>
          <w:lang w:val="en-US"/>
        </w:rPr>
        <w:t>upport</w:t>
      </w:r>
      <w:r>
        <w:rPr>
          <w:lang w:val="en-US"/>
        </w:rPr>
        <w:t>ing</w:t>
      </w:r>
      <w:r w:rsidRPr="00AE78BF">
        <w:rPr>
          <w:lang w:val="en-US"/>
        </w:rPr>
        <w:t xml:space="preserve"> the following functionality:</w:t>
      </w:r>
    </w:p>
    <w:p w14:paraId="4D1A549B" w14:textId="77777777" w:rsidR="00EB7848" w:rsidRPr="00B6630E" w:rsidRDefault="00EB7848" w:rsidP="00EB7848">
      <w:pPr>
        <w:pStyle w:val="B1"/>
      </w:pPr>
      <w:r w:rsidRPr="00B6630E">
        <w:t>-</w:t>
      </w:r>
      <w:r w:rsidRPr="00B6630E">
        <w:tab/>
        <w:t>Supports location determination for a UE.</w:t>
      </w:r>
    </w:p>
    <w:p w14:paraId="062C9DB2" w14:textId="77777777" w:rsidR="00EB7848" w:rsidRPr="00B6630E" w:rsidRDefault="00EB7848" w:rsidP="00EB7848">
      <w:pPr>
        <w:pStyle w:val="B1"/>
      </w:pPr>
      <w:r w:rsidRPr="00B6630E">
        <w:t>-</w:t>
      </w:r>
      <w:r w:rsidRPr="00B6630E">
        <w:tab/>
        <w:t>Obtains downlink location measurements or a location estimate from the UE.</w:t>
      </w:r>
    </w:p>
    <w:p w14:paraId="78AA71E7" w14:textId="77777777" w:rsidR="00EB7848" w:rsidRPr="00B6630E" w:rsidRDefault="00EB7848" w:rsidP="00EB7848">
      <w:pPr>
        <w:pStyle w:val="B1"/>
      </w:pPr>
      <w:r w:rsidRPr="00B6630E">
        <w:t>-</w:t>
      </w:r>
      <w:r w:rsidRPr="00B6630E">
        <w:tab/>
        <w:t>Obtains uplink location measurements from the NG RAN.</w:t>
      </w:r>
    </w:p>
    <w:p w14:paraId="3DE0AC9F" w14:textId="77777777" w:rsidR="00EB7848" w:rsidRDefault="00EB7848" w:rsidP="00EB7848">
      <w:pPr>
        <w:pStyle w:val="B1"/>
      </w:pPr>
      <w:r w:rsidRPr="00B6630E">
        <w:t>-</w:t>
      </w:r>
      <w:r w:rsidRPr="00B6630E">
        <w:tab/>
        <w:t>Obtains non-UE associated assistance data from the NG RAN.</w:t>
      </w:r>
    </w:p>
    <w:p w14:paraId="6F4B136B" w14:textId="77777777" w:rsidR="00EB7848" w:rsidRDefault="00EB7848" w:rsidP="00EB7848">
      <w:pPr>
        <w:pStyle w:val="B1"/>
      </w:pPr>
      <w:r>
        <w:t>-</w:t>
      </w:r>
      <w:r>
        <w:tab/>
        <w:t>Provides broadcast assistance data to UEs and forwards associated ciphering keys to an AMF.</w:t>
      </w:r>
    </w:p>
    <w:p w14:paraId="2E34F0E6" w14:textId="77777777" w:rsidR="00EB7848" w:rsidRDefault="00EB7848" w:rsidP="00EB7848">
      <w:pPr>
        <w:rPr>
          <w:lang w:val="en-US"/>
        </w:rPr>
      </w:pPr>
      <w:r>
        <w:rPr>
          <w:lang w:val="en-US"/>
        </w:rPr>
        <w:lastRenderedPageBreak/>
        <w:t>Other functions of an LMF are listed in clause</w:t>
      </w:r>
      <w:r>
        <w:rPr>
          <w:lang w:eastAsia="zh-CN"/>
        </w:rPr>
        <w:t> </w:t>
      </w:r>
      <w:r>
        <w:rPr>
          <w:lang w:val="en-US"/>
        </w:rPr>
        <w:t>4.3.8 of 3GPP TS 23.273 [19].</w:t>
      </w:r>
    </w:p>
    <w:p w14:paraId="400A794D" w14:textId="77777777" w:rsidR="00EB7848" w:rsidRDefault="00EB7848" w:rsidP="00EB7848">
      <w:pPr>
        <w:rPr>
          <w:lang w:val="en-US"/>
        </w:rPr>
      </w:pPr>
      <w:r>
        <w:rPr>
          <w:lang w:val="en-US"/>
        </w:rPr>
        <w:t xml:space="preserve">Figure 4-1 </w:t>
      </w:r>
      <w:r>
        <w:t>provides the reference model (in service based interface representation and in reference point representation), with focus on the LMF</w:t>
      </w:r>
      <w:r>
        <w:rPr>
          <w:lang w:val="en-US"/>
        </w:rPr>
        <w:t>:</w:t>
      </w:r>
    </w:p>
    <w:p w14:paraId="6CDC5F54" w14:textId="77777777" w:rsidR="00EB7848" w:rsidRDefault="00EB7848" w:rsidP="00EB7848">
      <w:pPr>
        <w:pStyle w:val="TH"/>
        <w:rPr>
          <w:lang w:val="en-US"/>
        </w:rPr>
      </w:pPr>
      <w:r w:rsidRPr="00475454">
        <w:object w:dxaOrig="5803" w:dyaOrig="4015" w14:anchorId="1654E3AB">
          <v:shape id="_x0000_i1027" type="#_x0000_t75" style="width:4in;height:197.75pt" o:ole="">
            <v:imagedata r:id="rId12" o:title=""/>
          </v:shape>
          <o:OLEObject Type="Embed" ProgID="Visio.Drawing.11" ShapeID="_x0000_i1027" DrawAspect="Content" ObjectID="_1725391822" r:id="rId13"/>
        </w:object>
      </w:r>
    </w:p>
    <w:p w14:paraId="5D4209FB" w14:textId="77777777" w:rsidR="00EB7848" w:rsidRPr="006B5418" w:rsidRDefault="00EB7848" w:rsidP="00EB7848">
      <w:pPr>
        <w:pStyle w:val="TF"/>
        <w:rPr>
          <w:lang w:val="en-US"/>
        </w:rPr>
      </w:pPr>
      <w:r>
        <w:t xml:space="preserve">Figure 4-1: Reference </w:t>
      </w:r>
      <w:r>
        <w:rPr>
          <w:lang w:eastAsia="zh-CN"/>
        </w:rPr>
        <w:t>model – LMF</w:t>
      </w:r>
    </w:p>
    <w:p w14:paraId="4985D4C0" w14:textId="77777777" w:rsidR="00EB7848" w:rsidRDefault="00EB7848" w:rsidP="00B32564">
      <w:pPr>
        <w:pStyle w:val="Heading1"/>
      </w:pPr>
      <w:bookmarkStart w:id="143" w:name="_Toc20150332"/>
      <w:bookmarkStart w:id="144" w:name="_Toc25168571"/>
      <w:bookmarkStart w:id="145" w:name="_Toc27592990"/>
      <w:bookmarkStart w:id="146" w:name="_Toc34147859"/>
      <w:bookmarkStart w:id="147" w:name="_Toc36463243"/>
      <w:bookmarkStart w:id="148" w:name="_Toc43215083"/>
      <w:bookmarkStart w:id="149" w:name="_Toc45032331"/>
      <w:bookmarkStart w:id="150" w:name="_Toc49849820"/>
      <w:bookmarkStart w:id="151" w:name="_Toc51873334"/>
      <w:bookmarkStart w:id="152" w:name="_Toc56517462"/>
      <w:bookmarkStart w:id="153" w:name="_Toc58594363"/>
      <w:bookmarkStart w:id="154" w:name="_Toc67685873"/>
      <w:bookmarkStart w:id="155" w:name="_Toc74993694"/>
      <w:bookmarkStart w:id="156" w:name="_Toc82716282"/>
      <w:bookmarkStart w:id="157" w:name="_Toc88818569"/>
      <w:bookmarkStart w:id="158" w:name="_Toc90650491"/>
      <w:bookmarkStart w:id="159" w:name="_Toc98506162"/>
      <w:bookmarkStart w:id="160" w:name="_Toc106639447"/>
      <w:bookmarkStart w:id="161" w:name="_Toc114778957"/>
      <w:r>
        <w:t>5</w:t>
      </w:r>
      <w:r>
        <w:rPr>
          <w:rFonts w:hint="eastAsia"/>
        </w:rPr>
        <w:tab/>
      </w:r>
      <w:r>
        <w:t>Services Offered by the LMF</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2E3F992D" w14:textId="77777777" w:rsidR="00EB7848" w:rsidRDefault="00EB7848" w:rsidP="00B32564">
      <w:pPr>
        <w:pStyle w:val="Heading2"/>
        <w:rPr>
          <w:lang w:val="en-US"/>
        </w:rPr>
      </w:pPr>
      <w:bookmarkStart w:id="162" w:name="_Toc20150333"/>
      <w:bookmarkStart w:id="163" w:name="_Toc25168572"/>
      <w:bookmarkStart w:id="164" w:name="_Toc27592991"/>
      <w:bookmarkStart w:id="165" w:name="_Toc34147860"/>
      <w:bookmarkStart w:id="166" w:name="_Toc36463244"/>
      <w:bookmarkStart w:id="167" w:name="_Toc43215084"/>
      <w:bookmarkStart w:id="168" w:name="_Toc45032332"/>
      <w:bookmarkStart w:id="169" w:name="_Toc49849821"/>
      <w:bookmarkStart w:id="170" w:name="_Toc51873335"/>
      <w:bookmarkStart w:id="171" w:name="_Toc56517463"/>
      <w:bookmarkStart w:id="172" w:name="_Toc58594364"/>
      <w:bookmarkStart w:id="173" w:name="_Toc67685874"/>
      <w:bookmarkStart w:id="174" w:name="_Toc74993695"/>
      <w:bookmarkStart w:id="175" w:name="_Toc82716283"/>
      <w:bookmarkStart w:id="176" w:name="_Toc88818570"/>
      <w:bookmarkStart w:id="177" w:name="_Toc90650492"/>
      <w:bookmarkStart w:id="178" w:name="_Toc98506163"/>
      <w:bookmarkStart w:id="179" w:name="_Toc106639448"/>
      <w:bookmarkStart w:id="180" w:name="_Toc114778958"/>
      <w:r>
        <w:rPr>
          <w:lang w:val="en-US"/>
        </w:rPr>
        <w:t>5.1</w:t>
      </w:r>
      <w:r>
        <w:rPr>
          <w:lang w:val="en-US"/>
        </w:rPr>
        <w:tab/>
        <w:t>Introduction</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58E41B81" w14:textId="77777777" w:rsidR="00EB7848" w:rsidRDefault="00EB7848" w:rsidP="00EB7848">
      <w:bookmarkStart w:id="181" w:name="historyclause"/>
      <w:r>
        <w:t>The LMF offers to other NFs the following services:</w:t>
      </w:r>
    </w:p>
    <w:p w14:paraId="41FFFAA1" w14:textId="77777777" w:rsidR="00EB7848" w:rsidRDefault="00EB7848" w:rsidP="00EB7848">
      <w:pPr>
        <w:pStyle w:val="B1"/>
      </w:pPr>
      <w:r>
        <w:rPr>
          <w:lang w:val="en-US"/>
        </w:rPr>
        <w:t>-</w:t>
      </w:r>
      <w:r>
        <w:rPr>
          <w:lang w:val="en-US"/>
        </w:rPr>
        <w:tab/>
        <w:t>Nlmf_Location</w:t>
      </w:r>
    </w:p>
    <w:p w14:paraId="143ED95E" w14:textId="77777777" w:rsidR="00EB7848" w:rsidRDefault="00EB7848" w:rsidP="00EB7848">
      <w:pPr>
        <w:pStyle w:val="B1"/>
        <w:rPr>
          <w:lang w:val="en-US"/>
        </w:rPr>
      </w:pPr>
      <w:bookmarkStart w:id="182" w:name="_Toc20150334"/>
      <w:r>
        <w:rPr>
          <w:lang w:val="en-US"/>
        </w:rPr>
        <w:t>-</w:t>
      </w:r>
      <w:r>
        <w:rPr>
          <w:lang w:val="en-US"/>
        </w:rPr>
        <w:tab/>
        <w:t>Nlmf_Broadcast</w:t>
      </w:r>
    </w:p>
    <w:p w14:paraId="4A25ADAF" w14:textId="77777777" w:rsidR="00EB7848" w:rsidRPr="002D1C72" w:rsidRDefault="00EB7848" w:rsidP="00EB7848">
      <w:r w:rsidRPr="002D1C72">
        <w:t>Table 5.1-</w:t>
      </w:r>
      <w:r>
        <w:t>1</w:t>
      </w:r>
      <w:r w:rsidRPr="002D1C72">
        <w:t xml:space="preserve"> summarizes the corresponding APIs defined for this specification.</w:t>
      </w:r>
    </w:p>
    <w:p w14:paraId="2284F7CE" w14:textId="77777777" w:rsidR="00EB7848" w:rsidRPr="001C59B6" w:rsidRDefault="00EB7848" w:rsidP="00EB7848">
      <w:pPr>
        <w:pStyle w:val="TH"/>
      </w:pPr>
      <w:r w:rsidRPr="001C59B6">
        <w:t>Table 5.1-</w:t>
      </w:r>
      <w:r>
        <w:t>1</w:t>
      </w:r>
      <w:r w:rsidRPr="001C59B6">
        <w:t>: API Descriptions</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810"/>
        <w:gridCol w:w="2160"/>
        <w:gridCol w:w="2790"/>
        <w:gridCol w:w="1615"/>
        <w:gridCol w:w="815"/>
      </w:tblGrid>
      <w:tr w:rsidR="00BE6E75" w:rsidRPr="00E346FC" w14:paraId="1354E291" w14:textId="77777777" w:rsidTr="00BE6E75">
        <w:trPr>
          <w:trHeight w:val="306"/>
        </w:trPr>
        <w:tc>
          <w:tcPr>
            <w:tcW w:w="1795" w:type="dxa"/>
            <w:shd w:val="clear" w:color="auto" w:fill="auto"/>
          </w:tcPr>
          <w:p w14:paraId="62235C85" w14:textId="77777777" w:rsidR="00EB7848" w:rsidRPr="00BE6E75" w:rsidRDefault="00EB7848" w:rsidP="00B32564">
            <w:pPr>
              <w:pStyle w:val="TAH"/>
            </w:pPr>
            <w:r w:rsidRPr="00B32564">
              <w:t>Service Name</w:t>
            </w:r>
          </w:p>
        </w:tc>
        <w:tc>
          <w:tcPr>
            <w:tcW w:w="810" w:type="dxa"/>
            <w:shd w:val="clear" w:color="auto" w:fill="auto"/>
          </w:tcPr>
          <w:p w14:paraId="01A14D7C" w14:textId="77777777" w:rsidR="00EB7848" w:rsidRPr="00BE6E75" w:rsidRDefault="00EB7848" w:rsidP="00B32564">
            <w:pPr>
              <w:pStyle w:val="TAH"/>
            </w:pPr>
            <w:r w:rsidRPr="00B32564">
              <w:t>Clause</w:t>
            </w:r>
          </w:p>
        </w:tc>
        <w:tc>
          <w:tcPr>
            <w:tcW w:w="2160" w:type="dxa"/>
            <w:shd w:val="clear" w:color="auto" w:fill="auto"/>
          </w:tcPr>
          <w:p w14:paraId="2426487E" w14:textId="77777777" w:rsidR="00EB7848" w:rsidRPr="00BE6E75" w:rsidRDefault="00EB7848" w:rsidP="00B32564">
            <w:pPr>
              <w:pStyle w:val="TAH"/>
            </w:pPr>
            <w:r w:rsidRPr="00B32564">
              <w:t>Description</w:t>
            </w:r>
          </w:p>
        </w:tc>
        <w:tc>
          <w:tcPr>
            <w:tcW w:w="2790" w:type="dxa"/>
            <w:shd w:val="clear" w:color="auto" w:fill="auto"/>
          </w:tcPr>
          <w:p w14:paraId="6BB7D753" w14:textId="77777777" w:rsidR="00EB7848" w:rsidRPr="00BE6E75" w:rsidRDefault="00EB7848" w:rsidP="00B32564">
            <w:pPr>
              <w:pStyle w:val="TAH"/>
            </w:pPr>
            <w:r w:rsidRPr="00B32564">
              <w:t>OpenAPI Specification File</w:t>
            </w:r>
          </w:p>
        </w:tc>
        <w:tc>
          <w:tcPr>
            <w:tcW w:w="1615" w:type="dxa"/>
            <w:shd w:val="clear" w:color="auto" w:fill="auto"/>
          </w:tcPr>
          <w:p w14:paraId="06CC706C" w14:textId="77777777" w:rsidR="00EB7848" w:rsidRPr="00BE6E75" w:rsidRDefault="00EB7848" w:rsidP="00B32564">
            <w:pPr>
              <w:pStyle w:val="TAH"/>
            </w:pPr>
            <w:r w:rsidRPr="00B32564">
              <w:t>apiName</w:t>
            </w:r>
          </w:p>
        </w:tc>
        <w:tc>
          <w:tcPr>
            <w:tcW w:w="815" w:type="dxa"/>
            <w:shd w:val="clear" w:color="auto" w:fill="auto"/>
          </w:tcPr>
          <w:p w14:paraId="6C019242" w14:textId="77777777" w:rsidR="00EB7848" w:rsidRPr="00BE6E75" w:rsidRDefault="00EB7848" w:rsidP="00BE6E75">
            <w:pPr>
              <w:jc w:val="center"/>
              <w:rPr>
                <w:rFonts w:ascii="Arial" w:hAnsi="Arial" w:cs="Arial"/>
                <w:b/>
                <w:sz w:val="18"/>
                <w:szCs w:val="18"/>
              </w:rPr>
            </w:pPr>
            <w:r w:rsidRPr="00BE6E75">
              <w:rPr>
                <w:rFonts w:ascii="Arial" w:hAnsi="Arial" w:cs="Arial"/>
                <w:b/>
                <w:sz w:val="18"/>
                <w:szCs w:val="18"/>
              </w:rPr>
              <w:t>Annex</w:t>
            </w:r>
          </w:p>
        </w:tc>
      </w:tr>
      <w:tr w:rsidR="00BE6E75" w:rsidRPr="00C53DF2" w14:paraId="27EA361A" w14:textId="77777777" w:rsidTr="00BE6E75">
        <w:trPr>
          <w:trHeight w:val="298"/>
        </w:trPr>
        <w:tc>
          <w:tcPr>
            <w:tcW w:w="1795" w:type="dxa"/>
            <w:shd w:val="clear" w:color="auto" w:fill="auto"/>
          </w:tcPr>
          <w:p w14:paraId="3A84A06E" w14:textId="77777777" w:rsidR="00EB7848" w:rsidRPr="00BE6E75" w:rsidRDefault="00EB7848" w:rsidP="00B32564">
            <w:pPr>
              <w:pStyle w:val="TAL"/>
            </w:pPr>
            <w:r w:rsidRPr="00B32564">
              <w:t>Nlmf_Location</w:t>
            </w:r>
          </w:p>
        </w:tc>
        <w:tc>
          <w:tcPr>
            <w:tcW w:w="810" w:type="dxa"/>
            <w:shd w:val="clear" w:color="auto" w:fill="auto"/>
          </w:tcPr>
          <w:p w14:paraId="0D0B67F1" w14:textId="77777777" w:rsidR="00EB7848" w:rsidRPr="00BE6E75" w:rsidRDefault="00EB7848" w:rsidP="00B32564">
            <w:pPr>
              <w:pStyle w:val="TAL"/>
            </w:pPr>
            <w:r w:rsidRPr="00B32564">
              <w:t>6.1</w:t>
            </w:r>
          </w:p>
        </w:tc>
        <w:tc>
          <w:tcPr>
            <w:tcW w:w="2160" w:type="dxa"/>
            <w:shd w:val="clear" w:color="auto" w:fill="auto"/>
          </w:tcPr>
          <w:p w14:paraId="099F4313" w14:textId="77777777" w:rsidR="00EB7848" w:rsidRPr="00BE6E75" w:rsidRDefault="00EB7848" w:rsidP="00B32564">
            <w:pPr>
              <w:pStyle w:val="TAL"/>
            </w:pPr>
            <w:r w:rsidRPr="00B32564">
              <w:t>LMF Location Service</w:t>
            </w:r>
          </w:p>
        </w:tc>
        <w:tc>
          <w:tcPr>
            <w:tcW w:w="2790" w:type="dxa"/>
            <w:shd w:val="clear" w:color="auto" w:fill="auto"/>
          </w:tcPr>
          <w:p w14:paraId="3DDCDE0F" w14:textId="77777777" w:rsidR="00EB7848" w:rsidRPr="00BE6E75" w:rsidRDefault="00EB7848" w:rsidP="00B32564">
            <w:pPr>
              <w:pStyle w:val="TAL"/>
            </w:pPr>
            <w:r w:rsidRPr="00B32564">
              <w:t>TS29572_Nlmf_Location.yaml</w:t>
            </w:r>
          </w:p>
        </w:tc>
        <w:tc>
          <w:tcPr>
            <w:tcW w:w="1615" w:type="dxa"/>
            <w:shd w:val="clear" w:color="auto" w:fill="auto"/>
          </w:tcPr>
          <w:p w14:paraId="5D3FBB17" w14:textId="77777777" w:rsidR="00EB7848" w:rsidRPr="00BE6E75" w:rsidRDefault="00EB7848" w:rsidP="00B32564">
            <w:pPr>
              <w:pStyle w:val="TAL"/>
            </w:pPr>
            <w:r w:rsidRPr="00B32564">
              <w:t>nlmf-loc</w:t>
            </w:r>
          </w:p>
        </w:tc>
        <w:tc>
          <w:tcPr>
            <w:tcW w:w="815" w:type="dxa"/>
            <w:shd w:val="clear" w:color="auto" w:fill="auto"/>
          </w:tcPr>
          <w:p w14:paraId="70F952CB" w14:textId="77777777" w:rsidR="00EB7848" w:rsidRPr="00BE6E75" w:rsidRDefault="00EB7848" w:rsidP="00183DF2">
            <w:pPr>
              <w:rPr>
                <w:rFonts w:ascii="Arial" w:hAnsi="Arial" w:cs="Arial"/>
                <w:sz w:val="18"/>
                <w:szCs w:val="18"/>
              </w:rPr>
            </w:pPr>
            <w:r w:rsidRPr="00BE6E75">
              <w:rPr>
                <w:rFonts w:ascii="Arial" w:hAnsi="Arial" w:cs="Arial"/>
                <w:sz w:val="18"/>
                <w:szCs w:val="18"/>
              </w:rPr>
              <w:t>A.2</w:t>
            </w:r>
          </w:p>
        </w:tc>
      </w:tr>
      <w:tr w:rsidR="00BE6E75" w:rsidRPr="00C53DF2" w14:paraId="5FCD188B" w14:textId="77777777" w:rsidTr="00BE6E75">
        <w:trPr>
          <w:trHeight w:val="321"/>
        </w:trPr>
        <w:tc>
          <w:tcPr>
            <w:tcW w:w="1795" w:type="dxa"/>
            <w:shd w:val="clear" w:color="auto" w:fill="auto"/>
          </w:tcPr>
          <w:p w14:paraId="5F2A3CC4" w14:textId="77777777" w:rsidR="00EB7848" w:rsidRPr="00BE6E75" w:rsidRDefault="00EB7848" w:rsidP="00B32564">
            <w:pPr>
              <w:pStyle w:val="TAL"/>
            </w:pPr>
            <w:r w:rsidRPr="00B32564">
              <w:t>Nlmf_Broadcast</w:t>
            </w:r>
          </w:p>
        </w:tc>
        <w:tc>
          <w:tcPr>
            <w:tcW w:w="810" w:type="dxa"/>
            <w:shd w:val="clear" w:color="auto" w:fill="auto"/>
          </w:tcPr>
          <w:p w14:paraId="726A0351" w14:textId="77777777" w:rsidR="00EB7848" w:rsidRPr="00BE6E75" w:rsidRDefault="00EB7848" w:rsidP="00B32564">
            <w:pPr>
              <w:pStyle w:val="TAL"/>
            </w:pPr>
            <w:r w:rsidRPr="00B32564">
              <w:t>6.2</w:t>
            </w:r>
          </w:p>
        </w:tc>
        <w:tc>
          <w:tcPr>
            <w:tcW w:w="2160" w:type="dxa"/>
            <w:shd w:val="clear" w:color="auto" w:fill="auto"/>
          </w:tcPr>
          <w:p w14:paraId="680E2BA4" w14:textId="77777777" w:rsidR="00EB7848" w:rsidRPr="00BE6E75" w:rsidRDefault="00EB7848" w:rsidP="00B32564">
            <w:pPr>
              <w:pStyle w:val="TAL"/>
            </w:pPr>
            <w:r w:rsidRPr="00B32564">
              <w:t>LMF Broadcast Service</w:t>
            </w:r>
          </w:p>
        </w:tc>
        <w:tc>
          <w:tcPr>
            <w:tcW w:w="2790" w:type="dxa"/>
            <w:shd w:val="clear" w:color="auto" w:fill="auto"/>
          </w:tcPr>
          <w:p w14:paraId="02AD1E1B" w14:textId="77777777" w:rsidR="00EB7848" w:rsidRPr="00BE6E75" w:rsidRDefault="00EB7848" w:rsidP="00183DF2">
            <w:pPr>
              <w:rPr>
                <w:rFonts w:ascii="Arial" w:hAnsi="Arial" w:cs="Arial"/>
                <w:sz w:val="18"/>
                <w:szCs w:val="18"/>
              </w:rPr>
            </w:pPr>
            <w:r w:rsidRPr="00BE6E75">
              <w:rPr>
                <w:rFonts w:ascii="Arial" w:hAnsi="Arial" w:cs="Arial"/>
                <w:sz w:val="18"/>
                <w:szCs w:val="18"/>
              </w:rPr>
              <w:t>TS29572_Nlmf_Broadcast.yaml</w:t>
            </w:r>
          </w:p>
        </w:tc>
        <w:tc>
          <w:tcPr>
            <w:tcW w:w="1615" w:type="dxa"/>
            <w:shd w:val="clear" w:color="auto" w:fill="auto"/>
          </w:tcPr>
          <w:p w14:paraId="46689806" w14:textId="77777777" w:rsidR="00EB7848" w:rsidRPr="00BE6E75" w:rsidRDefault="00EB7848" w:rsidP="00183DF2">
            <w:pPr>
              <w:rPr>
                <w:rFonts w:ascii="Arial" w:hAnsi="Arial" w:cs="Arial"/>
                <w:sz w:val="18"/>
                <w:szCs w:val="18"/>
              </w:rPr>
            </w:pPr>
            <w:r>
              <w:t>nlmf-broadcast</w:t>
            </w:r>
          </w:p>
        </w:tc>
        <w:tc>
          <w:tcPr>
            <w:tcW w:w="815" w:type="dxa"/>
            <w:shd w:val="clear" w:color="auto" w:fill="auto"/>
          </w:tcPr>
          <w:p w14:paraId="359CEA16" w14:textId="77777777" w:rsidR="00EB7848" w:rsidRPr="00BE6E75" w:rsidRDefault="00EB7848" w:rsidP="00B32564">
            <w:pPr>
              <w:pStyle w:val="TAL"/>
            </w:pPr>
            <w:r w:rsidRPr="00B32564">
              <w:t>A.3</w:t>
            </w:r>
          </w:p>
        </w:tc>
      </w:tr>
    </w:tbl>
    <w:p w14:paraId="5A33826F" w14:textId="77777777" w:rsidR="00EB7848" w:rsidRDefault="00EB7848" w:rsidP="00EB7848">
      <w:pPr>
        <w:pStyle w:val="B1"/>
        <w:rPr>
          <w:lang w:val="en-US"/>
        </w:rPr>
      </w:pPr>
    </w:p>
    <w:p w14:paraId="051FB26C" w14:textId="77777777" w:rsidR="00EB7848" w:rsidRPr="00A23D60" w:rsidRDefault="00EB7848" w:rsidP="00B32564">
      <w:pPr>
        <w:pStyle w:val="Heading2"/>
      </w:pPr>
      <w:bookmarkStart w:id="183" w:name="_Toc25168573"/>
      <w:bookmarkStart w:id="184" w:name="_Toc27592992"/>
      <w:bookmarkStart w:id="185" w:name="_Toc34147861"/>
      <w:bookmarkStart w:id="186" w:name="_Toc36463245"/>
      <w:bookmarkStart w:id="187" w:name="_Toc43215085"/>
      <w:bookmarkStart w:id="188" w:name="_Toc45032333"/>
      <w:bookmarkStart w:id="189" w:name="_Toc49849822"/>
      <w:bookmarkStart w:id="190" w:name="_Toc51873336"/>
      <w:bookmarkStart w:id="191" w:name="_Toc56517464"/>
      <w:bookmarkStart w:id="192" w:name="_Toc58594365"/>
      <w:bookmarkStart w:id="193" w:name="_Toc67685875"/>
      <w:bookmarkStart w:id="194" w:name="_Toc74993696"/>
      <w:bookmarkStart w:id="195" w:name="_Toc82716284"/>
      <w:bookmarkStart w:id="196" w:name="_Toc88818571"/>
      <w:bookmarkStart w:id="197" w:name="_Toc90650493"/>
      <w:bookmarkStart w:id="198" w:name="_Toc98506164"/>
      <w:bookmarkStart w:id="199" w:name="_Toc106639449"/>
      <w:bookmarkStart w:id="200" w:name="_Toc114778959"/>
      <w:r>
        <w:t>5.2</w:t>
      </w:r>
      <w:r>
        <w:tab/>
      </w:r>
      <w:r w:rsidRPr="007B2410">
        <w:t>N</w:t>
      </w:r>
      <w:r>
        <w:t>lmf_Location Service</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2C0C8166" w14:textId="77777777" w:rsidR="00EB7848" w:rsidRDefault="00EB7848" w:rsidP="00B32564">
      <w:pPr>
        <w:pStyle w:val="Heading3"/>
      </w:pPr>
      <w:bookmarkStart w:id="201" w:name="_Toc20150335"/>
      <w:bookmarkStart w:id="202" w:name="_Toc25168574"/>
      <w:bookmarkStart w:id="203" w:name="_Toc27592993"/>
      <w:bookmarkStart w:id="204" w:name="_Toc34147862"/>
      <w:bookmarkStart w:id="205" w:name="_Toc36463246"/>
      <w:bookmarkStart w:id="206" w:name="_Toc43215086"/>
      <w:bookmarkStart w:id="207" w:name="_Toc45032334"/>
      <w:bookmarkStart w:id="208" w:name="_Toc49849823"/>
      <w:bookmarkStart w:id="209" w:name="_Toc51873337"/>
      <w:bookmarkStart w:id="210" w:name="_Toc56517465"/>
      <w:bookmarkStart w:id="211" w:name="_Toc58594366"/>
      <w:bookmarkStart w:id="212" w:name="_Toc67685876"/>
      <w:bookmarkStart w:id="213" w:name="_Toc74993697"/>
      <w:bookmarkStart w:id="214" w:name="_Toc82716285"/>
      <w:bookmarkStart w:id="215" w:name="_Toc88818572"/>
      <w:bookmarkStart w:id="216" w:name="_Toc90650494"/>
      <w:bookmarkStart w:id="217" w:name="_Toc98506165"/>
      <w:bookmarkStart w:id="218" w:name="_Toc106639450"/>
      <w:bookmarkStart w:id="219" w:name="_Toc114778960"/>
      <w:r>
        <w:t>5.2.1</w:t>
      </w:r>
      <w:r>
        <w:tab/>
        <w:t>Service Description</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76CCE750" w14:textId="70E9DB6A" w:rsidR="00EB7848" w:rsidRPr="0002353F" w:rsidRDefault="00EB7848" w:rsidP="00EB7848">
      <w:r>
        <w:rPr>
          <w:lang w:eastAsia="zh-CN"/>
        </w:rPr>
        <w:t xml:space="preserve">The Nlmf_Location service </w:t>
      </w:r>
      <w:r>
        <w:t xml:space="preserve">enables an NF to request location determination (current geodetic </w:t>
      </w:r>
      <w:r w:rsidRPr="00E43CD3">
        <w:rPr>
          <w:lang w:val="en-US"/>
        </w:rPr>
        <w:t xml:space="preserve">and optionally </w:t>
      </w:r>
      <w:r w:rsidR="00EC1B43" w:rsidRPr="00C124A9">
        <w:rPr>
          <w:lang w:val="en-US"/>
        </w:rPr>
        <w:t xml:space="preserve">local and/or </w:t>
      </w:r>
      <w:r>
        <w:t>civic location) for a target UE or to request periodic or triggered location for a target UE.</w:t>
      </w:r>
    </w:p>
    <w:p w14:paraId="2DD2F049" w14:textId="77777777" w:rsidR="00EB7848" w:rsidRDefault="00EB7848" w:rsidP="00B32564">
      <w:pPr>
        <w:pStyle w:val="Heading3"/>
      </w:pPr>
      <w:bookmarkStart w:id="220" w:name="_Toc20150336"/>
      <w:bookmarkStart w:id="221" w:name="_Toc25168575"/>
      <w:bookmarkStart w:id="222" w:name="_Toc27592994"/>
      <w:bookmarkStart w:id="223" w:name="_Toc34147863"/>
      <w:bookmarkStart w:id="224" w:name="_Toc36463247"/>
      <w:bookmarkStart w:id="225" w:name="_Toc43215087"/>
      <w:bookmarkStart w:id="226" w:name="_Toc45032335"/>
      <w:bookmarkStart w:id="227" w:name="_Toc49849824"/>
      <w:bookmarkStart w:id="228" w:name="_Toc51873338"/>
      <w:bookmarkStart w:id="229" w:name="_Toc56517466"/>
      <w:bookmarkStart w:id="230" w:name="_Toc58594367"/>
      <w:bookmarkStart w:id="231" w:name="_Toc67685877"/>
      <w:bookmarkStart w:id="232" w:name="_Toc74993698"/>
      <w:bookmarkStart w:id="233" w:name="_Toc82716286"/>
      <w:bookmarkStart w:id="234" w:name="_Toc88818573"/>
      <w:bookmarkStart w:id="235" w:name="_Toc90650495"/>
      <w:bookmarkStart w:id="236" w:name="_Toc98506166"/>
      <w:bookmarkStart w:id="237" w:name="_Toc106639451"/>
      <w:bookmarkStart w:id="238" w:name="_Toc114778961"/>
      <w:r>
        <w:lastRenderedPageBreak/>
        <w:t>5.2.2</w:t>
      </w:r>
      <w:r>
        <w:tab/>
        <w:t>Service Operations</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1058DCB1" w14:textId="77777777" w:rsidR="00EB7848" w:rsidRDefault="00EB7848" w:rsidP="00B32564">
      <w:pPr>
        <w:pStyle w:val="Heading4"/>
      </w:pPr>
      <w:bookmarkStart w:id="239" w:name="_Toc20150337"/>
      <w:bookmarkStart w:id="240" w:name="_Toc25168576"/>
      <w:bookmarkStart w:id="241" w:name="_Toc27592995"/>
      <w:bookmarkStart w:id="242" w:name="_Toc34147864"/>
      <w:bookmarkStart w:id="243" w:name="_Toc36463248"/>
      <w:bookmarkStart w:id="244" w:name="_Toc43215088"/>
      <w:bookmarkStart w:id="245" w:name="_Toc45032336"/>
      <w:bookmarkStart w:id="246" w:name="_Toc49849825"/>
      <w:bookmarkStart w:id="247" w:name="_Toc51873339"/>
      <w:bookmarkStart w:id="248" w:name="_Toc56517467"/>
      <w:bookmarkStart w:id="249" w:name="_Toc58594368"/>
      <w:bookmarkStart w:id="250" w:name="_Toc67685878"/>
      <w:bookmarkStart w:id="251" w:name="_Toc74993699"/>
      <w:bookmarkStart w:id="252" w:name="_Toc82716287"/>
      <w:bookmarkStart w:id="253" w:name="_Toc88818574"/>
      <w:bookmarkStart w:id="254" w:name="_Toc90650496"/>
      <w:bookmarkStart w:id="255" w:name="_Toc98506167"/>
      <w:bookmarkStart w:id="256" w:name="_Toc106639452"/>
      <w:bookmarkStart w:id="257" w:name="_Toc114778962"/>
      <w:r>
        <w:t>5.2.2.1</w:t>
      </w:r>
      <w:r>
        <w:tab/>
        <w:t>Introduction</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3C17204F" w14:textId="77777777" w:rsidR="00EB7848" w:rsidRDefault="00EB7848" w:rsidP="00EB7848">
      <w:r>
        <w:t>The service operations defined for the Nlmf_Location service are as follows:</w:t>
      </w:r>
    </w:p>
    <w:p w14:paraId="5E3F3E67" w14:textId="77777777" w:rsidR="00EB7848" w:rsidRDefault="00EB7848" w:rsidP="00EB7848">
      <w:pPr>
        <w:pStyle w:val="B1"/>
      </w:pPr>
      <w:r>
        <w:t>-</w:t>
      </w:r>
      <w:r>
        <w:tab/>
        <w:t>DetermineLocation: It p</w:t>
      </w:r>
      <w:r w:rsidRPr="00FF1309">
        <w:t xml:space="preserve">rovides </w:t>
      </w:r>
      <w:r>
        <w:t xml:space="preserve">UE location information to </w:t>
      </w:r>
      <w:r w:rsidRPr="00FF1309">
        <w:t xml:space="preserve">the </w:t>
      </w:r>
      <w:r>
        <w:t>consumer</w:t>
      </w:r>
      <w:r w:rsidRPr="00FF1309">
        <w:rPr>
          <w:rFonts w:hint="eastAsia"/>
          <w:lang w:eastAsia="zh-CN"/>
        </w:rPr>
        <w:t xml:space="preserve"> NF</w:t>
      </w:r>
      <w:r>
        <w:t>.</w:t>
      </w:r>
    </w:p>
    <w:p w14:paraId="3B49EF1A" w14:textId="77777777" w:rsidR="00EB7848" w:rsidRDefault="00EB7848" w:rsidP="00EB7848">
      <w:pPr>
        <w:pStyle w:val="B1"/>
      </w:pPr>
      <w:r>
        <w:t>-</w:t>
      </w:r>
      <w:r>
        <w:tab/>
        <w:t>EventNotify: It notifies the consumer NF of an event for periodic or triggered location for a target UE.</w:t>
      </w:r>
    </w:p>
    <w:p w14:paraId="1E6691B0" w14:textId="77777777" w:rsidR="00EB7848" w:rsidRDefault="00EB7848" w:rsidP="00EB7848">
      <w:pPr>
        <w:pStyle w:val="B1"/>
      </w:pPr>
      <w:r>
        <w:t>-</w:t>
      </w:r>
      <w:r>
        <w:tab/>
        <w:t>CancelLocation: It enables a consumer NF to cancel an ongoing periodic or triggered location for a target UE.</w:t>
      </w:r>
    </w:p>
    <w:p w14:paraId="5FEFCD39" w14:textId="77777777" w:rsidR="00EB7848" w:rsidRDefault="00EB7848" w:rsidP="00EB7848">
      <w:pPr>
        <w:pStyle w:val="B1"/>
      </w:pPr>
      <w:r>
        <w:t>-</w:t>
      </w:r>
      <w:r>
        <w:tab/>
        <w:t>LocationContextTransfer: It enables a consumer NF to t</w:t>
      </w:r>
      <w:r w:rsidRPr="007E1D67">
        <w:t xml:space="preserve">ransfer location context information for </w:t>
      </w:r>
      <w:r>
        <w:t>periodic or triggered location of a target UE to a new LMF</w:t>
      </w:r>
      <w:r w:rsidRPr="007E1D67">
        <w:t>.</w:t>
      </w:r>
    </w:p>
    <w:p w14:paraId="0DA0FE11" w14:textId="77777777" w:rsidR="00EB7848" w:rsidRDefault="00EB7848" w:rsidP="00B32564">
      <w:pPr>
        <w:pStyle w:val="Heading4"/>
      </w:pPr>
      <w:bookmarkStart w:id="258" w:name="_Toc20150338"/>
      <w:bookmarkStart w:id="259" w:name="_Toc25168577"/>
      <w:bookmarkStart w:id="260" w:name="_Toc27592996"/>
      <w:bookmarkStart w:id="261" w:name="_Toc34147865"/>
      <w:bookmarkStart w:id="262" w:name="_Toc36463249"/>
      <w:bookmarkStart w:id="263" w:name="_Toc43215089"/>
      <w:bookmarkStart w:id="264" w:name="_Toc45032337"/>
      <w:bookmarkStart w:id="265" w:name="_Toc49849826"/>
      <w:bookmarkStart w:id="266" w:name="_Toc51873340"/>
      <w:bookmarkStart w:id="267" w:name="_Toc56517468"/>
      <w:bookmarkStart w:id="268" w:name="_Toc58594369"/>
      <w:bookmarkStart w:id="269" w:name="_Toc67685879"/>
      <w:bookmarkStart w:id="270" w:name="_Toc74993700"/>
      <w:bookmarkStart w:id="271" w:name="_Toc82716288"/>
      <w:bookmarkStart w:id="272" w:name="_Toc88818575"/>
      <w:bookmarkStart w:id="273" w:name="_Toc90650497"/>
      <w:bookmarkStart w:id="274" w:name="_Toc98506168"/>
      <w:bookmarkStart w:id="275" w:name="_Toc106639453"/>
      <w:bookmarkStart w:id="276" w:name="_Toc114778963"/>
      <w:r>
        <w:t>5.2.2.2</w:t>
      </w:r>
      <w:r>
        <w:tab/>
        <w:t>DetermineLocation</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743F9D67" w14:textId="77777777" w:rsidR="00EB7848" w:rsidRDefault="00EB7848" w:rsidP="00B32564">
      <w:pPr>
        <w:pStyle w:val="Heading5"/>
      </w:pPr>
      <w:bookmarkStart w:id="277" w:name="_Toc20150339"/>
      <w:bookmarkStart w:id="278" w:name="_Toc25168578"/>
      <w:bookmarkStart w:id="279" w:name="_Toc27592997"/>
      <w:bookmarkStart w:id="280" w:name="_Toc34147866"/>
      <w:bookmarkStart w:id="281" w:name="_Toc36463250"/>
      <w:bookmarkStart w:id="282" w:name="_Toc43215090"/>
      <w:bookmarkStart w:id="283" w:name="_Toc45032338"/>
      <w:bookmarkStart w:id="284" w:name="_Toc49849827"/>
      <w:bookmarkStart w:id="285" w:name="_Toc51873341"/>
      <w:bookmarkStart w:id="286" w:name="_Toc56517469"/>
      <w:bookmarkStart w:id="287" w:name="_Toc58594370"/>
      <w:bookmarkStart w:id="288" w:name="_Toc67685880"/>
      <w:bookmarkStart w:id="289" w:name="_Toc74993701"/>
      <w:bookmarkStart w:id="290" w:name="_Toc82716289"/>
      <w:bookmarkStart w:id="291" w:name="_Toc88818576"/>
      <w:bookmarkStart w:id="292" w:name="_Toc90650498"/>
      <w:bookmarkStart w:id="293" w:name="_Toc98506169"/>
      <w:bookmarkStart w:id="294" w:name="_Toc106639454"/>
      <w:bookmarkStart w:id="295" w:name="_Toc114778964"/>
      <w:r>
        <w:t>5.2.2.2.1</w:t>
      </w:r>
      <w:r>
        <w:tab/>
        <w:t>General</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47866058" w14:textId="77777777" w:rsidR="00EB7848" w:rsidRDefault="00EB7848" w:rsidP="00EB7848">
      <w:r>
        <w:t>The following procedures are defined, using the "DetermineLocation" service operation:</w:t>
      </w:r>
    </w:p>
    <w:p w14:paraId="092AE76A" w14:textId="77777777" w:rsidR="00EB7848" w:rsidRPr="00D93024" w:rsidRDefault="00EB7848" w:rsidP="00EB7848">
      <w:pPr>
        <w:pStyle w:val="B1"/>
      </w:pPr>
      <w:r>
        <w:t>-</w:t>
      </w:r>
      <w:r>
        <w:tab/>
        <w:t>Retrieve UE Location</w:t>
      </w:r>
    </w:p>
    <w:p w14:paraId="4DFC8002" w14:textId="77777777" w:rsidR="00EB7848" w:rsidRDefault="00EB7848" w:rsidP="00EB7848">
      <w:pPr>
        <w:pStyle w:val="B1"/>
        <w:rPr>
          <w:noProof/>
        </w:rPr>
      </w:pPr>
      <w:bookmarkStart w:id="296" w:name="_Toc20150340"/>
      <w:bookmarkStart w:id="297" w:name="_Toc25168579"/>
      <w:bookmarkStart w:id="298" w:name="_Toc27592998"/>
      <w:r>
        <w:t>-</w:t>
      </w:r>
      <w:r>
        <w:tab/>
        <w:t>Retrieve UE Location for 5G-MO-</w:t>
      </w:r>
      <w:r w:rsidRPr="00EE2E41">
        <w:t>LR</w:t>
      </w:r>
    </w:p>
    <w:p w14:paraId="6AC7B6E6" w14:textId="77777777" w:rsidR="00EB7848" w:rsidRDefault="00EB7848" w:rsidP="00B32564">
      <w:pPr>
        <w:pStyle w:val="Heading5"/>
      </w:pPr>
      <w:bookmarkStart w:id="299" w:name="_Toc34147867"/>
      <w:bookmarkStart w:id="300" w:name="_Toc36463251"/>
      <w:bookmarkStart w:id="301" w:name="_Toc43215091"/>
      <w:bookmarkStart w:id="302" w:name="_Toc45032339"/>
      <w:bookmarkStart w:id="303" w:name="_Toc49849828"/>
      <w:bookmarkStart w:id="304" w:name="_Toc51873342"/>
      <w:bookmarkStart w:id="305" w:name="_Toc56517470"/>
      <w:bookmarkStart w:id="306" w:name="_Toc58594371"/>
      <w:bookmarkStart w:id="307" w:name="_Toc67685881"/>
      <w:bookmarkStart w:id="308" w:name="_Toc74993702"/>
      <w:bookmarkStart w:id="309" w:name="_Toc82716290"/>
      <w:bookmarkStart w:id="310" w:name="_Toc88818577"/>
      <w:bookmarkStart w:id="311" w:name="_Toc90650499"/>
      <w:bookmarkStart w:id="312" w:name="_Toc98506170"/>
      <w:bookmarkStart w:id="313" w:name="_Toc106639455"/>
      <w:bookmarkStart w:id="314" w:name="_Toc114778965"/>
      <w:r>
        <w:t>5.2.2.2.2</w:t>
      </w:r>
      <w:r>
        <w:tab/>
        <w:t>Retrieve UE Location</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0AC07E28" w14:textId="0C01B4E9" w:rsidR="00EB7848" w:rsidRDefault="00EB7848" w:rsidP="00EB7848">
      <w:r>
        <w:t xml:space="preserve">This procedure allows a consumer NF to request the location information (geodetic location and, optionally, </w:t>
      </w:r>
      <w:r w:rsidR="00EC1B43" w:rsidRPr="00C124A9">
        <w:rPr>
          <w:lang w:val="en-US"/>
        </w:rPr>
        <w:t xml:space="preserve">local and/or </w:t>
      </w:r>
      <w:r>
        <w:t>civic location) for a target UE or to activate periodic or triggered deferred location for a target UE.</w:t>
      </w:r>
    </w:p>
    <w:p w14:paraId="15B48DE4" w14:textId="77777777" w:rsidR="00EB7848" w:rsidRPr="001B34C6" w:rsidRDefault="00EB7848" w:rsidP="00EB7848"/>
    <w:p w14:paraId="4AB410A3" w14:textId="13DD4E9D" w:rsidR="00EB7848" w:rsidRDefault="008F6C1D" w:rsidP="00EB7848">
      <w:pPr>
        <w:pStyle w:val="TH"/>
      </w:pPr>
      <w:r w:rsidRPr="00D64FA1">
        <w:rPr>
          <w:lang w:val="fr-FR"/>
        </w:rPr>
        <w:object w:dxaOrig="8685" w:dyaOrig="2115" w14:anchorId="7DF3709A">
          <v:shape id="_x0000_i1028" type="#_x0000_t75" style="width:435.2pt;height:105.85pt" o:ole="">
            <v:imagedata r:id="rId14" o:title=""/>
          </v:shape>
          <o:OLEObject Type="Embed" ProgID="Visio.Drawing.11" ShapeID="_x0000_i1028" DrawAspect="Content" ObjectID="_1725391823" r:id="rId15"/>
        </w:object>
      </w:r>
    </w:p>
    <w:p w14:paraId="78EF0884" w14:textId="77777777" w:rsidR="00EB7848" w:rsidRDefault="00EB7848" w:rsidP="00EB7848">
      <w:pPr>
        <w:pStyle w:val="TF"/>
        <w:rPr>
          <w:lang w:val="en-US"/>
        </w:rPr>
      </w:pPr>
      <w:r>
        <w:t>Figure 5.2.2.2.2-1: DetermineLocation Request</w:t>
      </w:r>
    </w:p>
    <w:p w14:paraId="05269EDA" w14:textId="1B4E1AA9" w:rsidR="00EB7848" w:rsidRDefault="00EB7848" w:rsidP="00EB7848">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t>associated with the "determine-location" custom operation</w:t>
      </w:r>
      <w:r w:rsidRPr="002614DB">
        <w:t>.</w:t>
      </w:r>
      <w:r>
        <w:t xml:space="preserve"> The input parameters for the request (external client type, LCS correlation identifier, serving cell identifier, location QoS, supported GAD shapes, LDR Type, H-GMLC address, LDR Reference, </w:t>
      </w:r>
      <w:r w:rsidRPr="00CD584B">
        <w:t>UE connectivity state per access type</w:t>
      </w:r>
      <w:r w:rsidR="007C65B4">
        <w:t>, TNAP identifier, TWAP identifier,</w:t>
      </w:r>
      <w:r w:rsidR="0021117A">
        <w:t xml:space="preserve"> scheduled location time,</w:t>
      </w:r>
      <w:r>
        <w:t xml:space="preserve"> ….) may be included in the HTTP POST request body</w:t>
      </w:r>
      <w:r w:rsidR="00FC570D">
        <w:t>;</w:t>
      </w:r>
    </w:p>
    <w:p w14:paraId="271FB745" w14:textId="0121A737" w:rsidR="00FC570D" w:rsidRPr="002614DB" w:rsidRDefault="00FC570D" w:rsidP="00EB7848">
      <w:pPr>
        <w:pStyle w:val="B1"/>
      </w:pPr>
      <w:r>
        <w:tab/>
        <w:t xml:space="preserve">If UE country or international area needs to be determined, the </w:t>
      </w:r>
      <w:r w:rsidRPr="002614DB">
        <w:t>NF Service Consumer</w:t>
      </w:r>
      <w:r>
        <w:t xml:space="preserve"> shall include UE country determination indication in the request;</w:t>
      </w:r>
    </w:p>
    <w:p w14:paraId="35A8BE14" w14:textId="77777777" w:rsidR="00EB7848" w:rsidRPr="002614DB" w:rsidRDefault="00EB7848" w:rsidP="00EB7848">
      <w:pPr>
        <w:pStyle w:val="B1"/>
      </w:pPr>
      <w:r>
        <w:tab/>
        <w:t>If UE LCS Capability is received in the request indicating LPP is not supported by the UE, the LMF shall not send LPP messages to the UE in subsequent positioning procedures.</w:t>
      </w:r>
    </w:p>
    <w:p w14:paraId="2590D78A" w14:textId="4C897549" w:rsidR="00EB7848" w:rsidRDefault="00EB7848" w:rsidP="00EB7848">
      <w:pPr>
        <w:pStyle w:val="B1"/>
      </w:pPr>
      <w:r w:rsidRPr="002614DB">
        <w:t>2</w:t>
      </w:r>
      <w:r>
        <w:t>a</w:t>
      </w:r>
      <w:r w:rsidRPr="002614DB">
        <w:t>.</w:t>
      </w:r>
      <w:r w:rsidRPr="002614DB">
        <w:tab/>
        <w:t>On success, "20</w:t>
      </w:r>
      <w:r>
        <w:t>0</w:t>
      </w:r>
      <w:r w:rsidRPr="002614DB">
        <w:t xml:space="preserve"> </w:t>
      </w:r>
      <w:r>
        <w:t>OK" shall be returned</w:t>
      </w:r>
      <w:r w:rsidRPr="002614DB">
        <w:t>.</w:t>
      </w:r>
      <w:r>
        <w:t xml:space="preserve"> The response body shall contain the parameters related to the determined position of the UE if any (geodetic position, </w:t>
      </w:r>
      <w:r w:rsidR="00EC1B43">
        <w:rPr>
          <w:rFonts w:hint="eastAsia"/>
          <w:lang w:eastAsia="zh-CN"/>
        </w:rPr>
        <w:t xml:space="preserve">local location, </w:t>
      </w:r>
      <w:r>
        <w:t>civic location, positioning methods…)</w:t>
      </w:r>
      <w:r w:rsidR="00553AE3">
        <w:t>;</w:t>
      </w:r>
    </w:p>
    <w:p w14:paraId="1FA2E04B" w14:textId="77777777" w:rsidR="00B32564" w:rsidRPr="002614DB" w:rsidRDefault="00553AE3" w:rsidP="00553AE3">
      <w:pPr>
        <w:pStyle w:val="B1"/>
      </w:pPr>
      <w:r>
        <w:tab/>
      </w:r>
      <w:r w:rsidRPr="00356154">
        <w:t xml:space="preserve">If </w:t>
      </w:r>
      <w:r w:rsidRPr="00046295">
        <w:rPr>
          <w:shd w:val="clear" w:color="auto" w:fill="FFFFFF"/>
        </w:rPr>
        <w:t>the NF service consumer has requested to determine</w:t>
      </w:r>
      <w:r w:rsidRPr="00046295">
        <w:rPr>
          <w:u w:val="single"/>
          <w:shd w:val="clear" w:color="auto" w:fill="FFFFFF"/>
        </w:rPr>
        <w:t xml:space="preserve"> </w:t>
      </w:r>
      <w:r>
        <w:t xml:space="preserve">UE country or international area, the LMF shall also include </w:t>
      </w:r>
      <w:r w:rsidRPr="7E960602">
        <w:rPr>
          <w:lang w:val="en-US"/>
        </w:rPr>
        <w:t>ueAreaInd.</w:t>
      </w:r>
    </w:p>
    <w:p w14:paraId="40A98D8B" w14:textId="46836447" w:rsidR="00EB7848" w:rsidRPr="002614DB" w:rsidRDefault="00EB7848" w:rsidP="00EB7848">
      <w:pPr>
        <w:pStyle w:val="B1"/>
      </w:pPr>
      <w:r>
        <w:lastRenderedPageBreak/>
        <w:t>2b.</w:t>
      </w:r>
      <w:r>
        <w:tab/>
        <w:t>On failure</w:t>
      </w:r>
      <w:r w:rsidR="00793C83" w:rsidRPr="001A37EE">
        <w:t xml:space="preserve"> </w:t>
      </w:r>
      <w:r w:rsidR="00793C83">
        <w:t>or redirection</w:t>
      </w:r>
      <w:r>
        <w:t xml:space="preserve">, one of the HTTP status code listed in </w:t>
      </w:r>
      <w:r w:rsidRPr="001769FF">
        <w:t xml:space="preserve">Table </w:t>
      </w:r>
      <w:r>
        <w:t>6.1.4.2.2-2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 xml:space="preserve">Table </w:t>
      </w:r>
      <w:r>
        <w:t>6.1.4.2.2-2.</w:t>
      </w:r>
    </w:p>
    <w:p w14:paraId="43A7E11E" w14:textId="77777777" w:rsidR="00EB7848" w:rsidRDefault="00EB7848" w:rsidP="00B32564">
      <w:pPr>
        <w:pStyle w:val="Heading5"/>
      </w:pPr>
      <w:bookmarkStart w:id="315" w:name="_Toc34147868"/>
      <w:bookmarkStart w:id="316" w:name="_Toc36463252"/>
      <w:bookmarkStart w:id="317" w:name="_Toc43215092"/>
      <w:bookmarkStart w:id="318" w:name="_Toc45032340"/>
      <w:bookmarkStart w:id="319" w:name="_Toc49849829"/>
      <w:bookmarkStart w:id="320" w:name="_Toc51873343"/>
      <w:bookmarkStart w:id="321" w:name="_Toc56517471"/>
      <w:bookmarkStart w:id="322" w:name="_Toc58594372"/>
      <w:bookmarkStart w:id="323" w:name="_Toc67685882"/>
      <w:bookmarkStart w:id="324" w:name="_Toc74993703"/>
      <w:bookmarkStart w:id="325" w:name="_Toc82716291"/>
      <w:bookmarkStart w:id="326" w:name="_Toc88818578"/>
      <w:bookmarkStart w:id="327" w:name="_Toc90650500"/>
      <w:bookmarkStart w:id="328" w:name="_Toc98506171"/>
      <w:bookmarkStart w:id="329" w:name="_Toc106639456"/>
      <w:bookmarkStart w:id="330" w:name="_Toc20150341"/>
      <w:bookmarkStart w:id="331" w:name="_Toc25168580"/>
      <w:bookmarkStart w:id="332" w:name="_Toc27592999"/>
      <w:bookmarkStart w:id="333" w:name="_Toc114778966"/>
      <w:r>
        <w:t>5.2.2.2.3</w:t>
      </w:r>
      <w:r>
        <w:tab/>
        <w:t>Retrieve UE Location for 5G-MO-</w:t>
      </w:r>
      <w:r w:rsidRPr="00EE2E41">
        <w:t>LR</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3"/>
    </w:p>
    <w:p w14:paraId="1A740AA7" w14:textId="77777777" w:rsidR="00EB7848" w:rsidRPr="00F2339F" w:rsidRDefault="00EB7848" w:rsidP="00EB7848">
      <w:r>
        <w:t>This procedure allows a</w:t>
      </w:r>
      <w:r w:rsidRPr="00F2339F">
        <w:t xml:space="preserve"> consumer NF (i.e. an AMF) to request the location information or location assistance data for a target UE which initiates MO-LR procedure (see 3GPP TS 23.273 [19]).</w:t>
      </w:r>
    </w:p>
    <w:p w14:paraId="70C95878" w14:textId="2C1D881F" w:rsidR="006A6A70" w:rsidRDefault="00017644" w:rsidP="006A6A70">
      <w:pPr>
        <w:pStyle w:val="TH"/>
      </w:pPr>
      <w:r>
        <w:rPr>
          <w:lang w:val="fr-FR"/>
        </w:rPr>
        <w:object w:dxaOrig="8685" w:dyaOrig="2115" w14:anchorId="5E815822">
          <v:shape id="_x0000_i1029" type="#_x0000_t75" style="width:435.2pt;height:105.85pt" o:ole="">
            <v:imagedata r:id="rId16" o:title=""/>
          </v:shape>
          <o:OLEObject Type="Embed" ProgID="Visio.Drawing.11" ShapeID="_x0000_i1029" DrawAspect="Content" ObjectID="_1725391824" r:id="rId17"/>
        </w:object>
      </w:r>
    </w:p>
    <w:p w14:paraId="7753EF72" w14:textId="77777777" w:rsidR="006A6A70" w:rsidRDefault="006A6A70" w:rsidP="006A6A70">
      <w:pPr>
        <w:pStyle w:val="TF"/>
        <w:rPr>
          <w:lang w:val="en-US"/>
        </w:rPr>
      </w:pPr>
      <w:r>
        <w:t>Figure 5.2.2.2.3-1: DetermineLocation Request for 5G-MO-LR</w:t>
      </w:r>
    </w:p>
    <w:p w14:paraId="6A15F25B" w14:textId="77777777" w:rsidR="00EB7848" w:rsidRPr="00F2339F" w:rsidRDefault="00EB7848" w:rsidP="00EB7848">
      <w:r w:rsidRPr="00F2339F">
        <w:t>The same requirements in clause 5.2.2.2.2 shall be applied with following modifications:</w:t>
      </w:r>
    </w:p>
    <w:p w14:paraId="66FF7655" w14:textId="77777777" w:rsidR="00EB7848" w:rsidRPr="00F2339F" w:rsidRDefault="00EB7848" w:rsidP="00EB7848">
      <w:pPr>
        <w:pStyle w:val="B1"/>
      </w:pPr>
      <w:r w:rsidRPr="00F2339F">
        <w:t>1.</w:t>
      </w:r>
      <w:r w:rsidRPr="00F2339F">
        <w:tab/>
        <w:t>Same as step 1 of figure 5.2.2.2.2-1, the request body shall include the following additional information:</w:t>
      </w:r>
    </w:p>
    <w:p w14:paraId="716B7C95" w14:textId="77777777" w:rsidR="00EB7848" w:rsidRPr="00F2339F" w:rsidRDefault="00EB7848" w:rsidP="00EB7848">
      <w:pPr>
        <w:pStyle w:val="B2"/>
      </w:pPr>
      <w:r w:rsidRPr="00F2339F">
        <w:t>-</w:t>
      </w:r>
      <w:r w:rsidRPr="00F2339F">
        <w:tab/>
        <w:t>T</w:t>
      </w:r>
      <w:r w:rsidRPr="00F2339F">
        <w:rPr>
          <w:lang w:eastAsia="zh-CN"/>
        </w:rPr>
        <w:t>he indication received from UE indicating whether a location estimate or location assistance data is required.</w:t>
      </w:r>
    </w:p>
    <w:p w14:paraId="43975AF0" w14:textId="6B566AD8" w:rsidR="00EB7848" w:rsidRDefault="00EB7848" w:rsidP="00EB7848">
      <w:pPr>
        <w:pStyle w:val="B2"/>
      </w:pPr>
      <w:r>
        <w:t>-</w:t>
      </w:r>
      <w:r>
        <w:tab/>
      </w:r>
      <w:r w:rsidR="009A3945">
        <w:t>The</w:t>
      </w:r>
      <w:r w:rsidR="009A3945" w:rsidRPr="00A37546">
        <w:t xml:space="preserve"> </w:t>
      </w:r>
      <w:r w:rsidRPr="00A37546">
        <w:t>LPP message</w:t>
      </w:r>
      <w:r w:rsidR="009A3945">
        <w:t>s</w:t>
      </w:r>
      <w:r w:rsidRPr="00A37546">
        <w:t xml:space="preserve"> </w:t>
      </w:r>
      <w:r>
        <w:t>if received in MO-LR Request from UE</w:t>
      </w:r>
    </w:p>
    <w:p w14:paraId="2CA523FB" w14:textId="51658B31" w:rsidR="00271020" w:rsidRPr="002879E0" w:rsidRDefault="00271020" w:rsidP="00271020">
      <w:pPr>
        <w:pStyle w:val="B2"/>
      </w:pPr>
      <w:r>
        <w:t>-</w:t>
      </w:r>
      <w:r>
        <w:tab/>
        <w:t>UE</w:t>
      </w:r>
      <w:r w:rsidR="00C921E1">
        <w:t>'</w:t>
      </w:r>
      <w:r>
        <w:t xml:space="preserve">s </w:t>
      </w:r>
      <w:r w:rsidRPr="002879E0">
        <w:t>subscribed assistance data for 5GC-MO-LR</w:t>
      </w:r>
      <w:r w:rsidRPr="00D801F5">
        <w:t xml:space="preserve"> if received from UDM</w:t>
      </w:r>
      <w:r>
        <w:t>.</w:t>
      </w:r>
    </w:p>
    <w:p w14:paraId="208877F0" w14:textId="77777777" w:rsidR="00EB7848" w:rsidRDefault="00EB7848" w:rsidP="00EB7848">
      <w:pPr>
        <w:pStyle w:val="B1"/>
      </w:pPr>
      <w:r>
        <w:t>2a.</w:t>
      </w:r>
      <w:r>
        <w:tab/>
        <w:t xml:space="preserve">Same as step 2a of figure 5.2.2.2.2-1 if </w:t>
      </w:r>
      <w:r>
        <w:rPr>
          <w:rFonts w:hint="eastAsia"/>
          <w:lang w:eastAsia="zh-CN"/>
        </w:rPr>
        <w:t>a</w:t>
      </w:r>
      <w:r>
        <w:rPr>
          <w:lang w:eastAsia="zh-CN"/>
        </w:rPr>
        <w:t xml:space="preserve"> consumer NF requests the location information for a target UE.</w:t>
      </w:r>
      <w:r>
        <w:t xml:space="preserve"> </w:t>
      </w:r>
      <w:r w:rsidR="00C42B49">
        <w:t>If a NF consumer requests location assistance data for a ta</w:t>
      </w:r>
      <w:r w:rsidR="003149AD">
        <w:t>r</w:t>
      </w:r>
      <w:r w:rsidR="00C42B49">
        <w:t>get UE and LMF has successfully delivered location assistance data to the UE, 204 No Content shall be returned.</w:t>
      </w:r>
    </w:p>
    <w:p w14:paraId="2E6E085B" w14:textId="77777777" w:rsidR="00EB7848" w:rsidRDefault="00EB7848" w:rsidP="00EB7848">
      <w:pPr>
        <w:pStyle w:val="B1"/>
      </w:pPr>
      <w:r>
        <w:t>2b.</w:t>
      </w:r>
      <w:r>
        <w:tab/>
        <w:t>Same as step 2b of figure 5.2.2.2.2-1.</w:t>
      </w:r>
    </w:p>
    <w:p w14:paraId="4E43608D" w14:textId="77777777" w:rsidR="00EB7848" w:rsidRDefault="00EB7848" w:rsidP="00B32564">
      <w:pPr>
        <w:pStyle w:val="Heading4"/>
      </w:pPr>
      <w:bookmarkStart w:id="334" w:name="_Toc34147869"/>
      <w:bookmarkStart w:id="335" w:name="_Toc36463253"/>
      <w:bookmarkStart w:id="336" w:name="_Toc43215093"/>
      <w:bookmarkStart w:id="337" w:name="_Toc45032341"/>
      <w:bookmarkStart w:id="338" w:name="_Toc49849830"/>
      <w:bookmarkStart w:id="339" w:name="_Toc51873344"/>
      <w:bookmarkStart w:id="340" w:name="_Toc56517472"/>
      <w:bookmarkStart w:id="341" w:name="_Toc58594373"/>
      <w:bookmarkStart w:id="342" w:name="_Toc67685883"/>
      <w:bookmarkStart w:id="343" w:name="_Toc74993704"/>
      <w:bookmarkStart w:id="344" w:name="_Toc82716292"/>
      <w:bookmarkStart w:id="345" w:name="_Toc88818579"/>
      <w:bookmarkStart w:id="346" w:name="_Toc90650501"/>
      <w:bookmarkStart w:id="347" w:name="_Toc98506172"/>
      <w:bookmarkStart w:id="348" w:name="_Toc106639457"/>
      <w:bookmarkStart w:id="349" w:name="_Toc114778967"/>
      <w:r>
        <w:t>5.2.2.3</w:t>
      </w:r>
      <w:r>
        <w:tab/>
        <w:t>EventNotify</w:t>
      </w:r>
      <w:bookmarkEnd w:id="330"/>
      <w:bookmarkEnd w:id="331"/>
      <w:bookmarkEnd w:id="332"/>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14:paraId="09DBE4BB" w14:textId="77777777" w:rsidR="00EB7848" w:rsidRDefault="00EB7848" w:rsidP="00B32564">
      <w:pPr>
        <w:pStyle w:val="Heading5"/>
      </w:pPr>
      <w:bookmarkStart w:id="350" w:name="_Toc20150342"/>
      <w:bookmarkStart w:id="351" w:name="_Toc25168581"/>
      <w:bookmarkStart w:id="352" w:name="_Toc27593000"/>
      <w:bookmarkStart w:id="353" w:name="_Toc34147870"/>
      <w:bookmarkStart w:id="354" w:name="_Toc36463254"/>
      <w:bookmarkStart w:id="355" w:name="_Toc43215094"/>
      <w:bookmarkStart w:id="356" w:name="_Toc45032342"/>
      <w:bookmarkStart w:id="357" w:name="_Toc49849831"/>
      <w:bookmarkStart w:id="358" w:name="_Toc51873345"/>
      <w:bookmarkStart w:id="359" w:name="_Toc56517473"/>
      <w:bookmarkStart w:id="360" w:name="_Toc58594374"/>
      <w:bookmarkStart w:id="361" w:name="_Toc67685884"/>
      <w:bookmarkStart w:id="362" w:name="_Toc74993705"/>
      <w:bookmarkStart w:id="363" w:name="_Toc82716293"/>
      <w:bookmarkStart w:id="364" w:name="_Toc88818580"/>
      <w:bookmarkStart w:id="365" w:name="_Toc90650502"/>
      <w:bookmarkStart w:id="366" w:name="_Toc98506173"/>
      <w:bookmarkStart w:id="367" w:name="_Toc106639458"/>
      <w:bookmarkStart w:id="368" w:name="_Toc114778968"/>
      <w:r>
        <w:t>5.2.2.3.1</w:t>
      </w:r>
      <w:r>
        <w:tab/>
        <w:t>General</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14:paraId="53E295CD" w14:textId="77777777" w:rsidR="00EB7848" w:rsidRDefault="00EB7848" w:rsidP="00EB7848">
      <w:r>
        <w:t>The following procedures are defined, using the "EventNotify" service operation:</w:t>
      </w:r>
    </w:p>
    <w:p w14:paraId="3699B855" w14:textId="77777777" w:rsidR="00EB7848" w:rsidRPr="00D93024" w:rsidRDefault="00EB7848" w:rsidP="00EB7848">
      <w:pPr>
        <w:pStyle w:val="B1"/>
      </w:pPr>
      <w:r>
        <w:t>-</w:t>
      </w:r>
      <w:r>
        <w:tab/>
        <w:t>Periodic or Triggered Event Notification</w:t>
      </w:r>
    </w:p>
    <w:p w14:paraId="42416D12" w14:textId="77777777" w:rsidR="00EB7848" w:rsidRDefault="00EB7848" w:rsidP="00B32564">
      <w:pPr>
        <w:pStyle w:val="Heading5"/>
      </w:pPr>
      <w:bookmarkStart w:id="369" w:name="_Toc20150343"/>
      <w:bookmarkStart w:id="370" w:name="_Toc25168582"/>
      <w:bookmarkStart w:id="371" w:name="_Toc27593001"/>
      <w:bookmarkStart w:id="372" w:name="_Toc34147871"/>
      <w:bookmarkStart w:id="373" w:name="_Toc36463255"/>
      <w:bookmarkStart w:id="374" w:name="_Toc43215095"/>
      <w:bookmarkStart w:id="375" w:name="_Toc45032343"/>
      <w:bookmarkStart w:id="376" w:name="_Toc49849832"/>
      <w:bookmarkStart w:id="377" w:name="_Toc51873346"/>
      <w:bookmarkStart w:id="378" w:name="_Toc56517474"/>
      <w:bookmarkStart w:id="379" w:name="_Toc58594375"/>
      <w:bookmarkStart w:id="380" w:name="_Toc67685885"/>
      <w:bookmarkStart w:id="381" w:name="_Toc74993706"/>
      <w:bookmarkStart w:id="382" w:name="_Toc82716294"/>
      <w:bookmarkStart w:id="383" w:name="_Toc88818581"/>
      <w:bookmarkStart w:id="384" w:name="_Toc90650503"/>
      <w:bookmarkStart w:id="385" w:name="_Toc98506174"/>
      <w:bookmarkStart w:id="386" w:name="_Toc106639459"/>
      <w:bookmarkStart w:id="387" w:name="_Toc114778969"/>
      <w:r>
        <w:t>5.2.2.3.2</w:t>
      </w:r>
      <w:r>
        <w:tab/>
        <w:t>Periodic or Triggered Event Notification</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p w14:paraId="63021D5C" w14:textId="77777777" w:rsidR="00EB7848" w:rsidRPr="003B2883" w:rsidRDefault="00EB7848" w:rsidP="00EB7848">
      <w:pPr>
        <w:rPr>
          <w:lang w:eastAsia="zh-CN"/>
        </w:rPr>
      </w:pPr>
      <w:r w:rsidRPr="003B2883">
        <w:rPr>
          <w:rFonts w:hint="eastAsia"/>
          <w:lang w:eastAsia="zh-CN"/>
        </w:rPr>
        <w:t>Th</w:t>
      </w:r>
      <w:r>
        <w:rPr>
          <w:lang w:eastAsia="zh-CN"/>
        </w:rPr>
        <w:t>is procedure</w:t>
      </w:r>
      <w:r w:rsidRPr="003B2883">
        <w:rPr>
          <w:rFonts w:hint="eastAsia"/>
          <w:lang w:eastAsia="zh-CN"/>
        </w:rPr>
        <w:t xml:space="preserve"> </w:t>
      </w:r>
      <w:r w:rsidRPr="003B2883">
        <w:rPr>
          <w:lang w:eastAsia="zh-CN"/>
        </w:rPr>
        <w:t>notifies the NF Service Consumer (i.e.</w:t>
      </w:r>
      <w:r w:rsidRPr="003B2883">
        <w:rPr>
          <w:rFonts w:hint="eastAsia"/>
          <w:lang w:eastAsia="zh-CN"/>
        </w:rPr>
        <w:t xml:space="preserve"> </w:t>
      </w:r>
      <w:r w:rsidRPr="003B2883">
        <w:rPr>
          <w:lang w:eastAsia="zh-CN"/>
        </w:rPr>
        <w:t>GMLC</w:t>
      </w:r>
      <w:r w:rsidRPr="003B2883">
        <w:rPr>
          <w:rFonts w:hint="eastAsia"/>
          <w:lang w:eastAsia="zh-CN"/>
        </w:rPr>
        <w:t xml:space="preserve">) </w:t>
      </w:r>
      <w:r w:rsidRPr="003B2883">
        <w:rPr>
          <w:lang w:eastAsia="zh-CN"/>
        </w:rPr>
        <w:t>about event information related to</w:t>
      </w:r>
      <w:r>
        <w:rPr>
          <w:lang w:eastAsia="zh-CN"/>
        </w:rPr>
        <w:t xml:space="preserve"> periodic or triggered location of a target UE. </w:t>
      </w:r>
      <w:r w:rsidRPr="003B2883">
        <w:rPr>
          <w:lang w:eastAsia="zh-CN"/>
        </w:rPr>
        <w:t>The notification is delivered to</w:t>
      </w:r>
      <w:r>
        <w:rPr>
          <w:lang w:eastAsia="zh-CN"/>
        </w:rPr>
        <w:t>:</w:t>
      </w:r>
    </w:p>
    <w:p w14:paraId="632D39BF" w14:textId="77777777" w:rsidR="00EB7848" w:rsidRDefault="00EB7848" w:rsidP="00EB7848">
      <w:pPr>
        <w:pStyle w:val="B1"/>
      </w:pPr>
      <w:r w:rsidRPr="003B2883">
        <w:rPr>
          <w:lang w:eastAsia="zh-CN"/>
        </w:rPr>
        <w:t>-</w:t>
      </w:r>
      <w:r w:rsidRPr="003B2883">
        <w:rPr>
          <w:lang w:eastAsia="zh-CN"/>
        </w:rPr>
        <w:tab/>
      </w:r>
      <w:r>
        <w:rPr>
          <w:lang w:eastAsia="zh-CN"/>
        </w:rPr>
        <w:t xml:space="preserve">the callback </w:t>
      </w:r>
      <w:r w:rsidRPr="003B2883">
        <w:t xml:space="preserve">URI </w:t>
      </w:r>
      <w:r>
        <w:t xml:space="preserve">of an H-GMLC </w:t>
      </w:r>
      <w:r w:rsidRPr="003B2883">
        <w:t xml:space="preserve">received </w:t>
      </w:r>
      <w:r>
        <w:t xml:space="preserve">(from an AMF) </w:t>
      </w:r>
      <w:r w:rsidRPr="003B2883">
        <w:t xml:space="preserve">during an earlier </w:t>
      </w:r>
      <w:r>
        <w:t xml:space="preserve">DetermineLocation </w:t>
      </w:r>
      <w:r w:rsidRPr="003B2883">
        <w:t>service operation</w:t>
      </w:r>
      <w:r>
        <w:t xml:space="preserve"> if still available and if the LMF is configured for direct access to the H-GMLC;</w:t>
      </w:r>
    </w:p>
    <w:p w14:paraId="590D40BB" w14:textId="77777777" w:rsidR="00EB7848" w:rsidRDefault="00EB7848" w:rsidP="00EB7848">
      <w:pPr>
        <w:pStyle w:val="B1"/>
      </w:pPr>
      <w:r>
        <w:t>-</w:t>
      </w:r>
      <w:r>
        <w:tab/>
      </w:r>
      <w:r>
        <w:rPr>
          <w:lang w:eastAsia="zh-CN"/>
        </w:rPr>
        <w:t xml:space="preserve">the callback </w:t>
      </w:r>
      <w:r w:rsidRPr="003B2883">
        <w:t xml:space="preserve">URI </w:t>
      </w:r>
      <w:r>
        <w:t xml:space="preserve">of an H-GMLC </w:t>
      </w:r>
      <w:r w:rsidRPr="003B2883">
        <w:t xml:space="preserve">received </w:t>
      </w:r>
      <w:r>
        <w:t xml:space="preserve">(from another LMF) </w:t>
      </w:r>
      <w:r w:rsidRPr="003B2883">
        <w:t>during an</w:t>
      </w:r>
      <w:r>
        <w:t xml:space="preserve"> earlier LocationContextTransfer </w:t>
      </w:r>
      <w:r w:rsidRPr="003B2883">
        <w:t>service operation</w:t>
      </w:r>
      <w:r>
        <w:t xml:space="preserve"> if still available and if the LMF is configured for direct access to the H-GMLC;</w:t>
      </w:r>
    </w:p>
    <w:p w14:paraId="6C7938CC" w14:textId="77777777" w:rsidR="00EB7848" w:rsidRDefault="00EB7848" w:rsidP="00EB7848">
      <w:pPr>
        <w:pStyle w:val="B1"/>
      </w:pPr>
      <w:r>
        <w:t>-</w:t>
      </w:r>
      <w:r>
        <w:tab/>
      </w:r>
      <w:r>
        <w:rPr>
          <w:lang w:eastAsia="zh-CN"/>
        </w:rPr>
        <w:t xml:space="preserve">the callback </w:t>
      </w:r>
      <w:r w:rsidRPr="003B2883">
        <w:t xml:space="preserve">URI </w:t>
      </w:r>
      <w:r>
        <w:t xml:space="preserve">of an H-GMLC </w:t>
      </w:r>
      <w:r w:rsidRPr="003B2883">
        <w:t xml:space="preserve">received </w:t>
      </w:r>
      <w:r>
        <w:t>(from the target UE) in a supplementary services event report if the LMF is configured for direct access to the H-GMLC;</w:t>
      </w:r>
    </w:p>
    <w:p w14:paraId="0184D569" w14:textId="77777777" w:rsidR="00EB7848" w:rsidRPr="003B2883" w:rsidRDefault="00EB7848" w:rsidP="00EB7848">
      <w:pPr>
        <w:pStyle w:val="B1"/>
      </w:pPr>
      <w:r>
        <w:t>o</w:t>
      </w:r>
      <w:r w:rsidRPr="003B2883">
        <w:t>therwise (if not available),</w:t>
      </w:r>
    </w:p>
    <w:p w14:paraId="5FFBD4D1" w14:textId="77777777" w:rsidR="00EB7848" w:rsidRPr="003B2883" w:rsidRDefault="00EB7848" w:rsidP="00EB7848">
      <w:pPr>
        <w:pStyle w:val="B1"/>
      </w:pPr>
      <w:r w:rsidRPr="003B2883">
        <w:lastRenderedPageBreak/>
        <w:t>-</w:t>
      </w:r>
      <w:r w:rsidRPr="003B2883">
        <w:tab/>
      </w:r>
      <w:r>
        <w:t xml:space="preserve">the callback URI of a V-GMLC </w:t>
      </w:r>
      <w:r w:rsidRPr="003B2883">
        <w:t xml:space="preserve">registered in the NRF, if the </w:t>
      </w:r>
      <w:r>
        <w:t>V-</w:t>
      </w:r>
      <w:r w:rsidRPr="003B2883">
        <w:t xml:space="preserve">GMLC registered to the NRF with notification endpoints for </w:t>
      </w:r>
      <w:r>
        <w:t xml:space="preserve">periodic or triggered event </w:t>
      </w:r>
      <w:r w:rsidRPr="003B2883">
        <w:t xml:space="preserve">notifications; </w:t>
      </w:r>
      <w:r>
        <w:t>or</w:t>
      </w:r>
    </w:p>
    <w:p w14:paraId="5B202E31" w14:textId="77777777" w:rsidR="00EB7848" w:rsidRPr="003B2883" w:rsidRDefault="00EB7848" w:rsidP="00EB7848">
      <w:pPr>
        <w:pStyle w:val="B1"/>
      </w:pPr>
      <w:r>
        <w:t>o</w:t>
      </w:r>
      <w:r w:rsidRPr="003B2883">
        <w:t>therwise (if not available),</w:t>
      </w:r>
    </w:p>
    <w:p w14:paraId="7C98F20D" w14:textId="77777777" w:rsidR="00EB7848" w:rsidRPr="003B2883" w:rsidRDefault="00EB7848" w:rsidP="00EB7848">
      <w:pPr>
        <w:pStyle w:val="B1"/>
      </w:pPr>
      <w:r w:rsidRPr="003B2883">
        <w:t>-</w:t>
      </w:r>
      <w:r w:rsidRPr="003B2883">
        <w:tab/>
      </w:r>
      <w:r>
        <w:t>the URI of a V-</w:t>
      </w:r>
      <w:r w:rsidRPr="003B2883">
        <w:t xml:space="preserve">GMLC locally provisioned in the </w:t>
      </w:r>
      <w:r>
        <w:t>L</w:t>
      </w:r>
      <w:r w:rsidRPr="003B2883">
        <w:t>MF.</w:t>
      </w:r>
    </w:p>
    <w:p w14:paraId="128ADE47" w14:textId="77777777" w:rsidR="00EB7848" w:rsidRPr="001B34C6" w:rsidRDefault="00EB7848" w:rsidP="00EB7848"/>
    <w:p w14:paraId="747DFF84" w14:textId="03FBD1C0" w:rsidR="00EB7848" w:rsidRDefault="00247BD6" w:rsidP="00EB7848">
      <w:pPr>
        <w:pStyle w:val="TH"/>
      </w:pPr>
      <w:r w:rsidRPr="00D64FA1">
        <w:rPr>
          <w:lang w:val="fr-FR"/>
        </w:rPr>
        <w:object w:dxaOrig="8685" w:dyaOrig="2115" w14:anchorId="02B728F2">
          <v:shape id="_x0000_i1030" type="#_x0000_t75" style="width:435.2pt;height:103.7pt" o:ole="">
            <v:imagedata r:id="rId18" o:title=""/>
          </v:shape>
          <o:OLEObject Type="Embed" ProgID="Visio.Drawing.11" ShapeID="_x0000_i1030" DrawAspect="Content" ObjectID="_1725391825" r:id="rId19"/>
        </w:object>
      </w:r>
    </w:p>
    <w:p w14:paraId="20C04DDC" w14:textId="77777777" w:rsidR="00EB7848" w:rsidRDefault="00EB7848" w:rsidP="00EB7848">
      <w:pPr>
        <w:pStyle w:val="TF"/>
        <w:rPr>
          <w:lang w:val="en-US"/>
        </w:rPr>
      </w:pPr>
      <w:r>
        <w:t>Figure</w:t>
      </w:r>
      <w:r>
        <w:rPr>
          <w:lang w:eastAsia="zh-CN"/>
        </w:rPr>
        <w:t> </w:t>
      </w:r>
      <w:r>
        <w:t>5.2.2.3.2-1: EventNotify Request</w:t>
      </w:r>
    </w:p>
    <w:p w14:paraId="0C77C1C6" w14:textId="012E075F" w:rsidR="00EB7848" w:rsidRPr="003B2883" w:rsidRDefault="00EB7848" w:rsidP="00B32564">
      <w:pPr>
        <w:pStyle w:val="B1"/>
      </w:pPr>
      <w:r w:rsidRPr="00B32564">
        <w:t>1.</w:t>
      </w:r>
      <w:r w:rsidRPr="00B32564">
        <w:tab/>
        <w:t xml:space="preserve">The LMF shall send a POST request to the GMLC callback URI determined as described above. The request body shall include a notification correlation ID (LDR reference), the UE identification (SUPI and if available GPSI), the type of event and may include a geodetic location, </w:t>
      </w:r>
      <w:r w:rsidR="002D28A9" w:rsidRPr="00B32564">
        <w:rPr>
          <w:rFonts w:hint="eastAsia"/>
        </w:rPr>
        <w:t xml:space="preserve">local location, </w:t>
      </w:r>
      <w:r w:rsidRPr="00B32564">
        <w:t>civic location, position methods used</w:t>
      </w:r>
      <w:r w:rsidR="007213E3" w:rsidRPr="00B32564">
        <w:t>, and other available parameters related to the position if any (e.g.</w:t>
      </w:r>
      <w:r w:rsidR="00890EB0" w:rsidRPr="00B32564">
        <w:t xml:space="preserve"> Velocity</w:t>
      </w:r>
      <w:r w:rsidR="007213E3" w:rsidRPr="00B32564">
        <w:t>, Altitude etc.)</w:t>
      </w:r>
      <w:r w:rsidRPr="00B32564">
        <w:t>, H-GMLC callback URI (if the NF consumer is a V-GMLC) and serving LMF identification.</w:t>
      </w:r>
    </w:p>
    <w:p w14:paraId="69517C07" w14:textId="77777777" w:rsidR="00EB7848" w:rsidRPr="003B2883" w:rsidRDefault="00EB7848" w:rsidP="00EB7848">
      <w:pPr>
        <w:pStyle w:val="B1"/>
      </w:pPr>
      <w:r w:rsidRPr="003B2883">
        <w:t>2a.</w:t>
      </w:r>
      <w:r w:rsidRPr="003B2883">
        <w:tab/>
        <w:t>On success, "204 No content" shall be returned by the NF Service Consumer.</w:t>
      </w:r>
    </w:p>
    <w:p w14:paraId="76101419" w14:textId="0B82CB0F" w:rsidR="00EB7848" w:rsidRDefault="00EB7848" w:rsidP="00EB7848">
      <w:pPr>
        <w:pStyle w:val="B1"/>
      </w:pPr>
      <w:r w:rsidRPr="003B2883">
        <w:rPr>
          <w:lang w:eastAsia="zh-CN"/>
        </w:rPr>
        <w:t>2b.</w:t>
      </w:r>
      <w:r w:rsidRPr="003B2883">
        <w:rPr>
          <w:lang w:eastAsia="zh-CN"/>
        </w:rPr>
        <w:tab/>
      </w:r>
      <w:r w:rsidRPr="003B2883">
        <w:t>On failure</w:t>
      </w:r>
      <w:r w:rsidR="00AC25E6" w:rsidRPr="001A37EE">
        <w:t xml:space="preserve"> </w:t>
      </w:r>
      <w:r w:rsidR="00AC25E6">
        <w:t>or redirection</w:t>
      </w:r>
      <w:r w:rsidRPr="003B2883">
        <w:t xml:space="preserve">, </w:t>
      </w:r>
      <w:r w:rsidR="002C2148">
        <w:t xml:space="preserve">one of </w:t>
      </w:r>
      <w:r w:rsidRPr="003B2883">
        <w:t xml:space="preserve">the appropriate HTTP status code </w:t>
      </w:r>
      <w:r w:rsidR="002C2148">
        <w:t xml:space="preserve">listed in </w:t>
      </w:r>
      <w:r w:rsidR="002C2148" w:rsidRPr="001769FF">
        <w:t>Table</w:t>
      </w:r>
      <w:r w:rsidR="002C2148">
        <w:rPr>
          <w:lang w:eastAsia="zh-CN"/>
        </w:rPr>
        <w:t> </w:t>
      </w:r>
      <w:r w:rsidR="002C2148" w:rsidRPr="001769FF">
        <w:t>6.</w:t>
      </w:r>
      <w:r w:rsidR="002C2148">
        <w:t>1.5.1.3.1</w:t>
      </w:r>
      <w:r w:rsidR="002C2148" w:rsidRPr="001769FF">
        <w:t>-</w:t>
      </w:r>
      <w:r w:rsidR="002C2148">
        <w:t>2</w:t>
      </w:r>
      <w:r w:rsidRPr="003B2883">
        <w:t xml:space="preserve"> shall be returned</w:t>
      </w:r>
      <w:r w:rsidR="00917C9E">
        <w:t>. For a 4xx/5xx response,</w:t>
      </w:r>
      <w:r w:rsidRPr="003B2883">
        <w:t xml:space="preserve"> </w:t>
      </w:r>
      <w:r>
        <w:t xml:space="preserve">the message body should contain a ProblemDetails structure indicating </w:t>
      </w:r>
      <w:r w:rsidRPr="003B2883">
        <w:t>appropriate additional error information.</w:t>
      </w:r>
    </w:p>
    <w:p w14:paraId="61DFF113" w14:textId="77777777" w:rsidR="00EB7848" w:rsidRDefault="00EB7848" w:rsidP="00B32564">
      <w:pPr>
        <w:pStyle w:val="Heading4"/>
      </w:pPr>
      <w:bookmarkStart w:id="388" w:name="_Toc20150344"/>
      <w:bookmarkStart w:id="389" w:name="_Toc25168583"/>
      <w:bookmarkStart w:id="390" w:name="_Toc27593002"/>
      <w:bookmarkStart w:id="391" w:name="_Toc34147872"/>
      <w:bookmarkStart w:id="392" w:name="_Toc36463256"/>
      <w:bookmarkStart w:id="393" w:name="_Toc43215096"/>
      <w:bookmarkStart w:id="394" w:name="_Toc45032344"/>
      <w:bookmarkStart w:id="395" w:name="_Toc49849833"/>
      <w:bookmarkStart w:id="396" w:name="_Toc51873347"/>
      <w:bookmarkStart w:id="397" w:name="_Toc56517475"/>
      <w:bookmarkStart w:id="398" w:name="_Toc58594376"/>
      <w:bookmarkStart w:id="399" w:name="_Toc67685886"/>
      <w:bookmarkStart w:id="400" w:name="_Toc74993707"/>
      <w:bookmarkStart w:id="401" w:name="_Toc82716295"/>
      <w:bookmarkStart w:id="402" w:name="_Toc88818582"/>
      <w:bookmarkStart w:id="403" w:name="_Toc90650504"/>
      <w:bookmarkStart w:id="404" w:name="_Toc98506175"/>
      <w:bookmarkStart w:id="405" w:name="_Toc106639460"/>
      <w:bookmarkStart w:id="406" w:name="_Toc114778970"/>
      <w:r>
        <w:t>5.2.2.4</w:t>
      </w:r>
      <w:r>
        <w:tab/>
        <w:t>CancelLocation</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14:paraId="6730589E" w14:textId="77777777" w:rsidR="00EB7848" w:rsidRDefault="00EB7848" w:rsidP="00B32564">
      <w:pPr>
        <w:pStyle w:val="Heading5"/>
      </w:pPr>
      <w:bookmarkStart w:id="407" w:name="_Toc20150345"/>
      <w:bookmarkStart w:id="408" w:name="_Toc25168584"/>
      <w:bookmarkStart w:id="409" w:name="_Toc27593003"/>
      <w:bookmarkStart w:id="410" w:name="_Toc34147873"/>
      <w:bookmarkStart w:id="411" w:name="_Toc36463257"/>
      <w:bookmarkStart w:id="412" w:name="_Toc43215097"/>
      <w:bookmarkStart w:id="413" w:name="_Toc45032345"/>
      <w:bookmarkStart w:id="414" w:name="_Toc49849834"/>
      <w:bookmarkStart w:id="415" w:name="_Toc51873348"/>
      <w:bookmarkStart w:id="416" w:name="_Toc56517476"/>
      <w:bookmarkStart w:id="417" w:name="_Toc58594377"/>
      <w:bookmarkStart w:id="418" w:name="_Toc67685887"/>
      <w:bookmarkStart w:id="419" w:name="_Toc74993708"/>
      <w:bookmarkStart w:id="420" w:name="_Toc82716296"/>
      <w:bookmarkStart w:id="421" w:name="_Toc88818583"/>
      <w:bookmarkStart w:id="422" w:name="_Toc90650505"/>
      <w:bookmarkStart w:id="423" w:name="_Toc98506176"/>
      <w:bookmarkStart w:id="424" w:name="_Toc106639461"/>
      <w:bookmarkStart w:id="425" w:name="_Toc114778971"/>
      <w:r>
        <w:t>5.2.2.4.1</w:t>
      </w:r>
      <w:r>
        <w:tab/>
        <w:t>General</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 w14:paraId="44C482C2" w14:textId="77777777" w:rsidR="00EB7848" w:rsidRDefault="00EB7848" w:rsidP="00EB7848">
      <w:r>
        <w:t>The following procedures are defined, using the "CancelLocation" service operation:</w:t>
      </w:r>
    </w:p>
    <w:p w14:paraId="41D932C1" w14:textId="77777777" w:rsidR="00EB7848" w:rsidRPr="00D93024" w:rsidRDefault="00EB7848" w:rsidP="00EB7848">
      <w:pPr>
        <w:pStyle w:val="B1"/>
      </w:pPr>
      <w:r>
        <w:t>-</w:t>
      </w:r>
      <w:r>
        <w:tab/>
        <w:t>Cancel Periodic or Triggered Location</w:t>
      </w:r>
    </w:p>
    <w:p w14:paraId="447CEDA1" w14:textId="77777777" w:rsidR="00EB7848" w:rsidRDefault="00EB7848" w:rsidP="00B32564">
      <w:pPr>
        <w:pStyle w:val="Heading5"/>
      </w:pPr>
      <w:bookmarkStart w:id="426" w:name="_Toc20150346"/>
      <w:bookmarkStart w:id="427" w:name="_Toc25168585"/>
      <w:bookmarkStart w:id="428" w:name="_Toc27593004"/>
      <w:bookmarkStart w:id="429" w:name="_Toc34147874"/>
      <w:bookmarkStart w:id="430" w:name="_Toc36463258"/>
      <w:bookmarkStart w:id="431" w:name="_Toc43215098"/>
      <w:bookmarkStart w:id="432" w:name="_Toc45032346"/>
      <w:bookmarkStart w:id="433" w:name="_Toc49849835"/>
      <w:bookmarkStart w:id="434" w:name="_Toc51873349"/>
      <w:bookmarkStart w:id="435" w:name="_Toc56517477"/>
      <w:bookmarkStart w:id="436" w:name="_Toc58594378"/>
      <w:bookmarkStart w:id="437" w:name="_Toc67685888"/>
      <w:bookmarkStart w:id="438" w:name="_Toc74993709"/>
      <w:bookmarkStart w:id="439" w:name="_Toc82716297"/>
      <w:bookmarkStart w:id="440" w:name="_Toc88818584"/>
      <w:bookmarkStart w:id="441" w:name="_Toc90650506"/>
      <w:bookmarkStart w:id="442" w:name="_Toc98506177"/>
      <w:bookmarkStart w:id="443" w:name="_Toc106639462"/>
      <w:bookmarkStart w:id="444" w:name="_Toc114778972"/>
      <w:r>
        <w:t>5.2.2.4.2</w:t>
      </w:r>
      <w:r>
        <w:tab/>
        <w:t>Cancel Periodic or Triggered Location</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14:paraId="07B51953" w14:textId="77777777" w:rsidR="00EB7848" w:rsidRDefault="00EB7848" w:rsidP="00EB7848">
      <w:r>
        <w:t xml:space="preserve">This procedure allows a consumer NF to cancel periodic or triggered location for a target UE. The cancellation is delivered to a resource URI </w:t>
      </w:r>
      <w:r w:rsidR="009B6A65" w:rsidRPr="00305AC6">
        <w:t>on the serving LMF identified by the</w:t>
      </w:r>
      <w:r w:rsidR="009B6A65">
        <w:t xml:space="preserve"> </w:t>
      </w:r>
      <w:r>
        <w:t>serving LMF identification provided to the consumer NF (i.e. AMF) by a V-GMLC or H-GMLC (see 3GPP TS 23.273 [19]).</w:t>
      </w:r>
    </w:p>
    <w:p w14:paraId="499944D7" w14:textId="77777777" w:rsidR="00EB7848" w:rsidRDefault="00EB7848" w:rsidP="00EB7848"/>
    <w:p w14:paraId="17F2D515" w14:textId="6EAA66F9" w:rsidR="00EB7848" w:rsidRDefault="005810CD" w:rsidP="00EB7848">
      <w:pPr>
        <w:pStyle w:val="TH"/>
      </w:pPr>
      <w:r w:rsidRPr="00D64FA1">
        <w:rPr>
          <w:lang w:val="fr-FR"/>
        </w:rPr>
        <w:object w:dxaOrig="8685" w:dyaOrig="2115" w14:anchorId="17E948E9">
          <v:shape id="_x0000_i1031" type="#_x0000_t75" style="width:435.2pt;height:103.7pt" o:ole="">
            <v:imagedata r:id="rId20" o:title=""/>
          </v:shape>
          <o:OLEObject Type="Embed" ProgID="Visio.Drawing.11" ShapeID="_x0000_i1031" DrawAspect="Content" ObjectID="_1725391826" r:id="rId21"/>
        </w:object>
      </w:r>
    </w:p>
    <w:p w14:paraId="59E54C76" w14:textId="77777777" w:rsidR="00EB7848" w:rsidRDefault="00EB7848" w:rsidP="00EB7848">
      <w:pPr>
        <w:pStyle w:val="TF"/>
        <w:rPr>
          <w:lang w:val="en-US"/>
        </w:rPr>
      </w:pPr>
      <w:r>
        <w:t>Figure</w:t>
      </w:r>
      <w:r>
        <w:rPr>
          <w:lang w:eastAsia="zh-CN"/>
        </w:rPr>
        <w:t> </w:t>
      </w:r>
      <w:r>
        <w:t>5.2.2.4.2-1: CancelLocation Request</w:t>
      </w:r>
    </w:p>
    <w:p w14:paraId="4CB32FCC" w14:textId="77777777" w:rsidR="00EB7848" w:rsidRPr="003B2883" w:rsidRDefault="00EB7848" w:rsidP="00EB7848">
      <w:pPr>
        <w:pStyle w:val="B1"/>
      </w:pPr>
      <w:r w:rsidRPr="002614DB">
        <w:lastRenderedPageBreak/>
        <w:t>1.</w:t>
      </w:r>
      <w:r w:rsidRPr="002614DB">
        <w:tab/>
        <w:t>The NF Service Consumer shall send a</w:t>
      </w:r>
      <w:r>
        <w:t>n HTTP</w:t>
      </w:r>
      <w:r w:rsidRPr="002614DB">
        <w:t xml:space="preserve"> </w:t>
      </w:r>
      <w:r>
        <w:t>POST</w:t>
      </w:r>
      <w:r w:rsidRPr="002614DB">
        <w:t xml:space="preserve"> request to the resource URI </w:t>
      </w:r>
      <w:r w:rsidR="003E44CB">
        <w:t>of "cancel-location" custom operation</w:t>
      </w:r>
      <w:r>
        <w:t xml:space="preserve"> </w:t>
      </w:r>
      <w:r w:rsidR="003E44CB">
        <w:t>on the serving LMF</w:t>
      </w:r>
      <w:r w:rsidRPr="002614DB">
        <w:t>.</w:t>
      </w:r>
      <w:r>
        <w:t xml:space="preserve"> </w:t>
      </w:r>
      <w:r w:rsidRPr="003B2883">
        <w:t xml:space="preserve">The request body shall include </w:t>
      </w:r>
      <w:r>
        <w:t>a notification correlation ID (LDR reference) and an H-GMLC callback URI.</w:t>
      </w:r>
    </w:p>
    <w:p w14:paraId="113D724A" w14:textId="77777777" w:rsidR="00EB7848" w:rsidRPr="003B2883" w:rsidRDefault="00EB7848" w:rsidP="00EB7848">
      <w:pPr>
        <w:pStyle w:val="B1"/>
      </w:pPr>
      <w:r w:rsidRPr="003B2883">
        <w:t>2a.</w:t>
      </w:r>
      <w:r w:rsidRPr="003B2883">
        <w:tab/>
        <w:t>On success, "204 No content" shall be returned by the</w:t>
      </w:r>
      <w:r>
        <w:t xml:space="preserve"> LMF</w:t>
      </w:r>
      <w:r w:rsidRPr="003B2883">
        <w:t>.</w:t>
      </w:r>
    </w:p>
    <w:p w14:paraId="7D5637CD" w14:textId="1E3A6E88" w:rsidR="00EB7848" w:rsidRDefault="00EB7848" w:rsidP="00EB7848">
      <w:pPr>
        <w:pStyle w:val="B1"/>
      </w:pPr>
      <w:r w:rsidRPr="003B2883">
        <w:rPr>
          <w:lang w:eastAsia="zh-CN"/>
        </w:rPr>
        <w:t>2b.</w:t>
      </w:r>
      <w:r w:rsidRPr="003B2883">
        <w:rPr>
          <w:lang w:eastAsia="zh-CN"/>
        </w:rPr>
        <w:tab/>
      </w:r>
      <w:r>
        <w:t>On failure</w:t>
      </w:r>
      <w:r w:rsidR="005810CD" w:rsidRPr="001A37EE">
        <w:t xml:space="preserve"> </w:t>
      </w:r>
      <w:r w:rsidR="005810CD">
        <w:t>or redirection</w:t>
      </w:r>
      <w:r>
        <w:t xml:space="preserve">, one of the HTTP status code listed in </w:t>
      </w:r>
      <w:r w:rsidRPr="001769FF">
        <w:t>Table</w:t>
      </w:r>
      <w:r>
        <w:rPr>
          <w:lang w:eastAsia="zh-CN"/>
        </w:rPr>
        <w:t> </w:t>
      </w:r>
      <w:r>
        <w:t>6.1.4.</w:t>
      </w:r>
      <w:r w:rsidR="003E44CB">
        <w:t>3</w:t>
      </w:r>
      <w:r>
        <w:t>.2-2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errors listed</w:t>
      </w:r>
      <w:r w:rsidRPr="0096140D">
        <w:t xml:space="preserve"> </w:t>
      </w:r>
      <w:r>
        <w:t xml:space="preserve">in </w:t>
      </w:r>
      <w:r w:rsidRPr="001769FF">
        <w:t>Table</w:t>
      </w:r>
      <w:r>
        <w:rPr>
          <w:lang w:eastAsia="zh-CN"/>
        </w:rPr>
        <w:t> </w:t>
      </w:r>
      <w:r>
        <w:t>6.1.4.</w:t>
      </w:r>
      <w:r w:rsidR="003E44CB">
        <w:t>3</w:t>
      </w:r>
      <w:r>
        <w:t>.2-2.</w:t>
      </w:r>
    </w:p>
    <w:p w14:paraId="6FA7B924" w14:textId="77777777" w:rsidR="00EB7848" w:rsidRDefault="00EB7848" w:rsidP="00B32564">
      <w:pPr>
        <w:pStyle w:val="Heading4"/>
      </w:pPr>
      <w:bookmarkStart w:id="445" w:name="_Toc20150347"/>
      <w:bookmarkStart w:id="446" w:name="_Toc25168586"/>
      <w:bookmarkStart w:id="447" w:name="_Toc27593005"/>
      <w:bookmarkStart w:id="448" w:name="_Toc34147875"/>
      <w:bookmarkStart w:id="449" w:name="_Toc36463259"/>
      <w:bookmarkStart w:id="450" w:name="_Toc43215099"/>
      <w:bookmarkStart w:id="451" w:name="_Toc45032347"/>
      <w:bookmarkStart w:id="452" w:name="_Toc49849836"/>
      <w:bookmarkStart w:id="453" w:name="_Toc51873350"/>
      <w:bookmarkStart w:id="454" w:name="_Toc56517478"/>
      <w:bookmarkStart w:id="455" w:name="_Toc58594379"/>
      <w:bookmarkStart w:id="456" w:name="_Toc67685889"/>
      <w:bookmarkStart w:id="457" w:name="_Toc74993710"/>
      <w:bookmarkStart w:id="458" w:name="_Toc82716298"/>
      <w:bookmarkStart w:id="459" w:name="_Toc88818585"/>
      <w:bookmarkStart w:id="460" w:name="_Toc90650507"/>
      <w:bookmarkStart w:id="461" w:name="_Toc98506178"/>
      <w:bookmarkStart w:id="462" w:name="_Toc106639463"/>
      <w:bookmarkStart w:id="463" w:name="_Toc114778973"/>
      <w:r>
        <w:t>5.2.2.5</w:t>
      </w:r>
      <w:r>
        <w:tab/>
        <w:t>LocationContextTransfer</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14:paraId="10769C15" w14:textId="77777777" w:rsidR="00EB7848" w:rsidRDefault="00EB7848" w:rsidP="00B32564">
      <w:pPr>
        <w:pStyle w:val="Heading5"/>
      </w:pPr>
      <w:bookmarkStart w:id="464" w:name="_Toc20150348"/>
      <w:bookmarkStart w:id="465" w:name="_Toc25168587"/>
      <w:bookmarkStart w:id="466" w:name="_Toc27593006"/>
      <w:bookmarkStart w:id="467" w:name="_Toc34147876"/>
      <w:bookmarkStart w:id="468" w:name="_Toc36463260"/>
      <w:bookmarkStart w:id="469" w:name="_Toc43215100"/>
      <w:bookmarkStart w:id="470" w:name="_Toc45032348"/>
      <w:bookmarkStart w:id="471" w:name="_Toc49849837"/>
      <w:bookmarkStart w:id="472" w:name="_Toc51873351"/>
      <w:bookmarkStart w:id="473" w:name="_Toc56517479"/>
      <w:bookmarkStart w:id="474" w:name="_Toc58594380"/>
      <w:bookmarkStart w:id="475" w:name="_Toc67685890"/>
      <w:bookmarkStart w:id="476" w:name="_Toc74993711"/>
      <w:bookmarkStart w:id="477" w:name="_Toc82716299"/>
      <w:bookmarkStart w:id="478" w:name="_Toc88818586"/>
      <w:bookmarkStart w:id="479" w:name="_Toc90650508"/>
      <w:bookmarkStart w:id="480" w:name="_Toc98506179"/>
      <w:bookmarkStart w:id="481" w:name="_Toc106639464"/>
      <w:bookmarkStart w:id="482" w:name="_Toc114778974"/>
      <w:r>
        <w:t>5.2.2.5.1</w:t>
      </w:r>
      <w:r>
        <w:tab/>
        <w:t>General</w:t>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p>
    <w:p w14:paraId="314E8ACD" w14:textId="77777777" w:rsidR="00EB7848" w:rsidRDefault="00EB7848" w:rsidP="00EB7848">
      <w:r>
        <w:t>The following procedures are defined, using the "LocationContextTransfer" service operation:</w:t>
      </w:r>
    </w:p>
    <w:p w14:paraId="2D2FA4A7" w14:textId="77777777" w:rsidR="00EB7848" w:rsidRPr="00D93024" w:rsidRDefault="00EB7848" w:rsidP="00EB7848">
      <w:pPr>
        <w:pStyle w:val="B1"/>
      </w:pPr>
      <w:r>
        <w:t>-</w:t>
      </w:r>
      <w:r>
        <w:tab/>
        <w:t>Transfer Location Context</w:t>
      </w:r>
    </w:p>
    <w:p w14:paraId="17CC6DC4" w14:textId="77777777" w:rsidR="00EB7848" w:rsidRDefault="00EB7848" w:rsidP="00B32564">
      <w:pPr>
        <w:pStyle w:val="Heading5"/>
      </w:pPr>
      <w:bookmarkStart w:id="483" w:name="_Toc20150349"/>
      <w:bookmarkStart w:id="484" w:name="_Toc25168588"/>
      <w:bookmarkStart w:id="485" w:name="_Toc27593007"/>
      <w:bookmarkStart w:id="486" w:name="_Toc34147877"/>
      <w:bookmarkStart w:id="487" w:name="_Toc36463261"/>
      <w:bookmarkStart w:id="488" w:name="_Toc43215101"/>
      <w:bookmarkStart w:id="489" w:name="_Toc45032349"/>
      <w:bookmarkStart w:id="490" w:name="_Toc49849838"/>
      <w:bookmarkStart w:id="491" w:name="_Toc51873352"/>
      <w:bookmarkStart w:id="492" w:name="_Toc56517480"/>
      <w:bookmarkStart w:id="493" w:name="_Toc58594381"/>
      <w:bookmarkStart w:id="494" w:name="_Toc67685891"/>
      <w:bookmarkStart w:id="495" w:name="_Toc74993712"/>
      <w:bookmarkStart w:id="496" w:name="_Toc82716300"/>
      <w:bookmarkStart w:id="497" w:name="_Toc88818587"/>
      <w:bookmarkStart w:id="498" w:name="_Toc90650509"/>
      <w:bookmarkStart w:id="499" w:name="_Toc98506180"/>
      <w:bookmarkStart w:id="500" w:name="_Toc106639465"/>
      <w:bookmarkStart w:id="501" w:name="_Toc114778975"/>
      <w:r>
        <w:t>5.2.2.5</w:t>
      </w:r>
      <w:r w:rsidRPr="003A63C8">
        <w:t>.</w:t>
      </w:r>
      <w:r>
        <w:t>2</w:t>
      </w:r>
      <w:r>
        <w:tab/>
        <w:t>Transfer Location Context</w:t>
      </w:r>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p>
    <w:p w14:paraId="189BBC8A" w14:textId="77777777" w:rsidR="00EB7848" w:rsidRPr="003B2883" w:rsidRDefault="00EB7848" w:rsidP="00EB7848">
      <w:pPr>
        <w:rPr>
          <w:lang w:eastAsia="zh-CN"/>
        </w:rPr>
      </w:pPr>
      <w:r>
        <w:t xml:space="preserve">This procedure allows a </w:t>
      </w:r>
      <w:r w:rsidR="00470EAC">
        <w:t xml:space="preserve">NF service </w:t>
      </w:r>
      <w:r>
        <w:t xml:space="preserve">consumer </w:t>
      </w:r>
      <w:r w:rsidR="00470EAC">
        <w:t xml:space="preserve">(e.g. the old LMF) </w:t>
      </w:r>
      <w:r>
        <w:t>to t</w:t>
      </w:r>
      <w:r w:rsidRPr="00AF4BE8">
        <w:t xml:space="preserve">ransfer location context information for </w:t>
      </w:r>
      <w:r>
        <w:t xml:space="preserve">periodic or triggered </w:t>
      </w:r>
      <w:r w:rsidRPr="00AF4BE8">
        <w:t>location for a target UE</w:t>
      </w:r>
      <w:r w:rsidR="00371220">
        <w:t xml:space="preserve"> </w:t>
      </w:r>
      <w:r w:rsidR="00371220">
        <w:rPr>
          <w:lang w:eastAsia="zh-CN"/>
        </w:rPr>
        <w:t xml:space="preserve">(see </w:t>
      </w:r>
      <w:r w:rsidR="00371220">
        <w:rPr>
          <w:lang w:val="en-US" w:eastAsia="zh-CN"/>
        </w:rPr>
        <w:t xml:space="preserve">clause 6.4 and clause 6.7.2 of </w:t>
      </w:r>
      <w:r w:rsidR="00371220">
        <w:rPr>
          <w:lang w:eastAsia="zh-CN"/>
        </w:rPr>
        <w:t>3GPP</w:t>
      </w:r>
      <w:r w:rsidR="00371220">
        <w:rPr>
          <w:lang w:val="en-US" w:eastAsia="zh-CN"/>
        </w:rPr>
        <w:t> TS 23.273 [19]</w:t>
      </w:r>
      <w:r w:rsidR="00371220">
        <w:rPr>
          <w:lang w:eastAsia="zh-CN"/>
        </w:rPr>
        <w:t>)</w:t>
      </w:r>
      <w:r w:rsidRPr="00AF4BE8">
        <w:t>.</w:t>
      </w:r>
      <w:r>
        <w:t xml:space="preserve"> </w:t>
      </w:r>
      <w:r w:rsidR="00470EAC">
        <w:t>The NF service consumer discovers the service URI of the new LMF by performing a discovery via NRF using</w:t>
      </w:r>
      <w:r>
        <w:t>:</w:t>
      </w:r>
    </w:p>
    <w:p w14:paraId="299CC6C9" w14:textId="77777777" w:rsidR="00EB7848" w:rsidRDefault="00EB7848" w:rsidP="00EB7848">
      <w:pPr>
        <w:pStyle w:val="B1"/>
      </w:pPr>
      <w:r w:rsidRPr="003B2883">
        <w:rPr>
          <w:lang w:eastAsia="zh-CN"/>
        </w:rPr>
        <w:t>-</w:t>
      </w:r>
      <w:r w:rsidRPr="003B2883">
        <w:rPr>
          <w:lang w:eastAsia="zh-CN"/>
        </w:rPr>
        <w:tab/>
      </w:r>
      <w:r>
        <w:rPr>
          <w:lang w:eastAsia="zh-CN"/>
        </w:rPr>
        <w:t xml:space="preserve">the </w:t>
      </w:r>
      <w:r w:rsidR="00470EAC">
        <w:t xml:space="preserve">identification </w:t>
      </w:r>
      <w:r>
        <w:t xml:space="preserve">of </w:t>
      </w:r>
      <w:r w:rsidR="00470EAC">
        <w:t xml:space="preserve">the </w:t>
      </w:r>
      <w:r>
        <w:t xml:space="preserve">LMF </w:t>
      </w:r>
      <w:r w:rsidRPr="003B2883">
        <w:t xml:space="preserve">received </w:t>
      </w:r>
      <w:r>
        <w:t xml:space="preserve">(from an AMF) </w:t>
      </w:r>
      <w:r w:rsidRPr="003B2883">
        <w:t xml:space="preserve">during an earlier </w:t>
      </w:r>
      <w:r w:rsidRPr="00AF4BE8">
        <w:t>Namf_Communication_N1MessageNotify service operation</w:t>
      </w:r>
      <w:r>
        <w:t xml:space="preserve"> to the consumer NF;</w:t>
      </w:r>
    </w:p>
    <w:p w14:paraId="7E82DFE3" w14:textId="77777777" w:rsidR="00EB7848" w:rsidRPr="003B2883" w:rsidRDefault="00EB7848" w:rsidP="00EB7848">
      <w:pPr>
        <w:pStyle w:val="B1"/>
      </w:pPr>
      <w:r>
        <w:t>o</w:t>
      </w:r>
      <w:r w:rsidRPr="003B2883">
        <w:t>therwise (if not available),</w:t>
      </w:r>
    </w:p>
    <w:p w14:paraId="7DD4039E" w14:textId="77777777" w:rsidR="00EB7848" w:rsidRDefault="00EB7848" w:rsidP="00EB7848">
      <w:pPr>
        <w:pStyle w:val="B1"/>
      </w:pPr>
      <w:r w:rsidRPr="003B2883">
        <w:t>-</w:t>
      </w:r>
      <w:r w:rsidRPr="003B2883">
        <w:tab/>
      </w:r>
      <w:r>
        <w:t xml:space="preserve">the </w:t>
      </w:r>
      <w:r w:rsidR="00470EAC">
        <w:t xml:space="preserve">identification </w:t>
      </w:r>
      <w:r>
        <w:t xml:space="preserve">of an LMF </w:t>
      </w:r>
      <w:r w:rsidRPr="003B2883">
        <w:t>locally provisioned in the</w:t>
      </w:r>
      <w:r>
        <w:t xml:space="preserve"> consumer NF</w:t>
      </w:r>
      <w:r w:rsidRPr="003B2883">
        <w:t>.</w:t>
      </w:r>
    </w:p>
    <w:p w14:paraId="499BC3DA" w14:textId="77777777" w:rsidR="00EB7848" w:rsidRPr="001B34C6" w:rsidRDefault="00EB7848" w:rsidP="00EB7848"/>
    <w:p w14:paraId="77B55AFB" w14:textId="1A3D4F74" w:rsidR="00EB7848" w:rsidRDefault="002357DB" w:rsidP="00B32564">
      <w:pPr>
        <w:pStyle w:val="TH"/>
      </w:pPr>
      <w:r w:rsidRPr="00B32564">
        <w:object w:dxaOrig="8685" w:dyaOrig="2115" w14:anchorId="450F0D03">
          <v:shape id="_x0000_i1032" type="#_x0000_t75" style="width:435.2pt;height:105.85pt" o:ole="">
            <v:imagedata r:id="rId22" o:title=""/>
          </v:shape>
          <o:OLEObject Type="Embed" ProgID="Visio.Drawing.11" ShapeID="_x0000_i1032" DrawAspect="Content" ObjectID="_1725391827" r:id="rId23"/>
        </w:object>
      </w:r>
    </w:p>
    <w:p w14:paraId="037058C2" w14:textId="77777777" w:rsidR="00EB7848" w:rsidRDefault="00EB7848" w:rsidP="00EB7848">
      <w:pPr>
        <w:pStyle w:val="TF"/>
        <w:rPr>
          <w:lang w:val="en-US"/>
        </w:rPr>
      </w:pPr>
      <w:r>
        <w:t>Figure</w:t>
      </w:r>
      <w:r>
        <w:rPr>
          <w:lang w:eastAsia="zh-CN"/>
        </w:rPr>
        <w:t> </w:t>
      </w:r>
      <w:r>
        <w:t>5.2.2.5.2-1: LocationContextTransfer Request</w:t>
      </w:r>
    </w:p>
    <w:p w14:paraId="0809AA7A" w14:textId="07905349" w:rsidR="00EB7848" w:rsidRDefault="00EB7848" w:rsidP="00EB7848">
      <w:pPr>
        <w:pStyle w:val="B1"/>
      </w:pPr>
      <w:r>
        <w:t>1.</w:t>
      </w:r>
      <w:r>
        <w:tab/>
      </w:r>
      <w:r w:rsidRPr="002614DB">
        <w:t>The NF Service Consumer shall send a</w:t>
      </w:r>
      <w:r>
        <w:t>n HTTP</w:t>
      </w:r>
      <w:r w:rsidRPr="002614DB">
        <w:t xml:space="preserve"> </w:t>
      </w:r>
      <w:r>
        <w:t>POST</w:t>
      </w:r>
      <w:r w:rsidRPr="002614DB">
        <w:t xml:space="preserve"> request to the </w:t>
      </w:r>
      <w:r w:rsidR="00CB1473">
        <w:t xml:space="preserve">Custom operation </w:t>
      </w:r>
      <w:r w:rsidRPr="002614DB">
        <w:t>URI</w:t>
      </w:r>
      <w:r>
        <w:t xml:space="preserve"> </w:t>
      </w:r>
      <w:r w:rsidR="00CB1473">
        <w:t xml:space="preserve">("/location-context-transfer") on the Service URI discovered </w:t>
      </w:r>
      <w:r>
        <w:t>as described above</w:t>
      </w:r>
      <w:r w:rsidRPr="002614DB">
        <w:t>.</w:t>
      </w:r>
      <w:r>
        <w:t xml:space="preserve"> </w:t>
      </w:r>
      <w:r w:rsidRPr="003B2883">
        <w:t xml:space="preserve">The request body shall include </w:t>
      </w:r>
      <w:r>
        <w:t xml:space="preserve">an </w:t>
      </w:r>
      <w:r w:rsidRPr="00956185">
        <w:t>AMF identity, Deferred location type, Deferred location parameters, Notification Target Address</w:t>
      </w:r>
      <w:r>
        <w:t xml:space="preserve"> (H-GMLC callback URI)</w:t>
      </w:r>
      <w:r w:rsidRPr="00956185">
        <w:t>, Notification Correlation ID</w:t>
      </w:r>
      <w:r>
        <w:t xml:space="preserve"> (LDR reference)</w:t>
      </w:r>
      <w:r w:rsidRPr="00956185">
        <w:t xml:space="preserve">, </w:t>
      </w:r>
      <w:r>
        <w:t>an e</w:t>
      </w:r>
      <w:r w:rsidRPr="00956185">
        <w:t>mbedded event report message</w:t>
      </w:r>
      <w:r>
        <w:t xml:space="preserve"> and may include an </w:t>
      </w:r>
      <w:r>
        <w:rPr>
          <w:lang w:eastAsia="zh-CN"/>
        </w:rPr>
        <w:t>e</w:t>
      </w:r>
      <w:r w:rsidRPr="001216A7">
        <w:rPr>
          <w:lang w:eastAsia="zh-CN"/>
        </w:rPr>
        <w:t>vent reporting status</w:t>
      </w:r>
      <w:r w:rsidR="0021117A">
        <w:rPr>
          <w:lang w:eastAsia="zh-CN"/>
        </w:rPr>
        <w:t>,</w:t>
      </w:r>
      <w:r w:rsidRPr="001216A7">
        <w:rPr>
          <w:lang w:eastAsia="zh-CN"/>
        </w:rPr>
        <w:t xml:space="preserve"> UE location information</w:t>
      </w:r>
      <w:r w:rsidR="0021117A">
        <w:t xml:space="preserve"> </w:t>
      </w:r>
      <w:r w:rsidR="00291871">
        <w:t xml:space="preserve">and </w:t>
      </w:r>
      <w:r w:rsidR="0021117A">
        <w:t>scheduled location time</w:t>
      </w:r>
      <w:r w:rsidR="00680276">
        <w:rPr>
          <w:rFonts w:hint="eastAsia"/>
          <w:lang w:eastAsia="zh-CN"/>
        </w:rPr>
        <w:t>,</w:t>
      </w:r>
      <w:r w:rsidR="00680276">
        <w:rPr>
          <w:lang w:eastAsia="zh-CN"/>
        </w:rPr>
        <w:t xml:space="preserve"> and shall include </w:t>
      </w:r>
      <w:r w:rsidR="00680276">
        <w:t xml:space="preserve">an indication of Control Plane CIoT 5GS Optimisation if </w:t>
      </w:r>
      <w:r w:rsidR="00680276" w:rsidRPr="00896E35">
        <w:t>N1 message is</w:t>
      </w:r>
      <w:r w:rsidR="00680276">
        <w:t xml:space="preserve"> received from the UE with Cont</w:t>
      </w:r>
      <w:r w:rsidR="00680276" w:rsidRPr="00896E35">
        <w:t>rol Plane CIoT 5GS Optimisation</w:t>
      </w:r>
      <w:r>
        <w:rPr>
          <w:lang w:eastAsia="zh-CN"/>
        </w:rPr>
        <w:t>.</w:t>
      </w:r>
    </w:p>
    <w:p w14:paraId="75DDACEF" w14:textId="77777777" w:rsidR="00EB7848" w:rsidRPr="003B2883" w:rsidRDefault="00EB7848" w:rsidP="00EB7848">
      <w:pPr>
        <w:pStyle w:val="B1"/>
      </w:pPr>
      <w:r w:rsidRPr="003B2883">
        <w:t>2a.</w:t>
      </w:r>
      <w:r w:rsidRPr="003B2883">
        <w:tab/>
        <w:t>On success, "204 No content" shall be returned by the</w:t>
      </w:r>
      <w:r>
        <w:t xml:space="preserve"> LMF</w:t>
      </w:r>
      <w:r w:rsidRPr="003B2883">
        <w:t>.</w:t>
      </w:r>
    </w:p>
    <w:p w14:paraId="544049E1" w14:textId="022AF53B" w:rsidR="00EB7848" w:rsidRPr="002614DB" w:rsidRDefault="00EB7848" w:rsidP="00EB7848">
      <w:pPr>
        <w:pStyle w:val="B1"/>
      </w:pPr>
      <w:r w:rsidRPr="003B2883">
        <w:rPr>
          <w:lang w:eastAsia="zh-CN"/>
        </w:rPr>
        <w:t>2b.</w:t>
      </w:r>
      <w:r w:rsidRPr="003B2883">
        <w:rPr>
          <w:lang w:eastAsia="zh-CN"/>
        </w:rPr>
        <w:tab/>
      </w:r>
      <w:r>
        <w:t>On failure</w:t>
      </w:r>
      <w:r w:rsidR="002357DB" w:rsidRPr="001A37EE">
        <w:t xml:space="preserve"> </w:t>
      </w:r>
      <w:r w:rsidR="002357DB">
        <w:t>or redirection</w:t>
      </w:r>
      <w:r>
        <w:t xml:space="preserve">, one of the HTTP status codes listed in </w:t>
      </w:r>
      <w:r w:rsidRPr="001769FF">
        <w:t>Table</w:t>
      </w:r>
      <w:r>
        <w:rPr>
          <w:lang w:eastAsia="zh-CN"/>
        </w:rPr>
        <w:t> </w:t>
      </w:r>
      <w:r>
        <w:t>6.1.4.</w:t>
      </w:r>
      <w:r w:rsidR="00860415">
        <w:t>4</w:t>
      </w:r>
      <w:r>
        <w:t>.2-2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w:t>
      </w:r>
      <w:r>
        <w:rPr>
          <w:lang w:eastAsia="zh-CN"/>
        </w:rPr>
        <w:t> </w:t>
      </w:r>
      <w:r>
        <w:t>6.1.4.</w:t>
      </w:r>
      <w:r w:rsidR="00860415">
        <w:t>4</w:t>
      </w:r>
      <w:r>
        <w:t>.2-2.</w:t>
      </w:r>
    </w:p>
    <w:p w14:paraId="415F1CB9" w14:textId="77777777" w:rsidR="00EB7848" w:rsidRDefault="00EB7848" w:rsidP="00EB7848">
      <w:pPr>
        <w:pStyle w:val="B1"/>
      </w:pPr>
    </w:p>
    <w:p w14:paraId="78DDB2D4" w14:textId="77777777" w:rsidR="00EB7848" w:rsidRDefault="00EB7848" w:rsidP="00B32564">
      <w:pPr>
        <w:pStyle w:val="Heading2"/>
      </w:pPr>
      <w:bookmarkStart w:id="502" w:name="_Toc25168589"/>
      <w:bookmarkStart w:id="503" w:name="_Toc27593008"/>
      <w:bookmarkStart w:id="504" w:name="_Toc34147878"/>
      <w:bookmarkStart w:id="505" w:name="_Toc36463262"/>
      <w:bookmarkStart w:id="506" w:name="_Toc43215102"/>
      <w:bookmarkStart w:id="507" w:name="_Toc45032350"/>
      <w:bookmarkStart w:id="508" w:name="_Toc49849839"/>
      <w:bookmarkStart w:id="509" w:name="_Toc51873353"/>
      <w:bookmarkStart w:id="510" w:name="_Toc56517481"/>
      <w:bookmarkStart w:id="511" w:name="_Toc58594382"/>
      <w:bookmarkStart w:id="512" w:name="_Toc67685892"/>
      <w:bookmarkStart w:id="513" w:name="_Toc74993713"/>
      <w:bookmarkStart w:id="514" w:name="_Toc82716301"/>
      <w:bookmarkStart w:id="515" w:name="_Toc88818588"/>
      <w:bookmarkStart w:id="516" w:name="_Toc90650510"/>
      <w:bookmarkStart w:id="517" w:name="_Toc98506181"/>
      <w:bookmarkStart w:id="518" w:name="_Toc106639466"/>
      <w:bookmarkStart w:id="519" w:name="_Toc114778976"/>
      <w:r>
        <w:lastRenderedPageBreak/>
        <w:t>5.3</w:t>
      </w:r>
      <w:r>
        <w:tab/>
        <w:t>Nlmf_Broadcast Service</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p w14:paraId="6C22761C" w14:textId="77777777" w:rsidR="00EB7848" w:rsidRDefault="00EB7848" w:rsidP="00B32564">
      <w:pPr>
        <w:pStyle w:val="Heading3"/>
      </w:pPr>
      <w:bookmarkStart w:id="520" w:name="_Toc25168590"/>
      <w:bookmarkStart w:id="521" w:name="_Toc27593009"/>
      <w:bookmarkStart w:id="522" w:name="_Toc34147879"/>
      <w:bookmarkStart w:id="523" w:name="_Toc36463263"/>
      <w:bookmarkStart w:id="524" w:name="_Toc43215103"/>
      <w:bookmarkStart w:id="525" w:name="_Toc45032351"/>
      <w:bookmarkStart w:id="526" w:name="_Toc49849840"/>
      <w:bookmarkStart w:id="527" w:name="_Toc51873354"/>
      <w:bookmarkStart w:id="528" w:name="_Toc56517482"/>
      <w:bookmarkStart w:id="529" w:name="_Toc58594383"/>
      <w:bookmarkStart w:id="530" w:name="_Toc67685893"/>
      <w:bookmarkStart w:id="531" w:name="_Toc74993714"/>
      <w:bookmarkStart w:id="532" w:name="_Toc82716302"/>
      <w:bookmarkStart w:id="533" w:name="_Toc88818589"/>
      <w:bookmarkStart w:id="534" w:name="_Toc90650511"/>
      <w:bookmarkStart w:id="535" w:name="_Toc98506182"/>
      <w:bookmarkStart w:id="536" w:name="_Toc106639467"/>
      <w:bookmarkStart w:id="537" w:name="_Toc114778977"/>
      <w:r>
        <w:t>5.3.1</w:t>
      </w:r>
      <w:r>
        <w:tab/>
        <w:t>Service Description</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14:paraId="0119FD32" w14:textId="77777777" w:rsidR="00EB7848" w:rsidRDefault="00EB7848" w:rsidP="00EB7848">
      <w:r>
        <w:rPr>
          <w:lang w:eastAsia="zh-CN"/>
        </w:rPr>
        <w:t xml:space="preserve">The Nlmf_Broadcast service </w:t>
      </w:r>
      <w:r>
        <w:t>enables an NF to obtain ciphering keys and associated parameters applicable to location assistance data that is broadcast to subscribed UEs in ciphered form.</w:t>
      </w:r>
    </w:p>
    <w:p w14:paraId="5D1325BA" w14:textId="77777777" w:rsidR="00EB7848" w:rsidRDefault="00EB7848" w:rsidP="00B32564">
      <w:pPr>
        <w:pStyle w:val="Heading3"/>
      </w:pPr>
      <w:bookmarkStart w:id="538" w:name="_Toc25168591"/>
      <w:bookmarkStart w:id="539" w:name="_Toc27593010"/>
      <w:bookmarkStart w:id="540" w:name="_Toc34147880"/>
      <w:bookmarkStart w:id="541" w:name="_Toc36463264"/>
      <w:bookmarkStart w:id="542" w:name="_Toc43215104"/>
      <w:bookmarkStart w:id="543" w:name="_Toc45032352"/>
      <w:bookmarkStart w:id="544" w:name="_Toc49849841"/>
      <w:bookmarkStart w:id="545" w:name="_Toc51873355"/>
      <w:bookmarkStart w:id="546" w:name="_Toc56517483"/>
      <w:bookmarkStart w:id="547" w:name="_Toc58594384"/>
      <w:bookmarkStart w:id="548" w:name="_Toc67685894"/>
      <w:bookmarkStart w:id="549" w:name="_Toc74993715"/>
      <w:bookmarkStart w:id="550" w:name="_Toc82716303"/>
      <w:bookmarkStart w:id="551" w:name="_Toc88818590"/>
      <w:bookmarkStart w:id="552" w:name="_Toc90650512"/>
      <w:bookmarkStart w:id="553" w:name="_Toc98506183"/>
      <w:bookmarkStart w:id="554" w:name="_Toc106639468"/>
      <w:bookmarkStart w:id="555" w:name="_Toc114778978"/>
      <w:r>
        <w:t>5.3.2</w:t>
      </w:r>
      <w:r>
        <w:tab/>
        <w:t>Service Operations</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14:paraId="429B441C" w14:textId="77777777" w:rsidR="00EB7848" w:rsidRDefault="00EB7848" w:rsidP="00B32564">
      <w:pPr>
        <w:pStyle w:val="Heading4"/>
      </w:pPr>
      <w:bookmarkStart w:id="556" w:name="_Toc25168592"/>
      <w:bookmarkStart w:id="557" w:name="_Toc27593011"/>
      <w:bookmarkStart w:id="558" w:name="_Toc34147881"/>
      <w:bookmarkStart w:id="559" w:name="_Toc36463265"/>
      <w:bookmarkStart w:id="560" w:name="_Toc43215105"/>
      <w:bookmarkStart w:id="561" w:name="_Toc45032353"/>
      <w:bookmarkStart w:id="562" w:name="_Toc49849842"/>
      <w:bookmarkStart w:id="563" w:name="_Toc51873356"/>
      <w:bookmarkStart w:id="564" w:name="_Toc56517484"/>
      <w:bookmarkStart w:id="565" w:name="_Toc58594385"/>
      <w:bookmarkStart w:id="566" w:name="_Toc67685895"/>
      <w:bookmarkStart w:id="567" w:name="_Toc74993716"/>
      <w:bookmarkStart w:id="568" w:name="_Toc82716304"/>
      <w:bookmarkStart w:id="569" w:name="_Toc88818591"/>
      <w:bookmarkStart w:id="570" w:name="_Toc90650513"/>
      <w:bookmarkStart w:id="571" w:name="_Toc98506184"/>
      <w:bookmarkStart w:id="572" w:name="_Toc106639469"/>
      <w:bookmarkStart w:id="573" w:name="_Toc114778979"/>
      <w:r>
        <w:t>5.3.2.1</w:t>
      </w:r>
      <w:r>
        <w:tab/>
        <w:t>Introduction</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p>
    <w:p w14:paraId="5990CEEC" w14:textId="77777777" w:rsidR="00EB7848" w:rsidRDefault="00EB7848" w:rsidP="00EB7848">
      <w:r>
        <w:t>The service operations defined for the Nlmf_Broadcast service are as follows:</w:t>
      </w:r>
    </w:p>
    <w:p w14:paraId="235F0B07" w14:textId="77777777" w:rsidR="00EB7848" w:rsidRDefault="00EB7848" w:rsidP="00EB7848">
      <w:pPr>
        <w:pStyle w:val="B1"/>
      </w:pPr>
      <w:r>
        <w:t>-</w:t>
      </w:r>
      <w:r>
        <w:tab/>
        <w:t>CipheringKeyData: It provides the ciphering key information to the consumer</w:t>
      </w:r>
      <w:r>
        <w:rPr>
          <w:lang w:eastAsia="zh-CN"/>
        </w:rPr>
        <w:t xml:space="preserve"> NF</w:t>
      </w:r>
      <w:r>
        <w:t>.</w:t>
      </w:r>
    </w:p>
    <w:p w14:paraId="1036D679" w14:textId="77777777" w:rsidR="00EB7848" w:rsidRDefault="00EB7848" w:rsidP="00B32564">
      <w:pPr>
        <w:pStyle w:val="Heading4"/>
      </w:pPr>
      <w:bookmarkStart w:id="574" w:name="_Toc25168593"/>
      <w:bookmarkStart w:id="575" w:name="_Toc27593012"/>
      <w:bookmarkStart w:id="576" w:name="_Toc34147882"/>
      <w:bookmarkStart w:id="577" w:name="_Toc36463266"/>
      <w:bookmarkStart w:id="578" w:name="_Toc43215106"/>
      <w:bookmarkStart w:id="579" w:name="_Toc45032354"/>
      <w:bookmarkStart w:id="580" w:name="_Toc49849843"/>
      <w:bookmarkStart w:id="581" w:name="_Toc51873357"/>
      <w:bookmarkStart w:id="582" w:name="_Toc56517485"/>
      <w:bookmarkStart w:id="583" w:name="_Toc58594386"/>
      <w:bookmarkStart w:id="584" w:name="_Toc67685896"/>
      <w:bookmarkStart w:id="585" w:name="_Toc74993717"/>
      <w:bookmarkStart w:id="586" w:name="_Toc82716305"/>
      <w:bookmarkStart w:id="587" w:name="_Toc88818592"/>
      <w:bookmarkStart w:id="588" w:name="_Toc90650514"/>
      <w:bookmarkStart w:id="589" w:name="_Toc98506185"/>
      <w:bookmarkStart w:id="590" w:name="_Toc106639470"/>
      <w:bookmarkStart w:id="591" w:name="_Toc114778980"/>
      <w:r>
        <w:t>5.3.2.2</w:t>
      </w:r>
      <w:r>
        <w:tab/>
        <w:t>CipheringKeyData</w:t>
      </w:r>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14:paraId="22CEAC03" w14:textId="77777777" w:rsidR="00EB7848" w:rsidRDefault="00EB7848" w:rsidP="00B32564">
      <w:pPr>
        <w:pStyle w:val="Heading5"/>
      </w:pPr>
      <w:bookmarkStart w:id="592" w:name="_Toc25168594"/>
      <w:bookmarkStart w:id="593" w:name="_Toc27593013"/>
      <w:bookmarkStart w:id="594" w:name="_Toc34147883"/>
      <w:bookmarkStart w:id="595" w:name="_Toc36463267"/>
      <w:bookmarkStart w:id="596" w:name="_Toc43215107"/>
      <w:bookmarkStart w:id="597" w:name="_Toc45032355"/>
      <w:bookmarkStart w:id="598" w:name="_Toc49849844"/>
      <w:bookmarkStart w:id="599" w:name="_Toc51873358"/>
      <w:bookmarkStart w:id="600" w:name="_Toc56517486"/>
      <w:bookmarkStart w:id="601" w:name="_Toc58594387"/>
      <w:bookmarkStart w:id="602" w:name="_Toc67685897"/>
      <w:bookmarkStart w:id="603" w:name="_Toc74993718"/>
      <w:bookmarkStart w:id="604" w:name="_Toc82716306"/>
      <w:bookmarkStart w:id="605" w:name="_Toc88818593"/>
      <w:bookmarkStart w:id="606" w:name="_Toc90650515"/>
      <w:bookmarkStart w:id="607" w:name="_Toc98506186"/>
      <w:bookmarkStart w:id="608" w:name="_Toc106639471"/>
      <w:bookmarkStart w:id="609" w:name="_Toc114778981"/>
      <w:r>
        <w:t>5.3.2.2.1</w:t>
      </w:r>
      <w:r>
        <w:tab/>
        <w:t>General</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14:paraId="6DA9B093" w14:textId="77777777" w:rsidR="00EB7848" w:rsidRDefault="00EB7848" w:rsidP="00EB7848">
      <w:r>
        <w:t>The following procedures are defined, using the "CipheringKeyData" service operation:</w:t>
      </w:r>
    </w:p>
    <w:p w14:paraId="21E7EE2A" w14:textId="77777777" w:rsidR="00EB7848" w:rsidRDefault="00EB7848" w:rsidP="00EB7848">
      <w:pPr>
        <w:pStyle w:val="B1"/>
      </w:pPr>
      <w:r>
        <w:t>-</w:t>
      </w:r>
      <w:r>
        <w:tab/>
        <w:t>Request Ciphering Key Information</w:t>
      </w:r>
    </w:p>
    <w:p w14:paraId="59A89759" w14:textId="77777777" w:rsidR="00EB7848" w:rsidRDefault="00EB7848" w:rsidP="00EB7848">
      <w:pPr>
        <w:pStyle w:val="B1"/>
      </w:pPr>
      <w:r>
        <w:t>-</w:t>
      </w:r>
      <w:r>
        <w:tab/>
        <w:t>Provide Ciphering Key Information</w:t>
      </w:r>
    </w:p>
    <w:p w14:paraId="33C32639" w14:textId="77777777" w:rsidR="00EB7848" w:rsidRDefault="00EB7848" w:rsidP="00EB7848">
      <w:pPr>
        <w:pStyle w:val="NO"/>
        <w:rPr>
          <w:lang w:val="en-US"/>
        </w:rPr>
      </w:pPr>
      <w:r>
        <w:rPr>
          <w:lang w:val="en-US"/>
        </w:rPr>
        <w:t>NOTE:</w:t>
      </w:r>
      <w:r>
        <w:rPr>
          <w:lang w:val="en-US"/>
        </w:rPr>
        <w:tab/>
        <w:t xml:space="preserve">The Request Ciphering Key procedure is included in order to provide a valid context in OpenAPI version 3 for the </w:t>
      </w:r>
      <w:r>
        <w:t xml:space="preserve">Provide Ciphering Key Information procedure. The </w:t>
      </w:r>
      <w:r>
        <w:rPr>
          <w:lang w:val="en-US"/>
        </w:rPr>
        <w:t>Request Ciphering Key procedure is not used for support of ciphering key transfer in 3GPP TS 23.273 [19] and hence need not be supported by an NF Service Consumer or by an LMF.</w:t>
      </w:r>
    </w:p>
    <w:p w14:paraId="609E19F8" w14:textId="77777777" w:rsidR="00EB7848" w:rsidRDefault="00EB7848" w:rsidP="00EB7848">
      <w:pPr>
        <w:pStyle w:val="B1"/>
      </w:pPr>
    </w:p>
    <w:p w14:paraId="2C5720F4" w14:textId="77777777" w:rsidR="00EB7848" w:rsidRDefault="00EB7848" w:rsidP="00B32564">
      <w:pPr>
        <w:pStyle w:val="Heading5"/>
      </w:pPr>
      <w:bookmarkStart w:id="610" w:name="_Toc25168595"/>
      <w:bookmarkStart w:id="611" w:name="_Toc27593014"/>
      <w:bookmarkStart w:id="612" w:name="_Toc34147884"/>
      <w:bookmarkStart w:id="613" w:name="_Toc36463268"/>
      <w:bookmarkStart w:id="614" w:name="_Toc43215108"/>
      <w:bookmarkStart w:id="615" w:name="_Toc45032356"/>
      <w:bookmarkStart w:id="616" w:name="_Toc49849845"/>
      <w:bookmarkStart w:id="617" w:name="_Toc51873359"/>
      <w:bookmarkStart w:id="618" w:name="_Toc56517487"/>
      <w:bookmarkStart w:id="619" w:name="_Toc58594388"/>
      <w:bookmarkStart w:id="620" w:name="_Toc67685898"/>
      <w:bookmarkStart w:id="621" w:name="_Toc74993719"/>
      <w:bookmarkStart w:id="622" w:name="_Toc82716307"/>
      <w:bookmarkStart w:id="623" w:name="_Toc88818594"/>
      <w:bookmarkStart w:id="624" w:name="_Toc90650516"/>
      <w:bookmarkStart w:id="625" w:name="_Toc98506187"/>
      <w:bookmarkStart w:id="626" w:name="_Toc106639472"/>
      <w:bookmarkStart w:id="627" w:name="_Toc114778982"/>
      <w:r>
        <w:t>5.3.2.2.2</w:t>
      </w:r>
      <w:r>
        <w:tab/>
        <w:t>Request Ciphering Key Information</w:t>
      </w:r>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p>
    <w:p w14:paraId="2597ECA9" w14:textId="77777777" w:rsidR="00EB7848" w:rsidRDefault="00EB7848" w:rsidP="00EB7848">
      <w:r>
        <w:t>This procedure allows a consumer NF to request ciphering key information.</w:t>
      </w:r>
    </w:p>
    <w:p w14:paraId="505ED5D4" w14:textId="3D1DC552" w:rsidR="00EB7848" w:rsidRDefault="00206A48" w:rsidP="00EB7848">
      <w:pPr>
        <w:pStyle w:val="TH"/>
      </w:pPr>
      <w:r>
        <w:rPr>
          <w:lang w:val="fr-FR"/>
        </w:rPr>
        <w:object w:dxaOrig="8685" w:dyaOrig="2115" w14:anchorId="577D3842">
          <v:shape id="_x0000_i1033" type="#_x0000_t75" style="width:435.2pt;height:106.4pt" o:ole="">
            <v:imagedata r:id="rId24" o:title=""/>
          </v:shape>
          <o:OLEObject Type="Embed" ProgID="Visio.Drawing.11" ShapeID="_x0000_i1033" DrawAspect="Content" ObjectID="_1725391828" r:id="rId25"/>
        </w:object>
      </w:r>
    </w:p>
    <w:p w14:paraId="613DF5F6" w14:textId="77777777" w:rsidR="00EB7848" w:rsidRDefault="00EB7848" w:rsidP="00EB7848">
      <w:pPr>
        <w:pStyle w:val="TF"/>
        <w:rPr>
          <w:lang w:val="en-US"/>
        </w:rPr>
      </w:pPr>
      <w:r>
        <w:t>Figure</w:t>
      </w:r>
      <w:r>
        <w:rPr>
          <w:lang w:eastAsia="zh-CN"/>
        </w:rPr>
        <w:t> </w:t>
      </w:r>
      <w:r>
        <w:t>5.3.2.2.2-1: CipheringKeyData Request</w:t>
      </w:r>
    </w:p>
    <w:p w14:paraId="2111D74E" w14:textId="77777777" w:rsidR="00EB7848" w:rsidRDefault="00EB7848" w:rsidP="00EB7848">
      <w:pPr>
        <w:pStyle w:val="B1"/>
      </w:pPr>
      <w:r>
        <w:t>1.</w:t>
      </w:r>
      <w:r>
        <w:tab/>
        <w:t>The NF Service Consumer shall send an HTTP POST request to the resource URI associated with the "cipher-key-data" custom operation. The request body shall include a notification callback URI</w:t>
      </w:r>
      <w:r>
        <w:rPr>
          <w:lang w:eastAsia="zh-CN"/>
        </w:rPr>
        <w:t>.</w:t>
      </w:r>
    </w:p>
    <w:p w14:paraId="447D8541" w14:textId="77777777" w:rsidR="00EB7848" w:rsidRDefault="00EB7848" w:rsidP="00EB7848">
      <w:pPr>
        <w:pStyle w:val="B1"/>
      </w:pPr>
      <w:r>
        <w:t>2a.</w:t>
      </w:r>
      <w:r>
        <w:tab/>
        <w:t>On success, "200 OK" shall be returned. The response body shall indicate whether the LMF has ciphering key data. If the LMF has ciphering key data, the Provide Ciphering Key Information procedure is used to provide the ciphering key data to the NF Service Consumer.</w:t>
      </w:r>
    </w:p>
    <w:p w14:paraId="1E6DF81D" w14:textId="64B0312B" w:rsidR="00EB7848" w:rsidRDefault="00EB7848" w:rsidP="00EB7848">
      <w:pPr>
        <w:pStyle w:val="B1"/>
      </w:pPr>
      <w:r>
        <w:rPr>
          <w:lang w:eastAsia="zh-CN"/>
        </w:rPr>
        <w:t>2b.</w:t>
      </w:r>
      <w:r>
        <w:rPr>
          <w:lang w:eastAsia="zh-CN"/>
        </w:rPr>
        <w:tab/>
      </w:r>
      <w:r>
        <w:t>On failure</w:t>
      </w:r>
      <w:r w:rsidR="00206A48" w:rsidRPr="001A37EE">
        <w:t xml:space="preserve"> </w:t>
      </w:r>
      <w:r w:rsidR="00206A48">
        <w:t>or redirection</w:t>
      </w:r>
      <w:r>
        <w:t>, one of the HTTP status codes listed in Table</w:t>
      </w:r>
      <w:r>
        <w:rPr>
          <w:lang w:eastAsia="zh-CN"/>
        </w:rPr>
        <w:t> </w:t>
      </w:r>
      <w:r>
        <w:t>6.2.4.4.2-2 shall be returned. For a 4xx/5xx response, the message body shall contain a ProblemDetails structure with the "cause" attribute set to one of the application errors listed in Table</w:t>
      </w:r>
      <w:r>
        <w:rPr>
          <w:lang w:eastAsia="zh-CN"/>
        </w:rPr>
        <w:t> </w:t>
      </w:r>
      <w:r>
        <w:t>6.2.7.3-1.</w:t>
      </w:r>
    </w:p>
    <w:p w14:paraId="7BD440C8" w14:textId="77777777" w:rsidR="00EB7848" w:rsidRDefault="00EB7848" w:rsidP="00B32564">
      <w:pPr>
        <w:pStyle w:val="Heading5"/>
      </w:pPr>
      <w:bookmarkStart w:id="628" w:name="_Toc25168596"/>
      <w:bookmarkStart w:id="629" w:name="_Toc27593015"/>
      <w:bookmarkStart w:id="630" w:name="_Toc34147885"/>
      <w:bookmarkStart w:id="631" w:name="_Toc36463269"/>
      <w:bookmarkStart w:id="632" w:name="_Toc43215109"/>
      <w:bookmarkStart w:id="633" w:name="_Toc45032357"/>
      <w:bookmarkStart w:id="634" w:name="_Toc49849846"/>
      <w:bookmarkStart w:id="635" w:name="_Toc51873360"/>
      <w:bookmarkStart w:id="636" w:name="_Toc56517488"/>
      <w:bookmarkStart w:id="637" w:name="_Toc58594389"/>
      <w:bookmarkStart w:id="638" w:name="_Toc67685899"/>
      <w:bookmarkStart w:id="639" w:name="_Toc74993720"/>
      <w:bookmarkStart w:id="640" w:name="_Toc82716308"/>
      <w:bookmarkStart w:id="641" w:name="_Toc88818595"/>
      <w:bookmarkStart w:id="642" w:name="_Toc90650517"/>
      <w:bookmarkStart w:id="643" w:name="_Toc98506188"/>
      <w:bookmarkStart w:id="644" w:name="_Toc106639473"/>
      <w:bookmarkStart w:id="645" w:name="_Toc114778983"/>
      <w:r>
        <w:lastRenderedPageBreak/>
        <w:t>5.3.2.2.3</w:t>
      </w:r>
      <w:r>
        <w:tab/>
        <w:t>Provide Ciphering Key Information</w:t>
      </w:r>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14:paraId="18C6271A" w14:textId="77777777" w:rsidR="00EB7848" w:rsidRDefault="00EB7848" w:rsidP="00EB7848">
      <w:pPr>
        <w:rPr>
          <w:lang w:eastAsia="zh-CN"/>
        </w:rPr>
      </w:pPr>
      <w:r>
        <w:rPr>
          <w:lang w:eastAsia="zh-CN"/>
        </w:rPr>
        <w:t xml:space="preserve">This procedure notifies the NF Service Consumer (i.e. AMF) about updated </w:t>
      </w:r>
      <w:r>
        <w:t>ciphering key information applicable to broadcast of location assistance data in ciphered form to subscribed UEs</w:t>
      </w:r>
      <w:r>
        <w:rPr>
          <w:lang w:eastAsia="zh-CN"/>
        </w:rPr>
        <w:t>. The notification is delivered to:</w:t>
      </w:r>
    </w:p>
    <w:p w14:paraId="04D6E066" w14:textId="77777777" w:rsidR="00EB7848" w:rsidRDefault="00EB7848" w:rsidP="00EB7848">
      <w:pPr>
        <w:pStyle w:val="B1"/>
      </w:pPr>
      <w:r>
        <w:rPr>
          <w:lang w:eastAsia="zh-CN"/>
        </w:rPr>
        <w:t>-</w:t>
      </w:r>
      <w:r>
        <w:rPr>
          <w:lang w:eastAsia="zh-CN"/>
        </w:rPr>
        <w:tab/>
        <w:t xml:space="preserve">the callback </w:t>
      </w:r>
      <w:r>
        <w:t>URI of an AMF received during an earlier CipheringKeyData request service operation if still available; or</w:t>
      </w:r>
    </w:p>
    <w:p w14:paraId="426B5543" w14:textId="77777777" w:rsidR="00EB7848" w:rsidRDefault="00EB7848" w:rsidP="00EB7848">
      <w:pPr>
        <w:pStyle w:val="B1"/>
      </w:pPr>
      <w:r>
        <w:t>-</w:t>
      </w:r>
      <w:r>
        <w:tab/>
        <w:t>a callback URI registered in the NRF, if the AMF registered to the NRF with notification endpoints for ciphering key data notifications;</w:t>
      </w:r>
    </w:p>
    <w:p w14:paraId="2AB2CBA0" w14:textId="77777777" w:rsidR="00EB7848" w:rsidRDefault="00EB7848" w:rsidP="00EB7848">
      <w:pPr>
        <w:pStyle w:val="B1"/>
      </w:pPr>
      <w:r>
        <w:t>Otherwise (if not available),</w:t>
      </w:r>
    </w:p>
    <w:p w14:paraId="283A7C43" w14:textId="77777777" w:rsidR="00EB7848" w:rsidRDefault="00EB7848" w:rsidP="00EB7848">
      <w:pPr>
        <w:pStyle w:val="B1"/>
      </w:pPr>
      <w:r>
        <w:t>-</w:t>
      </w:r>
      <w:r>
        <w:tab/>
        <w:t>an AMF callback URI locally provisioned in the LMF.</w:t>
      </w:r>
    </w:p>
    <w:p w14:paraId="66BDE696" w14:textId="77777777" w:rsidR="00EB7848" w:rsidRDefault="00EB7848" w:rsidP="00EB7848">
      <w:r>
        <w:t>The procedure is invoked by issuing a POST request to the callback URI of the NF Service Consumer. See figure</w:t>
      </w:r>
      <w:r>
        <w:rPr>
          <w:lang w:eastAsia="zh-CN"/>
        </w:rPr>
        <w:t> </w:t>
      </w:r>
      <w:r>
        <w:t>5.3.2.2.3-1.</w:t>
      </w:r>
    </w:p>
    <w:p w14:paraId="1E43F6F0" w14:textId="3A27ACC3" w:rsidR="00EB7848" w:rsidRDefault="00757A29" w:rsidP="00EB7848">
      <w:pPr>
        <w:pStyle w:val="TH"/>
      </w:pPr>
      <w:r>
        <w:rPr>
          <w:lang w:val="fr-FR"/>
        </w:rPr>
        <w:object w:dxaOrig="8685" w:dyaOrig="2115" w14:anchorId="450A8A2A">
          <v:shape id="_x0000_i1034" type="#_x0000_t75" style="width:435.2pt;height:106.4pt" o:ole="">
            <v:imagedata r:id="rId26" o:title=""/>
          </v:shape>
          <o:OLEObject Type="Embed" ProgID="Visio.Drawing.11" ShapeID="_x0000_i1034" DrawAspect="Content" ObjectID="_1725391829" r:id="rId27"/>
        </w:object>
      </w:r>
    </w:p>
    <w:p w14:paraId="306524FD" w14:textId="77777777" w:rsidR="00EB7848" w:rsidRDefault="00EB7848" w:rsidP="00EB7848">
      <w:pPr>
        <w:pStyle w:val="TF"/>
        <w:rPr>
          <w:lang w:val="en-US"/>
        </w:rPr>
      </w:pPr>
      <w:r>
        <w:t>Figure</w:t>
      </w:r>
      <w:r>
        <w:rPr>
          <w:lang w:eastAsia="zh-CN"/>
        </w:rPr>
        <w:t> </w:t>
      </w:r>
      <w:r>
        <w:t>5.3.2.2.3-1: CipheringKeyData Notify</w:t>
      </w:r>
    </w:p>
    <w:p w14:paraId="3348C28C" w14:textId="77777777" w:rsidR="00EB7848" w:rsidRDefault="00EB7848" w:rsidP="00EB7848">
      <w:pPr>
        <w:pStyle w:val="B1"/>
      </w:pPr>
      <w:r>
        <w:t>1.</w:t>
      </w:r>
      <w:r>
        <w:tab/>
        <w:t>The LMF shall send an HTTP POST request to the callback URI for the NF service consumer determined as described above. The request body shall include one or more ciphering keys and for each ciphering key may include a ciphering key value, ciphering key identifier, validity period and set of applicable types of broadcast assistance data.</w:t>
      </w:r>
    </w:p>
    <w:p w14:paraId="095C3706" w14:textId="77777777" w:rsidR="00EB7848" w:rsidRDefault="00EB7848" w:rsidP="00EB7848">
      <w:pPr>
        <w:pStyle w:val="B1"/>
      </w:pPr>
      <w:r>
        <w:t>2a.</w:t>
      </w:r>
      <w:r>
        <w:tab/>
        <w:t>On success or partial success, "200 OK" shall be returned. The response body shall indicate which ciphering key information was successfully stored by the NF service consumer.</w:t>
      </w:r>
    </w:p>
    <w:p w14:paraId="31B7A391" w14:textId="396E4D3A" w:rsidR="00EB7848" w:rsidRDefault="00EB7848" w:rsidP="00EB7848">
      <w:pPr>
        <w:pStyle w:val="B1"/>
      </w:pPr>
      <w:r>
        <w:rPr>
          <w:lang w:eastAsia="zh-CN"/>
        </w:rPr>
        <w:t>2b.</w:t>
      </w:r>
      <w:r>
        <w:rPr>
          <w:lang w:eastAsia="zh-CN"/>
        </w:rPr>
        <w:tab/>
      </w:r>
      <w:r>
        <w:t xml:space="preserve">On failure </w:t>
      </w:r>
      <w:r w:rsidR="00757A29">
        <w:t xml:space="preserve">or redirection </w:t>
      </w:r>
      <w:r>
        <w:t>to store any ciphering key information, one of the HTTP status codes listed in table</w:t>
      </w:r>
      <w:r>
        <w:rPr>
          <w:lang w:eastAsia="zh-CN"/>
        </w:rPr>
        <w:t> </w:t>
      </w:r>
      <w:r>
        <w:t>6.2.5.1.3.1-2 shall be returned. For a 4xx/5xx response, the message body shall contain a ProblemDetails structure with the "cause" attribute set to one of the application errors listed in table</w:t>
      </w:r>
      <w:r>
        <w:rPr>
          <w:lang w:eastAsia="zh-CN"/>
        </w:rPr>
        <w:t> </w:t>
      </w:r>
      <w:r>
        <w:t>6.2.5.1.3.1-2.</w:t>
      </w:r>
    </w:p>
    <w:p w14:paraId="6D0AC8F7" w14:textId="77777777" w:rsidR="00EB7848" w:rsidRDefault="00EB7848" w:rsidP="00EB7848">
      <w:pPr>
        <w:pStyle w:val="B1"/>
      </w:pPr>
    </w:p>
    <w:p w14:paraId="51CC9D05" w14:textId="77777777" w:rsidR="00EB7848" w:rsidRDefault="00EB7848" w:rsidP="00B32564">
      <w:pPr>
        <w:pStyle w:val="Heading1"/>
        <w:rPr>
          <w:lang w:eastAsia="zh-CN"/>
        </w:rPr>
      </w:pPr>
      <w:bookmarkStart w:id="646" w:name="_Toc20150350"/>
      <w:bookmarkStart w:id="647" w:name="_Toc25168597"/>
      <w:bookmarkStart w:id="648" w:name="_Toc27593016"/>
      <w:bookmarkStart w:id="649" w:name="_Toc34147886"/>
      <w:bookmarkStart w:id="650" w:name="_Toc36463270"/>
      <w:bookmarkStart w:id="651" w:name="_Toc43215110"/>
      <w:bookmarkStart w:id="652" w:name="_Toc45032358"/>
      <w:bookmarkStart w:id="653" w:name="_Toc49849847"/>
      <w:bookmarkStart w:id="654" w:name="_Toc51873361"/>
      <w:bookmarkStart w:id="655" w:name="_Toc56517489"/>
      <w:bookmarkStart w:id="656" w:name="_Toc58594390"/>
      <w:bookmarkStart w:id="657" w:name="_Toc67685900"/>
      <w:bookmarkStart w:id="658" w:name="_Toc74993721"/>
      <w:bookmarkStart w:id="659" w:name="_Toc82716309"/>
      <w:bookmarkStart w:id="660" w:name="_Toc88818596"/>
      <w:bookmarkStart w:id="661" w:name="_Toc90650518"/>
      <w:bookmarkStart w:id="662" w:name="_Toc98506189"/>
      <w:bookmarkStart w:id="663" w:name="_Toc106639474"/>
      <w:bookmarkStart w:id="664" w:name="_Toc114778984"/>
      <w:r>
        <w:rPr>
          <w:rFonts w:hint="eastAsia"/>
          <w:lang w:eastAsia="zh-CN"/>
        </w:rPr>
        <w:t>6</w:t>
      </w:r>
      <w:r>
        <w:tab/>
      </w:r>
      <w:r>
        <w:rPr>
          <w:lang w:eastAsia="zh-CN"/>
        </w:rPr>
        <w:t>API Definitions</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14:paraId="31B0BB3C" w14:textId="77777777" w:rsidR="00EB7848" w:rsidRDefault="00EB7848" w:rsidP="00B32564">
      <w:pPr>
        <w:pStyle w:val="Heading2"/>
        <w:rPr>
          <w:lang w:eastAsia="zh-CN"/>
        </w:rPr>
      </w:pPr>
      <w:bookmarkStart w:id="665" w:name="_Toc20150351"/>
      <w:bookmarkStart w:id="666" w:name="_Toc25168598"/>
      <w:bookmarkStart w:id="667" w:name="_Toc27593017"/>
      <w:bookmarkStart w:id="668" w:name="_Toc34147887"/>
      <w:bookmarkStart w:id="669" w:name="_Toc36463271"/>
      <w:bookmarkStart w:id="670" w:name="_Toc43215111"/>
      <w:bookmarkStart w:id="671" w:name="_Toc45032359"/>
      <w:bookmarkStart w:id="672" w:name="_Toc49849848"/>
      <w:bookmarkStart w:id="673" w:name="_Toc51873362"/>
      <w:bookmarkStart w:id="674" w:name="_Toc56517490"/>
      <w:bookmarkStart w:id="675" w:name="_Toc58594391"/>
      <w:bookmarkStart w:id="676" w:name="_Toc67685901"/>
      <w:bookmarkStart w:id="677" w:name="_Toc74993722"/>
      <w:bookmarkStart w:id="678" w:name="_Toc82716310"/>
      <w:bookmarkStart w:id="679" w:name="_Toc88818597"/>
      <w:bookmarkStart w:id="680" w:name="_Toc90650519"/>
      <w:bookmarkStart w:id="681" w:name="_Toc98506190"/>
      <w:bookmarkStart w:id="682" w:name="_Toc106639475"/>
      <w:bookmarkStart w:id="683" w:name="_Toc114778985"/>
      <w:r>
        <w:rPr>
          <w:rFonts w:hint="eastAsia"/>
          <w:lang w:eastAsia="zh-CN"/>
        </w:rPr>
        <w:t>6</w:t>
      </w:r>
      <w:r>
        <w:t>.1</w:t>
      </w:r>
      <w:r>
        <w:tab/>
        <w:t>Nlmf_Location Service API</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14:paraId="640BAE48" w14:textId="77777777" w:rsidR="00EB7848" w:rsidRDefault="00EB7848" w:rsidP="00B32564">
      <w:pPr>
        <w:pStyle w:val="Heading3"/>
      </w:pPr>
      <w:bookmarkStart w:id="684" w:name="_Toc20150352"/>
      <w:bookmarkStart w:id="685" w:name="_Toc25168599"/>
      <w:bookmarkStart w:id="686" w:name="_Toc27593018"/>
      <w:bookmarkStart w:id="687" w:name="_Toc34147888"/>
      <w:bookmarkStart w:id="688" w:name="_Toc36463272"/>
      <w:bookmarkStart w:id="689" w:name="_Toc43215112"/>
      <w:bookmarkStart w:id="690" w:name="_Toc45032360"/>
      <w:bookmarkStart w:id="691" w:name="_Toc49849849"/>
      <w:bookmarkStart w:id="692" w:name="_Toc51873363"/>
      <w:bookmarkStart w:id="693" w:name="_Toc56517491"/>
      <w:bookmarkStart w:id="694" w:name="_Toc58594392"/>
      <w:bookmarkStart w:id="695" w:name="_Toc67685902"/>
      <w:bookmarkStart w:id="696" w:name="_Toc74993723"/>
      <w:bookmarkStart w:id="697" w:name="_Toc82716311"/>
      <w:bookmarkStart w:id="698" w:name="_Toc88818598"/>
      <w:bookmarkStart w:id="699" w:name="_Toc90650520"/>
      <w:bookmarkStart w:id="700" w:name="_Toc98506191"/>
      <w:bookmarkStart w:id="701" w:name="_Toc106639476"/>
      <w:bookmarkStart w:id="702" w:name="_Toc114778986"/>
      <w:r>
        <w:t>6.1.1</w:t>
      </w:r>
      <w:r>
        <w:tab/>
        <w:t>API URI</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14:paraId="2F29F6EB" w14:textId="77777777" w:rsidR="00EB7848" w:rsidRPr="00E23840" w:rsidRDefault="00EB7848" w:rsidP="00EB7848">
      <w:pPr>
        <w:rPr>
          <w:noProof/>
          <w:lang w:eastAsia="zh-CN"/>
        </w:rPr>
      </w:pPr>
      <w:r w:rsidRPr="00E23840">
        <w:rPr>
          <w:noProof/>
        </w:rPr>
        <w:t>The</w:t>
      </w:r>
      <w:r>
        <w:rPr>
          <w:noProof/>
        </w:rPr>
        <w:t xml:space="preserve"> Nlmf_Location service</w:t>
      </w:r>
      <w:r w:rsidRPr="00E23840">
        <w:rPr>
          <w:noProof/>
        </w:rPr>
        <w:t xml:space="preserve"> shall use the </w:t>
      </w:r>
      <w:r>
        <w:rPr>
          <w:noProof/>
        </w:rPr>
        <w:t>Nlmf_Location</w:t>
      </w:r>
      <w:r w:rsidRPr="00E23840">
        <w:rPr>
          <w:noProof/>
        </w:rPr>
        <w:t xml:space="preserve"> </w:t>
      </w:r>
      <w:r w:rsidRPr="00E23840">
        <w:rPr>
          <w:noProof/>
          <w:lang w:eastAsia="zh-CN"/>
        </w:rPr>
        <w:t>API.</w:t>
      </w:r>
    </w:p>
    <w:p w14:paraId="77F26B63" w14:textId="77777777" w:rsidR="00C46682" w:rsidRDefault="00C46682" w:rsidP="00C46682">
      <w:r>
        <w:t xml:space="preserve">The API URI of the </w:t>
      </w:r>
      <w:r>
        <w:rPr>
          <w:noProof/>
        </w:rPr>
        <w:t>Nlmf_Location</w:t>
      </w:r>
      <w:r w:rsidRPr="00E23840">
        <w:rPr>
          <w:noProof/>
        </w:rPr>
        <w:t xml:space="preserve"> </w:t>
      </w:r>
      <w:r w:rsidRPr="00E23840">
        <w:rPr>
          <w:noProof/>
          <w:lang w:eastAsia="zh-CN"/>
        </w:rPr>
        <w:t>API</w:t>
      </w:r>
      <w:r>
        <w:rPr>
          <w:noProof/>
          <w:lang w:eastAsia="zh-CN"/>
        </w:rPr>
        <w:t xml:space="preserve"> shall be:</w:t>
      </w:r>
    </w:p>
    <w:p w14:paraId="2A0EA2E3" w14:textId="33B4C4F5" w:rsidR="00C46682" w:rsidRPr="00D9048E" w:rsidRDefault="00C46682" w:rsidP="00C46682">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0E8BA3ED" w14:textId="77777777" w:rsidR="00EB7848" w:rsidRPr="00E23840" w:rsidRDefault="00EB7848" w:rsidP="00EB7848">
      <w:pPr>
        <w:rPr>
          <w:noProof/>
          <w:lang w:eastAsia="zh-CN"/>
        </w:rPr>
      </w:pPr>
      <w:r w:rsidRPr="00E23840">
        <w:rPr>
          <w:noProof/>
          <w:lang w:eastAsia="zh-CN"/>
        </w:rPr>
        <w:t>The request URI used in HTTP request</w:t>
      </w:r>
      <w:r w:rsidR="00C46682">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C46682">
        <w:rPr>
          <w:noProof/>
          <w:lang w:eastAsia="zh-CN"/>
        </w:rPr>
        <w:t>Resource URI</w:t>
      </w:r>
      <w:r w:rsidR="00C46682" w:rsidRPr="00E23840">
        <w:rPr>
          <w:noProof/>
          <w:lang w:eastAsia="zh-CN"/>
        </w:rPr>
        <w:t xml:space="preserve"> </w:t>
      </w:r>
      <w:r w:rsidRPr="00E23840">
        <w:rPr>
          <w:noProof/>
          <w:lang w:eastAsia="zh-CN"/>
        </w:rPr>
        <w:t xml:space="preserve">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1E1C7D30" w14:textId="77777777" w:rsidR="00EB7848" w:rsidRPr="00E23840" w:rsidRDefault="00EB7848" w:rsidP="00EB784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5FB55DB" w14:textId="77777777" w:rsidR="00EB7848" w:rsidRPr="00E23840" w:rsidRDefault="00EB7848" w:rsidP="00EB7848">
      <w:pPr>
        <w:rPr>
          <w:noProof/>
          <w:lang w:eastAsia="zh-CN"/>
        </w:rPr>
      </w:pPr>
      <w:r w:rsidRPr="00E23840">
        <w:rPr>
          <w:noProof/>
          <w:lang w:eastAsia="zh-CN"/>
        </w:rPr>
        <w:lastRenderedPageBreak/>
        <w:t>with the following components:</w:t>
      </w:r>
    </w:p>
    <w:p w14:paraId="56198DF8" w14:textId="77777777" w:rsidR="00EB7848" w:rsidRPr="00E23840" w:rsidRDefault="00EB7848" w:rsidP="00EB7848">
      <w:pPr>
        <w:pStyle w:val="B1"/>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2D685403" w14:textId="77777777" w:rsidR="00EB7848" w:rsidRPr="00E23840" w:rsidRDefault="00EB7848" w:rsidP="00EB784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t>nlmf-loc</w:t>
      </w:r>
      <w:r>
        <w:rPr>
          <w:noProof/>
        </w:rPr>
        <w:t>"</w:t>
      </w:r>
      <w:r w:rsidRPr="00E23840">
        <w:rPr>
          <w:noProof/>
        </w:rPr>
        <w:t>.</w:t>
      </w:r>
    </w:p>
    <w:p w14:paraId="166BC6AB" w14:textId="77777777" w:rsidR="00EB7848" w:rsidRPr="00E23840" w:rsidRDefault="00EB7848" w:rsidP="00EB7848">
      <w:pPr>
        <w:pStyle w:val="B1"/>
        <w:rPr>
          <w:noProof/>
        </w:rPr>
      </w:pPr>
      <w:r w:rsidRPr="00E23840">
        <w:rPr>
          <w:noProof/>
        </w:rPr>
        <w:t>-</w:t>
      </w:r>
      <w:r w:rsidRPr="00E23840">
        <w:rPr>
          <w:noProof/>
        </w:rPr>
        <w:tab/>
        <w:t xml:space="preserve">The </w:t>
      </w:r>
      <w:r>
        <w:rPr>
          <w:noProof/>
        </w:rPr>
        <w:t>&lt;apiVersion&gt;</w:t>
      </w:r>
      <w:r w:rsidRPr="00E23840">
        <w:rPr>
          <w:noProof/>
        </w:rPr>
        <w:t xml:space="preserve"> shall be "v</w:t>
      </w:r>
      <w:r>
        <w:rPr>
          <w:noProof/>
        </w:rPr>
        <w:t>1</w:t>
      </w:r>
      <w:r w:rsidRPr="00E23840">
        <w:rPr>
          <w:noProof/>
        </w:rPr>
        <w:t>".</w:t>
      </w:r>
    </w:p>
    <w:p w14:paraId="3FB13DDA" w14:textId="77777777" w:rsidR="00EB7848" w:rsidRPr="00E23840" w:rsidRDefault="00EB7848" w:rsidP="00EB784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6.1.3</w:t>
      </w:r>
      <w:r w:rsidRPr="00E23840">
        <w:rPr>
          <w:noProof/>
        </w:rPr>
        <w:t>.</w:t>
      </w:r>
    </w:p>
    <w:p w14:paraId="0D9EA2B9" w14:textId="77777777" w:rsidR="00EB7848" w:rsidRDefault="00EB7848" w:rsidP="00B32564">
      <w:pPr>
        <w:pStyle w:val="Heading3"/>
      </w:pPr>
      <w:bookmarkStart w:id="703" w:name="_Toc20150353"/>
      <w:bookmarkStart w:id="704" w:name="_Toc25168600"/>
      <w:bookmarkStart w:id="705" w:name="_Toc27593019"/>
      <w:bookmarkStart w:id="706" w:name="_Toc34147889"/>
      <w:bookmarkStart w:id="707" w:name="_Toc36463273"/>
      <w:bookmarkStart w:id="708" w:name="_Toc43215113"/>
      <w:bookmarkStart w:id="709" w:name="_Toc45032361"/>
      <w:bookmarkStart w:id="710" w:name="_Toc49849850"/>
      <w:bookmarkStart w:id="711" w:name="_Toc51873364"/>
      <w:bookmarkStart w:id="712" w:name="_Toc56517492"/>
      <w:bookmarkStart w:id="713" w:name="_Toc58594393"/>
      <w:bookmarkStart w:id="714" w:name="_Toc67685903"/>
      <w:bookmarkStart w:id="715" w:name="_Toc74993724"/>
      <w:bookmarkStart w:id="716" w:name="_Toc82716312"/>
      <w:bookmarkStart w:id="717" w:name="_Toc88818599"/>
      <w:bookmarkStart w:id="718" w:name="_Toc90650521"/>
      <w:bookmarkStart w:id="719" w:name="_Toc98506192"/>
      <w:bookmarkStart w:id="720" w:name="_Toc106639477"/>
      <w:bookmarkStart w:id="721" w:name="_Toc114778987"/>
      <w:r>
        <w:t>6.1.2</w:t>
      </w:r>
      <w:r>
        <w:tab/>
        <w:t>Usage of HTTP</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p>
    <w:p w14:paraId="19D55479" w14:textId="77777777" w:rsidR="00EB7848" w:rsidRPr="000C5200" w:rsidRDefault="00EB7848" w:rsidP="00B32564">
      <w:pPr>
        <w:pStyle w:val="Heading4"/>
      </w:pPr>
      <w:bookmarkStart w:id="722" w:name="_Toc20150354"/>
      <w:bookmarkStart w:id="723" w:name="_Toc25168601"/>
      <w:bookmarkStart w:id="724" w:name="_Toc27593020"/>
      <w:bookmarkStart w:id="725" w:name="_Toc34147890"/>
      <w:bookmarkStart w:id="726" w:name="_Toc36463274"/>
      <w:bookmarkStart w:id="727" w:name="_Toc43215114"/>
      <w:bookmarkStart w:id="728" w:name="_Toc45032362"/>
      <w:bookmarkStart w:id="729" w:name="_Toc49849851"/>
      <w:bookmarkStart w:id="730" w:name="_Toc51873365"/>
      <w:bookmarkStart w:id="731" w:name="_Toc56517493"/>
      <w:bookmarkStart w:id="732" w:name="_Toc58594394"/>
      <w:bookmarkStart w:id="733" w:name="_Toc67685904"/>
      <w:bookmarkStart w:id="734" w:name="_Toc74993725"/>
      <w:bookmarkStart w:id="735" w:name="_Toc82716313"/>
      <w:bookmarkStart w:id="736" w:name="_Toc88818600"/>
      <w:bookmarkStart w:id="737" w:name="_Toc90650522"/>
      <w:bookmarkStart w:id="738" w:name="_Toc98506193"/>
      <w:bookmarkStart w:id="739" w:name="_Toc106639478"/>
      <w:bookmarkStart w:id="740" w:name="_Toc114778988"/>
      <w:r>
        <w:t>6.1.2.1</w:t>
      </w:r>
      <w:r>
        <w:tab/>
        <w:t>General</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p>
    <w:p w14:paraId="28166174" w14:textId="77777777" w:rsidR="00EB7848" w:rsidRDefault="00EB7848" w:rsidP="00EB7848">
      <w:r>
        <w:t>HTTP/2, as defined in IETF RFC 7540 [12], shall be used as specified in clause 5 of 3GPP TS 29.500 [4].</w:t>
      </w:r>
    </w:p>
    <w:p w14:paraId="7DA55B28" w14:textId="77777777" w:rsidR="00EB7848" w:rsidRPr="008C21B1" w:rsidRDefault="00EB7848" w:rsidP="00EB7848">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w:t>
      </w:r>
      <w:r>
        <w:t xml:space="preserve"> 3GPP TS </w:t>
      </w:r>
      <w:r w:rsidRPr="008C21B1">
        <w:t>29.500</w:t>
      </w:r>
      <w:r>
        <w:t> </w:t>
      </w:r>
      <w:r w:rsidRPr="008C21B1">
        <w:t>[4].</w:t>
      </w:r>
    </w:p>
    <w:p w14:paraId="4BA6FA54" w14:textId="77777777" w:rsidR="00EB7848" w:rsidRDefault="00EB7848" w:rsidP="00EB7848">
      <w:r>
        <w:t xml:space="preserve">HTTP messages and bodies for the </w:t>
      </w:r>
      <w:r w:rsidRPr="0023018E">
        <w:t>N</w:t>
      </w:r>
      <w:r>
        <w:t>lmf</w:t>
      </w:r>
      <w:r w:rsidRPr="0023018E">
        <w:t>_</w:t>
      </w:r>
      <w:r>
        <w:t>Location service shall comply with the OpenAPI [14] specification contained in Annex A.</w:t>
      </w:r>
    </w:p>
    <w:p w14:paraId="5FDE3876" w14:textId="77777777" w:rsidR="00EB7848" w:rsidRDefault="00EB7848" w:rsidP="00B32564">
      <w:pPr>
        <w:pStyle w:val="Heading4"/>
      </w:pPr>
      <w:bookmarkStart w:id="741" w:name="_Toc20150355"/>
      <w:bookmarkStart w:id="742" w:name="_Toc25168602"/>
      <w:bookmarkStart w:id="743" w:name="_Toc27593021"/>
      <w:bookmarkStart w:id="744" w:name="_Toc34147891"/>
      <w:bookmarkStart w:id="745" w:name="_Toc36463275"/>
      <w:bookmarkStart w:id="746" w:name="_Toc43215115"/>
      <w:bookmarkStart w:id="747" w:name="_Toc45032363"/>
      <w:bookmarkStart w:id="748" w:name="_Toc49849852"/>
      <w:bookmarkStart w:id="749" w:name="_Toc51873366"/>
      <w:bookmarkStart w:id="750" w:name="_Toc56517494"/>
      <w:bookmarkStart w:id="751" w:name="_Toc58594395"/>
      <w:bookmarkStart w:id="752" w:name="_Toc67685905"/>
      <w:bookmarkStart w:id="753" w:name="_Toc74993726"/>
      <w:bookmarkStart w:id="754" w:name="_Toc82716314"/>
      <w:bookmarkStart w:id="755" w:name="_Toc88818601"/>
      <w:bookmarkStart w:id="756" w:name="_Toc90650523"/>
      <w:bookmarkStart w:id="757" w:name="_Toc98506194"/>
      <w:bookmarkStart w:id="758" w:name="_Toc106639479"/>
      <w:bookmarkStart w:id="759" w:name="_Toc114778989"/>
      <w:r>
        <w:t>6.1.2.2</w:t>
      </w:r>
      <w:r>
        <w:tab/>
        <w:t>HTTP Standard Headers</w:t>
      </w:r>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p>
    <w:p w14:paraId="6B28FFCD" w14:textId="77777777" w:rsidR="00EB7848" w:rsidRDefault="00EB7848" w:rsidP="00B32564">
      <w:pPr>
        <w:pStyle w:val="Heading5"/>
        <w:rPr>
          <w:lang w:eastAsia="zh-CN"/>
        </w:rPr>
      </w:pPr>
      <w:bookmarkStart w:id="760" w:name="_Toc20150356"/>
      <w:bookmarkStart w:id="761" w:name="_Toc25168603"/>
      <w:bookmarkStart w:id="762" w:name="_Toc27593022"/>
      <w:bookmarkStart w:id="763" w:name="_Toc34147892"/>
      <w:bookmarkStart w:id="764" w:name="_Toc36463276"/>
      <w:bookmarkStart w:id="765" w:name="_Toc43215116"/>
      <w:bookmarkStart w:id="766" w:name="_Toc45032364"/>
      <w:bookmarkStart w:id="767" w:name="_Toc49849853"/>
      <w:bookmarkStart w:id="768" w:name="_Toc51873367"/>
      <w:bookmarkStart w:id="769" w:name="_Toc56517495"/>
      <w:bookmarkStart w:id="770" w:name="_Toc58594396"/>
      <w:bookmarkStart w:id="771" w:name="_Toc67685906"/>
      <w:bookmarkStart w:id="772" w:name="_Toc74993727"/>
      <w:bookmarkStart w:id="773" w:name="_Toc82716315"/>
      <w:bookmarkStart w:id="774" w:name="_Toc88818602"/>
      <w:bookmarkStart w:id="775" w:name="_Toc90650524"/>
      <w:bookmarkStart w:id="776" w:name="_Toc98506195"/>
      <w:bookmarkStart w:id="777" w:name="_Toc106639480"/>
      <w:bookmarkStart w:id="778" w:name="_Toc114778990"/>
      <w:r>
        <w:t>6.1.2.2.1</w:t>
      </w:r>
      <w:r>
        <w:rPr>
          <w:rFonts w:hint="eastAsia"/>
          <w:lang w:eastAsia="zh-CN"/>
        </w:rPr>
        <w:tab/>
      </w:r>
      <w:r>
        <w:rPr>
          <w:lang w:eastAsia="zh-CN"/>
        </w:rPr>
        <w:t>General</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p>
    <w:p w14:paraId="1EEA3BC2" w14:textId="77777777" w:rsidR="00EB7848" w:rsidRDefault="00EB7848" w:rsidP="00B32564">
      <w:pPr>
        <w:pStyle w:val="Heading5"/>
      </w:pPr>
      <w:bookmarkStart w:id="779" w:name="_Toc20150357"/>
      <w:bookmarkStart w:id="780" w:name="_Toc25168604"/>
      <w:bookmarkStart w:id="781" w:name="_Toc27593023"/>
      <w:bookmarkStart w:id="782" w:name="_Toc34147893"/>
      <w:bookmarkStart w:id="783" w:name="_Toc36463277"/>
      <w:bookmarkStart w:id="784" w:name="_Toc43215117"/>
      <w:bookmarkStart w:id="785" w:name="_Toc45032365"/>
      <w:bookmarkStart w:id="786" w:name="_Toc49849854"/>
      <w:bookmarkStart w:id="787" w:name="_Toc51873368"/>
      <w:bookmarkStart w:id="788" w:name="_Toc56517496"/>
      <w:bookmarkStart w:id="789" w:name="_Toc58594397"/>
      <w:bookmarkStart w:id="790" w:name="_Toc67685907"/>
      <w:bookmarkStart w:id="791" w:name="_Toc74993728"/>
      <w:bookmarkStart w:id="792" w:name="_Toc82716316"/>
      <w:bookmarkStart w:id="793" w:name="_Toc88818603"/>
      <w:bookmarkStart w:id="794" w:name="_Toc90650525"/>
      <w:bookmarkStart w:id="795" w:name="_Toc98506196"/>
      <w:bookmarkStart w:id="796" w:name="_Toc106639481"/>
      <w:bookmarkStart w:id="797" w:name="_Toc114778991"/>
      <w:r>
        <w:t>6.1.2.2.2</w:t>
      </w:r>
      <w:r>
        <w:tab/>
        <w:t>Content type</w:t>
      </w:r>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p>
    <w:p w14:paraId="1B0344B1" w14:textId="77777777" w:rsidR="00EB7848" w:rsidRDefault="00EB7848" w:rsidP="00EB7848">
      <w:r>
        <w:t>The following content types shall be supported:</w:t>
      </w:r>
    </w:p>
    <w:p w14:paraId="676EEB27" w14:textId="506555EC" w:rsidR="00EB7848" w:rsidRDefault="00EB7848" w:rsidP="00EB7848">
      <w:pPr>
        <w:pStyle w:val="B1"/>
      </w:pPr>
      <w:r>
        <w:t>-</w:t>
      </w:r>
      <w:r>
        <w:tab/>
      </w:r>
      <w:r w:rsidRPr="002F4B9B">
        <w:t>JSON</w:t>
      </w:r>
      <w:r w:rsidRPr="003D73A1">
        <w:t xml:space="preserve">, as defined in </w:t>
      </w:r>
      <w:r w:rsidRPr="003D73A1">
        <w:rPr>
          <w:noProof/>
          <w:lang w:eastAsia="zh-CN"/>
        </w:rPr>
        <w:t>IETF</w:t>
      </w:r>
      <w:r>
        <w:rPr>
          <w:noProof/>
          <w:lang w:eastAsia="zh-CN"/>
        </w:rPr>
        <w:t> </w:t>
      </w:r>
      <w:r w:rsidRPr="003D73A1">
        <w:rPr>
          <w:noProof/>
          <w:lang w:eastAsia="zh-CN"/>
        </w:rPr>
        <w:t>RFC</w:t>
      </w:r>
      <w:r>
        <w:rPr>
          <w:noProof/>
          <w:lang w:eastAsia="zh-CN"/>
        </w:rPr>
        <w:t> </w:t>
      </w:r>
      <w:r w:rsidRPr="003D73A1">
        <w:rPr>
          <w:noProof/>
          <w:lang w:eastAsia="zh-CN"/>
        </w:rPr>
        <w:t>8259 [</w:t>
      </w:r>
      <w:r>
        <w:rPr>
          <w:noProof/>
          <w:lang w:eastAsia="zh-CN"/>
        </w:rPr>
        <w:t>13</w:t>
      </w:r>
      <w:r w:rsidRPr="003D73A1">
        <w:rPr>
          <w:noProof/>
          <w:lang w:eastAsia="zh-CN"/>
        </w:rPr>
        <w:t>], shall be used as content type of the HTTP bodies specified in the present specification</w:t>
      </w:r>
      <w:r w:rsidRPr="003D73A1">
        <w:t xml:space="preserve"> as indicated in </w:t>
      </w:r>
      <w:r>
        <w:t>clause</w:t>
      </w:r>
      <w:r w:rsidR="002A6F63">
        <w:t> </w:t>
      </w:r>
      <w:r w:rsidRPr="003D73A1">
        <w:t>5.4 of</w:t>
      </w:r>
      <w:r>
        <w:t xml:space="preserve"> 3GPP TS </w:t>
      </w:r>
      <w:r w:rsidRPr="003D73A1">
        <w:t>29.500</w:t>
      </w:r>
      <w:r>
        <w:t> </w:t>
      </w:r>
      <w:r w:rsidRPr="003D73A1">
        <w:t>[4]</w:t>
      </w:r>
      <w:r>
        <w:t>.</w:t>
      </w:r>
    </w:p>
    <w:p w14:paraId="2540217E" w14:textId="77777777" w:rsidR="00EB7848" w:rsidRDefault="00EB7848" w:rsidP="00EB7848">
      <w:pPr>
        <w:pStyle w:val="B1"/>
      </w:pPr>
      <w:r>
        <w:t>-</w:t>
      </w:r>
      <w:r>
        <w:tab/>
        <w:t>The Problem Details JSON Object (IETF RFC 7807 [15]). The use of the Problem Details JSON object in a HTTP response body shall be signalled by the content type "application/problem+json".</w:t>
      </w:r>
    </w:p>
    <w:p w14:paraId="2851AEF3" w14:textId="006BF6B2" w:rsidR="00EB7848" w:rsidRPr="003B2883" w:rsidRDefault="00EB7848" w:rsidP="00EB7848">
      <w:r w:rsidRPr="003B2883">
        <w:t xml:space="preserve">Multipart messages shall also be supported (see </w:t>
      </w:r>
      <w:r>
        <w:t>clause</w:t>
      </w:r>
      <w:r w:rsidR="002A6F63">
        <w:t> </w:t>
      </w:r>
      <w:r w:rsidRPr="003B2883">
        <w:t>6.1.2.</w:t>
      </w:r>
      <w:r w:rsidR="002A6F63">
        <w:t>4</w:t>
      </w:r>
      <w:r w:rsidRPr="003B2883">
        <w:t>) using the content type "multipart/related", comprising:</w:t>
      </w:r>
    </w:p>
    <w:p w14:paraId="60B16163" w14:textId="77777777" w:rsidR="00EB7848" w:rsidRPr="003B2883" w:rsidRDefault="00EB7848" w:rsidP="00EB7848">
      <w:pPr>
        <w:pStyle w:val="B1"/>
      </w:pPr>
      <w:r w:rsidRPr="003B2883">
        <w:t>-</w:t>
      </w:r>
      <w:r w:rsidRPr="003B2883">
        <w:tab/>
        <w:t>one JSON body part with the "application/json" content type; and</w:t>
      </w:r>
    </w:p>
    <w:p w14:paraId="0FF20D40" w14:textId="77777777" w:rsidR="00EB7848" w:rsidRPr="003B2883" w:rsidRDefault="00EB7848" w:rsidP="00EB7848">
      <w:pPr>
        <w:pStyle w:val="B1"/>
      </w:pPr>
      <w:r w:rsidRPr="003B2883">
        <w:t>-</w:t>
      </w:r>
      <w:r w:rsidRPr="003B2883">
        <w:tab/>
        <w:t>one or more binary body parts with 3gpp vendor specific content subtypes.</w:t>
      </w:r>
    </w:p>
    <w:p w14:paraId="53F31482" w14:textId="48E3C0FD" w:rsidR="00EB7848" w:rsidRPr="003B2883" w:rsidRDefault="00EB7848" w:rsidP="00EB7848">
      <w:r w:rsidRPr="003B2883">
        <w:t>The 3gpp vendor specific content subtypes defined in Table</w:t>
      </w:r>
      <w:r w:rsidR="002A6F63">
        <w:t> </w:t>
      </w:r>
      <w:r w:rsidRPr="003B2883">
        <w:t>6.1.2.2.2-1 shall be supported.</w:t>
      </w:r>
    </w:p>
    <w:p w14:paraId="2F66AB46" w14:textId="646F77D6" w:rsidR="00EB7848" w:rsidRPr="003B2883" w:rsidRDefault="00EB7848" w:rsidP="00EB7848">
      <w:pPr>
        <w:pStyle w:val="TH"/>
        <w:rPr>
          <w:rFonts w:cs="Arial"/>
        </w:rPr>
      </w:pPr>
      <w:r w:rsidRPr="003B2883">
        <w:t>Table</w:t>
      </w:r>
      <w:r w:rsidR="002A6F63">
        <w:t> </w:t>
      </w:r>
      <w:r w:rsidRPr="003B2883">
        <w:t>6.1.2.2.2-1: 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79"/>
        <w:gridCol w:w="6164"/>
      </w:tblGrid>
      <w:tr w:rsidR="00EB7848" w:rsidRPr="003B2883" w14:paraId="0136A235" w14:textId="77777777" w:rsidTr="00183DF2">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10C5736D" w14:textId="77777777" w:rsidR="00EB7848" w:rsidRPr="003B2883" w:rsidRDefault="00EB7848" w:rsidP="00183DF2">
            <w:pPr>
              <w:pStyle w:val="TAH"/>
            </w:pPr>
            <w:r w:rsidRPr="003B2883">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01E9CBA8" w14:textId="77777777" w:rsidR="00EB7848" w:rsidRPr="003B2883" w:rsidRDefault="00EB7848" w:rsidP="00183DF2">
            <w:pPr>
              <w:pStyle w:val="TAH"/>
            </w:pPr>
            <w:r w:rsidRPr="003B2883">
              <w:t>Description</w:t>
            </w:r>
          </w:p>
        </w:tc>
      </w:tr>
      <w:tr w:rsidR="00EB7848" w:rsidRPr="003B2883" w14:paraId="132F6F3B" w14:textId="77777777" w:rsidTr="00183DF2">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27F98B3F" w14:textId="77777777" w:rsidR="00EB7848" w:rsidRPr="003B2883" w:rsidRDefault="00EB7848" w:rsidP="00183DF2">
            <w:pPr>
              <w:pStyle w:val="TAL"/>
            </w:pPr>
            <w:r>
              <w:t>vnd.3gpp.lpp</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2B5FBF02" w14:textId="1F1B83BE" w:rsidR="00EB7848" w:rsidRPr="003B2883" w:rsidRDefault="00EB7848" w:rsidP="00183DF2">
            <w:pPr>
              <w:pStyle w:val="TAL"/>
            </w:pPr>
            <w:r w:rsidRPr="003B2883">
              <w:t xml:space="preserve">Binary encoded payload, encoding </w:t>
            </w:r>
            <w:r w:rsidRPr="00717569">
              <w:t>LTE Positioning Protocol</w:t>
            </w:r>
            <w:r>
              <w:t xml:space="preserve"> (LPP) IEs, as specified in 3GPP TS 3</w:t>
            </w:r>
            <w:r w:rsidR="005C3E5D">
              <w:t>7</w:t>
            </w:r>
            <w:r>
              <w:t>.355</w:t>
            </w:r>
            <w:r w:rsidRPr="003B2883">
              <w:t> [</w:t>
            </w:r>
            <w:r>
              <w:t>21]</w:t>
            </w:r>
            <w:r w:rsidRPr="003B2883">
              <w:t>.</w:t>
            </w:r>
          </w:p>
        </w:tc>
      </w:tr>
      <w:tr w:rsidR="00EB7848" w:rsidRPr="003B2883" w14:paraId="0D383828" w14:textId="77777777" w:rsidTr="00183DF2">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1DCAEECF" w14:textId="77777777" w:rsidR="00EB7848" w:rsidRPr="003B2883" w:rsidRDefault="00EB7848" w:rsidP="00183DF2">
            <w:pPr>
              <w:pStyle w:val="TAN"/>
              <w:rPr>
                <w:lang w:val="en-US"/>
              </w:rPr>
            </w:pPr>
            <w:r w:rsidRPr="003B2883">
              <w:rPr>
                <w:lang w:val="en-US"/>
              </w:rPr>
              <w:t>NOTE:</w:t>
            </w:r>
            <w:r w:rsidRPr="003B2883">
              <w:rPr>
                <w:lang w:val="en-US"/>
              </w:rPr>
              <w:tab/>
              <w:t xml:space="preserve">Using 3GPP vendor content subtypes allows to describe the nature of the opaque payload (e.g. </w:t>
            </w:r>
            <w:r>
              <w:rPr>
                <w:lang w:val="en-US"/>
              </w:rPr>
              <w:t>LPP</w:t>
            </w:r>
            <w:r w:rsidRPr="003B2883">
              <w:rPr>
                <w:lang w:val="en-US"/>
              </w:rPr>
              <w:t xml:space="preserve"> information) without having to rely on metadata in the JSON payload. </w:t>
            </w:r>
          </w:p>
        </w:tc>
      </w:tr>
    </w:tbl>
    <w:p w14:paraId="40CF1429" w14:textId="77777777" w:rsidR="00EB7848" w:rsidRPr="00E74688" w:rsidRDefault="00EB7848" w:rsidP="00EB7848"/>
    <w:p w14:paraId="63453EDF" w14:textId="15E3C639" w:rsidR="00EB7848" w:rsidRPr="00717569" w:rsidRDefault="00EB7848" w:rsidP="00EB7848">
      <w:pPr>
        <w:pStyle w:val="B1"/>
        <w:rPr>
          <w:noProof/>
        </w:rPr>
      </w:pPr>
      <w:r w:rsidRPr="003B2883">
        <w:t xml:space="preserve">See </w:t>
      </w:r>
      <w:r>
        <w:t>clause</w:t>
      </w:r>
      <w:r w:rsidR="002A6F63">
        <w:t> </w:t>
      </w:r>
      <w:r w:rsidRPr="003B2883">
        <w:t>6.1.2.</w:t>
      </w:r>
      <w:r w:rsidR="002A6F63">
        <w:t>4</w:t>
      </w:r>
      <w:r w:rsidRPr="003B2883">
        <w:t xml:space="preserve"> for the binary payloads supported in the binary body part of multipart messages.</w:t>
      </w:r>
    </w:p>
    <w:p w14:paraId="7289EE97" w14:textId="77777777" w:rsidR="00EB7848" w:rsidRDefault="00EB7848" w:rsidP="00EB7848">
      <w:pPr>
        <w:pStyle w:val="B1"/>
      </w:pPr>
    </w:p>
    <w:p w14:paraId="3093012E" w14:textId="77777777" w:rsidR="00EB7848" w:rsidRPr="000C5200" w:rsidRDefault="00EB7848" w:rsidP="00B32564">
      <w:pPr>
        <w:pStyle w:val="Heading4"/>
      </w:pPr>
      <w:bookmarkStart w:id="798" w:name="_Toc20150358"/>
      <w:bookmarkStart w:id="799" w:name="_Toc25168605"/>
      <w:bookmarkStart w:id="800" w:name="_Toc27593024"/>
      <w:bookmarkStart w:id="801" w:name="_Toc34147894"/>
      <w:bookmarkStart w:id="802" w:name="_Toc36463278"/>
      <w:bookmarkStart w:id="803" w:name="_Toc43215118"/>
      <w:bookmarkStart w:id="804" w:name="_Toc45032366"/>
      <w:bookmarkStart w:id="805" w:name="_Toc49849855"/>
      <w:bookmarkStart w:id="806" w:name="_Toc51873369"/>
      <w:bookmarkStart w:id="807" w:name="_Toc56517497"/>
      <w:bookmarkStart w:id="808" w:name="_Toc58594398"/>
      <w:bookmarkStart w:id="809" w:name="_Toc67685908"/>
      <w:bookmarkStart w:id="810" w:name="_Toc74993729"/>
      <w:bookmarkStart w:id="811" w:name="_Toc82716317"/>
      <w:bookmarkStart w:id="812" w:name="_Toc88818604"/>
      <w:bookmarkStart w:id="813" w:name="_Toc90650526"/>
      <w:bookmarkStart w:id="814" w:name="_Toc98506197"/>
      <w:bookmarkStart w:id="815" w:name="_Toc106639482"/>
      <w:bookmarkStart w:id="816" w:name="_Toc114778992"/>
      <w:r>
        <w:t>6.1.2.3</w:t>
      </w:r>
      <w:r>
        <w:tab/>
        <w:t>HTTP custom headers</w:t>
      </w:r>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p>
    <w:p w14:paraId="12A111F6" w14:textId="77777777" w:rsidR="00EB7848" w:rsidRDefault="00EB7848" w:rsidP="00B32564">
      <w:pPr>
        <w:pStyle w:val="Heading5"/>
        <w:rPr>
          <w:lang w:eastAsia="zh-CN"/>
        </w:rPr>
      </w:pPr>
      <w:bookmarkStart w:id="817" w:name="_Toc20150359"/>
      <w:bookmarkStart w:id="818" w:name="_Toc25168606"/>
      <w:bookmarkStart w:id="819" w:name="_Toc27593025"/>
      <w:bookmarkStart w:id="820" w:name="_Toc34147895"/>
      <w:bookmarkStart w:id="821" w:name="_Toc36463279"/>
      <w:bookmarkStart w:id="822" w:name="_Toc43215119"/>
      <w:bookmarkStart w:id="823" w:name="_Toc45032367"/>
      <w:bookmarkStart w:id="824" w:name="_Toc49849856"/>
      <w:bookmarkStart w:id="825" w:name="_Toc51873370"/>
      <w:bookmarkStart w:id="826" w:name="_Toc56517498"/>
      <w:bookmarkStart w:id="827" w:name="_Toc58594399"/>
      <w:bookmarkStart w:id="828" w:name="_Toc67685909"/>
      <w:bookmarkStart w:id="829" w:name="_Toc74993730"/>
      <w:bookmarkStart w:id="830" w:name="_Toc82716318"/>
      <w:bookmarkStart w:id="831" w:name="_Toc88818605"/>
      <w:bookmarkStart w:id="832" w:name="_Toc90650527"/>
      <w:bookmarkStart w:id="833" w:name="_Toc98506198"/>
      <w:bookmarkStart w:id="834" w:name="_Toc106639483"/>
      <w:bookmarkStart w:id="835" w:name="_Toc114778993"/>
      <w:r>
        <w:t>6.1.2.3.1</w:t>
      </w:r>
      <w:r>
        <w:rPr>
          <w:rFonts w:hint="eastAsia"/>
          <w:lang w:eastAsia="zh-CN"/>
        </w:rPr>
        <w:tab/>
      </w:r>
      <w:r>
        <w:rPr>
          <w:lang w:eastAsia="zh-CN"/>
        </w:rPr>
        <w:t>General</w:t>
      </w:r>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p>
    <w:p w14:paraId="483AD273" w14:textId="77777777" w:rsidR="00EB7848" w:rsidRDefault="00EB7848" w:rsidP="00EB7848">
      <w:r>
        <w:t>The following HTTP custom headers shall be supported:</w:t>
      </w:r>
    </w:p>
    <w:p w14:paraId="13A85594" w14:textId="77777777" w:rsidR="00EB7848" w:rsidRDefault="00EB7848" w:rsidP="00EB7848">
      <w:pPr>
        <w:pStyle w:val="B1"/>
      </w:pPr>
      <w:r>
        <w:t>-</w:t>
      </w:r>
      <w:r>
        <w:tab/>
      </w:r>
      <w:r w:rsidRPr="00071617">
        <w:t>3gpp-Sbi-Message-Priority</w:t>
      </w:r>
      <w:r>
        <w:t xml:space="preserve">: See 3GPP TS 29.500 [4], clause </w:t>
      </w:r>
      <w:r w:rsidRPr="00071617">
        <w:t>5.2.3.2.2</w:t>
      </w:r>
      <w:r>
        <w:t>.</w:t>
      </w:r>
    </w:p>
    <w:p w14:paraId="3BE7D367" w14:textId="77777777" w:rsidR="00EB7848" w:rsidRPr="000C5200" w:rsidRDefault="00EB7848" w:rsidP="00EB7848">
      <w:r>
        <w:lastRenderedPageBreak/>
        <w:t>This API does not define any new HTTP custom headers.</w:t>
      </w:r>
    </w:p>
    <w:p w14:paraId="47A5D894" w14:textId="77777777" w:rsidR="00EB7848" w:rsidRPr="003B2883" w:rsidRDefault="00EB7848" w:rsidP="00B32564">
      <w:pPr>
        <w:pStyle w:val="Heading4"/>
      </w:pPr>
      <w:bookmarkStart w:id="836" w:name="_Toc25156267"/>
      <w:bookmarkStart w:id="837" w:name="_Toc27591097"/>
      <w:bookmarkStart w:id="838" w:name="_Toc34147896"/>
      <w:bookmarkStart w:id="839" w:name="_Toc36463280"/>
      <w:bookmarkStart w:id="840" w:name="_Toc43215120"/>
      <w:bookmarkStart w:id="841" w:name="_Toc45032368"/>
      <w:bookmarkStart w:id="842" w:name="_Toc49849857"/>
      <w:bookmarkStart w:id="843" w:name="_Toc51873371"/>
      <w:bookmarkStart w:id="844" w:name="_Toc56517499"/>
      <w:bookmarkStart w:id="845" w:name="_Toc58594400"/>
      <w:bookmarkStart w:id="846" w:name="_Toc67685910"/>
      <w:bookmarkStart w:id="847" w:name="_Toc74993731"/>
      <w:bookmarkStart w:id="848" w:name="_Toc82716319"/>
      <w:bookmarkStart w:id="849" w:name="_Toc88818606"/>
      <w:bookmarkStart w:id="850" w:name="_Toc90650528"/>
      <w:bookmarkStart w:id="851" w:name="_Toc98506199"/>
      <w:bookmarkStart w:id="852" w:name="_Toc106639484"/>
      <w:bookmarkStart w:id="853" w:name="_Toc20150360"/>
      <w:bookmarkStart w:id="854" w:name="_Toc25168607"/>
      <w:bookmarkStart w:id="855" w:name="_Toc27593026"/>
      <w:bookmarkStart w:id="856" w:name="_Toc114778994"/>
      <w:r w:rsidRPr="003B2883">
        <w:t>6.1.2.</w:t>
      </w:r>
      <w:r>
        <w:t>4</w:t>
      </w:r>
      <w:r w:rsidRPr="003B2883">
        <w:tab/>
        <w:t>HTTP multipart messages</w:t>
      </w:r>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6"/>
    </w:p>
    <w:p w14:paraId="40728E84" w14:textId="77777777" w:rsidR="00EB7848" w:rsidRPr="003B2883" w:rsidRDefault="00EB7848" w:rsidP="00EB7848">
      <w:r w:rsidRPr="003B2883">
        <w:t xml:space="preserve">HTTP multipart messages shall be supported, to transfer </w:t>
      </w:r>
      <w:r>
        <w:t xml:space="preserve">opaque </w:t>
      </w:r>
      <w:r>
        <w:rPr>
          <w:rFonts w:hint="eastAsia"/>
          <w:lang w:eastAsia="zh-CN"/>
        </w:rPr>
        <w:t>LPP</w:t>
      </w:r>
      <w:r w:rsidRPr="003B2883">
        <w:t xml:space="preserve"> Information, in the following service operations (and HTTP messages):</w:t>
      </w:r>
    </w:p>
    <w:p w14:paraId="05D23540" w14:textId="77777777" w:rsidR="00EB7848" w:rsidRPr="003B2883" w:rsidRDefault="00EB7848" w:rsidP="00EB7848">
      <w:pPr>
        <w:pStyle w:val="B1"/>
      </w:pPr>
      <w:r w:rsidRPr="003B2883">
        <w:t>-</w:t>
      </w:r>
      <w:r w:rsidRPr="003B2883">
        <w:tab/>
      </w:r>
      <w:r>
        <w:t xml:space="preserve">DetermineLocation Request </w:t>
      </w:r>
      <w:r w:rsidRPr="003B2883">
        <w:t>(POST);</w:t>
      </w:r>
    </w:p>
    <w:p w14:paraId="6C517CD0" w14:textId="77777777" w:rsidR="00EB7848" w:rsidRPr="003B2883" w:rsidRDefault="00EB7848" w:rsidP="00EB7848">
      <w:r w:rsidRPr="003B2883">
        <w:t>HTTP multipart messages shall include one JSON body part and one or more binary body parts comprising:</w:t>
      </w:r>
    </w:p>
    <w:p w14:paraId="0D2E29FB" w14:textId="77777777" w:rsidR="00EB7848" w:rsidRPr="003B2883" w:rsidRDefault="00EB7848" w:rsidP="00EB7848">
      <w:pPr>
        <w:pStyle w:val="B1"/>
      </w:pPr>
      <w:r>
        <w:t xml:space="preserve">- </w:t>
      </w:r>
      <w:r>
        <w:rPr>
          <w:lang w:eastAsia="zh-CN"/>
        </w:rPr>
        <w:t xml:space="preserve">one </w:t>
      </w:r>
      <w:r>
        <w:rPr>
          <w:rFonts w:hint="eastAsia"/>
          <w:lang w:eastAsia="zh-CN"/>
        </w:rPr>
        <w:t>LPP</w:t>
      </w:r>
      <w:r>
        <w:rPr>
          <w:lang w:eastAsia="zh-CN"/>
        </w:rPr>
        <w:t xml:space="preserve"> </w:t>
      </w:r>
      <w:r w:rsidRPr="003B2883">
        <w:t>payload</w:t>
      </w:r>
      <w:r>
        <w:t xml:space="preserve"> </w:t>
      </w:r>
      <w:r w:rsidRPr="003B2883">
        <w:t xml:space="preserve">(see </w:t>
      </w:r>
      <w:r>
        <w:t>clause</w:t>
      </w:r>
      <w:r w:rsidRPr="003B2883">
        <w:t xml:space="preserve"> 6.1.6.</w:t>
      </w:r>
      <w:r>
        <w:t>4</w:t>
      </w:r>
      <w:r w:rsidRPr="003B2883">
        <w:t>).</w:t>
      </w:r>
    </w:p>
    <w:p w14:paraId="3F0D43BF" w14:textId="77777777" w:rsidR="00EB7848" w:rsidRPr="003B2883" w:rsidRDefault="00EB7848" w:rsidP="00EB7848">
      <w:r w:rsidRPr="003B2883">
        <w:t>The JSON body part shall be the "root" body part of the multipart message. It shall be encoded as the first body part of the multipart message. The "Start" parameter does not need to be included.</w:t>
      </w:r>
    </w:p>
    <w:p w14:paraId="7AECCDC0" w14:textId="77777777" w:rsidR="00EB7848" w:rsidRPr="003B2883" w:rsidRDefault="00EB7848" w:rsidP="00EB7848">
      <w:r w:rsidRPr="003B2883">
        <w:t>The multipart message shall include a "type" parameter (see IETF</w:t>
      </w:r>
      <w:r>
        <w:t> </w:t>
      </w:r>
      <w:r w:rsidRPr="003B2883">
        <w:t>RFC</w:t>
      </w:r>
      <w:r>
        <w:t> </w:t>
      </w:r>
      <w:r w:rsidRPr="003B2883">
        <w:t>2387 [9]) specifying the media type of the root body part, i.e. "application/json".</w:t>
      </w:r>
    </w:p>
    <w:p w14:paraId="699E3702" w14:textId="77777777" w:rsidR="00EB7848" w:rsidRPr="003B2883" w:rsidRDefault="00EB7848" w:rsidP="00EB7848">
      <w:pPr>
        <w:pStyle w:val="NO"/>
      </w:pPr>
      <w:r w:rsidRPr="003B2883">
        <w:t>NOTE:</w:t>
      </w:r>
      <w:r w:rsidRPr="003B2883">
        <w:tab/>
        <w:t xml:space="preserve">The "root" body part (or "root" object) is </w:t>
      </w:r>
      <w:r w:rsidRPr="003B2883">
        <w:rPr>
          <w:lang w:val="en-US"/>
        </w:rPr>
        <w:t>the first body part the application processes when receiving a multipart/related message, see IETF</w:t>
      </w:r>
      <w:r>
        <w:rPr>
          <w:lang w:val="en-US"/>
        </w:rPr>
        <w:t> </w:t>
      </w:r>
      <w:r w:rsidRPr="003B2883">
        <w:rPr>
          <w:lang w:val="en-US"/>
        </w:rPr>
        <w:t>RFC</w:t>
      </w:r>
      <w:r>
        <w:rPr>
          <w:lang w:val="en-US"/>
        </w:rPr>
        <w:t> </w:t>
      </w:r>
      <w:r w:rsidRPr="003B2883">
        <w:rPr>
          <w:lang w:val="en-US"/>
        </w:rPr>
        <w:t>2387 [9]. The default root is the first body within the multipart/related message</w:t>
      </w:r>
      <w:r w:rsidRPr="003B2883">
        <w:t>. The "Start" parameter indicates the root body part, e.g. when this is not the first body part in the message.</w:t>
      </w:r>
    </w:p>
    <w:p w14:paraId="75B13618" w14:textId="77777777" w:rsidR="00EB7848" w:rsidRDefault="00EB7848" w:rsidP="00EB7848">
      <w:r w:rsidRPr="003B2883">
        <w:t>For each binary body part in a HTTP multipart message, the binary body part shall include a Content-ID header (see IETF</w:t>
      </w:r>
      <w:r>
        <w:t> </w:t>
      </w:r>
      <w:r w:rsidRPr="003B2883">
        <w:t>RFC</w:t>
      </w:r>
      <w:r>
        <w:t> </w:t>
      </w:r>
      <w:r w:rsidRPr="003B2883">
        <w:t>2045 [10]), and the JSON body part shall include an attribute, defined with the RefToBinaryData type, that contains the value of the Content-ID header field of the referenced binary body part.</w:t>
      </w:r>
    </w:p>
    <w:p w14:paraId="2A7525EA" w14:textId="77777777" w:rsidR="00EB7848" w:rsidRDefault="00EB7848" w:rsidP="00EB7848">
      <w:pPr>
        <w:rPr>
          <w:noProof/>
          <w:sz w:val="24"/>
          <w:szCs w:val="24"/>
          <w:lang w:eastAsia="zh-CN"/>
        </w:rPr>
      </w:pPr>
    </w:p>
    <w:p w14:paraId="6B3C4AC3" w14:textId="77777777" w:rsidR="00EB7848" w:rsidRDefault="00EB7848" w:rsidP="00B32564">
      <w:pPr>
        <w:pStyle w:val="Heading3"/>
      </w:pPr>
      <w:bookmarkStart w:id="857" w:name="_Toc34147897"/>
      <w:bookmarkStart w:id="858" w:name="_Toc36463281"/>
      <w:bookmarkStart w:id="859" w:name="_Toc43215121"/>
      <w:bookmarkStart w:id="860" w:name="_Toc45032369"/>
      <w:bookmarkStart w:id="861" w:name="_Toc49849858"/>
      <w:bookmarkStart w:id="862" w:name="_Toc51873372"/>
      <w:bookmarkStart w:id="863" w:name="_Toc56517500"/>
      <w:bookmarkStart w:id="864" w:name="_Toc58594401"/>
      <w:bookmarkStart w:id="865" w:name="_Toc67685911"/>
      <w:bookmarkStart w:id="866" w:name="_Toc74993732"/>
      <w:bookmarkStart w:id="867" w:name="_Toc82716320"/>
      <w:bookmarkStart w:id="868" w:name="_Toc88818607"/>
      <w:bookmarkStart w:id="869" w:name="_Toc90650529"/>
      <w:bookmarkStart w:id="870" w:name="_Toc98506200"/>
      <w:bookmarkStart w:id="871" w:name="_Toc106639485"/>
      <w:bookmarkStart w:id="872" w:name="_Toc114778995"/>
      <w:r>
        <w:t>6.1.3</w:t>
      </w:r>
      <w:r>
        <w:tab/>
        <w:t>Resources</w:t>
      </w:r>
      <w:bookmarkEnd w:id="853"/>
      <w:bookmarkEnd w:id="854"/>
      <w:bookmarkEnd w:id="855"/>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p>
    <w:p w14:paraId="030D02FF" w14:textId="77777777" w:rsidR="00EB7848" w:rsidRPr="000A7435" w:rsidRDefault="00EB7848" w:rsidP="00B32564">
      <w:pPr>
        <w:pStyle w:val="Heading4"/>
      </w:pPr>
      <w:bookmarkStart w:id="873" w:name="_Toc20150361"/>
      <w:bookmarkStart w:id="874" w:name="_Toc25168608"/>
      <w:bookmarkStart w:id="875" w:name="_Toc27593027"/>
      <w:bookmarkStart w:id="876" w:name="_Toc34147898"/>
      <w:bookmarkStart w:id="877" w:name="_Toc36463282"/>
      <w:bookmarkStart w:id="878" w:name="_Toc43215122"/>
      <w:bookmarkStart w:id="879" w:name="_Toc45032370"/>
      <w:bookmarkStart w:id="880" w:name="_Toc49849859"/>
      <w:bookmarkStart w:id="881" w:name="_Toc51873373"/>
      <w:bookmarkStart w:id="882" w:name="_Toc56517501"/>
      <w:bookmarkStart w:id="883" w:name="_Toc58594402"/>
      <w:bookmarkStart w:id="884" w:name="_Toc67685912"/>
      <w:bookmarkStart w:id="885" w:name="_Toc74993733"/>
      <w:bookmarkStart w:id="886" w:name="_Toc82716321"/>
      <w:bookmarkStart w:id="887" w:name="_Toc88818608"/>
      <w:bookmarkStart w:id="888" w:name="_Toc90650530"/>
      <w:bookmarkStart w:id="889" w:name="_Toc98506201"/>
      <w:bookmarkStart w:id="890" w:name="_Toc106639486"/>
      <w:bookmarkStart w:id="891" w:name="_Toc114778996"/>
      <w:r>
        <w:t>6.1.3.1</w:t>
      </w:r>
      <w:r>
        <w:tab/>
        <w:t>Overview</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p>
    <w:p w14:paraId="25389055" w14:textId="77777777" w:rsidR="00EB7848" w:rsidRDefault="00EB7848" w:rsidP="00EB7848">
      <w:r>
        <w:t>The structure of the Resource URIs of the Nlmf_Location service is shown in f</w:t>
      </w:r>
      <w:r w:rsidRPr="00061B7F">
        <w:t>igure</w:t>
      </w:r>
      <w:r>
        <w:t> </w:t>
      </w:r>
      <w:r w:rsidRPr="00061B7F">
        <w:t>6.1.3.1-1</w:t>
      </w:r>
      <w:r>
        <w:t>.</w:t>
      </w:r>
    </w:p>
    <w:p w14:paraId="0605E05B" w14:textId="77777777" w:rsidR="00EB7848" w:rsidRPr="00A258AF" w:rsidRDefault="00EB7848" w:rsidP="00EB7848">
      <w:pPr>
        <w:pStyle w:val="TH"/>
        <w:rPr>
          <w:lang w:val="en-US"/>
        </w:rPr>
      </w:pPr>
      <w:r>
        <w:object w:dxaOrig="5788" w:dyaOrig="3345" w14:anchorId="24476544">
          <v:shape id="_x0000_i1035" type="#_x0000_t75" style="width:4in;height:166.55pt" o:ole="">
            <v:imagedata r:id="rId28" o:title=""/>
          </v:shape>
          <o:OLEObject Type="Embed" ProgID="Visio.Drawing.11" ShapeID="_x0000_i1035" DrawAspect="Content" ObjectID="_1725391830" r:id="rId29"/>
        </w:object>
      </w:r>
    </w:p>
    <w:p w14:paraId="2A7CB483" w14:textId="77777777" w:rsidR="00EB7848" w:rsidRPr="008C18E3" w:rsidRDefault="00EB7848" w:rsidP="00EB7848">
      <w:pPr>
        <w:pStyle w:val="TF"/>
      </w:pPr>
      <w:r w:rsidRPr="008C18E3">
        <w:t>Figure 6.</w:t>
      </w:r>
      <w:r>
        <w:t>1.3.1</w:t>
      </w:r>
      <w:r w:rsidRPr="008C18E3">
        <w:t xml:space="preserve">-1: </w:t>
      </w:r>
      <w:r>
        <w:t xml:space="preserve">Resource </w:t>
      </w:r>
      <w:r w:rsidRPr="008C18E3">
        <w:t xml:space="preserve">URI structure of the </w:t>
      </w:r>
      <w:r>
        <w:t>Nlmf_Location</w:t>
      </w:r>
      <w:r w:rsidRPr="008C18E3">
        <w:t xml:space="preserve"> API</w:t>
      </w:r>
    </w:p>
    <w:p w14:paraId="0D25DAF0" w14:textId="77777777" w:rsidR="00EB7848" w:rsidRPr="00384E92" w:rsidRDefault="00EB7848" w:rsidP="00EB7848"/>
    <w:p w14:paraId="004CD866" w14:textId="77777777" w:rsidR="00EB7848" w:rsidRDefault="00EB7848" w:rsidP="00B32564">
      <w:pPr>
        <w:pStyle w:val="Heading3"/>
      </w:pPr>
      <w:bookmarkStart w:id="892" w:name="_Toc20150362"/>
      <w:bookmarkStart w:id="893" w:name="_Toc25168609"/>
      <w:bookmarkStart w:id="894" w:name="_Toc27593028"/>
      <w:bookmarkStart w:id="895" w:name="_Toc34147899"/>
      <w:bookmarkStart w:id="896" w:name="_Toc36463283"/>
      <w:bookmarkStart w:id="897" w:name="_Toc43215123"/>
      <w:bookmarkStart w:id="898" w:name="_Toc45032371"/>
      <w:bookmarkStart w:id="899" w:name="_Toc49849860"/>
      <w:bookmarkStart w:id="900" w:name="_Toc51873374"/>
      <w:bookmarkStart w:id="901" w:name="_Toc56517502"/>
      <w:bookmarkStart w:id="902" w:name="_Toc58594403"/>
      <w:bookmarkStart w:id="903" w:name="_Toc67685913"/>
      <w:bookmarkStart w:id="904" w:name="_Toc74993734"/>
      <w:bookmarkStart w:id="905" w:name="_Toc82716322"/>
      <w:bookmarkStart w:id="906" w:name="_Toc88818609"/>
      <w:bookmarkStart w:id="907" w:name="_Toc90650531"/>
      <w:bookmarkStart w:id="908" w:name="_Toc98506202"/>
      <w:bookmarkStart w:id="909" w:name="_Toc106639487"/>
      <w:bookmarkStart w:id="910" w:name="_Toc114778997"/>
      <w:r>
        <w:lastRenderedPageBreak/>
        <w:t>6.1.4</w:t>
      </w:r>
      <w:r>
        <w:tab/>
        <w:t>Custom Operations without associated resources</w:t>
      </w:r>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p>
    <w:p w14:paraId="1F165ECE" w14:textId="77777777" w:rsidR="00EB7848" w:rsidRPr="000A7435" w:rsidRDefault="00EB7848" w:rsidP="00B32564">
      <w:pPr>
        <w:pStyle w:val="Heading4"/>
      </w:pPr>
      <w:bookmarkStart w:id="911" w:name="_Toc20150363"/>
      <w:bookmarkStart w:id="912" w:name="_Toc25168610"/>
      <w:bookmarkStart w:id="913" w:name="_Toc27593029"/>
      <w:bookmarkStart w:id="914" w:name="_Toc34147900"/>
      <w:bookmarkStart w:id="915" w:name="_Toc36463284"/>
      <w:bookmarkStart w:id="916" w:name="_Toc43215124"/>
      <w:bookmarkStart w:id="917" w:name="_Toc45032372"/>
      <w:bookmarkStart w:id="918" w:name="_Toc49849861"/>
      <w:bookmarkStart w:id="919" w:name="_Toc51873375"/>
      <w:bookmarkStart w:id="920" w:name="_Toc56517503"/>
      <w:bookmarkStart w:id="921" w:name="_Toc58594404"/>
      <w:bookmarkStart w:id="922" w:name="_Toc67685914"/>
      <w:bookmarkStart w:id="923" w:name="_Toc74993735"/>
      <w:bookmarkStart w:id="924" w:name="_Toc82716323"/>
      <w:bookmarkStart w:id="925" w:name="_Toc88818610"/>
      <w:bookmarkStart w:id="926" w:name="_Toc90650532"/>
      <w:bookmarkStart w:id="927" w:name="_Toc98506203"/>
      <w:bookmarkStart w:id="928" w:name="_Toc106639488"/>
      <w:bookmarkStart w:id="929" w:name="_Toc114778998"/>
      <w:r>
        <w:t>6.1.4.1</w:t>
      </w:r>
      <w:r>
        <w:tab/>
        <w:t>Overview</w:t>
      </w:r>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p>
    <w:p w14:paraId="383FBC96" w14:textId="77777777" w:rsidR="00EB7848" w:rsidRPr="00384E92" w:rsidRDefault="00EB7848" w:rsidP="00EB7848">
      <w:pPr>
        <w:pStyle w:val="TH"/>
      </w:pPr>
      <w:r w:rsidRPr="00384E92">
        <w:t>Table 6.</w:t>
      </w:r>
      <w:r>
        <w:t>1.4.1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43"/>
        <w:gridCol w:w="2642"/>
        <w:gridCol w:w="1375"/>
        <w:gridCol w:w="3117"/>
      </w:tblGrid>
      <w:tr w:rsidR="00CF5FC9" w:rsidRPr="00384E92" w14:paraId="5A7D69E8"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tcPr>
          <w:p w14:paraId="00328DC1" w14:textId="77777777" w:rsidR="00CF5FC9" w:rsidRDefault="00CF5FC9" w:rsidP="00CF5FC9">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74CEA0" w14:textId="77777777" w:rsidR="00CF5FC9" w:rsidRPr="008C18E3" w:rsidRDefault="00CF5FC9" w:rsidP="00CF5FC9">
            <w:pPr>
              <w:pStyle w:val="TAH"/>
            </w:pPr>
            <w:r>
              <w:t>Custom operation</w:t>
            </w:r>
            <w:r w:rsidRPr="008C18E3">
              <w:t xml:space="preserve">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279BBA" w14:textId="77777777" w:rsidR="00CF5FC9" w:rsidRPr="008C18E3" w:rsidRDefault="00CF5FC9" w:rsidP="00CF5FC9">
            <w:pPr>
              <w:pStyle w:val="TAH"/>
            </w:pPr>
            <w:r>
              <w:t xml:space="preserve">Mapped </w:t>
            </w:r>
            <w:r w:rsidRPr="008C18E3">
              <w:t>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8E215C" w14:textId="77777777" w:rsidR="00CF5FC9" w:rsidRDefault="00CF5FC9" w:rsidP="00CF5FC9">
            <w:pPr>
              <w:pStyle w:val="TAH"/>
            </w:pPr>
            <w:r>
              <w:t>Description</w:t>
            </w:r>
          </w:p>
          <w:p w14:paraId="6BA2AAC0" w14:textId="77777777" w:rsidR="00D92FE5" w:rsidRPr="008C18E3" w:rsidRDefault="00D92FE5" w:rsidP="00CF5FC9">
            <w:pPr>
              <w:pStyle w:val="TAH"/>
            </w:pPr>
            <w:r>
              <w:t>(Service Operation)</w:t>
            </w:r>
          </w:p>
        </w:tc>
      </w:tr>
      <w:tr w:rsidR="00D92FE5" w:rsidRPr="00384E92" w14:paraId="5454E326"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1854C153" w14:textId="77777777" w:rsidR="00D92FE5" w:rsidRDefault="00D92FE5" w:rsidP="00D92FE5">
            <w:pPr>
              <w:pStyle w:val="TAL"/>
            </w:pPr>
            <w:r>
              <w:t>determine-location</w:t>
            </w:r>
          </w:p>
        </w:tc>
        <w:tc>
          <w:tcPr>
            <w:tcW w:w="1351" w:type="pct"/>
            <w:tcBorders>
              <w:top w:val="single" w:sz="4" w:space="0" w:color="auto"/>
              <w:left w:val="single" w:sz="4" w:space="0" w:color="auto"/>
              <w:bottom w:val="single" w:sz="4" w:space="0" w:color="auto"/>
              <w:right w:val="single" w:sz="4" w:space="0" w:color="auto"/>
            </w:tcBorders>
          </w:tcPr>
          <w:p w14:paraId="0689510B" w14:textId="77777777" w:rsidR="00D92FE5" w:rsidRPr="008C18E3" w:rsidRDefault="00D92FE5" w:rsidP="00D92FE5">
            <w:pPr>
              <w:pStyle w:val="TAL"/>
            </w:pPr>
            <w:r>
              <w:t>/determine-location</w:t>
            </w:r>
          </w:p>
        </w:tc>
        <w:tc>
          <w:tcPr>
            <w:tcW w:w="703" w:type="pct"/>
            <w:tcBorders>
              <w:top w:val="single" w:sz="4" w:space="0" w:color="auto"/>
              <w:left w:val="single" w:sz="4" w:space="0" w:color="auto"/>
              <w:bottom w:val="single" w:sz="4" w:space="0" w:color="auto"/>
              <w:right w:val="single" w:sz="4" w:space="0" w:color="auto"/>
            </w:tcBorders>
          </w:tcPr>
          <w:p w14:paraId="5CF6B5D6"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7FAABE56" w14:textId="77777777" w:rsidR="00D92FE5" w:rsidRPr="008C18E3" w:rsidRDefault="00D92FE5" w:rsidP="00D92FE5">
            <w:pPr>
              <w:pStyle w:val="TAL"/>
            </w:pPr>
            <w:r>
              <w:t>Determine Location</w:t>
            </w:r>
          </w:p>
        </w:tc>
      </w:tr>
      <w:tr w:rsidR="00D92FE5" w:rsidRPr="00384E92" w14:paraId="2DF98EB8"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579B1706" w14:textId="77777777" w:rsidR="00D92FE5" w:rsidRDefault="00D92FE5" w:rsidP="00D92FE5">
            <w:pPr>
              <w:pStyle w:val="TAL"/>
            </w:pPr>
            <w:r>
              <w:t>cancel-location</w:t>
            </w:r>
          </w:p>
        </w:tc>
        <w:tc>
          <w:tcPr>
            <w:tcW w:w="1351" w:type="pct"/>
            <w:tcBorders>
              <w:top w:val="single" w:sz="4" w:space="0" w:color="auto"/>
              <w:left w:val="single" w:sz="4" w:space="0" w:color="auto"/>
              <w:bottom w:val="single" w:sz="4" w:space="0" w:color="auto"/>
              <w:right w:val="single" w:sz="4" w:space="0" w:color="auto"/>
            </w:tcBorders>
          </w:tcPr>
          <w:p w14:paraId="73CF226F" w14:textId="77777777" w:rsidR="00D92FE5" w:rsidRDefault="00D92FE5" w:rsidP="00D92FE5">
            <w:pPr>
              <w:pStyle w:val="TAL"/>
            </w:pPr>
            <w:r>
              <w:t>/cancel-location</w:t>
            </w:r>
          </w:p>
        </w:tc>
        <w:tc>
          <w:tcPr>
            <w:tcW w:w="703" w:type="pct"/>
            <w:tcBorders>
              <w:top w:val="single" w:sz="4" w:space="0" w:color="auto"/>
              <w:left w:val="single" w:sz="4" w:space="0" w:color="auto"/>
              <w:bottom w:val="single" w:sz="4" w:space="0" w:color="auto"/>
              <w:right w:val="single" w:sz="4" w:space="0" w:color="auto"/>
            </w:tcBorders>
          </w:tcPr>
          <w:p w14:paraId="6C68F3AF"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1159680E" w14:textId="77777777" w:rsidR="00D92FE5" w:rsidRPr="008C18E3" w:rsidRDefault="00D92FE5" w:rsidP="00D92FE5">
            <w:pPr>
              <w:pStyle w:val="TAL"/>
            </w:pPr>
            <w:r>
              <w:t>Cancel Location</w:t>
            </w:r>
          </w:p>
        </w:tc>
      </w:tr>
      <w:tr w:rsidR="00D92FE5" w:rsidRPr="00384E92" w14:paraId="313BDB9E" w14:textId="77777777" w:rsidTr="008C73C4">
        <w:trPr>
          <w:jc w:val="center"/>
        </w:trPr>
        <w:tc>
          <w:tcPr>
            <w:tcW w:w="1352" w:type="pct"/>
            <w:tcBorders>
              <w:top w:val="single" w:sz="4" w:space="0" w:color="auto"/>
              <w:left w:val="single" w:sz="4" w:space="0" w:color="auto"/>
              <w:right w:val="single" w:sz="4" w:space="0" w:color="auto"/>
            </w:tcBorders>
          </w:tcPr>
          <w:p w14:paraId="59E4F412" w14:textId="77777777" w:rsidR="00D92FE5" w:rsidRDefault="00D92FE5" w:rsidP="00D92FE5">
            <w:pPr>
              <w:pStyle w:val="TAL"/>
            </w:pPr>
            <w:r>
              <w:t>location-context-transfer</w:t>
            </w:r>
          </w:p>
        </w:tc>
        <w:tc>
          <w:tcPr>
            <w:tcW w:w="1351" w:type="pct"/>
            <w:tcBorders>
              <w:top w:val="single" w:sz="4" w:space="0" w:color="auto"/>
              <w:left w:val="single" w:sz="4" w:space="0" w:color="auto"/>
              <w:right w:val="single" w:sz="4" w:space="0" w:color="auto"/>
            </w:tcBorders>
          </w:tcPr>
          <w:p w14:paraId="3F743E77" w14:textId="77777777" w:rsidR="00D92FE5" w:rsidRDefault="00D92FE5" w:rsidP="00D92FE5">
            <w:pPr>
              <w:pStyle w:val="TAL"/>
            </w:pPr>
            <w:r>
              <w:t>/location-context-transfer</w:t>
            </w:r>
          </w:p>
        </w:tc>
        <w:tc>
          <w:tcPr>
            <w:tcW w:w="703" w:type="pct"/>
            <w:tcBorders>
              <w:top w:val="single" w:sz="4" w:space="0" w:color="auto"/>
              <w:left w:val="single" w:sz="4" w:space="0" w:color="auto"/>
              <w:bottom w:val="single" w:sz="4" w:space="0" w:color="auto"/>
              <w:right w:val="single" w:sz="4" w:space="0" w:color="auto"/>
            </w:tcBorders>
          </w:tcPr>
          <w:p w14:paraId="698D3298"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68DAE97A" w14:textId="77777777" w:rsidR="00D92FE5" w:rsidRPr="008C18E3" w:rsidRDefault="00D92FE5" w:rsidP="00D92FE5">
            <w:pPr>
              <w:pStyle w:val="TAL"/>
            </w:pPr>
            <w:r>
              <w:t>Transfer Location Context</w:t>
            </w:r>
          </w:p>
        </w:tc>
      </w:tr>
    </w:tbl>
    <w:p w14:paraId="6064FE42" w14:textId="77777777" w:rsidR="00EB7848" w:rsidRPr="00384E92" w:rsidRDefault="00EB7848" w:rsidP="00EB7848"/>
    <w:p w14:paraId="1D7B1D38" w14:textId="77777777" w:rsidR="00EB7848" w:rsidRDefault="00EB7848" w:rsidP="00B32564">
      <w:pPr>
        <w:pStyle w:val="Heading4"/>
      </w:pPr>
      <w:bookmarkStart w:id="930" w:name="_Toc20150364"/>
      <w:bookmarkStart w:id="931" w:name="_Toc25168611"/>
      <w:bookmarkStart w:id="932" w:name="_Toc27593030"/>
      <w:bookmarkStart w:id="933" w:name="_Toc34147901"/>
      <w:bookmarkStart w:id="934" w:name="_Toc36463285"/>
      <w:bookmarkStart w:id="935" w:name="_Toc43215125"/>
      <w:bookmarkStart w:id="936" w:name="_Toc45032373"/>
      <w:bookmarkStart w:id="937" w:name="_Toc49849862"/>
      <w:bookmarkStart w:id="938" w:name="_Toc51873376"/>
      <w:bookmarkStart w:id="939" w:name="_Toc56517504"/>
      <w:bookmarkStart w:id="940" w:name="_Toc58594405"/>
      <w:bookmarkStart w:id="941" w:name="_Toc67685915"/>
      <w:bookmarkStart w:id="942" w:name="_Toc74993736"/>
      <w:bookmarkStart w:id="943" w:name="_Toc82716324"/>
      <w:bookmarkStart w:id="944" w:name="_Toc88818611"/>
      <w:bookmarkStart w:id="945" w:name="_Toc90650533"/>
      <w:bookmarkStart w:id="946" w:name="_Toc98506204"/>
      <w:bookmarkStart w:id="947" w:name="_Toc106639489"/>
      <w:bookmarkStart w:id="948" w:name="_Toc114778999"/>
      <w:r>
        <w:t>6.1.4.2</w:t>
      </w:r>
      <w:r>
        <w:tab/>
        <w:t>Operation: determine-location</w:t>
      </w:r>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p>
    <w:p w14:paraId="171CAEC2" w14:textId="77777777" w:rsidR="00EB7848" w:rsidRDefault="00EB7848" w:rsidP="00B32564">
      <w:pPr>
        <w:pStyle w:val="Heading5"/>
      </w:pPr>
      <w:bookmarkStart w:id="949" w:name="_Toc20150365"/>
      <w:bookmarkStart w:id="950" w:name="_Toc25168612"/>
      <w:bookmarkStart w:id="951" w:name="_Toc27593031"/>
      <w:bookmarkStart w:id="952" w:name="_Toc34147902"/>
      <w:bookmarkStart w:id="953" w:name="_Toc36463286"/>
      <w:bookmarkStart w:id="954" w:name="_Toc43215126"/>
      <w:bookmarkStart w:id="955" w:name="_Toc45032374"/>
      <w:bookmarkStart w:id="956" w:name="_Toc49849863"/>
      <w:bookmarkStart w:id="957" w:name="_Toc51873377"/>
      <w:bookmarkStart w:id="958" w:name="_Toc56517505"/>
      <w:bookmarkStart w:id="959" w:name="_Toc58594406"/>
      <w:bookmarkStart w:id="960" w:name="_Toc67685916"/>
      <w:bookmarkStart w:id="961" w:name="_Toc74993737"/>
      <w:bookmarkStart w:id="962" w:name="_Toc82716325"/>
      <w:bookmarkStart w:id="963" w:name="_Toc88818612"/>
      <w:bookmarkStart w:id="964" w:name="_Toc90650534"/>
      <w:bookmarkStart w:id="965" w:name="_Toc98506205"/>
      <w:bookmarkStart w:id="966" w:name="_Toc106639490"/>
      <w:bookmarkStart w:id="967" w:name="_Toc114779000"/>
      <w:r>
        <w:t>6.1.4.2.1</w:t>
      </w:r>
      <w:r>
        <w:tab/>
        <w:t>Description</w:t>
      </w:r>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p>
    <w:p w14:paraId="426911E8" w14:textId="329B0501" w:rsidR="00EB7848" w:rsidRPr="00384E92" w:rsidRDefault="00EB7848" w:rsidP="00EB7848">
      <w:r>
        <w:t xml:space="preserve">This </w:t>
      </w:r>
      <w:r w:rsidR="001760B3">
        <w:t>clause</w:t>
      </w:r>
      <w:r>
        <w:t xml:space="preserve"> will describe the custom operation and what it is used for, and the custom operation's URI.</w:t>
      </w:r>
    </w:p>
    <w:p w14:paraId="53E0CB6B" w14:textId="77777777" w:rsidR="00EB7848" w:rsidRDefault="00EB7848" w:rsidP="00B32564">
      <w:pPr>
        <w:pStyle w:val="Heading5"/>
      </w:pPr>
      <w:bookmarkStart w:id="968" w:name="_Toc20150366"/>
      <w:bookmarkStart w:id="969" w:name="_Toc25168613"/>
      <w:bookmarkStart w:id="970" w:name="_Toc27593032"/>
      <w:bookmarkStart w:id="971" w:name="_Toc34147903"/>
      <w:bookmarkStart w:id="972" w:name="_Toc36463287"/>
      <w:bookmarkStart w:id="973" w:name="_Toc43215127"/>
      <w:bookmarkStart w:id="974" w:name="_Toc45032375"/>
      <w:bookmarkStart w:id="975" w:name="_Toc49849864"/>
      <w:bookmarkStart w:id="976" w:name="_Toc51873378"/>
      <w:bookmarkStart w:id="977" w:name="_Toc56517506"/>
      <w:bookmarkStart w:id="978" w:name="_Toc58594407"/>
      <w:bookmarkStart w:id="979" w:name="_Toc67685917"/>
      <w:bookmarkStart w:id="980" w:name="_Toc74993738"/>
      <w:bookmarkStart w:id="981" w:name="_Toc82716326"/>
      <w:bookmarkStart w:id="982" w:name="_Toc88818613"/>
      <w:bookmarkStart w:id="983" w:name="_Toc90650535"/>
      <w:bookmarkStart w:id="984" w:name="_Toc98506206"/>
      <w:bookmarkStart w:id="985" w:name="_Toc106639491"/>
      <w:bookmarkStart w:id="986" w:name="_Toc114779001"/>
      <w:r>
        <w:t>6.1.4.2.2</w:t>
      </w:r>
      <w:r>
        <w:tab/>
        <w:t>Operation Definition</w:t>
      </w:r>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14:paraId="71E8B56A" w14:textId="77777777" w:rsidR="00EB7848" w:rsidRPr="00384E92" w:rsidRDefault="00EB7848" w:rsidP="00EB7848">
      <w:r>
        <w:t>This operation shall support the response data structures and response codes specified in tables 6.1.4.2.2-1 and 6.1.4.2.2-2.</w:t>
      </w:r>
    </w:p>
    <w:p w14:paraId="078492C8" w14:textId="77777777" w:rsidR="00EB7848" w:rsidRPr="001769FF" w:rsidRDefault="00EB7848" w:rsidP="00EB7848">
      <w:pPr>
        <w:pStyle w:val="TH"/>
      </w:pPr>
      <w:r w:rsidRPr="001769FF">
        <w:t>Table 6.</w:t>
      </w:r>
      <w:r>
        <w:t>1.4.2.2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EB7848" w:rsidRPr="001769FF" w14:paraId="536F0A03"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FFAC18"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0279D95B"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17943A39"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2C8A5F19" w14:textId="77777777" w:rsidR="00EB7848" w:rsidRPr="001769FF" w:rsidRDefault="00EB7848" w:rsidP="00183DF2">
            <w:pPr>
              <w:pStyle w:val="TAH"/>
            </w:pPr>
            <w:r>
              <w:t>Description</w:t>
            </w:r>
          </w:p>
        </w:tc>
      </w:tr>
      <w:tr w:rsidR="00EB7848" w:rsidRPr="001769FF" w14:paraId="02A9A7DB"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5DFFD50" w14:textId="77777777" w:rsidR="00EB7848" w:rsidRPr="001769FF" w:rsidRDefault="00EB7848" w:rsidP="00183DF2">
            <w:pPr>
              <w:pStyle w:val="TAL"/>
            </w:pPr>
            <w:r>
              <w:t>InputData</w:t>
            </w:r>
          </w:p>
        </w:tc>
        <w:tc>
          <w:tcPr>
            <w:tcW w:w="1268" w:type="dxa"/>
            <w:tcBorders>
              <w:top w:val="single" w:sz="4" w:space="0" w:color="auto"/>
              <w:left w:val="single" w:sz="6" w:space="0" w:color="000000"/>
              <w:bottom w:val="single" w:sz="6" w:space="0" w:color="000000"/>
              <w:right w:val="single" w:sz="6" w:space="0" w:color="000000"/>
            </w:tcBorders>
          </w:tcPr>
          <w:p w14:paraId="5D05D94D"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446E46C0"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559CFD2E" w14:textId="77777777" w:rsidR="00EB7848" w:rsidRPr="001769FF" w:rsidRDefault="00EB7848" w:rsidP="00183DF2">
            <w:pPr>
              <w:pStyle w:val="TAL"/>
            </w:pPr>
            <w:r>
              <w:t>Input parameters to the "Determine Location" operation</w:t>
            </w:r>
          </w:p>
        </w:tc>
      </w:tr>
    </w:tbl>
    <w:p w14:paraId="41991D61" w14:textId="77777777" w:rsidR="00EB7848" w:rsidRDefault="00EB7848" w:rsidP="00EB7848"/>
    <w:p w14:paraId="2A08DB26" w14:textId="77777777" w:rsidR="00EB7848" w:rsidRPr="001769FF" w:rsidRDefault="00EB7848" w:rsidP="00EB7848">
      <w:pPr>
        <w:pStyle w:val="TH"/>
      </w:pPr>
      <w:r w:rsidRPr="001769FF">
        <w:lastRenderedPageBreak/>
        <w:t>Table 6.</w:t>
      </w:r>
      <w:r>
        <w:t>1.4.2.2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290"/>
        <w:gridCol w:w="1134"/>
        <w:gridCol w:w="1183"/>
        <w:gridCol w:w="4555"/>
      </w:tblGrid>
      <w:tr w:rsidR="00EB7848" w:rsidRPr="001769FF" w14:paraId="21917DD8" w14:textId="77777777" w:rsidTr="00183D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CC012B" w14:textId="77777777" w:rsidR="00EB7848" w:rsidRPr="001769FF" w:rsidRDefault="00EB7848" w:rsidP="00183DF2">
            <w:pPr>
              <w:pStyle w:val="TAH"/>
            </w:pPr>
            <w:r w:rsidRPr="001769FF">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1D55A996" w14:textId="77777777" w:rsidR="00EB7848" w:rsidRPr="001769FF" w:rsidRDefault="00EB7848" w:rsidP="00183DF2">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A57A699" w14:textId="77777777" w:rsidR="00EB7848" w:rsidRPr="001769FF" w:rsidRDefault="00EB7848" w:rsidP="00183DF2">
            <w:pPr>
              <w:pStyle w:val="TAH"/>
            </w:pPr>
            <w:r w:rsidRPr="001769FF">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0F9F23E3" w14:textId="77777777" w:rsidR="00EB7848" w:rsidRPr="001769FF" w:rsidRDefault="00EB7848" w:rsidP="00183DF2">
            <w:pPr>
              <w:pStyle w:val="TAH"/>
            </w:pPr>
            <w:r w:rsidRPr="001769FF">
              <w:t>Response</w:t>
            </w:r>
          </w:p>
          <w:p w14:paraId="673068F2" w14:textId="77777777" w:rsidR="00EB7848" w:rsidRPr="001769FF" w:rsidRDefault="00EB7848" w:rsidP="00183DF2">
            <w:pPr>
              <w:pStyle w:val="TAH"/>
            </w:pPr>
            <w:r w:rsidRPr="001769FF">
              <w:t>codes</w:t>
            </w:r>
          </w:p>
        </w:tc>
        <w:tc>
          <w:tcPr>
            <w:tcW w:w="2330" w:type="pct"/>
            <w:tcBorders>
              <w:top w:val="single" w:sz="4" w:space="0" w:color="auto"/>
              <w:left w:val="single" w:sz="4" w:space="0" w:color="auto"/>
              <w:bottom w:val="single" w:sz="4" w:space="0" w:color="auto"/>
              <w:right w:val="single" w:sz="4" w:space="0" w:color="auto"/>
            </w:tcBorders>
            <w:shd w:val="clear" w:color="auto" w:fill="C0C0C0"/>
          </w:tcPr>
          <w:p w14:paraId="4736EF92" w14:textId="77777777" w:rsidR="00EB7848" w:rsidRPr="001769FF" w:rsidRDefault="00EB7848" w:rsidP="00183DF2">
            <w:pPr>
              <w:pStyle w:val="TAH"/>
            </w:pPr>
            <w:r>
              <w:t>Description</w:t>
            </w:r>
          </w:p>
        </w:tc>
      </w:tr>
      <w:tr w:rsidR="00EB7848" w:rsidRPr="001769FF" w14:paraId="347D3E21"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959E15" w14:textId="77777777" w:rsidR="00EB7848" w:rsidRPr="001769FF" w:rsidRDefault="00EB7848" w:rsidP="00183DF2">
            <w:pPr>
              <w:pStyle w:val="TAL"/>
            </w:pPr>
            <w:bookmarkStart w:id="987" w:name="_PERM_MCCTEMPBM_CRPT90020007___2" w:colFirst="4" w:colLast="4"/>
            <w:r>
              <w:t>LocationData</w:t>
            </w:r>
          </w:p>
        </w:tc>
        <w:tc>
          <w:tcPr>
            <w:tcW w:w="660" w:type="pct"/>
            <w:tcBorders>
              <w:top w:val="single" w:sz="4" w:space="0" w:color="auto"/>
              <w:left w:val="single" w:sz="6" w:space="0" w:color="000000"/>
              <w:bottom w:val="single" w:sz="4" w:space="0" w:color="auto"/>
              <w:right w:val="single" w:sz="6" w:space="0" w:color="000000"/>
            </w:tcBorders>
          </w:tcPr>
          <w:p w14:paraId="37DE8AEF" w14:textId="77777777" w:rsidR="00EB7848" w:rsidRPr="001769FF" w:rsidRDefault="00EB7848" w:rsidP="00183DF2">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6F84BD9A" w14:textId="77777777" w:rsidR="00EB7848" w:rsidRPr="001769FF" w:rsidRDefault="00EB7848" w:rsidP="00183DF2">
            <w:pPr>
              <w:pStyle w:val="TAL"/>
            </w:pPr>
            <w:r w:rsidRPr="001769FF">
              <w:t>1</w:t>
            </w:r>
          </w:p>
        </w:tc>
        <w:tc>
          <w:tcPr>
            <w:tcW w:w="605" w:type="pct"/>
            <w:tcBorders>
              <w:top w:val="single" w:sz="4" w:space="0" w:color="auto"/>
              <w:left w:val="single" w:sz="6" w:space="0" w:color="000000"/>
              <w:bottom w:val="single" w:sz="4" w:space="0" w:color="auto"/>
              <w:right w:val="single" w:sz="6" w:space="0" w:color="000000"/>
            </w:tcBorders>
          </w:tcPr>
          <w:p w14:paraId="526AA16C" w14:textId="77777777" w:rsidR="00EB7848" w:rsidRPr="001769FF" w:rsidRDefault="00EB7848" w:rsidP="00183DF2">
            <w:pPr>
              <w:pStyle w:val="TAL"/>
            </w:pPr>
            <w:r>
              <w:t>200 OK</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FBF9C67" w14:textId="77777777" w:rsidR="00EB7848" w:rsidRDefault="00EB7848" w:rsidP="00183DF2">
            <w:pPr>
              <w:pStyle w:val="TAL"/>
            </w:pPr>
            <w:r>
              <w:t>This case represents the successful retrieval of the location of the UE or successful activation of periodic or triggered location in the UE.</w:t>
            </w:r>
          </w:p>
          <w:p w14:paraId="54DFF209" w14:textId="77777777" w:rsidR="00EB7848" w:rsidRDefault="00EB7848" w:rsidP="00183DF2">
            <w:pPr>
              <w:pStyle w:val="TAL"/>
            </w:pPr>
          </w:p>
          <w:p w14:paraId="2E551C36" w14:textId="77777777" w:rsidR="00EB7848" w:rsidRDefault="00EB7848" w:rsidP="00183DF2">
            <w:pPr>
              <w:pStyle w:val="TAL"/>
            </w:pPr>
            <w:r>
              <w:t>Upon success, a response body is returned containing the different parameters of the location data if obtained, such as:</w:t>
            </w:r>
          </w:p>
          <w:p w14:paraId="12280E66" w14:textId="77777777" w:rsidR="00EB7848" w:rsidRDefault="00EB7848" w:rsidP="00183DF2">
            <w:pPr>
              <w:pStyle w:val="TAL"/>
              <w:ind w:left="284"/>
            </w:pPr>
            <w:r>
              <w:t>- Geographic Area</w:t>
            </w:r>
          </w:p>
          <w:p w14:paraId="25BD1D2C" w14:textId="77777777" w:rsidR="00EB7848" w:rsidRDefault="00EB7848" w:rsidP="00183DF2">
            <w:pPr>
              <w:pStyle w:val="TAL"/>
              <w:ind w:left="284"/>
            </w:pPr>
            <w:r>
              <w:t>- Civic Location</w:t>
            </w:r>
          </w:p>
          <w:p w14:paraId="39C53B68" w14:textId="77777777" w:rsidR="00732904" w:rsidRDefault="00732904" w:rsidP="00732904">
            <w:pPr>
              <w:pStyle w:val="TAL"/>
              <w:ind w:left="284"/>
              <w:rPr>
                <w:lang w:eastAsia="zh-CN"/>
              </w:rPr>
            </w:pPr>
            <w:r>
              <w:rPr>
                <w:rFonts w:hint="eastAsia"/>
                <w:lang w:eastAsia="zh-CN"/>
              </w:rPr>
              <w:t>- Local location,</w:t>
            </w:r>
          </w:p>
          <w:p w14:paraId="6314EAB6" w14:textId="77777777" w:rsidR="00EB7848" w:rsidRPr="001769FF" w:rsidRDefault="00EB7848" w:rsidP="00183DF2">
            <w:pPr>
              <w:pStyle w:val="TAL"/>
              <w:ind w:left="284"/>
            </w:pPr>
            <w:r>
              <w:t>- Positioning methods</w:t>
            </w:r>
          </w:p>
        </w:tc>
      </w:tr>
      <w:bookmarkEnd w:id="987"/>
      <w:tr w:rsidR="00025B76" w:rsidRPr="001769FF" w14:paraId="2A7AF6A2"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C5550D" w14:textId="77777777" w:rsidR="00025B76" w:rsidRDefault="00025B76" w:rsidP="00025B76">
            <w:pPr>
              <w:pStyle w:val="TAL"/>
            </w:pPr>
            <w:r>
              <w:t>n/a</w:t>
            </w:r>
          </w:p>
        </w:tc>
        <w:tc>
          <w:tcPr>
            <w:tcW w:w="660" w:type="pct"/>
            <w:tcBorders>
              <w:top w:val="single" w:sz="4" w:space="0" w:color="auto"/>
              <w:left w:val="single" w:sz="6" w:space="0" w:color="000000"/>
              <w:bottom w:val="single" w:sz="4" w:space="0" w:color="auto"/>
              <w:right w:val="single" w:sz="6" w:space="0" w:color="000000"/>
            </w:tcBorders>
          </w:tcPr>
          <w:p w14:paraId="045C9E21" w14:textId="77777777" w:rsidR="00025B76" w:rsidRDefault="00025B76" w:rsidP="00025B76">
            <w:pPr>
              <w:pStyle w:val="TAC"/>
            </w:pPr>
          </w:p>
        </w:tc>
        <w:tc>
          <w:tcPr>
            <w:tcW w:w="580" w:type="pct"/>
            <w:tcBorders>
              <w:top w:val="single" w:sz="4" w:space="0" w:color="auto"/>
              <w:left w:val="single" w:sz="6" w:space="0" w:color="000000"/>
              <w:bottom w:val="single" w:sz="4" w:space="0" w:color="auto"/>
              <w:right w:val="single" w:sz="6" w:space="0" w:color="000000"/>
            </w:tcBorders>
          </w:tcPr>
          <w:p w14:paraId="702B199F" w14:textId="77777777" w:rsidR="00025B76" w:rsidRPr="001769FF" w:rsidRDefault="00025B76" w:rsidP="00025B76">
            <w:pPr>
              <w:pStyle w:val="TAL"/>
            </w:pPr>
          </w:p>
        </w:tc>
        <w:tc>
          <w:tcPr>
            <w:tcW w:w="605" w:type="pct"/>
            <w:tcBorders>
              <w:top w:val="single" w:sz="4" w:space="0" w:color="auto"/>
              <w:left w:val="single" w:sz="6" w:space="0" w:color="000000"/>
              <w:bottom w:val="single" w:sz="4" w:space="0" w:color="auto"/>
              <w:right w:val="single" w:sz="6" w:space="0" w:color="000000"/>
            </w:tcBorders>
          </w:tcPr>
          <w:p w14:paraId="4082ED76" w14:textId="77777777" w:rsidR="00025B76" w:rsidRDefault="00025B76" w:rsidP="00025B76">
            <w:pPr>
              <w:pStyle w:val="TAL"/>
            </w:pPr>
            <w:r>
              <w:t>204 No Content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79DC95B7" w14:textId="77777777" w:rsidR="00025B76" w:rsidRDefault="00025B76" w:rsidP="00025B76">
            <w:pPr>
              <w:pStyle w:val="TAL"/>
            </w:pPr>
            <w:r>
              <w:t>This case represents the successful delivery of location assistance data to the UE, during MO-LR requesting for location assistance data for the UE.</w:t>
            </w:r>
          </w:p>
          <w:p w14:paraId="1E68831F" w14:textId="77777777" w:rsidR="00025B76" w:rsidRDefault="00025B76" w:rsidP="00025B76">
            <w:pPr>
              <w:pStyle w:val="TAL"/>
            </w:pPr>
          </w:p>
        </w:tc>
      </w:tr>
      <w:tr w:rsidR="0029481B" w:rsidRPr="001769FF" w14:paraId="050EDDB3"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B8C45D" w14:textId="1A89D71F" w:rsidR="0029481B" w:rsidRDefault="0029481B" w:rsidP="0029481B">
            <w:pPr>
              <w:pStyle w:val="TAL"/>
            </w:pPr>
            <w:r>
              <w:t>RedirectResponse</w:t>
            </w:r>
          </w:p>
        </w:tc>
        <w:tc>
          <w:tcPr>
            <w:tcW w:w="660" w:type="pct"/>
            <w:tcBorders>
              <w:top w:val="single" w:sz="4" w:space="0" w:color="auto"/>
              <w:left w:val="single" w:sz="6" w:space="0" w:color="000000"/>
              <w:bottom w:val="single" w:sz="4" w:space="0" w:color="auto"/>
              <w:right w:val="single" w:sz="6" w:space="0" w:color="000000"/>
            </w:tcBorders>
          </w:tcPr>
          <w:p w14:paraId="7951E352" w14:textId="350E7C94"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58AC230" w14:textId="07CE1C13" w:rsidR="0029481B" w:rsidRPr="001769FF" w:rsidRDefault="0029481B" w:rsidP="0029481B">
            <w:pPr>
              <w:pStyle w:val="TAL"/>
            </w:pPr>
            <w:r>
              <w:t>0..</w:t>
            </w:r>
            <w:r w:rsidRPr="00690A26">
              <w:rPr>
                <w:rFonts w:hint="eastAsia"/>
              </w:rPr>
              <w:t>1</w:t>
            </w:r>
          </w:p>
        </w:tc>
        <w:tc>
          <w:tcPr>
            <w:tcW w:w="605" w:type="pct"/>
            <w:tcBorders>
              <w:top w:val="single" w:sz="4" w:space="0" w:color="auto"/>
              <w:left w:val="single" w:sz="6" w:space="0" w:color="000000"/>
              <w:bottom w:val="single" w:sz="4" w:space="0" w:color="auto"/>
              <w:right w:val="single" w:sz="6" w:space="0" w:color="000000"/>
            </w:tcBorders>
          </w:tcPr>
          <w:p w14:paraId="47489FF3" w14:textId="07B15F1D" w:rsidR="0029481B" w:rsidRDefault="0029481B" w:rsidP="0029481B">
            <w:pPr>
              <w:pStyle w:val="TAL"/>
            </w:pPr>
            <w:r>
              <w:t>307 Temporary Redirect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482D186D" w14:textId="3D43BDF4" w:rsidR="0029481B" w:rsidRDefault="0029481B" w:rsidP="0029481B">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LMF or LMF (service) set. </w:t>
            </w:r>
          </w:p>
        </w:tc>
      </w:tr>
      <w:tr w:rsidR="0029481B" w:rsidRPr="001769FF" w14:paraId="0F3A78F8"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F0EE7A" w14:textId="0917C45F" w:rsidR="0029481B" w:rsidRDefault="0029481B" w:rsidP="0029481B">
            <w:pPr>
              <w:pStyle w:val="TAL"/>
            </w:pPr>
            <w:r>
              <w:t>RedirectResponse</w:t>
            </w:r>
          </w:p>
        </w:tc>
        <w:tc>
          <w:tcPr>
            <w:tcW w:w="660" w:type="pct"/>
            <w:tcBorders>
              <w:top w:val="single" w:sz="4" w:space="0" w:color="auto"/>
              <w:left w:val="single" w:sz="6" w:space="0" w:color="000000"/>
              <w:bottom w:val="single" w:sz="4" w:space="0" w:color="auto"/>
              <w:right w:val="single" w:sz="6" w:space="0" w:color="000000"/>
            </w:tcBorders>
          </w:tcPr>
          <w:p w14:paraId="7CF9A857" w14:textId="6FD51E3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0BC12B6" w14:textId="5DF51C8A" w:rsidR="0029481B" w:rsidRPr="001769FF" w:rsidRDefault="0029481B" w:rsidP="0029481B">
            <w:pPr>
              <w:pStyle w:val="TAL"/>
            </w:pPr>
            <w:r>
              <w:t>0..</w:t>
            </w:r>
            <w:r w:rsidRPr="00690A26">
              <w:rPr>
                <w:rFonts w:hint="eastAsia"/>
              </w:rPr>
              <w:t>1</w:t>
            </w:r>
          </w:p>
        </w:tc>
        <w:tc>
          <w:tcPr>
            <w:tcW w:w="605" w:type="pct"/>
            <w:tcBorders>
              <w:top w:val="single" w:sz="4" w:space="0" w:color="auto"/>
              <w:left w:val="single" w:sz="6" w:space="0" w:color="000000"/>
              <w:bottom w:val="single" w:sz="4" w:space="0" w:color="auto"/>
              <w:right w:val="single" w:sz="6" w:space="0" w:color="000000"/>
            </w:tcBorders>
          </w:tcPr>
          <w:p w14:paraId="1A268266" w14:textId="565ED868" w:rsidR="0029481B" w:rsidRDefault="0029481B" w:rsidP="0029481B">
            <w:pPr>
              <w:pStyle w:val="TAL"/>
            </w:pPr>
            <w:r>
              <w:t>308 Permanent Redirect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26531F6" w14:textId="6ADB1008" w:rsidR="0029481B" w:rsidRDefault="0029481B" w:rsidP="0029481B">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LMF or LMF (service) set.</w:t>
            </w:r>
          </w:p>
        </w:tc>
      </w:tr>
      <w:tr w:rsidR="0029481B" w14:paraId="79B9C15F"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546B6F" w14:textId="77777777" w:rsidR="0029481B" w:rsidRDefault="0029481B" w:rsidP="0029481B">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23AA5F36" w14:textId="7777777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A1364F2" w14:textId="77777777" w:rsidR="0029481B" w:rsidRPr="001769FF" w:rsidRDefault="0029481B" w:rsidP="0029481B">
            <w:pPr>
              <w:pStyle w:val="TAL"/>
            </w:pPr>
            <w:r>
              <w:t>0..</w:t>
            </w:r>
            <w:r w:rsidRPr="00DA7E50">
              <w:t>1</w:t>
            </w:r>
          </w:p>
        </w:tc>
        <w:tc>
          <w:tcPr>
            <w:tcW w:w="605" w:type="pct"/>
            <w:tcBorders>
              <w:top w:val="single" w:sz="4" w:space="0" w:color="auto"/>
              <w:left w:val="single" w:sz="6" w:space="0" w:color="000000"/>
              <w:bottom w:val="single" w:sz="4" w:space="0" w:color="auto"/>
              <w:right w:val="single" w:sz="6" w:space="0" w:color="000000"/>
            </w:tcBorders>
          </w:tcPr>
          <w:p w14:paraId="351478F2" w14:textId="77777777" w:rsidR="0029481B" w:rsidRDefault="0029481B" w:rsidP="0029481B">
            <w:pPr>
              <w:pStyle w:val="TAL"/>
            </w:pPr>
            <w:r>
              <w:t>403</w:t>
            </w:r>
            <w:r w:rsidRPr="00DA7E50">
              <w:t xml:space="preserve"> </w:t>
            </w:r>
            <w:r>
              <w:t>Forbidden</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6D70BE5E" w14:textId="77777777" w:rsidR="0029481B" w:rsidRDefault="0029481B" w:rsidP="0029481B">
            <w:pPr>
              <w:pStyle w:val="TAL"/>
            </w:pPr>
            <w:r>
              <w:t>The "cause"</w:t>
            </w:r>
            <w:r w:rsidRPr="00FA1305">
              <w:t xml:space="preserve"> attribute </w:t>
            </w:r>
            <w:r>
              <w:t>may be used to indicate the following application errors:</w:t>
            </w:r>
          </w:p>
          <w:p w14:paraId="19440FEA" w14:textId="77777777" w:rsidR="0029481B" w:rsidRPr="00C931BE" w:rsidRDefault="0029481B" w:rsidP="0029481B">
            <w:pPr>
              <w:pStyle w:val="TAL"/>
              <w:ind w:left="284"/>
            </w:pPr>
            <w:bookmarkStart w:id="988" w:name="_PERM_MCCTEMPBM_CRPT90020008___2"/>
            <w:r w:rsidRPr="00C931BE">
              <w:t>-</w:t>
            </w:r>
            <w:r w:rsidRPr="00C931BE">
              <w:tab/>
              <w:t>POSITIONING_DENIED</w:t>
            </w:r>
          </w:p>
          <w:p w14:paraId="63234FE9" w14:textId="77777777" w:rsidR="0029481B" w:rsidRDefault="0029481B" w:rsidP="0029481B">
            <w:pPr>
              <w:pStyle w:val="TAL"/>
              <w:ind w:left="284"/>
            </w:pPr>
            <w:r w:rsidRPr="000B71E4">
              <w:t>-</w:t>
            </w:r>
            <w:r w:rsidRPr="0081744B">
              <w:tab/>
              <w:t>UNSPECIFIED</w:t>
            </w:r>
          </w:p>
          <w:p w14:paraId="5CBD778F" w14:textId="77777777" w:rsidR="0029481B" w:rsidRDefault="0029481B" w:rsidP="0029481B">
            <w:pPr>
              <w:pStyle w:val="TAL"/>
              <w:ind w:left="284"/>
            </w:pPr>
            <w:r w:rsidRPr="000B71E4">
              <w:t>-</w:t>
            </w:r>
            <w:r w:rsidRPr="0081744B">
              <w:tab/>
            </w:r>
            <w:r>
              <w:t>UNSUPPORTED_BY_UE</w:t>
            </w:r>
          </w:p>
          <w:bookmarkEnd w:id="988"/>
          <w:p w14:paraId="6BA08196" w14:textId="77777777" w:rsidR="0029481B" w:rsidRPr="00F42FA9" w:rsidRDefault="0029481B" w:rsidP="0029481B">
            <w:pPr>
              <w:pStyle w:val="TAL"/>
            </w:pPr>
          </w:p>
          <w:p w14:paraId="07985321" w14:textId="77777777" w:rsidR="0029481B" w:rsidRDefault="0029481B" w:rsidP="0029481B">
            <w:pPr>
              <w:pStyle w:val="TAL"/>
            </w:pPr>
            <w:r>
              <w:t>See table 6.1.7.3-1 for the description of these errors.</w:t>
            </w:r>
          </w:p>
        </w:tc>
      </w:tr>
      <w:tr w:rsidR="0029481B" w14:paraId="6BADB601"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3C560A" w14:textId="77777777" w:rsidR="0029481B" w:rsidRPr="00DA7E50" w:rsidRDefault="0029481B" w:rsidP="0029481B">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33BDB9A4" w14:textId="7777777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08793A9" w14:textId="77777777" w:rsidR="0029481B" w:rsidRPr="00DA7E50" w:rsidRDefault="0029481B" w:rsidP="0029481B">
            <w:pPr>
              <w:pStyle w:val="TAL"/>
            </w:pPr>
            <w:r>
              <w:t>0..</w:t>
            </w:r>
            <w:r w:rsidRPr="00DA7E50">
              <w:t>1</w:t>
            </w:r>
          </w:p>
        </w:tc>
        <w:tc>
          <w:tcPr>
            <w:tcW w:w="605" w:type="pct"/>
            <w:tcBorders>
              <w:top w:val="single" w:sz="4" w:space="0" w:color="auto"/>
              <w:left w:val="single" w:sz="6" w:space="0" w:color="000000"/>
              <w:bottom w:val="single" w:sz="4" w:space="0" w:color="auto"/>
              <w:right w:val="single" w:sz="6" w:space="0" w:color="000000"/>
            </w:tcBorders>
          </w:tcPr>
          <w:p w14:paraId="3C386E05" w14:textId="77777777" w:rsidR="0029481B" w:rsidRDefault="0029481B" w:rsidP="0029481B">
            <w:pPr>
              <w:pStyle w:val="TAL"/>
            </w:pPr>
            <w:r>
              <w:t>500 Internal Server Error</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BE1956C" w14:textId="77777777" w:rsidR="0029481B" w:rsidRDefault="0029481B" w:rsidP="0029481B">
            <w:pPr>
              <w:pStyle w:val="TAL"/>
            </w:pPr>
            <w:r>
              <w:t>The "cause"</w:t>
            </w:r>
            <w:r w:rsidRPr="00FA1305">
              <w:t xml:space="preserve"> attribute </w:t>
            </w:r>
            <w:r>
              <w:t>may be used to indicate the following application error:</w:t>
            </w:r>
          </w:p>
          <w:p w14:paraId="782E47BE" w14:textId="77777777" w:rsidR="0029481B" w:rsidRPr="000B71E4" w:rsidRDefault="0029481B" w:rsidP="0029481B">
            <w:pPr>
              <w:pStyle w:val="TAL"/>
              <w:ind w:left="284"/>
            </w:pPr>
            <w:bookmarkStart w:id="989" w:name="_PERM_MCCTEMPBM_CRPT90020009___2"/>
            <w:r w:rsidRPr="00AA6A4C">
              <w:t>-</w:t>
            </w:r>
            <w:r w:rsidRPr="00AA6A4C">
              <w:tab/>
            </w:r>
            <w:r w:rsidRPr="000B71E4">
              <w:t>POSITIONING_FAILED</w:t>
            </w:r>
          </w:p>
          <w:bookmarkEnd w:id="989"/>
          <w:p w14:paraId="2283395D" w14:textId="77777777" w:rsidR="0029481B" w:rsidRPr="00F42FA9" w:rsidRDefault="0029481B" w:rsidP="0029481B">
            <w:pPr>
              <w:pStyle w:val="TAL"/>
            </w:pPr>
          </w:p>
          <w:p w14:paraId="1F3C69A6" w14:textId="77777777" w:rsidR="0029481B" w:rsidRDefault="0029481B" w:rsidP="0029481B">
            <w:pPr>
              <w:pStyle w:val="TAL"/>
            </w:pPr>
            <w:r>
              <w:t>See table 6.1.7.3-1 for the description of these errors.</w:t>
            </w:r>
          </w:p>
        </w:tc>
      </w:tr>
      <w:tr w:rsidR="0029481B" w14:paraId="2D93ECDA"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2C471E" w14:textId="77777777" w:rsidR="0029481B" w:rsidRPr="00DA7E50" w:rsidRDefault="0029481B" w:rsidP="0029481B">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77B0FC06" w14:textId="7777777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BC15FE0" w14:textId="77777777" w:rsidR="0029481B" w:rsidRPr="00DA7E50" w:rsidRDefault="0029481B" w:rsidP="0029481B">
            <w:pPr>
              <w:pStyle w:val="TAL"/>
            </w:pPr>
            <w:r>
              <w:t>0..1</w:t>
            </w:r>
          </w:p>
        </w:tc>
        <w:tc>
          <w:tcPr>
            <w:tcW w:w="605" w:type="pct"/>
            <w:tcBorders>
              <w:top w:val="single" w:sz="4" w:space="0" w:color="auto"/>
              <w:left w:val="single" w:sz="6" w:space="0" w:color="000000"/>
              <w:bottom w:val="single" w:sz="4" w:space="0" w:color="auto"/>
              <w:right w:val="single" w:sz="6" w:space="0" w:color="000000"/>
            </w:tcBorders>
          </w:tcPr>
          <w:p w14:paraId="2488024C" w14:textId="77777777" w:rsidR="0029481B" w:rsidRDefault="0029481B" w:rsidP="0029481B">
            <w:pPr>
              <w:pStyle w:val="TAL"/>
            </w:pPr>
            <w:r>
              <w:rPr>
                <w:lang w:val="en-US"/>
              </w:rPr>
              <w:t>504 Gateway Timeout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10CCE2FF" w14:textId="77777777" w:rsidR="0029481B" w:rsidRDefault="0029481B" w:rsidP="0029481B">
            <w:pPr>
              <w:pStyle w:val="TAL"/>
            </w:pPr>
            <w:r>
              <w:t>The "cause"</w:t>
            </w:r>
            <w:r w:rsidRPr="00FA1305">
              <w:t xml:space="preserve"> attribute </w:t>
            </w:r>
            <w:r>
              <w:t>may be used to indicate the following application error:</w:t>
            </w:r>
          </w:p>
          <w:p w14:paraId="1F2D0BC2" w14:textId="77777777" w:rsidR="0029481B" w:rsidRDefault="0029481B" w:rsidP="0029481B">
            <w:pPr>
              <w:pStyle w:val="TAL"/>
              <w:ind w:left="284"/>
            </w:pPr>
            <w:bookmarkStart w:id="990" w:name="_PERM_MCCTEMPBM_CRPT90020010___2"/>
            <w:r>
              <w:t>-</w:t>
            </w:r>
            <w:r>
              <w:tab/>
            </w:r>
            <w:r w:rsidRPr="0032412C">
              <w:t>UNREACHABLE_USER</w:t>
            </w:r>
          </w:p>
          <w:bookmarkEnd w:id="990"/>
          <w:p w14:paraId="1E28D105" w14:textId="77777777" w:rsidR="0029481B" w:rsidRPr="001B698C" w:rsidRDefault="0029481B" w:rsidP="0029481B">
            <w:pPr>
              <w:pStyle w:val="TAL"/>
            </w:pPr>
          </w:p>
          <w:p w14:paraId="1EE7617E" w14:textId="77777777" w:rsidR="0029481B" w:rsidRDefault="0029481B" w:rsidP="0029481B">
            <w:pPr>
              <w:pStyle w:val="TAL"/>
            </w:pPr>
            <w:r>
              <w:t>See table 6.1.7.3-1 for the description of this error.</w:t>
            </w:r>
          </w:p>
        </w:tc>
      </w:tr>
      <w:tr w:rsidR="0029481B" w14:paraId="4A82B84F" w14:textId="77777777" w:rsidTr="00056F0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EF22503" w14:textId="77777777" w:rsidR="0029481B" w:rsidRDefault="0029481B" w:rsidP="0029481B">
            <w:pPr>
              <w:pStyle w:val="TAN"/>
            </w:pPr>
            <w:r w:rsidRPr="00056F0B">
              <w:rPr>
                <w:rFonts w:eastAsia="SimSun"/>
              </w:rPr>
              <w:t>NOTE:</w:t>
            </w:r>
            <w:r w:rsidRPr="00056F0B">
              <w:rPr>
                <w:rFonts w:eastAsia="SimSun"/>
              </w:rPr>
              <w:tab/>
              <w:t>The mandatory HTTP error status codes for the POST method listed in Table 5.2.7.1-1 of 3GPP TS 29.500 [4] other than those specified in the table above also apply, with a ProblemDetails data type (see clause 5.2.7 of 3GPP TS 29.500 [4]).</w:t>
            </w:r>
          </w:p>
        </w:tc>
      </w:tr>
    </w:tbl>
    <w:p w14:paraId="13E58ED6" w14:textId="5B05393F" w:rsidR="00EB7848" w:rsidRDefault="00EB7848" w:rsidP="00EB7848"/>
    <w:p w14:paraId="61EAFD1A" w14:textId="77777777" w:rsidR="00796259" w:rsidRDefault="00796259" w:rsidP="00796259">
      <w:pPr>
        <w:pStyle w:val="TH"/>
      </w:pPr>
      <w:r w:rsidRPr="00D67AB2">
        <w:t xml:space="preserve">Table </w:t>
      </w:r>
      <w:r w:rsidRPr="001769FF">
        <w:t>6.</w:t>
      </w:r>
      <w:r>
        <w:t>1.4.2.2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96259" w:rsidRPr="00D67AB2" w14:paraId="4A7BB30A"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FCC19D" w14:textId="77777777" w:rsidR="00796259" w:rsidRPr="00D67AB2" w:rsidRDefault="00796259"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9C5E7B" w14:textId="77777777" w:rsidR="00796259" w:rsidRPr="00D67AB2" w:rsidRDefault="00796259"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E1623C" w14:textId="77777777" w:rsidR="00796259" w:rsidRPr="00D67AB2" w:rsidRDefault="00796259"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82718F" w14:textId="77777777" w:rsidR="00796259" w:rsidRPr="00D67AB2" w:rsidRDefault="00796259"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4B6C04" w14:textId="77777777" w:rsidR="00796259" w:rsidRPr="00D67AB2" w:rsidRDefault="00796259" w:rsidP="000C3B5A">
            <w:pPr>
              <w:pStyle w:val="TAH"/>
            </w:pPr>
            <w:r w:rsidRPr="00D67AB2">
              <w:t>Description</w:t>
            </w:r>
          </w:p>
        </w:tc>
      </w:tr>
      <w:tr w:rsidR="00796259" w:rsidRPr="00D67AB2" w14:paraId="2CE57213"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905B75" w14:textId="77777777" w:rsidR="00796259" w:rsidRPr="00D67AB2" w:rsidRDefault="00796259"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113C4B" w14:textId="77777777" w:rsidR="00796259" w:rsidRPr="00D67AB2" w:rsidRDefault="00796259"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42EA35" w14:textId="77777777" w:rsidR="00796259" w:rsidRPr="00D67AB2" w:rsidRDefault="00796259"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51FA888" w14:textId="77777777" w:rsidR="00796259" w:rsidRPr="00D67AB2" w:rsidRDefault="00796259"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171C22" w14:textId="77777777" w:rsidR="00B32564" w:rsidRDefault="00796259" w:rsidP="00640B52">
            <w:pPr>
              <w:pStyle w:val="TAL"/>
            </w:pPr>
            <w:r w:rsidRPr="00D70312">
              <w:t xml:space="preserve">An alternative URI of the resource located on an alternative service instance within the </w:t>
            </w:r>
            <w:r>
              <w:t>same LMF</w:t>
            </w:r>
            <w:r w:rsidRPr="00D70312">
              <w:t xml:space="preserve"> </w:t>
            </w:r>
            <w:r>
              <w:t>or LMF (service) set</w:t>
            </w:r>
            <w:r w:rsidR="00640B52">
              <w:t>.</w:t>
            </w:r>
          </w:p>
          <w:p w14:paraId="7A912280" w14:textId="149F380B" w:rsidR="00796259" w:rsidRPr="00D67AB2" w:rsidRDefault="00640B52" w:rsidP="00640B52">
            <w:pPr>
              <w:pStyle w:val="TAL"/>
            </w:pPr>
            <w:r>
              <w:t xml:space="preserve">Or the same URI, </w:t>
            </w:r>
            <w:r w:rsidRPr="00A563BE">
              <w:t>if a request is redirected to the same target resource via a different SCP.</w:t>
            </w:r>
          </w:p>
        </w:tc>
      </w:tr>
      <w:tr w:rsidR="00796259" w:rsidRPr="00D67AB2" w14:paraId="07059FF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561A31" w14:textId="77777777" w:rsidR="00796259" w:rsidRDefault="00796259"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737BB17" w14:textId="77777777" w:rsidR="00796259" w:rsidRDefault="00796259"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01153C6" w14:textId="77777777" w:rsidR="00796259" w:rsidRDefault="00796259"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C7947E" w14:textId="77777777" w:rsidR="00796259" w:rsidRPr="00D67AB2" w:rsidRDefault="00796259"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987D24" w14:textId="77777777" w:rsidR="00796259" w:rsidRPr="00D70312" w:rsidRDefault="00796259" w:rsidP="000C3B5A">
            <w:pPr>
              <w:pStyle w:val="TAL"/>
            </w:pPr>
            <w:r w:rsidRPr="00525507">
              <w:t>Identifier of the target NF (service) instance ID towards which the request is redirected</w:t>
            </w:r>
          </w:p>
        </w:tc>
      </w:tr>
    </w:tbl>
    <w:p w14:paraId="7DD701BF" w14:textId="77777777" w:rsidR="00796259" w:rsidRDefault="00796259" w:rsidP="00796259"/>
    <w:p w14:paraId="3C6B0AFA" w14:textId="77777777" w:rsidR="00796259" w:rsidRDefault="00796259" w:rsidP="00796259">
      <w:pPr>
        <w:pStyle w:val="TH"/>
      </w:pPr>
      <w:r w:rsidRPr="00D67AB2">
        <w:lastRenderedPageBreak/>
        <w:t xml:space="preserve">Table </w:t>
      </w:r>
      <w:r w:rsidRPr="001769FF">
        <w:t>6.</w:t>
      </w:r>
      <w:r>
        <w:t>1.4.2.2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96259" w:rsidRPr="00D67AB2" w14:paraId="2C8263F6"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90E5C5" w14:textId="77777777" w:rsidR="00796259" w:rsidRPr="00D67AB2" w:rsidRDefault="00796259"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CBA54F" w14:textId="77777777" w:rsidR="00796259" w:rsidRPr="00D67AB2" w:rsidRDefault="00796259"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91B385" w14:textId="77777777" w:rsidR="00796259" w:rsidRPr="00D67AB2" w:rsidRDefault="00796259"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A0DDC5" w14:textId="77777777" w:rsidR="00796259" w:rsidRPr="00D67AB2" w:rsidRDefault="00796259"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889FD" w14:textId="77777777" w:rsidR="00796259" w:rsidRPr="00D67AB2" w:rsidRDefault="00796259" w:rsidP="000C3B5A">
            <w:pPr>
              <w:pStyle w:val="TAH"/>
            </w:pPr>
            <w:r w:rsidRPr="00D67AB2">
              <w:t>Description</w:t>
            </w:r>
          </w:p>
        </w:tc>
      </w:tr>
      <w:tr w:rsidR="00796259" w:rsidRPr="00D67AB2" w14:paraId="1D5C9422"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41AA6D" w14:textId="77777777" w:rsidR="00796259" w:rsidRPr="00D67AB2" w:rsidRDefault="00796259"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33CF74" w14:textId="77777777" w:rsidR="00796259" w:rsidRPr="00D67AB2" w:rsidRDefault="00796259"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AA9203" w14:textId="77777777" w:rsidR="00796259" w:rsidRPr="00D67AB2" w:rsidRDefault="00796259"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7B03881" w14:textId="77777777" w:rsidR="00796259" w:rsidRPr="00D67AB2" w:rsidRDefault="00796259"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1A3083" w14:textId="77777777" w:rsidR="00B32564" w:rsidRDefault="00796259" w:rsidP="00C82EB0">
            <w:pPr>
              <w:pStyle w:val="TAL"/>
            </w:pPr>
            <w:r w:rsidRPr="00D70312">
              <w:t xml:space="preserve">An alternative URI of the resource located on an alternative service instance within the </w:t>
            </w:r>
            <w:r>
              <w:t>same LMF</w:t>
            </w:r>
            <w:r w:rsidRPr="00D70312">
              <w:t xml:space="preserve"> </w:t>
            </w:r>
            <w:r>
              <w:t>or LMF (service) set</w:t>
            </w:r>
            <w:r w:rsidR="00C82EB0">
              <w:t>.</w:t>
            </w:r>
          </w:p>
          <w:p w14:paraId="3E74AEA4" w14:textId="60C3EA01" w:rsidR="00796259" w:rsidRPr="00D67AB2" w:rsidRDefault="00C82EB0" w:rsidP="00C82EB0">
            <w:pPr>
              <w:pStyle w:val="TAL"/>
            </w:pPr>
            <w:r>
              <w:t xml:space="preserve">Or the same URI, </w:t>
            </w:r>
            <w:r w:rsidRPr="00A563BE">
              <w:t>if a request is redirected to the same target resource via a different SCP.</w:t>
            </w:r>
          </w:p>
        </w:tc>
      </w:tr>
      <w:tr w:rsidR="00796259" w:rsidRPr="00D67AB2" w14:paraId="64B3CE2F"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ABABEE" w14:textId="77777777" w:rsidR="00796259" w:rsidRDefault="00796259"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BEF7930" w14:textId="77777777" w:rsidR="00796259" w:rsidRDefault="00796259"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D091B53" w14:textId="77777777" w:rsidR="00796259" w:rsidRDefault="00796259"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16A26C7" w14:textId="77777777" w:rsidR="00796259" w:rsidRPr="00D67AB2" w:rsidRDefault="00796259"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5E8227" w14:textId="77777777" w:rsidR="00796259" w:rsidRPr="00D70312" w:rsidRDefault="00796259" w:rsidP="000C3B5A">
            <w:pPr>
              <w:pStyle w:val="TAL"/>
            </w:pPr>
            <w:r w:rsidRPr="00525507">
              <w:t>Identifier of the target NF (service) instance ID towards which the request is redirected</w:t>
            </w:r>
          </w:p>
        </w:tc>
      </w:tr>
    </w:tbl>
    <w:p w14:paraId="72720AAA" w14:textId="77777777" w:rsidR="00796259" w:rsidRDefault="00796259" w:rsidP="00EB7848"/>
    <w:p w14:paraId="68A55CF0" w14:textId="77777777" w:rsidR="00EB7848" w:rsidRDefault="00EB7848" w:rsidP="00B32564">
      <w:pPr>
        <w:pStyle w:val="Heading4"/>
      </w:pPr>
      <w:bookmarkStart w:id="991" w:name="_Toc20150367"/>
      <w:bookmarkStart w:id="992" w:name="_Toc25168614"/>
      <w:bookmarkStart w:id="993" w:name="_Toc27593033"/>
      <w:bookmarkStart w:id="994" w:name="_Toc34147904"/>
      <w:bookmarkStart w:id="995" w:name="_Toc36463288"/>
      <w:bookmarkStart w:id="996" w:name="_Toc43215128"/>
      <w:bookmarkStart w:id="997" w:name="_Toc45032376"/>
      <w:bookmarkStart w:id="998" w:name="_Toc49849865"/>
      <w:bookmarkStart w:id="999" w:name="_Toc51873379"/>
      <w:bookmarkStart w:id="1000" w:name="_Toc56517507"/>
      <w:bookmarkStart w:id="1001" w:name="_Toc58594408"/>
      <w:bookmarkStart w:id="1002" w:name="_Toc67685918"/>
      <w:bookmarkStart w:id="1003" w:name="_Toc74993739"/>
      <w:bookmarkStart w:id="1004" w:name="_Toc82716327"/>
      <w:bookmarkStart w:id="1005" w:name="_Toc88818614"/>
      <w:bookmarkStart w:id="1006" w:name="_Toc90650536"/>
      <w:bookmarkStart w:id="1007" w:name="_Toc98506207"/>
      <w:bookmarkStart w:id="1008" w:name="_Toc106639492"/>
      <w:bookmarkStart w:id="1009" w:name="_Toc114779002"/>
      <w:r>
        <w:t>6.1.4.3</w:t>
      </w:r>
      <w:r>
        <w:tab/>
        <w:t>Operation: cancel-location</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p>
    <w:p w14:paraId="2AEB620B" w14:textId="77777777" w:rsidR="00EB7848" w:rsidRDefault="00EB7848" w:rsidP="00B32564">
      <w:pPr>
        <w:pStyle w:val="Heading5"/>
      </w:pPr>
      <w:bookmarkStart w:id="1010" w:name="_Toc20150368"/>
      <w:bookmarkStart w:id="1011" w:name="_Toc25168615"/>
      <w:bookmarkStart w:id="1012" w:name="_Toc27593034"/>
      <w:bookmarkStart w:id="1013" w:name="_Toc34147905"/>
      <w:bookmarkStart w:id="1014" w:name="_Toc36463289"/>
      <w:bookmarkStart w:id="1015" w:name="_Toc43215129"/>
      <w:bookmarkStart w:id="1016" w:name="_Toc45032377"/>
      <w:bookmarkStart w:id="1017" w:name="_Toc49849866"/>
      <w:bookmarkStart w:id="1018" w:name="_Toc51873380"/>
      <w:bookmarkStart w:id="1019" w:name="_Toc56517508"/>
      <w:bookmarkStart w:id="1020" w:name="_Toc58594409"/>
      <w:bookmarkStart w:id="1021" w:name="_Toc67685919"/>
      <w:bookmarkStart w:id="1022" w:name="_Toc74993740"/>
      <w:bookmarkStart w:id="1023" w:name="_Toc82716328"/>
      <w:bookmarkStart w:id="1024" w:name="_Toc88818615"/>
      <w:bookmarkStart w:id="1025" w:name="_Toc90650537"/>
      <w:bookmarkStart w:id="1026" w:name="_Toc98506208"/>
      <w:bookmarkStart w:id="1027" w:name="_Toc106639493"/>
      <w:bookmarkStart w:id="1028" w:name="_Toc114779003"/>
      <w:r>
        <w:t>6.1.4.3.1</w:t>
      </w:r>
      <w:r>
        <w:tab/>
        <w:t>Description</w:t>
      </w:r>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p>
    <w:p w14:paraId="231D0754" w14:textId="77777777" w:rsidR="00EB7848" w:rsidRPr="00384E92" w:rsidRDefault="00EB7848" w:rsidP="00EB7848">
      <w:r>
        <w:t>This clause describes the custom operation and what it is used for.</w:t>
      </w:r>
    </w:p>
    <w:p w14:paraId="2BAEF85C" w14:textId="77777777" w:rsidR="00EB7848" w:rsidRDefault="00EB7848" w:rsidP="00B32564">
      <w:pPr>
        <w:pStyle w:val="Heading5"/>
      </w:pPr>
      <w:bookmarkStart w:id="1029" w:name="_Toc20150369"/>
      <w:bookmarkStart w:id="1030" w:name="_Toc25168616"/>
      <w:bookmarkStart w:id="1031" w:name="_Toc27593035"/>
      <w:bookmarkStart w:id="1032" w:name="_Toc34147906"/>
      <w:bookmarkStart w:id="1033" w:name="_Toc36463290"/>
      <w:bookmarkStart w:id="1034" w:name="_Toc43215130"/>
      <w:bookmarkStart w:id="1035" w:name="_Toc45032378"/>
      <w:bookmarkStart w:id="1036" w:name="_Toc49849867"/>
      <w:bookmarkStart w:id="1037" w:name="_Toc51873381"/>
      <w:bookmarkStart w:id="1038" w:name="_Toc56517509"/>
      <w:bookmarkStart w:id="1039" w:name="_Toc58594410"/>
      <w:bookmarkStart w:id="1040" w:name="_Toc67685920"/>
      <w:bookmarkStart w:id="1041" w:name="_Toc74993741"/>
      <w:bookmarkStart w:id="1042" w:name="_Toc82716329"/>
      <w:bookmarkStart w:id="1043" w:name="_Toc88818616"/>
      <w:bookmarkStart w:id="1044" w:name="_Toc90650538"/>
      <w:bookmarkStart w:id="1045" w:name="_Toc98506209"/>
      <w:bookmarkStart w:id="1046" w:name="_Toc106639494"/>
      <w:bookmarkStart w:id="1047" w:name="_Toc114779004"/>
      <w:r>
        <w:t>6.1.4.3.2</w:t>
      </w:r>
      <w:r>
        <w:tab/>
        <w:t>Operation Definition</w:t>
      </w:r>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p>
    <w:p w14:paraId="727AA8E7" w14:textId="77777777" w:rsidR="00EB7848" w:rsidRPr="00384E92" w:rsidRDefault="00EB7848" w:rsidP="00EB7848">
      <w:r>
        <w:t>This operation shall support the request and response data structures and response codes specified in table</w:t>
      </w:r>
      <w:r>
        <w:rPr>
          <w:lang w:eastAsia="zh-CN"/>
        </w:rPr>
        <w:t> </w:t>
      </w:r>
      <w:r>
        <w:t>6.1.4.3</w:t>
      </w:r>
      <w:r w:rsidRPr="00792552">
        <w:t>.</w:t>
      </w:r>
      <w:r>
        <w:t>2-1 and table</w:t>
      </w:r>
      <w:r>
        <w:rPr>
          <w:lang w:eastAsia="zh-CN"/>
        </w:rPr>
        <w:t> </w:t>
      </w:r>
      <w:r>
        <w:t>6.1.4.3.2-2.</w:t>
      </w:r>
    </w:p>
    <w:p w14:paraId="66AE8AB2" w14:textId="77777777" w:rsidR="00EB7848" w:rsidRPr="001769FF" w:rsidRDefault="00EB7848" w:rsidP="00EB7848">
      <w:pPr>
        <w:pStyle w:val="TH"/>
      </w:pPr>
      <w:r w:rsidRPr="001769FF">
        <w:t>Table</w:t>
      </w:r>
      <w:r>
        <w:rPr>
          <w:lang w:eastAsia="zh-CN"/>
        </w:rPr>
        <w:t> </w:t>
      </w:r>
      <w:r w:rsidRPr="001769FF">
        <w:t>6.</w:t>
      </w:r>
      <w:r>
        <w:t>1.4.3.2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EB7848" w:rsidRPr="001769FF" w14:paraId="7B89B350"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10BB457"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49125A1A"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601771E2"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7E78CE27" w14:textId="77777777" w:rsidR="00EB7848" w:rsidRPr="001769FF" w:rsidRDefault="00EB7848" w:rsidP="00183DF2">
            <w:pPr>
              <w:pStyle w:val="TAH"/>
            </w:pPr>
            <w:r>
              <w:t>Description</w:t>
            </w:r>
          </w:p>
        </w:tc>
      </w:tr>
      <w:tr w:rsidR="00EB7848" w:rsidRPr="001769FF" w14:paraId="1E02F83E"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B0FBB8" w14:textId="77777777" w:rsidR="00EB7848" w:rsidRPr="001769FF" w:rsidRDefault="00EB7848" w:rsidP="00183DF2">
            <w:pPr>
              <w:pStyle w:val="TAL"/>
            </w:pPr>
            <w:r>
              <w:t>CancelLocData</w:t>
            </w:r>
          </w:p>
        </w:tc>
        <w:tc>
          <w:tcPr>
            <w:tcW w:w="1268" w:type="dxa"/>
            <w:tcBorders>
              <w:top w:val="single" w:sz="4" w:space="0" w:color="auto"/>
              <w:left w:val="single" w:sz="6" w:space="0" w:color="000000"/>
              <w:bottom w:val="single" w:sz="6" w:space="0" w:color="000000"/>
              <w:right w:val="single" w:sz="6" w:space="0" w:color="000000"/>
            </w:tcBorders>
          </w:tcPr>
          <w:p w14:paraId="5CB5C531"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445AD2AD"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6B510392" w14:textId="77777777" w:rsidR="00EB7848" w:rsidRPr="001769FF" w:rsidRDefault="00EB7848" w:rsidP="00183DF2">
            <w:pPr>
              <w:pStyle w:val="TAL"/>
            </w:pPr>
            <w:r>
              <w:t>The information used to cancel location.</w:t>
            </w:r>
          </w:p>
        </w:tc>
      </w:tr>
    </w:tbl>
    <w:p w14:paraId="72FA3444" w14:textId="77777777" w:rsidR="00EB7848" w:rsidRDefault="00EB7848" w:rsidP="00EB7848"/>
    <w:p w14:paraId="03B41B6E" w14:textId="77777777" w:rsidR="00EB7848" w:rsidRPr="001769FF" w:rsidRDefault="00EB7848" w:rsidP="00EB7848">
      <w:pPr>
        <w:pStyle w:val="TH"/>
      </w:pPr>
      <w:r w:rsidRPr="001769FF">
        <w:t>Table 6.</w:t>
      </w:r>
      <w:r>
        <w:t>1.4.3</w:t>
      </w:r>
      <w:r w:rsidRPr="001E314C">
        <w:t>.</w:t>
      </w:r>
      <w:r>
        <w:t>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EB7848" w:rsidRPr="003B2883" w14:paraId="4EA6C10E"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F8CEEDA"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CB3FB42"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FBAF98E"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3304899D" w14:textId="77777777" w:rsidR="00EB7848" w:rsidRPr="003B2883" w:rsidRDefault="00EB7848" w:rsidP="00183DF2">
            <w:pPr>
              <w:pStyle w:val="TAH"/>
            </w:pPr>
            <w:r w:rsidRPr="003B2883">
              <w:t>Response</w:t>
            </w:r>
          </w:p>
          <w:p w14:paraId="50201B62"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AC76626" w14:textId="77777777" w:rsidR="00EB7848" w:rsidRPr="003B2883" w:rsidRDefault="00EB7848" w:rsidP="00183DF2">
            <w:pPr>
              <w:pStyle w:val="TAH"/>
            </w:pPr>
            <w:r w:rsidRPr="003B2883">
              <w:t>Description</w:t>
            </w:r>
          </w:p>
        </w:tc>
      </w:tr>
      <w:tr w:rsidR="00EB7848" w:rsidRPr="003B2883" w14:paraId="32B02D96"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6E491CA9"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05DD72CA"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1B89585F"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7F0FF5B2"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251AEEB" w14:textId="77777777" w:rsidR="00EB7848" w:rsidRPr="003B2883" w:rsidRDefault="00EB7848" w:rsidP="00183DF2">
            <w:pPr>
              <w:pStyle w:val="TAL"/>
            </w:pPr>
            <w:r w:rsidRPr="003B2883">
              <w:t xml:space="preserve">This case represents </w:t>
            </w:r>
            <w:r>
              <w:t xml:space="preserve">successful </w:t>
            </w:r>
            <w:r w:rsidRPr="003B2883">
              <w:rPr>
                <w:lang w:eastAsia="zh-CN"/>
              </w:rPr>
              <w:t>cance</w:t>
            </w:r>
            <w:r>
              <w:rPr>
                <w:lang w:eastAsia="zh-CN"/>
              </w:rPr>
              <w:t>l</w:t>
            </w:r>
            <w:r w:rsidRPr="003B2883">
              <w:rPr>
                <w:lang w:eastAsia="zh-CN"/>
              </w:rPr>
              <w:t>l</w:t>
            </w:r>
            <w:r>
              <w:rPr>
                <w:lang w:eastAsia="zh-CN"/>
              </w:rPr>
              <w:t>ation of location</w:t>
            </w:r>
            <w:r w:rsidRPr="003B2883">
              <w:rPr>
                <w:lang w:eastAsia="zh-CN"/>
              </w:rPr>
              <w:t>.</w:t>
            </w:r>
          </w:p>
        </w:tc>
      </w:tr>
      <w:tr w:rsidR="0029481B" w:rsidRPr="003B2883" w14:paraId="69B33095"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559A4574" w14:textId="6A6354CC"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A6748B6" w14:textId="7FB8F68A"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75D323B" w14:textId="75D70391"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1D5CB92F" w14:textId="6FB2FDDB" w:rsidR="0029481B" w:rsidRPr="003B2883" w:rsidRDefault="0029481B" w:rsidP="0029481B">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0938F8F3" w14:textId="7102ED4D" w:rsidR="0029481B" w:rsidRPr="003B2883" w:rsidRDefault="0029481B" w:rsidP="0029481B">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LMF or LMF (service) set. </w:t>
            </w:r>
          </w:p>
        </w:tc>
      </w:tr>
      <w:tr w:rsidR="0029481B" w:rsidRPr="003B2883" w14:paraId="19533F0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23FB0F4E" w14:textId="54B0C032"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186E0B3" w14:textId="1BCA1502"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5E672A29" w14:textId="3294B536"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36C95FE8" w14:textId="622F67B5" w:rsidR="0029481B" w:rsidRPr="003B2883" w:rsidRDefault="0029481B" w:rsidP="0029481B">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6671082B" w14:textId="1856A07B" w:rsidR="0029481B" w:rsidRPr="003B2883" w:rsidRDefault="0029481B" w:rsidP="0029481B">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LMF or LMF (service) set.</w:t>
            </w:r>
          </w:p>
        </w:tc>
      </w:tr>
      <w:tr w:rsidR="0029481B" w:rsidRPr="003B2883" w14:paraId="5A8CADA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2BD1A085" w14:textId="77777777" w:rsidR="0029481B" w:rsidRPr="003B2883" w:rsidRDefault="0029481B" w:rsidP="0029481B">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2407DDAB" w14:textId="77777777"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5CCFAA4F" w14:textId="77777777" w:rsidR="0029481B" w:rsidRPr="003B2883" w:rsidRDefault="0029481B" w:rsidP="0029481B">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25C57397" w14:textId="77777777" w:rsidR="0029481B" w:rsidRPr="003B2883" w:rsidRDefault="0029481B" w:rsidP="0029481B">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22F027FF" w14:textId="77777777" w:rsidR="0029481B" w:rsidRPr="003B2883" w:rsidRDefault="0029481B" w:rsidP="0029481B">
            <w:pPr>
              <w:pStyle w:val="TAL"/>
            </w:pPr>
            <w:r w:rsidRPr="003B2883">
              <w:t xml:space="preserve">The "cause" attribute </w:t>
            </w:r>
            <w:r>
              <w:t xml:space="preserve">may be used to indicate </w:t>
            </w:r>
            <w:r w:rsidRPr="003B2883">
              <w:t>the following application errors:</w:t>
            </w:r>
          </w:p>
          <w:p w14:paraId="723B27B1" w14:textId="77777777" w:rsidR="0029481B" w:rsidRPr="003B2883" w:rsidRDefault="0029481B" w:rsidP="0029481B">
            <w:pPr>
              <w:pStyle w:val="TAL"/>
              <w:ind w:left="284"/>
            </w:pPr>
            <w:bookmarkStart w:id="1048" w:name="_PERM_MCCTEMPBM_CRPT90020011___2"/>
            <w:r w:rsidRPr="003B2883">
              <w:t>- UNSPECIFIED</w:t>
            </w:r>
          </w:p>
          <w:p w14:paraId="626EAB22" w14:textId="77777777" w:rsidR="0029481B" w:rsidRPr="003B2883" w:rsidRDefault="0029481B" w:rsidP="0029481B">
            <w:pPr>
              <w:pStyle w:val="TAL"/>
              <w:ind w:left="284"/>
            </w:pPr>
            <w:r w:rsidRPr="003B2883">
              <w:t>-</w:t>
            </w:r>
            <w:r>
              <w:t xml:space="preserve"> LOCATION_SESSION_UNKNOWN</w:t>
            </w:r>
          </w:p>
          <w:p w14:paraId="4AA81EAD" w14:textId="77777777" w:rsidR="0029481B" w:rsidRPr="003B2883" w:rsidRDefault="0029481B" w:rsidP="0029481B">
            <w:pPr>
              <w:pStyle w:val="TAL"/>
              <w:ind w:left="284"/>
            </w:pPr>
          </w:p>
          <w:bookmarkEnd w:id="1048"/>
          <w:p w14:paraId="2EADBF32" w14:textId="77777777" w:rsidR="0029481B" w:rsidRPr="003B2883" w:rsidRDefault="0029481B" w:rsidP="0029481B">
            <w:pPr>
              <w:pStyle w:val="TAL"/>
            </w:pPr>
            <w:r w:rsidRPr="003B2883">
              <w:t>See table</w:t>
            </w:r>
            <w:r>
              <w:rPr>
                <w:lang w:eastAsia="zh-CN"/>
              </w:rPr>
              <w:t> </w:t>
            </w:r>
            <w:r w:rsidRPr="003B2883">
              <w:t>6.1.7.3-1 for the description of this error.</w:t>
            </w:r>
          </w:p>
        </w:tc>
      </w:tr>
      <w:tr w:rsidR="0029481B" w:rsidRPr="003B2883" w14:paraId="322C7D1F" w14:textId="77777777" w:rsidTr="00C710A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1EF3E0E" w14:textId="77777777" w:rsidR="0029481B" w:rsidRPr="003B2883" w:rsidRDefault="0029481B" w:rsidP="0029481B">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6FC8E686" w14:textId="545D05FE" w:rsidR="00EB7848" w:rsidRDefault="00EB7848" w:rsidP="00EB7848"/>
    <w:p w14:paraId="17726352" w14:textId="77777777" w:rsidR="00267D51" w:rsidRDefault="00267D51" w:rsidP="00267D51">
      <w:pPr>
        <w:pStyle w:val="TH"/>
      </w:pPr>
      <w:r w:rsidRPr="00D67AB2">
        <w:lastRenderedPageBreak/>
        <w:t xml:space="preserve">Table </w:t>
      </w:r>
      <w:r w:rsidRPr="001769FF">
        <w:t>6.</w:t>
      </w:r>
      <w:r>
        <w:t>1.4.3.2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67D51" w:rsidRPr="00D67AB2" w14:paraId="0074F353"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58FBFC" w14:textId="77777777" w:rsidR="00267D51" w:rsidRPr="00D67AB2" w:rsidRDefault="00267D51"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C7B90D" w14:textId="77777777" w:rsidR="00267D51" w:rsidRPr="00D67AB2" w:rsidRDefault="00267D51"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132501" w14:textId="77777777" w:rsidR="00267D51" w:rsidRPr="00D67AB2" w:rsidRDefault="00267D51"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7F65D1" w14:textId="77777777" w:rsidR="00267D51" w:rsidRPr="00D67AB2" w:rsidRDefault="00267D51"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71BD39" w14:textId="77777777" w:rsidR="00267D51" w:rsidRPr="00D67AB2" w:rsidRDefault="00267D51" w:rsidP="000C3B5A">
            <w:pPr>
              <w:pStyle w:val="TAH"/>
            </w:pPr>
            <w:r w:rsidRPr="00D67AB2">
              <w:t>Description</w:t>
            </w:r>
          </w:p>
        </w:tc>
      </w:tr>
      <w:tr w:rsidR="00267D51" w:rsidRPr="00D67AB2" w14:paraId="5FE292FC"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A772CC" w14:textId="77777777" w:rsidR="00267D51" w:rsidRPr="00D67AB2" w:rsidRDefault="00267D51"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FEBC611" w14:textId="77777777" w:rsidR="00267D51" w:rsidRPr="00D67AB2" w:rsidRDefault="00267D51"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31A43DF" w14:textId="77777777" w:rsidR="00267D51" w:rsidRPr="00D67AB2" w:rsidRDefault="00267D51"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1AA7AFF" w14:textId="77777777" w:rsidR="00267D51" w:rsidRPr="00D67AB2" w:rsidRDefault="00267D51"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EED0E5" w14:textId="77777777" w:rsidR="00B32564" w:rsidRDefault="00267D51" w:rsidP="00A200F5">
            <w:pPr>
              <w:pStyle w:val="TAL"/>
            </w:pPr>
            <w:r w:rsidRPr="00D70312">
              <w:t xml:space="preserve">An alternative URI of the resource located on an alternative service instance within the </w:t>
            </w:r>
            <w:r>
              <w:t>same LMF</w:t>
            </w:r>
            <w:r w:rsidRPr="00D70312">
              <w:t xml:space="preserve"> </w:t>
            </w:r>
            <w:r>
              <w:t>or LMF (service) set</w:t>
            </w:r>
            <w:r w:rsidR="00A200F5">
              <w:t>.</w:t>
            </w:r>
          </w:p>
          <w:p w14:paraId="243D5495" w14:textId="6AD0C97D" w:rsidR="00267D51" w:rsidRPr="00D67AB2" w:rsidRDefault="00A200F5" w:rsidP="00A200F5">
            <w:pPr>
              <w:pStyle w:val="TAL"/>
            </w:pPr>
            <w:r>
              <w:t xml:space="preserve">Or the same URI, </w:t>
            </w:r>
            <w:r w:rsidRPr="00A563BE">
              <w:t>if a request is redirected to the same target resource via a different SCP.</w:t>
            </w:r>
          </w:p>
        </w:tc>
      </w:tr>
      <w:tr w:rsidR="00267D51" w:rsidRPr="00D67AB2" w14:paraId="72FA5F2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2DAE3F" w14:textId="77777777" w:rsidR="00267D51" w:rsidRDefault="00267D51"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8256D6" w14:textId="77777777" w:rsidR="00267D51" w:rsidRDefault="00267D51"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C4A598A" w14:textId="77777777" w:rsidR="00267D51" w:rsidRDefault="00267D51"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B59B81C" w14:textId="77777777" w:rsidR="00267D51" w:rsidRPr="00D67AB2" w:rsidRDefault="00267D51"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F8CDC1" w14:textId="77777777" w:rsidR="00267D51" w:rsidRPr="00D70312" w:rsidRDefault="00267D51" w:rsidP="000C3B5A">
            <w:pPr>
              <w:pStyle w:val="TAL"/>
            </w:pPr>
            <w:r w:rsidRPr="00525507">
              <w:t>Identifier of the target NF (service) instance ID towards which the request is redirected</w:t>
            </w:r>
          </w:p>
        </w:tc>
      </w:tr>
    </w:tbl>
    <w:p w14:paraId="0A21F0B5" w14:textId="77777777" w:rsidR="00267D51" w:rsidRDefault="00267D51" w:rsidP="00267D51"/>
    <w:p w14:paraId="531BFB70" w14:textId="77777777" w:rsidR="00267D51" w:rsidRDefault="00267D51" w:rsidP="00267D51">
      <w:pPr>
        <w:pStyle w:val="TH"/>
      </w:pPr>
      <w:r w:rsidRPr="00D67AB2">
        <w:t xml:space="preserve">Table </w:t>
      </w:r>
      <w:r w:rsidRPr="001769FF">
        <w:t>6.</w:t>
      </w:r>
      <w:r>
        <w:t>1.4.3.2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67D51" w:rsidRPr="00D67AB2" w14:paraId="40B48926"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89CD8D" w14:textId="77777777" w:rsidR="00267D51" w:rsidRPr="00D67AB2" w:rsidRDefault="00267D51"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9FA093" w14:textId="77777777" w:rsidR="00267D51" w:rsidRPr="00D67AB2" w:rsidRDefault="00267D51"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DFCEBD" w14:textId="77777777" w:rsidR="00267D51" w:rsidRPr="00D67AB2" w:rsidRDefault="00267D51"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0B105D" w14:textId="77777777" w:rsidR="00267D51" w:rsidRPr="00D67AB2" w:rsidRDefault="00267D51"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7F8240" w14:textId="77777777" w:rsidR="00267D51" w:rsidRPr="00D67AB2" w:rsidRDefault="00267D51" w:rsidP="000C3B5A">
            <w:pPr>
              <w:pStyle w:val="TAH"/>
            </w:pPr>
            <w:r w:rsidRPr="00D67AB2">
              <w:t>Description</w:t>
            </w:r>
          </w:p>
        </w:tc>
      </w:tr>
      <w:tr w:rsidR="00267D51" w:rsidRPr="00D67AB2" w14:paraId="21FBDCEA"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FE3D9C" w14:textId="77777777" w:rsidR="00267D51" w:rsidRPr="00D67AB2" w:rsidRDefault="00267D51"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8E7C75" w14:textId="77777777" w:rsidR="00267D51" w:rsidRPr="00D67AB2" w:rsidRDefault="00267D51"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1499F33" w14:textId="77777777" w:rsidR="00267D51" w:rsidRPr="00D67AB2" w:rsidRDefault="00267D51"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6D2366" w14:textId="77777777" w:rsidR="00267D51" w:rsidRPr="00D67AB2" w:rsidRDefault="00267D51"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8279C4" w14:textId="77777777" w:rsidR="00B32564" w:rsidRDefault="00267D51" w:rsidP="001947A7">
            <w:pPr>
              <w:pStyle w:val="TAL"/>
            </w:pPr>
            <w:r w:rsidRPr="00D70312">
              <w:t xml:space="preserve">An alternative URI of the resource located on an alternative service instance within the </w:t>
            </w:r>
            <w:r>
              <w:t>same LMF</w:t>
            </w:r>
            <w:r w:rsidRPr="00D70312">
              <w:t xml:space="preserve"> </w:t>
            </w:r>
            <w:r>
              <w:t>or LMF (service) set</w:t>
            </w:r>
            <w:r w:rsidR="001947A7">
              <w:t>.</w:t>
            </w:r>
          </w:p>
          <w:p w14:paraId="75F3B88C" w14:textId="62860056" w:rsidR="00267D51" w:rsidRPr="00D67AB2" w:rsidRDefault="001947A7" w:rsidP="001947A7">
            <w:pPr>
              <w:pStyle w:val="TAL"/>
            </w:pPr>
            <w:r>
              <w:t xml:space="preserve">Or the same URI, </w:t>
            </w:r>
            <w:r w:rsidRPr="00A563BE">
              <w:t>if a request is redirected to the same target resource via a different SCP.</w:t>
            </w:r>
          </w:p>
        </w:tc>
      </w:tr>
      <w:tr w:rsidR="00267D51" w:rsidRPr="00D67AB2" w14:paraId="0AF13E4C"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56C683" w14:textId="77777777" w:rsidR="00267D51" w:rsidRDefault="00267D51"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A0A70B2" w14:textId="77777777" w:rsidR="00267D51" w:rsidRDefault="00267D51"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D924616" w14:textId="77777777" w:rsidR="00267D51" w:rsidRDefault="00267D51"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F97A9A2" w14:textId="77777777" w:rsidR="00267D51" w:rsidRPr="00D67AB2" w:rsidRDefault="00267D51"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539E6C" w14:textId="77777777" w:rsidR="00267D51" w:rsidRPr="00D70312" w:rsidRDefault="00267D51" w:rsidP="000C3B5A">
            <w:pPr>
              <w:pStyle w:val="TAL"/>
            </w:pPr>
            <w:r w:rsidRPr="00525507">
              <w:t>Identifier of the target NF (service) instance ID towards which the request is redirected</w:t>
            </w:r>
          </w:p>
        </w:tc>
      </w:tr>
    </w:tbl>
    <w:p w14:paraId="0FBBB8B8" w14:textId="77777777" w:rsidR="00267D51" w:rsidRDefault="00267D51" w:rsidP="00EB7848"/>
    <w:p w14:paraId="0940A1D6" w14:textId="77777777" w:rsidR="00EB7848" w:rsidRDefault="00EB7848" w:rsidP="00B32564">
      <w:pPr>
        <w:pStyle w:val="Heading4"/>
      </w:pPr>
      <w:bookmarkStart w:id="1049" w:name="_Toc20150370"/>
      <w:bookmarkStart w:id="1050" w:name="_Toc25168617"/>
      <w:bookmarkStart w:id="1051" w:name="_Toc27593036"/>
      <w:bookmarkStart w:id="1052" w:name="_Toc34147907"/>
      <w:bookmarkStart w:id="1053" w:name="_Toc36463291"/>
      <w:bookmarkStart w:id="1054" w:name="_Toc43215131"/>
      <w:bookmarkStart w:id="1055" w:name="_Toc45032379"/>
      <w:bookmarkStart w:id="1056" w:name="_Toc49849868"/>
      <w:bookmarkStart w:id="1057" w:name="_Toc51873382"/>
      <w:bookmarkStart w:id="1058" w:name="_Toc56517510"/>
      <w:bookmarkStart w:id="1059" w:name="_Toc58594411"/>
      <w:bookmarkStart w:id="1060" w:name="_Toc67685921"/>
      <w:bookmarkStart w:id="1061" w:name="_Toc74993742"/>
      <w:bookmarkStart w:id="1062" w:name="_Toc82716330"/>
      <w:bookmarkStart w:id="1063" w:name="_Toc88818617"/>
      <w:bookmarkStart w:id="1064" w:name="_Toc90650539"/>
      <w:bookmarkStart w:id="1065" w:name="_Toc98506210"/>
      <w:bookmarkStart w:id="1066" w:name="_Toc106639495"/>
      <w:bookmarkStart w:id="1067" w:name="_Toc114779005"/>
      <w:r>
        <w:t>6.1.4.4</w:t>
      </w:r>
      <w:r>
        <w:tab/>
        <w:t>Operation: location-context-transfer</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p>
    <w:p w14:paraId="0F8D4BAA" w14:textId="77777777" w:rsidR="00EB7848" w:rsidRDefault="00EB7848" w:rsidP="00B32564">
      <w:pPr>
        <w:pStyle w:val="Heading5"/>
      </w:pPr>
      <w:bookmarkStart w:id="1068" w:name="_Toc20150371"/>
      <w:bookmarkStart w:id="1069" w:name="_Toc25168618"/>
      <w:bookmarkStart w:id="1070" w:name="_Toc27593037"/>
      <w:bookmarkStart w:id="1071" w:name="_Toc34147908"/>
      <w:bookmarkStart w:id="1072" w:name="_Toc36463292"/>
      <w:bookmarkStart w:id="1073" w:name="_Toc43215132"/>
      <w:bookmarkStart w:id="1074" w:name="_Toc45032380"/>
      <w:bookmarkStart w:id="1075" w:name="_Toc49849869"/>
      <w:bookmarkStart w:id="1076" w:name="_Toc51873383"/>
      <w:bookmarkStart w:id="1077" w:name="_Toc56517511"/>
      <w:bookmarkStart w:id="1078" w:name="_Toc58594412"/>
      <w:bookmarkStart w:id="1079" w:name="_Toc67685922"/>
      <w:bookmarkStart w:id="1080" w:name="_Toc74993743"/>
      <w:bookmarkStart w:id="1081" w:name="_Toc82716331"/>
      <w:bookmarkStart w:id="1082" w:name="_Toc88818618"/>
      <w:bookmarkStart w:id="1083" w:name="_Toc90650540"/>
      <w:bookmarkStart w:id="1084" w:name="_Toc98506211"/>
      <w:bookmarkStart w:id="1085" w:name="_Toc106639496"/>
      <w:bookmarkStart w:id="1086" w:name="_Toc114779006"/>
      <w:r>
        <w:t>6.1.4.4.1</w:t>
      </w:r>
      <w:r>
        <w:tab/>
        <w:t>Description</w:t>
      </w:r>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p>
    <w:p w14:paraId="3A9C5FB9" w14:textId="77777777" w:rsidR="00EB7848" w:rsidRPr="00384E92" w:rsidRDefault="00EB7848" w:rsidP="00EB7848">
      <w:r>
        <w:t>This clause will describe the custom operation and what it is used for.</w:t>
      </w:r>
    </w:p>
    <w:p w14:paraId="1C110112" w14:textId="77777777" w:rsidR="00EB7848" w:rsidRDefault="00EB7848" w:rsidP="00B32564">
      <w:pPr>
        <w:pStyle w:val="Heading5"/>
      </w:pPr>
      <w:bookmarkStart w:id="1087" w:name="_Toc20150372"/>
      <w:bookmarkStart w:id="1088" w:name="_Toc25168619"/>
      <w:bookmarkStart w:id="1089" w:name="_Toc27593038"/>
      <w:bookmarkStart w:id="1090" w:name="_Toc34147909"/>
      <w:bookmarkStart w:id="1091" w:name="_Toc36463293"/>
      <w:bookmarkStart w:id="1092" w:name="_Toc43215133"/>
      <w:bookmarkStart w:id="1093" w:name="_Toc45032381"/>
      <w:bookmarkStart w:id="1094" w:name="_Toc49849870"/>
      <w:bookmarkStart w:id="1095" w:name="_Toc51873384"/>
      <w:bookmarkStart w:id="1096" w:name="_Toc56517512"/>
      <w:bookmarkStart w:id="1097" w:name="_Toc58594413"/>
      <w:bookmarkStart w:id="1098" w:name="_Toc67685923"/>
      <w:bookmarkStart w:id="1099" w:name="_Toc74993744"/>
      <w:bookmarkStart w:id="1100" w:name="_Toc82716332"/>
      <w:bookmarkStart w:id="1101" w:name="_Toc88818619"/>
      <w:bookmarkStart w:id="1102" w:name="_Toc90650541"/>
      <w:bookmarkStart w:id="1103" w:name="_Toc98506212"/>
      <w:bookmarkStart w:id="1104" w:name="_Toc106639497"/>
      <w:bookmarkStart w:id="1105" w:name="_Toc114779007"/>
      <w:r>
        <w:t>6.1.4.4.2</w:t>
      </w:r>
      <w:r>
        <w:tab/>
        <w:t>Operation Definition</w:t>
      </w:r>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p>
    <w:p w14:paraId="5362C03E" w14:textId="77777777" w:rsidR="00EB7848" w:rsidRPr="00384E92" w:rsidRDefault="00EB7848" w:rsidP="00EB7848">
      <w:r>
        <w:t>This operation shall support the request and response data structures and response codes specified in table</w:t>
      </w:r>
      <w:r>
        <w:rPr>
          <w:lang w:eastAsia="zh-CN"/>
        </w:rPr>
        <w:t> </w:t>
      </w:r>
      <w:r>
        <w:t>6.1.4.4.2-1 and table</w:t>
      </w:r>
      <w:r>
        <w:rPr>
          <w:lang w:eastAsia="zh-CN"/>
        </w:rPr>
        <w:t> </w:t>
      </w:r>
      <w:r>
        <w:t>6.1.4.4.2-2.</w:t>
      </w:r>
    </w:p>
    <w:p w14:paraId="0E75E6EA" w14:textId="77777777" w:rsidR="00EB7848" w:rsidRPr="001769FF" w:rsidRDefault="00EB7848" w:rsidP="00EB7848">
      <w:pPr>
        <w:pStyle w:val="TH"/>
      </w:pPr>
      <w:r w:rsidRPr="001769FF">
        <w:t>Table</w:t>
      </w:r>
      <w:r>
        <w:rPr>
          <w:lang w:eastAsia="zh-CN"/>
        </w:rPr>
        <w:t> </w:t>
      </w:r>
      <w:r w:rsidRPr="001769FF">
        <w:t>6.</w:t>
      </w:r>
      <w:r>
        <w:t>1.4.4.2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EB7848" w:rsidRPr="001769FF" w14:paraId="45FF8DEC"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C28510F"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11BA932E"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3DAD0050"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30F1C42C" w14:textId="77777777" w:rsidR="00EB7848" w:rsidRPr="001769FF" w:rsidRDefault="00EB7848" w:rsidP="00183DF2">
            <w:pPr>
              <w:pStyle w:val="TAH"/>
            </w:pPr>
            <w:r>
              <w:t>Description</w:t>
            </w:r>
          </w:p>
        </w:tc>
      </w:tr>
      <w:tr w:rsidR="00EB7848" w:rsidRPr="001769FF" w14:paraId="565BC1D7"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7F46A93" w14:textId="77777777" w:rsidR="00EB7848" w:rsidRPr="001769FF" w:rsidRDefault="00EB7848" w:rsidP="00183DF2">
            <w:pPr>
              <w:pStyle w:val="TAL"/>
            </w:pPr>
            <w:r>
              <w:t>LocContextData</w:t>
            </w:r>
          </w:p>
        </w:tc>
        <w:tc>
          <w:tcPr>
            <w:tcW w:w="1268" w:type="dxa"/>
            <w:tcBorders>
              <w:top w:val="single" w:sz="4" w:space="0" w:color="auto"/>
              <w:left w:val="single" w:sz="6" w:space="0" w:color="000000"/>
              <w:bottom w:val="single" w:sz="6" w:space="0" w:color="000000"/>
              <w:right w:val="single" w:sz="6" w:space="0" w:color="000000"/>
            </w:tcBorders>
          </w:tcPr>
          <w:p w14:paraId="76A9936B"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62896030"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4B3BF611" w14:textId="77777777" w:rsidR="00EB7848" w:rsidRPr="001769FF" w:rsidRDefault="00EB7848" w:rsidP="00183DF2">
            <w:pPr>
              <w:pStyle w:val="TAL"/>
            </w:pPr>
            <w:r>
              <w:t>Input parameters to the "Location Context Transfer" operation</w:t>
            </w:r>
          </w:p>
        </w:tc>
      </w:tr>
    </w:tbl>
    <w:p w14:paraId="192842E1" w14:textId="77777777" w:rsidR="00EB7848" w:rsidRDefault="00EB7848" w:rsidP="00EB7848"/>
    <w:p w14:paraId="389A6930" w14:textId="77777777" w:rsidR="00EB7848" w:rsidRPr="001769FF" w:rsidRDefault="00EB7848" w:rsidP="00EB7848">
      <w:pPr>
        <w:pStyle w:val="TH"/>
      </w:pPr>
      <w:r w:rsidRPr="001769FF">
        <w:lastRenderedPageBreak/>
        <w:t>Table 6.</w:t>
      </w:r>
      <w:r>
        <w:t>1.4.4.2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EB7848" w:rsidRPr="003B2883" w14:paraId="189540D8"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6C219CD"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F648C44"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F65C86C"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3EC6A828" w14:textId="77777777" w:rsidR="00EB7848" w:rsidRPr="003B2883" w:rsidRDefault="00EB7848" w:rsidP="00183DF2">
            <w:pPr>
              <w:pStyle w:val="TAH"/>
            </w:pPr>
            <w:r w:rsidRPr="003B2883">
              <w:t>Response</w:t>
            </w:r>
          </w:p>
          <w:p w14:paraId="662DE6F6"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A0262CE" w14:textId="77777777" w:rsidR="00EB7848" w:rsidRPr="003B2883" w:rsidRDefault="00EB7848" w:rsidP="00183DF2">
            <w:pPr>
              <w:pStyle w:val="TAH"/>
            </w:pPr>
            <w:r w:rsidRPr="003B2883">
              <w:t>Description</w:t>
            </w:r>
          </w:p>
        </w:tc>
      </w:tr>
      <w:tr w:rsidR="00EB7848" w:rsidRPr="003B2883" w14:paraId="24B7DA2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30E5674D"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6BB8BDBA"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295370B9"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01182F45"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7DA172D" w14:textId="77777777" w:rsidR="00EB7848" w:rsidRPr="003B2883" w:rsidRDefault="00EB7848" w:rsidP="00183DF2">
            <w:pPr>
              <w:pStyle w:val="TAL"/>
            </w:pPr>
            <w:r w:rsidRPr="003B2883">
              <w:t>This case represents</w:t>
            </w:r>
            <w:r>
              <w:t xml:space="preserve"> successful transfer of the location context</w:t>
            </w:r>
            <w:r w:rsidRPr="003B2883">
              <w:rPr>
                <w:lang w:eastAsia="zh-CN"/>
              </w:rPr>
              <w:t xml:space="preserve">. </w:t>
            </w:r>
          </w:p>
        </w:tc>
      </w:tr>
      <w:tr w:rsidR="0029481B" w:rsidRPr="003B2883" w14:paraId="73A6E1EE"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1BF19CEF" w14:textId="48E401D0"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F1E3E64" w14:textId="6E267462"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664C3354" w14:textId="544BBC0D"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145A15C7" w14:textId="462109F7" w:rsidR="0029481B" w:rsidRPr="003B2883" w:rsidRDefault="0029481B" w:rsidP="0029481B">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5F023B39" w14:textId="4E574BC0" w:rsidR="0029481B" w:rsidRPr="003B2883" w:rsidRDefault="0029481B" w:rsidP="0029481B">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LMF or LMF (service) set. </w:t>
            </w:r>
          </w:p>
        </w:tc>
      </w:tr>
      <w:tr w:rsidR="0029481B" w:rsidRPr="003B2883" w14:paraId="1A586388"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10CACC73" w14:textId="787A20A7"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F120E40" w14:textId="00439005"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2B9891E" w14:textId="3AF8D247"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22CDEB8A" w14:textId="0B7845AD" w:rsidR="0029481B" w:rsidRPr="003B2883" w:rsidRDefault="0029481B" w:rsidP="0029481B">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50D1C3FB" w14:textId="0601E004" w:rsidR="0029481B" w:rsidRPr="003B2883" w:rsidRDefault="0029481B" w:rsidP="0029481B">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LMF or LMF (service) set.</w:t>
            </w:r>
          </w:p>
        </w:tc>
      </w:tr>
      <w:tr w:rsidR="0029481B" w:rsidRPr="003B2883" w14:paraId="0BA01B3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3C3940CE" w14:textId="77777777" w:rsidR="0029481B" w:rsidRPr="003B2883" w:rsidRDefault="0029481B" w:rsidP="0029481B">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7B78023A" w14:textId="77777777"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5FA5611" w14:textId="77777777" w:rsidR="0029481B" w:rsidRPr="003B2883" w:rsidRDefault="0029481B" w:rsidP="0029481B">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2FC4B2B4" w14:textId="77777777" w:rsidR="0029481B" w:rsidRPr="003B2883" w:rsidRDefault="0029481B" w:rsidP="0029481B">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280865C7" w14:textId="77777777" w:rsidR="0029481B" w:rsidRPr="003B2883" w:rsidRDefault="0029481B" w:rsidP="0029481B">
            <w:pPr>
              <w:pStyle w:val="TAL"/>
            </w:pPr>
            <w:r w:rsidRPr="003B2883">
              <w:t xml:space="preserve">The "cause" attribute </w:t>
            </w:r>
            <w:r>
              <w:t xml:space="preserve">may be used to indicate </w:t>
            </w:r>
            <w:r w:rsidRPr="003B2883">
              <w:t>the following application errors:</w:t>
            </w:r>
          </w:p>
          <w:p w14:paraId="65355A95" w14:textId="77777777" w:rsidR="0029481B" w:rsidRPr="003B2883" w:rsidRDefault="0029481B" w:rsidP="0029481B">
            <w:pPr>
              <w:pStyle w:val="TAL"/>
              <w:ind w:left="284"/>
            </w:pPr>
            <w:bookmarkStart w:id="1106" w:name="_PERM_MCCTEMPBM_CRPT90020012___2"/>
            <w:r w:rsidRPr="003B2883">
              <w:t>- UNSPECIFIED</w:t>
            </w:r>
          </w:p>
          <w:p w14:paraId="4AE0F76C" w14:textId="77777777" w:rsidR="0029481B" w:rsidRDefault="0029481B" w:rsidP="0029481B">
            <w:pPr>
              <w:pStyle w:val="TAL"/>
              <w:ind w:left="284"/>
            </w:pPr>
            <w:r w:rsidRPr="003B2883">
              <w:t xml:space="preserve">- </w:t>
            </w:r>
            <w:r>
              <w:t>LOCATION_TRANSFER_NOT SUPPORTED</w:t>
            </w:r>
          </w:p>
          <w:p w14:paraId="3380B64A" w14:textId="77777777" w:rsidR="0029481B" w:rsidRDefault="0029481B" w:rsidP="0029481B">
            <w:pPr>
              <w:pStyle w:val="TAL"/>
              <w:ind w:left="284"/>
            </w:pPr>
            <w:r>
              <w:t>- INSUFFICIENT_RESOURCES</w:t>
            </w:r>
          </w:p>
          <w:p w14:paraId="6BDDF65E" w14:textId="77777777" w:rsidR="0029481B" w:rsidRPr="003B2883" w:rsidRDefault="0029481B" w:rsidP="0029481B">
            <w:pPr>
              <w:pStyle w:val="TAL"/>
              <w:ind w:left="284"/>
            </w:pPr>
            <w:r>
              <w:t>- EVENT_REPORT_UNRECOGNIZED</w:t>
            </w:r>
          </w:p>
          <w:p w14:paraId="3D416AE9" w14:textId="77777777" w:rsidR="0029481B" w:rsidRPr="003B2883" w:rsidRDefault="0029481B" w:rsidP="0029481B">
            <w:pPr>
              <w:pStyle w:val="TAL"/>
              <w:ind w:left="284"/>
            </w:pPr>
          </w:p>
          <w:bookmarkEnd w:id="1106"/>
          <w:p w14:paraId="11AF42BE" w14:textId="77777777" w:rsidR="0029481B" w:rsidRPr="003B2883" w:rsidRDefault="0029481B" w:rsidP="0029481B">
            <w:pPr>
              <w:pStyle w:val="TAL"/>
            </w:pPr>
            <w:r w:rsidRPr="003B2883">
              <w:t>See table</w:t>
            </w:r>
            <w:r>
              <w:rPr>
                <w:lang w:eastAsia="zh-CN"/>
              </w:rPr>
              <w:t> </w:t>
            </w:r>
            <w:r w:rsidRPr="003B2883">
              <w:t>6.1.7.3-1 for the description of this error.</w:t>
            </w:r>
          </w:p>
        </w:tc>
      </w:tr>
      <w:tr w:rsidR="0029481B" w:rsidRPr="003B2883" w14:paraId="60F6D1E2" w14:textId="77777777" w:rsidTr="00C710A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83FC1B4" w14:textId="77777777" w:rsidR="0029481B" w:rsidRPr="003B2883" w:rsidRDefault="0029481B" w:rsidP="0029481B">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77DEAD7B" w14:textId="435385B5" w:rsidR="00EB7848" w:rsidRDefault="00EB7848" w:rsidP="00EB7848"/>
    <w:p w14:paraId="23FE0E0D" w14:textId="77777777" w:rsidR="00D512DA" w:rsidRDefault="00D512DA" w:rsidP="00D512DA">
      <w:pPr>
        <w:pStyle w:val="TH"/>
      </w:pPr>
      <w:r w:rsidRPr="00D67AB2">
        <w:t xml:space="preserve">Table </w:t>
      </w:r>
      <w:r w:rsidRPr="001769FF">
        <w:t>6.</w:t>
      </w:r>
      <w:r>
        <w:t>1.4.4.2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512DA" w:rsidRPr="00D67AB2" w14:paraId="43864C32"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6DC9D5" w14:textId="77777777" w:rsidR="00D512DA" w:rsidRPr="00D67AB2" w:rsidRDefault="00D512DA"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E4EAA9" w14:textId="77777777" w:rsidR="00D512DA" w:rsidRPr="00D67AB2" w:rsidRDefault="00D512DA"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0B4006" w14:textId="77777777" w:rsidR="00D512DA" w:rsidRPr="00D67AB2" w:rsidRDefault="00D512DA"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A3C57F" w14:textId="77777777" w:rsidR="00D512DA" w:rsidRPr="00D67AB2" w:rsidRDefault="00D512DA"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DC967E" w14:textId="77777777" w:rsidR="00D512DA" w:rsidRPr="00D67AB2" w:rsidRDefault="00D512DA" w:rsidP="000C3B5A">
            <w:pPr>
              <w:pStyle w:val="TAH"/>
            </w:pPr>
            <w:r w:rsidRPr="00D67AB2">
              <w:t>Description</w:t>
            </w:r>
          </w:p>
        </w:tc>
      </w:tr>
      <w:tr w:rsidR="00D512DA" w:rsidRPr="00D67AB2" w14:paraId="19695EE3"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25EDA3" w14:textId="77777777" w:rsidR="00D512DA" w:rsidRPr="00D67AB2" w:rsidRDefault="00D512DA"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1A4707" w14:textId="77777777" w:rsidR="00D512DA" w:rsidRPr="00D67AB2" w:rsidRDefault="00D512DA"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3B5F5" w14:textId="77777777" w:rsidR="00D512DA" w:rsidRPr="00D67AB2" w:rsidRDefault="00D512DA"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082662" w14:textId="77777777" w:rsidR="00D512DA" w:rsidRPr="00D67AB2" w:rsidRDefault="00D512DA"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C63BE0E" w14:textId="77777777" w:rsidR="005A3FB1" w:rsidRDefault="00D512DA" w:rsidP="005A3FB1">
            <w:pPr>
              <w:pStyle w:val="TAL"/>
            </w:pPr>
            <w:r w:rsidRPr="00D70312">
              <w:t xml:space="preserve">An alternative URI of the resource located on an alternative service instance within the </w:t>
            </w:r>
            <w:r>
              <w:t>same LMF</w:t>
            </w:r>
            <w:r w:rsidRPr="00D70312">
              <w:t xml:space="preserve"> </w:t>
            </w:r>
            <w:r>
              <w:t>or LMF (service) set</w:t>
            </w:r>
            <w:r w:rsidR="005A3FB1">
              <w:t>.</w:t>
            </w:r>
          </w:p>
          <w:p w14:paraId="1BB56827" w14:textId="597EFDDE" w:rsidR="00D512DA" w:rsidRPr="00D67AB2" w:rsidRDefault="005A3FB1" w:rsidP="005A3FB1">
            <w:pPr>
              <w:pStyle w:val="TAL"/>
            </w:pPr>
            <w:r>
              <w:t xml:space="preserve">Or the same URI, </w:t>
            </w:r>
            <w:r w:rsidRPr="00A563BE">
              <w:t>if a request is redirected to the same target resource via a different SCP.</w:t>
            </w:r>
          </w:p>
        </w:tc>
      </w:tr>
      <w:tr w:rsidR="00D512DA" w:rsidRPr="00D67AB2" w14:paraId="4D402AB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69DF36" w14:textId="77777777" w:rsidR="00D512DA" w:rsidRDefault="00D512DA"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51606" w14:textId="77777777" w:rsidR="00D512DA" w:rsidRDefault="00D512DA"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A4AC450" w14:textId="77777777" w:rsidR="00D512DA" w:rsidRDefault="00D512DA"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15A0CA0" w14:textId="77777777" w:rsidR="00D512DA" w:rsidRPr="00D67AB2" w:rsidRDefault="00D512DA"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A32E9D" w14:textId="77777777" w:rsidR="00D512DA" w:rsidRPr="00D70312" w:rsidRDefault="00D512DA" w:rsidP="000C3B5A">
            <w:pPr>
              <w:pStyle w:val="TAL"/>
            </w:pPr>
            <w:r w:rsidRPr="00525507">
              <w:t>Identifier of the target NF (service) instance ID towards which the request is redirected</w:t>
            </w:r>
          </w:p>
        </w:tc>
      </w:tr>
    </w:tbl>
    <w:p w14:paraId="31B41EC7" w14:textId="77777777" w:rsidR="00D512DA" w:rsidRDefault="00D512DA" w:rsidP="00D512DA"/>
    <w:p w14:paraId="660D7FC6" w14:textId="77777777" w:rsidR="00D512DA" w:rsidRDefault="00D512DA" w:rsidP="00D512DA">
      <w:pPr>
        <w:pStyle w:val="TH"/>
      </w:pPr>
      <w:r w:rsidRPr="00D67AB2">
        <w:t xml:space="preserve">Table </w:t>
      </w:r>
      <w:r w:rsidRPr="001769FF">
        <w:t>6.</w:t>
      </w:r>
      <w:r>
        <w:t>1.4.4.2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512DA" w:rsidRPr="00D67AB2" w14:paraId="62B007B9"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EBB3B6" w14:textId="77777777" w:rsidR="00D512DA" w:rsidRPr="00D67AB2" w:rsidRDefault="00D512DA"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5A0C5C" w14:textId="77777777" w:rsidR="00D512DA" w:rsidRPr="00D67AB2" w:rsidRDefault="00D512DA"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98E496" w14:textId="77777777" w:rsidR="00D512DA" w:rsidRPr="00D67AB2" w:rsidRDefault="00D512DA"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862D0E" w14:textId="77777777" w:rsidR="00D512DA" w:rsidRPr="00D67AB2" w:rsidRDefault="00D512DA"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7B2E66" w14:textId="77777777" w:rsidR="00D512DA" w:rsidRPr="00D67AB2" w:rsidRDefault="00D512DA" w:rsidP="000C3B5A">
            <w:pPr>
              <w:pStyle w:val="TAH"/>
            </w:pPr>
            <w:r w:rsidRPr="00D67AB2">
              <w:t>Description</w:t>
            </w:r>
          </w:p>
        </w:tc>
      </w:tr>
      <w:tr w:rsidR="00D512DA" w:rsidRPr="00D67AB2" w14:paraId="57DB6725"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52A0A" w14:textId="77777777" w:rsidR="00D512DA" w:rsidRPr="00D67AB2" w:rsidRDefault="00D512DA"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CA6F57" w14:textId="77777777" w:rsidR="00D512DA" w:rsidRPr="00D67AB2" w:rsidRDefault="00D512DA"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31E2ECE" w14:textId="77777777" w:rsidR="00D512DA" w:rsidRPr="00D67AB2" w:rsidRDefault="00D512DA"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F65247" w14:textId="77777777" w:rsidR="00D512DA" w:rsidRPr="00D67AB2" w:rsidRDefault="00D512DA"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16FB72" w14:textId="77777777" w:rsidR="005A3FB1" w:rsidRDefault="00D512DA" w:rsidP="005A3FB1">
            <w:pPr>
              <w:pStyle w:val="TAL"/>
            </w:pPr>
            <w:r w:rsidRPr="00D70312">
              <w:t xml:space="preserve">An alternative URI of the resource located on an alternative service instance within the </w:t>
            </w:r>
            <w:r>
              <w:t>same LMF</w:t>
            </w:r>
            <w:r w:rsidRPr="00D70312">
              <w:t xml:space="preserve"> </w:t>
            </w:r>
            <w:r>
              <w:t>or LMF (service) set</w:t>
            </w:r>
            <w:r w:rsidR="005A3FB1">
              <w:t>.</w:t>
            </w:r>
          </w:p>
          <w:p w14:paraId="2FBF4589" w14:textId="25B92C57" w:rsidR="00D512DA" w:rsidRPr="00D67AB2" w:rsidRDefault="005A3FB1" w:rsidP="005A3FB1">
            <w:pPr>
              <w:pStyle w:val="TAL"/>
            </w:pPr>
            <w:r>
              <w:t xml:space="preserve">Or the same URI, </w:t>
            </w:r>
            <w:r w:rsidRPr="00A563BE">
              <w:t>if a request is redirected to the same target resource via a different SCP.</w:t>
            </w:r>
          </w:p>
        </w:tc>
      </w:tr>
      <w:tr w:rsidR="00D512DA" w:rsidRPr="00D67AB2" w14:paraId="474B8BE3"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10D022" w14:textId="77777777" w:rsidR="00D512DA" w:rsidRDefault="00D512DA"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0D6C15" w14:textId="77777777" w:rsidR="00D512DA" w:rsidRDefault="00D512DA"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CF869A0" w14:textId="77777777" w:rsidR="00D512DA" w:rsidRDefault="00D512DA"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0F8ECAC" w14:textId="77777777" w:rsidR="00D512DA" w:rsidRPr="00D67AB2" w:rsidRDefault="00D512DA"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9C829D" w14:textId="77777777" w:rsidR="00D512DA" w:rsidRPr="00D70312" w:rsidRDefault="00D512DA" w:rsidP="000C3B5A">
            <w:pPr>
              <w:pStyle w:val="TAL"/>
            </w:pPr>
            <w:r w:rsidRPr="00525507">
              <w:t>Identifier of the target NF (service) instance ID towards which the request is redirected</w:t>
            </w:r>
          </w:p>
        </w:tc>
      </w:tr>
    </w:tbl>
    <w:p w14:paraId="763D40A0" w14:textId="77777777" w:rsidR="00D512DA" w:rsidRPr="00384E92" w:rsidRDefault="00D512DA" w:rsidP="00EB7848"/>
    <w:p w14:paraId="34B2347B" w14:textId="77777777" w:rsidR="00EB7848" w:rsidRDefault="00EB7848" w:rsidP="00B32564">
      <w:pPr>
        <w:pStyle w:val="Heading3"/>
      </w:pPr>
      <w:bookmarkStart w:id="1107" w:name="_Toc20150373"/>
      <w:bookmarkStart w:id="1108" w:name="_Toc25168620"/>
      <w:bookmarkStart w:id="1109" w:name="_Toc27593039"/>
      <w:bookmarkStart w:id="1110" w:name="_Toc34147910"/>
      <w:bookmarkStart w:id="1111" w:name="_Toc36463294"/>
      <w:bookmarkStart w:id="1112" w:name="_Toc43215134"/>
      <w:bookmarkStart w:id="1113" w:name="_Toc45032382"/>
      <w:bookmarkStart w:id="1114" w:name="_Toc49849871"/>
      <w:bookmarkStart w:id="1115" w:name="_Toc51873385"/>
      <w:bookmarkStart w:id="1116" w:name="_Toc56517513"/>
      <w:bookmarkStart w:id="1117" w:name="_Toc58594414"/>
      <w:bookmarkStart w:id="1118" w:name="_Toc67685924"/>
      <w:bookmarkStart w:id="1119" w:name="_Toc74993745"/>
      <w:bookmarkStart w:id="1120" w:name="_Toc82716333"/>
      <w:bookmarkStart w:id="1121" w:name="_Toc88818620"/>
      <w:bookmarkStart w:id="1122" w:name="_Toc90650542"/>
      <w:bookmarkStart w:id="1123" w:name="_Toc98506213"/>
      <w:bookmarkStart w:id="1124" w:name="_Toc106639498"/>
      <w:bookmarkStart w:id="1125" w:name="_Toc114779008"/>
      <w:r>
        <w:t>6.1.5</w:t>
      </w:r>
      <w:r>
        <w:tab/>
        <w:t>Notifications</w:t>
      </w:r>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p>
    <w:p w14:paraId="339422A2" w14:textId="77777777" w:rsidR="00A2006E" w:rsidRDefault="00A2006E" w:rsidP="00A2006E">
      <w:r>
        <w:t>This clause specifies the notifications provided by the Nlmf_Location service.</w:t>
      </w:r>
    </w:p>
    <w:p w14:paraId="5501736C" w14:textId="77777777" w:rsidR="00A2006E" w:rsidRDefault="00A2006E" w:rsidP="00A2006E">
      <w:pPr>
        <w:pStyle w:val="TH"/>
      </w:pPr>
      <w:r>
        <w:t>Table 6.1.5.1-1: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58"/>
        <w:gridCol w:w="4592"/>
        <w:gridCol w:w="1895"/>
        <w:gridCol w:w="1785"/>
      </w:tblGrid>
      <w:tr w:rsidR="00A2006E" w14:paraId="53C0048C" w14:textId="77777777" w:rsidTr="00CD04BC">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B5D685" w14:textId="77777777" w:rsidR="00A2006E" w:rsidRDefault="00A2006E">
            <w:pPr>
              <w:pStyle w:val="TAH"/>
            </w:pPr>
            <w:r>
              <w:t>Notification</w:t>
            </w:r>
          </w:p>
        </w:tc>
        <w:tc>
          <w:tcPr>
            <w:tcW w:w="23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F36F73" w14:textId="77777777" w:rsidR="00A2006E" w:rsidRDefault="003914D3">
            <w:pPr>
              <w:pStyle w:val="TAH"/>
            </w:pPr>
            <w:r>
              <w:t xml:space="preserve">Callback </w:t>
            </w:r>
            <w:r w:rsidR="00A2006E">
              <w:t>URI</w:t>
            </w:r>
          </w:p>
        </w:tc>
        <w:tc>
          <w:tcPr>
            <w:tcW w:w="9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078563" w14:textId="77777777" w:rsidR="00A2006E" w:rsidRDefault="00A2006E">
            <w:pPr>
              <w:pStyle w:val="TAH"/>
            </w:pPr>
            <w:r>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951568" w14:textId="77777777" w:rsidR="00A2006E" w:rsidRDefault="00A2006E">
            <w:pPr>
              <w:pStyle w:val="TAH"/>
            </w:pPr>
            <w:r>
              <w:t>Description</w:t>
            </w:r>
          </w:p>
          <w:p w14:paraId="0C632CF2" w14:textId="77777777" w:rsidR="00A2006E" w:rsidRDefault="00A2006E">
            <w:pPr>
              <w:pStyle w:val="TAH"/>
            </w:pPr>
            <w:r>
              <w:t>(service operation)</w:t>
            </w:r>
          </w:p>
        </w:tc>
      </w:tr>
      <w:tr w:rsidR="00A2006E" w14:paraId="72427207" w14:textId="77777777" w:rsidTr="00CD04BC">
        <w:trPr>
          <w:jc w:val="center"/>
        </w:trPr>
        <w:tc>
          <w:tcPr>
            <w:tcW w:w="705" w:type="pct"/>
            <w:tcBorders>
              <w:top w:val="single" w:sz="4" w:space="0" w:color="auto"/>
              <w:left w:val="single" w:sz="4" w:space="0" w:color="auto"/>
              <w:bottom w:val="single" w:sz="4" w:space="0" w:color="auto"/>
              <w:right w:val="single" w:sz="4" w:space="0" w:color="auto"/>
            </w:tcBorders>
            <w:vAlign w:val="center"/>
            <w:hideMark/>
          </w:tcPr>
          <w:p w14:paraId="087B5763" w14:textId="77777777" w:rsidR="00A2006E" w:rsidRDefault="00A2006E">
            <w:pPr>
              <w:pStyle w:val="TAC"/>
              <w:rPr>
                <w:lang w:val="en-US"/>
              </w:rPr>
            </w:pPr>
            <w:r>
              <w:rPr>
                <w:lang w:val="en-US"/>
              </w:rPr>
              <w:t xml:space="preserve">EventNotify </w:t>
            </w:r>
          </w:p>
        </w:tc>
        <w:tc>
          <w:tcPr>
            <w:tcW w:w="2384" w:type="pct"/>
            <w:tcBorders>
              <w:top w:val="single" w:sz="4" w:space="0" w:color="auto"/>
              <w:left w:val="single" w:sz="4" w:space="0" w:color="auto"/>
              <w:bottom w:val="single" w:sz="4" w:space="0" w:color="auto"/>
              <w:right w:val="single" w:sz="4" w:space="0" w:color="auto"/>
            </w:tcBorders>
            <w:vAlign w:val="center"/>
            <w:hideMark/>
          </w:tcPr>
          <w:p w14:paraId="7ED43359" w14:textId="77777777" w:rsidR="00A2006E" w:rsidRDefault="00A2006E">
            <w:pPr>
              <w:pStyle w:val="TAL"/>
              <w:rPr>
                <w:lang w:val="en-US"/>
              </w:rPr>
            </w:pPr>
            <w:r>
              <w:rPr>
                <w:lang w:val="en-US"/>
              </w:rPr>
              <w:t>{hgmlcCallBackURI}</w:t>
            </w:r>
          </w:p>
        </w:tc>
        <w:tc>
          <w:tcPr>
            <w:tcW w:w="984" w:type="pct"/>
            <w:tcBorders>
              <w:top w:val="single" w:sz="4" w:space="0" w:color="auto"/>
              <w:left w:val="single" w:sz="4" w:space="0" w:color="auto"/>
              <w:bottom w:val="single" w:sz="4" w:space="0" w:color="auto"/>
              <w:right w:val="single" w:sz="4" w:space="0" w:color="auto"/>
            </w:tcBorders>
            <w:hideMark/>
          </w:tcPr>
          <w:p w14:paraId="2DC2DAFD" w14:textId="77777777" w:rsidR="00A2006E" w:rsidRDefault="00A2006E">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2757E6EA" w14:textId="77777777" w:rsidR="00A2006E" w:rsidRDefault="00A2006E">
            <w:pPr>
              <w:pStyle w:val="TAL"/>
              <w:rPr>
                <w:lang w:val="en-US"/>
              </w:rPr>
            </w:pPr>
          </w:p>
        </w:tc>
      </w:tr>
    </w:tbl>
    <w:p w14:paraId="7A1D5A45" w14:textId="77777777" w:rsidR="00A2006E" w:rsidRPr="00A2006E" w:rsidRDefault="00A2006E" w:rsidP="00A2006E"/>
    <w:p w14:paraId="531D0047" w14:textId="77777777" w:rsidR="00EB7848" w:rsidRPr="003B2883" w:rsidRDefault="00EB7848" w:rsidP="00B32564">
      <w:pPr>
        <w:pStyle w:val="Heading4"/>
      </w:pPr>
      <w:bookmarkStart w:id="1126" w:name="_Toc20150374"/>
      <w:bookmarkStart w:id="1127" w:name="_Toc25168621"/>
      <w:bookmarkStart w:id="1128" w:name="_Toc27593040"/>
      <w:bookmarkStart w:id="1129" w:name="_Toc34147911"/>
      <w:bookmarkStart w:id="1130" w:name="_Toc36463295"/>
      <w:bookmarkStart w:id="1131" w:name="_Toc43215135"/>
      <w:bookmarkStart w:id="1132" w:name="_Toc45032383"/>
      <w:bookmarkStart w:id="1133" w:name="_Toc49849872"/>
      <w:bookmarkStart w:id="1134" w:name="_Toc51873386"/>
      <w:bookmarkStart w:id="1135" w:name="_Toc56517514"/>
      <w:bookmarkStart w:id="1136" w:name="_Toc58594415"/>
      <w:bookmarkStart w:id="1137" w:name="_Toc67685925"/>
      <w:bookmarkStart w:id="1138" w:name="_Toc74993746"/>
      <w:bookmarkStart w:id="1139" w:name="_Toc82716334"/>
      <w:bookmarkStart w:id="1140" w:name="_Toc88818621"/>
      <w:bookmarkStart w:id="1141" w:name="_Toc90650543"/>
      <w:bookmarkStart w:id="1142" w:name="_Toc98506214"/>
      <w:bookmarkStart w:id="1143" w:name="_Toc106639499"/>
      <w:bookmarkStart w:id="1144" w:name="_Toc114779009"/>
      <w:r w:rsidRPr="003B2883">
        <w:lastRenderedPageBreak/>
        <w:t>6.</w:t>
      </w:r>
      <w:r>
        <w:t>1</w:t>
      </w:r>
      <w:r w:rsidRPr="003B2883">
        <w:t>.5.</w:t>
      </w:r>
      <w:r>
        <w:t>1</w:t>
      </w:r>
      <w:r w:rsidRPr="003B2883">
        <w:tab/>
        <w:t>EventNotify</w:t>
      </w:r>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p>
    <w:p w14:paraId="1AA07D56" w14:textId="77777777" w:rsidR="00EB7848" w:rsidRPr="003B2883" w:rsidRDefault="00EB7848" w:rsidP="00B32564">
      <w:pPr>
        <w:pStyle w:val="Heading5"/>
      </w:pPr>
      <w:bookmarkStart w:id="1145" w:name="_Toc20150375"/>
      <w:bookmarkStart w:id="1146" w:name="_Toc25168622"/>
      <w:bookmarkStart w:id="1147" w:name="_Toc27593041"/>
      <w:bookmarkStart w:id="1148" w:name="_Toc34147912"/>
      <w:bookmarkStart w:id="1149" w:name="_Toc36463296"/>
      <w:bookmarkStart w:id="1150" w:name="_Toc43215136"/>
      <w:bookmarkStart w:id="1151" w:name="_Toc45032384"/>
      <w:bookmarkStart w:id="1152" w:name="_Toc49849873"/>
      <w:bookmarkStart w:id="1153" w:name="_Toc51873387"/>
      <w:bookmarkStart w:id="1154" w:name="_Toc56517515"/>
      <w:bookmarkStart w:id="1155" w:name="_Toc58594416"/>
      <w:bookmarkStart w:id="1156" w:name="_Toc67685926"/>
      <w:bookmarkStart w:id="1157" w:name="_Toc74993747"/>
      <w:bookmarkStart w:id="1158" w:name="_Toc82716335"/>
      <w:bookmarkStart w:id="1159" w:name="_Toc88818622"/>
      <w:bookmarkStart w:id="1160" w:name="_Toc90650544"/>
      <w:bookmarkStart w:id="1161" w:name="_Toc98506215"/>
      <w:bookmarkStart w:id="1162" w:name="_Toc106639500"/>
      <w:bookmarkStart w:id="1163" w:name="_Toc114779010"/>
      <w:r w:rsidRPr="003B2883">
        <w:t>6.</w:t>
      </w:r>
      <w:r>
        <w:t>1</w:t>
      </w:r>
      <w:r w:rsidRPr="003B2883">
        <w:t>.5.</w:t>
      </w:r>
      <w:r>
        <w:t>1</w:t>
      </w:r>
      <w:r w:rsidRPr="003B2883">
        <w:t>.1</w:t>
      </w:r>
      <w:r w:rsidRPr="003B2883">
        <w:tab/>
        <w:t>Description</w:t>
      </w:r>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p>
    <w:p w14:paraId="19F5020B" w14:textId="77777777" w:rsidR="00EB7848" w:rsidRPr="003B2883" w:rsidRDefault="00EB7848" w:rsidP="00EB7848">
      <w:r>
        <w:t>The EventNotify operation is used to notify the occurrence of periodic or triggered location event for a target UE to a consumer NF (e.g. GMLC)</w:t>
      </w:r>
      <w:r w:rsidRPr="003B2883">
        <w:t>.</w:t>
      </w:r>
    </w:p>
    <w:p w14:paraId="675C2381" w14:textId="77777777" w:rsidR="00EB7848" w:rsidRDefault="00EB7848" w:rsidP="00B32564">
      <w:pPr>
        <w:pStyle w:val="Heading5"/>
      </w:pPr>
      <w:bookmarkStart w:id="1164" w:name="_Toc20150376"/>
      <w:bookmarkStart w:id="1165" w:name="_Toc25168623"/>
      <w:bookmarkStart w:id="1166" w:name="_Toc27593042"/>
      <w:bookmarkStart w:id="1167" w:name="_Toc34147913"/>
      <w:bookmarkStart w:id="1168" w:name="_Toc36463297"/>
      <w:bookmarkStart w:id="1169" w:name="_Toc43215137"/>
      <w:bookmarkStart w:id="1170" w:name="_Toc45032385"/>
      <w:bookmarkStart w:id="1171" w:name="_Toc49849874"/>
      <w:bookmarkStart w:id="1172" w:name="_Toc51873388"/>
      <w:bookmarkStart w:id="1173" w:name="_Toc56517516"/>
      <w:bookmarkStart w:id="1174" w:name="_Toc58594417"/>
      <w:bookmarkStart w:id="1175" w:name="_Toc67685927"/>
      <w:bookmarkStart w:id="1176" w:name="_Toc74993748"/>
      <w:bookmarkStart w:id="1177" w:name="_Toc82716336"/>
      <w:bookmarkStart w:id="1178" w:name="_Toc88818623"/>
      <w:bookmarkStart w:id="1179" w:name="_Toc90650545"/>
      <w:bookmarkStart w:id="1180" w:name="_Toc98506216"/>
      <w:bookmarkStart w:id="1181" w:name="_Toc106639501"/>
      <w:bookmarkStart w:id="1182" w:name="_Toc114779011"/>
      <w:r>
        <w:t>6.1.5.1.2</w:t>
      </w:r>
      <w:r>
        <w:tab/>
        <w:t>Notification Definition</w:t>
      </w:r>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p>
    <w:p w14:paraId="54CAFEF4" w14:textId="77777777" w:rsidR="00EB7848" w:rsidRPr="003B2883" w:rsidRDefault="00EB7848" w:rsidP="00EB7848">
      <w:r w:rsidRPr="003B2883">
        <w:t>Callback URI: {</w:t>
      </w:r>
      <w:r>
        <w:rPr>
          <w:lang w:eastAsia="zh-CN"/>
        </w:rPr>
        <w:t>hgmlcCallBackURI</w:t>
      </w:r>
      <w:r w:rsidRPr="003B2883">
        <w:t>}</w:t>
      </w:r>
    </w:p>
    <w:p w14:paraId="0AA3B07C" w14:textId="77777777" w:rsidR="00EB7848" w:rsidRPr="003B2883" w:rsidRDefault="00EB7848" w:rsidP="00EB7848">
      <w:pPr>
        <w:rPr>
          <w:lang w:eastAsia="zh-CN"/>
        </w:rPr>
      </w:pPr>
      <w:r w:rsidRPr="003B2883">
        <w:t xml:space="preserve">See </w:t>
      </w:r>
      <w:r>
        <w:t>clause</w:t>
      </w:r>
      <w:r w:rsidRPr="003B2883">
        <w:t xml:space="preserve"> </w:t>
      </w:r>
      <w:r w:rsidRPr="00CC5CA5">
        <w:t>5.2.2.</w:t>
      </w:r>
      <w:r>
        <w:t>1</w:t>
      </w:r>
      <w:r w:rsidRPr="00CC5CA5">
        <w:t>.2</w:t>
      </w:r>
      <w:r>
        <w:t xml:space="preserve"> </w:t>
      </w:r>
      <w:r w:rsidRPr="003B2883">
        <w:t>for the description of how the</w:t>
      </w:r>
      <w:r>
        <w:t xml:space="preserve"> LMF</w:t>
      </w:r>
      <w:r w:rsidRPr="003B2883">
        <w:t xml:space="preserve"> obtains the Callback URI of the NF Service Consumer (e.g. GMLC).</w:t>
      </w:r>
    </w:p>
    <w:p w14:paraId="44B6305B" w14:textId="77777777" w:rsidR="00EB7848" w:rsidRPr="003B2883" w:rsidRDefault="00EB7848" w:rsidP="00B32564">
      <w:pPr>
        <w:pStyle w:val="Heading5"/>
      </w:pPr>
      <w:bookmarkStart w:id="1183" w:name="_Toc20150377"/>
      <w:bookmarkStart w:id="1184" w:name="_Toc25168624"/>
      <w:bookmarkStart w:id="1185" w:name="_Toc27593043"/>
      <w:bookmarkStart w:id="1186" w:name="_Toc34147914"/>
      <w:bookmarkStart w:id="1187" w:name="_Toc36463298"/>
      <w:bookmarkStart w:id="1188" w:name="_Toc43215138"/>
      <w:bookmarkStart w:id="1189" w:name="_Toc45032386"/>
      <w:bookmarkStart w:id="1190" w:name="_Toc49849875"/>
      <w:bookmarkStart w:id="1191" w:name="_Toc51873389"/>
      <w:bookmarkStart w:id="1192" w:name="_Toc56517517"/>
      <w:bookmarkStart w:id="1193" w:name="_Toc58594418"/>
      <w:bookmarkStart w:id="1194" w:name="_Toc67685928"/>
      <w:bookmarkStart w:id="1195" w:name="_Toc74993749"/>
      <w:bookmarkStart w:id="1196" w:name="_Toc82716337"/>
      <w:bookmarkStart w:id="1197" w:name="_Toc88818624"/>
      <w:bookmarkStart w:id="1198" w:name="_Toc90650546"/>
      <w:bookmarkStart w:id="1199" w:name="_Toc98506217"/>
      <w:bookmarkStart w:id="1200" w:name="_Toc106639502"/>
      <w:bookmarkStart w:id="1201" w:name="_Toc114779012"/>
      <w:r w:rsidRPr="003B2883">
        <w:t>6.</w:t>
      </w:r>
      <w:r>
        <w:t>1</w:t>
      </w:r>
      <w:r w:rsidRPr="003B2883">
        <w:t>.5.</w:t>
      </w:r>
      <w:r>
        <w:t>1</w:t>
      </w:r>
      <w:r w:rsidRPr="003B2883">
        <w:t>.3</w:t>
      </w:r>
      <w:r w:rsidRPr="003B2883">
        <w:tab/>
        <w:t>Notification Standard Methods</w:t>
      </w:r>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p>
    <w:p w14:paraId="1C69EC73" w14:textId="77777777" w:rsidR="00EB7848" w:rsidRDefault="00EB7848" w:rsidP="001760B3">
      <w:pPr>
        <w:pStyle w:val="H6"/>
      </w:pPr>
      <w:bookmarkStart w:id="1202" w:name="_Toc20150378"/>
      <w:bookmarkStart w:id="1203" w:name="_Toc25168625"/>
      <w:bookmarkStart w:id="1204" w:name="_Toc27593044"/>
      <w:bookmarkStart w:id="1205" w:name="_Toc34147915"/>
      <w:bookmarkStart w:id="1206" w:name="_Toc36463299"/>
      <w:bookmarkStart w:id="1207" w:name="_Toc43215139"/>
      <w:bookmarkStart w:id="1208" w:name="_Toc45032387"/>
      <w:bookmarkStart w:id="1209" w:name="_Toc49849876"/>
      <w:bookmarkStart w:id="1210" w:name="_Toc51873390"/>
      <w:bookmarkStart w:id="1211" w:name="_Toc56517518"/>
      <w:bookmarkStart w:id="1212" w:name="_Toc58594419"/>
      <w:bookmarkStart w:id="1213" w:name="_Toc67685929"/>
      <w:bookmarkStart w:id="1214" w:name="_Toc74993750"/>
      <w:bookmarkStart w:id="1215" w:name="_Toc82716338"/>
      <w:bookmarkStart w:id="1216" w:name="_Toc88818625"/>
      <w:bookmarkStart w:id="1217" w:name="_Toc90650547"/>
      <w:r w:rsidRPr="003B2883">
        <w:t>6.</w:t>
      </w:r>
      <w:r>
        <w:t>1</w:t>
      </w:r>
      <w:r w:rsidRPr="003B2883">
        <w:t>.5.</w:t>
      </w:r>
      <w:r>
        <w:t>1</w:t>
      </w:r>
      <w:r w:rsidRPr="003B2883">
        <w:t>.3.1</w:t>
      </w:r>
      <w:r w:rsidRPr="003B2883">
        <w:tab/>
      </w:r>
      <w:r w:rsidRPr="003B2883">
        <w:rPr>
          <w:rFonts w:hint="eastAsia"/>
          <w:lang w:eastAsia="zh-CN"/>
        </w:rPr>
        <w:t>POST</w:t>
      </w:r>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p>
    <w:p w14:paraId="26A0C601" w14:textId="77777777" w:rsidR="00EB7848" w:rsidRDefault="00EB7848" w:rsidP="00EB7848">
      <w:r w:rsidRPr="003B2883">
        <w:t>This method sends a</w:t>
      </w:r>
      <w:r>
        <w:t xml:space="preserve"> Location</w:t>
      </w:r>
      <w:r w:rsidRPr="003B2883">
        <w:rPr>
          <w:lang w:eastAsia="zh-CN"/>
        </w:rPr>
        <w:t xml:space="preserve"> event notify</w:t>
      </w:r>
      <w:r w:rsidRPr="003B2883">
        <w:t xml:space="preserve"> to the NF Service Consumer.</w:t>
      </w:r>
    </w:p>
    <w:p w14:paraId="00D8E01F" w14:textId="77777777" w:rsidR="00EB7848" w:rsidRPr="00384E92" w:rsidRDefault="00EB7848" w:rsidP="00EB7848">
      <w:r>
        <w:t>This method shall support the request and response data structures and response codes specified in table</w:t>
      </w:r>
      <w:r>
        <w:rPr>
          <w:lang w:eastAsia="zh-CN"/>
        </w:rPr>
        <w:t> </w:t>
      </w:r>
      <w:r>
        <w:t>6.1.5.1.3.1-1 and table</w:t>
      </w:r>
      <w:r>
        <w:rPr>
          <w:lang w:eastAsia="zh-CN"/>
        </w:rPr>
        <w:t> </w:t>
      </w:r>
      <w:r>
        <w:t>6.1.5.1.3.1-2.</w:t>
      </w:r>
    </w:p>
    <w:p w14:paraId="1B1AAAE1" w14:textId="77777777" w:rsidR="00EB7848" w:rsidRPr="001769FF" w:rsidRDefault="00EB7848" w:rsidP="00EB7848">
      <w:pPr>
        <w:pStyle w:val="TH"/>
      </w:pPr>
      <w:r w:rsidRPr="001769FF">
        <w:t>Table</w:t>
      </w:r>
      <w:r>
        <w:rPr>
          <w:lang w:eastAsia="zh-CN"/>
        </w:rPr>
        <w:t> </w:t>
      </w:r>
      <w:r w:rsidRPr="001769FF">
        <w:t>6.</w:t>
      </w:r>
      <w:r>
        <w:t>1.5.1.3.1</w:t>
      </w:r>
      <w:r w:rsidRPr="001769FF">
        <w:t>-</w:t>
      </w:r>
      <w:r>
        <w:t>1</w:t>
      </w:r>
      <w:r w:rsidRPr="001769FF">
        <w:t xml:space="preserve">: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EB7848" w:rsidRPr="001769FF" w14:paraId="5372508A"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91A3442"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2D53A800"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7D60C5E3"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04949705" w14:textId="77777777" w:rsidR="00EB7848" w:rsidRPr="001769FF" w:rsidRDefault="00EB7848" w:rsidP="00183DF2">
            <w:pPr>
              <w:pStyle w:val="TAH"/>
            </w:pPr>
            <w:r>
              <w:t>Description</w:t>
            </w:r>
          </w:p>
        </w:tc>
      </w:tr>
      <w:tr w:rsidR="00EB7848" w:rsidRPr="001769FF" w14:paraId="4DA35BA2"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88A109" w14:textId="77777777" w:rsidR="00EB7848" w:rsidRPr="001769FF" w:rsidRDefault="00EB7848" w:rsidP="00183DF2">
            <w:pPr>
              <w:pStyle w:val="TAL"/>
            </w:pPr>
            <w:r>
              <w:t>EventNotifyData</w:t>
            </w:r>
          </w:p>
        </w:tc>
        <w:tc>
          <w:tcPr>
            <w:tcW w:w="1268" w:type="dxa"/>
            <w:tcBorders>
              <w:top w:val="single" w:sz="4" w:space="0" w:color="auto"/>
              <w:left w:val="single" w:sz="6" w:space="0" w:color="000000"/>
              <w:bottom w:val="single" w:sz="6" w:space="0" w:color="000000"/>
              <w:right w:val="single" w:sz="6" w:space="0" w:color="000000"/>
            </w:tcBorders>
          </w:tcPr>
          <w:p w14:paraId="0B96CD7C"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3355C126"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7BDFA3FF" w14:textId="77777777" w:rsidR="00EB7848" w:rsidRPr="001769FF" w:rsidRDefault="00EB7848" w:rsidP="00183DF2">
            <w:pPr>
              <w:pStyle w:val="TAL"/>
            </w:pPr>
            <w:r>
              <w:t>Input parameters to the "Location Event Notify" operation</w:t>
            </w:r>
          </w:p>
        </w:tc>
      </w:tr>
    </w:tbl>
    <w:p w14:paraId="0EFF2235" w14:textId="77777777" w:rsidR="00EB7848" w:rsidRDefault="00EB7848" w:rsidP="00EB7848"/>
    <w:p w14:paraId="6CD00240" w14:textId="77777777" w:rsidR="00EB7848" w:rsidRPr="001769FF" w:rsidRDefault="00EB7848" w:rsidP="00EB7848">
      <w:pPr>
        <w:pStyle w:val="TH"/>
      </w:pPr>
      <w:r w:rsidRPr="001769FF">
        <w:t>Table</w:t>
      </w:r>
      <w:r>
        <w:rPr>
          <w:lang w:eastAsia="zh-CN"/>
        </w:rPr>
        <w:t> </w:t>
      </w:r>
      <w:r w:rsidRPr="001769FF">
        <w:t>6.</w:t>
      </w:r>
      <w:r>
        <w:t>1.5.1.3.1</w:t>
      </w:r>
      <w:r w:rsidRPr="001769FF">
        <w:t>-</w:t>
      </w:r>
      <w:r>
        <w:t>2</w:t>
      </w:r>
      <w:r w:rsidRPr="001769FF">
        <w:t>: Data structures</w:t>
      </w:r>
      <w:r>
        <w:t xml:space="preserve">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EB7848" w:rsidRPr="003B2883" w14:paraId="4BE6F849"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2F33788"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7A60DA2"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865E6A8"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084E8D9B" w14:textId="77777777" w:rsidR="00EB7848" w:rsidRPr="003B2883" w:rsidRDefault="00EB7848" w:rsidP="00183DF2">
            <w:pPr>
              <w:pStyle w:val="TAH"/>
            </w:pPr>
            <w:r w:rsidRPr="003B2883">
              <w:t>Response</w:t>
            </w:r>
          </w:p>
          <w:p w14:paraId="489B2D3A"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422F393" w14:textId="77777777" w:rsidR="00EB7848" w:rsidRPr="003B2883" w:rsidRDefault="00EB7848" w:rsidP="00183DF2">
            <w:pPr>
              <w:pStyle w:val="TAH"/>
            </w:pPr>
            <w:r w:rsidRPr="003B2883">
              <w:t>Description</w:t>
            </w:r>
          </w:p>
        </w:tc>
      </w:tr>
      <w:tr w:rsidR="00EB7848" w:rsidRPr="003B2883" w14:paraId="05BA43BB"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76CFF6F6"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23423188"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3D72F31E"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7DE58F06"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AACE42B" w14:textId="77777777" w:rsidR="00EB7848" w:rsidRPr="003B2883" w:rsidRDefault="00EB7848" w:rsidP="00183DF2">
            <w:pPr>
              <w:pStyle w:val="TAL"/>
            </w:pPr>
            <w:r w:rsidRPr="003B2883">
              <w:t>This case represents</w:t>
            </w:r>
            <w:r>
              <w:t xml:space="preserve"> successful notification of the event</w:t>
            </w:r>
            <w:r w:rsidRPr="003B2883">
              <w:rPr>
                <w:lang w:eastAsia="zh-CN"/>
              </w:rPr>
              <w:t xml:space="preserve">. </w:t>
            </w:r>
          </w:p>
        </w:tc>
      </w:tr>
      <w:tr w:rsidR="0029481B" w:rsidRPr="003B2883" w14:paraId="0610888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0C399632" w14:textId="436D5528"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843BEB4" w14:textId="5468B639"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79F7BE41" w14:textId="5023889D"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304AACAA" w14:textId="644739DB" w:rsidR="0029481B" w:rsidRPr="003B2883" w:rsidRDefault="0029481B" w:rsidP="0029481B">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0542AE60" w14:textId="77777777" w:rsidR="0029481B" w:rsidRDefault="0029481B" w:rsidP="0029481B">
            <w:pPr>
              <w:pStyle w:val="TAL"/>
            </w:pPr>
            <w:r>
              <w:t>Temporary redirection. The NF service consumer shall generate a Location header field containing a URI pointing to the endpoint of another NF service consumer to which the notification should be sent.</w:t>
            </w:r>
          </w:p>
          <w:p w14:paraId="7935076E" w14:textId="77777777" w:rsidR="0029481B" w:rsidRDefault="0029481B" w:rsidP="0029481B">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3BCEC2B6" w14:textId="21CB09C6" w:rsidR="0029481B" w:rsidRPr="003B2883" w:rsidRDefault="0029481B" w:rsidP="0029481B">
            <w:pPr>
              <w:pStyle w:val="TAL"/>
            </w:pPr>
          </w:p>
        </w:tc>
      </w:tr>
      <w:tr w:rsidR="0029481B" w:rsidRPr="003B2883" w14:paraId="3B6069F6"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0DDE68D6" w14:textId="7E3CDC0D"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286881C1" w14:textId="7FD2E9F0"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C46A2CD" w14:textId="596588E8"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4CE07C92" w14:textId="1B12EF59" w:rsidR="0029481B" w:rsidRPr="003B2883" w:rsidRDefault="0029481B" w:rsidP="0029481B">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712CF669" w14:textId="77777777" w:rsidR="0029481B" w:rsidRDefault="0029481B" w:rsidP="0029481B">
            <w:pPr>
              <w:pStyle w:val="TAL"/>
            </w:pPr>
            <w:r>
              <w:t>Permanent redirection. The NF service consumer shall generate a Location header field containing a URI pointing to the endpoint of another NF service consumer to which the notification should be sent.</w:t>
            </w:r>
          </w:p>
          <w:p w14:paraId="7B5561CE" w14:textId="77777777" w:rsidR="0029481B" w:rsidRDefault="0029481B" w:rsidP="0029481B">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5B17CEAB" w14:textId="5F378D1A" w:rsidR="0029481B" w:rsidRPr="003B2883" w:rsidRDefault="0029481B" w:rsidP="0029481B">
            <w:pPr>
              <w:pStyle w:val="TAL"/>
            </w:pPr>
          </w:p>
        </w:tc>
      </w:tr>
      <w:tr w:rsidR="0029481B" w:rsidRPr="003B2883" w14:paraId="603E8ED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55C504F2" w14:textId="77777777" w:rsidR="0029481B" w:rsidRPr="003B2883" w:rsidRDefault="0029481B" w:rsidP="0029481B">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025B919B" w14:textId="77777777"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DEDAB0C" w14:textId="77777777" w:rsidR="0029481B" w:rsidRPr="003B2883" w:rsidRDefault="0029481B" w:rsidP="0029481B">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71C7A6A1" w14:textId="77777777" w:rsidR="0029481B" w:rsidRPr="003B2883" w:rsidRDefault="0029481B" w:rsidP="0029481B">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135052F8" w14:textId="77777777" w:rsidR="0029481B" w:rsidRPr="003B2883" w:rsidRDefault="0029481B" w:rsidP="0029481B">
            <w:pPr>
              <w:pStyle w:val="TAL"/>
            </w:pPr>
            <w:r w:rsidRPr="003B2883">
              <w:t xml:space="preserve">The "cause" attribute </w:t>
            </w:r>
            <w:r>
              <w:t xml:space="preserve">may be used to indicate </w:t>
            </w:r>
            <w:r w:rsidRPr="003B2883">
              <w:t>the following application errors:</w:t>
            </w:r>
          </w:p>
          <w:p w14:paraId="0B8BBDE7" w14:textId="77777777" w:rsidR="0029481B" w:rsidRPr="003B2883" w:rsidRDefault="0029481B" w:rsidP="0029481B">
            <w:pPr>
              <w:pStyle w:val="TAL"/>
              <w:ind w:left="284"/>
            </w:pPr>
            <w:bookmarkStart w:id="1218" w:name="_PERM_MCCTEMPBM_CRPT90020013___2"/>
            <w:r w:rsidRPr="003B2883">
              <w:t>- UNSPECIFIED</w:t>
            </w:r>
          </w:p>
          <w:p w14:paraId="0B00F72D" w14:textId="77777777" w:rsidR="0029481B" w:rsidRPr="003B2883" w:rsidRDefault="0029481B" w:rsidP="0029481B">
            <w:pPr>
              <w:pStyle w:val="TAL"/>
              <w:ind w:left="284"/>
            </w:pPr>
            <w:r w:rsidRPr="003B2883">
              <w:t xml:space="preserve">- </w:t>
            </w:r>
            <w:r>
              <w:t>LOCATION_SESSION_UNKNOWN</w:t>
            </w:r>
          </w:p>
          <w:p w14:paraId="3F172BED" w14:textId="77777777" w:rsidR="0029481B" w:rsidRPr="003B2883" w:rsidRDefault="0029481B" w:rsidP="0029481B">
            <w:pPr>
              <w:pStyle w:val="TAL"/>
              <w:ind w:left="284"/>
            </w:pPr>
          </w:p>
          <w:bookmarkEnd w:id="1218"/>
          <w:p w14:paraId="76FCEDE0" w14:textId="77777777" w:rsidR="0029481B" w:rsidRPr="003B2883" w:rsidRDefault="0029481B" w:rsidP="0029481B">
            <w:pPr>
              <w:pStyle w:val="TAL"/>
            </w:pPr>
            <w:r w:rsidRPr="003B2883">
              <w:t>See table</w:t>
            </w:r>
            <w:r>
              <w:rPr>
                <w:lang w:eastAsia="zh-CN"/>
              </w:rPr>
              <w:t> </w:t>
            </w:r>
            <w:r w:rsidRPr="003B2883">
              <w:t>6.1.7.3-1 for the description of this error.</w:t>
            </w:r>
          </w:p>
        </w:tc>
      </w:tr>
      <w:tr w:rsidR="0029481B" w:rsidRPr="003B2883" w14:paraId="71A19366" w14:textId="77777777" w:rsidTr="003914D3">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AFB315D" w14:textId="77777777" w:rsidR="0029481B" w:rsidRPr="003B2883" w:rsidRDefault="0029481B" w:rsidP="0029481B">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5EA0AF5B" w14:textId="21A3307F" w:rsidR="00EB7848" w:rsidRDefault="00EB7848" w:rsidP="00EB7848"/>
    <w:p w14:paraId="12345CB9" w14:textId="77777777" w:rsidR="00D87B0B" w:rsidRDefault="00D87B0B" w:rsidP="00D87B0B">
      <w:pPr>
        <w:pStyle w:val="TH"/>
      </w:pPr>
      <w:r w:rsidRPr="00D67AB2">
        <w:lastRenderedPageBreak/>
        <w:t xml:space="preserve">Table </w:t>
      </w:r>
      <w:r w:rsidRPr="001769FF">
        <w:t>6.</w:t>
      </w:r>
      <w:r>
        <w:t>1.5.1.3.1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87B0B" w:rsidRPr="00D67AB2" w14:paraId="7578AC97"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D5EDF5" w14:textId="77777777" w:rsidR="00D87B0B" w:rsidRPr="00D67AB2" w:rsidRDefault="00D87B0B"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16DE85" w14:textId="77777777" w:rsidR="00D87B0B" w:rsidRPr="00D67AB2" w:rsidRDefault="00D87B0B"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635A5F" w14:textId="77777777" w:rsidR="00D87B0B" w:rsidRPr="00D67AB2" w:rsidRDefault="00D87B0B"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8EE858" w14:textId="77777777" w:rsidR="00D87B0B" w:rsidRPr="00D67AB2" w:rsidRDefault="00D87B0B"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745F4B" w14:textId="77777777" w:rsidR="00D87B0B" w:rsidRPr="00D67AB2" w:rsidRDefault="00D87B0B" w:rsidP="000C3B5A">
            <w:pPr>
              <w:pStyle w:val="TAH"/>
            </w:pPr>
            <w:r w:rsidRPr="00D67AB2">
              <w:t>Description</w:t>
            </w:r>
          </w:p>
        </w:tc>
      </w:tr>
      <w:tr w:rsidR="00D87B0B" w:rsidRPr="00D67AB2" w14:paraId="0FAF979A"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820FDF" w14:textId="77777777" w:rsidR="00D87B0B" w:rsidRPr="00D67AB2" w:rsidRDefault="00D87B0B"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A7B0F5" w14:textId="77777777" w:rsidR="00D87B0B" w:rsidRPr="00D67AB2" w:rsidRDefault="00D87B0B"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D3C83C3" w14:textId="77777777" w:rsidR="00D87B0B" w:rsidRPr="00D67AB2" w:rsidRDefault="00D87B0B"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597CB19" w14:textId="77777777" w:rsidR="00D87B0B" w:rsidRPr="00D67AB2" w:rsidRDefault="00D87B0B"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575047" w14:textId="10FBB613" w:rsidR="00D87B0B" w:rsidRPr="00D67AB2" w:rsidRDefault="00D87B0B" w:rsidP="000C3B5A">
            <w:pPr>
              <w:pStyle w:val="TAL"/>
            </w:pPr>
            <w:r w:rsidRPr="00D70312">
              <w:t>A URI pointing to the endpoint of NF service consumer to which the notification should be sent</w:t>
            </w:r>
          </w:p>
        </w:tc>
      </w:tr>
      <w:tr w:rsidR="00D87B0B" w:rsidRPr="00D67AB2" w14:paraId="75FD519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57A052" w14:textId="77777777" w:rsidR="00D87B0B" w:rsidRDefault="00D87B0B"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AE5E87" w14:textId="77777777" w:rsidR="00D87B0B" w:rsidRDefault="00D87B0B"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6D3ABB" w14:textId="77777777" w:rsidR="00D87B0B" w:rsidRDefault="00D87B0B"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730208" w14:textId="77777777" w:rsidR="00D87B0B" w:rsidRPr="00D67AB2" w:rsidRDefault="00D87B0B"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21CE89" w14:textId="77777777" w:rsidR="00D87B0B" w:rsidRPr="00D70312" w:rsidRDefault="00D87B0B" w:rsidP="000C3B5A">
            <w:pPr>
              <w:pStyle w:val="TAL"/>
            </w:pPr>
            <w:r>
              <w:t>Identifier of the target NF (service) instance ID towards which the notification is redirected</w:t>
            </w:r>
          </w:p>
        </w:tc>
      </w:tr>
    </w:tbl>
    <w:p w14:paraId="1230A079" w14:textId="77777777" w:rsidR="00D87B0B" w:rsidRDefault="00D87B0B" w:rsidP="00D87B0B"/>
    <w:p w14:paraId="6E88EA7E" w14:textId="77777777" w:rsidR="00D87B0B" w:rsidRDefault="00D87B0B" w:rsidP="00D87B0B">
      <w:pPr>
        <w:pStyle w:val="TH"/>
      </w:pPr>
      <w:r w:rsidRPr="00D67AB2">
        <w:t xml:space="preserve">Table </w:t>
      </w:r>
      <w:r w:rsidRPr="001769FF">
        <w:t>6.</w:t>
      </w:r>
      <w:r>
        <w:t>1.5.1.3.1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87B0B" w:rsidRPr="00D67AB2" w14:paraId="0372998A"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98C7E1" w14:textId="77777777" w:rsidR="00D87B0B" w:rsidRPr="00D67AB2" w:rsidRDefault="00D87B0B"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38CFFE" w14:textId="77777777" w:rsidR="00D87B0B" w:rsidRPr="00D67AB2" w:rsidRDefault="00D87B0B"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90012B" w14:textId="77777777" w:rsidR="00D87B0B" w:rsidRPr="00D67AB2" w:rsidRDefault="00D87B0B"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898371" w14:textId="77777777" w:rsidR="00D87B0B" w:rsidRPr="00D67AB2" w:rsidRDefault="00D87B0B"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84886C" w14:textId="77777777" w:rsidR="00D87B0B" w:rsidRPr="00D67AB2" w:rsidRDefault="00D87B0B" w:rsidP="000C3B5A">
            <w:pPr>
              <w:pStyle w:val="TAH"/>
            </w:pPr>
            <w:r w:rsidRPr="00D67AB2">
              <w:t>Description</w:t>
            </w:r>
          </w:p>
        </w:tc>
      </w:tr>
      <w:tr w:rsidR="00D87B0B" w:rsidRPr="00D67AB2" w14:paraId="48EA197D"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78F1D0" w14:textId="77777777" w:rsidR="00D87B0B" w:rsidRPr="00D67AB2" w:rsidRDefault="00D87B0B"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0E1989E" w14:textId="77777777" w:rsidR="00D87B0B" w:rsidRPr="00D67AB2" w:rsidRDefault="00D87B0B"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A8E05B" w14:textId="77777777" w:rsidR="00D87B0B" w:rsidRPr="00D67AB2" w:rsidRDefault="00D87B0B"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EB3DFAB" w14:textId="77777777" w:rsidR="00D87B0B" w:rsidRPr="00D67AB2" w:rsidRDefault="00D87B0B"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989072" w14:textId="2384A85B" w:rsidR="00D87B0B" w:rsidRPr="00D67AB2" w:rsidRDefault="00D87B0B" w:rsidP="000C3B5A">
            <w:pPr>
              <w:pStyle w:val="TAL"/>
            </w:pPr>
            <w:r w:rsidRPr="00D70312">
              <w:t>A URI pointing to the endpoint of NF service consumer to which the notification should be sent</w:t>
            </w:r>
          </w:p>
        </w:tc>
      </w:tr>
      <w:tr w:rsidR="00D87B0B" w:rsidRPr="00D67AB2" w14:paraId="760597B1"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E0B377" w14:textId="77777777" w:rsidR="00D87B0B" w:rsidRDefault="00D87B0B"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51BB03" w14:textId="77777777" w:rsidR="00D87B0B" w:rsidRDefault="00D87B0B"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48059AC" w14:textId="77777777" w:rsidR="00D87B0B" w:rsidRDefault="00D87B0B"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AFD17CA" w14:textId="77777777" w:rsidR="00D87B0B" w:rsidRPr="00D67AB2" w:rsidRDefault="00D87B0B"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868768" w14:textId="77777777" w:rsidR="00D87B0B" w:rsidRPr="00D70312" w:rsidRDefault="00D87B0B" w:rsidP="000C3B5A">
            <w:pPr>
              <w:pStyle w:val="TAL"/>
            </w:pPr>
            <w:r>
              <w:t>Identifier of the target NF (service) instance ID towards which the notification is redirected</w:t>
            </w:r>
          </w:p>
        </w:tc>
      </w:tr>
    </w:tbl>
    <w:p w14:paraId="0C883522" w14:textId="77777777" w:rsidR="00D87B0B" w:rsidRPr="007A26FD" w:rsidRDefault="00D87B0B" w:rsidP="00EB7848"/>
    <w:p w14:paraId="55742746" w14:textId="77777777" w:rsidR="00EB7848" w:rsidRDefault="00EB7848" w:rsidP="00B32564">
      <w:pPr>
        <w:pStyle w:val="Heading3"/>
      </w:pPr>
      <w:bookmarkStart w:id="1219" w:name="_Toc20150379"/>
      <w:bookmarkStart w:id="1220" w:name="_Toc25168626"/>
      <w:bookmarkStart w:id="1221" w:name="_Toc27593045"/>
      <w:bookmarkStart w:id="1222" w:name="_Toc34147916"/>
      <w:bookmarkStart w:id="1223" w:name="_Toc36463300"/>
      <w:bookmarkStart w:id="1224" w:name="_Toc43215140"/>
      <w:bookmarkStart w:id="1225" w:name="_Toc45032388"/>
      <w:bookmarkStart w:id="1226" w:name="_Toc49849877"/>
      <w:bookmarkStart w:id="1227" w:name="_Toc51873391"/>
      <w:bookmarkStart w:id="1228" w:name="_Toc56517519"/>
      <w:bookmarkStart w:id="1229" w:name="_Toc58594420"/>
      <w:bookmarkStart w:id="1230" w:name="_Toc67685930"/>
      <w:bookmarkStart w:id="1231" w:name="_Toc74993751"/>
      <w:bookmarkStart w:id="1232" w:name="_Toc82716339"/>
      <w:bookmarkStart w:id="1233" w:name="_Toc88818626"/>
      <w:bookmarkStart w:id="1234" w:name="_Toc90650548"/>
      <w:bookmarkStart w:id="1235" w:name="_Toc98506218"/>
      <w:bookmarkStart w:id="1236" w:name="_Toc106639503"/>
      <w:bookmarkStart w:id="1237" w:name="_Toc114779013"/>
      <w:r>
        <w:t>6.1.6</w:t>
      </w:r>
      <w:r>
        <w:tab/>
        <w:t>Data Model</w:t>
      </w:r>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p>
    <w:p w14:paraId="641393E0" w14:textId="77777777" w:rsidR="00EB7848" w:rsidRDefault="00EB7848" w:rsidP="00B32564">
      <w:pPr>
        <w:pStyle w:val="Heading4"/>
      </w:pPr>
      <w:bookmarkStart w:id="1238" w:name="_Toc20150380"/>
      <w:bookmarkStart w:id="1239" w:name="_Toc25168627"/>
      <w:bookmarkStart w:id="1240" w:name="_Toc27593046"/>
      <w:bookmarkStart w:id="1241" w:name="_Toc34147917"/>
      <w:bookmarkStart w:id="1242" w:name="_Toc36463301"/>
      <w:bookmarkStart w:id="1243" w:name="_Toc43215141"/>
      <w:bookmarkStart w:id="1244" w:name="_Toc45032389"/>
      <w:bookmarkStart w:id="1245" w:name="_Toc49849878"/>
      <w:bookmarkStart w:id="1246" w:name="_Toc51873392"/>
      <w:bookmarkStart w:id="1247" w:name="_Toc56517520"/>
      <w:bookmarkStart w:id="1248" w:name="_Toc58594421"/>
      <w:bookmarkStart w:id="1249" w:name="_Toc67685931"/>
      <w:bookmarkStart w:id="1250" w:name="_Toc74993752"/>
      <w:bookmarkStart w:id="1251" w:name="_Toc82716340"/>
      <w:bookmarkStart w:id="1252" w:name="_Toc88818627"/>
      <w:bookmarkStart w:id="1253" w:name="_Toc90650549"/>
      <w:bookmarkStart w:id="1254" w:name="_Toc98506219"/>
      <w:bookmarkStart w:id="1255" w:name="_Toc106639504"/>
      <w:bookmarkStart w:id="1256" w:name="_Toc114779014"/>
      <w:r>
        <w:t>6.1.6.1</w:t>
      </w:r>
      <w:r>
        <w:tab/>
        <w:t>General</w:t>
      </w:r>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p>
    <w:p w14:paraId="5E1CE458" w14:textId="77777777" w:rsidR="00EB7848" w:rsidRDefault="00EB7848" w:rsidP="00EB7848">
      <w:r>
        <w:t>This clause specifies the application data model supported by the API.</w:t>
      </w:r>
    </w:p>
    <w:p w14:paraId="1570FA5C" w14:textId="77777777" w:rsidR="00EB7848" w:rsidRDefault="00EB7848" w:rsidP="00EB7848">
      <w:r>
        <w:t>T</w:t>
      </w:r>
      <w:r w:rsidRPr="009C4D60">
        <w:t xml:space="preserve">able </w:t>
      </w:r>
      <w:r>
        <w:t xml:space="preserve">6.1.6.1-1 specifies </w:t>
      </w:r>
      <w:r w:rsidRPr="009C4D60">
        <w:t xml:space="preserve">the </w:t>
      </w:r>
      <w:r>
        <w:t>data types</w:t>
      </w:r>
      <w:r w:rsidRPr="009C4D60">
        <w:t xml:space="preserve"> defined for the </w:t>
      </w:r>
      <w:r>
        <w:t>Nlm</w:t>
      </w:r>
      <w:r w:rsidRPr="00452A7E">
        <w:t>f</w:t>
      </w:r>
      <w:r>
        <w:t>_Location</w:t>
      </w:r>
      <w:r w:rsidRPr="009C4D60">
        <w:t xml:space="preserve"> </w:t>
      </w:r>
      <w:r>
        <w:t>service based interface</w:t>
      </w:r>
      <w:r w:rsidRPr="009C4D60">
        <w:t xml:space="preserve"> protocol</w:t>
      </w:r>
      <w:r>
        <w:t>.</w:t>
      </w:r>
    </w:p>
    <w:p w14:paraId="2A414E99" w14:textId="77777777" w:rsidR="00EB7848" w:rsidRPr="009C4D60" w:rsidRDefault="00EB7848" w:rsidP="00EB7848">
      <w:pPr>
        <w:pStyle w:val="TH"/>
      </w:pPr>
      <w:r w:rsidRPr="009C4D60">
        <w:lastRenderedPageBreak/>
        <w:t xml:space="preserve">Table </w:t>
      </w:r>
      <w:r>
        <w:t>6.1.6.1-</w:t>
      </w:r>
      <w:r w:rsidRPr="009C4D60">
        <w:t xml:space="preserve">1: </w:t>
      </w:r>
      <w:r>
        <w:t>Nlmf_Location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5"/>
        <w:gridCol w:w="4051"/>
      </w:tblGrid>
      <w:tr w:rsidR="00EB7848" w14:paraId="2BA0E4FF"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26711FBF" w14:textId="77777777" w:rsidR="00EB7848" w:rsidRPr="009A7B1D" w:rsidRDefault="00EB7848" w:rsidP="00183DF2">
            <w:pPr>
              <w:pStyle w:val="TAH"/>
            </w:pPr>
            <w:r w:rsidRPr="009A7B1D">
              <w:t>Data type</w:t>
            </w:r>
          </w:p>
        </w:tc>
        <w:tc>
          <w:tcPr>
            <w:tcW w:w="1355" w:type="dxa"/>
            <w:tcBorders>
              <w:top w:val="single" w:sz="4" w:space="0" w:color="auto"/>
              <w:left w:val="single" w:sz="4" w:space="0" w:color="auto"/>
              <w:bottom w:val="single" w:sz="4" w:space="0" w:color="auto"/>
              <w:right w:val="single" w:sz="4" w:space="0" w:color="auto"/>
            </w:tcBorders>
            <w:shd w:val="clear" w:color="auto" w:fill="C0C0C0"/>
          </w:tcPr>
          <w:p w14:paraId="5CDBA5E5" w14:textId="77777777" w:rsidR="00EB7848" w:rsidRPr="009A7B1D" w:rsidRDefault="00EB7848" w:rsidP="00183DF2">
            <w:pPr>
              <w:pStyle w:val="TAH"/>
            </w:pPr>
            <w:r>
              <w:t>Clause</w:t>
            </w:r>
            <w:r w:rsidRPr="009A7B1D">
              <w:t xml:space="preserve"> defined</w:t>
            </w:r>
          </w:p>
        </w:tc>
        <w:tc>
          <w:tcPr>
            <w:tcW w:w="4051" w:type="dxa"/>
            <w:tcBorders>
              <w:top w:val="single" w:sz="4" w:space="0" w:color="auto"/>
              <w:left w:val="single" w:sz="4" w:space="0" w:color="auto"/>
              <w:bottom w:val="single" w:sz="4" w:space="0" w:color="auto"/>
              <w:right w:val="single" w:sz="4" w:space="0" w:color="auto"/>
            </w:tcBorders>
            <w:shd w:val="clear" w:color="auto" w:fill="C0C0C0"/>
            <w:hideMark/>
          </w:tcPr>
          <w:p w14:paraId="71783547" w14:textId="77777777" w:rsidR="00EB7848" w:rsidRPr="009A7B1D" w:rsidRDefault="00EB7848" w:rsidP="00183DF2">
            <w:pPr>
              <w:pStyle w:val="TAH"/>
            </w:pPr>
            <w:r w:rsidRPr="009A7B1D">
              <w:t>Description</w:t>
            </w:r>
          </w:p>
        </w:tc>
      </w:tr>
      <w:tr w:rsidR="00915303" w14:paraId="057E2C1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67DDC62" w14:textId="77777777" w:rsidR="00915303" w:rsidRDefault="00915303" w:rsidP="00915303">
            <w:pPr>
              <w:pStyle w:val="TAL"/>
            </w:pPr>
            <w:r>
              <w:t>InputData</w:t>
            </w:r>
          </w:p>
        </w:tc>
        <w:tc>
          <w:tcPr>
            <w:tcW w:w="1355" w:type="dxa"/>
            <w:tcBorders>
              <w:top w:val="single" w:sz="4" w:space="0" w:color="auto"/>
              <w:left w:val="single" w:sz="4" w:space="0" w:color="auto"/>
              <w:bottom w:val="single" w:sz="4" w:space="0" w:color="auto"/>
              <w:right w:val="single" w:sz="4" w:space="0" w:color="auto"/>
            </w:tcBorders>
          </w:tcPr>
          <w:p w14:paraId="357C7BF6" w14:textId="77777777" w:rsidR="00915303" w:rsidRDefault="00915303" w:rsidP="00915303">
            <w:pPr>
              <w:pStyle w:val="TAL"/>
            </w:pPr>
            <w:r>
              <w:t>6.1.6.2.2</w:t>
            </w:r>
          </w:p>
        </w:tc>
        <w:tc>
          <w:tcPr>
            <w:tcW w:w="4051" w:type="dxa"/>
            <w:tcBorders>
              <w:top w:val="single" w:sz="4" w:space="0" w:color="auto"/>
              <w:left w:val="single" w:sz="4" w:space="0" w:color="auto"/>
              <w:bottom w:val="single" w:sz="4" w:space="0" w:color="auto"/>
              <w:right w:val="single" w:sz="4" w:space="0" w:color="auto"/>
            </w:tcBorders>
          </w:tcPr>
          <w:p w14:paraId="03AC567A" w14:textId="77777777" w:rsidR="00915303" w:rsidRDefault="00915303" w:rsidP="00915303">
            <w:pPr>
              <w:pStyle w:val="TAL"/>
              <w:rPr>
                <w:rFonts w:cs="Arial"/>
                <w:szCs w:val="18"/>
              </w:rPr>
            </w:pPr>
            <w:r>
              <w:rPr>
                <w:rFonts w:cs="Arial"/>
                <w:szCs w:val="18"/>
              </w:rPr>
              <w:t>Information within Determine Location Request</w:t>
            </w:r>
          </w:p>
        </w:tc>
      </w:tr>
      <w:tr w:rsidR="00915303" w14:paraId="68289DB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46E1072" w14:textId="77777777" w:rsidR="00915303" w:rsidRDefault="00915303" w:rsidP="00915303">
            <w:pPr>
              <w:pStyle w:val="TAL"/>
            </w:pPr>
            <w:r>
              <w:t>LocationData</w:t>
            </w:r>
          </w:p>
        </w:tc>
        <w:tc>
          <w:tcPr>
            <w:tcW w:w="1355" w:type="dxa"/>
            <w:tcBorders>
              <w:top w:val="single" w:sz="4" w:space="0" w:color="auto"/>
              <w:left w:val="single" w:sz="4" w:space="0" w:color="auto"/>
              <w:bottom w:val="single" w:sz="4" w:space="0" w:color="auto"/>
              <w:right w:val="single" w:sz="4" w:space="0" w:color="auto"/>
            </w:tcBorders>
          </w:tcPr>
          <w:p w14:paraId="1D79D80F" w14:textId="77777777" w:rsidR="00915303" w:rsidRDefault="00915303" w:rsidP="00915303">
            <w:pPr>
              <w:pStyle w:val="TAL"/>
            </w:pPr>
            <w:r>
              <w:t>6.1.6.2.3</w:t>
            </w:r>
          </w:p>
        </w:tc>
        <w:tc>
          <w:tcPr>
            <w:tcW w:w="4051" w:type="dxa"/>
            <w:tcBorders>
              <w:top w:val="single" w:sz="4" w:space="0" w:color="auto"/>
              <w:left w:val="single" w:sz="4" w:space="0" w:color="auto"/>
              <w:bottom w:val="single" w:sz="4" w:space="0" w:color="auto"/>
              <w:right w:val="single" w:sz="4" w:space="0" w:color="auto"/>
            </w:tcBorders>
          </w:tcPr>
          <w:p w14:paraId="6662677A" w14:textId="77777777" w:rsidR="00915303" w:rsidRDefault="00915303" w:rsidP="00915303">
            <w:pPr>
              <w:pStyle w:val="TAL"/>
              <w:rPr>
                <w:rFonts w:cs="Arial"/>
                <w:szCs w:val="18"/>
              </w:rPr>
            </w:pPr>
            <w:r>
              <w:rPr>
                <w:rFonts w:cs="Arial"/>
                <w:szCs w:val="18"/>
              </w:rPr>
              <w:t>Information within Determine Location Response</w:t>
            </w:r>
          </w:p>
        </w:tc>
      </w:tr>
      <w:tr w:rsidR="00915303" w14:paraId="44BAB876"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93772FB" w14:textId="77777777" w:rsidR="00915303" w:rsidRDefault="00915303" w:rsidP="00915303">
            <w:pPr>
              <w:pStyle w:val="TAL"/>
            </w:pPr>
            <w:r>
              <w:t>GeographicalCoordinates</w:t>
            </w:r>
          </w:p>
        </w:tc>
        <w:tc>
          <w:tcPr>
            <w:tcW w:w="1355" w:type="dxa"/>
            <w:tcBorders>
              <w:top w:val="single" w:sz="4" w:space="0" w:color="auto"/>
              <w:left w:val="single" w:sz="4" w:space="0" w:color="auto"/>
              <w:bottom w:val="single" w:sz="4" w:space="0" w:color="auto"/>
              <w:right w:val="single" w:sz="4" w:space="0" w:color="auto"/>
            </w:tcBorders>
          </w:tcPr>
          <w:p w14:paraId="5F4310E6" w14:textId="77777777" w:rsidR="00915303" w:rsidRDefault="00915303" w:rsidP="00915303">
            <w:pPr>
              <w:pStyle w:val="TAL"/>
            </w:pPr>
            <w:r>
              <w:t>6.1.6.2.4</w:t>
            </w:r>
          </w:p>
        </w:tc>
        <w:tc>
          <w:tcPr>
            <w:tcW w:w="4051" w:type="dxa"/>
            <w:tcBorders>
              <w:top w:val="single" w:sz="4" w:space="0" w:color="auto"/>
              <w:left w:val="single" w:sz="4" w:space="0" w:color="auto"/>
              <w:bottom w:val="single" w:sz="4" w:space="0" w:color="auto"/>
              <w:right w:val="single" w:sz="4" w:space="0" w:color="auto"/>
            </w:tcBorders>
          </w:tcPr>
          <w:p w14:paraId="2AEC425D" w14:textId="77777777" w:rsidR="00915303" w:rsidRDefault="00915303" w:rsidP="00915303">
            <w:pPr>
              <w:pStyle w:val="TAL"/>
              <w:rPr>
                <w:rFonts w:cs="Arial"/>
                <w:szCs w:val="18"/>
              </w:rPr>
            </w:pPr>
            <w:r>
              <w:t>Geographical coordinates</w:t>
            </w:r>
          </w:p>
        </w:tc>
      </w:tr>
      <w:tr w:rsidR="00915303" w14:paraId="49E60A5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A435611" w14:textId="77777777" w:rsidR="00915303" w:rsidRDefault="00915303" w:rsidP="00915303">
            <w:pPr>
              <w:pStyle w:val="TAL"/>
            </w:pPr>
            <w:r>
              <w:t>GeographicArea</w:t>
            </w:r>
          </w:p>
        </w:tc>
        <w:tc>
          <w:tcPr>
            <w:tcW w:w="1355" w:type="dxa"/>
            <w:tcBorders>
              <w:top w:val="single" w:sz="4" w:space="0" w:color="auto"/>
              <w:left w:val="single" w:sz="4" w:space="0" w:color="auto"/>
              <w:bottom w:val="single" w:sz="4" w:space="0" w:color="auto"/>
              <w:right w:val="single" w:sz="4" w:space="0" w:color="auto"/>
            </w:tcBorders>
          </w:tcPr>
          <w:p w14:paraId="1449A3CB" w14:textId="77777777" w:rsidR="00915303" w:rsidRDefault="00915303" w:rsidP="00915303">
            <w:pPr>
              <w:pStyle w:val="TAL"/>
            </w:pPr>
            <w:r>
              <w:t>6.1.6.2.5</w:t>
            </w:r>
          </w:p>
        </w:tc>
        <w:tc>
          <w:tcPr>
            <w:tcW w:w="4051" w:type="dxa"/>
            <w:tcBorders>
              <w:top w:val="single" w:sz="4" w:space="0" w:color="auto"/>
              <w:left w:val="single" w:sz="4" w:space="0" w:color="auto"/>
              <w:bottom w:val="single" w:sz="4" w:space="0" w:color="auto"/>
              <w:right w:val="single" w:sz="4" w:space="0" w:color="auto"/>
            </w:tcBorders>
          </w:tcPr>
          <w:p w14:paraId="681D5F83" w14:textId="77777777" w:rsidR="00915303" w:rsidRDefault="00915303" w:rsidP="00915303">
            <w:pPr>
              <w:pStyle w:val="TAL"/>
              <w:rPr>
                <w:rFonts w:cs="Arial"/>
                <w:szCs w:val="18"/>
              </w:rPr>
            </w:pPr>
            <w:r>
              <w:t>Geographic area specified by different shape</w:t>
            </w:r>
          </w:p>
        </w:tc>
      </w:tr>
      <w:tr w:rsidR="00915303" w14:paraId="711D0C2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9279F13" w14:textId="77777777" w:rsidR="00915303" w:rsidRDefault="00915303" w:rsidP="00915303">
            <w:pPr>
              <w:pStyle w:val="TAL"/>
            </w:pPr>
            <w:r>
              <w:t>Point</w:t>
            </w:r>
          </w:p>
        </w:tc>
        <w:tc>
          <w:tcPr>
            <w:tcW w:w="1355" w:type="dxa"/>
            <w:tcBorders>
              <w:top w:val="single" w:sz="4" w:space="0" w:color="auto"/>
              <w:left w:val="single" w:sz="4" w:space="0" w:color="auto"/>
              <w:bottom w:val="single" w:sz="4" w:space="0" w:color="auto"/>
              <w:right w:val="single" w:sz="4" w:space="0" w:color="auto"/>
            </w:tcBorders>
          </w:tcPr>
          <w:p w14:paraId="200E4BDC" w14:textId="77777777" w:rsidR="00915303" w:rsidRDefault="00915303" w:rsidP="00915303">
            <w:pPr>
              <w:pStyle w:val="TAL"/>
            </w:pPr>
            <w:r>
              <w:t>6.1.6.2.6</w:t>
            </w:r>
          </w:p>
        </w:tc>
        <w:tc>
          <w:tcPr>
            <w:tcW w:w="4051" w:type="dxa"/>
            <w:tcBorders>
              <w:top w:val="single" w:sz="4" w:space="0" w:color="auto"/>
              <w:left w:val="single" w:sz="4" w:space="0" w:color="auto"/>
              <w:bottom w:val="single" w:sz="4" w:space="0" w:color="auto"/>
              <w:right w:val="single" w:sz="4" w:space="0" w:color="auto"/>
            </w:tcBorders>
          </w:tcPr>
          <w:p w14:paraId="5F80F3FD" w14:textId="77777777" w:rsidR="00915303" w:rsidRDefault="00915303" w:rsidP="00915303">
            <w:pPr>
              <w:pStyle w:val="TAL"/>
              <w:rPr>
                <w:rFonts w:cs="Arial"/>
                <w:szCs w:val="18"/>
              </w:rPr>
            </w:pPr>
            <w:r>
              <w:t>Ellipsoid Point</w:t>
            </w:r>
          </w:p>
        </w:tc>
      </w:tr>
      <w:tr w:rsidR="00915303" w14:paraId="4C93D25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268D6F8" w14:textId="77777777" w:rsidR="00915303" w:rsidRDefault="00915303" w:rsidP="00915303">
            <w:pPr>
              <w:pStyle w:val="TAL"/>
            </w:pPr>
            <w:r>
              <w:t>PointUncertaintyCircle</w:t>
            </w:r>
          </w:p>
        </w:tc>
        <w:tc>
          <w:tcPr>
            <w:tcW w:w="1355" w:type="dxa"/>
            <w:tcBorders>
              <w:top w:val="single" w:sz="4" w:space="0" w:color="auto"/>
              <w:left w:val="single" w:sz="4" w:space="0" w:color="auto"/>
              <w:bottom w:val="single" w:sz="4" w:space="0" w:color="auto"/>
              <w:right w:val="single" w:sz="4" w:space="0" w:color="auto"/>
            </w:tcBorders>
          </w:tcPr>
          <w:p w14:paraId="0B0B99A0" w14:textId="77777777" w:rsidR="00915303" w:rsidRDefault="00915303" w:rsidP="00915303">
            <w:pPr>
              <w:pStyle w:val="TAL"/>
            </w:pPr>
            <w:r>
              <w:t>6.1.6.2.7</w:t>
            </w:r>
          </w:p>
        </w:tc>
        <w:tc>
          <w:tcPr>
            <w:tcW w:w="4051" w:type="dxa"/>
            <w:tcBorders>
              <w:top w:val="single" w:sz="4" w:space="0" w:color="auto"/>
              <w:left w:val="single" w:sz="4" w:space="0" w:color="auto"/>
              <w:bottom w:val="single" w:sz="4" w:space="0" w:color="auto"/>
              <w:right w:val="single" w:sz="4" w:space="0" w:color="auto"/>
            </w:tcBorders>
          </w:tcPr>
          <w:p w14:paraId="57114513" w14:textId="77777777" w:rsidR="00915303" w:rsidRDefault="00915303" w:rsidP="00915303">
            <w:pPr>
              <w:pStyle w:val="TAL"/>
              <w:rPr>
                <w:rFonts w:cs="Arial"/>
                <w:szCs w:val="18"/>
              </w:rPr>
            </w:pPr>
            <w:r>
              <w:t>Ellipsoid point with uncertainty circle</w:t>
            </w:r>
          </w:p>
        </w:tc>
      </w:tr>
      <w:tr w:rsidR="00915303" w14:paraId="79EBE2C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DF94C77" w14:textId="77777777" w:rsidR="00915303" w:rsidRDefault="00915303" w:rsidP="00915303">
            <w:pPr>
              <w:pStyle w:val="TAL"/>
            </w:pPr>
            <w:r>
              <w:t>PointUncertaintyEllipse</w:t>
            </w:r>
          </w:p>
        </w:tc>
        <w:tc>
          <w:tcPr>
            <w:tcW w:w="1355" w:type="dxa"/>
            <w:tcBorders>
              <w:top w:val="single" w:sz="4" w:space="0" w:color="auto"/>
              <w:left w:val="single" w:sz="4" w:space="0" w:color="auto"/>
              <w:bottom w:val="single" w:sz="4" w:space="0" w:color="auto"/>
              <w:right w:val="single" w:sz="4" w:space="0" w:color="auto"/>
            </w:tcBorders>
          </w:tcPr>
          <w:p w14:paraId="3FF74A8C" w14:textId="77777777" w:rsidR="00915303" w:rsidRDefault="00915303" w:rsidP="00915303">
            <w:pPr>
              <w:pStyle w:val="TAL"/>
            </w:pPr>
            <w:r>
              <w:t>6.1.6.2.8</w:t>
            </w:r>
          </w:p>
        </w:tc>
        <w:tc>
          <w:tcPr>
            <w:tcW w:w="4051" w:type="dxa"/>
            <w:tcBorders>
              <w:top w:val="single" w:sz="4" w:space="0" w:color="auto"/>
              <w:left w:val="single" w:sz="4" w:space="0" w:color="auto"/>
              <w:bottom w:val="single" w:sz="4" w:space="0" w:color="auto"/>
              <w:right w:val="single" w:sz="4" w:space="0" w:color="auto"/>
            </w:tcBorders>
          </w:tcPr>
          <w:p w14:paraId="0CF3A41F" w14:textId="77777777" w:rsidR="00915303" w:rsidRDefault="00915303" w:rsidP="00915303">
            <w:pPr>
              <w:pStyle w:val="TAL"/>
              <w:rPr>
                <w:rFonts w:cs="Arial"/>
                <w:szCs w:val="18"/>
              </w:rPr>
            </w:pPr>
            <w:r>
              <w:t>Ellipsoid point with uncertainty ellipse</w:t>
            </w:r>
          </w:p>
        </w:tc>
      </w:tr>
      <w:tr w:rsidR="00915303" w14:paraId="410725D0"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9679188" w14:textId="77777777" w:rsidR="00915303" w:rsidRDefault="00915303" w:rsidP="00915303">
            <w:pPr>
              <w:pStyle w:val="TAL"/>
            </w:pPr>
            <w:r>
              <w:t>Polygon</w:t>
            </w:r>
          </w:p>
        </w:tc>
        <w:tc>
          <w:tcPr>
            <w:tcW w:w="1355" w:type="dxa"/>
            <w:tcBorders>
              <w:top w:val="single" w:sz="4" w:space="0" w:color="auto"/>
              <w:left w:val="single" w:sz="4" w:space="0" w:color="auto"/>
              <w:bottom w:val="single" w:sz="4" w:space="0" w:color="auto"/>
              <w:right w:val="single" w:sz="4" w:space="0" w:color="auto"/>
            </w:tcBorders>
          </w:tcPr>
          <w:p w14:paraId="4546F2E3" w14:textId="77777777" w:rsidR="00915303" w:rsidRDefault="00915303" w:rsidP="00915303">
            <w:pPr>
              <w:pStyle w:val="TAL"/>
            </w:pPr>
            <w:r>
              <w:t>6.1.6.2.9</w:t>
            </w:r>
          </w:p>
        </w:tc>
        <w:tc>
          <w:tcPr>
            <w:tcW w:w="4051" w:type="dxa"/>
            <w:tcBorders>
              <w:top w:val="single" w:sz="4" w:space="0" w:color="auto"/>
              <w:left w:val="single" w:sz="4" w:space="0" w:color="auto"/>
              <w:bottom w:val="single" w:sz="4" w:space="0" w:color="auto"/>
              <w:right w:val="single" w:sz="4" w:space="0" w:color="auto"/>
            </w:tcBorders>
          </w:tcPr>
          <w:p w14:paraId="4DE0B832" w14:textId="77777777" w:rsidR="00915303" w:rsidRDefault="00915303" w:rsidP="00915303">
            <w:pPr>
              <w:pStyle w:val="TAL"/>
              <w:rPr>
                <w:rFonts w:cs="Arial"/>
                <w:szCs w:val="18"/>
              </w:rPr>
            </w:pPr>
            <w:r>
              <w:t>Polygon</w:t>
            </w:r>
          </w:p>
        </w:tc>
      </w:tr>
      <w:tr w:rsidR="00915303" w14:paraId="2EB07C5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A4279A0" w14:textId="77777777" w:rsidR="00915303" w:rsidRDefault="00915303" w:rsidP="00915303">
            <w:pPr>
              <w:pStyle w:val="TAL"/>
            </w:pPr>
            <w:r>
              <w:t>PointAltitude</w:t>
            </w:r>
          </w:p>
        </w:tc>
        <w:tc>
          <w:tcPr>
            <w:tcW w:w="1355" w:type="dxa"/>
            <w:tcBorders>
              <w:top w:val="single" w:sz="4" w:space="0" w:color="auto"/>
              <w:left w:val="single" w:sz="4" w:space="0" w:color="auto"/>
              <w:bottom w:val="single" w:sz="4" w:space="0" w:color="auto"/>
              <w:right w:val="single" w:sz="4" w:space="0" w:color="auto"/>
            </w:tcBorders>
          </w:tcPr>
          <w:p w14:paraId="7340B987" w14:textId="77777777" w:rsidR="00915303" w:rsidRDefault="00915303" w:rsidP="00915303">
            <w:pPr>
              <w:pStyle w:val="TAL"/>
            </w:pPr>
            <w:r>
              <w:t>6.1.6.2.10</w:t>
            </w:r>
          </w:p>
        </w:tc>
        <w:tc>
          <w:tcPr>
            <w:tcW w:w="4051" w:type="dxa"/>
            <w:tcBorders>
              <w:top w:val="single" w:sz="4" w:space="0" w:color="auto"/>
              <w:left w:val="single" w:sz="4" w:space="0" w:color="auto"/>
              <w:bottom w:val="single" w:sz="4" w:space="0" w:color="auto"/>
              <w:right w:val="single" w:sz="4" w:space="0" w:color="auto"/>
            </w:tcBorders>
          </w:tcPr>
          <w:p w14:paraId="151A580C" w14:textId="77777777" w:rsidR="00915303" w:rsidRDefault="00915303" w:rsidP="00915303">
            <w:pPr>
              <w:pStyle w:val="TAL"/>
              <w:rPr>
                <w:rFonts w:cs="Arial"/>
                <w:szCs w:val="18"/>
              </w:rPr>
            </w:pPr>
            <w:r>
              <w:t>Ellipsoid point with altitude</w:t>
            </w:r>
          </w:p>
        </w:tc>
      </w:tr>
      <w:tr w:rsidR="00915303" w14:paraId="420FB88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39E96A8" w14:textId="77777777" w:rsidR="00915303" w:rsidRDefault="00915303" w:rsidP="00915303">
            <w:pPr>
              <w:pStyle w:val="TAL"/>
            </w:pPr>
            <w:r>
              <w:t>PointAltitudeUncertainty</w:t>
            </w:r>
          </w:p>
        </w:tc>
        <w:tc>
          <w:tcPr>
            <w:tcW w:w="1355" w:type="dxa"/>
            <w:tcBorders>
              <w:top w:val="single" w:sz="4" w:space="0" w:color="auto"/>
              <w:left w:val="single" w:sz="4" w:space="0" w:color="auto"/>
              <w:bottom w:val="single" w:sz="4" w:space="0" w:color="auto"/>
              <w:right w:val="single" w:sz="4" w:space="0" w:color="auto"/>
            </w:tcBorders>
          </w:tcPr>
          <w:p w14:paraId="36067357" w14:textId="77777777" w:rsidR="00915303" w:rsidRDefault="00915303" w:rsidP="00915303">
            <w:pPr>
              <w:pStyle w:val="TAL"/>
            </w:pPr>
            <w:r>
              <w:t>6.1.6.2.11</w:t>
            </w:r>
          </w:p>
        </w:tc>
        <w:tc>
          <w:tcPr>
            <w:tcW w:w="4051" w:type="dxa"/>
            <w:tcBorders>
              <w:top w:val="single" w:sz="4" w:space="0" w:color="auto"/>
              <w:left w:val="single" w:sz="4" w:space="0" w:color="auto"/>
              <w:bottom w:val="single" w:sz="4" w:space="0" w:color="auto"/>
              <w:right w:val="single" w:sz="4" w:space="0" w:color="auto"/>
            </w:tcBorders>
          </w:tcPr>
          <w:p w14:paraId="30838EF2" w14:textId="77777777" w:rsidR="00915303" w:rsidRDefault="00915303" w:rsidP="00915303">
            <w:pPr>
              <w:pStyle w:val="TAL"/>
              <w:rPr>
                <w:rFonts w:cs="Arial"/>
                <w:szCs w:val="18"/>
              </w:rPr>
            </w:pPr>
            <w:r>
              <w:t>Ellipsoid point with altitude and uncertainty ellipsoid</w:t>
            </w:r>
          </w:p>
        </w:tc>
      </w:tr>
      <w:tr w:rsidR="00915303" w14:paraId="79516DBF"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027BC81" w14:textId="77777777" w:rsidR="00915303" w:rsidRDefault="00915303" w:rsidP="00915303">
            <w:pPr>
              <w:pStyle w:val="TAL"/>
            </w:pPr>
            <w:r>
              <w:t>EllipsoidArc</w:t>
            </w:r>
          </w:p>
        </w:tc>
        <w:tc>
          <w:tcPr>
            <w:tcW w:w="1355" w:type="dxa"/>
            <w:tcBorders>
              <w:top w:val="single" w:sz="4" w:space="0" w:color="auto"/>
              <w:left w:val="single" w:sz="4" w:space="0" w:color="auto"/>
              <w:bottom w:val="single" w:sz="4" w:space="0" w:color="auto"/>
              <w:right w:val="single" w:sz="4" w:space="0" w:color="auto"/>
            </w:tcBorders>
          </w:tcPr>
          <w:p w14:paraId="3F77A569" w14:textId="77777777" w:rsidR="00915303" w:rsidRDefault="00915303" w:rsidP="00915303">
            <w:pPr>
              <w:pStyle w:val="TAL"/>
            </w:pPr>
            <w:r>
              <w:t>6.1.6.2.12</w:t>
            </w:r>
          </w:p>
        </w:tc>
        <w:tc>
          <w:tcPr>
            <w:tcW w:w="4051" w:type="dxa"/>
            <w:tcBorders>
              <w:top w:val="single" w:sz="4" w:space="0" w:color="auto"/>
              <w:left w:val="single" w:sz="4" w:space="0" w:color="auto"/>
              <w:bottom w:val="single" w:sz="4" w:space="0" w:color="auto"/>
              <w:right w:val="single" w:sz="4" w:space="0" w:color="auto"/>
            </w:tcBorders>
          </w:tcPr>
          <w:p w14:paraId="6C11936B" w14:textId="77777777" w:rsidR="00915303" w:rsidRDefault="00915303" w:rsidP="00915303">
            <w:pPr>
              <w:pStyle w:val="TAL"/>
              <w:rPr>
                <w:rFonts w:cs="Arial"/>
                <w:szCs w:val="18"/>
              </w:rPr>
            </w:pPr>
            <w:r>
              <w:t>Ellipsoid Arc</w:t>
            </w:r>
          </w:p>
        </w:tc>
      </w:tr>
      <w:tr w:rsidR="00915303" w14:paraId="6494C8A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3EC3E95" w14:textId="77777777" w:rsidR="00915303" w:rsidRDefault="00915303" w:rsidP="00915303">
            <w:pPr>
              <w:pStyle w:val="TAL"/>
            </w:pPr>
            <w:r>
              <w:t>LocationQoS</w:t>
            </w:r>
          </w:p>
        </w:tc>
        <w:tc>
          <w:tcPr>
            <w:tcW w:w="1355" w:type="dxa"/>
            <w:tcBorders>
              <w:top w:val="single" w:sz="4" w:space="0" w:color="auto"/>
              <w:left w:val="single" w:sz="4" w:space="0" w:color="auto"/>
              <w:bottom w:val="single" w:sz="4" w:space="0" w:color="auto"/>
              <w:right w:val="single" w:sz="4" w:space="0" w:color="auto"/>
            </w:tcBorders>
          </w:tcPr>
          <w:p w14:paraId="5929C041" w14:textId="77777777" w:rsidR="00915303" w:rsidRDefault="00915303" w:rsidP="00915303">
            <w:pPr>
              <w:pStyle w:val="TAL"/>
            </w:pPr>
            <w:r>
              <w:t>6.1.6.2.13</w:t>
            </w:r>
          </w:p>
        </w:tc>
        <w:tc>
          <w:tcPr>
            <w:tcW w:w="4051" w:type="dxa"/>
            <w:tcBorders>
              <w:top w:val="single" w:sz="4" w:space="0" w:color="auto"/>
              <w:left w:val="single" w:sz="4" w:space="0" w:color="auto"/>
              <w:bottom w:val="single" w:sz="4" w:space="0" w:color="auto"/>
              <w:right w:val="single" w:sz="4" w:space="0" w:color="auto"/>
            </w:tcBorders>
          </w:tcPr>
          <w:p w14:paraId="31C16D8F" w14:textId="77777777" w:rsidR="00915303" w:rsidRDefault="00915303" w:rsidP="00915303">
            <w:pPr>
              <w:pStyle w:val="TAL"/>
              <w:rPr>
                <w:rFonts w:cs="Arial"/>
                <w:szCs w:val="18"/>
              </w:rPr>
            </w:pPr>
            <w:r>
              <w:rPr>
                <w:rFonts w:cs="Arial"/>
                <w:szCs w:val="18"/>
              </w:rPr>
              <w:t>QoS of Location request</w:t>
            </w:r>
          </w:p>
        </w:tc>
      </w:tr>
      <w:tr w:rsidR="00915303" w14:paraId="3C4234C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AE2E0B3" w14:textId="77777777" w:rsidR="00915303" w:rsidRDefault="00915303" w:rsidP="00915303">
            <w:pPr>
              <w:pStyle w:val="TAL"/>
            </w:pPr>
            <w:r>
              <w:t>CivicAddress</w:t>
            </w:r>
          </w:p>
        </w:tc>
        <w:tc>
          <w:tcPr>
            <w:tcW w:w="1355" w:type="dxa"/>
            <w:tcBorders>
              <w:top w:val="single" w:sz="4" w:space="0" w:color="auto"/>
              <w:left w:val="single" w:sz="4" w:space="0" w:color="auto"/>
              <w:bottom w:val="single" w:sz="4" w:space="0" w:color="auto"/>
              <w:right w:val="single" w:sz="4" w:space="0" w:color="auto"/>
            </w:tcBorders>
          </w:tcPr>
          <w:p w14:paraId="2CD2FCAF" w14:textId="77777777" w:rsidR="00915303" w:rsidRDefault="00915303" w:rsidP="00915303">
            <w:pPr>
              <w:pStyle w:val="TAL"/>
            </w:pPr>
            <w:r>
              <w:t>6.1.6.2.14</w:t>
            </w:r>
          </w:p>
        </w:tc>
        <w:tc>
          <w:tcPr>
            <w:tcW w:w="4051" w:type="dxa"/>
            <w:tcBorders>
              <w:top w:val="single" w:sz="4" w:space="0" w:color="auto"/>
              <w:left w:val="single" w:sz="4" w:space="0" w:color="auto"/>
              <w:bottom w:val="single" w:sz="4" w:space="0" w:color="auto"/>
              <w:right w:val="single" w:sz="4" w:space="0" w:color="auto"/>
            </w:tcBorders>
          </w:tcPr>
          <w:p w14:paraId="35348E41" w14:textId="77777777" w:rsidR="00915303" w:rsidRDefault="00915303" w:rsidP="00915303">
            <w:pPr>
              <w:pStyle w:val="TAL"/>
              <w:rPr>
                <w:rFonts w:cs="Arial"/>
                <w:szCs w:val="18"/>
              </w:rPr>
            </w:pPr>
            <w:r>
              <w:rPr>
                <w:rFonts w:cs="Arial"/>
                <w:szCs w:val="18"/>
              </w:rPr>
              <w:t>Indicates a Civic address</w:t>
            </w:r>
          </w:p>
        </w:tc>
      </w:tr>
      <w:tr w:rsidR="00915303" w14:paraId="44B78890"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2F04023" w14:textId="77777777" w:rsidR="00915303" w:rsidRDefault="00915303" w:rsidP="00915303">
            <w:pPr>
              <w:pStyle w:val="TAL"/>
            </w:pPr>
            <w:r>
              <w:t>PositioningMethodAndUsage</w:t>
            </w:r>
          </w:p>
        </w:tc>
        <w:tc>
          <w:tcPr>
            <w:tcW w:w="1355" w:type="dxa"/>
            <w:tcBorders>
              <w:top w:val="single" w:sz="4" w:space="0" w:color="auto"/>
              <w:left w:val="single" w:sz="4" w:space="0" w:color="auto"/>
              <w:bottom w:val="single" w:sz="4" w:space="0" w:color="auto"/>
              <w:right w:val="single" w:sz="4" w:space="0" w:color="auto"/>
            </w:tcBorders>
          </w:tcPr>
          <w:p w14:paraId="65D96A3C" w14:textId="77777777" w:rsidR="00915303" w:rsidRDefault="00915303" w:rsidP="00915303">
            <w:pPr>
              <w:pStyle w:val="TAL"/>
            </w:pPr>
            <w:r>
              <w:t>6.1.6.2.15</w:t>
            </w:r>
          </w:p>
        </w:tc>
        <w:tc>
          <w:tcPr>
            <w:tcW w:w="4051" w:type="dxa"/>
            <w:tcBorders>
              <w:top w:val="single" w:sz="4" w:space="0" w:color="auto"/>
              <w:left w:val="single" w:sz="4" w:space="0" w:color="auto"/>
              <w:bottom w:val="single" w:sz="4" w:space="0" w:color="auto"/>
              <w:right w:val="single" w:sz="4" w:space="0" w:color="auto"/>
            </w:tcBorders>
          </w:tcPr>
          <w:p w14:paraId="60CD72BC" w14:textId="77777777" w:rsidR="00915303" w:rsidRDefault="00915303" w:rsidP="00915303">
            <w:pPr>
              <w:pStyle w:val="TAL"/>
              <w:rPr>
                <w:rFonts w:cs="Arial"/>
                <w:szCs w:val="18"/>
              </w:rPr>
            </w:pPr>
            <w:r>
              <w:rPr>
                <w:rFonts w:cs="Arial"/>
                <w:szCs w:val="18"/>
              </w:rPr>
              <w:t>Indicates the usage of a positioning method</w:t>
            </w:r>
          </w:p>
        </w:tc>
      </w:tr>
      <w:tr w:rsidR="00915303" w14:paraId="56E732B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FFED63A" w14:textId="77777777" w:rsidR="00915303" w:rsidRDefault="00915303" w:rsidP="00915303">
            <w:pPr>
              <w:pStyle w:val="TAL"/>
            </w:pPr>
            <w:r>
              <w:t>GnssPositioningMethodAndUsage</w:t>
            </w:r>
          </w:p>
        </w:tc>
        <w:tc>
          <w:tcPr>
            <w:tcW w:w="1355" w:type="dxa"/>
            <w:tcBorders>
              <w:top w:val="single" w:sz="4" w:space="0" w:color="auto"/>
              <w:left w:val="single" w:sz="4" w:space="0" w:color="auto"/>
              <w:bottom w:val="single" w:sz="4" w:space="0" w:color="auto"/>
              <w:right w:val="single" w:sz="4" w:space="0" w:color="auto"/>
            </w:tcBorders>
          </w:tcPr>
          <w:p w14:paraId="7E6D47B5" w14:textId="77777777" w:rsidR="00915303" w:rsidRDefault="00915303" w:rsidP="00915303">
            <w:pPr>
              <w:pStyle w:val="TAL"/>
            </w:pPr>
            <w:r>
              <w:t>6.1.6.2.16</w:t>
            </w:r>
          </w:p>
        </w:tc>
        <w:tc>
          <w:tcPr>
            <w:tcW w:w="4051" w:type="dxa"/>
            <w:tcBorders>
              <w:top w:val="single" w:sz="4" w:space="0" w:color="auto"/>
              <w:left w:val="single" w:sz="4" w:space="0" w:color="auto"/>
              <w:bottom w:val="single" w:sz="4" w:space="0" w:color="auto"/>
              <w:right w:val="single" w:sz="4" w:space="0" w:color="auto"/>
            </w:tcBorders>
          </w:tcPr>
          <w:p w14:paraId="4164E663" w14:textId="77777777" w:rsidR="00915303" w:rsidRDefault="00915303" w:rsidP="00915303">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915303" w14:paraId="38C2032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E916CA5" w14:textId="77777777" w:rsidR="00915303" w:rsidRDefault="00915303" w:rsidP="00915303">
            <w:pPr>
              <w:pStyle w:val="TAL"/>
            </w:pPr>
            <w:r>
              <w:t>VelocityEstimate</w:t>
            </w:r>
          </w:p>
        </w:tc>
        <w:tc>
          <w:tcPr>
            <w:tcW w:w="1355" w:type="dxa"/>
            <w:tcBorders>
              <w:top w:val="single" w:sz="4" w:space="0" w:color="auto"/>
              <w:left w:val="single" w:sz="4" w:space="0" w:color="auto"/>
              <w:bottom w:val="single" w:sz="4" w:space="0" w:color="auto"/>
              <w:right w:val="single" w:sz="4" w:space="0" w:color="auto"/>
            </w:tcBorders>
          </w:tcPr>
          <w:p w14:paraId="2C01F1CD" w14:textId="77777777" w:rsidR="00915303" w:rsidRDefault="00915303" w:rsidP="00915303">
            <w:pPr>
              <w:pStyle w:val="TAL"/>
            </w:pPr>
            <w:r>
              <w:t>6.1.6.2.17</w:t>
            </w:r>
          </w:p>
        </w:tc>
        <w:tc>
          <w:tcPr>
            <w:tcW w:w="4051" w:type="dxa"/>
            <w:tcBorders>
              <w:top w:val="single" w:sz="4" w:space="0" w:color="auto"/>
              <w:left w:val="single" w:sz="4" w:space="0" w:color="auto"/>
              <w:bottom w:val="single" w:sz="4" w:space="0" w:color="auto"/>
              <w:right w:val="single" w:sz="4" w:space="0" w:color="auto"/>
            </w:tcBorders>
          </w:tcPr>
          <w:p w14:paraId="61A602B0" w14:textId="77777777" w:rsidR="00915303" w:rsidRDefault="00915303" w:rsidP="00915303">
            <w:pPr>
              <w:pStyle w:val="TAL"/>
              <w:rPr>
                <w:rFonts w:cs="Arial"/>
                <w:szCs w:val="18"/>
              </w:rPr>
            </w:pPr>
            <w:r>
              <w:t>Velocity estimate</w:t>
            </w:r>
          </w:p>
        </w:tc>
      </w:tr>
      <w:tr w:rsidR="00915303" w14:paraId="52EDDBC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5FF3075" w14:textId="77777777" w:rsidR="00915303" w:rsidRDefault="00915303" w:rsidP="00915303">
            <w:pPr>
              <w:pStyle w:val="TAL"/>
            </w:pPr>
            <w:r>
              <w:t>HorizontalVelocity</w:t>
            </w:r>
          </w:p>
        </w:tc>
        <w:tc>
          <w:tcPr>
            <w:tcW w:w="1355" w:type="dxa"/>
            <w:tcBorders>
              <w:top w:val="single" w:sz="4" w:space="0" w:color="auto"/>
              <w:left w:val="single" w:sz="4" w:space="0" w:color="auto"/>
              <w:bottom w:val="single" w:sz="4" w:space="0" w:color="auto"/>
              <w:right w:val="single" w:sz="4" w:space="0" w:color="auto"/>
            </w:tcBorders>
          </w:tcPr>
          <w:p w14:paraId="29F2AAB5" w14:textId="77777777" w:rsidR="00915303" w:rsidRDefault="00915303" w:rsidP="00915303">
            <w:pPr>
              <w:pStyle w:val="TAL"/>
            </w:pPr>
            <w:r>
              <w:t>6.1.6.2.18</w:t>
            </w:r>
          </w:p>
        </w:tc>
        <w:tc>
          <w:tcPr>
            <w:tcW w:w="4051" w:type="dxa"/>
            <w:tcBorders>
              <w:top w:val="single" w:sz="4" w:space="0" w:color="auto"/>
              <w:left w:val="single" w:sz="4" w:space="0" w:color="auto"/>
              <w:bottom w:val="single" w:sz="4" w:space="0" w:color="auto"/>
              <w:right w:val="single" w:sz="4" w:space="0" w:color="auto"/>
            </w:tcBorders>
          </w:tcPr>
          <w:p w14:paraId="5D8BB00D" w14:textId="77777777" w:rsidR="00915303" w:rsidRDefault="00915303" w:rsidP="00915303">
            <w:pPr>
              <w:pStyle w:val="TAL"/>
              <w:rPr>
                <w:rFonts w:cs="Arial"/>
                <w:szCs w:val="18"/>
              </w:rPr>
            </w:pPr>
            <w:r>
              <w:t>Horizontal velocity</w:t>
            </w:r>
          </w:p>
        </w:tc>
      </w:tr>
      <w:tr w:rsidR="00915303" w14:paraId="21480122"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A165C0F" w14:textId="77777777" w:rsidR="00915303" w:rsidRDefault="00915303" w:rsidP="00915303">
            <w:pPr>
              <w:pStyle w:val="TAL"/>
            </w:pPr>
            <w:r>
              <w:t>HorizontalWithVerticalVelocity</w:t>
            </w:r>
          </w:p>
        </w:tc>
        <w:tc>
          <w:tcPr>
            <w:tcW w:w="1355" w:type="dxa"/>
            <w:tcBorders>
              <w:top w:val="single" w:sz="4" w:space="0" w:color="auto"/>
              <w:left w:val="single" w:sz="4" w:space="0" w:color="auto"/>
              <w:bottom w:val="single" w:sz="4" w:space="0" w:color="auto"/>
              <w:right w:val="single" w:sz="4" w:space="0" w:color="auto"/>
            </w:tcBorders>
          </w:tcPr>
          <w:p w14:paraId="16D66658" w14:textId="77777777" w:rsidR="00915303" w:rsidRDefault="00915303" w:rsidP="00915303">
            <w:pPr>
              <w:pStyle w:val="TAL"/>
            </w:pPr>
            <w:r>
              <w:t>6.1.6.2.19</w:t>
            </w:r>
          </w:p>
        </w:tc>
        <w:tc>
          <w:tcPr>
            <w:tcW w:w="4051" w:type="dxa"/>
            <w:tcBorders>
              <w:top w:val="single" w:sz="4" w:space="0" w:color="auto"/>
              <w:left w:val="single" w:sz="4" w:space="0" w:color="auto"/>
              <w:bottom w:val="single" w:sz="4" w:space="0" w:color="auto"/>
              <w:right w:val="single" w:sz="4" w:space="0" w:color="auto"/>
            </w:tcBorders>
          </w:tcPr>
          <w:p w14:paraId="3A210EF8" w14:textId="77777777" w:rsidR="00915303" w:rsidRDefault="00915303" w:rsidP="00915303">
            <w:pPr>
              <w:pStyle w:val="TAL"/>
              <w:rPr>
                <w:rFonts w:cs="Arial"/>
                <w:szCs w:val="18"/>
              </w:rPr>
            </w:pPr>
            <w:r>
              <w:t>Horizontal and vertical velocity</w:t>
            </w:r>
          </w:p>
        </w:tc>
      </w:tr>
      <w:tr w:rsidR="00915303" w14:paraId="5A0A2CA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260424D" w14:textId="77777777" w:rsidR="00915303" w:rsidRDefault="00915303" w:rsidP="00915303">
            <w:pPr>
              <w:pStyle w:val="TAL"/>
            </w:pPr>
            <w:r>
              <w:t>HorizontalVelocityWithUncertainty</w:t>
            </w:r>
          </w:p>
        </w:tc>
        <w:tc>
          <w:tcPr>
            <w:tcW w:w="1355" w:type="dxa"/>
            <w:tcBorders>
              <w:top w:val="single" w:sz="4" w:space="0" w:color="auto"/>
              <w:left w:val="single" w:sz="4" w:space="0" w:color="auto"/>
              <w:bottom w:val="single" w:sz="4" w:space="0" w:color="auto"/>
              <w:right w:val="single" w:sz="4" w:space="0" w:color="auto"/>
            </w:tcBorders>
          </w:tcPr>
          <w:p w14:paraId="21DC72B8" w14:textId="77777777" w:rsidR="00915303" w:rsidRDefault="00915303" w:rsidP="00915303">
            <w:pPr>
              <w:pStyle w:val="TAL"/>
            </w:pPr>
            <w:r>
              <w:t>6.1.6.2.20</w:t>
            </w:r>
          </w:p>
        </w:tc>
        <w:tc>
          <w:tcPr>
            <w:tcW w:w="4051" w:type="dxa"/>
            <w:tcBorders>
              <w:top w:val="single" w:sz="4" w:space="0" w:color="auto"/>
              <w:left w:val="single" w:sz="4" w:space="0" w:color="auto"/>
              <w:bottom w:val="single" w:sz="4" w:space="0" w:color="auto"/>
              <w:right w:val="single" w:sz="4" w:space="0" w:color="auto"/>
            </w:tcBorders>
          </w:tcPr>
          <w:p w14:paraId="2129C228" w14:textId="77777777" w:rsidR="00915303" w:rsidRDefault="00915303" w:rsidP="00915303">
            <w:pPr>
              <w:pStyle w:val="TAL"/>
              <w:rPr>
                <w:rFonts w:cs="Arial"/>
                <w:szCs w:val="18"/>
              </w:rPr>
            </w:pPr>
            <w:r>
              <w:t>Horizontal velocity with speed uncertainty</w:t>
            </w:r>
          </w:p>
        </w:tc>
      </w:tr>
      <w:tr w:rsidR="00915303" w14:paraId="273E9CA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360F93C" w14:textId="77777777" w:rsidR="00915303" w:rsidRDefault="00915303" w:rsidP="00915303">
            <w:pPr>
              <w:pStyle w:val="TAL"/>
            </w:pPr>
            <w:r>
              <w:t>HorizontalWithVerticalVelocityAndUncertainty</w:t>
            </w:r>
          </w:p>
        </w:tc>
        <w:tc>
          <w:tcPr>
            <w:tcW w:w="1355" w:type="dxa"/>
            <w:tcBorders>
              <w:top w:val="single" w:sz="4" w:space="0" w:color="auto"/>
              <w:left w:val="single" w:sz="4" w:space="0" w:color="auto"/>
              <w:bottom w:val="single" w:sz="4" w:space="0" w:color="auto"/>
              <w:right w:val="single" w:sz="4" w:space="0" w:color="auto"/>
            </w:tcBorders>
          </w:tcPr>
          <w:p w14:paraId="4A464D76" w14:textId="77777777" w:rsidR="00915303" w:rsidRDefault="00915303" w:rsidP="00915303">
            <w:pPr>
              <w:pStyle w:val="TAL"/>
            </w:pPr>
            <w:r>
              <w:t>6.1.6.2.21</w:t>
            </w:r>
          </w:p>
        </w:tc>
        <w:tc>
          <w:tcPr>
            <w:tcW w:w="4051" w:type="dxa"/>
            <w:tcBorders>
              <w:top w:val="single" w:sz="4" w:space="0" w:color="auto"/>
              <w:left w:val="single" w:sz="4" w:space="0" w:color="auto"/>
              <w:bottom w:val="single" w:sz="4" w:space="0" w:color="auto"/>
              <w:right w:val="single" w:sz="4" w:space="0" w:color="auto"/>
            </w:tcBorders>
          </w:tcPr>
          <w:p w14:paraId="06167978" w14:textId="77777777" w:rsidR="00915303" w:rsidRDefault="00915303" w:rsidP="00915303">
            <w:pPr>
              <w:pStyle w:val="TAL"/>
              <w:rPr>
                <w:rFonts w:cs="Arial"/>
                <w:szCs w:val="18"/>
              </w:rPr>
            </w:pPr>
            <w:r>
              <w:t>Horizontal and vertical velocity with speed uncertainty</w:t>
            </w:r>
          </w:p>
        </w:tc>
      </w:tr>
      <w:tr w:rsidR="00915303" w14:paraId="098835D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80C8504" w14:textId="77777777" w:rsidR="00915303" w:rsidRDefault="00915303" w:rsidP="00915303">
            <w:pPr>
              <w:pStyle w:val="TAL"/>
            </w:pPr>
            <w:r>
              <w:t>UncertaintyEllipse</w:t>
            </w:r>
          </w:p>
        </w:tc>
        <w:tc>
          <w:tcPr>
            <w:tcW w:w="1355" w:type="dxa"/>
            <w:tcBorders>
              <w:top w:val="single" w:sz="4" w:space="0" w:color="auto"/>
              <w:left w:val="single" w:sz="4" w:space="0" w:color="auto"/>
              <w:bottom w:val="single" w:sz="4" w:space="0" w:color="auto"/>
              <w:right w:val="single" w:sz="4" w:space="0" w:color="auto"/>
            </w:tcBorders>
          </w:tcPr>
          <w:p w14:paraId="0357B5D6" w14:textId="77777777" w:rsidR="00915303" w:rsidRDefault="00915303" w:rsidP="00915303">
            <w:pPr>
              <w:pStyle w:val="TAL"/>
            </w:pPr>
            <w:r>
              <w:t>6.1.6.2.22</w:t>
            </w:r>
          </w:p>
        </w:tc>
        <w:tc>
          <w:tcPr>
            <w:tcW w:w="4051" w:type="dxa"/>
            <w:tcBorders>
              <w:top w:val="single" w:sz="4" w:space="0" w:color="auto"/>
              <w:left w:val="single" w:sz="4" w:space="0" w:color="auto"/>
              <w:bottom w:val="single" w:sz="4" w:space="0" w:color="auto"/>
              <w:right w:val="single" w:sz="4" w:space="0" w:color="auto"/>
            </w:tcBorders>
          </w:tcPr>
          <w:p w14:paraId="56E77BE0" w14:textId="77777777" w:rsidR="00915303" w:rsidRDefault="00915303" w:rsidP="00915303">
            <w:pPr>
              <w:pStyle w:val="TAL"/>
              <w:rPr>
                <w:rFonts w:cs="Arial"/>
                <w:szCs w:val="18"/>
              </w:rPr>
            </w:pPr>
            <w:r>
              <w:t>Ellipse with uncertainty</w:t>
            </w:r>
          </w:p>
        </w:tc>
      </w:tr>
      <w:tr w:rsidR="00EB7848" w14:paraId="433445C2"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98731EE" w14:textId="77777777" w:rsidR="00EB7848" w:rsidRDefault="00EB7848" w:rsidP="00183DF2">
            <w:pPr>
              <w:pStyle w:val="TAL"/>
            </w:pPr>
            <w:r w:rsidRPr="007F4DE4">
              <w:t>U</w:t>
            </w:r>
            <w:r>
              <w:t>eLcs</w:t>
            </w:r>
            <w:r w:rsidRPr="007F4DE4">
              <w:t>Capability</w:t>
            </w:r>
          </w:p>
        </w:tc>
        <w:tc>
          <w:tcPr>
            <w:tcW w:w="1355" w:type="dxa"/>
            <w:tcBorders>
              <w:top w:val="single" w:sz="4" w:space="0" w:color="auto"/>
              <w:left w:val="single" w:sz="4" w:space="0" w:color="auto"/>
              <w:bottom w:val="single" w:sz="4" w:space="0" w:color="auto"/>
              <w:right w:val="single" w:sz="4" w:space="0" w:color="auto"/>
            </w:tcBorders>
          </w:tcPr>
          <w:p w14:paraId="62935EB6" w14:textId="77777777" w:rsidR="00EB7848" w:rsidRDefault="00EB7848" w:rsidP="00183DF2">
            <w:pPr>
              <w:pStyle w:val="TAL"/>
            </w:pPr>
            <w:r>
              <w:t>6.1.6.2.23</w:t>
            </w:r>
          </w:p>
        </w:tc>
        <w:tc>
          <w:tcPr>
            <w:tcW w:w="4051" w:type="dxa"/>
            <w:tcBorders>
              <w:top w:val="single" w:sz="4" w:space="0" w:color="auto"/>
              <w:left w:val="single" w:sz="4" w:space="0" w:color="auto"/>
              <w:bottom w:val="single" w:sz="4" w:space="0" w:color="auto"/>
              <w:right w:val="single" w:sz="4" w:space="0" w:color="auto"/>
            </w:tcBorders>
          </w:tcPr>
          <w:p w14:paraId="4AA5517F" w14:textId="77777777" w:rsidR="00EB7848" w:rsidRDefault="00EB7848" w:rsidP="00183DF2">
            <w:pPr>
              <w:pStyle w:val="TAL"/>
              <w:rPr>
                <w:rFonts w:cs="Arial"/>
                <w:szCs w:val="18"/>
              </w:rPr>
            </w:pPr>
            <w:r>
              <w:rPr>
                <w:rFonts w:cs="Arial"/>
                <w:szCs w:val="18"/>
              </w:rPr>
              <w:t>Indicates the LCS capability supported by the UE.</w:t>
            </w:r>
          </w:p>
        </w:tc>
      </w:tr>
      <w:tr w:rsidR="00915303" w14:paraId="26C7E46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7650E66" w14:textId="77777777" w:rsidR="00915303" w:rsidRPr="007F4DE4" w:rsidRDefault="00915303" w:rsidP="00915303">
            <w:pPr>
              <w:pStyle w:val="TAL"/>
            </w:pPr>
            <w:r>
              <w:t>PeriodicEventInfo</w:t>
            </w:r>
          </w:p>
        </w:tc>
        <w:tc>
          <w:tcPr>
            <w:tcW w:w="1355" w:type="dxa"/>
            <w:tcBorders>
              <w:top w:val="single" w:sz="4" w:space="0" w:color="auto"/>
              <w:left w:val="single" w:sz="4" w:space="0" w:color="auto"/>
              <w:bottom w:val="single" w:sz="4" w:space="0" w:color="auto"/>
              <w:right w:val="single" w:sz="4" w:space="0" w:color="auto"/>
            </w:tcBorders>
          </w:tcPr>
          <w:p w14:paraId="0AE6409D" w14:textId="77777777" w:rsidR="00915303" w:rsidRDefault="00915303" w:rsidP="00915303">
            <w:pPr>
              <w:pStyle w:val="TAL"/>
            </w:pPr>
            <w:r>
              <w:t>6.1.6.2.24</w:t>
            </w:r>
          </w:p>
        </w:tc>
        <w:tc>
          <w:tcPr>
            <w:tcW w:w="4051" w:type="dxa"/>
            <w:tcBorders>
              <w:top w:val="single" w:sz="4" w:space="0" w:color="auto"/>
              <w:left w:val="single" w:sz="4" w:space="0" w:color="auto"/>
              <w:bottom w:val="single" w:sz="4" w:space="0" w:color="auto"/>
              <w:right w:val="single" w:sz="4" w:space="0" w:color="auto"/>
            </w:tcBorders>
          </w:tcPr>
          <w:p w14:paraId="3E498D8B" w14:textId="77777777" w:rsidR="00915303" w:rsidRDefault="00915303" w:rsidP="00915303">
            <w:pPr>
              <w:pStyle w:val="TAL"/>
              <w:rPr>
                <w:rFonts w:cs="Arial"/>
                <w:szCs w:val="18"/>
              </w:rPr>
            </w:pPr>
            <w:r w:rsidRPr="00057491">
              <w:t>Indicates the information of periodic event reporting</w:t>
            </w:r>
          </w:p>
        </w:tc>
      </w:tr>
      <w:tr w:rsidR="00915303" w14:paraId="5ADAF68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D9284F5" w14:textId="77777777" w:rsidR="00915303" w:rsidRPr="007F4DE4" w:rsidRDefault="00915303" w:rsidP="00915303">
            <w:pPr>
              <w:pStyle w:val="TAL"/>
            </w:pPr>
            <w:r>
              <w:t>AreaEventInfo</w:t>
            </w:r>
          </w:p>
        </w:tc>
        <w:tc>
          <w:tcPr>
            <w:tcW w:w="1355" w:type="dxa"/>
            <w:tcBorders>
              <w:top w:val="single" w:sz="4" w:space="0" w:color="auto"/>
              <w:left w:val="single" w:sz="4" w:space="0" w:color="auto"/>
              <w:bottom w:val="single" w:sz="4" w:space="0" w:color="auto"/>
              <w:right w:val="single" w:sz="4" w:space="0" w:color="auto"/>
            </w:tcBorders>
          </w:tcPr>
          <w:p w14:paraId="59038BA9" w14:textId="77777777" w:rsidR="00915303" w:rsidRDefault="00915303" w:rsidP="00915303">
            <w:pPr>
              <w:pStyle w:val="TAL"/>
            </w:pPr>
            <w:r>
              <w:t>6.1.6.2.25</w:t>
            </w:r>
          </w:p>
        </w:tc>
        <w:tc>
          <w:tcPr>
            <w:tcW w:w="4051" w:type="dxa"/>
            <w:tcBorders>
              <w:top w:val="single" w:sz="4" w:space="0" w:color="auto"/>
              <w:left w:val="single" w:sz="4" w:space="0" w:color="auto"/>
              <w:bottom w:val="single" w:sz="4" w:space="0" w:color="auto"/>
              <w:right w:val="single" w:sz="4" w:space="0" w:color="auto"/>
            </w:tcBorders>
          </w:tcPr>
          <w:p w14:paraId="7811B85E" w14:textId="77777777" w:rsidR="00915303" w:rsidRDefault="00915303" w:rsidP="00915303">
            <w:pPr>
              <w:pStyle w:val="TAL"/>
              <w:rPr>
                <w:rFonts w:cs="Arial"/>
                <w:szCs w:val="18"/>
              </w:rPr>
            </w:pPr>
            <w:r w:rsidRPr="00057491">
              <w:t>Indicates the information of area based event reporting</w:t>
            </w:r>
          </w:p>
        </w:tc>
      </w:tr>
      <w:tr w:rsidR="00915303" w14:paraId="1DB2CF66"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D301646" w14:textId="77777777" w:rsidR="00915303" w:rsidRPr="007F4DE4" w:rsidRDefault="00915303" w:rsidP="00915303">
            <w:pPr>
              <w:pStyle w:val="TAL"/>
            </w:pPr>
            <w:r>
              <w:t>ReportingArea</w:t>
            </w:r>
          </w:p>
        </w:tc>
        <w:tc>
          <w:tcPr>
            <w:tcW w:w="1355" w:type="dxa"/>
            <w:tcBorders>
              <w:top w:val="single" w:sz="4" w:space="0" w:color="auto"/>
              <w:left w:val="single" w:sz="4" w:space="0" w:color="auto"/>
              <w:bottom w:val="single" w:sz="4" w:space="0" w:color="auto"/>
              <w:right w:val="single" w:sz="4" w:space="0" w:color="auto"/>
            </w:tcBorders>
          </w:tcPr>
          <w:p w14:paraId="58D3399E" w14:textId="77777777" w:rsidR="00915303" w:rsidRDefault="00915303" w:rsidP="00915303">
            <w:pPr>
              <w:pStyle w:val="TAL"/>
            </w:pPr>
            <w:r>
              <w:t>6.1.6.2.26</w:t>
            </w:r>
          </w:p>
        </w:tc>
        <w:tc>
          <w:tcPr>
            <w:tcW w:w="4051" w:type="dxa"/>
            <w:tcBorders>
              <w:top w:val="single" w:sz="4" w:space="0" w:color="auto"/>
              <w:left w:val="single" w:sz="4" w:space="0" w:color="auto"/>
              <w:bottom w:val="single" w:sz="4" w:space="0" w:color="auto"/>
              <w:right w:val="single" w:sz="4" w:space="0" w:color="auto"/>
            </w:tcBorders>
          </w:tcPr>
          <w:p w14:paraId="3A565976" w14:textId="77777777" w:rsidR="00915303" w:rsidRDefault="00915303" w:rsidP="00915303">
            <w:pPr>
              <w:pStyle w:val="TAL"/>
              <w:rPr>
                <w:rFonts w:cs="Arial"/>
                <w:szCs w:val="18"/>
              </w:rPr>
            </w:pPr>
            <w:r w:rsidRPr="00057491">
              <w:t>Indicates an area for event reporting</w:t>
            </w:r>
          </w:p>
        </w:tc>
      </w:tr>
      <w:tr w:rsidR="00915303" w14:paraId="6DB432B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FCB3320" w14:textId="77777777" w:rsidR="00915303" w:rsidRPr="007F4DE4" w:rsidRDefault="00915303" w:rsidP="00915303">
            <w:pPr>
              <w:pStyle w:val="TAL"/>
            </w:pPr>
            <w:r>
              <w:t>MotionEventInfo</w:t>
            </w:r>
          </w:p>
        </w:tc>
        <w:tc>
          <w:tcPr>
            <w:tcW w:w="1355" w:type="dxa"/>
            <w:tcBorders>
              <w:top w:val="single" w:sz="4" w:space="0" w:color="auto"/>
              <w:left w:val="single" w:sz="4" w:space="0" w:color="auto"/>
              <w:bottom w:val="single" w:sz="4" w:space="0" w:color="auto"/>
              <w:right w:val="single" w:sz="4" w:space="0" w:color="auto"/>
            </w:tcBorders>
          </w:tcPr>
          <w:p w14:paraId="61753FDE" w14:textId="77777777" w:rsidR="00915303" w:rsidRDefault="00915303" w:rsidP="00915303">
            <w:pPr>
              <w:pStyle w:val="TAL"/>
            </w:pPr>
            <w:r>
              <w:t>6.1.6.2.27</w:t>
            </w:r>
          </w:p>
        </w:tc>
        <w:tc>
          <w:tcPr>
            <w:tcW w:w="4051" w:type="dxa"/>
            <w:tcBorders>
              <w:top w:val="single" w:sz="4" w:space="0" w:color="auto"/>
              <w:left w:val="single" w:sz="4" w:space="0" w:color="auto"/>
              <w:bottom w:val="single" w:sz="4" w:space="0" w:color="auto"/>
              <w:right w:val="single" w:sz="4" w:space="0" w:color="auto"/>
            </w:tcBorders>
          </w:tcPr>
          <w:p w14:paraId="6A20218E" w14:textId="77777777" w:rsidR="00915303" w:rsidRDefault="00915303" w:rsidP="00915303">
            <w:pPr>
              <w:pStyle w:val="TAL"/>
              <w:rPr>
                <w:rFonts w:cs="Arial"/>
                <w:szCs w:val="18"/>
              </w:rPr>
            </w:pPr>
            <w:r w:rsidRPr="00057491">
              <w:t>Indicates the information of motion based event reporting</w:t>
            </w:r>
          </w:p>
        </w:tc>
      </w:tr>
      <w:tr w:rsidR="00915303" w14:paraId="724EE25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6174FC4" w14:textId="77777777" w:rsidR="00915303" w:rsidRPr="007F4DE4" w:rsidRDefault="00915303" w:rsidP="00915303">
            <w:pPr>
              <w:pStyle w:val="TAL"/>
            </w:pPr>
            <w:r>
              <w:t>CancelLocData</w:t>
            </w:r>
          </w:p>
        </w:tc>
        <w:tc>
          <w:tcPr>
            <w:tcW w:w="1355" w:type="dxa"/>
            <w:tcBorders>
              <w:top w:val="single" w:sz="4" w:space="0" w:color="auto"/>
              <w:left w:val="single" w:sz="4" w:space="0" w:color="auto"/>
              <w:bottom w:val="single" w:sz="4" w:space="0" w:color="auto"/>
              <w:right w:val="single" w:sz="4" w:space="0" w:color="auto"/>
            </w:tcBorders>
          </w:tcPr>
          <w:p w14:paraId="375BD21E" w14:textId="77777777" w:rsidR="00915303" w:rsidRDefault="00915303" w:rsidP="00915303">
            <w:pPr>
              <w:pStyle w:val="TAL"/>
            </w:pPr>
            <w:r>
              <w:t>6.1.6.2.29</w:t>
            </w:r>
          </w:p>
        </w:tc>
        <w:tc>
          <w:tcPr>
            <w:tcW w:w="4051" w:type="dxa"/>
            <w:tcBorders>
              <w:top w:val="single" w:sz="4" w:space="0" w:color="auto"/>
              <w:left w:val="single" w:sz="4" w:space="0" w:color="auto"/>
              <w:bottom w:val="single" w:sz="4" w:space="0" w:color="auto"/>
              <w:right w:val="single" w:sz="4" w:space="0" w:color="auto"/>
            </w:tcBorders>
          </w:tcPr>
          <w:p w14:paraId="5898A06A" w14:textId="77777777" w:rsidR="00915303" w:rsidRDefault="00915303" w:rsidP="00915303">
            <w:pPr>
              <w:pStyle w:val="TAL"/>
              <w:rPr>
                <w:rFonts w:cs="Arial"/>
                <w:szCs w:val="18"/>
              </w:rPr>
            </w:pPr>
            <w:r w:rsidRPr="00057491">
              <w:t>Information within Cancel Location Request</w:t>
            </w:r>
          </w:p>
        </w:tc>
      </w:tr>
      <w:tr w:rsidR="00915303" w14:paraId="2BCE23A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74E09A8" w14:textId="77777777" w:rsidR="00915303" w:rsidRPr="007F4DE4" w:rsidRDefault="00915303" w:rsidP="00915303">
            <w:pPr>
              <w:pStyle w:val="TAL"/>
            </w:pPr>
            <w:r>
              <w:t>LocContextData</w:t>
            </w:r>
          </w:p>
        </w:tc>
        <w:tc>
          <w:tcPr>
            <w:tcW w:w="1355" w:type="dxa"/>
            <w:tcBorders>
              <w:top w:val="single" w:sz="4" w:space="0" w:color="auto"/>
              <w:left w:val="single" w:sz="4" w:space="0" w:color="auto"/>
              <w:bottom w:val="single" w:sz="4" w:space="0" w:color="auto"/>
              <w:right w:val="single" w:sz="4" w:space="0" w:color="auto"/>
            </w:tcBorders>
          </w:tcPr>
          <w:p w14:paraId="67D55B27" w14:textId="77777777" w:rsidR="00915303" w:rsidRDefault="00915303" w:rsidP="00915303">
            <w:pPr>
              <w:pStyle w:val="TAL"/>
            </w:pPr>
            <w:r>
              <w:t>6.1.6.2.30</w:t>
            </w:r>
          </w:p>
        </w:tc>
        <w:tc>
          <w:tcPr>
            <w:tcW w:w="4051" w:type="dxa"/>
            <w:tcBorders>
              <w:top w:val="single" w:sz="4" w:space="0" w:color="auto"/>
              <w:left w:val="single" w:sz="4" w:space="0" w:color="auto"/>
              <w:bottom w:val="single" w:sz="4" w:space="0" w:color="auto"/>
              <w:right w:val="single" w:sz="4" w:space="0" w:color="auto"/>
            </w:tcBorders>
          </w:tcPr>
          <w:p w14:paraId="7F16E14C" w14:textId="77777777" w:rsidR="00915303" w:rsidRDefault="00915303" w:rsidP="00915303">
            <w:pPr>
              <w:pStyle w:val="TAL"/>
              <w:rPr>
                <w:rFonts w:cs="Arial"/>
                <w:szCs w:val="18"/>
              </w:rPr>
            </w:pPr>
            <w:r w:rsidRPr="00057491">
              <w:t>Information within Transfer Location Context Request</w:t>
            </w:r>
          </w:p>
        </w:tc>
      </w:tr>
      <w:tr w:rsidR="00915303" w14:paraId="53FD10B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E3AD866" w14:textId="77777777" w:rsidR="00915303" w:rsidRPr="007F4DE4" w:rsidRDefault="00915303" w:rsidP="00915303">
            <w:pPr>
              <w:pStyle w:val="TAL"/>
            </w:pPr>
            <w:r>
              <w:t>EventReportMessage</w:t>
            </w:r>
          </w:p>
        </w:tc>
        <w:tc>
          <w:tcPr>
            <w:tcW w:w="1355" w:type="dxa"/>
            <w:tcBorders>
              <w:top w:val="single" w:sz="4" w:space="0" w:color="auto"/>
              <w:left w:val="single" w:sz="4" w:space="0" w:color="auto"/>
              <w:bottom w:val="single" w:sz="4" w:space="0" w:color="auto"/>
              <w:right w:val="single" w:sz="4" w:space="0" w:color="auto"/>
            </w:tcBorders>
          </w:tcPr>
          <w:p w14:paraId="528C77E7" w14:textId="77777777" w:rsidR="00915303" w:rsidRDefault="00915303" w:rsidP="00915303">
            <w:pPr>
              <w:pStyle w:val="TAL"/>
            </w:pPr>
            <w:r>
              <w:t>6.1.6.2.31</w:t>
            </w:r>
          </w:p>
        </w:tc>
        <w:tc>
          <w:tcPr>
            <w:tcW w:w="4051" w:type="dxa"/>
            <w:tcBorders>
              <w:top w:val="single" w:sz="4" w:space="0" w:color="auto"/>
              <w:left w:val="single" w:sz="4" w:space="0" w:color="auto"/>
              <w:bottom w:val="single" w:sz="4" w:space="0" w:color="auto"/>
              <w:right w:val="single" w:sz="4" w:space="0" w:color="auto"/>
            </w:tcBorders>
          </w:tcPr>
          <w:p w14:paraId="71E0B141" w14:textId="77777777" w:rsidR="00915303" w:rsidRDefault="00915303" w:rsidP="00915303">
            <w:pPr>
              <w:pStyle w:val="TAL"/>
              <w:rPr>
                <w:rFonts w:cs="Arial"/>
                <w:szCs w:val="18"/>
              </w:rPr>
            </w:pPr>
            <w:r w:rsidRPr="00057491">
              <w:t>Indicates an event report message</w:t>
            </w:r>
          </w:p>
        </w:tc>
      </w:tr>
      <w:tr w:rsidR="00915303" w14:paraId="6E1F50E1"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E77DB88" w14:textId="77777777" w:rsidR="00915303" w:rsidRPr="007F4DE4" w:rsidRDefault="00915303" w:rsidP="00915303">
            <w:pPr>
              <w:pStyle w:val="TAL"/>
            </w:pPr>
            <w:r>
              <w:t>EventReportingStatus</w:t>
            </w:r>
          </w:p>
        </w:tc>
        <w:tc>
          <w:tcPr>
            <w:tcW w:w="1355" w:type="dxa"/>
            <w:tcBorders>
              <w:top w:val="single" w:sz="4" w:space="0" w:color="auto"/>
              <w:left w:val="single" w:sz="4" w:space="0" w:color="auto"/>
              <w:bottom w:val="single" w:sz="4" w:space="0" w:color="auto"/>
              <w:right w:val="single" w:sz="4" w:space="0" w:color="auto"/>
            </w:tcBorders>
          </w:tcPr>
          <w:p w14:paraId="472DC513" w14:textId="77777777" w:rsidR="00915303" w:rsidRDefault="00915303" w:rsidP="00915303">
            <w:pPr>
              <w:pStyle w:val="TAL"/>
            </w:pPr>
            <w:r>
              <w:t>6.1.6.2.32</w:t>
            </w:r>
          </w:p>
        </w:tc>
        <w:tc>
          <w:tcPr>
            <w:tcW w:w="4051" w:type="dxa"/>
            <w:tcBorders>
              <w:top w:val="single" w:sz="4" w:space="0" w:color="auto"/>
              <w:left w:val="single" w:sz="4" w:space="0" w:color="auto"/>
              <w:bottom w:val="single" w:sz="4" w:space="0" w:color="auto"/>
              <w:right w:val="single" w:sz="4" w:space="0" w:color="auto"/>
            </w:tcBorders>
          </w:tcPr>
          <w:p w14:paraId="41EE4D7B" w14:textId="77777777" w:rsidR="00915303" w:rsidRDefault="00915303" w:rsidP="00915303">
            <w:pPr>
              <w:pStyle w:val="TAL"/>
              <w:rPr>
                <w:rFonts w:cs="Arial"/>
                <w:szCs w:val="18"/>
              </w:rPr>
            </w:pPr>
            <w:r w:rsidRPr="00057491">
              <w:t>Indicates the status of event reporting</w:t>
            </w:r>
          </w:p>
        </w:tc>
      </w:tr>
      <w:tr w:rsidR="00915303" w14:paraId="5C0897A1"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26EC8D7" w14:textId="77777777" w:rsidR="00915303" w:rsidRPr="007F4DE4" w:rsidRDefault="00915303" w:rsidP="00915303">
            <w:pPr>
              <w:pStyle w:val="TAL"/>
            </w:pPr>
            <w:r>
              <w:t>UELocationInfo</w:t>
            </w:r>
          </w:p>
        </w:tc>
        <w:tc>
          <w:tcPr>
            <w:tcW w:w="1355" w:type="dxa"/>
            <w:tcBorders>
              <w:top w:val="single" w:sz="4" w:space="0" w:color="auto"/>
              <w:left w:val="single" w:sz="4" w:space="0" w:color="auto"/>
              <w:bottom w:val="single" w:sz="4" w:space="0" w:color="auto"/>
              <w:right w:val="single" w:sz="4" w:space="0" w:color="auto"/>
            </w:tcBorders>
          </w:tcPr>
          <w:p w14:paraId="2F1BB8BF" w14:textId="77777777" w:rsidR="00915303" w:rsidRDefault="00915303" w:rsidP="00915303">
            <w:pPr>
              <w:pStyle w:val="TAL"/>
            </w:pPr>
            <w:r>
              <w:t>6.1.6.2.33</w:t>
            </w:r>
          </w:p>
        </w:tc>
        <w:tc>
          <w:tcPr>
            <w:tcW w:w="4051" w:type="dxa"/>
            <w:tcBorders>
              <w:top w:val="single" w:sz="4" w:space="0" w:color="auto"/>
              <w:left w:val="single" w:sz="4" w:space="0" w:color="auto"/>
              <w:bottom w:val="single" w:sz="4" w:space="0" w:color="auto"/>
              <w:right w:val="single" w:sz="4" w:space="0" w:color="auto"/>
            </w:tcBorders>
          </w:tcPr>
          <w:p w14:paraId="558B4CA7" w14:textId="77777777" w:rsidR="00915303" w:rsidRDefault="00915303" w:rsidP="00915303">
            <w:pPr>
              <w:pStyle w:val="TAL"/>
              <w:rPr>
                <w:rFonts w:cs="Arial"/>
                <w:szCs w:val="18"/>
              </w:rPr>
            </w:pPr>
            <w:r w:rsidRPr="00057491">
              <w:t>Indicates location information of a UE</w:t>
            </w:r>
          </w:p>
        </w:tc>
      </w:tr>
      <w:tr w:rsidR="00915303" w14:paraId="0E0ACE6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0ADEA15" w14:textId="77777777" w:rsidR="00915303" w:rsidRPr="007F4DE4" w:rsidRDefault="00915303" w:rsidP="00915303">
            <w:pPr>
              <w:pStyle w:val="TAL"/>
            </w:pPr>
            <w:r>
              <w:rPr>
                <w:lang w:eastAsia="zh-CN"/>
              </w:rPr>
              <w:t>EventNotifyData</w:t>
            </w:r>
          </w:p>
        </w:tc>
        <w:tc>
          <w:tcPr>
            <w:tcW w:w="1355" w:type="dxa"/>
            <w:tcBorders>
              <w:top w:val="single" w:sz="4" w:space="0" w:color="auto"/>
              <w:left w:val="single" w:sz="4" w:space="0" w:color="auto"/>
              <w:bottom w:val="single" w:sz="4" w:space="0" w:color="auto"/>
              <w:right w:val="single" w:sz="4" w:space="0" w:color="auto"/>
            </w:tcBorders>
          </w:tcPr>
          <w:p w14:paraId="3AFA055D" w14:textId="77777777" w:rsidR="00915303" w:rsidRDefault="00915303" w:rsidP="00915303">
            <w:pPr>
              <w:pStyle w:val="TAL"/>
            </w:pPr>
            <w:r>
              <w:t>6.1.6.2.34</w:t>
            </w:r>
          </w:p>
        </w:tc>
        <w:tc>
          <w:tcPr>
            <w:tcW w:w="4051" w:type="dxa"/>
            <w:tcBorders>
              <w:top w:val="single" w:sz="4" w:space="0" w:color="auto"/>
              <w:left w:val="single" w:sz="4" w:space="0" w:color="auto"/>
              <w:bottom w:val="single" w:sz="4" w:space="0" w:color="auto"/>
              <w:right w:val="single" w:sz="4" w:space="0" w:color="auto"/>
            </w:tcBorders>
          </w:tcPr>
          <w:p w14:paraId="24ACA38B" w14:textId="77777777" w:rsidR="00915303" w:rsidRDefault="00915303" w:rsidP="00915303">
            <w:pPr>
              <w:pStyle w:val="TAL"/>
              <w:rPr>
                <w:rFonts w:cs="Arial"/>
                <w:szCs w:val="18"/>
              </w:rPr>
            </w:pPr>
            <w:r w:rsidRPr="00057491">
              <w:t>Information within Event Notify Request</w:t>
            </w:r>
          </w:p>
        </w:tc>
      </w:tr>
      <w:tr w:rsidR="00915303" w14:paraId="72FDB4F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F9D4D7D" w14:textId="77777777" w:rsidR="00915303" w:rsidRDefault="00915303" w:rsidP="00915303">
            <w:pPr>
              <w:pStyle w:val="TAL"/>
              <w:rPr>
                <w:lang w:eastAsia="zh-CN"/>
              </w:rPr>
            </w:pPr>
            <w:r>
              <w:rPr>
                <w:lang w:eastAsia="zh-CN"/>
              </w:rPr>
              <w:t>UeConnectivityState</w:t>
            </w:r>
          </w:p>
        </w:tc>
        <w:tc>
          <w:tcPr>
            <w:tcW w:w="1355" w:type="dxa"/>
            <w:tcBorders>
              <w:top w:val="single" w:sz="4" w:space="0" w:color="auto"/>
              <w:left w:val="single" w:sz="4" w:space="0" w:color="auto"/>
              <w:bottom w:val="single" w:sz="4" w:space="0" w:color="auto"/>
              <w:right w:val="single" w:sz="4" w:space="0" w:color="auto"/>
            </w:tcBorders>
          </w:tcPr>
          <w:p w14:paraId="60B288DA" w14:textId="77777777" w:rsidR="00915303" w:rsidRDefault="00915303" w:rsidP="00915303">
            <w:pPr>
              <w:pStyle w:val="TAL"/>
            </w:pPr>
            <w:r>
              <w:t>6.1.6.2.35</w:t>
            </w:r>
          </w:p>
        </w:tc>
        <w:tc>
          <w:tcPr>
            <w:tcW w:w="4051" w:type="dxa"/>
            <w:tcBorders>
              <w:top w:val="single" w:sz="4" w:space="0" w:color="auto"/>
              <w:left w:val="single" w:sz="4" w:space="0" w:color="auto"/>
              <w:bottom w:val="single" w:sz="4" w:space="0" w:color="auto"/>
              <w:right w:val="single" w:sz="4" w:space="0" w:color="auto"/>
            </w:tcBorders>
          </w:tcPr>
          <w:p w14:paraId="3C39083C" w14:textId="77777777" w:rsidR="00915303" w:rsidRDefault="00915303" w:rsidP="00915303">
            <w:pPr>
              <w:pStyle w:val="TAL"/>
              <w:rPr>
                <w:rFonts w:cs="Arial"/>
                <w:szCs w:val="18"/>
              </w:rPr>
            </w:pPr>
            <w:r w:rsidRPr="00057491">
              <w:t>Indicates the connectivity state of a UE</w:t>
            </w:r>
          </w:p>
        </w:tc>
      </w:tr>
      <w:tr w:rsidR="00A873D4" w14:paraId="1C9B21B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AC67542" w14:textId="6D617B99" w:rsidR="00A873D4" w:rsidRDefault="00A873D4" w:rsidP="00A873D4">
            <w:pPr>
              <w:pStyle w:val="TAL"/>
              <w:rPr>
                <w:lang w:eastAsia="zh-CN"/>
              </w:rPr>
            </w:pPr>
            <w:r>
              <w:rPr>
                <w:rFonts w:hint="eastAsia"/>
                <w:lang w:eastAsia="zh-CN"/>
              </w:rPr>
              <w:t>Local</w:t>
            </w:r>
            <w:r>
              <w:t>Origin</w:t>
            </w:r>
          </w:p>
        </w:tc>
        <w:tc>
          <w:tcPr>
            <w:tcW w:w="1355" w:type="dxa"/>
            <w:tcBorders>
              <w:top w:val="single" w:sz="4" w:space="0" w:color="auto"/>
              <w:left w:val="single" w:sz="4" w:space="0" w:color="auto"/>
              <w:bottom w:val="single" w:sz="4" w:space="0" w:color="auto"/>
              <w:right w:val="single" w:sz="4" w:space="0" w:color="auto"/>
            </w:tcBorders>
          </w:tcPr>
          <w:p w14:paraId="0A8D4DA6" w14:textId="5E384761" w:rsidR="00A873D4" w:rsidRDefault="00A873D4" w:rsidP="00A873D4">
            <w:pPr>
              <w:pStyle w:val="TAL"/>
            </w:pPr>
            <w:r>
              <w:t>6.1.6.2.</w:t>
            </w:r>
            <w:r w:rsidR="00D37C07">
              <w:rPr>
                <w:lang w:eastAsia="zh-CN"/>
              </w:rPr>
              <w:t>36</w:t>
            </w:r>
          </w:p>
        </w:tc>
        <w:tc>
          <w:tcPr>
            <w:tcW w:w="4051" w:type="dxa"/>
            <w:tcBorders>
              <w:top w:val="single" w:sz="4" w:space="0" w:color="auto"/>
              <w:left w:val="single" w:sz="4" w:space="0" w:color="auto"/>
              <w:bottom w:val="single" w:sz="4" w:space="0" w:color="auto"/>
              <w:right w:val="single" w:sz="4" w:space="0" w:color="auto"/>
            </w:tcBorders>
          </w:tcPr>
          <w:p w14:paraId="69E8A1FC" w14:textId="69BBE867" w:rsidR="00A873D4" w:rsidRPr="00057491" w:rsidRDefault="00A873D4" w:rsidP="00A873D4">
            <w:pPr>
              <w:pStyle w:val="TAL"/>
            </w:pPr>
            <w:r>
              <w:rPr>
                <w:rFonts w:cs="Arial"/>
                <w:szCs w:val="18"/>
              </w:rPr>
              <w:t xml:space="preserve">Indicates a </w:t>
            </w:r>
            <w:r>
              <w:rPr>
                <w:rFonts w:cs="Arial" w:hint="eastAsia"/>
                <w:szCs w:val="18"/>
                <w:lang w:eastAsia="zh-CN"/>
              </w:rPr>
              <w:t>Local</w:t>
            </w:r>
            <w:r>
              <w:rPr>
                <w:rFonts w:cs="Arial"/>
                <w:szCs w:val="18"/>
              </w:rPr>
              <w:t xml:space="preserve"> origin in a reference system</w:t>
            </w:r>
            <w:r w:rsidDel="00F531D8">
              <w:rPr>
                <w:rFonts w:cs="Arial"/>
                <w:szCs w:val="18"/>
              </w:rPr>
              <w:t>.</w:t>
            </w:r>
          </w:p>
        </w:tc>
      </w:tr>
      <w:tr w:rsidR="00A873D4" w14:paraId="6BA87B5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8864E73" w14:textId="63FF08E0" w:rsidR="00A873D4" w:rsidRDefault="00A873D4" w:rsidP="00A873D4">
            <w:pPr>
              <w:pStyle w:val="TAL"/>
              <w:rPr>
                <w:lang w:eastAsia="zh-CN"/>
              </w:rPr>
            </w:pPr>
            <w:r>
              <w:t>RelativeCartesianLocation</w:t>
            </w:r>
          </w:p>
        </w:tc>
        <w:tc>
          <w:tcPr>
            <w:tcW w:w="1355" w:type="dxa"/>
            <w:tcBorders>
              <w:top w:val="single" w:sz="4" w:space="0" w:color="auto"/>
              <w:left w:val="single" w:sz="4" w:space="0" w:color="auto"/>
              <w:bottom w:val="single" w:sz="4" w:space="0" w:color="auto"/>
              <w:right w:val="single" w:sz="4" w:space="0" w:color="auto"/>
            </w:tcBorders>
          </w:tcPr>
          <w:p w14:paraId="237C4DDF" w14:textId="301749CD" w:rsidR="00A873D4" w:rsidRDefault="00A873D4" w:rsidP="00A873D4">
            <w:pPr>
              <w:pStyle w:val="TAL"/>
            </w:pPr>
            <w:r>
              <w:t>6.1.6.2.</w:t>
            </w:r>
            <w:r w:rsidR="00D37C07">
              <w:t>37</w:t>
            </w:r>
          </w:p>
        </w:tc>
        <w:tc>
          <w:tcPr>
            <w:tcW w:w="4051" w:type="dxa"/>
            <w:tcBorders>
              <w:top w:val="single" w:sz="4" w:space="0" w:color="auto"/>
              <w:left w:val="single" w:sz="4" w:space="0" w:color="auto"/>
              <w:bottom w:val="single" w:sz="4" w:space="0" w:color="auto"/>
              <w:right w:val="single" w:sz="4" w:space="0" w:color="auto"/>
            </w:tcBorders>
          </w:tcPr>
          <w:p w14:paraId="72C43169" w14:textId="27DE7E45" w:rsidR="00A873D4" w:rsidRPr="00057491" w:rsidRDefault="00A873D4" w:rsidP="00A873D4">
            <w:pPr>
              <w:pStyle w:val="TAL"/>
            </w:pPr>
            <w:r>
              <w:t>Relative Cartesian Location</w:t>
            </w:r>
          </w:p>
        </w:tc>
      </w:tr>
      <w:tr w:rsidR="00A873D4" w14:paraId="7EF378B0"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F08EC2A" w14:textId="1D9ED664" w:rsidR="00A873D4" w:rsidRDefault="00A873D4" w:rsidP="00A873D4">
            <w:pPr>
              <w:pStyle w:val="TAL"/>
              <w:rPr>
                <w:lang w:eastAsia="zh-CN"/>
              </w:rPr>
            </w:pPr>
            <w:r>
              <w:t>Local</w:t>
            </w:r>
            <w:r>
              <w:rPr>
                <w:rFonts w:hint="eastAsia"/>
                <w:lang w:eastAsia="zh-CN"/>
              </w:rPr>
              <w:t>2d</w:t>
            </w:r>
            <w:r>
              <w:t>PointUncertaintyEllipse</w:t>
            </w:r>
          </w:p>
        </w:tc>
        <w:tc>
          <w:tcPr>
            <w:tcW w:w="1355" w:type="dxa"/>
            <w:tcBorders>
              <w:top w:val="single" w:sz="4" w:space="0" w:color="auto"/>
              <w:left w:val="single" w:sz="4" w:space="0" w:color="auto"/>
              <w:bottom w:val="single" w:sz="4" w:space="0" w:color="auto"/>
              <w:right w:val="single" w:sz="4" w:space="0" w:color="auto"/>
            </w:tcBorders>
          </w:tcPr>
          <w:p w14:paraId="5458DF99" w14:textId="08771717" w:rsidR="00A873D4" w:rsidRDefault="00A873D4" w:rsidP="00A873D4">
            <w:pPr>
              <w:pStyle w:val="TAL"/>
            </w:pPr>
            <w:r>
              <w:t>6.1.6.2.</w:t>
            </w:r>
            <w:r w:rsidR="00D37C07">
              <w:rPr>
                <w:lang w:eastAsia="zh-CN"/>
              </w:rPr>
              <w:t>38</w:t>
            </w:r>
          </w:p>
        </w:tc>
        <w:tc>
          <w:tcPr>
            <w:tcW w:w="4051" w:type="dxa"/>
            <w:tcBorders>
              <w:top w:val="single" w:sz="4" w:space="0" w:color="auto"/>
              <w:left w:val="single" w:sz="4" w:space="0" w:color="auto"/>
              <w:bottom w:val="single" w:sz="4" w:space="0" w:color="auto"/>
              <w:right w:val="single" w:sz="4" w:space="0" w:color="auto"/>
            </w:tcBorders>
          </w:tcPr>
          <w:p w14:paraId="7086D056" w14:textId="3FA62C7C" w:rsidR="00A873D4" w:rsidRPr="00057491" w:rsidRDefault="00A873D4" w:rsidP="00A873D4">
            <w:pPr>
              <w:pStyle w:val="TAL"/>
            </w:pPr>
            <w:r w:rsidRPr="00B81AAF">
              <w:rPr>
                <w:rFonts w:cs="Arial"/>
                <w:szCs w:val="18"/>
              </w:rPr>
              <w:t>Local 2D point with uncertainty ellipse</w:t>
            </w:r>
          </w:p>
        </w:tc>
      </w:tr>
      <w:tr w:rsidR="00A873D4" w14:paraId="79A0259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052796E" w14:textId="65055634" w:rsidR="00A873D4" w:rsidRDefault="00A873D4" w:rsidP="00A873D4">
            <w:pPr>
              <w:pStyle w:val="TAL"/>
              <w:rPr>
                <w:lang w:eastAsia="zh-CN"/>
              </w:rPr>
            </w:pPr>
            <w:r>
              <w:t>Local</w:t>
            </w:r>
            <w:r>
              <w:rPr>
                <w:rFonts w:hint="eastAsia"/>
                <w:lang w:eastAsia="zh-CN"/>
              </w:rPr>
              <w:t>3d</w:t>
            </w:r>
            <w:r>
              <w:t>PointUncertainty</w:t>
            </w:r>
            <w:r>
              <w:rPr>
                <w:rFonts w:hint="eastAsia"/>
                <w:lang w:eastAsia="zh-CN"/>
              </w:rPr>
              <w:t>E</w:t>
            </w:r>
            <w:r w:rsidRPr="006B5D98">
              <w:t>llipsoid</w:t>
            </w:r>
          </w:p>
        </w:tc>
        <w:tc>
          <w:tcPr>
            <w:tcW w:w="1355" w:type="dxa"/>
            <w:tcBorders>
              <w:top w:val="single" w:sz="4" w:space="0" w:color="auto"/>
              <w:left w:val="single" w:sz="4" w:space="0" w:color="auto"/>
              <w:bottom w:val="single" w:sz="4" w:space="0" w:color="auto"/>
              <w:right w:val="single" w:sz="4" w:space="0" w:color="auto"/>
            </w:tcBorders>
          </w:tcPr>
          <w:p w14:paraId="17092963" w14:textId="5BBD8A1F" w:rsidR="00A873D4" w:rsidRDefault="00A873D4" w:rsidP="00A873D4">
            <w:pPr>
              <w:pStyle w:val="TAL"/>
            </w:pPr>
            <w:r>
              <w:t>6.1.6.2.</w:t>
            </w:r>
            <w:r w:rsidR="00D37C07">
              <w:rPr>
                <w:lang w:eastAsia="zh-CN"/>
              </w:rPr>
              <w:t>39</w:t>
            </w:r>
          </w:p>
        </w:tc>
        <w:tc>
          <w:tcPr>
            <w:tcW w:w="4051" w:type="dxa"/>
            <w:tcBorders>
              <w:top w:val="single" w:sz="4" w:space="0" w:color="auto"/>
              <w:left w:val="single" w:sz="4" w:space="0" w:color="auto"/>
              <w:bottom w:val="single" w:sz="4" w:space="0" w:color="auto"/>
              <w:right w:val="single" w:sz="4" w:space="0" w:color="auto"/>
            </w:tcBorders>
          </w:tcPr>
          <w:p w14:paraId="558565D3" w14:textId="7171E647" w:rsidR="00A873D4" w:rsidRPr="00057491" w:rsidRDefault="00A873D4" w:rsidP="00A873D4">
            <w:pPr>
              <w:pStyle w:val="TAL"/>
            </w:pPr>
            <w:r w:rsidRPr="00B81AAF">
              <w:rPr>
                <w:rFonts w:cs="Arial"/>
                <w:szCs w:val="18"/>
              </w:rPr>
              <w:t>Local 3D point with uncertainty ellipsoid</w:t>
            </w:r>
          </w:p>
        </w:tc>
      </w:tr>
      <w:tr w:rsidR="00A873D4" w14:paraId="2792F2B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B5B2B7C" w14:textId="399C3212" w:rsidR="00A873D4" w:rsidRDefault="00A873D4" w:rsidP="00A873D4">
            <w:pPr>
              <w:pStyle w:val="TAL"/>
              <w:rPr>
                <w:lang w:eastAsia="zh-CN"/>
              </w:rPr>
            </w:pPr>
            <w:r>
              <w:t>Uncertainty</w:t>
            </w:r>
            <w:r w:rsidRPr="003158B5">
              <w:t>Ellipsoid</w:t>
            </w:r>
          </w:p>
        </w:tc>
        <w:tc>
          <w:tcPr>
            <w:tcW w:w="1355" w:type="dxa"/>
            <w:tcBorders>
              <w:top w:val="single" w:sz="4" w:space="0" w:color="auto"/>
              <w:left w:val="single" w:sz="4" w:space="0" w:color="auto"/>
              <w:bottom w:val="single" w:sz="4" w:space="0" w:color="auto"/>
              <w:right w:val="single" w:sz="4" w:space="0" w:color="auto"/>
            </w:tcBorders>
          </w:tcPr>
          <w:p w14:paraId="439FF995" w14:textId="1168AD04" w:rsidR="00A873D4" w:rsidRDefault="00A873D4" w:rsidP="00A873D4">
            <w:pPr>
              <w:pStyle w:val="TAL"/>
            </w:pPr>
            <w:r>
              <w:t>6.1.6.2.</w:t>
            </w:r>
            <w:r w:rsidR="00D37C07">
              <w:rPr>
                <w:lang w:eastAsia="zh-CN"/>
              </w:rPr>
              <w:t>40</w:t>
            </w:r>
          </w:p>
        </w:tc>
        <w:tc>
          <w:tcPr>
            <w:tcW w:w="4051" w:type="dxa"/>
            <w:tcBorders>
              <w:top w:val="single" w:sz="4" w:space="0" w:color="auto"/>
              <w:left w:val="single" w:sz="4" w:space="0" w:color="auto"/>
              <w:bottom w:val="single" w:sz="4" w:space="0" w:color="auto"/>
              <w:right w:val="single" w:sz="4" w:space="0" w:color="auto"/>
            </w:tcBorders>
          </w:tcPr>
          <w:p w14:paraId="6B36922F" w14:textId="18E87AFB" w:rsidR="00A873D4" w:rsidRPr="00057491" w:rsidRDefault="00A873D4" w:rsidP="00A873D4">
            <w:pPr>
              <w:pStyle w:val="TAL"/>
            </w:pPr>
            <w:r>
              <w:t>Ellips</w:t>
            </w:r>
            <w:r>
              <w:rPr>
                <w:rFonts w:hint="eastAsia"/>
                <w:lang w:eastAsia="zh-CN"/>
              </w:rPr>
              <w:t>oid</w:t>
            </w:r>
            <w:r>
              <w:t xml:space="preserve"> with uncertainty</w:t>
            </w:r>
          </w:p>
        </w:tc>
      </w:tr>
      <w:tr w:rsidR="0089714B" w14:paraId="48F66210"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0A2594E" w14:textId="7423BD2F" w:rsidR="0089714B" w:rsidRDefault="0089714B" w:rsidP="0089714B">
            <w:pPr>
              <w:pStyle w:val="TAL"/>
            </w:pPr>
            <w:r>
              <w:rPr>
                <w:rFonts w:hint="eastAsia"/>
                <w:lang w:eastAsia="zh-CN"/>
              </w:rPr>
              <w:t>LocalArea</w:t>
            </w:r>
          </w:p>
        </w:tc>
        <w:tc>
          <w:tcPr>
            <w:tcW w:w="1355" w:type="dxa"/>
            <w:tcBorders>
              <w:top w:val="single" w:sz="4" w:space="0" w:color="auto"/>
              <w:left w:val="single" w:sz="4" w:space="0" w:color="auto"/>
              <w:bottom w:val="single" w:sz="4" w:space="0" w:color="auto"/>
              <w:right w:val="single" w:sz="4" w:space="0" w:color="auto"/>
            </w:tcBorders>
          </w:tcPr>
          <w:p w14:paraId="3F48BD02" w14:textId="1A1DB1F5" w:rsidR="0089714B" w:rsidRDefault="0089714B" w:rsidP="0089714B">
            <w:pPr>
              <w:pStyle w:val="TAL"/>
            </w:pPr>
            <w:r>
              <w:t>6.1.6.2.</w:t>
            </w:r>
            <w:r>
              <w:rPr>
                <w:lang w:eastAsia="zh-CN"/>
              </w:rPr>
              <w:t>41</w:t>
            </w:r>
          </w:p>
        </w:tc>
        <w:tc>
          <w:tcPr>
            <w:tcW w:w="4051" w:type="dxa"/>
            <w:tcBorders>
              <w:top w:val="single" w:sz="4" w:space="0" w:color="auto"/>
              <w:left w:val="single" w:sz="4" w:space="0" w:color="auto"/>
              <w:bottom w:val="single" w:sz="4" w:space="0" w:color="auto"/>
              <w:right w:val="single" w:sz="4" w:space="0" w:color="auto"/>
            </w:tcBorders>
          </w:tcPr>
          <w:p w14:paraId="6487CDFD" w14:textId="0040BD7A" w:rsidR="0089714B" w:rsidRDefault="0089714B" w:rsidP="0089714B">
            <w:pPr>
              <w:pStyle w:val="TAL"/>
            </w:pPr>
            <w:r>
              <w:rPr>
                <w:rFonts w:hint="eastAsia"/>
                <w:lang w:eastAsia="zh-CN"/>
              </w:rPr>
              <w:t>Local</w:t>
            </w:r>
            <w:r>
              <w:t xml:space="preserve"> area specified by different shape</w:t>
            </w:r>
          </w:p>
        </w:tc>
      </w:tr>
      <w:tr w:rsidR="00FF1688" w14:paraId="43FC0CF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BB4E894" w14:textId="17A565EE" w:rsidR="00FF1688" w:rsidRDefault="00FF1688" w:rsidP="00FF1688">
            <w:pPr>
              <w:pStyle w:val="TAL"/>
              <w:rPr>
                <w:lang w:eastAsia="zh-CN"/>
              </w:rPr>
            </w:pPr>
            <w:r>
              <w:rPr>
                <w:lang w:eastAsia="zh-CN"/>
              </w:rPr>
              <w:t>UeAreaIndication</w:t>
            </w:r>
          </w:p>
        </w:tc>
        <w:tc>
          <w:tcPr>
            <w:tcW w:w="1355" w:type="dxa"/>
            <w:tcBorders>
              <w:top w:val="single" w:sz="4" w:space="0" w:color="auto"/>
              <w:left w:val="single" w:sz="4" w:space="0" w:color="auto"/>
              <w:bottom w:val="single" w:sz="4" w:space="0" w:color="auto"/>
              <w:right w:val="single" w:sz="4" w:space="0" w:color="auto"/>
            </w:tcBorders>
          </w:tcPr>
          <w:p w14:paraId="764B5A64" w14:textId="76B423B4" w:rsidR="00FF1688" w:rsidRDefault="00FF1688" w:rsidP="00FF1688">
            <w:pPr>
              <w:pStyle w:val="TAL"/>
            </w:pPr>
            <w:r>
              <w:t>6.1.6.2.42</w:t>
            </w:r>
          </w:p>
        </w:tc>
        <w:tc>
          <w:tcPr>
            <w:tcW w:w="4051" w:type="dxa"/>
            <w:tcBorders>
              <w:top w:val="single" w:sz="4" w:space="0" w:color="auto"/>
              <w:left w:val="single" w:sz="4" w:space="0" w:color="auto"/>
              <w:bottom w:val="single" w:sz="4" w:space="0" w:color="auto"/>
              <w:right w:val="single" w:sz="4" w:space="0" w:color="auto"/>
            </w:tcBorders>
          </w:tcPr>
          <w:p w14:paraId="43D7AC5C" w14:textId="337082AB" w:rsidR="00FF1688" w:rsidRDefault="00FF1688" w:rsidP="00FF1688">
            <w:pPr>
              <w:pStyle w:val="TAL"/>
              <w:rPr>
                <w:lang w:eastAsia="zh-CN"/>
              </w:rPr>
            </w:pPr>
            <w:r>
              <w:t>UE area Indication</w:t>
            </w:r>
          </w:p>
        </w:tc>
      </w:tr>
      <w:tr w:rsidR="002B6F17" w14:paraId="25A9C5F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66A44F0" w14:textId="3792BF0C" w:rsidR="002B6F17" w:rsidRDefault="002B6F17" w:rsidP="002B6F17">
            <w:pPr>
              <w:pStyle w:val="TAL"/>
              <w:rPr>
                <w:lang w:eastAsia="zh-CN"/>
              </w:rPr>
            </w:pPr>
            <w:r w:rsidRPr="002F5B42">
              <w:rPr>
                <w:noProof/>
                <w:lang w:eastAsia="zh-CN"/>
              </w:rPr>
              <w:t>MinorLocationQoS</w:t>
            </w:r>
          </w:p>
        </w:tc>
        <w:tc>
          <w:tcPr>
            <w:tcW w:w="1355" w:type="dxa"/>
            <w:tcBorders>
              <w:top w:val="single" w:sz="4" w:space="0" w:color="auto"/>
              <w:left w:val="single" w:sz="4" w:space="0" w:color="auto"/>
              <w:bottom w:val="single" w:sz="4" w:space="0" w:color="auto"/>
              <w:right w:val="single" w:sz="4" w:space="0" w:color="auto"/>
            </w:tcBorders>
          </w:tcPr>
          <w:p w14:paraId="65E396EF" w14:textId="21BEBDCC" w:rsidR="002B6F17" w:rsidRDefault="002B6F17" w:rsidP="002B6F17">
            <w:pPr>
              <w:pStyle w:val="TAL"/>
            </w:pPr>
            <w:r>
              <w:t>6.1.6.2.43</w:t>
            </w:r>
          </w:p>
        </w:tc>
        <w:tc>
          <w:tcPr>
            <w:tcW w:w="4051" w:type="dxa"/>
            <w:tcBorders>
              <w:top w:val="single" w:sz="4" w:space="0" w:color="auto"/>
              <w:left w:val="single" w:sz="4" w:space="0" w:color="auto"/>
              <w:bottom w:val="single" w:sz="4" w:space="0" w:color="auto"/>
              <w:right w:val="single" w:sz="4" w:space="0" w:color="auto"/>
            </w:tcBorders>
          </w:tcPr>
          <w:p w14:paraId="67223074" w14:textId="17680E24" w:rsidR="002B6F17" w:rsidRDefault="002B6F17" w:rsidP="002B6F17">
            <w:pPr>
              <w:pStyle w:val="TAL"/>
            </w:pPr>
            <w:r>
              <w:t>Minor Location QoS</w:t>
            </w:r>
          </w:p>
        </w:tc>
      </w:tr>
      <w:tr w:rsidR="002B6F17" w14:paraId="7A40E18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A157441" w14:textId="77777777" w:rsidR="002B6F17" w:rsidRDefault="002B6F17" w:rsidP="002B6F17">
            <w:pPr>
              <w:pStyle w:val="TAL"/>
            </w:pPr>
            <w:r>
              <w:t>Altitude</w:t>
            </w:r>
          </w:p>
        </w:tc>
        <w:tc>
          <w:tcPr>
            <w:tcW w:w="1355" w:type="dxa"/>
            <w:tcBorders>
              <w:top w:val="single" w:sz="4" w:space="0" w:color="auto"/>
              <w:left w:val="single" w:sz="4" w:space="0" w:color="auto"/>
              <w:bottom w:val="single" w:sz="4" w:space="0" w:color="auto"/>
              <w:right w:val="single" w:sz="4" w:space="0" w:color="auto"/>
            </w:tcBorders>
          </w:tcPr>
          <w:p w14:paraId="74199E61"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5DDD4FE" w14:textId="77777777" w:rsidR="002B6F17" w:rsidRDefault="002B6F17" w:rsidP="002B6F17">
            <w:pPr>
              <w:pStyle w:val="TAL"/>
              <w:rPr>
                <w:rFonts w:cs="Arial"/>
                <w:szCs w:val="18"/>
              </w:rPr>
            </w:pPr>
            <w:r w:rsidRPr="00057491">
              <w:t>Indicates value of altitude</w:t>
            </w:r>
          </w:p>
        </w:tc>
      </w:tr>
      <w:tr w:rsidR="002B6F17" w14:paraId="1C43DD2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618B5F0" w14:textId="77777777" w:rsidR="002B6F17" w:rsidRDefault="002B6F17" w:rsidP="002B6F17">
            <w:pPr>
              <w:pStyle w:val="TAL"/>
            </w:pPr>
            <w:r>
              <w:t>Angle</w:t>
            </w:r>
          </w:p>
        </w:tc>
        <w:tc>
          <w:tcPr>
            <w:tcW w:w="1355" w:type="dxa"/>
            <w:tcBorders>
              <w:top w:val="single" w:sz="4" w:space="0" w:color="auto"/>
              <w:left w:val="single" w:sz="4" w:space="0" w:color="auto"/>
              <w:bottom w:val="single" w:sz="4" w:space="0" w:color="auto"/>
              <w:right w:val="single" w:sz="4" w:space="0" w:color="auto"/>
            </w:tcBorders>
          </w:tcPr>
          <w:p w14:paraId="1D086D2A"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750A7D7" w14:textId="77777777" w:rsidR="002B6F17" w:rsidRDefault="002B6F17" w:rsidP="002B6F17">
            <w:pPr>
              <w:pStyle w:val="TAL"/>
              <w:rPr>
                <w:rFonts w:cs="Arial"/>
                <w:szCs w:val="18"/>
              </w:rPr>
            </w:pPr>
            <w:r w:rsidRPr="00057491">
              <w:t>Indicates value of angle</w:t>
            </w:r>
          </w:p>
        </w:tc>
      </w:tr>
      <w:tr w:rsidR="002B6F17" w14:paraId="5E138EE1"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28869F9" w14:textId="77777777" w:rsidR="002B6F17" w:rsidRDefault="002B6F17" w:rsidP="002B6F17">
            <w:pPr>
              <w:pStyle w:val="TAL"/>
            </w:pPr>
            <w:r>
              <w:t>Uncertainty</w:t>
            </w:r>
          </w:p>
        </w:tc>
        <w:tc>
          <w:tcPr>
            <w:tcW w:w="1355" w:type="dxa"/>
            <w:tcBorders>
              <w:top w:val="single" w:sz="4" w:space="0" w:color="auto"/>
              <w:left w:val="single" w:sz="4" w:space="0" w:color="auto"/>
              <w:bottom w:val="single" w:sz="4" w:space="0" w:color="auto"/>
              <w:right w:val="single" w:sz="4" w:space="0" w:color="auto"/>
            </w:tcBorders>
          </w:tcPr>
          <w:p w14:paraId="76566DDD"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CC1B397" w14:textId="77777777" w:rsidR="002B6F17" w:rsidRDefault="002B6F17" w:rsidP="002B6F17">
            <w:pPr>
              <w:pStyle w:val="TAL"/>
              <w:rPr>
                <w:rFonts w:cs="Arial"/>
                <w:szCs w:val="18"/>
              </w:rPr>
            </w:pPr>
            <w:r w:rsidRPr="00057491">
              <w:t>Indicates value of uncertainty</w:t>
            </w:r>
          </w:p>
        </w:tc>
      </w:tr>
      <w:tr w:rsidR="002B6F17" w14:paraId="1890302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F5D44A7" w14:textId="77777777" w:rsidR="002B6F17" w:rsidRDefault="002B6F17" w:rsidP="002B6F17">
            <w:pPr>
              <w:pStyle w:val="TAL"/>
            </w:pPr>
            <w:r>
              <w:t>Orientation</w:t>
            </w:r>
          </w:p>
        </w:tc>
        <w:tc>
          <w:tcPr>
            <w:tcW w:w="1355" w:type="dxa"/>
            <w:tcBorders>
              <w:top w:val="single" w:sz="4" w:space="0" w:color="auto"/>
              <w:left w:val="single" w:sz="4" w:space="0" w:color="auto"/>
              <w:bottom w:val="single" w:sz="4" w:space="0" w:color="auto"/>
              <w:right w:val="single" w:sz="4" w:space="0" w:color="auto"/>
            </w:tcBorders>
          </w:tcPr>
          <w:p w14:paraId="281F7843"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A5561A7" w14:textId="77777777" w:rsidR="002B6F17" w:rsidRDefault="002B6F17" w:rsidP="002B6F17">
            <w:pPr>
              <w:pStyle w:val="TAL"/>
              <w:rPr>
                <w:rFonts w:cs="Arial"/>
                <w:szCs w:val="18"/>
              </w:rPr>
            </w:pPr>
            <w:r w:rsidRPr="00057491">
              <w:t>Indicates value of orientation angle</w:t>
            </w:r>
          </w:p>
        </w:tc>
      </w:tr>
      <w:tr w:rsidR="002B6F17" w14:paraId="3D92EE7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E9495B2" w14:textId="77777777" w:rsidR="002B6F17" w:rsidRDefault="002B6F17" w:rsidP="002B6F17">
            <w:pPr>
              <w:pStyle w:val="TAL"/>
            </w:pPr>
            <w:r>
              <w:t>Confidence</w:t>
            </w:r>
          </w:p>
        </w:tc>
        <w:tc>
          <w:tcPr>
            <w:tcW w:w="1355" w:type="dxa"/>
            <w:tcBorders>
              <w:top w:val="single" w:sz="4" w:space="0" w:color="auto"/>
              <w:left w:val="single" w:sz="4" w:space="0" w:color="auto"/>
              <w:bottom w:val="single" w:sz="4" w:space="0" w:color="auto"/>
              <w:right w:val="single" w:sz="4" w:space="0" w:color="auto"/>
            </w:tcBorders>
          </w:tcPr>
          <w:p w14:paraId="553FB0B8"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076B61C8" w14:textId="77777777" w:rsidR="002B6F17" w:rsidRDefault="002B6F17" w:rsidP="002B6F17">
            <w:pPr>
              <w:pStyle w:val="TAL"/>
              <w:rPr>
                <w:rFonts w:cs="Arial"/>
                <w:szCs w:val="18"/>
              </w:rPr>
            </w:pPr>
            <w:r w:rsidRPr="00057491">
              <w:t>Indicates value of confidence</w:t>
            </w:r>
          </w:p>
        </w:tc>
      </w:tr>
      <w:tr w:rsidR="002B6F17" w14:paraId="3CED0CA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8D2A5D7" w14:textId="77777777" w:rsidR="002B6F17" w:rsidRDefault="002B6F17" w:rsidP="002B6F17">
            <w:pPr>
              <w:pStyle w:val="TAL"/>
            </w:pPr>
            <w:r>
              <w:t>Accuracy</w:t>
            </w:r>
          </w:p>
        </w:tc>
        <w:tc>
          <w:tcPr>
            <w:tcW w:w="1355" w:type="dxa"/>
            <w:tcBorders>
              <w:top w:val="single" w:sz="4" w:space="0" w:color="auto"/>
              <w:left w:val="single" w:sz="4" w:space="0" w:color="auto"/>
              <w:bottom w:val="single" w:sz="4" w:space="0" w:color="auto"/>
              <w:right w:val="single" w:sz="4" w:space="0" w:color="auto"/>
            </w:tcBorders>
          </w:tcPr>
          <w:p w14:paraId="543110CE"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95E97A8" w14:textId="77777777" w:rsidR="002B6F17" w:rsidRDefault="002B6F17" w:rsidP="002B6F17">
            <w:pPr>
              <w:pStyle w:val="TAL"/>
              <w:rPr>
                <w:rFonts w:cs="Arial"/>
                <w:szCs w:val="18"/>
              </w:rPr>
            </w:pPr>
            <w:r w:rsidRPr="00057491">
              <w:t>Indicates value of accuracy</w:t>
            </w:r>
          </w:p>
        </w:tc>
      </w:tr>
      <w:tr w:rsidR="002B6F17" w14:paraId="0F582E9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D0B4FFC" w14:textId="77777777" w:rsidR="002B6F17" w:rsidRDefault="002B6F17" w:rsidP="002B6F17">
            <w:pPr>
              <w:pStyle w:val="TAL"/>
            </w:pPr>
            <w:r>
              <w:t>InnerRadius</w:t>
            </w:r>
          </w:p>
        </w:tc>
        <w:tc>
          <w:tcPr>
            <w:tcW w:w="1355" w:type="dxa"/>
            <w:tcBorders>
              <w:top w:val="single" w:sz="4" w:space="0" w:color="auto"/>
              <w:left w:val="single" w:sz="4" w:space="0" w:color="auto"/>
              <w:bottom w:val="single" w:sz="4" w:space="0" w:color="auto"/>
              <w:right w:val="single" w:sz="4" w:space="0" w:color="auto"/>
            </w:tcBorders>
          </w:tcPr>
          <w:p w14:paraId="66087746"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DD494AA" w14:textId="77777777" w:rsidR="002B6F17" w:rsidRDefault="002B6F17" w:rsidP="002B6F17">
            <w:pPr>
              <w:pStyle w:val="TAL"/>
              <w:rPr>
                <w:rFonts w:cs="Arial"/>
                <w:szCs w:val="18"/>
              </w:rPr>
            </w:pPr>
            <w:r w:rsidRPr="00057491">
              <w:t>Indicates value of the inner radius</w:t>
            </w:r>
          </w:p>
        </w:tc>
      </w:tr>
      <w:tr w:rsidR="002B6F17" w14:paraId="29D9084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50092B3" w14:textId="77777777" w:rsidR="002B6F17" w:rsidRDefault="002B6F17" w:rsidP="002B6F17">
            <w:pPr>
              <w:pStyle w:val="TAL"/>
            </w:pPr>
            <w:r>
              <w:t>CorrelationID</w:t>
            </w:r>
          </w:p>
        </w:tc>
        <w:tc>
          <w:tcPr>
            <w:tcW w:w="1355" w:type="dxa"/>
            <w:tcBorders>
              <w:top w:val="single" w:sz="4" w:space="0" w:color="auto"/>
              <w:left w:val="single" w:sz="4" w:space="0" w:color="auto"/>
              <w:bottom w:val="single" w:sz="4" w:space="0" w:color="auto"/>
              <w:right w:val="single" w:sz="4" w:space="0" w:color="auto"/>
            </w:tcBorders>
          </w:tcPr>
          <w:p w14:paraId="4208C52E"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5813B9E" w14:textId="77777777" w:rsidR="002B6F17" w:rsidRDefault="002B6F17" w:rsidP="002B6F17">
            <w:pPr>
              <w:pStyle w:val="TAL"/>
              <w:rPr>
                <w:rFonts w:cs="Arial"/>
                <w:szCs w:val="18"/>
              </w:rPr>
            </w:pPr>
            <w:r w:rsidRPr="00057491">
              <w:t>LCS Correlation ID</w:t>
            </w:r>
          </w:p>
        </w:tc>
      </w:tr>
      <w:tr w:rsidR="002B6F17" w14:paraId="7112A16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62014AB" w14:textId="77777777" w:rsidR="002B6F17" w:rsidRDefault="002B6F17" w:rsidP="002B6F17">
            <w:pPr>
              <w:pStyle w:val="TAL"/>
            </w:pPr>
            <w:r>
              <w:t>AgeOfLocationEstimate</w:t>
            </w:r>
          </w:p>
        </w:tc>
        <w:tc>
          <w:tcPr>
            <w:tcW w:w="1355" w:type="dxa"/>
            <w:tcBorders>
              <w:top w:val="single" w:sz="4" w:space="0" w:color="auto"/>
              <w:left w:val="single" w:sz="4" w:space="0" w:color="auto"/>
              <w:bottom w:val="single" w:sz="4" w:space="0" w:color="auto"/>
              <w:right w:val="single" w:sz="4" w:space="0" w:color="auto"/>
            </w:tcBorders>
          </w:tcPr>
          <w:p w14:paraId="17C59B6C"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2E833A9" w14:textId="77777777" w:rsidR="002B6F17" w:rsidRDefault="002B6F17" w:rsidP="002B6F17">
            <w:pPr>
              <w:pStyle w:val="TAL"/>
              <w:rPr>
                <w:rFonts w:cs="Arial"/>
                <w:szCs w:val="18"/>
              </w:rPr>
            </w:pPr>
            <w:r w:rsidRPr="00057491">
              <w:t>Indicates value of the age of the location estimate</w:t>
            </w:r>
          </w:p>
        </w:tc>
      </w:tr>
      <w:tr w:rsidR="002B6F17" w14:paraId="2B33B7E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2C7B3ED" w14:textId="77777777" w:rsidR="002B6F17" w:rsidRDefault="002B6F17" w:rsidP="002B6F17">
            <w:pPr>
              <w:pStyle w:val="TAL"/>
            </w:pPr>
            <w:r>
              <w:t>HorizontalSpeed</w:t>
            </w:r>
          </w:p>
        </w:tc>
        <w:tc>
          <w:tcPr>
            <w:tcW w:w="1355" w:type="dxa"/>
            <w:tcBorders>
              <w:top w:val="single" w:sz="4" w:space="0" w:color="auto"/>
              <w:left w:val="single" w:sz="4" w:space="0" w:color="auto"/>
              <w:bottom w:val="single" w:sz="4" w:space="0" w:color="auto"/>
              <w:right w:val="single" w:sz="4" w:space="0" w:color="auto"/>
            </w:tcBorders>
          </w:tcPr>
          <w:p w14:paraId="724E8980"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9FDDDD3" w14:textId="77777777" w:rsidR="002B6F17" w:rsidRDefault="002B6F17" w:rsidP="002B6F17">
            <w:pPr>
              <w:pStyle w:val="TAL"/>
              <w:rPr>
                <w:rFonts w:cs="Arial"/>
                <w:szCs w:val="18"/>
              </w:rPr>
            </w:pPr>
            <w:r w:rsidRPr="00057491">
              <w:t>Indicates value of horizontal speed</w:t>
            </w:r>
          </w:p>
        </w:tc>
      </w:tr>
      <w:tr w:rsidR="002B6F17" w14:paraId="26C6293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A22E0FF" w14:textId="77777777" w:rsidR="002B6F17" w:rsidRDefault="002B6F17" w:rsidP="002B6F17">
            <w:pPr>
              <w:pStyle w:val="TAL"/>
            </w:pPr>
            <w:r>
              <w:t>VerticalSpeed</w:t>
            </w:r>
          </w:p>
        </w:tc>
        <w:tc>
          <w:tcPr>
            <w:tcW w:w="1355" w:type="dxa"/>
            <w:tcBorders>
              <w:top w:val="single" w:sz="4" w:space="0" w:color="auto"/>
              <w:left w:val="single" w:sz="4" w:space="0" w:color="auto"/>
              <w:bottom w:val="single" w:sz="4" w:space="0" w:color="auto"/>
              <w:right w:val="single" w:sz="4" w:space="0" w:color="auto"/>
            </w:tcBorders>
          </w:tcPr>
          <w:p w14:paraId="271E8CCD"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A0C592E" w14:textId="77777777" w:rsidR="002B6F17" w:rsidRDefault="002B6F17" w:rsidP="002B6F17">
            <w:pPr>
              <w:pStyle w:val="TAL"/>
              <w:rPr>
                <w:rFonts w:cs="Arial"/>
                <w:szCs w:val="18"/>
              </w:rPr>
            </w:pPr>
            <w:r w:rsidRPr="00057491">
              <w:t>Indicates value of vertical speed</w:t>
            </w:r>
          </w:p>
        </w:tc>
      </w:tr>
      <w:tr w:rsidR="002B6F17" w14:paraId="659B217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B279486" w14:textId="77777777" w:rsidR="002B6F17" w:rsidRDefault="002B6F17" w:rsidP="002B6F17">
            <w:pPr>
              <w:pStyle w:val="TAL"/>
            </w:pPr>
            <w:r>
              <w:t>SpeedUncertainty</w:t>
            </w:r>
          </w:p>
        </w:tc>
        <w:tc>
          <w:tcPr>
            <w:tcW w:w="1355" w:type="dxa"/>
            <w:tcBorders>
              <w:top w:val="single" w:sz="4" w:space="0" w:color="auto"/>
              <w:left w:val="single" w:sz="4" w:space="0" w:color="auto"/>
              <w:bottom w:val="single" w:sz="4" w:space="0" w:color="auto"/>
              <w:right w:val="single" w:sz="4" w:space="0" w:color="auto"/>
            </w:tcBorders>
          </w:tcPr>
          <w:p w14:paraId="587989FB"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9AF4FF4" w14:textId="77777777" w:rsidR="002B6F17" w:rsidRDefault="002B6F17" w:rsidP="002B6F17">
            <w:pPr>
              <w:pStyle w:val="TAL"/>
              <w:rPr>
                <w:rFonts w:cs="Arial"/>
                <w:szCs w:val="18"/>
              </w:rPr>
            </w:pPr>
            <w:r w:rsidRPr="00057491">
              <w:t>Indicates value of speed uncertainty</w:t>
            </w:r>
          </w:p>
        </w:tc>
      </w:tr>
      <w:tr w:rsidR="002B6F17" w14:paraId="510073A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B5F2281" w14:textId="77777777" w:rsidR="002B6F17" w:rsidRDefault="002B6F17" w:rsidP="002B6F17">
            <w:pPr>
              <w:pStyle w:val="TAL"/>
            </w:pPr>
            <w:r>
              <w:rPr>
                <w:lang w:val="en-US"/>
              </w:rPr>
              <w:lastRenderedPageBreak/>
              <w:t>BarometricPressure</w:t>
            </w:r>
          </w:p>
        </w:tc>
        <w:tc>
          <w:tcPr>
            <w:tcW w:w="1355" w:type="dxa"/>
            <w:tcBorders>
              <w:top w:val="single" w:sz="4" w:space="0" w:color="auto"/>
              <w:left w:val="single" w:sz="4" w:space="0" w:color="auto"/>
              <w:bottom w:val="single" w:sz="4" w:space="0" w:color="auto"/>
              <w:right w:val="single" w:sz="4" w:space="0" w:color="auto"/>
            </w:tcBorders>
          </w:tcPr>
          <w:p w14:paraId="5BBB6DA7"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06A81C0" w14:textId="77777777" w:rsidR="002B6F17" w:rsidRDefault="002B6F17" w:rsidP="002B6F17">
            <w:pPr>
              <w:pStyle w:val="TAL"/>
              <w:rPr>
                <w:rFonts w:cs="Arial"/>
                <w:szCs w:val="18"/>
              </w:rPr>
            </w:pPr>
            <w:r w:rsidRPr="00057491">
              <w:t>Specifies the measured uncompensated atmospheric pressure</w:t>
            </w:r>
          </w:p>
        </w:tc>
      </w:tr>
      <w:tr w:rsidR="002B6F17" w14:paraId="6576AA2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9626DEB" w14:textId="77777777" w:rsidR="002B6F17" w:rsidRPr="00502DC0" w:rsidRDefault="002B6F17" w:rsidP="00502DC0">
            <w:pPr>
              <w:pStyle w:val="TAL"/>
            </w:pPr>
            <w:r w:rsidRPr="00570BBD">
              <w:t>LcsServiceType</w:t>
            </w:r>
          </w:p>
        </w:tc>
        <w:tc>
          <w:tcPr>
            <w:tcW w:w="1355" w:type="dxa"/>
            <w:tcBorders>
              <w:top w:val="single" w:sz="4" w:space="0" w:color="auto"/>
              <w:left w:val="single" w:sz="4" w:space="0" w:color="auto"/>
              <w:bottom w:val="single" w:sz="4" w:space="0" w:color="auto"/>
              <w:right w:val="single" w:sz="4" w:space="0" w:color="auto"/>
            </w:tcBorders>
          </w:tcPr>
          <w:p w14:paraId="701FA171"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08815A6D" w14:textId="77777777" w:rsidR="002B6F17" w:rsidRDefault="002B6F17" w:rsidP="002B6F17">
            <w:pPr>
              <w:pStyle w:val="TAL"/>
              <w:rPr>
                <w:rFonts w:cs="Arial"/>
                <w:szCs w:val="18"/>
              </w:rPr>
            </w:pPr>
            <w:r w:rsidRPr="00057491">
              <w:t>LCS service type</w:t>
            </w:r>
          </w:p>
        </w:tc>
      </w:tr>
      <w:tr w:rsidR="002B6F17" w14:paraId="15698CD2"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469F6CE" w14:textId="77777777" w:rsidR="002B6F17" w:rsidRDefault="002B6F17" w:rsidP="002B6F17">
            <w:pPr>
              <w:pStyle w:val="TAL"/>
              <w:rPr>
                <w:sz w:val="20"/>
              </w:rPr>
            </w:pPr>
            <w:r>
              <w:t>LdrReference</w:t>
            </w:r>
          </w:p>
        </w:tc>
        <w:tc>
          <w:tcPr>
            <w:tcW w:w="1355" w:type="dxa"/>
            <w:tcBorders>
              <w:top w:val="single" w:sz="4" w:space="0" w:color="auto"/>
              <w:left w:val="single" w:sz="4" w:space="0" w:color="auto"/>
              <w:bottom w:val="single" w:sz="4" w:space="0" w:color="auto"/>
              <w:right w:val="single" w:sz="4" w:space="0" w:color="auto"/>
            </w:tcBorders>
          </w:tcPr>
          <w:p w14:paraId="402DFA81"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EEFED25" w14:textId="77777777" w:rsidR="002B6F17" w:rsidRDefault="002B6F17" w:rsidP="002B6F17">
            <w:pPr>
              <w:pStyle w:val="TAL"/>
              <w:rPr>
                <w:rFonts w:cs="Arial"/>
                <w:szCs w:val="18"/>
              </w:rPr>
            </w:pPr>
            <w:r w:rsidRPr="00057491">
              <w:t>LDR Reference</w:t>
            </w:r>
          </w:p>
        </w:tc>
      </w:tr>
      <w:tr w:rsidR="002B6F17" w14:paraId="40269511"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D4C08BE" w14:textId="77777777" w:rsidR="002B6F17" w:rsidRDefault="002B6F17" w:rsidP="002B6F17">
            <w:pPr>
              <w:pStyle w:val="TAL"/>
              <w:rPr>
                <w:sz w:val="20"/>
              </w:rPr>
            </w:pPr>
            <w:r>
              <w:t>ReportingAmount</w:t>
            </w:r>
          </w:p>
        </w:tc>
        <w:tc>
          <w:tcPr>
            <w:tcW w:w="1355" w:type="dxa"/>
            <w:tcBorders>
              <w:top w:val="single" w:sz="4" w:space="0" w:color="auto"/>
              <w:left w:val="single" w:sz="4" w:space="0" w:color="auto"/>
              <w:bottom w:val="single" w:sz="4" w:space="0" w:color="auto"/>
              <w:right w:val="single" w:sz="4" w:space="0" w:color="auto"/>
            </w:tcBorders>
          </w:tcPr>
          <w:p w14:paraId="38F81A32"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2111BA58" w14:textId="77777777" w:rsidR="002B6F17" w:rsidRDefault="002B6F17" w:rsidP="002B6F17">
            <w:pPr>
              <w:pStyle w:val="TAL"/>
              <w:rPr>
                <w:rFonts w:cs="Arial"/>
                <w:szCs w:val="18"/>
              </w:rPr>
            </w:pPr>
            <w:r w:rsidRPr="00057491">
              <w:t>Number of required periodic event reports</w:t>
            </w:r>
          </w:p>
        </w:tc>
      </w:tr>
      <w:tr w:rsidR="002B6F17" w14:paraId="7D5E147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3317183" w14:textId="77777777" w:rsidR="002B6F17" w:rsidRDefault="002B6F17" w:rsidP="002B6F17">
            <w:pPr>
              <w:pStyle w:val="TAL"/>
              <w:rPr>
                <w:sz w:val="20"/>
              </w:rPr>
            </w:pPr>
            <w:r>
              <w:t>ReportingInterval</w:t>
            </w:r>
          </w:p>
        </w:tc>
        <w:tc>
          <w:tcPr>
            <w:tcW w:w="1355" w:type="dxa"/>
            <w:tcBorders>
              <w:top w:val="single" w:sz="4" w:space="0" w:color="auto"/>
              <w:left w:val="single" w:sz="4" w:space="0" w:color="auto"/>
              <w:bottom w:val="single" w:sz="4" w:space="0" w:color="auto"/>
              <w:right w:val="single" w:sz="4" w:space="0" w:color="auto"/>
            </w:tcBorders>
          </w:tcPr>
          <w:p w14:paraId="3ADC7B3E"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770CC65" w14:textId="77777777" w:rsidR="002B6F17" w:rsidRDefault="002B6F17" w:rsidP="002B6F17">
            <w:pPr>
              <w:pStyle w:val="TAL"/>
              <w:rPr>
                <w:rFonts w:cs="Arial"/>
                <w:szCs w:val="18"/>
              </w:rPr>
            </w:pPr>
            <w:r w:rsidRPr="00057491">
              <w:t xml:space="preserve">Event reporting periodic interval </w:t>
            </w:r>
          </w:p>
        </w:tc>
      </w:tr>
      <w:tr w:rsidR="002B6F17" w14:paraId="05179FF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D44B210" w14:textId="77777777" w:rsidR="002B6F17" w:rsidRDefault="002B6F17" w:rsidP="002B6F17">
            <w:pPr>
              <w:pStyle w:val="TAL"/>
              <w:rPr>
                <w:sz w:val="20"/>
              </w:rPr>
            </w:pPr>
            <w:r>
              <w:t>MinimumInterval</w:t>
            </w:r>
          </w:p>
        </w:tc>
        <w:tc>
          <w:tcPr>
            <w:tcW w:w="1355" w:type="dxa"/>
            <w:tcBorders>
              <w:top w:val="single" w:sz="4" w:space="0" w:color="auto"/>
              <w:left w:val="single" w:sz="4" w:space="0" w:color="auto"/>
              <w:bottom w:val="single" w:sz="4" w:space="0" w:color="auto"/>
              <w:right w:val="single" w:sz="4" w:space="0" w:color="auto"/>
            </w:tcBorders>
          </w:tcPr>
          <w:p w14:paraId="6F6FE18F"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22D0B4F" w14:textId="77777777" w:rsidR="002B6F17" w:rsidRDefault="002B6F17" w:rsidP="002B6F17">
            <w:pPr>
              <w:pStyle w:val="TAL"/>
              <w:rPr>
                <w:rFonts w:cs="Arial"/>
                <w:szCs w:val="18"/>
              </w:rPr>
            </w:pPr>
            <w:r w:rsidRPr="00057491">
              <w:t>Minimum interval between event reports</w:t>
            </w:r>
          </w:p>
        </w:tc>
      </w:tr>
      <w:tr w:rsidR="002B6F17" w14:paraId="13DF077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6602DB4" w14:textId="77777777" w:rsidR="002B6F17" w:rsidRDefault="002B6F17" w:rsidP="002B6F17">
            <w:pPr>
              <w:pStyle w:val="TAL"/>
              <w:rPr>
                <w:sz w:val="20"/>
              </w:rPr>
            </w:pPr>
            <w:r>
              <w:t>MaximumInterval</w:t>
            </w:r>
          </w:p>
        </w:tc>
        <w:tc>
          <w:tcPr>
            <w:tcW w:w="1355" w:type="dxa"/>
            <w:tcBorders>
              <w:top w:val="single" w:sz="4" w:space="0" w:color="auto"/>
              <w:left w:val="single" w:sz="4" w:space="0" w:color="auto"/>
              <w:bottom w:val="single" w:sz="4" w:space="0" w:color="auto"/>
              <w:right w:val="single" w:sz="4" w:space="0" w:color="auto"/>
            </w:tcBorders>
          </w:tcPr>
          <w:p w14:paraId="62C638F7"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9844F31" w14:textId="77777777" w:rsidR="002B6F17" w:rsidRDefault="002B6F17" w:rsidP="002B6F17">
            <w:pPr>
              <w:pStyle w:val="TAL"/>
              <w:rPr>
                <w:rFonts w:cs="Arial"/>
                <w:szCs w:val="18"/>
              </w:rPr>
            </w:pPr>
            <w:r w:rsidRPr="00057491">
              <w:t>Maximum interval between event reports</w:t>
            </w:r>
          </w:p>
        </w:tc>
      </w:tr>
      <w:tr w:rsidR="002B6F17" w14:paraId="57F7E6E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E2EDD1C" w14:textId="77777777" w:rsidR="002B6F17" w:rsidRDefault="002B6F17" w:rsidP="002B6F17">
            <w:pPr>
              <w:pStyle w:val="TAL"/>
              <w:rPr>
                <w:sz w:val="20"/>
              </w:rPr>
            </w:pPr>
            <w:r>
              <w:t>SamplingInterval</w:t>
            </w:r>
          </w:p>
        </w:tc>
        <w:tc>
          <w:tcPr>
            <w:tcW w:w="1355" w:type="dxa"/>
            <w:tcBorders>
              <w:top w:val="single" w:sz="4" w:space="0" w:color="auto"/>
              <w:left w:val="single" w:sz="4" w:space="0" w:color="auto"/>
              <w:bottom w:val="single" w:sz="4" w:space="0" w:color="auto"/>
              <w:right w:val="single" w:sz="4" w:space="0" w:color="auto"/>
            </w:tcBorders>
          </w:tcPr>
          <w:p w14:paraId="16E57CCD"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CF1813C" w14:textId="77777777" w:rsidR="002B6F17" w:rsidRDefault="002B6F17" w:rsidP="002B6F17">
            <w:pPr>
              <w:pStyle w:val="TAL"/>
              <w:rPr>
                <w:rFonts w:cs="Arial"/>
                <w:szCs w:val="18"/>
              </w:rPr>
            </w:pPr>
            <w:r w:rsidRPr="00057491">
              <w:t>Maximum time interval between consecutive evaluations by a UE of a trigger event</w:t>
            </w:r>
          </w:p>
        </w:tc>
      </w:tr>
      <w:tr w:rsidR="002B6F17" w14:paraId="2F497DC6"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C626C42" w14:textId="77777777" w:rsidR="002B6F17" w:rsidRDefault="002B6F17" w:rsidP="002B6F17">
            <w:pPr>
              <w:pStyle w:val="TAL"/>
              <w:rPr>
                <w:sz w:val="20"/>
              </w:rPr>
            </w:pPr>
            <w:r>
              <w:t>ReportingDuration</w:t>
            </w:r>
          </w:p>
        </w:tc>
        <w:tc>
          <w:tcPr>
            <w:tcW w:w="1355" w:type="dxa"/>
            <w:tcBorders>
              <w:top w:val="single" w:sz="4" w:space="0" w:color="auto"/>
              <w:left w:val="single" w:sz="4" w:space="0" w:color="auto"/>
              <w:bottom w:val="single" w:sz="4" w:space="0" w:color="auto"/>
              <w:right w:val="single" w:sz="4" w:space="0" w:color="auto"/>
            </w:tcBorders>
          </w:tcPr>
          <w:p w14:paraId="46E0043B"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B0F26A0" w14:textId="77777777" w:rsidR="002B6F17" w:rsidRDefault="002B6F17" w:rsidP="002B6F17">
            <w:pPr>
              <w:pStyle w:val="TAL"/>
              <w:rPr>
                <w:rFonts w:cs="Arial"/>
                <w:szCs w:val="18"/>
              </w:rPr>
            </w:pPr>
            <w:r w:rsidRPr="00057491">
              <w:t>Maximum duration of event reporting</w:t>
            </w:r>
          </w:p>
        </w:tc>
      </w:tr>
      <w:tr w:rsidR="002B6F17" w14:paraId="3C85933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16AF0DE" w14:textId="77777777" w:rsidR="002B6F17" w:rsidRDefault="002B6F17" w:rsidP="002B6F17">
            <w:pPr>
              <w:pStyle w:val="TAL"/>
              <w:rPr>
                <w:sz w:val="20"/>
              </w:rPr>
            </w:pPr>
            <w:r>
              <w:t>LinearDistance</w:t>
            </w:r>
          </w:p>
        </w:tc>
        <w:tc>
          <w:tcPr>
            <w:tcW w:w="1355" w:type="dxa"/>
            <w:tcBorders>
              <w:top w:val="single" w:sz="4" w:space="0" w:color="auto"/>
              <w:left w:val="single" w:sz="4" w:space="0" w:color="auto"/>
              <w:bottom w:val="single" w:sz="4" w:space="0" w:color="auto"/>
              <w:right w:val="single" w:sz="4" w:space="0" w:color="auto"/>
            </w:tcBorders>
          </w:tcPr>
          <w:p w14:paraId="6EA7499D"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22C00B7E" w14:textId="77777777" w:rsidR="002B6F17" w:rsidRDefault="002B6F17" w:rsidP="002B6F17">
            <w:pPr>
              <w:pStyle w:val="TAL"/>
              <w:rPr>
                <w:rFonts w:cs="Arial"/>
                <w:szCs w:val="18"/>
              </w:rPr>
            </w:pPr>
            <w:r w:rsidRPr="00057491">
              <w:t>Minimum straight line distance moved by a UE to trigger a motion event report</w:t>
            </w:r>
          </w:p>
        </w:tc>
      </w:tr>
      <w:tr w:rsidR="002B6F17" w14:paraId="133F2FA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B6CEEBB" w14:textId="77777777" w:rsidR="002B6F17" w:rsidRDefault="002B6F17" w:rsidP="002B6F17">
            <w:pPr>
              <w:pStyle w:val="TAL"/>
              <w:rPr>
                <w:sz w:val="20"/>
              </w:rPr>
            </w:pPr>
            <w:r>
              <w:t>LMFIdentification</w:t>
            </w:r>
          </w:p>
        </w:tc>
        <w:tc>
          <w:tcPr>
            <w:tcW w:w="1355" w:type="dxa"/>
            <w:tcBorders>
              <w:top w:val="single" w:sz="4" w:space="0" w:color="auto"/>
              <w:left w:val="single" w:sz="4" w:space="0" w:color="auto"/>
              <w:bottom w:val="single" w:sz="4" w:space="0" w:color="auto"/>
              <w:right w:val="single" w:sz="4" w:space="0" w:color="auto"/>
            </w:tcBorders>
          </w:tcPr>
          <w:p w14:paraId="4D0F68A7"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32EBE16" w14:textId="77777777" w:rsidR="002B6F17" w:rsidRDefault="002B6F17" w:rsidP="002B6F17">
            <w:pPr>
              <w:pStyle w:val="TAL"/>
              <w:rPr>
                <w:rFonts w:cs="Arial"/>
                <w:szCs w:val="18"/>
              </w:rPr>
            </w:pPr>
            <w:r w:rsidRPr="00057491">
              <w:t>LMF identification</w:t>
            </w:r>
          </w:p>
        </w:tc>
      </w:tr>
      <w:tr w:rsidR="002B6F17" w14:paraId="70B4B26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A13F574" w14:textId="77777777" w:rsidR="002B6F17" w:rsidRDefault="002B6F17" w:rsidP="002B6F17">
            <w:pPr>
              <w:pStyle w:val="TAL"/>
              <w:rPr>
                <w:sz w:val="20"/>
              </w:rPr>
            </w:pPr>
            <w:r>
              <w:rPr>
                <w:lang w:eastAsia="zh-CN"/>
              </w:rPr>
              <w:t>EventReportCounter</w:t>
            </w:r>
          </w:p>
        </w:tc>
        <w:tc>
          <w:tcPr>
            <w:tcW w:w="1355" w:type="dxa"/>
            <w:tcBorders>
              <w:top w:val="single" w:sz="4" w:space="0" w:color="auto"/>
              <w:left w:val="single" w:sz="4" w:space="0" w:color="auto"/>
              <w:bottom w:val="single" w:sz="4" w:space="0" w:color="auto"/>
              <w:right w:val="single" w:sz="4" w:space="0" w:color="auto"/>
            </w:tcBorders>
          </w:tcPr>
          <w:p w14:paraId="6ABC5089"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56A791A" w14:textId="77777777" w:rsidR="002B6F17" w:rsidRDefault="002B6F17" w:rsidP="002B6F17">
            <w:pPr>
              <w:pStyle w:val="TAL"/>
              <w:rPr>
                <w:rFonts w:cs="Arial"/>
                <w:szCs w:val="18"/>
              </w:rPr>
            </w:pPr>
            <w:r w:rsidRPr="00057491">
              <w:t>Number of event reports received from the target UE</w:t>
            </w:r>
          </w:p>
        </w:tc>
      </w:tr>
      <w:tr w:rsidR="002B6F17" w14:paraId="26963EF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F2D496C" w14:textId="77777777" w:rsidR="002B6F17" w:rsidRDefault="002B6F17" w:rsidP="002B6F17">
            <w:pPr>
              <w:pStyle w:val="TAL"/>
              <w:rPr>
                <w:sz w:val="20"/>
              </w:rPr>
            </w:pPr>
            <w:r>
              <w:t>EventReportDuration</w:t>
            </w:r>
          </w:p>
        </w:tc>
        <w:tc>
          <w:tcPr>
            <w:tcW w:w="1355" w:type="dxa"/>
            <w:tcBorders>
              <w:top w:val="single" w:sz="4" w:space="0" w:color="auto"/>
              <w:left w:val="single" w:sz="4" w:space="0" w:color="auto"/>
              <w:bottom w:val="single" w:sz="4" w:space="0" w:color="auto"/>
              <w:right w:val="single" w:sz="4" w:space="0" w:color="auto"/>
            </w:tcBorders>
          </w:tcPr>
          <w:p w14:paraId="6766A7FF"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847D3D3" w14:textId="77777777" w:rsidR="002B6F17" w:rsidRDefault="002B6F17" w:rsidP="002B6F17">
            <w:pPr>
              <w:pStyle w:val="TAL"/>
              <w:rPr>
                <w:rFonts w:cs="Arial"/>
                <w:szCs w:val="18"/>
              </w:rPr>
            </w:pPr>
            <w:r w:rsidRPr="00057491">
              <w:t>Duration of event reporting</w:t>
            </w:r>
          </w:p>
        </w:tc>
      </w:tr>
      <w:tr w:rsidR="002B6F17" w14:paraId="3C2EA23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34571F3" w14:textId="64FEBB04" w:rsidR="002B6F17" w:rsidRDefault="002B6F17" w:rsidP="002B6F17">
            <w:pPr>
              <w:pStyle w:val="TAL"/>
            </w:pPr>
            <w:r>
              <w:rPr>
                <w:rFonts w:hint="eastAsia"/>
                <w:lang w:eastAsia="zh-CN"/>
              </w:rPr>
              <w:t>UePositioningCapabilities</w:t>
            </w:r>
          </w:p>
        </w:tc>
        <w:tc>
          <w:tcPr>
            <w:tcW w:w="1355" w:type="dxa"/>
            <w:tcBorders>
              <w:top w:val="single" w:sz="4" w:space="0" w:color="auto"/>
              <w:left w:val="single" w:sz="4" w:space="0" w:color="auto"/>
              <w:bottom w:val="single" w:sz="4" w:space="0" w:color="auto"/>
              <w:right w:val="single" w:sz="4" w:space="0" w:color="auto"/>
            </w:tcBorders>
          </w:tcPr>
          <w:p w14:paraId="5A315FA7" w14:textId="1B598210" w:rsidR="002B6F17" w:rsidRDefault="002B6F17" w:rsidP="002B6F17">
            <w:pPr>
              <w:pStyle w:val="TAL"/>
            </w:pPr>
            <w:r>
              <w:rPr>
                <w:rFonts w:hint="eastAsia"/>
                <w:lang w:eastAsia="zh-CN"/>
              </w:rPr>
              <w:t>6.1.6.3.2</w:t>
            </w:r>
          </w:p>
        </w:tc>
        <w:tc>
          <w:tcPr>
            <w:tcW w:w="4051" w:type="dxa"/>
            <w:tcBorders>
              <w:top w:val="single" w:sz="4" w:space="0" w:color="auto"/>
              <w:left w:val="single" w:sz="4" w:space="0" w:color="auto"/>
              <w:bottom w:val="single" w:sz="4" w:space="0" w:color="auto"/>
              <w:right w:val="single" w:sz="4" w:space="0" w:color="auto"/>
            </w:tcBorders>
          </w:tcPr>
          <w:p w14:paraId="332F647B" w14:textId="53DF7215" w:rsidR="002B6F17" w:rsidRPr="00057491" w:rsidRDefault="002B6F17" w:rsidP="002B6F17">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2B6F17" w14:paraId="6633ED6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CFA4020" w14:textId="77777777" w:rsidR="002B6F17" w:rsidRDefault="002B6F17" w:rsidP="002B6F17">
            <w:pPr>
              <w:pStyle w:val="TAL"/>
            </w:pPr>
            <w:r>
              <w:t>ExternalClientType</w:t>
            </w:r>
          </w:p>
        </w:tc>
        <w:tc>
          <w:tcPr>
            <w:tcW w:w="1355" w:type="dxa"/>
            <w:tcBorders>
              <w:top w:val="single" w:sz="4" w:space="0" w:color="auto"/>
              <w:left w:val="single" w:sz="4" w:space="0" w:color="auto"/>
              <w:bottom w:val="single" w:sz="4" w:space="0" w:color="auto"/>
              <w:right w:val="single" w:sz="4" w:space="0" w:color="auto"/>
            </w:tcBorders>
          </w:tcPr>
          <w:p w14:paraId="577B06E2" w14:textId="77777777" w:rsidR="002B6F17" w:rsidRDefault="002B6F17" w:rsidP="002B6F17">
            <w:pPr>
              <w:pStyle w:val="TAL"/>
            </w:pPr>
            <w:r>
              <w:t>6.1.6.3.3</w:t>
            </w:r>
          </w:p>
        </w:tc>
        <w:tc>
          <w:tcPr>
            <w:tcW w:w="4051" w:type="dxa"/>
            <w:tcBorders>
              <w:top w:val="single" w:sz="4" w:space="0" w:color="auto"/>
              <w:left w:val="single" w:sz="4" w:space="0" w:color="auto"/>
              <w:bottom w:val="single" w:sz="4" w:space="0" w:color="auto"/>
              <w:right w:val="single" w:sz="4" w:space="0" w:color="auto"/>
            </w:tcBorders>
          </w:tcPr>
          <w:p w14:paraId="25C3DE4D" w14:textId="77777777" w:rsidR="002B6F17" w:rsidRDefault="002B6F17" w:rsidP="002B6F17">
            <w:pPr>
              <w:pStyle w:val="TAL"/>
              <w:rPr>
                <w:rFonts w:cs="Arial"/>
                <w:szCs w:val="18"/>
              </w:rPr>
            </w:pPr>
            <w:r w:rsidRPr="00057491">
              <w:t>Indicates types of External Clients</w:t>
            </w:r>
          </w:p>
        </w:tc>
      </w:tr>
      <w:tr w:rsidR="002B6F17" w14:paraId="52A9E86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127D33F" w14:textId="77777777" w:rsidR="002B6F17" w:rsidRDefault="002B6F17" w:rsidP="002B6F17">
            <w:pPr>
              <w:pStyle w:val="TAL"/>
            </w:pPr>
            <w:r>
              <w:t>SupportedGADShapes</w:t>
            </w:r>
          </w:p>
        </w:tc>
        <w:tc>
          <w:tcPr>
            <w:tcW w:w="1355" w:type="dxa"/>
            <w:tcBorders>
              <w:top w:val="single" w:sz="4" w:space="0" w:color="auto"/>
              <w:left w:val="single" w:sz="4" w:space="0" w:color="auto"/>
              <w:bottom w:val="single" w:sz="4" w:space="0" w:color="auto"/>
              <w:right w:val="single" w:sz="4" w:space="0" w:color="auto"/>
            </w:tcBorders>
          </w:tcPr>
          <w:p w14:paraId="1FE00CA1" w14:textId="77777777" w:rsidR="002B6F17" w:rsidRDefault="002B6F17" w:rsidP="002B6F17">
            <w:pPr>
              <w:pStyle w:val="TAL"/>
            </w:pPr>
            <w:r>
              <w:t>6.1.6.3.4</w:t>
            </w:r>
          </w:p>
        </w:tc>
        <w:tc>
          <w:tcPr>
            <w:tcW w:w="4051" w:type="dxa"/>
            <w:tcBorders>
              <w:top w:val="single" w:sz="4" w:space="0" w:color="auto"/>
              <w:left w:val="single" w:sz="4" w:space="0" w:color="auto"/>
              <w:bottom w:val="single" w:sz="4" w:space="0" w:color="auto"/>
              <w:right w:val="single" w:sz="4" w:space="0" w:color="auto"/>
            </w:tcBorders>
          </w:tcPr>
          <w:p w14:paraId="71512FF6" w14:textId="77777777" w:rsidR="002B6F17" w:rsidRDefault="002B6F17" w:rsidP="002B6F17">
            <w:pPr>
              <w:pStyle w:val="TAL"/>
              <w:rPr>
                <w:rFonts w:cs="Arial"/>
                <w:szCs w:val="18"/>
              </w:rPr>
            </w:pPr>
            <w:r w:rsidRPr="00057491">
              <w:t>Indicates supported GAD shapes</w:t>
            </w:r>
          </w:p>
        </w:tc>
      </w:tr>
      <w:tr w:rsidR="002B6F17" w14:paraId="3C39611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B4590F5" w14:textId="77777777" w:rsidR="002B6F17" w:rsidRDefault="002B6F17" w:rsidP="002B6F17">
            <w:pPr>
              <w:pStyle w:val="TAL"/>
            </w:pPr>
            <w:r>
              <w:t>ResponseTime</w:t>
            </w:r>
          </w:p>
        </w:tc>
        <w:tc>
          <w:tcPr>
            <w:tcW w:w="1355" w:type="dxa"/>
            <w:tcBorders>
              <w:top w:val="single" w:sz="4" w:space="0" w:color="auto"/>
              <w:left w:val="single" w:sz="4" w:space="0" w:color="auto"/>
              <w:bottom w:val="single" w:sz="4" w:space="0" w:color="auto"/>
              <w:right w:val="single" w:sz="4" w:space="0" w:color="auto"/>
            </w:tcBorders>
          </w:tcPr>
          <w:p w14:paraId="16D6E32B" w14:textId="77777777" w:rsidR="002B6F17" w:rsidRDefault="002B6F17" w:rsidP="002B6F17">
            <w:pPr>
              <w:pStyle w:val="TAL"/>
            </w:pPr>
            <w:r>
              <w:t>6.1.6.3.5</w:t>
            </w:r>
          </w:p>
        </w:tc>
        <w:tc>
          <w:tcPr>
            <w:tcW w:w="4051" w:type="dxa"/>
            <w:tcBorders>
              <w:top w:val="single" w:sz="4" w:space="0" w:color="auto"/>
              <w:left w:val="single" w:sz="4" w:space="0" w:color="auto"/>
              <w:bottom w:val="single" w:sz="4" w:space="0" w:color="auto"/>
              <w:right w:val="single" w:sz="4" w:space="0" w:color="auto"/>
            </w:tcBorders>
          </w:tcPr>
          <w:p w14:paraId="4CD5AC22" w14:textId="77777777" w:rsidR="002B6F17" w:rsidRDefault="002B6F17" w:rsidP="002B6F17">
            <w:pPr>
              <w:pStyle w:val="TAL"/>
              <w:rPr>
                <w:rFonts w:cs="Arial"/>
                <w:szCs w:val="18"/>
              </w:rPr>
            </w:pPr>
            <w:r w:rsidRPr="00057491">
              <w:t>Indicates acceptable delay of location request</w:t>
            </w:r>
          </w:p>
        </w:tc>
      </w:tr>
      <w:tr w:rsidR="002B6F17" w14:paraId="5539D08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04E161C" w14:textId="77777777" w:rsidR="002B6F17" w:rsidRDefault="002B6F17" w:rsidP="002B6F17">
            <w:pPr>
              <w:pStyle w:val="TAL"/>
            </w:pPr>
            <w:r>
              <w:t>PositioningMethod</w:t>
            </w:r>
          </w:p>
        </w:tc>
        <w:tc>
          <w:tcPr>
            <w:tcW w:w="1355" w:type="dxa"/>
            <w:tcBorders>
              <w:top w:val="single" w:sz="4" w:space="0" w:color="auto"/>
              <w:left w:val="single" w:sz="4" w:space="0" w:color="auto"/>
              <w:bottom w:val="single" w:sz="4" w:space="0" w:color="auto"/>
              <w:right w:val="single" w:sz="4" w:space="0" w:color="auto"/>
            </w:tcBorders>
          </w:tcPr>
          <w:p w14:paraId="4EB2DB7B" w14:textId="77777777" w:rsidR="002B6F17" w:rsidRDefault="002B6F17" w:rsidP="002B6F17">
            <w:pPr>
              <w:pStyle w:val="TAL"/>
            </w:pPr>
            <w:r>
              <w:t>6.1.6.3.6</w:t>
            </w:r>
          </w:p>
        </w:tc>
        <w:tc>
          <w:tcPr>
            <w:tcW w:w="4051" w:type="dxa"/>
            <w:tcBorders>
              <w:top w:val="single" w:sz="4" w:space="0" w:color="auto"/>
              <w:left w:val="single" w:sz="4" w:space="0" w:color="auto"/>
              <w:bottom w:val="single" w:sz="4" w:space="0" w:color="auto"/>
              <w:right w:val="single" w:sz="4" w:space="0" w:color="auto"/>
            </w:tcBorders>
          </w:tcPr>
          <w:p w14:paraId="3E9AD713" w14:textId="77777777" w:rsidR="002B6F17" w:rsidRDefault="002B6F17" w:rsidP="002B6F17">
            <w:pPr>
              <w:pStyle w:val="TAL"/>
              <w:rPr>
                <w:rFonts w:cs="Arial"/>
                <w:szCs w:val="18"/>
              </w:rPr>
            </w:pPr>
            <w:r w:rsidRPr="00057491">
              <w:t>Indicates supported positioning methods</w:t>
            </w:r>
          </w:p>
        </w:tc>
      </w:tr>
      <w:tr w:rsidR="002B6F17" w14:paraId="524BD97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6011EEA" w14:textId="77777777" w:rsidR="002B6F17" w:rsidRDefault="002B6F17" w:rsidP="002B6F17">
            <w:pPr>
              <w:pStyle w:val="TAL"/>
            </w:pPr>
            <w:r>
              <w:t>PositioningMode</w:t>
            </w:r>
          </w:p>
        </w:tc>
        <w:tc>
          <w:tcPr>
            <w:tcW w:w="1355" w:type="dxa"/>
            <w:tcBorders>
              <w:top w:val="single" w:sz="4" w:space="0" w:color="auto"/>
              <w:left w:val="single" w:sz="4" w:space="0" w:color="auto"/>
              <w:bottom w:val="single" w:sz="4" w:space="0" w:color="auto"/>
              <w:right w:val="single" w:sz="4" w:space="0" w:color="auto"/>
            </w:tcBorders>
          </w:tcPr>
          <w:p w14:paraId="140BAB03" w14:textId="77777777" w:rsidR="002B6F17" w:rsidRDefault="002B6F17" w:rsidP="002B6F17">
            <w:pPr>
              <w:pStyle w:val="TAL"/>
            </w:pPr>
            <w:r>
              <w:t>6.1.6.3.7</w:t>
            </w:r>
          </w:p>
        </w:tc>
        <w:tc>
          <w:tcPr>
            <w:tcW w:w="4051" w:type="dxa"/>
            <w:tcBorders>
              <w:top w:val="single" w:sz="4" w:space="0" w:color="auto"/>
              <w:left w:val="single" w:sz="4" w:space="0" w:color="auto"/>
              <w:bottom w:val="single" w:sz="4" w:space="0" w:color="auto"/>
              <w:right w:val="single" w:sz="4" w:space="0" w:color="auto"/>
            </w:tcBorders>
          </w:tcPr>
          <w:p w14:paraId="1EAC47D1" w14:textId="77777777" w:rsidR="002B6F17" w:rsidRDefault="002B6F17" w:rsidP="002B6F17">
            <w:pPr>
              <w:pStyle w:val="TAL"/>
              <w:rPr>
                <w:rFonts w:cs="Arial"/>
                <w:szCs w:val="18"/>
              </w:rPr>
            </w:pPr>
            <w:r w:rsidRPr="00057491">
              <w:t>Indicates supported modes used for positioning method</w:t>
            </w:r>
          </w:p>
        </w:tc>
      </w:tr>
      <w:tr w:rsidR="002B6F17" w14:paraId="5B78AF6F"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2E2A171" w14:textId="77777777" w:rsidR="002B6F17" w:rsidRDefault="002B6F17" w:rsidP="002B6F17">
            <w:pPr>
              <w:pStyle w:val="TAL"/>
            </w:pPr>
            <w:r>
              <w:t>GnssId</w:t>
            </w:r>
          </w:p>
        </w:tc>
        <w:tc>
          <w:tcPr>
            <w:tcW w:w="1355" w:type="dxa"/>
            <w:tcBorders>
              <w:top w:val="single" w:sz="4" w:space="0" w:color="auto"/>
              <w:left w:val="single" w:sz="4" w:space="0" w:color="auto"/>
              <w:bottom w:val="single" w:sz="4" w:space="0" w:color="auto"/>
              <w:right w:val="single" w:sz="4" w:space="0" w:color="auto"/>
            </w:tcBorders>
          </w:tcPr>
          <w:p w14:paraId="0B584585" w14:textId="77777777" w:rsidR="002B6F17" w:rsidRDefault="002B6F17" w:rsidP="002B6F17">
            <w:pPr>
              <w:pStyle w:val="TAL"/>
            </w:pPr>
            <w:r>
              <w:t>6.1.6.3.8</w:t>
            </w:r>
          </w:p>
        </w:tc>
        <w:tc>
          <w:tcPr>
            <w:tcW w:w="4051" w:type="dxa"/>
            <w:tcBorders>
              <w:top w:val="single" w:sz="4" w:space="0" w:color="auto"/>
              <w:left w:val="single" w:sz="4" w:space="0" w:color="auto"/>
              <w:bottom w:val="single" w:sz="4" w:space="0" w:color="auto"/>
              <w:right w:val="single" w:sz="4" w:space="0" w:color="auto"/>
            </w:tcBorders>
          </w:tcPr>
          <w:p w14:paraId="546FAE25" w14:textId="77777777" w:rsidR="002B6F17" w:rsidRDefault="002B6F17" w:rsidP="002B6F17">
            <w:pPr>
              <w:pStyle w:val="TAL"/>
              <w:rPr>
                <w:rFonts w:cs="Arial"/>
                <w:szCs w:val="18"/>
              </w:rPr>
            </w:pPr>
            <w:r w:rsidRPr="00057491">
              <w:t>Global Navigation Satellite System (GNSS) ID</w:t>
            </w:r>
          </w:p>
        </w:tc>
      </w:tr>
      <w:tr w:rsidR="002B6F17" w14:paraId="18475AB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FEF280A" w14:textId="77777777" w:rsidR="002B6F17" w:rsidRDefault="002B6F17" w:rsidP="002B6F17">
            <w:pPr>
              <w:pStyle w:val="TAL"/>
            </w:pPr>
            <w:r>
              <w:t>Usage</w:t>
            </w:r>
          </w:p>
        </w:tc>
        <w:tc>
          <w:tcPr>
            <w:tcW w:w="1355" w:type="dxa"/>
            <w:tcBorders>
              <w:top w:val="single" w:sz="4" w:space="0" w:color="auto"/>
              <w:left w:val="single" w:sz="4" w:space="0" w:color="auto"/>
              <w:bottom w:val="single" w:sz="4" w:space="0" w:color="auto"/>
              <w:right w:val="single" w:sz="4" w:space="0" w:color="auto"/>
            </w:tcBorders>
          </w:tcPr>
          <w:p w14:paraId="54DFE4FE" w14:textId="77777777" w:rsidR="002B6F17" w:rsidRDefault="002B6F17" w:rsidP="002B6F17">
            <w:pPr>
              <w:pStyle w:val="TAL"/>
            </w:pPr>
            <w:r>
              <w:t>6.1.6.3.9</w:t>
            </w:r>
          </w:p>
        </w:tc>
        <w:tc>
          <w:tcPr>
            <w:tcW w:w="4051" w:type="dxa"/>
            <w:tcBorders>
              <w:top w:val="single" w:sz="4" w:space="0" w:color="auto"/>
              <w:left w:val="single" w:sz="4" w:space="0" w:color="auto"/>
              <w:bottom w:val="single" w:sz="4" w:space="0" w:color="auto"/>
              <w:right w:val="single" w:sz="4" w:space="0" w:color="auto"/>
            </w:tcBorders>
          </w:tcPr>
          <w:p w14:paraId="2C60CA8D" w14:textId="77777777" w:rsidR="002B6F17" w:rsidRDefault="002B6F17" w:rsidP="002B6F17">
            <w:pPr>
              <w:pStyle w:val="TAL"/>
              <w:rPr>
                <w:rFonts w:cs="Arial"/>
                <w:szCs w:val="18"/>
              </w:rPr>
            </w:pPr>
            <w:r w:rsidRPr="00057491">
              <w:t>Indicates usage made of the location measurement</w:t>
            </w:r>
          </w:p>
        </w:tc>
      </w:tr>
      <w:tr w:rsidR="002B6F17" w14:paraId="058EA466"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470E47F" w14:textId="77777777" w:rsidR="002B6F17" w:rsidRDefault="002B6F17" w:rsidP="002B6F17">
            <w:pPr>
              <w:pStyle w:val="TAL"/>
            </w:pPr>
            <w:r>
              <w:t>LcsPriority</w:t>
            </w:r>
          </w:p>
        </w:tc>
        <w:tc>
          <w:tcPr>
            <w:tcW w:w="1355" w:type="dxa"/>
            <w:tcBorders>
              <w:top w:val="single" w:sz="4" w:space="0" w:color="auto"/>
              <w:left w:val="single" w:sz="4" w:space="0" w:color="auto"/>
              <w:bottom w:val="single" w:sz="4" w:space="0" w:color="auto"/>
              <w:right w:val="single" w:sz="4" w:space="0" w:color="auto"/>
            </w:tcBorders>
          </w:tcPr>
          <w:p w14:paraId="79FA9BD3" w14:textId="77777777" w:rsidR="002B6F17" w:rsidRDefault="002B6F17" w:rsidP="002B6F17">
            <w:pPr>
              <w:pStyle w:val="TAL"/>
            </w:pPr>
            <w:r>
              <w:t>6.1.6.3.10</w:t>
            </w:r>
          </w:p>
        </w:tc>
        <w:tc>
          <w:tcPr>
            <w:tcW w:w="4051" w:type="dxa"/>
            <w:tcBorders>
              <w:top w:val="single" w:sz="4" w:space="0" w:color="auto"/>
              <w:left w:val="single" w:sz="4" w:space="0" w:color="auto"/>
              <w:bottom w:val="single" w:sz="4" w:space="0" w:color="auto"/>
              <w:right w:val="single" w:sz="4" w:space="0" w:color="auto"/>
            </w:tcBorders>
          </w:tcPr>
          <w:p w14:paraId="1E38D6A1" w14:textId="77777777" w:rsidR="002B6F17" w:rsidRDefault="002B6F17" w:rsidP="002B6F17">
            <w:pPr>
              <w:pStyle w:val="TAL"/>
              <w:rPr>
                <w:rFonts w:cs="Arial"/>
                <w:szCs w:val="18"/>
              </w:rPr>
            </w:pPr>
            <w:r w:rsidRPr="00057491">
              <w:t>Indicates priority of the LCS client</w:t>
            </w:r>
          </w:p>
        </w:tc>
      </w:tr>
      <w:tr w:rsidR="002B6F17" w14:paraId="4762CF1F"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C45A296" w14:textId="77777777" w:rsidR="002B6F17" w:rsidRDefault="002B6F17" w:rsidP="002B6F17">
            <w:pPr>
              <w:pStyle w:val="TAL"/>
            </w:pPr>
            <w:r>
              <w:t>VelocityRequested</w:t>
            </w:r>
          </w:p>
        </w:tc>
        <w:tc>
          <w:tcPr>
            <w:tcW w:w="1355" w:type="dxa"/>
            <w:tcBorders>
              <w:top w:val="single" w:sz="4" w:space="0" w:color="auto"/>
              <w:left w:val="single" w:sz="4" w:space="0" w:color="auto"/>
              <w:bottom w:val="single" w:sz="4" w:space="0" w:color="auto"/>
              <w:right w:val="single" w:sz="4" w:space="0" w:color="auto"/>
            </w:tcBorders>
          </w:tcPr>
          <w:p w14:paraId="267B43EA" w14:textId="77777777" w:rsidR="002B6F17" w:rsidRDefault="002B6F17" w:rsidP="002B6F17">
            <w:pPr>
              <w:pStyle w:val="TAL"/>
            </w:pPr>
            <w:r>
              <w:t>6.1.6.3.11</w:t>
            </w:r>
          </w:p>
        </w:tc>
        <w:tc>
          <w:tcPr>
            <w:tcW w:w="4051" w:type="dxa"/>
            <w:tcBorders>
              <w:top w:val="single" w:sz="4" w:space="0" w:color="auto"/>
              <w:left w:val="single" w:sz="4" w:space="0" w:color="auto"/>
              <w:bottom w:val="single" w:sz="4" w:space="0" w:color="auto"/>
              <w:right w:val="single" w:sz="4" w:space="0" w:color="auto"/>
            </w:tcBorders>
          </w:tcPr>
          <w:p w14:paraId="61E91F4E" w14:textId="77777777" w:rsidR="002B6F17" w:rsidRDefault="002B6F17" w:rsidP="002B6F17">
            <w:pPr>
              <w:pStyle w:val="TAL"/>
              <w:rPr>
                <w:rFonts w:cs="Arial"/>
                <w:szCs w:val="18"/>
              </w:rPr>
            </w:pPr>
            <w:r w:rsidRPr="00057491">
              <w:t>Indicates velocity requirement</w:t>
            </w:r>
          </w:p>
        </w:tc>
      </w:tr>
      <w:tr w:rsidR="002B6F17" w14:paraId="4900CB2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4B0C5A8" w14:textId="77777777" w:rsidR="002B6F17" w:rsidRDefault="002B6F17" w:rsidP="002B6F17">
            <w:pPr>
              <w:pStyle w:val="TAL"/>
            </w:pPr>
            <w:r>
              <w:t>AccuracyFulfilmentIndicator</w:t>
            </w:r>
          </w:p>
        </w:tc>
        <w:tc>
          <w:tcPr>
            <w:tcW w:w="1355" w:type="dxa"/>
            <w:tcBorders>
              <w:top w:val="single" w:sz="4" w:space="0" w:color="auto"/>
              <w:left w:val="single" w:sz="4" w:space="0" w:color="auto"/>
              <w:bottom w:val="single" w:sz="4" w:space="0" w:color="auto"/>
              <w:right w:val="single" w:sz="4" w:space="0" w:color="auto"/>
            </w:tcBorders>
          </w:tcPr>
          <w:p w14:paraId="7C9B9F5C" w14:textId="77777777" w:rsidR="002B6F17" w:rsidRDefault="002B6F17" w:rsidP="002B6F17">
            <w:pPr>
              <w:pStyle w:val="TAL"/>
            </w:pPr>
            <w:r>
              <w:t>6.1.6.3.12</w:t>
            </w:r>
          </w:p>
        </w:tc>
        <w:tc>
          <w:tcPr>
            <w:tcW w:w="4051" w:type="dxa"/>
            <w:tcBorders>
              <w:top w:val="single" w:sz="4" w:space="0" w:color="auto"/>
              <w:left w:val="single" w:sz="4" w:space="0" w:color="auto"/>
              <w:bottom w:val="single" w:sz="4" w:space="0" w:color="auto"/>
              <w:right w:val="single" w:sz="4" w:space="0" w:color="auto"/>
            </w:tcBorders>
          </w:tcPr>
          <w:p w14:paraId="793D8ABF" w14:textId="77777777" w:rsidR="002B6F17" w:rsidRDefault="002B6F17" w:rsidP="002B6F17">
            <w:pPr>
              <w:pStyle w:val="TAL"/>
              <w:rPr>
                <w:rFonts w:cs="Arial"/>
                <w:szCs w:val="18"/>
              </w:rPr>
            </w:pPr>
            <w:r w:rsidRPr="00057491">
              <w:t>Indicates fulfilment of requested accuracy</w:t>
            </w:r>
          </w:p>
        </w:tc>
      </w:tr>
      <w:tr w:rsidR="002B6F17" w14:paraId="01EE1B6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E7F7F0D" w14:textId="77777777" w:rsidR="002B6F17" w:rsidRDefault="002B6F17" w:rsidP="002B6F17">
            <w:pPr>
              <w:pStyle w:val="TAL"/>
            </w:pPr>
            <w:r>
              <w:t>VerticalDirection</w:t>
            </w:r>
          </w:p>
        </w:tc>
        <w:tc>
          <w:tcPr>
            <w:tcW w:w="1355" w:type="dxa"/>
            <w:tcBorders>
              <w:top w:val="single" w:sz="4" w:space="0" w:color="auto"/>
              <w:left w:val="single" w:sz="4" w:space="0" w:color="auto"/>
              <w:bottom w:val="single" w:sz="4" w:space="0" w:color="auto"/>
              <w:right w:val="single" w:sz="4" w:space="0" w:color="auto"/>
            </w:tcBorders>
          </w:tcPr>
          <w:p w14:paraId="3C39D94F" w14:textId="77777777" w:rsidR="002B6F17" w:rsidRDefault="002B6F17" w:rsidP="002B6F17">
            <w:pPr>
              <w:pStyle w:val="TAL"/>
            </w:pPr>
            <w:r>
              <w:t>6.1.6.3.13</w:t>
            </w:r>
          </w:p>
        </w:tc>
        <w:tc>
          <w:tcPr>
            <w:tcW w:w="4051" w:type="dxa"/>
            <w:tcBorders>
              <w:top w:val="single" w:sz="4" w:space="0" w:color="auto"/>
              <w:left w:val="single" w:sz="4" w:space="0" w:color="auto"/>
              <w:bottom w:val="single" w:sz="4" w:space="0" w:color="auto"/>
              <w:right w:val="single" w:sz="4" w:space="0" w:color="auto"/>
            </w:tcBorders>
          </w:tcPr>
          <w:p w14:paraId="12527F66" w14:textId="77777777" w:rsidR="002B6F17" w:rsidRDefault="002B6F17" w:rsidP="002B6F17">
            <w:pPr>
              <w:pStyle w:val="TAL"/>
              <w:rPr>
                <w:rFonts w:cs="Arial"/>
                <w:szCs w:val="18"/>
              </w:rPr>
            </w:pPr>
            <w:r w:rsidRPr="00057491">
              <w:t>Indicates direction of vertical speed</w:t>
            </w:r>
          </w:p>
        </w:tc>
      </w:tr>
      <w:tr w:rsidR="002B6F17" w14:paraId="0E4FF7B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69E5D31" w14:textId="77777777" w:rsidR="002B6F17" w:rsidRDefault="002B6F17" w:rsidP="002B6F17">
            <w:pPr>
              <w:pStyle w:val="TAL"/>
            </w:pPr>
            <w:r>
              <w:t>LdrType</w:t>
            </w:r>
          </w:p>
        </w:tc>
        <w:tc>
          <w:tcPr>
            <w:tcW w:w="1355" w:type="dxa"/>
            <w:tcBorders>
              <w:top w:val="single" w:sz="4" w:space="0" w:color="auto"/>
              <w:left w:val="single" w:sz="4" w:space="0" w:color="auto"/>
              <w:bottom w:val="single" w:sz="4" w:space="0" w:color="auto"/>
              <w:right w:val="single" w:sz="4" w:space="0" w:color="auto"/>
            </w:tcBorders>
          </w:tcPr>
          <w:p w14:paraId="2469F6AC" w14:textId="77777777" w:rsidR="002B6F17" w:rsidRDefault="002B6F17" w:rsidP="002B6F17">
            <w:pPr>
              <w:pStyle w:val="TAL"/>
            </w:pPr>
            <w:r>
              <w:t>6.1.6.3.14</w:t>
            </w:r>
          </w:p>
        </w:tc>
        <w:tc>
          <w:tcPr>
            <w:tcW w:w="4051" w:type="dxa"/>
            <w:tcBorders>
              <w:top w:val="single" w:sz="4" w:space="0" w:color="auto"/>
              <w:left w:val="single" w:sz="4" w:space="0" w:color="auto"/>
              <w:bottom w:val="single" w:sz="4" w:space="0" w:color="auto"/>
              <w:right w:val="single" w:sz="4" w:space="0" w:color="auto"/>
            </w:tcBorders>
          </w:tcPr>
          <w:p w14:paraId="1028F51C" w14:textId="77777777" w:rsidR="002B6F17" w:rsidRDefault="002B6F17" w:rsidP="002B6F17">
            <w:pPr>
              <w:pStyle w:val="TAL"/>
              <w:rPr>
                <w:rFonts w:cs="Arial"/>
                <w:szCs w:val="18"/>
              </w:rPr>
            </w:pPr>
            <w:r w:rsidRPr="00057491">
              <w:t>Indicates LDR types</w:t>
            </w:r>
          </w:p>
        </w:tc>
      </w:tr>
      <w:tr w:rsidR="002B6F17" w14:paraId="145C365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CDFA27E" w14:textId="77777777" w:rsidR="002B6F17" w:rsidRDefault="002B6F17" w:rsidP="002B6F17">
            <w:pPr>
              <w:pStyle w:val="TAL"/>
            </w:pPr>
            <w:r>
              <w:t>ReportingAreaType</w:t>
            </w:r>
          </w:p>
        </w:tc>
        <w:tc>
          <w:tcPr>
            <w:tcW w:w="1355" w:type="dxa"/>
            <w:tcBorders>
              <w:top w:val="single" w:sz="4" w:space="0" w:color="auto"/>
              <w:left w:val="single" w:sz="4" w:space="0" w:color="auto"/>
              <w:bottom w:val="single" w:sz="4" w:space="0" w:color="auto"/>
              <w:right w:val="single" w:sz="4" w:space="0" w:color="auto"/>
            </w:tcBorders>
          </w:tcPr>
          <w:p w14:paraId="1A698249" w14:textId="77777777" w:rsidR="002B6F17" w:rsidRDefault="002B6F17" w:rsidP="002B6F17">
            <w:pPr>
              <w:pStyle w:val="TAL"/>
            </w:pPr>
            <w:r>
              <w:t>6.1.6.3.15</w:t>
            </w:r>
          </w:p>
        </w:tc>
        <w:tc>
          <w:tcPr>
            <w:tcW w:w="4051" w:type="dxa"/>
            <w:tcBorders>
              <w:top w:val="single" w:sz="4" w:space="0" w:color="auto"/>
              <w:left w:val="single" w:sz="4" w:space="0" w:color="auto"/>
              <w:bottom w:val="single" w:sz="4" w:space="0" w:color="auto"/>
              <w:right w:val="single" w:sz="4" w:space="0" w:color="auto"/>
            </w:tcBorders>
          </w:tcPr>
          <w:p w14:paraId="5CB7DB12" w14:textId="77777777" w:rsidR="002B6F17" w:rsidRDefault="002B6F17" w:rsidP="002B6F17">
            <w:pPr>
              <w:pStyle w:val="TAL"/>
              <w:rPr>
                <w:rFonts w:cs="Arial"/>
                <w:szCs w:val="18"/>
              </w:rPr>
            </w:pPr>
            <w:r w:rsidRPr="00057491">
              <w:t>Indicates type of event reporting area</w:t>
            </w:r>
          </w:p>
        </w:tc>
      </w:tr>
      <w:tr w:rsidR="002B6F17" w14:paraId="55598CB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09DFB5B" w14:textId="77777777" w:rsidR="002B6F17" w:rsidRDefault="002B6F17" w:rsidP="002B6F17">
            <w:pPr>
              <w:pStyle w:val="TAL"/>
            </w:pPr>
            <w:r>
              <w:t>OccurrenceInfo</w:t>
            </w:r>
          </w:p>
        </w:tc>
        <w:tc>
          <w:tcPr>
            <w:tcW w:w="1355" w:type="dxa"/>
            <w:tcBorders>
              <w:top w:val="single" w:sz="4" w:space="0" w:color="auto"/>
              <w:left w:val="single" w:sz="4" w:space="0" w:color="auto"/>
              <w:bottom w:val="single" w:sz="4" w:space="0" w:color="auto"/>
              <w:right w:val="single" w:sz="4" w:space="0" w:color="auto"/>
            </w:tcBorders>
          </w:tcPr>
          <w:p w14:paraId="37C091AC" w14:textId="77777777" w:rsidR="002B6F17" w:rsidRDefault="002B6F17" w:rsidP="002B6F17">
            <w:pPr>
              <w:pStyle w:val="TAL"/>
            </w:pPr>
            <w:r>
              <w:t>6.1.6.3.16</w:t>
            </w:r>
          </w:p>
        </w:tc>
        <w:tc>
          <w:tcPr>
            <w:tcW w:w="4051" w:type="dxa"/>
            <w:tcBorders>
              <w:top w:val="single" w:sz="4" w:space="0" w:color="auto"/>
              <w:left w:val="single" w:sz="4" w:space="0" w:color="auto"/>
              <w:bottom w:val="single" w:sz="4" w:space="0" w:color="auto"/>
              <w:right w:val="single" w:sz="4" w:space="0" w:color="auto"/>
            </w:tcBorders>
          </w:tcPr>
          <w:p w14:paraId="71A1557D" w14:textId="77777777" w:rsidR="002B6F17" w:rsidRDefault="002B6F17" w:rsidP="002B6F17">
            <w:pPr>
              <w:pStyle w:val="TAL"/>
              <w:rPr>
                <w:rFonts w:cs="Arial"/>
                <w:szCs w:val="18"/>
              </w:rPr>
            </w:pPr>
            <w:r w:rsidRPr="00057491">
              <w:t>Specifies occurrence of event reporting</w:t>
            </w:r>
          </w:p>
        </w:tc>
      </w:tr>
      <w:tr w:rsidR="002B6F17" w14:paraId="7CBA4BD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778A032" w14:textId="77777777" w:rsidR="002B6F17" w:rsidRDefault="002B6F17" w:rsidP="002B6F17">
            <w:pPr>
              <w:pStyle w:val="TAL"/>
            </w:pPr>
            <w:r>
              <w:t>ReportingAccessType</w:t>
            </w:r>
          </w:p>
        </w:tc>
        <w:tc>
          <w:tcPr>
            <w:tcW w:w="1355" w:type="dxa"/>
            <w:tcBorders>
              <w:top w:val="single" w:sz="4" w:space="0" w:color="auto"/>
              <w:left w:val="single" w:sz="4" w:space="0" w:color="auto"/>
              <w:bottom w:val="single" w:sz="4" w:space="0" w:color="auto"/>
              <w:right w:val="single" w:sz="4" w:space="0" w:color="auto"/>
            </w:tcBorders>
          </w:tcPr>
          <w:p w14:paraId="19A69C32" w14:textId="77777777" w:rsidR="002B6F17" w:rsidRDefault="002B6F17" w:rsidP="002B6F17">
            <w:pPr>
              <w:pStyle w:val="TAL"/>
            </w:pPr>
            <w:r>
              <w:t>6.1.6.3.17</w:t>
            </w:r>
          </w:p>
        </w:tc>
        <w:tc>
          <w:tcPr>
            <w:tcW w:w="4051" w:type="dxa"/>
            <w:tcBorders>
              <w:top w:val="single" w:sz="4" w:space="0" w:color="auto"/>
              <w:left w:val="single" w:sz="4" w:space="0" w:color="auto"/>
              <w:bottom w:val="single" w:sz="4" w:space="0" w:color="auto"/>
              <w:right w:val="single" w:sz="4" w:space="0" w:color="auto"/>
            </w:tcBorders>
          </w:tcPr>
          <w:p w14:paraId="27C2F193" w14:textId="77777777" w:rsidR="002B6F17" w:rsidRDefault="002B6F17" w:rsidP="002B6F17">
            <w:pPr>
              <w:pStyle w:val="TAL"/>
              <w:rPr>
                <w:rFonts w:cs="Arial"/>
                <w:szCs w:val="18"/>
              </w:rPr>
            </w:pPr>
            <w:r w:rsidRPr="00057491">
              <w:t>Specifies access types of event reporting</w:t>
            </w:r>
          </w:p>
        </w:tc>
      </w:tr>
      <w:tr w:rsidR="002B6F17" w14:paraId="398784D6"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1FCAD8F" w14:textId="77777777" w:rsidR="002B6F17" w:rsidRDefault="002B6F17" w:rsidP="002B6F17">
            <w:pPr>
              <w:pStyle w:val="TAL"/>
            </w:pPr>
            <w:r>
              <w:t>Event</w:t>
            </w:r>
            <w:r w:rsidRPr="003B2883">
              <w:t>Class</w:t>
            </w:r>
          </w:p>
        </w:tc>
        <w:tc>
          <w:tcPr>
            <w:tcW w:w="1355" w:type="dxa"/>
            <w:tcBorders>
              <w:top w:val="single" w:sz="4" w:space="0" w:color="auto"/>
              <w:left w:val="single" w:sz="4" w:space="0" w:color="auto"/>
              <w:bottom w:val="single" w:sz="4" w:space="0" w:color="auto"/>
              <w:right w:val="single" w:sz="4" w:space="0" w:color="auto"/>
            </w:tcBorders>
          </w:tcPr>
          <w:p w14:paraId="259B05D1" w14:textId="77777777" w:rsidR="002B6F17" w:rsidRDefault="002B6F17" w:rsidP="002B6F17">
            <w:pPr>
              <w:pStyle w:val="TAL"/>
            </w:pPr>
            <w:r>
              <w:t>6.1.6.3.18</w:t>
            </w:r>
          </w:p>
        </w:tc>
        <w:tc>
          <w:tcPr>
            <w:tcW w:w="4051" w:type="dxa"/>
            <w:tcBorders>
              <w:top w:val="single" w:sz="4" w:space="0" w:color="auto"/>
              <w:left w:val="single" w:sz="4" w:space="0" w:color="auto"/>
              <w:bottom w:val="single" w:sz="4" w:space="0" w:color="auto"/>
              <w:right w:val="single" w:sz="4" w:space="0" w:color="auto"/>
            </w:tcBorders>
          </w:tcPr>
          <w:p w14:paraId="473AE59D" w14:textId="77777777" w:rsidR="002B6F17" w:rsidRDefault="002B6F17" w:rsidP="002B6F17">
            <w:pPr>
              <w:pStyle w:val="TAL"/>
              <w:rPr>
                <w:rFonts w:cs="Arial"/>
                <w:szCs w:val="18"/>
              </w:rPr>
            </w:pPr>
            <w:r w:rsidRPr="00057491">
              <w:t>Specifies event classes</w:t>
            </w:r>
          </w:p>
        </w:tc>
      </w:tr>
      <w:tr w:rsidR="002B6F17" w14:paraId="4E61245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EFFE68D" w14:textId="77777777" w:rsidR="002B6F17" w:rsidRDefault="002B6F17" w:rsidP="002B6F17">
            <w:pPr>
              <w:pStyle w:val="TAL"/>
            </w:pPr>
            <w:r>
              <w:t>ReportedEventType</w:t>
            </w:r>
          </w:p>
        </w:tc>
        <w:tc>
          <w:tcPr>
            <w:tcW w:w="1355" w:type="dxa"/>
            <w:tcBorders>
              <w:top w:val="single" w:sz="4" w:space="0" w:color="auto"/>
              <w:left w:val="single" w:sz="4" w:space="0" w:color="auto"/>
              <w:bottom w:val="single" w:sz="4" w:space="0" w:color="auto"/>
              <w:right w:val="single" w:sz="4" w:space="0" w:color="auto"/>
            </w:tcBorders>
          </w:tcPr>
          <w:p w14:paraId="5A3C7CC6" w14:textId="77777777" w:rsidR="002B6F17" w:rsidRDefault="002B6F17" w:rsidP="002B6F17">
            <w:pPr>
              <w:pStyle w:val="TAL"/>
            </w:pPr>
            <w:r>
              <w:t>6.1.6.3.19</w:t>
            </w:r>
          </w:p>
        </w:tc>
        <w:tc>
          <w:tcPr>
            <w:tcW w:w="4051" w:type="dxa"/>
            <w:tcBorders>
              <w:top w:val="single" w:sz="4" w:space="0" w:color="auto"/>
              <w:left w:val="single" w:sz="4" w:space="0" w:color="auto"/>
              <w:bottom w:val="single" w:sz="4" w:space="0" w:color="auto"/>
              <w:right w:val="single" w:sz="4" w:space="0" w:color="auto"/>
            </w:tcBorders>
          </w:tcPr>
          <w:p w14:paraId="5D8B91B1" w14:textId="77777777" w:rsidR="002B6F17" w:rsidRDefault="002B6F17" w:rsidP="002B6F17">
            <w:pPr>
              <w:pStyle w:val="TAL"/>
              <w:rPr>
                <w:rFonts w:cs="Arial"/>
                <w:szCs w:val="18"/>
              </w:rPr>
            </w:pPr>
            <w:r w:rsidRPr="00057491">
              <w:t>Specifies type of event reporting</w:t>
            </w:r>
          </w:p>
        </w:tc>
      </w:tr>
      <w:tr w:rsidR="002B6F17" w14:paraId="4721315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FBD07A8" w14:textId="77777777" w:rsidR="002B6F17" w:rsidRDefault="002B6F17" w:rsidP="002B6F17">
            <w:pPr>
              <w:pStyle w:val="TAL"/>
            </w:pPr>
            <w:r>
              <w:t>TerminationCause</w:t>
            </w:r>
          </w:p>
        </w:tc>
        <w:tc>
          <w:tcPr>
            <w:tcW w:w="1355" w:type="dxa"/>
            <w:tcBorders>
              <w:top w:val="single" w:sz="4" w:space="0" w:color="auto"/>
              <w:left w:val="single" w:sz="4" w:space="0" w:color="auto"/>
              <w:bottom w:val="single" w:sz="4" w:space="0" w:color="auto"/>
              <w:right w:val="single" w:sz="4" w:space="0" w:color="auto"/>
            </w:tcBorders>
          </w:tcPr>
          <w:p w14:paraId="11DBAC40" w14:textId="77777777" w:rsidR="002B6F17" w:rsidRDefault="002B6F17" w:rsidP="002B6F17">
            <w:pPr>
              <w:pStyle w:val="TAL"/>
            </w:pPr>
            <w:r>
              <w:t>6.1.6.3.20</w:t>
            </w:r>
          </w:p>
        </w:tc>
        <w:tc>
          <w:tcPr>
            <w:tcW w:w="4051" w:type="dxa"/>
            <w:tcBorders>
              <w:top w:val="single" w:sz="4" w:space="0" w:color="auto"/>
              <w:left w:val="single" w:sz="4" w:space="0" w:color="auto"/>
              <w:bottom w:val="single" w:sz="4" w:space="0" w:color="auto"/>
              <w:right w:val="single" w:sz="4" w:space="0" w:color="auto"/>
            </w:tcBorders>
          </w:tcPr>
          <w:p w14:paraId="336BBC3D" w14:textId="77777777" w:rsidR="002B6F17" w:rsidRDefault="002B6F17" w:rsidP="002B6F17">
            <w:pPr>
              <w:pStyle w:val="TAL"/>
              <w:rPr>
                <w:rFonts w:cs="Arial"/>
                <w:szCs w:val="18"/>
              </w:rPr>
            </w:pPr>
            <w:r w:rsidRPr="00057491">
              <w:t xml:space="preserve">Specifies causes of event reporting termination </w:t>
            </w:r>
          </w:p>
        </w:tc>
      </w:tr>
      <w:tr w:rsidR="002B6F17" w14:paraId="5292F04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F6EFE38" w14:textId="77777777" w:rsidR="002B6F17" w:rsidRDefault="002B6F17" w:rsidP="002B6F17">
            <w:pPr>
              <w:pStyle w:val="TAL"/>
            </w:pPr>
            <w:r>
              <w:rPr>
                <w:lang w:eastAsia="zh-CN"/>
              </w:rPr>
              <w:t>LcsQosClass</w:t>
            </w:r>
          </w:p>
        </w:tc>
        <w:tc>
          <w:tcPr>
            <w:tcW w:w="1355" w:type="dxa"/>
            <w:tcBorders>
              <w:top w:val="single" w:sz="4" w:space="0" w:color="auto"/>
              <w:left w:val="single" w:sz="4" w:space="0" w:color="auto"/>
              <w:bottom w:val="single" w:sz="4" w:space="0" w:color="auto"/>
              <w:right w:val="single" w:sz="4" w:space="0" w:color="auto"/>
            </w:tcBorders>
          </w:tcPr>
          <w:p w14:paraId="401B90D9" w14:textId="77777777" w:rsidR="002B6F17" w:rsidRDefault="002B6F17" w:rsidP="002B6F17">
            <w:pPr>
              <w:pStyle w:val="TAL"/>
            </w:pPr>
            <w:r>
              <w:t>6.1.6.3.21</w:t>
            </w:r>
          </w:p>
        </w:tc>
        <w:tc>
          <w:tcPr>
            <w:tcW w:w="4051" w:type="dxa"/>
            <w:tcBorders>
              <w:top w:val="single" w:sz="4" w:space="0" w:color="auto"/>
              <w:left w:val="single" w:sz="4" w:space="0" w:color="auto"/>
              <w:bottom w:val="single" w:sz="4" w:space="0" w:color="auto"/>
              <w:right w:val="single" w:sz="4" w:space="0" w:color="auto"/>
            </w:tcBorders>
          </w:tcPr>
          <w:p w14:paraId="7C909AE3" w14:textId="77777777" w:rsidR="002B6F17" w:rsidRDefault="002B6F17" w:rsidP="002B6F17">
            <w:pPr>
              <w:pStyle w:val="TAL"/>
              <w:rPr>
                <w:rFonts w:cs="Arial"/>
                <w:szCs w:val="18"/>
              </w:rPr>
            </w:pPr>
            <w:r w:rsidRPr="00057491">
              <w:t>Specifies LCS QoS class</w:t>
            </w:r>
          </w:p>
        </w:tc>
      </w:tr>
      <w:tr w:rsidR="002B6F17" w14:paraId="319F9B6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A197AEF" w14:textId="77777777" w:rsidR="002B6F17" w:rsidRDefault="002B6F17" w:rsidP="002B6F17">
            <w:pPr>
              <w:pStyle w:val="TAL"/>
              <w:rPr>
                <w:lang w:eastAsia="zh-CN"/>
              </w:rPr>
            </w:pPr>
            <w:r w:rsidRPr="0031710B">
              <w:rPr>
                <w:lang w:eastAsia="zh-CN"/>
              </w:rPr>
              <w:t>UeLocationServiceInd</w:t>
            </w:r>
          </w:p>
        </w:tc>
        <w:tc>
          <w:tcPr>
            <w:tcW w:w="1355" w:type="dxa"/>
            <w:tcBorders>
              <w:top w:val="single" w:sz="4" w:space="0" w:color="auto"/>
              <w:left w:val="single" w:sz="4" w:space="0" w:color="auto"/>
              <w:bottom w:val="single" w:sz="4" w:space="0" w:color="auto"/>
              <w:right w:val="single" w:sz="4" w:space="0" w:color="auto"/>
            </w:tcBorders>
          </w:tcPr>
          <w:p w14:paraId="6E8E0F2B" w14:textId="77777777" w:rsidR="002B6F17" w:rsidRDefault="002B6F17" w:rsidP="002B6F17">
            <w:pPr>
              <w:pStyle w:val="TAL"/>
            </w:pPr>
            <w:r>
              <w:t>6.1.6.3.22</w:t>
            </w:r>
          </w:p>
        </w:tc>
        <w:tc>
          <w:tcPr>
            <w:tcW w:w="4051" w:type="dxa"/>
            <w:tcBorders>
              <w:top w:val="single" w:sz="4" w:space="0" w:color="auto"/>
              <w:left w:val="single" w:sz="4" w:space="0" w:color="auto"/>
              <w:bottom w:val="single" w:sz="4" w:space="0" w:color="auto"/>
              <w:right w:val="single" w:sz="4" w:space="0" w:color="auto"/>
            </w:tcBorders>
          </w:tcPr>
          <w:p w14:paraId="5AE8D77C" w14:textId="77777777" w:rsidR="002B6F17" w:rsidRDefault="002B6F17" w:rsidP="002B6F17">
            <w:pPr>
              <w:pStyle w:val="TAL"/>
              <w:rPr>
                <w:rFonts w:cs="Arial"/>
                <w:szCs w:val="18"/>
              </w:rPr>
            </w:pPr>
            <w:r w:rsidRPr="00057491">
              <w:t>Specifies location service types requested by UE</w:t>
            </w:r>
          </w:p>
        </w:tc>
      </w:tr>
    </w:tbl>
    <w:p w14:paraId="531A3CE0" w14:textId="77777777" w:rsidR="00EB7848" w:rsidRDefault="00EB7848" w:rsidP="00EB7848"/>
    <w:p w14:paraId="309E3185" w14:textId="71B67460" w:rsidR="00EB7848" w:rsidRDefault="00EB7848" w:rsidP="00EB7848">
      <w:r>
        <w:t>T</w:t>
      </w:r>
      <w:r w:rsidRPr="009C4D60">
        <w:t xml:space="preserve">able </w:t>
      </w:r>
      <w:r>
        <w:t>6.1.6.1-2 specifies data types</w:t>
      </w:r>
      <w:r w:rsidRPr="009C4D60">
        <w:t xml:space="preserve"> </w:t>
      </w:r>
      <w:r>
        <w:t xml:space="preserve">re-used by </w:t>
      </w:r>
      <w:r w:rsidRPr="009C4D60">
        <w:t xml:space="preserve">the </w:t>
      </w:r>
      <w:r>
        <w:t>Nlm</w:t>
      </w:r>
      <w:r w:rsidRPr="00452A7E">
        <w:t>f</w:t>
      </w:r>
      <w:r>
        <w:t>_Location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Nlm</w:t>
      </w:r>
      <w:r w:rsidRPr="00452A7E">
        <w:t>f</w:t>
      </w:r>
      <w:r w:rsidR="00B32657">
        <w:t>_Location</w:t>
      </w:r>
      <w:r w:rsidRPr="009C4D60">
        <w:t xml:space="preserve"> </w:t>
      </w:r>
      <w:r>
        <w:t>service based interface.</w:t>
      </w:r>
    </w:p>
    <w:p w14:paraId="3FDE947B" w14:textId="77777777" w:rsidR="00EB7848" w:rsidRPr="009C4D60" w:rsidRDefault="00EB7848" w:rsidP="00EB7848">
      <w:pPr>
        <w:pStyle w:val="TH"/>
      </w:pPr>
      <w:r w:rsidRPr="009C4D60">
        <w:lastRenderedPageBreak/>
        <w:t xml:space="preserve">Table </w:t>
      </w:r>
      <w:r>
        <w:t>6.1.6.1-2</w:t>
      </w:r>
      <w:r w:rsidRPr="009C4D60">
        <w:t xml:space="preserve">: </w:t>
      </w:r>
      <w:r>
        <w:t>Nlm</w:t>
      </w:r>
      <w:r w:rsidRPr="00452A7E">
        <w:t>f</w:t>
      </w:r>
      <w:r>
        <w:t>_Location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848"/>
        <w:gridCol w:w="5310"/>
      </w:tblGrid>
      <w:tr w:rsidR="00EB7848" w14:paraId="10679A0A"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58F3125E" w14:textId="77777777" w:rsidR="00EB7848" w:rsidRPr="009A7B1D" w:rsidRDefault="00EB7848" w:rsidP="00183DF2">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0147845" w14:textId="77777777" w:rsidR="00EB7848" w:rsidRPr="009A7B1D" w:rsidRDefault="00EB7848" w:rsidP="00183DF2">
            <w:pPr>
              <w:pStyle w:val="TAH"/>
            </w:pPr>
            <w:r w:rsidRPr="009A7B1D">
              <w:t>Reference</w:t>
            </w:r>
          </w:p>
        </w:tc>
        <w:tc>
          <w:tcPr>
            <w:tcW w:w="5310" w:type="dxa"/>
            <w:tcBorders>
              <w:top w:val="single" w:sz="4" w:space="0" w:color="auto"/>
              <w:left w:val="single" w:sz="4" w:space="0" w:color="auto"/>
              <w:bottom w:val="single" w:sz="4" w:space="0" w:color="auto"/>
              <w:right w:val="single" w:sz="4" w:space="0" w:color="auto"/>
            </w:tcBorders>
            <w:shd w:val="clear" w:color="auto" w:fill="C0C0C0"/>
            <w:hideMark/>
          </w:tcPr>
          <w:p w14:paraId="2C56938F" w14:textId="77777777" w:rsidR="00EB7848" w:rsidRPr="009A7B1D" w:rsidRDefault="00EB7848" w:rsidP="00183DF2">
            <w:pPr>
              <w:pStyle w:val="TAH"/>
            </w:pPr>
            <w:r w:rsidRPr="009A7B1D">
              <w:t>Comments</w:t>
            </w:r>
          </w:p>
        </w:tc>
      </w:tr>
      <w:tr w:rsidR="008C1E94" w14:paraId="16CB030C"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718D1E83" w14:textId="77777777" w:rsidR="008C1E94" w:rsidRDefault="008C1E94" w:rsidP="008C1E94">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4DD88039" w14:textId="77777777" w:rsidR="008C1E94"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05BBF5A2" w14:textId="77777777" w:rsidR="008C1E94" w:rsidRDefault="008C1E94" w:rsidP="008C1E94">
            <w:pPr>
              <w:pStyle w:val="TAL"/>
              <w:rPr>
                <w:rFonts w:cs="Arial"/>
                <w:szCs w:val="18"/>
              </w:rPr>
            </w:pPr>
            <w:r w:rsidRPr="00FE351C">
              <w:t>Subscription Permanent Identifier</w:t>
            </w:r>
          </w:p>
        </w:tc>
      </w:tr>
      <w:tr w:rsidR="008C1E94" w14:paraId="0660F149"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0540A9DF" w14:textId="77777777" w:rsidR="008C1E94" w:rsidRDefault="008C1E94" w:rsidP="008C1E94">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1CC18091" w14:textId="77777777" w:rsidR="008C1E94"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466E0920" w14:textId="77777777" w:rsidR="008C1E94" w:rsidRDefault="008C1E94" w:rsidP="008C1E94">
            <w:pPr>
              <w:pStyle w:val="TAL"/>
              <w:rPr>
                <w:rFonts w:cs="Arial"/>
                <w:szCs w:val="18"/>
              </w:rPr>
            </w:pPr>
            <w:r w:rsidRPr="00FE351C">
              <w:t>Permanent Equipment Identifier</w:t>
            </w:r>
          </w:p>
        </w:tc>
      </w:tr>
      <w:tr w:rsidR="008C1E94" w14:paraId="6156296D"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50153D22" w14:textId="77777777" w:rsidR="008C1E94" w:rsidRDefault="008C1E94" w:rsidP="008C1E94">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59D7235B" w14:textId="77777777" w:rsidR="008C1E94"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2D744A61" w14:textId="77777777" w:rsidR="008C1E94" w:rsidRDefault="008C1E94" w:rsidP="008C1E94">
            <w:pPr>
              <w:pStyle w:val="TAL"/>
              <w:rPr>
                <w:rFonts w:cs="Arial"/>
                <w:szCs w:val="18"/>
              </w:rPr>
            </w:pPr>
            <w:r w:rsidRPr="00FE351C">
              <w:t>Generic Public Subscription Identifier</w:t>
            </w:r>
          </w:p>
        </w:tc>
      </w:tr>
      <w:tr w:rsidR="008C1E94" w14:paraId="4C3750F1"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418031A9" w14:textId="77777777" w:rsidR="008C1E94" w:rsidRDefault="008C1E94" w:rsidP="008C1E94">
            <w:pPr>
              <w:pStyle w:val="TAL"/>
            </w:pPr>
            <w:r>
              <w:t>Ecgi</w:t>
            </w:r>
          </w:p>
        </w:tc>
        <w:tc>
          <w:tcPr>
            <w:tcW w:w="1848" w:type="dxa"/>
            <w:tcBorders>
              <w:top w:val="single" w:sz="4" w:space="0" w:color="auto"/>
              <w:left w:val="single" w:sz="4" w:space="0" w:color="auto"/>
              <w:bottom w:val="single" w:sz="4" w:space="0" w:color="auto"/>
              <w:right w:val="single" w:sz="4" w:space="0" w:color="auto"/>
            </w:tcBorders>
          </w:tcPr>
          <w:p w14:paraId="6DFDEBEB" w14:textId="77777777" w:rsidR="008C1E94"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41509A2C" w14:textId="77777777" w:rsidR="008C1E94" w:rsidRDefault="008C1E94" w:rsidP="008C1E94">
            <w:pPr>
              <w:pStyle w:val="TAL"/>
              <w:rPr>
                <w:rFonts w:cs="Arial"/>
                <w:szCs w:val="18"/>
              </w:rPr>
            </w:pPr>
            <w:r w:rsidRPr="00FE351C">
              <w:t>E-UTRA Cell Identity</w:t>
            </w:r>
          </w:p>
        </w:tc>
      </w:tr>
      <w:tr w:rsidR="008C1E94" w14:paraId="4842BD79"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012907EB" w14:textId="77777777" w:rsidR="008C1E94" w:rsidRDefault="008C1E94" w:rsidP="008C1E94">
            <w:pPr>
              <w:pStyle w:val="TAL"/>
            </w:pPr>
            <w:r>
              <w:t>Ncgi</w:t>
            </w:r>
          </w:p>
        </w:tc>
        <w:tc>
          <w:tcPr>
            <w:tcW w:w="1848" w:type="dxa"/>
            <w:tcBorders>
              <w:top w:val="single" w:sz="4" w:space="0" w:color="auto"/>
              <w:left w:val="single" w:sz="4" w:space="0" w:color="auto"/>
              <w:bottom w:val="single" w:sz="4" w:space="0" w:color="auto"/>
              <w:right w:val="single" w:sz="4" w:space="0" w:color="auto"/>
            </w:tcBorders>
          </w:tcPr>
          <w:p w14:paraId="1E217819" w14:textId="77777777" w:rsidR="008C1E94"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050913A1" w14:textId="77777777" w:rsidR="008C1E94" w:rsidRDefault="008C1E94" w:rsidP="008C1E94">
            <w:pPr>
              <w:pStyle w:val="TAL"/>
              <w:rPr>
                <w:rFonts w:cs="Arial"/>
                <w:szCs w:val="18"/>
              </w:rPr>
            </w:pPr>
            <w:r w:rsidRPr="00FE351C">
              <w:t>NR Cell Identity</w:t>
            </w:r>
          </w:p>
        </w:tc>
      </w:tr>
      <w:tr w:rsidR="008C1E94" w14:paraId="21514D45"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436BB312" w14:textId="77777777" w:rsidR="008C1E94" w:rsidRDefault="008C1E94" w:rsidP="008C1E94">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15C18F1C" w14:textId="77777777" w:rsidR="008C1E94" w:rsidRPr="00DA7E50"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3D9BE948" w14:textId="77777777" w:rsidR="008C1E94" w:rsidRDefault="008C1E94" w:rsidP="008C1E94">
            <w:pPr>
              <w:pStyle w:val="TAL"/>
              <w:rPr>
                <w:rFonts w:cs="Arial"/>
                <w:szCs w:val="18"/>
              </w:rPr>
            </w:pPr>
            <w:r w:rsidRPr="00FE351C">
              <w:t>Network Function Instance ID</w:t>
            </w:r>
          </w:p>
        </w:tc>
      </w:tr>
      <w:tr w:rsidR="008C1E94" w14:paraId="093F73EB"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470E08F0" w14:textId="77777777" w:rsidR="008C1E94" w:rsidRDefault="008C1E94" w:rsidP="008C1E94">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0079B3DC" w14:textId="77777777" w:rsidR="008C1E94" w:rsidRPr="00DA7E50" w:rsidRDefault="008C1E94" w:rsidP="008C1E94">
            <w:pPr>
              <w:pStyle w:val="TAL"/>
            </w:pPr>
            <w:r w:rsidRPr="003B2883">
              <w:t>3GPP TS 29.571 </w:t>
            </w:r>
            <w:r w:rsidRPr="003B2883">
              <w:rPr>
                <w:lang w:val="en-US" w:eastAsia="zh-CN"/>
              </w:rPr>
              <w:t>[</w:t>
            </w:r>
            <w:r>
              <w:rPr>
                <w:lang w:val="en-US" w:eastAsia="zh-CN"/>
              </w:rPr>
              <w:t>8</w:t>
            </w:r>
            <w:r w:rsidRPr="003B2883">
              <w:rPr>
                <w:lang w:val="en-US" w:eastAsia="zh-CN"/>
              </w:rPr>
              <w:t>]</w:t>
            </w:r>
          </w:p>
        </w:tc>
        <w:tc>
          <w:tcPr>
            <w:tcW w:w="5310" w:type="dxa"/>
            <w:tcBorders>
              <w:top w:val="single" w:sz="4" w:space="0" w:color="auto"/>
              <w:left w:val="single" w:sz="4" w:space="0" w:color="auto"/>
              <w:bottom w:val="single" w:sz="4" w:space="0" w:color="auto"/>
              <w:right w:val="single" w:sz="4" w:space="0" w:color="auto"/>
            </w:tcBorders>
          </w:tcPr>
          <w:p w14:paraId="57F5BC23" w14:textId="77777777" w:rsidR="008C1E94" w:rsidRDefault="008C1E94" w:rsidP="008C1E94">
            <w:pPr>
              <w:pStyle w:val="TAL"/>
              <w:rPr>
                <w:rFonts w:cs="Arial"/>
                <w:szCs w:val="18"/>
              </w:rPr>
            </w:pPr>
            <w:r w:rsidRPr="00FE351C">
              <w:t>Uniform Resource Identifier</w:t>
            </w:r>
          </w:p>
        </w:tc>
      </w:tr>
      <w:tr w:rsidR="008C1E94" w14:paraId="1EB2EE4D"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624EBE35" w14:textId="77777777" w:rsidR="008C1E94" w:rsidRDefault="008C1E94" w:rsidP="008C1E94">
            <w:pPr>
              <w:pStyle w:val="TAL"/>
            </w:pPr>
            <w:r>
              <w:t>RefToBinaryData</w:t>
            </w:r>
          </w:p>
        </w:tc>
        <w:tc>
          <w:tcPr>
            <w:tcW w:w="1848" w:type="dxa"/>
            <w:tcBorders>
              <w:top w:val="single" w:sz="4" w:space="0" w:color="auto"/>
              <w:left w:val="single" w:sz="4" w:space="0" w:color="auto"/>
              <w:bottom w:val="single" w:sz="4" w:space="0" w:color="auto"/>
              <w:right w:val="single" w:sz="4" w:space="0" w:color="auto"/>
            </w:tcBorders>
          </w:tcPr>
          <w:p w14:paraId="01E3EE2B" w14:textId="77777777" w:rsidR="008C1E94" w:rsidRPr="00DA7E50" w:rsidRDefault="008C1E94" w:rsidP="008C1E94">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14:paraId="2034A537" w14:textId="77777777" w:rsidR="008C1E94" w:rsidRDefault="008C1E94" w:rsidP="008C1E94">
            <w:pPr>
              <w:pStyle w:val="TAL"/>
              <w:rPr>
                <w:rFonts w:cs="Arial"/>
                <w:szCs w:val="18"/>
              </w:rPr>
            </w:pPr>
            <w:r w:rsidRPr="00FE351C">
              <w:t>Reference to binary data</w:t>
            </w:r>
          </w:p>
        </w:tc>
      </w:tr>
      <w:tr w:rsidR="008C1E94" w14:paraId="36655DC5"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516CB6BF" w14:textId="77777777" w:rsidR="008C1E94" w:rsidRDefault="008C1E94" w:rsidP="008C1E94">
            <w:pPr>
              <w:pStyle w:val="TAL"/>
            </w:pPr>
            <w:r w:rsidRPr="00867FDE">
              <w:t>AccessType</w:t>
            </w:r>
          </w:p>
        </w:tc>
        <w:tc>
          <w:tcPr>
            <w:tcW w:w="1848" w:type="dxa"/>
            <w:tcBorders>
              <w:top w:val="single" w:sz="4" w:space="0" w:color="auto"/>
              <w:left w:val="single" w:sz="4" w:space="0" w:color="auto"/>
              <w:bottom w:val="single" w:sz="4" w:space="0" w:color="auto"/>
              <w:right w:val="single" w:sz="4" w:space="0" w:color="auto"/>
            </w:tcBorders>
          </w:tcPr>
          <w:p w14:paraId="52AB8EC2" w14:textId="77777777" w:rsidR="008C1E94" w:rsidRDefault="008C1E94" w:rsidP="008C1E94">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14:paraId="1A908C5C" w14:textId="77777777" w:rsidR="008C1E94" w:rsidRDefault="008C1E94" w:rsidP="008C1E94">
            <w:pPr>
              <w:pStyle w:val="TAL"/>
              <w:rPr>
                <w:rFonts w:cs="Arial"/>
                <w:szCs w:val="18"/>
              </w:rPr>
            </w:pPr>
            <w:r w:rsidRPr="00FE351C">
              <w:t>Access type</w:t>
            </w:r>
          </w:p>
        </w:tc>
      </w:tr>
      <w:tr w:rsidR="008C1E94" w14:paraId="1E6D1B75"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69CB18D1" w14:textId="77777777" w:rsidR="008C1E94" w:rsidRDefault="008C1E94" w:rsidP="008C1E94">
            <w:pPr>
              <w:pStyle w:val="TAL"/>
            </w:pPr>
            <w:r w:rsidRPr="003B2883">
              <w:t>CmState</w:t>
            </w:r>
          </w:p>
        </w:tc>
        <w:tc>
          <w:tcPr>
            <w:tcW w:w="1848" w:type="dxa"/>
            <w:tcBorders>
              <w:top w:val="single" w:sz="4" w:space="0" w:color="auto"/>
              <w:left w:val="single" w:sz="4" w:space="0" w:color="auto"/>
              <w:bottom w:val="single" w:sz="4" w:space="0" w:color="auto"/>
              <w:right w:val="single" w:sz="4" w:space="0" w:color="auto"/>
            </w:tcBorders>
          </w:tcPr>
          <w:p w14:paraId="2F840A5B" w14:textId="77777777" w:rsidR="008C1E94" w:rsidRDefault="008C1E94" w:rsidP="008C1E94">
            <w:pPr>
              <w:pStyle w:val="TAL"/>
            </w:pPr>
            <w:r>
              <w:t>3GPP</w:t>
            </w:r>
            <w:r>
              <w:rPr>
                <w:lang w:eastAsia="zh-CN"/>
              </w:rPr>
              <w:t> </w:t>
            </w:r>
            <w:r>
              <w:t>TS</w:t>
            </w:r>
            <w:r>
              <w:rPr>
                <w:lang w:eastAsia="zh-CN"/>
              </w:rPr>
              <w:t> </w:t>
            </w:r>
            <w:r>
              <w:t>29.518</w:t>
            </w:r>
            <w:r>
              <w:rPr>
                <w:lang w:eastAsia="zh-CN"/>
              </w:rPr>
              <w:t> </w:t>
            </w:r>
            <w:r>
              <w:t>[23]</w:t>
            </w:r>
          </w:p>
        </w:tc>
        <w:tc>
          <w:tcPr>
            <w:tcW w:w="5310" w:type="dxa"/>
            <w:tcBorders>
              <w:top w:val="single" w:sz="4" w:space="0" w:color="auto"/>
              <w:left w:val="single" w:sz="4" w:space="0" w:color="auto"/>
              <w:bottom w:val="single" w:sz="4" w:space="0" w:color="auto"/>
              <w:right w:val="single" w:sz="4" w:space="0" w:color="auto"/>
            </w:tcBorders>
          </w:tcPr>
          <w:p w14:paraId="778E0545" w14:textId="77777777" w:rsidR="008C1E94" w:rsidRDefault="008C1E94" w:rsidP="008C1E94">
            <w:pPr>
              <w:pStyle w:val="TAL"/>
              <w:rPr>
                <w:rFonts w:cs="Arial"/>
                <w:szCs w:val="18"/>
              </w:rPr>
            </w:pPr>
            <w:r w:rsidRPr="00FE351C">
              <w:t>Connection Management State</w:t>
            </w:r>
          </w:p>
        </w:tc>
      </w:tr>
      <w:tr w:rsidR="00F73D84" w14:paraId="185615EF"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5AC326DA" w14:textId="77777777" w:rsidR="00F73D84" w:rsidRPr="003B2883" w:rsidRDefault="00F73D84" w:rsidP="00F73D84">
            <w:pPr>
              <w:pStyle w:val="TAL"/>
            </w:pPr>
            <w:r>
              <w:t>Guami</w:t>
            </w:r>
          </w:p>
        </w:tc>
        <w:tc>
          <w:tcPr>
            <w:tcW w:w="1848" w:type="dxa"/>
            <w:tcBorders>
              <w:top w:val="single" w:sz="4" w:space="0" w:color="auto"/>
              <w:left w:val="single" w:sz="4" w:space="0" w:color="auto"/>
              <w:bottom w:val="single" w:sz="4" w:space="0" w:color="auto"/>
              <w:right w:val="single" w:sz="4" w:space="0" w:color="auto"/>
            </w:tcBorders>
          </w:tcPr>
          <w:p w14:paraId="0BB660C0" w14:textId="77777777" w:rsidR="00F73D84" w:rsidRDefault="00F73D84" w:rsidP="00F73D84">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14:paraId="6EAA5A46" w14:textId="77777777" w:rsidR="00F73D84" w:rsidRPr="00FE351C" w:rsidRDefault="00F73D84" w:rsidP="00F73D84">
            <w:pPr>
              <w:pStyle w:val="TAL"/>
            </w:pPr>
            <w:r>
              <w:t>GUAMI</w:t>
            </w:r>
          </w:p>
        </w:tc>
      </w:tr>
      <w:tr w:rsidR="005C50CC" w14:paraId="0A18F953"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3531DC15" w14:textId="5690BB5E" w:rsidR="005C50CC" w:rsidRDefault="005C50CC" w:rsidP="005C50CC">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54D4E267" w14:textId="0970F266" w:rsidR="005C50CC" w:rsidRDefault="005C50CC" w:rsidP="005C50CC">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05FE5BEB" w14:textId="4D0FE016" w:rsidR="005C50CC" w:rsidRDefault="005C50CC" w:rsidP="005C50CC">
            <w:pPr>
              <w:pStyle w:val="TAL"/>
            </w:pPr>
            <w:r w:rsidRPr="003B2883">
              <w:rPr>
                <w:rFonts w:cs="Arial"/>
                <w:szCs w:val="18"/>
              </w:rPr>
              <w:t>Supported Features</w:t>
            </w:r>
          </w:p>
        </w:tc>
      </w:tr>
      <w:tr w:rsidR="00704623" w14:paraId="50BBF468"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7ADB678B" w14:textId="0A1DCDF8" w:rsidR="00704623" w:rsidRPr="00CF3750" w:rsidRDefault="00704623" w:rsidP="00704623">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4E2036B5" w14:textId="34735E37" w:rsidR="00704623" w:rsidRDefault="00704623" w:rsidP="00704623">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44DF974B" w14:textId="48F22385" w:rsidR="00704623" w:rsidRPr="003B2883" w:rsidRDefault="00704623" w:rsidP="00704623">
            <w:pPr>
              <w:pStyle w:val="TAL"/>
              <w:rPr>
                <w:rFonts w:cs="Arial"/>
                <w:szCs w:val="18"/>
              </w:rPr>
            </w:pPr>
            <w:r>
              <w:t>Redirect Response</w:t>
            </w:r>
          </w:p>
        </w:tc>
      </w:tr>
      <w:tr w:rsidR="00EF1A11" w14:paraId="6921323A"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5512AAD0" w14:textId="7BEAFFFD" w:rsidR="00EF1A11" w:rsidRDefault="00EF1A11" w:rsidP="00EF1A11">
            <w:pPr>
              <w:pStyle w:val="TAL"/>
            </w:pPr>
            <w:r>
              <w:rPr>
                <w:lang w:val="en-US"/>
              </w:rPr>
              <w:t>T</w:t>
            </w:r>
            <w:r w:rsidRPr="00F11966">
              <w:rPr>
                <w:lang w:val="en-US"/>
              </w:rPr>
              <w:t>wapId</w:t>
            </w:r>
          </w:p>
        </w:tc>
        <w:tc>
          <w:tcPr>
            <w:tcW w:w="1848" w:type="dxa"/>
            <w:tcBorders>
              <w:top w:val="single" w:sz="4" w:space="0" w:color="auto"/>
              <w:left w:val="single" w:sz="4" w:space="0" w:color="auto"/>
              <w:bottom w:val="single" w:sz="4" w:space="0" w:color="auto"/>
              <w:right w:val="single" w:sz="4" w:space="0" w:color="auto"/>
            </w:tcBorders>
          </w:tcPr>
          <w:p w14:paraId="482FC454" w14:textId="016B8B05" w:rsidR="00EF1A11" w:rsidRDefault="00EF1A11" w:rsidP="00EF1A11">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6B8BB164" w14:textId="15C0E6E8" w:rsidR="00EF1A11" w:rsidRDefault="00EF1A11" w:rsidP="00EF1A11">
            <w:pPr>
              <w:pStyle w:val="TAL"/>
            </w:pPr>
            <w:r>
              <w:t xml:space="preserve">TWAP identifier </w:t>
            </w:r>
          </w:p>
        </w:tc>
      </w:tr>
      <w:tr w:rsidR="00EF1A11" w14:paraId="3E4D29CF"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3B5F2633" w14:textId="24670C94" w:rsidR="00EF1A11" w:rsidRDefault="00EF1A11" w:rsidP="00EF1A11">
            <w:pPr>
              <w:pStyle w:val="TAL"/>
            </w:pPr>
            <w:r>
              <w:t>TnapId</w:t>
            </w:r>
          </w:p>
        </w:tc>
        <w:tc>
          <w:tcPr>
            <w:tcW w:w="1848" w:type="dxa"/>
            <w:tcBorders>
              <w:top w:val="single" w:sz="4" w:space="0" w:color="auto"/>
              <w:left w:val="single" w:sz="4" w:space="0" w:color="auto"/>
              <w:bottom w:val="single" w:sz="4" w:space="0" w:color="auto"/>
              <w:right w:val="single" w:sz="4" w:space="0" w:color="auto"/>
            </w:tcBorders>
          </w:tcPr>
          <w:p w14:paraId="4C49568E" w14:textId="205A54E2" w:rsidR="00EF1A11" w:rsidRDefault="00EF1A11" w:rsidP="00EF1A11">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348A723C" w14:textId="44772C65" w:rsidR="00EF1A11" w:rsidRDefault="00EF1A11" w:rsidP="00EF1A11">
            <w:pPr>
              <w:pStyle w:val="TAL"/>
            </w:pPr>
            <w:r>
              <w:t>TNAP identifier</w:t>
            </w:r>
          </w:p>
        </w:tc>
      </w:tr>
      <w:tr w:rsidR="003E4054" w14:paraId="23D3D752"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5AF057A6" w14:textId="2A33CB14" w:rsidR="003E4054" w:rsidRDefault="003E4054" w:rsidP="003E4054">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515F5C69" w14:textId="20027544" w:rsidR="003E4054" w:rsidRDefault="003E4054" w:rsidP="003E4054">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52691191" w14:textId="1959719F" w:rsidR="003E4054" w:rsidRDefault="003E4054" w:rsidP="003E4054">
            <w:pPr>
              <w:pStyle w:val="TAL"/>
            </w:pPr>
            <w:r>
              <w:t>Date and Time</w:t>
            </w:r>
          </w:p>
        </w:tc>
      </w:tr>
    </w:tbl>
    <w:p w14:paraId="399437E2" w14:textId="77777777" w:rsidR="00EB7848" w:rsidRDefault="00EB7848" w:rsidP="00EB7848"/>
    <w:p w14:paraId="0630AC93" w14:textId="77777777" w:rsidR="00EB7848" w:rsidRDefault="00EB7848" w:rsidP="00B32564">
      <w:pPr>
        <w:pStyle w:val="Heading4"/>
        <w:rPr>
          <w:lang w:val="en-US"/>
        </w:rPr>
      </w:pPr>
      <w:bookmarkStart w:id="1257" w:name="_Toc20150381"/>
      <w:bookmarkStart w:id="1258" w:name="_Toc25168628"/>
      <w:bookmarkStart w:id="1259" w:name="_Toc27593047"/>
      <w:bookmarkStart w:id="1260" w:name="_Toc34147918"/>
      <w:bookmarkStart w:id="1261" w:name="_Toc36463302"/>
      <w:bookmarkStart w:id="1262" w:name="_Toc43215142"/>
      <w:bookmarkStart w:id="1263" w:name="_Toc45032390"/>
      <w:bookmarkStart w:id="1264" w:name="_Toc49849879"/>
      <w:bookmarkStart w:id="1265" w:name="_Toc51873393"/>
      <w:bookmarkStart w:id="1266" w:name="_Toc56517521"/>
      <w:bookmarkStart w:id="1267" w:name="_Toc58594422"/>
      <w:bookmarkStart w:id="1268" w:name="_Toc67685932"/>
      <w:bookmarkStart w:id="1269" w:name="_Toc74993753"/>
      <w:bookmarkStart w:id="1270" w:name="_Toc82716341"/>
      <w:bookmarkStart w:id="1271" w:name="_Toc88818628"/>
      <w:bookmarkStart w:id="1272" w:name="_Toc90650550"/>
      <w:bookmarkStart w:id="1273" w:name="_Toc98506220"/>
      <w:bookmarkStart w:id="1274" w:name="_Toc106639505"/>
      <w:bookmarkStart w:id="1275" w:name="_Toc11477901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p>
    <w:p w14:paraId="14594438" w14:textId="77777777" w:rsidR="00EB7848" w:rsidRDefault="00EB7848" w:rsidP="00B32564">
      <w:pPr>
        <w:pStyle w:val="Heading5"/>
      </w:pPr>
      <w:bookmarkStart w:id="1276" w:name="_Toc20150382"/>
      <w:bookmarkStart w:id="1277" w:name="_Toc25168629"/>
      <w:bookmarkStart w:id="1278" w:name="_Toc27593048"/>
      <w:bookmarkStart w:id="1279" w:name="_Toc34147919"/>
      <w:bookmarkStart w:id="1280" w:name="_Toc36463303"/>
      <w:bookmarkStart w:id="1281" w:name="_Toc43215143"/>
      <w:bookmarkStart w:id="1282" w:name="_Toc45032391"/>
      <w:bookmarkStart w:id="1283" w:name="_Toc49849880"/>
      <w:bookmarkStart w:id="1284" w:name="_Toc51873394"/>
      <w:bookmarkStart w:id="1285" w:name="_Toc56517522"/>
      <w:bookmarkStart w:id="1286" w:name="_Toc58594423"/>
      <w:bookmarkStart w:id="1287" w:name="_Toc67685933"/>
      <w:bookmarkStart w:id="1288" w:name="_Toc74993754"/>
      <w:bookmarkStart w:id="1289" w:name="_Toc82716342"/>
      <w:bookmarkStart w:id="1290" w:name="_Toc88818629"/>
      <w:bookmarkStart w:id="1291" w:name="_Toc90650551"/>
      <w:bookmarkStart w:id="1292" w:name="_Toc98506221"/>
      <w:bookmarkStart w:id="1293" w:name="_Toc106639506"/>
      <w:bookmarkStart w:id="1294" w:name="_Toc114779016"/>
      <w:r>
        <w:t>6.1.6.2.1</w:t>
      </w:r>
      <w:r>
        <w:tab/>
        <w:t>Introduction</w:t>
      </w:r>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p>
    <w:p w14:paraId="3F9AD064" w14:textId="77777777" w:rsidR="00EB7848" w:rsidRDefault="00EB7848" w:rsidP="00EB7848">
      <w:r>
        <w:t>This clause defines the structures to be used in resource representations.</w:t>
      </w:r>
    </w:p>
    <w:p w14:paraId="31396113" w14:textId="77777777" w:rsidR="00EB7848" w:rsidRDefault="00EB7848" w:rsidP="00B32564">
      <w:pPr>
        <w:pStyle w:val="Heading5"/>
      </w:pPr>
      <w:bookmarkStart w:id="1295" w:name="_Toc20150383"/>
      <w:bookmarkStart w:id="1296" w:name="_Toc25168630"/>
      <w:bookmarkStart w:id="1297" w:name="_Toc27593049"/>
      <w:bookmarkStart w:id="1298" w:name="_Toc34147920"/>
      <w:bookmarkStart w:id="1299" w:name="_Toc36463304"/>
      <w:bookmarkStart w:id="1300" w:name="_Toc43215144"/>
      <w:bookmarkStart w:id="1301" w:name="_Toc45032392"/>
      <w:bookmarkStart w:id="1302" w:name="_Toc49849881"/>
      <w:bookmarkStart w:id="1303" w:name="_Toc51873395"/>
      <w:bookmarkStart w:id="1304" w:name="_Toc56517523"/>
      <w:bookmarkStart w:id="1305" w:name="_Toc58594424"/>
      <w:bookmarkStart w:id="1306" w:name="_Toc67685934"/>
      <w:bookmarkStart w:id="1307" w:name="_Toc74993755"/>
      <w:bookmarkStart w:id="1308" w:name="_Toc82716343"/>
      <w:bookmarkStart w:id="1309" w:name="_Toc88818630"/>
      <w:bookmarkStart w:id="1310" w:name="_Toc90650552"/>
      <w:bookmarkStart w:id="1311" w:name="_Toc98506222"/>
      <w:bookmarkStart w:id="1312" w:name="_Toc106639507"/>
      <w:bookmarkStart w:id="1313" w:name="_Toc114779017"/>
      <w:r>
        <w:lastRenderedPageBreak/>
        <w:t>6.1.6.2.2</w:t>
      </w:r>
      <w:r>
        <w:tab/>
        <w:t>Type: InputData</w:t>
      </w:r>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p>
    <w:p w14:paraId="014DDA17" w14:textId="77777777" w:rsidR="00EB7848" w:rsidRDefault="00EB7848" w:rsidP="00EB7848">
      <w:pPr>
        <w:pStyle w:val="TH"/>
      </w:pPr>
      <w:r>
        <w:rPr>
          <w:noProof/>
        </w:rPr>
        <w:t>Table </w:t>
      </w:r>
      <w:r>
        <w:t xml:space="preserve">6.1.6.2.2-1: </w:t>
      </w:r>
      <w:r>
        <w:rPr>
          <w:noProof/>
        </w:rPr>
        <w:t xml:space="preserve">Definition of type </w:t>
      </w:r>
      <w:r>
        <w:t>InputData</w:t>
      </w:r>
    </w:p>
    <w:tbl>
      <w:tblPr>
        <w:tblW w:w="11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gridCol w:w="1484"/>
      </w:tblGrid>
      <w:tr w:rsidR="00583869" w:rsidRPr="00FD48E5" w14:paraId="022E9B20" w14:textId="5614FBAC" w:rsidTr="00691E0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2B46313" w14:textId="77777777" w:rsidR="00583869" w:rsidRDefault="00583869"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D4984A6" w14:textId="77777777" w:rsidR="00583869" w:rsidRDefault="00583869"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0872DB38" w14:textId="77777777" w:rsidR="00583869" w:rsidRPr="007277D4" w:rsidRDefault="00583869"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39509570" w14:textId="77777777" w:rsidR="00583869" w:rsidRDefault="00583869" w:rsidP="00B32564">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BFBFBF"/>
            <w:hideMark/>
          </w:tcPr>
          <w:p w14:paraId="6381B5F6" w14:textId="77777777" w:rsidR="00583869" w:rsidRDefault="00583869" w:rsidP="00183DF2">
            <w:pPr>
              <w:pStyle w:val="TAH"/>
              <w:rPr>
                <w:rFonts w:cs="Arial"/>
                <w:szCs w:val="18"/>
              </w:rPr>
            </w:pPr>
            <w:r>
              <w:rPr>
                <w:rFonts w:cs="Arial"/>
                <w:szCs w:val="18"/>
              </w:rPr>
              <w:t>Description</w:t>
            </w:r>
          </w:p>
        </w:tc>
        <w:tc>
          <w:tcPr>
            <w:tcW w:w="1484" w:type="dxa"/>
            <w:tcBorders>
              <w:top w:val="single" w:sz="4" w:space="0" w:color="auto"/>
              <w:left w:val="single" w:sz="4" w:space="0" w:color="auto"/>
              <w:bottom w:val="single" w:sz="4" w:space="0" w:color="auto"/>
              <w:right w:val="single" w:sz="4" w:space="0" w:color="auto"/>
            </w:tcBorders>
            <w:shd w:val="clear" w:color="auto" w:fill="C0C0C0"/>
          </w:tcPr>
          <w:p w14:paraId="7E07E307" w14:textId="7A0771DF" w:rsidR="00583869" w:rsidRDefault="00583869" w:rsidP="00183DF2">
            <w:pPr>
              <w:pStyle w:val="TAH"/>
              <w:rPr>
                <w:rFonts w:cs="Arial"/>
                <w:szCs w:val="18"/>
              </w:rPr>
            </w:pPr>
            <w:r>
              <w:rPr>
                <w:rFonts w:cs="Arial"/>
                <w:szCs w:val="18"/>
              </w:rPr>
              <w:t>Applicability</w:t>
            </w:r>
          </w:p>
        </w:tc>
      </w:tr>
      <w:tr w:rsidR="00583869" w:rsidRPr="00FD48E5" w14:paraId="53DACBA6" w14:textId="0F9D72D1"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5101DEA9" w14:textId="77777777" w:rsidR="00583869" w:rsidRDefault="00583869" w:rsidP="00DE75EC">
            <w:pPr>
              <w:pStyle w:val="TAL"/>
            </w:pPr>
            <w:r>
              <w:t>externalClientType</w:t>
            </w:r>
          </w:p>
        </w:tc>
        <w:tc>
          <w:tcPr>
            <w:tcW w:w="1975" w:type="dxa"/>
            <w:tcBorders>
              <w:top w:val="single" w:sz="4" w:space="0" w:color="auto"/>
              <w:left w:val="single" w:sz="4" w:space="0" w:color="auto"/>
              <w:bottom w:val="single" w:sz="4" w:space="0" w:color="auto"/>
              <w:right w:val="single" w:sz="4" w:space="0" w:color="auto"/>
            </w:tcBorders>
          </w:tcPr>
          <w:p w14:paraId="4FC7D08A" w14:textId="77777777" w:rsidR="00583869" w:rsidRDefault="00583869" w:rsidP="00DE75EC">
            <w:pPr>
              <w:pStyle w:val="TAL"/>
            </w:pPr>
            <w:r>
              <w:t>ExternalClientType</w:t>
            </w:r>
          </w:p>
        </w:tc>
        <w:tc>
          <w:tcPr>
            <w:tcW w:w="378" w:type="dxa"/>
            <w:tcBorders>
              <w:top w:val="single" w:sz="4" w:space="0" w:color="auto"/>
              <w:left w:val="single" w:sz="4" w:space="0" w:color="auto"/>
              <w:bottom w:val="single" w:sz="4" w:space="0" w:color="auto"/>
              <w:right w:val="single" w:sz="4" w:space="0" w:color="auto"/>
            </w:tcBorders>
          </w:tcPr>
          <w:p w14:paraId="3F981221" w14:textId="77777777" w:rsidR="00583869" w:rsidRDefault="00583869"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7FC4737" w14:textId="77777777" w:rsidR="00583869" w:rsidRDefault="00583869"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444F0E8" w14:textId="77777777" w:rsidR="00583869" w:rsidRDefault="00583869" w:rsidP="00DE75EC">
            <w:pPr>
              <w:pStyle w:val="TAL"/>
              <w:rPr>
                <w:rFonts w:cs="Arial"/>
                <w:szCs w:val="18"/>
              </w:rPr>
            </w:pPr>
            <w:r w:rsidRPr="008D70F5">
              <w:t>When present, this IE shall carry the external client type of the requester.</w:t>
            </w:r>
          </w:p>
        </w:tc>
        <w:tc>
          <w:tcPr>
            <w:tcW w:w="1484" w:type="dxa"/>
            <w:tcBorders>
              <w:top w:val="single" w:sz="4" w:space="0" w:color="auto"/>
              <w:left w:val="single" w:sz="4" w:space="0" w:color="auto"/>
              <w:bottom w:val="single" w:sz="4" w:space="0" w:color="auto"/>
              <w:right w:val="single" w:sz="4" w:space="0" w:color="auto"/>
            </w:tcBorders>
          </w:tcPr>
          <w:p w14:paraId="264A655D" w14:textId="77777777" w:rsidR="00583869" w:rsidRPr="008D70F5" w:rsidRDefault="00583869" w:rsidP="00DE75EC">
            <w:pPr>
              <w:pStyle w:val="TAL"/>
            </w:pPr>
          </w:p>
        </w:tc>
      </w:tr>
      <w:tr w:rsidR="00583869" w:rsidRPr="00FD48E5" w14:paraId="10189441" w14:textId="0F1F656C"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0BC37134" w14:textId="77777777" w:rsidR="00583869" w:rsidRDefault="00583869" w:rsidP="00DE75EC">
            <w:pPr>
              <w:pStyle w:val="TAL"/>
            </w:pPr>
            <w:r>
              <w:t>correlationID</w:t>
            </w:r>
          </w:p>
        </w:tc>
        <w:tc>
          <w:tcPr>
            <w:tcW w:w="1975" w:type="dxa"/>
            <w:tcBorders>
              <w:top w:val="single" w:sz="4" w:space="0" w:color="auto"/>
              <w:left w:val="single" w:sz="4" w:space="0" w:color="auto"/>
              <w:bottom w:val="single" w:sz="4" w:space="0" w:color="auto"/>
              <w:right w:val="single" w:sz="4" w:space="0" w:color="auto"/>
            </w:tcBorders>
          </w:tcPr>
          <w:p w14:paraId="63DA9FD2" w14:textId="77777777" w:rsidR="00583869" w:rsidRDefault="00583869" w:rsidP="00DE75EC">
            <w:pPr>
              <w:pStyle w:val="TAL"/>
            </w:pPr>
            <w:r>
              <w:t>CorrelationID</w:t>
            </w:r>
          </w:p>
        </w:tc>
        <w:tc>
          <w:tcPr>
            <w:tcW w:w="378" w:type="dxa"/>
            <w:tcBorders>
              <w:top w:val="single" w:sz="4" w:space="0" w:color="auto"/>
              <w:left w:val="single" w:sz="4" w:space="0" w:color="auto"/>
              <w:bottom w:val="single" w:sz="4" w:space="0" w:color="auto"/>
              <w:right w:val="single" w:sz="4" w:space="0" w:color="auto"/>
            </w:tcBorders>
          </w:tcPr>
          <w:p w14:paraId="55322383" w14:textId="77777777" w:rsidR="00583869" w:rsidRDefault="00583869"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F894BD3" w14:textId="77777777" w:rsidR="00583869" w:rsidRDefault="00583869"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12EEBCA" w14:textId="77777777" w:rsidR="00583869" w:rsidRDefault="00583869" w:rsidP="00DE75EC">
            <w:pPr>
              <w:pStyle w:val="TAL"/>
              <w:rPr>
                <w:rFonts w:cs="Arial"/>
                <w:szCs w:val="18"/>
              </w:rPr>
            </w:pPr>
            <w:r w:rsidRPr="008D70F5">
              <w:t>When present, this IE shall carry the correlation ID of the request.</w:t>
            </w:r>
          </w:p>
        </w:tc>
        <w:tc>
          <w:tcPr>
            <w:tcW w:w="1484" w:type="dxa"/>
            <w:tcBorders>
              <w:top w:val="single" w:sz="4" w:space="0" w:color="auto"/>
              <w:left w:val="single" w:sz="4" w:space="0" w:color="auto"/>
              <w:bottom w:val="single" w:sz="4" w:space="0" w:color="auto"/>
              <w:right w:val="single" w:sz="4" w:space="0" w:color="auto"/>
            </w:tcBorders>
          </w:tcPr>
          <w:p w14:paraId="4282A265" w14:textId="77777777" w:rsidR="00583869" w:rsidRPr="008D70F5" w:rsidRDefault="00583869" w:rsidP="00DE75EC">
            <w:pPr>
              <w:pStyle w:val="TAL"/>
            </w:pPr>
          </w:p>
        </w:tc>
      </w:tr>
      <w:tr w:rsidR="00583869" w:rsidRPr="00FD48E5" w14:paraId="5AC42D27" w14:textId="289CE571"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19FC3C5C" w14:textId="77777777" w:rsidR="00583869" w:rsidRDefault="00583869" w:rsidP="00183DF2">
            <w:pPr>
              <w:pStyle w:val="TAL"/>
            </w:pPr>
            <w:r>
              <w:t>amfId</w:t>
            </w:r>
          </w:p>
        </w:tc>
        <w:tc>
          <w:tcPr>
            <w:tcW w:w="1975" w:type="dxa"/>
            <w:tcBorders>
              <w:top w:val="single" w:sz="4" w:space="0" w:color="auto"/>
              <w:left w:val="single" w:sz="4" w:space="0" w:color="auto"/>
              <w:bottom w:val="single" w:sz="4" w:space="0" w:color="auto"/>
              <w:right w:val="single" w:sz="4" w:space="0" w:color="auto"/>
            </w:tcBorders>
          </w:tcPr>
          <w:p w14:paraId="7CA4587B" w14:textId="77777777" w:rsidR="00583869" w:rsidRDefault="00583869" w:rsidP="00183DF2">
            <w:pPr>
              <w:pStyle w:val="TAL"/>
            </w:pPr>
            <w:r>
              <w:t>NfInstanceId</w:t>
            </w:r>
          </w:p>
        </w:tc>
        <w:tc>
          <w:tcPr>
            <w:tcW w:w="378" w:type="dxa"/>
            <w:tcBorders>
              <w:top w:val="single" w:sz="4" w:space="0" w:color="auto"/>
              <w:left w:val="single" w:sz="4" w:space="0" w:color="auto"/>
              <w:bottom w:val="single" w:sz="4" w:space="0" w:color="auto"/>
              <w:right w:val="single" w:sz="4" w:space="0" w:color="auto"/>
            </w:tcBorders>
          </w:tcPr>
          <w:p w14:paraId="47E35654" w14:textId="77777777" w:rsidR="00583869" w:rsidRDefault="00583869"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773A0DD" w14:textId="77777777" w:rsidR="00583869" w:rsidRDefault="00583869"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9EF4203" w14:textId="77777777" w:rsidR="00583869" w:rsidRDefault="00583869" w:rsidP="00183DF2">
            <w:pPr>
              <w:pStyle w:val="TAL"/>
              <w:rPr>
                <w:rFonts w:cs="Arial"/>
                <w:szCs w:val="18"/>
              </w:rPr>
            </w:pPr>
            <w:r>
              <w:rPr>
                <w:rFonts w:cs="Arial"/>
                <w:szCs w:val="18"/>
              </w:rPr>
              <w:t>Indicates the AMF Instance serving the UE. LMF shall use the AMF Instance to forward LCS related N1/N2 messages to the UE/RAN.</w:t>
            </w:r>
          </w:p>
        </w:tc>
        <w:tc>
          <w:tcPr>
            <w:tcW w:w="1484" w:type="dxa"/>
            <w:tcBorders>
              <w:top w:val="single" w:sz="4" w:space="0" w:color="auto"/>
              <w:left w:val="single" w:sz="4" w:space="0" w:color="auto"/>
              <w:bottom w:val="single" w:sz="4" w:space="0" w:color="auto"/>
              <w:right w:val="single" w:sz="4" w:space="0" w:color="auto"/>
            </w:tcBorders>
          </w:tcPr>
          <w:p w14:paraId="261AF758" w14:textId="77777777" w:rsidR="00583869" w:rsidRDefault="00583869" w:rsidP="00183DF2">
            <w:pPr>
              <w:pStyle w:val="TAL"/>
              <w:rPr>
                <w:rFonts w:cs="Arial"/>
                <w:szCs w:val="18"/>
              </w:rPr>
            </w:pPr>
          </w:p>
        </w:tc>
      </w:tr>
      <w:tr w:rsidR="00583869" w:rsidRPr="00FD48E5" w14:paraId="20632082" w14:textId="738FB5E5"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3305169F" w14:textId="77777777" w:rsidR="00583869" w:rsidRDefault="00583869" w:rsidP="00DE75EC">
            <w:pPr>
              <w:pStyle w:val="TAL"/>
            </w:pPr>
            <w:r>
              <w:t>locationQoS</w:t>
            </w:r>
          </w:p>
        </w:tc>
        <w:tc>
          <w:tcPr>
            <w:tcW w:w="1975" w:type="dxa"/>
            <w:tcBorders>
              <w:top w:val="single" w:sz="4" w:space="0" w:color="auto"/>
              <w:left w:val="single" w:sz="4" w:space="0" w:color="auto"/>
              <w:bottom w:val="single" w:sz="4" w:space="0" w:color="auto"/>
              <w:right w:val="single" w:sz="4" w:space="0" w:color="auto"/>
            </w:tcBorders>
          </w:tcPr>
          <w:p w14:paraId="6541A95A" w14:textId="77777777" w:rsidR="00583869" w:rsidRDefault="00583869" w:rsidP="00DE75EC">
            <w:pPr>
              <w:pStyle w:val="TAL"/>
            </w:pPr>
            <w:r>
              <w:t>LocationQoS</w:t>
            </w:r>
          </w:p>
        </w:tc>
        <w:tc>
          <w:tcPr>
            <w:tcW w:w="378" w:type="dxa"/>
            <w:tcBorders>
              <w:top w:val="single" w:sz="4" w:space="0" w:color="auto"/>
              <w:left w:val="single" w:sz="4" w:space="0" w:color="auto"/>
              <w:bottom w:val="single" w:sz="4" w:space="0" w:color="auto"/>
              <w:right w:val="single" w:sz="4" w:space="0" w:color="auto"/>
            </w:tcBorders>
          </w:tcPr>
          <w:p w14:paraId="230AC880" w14:textId="77777777" w:rsidR="00583869" w:rsidRDefault="00583869"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FBA9211" w14:textId="77777777" w:rsidR="00583869" w:rsidRDefault="00583869"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3827F86" w14:textId="77777777" w:rsidR="00583869" w:rsidRDefault="00583869" w:rsidP="00DE75EC">
            <w:pPr>
              <w:pStyle w:val="TAL"/>
              <w:rPr>
                <w:rFonts w:cs="Arial"/>
                <w:szCs w:val="18"/>
              </w:rPr>
            </w:pPr>
            <w:r w:rsidRPr="00B3357E">
              <w:t>When present, this IE shall carry the QoS of the location request.</w:t>
            </w:r>
          </w:p>
        </w:tc>
        <w:tc>
          <w:tcPr>
            <w:tcW w:w="1484" w:type="dxa"/>
            <w:tcBorders>
              <w:top w:val="single" w:sz="4" w:space="0" w:color="auto"/>
              <w:left w:val="single" w:sz="4" w:space="0" w:color="auto"/>
              <w:bottom w:val="single" w:sz="4" w:space="0" w:color="auto"/>
              <w:right w:val="single" w:sz="4" w:space="0" w:color="auto"/>
            </w:tcBorders>
          </w:tcPr>
          <w:p w14:paraId="6B42049B" w14:textId="77777777" w:rsidR="00583869" w:rsidRPr="00B3357E" w:rsidRDefault="00583869" w:rsidP="00DE75EC">
            <w:pPr>
              <w:pStyle w:val="TAL"/>
            </w:pPr>
          </w:p>
        </w:tc>
      </w:tr>
      <w:tr w:rsidR="00583869" w:rsidRPr="00FD48E5" w14:paraId="120AED21" w14:textId="5EB7963C"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15E2D320" w14:textId="77777777" w:rsidR="00583869" w:rsidRDefault="00583869" w:rsidP="00DE75EC">
            <w:pPr>
              <w:pStyle w:val="TAL"/>
            </w:pPr>
            <w:r>
              <w:t>supportedGADShapes</w:t>
            </w:r>
          </w:p>
        </w:tc>
        <w:tc>
          <w:tcPr>
            <w:tcW w:w="1975" w:type="dxa"/>
            <w:tcBorders>
              <w:top w:val="single" w:sz="4" w:space="0" w:color="auto"/>
              <w:left w:val="single" w:sz="4" w:space="0" w:color="auto"/>
              <w:bottom w:val="single" w:sz="4" w:space="0" w:color="auto"/>
              <w:right w:val="single" w:sz="4" w:space="0" w:color="auto"/>
            </w:tcBorders>
          </w:tcPr>
          <w:p w14:paraId="39CA396F" w14:textId="77777777" w:rsidR="00583869" w:rsidRDefault="00583869" w:rsidP="00DE75EC">
            <w:pPr>
              <w:pStyle w:val="TAL"/>
            </w:pPr>
            <w:r>
              <w:t>array(SupportedGADShapes)</w:t>
            </w:r>
          </w:p>
        </w:tc>
        <w:tc>
          <w:tcPr>
            <w:tcW w:w="378" w:type="dxa"/>
            <w:tcBorders>
              <w:top w:val="single" w:sz="4" w:space="0" w:color="auto"/>
              <w:left w:val="single" w:sz="4" w:space="0" w:color="auto"/>
              <w:bottom w:val="single" w:sz="4" w:space="0" w:color="auto"/>
              <w:right w:val="single" w:sz="4" w:space="0" w:color="auto"/>
            </w:tcBorders>
          </w:tcPr>
          <w:p w14:paraId="1E0A23C1" w14:textId="77777777" w:rsidR="00583869" w:rsidRDefault="00583869"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60A6115" w14:textId="77777777" w:rsidR="00583869" w:rsidRDefault="00583869" w:rsidP="00DE75EC">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573B1E6C" w14:textId="77777777" w:rsidR="00583869" w:rsidRDefault="00583869" w:rsidP="00DE75EC">
            <w:pPr>
              <w:pStyle w:val="TAL"/>
              <w:rPr>
                <w:rFonts w:cs="Arial"/>
                <w:szCs w:val="18"/>
              </w:rPr>
            </w:pPr>
            <w:r w:rsidRPr="00B3357E">
              <w:t>When present, this IE shall carry the GAD shapes supported by the requester.</w:t>
            </w:r>
          </w:p>
        </w:tc>
        <w:tc>
          <w:tcPr>
            <w:tcW w:w="1484" w:type="dxa"/>
            <w:tcBorders>
              <w:top w:val="single" w:sz="4" w:space="0" w:color="auto"/>
              <w:left w:val="single" w:sz="4" w:space="0" w:color="auto"/>
              <w:bottom w:val="single" w:sz="4" w:space="0" w:color="auto"/>
              <w:right w:val="single" w:sz="4" w:space="0" w:color="auto"/>
            </w:tcBorders>
          </w:tcPr>
          <w:p w14:paraId="440B533D" w14:textId="77777777" w:rsidR="00583869" w:rsidRPr="00B3357E" w:rsidRDefault="00583869" w:rsidP="00DE75EC">
            <w:pPr>
              <w:pStyle w:val="TAL"/>
            </w:pPr>
          </w:p>
        </w:tc>
      </w:tr>
      <w:tr w:rsidR="00583869" w:rsidRPr="00FD48E5" w14:paraId="29E74D16" w14:textId="01852407"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4837C0F0" w14:textId="77777777" w:rsidR="00583869" w:rsidRDefault="00583869" w:rsidP="00DE75EC">
            <w:pPr>
              <w:pStyle w:val="TAL"/>
            </w:pPr>
            <w:r>
              <w:t>supi</w:t>
            </w:r>
          </w:p>
        </w:tc>
        <w:tc>
          <w:tcPr>
            <w:tcW w:w="1975" w:type="dxa"/>
            <w:tcBorders>
              <w:top w:val="single" w:sz="4" w:space="0" w:color="auto"/>
              <w:left w:val="single" w:sz="4" w:space="0" w:color="auto"/>
              <w:bottom w:val="single" w:sz="4" w:space="0" w:color="auto"/>
              <w:right w:val="single" w:sz="4" w:space="0" w:color="auto"/>
            </w:tcBorders>
          </w:tcPr>
          <w:p w14:paraId="1DF188A3" w14:textId="77777777" w:rsidR="00583869" w:rsidRDefault="00583869" w:rsidP="00DE75EC">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561399B3" w14:textId="77777777" w:rsidR="00583869" w:rsidRDefault="00583869"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8FC429E" w14:textId="77777777" w:rsidR="00583869" w:rsidRDefault="00583869"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0947208" w14:textId="77777777" w:rsidR="00583869" w:rsidRDefault="00583869" w:rsidP="00DE75EC">
            <w:pPr>
              <w:pStyle w:val="TAL"/>
              <w:rPr>
                <w:rFonts w:cs="Arial"/>
                <w:szCs w:val="18"/>
              </w:rPr>
            </w:pPr>
            <w:r w:rsidRPr="00B3357E">
              <w:t>Indicates the SUPI of the target UE.</w:t>
            </w:r>
          </w:p>
        </w:tc>
        <w:tc>
          <w:tcPr>
            <w:tcW w:w="1484" w:type="dxa"/>
            <w:tcBorders>
              <w:top w:val="single" w:sz="4" w:space="0" w:color="auto"/>
              <w:left w:val="single" w:sz="4" w:space="0" w:color="auto"/>
              <w:bottom w:val="single" w:sz="4" w:space="0" w:color="auto"/>
              <w:right w:val="single" w:sz="4" w:space="0" w:color="auto"/>
            </w:tcBorders>
          </w:tcPr>
          <w:p w14:paraId="6BC3E45A" w14:textId="77777777" w:rsidR="00583869" w:rsidRPr="00B3357E" w:rsidRDefault="00583869" w:rsidP="00DE75EC">
            <w:pPr>
              <w:pStyle w:val="TAL"/>
            </w:pPr>
          </w:p>
        </w:tc>
      </w:tr>
      <w:tr w:rsidR="00583869" w:rsidRPr="00FD48E5" w14:paraId="68127B05" w14:textId="551C394C"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298516F7" w14:textId="77777777" w:rsidR="00583869" w:rsidRDefault="00583869" w:rsidP="00DE75EC">
            <w:pPr>
              <w:pStyle w:val="TAL"/>
            </w:pPr>
            <w:r>
              <w:t>pei</w:t>
            </w:r>
          </w:p>
        </w:tc>
        <w:tc>
          <w:tcPr>
            <w:tcW w:w="1975" w:type="dxa"/>
            <w:tcBorders>
              <w:top w:val="single" w:sz="4" w:space="0" w:color="auto"/>
              <w:left w:val="single" w:sz="4" w:space="0" w:color="auto"/>
              <w:bottom w:val="single" w:sz="4" w:space="0" w:color="auto"/>
              <w:right w:val="single" w:sz="4" w:space="0" w:color="auto"/>
            </w:tcBorders>
          </w:tcPr>
          <w:p w14:paraId="71CED0A1" w14:textId="77777777" w:rsidR="00583869" w:rsidRDefault="00583869" w:rsidP="00DE75EC">
            <w:pPr>
              <w:pStyle w:val="TAL"/>
            </w:pPr>
            <w:r>
              <w:t>Pei</w:t>
            </w:r>
          </w:p>
        </w:tc>
        <w:tc>
          <w:tcPr>
            <w:tcW w:w="378" w:type="dxa"/>
            <w:tcBorders>
              <w:top w:val="single" w:sz="4" w:space="0" w:color="auto"/>
              <w:left w:val="single" w:sz="4" w:space="0" w:color="auto"/>
              <w:bottom w:val="single" w:sz="4" w:space="0" w:color="auto"/>
              <w:right w:val="single" w:sz="4" w:space="0" w:color="auto"/>
            </w:tcBorders>
          </w:tcPr>
          <w:p w14:paraId="26269498" w14:textId="77777777" w:rsidR="00583869" w:rsidRDefault="00583869"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11F5879" w14:textId="77777777" w:rsidR="00583869" w:rsidRDefault="00583869"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A91D7DA" w14:textId="77777777" w:rsidR="00583869" w:rsidRDefault="00583869" w:rsidP="00DE75EC">
            <w:pPr>
              <w:pStyle w:val="TAL"/>
              <w:rPr>
                <w:rFonts w:cs="Arial"/>
                <w:szCs w:val="18"/>
              </w:rPr>
            </w:pPr>
            <w:r w:rsidRPr="00B3357E">
              <w:t>Indicates the PEI of the target UE.</w:t>
            </w:r>
          </w:p>
        </w:tc>
        <w:tc>
          <w:tcPr>
            <w:tcW w:w="1484" w:type="dxa"/>
            <w:tcBorders>
              <w:top w:val="single" w:sz="4" w:space="0" w:color="auto"/>
              <w:left w:val="single" w:sz="4" w:space="0" w:color="auto"/>
              <w:bottom w:val="single" w:sz="4" w:space="0" w:color="auto"/>
              <w:right w:val="single" w:sz="4" w:space="0" w:color="auto"/>
            </w:tcBorders>
          </w:tcPr>
          <w:p w14:paraId="36CEED81" w14:textId="77777777" w:rsidR="00583869" w:rsidRPr="00B3357E" w:rsidRDefault="00583869" w:rsidP="00DE75EC">
            <w:pPr>
              <w:pStyle w:val="TAL"/>
            </w:pPr>
          </w:p>
        </w:tc>
      </w:tr>
      <w:tr w:rsidR="00583869" w:rsidRPr="00FD48E5" w14:paraId="464E2CD3" w14:textId="3B7A3FFC"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28064AD5" w14:textId="77777777" w:rsidR="00583869" w:rsidRDefault="00583869" w:rsidP="00DE75EC">
            <w:pPr>
              <w:pStyle w:val="TAL"/>
            </w:pPr>
            <w:r>
              <w:t>gpsi</w:t>
            </w:r>
          </w:p>
        </w:tc>
        <w:tc>
          <w:tcPr>
            <w:tcW w:w="1975" w:type="dxa"/>
            <w:tcBorders>
              <w:top w:val="single" w:sz="4" w:space="0" w:color="auto"/>
              <w:left w:val="single" w:sz="4" w:space="0" w:color="auto"/>
              <w:bottom w:val="single" w:sz="4" w:space="0" w:color="auto"/>
              <w:right w:val="single" w:sz="4" w:space="0" w:color="auto"/>
            </w:tcBorders>
          </w:tcPr>
          <w:p w14:paraId="147182F5" w14:textId="77777777" w:rsidR="00583869" w:rsidRDefault="00583869" w:rsidP="00DE75EC">
            <w:pPr>
              <w:pStyle w:val="TAL"/>
            </w:pPr>
            <w:r>
              <w:t>Gpsi</w:t>
            </w:r>
          </w:p>
        </w:tc>
        <w:tc>
          <w:tcPr>
            <w:tcW w:w="378" w:type="dxa"/>
            <w:tcBorders>
              <w:top w:val="single" w:sz="4" w:space="0" w:color="auto"/>
              <w:left w:val="single" w:sz="4" w:space="0" w:color="auto"/>
              <w:bottom w:val="single" w:sz="4" w:space="0" w:color="auto"/>
              <w:right w:val="single" w:sz="4" w:space="0" w:color="auto"/>
            </w:tcBorders>
          </w:tcPr>
          <w:p w14:paraId="61B99F9C" w14:textId="77777777" w:rsidR="00583869" w:rsidRDefault="00583869"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92CFCC3" w14:textId="77777777" w:rsidR="00583869" w:rsidRDefault="00583869"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DE99D8E" w14:textId="77777777" w:rsidR="00583869" w:rsidRDefault="00583869" w:rsidP="00DE75EC">
            <w:pPr>
              <w:pStyle w:val="TAL"/>
              <w:rPr>
                <w:rFonts w:cs="Arial"/>
                <w:szCs w:val="18"/>
              </w:rPr>
            </w:pPr>
            <w:r w:rsidRPr="00B3357E">
              <w:t>Indicates the GPSI of the target UE.</w:t>
            </w:r>
          </w:p>
        </w:tc>
        <w:tc>
          <w:tcPr>
            <w:tcW w:w="1484" w:type="dxa"/>
            <w:tcBorders>
              <w:top w:val="single" w:sz="4" w:space="0" w:color="auto"/>
              <w:left w:val="single" w:sz="4" w:space="0" w:color="auto"/>
              <w:bottom w:val="single" w:sz="4" w:space="0" w:color="auto"/>
              <w:right w:val="single" w:sz="4" w:space="0" w:color="auto"/>
            </w:tcBorders>
          </w:tcPr>
          <w:p w14:paraId="5BF58362" w14:textId="77777777" w:rsidR="00583869" w:rsidRPr="00B3357E" w:rsidRDefault="00583869" w:rsidP="00DE75EC">
            <w:pPr>
              <w:pStyle w:val="TAL"/>
            </w:pPr>
          </w:p>
        </w:tc>
      </w:tr>
      <w:tr w:rsidR="00583869" w:rsidRPr="00FD48E5" w14:paraId="4AE6E8E3" w14:textId="74BE2276"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401A6522" w14:textId="77777777" w:rsidR="00583869" w:rsidRDefault="00583869" w:rsidP="00183DF2">
            <w:pPr>
              <w:pStyle w:val="TAL"/>
            </w:pPr>
            <w:r>
              <w:t>ecgi</w:t>
            </w:r>
          </w:p>
        </w:tc>
        <w:tc>
          <w:tcPr>
            <w:tcW w:w="1975" w:type="dxa"/>
            <w:tcBorders>
              <w:top w:val="single" w:sz="4" w:space="0" w:color="auto"/>
              <w:left w:val="single" w:sz="4" w:space="0" w:color="auto"/>
              <w:bottom w:val="single" w:sz="4" w:space="0" w:color="auto"/>
              <w:right w:val="single" w:sz="4" w:space="0" w:color="auto"/>
            </w:tcBorders>
          </w:tcPr>
          <w:p w14:paraId="4FA691F5" w14:textId="77777777" w:rsidR="00583869" w:rsidRDefault="00583869" w:rsidP="00183DF2">
            <w:pPr>
              <w:pStyle w:val="TAL"/>
            </w:pPr>
            <w:r>
              <w:t>Ecgi</w:t>
            </w:r>
          </w:p>
        </w:tc>
        <w:tc>
          <w:tcPr>
            <w:tcW w:w="378" w:type="dxa"/>
            <w:tcBorders>
              <w:top w:val="single" w:sz="4" w:space="0" w:color="auto"/>
              <w:left w:val="single" w:sz="4" w:space="0" w:color="auto"/>
              <w:bottom w:val="single" w:sz="4" w:space="0" w:color="auto"/>
              <w:right w:val="single" w:sz="4" w:space="0" w:color="auto"/>
            </w:tcBorders>
          </w:tcPr>
          <w:p w14:paraId="443A3E38" w14:textId="77777777" w:rsidR="00583869" w:rsidRDefault="00583869"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971B87F" w14:textId="77777777" w:rsidR="00583869" w:rsidRDefault="00583869"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ABFA4EB" w14:textId="77777777" w:rsidR="00583869" w:rsidRDefault="00583869" w:rsidP="00183DF2">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5526C1D5" w14:textId="77777777" w:rsidR="00583869" w:rsidRDefault="00583869" w:rsidP="00183DF2">
            <w:pPr>
              <w:pStyle w:val="TAL"/>
              <w:rPr>
                <w:rFonts w:cs="Arial"/>
                <w:szCs w:val="18"/>
              </w:rPr>
            </w:pPr>
            <w:r>
              <w:rPr>
                <w:rFonts w:cs="Arial"/>
                <w:szCs w:val="18"/>
              </w:rPr>
              <w:t>(NOTE 2)</w:t>
            </w:r>
          </w:p>
        </w:tc>
        <w:tc>
          <w:tcPr>
            <w:tcW w:w="1484" w:type="dxa"/>
            <w:tcBorders>
              <w:top w:val="single" w:sz="4" w:space="0" w:color="auto"/>
              <w:left w:val="single" w:sz="4" w:space="0" w:color="auto"/>
              <w:bottom w:val="single" w:sz="4" w:space="0" w:color="auto"/>
              <w:right w:val="single" w:sz="4" w:space="0" w:color="auto"/>
            </w:tcBorders>
          </w:tcPr>
          <w:p w14:paraId="3D3CFD3B" w14:textId="77777777" w:rsidR="00583869" w:rsidRDefault="00583869" w:rsidP="00183DF2">
            <w:pPr>
              <w:pStyle w:val="TAL"/>
              <w:rPr>
                <w:rFonts w:cs="Arial"/>
                <w:szCs w:val="18"/>
              </w:rPr>
            </w:pPr>
          </w:p>
        </w:tc>
      </w:tr>
      <w:tr w:rsidR="00583869" w:rsidRPr="00FD48E5" w14:paraId="6B232227" w14:textId="67CB9DB8"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17812482" w14:textId="77777777" w:rsidR="00583869" w:rsidRDefault="00583869" w:rsidP="00183DF2">
            <w:pPr>
              <w:pStyle w:val="TAL"/>
            </w:pPr>
            <w:r>
              <w:rPr>
                <w:rFonts w:hint="eastAsia"/>
                <w:lang w:eastAsia="zh-CN"/>
              </w:rPr>
              <w:t>e</w:t>
            </w:r>
            <w:r>
              <w:rPr>
                <w:lang w:eastAsia="zh-CN"/>
              </w:rPr>
              <w:t>cgiOnSecondNode</w:t>
            </w:r>
          </w:p>
        </w:tc>
        <w:tc>
          <w:tcPr>
            <w:tcW w:w="1975" w:type="dxa"/>
            <w:tcBorders>
              <w:top w:val="single" w:sz="4" w:space="0" w:color="auto"/>
              <w:left w:val="single" w:sz="4" w:space="0" w:color="auto"/>
              <w:bottom w:val="single" w:sz="4" w:space="0" w:color="auto"/>
              <w:right w:val="single" w:sz="4" w:space="0" w:color="auto"/>
            </w:tcBorders>
          </w:tcPr>
          <w:p w14:paraId="5062531C" w14:textId="77777777" w:rsidR="00583869" w:rsidRDefault="00583869" w:rsidP="00183DF2">
            <w:pPr>
              <w:pStyle w:val="TAL"/>
            </w:pPr>
            <w:r>
              <w:t>Ecgi</w:t>
            </w:r>
          </w:p>
        </w:tc>
        <w:tc>
          <w:tcPr>
            <w:tcW w:w="378" w:type="dxa"/>
            <w:tcBorders>
              <w:top w:val="single" w:sz="4" w:space="0" w:color="auto"/>
              <w:left w:val="single" w:sz="4" w:space="0" w:color="auto"/>
              <w:bottom w:val="single" w:sz="4" w:space="0" w:color="auto"/>
              <w:right w:val="single" w:sz="4" w:space="0" w:color="auto"/>
            </w:tcBorders>
          </w:tcPr>
          <w:p w14:paraId="671B48BD" w14:textId="77777777" w:rsidR="00583869" w:rsidRDefault="00583869"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CC26642" w14:textId="77777777" w:rsidR="00583869" w:rsidRDefault="00583869"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8D9C585" w14:textId="77777777" w:rsidR="00583869" w:rsidRDefault="00583869" w:rsidP="00183DF2">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14:paraId="057B6D77" w14:textId="77777777" w:rsidR="00583869" w:rsidRDefault="00583869" w:rsidP="00183DF2">
            <w:pPr>
              <w:pStyle w:val="TAL"/>
              <w:rPr>
                <w:rFonts w:cs="Arial"/>
                <w:szCs w:val="18"/>
              </w:rPr>
            </w:pPr>
            <w:r>
              <w:rPr>
                <w:rFonts w:cs="Arial"/>
                <w:szCs w:val="18"/>
              </w:rPr>
              <w:t xml:space="preserve"> (NOTE 3) (NOTE 4)</w:t>
            </w:r>
          </w:p>
        </w:tc>
        <w:tc>
          <w:tcPr>
            <w:tcW w:w="1484" w:type="dxa"/>
            <w:tcBorders>
              <w:top w:val="single" w:sz="4" w:space="0" w:color="auto"/>
              <w:left w:val="single" w:sz="4" w:space="0" w:color="auto"/>
              <w:bottom w:val="single" w:sz="4" w:space="0" w:color="auto"/>
              <w:right w:val="single" w:sz="4" w:space="0" w:color="auto"/>
            </w:tcBorders>
          </w:tcPr>
          <w:p w14:paraId="096E7B28" w14:textId="77777777" w:rsidR="00583869" w:rsidRDefault="00583869" w:rsidP="00183DF2">
            <w:pPr>
              <w:pStyle w:val="TAL"/>
              <w:rPr>
                <w:rFonts w:cs="Arial"/>
                <w:szCs w:val="18"/>
              </w:rPr>
            </w:pPr>
          </w:p>
        </w:tc>
      </w:tr>
      <w:tr w:rsidR="00583869" w:rsidRPr="00FD48E5" w14:paraId="1516D9CC" w14:textId="6E7762CE"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3DE22DA6" w14:textId="77777777" w:rsidR="00583869" w:rsidRDefault="00583869" w:rsidP="00183DF2">
            <w:pPr>
              <w:pStyle w:val="TAL"/>
            </w:pPr>
            <w:r>
              <w:t>ncgi</w:t>
            </w:r>
          </w:p>
        </w:tc>
        <w:tc>
          <w:tcPr>
            <w:tcW w:w="1975" w:type="dxa"/>
            <w:tcBorders>
              <w:top w:val="single" w:sz="4" w:space="0" w:color="auto"/>
              <w:left w:val="single" w:sz="4" w:space="0" w:color="auto"/>
              <w:bottom w:val="single" w:sz="4" w:space="0" w:color="auto"/>
              <w:right w:val="single" w:sz="4" w:space="0" w:color="auto"/>
            </w:tcBorders>
          </w:tcPr>
          <w:p w14:paraId="28FE2055" w14:textId="77777777" w:rsidR="00583869" w:rsidRDefault="00583869" w:rsidP="00183DF2">
            <w:pPr>
              <w:pStyle w:val="TAL"/>
            </w:pPr>
            <w:r>
              <w:t>Ncgi</w:t>
            </w:r>
          </w:p>
        </w:tc>
        <w:tc>
          <w:tcPr>
            <w:tcW w:w="378" w:type="dxa"/>
            <w:tcBorders>
              <w:top w:val="single" w:sz="4" w:space="0" w:color="auto"/>
              <w:left w:val="single" w:sz="4" w:space="0" w:color="auto"/>
              <w:bottom w:val="single" w:sz="4" w:space="0" w:color="auto"/>
              <w:right w:val="single" w:sz="4" w:space="0" w:color="auto"/>
            </w:tcBorders>
          </w:tcPr>
          <w:p w14:paraId="382B2D5A" w14:textId="77777777" w:rsidR="00583869" w:rsidRDefault="00583869"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B77B2AE" w14:textId="77777777" w:rsidR="00583869" w:rsidRDefault="00583869"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A0EA702" w14:textId="77777777" w:rsidR="00583869" w:rsidRDefault="00583869" w:rsidP="00183DF2">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4F29E3D9" w14:textId="77777777" w:rsidR="00583869" w:rsidRDefault="00583869" w:rsidP="00183DF2">
            <w:pPr>
              <w:pStyle w:val="TAL"/>
              <w:rPr>
                <w:rFonts w:cs="Arial"/>
                <w:szCs w:val="18"/>
              </w:rPr>
            </w:pPr>
            <w:r>
              <w:rPr>
                <w:rFonts w:cs="Arial"/>
                <w:szCs w:val="18"/>
              </w:rPr>
              <w:t>(NOTE 2)</w:t>
            </w:r>
          </w:p>
        </w:tc>
        <w:tc>
          <w:tcPr>
            <w:tcW w:w="1484" w:type="dxa"/>
            <w:tcBorders>
              <w:top w:val="single" w:sz="4" w:space="0" w:color="auto"/>
              <w:left w:val="single" w:sz="4" w:space="0" w:color="auto"/>
              <w:bottom w:val="single" w:sz="4" w:space="0" w:color="auto"/>
              <w:right w:val="single" w:sz="4" w:space="0" w:color="auto"/>
            </w:tcBorders>
          </w:tcPr>
          <w:p w14:paraId="7516584B" w14:textId="77777777" w:rsidR="00583869" w:rsidRDefault="00583869" w:rsidP="00183DF2">
            <w:pPr>
              <w:pStyle w:val="TAL"/>
              <w:rPr>
                <w:rFonts w:cs="Arial"/>
                <w:szCs w:val="18"/>
              </w:rPr>
            </w:pPr>
          </w:p>
        </w:tc>
      </w:tr>
      <w:tr w:rsidR="00583869" w:rsidRPr="00FD48E5" w14:paraId="7FAAC310" w14:textId="75461EF8"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28AE120C" w14:textId="77777777" w:rsidR="00583869" w:rsidRDefault="00583869" w:rsidP="00183DF2">
            <w:pPr>
              <w:pStyle w:val="TAL"/>
            </w:pPr>
            <w:r>
              <w:rPr>
                <w:rFonts w:hint="eastAsia"/>
                <w:lang w:eastAsia="zh-CN"/>
              </w:rPr>
              <w:t>n</w:t>
            </w:r>
            <w:r>
              <w:rPr>
                <w:lang w:eastAsia="zh-CN"/>
              </w:rPr>
              <w:t>cgiOnSecondNode</w:t>
            </w:r>
          </w:p>
        </w:tc>
        <w:tc>
          <w:tcPr>
            <w:tcW w:w="1975" w:type="dxa"/>
            <w:tcBorders>
              <w:top w:val="single" w:sz="4" w:space="0" w:color="auto"/>
              <w:left w:val="single" w:sz="4" w:space="0" w:color="auto"/>
              <w:bottom w:val="single" w:sz="4" w:space="0" w:color="auto"/>
              <w:right w:val="single" w:sz="4" w:space="0" w:color="auto"/>
            </w:tcBorders>
          </w:tcPr>
          <w:p w14:paraId="38F70CE8" w14:textId="77777777" w:rsidR="00583869" w:rsidRDefault="00583869" w:rsidP="00183DF2">
            <w:pPr>
              <w:pStyle w:val="TAL"/>
            </w:pPr>
            <w:r>
              <w:t>Ncgi</w:t>
            </w:r>
          </w:p>
        </w:tc>
        <w:tc>
          <w:tcPr>
            <w:tcW w:w="378" w:type="dxa"/>
            <w:tcBorders>
              <w:top w:val="single" w:sz="4" w:space="0" w:color="auto"/>
              <w:left w:val="single" w:sz="4" w:space="0" w:color="auto"/>
              <w:bottom w:val="single" w:sz="4" w:space="0" w:color="auto"/>
              <w:right w:val="single" w:sz="4" w:space="0" w:color="auto"/>
            </w:tcBorders>
          </w:tcPr>
          <w:p w14:paraId="78B7031C" w14:textId="77777777" w:rsidR="00583869" w:rsidRDefault="00583869"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FFF396B" w14:textId="77777777" w:rsidR="00583869" w:rsidRDefault="00583869"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D4A753F" w14:textId="77777777" w:rsidR="00583869" w:rsidRDefault="00583869" w:rsidP="00183DF2">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14:paraId="4C80AE47" w14:textId="77777777" w:rsidR="00583869" w:rsidRDefault="00583869" w:rsidP="00183DF2">
            <w:pPr>
              <w:pStyle w:val="TAL"/>
              <w:rPr>
                <w:rFonts w:cs="Arial"/>
                <w:szCs w:val="18"/>
              </w:rPr>
            </w:pPr>
            <w:r>
              <w:rPr>
                <w:rFonts w:cs="Arial"/>
                <w:szCs w:val="18"/>
              </w:rPr>
              <w:t xml:space="preserve"> (NOTE 3) (NOTE 4)</w:t>
            </w:r>
          </w:p>
        </w:tc>
        <w:tc>
          <w:tcPr>
            <w:tcW w:w="1484" w:type="dxa"/>
            <w:tcBorders>
              <w:top w:val="single" w:sz="4" w:space="0" w:color="auto"/>
              <w:left w:val="single" w:sz="4" w:space="0" w:color="auto"/>
              <w:bottom w:val="single" w:sz="4" w:space="0" w:color="auto"/>
              <w:right w:val="single" w:sz="4" w:space="0" w:color="auto"/>
            </w:tcBorders>
          </w:tcPr>
          <w:p w14:paraId="1E1EF553" w14:textId="77777777" w:rsidR="00583869" w:rsidRDefault="00583869" w:rsidP="00183DF2">
            <w:pPr>
              <w:pStyle w:val="TAL"/>
              <w:rPr>
                <w:rFonts w:cs="Arial"/>
                <w:szCs w:val="18"/>
              </w:rPr>
            </w:pPr>
          </w:p>
        </w:tc>
      </w:tr>
      <w:tr w:rsidR="00583869" w:rsidRPr="00FD48E5" w14:paraId="4B51B2C1" w14:textId="24B633EA"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550A44E2" w14:textId="77777777" w:rsidR="00583869" w:rsidRDefault="00583869" w:rsidP="00DE75EC">
            <w:pPr>
              <w:pStyle w:val="TAL"/>
            </w:pPr>
            <w:r>
              <w:t>priority</w:t>
            </w:r>
          </w:p>
        </w:tc>
        <w:tc>
          <w:tcPr>
            <w:tcW w:w="1975" w:type="dxa"/>
            <w:tcBorders>
              <w:top w:val="single" w:sz="4" w:space="0" w:color="auto"/>
              <w:left w:val="single" w:sz="4" w:space="0" w:color="auto"/>
              <w:bottom w:val="single" w:sz="4" w:space="0" w:color="auto"/>
              <w:right w:val="single" w:sz="4" w:space="0" w:color="auto"/>
            </w:tcBorders>
          </w:tcPr>
          <w:p w14:paraId="0601668D" w14:textId="77777777" w:rsidR="00583869" w:rsidRDefault="00583869" w:rsidP="00DE75EC">
            <w:pPr>
              <w:pStyle w:val="TAL"/>
            </w:pPr>
            <w:r>
              <w:t>LcsPriority</w:t>
            </w:r>
          </w:p>
        </w:tc>
        <w:tc>
          <w:tcPr>
            <w:tcW w:w="378" w:type="dxa"/>
            <w:tcBorders>
              <w:top w:val="single" w:sz="4" w:space="0" w:color="auto"/>
              <w:left w:val="single" w:sz="4" w:space="0" w:color="auto"/>
              <w:bottom w:val="single" w:sz="4" w:space="0" w:color="auto"/>
              <w:right w:val="single" w:sz="4" w:space="0" w:color="auto"/>
            </w:tcBorders>
          </w:tcPr>
          <w:p w14:paraId="7EC7D788" w14:textId="77777777" w:rsidR="00583869" w:rsidRDefault="00583869"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3A471F8" w14:textId="77777777" w:rsidR="00583869" w:rsidRDefault="00583869"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6B510C8" w14:textId="77777777" w:rsidR="00583869" w:rsidRDefault="00583869" w:rsidP="00DE75EC">
            <w:pPr>
              <w:pStyle w:val="TAL"/>
              <w:rPr>
                <w:rFonts w:cs="Arial"/>
                <w:szCs w:val="18"/>
              </w:rPr>
            </w:pPr>
            <w:r w:rsidRPr="00566746">
              <w:t>When present, this IE shall indicate the priority of the location request.</w:t>
            </w:r>
          </w:p>
        </w:tc>
        <w:tc>
          <w:tcPr>
            <w:tcW w:w="1484" w:type="dxa"/>
            <w:tcBorders>
              <w:top w:val="single" w:sz="4" w:space="0" w:color="auto"/>
              <w:left w:val="single" w:sz="4" w:space="0" w:color="auto"/>
              <w:bottom w:val="single" w:sz="4" w:space="0" w:color="auto"/>
              <w:right w:val="single" w:sz="4" w:space="0" w:color="auto"/>
            </w:tcBorders>
          </w:tcPr>
          <w:p w14:paraId="7CF26BC6" w14:textId="77777777" w:rsidR="00583869" w:rsidRPr="00566746" w:rsidRDefault="00583869" w:rsidP="00DE75EC">
            <w:pPr>
              <w:pStyle w:val="TAL"/>
            </w:pPr>
          </w:p>
        </w:tc>
      </w:tr>
      <w:tr w:rsidR="00583869" w:rsidRPr="00FD48E5" w14:paraId="3DAB620E" w14:textId="7B1D8DFA"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184377BF" w14:textId="77777777" w:rsidR="00583869" w:rsidRDefault="00583869" w:rsidP="00DE75EC">
            <w:pPr>
              <w:pStyle w:val="TAL"/>
            </w:pPr>
            <w:r>
              <w:t>velocityRequested</w:t>
            </w:r>
          </w:p>
        </w:tc>
        <w:tc>
          <w:tcPr>
            <w:tcW w:w="1975" w:type="dxa"/>
            <w:tcBorders>
              <w:top w:val="single" w:sz="4" w:space="0" w:color="auto"/>
              <w:left w:val="single" w:sz="4" w:space="0" w:color="auto"/>
              <w:bottom w:val="single" w:sz="4" w:space="0" w:color="auto"/>
              <w:right w:val="single" w:sz="4" w:space="0" w:color="auto"/>
            </w:tcBorders>
          </w:tcPr>
          <w:p w14:paraId="6F55A7DC" w14:textId="77777777" w:rsidR="00583869" w:rsidRDefault="00583869" w:rsidP="00DE75EC">
            <w:pPr>
              <w:pStyle w:val="TAL"/>
            </w:pPr>
            <w:r>
              <w:t>VelocityRequested</w:t>
            </w:r>
          </w:p>
        </w:tc>
        <w:tc>
          <w:tcPr>
            <w:tcW w:w="378" w:type="dxa"/>
            <w:tcBorders>
              <w:top w:val="single" w:sz="4" w:space="0" w:color="auto"/>
              <w:left w:val="single" w:sz="4" w:space="0" w:color="auto"/>
              <w:bottom w:val="single" w:sz="4" w:space="0" w:color="auto"/>
              <w:right w:val="single" w:sz="4" w:space="0" w:color="auto"/>
            </w:tcBorders>
          </w:tcPr>
          <w:p w14:paraId="44159C15" w14:textId="77777777" w:rsidR="00583869" w:rsidRDefault="00583869"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C11A088" w14:textId="77777777" w:rsidR="00583869" w:rsidRDefault="00583869"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B483F26" w14:textId="77777777" w:rsidR="00583869" w:rsidRDefault="00583869" w:rsidP="00DE75EC">
            <w:pPr>
              <w:pStyle w:val="TAL"/>
              <w:rPr>
                <w:rFonts w:cs="Arial"/>
                <w:szCs w:val="18"/>
              </w:rPr>
            </w:pPr>
            <w:r w:rsidRPr="00566746">
              <w:t>When present, this IE shall indicate whether velocity is requested or not.</w:t>
            </w:r>
          </w:p>
        </w:tc>
        <w:tc>
          <w:tcPr>
            <w:tcW w:w="1484" w:type="dxa"/>
            <w:tcBorders>
              <w:top w:val="single" w:sz="4" w:space="0" w:color="auto"/>
              <w:left w:val="single" w:sz="4" w:space="0" w:color="auto"/>
              <w:bottom w:val="single" w:sz="4" w:space="0" w:color="auto"/>
              <w:right w:val="single" w:sz="4" w:space="0" w:color="auto"/>
            </w:tcBorders>
          </w:tcPr>
          <w:p w14:paraId="37DCA42F" w14:textId="77777777" w:rsidR="00583869" w:rsidRPr="00566746" w:rsidRDefault="00583869" w:rsidP="00DE75EC">
            <w:pPr>
              <w:pStyle w:val="TAL"/>
            </w:pPr>
          </w:p>
        </w:tc>
      </w:tr>
      <w:tr w:rsidR="00583869" w:rsidRPr="00FD48E5" w14:paraId="30DE1C9D" w14:textId="26937C5D"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72DD9756" w14:textId="77777777" w:rsidR="00583869" w:rsidRDefault="00583869" w:rsidP="00183DF2">
            <w:pPr>
              <w:pStyle w:val="TAL"/>
            </w:pPr>
            <w:r>
              <w:t>ueLcsCap</w:t>
            </w:r>
          </w:p>
        </w:tc>
        <w:tc>
          <w:tcPr>
            <w:tcW w:w="1975" w:type="dxa"/>
            <w:tcBorders>
              <w:top w:val="single" w:sz="4" w:space="0" w:color="auto"/>
              <w:left w:val="single" w:sz="4" w:space="0" w:color="auto"/>
              <w:bottom w:val="single" w:sz="4" w:space="0" w:color="auto"/>
              <w:right w:val="single" w:sz="4" w:space="0" w:color="auto"/>
            </w:tcBorders>
          </w:tcPr>
          <w:p w14:paraId="3A03BFCB" w14:textId="77777777" w:rsidR="00583869" w:rsidRDefault="00583869" w:rsidP="00183DF2">
            <w:pPr>
              <w:pStyle w:val="TAL"/>
            </w:pPr>
            <w:r w:rsidRPr="007F4DE4">
              <w:t>U</w:t>
            </w:r>
            <w:r>
              <w:t>eLcs</w:t>
            </w:r>
            <w:r w:rsidRPr="007F4DE4">
              <w:t>Capability</w:t>
            </w:r>
          </w:p>
        </w:tc>
        <w:tc>
          <w:tcPr>
            <w:tcW w:w="378" w:type="dxa"/>
            <w:tcBorders>
              <w:top w:val="single" w:sz="4" w:space="0" w:color="auto"/>
              <w:left w:val="single" w:sz="4" w:space="0" w:color="auto"/>
              <w:bottom w:val="single" w:sz="4" w:space="0" w:color="auto"/>
              <w:right w:val="single" w:sz="4" w:space="0" w:color="auto"/>
            </w:tcBorders>
          </w:tcPr>
          <w:p w14:paraId="3CE1AAD5" w14:textId="77777777" w:rsidR="00583869" w:rsidRDefault="00583869"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8639049" w14:textId="77777777" w:rsidR="00583869" w:rsidRDefault="00583869"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EA3115E" w14:textId="77777777" w:rsidR="00583869" w:rsidRDefault="00583869" w:rsidP="00183DF2">
            <w:pPr>
              <w:pStyle w:val="TAL"/>
              <w:rPr>
                <w:rFonts w:cs="Arial"/>
                <w:szCs w:val="18"/>
              </w:rPr>
            </w:pPr>
            <w:r>
              <w:rPr>
                <w:rFonts w:cs="Arial"/>
                <w:szCs w:val="18"/>
              </w:rPr>
              <w:t>When present, this IE shall indicate the LCS capability supported by the UE.</w:t>
            </w:r>
          </w:p>
        </w:tc>
        <w:tc>
          <w:tcPr>
            <w:tcW w:w="1484" w:type="dxa"/>
            <w:tcBorders>
              <w:top w:val="single" w:sz="4" w:space="0" w:color="auto"/>
              <w:left w:val="single" w:sz="4" w:space="0" w:color="auto"/>
              <w:bottom w:val="single" w:sz="4" w:space="0" w:color="auto"/>
              <w:right w:val="single" w:sz="4" w:space="0" w:color="auto"/>
            </w:tcBorders>
          </w:tcPr>
          <w:p w14:paraId="0316B4BC" w14:textId="77777777" w:rsidR="00583869" w:rsidRDefault="00583869" w:rsidP="00183DF2">
            <w:pPr>
              <w:pStyle w:val="TAL"/>
              <w:rPr>
                <w:rFonts w:cs="Arial"/>
                <w:szCs w:val="18"/>
              </w:rPr>
            </w:pPr>
          </w:p>
        </w:tc>
      </w:tr>
      <w:tr w:rsidR="00583869" w:rsidRPr="00FD48E5" w14:paraId="2D1AB7AF" w14:textId="19204593"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53FC883A" w14:textId="77777777" w:rsidR="00583869" w:rsidRDefault="00583869" w:rsidP="00183DF2">
            <w:pPr>
              <w:pStyle w:val="TAL"/>
            </w:pPr>
            <w:r>
              <w:t>lcsServiceType</w:t>
            </w:r>
          </w:p>
        </w:tc>
        <w:tc>
          <w:tcPr>
            <w:tcW w:w="1975" w:type="dxa"/>
            <w:tcBorders>
              <w:top w:val="single" w:sz="4" w:space="0" w:color="auto"/>
              <w:left w:val="single" w:sz="4" w:space="0" w:color="auto"/>
              <w:bottom w:val="single" w:sz="4" w:space="0" w:color="auto"/>
              <w:right w:val="single" w:sz="4" w:space="0" w:color="auto"/>
            </w:tcBorders>
          </w:tcPr>
          <w:p w14:paraId="1A030711" w14:textId="77777777" w:rsidR="00583869" w:rsidRPr="007F4DE4" w:rsidRDefault="00583869" w:rsidP="00183DF2">
            <w:pPr>
              <w:pStyle w:val="TAL"/>
            </w:pPr>
            <w:r>
              <w:t>LcsServiceType</w:t>
            </w:r>
          </w:p>
        </w:tc>
        <w:tc>
          <w:tcPr>
            <w:tcW w:w="378" w:type="dxa"/>
            <w:tcBorders>
              <w:top w:val="single" w:sz="4" w:space="0" w:color="auto"/>
              <w:left w:val="single" w:sz="4" w:space="0" w:color="auto"/>
              <w:bottom w:val="single" w:sz="4" w:space="0" w:color="auto"/>
              <w:right w:val="single" w:sz="4" w:space="0" w:color="auto"/>
            </w:tcBorders>
          </w:tcPr>
          <w:p w14:paraId="0132E388" w14:textId="77777777" w:rsidR="00583869" w:rsidRDefault="00583869"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84F8F68" w14:textId="77777777" w:rsidR="00583869" w:rsidRDefault="00583869"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F3D48B2" w14:textId="77777777" w:rsidR="00583869" w:rsidRDefault="00583869" w:rsidP="00183DF2">
            <w:pPr>
              <w:pStyle w:val="TAL"/>
              <w:rPr>
                <w:rFonts w:cs="Arial"/>
                <w:szCs w:val="18"/>
              </w:rPr>
            </w:pPr>
            <w:r>
              <w:rPr>
                <w:rFonts w:cs="Arial"/>
                <w:szCs w:val="18"/>
              </w:rPr>
              <w:t>The LCS service type</w:t>
            </w:r>
          </w:p>
        </w:tc>
        <w:tc>
          <w:tcPr>
            <w:tcW w:w="1484" w:type="dxa"/>
            <w:tcBorders>
              <w:top w:val="single" w:sz="4" w:space="0" w:color="auto"/>
              <w:left w:val="single" w:sz="4" w:space="0" w:color="auto"/>
              <w:bottom w:val="single" w:sz="4" w:space="0" w:color="auto"/>
              <w:right w:val="single" w:sz="4" w:space="0" w:color="auto"/>
            </w:tcBorders>
          </w:tcPr>
          <w:p w14:paraId="0619D181" w14:textId="77777777" w:rsidR="00583869" w:rsidRDefault="00583869" w:rsidP="00183DF2">
            <w:pPr>
              <w:pStyle w:val="TAL"/>
              <w:rPr>
                <w:rFonts w:cs="Arial"/>
                <w:szCs w:val="18"/>
              </w:rPr>
            </w:pPr>
          </w:p>
        </w:tc>
      </w:tr>
      <w:tr w:rsidR="00583869" w:rsidRPr="00FD48E5" w14:paraId="69096E67" w14:textId="2786F5B7"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75057CA7" w14:textId="77777777" w:rsidR="00583869" w:rsidRDefault="00583869" w:rsidP="00183DF2">
            <w:pPr>
              <w:pStyle w:val="TAL"/>
            </w:pPr>
            <w:r>
              <w:t>ldrType</w:t>
            </w:r>
          </w:p>
        </w:tc>
        <w:tc>
          <w:tcPr>
            <w:tcW w:w="1975" w:type="dxa"/>
            <w:tcBorders>
              <w:top w:val="single" w:sz="4" w:space="0" w:color="auto"/>
              <w:left w:val="single" w:sz="4" w:space="0" w:color="auto"/>
              <w:bottom w:val="single" w:sz="4" w:space="0" w:color="auto"/>
              <w:right w:val="single" w:sz="4" w:space="0" w:color="auto"/>
            </w:tcBorders>
          </w:tcPr>
          <w:p w14:paraId="6E8C08D4" w14:textId="77777777" w:rsidR="00583869" w:rsidRDefault="00583869" w:rsidP="00183DF2">
            <w:pPr>
              <w:pStyle w:val="TAL"/>
            </w:pPr>
            <w:r>
              <w:t>LdrType</w:t>
            </w:r>
          </w:p>
        </w:tc>
        <w:tc>
          <w:tcPr>
            <w:tcW w:w="378" w:type="dxa"/>
            <w:tcBorders>
              <w:top w:val="single" w:sz="4" w:space="0" w:color="auto"/>
              <w:left w:val="single" w:sz="4" w:space="0" w:color="auto"/>
              <w:bottom w:val="single" w:sz="4" w:space="0" w:color="auto"/>
              <w:right w:val="single" w:sz="4" w:space="0" w:color="auto"/>
            </w:tcBorders>
          </w:tcPr>
          <w:p w14:paraId="0D3B9817" w14:textId="77777777" w:rsidR="00583869" w:rsidRDefault="00583869"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2467390" w14:textId="77777777" w:rsidR="00583869" w:rsidRDefault="00583869"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3CC208C" w14:textId="77777777" w:rsidR="00583869" w:rsidRDefault="00583869" w:rsidP="00183DF2">
            <w:pPr>
              <w:pStyle w:val="TAL"/>
              <w:rPr>
                <w:rFonts w:cs="Arial"/>
                <w:szCs w:val="18"/>
              </w:rPr>
            </w:pPr>
            <w:r>
              <w:rPr>
                <w:rFonts w:cs="Arial"/>
                <w:szCs w:val="18"/>
              </w:rPr>
              <w:t>The type of LDR</w:t>
            </w:r>
          </w:p>
        </w:tc>
        <w:tc>
          <w:tcPr>
            <w:tcW w:w="1484" w:type="dxa"/>
            <w:tcBorders>
              <w:top w:val="single" w:sz="4" w:space="0" w:color="auto"/>
              <w:left w:val="single" w:sz="4" w:space="0" w:color="auto"/>
              <w:bottom w:val="single" w:sz="4" w:space="0" w:color="auto"/>
              <w:right w:val="single" w:sz="4" w:space="0" w:color="auto"/>
            </w:tcBorders>
          </w:tcPr>
          <w:p w14:paraId="7F8D3BA1" w14:textId="77777777" w:rsidR="00583869" w:rsidRDefault="00583869" w:rsidP="00183DF2">
            <w:pPr>
              <w:pStyle w:val="TAL"/>
              <w:rPr>
                <w:rFonts w:cs="Arial"/>
                <w:szCs w:val="18"/>
              </w:rPr>
            </w:pPr>
          </w:p>
        </w:tc>
      </w:tr>
      <w:tr w:rsidR="00583869" w:rsidRPr="00FD48E5" w14:paraId="3833C9FB" w14:textId="68357AA2"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29DD5390" w14:textId="77777777" w:rsidR="00583869" w:rsidRDefault="00583869" w:rsidP="00183DF2">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14:paraId="2ADB959A" w14:textId="77777777" w:rsidR="00583869" w:rsidRDefault="00583869" w:rsidP="00183DF2">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45070A10" w14:textId="77777777" w:rsidR="00583869" w:rsidRDefault="00583869"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A19EED7" w14:textId="77777777" w:rsidR="00583869" w:rsidRDefault="00583869"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FEC7E95" w14:textId="77777777" w:rsidR="00583869" w:rsidRDefault="00583869" w:rsidP="00183DF2">
            <w:pPr>
              <w:pStyle w:val="TAL"/>
              <w:rPr>
                <w:rFonts w:cs="Arial"/>
                <w:szCs w:val="18"/>
              </w:rPr>
            </w:pPr>
            <w:r>
              <w:rPr>
                <w:rFonts w:cs="Arial"/>
                <w:szCs w:val="18"/>
              </w:rPr>
              <w:t>Callback URI of the H-GMLC</w:t>
            </w:r>
          </w:p>
          <w:p w14:paraId="7EC0D0C0" w14:textId="77777777" w:rsidR="00583869" w:rsidRDefault="00583869" w:rsidP="00183DF2">
            <w:pPr>
              <w:pStyle w:val="TAL"/>
              <w:rPr>
                <w:rFonts w:cs="Arial"/>
                <w:szCs w:val="18"/>
              </w:rPr>
            </w:pPr>
          </w:p>
          <w:p w14:paraId="46153F8C" w14:textId="77777777" w:rsidR="00583869" w:rsidRDefault="00583869" w:rsidP="00183DF2">
            <w:pPr>
              <w:pStyle w:val="TAL"/>
              <w:rPr>
                <w:rFonts w:cs="Arial"/>
                <w:szCs w:val="18"/>
              </w:rPr>
            </w:pPr>
            <w:r>
              <w:rPr>
                <w:rFonts w:cs="Arial"/>
                <w:szCs w:val="18"/>
              </w:rPr>
              <w:t xml:space="preserve">It shall be present, if attribute </w:t>
            </w:r>
            <w:r>
              <w:t>LdrType is present.</w:t>
            </w:r>
          </w:p>
        </w:tc>
        <w:tc>
          <w:tcPr>
            <w:tcW w:w="1484" w:type="dxa"/>
            <w:tcBorders>
              <w:top w:val="single" w:sz="4" w:space="0" w:color="auto"/>
              <w:left w:val="single" w:sz="4" w:space="0" w:color="auto"/>
              <w:bottom w:val="single" w:sz="4" w:space="0" w:color="auto"/>
              <w:right w:val="single" w:sz="4" w:space="0" w:color="auto"/>
            </w:tcBorders>
          </w:tcPr>
          <w:p w14:paraId="66AE8F76" w14:textId="77777777" w:rsidR="00583869" w:rsidRDefault="00583869" w:rsidP="00183DF2">
            <w:pPr>
              <w:pStyle w:val="TAL"/>
              <w:rPr>
                <w:rFonts w:cs="Arial"/>
                <w:szCs w:val="18"/>
              </w:rPr>
            </w:pPr>
          </w:p>
        </w:tc>
      </w:tr>
      <w:tr w:rsidR="00583869" w:rsidRPr="00FD48E5" w14:paraId="7B4F4D53" w14:textId="51C29050"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35D88025" w14:textId="77777777" w:rsidR="00583869" w:rsidRDefault="00583869" w:rsidP="008910C7">
            <w:pPr>
              <w:pStyle w:val="TAL"/>
            </w:pPr>
            <w:r>
              <w:rPr>
                <w:rFonts w:hint="eastAsia"/>
                <w:lang w:eastAsia="zh-CN"/>
              </w:rPr>
              <w:t>vgmlcAddress</w:t>
            </w:r>
          </w:p>
        </w:tc>
        <w:tc>
          <w:tcPr>
            <w:tcW w:w="1975" w:type="dxa"/>
            <w:tcBorders>
              <w:top w:val="single" w:sz="4" w:space="0" w:color="auto"/>
              <w:left w:val="single" w:sz="4" w:space="0" w:color="auto"/>
              <w:bottom w:val="single" w:sz="4" w:space="0" w:color="auto"/>
              <w:right w:val="single" w:sz="4" w:space="0" w:color="auto"/>
            </w:tcBorders>
          </w:tcPr>
          <w:p w14:paraId="4DB8DCBD" w14:textId="77777777" w:rsidR="00583869" w:rsidRDefault="00583869" w:rsidP="008910C7">
            <w:pPr>
              <w:pStyle w:val="TAL"/>
            </w:pPr>
            <w:r>
              <w:rPr>
                <w:rFonts w:hint="eastAsia"/>
                <w:lang w:eastAsia="zh-CN"/>
              </w:rPr>
              <w:t>Uri</w:t>
            </w:r>
          </w:p>
        </w:tc>
        <w:tc>
          <w:tcPr>
            <w:tcW w:w="378" w:type="dxa"/>
            <w:tcBorders>
              <w:top w:val="single" w:sz="4" w:space="0" w:color="auto"/>
              <w:left w:val="single" w:sz="4" w:space="0" w:color="auto"/>
              <w:bottom w:val="single" w:sz="4" w:space="0" w:color="auto"/>
              <w:right w:val="single" w:sz="4" w:space="0" w:color="auto"/>
            </w:tcBorders>
          </w:tcPr>
          <w:p w14:paraId="47F91B92" w14:textId="77777777" w:rsidR="00583869" w:rsidRDefault="00583869" w:rsidP="008910C7">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3AA392DF" w14:textId="77777777" w:rsidR="00583869" w:rsidRDefault="00583869" w:rsidP="008910C7">
            <w:pPr>
              <w:pStyle w:val="TAL"/>
            </w:pPr>
            <w:r>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30463EE4" w14:textId="77777777" w:rsidR="00583869" w:rsidRDefault="00583869" w:rsidP="008910C7">
            <w:pPr>
              <w:pStyle w:val="TAL"/>
              <w:rPr>
                <w:rFonts w:cs="Arial"/>
                <w:szCs w:val="18"/>
                <w:lang w:eastAsia="zh-CN"/>
              </w:rPr>
            </w:pPr>
            <w:r>
              <w:rPr>
                <w:rFonts w:cs="Arial" w:hint="eastAsia"/>
                <w:szCs w:val="18"/>
                <w:lang w:eastAsia="zh-CN"/>
              </w:rPr>
              <w:t>V-GMLC address that corresponds to the V-GMLC that receives Location Request</w:t>
            </w:r>
          </w:p>
          <w:p w14:paraId="11E78E6B" w14:textId="77777777" w:rsidR="00583869" w:rsidRDefault="00583869" w:rsidP="008910C7">
            <w:pPr>
              <w:pStyle w:val="TAL"/>
              <w:rPr>
                <w:rFonts w:cs="Arial"/>
                <w:szCs w:val="18"/>
              </w:rPr>
            </w:pPr>
            <w:r>
              <w:rPr>
                <w:rFonts w:cs="Arial" w:hint="eastAsia"/>
                <w:szCs w:val="18"/>
                <w:lang w:eastAsia="zh-CN"/>
              </w:rPr>
              <w:t xml:space="preserve">It shall be present, if </w:t>
            </w:r>
            <w:r>
              <w:rPr>
                <w:rFonts w:cs="Arial"/>
                <w:szCs w:val="18"/>
              </w:rPr>
              <w:t xml:space="preserve">attribute </w:t>
            </w:r>
            <w:r>
              <w:t>LdrType is present</w:t>
            </w:r>
            <w:r>
              <w:rPr>
                <w:rFonts w:hint="eastAsia"/>
                <w:lang w:eastAsia="zh-CN"/>
              </w:rPr>
              <w:t xml:space="preserve"> and the target UE is in roaming case</w:t>
            </w:r>
            <w:r>
              <w:t>.</w:t>
            </w:r>
          </w:p>
        </w:tc>
        <w:tc>
          <w:tcPr>
            <w:tcW w:w="1484" w:type="dxa"/>
            <w:tcBorders>
              <w:top w:val="single" w:sz="4" w:space="0" w:color="auto"/>
              <w:left w:val="single" w:sz="4" w:space="0" w:color="auto"/>
              <w:bottom w:val="single" w:sz="4" w:space="0" w:color="auto"/>
              <w:right w:val="single" w:sz="4" w:space="0" w:color="auto"/>
            </w:tcBorders>
          </w:tcPr>
          <w:p w14:paraId="30271CDD" w14:textId="77777777" w:rsidR="00583869" w:rsidRDefault="00583869" w:rsidP="008910C7">
            <w:pPr>
              <w:pStyle w:val="TAL"/>
              <w:rPr>
                <w:rFonts w:cs="Arial"/>
                <w:szCs w:val="18"/>
                <w:lang w:eastAsia="zh-CN"/>
              </w:rPr>
            </w:pPr>
          </w:p>
        </w:tc>
      </w:tr>
      <w:tr w:rsidR="00583869" w:rsidRPr="00FD48E5" w14:paraId="6B1E4218" w14:textId="678B0EEB"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2C565AAC" w14:textId="77777777" w:rsidR="00583869" w:rsidRDefault="00583869" w:rsidP="008910C7">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14:paraId="07E13328" w14:textId="77777777" w:rsidR="00583869" w:rsidRDefault="00583869" w:rsidP="008910C7">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14:paraId="6574419F" w14:textId="77777777" w:rsidR="00583869" w:rsidRDefault="00583869"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8066487" w14:textId="77777777" w:rsidR="00583869" w:rsidRDefault="00583869"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84B5ADE" w14:textId="77777777" w:rsidR="00583869" w:rsidRDefault="00583869" w:rsidP="008910C7">
            <w:pPr>
              <w:pStyle w:val="TAL"/>
              <w:rPr>
                <w:rFonts w:cs="Arial"/>
                <w:szCs w:val="18"/>
              </w:rPr>
            </w:pPr>
            <w:r>
              <w:rPr>
                <w:rFonts w:cs="Arial"/>
                <w:szCs w:val="18"/>
              </w:rPr>
              <w:t>LDR Reference Number</w:t>
            </w:r>
          </w:p>
          <w:p w14:paraId="2DE9EFF5" w14:textId="77777777" w:rsidR="00583869" w:rsidRDefault="00583869" w:rsidP="008910C7">
            <w:pPr>
              <w:pStyle w:val="TAL"/>
              <w:rPr>
                <w:rFonts w:cs="Arial"/>
                <w:szCs w:val="18"/>
              </w:rPr>
            </w:pPr>
          </w:p>
          <w:p w14:paraId="02A766C5" w14:textId="77777777" w:rsidR="00583869" w:rsidRDefault="00583869" w:rsidP="008910C7">
            <w:pPr>
              <w:pStyle w:val="TAL"/>
              <w:rPr>
                <w:rFonts w:cs="Arial"/>
                <w:szCs w:val="18"/>
              </w:rPr>
            </w:pPr>
            <w:r>
              <w:rPr>
                <w:rFonts w:cs="Arial"/>
                <w:szCs w:val="18"/>
              </w:rPr>
              <w:t xml:space="preserve">It shall be present, if attribute </w:t>
            </w:r>
            <w:r>
              <w:t>LdrType is present.</w:t>
            </w:r>
          </w:p>
        </w:tc>
        <w:tc>
          <w:tcPr>
            <w:tcW w:w="1484" w:type="dxa"/>
            <w:tcBorders>
              <w:top w:val="single" w:sz="4" w:space="0" w:color="auto"/>
              <w:left w:val="single" w:sz="4" w:space="0" w:color="auto"/>
              <w:bottom w:val="single" w:sz="4" w:space="0" w:color="auto"/>
              <w:right w:val="single" w:sz="4" w:space="0" w:color="auto"/>
            </w:tcBorders>
          </w:tcPr>
          <w:p w14:paraId="5CC835E5" w14:textId="77777777" w:rsidR="00583869" w:rsidRDefault="00583869" w:rsidP="008910C7">
            <w:pPr>
              <w:pStyle w:val="TAL"/>
              <w:rPr>
                <w:rFonts w:cs="Arial"/>
                <w:szCs w:val="18"/>
              </w:rPr>
            </w:pPr>
          </w:p>
        </w:tc>
      </w:tr>
      <w:tr w:rsidR="00583869" w:rsidRPr="00FD48E5" w14:paraId="64D27835" w14:textId="07C87AF2"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02DA8B36" w14:textId="77777777" w:rsidR="00583869" w:rsidRDefault="00583869" w:rsidP="008910C7">
            <w:pPr>
              <w:pStyle w:val="TAL"/>
            </w:pPr>
            <w:r>
              <w:t>periodicEventInfo</w:t>
            </w:r>
          </w:p>
        </w:tc>
        <w:tc>
          <w:tcPr>
            <w:tcW w:w="1975" w:type="dxa"/>
            <w:tcBorders>
              <w:top w:val="single" w:sz="4" w:space="0" w:color="auto"/>
              <w:left w:val="single" w:sz="4" w:space="0" w:color="auto"/>
              <w:bottom w:val="single" w:sz="4" w:space="0" w:color="auto"/>
              <w:right w:val="single" w:sz="4" w:space="0" w:color="auto"/>
            </w:tcBorders>
          </w:tcPr>
          <w:p w14:paraId="151B3DCF" w14:textId="77777777" w:rsidR="00583869" w:rsidRDefault="00583869" w:rsidP="008910C7">
            <w:pPr>
              <w:pStyle w:val="TAL"/>
            </w:pPr>
            <w:r>
              <w:t>PeriodicEventInfo</w:t>
            </w:r>
          </w:p>
        </w:tc>
        <w:tc>
          <w:tcPr>
            <w:tcW w:w="378" w:type="dxa"/>
            <w:tcBorders>
              <w:top w:val="single" w:sz="4" w:space="0" w:color="auto"/>
              <w:left w:val="single" w:sz="4" w:space="0" w:color="auto"/>
              <w:bottom w:val="single" w:sz="4" w:space="0" w:color="auto"/>
              <w:right w:val="single" w:sz="4" w:space="0" w:color="auto"/>
            </w:tcBorders>
          </w:tcPr>
          <w:p w14:paraId="511EE19A" w14:textId="77777777" w:rsidR="00583869" w:rsidRDefault="00583869"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8C1B2A7" w14:textId="77777777" w:rsidR="00583869" w:rsidRDefault="00583869"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9EF851D" w14:textId="77777777" w:rsidR="00583869" w:rsidRDefault="00583869" w:rsidP="008910C7">
            <w:pPr>
              <w:pStyle w:val="TAL"/>
              <w:rPr>
                <w:rFonts w:cs="Arial"/>
                <w:szCs w:val="18"/>
              </w:rPr>
            </w:pPr>
            <w:r>
              <w:rPr>
                <w:rFonts w:cs="Arial"/>
                <w:szCs w:val="18"/>
              </w:rPr>
              <w:t>Information for periodic event reporting</w:t>
            </w:r>
          </w:p>
        </w:tc>
        <w:tc>
          <w:tcPr>
            <w:tcW w:w="1484" w:type="dxa"/>
            <w:tcBorders>
              <w:top w:val="single" w:sz="4" w:space="0" w:color="auto"/>
              <w:left w:val="single" w:sz="4" w:space="0" w:color="auto"/>
              <w:bottom w:val="single" w:sz="4" w:space="0" w:color="auto"/>
              <w:right w:val="single" w:sz="4" w:space="0" w:color="auto"/>
            </w:tcBorders>
          </w:tcPr>
          <w:p w14:paraId="312146D8" w14:textId="77777777" w:rsidR="00583869" w:rsidRDefault="00583869" w:rsidP="008910C7">
            <w:pPr>
              <w:pStyle w:val="TAL"/>
              <w:rPr>
                <w:rFonts w:cs="Arial"/>
                <w:szCs w:val="18"/>
              </w:rPr>
            </w:pPr>
          </w:p>
        </w:tc>
      </w:tr>
      <w:tr w:rsidR="00583869" w:rsidRPr="00FD48E5" w14:paraId="2CEC059C" w14:textId="64A79765"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795A7ED0" w14:textId="77777777" w:rsidR="00583869" w:rsidRDefault="00583869" w:rsidP="008910C7">
            <w:pPr>
              <w:pStyle w:val="TAL"/>
            </w:pPr>
            <w:r>
              <w:t>areaEventInfo</w:t>
            </w:r>
          </w:p>
        </w:tc>
        <w:tc>
          <w:tcPr>
            <w:tcW w:w="1975" w:type="dxa"/>
            <w:tcBorders>
              <w:top w:val="single" w:sz="4" w:space="0" w:color="auto"/>
              <w:left w:val="single" w:sz="4" w:space="0" w:color="auto"/>
              <w:bottom w:val="single" w:sz="4" w:space="0" w:color="auto"/>
              <w:right w:val="single" w:sz="4" w:space="0" w:color="auto"/>
            </w:tcBorders>
          </w:tcPr>
          <w:p w14:paraId="1FBFF18B" w14:textId="77777777" w:rsidR="00583869" w:rsidRDefault="00583869" w:rsidP="008910C7">
            <w:pPr>
              <w:pStyle w:val="TAL"/>
            </w:pPr>
            <w:r>
              <w:t>AreaEventInfo</w:t>
            </w:r>
          </w:p>
        </w:tc>
        <w:tc>
          <w:tcPr>
            <w:tcW w:w="378" w:type="dxa"/>
            <w:tcBorders>
              <w:top w:val="single" w:sz="4" w:space="0" w:color="auto"/>
              <w:left w:val="single" w:sz="4" w:space="0" w:color="auto"/>
              <w:bottom w:val="single" w:sz="4" w:space="0" w:color="auto"/>
              <w:right w:val="single" w:sz="4" w:space="0" w:color="auto"/>
            </w:tcBorders>
          </w:tcPr>
          <w:p w14:paraId="21A21E44" w14:textId="77777777" w:rsidR="00583869" w:rsidRDefault="00583869"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636FD617" w14:textId="77777777" w:rsidR="00583869" w:rsidRDefault="00583869"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47523D2" w14:textId="77777777" w:rsidR="00583869" w:rsidRDefault="00583869" w:rsidP="008910C7">
            <w:pPr>
              <w:pStyle w:val="TAL"/>
              <w:rPr>
                <w:rFonts w:cs="Arial"/>
                <w:szCs w:val="18"/>
              </w:rPr>
            </w:pPr>
            <w:r>
              <w:rPr>
                <w:rFonts w:cs="Arial"/>
                <w:szCs w:val="18"/>
              </w:rPr>
              <w:t>Information for area event reporting</w:t>
            </w:r>
          </w:p>
        </w:tc>
        <w:tc>
          <w:tcPr>
            <w:tcW w:w="1484" w:type="dxa"/>
            <w:tcBorders>
              <w:top w:val="single" w:sz="4" w:space="0" w:color="auto"/>
              <w:left w:val="single" w:sz="4" w:space="0" w:color="auto"/>
              <w:bottom w:val="single" w:sz="4" w:space="0" w:color="auto"/>
              <w:right w:val="single" w:sz="4" w:space="0" w:color="auto"/>
            </w:tcBorders>
          </w:tcPr>
          <w:p w14:paraId="0C67F01C" w14:textId="77777777" w:rsidR="00583869" w:rsidRDefault="00583869" w:rsidP="008910C7">
            <w:pPr>
              <w:pStyle w:val="TAL"/>
              <w:rPr>
                <w:rFonts w:cs="Arial"/>
                <w:szCs w:val="18"/>
              </w:rPr>
            </w:pPr>
          </w:p>
        </w:tc>
      </w:tr>
      <w:tr w:rsidR="00583869" w:rsidRPr="00FD48E5" w14:paraId="4E39159D" w14:textId="0A7323AA"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759FEEBC" w14:textId="77777777" w:rsidR="00583869" w:rsidRDefault="00583869" w:rsidP="008910C7">
            <w:pPr>
              <w:pStyle w:val="TAL"/>
            </w:pPr>
            <w:r>
              <w:t>motionEventInfo</w:t>
            </w:r>
          </w:p>
        </w:tc>
        <w:tc>
          <w:tcPr>
            <w:tcW w:w="1975" w:type="dxa"/>
            <w:tcBorders>
              <w:top w:val="single" w:sz="4" w:space="0" w:color="auto"/>
              <w:left w:val="single" w:sz="4" w:space="0" w:color="auto"/>
              <w:bottom w:val="single" w:sz="4" w:space="0" w:color="auto"/>
              <w:right w:val="single" w:sz="4" w:space="0" w:color="auto"/>
            </w:tcBorders>
          </w:tcPr>
          <w:p w14:paraId="1396A3ED" w14:textId="77777777" w:rsidR="00583869" w:rsidRDefault="00583869" w:rsidP="008910C7">
            <w:pPr>
              <w:pStyle w:val="TAL"/>
            </w:pPr>
            <w:r>
              <w:t>MotionEventInfo</w:t>
            </w:r>
          </w:p>
        </w:tc>
        <w:tc>
          <w:tcPr>
            <w:tcW w:w="378" w:type="dxa"/>
            <w:tcBorders>
              <w:top w:val="single" w:sz="4" w:space="0" w:color="auto"/>
              <w:left w:val="single" w:sz="4" w:space="0" w:color="auto"/>
              <w:bottom w:val="single" w:sz="4" w:space="0" w:color="auto"/>
              <w:right w:val="single" w:sz="4" w:space="0" w:color="auto"/>
            </w:tcBorders>
          </w:tcPr>
          <w:p w14:paraId="151B77DE" w14:textId="77777777" w:rsidR="00583869" w:rsidRDefault="00583869"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9D23F09" w14:textId="77777777" w:rsidR="00583869" w:rsidRDefault="00583869"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1C92FBB" w14:textId="77777777" w:rsidR="00583869" w:rsidRDefault="00583869" w:rsidP="008910C7">
            <w:pPr>
              <w:pStyle w:val="TAL"/>
              <w:rPr>
                <w:rFonts w:cs="Arial"/>
                <w:szCs w:val="18"/>
              </w:rPr>
            </w:pPr>
            <w:r>
              <w:rPr>
                <w:rFonts w:cs="Arial"/>
                <w:szCs w:val="18"/>
              </w:rPr>
              <w:t>Information for motion event reporting</w:t>
            </w:r>
          </w:p>
        </w:tc>
        <w:tc>
          <w:tcPr>
            <w:tcW w:w="1484" w:type="dxa"/>
            <w:tcBorders>
              <w:top w:val="single" w:sz="4" w:space="0" w:color="auto"/>
              <w:left w:val="single" w:sz="4" w:space="0" w:color="auto"/>
              <w:bottom w:val="single" w:sz="4" w:space="0" w:color="auto"/>
              <w:right w:val="single" w:sz="4" w:space="0" w:color="auto"/>
            </w:tcBorders>
          </w:tcPr>
          <w:p w14:paraId="7E2BDACA" w14:textId="77777777" w:rsidR="00583869" w:rsidRDefault="00583869" w:rsidP="008910C7">
            <w:pPr>
              <w:pStyle w:val="TAL"/>
              <w:rPr>
                <w:rFonts w:cs="Arial"/>
                <w:szCs w:val="18"/>
              </w:rPr>
            </w:pPr>
          </w:p>
        </w:tc>
      </w:tr>
      <w:tr w:rsidR="00583869" w:rsidRPr="00FD48E5" w14:paraId="14CB45D0" w14:textId="737573C3"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7EFF0B76" w14:textId="77777777" w:rsidR="00583869" w:rsidRDefault="00583869" w:rsidP="008910C7">
            <w:pPr>
              <w:pStyle w:val="TAL"/>
            </w:pPr>
            <w:r>
              <w:t>reportingAccessTypes</w:t>
            </w:r>
          </w:p>
        </w:tc>
        <w:tc>
          <w:tcPr>
            <w:tcW w:w="1975" w:type="dxa"/>
            <w:tcBorders>
              <w:top w:val="single" w:sz="4" w:space="0" w:color="auto"/>
              <w:left w:val="single" w:sz="4" w:space="0" w:color="auto"/>
              <w:bottom w:val="single" w:sz="4" w:space="0" w:color="auto"/>
              <w:right w:val="single" w:sz="4" w:space="0" w:color="auto"/>
            </w:tcBorders>
          </w:tcPr>
          <w:p w14:paraId="1967AF7F" w14:textId="27919CC3" w:rsidR="00583869" w:rsidRDefault="001E7C73" w:rsidP="008910C7">
            <w:pPr>
              <w:pStyle w:val="TAL"/>
            </w:pPr>
            <w:r>
              <w:t>array(</w:t>
            </w:r>
            <w:r w:rsidR="00583869">
              <w:t>ReportingAccessType</w:t>
            </w:r>
            <w:r>
              <w:t>)</w:t>
            </w:r>
          </w:p>
        </w:tc>
        <w:tc>
          <w:tcPr>
            <w:tcW w:w="378" w:type="dxa"/>
            <w:tcBorders>
              <w:top w:val="single" w:sz="4" w:space="0" w:color="auto"/>
              <w:left w:val="single" w:sz="4" w:space="0" w:color="auto"/>
              <w:bottom w:val="single" w:sz="4" w:space="0" w:color="auto"/>
              <w:right w:val="single" w:sz="4" w:space="0" w:color="auto"/>
            </w:tcBorders>
          </w:tcPr>
          <w:p w14:paraId="39C457E7" w14:textId="77777777" w:rsidR="00583869" w:rsidRDefault="00583869" w:rsidP="008910C7">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C6D1EAC" w14:textId="1837B444" w:rsidR="00583869" w:rsidRDefault="00583869" w:rsidP="008910C7">
            <w:pPr>
              <w:pStyle w:val="TAL"/>
            </w:pPr>
            <w:r>
              <w:t>1</w:t>
            </w:r>
            <w:r w:rsidR="001E7C73">
              <w:t>..N</w:t>
            </w:r>
          </w:p>
        </w:tc>
        <w:tc>
          <w:tcPr>
            <w:tcW w:w="4032" w:type="dxa"/>
            <w:tcBorders>
              <w:top w:val="single" w:sz="4" w:space="0" w:color="auto"/>
              <w:left w:val="single" w:sz="4" w:space="0" w:color="auto"/>
              <w:bottom w:val="single" w:sz="4" w:space="0" w:color="auto"/>
              <w:right w:val="single" w:sz="4" w:space="0" w:color="auto"/>
            </w:tcBorders>
          </w:tcPr>
          <w:p w14:paraId="413E7996" w14:textId="77777777" w:rsidR="00583869" w:rsidRDefault="00583869" w:rsidP="008910C7">
            <w:pPr>
              <w:pStyle w:val="TAL"/>
              <w:rPr>
                <w:rFonts w:cs="Arial"/>
                <w:szCs w:val="18"/>
              </w:rPr>
            </w:pPr>
            <w:r>
              <w:rPr>
                <w:rFonts w:cs="Arial"/>
                <w:szCs w:val="18"/>
              </w:rPr>
              <w:t>Allowed access types for event reporting</w:t>
            </w:r>
          </w:p>
        </w:tc>
        <w:tc>
          <w:tcPr>
            <w:tcW w:w="1484" w:type="dxa"/>
            <w:tcBorders>
              <w:top w:val="single" w:sz="4" w:space="0" w:color="auto"/>
              <w:left w:val="single" w:sz="4" w:space="0" w:color="auto"/>
              <w:bottom w:val="single" w:sz="4" w:space="0" w:color="auto"/>
              <w:right w:val="single" w:sz="4" w:space="0" w:color="auto"/>
            </w:tcBorders>
          </w:tcPr>
          <w:p w14:paraId="7BE6EDC2" w14:textId="77777777" w:rsidR="00583869" w:rsidRDefault="00583869" w:rsidP="008910C7">
            <w:pPr>
              <w:pStyle w:val="TAL"/>
              <w:rPr>
                <w:rFonts w:cs="Arial"/>
                <w:szCs w:val="18"/>
              </w:rPr>
            </w:pPr>
          </w:p>
        </w:tc>
      </w:tr>
      <w:tr w:rsidR="00583869" w:rsidRPr="00FD48E5" w14:paraId="1B9BFA5D" w14:textId="653C174C"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5541F9A1" w14:textId="77777777" w:rsidR="00583869" w:rsidRDefault="00583869" w:rsidP="008910C7">
            <w:pPr>
              <w:pStyle w:val="TAL"/>
            </w:pPr>
            <w:r>
              <w:rPr>
                <w:rFonts w:hint="eastAsia"/>
                <w:lang w:eastAsia="zh-CN"/>
              </w:rPr>
              <w:t>u</w:t>
            </w:r>
            <w:r>
              <w:rPr>
                <w:lang w:eastAsia="zh-CN"/>
              </w:rPr>
              <w:t>eConnectivityStates</w:t>
            </w:r>
          </w:p>
        </w:tc>
        <w:tc>
          <w:tcPr>
            <w:tcW w:w="1975" w:type="dxa"/>
            <w:tcBorders>
              <w:top w:val="single" w:sz="4" w:space="0" w:color="auto"/>
              <w:left w:val="single" w:sz="4" w:space="0" w:color="auto"/>
              <w:bottom w:val="single" w:sz="4" w:space="0" w:color="auto"/>
              <w:right w:val="single" w:sz="4" w:space="0" w:color="auto"/>
            </w:tcBorders>
          </w:tcPr>
          <w:p w14:paraId="5F1270C0" w14:textId="77777777" w:rsidR="00583869" w:rsidRDefault="00583869" w:rsidP="008910C7">
            <w:pPr>
              <w:pStyle w:val="TAL"/>
            </w:pPr>
            <w:r>
              <w:rPr>
                <w:lang w:eastAsia="zh-CN"/>
              </w:rPr>
              <w:t>array(UeConnectivityS</w:t>
            </w:r>
            <w:r>
              <w:rPr>
                <w:lang w:eastAsia="zh-CN"/>
              </w:rPr>
              <w:lastRenderedPageBreak/>
              <w:t>tate)</w:t>
            </w:r>
          </w:p>
        </w:tc>
        <w:tc>
          <w:tcPr>
            <w:tcW w:w="378" w:type="dxa"/>
            <w:tcBorders>
              <w:top w:val="single" w:sz="4" w:space="0" w:color="auto"/>
              <w:left w:val="single" w:sz="4" w:space="0" w:color="auto"/>
              <w:bottom w:val="single" w:sz="4" w:space="0" w:color="auto"/>
              <w:right w:val="single" w:sz="4" w:space="0" w:color="auto"/>
            </w:tcBorders>
          </w:tcPr>
          <w:p w14:paraId="617C58BB" w14:textId="77777777" w:rsidR="00583869" w:rsidRDefault="00583869" w:rsidP="008910C7">
            <w:pPr>
              <w:pStyle w:val="TAC"/>
            </w:pPr>
            <w:r>
              <w:lastRenderedPageBreak/>
              <w:t>O</w:t>
            </w:r>
          </w:p>
        </w:tc>
        <w:tc>
          <w:tcPr>
            <w:tcW w:w="1092" w:type="dxa"/>
            <w:tcBorders>
              <w:top w:val="single" w:sz="4" w:space="0" w:color="auto"/>
              <w:left w:val="single" w:sz="4" w:space="0" w:color="auto"/>
              <w:bottom w:val="single" w:sz="4" w:space="0" w:color="auto"/>
              <w:right w:val="single" w:sz="4" w:space="0" w:color="auto"/>
            </w:tcBorders>
          </w:tcPr>
          <w:p w14:paraId="7A64D5BF" w14:textId="77777777" w:rsidR="00583869" w:rsidRDefault="00583869" w:rsidP="008910C7">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0968FC19" w14:textId="77777777" w:rsidR="00583869" w:rsidRDefault="00583869" w:rsidP="008910C7">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 xml:space="preserve">UE </w:t>
            </w:r>
            <w:r w:rsidRPr="00CD584B">
              <w:lastRenderedPageBreak/>
              <w:t>connectivity state per access type</w:t>
            </w:r>
          </w:p>
        </w:tc>
        <w:tc>
          <w:tcPr>
            <w:tcW w:w="1484" w:type="dxa"/>
            <w:tcBorders>
              <w:top w:val="single" w:sz="4" w:space="0" w:color="auto"/>
              <w:left w:val="single" w:sz="4" w:space="0" w:color="auto"/>
              <w:bottom w:val="single" w:sz="4" w:space="0" w:color="auto"/>
              <w:right w:val="single" w:sz="4" w:space="0" w:color="auto"/>
            </w:tcBorders>
          </w:tcPr>
          <w:p w14:paraId="4D56A722" w14:textId="77777777" w:rsidR="00583869" w:rsidRDefault="00583869" w:rsidP="008910C7">
            <w:pPr>
              <w:pStyle w:val="TAL"/>
              <w:rPr>
                <w:rFonts w:cs="Arial"/>
                <w:szCs w:val="18"/>
                <w:lang w:eastAsia="zh-CN"/>
              </w:rPr>
            </w:pPr>
          </w:p>
        </w:tc>
      </w:tr>
      <w:tr w:rsidR="00583869" w:rsidRPr="00FD48E5" w14:paraId="64A40BB5" w14:textId="1056AC1B"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49E08CDD" w14:textId="77777777" w:rsidR="00583869" w:rsidRDefault="00583869" w:rsidP="008910C7">
            <w:pPr>
              <w:pStyle w:val="TAL"/>
              <w:rPr>
                <w:lang w:eastAsia="zh-CN"/>
              </w:rPr>
            </w:pPr>
            <w:r>
              <w:rPr>
                <w:lang w:eastAsia="zh-CN"/>
              </w:rPr>
              <w:t>u</w:t>
            </w:r>
            <w:r w:rsidRPr="0031710B">
              <w:rPr>
                <w:lang w:eastAsia="zh-CN"/>
              </w:rPr>
              <w:t>eLocationServiceInd</w:t>
            </w:r>
          </w:p>
        </w:tc>
        <w:tc>
          <w:tcPr>
            <w:tcW w:w="1975" w:type="dxa"/>
            <w:tcBorders>
              <w:top w:val="single" w:sz="4" w:space="0" w:color="auto"/>
              <w:left w:val="single" w:sz="4" w:space="0" w:color="auto"/>
              <w:bottom w:val="single" w:sz="4" w:space="0" w:color="auto"/>
              <w:right w:val="single" w:sz="4" w:space="0" w:color="auto"/>
            </w:tcBorders>
          </w:tcPr>
          <w:p w14:paraId="4688D446" w14:textId="77777777" w:rsidR="00583869" w:rsidRDefault="00583869" w:rsidP="008910C7">
            <w:pPr>
              <w:pStyle w:val="TAL"/>
              <w:rPr>
                <w:lang w:eastAsia="zh-CN"/>
              </w:rPr>
            </w:pPr>
            <w:r w:rsidRPr="0031710B">
              <w:rPr>
                <w:lang w:eastAsia="zh-CN"/>
              </w:rPr>
              <w:t>UeLocationServiceInd</w:t>
            </w:r>
          </w:p>
        </w:tc>
        <w:tc>
          <w:tcPr>
            <w:tcW w:w="378" w:type="dxa"/>
            <w:tcBorders>
              <w:top w:val="single" w:sz="4" w:space="0" w:color="auto"/>
              <w:left w:val="single" w:sz="4" w:space="0" w:color="auto"/>
              <w:bottom w:val="single" w:sz="4" w:space="0" w:color="auto"/>
              <w:right w:val="single" w:sz="4" w:space="0" w:color="auto"/>
            </w:tcBorders>
          </w:tcPr>
          <w:p w14:paraId="0A44610B" w14:textId="77777777" w:rsidR="00583869" w:rsidRDefault="00583869"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7C4B8DC7" w14:textId="77777777" w:rsidR="00583869" w:rsidRDefault="00583869"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98B00A1" w14:textId="77777777" w:rsidR="00583869" w:rsidRDefault="00583869" w:rsidP="008910C7">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484" w:type="dxa"/>
            <w:tcBorders>
              <w:top w:val="single" w:sz="4" w:space="0" w:color="auto"/>
              <w:left w:val="single" w:sz="4" w:space="0" w:color="auto"/>
              <w:bottom w:val="single" w:sz="4" w:space="0" w:color="auto"/>
              <w:right w:val="single" w:sz="4" w:space="0" w:color="auto"/>
            </w:tcBorders>
          </w:tcPr>
          <w:p w14:paraId="681538BC" w14:textId="77777777" w:rsidR="00583869" w:rsidRDefault="00583869" w:rsidP="008910C7">
            <w:pPr>
              <w:pStyle w:val="TAL"/>
              <w:rPr>
                <w:rFonts w:cs="Arial"/>
                <w:szCs w:val="18"/>
                <w:lang w:eastAsia="zh-CN"/>
              </w:rPr>
            </w:pPr>
          </w:p>
        </w:tc>
      </w:tr>
      <w:tr w:rsidR="00583869" w:rsidRPr="00FD48E5" w14:paraId="49DC1F31" w14:textId="112E7597"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79ED0BEB" w14:textId="0D1183AF" w:rsidR="00583869" w:rsidRDefault="00583869" w:rsidP="00283A1D">
            <w:pPr>
              <w:pStyle w:val="TAL"/>
              <w:rPr>
                <w:lang w:eastAsia="zh-CN"/>
              </w:rPr>
            </w:pPr>
            <w:r>
              <w:rPr>
                <w:rFonts w:hint="eastAsia"/>
                <w:lang w:eastAsia="zh-CN"/>
              </w:rPr>
              <w:t>moAssistanceDataType</w:t>
            </w:r>
            <w:r>
              <w:rPr>
                <w:lang w:eastAsia="zh-CN"/>
              </w:rPr>
              <w:t>s</w:t>
            </w:r>
          </w:p>
        </w:tc>
        <w:tc>
          <w:tcPr>
            <w:tcW w:w="1975" w:type="dxa"/>
            <w:tcBorders>
              <w:top w:val="single" w:sz="4" w:space="0" w:color="auto"/>
              <w:left w:val="single" w:sz="4" w:space="0" w:color="auto"/>
              <w:bottom w:val="single" w:sz="4" w:space="0" w:color="auto"/>
              <w:right w:val="single" w:sz="4" w:space="0" w:color="auto"/>
            </w:tcBorders>
          </w:tcPr>
          <w:p w14:paraId="15EF4125" w14:textId="73F59954" w:rsidR="00583869" w:rsidRPr="0031710B" w:rsidRDefault="00583869" w:rsidP="00283A1D">
            <w:pPr>
              <w:pStyle w:val="TAL"/>
              <w:rPr>
                <w:lang w:eastAsia="zh-CN"/>
              </w:rPr>
            </w:pPr>
            <w:r w:rsidRPr="005D42E1">
              <w:t>LcsBroadcastAssistanceTypesData</w:t>
            </w:r>
          </w:p>
        </w:tc>
        <w:tc>
          <w:tcPr>
            <w:tcW w:w="378" w:type="dxa"/>
            <w:tcBorders>
              <w:top w:val="single" w:sz="4" w:space="0" w:color="auto"/>
              <w:left w:val="single" w:sz="4" w:space="0" w:color="auto"/>
              <w:bottom w:val="single" w:sz="4" w:space="0" w:color="auto"/>
              <w:right w:val="single" w:sz="4" w:space="0" w:color="auto"/>
            </w:tcBorders>
          </w:tcPr>
          <w:p w14:paraId="16A2DBEC" w14:textId="300813AB" w:rsidR="00583869" w:rsidRDefault="00583869" w:rsidP="00283A1D">
            <w:pPr>
              <w:pStyle w:val="TAC"/>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0DB980C" w14:textId="40E74D2E" w:rsidR="00583869" w:rsidRDefault="00583869" w:rsidP="00283A1D">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0364B764" w14:textId="0488B12F" w:rsidR="00583869" w:rsidRDefault="00583869" w:rsidP="00283A1D">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subscribed. </w:t>
            </w:r>
          </w:p>
        </w:tc>
        <w:tc>
          <w:tcPr>
            <w:tcW w:w="1484" w:type="dxa"/>
            <w:tcBorders>
              <w:top w:val="single" w:sz="4" w:space="0" w:color="auto"/>
              <w:left w:val="single" w:sz="4" w:space="0" w:color="auto"/>
              <w:bottom w:val="single" w:sz="4" w:space="0" w:color="auto"/>
              <w:right w:val="single" w:sz="4" w:space="0" w:color="auto"/>
            </w:tcBorders>
          </w:tcPr>
          <w:p w14:paraId="3E61EDE8" w14:textId="77777777" w:rsidR="00583869" w:rsidRDefault="00583869" w:rsidP="00283A1D">
            <w:pPr>
              <w:pStyle w:val="TAL"/>
              <w:rPr>
                <w:rFonts w:cs="Arial"/>
                <w:szCs w:val="18"/>
                <w:lang w:eastAsia="zh-CN"/>
              </w:rPr>
            </w:pPr>
          </w:p>
        </w:tc>
      </w:tr>
      <w:tr w:rsidR="00583869" w:rsidRPr="00FD48E5" w14:paraId="0C132131" w14:textId="4DF0C522"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04621C43" w14:textId="77777777" w:rsidR="00583869" w:rsidRDefault="00583869" w:rsidP="00283A1D">
            <w:pPr>
              <w:pStyle w:val="TAL"/>
              <w:rPr>
                <w:lang w:eastAsia="zh-CN"/>
              </w:rPr>
            </w:pPr>
            <w:r>
              <w:rPr>
                <w:rFonts w:hint="eastAsia"/>
                <w:lang w:eastAsia="zh-CN"/>
              </w:rPr>
              <w:t>l</w:t>
            </w:r>
            <w:r>
              <w:rPr>
                <w:lang w:eastAsia="zh-CN"/>
              </w:rPr>
              <w:t>ppMessage</w:t>
            </w:r>
          </w:p>
        </w:tc>
        <w:tc>
          <w:tcPr>
            <w:tcW w:w="1975" w:type="dxa"/>
            <w:tcBorders>
              <w:top w:val="single" w:sz="4" w:space="0" w:color="auto"/>
              <w:left w:val="single" w:sz="4" w:space="0" w:color="auto"/>
              <w:bottom w:val="single" w:sz="4" w:space="0" w:color="auto"/>
              <w:right w:val="single" w:sz="4" w:space="0" w:color="auto"/>
            </w:tcBorders>
          </w:tcPr>
          <w:p w14:paraId="42E2F355" w14:textId="77777777" w:rsidR="00583869" w:rsidRDefault="00583869" w:rsidP="00283A1D">
            <w:pPr>
              <w:pStyle w:val="TAL"/>
              <w:rPr>
                <w:lang w:eastAsia="zh-CN"/>
              </w:rPr>
            </w:pPr>
            <w:r w:rsidRPr="003B2883">
              <w:t>RefToBinaryData</w:t>
            </w:r>
          </w:p>
        </w:tc>
        <w:tc>
          <w:tcPr>
            <w:tcW w:w="378" w:type="dxa"/>
            <w:tcBorders>
              <w:top w:val="single" w:sz="4" w:space="0" w:color="auto"/>
              <w:left w:val="single" w:sz="4" w:space="0" w:color="auto"/>
              <w:bottom w:val="single" w:sz="4" w:space="0" w:color="auto"/>
              <w:right w:val="single" w:sz="4" w:space="0" w:color="auto"/>
            </w:tcBorders>
          </w:tcPr>
          <w:p w14:paraId="179DD82D" w14:textId="77777777" w:rsidR="00583869" w:rsidRDefault="00583869" w:rsidP="00283A1D">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D7AF717" w14:textId="77777777" w:rsidR="00583869" w:rsidRDefault="00583869" w:rsidP="00283A1D">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075925A" w14:textId="77777777" w:rsidR="00583869" w:rsidRDefault="00583869" w:rsidP="00283A1D">
            <w:pPr>
              <w:pStyle w:val="TAL"/>
              <w:rPr>
                <w:rFonts w:cs="Arial"/>
                <w:szCs w:val="18"/>
                <w:lang w:eastAsia="zh-CN"/>
              </w:rPr>
            </w:pPr>
            <w:r>
              <w:rPr>
                <w:rFonts w:cs="Arial"/>
                <w:szCs w:val="18"/>
                <w:lang w:eastAsia="zh-CN"/>
              </w:rPr>
              <w:t xml:space="preserve">If UE includes the </w:t>
            </w:r>
            <w:r w:rsidR="009A3945">
              <w:rPr>
                <w:rFonts w:cs="Arial"/>
                <w:szCs w:val="18"/>
                <w:lang w:eastAsia="zh-CN"/>
              </w:rPr>
              <w:t xml:space="preserve">first </w:t>
            </w:r>
            <w:r>
              <w:rPr>
                <w:rFonts w:cs="Arial"/>
                <w:szCs w:val="18"/>
                <w:lang w:eastAsia="zh-CN"/>
              </w:rPr>
              <w:t xml:space="preserve">LPP message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p w14:paraId="1165DE70" w14:textId="59AB5E24" w:rsidR="009A3945" w:rsidRDefault="009A3945" w:rsidP="00283A1D">
            <w:pPr>
              <w:pStyle w:val="TAL"/>
              <w:rPr>
                <w:rFonts w:cs="Arial"/>
                <w:szCs w:val="18"/>
                <w:lang w:eastAsia="zh-CN"/>
              </w:rPr>
            </w:pPr>
            <w:r>
              <w:rPr>
                <w:rFonts w:cs="Arial"/>
                <w:szCs w:val="18"/>
                <w:lang w:eastAsia="zh-CN"/>
              </w:rPr>
              <w:t>(NOTE 5)</w:t>
            </w:r>
          </w:p>
        </w:tc>
        <w:tc>
          <w:tcPr>
            <w:tcW w:w="1484" w:type="dxa"/>
            <w:tcBorders>
              <w:top w:val="single" w:sz="4" w:space="0" w:color="auto"/>
              <w:left w:val="single" w:sz="4" w:space="0" w:color="auto"/>
              <w:bottom w:val="single" w:sz="4" w:space="0" w:color="auto"/>
              <w:right w:val="single" w:sz="4" w:space="0" w:color="auto"/>
            </w:tcBorders>
          </w:tcPr>
          <w:p w14:paraId="28C779C0" w14:textId="77777777" w:rsidR="00583869" w:rsidRDefault="00583869" w:rsidP="00283A1D">
            <w:pPr>
              <w:pStyle w:val="TAL"/>
              <w:rPr>
                <w:rFonts w:cs="Arial"/>
                <w:szCs w:val="18"/>
                <w:lang w:eastAsia="zh-CN"/>
              </w:rPr>
            </w:pPr>
          </w:p>
        </w:tc>
      </w:tr>
      <w:tr w:rsidR="009A3945" w:rsidRPr="00FD48E5" w14:paraId="6C91DABC" w14:textId="77777777"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40BE53AC" w14:textId="07F4F6D5" w:rsidR="009A3945" w:rsidRDefault="009A3945" w:rsidP="009A3945">
            <w:pPr>
              <w:pStyle w:val="TAL"/>
              <w:rPr>
                <w:lang w:eastAsia="zh-CN"/>
              </w:rPr>
            </w:pPr>
            <w:r>
              <w:rPr>
                <w:rFonts w:hint="eastAsia"/>
                <w:lang w:eastAsia="zh-CN"/>
              </w:rPr>
              <w:t>l</w:t>
            </w:r>
            <w:r>
              <w:rPr>
                <w:lang w:eastAsia="zh-CN"/>
              </w:rPr>
              <w:t>ppMessageExt</w:t>
            </w:r>
          </w:p>
        </w:tc>
        <w:tc>
          <w:tcPr>
            <w:tcW w:w="1975" w:type="dxa"/>
            <w:tcBorders>
              <w:top w:val="single" w:sz="4" w:space="0" w:color="auto"/>
              <w:left w:val="single" w:sz="4" w:space="0" w:color="auto"/>
              <w:bottom w:val="single" w:sz="4" w:space="0" w:color="auto"/>
              <w:right w:val="single" w:sz="4" w:space="0" w:color="auto"/>
            </w:tcBorders>
          </w:tcPr>
          <w:p w14:paraId="609CC752" w14:textId="5BAE06BE" w:rsidR="009A3945" w:rsidRPr="003B2883" w:rsidRDefault="009A3945" w:rsidP="009A3945">
            <w:pPr>
              <w:pStyle w:val="TAL"/>
            </w:pPr>
            <w:r>
              <w:t>array(</w:t>
            </w:r>
            <w:r w:rsidRPr="003B2883">
              <w:t>RefToBinaryData</w:t>
            </w:r>
            <w:r>
              <w:t>)</w:t>
            </w:r>
          </w:p>
        </w:tc>
        <w:tc>
          <w:tcPr>
            <w:tcW w:w="378" w:type="dxa"/>
            <w:tcBorders>
              <w:top w:val="single" w:sz="4" w:space="0" w:color="auto"/>
              <w:left w:val="single" w:sz="4" w:space="0" w:color="auto"/>
              <w:bottom w:val="single" w:sz="4" w:space="0" w:color="auto"/>
              <w:right w:val="single" w:sz="4" w:space="0" w:color="auto"/>
            </w:tcBorders>
          </w:tcPr>
          <w:p w14:paraId="79978CD2" w14:textId="3E459E29" w:rsidR="009A3945" w:rsidRDefault="009A3945" w:rsidP="009A3945">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4602540B" w14:textId="0FD15D65" w:rsidR="009A3945" w:rsidRDefault="009A3945" w:rsidP="009A3945">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6DF89EA4" w14:textId="77777777" w:rsidR="009A3945" w:rsidRDefault="009A3945" w:rsidP="009A3945">
            <w:pPr>
              <w:pStyle w:val="TAL"/>
              <w:rPr>
                <w:rFonts w:cs="Arial"/>
                <w:szCs w:val="18"/>
                <w:lang w:eastAsia="zh-CN"/>
              </w:rPr>
            </w:pPr>
            <w:r>
              <w:rPr>
                <w:rFonts w:cs="Arial"/>
                <w:szCs w:val="18"/>
                <w:lang w:eastAsia="zh-CN"/>
              </w:rPr>
              <w:t xml:space="preserve">If UE includes the additional LPP messages (maximum 3)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Indicates the </w:t>
            </w:r>
            <w:r w:rsidRPr="003B2883">
              <w:rPr>
                <w:rFonts w:cs="Arial"/>
                <w:szCs w:val="18"/>
              </w:rPr>
              <w:t xml:space="preserve">binary data </w:t>
            </w:r>
            <w:r>
              <w:rPr>
                <w:rFonts w:cs="Arial"/>
                <w:szCs w:val="18"/>
              </w:rPr>
              <w:t>of LPP message</w:t>
            </w:r>
            <w:r w:rsidRPr="003B2883">
              <w:rPr>
                <w:rFonts w:cs="Arial"/>
                <w:szCs w:val="18"/>
                <w:lang w:eastAsia="zh-CN"/>
              </w:rPr>
              <w:t>.</w:t>
            </w:r>
          </w:p>
          <w:p w14:paraId="625EF84B" w14:textId="0A2119C4" w:rsidR="009A3945" w:rsidRDefault="009A3945" w:rsidP="009A3945">
            <w:pPr>
              <w:pStyle w:val="TAL"/>
              <w:rPr>
                <w:rFonts w:cs="Arial"/>
                <w:szCs w:val="18"/>
                <w:lang w:eastAsia="zh-CN"/>
              </w:rPr>
            </w:pPr>
            <w:r>
              <w:rPr>
                <w:rFonts w:cs="Arial"/>
                <w:szCs w:val="18"/>
              </w:rPr>
              <w:t>(NOTE 5)</w:t>
            </w:r>
          </w:p>
        </w:tc>
        <w:tc>
          <w:tcPr>
            <w:tcW w:w="1484" w:type="dxa"/>
            <w:tcBorders>
              <w:top w:val="single" w:sz="4" w:space="0" w:color="auto"/>
              <w:left w:val="single" w:sz="4" w:space="0" w:color="auto"/>
              <w:bottom w:val="single" w:sz="4" w:space="0" w:color="auto"/>
              <w:right w:val="single" w:sz="4" w:space="0" w:color="auto"/>
            </w:tcBorders>
          </w:tcPr>
          <w:p w14:paraId="70684E54" w14:textId="77777777" w:rsidR="009A3945" w:rsidRDefault="009A3945" w:rsidP="009A3945">
            <w:pPr>
              <w:pStyle w:val="TAL"/>
              <w:rPr>
                <w:rFonts w:cs="Arial"/>
                <w:szCs w:val="18"/>
                <w:lang w:eastAsia="zh-CN"/>
              </w:rPr>
            </w:pPr>
          </w:p>
        </w:tc>
      </w:tr>
      <w:tr w:rsidR="009A3945" w:rsidRPr="00FD48E5" w14:paraId="3AC8433C" w14:textId="079690C5"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365DA37E" w14:textId="624923E8" w:rsidR="009A3945" w:rsidRDefault="009A3945" w:rsidP="009A3945">
            <w:pPr>
              <w:pStyle w:val="TAL"/>
              <w:rPr>
                <w:lang w:eastAsia="zh-CN"/>
              </w:rPr>
            </w:pPr>
            <w:r>
              <w:t>supportedFeatures</w:t>
            </w:r>
          </w:p>
        </w:tc>
        <w:tc>
          <w:tcPr>
            <w:tcW w:w="1975" w:type="dxa"/>
            <w:tcBorders>
              <w:top w:val="single" w:sz="4" w:space="0" w:color="auto"/>
              <w:left w:val="single" w:sz="4" w:space="0" w:color="auto"/>
              <w:bottom w:val="single" w:sz="4" w:space="0" w:color="auto"/>
              <w:right w:val="single" w:sz="4" w:space="0" w:color="auto"/>
            </w:tcBorders>
          </w:tcPr>
          <w:p w14:paraId="4155F95B" w14:textId="2AF367C8" w:rsidR="009A3945" w:rsidRPr="003B2883" w:rsidRDefault="009A3945" w:rsidP="009A3945">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1A4BF712" w14:textId="56E12332" w:rsidR="009A3945" w:rsidRDefault="009A3945" w:rsidP="009A3945">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6F522D4D" w14:textId="16101034" w:rsidR="009A3945" w:rsidRDefault="009A3945" w:rsidP="009A3945">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3EA0D2EA" w14:textId="2B99ECA0" w:rsidR="009A3945" w:rsidRDefault="009A3945" w:rsidP="009A3945">
            <w:pPr>
              <w:pStyle w:val="TAL"/>
              <w:rPr>
                <w:rFonts w:cs="Arial"/>
                <w:szCs w:val="18"/>
                <w:lang w:eastAsia="zh-CN"/>
              </w:rPr>
            </w:pPr>
            <w:r w:rsidRPr="00421444">
              <w:t>This IE shall be present if at least one optional</w:t>
            </w:r>
            <w:r>
              <w:t xml:space="preserve"> feature defined in clause 6.1.9</w:t>
            </w:r>
            <w:r w:rsidRPr="00421444">
              <w:t xml:space="preserve"> is supported.</w:t>
            </w:r>
          </w:p>
        </w:tc>
        <w:tc>
          <w:tcPr>
            <w:tcW w:w="1484" w:type="dxa"/>
            <w:tcBorders>
              <w:top w:val="single" w:sz="4" w:space="0" w:color="auto"/>
              <w:left w:val="single" w:sz="4" w:space="0" w:color="auto"/>
              <w:bottom w:val="single" w:sz="4" w:space="0" w:color="auto"/>
              <w:right w:val="single" w:sz="4" w:space="0" w:color="auto"/>
            </w:tcBorders>
          </w:tcPr>
          <w:p w14:paraId="363C9D20" w14:textId="77777777" w:rsidR="009A3945" w:rsidRPr="00421444" w:rsidRDefault="009A3945" w:rsidP="009A3945">
            <w:pPr>
              <w:pStyle w:val="TAL"/>
            </w:pPr>
          </w:p>
        </w:tc>
      </w:tr>
      <w:tr w:rsidR="009A3945" w:rsidRPr="00FD48E5" w14:paraId="1B872F39" w14:textId="4E649A02"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1A8D7DED" w14:textId="38F4C1EC" w:rsidR="009A3945" w:rsidRDefault="009A3945" w:rsidP="009A3945">
            <w:pPr>
              <w:pStyle w:val="TAL"/>
            </w:pPr>
            <w:r>
              <w:t>ue</w:t>
            </w:r>
            <w:r>
              <w:rPr>
                <w:rFonts w:hint="eastAsia"/>
                <w:lang w:eastAsia="zh-CN"/>
              </w:rPr>
              <w:t>Positioning</w:t>
            </w:r>
            <w:r>
              <w:t>Cap</w:t>
            </w:r>
          </w:p>
        </w:tc>
        <w:tc>
          <w:tcPr>
            <w:tcW w:w="1975" w:type="dxa"/>
            <w:tcBorders>
              <w:top w:val="single" w:sz="4" w:space="0" w:color="auto"/>
              <w:left w:val="single" w:sz="4" w:space="0" w:color="auto"/>
              <w:bottom w:val="single" w:sz="4" w:space="0" w:color="auto"/>
              <w:right w:val="single" w:sz="4" w:space="0" w:color="auto"/>
            </w:tcBorders>
          </w:tcPr>
          <w:p w14:paraId="4124B328" w14:textId="0BC470BC" w:rsidR="009A3945" w:rsidRDefault="009A3945" w:rsidP="009A3945">
            <w:pPr>
              <w:pStyle w:val="TAL"/>
            </w:pPr>
            <w:r w:rsidRPr="007F4DE4">
              <w:t>U</w:t>
            </w:r>
            <w:r>
              <w:t>e</w:t>
            </w:r>
            <w:r>
              <w:rPr>
                <w:rFonts w:hint="eastAsia"/>
                <w:lang w:eastAsia="zh-CN"/>
              </w:rPr>
              <w:t>Positioning</w:t>
            </w:r>
            <w:r w:rsidRPr="007F4DE4">
              <w:t>Capabilit</w:t>
            </w:r>
            <w:r>
              <w:rPr>
                <w:rFonts w:hint="eastAsia"/>
                <w:lang w:eastAsia="zh-CN"/>
              </w:rPr>
              <w:t>ies</w:t>
            </w:r>
          </w:p>
        </w:tc>
        <w:tc>
          <w:tcPr>
            <w:tcW w:w="378" w:type="dxa"/>
            <w:tcBorders>
              <w:top w:val="single" w:sz="4" w:space="0" w:color="auto"/>
              <w:left w:val="single" w:sz="4" w:space="0" w:color="auto"/>
              <w:bottom w:val="single" w:sz="4" w:space="0" w:color="auto"/>
              <w:right w:val="single" w:sz="4" w:space="0" w:color="auto"/>
            </w:tcBorders>
          </w:tcPr>
          <w:p w14:paraId="37F9D901" w14:textId="7D8553EE" w:rsidR="009A3945" w:rsidRDefault="009A3945" w:rsidP="009A3945">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0706BC2E" w14:textId="0A259BEA" w:rsidR="009A3945" w:rsidRDefault="00AE7A7C" w:rsidP="009A3945">
            <w:pPr>
              <w:pStyle w:val="TAL"/>
              <w:rPr>
                <w:lang w:eastAsia="zh-CN"/>
              </w:rPr>
            </w:pPr>
            <w:r>
              <w:rPr>
                <w:lang w:eastAsia="zh-CN"/>
              </w:rPr>
              <w:t>0..</w:t>
            </w:r>
            <w:r w:rsidR="009A3945">
              <w:rPr>
                <w:rFonts w:hint="eastAsia"/>
                <w:lang w:eastAsia="zh-CN"/>
              </w:rPr>
              <w:t>1</w:t>
            </w:r>
          </w:p>
        </w:tc>
        <w:tc>
          <w:tcPr>
            <w:tcW w:w="4032" w:type="dxa"/>
            <w:tcBorders>
              <w:top w:val="single" w:sz="4" w:space="0" w:color="auto"/>
              <w:left w:val="single" w:sz="4" w:space="0" w:color="auto"/>
              <w:bottom w:val="single" w:sz="4" w:space="0" w:color="auto"/>
              <w:right w:val="single" w:sz="4" w:space="0" w:color="auto"/>
            </w:tcBorders>
          </w:tcPr>
          <w:p w14:paraId="286DE8C2" w14:textId="73C09F9F" w:rsidR="009A3945" w:rsidRPr="00421444" w:rsidRDefault="009A3945" w:rsidP="009A3945">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484" w:type="dxa"/>
            <w:tcBorders>
              <w:top w:val="single" w:sz="4" w:space="0" w:color="auto"/>
              <w:left w:val="single" w:sz="4" w:space="0" w:color="auto"/>
              <w:bottom w:val="single" w:sz="4" w:space="0" w:color="auto"/>
              <w:right w:val="single" w:sz="4" w:space="0" w:color="auto"/>
            </w:tcBorders>
          </w:tcPr>
          <w:p w14:paraId="04752036" w14:textId="77777777" w:rsidR="009A3945" w:rsidRDefault="009A3945" w:rsidP="009A3945">
            <w:pPr>
              <w:pStyle w:val="TAL"/>
              <w:rPr>
                <w:rFonts w:cs="Arial"/>
                <w:szCs w:val="18"/>
              </w:rPr>
            </w:pPr>
          </w:p>
        </w:tc>
      </w:tr>
      <w:tr w:rsidR="009A3945" w:rsidRPr="00FD48E5" w14:paraId="3E969603" w14:textId="1C617729"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47F67647" w14:textId="1857C289" w:rsidR="009A3945" w:rsidRDefault="009A3945" w:rsidP="009A3945">
            <w:pPr>
              <w:pStyle w:val="TAL"/>
            </w:pPr>
            <w:r>
              <w:t>tnapId</w:t>
            </w:r>
          </w:p>
        </w:tc>
        <w:tc>
          <w:tcPr>
            <w:tcW w:w="1975" w:type="dxa"/>
            <w:tcBorders>
              <w:top w:val="single" w:sz="4" w:space="0" w:color="auto"/>
              <w:left w:val="single" w:sz="4" w:space="0" w:color="auto"/>
              <w:bottom w:val="single" w:sz="4" w:space="0" w:color="auto"/>
              <w:right w:val="single" w:sz="4" w:space="0" w:color="auto"/>
            </w:tcBorders>
          </w:tcPr>
          <w:p w14:paraId="552465D2" w14:textId="79CEC9EC" w:rsidR="009A3945" w:rsidRDefault="009A3945" w:rsidP="009A3945">
            <w:pPr>
              <w:pStyle w:val="TAL"/>
              <w:rPr>
                <w:lang w:eastAsia="zh-CN"/>
              </w:rPr>
            </w:pPr>
            <w:r>
              <w:rPr>
                <w:lang w:val="en-US"/>
              </w:rPr>
              <w:t>Tn</w:t>
            </w:r>
            <w:r w:rsidRPr="00F11966">
              <w:rPr>
                <w:lang w:val="en-US"/>
              </w:rPr>
              <w:t>apId</w:t>
            </w:r>
          </w:p>
        </w:tc>
        <w:tc>
          <w:tcPr>
            <w:tcW w:w="378" w:type="dxa"/>
            <w:tcBorders>
              <w:top w:val="single" w:sz="4" w:space="0" w:color="auto"/>
              <w:left w:val="single" w:sz="4" w:space="0" w:color="auto"/>
              <w:bottom w:val="single" w:sz="4" w:space="0" w:color="auto"/>
              <w:right w:val="single" w:sz="4" w:space="0" w:color="auto"/>
            </w:tcBorders>
          </w:tcPr>
          <w:p w14:paraId="706315EF" w14:textId="0D255FDE" w:rsidR="009A3945" w:rsidRDefault="009A3945" w:rsidP="009A3945">
            <w:pPr>
              <w:pStyle w:val="TAC"/>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44D5A34" w14:textId="6DDB884F" w:rsidR="009A3945" w:rsidRDefault="009A3945" w:rsidP="009A3945">
            <w:pPr>
              <w:pStyle w:val="TAL"/>
              <w:rPr>
                <w:lang w:eastAsia="zh-CN"/>
              </w:rPr>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1A09358A" w14:textId="46D7D928" w:rsidR="009A3945" w:rsidRDefault="009A3945" w:rsidP="009A3945">
            <w:pPr>
              <w:pStyle w:val="TAL"/>
            </w:pPr>
            <w:r>
              <w:rPr>
                <w:rFonts w:cs="Arial" w:hint="eastAsia"/>
                <w:szCs w:val="18"/>
                <w:lang w:eastAsia="zh-CN"/>
              </w:rPr>
              <w:t>W</w:t>
            </w:r>
            <w:r>
              <w:rPr>
                <w:rFonts w:cs="Arial"/>
                <w:szCs w:val="18"/>
                <w:lang w:eastAsia="zh-CN"/>
              </w:rPr>
              <w:t xml:space="preserve">hen present, </w:t>
            </w:r>
            <w:r w:rsidR="00DE1047">
              <w:rPr>
                <w:rFonts w:cs="Arial"/>
                <w:szCs w:val="18"/>
                <w:lang w:eastAsia="zh-CN"/>
              </w:rPr>
              <w:t>t</w:t>
            </w:r>
            <w:r w:rsidRPr="00F11966">
              <w:rPr>
                <w:rFonts w:cs="Arial"/>
                <w:szCs w:val="18"/>
                <w:lang w:eastAsia="zh-CN"/>
              </w:rPr>
              <w:t xml:space="preserve">his IE shall contain the </w:t>
            </w:r>
            <w:r w:rsidRPr="00F11966">
              <w:t>TNAP Identifier</w:t>
            </w:r>
            <w:r>
              <w:t>.</w:t>
            </w:r>
          </w:p>
          <w:p w14:paraId="6E57A5E7" w14:textId="77777777" w:rsidR="009A3945" w:rsidRDefault="009A3945" w:rsidP="009A3945">
            <w:pPr>
              <w:pStyle w:val="TAL"/>
            </w:pPr>
          </w:p>
          <w:p w14:paraId="468A316A" w14:textId="338486A8" w:rsidR="009A3945" w:rsidRDefault="009A3945" w:rsidP="009A3945">
            <w:pPr>
              <w:pStyle w:val="TAL"/>
              <w:rPr>
                <w:rFonts w:cs="Arial"/>
                <w:szCs w:val="18"/>
              </w:rPr>
            </w:pPr>
            <w:r>
              <w:t>This IE may be present for non-3GPP access.</w:t>
            </w:r>
          </w:p>
        </w:tc>
        <w:tc>
          <w:tcPr>
            <w:tcW w:w="1484" w:type="dxa"/>
            <w:tcBorders>
              <w:top w:val="single" w:sz="4" w:space="0" w:color="auto"/>
              <w:left w:val="single" w:sz="4" w:space="0" w:color="auto"/>
              <w:bottom w:val="single" w:sz="4" w:space="0" w:color="auto"/>
              <w:right w:val="single" w:sz="4" w:space="0" w:color="auto"/>
            </w:tcBorders>
          </w:tcPr>
          <w:p w14:paraId="62251491" w14:textId="77777777" w:rsidR="009A3945" w:rsidRDefault="009A3945" w:rsidP="009A3945">
            <w:pPr>
              <w:pStyle w:val="TAL"/>
              <w:rPr>
                <w:rFonts w:cs="Arial"/>
                <w:szCs w:val="18"/>
                <w:lang w:eastAsia="zh-CN"/>
              </w:rPr>
            </w:pPr>
          </w:p>
        </w:tc>
      </w:tr>
      <w:tr w:rsidR="009A3945" w:rsidRPr="00FD48E5" w14:paraId="2D5C8469" w14:textId="4392F31D"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3687D570" w14:textId="7E2E98B2" w:rsidR="009A3945" w:rsidRDefault="009A3945" w:rsidP="009A3945">
            <w:pPr>
              <w:pStyle w:val="TAL"/>
            </w:pPr>
            <w:r>
              <w:t>twapId</w:t>
            </w:r>
          </w:p>
        </w:tc>
        <w:tc>
          <w:tcPr>
            <w:tcW w:w="1975" w:type="dxa"/>
            <w:tcBorders>
              <w:top w:val="single" w:sz="4" w:space="0" w:color="auto"/>
              <w:left w:val="single" w:sz="4" w:space="0" w:color="auto"/>
              <w:bottom w:val="single" w:sz="4" w:space="0" w:color="auto"/>
              <w:right w:val="single" w:sz="4" w:space="0" w:color="auto"/>
            </w:tcBorders>
          </w:tcPr>
          <w:p w14:paraId="1413F8AA" w14:textId="5CA4D14F" w:rsidR="009A3945" w:rsidRDefault="009A3945" w:rsidP="009A3945">
            <w:pPr>
              <w:pStyle w:val="TAL"/>
              <w:rPr>
                <w:lang w:eastAsia="zh-CN"/>
              </w:rPr>
            </w:pPr>
            <w:r>
              <w:rPr>
                <w:lang w:val="en-US"/>
              </w:rPr>
              <w:t>T</w:t>
            </w:r>
            <w:r w:rsidRPr="00F11966">
              <w:rPr>
                <w:lang w:val="en-US"/>
              </w:rPr>
              <w:t>wapId</w:t>
            </w:r>
          </w:p>
        </w:tc>
        <w:tc>
          <w:tcPr>
            <w:tcW w:w="378" w:type="dxa"/>
            <w:tcBorders>
              <w:top w:val="single" w:sz="4" w:space="0" w:color="auto"/>
              <w:left w:val="single" w:sz="4" w:space="0" w:color="auto"/>
              <w:bottom w:val="single" w:sz="4" w:space="0" w:color="auto"/>
              <w:right w:val="single" w:sz="4" w:space="0" w:color="auto"/>
            </w:tcBorders>
          </w:tcPr>
          <w:p w14:paraId="5D375677" w14:textId="39FEAC3A" w:rsidR="009A3945" w:rsidRDefault="009A3945" w:rsidP="009A3945">
            <w:pPr>
              <w:pStyle w:val="TAC"/>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EFD02BA" w14:textId="7A21EF74" w:rsidR="009A3945" w:rsidRDefault="009A3945" w:rsidP="009A3945">
            <w:pPr>
              <w:pStyle w:val="TAL"/>
              <w:rPr>
                <w:lang w:eastAsia="zh-CN"/>
              </w:rPr>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02EC32CD" w14:textId="77777777" w:rsidR="009A3945" w:rsidRDefault="009A3945" w:rsidP="009A3945">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w:t>
            </w:r>
            <w:r>
              <w:t>W</w:t>
            </w:r>
            <w:r w:rsidRPr="00F11966">
              <w:t>AP Identifier</w:t>
            </w:r>
            <w:r>
              <w:t>.</w:t>
            </w:r>
          </w:p>
          <w:p w14:paraId="3B5E57D6" w14:textId="3A65871D" w:rsidR="009A3945" w:rsidRDefault="009A3945" w:rsidP="009A3945">
            <w:pPr>
              <w:pStyle w:val="TAL"/>
              <w:rPr>
                <w:rFonts w:cs="Arial"/>
                <w:szCs w:val="18"/>
              </w:rPr>
            </w:pPr>
            <w:r>
              <w:t>This IE may be present for non-3GPP access.</w:t>
            </w:r>
          </w:p>
        </w:tc>
        <w:tc>
          <w:tcPr>
            <w:tcW w:w="1484" w:type="dxa"/>
            <w:tcBorders>
              <w:top w:val="single" w:sz="4" w:space="0" w:color="auto"/>
              <w:left w:val="single" w:sz="4" w:space="0" w:color="auto"/>
              <w:bottom w:val="single" w:sz="4" w:space="0" w:color="auto"/>
              <w:right w:val="single" w:sz="4" w:space="0" w:color="auto"/>
            </w:tcBorders>
          </w:tcPr>
          <w:p w14:paraId="778583B6" w14:textId="77777777" w:rsidR="009A3945" w:rsidRDefault="009A3945" w:rsidP="009A3945">
            <w:pPr>
              <w:pStyle w:val="TAL"/>
              <w:rPr>
                <w:rFonts w:cs="Arial"/>
                <w:szCs w:val="18"/>
                <w:lang w:eastAsia="zh-CN"/>
              </w:rPr>
            </w:pPr>
          </w:p>
        </w:tc>
      </w:tr>
      <w:tr w:rsidR="009A3945" w:rsidRPr="00FD48E5" w14:paraId="6CDD858D" w14:textId="77777777" w:rsidTr="00583869">
        <w:trPr>
          <w:jc w:val="center"/>
        </w:trPr>
        <w:tc>
          <w:tcPr>
            <w:tcW w:w="2090" w:type="dxa"/>
            <w:tcBorders>
              <w:top w:val="single" w:sz="4" w:space="0" w:color="auto"/>
              <w:left w:val="single" w:sz="4" w:space="0" w:color="auto"/>
              <w:bottom w:val="single" w:sz="4" w:space="0" w:color="auto"/>
              <w:right w:val="single" w:sz="4" w:space="0" w:color="auto"/>
            </w:tcBorders>
          </w:tcPr>
          <w:p w14:paraId="2F3FF0ED" w14:textId="672BE515" w:rsidR="009A3945" w:rsidRDefault="009A3945" w:rsidP="009A3945">
            <w:pPr>
              <w:pStyle w:val="TAL"/>
            </w:pPr>
            <w:r>
              <w:t>ueCountryDetInd</w:t>
            </w:r>
          </w:p>
        </w:tc>
        <w:tc>
          <w:tcPr>
            <w:tcW w:w="1975" w:type="dxa"/>
            <w:tcBorders>
              <w:top w:val="single" w:sz="4" w:space="0" w:color="auto"/>
              <w:left w:val="single" w:sz="4" w:space="0" w:color="auto"/>
              <w:bottom w:val="single" w:sz="4" w:space="0" w:color="auto"/>
              <w:right w:val="single" w:sz="4" w:space="0" w:color="auto"/>
            </w:tcBorders>
          </w:tcPr>
          <w:p w14:paraId="430A907C" w14:textId="1A004826" w:rsidR="009A3945" w:rsidRDefault="009A3945" w:rsidP="009A3945">
            <w:pPr>
              <w:pStyle w:val="TAL"/>
              <w:rPr>
                <w:lang w:val="en-US"/>
              </w:rPr>
            </w:pPr>
            <w:r>
              <w:t>boolean</w:t>
            </w:r>
          </w:p>
        </w:tc>
        <w:tc>
          <w:tcPr>
            <w:tcW w:w="378" w:type="dxa"/>
            <w:tcBorders>
              <w:top w:val="single" w:sz="4" w:space="0" w:color="auto"/>
              <w:left w:val="single" w:sz="4" w:space="0" w:color="auto"/>
              <w:bottom w:val="single" w:sz="4" w:space="0" w:color="auto"/>
              <w:right w:val="single" w:sz="4" w:space="0" w:color="auto"/>
            </w:tcBorders>
          </w:tcPr>
          <w:p w14:paraId="0755C8F8" w14:textId="17DCAB68" w:rsidR="009A3945" w:rsidRDefault="009A3945" w:rsidP="009A3945">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10B7AB6" w14:textId="07A860D8" w:rsidR="009A3945" w:rsidRDefault="009A3945" w:rsidP="009A3945">
            <w:pPr>
              <w:pStyle w:val="TAL"/>
              <w:rPr>
                <w:lang w:eastAsia="zh-CN"/>
              </w:rPr>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306F3677" w14:textId="6197EA73" w:rsidR="009A3945" w:rsidRDefault="009A3945" w:rsidP="009A3945">
            <w:pPr>
              <w:pStyle w:val="TAL"/>
              <w:rPr>
                <w:rFonts w:cs="Arial"/>
                <w:szCs w:val="18"/>
                <w:lang w:eastAsia="zh-CN"/>
              </w:rPr>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w:t>
            </w:r>
            <w:r>
              <w:rPr>
                <w:rFonts w:cs="Arial"/>
                <w:szCs w:val="18"/>
                <w:lang w:eastAsia="zh-CN"/>
              </w:rPr>
              <w:t xml:space="preserve">an indication of determining the country </w:t>
            </w:r>
            <w:r>
              <w:t>or international area indication where UE is located.</w:t>
            </w:r>
          </w:p>
        </w:tc>
        <w:tc>
          <w:tcPr>
            <w:tcW w:w="1484" w:type="dxa"/>
            <w:tcBorders>
              <w:top w:val="single" w:sz="4" w:space="0" w:color="auto"/>
              <w:left w:val="single" w:sz="4" w:space="0" w:color="auto"/>
              <w:bottom w:val="single" w:sz="4" w:space="0" w:color="auto"/>
              <w:right w:val="single" w:sz="4" w:space="0" w:color="auto"/>
            </w:tcBorders>
          </w:tcPr>
          <w:p w14:paraId="35893C5D" w14:textId="1C0A2F85" w:rsidR="009A3945" w:rsidRDefault="009A3945" w:rsidP="009A3945">
            <w:pPr>
              <w:pStyle w:val="TAL"/>
              <w:rPr>
                <w:rFonts w:cs="Arial"/>
                <w:szCs w:val="18"/>
                <w:lang w:eastAsia="zh-CN"/>
              </w:rPr>
            </w:pPr>
            <w:r>
              <w:rPr>
                <w:rFonts w:cs="Arial"/>
                <w:szCs w:val="18"/>
                <w:lang w:eastAsia="zh-CN"/>
              </w:rPr>
              <w:t>SAT</w:t>
            </w:r>
          </w:p>
        </w:tc>
      </w:tr>
      <w:tr w:rsidR="00DE1047" w:rsidRPr="00FD48E5" w14:paraId="33619DEF" w14:textId="77777777" w:rsidTr="00583869">
        <w:trPr>
          <w:jc w:val="center"/>
        </w:trPr>
        <w:tc>
          <w:tcPr>
            <w:tcW w:w="2090" w:type="dxa"/>
            <w:tcBorders>
              <w:top w:val="single" w:sz="4" w:space="0" w:color="auto"/>
              <w:left w:val="single" w:sz="4" w:space="0" w:color="auto"/>
              <w:bottom w:val="single" w:sz="4" w:space="0" w:color="auto"/>
              <w:right w:val="single" w:sz="4" w:space="0" w:color="auto"/>
            </w:tcBorders>
          </w:tcPr>
          <w:p w14:paraId="0E1518FA" w14:textId="418AAB6B" w:rsidR="00DE1047" w:rsidRDefault="00DE1047" w:rsidP="00DE1047">
            <w:pPr>
              <w:pStyle w:val="TAL"/>
            </w:pPr>
            <w:r>
              <w:rPr>
                <w:rFonts w:hint="eastAsia"/>
                <w:lang w:eastAsia="zh-CN"/>
              </w:rPr>
              <w:t>scheduledLocTime</w:t>
            </w:r>
          </w:p>
        </w:tc>
        <w:tc>
          <w:tcPr>
            <w:tcW w:w="1975" w:type="dxa"/>
            <w:tcBorders>
              <w:top w:val="single" w:sz="4" w:space="0" w:color="auto"/>
              <w:left w:val="single" w:sz="4" w:space="0" w:color="auto"/>
              <w:bottom w:val="single" w:sz="4" w:space="0" w:color="auto"/>
              <w:right w:val="single" w:sz="4" w:space="0" w:color="auto"/>
            </w:tcBorders>
          </w:tcPr>
          <w:p w14:paraId="5A6BDE8C" w14:textId="7FDEFC50" w:rsidR="00DE1047" w:rsidRDefault="00DE1047" w:rsidP="00DE1047">
            <w:pPr>
              <w:pStyle w:val="TAL"/>
            </w:pPr>
            <w:r>
              <w:rPr>
                <w:rFonts w:hint="eastAsia"/>
                <w:lang w:eastAsia="zh-CN"/>
              </w:rPr>
              <w:t>DateTime</w:t>
            </w:r>
          </w:p>
        </w:tc>
        <w:tc>
          <w:tcPr>
            <w:tcW w:w="378" w:type="dxa"/>
            <w:tcBorders>
              <w:top w:val="single" w:sz="4" w:space="0" w:color="auto"/>
              <w:left w:val="single" w:sz="4" w:space="0" w:color="auto"/>
              <w:bottom w:val="single" w:sz="4" w:space="0" w:color="auto"/>
              <w:right w:val="single" w:sz="4" w:space="0" w:color="auto"/>
            </w:tcBorders>
          </w:tcPr>
          <w:p w14:paraId="774595BF" w14:textId="28827E1A" w:rsidR="00DE1047" w:rsidRDefault="00DE1047" w:rsidP="00DE1047">
            <w:pPr>
              <w:pStyle w:val="TAC"/>
              <w:rPr>
                <w:lang w:eastAsia="zh-CN"/>
              </w:rPr>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38EA803" w14:textId="312C7ACC" w:rsidR="00DE1047" w:rsidRDefault="00DE1047" w:rsidP="00DE1047">
            <w:pPr>
              <w:pStyle w:val="TAL"/>
              <w:rPr>
                <w:lang w:eastAsia="zh-CN"/>
              </w:rPr>
            </w:pPr>
            <w:r>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52D05D05" w14:textId="126FA54D" w:rsidR="00DE1047" w:rsidRDefault="00DE1047" w:rsidP="00DE1047">
            <w:pPr>
              <w:pStyle w:val="TAL"/>
              <w:rPr>
                <w:rFonts w:cs="Arial"/>
                <w:szCs w:val="18"/>
                <w:lang w:eastAsia="zh-CN"/>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 that the UE needs to be located.</w:t>
            </w:r>
          </w:p>
        </w:tc>
        <w:tc>
          <w:tcPr>
            <w:tcW w:w="1484" w:type="dxa"/>
            <w:tcBorders>
              <w:top w:val="single" w:sz="4" w:space="0" w:color="auto"/>
              <w:left w:val="single" w:sz="4" w:space="0" w:color="auto"/>
              <w:bottom w:val="single" w:sz="4" w:space="0" w:color="auto"/>
              <w:right w:val="single" w:sz="4" w:space="0" w:color="auto"/>
            </w:tcBorders>
          </w:tcPr>
          <w:p w14:paraId="1E8D722B" w14:textId="77777777" w:rsidR="00DE1047" w:rsidRDefault="00DE1047" w:rsidP="00DE1047">
            <w:pPr>
              <w:pStyle w:val="TAL"/>
              <w:rPr>
                <w:rFonts w:cs="Arial"/>
                <w:szCs w:val="18"/>
                <w:lang w:eastAsia="zh-CN"/>
              </w:rPr>
            </w:pPr>
          </w:p>
        </w:tc>
      </w:tr>
      <w:tr w:rsidR="000B7CE0" w:rsidRPr="00FD48E5" w14:paraId="4ADC7448" w14:textId="77777777" w:rsidTr="00583869">
        <w:trPr>
          <w:jc w:val="center"/>
        </w:trPr>
        <w:tc>
          <w:tcPr>
            <w:tcW w:w="2090" w:type="dxa"/>
            <w:tcBorders>
              <w:top w:val="single" w:sz="4" w:space="0" w:color="auto"/>
              <w:left w:val="single" w:sz="4" w:space="0" w:color="auto"/>
              <w:bottom w:val="single" w:sz="4" w:space="0" w:color="auto"/>
              <w:right w:val="single" w:sz="4" w:space="0" w:color="auto"/>
            </w:tcBorders>
          </w:tcPr>
          <w:p w14:paraId="44321DA7" w14:textId="5FBA7955" w:rsidR="000B7CE0" w:rsidRDefault="000B7CE0" w:rsidP="000B7CE0">
            <w:pPr>
              <w:pStyle w:val="TAL"/>
              <w:rPr>
                <w:lang w:eastAsia="zh-CN"/>
              </w:rPr>
            </w:pPr>
            <w:r>
              <w:rPr>
                <w:rFonts w:hint="eastAsia"/>
                <w:lang w:eastAsia="zh-CN"/>
              </w:rPr>
              <w:t>r</w:t>
            </w:r>
            <w:r>
              <w:rPr>
                <w:lang w:eastAsia="zh-CN"/>
              </w:rPr>
              <w:t>eliableLocReq</w:t>
            </w:r>
          </w:p>
        </w:tc>
        <w:tc>
          <w:tcPr>
            <w:tcW w:w="1975" w:type="dxa"/>
            <w:tcBorders>
              <w:top w:val="single" w:sz="4" w:space="0" w:color="auto"/>
              <w:left w:val="single" w:sz="4" w:space="0" w:color="auto"/>
              <w:bottom w:val="single" w:sz="4" w:space="0" w:color="auto"/>
              <w:right w:val="single" w:sz="4" w:space="0" w:color="auto"/>
            </w:tcBorders>
          </w:tcPr>
          <w:p w14:paraId="51A870C6" w14:textId="0FCD94CA" w:rsidR="000B7CE0" w:rsidRDefault="000B7CE0" w:rsidP="000B7CE0">
            <w:pPr>
              <w:pStyle w:val="TAL"/>
              <w:rPr>
                <w:lang w:eastAsia="zh-CN"/>
              </w:rPr>
            </w:pPr>
            <w:r>
              <w:t>boolean</w:t>
            </w:r>
          </w:p>
        </w:tc>
        <w:tc>
          <w:tcPr>
            <w:tcW w:w="378" w:type="dxa"/>
            <w:tcBorders>
              <w:top w:val="single" w:sz="4" w:space="0" w:color="auto"/>
              <w:left w:val="single" w:sz="4" w:space="0" w:color="auto"/>
              <w:bottom w:val="single" w:sz="4" w:space="0" w:color="auto"/>
              <w:right w:val="single" w:sz="4" w:space="0" w:color="auto"/>
            </w:tcBorders>
          </w:tcPr>
          <w:p w14:paraId="45FB455B" w14:textId="5CD1B3DE" w:rsidR="000B7CE0" w:rsidRDefault="000B7CE0" w:rsidP="000B7CE0">
            <w:pPr>
              <w:pStyle w:val="TAC"/>
              <w:rPr>
                <w:lang w:eastAsia="zh-CN"/>
              </w:rPr>
            </w:pPr>
            <w:r w:rsidRPr="000C2AC0">
              <w:t>C</w:t>
            </w:r>
          </w:p>
        </w:tc>
        <w:tc>
          <w:tcPr>
            <w:tcW w:w="1092" w:type="dxa"/>
            <w:tcBorders>
              <w:top w:val="single" w:sz="4" w:space="0" w:color="auto"/>
              <w:left w:val="single" w:sz="4" w:space="0" w:color="auto"/>
              <w:bottom w:val="single" w:sz="4" w:space="0" w:color="auto"/>
              <w:right w:val="single" w:sz="4" w:space="0" w:color="auto"/>
            </w:tcBorders>
          </w:tcPr>
          <w:p w14:paraId="53A07D56" w14:textId="73EE251C" w:rsidR="000B7CE0" w:rsidRDefault="000B7CE0" w:rsidP="000B7CE0">
            <w:pPr>
              <w:pStyle w:val="TAL"/>
              <w:rPr>
                <w:lang w:eastAsia="zh-CN"/>
              </w:rPr>
            </w:pPr>
            <w:r w:rsidRPr="000C2AC0">
              <w:t>0..1</w:t>
            </w:r>
          </w:p>
        </w:tc>
        <w:tc>
          <w:tcPr>
            <w:tcW w:w="4032" w:type="dxa"/>
            <w:tcBorders>
              <w:top w:val="single" w:sz="4" w:space="0" w:color="auto"/>
              <w:left w:val="single" w:sz="4" w:space="0" w:color="auto"/>
              <w:bottom w:val="single" w:sz="4" w:space="0" w:color="auto"/>
              <w:right w:val="single" w:sz="4" w:space="0" w:color="auto"/>
            </w:tcBorders>
          </w:tcPr>
          <w:p w14:paraId="12129EBB" w14:textId="4867FF93" w:rsidR="000B7CE0" w:rsidRDefault="000B7CE0" w:rsidP="000B7CE0">
            <w:pPr>
              <w:pStyle w:val="TAL"/>
            </w:pPr>
            <w:r>
              <w:rPr>
                <w:rFonts w:cs="Arial"/>
                <w:szCs w:val="18"/>
                <w:lang w:eastAsia="zh-CN"/>
              </w:rPr>
              <w:t>This IE shall be included</w:t>
            </w:r>
            <w:r>
              <w:rPr>
                <w:color w:val="FF0000"/>
              </w:rPr>
              <w:t xml:space="preserve"> with the value "true" to indicate that reliable UE location information is required,</w:t>
            </w:r>
            <w:r>
              <w:rPr>
                <w:rFonts w:cs="Arial"/>
                <w:szCs w:val="18"/>
                <w:lang w:eastAsia="zh-CN"/>
              </w:rPr>
              <w:t xml:space="preserve"> </w:t>
            </w:r>
            <w:r>
              <w:t>as specified in 3GPP</w:t>
            </w:r>
            <w:r>
              <w:rPr>
                <w:lang w:eastAsia="zh-CN"/>
              </w:rPr>
              <w:t> </w:t>
            </w:r>
            <w:r>
              <w:t>TS</w:t>
            </w:r>
            <w:r>
              <w:rPr>
                <w:lang w:eastAsia="zh-CN"/>
              </w:rPr>
              <w:t> </w:t>
            </w:r>
            <w:r>
              <w:t>33.256</w:t>
            </w:r>
            <w:r>
              <w:rPr>
                <w:lang w:eastAsia="zh-CN"/>
              </w:rPr>
              <w:t> </w:t>
            </w:r>
            <w:r>
              <w:t>[26] clause</w:t>
            </w:r>
            <w:r>
              <w:rPr>
                <w:lang w:eastAsia="zh-CN"/>
              </w:rPr>
              <w:t> </w:t>
            </w:r>
            <w:r>
              <w:t>5.3.2.</w:t>
            </w:r>
          </w:p>
          <w:p w14:paraId="6F6033A3" w14:textId="77777777" w:rsidR="000B7CE0" w:rsidRDefault="000B7CE0" w:rsidP="000B7CE0">
            <w:pPr>
              <w:pStyle w:val="TAL"/>
              <w:rPr>
                <w:rFonts w:cs="Arial"/>
                <w:szCs w:val="18"/>
              </w:rPr>
            </w:pPr>
          </w:p>
          <w:p w14:paraId="58A9EDE6" w14:textId="77777777" w:rsidR="000B7CE0" w:rsidRDefault="000B7CE0" w:rsidP="000B7CE0">
            <w:pPr>
              <w:pStyle w:val="TAL"/>
              <w:rPr>
                <w:rFonts w:cs="Arial"/>
                <w:szCs w:val="18"/>
              </w:rPr>
            </w:pPr>
            <w:r>
              <w:rPr>
                <w:rFonts w:cs="Arial"/>
                <w:szCs w:val="18"/>
              </w:rPr>
              <w:t>When present, this IE shall be set as following:</w:t>
            </w:r>
          </w:p>
          <w:p w14:paraId="0A1869CC" w14:textId="77777777" w:rsidR="000B7CE0" w:rsidRDefault="000B7CE0" w:rsidP="000B7CE0">
            <w:pPr>
              <w:pStyle w:val="TAL"/>
              <w:rPr>
                <w:rFonts w:cs="Arial"/>
                <w:szCs w:val="18"/>
              </w:rPr>
            </w:pPr>
            <w:r>
              <w:rPr>
                <w:rFonts w:cs="Arial"/>
                <w:szCs w:val="18"/>
              </w:rPr>
              <w:t xml:space="preserve">- true: the </w:t>
            </w:r>
            <w:r>
              <w:rPr>
                <w:color w:val="FF0000"/>
              </w:rPr>
              <w:t>reliable UE location information is required</w:t>
            </w:r>
          </w:p>
          <w:p w14:paraId="4EF53ECF" w14:textId="659F7765" w:rsidR="000B7CE0" w:rsidRDefault="000B7CE0" w:rsidP="000B7CE0">
            <w:pPr>
              <w:pStyle w:val="TAL"/>
              <w:rPr>
                <w:rFonts w:cs="Arial"/>
                <w:szCs w:val="18"/>
                <w:lang w:eastAsia="zh-CN"/>
              </w:rPr>
            </w:pPr>
            <w:r>
              <w:rPr>
                <w:rFonts w:cs="Arial"/>
                <w:szCs w:val="18"/>
              </w:rPr>
              <w:t xml:space="preserve">- false (default): the </w:t>
            </w:r>
            <w:r>
              <w:rPr>
                <w:color w:val="FF0000"/>
              </w:rPr>
              <w:t>reliable UE location information is not required</w:t>
            </w:r>
          </w:p>
        </w:tc>
        <w:tc>
          <w:tcPr>
            <w:tcW w:w="1484" w:type="dxa"/>
            <w:tcBorders>
              <w:top w:val="single" w:sz="4" w:space="0" w:color="auto"/>
              <w:left w:val="single" w:sz="4" w:space="0" w:color="auto"/>
              <w:bottom w:val="single" w:sz="4" w:space="0" w:color="auto"/>
              <w:right w:val="single" w:sz="4" w:space="0" w:color="auto"/>
            </w:tcBorders>
          </w:tcPr>
          <w:p w14:paraId="31775AA0" w14:textId="77777777" w:rsidR="000B7CE0" w:rsidRDefault="000B7CE0" w:rsidP="000B7CE0">
            <w:pPr>
              <w:pStyle w:val="TAL"/>
              <w:rPr>
                <w:rFonts w:cs="Arial"/>
                <w:szCs w:val="18"/>
                <w:lang w:eastAsia="zh-CN"/>
              </w:rPr>
            </w:pPr>
          </w:p>
        </w:tc>
      </w:tr>
      <w:tr w:rsidR="00DE1047" w:rsidRPr="00FD48E5" w14:paraId="4D840841" w14:textId="581AD7B3" w:rsidTr="0080351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4ED189C" w14:textId="77777777" w:rsidR="00DE1047" w:rsidRDefault="00DE1047" w:rsidP="00DE1047">
            <w:pPr>
              <w:pStyle w:val="TAN"/>
            </w:pPr>
            <w:r>
              <w:t>NOTE 1:</w:t>
            </w:r>
            <w:r>
              <w:tab/>
              <w:t>At least one of the attributes defined in this table shall be present in the InputData structure.</w:t>
            </w:r>
          </w:p>
          <w:p w14:paraId="26D60146" w14:textId="77777777" w:rsidR="00DE1047" w:rsidRDefault="00DE1047" w:rsidP="00DE1047">
            <w:pPr>
              <w:pStyle w:val="TAN"/>
            </w:pPr>
            <w:r>
              <w:rPr>
                <w:rFonts w:cs="Arial"/>
                <w:szCs w:val="18"/>
              </w:rPr>
              <w:t>NOTE 2:</w:t>
            </w:r>
            <w:r>
              <w:rPr>
                <w:rFonts w:cs="Arial"/>
                <w:szCs w:val="18"/>
              </w:rPr>
              <w:tab/>
            </w:r>
            <w:r>
              <w:t>Attribute "ecgi" and "ncgi" shall not be present at the same time</w:t>
            </w:r>
            <w:r w:rsidRPr="002857AD">
              <w:t>.</w:t>
            </w:r>
          </w:p>
          <w:p w14:paraId="7AFBA3C8" w14:textId="77777777" w:rsidR="00DE1047" w:rsidRDefault="00DE1047" w:rsidP="00DE1047">
            <w:pPr>
              <w:pStyle w:val="TAN"/>
            </w:pPr>
            <w:r>
              <w:rPr>
                <w:rFonts w:cs="Arial"/>
                <w:szCs w:val="18"/>
              </w:rPr>
              <w:t>NOTE 3:</w:t>
            </w:r>
            <w:r>
              <w:rPr>
                <w:rFonts w:cs="Arial"/>
                <w:szCs w:val="18"/>
              </w:rPr>
              <w:tab/>
            </w:r>
            <w:r>
              <w:t>Attribute "</w:t>
            </w:r>
            <w:r>
              <w:rPr>
                <w:rFonts w:hint="eastAsia"/>
                <w:lang w:eastAsia="zh-CN"/>
              </w:rPr>
              <w:t>e</w:t>
            </w:r>
            <w:r>
              <w:rPr>
                <w:lang w:eastAsia="zh-CN"/>
              </w:rPr>
              <w:t>cgiOnSecondNode</w:t>
            </w:r>
            <w:r>
              <w:t>" and "</w:t>
            </w:r>
            <w:r>
              <w:rPr>
                <w:rFonts w:hint="eastAsia"/>
                <w:lang w:eastAsia="zh-CN"/>
              </w:rPr>
              <w:t>n</w:t>
            </w:r>
            <w:r>
              <w:rPr>
                <w:lang w:eastAsia="zh-CN"/>
              </w:rPr>
              <w:t>cgiOnSecondNode</w:t>
            </w:r>
            <w:r>
              <w:t>" shall not be present at the same time</w:t>
            </w:r>
            <w:r w:rsidRPr="002857AD">
              <w:t>.</w:t>
            </w:r>
          </w:p>
          <w:p w14:paraId="6C278BFE" w14:textId="77777777" w:rsidR="00DE1047" w:rsidRDefault="00DE1047" w:rsidP="00DE1047">
            <w:pPr>
              <w:pStyle w:val="TAN"/>
            </w:pPr>
            <w:r>
              <w:rPr>
                <w:rFonts w:cs="Arial"/>
                <w:szCs w:val="18"/>
              </w:rPr>
              <w:t>NOTE 4:</w:t>
            </w:r>
            <w:r>
              <w:rPr>
                <w:rFonts w:cs="Arial"/>
                <w:szCs w:val="18"/>
              </w:rPr>
              <w:tab/>
            </w:r>
            <w:r>
              <w:t>Attribute "</w:t>
            </w:r>
            <w:r>
              <w:rPr>
                <w:rFonts w:hint="eastAsia"/>
                <w:lang w:eastAsia="zh-CN"/>
              </w:rPr>
              <w:t>e</w:t>
            </w:r>
            <w:r>
              <w:rPr>
                <w:lang w:eastAsia="zh-CN"/>
              </w:rPr>
              <w:t>cgiOnSecondNode</w:t>
            </w:r>
            <w:r>
              <w:t>" or "</w:t>
            </w:r>
            <w:r>
              <w:rPr>
                <w:rFonts w:hint="eastAsia"/>
                <w:lang w:eastAsia="zh-CN"/>
              </w:rPr>
              <w:t>n</w:t>
            </w:r>
            <w:r>
              <w:rPr>
                <w:lang w:eastAsia="zh-CN"/>
              </w:rPr>
              <w:t>cgiOnSecondNode</w:t>
            </w:r>
            <w:r>
              <w:t>" shall not be present if neither attribute "ecgi" nor "ncgi" is present</w:t>
            </w:r>
            <w:r w:rsidRPr="002857AD">
              <w:t>.</w:t>
            </w:r>
          </w:p>
          <w:p w14:paraId="78859151" w14:textId="1805D57B" w:rsidR="00DE1047" w:rsidRDefault="00DE1047" w:rsidP="00DE1047">
            <w:pPr>
              <w:pStyle w:val="TAN"/>
            </w:pPr>
            <w:r>
              <w:rPr>
                <w:rFonts w:cs="Arial"/>
                <w:szCs w:val="18"/>
              </w:rPr>
              <w:t>NOTE 5:</w:t>
            </w:r>
            <w:r>
              <w:rPr>
                <w:rFonts w:cs="Arial"/>
                <w:szCs w:val="18"/>
              </w:rPr>
              <w:tab/>
              <w:t xml:space="preserve">If 3 LPP messages are received, then first LPP message shall be encoded in </w:t>
            </w:r>
            <w:r>
              <w:rPr>
                <w:rFonts w:hint="eastAsia"/>
                <w:lang w:eastAsia="zh-CN"/>
              </w:rPr>
              <w:t>l</w:t>
            </w:r>
            <w:r>
              <w:rPr>
                <w:lang w:eastAsia="zh-CN"/>
              </w:rPr>
              <w:t xml:space="preserve">ppMessage IE and additional 2 LPP messages shall be encoded in </w:t>
            </w:r>
            <w:r>
              <w:rPr>
                <w:rFonts w:hint="eastAsia"/>
                <w:lang w:eastAsia="zh-CN"/>
              </w:rPr>
              <w:t>l</w:t>
            </w:r>
            <w:r>
              <w:rPr>
                <w:lang w:eastAsia="zh-CN"/>
              </w:rPr>
              <w:t>ppMessageExt</w:t>
            </w:r>
            <w:r>
              <w:t xml:space="preserve"> IE</w:t>
            </w:r>
            <w:r w:rsidRPr="002857AD">
              <w:t>.</w:t>
            </w:r>
          </w:p>
          <w:p w14:paraId="22C72931" w14:textId="1E1A25C4" w:rsidR="00DE1047" w:rsidRDefault="00DE1047" w:rsidP="00DE1047">
            <w:pPr>
              <w:pStyle w:val="TAN"/>
              <w:rPr>
                <w:rFonts w:cs="Arial"/>
                <w:szCs w:val="18"/>
              </w:rPr>
            </w:pPr>
          </w:p>
        </w:tc>
        <w:tc>
          <w:tcPr>
            <w:tcW w:w="1484" w:type="dxa"/>
            <w:tcBorders>
              <w:top w:val="single" w:sz="4" w:space="0" w:color="auto"/>
              <w:left w:val="single" w:sz="4" w:space="0" w:color="auto"/>
              <w:bottom w:val="single" w:sz="4" w:space="0" w:color="auto"/>
              <w:right w:val="single" w:sz="4" w:space="0" w:color="auto"/>
            </w:tcBorders>
          </w:tcPr>
          <w:p w14:paraId="18D1CE2A" w14:textId="77777777" w:rsidR="00DE1047" w:rsidRDefault="00DE1047" w:rsidP="00DE1047">
            <w:pPr>
              <w:pStyle w:val="TAN"/>
            </w:pPr>
          </w:p>
        </w:tc>
      </w:tr>
    </w:tbl>
    <w:p w14:paraId="5D3D7C14" w14:textId="77777777" w:rsidR="00EB7848" w:rsidRPr="00FD34E8" w:rsidRDefault="00EB7848" w:rsidP="00EB7848"/>
    <w:p w14:paraId="1ACDFCA2" w14:textId="77777777" w:rsidR="00EB7848" w:rsidRDefault="00EB7848" w:rsidP="00B32564">
      <w:pPr>
        <w:pStyle w:val="Heading5"/>
      </w:pPr>
      <w:bookmarkStart w:id="1314" w:name="_Toc20150384"/>
      <w:bookmarkStart w:id="1315" w:name="_Toc25168631"/>
      <w:bookmarkStart w:id="1316" w:name="_Toc27593050"/>
      <w:bookmarkStart w:id="1317" w:name="_Toc34147921"/>
      <w:bookmarkStart w:id="1318" w:name="_Toc36463305"/>
      <w:bookmarkStart w:id="1319" w:name="_Toc43215145"/>
      <w:bookmarkStart w:id="1320" w:name="_Toc45032393"/>
      <w:bookmarkStart w:id="1321" w:name="_Toc49849882"/>
      <w:bookmarkStart w:id="1322" w:name="_Toc51873396"/>
      <w:bookmarkStart w:id="1323" w:name="_Toc56517524"/>
      <w:bookmarkStart w:id="1324" w:name="_Toc58594425"/>
      <w:bookmarkStart w:id="1325" w:name="_Toc67685935"/>
      <w:bookmarkStart w:id="1326" w:name="_Toc74993756"/>
      <w:bookmarkStart w:id="1327" w:name="_Toc82716344"/>
      <w:bookmarkStart w:id="1328" w:name="_Toc88818631"/>
      <w:bookmarkStart w:id="1329" w:name="_Toc90650553"/>
      <w:bookmarkStart w:id="1330" w:name="_Toc98506223"/>
      <w:bookmarkStart w:id="1331" w:name="_Toc106639508"/>
      <w:bookmarkStart w:id="1332" w:name="_Toc114779018"/>
      <w:r>
        <w:lastRenderedPageBreak/>
        <w:t>6.1.6.2.3</w:t>
      </w:r>
      <w:r>
        <w:tab/>
        <w:t>Type: LocationData</w:t>
      </w:r>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p>
    <w:p w14:paraId="6B61A5DF" w14:textId="77777777" w:rsidR="00EB7848" w:rsidRDefault="00EB7848" w:rsidP="00EB7848">
      <w:pPr>
        <w:pStyle w:val="TH"/>
      </w:pPr>
      <w:r>
        <w:rPr>
          <w:noProof/>
        </w:rPr>
        <w:t>Table </w:t>
      </w:r>
      <w:r>
        <w:t xml:space="preserve">6.1.6.2.3-1: </w:t>
      </w:r>
      <w:r>
        <w:rPr>
          <w:noProof/>
        </w:rPr>
        <w:t xml:space="preserve">Definition of type </w:t>
      </w:r>
      <w:r>
        <w:t>LocationData</w:t>
      </w:r>
    </w:p>
    <w:tbl>
      <w:tblPr>
        <w:tblW w:w="11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9"/>
        <w:gridCol w:w="3093"/>
        <w:gridCol w:w="294"/>
        <w:gridCol w:w="1078"/>
        <w:gridCol w:w="2563"/>
        <w:gridCol w:w="1459"/>
      </w:tblGrid>
      <w:tr w:rsidR="002E1FCC" w:rsidRPr="00FD48E5" w14:paraId="0EE23ED9" w14:textId="461D43AA" w:rsidTr="0080351F">
        <w:trPr>
          <w:jc w:val="center"/>
        </w:trPr>
        <w:tc>
          <w:tcPr>
            <w:tcW w:w="2539" w:type="dxa"/>
            <w:tcBorders>
              <w:top w:val="single" w:sz="4" w:space="0" w:color="auto"/>
              <w:left w:val="single" w:sz="4" w:space="0" w:color="auto"/>
              <w:bottom w:val="single" w:sz="4" w:space="0" w:color="auto"/>
              <w:right w:val="single" w:sz="4" w:space="0" w:color="auto"/>
            </w:tcBorders>
            <w:shd w:val="clear" w:color="auto" w:fill="C0C0C0"/>
            <w:hideMark/>
          </w:tcPr>
          <w:p w14:paraId="1C253FBE" w14:textId="77777777" w:rsidR="002E1FCC" w:rsidRDefault="002E1FCC" w:rsidP="00183DF2">
            <w:pPr>
              <w:pStyle w:val="TAH"/>
            </w:pPr>
            <w:r>
              <w:t>Attribute name</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5C0B2CDF" w14:textId="77777777" w:rsidR="002E1FCC" w:rsidRDefault="002E1FCC" w:rsidP="00183DF2">
            <w:pPr>
              <w:pStyle w:val="TAH"/>
            </w:pPr>
            <w:r>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14:paraId="33C5407A" w14:textId="77777777" w:rsidR="002E1FCC" w:rsidRPr="007277D4" w:rsidRDefault="002E1FCC" w:rsidP="00183DF2">
            <w:pPr>
              <w:pStyle w:val="TAH"/>
            </w:pPr>
            <w:r>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31475D84" w14:textId="77777777" w:rsidR="002E1FCC" w:rsidRDefault="002E1FCC" w:rsidP="00B32564">
            <w:pPr>
              <w:pStyle w:val="TAH"/>
            </w:pPr>
            <w:r w:rsidRPr="00B32564">
              <w:t>Cardinality</w:t>
            </w:r>
          </w:p>
        </w:tc>
        <w:tc>
          <w:tcPr>
            <w:tcW w:w="2563" w:type="dxa"/>
            <w:tcBorders>
              <w:top w:val="single" w:sz="4" w:space="0" w:color="auto"/>
              <w:left w:val="single" w:sz="4" w:space="0" w:color="auto"/>
              <w:bottom w:val="single" w:sz="4" w:space="0" w:color="auto"/>
              <w:right w:val="single" w:sz="4" w:space="0" w:color="auto"/>
            </w:tcBorders>
            <w:shd w:val="clear" w:color="auto" w:fill="C0C0C0"/>
            <w:hideMark/>
          </w:tcPr>
          <w:p w14:paraId="19DB5896" w14:textId="77777777" w:rsidR="002E1FCC" w:rsidRDefault="002E1FCC" w:rsidP="00183DF2">
            <w:pPr>
              <w:pStyle w:val="TAH"/>
              <w:rPr>
                <w:rFonts w:cs="Arial"/>
                <w:szCs w:val="18"/>
              </w:rPr>
            </w:pPr>
            <w:r>
              <w:rPr>
                <w:rFonts w:cs="Arial"/>
                <w:szCs w:val="18"/>
              </w:rPr>
              <w:t>Description</w:t>
            </w:r>
          </w:p>
        </w:tc>
        <w:tc>
          <w:tcPr>
            <w:tcW w:w="1459" w:type="dxa"/>
            <w:tcBorders>
              <w:top w:val="single" w:sz="4" w:space="0" w:color="auto"/>
              <w:left w:val="single" w:sz="4" w:space="0" w:color="auto"/>
              <w:bottom w:val="single" w:sz="4" w:space="0" w:color="auto"/>
              <w:right w:val="single" w:sz="4" w:space="0" w:color="auto"/>
            </w:tcBorders>
            <w:shd w:val="clear" w:color="auto" w:fill="C0C0C0"/>
          </w:tcPr>
          <w:p w14:paraId="6BB9B695" w14:textId="3DC82B08" w:rsidR="002E1FCC" w:rsidRDefault="002E1FCC" w:rsidP="00183DF2">
            <w:pPr>
              <w:pStyle w:val="TAH"/>
              <w:rPr>
                <w:rFonts w:cs="Arial"/>
                <w:szCs w:val="18"/>
              </w:rPr>
            </w:pPr>
            <w:r>
              <w:rPr>
                <w:rFonts w:cs="Arial"/>
                <w:szCs w:val="18"/>
              </w:rPr>
              <w:t>Applicability</w:t>
            </w:r>
          </w:p>
        </w:tc>
      </w:tr>
      <w:tr w:rsidR="002E1FCC" w:rsidRPr="00FD48E5" w14:paraId="57837C35" w14:textId="4E9E6C90"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1891C1D5" w14:textId="77777777" w:rsidR="002E1FCC" w:rsidRDefault="002E1FCC" w:rsidP="00183DF2">
            <w:pPr>
              <w:pStyle w:val="TAL"/>
            </w:pPr>
            <w:r>
              <w:t>locationEstimate</w:t>
            </w:r>
          </w:p>
        </w:tc>
        <w:tc>
          <w:tcPr>
            <w:tcW w:w="3093" w:type="dxa"/>
            <w:tcBorders>
              <w:top w:val="single" w:sz="4" w:space="0" w:color="auto"/>
              <w:left w:val="single" w:sz="4" w:space="0" w:color="auto"/>
              <w:bottom w:val="single" w:sz="4" w:space="0" w:color="auto"/>
              <w:right w:val="single" w:sz="4" w:space="0" w:color="auto"/>
            </w:tcBorders>
          </w:tcPr>
          <w:p w14:paraId="2AC5C84B" w14:textId="77777777" w:rsidR="002E1FCC" w:rsidRDefault="002E1FCC" w:rsidP="00183DF2">
            <w:pPr>
              <w:pStyle w:val="TAL"/>
            </w:pPr>
            <w:r>
              <w:t>GeographicArea</w:t>
            </w:r>
          </w:p>
        </w:tc>
        <w:tc>
          <w:tcPr>
            <w:tcW w:w="294" w:type="dxa"/>
            <w:tcBorders>
              <w:top w:val="single" w:sz="4" w:space="0" w:color="auto"/>
              <w:left w:val="single" w:sz="4" w:space="0" w:color="auto"/>
              <w:bottom w:val="single" w:sz="4" w:space="0" w:color="auto"/>
              <w:right w:val="single" w:sz="4" w:space="0" w:color="auto"/>
            </w:tcBorders>
          </w:tcPr>
          <w:p w14:paraId="00A1BCC4" w14:textId="77777777" w:rsidR="002E1FCC" w:rsidRDefault="002E1FCC" w:rsidP="00183DF2">
            <w:pPr>
              <w:pStyle w:val="TAC"/>
            </w:pPr>
            <w:r>
              <w:t>M</w:t>
            </w:r>
          </w:p>
        </w:tc>
        <w:tc>
          <w:tcPr>
            <w:tcW w:w="1078" w:type="dxa"/>
            <w:tcBorders>
              <w:top w:val="single" w:sz="4" w:space="0" w:color="auto"/>
              <w:left w:val="single" w:sz="4" w:space="0" w:color="auto"/>
              <w:bottom w:val="single" w:sz="4" w:space="0" w:color="auto"/>
              <w:right w:val="single" w:sz="4" w:space="0" w:color="auto"/>
            </w:tcBorders>
          </w:tcPr>
          <w:p w14:paraId="57D364AC" w14:textId="77777777" w:rsidR="002E1FCC" w:rsidRDefault="002E1FCC" w:rsidP="00183DF2">
            <w:pPr>
              <w:pStyle w:val="TAL"/>
            </w:pPr>
            <w:r>
              <w:t>1</w:t>
            </w:r>
          </w:p>
        </w:tc>
        <w:tc>
          <w:tcPr>
            <w:tcW w:w="2563" w:type="dxa"/>
            <w:tcBorders>
              <w:top w:val="single" w:sz="4" w:space="0" w:color="auto"/>
              <w:left w:val="single" w:sz="4" w:space="0" w:color="auto"/>
              <w:bottom w:val="single" w:sz="4" w:space="0" w:color="auto"/>
              <w:right w:val="single" w:sz="4" w:space="0" w:color="auto"/>
            </w:tcBorders>
          </w:tcPr>
          <w:p w14:paraId="63CA0089" w14:textId="77777777" w:rsidR="002E1FCC" w:rsidRDefault="002E1FCC" w:rsidP="00183DF2">
            <w:pPr>
              <w:pStyle w:val="TAL"/>
              <w:rPr>
                <w:rFonts w:cs="Arial"/>
                <w:szCs w:val="18"/>
              </w:rPr>
            </w:pPr>
            <w:r>
              <w:rPr>
                <w:rFonts w:cs="Arial"/>
                <w:szCs w:val="18"/>
              </w:rPr>
              <w:t>For a request for triggered location where location estimates are not required, the location estimate can be based on current serving cell.</w:t>
            </w:r>
          </w:p>
        </w:tc>
        <w:tc>
          <w:tcPr>
            <w:tcW w:w="1459" w:type="dxa"/>
            <w:tcBorders>
              <w:top w:val="single" w:sz="4" w:space="0" w:color="auto"/>
              <w:left w:val="single" w:sz="4" w:space="0" w:color="auto"/>
              <w:bottom w:val="single" w:sz="4" w:space="0" w:color="auto"/>
              <w:right w:val="single" w:sz="4" w:space="0" w:color="auto"/>
            </w:tcBorders>
          </w:tcPr>
          <w:p w14:paraId="2EB7A2A9" w14:textId="77777777" w:rsidR="002E1FCC" w:rsidRDefault="002E1FCC" w:rsidP="00183DF2">
            <w:pPr>
              <w:pStyle w:val="TAL"/>
              <w:rPr>
                <w:rFonts w:cs="Arial"/>
                <w:szCs w:val="18"/>
              </w:rPr>
            </w:pPr>
          </w:p>
        </w:tc>
      </w:tr>
      <w:tr w:rsidR="002E1FCC" w:rsidRPr="00FD48E5" w14:paraId="2AC8C750" w14:textId="55E7F8C5"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6A40E16E" w14:textId="77777777" w:rsidR="002E1FCC" w:rsidRDefault="002E1FCC" w:rsidP="00DE75EC">
            <w:pPr>
              <w:pStyle w:val="TAL"/>
            </w:pPr>
            <w:r>
              <w:t>accuracyFulfilmentIndicator</w:t>
            </w:r>
          </w:p>
        </w:tc>
        <w:tc>
          <w:tcPr>
            <w:tcW w:w="3093" w:type="dxa"/>
            <w:tcBorders>
              <w:top w:val="single" w:sz="4" w:space="0" w:color="auto"/>
              <w:left w:val="single" w:sz="4" w:space="0" w:color="auto"/>
              <w:bottom w:val="single" w:sz="4" w:space="0" w:color="auto"/>
              <w:right w:val="single" w:sz="4" w:space="0" w:color="auto"/>
            </w:tcBorders>
          </w:tcPr>
          <w:p w14:paraId="5615338B" w14:textId="77777777" w:rsidR="002E1FCC" w:rsidRDefault="002E1FCC" w:rsidP="00DE75EC">
            <w:pPr>
              <w:pStyle w:val="TAL"/>
            </w:pPr>
            <w:r>
              <w:t>AccuracyFulfilmentIndicator</w:t>
            </w:r>
          </w:p>
        </w:tc>
        <w:tc>
          <w:tcPr>
            <w:tcW w:w="294" w:type="dxa"/>
            <w:tcBorders>
              <w:top w:val="single" w:sz="4" w:space="0" w:color="auto"/>
              <w:left w:val="single" w:sz="4" w:space="0" w:color="auto"/>
              <w:bottom w:val="single" w:sz="4" w:space="0" w:color="auto"/>
              <w:right w:val="single" w:sz="4" w:space="0" w:color="auto"/>
            </w:tcBorders>
          </w:tcPr>
          <w:p w14:paraId="06673BA2" w14:textId="77777777" w:rsidR="002E1FCC" w:rsidRDefault="002E1FCC" w:rsidP="00DE75EC">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1676B0D" w14:textId="77777777" w:rsidR="002E1FCC" w:rsidRDefault="002E1FCC" w:rsidP="00DE75EC">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3782AA37" w14:textId="77777777" w:rsidR="002E1FCC" w:rsidRDefault="002E1FCC" w:rsidP="00DE75EC">
            <w:pPr>
              <w:pStyle w:val="TAL"/>
              <w:rPr>
                <w:rFonts w:cs="Arial"/>
                <w:szCs w:val="18"/>
              </w:rPr>
            </w:pPr>
            <w:r w:rsidRPr="009675C1">
              <w:t>When present, this IE shall indicate fulfilment of required accuracy.</w:t>
            </w:r>
          </w:p>
        </w:tc>
        <w:tc>
          <w:tcPr>
            <w:tcW w:w="1459" w:type="dxa"/>
            <w:tcBorders>
              <w:top w:val="single" w:sz="4" w:space="0" w:color="auto"/>
              <w:left w:val="single" w:sz="4" w:space="0" w:color="auto"/>
              <w:bottom w:val="single" w:sz="4" w:space="0" w:color="auto"/>
              <w:right w:val="single" w:sz="4" w:space="0" w:color="auto"/>
            </w:tcBorders>
          </w:tcPr>
          <w:p w14:paraId="3F3F936E" w14:textId="77777777" w:rsidR="002E1FCC" w:rsidRPr="009675C1" w:rsidRDefault="002E1FCC" w:rsidP="00DE75EC">
            <w:pPr>
              <w:pStyle w:val="TAL"/>
            </w:pPr>
          </w:p>
        </w:tc>
      </w:tr>
      <w:tr w:rsidR="002E1FCC" w:rsidRPr="00FD48E5" w14:paraId="405E91E6" w14:textId="0507B217"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73931EE7" w14:textId="77777777" w:rsidR="002E1FCC" w:rsidRDefault="002E1FCC" w:rsidP="00DE75EC">
            <w:pPr>
              <w:pStyle w:val="TAL"/>
            </w:pPr>
            <w:r>
              <w:t>ageOfLocationEstimate</w:t>
            </w:r>
          </w:p>
        </w:tc>
        <w:tc>
          <w:tcPr>
            <w:tcW w:w="3093" w:type="dxa"/>
            <w:tcBorders>
              <w:top w:val="single" w:sz="4" w:space="0" w:color="auto"/>
              <w:left w:val="single" w:sz="4" w:space="0" w:color="auto"/>
              <w:bottom w:val="single" w:sz="4" w:space="0" w:color="auto"/>
              <w:right w:val="single" w:sz="4" w:space="0" w:color="auto"/>
            </w:tcBorders>
          </w:tcPr>
          <w:p w14:paraId="6E1571C3" w14:textId="77777777" w:rsidR="002E1FCC" w:rsidRDefault="002E1FCC" w:rsidP="00DE75EC">
            <w:pPr>
              <w:pStyle w:val="TAL"/>
            </w:pPr>
            <w:r>
              <w:t>AgeOfLocationEstimate</w:t>
            </w:r>
          </w:p>
        </w:tc>
        <w:tc>
          <w:tcPr>
            <w:tcW w:w="294" w:type="dxa"/>
            <w:tcBorders>
              <w:top w:val="single" w:sz="4" w:space="0" w:color="auto"/>
              <w:left w:val="single" w:sz="4" w:space="0" w:color="auto"/>
              <w:bottom w:val="single" w:sz="4" w:space="0" w:color="auto"/>
              <w:right w:val="single" w:sz="4" w:space="0" w:color="auto"/>
            </w:tcBorders>
          </w:tcPr>
          <w:p w14:paraId="47BA2AC5" w14:textId="77777777" w:rsidR="002E1FCC" w:rsidRDefault="002E1FCC" w:rsidP="00DE75EC">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C0794D1" w14:textId="77777777" w:rsidR="002E1FCC" w:rsidRDefault="002E1FCC" w:rsidP="00DE75EC">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59E4FA2E" w14:textId="77777777" w:rsidR="002E1FCC" w:rsidRDefault="002E1FCC" w:rsidP="00DE75EC">
            <w:pPr>
              <w:pStyle w:val="TAL"/>
              <w:rPr>
                <w:rFonts w:cs="Arial"/>
                <w:szCs w:val="18"/>
              </w:rPr>
            </w:pPr>
            <w:r w:rsidRPr="009675C1">
              <w:t>When present, this IE shall indicate age of the location estimate.</w:t>
            </w:r>
          </w:p>
        </w:tc>
        <w:tc>
          <w:tcPr>
            <w:tcW w:w="1459" w:type="dxa"/>
            <w:tcBorders>
              <w:top w:val="single" w:sz="4" w:space="0" w:color="auto"/>
              <w:left w:val="single" w:sz="4" w:space="0" w:color="auto"/>
              <w:bottom w:val="single" w:sz="4" w:space="0" w:color="auto"/>
              <w:right w:val="single" w:sz="4" w:space="0" w:color="auto"/>
            </w:tcBorders>
          </w:tcPr>
          <w:p w14:paraId="1347C8A4" w14:textId="77777777" w:rsidR="002E1FCC" w:rsidRPr="009675C1" w:rsidRDefault="002E1FCC" w:rsidP="00DE75EC">
            <w:pPr>
              <w:pStyle w:val="TAL"/>
            </w:pPr>
          </w:p>
        </w:tc>
      </w:tr>
      <w:tr w:rsidR="004471D3" w:rsidRPr="00FD48E5" w14:paraId="2DB23DF9" w14:textId="77777777"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49126260" w14:textId="3D9D4C2B" w:rsidR="004471D3" w:rsidRDefault="004471D3" w:rsidP="004471D3">
            <w:pPr>
              <w:pStyle w:val="TAL"/>
            </w:pPr>
            <w:r>
              <w:t>timestampOfLocationEstimate</w:t>
            </w:r>
          </w:p>
        </w:tc>
        <w:tc>
          <w:tcPr>
            <w:tcW w:w="3093" w:type="dxa"/>
            <w:tcBorders>
              <w:top w:val="single" w:sz="4" w:space="0" w:color="auto"/>
              <w:left w:val="single" w:sz="4" w:space="0" w:color="auto"/>
              <w:bottom w:val="single" w:sz="4" w:space="0" w:color="auto"/>
              <w:right w:val="single" w:sz="4" w:space="0" w:color="auto"/>
            </w:tcBorders>
          </w:tcPr>
          <w:p w14:paraId="6154C627" w14:textId="567FD241" w:rsidR="004471D3" w:rsidRDefault="004471D3" w:rsidP="004471D3">
            <w:pPr>
              <w:pStyle w:val="TAL"/>
            </w:pPr>
            <w:r>
              <w:t>DateTime</w:t>
            </w:r>
          </w:p>
        </w:tc>
        <w:tc>
          <w:tcPr>
            <w:tcW w:w="294" w:type="dxa"/>
            <w:tcBorders>
              <w:top w:val="single" w:sz="4" w:space="0" w:color="auto"/>
              <w:left w:val="single" w:sz="4" w:space="0" w:color="auto"/>
              <w:bottom w:val="single" w:sz="4" w:space="0" w:color="auto"/>
              <w:right w:val="single" w:sz="4" w:space="0" w:color="auto"/>
            </w:tcBorders>
          </w:tcPr>
          <w:p w14:paraId="0C42B8BD" w14:textId="00B1F024"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76B5D3B8" w14:textId="45565777"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3888285D" w14:textId="1C664787" w:rsidR="004471D3" w:rsidRPr="009675C1" w:rsidRDefault="004471D3" w:rsidP="004471D3">
            <w:pPr>
              <w:pStyle w:val="TAL"/>
            </w:pPr>
            <w:r w:rsidRPr="00C02DDD">
              <w:t>When present, this IE shall indicate the estimated UTC time when the location estimate corresponded to the UE location (i.e. when the location estimate and the actual UE location was the same).</w:t>
            </w:r>
          </w:p>
        </w:tc>
        <w:tc>
          <w:tcPr>
            <w:tcW w:w="1459" w:type="dxa"/>
            <w:tcBorders>
              <w:top w:val="single" w:sz="4" w:space="0" w:color="auto"/>
              <w:left w:val="single" w:sz="4" w:space="0" w:color="auto"/>
              <w:bottom w:val="single" w:sz="4" w:space="0" w:color="auto"/>
              <w:right w:val="single" w:sz="4" w:space="0" w:color="auto"/>
            </w:tcBorders>
          </w:tcPr>
          <w:p w14:paraId="5A814EA0" w14:textId="77777777" w:rsidR="004471D3" w:rsidRPr="009675C1" w:rsidRDefault="004471D3" w:rsidP="004471D3">
            <w:pPr>
              <w:pStyle w:val="TAL"/>
            </w:pPr>
          </w:p>
        </w:tc>
      </w:tr>
      <w:tr w:rsidR="004471D3" w:rsidRPr="00FD48E5" w14:paraId="673B18AA" w14:textId="43E8FC77"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07100092" w14:textId="77777777" w:rsidR="004471D3" w:rsidRDefault="004471D3" w:rsidP="004471D3">
            <w:pPr>
              <w:pStyle w:val="TAL"/>
            </w:pPr>
            <w:r>
              <w:t>velocityEstimate</w:t>
            </w:r>
          </w:p>
        </w:tc>
        <w:tc>
          <w:tcPr>
            <w:tcW w:w="3093" w:type="dxa"/>
            <w:tcBorders>
              <w:top w:val="single" w:sz="4" w:space="0" w:color="auto"/>
              <w:left w:val="single" w:sz="4" w:space="0" w:color="auto"/>
              <w:bottom w:val="single" w:sz="4" w:space="0" w:color="auto"/>
              <w:right w:val="single" w:sz="4" w:space="0" w:color="auto"/>
            </w:tcBorders>
          </w:tcPr>
          <w:p w14:paraId="0BF2969E" w14:textId="77777777" w:rsidR="004471D3" w:rsidRDefault="004471D3" w:rsidP="004471D3">
            <w:pPr>
              <w:pStyle w:val="TAL"/>
            </w:pPr>
            <w:r>
              <w:t>VelocityEstimate</w:t>
            </w:r>
          </w:p>
        </w:tc>
        <w:tc>
          <w:tcPr>
            <w:tcW w:w="294" w:type="dxa"/>
            <w:tcBorders>
              <w:top w:val="single" w:sz="4" w:space="0" w:color="auto"/>
              <w:left w:val="single" w:sz="4" w:space="0" w:color="auto"/>
              <w:bottom w:val="single" w:sz="4" w:space="0" w:color="auto"/>
              <w:right w:val="single" w:sz="4" w:space="0" w:color="auto"/>
            </w:tcBorders>
          </w:tcPr>
          <w:p w14:paraId="7488DA00" w14:textId="77777777"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1203174" w14:textId="77777777"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0B1607EF" w14:textId="77777777" w:rsidR="004471D3" w:rsidRDefault="004471D3" w:rsidP="004471D3">
            <w:pPr>
              <w:pStyle w:val="TAL"/>
              <w:rPr>
                <w:rFonts w:cs="Arial"/>
                <w:szCs w:val="18"/>
              </w:rPr>
            </w:pPr>
            <w:r w:rsidRPr="009675C1">
              <w:t>When present, this IE shall indicate velocity estimate.</w:t>
            </w:r>
          </w:p>
        </w:tc>
        <w:tc>
          <w:tcPr>
            <w:tcW w:w="1459" w:type="dxa"/>
            <w:tcBorders>
              <w:top w:val="single" w:sz="4" w:space="0" w:color="auto"/>
              <w:left w:val="single" w:sz="4" w:space="0" w:color="auto"/>
              <w:bottom w:val="single" w:sz="4" w:space="0" w:color="auto"/>
              <w:right w:val="single" w:sz="4" w:space="0" w:color="auto"/>
            </w:tcBorders>
          </w:tcPr>
          <w:p w14:paraId="5C2A469B" w14:textId="77777777" w:rsidR="004471D3" w:rsidRPr="009675C1" w:rsidRDefault="004471D3" w:rsidP="004471D3">
            <w:pPr>
              <w:pStyle w:val="TAL"/>
            </w:pPr>
          </w:p>
        </w:tc>
      </w:tr>
      <w:tr w:rsidR="004471D3" w:rsidRPr="00FD48E5" w14:paraId="2528EA13" w14:textId="5CE39F4B"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612E1E7A" w14:textId="77777777" w:rsidR="004471D3" w:rsidRDefault="004471D3" w:rsidP="004471D3">
            <w:pPr>
              <w:pStyle w:val="TAL"/>
            </w:pPr>
            <w:r>
              <w:t>civicAddress</w:t>
            </w:r>
          </w:p>
        </w:tc>
        <w:tc>
          <w:tcPr>
            <w:tcW w:w="3093" w:type="dxa"/>
            <w:tcBorders>
              <w:top w:val="single" w:sz="4" w:space="0" w:color="auto"/>
              <w:left w:val="single" w:sz="4" w:space="0" w:color="auto"/>
              <w:bottom w:val="single" w:sz="4" w:space="0" w:color="auto"/>
              <w:right w:val="single" w:sz="4" w:space="0" w:color="auto"/>
            </w:tcBorders>
          </w:tcPr>
          <w:p w14:paraId="41541DAA" w14:textId="77777777" w:rsidR="004471D3" w:rsidRDefault="004471D3" w:rsidP="004471D3">
            <w:pPr>
              <w:pStyle w:val="TAL"/>
            </w:pPr>
            <w:r>
              <w:t>CivicAddress</w:t>
            </w:r>
          </w:p>
        </w:tc>
        <w:tc>
          <w:tcPr>
            <w:tcW w:w="294" w:type="dxa"/>
            <w:tcBorders>
              <w:top w:val="single" w:sz="4" w:space="0" w:color="auto"/>
              <w:left w:val="single" w:sz="4" w:space="0" w:color="auto"/>
              <w:bottom w:val="single" w:sz="4" w:space="0" w:color="auto"/>
              <w:right w:val="single" w:sz="4" w:space="0" w:color="auto"/>
            </w:tcBorders>
          </w:tcPr>
          <w:p w14:paraId="5302D973" w14:textId="77777777"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F5CF0B0" w14:textId="77777777"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1B8A5699" w14:textId="77777777" w:rsidR="004471D3" w:rsidRDefault="004471D3" w:rsidP="004471D3">
            <w:pPr>
              <w:pStyle w:val="TAL"/>
              <w:rPr>
                <w:rFonts w:cs="Arial"/>
                <w:szCs w:val="18"/>
              </w:rPr>
            </w:pPr>
            <w:r w:rsidRPr="009675C1">
              <w:t>When present, this IE shall indicate a civic address.</w:t>
            </w:r>
          </w:p>
        </w:tc>
        <w:tc>
          <w:tcPr>
            <w:tcW w:w="1459" w:type="dxa"/>
            <w:tcBorders>
              <w:top w:val="single" w:sz="4" w:space="0" w:color="auto"/>
              <w:left w:val="single" w:sz="4" w:space="0" w:color="auto"/>
              <w:bottom w:val="single" w:sz="4" w:space="0" w:color="auto"/>
              <w:right w:val="single" w:sz="4" w:space="0" w:color="auto"/>
            </w:tcBorders>
          </w:tcPr>
          <w:p w14:paraId="2362EB2C" w14:textId="77777777" w:rsidR="004471D3" w:rsidRPr="009675C1" w:rsidRDefault="004471D3" w:rsidP="004471D3">
            <w:pPr>
              <w:pStyle w:val="TAL"/>
            </w:pPr>
          </w:p>
        </w:tc>
      </w:tr>
      <w:tr w:rsidR="004471D3" w:rsidRPr="00FD48E5" w14:paraId="37BE310A" w14:textId="24E4B22E"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4D6BF853" w14:textId="51874388" w:rsidR="004471D3" w:rsidRDefault="004471D3" w:rsidP="004471D3">
            <w:pPr>
              <w:pStyle w:val="TAL"/>
            </w:pPr>
            <w:r>
              <w:rPr>
                <w:lang w:eastAsia="zh-CN"/>
              </w:rPr>
              <w:t>localLocationEstimate</w:t>
            </w:r>
          </w:p>
        </w:tc>
        <w:tc>
          <w:tcPr>
            <w:tcW w:w="3093" w:type="dxa"/>
            <w:tcBorders>
              <w:top w:val="single" w:sz="4" w:space="0" w:color="auto"/>
              <w:left w:val="single" w:sz="4" w:space="0" w:color="auto"/>
              <w:bottom w:val="single" w:sz="4" w:space="0" w:color="auto"/>
              <w:right w:val="single" w:sz="4" w:space="0" w:color="auto"/>
            </w:tcBorders>
          </w:tcPr>
          <w:p w14:paraId="422279BE" w14:textId="4D36AB59" w:rsidR="004471D3" w:rsidRDefault="004471D3" w:rsidP="004471D3">
            <w:pPr>
              <w:pStyle w:val="TAL"/>
            </w:pPr>
            <w:r>
              <w:rPr>
                <w:rFonts w:hint="eastAsia"/>
                <w:lang w:eastAsia="zh-CN"/>
              </w:rPr>
              <w:t>Local</w:t>
            </w:r>
            <w:r>
              <w:t>Area</w:t>
            </w:r>
          </w:p>
        </w:tc>
        <w:tc>
          <w:tcPr>
            <w:tcW w:w="294" w:type="dxa"/>
            <w:tcBorders>
              <w:top w:val="single" w:sz="4" w:space="0" w:color="auto"/>
              <w:left w:val="single" w:sz="4" w:space="0" w:color="auto"/>
              <w:bottom w:val="single" w:sz="4" w:space="0" w:color="auto"/>
              <w:right w:val="single" w:sz="4" w:space="0" w:color="auto"/>
            </w:tcBorders>
          </w:tcPr>
          <w:p w14:paraId="3FA555F3" w14:textId="4558413C"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4DF22A5" w14:textId="65CB74B5"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3F40E5D7" w14:textId="346B6BA0" w:rsidR="004471D3" w:rsidRPr="009675C1" w:rsidRDefault="004471D3" w:rsidP="004471D3">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c>
          <w:tcPr>
            <w:tcW w:w="1459" w:type="dxa"/>
            <w:tcBorders>
              <w:top w:val="single" w:sz="4" w:space="0" w:color="auto"/>
              <w:left w:val="single" w:sz="4" w:space="0" w:color="auto"/>
              <w:bottom w:val="single" w:sz="4" w:space="0" w:color="auto"/>
              <w:right w:val="single" w:sz="4" w:space="0" w:color="auto"/>
            </w:tcBorders>
          </w:tcPr>
          <w:p w14:paraId="74945537" w14:textId="77777777" w:rsidR="004471D3" w:rsidRPr="009675C1" w:rsidRDefault="004471D3" w:rsidP="004471D3">
            <w:pPr>
              <w:pStyle w:val="TAL"/>
            </w:pPr>
          </w:p>
        </w:tc>
      </w:tr>
      <w:tr w:rsidR="004471D3" w:rsidRPr="00FD48E5" w14:paraId="05C81729" w14:textId="79961C42"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2DA8A11D" w14:textId="77777777" w:rsidR="004471D3" w:rsidRDefault="004471D3" w:rsidP="004471D3">
            <w:pPr>
              <w:pStyle w:val="TAL"/>
            </w:pPr>
            <w:r>
              <w:t>positioningDataList</w:t>
            </w:r>
          </w:p>
        </w:tc>
        <w:tc>
          <w:tcPr>
            <w:tcW w:w="3093" w:type="dxa"/>
            <w:tcBorders>
              <w:top w:val="single" w:sz="4" w:space="0" w:color="auto"/>
              <w:left w:val="single" w:sz="4" w:space="0" w:color="auto"/>
              <w:bottom w:val="single" w:sz="4" w:space="0" w:color="auto"/>
              <w:right w:val="single" w:sz="4" w:space="0" w:color="auto"/>
            </w:tcBorders>
          </w:tcPr>
          <w:p w14:paraId="39399094" w14:textId="77777777" w:rsidR="004471D3" w:rsidRDefault="004471D3" w:rsidP="004471D3">
            <w:pPr>
              <w:pStyle w:val="TAL"/>
            </w:pPr>
            <w:r>
              <w:t>array(PositioningMethodAndUsage)</w:t>
            </w:r>
          </w:p>
        </w:tc>
        <w:tc>
          <w:tcPr>
            <w:tcW w:w="294" w:type="dxa"/>
            <w:tcBorders>
              <w:top w:val="single" w:sz="4" w:space="0" w:color="auto"/>
              <w:left w:val="single" w:sz="4" w:space="0" w:color="auto"/>
              <w:bottom w:val="single" w:sz="4" w:space="0" w:color="auto"/>
              <w:right w:val="single" w:sz="4" w:space="0" w:color="auto"/>
            </w:tcBorders>
          </w:tcPr>
          <w:p w14:paraId="706C5CB2" w14:textId="77777777"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82D1E31" w14:textId="77777777" w:rsidR="004471D3" w:rsidRDefault="004471D3" w:rsidP="004471D3">
            <w:pPr>
              <w:pStyle w:val="TAL"/>
            </w:pPr>
            <w:r>
              <w:t>1..N</w:t>
            </w:r>
          </w:p>
        </w:tc>
        <w:tc>
          <w:tcPr>
            <w:tcW w:w="2563" w:type="dxa"/>
            <w:tcBorders>
              <w:top w:val="single" w:sz="4" w:space="0" w:color="auto"/>
              <w:left w:val="single" w:sz="4" w:space="0" w:color="auto"/>
              <w:bottom w:val="single" w:sz="4" w:space="0" w:color="auto"/>
              <w:right w:val="single" w:sz="4" w:space="0" w:color="auto"/>
            </w:tcBorders>
          </w:tcPr>
          <w:p w14:paraId="45EBE54A" w14:textId="77777777" w:rsidR="004471D3" w:rsidRDefault="004471D3" w:rsidP="004471D3">
            <w:pPr>
              <w:pStyle w:val="TAL"/>
              <w:rPr>
                <w:rFonts w:cs="Arial"/>
                <w:szCs w:val="18"/>
              </w:rPr>
            </w:pPr>
            <w:r w:rsidRPr="009675C1">
              <w:t>When present, this IE shall include a list of data related to positioning methods.</w:t>
            </w:r>
          </w:p>
        </w:tc>
        <w:tc>
          <w:tcPr>
            <w:tcW w:w="1459" w:type="dxa"/>
            <w:tcBorders>
              <w:top w:val="single" w:sz="4" w:space="0" w:color="auto"/>
              <w:left w:val="single" w:sz="4" w:space="0" w:color="auto"/>
              <w:bottom w:val="single" w:sz="4" w:space="0" w:color="auto"/>
              <w:right w:val="single" w:sz="4" w:space="0" w:color="auto"/>
            </w:tcBorders>
          </w:tcPr>
          <w:p w14:paraId="0EC704CB" w14:textId="77777777" w:rsidR="004471D3" w:rsidRPr="009675C1" w:rsidRDefault="004471D3" w:rsidP="004471D3">
            <w:pPr>
              <w:pStyle w:val="TAL"/>
            </w:pPr>
          </w:p>
        </w:tc>
      </w:tr>
      <w:tr w:rsidR="004471D3" w:rsidRPr="00FD48E5" w14:paraId="7E798D45" w14:textId="040F9A1F"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682D3A1D" w14:textId="77777777" w:rsidR="004471D3" w:rsidRDefault="004471D3" w:rsidP="004471D3">
            <w:pPr>
              <w:pStyle w:val="TAL"/>
            </w:pPr>
            <w:r>
              <w:t>gnssPositioningDataList</w:t>
            </w:r>
          </w:p>
        </w:tc>
        <w:tc>
          <w:tcPr>
            <w:tcW w:w="3093" w:type="dxa"/>
            <w:tcBorders>
              <w:top w:val="single" w:sz="4" w:space="0" w:color="auto"/>
              <w:left w:val="single" w:sz="4" w:space="0" w:color="auto"/>
              <w:bottom w:val="single" w:sz="4" w:space="0" w:color="auto"/>
              <w:right w:val="single" w:sz="4" w:space="0" w:color="auto"/>
            </w:tcBorders>
          </w:tcPr>
          <w:p w14:paraId="2A1B498C" w14:textId="77777777" w:rsidR="004471D3" w:rsidRDefault="004471D3" w:rsidP="004471D3">
            <w:pPr>
              <w:pStyle w:val="TAL"/>
            </w:pPr>
            <w:r>
              <w:t>array(GnssPositioningMethodAndUsage)</w:t>
            </w:r>
          </w:p>
        </w:tc>
        <w:tc>
          <w:tcPr>
            <w:tcW w:w="294" w:type="dxa"/>
            <w:tcBorders>
              <w:top w:val="single" w:sz="4" w:space="0" w:color="auto"/>
              <w:left w:val="single" w:sz="4" w:space="0" w:color="auto"/>
              <w:bottom w:val="single" w:sz="4" w:space="0" w:color="auto"/>
              <w:right w:val="single" w:sz="4" w:space="0" w:color="auto"/>
            </w:tcBorders>
          </w:tcPr>
          <w:p w14:paraId="73E13F9F" w14:textId="77777777"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352A6B5" w14:textId="77777777" w:rsidR="004471D3" w:rsidRDefault="004471D3" w:rsidP="004471D3">
            <w:pPr>
              <w:pStyle w:val="TAL"/>
            </w:pPr>
            <w:r>
              <w:t>1..N</w:t>
            </w:r>
          </w:p>
        </w:tc>
        <w:tc>
          <w:tcPr>
            <w:tcW w:w="2563" w:type="dxa"/>
            <w:tcBorders>
              <w:top w:val="single" w:sz="4" w:space="0" w:color="auto"/>
              <w:left w:val="single" w:sz="4" w:space="0" w:color="auto"/>
              <w:bottom w:val="single" w:sz="4" w:space="0" w:color="auto"/>
              <w:right w:val="single" w:sz="4" w:space="0" w:color="auto"/>
            </w:tcBorders>
          </w:tcPr>
          <w:p w14:paraId="34D22F9E" w14:textId="77777777" w:rsidR="004471D3" w:rsidRDefault="004471D3" w:rsidP="004471D3">
            <w:pPr>
              <w:pStyle w:val="TAL"/>
              <w:rPr>
                <w:rFonts w:cs="Arial"/>
                <w:szCs w:val="18"/>
              </w:rPr>
            </w:pPr>
            <w:r w:rsidRPr="009675C1">
              <w:t>When present, this IE shall include a list of data related to GNSS positioning methods.</w:t>
            </w:r>
          </w:p>
        </w:tc>
        <w:tc>
          <w:tcPr>
            <w:tcW w:w="1459" w:type="dxa"/>
            <w:tcBorders>
              <w:top w:val="single" w:sz="4" w:space="0" w:color="auto"/>
              <w:left w:val="single" w:sz="4" w:space="0" w:color="auto"/>
              <w:bottom w:val="single" w:sz="4" w:space="0" w:color="auto"/>
              <w:right w:val="single" w:sz="4" w:space="0" w:color="auto"/>
            </w:tcBorders>
          </w:tcPr>
          <w:p w14:paraId="6598377B" w14:textId="77777777" w:rsidR="004471D3" w:rsidRPr="009675C1" w:rsidRDefault="004471D3" w:rsidP="004471D3">
            <w:pPr>
              <w:pStyle w:val="TAL"/>
            </w:pPr>
          </w:p>
        </w:tc>
      </w:tr>
      <w:tr w:rsidR="004471D3" w:rsidRPr="00FD48E5" w14:paraId="6A50A4D9" w14:textId="1B954792"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182D9E35" w14:textId="77777777" w:rsidR="004471D3" w:rsidRDefault="004471D3" w:rsidP="004471D3">
            <w:pPr>
              <w:pStyle w:val="TAL"/>
            </w:pPr>
            <w:r>
              <w:t>ecgi</w:t>
            </w:r>
          </w:p>
        </w:tc>
        <w:tc>
          <w:tcPr>
            <w:tcW w:w="3093" w:type="dxa"/>
            <w:tcBorders>
              <w:top w:val="single" w:sz="4" w:space="0" w:color="auto"/>
              <w:left w:val="single" w:sz="4" w:space="0" w:color="auto"/>
              <w:bottom w:val="single" w:sz="4" w:space="0" w:color="auto"/>
              <w:right w:val="single" w:sz="4" w:space="0" w:color="auto"/>
            </w:tcBorders>
          </w:tcPr>
          <w:p w14:paraId="291B20C3" w14:textId="77777777" w:rsidR="004471D3" w:rsidRDefault="004471D3" w:rsidP="004471D3">
            <w:pPr>
              <w:pStyle w:val="TAL"/>
            </w:pPr>
            <w:r>
              <w:t>Ecgi</w:t>
            </w:r>
          </w:p>
        </w:tc>
        <w:tc>
          <w:tcPr>
            <w:tcW w:w="294" w:type="dxa"/>
            <w:tcBorders>
              <w:top w:val="single" w:sz="4" w:space="0" w:color="auto"/>
              <w:left w:val="single" w:sz="4" w:space="0" w:color="auto"/>
              <w:bottom w:val="single" w:sz="4" w:space="0" w:color="auto"/>
              <w:right w:val="single" w:sz="4" w:space="0" w:color="auto"/>
            </w:tcBorders>
          </w:tcPr>
          <w:p w14:paraId="10C49396" w14:textId="77777777"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605EA48D" w14:textId="77777777"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29DBA4DE" w14:textId="77777777" w:rsidR="004471D3" w:rsidRDefault="004471D3" w:rsidP="004471D3">
            <w:pPr>
              <w:pStyle w:val="TAL"/>
              <w:rPr>
                <w:rFonts w:cs="Arial"/>
                <w:szCs w:val="18"/>
              </w:rPr>
            </w:pPr>
            <w:r w:rsidRPr="009675C1">
              <w:t>When present, this IE shall indicate the ID of the E-UTRAN cell serving the UE.</w:t>
            </w:r>
          </w:p>
        </w:tc>
        <w:tc>
          <w:tcPr>
            <w:tcW w:w="1459" w:type="dxa"/>
            <w:tcBorders>
              <w:top w:val="single" w:sz="4" w:space="0" w:color="auto"/>
              <w:left w:val="single" w:sz="4" w:space="0" w:color="auto"/>
              <w:bottom w:val="single" w:sz="4" w:space="0" w:color="auto"/>
              <w:right w:val="single" w:sz="4" w:space="0" w:color="auto"/>
            </w:tcBorders>
          </w:tcPr>
          <w:p w14:paraId="48E7765E" w14:textId="77777777" w:rsidR="004471D3" w:rsidRPr="009675C1" w:rsidRDefault="004471D3" w:rsidP="004471D3">
            <w:pPr>
              <w:pStyle w:val="TAL"/>
            </w:pPr>
          </w:p>
        </w:tc>
      </w:tr>
      <w:tr w:rsidR="004471D3" w:rsidRPr="00FD48E5" w14:paraId="74EA6A57" w14:textId="72B4D52E"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32D10E9F" w14:textId="77777777" w:rsidR="004471D3" w:rsidRDefault="004471D3" w:rsidP="004471D3">
            <w:pPr>
              <w:pStyle w:val="TAL"/>
            </w:pPr>
            <w:r>
              <w:t>ncgi</w:t>
            </w:r>
          </w:p>
        </w:tc>
        <w:tc>
          <w:tcPr>
            <w:tcW w:w="3093" w:type="dxa"/>
            <w:tcBorders>
              <w:top w:val="single" w:sz="4" w:space="0" w:color="auto"/>
              <w:left w:val="single" w:sz="4" w:space="0" w:color="auto"/>
              <w:bottom w:val="single" w:sz="4" w:space="0" w:color="auto"/>
              <w:right w:val="single" w:sz="4" w:space="0" w:color="auto"/>
            </w:tcBorders>
          </w:tcPr>
          <w:p w14:paraId="192AB1EC" w14:textId="77777777" w:rsidR="004471D3" w:rsidRDefault="004471D3" w:rsidP="004471D3">
            <w:pPr>
              <w:pStyle w:val="TAL"/>
            </w:pPr>
            <w:r>
              <w:t>Ncgi</w:t>
            </w:r>
          </w:p>
        </w:tc>
        <w:tc>
          <w:tcPr>
            <w:tcW w:w="294" w:type="dxa"/>
            <w:tcBorders>
              <w:top w:val="single" w:sz="4" w:space="0" w:color="auto"/>
              <w:left w:val="single" w:sz="4" w:space="0" w:color="auto"/>
              <w:bottom w:val="single" w:sz="4" w:space="0" w:color="auto"/>
              <w:right w:val="single" w:sz="4" w:space="0" w:color="auto"/>
            </w:tcBorders>
          </w:tcPr>
          <w:p w14:paraId="15F85B24" w14:textId="77777777"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73CD3497" w14:textId="77777777"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22676DC2" w14:textId="77777777" w:rsidR="004471D3" w:rsidRDefault="004471D3" w:rsidP="004471D3">
            <w:pPr>
              <w:pStyle w:val="TAL"/>
              <w:rPr>
                <w:rFonts w:cs="Arial"/>
                <w:szCs w:val="18"/>
              </w:rPr>
            </w:pPr>
            <w:r w:rsidRPr="009675C1">
              <w:t>When present, this IE shall indicate the ID of the NR cell serving the UE.</w:t>
            </w:r>
          </w:p>
        </w:tc>
        <w:tc>
          <w:tcPr>
            <w:tcW w:w="1459" w:type="dxa"/>
            <w:tcBorders>
              <w:top w:val="single" w:sz="4" w:space="0" w:color="auto"/>
              <w:left w:val="single" w:sz="4" w:space="0" w:color="auto"/>
              <w:bottom w:val="single" w:sz="4" w:space="0" w:color="auto"/>
              <w:right w:val="single" w:sz="4" w:space="0" w:color="auto"/>
            </w:tcBorders>
          </w:tcPr>
          <w:p w14:paraId="1E63282B" w14:textId="77777777" w:rsidR="004471D3" w:rsidRPr="009675C1" w:rsidRDefault="004471D3" w:rsidP="004471D3">
            <w:pPr>
              <w:pStyle w:val="TAL"/>
            </w:pPr>
          </w:p>
        </w:tc>
      </w:tr>
      <w:tr w:rsidR="004471D3" w:rsidRPr="00FD48E5" w14:paraId="6A345449" w14:textId="5D08C72C"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5FFE74A7" w14:textId="77777777" w:rsidR="004471D3" w:rsidRDefault="004471D3" w:rsidP="004471D3">
            <w:pPr>
              <w:pStyle w:val="TAL"/>
            </w:pPr>
            <w:r>
              <w:t>altitude</w:t>
            </w:r>
          </w:p>
        </w:tc>
        <w:tc>
          <w:tcPr>
            <w:tcW w:w="3093" w:type="dxa"/>
            <w:tcBorders>
              <w:top w:val="single" w:sz="4" w:space="0" w:color="auto"/>
              <w:left w:val="single" w:sz="4" w:space="0" w:color="auto"/>
              <w:bottom w:val="single" w:sz="4" w:space="0" w:color="auto"/>
              <w:right w:val="single" w:sz="4" w:space="0" w:color="auto"/>
            </w:tcBorders>
          </w:tcPr>
          <w:p w14:paraId="3FCE1DFC" w14:textId="77777777" w:rsidR="004471D3" w:rsidRDefault="004471D3" w:rsidP="004471D3">
            <w:pPr>
              <w:pStyle w:val="TAL"/>
            </w:pPr>
            <w:r>
              <w:t>Altitude</w:t>
            </w:r>
          </w:p>
        </w:tc>
        <w:tc>
          <w:tcPr>
            <w:tcW w:w="294" w:type="dxa"/>
            <w:tcBorders>
              <w:top w:val="single" w:sz="4" w:space="0" w:color="auto"/>
              <w:left w:val="single" w:sz="4" w:space="0" w:color="auto"/>
              <w:bottom w:val="single" w:sz="4" w:space="0" w:color="auto"/>
              <w:right w:val="single" w:sz="4" w:space="0" w:color="auto"/>
            </w:tcBorders>
          </w:tcPr>
          <w:p w14:paraId="616114ED" w14:textId="77777777"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646CB3C5" w14:textId="77777777"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39396715" w14:textId="77777777" w:rsidR="004471D3" w:rsidRDefault="004471D3" w:rsidP="004471D3">
            <w:pPr>
              <w:pStyle w:val="TAL"/>
              <w:rPr>
                <w:rFonts w:cs="Arial"/>
                <w:szCs w:val="18"/>
              </w:rPr>
            </w:pPr>
            <w:r>
              <w:rPr>
                <w:rFonts w:cs="Arial"/>
                <w:szCs w:val="18"/>
              </w:rPr>
              <w:t>Altitude of the positioning estimate. When the shape used in "locationEstimate" supports conveying the altitude parameter, this IE shall be absent.</w:t>
            </w:r>
          </w:p>
        </w:tc>
        <w:tc>
          <w:tcPr>
            <w:tcW w:w="1459" w:type="dxa"/>
            <w:tcBorders>
              <w:top w:val="single" w:sz="4" w:space="0" w:color="auto"/>
              <w:left w:val="single" w:sz="4" w:space="0" w:color="auto"/>
              <w:bottom w:val="single" w:sz="4" w:space="0" w:color="auto"/>
              <w:right w:val="single" w:sz="4" w:space="0" w:color="auto"/>
            </w:tcBorders>
          </w:tcPr>
          <w:p w14:paraId="34CDBCC0" w14:textId="77777777" w:rsidR="004471D3" w:rsidRDefault="004471D3" w:rsidP="004471D3">
            <w:pPr>
              <w:pStyle w:val="TAL"/>
              <w:rPr>
                <w:rFonts w:cs="Arial"/>
                <w:szCs w:val="18"/>
              </w:rPr>
            </w:pPr>
          </w:p>
        </w:tc>
      </w:tr>
      <w:tr w:rsidR="004471D3" w:rsidRPr="00FD48E5" w14:paraId="45191073" w14:textId="53CEDC74"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7492758B" w14:textId="77777777" w:rsidR="004471D3" w:rsidRDefault="004471D3" w:rsidP="004471D3">
            <w:pPr>
              <w:pStyle w:val="TAL"/>
            </w:pPr>
            <w:r>
              <w:rPr>
                <w:lang w:val="en-US"/>
              </w:rPr>
              <w:t>barometricPressure</w:t>
            </w:r>
          </w:p>
        </w:tc>
        <w:tc>
          <w:tcPr>
            <w:tcW w:w="3093" w:type="dxa"/>
            <w:tcBorders>
              <w:top w:val="single" w:sz="4" w:space="0" w:color="auto"/>
              <w:left w:val="single" w:sz="4" w:space="0" w:color="auto"/>
              <w:bottom w:val="single" w:sz="4" w:space="0" w:color="auto"/>
              <w:right w:val="single" w:sz="4" w:space="0" w:color="auto"/>
            </w:tcBorders>
          </w:tcPr>
          <w:p w14:paraId="31B44D75" w14:textId="77777777" w:rsidR="004471D3" w:rsidRDefault="004471D3" w:rsidP="004471D3">
            <w:pPr>
              <w:pStyle w:val="TAL"/>
            </w:pPr>
            <w:r>
              <w:t>Barometric</w:t>
            </w:r>
            <w:r w:rsidRPr="000F0FCD">
              <w:t>Pressure</w:t>
            </w:r>
          </w:p>
        </w:tc>
        <w:tc>
          <w:tcPr>
            <w:tcW w:w="294" w:type="dxa"/>
            <w:tcBorders>
              <w:top w:val="single" w:sz="4" w:space="0" w:color="auto"/>
              <w:left w:val="single" w:sz="4" w:space="0" w:color="auto"/>
              <w:bottom w:val="single" w:sz="4" w:space="0" w:color="auto"/>
              <w:right w:val="single" w:sz="4" w:space="0" w:color="auto"/>
            </w:tcBorders>
          </w:tcPr>
          <w:p w14:paraId="6D0C53FF" w14:textId="77777777"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CFF5D51" w14:textId="77777777"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3BABB3AF" w14:textId="77777777" w:rsidR="004471D3" w:rsidRDefault="004471D3" w:rsidP="004471D3">
            <w:pPr>
              <w:pStyle w:val="TAL"/>
              <w:rPr>
                <w:rFonts w:cs="Arial"/>
                <w:szCs w:val="18"/>
              </w:rPr>
            </w:pPr>
            <w:r w:rsidRPr="007331AA">
              <w:t xml:space="preserve">If present, this </w:t>
            </w:r>
            <w:r>
              <w:t xml:space="preserve">IE </w:t>
            </w:r>
            <w:r w:rsidRPr="00E575B3">
              <w:t>contains</w:t>
            </w:r>
            <w:r>
              <w:t xml:space="preserve"> the barometric pressure measurement as reported by </w:t>
            </w:r>
            <w:r w:rsidRPr="00E575B3">
              <w:t xml:space="preserve">the target </w:t>
            </w:r>
            <w:r>
              <w:rPr>
                <w:rFonts w:hint="eastAsia"/>
                <w:lang w:eastAsia="zh-CN"/>
              </w:rPr>
              <w:t>UE</w:t>
            </w:r>
            <w:r>
              <w:rPr>
                <w:lang w:eastAsia="zh-CN"/>
              </w:rPr>
              <w:t>.</w:t>
            </w:r>
          </w:p>
        </w:tc>
        <w:tc>
          <w:tcPr>
            <w:tcW w:w="1459" w:type="dxa"/>
            <w:tcBorders>
              <w:top w:val="single" w:sz="4" w:space="0" w:color="auto"/>
              <w:left w:val="single" w:sz="4" w:space="0" w:color="auto"/>
              <w:bottom w:val="single" w:sz="4" w:space="0" w:color="auto"/>
              <w:right w:val="single" w:sz="4" w:space="0" w:color="auto"/>
            </w:tcBorders>
          </w:tcPr>
          <w:p w14:paraId="41EC2BA7" w14:textId="77777777" w:rsidR="004471D3" w:rsidRPr="007331AA" w:rsidRDefault="004471D3" w:rsidP="004471D3">
            <w:pPr>
              <w:pStyle w:val="TAL"/>
            </w:pPr>
          </w:p>
        </w:tc>
      </w:tr>
      <w:tr w:rsidR="004471D3" w:rsidRPr="00FD48E5" w14:paraId="1006E80F" w14:textId="1C537385"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6D98D761" w14:textId="77777777" w:rsidR="004471D3" w:rsidRDefault="004471D3" w:rsidP="004471D3">
            <w:pPr>
              <w:pStyle w:val="TAL"/>
              <w:rPr>
                <w:lang w:val="en-US"/>
              </w:rPr>
            </w:pPr>
            <w:r>
              <w:rPr>
                <w:lang w:val="en-US"/>
              </w:rPr>
              <w:t>servingLMFidentification</w:t>
            </w:r>
          </w:p>
        </w:tc>
        <w:tc>
          <w:tcPr>
            <w:tcW w:w="3093" w:type="dxa"/>
            <w:tcBorders>
              <w:top w:val="single" w:sz="4" w:space="0" w:color="auto"/>
              <w:left w:val="single" w:sz="4" w:space="0" w:color="auto"/>
              <w:bottom w:val="single" w:sz="4" w:space="0" w:color="auto"/>
              <w:right w:val="single" w:sz="4" w:space="0" w:color="auto"/>
            </w:tcBorders>
          </w:tcPr>
          <w:p w14:paraId="1B8B88A5" w14:textId="77777777" w:rsidR="004471D3" w:rsidRDefault="004471D3" w:rsidP="004471D3">
            <w:pPr>
              <w:pStyle w:val="TAL"/>
            </w:pPr>
            <w:r>
              <w:t>LMFIdentification</w:t>
            </w:r>
          </w:p>
        </w:tc>
        <w:tc>
          <w:tcPr>
            <w:tcW w:w="294" w:type="dxa"/>
            <w:tcBorders>
              <w:top w:val="single" w:sz="4" w:space="0" w:color="auto"/>
              <w:left w:val="single" w:sz="4" w:space="0" w:color="auto"/>
              <w:bottom w:val="single" w:sz="4" w:space="0" w:color="auto"/>
              <w:right w:val="single" w:sz="4" w:space="0" w:color="auto"/>
            </w:tcBorders>
          </w:tcPr>
          <w:p w14:paraId="5305E4B4" w14:textId="77777777"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423A12A" w14:textId="77777777"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05EA7E96" w14:textId="77777777" w:rsidR="004471D3" w:rsidRPr="007331AA" w:rsidRDefault="004471D3" w:rsidP="004471D3">
            <w:pPr>
              <w:pStyle w:val="TAL"/>
            </w:pPr>
            <w:r w:rsidRPr="00DE75EC">
              <w:t>When present, this IE shall indicate the identity of the serving LMF</w:t>
            </w:r>
          </w:p>
        </w:tc>
        <w:tc>
          <w:tcPr>
            <w:tcW w:w="1459" w:type="dxa"/>
            <w:tcBorders>
              <w:top w:val="single" w:sz="4" w:space="0" w:color="auto"/>
              <w:left w:val="single" w:sz="4" w:space="0" w:color="auto"/>
              <w:bottom w:val="single" w:sz="4" w:space="0" w:color="auto"/>
              <w:right w:val="single" w:sz="4" w:space="0" w:color="auto"/>
            </w:tcBorders>
          </w:tcPr>
          <w:p w14:paraId="48838497" w14:textId="77777777" w:rsidR="004471D3" w:rsidRPr="00DE75EC" w:rsidRDefault="004471D3" w:rsidP="004471D3">
            <w:pPr>
              <w:pStyle w:val="TAL"/>
            </w:pPr>
          </w:p>
        </w:tc>
      </w:tr>
      <w:tr w:rsidR="004471D3" w:rsidRPr="00FD48E5" w14:paraId="459970AC" w14:textId="7882756F"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4A6B9A13" w14:textId="3FB87B51" w:rsidR="004471D3" w:rsidRDefault="004471D3" w:rsidP="004471D3">
            <w:pPr>
              <w:pStyle w:val="TAL"/>
              <w:rPr>
                <w:lang w:val="en-US"/>
              </w:rPr>
            </w:pPr>
            <w:r>
              <w:t>ue</w:t>
            </w:r>
            <w:r>
              <w:rPr>
                <w:rFonts w:hint="eastAsia"/>
                <w:lang w:eastAsia="zh-CN"/>
              </w:rPr>
              <w:t>Positioning</w:t>
            </w:r>
            <w:r>
              <w:t>Cap</w:t>
            </w:r>
          </w:p>
        </w:tc>
        <w:tc>
          <w:tcPr>
            <w:tcW w:w="3093" w:type="dxa"/>
            <w:tcBorders>
              <w:top w:val="single" w:sz="4" w:space="0" w:color="auto"/>
              <w:left w:val="single" w:sz="4" w:space="0" w:color="auto"/>
              <w:bottom w:val="single" w:sz="4" w:space="0" w:color="auto"/>
              <w:right w:val="single" w:sz="4" w:space="0" w:color="auto"/>
            </w:tcBorders>
          </w:tcPr>
          <w:p w14:paraId="1D02A68B" w14:textId="27078DE5" w:rsidR="004471D3" w:rsidRDefault="004471D3" w:rsidP="004471D3">
            <w:pPr>
              <w:pStyle w:val="TAL"/>
            </w:pPr>
            <w:r w:rsidRPr="007F4DE4">
              <w:t>U</w:t>
            </w:r>
            <w:r>
              <w:t>e</w:t>
            </w:r>
            <w:r>
              <w:rPr>
                <w:rFonts w:hint="eastAsia"/>
                <w:lang w:eastAsia="zh-CN"/>
              </w:rPr>
              <w:t>Positioning</w:t>
            </w:r>
            <w:r w:rsidRPr="007F4DE4">
              <w:t>Capabilit</w:t>
            </w:r>
            <w:r>
              <w:rPr>
                <w:rFonts w:hint="eastAsia"/>
                <w:lang w:eastAsia="zh-CN"/>
              </w:rPr>
              <w:t>ies</w:t>
            </w:r>
          </w:p>
        </w:tc>
        <w:tc>
          <w:tcPr>
            <w:tcW w:w="294" w:type="dxa"/>
            <w:tcBorders>
              <w:top w:val="single" w:sz="4" w:space="0" w:color="auto"/>
              <w:left w:val="single" w:sz="4" w:space="0" w:color="auto"/>
              <w:bottom w:val="single" w:sz="4" w:space="0" w:color="auto"/>
              <w:right w:val="single" w:sz="4" w:space="0" w:color="auto"/>
            </w:tcBorders>
          </w:tcPr>
          <w:p w14:paraId="09BBDB98" w14:textId="78CD66F9"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6E4196F" w14:textId="67DB5F62" w:rsidR="004471D3" w:rsidRDefault="002B5FE7" w:rsidP="004471D3">
            <w:pPr>
              <w:pStyle w:val="TAL"/>
            </w:pPr>
            <w:r>
              <w:rPr>
                <w:lang w:eastAsia="zh-CN"/>
              </w:rPr>
              <w:t>0..</w:t>
            </w:r>
            <w:r w:rsidR="004471D3">
              <w:rPr>
                <w:rFonts w:hint="eastAsia"/>
                <w:lang w:eastAsia="zh-CN"/>
              </w:rPr>
              <w:t>1</w:t>
            </w:r>
          </w:p>
        </w:tc>
        <w:tc>
          <w:tcPr>
            <w:tcW w:w="2563" w:type="dxa"/>
            <w:tcBorders>
              <w:top w:val="single" w:sz="4" w:space="0" w:color="auto"/>
              <w:left w:val="single" w:sz="4" w:space="0" w:color="auto"/>
              <w:bottom w:val="single" w:sz="4" w:space="0" w:color="auto"/>
              <w:right w:val="single" w:sz="4" w:space="0" w:color="auto"/>
            </w:tcBorders>
          </w:tcPr>
          <w:p w14:paraId="77B0682D" w14:textId="6EDA59EE" w:rsidR="004471D3" w:rsidRPr="00DE75EC" w:rsidRDefault="004471D3" w:rsidP="004471D3">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459" w:type="dxa"/>
            <w:tcBorders>
              <w:top w:val="single" w:sz="4" w:space="0" w:color="auto"/>
              <w:left w:val="single" w:sz="4" w:space="0" w:color="auto"/>
              <w:bottom w:val="single" w:sz="4" w:space="0" w:color="auto"/>
              <w:right w:val="single" w:sz="4" w:space="0" w:color="auto"/>
            </w:tcBorders>
          </w:tcPr>
          <w:p w14:paraId="3FE028B2" w14:textId="77777777" w:rsidR="004471D3" w:rsidRDefault="004471D3" w:rsidP="004471D3">
            <w:pPr>
              <w:pStyle w:val="TAL"/>
              <w:rPr>
                <w:rFonts w:cs="Arial"/>
                <w:szCs w:val="18"/>
              </w:rPr>
            </w:pPr>
          </w:p>
        </w:tc>
      </w:tr>
      <w:tr w:rsidR="004471D3" w:rsidRPr="00FD48E5" w14:paraId="50AAFADF" w14:textId="77777777" w:rsidTr="002E1FCC">
        <w:trPr>
          <w:jc w:val="center"/>
        </w:trPr>
        <w:tc>
          <w:tcPr>
            <w:tcW w:w="2539" w:type="dxa"/>
            <w:tcBorders>
              <w:top w:val="single" w:sz="4" w:space="0" w:color="auto"/>
              <w:left w:val="single" w:sz="4" w:space="0" w:color="auto"/>
              <w:bottom w:val="single" w:sz="4" w:space="0" w:color="auto"/>
              <w:right w:val="single" w:sz="4" w:space="0" w:color="auto"/>
            </w:tcBorders>
          </w:tcPr>
          <w:p w14:paraId="4A75E6D6" w14:textId="2DBAFFF5" w:rsidR="004471D3" w:rsidRDefault="004471D3" w:rsidP="004471D3">
            <w:pPr>
              <w:pStyle w:val="TAL"/>
            </w:pPr>
            <w:r>
              <w:t>supportedFeatures</w:t>
            </w:r>
          </w:p>
        </w:tc>
        <w:tc>
          <w:tcPr>
            <w:tcW w:w="3093" w:type="dxa"/>
            <w:tcBorders>
              <w:top w:val="single" w:sz="4" w:space="0" w:color="auto"/>
              <w:left w:val="single" w:sz="4" w:space="0" w:color="auto"/>
              <w:bottom w:val="single" w:sz="4" w:space="0" w:color="auto"/>
              <w:right w:val="single" w:sz="4" w:space="0" w:color="auto"/>
            </w:tcBorders>
          </w:tcPr>
          <w:p w14:paraId="28258DAA" w14:textId="79FA259A" w:rsidR="004471D3" w:rsidRDefault="004471D3" w:rsidP="004471D3">
            <w:pPr>
              <w:pStyle w:val="TAL"/>
              <w:rPr>
                <w:lang w:eastAsia="zh-CN"/>
              </w:rPr>
            </w:pPr>
            <w:r>
              <w:t>SupportedFeatures</w:t>
            </w:r>
          </w:p>
        </w:tc>
        <w:tc>
          <w:tcPr>
            <w:tcW w:w="294" w:type="dxa"/>
            <w:tcBorders>
              <w:top w:val="single" w:sz="4" w:space="0" w:color="auto"/>
              <w:left w:val="single" w:sz="4" w:space="0" w:color="auto"/>
              <w:bottom w:val="single" w:sz="4" w:space="0" w:color="auto"/>
              <w:right w:val="single" w:sz="4" w:space="0" w:color="auto"/>
            </w:tcBorders>
          </w:tcPr>
          <w:p w14:paraId="43B87824" w14:textId="0C818FB7" w:rsidR="004471D3" w:rsidRDefault="004471D3" w:rsidP="004471D3">
            <w:pPr>
              <w:pStyle w:val="TAC"/>
            </w:pPr>
            <w:r>
              <w:rPr>
                <w:rFonts w:hint="eastAsia"/>
                <w:lang w:eastAsia="zh-CN"/>
              </w:rPr>
              <w:t>C</w:t>
            </w:r>
          </w:p>
        </w:tc>
        <w:tc>
          <w:tcPr>
            <w:tcW w:w="1078" w:type="dxa"/>
            <w:tcBorders>
              <w:top w:val="single" w:sz="4" w:space="0" w:color="auto"/>
              <w:left w:val="single" w:sz="4" w:space="0" w:color="auto"/>
              <w:bottom w:val="single" w:sz="4" w:space="0" w:color="auto"/>
              <w:right w:val="single" w:sz="4" w:space="0" w:color="auto"/>
            </w:tcBorders>
          </w:tcPr>
          <w:p w14:paraId="16E5DE90" w14:textId="6173223D" w:rsidR="004471D3" w:rsidRDefault="004471D3" w:rsidP="004471D3">
            <w:pPr>
              <w:pStyle w:val="TAL"/>
              <w:rPr>
                <w:lang w:eastAsia="zh-CN"/>
              </w:rPr>
            </w:pPr>
            <w:r>
              <w:rPr>
                <w:rFonts w:hint="eastAsia"/>
                <w:lang w:eastAsia="zh-CN"/>
              </w:rPr>
              <w:t>0</w:t>
            </w:r>
            <w:r>
              <w:rPr>
                <w:lang w:eastAsia="zh-CN"/>
              </w:rPr>
              <w:t>..1</w:t>
            </w:r>
          </w:p>
        </w:tc>
        <w:tc>
          <w:tcPr>
            <w:tcW w:w="2563" w:type="dxa"/>
            <w:tcBorders>
              <w:top w:val="single" w:sz="4" w:space="0" w:color="auto"/>
              <w:left w:val="single" w:sz="4" w:space="0" w:color="auto"/>
              <w:bottom w:val="single" w:sz="4" w:space="0" w:color="auto"/>
              <w:right w:val="single" w:sz="4" w:space="0" w:color="auto"/>
            </w:tcBorders>
          </w:tcPr>
          <w:p w14:paraId="0B97F9DB" w14:textId="18F5784C" w:rsidR="004471D3" w:rsidRDefault="004471D3" w:rsidP="004471D3">
            <w:pPr>
              <w:pStyle w:val="TAL"/>
              <w:rPr>
                <w:rFonts w:cs="Arial"/>
                <w:szCs w:val="18"/>
              </w:rPr>
            </w:pPr>
            <w:r w:rsidRPr="00421444">
              <w:t>This IE shall be present if at least one optional</w:t>
            </w:r>
            <w:r>
              <w:t xml:space="preserve"> feature defined in clause 6.1.9</w:t>
            </w:r>
            <w:r w:rsidRPr="00421444">
              <w:t xml:space="preserve"> is supported.</w:t>
            </w:r>
          </w:p>
        </w:tc>
        <w:tc>
          <w:tcPr>
            <w:tcW w:w="1459" w:type="dxa"/>
            <w:tcBorders>
              <w:top w:val="single" w:sz="4" w:space="0" w:color="auto"/>
              <w:left w:val="single" w:sz="4" w:space="0" w:color="auto"/>
              <w:bottom w:val="single" w:sz="4" w:space="0" w:color="auto"/>
              <w:right w:val="single" w:sz="4" w:space="0" w:color="auto"/>
            </w:tcBorders>
          </w:tcPr>
          <w:p w14:paraId="6058FB3B" w14:textId="77777777" w:rsidR="004471D3" w:rsidRDefault="004471D3" w:rsidP="004471D3">
            <w:pPr>
              <w:pStyle w:val="TAL"/>
              <w:rPr>
                <w:rFonts w:cs="Arial"/>
                <w:szCs w:val="18"/>
              </w:rPr>
            </w:pPr>
          </w:p>
        </w:tc>
      </w:tr>
      <w:tr w:rsidR="004471D3" w:rsidRPr="00FD48E5" w14:paraId="3B91F3D2" w14:textId="77777777" w:rsidTr="002E1FCC">
        <w:trPr>
          <w:jc w:val="center"/>
        </w:trPr>
        <w:tc>
          <w:tcPr>
            <w:tcW w:w="2539" w:type="dxa"/>
            <w:tcBorders>
              <w:top w:val="single" w:sz="4" w:space="0" w:color="auto"/>
              <w:left w:val="single" w:sz="4" w:space="0" w:color="auto"/>
              <w:bottom w:val="single" w:sz="4" w:space="0" w:color="auto"/>
              <w:right w:val="single" w:sz="4" w:space="0" w:color="auto"/>
            </w:tcBorders>
          </w:tcPr>
          <w:p w14:paraId="6C56EE1C" w14:textId="1C14B1EF" w:rsidR="004471D3" w:rsidRDefault="004471D3" w:rsidP="004471D3">
            <w:pPr>
              <w:pStyle w:val="TAL"/>
            </w:pPr>
            <w:r>
              <w:rPr>
                <w:lang w:val="en-US"/>
              </w:rPr>
              <w:t>ueAreaInd</w:t>
            </w:r>
          </w:p>
        </w:tc>
        <w:tc>
          <w:tcPr>
            <w:tcW w:w="3093" w:type="dxa"/>
            <w:tcBorders>
              <w:top w:val="single" w:sz="4" w:space="0" w:color="auto"/>
              <w:left w:val="single" w:sz="4" w:space="0" w:color="auto"/>
              <w:bottom w:val="single" w:sz="4" w:space="0" w:color="auto"/>
              <w:right w:val="single" w:sz="4" w:space="0" w:color="auto"/>
            </w:tcBorders>
          </w:tcPr>
          <w:p w14:paraId="5DF99318" w14:textId="60FAEBBF" w:rsidR="004471D3" w:rsidRDefault="004471D3" w:rsidP="004471D3">
            <w:pPr>
              <w:pStyle w:val="TAL"/>
              <w:rPr>
                <w:lang w:eastAsia="zh-CN"/>
              </w:rPr>
            </w:pPr>
            <w:r>
              <w:t>UeAreaIndication</w:t>
            </w:r>
          </w:p>
        </w:tc>
        <w:tc>
          <w:tcPr>
            <w:tcW w:w="294" w:type="dxa"/>
            <w:tcBorders>
              <w:top w:val="single" w:sz="4" w:space="0" w:color="auto"/>
              <w:left w:val="single" w:sz="4" w:space="0" w:color="auto"/>
              <w:bottom w:val="single" w:sz="4" w:space="0" w:color="auto"/>
              <w:right w:val="single" w:sz="4" w:space="0" w:color="auto"/>
            </w:tcBorders>
          </w:tcPr>
          <w:p w14:paraId="4A8CE15A" w14:textId="1532FAFF"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19AE072D" w14:textId="5FD3BEBC" w:rsidR="004471D3" w:rsidRDefault="004471D3" w:rsidP="004471D3">
            <w:pPr>
              <w:pStyle w:val="TAL"/>
              <w:rPr>
                <w:lang w:eastAsia="zh-CN"/>
              </w:rPr>
            </w:pPr>
            <w:r>
              <w:t>0..1</w:t>
            </w:r>
          </w:p>
        </w:tc>
        <w:tc>
          <w:tcPr>
            <w:tcW w:w="2563" w:type="dxa"/>
            <w:tcBorders>
              <w:top w:val="single" w:sz="4" w:space="0" w:color="auto"/>
              <w:left w:val="single" w:sz="4" w:space="0" w:color="auto"/>
              <w:bottom w:val="single" w:sz="4" w:space="0" w:color="auto"/>
              <w:right w:val="single" w:sz="4" w:space="0" w:color="auto"/>
            </w:tcBorders>
          </w:tcPr>
          <w:p w14:paraId="594911AE" w14:textId="77777777" w:rsidR="004471D3" w:rsidRDefault="004471D3" w:rsidP="004471D3">
            <w:pPr>
              <w:pStyle w:val="TAL"/>
              <w:rPr>
                <w:rFonts w:cs="Arial"/>
                <w:szCs w:val="18"/>
                <w:lang w:eastAsia="zh-CN"/>
              </w:rPr>
            </w:pPr>
            <w:r w:rsidRPr="00DE75EC">
              <w:t xml:space="preserve">When present, </w:t>
            </w:r>
            <w:r>
              <w:t xml:space="preserve">this IE shall contain </w:t>
            </w:r>
            <w:r>
              <w:rPr>
                <w:rFonts w:cs="Arial"/>
                <w:szCs w:val="18"/>
                <w:lang w:eastAsia="zh-CN"/>
              </w:rPr>
              <w:t xml:space="preserve">a country or international area indication </w:t>
            </w:r>
            <w:r>
              <w:rPr>
                <w:rFonts w:cs="Arial"/>
                <w:szCs w:val="18"/>
                <w:lang w:eastAsia="zh-CN"/>
              </w:rPr>
              <w:lastRenderedPageBreak/>
              <w:t>where UE is located.</w:t>
            </w:r>
          </w:p>
          <w:p w14:paraId="633822D1" w14:textId="77777777" w:rsidR="004471D3" w:rsidRDefault="004471D3" w:rsidP="004471D3">
            <w:pPr>
              <w:pStyle w:val="TAL"/>
              <w:rPr>
                <w:rFonts w:cs="Arial"/>
                <w:szCs w:val="18"/>
                <w:lang w:eastAsia="zh-CN"/>
              </w:rPr>
            </w:pPr>
          </w:p>
          <w:p w14:paraId="7B9C8743" w14:textId="77777777" w:rsidR="004471D3" w:rsidRDefault="004471D3" w:rsidP="004471D3">
            <w:pPr>
              <w:pStyle w:val="TAL"/>
              <w:rPr>
                <w:rFonts w:cs="Arial"/>
                <w:szCs w:val="18"/>
                <w:lang w:eastAsia="zh-CN"/>
              </w:rPr>
            </w:pPr>
            <w:r>
              <w:rPr>
                <w:rFonts w:cs="Arial"/>
                <w:szCs w:val="18"/>
                <w:lang w:eastAsia="zh-CN"/>
              </w:rPr>
              <w:t xml:space="preserve">If </w:t>
            </w:r>
            <w:r>
              <w:t>UE is outside of the area of any known country, i.e. international area, then the LMF shall provide the International Area Indication without a country.</w:t>
            </w:r>
          </w:p>
          <w:p w14:paraId="4455F5C8" w14:textId="77777777" w:rsidR="004471D3" w:rsidRDefault="004471D3" w:rsidP="004471D3">
            <w:pPr>
              <w:pStyle w:val="TAL"/>
              <w:rPr>
                <w:rFonts w:cs="Arial"/>
                <w:szCs w:val="18"/>
              </w:rPr>
            </w:pPr>
          </w:p>
        </w:tc>
        <w:tc>
          <w:tcPr>
            <w:tcW w:w="1459" w:type="dxa"/>
            <w:tcBorders>
              <w:top w:val="single" w:sz="4" w:space="0" w:color="auto"/>
              <w:left w:val="single" w:sz="4" w:space="0" w:color="auto"/>
              <w:bottom w:val="single" w:sz="4" w:space="0" w:color="auto"/>
              <w:right w:val="single" w:sz="4" w:space="0" w:color="auto"/>
            </w:tcBorders>
          </w:tcPr>
          <w:p w14:paraId="30C2C87B" w14:textId="3EFDFF4A" w:rsidR="004471D3" w:rsidRDefault="004471D3" w:rsidP="004471D3">
            <w:pPr>
              <w:pStyle w:val="TAL"/>
              <w:rPr>
                <w:rFonts w:cs="Arial"/>
                <w:szCs w:val="18"/>
              </w:rPr>
            </w:pPr>
            <w:r>
              <w:lastRenderedPageBreak/>
              <w:t>SAT</w:t>
            </w:r>
          </w:p>
        </w:tc>
      </w:tr>
      <w:tr w:rsidR="004471D3" w:rsidRPr="00FD48E5" w14:paraId="4D1B6A27" w14:textId="77777777" w:rsidTr="002E1FCC">
        <w:trPr>
          <w:jc w:val="center"/>
        </w:trPr>
        <w:tc>
          <w:tcPr>
            <w:tcW w:w="2539" w:type="dxa"/>
            <w:tcBorders>
              <w:top w:val="single" w:sz="4" w:space="0" w:color="auto"/>
              <w:left w:val="single" w:sz="4" w:space="0" w:color="auto"/>
              <w:bottom w:val="single" w:sz="4" w:space="0" w:color="auto"/>
              <w:right w:val="single" w:sz="4" w:space="0" w:color="auto"/>
            </w:tcBorders>
          </w:tcPr>
          <w:p w14:paraId="51E16EBE" w14:textId="51E8E7F7" w:rsidR="004471D3" w:rsidRDefault="004471D3" w:rsidP="004471D3">
            <w:pPr>
              <w:pStyle w:val="TAL"/>
              <w:rPr>
                <w:lang w:val="en-US"/>
              </w:rPr>
            </w:pPr>
            <w:r>
              <w:rPr>
                <w:rFonts w:hint="eastAsia"/>
                <w:lang w:eastAsia="zh-CN"/>
              </w:rPr>
              <w:t>achieved</w:t>
            </w:r>
            <w:r>
              <w:rPr>
                <w:lang w:eastAsia="zh-CN"/>
              </w:rPr>
              <w:t>Qos</w:t>
            </w:r>
          </w:p>
        </w:tc>
        <w:tc>
          <w:tcPr>
            <w:tcW w:w="3093" w:type="dxa"/>
            <w:tcBorders>
              <w:top w:val="single" w:sz="4" w:space="0" w:color="auto"/>
              <w:left w:val="single" w:sz="4" w:space="0" w:color="auto"/>
              <w:bottom w:val="single" w:sz="4" w:space="0" w:color="auto"/>
              <w:right w:val="single" w:sz="4" w:space="0" w:color="auto"/>
            </w:tcBorders>
          </w:tcPr>
          <w:p w14:paraId="5062439E" w14:textId="6F17DA2D" w:rsidR="004471D3" w:rsidRDefault="004471D3" w:rsidP="004471D3">
            <w:pPr>
              <w:pStyle w:val="TAL"/>
            </w:pPr>
            <w:r w:rsidRPr="002F5B42">
              <w:rPr>
                <w:noProof/>
                <w:lang w:eastAsia="zh-CN"/>
              </w:rPr>
              <w:t>MinorLocationQoS</w:t>
            </w:r>
          </w:p>
        </w:tc>
        <w:tc>
          <w:tcPr>
            <w:tcW w:w="294" w:type="dxa"/>
            <w:tcBorders>
              <w:top w:val="single" w:sz="4" w:space="0" w:color="auto"/>
              <w:left w:val="single" w:sz="4" w:space="0" w:color="auto"/>
              <w:bottom w:val="single" w:sz="4" w:space="0" w:color="auto"/>
              <w:right w:val="single" w:sz="4" w:space="0" w:color="auto"/>
            </w:tcBorders>
          </w:tcPr>
          <w:p w14:paraId="64C8E102" w14:textId="0119F354"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96CF70D" w14:textId="5B987E1C"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042AD28A" w14:textId="77777777" w:rsidR="004471D3" w:rsidRDefault="004471D3" w:rsidP="004471D3">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79DBB951" w14:textId="77777777" w:rsidR="004471D3" w:rsidRDefault="004471D3" w:rsidP="004471D3">
            <w:pPr>
              <w:pStyle w:val="TAL"/>
              <w:rPr>
                <w:lang w:eastAsia="zh-CN"/>
              </w:rPr>
            </w:pPr>
          </w:p>
          <w:p w14:paraId="3571166D" w14:textId="77777777" w:rsidR="00B32564" w:rsidRDefault="004471D3" w:rsidP="004471D3">
            <w:pPr>
              <w:pStyle w:val="TAL"/>
              <w:rPr>
                <w:lang w:eastAsia="zh-CN"/>
              </w:rPr>
            </w:pPr>
            <w:r>
              <w:rPr>
                <w:lang w:eastAsia="zh-CN"/>
              </w:rPr>
              <w:t xml:space="preserve">This IE may be present if the LCS QoS Class required in the request message is </w:t>
            </w:r>
            <w:r>
              <w:rPr>
                <w:rFonts w:hint="eastAsia"/>
                <w:lang w:eastAsia="zh-CN"/>
              </w:rPr>
              <w:t>"</w:t>
            </w:r>
            <w:r>
              <w:rPr>
                <w:lang w:eastAsia="zh-CN"/>
              </w:rPr>
              <w:t>MULTIPLE_QOS".</w:t>
            </w:r>
          </w:p>
          <w:p w14:paraId="1ABA286D" w14:textId="4E762006" w:rsidR="004471D3" w:rsidRDefault="004471D3" w:rsidP="004471D3">
            <w:pPr>
              <w:pStyle w:val="TAL"/>
              <w:rPr>
                <w:lang w:eastAsia="zh-CN"/>
              </w:rPr>
            </w:pPr>
          </w:p>
          <w:p w14:paraId="344E61B9" w14:textId="72ADAAB2" w:rsidR="004471D3" w:rsidRPr="00DE75EC" w:rsidRDefault="004471D3" w:rsidP="004471D3">
            <w:pPr>
              <w:pStyle w:val="TAL"/>
            </w:pPr>
            <w:r>
              <w:rPr>
                <w:lang w:eastAsia="zh-CN"/>
              </w:rPr>
              <w:t xml:space="preserve">If it's absent, LCS QoS Class required in the request message is </w:t>
            </w:r>
            <w:r>
              <w:rPr>
                <w:rFonts w:hint="eastAsia"/>
                <w:lang w:eastAsia="zh-CN"/>
              </w:rPr>
              <w:t>"</w:t>
            </w:r>
            <w:r>
              <w:rPr>
                <w:lang w:eastAsia="zh-CN"/>
              </w:rPr>
              <w:t xml:space="preserve">MULTIPLE_QOS" and </w:t>
            </w:r>
            <w:r>
              <w:t>AccuracyFulfilmentIndicator is "REQUESTED_ACCURACY_FULFILLED"</w:t>
            </w:r>
            <w:r>
              <w:rPr>
                <w:lang w:eastAsia="zh-CN"/>
              </w:rPr>
              <w:t>, it indicates that the location QoS in the highest priority is achieved.</w:t>
            </w:r>
          </w:p>
        </w:tc>
        <w:tc>
          <w:tcPr>
            <w:tcW w:w="1459" w:type="dxa"/>
            <w:tcBorders>
              <w:top w:val="single" w:sz="4" w:space="0" w:color="auto"/>
              <w:left w:val="single" w:sz="4" w:space="0" w:color="auto"/>
              <w:bottom w:val="single" w:sz="4" w:space="0" w:color="auto"/>
              <w:right w:val="single" w:sz="4" w:space="0" w:color="auto"/>
            </w:tcBorders>
          </w:tcPr>
          <w:p w14:paraId="3E07D24B" w14:textId="0B7A6B59" w:rsidR="004471D3" w:rsidRDefault="004471D3" w:rsidP="004471D3">
            <w:pPr>
              <w:pStyle w:val="TAL"/>
            </w:pPr>
            <w:r>
              <w:rPr>
                <w:rFonts w:hint="eastAsia"/>
                <w:lang w:eastAsia="zh-CN"/>
              </w:rPr>
              <w:t>M</w:t>
            </w:r>
            <w:r>
              <w:rPr>
                <w:lang w:eastAsia="zh-CN"/>
              </w:rPr>
              <w:t>UTIQOS</w:t>
            </w:r>
          </w:p>
        </w:tc>
      </w:tr>
    </w:tbl>
    <w:p w14:paraId="74013753" w14:textId="77777777" w:rsidR="00EB7848" w:rsidRDefault="00EB7848" w:rsidP="00EB7848"/>
    <w:p w14:paraId="6DB46DFA" w14:textId="77777777" w:rsidR="00EB7848" w:rsidRDefault="00EB7848" w:rsidP="00B32564">
      <w:pPr>
        <w:pStyle w:val="Heading5"/>
      </w:pPr>
      <w:bookmarkStart w:id="1333" w:name="_Toc20150385"/>
      <w:bookmarkStart w:id="1334" w:name="_Toc25168632"/>
      <w:bookmarkStart w:id="1335" w:name="_Toc27593051"/>
      <w:bookmarkStart w:id="1336" w:name="_Toc34147922"/>
      <w:bookmarkStart w:id="1337" w:name="_Toc36463306"/>
      <w:bookmarkStart w:id="1338" w:name="_Toc43215146"/>
      <w:bookmarkStart w:id="1339" w:name="_Toc45032394"/>
      <w:bookmarkStart w:id="1340" w:name="_Toc49849883"/>
      <w:bookmarkStart w:id="1341" w:name="_Toc51873397"/>
      <w:bookmarkStart w:id="1342" w:name="_Toc56517525"/>
      <w:bookmarkStart w:id="1343" w:name="_Toc58594426"/>
      <w:bookmarkStart w:id="1344" w:name="_Toc67685936"/>
      <w:bookmarkStart w:id="1345" w:name="_Toc74993757"/>
      <w:bookmarkStart w:id="1346" w:name="_Toc82716345"/>
      <w:bookmarkStart w:id="1347" w:name="_Toc88818632"/>
      <w:bookmarkStart w:id="1348" w:name="_Toc90650554"/>
      <w:bookmarkStart w:id="1349" w:name="_Toc98506224"/>
      <w:bookmarkStart w:id="1350" w:name="_Toc106639509"/>
      <w:bookmarkStart w:id="1351" w:name="_Toc114779019"/>
      <w:r>
        <w:t>6.1.6.2.4</w:t>
      </w:r>
      <w:r>
        <w:tab/>
        <w:t>Type: GeographicalCoordinates</w:t>
      </w:r>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p>
    <w:p w14:paraId="3DEBEF5B" w14:textId="77777777" w:rsidR="00EB7848" w:rsidRDefault="00EB7848" w:rsidP="00EB7848">
      <w:pPr>
        <w:pStyle w:val="TH"/>
      </w:pPr>
      <w:r>
        <w:rPr>
          <w:noProof/>
        </w:rPr>
        <w:t>Table </w:t>
      </w:r>
      <w:r>
        <w:t xml:space="preserve">6.1.6.2.4-1: </w:t>
      </w:r>
      <w:r>
        <w:rPr>
          <w:noProof/>
        </w:rPr>
        <w:t>Definition of type GeographicalCoordinates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3758E24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F4A405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E92171F"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8E0D34"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759D50FD"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F38F698" w14:textId="77777777" w:rsidR="00EB7848" w:rsidRDefault="00EB7848" w:rsidP="00183DF2">
            <w:pPr>
              <w:pStyle w:val="TAH"/>
              <w:rPr>
                <w:rFonts w:cs="Arial"/>
                <w:szCs w:val="18"/>
              </w:rPr>
            </w:pPr>
            <w:r>
              <w:rPr>
                <w:rFonts w:cs="Arial"/>
                <w:szCs w:val="18"/>
              </w:rPr>
              <w:t>Description</w:t>
            </w:r>
          </w:p>
        </w:tc>
      </w:tr>
      <w:tr w:rsidR="00EB7848" w:rsidRPr="00FD48E5" w14:paraId="6423380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7EDE5C8" w14:textId="77777777" w:rsidR="00EB7848" w:rsidRDefault="00EB7848" w:rsidP="00183DF2">
            <w:pPr>
              <w:pStyle w:val="TAL"/>
            </w:pPr>
            <w:r>
              <w:t>lon</w:t>
            </w:r>
          </w:p>
        </w:tc>
        <w:tc>
          <w:tcPr>
            <w:tcW w:w="2977" w:type="dxa"/>
            <w:tcBorders>
              <w:top w:val="single" w:sz="4" w:space="0" w:color="auto"/>
              <w:left w:val="single" w:sz="4" w:space="0" w:color="auto"/>
              <w:bottom w:val="single" w:sz="4" w:space="0" w:color="auto"/>
              <w:right w:val="single" w:sz="4" w:space="0" w:color="auto"/>
            </w:tcBorders>
          </w:tcPr>
          <w:p w14:paraId="2C950CA3" w14:textId="77777777" w:rsidR="00EB7848" w:rsidRDefault="00EB7848" w:rsidP="00183DF2">
            <w:pPr>
              <w:pStyle w:val="TAL"/>
            </w:pPr>
            <w:r>
              <w:t>number</w:t>
            </w:r>
          </w:p>
        </w:tc>
        <w:tc>
          <w:tcPr>
            <w:tcW w:w="425" w:type="dxa"/>
            <w:tcBorders>
              <w:top w:val="single" w:sz="4" w:space="0" w:color="auto"/>
              <w:left w:val="single" w:sz="4" w:space="0" w:color="auto"/>
              <w:bottom w:val="single" w:sz="4" w:space="0" w:color="auto"/>
              <w:right w:val="single" w:sz="4" w:space="0" w:color="auto"/>
            </w:tcBorders>
          </w:tcPr>
          <w:p w14:paraId="6D12A10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EB8853F"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DCBDE6" w14:textId="77777777" w:rsidR="00EB7848" w:rsidRDefault="00EB7848" w:rsidP="00183DF2">
            <w:pPr>
              <w:pStyle w:val="TAL"/>
              <w:rPr>
                <w:rFonts w:cs="Arial"/>
                <w:szCs w:val="18"/>
              </w:rPr>
            </w:pPr>
            <w:r>
              <w:rPr>
                <w:rFonts w:cs="Arial"/>
                <w:szCs w:val="18"/>
              </w:rPr>
              <w:t>Longitude (Double-precision float value):</w:t>
            </w:r>
          </w:p>
          <w:p w14:paraId="3A6DC558" w14:textId="77777777" w:rsidR="00EB7848" w:rsidRDefault="00EB7848" w:rsidP="00183DF2">
            <w:pPr>
              <w:pStyle w:val="TAL"/>
              <w:rPr>
                <w:rFonts w:cs="Arial"/>
                <w:szCs w:val="18"/>
              </w:rPr>
            </w:pPr>
            <w:r>
              <w:rPr>
                <w:rFonts w:cs="Arial"/>
                <w:szCs w:val="18"/>
              </w:rPr>
              <w:t>Format: double</w:t>
            </w:r>
          </w:p>
          <w:p w14:paraId="2038A1EE" w14:textId="77777777" w:rsidR="00EB7848" w:rsidRDefault="00EB7848" w:rsidP="00183DF2">
            <w:pPr>
              <w:pStyle w:val="TAL"/>
              <w:rPr>
                <w:rFonts w:cs="Arial"/>
                <w:szCs w:val="18"/>
              </w:rPr>
            </w:pPr>
            <w:r>
              <w:rPr>
                <w:rFonts w:cs="Arial"/>
                <w:szCs w:val="18"/>
              </w:rPr>
              <w:t>Minimum: -180</w:t>
            </w:r>
          </w:p>
          <w:p w14:paraId="37A8DC96" w14:textId="77777777" w:rsidR="00EB7848" w:rsidRDefault="00EB7848" w:rsidP="00183DF2">
            <w:pPr>
              <w:pStyle w:val="TAL"/>
              <w:rPr>
                <w:rFonts w:cs="Arial"/>
                <w:szCs w:val="18"/>
              </w:rPr>
            </w:pPr>
            <w:r>
              <w:rPr>
                <w:rFonts w:cs="Arial"/>
                <w:szCs w:val="18"/>
              </w:rPr>
              <w:t>Maximum: 180</w:t>
            </w:r>
          </w:p>
        </w:tc>
      </w:tr>
      <w:tr w:rsidR="00EB7848" w:rsidRPr="00FD48E5" w14:paraId="65A08D6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628BCE8" w14:textId="77777777" w:rsidR="00EB7848" w:rsidRDefault="00EB7848" w:rsidP="00183DF2">
            <w:pPr>
              <w:pStyle w:val="TAL"/>
            </w:pPr>
            <w:r>
              <w:t>lat</w:t>
            </w:r>
          </w:p>
        </w:tc>
        <w:tc>
          <w:tcPr>
            <w:tcW w:w="2977" w:type="dxa"/>
            <w:tcBorders>
              <w:top w:val="single" w:sz="4" w:space="0" w:color="auto"/>
              <w:left w:val="single" w:sz="4" w:space="0" w:color="auto"/>
              <w:bottom w:val="single" w:sz="4" w:space="0" w:color="auto"/>
              <w:right w:val="single" w:sz="4" w:space="0" w:color="auto"/>
            </w:tcBorders>
          </w:tcPr>
          <w:p w14:paraId="53E3E6BF" w14:textId="77777777" w:rsidR="00EB7848" w:rsidRDefault="00EB7848" w:rsidP="00183DF2">
            <w:pPr>
              <w:pStyle w:val="TAL"/>
            </w:pPr>
            <w:r>
              <w:t>number</w:t>
            </w:r>
          </w:p>
        </w:tc>
        <w:tc>
          <w:tcPr>
            <w:tcW w:w="425" w:type="dxa"/>
            <w:tcBorders>
              <w:top w:val="single" w:sz="4" w:space="0" w:color="auto"/>
              <w:left w:val="single" w:sz="4" w:space="0" w:color="auto"/>
              <w:bottom w:val="single" w:sz="4" w:space="0" w:color="auto"/>
              <w:right w:val="single" w:sz="4" w:space="0" w:color="auto"/>
            </w:tcBorders>
          </w:tcPr>
          <w:p w14:paraId="69181EC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D60A522"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FABED14" w14:textId="77777777" w:rsidR="00EB7848" w:rsidRDefault="00EB7848" w:rsidP="00183DF2">
            <w:pPr>
              <w:pStyle w:val="TAL"/>
              <w:rPr>
                <w:rFonts w:cs="Arial"/>
                <w:szCs w:val="18"/>
              </w:rPr>
            </w:pPr>
            <w:r>
              <w:rPr>
                <w:rFonts w:cs="Arial"/>
                <w:szCs w:val="18"/>
              </w:rPr>
              <w:t>Latitude (Double-precision float value):</w:t>
            </w:r>
          </w:p>
          <w:p w14:paraId="61B30F66" w14:textId="77777777" w:rsidR="00EB7848" w:rsidRDefault="00EB7848" w:rsidP="00183DF2">
            <w:pPr>
              <w:pStyle w:val="TAL"/>
              <w:rPr>
                <w:rFonts w:cs="Arial"/>
                <w:szCs w:val="18"/>
              </w:rPr>
            </w:pPr>
            <w:r>
              <w:rPr>
                <w:rFonts w:cs="Arial"/>
                <w:szCs w:val="18"/>
              </w:rPr>
              <w:t>Format: double</w:t>
            </w:r>
          </w:p>
          <w:p w14:paraId="2D62B4EA" w14:textId="77777777" w:rsidR="00EB7848" w:rsidRDefault="00EB7848" w:rsidP="00183DF2">
            <w:pPr>
              <w:pStyle w:val="TAL"/>
              <w:rPr>
                <w:rFonts w:cs="Arial"/>
                <w:szCs w:val="18"/>
              </w:rPr>
            </w:pPr>
            <w:r>
              <w:rPr>
                <w:rFonts w:cs="Arial"/>
                <w:szCs w:val="18"/>
              </w:rPr>
              <w:t>Minimum: -90</w:t>
            </w:r>
          </w:p>
          <w:p w14:paraId="3EC34E53" w14:textId="77777777" w:rsidR="00EB7848" w:rsidRDefault="00EB7848" w:rsidP="00183DF2">
            <w:pPr>
              <w:pStyle w:val="TAL"/>
              <w:rPr>
                <w:rFonts w:cs="Arial"/>
                <w:szCs w:val="18"/>
              </w:rPr>
            </w:pPr>
            <w:r>
              <w:rPr>
                <w:rFonts w:cs="Arial"/>
                <w:szCs w:val="18"/>
              </w:rPr>
              <w:t>Maximum: 90</w:t>
            </w:r>
          </w:p>
        </w:tc>
      </w:tr>
    </w:tbl>
    <w:p w14:paraId="5B5DC504" w14:textId="77777777" w:rsidR="00EB7848" w:rsidRDefault="00EB7848" w:rsidP="00EB7848"/>
    <w:p w14:paraId="375C1C6B" w14:textId="77777777" w:rsidR="00EB7848" w:rsidRDefault="00EB7848" w:rsidP="00B32564">
      <w:pPr>
        <w:pStyle w:val="Heading5"/>
      </w:pPr>
      <w:bookmarkStart w:id="1352" w:name="_Toc20150386"/>
      <w:bookmarkStart w:id="1353" w:name="_Toc25168633"/>
      <w:bookmarkStart w:id="1354" w:name="_Toc27593052"/>
      <w:bookmarkStart w:id="1355" w:name="_Toc34147923"/>
      <w:bookmarkStart w:id="1356" w:name="_Toc36463307"/>
      <w:bookmarkStart w:id="1357" w:name="_Toc43215147"/>
      <w:bookmarkStart w:id="1358" w:name="_Toc45032395"/>
      <w:bookmarkStart w:id="1359" w:name="_Toc49849884"/>
      <w:bookmarkStart w:id="1360" w:name="_Toc51873398"/>
      <w:bookmarkStart w:id="1361" w:name="_Toc56517526"/>
      <w:bookmarkStart w:id="1362" w:name="_Toc58594427"/>
      <w:bookmarkStart w:id="1363" w:name="_Toc67685937"/>
      <w:bookmarkStart w:id="1364" w:name="_Toc74993758"/>
      <w:bookmarkStart w:id="1365" w:name="_Toc82716346"/>
      <w:bookmarkStart w:id="1366" w:name="_Toc88818633"/>
      <w:bookmarkStart w:id="1367" w:name="_Toc90650555"/>
      <w:bookmarkStart w:id="1368" w:name="_Toc98506225"/>
      <w:bookmarkStart w:id="1369" w:name="_Toc106639510"/>
      <w:bookmarkStart w:id="1370" w:name="_Toc114779020"/>
      <w:r>
        <w:lastRenderedPageBreak/>
        <w:t>6.1.6.2.5</w:t>
      </w:r>
      <w:r>
        <w:tab/>
        <w:t>Type: GeographicArea</w:t>
      </w:r>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p>
    <w:p w14:paraId="63BB1946" w14:textId="77777777" w:rsidR="00EB7848" w:rsidRDefault="00EB7848" w:rsidP="00EB7848">
      <w:pPr>
        <w:pStyle w:val="TH"/>
      </w:pPr>
      <w:r>
        <w:rPr>
          <w:noProof/>
        </w:rPr>
        <w:t>Table </w:t>
      </w:r>
      <w:r>
        <w:t xml:space="preserve">6.1.6.2.5-1: </w:t>
      </w:r>
      <w:r>
        <w:rPr>
          <w:noProof/>
        </w:rPr>
        <w:t>Definition of type GeographicArea as a list of mutually exclusive alternatives</w:t>
      </w:r>
    </w:p>
    <w:tbl>
      <w:tblPr>
        <w:tblW w:w="10583"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0"/>
        <w:gridCol w:w="990"/>
        <w:gridCol w:w="1440"/>
        <w:gridCol w:w="3240"/>
        <w:gridCol w:w="2843"/>
      </w:tblGrid>
      <w:tr w:rsidR="00EB7848" w:rsidRPr="00FD48E5" w14:paraId="5F79A618" w14:textId="77777777" w:rsidTr="00183DF2">
        <w:tc>
          <w:tcPr>
            <w:tcW w:w="2070" w:type="dxa"/>
            <w:tcBorders>
              <w:top w:val="single" w:sz="4" w:space="0" w:color="auto"/>
              <w:left w:val="single" w:sz="4" w:space="0" w:color="auto"/>
              <w:bottom w:val="single" w:sz="4" w:space="0" w:color="auto"/>
              <w:right w:val="single" w:sz="4" w:space="0" w:color="auto"/>
            </w:tcBorders>
            <w:shd w:val="clear" w:color="auto" w:fill="C0C0C0"/>
            <w:hideMark/>
          </w:tcPr>
          <w:p w14:paraId="1BC57B8E" w14:textId="77777777" w:rsidR="00EB7848" w:rsidRDefault="00EB7848" w:rsidP="00183DF2">
            <w:pPr>
              <w:pStyle w:val="TAH"/>
            </w:pPr>
            <w:r>
              <w:t>Data type</w:t>
            </w:r>
          </w:p>
        </w:tc>
        <w:tc>
          <w:tcPr>
            <w:tcW w:w="990" w:type="dxa"/>
            <w:tcBorders>
              <w:top w:val="single" w:sz="4" w:space="0" w:color="auto"/>
              <w:left w:val="single" w:sz="4" w:space="0" w:color="auto"/>
              <w:bottom w:val="single" w:sz="4" w:space="0" w:color="auto"/>
              <w:right w:val="single" w:sz="4" w:space="0" w:color="auto"/>
            </w:tcBorders>
            <w:shd w:val="clear" w:color="auto" w:fill="C0C0C0"/>
          </w:tcPr>
          <w:p w14:paraId="0221CA5C" w14:textId="77777777" w:rsidR="00EB7848" w:rsidRDefault="00EB7848" w:rsidP="00B32564">
            <w:pPr>
              <w:pStyle w:val="TAH"/>
            </w:pPr>
            <w:r w:rsidRPr="00B32564">
              <w:t>Cardinality</w:t>
            </w:r>
          </w:p>
        </w:tc>
        <w:tc>
          <w:tcPr>
            <w:tcW w:w="1440" w:type="dxa"/>
            <w:tcBorders>
              <w:top w:val="single" w:sz="4" w:space="0" w:color="auto"/>
              <w:left w:val="single" w:sz="4" w:space="0" w:color="auto"/>
              <w:bottom w:val="single" w:sz="4" w:space="0" w:color="auto"/>
              <w:right w:val="single" w:sz="4" w:space="0" w:color="auto"/>
            </w:tcBorders>
            <w:shd w:val="clear" w:color="auto" w:fill="C0C0C0"/>
          </w:tcPr>
          <w:p w14:paraId="655CE1BE" w14:textId="77777777" w:rsidR="00EB7848" w:rsidRDefault="00EB7848" w:rsidP="00183DF2">
            <w:pPr>
              <w:pStyle w:val="TAH"/>
              <w:rPr>
                <w:rFonts w:cs="Arial"/>
                <w:szCs w:val="18"/>
              </w:rPr>
            </w:pPr>
            <w:r>
              <w:rPr>
                <w:rFonts w:cs="Arial"/>
                <w:szCs w:val="18"/>
              </w:rPr>
              <w:t>Discriminator property name</w:t>
            </w:r>
          </w:p>
        </w:tc>
        <w:tc>
          <w:tcPr>
            <w:tcW w:w="3240" w:type="dxa"/>
            <w:tcBorders>
              <w:top w:val="single" w:sz="4" w:space="0" w:color="auto"/>
              <w:left w:val="single" w:sz="4" w:space="0" w:color="auto"/>
              <w:bottom w:val="single" w:sz="4" w:space="0" w:color="auto"/>
              <w:right w:val="single" w:sz="4" w:space="0" w:color="auto"/>
            </w:tcBorders>
            <w:shd w:val="clear" w:color="auto" w:fill="C0C0C0"/>
          </w:tcPr>
          <w:p w14:paraId="374D2A51" w14:textId="77777777" w:rsidR="00EB7848" w:rsidRDefault="00EB7848" w:rsidP="00183DF2">
            <w:pPr>
              <w:pStyle w:val="TAH"/>
              <w:rPr>
                <w:rFonts w:cs="Arial"/>
                <w:szCs w:val="18"/>
              </w:rPr>
            </w:pPr>
            <w:r>
              <w:rPr>
                <w:rFonts w:cs="Arial"/>
                <w:szCs w:val="18"/>
              </w:rPr>
              <w:t>Discriminator mapping</w:t>
            </w:r>
          </w:p>
        </w:tc>
        <w:tc>
          <w:tcPr>
            <w:tcW w:w="2843" w:type="dxa"/>
            <w:tcBorders>
              <w:top w:val="single" w:sz="4" w:space="0" w:color="auto"/>
              <w:left w:val="single" w:sz="4" w:space="0" w:color="auto"/>
              <w:bottom w:val="single" w:sz="4" w:space="0" w:color="auto"/>
              <w:right w:val="single" w:sz="4" w:space="0" w:color="auto"/>
            </w:tcBorders>
            <w:shd w:val="clear" w:color="auto" w:fill="C0C0C0"/>
            <w:hideMark/>
          </w:tcPr>
          <w:p w14:paraId="265D2C4F" w14:textId="77777777" w:rsidR="00EB7848" w:rsidRDefault="00EB7848" w:rsidP="00183DF2">
            <w:pPr>
              <w:pStyle w:val="TAH"/>
              <w:rPr>
                <w:rFonts w:cs="Arial"/>
                <w:szCs w:val="18"/>
              </w:rPr>
            </w:pPr>
            <w:r>
              <w:rPr>
                <w:rFonts w:cs="Arial"/>
                <w:szCs w:val="18"/>
              </w:rPr>
              <w:t>Description</w:t>
            </w:r>
          </w:p>
        </w:tc>
      </w:tr>
      <w:tr w:rsidR="00EB7848" w:rsidRPr="00FD48E5" w14:paraId="2110ECBD" w14:textId="77777777" w:rsidTr="00183DF2">
        <w:tc>
          <w:tcPr>
            <w:tcW w:w="2070" w:type="dxa"/>
            <w:tcBorders>
              <w:top w:val="single" w:sz="4" w:space="0" w:color="auto"/>
              <w:left w:val="single" w:sz="4" w:space="0" w:color="auto"/>
              <w:bottom w:val="single" w:sz="4" w:space="0" w:color="auto"/>
              <w:right w:val="single" w:sz="4" w:space="0" w:color="auto"/>
            </w:tcBorders>
          </w:tcPr>
          <w:p w14:paraId="58E5C6ED" w14:textId="77777777" w:rsidR="00EB7848" w:rsidRDefault="00EB7848" w:rsidP="00183DF2">
            <w:pPr>
              <w:pStyle w:val="TAL"/>
            </w:pPr>
            <w:r>
              <w:t>Point</w:t>
            </w:r>
          </w:p>
        </w:tc>
        <w:tc>
          <w:tcPr>
            <w:tcW w:w="990" w:type="dxa"/>
            <w:tcBorders>
              <w:top w:val="single" w:sz="4" w:space="0" w:color="auto"/>
              <w:left w:val="single" w:sz="4" w:space="0" w:color="auto"/>
              <w:bottom w:val="single" w:sz="4" w:space="0" w:color="auto"/>
              <w:right w:val="single" w:sz="4" w:space="0" w:color="auto"/>
            </w:tcBorders>
          </w:tcPr>
          <w:p w14:paraId="020D54A2"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547478DB"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34D57A2" w14:textId="77777777" w:rsidR="00EB7848" w:rsidRDefault="00EB7848" w:rsidP="00183DF2">
            <w:pPr>
              <w:pStyle w:val="TAL"/>
              <w:rPr>
                <w:rFonts w:cs="Arial"/>
                <w:szCs w:val="18"/>
              </w:rPr>
            </w:pPr>
            <w:r w:rsidRPr="00D2053C">
              <w:rPr>
                <w:rFonts w:cs="Arial"/>
                <w:szCs w:val="18"/>
              </w:rPr>
              <w:t>POINT</w:t>
            </w:r>
          </w:p>
        </w:tc>
        <w:tc>
          <w:tcPr>
            <w:tcW w:w="2843" w:type="dxa"/>
            <w:tcBorders>
              <w:top w:val="single" w:sz="4" w:space="0" w:color="auto"/>
              <w:left w:val="single" w:sz="4" w:space="0" w:color="auto"/>
              <w:bottom w:val="single" w:sz="4" w:space="0" w:color="auto"/>
              <w:right w:val="single" w:sz="4" w:space="0" w:color="auto"/>
            </w:tcBorders>
          </w:tcPr>
          <w:p w14:paraId="1927A5D0" w14:textId="77777777" w:rsidR="00EB7848" w:rsidRDefault="00EB7848" w:rsidP="00183DF2">
            <w:pPr>
              <w:pStyle w:val="TAL"/>
              <w:rPr>
                <w:rFonts w:cs="Arial"/>
                <w:szCs w:val="18"/>
              </w:rPr>
            </w:pPr>
            <w:r>
              <w:rPr>
                <w:rFonts w:cs="Arial"/>
                <w:szCs w:val="18"/>
              </w:rPr>
              <w:t>Geographical area consisting of a single point, represented by its longitude and latitude.</w:t>
            </w:r>
          </w:p>
        </w:tc>
      </w:tr>
      <w:tr w:rsidR="00EB7848" w:rsidRPr="00FD48E5" w14:paraId="40C2B41F" w14:textId="77777777" w:rsidTr="00183DF2">
        <w:tc>
          <w:tcPr>
            <w:tcW w:w="2070" w:type="dxa"/>
            <w:tcBorders>
              <w:top w:val="single" w:sz="4" w:space="0" w:color="auto"/>
              <w:left w:val="single" w:sz="4" w:space="0" w:color="auto"/>
              <w:bottom w:val="single" w:sz="4" w:space="0" w:color="auto"/>
              <w:right w:val="single" w:sz="4" w:space="0" w:color="auto"/>
            </w:tcBorders>
          </w:tcPr>
          <w:p w14:paraId="2156CFC6" w14:textId="77777777" w:rsidR="00EB7848" w:rsidRDefault="00EB7848" w:rsidP="00183DF2">
            <w:pPr>
              <w:pStyle w:val="TAL"/>
            </w:pPr>
            <w:r>
              <w:t>PointUncertaintyCircle</w:t>
            </w:r>
          </w:p>
        </w:tc>
        <w:tc>
          <w:tcPr>
            <w:tcW w:w="990" w:type="dxa"/>
            <w:tcBorders>
              <w:top w:val="single" w:sz="4" w:space="0" w:color="auto"/>
              <w:left w:val="single" w:sz="4" w:space="0" w:color="auto"/>
              <w:bottom w:val="single" w:sz="4" w:space="0" w:color="auto"/>
              <w:right w:val="single" w:sz="4" w:space="0" w:color="auto"/>
            </w:tcBorders>
          </w:tcPr>
          <w:p w14:paraId="1A6DB2DA"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7D731974"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3A46330" w14:textId="77777777" w:rsidR="00EB7848" w:rsidRDefault="00EB7848" w:rsidP="00183DF2">
            <w:pPr>
              <w:pStyle w:val="TAL"/>
              <w:rPr>
                <w:rFonts w:cs="Arial"/>
                <w:szCs w:val="18"/>
              </w:rPr>
            </w:pPr>
            <w:r w:rsidRPr="00D2053C">
              <w:t>POINT_UNCERTAINTY_CIRCLE</w:t>
            </w:r>
          </w:p>
        </w:tc>
        <w:tc>
          <w:tcPr>
            <w:tcW w:w="2843" w:type="dxa"/>
            <w:tcBorders>
              <w:top w:val="single" w:sz="4" w:space="0" w:color="auto"/>
              <w:left w:val="single" w:sz="4" w:space="0" w:color="auto"/>
              <w:bottom w:val="single" w:sz="4" w:space="0" w:color="auto"/>
              <w:right w:val="single" w:sz="4" w:space="0" w:color="auto"/>
            </w:tcBorders>
          </w:tcPr>
          <w:p w14:paraId="147DFF95" w14:textId="77777777" w:rsidR="00EB7848" w:rsidRDefault="00EB7848" w:rsidP="00183DF2">
            <w:pPr>
              <w:pStyle w:val="TAL"/>
              <w:rPr>
                <w:rFonts w:cs="Arial"/>
                <w:szCs w:val="18"/>
              </w:rPr>
            </w:pPr>
            <w:r>
              <w:rPr>
                <w:rFonts w:cs="Arial"/>
                <w:szCs w:val="18"/>
              </w:rPr>
              <w:t xml:space="preserve">Geographical area consisting of a point and an uncertainty value. </w:t>
            </w:r>
          </w:p>
        </w:tc>
      </w:tr>
      <w:tr w:rsidR="00EB7848" w:rsidRPr="00FD48E5" w14:paraId="4D8C5EE3" w14:textId="77777777" w:rsidTr="00183DF2">
        <w:tc>
          <w:tcPr>
            <w:tcW w:w="2070" w:type="dxa"/>
            <w:tcBorders>
              <w:top w:val="single" w:sz="4" w:space="0" w:color="auto"/>
              <w:left w:val="single" w:sz="4" w:space="0" w:color="auto"/>
              <w:bottom w:val="single" w:sz="4" w:space="0" w:color="auto"/>
              <w:right w:val="single" w:sz="4" w:space="0" w:color="auto"/>
            </w:tcBorders>
          </w:tcPr>
          <w:p w14:paraId="0884DD8F" w14:textId="77777777" w:rsidR="00EB7848" w:rsidRDefault="00EB7848" w:rsidP="00183DF2">
            <w:pPr>
              <w:pStyle w:val="TAL"/>
            </w:pPr>
            <w:r>
              <w:t>PointUncertaintyEllipse</w:t>
            </w:r>
          </w:p>
        </w:tc>
        <w:tc>
          <w:tcPr>
            <w:tcW w:w="990" w:type="dxa"/>
            <w:tcBorders>
              <w:top w:val="single" w:sz="4" w:space="0" w:color="auto"/>
              <w:left w:val="single" w:sz="4" w:space="0" w:color="auto"/>
              <w:bottom w:val="single" w:sz="4" w:space="0" w:color="auto"/>
              <w:right w:val="single" w:sz="4" w:space="0" w:color="auto"/>
            </w:tcBorders>
          </w:tcPr>
          <w:p w14:paraId="6C3477AF"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33E07261"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490CC2E" w14:textId="77777777" w:rsidR="00EB7848" w:rsidRDefault="00EB7848" w:rsidP="00183DF2">
            <w:pPr>
              <w:pStyle w:val="TAL"/>
              <w:rPr>
                <w:rFonts w:cs="Arial"/>
                <w:szCs w:val="18"/>
              </w:rPr>
            </w:pPr>
            <w:r w:rsidRPr="00D2053C">
              <w:t>POINT_UNCERTAINTY_ELLIPSE</w:t>
            </w:r>
          </w:p>
        </w:tc>
        <w:tc>
          <w:tcPr>
            <w:tcW w:w="2843" w:type="dxa"/>
            <w:tcBorders>
              <w:top w:val="single" w:sz="4" w:space="0" w:color="auto"/>
              <w:left w:val="single" w:sz="4" w:space="0" w:color="auto"/>
              <w:bottom w:val="single" w:sz="4" w:space="0" w:color="auto"/>
              <w:right w:val="single" w:sz="4" w:space="0" w:color="auto"/>
            </w:tcBorders>
          </w:tcPr>
          <w:p w14:paraId="01F5CB7E" w14:textId="77777777" w:rsidR="00EB7848" w:rsidRDefault="00EB7848" w:rsidP="00183DF2">
            <w:pPr>
              <w:pStyle w:val="TAL"/>
              <w:rPr>
                <w:rFonts w:cs="Arial"/>
                <w:szCs w:val="18"/>
              </w:rPr>
            </w:pPr>
            <w:r>
              <w:rPr>
                <w:rFonts w:cs="Arial"/>
                <w:szCs w:val="18"/>
              </w:rPr>
              <w:t>Geographical area consisting of a point, plus an uncertainty ellipse and a confidence value.</w:t>
            </w:r>
          </w:p>
        </w:tc>
      </w:tr>
      <w:tr w:rsidR="00EB7848" w:rsidRPr="00FD48E5" w14:paraId="40A01EC9" w14:textId="77777777" w:rsidTr="00183DF2">
        <w:tc>
          <w:tcPr>
            <w:tcW w:w="2070" w:type="dxa"/>
            <w:tcBorders>
              <w:top w:val="single" w:sz="4" w:space="0" w:color="auto"/>
              <w:left w:val="single" w:sz="4" w:space="0" w:color="auto"/>
              <w:bottom w:val="single" w:sz="4" w:space="0" w:color="auto"/>
              <w:right w:val="single" w:sz="4" w:space="0" w:color="auto"/>
            </w:tcBorders>
          </w:tcPr>
          <w:p w14:paraId="1D211A90" w14:textId="77777777" w:rsidR="00EB7848" w:rsidRDefault="00EB7848" w:rsidP="00183DF2">
            <w:pPr>
              <w:pStyle w:val="TAL"/>
            </w:pPr>
            <w:r>
              <w:t>Polygon</w:t>
            </w:r>
          </w:p>
        </w:tc>
        <w:tc>
          <w:tcPr>
            <w:tcW w:w="990" w:type="dxa"/>
            <w:tcBorders>
              <w:top w:val="single" w:sz="4" w:space="0" w:color="auto"/>
              <w:left w:val="single" w:sz="4" w:space="0" w:color="auto"/>
              <w:bottom w:val="single" w:sz="4" w:space="0" w:color="auto"/>
              <w:right w:val="single" w:sz="4" w:space="0" w:color="auto"/>
            </w:tcBorders>
          </w:tcPr>
          <w:p w14:paraId="1A04C69B"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4443D5F1"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797349C7" w14:textId="77777777" w:rsidR="00EB7848" w:rsidRDefault="00EB7848" w:rsidP="00183DF2">
            <w:pPr>
              <w:pStyle w:val="TAL"/>
              <w:rPr>
                <w:rFonts w:cs="Arial"/>
                <w:szCs w:val="18"/>
              </w:rPr>
            </w:pPr>
            <w:r w:rsidRPr="00D2053C">
              <w:t>POLYGON</w:t>
            </w:r>
          </w:p>
        </w:tc>
        <w:tc>
          <w:tcPr>
            <w:tcW w:w="2843" w:type="dxa"/>
            <w:tcBorders>
              <w:top w:val="single" w:sz="4" w:space="0" w:color="auto"/>
              <w:left w:val="single" w:sz="4" w:space="0" w:color="auto"/>
              <w:bottom w:val="single" w:sz="4" w:space="0" w:color="auto"/>
              <w:right w:val="single" w:sz="4" w:space="0" w:color="auto"/>
            </w:tcBorders>
          </w:tcPr>
          <w:p w14:paraId="56E23F38" w14:textId="77777777" w:rsidR="00EB7848" w:rsidRDefault="00EB7848" w:rsidP="00183DF2">
            <w:pPr>
              <w:pStyle w:val="TAL"/>
              <w:rPr>
                <w:rFonts w:cs="Arial"/>
                <w:szCs w:val="18"/>
              </w:rPr>
            </w:pPr>
            <w:r>
              <w:rPr>
                <w:rFonts w:cs="Arial"/>
                <w:szCs w:val="18"/>
              </w:rPr>
              <w:t>Geographical area consisting of a list of points (between 3 to 15 points).</w:t>
            </w:r>
          </w:p>
        </w:tc>
      </w:tr>
      <w:tr w:rsidR="00EB7848" w:rsidRPr="00FD48E5" w14:paraId="653F70E4" w14:textId="77777777" w:rsidTr="00183DF2">
        <w:tc>
          <w:tcPr>
            <w:tcW w:w="2070" w:type="dxa"/>
            <w:tcBorders>
              <w:top w:val="single" w:sz="4" w:space="0" w:color="auto"/>
              <w:left w:val="single" w:sz="4" w:space="0" w:color="auto"/>
              <w:bottom w:val="single" w:sz="4" w:space="0" w:color="auto"/>
              <w:right w:val="single" w:sz="4" w:space="0" w:color="auto"/>
            </w:tcBorders>
          </w:tcPr>
          <w:p w14:paraId="59C9DDE2" w14:textId="77777777" w:rsidR="00EB7848" w:rsidRDefault="00EB7848" w:rsidP="00183DF2">
            <w:pPr>
              <w:pStyle w:val="TAL"/>
            </w:pPr>
            <w:r>
              <w:t>PointAltitude</w:t>
            </w:r>
          </w:p>
        </w:tc>
        <w:tc>
          <w:tcPr>
            <w:tcW w:w="990" w:type="dxa"/>
            <w:tcBorders>
              <w:top w:val="single" w:sz="4" w:space="0" w:color="auto"/>
              <w:left w:val="single" w:sz="4" w:space="0" w:color="auto"/>
              <w:bottom w:val="single" w:sz="4" w:space="0" w:color="auto"/>
              <w:right w:val="single" w:sz="4" w:space="0" w:color="auto"/>
            </w:tcBorders>
          </w:tcPr>
          <w:p w14:paraId="30521147"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576D9307"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21AE6343" w14:textId="77777777" w:rsidR="00EB7848" w:rsidRDefault="00EB7848" w:rsidP="00183DF2">
            <w:pPr>
              <w:pStyle w:val="TAL"/>
              <w:rPr>
                <w:rFonts w:cs="Arial"/>
                <w:szCs w:val="18"/>
              </w:rPr>
            </w:pPr>
            <w:r w:rsidRPr="00D2053C">
              <w:t>POINT_ALTITUDE</w:t>
            </w:r>
          </w:p>
        </w:tc>
        <w:tc>
          <w:tcPr>
            <w:tcW w:w="2843" w:type="dxa"/>
            <w:tcBorders>
              <w:top w:val="single" w:sz="4" w:space="0" w:color="auto"/>
              <w:left w:val="single" w:sz="4" w:space="0" w:color="auto"/>
              <w:bottom w:val="single" w:sz="4" w:space="0" w:color="auto"/>
              <w:right w:val="single" w:sz="4" w:space="0" w:color="auto"/>
            </w:tcBorders>
          </w:tcPr>
          <w:p w14:paraId="3A22D483" w14:textId="77777777" w:rsidR="00EB7848" w:rsidRDefault="00EB7848" w:rsidP="00183DF2">
            <w:pPr>
              <w:pStyle w:val="TAL"/>
              <w:rPr>
                <w:rFonts w:cs="Arial"/>
                <w:szCs w:val="18"/>
              </w:rPr>
            </w:pPr>
            <w:r>
              <w:rPr>
                <w:rFonts w:cs="Arial"/>
                <w:szCs w:val="18"/>
              </w:rPr>
              <w:t>Geographical area consisting of a point and an altitude value.</w:t>
            </w:r>
          </w:p>
        </w:tc>
      </w:tr>
      <w:tr w:rsidR="00EB7848" w:rsidRPr="00FD48E5" w14:paraId="3CFC3C06" w14:textId="77777777" w:rsidTr="00183DF2">
        <w:tc>
          <w:tcPr>
            <w:tcW w:w="2070" w:type="dxa"/>
            <w:tcBorders>
              <w:top w:val="single" w:sz="4" w:space="0" w:color="auto"/>
              <w:left w:val="single" w:sz="4" w:space="0" w:color="auto"/>
              <w:bottom w:val="single" w:sz="4" w:space="0" w:color="auto"/>
              <w:right w:val="single" w:sz="4" w:space="0" w:color="auto"/>
            </w:tcBorders>
          </w:tcPr>
          <w:p w14:paraId="4DDAC9B9" w14:textId="77777777" w:rsidR="00EB7848" w:rsidRDefault="00EB7848" w:rsidP="00183DF2">
            <w:pPr>
              <w:pStyle w:val="TAL"/>
            </w:pPr>
            <w:r>
              <w:t>PointAltitudeUncertainty</w:t>
            </w:r>
          </w:p>
        </w:tc>
        <w:tc>
          <w:tcPr>
            <w:tcW w:w="990" w:type="dxa"/>
            <w:tcBorders>
              <w:top w:val="single" w:sz="4" w:space="0" w:color="auto"/>
              <w:left w:val="single" w:sz="4" w:space="0" w:color="auto"/>
              <w:bottom w:val="single" w:sz="4" w:space="0" w:color="auto"/>
              <w:right w:val="single" w:sz="4" w:space="0" w:color="auto"/>
            </w:tcBorders>
          </w:tcPr>
          <w:p w14:paraId="5D799173"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1BCDE16A"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44D63EB" w14:textId="77777777" w:rsidR="00EB7848" w:rsidRDefault="00EB7848" w:rsidP="00183DF2">
            <w:pPr>
              <w:pStyle w:val="TAL"/>
              <w:rPr>
                <w:rFonts w:cs="Arial"/>
                <w:szCs w:val="18"/>
              </w:rPr>
            </w:pPr>
            <w:r w:rsidRPr="00D2053C">
              <w:t>POINT_ALTITUDE_UNCERTAINTY</w:t>
            </w:r>
          </w:p>
        </w:tc>
        <w:tc>
          <w:tcPr>
            <w:tcW w:w="2843" w:type="dxa"/>
            <w:tcBorders>
              <w:top w:val="single" w:sz="4" w:space="0" w:color="auto"/>
              <w:left w:val="single" w:sz="4" w:space="0" w:color="auto"/>
              <w:bottom w:val="single" w:sz="4" w:space="0" w:color="auto"/>
              <w:right w:val="single" w:sz="4" w:space="0" w:color="auto"/>
            </w:tcBorders>
          </w:tcPr>
          <w:p w14:paraId="67FF01FD" w14:textId="77777777" w:rsidR="00EB7848" w:rsidRDefault="00EB7848" w:rsidP="00183DF2">
            <w:pPr>
              <w:pStyle w:val="TAL"/>
              <w:rPr>
                <w:rFonts w:cs="Arial"/>
                <w:szCs w:val="18"/>
              </w:rPr>
            </w:pPr>
            <w:r>
              <w:rPr>
                <w:rFonts w:cs="Arial"/>
                <w:szCs w:val="18"/>
              </w:rPr>
              <w:t>Geographical area consisting of a point, an altitude value and an uncertainty value.</w:t>
            </w:r>
          </w:p>
        </w:tc>
      </w:tr>
      <w:tr w:rsidR="00EB7848" w:rsidRPr="00FD48E5" w14:paraId="004F7339" w14:textId="77777777" w:rsidTr="00183DF2">
        <w:tc>
          <w:tcPr>
            <w:tcW w:w="2070" w:type="dxa"/>
            <w:tcBorders>
              <w:top w:val="single" w:sz="4" w:space="0" w:color="auto"/>
              <w:left w:val="single" w:sz="4" w:space="0" w:color="auto"/>
              <w:bottom w:val="single" w:sz="4" w:space="0" w:color="auto"/>
              <w:right w:val="single" w:sz="4" w:space="0" w:color="auto"/>
            </w:tcBorders>
          </w:tcPr>
          <w:p w14:paraId="33978859" w14:textId="77777777" w:rsidR="00EB7848" w:rsidRDefault="00EB7848" w:rsidP="00183DF2">
            <w:pPr>
              <w:pStyle w:val="TAL"/>
            </w:pPr>
            <w:r>
              <w:t>EllipsoidArc</w:t>
            </w:r>
          </w:p>
        </w:tc>
        <w:tc>
          <w:tcPr>
            <w:tcW w:w="990" w:type="dxa"/>
            <w:tcBorders>
              <w:top w:val="single" w:sz="4" w:space="0" w:color="auto"/>
              <w:left w:val="single" w:sz="4" w:space="0" w:color="auto"/>
              <w:bottom w:val="single" w:sz="4" w:space="0" w:color="auto"/>
              <w:right w:val="single" w:sz="4" w:space="0" w:color="auto"/>
            </w:tcBorders>
          </w:tcPr>
          <w:p w14:paraId="575693D3"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2F71E929"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00A85C3" w14:textId="77777777" w:rsidR="00EB7848" w:rsidRDefault="00EB7848" w:rsidP="00183DF2">
            <w:pPr>
              <w:pStyle w:val="TAL"/>
              <w:rPr>
                <w:rFonts w:cs="Arial"/>
                <w:szCs w:val="18"/>
              </w:rPr>
            </w:pPr>
            <w:r w:rsidRPr="00D2053C">
              <w:t>ELLIPSOID_ARC</w:t>
            </w:r>
          </w:p>
        </w:tc>
        <w:tc>
          <w:tcPr>
            <w:tcW w:w="2843" w:type="dxa"/>
            <w:tcBorders>
              <w:top w:val="single" w:sz="4" w:space="0" w:color="auto"/>
              <w:left w:val="single" w:sz="4" w:space="0" w:color="auto"/>
              <w:bottom w:val="single" w:sz="4" w:space="0" w:color="auto"/>
              <w:right w:val="single" w:sz="4" w:space="0" w:color="auto"/>
            </w:tcBorders>
          </w:tcPr>
          <w:p w14:paraId="6EBA68B2" w14:textId="77777777" w:rsidR="00EB7848" w:rsidRDefault="00EB7848" w:rsidP="00183DF2">
            <w:pPr>
              <w:pStyle w:val="TAL"/>
              <w:rPr>
                <w:rFonts w:cs="Arial"/>
                <w:szCs w:val="18"/>
              </w:rPr>
            </w:pPr>
            <w:r>
              <w:rPr>
                <w:rFonts w:cs="Arial"/>
                <w:szCs w:val="18"/>
              </w:rPr>
              <w:t>Geographical are consisting of an ellipsoid arc.</w:t>
            </w:r>
          </w:p>
        </w:tc>
      </w:tr>
      <w:tr w:rsidR="00634702" w:rsidRPr="00FD48E5" w14:paraId="4B16FB75" w14:textId="77777777" w:rsidTr="000C3B5A">
        <w:tc>
          <w:tcPr>
            <w:tcW w:w="10583" w:type="dxa"/>
            <w:gridSpan w:val="5"/>
            <w:tcBorders>
              <w:top w:val="single" w:sz="4" w:space="0" w:color="auto"/>
              <w:left w:val="single" w:sz="4" w:space="0" w:color="auto"/>
              <w:bottom w:val="single" w:sz="4" w:space="0" w:color="auto"/>
              <w:right w:val="single" w:sz="4" w:space="0" w:color="auto"/>
            </w:tcBorders>
          </w:tcPr>
          <w:p w14:paraId="0303FD3F" w14:textId="77777777" w:rsidR="00634702" w:rsidRDefault="00634702" w:rsidP="00634702">
            <w:pPr>
              <w:pStyle w:val="TAN"/>
              <w:rPr>
                <w:rFonts w:cs="Arial"/>
                <w:szCs w:val="18"/>
              </w:rPr>
            </w:pPr>
            <w:r>
              <w:rPr>
                <w:rFonts w:hint="eastAsia"/>
                <w:lang w:eastAsia="zh-CN"/>
              </w:rPr>
              <w:t>N</w:t>
            </w:r>
            <w:r>
              <w:rPr>
                <w:lang w:eastAsia="zh-CN"/>
              </w:rPr>
              <w:t>OTE:</w:t>
            </w:r>
            <w:r w:rsidR="00071184">
              <w:rPr>
                <w:lang w:eastAsia="zh-CN"/>
              </w:rPr>
              <w:tab/>
            </w:r>
            <w:r>
              <w:t xml:space="preserve">The "anyOf" keyword (instead of </w:t>
            </w:r>
            <w:r w:rsidR="00071184">
              <w:t>"</w:t>
            </w:r>
            <w:r>
              <w:t>oneOf</w:t>
            </w:r>
            <w:r w:rsidR="00071184">
              <w:t>"</w:t>
            </w:r>
            <w:r>
              <w:t xml:space="preserve"> keyword which is normally used for mutually exclusive alternatives) is used for GeographicArea type in yaml file to avoid validation failure of OpenAPI. According to current definition, a PointUncertaintyCircle object will always pass the validation with both PointUncertaintyCircle and Point, which fails the qualification of </w:t>
            </w:r>
            <w:r w:rsidR="00071184">
              <w:t>"</w:t>
            </w:r>
            <w:r>
              <w:t>oneOf</w:t>
            </w:r>
            <w:r w:rsidR="00071184">
              <w:t>"</w:t>
            </w:r>
            <w:r>
              <w:t xml:space="preserve"> keyword.</w:t>
            </w:r>
          </w:p>
        </w:tc>
      </w:tr>
    </w:tbl>
    <w:p w14:paraId="4BB987BD" w14:textId="77777777" w:rsidR="00EB7848" w:rsidRDefault="00EB7848" w:rsidP="00EB7848"/>
    <w:p w14:paraId="27994C2E" w14:textId="77777777" w:rsidR="00EB7848" w:rsidRDefault="00EB7848" w:rsidP="00B32564">
      <w:pPr>
        <w:pStyle w:val="Heading5"/>
      </w:pPr>
      <w:bookmarkStart w:id="1371" w:name="_Toc20150387"/>
      <w:bookmarkStart w:id="1372" w:name="_Toc25168634"/>
      <w:bookmarkStart w:id="1373" w:name="_Toc27593053"/>
      <w:bookmarkStart w:id="1374" w:name="_Toc34147924"/>
      <w:bookmarkStart w:id="1375" w:name="_Toc36463308"/>
      <w:bookmarkStart w:id="1376" w:name="_Toc43215148"/>
      <w:bookmarkStart w:id="1377" w:name="_Toc45032396"/>
      <w:bookmarkStart w:id="1378" w:name="_Toc49849885"/>
      <w:bookmarkStart w:id="1379" w:name="_Toc51873399"/>
      <w:bookmarkStart w:id="1380" w:name="_Toc56517527"/>
      <w:bookmarkStart w:id="1381" w:name="_Toc58594428"/>
      <w:bookmarkStart w:id="1382" w:name="_Toc67685938"/>
      <w:bookmarkStart w:id="1383" w:name="_Toc74993759"/>
      <w:bookmarkStart w:id="1384" w:name="_Toc82716347"/>
      <w:bookmarkStart w:id="1385" w:name="_Toc88818634"/>
      <w:bookmarkStart w:id="1386" w:name="_Toc90650556"/>
      <w:bookmarkStart w:id="1387" w:name="_Toc98506226"/>
      <w:bookmarkStart w:id="1388" w:name="_Toc106639511"/>
      <w:bookmarkStart w:id="1389" w:name="_Toc114779021"/>
      <w:r>
        <w:t>6.1.6.2.6</w:t>
      </w:r>
      <w:r>
        <w:tab/>
        <w:t>Type: Point</w:t>
      </w:r>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p>
    <w:p w14:paraId="3F0C577A" w14:textId="77777777" w:rsidR="00EB7848" w:rsidRDefault="00EB7848" w:rsidP="00EB7848">
      <w:pPr>
        <w:pStyle w:val="TH"/>
      </w:pPr>
      <w:r>
        <w:rPr>
          <w:noProof/>
        </w:rPr>
        <w:t>Table </w:t>
      </w:r>
      <w:r>
        <w:t xml:space="preserve">6.1.6.2.6-1: </w:t>
      </w:r>
      <w:r>
        <w:rPr>
          <w:noProof/>
        </w:rPr>
        <w:t xml:space="preserve">Definition of type </w:t>
      </w:r>
      <w:r>
        <w:t>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E8E696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784CA32"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C4DC911"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27500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523678AE"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EC09E87" w14:textId="77777777" w:rsidR="00EB7848" w:rsidRDefault="00EB7848" w:rsidP="00183DF2">
            <w:pPr>
              <w:pStyle w:val="TAH"/>
              <w:rPr>
                <w:rFonts w:cs="Arial"/>
                <w:szCs w:val="18"/>
              </w:rPr>
            </w:pPr>
            <w:r>
              <w:rPr>
                <w:rFonts w:cs="Arial"/>
                <w:szCs w:val="18"/>
              </w:rPr>
              <w:t>Description</w:t>
            </w:r>
          </w:p>
        </w:tc>
      </w:tr>
      <w:tr w:rsidR="00EB7848" w:rsidRPr="00FD48E5" w14:paraId="451BC45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6F3FE9"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2EF381CC"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4EC732C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AF38A3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C0ACB07" w14:textId="77777777" w:rsidR="00EB7848" w:rsidRDefault="00EB7848" w:rsidP="00183DF2">
            <w:pPr>
              <w:pStyle w:val="TAL"/>
              <w:rPr>
                <w:rFonts w:cs="Arial"/>
                <w:szCs w:val="18"/>
              </w:rPr>
            </w:pPr>
            <w:r>
              <w:rPr>
                <w:rFonts w:cs="Arial"/>
                <w:szCs w:val="18"/>
              </w:rPr>
              <w:t>It shall take the value "POINT".</w:t>
            </w:r>
          </w:p>
        </w:tc>
      </w:tr>
      <w:tr w:rsidR="00EB7848" w:rsidRPr="00FD48E5" w14:paraId="0BFA6DF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5479CDC" w14:textId="77777777" w:rsidR="00EB7848" w:rsidRDefault="00EB7848" w:rsidP="00183DF2">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375995AA" w14:textId="77777777" w:rsidR="00EB7848" w:rsidRDefault="00EB7848" w:rsidP="00183DF2">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02CF6A4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A2C351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CFDF918" w14:textId="77777777" w:rsidR="00EB7848" w:rsidRDefault="00DE75EC" w:rsidP="00183DF2">
            <w:pPr>
              <w:pStyle w:val="TAL"/>
              <w:rPr>
                <w:rFonts w:cs="Arial"/>
                <w:szCs w:val="18"/>
              </w:rPr>
            </w:pPr>
            <w:r>
              <w:rPr>
                <w:rFonts w:cs="Arial"/>
                <w:szCs w:val="18"/>
              </w:rPr>
              <w:t>Indicates a geographic point represented by its longitude and latitude.</w:t>
            </w:r>
          </w:p>
          <w:p w14:paraId="7649E59B" w14:textId="77777777" w:rsidR="00EB7848" w:rsidRDefault="00EB7848" w:rsidP="00183DF2">
            <w:pPr>
              <w:pStyle w:val="TAL"/>
              <w:rPr>
                <w:rFonts w:cs="Arial"/>
                <w:szCs w:val="18"/>
              </w:rPr>
            </w:pPr>
          </w:p>
        </w:tc>
      </w:tr>
    </w:tbl>
    <w:p w14:paraId="215A2DFF" w14:textId="77777777" w:rsidR="00EB7848" w:rsidRDefault="00EB7848" w:rsidP="00EB7848"/>
    <w:p w14:paraId="1BA35420" w14:textId="77777777" w:rsidR="00EB7848" w:rsidRDefault="00EB7848" w:rsidP="00B32564">
      <w:pPr>
        <w:pStyle w:val="Heading5"/>
      </w:pPr>
      <w:bookmarkStart w:id="1390" w:name="_Toc20150388"/>
      <w:bookmarkStart w:id="1391" w:name="_Toc25168635"/>
      <w:bookmarkStart w:id="1392" w:name="_Toc27593054"/>
      <w:bookmarkStart w:id="1393" w:name="_Toc34147925"/>
      <w:bookmarkStart w:id="1394" w:name="_Toc36463309"/>
      <w:bookmarkStart w:id="1395" w:name="_Toc43215149"/>
      <w:bookmarkStart w:id="1396" w:name="_Toc45032397"/>
      <w:bookmarkStart w:id="1397" w:name="_Toc49849886"/>
      <w:bookmarkStart w:id="1398" w:name="_Toc51873400"/>
      <w:bookmarkStart w:id="1399" w:name="_Toc56517528"/>
      <w:bookmarkStart w:id="1400" w:name="_Toc58594429"/>
      <w:bookmarkStart w:id="1401" w:name="_Toc67685939"/>
      <w:bookmarkStart w:id="1402" w:name="_Toc74993760"/>
      <w:bookmarkStart w:id="1403" w:name="_Toc82716348"/>
      <w:bookmarkStart w:id="1404" w:name="_Toc88818635"/>
      <w:bookmarkStart w:id="1405" w:name="_Toc90650557"/>
      <w:bookmarkStart w:id="1406" w:name="_Toc98506227"/>
      <w:bookmarkStart w:id="1407" w:name="_Toc106639512"/>
      <w:bookmarkStart w:id="1408" w:name="_Toc114779022"/>
      <w:r>
        <w:t>6.1.6.2.7</w:t>
      </w:r>
      <w:r>
        <w:tab/>
        <w:t>Type: PointUncertaintyCircle</w:t>
      </w:r>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p>
    <w:p w14:paraId="63DF03D9" w14:textId="77777777" w:rsidR="00EB7848" w:rsidRDefault="00EB7848" w:rsidP="00EB7848">
      <w:pPr>
        <w:pStyle w:val="TH"/>
      </w:pPr>
      <w:r>
        <w:rPr>
          <w:noProof/>
        </w:rPr>
        <w:t>Table </w:t>
      </w:r>
      <w:r>
        <w:t xml:space="preserve">6.1.6.2.7-1: </w:t>
      </w:r>
      <w:r>
        <w:rPr>
          <w:noProof/>
        </w:rPr>
        <w:t xml:space="preserve">Definition of type </w:t>
      </w:r>
      <w:r>
        <w:t>PointUncertaintyCircle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5C3074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DA38CD2"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65E5133"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5DBD3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630967D"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109F32F" w14:textId="77777777" w:rsidR="00EB7848" w:rsidRDefault="00EB7848" w:rsidP="00183DF2">
            <w:pPr>
              <w:pStyle w:val="TAH"/>
              <w:rPr>
                <w:rFonts w:cs="Arial"/>
                <w:szCs w:val="18"/>
              </w:rPr>
            </w:pPr>
            <w:r>
              <w:rPr>
                <w:rFonts w:cs="Arial"/>
                <w:szCs w:val="18"/>
              </w:rPr>
              <w:t>Description</w:t>
            </w:r>
          </w:p>
        </w:tc>
      </w:tr>
      <w:tr w:rsidR="00EB7848" w:rsidRPr="00FD48E5" w14:paraId="3D7F669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5FAE0EB"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64938510"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0A64B40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45AEB4C"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F01A763" w14:textId="77777777" w:rsidR="00EB7848" w:rsidRDefault="00EB7848" w:rsidP="00183DF2">
            <w:pPr>
              <w:pStyle w:val="TAL"/>
              <w:rPr>
                <w:rFonts w:cs="Arial"/>
                <w:szCs w:val="18"/>
              </w:rPr>
            </w:pPr>
            <w:r>
              <w:rPr>
                <w:rFonts w:cs="Arial"/>
                <w:szCs w:val="18"/>
              </w:rPr>
              <w:t>It shall take the value "</w:t>
            </w:r>
            <w:r w:rsidRPr="002240A4">
              <w:t>POINT_</w:t>
            </w:r>
            <w:r>
              <w:t>U</w:t>
            </w:r>
            <w:r w:rsidRPr="002240A4">
              <w:t>NCERTAINTY_CIRCLE</w:t>
            </w:r>
            <w:r>
              <w:t>".</w:t>
            </w:r>
          </w:p>
        </w:tc>
      </w:tr>
      <w:tr w:rsidR="00DE75EC" w:rsidRPr="00FD48E5" w14:paraId="20053F3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B8EAE34" w14:textId="77777777" w:rsidR="00DE75EC" w:rsidRDefault="00DE75EC" w:rsidP="00DE75EC">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0BBDDF74" w14:textId="77777777" w:rsidR="00DE75EC" w:rsidRDefault="00DE75EC" w:rsidP="00DE75EC">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0E322176"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43A67D0"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FAD5607" w14:textId="77777777" w:rsidR="00DE75EC" w:rsidRDefault="00DE75EC" w:rsidP="00DE75EC">
            <w:pPr>
              <w:pStyle w:val="TAL"/>
              <w:rPr>
                <w:rFonts w:cs="Arial"/>
                <w:szCs w:val="18"/>
              </w:rPr>
            </w:pPr>
            <w:r>
              <w:rPr>
                <w:rFonts w:cs="Arial"/>
                <w:szCs w:val="18"/>
              </w:rPr>
              <w:t>Indicates a geographic point represented by its longitude and latitude.</w:t>
            </w:r>
          </w:p>
          <w:p w14:paraId="77CA1E9C" w14:textId="77777777" w:rsidR="00DE75EC" w:rsidRDefault="00DE75EC" w:rsidP="00DE75EC">
            <w:pPr>
              <w:pStyle w:val="TAL"/>
              <w:rPr>
                <w:rFonts w:cs="Arial"/>
                <w:szCs w:val="18"/>
              </w:rPr>
            </w:pPr>
          </w:p>
        </w:tc>
      </w:tr>
      <w:tr w:rsidR="00DE75EC" w:rsidRPr="00FD48E5" w14:paraId="7E13F7C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4579E51" w14:textId="77777777" w:rsidR="00DE75EC" w:rsidRDefault="00DE75EC" w:rsidP="00DE75EC">
            <w:pPr>
              <w:pStyle w:val="TAL"/>
            </w:pPr>
            <w:r>
              <w:t>uncertainty</w:t>
            </w:r>
          </w:p>
        </w:tc>
        <w:tc>
          <w:tcPr>
            <w:tcW w:w="2977" w:type="dxa"/>
            <w:tcBorders>
              <w:top w:val="single" w:sz="4" w:space="0" w:color="auto"/>
              <w:left w:val="single" w:sz="4" w:space="0" w:color="auto"/>
              <w:bottom w:val="single" w:sz="4" w:space="0" w:color="auto"/>
              <w:right w:val="single" w:sz="4" w:space="0" w:color="auto"/>
            </w:tcBorders>
          </w:tcPr>
          <w:p w14:paraId="306141C6" w14:textId="77777777" w:rsidR="00DE75EC" w:rsidRDefault="00DE75EC" w:rsidP="00DE75EC">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1E251330"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F5DCC24"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C6D414B" w14:textId="77777777" w:rsidR="00DE75EC" w:rsidRDefault="00DE75EC" w:rsidP="00DE75EC">
            <w:pPr>
              <w:pStyle w:val="TAL"/>
              <w:rPr>
                <w:rFonts w:cs="Arial"/>
                <w:szCs w:val="18"/>
              </w:rPr>
            </w:pPr>
            <w:r>
              <w:rPr>
                <w:rFonts w:cs="Arial"/>
                <w:szCs w:val="18"/>
              </w:rPr>
              <w:t>Indicates the uncertainty value.</w:t>
            </w:r>
          </w:p>
          <w:p w14:paraId="266EA746" w14:textId="77777777" w:rsidR="00DE75EC" w:rsidRDefault="00DE75EC" w:rsidP="00DE75EC">
            <w:pPr>
              <w:pStyle w:val="TAL"/>
              <w:rPr>
                <w:rFonts w:cs="Arial"/>
                <w:szCs w:val="18"/>
              </w:rPr>
            </w:pPr>
          </w:p>
        </w:tc>
      </w:tr>
    </w:tbl>
    <w:p w14:paraId="5F1574D8" w14:textId="77777777" w:rsidR="00EB7848" w:rsidRDefault="00EB7848" w:rsidP="00EB7848"/>
    <w:p w14:paraId="55305D81" w14:textId="77777777" w:rsidR="00EB7848" w:rsidRDefault="00EB7848" w:rsidP="00B32564">
      <w:pPr>
        <w:pStyle w:val="Heading5"/>
      </w:pPr>
      <w:bookmarkStart w:id="1409" w:name="_Toc20150389"/>
      <w:bookmarkStart w:id="1410" w:name="_Toc25168636"/>
      <w:bookmarkStart w:id="1411" w:name="_Toc27593055"/>
      <w:bookmarkStart w:id="1412" w:name="_Toc34147926"/>
      <w:bookmarkStart w:id="1413" w:name="_Toc36463310"/>
      <w:bookmarkStart w:id="1414" w:name="_Toc43215150"/>
      <w:bookmarkStart w:id="1415" w:name="_Toc45032398"/>
      <w:bookmarkStart w:id="1416" w:name="_Toc49849887"/>
      <w:bookmarkStart w:id="1417" w:name="_Toc51873401"/>
      <w:bookmarkStart w:id="1418" w:name="_Toc56517529"/>
      <w:bookmarkStart w:id="1419" w:name="_Toc58594430"/>
      <w:bookmarkStart w:id="1420" w:name="_Toc67685940"/>
      <w:bookmarkStart w:id="1421" w:name="_Toc74993761"/>
      <w:bookmarkStart w:id="1422" w:name="_Toc82716349"/>
      <w:bookmarkStart w:id="1423" w:name="_Toc88818636"/>
      <w:bookmarkStart w:id="1424" w:name="_Toc90650558"/>
      <w:bookmarkStart w:id="1425" w:name="_Toc98506228"/>
      <w:bookmarkStart w:id="1426" w:name="_Toc106639513"/>
      <w:bookmarkStart w:id="1427" w:name="_Toc114779023"/>
      <w:r>
        <w:lastRenderedPageBreak/>
        <w:t>6.1.6.2.8</w:t>
      </w:r>
      <w:r>
        <w:tab/>
        <w:t>Type: PointUncertaintyEllipse</w:t>
      </w:r>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p>
    <w:p w14:paraId="3B80124D" w14:textId="77777777" w:rsidR="00EB7848" w:rsidRDefault="00EB7848" w:rsidP="00EB7848">
      <w:pPr>
        <w:pStyle w:val="TH"/>
      </w:pPr>
      <w:r>
        <w:rPr>
          <w:noProof/>
        </w:rPr>
        <w:t>Table </w:t>
      </w:r>
      <w:r>
        <w:t xml:space="preserve">6.1.6.2.8-1: </w:t>
      </w:r>
      <w:r>
        <w:rPr>
          <w:noProof/>
        </w:rPr>
        <w:t xml:space="preserve">Definition of type </w:t>
      </w:r>
      <w:r>
        <w:t>PointUncertaintyEllipse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2DEEFA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B4AF827"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61EC463"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60EA1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2019CA6"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2E33E6E" w14:textId="77777777" w:rsidR="00EB7848" w:rsidRDefault="00EB7848" w:rsidP="00183DF2">
            <w:pPr>
              <w:pStyle w:val="TAH"/>
              <w:rPr>
                <w:rFonts w:cs="Arial"/>
                <w:szCs w:val="18"/>
              </w:rPr>
            </w:pPr>
            <w:r>
              <w:rPr>
                <w:rFonts w:cs="Arial"/>
                <w:szCs w:val="18"/>
              </w:rPr>
              <w:t>Description</w:t>
            </w:r>
          </w:p>
        </w:tc>
      </w:tr>
      <w:tr w:rsidR="00EB7848" w:rsidRPr="00FD48E5" w14:paraId="42C7585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D9CD6DF"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04EC16DC"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7035B47C"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759EC9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FD613EE" w14:textId="77777777" w:rsidR="00EB7848" w:rsidRDefault="00EB7848" w:rsidP="00183DF2">
            <w:pPr>
              <w:pStyle w:val="TAL"/>
              <w:rPr>
                <w:rFonts w:cs="Arial"/>
                <w:szCs w:val="18"/>
              </w:rPr>
            </w:pPr>
            <w:r>
              <w:rPr>
                <w:rFonts w:cs="Arial"/>
                <w:szCs w:val="18"/>
              </w:rPr>
              <w:t>It shall take the value "</w:t>
            </w:r>
            <w:r w:rsidRPr="002240A4">
              <w:t>POINT_UNCERTAINTY_ELLIPSE</w:t>
            </w:r>
            <w:r>
              <w:t>".</w:t>
            </w:r>
          </w:p>
        </w:tc>
      </w:tr>
      <w:tr w:rsidR="00DE75EC" w:rsidRPr="00FD48E5" w14:paraId="2FFA2BB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494FB5C" w14:textId="77777777" w:rsidR="00DE75EC" w:rsidRDefault="00DE75EC" w:rsidP="00DE75EC">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127BFEFF" w14:textId="77777777" w:rsidR="00DE75EC" w:rsidRDefault="00DE75EC" w:rsidP="00DE75EC">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39F238CE"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C7A0B35"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10CB7F7" w14:textId="77777777" w:rsidR="00DE75EC" w:rsidRDefault="00DE75EC" w:rsidP="00DE75EC">
            <w:pPr>
              <w:pStyle w:val="TAL"/>
              <w:rPr>
                <w:rFonts w:cs="Arial"/>
                <w:szCs w:val="18"/>
              </w:rPr>
            </w:pPr>
            <w:r w:rsidRPr="002118FC">
              <w:t>Indicates a geographic point represented by its longitude and latitude.</w:t>
            </w:r>
          </w:p>
        </w:tc>
      </w:tr>
      <w:tr w:rsidR="00DE75EC" w:rsidRPr="00FD48E5" w14:paraId="2188B1F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B6AD82E" w14:textId="77777777" w:rsidR="00DE75EC" w:rsidRDefault="00DE75EC" w:rsidP="00DE75EC">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3CF41D00" w14:textId="77777777" w:rsidR="00DE75EC" w:rsidRDefault="00DE75EC" w:rsidP="00DE75EC">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7C095CFE"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E416DDE"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F209F35" w14:textId="77777777" w:rsidR="00DE75EC" w:rsidRDefault="00DE75EC" w:rsidP="00DE75EC">
            <w:pPr>
              <w:pStyle w:val="TAL"/>
              <w:rPr>
                <w:rFonts w:cs="Arial"/>
                <w:szCs w:val="18"/>
              </w:rPr>
            </w:pPr>
            <w:r w:rsidRPr="002118FC">
              <w:t>Indicates an uncertainty ellipse.</w:t>
            </w:r>
          </w:p>
        </w:tc>
      </w:tr>
      <w:tr w:rsidR="00DE75EC" w:rsidRPr="00FD48E5" w14:paraId="34B4787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420E299" w14:textId="77777777" w:rsidR="00DE75EC" w:rsidRDefault="00DE75EC" w:rsidP="00DE75EC">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4CA1B716" w14:textId="77777777" w:rsidR="00DE75EC" w:rsidRDefault="00DE75EC" w:rsidP="00DE75EC">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72F9A6F9"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E879272"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20A0025" w14:textId="77777777" w:rsidR="00DE75EC" w:rsidRDefault="00DE75EC" w:rsidP="00DE75EC">
            <w:pPr>
              <w:pStyle w:val="TAL"/>
              <w:rPr>
                <w:rFonts w:cs="Arial"/>
                <w:szCs w:val="18"/>
              </w:rPr>
            </w:pPr>
            <w:r>
              <w:rPr>
                <w:rFonts w:cs="Arial"/>
                <w:szCs w:val="18"/>
              </w:rPr>
              <w:t>Indicates the value of confidence.</w:t>
            </w:r>
          </w:p>
        </w:tc>
      </w:tr>
    </w:tbl>
    <w:p w14:paraId="0A7E2BB9" w14:textId="77777777" w:rsidR="00EB7848" w:rsidRDefault="00EB7848" w:rsidP="00EB7848"/>
    <w:p w14:paraId="25601E6B" w14:textId="77777777" w:rsidR="00EB7848" w:rsidRDefault="00EB7848" w:rsidP="00B32564">
      <w:pPr>
        <w:pStyle w:val="Heading5"/>
      </w:pPr>
      <w:bookmarkStart w:id="1428" w:name="_Toc20150390"/>
      <w:bookmarkStart w:id="1429" w:name="_Toc25168637"/>
      <w:bookmarkStart w:id="1430" w:name="_Toc27593056"/>
      <w:bookmarkStart w:id="1431" w:name="_Toc34147927"/>
      <w:bookmarkStart w:id="1432" w:name="_Toc36463311"/>
      <w:bookmarkStart w:id="1433" w:name="_Toc43215151"/>
      <w:bookmarkStart w:id="1434" w:name="_Toc45032399"/>
      <w:bookmarkStart w:id="1435" w:name="_Toc49849888"/>
      <w:bookmarkStart w:id="1436" w:name="_Toc51873402"/>
      <w:bookmarkStart w:id="1437" w:name="_Toc56517530"/>
      <w:bookmarkStart w:id="1438" w:name="_Toc58594431"/>
      <w:bookmarkStart w:id="1439" w:name="_Toc67685941"/>
      <w:bookmarkStart w:id="1440" w:name="_Toc74993762"/>
      <w:bookmarkStart w:id="1441" w:name="_Toc82716350"/>
      <w:bookmarkStart w:id="1442" w:name="_Toc88818637"/>
      <w:bookmarkStart w:id="1443" w:name="_Toc90650559"/>
      <w:bookmarkStart w:id="1444" w:name="_Toc98506229"/>
      <w:bookmarkStart w:id="1445" w:name="_Toc106639514"/>
      <w:bookmarkStart w:id="1446" w:name="_Toc114779024"/>
      <w:r>
        <w:t>6.1.6.2.9</w:t>
      </w:r>
      <w:r>
        <w:tab/>
        <w:t>Type: Polygon</w:t>
      </w:r>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p>
    <w:p w14:paraId="737BA9E9" w14:textId="77777777" w:rsidR="00EB7848" w:rsidRDefault="00EB7848" w:rsidP="00EB7848">
      <w:pPr>
        <w:pStyle w:val="TH"/>
      </w:pPr>
      <w:r>
        <w:rPr>
          <w:noProof/>
        </w:rPr>
        <w:t>Table </w:t>
      </w:r>
      <w:r>
        <w:t xml:space="preserve">6.1.6.2.9-1: </w:t>
      </w:r>
      <w:r>
        <w:rPr>
          <w:noProof/>
        </w:rPr>
        <w:t xml:space="preserve">Definition of type </w:t>
      </w:r>
      <w:r>
        <w:t>Polygon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0DEB9C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A3254F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7F180C9"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E673AF"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1F10A85"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72D533B" w14:textId="77777777" w:rsidR="00EB7848" w:rsidRDefault="00EB7848" w:rsidP="00183DF2">
            <w:pPr>
              <w:pStyle w:val="TAH"/>
              <w:rPr>
                <w:rFonts w:cs="Arial"/>
                <w:szCs w:val="18"/>
              </w:rPr>
            </w:pPr>
            <w:r>
              <w:rPr>
                <w:rFonts w:cs="Arial"/>
                <w:szCs w:val="18"/>
              </w:rPr>
              <w:t>Description</w:t>
            </w:r>
          </w:p>
        </w:tc>
      </w:tr>
      <w:tr w:rsidR="00EB7848" w:rsidRPr="00FD48E5" w14:paraId="5A51C47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B89F2BE"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363228A2"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D4D9EE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5D4D0E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05F7D2C" w14:textId="77777777" w:rsidR="00EB7848" w:rsidRDefault="00EB7848" w:rsidP="00183DF2">
            <w:pPr>
              <w:pStyle w:val="TAL"/>
              <w:rPr>
                <w:rFonts w:cs="Arial"/>
                <w:szCs w:val="18"/>
              </w:rPr>
            </w:pPr>
            <w:r>
              <w:rPr>
                <w:rFonts w:cs="Arial"/>
                <w:szCs w:val="18"/>
              </w:rPr>
              <w:t>It shall take the value "</w:t>
            </w:r>
            <w:r w:rsidRPr="002240A4">
              <w:rPr>
                <w:lang w:val="en-US"/>
              </w:rPr>
              <w:t>POLYGON</w:t>
            </w:r>
            <w:r>
              <w:rPr>
                <w:lang w:val="en-US"/>
              </w:rPr>
              <w:t>".</w:t>
            </w:r>
          </w:p>
        </w:tc>
      </w:tr>
      <w:tr w:rsidR="00EB7848" w:rsidRPr="00FD48E5" w14:paraId="47B55C8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DEC08DE" w14:textId="77777777" w:rsidR="00EB7848" w:rsidRDefault="00EB7848" w:rsidP="00183DF2">
            <w:pPr>
              <w:pStyle w:val="TAL"/>
            </w:pPr>
            <w:r>
              <w:t>pointList</w:t>
            </w:r>
          </w:p>
        </w:tc>
        <w:tc>
          <w:tcPr>
            <w:tcW w:w="2977" w:type="dxa"/>
            <w:tcBorders>
              <w:top w:val="single" w:sz="4" w:space="0" w:color="auto"/>
              <w:left w:val="single" w:sz="4" w:space="0" w:color="auto"/>
              <w:bottom w:val="single" w:sz="4" w:space="0" w:color="auto"/>
              <w:right w:val="single" w:sz="4" w:space="0" w:color="auto"/>
            </w:tcBorders>
          </w:tcPr>
          <w:p w14:paraId="331CE020" w14:textId="77777777" w:rsidR="00EB7848" w:rsidRDefault="00EB7848" w:rsidP="00183DF2">
            <w:pPr>
              <w:pStyle w:val="TAL"/>
            </w:pPr>
            <w:r>
              <w:t>array(GeographicalCoordinates)</w:t>
            </w:r>
          </w:p>
        </w:tc>
        <w:tc>
          <w:tcPr>
            <w:tcW w:w="425" w:type="dxa"/>
            <w:tcBorders>
              <w:top w:val="single" w:sz="4" w:space="0" w:color="auto"/>
              <w:left w:val="single" w:sz="4" w:space="0" w:color="auto"/>
              <w:bottom w:val="single" w:sz="4" w:space="0" w:color="auto"/>
              <w:right w:val="single" w:sz="4" w:space="0" w:color="auto"/>
            </w:tcBorders>
          </w:tcPr>
          <w:p w14:paraId="75CEFD4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0D82600" w14:textId="77777777" w:rsidR="00EB7848" w:rsidRDefault="00EB7848" w:rsidP="00183DF2">
            <w:pPr>
              <w:pStyle w:val="TAL"/>
            </w:pPr>
            <w:r>
              <w:t>3..15</w:t>
            </w:r>
          </w:p>
        </w:tc>
        <w:tc>
          <w:tcPr>
            <w:tcW w:w="3262" w:type="dxa"/>
            <w:tcBorders>
              <w:top w:val="single" w:sz="4" w:space="0" w:color="auto"/>
              <w:left w:val="single" w:sz="4" w:space="0" w:color="auto"/>
              <w:bottom w:val="single" w:sz="4" w:space="0" w:color="auto"/>
              <w:right w:val="single" w:sz="4" w:space="0" w:color="auto"/>
            </w:tcBorders>
          </w:tcPr>
          <w:p w14:paraId="1F369C4D" w14:textId="77777777" w:rsidR="00EB7848" w:rsidRDefault="00EB7848" w:rsidP="00183DF2">
            <w:pPr>
              <w:pStyle w:val="TAL"/>
              <w:rPr>
                <w:rFonts w:cs="Arial"/>
                <w:szCs w:val="18"/>
              </w:rPr>
            </w:pPr>
            <w:r>
              <w:rPr>
                <w:rFonts w:cs="Arial"/>
                <w:szCs w:val="18"/>
              </w:rPr>
              <w:t>A</w:t>
            </w:r>
            <w:r w:rsidRPr="00811505">
              <w:rPr>
                <w:rFonts w:cs="Arial"/>
                <w:szCs w:val="18"/>
              </w:rPr>
              <w:t xml:space="preserve">rray with </w:t>
            </w:r>
            <w:r>
              <w:rPr>
                <w:rFonts w:cs="Arial"/>
                <w:szCs w:val="18"/>
              </w:rPr>
              <w:t>up to15</w:t>
            </w:r>
            <w:r w:rsidRPr="00811505">
              <w:rPr>
                <w:rFonts w:cs="Arial"/>
                <w:szCs w:val="18"/>
              </w:rPr>
              <w:t xml:space="preserve"> items</w:t>
            </w:r>
            <w:r>
              <w:rPr>
                <w:rFonts w:cs="Arial"/>
                <w:szCs w:val="18"/>
              </w:rPr>
              <w:t>, where each item is a "point".</w:t>
            </w:r>
          </w:p>
          <w:p w14:paraId="0D1708B2" w14:textId="77777777" w:rsidR="00EB7848" w:rsidRDefault="00EB7848" w:rsidP="00183DF2">
            <w:pPr>
              <w:pStyle w:val="TAL"/>
              <w:rPr>
                <w:rFonts w:cs="Arial"/>
                <w:szCs w:val="18"/>
              </w:rPr>
            </w:pPr>
          </w:p>
        </w:tc>
      </w:tr>
    </w:tbl>
    <w:p w14:paraId="13AB3B94" w14:textId="77777777" w:rsidR="00EB7848" w:rsidRDefault="00EB7848" w:rsidP="00EB7848"/>
    <w:p w14:paraId="2B194767" w14:textId="77777777" w:rsidR="00EB7848" w:rsidRDefault="00EB7848" w:rsidP="00B32564">
      <w:pPr>
        <w:pStyle w:val="Heading5"/>
      </w:pPr>
      <w:bookmarkStart w:id="1447" w:name="_Toc20150391"/>
      <w:bookmarkStart w:id="1448" w:name="_Toc25168638"/>
      <w:bookmarkStart w:id="1449" w:name="_Toc27593057"/>
      <w:bookmarkStart w:id="1450" w:name="_Toc34147928"/>
      <w:bookmarkStart w:id="1451" w:name="_Toc36463312"/>
      <w:bookmarkStart w:id="1452" w:name="_Toc43215152"/>
      <w:bookmarkStart w:id="1453" w:name="_Toc45032400"/>
      <w:bookmarkStart w:id="1454" w:name="_Toc49849889"/>
      <w:bookmarkStart w:id="1455" w:name="_Toc51873403"/>
      <w:bookmarkStart w:id="1456" w:name="_Toc56517531"/>
      <w:bookmarkStart w:id="1457" w:name="_Toc58594432"/>
      <w:bookmarkStart w:id="1458" w:name="_Toc67685942"/>
      <w:bookmarkStart w:id="1459" w:name="_Toc74993763"/>
      <w:bookmarkStart w:id="1460" w:name="_Toc82716351"/>
      <w:bookmarkStart w:id="1461" w:name="_Toc88818638"/>
      <w:bookmarkStart w:id="1462" w:name="_Toc90650560"/>
      <w:bookmarkStart w:id="1463" w:name="_Toc98506230"/>
      <w:bookmarkStart w:id="1464" w:name="_Toc106639515"/>
      <w:bookmarkStart w:id="1465" w:name="_Toc114779025"/>
      <w:r>
        <w:t>6.1.6.2.10</w:t>
      </w:r>
      <w:r>
        <w:tab/>
        <w:t>Type: PointAltitude</w:t>
      </w:r>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p>
    <w:p w14:paraId="03D4FB76" w14:textId="77777777" w:rsidR="00EB7848" w:rsidRDefault="00EB7848" w:rsidP="00EB7848">
      <w:pPr>
        <w:pStyle w:val="TH"/>
      </w:pPr>
      <w:r>
        <w:rPr>
          <w:noProof/>
        </w:rPr>
        <w:t>Table </w:t>
      </w:r>
      <w:r>
        <w:t xml:space="preserve">6.1.6.2.10-1: </w:t>
      </w:r>
      <w:r>
        <w:rPr>
          <w:noProof/>
        </w:rPr>
        <w:t xml:space="preserve">Definition of type </w:t>
      </w:r>
      <w:r>
        <w:t>PointAltitude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14D3997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CBF8475"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A4944E2"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E47DC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3B9EF85"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4F268BF2" w14:textId="77777777" w:rsidR="00EB7848" w:rsidRDefault="00EB7848" w:rsidP="00183DF2">
            <w:pPr>
              <w:pStyle w:val="TAH"/>
              <w:rPr>
                <w:rFonts w:cs="Arial"/>
                <w:szCs w:val="18"/>
              </w:rPr>
            </w:pPr>
            <w:r>
              <w:rPr>
                <w:rFonts w:cs="Arial"/>
                <w:szCs w:val="18"/>
              </w:rPr>
              <w:t>Description</w:t>
            </w:r>
          </w:p>
        </w:tc>
      </w:tr>
      <w:tr w:rsidR="00EB7848" w:rsidRPr="00FD48E5" w14:paraId="388E204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4B2EF7A"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2F99EA39"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EBB4A7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223EB0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6FC4FCD" w14:textId="77777777" w:rsidR="00EB7848" w:rsidRDefault="00EB7848" w:rsidP="00183DF2">
            <w:pPr>
              <w:pStyle w:val="TAL"/>
              <w:rPr>
                <w:rFonts w:cs="Arial"/>
                <w:szCs w:val="18"/>
              </w:rPr>
            </w:pPr>
            <w:r>
              <w:rPr>
                <w:rFonts w:cs="Arial"/>
                <w:szCs w:val="18"/>
              </w:rPr>
              <w:t>It shall take the value "</w:t>
            </w:r>
            <w:r w:rsidRPr="002240A4">
              <w:t>POINT_ALTITUDE</w:t>
            </w:r>
            <w:r>
              <w:t>".</w:t>
            </w:r>
          </w:p>
        </w:tc>
      </w:tr>
      <w:tr w:rsidR="00EB7848" w:rsidRPr="00FD48E5" w14:paraId="0A8E00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79DF9F" w14:textId="77777777" w:rsidR="00EB7848" w:rsidRDefault="00EB7848" w:rsidP="00183DF2">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4184B2B3" w14:textId="77777777" w:rsidR="00EB7848" w:rsidRDefault="00EB7848" w:rsidP="00183DF2">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1AC8520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1FE7CB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B03C448" w14:textId="77777777" w:rsidR="00EB7848" w:rsidRDefault="008A6E48" w:rsidP="008A6E48">
            <w:pPr>
              <w:pStyle w:val="TAL"/>
              <w:rPr>
                <w:rFonts w:cs="Arial"/>
                <w:szCs w:val="18"/>
              </w:rPr>
            </w:pPr>
            <w:r w:rsidRPr="008A6E48">
              <w:rPr>
                <w:rFonts w:cs="Arial"/>
                <w:szCs w:val="18"/>
              </w:rPr>
              <w:t>Indicates a geographic point represented by its longitude and latitude.</w:t>
            </w:r>
          </w:p>
        </w:tc>
      </w:tr>
      <w:tr w:rsidR="00EB7848" w:rsidRPr="00FD48E5" w14:paraId="501ECCA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4BFDD09" w14:textId="77777777" w:rsidR="00EB7848" w:rsidRDefault="00EB7848" w:rsidP="00183DF2">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4F8F4B7B" w14:textId="77777777" w:rsidR="00EB7848" w:rsidRDefault="00EB7848" w:rsidP="00183DF2">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474F83C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07F37D1"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B8D348D" w14:textId="77777777" w:rsidR="00EB7848" w:rsidRDefault="008A6E48" w:rsidP="00183DF2">
            <w:pPr>
              <w:pStyle w:val="TAL"/>
              <w:rPr>
                <w:rFonts w:cs="Arial"/>
                <w:szCs w:val="18"/>
              </w:rPr>
            </w:pPr>
            <w:r w:rsidRPr="008A6E48">
              <w:rPr>
                <w:rFonts w:cs="Arial"/>
                <w:szCs w:val="18"/>
              </w:rPr>
              <w:t>Indicates the value of altitude.</w:t>
            </w:r>
          </w:p>
          <w:p w14:paraId="3325E715" w14:textId="77777777" w:rsidR="00EB7848" w:rsidRDefault="00EB7848" w:rsidP="00183DF2">
            <w:pPr>
              <w:pStyle w:val="TAL"/>
              <w:rPr>
                <w:rFonts w:cs="Arial"/>
                <w:szCs w:val="18"/>
              </w:rPr>
            </w:pPr>
          </w:p>
        </w:tc>
      </w:tr>
    </w:tbl>
    <w:p w14:paraId="489DC2BD" w14:textId="77777777" w:rsidR="00EB7848" w:rsidRDefault="00EB7848" w:rsidP="00EB7848"/>
    <w:p w14:paraId="67449C9B" w14:textId="77777777" w:rsidR="00EB7848" w:rsidRDefault="00EB7848" w:rsidP="00B32564">
      <w:pPr>
        <w:pStyle w:val="Heading5"/>
      </w:pPr>
      <w:bookmarkStart w:id="1466" w:name="_Toc20150392"/>
      <w:bookmarkStart w:id="1467" w:name="_Toc25168639"/>
      <w:bookmarkStart w:id="1468" w:name="_Toc27593058"/>
      <w:bookmarkStart w:id="1469" w:name="_Toc34147929"/>
      <w:bookmarkStart w:id="1470" w:name="_Toc36463313"/>
      <w:bookmarkStart w:id="1471" w:name="_Toc43215153"/>
      <w:bookmarkStart w:id="1472" w:name="_Toc45032401"/>
      <w:bookmarkStart w:id="1473" w:name="_Toc49849890"/>
      <w:bookmarkStart w:id="1474" w:name="_Toc51873404"/>
      <w:bookmarkStart w:id="1475" w:name="_Toc56517532"/>
      <w:bookmarkStart w:id="1476" w:name="_Toc58594433"/>
      <w:bookmarkStart w:id="1477" w:name="_Toc67685943"/>
      <w:bookmarkStart w:id="1478" w:name="_Toc74993764"/>
      <w:bookmarkStart w:id="1479" w:name="_Toc82716352"/>
      <w:bookmarkStart w:id="1480" w:name="_Toc88818639"/>
      <w:bookmarkStart w:id="1481" w:name="_Toc90650561"/>
      <w:bookmarkStart w:id="1482" w:name="_Toc98506231"/>
      <w:bookmarkStart w:id="1483" w:name="_Toc106639516"/>
      <w:bookmarkStart w:id="1484" w:name="_Toc114779026"/>
      <w:r>
        <w:t>6.1.6.2.11</w:t>
      </w:r>
      <w:r>
        <w:tab/>
        <w:t>Type: PointAltitudeUncertainty</w:t>
      </w:r>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p>
    <w:p w14:paraId="4E38DF3E" w14:textId="77777777" w:rsidR="00EB7848" w:rsidRDefault="00EB7848" w:rsidP="00EB7848">
      <w:pPr>
        <w:pStyle w:val="TH"/>
      </w:pPr>
      <w:r>
        <w:rPr>
          <w:noProof/>
        </w:rPr>
        <w:t>Table </w:t>
      </w:r>
      <w:r>
        <w:t xml:space="preserve">6.1.6.2.11-1: </w:t>
      </w:r>
      <w:r>
        <w:rPr>
          <w:noProof/>
        </w:rPr>
        <w:t xml:space="preserve">Definition of type </w:t>
      </w:r>
      <w:r>
        <w:t>PointAltitudeUncertainty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DDE2C0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6D92DCE"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4BF2157"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6EB07E"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87599DB"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29C365C" w14:textId="77777777" w:rsidR="00EB7848" w:rsidRDefault="00EB7848" w:rsidP="00183DF2">
            <w:pPr>
              <w:pStyle w:val="TAH"/>
              <w:rPr>
                <w:rFonts w:cs="Arial"/>
                <w:szCs w:val="18"/>
              </w:rPr>
            </w:pPr>
            <w:r>
              <w:rPr>
                <w:rFonts w:cs="Arial"/>
                <w:szCs w:val="18"/>
              </w:rPr>
              <w:t>Description</w:t>
            </w:r>
          </w:p>
        </w:tc>
      </w:tr>
      <w:tr w:rsidR="00EB7848" w:rsidRPr="00FD48E5" w14:paraId="576C6C1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F4CFD9D"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67AA326B"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075D3088"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D1B75F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1899D82" w14:textId="77777777" w:rsidR="00EB7848" w:rsidRDefault="00EB7848" w:rsidP="00183DF2">
            <w:pPr>
              <w:pStyle w:val="TAL"/>
              <w:rPr>
                <w:rFonts w:cs="Arial"/>
                <w:szCs w:val="18"/>
              </w:rPr>
            </w:pPr>
            <w:r>
              <w:rPr>
                <w:rFonts w:cs="Arial"/>
                <w:szCs w:val="18"/>
              </w:rPr>
              <w:t xml:space="preserve">It shall take the value </w:t>
            </w:r>
            <w:r>
              <w:t>"</w:t>
            </w:r>
            <w:r w:rsidRPr="002240A4">
              <w:t>POINT_ALTITUDE_UNCERTAINTY</w:t>
            </w:r>
            <w:r>
              <w:rPr>
                <w:lang w:val="en-US"/>
              </w:rPr>
              <w:t>".</w:t>
            </w:r>
          </w:p>
        </w:tc>
      </w:tr>
      <w:tr w:rsidR="00AA7CD8" w:rsidRPr="00FD48E5" w14:paraId="695B483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57B0BA9" w14:textId="77777777" w:rsidR="00AA7CD8" w:rsidRDefault="00AA7CD8" w:rsidP="00AA7CD8">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0C7B4EC7" w14:textId="77777777" w:rsidR="00AA7CD8" w:rsidRDefault="00AA7CD8" w:rsidP="00AA7CD8">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7189EFD9"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3C34394"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5046667" w14:textId="77777777" w:rsidR="00AA7CD8" w:rsidRDefault="00AA7CD8" w:rsidP="00AA7CD8">
            <w:pPr>
              <w:pStyle w:val="TAL"/>
              <w:rPr>
                <w:rFonts w:cs="Arial"/>
                <w:szCs w:val="18"/>
              </w:rPr>
            </w:pPr>
            <w:r>
              <w:rPr>
                <w:rFonts w:cs="Arial"/>
                <w:szCs w:val="18"/>
              </w:rPr>
              <w:t>Indicates a geographic point represented by its longitude and latitude.</w:t>
            </w:r>
          </w:p>
          <w:p w14:paraId="14D92489" w14:textId="77777777" w:rsidR="00AA7CD8" w:rsidRDefault="00AA7CD8" w:rsidP="00AA7CD8">
            <w:pPr>
              <w:pStyle w:val="TAL"/>
              <w:rPr>
                <w:rFonts w:cs="Arial"/>
                <w:szCs w:val="18"/>
              </w:rPr>
            </w:pPr>
          </w:p>
        </w:tc>
      </w:tr>
      <w:tr w:rsidR="00AA7CD8" w:rsidRPr="00FD48E5" w14:paraId="5941772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DEDC1B6" w14:textId="77777777" w:rsidR="00AA7CD8" w:rsidRDefault="00AA7CD8" w:rsidP="00AA7CD8">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552D669E" w14:textId="77777777" w:rsidR="00AA7CD8" w:rsidRDefault="00AA7CD8" w:rsidP="00AA7CD8">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49C68CD8"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1162551"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9A26F04" w14:textId="77777777" w:rsidR="00AA7CD8" w:rsidRDefault="00AA7CD8" w:rsidP="00AA7CD8">
            <w:pPr>
              <w:pStyle w:val="TAL"/>
              <w:rPr>
                <w:rFonts w:cs="Arial"/>
                <w:szCs w:val="18"/>
              </w:rPr>
            </w:pPr>
            <w:r>
              <w:rPr>
                <w:rFonts w:cs="Arial"/>
                <w:szCs w:val="18"/>
              </w:rPr>
              <w:t>Indicates the value of altitude.</w:t>
            </w:r>
          </w:p>
          <w:p w14:paraId="5789B715" w14:textId="77777777" w:rsidR="00AA7CD8" w:rsidRDefault="00AA7CD8" w:rsidP="00AA7CD8">
            <w:pPr>
              <w:pStyle w:val="TAL"/>
              <w:rPr>
                <w:rFonts w:cs="Arial"/>
                <w:szCs w:val="18"/>
              </w:rPr>
            </w:pPr>
          </w:p>
        </w:tc>
      </w:tr>
      <w:tr w:rsidR="00AA7CD8" w:rsidRPr="00FD48E5" w14:paraId="6E6E485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85A4F5" w14:textId="77777777" w:rsidR="00AA7CD8" w:rsidRDefault="00AA7CD8" w:rsidP="00AA7CD8">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051619E8" w14:textId="77777777" w:rsidR="00AA7CD8" w:rsidRDefault="00AA7CD8" w:rsidP="00AA7CD8">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3BEC9706"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E6A8E6D"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8E6F637" w14:textId="77777777" w:rsidR="00AA7CD8" w:rsidRDefault="00AA7CD8" w:rsidP="00AA7CD8">
            <w:pPr>
              <w:pStyle w:val="TAL"/>
              <w:rPr>
                <w:rFonts w:cs="Arial"/>
                <w:szCs w:val="18"/>
              </w:rPr>
            </w:pPr>
            <w:r>
              <w:rPr>
                <w:rFonts w:cs="Arial"/>
                <w:szCs w:val="18"/>
              </w:rPr>
              <w:t>Indicates the uncertainty ellipse</w:t>
            </w:r>
          </w:p>
          <w:p w14:paraId="2F807752" w14:textId="77777777" w:rsidR="00AA7CD8" w:rsidRDefault="00AA7CD8" w:rsidP="00AA7CD8">
            <w:pPr>
              <w:pStyle w:val="TAL"/>
              <w:rPr>
                <w:rFonts w:cs="Arial"/>
                <w:szCs w:val="18"/>
              </w:rPr>
            </w:pPr>
          </w:p>
        </w:tc>
      </w:tr>
      <w:tr w:rsidR="00AA7CD8" w:rsidRPr="00FD48E5" w14:paraId="332EAE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7DB5E93" w14:textId="77777777" w:rsidR="00AA7CD8" w:rsidRDefault="00AA7CD8" w:rsidP="00AA7CD8">
            <w:pPr>
              <w:pStyle w:val="TAL"/>
            </w:pPr>
            <w:r>
              <w:t>uncertaintyAltitude</w:t>
            </w:r>
          </w:p>
        </w:tc>
        <w:tc>
          <w:tcPr>
            <w:tcW w:w="2977" w:type="dxa"/>
            <w:tcBorders>
              <w:top w:val="single" w:sz="4" w:space="0" w:color="auto"/>
              <w:left w:val="single" w:sz="4" w:space="0" w:color="auto"/>
              <w:bottom w:val="single" w:sz="4" w:space="0" w:color="auto"/>
              <w:right w:val="single" w:sz="4" w:space="0" w:color="auto"/>
            </w:tcBorders>
          </w:tcPr>
          <w:p w14:paraId="55C7DCD5" w14:textId="77777777" w:rsidR="00AA7CD8" w:rsidRDefault="00AA7CD8" w:rsidP="00AA7CD8">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6F6FB064"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ACEE471"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E1E7D1E" w14:textId="77777777" w:rsidR="00AA7CD8" w:rsidRDefault="00AA7CD8" w:rsidP="00AA7CD8">
            <w:pPr>
              <w:pStyle w:val="TAL"/>
              <w:rPr>
                <w:rFonts w:cs="Arial"/>
                <w:szCs w:val="18"/>
              </w:rPr>
            </w:pPr>
            <w:r>
              <w:rPr>
                <w:rFonts w:cs="Arial"/>
                <w:szCs w:val="18"/>
              </w:rPr>
              <w:t>Indicates the uncertainty of the altitude.</w:t>
            </w:r>
          </w:p>
          <w:p w14:paraId="52B2DF55" w14:textId="77777777" w:rsidR="00AA7CD8" w:rsidRDefault="00AA7CD8" w:rsidP="00AA7CD8">
            <w:pPr>
              <w:pStyle w:val="TAL"/>
              <w:rPr>
                <w:rFonts w:cs="Arial"/>
                <w:szCs w:val="18"/>
              </w:rPr>
            </w:pPr>
          </w:p>
        </w:tc>
      </w:tr>
      <w:tr w:rsidR="00AA7CD8" w:rsidRPr="00FD48E5" w14:paraId="18F9A66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0DF9615" w14:textId="77777777" w:rsidR="00AA7CD8" w:rsidRDefault="00AA7CD8" w:rsidP="00AA7CD8">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3C8D6C63" w14:textId="77777777" w:rsidR="00AA7CD8" w:rsidRDefault="00AA7CD8" w:rsidP="00AA7CD8">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1883D3C1"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45F5906"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8E700B7" w14:textId="77777777" w:rsidR="00AA7CD8" w:rsidRDefault="00AA7CD8" w:rsidP="00AA7CD8">
            <w:pPr>
              <w:pStyle w:val="TAL"/>
              <w:rPr>
                <w:rFonts w:cs="Arial"/>
                <w:szCs w:val="18"/>
              </w:rPr>
            </w:pPr>
            <w:r>
              <w:rPr>
                <w:rFonts w:cs="Arial"/>
                <w:szCs w:val="18"/>
              </w:rPr>
              <w:t>Indicates the value of confidence.</w:t>
            </w:r>
          </w:p>
          <w:p w14:paraId="41133589" w14:textId="77777777" w:rsidR="00AA7CD8" w:rsidRDefault="00AA7CD8" w:rsidP="00AA7CD8">
            <w:pPr>
              <w:pStyle w:val="TAL"/>
              <w:rPr>
                <w:rFonts w:cs="Arial"/>
                <w:szCs w:val="18"/>
              </w:rPr>
            </w:pPr>
          </w:p>
        </w:tc>
      </w:tr>
    </w:tbl>
    <w:p w14:paraId="3C72A5C0" w14:textId="77777777" w:rsidR="00EB7848" w:rsidRDefault="00EB7848" w:rsidP="00EB7848"/>
    <w:p w14:paraId="154D7DC9" w14:textId="77777777" w:rsidR="00EB7848" w:rsidRDefault="00EB7848" w:rsidP="00B32564">
      <w:pPr>
        <w:pStyle w:val="Heading5"/>
      </w:pPr>
      <w:bookmarkStart w:id="1485" w:name="_Toc20150393"/>
      <w:bookmarkStart w:id="1486" w:name="_Toc25168640"/>
      <w:bookmarkStart w:id="1487" w:name="_Toc27593059"/>
      <w:bookmarkStart w:id="1488" w:name="_Toc34147930"/>
      <w:bookmarkStart w:id="1489" w:name="_Toc36463314"/>
      <w:bookmarkStart w:id="1490" w:name="_Toc43215154"/>
      <w:bookmarkStart w:id="1491" w:name="_Toc45032402"/>
      <w:bookmarkStart w:id="1492" w:name="_Toc49849891"/>
      <w:bookmarkStart w:id="1493" w:name="_Toc51873405"/>
      <w:bookmarkStart w:id="1494" w:name="_Toc56517533"/>
      <w:bookmarkStart w:id="1495" w:name="_Toc58594434"/>
      <w:bookmarkStart w:id="1496" w:name="_Toc67685944"/>
      <w:bookmarkStart w:id="1497" w:name="_Toc74993765"/>
      <w:bookmarkStart w:id="1498" w:name="_Toc82716353"/>
      <w:bookmarkStart w:id="1499" w:name="_Toc88818640"/>
      <w:bookmarkStart w:id="1500" w:name="_Toc90650562"/>
      <w:bookmarkStart w:id="1501" w:name="_Toc98506232"/>
      <w:bookmarkStart w:id="1502" w:name="_Toc106639517"/>
      <w:bookmarkStart w:id="1503" w:name="_Toc114779027"/>
      <w:r>
        <w:lastRenderedPageBreak/>
        <w:t>6.1.6.2.12</w:t>
      </w:r>
      <w:r>
        <w:tab/>
        <w:t>Type: EllipsoidArc</w:t>
      </w:r>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p>
    <w:p w14:paraId="58DF42FD" w14:textId="77777777" w:rsidR="00EB7848" w:rsidRDefault="00EB7848" w:rsidP="00EB7848">
      <w:pPr>
        <w:pStyle w:val="TH"/>
      </w:pPr>
      <w:r>
        <w:rPr>
          <w:noProof/>
        </w:rPr>
        <w:t>Table </w:t>
      </w:r>
      <w:r>
        <w:t xml:space="preserve">6.1.6.2.12-1: </w:t>
      </w:r>
      <w:r>
        <w:rPr>
          <w:noProof/>
        </w:rPr>
        <w:t xml:space="preserve">Definition of type </w:t>
      </w:r>
      <w:r>
        <w:t>EllipsoidArc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6B0D171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819BBE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E4963A7"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80F15C"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2DB81B48"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AFB703A" w14:textId="77777777" w:rsidR="00EB7848" w:rsidRDefault="00EB7848" w:rsidP="00183DF2">
            <w:pPr>
              <w:pStyle w:val="TAH"/>
              <w:rPr>
                <w:rFonts w:cs="Arial"/>
                <w:szCs w:val="18"/>
              </w:rPr>
            </w:pPr>
            <w:r>
              <w:rPr>
                <w:rFonts w:cs="Arial"/>
                <w:szCs w:val="18"/>
              </w:rPr>
              <w:t>Description</w:t>
            </w:r>
          </w:p>
        </w:tc>
      </w:tr>
      <w:tr w:rsidR="00EB7848" w:rsidRPr="00FD48E5" w14:paraId="59959F5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03BCC22"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41131B14"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1502A94E"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225E36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2921753" w14:textId="77777777" w:rsidR="00EB7848" w:rsidRDefault="00EB7848" w:rsidP="00183DF2">
            <w:pPr>
              <w:pStyle w:val="TAL"/>
              <w:rPr>
                <w:rFonts w:cs="Arial"/>
                <w:szCs w:val="18"/>
              </w:rPr>
            </w:pPr>
            <w:r>
              <w:rPr>
                <w:rFonts w:cs="Arial"/>
                <w:szCs w:val="18"/>
              </w:rPr>
              <w:t xml:space="preserve">It shall take the value </w:t>
            </w:r>
            <w:r>
              <w:t>"</w:t>
            </w:r>
            <w:r w:rsidRPr="002240A4">
              <w:t>ELLIPSOID_ARC</w:t>
            </w:r>
            <w:r>
              <w:rPr>
                <w:lang w:val="en-US"/>
              </w:rPr>
              <w:t>".</w:t>
            </w:r>
          </w:p>
        </w:tc>
      </w:tr>
      <w:tr w:rsidR="00595987" w:rsidRPr="00FD48E5" w14:paraId="126039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C0FDFA5" w14:textId="77777777" w:rsidR="00595987" w:rsidRDefault="00595987" w:rsidP="00595987">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68039880" w14:textId="77777777" w:rsidR="00595987" w:rsidRDefault="00595987" w:rsidP="00595987">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6CFE655A"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6831B63"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EBEA22C" w14:textId="77777777" w:rsidR="00595987" w:rsidRDefault="00595987" w:rsidP="00595987">
            <w:pPr>
              <w:pStyle w:val="TAL"/>
              <w:rPr>
                <w:rFonts w:cs="Arial"/>
                <w:szCs w:val="18"/>
              </w:rPr>
            </w:pPr>
            <w:r>
              <w:rPr>
                <w:rFonts w:cs="Arial"/>
                <w:szCs w:val="18"/>
              </w:rPr>
              <w:t>Indicates a geographic point represented by its longitude and latitude.</w:t>
            </w:r>
          </w:p>
        </w:tc>
      </w:tr>
      <w:tr w:rsidR="00595987" w:rsidRPr="00FD48E5" w14:paraId="6DADBA2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8C4EE2" w14:textId="77777777" w:rsidR="00595987" w:rsidRDefault="00595987" w:rsidP="00595987">
            <w:pPr>
              <w:pStyle w:val="TAL"/>
            </w:pPr>
            <w:r>
              <w:t>innerRadius</w:t>
            </w:r>
          </w:p>
        </w:tc>
        <w:tc>
          <w:tcPr>
            <w:tcW w:w="2977" w:type="dxa"/>
            <w:tcBorders>
              <w:top w:val="single" w:sz="4" w:space="0" w:color="auto"/>
              <w:left w:val="single" w:sz="4" w:space="0" w:color="auto"/>
              <w:bottom w:val="single" w:sz="4" w:space="0" w:color="auto"/>
              <w:right w:val="single" w:sz="4" w:space="0" w:color="auto"/>
            </w:tcBorders>
          </w:tcPr>
          <w:p w14:paraId="71BAEF38" w14:textId="77777777" w:rsidR="00595987" w:rsidRDefault="00595987" w:rsidP="00595987">
            <w:pPr>
              <w:pStyle w:val="TAL"/>
            </w:pPr>
            <w:r>
              <w:t>InnerRadius</w:t>
            </w:r>
          </w:p>
        </w:tc>
        <w:tc>
          <w:tcPr>
            <w:tcW w:w="425" w:type="dxa"/>
            <w:tcBorders>
              <w:top w:val="single" w:sz="4" w:space="0" w:color="auto"/>
              <w:left w:val="single" w:sz="4" w:space="0" w:color="auto"/>
              <w:bottom w:val="single" w:sz="4" w:space="0" w:color="auto"/>
              <w:right w:val="single" w:sz="4" w:space="0" w:color="auto"/>
            </w:tcBorders>
          </w:tcPr>
          <w:p w14:paraId="2B781D3F"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A06D4ED"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323562D" w14:textId="77777777" w:rsidR="00595987" w:rsidRDefault="00595987" w:rsidP="00595987">
            <w:pPr>
              <w:pStyle w:val="TAL"/>
              <w:rPr>
                <w:rFonts w:cs="Arial"/>
                <w:szCs w:val="18"/>
              </w:rPr>
            </w:pPr>
            <w:r>
              <w:rPr>
                <w:rFonts w:cs="Arial"/>
                <w:szCs w:val="18"/>
              </w:rPr>
              <w:t>Indicates the value of inner radius</w:t>
            </w:r>
            <w:r>
              <w:t xml:space="preserve"> of the Ellipsoid Arc</w:t>
            </w:r>
            <w:r>
              <w:rPr>
                <w:rFonts w:cs="Arial"/>
                <w:szCs w:val="18"/>
              </w:rPr>
              <w:t>.</w:t>
            </w:r>
          </w:p>
        </w:tc>
      </w:tr>
      <w:tr w:rsidR="00595987" w:rsidRPr="00FD48E5" w14:paraId="33000CF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CCBB17A" w14:textId="77777777" w:rsidR="00595987" w:rsidRDefault="00595987" w:rsidP="00595987">
            <w:pPr>
              <w:pStyle w:val="TAL"/>
            </w:pPr>
            <w:r>
              <w:t>uncertaintyRadius</w:t>
            </w:r>
          </w:p>
        </w:tc>
        <w:tc>
          <w:tcPr>
            <w:tcW w:w="2977" w:type="dxa"/>
            <w:tcBorders>
              <w:top w:val="single" w:sz="4" w:space="0" w:color="auto"/>
              <w:left w:val="single" w:sz="4" w:space="0" w:color="auto"/>
              <w:bottom w:val="single" w:sz="4" w:space="0" w:color="auto"/>
              <w:right w:val="single" w:sz="4" w:space="0" w:color="auto"/>
            </w:tcBorders>
          </w:tcPr>
          <w:p w14:paraId="6D647573" w14:textId="77777777" w:rsidR="00595987" w:rsidRDefault="00595987" w:rsidP="00595987">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41FABEB4"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B72D808"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FD6802E" w14:textId="77777777" w:rsidR="00595987" w:rsidRDefault="00595987" w:rsidP="00595987">
            <w:pPr>
              <w:pStyle w:val="TAL"/>
              <w:rPr>
                <w:rFonts w:cs="Arial"/>
                <w:szCs w:val="18"/>
              </w:rPr>
            </w:pPr>
            <w:r>
              <w:rPr>
                <w:rFonts w:cs="Arial"/>
                <w:szCs w:val="18"/>
              </w:rPr>
              <w:t xml:space="preserve">Indicates the uncertainty radius of </w:t>
            </w:r>
            <w:r>
              <w:t>the Ellipsoid Arc</w:t>
            </w:r>
            <w:r>
              <w:rPr>
                <w:rFonts w:cs="Arial"/>
                <w:szCs w:val="18"/>
              </w:rPr>
              <w:t>.</w:t>
            </w:r>
          </w:p>
        </w:tc>
      </w:tr>
      <w:tr w:rsidR="00595987" w:rsidRPr="00FD48E5" w14:paraId="6D43CD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FD8E83" w14:textId="77777777" w:rsidR="00595987" w:rsidRDefault="00595987" w:rsidP="00595987">
            <w:pPr>
              <w:pStyle w:val="TAL"/>
            </w:pPr>
            <w:r>
              <w:t>offsetAngle</w:t>
            </w:r>
          </w:p>
        </w:tc>
        <w:tc>
          <w:tcPr>
            <w:tcW w:w="2977" w:type="dxa"/>
            <w:tcBorders>
              <w:top w:val="single" w:sz="4" w:space="0" w:color="auto"/>
              <w:left w:val="single" w:sz="4" w:space="0" w:color="auto"/>
              <w:bottom w:val="single" w:sz="4" w:space="0" w:color="auto"/>
              <w:right w:val="single" w:sz="4" w:space="0" w:color="auto"/>
            </w:tcBorders>
          </w:tcPr>
          <w:p w14:paraId="5150EEF6" w14:textId="77777777" w:rsidR="00595987" w:rsidRDefault="00595987" w:rsidP="00595987">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28EC3620"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8E52C8A"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AEA657A" w14:textId="77777777" w:rsidR="00595987" w:rsidRDefault="00595987" w:rsidP="00595987">
            <w:pPr>
              <w:pStyle w:val="TAL"/>
              <w:rPr>
                <w:rFonts w:cs="Arial"/>
                <w:szCs w:val="18"/>
              </w:rPr>
            </w:pPr>
            <w:r>
              <w:rPr>
                <w:rFonts w:cs="Arial"/>
                <w:szCs w:val="18"/>
              </w:rPr>
              <w:t xml:space="preserve">Indicates the offset angle of the </w:t>
            </w:r>
            <w:r>
              <w:t>Ellipsoid Arc</w:t>
            </w:r>
            <w:r>
              <w:rPr>
                <w:rFonts w:cs="Arial"/>
                <w:szCs w:val="18"/>
              </w:rPr>
              <w:t>.</w:t>
            </w:r>
          </w:p>
        </w:tc>
      </w:tr>
      <w:tr w:rsidR="00595987" w:rsidRPr="00FD48E5" w14:paraId="42BF7AD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39A6E0" w14:textId="77777777" w:rsidR="00595987" w:rsidRDefault="00595987" w:rsidP="00595987">
            <w:pPr>
              <w:pStyle w:val="TAL"/>
            </w:pPr>
            <w:r>
              <w:t>includedAngle</w:t>
            </w:r>
          </w:p>
        </w:tc>
        <w:tc>
          <w:tcPr>
            <w:tcW w:w="2977" w:type="dxa"/>
            <w:tcBorders>
              <w:top w:val="single" w:sz="4" w:space="0" w:color="auto"/>
              <w:left w:val="single" w:sz="4" w:space="0" w:color="auto"/>
              <w:bottom w:val="single" w:sz="4" w:space="0" w:color="auto"/>
              <w:right w:val="single" w:sz="4" w:space="0" w:color="auto"/>
            </w:tcBorders>
          </w:tcPr>
          <w:p w14:paraId="07C3D517" w14:textId="77777777" w:rsidR="00595987" w:rsidRDefault="00595987" w:rsidP="00595987">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7ED2948A"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F997362"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CEC5D2D" w14:textId="77777777" w:rsidR="00595987" w:rsidRDefault="00595987" w:rsidP="00595987">
            <w:pPr>
              <w:pStyle w:val="TAL"/>
              <w:rPr>
                <w:rFonts w:cs="Arial"/>
                <w:szCs w:val="18"/>
              </w:rPr>
            </w:pPr>
            <w:r>
              <w:rPr>
                <w:rFonts w:cs="Arial"/>
                <w:szCs w:val="18"/>
              </w:rPr>
              <w:t>Indicates the included</w:t>
            </w:r>
            <w:r>
              <w:t xml:space="preserve"> angle of the Ellipsoid Arc.</w:t>
            </w:r>
          </w:p>
        </w:tc>
      </w:tr>
      <w:tr w:rsidR="00595987" w:rsidRPr="00FD48E5" w14:paraId="23897DA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6D753F4" w14:textId="77777777" w:rsidR="00595987" w:rsidRDefault="00595987" w:rsidP="00595987">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4DBCA20A" w14:textId="77777777" w:rsidR="00595987" w:rsidRDefault="00595987" w:rsidP="00595987">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58A130C6"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AD8FF49"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1C667D1" w14:textId="77777777" w:rsidR="00595987" w:rsidRDefault="00595987" w:rsidP="00595987">
            <w:pPr>
              <w:pStyle w:val="TAL"/>
              <w:rPr>
                <w:rFonts w:cs="Arial"/>
                <w:szCs w:val="18"/>
              </w:rPr>
            </w:pPr>
            <w:r>
              <w:rPr>
                <w:rFonts w:cs="Arial"/>
                <w:szCs w:val="18"/>
              </w:rPr>
              <w:t>Indicates the value of confidence.</w:t>
            </w:r>
          </w:p>
        </w:tc>
      </w:tr>
    </w:tbl>
    <w:p w14:paraId="6CA6BA32" w14:textId="77777777" w:rsidR="00EB7848" w:rsidRDefault="00EB7848" w:rsidP="00EB7848"/>
    <w:p w14:paraId="53420F64" w14:textId="77777777" w:rsidR="00EB7848" w:rsidRDefault="00EB7848" w:rsidP="00B32564">
      <w:pPr>
        <w:pStyle w:val="Heading5"/>
      </w:pPr>
      <w:bookmarkStart w:id="1504" w:name="_Toc20150394"/>
      <w:bookmarkStart w:id="1505" w:name="_Toc25168641"/>
      <w:bookmarkStart w:id="1506" w:name="_Toc27593060"/>
      <w:bookmarkStart w:id="1507" w:name="_Toc34147931"/>
      <w:bookmarkStart w:id="1508" w:name="_Toc36463315"/>
      <w:bookmarkStart w:id="1509" w:name="_Toc43215155"/>
      <w:bookmarkStart w:id="1510" w:name="_Toc45032403"/>
      <w:bookmarkStart w:id="1511" w:name="_Toc49849892"/>
      <w:bookmarkStart w:id="1512" w:name="_Toc51873406"/>
      <w:bookmarkStart w:id="1513" w:name="_Toc56517534"/>
      <w:bookmarkStart w:id="1514" w:name="_Toc58594435"/>
      <w:bookmarkStart w:id="1515" w:name="_Toc67685945"/>
      <w:bookmarkStart w:id="1516" w:name="_Toc74993766"/>
      <w:bookmarkStart w:id="1517" w:name="_Toc82716354"/>
      <w:bookmarkStart w:id="1518" w:name="_Toc88818641"/>
      <w:bookmarkStart w:id="1519" w:name="_Toc90650563"/>
      <w:bookmarkStart w:id="1520" w:name="_Toc98506233"/>
      <w:bookmarkStart w:id="1521" w:name="_Toc106639518"/>
      <w:bookmarkStart w:id="1522" w:name="_Toc114779028"/>
      <w:r>
        <w:t>6.1.6.2.13</w:t>
      </w:r>
      <w:r>
        <w:tab/>
        <w:t>Type: LocationQoS</w:t>
      </w:r>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p>
    <w:p w14:paraId="285559A7" w14:textId="77777777" w:rsidR="00EB7848" w:rsidRDefault="00EB7848" w:rsidP="00EB7848">
      <w:pPr>
        <w:pStyle w:val="TH"/>
      </w:pPr>
      <w:r>
        <w:rPr>
          <w:noProof/>
        </w:rPr>
        <w:t>Table </w:t>
      </w:r>
      <w:r>
        <w:t xml:space="preserve">6.1.6.2.13-1: </w:t>
      </w:r>
      <w:r>
        <w:rPr>
          <w:noProof/>
        </w:rPr>
        <w:t xml:space="preserve">Definition of type </w:t>
      </w:r>
      <w:r>
        <w:t>LocationQoS</w:t>
      </w:r>
    </w:p>
    <w:tbl>
      <w:tblPr>
        <w:tblW w:w="10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3971"/>
        <w:gridCol w:w="1701"/>
      </w:tblGrid>
      <w:tr w:rsidR="0066377F" w:rsidRPr="00FD48E5" w14:paraId="78128FA0" w14:textId="75075F3C" w:rsidTr="0080351F">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D5D2BD7" w14:textId="77777777" w:rsidR="0066377F" w:rsidRDefault="0066377F"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A67BE95" w14:textId="77777777" w:rsidR="0066377F" w:rsidRDefault="0066377F"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9072E1F" w14:textId="77777777" w:rsidR="0066377F" w:rsidRPr="007277D4" w:rsidRDefault="0066377F"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3814CDA" w14:textId="77777777" w:rsidR="0066377F" w:rsidRDefault="0066377F" w:rsidP="00B32564">
            <w:pPr>
              <w:pStyle w:val="TAH"/>
            </w:pPr>
            <w:r w:rsidRPr="00B32564">
              <w:t>Cardinality</w:t>
            </w:r>
          </w:p>
        </w:tc>
        <w:tc>
          <w:tcPr>
            <w:tcW w:w="3971" w:type="dxa"/>
            <w:tcBorders>
              <w:top w:val="single" w:sz="4" w:space="0" w:color="auto"/>
              <w:left w:val="single" w:sz="4" w:space="0" w:color="auto"/>
              <w:bottom w:val="single" w:sz="4" w:space="0" w:color="auto"/>
              <w:right w:val="single" w:sz="4" w:space="0" w:color="auto"/>
            </w:tcBorders>
            <w:shd w:val="clear" w:color="auto" w:fill="C0C0C0"/>
            <w:hideMark/>
          </w:tcPr>
          <w:p w14:paraId="226E2F1F" w14:textId="77777777" w:rsidR="0066377F" w:rsidRDefault="0066377F" w:rsidP="00183DF2">
            <w:pPr>
              <w:pStyle w:val="TAH"/>
              <w:rPr>
                <w:rFonts w:cs="Arial"/>
                <w:szCs w:val="18"/>
              </w:rPr>
            </w:pPr>
            <w:r>
              <w:rPr>
                <w:rFonts w:cs="Arial"/>
                <w:szCs w:val="18"/>
              </w:rP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6DD6F64" w14:textId="2F490FAF" w:rsidR="0066377F" w:rsidRDefault="0066377F" w:rsidP="00183DF2">
            <w:pPr>
              <w:pStyle w:val="TAH"/>
              <w:rPr>
                <w:rFonts w:cs="Arial"/>
                <w:szCs w:val="18"/>
              </w:rPr>
            </w:pPr>
            <w:r>
              <w:rPr>
                <w:rFonts w:cs="Arial"/>
                <w:szCs w:val="18"/>
              </w:rPr>
              <w:t>Applicability</w:t>
            </w:r>
          </w:p>
        </w:tc>
      </w:tr>
      <w:tr w:rsidR="0066377F" w:rsidRPr="00FD48E5" w14:paraId="481ACF56" w14:textId="68072D10"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7B1CE562" w14:textId="77777777" w:rsidR="0066377F" w:rsidRDefault="0066377F" w:rsidP="00183DF2">
            <w:pPr>
              <w:pStyle w:val="TAL"/>
            </w:pPr>
            <w:r>
              <w:t>hAccuracy</w:t>
            </w:r>
          </w:p>
        </w:tc>
        <w:tc>
          <w:tcPr>
            <w:tcW w:w="1713" w:type="dxa"/>
            <w:tcBorders>
              <w:top w:val="single" w:sz="4" w:space="0" w:color="auto"/>
              <w:left w:val="single" w:sz="4" w:space="0" w:color="auto"/>
              <w:bottom w:val="single" w:sz="4" w:space="0" w:color="auto"/>
              <w:right w:val="single" w:sz="4" w:space="0" w:color="auto"/>
            </w:tcBorders>
          </w:tcPr>
          <w:p w14:paraId="1E98CEF9" w14:textId="77777777" w:rsidR="0066377F" w:rsidRDefault="0066377F" w:rsidP="00183DF2">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6748EF5C"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4139282"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2DE86942" w14:textId="77777777" w:rsidR="0066377F" w:rsidRDefault="0066377F" w:rsidP="00183DF2">
            <w:pPr>
              <w:pStyle w:val="TAL"/>
              <w:rPr>
                <w:rFonts w:cs="Arial"/>
                <w:szCs w:val="18"/>
              </w:rPr>
            </w:pPr>
            <w:r>
              <w:rPr>
                <w:rFonts w:cs="Arial"/>
                <w:szCs w:val="18"/>
              </w:rPr>
              <w:t>Horizontal accuracy</w:t>
            </w:r>
          </w:p>
        </w:tc>
        <w:tc>
          <w:tcPr>
            <w:tcW w:w="1701" w:type="dxa"/>
            <w:tcBorders>
              <w:top w:val="single" w:sz="4" w:space="0" w:color="auto"/>
              <w:left w:val="single" w:sz="4" w:space="0" w:color="auto"/>
              <w:bottom w:val="single" w:sz="4" w:space="0" w:color="auto"/>
              <w:right w:val="single" w:sz="4" w:space="0" w:color="auto"/>
            </w:tcBorders>
          </w:tcPr>
          <w:p w14:paraId="7658A191" w14:textId="77777777" w:rsidR="0066377F" w:rsidRDefault="0066377F" w:rsidP="00183DF2">
            <w:pPr>
              <w:pStyle w:val="TAL"/>
              <w:rPr>
                <w:rFonts w:cs="Arial"/>
                <w:szCs w:val="18"/>
              </w:rPr>
            </w:pPr>
          </w:p>
        </w:tc>
      </w:tr>
      <w:tr w:rsidR="0066377F" w:rsidRPr="00FD48E5" w14:paraId="703ED6A5" w14:textId="413B20F3"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4790DF39" w14:textId="77777777" w:rsidR="0066377F" w:rsidRDefault="0066377F" w:rsidP="00183DF2">
            <w:pPr>
              <w:pStyle w:val="TAL"/>
            </w:pPr>
            <w:r>
              <w:t>vAccuracy</w:t>
            </w:r>
          </w:p>
        </w:tc>
        <w:tc>
          <w:tcPr>
            <w:tcW w:w="1713" w:type="dxa"/>
            <w:tcBorders>
              <w:top w:val="single" w:sz="4" w:space="0" w:color="auto"/>
              <w:left w:val="single" w:sz="4" w:space="0" w:color="auto"/>
              <w:bottom w:val="single" w:sz="4" w:space="0" w:color="auto"/>
              <w:right w:val="single" w:sz="4" w:space="0" w:color="auto"/>
            </w:tcBorders>
          </w:tcPr>
          <w:p w14:paraId="1BD06467" w14:textId="77777777" w:rsidR="0066377F" w:rsidRDefault="0066377F" w:rsidP="00183DF2">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24A87CF7"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ECED663"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100378D2" w14:textId="77777777" w:rsidR="0066377F" w:rsidRDefault="0066377F" w:rsidP="00183DF2">
            <w:pPr>
              <w:pStyle w:val="TAL"/>
              <w:rPr>
                <w:rFonts w:cs="Arial"/>
                <w:szCs w:val="18"/>
              </w:rPr>
            </w:pPr>
            <w:r>
              <w:rPr>
                <w:rFonts w:cs="Arial"/>
                <w:szCs w:val="18"/>
              </w:rPr>
              <w:t>Vertical accuracy</w:t>
            </w:r>
          </w:p>
        </w:tc>
        <w:tc>
          <w:tcPr>
            <w:tcW w:w="1701" w:type="dxa"/>
            <w:tcBorders>
              <w:top w:val="single" w:sz="4" w:space="0" w:color="auto"/>
              <w:left w:val="single" w:sz="4" w:space="0" w:color="auto"/>
              <w:bottom w:val="single" w:sz="4" w:space="0" w:color="auto"/>
              <w:right w:val="single" w:sz="4" w:space="0" w:color="auto"/>
            </w:tcBorders>
          </w:tcPr>
          <w:p w14:paraId="146BEC10" w14:textId="77777777" w:rsidR="0066377F" w:rsidRDefault="0066377F" w:rsidP="00183DF2">
            <w:pPr>
              <w:pStyle w:val="TAL"/>
              <w:rPr>
                <w:rFonts w:cs="Arial"/>
                <w:szCs w:val="18"/>
              </w:rPr>
            </w:pPr>
          </w:p>
        </w:tc>
      </w:tr>
      <w:tr w:rsidR="0066377F" w:rsidRPr="00FD48E5" w14:paraId="3B863C0C" w14:textId="0B4BD6DE"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35BD6749" w14:textId="77777777" w:rsidR="0066377F" w:rsidRDefault="0066377F" w:rsidP="00183DF2">
            <w:pPr>
              <w:pStyle w:val="TAL"/>
            </w:pPr>
            <w:r>
              <w:t>vertRequested</w:t>
            </w:r>
          </w:p>
        </w:tc>
        <w:tc>
          <w:tcPr>
            <w:tcW w:w="1713" w:type="dxa"/>
            <w:tcBorders>
              <w:top w:val="single" w:sz="4" w:space="0" w:color="auto"/>
              <w:left w:val="single" w:sz="4" w:space="0" w:color="auto"/>
              <w:bottom w:val="single" w:sz="4" w:space="0" w:color="auto"/>
              <w:right w:val="single" w:sz="4" w:space="0" w:color="auto"/>
            </w:tcBorders>
          </w:tcPr>
          <w:p w14:paraId="3E30325D" w14:textId="77777777" w:rsidR="0066377F" w:rsidRDefault="0066377F" w:rsidP="00183DF2">
            <w:pPr>
              <w:pStyle w:val="TAL"/>
            </w:pPr>
            <w:r>
              <w:t>boolean</w:t>
            </w:r>
          </w:p>
        </w:tc>
        <w:tc>
          <w:tcPr>
            <w:tcW w:w="560" w:type="dxa"/>
            <w:tcBorders>
              <w:top w:val="single" w:sz="4" w:space="0" w:color="auto"/>
              <w:left w:val="single" w:sz="4" w:space="0" w:color="auto"/>
              <w:bottom w:val="single" w:sz="4" w:space="0" w:color="auto"/>
              <w:right w:val="single" w:sz="4" w:space="0" w:color="auto"/>
            </w:tcBorders>
          </w:tcPr>
          <w:p w14:paraId="5A08E144"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1B6D27C"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7DB59E48" w14:textId="77777777" w:rsidR="0066377F" w:rsidRDefault="0066377F" w:rsidP="00183DF2">
            <w:pPr>
              <w:pStyle w:val="TAL"/>
              <w:rPr>
                <w:rFonts w:cs="Arial"/>
                <w:szCs w:val="18"/>
              </w:rPr>
            </w:pPr>
            <w:r>
              <w:rPr>
                <w:rFonts w:cs="Arial"/>
                <w:szCs w:val="18"/>
              </w:rPr>
              <w:t>Vertical accuracy requested (yes/no)</w:t>
            </w:r>
          </w:p>
        </w:tc>
        <w:tc>
          <w:tcPr>
            <w:tcW w:w="1701" w:type="dxa"/>
            <w:tcBorders>
              <w:top w:val="single" w:sz="4" w:space="0" w:color="auto"/>
              <w:left w:val="single" w:sz="4" w:space="0" w:color="auto"/>
              <w:bottom w:val="single" w:sz="4" w:space="0" w:color="auto"/>
              <w:right w:val="single" w:sz="4" w:space="0" w:color="auto"/>
            </w:tcBorders>
          </w:tcPr>
          <w:p w14:paraId="777EA6D6" w14:textId="77777777" w:rsidR="0066377F" w:rsidRDefault="0066377F" w:rsidP="00183DF2">
            <w:pPr>
              <w:pStyle w:val="TAL"/>
              <w:rPr>
                <w:rFonts w:cs="Arial"/>
                <w:szCs w:val="18"/>
              </w:rPr>
            </w:pPr>
          </w:p>
        </w:tc>
      </w:tr>
      <w:tr w:rsidR="0066377F" w:rsidRPr="00FD48E5" w14:paraId="3C0FDC3B" w14:textId="50D355AE"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27BA76FF" w14:textId="77777777" w:rsidR="0066377F" w:rsidRDefault="0066377F" w:rsidP="00183DF2">
            <w:pPr>
              <w:pStyle w:val="TAL"/>
            </w:pPr>
            <w:r>
              <w:t>responseTime</w:t>
            </w:r>
          </w:p>
        </w:tc>
        <w:tc>
          <w:tcPr>
            <w:tcW w:w="1713" w:type="dxa"/>
            <w:tcBorders>
              <w:top w:val="single" w:sz="4" w:space="0" w:color="auto"/>
              <w:left w:val="single" w:sz="4" w:space="0" w:color="auto"/>
              <w:bottom w:val="single" w:sz="4" w:space="0" w:color="auto"/>
              <w:right w:val="single" w:sz="4" w:space="0" w:color="auto"/>
            </w:tcBorders>
          </w:tcPr>
          <w:p w14:paraId="3773D7EC" w14:textId="77777777" w:rsidR="0066377F" w:rsidRDefault="0066377F" w:rsidP="00183DF2">
            <w:pPr>
              <w:pStyle w:val="TAL"/>
            </w:pPr>
            <w:r>
              <w:t>ResponseTime</w:t>
            </w:r>
          </w:p>
        </w:tc>
        <w:tc>
          <w:tcPr>
            <w:tcW w:w="560" w:type="dxa"/>
            <w:tcBorders>
              <w:top w:val="single" w:sz="4" w:space="0" w:color="auto"/>
              <w:left w:val="single" w:sz="4" w:space="0" w:color="auto"/>
              <w:bottom w:val="single" w:sz="4" w:space="0" w:color="auto"/>
              <w:right w:val="single" w:sz="4" w:space="0" w:color="auto"/>
            </w:tcBorders>
          </w:tcPr>
          <w:p w14:paraId="722F56EB"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D265B93"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6393E6F3" w14:textId="77777777" w:rsidR="0066377F" w:rsidRDefault="0066377F" w:rsidP="00183DF2">
            <w:pPr>
              <w:pStyle w:val="TAL"/>
              <w:rPr>
                <w:rFonts w:cs="Arial"/>
                <w:szCs w:val="18"/>
              </w:rPr>
            </w:pPr>
            <w:r>
              <w:rPr>
                <w:rFonts w:cs="Arial"/>
                <w:szCs w:val="18"/>
              </w:rPr>
              <w:t>No delay, Low delay or Delay tolerant</w:t>
            </w:r>
          </w:p>
        </w:tc>
        <w:tc>
          <w:tcPr>
            <w:tcW w:w="1701" w:type="dxa"/>
            <w:tcBorders>
              <w:top w:val="single" w:sz="4" w:space="0" w:color="auto"/>
              <w:left w:val="single" w:sz="4" w:space="0" w:color="auto"/>
              <w:bottom w:val="single" w:sz="4" w:space="0" w:color="auto"/>
              <w:right w:val="single" w:sz="4" w:space="0" w:color="auto"/>
            </w:tcBorders>
          </w:tcPr>
          <w:p w14:paraId="568ACA74" w14:textId="77777777" w:rsidR="0066377F" w:rsidRDefault="0066377F" w:rsidP="00183DF2">
            <w:pPr>
              <w:pStyle w:val="TAL"/>
              <w:rPr>
                <w:rFonts w:cs="Arial"/>
                <w:szCs w:val="18"/>
              </w:rPr>
            </w:pPr>
          </w:p>
        </w:tc>
      </w:tr>
      <w:tr w:rsidR="0066377F" w:rsidRPr="00FD48E5" w14:paraId="1128EC3A" w14:textId="77777777" w:rsidTr="0066377F">
        <w:trPr>
          <w:jc w:val="center"/>
        </w:trPr>
        <w:tc>
          <w:tcPr>
            <w:tcW w:w="1807" w:type="dxa"/>
            <w:tcBorders>
              <w:top w:val="single" w:sz="4" w:space="0" w:color="auto"/>
              <w:left w:val="single" w:sz="4" w:space="0" w:color="auto"/>
              <w:bottom w:val="single" w:sz="4" w:space="0" w:color="auto"/>
              <w:right w:val="single" w:sz="4" w:space="0" w:color="auto"/>
            </w:tcBorders>
          </w:tcPr>
          <w:p w14:paraId="3B560BD1" w14:textId="124D05E2" w:rsidR="0066377F" w:rsidRDefault="0066377F" w:rsidP="0066377F">
            <w:pPr>
              <w:pStyle w:val="TAL"/>
            </w:pPr>
            <w:r>
              <w:rPr>
                <w:rFonts w:hint="eastAsia"/>
                <w:lang w:eastAsia="zh-CN"/>
              </w:rPr>
              <w:t>m</w:t>
            </w:r>
            <w:r>
              <w:rPr>
                <w:lang w:eastAsia="zh-CN"/>
              </w:rPr>
              <w:t>inorLocQoses</w:t>
            </w:r>
          </w:p>
        </w:tc>
        <w:tc>
          <w:tcPr>
            <w:tcW w:w="1713" w:type="dxa"/>
            <w:tcBorders>
              <w:top w:val="single" w:sz="4" w:space="0" w:color="auto"/>
              <w:left w:val="single" w:sz="4" w:space="0" w:color="auto"/>
              <w:bottom w:val="single" w:sz="4" w:space="0" w:color="auto"/>
              <w:right w:val="single" w:sz="4" w:space="0" w:color="auto"/>
            </w:tcBorders>
          </w:tcPr>
          <w:p w14:paraId="6F103720" w14:textId="2FE76713" w:rsidR="0066377F" w:rsidRDefault="0066377F" w:rsidP="0066377F">
            <w:pPr>
              <w:pStyle w:val="TAL"/>
            </w:pPr>
            <w:r>
              <w:rPr>
                <w:rFonts w:hint="eastAsia"/>
                <w:lang w:eastAsia="zh-CN"/>
              </w:rPr>
              <w:t>a</w:t>
            </w:r>
            <w:r>
              <w:rPr>
                <w:lang w:eastAsia="zh-CN"/>
              </w:rPr>
              <w:t>rray(</w:t>
            </w:r>
            <w:r w:rsidRPr="002F5B42">
              <w:rPr>
                <w:noProof/>
                <w:lang w:eastAsia="zh-CN"/>
              </w:rPr>
              <w:t>MinorLocationQoS</w:t>
            </w:r>
            <w:r>
              <w:t>)</w:t>
            </w:r>
          </w:p>
        </w:tc>
        <w:tc>
          <w:tcPr>
            <w:tcW w:w="560" w:type="dxa"/>
            <w:tcBorders>
              <w:top w:val="single" w:sz="4" w:space="0" w:color="auto"/>
              <w:left w:val="single" w:sz="4" w:space="0" w:color="auto"/>
              <w:bottom w:val="single" w:sz="4" w:space="0" w:color="auto"/>
              <w:right w:val="single" w:sz="4" w:space="0" w:color="auto"/>
            </w:tcBorders>
          </w:tcPr>
          <w:p w14:paraId="5C1FBD89" w14:textId="5B6A11AD" w:rsidR="0066377F" w:rsidRDefault="0066377F" w:rsidP="0066377F">
            <w:pPr>
              <w:pStyle w:val="TAC"/>
            </w:pPr>
            <w:r>
              <w:rPr>
                <w:lang w:eastAsia="zh-CN"/>
              </w:rPr>
              <w:t>C</w:t>
            </w:r>
          </w:p>
        </w:tc>
        <w:tc>
          <w:tcPr>
            <w:tcW w:w="1106" w:type="dxa"/>
            <w:tcBorders>
              <w:top w:val="single" w:sz="4" w:space="0" w:color="auto"/>
              <w:left w:val="single" w:sz="4" w:space="0" w:color="auto"/>
              <w:bottom w:val="single" w:sz="4" w:space="0" w:color="auto"/>
              <w:right w:val="single" w:sz="4" w:space="0" w:color="auto"/>
            </w:tcBorders>
          </w:tcPr>
          <w:p w14:paraId="48B714CC" w14:textId="0F350885" w:rsidR="0066377F" w:rsidRDefault="0066377F" w:rsidP="0066377F">
            <w:pPr>
              <w:pStyle w:val="TAL"/>
            </w:pPr>
            <w:r>
              <w:rPr>
                <w:rFonts w:hint="eastAsia"/>
                <w:lang w:eastAsia="zh-CN"/>
              </w:rPr>
              <w:t>1</w:t>
            </w:r>
            <w:r>
              <w:rPr>
                <w:lang w:eastAsia="zh-CN"/>
              </w:rPr>
              <w:t>..2</w:t>
            </w:r>
          </w:p>
        </w:tc>
        <w:tc>
          <w:tcPr>
            <w:tcW w:w="3971" w:type="dxa"/>
            <w:tcBorders>
              <w:top w:val="single" w:sz="4" w:space="0" w:color="auto"/>
              <w:left w:val="single" w:sz="4" w:space="0" w:color="auto"/>
              <w:bottom w:val="single" w:sz="4" w:space="0" w:color="auto"/>
              <w:right w:val="single" w:sz="4" w:space="0" w:color="auto"/>
            </w:tcBorders>
          </w:tcPr>
          <w:p w14:paraId="16EF8A7F" w14:textId="77777777" w:rsidR="00B32564" w:rsidRDefault="0066377F" w:rsidP="0066377F">
            <w:pPr>
              <w:pStyle w:val="TAL"/>
            </w:pPr>
            <w:r>
              <w:rPr>
                <w:rFonts w:cs="Arial"/>
                <w:szCs w:val="18"/>
                <w:lang w:eastAsia="zh-CN"/>
              </w:rPr>
              <w:t xml:space="preserve">If present, this IE shall contain a list of </w:t>
            </w:r>
            <w:r>
              <w:t>MinorLocationQoS in priority order.</w:t>
            </w:r>
          </w:p>
          <w:p w14:paraId="5F17CFAA" w14:textId="7EA0E015" w:rsidR="0066377F" w:rsidRDefault="0066377F" w:rsidP="0066377F">
            <w:pPr>
              <w:pStyle w:val="TAL"/>
            </w:pPr>
          </w:p>
          <w:p w14:paraId="32A5C2C2" w14:textId="2F869669" w:rsidR="0066377F" w:rsidRDefault="0066377F" w:rsidP="0066377F">
            <w:pPr>
              <w:pStyle w:val="TAL"/>
              <w:rPr>
                <w:rFonts w:cs="Arial"/>
                <w:szCs w:val="18"/>
              </w:rPr>
            </w:pPr>
            <w:r>
              <w:rPr>
                <w:rFonts w:cs="Arial" w:hint="eastAsia"/>
                <w:szCs w:val="18"/>
                <w:lang w:eastAsia="zh-CN"/>
              </w:rPr>
              <w:t>W</w:t>
            </w:r>
            <w:r>
              <w:rPr>
                <w:rFonts w:cs="Arial"/>
                <w:szCs w:val="18"/>
                <w:lang w:eastAsia="zh-CN"/>
              </w:rPr>
              <w:t xml:space="preserve">hen the </w:t>
            </w:r>
            <w:r>
              <w:rPr>
                <w:lang w:eastAsia="zh-CN"/>
              </w:rPr>
              <w:t xml:space="preserve">lcsQosClass sets to </w:t>
            </w:r>
            <w:r>
              <w:rPr>
                <w:rFonts w:hint="eastAsia"/>
                <w:lang w:eastAsia="zh-CN"/>
              </w:rPr>
              <w:t>"</w:t>
            </w:r>
            <w:r>
              <w:rPr>
                <w:lang w:eastAsia="zh-CN"/>
              </w:rPr>
              <w:t xml:space="preserve">MULTIPLE_QOS", this IE shall be present, and when lcsQosClass sets to either </w:t>
            </w:r>
            <w:r>
              <w:t>"BEST_EFFORT" or "ASSURED" this IE shall be absent.</w:t>
            </w:r>
          </w:p>
        </w:tc>
        <w:tc>
          <w:tcPr>
            <w:tcW w:w="1701" w:type="dxa"/>
            <w:tcBorders>
              <w:top w:val="single" w:sz="4" w:space="0" w:color="auto"/>
              <w:left w:val="single" w:sz="4" w:space="0" w:color="auto"/>
              <w:bottom w:val="single" w:sz="4" w:space="0" w:color="auto"/>
              <w:right w:val="single" w:sz="4" w:space="0" w:color="auto"/>
            </w:tcBorders>
          </w:tcPr>
          <w:p w14:paraId="1C2D4E7E" w14:textId="5944FD6E" w:rsidR="0066377F" w:rsidRDefault="0066377F" w:rsidP="0066377F">
            <w:pPr>
              <w:pStyle w:val="TAL"/>
              <w:rPr>
                <w:rFonts w:cs="Arial"/>
                <w:szCs w:val="18"/>
              </w:rPr>
            </w:pPr>
            <w:r>
              <w:rPr>
                <w:rFonts w:hint="eastAsia"/>
                <w:lang w:eastAsia="zh-CN"/>
              </w:rPr>
              <w:t>M</w:t>
            </w:r>
            <w:r>
              <w:rPr>
                <w:lang w:eastAsia="zh-CN"/>
              </w:rPr>
              <w:t>UTIQOS</w:t>
            </w:r>
          </w:p>
        </w:tc>
      </w:tr>
      <w:tr w:rsidR="0066377F" w:rsidRPr="00FD48E5" w14:paraId="1B57DC7D" w14:textId="2585A09B"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4780A91C" w14:textId="77777777" w:rsidR="0066377F" w:rsidRDefault="0066377F" w:rsidP="0066377F">
            <w:pPr>
              <w:pStyle w:val="TAL"/>
            </w:pPr>
            <w:r>
              <w:rPr>
                <w:lang w:eastAsia="zh-CN"/>
              </w:rPr>
              <w:t>lcsQosClass</w:t>
            </w:r>
          </w:p>
        </w:tc>
        <w:tc>
          <w:tcPr>
            <w:tcW w:w="1713" w:type="dxa"/>
            <w:tcBorders>
              <w:top w:val="single" w:sz="4" w:space="0" w:color="auto"/>
              <w:left w:val="single" w:sz="4" w:space="0" w:color="auto"/>
              <w:bottom w:val="single" w:sz="4" w:space="0" w:color="auto"/>
              <w:right w:val="single" w:sz="4" w:space="0" w:color="auto"/>
            </w:tcBorders>
          </w:tcPr>
          <w:p w14:paraId="2DE483AB" w14:textId="77777777" w:rsidR="0066377F" w:rsidRDefault="0066377F" w:rsidP="0066377F">
            <w:pPr>
              <w:pStyle w:val="TAL"/>
            </w:pPr>
            <w:r>
              <w:rPr>
                <w:lang w:eastAsia="zh-CN"/>
              </w:rPr>
              <w:t>LcsQosClass</w:t>
            </w:r>
          </w:p>
        </w:tc>
        <w:tc>
          <w:tcPr>
            <w:tcW w:w="560" w:type="dxa"/>
            <w:tcBorders>
              <w:top w:val="single" w:sz="4" w:space="0" w:color="auto"/>
              <w:left w:val="single" w:sz="4" w:space="0" w:color="auto"/>
              <w:bottom w:val="single" w:sz="4" w:space="0" w:color="auto"/>
              <w:right w:val="single" w:sz="4" w:space="0" w:color="auto"/>
            </w:tcBorders>
          </w:tcPr>
          <w:p w14:paraId="329C1190" w14:textId="77777777" w:rsidR="0066377F" w:rsidRDefault="0066377F" w:rsidP="0066377F">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285A7E02" w14:textId="77777777" w:rsidR="0066377F" w:rsidRDefault="0066377F" w:rsidP="0066377F">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32A0CB26" w14:textId="77777777" w:rsidR="0066377F" w:rsidRDefault="0066377F" w:rsidP="0066377F">
            <w:pPr>
              <w:pStyle w:val="TAL"/>
              <w:rPr>
                <w:rFonts w:cs="Arial"/>
                <w:szCs w:val="18"/>
                <w:lang w:val="en-US" w:eastAsia="zh-CN"/>
              </w:rPr>
            </w:pPr>
            <w:r>
              <w:rPr>
                <w:rFonts w:cs="Arial"/>
                <w:szCs w:val="18"/>
                <w:lang w:eastAsia="zh-CN"/>
              </w:rPr>
              <w:t>LCS QoS Class, see clause 4.1b of 3GPP TS 23.273</w:t>
            </w:r>
            <w:r>
              <w:rPr>
                <w:rFonts w:cs="Arial"/>
                <w:szCs w:val="18"/>
                <w:lang w:val="en-US" w:eastAsia="zh-CN"/>
              </w:rPr>
              <w:t> [19].</w:t>
            </w:r>
          </w:p>
          <w:p w14:paraId="5D9E4207" w14:textId="77777777" w:rsidR="0066377F" w:rsidRDefault="0066377F" w:rsidP="0066377F">
            <w:pPr>
              <w:pStyle w:val="TAL"/>
              <w:rPr>
                <w:rFonts w:cs="Arial"/>
                <w:szCs w:val="18"/>
              </w:rPr>
            </w:pPr>
            <w:r>
              <w:rPr>
                <w:rFonts w:cs="Arial"/>
                <w:szCs w:val="18"/>
                <w:lang w:val="en-US" w:eastAsia="zh-CN"/>
              </w:rPr>
              <w:t xml:space="preserve">This IE shall be absent if neither hAccuracy nor </w:t>
            </w:r>
            <w:r>
              <w:t>vAccuracy is included.</w:t>
            </w:r>
          </w:p>
        </w:tc>
        <w:tc>
          <w:tcPr>
            <w:tcW w:w="1701" w:type="dxa"/>
            <w:tcBorders>
              <w:top w:val="single" w:sz="4" w:space="0" w:color="auto"/>
              <w:left w:val="single" w:sz="4" w:space="0" w:color="auto"/>
              <w:bottom w:val="single" w:sz="4" w:space="0" w:color="auto"/>
              <w:right w:val="single" w:sz="4" w:space="0" w:color="auto"/>
            </w:tcBorders>
          </w:tcPr>
          <w:p w14:paraId="126F1355" w14:textId="77777777" w:rsidR="0066377F" w:rsidRDefault="0066377F" w:rsidP="0066377F">
            <w:pPr>
              <w:pStyle w:val="TAL"/>
              <w:rPr>
                <w:rFonts w:cs="Arial"/>
                <w:szCs w:val="18"/>
                <w:lang w:eastAsia="zh-CN"/>
              </w:rPr>
            </w:pPr>
          </w:p>
        </w:tc>
      </w:tr>
      <w:tr w:rsidR="0066377F" w:rsidRPr="00FD48E5" w14:paraId="55E1C7E6" w14:textId="77777777" w:rsidTr="000642EE">
        <w:trPr>
          <w:jc w:val="center"/>
        </w:trPr>
        <w:tc>
          <w:tcPr>
            <w:tcW w:w="10858" w:type="dxa"/>
            <w:gridSpan w:val="6"/>
            <w:tcBorders>
              <w:top w:val="single" w:sz="4" w:space="0" w:color="auto"/>
              <w:left w:val="single" w:sz="4" w:space="0" w:color="auto"/>
              <w:bottom w:val="single" w:sz="4" w:space="0" w:color="auto"/>
              <w:right w:val="single" w:sz="4" w:space="0" w:color="auto"/>
            </w:tcBorders>
          </w:tcPr>
          <w:p w14:paraId="3BA2213C" w14:textId="6D7E06D7" w:rsidR="0066377F" w:rsidRDefault="0066377F" w:rsidP="0066377F">
            <w:pPr>
              <w:pStyle w:val="TAL"/>
              <w:rPr>
                <w:rFonts w:cs="Arial"/>
                <w:szCs w:val="18"/>
                <w:lang w:eastAsia="zh-CN"/>
              </w:rPr>
            </w:pPr>
            <w:r>
              <w:rPr>
                <w:rFonts w:cs="Arial" w:hint="eastAsia"/>
                <w:szCs w:val="18"/>
                <w:lang w:eastAsia="zh-CN"/>
              </w:rPr>
              <w:t>N</w:t>
            </w:r>
            <w:r>
              <w:rPr>
                <w:rFonts w:cs="Arial"/>
                <w:szCs w:val="18"/>
                <w:lang w:eastAsia="zh-CN"/>
              </w:rPr>
              <w:t>OTE:</w:t>
            </w:r>
            <w:r>
              <w:rPr>
                <w:lang w:val="en-US"/>
              </w:rPr>
              <w:tab/>
            </w:r>
            <w:r>
              <w:rPr>
                <w:rFonts w:cs="Arial"/>
                <w:szCs w:val="18"/>
                <w:lang w:eastAsia="zh-CN"/>
              </w:rPr>
              <w:t xml:space="preserve">If the </w:t>
            </w:r>
            <w:r>
              <w:rPr>
                <w:lang w:eastAsia="zh-CN"/>
              </w:rPr>
              <w:t xml:space="preserve">lcsQosClass set to </w:t>
            </w:r>
            <w:r>
              <w:rPr>
                <w:rFonts w:hint="eastAsia"/>
                <w:lang w:eastAsia="zh-CN"/>
              </w:rPr>
              <w:t>"</w:t>
            </w:r>
            <w:r>
              <w:rPr>
                <w:lang w:eastAsia="zh-CN"/>
              </w:rPr>
              <w:t xml:space="preserve">MULTIPLE_QOS", at least one of attributes </w:t>
            </w:r>
            <w:r>
              <w:t>hAccuracy, vAccuracy shall be present.</w:t>
            </w:r>
          </w:p>
        </w:tc>
      </w:tr>
    </w:tbl>
    <w:p w14:paraId="14B26800" w14:textId="77777777" w:rsidR="00EB7848" w:rsidRDefault="00EB7848" w:rsidP="00EB7848"/>
    <w:p w14:paraId="1B4C9182" w14:textId="77777777" w:rsidR="00EB7848" w:rsidRDefault="00EB7848" w:rsidP="00B32564">
      <w:pPr>
        <w:pStyle w:val="Heading5"/>
      </w:pPr>
      <w:bookmarkStart w:id="1523" w:name="_Toc20150395"/>
      <w:bookmarkStart w:id="1524" w:name="_Toc25168642"/>
      <w:bookmarkStart w:id="1525" w:name="_Toc27593061"/>
      <w:bookmarkStart w:id="1526" w:name="_Toc34147932"/>
      <w:bookmarkStart w:id="1527" w:name="_Toc36463316"/>
      <w:bookmarkStart w:id="1528" w:name="_Toc43215156"/>
      <w:bookmarkStart w:id="1529" w:name="_Toc45032404"/>
      <w:bookmarkStart w:id="1530" w:name="_Toc49849893"/>
      <w:bookmarkStart w:id="1531" w:name="_Toc51873407"/>
      <w:bookmarkStart w:id="1532" w:name="_Toc56517535"/>
      <w:bookmarkStart w:id="1533" w:name="_Toc58594436"/>
      <w:bookmarkStart w:id="1534" w:name="_Toc67685946"/>
      <w:bookmarkStart w:id="1535" w:name="_Toc74993767"/>
      <w:bookmarkStart w:id="1536" w:name="_Toc82716355"/>
      <w:bookmarkStart w:id="1537" w:name="_Toc88818642"/>
      <w:bookmarkStart w:id="1538" w:name="_Toc90650564"/>
      <w:bookmarkStart w:id="1539" w:name="_Toc98506234"/>
      <w:bookmarkStart w:id="1540" w:name="_Toc106639519"/>
      <w:bookmarkStart w:id="1541" w:name="_Toc114779029"/>
      <w:r>
        <w:lastRenderedPageBreak/>
        <w:t>6.1.6.2.14</w:t>
      </w:r>
      <w:r>
        <w:tab/>
        <w:t>Type: CivicAddress</w:t>
      </w:r>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p>
    <w:p w14:paraId="6376E2F8" w14:textId="77777777" w:rsidR="00EB7848" w:rsidRDefault="00EB7848" w:rsidP="00EB7848">
      <w:pPr>
        <w:pStyle w:val="TH"/>
      </w:pPr>
      <w:r>
        <w:rPr>
          <w:noProof/>
        </w:rPr>
        <w:t>Table </w:t>
      </w:r>
      <w:r>
        <w:t xml:space="preserve">6.1.6.2.14-1: </w:t>
      </w:r>
      <w:r>
        <w:rPr>
          <w:noProof/>
        </w:rPr>
        <w:t xml:space="preserve">Definition of type </w:t>
      </w:r>
      <w:r>
        <w:t>CivicAddress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2C518BC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2EE2D84"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6551098"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86A89C8"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A34B371"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32D4E492" w14:textId="77777777" w:rsidR="00EB7848" w:rsidRDefault="00EB7848" w:rsidP="00183DF2">
            <w:pPr>
              <w:pStyle w:val="TAH"/>
              <w:rPr>
                <w:rFonts w:cs="Arial"/>
                <w:szCs w:val="18"/>
              </w:rPr>
            </w:pPr>
            <w:r>
              <w:rPr>
                <w:rFonts w:cs="Arial"/>
                <w:szCs w:val="18"/>
              </w:rPr>
              <w:t>Description</w:t>
            </w:r>
          </w:p>
        </w:tc>
      </w:tr>
      <w:tr w:rsidR="00EB7848" w:rsidRPr="00FD48E5" w14:paraId="1BB882F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F6D44B6" w14:textId="77777777" w:rsidR="00EB7848" w:rsidRDefault="00EB7848" w:rsidP="00183DF2">
            <w:pPr>
              <w:pStyle w:val="TAL"/>
            </w:pPr>
            <w:r>
              <w:t>country</w:t>
            </w:r>
          </w:p>
        </w:tc>
        <w:tc>
          <w:tcPr>
            <w:tcW w:w="1713" w:type="dxa"/>
            <w:tcBorders>
              <w:top w:val="single" w:sz="4" w:space="0" w:color="auto"/>
              <w:left w:val="single" w:sz="4" w:space="0" w:color="auto"/>
              <w:bottom w:val="single" w:sz="4" w:space="0" w:color="auto"/>
              <w:right w:val="single" w:sz="4" w:space="0" w:color="auto"/>
            </w:tcBorders>
          </w:tcPr>
          <w:p w14:paraId="2DF1E305"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39EF5AF" w14:textId="77777777" w:rsidR="00EB7848" w:rsidRDefault="00EB7848" w:rsidP="00183DF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7443FD42" w14:textId="77777777" w:rsidR="00EB7848" w:rsidRDefault="00EB7848" w:rsidP="00183DF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F57C024" w14:textId="77777777" w:rsidR="00EB7848" w:rsidRDefault="00EB7848" w:rsidP="00183DF2">
            <w:pPr>
              <w:pStyle w:val="TAL"/>
              <w:rPr>
                <w:rFonts w:cs="Arial"/>
                <w:szCs w:val="18"/>
                <w:lang w:val="en-US"/>
              </w:rPr>
            </w:pPr>
            <w:r w:rsidRPr="00A61E64">
              <w:rPr>
                <w:rFonts w:cs="Arial"/>
                <w:szCs w:val="18"/>
                <w:lang w:val="en-US"/>
              </w:rPr>
              <w:t>The two-letter ISO 3166 country code in capital ASCII</w:t>
            </w:r>
            <w:r>
              <w:rPr>
                <w:rFonts w:cs="Arial"/>
                <w:szCs w:val="18"/>
                <w:lang w:val="en-US"/>
              </w:rPr>
              <w:t xml:space="preserve"> </w:t>
            </w:r>
            <w:r w:rsidRPr="00A61E64">
              <w:rPr>
                <w:rFonts w:cs="Arial"/>
                <w:szCs w:val="18"/>
                <w:lang w:val="en-US"/>
              </w:rPr>
              <w:t>letters, e.g., DE or US</w:t>
            </w:r>
          </w:p>
          <w:p w14:paraId="147305F7" w14:textId="77777777" w:rsidR="00EB7848" w:rsidRPr="00A61E64"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3526C2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84F3FB" w14:textId="77777777" w:rsidR="00EB7848" w:rsidRDefault="00EB7848" w:rsidP="00183DF2">
            <w:pPr>
              <w:pStyle w:val="TAL"/>
            </w:pPr>
            <w:r>
              <w:t>A1</w:t>
            </w:r>
          </w:p>
        </w:tc>
        <w:tc>
          <w:tcPr>
            <w:tcW w:w="1713" w:type="dxa"/>
            <w:tcBorders>
              <w:top w:val="single" w:sz="4" w:space="0" w:color="auto"/>
              <w:left w:val="single" w:sz="4" w:space="0" w:color="auto"/>
              <w:bottom w:val="single" w:sz="4" w:space="0" w:color="auto"/>
              <w:right w:val="single" w:sz="4" w:space="0" w:color="auto"/>
            </w:tcBorders>
          </w:tcPr>
          <w:p w14:paraId="5790AB2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4025E7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9EDF12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848AE9F" w14:textId="77777777" w:rsidR="00EB7848" w:rsidRDefault="00EB7848" w:rsidP="00183DF2">
            <w:pPr>
              <w:pStyle w:val="TAL"/>
              <w:rPr>
                <w:rFonts w:cs="Arial"/>
                <w:szCs w:val="18"/>
              </w:rPr>
            </w:pPr>
            <w:r>
              <w:rPr>
                <w:rFonts w:cs="Arial"/>
                <w:szCs w:val="18"/>
              </w:rPr>
              <w:t>N</w:t>
            </w:r>
            <w:r w:rsidRPr="00FF2B6C">
              <w:rPr>
                <w:rFonts w:cs="Arial"/>
                <w:szCs w:val="18"/>
              </w:rPr>
              <w:t>ational subdivisions (state, canton, region, province, prefecture)</w:t>
            </w:r>
          </w:p>
          <w:p w14:paraId="275FDA9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50EDF45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C0B4FE9" w14:textId="77777777" w:rsidR="00EB7848" w:rsidRDefault="00EB7848" w:rsidP="00183DF2">
            <w:pPr>
              <w:pStyle w:val="TAL"/>
            </w:pPr>
            <w:r>
              <w:t>A2</w:t>
            </w:r>
          </w:p>
        </w:tc>
        <w:tc>
          <w:tcPr>
            <w:tcW w:w="1713" w:type="dxa"/>
            <w:tcBorders>
              <w:top w:val="single" w:sz="4" w:space="0" w:color="auto"/>
              <w:left w:val="single" w:sz="4" w:space="0" w:color="auto"/>
              <w:bottom w:val="single" w:sz="4" w:space="0" w:color="auto"/>
              <w:right w:val="single" w:sz="4" w:space="0" w:color="auto"/>
            </w:tcBorders>
          </w:tcPr>
          <w:p w14:paraId="4905654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F0B212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90365C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2654FE7" w14:textId="77777777" w:rsidR="00EB7848" w:rsidRDefault="00EB7848" w:rsidP="00183DF2">
            <w:pPr>
              <w:pStyle w:val="TAL"/>
              <w:rPr>
                <w:rFonts w:cs="Arial"/>
                <w:szCs w:val="18"/>
              </w:rPr>
            </w:pPr>
            <w:r>
              <w:rPr>
                <w:rFonts w:cs="Arial"/>
                <w:szCs w:val="18"/>
              </w:rPr>
              <w:t>C</w:t>
            </w:r>
            <w:r w:rsidRPr="00FF2B6C">
              <w:rPr>
                <w:rFonts w:cs="Arial"/>
                <w:szCs w:val="18"/>
              </w:rPr>
              <w:t>ounty, parish, gun (JP), district (IN)</w:t>
            </w:r>
          </w:p>
          <w:p w14:paraId="73B7100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096F30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3C2AE4D" w14:textId="77777777" w:rsidR="00EB7848" w:rsidRDefault="00EB7848" w:rsidP="00183DF2">
            <w:pPr>
              <w:pStyle w:val="TAL"/>
            </w:pPr>
            <w:r>
              <w:t>A3</w:t>
            </w:r>
          </w:p>
        </w:tc>
        <w:tc>
          <w:tcPr>
            <w:tcW w:w="1713" w:type="dxa"/>
            <w:tcBorders>
              <w:top w:val="single" w:sz="4" w:space="0" w:color="auto"/>
              <w:left w:val="single" w:sz="4" w:space="0" w:color="auto"/>
              <w:bottom w:val="single" w:sz="4" w:space="0" w:color="auto"/>
              <w:right w:val="single" w:sz="4" w:space="0" w:color="auto"/>
            </w:tcBorders>
          </w:tcPr>
          <w:p w14:paraId="6EA5A8D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44C583D"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FE20548"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CF19549" w14:textId="77777777" w:rsidR="00EB7848" w:rsidRDefault="00EB7848" w:rsidP="00183DF2">
            <w:pPr>
              <w:pStyle w:val="TAL"/>
              <w:rPr>
                <w:rFonts w:cs="Arial"/>
                <w:szCs w:val="18"/>
              </w:rPr>
            </w:pPr>
            <w:r>
              <w:rPr>
                <w:rFonts w:cs="Arial"/>
                <w:szCs w:val="18"/>
              </w:rPr>
              <w:t>C</w:t>
            </w:r>
            <w:r w:rsidRPr="00FF2B6C">
              <w:rPr>
                <w:rFonts w:cs="Arial"/>
                <w:szCs w:val="18"/>
              </w:rPr>
              <w:t>ity, township, shi (JP)</w:t>
            </w:r>
          </w:p>
          <w:p w14:paraId="5AF9149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44CDCB0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9F6A3D8" w14:textId="77777777" w:rsidR="00EB7848" w:rsidRDefault="00EB7848" w:rsidP="00183DF2">
            <w:pPr>
              <w:pStyle w:val="TAL"/>
            </w:pPr>
            <w:r>
              <w:t>A4</w:t>
            </w:r>
          </w:p>
        </w:tc>
        <w:tc>
          <w:tcPr>
            <w:tcW w:w="1713" w:type="dxa"/>
            <w:tcBorders>
              <w:top w:val="single" w:sz="4" w:space="0" w:color="auto"/>
              <w:left w:val="single" w:sz="4" w:space="0" w:color="auto"/>
              <w:bottom w:val="single" w:sz="4" w:space="0" w:color="auto"/>
              <w:right w:val="single" w:sz="4" w:space="0" w:color="auto"/>
            </w:tcBorders>
          </w:tcPr>
          <w:p w14:paraId="65F86DC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6997DF6"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981FF16"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B23DC17" w14:textId="77777777" w:rsidR="00EB7848" w:rsidRDefault="00EB7848" w:rsidP="00183DF2">
            <w:pPr>
              <w:pStyle w:val="TAL"/>
              <w:rPr>
                <w:rFonts w:cs="Arial"/>
                <w:szCs w:val="18"/>
              </w:rPr>
            </w:pPr>
            <w:r>
              <w:rPr>
                <w:rFonts w:cs="Arial"/>
                <w:szCs w:val="18"/>
              </w:rPr>
              <w:t>C</w:t>
            </w:r>
            <w:r w:rsidRPr="00FF2B6C">
              <w:rPr>
                <w:rFonts w:cs="Arial"/>
                <w:szCs w:val="18"/>
              </w:rPr>
              <w:t>ity division, borough, city district, ward, chou (JP)</w:t>
            </w:r>
          </w:p>
          <w:p w14:paraId="49BF23D0"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5B6522D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5F213E0" w14:textId="77777777" w:rsidR="00EB7848" w:rsidRDefault="00EB7848" w:rsidP="00183DF2">
            <w:pPr>
              <w:pStyle w:val="TAL"/>
            </w:pPr>
            <w:r>
              <w:t>A5</w:t>
            </w:r>
          </w:p>
        </w:tc>
        <w:tc>
          <w:tcPr>
            <w:tcW w:w="1713" w:type="dxa"/>
            <w:tcBorders>
              <w:top w:val="single" w:sz="4" w:space="0" w:color="auto"/>
              <w:left w:val="single" w:sz="4" w:space="0" w:color="auto"/>
              <w:bottom w:val="single" w:sz="4" w:space="0" w:color="auto"/>
              <w:right w:val="single" w:sz="4" w:space="0" w:color="auto"/>
            </w:tcBorders>
          </w:tcPr>
          <w:p w14:paraId="52F12D6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9687928"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7FC9CBF"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115FB1F" w14:textId="77777777" w:rsidR="00EB7848" w:rsidRDefault="00EB7848" w:rsidP="00183DF2">
            <w:pPr>
              <w:pStyle w:val="TAL"/>
              <w:rPr>
                <w:rFonts w:cs="Arial"/>
                <w:szCs w:val="18"/>
              </w:rPr>
            </w:pPr>
            <w:r>
              <w:rPr>
                <w:rFonts w:cs="Arial"/>
                <w:szCs w:val="18"/>
              </w:rPr>
              <w:t>N</w:t>
            </w:r>
            <w:r w:rsidRPr="00FF2B6C">
              <w:rPr>
                <w:rFonts w:cs="Arial"/>
                <w:szCs w:val="18"/>
              </w:rPr>
              <w:t>eighbourhood, block</w:t>
            </w:r>
          </w:p>
          <w:p w14:paraId="434F7C6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1E6E67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1F73F3E" w14:textId="77777777" w:rsidR="00EB7848" w:rsidRDefault="00EB7848" w:rsidP="00183DF2">
            <w:pPr>
              <w:pStyle w:val="TAL"/>
            </w:pPr>
            <w:r>
              <w:t>A6</w:t>
            </w:r>
          </w:p>
        </w:tc>
        <w:tc>
          <w:tcPr>
            <w:tcW w:w="1713" w:type="dxa"/>
            <w:tcBorders>
              <w:top w:val="single" w:sz="4" w:space="0" w:color="auto"/>
              <w:left w:val="single" w:sz="4" w:space="0" w:color="auto"/>
              <w:bottom w:val="single" w:sz="4" w:space="0" w:color="auto"/>
              <w:right w:val="single" w:sz="4" w:space="0" w:color="auto"/>
            </w:tcBorders>
          </w:tcPr>
          <w:p w14:paraId="154207E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1356B8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96BE321"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AF539D6" w14:textId="77777777" w:rsidR="00EB7848" w:rsidRDefault="00EB7848" w:rsidP="00183DF2">
            <w:pPr>
              <w:pStyle w:val="TAL"/>
              <w:rPr>
                <w:rFonts w:cs="Arial"/>
                <w:szCs w:val="18"/>
              </w:rPr>
            </w:pPr>
            <w:r>
              <w:rPr>
                <w:rFonts w:cs="Arial"/>
                <w:szCs w:val="18"/>
              </w:rPr>
              <w:t>G</w:t>
            </w:r>
            <w:r w:rsidRPr="00FF2B6C">
              <w:rPr>
                <w:rFonts w:cs="Arial"/>
                <w:szCs w:val="18"/>
              </w:rPr>
              <w:t>roup of streets below the neighbourhood level</w:t>
            </w:r>
          </w:p>
          <w:p w14:paraId="0CB8A03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8E8670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2239169" w14:textId="77777777" w:rsidR="00EB7848" w:rsidRDefault="00EB7848" w:rsidP="00183DF2">
            <w:pPr>
              <w:pStyle w:val="TAL"/>
            </w:pPr>
            <w:r>
              <w:t>PRD</w:t>
            </w:r>
          </w:p>
        </w:tc>
        <w:tc>
          <w:tcPr>
            <w:tcW w:w="1713" w:type="dxa"/>
            <w:tcBorders>
              <w:top w:val="single" w:sz="4" w:space="0" w:color="auto"/>
              <w:left w:val="single" w:sz="4" w:space="0" w:color="auto"/>
              <w:bottom w:val="single" w:sz="4" w:space="0" w:color="auto"/>
              <w:right w:val="single" w:sz="4" w:space="0" w:color="auto"/>
            </w:tcBorders>
          </w:tcPr>
          <w:p w14:paraId="198E3580"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FA7267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A7CBC6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E55061A" w14:textId="77777777" w:rsidR="00EB7848" w:rsidRDefault="00EB7848" w:rsidP="00183DF2">
            <w:pPr>
              <w:pStyle w:val="TAL"/>
              <w:rPr>
                <w:rFonts w:cs="Arial"/>
                <w:szCs w:val="18"/>
              </w:rPr>
            </w:pPr>
            <w:r>
              <w:rPr>
                <w:rFonts w:cs="Arial"/>
                <w:szCs w:val="18"/>
              </w:rPr>
              <w:t>L</w:t>
            </w:r>
            <w:r w:rsidRPr="00FF2B6C">
              <w:rPr>
                <w:rFonts w:cs="Arial"/>
                <w:szCs w:val="18"/>
              </w:rPr>
              <w:t>eading street direction</w:t>
            </w:r>
          </w:p>
          <w:p w14:paraId="0ED7D3E3"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74AFB3C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6C58741" w14:textId="77777777" w:rsidR="00EB7848" w:rsidRDefault="00EB7848" w:rsidP="00183DF2">
            <w:pPr>
              <w:pStyle w:val="TAL"/>
            </w:pPr>
            <w:r>
              <w:t>POD</w:t>
            </w:r>
          </w:p>
        </w:tc>
        <w:tc>
          <w:tcPr>
            <w:tcW w:w="1713" w:type="dxa"/>
            <w:tcBorders>
              <w:top w:val="single" w:sz="4" w:space="0" w:color="auto"/>
              <w:left w:val="single" w:sz="4" w:space="0" w:color="auto"/>
              <w:bottom w:val="single" w:sz="4" w:space="0" w:color="auto"/>
              <w:right w:val="single" w:sz="4" w:space="0" w:color="auto"/>
            </w:tcBorders>
          </w:tcPr>
          <w:p w14:paraId="72E2B14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DB8343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EB7A44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6271018" w14:textId="77777777" w:rsidR="00EB7848" w:rsidRDefault="00EB7848" w:rsidP="00183DF2">
            <w:pPr>
              <w:pStyle w:val="TAL"/>
              <w:rPr>
                <w:rFonts w:cs="Arial"/>
                <w:szCs w:val="18"/>
              </w:rPr>
            </w:pPr>
            <w:r>
              <w:rPr>
                <w:rFonts w:cs="Arial"/>
                <w:szCs w:val="18"/>
              </w:rPr>
              <w:t>T</w:t>
            </w:r>
            <w:r w:rsidRPr="00FF2B6C">
              <w:rPr>
                <w:rFonts w:cs="Arial"/>
                <w:szCs w:val="18"/>
              </w:rPr>
              <w:t>railing street suffix</w:t>
            </w:r>
          </w:p>
          <w:p w14:paraId="23A10E5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6679F4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390145D" w14:textId="77777777" w:rsidR="00EB7848" w:rsidRDefault="00EB7848" w:rsidP="00183DF2">
            <w:pPr>
              <w:pStyle w:val="TAL"/>
            </w:pPr>
            <w:r>
              <w:t>STS</w:t>
            </w:r>
          </w:p>
        </w:tc>
        <w:tc>
          <w:tcPr>
            <w:tcW w:w="1713" w:type="dxa"/>
            <w:tcBorders>
              <w:top w:val="single" w:sz="4" w:space="0" w:color="auto"/>
              <w:left w:val="single" w:sz="4" w:space="0" w:color="auto"/>
              <w:bottom w:val="single" w:sz="4" w:space="0" w:color="auto"/>
              <w:right w:val="single" w:sz="4" w:space="0" w:color="auto"/>
            </w:tcBorders>
          </w:tcPr>
          <w:p w14:paraId="1969E311"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E38CE4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44D6D9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9728C8E" w14:textId="77777777" w:rsidR="00EB7848" w:rsidRDefault="00EB7848" w:rsidP="00183DF2">
            <w:pPr>
              <w:pStyle w:val="TAL"/>
              <w:rPr>
                <w:rFonts w:cs="Arial"/>
                <w:szCs w:val="18"/>
              </w:rPr>
            </w:pPr>
            <w:r>
              <w:rPr>
                <w:rFonts w:cs="Arial"/>
                <w:szCs w:val="18"/>
              </w:rPr>
              <w:t>S</w:t>
            </w:r>
            <w:r w:rsidRPr="00FF2B6C">
              <w:rPr>
                <w:rFonts w:cs="Arial"/>
                <w:szCs w:val="18"/>
              </w:rPr>
              <w:t>treet suffix or type</w:t>
            </w:r>
          </w:p>
          <w:p w14:paraId="5A86F4BB"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6320B12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0560523" w14:textId="77777777" w:rsidR="00EB7848" w:rsidRDefault="00EB7848" w:rsidP="00183DF2">
            <w:pPr>
              <w:pStyle w:val="TAL"/>
            </w:pPr>
            <w:r>
              <w:t>HNO</w:t>
            </w:r>
          </w:p>
        </w:tc>
        <w:tc>
          <w:tcPr>
            <w:tcW w:w="1713" w:type="dxa"/>
            <w:tcBorders>
              <w:top w:val="single" w:sz="4" w:space="0" w:color="auto"/>
              <w:left w:val="single" w:sz="4" w:space="0" w:color="auto"/>
              <w:bottom w:val="single" w:sz="4" w:space="0" w:color="auto"/>
              <w:right w:val="single" w:sz="4" w:space="0" w:color="auto"/>
            </w:tcBorders>
          </w:tcPr>
          <w:p w14:paraId="0F0FFF36"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3BE78E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D304DC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124461F" w14:textId="77777777" w:rsidR="00EB7848" w:rsidRDefault="00EB7848" w:rsidP="00183DF2">
            <w:pPr>
              <w:pStyle w:val="TAL"/>
              <w:rPr>
                <w:rFonts w:cs="Arial"/>
                <w:szCs w:val="18"/>
              </w:rPr>
            </w:pPr>
            <w:r>
              <w:rPr>
                <w:rFonts w:cs="Arial"/>
                <w:szCs w:val="18"/>
              </w:rPr>
              <w:t>H</w:t>
            </w:r>
            <w:r w:rsidRPr="00FF2B6C">
              <w:rPr>
                <w:rFonts w:cs="Arial"/>
                <w:szCs w:val="18"/>
              </w:rPr>
              <w:t>ouse number</w:t>
            </w:r>
          </w:p>
          <w:p w14:paraId="17A2FF1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061C58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8390DEA" w14:textId="77777777" w:rsidR="00EB7848" w:rsidRDefault="00EB7848" w:rsidP="00183DF2">
            <w:pPr>
              <w:pStyle w:val="TAL"/>
            </w:pPr>
            <w:r>
              <w:t>HNS</w:t>
            </w:r>
          </w:p>
        </w:tc>
        <w:tc>
          <w:tcPr>
            <w:tcW w:w="1713" w:type="dxa"/>
            <w:tcBorders>
              <w:top w:val="single" w:sz="4" w:space="0" w:color="auto"/>
              <w:left w:val="single" w:sz="4" w:space="0" w:color="auto"/>
              <w:bottom w:val="single" w:sz="4" w:space="0" w:color="auto"/>
              <w:right w:val="single" w:sz="4" w:space="0" w:color="auto"/>
            </w:tcBorders>
          </w:tcPr>
          <w:p w14:paraId="3FD7C7A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4138FC3"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D7EFEDD"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C0421A6" w14:textId="77777777" w:rsidR="00EB7848" w:rsidRDefault="00EB7848" w:rsidP="00183DF2">
            <w:pPr>
              <w:pStyle w:val="TAL"/>
              <w:rPr>
                <w:rFonts w:cs="Arial"/>
                <w:szCs w:val="18"/>
              </w:rPr>
            </w:pPr>
            <w:r>
              <w:rPr>
                <w:rFonts w:cs="Arial"/>
                <w:szCs w:val="18"/>
              </w:rPr>
              <w:t>H</w:t>
            </w:r>
            <w:r w:rsidRPr="00FF2B6C">
              <w:rPr>
                <w:rFonts w:cs="Arial"/>
                <w:szCs w:val="18"/>
              </w:rPr>
              <w:t>ouse number suffix</w:t>
            </w:r>
          </w:p>
          <w:p w14:paraId="258BD47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496A4CE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1E4652D" w14:textId="77777777" w:rsidR="00EB7848" w:rsidRDefault="00EB7848" w:rsidP="00183DF2">
            <w:pPr>
              <w:pStyle w:val="TAL"/>
            </w:pPr>
            <w:r>
              <w:t>LMK</w:t>
            </w:r>
          </w:p>
        </w:tc>
        <w:tc>
          <w:tcPr>
            <w:tcW w:w="1713" w:type="dxa"/>
            <w:tcBorders>
              <w:top w:val="single" w:sz="4" w:space="0" w:color="auto"/>
              <w:left w:val="single" w:sz="4" w:space="0" w:color="auto"/>
              <w:bottom w:val="single" w:sz="4" w:space="0" w:color="auto"/>
              <w:right w:val="single" w:sz="4" w:space="0" w:color="auto"/>
            </w:tcBorders>
          </w:tcPr>
          <w:p w14:paraId="720A369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CDDB69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0B1C5FF"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F05A200" w14:textId="77777777" w:rsidR="00EB7848" w:rsidRDefault="00EB7848" w:rsidP="00183DF2">
            <w:pPr>
              <w:pStyle w:val="TAL"/>
              <w:rPr>
                <w:rFonts w:cs="Arial"/>
                <w:szCs w:val="18"/>
              </w:rPr>
            </w:pPr>
            <w:r>
              <w:rPr>
                <w:rFonts w:cs="Arial"/>
                <w:szCs w:val="18"/>
              </w:rPr>
              <w:t>L</w:t>
            </w:r>
            <w:r w:rsidRPr="00FF2B6C">
              <w:rPr>
                <w:rFonts w:cs="Arial"/>
                <w:szCs w:val="18"/>
              </w:rPr>
              <w:t>andmark or vanity address</w:t>
            </w:r>
          </w:p>
          <w:p w14:paraId="0624B617"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C7F349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E14E468" w14:textId="77777777" w:rsidR="00EB7848" w:rsidRDefault="00EB7848" w:rsidP="00183DF2">
            <w:pPr>
              <w:pStyle w:val="TAL"/>
            </w:pPr>
            <w:r>
              <w:t>LOC</w:t>
            </w:r>
          </w:p>
        </w:tc>
        <w:tc>
          <w:tcPr>
            <w:tcW w:w="1713" w:type="dxa"/>
            <w:tcBorders>
              <w:top w:val="single" w:sz="4" w:space="0" w:color="auto"/>
              <w:left w:val="single" w:sz="4" w:space="0" w:color="auto"/>
              <w:bottom w:val="single" w:sz="4" w:space="0" w:color="auto"/>
              <w:right w:val="single" w:sz="4" w:space="0" w:color="auto"/>
            </w:tcBorders>
          </w:tcPr>
          <w:p w14:paraId="528B1CE2"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DDFDF4C"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0862E3D"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6A8CCE0" w14:textId="77777777" w:rsidR="00EB7848" w:rsidRDefault="00EB7848" w:rsidP="00183DF2">
            <w:pPr>
              <w:pStyle w:val="TAL"/>
              <w:rPr>
                <w:rFonts w:cs="Arial"/>
                <w:szCs w:val="18"/>
              </w:rPr>
            </w:pPr>
            <w:r>
              <w:rPr>
                <w:rFonts w:cs="Arial"/>
                <w:szCs w:val="18"/>
              </w:rPr>
              <w:t>A</w:t>
            </w:r>
            <w:r w:rsidRPr="00FF2B6C">
              <w:rPr>
                <w:rFonts w:cs="Arial"/>
                <w:szCs w:val="18"/>
              </w:rPr>
              <w:t>dditional location</w:t>
            </w:r>
            <w:r>
              <w:rPr>
                <w:rFonts w:cs="Arial"/>
                <w:szCs w:val="18"/>
              </w:rPr>
              <w:t xml:space="preserve"> </w:t>
            </w:r>
            <w:r w:rsidRPr="00FF2B6C">
              <w:rPr>
                <w:rFonts w:cs="Arial"/>
                <w:szCs w:val="18"/>
              </w:rPr>
              <w:t>information</w:t>
            </w:r>
          </w:p>
          <w:p w14:paraId="54C88AB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166B668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710C2EC" w14:textId="77777777" w:rsidR="00EB7848" w:rsidRDefault="00EB7848" w:rsidP="00183DF2">
            <w:pPr>
              <w:pStyle w:val="TAL"/>
            </w:pPr>
            <w:r>
              <w:t>NAM</w:t>
            </w:r>
          </w:p>
        </w:tc>
        <w:tc>
          <w:tcPr>
            <w:tcW w:w="1713" w:type="dxa"/>
            <w:tcBorders>
              <w:top w:val="single" w:sz="4" w:space="0" w:color="auto"/>
              <w:left w:val="single" w:sz="4" w:space="0" w:color="auto"/>
              <w:bottom w:val="single" w:sz="4" w:space="0" w:color="auto"/>
              <w:right w:val="single" w:sz="4" w:space="0" w:color="auto"/>
            </w:tcBorders>
          </w:tcPr>
          <w:p w14:paraId="4912913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8595DF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775CF86"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DA733E1" w14:textId="77777777" w:rsidR="00EB7848" w:rsidRDefault="00EB7848" w:rsidP="00183DF2">
            <w:pPr>
              <w:pStyle w:val="TAL"/>
              <w:rPr>
                <w:rFonts w:cs="Arial"/>
                <w:szCs w:val="18"/>
              </w:rPr>
            </w:pPr>
            <w:r>
              <w:rPr>
                <w:rFonts w:cs="Arial"/>
                <w:szCs w:val="18"/>
              </w:rPr>
              <w:t>N</w:t>
            </w:r>
            <w:r w:rsidRPr="00FF2B6C">
              <w:rPr>
                <w:rFonts w:cs="Arial"/>
                <w:szCs w:val="18"/>
              </w:rPr>
              <w:t>ame (residence and</w:t>
            </w:r>
            <w:r>
              <w:rPr>
                <w:rFonts w:cs="Arial"/>
                <w:szCs w:val="18"/>
              </w:rPr>
              <w:t xml:space="preserve"> </w:t>
            </w:r>
            <w:r w:rsidRPr="00FF2B6C">
              <w:rPr>
                <w:rFonts w:cs="Arial"/>
                <w:szCs w:val="18"/>
              </w:rPr>
              <w:t>office occupant)</w:t>
            </w:r>
          </w:p>
          <w:p w14:paraId="627DFD4D"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17753B0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1488CE0" w14:textId="77777777" w:rsidR="00EB7848" w:rsidRDefault="00EB7848" w:rsidP="00183DF2">
            <w:pPr>
              <w:pStyle w:val="TAL"/>
            </w:pPr>
            <w:r>
              <w:t>PC</w:t>
            </w:r>
          </w:p>
        </w:tc>
        <w:tc>
          <w:tcPr>
            <w:tcW w:w="1713" w:type="dxa"/>
            <w:tcBorders>
              <w:top w:val="single" w:sz="4" w:space="0" w:color="auto"/>
              <w:left w:val="single" w:sz="4" w:space="0" w:color="auto"/>
              <w:bottom w:val="single" w:sz="4" w:space="0" w:color="auto"/>
              <w:right w:val="single" w:sz="4" w:space="0" w:color="auto"/>
            </w:tcBorders>
          </w:tcPr>
          <w:p w14:paraId="47514CA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4F7B13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D56441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17E7679" w14:textId="77777777" w:rsidR="00EB7848" w:rsidRDefault="00EB7848" w:rsidP="00183DF2">
            <w:pPr>
              <w:pStyle w:val="TAL"/>
              <w:rPr>
                <w:rFonts w:cs="Arial"/>
                <w:szCs w:val="18"/>
              </w:rPr>
            </w:pPr>
            <w:r>
              <w:rPr>
                <w:rFonts w:cs="Arial"/>
                <w:szCs w:val="18"/>
              </w:rPr>
              <w:t>P</w:t>
            </w:r>
            <w:r w:rsidRPr="00FF2B6C">
              <w:rPr>
                <w:rFonts w:cs="Arial"/>
                <w:szCs w:val="18"/>
              </w:rPr>
              <w:t>ostal/zip code</w:t>
            </w:r>
          </w:p>
          <w:p w14:paraId="1B93FD9D"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3A3B9E0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766C1A8" w14:textId="77777777" w:rsidR="00EB7848" w:rsidRDefault="00EB7848" w:rsidP="00183DF2">
            <w:pPr>
              <w:pStyle w:val="TAL"/>
            </w:pPr>
            <w:r>
              <w:t>BLD</w:t>
            </w:r>
          </w:p>
        </w:tc>
        <w:tc>
          <w:tcPr>
            <w:tcW w:w="1713" w:type="dxa"/>
            <w:tcBorders>
              <w:top w:val="single" w:sz="4" w:space="0" w:color="auto"/>
              <w:left w:val="single" w:sz="4" w:space="0" w:color="auto"/>
              <w:bottom w:val="single" w:sz="4" w:space="0" w:color="auto"/>
              <w:right w:val="single" w:sz="4" w:space="0" w:color="auto"/>
            </w:tcBorders>
          </w:tcPr>
          <w:p w14:paraId="0C20076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43C8A4D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3682B8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E5A19E7" w14:textId="77777777" w:rsidR="00EB7848" w:rsidRDefault="00EB7848" w:rsidP="00183DF2">
            <w:pPr>
              <w:pStyle w:val="TAL"/>
              <w:rPr>
                <w:rFonts w:cs="Arial"/>
                <w:szCs w:val="18"/>
              </w:rPr>
            </w:pPr>
            <w:r>
              <w:rPr>
                <w:rFonts w:cs="Arial"/>
                <w:szCs w:val="18"/>
              </w:rPr>
              <w:t>Building (structure)</w:t>
            </w:r>
          </w:p>
          <w:p w14:paraId="71A0A089" w14:textId="77777777" w:rsidR="00EB7848" w:rsidRDefault="00EB7848" w:rsidP="00183DF2">
            <w:pPr>
              <w:pStyle w:val="TAL"/>
              <w:rPr>
                <w:rFonts w:cs="Arial"/>
                <w:szCs w:val="18"/>
              </w:rPr>
            </w:pPr>
            <w:r>
              <w:rPr>
                <w:rFonts w:cs="Arial"/>
                <w:szCs w:val="18"/>
              </w:rPr>
              <w:t>IETF RFC 5139 [7]</w:t>
            </w:r>
          </w:p>
        </w:tc>
      </w:tr>
      <w:tr w:rsidR="00EB7848" w:rsidRPr="00FD48E5" w14:paraId="617BC59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C297E7B" w14:textId="77777777" w:rsidR="00EB7848" w:rsidRDefault="00EB7848" w:rsidP="00183DF2">
            <w:pPr>
              <w:pStyle w:val="TAL"/>
            </w:pPr>
            <w:r>
              <w:t>UNIT</w:t>
            </w:r>
          </w:p>
        </w:tc>
        <w:tc>
          <w:tcPr>
            <w:tcW w:w="1713" w:type="dxa"/>
            <w:tcBorders>
              <w:top w:val="single" w:sz="4" w:space="0" w:color="auto"/>
              <w:left w:val="single" w:sz="4" w:space="0" w:color="auto"/>
              <w:bottom w:val="single" w:sz="4" w:space="0" w:color="auto"/>
              <w:right w:val="single" w:sz="4" w:space="0" w:color="auto"/>
            </w:tcBorders>
          </w:tcPr>
          <w:p w14:paraId="7EE600A8"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8B4344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4465C6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6A531E93" w14:textId="77777777" w:rsidR="00EB7848" w:rsidRDefault="00EB7848" w:rsidP="00183DF2">
            <w:pPr>
              <w:pStyle w:val="TAL"/>
              <w:rPr>
                <w:rFonts w:cs="Arial"/>
                <w:szCs w:val="18"/>
              </w:rPr>
            </w:pPr>
            <w:r>
              <w:rPr>
                <w:rFonts w:cs="Arial"/>
                <w:szCs w:val="18"/>
              </w:rPr>
              <w:t>Unit (apartment, suite)</w:t>
            </w:r>
          </w:p>
          <w:p w14:paraId="11C8DABA" w14:textId="77777777" w:rsidR="00EB7848" w:rsidRDefault="00EB7848" w:rsidP="00183DF2">
            <w:pPr>
              <w:pStyle w:val="TAL"/>
              <w:rPr>
                <w:rFonts w:cs="Arial"/>
                <w:szCs w:val="18"/>
              </w:rPr>
            </w:pPr>
            <w:r>
              <w:rPr>
                <w:rFonts w:cs="Arial"/>
                <w:szCs w:val="18"/>
              </w:rPr>
              <w:t>IETF RFC 5139 [7]</w:t>
            </w:r>
          </w:p>
        </w:tc>
      </w:tr>
      <w:tr w:rsidR="00EB7848" w:rsidRPr="00FD48E5" w14:paraId="66E3799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4574E20" w14:textId="77777777" w:rsidR="00EB7848" w:rsidRDefault="00EB7848" w:rsidP="00183DF2">
            <w:pPr>
              <w:pStyle w:val="TAL"/>
            </w:pPr>
            <w:r>
              <w:t>FLR</w:t>
            </w:r>
          </w:p>
        </w:tc>
        <w:tc>
          <w:tcPr>
            <w:tcW w:w="1713" w:type="dxa"/>
            <w:tcBorders>
              <w:top w:val="single" w:sz="4" w:space="0" w:color="auto"/>
              <w:left w:val="single" w:sz="4" w:space="0" w:color="auto"/>
              <w:bottom w:val="single" w:sz="4" w:space="0" w:color="auto"/>
              <w:right w:val="single" w:sz="4" w:space="0" w:color="auto"/>
            </w:tcBorders>
          </w:tcPr>
          <w:p w14:paraId="045D048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F83A64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88DE51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69A059B" w14:textId="77777777" w:rsidR="00EB7848" w:rsidRDefault="00EB7848" w:rsidP="00183DF2">
            <w:pPr>
              <w:pStyle w:val="TAL"/>
              <w:rPr>
                <w:rFonts w:cs="Arial"/>
                <w:szCs w:val="18"/>
              </w:rPr>
            </w:pPr>
            <w:r>
              <w:rPr>
                <w:rFonts w:cs="Arial"/>
                <w:szCs w:val="18"/>
              </w:rPr>
              <w:t>Floor</w:t>
            </w:r>
          </w:p>
          <w:p w14:paraId="0DD6075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FA6F20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BC03B9" w14:textId="77777777" w:rsidR="00EB7848" w:rsidRDefault="00EB7848" w:rsidP="00183DF2">
            <w:pPr>
              <w:pStyle w:val="TAL"/>
            </w:pPr>
            <w:r>
              <w:t>ROOM</w:t>
            </w:r>
          </w:p>
        </w:tc>
        <w:tc>
          <w:tcPr>
            <w:tcW w:w="1713" w:type="dxa"/>
            <w:tcBorders>
              <w:top w:val="single" w:sz="4" w:space="0" w:color="auto"/>
              <w:left w:val="single" w:sz="4" w:space="0" w:color="auto"/>
              <w:bottom w:val="single" w:sz="4" w:space="0" w:color="auto"/>
              <w:right w:val="single" w:sz="4" w:space="0" w:color="auto"/>
            </w:tcBorders>
          </w:tcPr>
          <w:p w14:paraId="2AE7ABB2"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4B29D3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34505E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9FFD24C" w14:textId="77777777" w:rsidR="00EB7848" w:rsidRDefault="00EB7848" w:rsidP="00183DF2">
            <w:pPr>
              <w:pStyle w:val="TAL"/>
              <w:rPr>
                <w:rFonts w:cs="Arial"/>
                <w:szCs w:val="18"/>
              </w:rPr>
            </w:pPr>
            <w:r>
              <w:rPr>
                <w:rFonts w:cs="Arial"/>
                <w:szCs w:val="18"/>
              </w:rPr>
              <w:t>Room</w:t>
            </w:r>
          </w:p>
          <w:p w14:paraId="5633789D" w14:textId="77777777" w:rsidR="00EB7848" w:rsidRDefault="00EB7848" w:rsidP="00183DF2">
            <w:pPr>
              <w:pStyle w:val="TAL"/>
              <w:rPr>
                <w:rFonts w:cs="Arial"/>
                <w:szCs w:val="18"/>
              </w:rPr>
            </w:pPr>
            <w:r>
              <w:rPr>
                <w:rFonts w:cs="Arial"/>
                <w:szCs w:val="18"/>
              </w:rPr>
              <w:t>IETF RFC 5139 [7]</w:t>
            </w:r>
          </w:p>
        </w:tc>
      </w:tr>
      <w:tr w:rsidR="00EB7848" w:rsidRPr="00FD48E5" w14:paraId="4ADD3FC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2A0E6D2" w14:textId="77777777" w:rsidR="00EB7848" w:rsidRDefault="00EB7848" w:rsidP="00183DF2">
            <w:pPr>
              <w:pStyle w:val="TAL"/>
            </w:pPr>
            <w:r>
              <w:t>PLC</w:t>
            </w:r>
          </w:p>
        </w:tc>
        <w:tc>
          <w:tcPr>
            <w:tcW w:w="1713" w:type="dxa"/>
            <w:tcBorders>
              <w:top w:val="single" w:sz="4" w:space="0" w:color="auto"/>
              <w:left w:val="single" w:sz="4" w:space="0" w:color="auto"/>
              <w:bottom w:val="single" w:sz="4" w:space="0" w:color="auto"/>
              <w:right w:val="single" w:sz="4" w:space="0" w:color="auto"/>
            </w:tcBorders>
          </w:tcPr>
          <w:p w14:paraId="41C3B0B3"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B5E958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69B0EF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59B13E5" w14:textId="77777777" w:rsidR="00EB7848" w:rsidRDefault="00EB7848" w:rsidP="00183DF2">
            <w:pPr>
              <w:pStyle w:val="TAL"/>
              <w:rPr>
                <w:rFonts w:cs="Arial"/>
                <w:szCs w:val="18"/>
              </w:rPr>
            </w:pPr>
            <w:r>
              <w:rPr>
                <w:rFonts w:cs="Arial"/>
                <w:szCs w:val="18"/>
              </w:rPr>
              <w:t>Place-type</w:t>
            </w:r>
          </w:p>
          <w:p w14:paraId="69570810" w14:textId="77777777" w:rsidR="00EB7848" w:rsidRDefault="00EB7848" w:rsidP="00183DF2">
            <w:pPr>
              <w:pStyle w:val="TAL"/>
              <w:rPr>
                <w:rFonts w:cs="Arial"/>
                <w:szCs w:val="18"/>
              </w:rPr>
            </w:pPr>
            <w:r>
              <w:rPr>
                <w:rFonts w:cs="Arial"/>
                <w:szCs w:val="18"/>
              </w:rPr>
              <w:t>IETF RFC 5139 [7]</w:t>
            </w:r>
          </w:p>
        </w:tc>
      </w:tr>
      <w:tr w:rsidR="00EB7848" w:rsidRPr="00FD48E5" w14:paraId="402124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4E499B3" w14:textId="77777777" w:rsidR="00EB7848" w:rsidRDefault="00EB7848" w:rsidP="00183DF2">
            <w:pPr>
              <w:pStyle w:val="TAL"/>
            </w:pPr>
            <w:r>
              <w:t>PCN</w:t>
            </w:r>
          </w:p>
        </w:tc>
        <w:tc>
          <w:tcPr>
            <w:tcW w:w="1713" w:type="dxa"/>
            <w:tcBorders>
              <w:top w:val="single" w:sz="4" w:space="0" w:color="auto"/>
              <w:left w:val="single" w:sz="4" w:space="0" w:color="auto"/>
              <w:bottom w:val="single" w:sz="4" w:space="0" w:color="auto"/>
              <w:right w:val="single" w:sz="4" w:space="0" w:color="auto"/>
            </w:tcBorders>
          </w:tcPr>
          <w:p w14:paraId="70E92AC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C1B5B2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084C40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060363B" w14:textId="77777777" w:rsidR="00EB7848" w:rsidRDefault="00EB7848" w:rsidP="00183DF2">
            <w:pPr>
              <w:pStyle w:val="TAL"/>
              <w:rPr>
                <w:rFonts w:cs="Arial"/>
                <w:szCs w:val="18"/>
              </w:rPr>
            </w:pPr>
            <w:r>
              <w:rPr>
                <w:rFonts w:cs="Arial"/>
                <w:szCs w:val="18"/>
              </w:rPr>
              <w:t>Postal community name</w:t>
            </w:r>
          </w:p>
          <w:p w14:paraId="060D1D13" w14:textId="77777777" w:rsidR="00EB7848" w:rsidRDefault="00EB7848" w:rsidP="00183DF2">
            <w:pPr>
              <w:pStyle w:val="TAL"/>
              <w:rPr>
                <w:rFonts w:cs="Arial"/>
                <w:szCs w:val="18"/>
              </w:rPr>
            </w:pPr>
            <w:r>
              <w:rPr>
                <w:rFonts w:cs="Arial"/>
                <w:szCs w:val="18"/>
              </w:rPr>
              <w:t>IETF RFC 5139 [7]</w:t>
            </w:r>
          </w:p>
        </w:tc>
      </w:tr>
      <w:tr w:rsidR="00EB7848" w:rsidRPr="00FD48E5" w14:paraId="4978110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2787E1D" w14:textId="77777777" w:rsidR="00EB7848" w:rsidRDefault="00EB7848" w:rsidP="00183DF2">
            <w:pPr>
              <w:pStyle w:val="TAL"/>
            </w:pPr>
            <w:r>
              <w:t>POBOX</w:t>
            </w:r>
          </w:p>
        </w:tc>
        <w:tc>
          <w:tcPr>
            <w:tcW w:w="1713" w:type="dxa"/>
            <w:tcBorders>
              <w:top w:val="single" w:sz="4" w:space="0" w:color="auto"/>
              <w:left w:val="single" w:sz="4" w:space="0" w:color="auto"/>
              <w:bottom w:val="single" w:sz="4" w:space="0" w:color="auto"/>
              <w:right w:val="single" w:sz="4" w:space="0" w:color="auto"/>
            </w:tcBorders>
          </w:tcPr>
          <w:p w14:paraId="738B130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9669E8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0DBB17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7345D66" w14:textId="77777777" w:rsidR="00EB7848" w:rsidRDefault="00EB7848" w:rsidP="00183DF2">
            <w:pPr>
              <w:pStyle w:val="TAL"/>
              <w:rPr>
                <w:rFonts w:cs="Arial"/>
                <w:szCs w:val="18"/>
              </w:rPr>
            </w:pPr>
            <w:r>
              <w:rPr>
                <w:rFonts w:cs="Arial"/>
                <w:szCs w:val="18"/>
              </w:rPr>
              <w:t>Post office box (P.O. box)</w:t>
            </w:r>
          </w:p>
          <w:p w14:paraId="2EF00838" w14:textId="77777777" w:rsidR="00EB7848" w:rsidRDefault="00EB7848" w:rsidP="00183DF2">
            <w:pPr>
              <w:pStyle w:val="TAL"/>
              <w:rPr>
                <w:rFonts w:cs="Arial"/>
                <w:szCs w:val="18"/>
              </w:rPr>
            </w:pPr>
            <w:r>
              <w:rPr>
                <w:rFonts w:cs="Arial"/>
                <w:szCs w:val="18"/>
              </w:rPr>
              <w:t>IETF RFC 5139 [7]</w:t>
            </w:r>
          </w:p>
        </w:tc>
      </w:tr>
      <w:tr w:rsidR="00EB7848" w:rsidRPr="00FD48E5" w14:paraId="63CF53F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E330F38" w14:textId="77777777" w:rsidR="00EB7848" w:rsidRDefault="00EB7848" w:rsidP="00183DF2">
            <w:pPr>
              <w:pStyle w:val="TAL"/>
            </w:pPr>
            <w:r>
              <w:t>ADDCODE</w:t>
            </w:r>
          </w:p>
        </w:tc>
        <w:tc>
          <w:tcPr>
            <w:tcW w:w="1713" w:type="dxa"/>
            <w:tcBorders>
              <w:top w:val="single" w:sz="4" w:space="0" w:color="auto"/>
              <w:left w:val="single" w:sz="4" w:space="0" w:color="auto"/>
              <w:bottom w:val="single" w:sz="4" w:space="0" w:color="auto"/>
              <w:right w:val="single" w:sz="4" w:space="0" w:color="auto"/>
            </w:tcBorders>
          </w:tcPr>
          <w:p w14:paraId="27DB959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E07595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AFB260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FEE1EE7" w14:textId="77777777" w:rsidR="00EB7848" w:rsidRDefault="00EB7848" w:rsidP="00183DF2">
            <w:pPr>
              <w:pStyle w:val="TAL"/>
              <w:rPr>
                <w:rFonts w:cs="Arial"/>
                <w:szCs w:val="18"/>
              </w:rPr>
            </w:pPr>
            <w:r>
              <w:rPr>
                <w:rFonts w:cs="Arial"/>
                <w:szCs w:val="18"/>
              </w:rPr>
              <w:t>Additional code</w:t>
            </w:r>
          </w:p>
          <w:p w14:paraId="2D244748" w14:textId="77777777" w:rsidR="00EB7848" w:rsidRDefault="00EB7848" w:rsidP="00183DF2">
            <w:pPr>
              <w:pStyle w:val="TAL"/>
              <w:rPr>
                <w:rFonts w:cs="Arial"/>
                <w:szCs w:val="18"/>
              </w:rPr>
            </w:pPr>
            <w:r>
              <w:rPr>
                <w:rFonts w:cs="Arial"/>
                <w:szCs w:val="18"/>
              </w:rPr>
              <w:t>IETF RFC 5139 [7]</w:t>
            </w:r>
          </w:p>
        </w:tc>
      </w:tr>
      <w:tr w:rsidR="00EB7848" w:rsidRPr="00FD48E5" w14:paraId="0A9A2B9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D44CFF" w14:textId="77777777" w:rsidR="00EB7848" w:rsidRDefault="00EB7848" w:rsidP="00183DF2">
            <w:pPr>
              <w:pStyle w:val="TAL"/>
            </w:pPr>
            <w:r>
              <w:t>SEAT</w:t>
            </w:r>
          </w:p>
        </w:tc>
        <w:tc>
          <w:tcPr>
            <w:tcW w:w="1713" w:type="dxa"/>
            <w:tcBorders>
              <w:top w:val="single" w:sz="4" w:space="0" w:color="auto"/>
              <w:left w:val="single" w:sz="4" w:space="0" w:color="auto"/>
              <w:bottom w:val="single" w:sz="4" w:space="0" w:color="auto"/>
              <w:right w:val="single" w:sz="4" w:space="0" w:color="auto"/>
            </w:tcBorders>
          </w:tcPr>
          <w:p w14:paraId="229AA390"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181856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0E6D1A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206A1DB" w14:textId="77777777" w:rsidR="00EB7848" w:rsidRDefault="00EB7848" w:rsidP="00183DF2">
            <w:pPr>
              <w:pStyle w:val="TAL"/>
              <w:rPr>
                <w:rFonts w:cs="Arial"/>
                <w:szCs w:val="18"/>
              </w:rPr>
            </w:pPr>
            <w:r>
              <w:rPr>
                <w:rFonts w:cs="Arial"/>
                <w:szCs w:val="18"/>
              </w:rPr>
              <w:t>Seat (desk, cubicle, workstation)</w:t>
            </w:r>
          </w:p>
          <w:p w14:paraId="437C1764" w14:textId="77777777" w:rsidR="00EB7848" w:rsidRDefault="00EB7848" w:rsidP="00183DF2">
            <w:pPr>
              <w:pStyle w:val="TAL"/>
              <w:rPr>
                <w:rFonts w:cs="Arial"/>
                <w:szCs w:val="18"/>
              </w:rPr>
            </w:pPr>
            <w:r>
              <w:rPr>
                <w:rFonts w:cs="Arial"/>
                <w:szCs w:val="18"/>
              </w:rPr>
              <w:t>IETF RFC 5139 [7]</w:t>
            </w:r>
          </w:p>
        </w:tc>
      </w:tr>
      <w:tr w:rsidR="00EB7848" w:rsidRPr="00FD48E5" w14:paraId="6BBD083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786E9F7" w14:textId="77777777" w:rsidR="00EB7848" w:rsidRDefault="00EB7848" w:rsidP="00183DF2">
            <w:pPr>
              <w:pStyle w:val="TAL"/>
            </w:pPr>
            <w:r>
              <w:t>RD</w:t>
            </w:r>
          </w:p>
        </w:tc>
        <w:tc>
          <w:tcPr>
            <w:tcW w:w="1713" w:type="dxa"/>
            <w:tcBorders>
              <w:top w:val="single" w:sz="4" w:space="0" w:color="auto"/>
              <w:left w:val="single" w:sz="4" w:space="0" w:color="auto"/>
              <w:bottom w:val="single" w:sz="4" w:space="0" w:color="auto"/>
              <w:right w:val="single" w:sz="4" w:space="0" w:color="auto"/>
            </w:tcBorders>
          </w:tcPr>
          <w:p w14:paraId="6DCA85B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D78A748"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8B63AE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1FF00F8" w14:textId="77777777" w:rsidR="00EB7848" w:rsidRDefault="00EB7848" w:rsidP="00183DF2">
            <w:pPr>
              <w:pStyle w:val="TAL"/>
              <w:rPr>
                <w:rFonts w:cs="Arial"/>
                <w:szCs w:val="18"/>
              </w:rPr>
            </w:pPr>
            <w:r>
              <w:rPr>
                <w:rFonts w:cs="Arial"/>
                <w:szCs w:val="18"/>
              </w:rPr>
              <w:t>Primary road or street</w:t>
            </w:r>
          </w:p>
          <w:p w14:paraId="1ED4FB65" w14:textId="77777777" w:rsidR="00EB7848" w:rsidRDefault="00EB7848" w:rsidP="00183DF2">
            <w:pPr>
              <w:pStyle w:val="TAL"/>
              <w:rPr>
                <w:rFonts w:cs="Arial"/>
                <w:szCs w:val="18"/>
              </w:rPr>
            </w:pPr>
            <w:r>
              <w:rPr>
                <w:rFonts w:cs="Arial"/>
                <w:szCs w:val="18"/>
              </w:rPr>
              <w:t>IETF RFC 5139 [7]</w:t>
            </w:r>
          </w:p>
        </w:tc>
      </w:tr>
      <w:tr w:rsidR="00EB7848" w:rsidRPr="00FD48E5" w14:paraId="4B72D3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DF1EEFD" w14:textId="77777777" w:rsidR="00EB7848" w:rsidRDefault="00EB7848" w:rsidP="00183DF2">
            <w:pPr>
              <w:pStyle w:val="TAL"/>
            </w:pPr>
            <w:r>
              <w:t>RDSEC</w:t>
            </w:r>
          </w:p>
        </w:tc>
        <w:tc>
          <w:tcPr>
            <w:tcW w:w="1713" w:type="dxa"/>
            <w:tcBorders>
              <w:top w:val="single" w:sz="4" w:space="0" w:color="auto"/>
              <w:left w:val="single" w:sz="4" w:space="0" w:color="auto"/>
              <w:bottom w:val="single" w:sz="4" w:space="0" w:color="auto"/>
              <w:right w:val="single" w:sz="4" w:space="0" w:color="auto"/>
            </w:tcBorders>
          </w:tcPr>
          <w:p w14:paraId="556A503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A94A59F"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3A2BBD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50C592D" w14:textId="77777777" w:rsidR="00EB7848" w:rsidRDefault="00EB7848" w:rsidP="00183DF2">
            <w:pPr>
              <w:pStyle w:val="TAL"/>
              <w:rPr>
                <w:rFonts w:cs="Arial"/>
                <w:szCs w:val="18"/>
              </w:rPr>
            </w:pPr>
            <w:r>
              <w:rPr>
                <w:rFonts w:cs="Arial"/>
                <w:szCs w:val="18"/>
              </w:rPr>
              <w:t>Road clause</w:t>
            </w:r>
          </w:p>
          <w:p w14:paraId="75C61725" w14:textId="77777777" w:rsidR="00EB7848" w:rsidRDefault="00EB7848" w:rsidP="00183DF2">
            <w:pPr>
              <w:pStyle w:val="TAL"/>
              <w:rPr>
                <w:rFonts w:cs="Arial"/>
                <w:szCs w:val="18"/>
              </w:rPr>
            </w:pPr>
            <w:r>
              <w:rPr>
                <w:rFonts w:cs="Arial"/>
                <w:szCs w:val="18"/>
              </w:rPr>
              <w:t>IETF RFC 5139 [7]</w:t>
            </w:r>
          </w:p>
        </w:tc>
      </w:tr>
      <w:tr w:rsidR="00EB7848" w:rsidRPr="00FD48E5" w14:paraId="56B08B7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F32BA48" w14:textId="77777777" w:rsidR="00EB7848" w:rsidRDefault="00EB7848" w:rsidP="00183DF2">
            <w:pPr>
              <w:pStyle w:val="TAL"/>
            </w:pPr>
            <w:r>
              <w:t>RDBR</w:t>
            </w:r>
          </w:p>
        </w:tc>
        <w:tc>
          <w:tcPr>
            <w:tcW w:w="1713" w:type="dxa"/>
            <w:tcBorders>
              <w:top w:val="single" w:sz="4" w:space="0" w:color="auto"/>
              <w:left w:val="single" w:sz="4" w:space="0" w:color="auto"/>
              <w:bottom w:val="single" w:sz="4" w:space="0" w:color="auto"/>
              <w:right w:val="single" w:sz="4" w:space="0" w:color="auto"/>
            </w:tcBorders>
          </w:tcPr>
          <w:p w14:paraId="282118D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8C31B9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0074DA0"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339A2B5" w14:textId="77777777" w:rsidR="00EB7848" w:rsidRDefault="00EB7848" w:rsidP="00183DF2">
            <w:pPr>
              <w:pStyle w:val="TAL"/>
              <w:rPr>
                <w:rFonts w:cs="Arial"/>
                <w:szCs w:val="18"/>
              </w:rPr>
            </w:pPr>
            <w:r>
              <w:rPr>
                <w:rFonts w:cs="Arial"/>
                <w:szCs w:val="18"/>
              </w:rPr>
              <w:t>Road branch</w:t>
            </w:r>
          </w:p>
          <w:p w14:paraId="5523BA57" w14:textId="77777777" w:rsidR="00EB7848" w:rsidRDefault="00EB7848" w:rsidP="00183DF2">
            <w:pPr>
              <w:pStyle w:val="TAL"/>
              <w:rPr>
                <w:rFonts w:cs="Arial"/>
                <w:szCs w:val="18"/>
              </w:rPr>
            </w:pPr>
            <w:r>
              <w:rPr>
                <w:rFonts w:cs="Arial"/>
                <w:szCs w:val="18"/>
              </w:rPr>
              <w:t>IETF RFC 5139 [7]</w:t>
            </w:r>
          </w:p>
        </w:tc>
      </w:tr>
      <w:tr w:rsidR="00EB7848" w:rsidRPr="00FD48E5" w14:paraId="338B049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DE39911" w14:textId="77777777" w:rsidR="00EB7848" w:rsidRDefault="00EB7848" w:rsidP="00183DF2">
            <w:pPr>
              <w:pStyle w:val="TAL"/>
            </w:pPr>
            <w:r>
              <w:t>RDSUBBR</w:t>
            </w:r>
          </w:p>
        </w:tc>
        <w:tc>
          <w:tcPr>
            <w:tcW w:w="1713" w:type="dxa"/>
            <w:tcBorders>
              <w:top w:val="single" w:sz="4" w:space="0" w:color="auto"/>
              <w:left w:val="single" w:sz="4" w:space="0" w:color="auto"/>
              <w:bottom w:val="single" w:sz="4" w:space="0" w:color="auto"/>
              <w:right w:val="single" w:sz="4" w:space="0" w:color="auto"/>
            </w:tcBorders>
          </w:tcPr>
          <w:p w14:paraId="2F74018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06BAEE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E209381"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2C78452" w14:textId="77777777" w:rsidR="00EB7848" w:rsidRDefault="00EB7848" w:rsidP="00183DF2">
            <w:pPr>
              <w:pStyle w:val="TAL"/>
              <w:rPr>
                <w:rFonts w:cs="Arial"/>
                <w:szCs w:val="18"/>
              </w:rPr>
            </w:pPr>
            <w:r>
              <w:rPr>
                <w:rFonts w:cs="Arial"/>
                <w:szCs w:val="18"/>
              </w:rPr>
              <w:t>Road sub-branch</w:t>
            </w:r>
          </w:p>
          <w:p w14:paraId="0B2C0A12" w14:textId="77777777" w:rsidR="00EB7848" w:rsidRDefault="00EB7848" w:rsidP="00183DF2">
            <w:pPr>
              <w:pStyle w:val="TAL"/>
              <w:rPr>
                <w:rFonts w:cs="Arial"/>
                <w:szCs w:val="18"/>
              </w:rPr>
            </w:pPr>
            <w:r>
              <w:rPr>
                <w:rFonts w:cs="Arial"/>
                <w:szCs w:val="18"/>
              </w:rPr>
              <w:t>IETF RFC 5139 [7]</w:t>
            </w:r>
          </w:p>
        </w:tc>
      </w:tr>
      <w:tr w:rsidR="00EB7848" w:rsidRPr="00FD48E5" w14:paraId="2BA0D6A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73B1912" w14:textId="77777777" w:rsidR="00EB7848" w:rsidRDefault="00EB7848" w:rsidP="00183DF2">
            <w:pPr>
              <w:pStyle w:val="TAL"/>
            </w:pPr>
            <w:r>
              <w:t>PRM</w:t>
            </w:r>
          </w:p>
        </w:tc>
        <w:tc>
          <w:tcPr>
            <w:tcW w:w="1713" w:type="dxa"/>
            <w:tcBorders>
              <w:top w:val="single" w:sz="4" w:space="0" w:color="auto"/>
              <w:left w:val="single" w:sz="4" w:space="0" w:color="auto"/>
              <w:bottom w:val="single" w:sz="4" w:space="0" w:color="auto"/>
              <w:right w:val="single" w:sz="4" w:space="0" w:color="auto"/>
            </w:tcBorders>
          </w:tcPr>
          <w:p w14:paraId="313DC50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9BD1A6D"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6ABA2DC"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193B4E8" w14:textId="77777777" w:rsidR="00EB7848" w:rsidRDefault="00EB7848" w:rsidP="00183DF2">
            <w:pPr>
              <w:pStyle w:val="TAL"/>
              <w:rPr>
                <w:rFonts w:cs="Arial"/>
                <w:szCs w:val="18"/>
              </w:rPr>
            </w:pPr>
            <w:r>
              <w:rPr>
                <w:rFonts w:cs="Arial"/>
                <w:szCs w:val="18"/>
              </w:rPr>
              <w:t>Road pre-modifier</w:t>
            </w:r>
          </w:p>
          <w:p w14:paraId="6A8FD9BB" w14:textId="77777777" w:rsidR="00EB7848" w:rsidRDefault="00EB7848" w:rsidP="00183DF2">
            <w:pPr>
              <w:pStyle w:val="TAL"/>
              <w:rPr>
                <w:rFonts w:cs="Arial"/>
                <w:szCs w:val="18"/>
              </w:rPr>
            </w:pPr>
            <w:r>
              <w:rPr>
                <w:rFonts w:cs="Arial"/>
                <w:szCs w:val="18"/>
              </w:rPr>
              <w:t>IETF RFC 5139 [7]</w:t>
            </w:r>
          </w:p>
        </w:tc>
      </w:tr>
      <w:tr w:rsidR="00EB7848" w:rsidRPr="00FD48E5" w14:paraId="26956CE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572725" w14:textId="77777777" w:rsidR="00EB7848" w:rsidRDefault="00EB7848" w:rsidP="00183DF2">
            <w:pPr>
              <w:pStyle w:val="TAL"/>
            </w:pPr>
            <w:r>
              <w:lastRenderedPageBreak/>
              <w:t>POM</w:t>
            </w:r>
          </w:p>
        </w:tc>
        <w:tc>
          <w:tcPr>
            <w:tcW w:w="1713" w:type="dxa"/>
            <w:tcBorders>
              <w:top w:val="single" w:sz="4" w:space="0" w:color="auto"/>
              <w:left w:val="single" w:sz="4" w:space="0" w:color="auto"/>
              <w:bottom w:val="single" w:sz="4" w:space="0" w:color="auto"/>
              <w:right w:val="single" w:sz="4" w:space="0" w:color="auto"/>
            </w:tcBorders>
          </w:tcPr>
          <w:p w14:paraId="2E85A0E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77B0F1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6FFD12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F06DA05" w14:textId="77777777" w:rsidR="00EB7848" w:rsidRDefault="00EB7848" w:rsidP="00183DF2">
            <w:pPr>
              <w:pStyle w:val="TAL"/>
              <w:rPr>
                <w:rFonts w:cs="Arial"/>
                <w:szCs w:val="18"/>
              </w:rPr>
            </w:pPr>
            <w:r>
              <w:rPr>
                <w:rFonts w:cs="Arial"/>
                <w:szCs w:val="18"/>
              </w:rPr>
              <w:t>Road post-modifier</w:t>
            </w:r>
          </w:p>
          <w:p w14:paraId="04E6D566" w14:textId="77777777" w:rsidR="00EB7848" w:rsidRDefault="00EB7848" w:rsidP="00183DF2">
            <w:pPr>
              <w:pStyle w:val="TAL"/>
              <w:rPr>
                <w:rFonts w:cs="Arial"/>
                <w:szCs w:val="18"/>
              </w:rPr>
            </w:pPr>
            <w:r>
              <w:rPr>
                <w:rFonts w:cs="Arial"/>
                <w:szCs w:val="18"/>
              </w:rPr>
              <w:t>IETF RFC 5139 [7]</w:t>
            </w:r>
          </w:p>
        </w:tc>
      </w:tr>
      <w:tr w:rsidR="008B1FF3" w:rsidRPr="00FD48E5" w14:paraId="24D79A7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FB0BD17" w14:textId="14D5C5BE" w:rsidR="008B1FF3" w:rsidRDefault="008B1FF3" w:rsidP="008B1FF3">
            <w:pPr>
              <w:pStyle w:val="TAL"/>
            </w:pPr>
            <w:r>
              <w:t>usageRules</w:t>
            </w:r>
          </w:p>
        </w:tc>
        <w:tc>
          <w:tcPr>
            <w:tcW w:w="1713" w:type="dxa"/>
            <w:tcBorders>
              <w:top w:val="single" w:sz="4" w:space="0" w:color="auto"/>
              <w:left w:val="single" w:sz="4" w:space="0" w:color="auto"/>
              <w:bottom w:val="single" w:sz="4" w:space="0" w:color="auto"/>
              <w:right w:val="single" w:sz="4" w:space="0" w:color="auto"/>
            </w:tcBorders>
          </w:tcPr>
          <w:p w14:paraId="3A53083A" w14:textId="680FCB5C"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E6F7010" w14:textId="40F9713F"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42AEB3B" w14:textId="3C7A5C26"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D2DE49D" w14:textId="77777777" w:rsidR="008B1FF3" w:rsidRDefault="008B1FF3" w:rsidP="008B1FF3">
            <w:pPr>
              <w:pStyle w:val="TAL"/>
              <w:rPr>
                <w:rFonts w:cs="Arial"/>
                <w:szCs w:val="18"/>
              </w:rPr>
            </w:pPr>
            <w:r>
              <w:rPr>
                <w:rFonts w:cs="Arial"/>
                <w:szCs w:val="18"/>
              </w:rPr>
              <w:t>When present, this IE shall carry the value of "usage-rules" Element of the PIDL-LO XML document, with UTF-8 encoding.</w:t>
            </w:r>
          </w:p>
          <w:p w14:paraId="6D8F12F8" w14:textId="3D27D5FE" w:rsidR="008B1FF3" w:rsidRDefault="008B1FF3" w:rsidP="008B1FF3">
            <w:pPr>
              <w:pStyle w:val="TAL"/>
              <w:rPr>
                <w:rFonts w:cs="Arial"/>
                <w:szCs w:val="18"/>
              </w:rPr>
            </w:pPr>
            <w:r>
              <w:rPr>
                <w:rFonts w:cs="Arial"/>
                <w:szCs w:val="18"/>
              </w:rPr>
              <w:t>IETF RFC 4119 [25]</w:t>
            </w:r>
          </w:p>
        </w:tc>
      </w:tr>
      <w:tr w:rsidR="008B1FF3" w:rsidRPr="00FD48E5" w14:paraId="5238799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EA77A93" w14:textId="61FEBE32" w:rsidR="008B1FF3" w:rsidRDefault="008B1FF3" w:rsidP="008B1FF3">
            <w:pPr>
              <w:pStyle w:val="TAL"/>
            </w:pPr>
            <w:r>
              <w:t>method</w:t>
            </w:r>
          </w:p>
        </w:tc>
        <w:tc>
          <w:tcPr>
            <w:tcW w:w="1713" w:type="dxa"/>
            <w:tcBorders>
              <w:top w:val="single" w:sz="4" w:space="0" w:color="auto"/>
              <w:left w:val="single" w:sz="4" w:space="0" w:color="auto"/>
              <w:bottom w:val="single" w:sz="4" w:space="0" w:color="auto"/>
              <w:right w:val="single" w:sz="4" w:space="0" w:color="auto"/>
            </w:tcBorders>
          </w:tcPr>
          <w:p w14:paraId="4A160636" w14:textId="04D36653"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49F910EB" w14:textId="3D092FAE"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30AF643" w14:textId="24770286"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4A8A021" w14:textId="77777777" w:rsidR="008B1FF3" w:rsidRDefault="008B1FF3" w:rsidP="008B1FF3">
            <w:pPr>
              <w:pStyle w:val="TAL"/>
              <w:rPr>
                <w:rFonts w:cs="Arial"/>
                <w:szCs w:val="18"/>
              </w:rPr>
            </w:pPr>
            <w:r>
              <w:rPr>
                <w:rFonts w:cs="Arial"/>
                <w:szCs w:val="18"/>
              </w:rPr>
              <w:t>When present, this IE shall contain the method token, carried by the "method" Element of the PIDL-LO XML document.</w:t>
            </w:r>
          </w:p>
          <w:p w14:paraId="069661F4" w14:textId="0A03CA5C" w:rsidR="008B1FF3" w:rsidRDefault="008B1FF3" w:rsidP="008B1FF3">
            <w:pPr>
              <w:pStyle w:val="TAL"/>
              <w:rPr>
                <w:rFonts w:cs="Arial"/>
                <w:szCs w:val="18"/>
              </w:rPr>
            </w:pPr>
            <w:r>
              <w:rPr>
                <w:rFonts w:cs="Arial"/>
                <w:szCs w:val="18"/>
              </w:rPr>
              <w:t>IETF RFC 4119 [25]</w:t>
            </w:r>
          </w:p>
        </w:tc>
      </w:tr>
      <w:tr w:rsidR="008B1FF3" w:rsidRPr="00FD48E5" w14:paraId="6DE806E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68F95E" w14:textId="1817BA8C" w:rsidR="008B1FF3" w:rsidRDefault="008B1FF3" w:rsidP="008B1FF3">
            <w:pPr>
              <w:pStyle w:val="TAL"/>
            </w:pPr>
            <w:r>
              <w:t>providedBy</w:t>
            </w:r>
          </w:p>
        </w:tc>
        <w:tc>
          <w:tcPr>
            <w:tcW w:w="1713" w:type="dxa"/>
            <w:tcBorders>
              <w:top w:val="single" w:sz="4" w:space="0" w:color="auto"/>
              <w:left w:val="single" w:sz="4" w:space="0" w:color="auto"/>
              <w:bottom w:val="single" w:sz="4" w:space="0" w:color="auto"/>
              <w:right w:val="single" w:sz="4" w:space="0" w:color="auto"/>
            </w:tcBorders>
          </w:tcPr>
          <w:p w14:paraId="1F3372ED" w14:textId="615C577C"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3CCB788" w14:textId="2E952CF4"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FA9902F" w14:textId="2BEA5E9D"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93C7BEF" w14:textId="77777777" w:rsidR="008B1FF3" w:rsidRDefault="008B1FF3" w:rsidP="008B1FF3">
            <w:pPr>
              <w:pStyle w:val="TAL"/>
              <w:rPr>
                <w:rFonts w:cs="Arial"/>
                <w:szCs w:val="18"/>
              </w:rPr>
            </w:pPr>
            <w:r>
              <w:rPr>
                <w:rFonts w:cs="Arial"/>
                <w:szCs w:val="18"/>
              </w:rPr>
              <w:t>When present, this IE shall carry the value of "provided-by" Element of the PIDL-LO XML document, with UTF-8 encoding.</w:t>
            </w:r>
          </w:p>
          <w:p w14:paraId="170D2242" w14:textId="38652711" w:rsidR="008B1FF3" w:rsidRDefault="008B1FF3" w:rsidP="008B1FF3">
            <w:pPr>
              <w:pStyle w:val="TAL"/>
              <w:rPr>
                <w:rFonts w:cs="Arial"/>
                <w:szCs w:val="18"/>
              </w:rPr>
            </w:pPr>
            <w:r>
              <w:rPr>
                <w:rFonts w:cs="Arial"/>
                <w:szCs w:val="18"/>
              </w:rPr>
              <w:t>IETF RFC 4119 [25]</w:t>
            </w:r>
          </w:p>
        </w:tc>
      </w:tr>
    </w:tbl>
    <w:p w14:paraId="4D7F4191" w14:textId="77777777" w:rsidR="00EB7848" w:rsidRDefault="00EB7848" w:rsidP="00EB7848"/>
    <w:p w14:paraId="2603303E" w14:textId="0FD0AC64" w:rsidR="00EB7848" w:rsidRDefault="00EB7848" w:rsidP="00EB7848">
      <w:pPr>
        <w:pStyle w:val="EX"/>
      </w:pPr>
      <w:r>
        <w:t>EXAMPLE:</w:t>
      </w:r>
      <w:r>
        <w:tab/>
        <w:t>The above structure follows the same label naming as in the XML schema shown in IETF RFC 5139 [7]. The same example shown in XML in that RFC, in c</w:t>
      </w:r>
      <w:r w:rsidR="00FD3B82">
        <w:t>lause</w:t>
      </w:r>
      <w:r>
        <w:t xml:space="preserve"> 5, would be equivalent to the following JSON document:</w:t>
      </w:r>
    </w:p>
    <w:p w14:paraId="635E88D2" w14:textId="77777777" w:rsidR="00EB7848" w:rsidRDefault="00EB7848" w:rsidP="00B32564">
      <w:pPr>
        <w:pStyle w:val="PL"/>
      </w:pPr>
      <w:r w:rsidRPr="00B32564">
        <w:t>{</w:t>
      </w:r>
    </w:p>
    <w:p w14:paraId="3CB3D960" w14:textId="77777777" w:rsidR="00EB7848" w:rsidRDefault="00EB7848" w:rsidP="00B32564">
      <w:pPr>
        <w:pStyle w:val="PL"/>
      </w:pPr>
      <w:r w:rsidRPr="00B32564">
        <w:t xml:space="preserve">  "country": "AU",</w:t>
      </w:r>
    </w:p>
    <w:p w14:paraId="5AA6FFBB" w14:textId="77777777" w:rsidR="00EB7848" w:rsidRDefault="00EB7848" w:rsidP="00B32564">
      <w:pPr>
        <w:pStyle w:val="PL"/>
      </w:pPr>
      <w:r w:rsidRPr="00B32564">
        <w:t xml:space="preserve">  "A1": "NSW",</w:t>
      </w:r>
    </w:p>
    <w:p w14:paraId="53AD8A31" w14:textId="77777777" w:rsidR="00EB7848" w:rsidRDefault="00EB7848" w:rsidP="00B32564">
      <w:pPr>
        <w:pStyle w:val="PL"/>
      </w:pPr>
      <w:r w:rsidRPr="00B32564">
        <w:t xml:space="preserve">  "A3": "Wollongong",</w:t>
      </w:r>
    </w:p>
    <w:p w14:paraId="439B4ACC" w14:textId="77777777" w:rsidR="00EB7848" w:rsidRDefault="00EB7848" w:rsidP="00B32564">
      <w:pPr>
        <w:pStyle w:val="PL"/>
      </w:pPr>
      <w:r w:rsidRPr="00B32564">
        <w:t xml:space="preserve">  "A4": "North Wollongong",</w:t>
      </w:r>
    </w:p>
    <w:p w14:paraId="37915B83" w14:textId="77777777" w:rsidR="00EB7848" w:rsidRDefault="00EB7848" w:rsidP="00B32564">
      <w:pPr>
        <w:pStyle w:val="PL"/>
      </w:pPr>
      <w:r w:rsidRPr="00B32564">
        <w:t xml:space="preserve">  "RD": "Flinders",</w:t>
      </w:r>
    </w:p>
    <w:p w14:paraId="5E707D8A" w14:textId="77777777" w:rsidR="00EB7848" w:rsidRDefault="00EB7848" w:rsidP="00B32564">
      <w:pPr>
        <w:pStyle w:val="PL"/>
      </w:pPr>
      <w:r w:rsidRPr="00B32564">
        <w:t xml:space="preserve">  "STS": "Street",</w:t>
      </w:r>
    </w:p>
    <w:p w14:paraId="1C8D05E1" w14:textId="77777777" w:rsidR="00EB7848" w:rsidRDefault="00EB7848" w:rsidP="00B32564">
      <w:pPr>
        <w:pStyle w:val="PL"/>
      </w:pPr>
      <w:r w:rsidRPr="00B32564">
        <w:t xml:space="preserve">  "RDBR": "Campbell Street",</w:t>
      </w:r>
    </w:p>
    <w:p w14:paraId="69274E0B" w14:textId="77777777" w:rsidR="00EB7848" w:rsidRDefault="00EB7848" w:rsidP="00B32564">
      <w:pPr>
        <w:pStyle w:val="PL"/>
      </w:pPr>
      <w:r w:rsidRPr="00B32564">
        <w:t xml:space="preserve">  "LMK": "Gilligan's Island",</w:t>
      </w:r>
    </w:p>
    <w:p w14:paraId="23E9FCE0" w14:textId="77777777" w:rsidR="00EB7848" w:rsidRDefault="00EB7848" w:rsidP="00B32564">
      <w:pPr>
        <w:pStyle w:val="PL"/>
      </w:pPr>
      <w:r w:rsidRPr="00B32564">
        <w:t xml:space="preserve">  "LOC": "Corner",</w:t>
      </w:r>
    </w:p>
    <w:p w14:paraId="6296E109" w14:textId="77777777" w:rsidR="00EB7848" w:rsidRDefault="00EB7848" w:rsidP="00B32564">
      <w:pPr>
        <w:pStyle w:val="PL"/>
      </w:pPr>
      <w:r w:rsidRPr="00B32564">
        <w:t xml:space="preserve">  "NAM": "Video Rental Store",</w:t>
      </w:r>
    </w:p>
    <w:p w14:paraId="5143F0EF" w14:textId="77777777" w:rsidR="00EB7848" w:rsidRDefault="00EB7848" w:rsidP="00B32564">
      <w:pPr>
        <w:pStyle w:val="PL"/>
      </w:pPr>
      <w:r w:rsidRPr="00B32564">
        <w:t xml:space="preserve">  "PC": "2500",</w:t>
      </w:r>
    </w:p>
    <w:p w14:paraId="367ED26C" w14:textId="77777777" w:rsidR="00EB7848" w:rsidRDefault="00EB7848" w:rsidP="00B32564">
      <w:pPr>
        <w:pStyle w:val="PL"/>
      </w:pPr>
      <w:r w:rsidRPr="00B32564">
        <w:t xml:space="preserve">  "ROOM": "Westerns and Classics",</w:t>
      </w:r>
    </w:p>
    <w:p w14:paraId="3A5B4BA8" w14:textId="77777777" w:rsidR="00EB7848" w:rsidRDefault="00EB7848" w:rsidP="00B32564">
      <w:pPr>
        <w:pStyle w:val="PL"/>
      </w:pPr>
      <w:r w:rsidRPr="00B32564">
        <w:t xml:space="preserve">  "PLC": "store",</w:t>
      </w:r>
    </w:p>
    <w:p w14:paraId="5B723E60" w14:textId="77777777" w:rsidR="00EB7848" w:rsidRDefault="00EB7848" w:rsidP="00B32564">
      <w:pPr>
        <w:pStyle w:val="PL"/>
      </w:pPr>
      <w:r w:rsidRPr="00B32564">
        <w:t xml:space="preserve">  "POBOX": "Private Box 15"</w:t>
      </w:r>
    </w:p>
    <w:p w14:paraId="48CFDA9E" w14:textId="77777777" w:rsidR="00EB7848" w:rsidRDefault="00EB7848" w:rsidP="00B32564">
      <w:pPr>
        <w:pStyle w:val="PL"/>
      </w:pPr>
      <w:r w:rsidRPr="00B32564">
        <w:t>}</w:t>
      </w:r>
    </w:p>
    <w:p w14:paraId="6902AEE5" w14:textId="77777777" w:rsidR="00EB7848" w:rsidRPr="00B32564" w:rsidRDefault="00EB7848" w:rsidP="00B32564">
      <w:pPr>
        <w:pStyle w:val="PL"/>
      </w:pPr>
    </w:p>
    <w:p w14:paraId="26FC7CAE" w14:textId="77777777" w:rsidR="00EB7848" w:rsidRDefault="00EB7848" w:rsidP="00B32564">
      <w:pPr>
        <w:pStyle w:val="Heading5"/>
      </w:pPr>
      <w:bookmarkStart w:id="1542" w:name="_Toc20150396"/>
      <w:bookmarkStart w:id="1543" w:name="_Toc25168643"/>
      <w:bookmarkStart w:id="1544" w:name="_Toc27593062"/>
      <w:bookmarkStart w:id="1545" w:name="_Toc34147933"/>
      <w:bookmarkStart w:id="1546" w:name="_Toc36463317"/>
      <w:bookmarkStart w:id="1547" w:name="_Toc43215157"/>
      <w:bookmarkStart w:id="1548" w:name="_Toc45032405"/>
      <w:bookmarkStart w:id="1549" w:name="_Toc49849894"/>
      <w:bookmarkStart w:id="1550" w:name="_Toc51873408"/>
      <w:bookmarkStart w:id="1551" w:name="_Toc56517536"/>
      <w:bookmarkStart w:id="1552" w:name="_Toc58594437"/>
      <w:bookmarkStart w:id="1553" w:name="_Toc67685947"/>
      <w:bookmarkStart w:id="1554" w:name="_Toc74993768"/>
      <w:bookmarkStart w:id="1555" w:name="_Toc82716356"/>
      <w:bookmarkStart w:id="1556" w:name="_Toc88818643"/>
      <w:bookmarkStart w:id="1557" w:name="_Toc90650565"/>
      <w:bookmarkStart w:id="1558" w:name="_Toc98506235"/>
      <w:bookmarkStart w:id="1559" w:name="_Toc106639520"/>
      <w:bookmarkStart w:id="1560" w:name="_Toc114779030"/>
      <w:r>
        <w:t>6.1.6.2.15</w:t>
      </w:r>
      <w:r>
        <w:tab/>
        <w:t>Type: PositioningMethodAndUsage</w:t>
      </w:r>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p>
    <w:p w14:paraId="3F47F1DB" w14:textId="77777777" w:rsidR="00EB7848" w:rsidRDefault="00EB7848" w:rsidP="00EB7848">
      <w:pPr>
        <w:pStyle w:val="TH"/>
      </w:pPr>
      <w:r>
        <w:rPr>
          <w:noProof/>
        </w:rPr>
        <w:t>Table </w:t>
      </w:r>
      <w:r>
        <w:t xml:space="preserve">6.1.6.2.15-1: </w:t>
      </w:r>
      <w:r>
        <w:rPr>
          <w:noProof/>
        </w:rPr>
        <w:t xml:space="preserve">Definition of type </w:t>
      </w:r>
      <w:r>
        <w:t>PositioningMethodAndUsage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6C30BB8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61645CF"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5F80FB93"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72402D63"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231A19E4"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3B5FFB19" w14:textId="77777777" w:rsidR="00EB7848" w:rsidRDefault="00EB7848" w:rsidP="00183DF2">
            <w:pPr>
              <w:pStyle w:val="TAH"/>
              <w:rPr>
                <w:rFonts w:cs="Arial"/>
                <w:szCs w:val="18"/>
              </w:rPr>
            </w:pPr>
            <w:r>
              <w:rPr>
                <w:rFonts w:cs="Arial"/>
                <w:szCs w:val="18"/>
              </w:rPr>
              <w:t>Description</w:t>
            </w:r>
          </w:p>
        </w:tc>
      </w:tr>
      <w:tr w:rsidR="00A772D9" w:rsidRPr="00FD48E5" w14:paraId="7EE34C2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4982FBF" w14:textId="77777777" w:rsidR="00A772D9" w:rsidRDefault="00A772D9" w:rsidP="00A772D9">
            <w:pPr>
              <w:pStyle w:val="TAL"/>
            </w:pPr>
            <w:r>
              <w:t>method</w:t>
            </w:r>
          </w:p>
        </w:tc>
        <w:tc>
          <w:tcPr>
            <w:tcW w:w="1713" w:type="dxa"/>
            <w:tcBorders>
              <w:top w:val="single" w:sz="4" w:space="0" w:color="auto"/>
              <w:left w:val="single" w:sz="4" w:space="0" w:color="auto"/>
              <w:bottom w:val="single" w:sz="4" w:space="0" w:color="auto"/>
              <w:right w:val="single" w:sz="4" w:space="0" w:color="auto"/>
            </w:tcBorders>
          </w:tcPr>
          <w:p w14:paraId="7D6C8148" w14:textId="77777777" w:rsidR="00A772D9" w:rsidRDefault="00A772D9" w:rsidP="00A772D9">
            <w:pPr>
              <w:pStyle w:val="TAL"/>
            </w:pPr>
            <w:r>
              <w:t>PositioningMethod</w:t>
            </w:r>
          </w:p>
        </w:tc>
        <w:tc>
          <w:tcPr>
            <w:tcW w:w="560" w:type="dxa"/>
            <w:tcBorders>
              <w:top w:val="single" w:sz="4" w:space="0" w:color="auto"/>
              <w:left w:val="single" w:sz="4" w:space="0" w:color="auto"/>
              <w:bottom w:val="single" w:sz="4" w:space="0" w:color="auto"/>
              <w:right w:val="single" w:sz="4" w:space="0" w:color="auto"/>
            </w:tcBorders>
          </w:tcPr>
          <w:p w14:paraId="46A8B1A0"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50B31460"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1218B22" w14:textId="77777777" w:rsidR="00A772D9" w:rsidRDefault="00A772D9" w:rsidP="00A772D9">
            <w:pPr>
              <w:pStyle w:val="TAL"/>
              <w:rPr>
                <w:rFonts w:cs="Arial"/>
                <w:szCs w:val="18"/>
              </w:rPr>
            </w:pPr>
            <w:r>
              <w:rPr>
                <w:rFonts w:cs="Arial"/>
                <w:szCs w:val="18"/>
              </w:rPr>
              <w:t>Indicates the related positioning method</w:t>
            </w:r>
          </w:p>
        </w:tc>
      </w:tr>
      <w:tr w:rsidR="00A772D9" w:rsidRPr="00FD48E5" w14:paraId="22BF62A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0EE365C" w14:textId="77777777" w:rsidR="00A772D9" w:rsidRDefault="00A772D9" w:rsidP="00A772D9">
            <w:pPr>
              <w:pStyle w:val="TAL"/>
            </w:pPr>
            <w:r>
              <w:t>mode</w:t>
            </w:r>
          </w:p>
        </w:tc>
        <w:tc>
          <w:tcPr>
            <w:tcW w:w="1713" w:type="dxa"/>
            <w:tcBorders>
              <w:top w:val="single" w:sz="4" w:space="0" w:color="auto"/>
              <w:left w:val="single" w:sz="4" w:space="0" w:color="auto"/>
              <w:bottom w:val="single" w:sz="4" w:space="0" w:color="auto"/>
              <w:right w:val="single" w:sz="4" w:space="0" w:color="auto"/>
            </w:tcBorders>
          </w:tcPr>
          <w:p w14:paraId="7DA84EE5" w14:textId="77777777" w:rsidR="00A772D9" w:rsidRDefault="00A772D9" w:rsidP="00A772D9">
            <w:pPr>
              <w:pStyle w:val="TAL"/>
            </w:pPr>
            <w:r>
              <w:t>PositioningMode</w:t>
            </w:r>
          </w:p>
        </w:tc>
        <w:tc>
          <w:tcPr>
            <w:tcW w:w="560" w:type="dxa"/>
            <w:tcBorders>
              <w:top w:val="single" w:sz="4" w:space="0" w:color="auto"/>
              <w:left w:val="single" w:sz="4" w:space="0" w:color="auto"/>
              <w:bottom w:val="single" w:sz="4" w:space="0" w:color="auto"/>
              <w:right w:val="single" w:sz="4" w:space="0" w:color="auto"/>
            </w:tcBorders>
          </w:tcPr>
          <w:p w14:paraId="3CE7A18D"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1D2D6987"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2362892" w14:textId="77777777" w:rsidR="00A772D9" w:rsidRDefault="00A772D9" w:rsidP="00A772D9">
            <w:pPr>
              <w:pStyle w:val="TAL"/>
              <w:rPr>
                <w:rFonts w:cs="Arial"/>
                <w:szCs w:val="18"/>
              </w:rPr>
            </w:pPr>
            <w:r>
              <w:rPr>
                <w:rFonts w:cs="Arial"/>
                <w:szCs w:val="18"/>
              </w:rPr>
              <w:t>Indicates the mode of the location measurement from the related positioning method.</w:t>
            </w:r>
          </w:p>
        </w:tc>
      </w:tr>
      <w:tr w:rsidR="00A772D9" w:rsidRPr="00FD48E5" w14:paraId="2480F30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384CA7" w14:textId="77777777" w:rsidR="00A772D9" w:rsidRDefault="00A772D9" w:rsidP="00A772D9">
            <w:pPr>
              <w:pStyle w:val="TAL"/>
            </w:pPr>
            <w:r>
              <w:t>usage</w:t>
            </w:r>
          </w:p>
        </w:tc>
        <w:tc>
          <w:tcPr>
            <w:tcW w:w="1713" w:type="dxa"/>
            <w:tcBorders>
              <w:top w:val="single" w:sz="4" w:space="0" w:color="auto"/>
              <w:left w:val="single" w:sz="4" w:space="0" w:color="auto"/>
              <w:bottom w:val="single" w:sz="4" w:space="0" w:color="auto"/>
              <w:right w:val="single" w:sz="4" w:space="0" w:color="auto"/>
            </w:tcBorders>
          </w:tcPr>
          <w:p w14:paraId="41E16E0C" w14:textId="77777777" w:rsidR="00A772D9" w:rsidRDefault="00A772D9" w:rsidP="00A772D9">
            <w:pPr>
              <w:pStyle w:val="TAL"/>
            </w:pPr>
            <w:r>
              <w:t>Usage</w:t>
            </w:r>
          </w:p>
        </w:tc>
        <w:tc>
          <w:tcPr>
            <w:tcW w:w="560" w:type="dxa"/>
            <w:tcBorders>
              <w:top w:val="single" w:sz="4" w:space="0" w:color="auto"/>
              <w:left w:val="single" w:sz="4" w:space="0" w:color="auto"/>
              <w:bottom w:val="single" w:sz="4" w:space="0" w:color="auto"/>
              <w:right w:val="single" w:sz="4" w:space="0" w:color="auto"/>
            </w:tcBorders>
          </w:tcPr>
          <w:p w14:paraId="004791DD"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54B3740C"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377C303" w14:textId="77777777" w:rsidR="00A772D9" w:rsidRDefault="00A772D9" w:rsidP="00A772D9">
            <w:pPr>
              <w:pStyle w:val="TAL"/>
              <w:rPr>
                <w:rFonts w:cs="Arial"/>
                <w:szCs w:val="18"/>
              </w:rPr>
            </w:pPr>
            <w:r>
              <w:rPr>
                <w:rFonts w:cs="Arial"/>
                <w:szCs w:val="18"/>
              </w:rPr>
              <w:t>Indicates the usage of the location measurement from the related positioning method.</w:t>
            </w:r>
          </w:p>
        </w:tc>
      </w:tr>
      <w:tr w:rsidR="00BD0D18" w:rsidRPr="00FD48E5" w14:paraId="07E8A32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1F72796" w14:textId="77777777" w:rsidR="00BD0D18" w:rsidRDefault="00BD0D18" w:rsidP="00BD0D18">
            <w:pPr>
              <w:pStyle w:val="TAL"/>
            </w:pPr>
            <w:r>
              <w:t>methodCode</w:t>
            </w:r>
          </w:p>
        </w:tc>
        <w:tc>
          <w:tcPr>
            <w:tcW w:w="1713" w:type="dxa"/>
            <w:tcBorders>
              <w:top w:val="single" w:sz="4" w:space="0" w:color="auto"/>
              <w:left w:val="single" w:sz="4" w:space="0" w:color="auto"/>
              <w:bottom w:val="single" w:sz="4" w:space="0" w:color="auto"/>
              <w:right w:val="single" w:sz="4" w:space="0" w:color="auto"/>
            </w:tcBorders>
          </w:tcPr>
          <w:p w14:paraId="01B65E24" w14:textId="77777777" w:rsidR="00BD0D18" w:rsidRDefault="00BD0D18" w:rsidP="00BD0D18">
            <w:pPr>
              <w:pStyle w:val="TAL"/>
            </w:pPr>
            <w:r>
              <w:t>integer</w:t>
            </w:r>
          </w:p>
        </w:tc>
        <w:tc>
          <w:tcPr>
            <w:tcW w:w="560" w:type="dxa"/>
            <w:tcBorders>
              <w:top w:val="single" w:sz="4" w:space="0" w:color="auto"/>
              <w:left w:val="single" w:sz="4" w:space="0" w:color="auto"/>
              <w:bottom w:val="single" w:sz="4" w:space="0" w:color="auto"/>
              <w:right w:val="single" w:sz="4" w:space="0" w:color="auto"/>
            </w:tcBorders>
          </w:tcPr>
          <w:p w14:paraId="4C464AD8" w14:textId="77777777" w:rsidR="00BD0D18" w:rsidRDefault="00BD0D18" w:rsidP="00BD0D18">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3FB2210C" w14:textId="77777777" w:rsidR="00BD0D18" w:rsidRDefault="00BD0D18" w:rsidP="00BD0D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FAAA0BA" w14:textId="77777777" w:rsidR="00BD0D18" w:rsidRDefault="00BD0D18" w:rsidP="00BD0D18">
            <w:pPr>
              <w:pStyle w:val="TAL"/>
            </w:pPr>
            <w:r>
              <w:t xml:space="preserve">This IE shall be present when the </w:t>
            </w:r>
            <w:r>
              <w:rPr>
                <w:i/>
                <w:iCs/>
              </w:rPr>
              <w:t>method</w:t>
            </w:r>
            <w:r>
              <w:t xml:space="preserve"> IE is with value </w:t>
            </w:r>
            <w:r w:rsidR="006A6D73">
              <w:t>"</w:t>
            </w:r>
            <w:r>
              <w:t>NETWORK_SPECIFIC</w:t>
            </w:r>
            <w:r w:rsidR="006A6D73">
              <w:t>"</w:t>
            </w:r>
            <w:r>
              <w:t>.</w:t>
            </w:r>
          </w:p>
          <w:p w14:paraId="3FE4D178" w14:textId="77777777" w:rsidR="00BD0D18" w:rsidRDefault="00BD0D18" w:rsidP="00BD0D18">
            <w:pPr>
              <w:pStyle w:val="TAL"/>
            </w:pPr>
          </w:p>
          <w:p w14:paraId="4844B086" w14:textId="77777777" w:rsidR="00BD0D18" w:rsidRDefault="00BD0D18" w:rsidP="00BD0D18">
            <w:pPr>
              <w:pStyle w:val="TAL"/>
            </w:pPr>
            <w:r>
              <w:t xml:space="preserve">When present, this IE shall carry the code value of the network specific positioning method in decimal which encodes the binary value </w:t>
            </w:r>
            <w:r w:rsidR="006A6D73">
              <w:t>"</w:t>
            </w:r>
            <w:r>
              <w:t>10000 to 11111</w:t>
            </w:r>
            <w:r w:rsidR="006A6D73">
              <w:t>"</w:t>
            </w:r>
            <w:r>
              <w:t xml:space="preserve"> (bits 8-4 of "</w:t>
            </w:r>
            <w:r>
              <w:rPr>
                <w:i/>
                <w:iCs/>
              </w:rPr>
              <w:t>Positioning Method and Usage</w:t>
            </w:r>
            <w:r>
              <w:t>" IE within "</w:t>
            </w:r>
            <w:r>
              <w:rPr>
                <w:i/>
                <w:iCs/>
              </w:rPr>
              <w:t>Positioning Data</w:t>
            </w:r>
            <w:r>
              <w:t>" parameter, as specified in clause 7.4.13 of 3GPP TS 29.171 [24].)</w:t>
            </w:r>
          </w:p>
          <w:p w14:paraId="0E34ECE9" w14:textId="77777777" w:rsidR="00BD0D18" w:rsidRDefault="00BD0D18" w:rsidP="00BD0D18">
            <w:pPr>
              <w:pStyle w:val="TAL"/>
            </w:pPr>
          </w:p>
          <w:p w14:paraId="1F714D29" w14:textId="77777777" w:rsidR="00BD0D18" w:rsidRDefault="00BD0D18" w:rsidP="00BD0D18">
            <w:pPr>
              <w:pStyle w:val="TAL"/>
            </w:pPr>
            <w:r>
              <w:t>Minimum: 16</w:t>
            </w:r>
          </w:p>
          <w:p w14:paraId="58A9DF4E" w14:textId="77777777" w:rsidR="00BD0D18" w:rsidRDefault="00BD0D18" w:rsidP="00BD0D18">
            <w:pPr>
              <w:pStyle w:val="TAL"/>
              <w:rPr>
                <w:rFonts w:cs="Arial"/>
                <w:szCs w:val="18"/>
              </w:rPr>
            </w:pPr>
            <w:r>
              <w:t>Maximum: 31</w:t>
            </w:r>
          </w:p>
        </w:tc>
      </w:tr>
    </w:tbl>
    <w:p w14:paraId="02C70322" w14:textId="77777777" w:rsidR="00EB7848" w:rsidRDefault="00EB7848" w:rsidP="00EB7848"/>
    <w:p w14:paraId="27CFD02C" w14:textId="77777777" w:rsidR="00EB7848" w:rsidRDefault="00EB7848" w:rsidP="00B32564">
      <w:pPr>
        <w:pStyle w:val="Heading5"/>
      </w:pPr>
      <w:bookmarkStart w:id="1561" w:name="_Toc20150397"/>
      <w:bookmarkStart w:id="1562" w:name="_Toc25168644"/>
      <w:bookmarkStart w:id="1563" w:name="_Toc27593063"/>
      <w:bookmarkStart w:id="1564" w:name="_Toc34147934"/>
      <w:bookmarkStart w:id="1565" w:name="_Toc36463318"/>
      <w:bookmarkStart w:id="1566" w:name="_Toc43215158"/>
      <w:bookmarkStart w:id="1567" w:name="_Toc45032406"/>
      <w:bookmarkStart w:id="1568" w:name="_Toc49849895"/>
      <w:bookmarkStart w:id="1569" w:name="_Toc51873409"/>
      <w:bookmarkStart w:id="1570" w:name="_Toc56517537"/>
      <w:bookmarkStart w:id="1571" w:name="_Toc58594438"/>
      <w:bookmarkStart w:id="1572" w:name="_Toc67685948"/>
      <w:bookmarkStart w:id="1573" w:name="_Toc74993769"/>
      <w:bookmarkStart w:id="1574" w:name="_Toc82716357"/>
      <w:bookmarkStart w:id="1575" w:name="_Toc88818644"/>
      <w:bookmarkStart w:id="1576" w:name="_Toc90650566"/>
      <w:bookmarkStart w:id="1577" w:name="_Toc98506236"/>
      <w:bookmarkStart w:id="1578" w:name="_Toc106639521"/>
      <w:bookmarkStart w:id="1579" w:name="_Toc114779031"/>
      <w:r>
        <w:lastRenderedPageBreak/>
        <w:t>6.1.6.2.16</w:t>
      </w:r>
      <w:r>
        <w:tab/>
        <w:t>Type: GnssPositioningMethodAndUsage</w:t>
      </w:r>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p>
    <w:p w14:paraId="6A71F0E4" w14:textId="77777777" w:rsidR="00EB7848" w:rsidRDefault="00EB7848" w:rsidP="00EB7848">
      <w:pPr>
        <w:pStyle w:val="TH"/>
      </w:pPr>
      <w:r>
        <w:rPr>
          <w:noProof/>
        </w:rPr>
        <w:t>Table </w:t>
      </w:r>
      <w:r>
        <w:t xml:space="preserve">6.1.6.2.16-1: </w:t>
      </w:r>
      <w:r>
        <w:rPr>
          <w:noProof/>
        </w:rPr>
        <w:t>Definition of type Gnss</w:t>
      </w:r>
      <w:r>
        <w:t>PositioningMethodAndUsage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73603F4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033418E"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3966BF8D"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35CF4B55"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6C89BDD0"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7B43CEC4" w14:textId="77777777" w:rsidR="00EB7848" w:rsidRDefault="00EB7848" w:rsidP="00183DF2">
            <w:pPr>
              <w:pStyle w:val="TAH"/>
              <w:rPr>
                <w:rFonts w:cs="Arial"/>
                <w:szCs w:val="18"/>
              </w:rPr>
            </w:pPr>
            <w:r>
              <w:rPr>
                <w:rFonts w:cs="Arial"/>
                <w:szCs w:val="18"/>
              </w:rPr>
              <w:t>Description</w:t>
            </w:r>
          </w:p>
        </w:tc>
      </w:tr>
      <w:tr w:rsidR="00A772D9" w:rsidRPr="00FD48E5" w14:paraId="005EEE1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E691775" w14:textId="77777777" w:rsidR="00A772D9" w:rsidRDefault="00A772D9" w:rsidP="00A772D9">
            <w:pPr>
              <w:pStyle w:val="TAL"/>
            </w:pPr>
            <w:r>
              <w:t>mode</w:t>
            </w:r>
          </w:p>
        </w:tc>
        <w:tc>
          <w:tcPr>
            <w:tcW w:w="1713" w:type="dxa"/>
            <w:tcBorders>
              <w:top w:val="single" w:sz="4" w:space="0" w:color="auto"/>
              <w:left w:val="single" w:sz="4" w:space="0" w:color="auto"/>
              <w:bottom w:val="single" w:sz="4" w:space="0" w:color="auto"/>
              <w:right w:val="single" w:sz="4" w:space="0" w:color="auto"/>
            </w:tcBorders>
          </w:tcPr>
          <w:p w14:paraId="30B5BD0B" w14:textId="77777777" w:rsidR="00A772D9" w:rsidRDefault="00A772D9" w:rsidP="00A772D9">
            <w:pPr>
              <w:pStyle w:val="TAL"/>
            </w:pPr>
            <w:r>
              <w:t>PositioningMode</w:t>
            </w:r>
          </w:p>
        </w:tc>
        <w:tc>
          <w:tcPr>
            <w:tcW w:w="560" w:type="dxa"/>
            <w:tcBorders>
              <w:top w:val="single" w:sz="4" w:space="0" w:color="auto"/>
              <w:left w:val="single" w:sz="4" w:space="0" w:color="auto"/>
              <w:bottom w:val="single" w:sz="4" w:space="0" w:color="auto"/>
              <w:right w:val="single" w:sz="4" w:space="0" w:color="auto"/>
            </w:tcBorders>
          </w:tcPr>
          <w:p w14:paraId="47222B28"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04DE8769"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7FD6D81" w14:textId="77777777" w:rsidR="00A772D9" w:rsidRPr="008C73C4" w:rsidRDefault="00A772D9" w:rsidP="00A772D9">
            <w:pPr>
              <w:pStyle w:val="TAL"/>
              <w:rPr>
                <w:rFonts w:cs="Arial"/>
                <w:szCs w:val="18"/>
                <w:lang w:val="en-US"/>
              </w:rPr>
            </w:pPr>
            <w:r>
              <w:rPr>
                <w:rFonts w:cs="Arial"/>
                <w:szCs w:val="18"/>
              </w:rPr>
              <w:t>Indicates the mode of location measurement from the related GNSS positioning method.</w:t>
            </w:r>
          </w:p>
        </w:tc>
      </w:tr>
      <w:tr w:rsidR="00A772D9" w:rsidRPr="00FD48E5" w14:paraId="0A973ED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DFD3D9" w14:textId="77777777" w:rsidR="00A772D9" w:rsidRDefault="00A772D9" w:rsidP="00A772D9">
            <w:pPr>
              <w:pStyle w:val="TAL"/>
            </w:pPr>
            <w:r>
              <w:t>gnss</w:t>
            </w:r>
          </w:p>
        </w:tc>
        <w:tc>
          <w:tcPr>
            <w:tcW w:w="1713" w:type="dxa"/>
            <w:tcBorders>
              <w:top w:val="single" w:sz="4" w:space="0" w:color="auto"/>
              <w:left w:val="single" w:sz="4" w:space="0" w:color="auto"/>
              <w:bottom w:val="single" w:sz="4" w:space="0" w:color="auto"/>
              <w:right w:val="single" w:sz="4" w:space="0" w:color="auto"/>
            </w:tcBorders>
          </w:tcPr>
          <w:p w14:paraId="29CF053A" w14:textId="77777777" w:rsidR="00A772D9" w:rsidRDefault="00A772D9" w:rsidP="00A772D9">
            <w:pPr>
              <w:pStyle w:val="TAL"/>
            </w:pPr>
            <w:r>
              <w:t>GnssId</w:t>
            </w:r>
          </w:p>
        </w:tc>
        <w:tc>
          <w:tcPr>
            <w:tcW w:w="560" w:type="dxa"/>
            <w:tcBorders>
              <w:top w:val="single" w:sz="4" w:space="0" w:color="auto"/>
              <w:left w:val="single" w:sz="4" w:space="0" w:color="auto"/>
              <w:bottom w:val="single" w:sz="4" w:space="0" w:color="auto"/>
              <w:right w:val="single" w:sz="4" w:space="0" w:color="auto"/>
            </w:tcBorders>
          </w:tcPr>
          <w:p w14:paraId="06083852"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046568C0"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417041C0" w14:textId="77777777" w:rsidR="00A772D9" w:rsidRDefault="00A772D9" w:rsidP="00A772D9">
            <w:pPr>
              <w:pStyle w:val="TAL"/>
              <w:rPr>
                <w:rFonts w:cs="Arial"/>
                <w:szCs w:val="18"/>
              </w:rPr>
            </w:pPr>
            <w:r>
              <w:rPr>
                <w:rFonts w:cs="Arial"/>
                <w:szCs w:val="18"/>
              </w:rPr>
              <w:t>Indicates the related GNSS positioning method</w:t>
            </w:r>
          </w:p>
        </w:tc>
      </w:tr>
      <w:tr w:rsidR="00A772D9" w:rsidRPr="00FD48E5" w14:paraId="50B427A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7527AA5" w14:textId="77777777" w:rsidR="00A772D9" w:rsidRDefault="00A772D9" w:rsidP="00A772D9">
            <w:pPr>
              <w:pStyle w:val="TAL"/>
            </w:pPr>
            <w:r>
              <w:t>usage</w:t>
            </w:r>
          </w:p>
        </w:tc>
        <w:tc>
          <w:tcPr>
            <w:tcW w:w="1713" w:type="dxa"/>
            <w:tcBorders>
              <w:top w:val="single" w:sz="4" w:space="0" w:color="auto"/>
              <w:left w:val="single" w:sz="4" w:space="0" w:color="auto"/>
              <w:bottom w:val="single" w:sz="4" w:space="0" w:color="auto"/>
              <w:right w:val="single" w:sz="4" w:space="0" w:color="auto"/>
            </w:tcBorders>
          </w:tcPr>
          <w:p w14:paraId="62380327" w14:textId="77777777" w:rsidR="00A772D9" w:rsidRDefault="00A772D9" w:rsidP="00A772D9">
            <w:pPr>
              <w:pStyle w:val="TAL"/>
            </w:pPr>
            <w:r>
              <w:t>Usage</w:t>
            </w:r>
          </w:p>
        </w:tc>
        <w:tc>
          <w:tcPr>
            <w:tcW w:w="560" w:type="dxa"/>
            <w:tcBorders>
              <w:top w:val="single" w:sz="4" w:space="0" w:color="auto"/>
              <w:left w:val="single" w:sz="4" w:space="0" w:color="auto"/>
              <w:bottom w:val="single" w:sz="4" w:space="0" w:color="auto"/>
              <w:right w:val="single" w:sz="4" w:space="0" w:color="auto"/>
            </w:tcBorders>
          </w:tcPr>
          <w:p w14:paraId="19DDC8A3"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6C66C40B"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3D7BC7FE" w14:textId="77777777" w:rsidR="00A772D9" w:rsidRDefault="00A772D9" w:rsidP="00A772D9">
            <w:pPr>
              <w:pStyle w:val="TAL"/>
              <w:rPr>
                <w:rFonts w:cs="Arial"/>
                <w:szCs w:val="18"/>
              </w:rPr>
            </w:pPr>
            <w:r>
              <w:rPr>
                <w:rFonts w:cs="Arial"/>
                <w:szCs w:val="18"/>
              </w:rPr>
              <w:t>Indicates the usage of the location measurement from related GNSS positioning method.</w:t>
            </w:r>
          </w:p>
        </w:tc>
      </w:tr>
    </w:tbl>
    <w:p w14:paraId="2A61027D" w14:textId="77777777" w:rsidR="00EB7848" w:rsidRPr="00A61E64" w:rsidRDefault="00EB7848" w:rsidP="00EB7848">
      <w:pPr>
        <w:rPr>
          <w:lang w:val="en-US"/>
        </w:rPr>
      </w:pPr>
    </w:p>
    <w:p w14:paraId="66A93552" w14:textId="77777777" w:rsidR="00EB7848" w:rsidRDefault="00EB7848" w:rsidP="00B32564">
      <w:pPr>
        <w:pStyle w:val="Heading5"/>
      </w:pPr>
      <w:bookmarkStart w:id="1580" w:name="_Toc20150398"/>
      <w:bookmarkStart w:id="1581" w:name="_Toc25168645"/>
      <w:bookmarkStart w:id="1582" w:name="_Toc27593064"/>
      <w:bookmarkStart w:id="1583" w:name="_Toc34147935"/>
      <w:bookmarkStart w:id="1584" w:name="_Toc36463319"/>
      <w:bookmarkStart w:id="1585" w:name="_Toc43215159"/>
      <w:bookmarkStart w:id="1586" w:name="_Toc45032407"/>
      <w:bookmarkStart w:id="1587" w:name="_Toc49849896"/>
      <w:bookmarkStart w:id="1588" w:name="_Toc51873410"/>
      <w:bookmarkStart w:id="1589" w:name="_Toc56517538"/>
      <w:bookmarkStart w:id="1590" w:name="_Toc58594439"/>
      <w:bookmarkStart w:id="1591" w:name="_Toc67685949"/>
      <w:bookmarkStart w:id="1592" w:name="_Toc74993770"/>
      <w:bookmarkStart w:id="1593" w:name="_Toc82716358"/>
      <w:bookmarkStart w:id="1594" w:name="_Toc88818645"/>
      <w:bookmarkStart w:id="1595" w:name="_Toc90650567"/>
      <w:bookmarkStart w:id="1596" w:name="_Toc98506237"/>
      <w:bookmarkStart w:id="1597" w:name="_Toc106639522"/>
      <w:bookmarkStart w:id="1598" w:name="_Toc114779032"/>
      <w:r>
        <w:t>6.1.6.2.</w:t>
      </w:r>
      <w:r w:rsidRPr="00BA3DCF">
        <w:t>17</w:t>
      </w:r>
      <w:r>
        <w:tab/>
        <w:t>Type: VelocityEstimate</w:t>
      </w:r>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p>
    <w:p w14:paraId="046F88AC" w14:textId="77777777" w:rsidR="00EB7848" w:rsidRDefault="00EB7848" w:rsidP="00EB7848">
      <w:pPr>
        <w:pStyle w:val="TH"/>
      </w:pPr>
      <w:r>
        <w:rPr>
          <w:noProof/>
        </w:rPr>
        <w:t>Table </w:t>
      </w:r>
      <w:r>
        <w:t xml:space="preserve">6.1.6.2.17-1: </w:t>
      </w:r>
      <w:r>
        <w:rPr>
          <w:noProof/>
        </w:rPr>
        <w:t>Definition of type VelocityEstimate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44"/>
        <w:gridCol w:w="1106"/>
        <w:gridCol w:w="4283"/>
      </w:tblGrid>
      <w:tr w:rsidR="00EB7848" w:rsidRPr="00FD48E5" w14:paraId="0196E5B5"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shd w:val="clear" w:color="auto" w:fill="C0C0C0"/>
            <w:hideMark/>
          </w:tcPr>
          <w:p w14:paraId="45DAE7F4" w14:textId="77777777" w:rsidR="00EB7848" w:rsidRDefault="00EB7848" w:rsidP="00183DF2">
            <w:pPr>
              <w:pStyle w:val="TAH"/>
            </w:pPr>
            <w:r>
              <w:t>Data type</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7A0161B1" w14:textId="77777777" w:rsidR="00EB7848" w:rsidRDefault="00EB7848" w:rsidP="00B32564">
            <w:pPr>
              <w:pStyle w:val="TAH"/>
            </w:pPr>
            <w:r w:rsidRPr="00B32564">
              <w:t>Cardinality</w:t>
            </w:r>
          </w:p>
        </w:tc>
        <w:tc>
          <w:tcPr>
            <w:tcW w:w="4283" w:type="dxa"/>
            <w:tcBorders>
              <w:top w:val="single" w:sz="4" w:space="0" w:color="auto"/>
              <w:left w:val="single" w:sz="4" w:space="0" w:color="auto"/>
              <w:bottom w:val="single" w:sz="4" w:space="0" w:color="auto"/>
              <w:right w:val="single" w:sz="4" w:space="0" w:color="auto"/>
            </w:tcBorders>
            <w:shd w:val="clear" w:color="auto" w:fill="C0C0C0"/>
            <w:hideMark/>
          </w:tcPr>
          <w:p w14:paraId="220DAC47" w14:textId="77777777" w:rsidR="00EB7848" w:rsidRDefault="00EB7848" w:rsidP="00183DF2">
            <w:pPr>
              <w:pStyle w:val="TAH"/>
              <w:rPr>
                <w:rFonts w:cs="Arial"/>
                <w:szCs w:val="18"/>
              </w:rPr>
            </w:pPr>
            <w:r>
              <w:rPr>
                <w:rFonts w:cs="Arial"/>
                <w:szCs w:val="18"/>
              </w:rPr>
              <w:t>Description</w:t>
            </w:r>
          </w:p>
        </w:tc>
      </w:tr>
      <w:tr w:rsidR="00EB7848" w:rsidRPr="00FD48E5" w14:paraId="7EDFBDE9"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14F6EFED" w14:textId="77777777" w:rsidR="00EB7848" w:rsidRDefault="00EB7848" w:rsidP="00183DF2">
            <w:pPr>
              <w:pStyle w:val="TAL"/>
            </w:pPr>
            <w:r>
              <w:t>HorizontalVelocity</w:t>
            </w:r>
          </w:p>
        </w:tc>
        <w:tc>
          <w:tcPr>
            <w:tcW w:w="1106" w:type="dxa"/>
            <w:tcBorders>
              <w:top w:val="single" w:sz="4" w:space="0" w:color="auto"/>
              <w:left w:val="single" w:sz="4" w:space="0" w:color="auto"/>
              <w:bottom w:val="single" w:sz="4" w:space="0" w:color="auto"/>
              <w:right w:val="single" w:sz="4" w:space="0" w:color="auto"/>
            </w:tcBorders>
          </w:tcPr>
          <w:p w14:paraId="605F2027"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3C616155" w14:textId="77777777" w:rsidR="00EB7848" w:rsidRDefault="00EB7848" w:rsidP="00183DF2">
            <w:pPr>
              <w:pStyle w:val="TAL"/>
              <w:rPr>
                <w:rFonts w:cs="Arial"/>
                <w:szCs w:val="18"/>
              </w:rPr>
            </w:pPr>
            <w:r>
              <w:rPr>
                <w:rFonts w:cs="Arial"/>
                <w:szCs w:val="18"/>
              </w:rPr>
              <w:t>Velocity estimate including horizontal speed and bearing.</w:t>
            </w:r>
          </w:p>
        </w:tc>
      </w:tr>
      <w:tr w:rsidR="00EB7848" w:rsidRPr="00FD48E5" w14:paraId="3BB0C96E"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68859126" w14:textId="77777777" w:rsidR="00EB7848" w:rsidRDefault="00EB7848" w:rsidP="00183DF2">
            <w:pPr>
              <w:pStyle w:val="TAL"/>
            </w:pPr>
            <w:r>
              <w:t>HorizontalWithVerticalVelocity</w:t>
            </w:r>
          </w:p>
        </w:tc>
        <w:tc>
          <w:tcPr>
            <w:tcW w:w="1106" w:type="dxa"/>
            <w:tcBorders>
              <w:top w:val="single" w:sz="4" w:space="0" w:color="auto"/>
              <w:left w:val="single" w:sz="4" w:space="0" w:color="auto"/>
              <w:bottom w:val="single" w:sz="4" w:space="0" w:color="auto"/>
              <w:right w:val="single" w:sz="4" w:space="0" w:color="auto"/>
            </w:tcBorders>
          </w:tcPr>
          <w:p w14:paraId="671E423C"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0EDFD310" w14:textId="77777777" w:rsidR="00EB7848" w:rsidRDefault="00EB7848" w:rsidP="00183DF2">
            <w:pPr>
              <w:pStyle w:val="TAL"/>
              <w:rPr>
                <w:rFonts w:cs="Arial"/>
                <w:szCs w:val="18"/>
              </w:rPr>
            </w:pPr>
            <w:r>
              <w:rPr>
                <w:rFonts w:cs="Arial"/>
                <w:szCs w:val="18"/>
              </w:rPr>
              <w:t>Velocity estimate including horizontal speed and bearing, and also vertical speed and vertical direction.</w:t>
            </w:r>
          </w:p>
        </w:tc>
      </w:tr>
      <w:tr w:rsidR="00EB7848" w:rsidRPr="00FD48E5" w14:paraId="3FE5B421"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082C58C8" w14:textId="77777777" w:rsidR="00EB7848" w:rsidRDefault="00EB7848" w:rsidP="00183DF2">
            <w:pPr>
              <w:pStyle w:val="TAL"/>
            </w:pPr>
            <w:r>
              <w:t>HorizontalVelocityWithUncertainty</w:t>
            </w:r>
          </w:p>
        </w:tc>
        <w:tc>
          <w:tcPr>
            <w:tcW w:w="1106" w:type="dxa"/>
            <w:tcBorders>
              <w:top w:val="single" w:sz="4" w:space="0" w:color="auto"/>
              <w:left w:val="single" w:sz="4" w:space="0" w:color="auto"/>
              <w:bottom w:val="single" w:sz="4" w:space="0" w:color="auto"/>
              <w:right w:val="single" w:sz="4" w:space="0" w:color="auto"/>
            </w:tcBorders>
          </w:tcPr>
          <w:p w14:paraId="28569FA3"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1E3705C9" w14:textId="77777777" w:rsidR="00EB7848" w:rsidRDefault="00EB7848" w:rsidP="00183DF2">
            <w:pPr>
              <w:pStyle w:val="TAL"/>
              <w:rPr>
                <w:rFonts w:cs="Arial"/>
                <w:szCs w:val="18"/>
              </w:rPr>
            </w:pPr>
            <w:r>
              <w:rPr>
                <w:rFonts w:cs="Arial"/>
                <w:szCs w:val="18"/>
              </w:rPr>
              <w:t>Velocity estimate including horizontal speed and bearing; it also includes an uncertainty value.</w:t>
            </w:r>
          </w:p>
        </w:tc>
      </w:tr>
      <w:tr w:rsidR="00EB7848" w:rsidRPr="00FD48E5" w14:paraId="0671A64D"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6A3C3419" w14:textId="77777777" w:rsidR="00EB7848" w:rsidRDefault="00EB7848" w:rsidP="00183DF2">
            <w:pPr>
              <w:pStyle w:val="TAL"/>
            </w:pPr>
            <w:r>
              <w:t>HorizontalWithVerticalVelocityAndUncertainty</w:t>
            </w:r>
          </w:p>
        </w:tc>
        <w:tc>
          <w:tcPr>
            <w:tcW w:w="1106" w:type="dxa"/>
            <w:tcBorders>
              <w:top w:val="single" w:sz="4" w:space="0" w:color="auto"/>
              <w:left w:val="single" w:sz="4" w:space="0" w:color="auto"/>
              <w:bottom w:val="single" w:sz="4" w:space="0" w:color="auto"/>
              <w:right w:val="single" w:sz="4" w:space="0" w:color="auto"/>
            </w:tcBorders>
          </w:tcPr>
          <w:p w14:paraId="22A78251"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0F3F3219" w14:textId="77777777" w:rsidR="00EB7848" w:rsidRDefault="00EB7848" w:rsidP="00183DF2">
            <w:pPr>
              <w:pStyle w:val="TAL"/>
              <w:rPr>
                <w:rFonts w:cs="Arial"/>
                <w:szCs w:val="18"/>
              </w:rPr>
            </w:pPr>
            <w:r>
              <w:rPr>
                <w:rFonts w:cs="Arial"/>
                <w:szCs w:val="18"/>
              </w:rPr>
              <w:t>Velocity estimate including horizontal speed and bearing, and also vertical speed and vertical direction; it also includes uncertainty value for horizontal and vertical speeds.</w:t>
            </w:r>
          </w:p>
        </w:tc>
      </w:tr>
    </w:tbl>
    <w:p w14:paraId="51059ACF" w14:textId="77777777" w:rsidR="00EB7848" w:rsidRPr="00A61E64" w:rsidRDefault="00EB7848" w:rsidP="00EB7848">
      <w:pPr>
        <w:rPr>
          <w:lang w:val="en-US"/>
        </w:rPr>
      </w:pPr>
    </w:p>
    <w:p w14:paraId="5F10D1F0" w14:textId="77777777" w:rsidR="00EB7848" w:rsidRDefault="00EB7848" w:rsidP="00B32564">
      <w:pPr>
        <w:pStyle w:val="Heading5"/>
      </w:pPr>
      <w:bookmarkStart w:id="1599" w:name="_Toc20150399"/>
      <w:bookmarkStart w:id="1600" w:name="_Toc25168646"/>
      <w:bookmarkStart w:id="1601" w:name="_Toc27593065"/>
      <w:bookmarkStart w:id="1602" w:name="_Toc34147936"/>
      <w:bookmarkStart w:id="1603" w:name="_Toc36463320"/>
      <w:bookmarkStart w:id="1604" w:name="_Toc43215160"/>
      <w:bookmarkStart w:id="1605" w:name="_Toc45032408"/>
      <w:bookmarkStart w:id="1606" w:name="_Toc49849897"/>
      <w:bookmarkStart w:id="1607" w:name="_Toc51873411"/>
      <w:bookmarkStart w:id="1608" w:name="_Toc56517539"/>
      <w:bookmarkStart w:id="1609" w:name="_Toc58594440"/>
      <w:bookmarkStart w:id="1610" w:name="_Toc67685950"/>
      <w:bookmarkStart w:id="1611" w:name="_Toc74993771"/>
      <w:bookmarkStart w:id="1612" w:name="_Toc82716359"/>
      <w:bookmarkStart w:id="1613" w:name="_Toc88818646"/>
      <w:bookmarkStart w:id="1614" w:name="_Toc90650568"/>
      <w:bookmarkStart w:id="1615" w:name="_Toc98506238"/>
      <w:bookmarkStart w:id="1616" w:name="_Toc106639523"/>
      <w:bookmarkStart w:id="1617" w:name="_Toc114779033"/>
      <w:r>
        <w:t>6.1.6.2.18</w:t>
      </w:r>
      <w:r>
        <w:tab/>
        <w:t>Type: HorizontalVelocity</w:t>
      </w:r>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p>
    <w:p w14:paraId="2352BCC1" w14:textId="77777777" w:rsidR="00EB7848" w:rsidRDefault="00EB7848" w:rsidP="00EB7848">
      <w:pPr>
        <w:pStyle w:val="TH"/>
      </w:pPr>
      <w:r>
        <w:rPr>
          <w:noProof/>
        </w:rPr>
        <w:t>Table </w:t>
      </w:r>
      <w:r>
        <w:t xml:space="preserve">6.1.6.2.18-1: </w:t>
      </w:r>
      <w:r>
        <w:rPr>
          <w:noProof/>
        </w:rPr>
        <w:t xml:space="preserve">Definition of type </w:t>
      </w:r>
      <w:r>
        <w:t>HorizontalVelocity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7A8F844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820066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FA2E33B"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F4164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D07F624"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757A9413" w14:textId="77777777" w:rsidR="00EB7848" w:rsidRDefault="00EB7848" w:rsidP="00183DF2">
            <w:pPr>
              <w:pStyle w:val="TAH"/>
              <w:rPr>
                <w:rFonts w:cs="Arial"/>
                <w:szCs w:val="18"/>
              </w:rPr>
            </w:pPr>
            <w:r>
              <w:rPr>
                <w:rFonts w:cs="Arial"/>
                <w:szCs w:val="18"/>
              </w:rPr>
              <w:t>Description</w:t>
            </w:r>
          </w:p>
        </w:tc>
      </w:tr>
      <w:tr w:rsidR="00EB7848" w:rsidRPr="00FD48E5" w14:paraId="5CA4C41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ED37149"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40ADEC57"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6B5091F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CFC415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4647336" w14:textId="77777777" w:rsidR="00EB7848" w:rsidRDefault="00EB7848" w:rsidP="00183DF2">
            <w:pPr>
              <w:pStyle w:val="TAL"/>
              <w:rPr>
                <w:rFonts w:cs="Arial"/>
                <w:szCs w:val="18"/>
              </w:rPr>
            </w:pPr>
            <w:r>
              <w:rPr>
                <w:rFonts w:cs="Arial"/>
                <w:szCs w:val="18"/>
              </w:rPr>
              <w:t>Horizontal speed in kilometres per hour.</w:t>
            </w:r>
          </w:p>
        </w:tc>
      </w:tr>
      <w:tr w:rsidR="00EB7848" w:rsidRPr="00FD48E5" w14:paraId="2421739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802BE22"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5C44DECA"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5923CD5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D885F6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3C127D3" w14:textId="77777777" w:rsidR="00EB7848" w:rsidRDefault="00EB7848" w:rsidP="00183DF2">
            <w:pPr>
              <w:pStyle w:val="TAL"/>
              <w:rPr>
                <w:rFonts w:cs="Arial"/>
                <w:szCs w:val="18"/>
              </w:rPr>
            </w:pPr>
            <w:r>
              <w:rPr>
                <w:rFonts w:cs="Arial"/>
                <w:szCs w:val="18"/>
              </w:rPr>
              <w:t xml:space="preserve">Bearing angle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bl>
    <w:p w14:paraId="325D1D16" w14:textId="77777777" w:rsidR="00EB7848" w:rsidRDefault="00EB7848" w:rsidP="00EB7848"/>
    <w:p w14:paraId="3931A0AC" w14:textId="77777777" w:rsidR="00EB7848" w:rsidRDefault="00EB7848" w:rsidP="00B32564">
      <w:pPr>
        <w:pStyle w:val="Heading5"/>
      </w:pPr>
      <w:bookmarkStart w:id="1618" w:name="_Toc20150400"/>
      <w:bookmarkStart w:id="1619" w:name="_Toc25168647"/>
      <w:bookmarkStart w:id="1620" w:name="_Toc27593066"/>
      <w:bookmarkStart w:id="1621" w:name="_Toc34147937"/>
      <w:bookmarkStart w:id="1622" w:name="_Toc36463321"/>
      <w:bookmarkStart w:id="1623" w:name="_Toc43215161"/>
      <w:bookmarkStart w:id="1624" w:name="_Toc45032409"/>
      <w:bookmarkStart w:id="1625" w:name="_Toc49849898"/>
      <w:bookmarkStart w:id="1626" w:name="_Toc51873412"/>
      <w:bookmarkStart w:id="1627" w:name="_Toc56517540"/>
      <w:bookmarkStart w:id="1628" w:name="_Toc58594441"/>
      <w:bookmarkStart w:id="1629" w:name="_Toc67685951"/>
      <w:bookmarkStart w:id="1630" w:name="_Toc74993772"/>
      <w:bookmarkStart w:id="1631" w:name="_Toc82716360"/>
      <w:bookmarkStart w:id="1632" w:name="_Toc88818647"/>
      <w:bookmarkStart w:id="1633" w:name="_Toc90650569"/>
      <w:bookmarkStart w:id="1634" w:name="_Toc98506239"/>
      <w:bookmarkStart w:id="1635" w:name="_Toc106639524"/>
      <w:bookmarkStart w:id="1636" w:name="_Toc114779034"/>
      <w:r>
        <w:t>6.1.6.2.19</w:t>
      </w:r>
      <w:r>
        <w:tab/>
        <w:t>Type: HorizontalWithVerticalVelocity</w:t>
      </w:r>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p>
    <w:p w14:paraId="3FEDAB7E" w14:textId="77777777" w:rsidR="00EB7848" w:rsidRDefault="00EB7848" w:rsidP="00EB7848">
      <w:pPr>
        <w:pStyle w:val="TH"/>
      </w:pPr>
      <w:r>
        <w:rPr>
          <w:noProof/>
        </w:rPr>
        <w:t>Table </w:t>
      </w:r>
      <w:r>
        <w:t xml:space="preserve">6.1.6.2.19-1: </w:t>
      </w:r>
      <w:r>
        <w:rPr>
          <w:noProof/>
        </w:rPr>
        <w:t xml:space="preserve">Definition of type </w:t>
      </w:r>
      <w:r>
        <w:t>HorizontalWithVerticalVelocity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971693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BD8E5C8"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AF3D76F"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9CBCDB"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305D707"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2170D98" w14:textId="77777777" w:rsidR="00EB7848" w:rsidRDefault="00EB7848" w:rsidP="00183DF2">
            <w:pPr>
              <w:pStyle w:val="TAH"/>
              <w:rPr>
                <w:rFonts w:cs="Arial"/>
                <w:szCs w:val="18"/>
              </w:rPr>
            </w:pPr>
            <w:r>
              <w:rPr>
                <w:rFonts w:cs="Arial"/>
                <w:szCs w:val="18"/>
              </w:rPr>
              <w:t>Description</w:t>
            </w:r>
          </w:p>
        </w:tc>
      </w:tr>
      <w:tr w:rsidR="00EB7848" w:rsidRPr="00FD48E5" w14:paraId="6087F31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EDD68FF"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3F11E391"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2C53FEEE"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D67AE5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D988DE1" w14:textId="77777777" w:rsidR="00EB7848" w:rsidRDefault="00EB7848" w:rsidP="00183DF2">
            <w:pPr>
              <w:pStyle w:val="TAL"/>
              <w:rPr>
                <w:rFonts w:cs="Arial"/>
                <w:szCs w:val="18"/>
              </w:rPr>
            </w:pPr>
            <w:r>
              <w:rPr>
                <w:rFonts w:cs="Arial"/>
                <w:szCs w:val="18"/>
              </w:rPr>
              <w:t>Horizontal speed in kilometres per hour.</w:t>
            </w:r>
          </w:p>
        </w:tc>
      </w:tr>
      <w:tr w:rsidR="00EB7848" w:rsidRPr="00FD48E5" w14:paraId="25B28E2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A867B79"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743BA5EC"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2F594E3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019603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88D7447"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0DAF48E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E043726" w14:textId="77777777" w:rsidR="00EB7848" w:rsidRDefault="00EB7848" w:rsidP="00183DF2">
            <w:pPr>
              <w:pStyle w:val="TAL"/>
            </w:pPr>
            <w:r>
              <w:t>vSpeed</w:t>
            </w:r>
          </w:p>
        </w:tc>
        <w:tc>
          <w:tcPr>
            <w:tcW w:w="2977" w:type="dxa"/>
            <w:tcBorders>
              <w:top w:val="single" w:sz="4" w:space="0" w:color="auto"/>
              <w:left w:val="single" w:sz="4" w:space="0" w:color="auto"/>
              <w:bottom w:val="single" w:sz="4" w:space="0" w:color="auto"/>
              <w:right w:val="single" w:sz="4" w:space="0" w:color="auto"/>
            </w:tcBorders>
          </w:tcPr>
          <w:p w14:paraId="12C48380" w14:textId="77777777" w:rsidR="00EB7848" w:rsidRDefault="00EB7848" w:rsidP="00183DF2">
            <w:pPr>
              <w:pStyle w:val="TAL"/>
            </w:pPr>
            <w:r>
              <w:t>VerticalSpeed</w:t>
            </w:r>
          </w:p>
        </w:tc>
        <w:tc>
          <w:tcPr>
            <w:tcW w:w="425" w:type="dxa"/>
            <w:tcBorders>
              <w:top w:val="single" w:sz="4" w:space="0" w:color="auto"/>
              <w:left w:val="single" w:sz="4" w:space="0" w:color="auto"/>
              <w:bottom w:val="single" w:sz="4" w:space="0" w:color="auto"/>
              <w:right w:val="single" w:sz="4" w:space="0" w:color="auto"/>
            </w:tcBorders>
          </w:tcPr>
          <w:p w14:paraId="17F57F0C"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017B604"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8AE9C4E" w14:textId="77777777" w:rsidR="00EB7848" w:rsidRDefault="00EB7848" w:rsidP="00183DF2">
            <w:pPr>
              <w:pStyle w:val="TAL"/>
              <w:rPr>
                <w:rFonts w:cs="Arial"/>
                <w:szCs w:val="18"/>
              </w:rPr>
            </w:pPr>
            <w:r>
              <w:rPr>
                <w:rFonts w:cs="Arial"/>
                <w:szCs w:val="18"/>
              </w:rPr>
              <w:t>Vertical Seed in kilometres per hour.</w:t>
            </w:r>
          </w:p>
        </w:tc>
      </w:tr>
      <w:tr w:rsidR="00EB7848" w:rsidRPr="00FD48E5" w14:paraId="6E283CE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88CCDB1" w14:textId="77777777" w:rsidR="00EB7848" w:rsidRDefault="00EB7848" w:rsidP="00183DF2">
            <w:pPr>
              <w:pStyle w:val="TAL"/>
            </w:pPr>
            <w:r>
              <w:t>vDirection</w:t>
            </w:r>
          </w:p>
        </w:tc>
        <w:tc>
          <w:tcPr>
            <w:tcW w:w="2977" w:type="dxa"/>
            <w:tcBorders>
              <w:top w:val="single" w:sz="4" w:space="0" w:color="auto"/>
              <w:left w:val="single" w:sz="4" w:space="0" w:color="auto"/>
              <w:bottom w:val="single" w:sz="4" w:space="0" w:color="auto"/>
              <w:right w:val="single" w:sz="4" w:space="0" w:color="auto"/>
            </w:tcBorders>
          </w:tcPr>
          <w:p w14:paraId="6CBBB7DF" w14:textId="77777777" w:rsidR="00EB7848" w:rsidRDefault="00EB7848" w:rsidP="00183DF2">
            <w:pPr>
              <w:pStyle w:val="TAL"/>
            </w:pPr>
            <w:r>
              <w:t>VerticalDirection</w:t>
            </w:r>
          </w:p>
        </w:tc>
        <w:tc>
          <w:tcPr>
            <w:tcW w:w="425" w:type="dxa"/>
            <w:tcBorders>
              <w:top w:val="single" w:sz="4" w:space="0" w:color="auto"/>
              <w:left w:val="single" w:sz="4" w:space="0" w:color="auto"/>
              <w:bottom w:val="single" w:sz="4" w:space="0" w:color="auto"/>
              <w:right w:val="single" w:sz="4" w:space="0" w:color="auto"/>
            </w:tcBorders>
          </w:tcPr>
          <w:p w14:paraId="7889C52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85DF6D5"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7D33F18" w14:textId="77777777" w:rsidR="00EB7848" w:rsidRDefault="00EB7848" w:rsidP="00183DF2">
            <w:pPr>
              <w:pStyle w:val="TAL"/>
              <w:rPr>
                <w:rFonts w:cs="Arial"/>
                <w:szCs w:val="18"/>
              </w:rPr>
            </w:pPr>
            <w:r>
              <w:rPr>
                <w:rFonts w:cs="Arial"/>
                <w:szCs w:val="18"/>
              </w:rPr>
              <w:t>Vertical Direction: upward or downward.</w:t>
            </w:r>
          </w:p>
        </w:tc>
      </w:tr>
    </w:tbl>
    <w:p w14:paraId="18B56B2C" w14:textId="77777777" w:rsidR="00EB7848" w:rsidRDefault="00EB7848" w:rsidP="00EB7848"/>
    <w:p w14:paraId="02DD3734" w14:textId="77777777" w:rsidR="00EB7848" w:rsidRDefault="00EB7848" w:rsidP="00B32564">
      <w:pPr>
        <w:pStyle w:val="Heading5"/>
      </w:pPr>
      <w:bookmarkStart w:id="1637" w:name="_Toc20150401"/>
      <w:bookmarkStart w:id="1638" w:name="_Toc25168648"/>
      <w:bookmarkStart w:id="1639" w:name="_Toc27593067"/>
      <w:bookmarkStart w:id="1640" w:name="_Toc34147938"/>
      <w:bookmarkStart w:id="1641" w:name="_Toc36463322"/>
      <w:bookmarkStart w:id="1642" w:name="_Toc43215162"/>
      <w:bookmarkStart w:id="1643" w:name="_Toc45032410"/>
      <w:bookmarkStart w:id="1644" w:name="_Toc49849899"/>
      <w:bookmarkStart w:id="1645" w:name="_Toc51873413"/>
      <w:bookmarkStart w:id="1646" w:name="_Toc56517541"/>
      <w:bookmarkStart w:id="1647" w:name="_Toc58594442"/>
      <w:bookmarkStart w:id="1648" w:name="_Toc67685952"/>
      <w:bookmarkStart w:id="1649" w:name="_Toc74993773"/>
      <w:bookmarkStart w:id="1650" w:name="_Toc82716361"/>
      <w:bookmarkStart w:id="1651" w:name="_Toc88818648"/>
      <w:bookmarkStart w:id="1652" w:name="_Toc90650570"/>
      <w:bookmarkStart w:id="1653" w:name="_Toc98506240"/>
      <w:bookmarkStart w:id="1654" w:name="_Toc106639525"/>
      <w:bookmarkStart w:id="1655" w:name="_Toc114779035"/>
      <w:r>
        <w:lastRenderedPageBreak/>
        <w:t>6.1.6.2.20</w:t>
      </w:r>
      <w:r>
        <w:tab/>
        <w:t>Type: HorizontalVelocityWithUncertainty</w:t>
      </w:r>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p>
    <w:p w14:paraId="7B9B6C8D" w14:textId="77777777" w:rsidR="00EB7848" w:rsidRDefault="00EB7848" w:rsidP="00EB7848">
      <w:pPr>
        <w:pStyle w:val="TH"/>
      </w:pPr>
      <w:r>
        <w:rPr>
          <w:noProof/>
        </w:rPr>
        <w:t>Table </w:t>
      </w:r>
      <w:r>
        <w:t xml:space="preserve">6.1.6.2.20-1: </w:t>
      </w:r>
      <w:r>
        <w:rPr>
          <w:noProof/>
        </w:rPr>
        <w:t xml:space="preserve">Definition of type </w:t>
      </w:r>
      <w:r>
        <w:t>HorizontalVelocityWithUncertainty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27D0E2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4A052F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59A996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FAF00F"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3D856C7"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D85D659" w14:textId="77777777" w:rsidR="00EB7848" w:rsidRDefault="00EB7848" w:rsidP="00183DF2">
            <w:pPr>
              <w:pStyle w:val="TAH"/>
              <w:rPr>
                <w:rFonts w:cs="Arial"/>
                <w:szCs w:val="18"/>
              </w:rPr>
            </w:pPr>
            <w:r>
              <w:rPr>
                <w:rFonts w:cs="Arial"/>
                <w:szCs w:val="18"/>
              </w:rPr>
              <w:t>Description</w:t>
            </w:r>
          </w:p>
        </w:tc>
      </w:tr>
      <w:tr w:rsidR="00EB7848" w:rsidRPr="00FD48E5" w14:paraId="54CF124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2954895"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440E687A"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77CADCD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C864F9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A80B88" w14:textId="77777777" w:rsidR="00EB7848" w:rsidRDefault="00EB7848" w:rsidP="00183DF2">
            <w:pPr>
              <w:pStyle w:val="TAL"/>
              <w:rPr>
                <w:rFonts w:cs="Arial"/>
                <w:szCs w:val="18"/>
              </w:rPr>
            </w:pPr>
            <w:r>
              <w:rPr>
                <w:rFonts w:cs="Arial"/>
                <w:szCs w:val="18"/>
              </w:rPr>
              <w:t>Speed in kilometres per hour.</w:t>
            </w:r>
          </w:p>
        </w:tc>
      </w:tr>
      <w:tr w:rsidR="00EB7848" w:rsidRPr="00FD48E5" w14:paraId="0B5F2E3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6FE397E"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01F0539F"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7BC49AC1"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071CD7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8E3EF46"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079B01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7DC3E2" w14:textId="77777777" w:rsidR="00EB7848" w:rsidRDefault="00EB7848" w:rsidP="00183DF2">
            <w:pPr>
              <w:pStyle w:val="TAL"/>
            </w:pPr>
            <w:r>
              <w:t>uncertainty</w:t>
            </w:r>
          </w:p>
        </w:tc>
        <w:tc>
          <w:tcPr>
            <w:tcW w:w="2977" w:type="dxa"/>
            <w:tcBorders>
              <w:top w:val="single" w:sz="4" w:space="0" w:color="auto"/>
              <w:left w:val="single" w:sz="4" w:space="0" w:color="auto"/>
              <w:bottom w:val="single" w:sz="4" w:space="0" w:color="auto"/>
              <w:right w:val="single" w:sz="4" w:space="0" w:color="auto"/>
            </w:tcBorders>
          </w:tcPr>
          <w:p w14:paraId="3CD09A41"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29BA91B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5742A95"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4929CEE" w14:textId="77777777" w:rsidR="00EB7848" w:rsidRDefault="00EB7848" w:rsidP="00183DF2">
            <w:pPr>
              <w:pStyle w:val="TAL"/>
              <w:rPr>
                <w:rFonts w:cs="Arial"/>
                <w:szCs w:val="18"/>
              </w:rPr>
            </w:pPr>
            <w:r>
              <w:rPr>
                <w:rFonts w:cs="Arial"/>
                <w:szCs w:val="18"/>
              </w:rPr>
              <w:t>Uncertainty of horizontal speed in kilometres per hour.</w:t>
            </w:r>
          </w:p>
        </w:tc>
      </w:tr>
    </w:tbl>
    <w:p w14:paraId="608B9CDC" w14:textId="77777777" w:rsidR="00EB7848" w:rsidRDefault="00EB7848" w:rsidP="00EB7848"/>
    <w:p w14:paraId="670D8EFE" w14:textId="77777777" w:rsidR="00EB7848" w:rsidRDefault="00EB7848" w:rsidP="00B32564">
      <w:pPr>
        <w:pStyle w:val="Heading5"/>
      </w:pPr>
      <w:bookmarkStart w:id="1656" w:name="_Toc20150402"/>
      <w:bookmarkStart w:id="1657" w:name="_Toc25168649"/>
      <w:bookmarkStart w:id="1658" w:name="_Toc27593068"/>
      <w:bookmarkStart w:id="1659" w:name="_Toc34147939"/>
      <w:bookmarkStart w:id="1660" w:name="_Toc36463323"/>
      <w:bookmarkStart w:id="1661" w:name="_Toc43215163"/>
      <w:bookmarkStart w:id="1662" w:name="_Toc45032411"/>
      <w:bookmarkStart w:id="1663" w:name="_Toc49849900"/>
      <w:bookmarkStart w:id="1664" w:name="_Toc51873414"/>
      <w:bookmarkStart w:id="1665" w:name="_Toc56517542"/>
      <w:bookmarkStart w:id="1666" w:name="_Toc58594443"/>
      <w:bookmarkStart w:id="1667" w:name="_Toc67685953"/>
      <w:bookmarkStart w:id="1668" w:name="_Toc74993774"/>
      <w:bookmarkStart w:id="1669" w:name="_Toc82716362"/>
      <w:bookmarkStart w:id="1670" w:name="_Toc88818649"/>
      <w:bookmarkStart w:id="1671" w:name="_Toc90650571"/>
      <w:bookmarkStart w:id="1672" w:name="_Toc98506241"/>
      <w:bookmarkStart w:id="1673" w:name="_Toc106639526"/>
      <w:bookmarkStart w:id="1674" w:name="_Toc114779036"/>
      <w:r>
        <w:t>6.1.6.2.21</w:t>
      </w:r>
      <w:r>
        <w:tab/>
        <w:t>Type: HorizontalWithVerticalVelocityAndUncertainty</w:t>
      </w:r>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p>
    <w:p w14:paraId="0E3395C5" w14:textId="77777777" w:rsidR="00EB7848" w:rsidRDefault="00EB7848" w:rsidP="00EB7848">
      <w:pPr>
        <w:pStyle w:val="TH"/>
      </w:pPr>
      <w:r>
        <w:rPr>
          <w:noProof/>
        </w:rPr>
        <w:t>Table </w:t>
      </w:r>
      <w:r>
        <w:t xml:space="preserve">6.1.6.2.21-1: </w:t>
      </w:r>
      <w:r>
        <w:rPr>
          <w:noProof/>
        </w:rPr>
        <w:t xml:space="preserve">Definition of type </w:t>
      </w:r>
      <w:r>
        <w:t>HorizontalWithVerticalVelocityAndUncertainty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B08A82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C0564D4"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5FA170C"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2EEEB"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6A472C1"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DD33798" w14:textId="77777777" w:rsidR="00EB7848" w:rsidRDefault="00EB7848" w:rsidP="00183DF2">
            <w:pPr>
              <w:pStyle w:val="TAH"/>
              <w:rPr>
                <w:rFonts w:cs="Arial"/>
                <w:szCs w:val="18"/>
              </w:rPr>
            </w:pPr>
            <w:r>
              <w:rPr>
                <w:rFonts w:cs="Arial"/>
                <w:szCs w:val="18"/>
              </w:rPr>
              <w:t>Description</w:t>
            </w:r>
          </w:p>
        </w:tc>
      </w:tr>
      <w:tr w:rsidR="00EB7848" w:rsidRPr="00FD48E5" w14:paraId="1C94B87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626884C"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6F47C00C"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2E9F708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5AD326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07466B3" w14:textId="77777777" w:rsidR="00EB7848" w:rsidRDefault="00EB7848" w:rsidP="00183DF2">
            <w:pPr>
              <w:pStyle w:val="TAL"/>
              <w:rPr>
                <w:rFonts w:cs="Arial"/>
                <w:szCs w:val="18"/>
              </w:rPr>
            </w:pPr>
            <w:r>
              <w:rPr>
                <w:rFonts w:cs="Arial"/>
                <w:szCs w:val="18"/>
              </w:rPr>
              <w:t>Speed in kilometres per hour.</w:t>
            </w:r>
          </w:p>
        </w:tc>
      </w:tr>
      <w:tr w:rsidR="00EB7848" w:rsidRPr="00FD48E5" w14:paraId="68EBA2F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75AC76"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0D65EEAE"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1A824B7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3954423"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0639F85"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5EACD43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2D86614" w14:textId="77777777" w:rsidR="00EB7848" w:rsidRDefault="00EB7848" w:rsidP="00183DF2">
            <w:pPr>
              <w:pStyle w:val="TAL"/>
            </w:pPr>
            <w:r>
              <w:t>vSpeed</w:t>
            </w:r>
          </w:p>
        </w:tc>
        <w:tc>
          <w:tcPr>
            <w:tcW w:w="2977" w:type="dxa"/>
            <w:tcBorders>
              <w:top w:val="single" w:sz="4" w:space="0" w:color="auto"/>
              <w:left w:val="single" w:sz="4" w:space="0" w:color="auto"/>
              <w:bottom w:val="single" w:sz="4" w:space="0" w:color="auto"/>
              <w:right w:val="single" w:sz="4" w:space="0" w:color="auto"/>
            </w:tcBorders>
          </w:tcPr>
          <w:p w14:paraId="32D0E083" w14:textId="77777777" w:rsidR="00EB7848" w:rsidRDefault="00EB7848" w:rsidP="00183DF2">
            <w:pPr>
              <w:pStyle w:val="TAL"/>
            </w:pPr>
            <w:r>
              <w:t>VerticalSpeed</w:t>
            </w:r>
          </w:p>
        </w:tc>
        <w:tc>
          <w:tcPr>
            <w:tcW w:w="425" w:type="dxa"/>
            <w:tcBorders>
              <w:top w:val="single" w:sz="4" w:space="0" w:color="auto"/>
              <w:left w:val="single" w:sz="4" w:space="0" w:color="auto"/>
              <w:bottom w:val="single" w:sz="4" w:space="0" w:color="auto"/>
              <w:right w:val="single" w:sz="4" w:space="0" w:color="auto"/>
            </w:tcBorders>
          </w:tcPr>
          <w:p w14:paraId="1241D3DD"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26989B3"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5D44549" w14:textId="77777777" w:rsidR="00EB7848" w:rsidRDefault="00EB7848" w:rsidP="00183DF2">
            <w:pPr>
              <w:pStyle w:val="TAL"/>
              <w:rPr>
                <w:rFonts w:cs="Arial"/>
                <w:szCs w:val="18"/>
              </w:rPr>
            </w:pPr>
            <w:r>
              <w:rPr>
                <w:rFonts w:cs="Arial"/>
                <w:szCs w:val="18"/>
              </w:rPr>
              <w:t>Vertical Seed in kilometres per hour.</w:t>
            </w:r>
          </w:p>
          <w:p w14:paraId="5B72D045" w14:textId="77777777" w:rsidR="00EB7848" w:rsidRDefault="00EB7848" w:rsidP="00183DF2">
            <w:pPr>
              <w:pStyle w:val="TAL"/>
              <w:rPr>
                <w:rFonts w:cs="Arial"/>
                <w:szCs w:val="18"/>
              </w:rPr>
            </w:pPr>
          </w:p>
        </w:tc>
      </w:tr>
      <w:tr w:rsidR="00EB7848" w:rsidRPr="00FD48E5" w14:paraId="6AE006C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756F497" w14:textId="77777777" w:rsidR="00EB7848" w:rsidRDefault="00EB7848" w:rsidP="00183DF2">
            <w:pPr>
              <w:pStyle w:val="TAL"/>
            </w:pPr>
            <w:r>
              <w:t>vDirection</w:t>
            </w:r>
          </w:p>
        </w:tc>
        <w:tc>
          <w:tcPr>
            <w:tcW w:w="2977" w:type="dxa"/>
            <w:tcBorders>
              <w:top w:val="single" w:sz="4" w:space="0" w:color="auto"/>
              <w:left w:val="single" w:sz="4" w:space="0" w:color="auto"/>
              <w:bottom w:val="single" w:sz="4" w:space="0" w:color="auto"/>
              <w:right w:val="single" w:sz="4" w:space="0" w:color="auto"/>
            </w:tcBorders>
          </w:tcPr>
          <w:p w14:paraId="4DF202D2" w14:textId="77777777" w:rsidR="00EB7848" w:rsidRDefault="00EB7848" w:rsidP="00183DF2">
            <w:pPr>
              <w:pStyle w:val="TAL"/>
            </w:pPr>
            <w:r>
              <w:t>VerticalDirection</w:t>
            </w:r>
          </w:p>
        </w:tc>
        <w:tc>
          <w:tcPr>
            <w:tcW w:w="425" w:type="dxa"/>
            <w:tcBorders>
              <w:top w:val="single" w:sz="4" w:space="0" w:color="auto"/>
              <w:left w:val="single" w:sz="4" w:space="0" w:color="auto"/>
              <w:bottom w:val="single" w:sz="4" w:space="0" w:color="auto"/>
              <w:right w:val="single" w:sz="4" w:space="0" w:color="auto"/>
            </w:tcBorders>
          </w:tcPr>
          <w:p w14:paraId="5863147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C14314D"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DB459A5" w14:textId="77777777" w:rsidR="00EB7848" w:rsidRDefault="00EB7848" w:rsidP="00183DF2">
            <w:pPr>
              <w:pStyle w:val="TAL"/>
              <w:rPr>
                <w:rFonts w:cs="Arial"/>
                <w:szCs w:val="18"/>
              </w:rPr>
            </w:pPr>
            <w:r>
              <w:rPr>
                <w:rFonts w:cs="Arial"/>
                <w:szCs w:val="18"/>
              </w:rPr>
              <w:t>Vertical Direction: upwards or downwards.</w:t>
            </w:r>
          </w:p>
        </w:tc>
      </w:tr>
      <w:tr w:rsidR="00EB7848" w:rsidRPr="00FD48E5" w14:paraId="12F6043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F6FDE99" w14:textId="77777777" w:rsidR="00EB7848" w:rsidRDefault="00EB7848" w:rsidP="00183DF2">
            <w:pPr>
              <w:pStyle w:val="TAL"/>
            </w:pPr>
            <w:r>
              <w:t>hUncertainty</w:t>
            </w:r>
          </w:p>
        </w:tc>
        <w:tc>
          <w:tcPr>
            <w:tcW w:w="2977" w:type="dxa"/>
            <w:tcBorders>
              <w:top w:val="single" w:sz="4" w:space="0" w:color="auto"/>
              <w:left w:val="single" w:sz="4" w:space="0" w:color="auto"/>
              <w:bottom w:val="single" w:sz="4" w:space="0" w:color="auto"/>
              <w:right w:val="single" w:sz="4" w:space="0" w:color="auto"/>
            </w:tcBorders>
          </w:tcPr>
          <w:p w14:paraId="71BB6E51"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3E84185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CA72982"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3F040E2" w14:textId="77777777" w:rsidR="00EB7848" w:rsidRDefault="00EB7848" w:rsidP="00183DF2">
            <w:pPr>
              <w:pStyle w:val="TAL"/>
              <w:rPr>
                <w:rFonts w:cs="Arial"/>
                <w:szCs w:val="18"/>
              </w:rPr>
            </w:pPr>
            <w:r>
              <w:rPr>
                <w:rFonts w:cs="Arial"/>
                <w:szCs w:val="18"/>
              </w:rPr>
              <w:t>Uncertainty of horizontal speed in kilometres per hour.</w:t>
            </w:r>
          </w:p>
        </w:tc>
      </w:tr>
      <w:tr w:rsidR="00EB7848" w:rsidRPr="00FD48E5" w14:paraId="533D24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30D1504" w14:textId="77777777" w:rsidR="00EB7848" w:rsidRDefault="00EB7848" w:rsidP="00183DF2">
            <w:pPr>
              <w:pStyle w:val="TAL"/>
            </w:pPr>
            <w:r>
              <w:t>vUncertainty</w:t>
            </w:r>
          </w:p>
        </w:tc>
        <w:tc>
          <w:tcPr>
            <w:tcW w:w="2977" w:type="dxa"/>
            <w:tcBorders>
              <w:top w:val="single" w:sz="4" w:space="0" w:color="auto"/>
              <w:left w:val="single" w:sz="4" w:space="0" w:color="auto"/>
              <w:bottom w:val="single" w:sz="4" w:space="0" w:color="auto"/>
              <w:right w:val="single" w:sz="4" w:space="0" w:color="auto"/>
            </w:tcBorders>
          </w:tcPr>
          <w:p w14:paraId="27EBFC2B"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2335BC91"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F8FC0F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8EAD013" w14:textId="77777777" w:rsidR="00EB7848" w:rsidRDefault="00EB7848" w:rsidP="00183DF2">
            <w:pPr>
              <w:pStyle w:val="TAL"/>
              <w:rPr>
                <w:rFonts w:cs="Arial"/>
                <w:szCs w:val="18"/>
              </w:rPr>
            </w:pPr>
            <w:r>
              <w:rPr>
                <w:rFonts w:cs="Arial"/>
                <w:szCs w:val="18"/>
              </w:rPr>
              <w:t>Uncertainty of vertical speed in kilometres per hour.</w:t>
            </w:r>
          </w:p>
        </w:tc>
      </w:tr>
    </w:tbl>
    <w:p w14:paraId="6BAFD8D0" w14:textId="77777777" w:rsidR="00EB7848" w:rsidRDefault="00EB7848" w:rsidP="00EB7848"/>
    <w:p w14:paraId="541D881E" w14:textId="77777777" w:rsidR="00EB7848" w:rsidRDefault="00EB7848" w:rsidP="00B32564">
      <w:pPr>
        <w:pStyle w:val="Heading5"/>
      </w:pPr>
      <w:bookmarkStart w:id="1675" w:name="_Toc20150403"/>
      <w:bookmarkStart w:id="1676" w:name="_Toc25168650"/>
      <w:bookmarkStart w:id="1677" w:name="_Toc27593069"/>
      <w:bookmarkStart w:id="1678" w:name="_Toc34147940"/>
      <w:bookmarkStart w:id="1679" w:name="_Toc36463324"/>
      <w:bookmarkStart w:id="1680" w:name="_Toc43215164"/>
      <w:bookmarkStart w:id="1681" w:name="_Toc45032412"/>
      <w:bookmarkStart w:id="1682" w:name="_Toc49849901"/>
      <w:bookmarkStart w:id="1683" w:name="_Toc51873415"/>
      <w:bookmarkStart w:id="1684" w:name="_Toc56517543"/>
      <w:bookmarkStart w:id="1685" w:name="_Toc58594444"/>
      <w:bookmarkStart w:id="1686" w:name="_Toc67685954"/>
      <w:bookmarkStart w:id="1687" w:name="_Toc74993775"/>
      <w:bookmarkStart w:id="1688" w:name="_Toc82716363"/>
      <w:bookmarkStart w:id="1689" w:name="_Toc88818650"/>
      <w:bookmarkStart w:id="1690" w:name="_Toc90650572"/>
      <w:bookmarkStart w:id="1691" w:name="_Toc98506242"/>
      <w:bookmarkStart w:id="1692" w:name="_Toc106639527"/>
      <w:bookmarkStart w:id="1693" w:name="_Toc114779037"/>
      <w:r>
        <w:t>6.1.6.2.22</w:t>
      </w:r>
      <w:r>
        <w:tab/>
        <w:t>Type: UncertaintyEllipse</w:t>
      </w:r>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p>
    <w:p w14:paraId="0BFBB7C0" w14:textId="77777777" w:rsidR="00EB7848" w:rsidRDefault="00EB7848" w:rsidP="00EB7848">
      <w:pPr>
        <w:pStyle w:val="TH"/>
      </w:pPr>
      <w:r>
        <w:rPr>
          <w:noProof/>
        </w:rPr>
        <w:t>Table </w:t>
      </w:r>
      <w:r>
        <w:t xml:space="preserve">6.1.6.2.22-1: </w:t>
      </w:r>
      <w:r>
        <w:rPr>
          <w:noProof/>
        </w:rPr>
        <w:t>Definition of type UncertaintyEllips</w:t>
      </w:r>
      <w:r>
        <w: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707C380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2C4F3DA"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8CBC763"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CAD0EF5"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4623BFB8"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647ED347" w14:textId="77777777" w:rsidR="00EB7848" w:rsidRDefault="00EB7848" w:rsidP="00183DF2">
            <w:pPr>
              <w:pStyle w:val="TAH"/>
              <w:rPr>
                <w:rFonts w:cs="Arial"/>
                <w:szCs w:val="18"/>
              </w:rPr>
            </w:pPr>
            <w:r>
              <w:rPr>
                <w:rFonts w:cs="Arial"/>
                <w:szCs w:val="18"/>
              </w:rPr>
              <w:t>Description</w:t>
            </w:r>
          </w:p>
        </w:tc>
      </w:tr>
      <w:tr w:rsidR="00453092" w:rsidRPr="00FD48E5" w14:paraId="327F7B7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87EAB07" w14:textId="77777777" w:rsidR="00453092" w:rsidRDefault="00453092" w:rsidP="00453092">
            <w:pPr>
              <w:pStyle w:val="TAL"/>
            </w:pPr>
            <w:r>
              <w:t>semiMajor</w:t>
            </w:r>
          </w:p>
        </w:tc>
        <w:tc>
          <w:tcPr>
            <w:tcW w:w="1713" w:type="dxa"/>
            <w:tcBorders>
              <w:top w:val="single" w:sz="4" w:space="0" w:color="auto"/>
              <w:left w:val="single" w:sz="4" w:space="0" w:color="auto"/>
              <w:bottom w:val="single" w:sz="4" w:space="0" w:color="auto"/>
              <w:right w:val="single" w:sz="4" w:space="0" w:color="auto"/>
            </w:tcBorders>
          </w:tcPr>
          <w:p w14:paraId="5E740BD3" w14:textId="77777777" w:rsidR="00453092" w:rsidRDefault="00453092" w:rsidP="00453092">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24F68727"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20ABB36B"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60ED7F3" w14:textId="77777777" w:rsidR="00453092" w:rsidRDefault="00453092" w:rsidP="00453092">
            <w:pPr>
              <w:pStyle w:val="TAL"/>
              <w:rPr>
                <w:rFonts w:cs="Arial"/>
                <w:szCs w:val="18"/>
              </w:rPr>
            </w:pPr>
            <w:r>
              <w:rPr>
                <w:rFonts w:cs="Arial"/>
                <w:szCs w:val="18"/>
              </w:rPr>
              <w:t>Indicates the semi-major axis of the uncertainty ellipse.</w:t>
            </w:r>
          </w:p>
        </w:tc>
      </w:tr>
      <w:tr w:rsidR="00453092" w:rsidRPr="00FD48E5" w14:paraId="6F316F3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FAF62C2" w14:textId="77777777" w:rsidR="00453092" w:rsidRDefault="00453092" w:rsidP="00453092">
            <w:pPr>
              <w:pStyle w:val="TAL"/>
            </w:pPr>
            <w:r>
              <w:t>semiMinor</w:t>
            </w:r>
          </w:p>
        </w:tc>
        <w:tc>
          <w:tcPr>
            <w:tcW w:w="1713" w:type="dxa"/>
            <w:tcBorders>
              <w:top w:val="single" w:sz="4" w:space="0" w:color="auto"/>
              <w:left w:val="single" w:sz="4" w:space="0" w:color="auto"/>
              <w:bottom w:val="single" w:sz="4" w:space="0" w:color="auto"/>
              <w:right w:val="single" w:sz="4" w:space="0" w:color="auto"/>
            </w:tcBorders>
          </w:tcPr>
          <w:p w14:paraId="666C9BF8" w14:textId="77777777" w:rsidR="00453092" w:rsidRDefault="00453092" w:rsidP="00453092">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6FA85DB8"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292059E0"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5924ADEE" w14:textId="77777777" w:rsidR="00453092" w:rsidRDefault="00453092" w:rsidP="00453092">
            <w:pPr>
              <w:pStyle w:val="TAL"/>
              <w:rPr>
                <w:rFonts w:cs="Arial"/>
                <w:szCs w:val="18"/>
              </w:rPr>
            </w:pPr>
            <w:r>
              <w:rPr>
                <w:rFonts w:cs="Arial"/>
                <w:szCs w:val="18"/>
              </w:rPr>
              <w:t>Indicates the semi-minor axis of the uncertainty ellipse.</w:t>
            </w:r>
          </w:p>
        </w:tc>
      </w:tr>
      <w:tr w:rsidR="00453092" w:rsidRPr="00FD48E5" w14:paraId="6774F10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68425BC" w14:textId="77777777" w:rsidR="00453092" w:rsidRDefault="00453092" w:rsidP="00453092">
            <w:pPr>
              <w:pStyle w:val="TAL"/>
            </w:pPr>
            <w:r>
              <w:t>orientationMajor</w:t>
            </w:r>
          </w:p>
        </w:tc>
        <w:tc>
          <w:tcPr>
            <w:tcW w:w="1713" w:type="dxa"/>
            <w:tcBorders>
              <w:top w:val="single" w:sz="4" w:space="0" w:color="auto"/>
              <w:left w:val="single" w:sz="4" w:space="0" w:color="auto"/>
              <w:bottom w:val="single" w:sz="4" w:space="0" w:color="auto"/>
              <w:right w:val="single" w:sz="4" w:space="0" w:color="auto"/>
            </w:tcBorders>
          </w:tcPr>
          <w:p w14:paraId="26A88347" w14:textId="77777777" w:rsidR="00453092" w:rsidRDefault="00453092" w:rsidP="00453092">
            <w:pPr>
              <w:pStyle w:val="TAL"/>
            </w:pPr>
            <w:r>
              <w:t>Orientation</w:t>
            </w:r>
          </w:p>
        </w:tc>
        <w:tc>
          <w:tcPr>
            <w:tcW w:w="560" w:type="dxa"/>
            <w:tcBorders>
              <w:top w:val="single" w:sz="4" w:space="0" w:color="auto"/>
              <w:left w:val="single" w:sz="4" w:space="0" w:color="auto"/>
              <w:bottom w:val="single" w:sz="4" w:space="0" w:color="auto"/>
              <w:right w:val="single" w:sz="4" w:space="0" w:color="auto"/>
            </w:tcBorders>
          </w:tcPr>
          <w:p w14:paraId="29C0F670"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6ABAF0A4"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20AEA822" w14:textId="77777777" w:rsidR="00453092" w:rsidRDefault="00453092" w:rsidP="00453092">
            <w:pPr>
              <w:pStyle w:val="TAL"/>
              <w:rPr>
                <w:rFonts w:cs="Arial"/>
                <w:szCs w:val="18"/>
              </w:rPr>
            </w:pPr>
            <w:r>
              <w:rPr>
                <w:rFonts w:cs="Arial"/>
                <w:szCs w:val="18"/>
              </w:rPr>
              <w:t>Indicates the orientation angle of the major axis.</w:t>
            </w:r>
          </w:p>
        </w:tc>
      </w:tr>
    </w:tbl>
    <w:p w14:paraId="0C504B41" w14:textId="77777777" w:rsidR="00EB7848" w:rsidRDefault="00EB7848" w:rsidP="00EB7848"/>
    <w:p w14:paraId="7F63B3AF" w14:textId="77777777" w:rsidR="00EB7848" w:rsidRPr="007F4DE4" w:rsidRDefault="00EB7848" w:rsidP="00B32564">
      <w:pPr>
        <w:pStyle w:val="Heading5"/>
      </w:pPr>
      <w:bookmarkStart w:id="1694" w:name="_Toc20150404"/>
      <w:bookmarkStart w:id="1695" w:name="_Toc25168651"/>
      <w:bookmarkStart w:id="1696" w:name="_Toc27593070"/>
      <w:bookmarkStart w:id="1697" w:name="_Toc34147941"/>
      <w:bookmarkStart w:id="1698" w:name="_Toc36463325"/>
      <w:bookmarkStart w:id="1699" w:name="_Toc43215165"/>
      <w:bookmarkStart w:id="1700" w:name="_Toc45032413"/>
      <w:bookmarkStart w:id="1701" w:name="_Toc49849902"/>
      <w:bookmarkStart w:id="1702" w:name="_Toc51873416"/>
      <w:bookmarkStart w:id="1703" w:name="_Toc56517544"/>
      <w:bookmarkStart w:id="1704" w:name="_Toc58594445"/>
      <w:bookmarkStart w:id="1705" w:name="_Toc67685955"/>
      <w:bookmarkStart w:id="1706" w:name="_Toc74993776"/>
      <w:bookmarkStart w:id="1707" w:name="_Toc82716364"/>
      <w:bookmarkStart w:id="1708" w:name="_Toc88818651"/>
      <w:bookmarkStart w:id="1709" w:name="_Toc90650573"/>
      <w:bookmarkStart w:id="1710" w:name="_Toc98506243"/>
      <w:bookmarkStart w:id="1711" w:name="_Toc106639528"/>
      <w:bookmarkStart w:id="1712" w:name="_Toc114779038"/>
      <w:r>
        <w:t>6.1.6.2.23</w:t>
      </w:r>
      <w:r w:rsidRPr="007F4DE4">
        <w:tab/>
      </w:r>
      <w:r>
        <w:t xml:space="preserve">Type: </w:t>
      </w:r>
      <w:r w:rsidRPr="007F4DE4">
        <w:t>U</w:t>
      </w:r>
      <w:r>
        <w:t>eLcs</w:t>
      </w:r>
      <w:r w:rsidRPr="007F4DE4">
        <w:t>Capability</w:t>
      </w:r>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p>
    <w:p w14:paraId="2EF12DD2" w14:textId="7D99CDC3" w:rsidR="00EB7848" w:rsidRDefault="00EB7848" w:rsidP="00EB7848">
      <w:pPr>
        <w:pStyle w:val="TH"/>
      </w:pPr>
      <w:r>
        <w:rPr>
          <w:noProof/>
        </w:rPr>
        <w:t>Table </w:t>
      </w:r>
      <w:r>
        <w:t>6.1.6.2.</w:t>
      </w:r>
      <w:r w:rsidR="004446C0">
        <w:t>23</w:t>
      </w:r>
      <w:r>
        <w:t xml:space="preserve">-1: </w:t>
      </w:r>
      <w:r>
        <w:rPr>
          <w:noProof/>
        </w:rPr>
        <w:t xml:space="preserve">Definition of type </w:t>
      </w:r>
      <w:r w:rsidRPr="007F4DE4">
        <w:t>U</w:t>
      </w:r>
      <w:r>
        <w:t>eLcs</w:t>
      </w:r>
      <w:r w:rsidRPr="007F4DE4">
        <w:t>Capability</w:t>
      </w:r>
    </w:p>
    <w:tbl>
      <w:tblPr>
        <w:tblW w:w="954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890"/>
        <w:gridCol w:w="360"/>
        <w:gridCol w:w="1170"/>
        <w:gridCol w:w="4050"/>
      </w:tblGrid>
      <w:tr w:rsidR="00EB7848" w:rsidRPr="007F4DE4" w14:paraId="754A4AD1" w14:textId="77777777" w:rsidTr="00EB7848">
        <w:tc>
          <w:tcPr>
            <w:tcW w:w="2070" w:type="dxa"/>
            <w:shd w:val="clear" w:color="auto" w:fill="BFBFBF"/>
          </w:tcPr>
          <w:p w14:paraId="7577A4D5" w14:textId="77777777" w:rsidR="00EB7848" w:rsidRPr="007F4DE4" w:rsidRDefault="00EB7848" w:rsidP="00183DF2">
            <w:pPr>
              <w:pStyle w:val="TAH"/>
            </w:pPr>
            <w:r>
              <w:t>Attribute name</w:t>
            </w:r>
          </w:p>
        </w:tc>
        <w:tc>
          <w:tcPr>
            <w:tcW w:w="1890" w:type="dxa"/>
            <w:shd w:val="clear" w:color="auto" w:fill="BFBFBF"/>
          </w:tcPr>
          <w:p w14:paraId="09FB6D87" w14:textId="77777777" w:rsidR="00EB7848" w:rsidRPr="007F4DE4" w:rsidRDefault="00EB7848" w:rsidP="00183DF2">
            <w:pPr>
              <w:pStyle w:val="TAH"/>
            </w:pPr>
            <w:r>
              <w:t>Data type</w:t>
            </w:r>
          </w:p>
        </w:tc>
        <w:tc>
          <w:tcPr>
            <w:tcW w:w="360" w:type="dxa"/>
            <w:shd w:val="clear" w:color="auto" w:fill="BFBFBF"/>
          </w:tcPr>
          <w:p w14:paraId="0DA5881F" w14:textId="77777777" w:rsidR="00EB7848" w:rsidRPr="007F4DE4" w:rsidRDefault="00EB7848" w:rsidP="00B32564">
            <w:pPr>
              <w:pStyle w:val="TAH"/>
            </w:pPr>
            <w:r w:rsidRPr="00B32564">
              <w:t>P</w:t>
            </w:r>
          </w:p>
        </w:tc>
        <w:tc>
          <w:tcPr>
            <w:tcW w:w="1170" w:type="dxa"/>
            <w:shd w:val="clear" w:color="auto" w:fill="BFBFBF"/>
          </w:tcPr>
          <w:p w14:paraId="2263C9F5" w14:textId="77777777" w:rsidR="00EB7848" w:rsidRPr="007F4DE4" w:rsidRDefault="00EB7848" w:rsidP="00183DF2">
            <w:pPr>
              <w:pStyle w:val="TAH"/>
              <w:jc w:val="left"/>
            </w:pPr>
            <w:r>
              <w:t>Cardinality</w:t>
            </w:r>
          </w:p>
        </w:tc>
        <w:tc>
          <w:tcPr>
            <w:tcW w:w="4050" w:type="dxa"/>
            <w:shd w:val="clear" w:color="auto" w:fill="BFBFBF"/>
          </w:tcPr>
          <w:p w14:paraId="6947746C" w14:textId="77777777" w:rsidR="00EB7848" w:rsidRPr="007F4DE4" w:rsidRDefault="00EB7848" w:rsidP="00183DF2">
            <w:pPr>
              <w:pStyle w:val="TAH"/>
            </w:pPr>
            <w:r w:rsidRPr="00445FC8">
              <w:t>Description</w:t>
            </w:r>
          </w:p>
        </w:tc>
      </w:tr>
      <w:tr w:rsidR="00EB7848" w:rsidRPr="007F4DE4" w14:paraId="5E16649D" w14:textId="77777777" w:rsidTr="00183DF2">
        <w:trPr>
          <w:trHeight w:val="660"/>
        </w:trPr>
        <w:tc>
          <w:tcPr>
            <w:tcW w:w="2070" w:type="dxa"/>
          </w:tcPr>
          <w:p w14:paraId="3E25303B" w14:textId="77777777" w:rsidR="00EB7848" w:rsidRPr="007F4DE4" w:rsidRDefault="00EB7848" w:rsidP="00183DF2">
            <w:pPr>
              <w:pStyle w:val="TAL"/>
              <w:rPr>
                <w:lang w:eastAsia="zh-CN"/>
              </w:rPr>
            </w:pPr>
            <w:r>
              <w:rPr>
                <w:lang w:eastAsia="zh-CN"/>
              </w:rPr>
              <w:t>lppSupport</w:t>
            </w:r>
          </w:p>
        </w:tc>
        <w:tc>
          <w:tcPr>
            <w:tcW w:w="1890" w:type="dxa"/>
          </w:tcPr>
          <w:p w14:paraId="33B82E76" w14:textId="77777777" w:rsidR="00EB7848" w:rsidRPr="007F4DE4" w:rsidRDefault="00EB7848" w:rsidP="00183DF2">
            <w:pPr>
              <w:pStyle w:val="TAL"/>
            </w:pPr>
            <w:r>
              <w:t>boolean</w:t>
            </w:r>
          </w:p>
        </w:tc>
        <w:tc>
          <w:tcPr>
            <w:tcW w:w="360" w:type="dxa"/>
          </w:tcPr>
          <w:p w14:paraId="3BDB3557" w14:textId="77777777" w:rsidR="00EB7848" w:rsidRPr="007F4DE4" w:rsidRDefault="00EB7848" w:rsidP="00183DF2">
            <w:pPr>
              <w:pStyle w:val="TAL"/>
            </w:pPr>
            <w:r>
              <w:t>O</w:t>
            </w:r>
          </w:p>
        </w:tc>
        <w:tc>
          <w:tcPr>
            <w:tcW w:w="1170" w:type="dxa"/>
          </w:tcPr>
          <w:p w14:paraId="639A2797" w14:textId="77777777" w:rsidR="00EB7848" w:rsidRPr="007F4DE4" w:rsidRDefault="00EB7848" w:rsidP="00B32564">
            <w:pPr>
              <w:pStyle w:val="TAL"/>
            </w:pPr>
            <w:r w:rsidRPr="00B32564">
              <w:t>0..1</w:t>
            </w:r>
          </w:p>
        </w:tc>
        <w:tc>
          <w:tcPr>
            <w:tcW w:w="4050" w:type="dxa"/>
          </w:tcPr>
          <w:p w14:paraId="2BEDB5A8" w14:textId="77777777" w:rsidR="00EB7848" w:rsidRDefault="00EB7848" w:rsidP="00183DF2">
            <w:pPr>
              <w:pStyle w:val="TAL"/>
            </w:pPr>
            <w:r>
              <w:t xml:space="preserve">Indicates whether </w:t>
            </w:r>
            <w:r w:rsidRPr="007F4DE4">
              <w:rPr>
                <w:rFonts w:hint="eastAsia"/>
                <w:lang w:eastAsia="zh-CN"/>
              </w:rPr>
              <w:t>the</w:t>
            </w:r>
            <w:r w:rsidRPr="007F4DE4">
              <w:t xml:space="preserve"> UE </w:t>
            </w:r>
            <w:r w:rsidRPr="007F4DE4">
              <w:rPr>
                <w:rFonts w:hint="eastAsia"/>
                <w:lang w:eastAsia="zh-CN"/>
              </w:rPr>
              <w:t>supports LPP or not</w:t>
            </w:r>
            <w:r w:rsidRPr="007F4DE4">
              <w:t>.</w:t>
            </w:r>
          </w:p>
          <w:p w14:paraId="595EB3CA" w14:textId="77777777" w:rsidR="00EB7848" w:rsidRDefault="00EB7848" w:rsidP="00183DF2">
            <w:pPr>
              <w:pStyle w:val="TAL"/>
            </w:pPr>
          </w:p>
          <w:p w14:paraId="21242A58" w14:textId="77777777" w:rsidR="00EB7848" w:rsidRDefault="00EB7848" w:rsidP="00183DF2">
            <w:pPr>
              <w:pStyle w:val="TAL"/>
            </w:pPr>
            <w:r>
              <w:t xml:space="preserve">- true (default): LPP </w:t>
            </w:r>
            <w:r w:rsidRPr="007F4DE4">
              <w:t>supported</w:t>
            </w:r>
            <w:r>
              <w:t xml:space="preserve"> by the UE</w:t>
            </w:r>
          </w:p>
          <w:p w14:paraId="03794345" w14:textId="77777777" w:rsidR="00EB7848" w:rsidRPr="007F4DE4" w:rsidRDefault="00EB7848" w:rsidP="00183DF2">
            <w:pPr>
              <w:pStyle w:val="TAL"/>
            </w:pPr>
            <w:r>
              <w:t>- false: LPP not supported by the UE</w:t>
            </w:r>
          </w:p>
        </w:tc>
      </w:tr>
      <w:tr w:rsidR="00EB7848" w:rsidRPr="007F4DE4" w14:paraId="129BBB42" w14:textId="77777777" w:rsidTr="00183DF2">
        <w:trPr>
          <w:trHeight w:val="660"/>
        </w:trPr>
        <w:tc>
          <w:tcPr>
            <w:tcW w:w="2070" w:type="dxa"/>
          </w:tcPr>
          <w:p w14:paraId="1C1EBDDE" w14:textId="77777777" w:rsidR="00EB7848" w:rsidRDefault="00EB7848" w:rsidP="00183DF2">
            <w:pPr>
              <w:pStyle w:val="TAL"/>
              <w:rPr>
                <w:lang w:eastAsia="zh-CN"/>
              </w:rPr>
            </w:pPr>
            <w:r>
              <w:rPr>
                <w:lang w:eastAsia="zh-CN"/>
              </w:rPr>
              <w:t>ciot</w:t>
            </w:r>
            <w:r w:rsidRPr="00DB5113">
              <w:rPr>
                <w:lang w:eastAsia="zh-CN"/>
              </w:rPr>
              <w:t>Optimisation</w:t>
            </w:r>
          </w:p>
        </w:tc>
        <w:tc>
          <w:tcPr>
            <w:tcW w:w="1890" w:type="dxa"/>
          </w:tcPr>
          <w:p w14:paraId="6266B787" w14:textId="77777777" w:rsidR="00EB7848" w:rsidRDefault="00EB7848" w:rsidP="00183DF2">
            <w:pPr>
              <w:pStyle w:val="TAL"/>
            </w:pPr>
            <w:r>
              <w:t>boolean</w:t>
            </w:r>
          </w:p>
        </w:tc>
        <w:tc>
          <w:tcPr>
            <w:tcW w:w="360" w:type="dxa"/>
          </w:tcPr>
          <w:p w14:paraId="199B93A2" w14:textId="77777777" w:rsidR="00EB7848" w:rsidRDefault="00EB7848" w:rsidP="00183DF2">
            <w:pPr>
              <w:pStyle w:val="TAL"/>
            </w:pPr>
            <w:r>
              <w:t>O</w:t>
            </w:r>
          </w:p>
        </w:tc>
        <w:tc>
          <w:tcPr>
            <w:tcW w:w="1170" w:type="dxa"/>
          </w:tcPr>
          <w:p w14:paraId="007B5C50" w14:textId="77777777" w:rsidR="00EB7848" w:rsidRDefault="00EB7848" w:rsidP="00B32564">
            <w:pPr>
              <w:pStyle w:val="TAL"/>
              <w:rPr>
                <w:lang w:eastAsia="ja-JP"/>
              </w:rPr>
            </w:pPr>
            <w:r w:rsidRPr="00B32564">
              <w:t>0..1</w:t>
            </w:r>
          </w:p>
        </w:tc>
        <w:tc>
          <w:tcPr>
            <w:tcW w:w="4050" w:type="dxa"/>
          </w:tcPr>
          <w:p w14:paraId="17910DDB" w14:textId="77777777" w:rsidR="00EB7848" w:rsidRDefault="00EB7848" w:rsidP="00183DF2">
            <w:pPr>
              <w:pStyle w:val="TAL"/>
            </w:pPr>
            <w:r>
              <w:t xml:space="preserve">Indicates whether </w:t>
            </w:r>
            <w:r w:rsidRPr="007F4DE4">
              <w:rPr>
                <w:rFonts w:hint="eastAsia"/>
                <w:lang w:eastAsia="zh-CN"/>
              </w:rPr>
              <w:t>the</w:t>
            </w:r>
            <w:r w:rsidRPr="007F4DE4">
              <w:t xml:space="preserve"> UE </w:t>
            </w:r>
            <w:r w:rsidRPr="007F4DE4">
              <w:rPr>
                <w:rFonts w:hint="eastAsia"/>
                <w:lang w:eastAsia="zh-CN"/>
              </w:rPr>
              <w:t xml:space="preserve">supports </w:t>
            </w:r>
            <w:r>
              <w:rPr>
                <w:lang w:eastAsia="zh-CN"/>
              </w:rPr>
              <w:t>and is allowed to use 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DB5113">
              <w:rPr>
                <w:rFonts w:hint="eastAsia"/>
                <w:lang w:eastAsia="zh-CN"/>
              </w:rPr>
              <w:t xml:space="preserve"> </w:t>
            </w:r>
            <w:r>
              <w:rPr>
                <w:lang w:eastAsia="zh-CN"/>
              </w:rPr>
              <w:t xml:space="preserve">to send an event report for periodic or triggered location </w:t>
            </w:r>
            <w:r w:rsidRPr="007F4DE4">
              <w:rPr>
                <w:rFonts w:hint="eastAsia"/>
                <w:lang w:eastAsia="zh-CN"/>
              </w:rPr>
              <w:t>or not</w:t>
            </w:r>
            <w:r w:rsidRPr="007F4DE4">
              <w:t>.</w:t>
            </w:r>
            <w:r>
              <w:t xml:space="preserve"> Refer to 3GPP</w:t>
            </w:r>
            <w:r>
              <w:rPr>
                <w:lang w:eastAsia="zh-CN"/>
              </w:rPr>
              <w:t> </w:t>
            </w:r>
            <w:r>
              <w:t>TS</w:t>
            </w:r>
            <w:r>
              <w:rPr>
                <w:lang w:eastAsia="zh-CN"/>
              </w:rPr>
              <w:t> </w:t>
            </w:r>
            <w:r>
              <w:t>23.273</w:t>
            </w:r>
            <w:r>
              <w:rPr>
                <w:lang w:eastAsia="zh-CN"/>
              </w:rPr>
              <w:t> </w:t>
            </w:r>
            <w:r>
              <w:t>[19] clause</w:t>
            </w:r>
            <w:r>
              <w:rPr>
                <w:lang w:eastAsia="zh-CN"/>
              </w:rPr>
              <w:t> </w:t>
            </w:r>
            <w:r>
              <w:t>6.7 for more detail.</w:t>
            </w:r>
          </w:p>
          <w:p w14:paraId="32CD4528" w14:textId="77777777" w:rsidR="00EB7848" w:rsidRDefault="00EB7848" w:rsidP="00183DF2">
            <w:pPr>
              <w:pStyle w:val="TAL"/>
            </w:pPr>
          </w:p>
          <w:p w14:paraId="07E2D029" w14:textId="77777777" w:rsidR="00EB7848" w:rsidRDefault="00EB7848" w:rsidP="00183DF2">
            <w:pPr>
              <w:pStyle w:val="TAL"/>
            </w:pPr>
            <w:r>
              <w:t xml:space="preserve">- true: </w:t>
            </w:r>
            <w:r>
              <w:rPr>
                <w:lang w:eastAsia="zh-CN"/>
              </w:rPr>
              <w:t>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7F4DE4">
              <w:t xml:space="preserve"> </w:t>
            </w:r>
            <w:r>
              <w:t xml:space="preserve">is </w:t>
            </w:r>
            <w:r w:rsidRPr="007F4DE4">
              <w:t>supported</w:t>
            </w:r>
            <w:r>
              <w:t xml:space="preserve"> by the UE and allowed</w:t>
            </w:r>
          </w:p>
          <w:p w14:paraId="23586EB4" w14:textId="77777777" w:rsidR="00EB7848" w:rsidRDefault="00EB7848" w:rsidP="00183DF2">
            <w:pPr>
              <w:pStyle w:val="TAL"/>
            </w:pPr>
            <w:r>
              <w:t xml:space="preserve">- false (default): </w:t>
            </w:r>
            <w:r>
              <w:rPr>
                <w:lang w:eastAsia="zh-CN"/>
              </w:rPr>
              <w:t>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7F4DE4">
              <w:t xml:space="preserve"> </w:t>
            </w:r>
            <w:r>
              <w:t>not supported by the UE or not allowed</w:t>
            </w:r>
          </w:p>
        </w:tc>
      </w:tr>
    </w:tbl>
    <w:p w14:paraId="7B6B9639" w14:textId="77777777" w:rsidR="00EB7848" w:rsidRDefault="00EB7848" w:rsidP="00EB7848"/>
    <w:p w14:paraId="696EF696" w14:textId="77777777" w:rsidR="00EB7848" w:rsidRDefault="00EB7848" w:rsidP="00B32564">
      <w:pPr>
        <w:pStyle w:val="Heading5"/>
      </w:pPr>
      <w:bookmarkStart w:id="1713" w:name="_Toc20150405"/>
      <w:bookmarkStart w:id="1714" w:name="_Toc25168652"/>
      <w:bookmarkStart w:id="1715" w:name="_Toc27593071"/>
      <w:bookmarkStart w:id="1716" w:name="_Toc34147942"/>
      <w:bookmarkStart w:id="1717" w:name="_Toc36463326"/>
      <w:bookmarkStart w:id="1718" w:name="_Toc43215166"/>
      <w:bookmarkStart w:id="1719" w:name="_Toc45032414"/>
      <w:bookmarkStart w:id="1720" w:name="_Toc49849903"/>
      <w:bookmarkStart w:id="1721" w:name="_Toc51873417"/>
      <w:bookmarkStart w:id="1722" w:name="_Toc56517545"/>
      <w:bookmarkStart w:id="1723" w:name="_Toc58594446"/>
      <w:bookmarkStart w:id="1724" w:name="_Toc67685956"/>
      <w:bookmarkStart w:id="1725" w:name="_Toc74993777"/>
      <w:bookmarkStart w:id="1726" w:name="_Toc82716365"/>
      <w:bookmarkStart w:id="1727" w:name="_Toc88818652"/>
      <w:bookmarkStart w:id="1728" w:name="_Toc90650574"/>
      <w:bookmarkStart w:id="1729" w:name="_Toc98506244"/>
      <w:bookmarkStart w:id="1730" w:name="_Toc106639529"/>
      <w:bookmarkStart w:id="1731" w:name="_Toc114779039"/>
      <w:r>
        <w:lastRenderedPageBreak/>
        <w:t>6.1.6.2.24</w:t>
      </w:r>
      <w:r>
        <w:tab/>
        <w:t>Type: PeriodicEventInfo</w:t>
      </w:r>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p>
    <w:p w14:paraId="60F6D40C" w14:textId="77777777" w:rsidR="00EB7848" w:rsidRDefault="00EB7848" w:rsidP="00EB7848">
      <w:pPr>
        <w:pStyle w:val="TH"/>
      </w:pPr>
      <w:r>
        <w:rPr>
          <w:noProof/>
        </w:rPr>
        <w:t>Table </w:t>
      </w:r>
      <w:r>
        <w:t xml:space="preserve">6.1.6.2.24-1: </w:t>
      </w:r>
      <w:r>
        <w:rPr>
          <w:noProof/>
        </w:rPr>
        <w:t>Definition of type PeriodicEventInfo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4BE984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831BE5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760756A"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851A9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F598D03"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49837F7C" w14:textId="77777777" w:rsidR="00EB7848" w:rsidRDefault="00EB7848" w:rsidP="00183DF2">
            <w:pPr>
              <w:pStyle w:val="TAH"/>
              <w:rPr>
                <w:rFonts w:cs="Arial"/>
                <w:szCs w:val="18"/>
              </w:rPr>
            </w:pPr>
            <w:r>
              <w:rPr>
                <w:rFonts w:cs="Arial"/>
                <w:szCs w:val="18"/>
              </w:rPr>
              <w:t>Description</w:t>
            </w:r>
          </w:p>
        </w:tc>
      </w:tr>
      <w:tr w:rsidR="00EB7848" w:rsidRPr="00FD48E5" w14:paraId="4410EE6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EE3D825" w14:textId="77777777" w:rsidR="00EB7848" w:rsidRDefault="00EB7848" w:rsidP="00183DF2">
            <w:pPr>
              <w:pStyle w:val="TAL"/>
            </w:pPr>
            <w:r>
              <w:t>reportingAmount</w:t>
            </w:r>
          </w:p>
        </w:tc>
        <w:tc>
          <w:tcPr>
            <w:tcW w:w="2977" w:type="dxa"/>
            <w:tcBorders>
              <w:top w:val="single" w:sz="4" w:space="0" w:color="auto"/>
              <w:left w:val="single" w:sz="4" w:space="0" w:color="auto"/>
              <w:bottom w:val="single" w:sz="4" w:space="0" w:color="auto"/>
              <w:right w:val="single" w:sz="4" w:space="0" w:color="auto"/>
            </w:tcBorders>
          </w:tcPr>
          <w:p w14:paraId="75E7D7CF" w14:textId="77777777" w:rsidR="00EB7848" w:rsidRDefault="00EB7848" w:rsidP="00183DF2">
            <w:pPr>
              <w:pStyle w:val="TAL"/>
            </w:pPr>
            <w:r>
              <w:t>ReportingAmount</w:t>
            </w:r>
          </w:p>
        </w:tc>
        <w:tc>
          <w:tcPr>
            <w:tcW w:w="425" w:type="dxa"/>
            <w:tcBorders>
              <w:top w:val="single" w:sz="4" w:space="0" w:color="auto"/>
              <w:left w:val="single" w:sz="4" w:space="0" w:color="auto"/>
              <w:bottom w:val="single" w:sz="4" w:space="0" w:color="auto"/>
              <w:right w:val="single" w:sz="4" w:space="0" w:color="auto"/>
            </w:tcBorders>
          </w:tcPr>
          <w:p w14:paraId="5A4F0E4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5E34077"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A2CCF14" w14:textId="77777777" w:rsidR="00EB7848" w:rsidRDefault="00EB7848" w:rsidP="00183DF2">
            <w:pPr>
              <w:pStyle w:val="TAL"/>
              <w:rPr>
                <w:rFonts w:cs="Arial"/>
                <w:szCs w:val="18"/>
              </w:rPr>
            </w:pPr>
            <w:r>
              <w:rPr>
                <w:rFonts w:cs="Arial"/>
                <w:szCs w:val="18"/>
              </w:rPr>
              <w:t>Number of event reports</w:t>
            </w:r>
          </w:p>
        </w:tc>
      </w:tr>
      <w:tr w:rsidR="00EB7848" w:rsidRPr="00FD48E5" w14:paraId="1540E9B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897ECB1" w14:textId="77777777" w:rsidR="00EB7848" w:rsidRDefault="00EB7848" w:rsidP="00183DF2">
            <w:pPr>
              <w:pStyle w:val="TAL"/>
            </w:pPr>
            <w:r>
              <w:t>reportingInterval</w:t>
            </w:r>
          </w:p>
        </w:tc>
        <w:tc>
          <w:tcPr>
            <w:tcW w:w="2977" w:type="dxa"/>
            <w:tcBorders>
              <w:top w:val="single" w:sz="4" w:space="0" w:color="auto"/>
              <w:left w:val="single" w:sz="4" w:space="0" w:color="auto"/>
              <w:bottom w:val="single" w:sz="4" w:space="0" w:color="auto"/>
              <w:right w:val="single" w:sz="4" w:space="0" w:color="auto"/>
            </w:tcBorders>
          </w:tcPr>
          <w:p w14:paraId="5760305F" w14:textId="77777777" w:rsidR="00EB7848" w:rsidRDefault="00EB7848" w:rsidP="00183DF2">
            <w:pPr>
              <w:pStyle w:val="TAL"/>
            </w:pPr>
            <w:r>
              <w:t>ReportingInterval</w:t>
            </w:r>
          </w:p>
        </w:tc>
        <w:tc>
          <w:tcPr>
            <w:tcW w:w="425" w:type="dxa"/>
            <w:tcBorders>
              <w:top w:val="single" w:sz="4" w:space="0" w:color="auto"/>
              <w:left w:val="single" w:sz="4" w:space="0" w:color="auto"/>
              <w:bottom w:val="single" w:sz="4" w:space="0" w:color="auto"/>
              <w:right w:val="single" w:sz="4" w:space="0" w:color="auto"/>
            </w:tcBorders>
          </w:tcPr>
          <w:p w14:paraId="202C7FD6"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630E79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D327F0C" w14:textId="77777777" w:rsidR="00EB7848" w:rsidRDefault="00EB7848" w:rsidP="00183DF2">
            <w:pPr>
              <w:pStyle w:val="TAL"/>
              <w:rPr>
                <w:rFonts w:cs="Arial"/>
                <w:szCs w:val="18"/>
              </w:rPr>
            </w:pPr>
            <w:r>
              <w:rPr>
                <w:rFonts w:cs="Arial"/>
                <w:szCs w:val="18"/>
              </w:rPr>
              <w:t>Interval of event reports</w:t>
            </w:r>
          </w:p>
        </w:tc>
      </w:tr>
      <w:tr w:rsidR="00EB7848" w:rsidRPr="00FD48E5" w14:paraId="69AC9155"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6530325" w14:textId="77777777" w:rsidR="00EB7848" w:rsidRDefault="00EB7848" w:rsidP="00183DF2">
            <w:pPr>
              <w:pStyle w:val="TAL"/>
              <w:rPr>
                <w:rFonts w:cs="Arial"/>
                <w:szCs w:val="18"/>
              </w:rPr>
            </w:pPr>
            <w:r>
              <w:rPr>
                <w:rFonts w:cs="Arial"/>
                <w:szCs w:val="18"/>
              </w:rPr>
              <w:t xml:space="preserve">NOTE: </w:t>
            </w:r>
            <w:r w:rsidRPr="00D1654A">
              <w:rPr>
                <w:rFonts w:cs="Arial"/>
                <w:szCs w:val="18"/>
              </w:rPr>
              <w:t>reporting</w:t>
            </w:r>
            <w:r>
              <w:rPr>
                <w:rFonts w:cs="Arial"/>
                <w:szCs w:val="18"/>
              </w:rPr>
              <w:t>Amount</w:t>
            </w:r>
            <w:r w:rsidRPr="00D1654A">
              <w:rPr>
                <w:rFonts w:cs="Arial"/>
                <w:szCs w:val="18"/>
              </w:rPr>
              <w:t xml:space="preserve"> x reportin</w:t>
            </w:r>
            <w:r>
              <w:rPr>
                <w:rFonts w:cs="Arial"/>
                <w:szCs w:val="18"/>
              </w:rPr>
              <w:t>gInterval</w:t>
            </w:r>
            <w:r w:rsidRPr="00D1654A">
              <w:rPr>
                <w:rFonts w:cs="Arial"/>
                <w:szCs w:val="18"/>
              </w:rPr>
              <w:t xml:space="preserve"> shall not exceed 8639999 (99 days, 23 hours,</w:t>
            </w:r>
            <w:r>
              <w:rPr>
                <w:rFonts w:cs="Arial"/>
                <w:szCs w:val="18"/>
              </w:rPr>
              <w:t xml:space="preserve"> </w:t>
            </w:r>
            <w:r w:rsidRPr="00D1654A">
              <w:rPr>
                <w:rFonts w:cs="Arial"/>
                <w:szCs w:val="18"/>
              </w:rPr>
              <w:t>59 minutes and 59 seconds) for compatibility with OMA MLP and RLP</w:t>
            </w:r>
            <w:r>
              <w:rPr>
                <w:rFonts w:cs="Arial"/>
                <w:szCs w:val="18"/>
              </w:rPr>
              <w:t>.</w:t>
            </w:r>
          </w:p>
        </w:tc>
      </w:tr>
    </w:tbl>
    <w:p w14:paraId="1C50637D" w14:textId="77777777" w:rsidR="00EB7848" w:rsidRDefault="00EB7848" w:rsidP="00EB7848"/>
    <w:p w14:paraId="530584AE" w14:textId="77777777" w:rsidR="00EB7848" w:rsidRDefault="00EB7848" w:rsidP="00B32564">
      <w:pPr>
        <w:pStyle w:val="Heading5"/>
      </w:pPr>
      <w:bookmarkStart w:id="1732" w:name="_Toc20150406"/>
      <w:bookmarkStart w:id="1733" w:name="_Toc25168653"/>
      <w:bookmarkStart w:id="1734" w:name="_Toc27593072"/>
      <w:bookmarkStart w:id="1735" w:name="_Toc34147943"/>
      <w:bookmarkStart w:id="1736" w:name="_Toc36463327"/>
      <w:bookmarkStart w:id="1737" w:name="_Toc43215167"/>
      <w:bookmarkStart w:id="1738" w:name="_Toc45032415"/>
      <w:bookmarkStart w:id="1739" w:name="_Toc49849904"/>
      <w:bookmarkStart w:id="1740" w:name="_Toc51873418"/>
      <w:bookmarkStart w:id="1741" w:name="_Toc56517546"/>
      <w:bookmarkStart w:id="1742" w:name="_Toc58594447"/>
      <w:bookmarkStart w:id="1743" w:name="_Toc67685957"/>
      <w:bookmarkStart w:id="1744" w:name="_Toc74993778"/>
      <w:bookmarkStart w:id="1745" w:name="_Toc82716366"/>
      <w:bookmarkStart w:id="1746" w:name="_Toc88818653"/>
      <w:bookmarkStart w:id="1747" w:name="_Toc90650575"/>
      <w:bookmarkStart w:id="1748" w:name="_Toc98506245"/>
      <w:bookmarkStart w:id="1749" w:name="_Toc106639530"/>
      <w:bookmarkStart w:id="1750" w:name="_Toc114779040"/>
      <w:r>
        <w:t>6.1.6.2.25</w:t>
      </w:r>
      <w:r>
        <w:tab/>
        <w:t>Type: AreaEventInfo</w:t>
      </w:r>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p>
    <w:p w14:paraId="15BFF1FD" w14:textId="77777777" w:rsidR="00EB7848" w:rsidRDefault="00EB7848" w:rsidP="00EB7848">
      <w:pPr>
        <w:pStyle w:val="TH"/>
      </w:pPr>
      <w:r>
        <w:rPr>
          <w:noProof/>
        </w:rPr>
        <w:t>Table </w:t>
      </w:r>
      <w:r>
        <w:t xml:space="preserve">6.1.6.2.25-1: </w:t>
      </w:r>
      <w:r>
        <w:rPr>
          <w:noProof/>
        </w:rPr>
        <w:t>Definition of type AreaEventInfo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25C985A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FB3242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67F546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D496C1"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FA84693"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5A854CA" w14:textId="77777777" w:rsidR="00EB7848" w:rsidRDefault="00EB7848" w:rsidP="00183DF2">
            <w:pPr>
              <w:pStyle w:val="TAH"/>
              <w:rPr>
                <w:rFonts w:cs="Arial"/>
                <w:szCs w:val="18"/>
              </w:rPr>
            </w:pPr>
            <w:r>
              <w:rPr>
                <w:rFonts w:cs="Arial"/>
                <w:szCs w:val="18"/>
              </w:rPr>
              <w:t>Description</w:t>
            </w:r>
          </w:p>
        </w:tc>
      </w:tr>
      <w:tr w:rsidR="00EB7848" w:rsidRPr="00FD48E5" w14:paraId="00BACBC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182677" w14:textId="77777777" w:rsidR="00EB7848" w:rsidRDefault="00EB7848" w:rsidP="00183DF2">
            <w:pPr>
              <w:pStyle w:val="TAL"/>
            </w:pPr>
            <w:r>
              <w:t>areaDefinition</w:t>
            </w:r>
          </w:p>
        </w:tc>
        <w:tc>
          <w:tcPr>
            <w:tcW w:w="2977" w:type="dxa"/>
            <w:tcBorders>
              <w:top w:val="single" w:sz="4" w:space="0" w:color="auto"/>
              <w:left w:val="single" w:sz="4" w:space="0" w:color="auto"/>
              <w:bottom w:val="single" w:sz="4" w:space="0" w:color="auto"/>
              <w:right w:val="single" w:sz="4" w:space="0" w:color="auto"/>
            </w:tcBorders>
          </w:tcPr>
          <w:p w14:paraId="1C8866D1" w14:textId="77777777" w:rsidR="00EB7848" w:rsidRDefault="00EB7848" w:rsidP="00183DF2">
            <w:pPr>
              <w:pStyle w:val="TAL"/>
            </w:pPr>
            <w:r>
              <w:t>array(ReportingArea)</w:t>
            </w:r>
          </w:p>
        </w:tc>
        <w:tc>
          <w:tcPr>
            <w:tcW w:w="425" w:type="dxa"/>
            <w:tcBorders>
              <w:top w:val="single" w:sz="4" w:space="0" w:color="auto"/>
              <w:left w:val="single" w:sz="4" w:space="0" w:color="auto"/>
              <w:bottom w:val="single" w:sz="4" w:space="0" w:color="auto"/>
              <w:right w:val="single" w:sz="4" w:space="0" w:color="auto"/>
            </w:tcBorders>
          </w:tcPr>
          <w:p w14:paraId="37DD339F"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C12307B" w14:textId="77777777" w:rsidR="00EB7848" w:rsidRDefault="00EB7848" w:rsidP="00183DF2">
            <w:pPr>
              <w:pStyle w:val="TAL"/>
            </w:pPr>
            <w:r>
              <w:t>1..250</w:t>
            </w:r>
          </w:p>
        </w:tc>
        <w:tc>
          <w:tcPr>
            <w:tcW w:w="3262" w:type="dxa"/>
            <w:tcBorders>
              <w:top w:val="single" w:sz="4" w:space="0" w:color="auto"/>
              <w:left w:val="single" w:sz="4" w:space="0" w:color="auto"/>
              <w:bottom w:val="single" w:sz="4" w:space="0" w:color="auto"/>
              <w:right w:val="single" w:sz="4" w:space="0" w:color="auto"/>
            </w:tcBorders>
          </w:tcPr>
          <w:p w14:paraId="20DAB0BB" w14:textId="77777777" w:rsidR="00EB7848" w:rsidRDefault="00EB7848" w:rsidP="00183DF2">
            <w:pPr>
              <w:pStyle w:val="TAL"/>
              <w:rPr>
                <w:rFonts w:cs="Arial"/>
                <w:szCs w:val="18"/>
              </w:rPr>
            </w:pPr>
            <w:r>
              <w:rPr>
                <w:rFonts w:cs="Arial"/>
                <w:szCs w:val="18"/>
              </w:rPr>
              <w:t>One or more reporting areas</w:t>
            </w:r>
          </w:p>
        </w:tc>
      </w:tr>
      <w:tr w:rsidR="00EB7848" w:rsidRPr="00FD48E5" w14:paraId="36D9B6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9295775" w14:textId="77777777" w:rsidR="00EB7848" w:rsidRDefault="00EB7848" w:rsidP="00183DF2">
            <w:pPr>
              <w:pStyle w:val="TAL"/>
            </w:pPr>
            <w:r>
              <w:t>occurrenceInfo</w:t>
            </w:r>
          </w:p>
        </w:tc>
        <w:tc>
          <w:tcPr>
            <w:tcW w:w="2977" w:type="dxa"/>
            <w:tcBorders>
              <w:top w:val="single" w:sz="4" w:space="0" w:color="auto"/>
              <w:left w:val="single" w:sz="4" w:space="0" w:color="auto"/>
              <w:bottom w:val="single" w:sz="4" w:space="0" w:color="auto"/>
              <w:right w:val="single" w:sz="4" w:space="0" w:color="auto"/>
            </w:tcBorders>
          </w:tcPr>
          <w:p w14:paraId="620CF121" w14:textId="77777777" w:rsidR="00EB7848" w:rsidRDefault="00EB7848" w:rsidP="00183DF2">
            <w:pPr>
              <w:pStyle w:val="TAL"/>
            </w:pPr>
            <w:r>
              <w:t>OccurrenceInfo</w:t>
            </w:r>
          </w:p>
        </w:tc>
        <w:tc>
          <w:tcPr>
            <w:tcW w:w="425" w:type="dxa"/>
            <w:tcBorders>
              <w:top w:val="single" w:sz="4" w:space="0" w:color="auto"/>
              <w:left w:val="single" w:sz="4" w:space="0" w:color="auto"/>
              <w:bottom w:val="single" w:sz="4" w:space="0" w:color="auto"/>
              <w:right w:val="single" w:sz="4" w:space="0" w:color="auto"/>
            </w:tcBorders>
          </w:tcPr>
          <w:p w14:paraId="258B6B39"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709D3EF9"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B85CB6B" w14:textId="77777777" w:rsidR="00EB7848" w:rsidRDefault="00EB7848" w:rsidP="00183DF2">
            <w:pPr>
              <w:pStyle w:val="TAL"/>
              <w:rPr>
                <w:rFonts w:cs="Arial"/>
                <w:szCs w:val="18"/>
              </w:rPr>
            </w:pPr>
            <w:r>
              <w:rPr>
                <w:rFonts w:cs="Arial"/>
                <w:szCs w:val="18"/>
              </w:rPr>
              <w:t>One time only report indication</w:t>
            </w:r>
          </w:p>
        </w:tc>
      </w:tr>
      <w:tr w:rsidR="00EB7848" w:rsidRPr="00FD48E5" w14:paraId="06B763F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93CB0D6" w14:textId="77777777" w:rsidR="00EB7848" w:rsidRDefault="00EB7848" w:rsidP="00183DF2">
            <w:pPr>
              <w:pStyle w:val="TAL"/>
            </w:pPr>
            <w:r>
              <w:t>minimumInterval</w:t>
            </w:r>
          </w:p>
        </w:tc>
        <w:tc>
          <w:tcPr>
            <w:tcW w:w="2977" w:type="dxa"/>
            <w:tcBorders>
              <w:top w:val="single" w:sz="4" w:space="0" w:color="auto"/>
              <w:left w:val="single" w:sz="4" w:space="0" w:color="auto"/>
              <w:bottom w:val="single" w:sz="4" w:space="0" w:color="auto"/>
              <w:right w:val="single" w:sz="4" w:space="0" w:color="auto"/>
            </w:tcBorders>
          </w:tcPr>
          <w:p w14:paraId="0858E061" w14:textId="77777777" w:rsidR="00EB7848" w:rsidRDefault="00EB7848" w:rsidP="00183DF2">
            <w:pPr>
              <w:pStyle w:val="TAL"/>
            </w:pPr>
            <w:r>
              <w:t>MinimumInterval</w:t>
            </w:r>
          </w:p>
        </w:tc>
        <w:tc>
          <w:tcPr>
            <w:tcW w:w="425" w:type="dxa"/>
            <w:tcBorders>
              <w:top w:val="single" w:sz="4" w:space="0" w:color="auto"/>
              <w:left w:val="single" w:sz="4" w:space="0" w:color="auto"/>
              <w:bottom w:val="single" w:sz="4" w:space="0" w:color="auto"/>
              <w:right w:val="single" w:sz="4" w:space="0" w:color="auto"/>
            </w:tcBorders>
          </w:tcPr>
          <w:p w14:paraId="54A4AC86"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4C7B6EDD"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658FA7D" w14:textId="77777777" w:rsidR="00EB7848" w:rsidRDefault="00EB7848" w:rsidP="00183DF2">
            <w:pPr>
              <w:pStyle w:val="TAL"/>
              <w:rPr>
                <w:rFonts w:cs="Arial"/>
                <w:szCs w:val="18"/>
              </w:rPr>
            </w:pPr>
            <w:r>
              <w:rPr>
                <w:rFonts w:cs="Arial"/>
                <w:szCs w:val="18"/>
              </w:rPr>
              <w:t>Minimum interval between event reports.</w:t>
            </w:r>
          </w:p>
          <w:p w14:paraId="0E8E5DF6"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14F864B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48293AF" w14:textId="77777777" w:rsidR="00EB7848" w:rsidRDefault="00EB7848" w:rsidP="00183DF2">
            <w:pPr>
              <w:pStyle w:val="TAL"/>
            </w:pPr>
            <w:r>
              <w:t>maximumInterval</w:t>
            </w:r>
          </w:p>
        </w:tc>
        <w:tc>
          <w:tcPr>
            <w:tcW w:w="2977" w:type="dxa"/>
            <w:tcBorders>
              <w:top w:val="single" w:sz="4" w:space="0" w:color="auto"/>
              <w:left w:val="single" w:sz="4" w:space="0" w:color="auto"/>
              <w:bottom w:val="single" w:sz="4" w:space="0" w:color="auto"/>
              <w:right w:val="single" w:sz="4" w:space="0" w:color="auto"/>
            </w:tcBorders>
          </w:tcPr>
          <w:p w14:paraId="606866B5" w14:textId="77777777" w:rsidR="00EB7848" w:rsidRDefault="00EB7848" w:rsidP="00183DF2">
            <w:pPr>
              <w:pStyle w:val="TAL"/>
            </w:pPr>
            <w:r>
              <w:t>MaximumInterval</w:t>
            </w:r>
          </w:p>
        </w:tc>
        <w:tc>
          <w:tcPr>
            <w:tcW w:w="425" w:type="dxa"/>
            <w:tcBorders>
              <w:top w:val="single" w:sz="4" w:space="0" w:color="auto"/>
              <w:left w:val="single" w:sz="4" w:space="0" w:color="auto"/>
              <w:bottom w:val="single" w:sz="4" w:space="0" w:color="auto"/>
              <w:right w:val="single" w:sz="4" w:space="0" w:color="auto"/>
            </w:tcBorders>
          </w:tcPr>
          <w:p w14:paraId="20390832"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46FC22DB"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1D20A58" w14:textId="77777777" w:rsidR="00EB7848" w:rsidRDefault="00EB7848" w:rsidP="00183DF2">
            <w:pPr>
              <w:pStyle w:val="TAL"/>
              <w:rPr>
                <w:rFonts w:cs="Arial"/>
                <w:szCs w:val="18"/>
              </w:rPr>
            </w:pPr>
            <w:r>
              <w:rPr>
                <w:rFonts w:cs="Arial"/>
                <w:szCs w:val="18"/>
              </w:rPr>
              <w:t>Maximum interval between event reports.</w:t>
            </w:r>
          </w:p>
          <w:p w14:paraId="01E3A332"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0CF9BE8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83DB3FB" w14:textId="77777777" w:rsidR="00EB7848" w:rsidRDefault="00EB7848" w:rsidP="00183DF2">
            <w:pPr>
              <w:pStyle w:val="TAL"/>
            </w:pPr>
            <w:r>
              <w:t>samplingInterval</w:t>
            </w:r>
          </w:p>
        </w:tc>
        <w:tc>
          <w:tcPr>
            <w:tcW w:w="2977" w:type="dxa"/>
            <w:tcBorders>
              <w:top w:val="single" w:sz="4" w:space="0" w:color="auto"/>
              <w:left w:val="single" w:sz="4" w:space="0" w:color="auto"/>
              <w:bottom w:val="single" w:sz="4" w:space="0" w:color="auto"/>
              <w:right w:val="single" w:sz="4" w:space="0" w:color="auto"/>
            </w:tcBorders>
          </w:tcPr>
          <w:p w14:paraId="122E5E55" w14:textId="77777777" w:rsidR="00EB7848" w:rsidRDefault="00EB7848" w:rsidP="00183DF2">
            <w:pPr>
              <w:pStyle w:val="TAL"/>
            </w:pPr>
            <w:r>
              <w:t>SamplingInterval</w:t>
            </w:r>
          </w:p>
        </w:tc>
        <w:tc>
          <w:tcPr>
            <w:tcW w:w="425" w:type="dxa"/>
            <w:tcBorders>
              <w:top w:val="single" w:sz="4" w:space="0" w:color="auto"/>
              <w:left w:val="single" w:sz="4" w:space="0" w:color="auto"/>
              <w:bottom w:val="single" w:sz="4" w:space="0" w:color="auto"/>
              <w:right w:val="single" w:sz="4" w:space="0" w:color="auto"/>
            </w:tcBorders>
          </w:tcPr>
          <w:p w14:paraId="17E5948F"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5D80F5D5"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763DBF3" w14:textId="77777777" w:rsidR="00EB7848" w:rsidRDefault="00EB7848" w:rsidP="00183DF2">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w:t>
            </w:r>
            <w:r>
              <w:rPr>
                <w:rFonts w:cs="Arial"/>
                <w:szCs w:val="18"/>
              </w:rPr>
              <w:t>.</w:t>
            </w:r>
          </w:p>
        </w:tc>
      </w:tr>
      <w:tr w:rsidR="00EB7848" w:rsidRPr="00FD48E5" w14:paraId="4B0C9BB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40E7B22" w14:textId="77777777" w:rsidR="00EB7848" w:rsidRDefault="00EB7848" w:rsidP="00183DF2">
            <w:pPr>
              <w:pStyle w:val="TAL"/>
            </w:pPr>
            <w:r>
              <w:t>reportingDuration</w:t>
            </w:r>
          </w:p>
        </w:tc>
        <w:tc>
          <w:tcPr>
            <w:tcW w:w="2977" w:type="dxa"/>
            <w:tcBorders>
              <w:top w:val="single" w:sz="4" w:space="0" w:color="auto"/>
              <w:left w:val="single" w:sz="4" w:space="0" w:color="auto"/>
              <w:bottom w:val="single" w:sz="4" w:space="0" w:color="auto"/>
              <w:right w:val="single" w:sz="4" w:space="0" w:color="auto"/>
            </w:tcBorders>
          </w:tcPr>
          <w:p w14:paraId="1A96B580" w14:textId="77777777" w:rsidR="00EB7848" w:rsidRDefault="00EB7848" w:rsidP="00183DF2">
            <w:pPr>
              <w:pStyle w:val="TAL"/>
            </w:pPr>
            <w:r>
              <w:t>ReportingDuration</w:t>
            </w:r>
          </w:p>
        </w:tc>
        <w:tc>
          <w:tcPr>
            <w:tcW w:w="425" w:type="dxa"/>
            <w:tcBorders>
              <w:top w:val="single" w:sz="4" w:space="0" w:color="auto"/>
              <w:left w:val="single" w:sz="4" w:space="0" w:color="auto"/>
              <w:bottom w:val="single" w:sz="4" w:space="0" w:color="auto"/>
              <w:right w:val="single" w:sz="4" w:space="0" w:color="auto"/>
            </w:tcBorders>
          </w:tcPr>
          <w:p w14:paraId="22BDA36D"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603361B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2E389082" w14:textId="77777777" w:rsidR="00EB7848" w:rsidRDefault="00EB7848" w:rsidP="00183DF2">
            <w:pPr>
              <w:pStyle w:val="TAL"/>
              <w:rPr>
                <w:rFonts w:cs="Arial"/>
                <w:szCs w:val="18"/>
              </w:rPr>
            </w:pPr>
            <w:r>
              <w:rPr>
                <w:rFonts w:cs="Arial"/>
                <w:szCs w:val="18"/>
              </w:rPr>
              <w:t>M</w:t>
            </w:r>
            <w:r w:rsidRPr="002F2EC5">
              <w:rPr>
                <w:rFonts w:cs="Arial"/>
                <w:szCs w:val="18"/>
              </w:rPr>
              <w:t>aximum duration of event reporting</w:t>
            </w:r>
            <w:r>
              <w:rPr>
                <w:rFonts w:cs="Arial"/>
                <w:szCs w:val="18"/>
              </w:rPr>
              <w:t>.</w:t>
            </w:r>
          </w:p>
        </w:tc>
      </w:tr>
      <w:tr w:rsidR="00EB7848" w:rsidRPr="00FD48E5" w14:paraId="7AE5E35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DBDFF04" w14:textId="77777777" w:rsidR="00EB7848" w:rsidRDefault="00EB7848" w:rsidP="00183DF2">
            <w:pPr>
              <w:pStyle w:val="TAL"/>
            </w:pPr>
            <w:r>
              <w:t>reportingLocationReq</w:t>
            </w:r>
          </w:p>
        </w:tc>
        <w:tc>
          <w:tcPr>
            <w:tcW w:w="2977" w:type="dxa"/>
            <w:tcBorders>
              <w:top w:val="single" w:sz="4" w:space="0" w:color="auto"/>
              <w:left w:val="single" w:sz="4" w:space="0" w:color="auto"/>
              <w:bottom w:val="single" w:sz="4" w:space="0" w:color="auto"/>
              <w:right w:val="single" w:sz="4" w:space="0" w:color="auto"/>
            </w:tcBorders>
          </w:tcPr>
          <w:p w14:paraId="3CECFFE4" w14:textId="77777777" w:rsidR="00EB7848" w:rsidRDefault="00EB7848" w:rsidP="00183DF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B219396"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0227BF75"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49E89696" w14:textId="77777777" w:rsidR="00EB7848" w:rsidRDefault="00EB7848" w:rsidP="00183DF2">
            <w:pPr>
              <w:pStyle w:val="TAL"/>
              <w:rPr>
                <w:rFonts w:cs="Arial"/>
                <w:szCs w:val="18"/>
              </w:rPr>
            </w:pPr>
            <w:r w:rsidRPr="003B2883">
              <w:rPr>
                <w:rFonts w:cs="Arial"/>
                <w:szCs w:val="18"/>
                <w:lang w:eastAsia="zh-CN"/>
              </w:rPr>
              <w:t xml:space="preserve">This IE shall be present and set to true if </w:t>
            </w:r>
            <w:r>
              <w:rPr>
                <w:rFonts w:cs="Arial"/>
                <w:szCs w:val="18"/>
                <w:lang w:eastAsia="zh-CN"/>
              </w:rPr>
              <w:t>a location estimate is required for each event report.</w:t>
            </w:r>
          </w:p>
        </w:tc>
      </w:tr>
    </w:tbl>
    <w:p w14:paraId="604F7232" w14:textId="77777777" w:rsidR="00EB7848" w:rsidRDefault="00EB7848" w:rsidP="00EB7848"/>
    <w:p w14:paraId="62DCD016" w14:textId="77777777" w:rsidR="00EB7848" w:rsidRDefault="00EB7848" w:rsidP="00B32564">
      <w:pPr>
        <w:pStyle w:val="Heading5"/>
      </w:pPr>
      <w:bookmarkStart w:id="1751" w:name="_Toc20150407"/>
      <w:bookmarkStart w:id="1752" w:name="_Toc25168654"/>
      <w:bookmarkStart w:id="1753" w:name="_Toc27593073"/>
      <w:bookmarkStart w:id="1754" w:name="_Toc34147944"/>
      <w:bookmarkStart w:id="1755" w:name="_Toc36463328"/>
      <w:bookmarkStart w:id="1756" w:name="_Toc43215168"/>
      <w:bookmarkStart w:id="1757" w:name="_Toc45032416"/>
      <w:bookmarkStart w:id="1758" w:name="_Toc49849905"/>
      <w:bookmarkStart w:id="1759" w:name="_Toc51873419"/>
      <w:bookmarkStart w:id="1760" w:name="_Toc56517547"/>
      <w:bookmarkStart w:id="1761" w:name="_Toc58594448"/>
      <w:bookmarkStart w:id="1762" w:name="_Toc67685958"/>
      <w:bookmarkStart w:id="1763" w:name="_Toc74993779"/>
      <w:bookmarkStart w:id="1764" w:name="_Toc82716367"/>
      <w:bookmarkStart w:id="1765" w:name="_Toc88818654"/>
      <w:bookmarkStart w:id="1766" w:name="_Toc90650576"/>
      <w:bookmarkStart w:id="1767" w:name="_Toc98506246"/>
      <w:bookmarkStart w:id="1768" w:name="_Toc106639531"/>
      <w:bookmarkStart w:id="1769" w:name="_Toc114779041"/>
      <w:r>
        <w:t>6.1.6.2.26</w:t>
      </w:r>
      <w:r>
        <w:tab/>
        <w:t>Type: ReportingArea</w:t>
      </w:r>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p>
    <w:p w14:paraId="4C27D9B9" w14:textId="77777777" w:rsidR="00EB7848" w:rsidRDefault="00EB7848" w:rsidP="00EB7848">
      <w:pPr>
        <w:pStyle w:val="TH"/>
      </w:pPr>
      <w:r>
        <w:rPr>
          <w:noProof/>
        </w:rPr>
        <w:t>Table </w:t>
      </w:r>
      <w:r>
        <w:t xml:space="preserve">6.1.6.2.26-1: </w:t>
      </w:r>
      <w:r>
        <w:rPr>
          <w:noProof/>
        </w:rPr>
        <w:t>Definition of type ReportingArea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EED640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FD8601B"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AEBB3BE"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5B41E2"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AFB6E57"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AC4E762" w14:textId="77777777" w:rsidR="00EB7848" w:rsidRDefault="00EB7848" w:rsidP="00183DF2">
            <w:pPr>
              <w:pStyle w:val="TAH"/>
              <w:rPr>
                <w:rFonts w:cs="Arial"/>
                <w:szCs w:val="18"/>
              </w:rPr>
            </w:pPr>
            <w:r>
              <w:rPr>
                <w:rFonts w:cs="Arial"/>
                <w:szCs w:val="18"/>
              </w:rPr>
              <w:t>Description</w:t>
            </w:r>
          </w:p>
        </w:tc>
      </w:tr>
      <w:tr w:rsidR="00EB7848" w:rsidRPr="00FD48E5" w14:paraId="0DDA3F5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23610B" w14:textId="77777777" w:rsidR="00EB7848" w:rsidRDefault="00EB7848" w:rsidP="00183DF2">
            <w:pPr>
              <w:pStyle w:val="TAL"/>
            </w:pPr>
            <w:r>
              <w:t>areaType</w:t>
            </w:r>
          </w:p>
        </w:tc>
        <w:tc>
          <w:tcPr>
            <w:tcW w:w="2977" w:type="dxa"/>
            <w:tcBorders>
              <w:top w:val="single" w:sz="4" w:space="0" w:color="auto"/>
              <w:left w:val="single" w:sz="4" w:space="0" w:color="auto"/>
              <w:bottom w:val="single" w:sz="4" w:space="0" w:color="auto"/>
              <w:right w:val="single" w:sz="4" w:space="0" w:color="auto"/>
            </w:tcBorders>
          </w:tcPr>
          <w:p w14:paraId="6C4ED08A" w14:textId="77777777" w:rsidR="00EB7848" w:rsidRDefault="00EB7848" w:rsidP="00183DF2">
            <w:pPr>
              <w:pStyle w:val="TAL"/>
            </w:pPr>
            <w:r>
              <w:t>ReportingAreaType</w:t>
            </w:r>
          </w:p>
        </w:tc>
        <w:tc>
          <w:tcPr>
            <w:tcW w:w="425" w:type="dxa"/>
            <w:tcBorders>
              <w:top w:val="single" w:sz="4" w:space="0" w:color="auto"/>
              <w:left w:val="single" w:sz="4" w:space="0" w:color="auto"/>
              <w:bottom w:val="single" w:sz="4" w:space="0" w:color="auto"/>
              <w:right w:val="single" w:sz="4" w:space="0" w:color="auto"/>
            </w:tcBorders>
          </w:tcPr>
          <w:p w14:paraId="26A32D6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D119837"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0960FB" w14:textId="77777777" w:rsidR="00EB7848" w:rsidRDefault="00EB7848" w:rsidP="00183DF2">
            <w:pPr>
              <w:pStyle w:val="TAL"/>
              <w:rPr>
                <w:rFonts w:cs="Arial"/>
                <w:szCs w:val="18"/>
              </w:rPr>
            </w:pPr>
            <w:r>
              <w:rPr>
                <w:rFonts w:cs="Arial"/>
                <w:szCs w:val="18"/>
              </w:rPr>
              <w:t>Type of reporting area.</w:t>
            </w:r>
          </w:p>
        </w:tc>
      </w:tr>
      <w:tr w:rsidR="00EB7848" w:rsidRPr="00FD48E5" w14:paraId="2F5AB73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BCFBB9" w14:textId="77777777" w:rsidR="00EB7848" w:rsidRDefault="00EB7848" w:rsidP="00183DF2">
            <w:pPr>
              <w:pStyle w:val="TAL"/>
            </w:pPr>
            <w:r>
              <w:t>tai</w:t>
            </w:r>
          </w:p>
        </w:tc>
        <w:tc>
          <w:tcPr>
            <w:tcW w:w="2977" w:type="dxa"/>
            <w:tcBorders>
              <w:top w:val="single" w:sz="4" w:space="0" w:color="auto"/>
              <w:left w:val="single" w:sz="4" w:space="0" w:color="auto"/>
              <w:bottom w:val="single" w:sz="4" w:space="0" w:color="auto"/>
              <w:right w:val="single" w:sz="4" w:space="0" w:color="auto"/>
            </w:tcBorders>
          </w:tcPr>
          <w:p w14:paraId="55119922" w14:textId="77777777" w:rsidR="00EB7848" w:rsidRDefault="00EB7848" w:rsidP="00183DF2">
            <w:pPr>
              <w:pStyle w:val="TAL"/>
            </w:pPr>
            <w:r>
              <w:t>Tai</w:t>
            </w:r>
          </w:p>
        </w:tc>
        <w:tc>
          <w:tcPr>
            <w:tcW w:w="425" w:type="dxa"/>
            <w:tcBorders>
              <w:top w:val="single" w:sz="4" w:space="0" w:color="auto"/>
              <w:left w:val="single" w:sz="4" w:space="0" w:color="auto"/>
              <w:bottom w:val="single" w:sz="4" w:space="0" w:color="auto"/>
              <w:right w:val="single" w:sz="4" w:space="0" w:color="auto"/>
            </w:tcBorders>
          </w:tcPr>
          <w:p w14:paraId="1F2C9EA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0DCEEBFF"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640571F" w14:textId="77777777" w:rsidR="00EB7848" w:rsidRDefault="00EB7848" w:rsidP="00183DF2">
            <w:pPr>
              <w:pStyle w:val="TAL"/>
              <w:rPr>
                <w:rFonts w:cs="Arial"/>
                <w:szCs w:val="18"/>
              </w:rPr>
            </w:pPr>
            <w:r>
              <w:rPr>
                <w:rFonts w:cs="Arial"/>
                <w:szCs w:val="18"/>
              </w:rPr>
              <w:t>TAI for EPS or 5GS.</w:t>
            </w:r>
          </w:p>
          <w:p w14:paraId="7D5B3705" w14:textId="77777777" w:rsidR="00EB7848" w:rsidRDefault="00EB7848" w:rsidP="00183DF2">
            <w:pPr>
              <w:pStyle w:val="TAL"/>
              <w:rPr>
                <w:rFonts w:cs="Arial"/>
                <w:szCs w:val="18"/>
              </w:rPr>
            </w:pPr>
            <w:r>
              <w:rPr>
                <w:rFonts w:cs="Arial"/>
                <w:szCs w:val="18"/>
              </w:rPr>
              <w:t>This IE shall be present if the reporting area type is EPS TAI or 5GS TAI.</w:t>
            </w:r>
          </w:p>
        </w:tc>
      </w:tr>
      <w:tr w:rsidR="00EB7848" w:rsidRPr="00FD48E5" w14:paraId="17789CB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632E715" w14:textId="77777777" w:rsidR="00EB7848" w:rsidRDefault="00EB7848" w:rsidP="00183DF2">
            <w:pPr>
              <w:pStyle w:val="TAL"/>
            </w:pPr>
            <w:r>
              <w:t>ecgi</w:t>
            </w:r>
          </w:p>
        </w:tc>
        <w:tc>
          <w:tcPr>
            <w:tcW w:w="2977" w:type="dxa"/>
            <w:tcBorders>
              <w:top w:val="single" w:sz="4" w:space="0" w:color="auto"/>
              <w:left w:val="single" w:sz="4" w:space="0" w:color="auto"/>
              <w:bottom w:val="single" w:sz="4" w:space="0" w:color="auto"/>
              <w:right w:val="single" w:sz="4" w:space="0" w:color="auto"/>
            </w:tcBorders>
          </w:tcPr>
          <w:p w14:paraId="29D7FC61" w14:textId="77777777" w:rsidR="00EB7848" w:rsidRDefault="00EB7848" w:rsidP="00183DF2">
            <w:pPr>
              <w:pStyle w:val="TAL"/>
            </w:pPr>
            <w:r>
              <w:t>Ecgi</w:t>
            </w:r>
          </w:p>
        </w:tc>
        <w:tc>
          <w:tcPr>
            <w:tcW w:w="425" w:type="dxa"/>
            <w:tcBorders>
              <w:top w:val="single" w:sz="4" w:space="0" w:color="auto"/>
              <w:left w:val="single" w:sz="4" w:space="0" w:color="auto"/>
              <w:bottom w:val="single" w:sz="4" w:space="0" w:color="auto"/>
              <w:right w:val="single" w:sz="4" w:space="0" w:color="auto"/>
            </w:tcBorders>
          </w:tcPr>
          <w:p w14:paraId="5DF9D05B"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3BB18F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BB97068" w14:textId="77777777" w:rsidR="00EB7848" w:rsidRDefault="00EB7848" w:rsidP="00183DF2">
            <w:pPr>
              <w:pStyle w:val="TAL"/>
              <w:rPr>
                <w:rFonts w:cs="Arial"/>
                <w:szCs w:val="18"/>
              </w:rPr>
            </w:pPr>
            <w:r>
              <w:rPr>
                <w:rFonts w:cs="Arial"/>
                <w:szCs w:val="18"/>
              </w:rPr>
              <w:t>ECGI.</w:t>
            </w:r>
          </w:p>
          <w:p w14:paraId="241A13DC" w14:textId="77777777" w:rsidR="00EB7848" w:rsidRDefault="00EB7848" w:rsidP="00183DF2">
            <w:pPr>
              <w:pStyle w:val="TAL"/>
              <w:rPr>
                <w:rFonts w:cs="Arial"/>
                <w:szCs w:val="18"/>
              </w:rPr>
            </w:pPr>
            <w:r>
              <w:rPr>
                <w:rFonts w:cs="Arial"/>
                <w:szCs w:val="18"/>
              </w:rPr>
              <w:t>This IE shall be present if the reporting area type is ECGI.</w:t>
            </w:r>
          </w:p>
        </w:tc>
      </w:tr>
      <w:tr w:rsidR="00EB7848" w:rsidRPr="00FD48E5" w14:paraId="0213415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921D2E2" w14:textId="77777777" w:rsidR="00EB7848" w:rsidRDefault="00EB7848" w:rsidP="00183DF2">
            <w:pPr>
              <w:pStyle w:val="TAL"/>
            </w:pPr>
            <w:r>
              <w:t>ncgi</w:t>
            </w:r>
          </w:p>
        </w:tc>
        <w:tc>
          <w:tcPr>
            <w:tcW w:w="2977" w:type="dxa"/>
            <w:tcBorders>
              <w:top w:val="single" w:sz="4" w:space="0" w:color="auto"/>
              <w:left w:val="single" w:sz="4" w:space="0" w:color="auto"/>
              <w:bottom w:val="single" w:sz="4" w:space="0" w:color="auto"/>
              <w:right w:val="single" w:sz="4" w:space="0" w:color="auto"/>
            </w:tcBorders>
          </w:tcPr>
          <w:p w14:paraId="71A3E1DE" w14:textId="77777777" w:rsidR="00EB7848" w:rsidRDefault="00EB7848" w:rsidP="00183DF2">
            <w:pPr>
              <w:pStyle w:val="TAL"/>
            </w:pPr>
            <w:r>
              <w:t>Ncgi</w:t>
            </w:r>
          </w:p>
        </w:tc>
        <w:tc>
          <w:tcPr>
            <w:tcW w:w="425" w:type="dxa"/>
            <w:tcBorders>
              <w:top w:val="single" w:sz="4" w:space="0" w:color="auto"/>
              <w:left w:val="single" w:sz="4" w:space="0" w:color="auto"/>
              <w:bottom w:val="single" w:sz="4" w:space="0" w:color="auto"/>
              <w:right w:val="single" w:sz="4" w:space="0" w:color="auto"/>
            </w:tcBorders>
          </w:tcPr>
          <w:p w14:paraId="371D0393"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6F1EF70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1F83645" w14:textId="77777777" w:rsidR="00EB7848" w:rsidRDefault="00EB7848" w:rsidP="00183DF2">
            <w:pPr>
              <w:pStyle w:val="TAL"/>
              <w:rPr>
                <w:rFonts w:cs="Arial"/>
                <w:szCs w:val="18"/>
              </w:rPr>
            </w:pPr>
            <w:r>
              <w:rPr>
                <w:rFonts w:cs="Arial"/>
                <w:szCs w:val="18"/>
              </w:rPr>
              <w:t>NCGI.</w:t>
            </w:r>
          </w:p>
          <w:p w14:paraId="7A469D73" w14:textId="77777777" w:rsidR="00EB7848" w:rsidRDefault="00EB7848" w:rsidP="00183DF2">
            <w:pPr>
              <w:pStyle w:val="TAL"/>
              <w:rPr>
                <w:rFonts w:cs="Arial"/>
                <w:szCs w:val="18"/>
              </w:rPr>
            </w:pPr>
            <w:r>
              <w:rPr>
                <w:rFonts w:cs="Arial"/>
                <w:szCs w:val="18"/>
              </w:rPr>
              <w:t>This IE shall be present if the reporting area type is NCGI.</w:t>
            </w:r>
          </w:p>
        </w:tc>
      </w:tr>
      <w:tr w:rsidR="00EB7848" w:rsidRPr="00FD48E5" w14:paraId="73B3800C"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7BD4958" w14:textId="77777777" w:rsidR="00EB7848" w:rsidRDefault="00EB7848" w:rsidP="00183DF2">
            <w:pPr>
              <w:pStyle w:val="TAN"/>
            </w:pPr>
            <w:r>
              <w:t>NOTE:</w:t>
            </w:r>
            <w:r>
              <w:tab/>
              <w:t>One of tai, ecgi or ncgi shall be included.</w:t>
            </w:r>
          </w:p>
        </w:tc>
      </w:tr>
    </w:tbl>
    <w:p w14:paraId="48443D5A" w14:textId="77777777" w:rsidR="00EB7848" w:rsidRDefault="00EB7848" w:rsidP="00EB7848"/>
    <w:p w14:paraId="7CF27C3C" w14:textId="77777777" w:rsidR="00EB7848" w:rsidRDefault="00EB7848" w:rsidP="00B32564">
      <w:pPr>
        <w:pStyle w:val="Heading5"/>
      </w:pPr>
      <w:bookmarkStart w:id="1770" w:name="_Toc20150408"/>
      <w:bookmarkStart w:id="1771" w:name="_Toc25168655"/>
      <w:bookmarkStart w:id="1772" w:name="_Toc27593074"/>
      <w:bookmarkStart w:id="1773" w:name="_Toc34147945"/>
      <w:bookmarkStart w:id="1774" w:name="_Toc36463329"/>
      <w:bookmarkStart w:id="1775" w:name="_Toc43215169"/>
      <w:bookmarkStart w:id="1776" w:name="_Toc45032417"/>
      <w:bookmarkStart w:id="1777" w:name="_Toc49849906"/>
      <w:bookmarkStart w:id="1778" w:name="_Toc51873420"/>
      <w:bookmarkStart w:id="1779" w:name="_Toc56517548"/>
      <w:bookmarkStart w:id="1780" w:name="_Toc58594449"/>
      <w:bookmarkStart w:id="1781" w:name="_Toc67685959"/>
      <w:bookmarkStart w:id="1782" w:name="_Toc74993780"/>
      <w:bookmarkStart w:id="1783" w:name="_Toc82716368"/>
      <w:bookmarkStart w:id="1784" w:name="_Toc88818655"/>
      <w:bookmarkStart w:id="1785" w:name="_Toc90650577"/>
      <w:bookmarkStart w:id="1786" w:name="_Toc98506247"/>
      <w:bookmarkStart w:id="1787" w:name="_Toc106639532"/>
      <w:bookmarkStart w:id="1788" w:name="_Toc114779042"/>
      <w:r>
        <w:lastRenderedPageBreak/>
        <w:t>6.1.6.2.27</w:t>
      </w:r>
      <w:r>
        <w:tab/>
        <w:t>Type: MotionEventInfo</w:t>
      </w:r>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p>
    <w:p w14:paraId="7D950221" w14:textId="77777777" w:rsidR="00EB7848" w:rsidRDefault="00EB7848" w:rsidP="00EB7848">
      <w:pPr>
        <w:pStyle w:val="TH"/>
      </w:pPr>
      <w:r>
        <w:rPr>
          <w:noProof/>
        </w:rPr>
        <w:t>Table </w:t>
      </w:r>
      <w:r>
        <w:t xml:space="preserve">6.1.6.2.27-1: </w:t>
      </w:r>
      <w:r>
        <w:rPr>
          <w:noProof/>
        </w:rPr>
        <w:t>Definition of type MotionEventInfo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56E6F1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87FA166"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35FB82C"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293BF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AEE2D41"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E4AC4D8" w14:textId="77777777" w:rsidR="00EB7848" w:rsidRDefault="00EB7848" w:rsidP="00183DF2">
            <w:pPr>
              <w:pStyle w:val="TAH"/>
              <w:rPr>
                <w:rFonts w:cs="Arial"/>
                <w:szCs w:val="18"/>
              </w:rPr>
            </w:pPr>
            <w:r>
              <w:rPr>
                <w:rFonts w:cs="Arial"/>
                <w:szCs w:val="18"/>
              </w:rPr>
              <w:t>Description</w:t>
            </w:r>
          </w:p>
        </w:tc>
      </w:tr>
      <w:tr w:rsidR="00EB7848" w:rsidRPr="00FD48E5" w14:paraId="3EA691A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A83F97" w14:textId="77777777" w:rsidR="00EB7848" w:rsidRDefault="00EB7848" w:rsidP="00183DF2">
            <w:pPr>
              <w:pStyle w:val="TAL"/>
            </w:pPr>
            <w:r>
              <w:t>linearDistance</w:t>
            </w:r>
          </w:p>
        </w:tc>
        <w:tc>
          <w:tcPr>
            <w:tcW w:w="2977" w:type="dxa"/>
            <w:tcBorders>
              <w:top w:val="single" w:sz="4" w:space="0" w:color="auto"/>
              <w:left w:val="single" w:sz="4" w:space="0" w:color="auto"/>
              <w:bottom w:val="single" w:sz="4" w:space="0" w:color="auto"/>
              <w:right w:val="single" w:sz="4" w:space="0" w:color="auto"/>
            </w:tcBorders>
          </w:tcPr>
          <w:p w14:paraId="399C37DB" w14:textId="77777777" w:rsidR="00EB7848" w:rsidRDefault="00EB7848" w:rsidP="00183DF2">
            <w:pPr>
              <w:pStyle w:val="TAL"/>
            </w:pPr>
            <w:r>
              <w:t>LinearDistance</w:t>
            </w:r>
          </w:p>
        </w:tc>
        <w:tc>
          <w:tcPr>
            <w:tcW w:w="425" w:type="dxa"/>
            <w:tcBorders>
              <w:top w:val="single" w:sz="4" w:space="0" w:color="auto"/>
              <w:left w:val="single" w:sz="4" w:space="0" w:color="auto"/>
              <w:bottom w:val="single" w:sz="4" w:space="0" w:color="auto"/>
              <w:right w:val="single" w:sz="4" w:space="0" w:color="auto"/>
            </w:tcBorders>
          </w:tcPr>
          <w:p w14:paraId="3917A8A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BADA4D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F99E9AE" w14:textId="77777777" w:rsidR="00EB7848" w:rsidRDefault="00EB7848" w:rsidP="00183DF2">
            <w:pPr>
              <w:pStyle w:val="TAL"/>
              <w:rPr>
                <w:rFonts w:cs="Arial"/>
                <w:szCs w:val="18"/>
              </w:rPr>
            </w:pPr>
            <w:r>
              <w:rPr>
                <w:rFonts w:cs="Arial"/>
                <w:szCs w:val="18"/>
              </w:rPr>
              <w:t>M</w:t>
            </w:r>
            <w:r w:rsidRPr="008955B4">
              <w:rPr>
                <w:rFonts w:cs="Arial"/>
                <w:szCs w:val="18"/>
              </w:rPr>
              <w:t>inimum linear (straight line) distance for motion event reports</w:t>
            </w:r>
            <w:r>
              <w:rPr>
                <w:rFonts w:cs="Arial"/>
                <w:szCs w:val="18"/>
              </w:rPr>
              <w:t>.</w:t>
            </w:r>
          </w:p>
        </w:tc>
      </w:tr>
      <w:tr w:rsidR="00EB7848" w:rsidRPr="00FD48E5" w14:paraId="761B1AB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72F6F0B" w14:textId="77777777" w:rsidR="00EB7848" w:rsidRDefault="00EB7848" w:rsidP="00183DF2">
            <w:pPr>
              <w:pStyle w:val="TAL"/>
            </w:pPr>
            <w:r>
              <w:t>occurrenceInfo</w:t>
            </w:r>
          </w:p>
        </w:tc>
        <w:tc>
          <w:tcPr>
            <w:tcW w:w="2977" w:type="dxa"/>
            <w:tcBorders>
              <w:top w:val="single" w:sz="4" w:space="0" w:color="auto"/>
              <w:left w:val="single" w:sz="4" w:space="0" w:color="auto"/>
              <w:bottom w:val="single" w:sz="4" w:space="0" w:color="auto"/>
              <w:right w:val="single" w:sz="4" w:space="0" w:color="auto"/>
            </w:tcBorders>
          </w:tcPr>
          <w:p w14:paraId="11C3C0A1" w14:textId="77777777" w:rsidR="00EB7848" w:rsidRDefault="00EB7848" w:rsidP="00183DF2">
            <w:pPr>
              <w:pStyle w:val="TAL"/>
            </w:pPr>
            <w:r>
              <w:t>OccurrenceInfo</w:t>
            </w:r>
          </w:p>
        </w:tc>
        <w:tc>
          <w:tcPr>
            <w:tcW w:w="425" w:type="dxa"/>
            <w:tcBorders>
              <w:top w:val="single" w:sz="4" w:space="0" w:color="auto"/>
              <w:left w:val="single" w:sz="4" w:space="0" w:color="auto"/>
              <w:bottom w:val="single" w:sz="4" w:space="0" w:color="auto"/>
              <w:right w:val="single" w:sz="4" w:space="0" w:color="auto"/>
            </w:tcBorders>
          </w:tcPr>
          <w:p w14:paraId="1DC1ACD8"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A109178"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8A96882" w14:textId="77777777" w:rsidR="00EB7848" w:rsidRDefault="00EB7848" w:rsidP="00183DF2">
            <w:pPr>
              <w:pStyle w:val="TAL"/>
              <w:rPr>
                <w:rFonts w:cs="Arial"/>
                <w:szCs w:val="18"/>
              </w:rPr>
            </w:pPr>
            <w:r>
              <w:rPr>
                <w:rFonts w:cs="Arial"/>
                <w:szCs w:val="18"/>
              </w:rPr>
              <w:t>One time only report indication</w:t>
            </w:r>
          </w:p>
        </w:tc>
      </w:tr>
      <w:tr w:rsidR="00EB7848" w:rsidRPr="00FD48E5" w14:paraId="5B22212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DDCADC" w14:textId="77777777" w:rsidR="00EB7848" w:rsidRDefault="00EB7848" w:rsidP="00183DF2">
            <w:pPr>
              <w:pStyle w:val="TAL"/>
            </w:pPr>
            <w:r>
              <w:t>minimumInterval</w:t>
            </w:r>
          </w:p>
        </w:tc>
        <w:tc>
          <w:tcPr>
            <w:tcW w:w="2977" w:type="dxa"/>
            <w:tcBorders>
              <w:top w:val="single" w:sz="4" w:space="0" w:color="auto"/>
              <w:left w:val="single" w:sz="4" w:space="0" w:color="auto"/>
              <w:bottom w:val="single" w:sz="4" w:space="0" w:color="auto"/>
              <w:right w:val="single" w:sz="4" w:space="0" w:color="auto"/>
            </w:tcBorders>
          </w:tcPr>
          <w:p w14:paraId="3FBC19B0" w14:textId="77777777" w:rsidR="00EB7848" w:rsidRDefault="00EB7848" w:rsidP="00183DF2">
            <w:pPr>
              <w:pStyle w:val="TAL"/>
            </w:pPr>
            <w:r>
              <w:t>MinimumInterval</w:t>
            </w:r>
          </w:p>
        </w:tc>
        <w:tc>
          <w:tcPr>
            <w:tcW w:w="425" w:type="dxa"/>
            <w:tcBorders>
              <w:top w:val="single" w:sz="4" w:space="0" w:color="auto"/>
              <w:left w:val="single" w:sz="4" w:space="0" w:color="auto"/>
              <w:bottom w:val="single" w:sz="4" w:space="0" w:color="auto"/>
              <w:right w:val="single" w:sz="4" w:space="0" w:color="auto"/>
            </w:tcBorders>
          </w:tcPr>
          <w:p w14:paraId="2E323E8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895360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F468FD8" w14:textId="77777777" w:rsidR="00EB7848" w:rsidRDefault="00EB7848" w:rsidP="00183DF2">
            <w:pPr>
              <w:pStyle w:val="TAL"/>
              <w:rPr>
                <w:rFonts w:cs="Arial"/>
                <w:szCs w:val="18"/>
              </w:rPr>
            </w:pPr>
            <w:r>
              <w:rPr>
                <w:rFonts w:cs="Arial"/>
                <w:szCs w:val="18"/>
              </w:rPr>
              <w:t>Minimum interval between event reports.</w:t>
            </w:r>
          </w:p>
          <w:p w14:paraId="0109417E"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2C6806E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75F3069" w14:textId="77777777" w:rsidR="00EB7848" w:rsidRDefault="00EB7848" w:rsidP="00183DF2">
            <w:pPr>
              <w:pStyle w:val="TAL"/>
            </w:pPr>
            <w:r>
              <w:t>maximumInterval</w:t>
            </w:r>
          </w:p>
        </w:tc>
        <w:tc>
          <w:tcPr>
            <w:tcW w:w="2977" w:type="dxa"/>
            <w:tcBorders>
              <w:top w:val="single" w:sz="4" w:space="0" w:color="auto"/>
              <w:left w:val="single" w:sz="4" w:space="0" w:color="auto"/>
              <w:bottom w:val="single" w:sz="4" w:space="0" w:color="auto"/>
              <w:right w:val="single" w:sz="4" w:space="0" w:color="auto"/>
            </w:tcBorders>
          </w:tcPr>
          <w:p w14:paraId="29D0FD85" w14:textId="77777777" w:rsidR="00EB7848" w:rsidRDefault="00EB7848" w:rsidP="00183DF2">
            <w:pPr>
              <w:pStyle w:val="TAL"/>
            </w:pPr>
            <w:r>
              <w:t>MaximumInterval</w:t>
            </w:r>
          </w:p>
        </w:tc>
        <w:tc>
          <w:tcPr>
            <w:tcW w:w="425" w:type="dxa"/>
            <w:tcBorders>
              <w:top w:val="single" w:sz="4" w:space="0" w:color="auto"/>
              <w:left w:val="single" w:sz="4" w:space="0" w:color="auto"/>
              <w:bottom w:val="single" w:sz="4" w:space="0" w:color="auto"/>
              <w:right w:val="single" w:sz="4" w:space="0" w:color="auto"/>
            </w:tcBorders>
          </w:tcPr>
          <w:p w14:paraId="519A94D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324C8E1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DF3D29C" w14:textId="77777777" w:rsidR="00EB7848" w:rsidRDefault="00EB7848" w:rsidP="00183DF2">
            <w:pPr>
              <w:pStyle w:val="TAL"/>
              <w:rPr>
                <w:rFonts w:cs="Arial"/>
                <w:szCs w:val="18"/>
              </w:rPr>
            </w:pPr>
            <w:r>
              <w:rPr>
                <w:rFonts w:cs="Arial"/>
                <w:szCs w:val="18"/>
              </w:rPr>
              <w:t>Maximum interval between event reports.</w:t>
            </w:r>
          </w:p>
          <w:p w14:paraId="4DE384BC"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12EB0BE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DDC8C67" w14:textId="77777777" w:rsidR="00EB7848" w:rsidRDefault="00EB7848" w:rsidP="00183DF2">
            <w:pPr>
              <w:pStyle w:val="TAL"/>
            </w:pPr>
            <w:r>
              <w:t>samplingInterval</w:t>
            </w:r>
          </w:p>
        </w:tc>
        <w:tc>
          <w:tcPr>
            <w:tcW w:w="2977" w:type="dxa"/>
            <w:tcBorders>
              <w:top w:val="single" w:sz="4" w:space="0" w:color="auto"/>
              <w:left w:val="single" w:sz="4" w:space="0" w:color="auto"/>
              <w:bottom w:val="single" w:sz="4" w:space="0" w:color="auto"/>
              <w:right w:val="single" w:sz="4" w:space="0" w:color="auto"/>
            </w:tcBorders>
          </w:tcPr>
          <w:p w14:paraId="01031AC5" w14:textId="77777777" w:rsidR="00EB7848" w:rsidRDefault="00EB7848" w:rsidP="00183DF2">
            <w:pPr>
              <w:pStyle w:val="TAL"/>
            </w:pPr>
            <w:r>
              <w:t>SamplingInterval</w:t>
            </w:r>
          </w:p>
        </w:tc>
        <w:tc>
          <w:tcPr>
            <w:tcW w:w="425" w:type="dxa"/>
            <w:tcBorders>
              <w:top w:val="single" w:sz="4" w:space="0" w:color="auto"/>
              <w:left w:val="single" w:sz="4" w:space="0" w:color="auto"/>
              <w:bottom w:val="single" w:sz="4" w:space="0" w:color="auto"/>
              <w:right w:val="single" w:sz="4" w:space="0" w:color="auto"/>
            </w:tcBorders>
          </w:tcPr>
          <w:p w14:paraId="6F26B8C0"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B8A9F01"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002B51D" w14:textId="77777777" w:rsidR="00EB7848" w:rsidRDefault="00EB7848" w:rsidP="00183DF2">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w:t>
            </w:r>
            <w:r>
              <w:rPr>
                <w:rFonts w:cs="Arial"/>
                <w:szCs w:val="18"/>
              </w:rPr>
              <w:t>.</w:t>
            </w:r>
          </w:p>
        </w:tc>
      </w:tr>
      <w:tr w:rsidR="00EB7848" w:rsidRPr="00FD48E5" w14:paraId="012AA90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E337141" w14:textId="77777777" w:rsidR="00EB7848" w:rsidRDefault="00EB7848" w:rsidP="00183DF2">
            <w:pPr>
              <w:pStyle w:val="TAL"/>
            </w:pPr>
            <w:r>
              <w:t>reportingDuration</w:t>
            </w:r>
          </w:p>
        </w:tc>
        <w:tc>
          <w:tcPr>
            <w:tcW w:w="2977" w:type="dxa"/>
            <w:tcBorders>
              <w:top w:val="single" w:sz="4" w:space="0" w:color="auto"/>
              <w:left w:val="single" w:sz="4" w:space="0" w:color="auto"/>
              <w:bottom w:val="single" w:sz="4" w:space="0" w:color="auto"/>
              <w:right w:val="single" w:sz="4" w:space="0" w:color="auto"/>
            </w:tcBorders>
          </w:tcPr>
          <w:p w14:paraId="768CC57E" w14:textId="77777777" w:rsidR="00EB7848" w:rsidRDefault="00EB7848" w:rsidP="00183DF2">
            <w:pPr>
              <w:pStyle w:val="TAL"/>
            </w:pPr>
            <w:r>
              <w:t>ReportingDuration</w:t>
            </w:r>
          </w:p>
        </w:tc>
        <w:tc>
          <w:tcPr>
            <w:tcW w:w="425" w:type="dxa"/>
            <w:tcBorders>
              <w:top w:val="single" w:sz="4" w:space="0" w:color="auto"/>
              <w:left w:val="single" w:sz="4" w:space="0" w:color="auto"/>
              <w:bottom w:val="single" w:sz="4" w:space="0" w:color="auto"/>
              <w:right w:val="single" w:sz="4" w:space="0" w:color="auto"/>
            </w:tcBorders>
          </w:tcPr>
          <w:p w14:paraId="11816EC8"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D83B9D0"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17C1B28" w14:textId="77777777" w:rsidR="00EB7848" w:rsidRDefault="00EB7848" w:rsidP="00183DF2">
            <w:pPr>
              <w:pStyle w:val="TAL"/>
              <w:rPr>
                <w:rFonts w:cs="Arial"/>
                <w:szCs w:val="18"/>
              </w:rPr>
            </w:pPr>
            <w:r>
              <w:rPr>
                <w:rFonts w:cs="Arial"/>
                <w:szCs w:val="18"/>
              </w:rPr>
              <w:t>M</w:t>
            </w:r>
            <w:r w:rsidRPr="002F2EC5">
              <w:rPr>
                <w:rFonts w:cs="Arial"/>
                <w:szCs w:val="18"/>
              </w:rPr>
              <w:t>aximum duration of event reporting</w:t>
            </w:r>
            <w:r>
              <w:rPr>
                <w:rFonts w:cs="Arial"/>
                <w:szCs w:val="18"/>
              </w:rPr>
              <w:t>.</w:t>
            </w:r>
          </w:p>
        </w:tc>
      </w:tr>
      <w:tr w:rsidR="00EB7848" w:rsidRPr="00FD48E5" w14:paraId="14006CD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CA2F656" w14:textId="77777777" w:rsidR="00EB7848" w:rsidRDefault="00EB7848" w:rsidP="00183DF2">
            <w:pPr>
              <w:pStyle w:val="TAL"/>
            </w:pPr>
            <w:r>
              <w:t>reportingLocationReq</w:t>
            </w:r>
          </w:p>
        </w:tc>
        <w:tc>
          <w:tcPr>
            <w:tcW w:w="2977" w:type="dxa"/>
            <w:tcBorders>
              <w:top w:val="single" w:sz="4" w:space="0" w:color="auto"/>
              <w:left w:val="single" w:sz="4" w:space="0" w:color="auto"/>
              <w:bottom w:val="single" w:sz="4" w:space="0" w:color="auto"/>
              <w:right w:val="single" w:sz="4" w:space="0" w:color="auto"/>
            </w:tcBorders>
          </w:tcPr>
          <w:p w14:paraId="72D1330F" w14:textId="77777777" w:rsidR="00EB7848" w:rsidRDefault="00EB7848" w:rsidP="00183DF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EA0A861"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4687AA9"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4736950A" w14:textId="77777777" w:rsidR="00EB7848" w:rsidRDefault="00EB7848" w:rsidP="00183DF2">
            <w:pPr>
              <w:pStyle w:val="TAL"/>
              <w:rPr>
                <w:rFonts w:cs="Arial"/>
                <w:szCs w:val="18"/>
              </w:rPr>
            </w:pPr>
            <w:r w:rsidRPr="003B2883">
              <w:rPr>
                <w:rFonts w:cs="Arial"/>
                <w:szCs w:val="18"/>
                <w:lang w:eastAsia="zh-CN"/>
              </w:rPr>
              <w:t xml:space="preserve">This IE shall be present and set to true if </w:t>
            </w:r>
            <w:r>
              <w:rPr>
                <w:rFonts w:cs="Arial"/>
                <w:szCs w:val="18"/>
                <w:lang w:eastAsia="zh-CN"/>
              </w:rPr>
              <w:t>a location estimate is required for each event report.</w:t>
            </w:r>
          </w:p>
        </w:tc>
      </w:tr>
    </w:tbl>
    <w:p w14:paraId="6F5C1D2A" w14:textId="77777777" w:rsidR="00EB7848" w:rsidRDefault="00EB7848" w:rsidP="00EB7848"/>
    <w:p w14:paraId="3BD7C2C7" w14:textId="4AF63AB0" w:rsidR="00EB7848" w:rsidRPr="003B2883" w:rsidRDefault="00EB7848" w:rsidP="00B32564">
      <w:pPr>
        <w:pStyle w:val="Heading5"/>
      </w:pPr>
      <w:bookmarkStart w:id="1789" w:name="_Toc20150409"/>
      <w:bookmarkStart w:id="1790" w:name="_Toc25168656"/>
      <w:bookmarkStart w:id="1791" w:name="_Toc27593075"/>
      <w:bookmarkStart w:id="1792" w:name="_Toc34147946"/>
      <w:bookmarkStart w:id="1793" w:name="_Toc36463330"/>
      <w:bookmarkStart w:id="1794" w:name="_Toc43215170"/>
      <w:bookmarkStart w:id="1795" w:name="_Toc45032418"/>
      <w:bookmarkStart w:id="1796" w:name="_Toc49849907"/>
      <w:bookmarkStart w:id="1797" w:name="_Toc51873421"/>
      <w:bookmarkStart w:id="1798" w:name="_Toc56517549"/>
      <w:bookmarkStart w:id="1799" w:name="_Toc58594450"/>
      <w:bookmarkStart w:id="1800" w:name="_Toc67685960"/>
      <w:bookmarkStart w:id="1801" w:name="_Toc74993781"/>
      <w:bookmarkStart w:id="1802" w:name="_Toc82716369"/>
      <w:bookmarkStart w:id="1803" w:name="_Toc88818656"/>
      <w:bookmarkStart w:id="1804" w:name="_Toc90650578"/>
      <w:bookmarkStart w:id="1805" w:name="_Toc98506248"/>
      <w:bookmarkStart w:id="1806" w:name="_Toc106639533"/>
      <w:bookmarkStart w:id="1807" w:name="_Toc114779043"/>
      <w:r>
        <w:t>6.1.6.2.28</w:t>
      </w:r>
      <w:r w:rsidRPr="003B2883">
        <w:tab/>
      </w:r>
      <w:r w:rsidR="001E7C73">
        <w:t>Void</w:t>
      </w:r>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p>
    <w:p w14:paraId="1837DBD2" w14:textId="77777777" w:rsidR="00EB7848" w:rsidRDefault="00EB7848" w:rsidP="00EB7848"/>
    <w:p w14:paraId="31F8BA9E" w14:textId="77777777" w:rsidR="00EB7848" w:rsidRDefault="00EB7848" w:rsidP="00B32564">
      <w:pPr>
        <w:pStyle w:val="Heading5"/>
      </w:pPr>
      <w:bookmarkStart w:id="1808" w:name="_Toc20150410"/>
      <w:bookmarkStart w:id="1809" w:name="_Toc25168657"/>
      <w:bookmarkStart w:id="1810" w:name="_Toc27593076"/>
      <w:bookmarkStart w:id="1811" w:name="_Toc34147947"/>
      <w:bookmarkStart w:id="1812" w:name="_Toc36463331"/>
      <w:bookmarkStart w:id="1813" w:name="_Toc43215171"/>
      <w:bookmarkStart w:id="1814" w:name="_Toc45032419"/>
      <w:bookmarkStart w:id="1815" w:name="_Toc49849908"/>
      <w:bookmarkStart w:id="1816" w:name="_Toc51873422"/>
      <w:bookmarkStart w:id="1817" w:name="_Toc56517550"/>
      <w:bookmarkStart w:id="1818" w:name="_Toc58594451"/>
      <w:bookmarkStart w:id="1819" w:name="_Toc67685961"/>
      <w:bookmarkStart w:id="1820" w:name="_Toc74993782"/>
      <w:bookmarkStart w:id="1821" w:name="_Toc82716370"/>
      <w:bookmarkStart w:id="1822" w:name="_Toc88818657"/>
      <w:bookmarkStart w:id="1823" w:name="_Toc90650579"/>
      <w:bookmarkStart w:id="1824" w:name="_Toc98506249"/>
      <w:bookmarkStart w:id="1825" w:name="_Toc106639534"/>
      <w:bookmarkStart w:id="1826" w:name="_Toc114779044"/>
      <w:r>
        <w:t>6.1.6.2.29</w:t>
      </w:r>
      <w:r>
        <w:tab/>
        <w:t>Type: CancelLocData</w:t>
      </w:r>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p>
    <w:p w14:paraId="2E1C0323" w14:textId="77777777" w:rsidR="00EB7848" w:rsidRDefault="00EB7848" w:rsidP="00EB7848">
      <w:pPr>
        <w:pStyle w:val="TH"/>
      </w:pPr>
      <w:r>
        <w:rPr>
          <w:noProof/>
        </w:rPr>
        <w:t>Table </w:t>
      </w:r>
      <w:r>
        <w:t xml:space="preserve">6.1.6.2.29-1: </w:t>
      </w:r>
      <w:r>
        <w:rPr>
          <w:noProof/>
        </w:rPr>
        <w:t>Definition of type CancelLocData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rsidRPr="00FD48E5" w14:paraId="64DAA1B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3B110FD" w14:textId="77777777"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AE56106"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0CC7F5FB" w14:textId="77777777" w:rsidR="00EB7848" w:rsidRPr="007277D4"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6E3446A4" w14:textId="77777777" w:rsidR="00EB7848" w:rsidRDefault="00EB7848" w:rsidP="00B32564">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66870513" w14:textId="77777777" w:rsidR="00EB7848" w:rsidRDefault="00EB7848" w:rsidP="00183DF2">
            <w:pPr>
              <w:pStyle w:val="TAH"/>
              <w:rPr>
                <w:rFonts w:cs="Arial"/>
                <w:szCs w:val="18"/>
              </w:rPr>
            </w:pPr>
            <w:r>
              <w:rPr>
                <w:rFonts w:cs="Arial"/>
                <w:szCs w:val="18"/>
              </w:rPr>
              <w:t>Description</w:t>
            </w:r>
          </w:p>
        </w:tc>
      </w:tr>
      <w:tr w:rsidR="00EB7848" w:rsidRPr="00FD48E5" w14:paraId="3A56839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27AADF7" w14:textId="77777777" w:rsidR="00EB7848" w:rsidRDefault="00EB7848" w:rsidP="00183DF2">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14:paraId="2770B752" w14:textId="77777777" w:rsidR="00EB7848" w:rsidRPr="007F4DE4" w:rsidRDefault="00EB7848" w:rsidP="00183DF2">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2A358F6B"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63CBD269"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1D53FE7B" w14:textId="77777777" w:rsidR="00EB7848" w:rsidRDefault="00EB7848" w:rsidP="00183DF2">
            <w:pPr>
              <w:pStyle w:val="TAL"/>
              <w:rPr>
                <w:rFonts w:cs="Arial"/>
                <w:szCs w:val="18"/>
              </w:rPr>
            </w:pPr>
            <w:r>
              <w:rPr>
                <w:rFonts w:cs="Arial"/>
                <w:szCs w:val="18"/>
              </w:rPr>
              <w:t>Callback URI of the H-GMLC</w:t>
            </w:r>
          </w:p>
        </w:tc>
      </w:tr>
      <w:tr w:rsidR="00EB7848" w:rsidRPr="00FD48E5" w14:paraId="53DF1CBA"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402CF3C" w14:textId="77777777" w:rsidR="00EB7848" w:rsidRDefault="00EB7848" w:rsidP="00183DF2">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14:paraId="1AD4FE0D" w14:textId="77777777" w:rsidR="00EB7848" w:rsidRDefault="00EB7848" w:rsidP="00183DF2">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14:paraId="7822F69C"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705BC038"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0AEA26CC" w14:textId="77777777" w:rsidR="00EB7848" w:rsidRDefault="00EB7848" w:rsidP="00183DF2">
            <w:pPr>
              <w:pStyle w:val="TAL"/>
              <w:rPr>
                <w:rFonts w:cs="Arial"/>
                <w:szCs w:val="18"/>
              </w:rPr>
            </w:pPr>
            <w:r>
              <w:rPr>
                <w:rFonts w:cs="Arial"/>
                <w:szCs w:val="18"/>
              </w:rPr>
              <w:t>LDR Reference</w:t>
            </w:r>
          </w:p>
        </w:tc>
      </w:tr>
      <w:tr w:rsidR="005C50CC" w:rsidRPr="00FD48E5" w14:paraId="1E018ED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42085D1" w14:textId="388FBF65" w:rsidR="005C50CC" w:rsidRDefault="005C50CC" w:rsidP="005C50CC">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tcPr>
          <w:p w14:paraId="1EBA956B" w14:textId="7DAE4680" w:rsidR="005C50CC" w:rsidRDefault="005C50CC" w:rsidP="005C50CC">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7702F253" w14:textId="21D3A146" w:rsidR="005C50CC" w:rsidRDefault="005C50CC" w:rsidP="005C50CC">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7174CCB" w14:textId="4EDECF2C" w:rsidR="005C50CC" w:rsidRDefault="005C50CC" w:rsidP="005C50CC">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63E9DE49" w14:textId="318D58DC" w:rsidR="005C50CC" w:rsidRDefault="005C50CC" w:rsidP="005C50CC">
            <w:pPr>
              <w:pStyle w:val="TAL"/>
              <w:rPr>
                <w:rFonts w:cs="Arial"/>
                <w:szCs w:val="18"/>
              </w:rPr>
            </w:pPr>
            <w:r w:rsidRPr="00421444">
              <w:t>This IE shall be present if at least one optional feature defined in</w:t>
            </w:r>
            <w:r>
              <w:t xml:space="preserve"> clause </w:t>
            </w:r>
            <w:r w:rsidR="007F333B">
              <w:t>6.1.9</w:t>
            </w:r>
            <w:r w:rsidRPr="00421444">
              <w:t xml:space="preserve"> is supported.</w:t>
            </w:r>
          </w:p>
        </w:tc>
      </w:tr>
    </w:tbl>
    <w:p w14:paraId="315DE363" w14:textId="77777777" w:rsidR="00EB7848" w:rsidRDefault="00EB7848" w:rsidP="00EB7848">
      <w:pPr>
        <w:rPr>
          <w:lang w:val="en-US"/>
        </w:rPr>
      </w:pPr>
    </w:p>
    <w:p w14:paraId="79E9224E" w14:textId="77777777" w:rsidR="00EB7848" w:rsidRDefault="00EB7848" w:rsidP="00B32564">
      <w:pPr>
        <w:pStyle w:val="Heading5"/>
      </w:pPr>
      <w:bookmarkStart w:id="1827" w:name="_Toc20150411"/>
      <w:bookmarkStart w:id="1828" w:name="_Toc25168658"/>
      <w:bookmarkStart w:id="1829" w:name="_Toc27593077"/>
      <w:bookmarkStart w:id="1830" w:name="_Toc34147948"/>
      <w:bookmarkStart w:id="1831" w:name="_Toc36463332"/>
      <w:bookmarkStart w:id="1832" w:name="_Toc43215172"/>
      <w:bookmarkStart w:id="1833" w:name="_Toc45032420"/>
      <w:bookmarkStart w:id="1834" w:name="_Toc49849909"/>
      <w:bookmarkStart w:id="1835" w:name="_Toc51873423"/>
      <w:bookmarkStart w:id="1836" w:name="_Toc56517551"/>
      <w:bookmarkStart w:id="1837" w:name="_Toc58594452"/>
      <w:bookmarkStart w:id="1838" w:name="_Toc67685962"/>
      <w:bookmarkStart w:id="1839" w:name="_Toc74993783"/>
      <w:bookmarkStart w:id="1840" w:name="_Toc82716371"/>
      <w:bookmarkStart w:id="1841" w:name="_Toc88818658"/>
      <w:bookmarkStart w:id="1842" w:name="_Toc90650580"/>
      <w:bookmarkStart w:id="1843" w:name="_Toc98506250"/>
      <w:bookmarkStart w:id="1844" w:name="_Toc106639535"/>
      <w:bookmarkStart w:id="1845" w:name="_Toc114779045"/>
      <w:r>
        <w:lastRenderedPageBreak/>
        <w:t>6.1.6.2.30</w:t>
      </w:r>
      <w:r>
        <w:tab/>
        <w:t>Type: LocContextData</w:t>
      </w:r>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p>
    <w:p w14:paraId="7FD60644" w14:textId="77777777" w:rsidR="00EB7848" w:rsidRDefault="00EB7848" w:rsidP="00EB7848">
      <w:pPr>
        <w:pStyle w:val="TH"/>
      </w:pPr>
      <w:r>
        <w:rPr>
          <w:noProof/>
        </w:rPr>
        <w:t>Table </w:t>
      </w:r>
      <w:r>
        <w:t xml:space="preserve">6.1.6.2.30-1: </w:t>
      </w:r>
      <w:r>
        <w:rPr>
          <w:noProof/>
        </w:rPr>
        <w:t>Definition of type LocContext</w:t>
      </w:r>
      <w: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rsidRPr="00FD48E5" w14:paraId="31CAC41A"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0BB4953" w14:textId="77777777"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BF8E146"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55E71864" w14:textId="77777777" w:rsidR="00EB7848" w:rsidRPr="007277D4"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1D9F85A1" w14:textId="77777777" w:rsidR="00EB7848" w:rsidRDefault="00EB7848" w:rsidP="00B32564">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0BD6280A" w14:textId="77777777" w:rsidR="00EB7848" w:rsidRDefault="00EB7848" w:rsidP="00183DF2">
            <w:pPr>
              <w:pStyle w:val="TAH"/>
              <w:rPr>
                <w:rFonts w:cs="Arial"/>
                <w:szCs w:val="18"/>
              </w:rPr>
            </w:pPr>
            <w:r>
              <w:rPr>
                <w:rFonts w:cs="Arial"/>
                <w:szCs w:val="18"/>
              </w:rPr>
              <w:t>Description</w:t>
            </w:r>
          </w:p>
        </w:tc>
      </w:tr>
      <w:tr w:rsidR="00EB7848" w:rsidRPr="00FD48E5" w14:paraId="77EC208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AD1E353" w14:textId="77777777" w:rsidR="00EB7848" w:rsidRDefault="00EB7848" w:rsidP="00183DF2">
            <w:pPr>
              <w:pStyle w:val="TAL"/>
            </w:pPr>
            <w:r>
              <w:t>amfId</w:t>
            </w:r>
          </w:p>
        </w:tc>
        <w:tc>
          <w:tcPr>
            <w:tcW w:w="1975" w:type="dxa"/>
            <w:tcBorders>
              <w:top w:val="single" w:sz="4" w:space="0" w:color="auto"/>
              <w:left w:val="single" w:sz="4" w:space="0" w:color="auto"/>
              <w:bottom w:val="single" w:sz="4" w:space="0" w:color="auto"/>
              <w:right w:val="single" w:sz="4" w:space="0" w:color="auto"/>
            </w:tcBorders>
          </w:tcPr>
          <w:p w14:paraId="710AC4BC" w14:textId="77777777" w:rsidR="00EB7848" w:rsidRDefault="00EB7848" w:rsidP="00183DF2">
            <w:pPr>
              <w:pStyle w:val="TAL"/>
            </w:pPr>
            <w:r>
              <w:t>NfInstanceId</w:t>
            </w:r>
          </w:p>
        </w:tc>
        <w:tc>
          <w:tcPr>
            <w:tcW w:w="378" w:type="dxa"/>
            <w:tcBorders>
              <w:top w:val="single" w:sz="4" w:space="0" w:color="auto"/>
              <w:left w:val="single" w:sz="4" w:space="0" w:color="auto"/>
              <w:bottom w:val="single" w:sz="4" w:space="0" w:color="auto"/>
              <w:right w:val="single" w:sz="4" w:space="0" w:color="auto"/>
            </w:tcBorders>
          </w:tcPr>
          <w:p w14:paraId="452A5B7B"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050448D7"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106B1AB4" w14:textId="77777777" w:rsidR="00EB7848" w:rsidRDefault="00EB7848" w:rsidP="00183DF2">
            <w:pPr>
              <w:pStyle w:val="TAL"/>
              <w:rPr>
                <w:rFonts w:cs="Arial"/>
                <w:szCs w:val="18"/>
              </w:rPr>
            </w:pPr>
            <w:r>
              <w:rPr>
                <w:rFonts w:cs="Arial"/>
                <w:szCs w:val="18"/>
              </w:rPr>
              <w:t>Indicates the AMF Instance serving the UE. LMF shall use the AMF Instance to forward LCS related N1/N2 messages to the UE/RAN.</w:t>
            </w:r>
          </w:p>
        </w:tc>
      </w:tr>
      <w:tr w:rsidR="00EB7848" w:rsidRPr="00FD48E5" w14:paraId="4014EF5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8A8397A" w14:textId="77777777" w:rsidR="00EB7848" w:rsidRDefault="00EB7848" w:rsidP="00183DF2">
            <w:pPr>
              <w:pStyle w:val="TAL"/>
            </w:pPr>
            <w:r>
              <w:t>locationQoS</w:t>
            </w:r>
          </w:p>
        </w:tc>
        <w:tc>
          <w:tcPr>
            <w:tcW w:w="1975" w:type="dxa"/>
            <w:tcBorders>
              <w:top w:val="single" w:sz="4" w:space="0" w:color="auto"/>
              <w:left w:val="single" w:sz="4" w:space="0" w:color="auto"/>
              <w:bottom w:val="single" w:sz="4" w:space="0" w:color="auto"/>
              <w:right w:val="single" w:sz="4" w:space="0" w:color="auto"/>
            </w:tcBorders>
          </w:tcPr>
          <w:p w14:paraId="28B1C8C6" w14:textId="77777777" w:rsidR="00EB7848" w:rsidRDefault="00EB7848" w:rsidP="00183DF2">
            <w:pPr>
              <w:pStyle w:val="TAL"/>
            </w:pPr>
            <w:r>
              <w:t>LocationQoS</w:t>
            </w:r>
          </w:p>
        </w:tc>
        <w:tc>
          <w:tcPr>
            <w:tcW w:w="378" w:type="dxa"/>
            <w:tcBorders>
              <w:top w:val="single" w:sz="4" w:space="0" w:color="auto"/>
              <w:left w:val="single" w:sz="4" w:space="0" w:color="auto"/>
              <w:bottom w:val="single" w:sz="4" w:space="0" w:color="auto"/>
              <w:right w:val="single" w:sz="4" w:space="0" w:color="auto"/>
            </w:tcBorders>
          </w:tcPr>
          <w:p w14:paraId="47702A66"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517560F"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B4D5078" w14:textId="77777777" w:rsidR="00EB7848" w:rsidRDefault="00EB7848" w:rsidP="00183DF2">
            <w:pPr>
              <w:pStyle w:val="TAL"/>
              <w:rPr>
                <w:rFonts w:cs="Arial"/>
                <w:szCs w:val="18"/>
              </w:rPr>
            </w:pPr>
            <w:r>
              <w:rPr>
                <w:rFonts w:cs="Arial"/>
                <w:szCs w:val="18"/>
              </w:rPr>
              <w:t>This IE shall contain the location QoS if available.</w:t>
            </w:r>
          </w:p>
        </w:tc>
      </w:tr>
      <w:tr w:rsidR="00EB7848" w:rsidRPr="00FD48E5" w14:paraId="08F204AE"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E2E13EC" w14:textId="77777777" w:rsidR="00EB7848" w:rsidRDefault="00EB7848" w:rsidP="00183DF2">
            <w:pPr>
              <w:pStyle w:val="TAL"/>
            </w:pPr>
            <w:r>
              <w:t>supportedGADShapes</w:t>
            </w:r>
          </w:p>
        </w:tc>
        <w:tc>
          <w:tcPr>
            <w:tcW w:w="1975" w:type="dxa"/>
            <w:tcBorders>
              <w:top w:val="single" w:sz="4" w:space="0" w:color="auto"/>
              <w:left w:val="single" w:sz="4" w:space="0" w:color="auto"/>
              <w:bottom w:val="single" w:sz="4" w:space="0" w:color="auto"/>
              <w:right w:val="single" w:sz="4" w:space="0" w:color="auto"/>
            </w:tcBorders>
          </w:tcPr>
          <w:p w14:paraId="48BF3D98" w14:textId="77777777" w:rsidR="00EB7848" w:rsidRDefault="00EB7848" w:rsidP="00183DF2">
            <w:pPr>
              <w:pStyle w:val="TAL"/>
            </w:pPr>
            <w:r>
              <w:t>array(SupportedGADShapes)</w:t>
            </w:r>
          </w:p>
        </w:tc>
        <w:tc>
          <w:tcPr>
            <w:tcW w:w="378" w:type="dxa"/>
            <w:tcBorders>
              <w:top w:val="single" w:sz="4" w:space="0" w:color="auto"/>
              <w:left w:val="single" w:sz="4" w:space="0" w:color="auto"/>
              <w:bottom w:val="single" w:sz="4" w:space="0" w:color="auto"/>
              <w:right w:val="single" w:sz="4" w:space="0" w:color="auto"/>
            </w:tcBorders>
          </w:tcPr>
          <w:p w14:paraId="6BAAC99B"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20533E6" w14:textId="77777777" w:rsidR="00EB7848" w:rsidRDefault="00EB7848" w:rsidP="00183DF2">
            <w:pPr>
              <w:pStyle w:val="TAL"/>
            </w:pPr>
            <w:r>
              <w:t>0..N</w:t>
            </w:r>
          </w:p>
        </w:tc>
        <w:tc>
          <w:tcPr>
            <w:tcW w:w="4032" w:type="dxa"/>
            <w:tcBorders>
              <w:top w:val="single" w:sz="4" w:space="0" w:color="auto"/>
              <w:left w:val="single" w:sz="4" w:space="0" w:color="auto"/>
              <w:bottom w:val="single" w:sz="4" w:space="0" w:color="auto"/>
              <w:right w:val="single" w:sz="4" w:space="0" w:color="auto"/>
            </w:tcBorders>
          </w:tcPr>
          <w:p w14:paraId="6CA4CA4E" w14:textId="77777777" w:rsidR="00EB7848" w:rsidRDefault="00EB7848" w:rsidP="00183DF2">
            <w:pPr>
              <w:pStyle w:val="TAL"/>
              <w:rPr>
                <w:rFonts w:cs="Arial"/>
                <w:szCs w:val="18"/>
              </w:rPr>
            </w:pPr>
            <w:r>
              <w:rPr>
                <w:rFonts w:cs="Arial"/>
                <w:szCs w:val="18"/>
              </w:rPr>
              <w:t>This IE shall contain the supported GAD shapes if available.</w:t>
            </w:r>
          </w:p>
        </w:tc>
      </w:tr>
      <w:tr w:rsidR="00EB7848" w:rsidRPr="00FD48E5" w14:paraId="7306A0F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7AA41E1" w14:textId="5409B9F4" w:rsidR="00EB7848" w:rsidRDefault="001E7C73" w:rsidP="00183DF2">
            <w:pPr>
              <w:pStyle w:val="TAL"/>
            </w:pPr>
            <w:r>
              <w:t>s</w:t>
            </w:r>
            <w:r w:rsidR="00EB7848">
              <w:t>upi</w:t>
            </w:r>
          </w:p>
        </w:tc>
        <w:tc>
          <w:tcPr>
            <w:tcW w:w="1975" w:type="dxa"/>
            <w:tcBorders>
              <w:top w:val="single" w:sz="4" w:space="0" w:color="auto"/>
              <w:left w:val="single" w:sz="4" w:space="0" w:color="auto"/>
              <w:bottom w:val="single" w:sz="4" w:space="0" w:color="auto"/>
              <w:right w:val="single" w:sz="4" w:space="0" w:color="auto"/>
            </w:tcBorders>
          </w:tcPr>
          <w:p w14:paraId="69AE3731" w14:textId="77777777" w:rsidR="00EB7848" w:rsidRDefault="00EB7848" w:rsidP="00183DF2">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5B884690"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607F48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A3BCBCF" w14:textId="77777777" w:rsidR="00EB7848" w:rsidRDefault="00EB7848" w:rsidP="00183DF2">
            <w:pPr>
              <w:pStyle w:val="TAL"/>
              <w:rPr>
                <w:rFonts w:cs="Arial"/>
                <w:szCs w:val="18"/>
              </w:rPr>
            </w:pPr>
            <w:r>
              <w:rPr>
                <w:rFonts w:cs="Arial"/>
                <w:szCs w:val="18"/>
              </w:rPr>
              <w:t>This IE shall contain the SUPI if available.</w:t>
            </w:r>
          </w:p>
        </w:tc>
      </w:tr>
      <w:tr w:rsidR="00EB7848" w:rsidRPr="00FD48E5" w14:paraId="21DF947D"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059D242" w14:textId="142FB98F" w:rsidR="00EB7848" w:rsidRDefault="001E7C73" w:rsidP="00183DF2">
            <w:pPr>
              <w:pStyle w:val="TAL"/>
            </w:pPr>
            <w:r>
              <w:t>g</w:t>
            </w:r>
            <w:r w:rsidR="00EB7848">
              <w:t>psi</w:t>
            </w:r>
          </w:p>
        </w:tc>
        <w:tc>
          <w:tcPr>
            <w:tcW w:w="1975" w:type="dxa"/>
            <w:tcBorders>
              <w:top w:val="single" w:sz="4" w:space="0" w:color="auto"/>
              <w:left w:val="single" w:sz="4" w:space="0" w:color="auto"/>
              <w:bottom w:val="single" w:sz="4" w:space="0" w:color="auto"/>
              <w:right w:val="single" w:sz="4" w:space="0" w:color="auto"/>
            </w:tcBorders>
          </w:tcPr>
          <w:p w14:paraId="70E42689" w14:textId="77777777" w:rsidR="00EB7848" w:rsidRDefault="00EB7848" w:rsidP="00183DF2">
            <w:pPr>
              <w:pStyle w:val="TAL"/>
            </w:pPr>
            <w:r>
              <w:t>Gpsi</w:t>
            </w:r>
          </w:p>
        </w:tc>
        <w:tc>
          <w:tcPr>
            <w:tcW w:w="378" w:type="dxa"/>
            <w:tcBorders>
              <w:top w:val="single" w:sz="4" w:space="0" w:color="auto"/>
              <w:left w:val="single" w:sz="4" w:space="0" w:color="auto"/>
              <w:bottom w:val="single" w:sz="4" w:space="0" w:color="auto"/>
              <w:right w:val="single" w:sz="4" w:space="0" w:color="auto"/>
            </w:tcBorders>
          </w:tcPr>
          <w:p w14:paraId="7BA73992"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9589424"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6381DE4" w14:textId="77777777" w:rsidR="00EB7848" w:rsidRDefault="00EB7848" w:rsidP="00183DF2">
            <w:pPr>
              <w:pStyle w:val="TAL"/>
              <w:rPr>
                <w:rFonts w:cs="Arial"/>
                <w:szCs w:val="18"/>
              </w:rPr>
            </w:pPr>
            <w:r>
              <w:rPr>
                <w:rFonts w:cs="Arial"/>
                <w:szCs w:val="18"/>
              </w:rPr>
              <w:t>This IE shall contain the GPSI if available.</w:t>
            </w:r>
          </w:p>
        </w:tc>
      </w:tr>
      <w:tr w:rsidR="00EB7848" w:rsidRPr="00FD48E5" w14:paraId="3BFA1C00"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9503F07" w14:textId="77777777" w:rsidR="00EB7848" w:rsidRDefault="00EB7848" w:rsidP="00183DF2">
            <w:pPr>
              <w:pStyle w:val="TAL"/>
            </w:pPr>
            <w:r>
              <w:t>ldrType</w:t>
            </w:r>
          </w:p>
        </w:tc>
        <w:tc>
          <w:tcPr>
            <w:tcW w:w="1975" w:type="dxa"/>
            <w:tcBorders>
              <w:top w:val="single" w:sz="4" w:space="0" w:color="auto"/>
              <w:left w:val="single" w:sz="4" w:space="0" w:color="auto"/>
              <w:bottom w:val="single" w:sz="4" w:space="0" w:color="auto"/>
              <w:right w:val="single" w:sz="4" w:space="0" w:color="auto"/>
            </w:tcBorders>
          </w:tcPr>
          <w:p w14:paraId="368EAB30" w14:textId="77777777" w:rsidR="00EB7848" w:rsidRDefault="00EB7848" w:rsidP="00183DF2">
            <w:pPr>
              <w:pStyle w:val="TAL"/>
            </w:pPr>
            <w:r>
              <w:t>LdrType</w:t>
            </w:r>
          </w:p>
        </w:tc>
        <w:tc>
          <w:tcPr>
            <w:tcW w:w="378" w:type="dxa"/>
            <w:tcBorders>
              <w:top w:val="single" w:sz="4" w:space="0" w:color="auto"/>
              <w:left w:val="single" w:sz="4" w:space="0" w:color="auto"/>
              <w:bottom w:val="single" w:sz="4" w:space="0" w:color="auto"/>
              <w:right w:val="single" w:sz="4" w:space="0" w:color="auto"/>
            </w:tcBorders>
          </w:tcPr>
          <w:p w14:paraId="1A4A1A65"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27E352E2"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6EF78CC" w14:textId="77777777" w:rsidR="00EB7848" w:rsidRDefault="00EB7848" w:rsidP="00183DF2">
            <w:pPr>
              <w:pStyle w:val="TAL"/>
              <w:rPr>
                <w:rFonts w:cs="Arial"/>
                <w:szCs w:val="18"/>
              </w:rPr>
            </w:pPr>
            <w:r>
              <w:rPr>
                <w:rFonts w:cs="Arial"/>
                <w:szCs w:val="18"/>
              </w:rPr>
              <w:t>The type of LDR</w:t>
            </w:r>
          </w:p>
        </w:tc>
      </w:tr>
      <w:tr w:rsidR="00EB7848" w:rsidRPr="00FD48E5" w14:paraId="1EFD367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05110971" w14:textId="77777777" w:rsidR="00EB7848" w:rsidRDefault="00EB7848" w:rsidP="00183DF2">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14:paraId="79A3D491" w14:textId="77777777" w:rsidR="00EB7848" w:rsidRPr="007F4DE4" w:rsidRDefault="00EB7848" w:rsidP="00183DF2">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1D1EB870"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3E965A9C"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291ED5CF" w14:textId="77777777" w:rsidR="00EB7848" w:rsidRDefault="00EB7848" w:rsidP="00183DF2">
            <w:pPr>
              <w:pStyle w:val="TAL"/>
              <w:rPr>
                <w:rFonts w:cs="Arial"/>
                <w:szCs w:val="18"/>
              </w:rPr>
            </w:pPr>
            <w:r>
              <w:rPr>
                <w:rFonts w:cs="Arial"/>
                <w:szCs w:val="18"/>
              </w:rPr>
              <w:t>Callback URI of the H-GMLC</w:t>
            </w:r>
          </w:p>
        </w:tc>
      </w:tr>
      <w:tr w:rsidR="00EB7848" w:rsidRPr="00FD48E5" w14:paraId="1AFB0F8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31EA1DB" w14:textId="77777777" w:rsidR="00EB7848" w:rsidRDefault="00EB7848" w:rsidP="00183DF2">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14:paraId="793444B8" w14:textId="77777777" w:rsidR="00EB7848" w:rsidRDefault="00EB7848" w:rsidP="00183DF2">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14:paraId="653D31EA"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77B0CD93"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4CB6C00" w14:textId="77777777" w:rsidR="00EB7848" w:rsidRDefault="00EB7848" w:rsidP="00183DF2">
            <w:pPr>
              <w:pStyle w:val="TAL"/>
              <w:rPr>
                <w:rFonts w:cs="Arial"/>
                <w:szCs w:val="18"/>
              </w:rPr>
            </w:pPr>
            <w:r>
              <w:rPr>
                <w:rFonts w:cs="Arial"/>
                <w:szCs w:val="18"/>
              </w:rPr>
              <w:t>LDR Reference</w:t>
            </w:r>
          </w:p>
        </w:tc>
      </w:tr>
      <w:tr w:rsidR="00EB7848" w:rsidRPr="00FD48E5" w14:paraId="19FACD4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C9035A4" w14:textId="77777777" w:rsidR="00EB7848" w:rsidRDefault="00EB7848" w:rsidP="00183DF2">
            <w:pPr>
              <w:pStyle w:val="TAL"/>
            </w:pPr>
            <w:r>
              <w:t>periodicEventInfo</w:t>
            </w:r>
          </w:p>
        </w:tc>
        <w:tc>
          <w:tcPr>
            <w:tcW w:w="1975" w:type="dxa"/>
            <w:tcBorders>
              <w:top w:val="single" w:sz="4" w:space="0" w:color="auto"/>
              <w:left w:val="single" w:sz="4" w:space="0" w:color="auto"/>
              <w:bottom w:val="single" w:sz="4" w:space="0" w:color="auto"/>
              <w:right w:val="single" w:sz="4" w:space="0" w:color="auto"/>
            </w:tcBorders>
          </w:tcPr>
          <w:p w14:paraId="3366AEDE" w14:textId="77777777" w:rsidR="00EB7848" w:rsidRDefault="00EB7848" w:rsidP="00183DF2">
            <w:pPr>
              <w:pStyle w:val="TAL"/>
            </w:pPr>
            <w:r>
              <w:t>PeriodicEventInfo</w:t>
            </w:r>
          </w:p>
        </w:tc>
        <w:tc>
          <w:tcPr>
            <w:tcW w:w="378" w:type="dxa"/>
            <w:tcBorders>
              <w:top w:val="single" w:sz="4" w:space="0" w:color="auto"/>
              <w:left w:val="single" w:sz="4" w:space="0" w:color="auto"/>
              <w:bottom w:val="single" w:sz="4" w:space="0" w:color="auto"/>
              <w:right w:val="single" w:sz="4" w:space="0" w:color="auto"/>
            </w:tcBorders>
          </w:tcPr>
          <w:p w14:paraId="054F4FC5"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4EB3F93B"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96D1CE8" w14:textId="77777777" w:rsidR="00EB7848" w:rsidRDefault="00EB7848" w:rsidP="00183DF2">
            <w:pPr>
              <w:pStyle w:val="TAL"/>
              <w:rPr>
                <w:rFonts w:cs="Arial"/>
                <w:szCs w:val="18"/>
              </w:rPr>
            </w:pPr>
            <w:r>
              <w:rPr>
                <w:rFonts w:cs="Arial"/>
                <w:szCs w:val="18"/>
              </w:rPr>
              <w:t>Information for periodic event reporting</w:t>
            </w:r>
          </w:p>
        </w:tc>
      </w:tr>
      <w:tr w:rsidR="00EB7848" w:rsidRPr="00FD48E5" w14:paraId="610C7BC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5A19380" w14:textId="77777777" w:rsidR="00EB7848" w:rsidRDefault="00EB7848" w:rsidP="00183DF2">
            <w:pPr>
              <w:pStyle w:val="TAL"/>
            </w:pPr>
            <w:r>
              <w:t>areaEventInfo</w:t>
            </w:r>
          </w:p>
        </w:tc>
        <w:tc>
          <w:tcPr>
            <w:tcW w:w="1975" w:type="dxa"/>
            <w:tcBorders>
              <w:top w:val="single" w:sz="4" w:space="0" w:color="auto"/>
              <w:left w:val="single" w:sz="4" w:space="0" w:color="auto"/>
              <w:bottom w:val="single" w:sz="4" w:space="0" w:color="auto"/>
              <w:right w:val="single" w:sz="4" w:space="0" w:color="auto"/>
            </w:tcBorders>
          </w:tcPr>
          <w:p w14:paraId="62A4819F" w14:textId="77777777" w:rsidR="00EB7848" w:rsidRDefault="00EB7848" w:rsidP="00183DF2">
            <w:pPr>
              <w:pStyle w:val="TAL"/>
            </w:pPr>
            <w:r>
              <w:t>AreaEventInfo</w:t>
            </w:r>
          </w:p>
        </w:tc>
        <w:tc>
          <w:tcPr>
            <w:tcW w:w="378" w:type="dxa"/>
            <w:tcBorders>
              <w:top w:val="single" w:sz="4" w:space="0" w:color="auto"/>
              <w:left w:val="single" w:sz="4" w:space="0" w:color="auto"/>
              <w:bottom w:val="single" w:sz="4" w:space="0" w:color="auto"/>
              <w:right w:val="single" w:sz="4" w:space="0" w:color="auto"/>
            </w:tcBorders>
          </w:tcPr>
          <w:p w14:paraId="5C0D8EB8"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F29208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7D0D1C6" w14:textId="77777777" w:rsidR="00EB7848" w:rsidRDefault="00EB7848" w:rsidP="00183DF2">
            <w:pPr>
              <w:pStyle w:val="TAL"/>
              <w:rPr>
                <w:rFonts w:cs="Arial"/>
                <w:szCs w:val="18"/>
              </w:rPr>
            </w:pPr>
            <w:r>
              <w:rPr>
                <w:rFonts w:cs="Arial"/>
                <w:szCs w:val="18"/>
              </w:rPr>
              <w:t>Information for area event reporting</w:t>
            </w:r>
          </w:p>
        </w:tc>
      </w:tr>
      <w:tr w:rsidR="00EB7848" w:rsidRPr="00FD48E5" w14:paraId="115D600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6F4B1B8" w14:textId="77777777" w:rsidR="00EB7848" w:rsidRDefault="00EB7848" w:rsidP="00183DF2">
            <w:pPr>
              <w:pStyle w:val="TAL"/>
            </w:pPr>
            <w:r>
              <w:t>motionEventInfo</w:t>
            </w:r>
          </w:p>
        </w:tc>
        <w:tc>
          <w:tcPr>
            <w:tcW w:w="1975" w:type="dxa"/>
            <w:tcBorders>
              <w:top w:val="single" w:sz="4" w:space="0" w:color="auto"/>
              <w:left w:val="single" w:sz="4" w:space="0" w:color="auto"/>
              <w:bottom w:val="single" w:sz="4" w:space="0" w:color="auto"/>
              <w:right w:val="single" w:sz="4" w:space="0" w:color="auto"/>
            </w:tcBorders>
          </w:tcPr>
          <w:p w14:paraId="6452BD6D" w14:textId="77777777" w:rsidR="00EB7848" w:rsidRDefault="00EB7848" w:rsidP="00183DF2">
            <w:pPr>
              <w:pStyle w:val="TAL"/>
            </w:pPr>
            <w:r>
              <w:t>MotionEventInfo</w:t>
            </w:r>
          </w:p>
        </w:tc>
        <w:tc>
          <w:tcPr>
            <w:tcW w:w="378" w:type="dxa"/>
            <w:tcBorders>
              <w:top w:val="single" w:sz="4" w:space="0" w:color="auto"/>
              <w:left w:val="single" w:sz="4" w:space="0" w:color="auto"/>
              <w:bottom w:val="single" w:sz="4" w:space="0" w:color="auto"/>
              <w:right w:val="single" w:sz="4" w:space="0" w:color="auto"/>
            </w:tcBorders>
          </w:tcPr>
          <w:p w14:paraId="5539F9C7"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C3038D0"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1003E28" w14:textId="77777777" w:rsidR="00EB7848" w:rsidRDefault="00EB7848" w:rsidP="00183DF2">
            <w:pPr>
              <w:pStyle w:val="TAL"/>
              <w:rPr>
                <w:rFonts w:cs="Arial"/>
                <w:szCs w:val="18"/>
              </w:rPr>
            </w:pPr>
            <w:r>
              <w:rPr>
                <w:rFonts w:cs="Arial"/>
                <w:szCs w:val="18"/>
              </w:rPr>
              <w:t>Information for motion event reporting</w:t>
            </w:r>
          </w:p>
        </w:tc>
      </w:tr>
      <w:tr w:rsidR="00EB7848" w:rsidRPr="00FD48E5" w14:paraId="09C1F2ED"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6397157" w14:textId="77777777" w:rsidR="00EB7848" w:rsidRDefault="00EB7848" w:rsidP="00183DF2">
            <w:pPr>
              <w:pStyle w:val="TAL"/>
            </w:pPr>
            <w:r>
              <w:t>eventReportMessage</w:t>
            </w:r>
          </w:p>
        </w:tc>
        <w:tc>
          <w:tcPr>
            <w:tcW w:w="1975" w:type="dxa"/>
            <w:tcBorders>
              <w:top w:val="single" w:sz="4" w:space="0" w:color="auto"/>
              <w:left w:val="single" w:sz="4" w:space="0" w:color="auto"/>
              <w:bottom w:val="single" w:sz="4" w:space="0" w:color="auto"/>
              <w:right w:val="single" w:sz="4" w:space="0" w:color="auto"/>
            </w:tcBorders>
          </w:tcPr>
          <w:p w14:paraId="24BDE20F" w14:textId="77777777" w:rsidR="00EB7848" w:rsidRDefault="00EB7848" w:rsidP="00183DF2">
            <w:pPr>
              <w:pStyle w:val="TAL"/>
            </w:pPr>
            <w:r>
              <w:t>EventReportMessage</w:t>
            </w:r>
          </w:p>
        </w:tc>
        <w:tc>
          <w:tcPr>
            <w:tcW w:w="378" w:type="dxa"/>
            <w:tcBorders>
              <w:top w:val="single" w:sz="4" w:space="0" w:color="auto"/>
              <w:left w:val="single" w:sz="4" w:space="0" w:color="auto"/>
              <w:bottom w:val="single" w:sz="4" w:space="0" w:color="auto"/>
              <w:right w:val="single" w:sz="4" w:space="0" w:color="auto"/>
            </w:tcBorders>
          </w:tcPr>
          <w:p w14:paraId="23962FEB"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53B91560"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7E75D6E4" w14:textId="77777777" w:rsidR="00EB7848" w:rsidRDefault="00EB7848" w:rsidP="00183DF2">
            <w:pPr>
              <w:pStyle w:val="TAL"/>
              <w:rPr>
                <w:rFonts w:cs="Arial"/>
                <w:szCs w:val="18"/>
              </w:rPr>
            </w:pPr>
            <w:r>
              <w:rPr>
                <w:rFonts w:cs="Arial"/>
                <w:szCs w:val="18"/>
              </w:rPr>
              <w:t>Contains an embedded event report</w:t>
            </w:r>
          </w:p>
        </w:tc>
      </w:tr>
      <w:tr w:rsidR="00EB7848" w:rsidRPr="00FD48E5" w14:paraId="63F341CD"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0911894" w14:textId="77777777" w:rsidR="00EB7848" w:rsidRDefault="00EB7848" w:rsidP="00183DF2">
            <w:pPr>
              <w:pStyle w:val="TAL"/>
            </w:pPr>
            <w:r>
              <w:t>eventReportingStatus</w:t>
            </w:r>
          </w:p>
        </w:tc>
        <w:tc>
          <w:tcPr>
            <w:tcW w:w="1975" w:type="dxa"/>
            <w:tcBorders>
              <w:top w:val="single" w:sz="4" w:space="0" w:color="auto"/>
              <w:left w:val="single" w:sz="4" w:space="0" w:color="auto"/>
              <w:bottom w:val="single" w:sz="4" w:space="0" w:color="auto"/>
              <w:right w:val="single" w:sz="4" w:space="0" w:color="auto"/>
            </w:tcBorders>
          </w:tcPr>
          <w:p w14:paraId="0968E599" w14:textId="77777777" w:rsidR="00EB7848" w:rsidRDefault="00EB7848" w:rsidP="00183DF2">
            <w:pPr>
              <w:pStyle w:val="TAL"/>
            </w:pPr>
            <w:r>
              <w:t>EventReportingStatus</w:t>
            </w:r>
          </w:p>
        </w:tc>
        <w:tc>
          <w:tcPr>
            <w:tcW w:w="378" w:type="dxa"/>
            <w:tcBorders>
              <w:top w:val="single" w:sz="4" w:space="0" w:color="auto"/>
              <w:left w:val="single" w:sz="4" w:space="0" w:color="auto"/>
              <w:bottom w:val="single" w:sz="4" w:space="0" w:color="auto"/>
              <w:right w:val="single" w:sz="4" w:space="0" w:color="auto"/>
            </w:tcBorders>
          </w:tcPr>
          <w:p w14:paraId="183CCD91"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FA6E2E1"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05ABC35" w14:textId="77777777" w:rsidR="00EB7848" w:rsidRDefault="00EB7848" w:rsidP="00183DF2">
            <w:pPr>
              <w:pStyle w:val="TAL"/>
              <w:rPr>
                <w:rFonts w:cs="Arial"/>
                <w:szCs w:val="18"/>
              </w:rPr>
            </w:pPr>
            <w:r>
              <w:rPr>
                <w:rFonts w:cs="Arial"/>
                <w:szCs w:val="18"/>
              </w:rPr>
              <w:t>Status of event reporting</w:t>
            </w:r>
          </w:p>
        </w:tc>
      </w:tr>
      <w:tr w:rsidR="00EB7848" w:rsidRPr="00FD48E5" w14:paraId="6565E49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06303BC1" w14:textId="77777777" w:rsidR="00EB7848" w:rsidRDefault="00EB7848" w:rsidP="00183DF2">
            <w:pPr>
              <w:pStyle w:val="TAL"/>
            </w:pPr>
            <w:r>
              <w:t>ueLocationInfo</w:t>
            </w:r>
          </w:p>
        </w:tc>
        <w:tc>
          <w:tcPr>
            <w:tcW w:w="1975" w:type="dxa"/>
            <w:tcBorders>
              <w:top w:val="single" w:sz="4" w:space="0" w:color="auto"/>
              <w:left w:val="single" w:sz="4" w:space="0" w:color="auto"/>
              <w:bottom w:val="single" w:sz="4" w:space="0" w:color="auto"/>
              <w:right w:val="single" w:sz="4" w:space="0" w:color="auto"/>
            </w:tcBorders>
          </w:tcPr>
          <w:p w14:paraId="03710C45" w14:textId="77777777" w:rsidR="00EB7848" w:rsidRDefault="00EB7848" w:rsidP="00183DF2">
            <w:pPr>
              <w:pStyle w:val="TAL"/>
            </w:pPr>
            <w:r>
              <w:t>UELocationInfo</w:t>
            </w:r>
          </w:p>
        </w:tc>
        <w:tc>
          <w:tcPr>
            <w:tcW w:w="378" w:type="dxa"/>
            <w:tcBorders>
              <w:top w:val="single" w:sz="4" w:space="0" w:color="auto"/>
              <w:left w:val="single" w:sz="4" w:space="0" w:color="auto"/>
              <w:bottom w:val="single" w:sz="4" w:space="0" w:color="auto"/>
              <w:right w:val="single" w:sz="4" w:space="0" w:color="auto"/>
            </w:tcBorders>
          </w:tcPr>
          <w:p w14:paraId="22F06C8A"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C80A9D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EFFC643" w14:textId="77777777" w:rsidR="00EB7848" w:rsidRDefault="00EB7848" w:rsidP="00183DF2">
            <w:pPr>
              <w:pStyle w:val="TAL"/>
              <w:rPr>
                <w:rFonts w:cs="Arial"/>
                <w:szCs w:val="18"/>
              </w:rPr>
            </w:pPr>
            <w:r>
              <w:rPr>
                <w:rFonts w:cs="Arial"/>
                <w:szCs w:val="18"/>
              </w:rPr>
              <w:t>Location information for the target UE</w:t>
            </w:r>
          </w:p>
        </w:tc>
      </w:tr>
      <w:tr w:rsidR="00AA5D57" w:rsidRPr="00FD48E5" w14:paraId="6303AC6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10020A6" w14:textId="77777777" w:rsidR="00AA5D57" w:rsidRDefault="00AA5D57" w:rsidP="00AA5D57">
            <w:pPr>
              <w:pStyle w:val="TAL"/>
            </w:pPr>
            <w:r>
              <w:rPr>
                <w:lang w:val="en-US" w:eastAsia="zh-CN"/>
              </w:rPr>
              <w:t>cIoT5GSOptimisation</w:t>
            </w:r>
          </w:p>
        </w:tc>
        <w:tc>
          <w:tcPr>
            <w:tcW w:w="1975" w:type="dxa"/>
            <w:tcBorders>
              <w:top w:val="single" w:sz="4" w:space="0" w:color="auto"/>
              <w:left w:val="single" w:sz="4" w:space="0" w:color="auto"/>
              <w:bottom w:val="single" w:sz="4" w:space="0" w:color="auto"/>
              <w:right w:val="single" w:sz="4" w:space="0" w:color="auto"/>
            </w:tcBorders>
          </w:tcPr>
          <w:p w14:paraId="4CF129F7" w14:textId="77777777" w:rsidR="00AA5D57" w:rsidRDefault="00AA5D57" w:rsidP="00AA5D57">
            <w:pPr>
              <w:pStyle w:val="TAL"/>
            </w:pPr>
            <w:r>
              <w:t>boolean</w:t>
            </w:r>
          </w:p>
        </w:tc>
        <w:tc>
          <w:tcPr>
            <w:tcW w:w="378" w:type="dxa"/>
            <w:tcBorders>
              <w:top w:val="single" w:sz="4" w:space="0" w:color="auto"/>
              <w:left w:val="single" w:sz="4" w:space="0" w:color="auto"/>
              <w:bottom w:val="single" w:sz="4" w:space="0" w:color="auto"/>
              <w:right w:val="single" w:sz="4" w:space="0" w:color="auto"/>
            </w:tcBorders>
          </w:tcPr>
          <w:p w14:paraId="5AE3C245" w14:textId="77777777" w:rsidR="00AA5D57" w:rsidRDefault="00AA5D57" w:rsidP="00AA5D57">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tcPr>
          <w:p w14:paraId="6EA0AD3A" w14:textId="77777777" w:rsidR="00AA5D57" w:rsidRDefault="00AA5D57" w:rsidP="00AA5D57">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252273F2"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 When present, it shall be set as follows:</w:t>
            </w:r>
          </w:p>
          <w:p w14:paraId="35C6D7B7" w14:textId="77777777" w:rsidR="00AA5D57" w:rsidRDefault="00AA5D57" w:rsidP="00AA5D57">
            <w:pPr>
              <w:pStyle w:val="TAL"/>
              <w:rPr>
                <w:lang w:eastAsia="zh-CN"/>
              </w:rPr>
            </w:pPr>
            <w:r>
              <w:rPr>
                <w:lang w:eastAsia="zh-CN"/>
              </w:rPr>
              <w:tab/>
              <w:t xml:space="preserve">- true: </w:t>
            </w:r>
            <w:r>
              <w:rPr>
                <w:rFonts w:cs="Arial"/>
                <w:szCs w:val="18"/>
                <w:lang w:eastAsia="zh-CN"/>
              </w:rPr>
              <w:t>Control Plane CIoT 5GS Optimisation was used and no signalling or data is currently pending for the UE at the AMF.</w:t>
            </w:r>
          </w:p>
          <w:p w14:paraId="284E684A" w14:textId="77777777" w:rsidR="00AA5D57" w:rsidRDefault="00AA5D57" w:rsidP="00AA5D57">
            <w:pPr>
              <w:pStyle w:val="TAL"/>
              <w:rPr>
                <w:rFonts w:cs="Arial"/>
                <w:szCs w:val="18"/>
              </w:rPr>
            </w:pPr>
            <w:r>
              <w:rPr>
                <w:lang w:eastAsia="zh-CN"/>
              </w:rPr>
              <w:tab/>
              <w:t xml:space="preserve">- </w:t>
            </w:r>
            <w:r>
              <w:rPr>
                <w:rFonts w:cs="Arial"/>
                <w:szCs w:val="18"/>
                <w:lang w:eastAsia="zh-CN"/>
              </w:rPr>
              <w:t>false (default):</w:t>
            </w:r>
            <w:r>
              <w:rPr>
                <w:lang w:eastAsia="zh-CN"/>
              </w:rPr>
              <w:t xml:space="preserve"> </w:t>
            </w:r>
            <w:r>
              <w:rPr>
                <w:rFonts w:cs="Arial"/>
                <w:szCs w:val="18"/>
                <w:lang w:eastAsia="zh-CN"/>
              </w:rPr>
              <w:t>Control Plane CIoT 5GS Optimisation was not used or signalling or data is currently pending for the UE at the AMF.</w:t>
            </w:r>
          </w:p>
        </w:tc>
      </w:tr>
      <w:tr w:rsidR="00AA5D57" w:rsidRPr="00FD48E5" w14:paraId="74FB251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EFAF817" w14:textId="77777777" w:rsidR="00AA5D57" w:rsidRDefault="00AA5D57" w:rsidP="00AA5D57">
            <w:pPr>
              <w:pStyle w:val="TAL"/>
            </w:pPr>
            <w:r>
              <w:t>ecgi</w:t>
            </w:r>
          </w:p>
        </w:tc>
        <w:tc>
          <w:tcPr>
            <w:tcW w:w="1975" w:type="dxa"/>
            <w:tcBorders>
              <w:top w:val="single" w:sz="4" w:space="0" w:color="auto"/>
              <w:left w:val="single" w:sz="4" w:space="0" w:color="auto"/>
              <w:bottom w:val="single" w:sz="4" w:space="0" w:color="auto"/>
              <w:right w:val="single" w:sz="4" w:space="0" w:color="auto"/>
            </w:tcBorders>
          </w:tcPr>
          <w:p w14:paraId="1D0C5510" w14:textId="77777777" w:rsidR="00AA5D57" w:rsidRDefault="00AA5D57" w:rsidP="00AA5D57">
            <w:pPr>
              <w:pStyle w:val="TAL"/>
            </w:pPr>
            <w:r>
              <w:t>Ecgi</w:t>
            </w:r>
          </w:p>
        </w:tc>
        <w:tc>
          <w:tcPr>
            <w:tcW w:w="378" w:type="dxa"/>
            <w:tcBorders>
              <w:top w:val="single" w:sz="4" w:space="0" w:color="auto"/>
              <w:left w:val="single" w:sz="4" w:space="0" w:color="auto"/>
              <w:bottom w:val="single" w:sz="4" w:space="0" w:color="auto"/>
              <w:right w:val="single" w:sz="4" w:space="0" w:color="auto"/>
            </w:tcBorders>
          </w:tcPr>
          <w:p w14:paraId="7D27FDF5" w14:textId="77777777" w:rsidR="00AA5D57" w:rsidRDefault="00AA5D57" w:rsidP="00AA5D57">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02469439"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8B0F7B1" w14:textId="77777777" w:rsidR="00AA5D57" w:rsidRDefault="00AA5D57" w:rsidP="00AA5D57">
            <w:pPr>
              <w:pStyle w:val="TAL"/>
              <w:rPr>
                <w:rFonts w:cs="Arial"/>
                <w:szCs w:val="18"/>
              </w:rPr>
            </w:pPr>
            <w:r>
              <w:rPr>
                <w:rFonts w:cs="Arial"/>
                <w:szCs w:val="18"/>
              </w:rPr>
              <w:t>When present, this IE shall indicate the identifier of the E-UTRAN cell serving the UE.</w:t>
            </w:r>
          </w:p>
          <w:p w14:paraId="681B28DA"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AA5D57" w:rsidRPr="00FD48E5" w14:paraId="481C1D71"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1CA9A6D" w14:textId="77777777" w:rsidR="00AA5D57" w:rsidRDefault="00AA5D57" w:rsidP="00AA5D57">
            <w:pPr>
              <w:pStyle w:val="TAL"/>
            </w:pPr>
            <w:r>
              <w:t>ncgi</w:t>
            </w:r>
          </w:p>
        </w:tc>
        <w:tc>
          <w:tcPr>
            <w:tcW w:w="1975" w:type="dxa"/>
            <w:tcBorders>
              <w:top w:val="single" w:sz="4" w:space="0" w:color="auto"/>
              <w:left w:val="single" w:sz="4" w:space="0" w:color="auto"/>
              <w:bottom w:val="single" w:sz="4" w:space="0" w:color="auto"/>
              <w:right w:val="single" w:sz="4" w:space="0" w:color="auto"/>
            </w:tcBorders>
          </w:tcPr>
          <w:p w14:paraId="349334EB" w14:textId="77777777" w:rsidR="00AA5D57" w:rsidRDefault="00AA5D57" w:rsidP="00AA5D57">
            <w:pPr>
              <w:pStyle w:val="TAL"/>
            </w:pPr>
            <w:r>
              <w:t>Ncgi</w:t>
            </w:r>
          </w:p>
        </w:tc>
        <w:tc>
          <w:tcPr>
            <w:tcW w:w="378" w:type="dxa"/>
            <w:tcBorders>
              <w:top w:val="single" w:sz="4" w:space="0" w:color="auto"/>
              <w:left w:val="single" w:sz="4" w:space="0" w:color="auto"/>
              <w:bottom w:val="single" w:sz="4" w:space="0" w:color="auto"/>
              <w:right w:val="single" w:sz="4" w:space="0" w:color="auto"/>
            </w:tcBorders>
          </w:tcPr>
          <w:p w14:paraId="0E61F5BD" w14:textId="77777777" w:rsidR="00AA5D57" w:rsidRDefault="00AA5D57" w:rsidP="00AA5D57">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5F1D0962"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7FDD781" w14:textId="77777777" w:rsidR="00AA5D57" w:rsidRDefault="00AA5D57" w:rsidP="00AA5D57">
            <w:pPr>
              <w:pStyle w:val="TAL"/>
              <w:rPr>
                <w:rFonts w:cs="Arial"/>
                <w:szCs w:val="18"/>
              </w:rPr>
            </w:pPr>
            <w:r>
              <w:rPr>
                <w:rFonts w:cs="Arial"/>
                <w:szCs w:val="18"/>
              </w:rPr>
              <w:t>When present, this IE shall indicate the identifier of the NR cell serving the UE.</w:t>
            </w:r>
          </w:p>
          <w:p w14:paraId="60416713"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AA5D57" w:rsidRPr="00FD48E5" w14:paraId="40D274A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9A25436" w14:textId="77777777" w:rsidR="00AA5D57" w:rsidRDefault="00AA5D57" w:rsidP="00AA5D57">
            <w:pPr>
              <w:pStyle w:val="TAL"/>
            </w:pPr>
            <w:r>
              <w:t>guami</w:t>
            </w:r>
          </w:p>
        </w:tc>
        <w:tc>
          <w:tcPr>
            <w:tcW w:w="1975" w:type="dxa"/>
            <w:tcBorders>
              <w:top w:val="single" w:sz="4" w:space="0" w:color="auto"/>
              <w:left w:val="single" w:sz="4" w:space="0" w:color="auto"/>
              <w:bottom w:val="single" w:sz="4" w:space="0" w:color="auto"/>
              <w:right w:val="single" w:sz="4" w:space="0" w:color="auto"/>
            </w:tcBorders>
          </w:tcPr>
          <w:p w14:paraId="6385857D" w14:textId="77777777" w:rsidR="00AA5D57" w:rsidRDefault="00AA5D57" w:rsidP="00AA5D57">
            <w:pPr>
              <w:pStyle w:val="TAL"/>
            </w:pPr>
            <w:r>
              <w:t>Guami</w:t>
            </w:r>
          </w:p>
        </w:tc>
        <w:tc>
          <w:tcPr>
            <w:tcW w:w="378" w:type="dxa"/>
            <w:tcBorders>
              <w:top w:val="single" w:sz="4" w:space="0" w:color="auto"/>
              <w:left w:val="single" w:sz="4" w:space="0" w:color="auto"/>
              <w:bottom w:val="single" w:sz="4" w:space="0" w:color="auto"/>
              <w:right w:val="single" w:sz="4" w:space="0" w:color="auto"/>
            </w:tcBorders>
          </w:tcPr>
          <w:p w14:paraId="145EFF94" w14:textId="77777777" w:rsidR="00AA5D57" w:rsidRDefault="00AA5D57" w:rsidP="00AA5D5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B7F8B36"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70C642C" w14:textId="77777777" w:rsidR="00AA5D57" w:rsidRDefault="00AA5D57" w:rsidP="00AA5D57">
            <w:pPr>
              <w:pStyle w:val="TAL"/>
              <w:rPr>
                <w:rFonts w:cs="Arial"/>
                <w:szCs w:val="18"/>
              </w:rPr>
            </w:pPr>
            <w:r>
              <w:rPr>
                <w:rFonts w:cs="Arial"/>
                <w:szCs w:val="18"/>
              </w:rPr>
              <w:t>This IE shall be present if it was received from AMF</w:t>
            </w:r>
            <w:r>
              <w:t>.</w:t>
            </w:r>
          </w:p>
          <w:p w14:paraId="016B9F64" w14:textId="77777777" w:rsidR="00AA5D57" w:rsidRDefault="00AA5D57" w:rsidP="00AA5D57">
            <w:pPr>
              <w:pStyle w:val="TAL"/>
              <w:rPr>
                <w:rFonts w:cs="Arial"/>
                <w:szCs w:val="18"/>
              </w:rPr>
            </w:pPr>
          </w:p>
          <w:p w14:paraId="18CE63AC" w14:textId="77777777" w:rsidR="00AA5D57" w:rsidRDefault="00AA5D57" w:rsidP="00AA5D57">
            <w:pPr>
              <w:pStyle w:val="TAL"/>
              <w:rPr>
                <w:rFonts w:cs="Arial"/>
                <w:szCs w:val="18"/>
              </w:rPr>
            </w:pPr>
            <w:r>
              <w:rPr>
                <w:rFonts w:cs="Arial"/>
                <w:szCs w:val="18"/>
              </w:rPr>
              <w:t>When present, it shall contain the GUAMI serving the UE.</w:t>
            </w:r>
          </w:p>
        </w:tc>
      </w:tr>
      <w:tr w:rsidR="005C50CC" w:rsidRPr="00FD48E5" w14:paraId="1A4B2A98"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D64A6FE" w14:textId="3DD12AE4" w:rsidR="005C50CC" w:rsidRDefault="005C50CC" w:rsidP="005C50CC">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tcPr>
          <w:p w14:paraId="09673246" w14:textId="1C6733CA" w:rsidR="005C50CC" w:rsidRDefault="005C50CC" w:rsidP="005C50CC">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57004C4B" w14:textId="3E3A8062" w:rsidR="005C50CC" w:rsidRDefault="005C50CC" w:rsidP="005C50CC">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17BC12C" w14:textId="655C0BB0" w:rsidR="005C50CC" w:rsidRDefault="005C50CC" w:rsidP="005C50CC">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43AE8C5A" w14:textId="3E1FC648" w:rsidR="005C50CC" w:rsidRDefault="005C50CC" w:rsidP="005C50CC">
            <w:pPr>
              <w:pStyle w:val="TAL"/>
              <w:rPr>
                <w:rFonts w:cs="Arial"/>
                <w:szCs w:val="18"/>
              </w:rPr>
            </w:pPr>
            <w:r w:rsidRPr="00421444">
              <w:t>This IE shall be present if at least one optional feature defined in</w:t>
            </w:r>
            <w:r>
              <w:t xml:space="preserve"> clause </w:t>
            </w:r>
            <w:r w:rsidR="007F333B">
              <w:t>6.1.9</w:t>
            </w:r>
            <w:r w:rsidRPr="00421444">
              <w:t xml:space="preserve"> is supported.</w:t>
            </w:r>
          </w:p>
        </w:tc>
      </w:tr>
      <w:tr w:rsidR="003D25D8" w:rsidRPr="00FD48E5" w14:paraId="19C515D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C1FBDFF" w14:textId="49B9032F" w:rsidR="003D25D8" w:rsidRDefault="003D25D8" w:rsidP="003D25D8">
            <w:pPr>
              <w:pStyle w:val="TAL"/>
            </w:pPr>
            <w:r>
              <w:t>ue</w:t>
            </w:r>
            <w:r>
              <w:rPr>
                <w:rFonts w:hint="eastAsia"/>
                <w:lang w:eastAsia="zh-CN"/>
              </w:rPr>
              <w:t>Positioning</w:t>
            </w:r>
            <w:r>
              <w:t>Cap</w:t>
            </w:r>
          </w:p>
        </w:tc>
        <w:tc>
          <w:tcPr>
            <w:tcW w:w="1975" w:type="dxa"/>
            <w:tcBorders>
              <w:top w:val="single" w:sz="4" w:space="0" w:color="auto"/>
              <w:left w:val="single" w:sz="4" w:space="0" w:color="auto"/>
              <w:bottom w:val="single" w:sz="4" w:space="0" w:color="auto"/>
              <w:right w:val="single" w:sz="4" w:space="0" w:color="auto"/>
            </w:tcBorders>
          </w:tcPr>
          <w:p w14:paraId="18C8C278" w14:textId="1D9EFBF5" w:rsidR="003D25D8" w:rsidRDefault="003D25D8" w:rsidP="003D25D8">
            <w:pPr>
              <w:pStyle w:val="TAL"/>
            </w:pPr>
            <w:r w:rsidRPr="007F4DE4">
              <w:t>U</w:t>
            </w:r>
            <w:r>
              <w:t>e</w:t>
            </w:r>
            <w:r>
              <w:rPr>
                <w:rFonts w:hint="eastAsia"/>
                <w:lang w:eastAsia="zh-CN"/>
              </w:rPr>
              <w:t>Positioning</w:t>
            </w:r>
            <w:r w:rsidRPr="007F4DE4">
              <w:t>Capabilit</w:t>
            </w:r>
            <w:r>
              <w:rPr>
                <w:rFonts w:hint="eastAsia"/>
                <w:lang w:eastAsia="zh-CN"/>
              </w:rPr>
              <w:t>ies</w:t>
            </w:r>
          </w:p>
        </w:tc>
        <w:tc>
          <w:tcPr>
            <w:tcW w:w="378" w:type="dxa"/>
            <w:tcBorders>
              <w:top w:val="single" w:sz="4" w:space="0" w:color="auto"/>
              <w:left w:val="single" w:sz="4" w:space="0" w:color="auto"/>
              <w:bottom w:val="single" w:sz="4" w:space="0" w:color="auto"/>
              <w:right w:val="single" w:sz="4" w:space="0" w:color="auto"/>
            </w:tcBorders>
          </w:tcPr>
          <w:p w14:paraId="68D93F8C" w14:textId="37C1A19A" w:rsidR="003D25D8" w:rsidRDefault="003D25D8" w:rsidP="003D25D8">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7167C269" w14:textId="7734973B" w:rsidR="003D25D8" w:rsidRDefault="00193C41" w:rsidP="003D25D8">
            <w:pPr>
              <w:pStyle w:val="TAL"/>
              <w:rPr>
                <w:lang w:eastAsia="zh-CN"/>
              </w:rPr>
            </w:pPr>
            <w:r>
              <w:rPr>
                <w:lang w:eastAsia="zh-CN"/>
              </w:rPr>
              <w:t>0..</w:t>
            </w:r>
            <w:r w:rsidR="003D25D8">
              <w:rPr>
                <w:rFonts w:hint="eastAsia"/>
                <w:lang w:eastAsia="zh-CN"/>
              </w:rPr>
              <w:t>1</w:t>
            </w:r>
          </w:p>
        </w:tc>
        <w:tc>
          <w:tcPr>
            <w:tcW w:w="4032" w:type="dxa"/>
            <w:tcBorders>
              <w:top w:val="single" w:sz="4" w:space="0" w:color="auto"/>
              <w:left w:val="single" w:sz="4" w:space="0" w:color="auto"/>
              <w:bottom w:val="single" w:sz="4" w:space="0" w:color="auto"/>
              <w:right w:val="single" w:sz="4" w:space="0" w:color="auto"/>
            </w:tcBorders>
          </w:tcPr>
          <w:p w14:paraId="349A2D35" w14:textId="40F574BA" w:rsidR="003D25D8" w:rsidRPr="00421444" w:rsidRDefault="003D25D8" w:rsidP="003D25D8">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r>
      <w:tr w:rsidR="00236373" w:rsidRPr="00FD48E5" w14:paraId="495EE9B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6F3067D" w14:textId="7368F1D9" w:rsidR="00236373" w:rsidRDefault="00236373" w:rsidP="00236373">
            <w:pPr>
              <w:pStyle w:val="TAL"/>
            </w:pPr>
            <w:r>
              <w:rPr>
                <w:rFonts w:hint="eastAsia"/>
                <w:lang w:eastAsia="zh-CN"/>
              </w:rPr>
              <w:t>scheduledLocTime</w:t>
            </w:r>
          </w:p>
        </w:tc>
        <w:tc>
          <w:tcPr>
            <w:tcW w:w="1975" w:type="dxa"/>
            <w:tcBorders>
              <w:top w:val="single" w:sz="4" w:space="0" w:color="auto"/>
              <w:left w:val="single" w:sz="4" w:space="0" w:color="auto"/>
              <w:bottom w:val="single" w:sz="4" w:space="0" w:color="auto"/>
              <w:right w:val="single" w:sz="4" w:space="0" w:color="auto"/>
            </w:tcBorders>
          </w:tcPr>
          <w:p w14:paraId="044C99F8" w14:textId="1C130201" w:rsidR="00236373" w:rsidRPr="007F4DE4" w:rsidRDefault="00236373" w:rsidP="00236373">
            <w:pPr>
              <w:pStyle w:val="TAL"/>
            </w:pPr>
            <w:r>
              <w:rPr>
                <w:rFonts w:hint="eastAsia"/>
                <w:lang w:eastAsia="zh-CN"/>
              </w:rPr>
              <w:t>DateTime</w:t>
            </w:r>
          </w:p>
        </w:tc>
        <w:tc>
          <w:tcPr>
            <w:tcW w:w="378" w:type="dxa"/>
            <w:tcBorders>
              <w:top w:val="single" w:sz="4" w:space="0" w:color="auto"/>
              <w:left w:val="single" w:sz="4" w:space="0" w:color="auto"/>
              <w:bottom w:val="single" w:sz="4" w:space="0" w:color="auto"/>
              <w:right w:val="single" w:sz="4" w:space="0" w:color="auto"/>
            </w:tcBorders>
          </w:tcPr>
          <w:p w14:paraId="09BB672F" w14:textId="204090B2" w:rsidR="00236373" w:rsidRDefault="00236373" w:rsidP="00236373">
            <w:pPr>
              <w:pStyle w:val="TAC"/>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572305E" w14:textId="67FBB635" w:rsidR="00236373" w:rsidRDefault="00236373" w:rsidP="00236373">
            <w:pPr>
              <w:pStyle w:val="TAL"/>
              <w:rPr>
                <w:lang w:eastAsia="zh-CN"/>
              </w:rPr>
            </w:pPr>
            <w:r>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38B66C20" w14:textId="3E89FC46" w:rsidR="00236373" w:rsidRDefault="00236373" w:rsidP="00236373">
            <w:pPr>
              <w:pStyle w:val="TAL"/>
              <w:rPr>
                <w:rFonts w:cs="Arial"/>
                <w:szCs w:val="18"/>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 that the UE needs to be located.</w:t>
            </w:r>
          </w:p>
        </w:tc>
      </w:tr>
      <w:tr w:rsidR="00236373" w:rsidRPr="00FD48E5" w14:paraId="4B325CDA"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D14434" w14:textId="77777777" w:rsidR="00236373" w:rsidRPr="0001619D" w:rsidRDefault="00236373" w:rsidP="00236373">
            <w:pPr>
              <w:pStyle w:val="TAN"/>
            </w:pPr>
            <w:r>
              <w:t>NOTE:</w:t>
            </w:r>
            <w:r>
              <w:tab/>
              <w:t>At least one of periodicEventInfo, areaEventInfo or motionEventInfo shall be present in the LocContextData structure.</w:t>
            </w:r>
          </w:p>
        </w:tc>
      </w:tr>
    </w:tbl>
    <w:p w14:paraId="6620E87E" w14:textId="77777777" w:rsidR="00EB7848" w:rsidRDefault="00EB7848" w:rsidP="00EB7848">
      <w:pPr>
        <w:rPr>
          <w:lang w:val="en-US"/>
        </w:rPr>
      </w:pPr>
    </w:p>
    <w:p w14:paraId="178406B0" w14:textId="77777777" w:rsidR="00EB7848" w:rsidRPr="003B2883" w:rsidRDefault="00EB7848" w:rsidP="00B32564">
      <w:pPr>
        <w:pStyle w:val="Heading5"/>
        <w:rPr>
          <w:lang w:eastAsia="zh-CN"/>
        </w:rPr>
      </w:pPr>
      <w:bookmarkStart w:id="1846" w:name="_Toc20150412"/>
      <w:bookmarkStart w:id="1847" w:name="_Toc25168659"/>
      <w:bookmarkStart w:id="1848" w:name="_Toc27593078"/>
      <w:bookmarkStart w:id="1849" w:name="_Toc34147949"/>
      <w:bookmarkStart w:id="1850" w:name="_Toc36463333"/>
      <w:bookmarkStart w:id="1851" w:name="_Toc43215173"/>
      <w:bookmarkStart w:id="1852" w:name="_Toc45032421"/>
      <w:bookmarkStart w:id="1853" w:name="_Toc49849910"/>
      <w:bookmarkStart w:id="1854" w:name="_Toc51873424"/>
      <w:bookmarkStart w:id="1855" w:name="_Toc56517552"/>
      <w:bookmarkStart w:id="1856" w:name="_Toc58594453"/>
      <w:bookmarkStart w:id="1857" w:name="_Toc67685963"/>
      <w:bookmarkStart w:id="1858" w:name="_Toc74993784"/>
      <w:bookmarkStart w:id="1859" w:name="_Toc82716372"/>
      <w:bookmarkStart w:id="1860" w:name="_Toc88818659"/>
      <w:bookmarkStart w:id="1861" w:name="_Toc90650581"/>
      <w:bookmarkStart w:id="1862" w:name="_Toc98506251"/>
      <w:bookmarkStart w:id="1863" w:name="_Toc106639536"/>
      <w:bookmarkStart w:id="1864" w:name="_Toc114779046"/>
      <w:r>
        <w:t>6.1.6.2.31</w:t>
      </w:r>
      <w:r w:rsidRPr="003B2883">
        <w:tab/>
        <w:t xml:space="preserve">Type: </w:t>
      </w:r>
      <w:r>
        <w:t>EventReportMessage</w:t>
      </w:r>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p>
    <w:p w14:paraId="3F014A68" w14:textId="77777777" w:rsidR="00EB7848" w:rsidRPr="003B2883" w:rsidRDefault="00EB7848" w:rsidP="00EB7848">
      <w:pPr>
        <w:pStyle w:val="TH"/>
      </w:pPr>
      <w:r w:rsidRPr="003B2883">
        <w:t>Table</w:t>
      </w:r>
      <w:r w:rsidRPr="003B2883">
        <w:rPr>
          <w:noProof/>
        </w:rPr>
        <w:t> </w:t>
      </w:r>
      <w:r>
        <w:t>6.1.6.2.31</w:t>
      </w:r>
      <w:r w:rsidRPr="001E314C">
        <w:t>-</w:t>
      </w:r>
      <w:r w:rsidRPr="003B2883">
        <w:t xml:space="preserve">1: </w:t>
      </w:r>
      <w:r w:rsidRPr="003B2883">
        <w:rPr>
          <w:noProof/>
        </w:rPr>
        <w:t xml:space="preserve">Definition of </w:t>
      </w:r>
      <w:r>
        <w:rPr>
          <w:noProof/>
        </w:rPr>
        <w:t>type EventReportMessage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7DE77E1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F9041A9"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33CDFB"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71EB00"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515083" w14:textId="77777777" w:rsidR="00EB7848" w:rsidRPr="003B2883"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8AB8FC"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7BADFAF9"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4DC99B6" w14:textId="77777777" w:rsidR="00EB7848" w:rsidRPr="003B2883" w:rsidRDefault="00EB7848" w:rsidP="00183DF2">
            <w:pPr>
              <w:pStyle w:val="TAL"/>
              <w:rPr>
                <w:lang w:eastAsia="zh-CN"/>
              </w:rPr>
            </w:pPr>
            <w:r>
              <w:rPr>
                <w:lang w:eastAsia="zh-CN"/>
              </w:rPr>
              <w:t>event</w:t>
            </w:r>
            <w:r w:rsidRPr="003B2883">
              <w:rPr>
                <w:lang w:eastAsia="zh-CN"/>
              </w:rPr>
              <w:t>Class</w:t>
            </w:r>
          </w:p>
        </w:tc>
        <w:tc>
          <w:tcPr>
            <w:tcW w:w="1559" w:type="dxa"/>
            <w:tcBorders>
              <w:top w:val="single" w:sz="4" w:space="0" w:color="auto"/>
              <w:left w:val="single" w:sz="4" w:space="0" w:color="auto"/>
              <w:bottom w:val="single" w:sz="4" w:space="0" w:color="auto"/>
              <w:right w:val="single" w:sz="4" w:space="0" w:color="auto"/>
            </w:tcBorders>
          </w:tcPr>
          <w:p w14:paraId="0E01A9DF" w14:textId="77777777" w:rsidR="00EB7848" w:rsidRPr="003B2883" w:rsidRDefault="00EB7848" w:rsidP="00183DF2">
            <w:pPr>
              <w:pStyle w:val="TAL"/>
              <w:rPr>
                <w:lang w:eastAsia="zh-CN"/>
              </w:rPr>
            </w:pPr>
            <w:r>
              <w:t>Event</w:t>
            </w:r>
            <w:r w:rsidRPr="003B2883">
              <w:t>Class</w:t>
            </w:r>
          </w:p>
        </w:tc>
        <w:tc>
          <w:tcPr>
            <w:tcW w:w="425" w:type="dxa"/>
            <w:tcBorders>
              <w:top w:val="single" w:sz="4" w:space="0" w:color="auto"/>
              <w:left w:val="single" w:sz="4" w:space="0" w:color="auto"/>
              <w:bottom w:val="single" w:sz="4" w:space="0" w:color="auto"/>
              <w:right w:val="single" w:sz="4" w:space="0" w:color="auto"/>
            </w:tcBorders>
          </w:tcPr>
          <w:p w14:paraId="70DE7FD0" w14:textId="77777777" w:rsidR="00EB7848" w:rsidRPr="003B2883" w:rsidRDefault="00EB7848" w:rsidP="00183DF2">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2DA4A6C" w14:textId="77777777" w:rsidR="00EB7848" w:rsidRPr="003B2883" w:rsidRDefault="00EB7848" w:rsidP="00183DF2">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65CE74" w14:textId="77777777" w:rsidR="00EB7848" w:rsidRPr="003B2883" w:rsidRDefault="00EB7848" w:rsidP="00183DF2">
            <w:pPr>
              <w:pStyle w:val="TAL"/>
              <w:rPr>
                <w:rFonts w:cs="Arial"/>
                <w:szCs w:val="18"/>
                <w:lang w:eastAsia="zh-CN"/>
              </w:rPr>
            </w:pPr>
            <w:r w:rsidRPr="003B2883">
              <w:rPr>
                <w:rFonts w:cs="Arial"/>
                <w:szCs w:val="18"/>
                <w:lang w:eastAsia="zh-CN"/>
              </w:rPr>
              <w:t xml:space="preserve">This IE shall contain the </w:t>
            </w:r>
            <w:r>
              <w:rPr>
                <w:rFonts w:cs="Arial"/>
                <w:szCs w:val="18"/>
                <w:lang w:eastAsia="zh-CN"/>
              </w:rPr>
              <w:t xml:space="preserve">event </w:t>
            </w:r>
            <w:r w:rsidRPr="003B2883">
              <w:rPr>
                <w:rFonts w:cs="Arial"/>
                <w:szCs w:val="18"/>
                <w:lang w:eastAsia="zh-CN"/>
              </w:rPr>
              <w:t xml:space="preserve">class for the message content specified in </w:t>
            </w:r>
            <w:r>
              <w:rPr>
                <w:rFonts w:cs="Arial"/>
                <w:szCs w:val="18"/>
                <w:lang w:eastAsia="zh-CN"/>
              </w:rPr>
              <w:t>event</w:t>
            </w:r>
            <w:r w:rsidRPr="003B2883">
              <w:rPr>
                <w:rFonts w:cs="Arial"/>
                <w:szCs w:val="18"/>
                <w:lang w:eastAsia="zh-CN"/>
              </w:rPr>
              <w:t>Content.</w:t>
            </w:r>
          </w:p>
        </w:tc>
      </w:tr>
      <w:tr w:rsidR="00EB7848" w:rsidRPr="003B2883" w14:paraId="769421B4"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C82238F" w14:textId="77777777" w:rsidR="00EB7848" w:rsidRPr="003B2883" w:rsidRDefault="00EB7848" w:rsidP="00183DF2">
            <w:pPr>
              <w:pStyle w:val="TAL"/>
              <w:rPr>
                <w:lang w:eastAsia="zh-CN"/>
              </w:rPr>
            </w:pPr>
            <w:r>
              <w:rPr>
                <w:lang w:eastAsia="zh-CN"/>
              </w:rPr>
              <w:t>event</w:t>
            </w:r>
            <w:r w:rsidRPr="003B2883">
              <w:rPr>
                <w:lang w:eastAsia="zh-CN"/>
              </w:rPr>
              <w:t>Content</w:t>
            </w:r>
          </w:p>
        </w:tc>
        <w:tc>
          <w:tcPr>
            <w:tcW w:w="1559" w:type="dxa"/>
            <w:tcBorders>
              <w:top w:val="single" w:sz="4" w:space="0" w:color="auto"/>
              <w:left w:val="single" w:sz="4" w:space="0" w:color="auto"/>
              <w:bottom w:val="single" w:sz="4" w:space="0" w:color="auto"/>
              <w:right w:val="single" w:sz="4" w:space="0" w:color="auto"/>
            </w:tcBorders>
          </w:tcPr>
          <w:p w14:paraId="079AFD98" w14:textId="77777777" w:rsidR="00EB7848" w:rsidRPr="003B2883" w:rsidRDefault="00EB7848" w:rsidP="00183DF2">
            <w:pPr>
              <w:pStyle w:val="TAL"/>
              <w:rPr>
                <w:lang w:eastAsia="zh-CN"/>
              </w:rPr>
            </w:pPr>
            <w:r w:rsidRPr="003B2883">
              <w:t>RefToBinaryData</w:t>
            </w:r>
          </w:p>
        </w:tc>
        <w:tc>
          <w:tcPr>
            <w:tcW w:w="425" w:type="dxa"/>
            <w:tcBorders>
              <w:top w:val="single" w:sz="4" w:space="0" w:color="auto"/>
              <w:left w:val="single" w:sz="4" w:space="0" w:color="auto"/>
              <w:bottom w:val="single" w:sz="4" w:space="0" w:color="auto"/>
              <w:right w:val="single" w:sz="4" w:space="0" w:color="auto"/>
            </w:tcBorders>
          </w:tcPr>
          <w:p w14:paraId="5FFF5F1F" w14:textId="77777777" w:rsidR="00EB7848" w:rsidRPr="003B2883" w:rsidRDefault="00EB7848" w:rsidP="00183DF2">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2F11D39" w14:textId="77777777" w:rsidR="00EB7848" w:rsidRPr="003B2883" w:rsidRDefault="00EB7848" w:rsidP="00183DF2">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FB024D" w14:textId="77777777" w:rsidR="00EB7848" w:rsidRPr="003B2883" w:rsidRDefault="00EB7848" w:rsidP="00183DF2">
            <w:pPr>
              <w:pStyle w:val="TAL"/>
              <w:rPr>
                <w:rFonts w:cs="Arial"/>
                <w:szCs w:val="18"/>
                <w:lang w:eastAsia="zh-CN"/>
              </w:rPr>
            </w:pPr>
            <w:r w:rsidRPr="003B2883">
              <w:rPr>
                <w:rFonts w:cs="Arial"/>
                <w:szCs w:val="18"/>
              </w:rPr>
              <w:t xml:space="preserve">This IE shall reference the </w:t>
            </w:r>
            <w:r>
              <w:rPr>
                <w:rFonts w:cs="Arial"/>
                <w:szCs w:val="18"/>
              </w:rPr>
              <w:t xml:space="preserve">event report </w:t>
            </w:r>
            <w:r w:rsidRPr="003B2883">
              <w:rPr>
                <w:rFonts w:cs="Arial"/>
                <w:szCs w:val="18"/>
              </w:rPr>
              <w:t xml:space="preserve">binary data </w:t>
            </w:r>
            <w:r w:rsidRPr="003B2883">
              <w:rPr>
                <w:rFonts w:cs="Arial"/>
                <w:szCs w:val="18"/>
                <w:lang w:eastAsia="zh-CN"/>
              </w:rPr>
              <w:t xml:space="preserve">corresponding to the </w:t>
            </w:r>
            <w:r>
              <w:rPr>
                <w:rFonts w:cs="Arial"/>
                <w:szCs w:val="18"/>
                <w:lang w:eastAsia="zh-CN"/>
              </w:rPr>
              <w:t>event</w:t>
            </w:r>
            <w:r w:rsidRPr="003B2883">
              <w:rPr>
                <w:rFonts w:cs="Arial"/>
                <w:szCs w:val="18"/>
                <w:lang w:eastAsia="zh-CN"/>
              </w:rPr>
              <w:t>Class.</w:t>
            </w:r>
          </w:p>
        </w:tc>
      </w:tr>
    </w:tbl>
    <w:p w14:paraId="2BDDFF83" w14:textId="77777777" w:rsidR="00EB7848" w:rsidRDefault="00EB7848" w:rsidP="00EB7848">
      <w:pPr>
        <w:rPr>
          <w:lang w:val="en-US"/>
        </w:rPr>
      </w:pPr>
    </w:p>
    <w:p w14:paraId="7EA007A6" w14:textId="77777777" w:rsidR="00EB7848" w:rsidRPr="003B2883" w:rsidRDefault="00EB7848" w:rsidP="00B32564">
      <w:pPr>
        <w:pStyle w:val="Heading5"/>
        <w:rPr>
          <w:lang w:eastAsia="zh-CN"/>
        </w:rPr>
      </w:pPr>
      <w:bookmarkStart w:id="1865" w:name="_Toc20150413"/>
      <w:bookmarkStart w:id="1866" w:name="_Toc25168660"/>
      <w:bookmarkStart w:id="1867" w:name="_Toc27593079"/>
      <w:bookmarkStart w:id="1868" w:name="_Toc34147950"/>
      <w:bookmarkStart w:id="1869" w:name="_Toc36463334"/>
      <w:bookmarkStart w:id="1870" w:name="_Toc43215174"/>
      <w:bookmarkStart w:id="1871" w:name="_Toc45032422"/>
      <w:bookmarkStart w:id="1872" w:name="_Toc49849911"/>
      <w:bookmarkStart w:id="1873" w:name="_Toc51873425"/>
      <w:bookmarkStart w:id="1874" w:name="_Toc56517553"/>
      <w:bookmarkStart w:id="1875" w:name="_Toc58594454"/>
      <w:bookmarkStart w:id="1876" w:name="_Toc67685964"/>
      <w:bookmarkStart w:id="1877" w:name="_Toc74993785"/>
      <w:bookmarkStart w:id="1878" w:name="_Toc82716373"/>
      <w:bookmarkStart w:id="1879" w:name="_Toc88818660"/>
      <w:bookmarkStart w:id="1880" w:name="_Toc90650582"/>
      <w:bookmarkStart w:id="1881" w:name="_Toc98506252"/>
      <w:bookmarkStart w:id="1882" w:name="_Toc106639537"/>
      <w:bookmarkStart w:id="1883" w:name="_Toc114779047"/>
      <w:r>
        <w:lastRenderedPageBreak/>
        <w:t>6.1.6.2.32</w:t>
      </w:r>
      <w:r w:rsidRPr="003B2883">
        <w:tab/>
        <w:t xml:space="preserve">Type: </w:t>
      </w:r>
      <w:r>
        <w:t>EventReportingStatus</w:t>
      </w:r>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p>
    <w:p w14:paraId="5C525AF2" w14:textId="77777777" w:rsidR="00EB7848" w:rsidRPr="003B2883" w:rsidRDefault="00EB7848" w:rsidP="00EB7848">
      <w:pPr>
        <w:pStyle w:val="TH"/>
      </w:pPr>
      <w:r w:rsidRPr="003B2883">
        <w:t>Table</w:t>
      </w:r>
      <w:r w:rsidRPr="003B2883">
        <w:rPr>
          <w:noProof/>
        </w:rPr>
        <w:t> </w:t>
      </w:r>
      <w:r>
        <w:t>6.1.6.2.32</w:t>
      </w:r>
      <w:r w:rsidRPr="003B2883">
        <w:t xml:space="preserve">-1: </w:t>
      </w:r>
      <w:r w:rsidRPr="003B2883">
        <w:rPr>
          <w:noProof/>
        </w:rPr>
        <w:t xml:space="preserve">Definition of </w:t>
      </w:r>
      <w:r>
        <w:rPr>
          <w:noProof/>
        </w:rPr>
        <w:t>type EventReportingStatus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69A5CB9E"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77E8A1"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2445DA"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987C1C"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DE15B0" w14:textId="77777777" w:rsidR="00EB7848" w:rsidRPr="003B2883"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F2E0C4"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68921864"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8815587" w14:textId="77777777" w:rsidR="00EB7848" w:rsidRPr="003B2883" w:rsidRDefault="00EB7848" w:rsidP="00183DF2">
            <w:pPr>
              <w:pStyle w:val="TAL"/>
              <w:rPr>
                <w:lang w:eastAsia="zh-CN"/>
              </w:rPr>
            </w:pPr>
            <w:r>
              <w:rPr>
                <w:lang w:eastAsia="zh-CN"/>
              </w:rPr>
              <w:t>eventReportCounter</w:t>
            </w:r>
          </w:p>
        </w:tc>
        <w:tc>
          <w:tcPr>
            <w:tcW w:w="1559" w:type="dxa"/>
            <w:tcBorders>
              <w:top w:val="single" w:sz="4" w:space="0" w:color="auto"/>
              <w:left w:val="single" w:sz="4" w:space="0" w:color="auto"/>
              <w:bottom w:val="single" w:sz="4" w:space="0" w:color="auto"/>
              <w:right w:val="single" w:sz="4" w:space="0" w:color="auto"/>
            </w:tcBorders>
          </w:tcPr>
          <w:p w14:paraId="34BAC973" w14:textId="77777777" w:rsidR="00EB7848" w:rsidRPr="003B2883" w:rsidRDefault="00EB7848" w:rsidP="00183DF2">
            <w:pPr>
              <w:pStyle w:val="TAL"/>
              <w:rPr>
                <w:lang w:eastAsia="zh-CN"/>
              </w:rPr>
            </w:pPr>
            <w:r>
              <w:rPr>
                <w:lang w:eastAsia="zh-CN"/>
              </w:rPr>
              <w:t>EventReportCounter</w:t>
            </w:r>
          </w:p>
        </w:tc>
        <w:tc>
          <w:tcPr>
            <w:tcW w:w="425" w:type="dxa"/>
            <w:tcBorders>
              <w:top w:val="single" w:sz="4" w:space="0" w:color="auto"/>
              <w:left w:val="single" w:sz="4" w:space="0" w:color="auto"/>
              <w:bottom w:val="single" w:sz="4" w:space="0" w:color="auto"/>
              <w:right w:val="single" w:sz="4" w:space="0" w:color="auto"/>
            </w:tcBorders>
          </w:tcPr>
          <w:p w14:paraId="7CCF1D76" w14:textId="77777777" w:rsidR="00EB7848" w:rsidRPr="003B2883" w:rsidRDefault="00EB7848" w:rsidP="00183DF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AA2C28" w14:textId="77777777" w:rsidR="00EB7848" w:rsidRPr="003B2883" w:rsidRDefault="00EB7848" w:rsidP="00183DF2">
            <w:pPr>
              <w:pStyle w:val="TAL"/>
              <w:rPr>
                <w:lang w:eastAsia="zh-CN"/>
              </w:rPr>
            </w:pPr>
            <w:r>
              <w:rPr>
                <w:lang w:eastAsia="zh-CN"/>
              </w:rPr>
              <w:t>0..</w:t>
            </w: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B6CD0C7" w14:textId="77777777" w:rsidR="00EB7848" w:rsidRPr="003B2883" w:rsidRDefault="00EB7848" w:rsidP="00183DF2">
            <w:pPr>
              <w:pStyle w:val="TAL"/>
              <w:rPr>
                <w:rFonts w:cs="Arial"/>
                <w:szCs w:val="18"/>
                <w:lang w:eastAsia="zh-CN"/>
              </w:rPr>
            </w:pPr>
            <w:r w:rsidRPr="003B2883">
              <w:rPr>
                <w:rFonts w:cs="Arial"/>
                <w:szCs w:val="18"/>
                <w:lang w:eastAsia="zh-CN"/>
              </w:rPr>
              <w:t>This IE shall contain</w:t>
            </w:r>
            <w:r>
              <w:rPr>
                <w:rFonts w:cs="Arial"/>
                <w:szCs w:val="18"/>
                <w:lang w:eastAsia="zh-CN"/>
              </w:rPr>
              <w:t xml:space="preserve"> a count of event reports</w:t>
            </w:r>
            <w:r w:rsidRPr="003B2883">
              <w:rPr>
                <w:rFonts w:cs="Arial"/>
                <w:szCs w:val="18"/>
                <w:lang w:eastAsia="zh-CN"/>
              </w:rPr>
              <w:t>.</w:t>
            </w:r>
          </w:p>
        </w:tc>
      </w:tr>
      <w:tr w:rsidR="00EB7848" w:rsidRPr="003B2883" w14:paraId="213CE7C8"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7BE93B6" w14:textId="77777777" w:rsidR="00EB7848" w:rsidRPr="003B2883" w:rsidRDefault="00EB7848" w:rsidP="00183DF2">
            <w:pPr>
              <w:pStyle w:val="TAL"/>
              <w:rPr>
                <w:lang w:eastAsia="zh-CN"/>
              </w:rPr>
            </w:pPr>
            <w:r>
              <w:rPr>
                <w:lang w:eastAsia="zh-CN"/>
              </w:rPr>
              <w:t>eventReportDuration</w:t>
            </w:r>
          </w:p>
        </w:tc>
        <w:tc>
          <w:tcPr>
            <w:tcW w:w="1559" w:type="dxa"/>
            <w:tcBorders>
              <w:top w:val="single" w:sz="4" w:space="0" w:color="auto"/>
              <w:left w:val="single" w:sz="4" w:space="0" w:color="auto"/>
              <w:bottom w:val="single" w:sz="4" w:space="0" w:color="auto"/>
              <w:right w:val="single" w:sz="4" w:space="0" w:color="auto"/>
            </w:tcBorders>
          </w:tcPr>
          <w:p w14:paraId="75358FB8" w14:textId="77777777" w:rsidR="00EB7848" w:rsidRPr="003B2883" w:rsidRDefault="00EB7848" w:rsidP="00183DF2">
            <w:pPr>
              <w:pStyle w:val="TAL"/>
              <w:rPr>
                <w:lang w:eastAsia="zh-CN"/>
              </w:rPr>
            </w:pPr>
            <w:r>
              <w:t>EventReportDuration</w:t>
            </w:r>
          </w:p>
        </w:tc>
        <w:tc>
          <w:tcPr>
            <w:tcW w:w="425" w:type="dxa"/>
            <w:tcBorders>
              <w:top w:val="single" w:sz="4" w:space="0" w:color="auto"/>
              <w:left w:val="single" w:sz="4" w:space="0" w:color="auto"/>
              <w:bottom w:val="single" w:sz="4" w:space="0" w:color="auto"/>
              <w:right w:val="single" w:sz="4" w:space="0" w:color="auto"/>
            </w:tcBorders>
          </w:tcPr>
          <w:p w14:paraId="22D7878C" w14:textId="77777777" w:rsidR="00EB7848" w:rsidRPr="003B2883" w:rsidRDefault="00EB7848" w:rsidP="00183DF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77C985" w14:textId="77777777" w:rsidR="00EB7848" w:rsidRPr="003B2883" w:rsidRDefault="00EB7848" w:rsidP="00183DF2">
            <w:pPr>
              <w:pStyle w:val="TAL"/>
              <w:rPr>
                <w:lang w:eastAsia="zh-CN"/>
              </w:rPr>
            </w:pPr>
            <w:r>
              <w:rPr>
                <w:lang w:eastAsia="zh-CN"/>
              </w:rPr>
              <w:t>0..</w:t>
            </w: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7ACDFB" w14:textId="77777777" w:rsidR="00EB7848" w:rsidRPr="003B2883" w:rsidRDefault="00EB7848" w:rsidP="00183DF2">
            <w:pPr>
              <w:pStyle w:val="TAL"/>
              <w:rPr>
                <w:rFonts w:cs="Arial"/>
                <w:szCs w:val="18"/>
                <w:lang w:eastAsia="zh-CN"/>
              </w:rPr>
            </w:pPr>
            <w:r w:rsidRPr="003B2883">
              <w:rPr>
                <w:rFonts w:cs="Arial"/>
                <w:szCs w:val="18"/>
              </w:rPr>
              <w:t>This IE shall</w:t>
            </w:r>
            <w:r>
              <w:rPr>
                <w:rFonts w:cs="Arial"/>
                <w:szCs w:val="18"/>
              </w:rPr>
              <w:t xml:space="preserve"> contain the duration of event reporting</w:t>
            </w:r>
            <w:r w:rsidRPr="003B2883">
              <w:rPr>
                <w:rFonts w:cs="Arial"/>
                <w:szCs w:val="18"/>
                <w:lang w:eastAsia="zh-CN"/>
              </w:rPr>
              <w:t>.</w:t>
            </w:r>
          </w:p>
        </w:tc>
      </w:tr>
    </w:tbl>
    <w:p w14:paraId="3894B614" w14:textId="77777777" w:rsidR="00EB7848" w:rsidRDefault="00EB7848" w:rsidP="00EB7848">
      <w:pPr>
        <w:rPr>
          <w:lang w:val="en-US"/>
        </w:rPr>
      </w:pPr>
    </w:p>
    <w:p w14:paraId="3C19EF9D" w14:textId="77777777" w:rsidR="00EB7848" w:rsidRPr="003B2883" w:rsidRDefault="00EB7848" w:rsidP="00B32564">
      <w:pPr>
        <w:pStyle w:val="Heading5"/>
        <w:rPr>
          <w:lang w:eastAsia="zh-CN"/>
        </w:rPr>
      </w:pPr>
      <w:bookmarkStart w:id="1884" w:name="_Toc20150414"/>
      <w:bookmarkStart w:id="1885" w:name="_Toc25168661"/>
      <w:bookmarkStart w:id="1886" w:name="_Toc27593080"/>
      <w:bookmarkStart w:id="1887" w:name="_Toc34147951"/>
      <w:bookmarkStart w:id="1888" w:name="_Toc36463335"/>
      <w:bookmarkStart w:id="1889" w:name="_Toc43215175"/>
      <w:bookmarkStart w:id="1890" w:name="_Toc45032423"/>
      <w:bookmarkStart w:id="1891" w:name="_Toc49849912"/>
      <w:bookmarkStart w:id="1892" w:name="_Toc51873426"/>
      <w:bookmarkStart w:id="1893" w:name="_Toc56517554"/>
      <w:bookmarkStart w:id="1894" w:name="_Toc58594455"/>
      <w:bookmarkStart w:id="1895" w:name="_Toc67685965"/>
      <w:bookmarkStart w:id="1896" w:name="_Toc74993786"/>
      <w:bookmarkStart w:id="1897" w:name="_Toc82716374"/>
      <w:bookmarkStart w:id="1898" w:name="_Toc88818661"/>
      <w:bookmarkStart w:id="1899" w:name="_Toc90650583"/>
      <w:bookmarkStart w:id="1900" w:name="_Toc98506253"/>
      <w:bookmarkStart w:id="1901" w:name="_Toc106639538"/>
      <w:bookmarkStart w:id="1902" w:name="_Toc114779048"/>
      <w:r>
        <w:t>6.1.6.2.33</w:t>
      </w:r>
      <w:r w:rsidRPr="003B2883">
        <w:tab/>
        <w:t>Type</w:t>
      </w:r>
      <w:r>
        <w:t>: UELocationInfo</w:t>
      </w:r>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p>
    <w:p w14:paraId="4A0A256A" w14:textId="77777777" w:rsidR="00EB7848" w:rsidRPr="003B2883" w:rsidRDefault="00EB7848" w:rsidP="00EB7848">
      <w:pPr>
        <w:pStyle w:val="TH"/>
      </w:pPr>
      <w:r w:rsidRPr="003B2883">
        <w:t>Table</w:t>
      </w:r>
      <w:r w:rsidRPr="003B2883">
        <w:rPr>
          <w:noProof/>
        </w:rPr>
        <w:t> </w:t>
      </w:r>
      <w:r>
        <w:t>6.1.6.2.33</w:t>
      </w:r>
      <w:r w:rsidRPr="003B2883">
        <w:t xml:space="preserve">-1: </w:t>
      </w:r>
      <w:r w:rsidRPr="003B2883">
        <w:rPr>
          <w:noProof/>
        </w:rPr>
        <w:t xml:space="preserve">Definition of </w:t>
      </w:r>
      <w:r>
        <w:rPr>
          <w:noProof/>
        </w:rPr>
        <w:t>type UELocationInfo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182437B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4A2303"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2DD2D9"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FEC7D9"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45815D" w14:textId="77777777" w:rsidR="00EB7848" w:rsidRPr="003B2883"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8082BB"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20FAED4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07B5EF2" w14:textId="77777777" w:rsidR="00EB7848" w:rsidRPr="003B2883" w:rsidRDefault="00EB7848" w:rsidP="00183DF2">
            <w:pPr>
              <w:pStyle w:val="TAL"/>
              <w:rPr>
                <w:lang w:eastAsia="zh-CN"/>
              </w:rPr>
            </w:pPr>
            <w:r>
              <w:t>locationEstimate</w:t>
            </w:r>
          </w:p>
        </w:tc>
        <w:tc>
          <w:tcPr>
            <w:tcW w:w="1559" w:type="dxa"/>
            <w:tcBorders>
              <w:top w:val="single" w:sz="4" w:space="0" w:color="auto"/>
              <w:left w:val="single" w:sz="4" w:space="0" w:color="auto"/>
              <w:bottom w:val="single" w:sz="4" w:space="0" w:color="auto"/>
              <w:right w:val="single" w:sz="4" w:space="0" w:color="auto"/>
            </w:tcBorders>
          </w:tcPr>
          <w:p w14:paraId="57F64B78" w14:textId="77777777" w:rsidR="00EB7848" w:rsidRPr="003B2883" w:rsidRDefault="00EB7848" w:rsidP="00183DF2">
            <w:pPr>
              <w:pStyle w:val="TAL"/>
              <w:rPr>
                <w:lang w:eastAsia="zh-CN"/>
              </w:rPr>
            </w:pPr>
            <w:r>
              <w:t>GeographicArea</w:t>
            </w:r>
          </w:p>
        </w:tc>
        <w:tc>
          <w:tcPr>
            <w:tcW w:w="425" w:type="dxa"/>
            <w:tcBorders>
              <w:top w:val="single" w:sz="4" w:space="0" w:color="auto"/>
              <w:left w:val="single" w:sz="4" w:space="0" w:color="auto"/>
              <w:bottom w:val="single" w:sz="4" w:space="0" w:color="auto"/>
              <w:right w:val="single" w:sz="4" w:space="0" w:color="auto"/>
            </w:tcBorders>
          </w:tcPr>
          <w:p w14:paraId="1EBA2778" w14:textId="77777777" w:rsidR="00EB7848" w:rsidRPr="003B2883" w:rsidRDefault="00EB7848" w:rsidP="00183DF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688D725" w14:textId="77777777" w:rsidR="00EB7848" w:rsidRPr="003B2883" w:rsidRDefault="00EB7848" w:rsidP="00183DF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2AB29B42" w14:textId="77777777" w:rsidR="00EB7848" w:rsidRPr="003B2883" w:rsidRDefault="00EB7848" w:rsidP="00183DF2">
            <w:pPr>
              <w:pStyle w:val="TAL"/>
              <w:rPr>
                <w:rFonts w:cs="Arial"/>
                <w:szCs w:val="18"/>
                <w:lang w:eastAsia="zh-CN"/>
              </w:rPr>
            </w:pPr>
            <w:r>
              <w:rPr>
                <w:rFonts w:cs="Arial"/>
                <w:szCs w:val="18"/>
              </w:rPr>
              <w:t>Previous location estimate for the target UE.</w:t>
            </w:r>
          </w:p>
        </w:tc>
      </w:tr>
      <w:tr w:rsidR="00EB7848" w:rsidRPr="003B2883" w14:paraId="2A3617A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56D560B" w14:textId="77777777" w:rsidR="00EB7848" w:rsidRPr="003B2883" w:rsidRDefault="00EB7848" w:rsidP="00183DF2">
            <w:pPr>
              <w:pStyle w:val="TAL"/>
              <w:rPr>
                <w:lang w:eastAsia="zh-CN"/>
              </w:rPr>
            </w:pPr>
            <w:r>
              <w:t>ageOfLocationEstimate</w:t>
            </w:r>
          </w:p>
        </w:tc>
        <w:tc>
          <w:tcPr>
            <w:tcW w:w="1559" w:type="dxa"/>
            <w:tcBorders>
              <w:top w:val="single" w:sz="4" w:space="0" w:color="auto"/>
              <w:left w:val="single" w:sz="4" w:space="0" w:color="auto"/>
              <w:bottom w:val="single" w:sz="4" w:space="0" w:color="auto"/>
              <w:right w:val="single" w:sz="4" w:space="0" w:color="auto"/>
            </w:tcBorders>
          </w:tcPr>
          <w:p w14:paraId="5E8AC600" w14:textId="77777777" w:rsidR="00EB7848" w:rsidRPr="003B2883" w:rsidRDefault="00EB7848" w:rsidP="00183DF2">
            <w:pPr>
              <w:pStyle w:val="TAL"/>
              <w:rPr>
                <w:lang w:eastAsia="zh-CN"/>
              </w:rPr>
            </w:pPr>
            <w:r>
              <w:t>AgeOfLocationEstimate</w:t>
            </w:r>
          </w:p>
        </w:tc>
        <w:tc>
          <w:tcPr>
            <w:tcW w:w="425" w:type="dxa"/>
            <w:tcBorders>
              <w:top w:val="single" w:sz="4" w:space="0" w:color="auto"/>
              <w:left w:val="single" w:sz="4" w:space="0" w:color="auto"/>
              <w:bottom w:val="single" w:sz="4" w:space="0" w:color="auto"/>
              <w:right w:val="single" w:sz="4" w:space="0" w:color="auto"/>
            </w:tcBorders>
          </w:tcPr>
          <w:p w14:paraId="0CDADE52" w14:textId="77777777" w:rsidR="00EB7848" w:rsidRPr="003B2883" w:rsidRDefault="00EB7848" w:rsidP="00183DF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38FADFB" w14:textId="77777777" w:rsidR="00EB7848" w:rsidRPr="003B2883" w:rsidRDefault="00EB7848" w:rsidP="00183DF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7A1246E1" w14:textId="77777777" w:rsidR="00EB7848" w:rsidRPr="003B2883" w:rsidRDefault="00EB7848" w:rsidP="00183DF2">
            <w:pPr>
              <w:pStyle w:val="TAL"/>
              <w:rPr>
                <w:rFonts w:cs="Arial"/>
                <w:szCs w:val="18"/>
                <w:lang w:eastAsia="zh-CN"/>
              </w:rPr>
            </w:pPr>
            <w:r>
              <w:rPr>
                <w:rFonts w:cs="Arial"/>
                <w:szCs w:val="18"/>
                <w:lang w:eastAsia="zh-CN"/>
              </w:rPr>
              <w:t>Age of previous location estimate.</w:t>
            </w:r>
          </w:p>
        </w:tc>
      </w:tr>
      <w:tr w:rsidR="002E6DA0" w:rsidRPr="003B2883" w14:paraId="47332228"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113D39B" w14:textId="42290916" w:rsidR="002E6DA0" w:rsidRDefault="002E6DA0" w:rsidP="002E6DA0">
            <w:pPr>
              <w:pStyle w:val="TAL"/>
            </w:pPr>
            <w:r>
              <w:t>timestampOfLocationEstimate</w:t>
            </w:r>
          </w:p>
        </w:tc>
        <w:tc>
          <w:tcPr>
            <w:tcW w:w="1559" w:type="dxa"/>
            <w:tcBorders>
              <w:top w:val="single" w:sz="4" w:space="0" w:color="auto"/>
              <w:left w:val="single" w:sz="4" w:space="0" w:color="auto"/>
              <w:bottom w:val="single" w:sz="4" w:space="0" w:color="auto"/>
              <w:right w:val="single" w:sz="4" w:space="0" w:color="auto"/>
            </w:tcBorders>
          </w:tcPr>
          <w:p w14:paraId="50A9C3C4" w14:textId="3B4E6390" w:rsidR="002E6DA0" w:rsidRDefault="002E6DA0" w:rsidP="002E6DA0">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BC8039B" w14:textId="494E6B98" w:rsidR="002E6DA0" w:rsidRDefault="002E6DA0" w:rsidP="002E6D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33F1D22" w14:textId="60828FB7" w:rsidR="002E6DA0" w:rsidRDefault="002E6DA0" w:rsidP="002E6D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74D9AAA" w14:textId="0BD05618" w:rsidR="002E6DA0" w:rsidRDefault="002E6DA0" w:rsidP="002E6DA0">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r>
      <w:tr w:rsidR="002E6DA0" w:rsidRPr="003B2883" w14:paraId="3E42CFA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83558EC" w14:textId="77777777" w:rsidR="002E6DA0" w:rsidRPr="003B2883" w:rsidRDefault="002E6DA0" w:rsidP="002E6DA0">
            <w:pPr>
              <w:pStyle w:val="TAL"/>
              <w:rPr>
                <w:lang w:eastAsia="zh-CN"/>
              </w:rPr>
            </w:pPr>
            <w:r>
              <w:t>velocityEstimate</w:t>
            </w:r>
          </w:p>
        </w:tc>
        <w:tc>
          <w:tcPr>
            <w:tcW w:w="1559" w:type="dxa"/>
            <w:tcBorders>
              <w:top w:val="single" w:sz="4" w:space="0" w:color="auto"/>
              <w:left w:val="single" w:sz="4" w:space="0" w:color="auto"/>
              <w:bottom w:val="single" w:sz="4" w:space="0" w:color="auto"/>
              <w:right w:val="single" w:sz="4" w:space="0" w:color="auto"/>
            </w:tcBorders>
          </w:tcPr>
          <w:p w14:paraId="31A142FB" w14:textId="77777777" w:rsidR="002E6DA0" w:rsidRPr="003B2883" w:rsidRDefault="002E6DA0" w:rsidP="002E6DA0">
            <w:pPr>
              <w:pStyle w:val="TAL"/>
              <w:rPr>
                <w:lang w:eastAsia="zh-CN"/>
              </w:rPr>
            </w:pPr>
            <w:r>
              <w:t>VelocityEstimate</w:t>
            </w:r>
          </w:p>
        </w:tc>
        <w:tc>
          <w:tcPr>
            <w:tcW w:w="425" w:type="dxa"/>
            <w:tcBorders>
              <w:top w:val="single" w:sz="4" w:space="0" w:color="auto"/>
              <w:left w:val="single" w:sz="4" w:space="0" w:color="auto"/>
              <w:bottom w:val="single" w:sz="4" w:space="0" w:color="auto"/>
              <w:right w:val="single" w:sz="4" w:space="0" w:color="auto"/>
            </w:tcBorders>
          </w:tcPr>
          <w:p w14:paraId="12936ABB" w14:textId="77777777" w:rsidR="002E6DA0" w:rsidRPr="003B2883" w:rsidRDefault="002E6DA0" w:rsidP="002E6DA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C724FB7" w14:textId="77777777" w:rsidR="002E6DA0" w:rsidRPr="003B2883" w:rsidRDefault="002E6DA0" w:rsidP="002E6DA0">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868F9C6" w14:textId="77777777" w:rsidR="002E6DA0" w:rsidRPr="003B2883" w:rsidRDefault="002E6DA0" w:rsidP="002E6DA0">
            <w:pPr>
              <w:pStyle w:val="TAL"/>
              <w:rPr>
                <w:rFonts w:cs="Arial"/>
                <w:szCs w:val="18"/>
                <w:lang w:eastAsia="zh-CN"/>
              </w:rPr>
            </w:pPr>
            <w:r>
              <w:rPr>
                <w:rFonts w:cs="Arial"/>
                <w:szCs w:val="18"/>
                <w:lang w:eastAsia="zh-CN"/>
              </w:rPr>
              <w:t>Previous velocity estimate for the target UE.</w:t>
            </w:r>
          </w:p>
        </w:tc>
      </w:tr>
      <w:tr w:rsidR="002E6DA0" w:rsidRPr="003B2883" w14:paraId="6B21668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426539A" w14:textId="77777777" w:rsidR="002E6DA0" w:rsidRPr="003B2883" w:rsidRDefault="002E6DA0" w:rsidP="002E6DA0">
            <w:pPr>
              <w:pStyle w:val="TAL"/>
              <w:rPr>
                <w:lang w:eastAsia="zh-CN"/>
              </w:rPr>
            </w:pPr>
            <w:r>
              <w:t>ageOfVelocityEstimate</w:t>
            </w:r>
          </w:p>
        </w:tc>
        <w:tc>
          <w:tcPr>
            <w:tcW w:w="1559" w:type="dxa"/>
            <w:tcBorders>
              <w:top w:val="single" w:sz="4" w:space="0" w:color="auto"/>
              <w:left w:val="single" w:sz="4" w:space="0" w:color="auto"/>
              <w:bottom w:val="single" w:sz="4" w:space="0" w:color="auto"/>
              <w:right w:val="single" w:sz="4" w:space="0" w:color="auto"/>
            </w:tcBorders>
          </w:tcPr>
          <w:p w14:paraId="6D620B6A" w14:textId="77777777" w:rsidR="002E6DA0" w:rsidRPr="003B2883" w:rsidRDefault="002E6DA0" w:rsidP="002E6DA0">
            <w:pPr>
              <w:pStyle w:val="TAL"/>
              <w:rPr>
                <w:lang w:eastAsia="zh-CN"/>
              </w:rPr>
            </w:pPr>
            <w:r>
              <w:t>AgeOfLocationEstimate</w:t>
            </w:r>
          </w:p>
        </w:tc>
        <w:tc>
          <w:tcPr>
            <w:tcW w:w="425" w:type="dxa"/>
            <w:tcBorders>
              <w:top w:val="single" w:sz="4" w:space="0" w:color="auto"/>
              <w:left w:val="single" w:sz="4" w:space="0" w:color="auto"/>
              <w:bottom w:val="single" w:sz="4" w:space="0" w:color="auto"/>
              <w:right w:val="single" w:sz="4" w:space="0" w:color="auto"/>
            </w:tcBorders>
          </w:tcPr>
          <w:p w14:paraId="655CE4DB" w14:textId="77777777" w:rsidR="002E6DA0" w:rsidRPr="003B2883" w:rsidRDefault="002E6DA0" w:rsidP="002E6DA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7C48F6F" w14:textId="77777777" w:rsidR="002E6DA0" w:rsidRPr="003B2883" w:rsidRDefault="002E6DA0" w:rsidP="002E6DA0">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ABF620E" w14:textId="77777777" w:rsidR="002E6DA0" w:rsidRPr="003B2883" w:rsidRDefault="002E6DA0" w:rsidP="002E6DA0">
            <w:pPr>
              <w:pStyle w:val="TAL"/>
              <w:rPr>
                <w:rFonts w:cs="Arial"/>
                <w:szCs w:val="18"/>
                <w:lang w:eastAsia="zh-CN"/>
              </w:rPr>
            </w:pPr>
            <w:r>
              <w:rPr>
                <w:rFonts w:cs="Arial"/>
                <w:szCs w:val="18"/>
                <w:lang w:eastAsia="zh-CN"/>
              </w:rPr>
              <w:t>Age of previous velocity estimate.</w:t>
            </w:r>
          </w:p>
        </w:tc>
      </w:tr>
      <w:tr w:rsidR="002E6DA0" w:rsidRPr="003B2883" w14:paraId="509E96A1"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8EC7A66" w14:textId="2A3BDFCD" w:rsidR="002E6DA0" w:rsidRDefault="002E6DA0" w:rsidP="002E6DA0">
            <w:pPr>
              <w:pStyle w:val="TAL"/>
            </w:pPr>
            <w:r>
              <w:t>timestampOfVelocityEstimate</w:t>
            </w:r>
          </w:p>
        </w:tc>
        <w:tc>
          <w:tcPr>
            <w:tcW w:w="1559" w:type="dxa"/>
            <w:tcBorders>
              <w:top w:val="single" w:sz="4" w:space="0" w:color="auto"/>
              <w:left w:val="single" w:sz="4" w:space="0" w:color="auto"/>
              <w:bottom w:val="single" w:sz="4" w:space="0" w:color="auto"/>
              <w:right w:val="single" w:sz="4" w:space="0" w:color="auto"/>
            </w:tcBorders>
          </w:tcPr>
          <w:p w14:paraId="63206408" w14:textId="56058C05" w:rsidR="002E6DA0" w:rsidRDefault="002E6DA0" w:rsidP="002E6DA0">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6CAA83F6" w14:textId="2DD97FC6" w:rsidR="002E6DA0" w:rsidRDefault="002E6DA0" w:rsidP="002E6D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955446" w14:textId="0C078E3F" w:rsidR="002E6DA0" w:rsidRDefault="002E6DA0" w:rsidP="002E6D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FCEEE73" w14:textId="18E8CD06" w:rsidR="002E6DA0" w:rsidRDefault="002E6DA0" w:rsidP="002E6DA0">
            <w:pPr>
              <w:pStyle w:val="TAL"/>
              <w:rPr>
                <w:rFonts w:cs="Arial"/>
                <w:szCs w:val="18"/>
                <w:lang w:eastAsia="zh-CN"/>
              </w:rPr>
            </w:pPr>
            <w:r w:rsidRPr="00C02DDD">
              <w:t xml:space="preserve">When present, this IE shall indicate the estimated UTC time when the </w:t>
            </w:r>
            <w:r>
              <w:t xml:space="preserve">velocity </w:t>
            </w:r>
            <w:r w:rsidRPr="009675C1">
              <w:t>estimate</w:t>
            </w:r>
            <w:r w:rsidRPr="000B6CFA">
              <w:t xml:space="preserve"> </w:t>
            </w:r>
            <w:r w:rsidRPr="00C02DDD">
              <w:t xml:space="preserve">corresponded to the UE </w:t>
            </w:r>
            <w:r>
              <w:t>velocity</w:t>
            </w:r>
            <w:r w:rsidRPr="00C02DDD">
              <w:t xml:space="preserve"> (i.e. when the </w:t>
            </w:r>
            <w:r>
              <w:t xml:space="preserve">velocity </w:t>
            </w:r>
            <w:r w:rsidRPr="009675C1">
              <w:t>estimate</w:t>
            </w:r>
            <w:r w:rsidRPr="000B6CFA">
              <w:t xml:space="preserve"> </w:t>
            </w:r>
            <w:r w:rsidRPr="00C02DDD">
              <w:t xml:space="preserve">and the actual UE </w:t>
            </w:r>
            <w:r>
              <w:t xml:space="preserve">velocity </w:t>
            </w:r>
            <w:r w:rsidRPr="00C02DDD">
              <w:t>was the same).</w:t>
            </w:r>
          </w:p>
        </w:tc>
      </w:tr>
    </w:tbl>
    <w:p w14:paraId="7B6873FB" w14:textId="77777777" w:rsidR="00EB7848" w:rsidRDefault="00EB7848" w:rsidP="00EB7848">
      <w:pPr>
        <w:rPr>
          <w:lang w:val="en-US"/>
        </w:rPr>
      </w:pPr>
    </w:p>
    <w:p w14:paraId="71366415" w14:textId="77777777" w:rsidR="00EB7848" w:rsidRPr="003B2883" w:rsidRDefault="00EB7848" w:rsidP="00B32564">
      <w:pPr>
        <w:pStyle w:val="Heading5"/>
      </w:pPr>
      <w:bookmarkStart w:id="1903" w:name="_Toc20150415"/>
      <w:bookmarkStart w:id="1904" w:name="_Toc25168662"/>
      <w:bookmarkStart w:id="1905" w:name="_Toc27593081"/>
      <w:bookmarkStart w:id="1906" w:name="_Toc34147952"/>
      <w:bookmarkStart w:id="1907" w:name="_Toc36463336"/>
      <w:bookmarkStart w:id="1908" w:name="_Toc43215176"/>
      <w:bookmarkStart w:id="1909" w:name="_Toc45032424"/>
      <w:bookmarkStart w:id="1910" w:name="_Toc49849913"/>
      <w:bookmarkStart w:id="1911" w:name="_Toc51873427"/>
      <w:bookmarkStart w:id="1912" w:name="_Toc56517555"/>
      <w:bookmarkStart w:id="1913" w:name="_Toc58594456"/>
      <w:bookmarkStart w:id="1914" w:name="_Toc67685966"/>
      <w:bookmarkStart w:id="1915" w:name="_Toc74993787"/>
      <w:bookmarkStart w:id="1916" w:name="_Toc82716375"/>
      <w:bookmarkStart w:id="1917" w:name="_Toc88818662"/>
      <w:bookmarkStart w:id="1918" w:name="_Toc90650584"/>
      <w:bookmarkStart w:id="1919" w:name="_Toc98506254"/>
      <w:bookmarkStart w:id="1920" w:name="_Toc106639539"/>
      <w:bookmarkStart w:id="1921" w:name="_Toc114779049"/>
      <w:r w:rsidRPr="003B2883">
        <w:lastRenderedPageBreak/>
        <w:t>6.</w:t>
      </w:r>
      <w:r>
        <w:t>1</w:t>
      </w:r>
      <w:r w:rsidRPr="003B2883">
        <w:t>.6.2.</w:t>
      </w:r>
      <w:r>
        <w:t>34</w:t>
      </w:r>
      <w:r w:rsidRPr="003B2883">
        <w:tab/>
        <w:t xml:space="preserve">Type: </w:t>
      </w:r>
      <w:r>
        <w:rPr>
          <w:lang w:eastAsia="zh-CN"/>
        </w:rPr>
        <w:t>EventNotifyData</w:t>
      </w:r>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p>
    <w:p w14:paraId="4EAA7C3A" w14:textId="77777777" w:rsidR="00EB7848" w:rsidRPr="003B2883" w:rsidRDefault="00EB7848" w:rsidP="00EB7848">
      <w:pPr>
        <w:pStyle w:val="TH"/>
      </w:pPr>
      <w:r w:rsidRPr="00F263A6">
        <w:rPr>
          <w:noProof/>
        </w:rPr>
        <w:t>Table </w:t>
      </w:r>
      <w:r w:rsidRPr="00F263A6">
        <w:t>6.</w:t>
      </w:r>
      <w:r>
        <w:t>1</w:t>
      </w:r>
      <w:r w:rsidRPr="00F263A6">
        <w:t>.6.2.</w:t>
      </w:r>
      <w:r>
        <w:t>34</w:t>
      </w:r>
      <w:r w:rsidRPr="00F263A6">
        <w:t xml:space="preserve">-1: </w:t>
      </w:r>
      <w:r w:rsidRPr="00F263A6">
        <w:rPr>
          <w:noProof/>
        </w:rPr>
        <w:t>Definition of type</w:t>
      </w:r>
      <w:r>
        <w:rPr>
          <w:noProof/>
        </w:rPr>
        <w:t xml:space="preserve"> EventNotifyData</w:t>
      </w:r>
    </w:p>
    <w:tbl>
      <w:tblPr>
        <w:tblW w:w="96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2410"/>
        <w:gridCol w:w="758"/>
        <w:gridCol w:w="1105"/>
        <w:gridCol w:w="3093"/>
        <w:gridCol w:w="774"/>
      </w:tblGrid>
      <w:tr w:rsidR="00ED3499" w:rsidRPr="003B2883" w14:paraId="16B5E64E" w14:textId="136643D8" w:rsidTr="00B32564">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6CADFC" w14:textId="77777777" w:rsidR="00ED3499" w:rsidRPr="003B2883" w:rsidRDefault="00ED3499" w:rsidP="00183DF2">
            <w:pPr>
              <w:pStyle w:val="TAH"/>
            </w:pPr>
            <w:r w:rsidRPr="003B2883">
              <w:t>Attribute name</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D5B927C" w14:textId="77777777" w:rsidR="00ED3499" w:rsidRPr="003B2883" w:rsidRDefault="00ED3499" w:rsidP="00183DF2">
            <w:pPr>
              <w:pStyle w:val="TAH"/>
            </w:pPr>
            <w:r w:rsidRPr="003B2883">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4D0F754A" w14:textId="77777777" w:rsidR="00ED3499" w:rsidRPr="003B2883" w:rsidRDefault="00ED3499" w:rsidP="00183DF2">
            <w:pPr>
              <w:pStyle w:val="TAH"/>
            </w:pPr>
            <w:r w:rsidRPr="003B2883">
              <w:t>P</w:t>
            </w:r>
          </w:p>
        </w:tc>
        <w:tc>
          <w:tcPr>
            <w:tcW w:w="1105" w:type="dxa"/>
            <w:tcBorders>
              <w:top w:val="single" w:sz="4" w:space="0" w:color="auto"/>
              <w:left w:val="single" w:sz="4" w:space="0" w:color="auto"/>
              <w:bottom w:val="single" w:sz="4" w:space="0" w:color="auto"/>
              <w:right w:val="single" w:sz="4" w:space="0" w:color="auto"/>
            </w:tcBorders>
            <w:shd w:val="clear" w:color="auto" w:fill="C0C0C0"/>
            <w:hideMark/>
          </w:tcPr>
          <w:p w14:paraId="65137458" w14:textId="77777777" w:rsidR="00ED3499" w:rsidRPr="003B2883" w:rsidRDefault="00ED3499" w:rsidP="00B32564">
            <w:pPr>
              <w:pStyle w:val="TAH"/>
            </w:pPr>
            <w:r w:rsidRPr="00B32564">
              <w:t>Cardinality</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3663335A" w14:textId="77777777" w:rsidR="00ED3499" w:rsidRPr="003B2883" w:rsidRDefault="00ED3499" w:rsidP="00183DF2">
            <w:pPr>
              <w:pStyle w:val="TAH"/>
              <w:rPr>
                <w:rFonts w:cs="Arial"/>
                <w:szCs w:val="18"/>
              </w:rPr>
            </w:pPr>
            <w:r w:rsidRPr="003B2883">
              <w:rPr>
                <w:rFonts w:cs="Arial"/>
                <w:szCs w:val="18"/>
              </w:rPr>
              <w:t>Description</w:t>
            </w:r>
          </w:p>
        </w:tc>
        <w:tc>
          <w:tcPr>
            <w:tcW w:w="774" w:type="dxa"/>
            <w:tcBorders>
              <w:top w:val="single" w:sz="4" w:space="0" w:color="auto"/>
              <w:left w:val="single" w:sz="4" w:space="0" w:color="auto"/>
              <w:bottom w:val="single" w:sz="4" w:space="0" w:color="auto"/>
              <w:right w:val="single" w:sz="4" w:space="0" w:color="auto"/>
            </w:tcBorders>
            <w:shd w:val="clear" w:color="auto" w:fill="C0C0C0"/>
          </w:tcPr>
          <w:p w14:paraId="55456220" w14:textId="2F4F602C" w:rsidR="00ED3499" w:rsidRPr="003B2883" w:rsidRDefault="00ED3499" w:rsidP="00183DF2">
            <w:pPr>
              <w:pStyle w:val="TAH"/>
              <w:rPr>
                <w:rFonts w:cs="Arial"/>
                <w:szCs w:val="18"/>
              </w:rPr>
            </w:pPr>
            <w:r>
              <w:rPr>
                <w:rFonts w:cs="Arial"/>
                <w:szCs w:val="18"/>
              </w:rPr>
              <w:t>Applicability</w:t>
            </w:r>
          </w:p>
        </w:tc>
      </w:tr>
      <w:tr w:rsidR="00ED3499" w:rsidRPr="003B2883" w14:paraId="2C3DCCB3" w14:textId="61D254DB"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5B50F34F" w14:textId="77777777" w:rsidR="00ED3499" w:rsidRPr="003B2883" w:rsidRDefault="00ED3499" w:rsidP="00B32564">
            <w:pPr>
              <w:pStyle w:val="TAL"/>
            </w:pPr>
            <w:r w:rsidRPr="00B32564">
              <w:t>reportedEventType</w:t>
            </w:r>
          </w:p>
        </w:tc>
        <w:tc>
          <w:tcPr>
            <w:tcW w:w="2410" w:type="dxa"/>
            <w:tcBorders>
              <w:top w:val="single" w:sz="4" w:space="0" w:color="auto"/>
              <w:left w:val="single" w:sz="4" w:space="0" w:color="auto"/>
              <w:bottom w:val="single" w:sz="4" w:space="0" w:color="auto"/>
              <w:right w:val="single" w:sz="4" w:space="0" w:color="auto"/>
            </w:tcBorders>
          </w:tcPr>
          <w:p w14:paraId="4B9307A6" w14:textId="77777777" w:rsidR="00ED3499" w:rsidRPr="003B2883" w:rsidRDefault="00ED3499" w:rsidP="00183DF2">
            <w:pPr>
              <w:pStyle w:val="TAL"/>
              <w:rPr>
                <w:color w:val="000000"/>
              </w:rPr>
            </w:pPr>
            <w:r>
              <w:rPr>
                <w:color w:val="000000"/>
                <w:lang w:eastAsia="zh-CN"/>
              </w:rPr>
              <w:t>Reported</w:t>
            </w:r>
            <w:r w:rsidRPr="003B2883">
              <w:rPr>
                <w:color w:val="000000"/>
                <w:lang w:eastAsia="zh-CN"/>
              </w:rPr>
              <w:t>Event</w:t>
            </w:r>
            <w:r>
              <w:rPr>
                <w:color w:val="000000"/>
                <w:lang w:eastAsia="zh-CN"/>
              </w:rPr>
              <w:t>Type</w:t>
            </w:r>
          </w:p>
        </w:tc>
        <w:tc>
          <w:tcPr>
            <w:tcW w:w="758" w:type="dxa"/>
            <w:tcBorders>
              <w:top w:val="single" w:sz="4" w:space="0" w:color="auto"/>
              <w:left w:val="single" w:sz="4" w:space="0" w:color="auto"/>
              <w:bottom w:val="single" w:sz="4" w:space="0" w:color="auto"/>
              <w:right w:val="single" w:sz="4" w:space="0" w:color="auto"/>
            </w:tcBorders>
          </w:tcPr>
          <w:p w14:paraId="62993EFF" w14:textId="77777777" w:rsidR="00ED3499" w:rsidRPr="003B2883" w:rsidRDefault="00ED3499" w:rsidP="00B32564">
            <w:pPr>
              <w:pStyle w:val="TAC"/>
            </w:pPr>
            <w:r w:rsidRPr="00B32564">
              <w:t>M</w:t>
            </w:r>
          </w:p>
        </w:tc>
        <w:tc>
          <w:tcPr>
            <w:tcW w:w="1105" w:type="dxa"/>
            <w:tcBorders>
              <w:top w:val="single" w:sz="4" w:space="0" w:color="auto"/>
              <w:left w:val="single" w:sz="4" w:space="0" w:color="auto"/>
              <w:bottom w:val="single" w:sz="4" w:space="0" w:color="auto"/>
              <w:right w:val="single" w:sz="4" w:space="0" w:color="auto"/>
            </w:tcBorders>
          </w:tcPr>
          <w:p w14:paraId="2C12B8B8" w14:textId="77777777" w:rsidR="00ED3499" w:rsidRPr="003B2883" w:rsidRDefault="00ED3499" w:rsidP="00B32564">
            <w:pPr>
              <w:pStyle w:val="TAL"/>
            </w:pPr>
            <w:r w:rsidRPr="00B32564">
              <w:t>1</w:t>
            </w:r>
          </w:p>
        </w:tc>
        <w:tc>
          <w:tcPr>
            <w:tcW w:w="3093" w:type="dxa"/>
            <w:tcBorders>
              <w:top w:val="single" w:sz="4" w:space="0" w:color="auto"/>
              <w:left w:val="single" w:sz="4" w:space="0" w:color="auto"/>
              <w:bottom w:val="single" w:sz="4" w:space="0" w:color="auto"/>
              <w:right w:val="single" w:sz="4" w:space="0" w:color="auto"/>
            </w:tcBorders>
          </w:tcPr>
          <w:p w14:paraId="65453CE3" w14:textId="77777777" w:rsidR="00ED3499" w:rsidRPr="003B2883" w:rsidRDefault="00ED3499" w:rsidP="00B32564">
            <w:pPr>
              <w:pStyle w:val="TAL"/>
              <w:rPr>
                <w:rFonts w:cs="Arial"/>
                <w:szCs w:val="18"/>
              </w:rPr>
            </w:pPr>
            <w:r w:rsidRPr="00B32564">
              <w:t xml:space="preserve">This IE </w:t>
            </w:r>
            <w:r w:rsidRPr="00B32564">
              <w:rPr>
                <w:rFonts w:hint="eastAsia"/>
              </w:rPr>
              <w:t xml:space="preserve">shall </w:t>
            </w:r>
            <w:r w:rsidRPr="00B32564">
              <w:t>contain the type of event being reported.</w:t>
            </w:r>
          </w:p>
        </w:tc>
        <w:tc>
          <w:tcPr>
            <w:tcW w:w="774" w:type="dxa"/>
            <w:tcBorders>
              <w:top w:val="single" w:sz="4" w:space="0" w:color="auto"/>
              <w:left w:val="single" w:sz="4" w:space="0" w:color="auto"/>
              <w:bottom w:val="single" w:sz="4" w:space="0" w:color="auto"/>
              <w:right w:val="single" w:sz="4" w:space="0" w:color="auto"/>
            </w:tcBorders>
          </w:tcPr>
          <w:p w14:paraId="5D0E3504" w14:textId="77777777" w:rsidR="00ED3499" w:rsidRPr="003B2883" w:rsidRDefault="00ED3499" w:rsidP="00183DF2">
            <w:pPr>
              <w:pStyle w:val="TAL"/>
              <w:rPr>
                <w:color w:val="000000"/>
              </w:rPr>
            </w:pPr>
          </w:p>
        </w:tc>
      </w:tr>
      <w:tr w:rsidR="00ED3499" w:rsidRPr="003B2883" w14:paraId="68F290C2" w14:textId="0514C408"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59E2A8A5" w14:textId="05EE565B" w:rsidR="00ED3499" w:rsidRPr="003B2883" w:rsidRDefault="001E7C73" w:rsidP="00B32564">
            <w:pPr>
              <w:pStyle w:val="TAL"/>
              <w:rPr>
                <w:lang w:eastAsia="zh-CN"/>
              </w:rPr>
            </w:pPr>
            <w:r>
              <w:t>s</w:t>
            </w:r>
            <w:r w:rsidR="00ED3499" w:rsidRPr="00B32564">
              <w:t>upi</w:t>
            </w:r>
          </w:p>
        </w:tc>
        <w:tc>
          <w:tcPr>
            <w:tcW w:w="2410" w:type="dxa"/>
            <w:tcBorders>
              <w:top w:val="single" w:sz="4" w:space="0" w:color="auto"/>
              <w:left w:val="single" w:sz="4" w:space="0" w:color="auto"/>
              <w:bottom w:val="single" w:sz="4" w:space="0" w:color="auto"/>
              <w:right w:val="single" w:sz="4" w:space="0" w:color="auto"/>
            </w:tcBorders>
          </w:tcPr>
          <w:p w14:paraId="676CB5EE" w14:textId="77777777" w:rsidR="00ED3499" w:rsidRPr="003B2883" w:rsidRDefault="00ED3499" w:rsidP="00183DF2">
            <w:pPr>
              <w:pStyle w:val="TAL"/>
              <w:rPr>
                <w:color w:val="000000"/>
                <w:lang w:eastAsia="zh-CN"/>
              </w:rPr>
            </w:pPr>
            <w:r w:rsidRPr="003B2883">
              <w:rPr>
                <w:color w:val="000000"/>
                <w:lang w:eastAsia="zh-CN"/>
              </w:rPr>
              <w:t>Supi</w:t>
            </w:r>
          </w:p>
        </w:tc>
        <w:tc>
          <w:tcPr>
            <w:tcW w:w="758" w:type="dxa"/>
            <w:tcBorders>
              <w:top w:val="single" w:sz="4" w:space="0" w:color="auto"/>
              <w:left w:val="single" w:sz="4" w:space="0" w:color="auto"/>
              <w:bottom w:val="single" w:sz="4" w:space="0" w:color="auto"/>
              <w:right w:val="single" w:sz="4" w:space="0" w:color="auto"/>
            </w:tcBorders>
          </w:tcPr>
          <w:p w14:paraId="508C4C31" w14:textId="77777777" w:rsidR="00ED3499" w:rsidRPr="003B2883" w:rsidRDefault="00ED3499" w:rsidP="00B32564">
            <w:pPr>
              <w:pStyle w:val="TAC"/>
              <w:rPr>
                <w:lang w:eastAsia="zh-CN"/>
              </w:rPr>
            </w:pPr>
            <w:r w:rsidRPr="00B32564">
              <w:t>C</w:t>
            </w:r>
          </w:p>
        </w:tc>
        <w:tc>
          <w:tcPr>
            <w:tcW w:w="1105" w:type="dxa"/>
            <w:tcBorders>
              <w:top w:val="single" w:sz="4" w:space="0" w:color="auto"/>
              <w:left w:val="single" w:sz="4" w:space="0" w:color="auto"/>
              <w:bottom w:val="single" w:sz="4" w:space="0" w:color="auto"/>
              <w:right w:val="single" w:sz="4" w:space="0" w:color="auto"/>
            </w:tcBorders>
          </w:tcPr>
          <w:p w14:paraId="3153E0BF" w14:textId="77777777" w:rsidR="00ED3499" w:rsidRPr="003B2883" w:rsidRDefault="00ED3499" w:rsidP="00B32564">
            <w:pPr>
              <w:pStyle w:val="TAL"/>
              <w:rPr>
                <w:lang w:eastAsia="zh-CN"/>
              </w:rPr>
            </w:pPr>
            <w:r w:rsidRPr="00B32564">
              <w:t>0..1</w:t>
            </w:r>
          </w:p>
        </w:tc>
        <w:tc>
          <w:tcPr>
            <w:tcW w:w="3093" w:type="dxa"/>
            <w:tcBorders>
              <w:top w:val="single" w:sz="4" w:space="0" w:color="auto"/>
              <w:left w:val="single" w:sz="4" w:space="0" w:color="auto"/>
              <w:bottom w:val="single" w:sz="4" w:space="0" w:color="auto"/>
              <w:right w:val="single" w:sz="4" w:space="0" w:color="auto"/>
            </w:tcBorders>
          </w:tcPr>
          <w:p w14:paraId="79E1DD45" w14:textId="77777777" w:rsidR="00ED3499" w:rsidRPr="003B2883" w:rsidRDefault="00ED3499" w:rsidP="00B32564">
            <w:pPr>
              <w:pStyle w:val="TAL"/>
              <w:rPr>
                <w:lang w:eastAsia="zh-CN"/>
              </w:rPr>
            </w:pPr>
            <w:r w:rsidRPr="00B32564">
              <w:rPr>
                <w:rFonts w:hint="eastAsia"/>
              </w:rPr>
              <w:t xml:space="preserve">This IE shall contain the </w:t>
            </w:r>
            <w:r w:rsidRPr="00B32564">
              <w:t>SUPI if available.</w:t>
            </w:r>
          </w:p>
        </w:tc>
        <w:tc>
          <w:tcPr>
            <w:tcW w:w="774" w:type="dxa"/>
            <w:tcBorders>
              <w:top w:val="single" w:sz="4" w:space="0" w:color="auto"/>
              <w:left w:val="single" w:sz="4" w:space="0" w:color="auto"/>
              <w:bottom w:val="single" w:sz="4" w:space="0" w:color="auto"/>
              <w:right w:val="single" w:sz="4" w:space="0" w:color="auto"/>
            </w:tcBorders>
          </w:tcPr>
          <w:p w14:paraId="08B117C3" w14:textId="77777777" w:rsidR="00ED3499" w:rsidRPr="003B2883" w:rsidRDefault="00ED3499" w:rsidP="00183DF2">
            <w:pPr>
              <w:pStyle w:val="TAL"/>
              <w:rPr>
                <w:rFonts w:cs="Arial"/>
                <w:color w:val="000000"/>
                <w:szCs w:val="18"/>
                <w:lang w:eastAsia="zh-CN"/>
              </w:rPr>
            </w:pPr>
          </w:p>
        </w:tc>
      </w:tr>
      <w:tr w:rsidR="00ED3499" w:rsidRPr="003B2883" w14:paraId="47CE5F03" w14:textId="0CE957CE"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3CA84382" w14:textId="23738567" w:rsidR="00ED3499" w:rsidRPr="003B2883" w:rsidRDefault="001E7C73" w:rsidP="00B32564">
            <w:pPr>
              <w:pStyle w:val="TAL"/>
            </w:pPr>
            <w:r>
              <w:t>g</w:t>
            </w:r>
            <w:r w:rsidR="00ED3499" w:rsidRPr="00B32564">
              <w:t>psi</w:t>
            </w:r>
          </w:p>
        </w:tc>
        <w:tc>
          <w:tcPr>
            <w:tcW w:w="2410" w:type="dxa"/>
            <w:tcBorders>
              <w:top w:val="single" w:sz="4" w:space="0" w:color="auto"/>
              <w:left w:val="single" w:sz="4" w:space="0" w:color="auto"/>
              <w:bottom w:val="single" w:sz="4" w:space="0" w:color="auto"/>
              <w:right w:val="single" w:sz="4" w:space="0" w:color="auto"/>
            </w:tcBorders>
          </w:tcPr>
          <w:p w14:paraId="1E32B4AF" w14:textId="77777777" w:rsidR="00ED3499" w:rsidRPr="003B2883" w:rsidRDefault="00ED3499" w:rsidP="00183DF2">
            <w:pPr>
              <w:pStyle w:val="TAL"/>
              <w:rPr>
                <w:color w:val="000000"/>
              </w:rPr>
            </w:pPr>
            <w:r w:rsidRPr="003B2883">
              <w:rPr>
                <w:color w:val="000000"/>
                <w:lang w:eastAsia="zh-CN"/>
              </w:rPr>
              <w:t>Gpsi</w:t>
            </w:r>
          </w:p>
        </w:tc>
        <w:tc>
          <w:tcPr>
            <w:tcW w:w="758" w:type="dxa"/>
            <w:tcBorders>
              <w:top w:val="single" w:sz="4" w:space="0" w:color="auto"/>
              <w:left w:val="single" w:sz="4" w:space="0" w:color="auto"/>
              <w:bottom w:val="single" w:sz="4" w:space="0" w:color="auto"/>
              <w:right w:val="single" w:sz="4" w:space="0" w:color="auto"/>
            </w:tcBorders>
          </w:tcPr>
          <w:p w14:paraId="1A4A6AFA" w14:textId="77777777" w:rsidR="00ED3499" w:rsidRPr="003B2883" w:rsidRDefault="00ED3499" w:rsidP="00B32564">
            <w:pPr>
              <w:pStyle w:val="TAC"/>
            </w:pPr>
            <w:r w:rsidRPr="00B32564">
              <w:rPr>
                <w:rFonts w:hint="eastAsia"/>
              </w:rPr>
              <w:t>C</w:t>
            </w:r>
          </w:p>
        </w:tc>
        <w:tc>
          <w:tcPr>
            <w:tcW w:w="1105" w:type="dxa"/>
            <w:tcBorders>
              <w:top w:val="single" w:sz="4" w:space="0" w:color="auto"/>
              <w:left w:val="single" w:sz="4" w:space="0" w:color="auto"/>
              <w:bottom w:val="single" w:sz="4" w:space="0" w:color="auto"/>
              <w:right w:val="single" w:sz="4" w:space="0" w:color="auto"/>
            </w:tcBorders>
          </w:tcPr>
          <w:p w14:paraId="33F6C4A6" w14:textId="77777777" w:rsidR="00ED3499" w:rsidRPr="003B2883" w:rsidRDefault="00ED3499" w:rsidP="00B32564">
            <w:pPr>
              <w:pStyle w:val="TAL"/>
            </w:pPr>
            <w:r w:rsidRPr="00B32564">
              <w:rPr>
                <w:rFonts w:hint="eastAsia"/>
              </w:rPr>
              <w:t>0..1</w:t>
            </w:r>
          </w:p>
        </w:tc>
        <w:tc>
          <w:tcPr>
            <w:tcW w:w="3093" w:type="dxa"/>
            <w:tcBorders>
              <w:top w:val="single" w:sz="4" w:space="0" w:color="auto"/>
              <w:left w:val="single" w:sz="4" w:space="0" w:color="auto"/>
              <w:bottom w:val="single" w:sz="4" w:space="0" w:color="auto"/>
              <w:right w:val="single" w:sz="4" w:space="0" w:color="auto"/>
            </w:tcBorders>
          </w:tcPr>
          <w:p w14:paraId="1CE2E741" w14:textId="77777777" w:rsidR="00ED3499" w:rsidRPr="003B2883" w:rsidRDefault="00ED3499" w:rsidP="00B32564">
            <w:pPr>
              <w:pStyle w:val="TAL"/>
            </w:pPr>
            <w:r w:rsidRPr="00B32564">
              <w:t>This IE shall contain the GPSI if available.</w:t>
            </w:r>
          </w:p>
        </w:tc>
        <w:tc>
          <w:tcPr>
            <w:tcW w:w="774" w:type="dxa"/>
            <w:tcBorders>
              <w:top w:val="single" w:sz="4" w:space="0" w:color="auto"/>
              <w:left w:val="single" w:sz="4" w:space="0" w:color="auto"/>
              <w:bottom w:val="single" w:sz="4" w:space="0" w:color="auto"/>
              <w:right w:val="single" w:sz="4" w:space="0" w:color="auto"/>
            </w:tcBorders>
          </w:tcPr>
          <w:p w14:paraId="6EDA23A5" w14:textId="77777777" w:rsidR="00ED3499" w:rsidRPr="003B2883" w:rsidRDefault="00ED3499" w:rsidP="00183DF2">
            <w:pPr>
              <w:pStyle w:val="TAL"/>
              <w:rPr>
                <w:rFonts w:cs="Arial"/>
                <w:color w:val="000000"/>
                <w:szCs w:val="18"/>
              </w:rPr>
            </w:pPr>
          </w:p>
        </w:tc>
      </w:tr>
      <w:tr w:rsidR="00ED3499" w:rsidRPr="003B2883" w14:paraId="45EEBC55" w14:textId="4196586B"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531FCAFC" w14:textId="77777777" w:rsidR="00ED3499" w:rsidRPr="003B2883" w:rsidRDefault="00ED3499" w:rsidP="00183DF2">
            <w:pPr>
              <w:pStyle w:val="TAL"/>
              <w:rPr>
                <w:color w:val="000000"/>
                <w:lang w:eastAsia="zh-CN"/>
              </w:rPr>
            </w:pPr>
            <w:r>
              <w:t>hgmlcCallBackURI</w:t>
            </w:r>
          </w:p>
        </w:tc>
        <w:tc>
          <w:tcPr>
            <w:tcW w:w="2410" w:type="dxa"/>
            <w:tcBorders>
              <w:top w:val="single" w:sz="4" w:space="0" w:color="auto"/>
              <w:left w:val="single" w:sz="4" w:space="0" w:color="auto"/>
              <w:bottom w:val="single" w:sz="4" w:space="0" w:color="auto"/>
              <w:right w:val="single" w:sz="4" w:space="0" w:color="auto"/>
            </w:tcBorders>
          </w:tcPr>
          <w:p w14:paraId="05BAF7AC" w14:textId="77777777" w:rsidR="00ED3499" w:rsidRPr="003B2883" w:rsidRDefault="00ED3499" w:rsidP="00183DF2">
            <w:pPr>
              <w:pStyle w:val="TAL"/>
            </w:pPr>
            <w:r>
              <w:t>Uri</w:t>
            </w:r>
          </w:p>
        </w:tc>
        <w:tc>
          <w:tcPr>
            <w:tcW w:w="758" w:type="dxa"/>
            <w:tcBorders>
              <w:top w:val="single" w:sz="4" w:space="0" w:color="auto"/>
              <w:left w:val="single" w:sz="4" w:space="0" w:color="auto"/>
              <w:bottom w:val="single" w:sz="4" w:space="0" w:color="auto"/>
              <w:right w:val="single" w:sz="4" w:space="0" w:color="auto"/>
            </w:tcBorders>
          </w:tcPr>
          <w:p w14:paraId="70BC37F4" w14:textId="77777777" w:rsidR="00ED3499" w:rsidRPr="003B2883" w:rsidRDefault="00ED3499" w:rsidP="00183DF2">
            <w:pPr>
              <w:pStyle w:val="TAC"/>
              <w:rPr>
                <w:color w:val="000000"/>
                <w:lang w:eastAsia="zh-CN"/>
              </w:rPr>
            </w:pPr>
            <w:r>
              <w:t>C</w:t>
            </w:r>
          </w:p>
        </w:tc>
        <w:tc>
          <w:tcPr>
            <w:tcW w:w="1105" w:type="dxa"/>
            <w:tcBorders>
              <w:top w:val="single" w:sz="4" w:space="0" w:color="auto"/>
              <w:left w:val="single" w:sz="4" w:space="0" w:color="auto"/>
              <w:bottom w:val="single" w:sz="4" w:space="0" w:color="auto"/>
              <w:right w:val="single" w:sz="4" w:space="0" w:color="auto"/>
            </w:tcBorders>
          </w:tcPr>
          <w:p w14:paraId="7FBB8DDD" w14:textId="77777777" w:rsidR="00ED3499" w:rsidRPr="003B2883" w:rsidRDefault="00ED3499" w:rsidP="00183DF2">
            <w:pPr>
              <w:pStyle w:val="TAL"/>
              <w:rPr>
                <w:color w:val="000000"/>
                <w:lang w:eastAsia="zh-CN"/>
              </w:rPr>
            </w:pPr>
            <w:r>
              <w:t>0..1</w:t>
            </w:r>
          </w:p>
        </w:tc>
        <w:tc>
          <w:tcPr>
            <w:tcW w:w="3093" w:type="dxa"/>
            <w:tcBorders>
              <w:top w:val="single" w:sz="4" w:space="0" w:color="auto"/>
              <w:left w:val="single" w:sz="4" w:space="0" w:color="auto"/>
              <w:bottom w:val="single" w:sz="4" w:space="0" w:color="auto"/>
              <w:right w:val="single" w:sz="4" w:space="0" w:color="auto"/>
            </w:tcBorders>
          </w:tcPr>
          <w:p w14:paraId="593E4BCC" w14:textId="77777777" w:rsidR="00ED3499" w:rsidRPr="003B2883" w:rsidRDefault="00ED3499" w:rsidP="00183DF2">
            <w:pPr>
              <w:pStyle w:val="TAL"/>
              <w:rPr>
                <w:color w:val="000000"/>
              </w:rPr>
            </w:pPr>
            <w:r>
              <w:rPr>
                <w:rFonts w:cs="Arial"/>
                <w:szCs w:val="18"/>
              </w:rPr>
              <w:t>Callback URI of the H-GMLC (NOTE 1)</w:t>
            </w:r>
          </w:p>
        </w:tc>
        <w:tc>
          <w:tcPr>
            <w:tcW w:w="774" w:type="dxa"/>
            <w:tcBorders>
              <w:top w:val="single" w:sz="4" w:space="0" w:color="auto"/>
              <w:left w:val="single" w:sz="4" w:space="0" w:color="auto"/>
              <w:bottom w:val="single" w:sz="4" w:space="0" w:color="auto"/>
              <w:right w:val="single" w:sz="4" w:space="0" w:color="auto"/>
            </w:tcBorders>
          </w:tcPr>
          <w:p w14:paraId="3FCAD4DE" w14:textId="77777777" w:rsidR="00ED3499" w:rsidRDefault="00ED3499" w:rsidP="00183DF2">
            <w:pPr>
              <w:pStyle w:val="TAL"/>
              <w:rPr>
                <w:rFonts w:cs="Arial"/>
                <w:szCs w:val="18"/>
              </w:rPr>
            </w:pPr>
          </w:p>
        </w:tc>
      </w:tr>
      <w:tr w:rsidR="00ED3499" w:rsidRPr="003B2883" w14:paraId="6D609E03" w14:textId="635513E0"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72BBDFF1" w14:textId="77777777" w:rsidR="00ED3499" w:rsidRPr="003B2883" w:rsidRDefault="00ED3499" w:rsidP="00183DF2">
            <w:pPr>
              <w:pStyle w:val="TAL"/>
              <w:rPr>
                <w:color w:val="000000"/>
                <w:lang w:eastAsia="zh-CN"/>
              </w:rPr>
            </w:pPr>
            <w:r>
              <w:t>ldrReference</w:t>
            </w:r>
          </w:p>
        </w:tc>
        <w:tc>
          <w:tcPr>
            <w:tcW w:w="2410" w:type="dxa"/>
            <w:tcBorders>
              <w:top w:val="single" w:sz="4" w:space="0" w:color="auto"/>
              <w:left w:val="single" w:sz="4" w:space="0" w:color="auto"/>
              <w:bottom w:val="single" w:sz="4" w:space="0" w:color="auto"/>
              <w:right w:val="single" w:sz="4" w:space="0" w:color="auto"/>
            </w:tcBorders>
          </w:tcPr>
          <w:p w14:paraId="2C8B234D" w14:textId="77777777" w:rsidR="00ED3499" w:rsidRPr="003B2883" w:rsidRDefault="00ED3499" w:rsidP="00183DF2">
            <w:pPr>
              <w:pStyle w:val="TAL"/>
            </w:pPr>
            <w:r>
              <w:t>LdrReference</w:t>
            </w:r>
          </w:p>
        </w:tc>
        <w:tc>
          <w:tcPr>
            <w:tcW w:w="758" w:type="dxa"/>
            <w:tcBorders>
              <w:top w:val="single" w:sz="4" w:space="0" w:color="auto"/>
              <w:left w:val="single" w:sz="4" w:space="0" w:color="auto"/>
              <w:bottom w:val="single" w:sz="4" w:space="0" w:color="auto"/>
              <w:right w:val="single" w:sz="4" w:space="0" w:color="auto"/>
            </w:tcBorders>
          </w:tcPr>
          <w:p w14:paraId="70D61976" w14:textId="77777777" w:rsidR="00ED3499" w:rsidRPr="003B2883" w:rsidRDefault="00ED3499" w:rsidP="00183DF2">
            <w:pPr>
              <w:pStyle w:val="TAC"/>
              <w:rPr>
                <w:color w:val="000000"/>
                <w:lang w:eastAsia="zh-CN"/>
              </w:rPr>
            </w:pPr>
            <w:r>
              <w:t>M</w:t>
            </w:r>
          </w:p>
        </w:tc>
        <w:tc>
          <w:tcPr>
            <w:tcW w:w="1105" w:type="dxa"/>
            <w:tcBorders>
              <w:top w:val="single" w:sz="4" w:space="0" w:color="auto"/>
              <w:left w:val="single" w:sz="4" w:space="0" w:color="auto"/>
              <w:bottom w:val="single" w:sz="4" w:space="0" w:color="auto"/>
              <w:right w:val="single" w:sz="4" w:space="0" w:color="auto"/>
            </w:tcBorders>
          </w:tcPr>
          <w:p w14:paraId="609BB18F" w14:textId="77777777" w:rsidR="00ED3499" w:rsidRPr="003B2883" w:rsidRDefault="00ED3499" w:rsidP="00183DF2">
            <w:pPr>
              <w:pStyle w:val="TAL"/>
              <w:rPr>
                <w:color w:val="000000"/>
                <w:lang w:eastAsia="zh-CN"/>
              </w:rPr>
            </w:pPr>
            <w:r>
              <w:t>1</w:t>
            </w:r>
          </w:p>
        </w:tc>
        <w:tc>
          <w:tcPr>
            <w:tcW w:w="3093" w:type="dxa"/>
            <w:tcBorders>
              <w:top w:val="single" w:sz="4" w:space="0" w:color="auto"/>
              <w:left w:val="single" w:sz="4" w:space="0" w:color="auto"/>
              <w:bottom w:val="single" w:sz="4" w:space="0" w:color="auto"/>
              <w:right w:val="single" w:sz="4" w:space="0" w:color="auto"/>
            </w:tcBorders>
          </w:tcPr>
          <w:p w14:paraId="4FF7B827" w14:textId="77777777" w:rsidR="00ED3499" w:rsidRPr="003B2883" w:rsidRDefault="00ED3499" w:rsidP="00183DF2">
            <w:pPr>
              <w:pStyle w:val="TAL"/>
              <w:rPr>
                <w:color w:val="000000"/>
              </w:rPr>
            </w:pPr>
            <w:r>
              <w:rPr>
                <w:rFonts w:cs="Arial"/>
                <w:szCs w:val="18"/>
              </w:rPr>
              <w:t>LDR Reference</w:t>
            </w:r>
          </w:p>
        </w:tc>
        <w:tc>
          <w:tcPr>
            <w:tcW w:w="774" w:type="dxa"/>
            <w:tcBorders>
              <w:top w:val="single" w:sz="4" w:space="0" w:color="auto"/>
              <w:left w:val="single" w:sz="4" w:space="0" w:color="auto"/>
              <w:bottom w:val="single" w:sz="4" w:space="0" w:color="auto"/>
              <w:right w:val="single" w:sz="4" w:space="0" w:color="auto"/>
            </w:tcBorders>
          </w:tcPr>
          <w:p w14:paraId="51E8604D" w14:textId="77777777" w:rsidR="00ED3499" w:rsidRDefault="00ED3499" w:rsidP="00183DF2">
            <w:pPr>
              <w:pStyle w:val="TAL"/>
              <w:rPr>
                <w:rFonts w:cs="Arial"/>
                <w:szCs w:val="18"/>
              </w:rPr>
            </w:pPr>
          </w:p>
        </w:tc>
      </w:tr>
      <w:tr w:rsidR="00ED3499" w:rsidRPr="003B2883" w14:paraId="7C6A9F32" w14:textId="5AC34156"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2E9ABDDF" w14:textId="77777777" w:rsidR="00ED3499" w:rsidRPr="003B2883" w:rsidRDefault="00ED3499" w:rsidP="00B32564">
            <w:pPr>
              <w:pStyle w:val="TAL"/>
              <w:rPr>
                <w:lang w:eastAsia="zh-CN"/>
              </w:rPr>
            </w:pPr>
            <w:r w:rsidRPr="00B32564">
              <w:t>locationEstimate</w:t>
            </w:r>
          </w:p>
        </w:tc>
        <w:tc>
          <w:tcPr>
            <w:tcW w:w="2410" w:type="dxa"/>
            <w:tcBorders>
              <w:top w:val="single" w:sz="4" w:space="0" w:color="auto"/>
              <w:left w:val="single" w:sz="4" w:space="0" w:color="auto"/>
              <w:bottom w:val="single" w:sz="4" w:space="0" w:color="auto"/>
              <w:right w:val="single" w:sz="4" w:space="0" w:color="auto"/>
            </w:tcBorders>
          </w:tcPr>
          <w:p w14:paraId="0172D355" w14:textId="77777777" w:rsidR="00ED3499" w:rsidRPr="003B2883" w:rsidRDefault="00ED3499" w:rsidP="00183DF2">
            <w:pPr>
              <w:pStyle w:val="TAL"/>
              <w:rPr>
                <w:color w:val="000000"/>
                <w:lang w:eastAsia="zh-CN"/>
              </w:rPr>
            </w:pPr>
            <w:r w:rsidRPr="003B2883">
              <w:t>GeographicArea</w:t>
            </w:r>
          </w:p>
        </w:tc>
        <w:tc>
          <w:tcPr>
            <w:tcW w:w="758" w:type="dxa"/>
            <w:tcBorders>
              <w:top w:val="single" w:sz="4" w:space="0" w:color="auto"/>
              <w:left w:val="single" w:sz="4" w:space="0" w:color="auto"/>
              <w:bottom w:val="single" w:sz="4" w:space="0" w:color="auto"/>
              <w:right w:val="single" w:sz="4" w:space="0" w:color="auto"/>
            </w:tcBorders>
          </w:tcPr>
          <w:p w14:paraId="2D2203A6" w14:textId="77777777" w:rsidR="00ED3499" w:rsidRPr="003B2883" w:rsidRDefault="00ED3499" w:rsidP="00B32564">
            <w:pPr>
              <w:pStyle w:val="TAC"/>
              <w:rPr>
                <w:lang w:eastAsia="zh-CN"/>
              </w:rPr>
            </w:pPr>
            <w:r w:rsidRPr="00B32564">
              <w:t>O</w:t>
            </w:r>
          </w:p>
        </w:tc>
        <w:tc>
          <w:tcPr>
            <w:tcW w:w="1105" w:type="dxa"/>
            <w:tcBorders>
              <w:top w:val="single" w:sz="4" w:space="0" w:color="auto"/>
              <w:left w:val="single" w:sz="4" w:space="0" w:color="auto"/>
              <w:bottom w:val="single" w:sz="4" w:space="0" w:color="auto"/>
              <w:right w:val="single" w:sz="4" w:space="0" w:color="auto"/>
            </w:tcBorders>
          </w:tcPr>
          <w:p w14:paraId="0CF2D1BF" w14:textId="77777777" w:rsidR="00ED3499" w:rsidRPr="003B2883" w:rsidRDefault="00ED3499" w:rsidP="00B32564">
            <w:pPr>
              <w:pStyle w:val="TAC"/>
              <w:rPr>
                <w:lang w:eastAsia="zh-CN"/>
              </w:rPr>
            </w:pPr>
            <w:r w:rsidRPr="00B32564">
              <w:t>0..1</w:t>
            </w:r>
          </w:p>
        </w:tc>
        <w:tc>
          <w:tcPr>
            <w:tcW w:w="3093" w:type="dxa"/>
            <w:tcBorders>
              <w:top w:val="single" w:sz="4" w:space="0" w:color="auto"/>
              <w:left w:val="single" w:sz="4" w:space="0" w:color="auto"/>
              <w:bottom w:val="single" w:sz="4" w:space="0" w:color="auto"/>
              <w:right w:val="single" w:sz="4" w:space="0" w:color="auto"/>
            </w:tcBorders>
          </w:tcPr>
          <w:p w14:paraId="5A655494" w14:textId="77777777" w:rsidR="00ED3499" w:rsidRPr="003B2883" w:rsidRDefault="00ED3499" w:rsidP="00B32564">
            <w:pPr>
              <w:pStyle w:val="TAL"/>
              <w:rPr>
                <w:rFonts w:cs="Arial"/>
                <w:szCs w:val="18"/>
              </w:rPr>
            </w:pPr>
            <w:r w:rsidRPr="00B32564">
              <w:t>If present, this IE shall contain an estimate of the location of the UE in universal coordinates and the accuracy of the estimate.</w:t>
            </w:r>
          </w:p>
        </w:tc>
        <w:tc>
          <w:tcPr>
            <w:tcW w:w="774" w:type="dxa"/>
            <w:tcBorders>
              <w:top w:val="single" w:sz="4" w:space="0" w:color="auto"/>
              <w:left w:val="single" w:sz="4" w:space="0" w:color="auto"/>
              <w:bottom w:val="single" w:sz="4" w:space="0" w:color="auto"/>
              <w:right w:val="single" w:sz="4" w:space="0" w:color="auto"/>
            </w:tcBorders>
          </w:tcPr>
          <w:p w14:paraId="0FAE7881" w14:textId="77777777" w:rsidR="00ED3499" w:rsidRPr="003B2883" w:rsidRDefault="00ED3499" w:rsidP="00183DF2">
            <w:pPr>
              <w:pStyle w:val="TAL"/>
              <w:rPr>
                <w:color w:val="000000"/>
              </w:rPr>
            </w:pPr>
          </w:p>
        </w:tc>
      </w:tr>
      <w:tr w:rsidR="00ED3499" w:rsidRPr="003B2883" w14:paraId="5DC92B42" w14:textId="3351B4CC"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216A3934" w14:textId="77777777" w:rsidR="00ED3499" w:rsidRPr="003B2883" w:rsidRDefault="00ED3499" w:rsidP="00B32564">
            <w:pPr>
              <w:pStyle w:val="TAL"/>
            </w:pPr>
            <w:r w:rsidRPr="00B32564">
              <w:t>ageOfLocationEstimate</w:t>
            </w:r>
          </w:p>
        </w:tc>
        <w:tc>
          <w:tcPr>
            <w:tcW w:w="2410" w:type="dxa"/>
            <w:tcBorders>
              <w:top w:val="single" w:sz="4" w:space="0" w:color="auto"/>
              <w:left w:val="single" w:sz="4" w:space="0" w:color="auto"/>
              <w:bottom w:val="single" w:sz="4" w:space="0" w:color="auto"/>
              <w:right w:val="single" w:sz="4" w:space="0" w:color="auto"/>
            </w:tcBorders>
          </w:tcPr>
          <w:p w14:paraId="03213312" w14:textId="77777777" w:rsidR="00ED3499" w:rsidRPr="003B2883" w:rsidRDefault="00ED3499" w:rsidP="00183DF2">
            <w:pPr>
              <w:pStyle w:val="TAL"/>
              <w:rPr>
                <w:color w:val="000000"/>
              </w:rPr>
            </w:pPr>
            <w:r w:rsidRPr="003B2883">
              <w:rPr>
                <w:color w:val="000000"/>
                <w:lang w:val="en-US"/>
              </w:rPr>
              <w:t>AgeOfLocationEstimate</w:t>
            </w:r>
          </w:p>
        </w:tc>
        <w:tc>
          <w:tcPr>
            <w:tcW w:w="758" w:type="dxa"/>
            <w:tcBorders>
              <w:top w:val="single" w:sz="4" w:space="0" w:color="auto"/>
              <w:left w:val="single" w:sz="4" w:space="0" w:color="auto"/>
              <w:bottom w:val="single" w:sz="4" w:space="0" w:color="auto"/>
              <w:right w:val="single" w:sz="4" w:space="0" w:color="auto"/>
            </w:tcBorders>
          </w:tcPr>
          <w:p w14:paraId="2BB0EF57" w14:textId="77777777" w:rsidR="00ED3499" w:rsidRPr="003B2883" w:rsidRDefault="00ED3499" w:rsidP="00B32564">
            <w:pPr>
              <w:pStyle w:val="TAC"/>
              <w:rPr>
                <w:lang w:eastAsia="zh-CN"/>
              </w:rPr>
            </w:pPr>
            <w:r w:rsidRPr="00B32564">
              <w:t>O</w:t>
            </w:r>
          </w:p>
        </w:tc>
        <w:tc>
          <w:tcPr>
            <w:tcW w:w="1105" w:type="dxa"/>
            <w:tcBorders>
              <w:top w:val="single" w:sz="4" w:space="0" w:color="auto"/>
              <w:left w:val="single" w:sz="4" w:space="0" w:color="auto"/>
              <w:bottom w:val="single" w:sz="4" w:space="0" w:color="auto"/>
              <w:right w:val="single" w:sz="4" w:space="0" w:color="auto"/>
            </w:tcBorders>
          </w:tcPr>
          <w:p w14:paraId="3DDAA01E" w14:textId="77777777" w:rsidR="00ED3499" w:rsidRPr="003B2883" w:rsidRDefault="00ED3499" w:rsidP="00B32564">
            <w:pPr>
              <w:pStyle w:val="TAL"/>
              <w:rPr>
                <w:lang w:eastAsia="zh-CN"/>
              </w:rPr>
            </w:pPr>
            <w:r w:rsidRPr="00B32564">
              <w:t>0..1</w:t>
            </w:r>
          </w:p>
        </w:tc>
        <w:tc>
          <w:tcPr>
            <w:tcW w:w="3093" w:type="dxa"/>
            <w:tcBorders>
              <w:top w:val="single" w:sz="4" w:space="0" w:color="auto"/>
              <w:left w:val="single" w:sz="4" w:space="0" w:color="auto"/>
              <w:bottom w:val="single" w:sz="4" w:space="0" w:color="auto"/>
              <w:right w:val="single" w:sz="4" w:space="0" w:color="auto"/>
            </w:tcBorders>
          </w:tcPr>
          <w:p w14:paraId="073D82A2" w14:textId="77777777" w:rsidR="00ED3499" w:rsidRPr="003B2883" w:rsidRDefault="00ED3499" w:rsidP="00B32564">
            <w:pPr>
              <w:pStyle w:val="TAL"/>
            </w:pPr>
            <w:r w:rsidRPr="00B32564">
              <w:t>If present, this IE shall contain an indication of how long ago the location estimate was obtained.</w:t>
            </w:r>
          </w:p>
        </w:tc>
        <w:tc>
          <w:tcPr>
            <w:tcW w:w="774" w:type="dxa"/>
            <w:tcBorders>
              <w:top w:val="single" w:sz="4" w:space="0" w:color="auto"/>
              <w:left w:val="single" w:sz="4" w:space="0" w:color="auto"/>
              <w:bottom w:val="single" w:sz="4" w:space="0" w:color="auto"/>
              <w:right w:val="single" w:sz="4" w:space="0" w:color="auto"/>
            </w:tcBorders>
          </w:tcPr>
          <w:p w14:paraId="6091B7F8" w14:textId="77777777" w:rsidR="00ED3499" w:rsidRPr="003B2883" w:rsidRDefault="00ED3499" w:rsidP="00183DF2">
            <w:pPr>
              <w:pStyle w:val="TAL"/>
              <w:rPr>
                <w:color w:val="000000"/>
              </w:rPr>
            </w:pPr>
          </w:p>
        </w:tc>
      </w:tr>
      <w:tr w:rsidR="00C10B9C" w:rsidRPr="003B2883" w14:paraId="0AEABF24" w14:textId="77777777"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36074CD5" w14:textId="052223BA" w:rsidR="00C10B9C" w:rsidRPr="003B2883" w:rsidRDefault="00C10B9C" w:rsidP="00C10B9C">
            <w:pPr>
              <w:pStyle w:val="TAL"/>
              <w:rPr>
                <w:color w:val="000000"/>
                <w:lang w:val="en-US"/>
              </w:rPr>
            </w:pPr>
            <w:r>
              <w:t>timestampOfLocationEstimate</w:t>
            </w:r>
          </w:p>
        </w:tc>
        <w:tc>
          <w:tcPr>
            <w:tcW w:w="2410" w:type="dxa"/>
            <w:tcBorders>
              <w:top w:val="single" w:sz="4" w:space="0" w:color="auto"/>
              <w:left w:val="single" w:sz="4" w:space="0" w:color="auto"/>
              <w:bottom w:val="single" w:sz="4" w:space="0" w:color="auto"/>
              <w:right w:val="single" w:sz="4" w:space="0" w:color="auto"/>
            </w:tcBorders>
          </w:tcPr>
          <w:p w14:paraId="511B4DA9" w14:textId="09C14448" w:rsidR="00C10B9C" w:rsidRPr="003B2883" w:rsidRDefault="00C10B9C" w:rsidP="00C10B9C">
            <w:pPr>
              <w:pStyle w:val="TAL"/>
              <w:rPr>
                <w:color w:val="000000"/>
                <w:lang w:val="en-US"/>
              </w:rPr>
            </w:pPr>
            <w:r>
              <w:t>DateTime</w:t>
            </w:r>
          </w:p>
        </w:tc>
        <w:tc>
          <w:tcPr>
            <w:tcW w:w="758" w:type="dxa"/>
            <w:tcBorders>
              <w:top w:val="single" w:sz="4" w:space="0" w:color="auto"/>
              <w:left w:val="single" w:sz="4" w:space="0" w:color="auto"/>
              <w:bottom w:val="single" w:sz="4" w:space="0" w:color="auto"/>
              <w:right w:val="single" w:sz="4" w:space="0" w:color="auto"/>
            </w:tcBorders>
          </w:tcPr>
          <w:p w14:paraId="1F7F34C6" w14:textId="566540FB" w:rsidR="00C10B9C" w:rsidRPr="003B2883" w:rsidRDefault="00C10B9C" w:rsidP="00C10B9C">
            <w:pPr>
              <w:pStyle w:val="TAC"/>
              <w:rPr>
                <w:color w:val="000000"/>
              </w:rPr>
            </w:pPr>
            <w:r>
              <w:t>O</w:t>
            </w:r>
          </w:p>
        </w:tc>
        <w:tc>
          <w:tcPr>
            <w:tcW w:w="1105" w:type="dxa"/>
            <w:tcBorders>
              <w:top w:val="single" w:sz="4" w:space="0" w:color="auto"/>
              <w:left w:val="single" w:sz="4" w:space="0" w:color="auto"/>
              <w:bottom w:val="single" w:sz="4" w:space="0" w:color="auto"/>
              <w:right w:val="single" w:sz="4" w:space="0" w:color="auto"/>
            </w:tcBorders>
          </w:tcPr>
          <w:p w14:paraId="6E184461" w14:textId="057ACF08" w:rsidR="00C10B9C" w:rsidRPr="003B2883" w:rsidRDefault="00C10B9C" w:rsidP="00C10B9C">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14:paraId="34041CC6" w14:textId="53651D6D" w:rsidR="00C10B9C" w:rsidRPr="003B2883" w:rsidRDefault="00C10B9C" w:rsidP="00C10B9C">
            <w:pPr>
              <w:pStyle w:val="TAL"/>
              <w:rPr>
                <w:color w:val="000000"/>
              </w:rPr>
            </w:pPr>
            <w:r w:rsidRPr="00C02DDD">
              <w:t>When present, this IE shall indicate the estimated UTC time when the location estimate corresponded to the UE location (i.e. when the location estimate and the actual UE location was the same).</w:t>
            </w:r>
          </w:p>
        </w:tc>
        <w:tc>
          <w:tcPr>
            <w:tcW w:w="774" w:type="dxa"/>
            <w:tcBorders>
              <w:top w:val="single" w:sz="4" w:space="0" w:color="auto"/>
              <w:left w:val="single" w:sz="4" w:space="0" w:color="auto"/>
              <w:bottom w:val="single" w:sz="4" w:space="0" w:color="auto"/>
              <w:right w:val="single" w:sz="4" w:space="0" w:color="auto"/>
            </w:tcBorders>
          </w:tcPr>
          <w:p w14:paraId="1CD0A230" w14:textId="77777777" w:rsidR="00C10B9C" w:rsidRPr="00B32564" w:rsidRDefault="00C10B9C" w:rsidP="00B32564">
            <w:pPr>
              <w:pStyle w:val="TAL"/>
            </w:pPr>
          </w:p>
        </w:tc>
      </w:tr>
      <w:tr w:rsidR="00C10B9C" w:rsidRPr="003B2883" w14:paraId="41D291C2" w14:textId="514B9855"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098D7BD7" w14:textId="77777777" w:rsidR="00C10B9C" w:rsidRPr="003B2883" w:rsidRDefault="00C10B9C" w:rsidP="00C10B9C">
            <w:pPr>
              <w:pStyle w:val="TAL"/>
              <w:rPr>
                <w:color w:val="000000"/>
                <w:lang w:val="en-US"/>
              </w:rPr>
            </w:pPr>
            <w:r>
              <w:t>civicAddress</w:t>
            </w:r>
          </w:p>
        </w:tc>
        <w:tc>
          <w:tcPr>
            <w:tcW w:w="2410" w:type="dxa"/>
            <w:tcBorders>
              <w:top w:val="single" w:sz="4" w:space="0" w:color="auto"/>
              <w:left w:val="single" w:sz="4" w:space="0" w:color="auto"/>
              <w:bottom w:val="single" w:sz="4" w:space="0" w:color="auto"/>
              <w:right w:val="single" w:sz="4" w:space="0" w:color="auto"/>
            </w:tcBorders>
          </w:tcPr>
          <w:p w14:paraId="13D49A0F" w14:textId="77777777" w:rsidR="00C10B9C" w:rsidRPr="003B2883" w:rsidRDefault="00C10B9C" w:rsidP="00C10B9C">
            <w:pPr>
              <w:pStyle w:val="TAL"/>
              <w:rPr>
                <w:color w:val="000000"/>
              </w:rPr>
            </w:pPr>
            <w:r>
              <w:t>CivicAddress</w:t>
            </w:r>
          </w:p>
        </w:tc>
        <w:tc>
          <w:tcPr>
            <w:tcW w:w="758" w:type="dxa"/>
            <w:tcBorders>
              <w:top w:val="single" w:sz="4" w:space="0" w:color="auto"/>
              <w:left w:val="single" w:sz="4" w:space="0" w:color="auto"/>
              <w:bottom w:val="single" w:sz="4" w:space="0" w:color="auto"/>
              <w:right w:val="single" w:sz="4" w:space="0" w:color="auto"/>
            </w:tcBorders>
          </w:tcPr>
          <w:p w14:paraId="5E26F8B4" w14:textId="77777777" w:rsidR="00C10B9C" w:rsidRPr="003B2883" w:rsidRDefault="00C10B9C" w:rsidP="00C10B9C">
            <w:pPr>
              <w:pStyle w:val="TAC"/>
              <w:rPr>
                <w:color w:val="000000"/>
              </w:rPr>
            </w:pPr>
            <w:r>
              <w:t>O</w:t>
            </w:r>
          </w:p>
        </w:tc>
        <w:tc>
          <w:tcPr>
            <w:tcW w:w="1105" w:type="dxa"/>
            <w:tcBorders>
              <w:top w:val="single" w:sz="4" w:space="0" w:color="auto"/>
              <w:left w:val="single" w:sz="4" w:space="0" w:color="auto"/>
              <w:bottom w:val="single" w:sz="4" w:space="0" w:color="auto"/>
              <w:right w:val="single" w:sz="4" w:space="0" w:color="auto"/>
            </w:tcBorders>
          </w:tcPr>
          <w:p w14:paraId="182007A1" w14:textId="77777777" w:rsidR="00C10B9C" w:rsidRPr="003B2883" w:rsidRDefault="00C10B9C" w:rsidP="00C10B9C">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14:paraId="1FD17718" w14:textId="77777777" w:rsidR="00C10B9C" w:rsidRPr="003B2883" w:rsidRDefault="00C10B9C" w:rsidP="00C10B9C">
            <w:pPr>
              <w:pStyle w:val="TAL"/>
              <w:rPr>
                <w:color w:val="000000"/>
              </w:rPr>
            </w:pPr>
            <w:r>
              <w:t>If present, this IE shall contain a civic address.</w:t>
            </w:r>
          </w:p>
        </w:tc>
        <w:tc>
          <w:tcPr>
            <w:tcW w:w="774" w:type="dxa"/>
            <w:tcBorders>
              <w:top w:val="single" w:sz="4" w:space="0" w:color="auto"/>
              <w:left w:val="single" w:sz="4" w:space="0" w:color="auto"/>
              <w:bottom w:val="single" w:sz="4" w:space="0" w:color="auto"/>
              <w:right w:val="single" w:sz="4" w:space="0" w:color="auto"/>
            </w:tcBorders>
          </w:tcPr>
          <w:p w14:paraId="5C1FDCA7" w14:textId="77777777" w:rsidR="00C10B9C" w:rsidRDefault="00C10B9C" w:rsidP="00C10B9C">
            <w:pPr>
              <w:pStyle w:val="TAL"/>
            </w:pPr>
          </w:p>
        </w:tc>
      </w:tr>
      <w:tr w:rsidR="00C10B9C" w:rsidRPr="003B2883" w14:paraId="27C68F1A" w14:textId="4D60E276"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10B9807D" w14:textId="6791238A" w:rsidR="00C10B9C" w:rsidRDefault="00C10B9C" w:rsidP="00C10B9C">
            <w:pPr>
              <w:pStyle w:val="TAL"/>
            </w:pPr>
            <w:r>
              <w:rPr>
                <w:lang w:eastAsia="zh-CN"/>
              </w:rPr>
              <w:t>localLocationEstimate</w:t>
            </w:r>
          </w:p>
        </w:tc>
        <w:tc>
          <w:tcPr>
            <w:tcW w:w="2410" w:type="dxa"/>
            <w:tcBorders>
              <w:top w:val="single" w:sz="4" w:space="0" w:color="auto"/>
              <w:left w:val="single" w:sz="4" w:space="0" w:color="auto"/>
              <w:bottom w:val="single" w:sz="4" w:space="0" w:color="auto"/>
              <w:right w:val="single" w:sz="4" w:space="0" w:color="auto"/>
            </w:tcBorders>
          </w:tcPr>
          <w:p w14:paraId="3782F8DA" w14:textId="460D5B5F" w:rsidR="00C10B9C" w:rsidRDefault="00C10B9C" w:rsidP="00C10B9C">
            <w:pPr>
              <w:pStyle w:val="TAL"/>
            </w:pPr>
            <w:r>
              <w:rPr>
                <w:rFonts w:hint="eastAsia"/>
                <w:lang w:eastAsia="zh-CN"/>
              </w:rPr>
              <w:t>Local</w:t>
            </w:r>
            <w:r>
              <w:t>Area</w:t>
            </w:r>
          </w:p>
        </w:tc>
        <w:tc>
          <w:tcPr>
            <w:tcW w:w="758" w:type="dxa"/>
            <w:tcBorders>
              <w:top w:val="single" w:sz="4" w:space="0" w:color="auto"/>
              <w:left w:val="single" w:sz="4" w:space="0" w:color="auto"/>
              <w:bottom w:val="single" w:sz="4" w:space="0" w:color="auto"/>
              <w:right w:val="single" w:sz="4" w:space="0" w:color="auto"/>
            </w:tcBorders>
          </w:tcPr>
          <w:p w14:paraId="36919AF0" w14:textId="0977171E" w:rsidR="00C10B9C" w:rsidRDefault="00C10B9C" w:rsidP="00C10B9C">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0AF1B791" w14:textId="38BE97F1" w:rsidR="00C10B9C" w:rsidRDefault="00C10B9C" w:rsidP="00C10B9C">
            <w:pPr>
              <w:pStyle w:val="TAL"/>
            </w:pPr>
            <w:r>
              <w:t>0..1</w:t>
            </w:r>
          </w:p>
        </w:tc>
        <w:tc>
          <w:tcPr>
            <w:tcW w:w="3093" w:type="dxa"/>
            <w:tcBorders>
              <w:top w:val="single" w:sz="4" w:space="0" w:color="auto"/>
              <w:left w:val="single" w:sz="4" w:space="0" w:color="auto"/>
              <w:bottom w:val="single" w:sz="4" w:space="0" w:color="auto"/>
              <w:right w:val="single" w:sz="4" w:space="0" w:color="auto"/>
            </w:tcBorders>
          </w:tcPr>
          <w:p w14:paraId="761BE900" w14:textId="28139020" w:rsidR="00C10B9C" w:rsidRDefault="00C10B9C" w:rsidP="00C10B9C">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c>
          <w:tcPr>
            <w:tcW w:w="774" w:type="dxa"/>
            <w:tcBorders>
              <w:top w:val="single" w:sz="4" w:space="0" w:color="auto"/>
              <w:left w:val="single" w:sz="4" w:space="0" w:color="auto"/>
              <w:bottom w:val="single" w:sz="4" w:space="0" w:color="auto"/>
              <w:right w:val="single" w:sz="4" w:space="0" w:color="auto"/>
            </w:tcBorders>
          </w:tcPr>
          <w:p w14:paraId="18DCA302" w14:textId="77777777" w:rsidR="00C10B9C" w:rsidRPr="009675C1" w:rsidRDefault="00C10B9C" w:rsidP="00C10B9C">
            <w:pPr>
              <w:pStyle w:val="TAL"/>
            </w:pPr>
          </w:p>
        </w:tc>
      </w:tr>
      <w:tr w:rsidR="00C10B9C" w:rsidRPr="003B2883" w14:paraId="06A2B1E9" w14:textId="63664AE8"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462EA89A" w14:textId="77777777" w:rsidR="00C10B9C" w:rsidRPr="003B2883" w:rsidRDefault="00C10B9C" w:rsidP="00B32564">
            <w:pPr>
              <w:pStyle w:val="TAL"/>
              <w:rPr>
                <w:lang w:val="en-US"/>
              </w:rPr>
            </w:pPr>
            <w:r w:rsidRPr="00B32564">
              <w:t>positioningDataList</w:t>
            </w:r>
          </w:p>
        </w:tc>
        <w:tc>
          <w:tcPr>
            <w:tcW w:w="2410" w:type="dxa"/>
            <w:tcBorders>
              <w:top w:val="single" w:sz="4" w:space="0" w:color="auto"/>
              <w:left w:val="single" w:sz="4" w:space="0" w:color="auto"/>
              <w:bottom w:val="single" w:sz="4" w:space="0" w:color="auto"/>
              <w:right w:val="single" w:sz="4" w:space="0" w:color="auto"/>
            </w:tcBorders>
          </w:tcPr>
          <w:p w14:paraId="0706EFB8" w14:textId="77777777" w:rsidR="00C10B9C" w:rsidRPr="003B2883" w:rsidRDefault="00C10B9C" w:rsidP="00C10B9C">
            <w:pPr>
              <w:pStyle w:val="TAL"/>
              <w:rPr>
                <w:color w:val="000000"/>
                <w:lang w:val="en-US"/>
              </w:rPr>
            </w:pPr>
            <w:r w:rsidRPr="003B2883">
              <w:rPr>
                <w:color w:val="000000"/>
              </w:rPr>
              <w:t>array(PositioningMethodAndUsage)</w:t>
            </w:r>
          </w:p>
        </w:tc>
        <w:tc>
          <w:tcPr>
            <w:tcW w:w="758" w:type="dxa"/>
            <w:tcBorders>
              <w:top w:val="single" w:sz="4" w:space="0" w:color="auto"/>
              <w:left w:val="single" w:sz="4" w:space="0" w:color="auto"/>
              <w:bottom w:val="single" w:sz="4" w:space="0" w:color="auto"/>
              <w:right w:val="single" w:sz="4" w:space="0" w:color="auto"/>
            </w:tcBorders>
          </w:tcPr>
          <w:p w14:paraId="30271C2B" w14:textId="77777777" w:rsidR="00C10B9C" w:rsidRPr="003B2883" w:rsidRDefault="00C10B9C" w:rsidP="00B32564">
            <w:pPr>
              <w:pStyle w:val="TAC"/>
            </w:pPr>
            <w:r w:rsidRPr="00B32564">
              <w:t>O</w:t>
            </w:r>
          </w:p>
        </w:tc>
        <w:tc>
          <w:tcPr>
            <w:tcW w:w="1105" w:type="dxa"/>
            <w:tcBorders>
              <w:top w:val="single" w:sz="4" w:space="0" w:color="auto"/>
              <w:left w:val="single" w:sz="4" w:space="0" w:color="auto"/>
              <w:bottom w:val="single" w:sz="4" w:space="0" w:color="auto"/>
              <w:right w:val="single" w:sz="4" w:space="0" w:color="auto"/>
            </w:tcBorders>
          </w:tcPr>
          <w:p w14:paraId="67706B8B" w14:textId="77777777" w:rsidR="00C10B9C" w:rsidRPr="003B2883" w:rsidRDefault="00C10B9C" w:rsidP="00B32564">
            <w:pPr>
              <w:pStyle w:val="TAL"/>
            </w:pPr>
            <w:r w:rsidRPr="00B32564">
              <w:t>1..N</w:t>
            </w:r>
          </w:p>
        </w:tc>
        <w:tc>
          <w:tcPr>
            <w:tcW w:w="3093" w:type="dxa"/>
            <w:tcBorders>
              <w:top w:val="single" w:sz="4" w:space="0" w:color="auto"/>
              <w:left w:val="single" w:sz="4" w:space="0" w:color="auto"/>
              <w:bottom w:val="single" w:sz="4" w:space="0" w:color="auto"/>
              <w:right w:val="single" w:sz="4" w:space="0" w:color="auto"/>
            </w:tcBorders>
          </w:tcPr>
          <w:p w14:paraId="5EDAB01A" w14:textId="77777777" w:rsidR="00C10B9C" w:rsidRPr="003B2883" w:rsidRDefault="00C10B9C" w:rsidP="00B32564">
            <w:pPr>
              <w:pStyle w:val="TAL"/>
            </w:pPr>
            <w:r w:rsidRPr="00B32564">
              <w:t>If present, this IE shall indicate the usage of each non-GANSS positioning method that was attempted to determine the location estimate, either successfully or unsuccessfully.</w:t>
            </w:r>
          </w:p>
        </w:tc>
        <w:tc>
          <w:tcPr>
            <w:tcW w:w="774" w:type="dxa"/>
            <w:tcBorders>
              <w:top w:val="single" w:sz="4" w:space="0" w:color="auto"/>
              <w:left w:val="single" w:sz="4" w:space="0" w:color="auto"/>
              <w:bottom w:val="single" w:sz="4" w:space="0" w:color="auto"/>
              <w:right w:val="single" w:sz="4" w:space="0" w:color="auto"/>
            </w:tcBorders>
          </w:tcPr>
          <w:p w14:paraId="6654958C" w14:textId="77777777" w:rsidR="00C10B9C" w:rsidRPr="003B2883" w:rsidRDefault="00C10B9C" w:rsidP="00C10B9C">
            <w:pPr>
              <w:pStyle w:val="TAL"/>
              <w:rPr>
                <w:color w:val="000000"/>
              </w:rPr>
            </w:pPr>
          </w:p>
        </w:tc>
      </w:tr>
      <w:tr w:rsidR="00C10B9C" w:rsidRPr="003B2883" w14:paraId="7F2B25AB" w14:textId="55FA11F2"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2A8FF0AB" w14:textId="77777777" w:rsidR="00C10B9C" w:rsidRPr="003B2883" w:rsidRDefault="00C10B9C" w:rsidP="00B32564">
            <w:pPr>
              <w:pStyle w:val="TAL"/>
              <w:rPr>
                <w:lang w:val="en-US"/>
              </w:rPr>
            </w:pPr>
            <w:r w:rsidRPr="00B32564">
              <w:t>gnssPositioningDataList</w:t>
            </w:r>
          </w:p>
        </w:tc>
        <w:tc>
          <w:tcPr>
            <w:tcW w:w="2410" w:type="dxa"/>
            <w:tcBorders>
              <w:top w:val="single" w:sz="4" w:space="0" w:color="auto"/>
              <w:left w:val="single" w:sz="4" w:space="0" w:color="auto"/>
              <w:bottom w:val="single" w:sz="4" w:space="0" w:color="auto"/>
              <w:right w:val="single" w:sz="4" w:space="0" w:color="auto"/>
            </w:tcBorders>
          </w:tcPr>
          <w:p w14:paraId="6F108C5C" w14:textId="77777777" w:rsidR="00C10B9C" w:rsidRPr="003B2883" w:rsidRDefault="00C10B9C" w:rsidP="00C10B9C">
            <w:pPr>
              <w:pStyle w:val="TAL"/>
              <w:rPr>
                <w:color w:val="000000"/>
              </w:rPr>
            </w:pPr>
            <w:r w:rsidRPr="003B2883">
              <w:rPr>
                <w:color w:val="000000"/>
              </w:rPr>
              <w:t>array(GnssPositioningMethodAndUsage)</w:t>
            </w:r>
          </w:p>
        </w:tc>
        <w:tc>
          <w:tcPr>
            <w:tcW w:w="758" w:type="dxa"/>
            <w:tcBorders>
              <w:top w:val="single" w:sz="4" w:space="0" w:color="auto"/>
              <w:left w:val="single" w:sz="4" w:space="0" w:color="auto"/>
              <w:bottom w:val="single" w:sz="4" w:space="0" w:color="auto"/>
              <w:right w:val="single" w:sz="4" w:space="0" w:color="auto"/>
            </w:tcBorders>
          </w:tcPr>
          <w:p w14:paraId="68E5A71F" w14:textId="77777777" w:rsidR="00C10B9C" w:rsidRPr="003B2883" w:rsidRDefault="00C10B9C" w:rsidP="00B32564">
            <w:pPr>
              <w:pStyle w:val="TAC"/>
            </w:pPr>
            <w:r w:rsidRPr="00B32564">
              <w:t>O</w:t>
            </w:r>
          </w:p>
        </w:tc>
        <w:tc>
          <w:tcPr>
            <w:tcW w:w="1105" w:type="dxa"/>
            <w:tcBorders>
              <w:top w:val="single" w:sz="4" w:space="0" w:color="auto"/>
              <w:left w:val="single" w:sz="4" w:space="0" w:color="auto"/>
              <w:bottom w:val="single" w:sz="4" w:space="0" w:color="auto"/>
              <w:right w:val="single" w:sz="4" w:space="0" w:color="auto"/>
            </w:tcBorders>
          </w:tcPr>
          <w:p w14:paraId="4D493A49" w14:textId="77777777" w:rsidR="00C10B9C" w:rsidRPr="003B2883" w:rsidRDefault="00C10B9C" w:rsidP="00B32564">
            <w:pPr>
              <w:pStyle w:val="TAL"/>
            </w:pPr>
            <w:r w:rsidRPr="00B32564">
              <w:t>1..N</w:t>
            </w:r>
          </w:p>
        </w:tc>
        <w:tc>
          <w:tcPr>
            <w:tcW w:w="3093" w:type="dxa"/>
            <w:tcBorders>
              <w:top w:val="single" w:sz="4" w:space="0" w:color="auto"/>
              <w:left w:val="single" w:sz="4" w:space="0" w:color="auto"/>
              <w:bottom w:val="single" w:sz="4" w:space="0" w:color="auto"/>
              <w:right w:val="single" w:sz="4" w:space="0" w:color="auto"/>
            </w:tcBorders>
          </w:tcPr>
          <w:p w14:paraId="0D4DDD30" w14:textId="77777777" w:rsidR="00C10B9C" w:rsidRPr="003B2883" w:rsidRDefault="00C10B9C" w:rsidP="00B32564">
            <w:pPr>
              <w:pStyle w:val="TAL"/>
            </w:pPr>
            <w:r w:rsidRPr="00B32564">
              <w:t>If present, this IE shall indicate the usage of each GANSS positioning method that was attempted to determine the location estimate, either successfully or unsuccessfully.</w:t>
            </w:r>
          </w:p>
        </w:tc>
        <w:tc>
          <w:tcPr>
            <w:tcW w:w="774" w:type="dxa"/>
            <w:tcBorders>
              <w:top w:val="single" w:sz="4" w:space="0" w:color="auto"/>
              <w:left w:val="single" w:sz="4" w:space="0" w:color="auto"/>
              <w:bottom w:val="single" w:sz="4" w:space="0" w:color="auto"/>
              <w:right w:val="single" w:sz="4" w:space="0" w:color="auto"/>
            </w:tcBorders>
          </w:tcPr>
          <w:p w14:paraId="758F54F1" w14:textId="77777777" w:rsidR="00C10B9C" w:rsidRPr="003B2883" w:rsidRDefault="00C10B9C" w:rsidP="00C10B9C">
            <w:pPr>
              <w:pStyle w:val="TAL"/>
              <w:rPr>
                <w:color w:val="000000"/>
              </w:rPr>
            </w:pPr>
          </w:p>
        </w:tc>
      </w:tr>
      <w:tr w:rsidR="00C10B9C" w:rsidRPr="003B2883" w14:paraId="1DBD9F10" w14:textId="16BA8E33"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355109E8" w14:textId="77777777" w:rsidR="00C10B9C" w:rsidRPr="003B2883" w:rsidRDefault="00C10B9C" w:rsidP="00C10B9C">
            <w:pPr>
              <w:pStyle w:val="TAL"/>
              <w:rPr>
                <w:color w:val="000000"/>
                <w:lang w:val="en-US"/>
              </w:rPr>
            </w:pPr>
            <w:r>
              <w:rPr>
                <w:lang w:val="en-US"/>
              </w:rPr>
              <w:t>servingLMFIdentification</w:t>
            </w:r>
          </w:p>
        </w:tc>
        <w:tc>
          <w:tcPr>
            <w:tcW w:w="2410" w:type="dxa"/>
            <w:tcBorders>
              <w:top w:val="single" w:sz="4" w:space="0" w:color="auto"/>
              <w:left w:val="single" w:sz="4" w:space="0" w:color="auto"/>
              <w:bottom w:val="single" w:sz="4" w:space="0" w:color="auto"/>
              <w:right w:val="single" w:sz="4" w:space="0" w:color="auto"/>
            </w:tcBorders>
          </w:tcPr>
          <w:p w14:paraId="00F5DBA2" w14:textId="77777777" w:rsidR="00C10B9C" w:rsidRPr="003B2883" w:rsidRDefault="00C10B9C" w:rsidP="00C10B9C">
            <w:pPr>
              <w:pStyle w:val="TAL"/>
              <w:rPr>
                <w:color w:val="000000"/>
                <w:lang w:val="en-US"/>
              </w:rPr>
            </w:pPr>
            <w:r>
              <w:t>LMFIdentification</w:t>
            </w:r>
          </w:p>
        </w:tc>
        <w:tc>
          <w:tcPr>
            <w:tcW w:w="758" w:type="dxa"/>
            <w:tcBorders>
              <w:top w:val="single" w:sz="4" w:space="0" w:color="auto"/>
              <w:left w:val="single" w:sz="4" w:space="0" w:color="auto"/>
              <w:bottom w:val="single" w:sz="4" w:space="0" w:color="auto"/>
              <w:right w:val="single" w:sz="4" w:space="0" w:color="auto"/>
            </w:tcBorders>
          </w:tcPr>
          <w:p w14:paraId="72F77ADD" w14:textId="77777777" w:rsidR="00C10B9C" w:rsidRPr="003B2883" w:rsidRDefault="00C10B9C" w:rsidP="00C10B9C">
            <w:pPr>
              <w:pStyle w:val="TAC"/>
              <w:rPr>
                <w:color w:val="000000"/>
              </w:rPr>
            </w:pPr>
            <w:r>
              <w:t>C</w:t>
            </w:r>
          </w:p>
        </w:tc>
        <w:tc>
          <w:tcPr>
            <w:tcW w:w="1105" w:type="dxa"/>
            <w:tcBorders>
              <w:top w:val="single" w:sz="4" w:space="0" w:color="auto"/>
              <w:left w:val="single" w:sz="4" w:space="0" w:color="auto"/>
              <w:bottom w:val="single" w:sz="4" w:space="0" w:color="auto"/>
              <w:right w:val="single" w:sz="4" w:space="0" w:color="auto"/>
            </w:tcBorders>
          </w:tcPr>
          <w:p w14:paraId="1B316627" w14:textId="77777777" w:rsidR="00C10B9C" w:rsidRPr="003B2883" w:rsidRDefault="00C10B9C" w:rsidP="00C10B9C">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14:paraId="51289A8B" w14:textId="77777777" w:rsidR="00C10B9C" w:rsidRPr="003B2883" w:rsidRDefault="00C10B9C" w:rsidP="00B32564">
            <w:pPr>
              <w:pStyle w:val="TAL"/>
            </w:pPr>
            <w:r w:rsidRPr="00B32564">
              <w:t>This IE shall be included to identify an LMF which acts as a serving LMF if a serving LMF is used.</w:t>
            </w:r>
          </w:p>
        </w:tc>
        <w:tc>
          <w:tcPr>
            <w:tcW w:w="774" w:type="dxa"/>
            <w:tcBorders>
              <w:top w:val="single" w:sz="4" w:space="0" w:color="auto"/>
              <w:left w:val="single" w:sz="4" w:space="0" w:color="auto"/>
              <w:bottom w:val="single" w:sz="4" w:space="0" w:color="auto"/>
              <w:right w:val="single" w:sz="4" w:space="0" w:color="auto"/>
            </w:tcBorders>
          </w:tcPr>
          <w:p w14:paraId="0DEDFCB1" w14:textId="77777777" w:rsidR="00C10B9C" w:rsidRDefault="00C10B9C" w:rsidP="00C10B9C">
            <w:pPr>
              <w:pStyle w:val="TAL"/>
              <w:rPr>
                <w:color w:val="000000"/>
              </w:rPr>
            </w:pPr>
          </w:p>
        </w:tc>
      </w:tr>
      <w:tr w:rsidR="00C10B9C" w:rsidRPr="003B2883" w14:paraId="4DEACE05" w14:textId="7E03D4AF"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0E8BF71E" w14:textId="77777777" w:rsidR="00C10B9C" w:rsidRPr="003B2883" w:rsidRDefault="00C10B9C" w:rsidP="00B32564">
            <w:pPr>
              <w:pStyle w:val="TAL"/>
              <w:rPr>
                <w:lang w:val="en-US" w:eastAsia="zh-CN"/>
              </w:rPr>
            </w:pPr>
            <w:r w:rsidRPr="00B32564">
              <w:t>terminationCause</w:t>
            </w:r>
          </w:p>
        </w:tc>
        <w:tc>
          <w:tcPr>
            <w:tcW w:w="2410" w:type="dxa"/>
            <w:tcBorders>
              <w:top w:val="single" w:sz="4" w:space="0" w:color="auto"/>
              <w:left w:val="single" w:sz="4" w:space="0" w:color="auto"/>
              <w:bottom w:val="single" w:sz="4" w:space="0" w:color="auto"/>
              <w:right w:val="single" w:sz="4" w:space="0" w:color="auto"/>
            </w:tcBorders>
          </w:tcPr>
          <w:p w14:paraId="2A93E642" w14:textId="77777777" w:rsidR="00C10B9C" w:rsidRPr="003B2883" w:rsidRDefault="00C10B9C" w:rsidP="00C10B9C">
            <w:pPr>
              <w:pStyle w:val="TAL"/>
              <w:rPr>
                <w:color w:val="000000"/>
                <w:lang w:val="en-US"/>
              </w:rPr>
            </w:pPr>
            <w:r>
              <w:rPr>
                <w:color w:val="000000"/>
                <w:lang w:val="en-US"/>
              </w:rPr>
              <w:t>TerminationCause</w:t>
            </w:r>
          </w:p>
        </w:tc>
        <w:tc>
          <w:tcPr>
            <w:tcW w:w="758" w:type="dxa"/>
            <w:tcBorders>
              <w:top w:val="single" w:sz="4" w:space="0" w:color="auto"/>
              <w:left w:val="single" w:sz="4" w:space="0" w:color="auto"/>
              <w:bottom w:val="single" w:sz="4" w:space="0" w:color="auto"/>
              <w:right w:val="single" w:sz="4" w:space="0" w:color="auto"/>
            </w:tcBorders>
          </w:tcPr>
          <w:p w14:paraId="06F539D6" w14:textId="77777777" w:rsidR="00C10B9C" w:rsidRPr="003B2883" w:rsidRDefault="00C10B9C" w:rsidP="00B32564">
            <w:pPr>
              <w:pStyle w:val="TAC"/>
            </w:pPr>
            <w:r w:rsidRPr="00B32564">
              <w:t>C</w:t>
            </w:r>
          </w:p>
        </w:tc>
        <w:tc>
          <w:tcPr>
            <w:tcW w:w="1105" w:type="dxa"/>
            <w:tcBorders>
              <w:top w:val="single" w:sz="4" w:space="0" w:color="auto"/>
              <w:left w:val="single" w:sz="4" w:space="0" w:color="auto"/>
              <w:bottom w:val="single" w:sz="4" w:space="0" w:color="auto"/>
              <w:right w:val="single" w:sz="4" w:space="0" w:color="auto"/>
            </w:tcBorders>
          </w:tcPr>
          <w:p w14:paraId="08B881A4" w14:textId="77777777" w:rsidR="00C10B9C" w:rsidRPr="003B2883" w:rsidRDefault="00C10B9C" w:rsidP="00B32564">
            <w:pPr>
              <w:pStyle w:val="TAL"/>
            </w:pPr>
            <w:r w:rsidRPr="00B32564">
              <w:t>0..1</w:t>
            </w:r>
          </w:p>
        </w:tc>
        <w:tc>
          <w:tcPr>
            <w:tcW w:w="3093" w:type="dxa"/>
            <w:tcBorders>
              <w:top w:val="single" w:sz="4" w:space="0" w:color="auto"/>
              <w:left w:val="single" w:sz="4" w:space="0" w:color="auto"/>
              <w:bottom w:val="single" w:sz="4" w:space="0" w:color="auto"/>
              <w:right w:val="single" w:sz="4" w:space="0" w:color="auto"/>
            </w:tcBorders>
          </w:tcPr>
          <w:p w14:paraId="29521B37" w14:textId="77777777" w:rsidR="00C10B9C" w:rsidRPr="003B2883" w:rsidRDefault="00C10B9C" w:rsidP="00B32564">
            <w:pPr>
              <w:pStyle w:val="TAL"/>
            </w:pPr>
            <w:r w:rsidRPr="00B32564">
              <w:t>This IE shall be included if event reporting has been terminated</w:t>
            </w:r>
          </w:p>
        </w:tc>
        <w:tc>
          <w:tcPr>
            <w:tcW w:w="774" w:type="dxa"/>
            <w:tcBorders>
              <w:top w:val="single" w:sz="4" w:space="0" w:color="auto"/>
              <w:left w:val="single" w:sz="4" w:space="0" w:color="auto"/>
              <w:bottom w:val="single" w:sz="4" w:space="0" w:color="auto"/>
              <w:right w:val="single" w:sz="4" w:space="0" w:color="auto"/>
            </w:tcBorders>
          </w:tcPr>
          <w:p w14:paraId="74033B3A" w14:textId="77777777" w:rsidR="00C10B9C" w:rsidRDefault="00C10B9C" w:rsidP="00C10B9C">
            <w:pPr>
              <w:pStyle w:val="TAL"/>
              <w:rPr>
                <w:color w:val="000000"/>
              </w:rPr>
            </w:pPr>
          </w:p>
        </w:tc>
      </w:tr>
      <w:tr w:rsidR="00C10B9C" w:rsidRPr="003B2883" w14:paraId="4293BFA1" w14:textId="3B041170"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43EE62C5" w14:textId="77777777" w:rsidR="00C10B9C" w:rsidRDefault="00C10B9C" w:rsidP="00B32564">
            <w:pPr>
              <w:pStyle w:val="TAL"/>
              <w:rPr>
                <w:lang w:val="en-US" w:eastAsia="zh-CN"/>
              </w:rPr>
            </w:pPr>
            <w:r w:rsidRPr="00B32564">
              <w:t>velocityEstimate</w:t>
            </w:r>
          </w:p>
        </w:tc>
        <w:tc>
          <w:tcPr>
            <w:tcW w:w="2410" w:type="dxa"/>
            <w:tcBorders>
              <w:top w:val="single" w:sz="4" w:space="0" w:color="auto"/>
              <w:left w:val="single" w:sz="4" w:space="0" w:color="auto"/>
              <w:bottom w:val="single" w:sz="4" w:space="0" w:color="auto"/>
              <w:right w:val="single" w:sz="4" w:space="0" w:color="auto"/>
            </w:tcBorders>
          </w:tcPr>
          <w:p w14:paraId="2B4FE7F3" w14:textId="77777777" w:rsidR="00C10B9C" w:rsidRDefault="00C10B9C" w:rsidP="00C10B9C">
            <w:pPr>
              <w:pStyle w:val="TAL"/>
              <w:rPr>
                <w:color w:val="000000"/>
                <w:lang w:val="en-US"/>
              </w:rPr>
            </w:pPr>
            <w:r>
              <w:rPr>
                <w:color w:val="000000"/>
                <w:lang w:val="en-US"/>
              </w:rPr>
              <w:t>VelocityEstimate</w:t>
            </w:r>
          </w:p>
        </w:tc>
        <w:tc>
          <w:tcPr>
            <w:tcW w:w="758" w:type="dxa"/>
            <w:tcBorders>
              <w:top w:val="single" w:sz="4" w:space="0" w:color="auto"/>
              <w:left w:val="single" w:sz="4" w:space="0" w:color="auto"/>
              <w:bottom w:val="single" w:sz="4" w:space="0" w:color="auto"/>
              <w:right w:val="single" w:sz="4" w:space="0" w:color="auto"/>
            </w:tcBorders>
          </w:tcPr>
          <w:p w14:paraId="33821A96" w14:textId="77777777" w:rsidR="00C10B9C" w:rsidRDefault="00C10B9C" w:rsidP="00B32564">
            <w:pPr>
              <w:pStyle w:val="TAC"/>
            </w:pPr>
            <w:r w:rsidRPr="00B32564">
              <w:t>O</w:t>
            </w:r>
          </w:p>
        </w:tc>
        <w:tc>
          <w:tcPr>
            <w:tcW w:w="1105" w:type="dxa"/>
            <w:tcBorders>
              <w:top w:val="single" w:sz="4" w:space="0" w:color="auto"/>
              <w:left w:val="single" w:sz="4" w:space="0" w:color="auto"/>
              <w:bottom w:val="single" w:sz="4" w:space="0" w:color="auto"/>
              <w:right w:val="single" w:sz="4" w:space="0" w:color="auto"/>
            </w:tcBorders>
          </w:tcPr>
          <w:p w14:paraId="2142C702" w14:textId="77777777" w:rsidR="00C10B9C" w:rsidRDefault="00C10B9C" w:rsidP="00B32564">
            <w:pPr>
              <w:pStyle w:val="TAL"/>
            </w:pPr>
            <w:r w:rsidRPr="00B32564">
              <w:t>0..1</w:t>
            </w:r>
          </w:p>
        </w:tc>
        <w:tc>
          <w:tcPr>
            <w:tcW w:w="3093" w:type="dxa"/>
            <w:tcBorders>
              <w:top w:val="single" w:sz="4" w:space="0" w:color="auto"/>
              <w:left w:val="single" w:sz="4" w:space="0" w:color="auto"/>
              <w:bottom w:val="single" w:sz="4" w:space="0" w:color="auto"/>
              <w:right w:val="single" w:sz="4" w:space="0" w:color="auto"/>
            </w:tcBorders>
          </w:tcPr>
          <w:p w14:paraId="19D95B64" w14:textId="77777777" w:rsidR="00C10B9C" w:rsidRDefault="00C10B9C" w:rsidP="00B32564">
            <w:pPr>
              <w:pStyle w:val="TAL"/>
            </w:pPr>
            <w:r w:rsidRPr="00B32564">
              <w:t>If present, this IE shall contain an estimate of the velocity of the target UE, composed by horizontal speed, vertical speed, and their respective uncertainty.</w:t>
            </w:r>
          </w:p>
        </w:tc>
        <w:tc>
          <w:tcPr>
            <w:tcW w:w="774" w:type="dxa"/>
            <w:tcBorders>
              <w:top w:val="single" w:sz="4" w:space="0" w:color="auto"/>
              <w:left w:val="single" w:sz="4" w:space="0" w:color="auto"/>
              <w:bottom w:val="single" w:sz="4" w:space="0" w:color="auto"/>
              <w:right w:val="single" w:sz="4" w:space="0" w:color="auto"/>
            </w:tcBorders>
          </w:tcPr>
          <w:p w14:paraId="261DC8C9" w14:textId="77777777" w:rsidR="00C10B9C" w:rsidRDefault="00C10B9C" w:rsidP="00C10B9C">
            <w:pPr>
              <w:pStyle w:val="TAL"/>
              <w:rPr>
                <w:color w:val="000000"/>
              </w:rPr>
            </w:pPr>
          </w:p>
        </w:tc>
      </w:tr>
      <w:tr w:rsidR="00C10B9C" w:rsidRPr="003B2883" w14:paraId="069CD476" w14:textId="5FAC8B5A"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392B5516" w14:textId="77777777" w:rsidR="00C10B9C" w:rsidRDefault="00C10B9C" w:rsidP="00C10B9C">
            <w:pPr>
              <w:pStyle w:val="TAL"/>
              <w:rPr>
                <w:color w:val="000000"/>
                <w:lang w:val="en-US" w:eastAsia="zh-CN"/>
              </w:rPr>
            </w:pPr>
            <w:r>
              <w:t>altitude</w:t>
            </w:r>
          </w:p>
        </w:tc>
        <w:tc>
          <w:tcPr>
            <w:tcW w:w="2410" w:type="dxa"/>
            <w:tcBorders>
              <w:top w:val="single" w:sz="4" w:space="0" w:color="auto"/>
              <w:left w:val="single" w:sz="4" w:space="0" w:color="auto"/>
              <w:bottom w:val="single" w:sz="4" w:space="0" w:color="auto"/>
              <w:right w:val="single" w:sz="4" w:space="0" w:color="auto"/>
            </w:tcBorders>
          </w:tcPr>
          <w:p w14:paraId="4E6BFF6A" w14:textId="77777777" w:rsidR="00C10B9C" w:rsidRDefault="00C10B9C" w:rsidP="00C10B9C">
            <w:pPr>
              <w:pStyle w:val="TAL"/>
              <w:rPr>
                <w:color w:val="000000"/>
                <w:lang w:val="en-US"/>
              </w:rPr>
            </w:pPr>
            <w:r>
              <w:t>Altitude</w:t>
            </w:r>
          </w:p>
        </w:tc>
        <w:tc>
          <w:tcPr>
            <w:tcW w:w="758" w:type="dxa"/>
            <w:tcBorders>
              <w:top w:val="single" w:sz="4" w:space="0" w:color="auto"/>
              <w:left w:val="single" w:sz="4" w:space="0" w:color="auto"/>
              <w:bottom w:val="single" w:sz="4" w:space="0" w:color="auto"/>
              <w:right w:val="single" w:sz="4" w:space="0" w:color="auto"/>
            </w:tcBorders>
          </w:tcPr>
          <w:p w14:paraId="203257DB" w14:textId="77777777" w:rsidR="00C10B9C" w:rsidRDefault="00C10B9C" w:rsidP="00C10B9C">
            <w:pPr>
              <w:pStyle w:val="TAC"/>
              <w:rPr>
                <w:color w:val="000000"/>
              </w:rPr>
            </w:pPr>
            <w:r>
              <w:t>O</w:t>
            </w:r>
          </w:p>
        </w:tc>
        <w:tc>
          <w:tcPr>
            <w:tcW w:w="1105" w:type="dxa"/>
            <w:tcBorders>
              <w:top w:val="single" w:sz="4" w:space="0" w:color="auto"/>
              <w:left w:val="single" w:sz="4" w:space="0" w:color="auto"/>
              <w:bottom w:val="single" w:sz="4" w:space="0" w:color="auto"/>
              <w:right w:val="single" w:sz="4" w:space="0" w:color="auto"/>
            </w:tcBorders>
          </w:tcPr>
          <w:p w14:paraId="466137F0" w14:textId="77777777" w:rsidR="00C10B9C" w:rsidRDefault="00C10B9C" w:rsidP="00C10B9C">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14:paraId="1AABC1B0" w14:textId="77777777" w:rsidR="00C10B9C" w:rsidRDefault="00C10B9C" w:rsidP="00C10B9C">
            <w:pPr>
              <w:pStyle w:val="TAL"/>
              <w:rPr>
                <w:rFonts w:cs="Arial"/>
                <w:szCs w:val="18"/>
              </w:rPr>
            </w:pPr>
            <w:r>
              <w:rPr>
                <w:rFonts w:cs="Arial"/>
                <w:szCs w:val="18"/>
              </w:rPr>
              <w:t>If present, this IE indicates the altitude of the positioning estimate.</w:t>
            </w:r>
          </w:p>
          <w:p w14:paraId="4A324C10" w14:textId="77777777" w:rsidR="00C10B9C" w:rsidRDefault="00C10B9C" w:rsidP="00C10B9C">
            <w:pPr>
              <w:pStyle w:val="TAL"/>
              <w:rPr>
                <w:color w:val="000000"/>
              </w:rPr>
            </w:pPr>
            <w:r>
              <w:rPr>
                <w:rFonts w:cs="Arial"/>
                <w:szCs w:val="18"/>
              </w:rPr>
              <w:t>When the shape used in "locationEstimate" supports conveying the altitude parameter, this IE shall be absent.</w:t>
            </w:r>
          </w:p>
        </w:tc>
        <w:tc>
          <w:tcPr>
            <w:tcW w:w="774" w:type="dxa"/>
            <w:tcBorders>
              <w:top w:val="single" w:sz="4" w:space="0" w:color="auto"/>
              <w:left w:val="single" w:sz="4" w:space="0" w:color="auto"/>
              <w:bottom w:val="single" w:sz="4" w:space="0" w:color="auto"/>
              <w:right w:val="single" w:sz="4" w:space="0" w:color="auto"/>
            </w:tcBorders>
          </w:tcPr>
          <w:p w14:paraId="796AEEB5" w14:textId="77777777" w:rsidR="00C10B9C" w:rsidRDefault="00C10B9C" w:rsidP="00C10B9C">
            <w:pPr>
              <w:pStyle w:val="TAL"/>
              <w:rPr>
                <w:rFonts w:cs="Arial"/>
                <w:szCs w:val="18"/>
              </w:rPr>
            </w:pPr>
          </w:p>
        </w:tc>
      </w:tr>
      <w:tr w:rsidR="00C10B9C" w:rsidRPr="003B2883" w14:paraId="67AA5450" w14:textId="77777777"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262CFFA2" w14:textId="6EC220C3" w:rsidR="00C10B9C" w:rsidRDefault="00C10B9C" w:rsidP="00C10B9C">
            <w:pPr>
              <w:pStyle w:val="TAL"/>
            </w:pPr>
            <w:r>
              <w:rPr>
                <w:rFonts w:hint="eastAsia"/>
                <w:lang w:eastAsia="zh-CN"/>
              </w:rPr>
              <w:t>achieved</w:t>
            </w:r>
            <w:r>
              <w:rPr>
                <w:lang w:eastAsia="zh-CN"/>
              </w:rPr>
              <w:t>Qos</w:t>
            </w:r>
          </w:p>
        </w:tc>
        <w:tc>
          <w:tcPr>
            <w:tcW w:w="2410" w:type="dxa"/>
            <w:tcBorders>
              <w:top w:val="single" w:sz="4" w:space="0" w:color="auto"/>
              <w:left w:val="single" w:sz="4" w:space="0" w:color="auto"/>
              <w:bottom w:val="single" w:sz="4" w:space="0" w:color="auto"/>
              <w:right w:val="single" w:sz="4" w:space="0" w:color="auto"/>
            </w:tcBorders>
          </w:tcPr>
          <w:p w14:paraId="2757A280" w14:textId="286FC483" w:rsidR="00C10B9C" w:rsidRDefault="00C10B9C" w:rsidP="00C10B9C">
            <w:pPr>
              <w:pStyle w:val="TAL"/>
            </w:pPr>
            <w:r w:rsidRPr="002F5B42">
              <w:rPr>
                <w:noProof/>
                <w:lang w:eastAsia="zh-CN"/>
              </w:rPr>
              <w:t>MinorLocationQoS</w:t>
            </w:r>
          </w:p>
        </w:tc>
        <w:tc>
          <w:tcPr>
            <w:tcW w:w="758" w:type="dxa"/>
            <w:tcBorders>
              <w:top w:val="single" w:sz="4" w:space="0" w:color="auto"/>
              <w:left w:val="single" w:sz="4" w:space="0" w:color="auto"/>
              <w:bottom w:val="single" w:sz="4" w:space="0" w:color="auto"/>
              <w:right w:val="single" w:sz="4" w:space="0" w:color="auto"/>
            </w:tcBorders>
          </w:tcPr>
          <w:p w14:paraId="6801C843" w14:textId="62D2B02D" w:rsidR="00C10B9C" w:rsidRDefault="00C10B9C" w:rsidP="00C10B9C">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276CA249" w14:textId="47BD9F57" w:rsidR="00C10B9C" w:rsidRDefault="00C10B9C" w:rsidP="00C10B9C">
            <w:pPr>
              <w:pStyle w:val="TAL"/>
            </w:pPr>
            <w:r>
              <w:t>0..1</w:t>
            </w:r>
          </w:p>
        </w:tc>
        <w:tc>
          <w:tcPr>
            <w:tcW w:w="3093" w:type="dxa"/>
            <w:tcBorders>
              <w:top w:val="single" w:sz="4" w:space="0" w:color="auto"/>
              <w:left w:val="single" w:sz="4" w:space="0" w:color="auto"/>
              <w:bottom w:val="single" w:sz="4" w:space="0" w:color="auto"/>
              <w:right w:val="single" w:sz="4" w:space="0" w:color="auto"/>
            </w:tcBorders>
          </w:tcPr>
          <w:p w14:paraId="5096A326" w14:textId="77777777" w:rsidR="00C10B9C" w:rsidRDefault="00C10B9C" w:rsidP="00C10B9C">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3DFDBAC7" w14:textId="77777777" w:rsidR="00C10B9C" w:rsidRDefault="00C10B9C" w:rsidP="00C10B9C">
            <w:pPr>
              <w:pStyle w:val="TAL"/>
              <w:rPr>
                <w:lang w:eastAsia="zh-CN"/>
              </w:rPr>
            </w:pPr>
          </w:p>
          <w:p w14:paraId="6DB46E4D" w14:textId="77777777" w:rsidR="00B32564" w:rsidRDefault="00C10B9C" w:rsidP="00C10B9C">
            <w:pPr>
              <w:pStyle w:val="TAL"/>
              <w:rPr>
                <w:lang w:eastAsia="zh-CN"/>
              </w:rPr>
            </w:pPr>
            <w:r>
              <w:rPr>
                <w:lang w:eastAsia="zh-CN"/>
              </w:rPr>
              <w:t xml:space="preserve">This IE may be present if the required LCS QoS Class in the location request procedure is </w:t>
            </w:r>
            <w:r>
              <w:rPr>
                <w:rFonts w:hint="eastAsia"/>
                <w:lang w:eastAsia="zh-CN"/>
              </w:rPr>
              <w:t>"</w:t>
            </w:r>
            <w:r>
              <w:rPr>
                <w:lang w:eastAsia="zh-CN"/>
              </w:rPr>
              <w:t>MULTIPLE_QOS".</w:t>
            </w:r>
          </w:p>
          <w:p w14:paraId="11FFC2E8" w14:textId="3DF873D0" w:rsidR="00C10B9C" w:rsidRDefault="00C10B9C" w:rsidP="00C10B9C">
            <w:pPr>
              <w:pStyle w:val="TAL"/>
              <w:rPr>
                <w:lang w:eastAsia="zh-CN"/>
              </w:rPr>
            </w:pPr>
          </w:p>
          <w:p w14:paraId="0D9A8C3C" w14:textId="1BE50B89" w:rsidR="00C10B9C" w:rsidRDefault="00C10B9C" w:rsidP="00C10B9C">
            <w:pPr>
              <w:pStyle w:val="TAL"/>
              <w:rPr>
                <w:rFonts w:cs="Arial"/>
                <w:szCs w:val="18"/>
              </w:rPr>
            </w:pPr>
            <w:r>
              <w:rPr>
                <w:lang w:eastAsia="zh-CN"/>
              </w:rPr>
              <w:t xml:space="preserve">If it's absent, the required LCS QoS Class in the location request procedure is </w:t>
            </w:r>
            <w:r>
              <w:rPr>
                <w:rFonts w:hint="eastAsia"/>
                <w:lang w:eastAsia="zh-CN"/>
              </w:rPr>
              <w:t>"</w:t>
            </w:r>
            <w:r>
              <w:rPr>
                <w:lang w:eastAsia="zh-CN"/>
              </w:rPr>
              <w:t xml:space="preserve">MULTIPLE_QOS" and </w:t>
            </w:r>
            <w:r>
              <w:t>AccuracyFulfilmentIndicator is "REQUESTED_ACCURACY_FULFILLED"</w:t>
            </w:r>
            <w:r>
              <w:rPr>
                <w:lang w:eastAsia="zh-CN"/>
              </w:rPr>
              <w:t>, it indicates that the location QoS in the highest priority is achieved.</w:t>
            </w:r>
          </w:p>
        </w:tc>
        <w:tc>
          <w:tcPr>
            <w:tcW w:w="774" w:type="dxa"/>
            <w:tcBorders>
              <w:top w:val="single" w:sz="4" w:space="0" w:color="auto"/>
              <w:left w:val="single" w:sz="4" w:space="0" w:color="auto"/>
              <w:bottom w:val="single" w:sz="4" w:space="0" w:color="auto"/>
              <w:right w:val="single" w:sz="4" w:space="0" w:color="auto"/>
            </w:tcBorders>
          </w:tcPr>
          <w:p w14:paraId="7D0298BC" w14:textId="3CF844A9" w:rsidR="00C10B9C" w:rsidRDefault="00C10B9C" w:rsidP="00C10B9C">
            <w:pPr>
              <w:pStyle w:val="TAL"/>
              <w:rPr>
                <w:rFonts w:cs="Arial"/>
                <w:szCs w:val="18"/>
              </w:rPr>
            </w:pPr>
            <w:r>
              <w:rPr>
                <w:rFonts w:hint="eastAsia"/>
                <w:lang w:eastAsia="zh-CN"/>
              </w:rPr>
              <w:lastRenderedPageBreak/>
              <w:t>M</w:t>
            </w:r>
            <w:r>
              <w:rPr>
                <w:lang w:eastAsia="zh-CN"/>
              </w:rPr>
              <w:t>UTIQOS</w:t>
            </w:r>
          </w:p>
        </w:tc>
      </w:tr>
      <w:tr w:rsidR="00C10B9C" w:rsidRPr="003B2883" w14:paraId="538323AB" w14:textId="16548EFE"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7C82295E" w14:textId="4558A37F" w:rsidR="00C10B9C" w:rsidRDefault="00C10B9C" w:rsidP="00C10B9C">
            <w:pPr>
              <w:pStyle w:val="TAL"/>
            </w:pPr>
            <w:r>
              <w:t>supportedFeatures</w:t>
            </w:r>
          </w:p>
        </w:tc>
        <w:tc>
          <w:tcPr>
            <w:tcW w:w="2410" w:type="dxa"/>
            <w:tcBorders>
              <w:top w:val="single" w:sz="4" w:space="0" w:color="auto"/>
              <w:left w:val="single" w:sz="4" w:space="0" w:color="auto"/>
              <w:bottom w:val="single" w:sz="4" w:space="0" w:color="auto"/>
              <w:right w:val="single" w:sz="4" w:space="0" w:color="auto"/>
            </w:tcBorders>
          </w:tcPr>
          <w:p w14:paraId="2879FCED" w14:textId="748515C0" w:rsidR="00C10B9C" w:rsidRDefault="00C10B9C" w:rsidP="00C10B9C">
            <w:pPr>
              <w:pStyle w:val="TAL"/>
            </w:pPr>
            <w:r>
              <w:t>SupportedFeatures</w:t>
            </w:r>
          </w:p>
        </w:tc>
        <w:tc>
          <w:tcPr>
            <w:tcW w:w="758" w:type="dxa"/>
            <w:tcBorders>
              <w:top w:val="single" w:sz="4" w:space="0" w:color="auto"/>
              <w:left w:val="single" w:sz="4" w:space="0" w:color="auto"/>
              <w:bottom w:val="single" w:sz="4" w:space="0" w:color="auto"/>
              <w:right w:val="single" w:sz="4" w:space="0" w:color="auto"/>
            </w:tcBorders>
          </w:tcPr>
          <w:p w14:paraId="6AE8DAA6" w14:textId="30A0660E" w:rsidR="00C10B9C" w:rsidRDefault="00C10B9C" w:rsidP="00C10B9C">
            <w:pPr>
              <w:pStyle w:val="TAC"/>
            </w:pPr>
            <w:r>
              <w:rPr>
                <w:rFonts w:hint="eastAsia"/>
                <w:lang w:eastAsia="zh-CN"/>
              </w:rPr>
              <w:t>C</w:t>
            </w:r>
          </w:p>
        </w:tc>
        <w:tc>
          <w:tcPr>
            <w:tcW w:w="1105" w:type="dxa"/>
            <w:tcBorders>
              <w:top w:val="single" w:sz="4" w:space="0" w:color="auto"/>
              <w:left w:val="single" w:sz="4" w:space="0" w:color="auto"/>
              <w:bottom w:val="single" w:sz="4" w:space="0" w:color="auto"/>
              <w:right w:val="single" w:sz="4" w:space="0" w:color="auto"/>
            </w:tcBorders>
          </w:tcPr>
          <w:p w14:paraId="0219083F" w14:textId="1477F1F1" w:rsidR="00C10B9C" w:rsidRDefault="00C10B9C" w:rsidP="00C10B9C">
            <w:pPr>
              <w:pStyle w:val="TAL"/>
            </w:pPr>
            <w:r>
              <w:rPr>
                <w:rFonts w:hint="eastAsia"/>
                <w:lang w:eastAsia="zh-CN"/>
              </w:rPr>
              <w:t>0</w:t>
            </w:r>
            <w:r>
              <w:rPr>
                <w:lang w:eastAsia="zh-CN"/>
              </w:rPr>
              <w:t>..1</w:t>
            </w:r>
          </w:p>
        </w:tc>
        <w:tc>
          <w:tcPr>
            <w:tcW w:w="3093" w:type="dxa"/>
            <w:tcBorders>
              <w:top w:val="single" w:sz="4" w:space="0" w:color="auto"/>
              <w:left w:val="single" w:sz="4" w:space="0" w:color="auto"/>
              <w:bottom w:val="single" w:sz="4" w:space="0" w:color="auto"/>
              <w:right w:val="single" w:sz="4" w:space="0" w:color="auto"/>
            </w:tcBorders>
          </w:tcPr>
          <w:p w14:paraId="155E08C5" w14:textId="5CDAFCD5" w:rsidR="00C10B9C" w:rsidRDefault="00C10B9C" w:rsidP="00C10B9C">
            <w:pPr>
              <w:pStyle w:val="TAL"/>
              <w:rPr>
                <w:rFonts w:cs="Arial"/>
                <w:szCs w:val="18"/>
              </w:rPr>
            </w:pPr>
            <w:r w:rsidRPr="00421444">
              <w:t>This IE shall be present if at least one optional feature defined in</w:t>
            </w:r>
            <w:r>
              <w:t xml:space="preserve"> clause 6.1.9</w:t>
            </w:r>
            <w:r w:rsidRPr="00421444">
              <w:t xml:space="preserve"> is supported.</w:t>
            </w:r>
          </w:p>
        </w:tc>
        <w:tc>
          <w:tcPr>
            <w:tcW w:w="774" w:type="dxa"/>
            <w:tcBorders>
              <w:top w:val="single" w:sz="4" w:space="0" w:color="auto"/>
              <w:left w:val="single" w:sz="4" w:space="0" w:color="auto"/>
              <w:bottom w:val="single" w:sz="4" w:space="0" w:color="auto"/>
              <w:right w:val="single" w:sz="4" w:space="0" w:color="auto"/>
            </w:tcBorders>
          </w:tcPr>
          <w:p w14:paraId="44FE55DA" w14:textId="77777777" w:rsidR="00C10B9C" w:rsidRPr="00421444" w:rsidRDefault="00C10B9C" w:rsidP="00C10B9C">
            <w:pPr>
              <w:pStyle w:val="TAL"/>
            </w:pPr>
          </w:p>
        </w:tc>
      </w:tr>
      <w:tr w:rsidR="00C10B9C" w:rsidRPr="003B2883" w14:paraId="1F58987E" w14:textId="6C307325" w:rsidTr="00B32564">
        <w:trPr>
          <w:jc w:val="center"/>
        </w:trPr>
        <w:tc>
          <w:tcPr>
            <w:tcW w:w="8925" w:type="dxa"/>
            <w:gridSpan w:val="5"/>
            <w:tcBorders>
              <w:top w:val="single" w:sz="4" w:space="0" w:color="auto"/>
              <w:left w:val="single" w:sz="4" w:space="0" w:color="auto"/>
              <w:bottom w:val="single" w:sz="4" w:space="0" w:color="auto"/>
              <w:right w:val="single" w:sz="4" w:space="0" w:color="auto"/>
            </w:tcBorders>
          </w:tcPr>
          <w:p w14:paraId="498F73C1" w14:textId="77777777" w:rsidR="00C10B9C" w:rsidRPr="003B2883" w:rsidRDefault="00C10B9C" w:rsidP="00C10B9C">
            <w:pPr>
              <w:pStyle w:val="TAL"/>
              <w:rPr>
                <w:rFonts w:cs="Arial"/>
                <w:szCs w:val="18"/>
              </w:rPr>
            </w:pPr>
            <w:r>
              <w:rPr>
                <w:rFonts w:cs="Arial"/>
                <w:szCs w:val="18"/>
              </w:rPr>
              <w:t>NOTE 1: The hgmlcCallBackURI shall be included when the consumer NF is not the H-GMLC.</w:t>
            </w:r>
          </w:p>
        </w:tc>
        <w:tc>
          <w:tcPr>
            <w:tcW w:w="774" w:type="dxa"/>
            <w:tcBorders>
              <w:top w:val="single" w:sz="4" w:space="0" w:color="auto"/>
              <w:left w:val="single" w:sz="4" w:space="0" w:color="auto"/>
              <w:bottom w:val="single" w:sz="4" w:space="0" w:color="auto"/>
              <w:right w:val="single" w:sz="4" w:space="0" w:color="auto"/>
            </w:tcBorders>
          </w:tcPr>
          <w:p w14:paraId="19BE4250" w14:textId="77777777" w:rsidR="00C10B9C" w:rsidRDefault="00C10B9C" w:rsidP="00C10B9C">
            <w:pPr>
              <w:pStyle w:val="TAL"/>
              <w:rPr>
                <w:rFonts w:cs="Arial"/>
                <w:szCs w:val="18"/>
              </w:rPr>
            </w:pPr>
          </w:p>
        </w:tc>
      </w:tr>
    </w:tbl>
    <w:p w14:paraId="24DEEA66" w14:textId="77777777" w:rsidR="00EB7848" w:rsidRPr="000E3542" w:rsidRDefault="00EB7848" w:rsidP="00EB7848"/>
    <w:p w14:paraId="16D30F9E" w14:textId="77777777" w:rsidR="00EB7848" w:rsidRDefault="00EB7848" w:rsidP="00B32564">
      <w:pPr>
        <w:pStyle w:val="Heading5"/>
      </w:pPr>
      <w:bookmarkStart w:id="1922" w:name="_Toc34147953"/>
      <w:bookmarkStart w:id="1923" w:name="_Toc36463337"/>
      <w:bookmarkStart w:id="1924" w:name="_Toc43215177"/>
      <w:bookmarkStart w:id="1925" w:name="_Toc45032425"/>
      <w:bookmarkStart w:id="1926" w:name="_Toc49849914"/>
      <w:bookmarkStart w:id="1927" w:name="_Toc51873428"/>
      <w:bookmarkStart w:id="1928" w:name="_Toc56517556"/>
      <w:bookmarkStart w:id="1929" w:name="_Toc58594457"/>
      <w:bookmarkStart w:id="1930" w:name="_Toc67685967"/>
      <w:bookmarkStart w:id="1931" w:name="_Toc74993788"/>
      <w:bookmarkStart w:id="1932" w:name="_Toc82716376"/>
      <w:bookmarkStart w:id="1933" w:name="_Toc88818663"/>
      <w:bookmarkStart w:id="1934" w:name="_Toc90650585"/>
      <w:bookmarkStart w:id="1935" w:name="_Toc98506255"/>
      <w:bookmarkStart w:id="1936" w:name="_Toc106639540"/>
      <w:bookmarkStart w:id="1937" w:name="_Toc114779050"/>
      <w:r>
        <w:t>6.1.6.2.35</w:t>
      </w:r>
      <w:r>
        <w:tab/>
        <w:t xml:space="preserve">Type: </w:t>
      </w:r>
      <w:r>
        <w:rPr>
          <w:lang w:eastAsia="zh-CN"/>
        </w:rPr>
        <w:t>UeConnectivityState</w:t>
      </w:r>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p>
    <w:p w14:paraId="3A0ADB98" w14:textId="77777777" w:rsidR="00EB7848" w:rsidRDefault="00EB7848" w:rsidP="00EB7848">
      <w:pPr>
        <w:pStyle w:val="TH"/>
      </w:pPr>
      <w:r>
        <w:rPr>
          <w:noProof/>
        </w:rPr>
        <w:t>Table </w:t>
      </w:r>
      <w:r>
        <w:t xml:space="preserve">6.1.6.2.35-1: </w:t>
      </w:r>
      <w:r>
        <w:rPr>
          <w:noProof/>
        </w:rPr>
        <w:t xml:space="preserve">Definition of type </w:t>
      </w:r>
      <w:r>
        <w:rPr>
          <w:lang w:eastAsia="zh-CN"/>
        </w:rPr>
        <w:t>UeConnectivityState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328"/>
        <w:gridCol w:w="540"/>
        <w:gridCol w:w="1260"/>
        <w:gridCol w:w="3632"/>
      </w:tblGrid>
      <w:tr w:rsidR="00EB7848" w:rsidRPr="00FD48E5" w14:paraId="3BC1091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D971CBA" w14:textId="77777777" w:rsidR="00EB7848" w:rsidRDefault="00EB7848" w:rsidP="00183DF2">
            <w:pPr>
              <w:pStyle w:val="TAH"/>
            </w:pPr>
            <w:r>
              <w:t>Attribute name</w:t>
            </w:r>
          </w:p>
        </w:tc>
        <w:tc>
          <w:tcPr>
            <w:tcW w:w="2328" w:type="dxa"/>
            <w:tcBorders>
              <w:top w:val="single" w:sz="4" w:space="0" w:color="auto"/>
              <w:left w:val="single" w:sz="4" w:space="0" w:color="auto"/>
              <w:bottom w:val="single" w:sz="4" w:space="0" w:color="auto"/>
              <w:right w:val="single" w:sz="4" w:space="0" w:color="auto"/>
            </w:tcBorders>
            <w:shd w:val="clear" w:color="auto" w:fill="C0C0C0"/>
            <w:hideMark/>
          </w:tcPr>
          <w:p w14:paraId="3935E27D" w14:textId="77777777" w:rsidR="00EB7848" w:rsidRDefault="00EB7848" w:rsidP="00183DF2">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33EA3DC" w14:textId="77777777" w:rsidR="00EB7848" w:rsidRPr="007277D4" w:rsidRDefault="00EB7848" w:rsidP="00183DF2">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tcPr>
          <w:p w14:paraId="75210F94" w14:textId="77777777" w:rsidR="00EB7848" w:rsidRDefault="00EB7848" w:rsidP="00B32564">
            <w:pPr>
              <w:pStyle w:val="TAH"/>
            </w:pPr>
            <w:r w:rsidRPr="00B32564">
              <w:t>Cardinality</w:t>
            </w:r>
          </w:p>
        </w:tc>
        <w:tc>
          <w:tcPr>
            <w:tcW w:w="3632" w:type="dxa"/>
            <w:tcBorders>
              <w:top w:val="single" w:sz="4" w:space="0" w:color="auto"/>
              <w:left w:val="single" w:sz="4" w:space="0" w:color="auto"/>
              <w:bottom w:val="single" w:sz="4" w:space="0" w:color="auto"/>
              <w:right w:val="single" w:sz="4" w:space="0" w:color="auto"/>
            </w:tcBorders>
            <w:shd w:val="clear" w:color="auto" w:fill="C0C0C0"/>
            <w:hideMark/>
          </w:tcPr>
          <w:p w14:paraId="105F86BF" w14:textId="77777777" w:rsidR="00EB7848" w:rsidRDefault="00EB7848" w:rsidP="00183DF2">
            <w:pPr>
              <w:pStyle w:val="TAH"/>
              <w:rPr>
                <w:rFonts w:cs="Arial"/>
                <w:szCs w:val="18"/>
              </w:rPr>
            </w:pPr>
            <w:r>
              <w:rPr>
                <w:rFonts w:cs="Arial"/>
                <w:szCs w:val="18"/>
              </w:rPr>
              <w:t>Description</w:t>
            </w:r>
          </w:p>
        </w:tc>
      </w:tr>
      <w:tr w:rsidR="00EB7848" w:rsidRPr="00FD48E5" w14:paraId="47678F0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78721BA" w14:textId="77777777" w:rsidR="00EB7848" w:rsidRDefault="00EB7848" w:rsidP="00183DF2">
            <w:pPr>
              <w:pStyle w:val="TAL"/>
            </w:pPr>
            <w:r>
              <w:t>accessType</w:t>
            </w:r>
          </w:p>
        </w:tc>
        <w:tc>
          <w:tcPr>
            <w:tcW w:w="2328" w:type="dxa"/>
            <w:tcBorders>
              <w:top w:val="single" w:sz="4" w:space="0" w:color="auto"/>
              <w:left w:val="single" w:sz="4" w:space="0" w:color="auto"/>
              <w:bottom w:val="single" w:sz="4" w:space="0" w:color="auto"/>
              <w:right w:val="single" w:sz="4" w:space="0" w:color="auto"/>
            </w:tcBorders>
          </w:tcPr>
          <w:p w14:paraId="1625E35F" w14:textId="77777777" w:rsidR="00EB7848" w:rsidRDefault="00EB7848" w:rsidP="00183DF2">
            <w:pPr>
              <w:pStyle w:val="TAL"/>
            </w:pPr>
            <w:r>
              <w:t>AccessType</w:t>
            </w:r>
          </w:p>
        </w:tc>
        <w:tc>
          <w:tcPr>
            <w:tcW w:w="540" w:type="dxa"/>
            <w:tcBorders>
              <w:top w:val="single" w:sz="4" w:space="0" w:color="auto"/>
              <w:left w:val="single" w:sz="4" w:space="0" w:color="auto"/>
              <w:bottom w:val="single" w:sz="4" w:space="0" w:color="auto"/>
              <w:right w:val="single" w:sz="4" w:space="0" w:color="auto"/>
            </w:tcBorders>
          </w:tcPr>
          <w:p w14:paraId="46905E4C" w14:textId="77777777" w:rsidR="00EB7848" w:rsidRDefault="00EB7848" w:rsidP="00183DF2">
            <w:pPr>
              <w:pStyle w:val="TAC"/>
            </w:pPr>
            <w:r>
              <w:t>M</w:t>
            </w:r>
          </w:p>
        </w:tc>
        <w:tc>
          <w:tcPr>
            <w:tcW w:w="1260" w:type="dxa"/>
            <w:tcBorders>
              <w:top w:val="single" w:sz="4" w:space="0" w:color="auto"/>
              <w:left w:val="single" w:sz="4" w:space="0" w:color="auto"/>
              <w:bottom w:val="single" w:sz="4" w:space="0" w:color="auto"/>
              <w:right w:val="single" w:sz="4" w:space="0" w:color="auto"/>
            </w:tcBorders>
          </w:tcPr>
          <w:p w14:paraId="2B7E5896" w14:textId="77777777" w:rsidR="00EB7848" w:rsidRDefault="00EB7848" w:rsidP="00183DF2">
            <w:pPr>
              <w:pStyle w:val="TAL"/>
            </w:pPr>
            <w:r>
              <w:t>1</w:t>
            </w:r>
          </w:p>
        </w:tc>
        <w:tc>
          <w:tcPr>
            <w:tcW w:w="3632" w:type="dxa"/>
            <w:tcBorders>
              <w:top w:val="single" w:sz="4" w:space="0" w:color="auto"/>
              <w:left w:val="single" w:sz="4" w:space="0" w:color="auto"/>
              <w:bottom w:val="single" w:sz="4" w:space="0" w:color="auto"/>
              <w:right w:val="single" w:sz="4" w:space="0" w:color="auto"/>
            </w:tcBorders>
          </w:tcPr>
          <w:p w14:paraId="29193734" w14:textId="77777777" w:rsidR="00EB7848" w:rsidRDefault="00EB7848" w:rsidP="00183DF2">
            <w:pPr>
              <w:pStyle w:val="TAL"/>
              <w:rPr>
                <w:rFonts w:cs="Arial"/>
                <w:szCs w:val="18"/>
                <w:lang w:eastAsia="zh-CN"/>
              </w:rPr>
            </w:pPr>
            <w:r>
              <w:rPr>
                <w:rFonts w:cs="Arial"/>
                <w:szCs w:val="18"/>
                <w:lang w:eastAsia="zh-CN"/>
              </w:rPr>
              <w:t>Shall indicate the access type of the UE.</w:t>
            </w:r>
          </w:p>
        </w:tc>
      </w:tr>
      <w:tr w:rsidR="00EB7848" w:rsidRPr="00FD48E5" w14:paraId="2665CF7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AE69771" w14:textId="77777777" w:rsidR="00EB7848" w:rsidRDefault="00EB7848" w:rsidP="00183DF2">
            <w:pPr>
              <w:pStyle w:val="TAL"/>
            </w:pPr>
            <w:r>
              <w:t>connectivitystate</w:t>
            </w:r>
          </w:p>
        </w:tc>
        <w:tc>
          <w:tcPr>
            <w:tcW w:w="2328" w:type="dxa"/>
            <w:tcBorders>
              <w:top w:val="single" w:sz="4" w:space="0" w:color="auto"/>
              <w:left w:val="single" w:sz="4" w:space="0" w:color="auto"/>
              <w:bottom w:val="single" w:sz="4" w:space="0" w:color="auto"/>
              <w:right w:val="single" w:sz="4" w:space="0" w:color="auto"/>
            </w:tcBorders>
          </w:tcPr>
          <w:p w14:paraId="2B4CC815" w14:textId="77777777" w:rsidR="00EB7848" w:rsidRDefault="00EB7848" w:rsidP="00183DF2">
            <w:pPr>
              <w:pStyle w:val="TAL"/>
            </w:pPr>
            <w:r w:rsidRPr="003B2883">
              <w:t>CmState</w:t>
            </w:r>
          </w:p>
        </w:tc>
        <w:tc>
          <w:tcPr>
            <w:tcW w:w="540" w:type="dxa"/>
            <w:tcBorders>
              <w:top w:val="single" w:sz="4" w:space="0" w:color="auto"/>
              <w:left w:val="single" w:sz="4" w:space="0" w:color="auto"/>
              <w:bottom w:val="single" w:sz="4" w:space="0" w:color="auto"/>
              <w:right w:val="single" w:sz="4" w:space="0" w:color="auto"/>
            </w:tcBorders>
          </w:tcPr>
          <w:p w14:paraId="3BA49530" w14:textId="77777777" w:rsidR="00EB7848" w:rsidRDefault="00EB7848" w:rsidP="00183DF2">
            <w:pPr>
              <w:pStyle w:val="TAC"/>
            </w:pPr>
            <w:r>
              <w:t>O</w:t>
            </w:r>
          </w:p>
        </w:tc>
        <w:tc>
          <w:tcPr>
            <w:tcW w:w="1260" w:type="dxa"/>
            <w:tcBorders>
              <w:top w:val="single" w:sz="4" w:space="0" w:color="auto"/>
              <w:left w:val="single" w:sz="4" w:space="0" w:color="auto"/>
              <w:bottom w:val="single" w:sz="4" w:space="0" w:color="auto"/>
              <w:right w:val="single" w:sz="4" w:space="0" w:color="auto"/>
            </w:tcBorders>
          </w:tcPr>
          <w:p w14:paraId="33FC17D2" w14:textId="77777777" w:rsidR="00EB7848" w:rsidRDefault="0063746B" w:rsidP="00183DF2">
            <w:pPr>
              <w:pStyle w:val="TAL"/>
            </w:pPr>
            <w:r>
              <w:t>0..</w:t>
            </w:r>
            <w:r w:rsidR="00EB7848">
              <w:t>1</w:t>
            </w:r>
          </w:p>
        </w:tc>
        <w:tc>
          <w:tcPr>
            <w:tcW w:w="3632" w:type="dxa"/>
            <w:tcBorders>
              <w:top w:val="single" w:sz="4" w:space="0" w:color="auto"/>
              <w:left w:val="single" w:sz="4" w:space="0" w:color="auto"/>
              <w:bottom w:val="single" w:sz="4" w:space="0" w:color="auto"/>
              <w:right w:val="single" w:sz="4" w:space="0" w:color="auto"/>
            </w:tcBorders>
          </w:tcPr>
          <w:p w14:paraId="692AB4C5" w14:textId="77777777" w:rsidR="00EB7848" w:rsidRDefault="00EB7848" w:rsidP="00183DF2">
            <w:pPr>
              <w:pStyle w:val="TAL"/>
              <w:rPr>
                <w:rFonts w:cs="Arial"/>
                <w:szCs w:val="18"/>
              </w:rPr>
            </w:pPr>
            <w:r>
              <w:rPr>
                <w:rFonts w:cs="Arial"/>
                <w:szCs w:val="18"/>
              </w:rPr>
              <w:t>When present, it shall indicate the UE connectivity state in the indicated access type.</w:t>
            </w:r>
          </w:p>
        </w:tc>
      </w:tr>
    </w:tbl>
    <w:p w14:paraId="2AD509A2" w14:textId="0F0E0474" w:rsidR="00EB7848" w:rsidRDefault="00EB7848" w:rsidP="00EB7848"/>
    <w:p w14:paraId="529F3C5B" w14:textId="77090C24" w:rsidR="002123F7" w:rsidRDefault="002123F7" w:rsidP="00B32564">
      <w:pPr>
        <w:pStyle w:val="Heading5"/>
      </w:pPr>
      <w:bookmarkStart w:id="1938" w:name="_Toc74993789"/>
      <w:bookmarkStart w:id="1939" w:name="_Toc82716377"/>
      <w:bookmarkStart w:id="1940" w:name="_Toc88818664"/>
      <w:bookmarkStart w:id="1941" w:name="_Toc90650586"/>
      <w:bookmarkStart w:id="1942" w:name="_Toc98506256"/>
      <w:bookmarkStart w:id="1943" w:name="_Toc106639541"/>
      <w:bookmarkStart w:id="1944" w:name="_Toc114779051"/>
      <w:r>
        <w:t>6.1.6.2.</w:t>
      </w:r>
      <w:r w:rsidR="00C921E1">
        <w:rPr>
          <w:lang w:eastAsia="zh-CN"/>
        </w:rPr>
        <w:t>36</w:t>
      </w:r>
      <w:r>
        <w:tab/>
        <w:t xml:space="preserve">Type: </w:t>
      </w:r>
      <w:r>
        <w:rPr>
          <w:rFonts w:hint="eastAsia"/>
          <w:lang w:eastAsia="zh-CN"/>
        </w:rPr>
        <w:t>Local</w:t>
      </w:r>
      <w:r>
        <w:t>Origin</w:t>
      </w:r>
      <w:bookmarkEnd w:id="1938"/>
      <w:bookmarkEnd w:id="1939"/>
      <w:bookmarkEnd w:id="1940"/>
      <w:bookmarkEnd w:id="1941"/>
      <w:bookmarkEnd w:id="1942"/>
      <w:bookmarkEnd w:id="1943"/>
      <w:bookmarkEnd w:id="1944"/>
    </w:p>
    <w:p w14:paraId="41DB44C7" w14:textId="21D17791" w:rsidR="002123F7" w:rsidRDefault="002123F7" w:rsidP="002123F7">
      <w:pPr>
        <w:pStyle w:val="TH"/>
      </w:pPr>
      <w:r>
        <w:rPr>
          <w:noProof/>
        </w:rPr>
        <w:t>Table </w:t>
      </w:r>
      <w:r>
        <w:t>6.1.6.2.</w:t>
      </w:r>
      <w:r w:rsidR="00502DC0">
        <w:t>36</w:t>
      </w:r>
      <w:r>
        <w:t xml:space="preserve">-1: </w:t>
      </w:r>
      <w:r>
        <w:rPr>
          <w:noProof/>
        </w:rPr>
        <w:t xml:space="preserve">Definition of type </w:t>
      </w:r>
      <w:r>
        <w:rPr>
          <w:rFonts w:hint="eastAsia"/>
          <w:lang w:eastAsia="zh-CN"/>
        </w:rPr>
        <w:t>Local</w:t>
      </w:r>
      <w:r>
        <w:t>Origin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2123F7" w:rsidRPr="00FD48E5" w14:paraId="7B80BE35"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3EA5858" w14:textId="77777777" w:rsidR="002123F7" w:rsidRDefault="002123F7" w:rsidP="000C3B5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04BD77A" w14:textId="77777777" w:rsidR="002123F7" w:rsidRDefault="002123F7" w:rsidP="000C3B5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18961CF1" w14:textId="77777777" w:rsidR="002123F7" w:rsidRPr="007277D4" w:rsidRDefault="002123F7" w:rsidP="000C3B5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1E1172D" w14:textId="77777777" w:rsidR="002123F7" w:rsidRDefault="002123F7"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4342FA15" w14:textId="77777777" w:rsidR="002123F7" w:rsidRDefault="002123F7" w:rsidP="000C3B5A">
            <w:pPr>
              <w:pStyle w:val="TAH"/>
              <w:rPr>
                <w:rFonts w:cs="Arial"/>
                <w:szCs w:val="18"/>
              </w:rPr>
            </w:pPr>
            <w:r>
              <w:rPr>
                <w:rFonts w:cs="Arial"/>
                <w:szCs w:val="18"/>
              </w:rPr>
              <w:t>Description</w:t>
            </w:r>
          </w:p>
        </w:tc>
      </w:tr>
      <w:tr w:rsidR="002123F7" w:rsidRPr="00FD48E5" w14:paraId="4FBCECA3"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150DFB81" w14:textId="77777777" w:rsidR="002123F7" w:rsidRDefault="002123F7" w:rsidP="000C3B5A">
            <w:pPr>
              <w:pStyle w:val="TAL"/>
              <w:rPr>
                <w:lang w:eastAsia="zh-CN"/>
              </w:rPr>
            </w:pPr>
            <w:r>
              <w:rPr>
                <w:rFonts w:hint="eastAsia"/>
                <w:lang w:eastAsia="zh-CN"/>
              </w:rPr>
              <w:t>c</w:t>
            </w:r>
            <w:r w:rsidRPr="00A00A2E">
              <w:t>oordinateI</w:t>
            </w:r>
            <w:r>
              <w:rPr>
                <w:rFonts w:hint="eastAsia"/>
                <w:lang w:eastAsia="zh-CN"/>
              </w:rPr>
              <w:t>d</w:t>
            </w:r>
          </w:p>
        </w:tc>
        <w:tc>
          <w:tcPr>
            <w:tcW w:w="1713" w:type="dxa"/>
            <w:tcBorders>
              <w:top w:val="single" w:sz="4" w:space="0" w:color="auto"/>
              <w:left w:val="single" w:sz="4" w:space="0" w:color="auto"/>
              <w:bottom w:val="single" w:sz="4" w:space="0" w:color="auto"/>
              <w:right w:val="single" w:sz="4" w:space="0" w:color="auto"/>
            </w:tcBorders>
          </w:tcPr>
          <w:p w14:paraId="54764E44" w14:textId="77777777" w:rsidR="002123F7" w:rsidRDefault="002123F7" w:rsidP="000C3B5A">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9A56EB4" w14:textId="77777777" w:rsidR="002123F7" w:rsidRDefault="002123F7" w:rsidP="000C3B5A">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3A94CDBA" w14:textId="77777777" w:rsidR="002123F7" w:rsidRDefault="002123F7" w:rsidP="000C3B5A">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9A52658" w14:textId="77777777" w:rsidR="002123F7" w:rsidRPr="00A61E64" w:rsidRDefault="002123F7" w:rsidP="000C3B5A">
            <w:pPr>
              <w:pStyle w:val="TAL"/>
              <w:rPr>
                <w:rFonts w:cs="Arial"/>
                <w:szCs w:val="18"/>
              </w:rPr>
            </w:pPr>
            <w:r>
              <w:rPr>
                <w:rFonts w:cs="Arial" w:hint="eastAsia"/>
                <w:szCs w:val="18"/>
                <w:lang w:val="en-US" w:eastAsia="zh-CN"/>
              </w:rPr>
              <w:t xml:space="preserve">This IE defines </w:t>
            </w:r>
            <w:r w:rsidRPr="00A00A2E">
              <w:rPr>
                <w:rFonts w:cs="Arial"/>
                <w:szCs w:val="18"/>
                <w:lang w:val="en-US"/>
              </w:rPr>
              <w:t xml:space="preserve">a known reference point </w:t>
            </w:r>
            <w:r>
              <w:rPr>
                <w:rFonts w:cs="Arial" w:hint="eastAsia"/>
                <w:szCs w:val="18"/>
                <w:lang w:val="en-US" w:eastAsia="zh-CN"/>
              </w:rPr>
              <w:t>which</w:t>
            </w:r>
            <w:r w:rsidRPr="00A00A2E">
              <w:rPr>
                <w:rFonts w:cs="Arial"/>
                <w:szCs w:val="18"/>
                <w:lang w:val="en-US"/>
              </w:rPr>
              <w:t xml:space="preserve"> configured by the PLMN operator</w:t>
            </w:r>
          </w:p>
        </w:tc>
      </w:tr>
      <w:tr w:rsidR="002123F7" w:rsidRPr="00FD48E5" w14:paraId="6816394E"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1DCF0DFF" w14:textId="77777777" w:rsidR="002123F7" w:rsidRDefault="002123F7" w:rsidP="000C3B5A">
            <w:pPr>
              <w:pStyle w:val="TAL"/>
              <w:rPr>
                <w:lang w:eastAsia="zh-CN"/>
              </w:rPr>
            </w:pPr>
            <w:r w:rsidRPr="00357A6F">
              <w:t>point</w:t>
            </w:r>
          </w:p>
        </w:tc>
        <w:tc>
          <w:tcPr>
            <w:tcW w:w="1713" w:type="dxa"/>
            <w:tcBorders>
              <w:top w:val="single" w:sz="4" w:space="0" w:color="auto"/>
              <w:left w:val="single" w:sz="4" w:space="0" w:color="auto"/>
              <w:bottom w:val="single" w:sz="4" w:space="0" w:color="auto"/>
              <w:right w:val="single" w:sz="4" w:space="0" w:color="auto"/>
            </w:tcBorders>
          </w:tcPr>
          <w:p w14:paraId="2B58AEE1" w14:textId="77777777" w:rsidR="002123F7" w:rsidRDefault="002123F7" w:rsidP="000C3B5A">
            <w:pPr>
              <w:pStyle w:val="TAL"/>
            </w:pPr>
            <w:r w:rsidRPr="00357A6F">
              <w:t>GeographicalCoordinates</w:t>
            </w:r>
          </w:p>
        </w:tc>
        <w:tc>
          <w:tcPr>
            <w:tcW w:w="560" w:type="dxa"/>
            <w:tcBorders>
              <w:top w:val="single" w:sz="4" w:space="0" w:color="auto"/>
              <w:left w:val="single" w:sz="4" w:space="0" w:color="auto"/>
              <w:bottom w:val="single" w:sz="4" w:space="0" w:color="auto"/>
              <w:right w:val="single" w:sz="4" w:space="0" w:color="auto"/>
            </w:tcBorders>
          </w:tcPr>
          <w:p w14:paraId="0439ACE8" w14:textId="77777777" w:rsidR="002123F7" w:rsidRDefault="002123F7" w:rsidP="000C3B5A">
            <w:pPr>
              <w:pStyle w:val="TAC"/>
            </w:pPr>
            <w:r w:rsidRPr="00357A6F">
              <w:t>O</w:t>
            </w:r>
          </w:p>
        </w:tc>
        <w:tc>
          <w:tcPr>
            <w:tcW w:w="1106" w:type="dxa"/>
            <w:tcBorders>
              <w:top w:val="single" w:sz="4" w:space="0" w:color="auto"/>
              <w:left w:val="single" w:sz="4" w:space="0" w:color="auto"/>
              <w:bottom w:val="single" w:sz="4" w:space="0" w:color="auto"/>
              <w:right w:val="single" w:sz="4" w:space="0" w:color="auto"/>
            </w:tcBorders>
          </w:tcPr>
          <w:p w14:paraId="33AAF87B" w14:textId="77777777" w:rsidR="002123F7" w:rsidRDefault="002123F7" w:rsidP="000C3B5A">
            <w:pPr>
              <w:pStyle w:val="TAL"/>
            </w:pPr>
            <w:r w:rsidRPr="00357A6F">
              <w:t>0..1</w:t>
            </w:r>
          </w:p>
        </w:tc>
        <w:tc>
          <w:tcPr>
            <w:tcW w:w="4381" w:type="dxa"/>
            <w:tcBorders>
              <w:top w:val="single" w:sz="4" w:space="0" w:color="auto"/>
              <w:left w:val="single" w:sz="4" w:space="0" w:color="auto"/>
              <w:bottom w:val="single" w:sz="4" w:space="0" w:color="auto"/>
              <w:right w:val="single" w:sz="4" w:space="0" w:color="auto"/>
            </w:tcBorders>
          </w:tcPr>
          <w:p w14:paraId="410B4300" w14:textId="77777777" w:rsidR="002123F7" w:rsidRDefault="002123F7" w:rsidP="000C3B5A">
            <w:pPr>
              <w:pStyle w:val="TAL"/>
              <w:rPr>
                <w:rFonts w:cs="Arial"/>
                <w:szCs w:val="18"/>
                <w:lang w:val="en-US" w:eastAsia="zh-CN"/>
              </w:rPr>
            </w:pPr>
            <w:r w:rsidRPr="00357A6F">
              <w:t>Indicates a geographic point represented by its longitude and latitude.</w:t>
            </w:r>
          </w:p>
        </w:tc>
      </w:tr>
    </w:tbl>
    <w:p w14:paraId="37A14B2A" w14:textId="77777777" w:rsidR="002123F7" w:rsidRPr="00B32564" w:rsidRDefault="002123F7" w:rsidP="00B32564"/>
    <w:p w14:paraId="41CD5E54" w14:textId="77777777" w:rsidR="002123F7" w:rsidRPr="0067053E" w:rsidRDefault="002123F7" w:rsidP="002123F7">
      <w:pPr>
        <w:pStyle w:val="PL"/>
        <w:rPr>
          <w:lang w:eastAsia="zh-CN"/>
        </w:rPr>
      </w:pPr>
    </w:p>
    <w:p w14:paraId="2377BFEC" w14:textId="04290758" w:rsidR="002123F7" w:rsidRDefault="002123F7" w:rsidP="00B32564">
      <w:pPr>
        <w:pStyle w:val="Heading5"/>
      </w:pPr>
      <w:bookmarkStart w:id="1945" w:name="_Toc74993790"/>
      <w:bookmarkStart w:id="1946" w:name="_Toc82716378"/>
      <w:bookmarkStart w:id="1947" w:name="_Toc88818665"/>
      <w:bookmarkStart w:id="1948" w:name="_Toc90650587"/>
      <w:bookmarkStart w:id="1949" w:name="_Toc98506257"/>
      <w:bookmarkStart w:id="1950" w:name="_Toc106639542"/>
      <w:bookmarkStart w:id="1951" w:name="_Toc114779052"/>
      <w:r>
        <w:t>6.1.6.2.</w:t>
      </w:r>
      <w:r w:rsidR="00C921E1">
        <w:rPr>
          <w:lang w:eastAsia="zh-CN"/>
        </w:rPr>
        <w:t>37</w:t>
      </w:r>
      <w:r w:rsidR="00C921E1">
        <w:tab/>
      </w:r>
      <w:r w:rsidR="000E718A">
        <w:t xml:space="preserve">Type: </w:t>
      </w:r>
      <w:r w:rsidRPr="008D5DB3">
        <w:t>RelativeCartesianLocation</w:t>
      </w:r>
      <w:bookmarkEnd w:id="1945"/>
      <w:bookmarkEnd w:id="1946"/>
      <w:bookmarkEnd w:id="1947"/>
      <w:bookmarkEnd w:id="1948"/>
      <w:bookmarkEnd w:id="1949"/>
      <w:bookmarkEnd w:id="1950"/>
      <w:bookmarkEnd w:id="1951"/>
    </w:p>
    <w:p w14:paraId="440A987A" w14:textId="7BE4C386" w:rsidR="002123F7" w:rsidRDefault="002123F7" w:rsidP="002123F7">
      <w:pPr>
        <w:pStyle w:val="TH"/>
      </w:pPr>
      <w:r>
        <w:rPr>
          <w:noProof/>
        </w:rPr>
        <w:t>Table </w:t>
      </w:r>
      <w:r>
        <w:t>6.1.6.2.</w:t>
      </w:r>
      <w:r w:rsidR="00502DC0">
        <w:t>37</w:t>
      </w:r>
      <w:r>
        <w:t xml:space="preserve">-1: </w:t>
      </w:r>
      <w:r>
        <w:rPr>
          <w:noProof/>
        </w:rPr>
        <w:t xml:space="preserve">Definition of type </w:t>
      </w:r>
      <w:r w:rsidRPr="008D5DB3">
        <w:t>RelativeCartesianLocation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2123F7" w14:paraId="6A8D8C4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5884EB1" w14:textId="77777777" w:rsidR="002123F7" w:rsidRDefault="002123F7" w:rsidP="000C3B5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393FDC5B" w14:textId="77777777" w:rsidR="002123F7" w:rsidRDefault="002123F7" w:rsidP="000C3B5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1F552CB" w14:textId="77777777" w:rsidR="002123F7" w:rsidRPr="007277D4" w:rsidRDefault="002123F7" w:rsidP="000C3B5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1B761761" w14:textId="77777777" w:rsidR="002123F7" w:rsidRDefault="002123F7"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1C6BB1B7" w14:textId="77777777" w:rsidR="002123F7" w:rsidRDefault="002123F7" w:rsidP="000C3B5A">
            <w:pPr>
              <w:pStyle w:val="TAH"/>
              <w:rPr>
                <w:rFonts w:cs="Arial"/>
                <w:szCs w:val="18"/>
              </w:rPr>
            </w:pPr>
            <w:r>
              <w:rPr>
                <w:rFonts w:cs="Arial"/>
                <w:szCs w:val="18"/>
              </w:rPr>
              <w:t>Description</w:t>
            </w:r>
          </w:p>
        </w:tc>
      </w:tr>
      <w:tr w:rsidR="002123F7" w:rsidRPr="00A61E64" w14:paraId="18C73A00"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34B4E9E" w14:textId="77777777" w:rsidR="002123F7" w:rsidRDefault="002123F7" w:rsidP="000C3B5A">
            <w:pPr>
              <w:pStyle w:val="TAL"/>
              <w:rPr>
                <w:lang w:eastAsia="zh-CN"/>
              </w:rPr>
            </w:pPr>
            <w:r w:rsidRPr="00DD63D0">
              <w:t>x</w:t>
            </w:r>
          </w:p>
        </w:tc>
        <w:tc>
          <w:tcPr>
            <w:tcW w:w="1713" w:type="dxa"/>
            <w:tcBorders>
              <w:top w:val="single" w:sz="4" w:space="0" w:color="auto"/>
              <w:left w:val="single" w:sz="4" w:space="0" w:color="auto"/>
              <w:bottom w:val="single" w:sz="4" w:space="0" w:color="auto"/>
              <w:right w:val="single" w:sz="4" w:space="0" w:color="auto"/>
            </w:tcBorders>
          </w:tcPr>
          <w:p w14:paraId="0B13E08A" w14:textId="77777777" w:rsidR="002123F7" w:rsidRDefault="002123F7" w:rsidP="000C3B5A">
            <w:pPr>
              <w:pStyle w:val="TAL"/>
            </w:pPr>
            <w:r w:rsidRPr="00DD63D0">
              <w:t>Float</w:t>
            </w:r>
          </w:p>
        </w:tc>
        <w:tc>
          <w:tcPr>
            <w:tcW w:w="560" w:type="dxa"/>
            <w:tcBorders>
              <w:top w:val="single" w:sz="4" w:space="0" w:color="auto"/>
              <w:left w:val="single" w:sz="4" w:space="0" w:color="auto"/>
              <w:bottom w:val="single" w:sz="4" w:space="0" w:color="auto"/>
              <w:right w:val="single" w:sz="4" w:space="0" w:color="auto"/>
            </w:tcBorders>
          </w:tcPr>
          <w:p w14:paraId="1499B925" w14:textId="77777777" w:rsidR="002123F7" w:rsidRDefault="002123F7" w:rsidP="000C3B5A">
            <w:pPr>
              <w:pStyle w:val="TAC"/>
            </w:pPr>
            <w:r w:rsidRPr="00DD63D0">
              <w:t>M</w:t>
            </w:r>
          </w:p>
        </w:tc>
        <w:tc>
          <w:tcPr>
            <w:tcW w:w="1106" w:type="dxa"/>
            <w:tcBorders>
              <w:top w:val="single" w:sz="4" w:space="0" w:color="auto"/>
              <w:left w:val="single" w:sz="4" w:space="0" w:color="auto"/>
              <w:bottom w:val="single" w:sz="4" w:space="0" w:color="auto"/>
              <w:right w:val="single" w:sz="4" w:space="0" w:color="auto"/>
            </w:tcBorders>
          </w:tcPr>
          <w:p w14:paraId="68607DF5" w14:textId="77777777" w:rsidR="002123F7" w:rsidRDefault="002123F7" w:rsidP="000C3B5A">
            <w:pPr>
              <w:pStyle w:val="TAL"/>
            </w:pPr>
            <w:r w:rsidRPr="00DD63D0">
              <w:t>1</w:t>
            </w:r>
          </w:p>
        </w:tc>
        <w:tc>
          <w:tcPr>
            <w:tcW w:w="4381" w:type="dxa"/>
            <w:tcBorders>
              <w:top w:val="single" w:sz="4" w:space="0" w:color="auto"/>
              <w:left w:val="single" w:sz="4" w:space="0" w:color="auto"/>
              <w:bottom w:val="single" w:sz="4" w:space="0" w:color="auto"/>
              <w:right w:val="single" w:sz="4" w:space="0" w:color="auto"/>
            </w:tcBorders>
          </w:tcPr>
          <w:p w14:paraId="58CCFEB6" w14:textId="77777777" w:rsidR="002123F7" w:rsidRDefault="002123F7" w:rsidP="000C3B5A">
            <w:pPr>
              <w:pStyle w:val="TAL"/>
            </w:pPr>
            <w:r w:rsidRPr="00DD63D0">
              <w:t xml:space="preserve">Indicates the value </w:t>
            </w:r>
            <w:r>
              <w:t>(</w:t>
            </w:r>
            <w:r w:rsidRPr="00F11966">
              <w:t>in the unit of meters</w:t>
            </w:r>
            <w:r>
              <w:t xml:space="preserve">) </w:t>
            </w:r>
            <w:r w:rsidRPr="00DD63D0">
              <w:t>on x-axis of the relative location in the cartesian system.</w:t>
            </w:r>
          </w:p>
          <w:p w14:paraId="4B547CBC" w14:textId="77777777" w:rsidR="002123F7" w:rsidRDefault="002123F7" w:rsidP="000C3B5A">
            <w:pPr>
              <w:pStyle w:val="TAL"/>
            </w:pPr>
          </w:p>
          <w:p w14:paraId="0342125D" w14:textId="122DE152" w:rsidR="002123F7" w:rsidRPr="00A61E64" w:rsidRDefault="002123F7" w:rsidP="000C3B5A">
            <w:pPr>
              <w:pStyle w:val="TAL"/>
              <w:rPr>
                <w:rFonts w:cs="Arial"/>
                <w:szCs w:val="18"/>
              </w:rPr>
            </w:pPr>
            <w:r w:rsidRPr="00450FB2">
              <w:rPr>
                <w:rFonts w:cs="Arial"/>
                <w:szCs w:val="18"/>
                <w:lang w:val="en-US" w:eastAsia="zh-CN"/>
              </w:rPr>
              <w:t xml:space="preserve">Positive value represents </w:t>
            </w:r>
            <w:r w:rsidR="00E61015" w:rsidRPr="00450FB2">
              <w:rPr>
                <w:rFonts w:cs="Arial"/>
                <w:szCs w:val="18"/>
                <w:lang w:val="en-US" w:eastAsia="zh-CN"/>
              </w:rPr>
              <w:t>easting</w:t>
            </w:r>
            <w:r w:rsidRPr="00450FB2">
              <w:rPr>
                <w:rFonts w:cs="Arial"/>
                <w:szCs w:val="18"/>
                <w:lang w:val="en-US" w:eastAsia="zh-CN"/>
              </w:rPr>
              <w:t xml:space="preserve"> from reference point</w:t>
            </w:r>
            <w:r>
              <w:rPr>
                <w:rFonts w:cs="Arial"/>
                <w:szCs w:val="18"/>
                <w:lang w:val="en-US" w:eastAsia="zh-CN"/>
              </w:rPr>
              <w:t xml:space="preserve"> (origin)</w:t>
            </w:r>
            <w:r w:rsidRPr="00450FB2">
              <w:rPr>
                <w:rFonts w:cs="Arial"/>
                <w:szCs w:val="18"/>
                <w:lang w:val="en-US" w:eastAsia="zh-CN"/>
              </w:rPr>
              <w:t>.</w:t>
            </w:r>
          </w:p>
        </w:tc>
      </w:tr>
      <w:tr w:rsidR="002123F7" w14:paraId="325CCC9D"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E08DF08" w14:textId="77777777" w:rsidR="002123F7" w:rsidRDefault="002123F7" w:rsidP="000C3B5A">
            <w:pPr>
              <w:pStyle w:val="TAL"/>
              <w:rPr>
                <w:lang w:eastAsia="zh-CN"/>
              </w:rPr>
            </w:pPr>
            <w:r>
              <w:t>y</w:t>
            </w:r>
          </w:p>
        </w:tc>
        <w:tc>
          <w:tcPr>
            <w:tcW w:w="1713" w:type="dxa"/>
            <w:tcBorders>
              <w:top w:val="single" w:sz="4" w:space="0" w:color="auto"/>
              <w:left w:val="single" w:sz="4" w:space="0" w:color="auto"/>
              <w:bottom w:val="single" w:sz="4" w:space="0" w:color="auto"/>
              <w:right w:val="single" w:sz="4" w:space="0" w:color="auto"/>
            </w:tcBorders>
          </w:tcPr>
          <w:p w14:paraId="2560F5E6" w14:textId="77777777" w:rsidR="002123F7" w:rsidRDefault="002123F7" w:rsidP="000C3B5A">
            <w:pPr>
              <w:pStyle w:val="TAL"/>
            </w:pPr>
            <w:r>
              <w:t>Float</w:t>
            </w:r>
          </w:p>
        </w:tc>
        <w:tc>
          <w:tcPr>
            <w:tcW w:w="560" w:type="dxa"/>
            <w:tcBorders>
              <w:top w:val="single" w:sz="4" w:space="0" w:color="auto"/>
              <w:left w:val="single" w:sz="4" w:space="0" w:color="auto"/>
              <w:bottom w:val="single" w:sz="4" w:space="0" w:color="auto"/>
              <w:right w:val="single" w:sz="4" w:space="0" w:color="auto"/>
            </w:tcBorders>
          </w:tcPr>
          <w:p w14:paraId="13C630AE" w14:textId="77777777" w:rsidR="002123F7" w:rsidRDefault="002123F7" w:rsidP="000C3B5A">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35463890" w14:textId="77777777" w:rsidR="002123F7" w:rsidRDefault="002123F7" w:rsidP="000C3B5A">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1F4AC60" w14:textId="77777777" w:rsidR="002123F7" w:rsidRPr="00450FB2" w:rsidRDefault="002123F7" w:rsidP="000C3B5A">
            <w:pPr>
              <w:pStyle w:val="TAL"/>
              <w:rPr>
                <w:rFonts w:cs="Arial"/>
                <w:szCs w:val="18"/>
                <w:lang w:val="en-US" w:eastAsia="zh-CN"/>
              </w:rPr>
            </w:pPr>
            <w:r w:rsidRPr="00450FB2">
              <w:rPr>
                <w:rFonts w:cs="Arial"/>
                <w:szCs w:val="18"/>
                <w:lang w:val="en-US" w:eastAsia="zh-CN"/>
              </w:rPr>
              <w:t xml:space="preserve">Indicates the value </w:t>
            </w:r>
            <w:r>
              <w:t>(</w:t>
            </w:r>
            <w:r w:rsidRPr="00F11966">
              <w:t>in the unit of meters</w:t>
            </w:r>
            <w:r>
              <w:t xml:space="preserve">) </w:t>
            </w:r>
            <w:r w:rsidRPr="00450FB2">
              <w:rPr>
                <w:rFonts w:cs="Arial"/>
                <w:szCs w:val="18"/>
                <w:lang w:val="en-US" w:eastAsia="zh-CN"/>
              </w:rPr>
              <w:t>on y-axis of the relative location in the cartesian system.</w:t>
            </w:r>
          </w:p>
          <w:p w14:paraId="0285C455" w14:textId="77777777" w:rsidR="002123F7" w:rsidRPr="00450FB2" w:rsidRDefault="002123F7" w:rsidP="000C3B5A">
            <w:pPr>
              <w:pStyle w:val="TAL"/>
              <w:rPr>
                <w:rFonts w:cs="Arial"/>
                <w:szCs w:val="18"/>
                <w:lang w:val="en-US" w:eastAsia="zh-CN"/>
              </w:rPr>
            </w:pPr>
          </w:p>
          <w:p w14:paraId="60C9A21B" w14:textId="0529C12A" w:rsidR="002123F7" w:rsidRDefault="002123F7" w:rsidP="000C3B5A">
            <w:pPr>
              <w:pStyle w:val="TAL"/>
              <w:rPr>
                <w:rFonts w:cs="Arial"/>
                <w:szCs w:val="18"/>
                <w:lang w:val="en-US" w:eastAsia="zh-CN"/>
              </w:rPr>
            </w:pPr>
            <w:r w:rsidRPr="00450FB2">
              <w:rPr>
                <w:rFonts w:cs="Arial"/>
                <w:szCs w:val="18"/>
                <w:lang w:val="en-US" w:eastAsia="zh-CN"/>
              </w:rPr>
              <w:t xml:space="preserve">Positive value represents </w:t>
            </w:r>
            <w:r w:rsidR="00E61015" w:rsidRPr="00450FB2">
              <w:rPr>
                <w:rFonts w:cs="Arial"/>
                <w:szCs w:val="18"/>
                <w:lang w:val="en-US" w:eastAsia="zh-CN"/>
              </w:rPr>
              <w:t>northing</w:t>
            </w:r>
            <w:r w:rsidRPr="00450FB2">
              <w:rPr>
                <w:rFonts w:cs="Arial"/>
                <w:szCs w:val="18"/>
                <w:lang w:val="en-US" w:eastAsia="zh-CN"/>
              </w:rPr>
              <w:t xml:space="preserve"> from reference point</w:t>
            </w:r>
            <w:r>
              <w:rPr>
                <w:rFonts w:cs="Arial"/>
                <w:szCs w:val="18"/>
                <w:lang w:val="en-US" w:eastAsia="zh-CN"/>
              </w:rPr>
              <w:t xml:space="preserve"> (origin)</w:t>
            </w:r>
            <w:r w:rsidRPr="00450FB2">
              <w:rPr>
                <w:rFonts w:cs="Arial"/>
                <w:szCs w:val="18"/>
                <w:lang w:val="en-US" w:eastAsia="zh-CN"/>
              </w:rPr>
              <w:t>.</w:t>
            </w:r>
          </w:p>
        </w:tc>
      </w:tr>
      <w:tr w:rsidR="002123F7" w14:paraId="14A95672"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D22759C" w14:textId="77777777" w:rsidR="002123F7" w:rsidRPr="00357A6F" w:rsidRDefault="002123F7" w:rsidP="000C3B5A">
            <w:pPr>
              <w:pStyle w:val="TAL"/>
            </w:pPr>
            <w:r>
              <w:t>z</w:t>
            </w:r>
          </w:p>
        </w:tc>
        <w:tc>
          <w:tcPr>
            <w:tcW w:w="1713" w:type="dxa"/>
            <w:tcBorders>
              <w:top w:val="single" w:sz="4" w:space="0" w:color="auto"/>
              <w:left w:val="single" w:sz="4" w:space="0" w:color="auto"/>
              <w:bottom w:val="single" w:sz="4" w:space="0" w:color="auto"/>
              <w:right w:val="single" w:sz="4" w:space="0" w:color="auto"/>
            </w:tcBorders>
          </w:tcPr>
          <w:p w14:paraId="1E069B98" w14:textId="77777777" w:rsidR="002123F7" w:rsidRPr="00357A6F" w:rsidRDefault="002123F7" w:rsidP="000C3B5A">
            <w:pPr>
              <w:pStyle w:val="TAL"/>
            </w:pPr>
            <w:r>
              <w:t>Float</w:t>
            </w:r>
          </w:p>
        </w:tc>
        <w:tc>
          <w:tcPr>
            <w:tcW w:w="560" w:type="dxa"/>
            <w:tcBorders>
              <w:top w:val="single" w:sz="4" w:space="0" w:color="auto"/>
              <w:left w:val="single" w:sz="4" w:space="0" w:color="auto"/>
              <w:bottom w:val="single" w:sz="4" w:space="0" w:color="auto"/>
              <w:right w:val="single" w:sz="4" w:space="0" w:color="auto"/>
            </w:tcBorders>
          </w:tcPr>
          <w:p w14:paraId="7E8BD95A" w14:textId="77777777" w:rsidR="002123F7" w:rsidRPr="00357A6F" w:rsidRDefault="002123F7" w:rsidP="000C3B5A">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61E484E" w14:textId="77777777" w:rsidR="002123F7" w:rsidRPr="00357A6F" w:rsidRDefault="002123F7" w:rsidP="000C3B5A">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62C8C6DA" w14:textId="77777777" w:rsidR="002123F7" w:rsidRPr="00450FB2" w:rsidRDefault="002123F7" w:rsidP="000C3B5A">
            <w:pPr>
              <w:pStyle w:val="TAL"/>
              <w:rPr>
                <w:rFonts w:cs="Arial"/>
                <w:szCs w:val="18"/>
                <w:lang w:val="en-US" w:eastAsia="zh-CN"/>
              </w:rPr>
            </w:pPr>
            <w:r w:rsidRPr="00450FB2">
              <w:rPr>
                <w:rFonts w:cs="Arial"/>
                <w:szCs w:val="18"/>
                <w:lang w:val="en-US" w:eastAsia="zh-CN"/>
              </w:rPr>
              <w:t xml:space="preserve">Indicates the value </w:t>
            </w:r>
            <w:r>
              <w:t>(</w:t>
            </w:r>
            <w:r w:rsidRPr="00F11966">
              <w:t>in the unit of meters</w:t>
            </w:r>
            <w:r>
              <w:t xml:space="preserve">) </w:t>
            </w:r>
            <w:r w:rsidRPr="00450FB2">
              <w:rPr>
                <w:rFonts w:cs="Arial"/>
                <w:szCs w:val="18"/>
                <w:lang w:val="en-US" w:eastAsia="zh-CN"/>
              </w:rPr>
              <w:t>on z-axis of the relative location in the cartesian system</w:t>
            </w:r>
            <w:r>
              <w:rPr>
                <w:rFonts w:cs="Arial"/>
                <w:szCs w:val="18"/>
                <w:lang w:val="en-US" w:eastAsia="zh-CN"/>
              </w:rPr>
              <w:t xml:space="preserve"> for a 3D-Point</w:t>
            </w:r>
            <w:r w:rsidRPr="00450FB2">
              <w:rPr>
                <w:rFonts w:cs="Arial"/>
                <w:szCs w:val="18"/>
                <w:lang w:val="en-US" w:eastAsia="zh-CN"/>
              </w:rPr>
              <w:t>.</w:t>
            </w:r>
          </w:p>
          <w:p w14:paraId="4B819653" w14:textId="77777777" w:rsidR="002123F7" w:rsidRPr="00450FB2" w:rsidRDefault="002123F7" w:rsidP="000C3B5A">
            <w:pPr>
              <w:pStyle w:val="TAL"/>
              <w:rPr>
                <w:rFonts w:cs="Arial"/>
                <w:szCs w:val="18"/>
                <w:lang w:val="en-US" w:eastAsia="zh-CN"/>
              </w:rPr>
            </w:pPr>
          </w:p>
          <w:p w14:paraId="4570D507" w14:textId="77777777" w:rsidR="002123F7" w:rsidRPr="00357A6F" w:rsidRDefault="002123F7" w:rsidP="000C3B5A">
            <w:pPr>
              <w:pStyle w:val="TAL"/>
            </w:pPr>
            <w:r w:rsidRPr="00450FB2">
              <w:rPr>
                <w:rFonts w:cs="Arial"/>
                <w:szCs w:val="18"/>
                <w:lang w:val="en-US" w:eastAsia="zh-CN"/>
              </w:rPr>
              <w:t>Positive value represents height above reference point</w:t>
            </w:r>
            <w:r>
              <w:rPr>
                <w:rFonts w:cs="Arial"/>
                <w:szCs w:val="18"/>
                <w:lang w:val="en-US" w:eastAsia="zh-CN"/>
              </w:rPr>
              <w:t xml:space="preserve"> (origin)</w:t>
            </w:r>
            <w:r w:rsidRPr="00450FB2">
              <w:rPr>
                <w:rFonts w:cs="Arial"/>
                <w:szCs w:val="18"/>
                <w:lang w:val="en-US" w:eastAsia="zh-CN"/>
              </w:rPr>
              <w:t>.</w:t>
            </w:r>
          </w:p>
        </w:tc>
      </w:tr>
    </w:tbl>
    <w:p w14:paraId="3F661247" w14:textId="77777777" w:rsidR="002123F7" w:rsidRDefault="002123F7" w:rsidP="002123F7">
      <w:pPr>
        <w:pStyle w:val="PL"/>
        <w:rPr>
          <w:lang w:eastAsia="zh-CN"/>
        </w:rPr>
      </w:pPr>
    </w:p>
    <w:p w14:paraId="49D816D8" w14:textId="77777777" w:rsidR="002123F7" w:rsidRPr="0067053E" w:rsidRDefault="002123F7" w:rsidP="002123F7">
      <w:pPr>
        <w:pStyle w:val="PL"/>
        <w:rPr>
          <w:lang w:eastAsia="zh-CN"/>
        </w:rPr>
      </w:pPr>
    </w:p>
    <w:p w14:paraId="1BC91CE0" w14:textId="16AD83E5" w:rsidR="002123F7" w:rsidRDefault="002123F7" w:rsidP="00B32564">
      <w:pPr>
        <w:pStyle w:val="Heading5"/>
      </w:pPr>
      <w:bookmarkStart w:id="1952" w:name="_Toc66101648"/>
      <w:bookmarkStart w:id="1953" w:name="_Toc74993791"/>
      <w:bookmarkStart w:id="1954" w:name="_Toc82716379"/>
      <w:bookmarkStart w:id="1955" w:name="_Toc88818666"/>
      <w:bookmarkStart w:id="1956" w:name="_Toc90650588"/>
      <w:bookmarkStart w:id="1957" w:name="_Toc98506258"/>
      <w:bookmarkStart w:id="1958" w:name="_Toc106639543"/>
      <w:bookmarkStart w:id="1959" w:name="_Toc114779053"/>
      <w:r>
        <w:lastRenderedPageBreak/>
        <w:t>6.1.6.2.</w:t>
      </w:r>
      <w:r w:rsidR="00C921E1">
        <w:rPr>
          <w:lang w:eastAsia="zh-CN"/>
        </w:rPr>
        <w:t>38</w:t>
      </w:r>
      <w:r>
        <w:tab/>
        <w:t xml:space="preserve">Type: </w:t>
      </w:r>
      <w:bookmarkEnd w:id="1952"/>
      <w:r w:rsidRPr="00774B8E">
        <w:t>Local2dPointUncertaintyEllipse</w:t>
      </w:r>
      <w:bookmarkEnd w:id="1953"/>
      <w:bookmarkEnd w:id="1954"/>
      <w:bookmarkEnd w:id="1955"/>
      <w:bookmarkEnd w:id="1956"/>
      <w:bookmarkEnd w:id="1957"/>
      <w:bookmarkEnd w:id="1958"/>
      <w:bookmarkEnd w:id="1959"/>
    </w:p>
    <w:p w14:paraId="0D658AEE" w14:textId="2DE4087A" w:rsidR="002123F7" w:rsidRDefault="002123F7" w:rsidP="002123F7">
      <w:pPr>
        <w:pStyle w:val="TH"/>
      </w:pPr>
      <w:r>
        <w:rPr>
          <w:noProof/>
        </w:rPr>
        <w:t>Table </w:t>
      </w:r>
      <w:r>
        <w:t>6.1.6.2.</w:t>
      </w:r>
      <w:r w:rsidR="00502DC0">
        <w:t>38</w:t>
      </w:r>
      <w:r>
        <w:t xml:space="preserve">-1: </w:t>
      </w:r>
      <w:r>
        <w:rPr>
          <w:noProof/>
        </w:rPr>
        <w:t xml:space="preserve">Definition of type </w:t>
      </w:r>
      <w:r w:rsidRPr="00774B8E">
        <w:t>Local2dPointUncertaintyEllipse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123F7" w:rsidRPr="00FD48E5" w14:paraId="62859F90"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B8F96DE" w14:textId="77777777" w:rsidR="002123F7" w:rsidRDefault="002123F7" w:rsidP="000C3B5A">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E9B844A" w14:textId="77777777" w:rsidR="002123F7" w:rsidRDefault="002123F7" w:rsidP="000C3B5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2EC2DB" w14:textId="77777777" w:rsidR="002123F7" w:rsidRPr="007277D4" w:rsidRDefault="002123F7" w:rsidP="000C3B5A">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FF61955" w14:textId="77777777" w:rsidR="002123F7" w:rsidRDefault="002123F7"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F36C08D" w14:textId="77777777" w:rsidR="002123F7" w:rsidRDefault="002123F7" w:rsidP="000C3B5A">
            <w:pPr>
              <w:pStyle w:val="TAH"/>
              <w:rPr>
                <w:rFonts w:cs="Arial"/>
                <w:szCs w:val="18"/>
              </w:rPr>
            </w:pPr>
            <w:r>
              <w:rPr>
                <w:rFonts w:cs="Arial"/>
                <w:szCs w:val="18"/>
              </w:rPr>
              <w:t>Description</w:t>
            </w:r>
          </w:p>
        </w:tc>
      </w:tr>
      <w:tr w:rsidR="002123F7" w:rsidRPr="00FD48E5" w14:paraId="6F6FD41F"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B4735F3" w14:textId="77777777" w:rsidR="002123F7" w:rsidRDefault="002123F7" w:rsidP="000C3B5A">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35ED6E90" w14:textId="77777777" w:rsidR="002123F7" w:rsidRDefault="002123F7" w:rsidP="000C3B5A">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70B7687F"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730B657"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2CFF828" w14:textId="77777777" w:rsidR="002123F7" w:rsidRDefault="002123F7" w:rsidP="000C3B5A">
            <w:pPr>
              <w:pStyle w:val="TAL"/>
              <w:rPr>
                <w:rFonts w:cs="Arial"/>
                <w:szCs w:val="18"/>
              </w:rPr>
            </w:pPr>
            <w:r>
              <w:rPr>
                <w:rFonts w:cs="Arial"/>
                <w:szCs w:val="18"/>
              </w:rPr>
              <w:t>It shall take the value "</w:t>
            </w:r>
            <w:r w:rsidRPr="00A27AE4">
              <w:t>LOCAL_2D_POINT_UNCERTAINTY_ELLIPSE</w:t>
            </w:r>
            <w:r>
              <w:t>".</w:t>
            </w:r>
          </w:p>
        </w:tc>
      </w:tr>
      <w:tr w:rsidR="002123F7" w:rsidRPr="00FD48E5" w14:paraId="5B7B8ECF"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0298EF1" w14:textId="77777777" w:rsidR="002123F7" w:rsidRPr="000C6B4E" w:rsidRDefault="002123F7" w:rsidP="000C3B5A">
            <w:pPr>
              <w:pStyle w:val="TAL"/>
              <w:rPr>
                <w:lang w:val="en-US"/>
              </w:rPr>
            </w:pPr>
            <w:r w:rsidRPr="002615F8">
              <w:t>localOrigin</w:t>
            </w:r>
          </w:p>
        </w:tc>
        <w:tc>
          <w:tcPr>
            <w:tcW w:w="2977" w:type="dxa"/>
            <w:tcBorders>
              <w:top w:val="single" w:sz="4" w:space="0" w:color="auto"/>
              <w:left w:val="single" w:sz="4" w:space="0" w:color="auto"/>
              <w:bottom w:val="single" w:sz="4" w:space="0" w:color="auto"/>
              <w:right w:val="single" w:sz="4" w:space="0" w:color="auto"/>
            </w:tcBorders>
          </w:tcPr>
          <w:p w14:paraId="455D79C2" w14:textId="77777777" w:rsidR="002123F7" w:rsidRDefault="002123F7" w:rsidP="000C3B5A">
            <w:pPr>
              <w:pStyle w:val="TAL"/>
            </w:pPr>
            <w:r w:rsidRPr="002615F8">
              <w:t>LocalOrigin</w:t>
            </w:r>
          </w:p>
        </w:tc>
        <w:tc>
          <w:tcPr>
            <w:tcW w:w="425" w:type="dxa"/>
            <w:tcBorders>
              <w:top w:val="single" w:sz="4" w:space="0" w:color="auto"/>
              <w:left w:val="single" w:sz="4" w:space="0" w:color="auto"/>
              <w:bottom w:val="single" w:sz="4" w:space="0" w:color="auto"/>
              <w:right w:val="single" w:sz="4" w:space="0" w:color="auto"/>
            </w:tcBorders>
          </w:tcPr>
          <w:p w14:paraId="2E14E8E2"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73370508"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20C9096E" w14:textId="77777777" w:rsidR="002123F7" w:rsidRDefault="002123F7" w:rsidP="000C3B5A">
            <w:pPr>
              <w:pStyle w:val="TAL"/>
              <w:rPr>
                <w:rFonts w:cs="Arial"/>
                <w:szCs w:val="18"/>
              </w:rPr>
            </w:pPr>
            <w:r w:rsidRPr="002615F8">
              <w:t>Indicates the local origin in the local Cartesian co-ordinates system configured by the PLMN operator.</w:t>
            </w:r>
          </w:p>
        </w:tc>
      </w:tr>
      <w:tr w:rsidR="002123F7" w:rsidRPr="00FD48E5" w14:paraId="518D0F8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E2290D7" w14:textId="77777777" w:rsidR="002123F7" w:rsidRDefault="002123F7" w:rsidP="000C3B5A">
            <w:pPr>
              <w:pStyle w:val="TAL"/>
            </w:pPr>
            <w:r>
              <w:t>p</w:t>
            </w:r>
            <w:r w:rsidRPr="002615F8">
              <w:t>oint</w:t>
            </w:r>
          </w:p>
        </w:tc>
        <w:tc>
          <w:tcPr>
            <w:tcW w:w="2977" w:type="dxa"/>
            <w:tcBorders>
              <w:top w:val="single" w:sz="4" w:space="0" w:color="auto"/>
              <w:left w:val="single" w:sz="4" w:space="0" w:color="auto"/>
              <w:bottom w:val="single" w:sz="4" w:space="0" w:color="auto"/>
              <w:right w:val="single" w:sz="4" w:space="0" w:color="auto"/>
            </w:tcBorders>
          </w:tcPr>
          <w:p w14:paraId="7F1B4252" w14:textId="77777777" w:rsidR="002123F7" w:rsidRDefault="002123F7" w:rsidP="000C3B5A">
            <w:pPr>
              <w:pStyle w:val="TAL"/>
            </w:pPr>
            <w:r w:rsidRPr="008D5DB3">
              <w:t>RelativeCartesianLocation</w:t>
            </w:r>
          </w:p>
        </w:tc>
        <w:tc>
          <w:tcPr>
            <w:tcW w:w="425" w:type="dxa"/>
            <w:tcBorders>
              <w:top w:val="single" w:sz="4" w:space="0" w:color="auto"/>
              <w:left w:val="single" w:sz="4" w:space="0" w:color="auto"/>
              <w:bottom w:val="single" w:sz="4" w:space="0" w:color="auto"/>
              <w:right w:val="single" w:sz="4" w:space="0" w:color="auto"/>
            </w:tcBorders>
          </w:tcPr>
          <w:p w14:paraId="53CC4929"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5F1F9005"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58E4FFC2" w14:textId="77777777" w:rsidR="002123F7" w:rsidRDefault="002123F7" w:rsidP="000C3B5A">
            <w:pPr>
              <w:pStyle w:val="TAL"/>
            </w:pPr>
            <w:r w:rsidRPr="002615F8">
              <w:t xml:space="preserve">Indicates a </w:t>
            </w:r>
            <w:r>
              <w:t>2D-</w:t>
            </w:r>
            <w:r w:rsidRPr="002615F8">
              <w:t xml:space="preserve">point </w:t>
            </w:r>
            <w:r>
              <w:t xml:space="preserve">(specified by "x" and "y" coordinates) </w:t>
            </w:r>
            <w:r w:rsidRPr="002615F8">
              <w:t>relative to origin</w:t>
            </w:r>
            <w:r>
              <w:t xml:space="preserve"> in refenrece system.</w:t>
            </w:r>
          </w:p>
          <w:p w14:paraId="64349D8D" w14:textId="77777777" w:rsidR="002123F7" w:rsidRPr="001C7700" w:rsidRDefault="002123F7" w:rsidP="000C3B5A">
            <w:pPr>
              <w:pStyle w:val="TAL"/>
            </w:pPr>
          </w:p>
        </w:tc>
      </w:tr>
      <w:tr w:rsidR="002123F7" w:rsidRPr="00FD48E5" w14:paraId="219C4584"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B9977B3" w14:textId="77777777" w:rsidR="002123F7" w:rsidRDefault="002123F7" w:rsidP="000C3B5A">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3991D6B5" w14:textId="77777777" w:rsidR="002123F7" w:rsidRDefault="002123F7" w:rsidP="000C3B5A">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2AE6BEF0"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137C737"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3E27482" w14:textId="77777777" w:rsidR="002123F7" w:rsidRDefault="002123F7" w:rsidP="000C3B5A">
            <w:pPr>
              <w:pStyle w:val="TAL"/>
              <w:rPr>
                <w:rFonts w:cs="Arial"/>
                <w:szCs w:val="18"/>
              </w:rPr>
            </w:pPr>
            <w:r w:rsidRPr="002118FC">
              <w:t>Indicates an uncertainty ellipse.</w:t>
            </w:r>
          </w:p>
        </w:tc>
      </w:tr>
      <w:tr w:rsidR="002123F7" w:rsidRPr="00FD48E5" w14:paraId="71361BB3"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0323ABD4" w14:textId="77777777" w:rsidR="002123F7" w:rsidRDefault="002123F7" w:rsidP="000C3B5A">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0A839373" w14:textId="77777777" w:rsidR="002123F7" w:rsidRDefault="002123F7" w:rsidP="000C3B5A">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74BC556E"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82645B3"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F4CD28B" w14:textId="77777777" w:rsidR="002123F7" w:rsidRDefault="002123F7" w:rsidP="000C3B5A">
            <w:pPr>
              <w:pStyle w:val="TAL"/>
              <w:rPr>
                <w:rFonts w:cs="Arial"/>
                <w:szCs w:val="18"/>
              </w:rPr>
            </w:pPr>
            <w:r>
              <w:rPr>
                <w:rFonts w:cs="Arial"/>
                <w:szCs w:val="18"/>
              </w:rPr>
              <w:t>Indicates the value of confidence.</w:t>
            </w:r>
          </w:p>
        </w:tc>
      </w:tr>
    </w:tbl>
    <w:p w14:paraId="43D18FF2" w14:textId="77777777" w:rsidR="002123F7" w:rsidRPr="00A27AE4" w:rsidRDefault="002123F7" w:rsidP="002123F7"/>
    <w:p w14:paraId="598C22BC" w14:textId="77777777" w:rsidR="002123F7" w:rsidRPr="00B32564" w:rsidRDefault="002123F7" w:rsidP="00B32564"/>
    <w:p w14:paraId="342E772B" w14:textId="6B5AB7CE" w:rsidR="002123F7" w:rsidRDefault="002123F7" w:rsidP="00B32564">
      <w:pPr>
        <w:pStyle w:val="Heading5"/>
      </w:pPr>
      <w:bookmarkStart w:id="1960" w:name="_Toc74993792"/>
      <w:bookmarkStart w:id="1961" w:name="_Toc82716380"/>
      <w:bookmarkStart w:id="1962" w:name="_Toc88818667"/>
      <w:bookmarkStart w:id="1963" w:name="_Toc90650589"/>
      <w:bookmarkStart w:id="1964" w:name="_Toc98506259"/>
      <w:bookmarkStart w:id="1965" w:name="_Toc106639544"/>
      <w:bookmarkStart w:id="1966" w:name="_Toc114779054"/>
      <w:r>
        <w:t>6.1.6.2.</w:t>
      </w:r>
      <w:r w:rsidR="00C921E1">
        <w:rPr>
          <w:lang w:eastAsia="zh-CN"/>
        </w:rPr>
        <w:t>39</w:t>
      </w:r>
      <w:r>
        <w:tab/>
        <w:t xml:space="preserve">Type: </w:t>
      </w:r>
      <w:r w:rsidRPr="00C21B52">
        <w:t>Local3dPointUncertaintyEllipsoid</w:t>
      </w:r>
      <w:bookmarkEnd w:id="1960"/>
      <w:bookmarkEnd w:id="1961"/>
      <w:bookmarkEnd w:id="1962"/>
      <w:bookmarkEnd w:id="1963"/>
      <w:bookmarkEnd w:id="1964"/>
      <w:bookmarkEnd w:id="1965"/>
      <w:bookmarkEnd w:id="1966"/>
    </w:p>
    <w:p w14:paraId="759E881B" w14:textId="20260E35" w:rsidR="002123F7" w:rsidRDefault="002123F7" w:rsidP="002123F7">
      <w:pPr>
        <w:pStyle w:val="TH"/>
      </w:pPr>
      <w:r>
        <w:rPr>
          <w:noProof/>
        </w:rPr>
        <w:t>Table </w:t>
      </w:r>
      <w:r>
        <w:t>6.1.6.2.</w:t>
      </w:r>
      <w:r w:rsidR="00502DC0">
        <w:t>39</w:t>
      </w:r>
      <w:r>
        <w:t xml:space="preserve">-1: </w:t>
      </w:r>
      <w:r>
        <w:rPr>
          <w:noProof/>
        </w:rPr>
        <w:t xml:space="preserve">Definition of type </w:t>
      </w:r>
      <w:r w:rsidRPr="00C21B52">
        <w:t>Local3dPointUncertaintyEllipsoid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123F7" w:rsidRPr="00FD48E5" w14:paraId="6CA48D2A"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DD86BB1" w14:textId="77777777" w:rsidR="002123F7" w:rsidRDefault="002123F7" w:rsidP="000C3B5A">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2A8571E" w14:textId="77777777" w:rsidR="002123F7" w:rsidRDefault="002123F7" w:rsidP="000C3B5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22F05E" w14:textId="77777777" w:rsidR="002123F7" w:rsidRPr="007277D4" w:rsidRDefault="002123F7" w:rsidP="000C3B5A">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A6C1127" w14:textId="77777777" w:rsidR="002123F7" w:rsidRDefault="002123F7"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EDAD830" w14:textId="77777777" w:rsidR="002123F7" w:rsidRDefault="002123F7" w:rsidP="000C3B5A">
            <w:pPr>
              <w:pStyle w:val="TAH"/>
              <w:rPr>
                <w:rFonts w:cs="Arial"/>
                <w:szCs w:val="18"/>
              </w:rPr>
            </w:pPr>
            <w:r>
              <w:rPr>
                <w:rFonts w:cs="Arial"/>
                <w:szCs w:val="18"/>
              </w:rPr>
              <w:t>Description</w:t>
            </w:r>
          </w:p>
        </w:tc>
      </w:tr>
      <w:tr w:rsidR="002123F7" w:rsidRPr="00FD48E5" w14:paraId="41B19D95"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7FC87B64" w14:textId="77777777" w:rsidR="002123F7" w:rsidRDefault="002123F7" w:rsidP="000C3B5A">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4932A456" w14:textId="77777777" w:rsidR="002123F7" w:rsidRDefault="002123F7" w:rsidP="000C3B5A">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6D75E92"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F53CD05"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CED2BAE" w14:textId="77777777" w:rsidR="002123F7" w:rsidRDefault="002123F7" w:rsidP="000C3B5A">
            <w:pPr>
              <w:pStyle w:val="TAL"/>
              <w:rPr>
                <w:rFonts w:cs="Arial"/>
                <w:szCs w:val="18"/>
              </w:rPr>
            </w:pPr>
            <w:r>
              <w:rPr>
                <w:rFonts w:cs="Arial"/>
                <w:szCs w:val="18"/>
              </w:rPr>
              <w:t xml:space="preserve">It shall take the value </w:t>
            </w:r>
            <w:r w:rsidRPr="002C3318">
              <w:t>"LOCAL_3D_POINT_UNCERTAINTY_ELLIPSOID"</w:t>
            </w:r>
            <w:r>
              <w:rPr>
                <w:lang w:val="en-US"/>
              </w:rPr>
              <w:t>.</w:t>
            </w:r>
          </w:p>
        </w:tc>
      </w:tr>
      <w:tr w:rsidR="002123F7" w:rsidRPr="00FD48E5" w14:paraId="77ACE9A8"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5F74222" w14:textId="77777777" w:rsidR="002123F7" w:rsidRDefault="002123F7" w:rsidP="000C3B5A">
            <w:pPr>
              <w:pStyle w:val="TAL"/>
            </w:pPr>
            <w:r w:rsidRPr="002615F8">
              <w:t>localOrigin</w:t>
            </w:r>
          </w:p>
        </w:tc>
        <w:tc>
          <w:tcPr>
            <w:tcW w:w="2977" w:type="dxa"/>
            <w:tcBorders>
              <w:top w:val="single" w:sz="4" w:space="0" w:color="auto"/>
              <w:left w:val="single" w:sz="4" w:space="0" w:color="auto"/>
              <w:bottom w:val="single" w:sz="4" w:space="0" w:color="auto"/>
              <w:right w:val="single" w:sz="4" w:space="0" w:color="auto"/>
            </w:tcBorders>
          </w:tcPr>
          <w:p w14:paraId="09B0E680" w14:textId="77777777" w:rsidR="002123F7" w:rsidRDefault="002123F7" w:rsidP="000C3B5A">
            <w:pPr>
              <w:pStyle w:val="TAL"/>
            </w:pPr>
            <w:r w:rsidRPr="002615F8">
              <w:t>LocalOrigin</w:t>
            </w:r>
          </w:p>
        </w:tc>
        <w:tc>
          <w:tcPr>
            <w:tcW w:w="425" w:type="dxa"/>
            <w:tcBorders>
              <w:top w:val="single" w:sz="4" w:space="0" w:color="auto"/>
              <w:left w:val="single" w:sz="4" w:space="0" w:color="auto"/>
              <w:bottom w:val="single" w:sz="4" w:space="0" w:color="auto"/>
              <w:right w:val="single" w:sz="4" w:space="0" w:color="auto"/>
            </w:tcBorders>
          </w:tcPr>
          <w:p w14:paraId="62876F4D"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00C5BCA9"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3CE35126" w14:textId="77777777" w:rsidR="002123F7" w:rsidRDefault="002123F7" w:rsidP="000C3B5A">
            <w:pPr>
              <w:pStyle w:val="TAL"/>
              <w:rPr>
                <w:rFonts w:cs="Arial"/>
                <w:szCs w:val="18"/>
              </w:rPr>
            </w:pPr>
            <w:r w:rsidRPr="002615F8">
              <w:t>Indicates the local origin in the local Cartesian co-ordinates system configured by the PLMN operator.</w:t>
            </w:r>
          </w:p>
        </w:tc>
      </w:tr>
      <w:tr w:rsidR="002123F7" w:rsidRPr="00FD48E5" w14:paraId="32FF158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F8CC8F1" w14:textId="77777777" w:rsidR="002123F7" w:rsidRDefault="002123F7" w:rsidP="000C3B5A">
            <w:pPr>
              <w:pStyle w:val="TAL"/>
            </w:pPr>
            <w:r>
              <w:t>p</w:t>
            </w:r>
            <w:r w:rsidRPr="002615F8">
              <w:t>oint</w:t>
            </w:r>
          </w:p>
        </w:tc>
        <w:tc>
          <w:tcPr>
            <w:tcW w:w="2977" w:type="dxa"/>
            <w:tcBorders>
              <w:top w:val="single" w:sz="4" w:space="0" w:color="auto"/>
              <w:left w:val="single" w:sz="4" w:space="0" w:color="auto"/>
              <w:bottom w:val="single" w:sz="4" w:space="0" w:color="auto"/>
              <w:right w:val="single" w:sz="4" w:space="0" w:color="auto"/>
            </w:tcBorders>
          </w:tcPr>
          <w:p w14:paraId="1705A995" w14:textId="77777777" w:rsidR="002123F7" w:rsidRDefault="002123F7" w:rsidP="000C3B5A">
            <w:pPr>
              <w:pStyle w:val="TAL"/>
            </w:pPr>
            <w:r w:rsidRPr="008D5DB3">
              <w:t>RelativeCartesianLocation</w:t>
            </w:r>
          </w:p>
        </w:tc>
        <w:tc>
          <w:tcPr>
            <w:tcW w:w="425" w:type="dxa"/>
            <w:tcBorders>
              <w:top w:val="single" w:sz="4" w:space="0" w:color="auto"/>
              <w:left w:val="single" w:sz="4" w:space="0" w:color="auto"/>
              <w:bottom w:val="single" w:sz="4" w:space="0" w:color="auto"/>
              <w:right w:val="single" w:sz="4" w:space="0" w:color="auto"/>
            </w:tcBorders>
          </w:tcPr>
          <w:p w14:paraId="4F477F69"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04EFC786"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7DC61420" w14:textId="77777777" w:rsidR="002123F7" w:rsidRDefault="002123F7" w:rsidP="000C3B5A">
            <w:pPr>
              <w:pStyle w:val="TAL"/>
              <w:rPr>
                <w:rFonts w:cs="Arial"/>
                <w:szCs w:val="18"/>
              </w:rPr>
            </w:pPr>
            <w:r w:rsidRPr="002615F8">
              <w:t xml:space="preserve">Indicates a </w:t>
            </w:r>
            <w:r>
              <w:t>3D-</w:t>
            </w:r>
            <w:r w:rsidRPr="002615F8">
              <w:t xml:space="preserve">point </w:t>
            </w:r>
            <w:r>
              <w:t xml:space="preserve">(specified by "x", "y" and "z" coordinates) </w:t>
            </w:r>
            <w:r w:rsidRPr="002615F8">
              <w:t>relative to origin</w:t>
            </w:r>
            <w:r>
              <w:t xml:space="preserve"> in refenrece system</w:t>
            </w:r>
            <w:r w:rsidRPr="002615F8">
              <w:t>.</w:t>
            </w:r>
          </w:p>
        </w:tc>
      </w:tr>
      <w:tr w:rsidR="002123F7" w:rsidRPr="00FD48E5" w14:paraId="65E982BD"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7EE97FEE" w14:textId="77777777" w:rsidR="002123F7" w:rsidRDefault="002123F7" w:rsidP="000C3B5A">
            <w:pPr>
              <w:pStyle w:val="TAL"/>
            </w:pPr>
            <w:r>
              <w:rPr>
                <w:rFonts w:hint="eastAsia"/>
                <w:lang w:eastAsia="zh-CN"/>
              </w:rPr>
              <w:t>u</w:t>
            </w:r>
            <w:r>
              <w:t>ncertainty</w:t>
            </w:r>
            <w:r w:rsidRPr="003158B5">
              <w:t>Ellipsoid</w:t>
            </w:r>
          </w:p>
        </w:tc>
        <w:tc>
          <w:tcPr>
            <w:tcW w:w="2977" w:type="dxa"/>
            <w:tcBorders>
              <w:top w:val="single" w:sz="4" w:space="0" w:color="auto"/>
              <w:left w:val="single" w:sz="4" w:space="0" w:color="auto"/>
              <w:bottom w:val="single" w:sz="4" w:space="0" w:color="auto"/>
              <w:right w:val="single" w:sz="4" w:space="0" w:color="auto"/>
            </w:tcBorders>
          </w:tcPr>
          <w:p w14:paraId="5EDDCDE3" w14:textId="77777777" w:rsidR="002123F7" w:rsidRDefault="002123F7" w:rsidP="000C3B5A">
            <w:pPr>
              <w:pStyle w:val="TAL"/>
            </w:pPr>
            <w:r>
              <w:t>Uncertainty</w:t>
            </w:r>
            <w:r w:rsidRPr="003158B5">
              <w:t>Ellipsoid</w:t>
            </w:r>
          </w:p>
        </w:tc>
        <w:tc>
          <w:tcPr>
            <w:tcW w:w="425" w:type="dxa"/>
            <w:tcBorders>
              <w:top w:val="single" w:sz="4" w:space="0" w:color="auto"/>
              <w:left w:val="single" w:sz="4" w:space="0" w:color="auto"/>
              <w:bottom w:val="single" w:sz="4" w:space="0" w:color="auto"/>
              <w:right w:val="single" w:sz="4" w:space="0" w:color="auto"/>
            </w:tcBorders>
          </w:tcPr>
          <w:p w14:paraId="7E306430"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18086C4"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ABED475" w14:textId="77777777" w:rsidR="002123F7" w:rsidRDefault="002123F7" w:rsidP="000C3B5A">
            <w:pPr>
              <w:pStyle w:val="TAL"/>
              <w:rPr>
                <w:rFonts w:cs="Arial"/>
                <w:szCs w:val="18"/>
                <w:lang w:eastAsia="zh-CN"/>
              </w:rPr>
            </w:pPr>
            <w:r>
              <w:rPr>
                <w:rFonts w:cs="Arial"/>
                <w:szCs w:val="18"/>
              </w:rPr>
              <w:t>Indicates the uncertainty e</w:t>
            </w:r>
            <w:r w:rsidRPr="003158B5">
              <w:t>llipsoid</w:t>
            </w:r>
          </w:p>
        </w:tc>
      </w:tr>
      <w:tr w:rsidR="002123F7" w:rsidRPr="00FD48E5" w14:paraId="47EF3D90"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4A497EA0" w14:textId="77777777" w:rsidR="002123F7" w:rsidRDefault="002123F7" w:rsidP="000C3B5A">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008BA488" w14:textId="77777777" w:rsidR="002123F7" w:rsidRDefault="002123F7" w:rsidP="000C3B5A">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0833B82C"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32D1D64"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4CD6D84" w14:textId="77777777" w:rsidR="002123F7" w:rsidRPr="001B28EB" w:rsidRDefault="002123F7" w:rsidP="000C3B5A">
            <w:pPr>
              <w:pStyle w:val="TAL"/>
              <w:rPr>
                <w:rFonts w:cs="Arial"/>
                <w:szCs w:val="18"/>
                <w:lang w:eastAsia="zh-CN"/>
              </w:rPr>
            </w:pPr>
            <w:r>
              <w:rPr>
                <w:rFonts w:cs="Arial"/>
                <w:szCs w:val="18"/>
              </w:rPr>
              <w:t>Indicates the value of confidence.</w:t>
            </w:r>
          </w:p>
        </w:tc>
      </w:tr>
    </w:tbl>
    <w:p w14:paraId="4019AAA2" w14:textId="77777777" w:rsidR="002123F7" w:rsidRPr="00B32564" w:rsidRDefault="002123F7" w:rsidP="00B32564"/>
    <w:p w14:paraId="17209112" w14:textId="4C3C142B" w:rsidR="002123F7" w:rsidRDefault="002123F7" w:rsidP="00B32564">
      <w:pPr>
        <w:pStyle w:val="Heading5"/>
      </w:pPr>
      <w:bookmarkStart w:id="1967" w:name="_Toc74993793"/>
      <w:bookmarkStart w:id="1968" w:name="_Toc82716381"/>
      <w:bookmarkStart w:id="1969" w:name="_Toc88818668"/>
      <w:bookmarkStart w:id="1970" w:name="_Toc90650590"/>
      <w:bookmarkStart w:id="1971" w:name="_Toc98506260"/>
      <w:bookmarkStart w:id="1972" w:name="_Toc106639545"/>
      <w:bookmarkStart w:id="1973" w:name="_Toc114779055"/>
      <w:r>
        <w:t>6.1.6.2.</w:t>
      </w:r>
      <w:r w:rsidR="00C921E1">
        <w:rPr>
          <w:lang w:eastAsia="zh-CN"/>
        </w:rPr>
        <w:t>40</w:t>
      </w:r>
      <w:r>
        <w:tab/>
        <w:t>Type: Uncertainty</w:t>
      </w:r>
      <w:r w:rsidRPr="003158B5">
        <w:t>Ellipsoid</w:t>
      </w:r>
      <w:bookmarkEnd w:id="1967"/>
      <w:bookmarkEnd w:id="1968"/>
      <w:bookmarkEnd w:id="1969"/>
      <w:bookmarkEnd w:id="1970"/>
      <w:bookmarkEnd w:id="1971"/>
      <w:bookmarkEnd w:id="1972"/>
      <w:bookmarkEnd w:id="1973"/>
    </w:p>
    <w:p w14:paraId="576A1C14" w14:textId="6EFBD195" w:rsidR="002123F7" w:rsidRDefault="002123F7" w:rsidP="002123F7">
      <w:pPr>
        <w:pStyle w:val="TH"/>
      </w:pPr>
      <w:r>
        <w:rPr>
          <w:noProof/>
        </w:rPr>
        <w:t>Table </w:t>
      </w:r>
      <w:r>
        <w:t>6.1.6.2.</w:t>
      </w:r>
      <w:r w:rsidR="00502DC0">
        <w:t>40</w:t>
      </w:r>
      <w:r>
        <w:t xml:space="preserve">-1: </w:t>
      </w:r>
      <w:r>
        <w:rPr>
          <w:noProof/>
        </w:rPr>
        <w:t>Definition of type Uncertainty</w:t>
      </w:r>
      <w:r w:rsidRPr="003158B5">
        <w:t>Ellipsoid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2123F7" w:rsidRPr="00FD48E5" w14:paraId="2284F654"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CC4227B" w14:textId="77777777" w:rsidR="002123F7" w:rsidRDefault="002123F7" w:rsidP="000C3B5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B6B7BC9" w14:textId="77777777" w:rsidR="002123F7" w:rsidRDefault="002123F7" w:rsidP="000C3B5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5578A336" w14:textId="77777777" w:rsidR="002123F7" w:rsidRPr="007277D4" w:rsidRDefault="002123F7" w:rsidP="000C3B5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101A3C9D" w14:textId="77777777" w:rsidR="002123F7" w:rsidRDefault="002123F7"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59941F63" w14:textId="77777777" w:rsidR="002123F7" w:rsidRDefault="002123F7" w:rsidP="000C3B5A">
            <w:pPr>
              <w:pStyle w:val="TAH"/>
              <w:rPr>
                <w:rFonts w:cs="Arial"/>
                <w:szCs w:val="18"/>
              </w:rPr>
            </w:pPr>
            <w:r>
              <w:rPr>
                <w:rFonts w:cs="Arial"/>
                <w:szCs w:val="18"/>
              </w:rPr>
              <w:t>Description</w:t>
            </w:r>
          </w:p>
        </w:tc>
      </w:tr>
      <w:tr w:rsidR="002123F7" w:rsidRPr="00FD48E5" w14:paraId="75EB659F"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61EAB46D" w14:textId="77777777" w:rsidR="002123F7" w:rsidRDefault="002123F7" w:rsidP="00B32564">
            <w:pPr>
              <w:pStyle w:val="TAL"/>
            </w:pPr>
            <w:r w:rsidRPr="00B32564">
              <w:rPr>
                <w:rFonts w:eastAsia="Microsoft YaHei UI"/>
              </w:rPr>
              <w:t>semiMajor</w:t>
            </w:r>
          </w:p>
        </w:tc>
        <w:tc>
          <w:tcPr>
            <w:tcW w:w="1713" w:type="dxa"/>
            <w:tcBorders>
              <w:top w:val="single" w:sz="4" w:space="0" w:color="auto"/>
              <w:left w:val="single" w:sz="4" w:space="0" w:color="auto"/>
              <w:bottom w:val="single" w:sz="4" w:space="0" w:color="auto"/>
              <w:right w:val="single" w:sz="4" w:space="0" w:color="auto"/>
            </w:tcBorders>
          </w:tcPr>
          <w:p w14:paraId="0418B77B" w14:textId="77777777" w:rsidR="002123F7" w:rsidRDefault="002123F7" w:rsidP="000C3B5A">
            <w:pPr>
              <w:pStyle w:val="TAL"/>
            </w:pPr>
            <w:r>
              <w:rPr>
                <w:rFonts w:eastAsia="Microsoft YaHei UI" w:cs="Arial"/>
                <w:color w:val="000000"/>
                <w:szCs w:val="18"/>
              </w:rPr>
              <w:t>Uncertainty</w:t>
            </w:r>
          </w:p>
        </w:tc>
        <w:tc>
          <w:tcPr>
            <w:tcW w:w="560" w:type="dxa"/>
            <w:tcBorders>
              <w:top w:val="single" w:sz="4" w:space="0" w:color="auto"/>
              <w:left w:val="single" w:sz="4" w:space="0" w:color="auto"/>
              <w:bottom w:val="single" w:sz="4" w:space="0" w:color="auto"/>
              <w:right w:val="single" w:sz="4" w:space="0" w:color="auto"/>
            </w:tcBorders>
          </w:tcPr>
          <w:p w14:paraId="4343A327"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14D6F539"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158A4E52" w14:textId="77777777" w:rsidR="002123F7" w:rsidRDefault="002123F7" w:rsidP="000C3B5A">
            <w:pPr>
              <w:pStyle w:val="TAL"/>
              <w:rPr>
                <w:rFonts w:cs="Arial"/>
                <w:szCs w:val="18"/>
              </w:rPr>
            </w:pPr>
            <w:r>
              <w:rPr>
                <w:rFonts w:eastAsia="Microsoft YaHei UI" w:cs="Arial"/>
                <w:color w:val="000000"/>
                <w:szCs w:val="18"/>
              </w:rPr>
              <w:t>Indicates the semi-major axis of the uncertainty ellipsoid.</w:t>
            </w:r>
          </w:p>
        </w:tc>
      </w:tr>
      <w:tr w:rsidR="002123F7" w:rsidRPr="00FD48E5" w14:paraId="274906F8"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62A669B0" w14:textId="77777777" w:rsidR="002123F7" w:rsidRDefault="002123F7" w:rsidP="00B32564">
            <w:pPr>
              <w:pStyle w:val="TAL"/>
            </w:pPr>
            <w:r w:rsidRPr="00B32564">
              <w:rPr>
                <w:rFonts w:eastAsia="Microsoft YaHei UI"/>
              </w:rPr>
              <w:t>semiMinor</w:t>
            </w:r>
          </w:p>
        </w:tc>
        <w:tc>
          <w:tcPr>
            <w:tcW w:w="1713" w:type="dxa"/>
            <w:tcBorders>
              <w:top w:val="single" w:sz="4" w:space="0" w:color="auto"/>
              <w:left w:val="single" w:sz="4" w:space="0" w:color="auto"/>
              <w:bottom w:val="single" w:sz="4" w:space="0" w:color="auto"/>
              <w:right w:val="single" w:sz="4" w:space="0" w:color="auto"/>
            </w:tcBorders>
          </w:tcPr>
          <w:p w14:paraId="2531788E" w14:textId="77777777" w:rsidR="002123F7" w:rsidRDefault="002123F7" w:rsidP="000C3B5A">
            <w:pPr>
              <w:pStyle w:val="TAL"/>
            </w:pPr>
            <w:r>
              <w:rPr>
                <w:rFonts w:eastAsia="Microsoft YaHei UI" w:cs="Arial"/>
                <w:color w:val="000000"/>
                <w:szCs w:val="18"/>
              </w:rPr>
              <w:t>Uncertainty</w:t>
            </w:r>
          </w:p>
        </w:tc>
        <w:tc>
          <w:tcPr>
            <w:tcW w:w="560" w:type="dxa"/>
            <w:tcBorders>
              <w:top w:val="single" w:sz="4" w:space="0" w:color="auto"/>
              <w:left w:val="single" w:sz="4" w:space="0" w:color="auto"/>
              <w:bottom w:val="single" w:sz="4" w:space="0" w:color="auto"/>
              <w:right w:val="single" w:sz="4" w:space="0" w:color="auto"/>
            </w:tcBorders>
          </w:tcPr>
          <w:p w14:paraId="75EA9D79"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44A82C82"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02C05351" w14:textId="77777777" w:rsidR="002123F7" w:rsidRDefault="002123F7" w:rsidP="000C3B5A">
            <w:pPr>
              <w:pStyle w:val="TAL"/>
              <w:rPr>
                <w:rFonts w:cs="Arial"/>
                <w:szCs w:val="18"/>
              </w:rPr>
            </w:pPr>
            <w:r>
              <w:rPr>
                <w:rFonts w:eastAsia="Microsoft YaHei UI" w:cs="Arial"/>
                <w:color w:val="000000"/>
                <w:szCs w:val="18"/>
              </w:rPr>
              <w:t>Indicates the semi-minor axis of the uncertainty ellipsoid.</w:t>
            </w:r>
          </w:p>
        </w:tc>
      </w:tr>
      <w:tr w:rsidR="002123F7" w:rsidRPr="00FD48E5" w14:paraId="6CF39CC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79D28F2" w14:textId="77777777" w:rsidR="002123F7" w:rsidRDefault="002123F7" w:rsidP="00B32564">
            <w:pPr>
              <w:pStyle w:val="TAL"/>
            </w:pPr>
            <w:r w:rsidRPr="00B32564">
              <w:rPr>
                <w:rFonts w:eastAsia="Microsoft YaHei UI"/>
              </w:rPr>
              <w:t>vertical</w:t>
            </w:r>
          </w:p>
        </w:tc>
        <w:tc>
          <w:tcPr>
            <w:tcW w:w="1713" w:type="dxa"/>
            <w:tcBorders>
              <w:top w:val="single" w:sz="4" w:space="0" w:color="auto"/>
              <w:left w:val="single" w:sz="4" w:space="0" w:color="auto"/>
              <w:bottom w:val="single" w:sz="4" w:space="0" w:color="auto"/>
              <w:right w:val="single" w:sz="4" w:space="0" w:color="auto"/>
            </w:tcBorders>
          </w:tcPr>
          <w:p w14:paraId="23389605" w14:textId="77777777" w:rsidR="002123F7" w:rsidRDefault="002123F7" w:rsidP="000C3B5A">
            <w:pPr>
              <w:pStyle w:val="TAL"/>
            </w:pPr>
            <w:r>
              <w:rPr>
                <w:rFonts w:eastAsia="Microsoft YaHei UI" w:cs="Arial"/>
                <w:color w:val="000000"/>
                <w:szCs w:val="18"/>
              </w:rPr>
              <w:t>Uncertainty</w:t>
            </w:r>
          </w:p>
        </w:tc>
        <w:tc>
          <w:tcPr>
            <w:tcW w:w="560" w:type="dxa"/>
            <w:tcBorders>
              <w:top w:val="single" w:sz="4" w:space="0" w:color="auto"/>
              <w:left w:val="single" w:sz="4" w:space="0" w:color="auto"/>
              <w:bottom w:val="single" w:sz="4" w:space="0" w:color="auto"/>
              <w:right w:val="single" w:sz="4" w:space="0" w:color="auto"/>
            </w:tcBorders>
          </w:tcPr>
          <w:p w14:paraId="4CE009F1"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49EA515F"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3D4075CA" w14:textId="77777777" w:rsidR="002123F7" w:rsidRDefault="002123F7" w:rsidP="000C3B5A">
            <w:pPr>
              <w:pStyle w:val="TAL"/>
              <w:rPr>
                <w:rFonts w:cs="Arial"/>
                <w:szCs w:val="18"/>
              </w:rPr>
            </w:pPr>
            <w:r>
              <w:rPr>
                <w:rFonts w:eastAsia="Microsoft YaHei UI" w:cs="Arial"/>
                <w:color w:val="000000"/>
                <w:szCs w:val="18"/>
              </w:rPr>
              <w:t>Indicates the vertical axis of the uncertainty ellipsoid.</w:t>
            </w:r>
          </w:p>
        </w:tc>
      </w:tr>
      <w:tr w:rsidR="002123F7" w:rsidRPr="00FD48E5" w14:paraId="4DB15694"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8D24254" w14:textId="77777777" w:rsidR="002123F7" w:rsidRDefault="002123F7" w:rsidP="00B32564">
            <w:pPr>
              <w:pStyle w:val="TAL"/>
            </w:pPr>
            <w:r w:rsidRPr="00B32564">
              <w:rPr>
                <w:rFonts w:eastAsia="Microsoft YaHei UI"/>
              </w:rPr>
              <w:t>orientationMajor</w:t>
            </w:r>
          </w:p>
        </w:tc>
        <w:tc>
          <w:tcPr>
            <w:tcW w:w="1713" w:type="dxa"/>
            <w:tcBorders>
              <w:top w:val="single" w:sz="4" w:space="0" w:color="auto"/>
              <w:left w:val="single" w:sz="4" w:space="0" w:color="auto"/>
              <w:bottom w:val="single" w:sz="4" w:space="0" w:color="auto"/>
              <w:right w:val="single" w:sz="4" w:space="0" w:color="auto"/>
            </w:tcBorders>
          </w:tcPr>
          <w:p w14:paraId="154767A9" w14:textId="77777777" w:rsidR="002123F7" w:rsidRDefault="002123F7" w:rsidP="000C3B5A">
            <w:pPr>
              <w:pStyle w:val="TAL"/>
            </w:pPr>
            <w:r>
              <w:rPr>
                <w:rFonts w:eastAsia="Microsoft YaHei UI" w:cs="Arial"/>
                <w:color w:val="000000"/>
                <w:szCs w:val="18"/>
              </w:rPr>
              <w:t>Orientation</w:t>
            </w:r>
          </w:p>
        </w:tc>
        <w:tc>
          <w:tcPr>
            <w:tcW w:w="560" w:type="dxa"/>
            <w:tcBorders>
              <w:top w:val="single" w:sz="4" w:space="0" w:color="auto"/>
              <w:left w:val="single" w:sz="4" w:space="0" w:color="auto"/>
              <w:bottom w:val="single" w:sz="4" w:space="0" w:color="auto"/>
              <w:right w:val="single" w:sz="4" w:space="0" w:color="auto"/>
            </w:tcBorders>
          </w:tcPr>
          <w:p w14:paraId="6F607B62"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636A5942"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01EF2028" w14:textId="77777777" w:rsidR="002123F7" w:rsidRDefault="002123F7" w:rsidP="000C3B5A">
            <w:pPr>
              <w:pStyle w:val="TAL"/>
              <w:rPr>
                <w:rFonts w:cs="Arial"/>
                <w:szCs w:val="18"/>
              </w:rPr>
            </w:pPr>
            <w:r>
              <w:rPr>
                <w:rFonts w:eastAsia="Microsoft YaHei UI" w:cs="Arial"/>
                <w:color w:val="000000"/>
                <w:szCs w:val="18"/>
              </w:rPr>
              <w:t>Indicates the orientation angle of the major axis.</w:t>
            </w:r>
          </w:p>
        </w:tc>
      </w:tr>
    </w:tbl>
    <w:p w14:paraId="27534084" w14:textId="77777777" w:rsidR="002123F7" w:rsidRPr="003158B5" w:rsidRDefault="002123F7" w:rsidP="002123F7">
      <w:pPr>
        <w:rPr>
          <w:lang w:eastAsia="zh-CN"/>
        </w:rPr>
      </w:pPr>
    </w:p>
    <w:p w14:paraId="5EFCFA4E" w14:textId="57E45CEF" w:rsidR="002123F7" w:rsidRDefault="002123F7" w:rsidP="00B32564">
      <w:pPr>
        <w:pStyle w:val="Heading5"/>
        <w:rPr>
          <w:lang w:eastAsia="zh-CN"/>
        </w:rPr>
      </w:pPr>
      <w:bookmarkStart w:id="1974" w:name="_Toc74993794"/>
      <w:bookmarkStart w:id="1975" w:name="_Toc82716382"/>
      <w:bookmarkStart w:id="1976" w:name="_Toc88818669"/>
      <w:bookmarkStart w:id="1977" w:name="_Toc90650591"/>
      <w:bookmarkStart w:id="1978" w:name="_Toc98506261"/>
      <w:bookmarkStart w:id="1979" w:name="_Toc106639546"/>
      <w:bookmarkStart w:id="1980" w:name="_Toc114779056"/>
      <w:r>
        <w:lastRenderedPageBreak/>
        <w:t>6.1.6.2.</w:t>
      </w:r>
      <w:r w:rsidR="00C921E1">
        <w:rPr>
          <w:lang w:eastAsia="zh-CN"/>
        </w:rPr>
        <w:t>41</w:t>
      </w:r>
      <w:r>
        <w:tab/>
        <w:t xml:space="preserve">Type: </w:t>
      </w:r>
      <w:r>
        <w:rPr>
          <w:rFonts w:hint="eastAsia"/>
          <w:lang w:eastAsia="zh-CN"/>
        </w:rPr>
        <w:t>LocalArea</w:t>
      </w:r>
      <w:bookmarkEnd w:id="1974"/>
      <w:bookmarkEnd w:id="1975"/>
      <w:bookmarkEnd w:id="1976"/>
      <w:bookmarkEnd w:id="1977"/>
      <w:bookmarkEnd w:id="1978"/>
      <w:bookmarkEnd w:id="1979"/>
      <w:bookmarkEnd w:id="1980"/>
    </w:p>
    <w:p w14:paraId="2A1B5E46" w14:textId="4DA42229" w:rsidR="002123F7" w:rsidRDefault="002123F7" w:rsidP="002123F7">
      <w:pPr>
        <w:pStyle w:val="TH"/>
        <w:rPr>
          <w:lang w:eastAsia="zh-CN"/>
        </w:rPr>
      </w:pPr>
      <w:r>
        <w:rPr>
          <w:noProof/>
        </w:rPr>
        <w:t>Table </w:t>
      </w:r>
      <w:r>
        <w:t>6.1.6.2.</w:t>
      </w:r>
      <w:r w:rsidR="00502DC0">
        <w:t>41</w:t>
      </w:r>
      <w:r>
        <w:t xml:space="preserve">-1: </w:t>
      </w:r>
      <w:r>
        <w:rPr>
          <w:noProof/>
        </w:rPr>
        <w:t xml:space="preserve">Definition of type </w:t>
      </w:r>
      <w:r>
        <w:rPr>
          <w:rFonts w:hint="eastAsia"/>
          <w:noProof/>
          <w:lang w:eastAsia="zh-CN"/>
        </w:rPr>
        <w:t>LocalArea</w:t>
      </w:r>
      <w:r w:rsidRPr="00756168">
        <w:rPr>
          <w:noProof/>
          <w:lang w:eastAsia="zh-CN"/>
        </w:rPr>
        <w:t xml:space="preserve"> as a list of mutually exclusive alternatives</w:t>
      </w:r>
    </w:p>
    <w:tbl>
      <w:tblPr>
        <w:tblW w:w="10583"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0"/>
        <w:gridCol w:w="990"/>
        <w:gridCol w:w="1440"/>
        <w:gridCol w:w="3240"/>
        <w:gridCol w:w="2843"/>
      </w:tblGrid>
      <w:tr w:rsidR="002123F7" w14:paraId="3C55ED2B" w14:textId="77777777" w:rsidTr="000C3B5A">
        <w:tc>
          <w:tcPr>
            <w:tcW w:w="2070" w:type="dxa"/>
            <w:tcBorders>
              <w:top w:val="single" w:sz="4" w:space="0" w:color="auto"/>
              <w:left w:val="single" w:sz="4" w:space="0" w:color="auto"/>
              <w:bottom w:val="single" w:sz="4" w:space="0" w:color="auto"/>
              <w:right w:val="single" w:sz="4" w:space="0" w:color="auto"/>
            </w:tcBorders>
            <w:shd w:val="clear" w:color="auto" w:fill="C0C0C0"/>
            <w:hideMark/>
          </w:tcPr>
          <w:p w14:paraId="76FC7865" w14:textId="77777777" w:rsidR="002123F7" w:rsidRDefault="002123F7" w:rsidP="000C3B5A">
            <w:pPr>
              <w:pStyle w:val="TAH"/>
            </w:pPr>
            <w:r>
              <w:t>Data type</w:t>
            </w:r>
          </w:p>
        </w:tc>
        <w:tc>
          <w:tcPr>
            <w:tcW w:w="990" w:type="dxa"/>
            <w:tcBorders>
              <w:top w:val="single" w:sz="4" w:space="0" w:color="auto"/>
              <w:left w:val="single" w:sz="4" w:space="0" w:color="auto"/>
              <w:bottom w:val="single" w:sz="4" w:space="0" w:color="auto"/>
              <w:right w:val="single" w:sz="4" w:space="0" w:color="auto"/>
            </w:tcBorders>
            <w:shd w:val="clear" w:color="auto" w:fill="C0C0C0"/>
          </w:tcPr>
          <w:p w14:paraId="4EA3BA25" w14:textId="77777777" w:rsidR="002123F7" w:rsidRDefault="002123F7" w:rsidP="00B32564">
            <w:pPr>
              <w:pStyle w:val="TAH"/>
            </w:pPr>
            <w:r w:rsidRPr="00B32564">
              <w:t>Cardinality</w:t>
            </w:r>
          </w:p>
        </w:tc>
        <w:tc>
          <w:tcPr>
            <w:tcW w:w="1440" w:type="dxa"/>
            <w:tcBorders>
              <w:top w:val="single" w:sz="4" w:space="0" w:color="auto"/>
              <w:left w:val="single" w:sz="4" w:space="0" w:color="auto"/>
              <w:bottom w:val="single" w:sz="4" w:space="0" w:color="auto"/>
              <w:right w:val="single" w:sz="4" w:space="0" w:color="auto"/>
            </w:tcBorders>
            <w:shd w:val="clear" w:color="auto" w:fill="C0C0C0"/>
          </w:tcPr>
          <w:p w14:paraId="7A28F63A" w14:textId="77777777" w:rsidR="002123F7" w:rsidRDefault="002123F7" w:rsidP="000C3B5A">
            <w:pPr>
              <w:pStyle w:val="TAH"/>
              <w:rPr>
                <w:rFonts w:cs="Arial"/>
                <w:szCs w:val="18"/>
              </w:rPr>
            </w:pPr>
            <w:r>
              <w:rPr>
                <w:rFonts w:cs="Arial"/>
                <w:szCs w:val="18"/>
              </w:rPr>
              <w:t>Discriminator property name</w:t>
            </w:r>
          </w:p>
        </w:tc>
        <w:tc>
          <w:tcPr>
            <w:tcW w:w="3240" w:type="dxa"/>
            <w:tcBorders>
              <w:top w:val="single" w:sz="4" w:space="0" w:color="auto"/>
              <w:left w:val="single" w:sz="4" w:space="0" w:color="auto"/>
              <w:bottom w:val="single" w:sz="4" w:space="0" w:color="auto"/>
              <w:right w:val="single" w:sz="4" w:space="0" w:color="auto"/>
            </w:tcBorders>
            <w:shd w:val="clear" w:color="auto" w:fill="C0C0C0"/>
          </w:tcPr>
          <w:p w14:paraId="107B18A4" w14:textId="77777777" w:rsidR="002123F7" w:rsidRDefault="002123F7" w:rsidP="000C3B5A">
            <w:pPr>
              <w:pStyle w:val="TAH"/>
              <w:rPr>
                <w:rFonts w:cs="Arial"/>
                <w:szCs w:val="18"/>
              </w:rPr>
            </w:pPr>
            <w:r>
              <w:rPr>
                <w:rFonts w:cs="Arial"/>
                <w:szCs w:val="18"/>
              </w:rPr>
              <w:t>Discriminator mapping</w:t>
            </w:r>
          </w:p>
        </w:tc>
        <w:tc>
          <w:tcPr>
            <w:tcW w:w="2843" w:type="dxa"/>
            <w:tcBorders>
              <w:top w:val="single" w:sz="4" w:space="0" w:color="auto"/>
              <w:left w:val="single" w:sz="4" w:space="0" w:color="auto"/>
              <w:bottom w:val="single" w:sz="4" w:space="0" w:color="auto"/>
              <w:right w:val="single" w:sz="4" w:space="0" w:color="auto"/>
            </w:tcBorders>
            <w:shd w:val="clear" w:color="auto" w:fill="C0C0C0"/>
            <w:hideMark/>
          </w:tcPr>
          <w:p w14:paraId="5D6D11EF" w14:textId="77777777" w:rsidR="002123F7" w:rsidRDefault="002123F7" w:rsidP="000C3B5A">
            <w:pPr>
              <w:pStyle w:val="TAH"/>
              <w:rPr>
                <w:rFonts w:cs="Arial"/>
                <w:szCs w:val="18"/>
              </w:rPr>
            </w:pPr>
            <w:r>
              <w:rPr>
                <w:rFonts w:cs="Arial"/>
                <w:szCs w:val="18"/>
              </w:rPr>
              <w:t>Description</w:t>
            </w:r>
          </w:p>
        </w:tc>
      </w:tr>
      <w:tr w:rsidR="002123F7" w14:paraId="3D4B1BE4" w14:textId="77777777" w:rsidTr="000C3B5A">
        <w:tc>
          <w:tcPr>
            <w:tcW w:w="2070" w:type="dxa"/>
            <w:tcBorders>
              <w:top w:val="single" w:sz="4" w:space="0" w:color="auto"/>
              <w:left w:val="single" w:sz="4" w:space="0" w:color="auto"/>
              <w:bottom w:val="single" w:sz="4" w:space="0" w:color="auto"/>
              <w:right w:val="single" w:sz="4" w:space="0" w:color="auto"/>
            </w:tcBorders>
          </w:tcPr>
          <w:p w14:paraId="47786150" w14:textId="77777777" w:rsidR="002123F7" w:rsidRDefault="002123F7" w:rsidP="000C3B5A">
            <w:pPr>
              <w:pStyle w:val="TAL"/>
            </w:pPr>
            <w:r>
              <w:t>Local</w:t>
            </w:r>
            <w:r>
              <w:rPr>
                <w:rFonts w:hint="eastAsia"/>
                <w:lang w:eastAsia="zh-CN"/>
              </w:rPr>
              <w:t>2d</w:t>
            </w:r>
            <w:r>
              <w:t>PointUncertaintyEllipse</w:t>
            </w:r>
          </w:p>
        </w:tc>
        <w:tc>
          <w:tcPr>
            <w:tcW w:w="990" w:type="dxa"/>
            <w:tcBorders>
              <w:top w:val="single" w:sz="4" w:space="0" w:color="auto"/>
              <w:left w:val="single" w:sz="4" w:space="0" w:color="auto"/>
              <w:bottom w:val="single" w:sz="4" w:space="0" w:color="auto"/>
              <w:right w:val="single" w:sz="4" w:space="0" w:color="auto"/>
            </w:tcBorders>
          </w:tcPr>
          <w:p w14:paraId="703A19F8" w14:textId="77777777" w:rsidR="002123F7" w:rsidRDefault="002123F7" w:rsidP="000C3B5A">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00032C1E" w14:textId="77777777" w:rsidR="002123F7" w:rsidRDefault="002123F7" w:rsidP="000C3B5A">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4C03977" w14:textId="77777777" w:rsidR="002123F7" w:rsidRPr="00D2053C" w:rsidRDefault="002123F7" w:rsidP="000C3B5A">
            <w:pPr>
              <w:pStyle w:val="TAL"/>
            </w:pPr>
            <w:r>
              <w:t>L</w:t>
            </w:r>
            <w:r>
              <w:rPr>
                <w:rFonts w:hint="eastAsia"/>
                <w:lang w:eastAsia="zh-CN"/>
              </w:rPr>
              <w:t>OCAL_2D_</w:t>
            </w:r>
            <w:r w:rsidRPr="00D2053C">
              <w:t>POINT_UNCERTAINTY_ELLIPSE</w:t>
            </w:r>
          </w:p>
        </w:tc>
        <w:tc>
          <w:tcPr>
            <w:tcW w:w="2843" w:type="dxa"/>
            <w:tcBorders>
              <w:top w:val="single" w:sz="4" w:space="0" w:color="auto"/>
              <w:left w:val="single" w:sz="4" w:space="0" w:color="auto"/>
              <w:bottom w:val="single" w:sz="4" w:space="0" w:color="auto"/>
              <w:right w:val="single" w:sz="4" w:space="0" w:color="auto"/>
            </w:tcBorders>
          </w:tcPr>
          <w:p w14:paraId="2D695769" w14:textId="77777777" w:rsidR="002123F7" w:rsidRDefault="002123F7" w:rsidP="000C3B5A">
            <w:pPr>
              <w:pStyle w:val="TAL"/>
              <w:rPr>
                <w:rFonts w:cs="Arial"/>
                <w:szCs w:val="18"/>
                <w:lang w:eastAsia="zh-CN"/>
              </w:rPr>
            </w:pPr>
            <w:r>
              <w:rPr>
                <w:rFonts w:cs="Arial"/>
                <w:szCs w:val="18"/>
              </w:rPr>
              <w:t>Local area consisting of</w:t>
            </w:r>
            <w:r>
              <w:t xml:space="preserve"> </w:t>
            </w:r>
            <w:r w:rsidRPr="006B5D98">
              <w:rPr>
                <w:rFonts w:cs="Arial"/>
                <w:szCs w:val="18"/>
              </w:rPr>
              <w:t xml:space="preserve">a point described in 2D local co-ordinates </w:t>
            </w:r>
            <w:r>
              <w:rPr>
                <w:rFonts w:cs="Arial"/>
                <w:szCs w:val="18"/>
              </w:rPr>
              <w:t xml:space="preserve">relative to an </w:t>
            </w:r>
            <w:r w:rsidRPr="00F71CB8">
              <w:rPr>
                <w:rFonts w:cs="Arial"/>
                <w:szCs w:val="18"/>
              </w:rPr>
              <w:t xml:space="preserve">origin in a </w:t>
            </w:r>
            <w:r>
              <w:rPr>
                <w:rFonts w:cs="Arial"/>
                <w:szCs w:val="18"/>
              </w:rPr>
              <w:t>reference system, plus an uncertainty ellipse and a confidence value</w:t>
            </w:r>
            <w:r w:rsidRPr="006B5D98">
              <w:rPr>
                <w:rFonts w:cs="Arial"/>
                <w:szCs w:val="18"/>
              </w:rPr>
              <w:t>.</w:t>
            </w:r>
          </w:p>
        </w:tc>
      </w:tr>
      <w:tr w:rsidR="002123F7" w14:paraId="2EE2B110" w14:textId="77777777" w:rsidTr="000C3B5A">
        <w:tc>
          <w:tcPr>
            <w:tcW w:w="2070" w:type="dxa"/>
            <w:tcBorders>
              <w:top w:val="single" w:sz="4" w:space="0" w:color="auto"/>
              <w:left w:val="single" w:sz="4" w:space="0" w:color="auto"/>
              <w:bottom w:val="single" w:sz="4" w:space="0" w:color="auto"/>
              <w:right w:val="single" w:sz="4" w:space="0" w:color="auto"/>
            </w:tcBorders>
          </w:tcPr>
          <w:p w14:paraId="0579D9A1" w14:textId="77777777" w:rsidR="002123F7" w:rsidRDefault="002123F7" w:rsidP="000C3B5A">
            <w:pPr>
              <w:pStyle w:val="TAL"/>
            </w:pPr>
            <w:r>
              <w:t>Local</w:t>
            </w:r>
            <w:r>
              <w:rPr>
                <w:rFonts w:hint="eastAsia"/>
                <w:lang w:eastAsia="zh-CN"/>
              </w:rPr>
              <w:t>3d</w:t>
            </w:r>
            <w:r>
              <w:t>PointUncertainty</w:t>
            </w:r>
            <w:r>
              <w:rPr>
                <w:rFonts w:hint="eastAsia"/>
                <w:lang w:eastAsia="zh-CN"/>
              </w:rPr>
              <w:t>E</w:t>
            </w:r>
            <w:r w:rsidRPr="006B5D98">
              <w:t>llipsoid</w:t>
            </w:r>
          </w:p>
        </w:tc>
        <w:tc>
          <w:tcPr>
            <w:tcW w:w="990" w:type="dxa"/>
            <w:tcBorders>
              <w:top w:val="single" w:sz="4" w:space="0" w:color="auto"/>
              <w:left w:val="single" w:sz="4" w:space="0" w:color="auto"/>
              <w:bottom w:val="single" w:sz="4" w:space="0" w:color="auto"/>
              <w:right w:val="single" w:sz="4" w:space="0" w:color="auto"/>
            </w:tcBorders>
          </w:tcPr>
          <w:p w14:paraId="2E9E9E8D" w14:textId="77777777" w:rsidR="002123F7" w:rsidRDefault="002123F7" w:rsidP="000C3B5A">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16354F62" w14:textId="77777777" w:rsidR="002123F7" w:rsidRDefault="002123F7" w:rsidP="000C3B5A">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6331302" w14:textId="77777777" w:rsidR="002123F7" w:rsidRPr="00D2053C" w:rsidRDefault="002123F7" w:rsidP="000C3B5A">
            <w:pPr>
              <w:pStyle w:val="TAL"/>
              <w:rPr>
                <w:lang w:eastAsia="zh-CN"/>
              </w:rPr>
            </w:pPr>
            <w:r>
              <w:t>L</w:t>
            </w:r>
            <w:r>
              <w:rPr>
                <w:rFonts w:hint="eastAsia"/>
                <w:lang w:eastAsia="zh-CN"/>
              </w:rPr>
              <w:t>OCAL_3D_</w:t>
            </w:r>
            <w:r w:rsidRPr="00D2053C">
              <w:t>POINT_UNCERTAINTY_</w:t>
            </w:r>
            <w:r>
              <w:rPr>
                <w:rFonts w:hint="eastAsia"/>
                <w:lang w:eastAsia="zh-CN"/>
              </w:rPr>
              <w:t>ELLIPSOID</w:t>
            </w:r>
          </w:p>
        </w:tc>
        <w:tc>
          <w:tcPr>
            <w:tcW w:w="2843" w:type="dxa"/>
            <w:tcBorders>
              <w:top w:val="single" w:sz="4" w:space="0" w:color="auto"/>
              <w:left w:val="single" w:sz="4" w:space="0" w:color="auto"/>
              <w:bottom w:val="single" w:sz="4" w:space="0" w:color="auto"/>
              <w:right w:val="single" w:sz="4" w:space="0" w:color="auto"/>
            </w:tcBorders>
          </w:tcPr>
          <w:p w14:paraId="406CF43D" w14:textId="77777777" w:rsidR="002123F7" w:rsidRDefault="002123F7" w:rsidP="000C3B5A">
            <w:pPr>
              <w:pStyle w:val="TAL"/>
              <w:rPr>
                <w:rFonts w:cs="Arial"/>
                <w:szCs w:val="18"/>
                <w:lang w:eastAsia="zh-CN"/>
              </w:rPr>
            </w:pPr>
            <w:r>
              <w:rPr>
                <w:rFonts w:cs="Arial"/>
                <w:szCs w:val="18"/>
              </w:rPr>
              <w:t>Local area consisting of</w:t>
            </w:r>
            <w:r>
              <w:t xml:space="preserve"> </w:t>
            </w:r>
            <w:r>
              <w:rPr>
                <w:rFonts w:cs="Arial"/>
                <w:szCs w:val="18"/>
              </w:rPr>
              <w:t>a</w:t>
            </w:r>
            <w:r w:rsidRPr="00F71CB8">
              <w:rPr>
                <w:rFonts w:cs="Arial"/>
                <w:szCs w:val="18"/>
              </w:rPr>
              <w:t xml:space="preserve"> point described in 3D local co-ordinates </w:t>
            </w:r>
            <w:r>
              <w:rPr>
                <w:rFonts w:cs="Arial"/>
                <w:szCs w:val="18"/>
              </w:rPr>
              <w:t xml:space="preserve">relative to an </w:t>
            </w:r>
            <w:r w:rsidRPr="00F71CB8">
              <w:rPr>
                <w:rFonts w:cs="Arial"/>
                <w:szCs w:val="18"/>
              </w:rPr>
              <w:t xml:space="preserve">origin in a </w:t>
            </w:r>
            <w:r>
              <w:rPr>
                <w:rFonts w:cs="Arial"/>
                <w:szCs w:val="18"/>
              </w:rPr>
              <w:t>reference system</w:t>
            </w:r>
            <w:r w:rsidRPr="00F71CB8">
              <w:rPr>
                <w:rFonts w:cs="Arial"/>
                <w:szCs w:val="18"/>
              </w:rPr>
              <w:t>, distances r1 (the "semi-major uncertainty"), r2 (the "semi-minor uncertainty") and r3 (the "vertical uncertainty") and an angle of orientation A (the "angle of the major axis").</w:t>
            </w:r>
          </w:p>
        </w:tc>
      </w:tr>
    </w:tbl>
    <w:p w14:paraId="27CDA065" w14:textId="1373CBB9" w:rsidR="002123F7" w:rsidRDefault="002123F7" w:rsidP="00EB7848"/>
    <w:p w14:paraId="6AB6FCFB" w14:textId="60DDE256" w:rsidR="00302B36" w:rsidRDefault="00302B36" w:rsidP="00B32564">
      <w:pPr>
        <w:pStyle w:val="Heading5"/>
      </w:pPr>
      <w:bookmarkStart w:id="1981" w:name="_Toc82716383"/>
      <w:bookmarkStart w:id="1982" w:name="_Toc88818670"/>
      <w:bookmarkStart w:id="1983" w:name="_Toc90650592"/>
      <w:bookmarkStart w:id="1984" w:name="_Toc98506262"/>
      <w:bookmarkStart w:id="1985" w:name="_Toc106639547"/>
      <w:bookmarkStart w:id="1986" w:name="_Toc114779057"/>
      <w:r>
        <w:t>6.1.6.2.42</w:t>
      </w:r>
      <w:r>
        <w:tab/>
        <w:t>Type: UeAreaIndication</w:t>
      </w:r>
      <w:bookmarkEnd w:id="1981"/>
      <w:bookmarkEnd w:id="1982"/>
      <w:bookmarkEnd w:id="1983"/>
      <w:bookmarkEnd w:id="1984"/>
      <w:bookmarkEnd w:id="1985"/>
      <w:bookmarkEnd w:id="1986"/>
    </w:p>
    <w:p w14:paraId="09141E60" w14:textId="4AAEA477" w:rsidR="00302B36" w:rsidRDefault="00302B36" w:rsidP="00302B36">
      <w:pPr>
        <w:pStyle w:val="TH"/>
      </w:pPr>
      <w:r>
        <w:rPr>
          <w:noProof/>
        </w:rPr>
        <w:t>Table </w:t>
      </w:r>
      <w:r>
        <w:t xml:space="preserve">6.1.6.2.42-1: </w:t>
      </w:r>
      <w:r>
        <w:rPr>
          <w:noProof/>
        </w:rPr>
        <w:t xml:space="preserve">Definition of type </w:t>
      </w:r>
      <w:r>
        <w:t>UeAreaIndication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302B36" w:rsidRPr="00FD48E5" w14:paraId="27F02C49"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3DDFFA5" w14:textId="77777777" w:rsidR="00302B36" w:rsidRDefault="00302B36" w:rsidP="00DC5CAE">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56A554AD" w14:textId="77777777" w:rsidR="00302B36" w:rsidRDefault="00302B36" w:rsidP="00DC5CAE">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1FAE54BB" w14:textId="77777777" w:rsidR="00302B36" w:rsidRPr="007277D4" w:rsidRDefault="00302B36" w:rsidP="00DC5CAE">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7DF54247" w14:textId="77777777" w:rsidR="00302B36" w:rsidRDefault="00302B36"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44FC8E69" w14:textId="77777777" w:rsidR="00302B36" w:rsidRDefault="00302B36" w:rsidP="00DC5CAE">
            <w:pPr>
              <w:pStyle w:val="TAH"/>
              <w:rPr>
                <w:rFonts w:cs="Arial"/>
                <w:szCs w:val="18"/>
              </w:rPr>
            </w:pPr>
            <w:r>
              <w:rPr>
                <w:rFonts w:cs="Arial"/>
                <w:szCs w:val="18"/>
              </w:rPr>
              <w:t>Description</w:t>
            </w:r>
          </w:p>
        </w:tc>
      </w:tr>
      <w:tr w:rsidR="00302B36" w:rsidRPr="00FD48E5" w14:paraId="6142A519"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tcPr>
          <w:p w14:paraId="43DFB3B4" w14:textId="77777777" w:rsidR="00302B36" w:rsidRDefault="00302B36" w:rsidP="00DC5CAE">
            <w:pPr>
              <w:pStyle w:val="TAL"/>
            </w:pPr>
            <w:r>
              <w:t>country</w:t>
            </w:r>
          </w:p>
        </w:tc>
        <w:tc>
          <w:tcPr>
            <w:tcW w:w="1713" w:type="dxa"/>
            <w:tcBorders>
              <w:top w:val="single" w:sz="4" w:space="0" w:color="auto"/>
              <w:left w:val="single" w:sz="4" w:space="0" w:color="auto"/>
              <w:bottom w:val="single" w:sz="4" w:space="0" w:color="auto"/>
              <w:right w:val="single" w:sz="4" w:space="0" w:color="auto"/>
            </w:tcBorders>
          </w:tcPr>
          <w:p w14:paraId="77FDC94B" w14:textId="77777777" w:rsidR="00302B36" w:rsidRDefault="00302B36" w:rsidP="00DC5CAE">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E203855" w14:textId="77777777" w:rsidR="00302B36" w:rsidRDefault="00302B36" w:rsidP="00B32564">
            <w:pPr>
              <w:pStyle w:val="TAC"/>
            </w:pPr>
            <w:r w:rsidRPr="00B32564">
              <w:rPr>
                <w:rFonts w:eastAsia="Microsoft YaHei UI"/>
              </w:rPr>
              <w:t>C</w:t>
            </w:r>
          </w:p>
        </w:tc>
        <w:tc>
          <w:tcPr>
            <w:tcW w:w="1106" w:type="dxa"/>
            <w:tcBorders>
              <w:top w:val="single" w:sz="4" w:space="0" w:color="auto"/>
              <w:left w:val="single" w:sz="4" w:space="0" w:color="auto"/>
              <w:bottom w:val="single" w:sz="4" w:space="0" w:color="auto"/>
              <w:right w:val="single" w:sz="4" w:space="0" w:color="auto"/>
            </w:tcBorders>
          </w:tcPr>
          <w:p w14:paraId="151DF8E9" w14:textId="77777777" w:rsidR="00302B36" w:rsidRDefault="00302B36" w:rsidP="00B32564">
            <w:pPr>
              <w:pStyle w:val="TAL"/>
            </w:pPr>
            <w:r w:rsidRPr="00B32564">
              <w:rPr>
                <w:rFonts w:eastAsia="Microsoft YaHei UI"/>
              </w:rPr>
              <w:t>0..1</w:t>
            </w:r>
          </w:p>
        </w:tc>
        <w:tc>
          <w:tcPr>
            <w:tcW w:w="4381" w:type="dxa"/>
            <w:tcBorders>
              <w:top w:val="single" w:sz="4" w:space="0" w:color="auto"/>
              <w:left w:val="single" w:sz="4" w:space="0" w:color="auto"/>
              <w:bottom w:val="single" w:sz="4" w:space="0" w:color="auto"/>
              <w:right w:val="single" w:sz="4" w:space="0" w:color="auto"/>
            </w:tcBorders>
          </w:tcPr>
          <w:p w14:paraId="39E2C8EE" w14:textId="77777777" w:rsidR="00302B36" w:rsidRDefault="00302B36" w:rsidP="00DC5CAE">
            <w:pPr>
              <w:pStyle w:val="TAL"/>
              <w:rPr>
                <w:lang w:eastAsia="zh-CN"/>
              </w:rPr>
            </w:pPr>
            <w:r>
              <w:rPr>
                <w:rFonts w:cs="Arial"/>
                <w:szCs w:val="18"/>
                <w:lang w:val="en-US"/>
              </w:rPr>
              <w:t xml:space="preserve">This IE shall be present if the </w:t>
            </w:r>
            <w:r>
              <w:rPr>
                <w:lang w:eastAsia="zh-CN"/>
              </w:rPr>
              <w:t>country UE located is determined.</w:t>
            </w:r>
          </w:p>
          <w:p w14:paraId="4C431479" w14:textId="77777777" w:rsidR="00302B36" w:rsidRDefault="00302B36" w:rsidP="00DC5CAE">
            <w:pPr>
              <w:pStyle w:val="TAL"/>
              <w:rPr>
                <w:rFonts w:cs="Arial"/>
                <w:szCs w:val="18"/>
                <w:lang w:val="en-US" w:eastAsia="zh-CN"/>
              </w:rPr>
            </w:pPr>
            <w:r>
              <w:rPr>
                <w:lang w:eastAsia="zh-CN"/>
              </w:rPr>
              <w:t>When present, this IE contains</w:t>
            </w:r>
            <w:r>
              <w:rPr>
                <w:rFonts w:cs="Arial"/>
                <w:szCs w:val="18"/>
                <w:lang w:val="en-US" w:eastAsia="zh-CN"/>
              </w:rPr>
              <w:t xml:space="preserve"> </w:t>
            </w:r>
            <w:r>
              <w:rPr>
                <w:rFonts w:cs="Arial"/>
                <w:szCs w:val="18"/>
                <w:lang w:val="en-US"/>
              </w:rPr>
              <w:t>two-letter ISO 3166 country code in capital ASCII letters, e.g., DE or US</w:t>
            </w:r>
          </w:p>
          <w:p w14:paraId="447540C5" w14:textId="77777777" w:rsidR="00302B36" w:rsidRDefault="00302B36" w:rsidP="00DC5CAE">
            <w:pPr>
              <w:pStyle w:val="TAL"/>
              <w:rPr>
                <w:rFonts w:cs="Arial"/>
                <w:szCs w:val="18"/>
              </w:rPr>
            </w:pPr>
            <w:r>
              <w:rPr>
                <w:rFonts w:cs="Arial"/>
                <w:szCs w:val="18"/>
                <w:lang w:val="en-US"/>
              </w:rPr>
              <w:t>IETF RFC  4776 [6]</w:t>
            </w:r>
          </w:p>
        </w:tc>
      </w:tr>
      <w:tr w:rsidR="00302B36" w:rsidRPr="00FD48E5" w14:paraId="083FAF19"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tcPr>
          <w:p w14:paraId="54C4A0A0" w14:textId="77777777" w:rsidR="00302B36" w:rsidRDefault="00302B36" w:rsidP="00B32564">
            <w:pPr>
              <w:pStyle w:val="TAL"/>
            </w:pPr>
            <w:r w:rsidRPr="00B32564">
              <w:rPr>
                <w:rFonts w:eastAsia="Microsoft YaHei UI"/>
              </w:rPr>
              <w:t>internationalAreaInd</w:t>
            </w:r>
          </w:p>
        </w:tc>
        <w:tc>
          <w:tcPr>
            <w:tcW w:w="1713" w:type="dxa"/>
            <w:tcBorders>
              <w:top w:val="single" w:sz="4" w:space="0" w:color="auto"/>
              <w:left w:val="single" w:sz="4" w:space="0" w:color="auto"/>
              <w:bottom w:val="single" w:sz="4" w:space="0" w:color="auto"/>
              <w:right w:val="single" w:sz="4" w:space="0" w:color="auto"/>
            </w:tcBorders>
          </w:tcPr>
          <w:p w14:paraId="1652ED39" w14:textId="77777777" w:rsidR="00302B36" w:rsidRDefault="00302B36" w:rsidP="00DC5CAE">
            <w:pPr>
              <w:pStyle w:val="TAL"/>
            </w:pPr>
            <w:r>
              <w:rPr>
                <w:rFonts w:eastAsia="Microsoft YaHei UI" w:cs="Arial"/>
                <w:color w:val="000000"/>
                <w:szCs w:val="18"/>
              </w:rPr>
              <w:t>boolean</w:t>
            </w:r>
          </w:p>
        </w:tc>
        <w:tc>
          <w:tcPr>
            <w:tcW w:w="560" w:type="dxa"/>
            <w:tcBorders>
              <w:top w:val="single" w:sz="4" w:space="0" w:color="auto"/>
              <w:left w:val="single" w:sz="4" w:space="0" w:color="auto"/>
              <w:bottom w:val="single" w:sz="4" w:space="0" w:color="auto"/>
              <w:right w:val="single" w:sz="4" w:space="0" w:color="auto"/>
            </w:tcBorders>
          </w:tcPr>
          <w:p w14:paraId="0663680C" w14:textId="77777777" w:rsidR="00302B36" w:rsidRDefault="00302B36" w:rsidP="00B32564">
            <w:pPr>
              <w:pStyle w:val="TAC"/>
            </w:pPr>
            <w:r w:rsidRPr="00B32564">
              <w:rPr>
                <w:rFonts w:eastAsia="Microsoft YaHei UI"/>
              </w:rPr>
              <w:t>C</w:t>
            </w:r>
          </w:p>
        </w:tc>
        <w:tc>
          <w:tcPr>
            <w:tcW w:w="1106" w:type="dxa"/>
            <w:tcBorders>
              <w:top w:val="single" w:sz="4" w:space="0" w:color="auto"/>
              <w:left w:val="single" w:sz="4" w:space="0" w:color="auto"/>
              <w:bottom w:val="single" w:sz="4" w:space="0" w:color="auto"/>
              <w:right w:val="single" w:sz="4" w:space="0" w:color="auto"/>
            </w:tcBorders>
          </w:tcPr>
          <w:p w14:paraId="2E9B3AA6" w14:textId="77777777" w:rsidR="00302B36" w:rsidRDefault="00302B36" w:rsidP="00B32564">
            <w:pPr>
              <w:pStyle w:val="TAL"/>
            </w:pPr>
            <w:r w:rsidRPr="00B32564">
              <w:rPr>
                <w:rFonts w:eastAsia="Microsoft YaHei UI"/>
              </w:rPr>
              <w:t>0..1</w:t>
            </w:r>
          </w:p>
        </w:tc>
        <w:tc>
          <w:tcPr>
            <w:tcW w:w="4381" w:type="dxa"/>
            <w:tcBorders>
              <w:top w:val="single" w:sz="4" w:space="0" w:color="auto"/>
              <w:left w:val="single" w:sz="4" w:space="0" w:color="auto"/>
              <w:bottom w:val="single" w:sz="4" w:space="0" w:color="auto"/>
              <w:right w:val="single" w:sz="4" w:space="0" w:color="auto"/>
            </w:tcBorders>
          </w:tcPr>
          <w:p w14:paraId="1425C52E" w14:textId="77777777" w:rsidR="00302B36" w:rsidRDefault="00302B36" w:rsidP="00DC5CAE">
            <w:pPr>
              <w:pStyle w:val="TAL"/>
              <w:rPr>
                <w:rFonts w:eastAsia="Microsoft YaHei UI" w:cs="Arial"/>
                <w:color w:val="000000"/>
                <w:szCs w:val="18"/>
              </w:rPr>
            </w:pPr>
            <w:r>
              <w:rPr>
                <w:rFonts w:eastAsia="Microsoft YaHei UI" w:cs="Arial"/>
                <w:color w:val="000000"/>
                <w:szCs w:val="18"/>
              </w:rPr>
              <w:t>Indicates international area</w:t>
            </w:r>
          </w:p>
          <w:p w14:paraId="080A2525" w14:textId="77777777" w:rsidR="00302B36" w:rsidRDefault="00302B36" w:rsidP="00DC5CAE">
            <w:pPr>
              <w:pStyle w:val="TAL"/>
              <w:rPr>
                <w:rFonts w:cs="Arial"/>
                <w:szCs w:val="18"/>
              </w:rPr>
            </w:pPr>
          </w:p>
        </w:tc>
      </w:tr>
      <w:tr w:rsidR="00302B36" w:rsidRPr="00FD48E5" w14:paraId="6F049E96" w14:textId="77777777" w:rsidTr="00DC5C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E2CFD78" w14:textId="77777777" w:rsidR="00302B36" w:rsidRDefault="00302B36" w:rsidP="00B32564">
            <w:pPr>
              <w:pStyle w:val="TAN"/>
              <w:rPr>
                <w:rFonts w:eastAsia="Microsoft YaHei UI" w:cs="Arial"/>
                <w:color w:val="000000"/>
                <w:szCs w:val="18"/>
              </w:rPr>
            </w:pPr>
            <w:r w:rsidRPr="00B32564">
              <w:t>NOTE:</w:t>
            </w:r>
            <w:r w:rsidRPr="00B32564">
              <w:tab/>
              <w:t xml:space="preserve">Either </w:t>
            </w:r>
            <w:r w:rsidRPr="00B32564">
              <w:rPr>
                <w:rFonts w:eastAsia="Microsoft YaHei UI"/>
              </w:rPr>
              <w:t>country</w:t>
            </w:r>
            <w:r w:rsidRPr="00B32564">
              <w:t xml:space="preserve"> or </w:t>
            </w:r>
            <w:r w:rsidRPr="00B32564">
              <w:rPr>
                <w:rFonts w:eastAsia="Microsoft YaHei UI"/>
              </w:rPr>
              <w:t>internationalAreaInd</w:t>
            </w:r>
            <w:r w:rsidRPr="00B32564">
              <w:t xml:space="preserve"> shall be present. </w:t>
            </w:r>
          </w:p>
        </w:tc>
      </w:tr>
    </w:tbl>
    <w:p w14:paraId="5C5B30DA" w14:textId="10C30B5E" w:rsidR="00302B36" w:rsidRDefault="00302B36" w:rsidP="00EB7848"/>
    <w:p w14:paraId="446C92A9" w14:textId="79A864C7" w:rsidR="00164AAB" w:rsidRDefault="00164AAB" w:rsidP="00B32564">
      <w:pPr>
        <w:pStyle w:val="Heading5"/>
      </w:pPr>
      <w:bookmarkStart w:id="1987" w:name="_Toc82716384"/>
      <w:bookmarkStart w:id="1988" w:name="_Toc88818671"/>
      <w:bookmarkStart w:id="1989" w:name="_Toc90650593"/>
      <w:bookmarkStart w:id="1990" w:name="_Toc98506263"/>
      <w:bookmarkStart w:id="1991" w:name="_Toc106639548"/>
      <w:bookmarkStart w:id="1992" w:name="_Toc114779058"/>
      <w:r>
        <w:t>6.1.6.2.43</w:t>
      </w:r>
      <w:r>
        <w:tab/>
        <w:t xml:space="preserve">Type: </w:t>
      </w:r>
      <w:r w:rsidRPr="002F5B42">
        <w:rPr>
          <w:noProof/>
          <w:lang w:eastAsia="zh-CN"/>
        </w:rPr>
        <w:t>MinorLocationQoS</w:t>
      </w:r>
      <w:bookmarkEnd w:id="1987"/>
      <w:bookmarkEnd w:id="1988"/>
      <w:bookmarkEnd w:id="1989"/>
      <w:bookmarkEnd w:id="1990"/>
      <w:bookmarkEnd w:id="1991"/>
      <w:bookmarkEnd w:id="1992"/>
    </w:p>
    <w:p w14:paraId="1443287A" w14:textId="03C44044" w:rsidR="00164AAB" w:rsidRDefault="00164AAB" w:rsidP="00164AAB">
      <w:pPr>
        <w:pStyle w:val="TH"/>
      </w:pPr>
      <w:r>
        <w:rPr>
          <w:noProof/>
        </w:rPr>
        <w:t>Table </w:t>
      </w:r>
      <w:r>
        <w:t xml:space="preserve">6.1.6.2.43-1: </w:t>
      </w:r>
      <w:r>
        <w:rPr>
          <w:noProof/>
        </w:rPr>
        <w:t xml:space="preserve">Definition of type </w:t>
      </w:r>
      <w:r>
        <w:t>MinorLocationQoS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164AAB" w14:paraId="0E784EAE"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F7483F1" w14:textId="77777777" w:rsidR="00164AAB" w:rsidRDefault="00164AAB" w:rsidP="00DC5CAE">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3F6BA85" w14:textId="77777777" w:rsidR="00164AAB" w:rsidRDefault="00164AAB" w:rsidP="00DC5CAE">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0B5E77D5" w14:textId="77777777" w:rsidR="00164AAB" w:rsidRDefault="00164AAB" w:rsidP="00DC5CAE">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hideMark/>
          </w:tcPr>
          <w:p w14:paraId="4227CEFE" w14:textId="77777777" w:rsidR="00164AAB" w:rsidRDefault="00164AAB"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0C3CAAFC" w14:textId="77777777" w:rsidR="00164AAB" w:rsidRDefault="00164AAB" w:rsidP="00DC5CAE">
            <w:pPr>
              <w:pStyle w:val="TAH"/>
              <w:rPr>
                <w:rFonts w:cs="Arial"/>
                <w:szCs w:val="18"/>
              </w:rPr>
            </w:pPr>
            <w:r>
              <w:rPr>
                <w:rFonts w:cs="Arial"/>
                <w:szCs w:val="18"/>
              </w:rPr>
              <w:t>Description</w:t>
            </w:r>
          </w:p>
        </w:tc>
      </w:tr>
      <w:tr w:rsidR="00164AAB" w14:paraId="1E70668C"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hideMark/>
          </w:tcPr>
          <w:p w14:paraId="386F277A" w14:textId="77777777" w:rsidR="00164AAB" w:rsidRDefault="00164AAB" w:rsidP="00DC5CAE">
            <w:pPr>
              <w:pStyle w:val="TAL"/>
            </w:pPr>
            <w:r>
              <w:t>hAccuracy</w:t>
            </w:r>
          </w:p>
        </w:tc>
        <w:tc>
          <w:tcPr>
            <w:tcW w:w="1713" w:type="dxa"/>
            <w:tcBorders>
              <w:top w:val="single" w:sz="4" w:space="0" w:color="auto"/>
              <w:left w:val="single" w:sz="4" w:space="0" w:color="auto"/>
              <w:bottom w:val="single" w:sz="4" w:space="0" w:color="auto"/>
              <w:right w:val="single" w:sz="4" w:space="0" w:color="auto"/>
            </w:tcBorders>
            <w:hideMark/>
          </w:tcPr>
          <w:p w14:paraId="1B4A4AFD" w14:textId="77777777" w:rsidR="00164AAB" w:rsidRDefault="00164AAB" w:rsidP="00DC5CAE">
            <w:pPr>
              <w:pStyle w:val="TAL"/>
            </w:pPr>
            <w:r>
              <w:t>Accuracy</w:t>
            </w:r>
          </w:p>
        </w:tc>
        <w:tc>
          <w:tcPr>
            <w:tcW w:w="560" w:type="dxa"/>
            <w:tcBorders>
              <w:top w:val="single" w:sz="4" w:space="0" w:color="auto"/>
              <w:left w:val="single" w:sz="4" w:space="0" w:color="auto"/>
              <w:bottom w:val="single" w:sz="4" w:space="0" w:color="auto"/>
              <w:right w:val="single" w:sz="4" w:space="0" w:color="auto"/>
            </w:tcBorders>
            <w:hideMark/>
          </w:tcPr>
          <w:p w14:paraId="0C2B9352" w14:textId="77777777" w:rsidR="00164AAB" w:rsidRDefault="00164AAB" w:rsidP="00DC5CAE">
            <w:pPr>
              <w:pStyle w:val="TAC"/>
            </w:pPr>
            <w:r>
              <w:t>O</w:t>
            </w:r>
          </w:p>
        </w:tc>
        <w:tc>
          <w:tcPr>
            <w:tcW w:w="1106" w:type="dxa"/>
            <w:tcBorders>
              <w:top w:val="single" w:sz="4" w:space="0" w:color="auto"/>
              <w:left w:val="single" w:sz="4" w:space="0" w:color="auto"/>
              <w:bottom w:val="single" w:sz="4" w:space="0" w:color="auto"/>
              <w:right w:val="single" w:sz="4" w:space="0" w:color="auto"/>
            </w:tcBorders>
            <w:hideMark/>
          </w:tcPr>
          <w:p w14:paraId="7EBF683C" w14:textId="77777777" w:rsidR="00164AAB" w:rsidRDefault="00164AAB" w:rsidP="00DC5CAE">
            <w:pPr>
              <w:pStyle w:val="TAL"/>
            </w:pPr>
            <w:r>
              <w:t>0..1</w:t>
            </w:r>
          </w:p>
        </w:tc>
        <w:tc>
          <w:tcPr>
            <w:tcW w:w="4381" w:type="dxa"/>
            <w:tcBorders>
              <w:top w:val="single" w:sz="4" w:space="0" w:color="auto"/>
              <w:left w:val="single" w:sz="4" w:space="0" w:color="auto"/>
              <w:bottom w:val="single" w:sz="4" w:space="0" w:color="auto"/>
              <w:right w:val="single" w:sz="4" w:space="0" w:color="auto"/>
            </w:tcBorders>
            <w:hideMark/>
          </w:tcPr>
          <w:p w14:paraId="100EAF86" w14:textId="77777777" w:rsidR="00164AAB" w:rsidRDefault="00164AAB" w:rsidP="00DC5CAE">
            <w:pPr>
              <w:pStyle w:val="TAL"/>
              <w:rPr>
                <w:rFonts w:cs="Arial"/>
                <w:szCs w:val="18"/>
              </w:rPr>
            </w:pPr>
            <w:r>
              <w:rPr>
                <w:rFonts w:cs="Arial"/>
                <w:szCs w:val="18"/>
              </w:rPr>
              <w:t>Horizontal accuracy</w:t>
            </w:r>
          </w:p>
        </w:tc>
      </w:tr>
      <w:tr w:rsidR="00164AAB" w14:paraId="3EF686A1"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hideMark/>
          </w:tcPr>
          <w:p w14:paraId="591ACB8B" w14:textId="77777777" w:rsidR="00164AAB" w:rsidRDefault="00164AAB" w:rsidP="00DC5CAE">
            <w:pPr>
              <w:pStyle w:val="TAL"/>
            </w:pPr>
            <w:r>
              <w:t>vAccuracy</w:t>
            </w:r>
          </w:p>
        </w:tc>
        <w:tc>
          <w:tcPr>
            <w:tcW w:w="1713" w:type="dxa"/>
            <w:tcBorders>
              <w:top w:val="single" w:sz="4" w:space="0" w:color="auto"/>
              <w:left w:val="single" w:sz="4" w:space="0" w:color="auto"/>
              <w:bottom w:val="single" w:sz="4" w:space="0" w:color="auto"/>
              <w:right w:val="single" w:sz="4" w:space="0" w:color="auto"/>
            </w:tcBorders>
            <w:hideMark/>
          </w:tcPr>
          <w:p w14:paraId="73FF86A8" w14:textId="77777777" w:rsidR="00164AAB" w:rsidRDefault="00164AAB" w:rsidP="00DC5CAE">
            <w:pPr>
              <w:pStyle w:val="TAL"/>
            </w:pPr>
            <w:r>
              <w:t>Accuracy</w:t>
            </w:r>
          </w:p>
        </w:tc>
        <w:tc>
          <w:tcPr>
            <w:tcW w:w="560" w:type="dxa"/>
            <w:tcBorders>
              <w:top w:val="single" w:sz="4" w:space="0" w:color="auto"/>
              <w:left w:val="single" w:sz="4" w:space="0" w:color="auto"/>
              <w:bottom w:val="single" w:sz="4" w:space="0" w:color="auto"/>
              <w:right w:val="single" w:sz="4" w:space="0" w:color="auto"/>
            </w:tcBorders>
            <w:hideMark/>
          </w:tcPr>
          <w:p w14:paraId="2CDDE234" w14:textId="77777777" w:rsidR="00164AAB" w:rsidRDefault="00164AAB" w:rsidP="00DC5CAE">
            <w:pPr>
              <w:pStyle w:val="TAC"/>
            </w:pPr>
            <w:r>
              <w:t>O</w:t>
            </w:r>
          </w:p>
        </w:tc>
        <w:tc>
          <w:tcPr>
            <w:tcW w:w="1106" w:type="dxa"/>
            <w:tcBorders>
              <w:top w:val="single" w:sz="4" w:space="0" w:color="auto"/>
              <w:left w:val="single" w:sz="4" w:space="0" w:color="auto"/>
              <w:bottom w:val="single" w:sz="4" w:space="0" w:color="auto"/>
              <w:right w:val="single" w:sz="4" w:space="0" w:color="auto"/>
            </w:tcBorders>
            <w:hideMark/>
          </w:tcPr>
          <w:p w14:paraId="573BB271" w14:textId="77777777" w:rsidR="00164AAB" w:rsidRDefault="00164AAB" w:rsidP="00DC5CAE">
            <w:pPr>
              <w:pStyle w:val="TAL"/>
            </w:pPr>
            <w:r>
              <w:t>0..1</w:t>
            </w:r>
          </w:p>
        </w:tc>
        <w:tc>
          <w:tcPr>
            <w:tcW w:w="4381" w:type="dxa"/>
            <w:tcBorders>
              <w:top w:val="single" w:sz="4" w:space="0" w:color="auto"/>
              <w:left w:val="single" w:sz="4" w:space="0" w:color="auto"/>
              <w:bottom w:val="single" w:sz="4" w:space="0" w:color="auto"/>
              <w:right w:val="single" w:sz="4" w:space="0" w:color="auto"/>
            </w:tcBorders>
            <w:hideMark/>
          </w:tcPr>
          <w:p w14:paraId="283972D1" w14:textId="77777777" w:rsidR="00164AAB" w:rsidRDefault="00164AAB" w:rsidP="00DC5CAE">
            <w:pPr>
              <w:pStyle w:val="TAL"/>
              <w:rPr>
                <w:rFonts w:cs="Arial"/>
                <w:szCs w:val="18"/>
              </w:rPr>
            </w:pPr>
            <w:r>
              <w:rPr>
                <w:rFonts w:cs="Arial"/>
                <w:szCs w:val="18"/>
              </w:rPr>
              <w:t>Vertical accuracy</w:t>
            </w:r>
          </w:p>
        </w:tc>
      </w:tr>
    </w:tbl>
    <w:p w14:paraId="2597C6D4" w14:textId="77777777" w:rsidR="00164AAB" w:rsidRPr="000E3542" w:rsidRDefault="00164AAB" w:rsidP="00EB7848"/>
    <w:p w14:paraId="49DF59ED" w14:textId="77777777" w:rsidR="00EB7848" w:rsidRDefault="00EB7848" w:rsidP="00B32564">
      <w:pPr>
        <w:pStyle w:val="Heading4"/>
        <w:rPr>
          <w:lang w:val="en-US"/>
        </w:rPr>
      </w:pPr>
      <w:bookmarkStart w:id="1993" w:name="_Toc20150416"/>
      <w:bookmarkStart w:id="1994" w:name="_Toc25168663"/>
      <w:bookmarkStart w:id="1995" w:name="_Toc27593082"/>
      <w:bookmarkStart w:id="1996" w:name="_Toc34147954"/>
      <w:bookmarkStart w:id="1997" w:name="_Toc36463338"/>
      <w:bookmarkStart w:id="1998" w:name="_Toc43215178"/>
      <w:bookmarkStart w:id="1999" w:name="_Toc45032426"/>
      <w:bookmarkStart w:id="2000" w:name="_Toc49849915"/>
      <w:bookmarkStart w:id="2001" w:name="_Toc51873429"/>
      <w:bookmarkStart w:id="2002" w:name="_Toc56517557"/>
      <w:bookmarkStart w:id="2003" w:name="_Toc58594458"/>
      <w:bookmarkStart w:id="2004" w:name="_Toc67685968"/>
      <w:bookmarkStart w:id="2005" w:name="_Toc74993795"/>
      <w:bookmarkStart w:id="2006" w:name="_Toc82716385"/>
      <w:bookmarkStart w:id="2007" w:name="_Toc88818672"/>
      <w:bookmarkStart w:id="2008" w:name="_Toc90650594"/>
      <w:bookmarkStart w:id="2009" w:name="_Toc98506264"/>
      <w:bookmarkStart w:id="2010" w:name="_Toc106639549"/>
      <w:bookmarkStart w:id="2011" w:name="_Toc11477905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p>
    <w:p w14:paraId="1889BD48" w14:textId="77777777" w:rsidR="00EB7848" w:rsidRPr="00384E92" w:rsidRDefault="00EB7848" w:rsidP="00B32564">
      <w:pPr>
        <w:pStyle w:val="Heading5"/>
      </w:pPr>
      <w:bookmarkStart w:id="2012" w:name="_Toc20150417"/>
      <w:bookmarkStart w:id="2013" w:name="_Toc25168664"/>
      <w:bookmarkStart w:id="2014" w:name="_Toc27593083"/>
      <w:bookmarkStart w:id="2015" w:name="_Toc34147955"/>
      <w:bookmarkStart w:id="2016" w:name="_Toc36463339"/>
      <w:bookmarkStart w:id="2017" w:name="_Toc43215179"/>
      <w:bookmarkStart w:id="2018" w:name="_Toc45032427"/>
      <w:bookmarkStart w:id="2019" w:name="_Toc49849916"/>
      <w:bookmarkStart w:id="2020" w:name="_Toc51873430"/>
      <w:bookmarkStart w:id="2021" w:name="_Toc56517558"/>
      <w:bookmarkStart w:id="2022" w:name="_Toc58594459"/>
      <w:bookmarkStart w:id="2023" w:name="_Toc67685969"/>
      <w:bookmarkStart w:id="2024" w:name="_Toc74993796"/>
      <w:bookmarkStart w:id="2025" w:name="_Toc82716386"/>
      <w:bookmarkStart w:id="2026" w:name="_Toc88818673"/>
      <w:bookmarkStart w:id="2027" w:name="_Toc90650595"/>
      <w:bookmarkStart w:id="2028" w:name="_Toc98506265"/>
      <w:bookmarkStart w:id="2029" w:name="_Toc106639550"/>
      <w:bookmarkStart w:id="2030" w:name="_Toc114779060"/>
      <w:r>
        <w:t>6.1.6.3.1</w:t>
      </w:r>
      <w:r w:rsidRPr="00384E92">
        <w:tab/>
        <w:t>Introduction</w:t>
      </w:r>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p>
    <w:p w14:paraId="772F2102" w14:textId="77777777" w:rsidR="00EB7848" w:rsidRPr="00384E92" w:rsidRDefault="00EB7848" w:rsidP="00EB784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66125039" w14:textId="77777777" w:rsidR="00EB7848" w:rsidRPr="00384E92" w:rsidRDefault="00EB7848" w:rsidP="00B32564">
      <w:pPr>
        <w:pStyle w:val="Heading5"/>
      </w:pPr>
      <w:bookmarkStart w:id="2031" w:name="_Toc20150418"/>
      <w:bookmarkStart w:id="2032" w:name="_Toc25168665"/>
      <w:bookmarkStart w:id="2033" w:name="_Toc27593084"/>
      <w:bookmarkStart w:id="2034" w:name="_Toc34147956"/>
      <w:bookmarkStart w:id="2035" w:name="_Toc36463340"/>
      <w:bookmarkStart w:id="2036" w:name="_Toc43215180"/>
      <w:bookmarkStart w:id="2037" w:name="_Toc45032428"/>
      <w:bookmarkStart w:id="2038" w:name="_Toc49849917"/>
      <w:bookmarkStart w:id="2039" w:name="_Toc51873431"/>
      <w:bookmarkStart w:id="2040" w:name="_Toc56517559"/>
      <w:bookmarkStart w:id="2041" w:name="_Toc58594460"/>
      <w:bookmarkStart w:id="2042" w:name="_Toc67685970"/>
      <w:bookmarkStart w:id="2043" w:name="_Toc74993797"/>
      <w:bookmarkStart w:id="2044" w:name="_Toc82716387"/>
      <w:bookmarkStart w:id="2045" w:name="_Toc88818674"/>
      <w:bookmarkStart w:id="2046" w:name="_Toc90650596"/>
      <w:bookmarkStart w:id="2047" w:name="_Toc98506266"/>
      <w:bookmarkStart w:id="2048" w:name="_Toc106639551"/>
      <w:bookmarkStart w:id="2049" w:name="_Toc114779061"/>
      <w:r>
        <w:t>6.1.6.3.2</w:t>
      </w:r>
      <w:r w:rsidRPr="00384E92">
        <w:tab/>
        <w:t>Simple data types</w:t>
      </w:r>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p>
    <w:p w14:paraId="679C7658" w14:textId="77777777" w:rsidR="00EB7848" w:rsidRPr="00384E92" w:rsidRDefault="00EB7848" w:rsidP="00EB7848">
      <w:r w:rsidRPr="00384E92">
        <w:t xml:space="preserve">The simple data types defined in table </w:t>
      </w:r>
      <w:r>
        <w:t>6.1.6.3.2-1</w:t>
      </w:r>
      <w:r w:rsidRPr="00384E92">
        <w:t xml:space="preserve"> shall be supported.</w:t>
      </w:r>
    </w:p>
    <w:p w14:paraId="7874ED6D" w14:textId="77777777" w:rsidR="00EB7848" w:rsidRPr="00384E92" w:rsidRDefault="00EB7848" w:rsidP="00EB7848">
      <w:pPr>
        <w:pStyle w:val="TH"/>
      </w:pPr>
      <w:r w:rsidRPr="00384E92">
        <w:lastRenderedPageBreak/>
        <w:t xml:space="preserve">Table </w:t>
      </w:r>
      <w:r>
        <w:t>6</w:t>
      </w:r>
      <w:r w:rsidRPr="00384E92">
        <w:t>.</w:t>
      </w:r>
      <w:r>
        <w:t>1.6</w:t>
      </w:r>
      <w:r w:rsidRPr="00384E92">
        <w:t>.</w:t>
      </w:r>
      <w:r>
        <w:t>3.2</w:t>
      </w:r>
      <w:r w:rsidRPr="00384E92">
        <w:t>-1: Simple data types</w:t>
      </w:r>
    </w:p>
    <w:tbl>
      <w:tblPr>
        <w:tblW w:w="4644" w:type="pct"/>
        <w:jc w:val="center"/>
        <w:tblLayout w:type="fixed"/>
        <w:tblCellMar>
          <w:left w:w="28" w:type="dxa"/>
          <w:right w:w="0" w:type="dxa"/>
        </w:tblCellMar>
        <w:tblLook w:val="0000" w:firstRow="0" w:lastRow="0" w:firstColumn="0" w:lastColumn="0" w:noHBand="0" w:noVBand="0"/>
      </w:tblPr>
      <w:tblGrid>
        <w:gridCol w:w="2201"/>
        <w:gridCol w:w="1624"/>
        <w:gridCol w:w="5235"/>
      </w:tblGrid>
      <w:tr w:rsidR="00EB7848" w:rsidRPr="006A5310" w14:paraId="29CF5A43" w14:textId="77777777" w:rsidTr="00183DF2">
        <w:trPr>
          <w:jc w:val="center"/>
        </w:trPr>
        <w:tc>
          <w:tcPr>
            <w:tcW w:w="121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8C5582C" w14:textId="77777777" w:rsidR="00EB7848" w:rsidRPr="006C1737" w:rsidRDefault="00EB7848" w:rsidP="00183DF2">
            <w:pPr>
              <w:pStyle w:val="TAH"/>
            </w:pPr>
            <w:r>
              <w:t>Type N</w:t>
            </w:r>
            <w:r w:rsidRPr="006C1737">
              <w:t>ame</w:t>
            </w:r>
          </w:p>
        </w:tc>
        <w:tc>
          <w:tcPr>
            <w:tcW w:w="89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5D46748" w14:textId="77777777" w:rsidR="00EB7848" w:rsidRPr="006C1737" w:rsidRDefault="00EB7848" w:rsidP="00183DF2">
            <w:pPr>
              <w:pStyle w:val="TAH"/>
            </w:pPr>
            <w:r>
              <w:t>T</w:t>
            </w:r>
            <w:r w:rsidRPr="006C1737">
              <w:t>ype</w:t>
            </w:r>
            <w:r>
              <w:t xml:space="preserve"> Definition</w:t>
            </w:r>
          </w:p>
        </w:tc>
        <w:tc>
          <w:tcPr>
            <w:tcW w:w="2889" w:type="pct"/>
            <w:tcBorders>
              <w:top w:val="single" w:sz="4" w:space="0" w:color="auto"/>
              <w:left w:val="single" w:sz="4" w:space="0" w:color="auto"/>
              <w:bottom w:val="single" w:sz="4" w:space="0" w:color="auto"/>
              <w:right w:val="single" w:sz="4" w:space="0" w:color="auto"/>
            </w:tcBorders>
            <w:shd w:val="clear" w:color="auto" w:fill="C0C0C0"/>
          </w:tcPr>
          <w:p w14:paraId="408AD9B9" w14:textId="77777777" w:rsidR="00EB7848" w:rsidRPr="006C1737" w:rsidRDefault="00EB7848" w:rsidP="00183DF2">
            <w:pPr>
              <w:pStyle w:val="TAH"/>
            </w:pPr>
            <w:r w:rsidRPr="006C1737">
              <w:t>Description</w:t>
            </w:r>
          </w:p>
        </w:tc>
      </w:tr>
      <w:tr w:rsidR="00EB7848" w:rsidRPr="00384E92" w14:paraId="6CEFD4FF"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C67DD5" w14:textId="77777777" w:rsidR="00EB7848" w:rsidRPr="006C1737" w:rsidRDefault="00EB7848" w:rsidP="00183DF2">
            <w:pPr>
              <w:pStyle w:val="TAL"/>
            </w:pPr>
            <w:r>
              <w:t>Altitude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3D5FE69" w14:textId="77777777" w:rsidR="00EB7848" w:rsidRPr="006C1737"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238DFE87" w14:textId="77777777" w:rsidR="00EB7848" w:rsidRDefault="00EB7848" w:rsidP="00183DF2">
            <w:pPr>
              <w:pStyle w:val="TAL"/>
            </w:pPr>
            <w:r>
              <w:rPr>
                <w:rFonts w:cs="Arial"/>
                <w:szCs w:val="18"/>
              </w:rPr>
              <w:t xml:space="preserve">Double-precision </w:t>
            </w:r>
            <w:r>
              <w:t>float value of the altitude, expressed in meters.</w:t>
            </w:r>
          </w:p>
          <w:p w14:paraId="196A489A" w14:textId="77777777" w:rsidR="00EB7848" w:rsidRDefault="00EB7848" w:rsidP="00183DF2">
            <w:pPr>
              <w:pStyle w:val="TAL"/>
            </w:pPr>
            <w:r>
              <w:t>Minimum: -32767. Maximum: 32767.</w:t>
            </w:r>
          </w:p>
          <w:p w14:paraId="1D700155" w14:textId="77777777" w:rsidR="00EB7848" w:rsidRPr="006C1737" w:rsidRDefault="00EB7848" w:rsidP="00183DF2">
            <w:pPr>
              <w:pStyle w:val="TAL"/>
            </w:pPr>
            <w:r>
              <w:t>Format: double.</w:t>
            </w:r>
          </w:p>
        </w:tc>
      </w:tr>
      <w:tr w:rsidR="00EB7848" w:rsidRPr="00384E92" w14:paraId="59C48EB5"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CB208A" w14:textId="77777777" w:rsidR="00EB7848" w:rsidRPr="006C1737" w:rsidRDefault="00EB7848" w:rsidP="00183DF2">
            <w:pPr>
              <w:pStyle w:val="TAL"/>
            </w:pPr>
            <w:r>
              <w:t>Angle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AC292B" w14:textId="77777777" w:rsidR="00EB7848" w:rsidRPr="006C1737"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25B44B10" w14:textId="77777777" w:rsidR="00EB7848" w:rsidRDefault="00EB7848" w:rsidP="00183DF2">
            <w:pPr>
              <w:pStyle w:val="TAL"/>
            </w:pPr>
            <w:r>
              <w:t>Integer value of the angle, expressed in degrees.</w:t>
            </w:r>
          </w:p>
          <w:p w14:paraId="10B062A2" w14:textId="77777777" w:rsidR="00EB7848" w:rsidRPr="006C1737" w:rsidRDefault="00EB7848" w:rsidP="00183DF2">
            <w:pPr>
              <w:pStyle w:val="TAL"/>
            </w:pPr>
            <w:r>
              <w:t>Minimum: 0. Maximum: 360.</w:t>
            </w:r>
          </w:p>
        </w:tc>
      </w:tr>
      <w:tr w:rsidR="00EB7848" w:rsidRPr="00384E92" w14:paraId="075FE2C2"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A395E3" w14:textId="77777777" w:rsidR="00EB7848" w:rsidRPr="006C1737" w:rsidRDefault="00EB7848" w:rsidP="00183DF2">
            <w:pPr>
              <w:pStyle w:val="TAL"/>
            </w:pPr>
            <w:r>
              <w:t>Uncertainty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BA0106" w14:textId="77777777" w:rsidR="00EB7848" w:rsidRPr="006C1737"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64C64208" w14:textId="77777777" w:rsidR="00EB7848" w:rsidRDefault="00EB7848" w:rsidP="00183DF2">
            <w:pPr>
              <w:pStyle w:val="TAL"/>
            </w:pPr>
            <w:r>
              <w:t>Float value of uncertainty, expressed in meters.</w:t>
            </w:r>
          </w:p>
          <w:p w14:paraId="24E01AAE" w14:textId="77777777" w:rsidR="00EB7848" w:rsidRDefault="00EB7848" w:rsidP="00183DF2">
            <w:pPr>
              <w:pStyle w:val="TAL"/>
            </w:pPr>
            <w:r>
              <w:t>Minimum: 0</w:t>
            </w:r>
          </w:p>
          <w:p w14:paraId="446C3CA8" w14:textId="77777777" w:rsidR="00EB7848" w:rsidRPr="006C1737" w:rsidRDefault="00EB7848" w:rsidP="00183DF2">
            <w:pPr>
              <w:pStyle w:val="TAL"/>
            </w:pPr>
            <w:r>
              <w:t>Format: float.</w:t>
            </w:r>
          </w:p>
        </w:tc>
      </w:tr>
      <w:tr w:rsidR="00EB7848" w:rsidRPr="00384E92" w14:paraId="772F599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48AEB45" w14:textId="77777777" w:rsidR="00EB7848" w:rsidRPr="006C1737" w:rsidRDefault="00EB7848" w:rsidP="00183DF2">
            <w:pPr>
              <w:pStyle w:val="TAL"/>
            </w:pPr>
            <w:r>
              <w:t>Orientation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7071C8" w14:textId="77777777" w:rsidR="00EB7848" w:rsidRPr="006C1737"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54C9FCF1" w14:textId="77777777" w:rsidR="00EB7848" w:rsidRDefault="00EB7848" w:rsidP="00183DF2">
            <w:pPr>
              <w:pStyle w:val="TAL"/>
            </w:pPr>
            <w:r>
              <w:t>Integer value of the orientation angle, expressed in degrees.</w:t>
            </w:r>
          </w:p>
          <w:p w14:paraId="63F989FB" w14:textId="77777777" w:rsidR="00EB7848" w:rsidRPr="006C1737" w:rsidRDefault="00EB7848" w:rsidP="00183DF2">
            <w:pPr>
              <w:pStyle w:val="TAL"/>
            </w:pPr>
            <w:r>
              <w:t>Minimum: 0. Maximum: 180.</w:t>
            </w:r>
          </w:p>
        </w:tc>
      </w:tr>
      <w:tr w:rsidR="00EB7848" w:rsidRPr="00384E92" w14:paraId="5D9AE4B2"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8DF0C4" w14:textId="77777777" w:rsidR="00EB7848" w:rsidRPr="006C1737" w:rsidRDefault="00EB7848" w:rsidP="00183DF2">
            <w:pPr>
              <w:pStyle w:val="TAL"/>
            </w:pPr>
            <w:r>
              <w:t>Confidence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5A7E78" w14:textId="77777777" w:rsidR="00EB7848" w:rsidRPr="006C1737"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68B2B7C1" w14:textId="77777777" w:rsidR="00EB7848" w:rsidRDefault="00EB7848" w:rsidP="00183DF2">
            <w:pPr>
              <w:pStyle w:val="TAL"/>
            </w:pPr>
            <w:r>
              <w:t>Integer value of the confidence, expressed in percentage value.</w:t>
            </w:r>
          </w:p>
          <w:p w14:paraId="2B40521D" w14:textId="77777777" w:rsidR="00EB7848" w:rsidRPr="006C1737" w:rsidRDefault="00EB7848" w:rsidP="00183DF2">
            <w:pPr>
              <w:pStyle w:val="TAL"/>
            </w:pPr>
            <w:r>
              <w:t>Minimum: 0. Maximum: 100.</w:t>
            </w:r>
          </w:p>
        </w:tc>
      </w:tr>
      <w:tr w:rsidR="00EB7848" w:rsidRPr="00384E92" w14:paraId="6D467CF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A44696B" w14:textId="77777777" w:rsidR="00EB7848" w:rsidRPr="006C1737" w:rsidRDefault="00EB7848" w:rsidP="00183DF2">
            <w:pPr>
              <w:pStyle w:val="TAL"/>
            </w:pPr>
            <w:r>
              <w:t>Accuracy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D8CDECC" w14:textId="77777777" w:rsidR="00EB7848" w:rsidRPr="006C1737"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304C2967" w14:textId="77777777" w:rsidR="00EB7848" w:rsidRDefault="00EB7848" w:rsidP="00183DF2">
            <w:pPr>
              <w:pStyle w:val="TAL"/>
            </w:pPr>
            <w:r>
              <w:t>Float value of accuracy, expressed in meters.</w:t>
            </w:r>
          </w:p>
          <w:p w14:paraId="74DD2078" w14:textId="77777777" w:rsidR="00EB7848" w:rsidRDefault="00EB7848" w:rsidP="00183DF2">
            <w:pPr>
              <w:pStyle w:val="TAL"/>
            </w:pPr>
            <w:r>
              <w:t>Minimum: 0</w:t>
            </w:r>
          </w:p>
          <w:p w14:paraId="62338371" w14:textId="77777777" w:rsidR="00EB7848" w:rsidRPr="006C1737" w:rsidRDefault="00EB7848" w:rsidP="00183DF2">
            <w:pPr>
              <w:pStyle w:val="TAL"/>
            </w:pPr>
            <w:r>
              <w:t>Format: float.</w:t>
            </w:r>
          </w:p>
        </w:tc>
      </w:tr>
      <w:tr w:rsidR="00EB7848" w:rsidRPr="00384E92" w14:paraId="1FC4902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34CD52" w14:textId="77777777" w:rsidR="00EB7848" w:rsidRPr="006C1737" w:rsidRDefault="00EB7848" w:rsidP="00183DF2">
            <w:pPr>
              <w:pStyle w:val="TAL"/>
            </w:pPr>
            <w:r>
              <w:t>InnerRadius</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B5A89E" w14:textId="77777777" w:rsidR="00EB7848" w:rsidRPr="006C1737"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2C128978" w14:textId="77777777" w:rsidR="00EB7848" w:rsidRDefault="00EB7848" w:rsidP="00183DF2">
            <w:pPr>
              <w:pStyle w:val="TAL"/>
            </w:pPr>
            <w:r>
              <w:t>Integer value of the inner radius, expressed in meters.</w:t>
            </w:r>
          </w:p>
          <w:p w14:paraId="5E3092CA" w14:textId="77777777" w:rsidR="00EB7848" w:rsidRDefault="00EB7848" w:rsidP="00183DF2">
            <w:pPr>
              <w:pStyle w:val="TAL"/>
            </w:pPr>
            <w:r>
              <w:t>Minimum: 0. Maximum: 327675.</w:t>
            </w:r>
          </w:p>
          <w:p w14:paraId="087C3331" w14:textId="77777777" w:rsidR="00EB7848" w:rsidRPr="006C1737" w:rsidRDefault="00EB7848" w:rsidP="00183DF2">
            <w:pPr>
              <w:pStyle w:val="TAL"/>
            </w:pPr>
            <w:r>
              <w:t>Format: int32.</w:t>
            </w:r>
          </w:p>
        </w:tc>
      </w:tr>
      <w:tr w:rsidR="00EB7848" w:rsidRPr="00384E92" w14:paraId="0172BD5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DC0316" w14:textId="77777777" w:rsidR="00EB7848" w:rsidRPr="006C1737" w:rsidRDefault="00EB7848" w:rsidP="00183DF2">
            <w:pPr>
              <w:pStyle w:val="TAL"/>
            </w:pPr>
            <w:r>
              <w:t>CorrelationID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6F3CAE" w14:textId="77777777" w:rsidR="00EB7848" w:rsidRPr="006C1737" w:rsidRDefault="00EB7848" w:rsidP="00183DF2">
            <w:pPr>
              <w:pStyle w:val="TAL"/>
            </w:pPr>
            <w:r>
              <w:t>string</w:t>
            </w:r>
          </w:p>
        </w:tc>
        <w:tc>
          <w:tcPr>
            <w:tcW w:w="2889" w:type="pct"/>
            <w:tcBorders>
              <w:top w:val="single" w:sz="4" w:space="0" w:color="auto"/>
              <w:left w:val="nil"/>
              <w:bottom w:val="single" w:sz="4" w:space="0" w:color="auto"/>
              <w:right w:val="single" w:sz="8" w:space="0" w:color="auto"/>
            </w:tcBorders>
          </w:tcPr>
          <w:p w14:paraId="0F77C950" w14:textId="77777777" w:rsidR="00EB7848" w:rsidRPr="006C1737" w:rsidRDefault="00EB7848" w:rsidP="00183DF2">
            <w:pPr>
              <w:pStyle w:val="TAL"/>
            </w:pPr>
            <w:r>
              <w:t>LCS Correlation ID. The correlation ID shall be of a minimum length of 1 character and maximum length of 255 characters.</w:t>
            </w:r>
          </w:p>
        </w:tc>
      </w:tr>
      <w:tr w:rsidR="00EB7848" w:rsidRPr="00384E92" w14:paraId="686F0A5C"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D6335B" w14:textId="77777777" w:rsidR="00EB7848" w:rsidRDefault="00EB7848" w:rsidP="00183DF2">
            <w:pPr>
              <w:pStyle w:val="TAL"/>
            </w:pPr>
            <w:r>
              <w:t>AgeOfLocationEstimate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7CFCDC" w14:textId="77777777" w:rsidR="00EB7848" w:rsidDel="006E1B7F"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6AFD37E2" w14:textId="77777777" w:rsidR="00EB7848" w:rsidRDefault="00EB7848" w:rsidP="00183DF2">
            <w:pPr>
              <w:pStyle w:val="TAL"/>
            </w:pPr>
            <w:r>
              <w:t>Integer value of the age of the location estimate, expressed in minutes.</w:t>
            </w:r>
          </w:p>
          <w:p w14:paraId="0F55C4E4" w14:textId="77777777" w:rsidR="00EB7848" w:rsidRDefault="00EB7848" w:rsidP="00183DF2">
            <w:pPr>
              <w:pStyle w:val="TAL"/>
            </w:pPr>
            <w:r>
              <w:t>Minimum: 0. Maximum: 32767.</w:t>
            </w:r>
          </w:p>
        </w:tc>
      </w:tr>
      <w:tr w:rsidR="00EB7848" w:rsidRPr="00384E92" w14:paraId="5179A17D"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ED59B8" w14:textId="77777777" w:rsidR="00EB7848" w:rsidRDefault="00EB7848" w:rsidP="00183DF2">
            <w:pPr>
              <w:pStyle w:val="TAL"/>
            </w:pPr>
            <w:r>
              <w:t>HorizontalSpeed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97A9B4" w14:textId="77777777" w:rsidR="00EB7848"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075651A2" w14:textId="77777777" w:rsidR="00EB7848" w:rsidRDefault="00EB7848" w:rsidP="00183DF2">
            <w:pPr>
              <w:pStyle w:val="TAL"/>
            </w:pPr>
            <w:r>
              <w:t>Float value of horizontal speed, expressed in kilometres per hour.</w:t>
            </w:r>
          </w:p>
          <w:p w14:paraId="15867544" w14:textId="77777777" w:rsidR="00EB7848" w:rsidRDefault="00EB7848" w:rsidP="00183DF2">
            <w:pPr>
              <w:pStyle w:val="TAL"/>
            </w:pPr>
            <w:r>
              <w:t>Minimum: 0. Maximum: 2047.</w:t>
            </w:r>
          </w:p>
          <w:p w14:paraId="624D7B22" w14:textId="77777777" w:rsidR="00EB7848" w:rsidRDefault="00EB7848" w:rsidP="00183DF2">
            <w:pPr>
              <w:pStyle w:val="TAL"/>
            </w:pPr>
            <w:r>
              <w:t>Format: float.</w:t>
            </w:r>
          </w:p>
        </w:tc>
      </w:tr>
      <w:tr w:rsidR="00EB7848" w:rsidRPr="00384E92" w14:paraId="2A7396A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23525F5" w14:textId="77777777" w:rsidR="00EB7848" w:rsidRDefault="00EB7848" w:rsidP="00183DF2">
            <w:pPr>
              <w:pStyle w:val="TAL"/>
            </w:pPr>
            <w:r>
              <w:t>VerticalSpeed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FDF0EA" w14:textId="77777777" w:rsidR="00EB7848"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280FEA5F" w14:textId="77777777" w:rsidR="00EB7848" w:rsidRDefault="00EB7848" w:rsidP="00183DF2">
            <w:pPr>
              <w:pStyle w:val="TAL"/>
            </w:pPr>
            <w:r>
              <w:t>Float value of horizontal speed, expressed in kilometres per hour.</w:t>
            </w:r>
          </w:p>
          <w:p w14:paraId="059EFC2E" w14:textId="77777777" w:rsidR="00EB7848" w:rsidRDefault="00EB7848" w:rsidP="00183DF2">
            <w:pPr>
              <w:pStyle w:val="TAL"/>
            </w:pPr>
            <w:r>
              <w:t>Minimum: 0. Maximum: 255.</w:t>
            </w:r>
          </w:p>
          <w:p w14:paraId="3F3D36FE" w14:textId="77777777" w:rsidR="00EB7848" w:rsidRDefault="00EB7848" w:rsidP="00183DF2">
            <w:pPr>
              <w:pStyle w:val="TAL"/>
            </w:pPr>
            <w:r>
              <w:t>Format: float.</w:t>
            </w:r>
          </w:p>
        </w:tc>
      </w:tr>
      <w:tr w:rsidR="00EB7848" w:rsidRPr="00384E92" w14:paraId="488060EA"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67391E" w14:textId="77777777" w:rsidR="00EB7848" w:rsidRDefault="00EB7848" w:rsidP="00183DF2">
            <w:pPr>
              <w:pStyle w:val="TAL"/>
            </w:pPr>
            <w:r>
              <w:t>SpeedUncertainty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07136F" w14:textId="77777777" w:rsidR="00EB7848"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78815380" w14:textId="77777777" w:rsidR="00EB7848" w:rsidRDefault="00EB7848" w:rsidP="00183DF2">
            <w:pPr>
              <w:pStyle w:val="TAL"/>
            </w:pPr>
            <w:r>
              <w:t>Float value of speed uncertainty, expressed in kilometres per hour.</w:t>
            </w:r>
          </w:p>
          <w:p w14:paraId="146D4EF6" w14:textId="77777777" w:rsidR="00EB7848" w:rsidRDefault="00EB7848" w:rsidP="00183DF2">
            <w:pPr>
              <w:pStyle w:val="TAL"/>
            </w:pPr>
            <w:r>
              <w:t>Minimum: 0. Maximum: 255.</w:t>
            </w:r>
          </w:p>
          <w:p w14:paraId="407AF7C7" w14:textId="77777777" w:rsidR="00EB7848" w:rsidRDefault="00EB7848" w:rsidP="00183DF2">
            <w:pPr>
              <w:pStyle w:val="TAL"/>
            </w:pPr>
            <w:r>
              <w:t>Format: float.</w:t>
            </w:r>
          </w:p>
        </w:tc>
      </w:tr>
      <w:tr w:rsidR="00EB7848" w:rsidRPr="00384E92" w14:paraId="0BF7DEB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12BFC3" w14:textId="77777777" w:rsidR="00EB7848" w:rsidRDefault="00EB7848" w:rsidP="00183DF2">
            <w:pPr>
              <w:pStyle w:val="TAL"/>
            </w:pPr>
            <w:r>
              <w:t>Barometric</w:t>
            </w:r>
            <w:r w:rsidRPr="000F0FCD">
              <w:t>Pressure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534BA4"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1889CE70" w14:textId="77777777" w:rsidR="00EB7848" w:rsidRDefault="00EB7848" w:rsidP="00183DF2">
            <w:pPr>
              <w:pStyle w:val="TAL"/>
            </w:pPr>
            <w:r w:rsidRPr="00E575B3">
              <w:t>Th</w:t>
            </w:r>
            <w:r>
              <w:rPr>
                <w:rFonts w:hint="eastAsia"/>
                <w:lang w:eastAsia="zh-CN"/>
              </w:rPr>
              <w:t>is IE</w:t>
            </w:r>
            <w:r w:rsidRPr="00E575B3">
              <w:t xml:space="preserve"> </w:t>
            </w:r>
            <w:r w:rsidRPr="000A4CE0">
              <w:rPr>
                <w:snapToGrid w:val="0"/>
                <w:lang w:eastAsia="ko-KR"/>
              </w:rPr>
              <w:t>specifies the measured</w:t>
            </w:r>
            <w:r>
              <w:rPr>
                <w:snapToGrid w:val="0"/>
                <w:lang w:eastAsia="ko-KR"/>
              </w:rPr>
              <w:t xml:space="preserve"> uncompensated</w:t>
            </w:r>
            <w:r w:rsidRPr="000A4CE0">
              <w:rPr>
                <w:snapToGrid w:val="0"/>
                <w:lang w:eastAsia="ko-KR"/>
              </w:rPr>
              <w:t xml:space="preserve"> atmospheric pressure in units of Pascal (Pa)</w:t>
            </w:r>
            <w:r>
              <w:t>.</w:t>
            </w:r>
          </w:p>
          <w:p w14:paraId="79C16976" w14:textId="77777777" w:rsidR="00EB7848" w:rsidRDefault="00EB7848" w:rsidP="00183DF2">
            <w:pPr>
              <w:pStyle w:val="TAL"/>
            </w:pPr>
            <w:r>
              <w:t>Minimum: 30000. Maximum: 115000.</w:t>
            </w:r>
          </w:p>
        </w:tc>
      </w:tr>
      <w:tr w:rsidR="00EB7848" w:rsidRPr="00384E92" w14:paraId="5721559F"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7B5EC" w14:textId="77777777" w:rsidR="00EB7848" w:rsidRDefault="00EB7848" w:rsidP="00183DF2">
            <w:pPr>
              <w:pStyle w:val="TAL"/>
            </w:pPr>
            <w:r>
              <w:t>LcsServiceType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7AF559"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152356A3" w14:textId="77777777" w:rsidR="00EB7848" w:rsidRDefault="00EB7848" w:rsidP="00183DF2">
            <w:pPr>
              <w:pStyle w:val="TAL"/>
            </w:pPr>
            <w:r>
              <w:t xml:space="preserve">The LCS service type as </w:t>
            </w:r>
            <w:r w:rsidRPr="005614C3">
              <w:t xml:space="preserve">defined in </w:t>
            </w:r>
            <w:r>
              <w:t>3GPP </w:t>
            </w:r>
            <w:r w:rsidRPr="005614C3">
              <w:t>TS</w:t>
            </w:r>
            <w:r>
              <w:t> </w:t>
            </w:r>
            <w:r w:rsidRPr="005614C3">
              <w:t>22.071</w:t>
            </w:r>
            <w:r>
              <w:t> </w:t>
            </w:r>
            <w:r w:rsidRPr="005614C3">
              <w:t>[</w:t>
            </w:r>
            <w:r>
              <w:t>17</w:t>
            </w:r>
            <w:r w:rsidRPr="005614C3">
              <w:t xml:space="preserve">] and </w:t>
            </w:r>
            <w:r>
              <w:t>clause </w:t>
            </w:r>
            <w:r w:rsidRPr="005614C3">
              <w:t xml:space="preserve">17.7.8 of </w:t>
            </w:r>
            <w:r>
              <w:t>3GPP </w:t>
            </w:r>
            <w:r w:rsidRPr="005614C3">
              <w:t>TS</w:t>
            </w:r>
            <w:r>
              <w:t> </w:t>
            </w:r>
            <w:r w:rsidRPr="005614C3">
              <w:t>29.002</w:t>
            </w:r>
            <w:r>
              <w:t> </w:t>
            </w:r>
            <w:r w:rsidRPr="005614C3">
              <w:t>[</w:t>
            </w:r>
            <w:r>
              <w:t>18</w:t>
            </w:r>
            <w:r w:rsidRPr="005614C3">
              <w:t>].</w:t>
            </w:r>
          </w:p>
          <w:p w14:paraId="07BF7612" w14:textId="77777777" w:rsidR="00EB7848" w:rsidRPr="00E575B3" w:rsidRDefault="00EB7848" w:rsidP="00183DF2">
            <w:pPr>
              <w:pStyle w:val="TAL"/>
            </w:pPr>
            <w:r>
              <w:t>Minimum: 0. Maximum: 127.</w:t>
            </w:r>
          </w:p>
        </w:tc>
      </w:tr>
      <w:tr w:rsidR="00EB7848" w:rsidRPr="00384E92" w14:paraId="1D0025A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DEA0BC" w14:textId="77777777" w:rsidR="00EB7848" w:rsidRDefault="00EB7848" w:rsidP="00183DF2">
            <w:pPr>
              <w:pStyle w:val="TAL"/>
            </w:pPr>
            <w:r>
              <w:t>LdrReference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C91C52" w14:textId="77777777" w:rsidR="00EB7848" w:rsidRDefault="00EB7848" w:rsidP="00183DF2">
            <w:pPr>
              <w:pStyle w:val="TAL"/>
            </w:pPr>
            <w:r>
              <w:t>string</w:t>
            </w:r>
          </w:p>
        </w:tc>
        <w:tc>
          <w:tcPr>
            <w:tcW w:w="2889" w:type="pct"/>
            <w:tcBorders>
              <w:top w:val="single" w:sz="4" w:space="0" w:color="auto"/>
              <w:left w:val="nil"/>
              <w:bottom w:val="single" w:sz="4" w:space="0" w:color="auto"/>
              <w:right w:val="single" w:sz="8" w:space="0" w:color="auto"/>
            </w:tcBorders>
          </w:tcPr>
          <w:p w14:paraId="4D504F54" w14:textId="77777777" w:rsidR="00EB7848" w:rsidRDefault="00EB7848" w:rsidP="00183DF2">
            <w:pPr>
              <w:pStyle w:val="TAL"/>
            </w:pPr>
            <w:r>
              <w:t>LDR Reference encoded as a string of hexadecimal characters. The LdrReference shall be of a minimum length of 2 characters and maximum length of 510 characters.</w:t>
            </w:r>
          </w:p>
        </w:tc>
      </w:tr>
      <w:tr w:rsidR="00EB7848" w:rsidRPr="00384E92" w14:paraId="37AF9E5A"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247B9" w14:textId="77777777" w:rsidR="00EB7848" w:rsidRDefault="00EB7848" w:rsidP="00183DF2">
            <w:pPr>
              <w:pStyle w:val="TAL"/>
            </w:pPr>
            <w:r>
              <w:t>ReportingAmount</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7650EF"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510BBAAA" w14:textId="77777777" w:rsidR="00EB7848" w:rsidRDefault="00EB7848" w:rsidP="00183DF2">
            <w:pPr>
              <w:pStyle w:val="TAL"/>
            </w:pPr>
            <w:r>
              <w:t>Number of required periodic event reports.</w:t>
            </w:r>
          </w:p>
          <w:p w14:paraId="4A04DD6E" w14:textId="77777777" w:rsidR="00EB7848" w:rsidRDefault="00EB7848" w:rsidP="00183DF2">
            <w:pPr>
              <w:pStyle w:val="TAL"/>
            </w:pPr>
            <w:r>
              <w:t>Minimum: 1. Maximum: 8639999.</w:t>
            </w:r>
          </w:p>
        </w:tc>
      </w:tr>
      <w:tr w:rsidR="00EB7848" w:rsidRPr="00384E92" w14:paraId="47049957"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5AB0EB" w14:textId="77777777" w:rsidR="00EB7848" w:rsidRDefault="00EB7848" w:rsidP="00183DF2">
            <w:pPr>
              <w:pStyle w:val="TAL"/>
            </w:pPr>
            <w:r>
              <w:t>ReportingInterval</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D42197D"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0BD89C64" w14:textId="77777777" w:rsidR="00EB7848" w:rsidRDefault="00EB7848" w:rsidP="00183DF2">
            <w:pPr>
              <w:pStyle w:val="TAL"/>
            </w:pPr>
            <w:r>
              <w:t>Event reporting periodic interval in seconds.</w:t>
            </w:r>
          </w:p>
          <w:p w14:paraId="0FF462DA" w14:textId="77777777" w:rsidR="00EB7848" w:rsidRDefault="00EB7848" w:rsidP="00183DF2">
            <w:pPr>
              <w:pStyle w:val="TAL"/>
            </w:pPr>
            <w:r>
              <w:t>Minimum: 1. Maximum: 8639999.</w:t>
            </w:r>
          </w:p>
          <w:p w14:paraId="2D80F35A" w14:textId="77777777" w:rsidR="00EB7848" w:rsidRDefault="00EB7848" w:rsidP="00183DF2">
            <w:pPr>
              <w:pStyle w:val="TAL"/>
            </w:pPr>
            <w:r>
              <w:t>ReportingInterval x ReportingAmount shall not exceed 8639999.</w:t>
            </w:r>
            <w:r w:rsidRPr="00E575B3">
              <w:t xml:space="preserve"> </w:t>
            </w:r>
          </w:p>
        </w:tc>
      </w:tr>
      <w:tr w:rsidR="00EB7848" w:rsidRPr="00384E92" w14:paraId="0611C614"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7B69B0" w14:textId="77777777" w:rsidR="00EB7848" w:rsidRDefault="00EB7848" w:rsidP="00183DF2">
            <w:pPr>
              <w:pStyle w:val="TAL"/>
            </w:pPr>
            <w:r>
              <w:t>MinimumInterval</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923891"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5F90CBEB" w14:textId="77777777" w:rsidR="00EB7848" w:rsidRDefault="00EB7848" w:rsidP="00183DF2">
            <w:pPr>
              <w:pStyle w:val="TAL"/>
            </w:pPr>
            <w:r>
              <w:t>Minimum interval between event reports in seconds.</w:t>
            </w:r>
          </w:p>
          <w:p w14:paraId="50EBEDE2" w14:textId="77777777" w:rsidR="00EB7848" w:rsidRDefault="00EB7848" w:rsidP="00183DF2">
            <w:pPr>
              <w:pStyle w:val="TAL"/>
            </w:pPr>
            <w:r>
              <w:t>Minimum: 1. Maximum: 32767.</w:t>
            </w:r>
          </w:p>
        </w:tc>
      </w:tr>
      <w:tr w:rsidR="00EB7848" w:rsidRPr="00384E92" w14:paraId="442D7AAF"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E8B1F9" w14:textId="77777777" w:rsidR="00EB7848" w:rsidRDefault="00EB7848" w:rsidP="00183DF2">
            <w:pPr>
              <w:pStyle w:val="TAL"/>
            </w:pPr>
            <w:r>
              <w:t>MaximumInterval</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008CF3"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042C2AE9" w14:textId="77777777" w:rsidR="00EB7848" w:rsidRDefault="00EB7848" w:rsidP="00183DF2">
            <w:pPr>
              <w:pStyle w:val="TAL"/>
            </w:pPr>
            <w:r>
              <w:t>Maximum interval between event reports in seconds.</w:t>
            </w:r>
          </w:p>
          <w:p w14:paraId="2D76DDF3" w14:textId="77777777" w:rsidR="00EB7848" w:rsidRDefault="00EB7848" w:rsidP="00183DF2">
            <w:pPr>
              <w:pStyle w:val="TAL"/>
            </w:pPr>
            <w:r>
              <w:t>Minimum: 1. Maximum: 86400.</w:t>
            </w:r>
          </w:p>
        </w:tc>
      </w:tr>
      <w:tr w:rsidR="00EB7848" w:rsidRPr="00384E92" w14:paraId="654956CB"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FC86963" w14:textId="77777777" w:rsidR="00EB7848" w:rsidRDefault="00EB7848" w:rsidP="00183DF2">
            <w:pPr>
              <w:pStyle w:val="TAL"/>
            </w:pPr>
            <w:r>
              <w:t>SamplingInterval</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7FBE53"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4DB55B4E" w14:textId="77777777" w:rsidR="00EB7848" w:rsidRDefault="00EB7848" w:rsidP="00183DF2">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 in seconds</w:t>
            </w:r>
            <w:r>
              <w:rPr>
                <w:rFonts w:cs="Arial"/>
                <w:szCs w:val="18"/>
              </w:rPr>
              <w:t>.</w:t>
            </w:r>
          </w:p>
          <w:p w14:paraId="417CA16B" w14:textId="77777777" w:rsidR="00EB7848" w:rsidRDefault="00EB7848" w:rsidP="00183DF2">
            <w:pPr>
              <w:pStyle w:val="TAL"/>
            </w:pPr>
            <w:r>
              <w:t>Minimum: 1. Maximum: 3600</w:t>
            </w:r>
          </w:p>
        </w:tc>
      </w:tr>
      <w:tr w:rsidR="00EB7848" w:rsidRPr="00384E92" w14:paraId="20BE1EA2"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938A2E" w14:textId="77777777" w:rsidR="00EB7848" w:rsidRDefault="00EB7848" w:rsidP="00183DF2">
            <w:pPr>
              <w:pStyle w:val="TAL"/>
            </w:pPr>
            <w:r>
              <w:t>ReportingDuration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C28D7C9"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05EB0208" w14:textId="77777777" w:rsidR="00EB7848" w:rsidRDefault="00EB7848" w:rsidP="00183DF2">
            <w:pPr>
              <w:pStyle w:val="TAL"/>
            </w:pPr>
            <w:r>
              <w:t>M</w:t>
            </w:r>
            <w:r w:rsidRPr="00BD529F">
              <w:t>aximum duration of event reporting, in seconds.</w:t>
            </w:r>
          </w:p>
          <w:p w14:paraId="23B98F60" w14:textId="77777777" w:rsidR="00EB7848" w:rsidRDefault="00EB7848" w:rsidP="00183DF2">
            <w:pPr>
              <w:pStyle w:val="TAL"/>
              <w:rPr>
                <w:rFonts w:cs="Arial"/>
                <w:szCs w:val="18"/>
              </w:rPr>
            </w:pPr>
            <w:r>
              <w:rPr>
                <w:rFonts w:cs="Arial"/>
                <w:szCs w:val="18"/>
              </w:rPr>
              <w:t>Minimum: 1. Maximum: 8640000.</w:t>
            </w:r>
          </w:p>
        </w:tc>
      </w:tr>
      <w:tr w:rsidR="00EB7848" w:rsidRPr="00384E92" w14:paraId="42C6EEC1"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A9EEA4" w14:textId="77777777" w:rsidR="00EB7848" w:rsidRDefault="00EB7848" w:rsidP="00183DF2">
            <w:pPr>
              <w:pStyle w:val="TAL"/>
            </w:pPr>
            <w:r>
              <w:t>LinearDistance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34CF7C"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0708B3F3" w14:textId="77777777" w:rsidR="00EB7848" w:rsidRDefault="00EB7848" w:rsidP="00183DF2">
            <w:pPr>
              <w:pStyle w:val="TAL"/>
            </w:pPr>
            <w:r>
              <w:t>T</w:t>
            </w:r>
            <w:r w:rsidRPr="00D1654A">
              <w:t>he minimum straight line distance moved by a UE to trigger a motion event report</w:t>
            </w:r>
            <w:r>
              <w:t>,</w:t>
            </w:r>
            <w:r w:rsidRPr="008955B4">
              <w:t xml:space="preserve"> in meters</w:t>
            </w:r>
            <w:r>
              <w:t>.</w:t>
            </w:r>
          </w:p>
          <w:p w14:paraId="73EC13F7" w14:textId="77777777" w:rsidR="00EB7848" w:rsidRDefault="00EB7848" w:rsidP="00183DF2">
            <w:pPr>
              <w:pStyle w:val="TAL"/>
            </w:pPr>
            <w:r>
              <w:t>Minimum: 1. Maximum: 10000.</w:t>
            </w:r>
          </w:p>
        </w:tc>
      </w:tr>
      <w:tr w:rsidR="00EB7848" w:rsidRPr="00384E92" w14:paraId="4343CD0B"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C23E0C" w14:textId="77777777" w:rsidR="00EB7848" w:rsidRDefault="00EB7848" w:rsidP="00183DF2">
            <w:pPr>
              <w:pStyle w:val="TAL"/>
            </w:pPr>
            <w:r>
              <w:t>LMFIdentification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D34DB2" w14:textId="77777777" w:rsidR="00EB7848" w:rsidRDefault="00EB7848" w:rsidP="00183DF2">
            <w:pPr>
              <w:pStyle w:val="TAL"/>
            </w:pPr>
            <w:r>
              <w:t>string</w:t>
            </w:r>
          </w:p>
        </w:tc>
        <w:tc>
          <w:tcPr>
            <w:tcW w:w="2889" w:type="pct"/>
            <w:tcBorders>
              <w:top w:val="single" w:sz="4" w:space="0" w:color="auto"/>
              <w:left w:val="nil"/>
              <w:bottom w:val="single" w:sz="4" w:space="0" w:color="auto"/>
              <w:right w:val="single" w:sz="8" w:space="0" w:color="auto"/>
            </w:tcBorders>
          </w:tcPr>
          <w:p w14:paraId="67585863" w14:textId="77777777" w:rsidR="00EB7848" w:rsidRDefault="00EB7848" w:rsidP="00183DF2">
            <w:pPr>
              <w:pStyle w:val="TAL"/>
            </w:pPr>
            <w:r>
              <w:t>The serving LMF identification as defined in 3GPP</w:t>
            </w:r>
            <w:r w:rsidRPr="003B2883">
              <w:rPr>
                <w:noProof/>
              </w:rPr>
              <w:t> </w:t>
            </w:r>
            <w:r>
              <w:t>TS</w:t>
            </w:r>
            <w:r w:rsidRPr="003B2883">
              <w:rPr>
                <w:noProof/>
              </w:rPr>
              <w:t> </w:t>
            </w:r>
            <w:r>
              <w:t>23.273</w:t>
            </w:r>
            <w:r w:rsidRPr="003B2883">
              <w:rPr>
                <w:noProof/>
              </w:rPr>
              <w:t> </w:t>
            </w:r>
            <w:r>
              <w:t>[19], encoded as a string of hexadecimal characters.</w:t>
            </w:r>
          </w:p>
        </w:tc>
      </w:tr>
      <w:tr w:rsidR="00EB7848" w:rsidRPr="00384E92" w14:paraId="7F14D820"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1DFB3C" w14:textId="77777777" w:rsidR="00EB7848" w:rsidRDefault="00EB7848" w:rsidP="00183DF2">
            <w:pPr>
              <w:pStyle w:val="TAL"/>
            </w:pPr>
            <w:r>
              <w:rPr>
                <w:lang w:eastAsia="zh-CN"/>
              </w:rPr>
              <w:lastRenderedPageBreak/>
              <w:t>EventReportCounter</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3BF746"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5F8A2766" w14:textId="77777777" w:rsidR="00EB7848" w:rsidRDefault="00EB7848" w:rsidP="00183DF2">
            <w:pPr>
              <w:pStyle w:val="TAL"/>
            </w:pPr>
            <w:r>
              <w:t xml:space="preserve">Number of </w:t>
            </w:r>
            <w:r w:rsidRPr="00BD529F">
              <w:t>event report</w:t>
            </w:r>
            <w:r>
              <w:t>s received from the target UE</w:t>
            </w:r>
            <w:r w:rsidRPr="00BD529F">
              <w:t>.</w:t>
            </w:r>
          </w:p>
          <w:p w14:paraId="52164E44" w14:textId="77777777" w:rsidR="00EB7848" w:rsidRDefault="00EB7848" w:rsidP="00183DF2">
            <w:pPr>
              <w:pStyle w:val="TAL"/>
              <w:rPr>
                <w:rFonts w:cs="Arial"/>
                <w:szCs w:val="18"/>
              </w:rPr>
            </w:pPr>
            <w:r>
              <w:rPr>
                <w:rFonts w:cs="Arial"/>
                <w:szCs w:val="18"/>
              </w:rPr>
              <w:t>Minimum: 1. Maximum: 8640000.</w:t>
            </w:r>
          </w:p>
          <w:p w14:paraId="3CC57B38" w14:textId="77777777" w:rsidR="00EB7848" w:rsidRDefault="00EB7848" w:rsidP="00183DF2">
            <w:pPr>
              <w:pStyle w:val="TAL"/>
            </w:pPr>
            <w:r>
              <w:t>Note: the current event report is included in the count.</w:t>
            </w:r>
          </w:p>
        </w:tc>
      </w:tr>
      <w:tr w:rsidR="00EB7848" w:rsidRPr="00384E92" w14:paraId="2FD94DC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B43A16" w14:textId="77777777" w:rsidR="00EB7848" w:rsidRDefault="00EB7848" w:rsidP="00183DF2">
            <w:pPr>
              <w:pStyle w:val="TAL"/>
              <w:rPr>
                <w:lang w:eastAsia="zh-CN"/>
              </w:rPr>
            </w:pPr>
            <w:r>
              <w:t>EventReportDuration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253E93"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3DDE6C69" w14:textId="77777777" w:rsidR="00EB7848" w:rsidRDefault="00EB7848" w:rsidP="00183DF2">
            <w:pPr>
              <w:pStyle w:val="TAL"/>
            </w:pPr>
            <w:r>
              <w:t>D</w:t>
            </w:r>
            <w:r w:rsidRPr="00BD529F">
              <w:t>uration of event reporting, in seconds.</w:t>
            </w:r>
          </w:p>
          <w:p w14:paraId="18F1DE46" w14:textId="77777777" w:rsidR="00EB7848" w:rsidRDefault="00EB7848" w:rsidP="00183DF2">
            <w:pPr>
              <w:pStyle w:val="TAL"/>
              <w:rPr>
                <w:rFonts w:cs="Arial"/>
                <w:szCs w:val="18"/>
              </w:rPr>
            </w:pPr>
            <w:r>
              <w:rPr>
                <w:rFonts w:cs="Arial"/>
                <w:szCs w:val="18"/>
              </w:rPr>
              <w:t>Minimum: 0. Maximum: 8640000.</w:t>
            </w:r>
          </w:p>
          <w:p w14:paraId="11E8ED03" w14:textId="77777777" w:rsidR="00EB7848" w:rsidRDefault="00EB7848" w:rsidP="00183DF2">
            <w:pPr>
              <w:pStyle w:val="TAL"/>
            </w:pPr>
            <w:r>
              <w:t>Note: the duration starts when event reporting is activated in the UE and extends to the current time.</w:t>
            </w:r>
          </w:p>
        </w:tc>
      </w:tr>
      <w:tr w:rsidR="005E660A" w:rsidRPr="00384E92" w14:paraId="0132975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9AB877" w14:textId="06B68621" w:rsidR="005E660A" w:rsidRDefault="005E660A" w:rsidP="005E660A">
            <w:pPr>
              <w:pStyle w:val="TAL"/>
            </w:pPr>
            <w:r w:rsidRPr="008C4110">
              <w:t>UePositioningCapabilities</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A36129" w14:textId="238BECEC" w:rsidR="005E660A" w:rsidRDefault="003B2742" w:rsidP="005E660A">
            <w:pPr>
              <w:pStyle w:val="TAL"/>
            </w:pPr>
            <w:r>
              <w:t>Bytes</w:t>
            </w:r>
          </w:p>
        </w:tc>
        <w:tc>
          <w:tcPr>
            <w:tcW w:w="2889" w:type="pct"/>
            <w:tcBorders>
              <w:top w:val="single" w:sz="4" w:space="0" w:color="auto"/>
              <w:left w:val="nil"/>
              <w:bottom w:val="single" w:sz="4" w:space="0" w:color="auto"/>
              <w:right w:val="single" w:sz="8" w:space="0" w:color="auto"/>
            </w:tcBorders>
          </w:tcPr>
          <w:p w14:paraId="321E46F0" w14:textId="77777777" w:rsidR="003B2742" w:rsidRDefault="005E660A" w:rsidP="005E660A">
            <w:pPr>
              <w:pStyle w:val="TAL"/>
            </w:pPr>
            <w:r>
              <w:t>P</w:t>
            </w:r>
            <w:r w:rsidRPr="008C4110">
              <w:t>ositioning capabilities supported by the UE</w:t>
            </w:r>
            <w:r w:rsidR="003B2742">
              <w:t>.</w:t>
            </w:r>
          </w:p>
          <w:p w14:paraId="33C213C6" w14:textId="77777777" w:rsidR="003B2742" w:rsidRDefault="003B2742" w:rsidP="005E660A">
            <w:pPr>
              <w:pStyle w:val="TAL"/>
            </w:pPr>
          </w:p>
          <w:p w14:paraId="09D310A7" w14:textId="0E3FF06B" w:rsidR="005E660A" w:rsidRDefault="003B2742" w:rsidP="005E660A">
            <w:pPr>
              <w:pStyle w:val="TAL"/>
            </w:pPr>
            <w:r w:rsidRPr="006975AE">
              <w:rPr>
                <w:lang w:eastAsia="zh-CN"/>
              </w:rPr>
              <w:t xml:space="preserve">String with format "byte" as defined in </w:t>
            </w:r>
            <w:r w:rsidR="00722D3F" w:rsidRPr="00C02424">
              <w:rPr>
                <w:noProof/>
              </w:rPr>
              <w:t>OpenAPI</w:t>
            </w:r>
            <w:r w:rsidR="00722D3F">
              <w:rPr>
                <w:noProof/>
              </w:rPr>
              <w:t> </w:t>
            </w:r>
            <w:r w:rsidR="00722D3F" w:rsidRPr="00C02424">
              <w:rPr>
                <w:noProof/>
              </w:rPr>
              <w:t>Initiative</w:t>
            </w:r>
            <w:r w:rsidR="00722D3F">
              <w:rPr>
                <w:noProof/>
              </w:rPr>
              <w:t> </w:t>
            </w:r>
            <w:r w:rsidRPr="006975AE">
              <w:rPr>
                <w:lang w:eastAsia="zh-CN"/>
              </w:rPr>
              <w:t>[</w:t>
            </w:r>
            <w:r w:rsidR="00722D3F">
              <w:rPr>
                <w:lang w:eastAsia="zh-CN"/>
              </w:rPr>
              <w:t>14</w:t>
            </w:r>
            <w:r w:rsidRPr="006975AE">
              <w:rPr>
                <w:lang w:eastAsia="zh-CN"/>
              </w:rPr>
              <w:t>], i.e. base64-encoded characters, encoding the "ProvideCapabilities-r9-IEs" IE as specified in clause</w:t>
            </w:r>
            <w:r>
              <w:rPr>
                <w:lang w:eastAsia="zh-CN"/>
              </w:rPr>
              <w:t> 6.3</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 xml:space="preserve"> (start from octet 1)</w:t>
            </w:r>
            <w:r w:rsidR="005E660A">
              <w:t>.</w:t>
            </w:r>
          </w:p>
        </w:tc>
      </w:tr>
    </w:tbl>
    <w:p w14:paraId="3E8A96C7" w14:textId="77777777" w:rsidR="00EB7848" w:rsidRPr="00384E92" w:rsidRDefault="00EB7848" w:rsidP="00EB7848"/>
    <w:p w14:paraId="65C719F2" w14:textId="77777777" w:rsidR="00EB7848" w:rsidRPr="00BC662F" w:rsidRDefault="00EB7848" w:rsidP="00B32564">
      <w:pPr>
        <w:pStyle w:val="Heading5"/>
      </w:pPr>
      <w:bookmarkStart w:id="2050" w:name="_Toc20150419"/>
      <w:bookmarkStart w:id="2051" w:name="_Toc25168666"/>
      <w:bookmarkStart w:id="2052" w:name="_Toc27593085"/>
      <w:bookmarkStart w:id="2053" w:name="_Toc34147957"/>
      <w:bookmarkStart w:id="2054" w:name="_Toc36463341"/>
      <w:bookmarkStart w:id="2055" w:name="_Toc43215181"/>
      <w:bookmarkStart w:id="2056" w:name="_Toc45032429"/>
      <w:bookmarkStart w:id="2057" w:name="_Toc49849918"/>
      <w:bookmarkStart w:id="2058" w:name="_Toc51873432"/>
      <w:bookmarkStart w:id="2059" w:name="_Toc56517560"/>
      <w:bookmarkStart w:id="2060" w:name="_Toc58594461"/>
      <w:bookmarkStart w:id="2061" w:name="_Toc67685971"/>
      <w:bookmarkStart w:id="2062" w:name="_Toc74993798"/>
      <w:bookmarkStart w:id="2063" w:name="_Toc82716388"/>
      <w:bookmarkStart w:id="2064" w:name="_Toc88818675"/>
      <w:bookmarkStart w:id="2065" w:name="_Toc90650597"/>
      <w:bookmarkStart w:id="2066" w:name="_Toc98506267"/>
      <w:bookmarkStart w:id="2067" w:name="_Toc106639552"/>
      <w:bookmarkStart w:id="2068" w:name="_Toc114779062"/>
      <w:r>
        <w:t>6.1.6.3.3</w:t>
      </w:r>
      <w:r w:rsidRPr="00BC662F">
        <w:tab/>
        <w:t xml:space="preserve">Enumeration: </w:t>
      </w:r>
      <w:r>
        <w:t>ExternalClientType</w:t>
      </w:r>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p>
    <w:p w14:paraId="223B47F6" w14:textId="77777777" w:rsidR="00EB7848" w:rsidRPr="00384E92" w:rsidRDefault="00EB7848" w:rsidP="00EB7848">
      <w:r w:rsidRPr="00384E92">
        <w:t xml:space="preserve">The enumeration </w:t>
      </w:r>
      <w:r>
        <w:t>ExternalClientType</w:t>
      </w:r>
      <w:r w:rsidRPr="00384E92">
        <w:t xml:space="preserve"> represents </w:t>
      </w:r>
      <w:r>
        <w:t>the different types of clients of the location service</w:t>
      </w:r>
      <w:r w:rsidRPr="00384E92">
        <w:t>.</w:t>
      </w:r>
    </w:p>
    <w:p w14:paraId="5744632F" w14:textId="77777777" w:rsidR="00EB7848" w:rsidRDefault="00EB7848" w:rsidP="00EB7848">
      <w:pPr>
        <w:pStyle w:val="TH"/>
      </w:pPr>
      <w:r>
        <w:t>Table 6.1.6.3.3-1: Enumeration ExternalClientType</w:t>
      </w:r>
    </w:p>
    <w:tbl>
      <w:tblPr>
        <w:tblW w:w="4650" w:type="pct"/>
        <w:tblCellMar>
          <w:left w:w="0" w:type="dxa"/>
          <w:right w:w="0" w:type="dxa"/>
        </w:tblCellMar>
        <w:tblLook w:val="04A0" w:firstRow="1" w:lastRow="0" w:firstColumn="1" w:lastColumn="0" w:noHBand="0" w:noVBand="1"/>
      </w:tblPr>
      <w:tblGrid>
        <w:gridCol w:w="5015"/>
        <w:gridCol w:w="4152"/>
      </w:tblGrid>
      <w:tr w:rsidR="00EB7848" w:rsidRPr="00387BE7" w14:paraId="08827AC5" w14:textId="77777777" w:rsidTr="00453092">
        <w:tc>
          <w:tcPr>
            <w:tcW w:w="273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9DF277" w14:textId="77777777" w:rsidR="00EB7848" w:rsidRDefault="00EB7848" w:rsidP="00183DF2">
            <w:pPr>
              <w:pStyle w:val="TAH"/>
            </w:pPr>
            <w:r>
              <w:t>Enumeration value</w:t>
            </w:r>
          </w:p>
        </w:tc>
        <w:tc>
          <w:tcPr>
            <w:tcW w:w="226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6BAAC1" w14:textId="77777777" w:rsidR="00EB7848" w:rsidRDefault="00EB7848" w:rsidP="00183DF2">
            <w:pPr>
              <w:pStyle w:val="TAH"/>
            </w:pPr>
            <w:r>
              <w:t>Description</w:t>
            </w:r>
          </w:p>
        </w:tc>
      </w:tr>
      <w:tr w:rsidR="00453092" w:rsidRPr="0015708C" w14:paraId="34955FAE"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AC8414" w14:textId="77777777" w:rsidR="00453092" w:rsidRDefault="00453092" w:rsidP="00453092">
            <w:pPr>
              <w:pStyle w:val="TAL"/>
            </w:pPr>
            <w:r>
              <w:t>"</w:t>
            </w:r>
            <w:r>
              <w:rPr>
                <w:lang w:val="en-US"/>
              </w:rPr>
              <w:t>EMERGENCY_SERVICES"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53A2B2" w14:textId="77777777" w:rsidR="00453092" w:rsidRDefault="00453092" w:rsidP="00453092">
            <w:pPr>
              <w:pStyle w:val="TAL"/>
            </w:pPr>
            <w:r>
              <w:t>External client for emergency services</w:t>
            </w:r>
          </w:p>
        </w:tc>
      </w:tr>
      <w:tr w:rsidR="00453092" w:rsidRPr="0015708C" w14:paraId="028873E5"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8467F5" w14:textId="77777777" w:rsidR="00453092" w:rsidRDefault="00453092" w:rsidP="00453092">
            <w:pPr>
              <w:pStyle w:val="TAL"/>
            </w:pPr>
            <w:r>
              <w:t>"</w:t>
            </w:r>
            <w:r>
              <w:rPr>
                <w:lang w:val="en-US"/>
              </w:rPr>
              <w:t>VALUE_ADDED_SERVICES"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95025D" w14:textId="77777777" w:rsidR="00453092" w:rsidRDefault="00453092" w:rsidP="00453092">
            <w:pPr>
              <w:pStyle w:val="TAL"/>
            </w:pPr>
            <w:r>
              <w:t>External client for value added services</w:t>
            </w:r>
          </w:p>
        </w:tc>
      </w:tr>
      <w:tr w:rsidR="00453092" w:rsidRPr="0015708C" w14:paraId="51F31A25"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BDF5" w14:textId="77777777" w:rsidR="00453092" w:rsidRDefault="00453092" w:rsidP="00453092">
            <w:pPr>
              <w:pStyle w:val="TAL"/>
            </w:pPr>
            <w:r>
              <w:t>"</w:t>
            </w:r>
            <w:r>
              <w:rPr>
                <w:lang w:val="en-US"/>
              </w:rPr>
              <w:t>PLMN_OPERATOR_SERVICES"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CE2875" w14:textId="77777777" w:rsidR="00453092" w:rsidRDefault="00453092" w:rsidP="00453092">
            <w:pPr>
              <w:pStyle w:val="TAL"/>
            </w:pPr>
            <w:r>
              <w:t>External client for PLMN operator services</w:t>
            </w:r>
          </w:p>
        </w:tc>
      </w:tr>
      <w:tr w:rsidR="00453092" w:rsidRPr="0015708C" w14:paraId="23FEDA94"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EF134" w14:textId="77777777" w:rsidR="00453092" w:rsidRDefault="00453092" w:rsidP="00453092">
            <w:pPr>
              <w:pStyle w:val="TAL"/>
            </w:pPr>
            <w:r>
              <w:t>"</w:t>
            </w:r>
            <w:r>
              <w:rPr>
                <w:lang w:val="en-US"/>
              </w:rPr>
              <w:t>LAWFUL_INTERCEPT_SERVICES"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B84A14" w14:textId="77777777" w:rsidR="00453092" w:rsidRDefault="00453092" w:rsidP="00453092">
            <w:pPr>
              <w:pStyle w:val="TAL"/>
            </w:pPr>
            <w:r>
              <w:t>External client for Lawful Intercept services</w:t>
            </w:r>
          </w:p>
        </w:tc>
      </w:tr>
      <w:tr w:rsidR="00453092" w:rsidRPr="0015708C" w14:paraId="70C8904A"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14162B" w14:textId="77777777" w:rsidR="00453092" w:rsidRDefault="00453092" w:rsidP="00453092">
            <w:pPr>
              <w:pStyle w:val="TAL"/>
            </w:pPr>
            <w:r>
              <w:t>"</w:t>
            </w:r>
            <w:r>
              <w:rPr>
                <w:lang w:val="en-US"/>
              </w:rPr>
              <w:t>PLMN_OPERATOR_BROADCAST_SERVICES"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A31E27" w14:textId="77777777" w:rsidR="00453092" w:rsidRDefault="00453092" w:rsidP="00453092">
            <w:pPr>
              <w:pStyle w:val="TAL"/>
            </w:pPr>
            <w:r>
              <w:t>External client for PLMN Operator Broadcast services</w:t>
            </w:r>
          </w:p>
        </w:tc>
      </w:tr>
      <w:tr w:rsidR="00453092" w:rsidRPr="0015708C" w14:paraId="0D423AEF"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545AB9" w14:textId="77777777" w:rsidR="00453092" w:rsidRDefault="00453092" w:rsidP="00453092">
            <w:pPr>
              <w:pStyle w:val="TAL"/>
            </w:pPr>
            <w:r>
              <w:t>"</w:t>
            </w:r>
            <w:r>
              <w:rPr>
                <w:lang w:val="en-US"/>
              </w:rPr>
              <w:t>PLMN_OPERATOR_OM"</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293E28" w14:textId="77777777" w:rsidR="00453092" w:rsidRDefault="00453092" w:rsidP="00453092">
            <w:pPr>
              <w:pStyle w:val="TAL"/>
            </w:pPr>
            <w:r>
              <w:t>External client for PLMN Operator O&amp;M</w:t>
            </w:r>
          </w:p>
        </w:tc>
      </w:tr>
      <w:tr w:rsidR="00453092" w:rsidRPr="0015708C" w14:paraId="16801B8D"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DB915B" w14:textId="77777777" w:rsidR="00453092" w:rsidRDefault="00453092" w:rsidP="00453092">
            <w:pPr>
              <w:pStyle w:val="TAL"/>
            </w:pPr>
            <w:r>
              <w:t>"</w:t>
            </w:r>
            <w:r>
              <w:rPr>
                <w:lang w:val="en-US"/>
              </w:rPr>
              <w:t>PLMN_OPERATOR_ANONYMOUS_STATISTICS"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4222E" w14:textId="77777777" w:rsidR="00453092" w:rsidRDefault="00453092" w:rsidP="00453092">
            <w:pPr>
              <w:pStyle w:val="TAL"/>
            </w:pPr>
            <w:r>
              <w:t>External client for PLMN Operator anonymous statistics</w:t>
            </w:r>
          </w:p>
        </w:tc>
      </w:tr>
      <w:tr w:rsidR="00453092" w:rsidRPr="0015708C" w14:paraId="35FF6677"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ADA5B9" w14:textId="77777777" w:rsidR="00453092" w:rsidRDefault="00453092" w:rsidP="00453092">
            <w:pPr>
              <w:pStyle w:val="TAL"/>
            </w:pPr>
            <w:r>
              <w:t>"</w:t>
            </w:r>
            <w:r>
              <w:rPr>
                <w:lang w:val="en-US"/>
              </w:rPr>
              <w:t>PLMN_OPERATOR_TARGET_MS_SERVICE_SUPPORT"</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BB7835" w14:textId="77777777" w:rsidR="00453092" w:rsidRDefault="00453092" w:rsidP="00453092">
            <w:pPr>
              <w:pStyle w:val="TAL"/>
            </w:pPr>
            <w:r>
              <w:t>External client for PLMN Operator target MS service support</w:t>
            </w:r>
          </w:p>
        </w:tc>
      </w:tr>
    </w:tbl>
    <w:p w14:paraId="220ABB93" w14:textId="77777777" w:rsidR="00EB7848" w:rsidRDefault="00EB7848" w:rsidP="00EB7848">
      <w:pPr>
        <w:rPr>
          <w:lang w:val="en-US"/>
        </w:rPr>
      </w:pPr>
    </w:p>
    <w:p w14:paraId="10CAAFCD" w14:textId="77777777" w:rsidR="00EB7848" w:rsidRPr="00BC662F" w:rsidRDefault="00EB7848" w:rsidP="00B32564">
      <w:pPr>
        <w:pStyle w:val="Heading5"/>
      </w:pPr>
      <w:bookmarkStart w:id="2069" w:name="_Toc20150420"/>
      <w:bookmarkStart w:id="2070" w:name="_Toc25168667"/>
      <w:bookmarkStart w:id="2071" w:name="_Toc27593086"/>
      <w:bookmarkStart w:id="2072" w:name="_Toc34147958"/>
      <w:bookmarkStart w:id="2073" w:name="_Toc36463342"/>
      <w:bookmarkStart w:id="2074" w:name="_Toc43215182"/>
      <w:bookmarkStart w:id="2075" w:name="_Toc45032430"/>
      <w:bookmarkStart w:id="2076" w:name="_Toc49849919"/>
      <w:bookmarkStart w:id="2077" w:name="_Toc51873433"/>
      <w:bookmarkStart w:id="2078" w:name="_Toc56517561"/>
      <w:bookmarkStart w:id="2079" w:name="_Toc58594462"/>
      <w:bookmarkStart w:id="2080" w:name="_Toc67685972"/>
      <w:bookmarkStart w:id="2081" w:name="_Toc74993799"/>
      <w:bookmarkStart w:id="2082" w:name="_Toc82716389"/>
      <w:bookmarkStart w:id="2083" w:name="_Toc88818676"/>
      <w:bookmarkStart w:id="2084" w:name="_Toc90650598"/>
      <w:bookmarkStart w:id="2085" w:name="_Toc98506268"/>
      <w:bookmarkStart w:id="2086" w:name="_Toc106639553"/>
      <w:bookmarkStart w:id="2087" w:name="_Toc114779063"/>
      <w:r>
        <w:t>6.1.6.3.4</w:t>
      </w:r>
      <w:r w:rsidRPr="00BC662F">
        <w:tab/>
        <w:t xml:space="preserve">Enumeration: </w:t>
      </w:r>
      <w:r>
        <w:t>SupportedGADShapes</w:t>
      </w:r>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p>
    <w:p w14:paraId="4AC70431" w14:textId="77777777" w:rsidR="00EB7848" w:rsidRDefault="00EB7848" w:rsidP="00EB7848">
      <w:r w:rsidRPr="00384E92">
        <w:t xml:space="preserve">The enumeration </w:t>
      </w:r>
      <w:r>
        <w:t>SupportedGADShapes</w:t>
      </w:r>
      <w:r w:rsidRPr="00384E92">
        <w:t xml:space="preserve"> represents </w:t>
      </w:r>
      <w:r>
        <w:t>the different types, or shapes, of geographic areas supported by the system</w:t>
      </w:r>
      <w:r w:rsidRPr="00384E92">
        <w:t>.</w:t>
      </w:r>
    </w:p>
    <w:p w14:paraId="4FF8B8E5" w14:textId="77777777" w:rsidR="00EB7848" w:rsidRDefault="00EB7848" w:rsidP="00EB7848">
      <w:pPr>
        <w:pStyle w:val="TH"/>
      </w:pPr>
      <w:r>
        <w:t>Table 6.1.6.3.4-1: Enumeration SupportedGADShapes</w:t>
      </w:r>
    </w:p>
    <w:tbl>
      <w:tblPr>
        <w:tblW w:w="4650" w:type="pct"/>
        <w:tblCellMar>
          <w:left w:w="0" w:type="dxa"/>
          <w:right w:w="0" w:type="dxa"/>
        </w:tblCellMar>
        <w:tblLook w:val="04A0" w:firstRow="1" w:lastRow="0" w:firstColumn="1" w:lastColumn="0" w:noHBand="0" w:noVBand="1"/>
      </w:tblPr>
      <w:tblGrid>
        <w:gridCol w:w="4785"/>
        <w:gridCol w:w="1562"/>
        <w:gridCol w:w="2820"/>
      </w:tblGrid>
      <w:tr w:rsidR="00EB7848" w:rsidRPr="00387BE7" w14:paraId="2D391BEA" w14:textId="77777777" w:rsidTr="00183DF2">
        <w:tc>
          <w:tcPr>
            <w:tcW w:w="3462" w:type="pct"/>
            <w:gridSpan w:val="2"/>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3DA1504"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64FC8B" w14:textId="77777777" w:rsidR="00EB7848" w:rsidRDefault="00EB7848" w:rsidP="00183DF2">
            <w:pPr>
              <w:pStyle w:val="TAH"/>
            </w:pPr>
            <w:r>
              <w:t>Description</w:t>
            </w:r>
          </w:p>
        </w:tc>
      </w:tr>
      <w:tr w:rsidR="00453092" w:rsidRPr="0015708C" w14:paraId="4FB95CF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F0BB6D" w14:textId="77777777" w:rsidR="00453092" w:rsidRDefault="00453092" w:rsidP="00453092">
            <w:pPr>
              <w:pStyle w:val="TAL"/>
            </w:pPr>
            <w:r>
              <w:t>"</w:t>
            </w:r>
            <w:r w:rsidRPr="002240A4">
              <w:t>POINT</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852E8C9" w14:textId="77777777" w:rsidR="00453092" w:rsidRDefault="00453092" w:rsidP="00453092">
            <w:pPr>
              <w:pStyle w:val="TAL"/>
            </w:pPr>
            <w:r>
              <w:t>Ellipsoid Point</w:t>
            </w:r>
          </w:p>
        </w:tc>
      </w:tr>
      <w:tr w:rsidR="00453092" w:rsidRPr="0015708C" w14:paraId="7805D85D"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0101A" w14:textId="77777777" w:rsidR="00453092" w:rsidRDefault="00453092" w:rsidP="00453092">
            <w:pPr>
              <w:pStyle w:val="TAL"/>
            </w:pPr>
            <w:r>
              <w:t>"</w:t>
            </w:r>
            <w:r w:rsidRPr="002240A4">
              <w:t>POINT_</w:t>
            </w:r>
            <w:r>
              <w:t>U</w:t>
            </w:r>
            <w:r w:rsidRPr="002240A4">
              <w:t>NCERTAINTY_CIRCLE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FE67AE7" w14:textId="77777777" w:rsidR="00453092" w:rsidRDefault="00453092" w:rsidP="00453092">
            <w:pPr>
              <w:pStyle w:val="TAL"/>
            </w:pPr>
            <w:r>
              <w:t>Ellipsoid point with uncertainty circle</w:t>
            </w:r>
          </w:p>
        </w:tc>
      </w:tr>
      <w:tr w:rsidR="00453092" w:rsidRPr="0015708C" w14:paraId="76808794"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4A7015" w14:textId="77777777" w:rsidR="00453092" w:rsidRDefault="00453092" w:rsidP="00453092">
            <w:pPr>
              <w:pStyle w:val="TAL"/>
            </w:pPr>
            <w:r>
              <w:t>"</w:t>
            </w:r>
            <w:r w:rsidRPr="002240A4">
              <w:t>POINT_UNCERTAINTY_ELLIPSE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9BA98B1" w14:textId="77777777" w:rsidR="00453092" w:rsidRDefault="00453092" w:rsidP="00453092">
            <w:pPr>
              <w:pStyle w:val="TAL"/>
            </w:pPr>
            <w:r>
              <w:t>Ellipsoid point with uncertainty ellipse</w:t>
            </w:r>
          </w:p>
        </w:tc>
      </w:tr>
      <w:tr w:rsidR="00453092" w:rsidRPr="0015708C" w14:paraId="5A59F75C"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DE2B55" w14:textId="77777777" w:rsidR="00453092" w:rsidRDefault="00453092" w:rsidP="00453092">
            <w:pPr>
              <w:pStyle w:val="TAL"/>
            </w:pPr>
            <w:r>
              <w:t>"</w:t>
            </w:r>
            <w:r w:rsidRPr="002240A4">
              <w:rPr>
                <w:lang w:val="en-US"/>
              </w:rPr>
              <w:t>POLYGON</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55312B60" w14:textId="77777777" w:rsidR="00453092" w:rsidRDefault="00453092" w:rsidP="00453092">
            <w:pPr>
              <w:pStyle w:val="TAL"/>
            </w:pPr>
            <w:r>
              <w:t>Polygon</w:t>
            </w:r>
          </w:p>
        </w:tc>
      </w:tr>
      <w:tr w:rsidR="00453092" w:rsidRPr="0015708C" w14:paraId="3A6A18FF"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737D6E" w14:textId="77777777" w:rsidR="00453092" w:rsidRDefault="00453092" w:rsidP="00453092">
            <w:pPr>
              <w:pStyle w:val="TAL"/>
            </w:pPr>
            <w:r>
              <w:t>"</w:t>
            </w:r>
            <w:r w:rsidRPr="002240A4">
              <w:t>POINT_ALTITUDE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119FCC37" w14:textId="77777777" w:rsidR="00453092" w:rsidRDefault="00453092" w:rsidP="00453092">
            <w:pPr>
              <w:pStyle w:val="TAL"/>
            </w:pPr>
            <w:r>
              <w:t>Ellipsoid point with altitude</w:t>
            </w:r>
          </w:p>
        </w:tc>
      </w:tr>
      <w:tr w:rsidR="00453092" w:rsidRPr="0015708C" w14:paraId="641A261C"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4DBF43" w14:textId="77777777" w:rsidR="00453092" w:rsidRDefault="00453092" w:rsidP="00453092">
            <w:pPr>
              <w:pStyle w:val="TAL"/>
            </w:pPr>
            <w:r>
              <w:t>"</w:t>
            </w:r>
            <w:r w:rsidRPr="002240A4">
              <w:t>POINT_ALTITUDE_UNCERTAINTY</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8AF31E7" w14:textId="77777777" w:rsidR="00453092" w:rsidRDefault="00453092" w:rsidP="00453092">
            <w:pPr>
              <w:pStyle w:val="TAL"/>
            </w:pPr>
            <w:r>
              <w:t>Ellipsoid point with altitude and uncertainty ellipsoid</w:t>
            </w:r>
          </w:p>
        </w:tc>
      </w:tr>
      <w:tr w:rsidR="00453092" w:rsidRPr="0015708C" w14:paraId="4F62007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34ED0B" w14:textId="77777777" w:rsidR="00453092" w:rsidRDefault="00453092" w:rsidP="00453092">
            <w:pPr>
              <w:pStyle w:val="TAL"/>
            </w:pPr>
            <w:r>
              <w:t>"</w:t>
            </w:r>
            <w:r w:rsidRPr="002240A4">
              <w:t>ELLIPSOID_ARC</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3B7695EA" w14:textId="77777777" w:rsidR="00453092" w:rsidRDefault="00453092" w:rsidP="00453092">
            <w:pPr>
              <w:pStyle w:val="TAL"/>
            </w:pPr>
            <w:r>
              <w:t>Ellipsoid Arc</w:t>
            </w:r>
          </w:p>
        </w:tc>
      </w:tr>
      <w:tr w:rsidR="00181AE4" w:rsidRPr="0015708C" w14:paraId="0D31F70D"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9BBD00" w14:textId="1D3EA8C8" w:rsidR="00181AE4" w:rsidRDefault="00181AE4" w:rsidP="00181AE4">
            <w:pPr>
              <w:pStyle w:val="TAL"/>
            </w:pPr>
            <w:r>
              <w:t>"L</w:t>
            </w:r>
            <w:r>
              <w:rPr>
                <w:rFonts w:hint="eastAsia"/>
                <w:lang w:eastAsia="zh-CN"/>
              </w:rPr>
              <w:t>OCAL_2D_</w:t>
            </w:r>
            <w:r w:rsidRPr="00D2053C">
              <w:t>POINT_UNCERTAINTY_ELLIPSE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31AE77AD" w14:textId="07DDC78B" w:rsidR="00181AE4" w:rsidRDefault="00181AE4" w:rsidP="00181AE4">
            <w:pPr>
              <w:pStyle w:val="TAL"/>
            </w:pPr>
            <w:r w:rsidRPr="00B81AAF">
              <w:rPr>
                <w:rFonts w:cs="Arial"/>
                <w:szCs w:val="18"/>
              </w:rPr>
              <w:t>Local 2D point with uncertainty ellipse</w:t>
            </w:r>
          </w:p>
        </w:tc>
      </w:tr>
      <w:tr w:rsidR="00181AE4" w:rsidRPr="0015708C" w14:paraId="4CC72A4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94972B" w14:textId="623CCC87" w:rsidR="00181AE4" w:rsidRDefault="00181AE4" w:rsidP="00181AE4">
            <w:pPr>
              <w:pStyle w:val="TAL"/>
            </w:pPr>
            <w:r>
              <w:t>"L</w:t>
            </w:r>
            <w:r>
              <w:rPr>
                <w:rFonts w:hint="eastAsia"/>
                <w:lang w:eastAsia="zh-CN"/>
              </w:rPr>
              <w:t>OCAL_3D_</w:t>
            </w:r>
            <w:r w:rsidRPr="00D2053C">
              <w:t>POINT_UNCERTAINTY_</w:t>
            </w:r>
            <w:r>
              <w:rPr>
                <w:rFonts w:hint="eastAsia"/>
                <w:lang w:eastAsia="zh-CN"/>
              </w:rPr>
              <w:t>ELLIPSOID</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707828EE" w14:textId="517F3740" w:rsidR="00181AE4" w:rsidRDefault="00181AE4" w:rsidP="00181AE4">
            <w:pPr>
              <w:pStyle w:val="TAL"/>
            </w:pPr>
            <w:r w:rsidRPr="00B81AAF">
              <w:rPr>
                <w:rFonts w:cs="Arial"/>
                <w:szCs w:val="18"/>
              </w:rPr>
              <w:t>Local 3D point with uncertainty ellipsoid</w:t>
            </w:r>
          </w:p>
        </w:tc>
      </w:tr>
    </w:tbl>
    <w:p w14:paraId="7DB86928" w14:textId="77777777" w:rsidR="00EB7848" w:rsidRDefault="00EB7848" w:rsidP="00EB7848">
      <w:pPr>
        <w:rPr>
          <w:lang w:val="en-US"/>
        </w:rPr>
      </w:pPr>
    </w:p>
    <w:p w14:paraId="26A72FE0" w14:textId="77777777" w:rsidR="00EB7848" w:rsidRDefault="00EB7848" w:rsidP="00B32564">
      <w:pPr>
        <w:pStyle w:val="Heading5"/>
      </w:pPr>
      <w:bookmarkStart w:id="2088" w:name="_Toc20150421"/>
      <w:bookmarkStart w:id="2089" w:name="_Toc25168668"/>
      <w:bookmarkStart w:id="2090" w:name="_Toc27593087"/>
      <w:bookmarkStart w:id="2091" w:name="_Toc34147959"/>
      <w:bookmarkStart w:id="2092" w:name="_Toc36463343"/>
      <w:bookmarkStart w:id="2093" w:name="_Toc43215183"/>
      <w:bookmarkStart w:id="2094" w:name="_Toc45032431"/>
      <w:bookmarkStart w:id="2095" w:name="_Toc49849920"/>
      <w:bookmarkStart w:id="2096" w:name="_Toc51873434"/>
      <w:bookmarkStart w:id="2097" w:name="_Toc56517562"/>
      <w:bookmarkStart w:id="2098" w:name="_Toc58594463"/>
      <w:bookmarkStart w:id="2099" w:name="_Toc67685973"/>
      <w:bookmarkStart w:id="2100" w:name="_Toc74993800"/>
      <w:bookmarkStart w:id="2101" w:name="_Toc82716390"/>
      <w:bookmarkStart w:id="2102" w:name="_Toc88818677"/>
      <w:bookmarkStart w:id="2103" w:name="_Toc90650599"/>
      <w:bookmarkStart w:id="2104" w:name="_Toc98506269"/>
      <w:bookmarkStart w:id="2105" w:name="_Toc106639554"/>
      <w:bookmarkStart w:id="2106" w:name="_Toc114779064"/>
      <w:r>
        <w:t>6.1.6.3.5</w:t>
      </w:r>
      <w:r w:rsidRPr="00BC662F">
        <w:tab/>
        <w:t>Enumeration:</w:t>
      </w:r>
      <w:r>
        <w:t xml:space="preserve"> ResponseTime</w:t>
      </w:r>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p>
    <w:p w14:paraId="76E46017" w14:textId="77777777" w:rsidR="00EB7848" w:rsidRPr="00384E92" w:rsidRDefault="00EB7848" w:rsidP="00EB7848">
      <w:r w:rsidRPr="00384E92">
        <w:t xml:space="preserve">The enumeration </w:t>
      </w:r>
      <w:r>
        <w:t>ResponseTime</w:t>
      </w:r>
      <w:r w:rsidRPr="00384E92">
        <w:t xml:space="preserve"> represents </w:t>
      </w:r>
      <w:r>
        <w:t>the acceptable delay in the determination of the location of the UE</w:t>
      </w:r>
      <w:r w:rsidRPr="00384E92">
        <w:t>.</w:t>
      </w:r>
    </w:p>
    <w:p w14:paraId="324749A4" w14:textId="77777777" w:rsidR="00EB7848" w:rsidRDefault="00EB7848" w:rsidP="00EB7848">
      <w:pPr>
        <w:pStyle w:val="TH"/>
      </w:pPr>
      <w:r>
        <w:lastRenderedPageBreak/>
        <w:t>Table 6.1.6.3.5-1: Enumeration ResponseTime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4175486A"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E0F902"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BDB92A" w14:textId="77777777" w:rsidR="00EB7848" w:rsidRDefault="00EB7848" w:rsidP="00183DF2">
            <w:pPr>
              <w:pStyle w:val="TAH"/>
            </w:pPr>
            <w:r>
              <w:t>Description</w:t>
            </w:r>
          </w:p>
        </w:tc>
      </w:tr>
      <w:tr w:rsidR="000B3748" w:rsidRPr="0015708C" w14:paraId="301C963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67E146" w14:textId="77777777" w:rsidR="000B3748" w:rsidRDefault="000B3748" w:rsidP="000B3748">
            <w:pPr>
              <w:pStyle w:val="TAL"/>
            </w:pPr>
            <w:r>
              <w:t>"</w:t>
            </w:r>
            <w:r w:rsidRPr="00CF0F64">
              <w:t>LOW_DELAY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3A214E" w14:textId="77777777" w:rsidR="000B3748" w:rsidRDefault="000B3748" w:rsidP="000B3748">
            <w:pPr>
              <w:pStyle w:val="TAL"/>
            </w:pPr>
            <w:r>
              <w:t>Location request is expected with low delay level.</w:t>
            </w:r>
          </w:p>
        </w:tc>
      </w:tr>
      <w:tr w:rsidR="000B3748" w:rsidRPr="0015708C" w14:paraId="2D59003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BC6106" w14:textId="77777777" w:rsidR="000B3748" w:rsidRDefault="000B3748" w:rsidP="000B3748">
            <w:pPr>
              <w:pStyle w:val="TAL"/>
            </w:pPr>
            <w:r>
              <w:t>"</w:t>
            </w:r>
            <w:r w:rsidRPr="00CF0F64">
              <w:t>DELAY_TOLERANT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E30C3A" w14:textId="77777777" w:rsidR="000B3748" w:rsidRDefault="000B3748" w:rsidP="000B3748">
            <w:pPr>
              <w:pStyle w:val="TAL"/>
            </w:pPr>
            <w:r>
              <w:t>Location request is delay tolerant.</w:t>
            </w:r>
          </w:p>
        </w:tc>
      </w:tr>
      <w:tr w:rsidR="00F554A6" w:rsidRPr="0015708C" w14:paraId="58193CD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6ADEAE" w14:textId="77777777" w:rsidR="00F554A6" w:rsidRDefault="00F554A6" w:rsidP="00F554A6">
            <w:pPr>
              <w:pStyle w:val="TAL"/>
            </w:pPr>
            <w:r>
              <w:t>"</w:t>
            </w:r>
            <w:r>
              <w:rPr>
                <w:lang w:eastAsia="zh-CN"/>
              </w:rPr>
              <w:t>NO_</w:t>
            </w:r>
            <w:r>
              <w:t>DELAY</w:t>
            </w:r>
            <w:r>
              <w:rPr>
                <w:lang w:val="en-US"/>
              </w:rPr>
              <w:t xml:space="preserve"> "</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ED8DBC" w14:textId="77777777" w:rsidR="00F554A6" w:rsidRDefault="00F554A6" w:rsidP="00F554A6">
            <w:pPr>
              <w:pStyle w:val="TAL"/>
              <w:rPr>
                <w:lang w:eastAsia="zh-CN"/>
              </w:rPr>
            </w:pPr>
            <w:r>
              <w:rPr>
                <w:lang w:eastAsia="zh-CN"/>
              </w:rPr>
              <w:t>Location request is expected with no delay</w:t>
            </w:r>
          </w:p>
          <w:p w14:paraId="34631494" w14:textId="77777777" w:rsidR="00F554A6" w:rsidRDefault="00F554A6" w:rsidP="00F554A6">
            <w:pPr>
              <w:pStyle w:val="TAL"/>
            </w:pPr>
            <w:r>
              <w:t>(NOTE)</w:t>
            </w:r>
          </w:p>
        </w:tc>
      </w:tr>
      <w:tr w:rsidR="00F554A6" w:rsidRPr="0015708C" w14:paraId="43B1184C" w14:textId="77777777" w:rsidTr="00F554A6">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00FF5" w14:textId="4D5677C3" w:rsidR="00F554A6" w:rsidRDefault="00F554A6" w:rsidP="008C73C4">
            <w:pPr>
              <w:pStyle w:val="TAN"/>
            </w:pPr>
            <w:r>
              <w:t>NOTE:</w:t>
            </w:r>
            <w:r>
              <w:tab/>
            </w:r>
            <w:r>
              <w:rPr>
                <w:lang w:eastAsia="zh-CN"/>
              </w:rPr>
              <w:t>The value is only used in the interface between GMLC and AF/LCS client via NEF, not further delivered to other NFs in the network. After receiving the enumeration value, the GMLC shall immediately return any location estimate</w:t>
            </w:r>
            <w:r w:rsidR="00412C9D">
              <w:rPr>
                <w:rFonts w:hint="eastAsia"/>
                <w:lang w:eastAsia="zh-CN"/>
              </w:rPr>
              <w:t>, local location</w:t>
            </w:r>
            <w:r>
              <w:rPr>
                <w:lang w:eastAsia="zh-CN"/>
              </w:rPr>
              <w:t xml:space="preserve"> or civic location that it currently has. The GMLC shall return either the Initial or Last Known Location of the Target UE. If no location estimate or Dispatchable Location is available, the GLMC shall return the failure indication and may optionally initiate procedures to obtain a location estimate or Dispatchable Location (e.g. to be available for a later request).</w:t>
            </w:r>
          </w:p>
        </w:tc>
      </w:tr>
    </w:tbl>
    <w:p w14:paraId="7BFE03D5" w14:textId="77777777" w:rsidR="00EB7848" w:rsidRDefault="00EB7848" w:rsidP="00EB7848">
      <w:pPr>
        <w:rPr>
          <w:lang w:val="en-US"/>
        </w:rPr>
      </w:pPr>
    </w:p>
    <w:p w14:paraId="5AE5F59E" w14:textId="77777777" w:rsidR="00EB7848" w:rsidRDefault="00EB7848" w:rsidP="00B32564">
      <w:pPr>
        <w:pStyle w:val="Heading5"/>
      </w:pPr>
      <w:bookmarkStart w:id="2107" w:name="_Toc20150422"/>
      <w:bookmarkStart w:id="2108" w:name="_Toc25168669"/>
      <w:bookmarkStart w:id="2109" w:name="_Toc27593088"/>
      <w:bookmarkStart w:id="2110" w:name="_Toc34147960"/>
      <w:bookmarkStart w:id="2111" w:name="_Toc36463344"/>
      <w:bookmarkStart w:id="2112" w:name="_Toc43215184"/>
      <w:bookmarkStart w:id="2113" w:name="_Toc45032432"/>
      <w:bookmarkStart w:id="2114" w:name="_Toc49849921"/>
      <w:bookmarkStart w:id="2115" w:name="_Toc51873435"/>
      <w:bookmarkStart w:id="2116" w:name="_Toc56517563"/>
      <w:bookmarkStart w:id="2117" w:name="_Toc58594464"/>
      <w:bookmarkStart w:id="2118" w:name="_Toc67685974"/>
      <w:bookmarkStart w:id="2119" w:name="_Toc74993801"/>
      <w:bookmarkStart w:id="2120" w:name="_Toc82716391"/>
      <w:bookmarkStart w:id="2121" w:name="_Toc88818678"/>
      <w:bookmarkStart w:id="2122" w:name="_Toc90650600"/>
      <w:bookmarkStart w:id="2123" w:name="_Toc98506270"/>
      <w:bookmarkStart w:id="2124" w:name="_Toc106639555"/>
      <w:bookmarkStart w:id="2125" w:name="_Toc114779065"/>
      <w:r>
        <w:t>6.1.6.3.6</w:t>
      </w:r>
      <w:r w:rsidRPr="00BC662F">
        <w:tab/>
        <w:t>Enumeration:</w:t>
      </w:r>
      <w:r>
        <w:t xml:space="preserve"> PositioningMethod</w:t>
      </w:r>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p>
    <w:p w14:paraId="430C9653" w14:textId="77777777" w:rsidR="00EB7848" w:rsidRPr="00384E92" w:rsidRDefault="00EB7848" w:rsidP="00EB7848">
      <w:r w:rsidRPr="00384E92">
        <w:t xml:space="preserve">The enumeration </w:t>
      </w:r>
      <w:r>
        <w:t>PositioningMethod</w:t>
      </w:r>
      <w:r w:rsidRPr="00384E92">
        <w:t xml:space="preserve"> represents </w:t>
      </w:r>
      <w:r>
        <w:t>the method used to determine the location of the UE</w:t>
      </w:r>
      <w:r w:rsidRPr="00384E92">
        <w:t>.</w:t>
      </w:r>
    </w:p>
    <w:p w14:paraId="54EFC585" w14:textId="77777777" w:rsidR="00EB7848" w:rsidRDefault="00EB7848" w:rsidP="00EB7848">
      <w:pPr>
        <w:pStyle w:val="TH"/>
      </w:pPr>
      <w:r>
        <w:t>Table 6.1.6.3.6-1: Enumeration PositioningMethod</w:t>
      </w:r>
    </w:p>
    <w:tbl>
      <w:tblPr>
        <w:tblW w:w="4650" w:type="pct"/>
        <w:tblCellMar>
          <w:left w:w="0" w:type="dxa"/>
          <w:right w:w="0" w:type="dxa"/>
        </w:tblCellMar>
        <w:tblLook w:val="04A0" w:firstRow="1" w:lastRow="0" w:firstColumn="1" w:lastColumn="0" w:noHBand="0" w:noVBand="1"/>
      </w:tblPr>
      <w:tblGrid>
        <w:gridCol w:w="4362"/>
        <w:gridCol w:w="4805"/>
      </w:tblGrid>
      <w:tr w:rsidR="00EB7848" w:rsidRPr="00387BE7" w14:paraId="249E3CDF" w14:textId="77777777" w:rsidTr="002F47C1">
        <w:tc>
          <w:tcPr>
            <w:tcW w:w="237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795137" w14:textId="77777777" w:rsidR="00EB7848" w:rsidRDefault="00EB7848" w:rsidP="00183DF2">
            <w:pPr>
              <w:pStyle w:val="TAH"/>
            </w:pPr>
            <w:r>
              <w:t>Enumeration value</w:t>
            </w:r>
          </w:p>
        </w:tc>
        <w:tc>
          <w:tcPr>
            <w:tcW w:w="26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2D72EA" w14:textId="77777777" w:rsidR="00EB7848" w:rsidRDefault="00EB7848" w:rsidP="00183DF2">
            <w:pPr>
              <w:pStyle w:val="TAH"/>
            </w:pPr>
            <w:r>
              <w:t>Description</w:t>
            </w:r>
          </w:p>
        </w:tc>
      </w:tr>
      <w:tr w:rsidR="000B3748" w:rsidRPr="0015708C" w14:paraId="3E77A340"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203E3" w14:textId="77777777" w:rsidR="000B3748" w:rsidRDefault="000B3748" w:rsidP="000B3748">
            <w:pPr>
              <w:pStyle w:val="TAL"/>
            </w:pPr>
            <w:r>
              <w:t>"CELLID</w:t>
            </w:r>
            <w:r>
              <w:rPr>
                <w:lang w:val="en-US"/>
              </w:rP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AC1A3F" w14:textId="77777777" w:rsidR="000B3748" w:rsidRDefault="000B3748" w:rsidP="000B3748">
            <w:pPr>
              <w:pStyle w:val="TAL"/>
            </w:pPr>
            <w:r>
              <w:t>Cell ID positioning method</w:t>
            </w:r>
          </w:p>
        </w:tc>
      </w:tr>
      <w:tr w:rsidR="000B3748" w:rsidRPr="0015708C" w14:paraId="7DE8B64A"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EA937" w14:textId="77777777" w:rsidR="000B3748" w:rsidRDefault="000B3748" w:rsidP="000B3748">
            <w:pPr>
              <w:pStyle w:val="TAL"/>
            </w:pPr>
            <w:r>
              <w:t>"ECID</w:t>
            </w:r>
            <w:r>
              <w:rPr>
                <w:lang w:val="en-US"/>
              </w:rP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6E6A16" w14:textId="77777777" w:rsidR="000B3748" w:rsidRDefault="000B3748" w:rsidP="000B3748">
            <w:pPr>
              <w:pStyle w:val="TAL"/>
            </w:pPr>
            <w:r>
              <w:rPr>
                <w:snapToGrid w:val="0"/>
              </w:rPr>
              <w:t xml:space="preserve">Enhanced cell ID methods </w:t>
            </w:r>
            <w:r>
              <w:rPr>
                <w:lang w:eastAsia="ja-JP"/>
              </w:rPr>
              <w:t>based on LTE signals</w:t>
            </w:r>
          </w:p>
        </w:tc>
      </w:tr>
      <w:tr w:rsidR="000B3748" w:rsidRPr="0015708C" w14:paraId="5BF141C3"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A62F17" w14:textId="77777777" w:rsidR="000B3748" w:rsidRDefault="000B3748" w:rsidP="000B3748">
            <w:pPr>
              <w:pStyle w:val="TAL"/>
            </w:pPr>
            <w:r>
              <w:t>"OTDOA"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696915" w14:textId="77777777" w:rsidR="000B3748" w:rsidRDefault="000B3748" w:rsidP="000B3748">
            <w:pPr>
              <w:pStyle w:val="TAL"/>
            </w:pPr>
            <w:r>
              <w:rPr>
                <w:snapToGrid w:val="0"/>
              </w:rPr>
              <w:t xml:space="preserve">Observed time difference of arrival positioning </w:t>
            </w:r>
            <w:r>
              <w:rPr>
                <w:lang w:eastAsia="ja-JP"/>
              </w:rPr>
              <w:t>based on LTE signals</w:t>
            </w:r>
          </w:p>
        </w:tc>
      </w:tr>
      <w:tr w:rsidR="000B3748" w:rsidRPr="0015708C" w14:paraId="1B640502"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74CED9" w14:textId="77777777" w:rsidR="000B3748" w:rsidRDefault="000B3748" w:rsidP="000B3748">
            <w:pPr>
              <w:pStyle w:val="TAL"/>
            </w:pPr>
            <w:r>
              <w:t>"BAROMETRIC_PRESSURE"</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304216" w14:textId="77777777" w:rsidR="000B3748" w:rsidRDefault="000B3748" w:rsidP="000B3748">
            <w:pPr>
              <w:pStyle w:val="TAL"/>
            </w:pPr>
            <w:r>
              <w:t>Positioning method based on barometric Pressure Sensor</w:t>
            </w:r>
          </w:p>
        </w:tc>
      </w:tr>
      <w:tr w:rsidR="000B3748" w:rsidRPr="0015708C" w14:paraId="33D71A2C"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20EE59" w14:textId="77777777" w:rsidR="000B3748" w:rsidRDefault="000B3748" w:rsidP="000B3748">
            <w:pPr>
              <w:pStyle w:val="TAL"/>
            </w:pPr>
            <w:r>
              <w:t>"WLAN"</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64B740" w14:textId="77777777" w:rsidR="000B3748" w:rsidRDefault="000B3748" w:rsidP="000B3748">
            <w:pPr>
              <w:pStyle w:val="TAL"/>
            </w:pPr>
            <w:r>
              <w:rPr>
                <w:rFonts w:eastAsia="MS Mincho"/>
                <w:snapToGrid w:val="0"/>
              </w:rPr>
              <w:t>WLAN positioning</w:t>
            </w:r>
          </w:p>
        </w:tc>
      </w:tr>
      <w:tr w:rsidR="000B3748" w:rsidRPr="0015708C" w14:paraId="35A8508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13D0A4" w14:textId="77777777" w:rsidR="000B3748" w:rsidRDefault="000B3748" w:rsidP="000B3748">
            <w:pPr>
              <w:pStyle w:val="TAL"/>
            </w:pPr>
            <w:r>
              <w:t>"BLUETOOTH"</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38086F" w14:textId="77777777" w:rsidR="000B3748" w:rsidRDefault="000B3748" w:rsidP="000B3748">
            <w:pPr>
              <w:pStyle w:val="TAL"/>
            </w:pPr>
            <w:r>
              <w:rPr>
                <w:rFonts w:eastAsia="MS Mincho"/>
                <w:snapToGrid w:val="0"/>
              </w:rPr>
              <w:t>Bluetooth positioning</w:t>
            </w:r>
          </w:p>
        </w:tc>
      </w:tr>
      <w:tr w:rsidR="000B3748" w:rsidRPr="0015708C" w14:paraId="173BEB4C"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2652D1" w14:textId="77777777" w:rsidR="000B3748" w:rsidRDefault="000B3748" w:rsidP="000B3748">
            <w:pPr>
              <w:pStyle w:val="TAL"/>
            </w:pPr>
            <w:r>
              <w:t>"MBS"</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D47E" w14:textId="77777777" w:rsidR="000B3748" w:rsidRDefault="000B3748" w:rsidP="000B3748">
            <w:pPr>
              <w:pStyle w:val="TAL"/>
            </w:pPr>
            <w:r>
              <w:rPr>
                <w:rFonts w:eastAsia="MS Mincho"/>
                <w:snapToGrid w:val="0"/>
              </w:rPr>
              <w:t>Terrestrial Beacon System (</w:t>
            </w:r>
            <w:r>
              <w:rPr>
                <w:lang w:eastAsia="ja-JP"/>
              </w:rPr>
              <w:t>TBS) positioning based on MBS signals</w:t>
            </w:r>
          </w:p>
        </w:tc>
      </w:tr>
      <w:tr w:rsidR="000B3748" w:rsidRPr="0015708C" w14:paraId="21C91BD0"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BE9075" w14:textId="77777777" w:rsidR="000B3748" w:rsidRDefault="000B3748" w:rsidP="000B3748">
            <w:pPr>
              <w:pStyle w:val="TAL"/>
            </w:pPr>
            <w:r>
              <w:t>"MOTION_SENSOR"</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B8CE24" w14:textId="77777777" w:rsidR="000B3748" w:rsidRDefault="000B3748" w:rsidP="000B3748">
            <w:pPr>
              <w:pStyle w:val="TAL"/>
            </w:pPr>
            <w:r>
              <w:t>Positioning method based on motion Sensor</w:t>
            </w:r>
          </w:p>
        </w:tc>
      </w:tr>
      <w:tr w:rsidR="002F47C1" w:rsidRPr="0015708C" w14:paraId="08900ED9"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3CC125" w14:textId="77777777" w:rsidR="002F47C1" w:rsidRDefault="002F47C1" w:rsidP="002F47C1">
            <w:pPr>
              <w:pStyle w:val="TAL"/>
            </w:pPr>
            <w:r>
              <w:t>"DL_TDOA"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CA8654" w14:textId="77777777" w:rsidR="002F47C1" w:rsidRDefault="002F47C1" w:rsidP="002F47C1">
            <w:pPr>
              <w:pStyle w:val="TAL"/>
            </w:pPr>
            <w:r>
              <w:rPr>
                <w:rFonts w:eastAsia="MS Mincho"/>
                <w:snapToGrid w:val="0"/>
              </w:rPr>
              <w:t>Downlink Time Difference of Arrival (DL-TDOA) based on NR signals</w:t>
            </w:r>
          </w:p>
        </w:tc>
      </w:tr>
      <w:tr w:rsidR="002F47C1" w:rsidRPr="0015708C" w14:paraId="3701116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965581" w14:textId="77777777" w:rsidR="002F47C1" w:rsidRDefault="002F47C1" w:rsidP="002F47C1">
            <w:pPr>
              <w:pStyle w:val="TAL"/>
            </w:pPr>
            <w:r>
              <w:t>"DL_AOD"</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AF1F5" w14:textId="77777777" w:rsidR="002F47C1" w:rsidRDefault="002F47C1" w:rsidP="002F47C1">
            <w:pPr>
              <w:pStyle w:val="TAL"/>
            </w:pPr>
            <w:r>
              <w:rPr>
                <w:rFonts w:eastAsia="MS Mincho"/>
                <w:snapToGrid w:val="0"/>
              </w:rPr>
              <w:t>Downlink Angle-of-Departure (DL-AoD) based on NR signals</w:t>
            </w:r>
          </w:p>
        </w:tc>
      </w:tr>
      <w:tr w:rsidR="002F47C1" w:rsidRPr="0015708C" w14:paraId="5E0F8F2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058E9C" w14:textId="77777777" w:rsidR="002F47C1" w:rsidRDefault="002F47C1" w:rsidP="002F47C1">
            <w:pPr>
              <w:pStyle w:val="TAL"/>
            </w:pPr>
            <w:r>
              <w:t>"MULTI-RTT"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3CC99E" w14:textId="77777777" w:rsidR="002F47C1" w:rsidRDefault="002F47C1" w:rsidP="002F47C1">
            <w:pPr>
              <w:pStyle w:val="TAL"/>
            </w:pPr>
            <w:r>
              <w:rPr>
                <w:rFonts w:eastAsia="MS Mincho"/>
                <w:snapToGrid w:val="0"/>
              </w:rPr>
              <w:t>Multi-Round Trip Time Positioning (Multi-RTT based on NR signals).</w:t>
            </w:r>
          </w:p>
        </w:tc>
      </w:tr>
      <w:tr w:rsidR="002F47C1" w:rsidRPr="0015708C" w14:paraId="44F1D8B3"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F3ECCB" w14:textId="77777777" w:rsidR="002F47C1" w:rsidRDefault="002F47C1" w:rsidP="002F47C1">
            <w:pPr>
              <w:pStyle w:val="TAL"/>
            </w:pPr>
            <w:r>
              <w:t>"NR_ECID"</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FD381" w14:textId="77777777" w:rsidR="002F47C1" w:rsidRDefault="002F47C1" w:rsidP="002F47C1">
            <w:pPr>
              <w:pStyle w:val="TAL"/>
            </w:pPr>
            <w:r>
              <w:t>NR enhanced cell ID methods (NR E-CID) based on NR signals.</w:t>
            </w:r>
          </w:p>
        </w:tc>
      </w:tr>
      <w:tr w:rsidR="002F47C1" w:rsidRPr="0015708C" w14:paraId="3523903A"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326E5" w14:textId="77777777" w:rsidR="002F47C1" w:rsidRDefault="002F47C1" w:rsidP="002F47C1">
            <w:pPr>
              <w:pStyle w:val="TAL"/>
            </w:pPr>
            <w:r>
              <w:t>"UL_TDOA"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C7C6D4" w14:textId="77777777" w:rsidR="002F47C1" w:rsidRDefault="002F47C1" w:rsidP="002F47C1">
            <w:pPr>
              <w:pStyle w:val="TAL"/>
            </w:pPr>
            <w:r>
              <w:rPr>
                <w:rFonts w:eastAsia="MS Mincho"/>
                <w:snapToGrid w:val="0"/>
              </w:rPr>
              <w:t>Uplink Time Difference of Arrival (UL-TDOA) based on NR signals</w:t>
            </w:r>
          </w:p>
        </w:tc>
      </w:tr>
      <w:tr w:rsidR="002F47C1" w:rsidRPr="0015708C" w14:paraId="16D52D01"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60D969" w14:textId="77777777" w:rsidR="002F47C1" w:rsidRDefault="002F47C1" w:rsidP="002F47C1">
            <w:pPr>
              <w:pStyle w:val="TAL"/>
            </w:pPr>
            <w:r>
              <w:t>"UL_AOA"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8170E8" w14:textId="77777777" w:rsidR="002F47C1" w:rsidRDefault="002F47C1" w:rsidP="002F47C1">
            <w:pPr>
              <w:pStyle w:val="TAL"/>
            </w:pPr>
            <w:r>
              <w:rPr>
                <w:rFonts w:eastAsia="MS Mincho"/>
                <w:snapToGrid w:val="0"/>
              </w:rPr>
              <w:t>Uplink Angle of Arrival (UL-AoA), including the Azimuth of Arrival (A-AoA) and the Zenith of Arrival (Z-AoA) based on NR signals.</w:t>
            </w:r>
          </w:p>
        </w:tc>
      </w:tr>
      <w:tr w:rsidR="003322DE" w:rsidRPr="0015708C" w14:paraId="132A8096"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C4619" w14:textId="77777777" w:rsidR="003322DE" w:rsidRDefault="003322DE" w:rsidP="003322DE">
            <w:pPr>
              <w:pStyle w:val="TAL"/>
            </w:pPr>
            <w:r>
              <w:t>"NETWORK_SPECIFIC"</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89F28B" w14:textId="77777777" w:rsidR="003322DE" w:rsidRDefault="003322DE" w:rsidP="003322DE">
            <w:pPr>
              <w:pStyle w:val="TAL"/>
            </w:pPr>
            <w:r>
              <w:t>Network specific position methods.</w:t>
            </w:r>
          </w:p>
        </w:tc>
      </w:tr>
    </w:tbl>
    <w:p w14:paraId="6093B5E9" w14:textId="77777777" w:rsidR="00EB7848" w:rsidRDefault="00EB7848" w:rsidP="00EB7848">
      <w:pPr>
        <w:rPr>
          <w:lang w:val="en-US"/>
        </w:rPr>
      </w:pPr>
    </w:p>
    <w:p w14:paraId="1DB6870F" w14:textId="77777777" w:rsidR="00EB7848" w:rsidRDefault="00EB7848" w:rsidP="00B32564">
      <w:pPr>
        <w:pStyle w:val="Heading5"/>
      </w:pPr>
      <w:bookmarkStart w:id="2126" w:name="_Toc20150423"/>
      <w:bookmarkStart w:id="2127" w:name="_Toc25168670"/>
      <w:bookmarkStart w:id="2128" w:name="_Toc27593089"/>
      <w:bookmarkStart w:id="2129" w:name="_Toc34147961"/>
      <w:bookmarkStart w:id="2130" w:name="_Toc36463345"/>
      <w:bookmarkStart w:id="2131" w:name="_Toc43215185"/>
      <w:bookmarkStart w:id="2132" w:name="_Toc45032433"/>
      <w:bookmarkStart w:id="2133" w:name="_Toc49849922"/>
      <w:bookmarkStart w:id="2134" w:name="_Toc51873436"/>
      <w:bookmarkStart w:id="2135" w:name="_Toc56517564"/>
      <w:bookmarkStart w:id="2136" w:name="_Toc58594465"/>
      <w:bookmarkStart w:id="2137" w:name="_Toc67685975"/>
      <w:bookmarkStart w:id="2138" w:name="_Toc74993802"/>
      <w:bookmarkStart w:id="2139" w:name="_Toc82716392"/>
      <w:bookmarkStart w:id="2140" w:name="_Toc88818679"/>
      <w:bookmarkStart w:id="2141" w:name="_Toc90650601"/>
      <w:bookmarkStart w:id="2142" w:name="_Toc98506271"/>
      <w:bookmarkStart w:id="2143" w:name="_Toc106639556"/>
      <w:bookmarkStart w:id="2144" w:name="_Toc114779066"/>
      <w:r>
        <w:t>6.1.6.3.7</w:t>
      </w:r>
      <w:r w:rsidRPr="00BC662F">
        <w:tab/>
        <w:t>Enumeration:</w:t>
      </w:r>
      <w:r>
        <w:t xml:space="preserve"> PositioningMode</w:t>
      </w:r>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p>
    <w:p w14:paraId="7E681500" w14:textId="77777777" w:rsidR="00EB7848" w:rsidRPr="00384E92" w:rsidRDefault="00EB7848" w:rsidP="00EB7848">
      <w:r w:rsidRPr="00384E92">
        <w:t xml:space="preserve">The enumeration </w:t>
      </w:r>
      <w:r>
        <w:t>PositioningMode</w:t>
      </w:r>
      <w:r w:rsidRPr="00384E92">
        <w:t xml:space="preserve"> represents </w:t>
      </w:r>
      <w:r>
        <w:t>the mode used to determine the location of the UE when a certain positioning method is used</w:t>
      </w:r>
      <w:r w:rsidRPr="00384E92">
        <w:t>.</w:t>
      </w:r>
    </w:p>
    <w:p w14:paraId="79FA96EF" w14:textId="77777777" w:rsidR="00EB7848" w:rsidRDefault="00EB7848" w:rsidP="00EB7848">
      <w:pPr>
        <w:pStyle w:val="TH"/>
      </w:pPr>
      <w:r>
        <w:lastRenderedPageBreak/>
        <w:t>Table 6.1.6.3.7-1: Enumeration PositioningMode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6C97C97D"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7D4B6F"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C3977F" w14:textId="77777777" w:rsidR="00EB7848" w:rsidRDefault="00EB7848" w:rsidP="00183DF2">
            <w:pPr>
              <w:pStyle w:val="TAH"/>
            </w:pPr>
            <w:r>
              <w:t>Description</w:t>
            </w:r>
          </w:p>
        </w:tc>
      </w:tr>
      <w:tr w:rsidR="000B3748" w:rsidRPr="0015708C" w14:paraId="21A06E3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199EE6" w14:textId="77777777" w:rsidR="000B3748" w:rsidRDefault="000B3748" w:rsidP="000B3748">
            <w:pPr>
              <w:pStyle w:val="TAL"/>
            </w:pPr>
            <w:r>
              <w:t>"UE_BASED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F192FA" w14:textId="77777777" w:rsidR="000B3748" w:rsidRDefault="000B3748" w:rsidP="000B3748">
            <w:pPr>
              <w:pStyle w:val="TAL"/>
            </w:pPr>
            <w:r>
              <w:t>UE-based mode</w:t>
            </w:r>
          </w:p>
        </w:tc>
      </w:tr>
      <w:tr w:rsidR="000B3748" w:rsidRPr="0015708C" w14:paraId="473BCDD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B11550" w14:textId="77777777" w:rsidR="000B3748" w:rsidRDefault="000B3748" w:rsidP="000B3748">
            <w:pPr>
              <w:pStyle w:val="TAL"/>
            </w:pPr>
            <w:r>
              <w:t>"UE_ASSISTED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B7606" w14:textId="77777777" w:rsidR="000B3748" w:rsidRDefault="000B3748" w:rsidP="000B3748">
            <w:pPr>
              <w:pStyle w:val="TAL"/>
            </w:pPr>
            <w:r>
              <w:t>UE-assisted mode</w:t>
            </w:r>
          </w:p>
        </w:tc>
      </w:tr>
      <w:tr w:rsidR="000B3748" w:rsidRPr="0015708C" w14:paraId="6E6084F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53E50D" w14:textId="77777777" w:rsidR="000B3748" w:rsidRDefault="000B3748" w:rsidP="000B3748">
            <w:pPr>
              <w:pStyle w:val="TAL"/>
            </w:pPr>
            <w:r>
              <w:t>"CONVENTIONAL"</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8715EB" w14:textId="77777777" w:rsidR="000B3748" w:rsidRDefault="000B3748" w:rsidP="000B3748">
            <w:pPr>
              <w:pStyle w:val="TAL"/>
            </w:pPr>
            <w:r>
              <w:t>Conventional mode</w:t>
            </w:r>
          </w:p>
        </w:tc>
      </w:tr>
    </w:tbl>
    <w:p w14:paraId="07D96168" w14:textId="77777777" w:rsidR="00EB7848" w:rsidRDefault="00EB7848" w:rsidP="00EB7848">
      <w:pPr>
        <w:rPr>
          <w:lang w:val="en-US"/>
        </w:rPr>
      </w:pPr>
    </w:p>
    <w:p w14:paraId="397A8176" w14:textId="77777777" w:rsidR="00EB7848" w:rsidRDefault="00EB7848" w:rsidP="00B32564">
      <w:pPr>
        <w:pStyle w:val="Heading5"/>
      </w:pPr>
      <w:bookmarkStart w:id="2145" w:name="_Toc20150424"/>
      <w:bookmarkStart w:id="2146" w:name="_Toc25168671"/>
      <w:bookmarkStart w:id="2147" w:name="_Toc27593090"/>
      <w:bookmarkStart w:id="2148" w:name="_Toc34147962"/>
      <w:bookmarkStart w:id="2149" w:name="_Toc36463346"/>
      <w:bookmarkStart w:id="2150" w:name="_Toc43215186"/>
      <w:bookmarkStart w:id="2151" w:name="_Toc45032434"/>
      <w:bookmarkStart w:id="2152" w:name="_Toc49849923"/>
      <w:bookmarkStart w:id="2153" w:name="_Toc51873437"/>
      <w:bookmarkStart w:id="2154" w:name="_Toc56517565"/>
      <w:bookmarkStart w:id="2155" w:name="_Toc58594466"/>
      <w:bookmarkStart w:id="2156" w:name="_Toc67685976"/>
      <w:bookmarkStart w:id="2157" w:name="_Toc74993803"/>
      <w:bookmarkStart w:id="2158" w:name="_Toc82716393"/>
      <w:bookmarkStart w:id="2159" w:name="_Toc88818680"/>
      <w:bookmarkStart w:id="2160" w:name="_Toc90650602"/>
      <w:bookmarkStart w:id="2161" w:name="_Toc98506272"/>
      <w:bookmarkStart w:id="2162" w:name="_Toc106639557"/>
      <w:bookmarkStart w:id="2163" w:name="_Toc114779067"/>
      <w:r>
        <w:t>6.1.6.3.8</w:t>
      </w:r>
      <w:r w:rsidRPr="00BC662F">
        <w:tab/>
        <w:t>Enumeration:</w:t>
      </w:r>
      <w:r>
        <w:t xml:space="preserve"> GnssId</w:t>
      </w:r>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p>
    <w:p w14:paraId="2BC56BED" w14:textId="77777777" w:rsidR="00EB7848" w:rsidRPr="00384E92" w:rsidRDefault="00EB7848" w:rsidP="00EB7848">
      <w:r w:rsidRPr="00384E92">
        <w:t xml:space="preserve">The enumeration </w:t>
      </w:r>
      <w:r>
        <w:t>GnssId</w:t>
      </w:r>
      <w:r w:rsidRPr="00384E92">
        <w:t xml:space="preserve"> represents </w:t>
      </w:r>
      <w:r>
        <w:t>the different GNSS systems</w:t>
      </w:r>
      <w:r w:rsidRPr="00384E92">
        <w:t>.</w:t>
      </w:r>
    </w:p>
    <w:p w14:paraId="4FCA37B1" w14:textId="77777777" w:rsidR="00EB7848" w:rsidRDefault="00EB7848" w:rsidP="00EB7848">
      <w:pPr>
        <w:pStyle w:val="TH"/>
      </w:pPr>
      <w:r>
        <w:t>Table 6.1.6.3.8-1: Enumeration GnssId</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77ADFE17"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C75DEA"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A6AA0F7" w14:textId="77777777" w:rsidR="00EB7848" w:rsidRDefault="00EB7848" w:rsidP="00183DF2">
            <w:pPr>
              <w:pStyle w:val="TAH"/>
            </w:pPr>
            <w:r>
              <w:t>Description</w:t>
            </w:r>
          </w:p>
        </w:tc>
      </w:tr>
      <w:tr w:rsidR="000B3748" w:rsidRPr="0015708C" w14:paraId="091C50BF"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F9BACE" w14:textId="77777777" w:rsidR="000B3748" w:rsidRDefault="000B3748" w:rsidP="000B3748">
            <w:pPr>
              <w:pStyle w:val="TAL"/>
            </w:pPr>
            <w:r>
              <w:t>"GPS</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8053D1" w14:textId="77777777" w:rsidR="000B3748" w:rsidRDefault="000B3748" w:rsidP="000B3748">
            <w:pPr>
              <w:pStyle w:val="TAL"/>
            </w:pPr>
            <w:r>
              <w:t>GPS</w:t>
            </w:r>
          </w:p>
        </w:tc>
      </w:tr>
      <w:tr w:rsidR="000B3748" w:rsidRPr="0015708C" w14:paraId="32E383F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25E5F" w14:textId="77777777" w:rsidR="000B3748" w:rsidRDefault="000B3748" w:rsidP="000B3748">
            <w:pPr>
              <w:pStyle w:val="TAL"/>
            </w:pPr>
            <w:r>
              <w:t>"GALILEO</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FB11B7" w14:textId="77777777" w:rsidR="000B3748" w:rsidRDefault="000B3748" w:rsidP="000B3748">
            <w:pPr>
              <w:pStyle w:val="TAL"/>
            </w:pPr>
            <w:r>
              <w:t>Galileo</w:t>
            </w:r>
          </w:p>
        </w:tc>
      </w:tr>
      <w:tr w:rsidR="000B3748" w:rsidRPr="0015708C" w14:paraId="477A193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4A05C0" w14:textId="77777777" w:rsidR="000B3748" w:rsidRDefault="000B3748" w:rsidP="000B3748">
            <w:pPr>
              <w:pStyle w:val="TAL"/>
            </w:pPr>
            <w:r>
              <w:t>"SBAS"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CB75FB" w14:textId="77777777" w:rsidR="000B3748" w:rsidRDefault="000B3748" w:rsidP="000B3748">
            <w:pPr>
              <w:pStyle w:val="TAL"/>
            </w:pPr>
            <w:r>
              <w:t>Space Based Augmentation Systems</w:t>
            </w:r>
          </w:p>
        </w:tc>
      </w:tr>
      <w:tr w:rsidR="000B3748" w:rsidRPr="0015708C" w14:paraId="4BE1615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2636B6" w14:textId="77777777" w:rsidR="000B3748" w:rsidRDefault="000B3748" w:rsidP="000B3748">
            <w:pPr>
              <w:pStyle w:val="TAL"/>
            </w:pPr>
            <w:r>
              <w:t>"MODERNIZED_GPS"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0DB4E3" w14:textId="77777777" w:rsidR="000B3748" w:rsidRDefault="000B3748" w:rsidP="000B3748">
            <w:pPr>
              <w:pStyle w:val="TAL"/>
            </w:pPr>
            <w:r>
              <w:t>Modernized GPS</w:t>
            </w:r>
          </w:p>
        </w:tc>
      </w:tr>
      <w:tr w:rsidR="000B3748" w:rsidRPr="0015708C" w14:paraId="5F5A94F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5F868B" w14:textId="77777777" w:rsidR="000B3748" w:rsidRDefault="000B3748" w:rsidP="000B3748">
            <w:pPr>
              <w:pStyle w:val="TAL"/>
            </w:pPr>
            <w:r>
              <w:t>"QZSS"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B950BA" w14:textId="77777777" w:rsidR="000B3748" w:rsidRDefault="000B3748" w:rsidP="000B3748">
            <w:pPr>
              <w:pStyle w:val="TAL"/>
            </w:pPr>
            <w:r>
              <w:t>Quasi Zenith Satellite System</w:t>
            </w:r>
          </w:p>
        </w:tc>
      </w:tr>
      <w:tr w:rsidR="000B3748" w:rsidRPr="0015708C" w14:paraId="092CE4B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116D59" w14:textId="77777777" w:rsidR="000B3748" w:rsidRDefault="000B3748" w:rsidP="000B3748">
            <w:pPr>
              <w:pStyle w:val="TAL"/>
            </w:pPr>
            <w:r>
              <w:t>"GLONASS"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CA9DB" w14:textId="77777777" w:rsidR="000B3748" w:rsidRDefault="00245B97" w:rsidP="000B3748">
            <w:pPr>
              <w:pStyle w:val="TAL"/>
            </w:pPr>
            <w:r w:rsidRPr="00C614E7">
              <w:t>Global Navigation Satellite System</w:t>
            </w:r>
          </w:p>
        </w:tc>
      </w:tr>
      <w:tr w:rsidR="00245B97" w:rsidRPr="0015708C" w14:paraId="02259762"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4F1620" w14:textId="77777777" w:rsidR="00245B97" w:rsidRDefault="00245B97" w:rsidP="00245B97">
            <w:pPr>
              <w:pStyle w:val="TAL"/>
            </w:pPr>
            <w:r>
              <w:t>"</w:t>
            </w:r>
            <w:r>
              <w:rPr>
                <w:rFonts w:hint="eastAsia"/>
              </w:rPr>
              <w:t>BDS</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1094B3" w14:textId="77777777" w:rsidR="00245B97" w:rsidRDefault="00245B97" w:rsidP="00245B97">
            <w:pPr>
              <w:pStyle w:val="TAL"/>
            </w:pPr>
            <w:r w:rsidRPr="00C614E7">
              <w:t>BeiDou Navigation Satellite System</w:t>
            </w:r>
          </w:p>
        </w:tc>
      </w:tr>
      <w:tr w:rsidR="00245B97" w:rsidRPr="0015708C" w14:paraId="2F48FF2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2D43D8" w14:textId="77777777" w:rsidR="00245B97" w:rsidRDefault="00245B97" w:rsidP="00245B97">
            <w:pPr>
              <w:pStyle w:val="TAL"/>
            </w:pPr>
            <w:r>
              <w:t>"</w:t>
            </w:r>
            <w:r>
              <w:rPr>
                <w:rFonts w:hint="eastAsia"/>
              </w:rPr>
              <w:t>NAVIC</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90ACFC" w14:textId="77777777" w:rsidR="00245B97" w:rsidRDefault="00245B97" w:rsidP="00245B97">
            <w:pPr>
              <w:pStyle w:val="TAL"/>
            </w:pPr>
            <w:r w:rsidRPr="00C614E7">
              <w:t>N</w:t>
            </w:r>
            <w:r>
              <w:rPr>
                <w:rFonts w:hint="eastAsia"/>
                <w:lang w:eastAsia="zh-CN"/>
              </w:rPr>
              <w:t>av</w:t>
            </w:r>
            <w:r w:rsidRPr="00C614E7">
              <w:t>igation with Indian Constellation</w:t>
            </w:r>
          </w:p>
        </w:tc>
      </w:tr>
    </w:tbl>
    <w:p w14:paraId="1E71A9E7" w14:textId="77777777" w:rsidR="00EB7848" w:rsidRDefault="00EB7848" w:rsidP="00EB7848">
      <w:pPr>
        <w:rPr>
          <w:lang w:val="en-US"/>
        </w:rPr>
      </w:pPr>
    </w:p>
    <w:p w14:paraId="098FCCE0" w14:textId="77777777" w:rsidR="00EB7848" w:rsidRDefault="00EB7848" w:rsidP="00B32564">
      <w:pPr>
        <w:pStyle w:val="Heading5"/>
      </w:pPr>
      <w:bookmarkStart w:id="2164" w:name="_Toc20150425"/>
      <w:bookmarkStart w:id="2165" w:name="_Toc25168672"/>
      <w:bookmarkStart w:id="2166" w:name="_Toc27593091"/>
      <w:bookmarkStart w:id="2167" w:name="_Toc34147963"/>
      <w:bookmarkStart w:id="2168" w:name="_Toc36463347"/>
      <w:bookmarkStart w:id="2169" w:name="_Toc43215187"/>
      <w:bookmarkStart w:id="2170" w:name="_Toc45032435"/>
      <w:bookmarkStart w:id="2171" w:name="_Toc49849924"/>
      <w:bookmarkStart w:id="2172" w:name="_Toc51873438"/>
      <w:bookmarkStart w:id="2173" w:name="_Toc56517566"/>
      <w:bookmarkStart w:id="2174" w:name="_Toc58594467"/>
      <w:bookmarkStart w:id="2175" w:name="_Toc67685977"/>
      <w:bookmarkStart w:id="2176" w:name="_Toc74993804"/>
      <w:bookmarkStart w:id="2177" w:name="_Toc82716394"/>
      <w:bookmarkStart w:id="2178" w:name="_Toc88818681"/>
      <w:bookmarkStart w:id="2179" w:name="_Toc90650603"/>
      <w:bookmarkStart w:id="2180" w:name="_Toc98506273"/>
      <w:bookmarkStart w:id="2181" w:name="_Toc106639558"/>
      <w:bookmarkStart w:id="2182" w:name="_Toc114779068"/>
      <w:r>
        <w:t>6.1.6.3.9</w:t>
      </w:r>
      <w:r w:rsidRPr="00BC662F">
        <w:tab/>
        <w:t>Enumeration:</w:t>
      </w:r>
      <w:r>
        <w:t xml:space="preserve"> Usage</w:t>
      </w:r>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p>
    <w:p w14:paraId="6CB36B90" w14:textId="77777777" w:rsidR="00EB7848" w:rsidRPr="00384E92" w:rsidRDefault="00EB7848" w:rsidP="00EB7848">
      <w:r w:rsidRPr="00384E92">
        <w:t xml:space="preserve">The enumeration </w:t>
      </w:r>
      <w:r>
        <w:t>Usage</w:t>
      </w:r>
      <w:r w:rsidRPr="00384E92">
        <w:t xml:space="preserve"> represents </w:t>
      </w:r>
      <w:r>
        <w:t>the type of usage made of the location measurement from the UE</w:t>
      </w:r>
      <w:r w:rsidRPr="00384E92">
        <w:t>.</w:t>
      </w:r>
    </w:p>
    <w:p w14:paraId="3A326A60" w14:textId="77777777" w:rsidR="00EB7848" w:rsidRDefault="00EB7848" w:rsidP="00EB7848">
      <w:pPr>
        <w:pStyle w:val="TH"/>
      </w:pPr>
      <w:r>
        <w:t>Table 6.1.6.3.9-1: Enumeration Usage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251CCE55"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27B07A"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AA1CB9" w14:textId="77777777" w:rsidR="00EB7848" w:rsidRDefault="00EB7848" w:rsidP="00183DF2">
            <w:pPr>
              <w:pStyle w:val="TAH"/>
            </w:pPr>
            <w:r>
              <w:t>Description</w:t>
            </w:r>
          </w:p>
        </w:tc>
      </w:tr>
      <w:tr w:rsidR="000B3748" w:rsidRPr="0015708C" w14:paraId="1AF8AA1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2466B9" w14:textId="77777777" w:rsidR="000B3748" w:rsidRDefault="000B3748" w:rsidP="000B3748">
            <w:pPr>
              <w:pStyle w:val="TAL"/>
            </w:pPr>
            <w:r>
              <w:t>"UNSUCCESS</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5AADC" w14:textId="77777777" w:rsidR="000B3748" w:rsidRDefault="000B3748" w:rsidP="000B3748">
            <w:pPr>
              <w:pStyle w:val="TAL"/>
            </w:pPr>
            <w:r>
              <w:t>Not successful</w:t>
            </w:r>
          </w:p>
        </w:tc>
      </w:tr>
      <w:tr w:rsidR="000B3748" w:rsidRPr="0015708C" w14:paraId="5506D2D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A20AF9" w14:textId="77777777" w:rsidR="000B3748" w:rsidRDefault="000B3748" w:rsidP="000B3748">
            <w:pPr>
              <w:pStyle w:val="TAL"/>
            </w:pPr>
            <w:r>
              <w:t>"</w:t>
            </w:r>
            <w:r>
              <w:rPr>
                <w:lang w:val="en-US"/>
              </w:rPr>
              <w:t>SUCCESS_RESULTS_NOT_USED"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BCB65" w14:textId="77777777" w:rsidR="000B3748" w:rsidRDefault="000B3748" w:rsidP="000B3748">
            <w:pPr>
              <w:pStyle w:val="TAL"/>
            </w:pPr>
            <w:r>
              <w:t>Successful result not used</w:t>
            </w:r>
          </w:p>
        </w:tc>
      </w:tr>
      <w:tr w:rsidR="000B3748" w:rsidRPr="0015708C" w14:paraId="112B681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D31A03" w14:textId="77777777" w:rsidR="000B3748" w:rsidRDefault="000B3748" w:rsidP="000B3748">
            <w:pPr>
              <w:pStyle w:val="TAL"/>
            </w:pPr>
            <w:r>
              <w:t>"</w:t>
            </w:r>
            <w:r>
              <w:rPr>
                <w:lang w:val="en-US"/>
              </w:rPr>
              <w:t>SUCCESS_RESULTS_USED_TO_VERIFY_LOCATION</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999665" w14:textId="77777777" w:rsidR="000B3748" w:rsidRDefault="000B3748" w:rsidP="000B3748">
            <w:pPr>
              <w:pStyle w:val="TAL"/>
            </w:pPr>
            <w:r>
              <w:t>Successful result used to verify the location estimate</w:t>
            </w:r>
          </w:p>
        </w:tc>
      </w:tr>
      <w:tr w:rsidR="000B3748" w:rsidRPr="0015708C" w14:paraId="14F4CAD0"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457BE5" w14:textId="77777777" w:rsidR="000B3748" w:rsidRDefault="000B3748" w:rsidP="000B3748">
            <w:pPr>
              <w:pStyle w:val="TAL"/>
            </w:pPr>
            <w:r>
              <w:t>"</w:t>
            </w:r>
            <w:r>
              <w:rPr>
                <w:lang w:val="en-US"/>
              </w:rPr>
              <w:t>SUCCESS_RESULTS_USED_TO_GENERATE_LOCATION</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EE0DA" w14:textId="77777777" w:rsidR="000B3748" w:rsidRDefault="000B3748" w:rsidP="000B3748">
            <w:pPr>
              <w:pStyle w:val="TAL"/>
            </w:pPr>
            <w:r>
              <w:t>Successful result used to generate the location estimate</w:t>
            </w:r>
          </w:p>
        </w:tc>
      </w:tr>
      <w:tr w:rsidR="000B3748" w:rsidRPr="0015708C" w14:paraId="41FA15CF"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154935" w14:textId="77777777" w:rsidR="000B3748" w:rsidRDefault="000B3748" w:rsidP="000B3748">
            <w:pPr>
              <w:pStyle w:val="TAL"/>
            </w:pPr>
            <w:r>
              <w:t>"</w:t>
            </w:r>
            <w:r>
              <w:rPr>
                <w:lang w:val="en-US"/>
              </w:rPr>
              <w:t>SUCCESS_METHOD_NOT_DETERMINED"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A64035" w14:textId="77777777" w:rsidR="000B3748" w:rsidRDefault="000B3748" w:rsidP="000B3748">
            <w:pPr>
              <w:pStyle w:val="TAL"/>
            </w:pPr>
            <w:r>
              <w:t>Successful method not determined</w:t>
            </w:r>
          </w:p>
        </w:tc>
      </w:tr>
    </w:tbl>
    <w:p w14:paraId="322376E6" w14:textId="77777777" w:rsidR="00EB7848" w:rsidRDefault="00EB7848" w:rsidP="00EB7848"/>
    <w:p w14:paraId="15952116" w14:textId="77777777" w:rsidR="00EB7848" w:rsidRDefault="00EB7848" w:rsidP="00B32564">
      <w:pPr>
        <w:pStyle w:val="Heading5"/>
      </w:pPr>
      <w:bookmarkStart w:id="2183" w:name="_Toc20150426"/>
      <w:bookmarkStart w:id="2184" w:name="_Toc25168673"/>
      <w:bookmarkStart w:id="2185" w:name="_Toc27593092"/>
      <w:bookmarkStart w:id="2186" w:name="_Toc34147964"/>
      <w:bookmarkStart w:id="2187" w:name="_Toc36463348"/>
      <w:bookmarkStart w:id="2188" w:name="_Toc43215188"/>
      <w:bookmarkStart w:id="2189" w:name="_Toc45032436"/>
      <w:bookmarkStart w:id="2190" w:name="_Toc49849925"/>
      <w:bookmarkStart w:id="2191" w:name="_Toc51873439"/>
      <w:bookmarkStart w:id="2192" w:name="_Toc56517567"/>
      <w:bookmarkStart w:id="2193" w:name="_Toc58594468"/>
      <w:bookmarkStart w:id="2194" w:name="_Toc67685978"/>
      <w:bookmarkStart w:id="2195" w:name="_Toc74993805"/>
      <w:bookmarkStart w:id="2196" w:name="_Toc82716395"/>
      <w:bookmarkStart w:id="2197" w:name="_Toc88818682"/>
      <w:bookmarkStart w:id="2198" w:name="_Toc90650604"/>
      <w:bookmarkStart w:id="2199" w:name="_Toc98506274"/>
      <w:bookmarkStart w:id="2200" w:name="_Toc106639559"/>
      <w:bookmarkStart w:id="2201" w:name="_Toc114779069"/>
      <w:r>
        <w:t>6.1.6.3.10</w:t>
      </w:r>
      <w:r w:rsidRPr="00BC662F">
        <w:tab/>
        <w:t>Enumeration:</w:t>
      </w:r>
      <w:r>
        <w:t xml:space="preserve"> LcsPriority</w:t>
      </w:r>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p>
    <w:p w14:paraId="15230011" w14:textId="77777777" w:rsidR="00EB7848" w:rsidRPr="00384E92" w:rsidRDefault="00EB7848" w:rsidP="00EB7848">
      <w:r w:rsidRPr="00384E92">
        <w:t xml:space="preserve">The enumeration </w:t>
      </w:r>
      <w:r>
        <w:t>LcsPriority</w:t>
      </w:r>
      <w:r w:rsidRPr="00384E92">
        <w:t xml:space="preserve"> represents </w:t>
      </w:r>
      <w:r>
        <w:t>the priority of the LCS client</w:t>
      </w:r>
      <w:r w:rsidRPr="00384E92">
        <w:t>.</w:t>
      </w:r>
    </w:p>
    <w:p w14:paraId="7AC6530E" w14:textId="77777777" w:rsidR="00EB7848" w:rsidRDefault="00EB7848" w:rsidP="00EB7848">
      <w:pPr>
        <w:pStyle w:val="TH"/>
      </w:pPr>
      <w:r>
        <w:t>Table 6.1.6.3.10-1: Enumeration LcsPriority</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3EA3F640"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6D39D9"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50F3C0" w14:textId="77777777" w:rsidR="00EB7848" w:rsidRDefault="00EB7848" w:rsidP="00183DF2">
            <w:pPr>
              <w:pStyle w:val="TAH"/>
            </w:pPr>
            <w:r>
              <w:t>Description</w:t>
            </w:r>
          </w:p>
        </w:tc>
      </w:tr>
      <w:tr w:rsidR="000B3748" w:rsidRPr="0015708C" w14:paraId="6F492EE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2AC580" w14:textId="77777777" w:rsidR="000B3748" w:rsidRDefault="000B3748" w:rsidP="000B3748">
            <w:pPr>
              <w:pStyle w:val="TAL"/>
            </w:pPr>
            <w:r>
              <w:t>"HIGHEST_PRIORITY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E78796" w14:textId="77777777" w:rsidR="000B3748" w:rsidRDefault="000B3748" w:rsidP="000B3748">
            <w:pPr>
              <w:pStyle w:val="TAL"/>
            </w:pPr>
            <w:r>
              <w:t>LCS client with highest priority</w:t>
            </w:r>
          </w:p>
        </w:tc>
      </w:tr>
      <w:tr w:rsidR="000B3748" w:rsidRPr="0015708C" w14:paraId="11931D4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2518" w14:textId="77777777" w:rsidR="000B3748" w:rsidRDefault="000B3748" w:rsidP="000B3748">
            <w:pPr>
              <w:pStyle w:val="TAL"/>
            </w:pPr>
            <w:r>
              <w:t>"</w:t>
            </w:r>
            <w:r>
              <w:rPr>
                <w:lang w:val="en-US"/>
              </w:rPr>
              <w:t>NORMAL_PRIORITY"</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8DF23E" w14:textId="77777777" w:rsidR="000B3748" w:rsidRDefault="000B3748" w:rsidP="000B3748">
            <w:pPr>
              <w:pStyle w:val="TAL"/>
            </w:pPr>
            <w:r>
              <w:t>LCS client with normal priority</w:t>
            </w:r>
          </w:p>
        </w:tc>
      </w:tr>
    </w:tbl>
    <w:p w14:paraId="53D6DDB8" w14:textId="77777777" w:rsidR="00EB7848" w:rsidRDefault="00EB7848" w:rsidP="00EB7848"/>
    <w:p w14:paraId="7504CD22" w14:textId="77777777" w:rsidR="00EB7848" w:rsidRDefault="00EB7848" w:rsidP="00B32564">
      <w:pPr>
        <w:pStyle w:val="Heading5"/>
      </w:pPr>
      <w:bookmarkStart w:id="2202" w:name="_Toc20150427"/>
      <w:bookmarkStart w:id="2203" w:name="_Toc25168674"/>
      <w:bookmarkStart w:id="2204" w:name="_Toc27593093"/>
      <w:bookmarkStart w:id="2205" w:name="_Toc34147965"/>
      <w:bookmarkStart w:id="2206" w:name="_Toc36463349"/>
      <w:bookmarkStart w:id="2207" w:name="_Toc43215189"/>
      <w:bookmarkStart w:id="2208" w:name="_Toc45032437"/>
      <w:bookmarkStart w:id="2209" w:name="_Toc49849926"/>
      <w:bookmarkStart w:id="2210" w:name="_Toc51873440"/>
      <w:bookmarkStart w:id="2211" w:name="_Toc56517568"/>
      <w:bookmarkStart w:id="2212" w:name="_Toc58594469"/>
      <w:bookmarkStart w:id="2213" w:name="_Toc67685979"/>
      <w:bookmarkStart w:id="2214" w:name="_Toc74993806"/>
      <w:bookmarkStart w:id="2215" w:name="_Toc82716396"/>
      <w:bookmarkStart w:id="2216" w:name="_Toc88818683"/>
      <w:bookmarkStart w:id="2217" w:name="_Toc90650605"/>
      <w:bookmarkStart w:id="2218" w:name="_Toc98506275"/>
      <w:bookmarkStart w:id="2219" w:name="_Toc106639560"/>
      <w:bookmarkStart w:id="2220" w:name="_Toc114779070"/>
      <w:r>
        <w:t>6.1.6.3.11</w:t>
      </w:r>
      <w:r w:rsidRPr="00BC662F">
        <w:tab/>
        <w:t>Enumeration:</w:t>
      </w:r>
      <w:r w:rsidRPr="00E661BE">
        <w:t xml:space="preserve"> VelocityRequested</w:t>
      </w:r>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p>
    <w:p w14:paraId="543E83C4" w14:textId="77777777" w:rsidR="00EB7848" w:rsidRPr="00384E92" w:rsidRDefault="00EB7848" w:rsidP="00B32564">
      <w:r w:rsidRPr="00B32564">
        <w:t>The enumeration VelocityRequested represents the indication of v</w:t>
      </w:r>
      <w:r w:rsidRPr="00B32564">
        <w:rPr>
          <w:rFonts w:hint="eastAsia"/>
        </w:rPr>
        <w:t>elocity</w:t>
      </w:r>
      <w:r w:rsidRPr="00B32564">
        <w:t xml:space="preserve"> requirement.</w:t>
      </w:r>
    </w:p>
    <w:p w14:paraId="7D51DE20" w14:textId="77777777" w:rsidR="00EB7848" w:rsidRDefault="00EB7848" w:rsidP="00EB7848">
      <w:pPr>
        <w:pStyle w:val="TH"/>
      </w:pPr>
      <w:r>
        <w:lastRenderedPageBreak/>
        <w:t xml:space="preserve">Table 6.1.6.3.11-1: Enumeration </w:t>
      </w:r>
      <w:r w:rsidRPr="00E661BE">
        <w:t>VelocityRequested</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1C7089AE"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8C36F5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C93C81C" w14:textId="77777777" w:rsidR="00EB7848" w:rsidRDefault="00EB7848" w:rsidP="00183DF2">
            <w:pPr>
              <w:pStyle w:val="TAH"/>
            </w:pPr>
            <w:r>
              <w:t>Description</w:t>
            </w:r>
          </w:p>
        </w:tc>
      </w:tr>
      <w:tr w:rsidR="000B3748" w:rsidRPr="0015708C" w14:paraId="2C0F1519"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5E91D5" w14:textId="77777777" w:rsidR="000B3748" w:rsidRDefault="000B3748" w:rsidP="000B3748">
            <w:pPr>
              <w:pStyle w:val="TAL"/>
            </w:pPr>
            <w:r>
              <w:t>"</w:t>
            </w:r>
            <w:r w:rsidRPr="005E149E">
              <w:t>VELOCITY_IS_NOT_REQUESTED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0D6601" w14:textId="77777777" w:rsidR="000B3748" w:rsidRDefault="000B3748" w:rsidP="000B3748">
            <w:pPr>
              <w:pStyle w:val="TAL"/>
            </w:pPr>
            <w:r>
              <w:t>velocity estimate is required</w:t>
            </w:r>
          </w:p>
        </w:tc>
      </w:tr>
      <w:tr w:rsidR="000B3748" w:rsidRPr="0015708C" w14:paraId="49D9F54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926AA" w14:textId="77777777" w:rsidR="000B3748" w:rsidRDefault="000B3748" w:rsidP="000B3748">
            <w:pPr>
              <w:pStyle w:val="TAL"/>
            </w:pPr>
            <w:r>
              <w:t>"</w:t>
            </w:r>
            <w:r w:rsidRPr="005E149E">
              <w:t>VELOCITY_IS_</w:t>
            </w:r>
            <w:r>
              <w:t>REQUESTED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3D25A5" w14:textId="77777777" w:rsidR="000B3748" w:rsidRDefault="000B3748" w:rsidP="000B3748">
            <w:pPr>
              <w:pStyle w:val="TAL"/>
            </w:pPr>
            <w:r>
              <w:t>velocity estimate is not required</w:t>
            </w:r>
          </w:p>
        </w:tc>
      </w:tr>
    </w:tbl>
    <w:p w14:paraId="49A33919" w14:textId="77777777" w:rsidR="00EB7848" w:rsidRPr="00B32564" w:rsidRDefault="00EB7848" w:rsidP="00B32564"/>
    <w:p w14:paraId="15D2568A" w14:textId="77777777" w:rsidR="00EB7848" w:rsidRDefault="00EB7848" w:rsidP="00B32564">
      <w:pPr>
        <w:pStyle w:val="Heading5"/>
      </w:pPr>
      <w:bookmarkStart w:id="2221" w:name="_Toc20150428"/>
      <w:bookmarkStart w:id="2222" w:name="_Toc25168675"/>
      <w:bookmarkStart w:id="2223" w:name="_Toc27593094"/>
      <w:bookmarkStart w:id="2224" w:name="_Toc34147966"/>
      <w:bookmarkStart w:id="2225" w:name="_Toc36463350"/>
      <w:bookmarkStart w:id="2226" w:name="_Toc43215190"/>
      <w:bookmarkStart w:id="2227" w:name="_Toc45032438"/>
      <w:bookmarkStart w:id="2228" w:name="_Toc49849927"/>
      <w:bookmarkStart w:id="2229" w:name="_Toc51873441"/>
      <w:bookmarkStart w:id="2230" w:name="_Toc56517569"/>
      <w:bookmarkStart w:id="2231" w:name="_Toc58594470"/>
      <w:bookmarkStart w:id="2232" w:name="_Toc67685980"/>
      <w:bookmarkStart w:id="2233" w:name="_Toc74993807"/>
      <w:bookmarkStart w:id="2234" w:name="_Toc82716397"/>
      <w:bookmarkStart w:id="2235" w:name="_Toc88818684"/>
      <w:bookmarkStart w:id="2236" w:name="_Toc90650606"/>
      <w:bookmarkStart w:id="2237" w:name="_Toc98506276"/>
      <w:bookmarkStart w:id="2238" w:name="_Toc106639561"/>
      <w:bookmarkStart w:id="2239" w:name="_Toc114779071"/>
      <w:r>
        <w:t>6.1.6.3.12</w:t>
      </w:r>
      <w:r w:rsidRPr="00BC662F">
        <w:tab/>
        <w:t>Enumeration:</w:t>
      </w:r>
      <w:r w:rsidRPr="00E661BE">
        <w:t xml:space="preserve"> </w:t>
      </w:r>
      <w:r w:rsidRPr="0088594C">
        <w:t>AccuracyFulfilmentIndicator</w:t>
      </w:r>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p>
    <w:p w14:paraId="414EB989" w14:textId="77777777" w:rsidR="00EB7848" w:rsidRPr="00384E92" w:rsidRDefault="00EB7848" w:rsidP="00EB7848">
      <w:r w:rsidRPr="00384E92">
        <w:t xml:space="preserve">The enumeration </w:t>
      </w:r>
      <w:r w:rsidRPr="0088594C">
        <w:t>AccuracyFulfilmentIndicator</w:t>
      </w:r>
      <w:r w:rsidRPr="00384E92">
        <w:t xml:space="preserve"> represents </w:t>
      </w:r>
      <w:r>
        <w:t>whether the r</w:t>
      </w:r>
      <w:r w:rsidRPr="0088594C">
        <w:t>equested accuracy was fulfilled or not</w:t>
      </w:r>
      <w:r w:rsidRPr="00384E92">
        <w:t>.</w:t>
      </w:r>
    </w:p>
    <w:p w14:paraId="0430889A" w14:textId="77777777" w:rsidR="00EB7848" w:rsidRDefault="00EB7848" w:rsidP="00EB7848">
      <w:pPr>
        <w:pStyle w:val="TH"/>
      </w:pPr>
      <w:r>
        <w:t xml:space="preserve">Table 6.1.6.3.12-1: Enumeration </w:t>
      </w:r>
      <w:r w:rsidRPr="0088594C">
        <w:t>AccuracyFulfilmentIndicator</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6A9F76BA"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F52887"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209FCE" w14:textId="77777777" w:rsidR="00EB7848" w:rsidRDefault="00EB7848" w:rsidP="00183DF2">
            <w:pPr>
              <w:pStyle w:val="TAH"/>
            </w:pPr>
            <w:r>
              <w:t>Description</w:t>
            </w:r>
          </w:p>
        </w:tc>
      </w:tr>
      <w:tr w:rsidR="000B3748" w:rsidRPr="0015708C" w14:paraId="35D4209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9AB60F" w14:textId="77777777" w:rsidR="000B3748" w:rsidRDefault="000B3748" w:rsidP="000B3748">
            <w:pPr>
              <w:pStyle w:val="TAL"/>
            </w:pPr>
            <w:r>
              <w:t>"</w:t>
            </w:r>
            <w:r w:rsidRPr="005E149E">
              <w:t>REQUESTED_ACCURACY_FULFILLED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4713ED" w14:textId="77777777" w:rsidR="000B3748" w:rsidRDefault="000B3748" w:rsidP="000B3748">
            <w:pPr>
              <w:pStyle w:val="TAL"/>
            </w:pPr>
            <w:r>
              <w:t>requested accuracy is fulfilled</w:t>
            </w:r>
          </w:p>
        </w:tc>
      </w:tr>
      <w:tr w:rsidR="000B3748" w:rsidRPr="0015708C" w14:paraId="3C113D31"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F37294" w14:textId="77777777" w:rsidR="000B3748" w:rsidRDefault="000B3748" w:rsidP="000B3748">
            <w:pPr>
              <w:pStyle w:val="TAL"/>
            </w:pPr>
            <w:r>
              <w:t>"</w:t>
            </w:r>
            <w:r w:rsidRPr="005E149E">
              <w:t>REQUESTED_ACCURACY_NOT_FULFILLED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7F5CA1" w14:textId="77777777" w:rsidR="000B3748" w:rsidRDefault="000B3748" w:rsidP="000B3748">
            <w:pPr>
              <w:pStyle w:val="TAL"/>
            </w:pPr>
            <w:r>
              <w:t>requested accuracy is not fulfilled</w:t>
            </w:r>
          </w:p>
        </w:tc>
      </w:tr>
    </w:tbl>
    <w:p w14:paraId="7C655D2F" w14:textId="77777777" w:rsidR="00EB7848" w:rsidRPr="00387BE7" w:rsidRDefault="00EB7848" w:rsidP="00EB7848"/>
    <w:p w14:paraId="57B4D2DA" w14:textId="77777777" w:rsidR="00EB7848" w:rsidRDefault="00EB7848" w:rsidP="00B32564">
      <w:pPr>
        <w:pStyle w:val="Heading5"/>
      </w:pPr>
      <w:bookmarkStart w:id="2240" w:name="_Toc20150429"/>
      <w:bookmarkStart w:id="2241" w:name="_Toc25168676"/>
      <w:bookmarkStart w:id="2242" w:name="_Toc27593095"/>
      <w:bookmarkStart w:id="2243" w:name="_Toc34147967"/>
      <w:bookmarkStart w:id="2244" w:name="_Toc36463351"/>
      <w:bookmarkStart w:id="2245" w:name="_Toc43215191"/>
      <w:bookmarkStart w:id="2246" w:name="_Toc45032439"/>
      <w:bookmarkStart w:id="2247" w:name="_Toc49849928"/>
      <w:bookmarkStart w:id="2248" w:name="_Toc51873442"/>
      <w:bookmarkStart w:id="2249" w:name="_Toc56517570"/>
      <w:bookmarkStart w:id="2250" w:name="_Toc58594471"/>
      <w:bookmarkStart w:id="2251" w:name="_Toc67685981"/>
      <w:bookmarkStart w:id="2252" w:name="_Toc74993808"/>
      <w:bookmarkStart w:id="2253" w:name="_Toc82716398"/>
      <w:bookmarkStart w:id="2254" w:name="_Toc88818685"/>
      <w:bookmarkStart w:id="2255" w:name="_Toc90650607"/>
      <w:bookmarkStart w:id="2256" w:name="_Toc98506277"/>
      <w:bookmarkStart w:id="2257" w:name="_Toc106639562"/>
      <w:bookmarkStart w:id="2258" w:name="_Toc114779072"/>
      <w:r>
        <w:t>6.1.6.3.13</w:t>
      </w:r>
      <w:r w:rsidRPr="00BC662F">
        <w:tab/>
        <w:t>Enumeration:</w:t>
      </w:r>
      <w:r w:rsidRPr="00E661BE">
        <w:t xml:space="preserve"> </w:t>
      </w:r>
      <w:r>
        <w:t>VerticalDirection</w:t>
      </w:r>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p>
    <w:p w14:paraId="4F09DBEC" w14:textId="77777777" w:rsidR="00EB7848" w:rsidRPr="00384E92" w:rsidRDefault="00EB7848" w:rsidP="00EB7848">
      <w:r w:rsidRPr="00384E92">
        <w:t xml:space="preserve">The enumeration </w:t>
      </w:r>
      <w:r>
        <w:t>VerticalDirection</w:t>
      </w:r>
      <w:r w:rsidRPr="00384E92">
        <w:t xml:space="preserve"> represents </w:t>
      </w:r>
      <w:r>
        <w:t>the direction (upward/downward) of the vertical speed</w:t>
      </w:r>
      <w:r w:rsidRPr="00384E92">
        <w:t>.</w:t>
      </w:r>
    </w:p>
    <w:p w14:paraId="4846C7B2" w14:textId="77777777" w:rsidR="00EB7848" w:rsidRDefault="00EB7848" w:rsidP="00EB7848">
      <w:pPr>
        <w:pStyle w:val="TH"/>
      </w:pPr>
      <w:r>
        <w:t>Table 6.1.6.3.13-1: Enumeration VerticalDirection</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4B53A783"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67E522"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2CE31A7" w14:textId="77777777" w:rsidR="00EB7848" w:rsidRDefault="00EB7848" w:rsidP="00183DF2">
            <w:pPr>
              <w:pStyle w:val="TAH"/>
            </w:pPr>
            <w:r>
              <w:t>Description</w:t>
            </w:r>
          </w:p>
        </w:tc>
      </w:tr>
      <w:tr w:rsidR="000B3748" w:rsidRPr="0015708C" w14:paraId="40AA1EE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4E303E" w14:textId="77777777" w:rsidR="000B3748" w:rsidRDefault="000B3748" w:rsidP="000B3748">
            <w:pPr>
              <w:pStyle w:val="TAL"/>
            </w:pPr>
            <w:r>
              <w:t>"UPWARD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DAAB1" w14:textId="77777777" w:rsidR="000B3748" w:rsidRDefault="000B3748" w:rsidP="000B3748">
            <w:pPr>
              <w:pStyle w:val="TAL"/>
            </w:pPr>
            <w:r>
              <w:t>Vertical speed is upward</w:t>
            </w:r>
          </w:p>
        </w:tc>
      </w:tr>
      <w:tr w:rsidR="000B3748" w:rsidRPr="0015708C" w14:paraId="4A068D96"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70F64F" w14:textId="77777777" w:rsidR="000B3748" w:rsidRDefault="000B3748" w:rsidP="000B3748">
            <w:pPr>
              <w:pStyle w:val="TAL"/>
            </w:pPr>
            <w:r>
              <w:t>"DOWNWARD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625D7" w14:textId="77777777" w:rsidR="000B3748" w:rsidRDefault="000B3748" w:rsidP="000B3748">
            <w:pPr>
              <w:pStyle w:val="TAL"/>
            </w:pPr>
            <w:r>
              <w:t>Vertical speed is downward</w:t>
            </w:r>
          </w:p>
        </w:tc>
      </w:tr>
    </w:tbl>
    <w:p w14:paraId="78727D38" w14:textId="77777777" w:rsidR="00EB7848" w:rsidRDefault="00EB7848" w:rsidP="00EB7848"/>
    <w:p w14:paraId="5B3AC35B" w14:textId="77777777" w:rsidR="00EB7848" w:rsidRPr="003B2883" w:rsidRDefault="00EB7848" w:rsidP="00B32564">
      <w:pPr>
        <w:pStyle w:val="Heading5"/>
      </w:pPr>
      <w:bookmarkStart w:id="2259" w:name="_Toc20150430"/>
      <w:bookmarkStart w:id="2260" w:name="_Toc25168677"/>
      <w:bookmarkStart w:id="2261" w:name="_Toc27593096"/>
      <w:bookmarkStart w:id="2262" w:name="_Toc34147968"/>
      <w:bookmarkStart w:id="2263" w:name="_Toc36463352"/>
      <w:bookmarkStart w:id="2264" w:name="_Toc43215192"/>
      <w:bookmarkStart w:id="2265" w:name="_Toc45032440"/>
      <w:bookmarkStart w:id="2266" w:name="_Toc49849929"/>
      <w:bookmarkStart w:id="2267" w:name="_Toc51873443"/>
      <w:bookmarkStart w:id="2268" w:name="_Toc56517571"/>
      <w:bookmarkStart w:id="2269" w:name="_Toc58594472"/>
      <w:bookmarkStart w:id="2270" w:name="_Toc67685982"/>
      <w:bookmarkStart w:id="2271" w:name="_Toc74993809"/>
      <w:bookmarkStart w:id="2272" w:name="_Toc82716399"/>
      <w:bookmarkStart w:id="2273" w:name="_Toc88818686"/>
      <w:bookmarkStart w:id="2274" w:name="_Toc90650608"/>
      <w:bookmarkStart w:id="2275" w:name="_Toc98506278"/>
      <w:bookmarkStart w:id="2276" w:name="_Toc106639563"/>
      <w:bookmarkStart w:id="2277" w:name="_Toc114779073"/>
      <w:r>
        <w:t>6.1.6.3.14</w:t>
      </w:r>
      <w:r w:rsidRPr="003B2883">
        <w:tab/>
        <w:t xml:space="preserve">Enumeration: </w:t>
      </w:r>
      <w:r>
        <w:t>LdrType</w:t>
      </w:r>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p>
    <w:p w14:paraId="78655731" w14:textId="77777777" w:rsidR="00EB7848" w:rsidRPr="003B2883" w:rsidRDefault="00EB7848" w:rsidP="00EB7848">
      <w:pPr>
        <w:pStyle w:val="TH"/>
      </w:pPr>
      <w:r w:rsidRPr="003B2883">
        <w:t>Table </w:t>
      </w:r>
      <w:r>
        <w:t>6.1.6.3.14</w:t>
      </w:r>
      <w:r w:rsidRPr="003B2883">
        <w:t xml:space="preserve">-1: Enumeration </w:t>
      </w:r>
      <w:r>
        <w:t>LdrType</w:t>
      </w:r>
    </w:p>
    <w:tbl>
      <w:tblPr>
        <w:tblW w:w="4650" w:type="pct"/>
        <w:tblCellMar>
          <w:left w:w="0" w:type="dxa"/>
          <w:right w:w="0" w:type="dxa"/>
        </w:tblCellMar>
        <w:tblLook w:val="04A0" w:firstRow="1" w:lastRow="0" w:firstColumn="1" w:lastColumn="0" w:noHBand="0" w:noVBand="1"/>
      </w:tblPr>
      <w:tblGrid>
        <w:gridCol w:w="3870"/>
        <w:gridCol w:w="5297"/>
      </w:tblGrid>
      <w:tr w:rsidR="00EB7848" w:rsidRPr="003B2883" w14:paraId="596917C1" w14:textId="77777777" w:rsidTr="00183DF2">
        <w:tc>
          <w:tcPr>
            <w:tcW w:w="211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CEEA89" w14:textId="77777777" w:rsidR="00EB7848" w:rsidRPr="003B2883" w:rsidRDefault="00EB7848" w:rsidP="00183DF2">
            <w:pPr>
              <w:pStyle w:val="TAH"/>
            </w:pPr>
            <w:r w:rsidRPr="003B2883">
              <w:t>Enumeration value</w:t>
            </w:r>
          </w:p>
        </w:tc>
        <w:tc>
          <w:tcPr>
            <w:tcW w:w="288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7086DCD" w14:textId="77777777" w:rsidR="00EB7848" w:rsidRPr="003B2883" w:rsidRDefault="00EB7848" w:rsidP="00183DF2">
            <w:pPr>
              <w:pStyle w:val="TAH"/>
            </w:pPr>
            <w:r w:rsidRPr="003B2883">
              <w:t>Description</w:t>
            </w:r>
          </w:p>
        </w:tc>
      </w:tr>
      <w:tr w:rsidR="00EB7848" w:rsidRPr="003B2883" w14:paraId="5533CF3D"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C12F7D" w14:textId="77777777" w:rsidR="00EB7848" w:rsidRDefault="00EB7848" w:rsidP="00183DF2">
            <w:pPr>
              <w:pStyle w:val="TAL"/>
            </w:pPr>
            <w:r>
              <w:t>"UE_AVAILABLE"</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47A93A" w14:textId="77777777" w:rsidR="00EB7848" w:rsidRDefault="00EB7848" w:rsidP="00183DF2">
            <w:pPr>
              <w:pStyle w:val="TAL"/>
            </w:pPr>
            <w:r>
              <w:t>UE available event</w:t>
            </w:r>
          </w:p>
        </w:tc>
      </w:tr>
      <w:tr w:rsidR="00EB7848" w:rsidRPr="003B2883" w14:paraId="1EB15ABF"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247B4" w14:textId="77777777" w:rsidR="00EB7848" w:rsidRPr="003B2883" w:rsidRDefault="00EB7848" w:rsidP="00183DF2">
            <w:pPr>
              <w:pStyle w:val="TAL"/>
            </w:pPr>
            <w:r>
              <w:t>"PERIODIC"</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A5977C" w14:textId="77777777" w:rsidR="00EB7848" w:rsidRPr="003B2883" w:rsidRDefault="00EB7848" w:rsidP="00183DF2">
            <w:pPr>
              <w:pStyle w:val="TAL"/>
            </w:pPr>
            <w:r>
              <w:t>Periodic event</w:t>
            </w:r>
          </w:p>
        </w:tc>
      </w:tr>
      <w:tr w:rsidR="00EB7848" w:rsidRPr="003B2883" w14:paraId="618882A8"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F31E0B" w14:textId="77777777" w:rsidR="00EB7848" w:rsidRPr="003B2883" w:rsidRDefault="00EB7848" w:rsidP="00183DF2">
            <w:pPr>
              <w:pStyle w:val="TAL"/>
            </w:pPr>
            <w:r>
              <w:t>"ENTERING_INTO_AREA"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D43881" w14:textId="77777777" w:rsidR="00EB7848" w:rsidRPr="003B2883" w:rsidRDefault="00EB7848" w:rsidP="00183DF2">
            <w:pPr>
              <w:pStyle w:val="TAL"/>
            </w:pPr>
            <w:r>
              <w:t>Entering area event</w:t>
            </w:r>
          </w:p>
        </w:tc>
      </w:tr>
      <w:tr w:rsidR="00EB7848" w:rsidRPr="003B2883" w14:paraId="2B57922B"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09400C" w14:textId="77777777" w:rsidR="00EB7848" w:rsidRPr="003B2883" w:rsidRDefault="00EB7848" w:rsidP="00183DF2">
            <w:pPr>
              <w:pStyle w:val="TAL"/>
            </w:pPr>
            <w:r>
              <w:t>"LEAVING_FROM_AREA"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EADE1A" w14:textId="77777777" w:rsidR="00EB7848" w:rsidRPr="003B2883" w:rsidRDefault="00EB7848" w:rsidP="00183DF2">
            <w:pPr>
              <w:pStyle w:val="TAL"/>
            </w:pPr>
            <w:r>
              <w:t>Leaving area event</w:t>
            </w:r>
          </w:p>
        </w:tc>
      </w:tr>
      <w:tr w:rsidR="00EB7848" w:rsidRPr="003B2883" w14:paraId="714ABB43"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8F45E0" w14:textId="77777777" w:rsidR="00EB7848" w:rsidRPr="003B2883" w:rsidRDefault="00EB7848" w:rsidP="00183DF2">
            <w:pPr>
              <w:pStyle w:val="TAL"/>
            </w:pPr>
            <w:r>
              <w:t>"BEING_INSIDE_AREA"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787C70" w14:textId="77777777" w:rsidR="00EB7848" w:rsidRPr="003B2883" w:rsidRDefault="00EB7848" w:rsidP="00183DF2">
            <w:pPr>
              <w:pStyle w:val="TAL"/>
            </w:pPr>
            <w:r>
              <w:t>Being inside area event</w:t>
            </w:r>
          </w:p>
        </w:tc>
      </w:tr>
      <w:tr w:rsidR="00EB7848" w:rsidRPr="003B2883" w14:paraId="42EE5EB5"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FEECBA" w14:textId="77777777" w:rsidR="00EB7848" w:rsidRPr="003B2883" w:rsidRDefault="00EB7848" w:rsidP="00183DF2">
            <w:pPr>
              <w:pStyle w:val="TAL"/>
            </w:pPr>
            <w:r>
              <w:t>"MOTION"</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CC9149" w14:textId="77777777" w:rsidR="00EB7848" w:rsidRPr="003B2883" w:rsidRDefault="00EB7848" w:rsidP="00183DF2">
            <w:pPr>
              <w:pStyle w:val="TAL"/>
            </w:pPr>
            <w:r>
              <w:t>Motion event</w:t>
            </w:r>
          </w:p>
        </w:tc>
      </w:tr>
    </w:tbl>
    <w:p w14:paraId="4DB420A5" w14:textId="77777777" w:rsidR="00EB7848" w:rsidRDefault="00EB7848" w:rsidP="00EB7848"/>
    <w:p w14:paraId="1255258C" w14:textId="77777777" w:rsidR="00EB7848" w:rsidRDefault="00EB7848" w:rsidP="00B32564">
      <w:pPr>
        <w:pStyle w:val="Heading5"/>
      </w:pPr>
      <w:bookmarkStart w:id="2278" w:name="_Toc20150431"/>
      <w:bookmarkStart w:id="2279" w:name="_Toc25168678"/>
      <w:bookmarkStart w:id="2280" w:name="_Toc27593097"/>
      <w:bookmarkStart w:id="2281" w:name="_Toc34147969"/>
      <w:bookmarkStart w:id="2282" w:name="_Toc36463353"/>
      <w:bookmarkStart w:id="2283" w:name="_Toc43215193"/>
      <w:bookmarkStart w:id="2284" w:name="_Toc45032441"/>
      <w:bookmarkStart w:id="2285" w:name="_Toc49849930"/>
      <w:bookmarkStart w:id="2286" w:name="_Toc51873444"/>
      <w:bookmarkStart w:id="2287" w:name="_Toc56517572"/>
      <w:bookmarkStart w:id="2288" w:name="_Toc58594473"/>
      <w:bookmarkStart w:id="2289" w:name="_Toc67685983"/>
      <w:bookmarkStart w:id="2290" w:name="_Toc74993810"/>
      <w:bookmarkStart w:id="2291" w:name="_Toc82716400"/>
      <w:bookmarkStart w:id="2292" w:name="_Toc88818687"/>
      <w:bookmarkStart w:id="2293" w:name="_Toc90650609"/>
      <w:bookmarkStart w:id="2294" w:name="_Toc98506279"/>
      <w:bookmarkStart w:id="2295" w:name="_Toc106639564"/>
      <w:bookmarkStart w:id="2296" w:name="_Toc114779074"/>
      <w:r>
        <w:t>6.1.6.3.15</w:t>
      </w:r>
      <w:r w:rsidRPr="00BC662F">
        <w:tab/>
        <w:t>Enumeration</w:t>
      </w:r>
      <w:r>
        <w:t>: ReportingAreaType</w:t>
      </w:r>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p>
    <w:p w14:paraId="678E29E6" w14:textId="77777777" w:rsidR="00EB7848" w:rsidRPr="00384E92" w:rsidRDefault="00EB7848" w:rsidP="00EB7848">
      <w:r w:rsidRPr="00384E92">
        <w:t xml:space="preserve">The enumeration </w:t>
      </w:r>
      <w:r>
        <w:t>ReportingAreaType indicates the type of a reporting area</w:t>
      </w:r>
      <w:r w:rsidRPr="00384E92">
        <w:t>.</w:t>
      </w:r>
    </w:p>
    <w:p w14:paraId="53EA45AE" w14:textId="77777777" w:rsidR="00EB7848" w:rsidRDefault="00EB7848" w:rsidP="00EB7848">
      <w:pPr>
        <w:pStyle w:val="TH"/>
      </w:pPr>
      <w:r>
        <w:t>Table 6.1.6.3.15-1: Enumeration ReportingAreaType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264E1CF0"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7FF7F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15934E0" w14:textId="77777777" w:rsidR="00EB7848" w:rsidRDefault="00EB7848" w:rsidP="00183DF2">
            <w:pPr>
              <w:pStyle w:val="TAH"/>
            </w:pPr>
            <w:r>
              <w:t>Description</w:t>
            </w:r>
          </w:p>
        </w:tc>
      </w:tr>
      <w:tr w:rsidR="000B3748" w:rsidRPr="0015708C" w14:paraId="7CE6879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B8F96F" w14:textId="77777777" w:rsidR="000B3748" w:rsidRDefault="000B3748" w:rsidP="000B3748">
            <w:pPr>
              <w:pStyle w:val="TAL"/>
            </w:pPr>
            <w:r>
              <w:t>"EPS_TRACKING_AREA_IDENTITY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45CD6C" w14:textId="77777777" w:rsidR="000B3748" w:rsidRDefault="000B3748" w:rsidP="000B3748">
            <w:pPr>
              <w:pStyle w:val="TAL"/>
            </w:pPr>
            <w:r>
              <w:t>EPS TAI</w:t>
            </w:r>
          </w:p>
        </w:tc>
      </w:tr>
      <w:tr w:rsidR="000B3748" w:rsidRPr="0015708C" w14:paraId="6A04CCF9"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D9B01" w14:textId="77777777" w:rsidR="000B3748" w:rsidRDefault="000B3748" w:rsidP="000B3748">
            <w:pPr>
              <w:pStyle w:val="TAL"/>
            </w:pPr>
            <w:r>
              <w:t>"</w:t>
            </w:r>
            <w:r w:rsidRPr="00486B44">
              <w:t>E-UTRAN</w:t>
            </w:r>
            <w:r>
              <w:t>_</w:t>
            </w:r>
            <w:r w:rsidRPr="00486B44">
              <w:t>C</w:t>
            </w:r>
            <w:r>
              <w:t>ELL_GLOBAL_</w:t>
            </w:r>
            <w:r w:rsidRPr="00486B44">
              <w:t>I</w:t>
            </w:r>
            <w:r>
              <w:t>DENTIFICATION</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6050B3" w14:textId="77777777" w:rsidR="000B3748" w:rsidRDefault="000B3748" w:rsidP="000B3748">
            <w:pPr>
              <w:pStyle w:val="TAL"/>
            </w:pPr>
            <w:r>
              <w:t>ECGI</w:t>
            </w:r>
          </w:p>
        </w:tc>
      </w:tr>
      <w:tr w:rsidR="000B3748" w:rsidRPr="0015708C" w14:paraId="73E3B78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386684" w14:textId="77777777" w:rsidR="000B3748" w:rsidRDefault="000B3748" w:rsidP="000B3748">
            <w:pPr>
              <w:pStyle w:val="TAL"/>
            </w:pPr>
            <w:r>
              <w:t>"5GS_TRACKING_AREA_IDENTITY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1ABAB" w14:textId="77777777" w:rsidR="000B3748" w:rsidRDefault="000B3748" w:rsidP="000B3748">
            <w:pPr>
              <w:pStyle w:val="TAL"/>
            </w:pPr>
            <w:r>
              <w:t>5GS TAI</w:t>
            </w:r>
          </w:p>
        </w:tc>
      </w:tr>
      <w:tr w:rsidR="000B3748" w:rsidRPr="0015708C" w14:paraId="33CA84E6"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04B25A" w14:textId="77777777" w:rsidR="000B3748" w:rsidRDefault="000B3748" w:rsidP="000B3748">
            <w:pPr>
              <w:pStyle w:val="TAL"/>
            </w:pPr>
            <w:r>
              <w:t>"NR_</w:t>
            </w:r>
            <w:r w:rsidRPr="00486B44">
              <w:t>C</w:t>
            </w:r>
            <w:r>
              <w:t>ELL_GLOBAL_</w:t>
            </w:r>
            <w:r w:rsidRPr="00486B44">
              <w:t>I</w:t>
            </w:r>
            <w:r>
              <w:t>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3AE75D" w14:textId="77777777" w:rsidR="000B3748" w:rsidRDefault="000B3748" w:rsidP="000B3748">
            <w:pPr>
              <w:pStyle w:val="TAL"/>
            </w:pPr>
            <w:r>
              <w:t>NCGI</w:t>
            </w:r>
          </w:p>
        </w:tc>
      </w:tr>
    </w:tbl>
    <w:p w14:paraId="7B59392B" w14:textId="77777777" w:rsidR="00EB7848" w:rsidRPr="00387BE7" w:rsidRDefault="00EB7848" w:rsidP="00EB7848"/>
    <w:p w14:paraId="28F31E78" w14:textId="77777777" w:rsidR="00EB7848" w:rsidRDefault="00EB7848" w:rsidP="00B32564">
      <w:pPr>
        <w:pStyle w:val="Heading5"/>
      </w:pPr>
      <w:bookmarkStart w:id="2297" w:name="_Toc20150432"/>
      <w:bookmarkStart w:id="2298" w:name="_Toc25168679"/>
      <w:bookmarkStart w:id="2299" w:name="_Toc27593098"/>
      <w:bookmarkStart w:id="2300" w:name="_Toc34147970"/>
      <w:bookmarkStart w:id="2301" w:name="_Toc36463354"/>
      <w:bookmarkStart w:id="2302" w:name="_Toc43215194"/>
      <w:bookmarkStart w:id="2303" w:name="_Toc45032442"/>
      <w:bookmarkStart w:id="2304" w:name="_Toc49849931"/>
      <w:bookmarkStart w:id="2305" w:name="_Toc51873445"/>
      <w:bookmarkStart w:id="2306" w:name="_Toc56517573"/>
      <w:bookmarkStart w:id="2307" w:name="_Toc58594474"/>
      <w:bookmarkStart w:id="2308" w:name="_Toc67685984"/>
      <w:bookmarkStart w:id="2309" w:name="_Toc74993811"/>
      <w:bookmarkStart w:id="2310" w:name="_Toc82716401"/>
      <w:bookmarkStart w:id="2311" w:name="_Toc88818688"/>
      <w:bookmarkStart w:id="2312" w:name="_Toc90650610"/>
      <w:bookmarkStart w:id="2313" w:name="_Toc98506280"/>
      <w:bookmarkStart w:id="2314" w:name="_Toc106639565"/>
      <w:bookmarkStart w:id="2315" w:name="_Toc114779075"/>
      <w:r>
        <w:t>6.1.6.3.16</w:t>
      </w:r>
      <w:r w:rsidRPr="00BC662F">
        <w:tab/>
        <w:t>Enumeration</w:t>
      </w:r>
      <w:r>
        <w:t>: OccurrenceInfo</w:t>
      </w:r>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p>
    <w:p w14:paraId="11E4BCC9" w14:textId="77777777" w:rsidR="00EB7848" w:rsidRPr="00384E92" w:rsidRDefault="00EB7848" w:rsidP="00EB7848">
      <w:r w:rsidRPr="00384E92">
        <w:t xml:space="preserve">The enumeration </w:t>
      </w:r>
      <w:r>
        <w:t>OccurrenceInfo indicates whether event reporting is one time</w:t>
      </w:r>
      <w:r w:rsidRPr="00384E92">
        <w:t>.</w:t>
      </w:r>
    </w:p>
    <w:p w14:paraId="0F2B20AC" w14:textId="77777777" w:rsidR="00EB7848" w:rsidRDefault="00EB7848" w:rsidP="00EB7848">
      <w:pPr>
        <w:pStyle w:val="TH"/>
      </w:pPr>
      <w:r>
        <w:lastRenderedPageBreak/>
        <w:t>Table 6.1.6.3.16-1: Enumeration AreaType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482A21F6"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911C10"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EE406B" w14:textId="77777777" w:rsidR="00EB7848" w:rsidRDefault="00EB7848" w:rsidP="00183DF2">
            <w:pPr>
              <w:pStyle w:val="TAH"/>
            </w:pPr>
            <w:r>
              <w:t>Description</w:t>
            </w:r>
          </w:p>
        </w:tc>
      </w:tr>
      <w:tr w:rsidR="000B3748" w:rsidRPr="0015708C" w14:paraId="2D24F721"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65B316" w14:textId="77777777" w:rsidR="000B3748" w:rsidRDefault="000B3748" w:rsidP="000B3748">
            <w:pPr>
              <w:pStyle w:val="TAL"/>
            </w:pPr>
            <w:r>
              <w:t>"ONE_TIME_EVENT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9408DE" w14:textId="77777777" w:rsidR="000B3748" w:rsidRDefault="000B3748" w:rsidP="000B3748">
            <w:pPr>
              <w:pStyle w:val="TAL"/>
            </w:pPr>
            <w:r>
              <w:t>Event to be reported one-time only</w:t>
            </w:r>
          </w:p>
        </w:tc>
      </w:tr>
      <w:tr w:rsidR="000B3748" w:rsidRPr="0015708C" w14:paraId="35E2CA7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7597" w14:textId="77777777" w:rsidR="000B3748" w:rsidRDefault="000B3748" w:rsidP="000B3748">
            <w:pPr>
              <w:pStyle w:val="TAL"/>
            </w:pPr>
            <w:r>
              <w:t>"MULTIPLE_TIME_EVENT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91226F" w14:textId="77777777" w:rsidR="000B3748" w:rsidRDefault="000B3748" w:rsidP="000B3748">
            <w:pPr>
              <w:pStyle w:val="TAL"/>
            </w:pPr>
            <w:r>
              <w:t>Event to be reported multiple times</w:t>
            </w:r>
          </w:p>
        </w:tc>
      </w:tr>
    </w:tbl>
    <w:p w14:paraId="587E6F1A" w14:textId="77777777" w:rsidR="00EB7848" w:rsidRPr="00387BE7" w:rsidRDefault="00EB7848" w:rsidP="00EB7848"/>
    <w:p w14:paraId="05792EE9" w14:textId="77777777" w:rsidR="00EB7848" w:rsidRDefault="00EB7848" w:rsidP="00B32564">
      <w:pPr>
        <w:pStyle w:val="Heading5"/>
      </w:pPr>
      <w:bookmarkStart w:id="2316" w:name="_Toc20150433"/>
      <w:bookmarkStart w:id="2317" w:name="_Toc25168680"/>
      <w:bookmarkStart w:id="2318" w:name="_Toc27593099"/>
      <w:bookmarkStart w:id="2319" w:name="_Toc34147971"/>
      <w:bookmarkStart w:id="2320" w:name="_Toc36463355"/>
      <w:bookmarkStart w:id="2321" w:name="_Toc43215195"/>
      <w:bookmarkStart w:id="2322" w:name="_Toc45032443"/>
      <w:bookmarkStart w:id="2323" w:name="_Toc49849932"/>
      <w:bookmarkStart w:id="2324" w:name="_Toc51873446"/>
      <w:bookmarkStart w:id="2325" w:name="_Toc56517574"/>
      <w:bookmarkStart w:id="2326" w:name="_Toc58594475"/>
      <w:bookmarkStart w:id="2327" w:name="_Toc67685985"/>
      <w:bookmarkStart w:id="2328" w:name="_Toc74993812"/>
      <w:bookmarkStart w:id="2329" w:name="_Toc82716402"/>
      <w:bookmarkStart w:id="2330" w:name="_Toc88818689"/>
      <w:bookmarkStart w:id="2331" w:name="_Toc90650611"/>
      <w:bookmarkStart w:id="2332" w:name="_Toc98506281"/>
      <w:bookmarkStart w:id="2333" w:name="_Toc106639566"/>
      <w:bookmarkStart w:id="2334" w:name="_Toc114779076"/>
      <w:r>
        <w:t>6.1.6.3.17</w:t>
      </w:r>
      <w:r w:rsidRPr="00BC662F">
        <w:tab/>
        <w:t>Enumeration</w:t>
      </w:r>
      <w:r>
        <w:t>: ReportingAccessType</w:t>
      </w:r>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p>
    <w:p w14:paraId="15095ACB" w14:textId="77777777" w:rsidR="00EB7848" w:rsidRPr="00384E92" w:rsidRDefault="00EB7848" w:rsidP="00EB7848">
      <w:r w:rsidRPr="00384E92">
        <w:t>The enumeration</w:t>
      </w:r>
      <w:r>
        <w:t xml:space="preserve"> ReportingAccessType indicates an allowed access type for event reporting</w:t>
      </w:r>
      <w:r w:rsidRPr="00384E92">
        <w:t>.</w:t>
      </w:r>
    </w:p>
    <w:p w14:paraId="22ECCF6D" w14:textId="77777777" w:rsidR="00EB7848" w:rsidRDefault="00EB7848" w:rsidP="00EB7848">
      <w:pPr>
        <w:pStyle w:val="TH"/>
      </w:pPr>
      <w:r>
        <w:t>Table 6.1.6.3.17-1: Enumeration ReportingAccessType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571554EC"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E4C7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28FA40" w14:textId="77777777" w:rsidR="00EB7848" w:rsidRDefault="00EB7848" w:rsidP="00183DF2">
            <w:pPr>
              <w:pStyle w:val="TAH"/>
            </w:pPr>
            <w:r>
              <w:t>Description</w:t>
            </w:r>
          </w:p>
        </w:tc>
      </w:tr>
      <w:tr w:rsidR="000B3748" w:rsidRPr="0015708C" w14:paraId="052F7D3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67BC52" w14:textId="77777777" w:rsidR="000B3748" w:rsidRDefault="000B3748" w:rsidP="000B3748">
            <w:pPr>
              <w:pStyle w:val="TAL"/>
            </w:pPr>
            <w:r>
              <w:t>"NR</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B086C7" w14:textId="77777777" w:rsidR="000B3748" w:rsidRDefault="000B3748" w:rsidP="000B3748">
            <w:pPr>
              <w:pStyle w:val="TAL"/>
            </w:pPr>
            <w:r>
              <w:t>NG Radio access</w:t>
            </w:r>
          </w:p>
        </w:tc>
      </w:tr>
      <w:tr w:rsidR="000B3748" w:rsidRPr="0015708C" w14:paraId="4653970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E2DF94" w14:textId="77777777" w:rsidR="000B3748" w:rsidRDefault="000B3748" w:rsidP="000B3748">
            <w:pPr>
              <w:pStyle w:val="TAL"/>
            </w:pPr>
            <w:r>
              <w:t>"EUTRA_CONNECTED_TO_5GC</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A7E045" w14:textId="77777777" w:rsidR="000B3748" w:rsidRDefault="000B3748" w:rsidP="000B3748">
            <w:pPr>
              <w:pStyle w:val="TAL"/>
            </w:pPr>
            <w:r>
              <w:t>E-URTAN access connected to 5GC</w:t>
            </w:r>
          </w:p>
        </w:tc>
      </w:tr>
      <w:tr w:rsidR="000B3748" w:rsidRPr="0015708C" w14:paraId="5CAE00C2"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D69B5A" w14:textId="77777777" w:rsidR="000B3748" w:rsidRDefault="000B3748" w:rsidP="000B3748">
            <w:pPr>
              <w:pStyle w:val="TAL"/>
            </w:pPr>
            <w:r>
              <w:t>"NON_3GPP_CONNECTED_TO_5GC"</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128611" w14:textId="77777777" w:rsidR="000B3748" w:rsidRDefault="000B3748" w:rsidP="000B3748">
            <w:pPr>
              <w:pStyle w:val="TAL"/>
            </w:pPr>
            <w:r>
              <w:t>Non-3GPP access connected to 5GC</w:t>
            </w:r>
          </w:p>
        </w:tc>
      </w:tr>
      <w:tr w:rsidR="00C95F4D" w:rsidRPr="0015708C" w14:paraId="79D55BB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EDDBD" w14:textId="2FE3EAC3" w:rsidR="00C95F4D" w:rsidRDefault="00C95F4D" w:rsidP="00C95F4D">
            <w:pPr>
              <w:pStyle w:val="TAL"/>
            </w:pPr>
            <w:r>
              <w:t>"NR_LEO"</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9D410D" w14:textId="55B20265" w:rsidR="00C95F4D" w:rsidRDefault="00C95F4D" w:rsidP="00C95F4D">
            <w:pPr>
              <w:pStyle w:val="TAL"/>
            </w:pPr>
            <w:r>
              <w:t>NR (LEO) satellite access</w:t>
            </w:r>
          </w:p>
        </w:tc>
      </w:tr>
      <w:tr w:rsidR="00C95F4D" w:rsidRPr="0015708C" w14:paraId="70CCE42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21CD33" w14:textId="2912C871" w:rsidR="00C95F4D" w:rsidRDefault="00C95F4D" w:rsidP="00C95F4D">
            <w:pPr>
              <w:pStyle w:val="TAL"/>
            </w:pPr>
            <w:r>
              <w:t>"NR_MEO"</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CA091F" w14:textId="50A0522B" w:rsidR="00C95F4D" w:rsidRDefault="00C95F4D" w:rsidP="00C95F4D">
            <w:pPr>
              <w:pStyle w:val="TAL"/>
            </w:pPr>
            <w:r>
              <w:t>NR (MEO) satellite access</w:t>
            </w:r>
          </w:p>
        </w:tc>
      </w:tr>
      <w:tr w:rsidR="00C95F4D" w:rsidRPr="0015708C" w14:paraId="5F0DC770"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E0E19B" w14:textId="317D2186" w:rsidR="00C95F4D" w:rsidRDefault="00C95F4D" w:rsidP="00C95F4D">
            <w:pPr>
              <w:pStyle w:val="TAL"/>
            </w:pPr>
            <w:r>
              <w:t>"NR_GEO"</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BB14D" w14:textId="287BECB8" w:rsidR="00C95F4D" w:rsidRDefault="00C95F4D" w:rsidP="00C95F4D">
            <w:pPr>
              <w:pStyle w:val="TAL"/>
            </w:pPr>
            <w:r>
              <w:t>NR (GEO) satellite access</w:t>
            </w:r>
          </w:p>
        </w:tc>
      </w:tr>
      <w:tr w:rsidR="00C95F4D" w:rsidRPr="0015708C" w14:paraId="4C29FE8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944F84" w14:textId="35351CEC" w:rsidR="00C95F4D" w:rsidRDefault="00C95F4D" w:rsidP="00C95F4D">
            <w:pPr>
              <w:pStyle w:val="TAL"/>
            </w:pPr>
            <w:r>
              <w:t>"NR_OTHER_SAT"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BB43F0" w14:textId="51A3478D" w:rsidR="00C95F4D" w:rsidRDefault="00C95F4D" w:rsidP="00C95F4D">
            <w:pPr>
              <w:pStyle w:val="TAL"/>
            </w:pPr>
            <w:r>
              <w:t>NR (OTHERSAT) satellite access</w:t>
            </w:r>
          </w:p>
        </w:tc>
      </w:tr>
    </w:tbl>
    <w:p w14:paraId="1A5FF05D" w14:textId="77777777" w:rsidR="00EB7848" w:rsidRDefault="00EB7848" w:rsidP="00EB7848"/>
    <w:p w14:paraId="6D94EA1D" w14:textId="77777777" w:rsidR="00EB7848" w:rsidRPr="003B2883" w:rsidRDefault="00EB7848" w:rsidP="00B32564">
      <w:pPr>
        <w:pStyle w:val="Heading5"/>
      </w:pPr>
      <w:bookmarkStart w:id="2335" w:name="_Toc20150434"/>
      <w:bookmarkStart w:id="2336" w:name="_Toc25168681"/>
      <w:bookmarkStart w:id="2337" w:name="_Toc27593100"/>
      <w:bookmarkStart w:id="2338" w:name="_Toc34147972"/>
      <w:bookmarkStart w:id="2339" w:name="_Toc36463356"/>
      <w:bookmarkStart w:id="2340" w:name="_Toc43215196"/>
      <w:bookmarkStart w:id="2341" w:name="_Toc45032444"/>
      <w:bookmarkStart w:id="2342" w:name="_Toc49849933"/>
      <w:bookmarkStart w:id="2343" w:name="_Toc51873447"/>
      <w:bookmarkStart w:id="2344" w:name="_Toc56517575"/>
      <w:bookmarkStart w:id="2345" w:name="_Toc58594476"/>
      <w:bookmarkStart w:id="2346" w:name="_Toc67685986"/>
      <w:bookmarkStart w:id="2347" w:name="_Toc74993813"/>
      <w:bookmarkStart w:id="2348" w:name="_Toc82716403"/>
      <w:bookmarkStart w:id="2349" w:name="_Toc88818690"/>
      <w:bookmarkStart w:id="2350" w:name="_Toc90650612"/>
      <w:bookmarkStart w:id="2351" w:name="_Toc98506282"/>
      <w:bookmarkStart w:id="2352" w:name="_Toc106639567"/>
      <w:bookmarkStart w:id="2353" w:name="_Toc114779077"/>
      <w:r>
        <w:t>6.1.6.3.18</w:t>
      </w:r>
      <w:r w:rsidRPr="003B2883">
        <w:tab/>
        <w:t xml:space="preserve">Enumeration: </w:t>
      </w:r>
      <w:r>
        <w:t>Event</w:t>
      </w:r>
      <w:r w:rsidRPr="003B2883">
        <w:t>Class</w:t>
      </w:r>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p>
    <w:p w14:paraId="04E63B92" w14:textId="77777777" w:rsidR="00EB7848" w:rsidRPr="003B2883" w:rsidRDefault="00EB7848" w:rsidP="00EB7848">
      <w:pPr>
        <w:pStyle w:val="TH"/>
      </w:pPr>
      <w:r w:rsidRPr="003B2883">
        <w:t>Table </w:t>
      </w:r>
      <w:r>
        <w:t>6.1.6.3.18</w:t>
      </w:r>
      <w:r w:rsidRPr="003B2883">
        <w:t xml:space="preserve">-1: Enumeration </w:t>
      </w:r>
      <w:r>
        <w:t>Event</w:t>
      </w:r>
      <w:r w:rsidRPr="003B2883">
        <w:t>Class</w:t>
      </w:r>
    </w:p>
    <w:tbl>
      <w:tblPr>
        <w:tblW w:w="4650" w:type="pct"/>
        <w:tblCellMar>
          <w:left w:w="0" w:type="dxa"/>
          <w:right w:w="0" w:type="dxa"/>
        </w:tblCellMar>
        <w:tblLook w:val="04A0" w:firstRow="1" w:lastRow="0" w:firstColumn="1" w:lastColumn="0" w:noHBand="0" w:noVBand="1"/>
      </w:tblPr>
      <w:tblGrid>
        <w:gridCol w:w="3505"/>
        <w:gridCol w:w="5662"/>
      </w:tblGrid>
      <w:tr w:rsidR="00EB7848" w:rsidRPr="003B2883" w14:paraId="1D9BBED5"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F880C36" w14:textId="77777777" w:rsidR="00EB7848" w:rsidRPr="003B2883" w:rsidRDefault="00EB7848" w:rsidP="00183DF2">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49219F" w14:textId="77777777" w:rsidR="00EB7848" w:rsidRPr="003B2883" w:rsidRDefault="00EB7848" w:rsidP="00183DF2">
            <w:pPr>
              <w:pStyle w:val="TAH"/>
            </w:pPr>
            <w:r w:rsidRPr="003B2883">
              <w:t>Description</w:t>
            </w:r>
          </w:p>
        </w:tc>
      </w:tr>
      <w:tr w:rsidR="00EB7848" w:rsidRPr="003B2883" w14:paraId="4530E13F"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F4C4C5" w14:textId="77777777" w:rsidR="00EB7848" w:rsidRPr="003B2883" w:rsidRDefault="00EB7848" w:rsidP="00183DF2">
            <w:pPr>
              <w:pStyle w:val="TAL"/>
            </w:pPr>
            <w:r w:rsidRPr="003B2883">
              <w:t>"</w:t>
            </w:r>
            <w:r>
              <w:t>SUPPLEMENTARY_SERVICES</w:t>
            </w:r>
            <w:r w:rsidRPr="003B2883">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2DC024" w14:textId="77777777" w:rsidR="00EB7848" w:rsidRPr="003B2883" w:rsidRDefault="00EB7848" w:rsidP="00183DF2">
            <w:pPr>
              <w:pStyle w:val="TAL"/>
            </w:pPr>
            <w:r>
              <w:t>A supplementary services message containing an argument for an lcs-EventReport operation as defined in 3GPP TS 24.080 [20].</w:t>
            </w:r>
          </w:p>
        </w:tc>
      </w:tr>
    </w:tbl>
    <w:p w14:paraId="7F3E0241" w14:textId="77777777" w:rsidR="00EB7848" w:rsidRDefault="00EB7848" w:rsidP="00EB7848"/>
    <w:p w14:paraId="08E965B0" w14:textId="77777777" w:rsidR="00EB7848" w:rsidRPr="003B2883" w:rsidRDefault="00EB7848" w:rsidP="00B32564">
      <w:pPr>
        <w:pStyle w:val="Heading5"/>
      </w:pPr>
      <w:bookmarkStart w:id="2354" w:name="_Toc20150435"/>
      <w:bookmarkStart w:id="2355" w:name="_Toc25168682"/>
      <w:bookmarkStart w:id="2356" w:name="_Toc27593101"/>
      <w:bookmarkStart w:id="2357" w:name="_Toc34147973"/>
      <w:bookmarkStart w:id="2358" w:name="_Toc36463357"/>
      <w:bookmarkStart w:id="2359" w:name="_Toc43215197"/>
      <w:bookmarkStart w:id="2360" w:name="_Toc45032445"/>
      <w:bookmarkStart w:id="2361" w:name="_Toc49849934"/>
      <w:bookmarkStart w:id="2362" w:name="_Toc51873448"/>
      <w:bookmarkStart w:id="2363" w:name="_Toc56517576"/>
      <w:bookmarkStart w:id="2364" w:name="_Toc58594477"/>
      <w:bookmarkStart w:id="2365" w:name="_Toc67685987"/>
      <w:bookmarkStart w:id="2366" w:name="_Toc74993814"/>
      <w:bookmarkStart w:id="2367" w:name="_Toc82716404"/>
      <w:bookmarkStart w:id="2368" w:name="_Toc88818691"/>
      <w:bookmarkStart w:id="2369" w:name="_Toc90650613"/>
      <w:bookmarkStart w:id="2370" w:name="_Toc98506283"/>
      <w:bookmarkStart w:id="2371" w:name="_Toc106639568"/>
      <w:bookmarkStart w:id="2372" w:name="_Toc114779078"/>
      <w:r>
        <w:t>6.1.6.3.19</w:t>
      </w:r>
      <w:r w:rsidRPr="003B2883">
        <w:tab/>
        <w:t xml:space="preserve">Enumeration: </w:t>
      </w:r>
      <w:r>
        <w:t>ReportedEventType</w:t>
      </w:r>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p>
    <w:p w14:paraId="7CEEBDF7" w14:textId="77777777" w:rsidR="00EB7848" w:rsidRPr="003B2883" w:rsidRDefault="00EB7848" w:rsidP="00EB7848">
      <w:pPr>
        <w:pStyle w:val="TH"/>
      </w:pPr>
      <w:r w:rsidRPr="003B2883">
        <w:t>Table </w:t>
      </w:r>
      <w:r>
        <w:t>6.1.6.3.19</w:t>
      </w:r>
      <w:r w:rsidRPr="003B2883">
        <w:t xml:space="preserve">-1: Enumeration </w:t>
      </w:r>
      <w:r>
        <w:t>ReportedEventType</w:t>
      </w:r>
    </w:p>
    <w:tbl>
      <w:tblPr>
        <w:tblW w:w="4650" w:type="pct"/>
        <w:tblCellMar>
          <w:left w:w="0" w:type="dxa"/>
          <w:right w:w="0" w:type="dxa"/>
        </w:tblCellMar>
        <w:tblLook w:val="04A0" w:firstRow="1" w:lastRow="0" w:firstColumn="1" w:lastColumn="0" w:noHBand="0" w:noVBand="1"/>
      </w:tblPr>
      <w:tblGrid>
        <w:gridCol w:w="4085"/>
        <w:gridCol w:w="5082"/>
      </w:tblGrid>
      <w:tr w:rsidR="00EB7848" w:rsidRPr="003B2883" w14:paraId="1004F050" w14:textId="77777777" w:rsidTr="00183DF2">
        <w:tc>
          <w:tcPr>
            <w:tcW w:w="211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FAB34D" w14:textId="77777777" w:rsidR="00EB7848" w:rsidRPr="003B2883" w:rsidRDefault="00EB7848" w:rsidP="00183DF2">
            <w:pPr>
              <w:pStyle w:val="TAH"/>
            </w:pPr>
            <w:r w:rsidRPr="003B2883">
              <w:t>Enumeration value</w:t>
            </w:r>
          </w:p>
        </w:tc>
        <w:tc>
          <w:tcPr>
            <w:tcW w:w="288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5BD7381" w14:textId="77777777" w:rsidR="00EB7848" w:rsidRPr="003B2883" w:rsidRDefault="00EB7848" w:rsidP="00183DF2">
            <w:pPr>
              <w:pStyle w:val="TAH"/>
            </w:pPr>
            <w:r w:rsidRPr="003B2883">
              <w:t>Description</w:t>
            </w:r>
          </w:p>
        </w:tc>
      </w:tr>
      <w:tr w:rsidR="00EB7848" w:rsidRPr="003B2883" w14:paraId="0C201985"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83D560" w14:textId="77777777" w:rsidR="00EB7848" w:rsidRPr="003B2883" w:rsidRDefault="00EB7848" w:rsidP="00183DF2">
            <w:pPr>
              <w:pStyle w:val="TAL"/>
            </w:pPr>
            <w:r>
              <w:t>"PERIODIC_EVENT"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9D9313" w14:textId="77777777" w:rsidR="00EB7848" w:rsidRPr="003B2883" w:rsidRDefault="00EB7848" w:rsidP="00183DF2">
            <w:pPr>
              <w:pStyle w:val="TAL"/>
            </w:pPr>
            <w:r>
              <w:t>Periodic reporting event</w:t>
            </w:r>
          </w:p>
        </w:tc>
      </w:tr>
      <w:tr w:rsidR="00EB7848" w:rsidRPr="003B2883" w14:paraId="3C9F3BB4"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7FC015" w14:textId="77777777" w:rsidR="00EB7848" w:rsidRPr="003B2883" w:rsidRDefault="00EB7848" w:rsidP="00183DF2">
            <w:pPr>
              <w:pStyle w:val="TAL"/>
            </w:pPr>
            <w:r>
              <w:t>"ENTERING_AREA_EVENT"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F8CB62" w14:textId="77777777" w:rsidR="00EB7848" w:rsidRPr="003B2883" w:rsidRDefault="00EB7848" w:rsidP="00183DF2">
            <w:pPr>
              <w:pStyle w:val="TAL"/>
            </w:pPr>
            <w:r>
              <w:t>Entering area reporting event</w:t>
            </w:r>
          </w:p>
        </w:tc>
      </w:tr>
      <w:tr w:rsidR="00EB7848" w:rsidRPr="003B2883" w14:paraId="4657AB56"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C23EB5" w14:textId="77777777" w:rsidR="00EB7848" w:rsidRPr="003B2883" w:rsidRDefault="00EB7848" w:rsidP="00183DF2">
            <w:pPr>
              <w:pStyle w:val="TAL"/>
            </w:pPr>
            <w:r>
              <w:t>"LEAVING_AREA_EVENT"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EC8930" w14:textId="77777777" w:rsidR="00EB7848" w:rsidRPr="003B2883" w:rsidRDefault="00EB7848" w:rsidP="00183DF2">
            <w:pPr>
              <w:pStyle w:val="TAL"/>
            </w:pPr>
            <w:r>
              <w:t>Leaving area reporting event</w:t>
            </w:r>
          </w:p>
        </w:tc>
      </w:tr>
      <w:tr w:rsidR="00EB7848" w:rsidRPr="003B2883" w14:paraId="752A5105"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54E539" w14:textId="77777777" w:rsidR="00EB7848" w:rsidRPr="003B2883" w:rsidRDefault="00EB7848" w:rsidP="00183DF2">
            <w:pPr>
              <w:pStyle w:val="TAL"/>
            </w:pPr>
            <w:r>
              <w:t>"BEING_INSIDE_AREA_EVENT"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EA9386" w14:textId="77777777" w:rsidR="00EB7848" w:rsidRPr="003B2883" w:rsidRDefault="00EB7848" w:rsidP="00183DF2">
            <w:pPr>
              <w:pStyle w:val="TAL"/>
            </w:pPr>
            <w:r>
              <w:t>Being inside area reporting event</w:t>
            </w:r>
          </w:p>
        </w:tc>
      </w:tr>
      <w:tr w:rsidR="00EB7848" w:rsidRPr="003B2883" w14:paraId="2592C2DA"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7328BF" w14:textId="77777777" w:rsidR="00EB7848" w:rsidRPr="003B2883" w:rsidRDefault="00EB7848" w:rsidP="00183DF2">
            <w:pPr>
              <w:pStyle w:val="TAL"/>
            </w:pPr>
            <w:r>
              <w:t>"MOTION_EVENT"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EF1203" w14:textId="77777777" w:rsidR="00EB7848" w:rsidRPr="003B2883" w:rsidRDefault="00EB7848" w:rsidP="00183DF2">
            <w:pPr>
              <w:pStyle w:val="TAL"/>
            </w:pPr>
            <w:r>
              <w:t>Motion reporting event</w:t>
            </w:r>
          </w:p>
        </w:tc>
      </w:tr>
      <w:tr w:rsidR="00EB7848" w:rsidRPr="003B2883" w14:paraId="243B67E9"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49DCCC" w14:textId="77777777" w:rsidR="00EB7848" w:rsidRPr="003B2883" w:rsidRDefault="00EB7848" w:rsidP="00183DF2">
            <w:pPr>
              <w:pStyle w:val="TAL"/>
            </w:pPr>
            <w:r>
              <w:t>"MAXIMUM_INTERVAL_EXPIRATION_EVENT"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A8290B" w14:textId="77777777" w:rsidR="00EB7848" w:rsidRPr="003B2883" w:rsidRDefault="00EB7848" w:rsidP="00183DF2">
            <w:pPr>
              <w:pStyle w:val="TAL"/>
            </w:pPr>
            <w:r>
              <w:t>Expiration of maximum reporting interval event</w:t>
            </w:r>
          </w:p>
        </w:tc>
      </w:tr>
      <w:tr w:rsidR="00EB7848" w:rsidRPr="003B2883" w14:paraId="1DB83C18"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0E121D" w14:textId="77777777" w:rsidR="00EB7848" w:rsidRPr="003B2883" w:rsidRDefault="00EB7848" w:rsidP="00183DF2">
            <w:pPr>
              <w:pStyle w:val="TAL"/>
            </w:pPr>
            <w:r>
              <w:t>"LOCATION_CANCELLATION_EVENT"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D9AC6A" w14:textId="77777777" w:rsidR="00EB7848" w:rsidRPr="003B2883" w:rsidRDefault="00EB7848" w:rsidP="00183DF2">
            <w:pPr>
              <w:pStyle w:val="TAL"/>
            </w:pPr>
            <w:r>
              <w:t>Cancellation of location reporting event</w:t>
            </w:r>
          </w:p>
        </w:tc>
      </w:tr>
    </w:tbl>
    <w:p w14:paraId="3FE6398A" w14:textId="77777777" w:rsidR="00EB7848" w:rsidRDefault="00EB7848" w:rsidP="00EB7848"/>
    <w:p w14:paraId="7E3A2E48" w14:textId="77777777" w:rsidR="00EB7848" w:rsidRPr="003B2883" w:rsidRDefault="00EB7848" w:rsidP="00B32564">
      <w:pPr>
        <w:pStyle w:val="Heading5"/>
      </w:pPr>
      <w:bookmarkStart w:id="2373" w:name="_Toc20150436"/>
      <w:bookmarkStart w:id="2374" w:name="_Toc25168683"/>
      <w:bookmarkStart w:id="2375" w:name="_Toc27593102"/>
      <w:bookmarkStart w:id="2376" w:name="_Toc34147974"/>
      <w:bookmarkStart w:id="2377" w:name="_Toc36463358"/>
      <w:bookmarkStart w:id="2378" w:name="_Toc43215198"/>
      <w:bookmarkStart w:id="2379" w:name="_Toc45032446"/>
      <w:bookmarkStart w:id="2380" w:name="_Toc49849935"/>
      <w:bookmarkStart w:id="2381" w:name="_Toc51873449"/>
      <w:bookmarkStart w:id="2382" w:name="_Toc56517577"/>
      <w:bookmarkStart w:id="2383" w:name="_Toc58594478"/>
      <w:bookmarkStart w:id="2384" w:name="_Toc67685988"/>
      <w:bookmarkStart w:id="2385" w:name="_Toc74993815"/>
      <w:bookmarkStart w:id="2386" w:name="_Toc82716405"/>
      <w:bookmarkStart w:id="2387" w:name="_Toc88818692"/>
      <w:bookmarkStart w:id="2388" w:name="_Toc90650614"/>
      <w:bookmarkStart w:id="2389" w:name="_Toc98506284"/>
      <w:bookmarkStart w:id="2390" w:name="_Toc106639569"/>
      <w:bookmarkStart w:id="2391" w:name="_Toc114779079"/>
      <w:r>
        <w:t>6.1.6.3.20</w:t>
      </w:r>
      <w:r w:rsidRPr="003B2883">
        <w:tab/>
        <w:t>Enumeration</w:t>
      </w:r>
      <w:r>
        <w:t>: TerminationCause</w:t>
      </w:r>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p>
    <w:p w14:paraId="190E877B" w14:textId="77777777" w:rsidR="00EB7848" w:rsidRPr="003B2883" w:rsidRDefault="00EB7848" w:rsidP="00EB7848">
      <w:pPr>
        <w:pStyle w:val="TH"/>
      </w:pPr>
      <w:r w:rsidRPr="003B2883">
        <w:t>Table </w:t>
      </w:r>
      <w:r>
        <w:t>6.1.6.3.20</w:t>
      </w:r>
      <w:r w:rsidRPr="003B2883">
        <w:t xml:space="preserve">-1: Enumeration </w:t>
      </w:r>
      <w:r>
        <w:t>TerminationCause</w:t>
      </w:r>
    </w:p>
    <w:tbl>
      <w:tblPr>
        <w:tblW w:w="4650" w:type="pct"/>
        <w:tblCellMar>
          <w:left w:w="0" w:type="dxa"/>
          <w:right w:w="0" w:type="dxa"/>
        </w:tblCellMar>
        <w:tblLook w:val="04A0" w:firstRow="1" w:lastRow="0" w:firstColumn="1" w:lastColumn="0" w:noHBand="0" w:noVBand="1"/>
      </w:tblPr>
      <w:tblGrid>
        <w:gridCol w:w="3505"/>
        <w:gridCol w:w="5662"/>
      </w:tblGrid>
      <w:tr w:rsidR="00EB7848" w:rsidRPr="003B2883" w14:paraId="59703471"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702EF5" w14:textId="77777777" w:rsidR="00EB7848" w:rsidRPr="003B2883" w:rsidRDefault="00EB7848" w:rsidP="00183DF2">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C64C77" w14:textId="77777777" w:rsidR="00EB7848" w:rsidRPr="003B2883" w:rsidRDefault="00EB7848" w:rsidP="00183DF2">
            <w:pPr>
              <w:pStyle w:val="TAH"/>
            </w:pPr>
            <w:r w:rsidRPr="003B2883">
              <w:t>Description</w:t>
            </w:r>
          </w:p>
        </w:tc>
      </w:tr>
      <w:tr w:rsidR="000B3748" w:rsidRPr="003B2883" w14:paraId="23D425B8"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98AA45" w14:textId="77777777" w:rsidR="000B3748" w:rsidRPr="003B2883" w:rsidRDefault="000B3748" w:rsidP="000B3748">
            <w:pPr>
              <w:pStyle w:val="TAL"/>
            </w:pPr>
            <w:r>
              <w:t>"TERMINATION_BY_UE"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C8DD07" w14:textId="77777777" w:rsidR="000B3748" w:rsidRPr="003B2883" w:rsidRDefault="000B3748" w:rsidP="000B3748">
            <w:pPr>
              <w:pStyle w:val="TAL"/>
            </w:pPr>
            <w:r>
              <w:t>Event reporting terminated by UE</w:t>
            </w:r>
          </w:p>
        </w:tc>
      </w:tr>
      <w:tr w:rsidR="000B3748" w:rsidRPr="003B2883" w14:paraId="4AA84E5B"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7C4F5" w14:textId="77777777" w:rsidR="000B3748" w:rsidRPr="003B2883" w:rsidRDefault="000B3748" w:rsidP="000B3748">
            <w:pPr>
              <w:pStyle w:val="TAL"/>
            </w:pPr>
            <w:r>
              <w:t>"TERMINATION_BY_NETWORK"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0BBEEC" w14:textId="77777777" w:rsidR="000B3748" w:rsidRPr="003B2883" w:rsidRDefault="000B3748" w:rsidP="000B3748">
            <w:pPr>
              <w:pStyle w:val="TAL"/>
            </w:pPr>
            <w:r>
              <w:t>Event reporting terminated by Network</w:t>
            </w:r>
          </w:p>
        </w:tc>
      </w:tr>
      <w:tr w:rsidR="000B3748" w:rsidRPr="003B2883" w14:paraId="428074E4"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D2E51B" w14:textId="77777777" w:rsidR="000B3748" w:rsidRPr="003B2883" w:rsidRDefault="000B3748" w:rsidP="000B3748">
            <w:pPr>
              <w:pStyle w:val="TAL"/>
            </w:pPr>
            <w:r>
              <w:t>"NORMAL_TERMINATION"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AC13CC" w14:textId="77777777" w:rsidR="000B3748" w:rsidRPr="003B2883" w:rsidRDefault="000B3748" w:rsidP="000B3748">
            <w:pPr>
              <w:pStyle w:val="TAL"/>
            </w:pPr>
            <w:r>
              <w:t>Normal Termination</w:t>
            </w:r>
          </w:p>
        </w:tc>
      </w:tr>
    </w:tbl>
    <w:p w14:paraId="55112B5D" w14:textId="77777777" w:rsidR="00EB7848" w:rsidRDefault="00EB7848" w:rsidP="00EB7848"/>
    <w:p w14:paraId="0EB97524" w14:textId="77777777" w:rsidR="00EB7848" w:rsidRPr="00EB7848" w:rsidRDefault="00EB7848" w:rsidP="00B32564">
      <w:pPr>
        <w:pStyle w:val="Heading5"/>
      </w:pPr>
      <w:bookmarkStart w:id="2392" w:name="_Toc25168684"/>
      <w:bookmarkStart w:id="2393" w:name="_Toc27593103"/>
      <w:bookmarkStart w:id="2394" w:name="_Toc34147975"/>
      <w:bookmarkStart w:id="2395" w:name="_Toc36463359"/>
      <w:bookmarkStart w:id="2396" w:name="_Toc43215199"/>
      <w:bookmarkStart w:id="2397" w:name="_Toc45032447"/>
      <w:bookmarkStart w:id="2398" w:name="_Toc49849936"/>
      <w:bookmarkStart w:id="2399" w:name="_Toc51873450"/>
      <w:bookmarkStart w:id="2400" w:name="_Toc56517578"/>
      <w:bookmarkStart w:id="2401" w:name="_Toc58594479"/>
      <w:bookmarkStart w:id="2402" w:name="_Toc67685989"/>
      <w:bookmarkStart w:id="2403" w:name="_Toc74993816"/>
      <w:bookmarkStart w:id="2404" w:name="_Toc82716406"/>
      <w:bookmarkStart w:id="2405" w:name="_Toc88818693"/>
      <w:bookmarkStart w:id="2406" w:name="_Toc90650615"/>
      <w:bookmarkStart w:id="2407" w:name="_Toc98506285"/>
      <w:bookmarkStart w:id="2408" w:name="_Toc106639570"/>
      <w:bookmarkStart w:id="2409" w:name="_Toc114779080"/>
      <w:r w:rsidRPr="00EB7848">
        <w:lastRenderedPageBreak/>
        <w:t>6.1.6.3.21</w:t>
      </w:r>
      <w:r w:rsidRPr="00EB7848">
        <w:tab/>
        <w:t xml:space="preserve">Enumeration: </w:t>
      </w:r>
      <w:r w:rsidRPr="00EB7848">
        <w:rPr>
          <w:lang w:eastAsia="zh-CN"/>
        </w:rPr>
        <w:t>LcsQosClass</w:t>
      </w:r>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p>
    <w:p w14:paraId="7BCF9E32" w14:textId="77777777" w:rsidR="00EB7848" w:rsidRPr="00EB7848" w:rsidRDefault="00EB7848" w:rsidP="00EB7848">
      <w:pPr>
        <w:pStyle w:val="TH"/>
      </w:pPr>
      <w:r>
        <w:t xml:space="preserve">Table 6.1.6.3.21-1: Enumeration </w:t>
      </w:r>
      <w:r>
        <w:rPr>
          <w:lang w:eastAsia="zh-CN"/>
        </w:rPr>
        <w:t>LcsQosClass</w:t>
      </w:r>
    </w:p>
    <w:tbl>
      <w:tblPr>
        <w:tblW w:w="7062" w:type="pct"/>
        <w:tblCellMar>
          <w:left w:w="0" w:type="dxa"/>
          <w:right w:w="0" w:type="dxa"/>
        </w:tblCellMar>
        <w:tblLook w:val="04A0" w:firstRow="1" w:lastRow="0" w:firstColumn="1" w:lastColumn="0" w:noHBand="0" w:noVBand="1"/>
      </w:tblPr>
      <w:tblGrid>
        <w:gridCol w:w="3505"/>
        <w:gridCol w:w="5661"/>
        <w:gridCol w:w="4756"/>
      </w:tblGrid>
      <w:tr w:rsidR="00EB7848" w14:paraId="75B797F1" w14:textId="77777777" w:rsidTr="0071299A">
        <w:trPr>
          <w:gridAfter w:val="1"/>
          <w:wAfter w:w="1708" w:type="pct"/>
        </w:trPr>
        <w:tc>
          <w:tcPr>
            <w:tcW w:w="125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F4E63D" w14:textId="77777777" w:rsidR="00EB7848" w:rsidRDefault="00EB7848" w:rsidP="00183DF2">
            <w:pPr>
              <w:pStyle w:val="TAH"/>
            </w:pPr>
            <w:r>
              <w:t>Enumeration value</w:t>
            </w:r>
          </w:p>
        </w:tc>
        <w:tc>
          <w:tcPr>
            <w:tcW w:w="20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319896" w14:textId="77777777" w:rsidR="00EB7848" w:rsidRDefault="00EB7848" w:rsidP="00183DF2">
            <w:pPr>
              <w:pStyle w:val="TAH"/>
            </w:pPr>
            <w:r>
              <w:t>Description</w:t>
            </w:r>
          </w:p>
        </w:tc>
      </w:tr>
      <w:tr w:rsidR="00EB7848" w14:paraId="2DABD090" w14:textId="77777777" w:rsidTr="0071299A">
        <w:trPr>
          <w:gridAfter w:val="1"/>
          <w:wAfter w:w="1708" w:type="pct"/>
        </w:trPr>
        <w:tc>
          <w:tcPr>
            <w:tcW w:w="12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4CF682" w14:textId="77777777" w:rsidR="00EB7848" w:rsidRDefault="00EB7848" w:rsidP="00183DF2">
            <w:pPr>
              <w:pStyle w:val="TAL"/>
            </w:pPr>
            <w:r>
              <w:t>"BEST_EFFORT"</w:t>
            </w:r>
          </w:p>
        </w:tc>
        <w:tc>
          <w:tcPr>
            <w:tcW w:w="203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9999BD" w14:textId="77777777" w:rsidR="00EB7848" w:rsidRDefault="00EB7848" w:rsidP="00183DF2">
            <w:pPr>
              <w:pStyle w:val="TAL"/>
            </w:pPr>
            <w:r>
              <w:t>Best Effort Class</w:t>
            </w:r>
          </w:p>
        </w:tc>
      </w:tr>
      <w:tr w:rsidR="00EB7848" w14:paraId="7D1EFBDA" w14:textId="77777777" w:rsidTr="0071299A">
        <w:trPr>
          <w:gridAfter w:val="1"/>
          <w:wAfter w:w="1708" w:type="pct"/>
        </w:trPr>
        <w:tc>
          <w:tcPr>
            <w:tcW w:w="12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6CE32E" w14:textId="77777777" w:rsidR="00EB7848" w:rsidRDefault="00EB7848" w:rsidP="00183DF2">
            <w:pPr>
              <w:pStyle w:val="TAL"/>
            </w:pPr>
            <w:r>
              <w:t>"ASSURED"</w:t>
            </w:r>
          </w:p>
        </w:tc>
        <w:tc>
          <w:tcPr>
            <w:tcW w:w="203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541E65" w14:textId="77777777" w:rsidR="00EB7848" w:rsidRDefault="00EB7848" w:rsidP="00183DF2">
            <w:pPr>
              <w:pStyle w:val="TAL"/>
            </w:pPr>
            <w:r>
              <w:t>Assured Class</w:t>
            </w:r>
          </w:p>
        </w:tc>
      </w:tr>
      <w:tr w:rsidR="0071299A" w14:paraId="699A1D3A" w14:textId="0FEC32DA" w:rsidTr="0071299A">
        <w:tc>
          <w:tcPr>
            <w:tcW w:w="12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6C100" w14:textId="69B03517" w:rsidR="0071299A" w:rsidRDefault="0071299A" w:rsidP="0071299A">
            <w:pPr>
              <w:pStyle w:val="TAL"/>
            </w:pPr>
            <w:r>
              <w:rPr>
                <w:rFonts w:hint="eastAsia"/>
                <w:lang w:eastAsia="zh-CN"/>
              </w:rPr>
              <w:t>"</w:t>
            </w:r>
            <w:r>
              <w:rPr>
                <w:lang w:eastAsia="zh-CN"/>
              </w:rPr>
              <w:t>MULTIPLE_QOS"</w:t>
            </w:r>
          </w:p>
        </w:tc>
        <w:tc>
          <w:tcPr>
            <w:tcW w:w="203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770F7D" w14:textId="27F19597" w:rsidR="0071299A" w:rsidRDefault="0071299A" w:rsidP="0071299A">
            <w:pPr>
              <w:pStyle w:val="TAL"/>
            </w:pPr>
            <w:r>
              <w:t>Multiple QoS Class</w:t>
            </w:r>
          </w:p>
        </w:tc>
        <w:tc>
          <w:tcPr>
            <w:tcW w:w="1708" w:type="pct"/>
          </w:tcPr>
          <w:p w14:paraId="7367A19F" w14:textId="7A047A59" w:rsidR="0071299A" w:rsidRDefault="0071299A" w:rsidP="0071299A">
            <w:pPr>
              <w:spacing w:after="0"/>
            </w:pPr>
            <w:r>
              <w:rPr>
                <w:rFonts w:hint="eastAsia"/>
                <w:lang w:eastAsia="zh-CN"/>
              </w:rPr>
              <w:t>M</w:t>
            </w:r>
            <w:r>
              <w:rPr>
                <w:lang w:eastAsia="zh-CN"/>
              </w:rPr>
              <w:t>UTIQOS</w:t>
            </w:r>
          </w:p>
        </w:tc>
      </w:tr>
    </w:tbl>
    <w:p w14:paraId="28B0E171" w14:textId="77777777" w:rsidR="00EB7848" w:rsidRDefault="00EB7848" w:rsidP="00EB7848"/>
    <w:p w14:paraId="24C580A6" w14:textId="77777777" w:rsidR="00EB7848" w:rsidRDefault="00EB7848" w:rsidP="00B32564">
      <w:pPr>
        <w:pStyle w:val="Heading5"/>
      </w:pPr>
      <w:bookmarkStart w:id="2410" w:name="_Toc34147976"/>
      <w:bookmarkStart w:id="2411" w:name="_Toc36463360"/>
      <w:bookmarkStart w:id="2412" w:name="_Toc43215200"/>
      <w:bookmarkStart w:id="2413" w:name="_Toc45032448"/>
      <w:bookmarkStart w:id="2414" w:name="_Toc49849937"/>
      <w:bookmarkStart w:id="2415" w:name="_Toc51873451"/>
      <w:bookmarkStart w:id="2416" w:name="_Toc56517579"/>
      <w:bookmarkStart w:id="2417" w:name="_Toc58594480"/>
      <w:bookmarkStart w:id="2418" w:name="_Toc67685990"/>
      <w:bookmarkStart w:id="2419" w:name="_Toc74993817"/>
      <w:bookmarkStart w:id="2420" w:name="_Toc82716407"/>
      <w:bookmarkStart w:id="2421" w:name="_Toc88818694"/>
      <w:bookmarkStart w:id="2422" w:name="_Toc90650616"/>
      <w:bookmarkStart w:id="2423" w:name="_Toc98506286"/>
      <w:bookmarkStart w:id="2424" w:name="_Toc106639571"/>
      <w:bookmarkStart w:id="2425" w:name="_Toc114779081"/>
      <w:r>
        <w:t>6.1.6.3.22</w:t>
      </w:r>
      <w:r>
        <w:tab/>
        <w:t xml:space="preserve">Enumeration: </w:t>
      </w:r>
      <w:r w:rsidRPr="0031710B">
        <w:rPr>
          <w:lang w:eastAsia="zh-CN"/>
        </w:rPr>
        <w:t>UeLocationServiceInd</w:t>
      </w:r>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p>
    <w:p w14:paraId="47E5168D" w14:textId="77777777" w:rsidR="00EB7848" w:rsidRDefault="00EB7848" w:rsidP="00EB7848">
      <w:pPr>
        <w:pStyle w:val="TH"/>
      </w:pPr>
      <w:r>
        <w:t xml:space="preserve">Table 6.1.6.3.22-1: Enumeration </w:t>
      </w:r>
      <w:r w:rsidRPr="0031710B">
        <w:t>UeLocationServiceInd</w:t>
      </w:r>
    </w:p>
    <w:tbl>
      <w:tblPr>
        <w:tblW w:w="4650" w:type="pct"/>
        <w:tblCellMar>
          <w:left w:w="0" w:type="dxa"/>
          <w:right w:w="0" w:type="dxa"/>
        </w:tblCellMar>
        <w:tblLook w:val="04A0" w:firstRow="1" w:lastRow="0" w:firstColumn="1" w:lastColumn="0" w:noHBand="0" w:noVBand="1"/>
      </w:tblPr>
      <w:tblGrid>
        <w:gridCol w:w="3505"/>
        <w:gridCol w:w="5662"/>
      </w:tblGrid>
      <w:tr w:rsidR="00EB7848" w14:paraId="5CFA7602"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A9F0C8B" w14:textId="77777777" w:rsidR="00EB7848" w:rsidRDefault="00EB7848" w:rsidP="00183DF2">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B10ADD" w14:textId="77777777" w:rsidR="00EB7848" w:rsidRDefault="00EB7848" w:rsidP="00183DF2">
            <w:pPr>
              <w:pStyle w:val="TAH"/>
            </w:pPr>
            <w:r>
              <w:t>Description</w:t>
            </w:r>
          </w:p>
        </w:tc>
      </w:tr>
      <w:tr w:rsidR="00EB7848" w14:paraId="459EB4CA"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8E0DA3" w14:textId="77777777" w:rsidR="00EB7848" w:rsidRDefault="00EB7848" w:rsidP="00183DF2">
            <w:pPr>
              <w:pStyle w:val="TAL"/>
            </w:pPr>
            <w:r>
              <w:t>"LOCATION_ESTIMATE"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ADE7B3" w14:textId="77777777" w:rsidR="00EB7848" w:rsidRDefault="00EB7848" w:rsidP="00183DF2">
            <w:pPr>
              <w:pStyle w:val="TAL"/>
            </w:pPr>
            <w:r>
              <w:t xml:space="preserve">Request </w:t>
            </w:r>
            <w:r w:rsidRPr="004208D2">
              <w:t>location estimate</w:t>
            </w:r>
          </w:p>
        </w:tc>
      </w:tr>
      <w:tr w:rsidR="00EB7848" w14:paraId="25F69148"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8A7F66" w14:textId="77777777" w:rsidR="00EB7848" w:rsidRDefault="00EB7848" w:rsidP="00183DF2">
            <w:pPr>
              <w:pStyle w:val="TAL"/>
            </w:pPr>
            <w:r>
              <w:t>"LOCATION_ASSISTANCE_DATA"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4659FB" w14:textId="77777777" w:rsidR="00EB7848" w:rsidRDefault="00EB7848" w:rsidP="00183DF2">
            <w:pPr>
              <w:pStyle w:val="TAL"/>
            </w:pPr>
            <w:r>
              <w:t xml:space="preserve">Request </w:t>
            </w:r>
            <w:r w:rsidRPr="004208D2">
              <w:t>location assistance data</w:t>
            </w:r>
          </w:p>
        </w:tc>
      </w:tr>
    </w:tbl>
    <w:p w14:paraId="7F30393E" w14:textId="77777777" w:rsidR="00EB7848" w:rsidRPr="00387BE7" w:rsidRDefault="00EB7848" w:rsidP="00EB7848"/>
    <w:p w14:paraId="7810EFB0" w14:textId="77777777" w:rsidR="00EB7848" w:rsidRDefault="00EB7848" w:rsidP="00B32564">
      <w:pPr>
        <w:pStyle w:val="Heading4"/>
      </w:pPr>
      <w:bookmarkStart w:id="2426" w:name="_Toc25073996"/>
      <w:bookmarkStart w:id="2427" w:name="_Toc27584636"/>
      <w:bookmarkStart w:id="2428" w:name="_Toc34147977"/>
      <w:bookmarkStart w:id="2429" w:name="_Toc36463361"/>
      <w:bookmarkStart w:id="2430" w:name="_Toc43215201"/>
      <w:bookmarkStart w:id="2431" w:name="_Toc45032449"/>
      <w:bookmarkStart w:id="2432" w:name="_Toc49849938"/>
      <w:bookmarkStart w:id="2433" w:name="_Toc51873452"/>
      <w:bookmarkStart w:id="2434" w:name="_Toc56517580"/>
      <w:bookmarkStart w:id="2435" w:name="_Toc58594481"/>
      <w:bookmarkStart w:id="2436" w:name="_Toc67685991"/>
      <w:bookmarkStart w:id="2437" w:name="_Toc74993818"/>
      <w:bookmarkStart w:id="2438" w:name="_Toc82716408"/>
      <w:bookmarkStart w:id="2439" w:name="_Toc88818695"/>
      <w:bookmarkStart w:id="2440" w:name="_Toc90650617"/>
      <w:bookmarkStart w:id="2441" w:name="_Toc98506287"/>
      <w:bookmarkStart w:id="2442" w:name="_Toc106639572"/>
      <w:bookmarkStart w:id="2443" w:name="_Toc25073998"/>
      <w:bookmarkStart w:id="2444" w:name="_Toc27584638"/>
      <w:bookmarkStart w:id="2445" w:name="_Toc20150437"/>
      <w:bookmarkStart w:id="2446" w:name="_Toc25168685"/>
      <w:bookmarkStart w:id="2447" w:name="_Toc27593104"/>
      <w:bookmarkStart w:id="2448" w:name="_Toc114779082"/>
      <w:r>
        <w:t>6.1.6.4</w:t>
      </w:r>
      <w:r>
        <w:tab/>
        <w:t>Binary data</w:t>
      </w:r>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8"/>
    </w:p>
    <w:p w14:paraId="3CC82FFE" w14:textId="77777777" w:rsidR="00EB7848" w:rsidRDefault="00EB7848" w:rsidP="00B32564">
      <w:pPr>
        <w:pStyle w:val="Heading5"/>
        <w:rPr>
          <w:lang w:val="en-US"/>
        </w:rPr>
      </w:pPr>
      <w:bookmarkStart w:id="2449" w:name="_Toc25073997"/>
      <w:bookmarkStart w:id="2450" w:name="_Toc27584637"/>
      <w:bookmarkStart w:id="2451" w:name="_Toc34147978"/>
      <w:bookmarkStart w:id="2452" w:name="_Toc36463362"/>
      <w:bookmarkStart w:id="2453" w:name="_Toc43215202"/>
      <w:bookmarkStart w:id="2454" w:name="_Toc45032450"/>
      <w:bookmarkStart w:id="2455" w:name="_Toc49849939"/>
      <w:bookmarkStart w:id="2456" w:name="_Toc51873453"/>
      <w:bookmarkStart w:id="2457" w:name="_Toc56517581"/>
      <w:bookmarkStart w:id="2458" w:name="_Toc58594482"/>
      <w:bookmarkStart w:id="2459" w:name="_Toc67685992"/>
      <w:bookmarkStart w:id="2460" w:name="_Toc74993819"/>
      <w:bookmarkStart w:id="2461" w:name="_Toc82716409"/>
      <w:bookmarkStart w:id="2462" w:name="_Toc88818696"/>
      <w:bookmarkStart w:id="2463" w:name="_Toc90650618"/>
      <w:bookmarkStart w:id="2464" w:name="_Toc98506288"/>
      <w:bookmarkStart w:id="2465" w:name="_Toc106639573"/>
      <w:bookmarkStart w:id="2466" w:name="_Toc114779083"/>
      <w:r>
        <w:rPr>
          <w:lang w:val="en-US"/>
        </w:rPr>
        <w:t>6.1.6.4.1</w:t>
      </w:r>
      <w:r>
        <w:rPr>
          <w:lang w:val="en-US"/>
        </w:rPr>
        <w:tab/>
        <w:t>Introduction</w:t>
      </w:r>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p>
    <w:p w14:paraId="66E60341" w14:textId="77777777" w:rsidR="00EB7848" w:rsidRDefault="00EB7848" w:rsidP="00EB7848">
      <w:pPr>
        <w:rPr>
          <w:lang w:val="en-US"/>
        </w:rPr>
      </w:pPr>
      <w:r>
        <w:rPr>
          <w:lang w:val="en-US"/>
        </w:rPr>
        <w:t>This clause defines the binary data that shall be supported in a binary body part in an HTTP multipart message (see clauses 6.1.2.2.2 and 6.1.2.4).</w:t>
      </w:r>
    </w:p>
    <w:p w14:paraId="2117C89B" w14:textId="77777777" w:rsidR="00EB7848" w:rsidRDefault="00EB7848" w:rsidP="00B32564">
      <w:pPr>
        <w:pStyle w:val="Heading5"/>
        <w:rPr>
          <w:lang w:val="en-US"/>
        </w:rPr>
      </w:pPr>
      <w:bookmarkStart w:id="2467" w:name="_Toc34147979"/>
      <w:bookmarkStart w:id="2468" w:name="_Toc36463363"/>
      <w:bookmarkStart w:id="2469" w:name="_Toc43215203"/>
      <w:bookmarkStart w:id="2470" w:name="_Toc45032451"/>
      <w:bookmarkStart w:id="2471" w:name="_Toc49849940"/>
      <w:bookmarkStart w:id="2472" w:name="_Toc51873454"/>
      <w:bookmarkStart w:id="2473" w:name="_Toc56517582"/>
      <w:bookmarkStart w:id="2474" w:name="_Toc58594483"/>
      <w:bookmarkStart w:id="2475" w:name="_Toc67685993"/>
      <w:bookmarkStart w:id="2476" w:name="_Toc74993820"/>
      <w:bookmarkStart w:id="2477" w:name="_Toc82716410"/>
      <w:bookmarkStart w:id="2478" w:name="_Toc88818697"/>
      <w:bookmarkStart w:id="2479" w:name="_Toc90650619"/>
      <w:bookmarkStart w:id="2480" w:name="_Toc98506289"/>
      <w:bookmarkStart w:id="2481" w:name="_Toc106639574"/>
      <w:bookmarkStart w:id="2482" w:name="_Toc114779084"/>
      <w:r>
        <w:rPr>
          <w:lang w:val="en-US"/>
        </w:rPr>
        <w:t>6.1.6.4.2</w:t>
      </w:r>
      <w:r>
        <w:rPr>
          <w:lang w:val="en-US"/>
        </w:rPr>
        <w:tab/>
        <w:t>LPP Message</w:t>
      </w:r>
      <w:bookmarkEnd w:id="2443"/>
      <w:bookmarkEnd w:id="2444"/>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p>
    <w:p w14:paraId="28779CAE" w14:textId="1077A575" w:rsidR="00EB7848" w:rsidRPr="00867BC8" w:rsidRDefault="00EB7848" w:rsidP="00EB7848">
      <w:r>
        <w:rPr>
          <w:lang w:val="en-US"/>
        </w:rPr>
        <w:t>LPP Message shall encode a LPP message</w:t>
      </w:r>
      <w:r w:rsidRPr="006A06ED">
        <w:t xml:space="preserve"> </w:t>
      </w:r>
      <w:r>
        <w:t>as specified in 3GPP TS 3</w:t>
      </w:r>
      <w:r w:rsidR="005C3E5D">
        <w:t>7</w:t>
      </w:r>
      <w:r>
        <w:t>.355</w:t>
      </w:r>
      <w:r w:rsidRPr="003B2883">
        <w:t> [</w:t>
      </w:r>
      <w:r>
        <w:t xml:space="preserve">21], using </w:t>
      </w:r>
      <w:r>
        <w:rPr>
          <w:lang w:val="en-US"/>
        </w:rPr>
        <w:t xml:space="preserve">the </w:t>
      </w:r>
      <w:r>
        <w:t>vnd.3gpp.lpp content-type.</w:t>
      </w:r>
    </w:p>
    <w:p w14:paraId="0FC285CC" w14:textId="77777777" w:rsidR="00EB7848" w:rsidRDefault="00EB7848" w:rsidP="00B32564">
      <w:pPr>
        <w:pStyle w:val="Heading3"/>
      </w:pPr>
      <w:bookmarkStart w:id="2483" w:name="_Toc34147980"/>
      <w:bookmarkStart w:id="2484" w:name="_Toc36463364"/>
      <w:bookmarkStart w:id="2485" w:name="_Toc43215204"/>
      <w:bookmarkStart w:id="2486" w:name="_Toc45032452"/>
      <w:bookmarkStart w:id="2487" w:name="_Toc49849941"/>
      <w:bookmarkStart w:id="2488" w:name="_Toc51873455"/>
      <w:bookmarkStart w:id="2489" w:name="_Toc56517583"/>
      <w:bookmarkStart w:id="2490" w:name="_Toc58594484"/>
      <w:bookmarkStart w:id="2491" w:name="_Toc67685994"/>
      <w:bookmarkStart w:id="2492" w:name="_Toc74993821"/>
      <w:bookmarkStart w:id="2493" w:name="_Toc82716411"/>
      <w:bookmarkStart w:id="2494" w:name="_Toc88818698"/>
      <w:bookmarkStart w:id="2495" w:name="_Toc90650620"/>
      <w:bookmarkStart w:id="2496" w:name="_Toc98506290"/>
      <w:bookmarkStart w:id="2497" w:name="_Toc106639575"/>
      <w:bookmarkStart w:id="2498" w:name="_Toc114779085"/>
      <w:r>
        <w:t>6.1.7</w:t>
      </w:r>
      <w:r>
        <w:tab/>
        <w:t>Error Handling</w:t>
      </w:r>
      <w:bookmarkEnd w:id="2445"/>
      <w:bookmarkEnd w:id="2446"/>
      <w:bookmarkEnd w:id="2447"/>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p>
    <w:p w14:paraId="34939AA2" w14:textId="77777777" w:rsidR="00EB7848" w:rsidRDefault="00EB7848" w:rsidP="00B32564">
      <w:pPr>
        <w:pStyle w:val="Heading4"/>
      </w:pPr>
      <w:bookmarkStart w:id="2499" w:name="_Toc20150438"/>
      <w:bookmarkStart w:id="2500" w:name="_Toc25168686"/>
      <w:bookmarkStart w:id="2501" w:name="_Toc27593105"/>
      <w:bookmarkStart w:id="2502" w:name="_Toc34147981"/>
      <w:bookmarkStart w:id="2503" w:name="_Toc36463365"/>
      <w:bookmarkStart w:id="2504" w:name="_Toc43215205"/>
      <w:bookmarkStart w:id="2505" w:name="_Toc45032453"/>
      <w:bookmarkStart w:id="2506" w:name="_Toc49849942"/>
      <w:bookmarkStart w:id="2507" w:name="_Toc51873456"/>
      <w:bookmarkStart w:id="2508" w:name="_Toc56517584"/>
      <w:bookmarkStart w:id="2509" w:name="_Toc58594485"/>
      <w:bookmarkStart w:id="2510" w:name="_Toc67685995"/>
      <w:bookmarkStart w:id="2511" w:name="_Toc74993822"/>
      <w:bookmarkStart w:id="2512" w:name="_Toc82716412"/>
      <w:bookmarkStart w:id="2513" w:name="_Toc88818699"/>
      <w:bookmarkStart w:id="2514" w:name="_Toc90650621"/>
      <w:bookmarkStart w:id="2515" w:name="_Toc98506291"/>
      <w:bookmarkStart w:id="2516" w:name="_Toc106639576"/>
      <w:bookmarkStart w:id="2517" w:name="_Toc114779086"/>
      <w:r>
        <w:t>6.1.7.1</w:t>
      </w:r>
      <w:r>
        <w:tab/>
        <w:t>General</w:t>
      </w:r>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p>
    <w:p w14:paraId="1DA0032F" w14:textId="77777777" w:rsidR="00EB7848" w:rsidRDefault="00EB7848" w:rsidP="00EB7848">
      <w:r>
        <w:t xml:space="preserve">HTTP error handling shall be supported as specified in clause 5.2.4 </w:t>
      </w:r>
      <w:r w:rsidRPr="008C21B1">
        <w:t>of</w:t>
      </w:r>
      <w:r>
        <w:t xml:space="preserve"> 3GPP TS </w:t>
      </w:r>
      <w:r w:rsidRPr="008C21B1">
        <w:t>29.500</w:t>
      </w:r>
      <w:r>
        <w:t> </w:t>
      </w:r>
      <w:r w:rsidRPr="008C21B1">
        <w:t>[4]</w:t>
      </w:r>
      <w:r>
        <w:t>.</w:t>
      </w:r>
    </w:p>
    <w:p w14:paraId="1EA6DCBF" w14:textId="77777777" w:rsidR="00EB7848" w:rsidRDefault="00EB7848" w:rsidP="00B32564">
      <w:pPr>
        <w:pStyle w:val="Heading4"/>
      </w:pPr>
      <w:bookmarkStart w:id="2518" w:name="_Toc20150439"/>
      <w:bookmarkStart w:id="2519" w:name="_Toc25168687"/>
      <w:bookmarkStart w:id="2520" w:name="_Toc27593106"/>
      <w:bookmarkStart w:id="2521" w:name="_Toc34147982"/>
      <w:bookmarkStart w:id="2522" w:name="_Toc36463366"/>
      <w:bookmarkStart w:id="2523" w:name="_Toc43215206"/>
      <w:bookmarkStart w:id="2524" w:name="_Toc45032454"/>
      <w:bookmarkStart w:id="2525" w:name="_Toc49849943"/>
      <w:bookmarkStart w:id="2526" w:name="_Toc51873457"/>
      <w:bookmarkStart w:id="2527" w:name="_Toc56517585"/>
      <w:bookmarkStart w:id="2528" w:name="_Toc58594486"/>
      <w:bookmarkStart w:id="2529" w:name="_Toc67685996"/>
      <w:bookmarkStart w:id="2530" w:name="_Toc74993823"/>
      <w:bookmarkStart w:id="2531" w:name="_Toc82716413"/>
      <w:bookmarkStart w:id="2532" w:name="_Toc88818700"/>
      <w:bookmarkStart w:id="2533" w:name="_Toc90650622"/>
      <w:bookmarkStart w:id="2534" w:name="_Toc98506292"/>
      <w:bookmarkStart w:id="2535" w:name="_Toc106639577"/>
      <w:bookmarkStart w:id="2536" w:name="_Toc114779087"/>
      <w:r>
        <w:t>6.1.7.2</w:t>
      </w:r>
      <w:r>
        <w:tab/>
        <w:t>Protocol Errors</w:t>
      </w:r>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p>
    <w:p w14:paraId="026F477C" w14:textId="77777777" w:rsidR="00EB7848" w:rsidRPr="00020058" w:rsidRDefault="00EB7848" w:rsidP="00EB7848">
      <w:r>
        <w:t>Protocol errors handling shall be supported as specified in clause 5.2.7 of 3GPP TS 29.500 [4].</w:t>
      </w:r>
    </w:p>
    <w:p w14:paraId="02160717" w14:textId="77777777" w:rsidR="00EB7848" w:rsidRDefault="00EB7848" w:rsidP="00B32564">
      <w:pPr>
        <w:pStyle w:val="Heading4"/>
      </w:pPr>
      <w:bookmarkStart w:id="2537" w:name="_Toc20150440"/>
      <w:bookmarkStart w:id="2538" w:name="_Toc25168688"/>
      <w:bookmarkStart w:id="2539" w:name="_Toc27593107"/>
      <w:bookmarkStart w:id="2540" w:name="_Toc34147983"/>
      <w:bookmarkStart w:id="2541" w:name="_Toc36463367"/>
      <w:bookmarkStart w:id="2542" w:name="_Toc43215207"/>
      <w:bookmarkStart w:id="2543" w:name="_Toc45032455"/>
      <w:bookmarkStart w:id="2544" w:name="_Toc49849944"/>
      <w:bookmarkStart w:id="2545" w:name="_Toc51873458"/>
      <w:bookmarkStart w:id="2546" w:name="_Toc56517586"/>
      <w:bookmarkStart w:id="2547" w:name="_Toc58594487"/>
      <w:bookmarkStart w:id="2548" w:name="_Toc67685997"/>
      <w:bookmarkStart w:id="2549" w:name="_Toc74993824"/>
      <w:bookmarkStart w:id="2550" w:name="_Toc82716414"/>
      <w:bookmarkStart w:id="2551" w:name="_Toc88818701"/>
      <w:bookmarkStart w:id="2552" w:name="_Toc90650623"/>
      <w:bookmarkStart w:id="2553" w:name="_Toc98506293"/>
      <w:bookmarkStart w:id="2554" w:name="_Toc106639578"/>
      <w:bookmarkStart w:id="2555" w:name="_Toc114779088"/>
      <w:r>
        <w:t>6.1.7.3</w:t>
      </w:r>
      <w:r>
        <w:tab/>
        <w:t>Application Errors</w:t>
      </w:r>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p>
    <w:p w14:paraId="221AA2D3" w14:textId="77777777" w:rsidR="00EB7848" w:rsidRDefault="00EB7848" w:rsidP="00EB7848">
      <w:r>
        <w:t>The application errors defined for the Nlmf_Location service are listed in Table 6.1.7.3-1.</w:t>
      </w:r>
    </w:p>
    <w:p w14:paraId="72E53C3B" w14:textId="77777777" w:rsidR="00EB7848" w:rsidRDefault="00EB7848" w:rsidP="00EB7848">
      <w:pPr>
        <w:pStyle w:val="TH"/>
      </w:pPr>
      <w:r>
        <w:lastRenderedPageBreak/>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747"/>
        <w:gridCol w:w="1299"/>
        <w:gridCol w:w="4442"/>
      </w:tblGrid>
      <w:tr w:rsidR="00EB7848" w:rsidRPr="00AC60A1" w14:paraId="65218A5D"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5F4495D9" w14:textId="77777777" w:rsidR="00EB7848" w:rsidRDefault="00EB7848" w:rsidP="00183DF2">
            <w:pPr>
              <w:pStyle w:val="TAH"/>
            </w:pPr>
            <w:r>
              <w:t>Application Error</w:t>
            </w:r>
          </w:p>
        </w:tc>
        <w:tc>
          <w:tcPr>
            <w:tcW w:w="971" w:type="pct"/>
            <w:tcBorders>
              <w:top w:val="single" w:sz="4" w:space="0" w:color="auto"/>
              <w:left w:val="single" w:sz="4" w:space="0" w:color="auto"/>
              <w:bottom w:val="single" w:sz="4" w:space="0" w:color="auto"/>
              <w:right w:val="single" w:sz="4" w:space="0" w:color="auto"/>
            </w:tcBorders>
            <w:hideMark/>
          </w:tcPr>
          <w:p w14:paraId="65358DC1" w14:textId="77777777" w:rsidR="00EB7848" w:rsidRDefault="00EB7848" w:rsidP="00183DF2">
            <w:pPr>
              <w:pStyle w:val="TAH"/>
            </w:pPr>
            <w:r>
              <w:t>HTTP status code</w:t>
            </w:r>
          </w:p>
        </w:tc>
        <w:tc>
          <w:tcPr>
            <w:tcW w:w="2627" w:type="pct"/>
            <w:tcBorders>
              <w:top w:val="single" w:sz="4" w:space="0" w:color="auto"/>
              <w:left w:val="single" w:sz="4" w:space="0" w:color="auto"/>
              <w:bottom w:val="single" w:sz="4" w:space="0" w:color="auto"/>
              <w:right w:val="single" w:sz="4" w:space="0" w:color="auto"/>
            </w:tcBorders>
            <w:hideMark/>
          </w:tcPr>
          <w:p w14:paraId="528C22D8" w14:textId="77777777" w:rsidR="00EB7848" w:rsidRDefault="00EB7848" w:rsidP="00183DF2">
            <w:pPr>
              <w:pStyle w:val="TAH"/>
            </w:pPr>
            <w:r>
              <w:t>Description</w:t>
            </w:r>
          </w:p>
        </w:tc>
      </w:tr>
      <w:tr w:rsidR="00EB7848" w:rsidRPr="00AC60A1" w14:paraId="4D615D14"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52C60014" w14:textId="77777777" w:rsidR="00EB7848" w:rsidRDefault="00EB7848" w:rsidP="00183DF2">
            <w:pPr>
              <w:pStyle w:val="TAL"/>
            </w:pPr>
            <w:r w:rsidRPr="0032412C">
              <w:t>POSITIONING_DENIED</w:t>
            </w:r>
          </w:p>
        </w:tc>
        <w:tc>
          <w:tcPr>
            <w:tcW w:w="971" w:type="pct"/>
            <w:tcBorders>
              <w:top w:val="single" w:sz="4" w:space="0" w:color="auto"/>
              <w:left w:val="single" w:sz="4" w:space="0" w:color="auto"/>
              <w:bottom w:val="single" w:sz="4" w:space="0" w:color="auto"/>
              <w:right w:val="single" w:sz="4" w:space="0" w:color="auto"/>
            </w:tcBorders>
          </w:tcPr>
          <w:p w14:paraId="10FDE77E" w14:textId="77777777" w:rsidR="00EB7848" w:rsidRDefault="00EB7848" w:rsidP="00183DF2">
            <w:pPr>
              <w:pStyle w:val="TAL"/>
            </w:pPr>
            <w:r>
              <w:t>403</w:t>
            </w:r>
            <w:r w:rsidRPr="00DA7E50">
              <w:t xml:space="preserve"> </w:t>
            </w:r>
            <w:r>
              <w:t>Forbidden</w:t>
            </w:r>
          </w:p>
        </w:tc>
        <w:tc>
          <w:tcPr>
            <w:tcW w:w="2627" w:type="pct"/>
            <w:tcBorders>
              <w:top w:val="single" w:sz="4" w:space="0" w:color="auto"/>
              <w:left w:val="single" w:sz="4" w:space="0" w:color="auto"/>
              <w:bottom w:val="single" w:sz="4" w:space="0" w:color="auto"/>
              <w:right w:val="single" w:sz="4" w:space="0" w:color="auto"/>
            </w:tcBorders>
          </w:tcPr>
          <w:p w14:paraId="77A699A6" w14:textId="77777777" w:rsidR="00EB7848" w:rsidRDefault="00EB7848" w:rsidP="00183DF2">
            <w:pPr>
              <w:pStyle w:val="TAL"/>
            </w:pPr>
            <w:r>
              <w:t>The positioning procedure was denied.</w:t>
            </w:r>
          </w:p>
        </w:tc>
      </w:tr>
      <w:tr w:rsidR="00EB7848" w:rsidRPr="00AC60A1" w14:paraId="36E699BE"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2B3CB823" w14:textId="77777777" w:rsidR="00EB7848" w:rsidRPr="0032412C" w:rsidRDefault="00EB7848" w:rsidP="00183DF2">
            <w:pPr>
              <w:pStyle w:val="TAL"/>
            </w:pPr>
            <w:r>
              <w:t>UNSPECIFIED</w:t>
            </w:r>
          </w:p>
        </w:tc>
        <w:tc>
          <w:tcPr>
            <w:tcW w:w="971" w:type="pct"/>
            <w:tcBorders>
              <w:top w:val="single" w:sz="4" w:space="0" w:color="auto"/>
              <w:left w:val="single" w:sz="4" w:space="0" w:color="auto"/>
              <w:bottom w:val="single" w:sz="4" w:space="0" w:color="auto"/>
              <w:right w:val="single" w:sz="4" w:space="0" w:color="auto"/>
            </w:tcBorders>
          </w:tcPr>
          <w:p w14:paraId="5370D175"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2A205EEE" w14:textId="77777777" w:rsidR="00EB7848" w:rsidRDefault="00EB7848" w:rsidP="00183DF2">
            <w:pPr>
              <w:pStyle w:val="TAL"/>
            </w:pPr>
            <w:r>
              <w:t>The request is rejected due to unspecified reasons.</w:t>
            </w:r>
          </w:p>
        </w:tc>
      </w:tr>
      <w:tr w:rsidR="00EB7848" w:rsidRPr="00AC60A1" w14:paraId="30706604"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47A4DA3A" w14:textId="77777777" w:rsidR="00EB7848" w:rsidRDefault="00EB7848" w:rsidP="00183DF2">
            <w:pPr>
              <w:pStyle w:val="TAL"/>
            </w:pPr>
            <w:r>
              <w:t>UNSUPPORTED_BY_UE</w:t>
            </w:r>
          </w:p>
        </w:tc>
        <w:tc>
          <w:tcPr>
            <w:tcW w:w="971" w:type="pct"/>
            <w:tcBorders>
              <w:top w:val="single" w:sz="4" w:space="0" w:color="auto"/>
              <w:left w:val="single" w:sz="4" w:space="0" w:color="auto"/>
              <w:bottom w:val="single" w:sz="4" w:space="0" w:color="auto"/>
              <w:right w:val="single" w:sz="4" w:space="0" w:color="auto"/>
            </w:tcBorders>
          </w:tcPr>
          <w:p w14:paraId="1A54B27F"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3E507A4B" w14:textId="77777777" w:rsidR="00EB7848" w:rsidRDefault="00EB7848" w:rsidP="00183DF2">
            <w:pPr>
              <w:pStyle w:val="TAL"/>
            </w:pPr>
            <w:r>
              <w:t>A request for periodic or triggered location is not supported by the UE.</w:t>
            </w:r>
          </w:p>
        </w:tc>
      </w:tr>
      <w:tr w:rsidR="00EB7848" w:rsidRPr="00AC60A1" w14:paraId="145F7588"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630667F7" w14:textId="77777777" w:rsidR="00EB7848" w:rsidRDefault="00EB7848" w:rsidP="00183DF2">
            <w:pPr>
              <w:pStyle w:val="TAL"/>
            </w:pPr>
            <w:r>
              <w:t>LOCATION_SESSION_UNKNOWN</w:t>
            </w:r>
          </w:p>
        </w:tc>
        <w:tc>
          <w:tcPr>
            <w:tcW w:w="971" w:type="pct"/>
            <w:tcBorders>
              <w:top w:val="single" w:sz="4" w:space="0" w:color="auto"/>
              <w:left w:val="single" w:sz="4" w:space="0" w:color="auto"/>
              <w:bottom w:val="single" w:sz="4" w:space="0" w:color="auto"/>
              <w:right w:val="single" w:sz="4" w:space="0" w:color="auto"/>
            </w:tcBorders>
          </w:tcPr>
          <w:p w14:paraId="07CF57A2"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3861A0B8" w14:textId="77777777" w:rsidR="00EB7848" w:rsidRDefault="00EB7848" w:rsidP="00183DF2">
            <w:pPr>
              <w:pStyle w:val="TAL"/>
            </w:pPr>
            <w:r>
              <w:t>The location context was not found.</w:t>
            </w:r>
          </w:p>
        </w:tc>
      </w:tr>
      <w:tr w:rsidR="00EB7848" w:rsidRPr="00AC60A1" w14:paraId="092C9D8E"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2D2CAF36" w14:textId="77777777" w:rsidR="00EB7848" w:rsidRDefault="00EB7848" w:rsidP="00183DF2">
            <w:pPr>
              <w:pStyle w:val="TAL"/>
            </w:pPr>
            <w:r>
              <w:t>LOCATION_TRANSFER_NOT_SUPPORTED</w:t>
            </w:r>
          </w:p>
        </w:tc>
        <w:tc>
          <w:tcPr>
            <w:tcW w:w="971" w:type="pct"/>
            <w:tcBorders>
              <w:top w:val="single" w:sz="4" w:space="0" w:color="auto"/>
              <w:left w:val="single" w:sz="4" w:space="0" w:color="auto"/>
              <w:bottom w:val="single" w:sz="4" w:space="0" w:color="auto"/>
              <w:right w:val="single" w:sz="4" w:space="0" w:color="auto"/>
            </w:tcBorders>
          </w:tcPr>
          <w:p w14:paraId="264A6510"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0F13E45E" w14:textId="77777777" w:rsidR="00EB7848" w:rsidRDefault="00EB7848" w:rsidP="00183DF2">
            <w:pPr>
              <w:pStyle w:val="TAL"/>
            </w:pPr>
            <w:r>
              <w:t>Transfer of a location context is not supported</w:t>
            </w:r>
          </w:p>
        </w:tc>
      </w:tr>
      <w:tr w:rsidR="00EB7848" w:rsidRPr="00AC60A1" w14:paraId="0E8B86F5"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0FA4F4EE" w14:textId="77777777" w:rsidR="00EB7848" w:rsidRDefault="00EB7848" w:rsidP="00183DF2">
            <w:pPr>
              <w:pStyle w:val="TAL"/>
            </w:pPr>
            <w:r>
              <w:t>INSUFFICIENT_RESOURCES</w:t>
            </w:r>
          </w:p>
        </w:tc>
        <w:tc>
          <w:tcPr>
            <w:tcW w:w="971" w:type="pct"/>
            <w:tcBorders>
              <w:top w:val="single" w:sz="4" w:space="0" w:color="auto"/>
              <w:left w:val="single" w:sz="4" w:space="0" w:color="auto"/>
              <w:bottom w:val="single" w:sz="4" w:space="0" w:color="auto"/>
              <w:right w:val="single" w:sz="4" w:space="0" w:color="auto"/>
            </w:tcBorders>
          </w:tcPr>
          <w:p w14:paraId="4655059C"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46C4FF86" w14:textId="77777777" w:rsidR="00EB7848" w:rsidRDefault="00EB7848" w:rsidP="00183DF2">
            <w:pPr>
              <w:pStyle w:val="TAL"/>
            </w:pPr>
            <w:r>
              <w:t>Insufficient resources for location context transfer</w:t>
            </w:r>
          </w:p>
        </w:tc>
      </w:tr>
      <w:tr w:rsidR="00EB7848" w:rsidRPr="00AC60A1" w14:paraId="6C5C0040"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19C51F3A" w14:textId="77777777" w:rsidR="00EB7848" w:rsidRDefault="00EB7848" w:rsidP="00183DF2">
            <w:pPr>
              <w:pStyle w:val="TAL"/>
            </w:pPr>
            <w:r>
              <w:t>EVENT_REPORT_UNRECOGNIZED</w:t>
            </w:r>
          </w:p>
        </w:tc>
        <w:tc>
          <w:tcPr>
            <w:tcW w:w="971" w:type="pct"/>
            <w:tcBorders>
              <w:top w:val="single" w:sz="4" w:space="0" w:color="auto"/>
              <w:left w:val="single" w:sz="4" w:space="0" w:color="auto"/>
              <w:bottom w:val="single" w:sz="4" w:space="0" w:color="auto"/>
              <w:right w:val="single" w:sz="4" w:space="0" w:color="auto"/>
            </w:tcBorders>
          </w:tcPr>
          <w:p w14:paraId="3A4BACB7"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042DCE9D" w14:textId="77777777" w:rsidR="00EB7848" w:rsidRDefault="00EB7848" w:rsidP="00183DF2">
            <w:pPr>
              <w:pStyle w:val="TAL"/>
            </w:pPr>
            <w:r>
              <w:t>The event report is unrecognized or cannot be parsed.</w:t>
            </w:r>
          </w:p>
        </w:tc>
      </w:tr>
      <w:tr w:rsidR="00EB7848" w:rsidRPr="00AC60A1" w14:paraId="0BF25978"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20827F54" w14:textId="77777777" w:rsidR="00EB7848" w:rsidRDefault="00EB7848" w:rsidP="00183DF2">
            <w:pPr>
              <w:pStyle w:val="TAL"/>
            </w:pPr>
            <w:r w:rsidRPr="0032412C">
              <w:t>POSITIONING_FAILED</w:t>
            </w:r>
          </w:p>
        </w:tc>
        <w:tc>
          <w:tcPr>
            <w:tcW w:w="971" w:type="pct"/>
            <w:tcBorders>
              <w:top w:val="single" w:sz="4" w:space="0" w:color="auto"/>
              <w:left w:val="single" w:sz="4" w:space="0" w:color="auto"/>
              <w:bottom w:val="single" w:sz="4" w:space="0" w:color="auto"/>
              <w:right w:val="single" w:sz="4" w:space="0" w:color="auto"/>
            </w:tcBorders>
          </w:tcPr>
          <w:p w14:paraId="495B7888" w14:textId="77777777" w:rsidR="00EB7848" w:rsidRDefault="00EB7848" w:rsidP="00183DF2">
            <w:pPr>
              <w:pStyle w:val="TAL"/>
            </w:pPr>
            <w:r>
              <w:t>500</w:t>
            </w:r>
            <w:r w:rsidRPr="00DA7E50">
              <w:t xml:space="preserve"> </w:t>
            </w:r>
            <w:r>
              <w:t>Internal Server Error</w:t>
            </w:r>
          </w:p>
        </w:tc>
        <w:tc>
          <w:tcPr>
            <w:tcW w:w="2627" w:type="pct"/>
            <w:tcBorders>
              <w:top w:val="single" w:sz="4" w:space="0" w:color="auto"/>
              <w:left w:val="single" w:sz="4" w:space="0" w:color="auto"/>
              <w:bottom w:val="single" w:sz="4" w:space="0" w:color="auto"/>
              <w:right w:val="single" w:sz="4" w:space="0" w:color="auto"/>
            </w:tcBorders>
          </w:tcPr>
          <w:p w14:paraId="552BCA07" w14:textId="77777777" w:rsidR="00EB7848" w:rsidRDefault="00EB7848" w:rsidP="00183DF2">
            <w:pPr>
              <w:pStyle w:val="TAL"/>
            </w:pPr>
            <w:r>
              <w:t>The positioning procedure failed.</w:t>
            </w:r>
          </w:p>
        </w:tc>
      </w:tr>
      <w:tr w:rsidR="00EB7848" w:rsidRPr="00AC60A1" w14:paraId="30C384B5"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6B5F0BC9" w14:textId="77777777" w:rsidR="00EB7848" w:rsidRPr="0032412C" w:rsidRDefault="00EB7848" w:rsidP="00183DF2">
            <w:pPr>
              <w:pStyle w:val="TAL"/>
            </w:pPr>
            <w:r w:rsidRPr="0032412C">
              <w:t>UNREACHABLE_USER</w:t>
            </w:r>
          </w:p>
        </w:tc>
        <w:tc>
          <w:tcPr>
            <w:tcW w:w="971" w:type="pct"/>
            <w:tcBorders>
              <w:top w:val="single" w:sz="4" w:space="0" w:color="auto"/>
              <w:left w:val="single" w:sz="4" w:space="0" w:color="auto"/>
              <w:bottom w:val="single" w:sz="4" w:space="0" w:color="auto"/>
              <w:right w:val="single" w:sz="4" w:space="0" w:color="auto"/>
            </w:tcBorders>
          </w:tcPr>
          <w:p w14:paraId="38540AE4" w14:textId="77777777" w:rsidR="00EB7848" w:rsidRDefault="00EB7848" w:rsidP="00183DF2">
            <w:pPr>
              <w:pStyle w:val="TAL"/>
            </w:pPr>
            <w:r>
              <w:rPr>
                <w:lang w:val="en-US"/>
              </w:rPr>
              <w:t>504 Gateway Timeout</w:t>
            </w:r>
          </w:p>
        </w:tc>
        <w:tc>
          <w:tcPr>
            <w:tcW w:w="2627" w:type="pct"/>
            <w:tcBorders>
              <w:top w:val="single" w:sz="4" w:space="0" w:color="auto"/>
              <w:left w:val="single" w:sz="4" w:space="0" w:color="auto"/>
              <w:bottom w:val="single" w:sz="4" w:space="0" w:color="auto"/>
              <w:right w:val="single" w:sz="4" w:space="0" w:color="auto"/>
            </w:tcBorders>
          </w:tcPr>
          <w:p w14:paraId="0B32A3D3" w14:textId="77777777" w:rsidR="00EB7848" w:rsidRDefault="00EB7848" w:rsidP="00183DF2">
            <w:pPr>
              <w:pStyle w:val="TAL"/>
            </w:pPr>
            <w:r>
              <w:t>The user could not be reached in order to perform positioning procedure.</w:t>
            </w:r>
          </w:p>
        </w:tc>
      </w:tr>
    </w:tbl>
    <w:p w14:paraId="57C6F04A" w14:textId="77777777" w:rsidR="00EB7848" w:rsidRPr="00887C73" w:rsidRDefault="00EB7848" w:rsidP="00EB7848">
      <w:pPr>
        <w:rPr>
          <w:noProof/>
          <w:lang w:val="en-US"/>
        </w:rPr>
      </w:pPr>
    </w:p>
    <w:p w14:paraId="05FD2D3D" w14:textId="77777777" w:rsidR="00EB7848" w:rsidRDefault="00EB7848" w:rsidP="00B32564">
      <w:pPr>
        <w:pStyle w:val="Heading3"/>
        <w:rPr>
          <w:lang w:val="en-US"/>
        </w:rPr>
      </w:pPr>
      <w:bookmarkStart w:id="2556" w:name="_Toc20150441"/>
      <w:bookmarkStart w:id="2557" w:name="_Toc25168689"/>
      <w:bookmarkStart w:id="2558" w:name="_Toc27593108"/>
      <w:bookmarkStart w:id="2559" w:name="_Toc34147984"/>
      <w:bookmarkStart w:id="2560" w:name="_Toc36463368"/>
      <w:bookmarkStart w:id="2561" w:name="_Toc43215208"/>
      <w:bookmarkStart w:id="2562" w:name="_Toc45032456"/>
      <w:bookmarkStart w:id="2563" w:name="_Toc49849945"/>
      <w:bookmarkStart w:id="2564" w:name="_Toc51873459"/>
      <w:bookmarkStart w:id="2565" w:name="_Toc56517587"/>
      <w:bookmarkStart w:id="2566" w:name="_Toc58594488"/>
      <w:bookmarkStart w:id="2567" w:name="_Toc67685998"/>
      <w:bookmarkStart w:id="2568" w:name="_Toc74993825"/>
      <w:bookmarkStart w:id="2569" w:name="_Toc82716415"/>
      <w:bookmarkStart w:id="2570" w:name="_Toc88818702"/>
      <w:bookmarkStart w:id="2571" w:name="_Toc90650624"/>
      <w:bookmarkStart w:id="2572" w:name="_Toc98506294"/>
      <w:bookmarkStart w:id="2573" w:name="_Toc106639579"/>
      <w:bookmarkStart w:id="2574" w:name="_Toc114779089"/>
      <w:r>
        <w:rPr>
          <w:lang w:val="en-US"/>
        </w:rPr>
        <w:t>6.1.8</w:t>
      </w:r>
      <w:r>
        <w:rPr>
          <w:lang w:val="en-US"/>
        </w:rPr>
        <w:tab/>
        <w:t>Security</w:t>
      </w:r>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p>
    <w:p w14:paraId="5CBD3548" w14:textId="77777777" w:rsidR="00EB7848" w:rsidRDefault="00EB7848" w:rsidP="00EB7848">
      <w:pPr>
        <w:rPr>
          <w:lang w:val="en-US"/>
        </w:rPr>
      </w:pPr>
      <w:r>
        <w:rPr>
          <w:lang w:val="en-US"/>
        </w:rPr>
        <w:t>As indicated in 3GPP TS 33.501 [9], the access to the Nlmf_Location API may be authorized by means of the OAuth2 protocol (see IETF RFC 6749 [10]), using the "Client Credentials" authorization grant, where the NRF (see 3GPP TS 29.510 [11]) plays the role of the authorization server.</w:t>
      </w:r>
    </w:p>
    <w:p w14:paraId="61B1E6DE" w14:textId="77777777" w:rsidR="00EB7848" w:rsidRDefault="00EB7848" w:rsidP="00EB7848">
      <w:pPr>
        <w:rPr>
          <w:lang w:val="en-US"/>
        </w:rPr>
      </w:pPr>
      <w:r>
        <w:rPr>
          <w:lang w:val="en-US"/>
        </w:rPr>
        <w:t>If Oauth2 authorization is used, an NF Service Consumer, prior to consuming services offered by the Nlmf_Location API, shall obtain a "token" from the authorization server, by invoking the Access Token Request service, as described in 3GPP TS 29.510 [11], clause 5.4.2.2.</w:t>
      </w:r>
    </w:p>
    <w:p w14:paraId="00F2B914" w14:textId="77777777" w:rsidR="00EB7848" w:rsidRPr="00082B3E" w:rsidRDefault="00EB7848" w:rsidP="00EB7848">
      <w:pPr>
        <w:pStyle w:val="NO"/>
        <w:rPr>
          <w:lang w:val="en-US"/>
        </w:rPr>
      </w:pPr>
      <w:r>
        <w:rPr>
          <w:lang w:val="en-US"/>
        </w:rPr>
        <w:t>NOTE:</w:t>
      </w:r>
      <w:r>
        <w:rPr>
          <w:lang w:val="en-US"/>
        </w:rPr>
        <w:tab/>
        <w:t>When multiple NRFs are deployed in a network, the NRF used as authorization server is the same NRF that the NF Service Consumer used for discovering the Nlmf_Location service.</w:t>
      </w:r>
    </w:p>
    <w:p w14:paraId="7AB2F35A" w14:textId="77777777" w:rsidR="00EB7848" w:rsidRDefault="00EB7848" w:rsidP="00EB7848">
      <w:pPr>
        <w:rPr>
          <w:lang w:val="en-US"/>
        </w:rPr>
      </w:pPr>
      <w:r>
        <w:rPr>
          <w:lang w:val="en-US"/>
        </w:rPr>
        <w:t>The Nlmf_Location API defines scopes for OAuth2 authorization</w:t>
      </w:r>
      <w:r w:rsidRPr="00630ADB">
        <w:rPr>
          <w:lang w:val="en-US"/>
        </w:rPr>
        <w:t xml:space="preserve"> </w:t>
      </w:r>
      <w:r>
        <w:rPr>
          <w:lang w:val="en-US"/>
        </w:rPr>
        <w:t>as specified in 3GPP TS 33.501 [9]; it defines a single scope consisting on the name of the service (i.e., "nlmf-loc"), and it does not define any additional scopes at resource or operation level.</w:t>
      </w:r>
    </w:p>
    <w:p w14:paraId="3F6770DB" w14:textId="4546FD3F" w:rsidR="005C50CC" w:rsidRPr="00AA440E" w:rsidRDefault="005C50CC" w:rsidP="00B32564">
      <w:pPr>
        <w:pStyle w:val="Heading3"/>
        <w:rPr>
          <w:lang w:eastAsia="zh-CN"/>
        </w:rPr>
      </w:pPr>
      <w:bookmarkStart w:id="2575" w:name="_Toc11342351"/>
      <w:bookmarkStart w:id="2576" w:name="_Toc36460757"/>
      <w:bookmarkStart w:id="2577" w:name="_Toc45029965"/>
      <w:bookmarkStart w:id="2578" w:name="_Toc57026388"/>
      <w:bookmarkStart w:id="2579" w:name="_Toc67685999"/>
      <w:bookmarkStart w:id="2580" w:name="_Toc74993826"/>
      <w:bookmarkStart w:id="2581" w:name="_Toc82716416"/>
      <w:bookmarkStart w:id="2582" w:name="_Toc88818703"/>
      <w:bookmarkStart w:id="2583" w:name="_Toc90650625"/>
      <w:bookmarkStart w:id="2584" w:name="_Toc98506295"/>
      <w:bookmarkStart w:id="2585" w:name="_Toc106639580"/>
      <w:bookmarkStart w:id="2586" w:name="_Toc114779090"/>
      <w:r w:rsidRPr="00AA440E">
        <w:rPr>
          <w:lang w:eastAsia="zh-CN"/>
        </w:rPr>
        <w:t>6.1.</w:t>
      </w:r>
      <w:r>
        <w:rPr>
          <w:lang w:eastAsia="zh-CN"/>
        </w:rPr>
        <w:t>9</w:t>
      </w:r>
      <w:r w:rsidRPr="00AA440E">
        <w:rPr>
          <w:lang w:eastAsia="zh-CN"/>
        </w:rPr>
        <w:tab/>
        <w:t>Feature Negotiation</w:t>
      </w:r>
      <w:bookmarkEnd w:id="2575"/>
      <w:bookmarkEnd w:id="2576"/>
      <w:bookmarkEnd w:id="2577"/>
      <w:bookmarkEnd w:id="2578"/>
      <w:bookmarkEnd w:id="2579"/>
      <w:bookmarkEnd w:id="2580"/>
      <w:bookmarkEnd w:id="2581"/>
      <w:bookmarkEnd w:id="2582"/>
      <w:bookmarkEnd w:id="2583"/>
      <w:bookmarkEnd w:id="2584"/>
      <w:bookmarkEnd w:id="2585"/>
      <w:bookmarkEnd w:id="2586"/>
    </w:p>
    <w:p w14:paraId="7E615C71" w14:textId="6CCED37F" w:rsidR="005C50CC" w:rsidRDefault="005C50CC" w:rsidP="005C50CC">
      <w:r>
        <w:t>The optional features in table </w:t>
      </w:r>
      <w:r w:rsidR="007F333B">
        <w:t>6.1.9</w:t>
      </w:r>
      <w:r>
        <w:t>-1 are defined for the Nlmf_Location</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782467EA" w14:textId="0E285637" w:rsidR="005C50CC" w:rsidRPr="002002FF" w:rsidRDefault="005C50CC" w:rsidP="005C50CC">
      <w:pPr>
        <w:pStyle w:val="TH"/>
      </w:pPr>
      <w:r w:rsidRPr="002002FF">
        <w:t xml:space="preserve">Table </w:t>
      </w:r>
      <w:r w:rsidR="007F333B">
        <w:t>6.1.9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5C50CC" w:rsidRPr="002002FF" w14:paraId="2004A793"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7B3686E" w14:textId="77777777" w:rsidR="005C50CC" w:rsidRPr="002002FF" w:rsidRDefault="005C50CC" w:rsidP="000C3B5A">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28BA1782" w14:textId="77777777" w:rsidR="005C50CC" w:rsidRPr="002002FF" w:rsidRDefault="005C50CC" w:rsidP="000C3B5A">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06249E03" w14:textId="77777777" w:rsidR="005C50CC" w:rsidRPr="002002FF" w:rsidRDefault="005C50CC" w:rsidP="000C3B5A">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45CE8D04" w14:textId="77777777" w:rsidR="005C50CC" w:rsidRPr="002002FF" w:rsidRDefault="005C50CC" w:rsidP="000C3B5A">
            <w:pPr>
              <w:pStyle w:val="TAH"/>
            </w:pPr>
            <w:r w:rsidRPr="002002FF">
              <w:t>Description</w:t>
            </w:r>
          </w:p>
        </w:tc>
      </w:tr>
      <w:tr w:rsidR="005C50CC" w:rsidRPr="002002FF" w14:paraId="0F5D6025"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6D9D7310" w14:textId="734BFDD9" w:rsidR="005C50CC" w:rsidRPr="002002FF" w:rsidRDefault="005949BC" w:rsidP="00B32564">
            <w:pPr>
              <w:pStyle w:val="TAC"/>
            </w:pPr>
            <w:r w:rsidRPr="00B32564">
              <w:t>1</w:t>
            </w:r>
          </w:p>
        </w:tc>
        <w:tc>
          <w:tcPr>
            <w:tcW w:w="1563" w:type="dxa"/>
            <w:tcBorders>
              <w:top w:val="single" w:sz="4" w:space="0" w:color="auto"/>
              <w:left w:val="single" w:sz="4" w:space="0" w:color="auto"/>
              <w:bottom w:val="single" w:sz="4" w:space="0" w:color="auto"/>
              <w:right w:val="single" w:sz="4" w:space="0" w:color="auto"/>
            </w:tcBorders>
          </w:tcPr>
          <w:p w14:paraId="4C5423A6" w14:textId="77777777" w:rsidR="005C50CC" w:rsidRPr="002002FF" w:rsidRDefault="005C50CC" w:rsidP="000C3B5A">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52E87471" w14:textId="77777777" w:rsidR="005C50CC" w:rsidRPr="002002FF" w:rsidRDefault="005C50CC" w:rsidP="00B32564">
            <w:pPr>
              <w:pStyle w:val="TAC"/>
              <w:rPr>
                <w:rFonts w:cs="Arial"/>
                <w:szCs w:val="18"/>
              </w:rPr>
            </w:pPr>
            <w:r w:rsidRPr="00B32564">
              <w:t>M</w:t>
            </w:r>
          </w:p>
        </w:tc>
        <w:tc>
          <w:tcPr>
            <w:tcW w:w="5948" w:type="dxa"/>
            <w:tcBorders>
              <w:top w:val="single" w:sz="4" w:space="0" w:color="auto"/>
              <w:left w:val="single" w:sz="4" w:space="0" w:color="auto"/>
              <w:bottom w:val="single" w:sz="4" w:space="0" w:color="auto"/>
              <w:right w:val="single" w:sz="4" w:space="0" w:color="auto"/>
            </w:tcBorders>
          </w:tcPr>
          <w:p w14:paraId="3AC7E46C" w14:textId="77777777" w:rsidR="005C50CC" w:rsidRDefault="005C50CC" w:rsidP="000C3B5A">
            <w:pPr>
              <w:pStyle w:val="TAL"/>
              <w:rPr>
                <w:lang w:eastAsia="ko-KR"/>
              </w:rPr>
            </w:pPr>
            <w:r>
              <w:rPr>
                <w:lang w:eastAsia="ko-KR"/>
              </w:rPr>
              <w:t>Extended Support of HTTP 307/308 redirection</w:t>
            </w:r>
          </w:p>
          <w:p w14:paraId="2192E71E" w14:textId="77777777" w:rsidR="005C50CC" w:rsidRDefault="005C50CC" w:rsidP="000C3B5A">
            <w:pPr>
              <w:pStyle w:val="TAL"/>
              <w:rPr>
                <w:lang w:eastAsia="ko-KR"/>
              </w:rPr>
            </w:pPr>
          </w:p>
          <w:p w14:paraId="1BB9223F" w14:textId="77777777" w:rsidR="005C50CC" w:rsidRDefault="005C50CC" w:rsidP="000C3B5A">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handling of HTTP 307/308 redirection for any service operation of the Location service. An NF Service Consumer that does not support this feature does only support HTTP redirection as specified for 3GPP Release 15.</w:t>
            </w:r>
          </w:p>
          <w:p w14:paraId="28639524" w14:textId="77777777" w:rsidR="005C50CC" w:rsidRPr="002002FF" w:rsidRDefault="005C50CC" w:rsidP="000C3B5A">
            <w:pPr>
              <w:pStyle w:val="TAL"/>
              <w:rPr>
                <w:rFonts w:cs="Arial"/>
                <w:szCs w:val="18"/>
              </w:rPr>
            </w:pPr>
          </w:p>
        </w:tc>
      </w:tr>
      <w:tr w:rsidR="00FE7D49" w:rsidRPr="002002FF" w14:paraId="44F7563A"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6CB5668F" w14:textId="4AF1C16E" w:rsidR="00FE7D49" w:rsidRDefault="00FE7D49" w:rsidP="00B32564">
            <w:pPr>
              <w:pStyle w:val="TAC"/>
            </w:pPr>
            <w:r w:rsidRPr="00B32564">
              <w:t>2</w:t>
            </w:r>
          </w:p>
        </w:tc>
        <w:tc>
          <w:tcPr>
            <w:tcW w:w="1563" w:type="dxa"/>
            <w:tcBorders>
              <w:top w:val="single" w:sz="4" w:space="0" w:color="auto"/>
              <w:left w:val="single" w:sz="4" w:space="0" w:color="auto"/>
              <w:bottom w:val="single" w:sz="4" w:space="0" w:color="auto"/>
              <w:right w:val="single" w:sz="4" w:space="0" w:color="auto"/>
            </w:tcBorders>
          </w:tcPr>
          <w:p w14:paraId="062C5F4F" w14:textId="14E59424" w:rsidR="00FE7D49" w:rsidRDefault="00FE7D49" w:rsidP="00FE7D49">
            <w:pPr>
              <w:pStyle w:val="TAL"/>
              <w:rPr>
                <w:lang w:eastAsia="ko-KR"/>
              </w:rPr>
            </w:pPr>
            <w:r>
              <w:rPr>
                <w:lang w:eastAsia="ko-KR"/>
              </w:rPr>
              <w:t>SAT</w:t>
            </w:r>
          </w:p>
        </w:tc>
        <w:tc>
          <w:tcPr>
            <w:tcW w:w="921" w:type="dxa"/>
            <w:tcBorders>
              <w:top w:val="single" w:sz="4" w:space="0" w:color="auto"/>
              <w:left w:val="single" w:sz="4" w:space="0" w:color="auto"/>
              <w:bottom w:val="single" w:sz="4" w:space="0" w:color="auto"/>
              <w:right w:val="single" w:sz="4" w:space="0" w:color="auto"/>
            </w:tcBorders>
          </w:tcPr>
          <w:p w14:paraId="6F5107C7" w14:textId="4670E219" w:rsidR="00FE7D49" w:rsidRDefault="00FE7D49" w:rsidP="00B32564">
            <w:pPr>
              <w:pStyle w:val="TAC"/>
              <w:rPr>
                <w:lang w:eastAsia="ko-KR"/>
              </w:rPr>
            </w:pPr>
            <w:r w:rsidRPr="00B32564">
              <w:t>O</w:t>
            </w:r>
          </w:p>
        </w:tc>
        <w:tc>
          <w:tcPr>
            <w:tcW w:w="5948" w:type="dxa"/>
            <w:tcBorders>
              <w:top w:val="single" w:sz="4" w:space="0" w:color="auto"/>
              <w:left w:val="single" w:sz="4" w:space="0" w:color="auto"/>
              <w:bottom w:val="single" w:sz="4" w:space="0" w:color="auto"/>
              <w:right w:val="single" w:sz="4" w:space="0" w:color="auto"/>
            </w:tcBorders>
          </w:tcPr>
          <w:p w14:paraId="739EBBAF" w14:textId="77777777" w:rsidR="00FE7D49" w:rsidRDefault="00FE7D49" w:rsidP="00FE7D49">
            <w:pPr>
              <w:pStyle w:val="TAL"/>
              <w:rPr>
                <w:lang w:eastAsia="ko-KR"/>
              </w:rPr>
            </w:pPr>
            <w:r>
              <w:rPr>
                <w:lang w:eastAsia="ko-KR"/>
              </w:rPr>
              <w:t>Satellite Access</w:t>
            </w:r>
          </w:p>
          <w:p w14:paraId="2B932A47" w14:textId="77777777" w:rsidR="00FE7D49" w:rsidRDefault="00FE7D49" w:rsidP="00FE7D49">
            <w:pPr>
              <w:pStyle w:val="TAL"/>
              <w:rPr>
                <w:lang w:eastAsia="ko-KR"/>
              </w:rPr>
            </w:pPr>
          </w:p>
          <w:p w14:paraId="12A45256" w14:textId="47C9A974" w:rsidR="00FE7D49" w:rsidRDefault="00FE7D49" w:rsidP="00FE7D49">
            <w:pPr>
              <w:pStyle w:val="TAL"/>
              <w:rPr>
                <w:lang w:eastAsia="ko-KR"/>
              </w:rPr>
            </w:pPr>
            <w:r>
              <w:rPr>
                <w:lang w:eastAsia="zh-CN"/>
              </w:rPr>
              <w:t xml:space="preserve">Support of this feature implies the </w:t>
            </w:r>
            <w:r>
              <w:t>LMF shall be able to determine the country or International area where UE is located.</w:t>
            </w:r>
          </w:p>
        </w:tc>
      </w:tr>
      <w:tr w:rsidR="0071299A" w:rsidRPr="002002FF" w14:paraId="547AF959"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2AEE1E08" w14:textId="5A60977A" w:rsidR="0071299A" w:rsidRDefault="0071299A" w:rsidP="00B32564">
            <w:pPr>
              <w:pStyle w:val="TAC"/>
            </w:pPr>
            <w:r w:rsidRPr="00B32564">
              <w:t>3</w:t>
            </w:r>
          </w:p>
        </w:tc>
        <w:tc>
          <w:tcPr>
            <w:tcW w:w="1563" w:type="dxa"/>
            <w:tcBorders>
              <w:top w:val="single" w:sz="4" w:space="0" w:color="auto"/>
              <w:left w:val="single" w:sz="4" w:space="0" w:color="auto"/>
              <w:bottom w:val="single" w:sz="4" w:space="0" w:color="auto"/>
              <w:right w:val="single" w:sz="4" w:space="0" w:color="auto"/>
            </w:tcBorders>
          </w:tcPr>
          <w:p w14:paraId="0C02D826" w14:textId="14D92448" w:rsidR="0071299A" w:rsidRDefault="0071299A" w:rsidP="0071299A">
            <w:pPr>
              <w:pStyle w:val="TAL"/>
              <w:rPr>
                <w:lang w:eastAsia="ko-KR"/>
              </w:rPr>
            </w:pPr>
            <w:r>
              <w:rPr>
                <w:rFonts w:hint="eastAsia"/>
                <w:lang w:eastAsia="zh-CN"/>
              </w:rPr>
              <w:t>M</w:t>
            </w:r>
            <w:r>
              <w:rPr>
                <w:lang w:eastAsia="zh-CN"/>
              </w:rPr>
              <w:t>UTIQOS</w:t>
            </w:r>
          </w:p>
        </w:tc>
        <w:tc>
          <w:tcPr>
            <w:tcW w:w="921" w:type="dxa"/>
            <w:tcBorders>
              <w:top w:val="single" w:sz="4" w:space="0" w:color="auto"/>
              <w:left w:val="single" w:sz="4" w:space="0" w:color="auto"/>
              <w:bottom w:val="single" w:sz="4" w:space="0" w:color="auto"/>
              <w:right w:val="single" w:sz="4" w:space="0" w:color="auto"/>
            </w:tcBorders>
          </w:tcPr>
          <w:p w14:paraId="642AE8F8" w14:textId="695198BF" w:rsidR="0071299A" w:rsidRDefault="0071299A" w:rsidP="00B32564">
            <w:pPr>
              <w:pStyle w:val="TAC"/>
              <w:rPr>
                <w:lang w:eastAsia="ko-KR"/>
              </w:rPr>
            </w:pPr>
            <w:r w:rsidRPr="00B32564">
              <w:rPr>
                <w:rFonts w:hint="eastAsia"/>
              </w:rPr>
              <w:t>O</w:t>
            </w:r>
          </w:p>
        </w:tc>
        <w:tc>
          <w:tcPr>
            <w:tcW w:w="5948" w:type="dxa"/>
            <w:tcBorders>
              <w:top w:val="single" w:sz="4" w:space="0" w:color="auto"/>
              <w:left w:val="single" w:sz="4" w:space="0" w:color="auto"/>
              <w:bottom w:val="single" w:sz="4" w:space="0" w:color="auto"/>
              <w:right w:val="single" w:sz="4" w:space="0" w:color="auto"/>
            </w:tcBorders>
          </w:tcPr>
          <w:p w14:paraId="7A5DD93C" w14:textId="77777777" w:rsidR="0071299A" w:rsidRDefault="0071299A" w:rsidP="0080351F">
            <w:pPr>
              <w:pStyle w:val="TAL"/>
              <w:tabs>
                <w:tab w:val="left" w:pos="4237"/>
              </w:tabs>
              <w:rPr>
                <w:lang w:eastAsia="zh-CN"/>
              </w:rPr>
            </w:pPr>
            <w:r>
              <w:rPr>
                <w:rFonts w:hint="eastAsia"/>
                <w:lang w:eastAsia="zh-CN"/>
              </w:rPr>
              <w:t>S</w:t>
            </w:r>
            <w:r>
              <w:rPr>
                <w:lang w:eastAsia="zh-CN"/>
              </w:rPr>
              <w:t>upport of Mlutiple Location QoSes.</w:t>
            </w:r>
          </w:p>
          <w:p w14:paraId="7D63CAAE" w14:textId="77777777" w:rsidR="0071299A" w:rsidRDefault="0071299A" w:rsidP="0071299A">
            <w:pPr>
              <w:pStyle w:val="TAL"/>
              <w:rPr>
                <w:lang w:eastAsia="zh-CN"/>
              </w:rPr>
            </w:pPr>
          </w:p>
          <w:p w14:paraId="5D3850A7" w14:textId="78636706" w:rsidR="0071299A" w:rsidRDefault="0071299A" w:rsidP="0071299A">
            <w:pPr>
              <w:pStyle w:val="TAL"/>
              <w:rPr>
                <w:lang w:eastAsia="ko-KR"/>
              </w:rPr>
            </w:pPr>
            <w:r>
              <w:rPr>
                <w:lang w:eastAsia="zh-CN"/>
              </w:rPr>
              <w:t xml:space="preserve">This feature bit indicates whether the LMF support that </w:t>
            </w:r>
            <w:r>
              <w:t>more than one Location QoSes during consuming location service are required.</w:t>
            </w:r>
          </w:p>
        </w:tc>
      </w:tr>
    </w:tbl>
    <w:p w14:paraId="3E2EC1A7" w14:textId="6C164AB6" w:rsidR="00EB7848" w:rsidRDefault="00EB7848" w:rsidP="00EB7848"/>
    <w:p w14:paraId="7B6644F5" w14:textId="19C0FAF0" w:rsidR="00467CA0" w:rsidRDefault="00467CA0" w:rsidP="00B32564">
      <w:pPr>
        <w:pStyle w:val="Heading3"/>
        <w:rPr>
          <w:lang w:val="en-US"/>
        </w:rPr>
      </w:pPr>
      <w:bookmarkStart w:id="2587" w:name="_Toc25074008"/>
      <w:bookmarkStart w:id="2588" w:name="_Toc34063200"/>
      <w:bookmarkStart w:id="2589" w:name="_Toc43120185"/>
      <w:bookmarkStart w:id="2590" w:name="_Toc49768242"/>
      <w:bookmarkStart w:id="2591" w:name="_Toc51867092"/>
      <w:bookmarkStart w:id="2592" w:name="_Toc67686000"/>
      <w:bookmarkStart w:id="2593" w:name="_Toc74993827"/>
      <w:bookmarkStart w:id="2594" w:name="_Toc82716417"/>
      <w:bookmarkStart w:id="2595" w:name="_Toc88818704"/>
      <w:bookmarkStart w:id="2596" w:name="_Toc90650626"/>
      <w:bookmarkStart w:id="2597" w:name="_Toc98506296"/>
      <w:bookmarkStart w:id="2598" w:name="_Toc106639581"/>
      <w:bookmarkStart w:id="2599" w:name="_Toc114779091"/>
      <w:r>
        <w:rPr>
          <w:lang w:val="en-US"/>
        </w:rPr>
        <w:lastRenderedPageBreak/>
        <w:t>6.1.</w:t>
      </w:r>
      <w:r w:rsidR="00457BD2">
        <w:rPr>
          <w:lang w:val="en-US"/>
        </w:rPr>
        <w:t>10</w:t>
      </w:r>
      <w:r>
        <w:rPr>
          <w:lang w:val="en-US"/>
        </w:rPr>
        <w:tab/>
      </w:r>
      <w:bookmarkEnd w:id="2587"/>
      <w:bookmarkEnd w:id="2588"/>
      <w:bookmarkEnd w:id="2589"/>
      <w:bookmarkEnd w:id="2590"/>
      <w:bookmarkEnd w:id="2591"/>
      <w:r>
        <w:rPr>
          <w:lang w:val="en-US"/>
        </w:rPr>
        <w:t>HTTP redirection</w:t>
      </w:r>
      <w:bookmarkEnd w:id="2592"/>
      <w:bookmarkEnd w:id="2593"/>
      <w:bookmarkEnd w:id="2594"/>
      <w:bookmarkEnd w:id="2595"/>
      <w:bookmarkEnd w:id="2596"/>
      <w:bookmarkEnd w:id="2597"/>
      <w:bookmarkEnd w:id="2598"/>
      <w:bookmarkEnd w:id="2599"/>
    </w:p>
    <w:p w14:paraId="1D7067B0" w14:textId="34F76908" w:rsidR="00467CA0" w:rsidRDefault="00467CA0" w:rsidP="00467CA0">
      <w:pPr>
        <w:rPr>
          <w:lang w:val="en-US"/>
        </w:rPr>
      </w:pPr>
      <w:r>
        <w:rPr>
          <w:lang w:val="en-US"/>
        </w:rPr>
        <w:t xml:space="preserve">An HTTP request may be redirected to a different </w:t>
      </w:r>
      <w:r>
        <w:t>LMF</w:t>
      </w:r>
      <w:r>
        <w:rPr>
          <w:lang w:val="en-US"/>
        </w:rPr>
        <w:t xml:space="preserve"> service instance, within the same </w:t>
      </w:r>
      <w:r>
        <w:t>LMF</w:t>
      </w:r>
      <w:r>
        <w:rPr>
          <w:lang w:val="en-US"/>
        </w:rPr>
        <w:t xml:space="preserve"> or a different </w:t>
      </w:r>
      <w:r>
        <w:t>LMF</w:t>
      </w:r>
      <w:r>
        <w:rPr>
          <w:lang w:val="en-US"/>
        </w:rPr>
        <w:t xml:space="preserve"> of an </w:t>
      </w:r>
      <w:r>
        <w:t>LMF</w:t>
      </w:r>
      <w:r>
        <w:rPr>
          <w:lang w:val="en-US"/>
        </w:rPr>
        <w:t xml:space="preserve"> set, e.g. when an </w:t>
      </w:r>
      <w:r>
        <w:t>LMF</w:t>
      </w:r>
      <w:r>
        <w:rPr>
          <w:lang w:val="en-US"/>
        </w:rPr>
        <w:t xml:space="preserve"> service instance is part of an </w:t>
      </w:r>
      <w:r>
        <w:t>LMF</w:t>
      </w:r>
      <w:r>
        <w:rPr>
          <w:lang w:val="en-US"/>
        </w:rPr>
        <w:t xml:space="preserve"> (service) set or when using indirect communications (see 3GPP TS 29.500 [4]). See also the </w:t>
      </w:r>
      <w:r>
        <w:rPr>
          <w:lang w:eastAsia="zh-CN"/>
        </w:rPr>
        <w:t>ES3XX</w:t>
      </w:r>
      <w:r>
        <w:rPr>
          <w:lang w:val="en-US"/>
        </w:rPr>
        <w:t xml:space="preserve"> feature in clause </w:t>
      </w:r>
      <w:r w:rsidR="007F333B">
        <w:rPr>
          <w:lang w:val="en-US"/>
        </w:rPr>
        <w:t>6.1.9</w:t>
      </w:r>
      <w:r>
        <w:rPr>
          <w:lang w:val="en-US"/>
        </w:rPr>
        <w:t>.</w:t>
      </w:r>
    </w:p>
    <w:p w14:paraId="2D9F06F5" w14:textId="77777777" w:rsidR="00B32564" w:rsidRDefault="00467CA0" w:rsidP="00467CA0">
      <w:pPr>
        <w:rPr>
          <w:lang w:val="en-US"/>
        </w:rPr>
      </w:pPr>
      <w:r>
        <w:rPr>
          <w:lang w:val="en-US"/>
        </w:rPr>
        <w:t xml:space="preserve">An SCP that reselects a different LMF producer instance will return the NF Instance ID of the new </w:t>
      </w:r>
      <w:r>
        <w:t>LMF</w:t>
      </w:r>
      <w:r>
        <w:rPr>
          <w:lang w:val="en-US"/>
        </w:rPr>
        <w:t xml:space="preserve"> producer instance in the 3gpp-Sbi-Producer-Id header, as specified in clause 6.10.3.4 of 3GPP TS 29.500 [4].</w:t>
      </w:r>
    </w:p>
    <w:p w14:paraId="0CB14ED6" w14:textId="77777777" w:rsidR="00B32564" w:rsidRDefault="00467CA0" w:rsidP="00467CA0">
      <w:pPr>
        <w:rPr>
          <w:lang w:val="en-US"/>
        </w:rPr>
      </w:pPr>
      <w:r>
        <w:rPr>
          <w:lang w:val="en-US"/>
        </w:rPr>
        <w:t xml:space="preserve">If an </w:t>
      </w:r>
      <w:r>
        <w:t>LMF</w:t>
      </w:r>
      <w:r>
        <w:rPr>
          <w:lang w:val="en-US"/>
        </w:rPr>
        <w:t xml:space="preserve"> within an </w:t>
      </w:r>
      <w:r>
        <w:t>LMF</w:t>
      </w:r>
      <w:r>
        <w:rPr>
          <w:lang w:val="en-US"/>
        </w:rPr>
        <w:t xml:space="preserve"> set redirects a service request to a different </w:t>
      </w:r>
      <w:r>
        <w:t>LMF</w:t>
      </w:r>
      <w:r>
        <w:rPr>
          <w:lang w:val="en-US"/>
        </w:rPr>
        <w:t xml:space="preserve"> of the set using an 307 Temporary Redirect or 308 Permanent Redirect status code, the identity of the new </w:t>
      </w:r>
      <w:r>
        <w:t>LMF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E3D2912" w14:textId="092A1BBF" w:rsidR="00467CA0" w:rsidRDefault="00467CA0" w:rsidP="00EB7848"/>
    <w:p w14:paraId="22C7EFB9" w14:textId="77777777" w:rsidR="00EB7848" w:rsidRDefault="00EB7848" w:rsidP="00B32564">
      <w:pPr>
        <w:pStyle w:val="Heading2"/>
        <w:rPr>
          <w:lang w:eastAsia="zh-CN"/>
        </w:rPr>
      </w:pPr>
      <w:bookmarkStart w:id="2600" w:name="_Toc25168690"/>
      <w:bookmarkStart w:id="2601" w:name="_Toc27593109"/>
      <w:bookmarkStart w:id="2602" w:name="_Toc34147985"/>
      <w:bookmarkStart w:id="2603" w:name="_Toc36463369"/>
      <w:bookmarkStart w:id="2604" w:name="_Toc43215209"/>
      <w:bookmarkStart w:id="2605" w:name="_Toc45032457"/>
      <w:bookmarkStart w:id="2606" w:name="_Toc49849946"/>
      <w:bookmarkStart w:id="2607" w:name="_Toc51873460"/>
      <w:bookmarkStart w:id="2608" w:name="_Toc56517588"/>
      <w:bookmarkStart w:id="2609" w:name="_Toc58594489"/>
      <w:bookmarkStart w:id="2610" w:name="_Toc67686001"/>
      <w:bookmarkStart w:id="2611" w:name="_Toc74993828"/>
      <w:bookmarkStart w:id="2612" w:name="_Toc82716418"/>
      <w:bookmarkStart w:id="2613" w:name="_Toc88818705"/>
      <w:bookmarkStart w:id="2614" w:name="_Toc90650627"/>
      <w:bookmarkStart w:id="2615" w:name="_Toc98506297"/>
      <w:bookmarkStart w:id="2616" w:name="_Toc106639582"/>
      <w:bookmarkStart w:id="2617" w:name="_Toc114779092"/>
      <w:r>
        <w:rPr>
          <w:lang w:eastAsia="zh-CN"/>
        </w:rPr>
        <w:t>6.2</w:t>
      </w:r>
      <w:r>
        <w:tab/>
        <w:t>Nlmf_Broadcast Service API</w:t>
      </w:r>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p>
    <w:p w14:paraId="6B444DB1" w14:textId="77777777" w:rsidR="00EB7848" w:rsidRDefault="00EB7848" w:rsidP="00B32564">
      <w:pPr>
        <w:pStyle w:val="Heading3"/>
      </w:pPr>
      <w:bookmarkStart w:id="2618" w:name="_Toc25168691"/>
      <w:bookmarkStart w:id="2619" w:name="_Toc27593110"/>
      <w:bookmarkStart w:id="2620" w:name="_Toc34147986"/>
      <w:bookmarkStart w:id="2621" w:name="_Toc36463370"/>
      <w:bookmarkStart w:id="2622" w:name="_Toc43215210"/>
      <w:bookmarkStart w:id="2623" w:name="_Toc45032458"/>
      <w:bookmarkStart w:id="2624" w:name="_Toc49849947"/>
      <w:bookmarkStart w:id="2625" w:name="_Toc51873461"/>
      <w:bookmarkStart w:id="2626" w:name="_Toc56517589"/>
      <w:bookmarkStart w:id="2627" w:name="_Toc58594490"/>
      <w:bookmarkStart w:id="2628" w:name="_Toc67686002"/>
      <w:bookmarkStart w:id="2629" w:name="_Toc74993829"/>
      <w:bookmarkStart w:id="2630" w:name="_Toc82716419"/>
      <w:bookmarkStart w:id="2631" w:name="_Toc88818706"/>
      <w:bookmarkStart w:id="2632" w:name="_Toc90650628"/>
      <w:bookmarkStart w:id="2633" w:name="_Toc98506298"/>
      <w:bookmarkStart w:id="2634" w:name="_Toc106639583"/>
      <w:bookmarkStart w:id="2635" w:name="_Toc114779093"/>
      <w:r>
        <w:t>6.2.1</w:t>
      </w:r>
      <w:r>
        <w:tab/>
        <w:t>API URI</w:t>
      </w:r>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p>
    <w:p w14:paraId="36657610" w14:textId="77777777" w:rsidR="00EB7848" w:rsidRDefault="00EB7848" w:rsidP="00EB7848">
      <w:pPr>
        <w:rPr>
          <w:noProof/>
          <w:lang w:eastAsia="zh-CN"/>
        </w:rPr>
      </w:pPr>
      <w:r>
        <w:rPr>
          <w:noProof/>
        </w:rPr>
        <w:t xml:space="preserve">The Nlmf_Broadcast service shall use the Nlmf_Broadcast </w:t>
      </w:r>
      <w:r>
        <w:rPr>
          <w:noProof/>
          <w:lang w:eastAsia="zh-CN"/>
        </w:rPr>
        <w:t>API.</w:t>
      </w:r>
    </w:p>
    <w:p w14:paraId="6D6F19E7" w14:textId="77777777" w:rsidR="00183DF2" w:rsidRDefault="00183DF2" w:rsidP="00183DF2">
      <w:r>
        <w:t xml:space="preserve">The API URI of the </w:t>
      </w:r>
      <w:r>
        <w:rPr>
          <w:noProof/>
        </w:rPr>
        <w:t>Nlmf_Broadcast</w:t>
      </w:r>
      <w:r w:rsidRPr="00E23840">
        <w:rPr>
          <w:noProof/>
        </w:rPr>
        <w:t xml:space="preserve"> </w:t>
      </w:r>
      <w:r w:rsidRPr="00E23840">
        <w:rPr>
          <w:noProof/>
          <w:lang w:eastAsia="zh-CN"/>
        </w:rPr>
        <w:t>API</w:t>
      </w:r>
      <w:r>
        <w:rPr>
          <w:noProof/>
          <w:lang w:eastAsia="zh-CN"/>
        </w:rPr>
        <w:t xml:space="preserve"> shall be:</w:t>
      </w:r>
    </w:p>
    <w:p w14:paraId="5A41A7CE" w14:textId="45F704A0" w:rsidR="00183DF2" w:rsidRDefault="00183DF2" w:rsidP="00183DF2">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3CF7177" w14:textId="77777777" w:rsidR="00EB7848" w:rsidRDefault="00EB7848" w:rsidP="00EB7848">
      <w:pPr>
        <w:rPr>
          <w:noProof/>
          <w:lang w:eastAsia="zh-CN"/>
        </w:rPr>
      </w:pPr>
      <w:r>
        <w:rPr>
          <w:noProof/>
          <w:lang w:eastAsia="zh-CN"/>
        </w:rPr>
        <w:t>The request URI used in HTTP request</w:t>
      </w:r>
      <w:r w:rsidR="003E52C5">
        <w:rPr>
          <w:noProof/>
          <w:lang w:eastAsia="zh-CN"/>
        </w:rPr>
        <w:t>s</w:t>
      </w:r>
      <w:r>
        <w:rPr>
          <w:noProof/>
          <w:lang w:eastAsia="zh-CN"/>
        </w:rPr>
        <w:t xml:space="preserve"> from the NF service consumer towards the NF service producer shall have the </w:t>
      </w:r>
      <w:r w:rsidR="00E963FF">
        <w:rPr>
          <w:noProof/>
          <w:lang w:eastAsia="zh-CN"/>
        </w:rPr>
        <w:t xml:space="preserve">Resource URI </w:t>
      </w:r>
      <w:r>
        <w:rPr>
          <w:noProof/>
          <w:lang w:eastAsia="zh-CN"/>
        </w:rPr>
        <w:t>structure defined in clause 4.4.1 of 3GPP TS 29.501 [5], i.e.:</w:t>
      </w:r>
    </w:p>
    <w:p w14:paraId="68409DB9" w14:textId="77777777" w:rsidR="00EB7848" w:rsidRDefault="00EB7848" w:rsidP="00EB7848">
      <w:pPr>
        <w:pStyle w:val="B1"/>
        <w:rPr>
          <w:b/>
          <w:noProof/>
        </w:rPr>
      </w:pPr>
      <w:r>
        <w:rPr>
          <w:b/>
          <w:noProof/>
        </w:rPr>
        <w:t>{apiRoot}/&lt;apiName&gt;/&lt;apiVersion&gt;/&lt;apiSpecificResourceUriPart&gt;</w:t>
      </w:r>
    </w:p>
    <w:p w14:paraId="11EFA497" w14:textId="77777777" w:rsidR="00EB7848" w:rsidRDefault="00EB7848" w:rsidP="00EB7848">
      <w:pPr>
        <w:rPr>
          <w:noProof/>
          <w:lang w:eastAsia="zh-CN"/>
        </w:rPr>
      </w:pPr>
      <w:r>
        <w:rPr>
          <w:noProof/>
          <w:lang w:eastAsia="zh-CN"/>
        </w:rPr>
        <w:t>with the following components:</w:t>
      </w:r>
    </w:p>
    <w:p w14:paraId="3189FB4A" w14:textId="77777777" w:rsidR="00EB7848" w:rsidRDefault="00EB7848" w:rsidP="00EB7848">
      <w:pPr>
        <w:pStyle w:val="B1"/>
        <w:rPr>
          <w:noProof/>
          <w:lang w:eastAsia="zh-CN"/>
        </w:rPr>
      </w:pPr>
      <w:r>
        <w:rPr>
          <w:noProof/>
          <w:lang w:eastAsia="zh-CN"/>
        </w:rPr>
        <w:t>-</w:t>
      </w:r>
      <w:r>
        <w:rPr>
          <w:noProof/>
          <w:lang w:eastAsia="zh-CN"/>
        </w:rPr>
        <w:tab/>
        <w:t xml:space="preserve">The </w:t>
      </w:r>
      <w:r>
        <w:rPr>
          <w:noProof/>
        </w:rPr>
        <w:t>{apiRoot} shall be set as described in 3GPP TS</w:t>
      </w:r>
      <w:r>
        <w:rPr>
          <w:noProof/>
          <w:lang w:eastAsia="zh-CN"/>
        </w:rPr>
        <w:t> 29.501 [5].</w:t>
      </w:r>
    </w:p>
    <w:p w14:paraId="157A15D6" w14:textId="77777777" w:rsidR="00EB7848" w:rsidRDefault="00EB7848" w:rsidP="00EB7848">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t>nlmf-broadcast</w:t>
      </w:r>
      <w:r>
        <w:rPr>
          <w:noProof/>
        </w:rPr>
        <w:t>".</w:t>
      </w:r>
    </w:p>
    <w:p w14:paraId="07A45EF4" w14:textId="77777777" w:rsidR="00EB7848" w:rsidRDefault="00EB7848" w:rsidP="00EB7848">
      <w:pPr>
        <w:pStyle w:val="B1"/>
        <w:rPr>
          <w:noProof/>
        </w:rPr>
      </w:pPr>
      <w:r>
        <w:rPr>
          <w:noProof/>
        </w:rPr>
        <w:t>-</w:t>
      </w:r>
      <w:r>
        <w:rPr>
          <w:noProof/>
        </w:rPr>
        <w:tab/>
        <w:t>The &lt;apiVersion&gt; shall be "v1".</w:t>
      </w:r>
    </w:p>
    <w:p w14:paraId="47DB708F" w14:textId="77777777" w:rsidR="00EB7848" w:rsidRDefault="00EB7848" w:rsidP="00EB7848">
      <w:pPr>
        <w:pStyle w:val="B1"/>
        <w:rPr>
          <w:noProof/>
          <w:lang w:eastAsia="zh-CN"/>
        </w:rPr>
      </w:pPr>
      <w:r>
        <w:rPr>
          <w:noProof/>
        </w:rPr>
        <w:t>-</w:t>
      </w:r>
      <w:r>
        <w:rPr>
          <w:noProof/>
        </w:rPr>
        <w:tab/>
        <w:t>The &lt;apiSpecificResourceUriPart&gt; shall be set as described in clause</w:t>
      </w:r>
      <w:r>
        <w:rPr>
          <w:noProof/>
          <w:lang w:eastAsia="zh-CN"/>
        </w:rPr>
        <w:t> 6.2.3</w:t>
      </w:r>
      <w:r>
        <w:rPr>
          <w:noProof/>
        </w:rPr>
        <w:t>.</w:t>
      </w:r>
    </w:p>
    <w:p w14:paraId="487A0773" w14:textId="77777777" w:rsidR="00EB7848" w:rsidRDefault="00EB7848" w:rsidP="00B32564">
      <w:pPr>
        <w:pStyle w:val="Heading3"/>
      </w:pPr>
      <w:bookmarkStart w:id="2636" w:name="_Toc25168692"/>
      <w:bookmarkStart w:id="2637" w:name="_Toc27593111"/>
      <w:bookmarkStart w:id="2638" w:name="_Toc34147987"/>
      <w:bookmarkStart w:id="2639" w:name="_Toc36463371"/>
      <w:bookmarkStart w:id="2640" w:name="_Toc43215211"/>
      <w:bookmarkStart w:id="2641" w:name="_Toc45032459"/>
      <w:bookmarkStart w:id="2642" w:name="_Toc49849948"/>
      <w:bookmarkStart w:id="2643" w:name="_Toc51873462"/>
      <w:bookmarkStart w:id="2644" w:name="_Toc56517590"/>
      <w:bookmarkStart w:id="2645" w:name="_Toc58594491"/>
      <w:bookmarkStart w:id="2646" w:name="_Toc67686003"/>
      <w:bookmarkStart w:id="2647" w:name="_Toc74993830"/>
      <w:bookmarkStart w:id="2648" w:name="_Toc82716420"/>
      <w:bookmarkStart w:id="2649" w:name="_Toc88818707"/>
      <w:bookmarkStart w:id="2650" w:name="_Toc90650629"/>
      <w:bookmarkStart w:id="2651" w:name="_Toc98506299"/>
      <w:bookmarkStart w:id="2652" w:name="_Toc106639584"/>
      <w:bookmarkStart w:id="2653" w:name="_Toc114779094"/>
      <w:r>
        <w:t>6.2.2</w:t>
      </w:r>
      <w:r>
        <w:tab/>
        <w:t>Usage of HTTP</w:t>
      </w:r>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p>
    <w:p w14:paraId="0C7C9707" w14:textId="77777777" w:rsidR="00EB7848" w:rsidRDefault="00EB7848" w:rsidP="00B32564">
      <w:pPr>
        <w:pStyle w:val="Heading4"/>
      </w:pPr>
      <w:bookmarkStart w:id="2654" w:name="_Toc25168693"/>
      <w:bookmarkStart w:id="2655" w:name="_Toc27593112"/>
      <w:bookmarkStart w:id="2656" w:name="_Toc34147988"/>
      <w:bookmarkStart w:id="2657" w:name="_Toc36463372"/>
      <w:bookmarkStart w:id="2658" w:name="_Toc43215212"/>
      <w:bookmarkStart w:id="2659" w:name="_Toc45032460"/>
      <w:bookmarkStart w:id="2660" w:name="_Toc49849949"/>
      <w:bookmarkStart w:id="2661" w:name="_Toc51873463"/>
      <w:bookmarkStart w:id="2662" w:name="_Toc56517591"/>
      <w:bookmarkStart w:id="2663" w:name="_Toc58594492"/>
      <w:bookmarkStart w:id="2664" w:name="_Toc67686004"/>
      <w:bookmarkStart w:id="2665" w:name="_Toc74993831"/>
      <w:bookmarkStart w:id="2666" w:name="_Toc82716421"/>
      <w:bookmarkStart w:id="2667" w:name="_Toc88818708"/>
      <w:bookmarkStart w:id="2668" w:name="_Toc90650630"/>
      <w:bookmarkStart w:id="2669" w:name="_Toc98506300"/>
      <w:bookmarkStart w:id="2670" w:name="_Toc106639585"/>
      <w:bookmarkStart w:id="2671" w:name="_Toc114779095"/>
      <w:r>
        <w:t>6.2.2.1</w:t>
      </w:r>
      <w:r>
        <w:tab/>
        <w:t>General</w:t>
      </w:r>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p>
    <w:p w14:paraId="22BAAFA0" w14:textId="77777777" w:rsidR="00EB7848" w:rsidRDefault="00EB7848" w:rsidP="00EB7848">
      <w:r>
        <w:t>HTTP/2, as defined in IETF RFC 7540 [12], shall be used as specified in clause 5 of 3GPP TS 29.500 [4].</w:t>
      </w:r>
    </w:p>
    <w:p w14:paraId="6EF05CEC" w14:textId="77777777" w:rsidR="00EB7848" w:rsidRDefault="00EB7848" w:rsidP="00EB7848">
      <w:r>
        <w:t>HTTP</w:t>
      </w:r>
      <w:r>
        <w:rPr>
          <w:lang w:eastAsia="zh-CN"/>
        </w:rPr>
        <w:t xml:space="preserve">/2 </w:t>
      </w:r>
      <w:r>
        <w:t>shall be transported as specified in clause 5.3 of 3GPP TS 29.500 [4].</w:t>
      </w:r>
    </w:p>
    <w:p w14:paraId="1629B4BC" w14:textId="77777777" w:rsidR="00EB7848" w:rsidRDefault="00EB7848" w:rsidP="00EB7848">
      <w:r>
        <w:t>HTTP messages and bodies for the Nlmf_Location service shall comply with the OpenAPI [14] specification contained in Annex A.</w:t>
      </w:r>
    </w:p>
    <w:p w14:paraId="59075275" w14:textId="77777777" w:rsidR="00EB7848" w:rsidRDefault="00EB7848" w:rsidP="00B32564">
      <w:pPr>
        <w:pStyle w:val="Heading4"/>
      </w:pPr>
      <w:bookmarkStart w:id="2672" w:name="_Toc25168694"/>
      <w:bookmarkStart w:id="2673" w:name="_Toc27593113"/>
      <w:bookmarkStart w:id="2674" w:name="_Toc34147989"/>
      <w:bookmarkStart w:id="2675" w:name="_Toc36463373"/>
      <w:bookmarkStart w:id="2676" w:name="_Toc43215213"/>
      <w:bookmarkStart w:id="2677" w:name="_Toc45032461"/>
      <w:bookmarkStart w:id="2678" w:name="_Toc49849950"/>
      <w:bookmarkStart w:id="2679" w:name="_Toc51873464"/>
      <w:bookmarkStart w:id="2680" w:name="_Toc56517592"/>
      <w:bookmarkStart w:id="2681" w:name="_Toc58594493"/>
      <w:bookmarkStart w:id="2682" w:name="_Toc67686005"/>
      <w:bookmarkStart w:id="2683" w:name="_Toc74993832"/>
      <w:bookmarkStart w:id="2684" w:name="_Toc82716422"/>
      <w:bookmarkStart w:id="2685" w:name="_Toc88818709"/>
      <w:bookmarkStart w:id="2686" w:name="_Toc90650631"/>
      <w:bookmarkStart w:id="2687" w:name="_Toc98506301"/>
      <w:bookmarkStart w:id="2688" w:name="_Toc106639586"/>
      <w:bookmarkStart w:id="2689" w:name="_Toc114779096"/>
      <w:r>
        <w:t>6.2.2.2</w:t>
      </w:r>
      <w:r>
        <w:tab/>
        <w:t>HTTP Standard Headers</w:t>
      </w:r>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p>
    <w:p w14:paraId="08F33B42" w14:textId="77777777" w:rsidR="00EB7848" w:rsidRDefault="00EB7848" w:rsidP="00B32564">
      <w:pPr>
        <w:pStyle w:val="Heading5"/>
        <w:rPr>
          <w:lang w:eastAsia="zh-CN"/>
        </w:rPr>
      </w:pPr>
      <w:bookmarkStart w:id="2690" w:name="_Toc25168695"/>
      <w:bookmarkStart w:id="2691" w:name="_Toc27593114"/>
      <w:bookmarkStart w:id="2692" w:name="_Toc34147990"/>
      <w:bookmarkStart w:id="2693" w:name="_Toc36463374"/>
      <w:bookmarkStart w:id="2694" w:name="_Toc43215214"/>
      <w:bookmarkStart w:id="2695" w:name="_Toc45032462"/>
      <w:bookmarkStart w:id="2696" w:name="_Toc49849951"/>
      <w:bookmarkStart w:id="2697" w:name="_Toc51873465"/>
      <w:bookmarkStart w:id="2698" w:name="_Toc56517593"/>
      <w:bookmarkStart w:id="2699" w:name="_Toc58594494"/>
      <w:bookmarkStart w:id="2700" w:name="_Toc67686006"/>
      <w:bookmarkStart w:id="2701" w:name="_Toc74993833"/>
      <w:bookmarkStart w:id="2702" w:name="_Toc82716423"/>
      <w:bookmarkStart w:id="2703" w:name="_Toc88818710"/>
      <w:bookmarkStart w:id="2704" w:name="_Toc90650632"/>
      <w:bookmarkStart w:id="2705" w:name="_Toc98506302"/>
      <w:bookmarkStart w:id="2706" w:name="_Toc106639587"/>
      <w:bookmarkStart w:id="2707" w:name="_Toc114779097"/>
      <w:r>
        <w:t>6.2.2.2.1</w:t>
      </w:r>
      <w:r>
        <w:rPr>
          <w:lang w:eastAsia="zh-CN"/>
        </w:rPr>
        <w:tab/>
        <w:t>General</w:t>
      </w:r>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p>
    <w:p w14:paraId="763503E7" w14:textId="77777777" w:rsidR="00EB7848" w:rsidRDefault="00EB7848" w:rsidP="00B32564">
      <w:pPr>
        <w:pStyle w:val="Heading5"/>
      </w:pPr>
      <w:bookmarkStart w:id="2708" w:name="_Toc25168696"/>
      <w:bookmarkStart w:id="2709" w:name="_Toc27593115"/>
      <w:bookmarkStart w:id="2710" w:name="_Toc34147991"/>
      <w:bookmarkStart w:id="2711" w:name="_Toc36463375"/>
      <w:bookmarkStart w:id="2712" w:name="_Toc43215215"/>
      <w:bookmarkStart w:id="2713" w:name="_Toc45032463"/>
      <w:bookmarkStart w:id="2714" w:name="_Toc49849952"/>
      <w:bookmarkStart w:id="2715" w:name="_Toc51873466"/>
      <w:bookmarkStart w:id="2716" w:name="_Toc56517594"/>
      <w:bookmarkStart w:id="2717" w:name="_Toc58594495"/>
      <w:bookmarkStart w:id="2718" w:name="_Toc67686007"/>
      <w:bookmarkStart w:id="2719" w:name="_Toc74993834"/>
      <w:bookmarkStart w:id="2720" w:name="_Toc82716424"/>
      <w:bookmarkStart w:id="2721" w:name="_Toc88818711"/>
      <w:bookmarkStart w:id="2722" w:name="_Toc90650633"/>
      <w:bookmarkStart w:id="2723" w:name="_Toc98506303"/>
      <w:bookmarkStart w:id="2724" w:name="_Toc106639588"/>
      <w:bookmarkStart w:id="2725" w:name="_Toc114779098"/>
      <w:r>
        <w:t>6.2.2.2.2</w:t>
      </w:r>
      <w:r>
        <w:tab/>
        <w:t>Content type</w:t>
      </w:r>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p>
    <w:p w14:paraId="6AE3A635" w14:textId="77777777" w:rsidR="00EB7848" w:rsidRDefault="00EB7848" w:rsidP="00EB7848">
      <w:r>
        <w:t>The following content types shall be supported:</w:t>
      </w:r>
    </w:p>
    <w:p w14:paraId="3A6C31AC" w14:textId="77777777" w:rsidR="00EB7848" w:rsidRDefault="00EB7848" w:rsidP="00EB7848">
      <w:pPr>
        <w:pStyle w:val="B1"/>
      </w:pPr>
      <w:r>
        <w:lastRenderedPageBreak/>
        <w:t>-</w:t>
      </w:r>
      <w:r>
        <w:tab/>
        <w:t xml:space="preserve">JSON, as defined in </w:t>
      </w:r>
      <w:r>
        <w:rPr>
          <w:noProof/>
          <w:lang w:eastAsia="zh-CN"/>
        </w:rPr>
        <w:t>IETF RFC 8259 [13], shall be used as content type of the HTTP bodies specified in the present specification</w:t>
      </w:r>
      <w:r>
        <w:t xml:space="preserve"> as indicated in clause 5.4 of 3GPP TS 29.500 [4].</w:t>
      </w:r>
    </w:p>
    <w:p w14:paraId="63BA550B" w14:textId="77777777" w:rsidR="00EB7848" w:rsidRDefault="00EB7848" w:rsidP="00EB7848">
      <w:pPr>
        <w:pStyle w:val="B1"/>
      </w:pPr>
      <w:r>
        <w:t>-</w:t>
      </w:r>
      <w:r>
        <w:tab/>
        <w:t>The Problem Details JSON Object (IETF RFC 7807 [15]). The use of the Problem Details JSON object in a HTTP response body shall be signalled by the content type "application/problem+json".</w:t>
      </w:r>
    </w:p>
    <w:p w14:paraId="7E5D84B9" w14:textId="77777777" w:rsidR="00EB7848" w:rsidRDefault="00EB7848" w:rsidP="00B32564">
      <w:pPr>
        <w:pStyle w:val="Heading4"/>
      </w:pPr>
      <w:bookmarkStart w:id="2726" w:name="_Toc25168697"/>
      <w:bookmarkStart w:id="2727" w:name="_Toc27593116"/>
      <w:bookmarkStart w:id="2728" w:name="_Toc34147992"/>
      <w:bookmarkStart w:id="2729" w:name="_Toc36463376"/>
      <w:bookmarkStart w:id="2730" w:name="_Toc43215216"/>
      <w:bookmarkStart w:id="2731" w:name="_Toc45032464"/>
      <w:bookmarkStart w:id="2732" w:name="_Toc49849953"/>
      <w:bookmarkStart w:id="2733" w:name="_Toc51873467"/>
      <w:bookmarkStart w:id="2734" w:name="_Toc56517595"/>
      <w:bookmarkStart w:id="2735" w:name="_Toc58594496"/>
      <w:bookmarkStart w:id="2736" w:name="_Toc67686008"/>
      <w:bookmarkStart w:id="2737" w:name="_Toc74993835"/>
      <w:bookmarkStart w:id="2738" w:name="_Toc82716425"/>
      <w:bookmarkStart w:id="2739" w:name="_Toc88818712"/>
      <w:bookmarkStart w:id="2740" w:name="_Toc90650634"/>
      <w:bookmarkStart w:id="2741" w:name="_Toc98506304"/>
      <w:bookmarkStart w:id="2742" w:name="_Toc106639589"/>
      <w:bookmarkStart w:id="2743" w:name="_Toc114779099"/>
      <w:r>
        <w:t>6.2.2.3</w:t>
      </w:r>
      <w:r>
        <w:tab/>
        <w:t>HTTP custom headers</w:t>
      </w:r>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p>
    <w:p w14:paraId="64B9A577" w14:textId="77777777" w:rsidR="00EB7848" w:rsidRDefault="00EB7848" w:rsidP="00B32564">
      <w:pPr>
        <w:pStyle w:val="Heading5"/>
        <w:rPr>
          <w:lang w:eastAsia="zh-CN"/>
        </w:rPr>
      </w:pPr>
      <w:bookmarkStart w:id="2744" w:name="_Toc25168698"/>
      <w:bookmarkStart w:id="2745" w:name="_Toc27593117"/>
      <w:bookmarkStart w:id="2746" w:name="_Toc34147993"/>
      <w:bookmarkStart w:id="2747" w:name="_Toc36463377"/>
      <w:bookmarkStart w:id="2748" w:name="_Toc43215217"/>
      <w:bookmarkStart w:id="2749" w:name="_Toc45032465"/>
      <w:bookmarkStart w:id="2750" w:name="_Toc49849954"/>
      <w:bookmarkStart w:id="2751" w:name="_Toc51873468"/>
      <w:bookmarkStart w:id="2752" w:name="_Toc56517596"/>
      <w:bookmarkStart w:id="2753" w:name="_Toc58594497"/>
      <w:bookmarkStart w:id="2754" w:name="_Toc67686009"/>
      <w:bookmarkStart w:id="2755" w:name="_Toc74993836"/>
      <w:bookmarkStart w:id="2756" w:name="_Toc82716426"/>
      <w:bookmarkStart w:id="2757" w:name="_Toc88818713"/>
      <w:bookmarkStart w:id="2758" w:name="_Toc90650635"/>
      <w:bookmarkStart w:id="2759" w:name="_Toc98506305"/>
      <w:bookmarkStart w:id="2760" w:name="_Toc106639590"/>
      <w:bookmarkStart w:id="2761" w:name="_Toc114779100"/>
      <w:r>
        <w:t>6.2.2.3.1</w:t>
      </w:r>
      <w:r>
        <w:rPr>
          <w:lang w:eastAsia="zh-CN"/>
        </w:rPr>
        <w:tab/>
        <w:t>General</w:t>
      </w:r>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p>
    <w:p w14:paraId="410DB49A" w14:textId="77777777" w:rsidR="00EB7848" w:rsidRDefault="00EB7848" w:rsidP="00EB7848">
      <w:r>
        <w:t>The following HTTP custom headers shall be supported:</w:t>
      </w:r>
    </w:p>
    <w:p w14:paraId="45D640C7" w14:textId="77777777" w:rsidR="00EB7848" w:rsidRDefault="00EB7848" w:rsidP="00EB7848">
      <w:pPr>
        <w:pStyle w:val="B1"/>
      </w:pPr>
      <w:r>
        <w:t>-</w:t>
      </w:r>
      <w:r>
        <w:tab/>
        <w:t>3gpp-Sbi-Message-Priority: See 3GPP TS 29.500 [4], clause 5.2.3.2.2.</w:t>
      </w:r>
    </w:p>
    <w:p w14:paraId="477FDB0C" w14:textId="77777777" w:rsidR="00EB7848" w:rsidRDefault="00EB7848" w:rsidP="00EB7848">
      <w:r>
        <w:t>This API does not define any new HTTP custom headers.</w:t>
      </w:r>
    </w:p>
    <w:p w14:paraId="0F034383" w14:textId="77777777" w:rsidR="00EB7848" w:rsidRDefault="00EB7848" w:rsidP="00B32564">
      <w:pPr>
        <w:pStyle w:val="Heading3"/>
      </w:pPr>
      <w:bookmarkStart w:id="2762" w:name="_Toc25168699"/>
      <w:bookmarkStart w:id="2763" w:name="_Toc27593118"/>
      <w:bookmarkStart w:id="2764" w:name="_Toc34147994"/>
      <w:bookmarkStart w:id="2765" w:name="_Toc36463378"/>
      <w:bookmarkStart w:id="2766" w:name="_Toc43215218"/>
      <w:bookmarkStart w:id="2767" w:name="_Toc45032466"/>
      <w:bookmarkStart w:id="2768" w:name="_Toc49849955"/>
      <w:bookmarkStart w:id="2769" w:name="_Toc51873469"/>
      <w:bookmarkStart w:id="2770" w:name="_Toc56517597"/>
      <w:bookmarkStart w:id="2771" w:name="_Toc58594498"/>
      <w:bookmarkStart w:id="2772" w:name="_Toc67686010"/>
      <w:bookmarkStart w:id="2773" w:name="_Toc74993837"/>
      <w:bookmarkStart w:id="2774" w:name="_Toc82716427"/>
      <w:bookmarkStart w:id="2775" w:name="_Toc88818714"/>
      <w:bookmarkStart w:id="2776" w:name="_Toc90650636"/>
      <w:bookmarkStart w:id="2777" w:name="_Toc98506306"/>
      <w:bookmarkStart w:id="2778" w:name="_Toc106639591"/>
      <w:bookmarkStart w:id="2779" w:name="_Toc114779101"/>
      <w:r>
        <w:t>6.2.3</w:t>
      </w:r>
      <w:r>
        <w:tab/>
        <w:t>Resources</w:t>
      </w:r>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p>
    <w:p w14:paraId="0B41BE80" w14:textId="77777777" w:rsidR="00EB7848" w:rsidRDefault="00EB7848" w:rsidP="00B32564">
      <w:pPr>
        <w:pStyle w:val="Heading4"/>
      </w:pPr>
      <w:bookmarkStart w:id="2780" w:name="_Toc25168700"/>
      <w:bookmarkStart w:id="2781" w:name="_Toc27593119"/>
      <w:bookmarkStart w:id="2782" w:name="_Toc34147995"/>
      <w:bookmarkStart w:id="2783" w:name="_Toc36463379"/>
      <w:bookmarkStart w:id="2784" w:name="_Toc43215219"/>
      <w:bookmarkStart w:id="2785" w:name="_Toc45032467"/>
      <w:bookmarkStart w:id="2786" w:name="_Toc49849956"/>
      <w:bookmarkStart w:id="2787" w:name="_Toc51873470"/>
      <w:bookmarkStart w:id="2788" w:name="_Toc56517598"/>
      <w:bookmarkStart w:id="2789" w:name="_Toc58594499"/>
      <w:bookmarkStart w:id="2790" w:name="_Toc67686011"/>
      <w:bookmarkStart w:id="2791" w:name="_Toc74993838"/>
      <w:bookmarkStart w:id="2792" w:name="_Toc82716428"/>
      <w:bookmarkStart w:id="2793" w:name="_Toc88818715"/>
      <w:bookmarkStart w:id="2794" w:name="_Toc90650637"/>
      <w:bookmarkStart w:id="2795" w:name="_Toc98506307"/>
      <w:bookmarkStart w:id="2796" w:name="_Toc106639592"/>
      <w:bookmarkStart w:id="2797" w:name="_Toc114779102"/>
      <w:r>
        <w:t>6.2.3.1</w:t>
      </w:r>
      <w:r>
        <w:tab/>
        <w:t>Overview</w:t>
      </w:r>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p>
    <w:p w14:paraId="7435FA08" w14:textId="77777777" w:rsidR="00EB7848" w:rsidRDefault="00EB7848" w:rsidP="00EB7848">
      <w:r>
        <w:t>The structure of the Resource URIs of the Nlmf_Broadcast service is shown in figure 6.2.3.1-1.</w:t>
      </w:r>
    </w:p>
    <w:p w14:paraId="55C5F453" w14:textId="77777777" w:rsidR="00EB7848" w:rsidRDefault="00EB7848" w:rsidP="00EB7848">
      <w:pPr>
        <w:pStyle w:val="TH"/>
        <w:rPr>
          <w:lang w:val="en-US"/>
        </w:rPr>
      </w:pPr>
      <w:r>
        <w:object w:dxaOrig="5730" w:dyaOrig="1605" w14:anchorId="6204ACDB">
          <v:shape id="_x0000_i1036" type="#_x0000_t75" style="width:4in;height:80.05pt" o:ole="">
            <v:imagedata r:id="rId30" o:title=""/>
          </v:shape>
          <o:OLEObject Type="Embed" ProgID="Visio.Drawing.11" ShapeID="_x0000_i1036" DrawAspect="Content" ObjectID="_1725391831" r:id="rId31"/>
        </w:object>
      </w:r>
    </w:p>
    <w:p w14:paraId="263AF1E4" w14:textId="77777777" w:rsidR="00EB7848" w:rsidRDefault="00EB7848" w:rsidP="009179F6">
      <w:pPr>
        <w:pStyle w:val="TF"/>
      </w:pPr>
      <w:r>
        <w:t>Figure 6.2.3.1-1: Resource URI structure of the Nlmf_Broadcast API</w:t>
      </w:r>
    </w:p>
    <w:p w14:paraId="3E5E7439" w14:textId="77777777" w:rsidR="00EB7848" w:rsidRDefault="00EB7848" w:rsidP="00B32564">
      <w:pPr>
        <w:pStyle w:val="Heading3"/>
      </w:pPr>
      <w:bookmarkStart w:id="2798" w:name="_Toc25168701"/>
      <w:bookmarkStart w:id="2799" w:name="_Toc27593120"/>
      <w:bookmarkStart w:id="2800" w:name="_Toc34147996"/>
      <w:bookmarkStart w:id="2801" w:name="_Toc36463380"/>
      <w:bookmarkStart w:id="2802" w:name="_Toc43215220"/>
      <w:bookmarkStart w:id="2803" w:name="_Toc45032468"/>
      <w:bookmarkStart w:id="2804" w:name="_Toc49849957"/>
      <w:bookmarkStart w:id="2805" w:name="_Toc51873471"/>
      <w:bookmarkStart w:id="2806" w:name="_Toc56517599"/>
      <w:bookmarkStart w:id="2807" w:name="_Toc58594500"/>
      <w:bookmarkStart w:id="2808" w:name="_Toc67686012"/>
      <w:bookmarkStart w:id="2809" w:name="_Toc74993839"/>
      <w:bookmarkStart w:id="2810" w:name="_Toc82716429"/>
      <w:bookmarkStart w:id="2811" w:name="_Toc88818716"/>
      <w:bookmarkStart w:id="2812" w:name="_Toc90650638"/>
      <w:bookmarkStart w:id="2813" w:name="_Toc98506308"/>
      <w:bookmarkStart w:id="2814" w:name="_Toc106639593"/>
      <w:bookmarkStart w:id="2815" w:name="_Toc114779103"/>
      <w:r>
        <w:t>6.2.4</w:t>
      </w:r>
      <w:r>
        <w:tab/>
        <w:t>Custom Operations without associated resources</w:t>
      </w:r>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p>
    <w:p w14:paraId="489D719E" w14:textId="77777777" w:rsidR="00EB7848" w:rsidRDefault="00EB7848" w:rsidP="00B32564">
      <w:pPr>
        <w:pStyle w:val="Heading4"/>
      </w:pPr>
      <w:bookmarkStart w:id="2816" w:name="_Toc25168702"/>
      <w:bookmarkStart w:id="2817" w:name="_Toc27593121"/>
      <w:bookmarkStart w:id="2818" w:name="_Toc34147997"/>
      <w:bookmarkStart w:id="2819" w:name="_Toc36463381"/>
      <w:bookmarkStart w:id="2820" w:name="_Toc43215221"/>
      <w:bookmarkStart w:id="2821" w:name="_Toc45032469"/>
      <w:bookmarkStart w:id="2822" w:name="_Toc49849958"/>
      <w:bookmarkStart w:id="2823" w:name="_Toc51873472"/>
      <w:bookmarkStart w:id="2824" w:name="_Toc56517600"/>
      <w:bookmarkStart w:id="2825" w:name="_Toc58594501"/>
      <w:bookmarkStart w:id="2826" w:name="_Toc67686013"/>
      <w:bookmarkStart w:id="2827" w:name="_Toc74993840"/>
      <w:bookmarkStart w:id="2828" w:name="_Toc82716430"/>
      <w:bookmarkStart w:id="2829" w:name="_Toc88818717"/>
      <w:bookmarkStart w:id="2830" w:name="_Toc90650639"/>
      <w:bookmarkStart w:id="2831" w:name="_Toc98506309"/>
      <w:bookmarkStart w:id="2832" w:name="_Toc106639594"/>
      <w:bookmarkStart w:id="2833" w:name="_Toc114779104"/>
      <w:r>
        <w:t>6.2.4.1</w:t>
      </w:r>
      <w:r>
        <w:tab/>
        <w:t>Overview</w:t>
      </w:r>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p>
    <w:p w14:paraId="5B1C9C1B" w14:textId="77777777" w:rsidR="00EB7848" w:rsidRDefault="00EB7848" w:rsidP="00EB7848">
      <w:pPr>
        <w:pStyle w:val="TH"/>
      </w:pPr>
      <w:r>
        <w:t>Table 6.2.4.1-1: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43"/>
        <w:gridCol w:w="2642"/>
        <w:gridCol w:w="1375"/>
        <w:gridCol w:w="3117"/>
      </w:tblGrid>
      <w:tr w:rsidR="000E6B7D" w14:paraId="00A5224F"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tcPr>
          <w:p w14:paraId="739D8C40" w14:textId="77777777" w:rsidR="000E6B7D" w:rsidRDefault="000E6B7D" w:rsidP="000E6B7D">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1A6849" w14:textId="77777777" w:rsidR="000E6B7D" w:rsidRDefault="000E6B7D" w:rsidP="000E6B7D">
            <w:pPr>
              <w:pStyle w:val="TAH"/>
            </w:pPr>
            <w:r>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1FAE3B" w14:textId="77777777" w:rsidR="000E6B7D" w:rsidRDefault="000E6B7D" w:rsidP="000E6B7D">
            <w:pPr>
              <w:pStyle w:val="TAH"/>
            </w:pPr>
            <w:r>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6BF510" w14:textId="77777777" w:rsidR="000E6B7D" w:rsidRDefault="000E6B7D" w:rsidP="000E6B7D">
            <w:pPr>
              <w:pStyle w:val="TAH"/>
            </w:pPr>
            <w:r>
              <w:t>Description</w:t>
            </w:r>
          </w:p>
        </w:tc>
      </w:tr>
      <w:tr w:rsidR="000E6B7D" w14:paraId="08A2E3C7"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5A21ECB7" w14:textId="77777777" w:rsidR="000E6B7D" w:rsidRDefault="000E6B7D" w:rsidP="000E6B7D">
            <w:pPr>
              <w:pStyle w:val="TAL"/>
            </w:pPr>
            <w:r>
              <w:t>cipher-key-data</w:t>
            </w:r>
          </w:p>
        </w:tc>
        <w:tc>
          <w:tcPr>
            <w:tcW w:w="1351" w:type="pct"/>
            <w:tcBorders>
              <w:top w:val="single" w:sz="4" w:space="0" w:color="auto"/>
              <w:left w:val="single" w:sz="4" w:space="0" w:color="auto"/>
              <w:bottom w:val="single" w:sz="4" w:space="0" w:color="auto"/>
              <w:right w:val="single" w:sz="4" w:space="0" w:color="auto"/>
            </w:tcBorders>
            <w:hideMark/>
          </w:tcPr>
          <w:p w14:paraId="62831547" w14:textId="77777777" w:rsidR="000E6B7D" w:rsidRDefault="000E6B7D" w:rsidP="000E6B7D">
            <w:pPr>
              <w:pStyle w:val="TAL"/>
            </w:pPr>
            <w:r>
              <w:t>/cipher-key-data</w:t>
            </w:r>
          </w:p>
        </w:tc>
        <w:tc>
          <w:tcPr>
            <w:tcW w:w="703" w:type="pct"/>
            <w:tcBorders>
              <w:top w:val="single" w:sz="4" w:space="0" w:color="auto"/>
              <w:left w:val="single" w:sz="4" w:space="0" w:color="auto"/>
              <w:bottom w:val="single" w:sz="4" w:space="0" w:color="auto"/>
              <w:right w:val="single" w:sz="4" w:space="0" w:color="auto"/>
            </w:tcBorders>
            <w:hideMark/>
          </w:tcPr>
          <w:p w14:paraId="59D42034" w14:textId="77777777" w:rsidR="000E6B7D" w:rsidRDefault="000E6B7D" w:rsidP="000E6B7D">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39E45BCF" w14:textId="77777777" w:rsidR="000E6B7D" w:rsidRDefault="000B3748" w:rsidP="000E6B7D">
            <w:pPr>
              <w:pStyle w:val="TAL"/>
            </w:pPr>
            <w:r>
              <w:t>Ciphering Key Data</w:t>
            </w:r>
          </w:p>
        </w:tc>
      </w:tr>
    </w:tbl>
    <w:p w14:paraId="6C08F905" w14:textId="77777777" w:rsidR="00EB7848" w:rsidRDefault="00EB7848" w:rsidP="00EB7848"/>
    <w:p w14:paraId="2F4629B5" w14:textId="77777777" w:rsidR="00EB7848" w:rsidRDefault="00EB7848" w:rsidP="00B32564">
      <w:pPr>
        <w:pStyle w:val="Heading4"/>
      </w:pPr>
      <w:bookmarkStart w:id="2834" w:name="_Toc25168703"/>
      <w:bookmarkStart w:id="2835" w:name="_Toc27593122"/>
      <w:bookmarkStart w:id="2836" w:name="_Toc34147998"/>
      <w:bookmarkStart w:id="2837" w:name="_Toc36463382"/>
      <w:bookmarkStart w:id="2838" w:name="_Toc43215222"/>
      <w:bookmarkStart w:id="2839" w:name="_Toc45032470"/>
      <w:bookmarkStart w:id="2840" w:name="_Toc49849959"/>
      <w:bookmarkStart w:id="2841" w:name="_Toc51873473"/>
      <w:bookmarkStart w:id="2842" w:name="_Toc56517601"/>
      <w:bookmarkStart w:id="2843" w:name="_Toc58594502"/>
      <w:bookmarkStart w:id="2844" w:name="_Toc67686014"/>
      <w:bookmarkStart w:id="2845" w:name="_Toc74993841"/>
      <w:bookmarkStart w:id="2846" w:name="_Toc82716431"/>
      <w:bookmarkStart w:id="2847" w:name="_Toc88818718"/>
      <w:bookmarkStart w:id="2848" w:name="_Toc90650640"/>
      <w:bookmarkStart w:id="2849" w:name="_Toc98506310"/>
      <w:bookmarkStart w:id="2850" w:name="_Toc106639595"/>
      <w:bookmarkStart w:id="2851" w:name="_Toc114779105"/>
      <w:r>
        <w:t>6.2.4.4</w:t>
      </w:r>
      <w:r>
        <w:tab/>
        <w:t>Operation: cipher-key-data</w:t>
      </w:r>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p>
    <w:p w14:paraId="31BAC605" w14:textId="77777777" w:rsidR="00EB7848" w:rsidRDefault="00EB7848" w:rsidP="00B32564">
      <w:pPr>
        <w:pStyle w:val="Heading5"/>
      </w:pPr>
      <w:bookmarkStart w:id="2852" w:name="_Toc25168704"/>
      <w:bookmarkStart w:id="2853" w:name="_Toc27593123"/>
      <w:bookmarkStart w:id="2854" w:name="_Toc34147999"/>
      <w:bookmarkStart w:id="2855" w:name="_Toc36463383"/>
      <w:bookmarkStart w:id="2856" w:name="_Toc43215223"/>
      <w:bookmarkStart w:id="2857" w:name="_Toc45032471"/>
      <w:bookmarkStart w:id="2858" w:name="_Toc49849960"/>
      <w:bookmarkStart w:id="2859" w:name="_Toc51873474"/>
      <w:bookmarkStart w:id="2860" w:name="_Toc56517602"/>
      <w:bookmarkStart w:id="2861" w:name="_Toc58594503"/>
      <w:bookmarkStart w:id="2862" w:name="_Toc67686015"/>
      <w:bookmarkStart w:id="2863" w:name="_Toc74993842"/>
      <w:bookmarkStart w:id="2864" w:name="_Toc82716432"/>
      <w:bookmarkStart w:id="2865" w:name="_Toc88818719"/>
      <w:bookmarkStart w:id="2866" w:name="_Toc90650641"/>
      <w:bookmarkStart w:id="2867" w:name="_Toc98506311"/>
      <w:bookmarkStart w:id="2868" w:name="_Toc106639596"/>
      <w:bookmarkStart w:id="2869" w:name="_Toc114779106"/>
      <w:r>
        <w:t>6.2.4.4.1</w:t>
      </w:r>
      <w:r>
        <w:tab/>
        <w:t>Description</w:t>
      </w:r>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p>
    <w:p w14:paraId="654B694F" w14:textId="77777777" w:rsidR="00EB7848" w:rsidRDefault="00EB7848" w:rsidP="00EB7848">
      <w:r>
        <w:t>This clause describes the custom operation and what it is used for.</w:t>
      </w:r>
    </w:p>
    <w:p w14:paraId="1913DE15" w14:textId="77777777" w:rsidR="00EB7848" w:rsidRDefault="00EB7848" w:rsidP="00B32564">
      <w:pPr>
        <w:pStyle w:val="Heading5"/>
      </w:pPr>
      <w:bookmarkStart w:id="2870" w:name="_Toc25168705"/>
      <w:bookmarkStart w:id="2871" w:name="_Toc27593124"/>
      <w:bookmarkStart w:id="2872" w:name="_Toc34148000"/>
      <w:bookmarkStart w:id="2873" w:name="_Toc36463384"/>
      <w:bookmarkStart w:id="2874" w:name="_Toc43215224"/>
      <w:bookmarkStart w:id="2875" w:name="_Toc45032472"/>
      <w:bookmarkStart w:id="2876" w:name="_Toc49849961"/>
      <w:bookmarkStart w:id="2877" w:name="_Toc51873475"/>
      <w:bookmarkStart w:id="2878" w:name="_Toc56517603"/>
      <w:bookmarkStart w:id="2879" w:name="_Toc58594504"/>
      <w:bookmarkStart w:id="2880" w:name="_Toc67686016"/>
      <w:bookmarkStart w:id="2881" w:name="_Toc74993843"/>
      <w:bookmarkStart w:id="2882" w:name="_Toc82716433"/>
      <w:bookmarkStart w:id="2883" w:name="_Toc88818720"/>
      <w:bookmarkStart w:id="2884" w:name="_Toc90650642"/>
      <w:bookmarkStart w:id="2885" w:name="_Toc98506312"/>
      <w:bookmarkStart w:id="2886" w:name="_Toc106639597"/>
      <w:bookmarkStart w:id="2887" w:name="_Toc114779107"/>
      <w:r>
        <w:t>6.2.4.4.2</w:t>
      </w:r>
      <w:r>
        <w:tab/>
        <w:t>Operation Definition</w:t>
      </w:r>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p>
    <w:p w14:paraId="2A3B9210" w14:textId="77777777" w:rsidR="00EB7848" w:rsidRDefault="00EB7848" w:rsidP="00EB7848">
      <w:r>
        <w:t>This operation shall support the request and response data structures and response codes specified in table</w:t>
      </w:r>
      <w:r>
        <w:rPr>
          <w:lang w:eastAsia="zh-CN"/>
        </w:rPr>
        <w:t> </w:t>
      </w:r>
      <w:r>
        <w:t>6.2.4.4.2-1 and table</w:t>
      </w:r>
      <w:r>
        <w:rPr>
          <w:lang w:eastAsia="zh-CN"/>
        </w:rPr>
        <w:t> </w:t>
      </w:r>
      <w:r>
        <w:t>6.2.4.4.2-2.</w:t>
      </w:r>
    </w:p>
    <w:p w14:paraId="4A5F3FC3" w14:textId="77777777" w:rsidR="00EB7848" w:rsidRDefault="00EB7848" w:rsidP="00EB7848">
      <w:pPr>
        <w:pStyle w:val="TH"/>
      </w:pPr>
      <w:r>
        <w:lastRenderedPageBreak/>
        <w:t>Table</w:t>
      </w:r>
      <w:r>
        <w:rPr>
          <w:lang w:eastAsia="zh-CN"/>
        </w:rPr>
        <w:t> </w:t>
      </w:r>
      <w:r>
        <w:t>6.2.4.4.2-1: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EB7848" w14:paraId="537148F6"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1DEE69" w14:textId="77777777" w:rsidR="00EB7848" w:rsidRDefault="00EB7848" w:rsidP="00183DF2">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6E50126D" w14:textId="77777777" w:rsidR="00EB7848"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10DFC91A" w14:textId="77777777" w:rsidR="00EB7848" w:rsidRDefault="00EB7848" w:rsidP="00183DF2">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329454" w14:textId="77777777" w:rsidR="00EB7848" w:rsidRDefault="00EB7848" w:rsidP="00183DF2">
            <w:pPr>
              <w:pStyle w:val="TAH"/>
            </w:pPr>
            <w:r>
              <w:t>Description</w:t>
            </w:r>
          </w:p>
        </w:tc>
      </w:tr>
      <w:tr w:rsidR="00EB7848" w14:paraId="4391CF43"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C08D551" w14:textId="77777777" w:rsidR="00EB7848" w:rsidRDefault="00EB7848" w:rsidP="00183DF2">
            <w:pPr>
              <w:pStyle w:val="TAL"/>
            </w:pPr>
            <w:r>
              <w:t>CipherRequestData</w:t>
            </w:r>
          </w:p>
        </w:tc>
        <w:tc>
          <w:tcPr>
            <w:tcW w:w="1268" w:type="dxa"/>
            <w:tcBorders>
              <w:top w:val="single" w:sz="4" w:space="0" w:color="auto"/>
              <w:left w:val="single" w:sz="6" w:space="0" w:color="000000"/>
              <w:bottom w:val="single" w:sz="6" w:space="0" w:color="000000"/>
              <w:right w:val="single" w:sz="6" w:space="0" w:color="000000"/>
            </w:tcBorders>
            <w:hideMark/>
          </w:tcPr>
          <w:p w14:paraId="39EC56FF" w14:textId="77777777" w:rsidR="00EB7848"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3AD254EC" w14:textId="77777777" w:rsidR="00EB7848" w:rsidRDefault="00EB7848" w:rsidP="00183DF2">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210A4DF" w14:textId="77777777" w:rsidR="00EB7848" w:rsidRDefault="00EB7848" w:rsidP="00183DF2">
            <w:pPr>
              <w:pStyle w:val="TAL"/>
            </w:pPr>
            <w:r>
              <w:t>Input parameters to the "Ciphering Key Data" operation</w:t>
            </w:r>
          </w:p>
        </w:tc>
      </w:tr>
    </w:tbl>
    <w:p w14:paraId="4BC9056C" w14:textId="77777777" w:rsidR="00EB7848" w:rsidRDefault="00EB7848" w:rsidP="00EB7848"/>
    <w:p w14:paraId="79E1D008" w14:textId="77777777" w:rsidR="00EB7848" w:rsidRDefault="00EB7848" w:rsidP="00EB7848">
      <w:pPr>
        <w:pStyle w:val="TH"/>
      </w:pPr>
      <w:r>
        <w:t>Table 6.2.4.4.2-2: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7"/>
        <w:gridCol w:w="425"/>
        <w:gridCol w:w="1136"/>
        <w:gridCol w:w="1063"/>
        <w:gridCol w:w="5198"/>
      </w:tblGrid>
      <w:tr w:rsidR="00EB7848" w14:paraId="560E6A44" w14:textId="77777777" w:rsidTr="00995BCA">
        <w:trPr>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66F6ADE7" w14:textId="77777777" w:rsidR="00EB7848" w:rsidRDefault="00EB7848" w:rsidP="00183DF2">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207A5F72" w14:textId="77777777" w:rsidR="00EB7848" w:rsidRDefault="00EB7848" w:rsidP="00183DF2">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hideMark/>
          </w:tcPr>
          <w:p w14:paraId="11AC5ACE" w14:textId="77777777" w:rsidR="00EB7848" w:rsidRDefault="00EB7848" w:rsidP="00183DF2">
            <w:pPr>
              <w:pStyle w:val="TAH"/>
            </w:pPr>
            <w:r>
              <w:t>Cardinality</w:t>
            </w:r>
          </w:p>
        </w:tc>
        <w:tc>
          <w:tcPr>
            <w:tcW w:w="549" w:type="pct"/>
            <w:tcBorders>
              <w:top w:val="single" w:sz="4" w:space="0" w:color="auto"/>
              <w:left w:val="single" w:sz="4" w:space="0" w:color="auto"/>
              <w:bottom w:val="single" w:sz="4" w:space="0" w:color="auto"/>
              <w:right w:val="single" w:sz="4" w:space="0" w:color="auto"/>
            </w:tcBorders>
            <w:shd w:val="clear" w:color="auto" w:fill="C0C0C0"/>
            <w:hideMark/>
          </w:tcPr>
          <w:p w14:paraId="1C2441C4" w14:textId="77777777" w:rsidR="00EB7848" w:rsidRDefault="00EB7848" w:rsidP="00183DF2">
            <w:pPr>
              <w:pStyle w:val="TAH"/>
            </w:pPr>
            <w:r>
              <w:t>Response</w:t>
            </w:r>
          </w:p>
          <w:p w14:paraId="35FBC722" w14:textId="77777777" w:rsidR="00EB7848" w:rsidRDefault="00EB7848" w:rsidP="00183DF2">
            <w:pPr>
              <w:pStyle w:val="TAH"/>
            </w:pPr>
            <w:r>
              <w:t>codes</w:t>
            </w:r>
          </w:p>
        </w:tc>
        <w:tc>
          <w:tcPr>
            <w:tcW w:w="2685" w:type="pct"/>
            <w:tcBorders>
              <w:top w:val="single" w:sz="4" w:space="0" w:color="auto"/>
              <w:left w:val="single" w:sz="4" w:space="0" w:color="auto"/>
              <w:bottom w:val="single" w:sz="4" w:space="0" w:color="auto"/>
              <w:right w:val="single" w:sz="4" w:space="0" w:color="auto"/>
            </w:tcBorders>
            <w:shd w:val="clear" w:color="auto" w:fill="C0C0C0"/>
            <w:hideMark/>
          </w:tcPr>
          <w:p w14:paraId="17132F68" w14:textId="77777777" w:rsidR="00EB7848" w:rsidRDefault="00EB7848" w:rsidP="00183DF2">
            <w:pPr>
              <w:pStyle w:val="TAH"/>
            </w:pPr>
            <w:r>
              <w:t>Description</w:t>
            </w:r>
          </w:p>
        </w:tc>
      </w:tr>
      <w:tr w:rsidR="00EB7848" w14:paraId="7A9D7C5A"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hideMark/>
          </w:tcPr>
          <w:p w14:paraId="020FA978" w14:textId="77777777" w:rsidR="00EB7848" w:rsidRDefault="00EB7848" w:rsidP="00183DF2">
            <w:pPr>
              <w:pStyle w:val="TAL"/>
            </w:pPr>
            <w:r>
              <w:t>CipherResponseData</w:t>
            </w:r>
          </w:p>
        </w:tc>
        <w:tc>
          <w:tcPr>
            <w:tcW w:w="220" w:type="pct"/>
            <w:tcBorders>
              <w:top w:val="single" w:sz="4" w:space="0" w:color="auto"/>
              <w:left w:val="single" w:sz="6" w:space="0" w:color="000000"/>
              <w:bottom w:val="single" w:sz="4" w:space="0" w:color="auto"/>
              <w:right w:val="single" w:sz="6" w:space="0" w:color="000000"/>
            </w:tcBorders>
            <w:hideMark/>
          </w:tcPr>
          <w:p w14:paraId="2DE51040" w14:textId="77777777" w:rsidR="00EB7848" w:rsidRDefault="00EB7848" w:rsidP="00183DF2">
            <w:pPr>
              <w:pStyle w:val="TAC"/>
            </w:pPr>
            <w:r>
              <w:t>M</w:t>
            </w:r>
          </w:p>
        </w:tc>
        <w:tc>
          <w:tcPr>
            <w:tcW w:w="587" w:type="pct"/>
            <w:tcBorders>
              <w:top w:val="single" w:sz="4" w:space="0" w:color="auto"/>
              <w:left w:val="single" w:sz="6" w:space="0" w:color="000000"/>
              <w:bottom w:val="single" w:sz="4" w:space="0" w:color="auto"/>
              <w:right w:val="single" w:sz="6" w:space="0" w:color="000000"/>
            </w:tcBorders>
            <w:hideMark/>
          </w:tcPr>
          <w:p w14:paraId="47AD2ECF" w14:textId="77777777" w:rsidR="00EB7848" w:rsidRDefault="00EB7848" w:rsidP="00183DF2">
            <w:pPr>
              <w:pStyle w:val="TAL"/>
            </w:pPr>
            <w:r>
              <w:t>1</w:t>
            </w:r>
          </w:p>
        </w:tc>
        <w:tc>
          <w:tcPr>
            <w:tcW w:w="549" w:type="pct"/>
            <w:tcBorders>
              <w:top w:val="single" w:sz="4" w:space="0" w:color="auto"/>
              <w:left w:val="single" w:sz="6" w:space="0" w:color="000000"/>
              <w:bottom w:val="single" w:sz="4" w:space="0" w:color="auto"/>
              <w:right w:val="single" w:sz="6" w:space="0" w:color="000000"/>
            </w:tcBorders>
            <w:hideMark/>
          </w:tcPr>
          <w:p w14:paraId="59E99796" w14:textId="77777777" w:rsidR="00EB7848" w:rsidRDefault="00EB7848" w:rsidP="00183DF2">
            <w:pPr>
              <w:pStyle w:val="TAL"/>
            </w:pPr>
            <w:r>
              <w:t>200 OK</w:t>
            </w:r>
          </w:p>
        </w:tc>
        <w:tc>
          <w:tcPr>
            <w:tcW w:w="2685" w:type="pct"/>
            <w:tcBorders>
              <w:top w:val="single" w:sz="4" w:space="0" w:color="auto"/>
              <w:left w:val="single" w:sz="6" w:space="0" w:color="000000"/>
              <w:bottom w:val="single" w:sz="4" w:space="0" w:color="auto"/>
              <w:right w:val="single" w:sz="6" w:space="0" w:color="000000"/>
            </w:tcBorders>
          </w:tcPr>
          <w:p w14:paraId="71692DE8" w14:textId="77777777" w:rsidR="00EB7848" w:rsidRDefault="00EB7848" w:rsidP="00183DF2">
            <w:pPr>
              <w:pStyle w:val="TAL"/>
            </w:pPr>
            <w:r>
              <w:t>This case represents a successful request for ciphering key data.</w:t>
            </w:r>
          </w:p>
          <w:p w14:paraId="6B130401" w14:textId="77777777" w:rsidR="00EB7848" w:rsidRDefault="00EB7848" w:rsidP="00183DF2">
            <w:pPr>
              <w:pStyle w:val="TAL"/>
            </w:pPr>
          </w:p>
          <w:p w14:paraId="538D9BC3" w14:textId="77777777" w:rsidR="00EB7848" w:rsidRDefault="00EB7848" w:rsidP="00183DF2">
            <w:pPr>
              <w:pStyle w:val="TAL"/>
            </w:pPr>
            <w:r>
              <w:t>Upon success, a response body is returned indicating whether the LMF has ciphering key data. The ciphering key data is returned separately in a CipheringKeyData notification.</w:t>
            </w:r>
          </w:p>
        </w:tc>
      </w:tr>
      <w:tr w:rsidR="0029481B" w14:paraId="0750AF24"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tcPr>
          <w:p w14:paraId="2BFD10CA" w14:textId="34D8DCD4" w:rsidR="0029481B" w:rsidRDefault="0029481B" w:rsidP="0029481B">
            <w:pPr>
              <w:pStyle w:val="TAL"/>
            </w:pPr>
            <w:r>
              <w:t>RedirectResponse</w:t>
            </w:r>
          </w:p>
        </w:tc>
        <w:tc>
          <w:tcPr>
            <w:tcW w:w="220" w:type="pct"/>
            <w:tcBorders>
              <w:top w:val="single" w:sz="4" w:space="0" w:color="auto"/>
              <w:left w:val="single" w:sz="6" w:space="0" w:color="000000"/>
              <w:bottom w:val="single" w:sz="4" w:space="0" w:color="auto"/>
              <w:right w:val="single" w:sz="6" w:space="0" w:color="000000"/>
            </w:tcBorders>
          </w:tcPr>
          <w:p w14:paraId="2679E269" w14:textId="7E9C7BB7" w:rsidR="0029481B" w:rsidRDefault="0029481B" w:rsidP="0029481B">
            <w:pPr>
              <w:pStyle w:val="TAC"/>
            </w:pPr>
            <w:r>
              <w:t>O</w:t>
            </w:r>
          </w:p>
        </w:tc>
        <w:tc>
          <w:tcPr>
            <w:tcW w:w="587" w:type="pct"/>
            <w:tcBorders>
              <w:top w:val="single" w:sz="4" w:space="0" w:color="auto"/>
              <w:left w:val="single" w:sz="6" w:space="0" w:color="000000"/>
              <w:bottom w:val="single" w:sz="4" w:space="0" w:color="auto"/>
              <w:right w:val="single" w:sz="6" w:space="0" w:color="000000"/>
            </w:tcBorders>
          </w:tcPr>
          <w:p w14:paraId="2CEFA57F" w14:textId="54431F5A" w:rsidR="0029481B" w:rsidRDefault="0029481B" w:rsidP="0029481B">
            <w:pPr>
              <w:pStyle w:val="TAL"/>
            </w:pPr>
            <w:r>
              <w:t>0..</w:t>
            </w:r>
            <w:r w:rsidRPr="00690A26">
              <w:rPr>
                <w:rFonts w:hint="eastAsia"/>
              </w:rPr>
              <w:t>1</w:t>
            </w:r>
          </w:p>
        </w:tc>
        <w:tc>
          <w:tcPr>
            <w:tcW w:w="549" w:type="pct"/>
            <w:tcBorders>
              <w:top w:val="single" w:sz="4" w:space="0" w:color="auto"/>
              <w:left w:val="single" w:sz="6" w:space="0" w:color="000000"/>
              <w:bottom w:val="single" w:sz="4" w:space="0" w:color="auto"/>
              <w:right w:val="single" w:sz="6" w:space="0" w:color="000000"/>
            </w:tcBorders>
          </w:tcPr>
          <w:p w14:paraId="00ACBA54" w14:textId="2C56D18C" w:rsidR="0029481B" w:rsidRDefault="0029481B" w:rsidP="0029481B">
            <w:pPr>
              <w:pStyle w:val="TAL"/>
            </w:pPr>
            <w:r>
              <w:t>307 Temporary Redirect</w:t>
            </w:r>
          </w:p>
        </w:tc>
        <w:tc>
          <w:tcPr>
            <w:tcW w:w="2685" w:type="pct"/>
            <w:tcBorders>
              <w:top w:val="single" w:sz="4" w:space="0" w:color="auto"/>
              <w:left w:val="single" w:sz="6" w:space="0" w:color="000000"/>
              <w:bottom w:val="single" w:sz="4" w:space="0" w:color="auto"/>
              <w:right w:val="single" w:sz="6" w:space="0" w:color="000000"/>
            </w:tcBorders>
          </w:tcPr>
          <w:p w14:paraId="7D74DD09" w14:textId="333B8067" w:rsidR="0029481B" w:rsidRDefault="0029481B" w:rsidP="0029481B">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LMF or LMF (service) set. </w:t>
            </w:r>
          </w:p>
        </w:tc>
      </w:tr>
      <w:tr w:rsidR="0029481B" w14:paraId="0105050F"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tcPr>
          <w:p w14:paraId="57865CAA" w14:textId="2E16B3E9" w:rsidR="0029481B" w:rsidRDefault="0029481B" w:rsidP="0029481B">
            <w:pPr>
              <w:pStyle w:val="TAL"/>
            </w:pPr>
            <w:r>
              <w:t>RedirectResponse</w:t>
            </w:r>
          </w:p>
        </w:tc>
        <w:tc>
          <w:tcPr>
            <w:tcW w:w="220" w:type="pct"/>
            <w:tcBorders>
              <w:top w:val="single" w:sz="4" w:space="0" w:color="auto"/>
              <w:left w:val="single" w:sz="6" w:space="0" w:color="000000"/>
              <w:bottom w:val="single" w:sz="4" w:space="0" w:color="auto"/>
              <w:right w:val="single" w:sz="6" w:space="0" w:color="000000"/>
            </w:tcBorders>
          </w:tcPr>
          <w:p w14:paraId="589DC9A3" w14:textId="3800C0EB" w:rsidR="0029481B" w:rsidRDefault="0029481B" w:rsidP="0029481B">
            <w:pPr>
              <w:pStyle w:val="TAC"/>
            </w:pPr>
            <w:r>
              <w:t>O</w:t>
            </w:r>
          </w:p>
        </w:tc>
        <w:tc>
          <w:tcPr>
            <w:tcW w:w="587" w:type="pct"/>
            <w:tcBorders>
              <w:top w:val="single" w:sz="4" w:space="0" w:color="auto"/>
              <w:left w:val="single" w:sz="6" w:space="0" w:color="000000"/>
              <w:bottom w:val="single" w:sz="4" w:space="0" w:color="auto"/>
              <w:right w:val="single" w:sz="6" w:space="0" w:color="000000"/>
            </w:tcBorders>
          </w:tcPr>
          <w:p w14:paraId="384D50ED" w14:textId="0FF5D7F5" w:rsidR="0029481B" w:rsidRDefault="0029481B" w:rsidP="0029481B">
            <w:pPr>
              <w:pStyle w:val="TAL"/>
            </w:pPr>
            <w:r>
              <w:t>0..</w:t>
            </w:r>
            <w:r w:rsidRPr="00690A26">
              <w:rPr>
                <w:rFonts w:hint="eastAsia"/>
              </w:rPr>
              <w:t>1</w:t>
            </w:r>
          </w:p>
        </w:tc>
        <w:tc>
          <w:tcPr>
            <w:tcW w:w="549" w:type="pct"/>
            <w:tcBorders>
              <w:top w:val="single" w:sz="4" w:space="0" w:color="auto"/>
              <w:left w:val="single" w:sz="6" w:space="0" w:color="000000"/>
              <w:bottom w:val="single" w:sz="4" w:space="0" w:color="auto"/>
              <w:right w:val="single" w:sz="6" w:space="0" w:color="000000"/>
            </w:tcBorders>
          </w:tcPr>
          <w:p w14:paraId="09265E5B" w14:textId="53104552" w:rsidR="0029481B" w:rsidRDefault="0029481B" w:rsidP="0029481B">
            <w:pPr>
              <w:pStyle w:val="TAL"/>
            </w:pPr>
            <w:r>
              <w:t>308 Permanent Redirect</w:t>
            </w:r>
          </w:p>
        </w:tc>
        <w:tc>
          <w:tcPr>
            <w:tcW w:w="2685" w:type="pct"/>
            <w:tcBorders>
              <w:top w:val="single" w:sz="4" w:space="0" w:color="auto"/>
              <w:left w:val="single" w:sz="6" w:space="0" w:color="000000"/>
              <w:bottom w:val="single" w:sz="4" w:space="0" w:color="auto"/>
              <w:right w:val="single" w:sz="6" w:space="0" w:color="000000"/>
            </w:tcBorders>
          </w:tcPr>
          <w:p w14:paraId="1FFE7CC3" w14:textId="0CB9C4FD" w:rsidR="0029481B" w:rsidRDefault="0029481B" w:rsidP="0029481B">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LMF or LMF (service) set.</w:t>
            </w:r>
          </w:p>
        </w:tc>
      </w:tr>
      <w:tr w:rsidR="0029481B" w14:paraId="4217855A"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hideMark/>
          </w:tcPr>
          <w:p w14:paraId="06B873D9" w14:textId="77777777" w:rsidR="0029481B" w:rsidRDefault="0029481B" w:rsidP="0029481B">
            <w:pPr>
              <w:pStyle w:val="TAL"/>
            </w:pPr>
            <w:r>
              <w:t>ProblemDetails</w:t>
            </w:r>
          </w:p>
        </w:tc>
        <w:tc>
          <w:tcPr>
            <w:tcW w:w="220" w:type="pct"/>
            <w:tcBorders>
              <w:top w:val="single" w:sz="4" w:space="0" w:color="auto"/>
              <w:left w:val="single" w:sz="6" w:space="0" w:color="000000"/>
              <w:bottom w:val="single" w:sz="4" w:space="0" w:color="auto"/>
              <w:right w:val="single" w:sz="6" w:space="0" w:color="000000"/>
            </w:tcBorders>
            <w:hideMark/>
          </w:tcPr>
          <w:p w14:paraId="6D40F5B7" w14:textId="77777777" w:rsidR="0029481B" w:rsidRDefault="0029481B" w:rsidP="0029481B">
            <w:pPr>
              <w:pStyle w:val="TAC"/>
            </w:pPr>
            <w:r>
              <w:t>O</w:t>
            </w:r>
          </w:p>
        </w:tc>
        <w:tc>
          <w:tcPr>
            <w:tcW w:w="587" w:type="pct"/>
            <w:tcBorders>
              <w:top w:val="single" w:sz="4" w:space="0" w:color="auto"/>
              <w:left w:val="single" w:sz="6" w:space="0" w:color="000000"/>
              <w:bottom w:val="single" w:sz="4" w:space="0" w:color="auto"/>
              <w:right w:val="single" w:sz="6" w:space="0" w:color="000000"/>
            </w:tcBorders>
            <w:hideMark/>
          </w:tcPr>
          <w:p w14:paraId="701F5BEC" w14:textId="77777777" w:rsidR="0029481B" w:rsidRDefault="0029481B" w:rsidP="0029481B">
            <w:pPr>
              <w:pStyle w:val="TAL"/>
            </w:pPr>
            <w:r>
              <w:t>0..1</w:t>
            </w:r>
          </w:p>
        </w:tc>
        <w:tc>
          <w:tcPr>
            <w:tcW w:w="549" w:type="pct"/>
            <w:tcBorders>
              <w:top w:val="single" w:sz="4" w:space="0" w:color="auto"/>
              <w:left w:val="single" w:sz="6" w:space="0" w:color="000000"/>
              <w:bottom w:val="single" w:sz="4" w:space="0" w:color="auto"/>
              <w:right w:val="single" w:sz="6" w:space="0" w:color="000000"/>
            </w:tcBorders>
            <w:hideMark/>
          </w:tcPr>
          <w:p w14:paraId="7E16630B" w14:textId="77777777" w:rsidR="0029481B" w:rsidRDefault="0029481B" w:rsidP="0029481B">
            <w:pPr>
              <w:pStyle w:val="TAL"/>
            </w:pPr>
            <w:r>
              <w:t>403 Forbidden</w:t>
            </w:r>
          </w:p>
        </w:tc>
        <w:tc>
          <w:tcPr>
            <w:tcW w:w="2685" w:type="pct"/>
            <w:tcBorders>
              <w:top w:val="single" w:sz="4" w:space="0" w:color="auto"/>
              <w:left w:val="single" w:sz="6" w:space="0" w:color="000000"/>
              <w:bottom w:val="single" w:sz="4" w:space="0" w:color="auto"/>
              <w:right w:val="single" w:sz="6" w:space="0" w:color="000000"/>
            </w:tcBorders>
          </w:tcPr>
          <w:p w14:paraId="3BE29602" w14:textId="77777777" w:rsidR="0029481B" w:rsidRDefault="0029481B" w:rsidP="0029481B">
            <w:pPr>
              <w:pStyle w:val="TAL"/>
            </w:pPr>
            <w:r>
              <w:t>The "cause" attribute may be set to one of the following application errors:</w:t>
            </w:r>
          </w:p>
          <w:p w14:paraId="7EA18BB0" w14:textId="77777777" w:rsidR="0029481B" w:rsidRDefault="0029481B" w:rsidP="0029481B">
            <w:pPr>
              <w:pStyle w:val="TAL"/>
              <w:ind w:left="284"/>
            </w:pPr>
            <w:bookmarkStart w:id="2888" w:name="_PERM_MCCTEMPBM_CRPT90020118___2"/>
            <w:r>
              <w:t>- UNSPECIFIED</w:t>
            </w:r>
          </w:p>
          <w:p w14:paraId="1678CB49" w14:textId="77777777" w:rsidR="0029481B" w:rsidRDefault="0029481B" w:rsidP="0029481B">
            <w:pPr>
              <w:pStyle w:val="TAL"/>
              <w:ind w:left="284"/>
            </w:pPr>
            <w:r>
              <w:t>- BROADCAST_CIPHERING_KEYS_NOT_SUPPORTED</w:t>
            </w:r>
          </w:p>
          <w:p w14:paraId="331B7C2C" w14:textId="77777777" w:rsidR="0029481B" w:rsidRDefault="0029481B" w:rsidP="0029481B">
            <w:pPr>
              <w:pStyle w:val="TAL"/>
              <w:ind w:left="284"/>
            </w:pPr>
          </w:p>
          <w:bookmarkEnd w:id="2888"/>
          <w:p w14:paraId="407776DB" w14:textId="77777777" w:rsidR="0029481B" w:rsidRDefault="0029481B" w:rsidP="0029481B">
            <w:pPr>
              <w:pStyle w:val="TAL"/>
            </w:pPr>
            <w:r>
              <w:t>See table</w:t>
            </w:r>
            <w:r>
              <w:rPr>
                <w:lang w:eastAsia="zh-CN"/>
              </w:rPr>
              <w:t> </w:t>
            </w:r>
            <w:r>
              <w:t>6.2.7.3-1 for the description of this error.</w:t>
            </w:r>
          </w:p>
        </w:tc>
      </w:tr>
      <w:tr w:rsidR="0029481B" w14:paraId="58FF65DD" w14:textId="77777777" w:rsidTr="00995BC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B63A6B6" w14:textId="77777777" w:rsidR="0029481B" w:rsidRDefault="0029481B" w:rsidP="0029481B">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58F3AFA4" w14:textId="3D9BC005" w:rsidR="00EB7848" w:rsidRDefault="00EB7848" w:rsidP="00EB7848"/>
    <w:p w14:paraId="49DC16E0" w14:textId="77777777" w:rsidR="00EA0505" w:rsidRDefault="00EA0505" w:rsidP="00EA0505">
      <w:pPr>
        <w:pStyle w:val="TH"/>
      </w:pPr>
      <w:r w:rsidRPr="00D67AB2">
        <w:t xml:space="preserve">Table </w:t>
      </w:r>
      <w:r>
        <w:t>6.2.4.4.2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A0505" w:rsidRPr="00D67AB2" w14:paraId="2E77F870"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666266"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D9A06C"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EC2002"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94BF3A"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78C706" w14:textId="77777777" w:rsidR="00EA0505" w:rsidRPr="00D67AB2" w:rsidRDefault="00EA0505" w:rsidP="000C3B5A">
            <w:pPr>
              <w:pStyle w:val="TAH"/>
            </w:pPr>
            <w:r w:rsidRPr="00D67AB2">
              <w:t>Description</w:t>
            </w:r>
          </w:p>
        </w:tc>
      </w:tr>
      <w:tr w:rsidR="00EA0505" w:rsidRPr="00D67AB2" w14:paraId="6B636C01"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82BC06"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741C20"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E67F1B0"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4AF9C5E"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8A0FD59" w14:textId="77777777" w:rsidR="00E00682" w:rsidRDefault="00EA0505" w:rsidP="00E00682">
            <w:pPr>
              <w:pStyle w:val="TAL"/>
            </w:pPr>
            <w:r w:rsidRPr="00D70312">
              <w:t xml:space="preserve">An alternative URI of the resource located on an alternative service instance within the </w:t>
            </w:r>
            <w:r>
              <w:t>same LMF</w:t>
            </w:r>
            <w:r w:rsidRPr="00D70312">
              <w:t xml:space="preserve"> </w:t>
            </w:r>
            <w:r>
              <w:t>or LMF (service) set</w:t>
            </w:r>
            <w:r w:rsidR="00E00682">
              <w:t>.</w:t>
            </w:r>
          </w:p>
          <w:p w14:paraId="200E9B2A" w14:textId="2323FC40" w:rsidR="00EA0505" w:rsidRPr="00D67AB2" w:rsidRDefault="00E00682" w:rsidP="00E00682">
            <w:pPr>
              <w:pStyle w:val="TAL"/>
            </w:pPr>
            <w:r>
              <w:t xml:space="preserve">Or the same URI, </w:t>
            </w:r>
            <w:r w:rsidRPr="00A563BE">
              <w:t>if a request is redirected to the same target resource via a different SCP.</w:t>
            </w:r>
          </w:p>
        </w:tc>
      </w:tr>
      <w:tr w:rsidR="00EA0505" w:rsidRPr="00D67AB2" w14:paraId="545B4CBE"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3342B8"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937D76"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A40F1EF"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88E1E0A"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2332AA" w14:textId="77777777" w:rsidR="00EA0505" w:rsidRPr="00D70312" w:rsidRDefault="00EA0505" w:rsidP="000C3B5A">
            <w:pPr>
              <w:pStyle w:val="TAL"/>
            </w:pPr>
            <w:r w:rsidRPr="00525507">
              <w:t>Identifier of the target NF (service) instance ID towards which the request is redirected</w:t>
            </w:r>
          </w:p>
        </w:tc>
      </w:tr>
    </w:tbl>
    <w:p w14:paraId="4D9BFC93" w14:textId="77777777" w:rsidR="00EA0505" w:rsidRDefault="00EA0505" w:rsidP="00EA0505"/>
    <w:p w14:paraId="74356E4A" w14:textId="77777777" w:rsidR="00EA0505" w:rsidRDefault="00EA0505" w:rsidP="00EA0505">
      <w:pPr>
        <w:pStyle w:val="TH"/>
      </w:pPr>
      <w:r w:rsidRPr="00D67AB2">
        <w:t xml:space="preserve">Table </w:t>
      </w:r>
      <w:r>
        <w:t>6.2.4.4.2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A0505" w:rsidRPr="00D67AB2" w14:paraId="52287568"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D4F363"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89E306"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D730A6"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72377A"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C7482C" w14:textId="77777777" w:rsidR="00EA0505" w:rsidRPr="00D67AB2" w:rsidRDefault="00EA0505" w:rsidP="000C3B5A">
            <w:pPr>
              <w:pStyle w:val="TAH"/>
            </w:pPr>
            <w:r w:rsidRPr="00D67AB2">
              <w:t>Description</w:t>
            </w:r>
          </w:p>
        </w:tc>
      </w:tr>
      <w:tr w:rsidR="00EA0505" w:rsidRPr="00D67AB2" w14:paraId="174C02FE"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2D042C"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0613AE"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32DD241"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E7CB7F"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CA6D40" w14:textId="77777777" w:rsidR="00E00682" w:rsidRDefault="00EA0505" w:rsidP="00E00682">
            <w:pPr>
              <w:pStyle w:val="TAL"/>
            </w:pPr>
            <w:r w:rsidRPr="00D70312">
              <w:t xml:space="preserve">An alternative URI of the resource located on an alternative service instance within the </w:t>
            </w:r>
            <w:r>
              <w:t>same LMF</w:t>
            </w:r>
            <w:r w:rsidRPr="00D70312">
              <w:t xml:space="preserve"> </w:t>
            </w:r>
            <w:r>
              <w:t>or LMF (service) set</w:t>
            </w:r>
            <w:r w:rsidR="00E00682">
              <w:t>.</w:t>
            </w:r>
          </w:p>
          <w:p w14:paraId="5A76B6B4" w14:textId="55CDEB84" w:rsidR="00EA0505" w:rsidRPr="00D67AB2" w:rsidRDefault="00E00682" w:rsidP="00E00682">
            <w:pPr>
              <w:pStyle w:val="TAL"/>
            </w:pPr>
            <w:r>
              <w:t xml:space="preserve">Or the same URI, </w:t>
            </w:r>
            <w:r w:rsidRPr="00A563BE">
              <w:t>if a request is redirected to the same target resource via a different SCP.</w:t>
            </w:r>
          </w:p>
        </w:tc>
      </w:tr>
      <w:tr w:rsidR="00EA0505" w:rsidRPr="00D67AB2" w14:paraId="701A6B9C"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A1B7774"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AC28B48"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46649CF"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2A5F52"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978D74" w14:textId="77777777" w:rsidR="00EA0505" w:rsidRPr="00D70312" w:rsidRDefault="00EA0505" w:rsidP="000C3B5A">
            <w:pPr>
              <w:pStyle w:val="TAL"/>
            </w:pPr>
            <w:r w:rsidRPr="00525507">
              <w:t>Identifier of the target NF (service) instance ID towards which the request is redirected</w:t>
            </w:r>
          </w:p>
        </w:tc>
      </w:tr>
    </w:tbl>
    <w:p w14:paraId="1B225670" w14:textId="77777777" w:rsidR="00EA0505" w:rsidRDefault="00EA0505" w:rsidP="00EB7848"/>
    <w:p w14:paraId="17A6170C" w14:textId="77777777" w:rsidR="00EB7848" w:rsidRDefault="00EB7848" w:rsidP="00B32564">
      <w:pPr>
        <w:pStyle w:val="Heading3"/>
      </w:pPr>
      <w:bookmarkStart w:id="2889" w:name="_Toc25168706"/>
      <w:bookmarkStart w:id="2890" w:name="_Toc27593125"/>
      <w:bookmarkStart w:id="2891" w:name="_Toc34148001"/>
      <w:bookmarkStart w:id="2892" w:name="_Toc36463385"/>
      <w:bookmarkStart w:id="2893" w:name="_Toc43215225"/>
      <w:bookmarkStart w:id="2894" w:name="_Toc45032473"/>
      <w:bookmarkStart w:id="2895" w:name="_Toc49849962"/>
      <w:bookmarkStart w:id="2896" w:name="_Toc51873476"/>
      <w:bookmarkStart w:id="2897" w:name="_Toc56517604"/>
      <w:bookmarkStart w:id="2898" w:name="_Toc58594505"/>
      <w:bookmarkStart w:id="2899" w:name="_Toc67686017"/>
      <w:bookmarkStart w:id="2900" w:name="_Toc74993844"/>
      <w:bookmarkStart w:id="2901" w:name="_Toc82716434"/>
      <w:bookmarkStart w:id="2902" w:name="_Toc88818721"/>
      <w:bookmarkStart w:id="2903" w:name="_Toc90650643"/>
      <w:bookmarkStart w:id="2904" w:name="_Toc98506313"/>
      <w:bookmarkStart w:id="2905" w:name="_Toc106639598"/>
      <w:bookmarkStart w:id="2906" w:name="_Toc114779108"/>
      <w:r>
        <w:lastRenderedPageBreak/>
        <w:t>6.2.5</w:t>
      </w:r>
      <w:r>
        <w:tab/>
        <w:t>Notifications</w:t>
      </w:r>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p>
    <w:p w14:paraId="59CEF37C" w14:textId="77777777" w:rsidR="00EB7848" w:rsidRDefault="00EB7848" w:rsidP="00B32564">
      <w:pPr>
        <w:pStyle w:val="Heading4"/>
      </w:pPr>
      <w:bookmarkStart w:id="2907" w:name="_Toc25168707"/>
      <w:bookmarkStart w:id="2908" w:name="_Toc27593126"/>
      <w:bookmarkStart w:id="2909" w:name="_Toc34148002"/>
      <w:bookmarkStart w:id="2910" w:name="_Toc36463386"/>
      <w:bookmarkStart w:id="2911" w:name="_Toc43215226"/>
      <w:bookmarkStart w:id="2912" w:name="_Toc45032474"/>
      <w:bookmarkStart w:id="2913" w:name="_Toc49849963"/>
      <w:bookmarkStart w:id="2914" w:name="_Toc51873477"/>
      <w:bookmarkStart w:id="2915" w:name="_Toc56517605"/>
      <w:bookmarkStart w:id="2916" w:name="_Toc58594506"/>
      <w:bookmarkStart w:id="2917" w:name="_Toc67686018"/>
      <w:bookmarkStart w:id="2918" w:name="_Toc74993845"/>
      <w:bookmarkStart w:id="2919" w:name="_Toc82716435"/>
      <w:bookmarkStart w:id="2920" w:name="_Toc88818722"/>
      <w:bookmarkStart w:id="2921" w:name="_Toc90650644"/>
      <w:bookmarkStart w:id="2922" w:name="_Toc98506314"/>
      <w:bookmarkStart w:id="2923" w:name="_Toc106639599"/>
      <w:bookmarkStart w:id="2924" w:name="_Toc114779109"/>
      <w:r>
        <w:t>6.2.5.1</w:t>
      </w:r>
      <w:r>
        <w:tab/>
        <w:t>CipheringKeyData</w:t>
      </w:r>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p>
    <w:p w14:paraId="735FCADD" w14:textId="77777777" w:rsidR="00EB7848" w:rsidRDefault="00EB7848" w:rsidP="00B32564">
      <w:pPr>
        <w:pStyle w:val="Heading5"/>
      </w:pPr>
      <w:bookmarkStart w:id="2925" w:name="_Toc25168708"/>
      <w:bookmarkStart w:id="2926" w:name="_Toc27593127"/>
      <w:bookmarkStart w:id="2927" w:name="_Toc34148003"/>
      <w:bookmarkStart w:id="2928" w:name="_Toc36463387"/>
      <w:bookmarkStart w:id="2929" w:name="_Toc43215227"/>
      <w:bookmarkStart w:id="2930" w:name="_Toc45032475"/>
      <w:bookmarkStart w:id="2931" w:name="_Toc49849964"/>
      <w:bookmarkStart w:id="2932" w:name="_Toc51873478"/>
      <w:bookmarkStart w:id="2933" w:name="_Toc56517606"/>
      <w:bookmarkStart w:id="2934" w:name="_Toc58594507"/>
      <w:bookmarkStart w:id="2935" w:name="_Toc67686019"/>
      <w:bookmarkStart w:id="2936" w:name="_Toc74993846"/>
      <w:bookmarkStart w:id="2937" w:name="_Toc82716436"/>
      <w:bookmarkStart w:id="2938" w:name="_Toc88818723"/>
      <w:bookmarkStart w:id="2939" w:name="_Toc90650645"/>
      <w:bookmarkStart w:id="2940" w:name="_Toc98506315"/>
      <w:bookmarkStart w:id="2941" w:name="_Toc106639600"/>
      <w:bookmarkStart w:id="2942" w:name="_Toc114779110"/>
      <w:r>
        <w:t>6.2.5.1.1</w:t>
      </w:r>
      <w:r>
        <w:tab/>
        <w:t>Description</w:t>
      </w:r>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p>
    <w:p w14:paraId="3CF672ED" w14:textId="77777777" w:rsidR="00EB7848" w:rsidRDefault="00EB7848" w:rsidP="00EB7848">
      <w:r>
        <w:t>The CipheringKeyData operation is used to notify the occurrence of new ciphering key information to a consumer NF (e.g. AMF).</w:t>
      </w:r>
    </w:p>
    <w:p w14:paraId="55A3C4A4" w14:textId="77777777" w:rsidR="00EB7848" w:rsidRDefault="00EB7848" w:rsidP="00B32564">
      <w:pPr>
        <w:pStyle w:val="Heading5"/>
      </w:pPr>
      <w:bookmarkStart w:id="2943" w:name="_Toc25168709"/>
      <w:bookmarkStart w:id="2944" w:name="_Toc27593128"/>
      <w:bookmarkStart w:id="2945" w:name="_Toc34148004"/>
      <w:bookmarkStart w:id="2946" w:name="_Toc36463388"/>
      <w:bookmarkStart w:id="2947" w:name="_Toc43215228"/>
      <w:bookmarkStart w:id="2948" w:name="_Toc45032476"/>
      <w:bookmarkStart w:id="2949" w:name="_Toc49849965"/>
      <w:bookmarkStart w:id="2950" w:name="_Toc51873479"/>
      <w:bookmarkStart w:id="2951" w:name="_Toc56517607"/>
      <w:bookmarkStart w:id="2952" w:name="_Toc58594508"/>
      <w:bookmarkStart w:id="2953" w:name="_Toc67686020"/>
      <w:bookmarkStart w:id="2954" w:name="_Toc74993847"/>
      <w:bookmarkStart w:id="2955" w:name="_Toc82716437"/>
      <w:bookmarkStart w:id="2956" w:name="_Toc88818724"/>
      <w:bookmarkStart w:id="2957" w:name="_Toc90650646"/>
      <w:bookmarkStart w:id="2958" w:name="_Toc98506316"/>
      <w:bookmarkStart w:id="2959" w:name="_Toc106639601"/>
      <w:bookmarkStart w:id="2960" w:name="_Toc114779111"/>
      <w:r>
        <w:t>6.2.5.1.2</w:t>
      </w:r>
      <w:r>
        <w:tab/>
        <w:t>Notification Definition</w:t>
      </w:r>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p>
    <w:p w14:paraId="06BB998E" w14:textId="77777777" w:rsidR="00EB7848" w:rsidRDefault="00EB7848" w:rsidP="00EB7848">
      <w:r>
        <w:t>Callback URI: {</w:t>
      </w:r>
      <w:r>
        <w:rPr>
          <w:lang w:eastAsia="zh-CN"/>
        </w:rPr>
        <w:t>amfCallBackURI</w:t>
      </w:r>
      <w:r>
        <w:t>}</w:t>
      </w:r>
    </w:p>
    <w:p w14:paraId="65FE851F" w14:textId="77777777" w:rsidR="00EB7848" w:rsidRDefault="00EB7848" w:rsidP="00EB7848">
      <w:pPr>
        <w:rPr>
          <w:lang w:eastAsia="zh-CN"/>
        </w:rPr>
      </w:pPr>
      <w:r>
        <w:t>See clause 5.3.2.2.2 for the description of how the LMF obtains the Callback URI of the NF Service Consumer (i.e. AMF).</w:t>
      </w:r>
    </w:p>
    <w:p w14:paraId="7045DA5D" w14:textId="77777777" w:rsidR="00EB7848" w:rsidRDefault="00EB7848" w:rsidP="00B32564">
      <w:pPr>
        <w:pStyle w:val="Heading5"/>
      </w:pPr>
      <w:bookmarkStart w:id="2961" w:name="_Toc25168710"/>
      <w:bookmarkStart w:id="2962" w:name="_Toc27593129"/>
      <w:bookmarkStart w:id="2963" w:name="_Toc34148005"/>
      <w:bookmarkStart w:id="2964" w:name="_Toc36463389"/>
      <w:bookmarkStart w:id="2965" w:name="_Toc43215229"/>
      <w:bookmarkStart w:id="2966" w:name="_Toc45032477"/>
      <w:bookmarkStart w:id="2967" w:name="_Toc49849966"/>
      <w:bookmarkStart w:id="2968" w:name="_Toc51873480"/>
      <w:bookmarkStart w:id="2969" w:name="_Toc56517608"/>
      <w:bookmarkStart w:id="2970" w:name="_Toc58594509"/>
      <w:bookmarkStart w:id="2971" w:name="_Toc67686021"/>
      <w:bookmarkStart w:id="2972" w:name="_Toc74993848"/>
      <w:bookmarkStart w:id="2973" w:name="_Toc82716438"/>
      <w:bookmarkStart w:id="2974" w:name="_Toc88818725"/>
      <w:bookmarkStart w:id="2975" w:name="_Toc90650647"/>
      <w:bookmarkStart w:id="2976" w:name="_Toc98506317"/>
      <w:bookmarkStart w:id="2977" w:name="_Toc106639602"/>
      <w:bookmarkStart w:id="2978" w:name="_Toc114779112"/>
      <w:r>
        <w:t>6.2.5.1.3</w:t>
      </w:r>
      <w:r>
        <w:tab/>
        <w:t>Notification Standard Methods</w:t>
      </w:r>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p>
    <w:p w14:paraId="42D71566" w14:textId="77777777" w:rsidR="00EB7848" w:rsidRDefault="00EB7848" w:rsidP="001760B3">
      <w:pPr>
        <w:pStyle w:val="H6"/>
      </w:pPr>
      <w:bookmarkStart w:id="2979" w:name="_Toc25168711"/>
      <w:bookmarkStart w:id="2980" w:name="_Toc27593130"/>
      <w:bookmarkStart w:id="2981" w:name="_Toc34148006"/>
      <w:bookmarkStart w:id="2982" w:name="_Toc36463390"/>
      <w:bookmarkStart w:id="2983" w:name="_Toc43215230"/>
      <w:bookmarkStart w:id="2984" w:name="_Toc45032478"/>
      <w:bookmarkStart w:id="2985" w:name="_Toc49849967"/>
      <w:bookmarkStart w:id="2986" w:name="_Toc51873481"/>
      <w:bookmarkStart w:id="2987" w:name="_Toc56517609"/>
      <w:bookmarkStart w:id="2988" w:name="_Toc58594510"/>
      <w:bookmarkStart w:id="2989" w:name="_Toc67686022"/>
      <w:bookmarkStart w:id="2990" w:name="_Toc74993849"/>
      <w:bookmarkStart w:id="2991" w:name="_Toc82716439"/>
      <w:bookmarkStart w:id="2992" w:name="_Toc88818726"/>
      <w:bookmarkStart w:id="2993" w:name="_Toc90650648"/>
      <w:r>
        <w:t>6.2.5.1.3.1</w:t>
      </w:r>
      <w:r>
        <w:tab/>
      </w:r>
      <w:r>
        <w:rPr>
          <w:lang w:eastAsia="zh-CN"/>
        </w:rPr>
        <w:t>POST</w:t>
      </w:r>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p>
    <w:p w14:paraId="505CCE62" w14:textId="77777777" w:rsidR="00EB7848" w:rsidRDefault="00EB7848" w:rsidP="00EB7848">
      <w:r>
        <w:t>This method sends a ciphering key data</w:t>
      </w:r>
      <w:r>
        <w:rPr>
          <w:lang w:eastAsia="zh-CN"/>
        </w:rPr>
        <w:t xml:space="preserve"> notify</w:t>
      </w:r>
      <w:r>
        <w:t xml:space="preserve"> to the NF Service Consumer.</w:t>
      </w:r>
    </w:p>
    <w:p w14:paraId="136667C3" w14:textId="77777777" w:rsidR="00EB7848" w:rsidRDefault="00EB7848" w:rsidP="00EB7848">
      <w:r>
        <w:t>This method shall support the request and response data structures and response codes specified in table</w:t>
      </w:r>
      <w:r>
        <w:rPr>
          <w:lang w:eastAsia="zh-CN"/>
        </w:rPr>
        <w:t> </w:t>
      </w:r>
      <w:r>
        <w:t>6.2.5.1.3.1-1 and table</w:t>
      </w:r>
      <w:r>
        <w:rPr>
          <w:lang w:eastAsia="zh-CN"/>
        </w:rPr>
        <w:t> </w:t>
      </w:r>
      <w:r>
        <w:t>6.2.5.1.3.1-2.</w:t>
      </w:r>
    </w:p>
    <w:p w14:paraId="5AA7555E" w14:textId="77777777" w:rsidR="00EB7848" w:rsidRDefault="00EB7848" w:rsidP="00EB7848">
      <w:pPr>
        <w:pStyle w:val="TH"/>
      </w:pPr>
      <w:r>
        <w:t>Table</w:t>
      </w:r>
      <w:r>
        <w:rPr>
          <w:lang w:eastAsia="zh-CN"/>
        </w:rPr>
        <w:t> </w:t>
      </w:r>
      <w:r>
        <w:t>6.2.5.1.3.1-1: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EB7848" w14:paraId="3E127B6D"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082D375" w14:textId="77777777" w:rsidR="00EB7848" w:rsidRDefault="00EB7848" w:rsidP="00183DF2">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15F72751" w14:textId="77777777" w:rsidR="00EB7848"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45AC12E9" w14:textId="77777777" w:rsidR="00EB7848" w:rsidRDefault="00EB7848" w:rsidP="00183DF2">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5E4F3B" w14:textId="77777777" w:rsidR="00EB7848" w:rsidRDefault="00EB7848" w:rsidP="00183DF2">
            <w:pPr>
              <w:pStyle w:val="TAH"/>
            </w:pPr>
            <w:r>
              <w:t>Description</w:t>
            </w:r>
          </w:p>
        </w:tc>
      </w:tr>
      <w:tr w:rsidR="00EB7848" w14:paraId="270BD3C6"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15DB23" w14:textId="77777777" w:rsidR="00EB7848" w:rsidRDefault="00EB7848" w:rsidP="00183DF2">
            <w:pPr>
              <w:pStyle w:val="TAL"/>
            </w:pPr>
            <w:r>
              <w:t>CipheringKeyInfo</w:t>
            </w:r>
          </w:p>
        </w:tc>
        <w:tc>
          <w:tcPr>
            <w:tcW w:w="1268" w:type="dxa"/>
            <w:tcBorders>
              <w:top w:val="single" w:sz="4" w:space="0" w:color="auto"/>
              <w:left w:val="single" w:sz="6" w:space="0" w:color="000000"/>
              <w:bottom w:val="single" w:sz="6" w:space="0" w:color="000000"/>
              <w:right w:val="single" w:sz="6" w:space="0" w:color="000000"/>
            </w:tcBorders>
            <w:hideMark/>
          </w:tcPr>
          <w:p w14:paraId="6F84C60C" w14:textId="77777777" w:rsidR="00EB7848"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53AEAF9F" w14:textId="77777777" w:rsidR="00EB7848" w:rsidRDefault="00EB7848" w:rsidP="00183DF2">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6F944AF0" w14:textId="77777777" w:rsidR="00EB7848" w:rsidRDefault="00EB7848" w:rsidP="00183DF2">
            <w:pPr>
              <w:pStyle w:val="TAL"/>
            </w:pPr>
            <w:r>
              <w:t>Input parameters to the "Ciphering Key Data" operation</w:t>
            </w:r>
          </w:p>
        </w:tc>
      </w:tr>
    </w:tbl>
    <w:p w14:paraId="0BC80CB4" w14:textId="77777777" w:rsidR="00EB7848" w:rsidRDefault="00EB7848" w:rsidP="00EB7848"/>
    <w:p w14:paraId="149C0A98" w14:textId="77777777" w:rsidR="00EB7848" w:rsidRDefault="00EB7848" w:rsidP="00EB7848">
      <w:pPr>
        <w:pStyle w:val="TH"/>
      </w:pPr>
      <w:r>
        <w:lastRenderedPageBreak/>
        <w:t>Table</w:t>
      </w:r>
      <w:r>
        <w:rPr>
          <w:lang w:eastAsia="zh-CN"/>
        </w:rPr>
        <w:t> </w:t>
      </w:r>
      <w:r>
        <w:t>6.2.5.1.3.1-2: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8"/>
        <w:gridCol w:w="418"/>
        <w:gridCol w:w="1067"/>
        <w:gridCol w:w="1017"/>
        <w:gridCol w:w="5149"/>
      </w:tblGrid>
      <w:tr w:rsidR="00EB7848" w14:paraId="6CE1F2D9" w14:textId="77777777" w:rsidTr="0029481B">
        <w:trPr>
          <w:jc w:val="center"/>
        </w:trPr>
        <w:tc>
          <w:tcPr>
            <w:tcW w:w="1048" w:type="pct"/>
            <w:tcBorders>
              <w:top w:val="single" w:sz="4" w:space="0" w:color="auto"/>
              <w:left w:val="single" w:sz="4" w:space="0" w:color="auto"/>
              <w:bottom w:val="single" w:sz="4" w:space="0" w:color="auto"/>
              <w:right w:val="single" w:sz="4" w:space="0" w:color="auto"/>
            </w:tcBorders>
            <w:shd w:val="clear" w:color="auto" w:fill="C0C0C0"/>
            <w:hideMark/>
          </w:tcPr>
          <w:p w14:paraId="414F1B59" w14:textId="77777777" w:rsidR="00EB7848" w:rsidRDefault="00EB7848" w:rsidP="00183DF2">
            <w:pPr>
              <w:pStyle w:val="TAH"/>
            </w:pPr>
            <w:r>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hideMark/>
          </w:tcPr>
          <w:p w14:paraId="12D8ECAB" w14:textId="77777777" w:rsidR="00EB7848" w:rsidRDefault="00EB7848" w:rsidP="00183DF2">
            <w:pPr>
              <w:pStyle w:val="TAH"/>
            </w:pPr>
            <w: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26FC0C9A" w14:textId="77777777" w:rsidR="00EB7848" w:rsidRDefault="00EB7848" w:rsidP="00183DF2">
            <w:pPr>
              <w:pStyle w:val="TAH"/>
            </w:pPr>
            <w:r>
              <w:t>Cardinality</w:t>
            </w:r>
          </w:p>
        </w:tc>
        <w:tc>
          <w:tcPr>
            <w:tcW w:w="525" w:type="pct"/>
            <w:tcBorders>
              <w:top w:val="single" w:sz="4" w:space="0" w:color="auto"/>
              <w:left w:val="single" w:sz="4" w:space="0" w:color="auto"/>
              <w:bottom w:val="single" w:sz="4" w:space="0" w:color="auto"/>
              <w:right w:val="single" w:sz="4" w:space="0" w:color="auto"/>
            </w:tcBorders>
            <w:shd w:val="clear" w:color="auto" w:fill="C0C0C0"/>
            <w:hideMark/>
          </w:tcPr>
          <w:p w14:paraId="2E7C376E" w14:textId="77777777" w:rsidR="00EB7848" w:rsidRDefault="00EB7848" w:rsidP="00183DF2">
            <w:pPr>
              <w:pStyle w:val="TAH"/>
            </w:pPr>
            <w:r>
              <w:t>Response</w:t>
            </w:r>
          </w:p>
          <w:p w14:paraId="6E673560" w14:textId="77777777" w:rsidR="00EB7848" w:rsidRDefault="00EB7848" w:rsidP="00183DF2">
            <w:pPr>
              <w:pStyle w:val="TAH"/>
            </w:pPr>
            <w:r>
              <w:t>codes</w:t>
            </w:r>
          </w:p>
        </w:tc>
        <w:tc>
          <w:tcPr>
            <w:tcW w:w="2660" w:type="pct"/>
            <w:tcBorders>
              <w:top w:val="single" w:sz="4" w:space="0" w:color="auto"/>
              <w:left w:val="single" w:sz="4" w:space="0" w:color="auto"/>
              <w:bottom w:val="single" w:sz="4" w:space="0" w:color="auto"/>
              <w:right w:val="single" w:sz="4" w:space="0" w:color="auto"/>
            </w:tcBorders>
            <w:shd w:val="clear" w:color="auto" w:fill="C0C0C0"/>
            <w:hideMark/>
          </w:tcPr>
          <w:p w14:paraId="0877897B" w14:textId="77777777" w:rsidR="00EB7848" w:rsidRDefault="00EB7848" w:rsidP="00183DF2">
            <w:pPr>
              <w:pStyle w:val="TAH"/>
            </w:pPr>
            <w:r>
              <w:t>Description</w:t>
            </w:r>
          </w:p>
        </w:tc>
      </w:tr>
      <w:tr w:rsidR="00EB7848" w14:paraId="1715EE15"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hideMark/>
          </w:tcPr>
          <w:p w14:paraId="332E4D65" w14:textId="77777777" w:rsidR="00EB7848" w:rsidRDefault="00EB7848" w:rsidP="00183DF2">
            <w:pPr>
              <w:pStyle w:val="TAL"/>
            </w:pPr>
            <w:bookmarkStart w:id="2994" w:name="_PERM_MCCTEMPBM_CRPT90020119___2" w:colFirst="4" w:colLast="4"/>
            <w:r>
              <w:t>CipheringKeyResponse</w:t>
            </w:r>
          </w:p>
        </w:tc>
        <w:tc>
          <w:tcPr>
            <w:tcW w:w="216" w:type="pct"/>
            <w:tcBorders>
              <w:top w:val="single" w:sz="4" w:space="0" w:color="auto"/>
              <w:left w:val="single" w:sz="6" w:space="0" w:color="000000"/>
              <w:bottom w:val="single" w:sz="4" w:space="0" w:color="auto"/>
              <w:right w:val="single" w:sz="6" w:space="0" w:color="000000"/>
            </w:tcBorders>
            <w:hideMark/>
          </w:tcPr>
          <w:p w14:paraId="125BD829" w14:textId="77777777" w:rsidR="00EB7848" w:rsidRDefault="00EB7848" w:rsidP="00183DF2">
            <w:pPr>
              <w:pStyle w:val="TAC"/>
            </w:pPr>
            <w:r>
              <w:t>M</w:t>
            </w:r>
          </w:p>
        </w:tc>
        <w:tc>
          <w:tcPr>
            <w:tcW w:w="551" w:type="pct"/>
            <w:tcBorders>
              <w:top w:val="single" w:sz="4" w:space="0" w:color="auto"/>
              <w:left w:val="single" w:sz="6" w:space="0" w:color="000000"/>
              <w:bottom w:val="single" w:sz="4" w:space="0" w:color="auto"/>
              <w:right w:val="single" w:sz="6" w:space="0" w:color="000000"/>
            </w:tcBorders>
            <w:hideMark/>
          </w:tcPr>
          <w:p w14:paraId="688066C6" w14:textId="77777777" w:rsidR="00EB7848" w:rsidRDefault="00EB7848" w:rsidP="00183DF2">
            <w:pPr>
              <w:pStyle w:val="TAL"/>
            </w:pPr>
            <w:r>
              <w:t>1</w:t>
            </w:r>
          </w:p>
        </w:tc>
        <w:tc>
          <w:tcPr>
            <w:tcW w:w="525" w:type="pct"/>
            <w:tcBorders>
              <w:top w:val="single" w:sz="4" w:space="0" w:color="auto"/>
              <w:left w:val="single" w:sz="6" w:space="0" w:color="000000"/>
              <w:bottom w:val="single" w:sz="4" w:space="0" w:color="auto"/>
              <w:right w:val="single" w:sz="6" w:space="0" w:color="000000"/>
            </w:tcBorders>
            <w:hideMark/>
          </w:tcPr>
          <w:p w14:paraId="20F39784" w14:textId="77777777" w:rsidR="00EB7848" w:rsidRDefault="00EB7848" w:rsidP="00183DF2">
            <w:pPr>
              <w:pStyle w:val="TAL"/>
            </w:pPr>
            <w:r>
              <w:t>200 OK</w:t>
            </w:r>
          </w:p>
        </w:tc>
        <w:tc>
          <w:tcPr>
            <w:tcW w:w="2660" w:type="pct"/>
            <w:tcBorders>
              <w:top w:val="single" w:sz="4" w:space="0" w:color="auto"/>
              <w:left w:val="single" w:sz="6" w:space="0" w:color="000000"/>
              <w:bottom w:val="single" w:sz="4" w:space="0" w:color="auto"/>
              <w:right w:val="single" w:sz="6" w:space="0" w:color="000000"/>
            </w:tcBorders>
          </w:tcPr>
          <w:p w14:paraId="3C0877C6" w14:textId="77777777" w:rsidR="00EB7848" w:rsidRDefault="00EB7848" w:rsidP="00183DF2">
            <w:pPr>
              <w:pStyle w:val="TAL"/>
            </w:pPr>
            <w:r>
              <w:t>This case represents successful or partially successful storage of ciphering key information by the service consumer NF.</w:t>
            </w:r>
          </w:p>
          <w:p w14:paraId="2BE7B216" w14:textId="77777777" w:rsidR="00EB7848" w:rsidRDefault="00EB7848" w:rsidP="00183DF2">
            <w:pPr>
              <w:pStyle w:val="TAL"/>
            </w:pPr>
          </w:p>
          <w:p w14:paraId="72A7B095" w14:textId="77777777" w:rsidR="00EB7848" w:rsidRDefault="00EB7848" w:rsidP="00183DF2">
            <w:pPr>
              <w:pStyle w:val="TAL"/>
            </w:pPr>
            <w:r>
              <w:t>A response body is returned containing the following parameters:</w:t>
            </w:r>
          </w:p>
          <w:p w14:paraId="262E45FB" w14:textId="77777777" w:rsidR="00EB7848" w:rsidRDefault="00EB7848" w:rsidP="00183DF2">
            <w:pPr>
              <w:pStyle w:val="TAL"/>
              <w:ind w:left="284"/>
            </w:pPr>
            <w:r>
              <w:t>- List of Ciphering Set IDs successfully stored</w:t>
            </w:r>
          </w:p>
          <w:p w14:paraId="583F7FC8" w14:textId="77777777" w:rsidR="00EB7848" w:rsidRDefault="00EB7848" w:rsidP="00183DF2">
            <w:pPr>
              <w:pStyle w:val="TAL"/>
              <w:ind w:left="284"/>
            </w:pPr>
            <w:r>
              <w:t>- List of Ciphering Set IDs not successfully stored</w:t>
            </w:r>
          </w:p>
        </w:tc>
      </w:tr>
      <w:bookmarkEnd w:id="2994"/>
      <w:tr w:rsidR="0029481B" w14:paraId="145B9525"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tcPr>
          <w:p w14:paraId="42210AE9" w14:textId="5D54DBA6" w:rsidR="0029481B" w:rsidRDefault="0029481B" w:rsidP="0029481B">
            <w:pPr>
              <w:pStyle w:val="TAL"/>
            </w:pPr>
            <w:r>
              <w:t>RedirectResponse</w:t>
            </w:r>
          </w:p>
        </w:tc>
        <w:tc>
          <w:tcPr>
            <w:tcW w:w="216" w:type="pct"/>
            <w:tcBorders>
              <w:top w:val="single" w:sz="4" w:space="0" w:color="auto"/>
              <w:left w:val="single" w:sz="6" w:space="0" w:color="000000"/>
              <w:bottom w:val="single" w:sz="4" w:space="0" w:color="auto"/>
              <w:right w:val="single" w:sz="6" w:space="0" w:color="000000"/>
            </w:tcBorders>
          </w:tcPr>
          <w:p w14:paraId="08AC6D3B" w14:textId="1B7B5476" w:rsidR="0029481B" w:rsidRDefault="0029481B" w:rsidP="0029481B">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59E72914" w14:textId="65640596" w:rsidR="0029481B" w:rsidRDefault="0029481B" w:rsidP="0029481B">
            <w:pPr>
              <w:pStyle w:val="TAL"/>
            </w:pPr>
            <w:r>
              <w:t>0..</w:t>
            </w:r>
            <w:r w:rsidRPr="00690A26">
              <w:rPr>
                <w:rFonts w:hint="eastAsia"/>
              </w:rPr>
              <w:t>1</w:t>
            </w:r>
          </w:p>
        </w:tc>
        <w:tc>
          <w:tcPr>
            <w:tcW w:w="525" w:type="pct"/>
            <w:tcBorders>
              <w:top w:val="single" w:sz="4" w:space="0" w:color="auto"/>
              <w:left w:val="single" w:sz="6" w:space="0" w:color="000000"/>
              <w:bottom w:val="single" w:sz="4" w:space="0" w:color="auto"/>
              <w:right w:val="single" w:sz="6" w:space="0" w:color="000000"/>
            </w:tcBorders>
          </w:tcPr>
          <w:p w14:paraId="141FCA65" w14:textId="1D6D5AFA" w:rsidR="0029481B" w:rsidRDefault="0029481B" w:rsidP="0029481B">
            <w:pPr>
              <w:pStyle w:val="TAL"/>
            </w:pPr>
            <w:r>
              <w:t>307 Temporary Redirect</w:t>
            </w:r>
          </w:p>
        </w:tc>
        <w:tc>
          <w:tcPr>
            <w:tcW w:w="2660" w:type="pct"/>
            <w:tcBorders>
              <w:top w:val="single" w:sz="4" w:space="0" w:color="auto"/>
              <w:left w:val="single" w:sz="6" w:space="0" w:color="000000"/>
              <w:bottom w:val="single" w:sz="4" w:space="0" w:color="auto"/>
              <w:right w:val="single" w:sz="6" w:space="0" w:color="000000"/>
            </w:tcBorders>
          </w:tcPr>
          <w:p w14:paraId="264997AC" w14:textId="77777777" w:rsidR="0029481B" w:rsidRDefault="0029481B" w:rsidP="0029481B">
            <w:pPr>
              <w:pStyle w:val="TAL"/>
            </w:pPr>
            <w:r>
              <w:t>Temporary redirection. The NF service consumer shall generate a Location header field containing a URI pointing to the endpoint of another NF service consumer to which the notification should be sent.</w:t>
            </w:r>
          </w:p>
          <w:p w14:paraId="699465C8" w14:textId="77777777" w:rsidR="0029481B" w:rsidRDefault="0029481B" w:rsidP="0029481B">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22A44E46" w14:textId="15C79FC9" w:rsidR="0029481B" w:rsidRDefault="0029481B" w:rsidP="0029481B">
            <w:pPr>
              <w:pStyle w:val="TAL"/>
            </w:pPr>
          </w:p>
        </w:tc>
      </w:tr>
      <w:tr w:rsidR="0029481B" w14:paraId="27110A69"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tcPr>
          <w:p w14:paraId="0158D503" w14:textId="493739B6" w:rsidR="0029481B" w:rsidRDefault="0029481B" w:rsidP="0029481B">
            <w:pPr>
              <w:pStyle w:val="TAL"/>
            </w:pPr>
            <w:r>
              <w:t>RedirectResponse</w:t>
            </w:r>
          </w:p>
        </w:tc>
        <w:tc>
          <w:tcPr>
            <w:tcW w:w="216" w:type="pct"/>
            <w:tcBorders>
              <w:top w:val="single" w:sz="4" w:space="0" w:color="auto"/>
              <w:left w:val="single" w:sz="6" w:space="0" w:color="000000"/>
              <w:bottom w:val="single" w:sz="4" w:space="0" w:color="auto"/>
              <w:right w:val="single" w:sz="6" w:space="0" w:color="000000"/>
            </w:tcBorders>
          </w:tcPr>
          <w:p w14:paraId="47F07E46" w14:textId="66ADDC5F" w:rsidR="0029481B" w:rsidRDefault="0029481B" w:rsidP="0029481B">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70292762" w14:textId="36EC1FE0" w:rsidR="0029481B" w:rsidRDefault="0029481B" w:rsidP="0029481B">
            <w:pPr>
              <w:pStyle w:val="TAL"/>
            </w:pPr>
            <w:r>
              <w:t>0..</w:t>
            </w:r>
            <w:r w:rsidRPr="00690A26">
              <w:rPr>
                <w:rFonts w:hint="eastAsia"/>
              </w:rPr>
              <w:t>1</w:t>
            </w:r>
          </w:p>
        </w:tc>
        <w:tc>
          <w:tcPr>
            <w:tcW w:w="525" w:type="pct"/>
            <w:tcBorders>
              <w:top w:val="single" w:sz="4" w:space="0" w:color="auto"/>
              <w:left w:val="single" w:sz="6" w:space="0" w:color="000000"/>
              <w:bottom w:val="single" w:sz="4" w:space="0" w:color="auto"/>
              <w:right w:val="single" w:sz="6" w:space="0" w:color="000000"/>
            </w:tcBorders>
          </w:tcPr>
          <w:p w14:paraId="75D8CBBE" w14:textId="6F366F1A" w:rsidR="0029481B" w:rsidRDefault="0029481B" w:rsidP="0029481B">
            <w:pPr>
              <w:pStyle w:val="TAL"/>
            </w:pPr>
            <w:r>
              <w:t>308 Permanent Redirect</w:t>
            </w:r>
          </w:p>
        </w:tc>
        <w:tc>
          <w:tcPr>
            <w:tcW w:w="2660" w:type="pct"/>
            <w:tcBorders>
              <w:top w:val="single" w:sz="4" w:space="0" w:color="auto"/>
              <w:left w:val="single" w:sz="6" w:space="0" w:color="000000"/>
              <w:bottom w:val="single" w:sz="4" w:space="0" w:color="auto"/>
              <w:right w:val="single" w:sz="6" w:space="0" w:color="000000"/>
            </w:tcBorders>
          </w:tcPr>
          <w:p w14:paraId="50D3537C" w14:textId="77777777" w:rsidR="0029481B" w:rsidRDefault="0029481B" w:rsidP="0029481B">
            <w:pPr>
              <w:pStyle w:val="TAL"/>
            </w:pPr>
            <w:r>
              <w:t>Permanent redirection. The NF service consumer shall generate a Location header field containing a URI pointing to the endpoint of another NF service consumer to which the notification should be sent.</w:t>
            </w:r>
          </w:p>
          <w:p w14:paraId="51BE912C" w14:textId="77777777" w:rsidR="0029481B" w:rsidRDefault="0029481B" w:rsidP="0029481B">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190D1CA8" w14:textId="2D091765" w:rsidR="0029481B" w:rsidRDefault="0029481B" w:rsidP="0029481B">
            <w:pPr>
              <w:pStyle w:val="TAL"/>
            </w:pPr>
          </w:p>
        </w:tc>
      </w:tr>
      <w:tr w:rsidR="0029481B" w14:paraId="16D1BDBA"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hideMark/>
          </w:tcPr>
          <w:p w14:paraId="3F5B479D" w14:textId="77777777" w:rsidR="0029481B" w:rsidRDefault="0029481B" w:rsidP="0029481B">
            <w:pPr>
              <w:pStyle w:val="TAL"/>
            </w:pPr>
            <w:r>
              <w:t>ProblemDetails</w:t>
            </w:r>
          </w:p>
        </w:tc>
        <w:tc>
          <w:tcPr>
            <w:tcW w:w="216" w:type="pct"/>
            <w:tcBorders>
              <w:top w:val="single" w:sz="4" w:space="0" w:color="auto"/>
              <w:left w:val="single" w:sz="6" w:space="0" w:color="000000"/>
              <w:bottom w:val="single" w:sz="4" w:space="0" w:color="auto"/>
              <w:right w:val="single" w:sz="6" w:space="0" w:color="000000"/>
            </w:tcBorders>
            <w:hideMark/>
          </w:tcPr>
          <w:p w14:paraId="2BD71D6A" w14:textId="77777777" w:rsidR="0029481B" w:rsidRDefault="0029481B" w:rsidP="0029481B">
            <w:pPr>
              <w:pStyle w:val="TAC"/>
            </w:pPr>
            <w:r>
              <w:t>O</w:t>
            </w:r>
          </w:p>
        </w:tc>
        <w:tc>
          <w:tcPr>
            <w:tcW w:w="551" w:type="pct"/>
            <w:tcBorders>
              <w:top w:val="single" w:sz="4" w:space="0" w:color="auto"/>
              <w:left w:val="single" w:sz="6" w:space="0" w:color="000000"/>
              <w:bottom w:val="single" w:sz="4" w:space="0" w:color="auto"/>
              <w:right w:val="single" w:sz="6" w:space="0" w:color="000000"/>
            </w:tcBorders>
            <w:hideMark/>
          </w:tcPr>
          <w:p w14:paraId="76903B01" w14:textId="77777777" w:rsidR="0029481B" w:rsidRDefault="0029481B" w:rsidP="0029481B">
            <w:pPr>
              <w:pStyle w:val="TAL"/>
            </w:pPr>
            <w:r>
              <w:t>0..1</w:t>
            </w:r>
          </w:p>
        </w:tc>
        <w:tc>
          <w:tcPr>
            <w:tcW w:w="525" w:type="pct"/>
            <w:tcBorders>
              <w:top w:val="single" w:sz="4" w:space="0" w:color="auto"/>
              <w:left w:val="single" w:sz="6" w:space="0" w:color="000000"/>
              <w:bottom w:val="single" w:sz="4" w:space="0" w:color="auto"/>
              <w:right w:val="single" w:sz="6" w:space="0" w:color="000000"/>
            </w:tcBorders>
            <w:hideMark/>
          </w:tcPr>
          <w:p w14:paraId="16348ADB" w14:textId="77777777" w:rsidR="0029481B" w:rsidRDefault="0029481B" w:rsidP="0029481B">
            <w:pPr>
              <w:pStyle w:val="TAL"/>
            </w:pPr>
            <w:r>
              <w:t>403 Forbidden</w:t>
            </w:r>
          </w:p>
        </w:tc>
        <w:tc>
          <w:tcPr>
            <w:tcW w:w="2660" w:type="pct"/>
            <w:tcBorders>
              <w:top w:val="single" w:sz="4" w:space="0" w:color="auto"/>
              <w:left w:val="single" w:sz="6" w:space="0" w:color="000000"/>
              <w:bottom w:val="single" w:sz="4" w:space="0" w:color="auto"/>
              <w:right w:val="single" w:sz="6" w:space="0" w:color="000000"/>
            </w:tcBorders>
          </w:tcPr>
          <w:p w14:paraId="78BF9FD7" w14:textId="77777777" w:rsidR="0029481B" w:rsidRDefault="0029481B" w:rsidP="0029481B">
            <w:pPr>
              <w:pStyle w:val="TAL"/>
            </w:pPr>
            <w:r>
              <w:t>The "cause" attribute may be set to one of the following application errors:</w:t>
            </w:r>
          </w:p>
          <w:p w14:paraId="6A63E25B" w14:textId="77777777" w:rsidR="0029481B" w:rsidRDefault="0029481B" w:rsidP="0029481B">
            <w:pPr>
              <w:pStyle w:val="TAL"/>
              <w:ind w:left="284"/>
            </w:pPr>
            <w:bookmarkStart w:id="2995" w:name="_PERM_MCCTEMPBM_CRPT90020120___2"/>
            <w:r>
              <w:t>- UNSPECIFIED</w:t>
            </w:r>
          </w:p>
          <w:p w14:paraId="14EFA297" w14:textId="77777777" w:rsidR="0029481B" w:rsidRDefault="0029481B" w:rsidP="0029481B">
            <w:pPr>
              <w:pStyle w:val="TAL"/>
              <w:ind w:left="284"/>
            </w:pPr>
            <w:r>
              <w:t>- UNABLE_TO_STORE_CIPHERING_KEY_DATA</w:t>
            </w:r>
          </w:p>
          <w:p w14:paraId="483D330D" w14:textId="77777777" w:rsidR="0029481B" w:rsidRDefault="0029481B" w:rsidP="0029481B">
            <w:pPr>
              <w:pStyle w:val="TAL"/>
              <w:ind w:left="284"/>
            </w:pPr>
          </w:p>
          <w:bookmarkEnd w:id="2995"/>
          <w:p w14:paraId="6EDC5C67" w14:textId="77777777" w:rsidR="0029481B" w:rsidRDefault="0029481B" w:rsidP="0029481B">
            <w:pPr>
              <w:pStyle w:val="TAL"/>
            </w:pPr>
            <w:r>
              <w:t>See table</w:t>
            </w:r>
            <w:r>
              <w:rPr>
                <w:lang w:eastAsia="zh-CN"/>
              </w:rPr>
              <w:t> </w:t>
            </w:r>
            <w:r>
              <w:t>6.2.7.3-1 for the description of this error.</w:t>
            </w:r>
          </w:p>
        </w:tc>
      </w:tr>
      <w:tr w:rsidR="0029481B" w14:paraId="46A05557" w14:textId="77777777" w:rsidTr="00DF10EF">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0768480A" w14:textId="77777777" w:rsidR="0029481B" w:rsidRDefault="0029481B" w:rsidP="0029481B">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0FF6BCCE" w14:textId="7F59BB0E" w:rsidR="00EB7848" w:rsidRDefault="00EB7848" w:rsidP="00EB7848"/>
    <w:p w14:paraId="41E2AA39" w14:textId="77777777" w:rsidR="00EA0505" w:rsidRDefault="00EA0505" w:rsidP="00EA0505">
      <w:pPr>
        <w:pStyle w:val="TH"/>
      </w:pPr>
      <w:r w:rsidRPr="00D67AB2">
        <w:t xml:space="preserve">Table </w:t>
      </w:r>
      <w:r>
        <w:t>6.2.5.1.3.1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A0505" w:rsidRPr="00D67AB2" w14:paraId="55A68EF2"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A92247"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94C1E8"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DF9908"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FE80C8"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9F26F6" w14:textId="77777777" w:rsidR="00EA0505" w:rsidRPr="00D67AB2" w:rsidRDefault="00EA0505" w:rsidP="000C3B5A">
            <w:pPr>
              <w:pStyle w:val="TAH"/>
            </w:pPr>
            <w:r w:rsidRPr="00D67AB2">
              <w:t>Description</w:t>
            </w:r>
          </w:p>
        </w:tc>
      </w:tr>
      <w:tr w:rsidR="00EA0505" w:rsidRPr="00D67AB2" w14:paraId="37F66898"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C6C31C"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380A45"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DEEF813"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AF9FE2"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39576AC" w14:textId="4DC6E205" w:rsidR="00EA0505" w:rsidRPr="00D67AB2" w:rsidRDefault="00EA0505" w:rsidP="000C3B5A">
            <w:pPr>
              <w:pStyle w:val="TAL"/>
            </w:pPr>
            <w:r w:rsidRPr="00D70312">
              <w:t>A URI pointing to the endpoint of NF service consumer to which the notification should be sent</w:t>
            </w:r>
          </w:p>
        </w:tc>
      </w:tr>
      <w:tr w:rsidR="00EA0505" w:rsidRPr="00D67AB2" w14:paraId="7F971DFD"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176D55"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CA0EC0"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6A4B06C"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10F374"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588947" w14:textId="77777777" w:rsidR="00EA0505" w:rsidRPr="00D70312" w:rsidRDefault="00EA0505" w:rsidP="000C3B5A">
            <w:pPr>
              <w:pStyle w:val="TAL"/>
            </w:pPr>
            <w:r>
              <w:t>Identifier of the target NF (service) instance ID towards which the notification is redirected</w:t>
            </w:r>
          </w:p>
        </w:tc>
      </w:tr>
    </w:tbl>
    <w:p w14:paraId="636671C3" w14:textId="77777777" w:rsidR="00EA0505" w:rsidRDefault="00EA0505" w:rsidP="00EA0505"/>
    <w:p w14:paraId="6C27339B" w14:textId="77777777" w:rsidR="00EA0505" w:rsidRDefault="00EA0505" w:rsidP="00EA0505">
      <w:pPr>
        <w:pStyle w:val="TH"/>
      </w:pPr>
      <w:r w:rsidRPr="00D67AB2">
        <w:t xml:space="preserve">Table </w:t>
      </w:r>
      <w:r>
        <w:t>6.2.5.1.3.1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A0505" w:rsidRPr="00D67AB2" w14:paraId="06582954"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F3C57C"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EBE968"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661FEF"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E3F5E8"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5D9635" w14:textId="77777777" w:rsidR="00EA0505" w:rsidRPr="00D67AB2" w:rsidRDefault="00EA0505" w:rsidP="000C3B5A">
            <w:pPr>
              <w:pStyle w:val="TAH"/>
            </w:pPr>
            <w:r w:rsidRPr="00D67AB2">
              <w:t>Description</w:t>
            </w:r>
          </w:p>
        </w:tc>
      </w:tr>
      <w:tr w:rsidR="00EA0505" w:rsidRPr="00D67AB2" w14:paraId="483BBA4D"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362639"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654713"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64932B"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86ECEB5"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FCD9C8" w14:textId="61D9B7ED" w:rsidR="00EA0505" w:rsidRPr="00D67AB2" w:rsidRDefault="00EA0505" w:rsidP="000C3B5A">
            <w:pPr>
              <w:pStyle w:val="TAL"/>
            </w:pPr>
            <w:r w:rsidRPr="00D70312">
              <w:t>A URI pointing to the endpoint of NF service consumer to which the notification should be sent</w:t>
            </w:r>
          </w:p>
        </w:tc>
      </w:tr>
      <w:tr w:rsidR="00EA0505" w:rsidRPr="00D67AB2" w14:paraId="1810FA6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670459"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1EA526"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B25BFA"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07F5000"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2CE319" w14:textId="77777777" w:rsidR="00EA0505" w:rsidRPr="00D70312" w:rsidRDefault="00EA0505" w:rsidP="000C3B5A">
            <w:pPr>
              <w:pStyle w:val="TAL"/>
            </w:pPr>
            <w:r>
              <w:t>Identifier of the target NF (service) instance ID towards which the notification is redirected</w:t>
            </w:r>
          </w:p>
        </w:tc>
      </w:tr>
    </w:tbl>
    <w:p w14:paraId="306A0B23" w14:textId="77777777" w:rsidR="00EA0505" w:rsidRDefault="00EA0505" w:rsidP="00EB7848"/>
    <w:p w14:paraId="07B5E848" w14:textId="77777777" w:rsidR="00EB7848" w:rsidRDefault="00EB7848" w:rsidP="00B32564">
      <w:pPr>
        <w:pStyle w:val="Heading3"/>
      </w:pPr>
      <w:bookmarkStart w:id="2996" w:name="_Toc25168712"/>
      <w:bookmarkStart w:id="2997" w:name="_Toc27593131"/>
      <w:bookmarkStart w:id="2998" w:name="_Toc34148007"/>
      <w:bookmarkStart w:id="2999" w:name="_Toc36463391"/>
      <w:bookmarkStart w:id="3000" w:name="_Toc43215231"/>
      <w:bookmarkStart w:id="3001" w:name="_Toc45032479"/>
      <w:bookmarkStart w:id="3002" w:name="_Toc49849968"/>
      <w:bookmarkStart w:id="3003" w:name="_Toc51873482"/>
      <w:bookmarkStart w:id="3004" w:name="_Toc56517610"/>
      <w:bookmarkStart w:id="3005" w:name="_Toc58594511"/>
      <w:bookmarkStart w:id="3006" w:name="_Toc67686023"/>
      <w:bookmarkStart w:id="3007" w:name="_Toc74993850"/>
      <w:bookmarkStart w:id="3008" w:name="_Toc82716440"/>
      <w:bookmarkStart w:id="3009" w:name="_Toc88818727"/>
      <w:bookmarkStart w:id="3010" w:name="_Toc90650649"/>
      <w:bookmarkStart w:id="3011" w:name="_Toc98506318"/>
      <w:bookmarkStart w:id="3012" w:name="_Toc106639603"/>
      <w:bookmarkStart w:id="3013" w:name="_Toc114779113"/>
      <w:r>
        <w:t>6.2.6</w:t>
      </w:r>
      <w:r>
        <w:tab/>
        <w:t>Data Model</w:t>
      </w:r>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p>
    <w:p w14:paraId="689CC388" w14:textId="77777777" w:rsidR="00EB7848" w:rsidRDefault="00EB7848" w:rsidP="00B32564">
      <w:pPr>
        <w:pStyle w:val="Heading4"/>
      </w:pPr>
      <w:bookmarkStart w:id="3014" w:name="_Toc25168713"/>
      <w:bookmarkStart w:id="3015" w:name="_Toc27593132"/>
      <w:bookmarkStart w:id="3016" w:name="_Toc34148008"/>
      <w:bookmarkStart w:id="3017" w:name="_Toc36463392"/>
      <w:bookmarkStart w:id="3018" w:name="_Toc43215232"/>
      <w:bookmarkStart w:id="3019" w:name="_Toc45032480"/>
      <w:bookmarkStart w:id="3020" w:name="_Toc49849969"/>
      <w:bookmarkStart w:id="3021" w:name="_Toc51873483"/>
      <w:bookmarkStart w:id="3022" w:name="_Toc56517611"/>
      <w:bookmarkStart w:id="3023" w:name="_Toc58594512"/>
      <w:bookmarkStart w:id="3024" w:name="_Toc67686024"/>
      <w:bookmarkStart w:id="3025" w:name="_Toc74993851"/>
      <w:bookmarkStart w:id="3026" w:name="_Toc82716441"/>
      <w:bookmarkStart w:id="3027" w:name="_Toc88818728"/>
      <w:bookmarkStart w:id="3028" w:name="_Toc90650650"/>
      <w:bookmarkStart w:id="3029" w:name="_Toc98506319"/>
      <w:bookmarkStart w:id="3030" w:name="_Toc106639604"/>
      <w:bookmarkStart w:id="3031" w:name="_Toc114779114"/>
      <w:r>
        <w:t>6.2.6.1</w:t>
      </w:r>
      <w:r>
        <w:tab/>
        <w:t>General</w:t>
      </w:r>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p>
    <w:p w14:paraId="61062D25" w14:textId="77777777" w:rsidR="00EB7848" w:rsidRDefault="00EB7848" w:rsidP="00EB7848">
      <w:r>
        <w:t>This clause specifies the application data model supported by the API.</w:t>
      </w:r>
    </w:p>
    <w:p w14:paraId="44FEBE21" w14:textId="77777777" w:rsidR="00EB7848" w:rsidRDefault="00EB7848" w:rsidP="00EB7848">
      <w:r>
        <w:t>Table</w:t>
      </w:r>
      <w:r>
        <w:rPr>
          <w:lang w:eastAsia="zh-CN"/>
        </w:rPr>
        <w:t> </w:t>
      </w:r>
      <w:r>
        <w:t>6.2.6.1-1 specifies the data types defined for the Nlmf_Broadcast service based interface protocol.</w:t>
      </w:r>
    </w:p>
    <w:p w14:paraId="7BD0E215" w14:textId="77777777" w:rsidR="00EB7848" w:rsidRDefault="00EB7848" w:rsidP="00EB7848">
      <w:pPr>
        <w:pStyle w:val="TH"/>
      </w:pPr>
      <w:r>
        <w:lastRenderedPageBreak/>
        <w:t>Table</w:t>
      </w:r>
      <w:r>
        <w:rPr>
          <w:lang w:eastAsia="zh-CN"/>
        </w:rPr>
        <w:t> </w:t>
      </w:r>
      <w:r>
        <w:t>6.2.6.1-1: Nlmf_Broadcast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5"/>
        <w:gridCol w:w="4051"/>
      </w:tblGrid>
      <w:tr w:rsidR="00EB7848" w14:paraId="4B58E1B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177E47A0" w14:textId="77777777" w:rsidR="00EB7848" w:rsidRDefault="00EB7848" w:rsidP="00183DF2">
            <w:pPr>
              <w:pStyle w:val="TAH"/>
            </w:pPr>
            <w:r>
              <w:t>Data type</w:t>
            </w:r>
          </w:p>
        </w:tc>
        <w:tc>
          <w:tcPr>
            <w:tcW w:w="1355" w:type="dxa"/>
            <w:tcBorders>
              <w:top w:val="single" w:sz="4" w:space="0" w:color="auto"/>
              <w:left w:val="single" w:sz="4" w:space="0" w:color="auto"/>
              <w:bottom w:val="single" w:sz="4" w:space="0" w:color="auto"/>
              <w:right w:val="single" w:sz="4" w:space="0" w:color="auto"/>
            </w:tcBorders>
            <w:shd w:val="clear" w:color="auto" w:fill="C0C0C0"/>
            <w:hideMark/>
          </w:tcPr>
          <w:p w14:paraId="628E92AD" w14:textId="77777777" w:rsidR="00EB7848" w:rsidRDefault="00EB7848" w:rsidP="00183DF2">
            <w:pPr>
              <w:pStyle w:val="TAH"/>
            </w:pPr>
            <w:r>
              <w:t>Clause defined</w:t>
            </w:r>
          </w:p>
        </w:tc>
        <w:tc>
          <w:tcPr>
            <w:tcW w:w="4051" w:type="dxa"/>
            <w:tcBorders>
              <w:top w:val="single" w:sz="4" w:space="0" w:color="auto"/>
              <w:left w:val="single" w:sz="4" w:space="0" w:color="auto"/>
              <w:bottom w:val="single" w:sz="4" w:space="0" w:color="auto"/>
              <w:right w:val="single" w:sz="4" w:space="0" w:color="auto"/>
            </w:tcBorders>
            <w:shd w:val="clear" w:color="auto" w:fill="C0C0C0"/>
            <w:hideMark/>
          </w:tcPr>
          <w:p w14:paraId="129DD09D" w14:textId="77777777" w:rsidR="00EB7848" w:rsidRDefault="00EB7848" w:rsidP="00183DF2">
            <w:pPr>
              <w:pStyle w:val="TAH"/>
            </w:pPr>
            <w:r>
              <w:t>Description</w:t>
            </w:r>
          </w:p>
        </w:tc>
      </w:tr>
      <w:tr w:rsidR="000B3748" w14:paraId="3DF1250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2BD8ED2C" w14:textId="77777777" w:rsidR="000B3748" w:rsidRDefault="000B3748" w:rsidP="000B3748">
            <w:pPr>
              <w:pStyle w:val="TAL"/>
            </w:pPr>
            <w:r>
              <w:t>CipheringKeyInfo</w:t>
            </w:r>
          </w:p>
        </w:tc>
        <w:tc>
          <w:tcPr>
            <w:tcW w:w="1355" w:type="dxa"/>
            <w:tcBorders>
              <w:top w:val="single" w:sz="4" w:space="0" w:color="auto"/>
              <w:left w:val="single" w:sz="4" w:space="0" w:color="auto"/>
              <w:bottom w:val="single" w:sz="4" w:space="0" w:color="auto"/>
              <w:right w:val="single" w:sz="4" w:space="0" w:color="auto"/>
            </w:tcBorders>
            <w:hideMark/>
          </w:tcPr>
          <w:p w14:paraId="3C0F7ED6" w14:textId="77777777" w:rsidR="000B3748" w:rsidRDefault="000B3748" w:rsidP="000B3748">
            <w:pPr>
              <w:pStyle w:val="TAL"/>
            </w:pPr>
            <w:r>
              <w:t>6.2.6.2.2</w:t>
            </w:r>
          </w:p>
        </w:tc>
        <w:tc>
          <w:tcPr>
            <w:tcW w:w="4051" w:type="dxa"/>
            <w:tcBorders>
              <w:top w:val="single" w:sz="4" w:space="0" w:color="auto"/>
              <w:left w:val="single" w:sz="4" w:space="0" w:color="auto"/>
              <w:bottom w:val="single" w:sz="4" w:space="0" w:color="auto"/>
              <w:right w:val="single" w:sz="4" w:space="0" w:color="auto"/>
            </w:tcBorders>
          </w:tcPr>
          <w:p w14:paraId="3981A704" w14:textId="77777777" w:rsidR="000B3748" w:rsidRDefault="000B3748" w:rsidP="000B3748">
            <w:pPr>
              <w:pStyle w:val="TAL"/>
              <w:rPr>
                <w:rFonts w:cs="Arial"/>
                <w:szCs w:val="18"/>
              </w:rPr>
            </w:pPr>
            <w:r>
              <w:rPr>
                <w:rFonts w:cs="Arial"/>
                <w:szCs w:val="18"/>
              </w:rPr>
              <w:t>Information within Ciphering Key Data Notification request</w:t>
            </w:r>
          </w:p>
        </w:tc>
      </w:tr>
      <w:tr w:rsidR="000B3748" w14:paraId="00C9EE2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726A947" w14:textId="77777777" w:rsidR="000B3748" w:rsidRDefault="000B3748" w:rsidP="000B3748">
            <w:pPr>
              <w:pStyle w:val="TAL"/>
            </w:pPr>
            <w:r>
              <w:t>CipheringKeyResponse</w:t>
            </w:r>
          </w:p>
        </w:tc>
        <w:tc>
          <w:tcPr>
            <w:tcW w:w="1355" w:type="dxa"/>
            <w:tcBorders>
              <w:top w:val="single" w:sz="4" w:space="0" w:color="auto"/>
              <w:left w:val="single" w:sz="4" w:space="0" w:color="auto"/>
              <w:bottom w:val="single" w:sz="4" w:space="0" w:color="auto"/>
              <w:right w:val="single" w:sz="4" w:space="0" w:color="auto"/>
            </w:tcBorders>
            <w:hideMark/>
          </w:tcPr>
          <w:p w14:paraId="5138EEEB" w14:textId="77777777" w:rsidR="000B3748" w:rsidRDefault="000B3748" w:rsidP="000B3748">
            <w:pPr>
              <w:pStyle w:val="TAL"/>
            </w:pPr>
            <w:r>
              <w:t>6.2.6.2.3</w:t>
            </w:r>
          </w:p>
        </w:tc>
        <w:tc>
          <w:tcPr>
            <w:tcW w:w="4051" w:type="dxa"/>
            <w:tcBorders>
              <w:top w:val="single" w:sz="4" w:space="0" w:color="auto"/>
              <w:left w:val="single" w:sz="4" w:space="0" w:color="auto"/>
              <w:bottom w:val="single" w:sz="4" w:space="0" w:color="auto"/>
              <w:right w:val="single" w:sz="4" w:space="0" w:color="auto"/>
            </w:tcBorders>
          </w:tcPr>
          <w:p w14:paraId="10329D51" w14:textId="77777777" w:rsidR="000B3748" w:rsidRDefault="000B3748" w:rsidP="000B3748">
            <w:pPr>
              <w:pStyle w:val="TAL"/>
              <w:rPr>
                <w:rFonts w:cs="Arial"/>
                <w:szCs w:val="18"/>
              </w:rPr>
            </w:pPr>
            <w:r>
              <w:rPr>
                <w:rFonts w:cs="Arial"/>
                <w:szCs w:val="18"/>
              </w:rPr>
              <w:t>Information within Ciphering Key Data Notification Response</w:t>
            </w:r>
          </w:p>
        </w:tc>
      </w:tr>
      <w:tr w:rsidR="000B3748" w14:paraId="03B1AF9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5DC19A04" w14:textId="77777777" w:rsidR="000B3748" w:rsidRDefault="000B3748" w:rsidP="000B3748">
            <w:pPr>
              <w:pStyle w:val="TAL"/>
            </w:pPr>
            <w:r>
              <w:t>CipheringDataSet</w:t>
            </w:r>
          </w:p>
        </w:tc>
        <w:tc>
          <w:tcPr>
            <w:tcW w:w="1355" w:type="dxa"/>
            <w:tcBorders>
              <w:top w:val="single" w:sz="4" w:space="0" w:color="auto"/>
              <w:left w:val="single" w:sz="4" w:space="0" w:color="auto"/>
              <w:bottom w:val="single" w:sz="4" w:space="0" w:color="auto"/>
              <w:right w:val="single" w:sz="4" w:space="0" w:color="auto"/>
            </w:tcBorders>
            <w:hideMark/>
          </w:tcPr>
          <w:p w14:paraId="673E7B78" w14:textId="77777777" w:rsidR="000B3748" w:rsidRDefault="000B3748" w:rsidP="000B3748">
            <w:pPr>
              <w:pStyle w:val="TAL"/>
            </w:pPr>
            <w:r>
              <w:t>6.2.6.2.4</w:t>
            </w:r>
          </w:p>
        </w:tc>
        <w:tc>
          <w:tcPr>
            <w:tcW w:w="4051" w:type="dxa"/>
            <w:tcBorders>
              <w:top w:val="single" w:sz="4" w:space="0" w:color="auto"/>
              <w:left w:val="single" w:sz="4" w:space="0" w:color="auto"/>
              <w:bottom w:val="single" w:sz="4" w:space="0" w:color="auto"/>
              <w:right w:val="single" w:sz="4" w:space="0" w:color="auto"/>
            </w:tcBorders>
          </w:tcPr>
          <w:p w14:paraId="6313A51A" w14:textId="77777777" w:rsidR="000B3748" w:rsidRDefault="000B3748" w:rsidP="000B3748">
            <w:pPr>
              <w:pStyle w:val="TAL"/>
              <w:rPr>
                <w:rFonts w:cs="Arial"/>
                <w:szCs w:val="18"/>
              </w:rPr>
            </w:pPr>
            <w:r>
              <w:rPr>
                <w:rFonts w:cs="Arial"/>
                <w:szCs w:val="18"/>
              </w:rPr>
              <w:t xml:space="preserve">Represents a </w:t>
            </w:r>
            <w:r>
              <w:t>Ciphering Data Set</w:t>
            </w:r>
          </w:p>
        </w:tc>
      </w:tr>
      <w:tr w:rsidR="000B3748" w14:paraId="6C4B070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52AAD35B" w14:textId="77777777" w:rsidR="000B3748" w:rsidRDefault="000B3748" w:rsidP="000B3748">
            <w:pPr>
              <w:pStyle w:val="TAL"/>
            </w:pPr>
            <w:r>
              <w:t>CipheringSetReport</w:t>
            </w:r>
          </w:p>
        </w:tc>
        <w:tc>
          <w:tcPr>
            <w:tcW w:w="1355" w:type="dxa"/>
            <w:tcBorders>
              <w:top w:val="single" w:sz="4" w:space="0" w:color="auto"/>
              <w:left w:val="single" w:sz="4" w:space="0" w:color="auto"/>
              <w:bottom w:val="single" w:sz="4" w:space="0" w:color="auto"/>
              <w:right w:val="single" w:sz="4" w:space="0" w:color="auto"/>
            </w:tcBorders>
            <w:hideMark/>
          </w:tcPr>
          <w:p w14:paraId="7E7B222C" w14:textId="77777777" w:rsidR="000B3748" w:rsidRDefault="000B3748" w:rsidP="000B3748">
            <w:pPr>
              <w:pStyle w:val="TAL"/>
            </w:pPr>
            <w:r>
              <w:t>6.2.6.2.5</w:t>
            </w:r>
          </w:p>
        </w:tc>
        <w:tc>
          <w:tcPr>
            <w:tcW w:w="4051" w:type="dxa"/>
            <w:tcBorders>
              <w:top w:val="single" w:sz="4" w:space="0" w:color="auto"/>
              <w:left w:val="single" w:sz="4" w:space="0" w:color="auto"/>
              <w:bottom w:val="single" w:sz="4" w:space="0" w:color="auto"/>
              <w:right w:val="single" w:sz="4" w:space="0" w:color="auto"/>
            </w:tcBorders>
          </w:tcPr>
          <w:p w14:paraId="54DAE333" w14:textId="77777777" w:rsidR="000B3748" w:rsidRDefault="000B3748" w:rsidP="000B3748">
            <w:pPr>
              <w:pStyle w:val="TAL"/>
              <w:rPr>
                <w:rFonts w:cs="Arial"/>
                <w:szCs w:val="18"/>
              </w:rPr>
            </w:pPr>
            <w:r>
              <w:rPr>
                <w:rFonts w:cs="Arial"/>
                <w:szCs w:val="18"/>
              </w:rPr>
              <w:t>Represents a r</w:t>
            </w:r>
            <w:r>
              <w:t>eport of Ciphering Data Set storage</w:t>
            </w:r>
          </w:p>
        </w:tc>
      </w:tr>
      <w:tr w:rsidR="000B3748" w14:paraId="55D2D14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55A4A4D" w14:textId="77777777" w:rsidR="000B3748" w:rsidRDefault="000B3748" w:rsidP="000B3748">
            <w:pPr>
              <w:pStyle w:val="TAL"/>
            </w:pPr>
            <w:r>
              <w:t>CipherRequestData</w:t>
            </w:r>
          </w:p>
        </w:tc>
        <w:tc>
          <w:tcPr>
            <w:tcW w:w="1355" w:type="dxa"/>
            <w:tcBorders>
              <w:top w:val="single" w:sz="4" w:space="0" w:color="auto"/>
              <w:left w:val="single" w:sz="4" w:space="0" w:color="auto"/>
              <w:bottom w:val="single" w:sz="4" w:space="0" w:color="auto"/>
              <w:right w:val="single" w:sz="4" w:space="0" w:color="auto"/>
            </w:tcBorders>
            <w:hideMark/>
          </w:tcPr>
          <w:p w14:paraId="43E13806" w14:textId="77777777" w:rsidR="000B3748" w:rsidRDefault="000B3748" w:rsidP="000B3748">
            <w:pPr>
              <w:pStyle w:val="TAL"/>
            </w:pPr>
            <w:r>
              <w:t>6.2.6.2.6</w:t>
            </w:r>
          </w:p>
        </w:tc>
        <w:tc>
          <w:tcPr>
            <w:tcW w:w="4051" w:type="dxa"/>
            <w:tcBorders>
              <w:top w:val="single" w:sz="4" w:space="0" w:color="auto"/>
              <w:left w:val="single" w:sz="4" w:space="0" w:color="auto"/>
              <w:bottom w:val="single" w:sz="4" w:space="0" w:color="auto"/>
              <w:right w:val="single" w:sz="4" w:space="0" w:color="auto"/>
            </w:tcBorders>
          </w:tcPr>
          <w:p w14:paraId="322F2608" w14:textId="77777777" w:rsidR="000B3748" w:rsidRDefault="000B3748" w:rsidP="000B3748">
            <w:pPr>
              <w:pStyle w:val="TAL"/>
              <w:rPr>
                <w:rFonts w:cs="Arial"/>
                <w:szCs w:val="18"/>
              </w:rPr>
            </w:pPr>
            <w:r>
              <w:rPr>
                <w:rFonts w:cs="Arial"/>
                <w:szCs w:val="18"/>
              </w:rPr>
              <w:t>Information within Ciphering Key Data request</w:t>
            </w:r>
          </w:p>
        </w:tc>
      </w:tr>
      <w:tr w:rsidR="000B3748" w14:paraId="63B1BD2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3B4735B" w14:textId="77777777" w:rsidR="000B3748" w:rsidRDefault="000B3748" w:rsidP="000B3748">
            <w:pPr>
              <w:pStyle w:val="TAL"/>
            </w:pPr>
            <w:r>
              <w:t>CipherResponseData</w:t>
            </w:r>
          </w:p>
        </w:tc>
        <w:tc>
          <w:tcPr>
            <w:tcW w:w="1355" w:type="dxa"/>
            <w:tcBorders>
              <w:top w:val="single" w:sz="4" w:space="0" w:color="auto"/>
              <w:left w:val="single" w:sz="4" w:space="0" w:color="auto"/>
              <w:bottom w:val="single" w:sz="4" w:space="0" w:color="auto"/>
              <w:right w:val="single" w:sz="4" w:space="0" w:color="auto"/>
            </w:tcBorders>
            <w:hideMark/>
          </w:tcPr>
          <w:p w14:paraId="0CBA319E" w14:textId="77777777" w:rsidR="000B3748" w:rsidRDefault="000B3748" w:rsidP="000B3748">
            <w:pPr>
              <w:pStyle w:val="TAL"/>
            </w:pPr>
            <w:r>
              <w:t>6.2.6.2.7</w:t>
            </w:r>
          </w:p>
        </w:tc>
        <w:tc>
          <w:tcPr>
            <w:tcW w:w="4051" w:type="dxa"/>
            <w:tcBorders>
              <w:top w:val="single" w:sz="4" w:space="0" w:color="auto"/>
              <w:left w:val="single" w:sz="4" w:space="0" w:color="auto"/>
              <w:bottom w:val="single" w:sz="4" w:space="0" w:color="auto"/>
              <w:right w:val="single" w:sz="4" w:space="0" w:color="auto"/>
            </w:tcBorders>
          </w:tcPr>
          <w:p w14:paraId="5E0E3FC8" w14:textId="77777777" w:rsidR="000B3748" w:rsidRDefault="000B3748" w:rsidP="000B3748">
            <w:pPr>
              <w:pStyle w:val="TAL"/>
              <w:rPr>
                <w:rFonts w:cs="Arial"/>
                <w:szCs w:val="18"/>
              </w:rPr>
            </w:pPr>
            <w:r>
              <w:rPr>
                <w:rFonts w:cs="Arial"/>
                <w:szCs w:val="18"/>
              </w:rPr>
              <w:t>Information within Ciphering Key Data Response</w:t>
            </w:r>
          </w:p>
        </w:tc>
      </w:tr>
      <w:tr w:rsidR="000B3748" w14:paraId="7FE5640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34B1CD9E" w14:textId="77777777" w:rsidR="000B3748" w:rsidRDefault="000B3748" w:rsidP="000B3748">
            <w:pPr>
              <w:pStyle w:val="TAL"/>
            </w:pPr>
            <w:r>
              <w:t>CipheringSetID</w:t>
            </w:r>
          </w:p>
        </w:tc>
        <w:tc>
          <w:tcPr>
            <w:tcW w:w="1355" w:type="dxa"/>
            <w:tcBorders>
              <w:top w:val="single" w:sz="4" w:space="0" w:color="auto"/>
              <w:left w:val="single" w:sz="4" w:space="0" w:color="auto"/>
              <w:bottom w:val="single" w:sz="4" w:space="0" w:color="auto"/>
              <w:right w:val="single" w:sz="4" w:space="0" w:color="auto"/>
            </w:tcBorders>
            <w:hideMark/>
          </w:tcPr>
          <w:p w14:paraId="242A0170"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7A85F3C2" w14:textId="77777777" w:rsidR="000B3748" w:rsidRDefault="000B3748" w:rsidP="000B3748">
            <w:pPr>
              <w:pStyle w:val="TAL"/>
              <w:rPr>
                <w:rFonts w:cs="Arial"/>
                <w:szCs w:val="18"/>
              </w:rPr>
            </w:pPr>
            <w:r>
              <w:rPr>
                <w:rFonts w:cs="Arial"/>
                <w:szCs w:val="18"/>
              </w:rPr>
              <w:t>Ciphering Data Set ID</w:t>
            </w:r>
          </w:p>
        </w:tc>
      </w:tr>
      <w:tr w:rsidR="000B3748" w14:paraId="32AE5AC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E3AE81D" w14:textId="77777777" w:rsidR="000B3748" w:rsidRDefault="000B3748" w:rsidP="000B3748">
            <w:pPr>
              <w:pStyle w:val="TAL"/>
            </w:pPr>
            <w:r>
              <w:t>CipheringKey</w:t>
            </w:r>
          </w:p>
        </w:tc>
        <w:tc>
          <w:tcPr>
            <w:tcW w:w="1355" w:type="dxa"/>
            <w:tcBorders>
              <w:top w:val="single" w:sz="4" w:space="0" w:color="auto"/>
              <w:left w:val="single" w:sz="4" w:space="0" w:color="auto"/>
              <w:bottom w:val="single" w:sz="4" w:space="0" w:color="auto"/>
              <w:right w:val="single" w:sz="4" w:space="0" w:color="auto"/>
            </w:tcBorders>
            <w:hideMark/>
          </w:tcPr>
          <w:p w14:paraId="54E76159"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4B8E71BE" w14:textId="77777777" w:rsidR="000B3748" w:rsidRDefault="000B3748" w:rsidP="000B3748">
            <w:pPr>
              <w:pStyle w:val="TAL"/>
              <w:rPr>
                <w:rFonts w:cs="Arial"/>
                <w:szCs w:val="18"/>
              </w:rPr>
            </w:pPr>
            <w:r>
              <w:rPr>
                <w:rFonts w:cs="Arial"/>
                <w:szCs w:val="18"/>
              </w:rPr>
              <w:t>Ciphering Key</w:t>
            </w:r>
          </w:p>
        </w:tc>
      </w:tr>
      <w:tr w:rsidR="000B3748" w14:paraId="08A9480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5DCFBC0" w14:textId="77777777" w:rsidR="000B3748" w:rsidRDefault="000B3748" w:rsidP="000B3748">
            <w:pPr>
              <w:pStyle w:val="TAL"/>
            </w:pPr>
            <w:r>
              <w:t>C0</w:t>
            </w:r>
          </w:p>
        </w:tc>
        <w:tc>
          <w:tcPr>
            <w:tcW w:w="1355" w:type="dxa"/>
            <w:tcBorders>
              <w:top w:val="single" w:sz="4" w:space="0" w:color="auto"/>
              <w:left w:val="single" w:sz="4" w:space="0" w:color="auto"/>
              <w:bottom w:val="single" w:sz="4" w:space="0" w:color="auto"/>
              <w:right w:val="single" w:sz="4" w:space="0" w:color="auto"/>
            </w:tcBorders>
            <w:hideMark/>
          </w:tcPr>
          <w:p w14:paraId="69B2D9D3"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0D5B7522" w14:textId="77777777" w:rsidR="000B3748" w:rsidRDefault="000B3748" w:rsidP="000B3748">
            <w:pPr>
              <w:pStyle w:val="TAL"/>
              <w:rPr>
                <w:rFonts w:cs="Arial"/>
                <w:szCs w:val="18"/>
              </w:rPr>
            </w:pPr>
            <w:r>
              <w:rPr>
                <w:rFonts w:cs="Arial"/>
                <w:szCs w:val="18"/>
              </w:rPr>
              <w:t>First component of the initial ciphering counter</w:t>
            </w:r>
          </w:p>
        </w:tc>
      </w:tr>
      <w:tr w:rsidR="000B3748" w14:paraId="0CBF7C2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13D3AF6" w14:textId="77777777" w:rsidR="000B3748" w:rsidRDefault="000B3748" w:rsidP="000B3748">
            <w:pPr>
              <w:pStyle w:val="TAL"/>
            </w:pPr>
            <w:r>
              <w:t>ValidityDuration</w:t>
            </w:r>
          </w:p>
        </w:tc>
        <w:tc>
          <w:tcPr>
            <w:tcW w:w="1355" w:type="dxa"/>
            <w:tcBorders>
              <w:top w:val="single" w:sz="4" w:space="0" w:color="auto"/>
              <w:left w:val="single" w:sz="4" w:space="0" w:color="auto"/>
              <w:bottom w:val="single" w:sz="4" w:space="0" w:color="auto"/>
              <w:right w:val="single" w:sz="4" w:space="0" w:color="auto"/>
            </w:tcBorders>
            <w:hideMark/>
          </w:tcPr>
          <w:p w14:paraId="050BEA54"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35294EC4" w14:textId="77777777" w:rsidR="000B3748" w:rsidRDefault="000B3748" w:rsidP="000B3748">
            <w:pPr>
              <w:pStyle w:val="TAL"/>
              <w:rPr>
                <w:rFonts w:cs="Arial"/>
                <w:szCs w:val="18"/>
              </w:rPr>
            </w:pPr>
            <w:r>
              <w:t>Validity Duration of the Ciphering Data Set</w:t>
            </w:r>
          </w:p>
        </w:tc>
      </w:tr>
      <w:tr w:rsidR="000B3748" w14:paraId="03D182B2"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290B0B43" w14:textId="77777777" w:rsidR="000B3748" w:rsidRDefault="000B3748" w:rsidP="000B3748">
            <w:pPr>
              <w:pStyle w:val="TAL"/>
            </w:pPr>
            <w:r>
              <w:t>StorageOutcome</w:t>
            </w:r>
          </w:p>
        </w:tc>
        <w:tc>
          <w:tcPr>
            <w:tcW w:w="1355" w:type="dxa"/>
            <w:tcBorders>
              <w:top w:val="single" w:sz="4" w:space="0" w:color="auto"/>
              <w:left w:val="single" w:sz="4" w:space="0" w:color="auto"/>
              <w:bottom w:val="single" w:sz="4" w:space="0" w:color="auto"/>
              <w:right w:val="single" w:sz="4" w:space="0" w:color="auto"/>
            </w:tcBorders>
            <w:hideMark/>
          </w:tcPr>
          <w:p w14:paraId="27BBBF11" w14:textId="77777777" w:rsidR="000B3748" w:rsidRDefault="000B3748" w:rsidP="000B3748">
            <w:pPr>
              <w:pStyle w:val="TAL"/>
            </w:pPr>
            <w:r>
              <w:t>6.2.6.3.3</w:t>
            </w:r>
          </w:p>
        </w:tc>
        <w:tc>
          <w:tcPr>
            <w:tcW w:w="4051" w:type="dxa"/>
            <w:tcBorders>
              <w:top w:val="single" w:sz="4" w:space="0" w:color="auto"/>
              <w:left w:val="single" w:sz="4" w:space="0" w:color="auto"/>
              <w:bottom w:val="single" w:sz="4" w:space="0" w:color="auto"/>
              <w:right w:val="single" w:sz="4" w:space="0" w:color="auto"/>
            </w:tcBorders>
          </w:tcPr>
          <w:p w14:paraId="689DABB7" w14:textId="77777777" w:rsidR="000B3748" w:rsidRDefault="000B3748" w:rsidP="000B3748">
            <w:pPr>
              <w:pStyle w:val="TAL"/>
              <w:rPr>
                <w:rFonts w:cs="Arial"/>
                <w:szCs w:val="18"/>
              </w:rPr>
            </w:pPr>
            <w:r>
              <w:rPr>
                <w:rFonts w:cs="Arial"/>
                <w:szCs w:val="18"/>
              </w:rPr>
              <w:t xml:space="preserve">Indicates the result of </w:t>
            </w:r>
            <w:r>
              <w:t>Ciphering Data Set storage</w:t>
            </w:r>
          </w:p>
        </w:tc>
      </w:tr>
      <w:tr w:rsidR="000B3748" w14:paraId="2795CD4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78F99C5" w14:textId="77777777" w:rsidR="000B3748" w:rsidRDefault="000B3748" w:rsidP="000B3748">
            <w:pPr>
              <w:pStyle w:val="TAL"/>
            </w:pPr>
            <w:r>
              <w:t>DataAvailability</w:t>
            </w:r>
          </w:p>
        </w:tc>
        <w:tc>
          <w:tcPr>
            <w:tcW w:w="1355" w:type="dxa"/>
            <w:tcBorders>
              <w:top w:val="single" w:sz="4" w:space="0" w:color="auto"/>
              <w:left w:val="single" w:sz="4" w:space="0" w:color="auto"/>
              <w:bottom w:val="single" w:sz="4" w:space="0" w:color="auto"/>
              <w:right w:val="single" w:sz="4" w:space="0" w:color="auto"/>
            </w:tcBorders>
            <w:hideMark/>
          </w:tcPr>
          <w:p w14:paraId="7B0AC965" w14:textId="77777777" w:rsidR="000B3748" w:rsidRDefault="000B3748" w:rsidP="000B3748">
            <w:pPr>
              <w:pStyle w:val="TAL"/>
            </w:pPr>
            <w:r>
              <w:t>6.2.6.3.4</w:t>
            </w:r>
          </w:p>
        </w:tc>
        <w:tc>
          <w:tcPr>
            <w:tcW w:w="4051" w:type="dxa"/>
            <w:tcBorders>
              <w:top w:val="single" w:sz="4" w:space="0" w:color="auto"/>
              <w:left w:val="single" w:sz="4" w:space="0" w:color="auto"/>
              <w:bottom w:val="single" w:sz="4" w:space="0" w:color="auto"/>
              <w:right w:val="single" w:sz="4" w:space="0" w:color="auto"/>
            </w:tcBorders>
          </w:tcPr>
          <w:p w14:paraId="67DD15AF" w14:textId="77777777" w:rsidR="000B3748" w:rsidRDefault="000B3748" w:rsidP="000B3748">
            <w:pPr>
              <w:pStyle w:val="TAL"/>
              <w:rPr>
                <w:rFonts w:cs="Arial"/>
                <w:szCs w:val="18"/>
              </w:rPr>
            </w:pPr>
            <w:r>
              <w:rPr>
                <w:rFonts w:cs="Arial"/>
                <w:szCs w:val="18"/>
              </w:rPr>
              <w:t xml:space="preserve">Indicates </w:t>
            </w:r>
            <w:r>
              <w:t>availability of ciphering key data at an LMF</w:t>
            </w:r>
          </w:p>
        </w:tc>
      </w:tr>
    </w:tbl>
    <w:p w14:paraId="38F16D3F" w14:textId="77777777" w:rsidR="00EB7848" w:rsidRDefault="00EB7848" w:rsidP="00EB7848"/>
    <w:p w14:paraId="20F8C9CE" w14:textId="2FCDE5D0" w:rsidR="00EB7848" w:rsidRDefault="00EB7848" w:rsidP="00EB7848">
      <w:r>
        <w:t>Table</w:t>
      </w:r>
      <w:r>
        <w:rPr>
          <w:lang w:eastAsia="zh-CN"/>
        </w:rPr>
        <w:t> </w:t>
      </w:r>
      <w:r>
        <w:t>6.2.6.1-2 specifies data types re-used by the Nlmf_Broadcast service based interface protocol from other specifications, including a reference to their respective specifications and when needed, a short description of their use within the Nlmf</w:t>
      </w:r>
      <w:r w:rsidR="00E63546">
        <w:t>_Broadcast</w:t>
      </w:r>
      <w:r>
        <w:t xml:space="preserve"> service based interface.</w:t>
      </w:r>
    </w:p>
    <w:p w14:paraId="036294FE" w14:textId="77777777" w:rsidR="00EB7848" w:rsidRDefault="00EB7848" w:rsidP="00EB7848">
      <w:pPr>
        <w:pStyle w:val="TH"/>
      </w:pPr>
      <w:r>
        <w:t>Table</w:t>
      </w:r>
      <w:r>
        <w:rPr>
          <w:lang w:eastAsia="zh-CN"/>
        </w:rPr>
        <w:t> </w:t>
      </w:r>
      <w:r>
        <w:t>6.2.6.1-2: Nlmf_Broadcast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7"/>
        <w:gridCol w:w="1880"/>
        <w:gridCol w:w="5267"/>
      </w:tblGrid>
      <w:tr w:rsidR="00EB7848" w14:paraId="533EB250"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shd w:val="clear" w:color="auto" w:fill="C0C0C0"/>
            <w:hideMark/>
          </w:tcPr>
          <w:p w14:paraId="77FA8DBE" w14:textId="77777777" w:rsidR="00EB7848" w:rsidRDefault="00EB7848" w:rsidP="00183DF2">
            <w:pPr>
              <w:pStyle w:val="TAH"/>
            </w:pPr>
            <w:r>
              <w:t>Data type</w:t>
            </w:r>
          </w:p>
        </w:tc>
        <w:tc>
          <w:tcPr>
            <w:tcW w:w="1880" w:type="dxa"/>
            <w:tcBorders>
              <w:top w:val="single" w:sz="4" w:space="0" w:color="auto"/>
              <w:left w:val="single" w:sz="4" w:space="0" w:color="auto"/>
              <w:bottom w:val="single" w:sz="4" w:space="0" w:color="auto"/>
              <w:right w:val="single" w:sz="4" w:space="0" w:color="auto"/>
            </w:tcBorders>
            <w:shd w:val="clear" w:color="auto" w:fill="C0C0C0"/>
            <w:hideMark/>
          </w:tcPr>
          <w:p w14:paraId="621C9813" w14:textId="77777777" w:rsidR="00EB7848" w:rsidRDefault="00EB7848" w:rsidP="00183DF2">
            <w:pPr>
              <w:pStyle w:val="TAH"/>
            </w:pPr>
            <w:r>
              <w:t>Reference</w:t>
            </w:r>
          </w:p>
        </w:tc>
        <w:tc>
          <w:tcPr>
            <w:tcW w:w="5267" w:type="dxa"/>
            <w:tcBorders>
              <w:top w:val="single" w:sz="4" w:space="0" w:color="auto"/>
              <w:left w:val="single" w:sz="4" w:space="0" w:color="auto"/>
              <w:bottom w:val="single" w:sz="4" w:space="0" w:color="auto"/>
              <w:right w:val="single" w:sz="4" w:space="0" w:color="auto"/>
            </w:tcBorders>
            <w:shd w:val="clear" w:color="auto" w:fill="C0C0C0"/>
            <w:hideMark/>
          </w:tcPr>
          <w:p w14:paraId="7E02FA06" w14:textId="77777777" w:rsidR="00EB7848" w:rsidRDefault="00EB7848" w:rsidP="00183DF2">
            <w:pPr>
              <w:pStyle w:val="TAH"/>
            </w:pPr>
            <w:r>
              <w:t>Comments</w:t>
            </w:r>
          </w:p>
        </w:tc>
      </w:tr>
      <w:tr w:rsidR="000B3748" w14:paraId="2DACC039"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274B83E7" w14:textId="77C23F8D" w:rsidR="000B3748" w:rsidRDefault="00F46BA1" w:rsidP="000B3748">
            <w:pPr>
              <w:pStyle w:val="TAL"/>
            </w:pPr>
            <w:r>
              <w:t>Bytes</w:t>
            </w:r>
          </w:p>
        </w:tc>
        <w:tc>
          <w:tcPr>
            <w:tcW w:w="1880" w:type="dxa"/>
            <w:tcBorders>
              <w:top w:val="single" w:sz="4" w:space="0" w:color="auto"/>
              <w:left w:val="single" w:sz="4" w:space="0" w:color="auto"/>
              <w:bottom w:val="single" w:sz="4" w:space="0" w:color="auto"/>
              <w:right w:val="single" w:sz="4" w:space="0" w:color="auto"/>
            </w:tcBorders>
            <w:hideMark/>
          </w:tcPr>
          <w:p w14:paraId="170FEA6B" w14:textId="77777777" w:rsidR="000B3748" w:rsidRDefault="000B3748" w:rsidP="000B3748">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14:paraId="58A0D8DF" w14:textId="631BCD69" w:rsidR="000B3748" w:rsidRDefault="000B3748" w:rsidP="000B3748">
            <w:pPr>
              <w:pStyle w:val="TAL"/>
              <w:rPr>
                <w:rFonts w:cs="Arial"/>
                <w:szCs w:val="18"/>
              </w:rPr>
            </w:pPr>
            <w:r>
              <w:rPr>
                <w:rFonts w:cs="Arial"/>
                <w:szCs w:val="18"/>
              </w:rPr>
              <w:t>Binary data</w:t>
            </w:r>
            <w:r w:rsidR="00F46BA1">
              <w:rPr>
                <w:rFonts w:cs="Arial"/>
                <w:szCs w:val="18"/>
              </w:rPr>
              <w:t xml:space="preserve"> encoded as a base64 character string</w:t>
            </w:r>
          </w:p>
        </w:tc>
      </w:tr>
      <w:tr w:rsidR="000B3748" w14:paraId="0CDC0E48"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5757230C" w14:textId="77777777" w:rsidR="000B3748" w:rsidRDefault="000B3748" w:rsidP="000B3748">
            <w:pPr>
              <w:pStyle w:val="TAL"/>
            </w:pPr>
            <w:r>
              <w:t>DateTime</w:t>
            </w:r>
          </w:p>
        </w:tc>
        <w:tc>
          <w:tcPr>
            <w:tcW w:w="1880" w:type="dxa"/>
            <w:tcBorders>
              <w:top w:val="single" w:sz="4" w:space="0" w:color="auto"/>
              <w:left w:val="single" w:sz="4" w:space="0" w:color="auto"/>
              <w:bottom w:val="single" w:sz="4" w:space="0" w:color="auto"/>
              <w:right w:val="single" w:sz="4" w:space="0" w:color="auto"/>
            </w:tcBorders>
            <w:hideMark/>
          </w:tcPr>
          <w:p w14:paraId="44E8631E" w14:textId="77777777" w:rsidR="000B3748" w:rsidRDefault="000B3748" w:rsidP="000B3748">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14:paraId="222F54FC" w14:textId="77777777" w:rsidR="000B3748" w:rsidRDefault="000B3748" w:rsidP="000B3748">
            <w:pPr>
              <w:pStyle w:val="TAL"/>
              <w:rPr>
                <w:rFonts w:cs="Arial"/>
                <w:szCs w:val="18"/>
              </w:rPr>
            </w:pPr>
            <w:r>
              <w:rPr>
                <w:rFonts w:cs="Arial"/>
                <w:szCs w:val="18"/>
              </w:rPr>
              <w:t>Date and Time</w:t>
            </w:r>
          </w:p>
        </w:tc>
      </w:tr>
      <w:tr w:rsidR="000B3748" w14:paraId="3D299E3F"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711CA59D" w14:textId="77777777" w:rsidR="000B3748" w:rsidRDefault="000B3748" w:rsidP="000B3748">
            <w:pPr>
              <w:pStyle w:val="TAL"/>
            </w:pPr>
            <w:r>
              <w:t>Uri</w:t>
            </w:r>
          </w:p>
        </w:tc>
        <w:tc>
          <w:tcPr>
            <w:tcW w:w="1880" w:type="dxa"/>
            <w:tcBorders>
              <w:top w:val="single" w:sz="4" w:space="0" w:color="auto"/>
              <w:left w:val="single" w:sz="4" w:space="0" w:color="auto"/>
              <w:bottom w:val="single" w:sz="4" w:space="0" w:color="auto"/>
              <w:right w:val="single" w:sz="4" w:space="0" w:color="auto"/>
            </w:tcBorders>
            <w:hideMark/>
          </w:tcPr>
          <w:p w14:paraId="730A607B" w14:textId="77777777" w:rsidR="000B3748" w:rsidRDefault="000B3748" w:rsidP="000B3748">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14:paraId="702456FA" w14:textId="77777777" w:rsidR="000B3748" w:rsidRDefault="000B3748" w:rsidP="000B3748">
            <w:pPr>
              <w:pStyle w:val="TAL"/>
              <w:rPr>
                <w:rFonts w:cs="Arial"/>
                <w:szCs w:val="18"/>
              </w:rPr>
            </w:pPr>
            <w:r>
              <w:rPr>
                <w:rFonts w:cs="Arial"/>
                <w:szCs w:val="18"/>
              </w:rPr>
              <w:t>Uniform Resource Identifier</w:t>
            </w:r>
          </w:p>
        </w:tc>
      </w:tr>
      <w:tr w:rsidR="0083216A" w14:paraId="6D58B222"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tcPr>
          <w:p w14:paraId="1BD6D168" w14:textId="76682C1E" w:rsidR="0083216A" w:rsidRDefault="0083216A" w:rsidP="0083216A">
            <w:pPr>
              <w:pStyle w:val="TAL"/>
            </w:pPr>
            <w:r w:rsidRPr="00CF3750">
              <w:t>SupportedFeatures</w:t>
            </w:r>
          </w:p>
        </w:tc>
        <w:tc>
          <w:tcPr>
            <w:tcW w:w="1880" w:type="dxa"/>
            <w:tcBorders>
              <w:top w:val="single" w:sz="4" w:space="0" w:color="auto"/>
              <w:left w:val="single" w:sz="4" w:space="0" w:color="auto"/>
              <w:bottom w:val="single" w:sz="4" w:space="0" w:color="auto"/>
              <w:right w:val="single" w:sz="4" w:space="0" w:color="auto"/>
            </w:tcBorders>
          </w:tcPr>
          <w:p w14:paraId="1B2C3AC1" w14:textId="15718059" w:rsidR="0083216A" w:rsidRDefault="0083216A" w:rsidP="0083216A">
            <w:pPr>
              <w:pStyle w:val="TAL"/>
            </w:pPr>
            <w:r>
              <w:t>3GPP TS 29.571 [8</w:t>
            </w:r>
            <w:r w:rsidRPr="003B2883">
              <w:t>]</w:t>
            </w:r>
          </w:p>
        </w:tc>
        <w:tc>
          <w:tcPr>
            <w:tcW w:w="5267" w:type="dxa"/>
            <w:tcBorders>
              <w:top w:val="single" w:sz="4" w:space="0" w:color="auto"/>
              <w:left w:val="single" w:sz="4" w:space="0" w:color="auto"/>
              <w:bottom w:val="single" w:sz="4" w:space="0" w:color="auto"/>
              <w:right w:val="single" w:sz="4" w:space="0" w:color="auto"/>
            </w:tcBorders>
          </w:tcPr>
          <w:p w14:paraId="0AD6CBE4" w14:textId="3E559D24" w:rsidR="0083216A" w:rsidRDefault="0083216A" w:rsidP="0083216A">
            <w:pPr>
              <w:pStyle w:val="TAL"/>
              <w:rPr>
                <w:rFonts w:cs="Arial"/>
                <w:szCs w:val="18"/>
              </w:rPr>
            </w:pPr>
            <w:r w:rsidRPr="003B2883">
              <w:rPr>
                <w:rFonts w:cs="Arial"/>
                <w:szCs w:val="18"/>
              </w:rPr>
              <w:t>Supported Features</w:t>
            </w:r>
          </w:p>
        </w:tc>
      </w:tr>
      <w:tr w:rsidR="00704623" w14:paraId="0CEDC948"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tcPr>
          <w:p w14:paraId="7E015595" w14:textId="150DC956" w:rsidR="00704623" w:rsidRPr="00CF3750" w:rsidRDefault="00704623" w:rsidP="00704623">
            <w:pPr>
              <w:pStyle w:val="TAL"/>
            </w:pPr>
            <w:r>
              <w:t>RedirectResponse</w:t>
            </w:r>
          </w:p>
        </w:tc>
        <w:tc>
          <w:tcPr>
            <w:tcW w:w="1880" w:type="dxa"/>
            <w:tcBorders>
              <w:top w:val="single" w:sz="4" w:space="0" w:color="auto"/>
              <w:left w:val="single" w:sz="4" w:space="0" w:color="auto"/>
              <w:bottom w:val="single" w:sz="4" w:space="0" w:color="auto"/>
              <w:right w:val="single" w:sz="4" w:space="0" w:color="auto"/>
            </w:tcBorders>
          </w:tcPr>
          <w:p w14:paraId="143D36C2" w14:textId="4CF1A83B" w:rsidR="00704623" w:rsidRDefault="00704623" w:rsidP="00704623">
            <w:pPr>
              <w:pStyle w:val="TAL"/>
            </w:pPr>
            <w:r>
              <w:t>3GPP TS 29.571 [8</w:t>
            </w:r>
            <w:r w:rsidRPr="003B2883">
              <w:t>]</w:t>
            </w:r>
          </w:p>
        </w:tc>
        <w:tc>
          <w:tcPr>
            <w:tcW w:w="5267" w:type="dxa"/>
            <w:tcBorders>
              <w:top w:val="single" w:sz="4" w:space="0" w:color="auto"/>
              <w:left w:val="single" w:sz="4" w:space="0" w:color="auto"/>
              <w:bottom w:val="single" w:sz="4" w:space="0" w:color="auto"/>
              <w:right w:val="single" w:sz="4" w:space="0" w:color="auto"/>
            </w:tcBorders>
          </w:tcPr>
          <w:p w14:paraId="0B6A6D3F" w14:textId="6DCFBDEA" w:rsidR="00704623" w:rsidRPr="003B2883" w:rsidRDefault="00704623" w:rsidP="00704623">
            <w:pPr>
              <w:pStyle w:val="TAL"/>
              <w:rPr>
                <w:rFonts w:cs="Arial"/>
                <w:szCs w:val="18"/>
              </w:rPr>
            </w:pPr>
            <w:r>
              <w:t>Redirect Response</w:t>
            </w:r>
          </w:p>
        </w:tc>
      </w:tr>
    </w:tbl>
    <w:p w14:paraId="00A8A03F" w14:textId="77777777" w:rsidR="00EB7848" w:rsidRDefault="00EB7848" w:rsidP="00EB7848">
      <w:pPr>
        <w:rPr>
          <w:lang w:val="en-US"/>
        </w:rPr>
      </w:pPr>
    </w:p>
    <w:p w14:paraId="60183DB1" w14:textId="77777777" w:rsidR="00EB7848" w:rsidRDefault="00EB7848" w:rsidP="00B32564">
      <w:pPr>
        <w:pStyle w:val="Heading4"/>
        <w:rPr>
          <w:lang w:val="en-US"/>
        </w:rPr>
      </w:pPr>
      <w:bookmarkStart w:id="3032" w:name="_Toc25168714"/>
      <w:bookmarkStart w:id="3033" w:name="_Toc27593133"/>
      <w:bookmarkStart w:id="3034" w:name="_Toc34148009"/>
      <w:bookmarkStart w:id="3035" w:name="_Toc36463393"/>
      <w:bookmarkStart w:id="3036" w:name="_Toc43215233"/>
      <w:bookmarkStart w:id="3037" w:name="_Toc45032481"/>
      <w:bookmarkStart w:id="3038" w:name="_Toc49849970"/>
      <w:bookmarkStart w:id="3039" w:name="_Toc51873484"/>
      <w:bookmarkStart w:id="3040" w:name="_Toc56517612"/>
      <w:bookmarkStart w:id="3041" w:name="_Toc58594513"/>
      <w:bookmarkStart w:id="3042" w:name="_Toc67686025"/>
      <w:bookmarkStart w:id="3043" w:name="_Toc74993852"/>
      <w:bookmarkStart w:id="3044" w:name="_Toc82716442"/>
      <w:bookmarkStart w:id="3045" w:name="_Toc88818729"/>
      <w:bookmarkStart w:id="3046" w:name="_Toc90650651"/>
      <w:bookmarkStart w:id="3047" w:name="_Toc98506320"/>
      <w:bookmarkStart w:id="3048" w:name="_Toc106639605"/>
      <w:bookmarkStart w:id="3049" w:name="_Toc114779115"/>
      <w:r>
        <w:rPr>
          <w:lang w:val="en-US"/>
        </w:rPr>
        <w:t>6.2.6.2</w:t>
      </w:r>
      <w:r>
        <w:rPr>
          <w:lang w:val="en-US"/>
        </w:rPr>
        <w:tab/>
        <w:t>Structured data types</w:t>
      </w:r>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p>
    <w:p w14:paraId="1D03A0F8" w14:textId="77777777" w:rsidR="00EB7848" w:rsidRDefault="00EB7848" w:rsidP="00B32564">
      <w:pPr>
        <w:pStyle w:val="Heading5"/>
      </w:pPr>
      <w:bookmarkStart w:id="3050" w:name="_Toc25168715"/>
      <w:bookmarkStart w:id="3051" w:name="_Toc27593134"/>
      <w:bookmarkStart w:id="3052" w:name="_Toc34148010"/>
      <w:bookmarkStart w:id="3053" w:name="_Toc36463394"/>
      <w:bookmarkStart w:id="3054" w:name="_Toc43215234"/>
      <w:bookmarkStart w:id="3055" w:name="_Toc45032482"/>
      <w:bookmarkStart w:id="3056" w:name="_Toc49849971"/>
      <w:bookmarkStart w:id="3057" w:name="_Toc51873485"/>
      <w:bookmarkStart w:id="3058" w:name="_Toc56517613"/>
      <w:bookmarkStart w:id="3059" w:name="_Toc58594514"/>
      <w:bookmarkStart w:id="3060" w:name="_Toc67686026"/>
      <w:bookmarkStart w:id="3061" w:name="_Toc74993853"/>
      <w:bookmarkStart w:id="3062" w:name="_Toc82716443"/>
      <w:bookmarkStart w:id="3063" w:name="_Toc88818730"/>
      <w:bookmarkStart w:id="3064" w:name="_Toc90650652"/>
      <w:bookmarkStart w:id="3065" w:name="_Toc98506321"/>
      <w:bookmarkStart w:id="3066" w:name="_Toc106639606"/>
      <w:bookmarkStart w:id="3067" w:name="_Toc114779116"/>
      <w:r>
        <w:t>6.2.6.2.1</w:t>
      </w:r>
      <w:r>
        <w:tab/>
        <w:t>Introduction</w:t>
      </w:r>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p>
    <w:p w14:paraId="2F431E17" w14:textId="77777777" w:rsidR="00EB7848" w:rsidRDefault="00EB7848" w:rsidP="00EB7848">
      <w:r>
        <w:t>This clause defines the structures to be used in resource representations.</w:t>
      </w:r>
    </w:p>
    <w:p w14:paraId="3CE62396" w14:textId="77777777" w:rsidR="00EB7848" w:rsidRDefault="00EB7848" w:rsidP="00B32564">
      <w:pPr>
        <w:pStyle w:val="Heading5"/>
      </w:pPr>
      <w:bookmarkStart w:id="3068" w:name="_Toc25168716"/>
      <w:bookmarkStart w:id="3069" w:name="_Toc27593135"/>
      <w:bookmarkStart w:id="3070" w:name="_Toc34148011"/>
      <w:bookmarkStart w:id="3071" w:name="_Toc36463395"/>
      <w:bookmarkStart w:id="3072" w:name="_Toc43215235"/>
      <w:bookmarkStart w:id="3073" w:name="_Toc45032483"/>
      <w:bookmarkStart w:id="3074" w:name="_Toc49849972"/>
      <w:bookmarkStart w:id="3075" w:name="_Toc51873486"/>
      <w:bookmarkStart w:id="3076" w:name="_Toc56517614"/>
      <w:bookmarkStart w:id="3077" w:name="_Toc58594515"/>
      <w:bookmarkStart w:id="3078" w:name="_Toc67686027"/>
      <w:bookmarkStart w:id="3079" w:name="_Toc74993854"/>
      <w:bookmarkStart w:id="3080" w:name="_Toc82716444"/>
      <w:bookmarkStart w:id="3081" w:name="_Toc88818731"/>
      <w:bookmarkStart w:id="3082" w:name="_Toc90650653"/>
      <w:bookmarkStart w:id="3083" w:name="_Toc98506322"/>
      <w:bookmarkStart w:id="3084" w:name="_Toc106639607"/>
      <w:bookmarkStart w:id="3085" w:name="_Toc114779117"/>
      <w:r>
        <w:t>6.2.6.2.2</w:t>
      </w:r>
      <w:r>
        <w:tab/>
        <w:t>Type: CipheringKeyInfo</w:t>
      </w:r>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p>
    <w:p w14:paraId="63EFF30D" w14:textId="77777777" w:rsidR="00EB7848" w:rsidRDefault="00EB7848" w:rsidP="00EB7848">
      <w:pPr>
        <w:pStyle w:val="TH"/>
      </w:pPr>
      <w:r>
        <w:rPr>
          <w:noProof/>
        </w:rPr>
        <w:t>Table </w:t>
      </w:r>
      <w:r>
        <w:t xml:space="preserve">6.2.6.2.2-1: </w:t>
      </w:r>
      <w:r>
        <w:rPr>
          <w:noProof/>
        </w:rPr>
        <w:t xml:space="preserve">Definition of type </w:t>
      </w:r>
      <w:r>
        <w:t>CipheringKeyInfo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14:paraId="5061E17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4C3775" w14:textId="77777777"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1F82F0A"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79315A90" w14:textId="77777777" w:rsidR="00EB7848"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756C2E89" w14:textId="77777777" w:rsidR="00EB7848" w:rsidRDefault="00EB7848" w:rsidP="00B32564">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52423115" w14:textId="77777777" w:rsidR="00EB7848" w:rsidRDefault="00EB7848" w:rsidP="00183DF2">
            <w:pPr>
              <w:pStyle w:val="TAH"/>
              <w:rPr>
                <w:rFonts w:cs="Arial"/>
                <w:szCs w:val="18"/>
              </w:rPr>
            </w:pPr>
            <w:r>
              <w:rPr>
                <w:rFonts w:cs="Arial"/>
                <w:szCs w:val="18"/>
              </w:rPr>
              <w:t>Description</w:t>
            </w:r>
          </w:p>
        </w:tc>
      </w:tr>
      <w:tr w:rsidR="00EB7848" w14:paraId="748BAB3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5612C50E" w14:textId="77777777" w:rsidR="00EB7848" w:rsidRDefault="00EB7848" w:rsidP="00183DF2">
            <w:pPr>
              <w:pStyle w:val="TAL"/>
            </w:pPr>
            <w:r>
              <w:t>cipheringData</w:t>
            </w:r>
          </w:p>
        </w:tc>
        <w:tc>
          <w:tcPr>
            <w:tcW w:w="1975" w:type="dxa"/>
            <w:tcBorders>
              <w:top w:val="single" w:sz="4" w:space="0" w:color="auto"/>
              <w:left w:val="single" w:sz="4" w:space="0" w:color="auto"/>
              <w:bottom w:val="single" w:sz="4" w:space="0" w:color="auto"/>
              <w:right w:val="single" w:sz="4" w:space="0" w:color="auto"/>
            </w:tcBorders>
            <w:hideMark/>
          </w:tcPr>
          <w:p w14:paraId="291E807B" w14:textId="77777777" w:rsidR="00EB7848" w:rsidRDefault="00EB7848" w:rsidP="00183DF2">
            <w:pPr>
              <w:pStyle w:val="TAL"/>
            </w:pPr>
            <w:r>
              <w:t>array(CipheringDataSet)</w:t>
            </w:r>
          </w:p>
        </w:tc>
        <w:tc>
          <w:tcPr>
            <w:tcW w:w="378" w:type="dxa"/>
            <w:tcBorders>
              <w:top w:val="single" w:sz="4" w:space="0" w:color="auto"/>
              <w:left w:val="single" w:sz="4" w:space="0" w:color="auto"/>
              <w:bottom w:val="single" w:sz="4" w:space="0" w:color="auto"/>
              <w:right w:val="single" w:sz="4" w:space="0" w:color="auto"/>
            </w:tcBorders>
            <w:hideMark/>
          </w:tcPr>
          <w:p w14:paraId="1233B2B9"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645C13FC" w14:textId="77777777" w:rsidR="00EB7848" w:rsidRDefault="00EB7848" w:rsidP="00183DF2">
            <w:pPr>
              <w:pStyle w:val="TAL"/>
            </w:pPr>
            <w:r>
              <w:t>1..N</w:t>
            </w:r>
          </w:p>
        </w:tc>
        <w:tc>
          <w:tcPr>
            <w:tcW w:w="4032" w:type="dxa"/>
            <w:tcBorders>
              <w:top w:val="single" w:sz="4" w:space="0" w:color="auto"/>
              <w:left w:val="single" w:sz="4" w:space="0" w:color="auto"/>
              <w:bottom w:val="single" w:sz="4" w:space="0" w:color="auto"/>
              <w:right w:val="single" w:sz="4" w:space="0" w:color="auto"/>
            </w:tcBorders>
            <w:hideMark/>
          </w:tcPr>
          <w:p w14:paraId="3B778DE7" w14:textId="77777777" w:rsidR="00EB7848" w:rsidRDefault="00EB7848" w:rsidP="00183DF2">
            <w:pPr>
              <w:pStyle w:val="TAL"/>
              <w:rPr>
                <w:rFonts w:cs="Arial"/>
                <w:szCs w:val="18"/>
              </w:rPr>
            </w:pPr>
            <w:r>
              <w:rPr>
                <w:rFonts w:cs="Arial"/>
                <w:szCs w:val="18"/>
              </w:rPr>
              <w:t>This IE contains one or more ciphering data sets, where each ciphering data set contains information for one ciphering key.</w:t>
            </w:r>
          </w:p>
        </w:tc>
      </w:tr>
      <w:tr w:rsidR="0083216A" w14:paraId="0010F99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0E5134E" w14:textId="18F4ACCA" w:rsidR="0083216A" w:rsidRDefault="0083216A" w:rsidP="0083216A">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tcPr>
          <w:p w14:paraId="4F2286C1" w14:textId="7D9571DC" w:rsidR="0083216A" w:rsidRDefault="0083216A" w:rsidP="0083216A">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7A9877C5" w14:textId="693DF2C4" w:rsidR="0083216A" w:rsidRDefault="0083216A" w:rsidP="0083216A">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637C2B8" w14:textId="08972E23" w:rsidR="0083216A" w:rsidRDefault="0083216A" w:rsidP="0083216A">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6435D3F3" w14:textId="4195EB52" w:rsidR="0083216A" w:rsidRDefault="0083216A" w:rsidP="0083216A">
            <w:pPr>
              <w:pStyle w:val="TAL"/>
              <w:rPr>
                <w:rFonts w:cs="Arial"/>
                <w:szCs w:val="18"/>
              </w:rPr>
            </w:pPr>
            <w:r w:rsidRPr="00421444">
              <w:t>This IE shall be present if at least one optional</w:t>
            </w:r>
            <w:r>
              <w:t xml:space="preserve"> feature defined in clause </w:t>
            </w:r>
            <w:r w:rsidR="007F333B">
              <w:t>6.2.9</w:t>
            </w:r>
            <w:r w:rsidRPr="00421444">
              <w:t xml:space="preserve"> is supported.</w:t>
            </w:r>
          </w:p>
        </w:tc>
      </w:tr>
    </w:tbl>
    <w:p w14:paraId="2D341DB8" w14:textId="77777777" w:rsidR="00EB7848" w:rsidRDefault="00EB7848" w:rsidP="00EB7848">
      <w:pPr>
        <w:rPr>
          <w:lang w:val="en-US"/>
        </w:rPr>
      </w:pPr>
    </w:p>
    <w:p w14:paraId="4364F349" w14:textId="77777777" w:rsidR="00EB7848" w:rsidRDefault="00EB7848" w:rsidP="00B32564">
      <w:pPr>
        <w:pStyle w:val="Heading5"/>
      </w:pPr>
      <w:bookmarkStart w:id="3086" w:name="_Toc25168717"/>
      <w:bookmarkStart w:id="3087" w:name="_Toc27593136"/>
      <w:bookmarkStart w:id="3088" w:name="_Toc34148012"/>
      <w:bookmarkStart w:id="3089" w:name="_Toc36463396"/>
      <w:bookmarkStart w:id="3090" w:name="_Toc43215236"/>
      <w:bookmarkStart w:id="3091" w:name="_Toc45032484"/>
      <w:bookmarkStart w:id="3092" w:name="_Toc49849973"/>
      <w:bookmarkStart w:id="3093" w:name="_Toc51873487"/>
      <w:bookmarkStart w:id="3094" w:name="_Toc56517615"/>
      <w:bookmarkStart w:id="3095" w:name="_Toc58594516"/>
      <w:bookmarkStart w:id="3096" w:name="_Toc67686028"/>
      <w:bookmarkStart w:id="3097" w:name="_Toc74993855"/>
      <w:bookmarkStart w:id="3098" w:name="_Toc82716445"/>
      <w:bookmarkStart w:id="3099" w:name="_Toc88818732"/>
      <w:bookmarkStart w:id="3100" w:name="_Toc90650654"/>
      <w:bookmarkStart w:id="3101" w:name="_Toc98506323"/>
      <w:bookmarkStart w:id="3102" w:name="_Toc106639608"/>
      <w:bookmarkStart w:id="3103" w:name="_Toc114779118"/>
      <w:r>
        <w:lastRenderedPageBreak/>
        <w:t>6.2.6.2.3</w:t>
      </w:r>
      <w:r>
        <w:tab/>
        <w:t>Type: CipheringKeyResponse</w:t>
      </w:r>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p>
    <w:p w14:paraId="12D61063" w14:textId="77777777" w:rsidR="00EB7848" w:rsidRDefault="00EB7848" w:rsidP="00EB7848">
      <w:pPr>
        <w:pStyle w:val="TH"/>
      </w:pPr>
      <w:r>
        <w:rPr>
          <w:noProof/>
        </w:rPr>
        <w:t>Table </w:t>
      </w:r>
      <w:r>
        <w:t xml:space="preserve">6.2.6.2.3-1: </w:t>
      </w:r>
      <w:r>
        <w:rPr>
          <w:noProof/>
        </w:rPr>
        <w:t>Definition of type CipheringKeyResponse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9"/>
        <w:gridCol w:w="3093"/>
        <w:gridCol w:w="294"/>
        <w:gridCol w:w="1078"/>
        <w:gridCol w:w="2563"/>
      </w:tblGrid>
      <w:tr w:rsidR="00EB7848" w14:paraId="0593B83A"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shd w:val="clear" w:color="auto" w:fill="C0C0C0"/>
            <w:hideMark/>
          </w:tcPr>
          <w:p w14:paraId="393F69C7" w14:textId="77777777" w:rsidR="00EB7848" w:rsidRDefault="00EB7848" w:rsidP="00183DF2">
            <w:pPr>
              <w:pStyle w:val="TAH"/>
            </w:pPr>
            <w:r>
              <w:t>Attribute name</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50C9B987" w14:textId="77777777" w:rsidR="00EB7848" w:rsidRDefault="00EB7848" w:rsidP="00183DF2">
            <w:pPr>
              <w:pStyle w:val="TAH"/>
            </w:pPr>
            <w:r>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14:paraId="65DF5FC2" w14:textId="77777777" w:rsidR="00EB7848" w:rsidRDefault="00EB7848" w:rsidP="00183DF2">
            <w:pPr>
              <w:pStyle w:val="TAH"/>
            </w:pPr>
            <w:r>
              <w:t>P</w:t>
            </w:r>
          </w:p>
        </w:tc>
        <w:tc>
          <w:tcPr>
            <w:tcW w:w="1078" w:type="dxa"/>
            <w:tcBorders>
              <w:top w:val="single" w:sz="4" w:space="0" w:color="auto"/>
              <w:left w:val="single" w:sz="4" w:space="0" w:color="auto"/>
              <w:bottom w:val="single" w:sz="4" w:space="0" w:color="auto"/>
              <w:right w:val="single" w:sz="4" w:space="0" w:color="auto"/>
            </w:tcBorders>
            <w:shd w:val="clear" w:color="auto" w:fill="C0C0C0"/>
            <w:hideMark/>
          </w:tcPr>
          <w:p w14:paraId="45698F03" w14:textId="77777777" w:rsidR="00EB7848" w:rsidRDefault="00EB7848" w:rsidP="00B32564">
            <w:pPr>
              <w:pStyle w:val="TAH"/>
            </w:pPr>
            <w:r w:rsidRPr="00B32564">
              <w:t>Cardinality</w:t>
            </w:r>
          </w:p>
        </w:tc>
        <w:tc>
          <w:tcPr>
            <w:tcW w:w="2563" w:type="dxa"/>
            <w:tcBorders>
              <w:top w:val="single" w:sz="4" w:space="0" w:color="auto"/>
              <w:left w:val="single" w:sz="4" w:space="0" w:color="auto"/>
              <w:bottom w:val="single" w:sz="4" w:space="0" w:color="auto"/>
              <w:right w:val="single" w:sz="4" w:space="0" w:color="auto"/>
            </w:tcBorders>
            <w:shd w:val="clear" w:color="auto" w:fill="C0C0C0"/>
            <w:hideMark/>
          </w:tcPr>
          <w:p w14:paraId="7DA03164" w14:textId="77777777" w:rsidR="00EB7848" w:rsidRDefault="00EB7848" w:rsidP="00183DF2">
            <w:pPr>
              <w:pStyle w:val="TAH"/>
              <w:rPr>
                <w:rFonts w:cs="Arial"/>
                <w:szCs w:val="18"/>
              </w:rPr>
            </w:pPr>
            <w:r>
              <w:rPr>
                <w:rFonts w:cs="Arial"/>
                <w:szCs w:val="18"/>
              </w:rPr>
              <w:t>Description</w:t>
            </w:r>
          </w:p>
        </w:tc>
      </w:tr>
      <w:tr w:rsidR="00EB7848" w14:paraId="2E7BE7A9"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hideMark/>
          </w:tcPr>
          <w:p w14:paraId="0F0F35F5" w14:textId="77777777" w:rsidR="00EB7848" w:rsidRDefault="00EB7848" w:rsidP="00183DF2">
            <w:pPr>
              <w:pStyle w:val="TAL"/>
            </w:pPr>
            <w:r>
              <w:t>cipheringDataReport</w:t>
            </w:r>
          </w:p>
        </w:tc>
        <w:tc>
          <w:tcPr>
            <w:tcW w:w="3093" w:type="dxa"/>
            <w:tcBorders>
              <w:top w:val="single" w:sz="4" w:space="0" w:color="auto"/>
              <w:left w:val="single" w:sz="4" w:space="0" w:color="auto"/>
              <w:bottom w:val="single" w:sz="4" w:space="0" w:color="auto"/>
              <w:right w:val="single" w:sz="4" w:space="0" w:color="auto"/>
            </w:tcBorders>
            <w:hideMark/>
          </w:tcPr>
          <w:p w14:paraId="5595A3E9" w14:textId="77777777" w:rsidR="00EB7848" w:rsidRDefault="00EB7848" w:rsidP="00183DF2">
            <w:pPr>
              <w:pStyle w:val="TAL"/>
            </w:pPr>
            <w:r>
              <w:t>Array(CipheringSetReport)</w:t>
            </w:r>
          </w:p>
        </w:tc>
        <w:tc>
          <w:tcPr>
            <w:tcW w:w="294" w:type="dxa"/>
            <w:tcBorders>
              <w:top w:val="single" w:sz="4" w:space="0" w:color="auto"/>
              <w:left w:val="single" w:sz="4" w:space="0" w:color="auto"/>
              <w:bottom w:val="single" w:sz="4" w:space="0" w:color="auto"/>
              <w:right w:val="single" w:sz="4" w:space="0" w:color="auto"/>
            </w:tcBorders>
            <w:hideMark/>
          </w:tcPr>
          <w:p w14:paraId="68BE0C6A" w14:textId="77777777" w:rsidR="00EB7848" w:rsidRDefault="00EB7848" w:rsidP="00183DF2">
            <w:pPr>
              <w:pStyle w:val="TAC"/>
            </w:pPr>
            <w:r>
              <w:t>O</w:t>
            </w:r>
          </w:p>
        </w:tc>
        <w:tc>
          <w:tcPr>
            <w:tcW w:w="1078" w:type="dxa"/>
            <w:tcBorders>
              <w:top w:val="single" w:sz="4" w:space="0" w:color="auto"/>
              <w:left w:val="single" w:sz="4" w:space="0" w:color="auto"/>
              <w:bottom w:val="single" w:sz="4" w:space="0" w:color="auto"/>
              <w:right w:val="single" w:sz="4" w:space="0" w:color="auto"/>
            </w:tcBorders>
            <w:hideMark/>
          </w:tcPr>
          <w:p w14:paraId="5DEF387D" w14:textId="77777777" w:rsidR="00EB7848" w:rsidRDefault="00EB7848" w:rsidP="00183DF2">
            <w:pPr>
              <w:pStyle w:val="TAL"/>
            </w:pPr>
            <w:r>
              <w:t>1..N</w:t>
            </w:r>
          </w:p>
        </w:tc>
        <w:tc>
          <w:tcPr>
            <w:tcW w:w="2563" w:type="dxa"/>
            <w:tcBorders>
              <w:top w:val="single" w:sz="4" w:space="0" w:color="auto"/>
              <w:left w:val="single" w:sz="4" w:space="0" w:color="auto"/>
              <w:bottom w:val="single" w:sz="4" w:space="0" w:color="auto"/>
              <w:right w:val="single" w:sz="4" w:space="0" w:color="auto"/>
            </w:tcBorders>
          </w:tcPr>
          <w:p w14:paraId="3D570886" w14:textId="77777777" w:rsidR="00EB7848" w:rsidRDefault="00EB7848" w:rsidP="00183DF2">
            <w:pPr>
              <w:pStyle w:val="TAL"/>
              <w:rPr>
                <w:rFonts w:cs="Arial"/>
                <w:szCs w:val="18"/>
              </w:rPr>
            </w:pPr>
            <w:r>
              <w:rPr>
                <w:rFonts w:cs="Arial"/>
                <w:szCs w:val="18"/>
              </w:rPr>
              <w:t>This IE indicates the ciphering data sets which were successfully stored or not stored.</w:t>
            </w:r>
          </w:p>
          <w:p w14:paraId="4EEED2D9" w14:textId="77777777" w:rsidR="00EB7848" w:rsidRDefault="00EB7848" w:rsidP="00183DF2">
            <w:pPr>
              <w:pStyle w:val="TAL"/>
              <w:rPr>
                <w:rFonts w:cs="Arial"/>
                <w:szCs w:val="18"/>
              </w:rPr>
            </w:pPr>
          </w:p>
          <w:p w14:paraId="3B1BA453" w14:textId="77777777" w:rsidR="00EB7848" w:rsidRDefault="00EB7848" w:rsidP="00183DF2">
            <w:pPr>
              <w:pStyle w:val="TAL"/>
              <w:rPr>
                <w:rFonts w:cs="Arial"/>
                <w:szCs w:val="18"/>
              </w:rPr>
            </w:pPr>
            <w:r>
              <w:rPr>
                <w:rFonts w:cs="Arial"/>
                <w:szCs w:val="18"/>
              </w:rPr>
              <w:t>The absence of this IE</w:t>
            </w:r>
            <w:r>
              <w:t xml:space="preserve"> indicates that all ciphering data sets were successfully stored.</w:t>
            </w:r>
          </w:p>
        </w:tc>
      </w:tr>
    </w:tbl>
    <w:p w14:paraId="6272FA43" w14:textId="77777777" w:rsidR="00EB7848" w:rsidRDefault="00EB7848" w:rsidP="00EB7848"/>
    <w:p w14:paraId="6FF7BB32" w14:textId="77777777" w:rsidR="00EB7848" w:rsidRDefault="00EB7848" w:rsidP="00B32564">
      <w:pPr>
        <w:pStyle w:val="Heading5"/>
      </w:pPr>
      <w:bookmarkStart w:id="3104" w:name="_Toc25168718"/>
      <w:bookmarkStart w:id="3105" w:name="_Toc27593137"/>
      <w:bookmarkStart w:id="3106" w:name="_Toc34148013"/>
      <w:bookmarkStart w:id="3107" w:name="_Toc36463397"/>
      <w:bookmarkStart w:id="3108" w:name="_Toc43215237"/>
      <w:bookmarkStart w:id="3109" w:name="_Toc45032485"/>
      <w:bookmarkStart w:id="3110" w:name="_Toc49849974"/>
      <w:bookmarkStart w:id="3111" w:name="_Toc51873488"/>
      <w:bookmarkStart w:id="3112" w:name="_Toc56517616"/>
      <w:bookmarkStart w:id="3113" w:name="_Toc58594517"/>
      <w:bookmarkStart w:id="3114" w:name="_Toc67686029"/>
      <w:bookmarkStart w:id="3115" w:name="_Toc74993856"/>
      <w:bookmarkStart w:id="3116" w:name="_Toc82716446"/>
      <w:bookmarkStart w:id="3117" w:name="_Toc88818733"/>
      <w:bookmarkStart w:id="3118" w:name="_Toc90650655"/>
      <w:bookmarkStart w:id="3119" w:name="_Toc98506324"/>
      <w:bookmarkStart w:id="3120" w:name="_Toc106639609"/>
      <w:bookmarkStart w:id="3121" w:name="_Toc114779119"/>
      <w:r>
        <w:lastRenderedPageBreak/>
        <w:t>6.2.6.2.4</w:t>
      </w:r>
      <w:r>
        <w:tab/>
        <w:t>Type: CipheringDataSet</w:t>
      </w:r>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p>
    <w:p w14:paraId="0DD56BB9" w14:textId="77777777" w:rsidR="00EB7848" w:rsidRDefault="00EB7848" w:rsidP="00EB7848">
      <w:pPr>
        <w:pStyle w:val="TH"/>
      </w:pPr>
      <w:r>
        <w:rPr>
          <w:noProof/>
        </w:rPr>
        <w:t>Table </w:t>
      </w:r>
      <w:r>
        <w:t xml:space="preserve">6.2.6.2.4-1: </w:t>
      </w:r>
      <w:r>
        <w:rPr>
          <w:noProof/>
        </w:rPr>
        <w:t>Definition of type CipheringDataSet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14:paraId="5CFAD5E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F9243BD"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93D97F5"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FB53DF" w14:textId="77777777" w:rsidR="00EB7848"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66CD3886"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9FE5474" w14:textId="77777777" w:rsidR="00EB7848" w:rsidRDefault="00EB7848" w:rsidP="00183DF2">
            <w:pPr>
              <w:pStyle w:val="TAH"/>
              <w:rPr>
                <w:rFonts w:cs="Arial"/>
                <w:szCs w:val="18"/>
              </w:rPr>
            </w:pPr>
            <w:r>
              <w:rPr>
                <w:rFonts w:cs="Arial"/>
                <w:szCs w:val="18"/>
              </w:rPr>
              <w:t>Description</w:t>
            </w:r>
          </w:p>
        </w:tc>
      </w:tr>
      <w:tr w:rsidR="00EB7848" w14:paraId="1C72A50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1DEE0BF7" w14:textId="77777777" w:rsidR="00EB7848" w:rsidRDefault="00EB7848" w:rsidP="00183DF2">
            <w:pPr>
              <w:pStyle w:val="TAL"/>
            </w:pPr>
            <w:r>
              <w:t>cipheringSetID</w:t>
            </w:r>
          </w:p>
        </w:tc>
        <w:tc>
          <w:tcPr>
            <w:tcW w:w="2977" w:type="dxa"/>
            <w:tcBorders>
              <w:top w:val="single" w:sz="4" w:space="0" w:color="auto"/>
              <w:left w:val="single" w:sz="4" w:space="0" w:color="auto"/>
              <w:bottom w:val="single" w:sz="4" w:space="0" w:color="auto"/>
              <w:right w:val="single" w:sz="4" w:space="0" w:color="auto"/>
            </w:tcBorders>
            <w:hideMark/>
          </w:tcPr>
          <w:p w14:paraId="504DC9E9" w14:textId="77777777" w:rsidR="00EB7848" w:rsidRDefault="00EB7848" w:rsidP="00183DF2">
            <w:pPr>
              <w:pStyle w:val="TAL"/>
            </w:pPr>
            <w:r>
              <w:t>CipheringSetID</w:t>
            </w:r>
          </w:p>
        </w:tc>
        <w:tc>
          <w:tcPr>
            <w:tcW w:w="425" w:type="dxa"/>
            <w:tcBorders>
              <w:top w:val="single" w:sz="4" w:space="0" w:color="auto"/>
              <w:left w:val="single" w:sz="4" w:space="0" w:color="auto"/>
              <w:bottom w:val="single" w:sz="4" w:space="0" w:color="auto"/>
              <w:right w:val="single" w:sz="4" w:space="0" w:color="auto"/>
            </w:tcBorders>
            <w:hideMark/>
          </w:tcPr>
          <w:p w14:paraId="5347DEE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073F86BC"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2B2097F7" w14:textId="77777777" w:rsidR="00EB7848" w:rsidRDefault="00EB7848" w:rsidP="00183DF2">
            <w:pPr>
              <w:pStyle w:val="TAL"/>
              <w:rPr>
                <w:rFonts w:cs="Arial"/>
                <w:szCs w:val="18"/>
              </w:rPr>
            </w:pPr>
            <w:r>
              <w:rPr>
                <w:rFonts w:cs="Arial"/>
                <w:szCs w:val="18"/>
              </w:rPr>
              <w:t>Identification of a ciphering data set</w:t>
            </w:r>
          </w:p>
        </w:tc>
      </w:tr>
      <w:tr w:rsidR="00EB7848" w14:paraId="56F6301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75314C76" w14:textId="77777777" w:rsidR="00EB7848" w:rsidRDefault="00EB7848" w:rsidP="00183DF2">
            <w:pPr>
              <w:pStyle w:val="TAL"/>
            </w:pPr>
            <w:r>
              <w:t>cipheringKey</w:t>
            </w:r>
          </w:p>
        </w:tc>
        <w:tc>
          <w:tcPr>
            <w:tcW w:w="2977" w:type="dxa"/>
            <w:tcBorders>
              <w:top w:val="single" w:sz="4" w:space="0" w:color="auto"/>
              <w:left w:val="single" w:sz="4" w:space="0" w:color="auto"/>
              <w:bottom w:val="single" w:sz="4" w:space="0" w:color="auto"/>
              <w:right w:val="single" w:sz="4" w:space="0" w:color="auto"/>
            </w:tcBorders>
            <w:hideMark/>
          </w:tcPr>
          <w:p w14:paraId="7F4F4C0A" w14:textId="77777777" w:rsidR="00EB7848" w:rsidRDefault="00EB7848" w:rsidP="00183DF2">
            <w:pPr>
              <w:pStyle w:val="TAL"/>
            </w:pPr>
            <w:r>
              <w:t>CipheringKey</w:t>
            </w:r>
          </w:p>
        </w:tc>
        <w:tc>
          <w:tcPr>
            <w:tcW w:w="425" w:type="dxa"/>
            <w:tcBorders>
              <w:top w:val="single" w:sz="4" w:space="0" w:color="auto"/>
              <w:left w:val="single" w:sz="4" w:space="0" w:color="auto"/>
              <w:bottom w:val="single" w:sz="4" w:space="0" w:color="auto"/>
              <w:right w:val="single" w:sz="4" w:space="0" w:color="auto"/>
            </w:tcBorders>
            <w:hideMark/>
          </w:tcPr>
          <w:p w14:paraId="20252188"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4B8428A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2818B576" w14:textId="77777777" w:rsidR="00EB7848" w:rsidRDefault="00EB7848" w:rsidP="00183DF2">
            <w:pPr>
              <w:pStyle w:val="TAL"/>
              <w:rPr>
                <w:rFonts w:cs="Arial"/>
                <w:szCs w:val="18"/>
              </w:rPr>
            </w:pPr>
            <w:r>
              <w:rPr>
                <w:rFonts w:cs="Arial"/>
                <w:szCs w:val="18"/>
              </w:rPr>
              <w:t>A ciphering key value</w:t>
            </w:r>
          </w:p>
        </w:tc>
      </w:tr>
      <w:tr w:rsidR="00EB7848" w14:paraId="5F13961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3D9F62A8" w14:textId="77777777" w:rsidR="00EB7848" w:rsidRDefault="00EB7848" w:rsidP="00183DF2">
            <w:pPr>
              <w:pStyle w:val="TAL"/>
            </w:pPr>
            <w:r>
              <w:rPr>
                <w:rStyle w:val="TALChar"/>
                <w:bCs/>
              </w:rPr>
              <w:t>c0</w:t>
            </w:r>
          </w:p>
        </w:tc>
        <w:tc>
          <w:tcPr>
            <w:tcW w:w="2977" w:type="dxa"/>
            <w:tcBorders>
              <w:top w:val="single" w:sz="4" w:space="0" w:color="auto"/>
              <w:left w:val="single" w:sz="4" w:space="0" w:color="auto"/>
              <w:bottom w:val="single" w:sz="4" w:space="0" w:color="auto"/>
              <w:right w:val="single" w:sz="4" w:space="0" w:color="auto"/>
            </w:tcBorders>
            <w:hideMark/>
          </w:tcPr>
          <w:p w14:paraId="26989662" w14:textId="77777777" w:rsidR="00EB7848" w:rsidRDefault="00EB7848" w:rsidP="00183DF2">
            <w:pPr>
              <w:pStyle w:val="TAL"/>
            </w:pPr>
            <w:r>
              <w:t>C0</w:t>
            </w:r>
          </w:p>
        </w:tc>
        <w:tc>
          <w:tcPr>
            <w:tcW w:w="425" w:type="dxa"/>
            <w:tcBorders>
              <w:top w:val="single" w:sz="4" w:space="0" w:color="auto"/>
              <w:left w:val="single" w:sz="4" w:space="0" w:color="auto"/>
              <w:bottom w:val="single" w:sz="4" w:space="0" w:color="auto"/>
              <w:right w:val="single" w:sz="4" w:space="0" w:color="auto"/>
            </w:tcBorders>
            <w:hideMark/>
          </w:tcPr>
          <w:p w14:paraId="46CDEEC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654E9645" w14:textId="77777777" w:rsidR="00EB7848" w:rsidRDefault="00EB7848" w:rsidP="00183DF2">
            <w:pPr>
              <w:pStyle w:val="TAL"/>
            </w:pPr>
            <w:r>
              <w:rPr>
                <w:lang w:eastAsia="ko-KR"/>
              </w:rPr>
              <w:t>1</w:t>
            </w:r>
          </w:p>
        </w:tc>
        <w:tc>
          <w:tcPr>
            <w:tcW w:w="3262" w:type="dxa"/>
            <w:tcBorders>
              <w:top w:val="single" w:sz="4" w:space="0" w:color="auto"/>
              <w:left w:val="single" w:sz="4" w:space="0" w:color="auto"/>
              <w:bottom w:val="single" w:sz="4" w:space="0" w:color="auto"/>
              <w:right w:val="single" w:sz="4" w:space="0" w:color="auto"/>
            </w:tcBorders>
            <w:hideMark/>
          </w:tcPr>
          <w:p w14:paraId="12E7BB92" w14:textId="59133778" w:rsidR="00EB7848" w:rsidRDefault="00EB7848" w:rsidP="00183DF2">
            <w:pPr>
              <w:pStyle w:val="TAL"/>
              <w:rPr>
                <w:rFonts w:cs="Arial"/>
                <w:szCs w:val="18"/>
              </w:rPr>
            </w:pPr>
            <w:r>
              <w:rPr>
                <w:rFonts w:cs="Arial"/>
                <w:szCs w:val="18"/>
              </w:rPr>
              <w:t>First component of the initial ciphering counter as defined in clause</w:t>
            </w:r>
            <w:r>
              <w:rPr>
                <w:noProof/>
              </w:rPr>
              <w:t> </w:t>
            </w:r>
            <w:r>
              <w:rPr>
                <w:rFonts w:cs="Arial"/>
                <w:szCs w:val="18"/>
              </w:rPr>
              <w:t>7.4.2 of 3GPP</w:t>
            </w:r>
            <w:r>
              <w:rPr>
                <w:noProof/>
              </w:rPr>
              <w:t> </w:t>
            </w:r>
            <w:r>
              <w:rPr>
                <w:rFonts w:cs="Arial"/>
                <w:szCs w:val="18"/>
              </w:rPr>
              <w:t>TS</w:t>
            </w:r>
            <w:r>
              <w:rPr>
                <w:noProof/>
              </w:rPr>
              <w:t> </w:t>
            </w:r>
            <w:r>
              <w:rPr>
                <w:rFonts w:cs="Arial"/>
                <w:szCs w:val="18"/>
              </w:rPr>
              <w:t>3</w:t>
            </w:r>
            <w:r w:rsidR="005C3E5D">
              <w:rPr>
                <w:rFonts w:cs="Arial"/>
                <w:szCs w:val="18"/>
              </w:rPr>
              <w:t>7</w:t>
            </w:r>
            <w:r>
              <w:rPr>
                <w:rFonts w:cs="Arial"/>
                <w:szCs w:val="18"/>
              </w:rPr>
              <w:t>.355</w:t>
            </w:r>
            <w:r>
              <w:rPr>
                <w:noProof/>
              </w:rPr>
              <w:t> </w:t>
            </w:r>
            <w:r>
              <w:rPr>
                <w:rFonts w:cs="Arial"/>
                <w:szCs w:val="18"/>
              </w:rPr>
              <w:t>[21]</w:t>
            </w:r>
          </w:p>
        </w:tc>
      </w:tr>
      <w:tr w:rsidR="00EB7848" w14:paraId="4C8B27D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0D72108E" w14:textId="77777777" w:rsidR="00EB7848" w:rsidRDefault="00EB7848" w:rsidP="00183DF2">
            <w:pPr>
              <w:pStyle w:val="TAL"/>
              <w:rPr>
                <w:rStyle w:val="TALChar"/>
                <w:bCs/>
              </w:rPr>
            </w:pPr>
            <w:r>
              <w:rPr>
                <w:rStyle w:val="TALChar"/>
                <w:bCs/>
              </w:rPr>
              <w:t>ltePosSibTypes</w:t>
            </w:r>
          </w:p>
        </w:tc>
        <w:tc>
          <w:tcPr>
            <w:tcW w:w="2977" w:type="dxa"/>
            <w:tcBorders>
              <w:top w:val="single" w:sz="4" w:space="0" w:color="auto"/>
              <w:left w:val="single" w:sz="4" w:space="0" w:color="auto"/>
              <w:bottom w:val="single" w:sz="4" w:space="0" w:color="auto"/>
              <w:right w:val="single" w:sz="4" w:space="0" w:color="auto"/>
            </w:tcBorders>
            <w:hideMark/>
          </w:tcPr>
          <w:p w14:paraId="6BF1D866" w14:textId="720D00E7" w:rsidR="00EB7848" w:rsidRDefault="006D37D3" w:rsidP="00183DF2">
            <w:pPr>
              <w:pStyle w:val="TAL"/>
            </w:pPr>
            <w:r>
              <w:t>Bytes</w:t>
            </w:r>
          </w:p>
        </w:tc>
        <w:tc>
          <w:tcPr>
            <w:tcW w:w="425" w:type="dxa"/>
            <w:tcBorders>
              <w:top w:val="single" w:sz="4" w:space="0" w:color="auto"/>
              <w:left w:val="single" w:sz="4" w:space="0" w:color="auto"/>
              <w:bottom w:val="single" w:sz="4" w:space="0" w:color="auto"/>
              <w:right w:val="single" w:sz="4" w:space="0" w:color="auto"/>
            </w:tcBorders>
            <w:hideMark/>
          </w:tcPr>
          <w:p w14:paraId="38079F77"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177D6CFA" w14:textId="77777777" w:rsidR="00EB7848" w:rsidRDefault="00EB7848" w:rsidP="00183DF2">
            <w:pPr>
              <w:pStyle w:val="TAL"/>
              <w:rPr>
                <w:sz w:val="20"/>
                <w:lang w:eastAsia="ko-KR"/>
              </w:rPr>
            </w:pPr>
            <w:r>
              <w:rPr>
                <w:sz w:val="20"/>
                <w:lang w:eastAsia="ko-KR"/>
              </w:rPr>
              <w:t>0..1</w:t>
            </w:r>
          </w:p>
        </w:tc>
        <w:tc>
          <w:tcPr>
            <w:tcW w:w="3262" w:type="dxa"/>
            <w:tcBorders>
              <w:top w:val="single" w:sz="4" w:space="0" w:color="auto"/>
              <w:left w:val="single" w:sz="4" w:space="0" w:color="auto"/>
              <w:bottom w:val="single" w:sz="4" w:space="0" w:color="auto"/>
              <w:right w:val="single" w:sz="4" w:space="0" w:color="auto"/>
            </w:tcBorders>
          </w:tcPr>
          <w:p w14:paraId="41CA7701" w14:textId="77777777" w:rsidR="00EB7848" w:rsidRDefault="00EB7848" w:rsidP="00183DF2">
            <w:pPr>
              <w:pStyle w:val="TAL"/>
              <w:keepLines w:val="0"/>
            </w:pPr>
            <w:r>
              <w:t>This IE contains a bitmap indicating the LTE positioning SIB types for which the ciphering data set is applicable:</w:t>
            </w:r>
          </w:p>
          <w:p w14:paraId="0F444672" w14:textId="77777777" w:rsidR="00EB7848" w:rsidRDefault="00EB7848" w:rsidP="00183DF2">
            <w:pPr>
              <w:pStyle w:val="TAL"/>
              <w:keepLines w:val="0"/>
              <w:widowControl w:val="0"/>
              <w:ind w:left="302" w:hanging="202"/>
            </w:pPr>
            <w:bookmarkStart w:id="3122" w:name="_PERM_MCCTEMPBM_CRPT90020124___2"/>
            <w:r>
              <w:t>-</w:t>
            </w:r>
            <w:r>
              <w:tab/>
              <w:t>a bit set to 0 indicates that the ciphering data set is not applicable to the corresponding LTE positioning SIB type</w:t>
            </w:r>
          </w:p>
          <w:p w14:paraId="494F382A" w14:textId="77777777" w:rsidR="00EB7848" w:rsidRDefault="00EB7848" w:rsidP="00183DF2">
            <w:pPr>
              <w:pStyle w:val="TAL"/>
              <w:keepLines w:val="0"/>
              <w:widowControl w:val="0"/>
              <w:ind w:left="290" w:hanging="190"/>
            </w:pPr>
            <w:bookmarkStart w:id="3123" w:name="_PERM_MCCTEMPBM_CRPT90020125___2"/>
            <w:bookmarkEnd w:id="3122"/>
            <w:r>
              <w:t>-</w:t>
            </w:r>
            <w:r>
              <w:tab/>
              <w:t>a bit set to 1 indicates that the ciphering data set is applicable to the corresponding LTE positioning SIB type</w:t>
            </w:r>
          </w:p>
          <w:p w14:paraId="7F2A784C" w14:textId="77777777" w:rsidR="00EB7848" w:rsidRDefault="00EB7848" w:rsidP="00183DF2">
            <w:pPr>
              <w:pStyle w:val="TAL"/>
              <w:keepLines w:val="0"/>
              <w:ind w:left="100"/>
            </w:pPr>
            <w:bookmarkStart w:id="3124" w:name="_PERM_MCCTEMPBM_CRPT90020126___2"/>
            <w:bookmarkEnd w:id="3123"/>
          </w:p>
          <w:bookmarkEnd w:id="3124"/>
          <w:p w14:paraId="1B560209" w14:textId="77777777" w:rsidR="00EB7848" w:rsidRDefault="00EB7848" w:rsidP="00183DF2">
            <w:pPr>
              <w:pStyle w:val="TAL"/>
              <w:keepLines w:val="0"/>
              <w:widowControl w:val="0"/>
            </w:pPr>
            <w:r>
              <w:t>The mapping of the bits to the LTE positioning SIB types is as follows:</w:t>
            </w:r>
          </w:p>
          <w:p w14:paraId="4D98C1A6" w14:textId="77777777" w:rsidR="00EB7848" w:rsidRDefault="00EB7848" w:rsidP="00183DF2">
            <w:pPr>
              <w:pStyle w:val="TAL"/>
              <w:keepLines w:val="0"/>
              <w:widowControl w:val="0"/>
            </w:pPr>
          </w:p>
          <w:p w14:paraId="7849E7D9" w14:textId="77777777" w:rsidR="00EB7848" w:rsidRDefault="00EB7848" w:rsidP="00183DF2">
            <w:pPr>
              <w:pStyle w:val="TAL"/>
              <w:keepLines w:val="0"/>
              <w:widowControl w:val="0"/>
              <w:ind w:left="304" w:hanging="204"/>
            </w:pPr>
            <w:bookmarkStart w:id="3125" w:name="_PERM_MCCTEMPBM_CRPT90020127___2"/>
            <w:r>
              <w:t>--</w:t>
            </w:r>
            <w:r>
              <w:tab/>
              <w:t>bit 8 in the first octet maps to positioning SIB Type 1-1</w:t>
            </w:r>
          </w:p>
          <w:p w14:paraId="46507B46" w14:textId="77777777" w:rsidR="00EB7848" w:rsidRDefault="00EB7848" w:rsidP="00183DF2">
            <w:pPr>
              <w:pStyle w:val="TAL"/>
              <w:keepLines w:val="0"/>
              <w:widowControl w:val="0"/>
              <w:ind w:left="304" w:hanging="204"/>
            </w:pPr>
            <w:r>
              <w:t>--</w:t>
            </w:r>
            <w:r>
              <w:tab/>
              <w:t>bit 7 in the first octet maps to positioning SIB Type 1-2</w:t>
            </w:r>
          </w:p>
          <w:p w14:paraId="1896079F" w14:textId="77777777" w:rsidR="00EB7848" w:rsidRDefault="00EB7848" w:rsidP="00183DF2">
            <w:pPr>
              <w:pStyle w:val="TAL"/>
              <w:keepLines w:val="0"/>
              <w:widowControl w:val="0"/>
              <w:ind w:left="304" w:hanging="204"/>
            </w:pPr>
            <w:r>
              <w:t>--</w:t>
            </w:r>
            <w:r>
              <w:tab/>
              <w:t>bit 6 in the first octet maps to positioning SIB Type 1-3</w:t>
            </w:r>
          </w:p>
          <w:p w14:paraId="4EAF1469" w14:textId="77777777" w:rsidR="00EB7848" w:rsidRDefault="00EB7848" w:rsidP="00183DF2">
            <w:pPr>
              <w:pStyle w:val="TAL"/>
              <w:keepLines w:val="0"/>
              <w:widowControl w:val="0"/>
              <w:ind w:left="304" w:hanging="204"/>
            </w:pPr>
            <w:r>
              <w:t>--</w:t>
            </w:r>
            <w:r>
              <w:tab/>
              <w:t>bit 5 in the first octet maps to positioning SIB Type 1-4</w:t>
            </w:r>
          </w:p>
          <w:p w14:paraId="2DAEDC15" w14:textId="77777777" w:rsidR="00EB7848" w:rsidRDefault="00EB7848" w:rsidP="00183DF2">
            <w:pPr>
              <w:pStyle w:val="TAL"/>
              <w:keepLines w:val="0"/>
              <w:widowControl w:val="0"/>
              <w:ind w:left="304" w:hanging="204"/>
            </w:pPr>
            <w:r>
              <w:t>--</w:t>
            </w:r>
            <w:r>
              <w:tab/>
              <w:t>bit 4 in the first octet maps to positioning SIB Type 1-5</w:t>
            </w:r>
          </w:p>
          <w:p w14:paraId="283DE699" w14:textId="77777777" w:rsidR="00EB7848" w:rsidRDefault="00EB7848" w:rsidP="00183DF2">
            <w:pPr>
              <w:pStyle w:val="TAL"/>
              <w:keepLines w:val="0"/>
              <w:widowControl w:val="0"/>
              <w:ind w:left="304" w:hanging="204"/>
            </w:pPr>
            <w:r>
              <w:t>--</w:t>
            </w:r>
            <w:r>
              <w:tab/>
              <w:t>bit 3 in the first octet maps to positioning SIB Type 1-6</w:t>
            </w:r>
          </w:p>
          <w:p w14:paraId="69C454AB" w14:textId="77777777" w:rsidR="00EB7848" w:rsidRDefault="00EB7848" w:rsidP="00183DF2">
            <w:pPr>
              <w:pStyle w:val="TAL"/>
              <w:keepLines w:val="0"/>
              <w:widowControl w:val="0"/>
              <w:ind w:left="304" w:hanging="204"/>
            </w:pPr>
            <w:r>
              <w:t>--</w:t>
            </w:r>
            <w:r>
              <w:tab/>
              <w:t>bit 2 in the first octet maps to positioning SIB Type 1-7</w:t>
            </w:r>
          </w:p>
          <w:p w14:paraId="2BF12333" w14:textId="77777777" w:rsidR="00EB7848" w:rsidRDefault="00EB7848" w:rsidP="00183DF2">
            <w:pPr>
              <w:pStyle w:val="TAL"/>
              <w:keepLines w:val="0"/>
              <w:widowControl w:val="0"/>
              <w:ind w:left="304" w:hanging="204"/>
            </w:pPr>
            <w:r>
              <w:t>--</w:t>
            </w:r>
            <w:r>
              <w:tab/>
              <w:t>bit 1 in the first octet maps to positioning SIB Type 1-8</w:t>
            </w:r>
          </w:p>
          <w:p w14:paraId="5CE037C3" w14:textId="77777777" w:rsidR="00EB7848" w:rsidRDefault="00EB7848" w:rsidP="00183DF2">
            <w:pPr>
              <w:pStyle w:val="TAL"/>
              <w:keepLines w:val="0"/>
              <w:widowControl w:val="0"/>
              <w:ind w:left="304" w:hanging="204"/>
            </w:pPr>
          </w:p>
          <w:p w14:paraId="20C824AF" w14:textId="77777777" w:rsidR="00EB7848" w:rsidRDefault="00EB7848" w:rsidP="00183DF2">
            <w:pPr>
              <w:pStyle w:val="TAL"/>
              <w:keepLines w:val="0"/>
              <w:widowControl w:val="0"/>
              <w:ind w:left="304" w:hanging="204"/>
            </w:pPr>
            <w:r>
              <w:t>--</w:t>
            </w:r>
            <w:r>
              <w:tab/>
              <w:t>bit 8 in the second octet maps to positioning SIB Type 2-1</w:t>
            </w:r>
          </w:p>
          <w:p w14:paraId="3934162E" w14:textId="77777777" w:rsidR="00EB7848" w:rsidRDefault="00EB7848" w:rsidP="00183DF2">
            <w:pPr>
              <w:pStyle w:val="TAL"/>
              <w:keepLines w:val="0"/>
              <w:widowControl w:val="0"/>
              <w:ind w:left="304" w:hanging="204"/>
            </w:pPr>
            <w:r>
              <w:t>--</w:t>
            </w:r>
            <w:r>
              <w:tab/>
              <w:t>bit 7 in the second octet maps to positioning SIB Type 2-2</w:t>
            </w:r>
          </w:p>
          <w:p w14:paraId="1E43BCED" w14:textId="77777777" w:rsidR="00EB7848" w:rsidRDefault="00EB7848" w:rsidP="00183DF2">
            <w:pPr>
              <w:pStyle w:val="TAL"/>
              <w:keepLines w:val="0"/>
              <w:widowControl w:val="0"/>
              <w:ind w:left="304" w:hanging="204"/>
            </w:pPr>
            <w:r>
              <w:t>--</w:t>
            </w:r>
            <w:r>
              <w:tab/>
              <w:t>bit 6 in the second octet maps to positioning SIB Type 2-3</w:t>
            </w:r>
          </w:p>
          <w:p w14:paraId="27B39E40" w14:textId="77777777" w:rsidR="00EB7848" w:rsidRDefault="00EB7848" w:rsidP="00183DF2">
            <w:pPr>
              <w:pStyle w:val="TAL"/>
              <w:keepLines w:val="0"/>
              <w:widowControl w:val="0"/>
              <w:ind w:left="304" w:hanging="204"/>
            </w:pPr>
            <w:r>
              <w:t>--</w:t>
            </w:r>
            <w:r>
              <w:tab/>
              <w:t>bit 5 in the second octet maps to positioning SIB Type 2-4</w:t>
            </w:r>
          </w:p>
          <w:p w14:paraId="30CAC209" w14:textId="77777777" w:rsidR="00EB7848" w:rsidRDefault="00EB7848" w:rsidP="00183DF2">
            <w:pPr>
              <w:pStyle w:val="TAL"/>
              <w:keepLines w:val="0"/>
              <w:widowControl w:val="0"/>
              <w:ind w:left="304" w:hanging="204"/>
            </w:pPr>
            <w:r>
              <w:t>--</w:t>
            </w:r>
            <w:r>
              <w:tab/>
              <w:t>bit 4 in the second octet maps to positioning SIB Type 2-5</w:t>
            </w:r>
          </w:p>
          <w:p w14:paraId="6D82A35E" w14:textId="77777777" w:rsidR="00EB7848" w:rsidRDefault="00EB7848" w:rsidP="00183DF2">
            <w:pPr>
              <w:pStyle w:val="TAL"/>
              <w:keepLines w:val="0"/>
              <w:widowControl w:val="0"/>
              <w:ind w:left="304" w:hanging="204"/>
            </w:pPr>
            <w:r>
              <w:t>--</w:t>
            </w:r>
            <w:r>
              <w:tab/>
              <w:t>bit 3 in the second octet maps to positioning SIB Type 2-6</w:t>
            </w:r>
          </w:p>
          <w:p w14:paraId="47C22DA8" w14:textId="77777777" w:rsidR="00EB7848" w:rsidRDefault="00EB7848" w:rsidP="00183DF2">
            <w:pPr>
              <w:pStyle w:val="TAL"/>
              <w:keepLines w:val="0"/>
              <w:widowControl w:val="0"/>
              <w:ind w:left="304" w:hanging="204"/>
            </w:pPr>
            <w:r>
              <w:t>--</w:t>
            </w:r>
            <w:r>
              <w:tab/>
              <w:t>bit 2 in the second octet maps to positioning SIB Type 2-7</w:t>
            </w:r>
          </w:p>
          <w:p w14:paraId="7F5E5E12" w14:textId="77777777" w:rsidR="00EB7848" w:rsidRDefault="00EB7848" w:rsidP="00183DF2">
            <w:pPr>
              <w:pStyle w:val="TAL"/>
              <w:keepLines w:val="0"/>
              <w:widowControl w:val="0"/>
              <w:ind w:left="304" w:hanging="204"/>
            </w:pPr>
            <w:r>
              <w:t>--</w:t>
            </w:r>
            <w:r>
              <w:tab/>
              <w:t>bit 1 in the second octet maps to positioning SIB Type 2-8</w:t>
            </w:r>
          </w:p>
          <w:p w14:paraId="624BC2C9" w14:textId="77777777" w:rsidR="00EB7848" w:rsidRDefault="00EB7848" w:rsidP="00183DF2">
            <w:pPr>
              <w:pStyle w:val="TAL"/>
              <w:keepLines w:val="0"/>
              <w:widowControl w:val="0"/>
              <w:ind w:left="304" w:hanging="204"/>
            </w:pPr>
          </w:p>
          <w:p w14:paraId="0F7C88BE" w14:textId="77777777" w:rsidR="00EB7848" w:rsidRDefault="00EB7848" w:rsidP="00183DF2">
            <w:pPr>
              <w:pStyle w:val="TAL"/>
              <w:keepLines w:val="0"/>
              <w:widowControl w:val="0"/>
              <w:ind w:left="304" w:hanging="204"/>
            </w:pPr>
            <w:r>
              <w:t>--</w:t>
            </w:r>
            <w:r>
              <w:tab/>
              <w:t>bit 8 in the third octet maps to positioning SIB Type 2-9</w:t>
            </w:r>
          </w:p>
          <w:p w14:paraId="37968DD5" w14:textId="77777777" w:rsidR="00EB7848" w:rsidRDefault="00EB7848" w:rsidP="00183DF2">
            <w:pPr>
              <w:pStyle w:val="TAL"/>
              <w:keepLines w:val="0"/>
              <w:widowControl w:val="0"/>
              <w:ind w:left="304" w:hanging="204"/>
            </w:pPr>
            <w:r>
              <w:t>--</w:t>
            </w:r>
            <w:r>
              <w:tab/>
              <w:t>bit 7 in the third octet maps to positioning SIB Type 2-10</w:t>
            </w:r>
          </w:p>
          <w:p w14:paraId="25CBEFAF" w14:textId="77777777" w:rsidR="00EB7848" w:rsidRDefault="00EB7848" w:rsidP="00183DF2">
            <w:pPr>
              <w:pStyle w:val="TAL"/>
              <w:keepLines w:val="0"/>
              <w:widowControl w:val="0"/>
              <w:ind w:left="304" w:hanging="204"/>
            </w:pPr>
            <w:r>
              <w:t>--</w:t>
            </w:r>
            <w:r>
              <w:tab/>
              <w:t>bit 6 in the third octet maps to positioning SIB Type 2-11</w:t>
            </w:r>
          </w:p>
          <w:p w14:paraId="1BB6D51B" w14:textId="77777777" w:rsidR="00EB7848" w:rsidRDefault="00EB7848" w:rsidP="00183DF2">
            <w:pPr>
              <w:pStyle w:val="TAL"/>
              <w:keepLines w:val="0"/>
              <w:widowControl w:val="0"/>
              <w:ind w:left="304" w:hanging="204"/>
            </w:pPr>
            <w:r>
              <w:t>--</w:t>
            </w:r>
            <w:r>
              <w:tab/>
              <w:t>bit 5 in the third octet maps to positioning SIB Type 2-12</w:t>
            </w:r>
          </w:p>
          <w:p w14:paraId="501A400E" w14:textId="77777777" w:rsidR="00EB7848" w:rsidRDefault="00EB7848" w:rsidP="00183DF2">
            <w:pPr>
              <w:pStyle w:val="TAL"/>
              <w:keepLines w:val="0"/>
              <w:widowControl w:val="0"/>
              <w:ind w:left="304" w:hanging="204"/>
            </w:pPr>
            <w:r>
              <w:lastRenderedPageBreak/>
              <w:t>--</w:t>
            </w:r>
            <w:r>
              <w:tab/>
              <w:t>bit 4 in the third octet maps to positioning SIB Type 2-13</w:t>
            </w:r>
          </w:p>
          <w:p w14:paraId="1A182B5C" w14:textId="77777777" w:rsidR="00EB7848" w:rsidRDefault="00EB7848" w:rsidP="00183DF2">
            <w:pPr>
              <w:pStyle w:val="TAL"/>
              <w:keepLines w:val="0"/>
              <w:widowControl w:val="0"/>
              <w:ind w:left="304" w:hanging="204"/>
            </w:pPr>
            <w:r>
              <w:t>--</w:t>
            </w:r>
            <w:r>
              <w:tab/>
              <w:t>bit 3 in the third octet maps to positioning SIB Type 2-14</w:t>
            </w:r>
          </w:p>
          <w:p w14:paraId="2C442CD5" w14:textId="77777777" w:rsidR="00EB7848" w:rsidRDefault="00EB7848" w:rsidP="00183DF2">
            <w:pPr>
              <w:pStyle w:val="TAL"/>
              <w:keepLines w:val="0"/>
              <w:widowControl w:val="0"/>
              <w:ind w:left="304" w:hanging="204"/>
            </w:pPr>
            <w:r>
              <w:t>--</w:t>
            </w:r>
            <w:r>
              <w:tab/>
              <w:t>bit 2 in the third octet maps to positioning SIB Type 2-15</w:t>
            </w:r>
          </w:p>
          <w:p w14:paraId="4E78BB00" w14:textId="77777777" w:rsidR="00EB7848" w:rsidRDefault="00EB7848" w:rsidP="00183DF2">
            <w:pPr>
              <w:pStyle w:val="TAL"/>
              <w:keepLines w:val="0"/>
              <w:widowControl w:val="0"/>
              <w:ind w:left="304" w:hanging="204"/>
            </w:pPr>
            <w:r>
              <w:t>--</w:t>
            </w:r>
            <w:r>
              <w:tab/>
              <w:t>bit 1 in the third octet maps to positioning SIB Type 2-16</w:t>
            </w:r>
          </w:p>
          <w:p w14:paraId="08AABDC1" w14:textId="77777777" w:rsidR="00EB7848" w:rsidRDefault="00EB7848" w:rsidP="00183DF2">
            <w:pPr>
              <w:pStyle w:val="TAL"/>
              <w:keepLines w:val="0"/>
              <w:ind w:left="304" w:hanging="204"/>
            </w:pPr>
          </w:p>
          <w:p w14:paraId="193E44EC" w14:textId="77777777" w:rsidR="00EB7848" w:rsidRDefault="00EB7848" w:rsidP="00183DF2">
            <w:pPr>
              <w:pStyle w:val="TAL"/>
              <w:keepLines w:val="0"/>
              <w:widowControl w:val="0"/>
              <w:ind w:left="304" w:hanging="204"/>
            </w:pPr>
            <w:r>
              <w:t>--</w:t>
            </w:r>
            <w:r>
              <w:tab/>
              <w:t>bit 8 in the fourth octet maps to positioning SIB Type 2-17</w:t>
            </w:r>
          </w:p>
          <w:p w14:paraId="04E6C0DE" w14:textId="77777777" w:rsidR="00EB7848" w:rsidRDefault="00EB7848" w:rsidP="00183DF2">
            <w:pPr>
              <w:pStyle w:val="TAL"/>
              <w:keepLines w:val="0"/>
              <w:widowControl w:val="0"/>
              <w:ind w:left="304" w:hanging="204"/>
            </w:pPr>
            <w:r>
              <w:t>--</w:t>
            </w:r>
            <w:r>
              <w:tab/>
              <w:t>bit 7 in the fourth octet maps to positioning SIB Type 2-18</w:t>
            </w:r>
          </w:p>
          <w:p w14:paraId="2381C1CB" w14:textId="77777777" w:rsidR="00EB7848" w:rsidRDefault="00EB7848" w:rsidP="00183DF2">
            <w:pPr>
              <w:pStyle w:val="TAL"/>
              <w:keepLines w:val="0"/>
              <w:widowControl w:val="0"/>
              <w:ind w:left="304" w:hanging="204"/>
            </w:pPr>
            <w:r>
              <w:t>--</w:t>
            </w:r>
            <w:r>
              <w:tab/>
              <w:t>bit 6 in the fourth octet maps to positioning SIB Type 2-19</w:t>
            </w:r>
          </w:p>
          <w:p w14:paraId="43F4449D" w14:textId="77777777" w:rsidR="00EB7848" w:rsidRDefault="00EB7848" w:rsidP="00183DF2">
            <w:pPr>
              <w:pStyle w:val="TAL"/>
              <w:keepLines w:val="0"/>
              <w:widowControl w:val="0"/>
              <w:ind w:left="304" w:hanging="204"/>
            </w:pPr>
            <w:r>
              <w:t>--</w:t>
            </w:r>
            <w:r>
              <w:tab/>
              <w:t>bit 5 in the fourth octet maps to positioning SIB Type 2-20</w:t>
            </w:r>
          </w:p>
          <w:p w14:paraId="0CF919E6" w14:textId="77777777" w:rsidR="00EB7848" w:rsidRDefault="00EB7848" w:rsidP="00183DF2">
            <w:pPr>
              <w:pStyle w:val="TAL"/>
              <w:keepLines w:val="0"/>
              <w:widowControl w:val="0"/>
              <w:ind w:left="304" w:hanging="204"/>
            </w:pPr>
            <w:r>
              <w:t>--</w:t>
            </w:r>
            <w:r>
              <w:tab/>
              <w:t>bit 4 in the fourth octet maps to positioning SIB Type 2-21</w:t>
            </w:r>
          </w:p>
          <w:p w14:paraId="4B633E62" w14:textId="77777777" w:rsidR="00EB7848" w:rsidRDefault="00EB7848" w:rsidP="00183DF2">
            <w:pPr>
              <w:pStyle w:val="TAL"/>
              <w:keepLines w:val="0"/>
              <w:widowControl w:val="0"/>
              <w:ind w:left="304" w:hanging="204"/>
            </w:pPr>
            <w:r>
              <w:t>--</w:t>
            </w:r>
            <w:r>
              <w:tab/>
              <w:t>bit 3 in the fourth octet maps to positioning SIB Type 2-22</w:t>
            </w:r>
          </w:p>
          <w:p w14:paraId="395D076D" w14:textId="77777777" w:rsidR="00EB7848" w:rsidRDefault="00EB7848" w:rsidP="00183DF2">
            <w:pPr>
              <w:pStyle w:val="TAL"/>
              <w:keepLines w:val="0"/>
              <w:widowControl w:val="0"/>
              <w:ind w:left="304" w:hanging="204"/>
            </w:pPr>
            <w:r>
              <w:t>--</w:t>
            </w:r>
            <w:r>
              <w:tab/>
              <w:t>bit 2 in the fourth octet maps to positioning SIB Type 2-23</w:t>
            </w:r>
          </w:p>
          <w:p w14:paraId="40F2A190" w14:textId="77777777" w:rsidR="004C4B54" w:rsidRDefault="004C4B54" w:rsidP="004C4B54">
            <w:pPr>
              <w:keepNext/>
              <w:widowControl w:val="0"/>
              <w:spacing w:after="0"/>
              <w:ind w:left="304" w:hanging="204"/>
              <w:rPr>
                <w:rFonts w:ascii="Arial" w:hAnsi="Arial"/>
                <w:sz w:val="18"/>
              </w:rPr>
            </w:pPr>
            <w:bookmarkStart w:id="3126" w:name="_PERM_MCCTEMPBM_CRPT90020128___2"/>
            <w:bookmarkEnd w:id="3125"/>
            <w:r>
              <w:rPr>
                <w:rFonts w:ascii="Arial" w:hAnsi="Arial"/>
                <w:sz w:val="18"/>
              </w:rPr>
              <w:t>--</w:t>
            </w:r>
            <w:r>
              <w:rPr>
                <w:rFonts w:ascii="Arial" w:hAnsi="Arial"/>
                <w:sz w:val="18"/>
              </w:rPr>
              <w:tab/>
              <w:t>bit 1 in the fourth octet maps to positioning SIB Type 2-24</w:t>
            </w:r>
          </w:p>
          <w:p w14:paraId="372CD74C" w14:textId="77777777" w:rsidR="004C4B54" w:rsidRDefault="004C4B54" w:rsidP="004C4B54">
            <w:pPr>
              <w:keepNext/>
              <w:widowControl w:val="0"/>
              <w:spacing w:after="0"/>
              <w:ind w:left="304" w:hanging="204"/>
              <w:rPr>
                <w:rFonts w:ascii="Arial" w:hAnsi="Arial"/>
                <w:sz w:val="18"/>
              </w:rPr>
            </w:pPr>
          </w:p>
          <w:p w14:paraId="4E4C4B1C" w14:textId="77777777" w:rsidR="004C4B54" w:rsidRDefault="004C4B54" w:rsidP="004C4B54">
            <w:pPr>
              <w:keepNext/>
              <w:widowControl w:val="0"/>
              <w:spacing w:after="0"/>
              <w:ind w:left="304" w:hanging="204"/>
              <w:rPr>
                <w:rFonts w:ascii="Arial" w:hAnsi="Arial"/>
                <w:sz w:val="18"/>
              </w:rPr>
            </w:pPr>
            <w:r>
              <w:rPr>
                <w:rFonts w:ascii="Arial" w:hAnsi="Arial"/>
                <w:sz w:val="18"/>
              </w:rPr>
              <w:t>--</w:t>
            </w:r>
            <w:r>
              <w:rPr>
                <w:rFonts w:ascii="Arial" w:hAnsi="Arial"/>
                <w:sz w:val="18"/>
              </w:rPr>
              <w:tab/>
              <w:t>bit 8 in the fifth octet maps to positioning SIB Type 2-25</w:t>
            </w:r>
          </w:p>
          <w:p w14:paraId="5FEA5C78" w14:textId="77777777" w:rsidR="00EB7848" w:rsidRDefault="00EB7848" w:rsidP="00183DF2">
            <w:pPr>
              <w:pStyle w:val="TAL"/>
              <w:keepLines w:val="0"/>
              <w:widowControl w:val="0"/>
              <w:ind w:left="304" w:hanging="204"/>
            </w:pPr>
            <w:bookmarkStart w:id="3127" w:name="_PERM_MCCTEMPBM_CRPT90020129___2"/>
            <w:bookmarkEnd w:id="3126"/>
            <w:r>
              <w:t>--</w:t>
            </w:r>
            <w:r>
              <w:tab/>
              <w:t xml:space="preserve">bit </w:t>
            </w:r>
            <w:r w:rsidR="004C4B54">
              <w:t>7</w:t>
            </w:r>
            <w:r>
              <w:t xml:space="preserve"> in the </w:t>
            </w:r>
            <w:r w:rsidR="004C4B54">
              <w:t xml:space="preserve">fifth </w:t>
            </w:r>
            <w:r>
              <w:t>octet maps to positioning SIB Type 3-1</w:t>
            </w:r>
          </w:p>
          <w:p w14:paraId="3CEA45A1" w14:textId="77777777" w:rsidR="004C4B54" w:rsidRDefault="004C4B54" w:rsidP="004C4B54">
            <w:pPr>
              <w:keepNext/>
              <w:widowControl w:val="0"/>
              <w:spacing w:after="0"/>
              <w:ind w:left="304" w:hanging="204"/>
              <w:rPr>
                <w:rFonts w:ascii="Arial" w:hAnsi="Arial"/>
                <w:sz w:val="18"/>
              </w:rPr>
            </w:pPr>
            <w:bookmarkStart w:id="3128" w:name="_PERM_MCCTEMPBM_CRPT90020130___2"/>
            <w:bookmarkEnd w:id="3127"/>
            <w:r>
              <w:rPr>
                <w:rFonts w:ascii="Arial" w:hAnsi="Arial"/>
                <w:sz w:val="18"/>
              </w:rPr>
              <w:t>--</w:t>
            </w:r>
            <w:r>
              <w:rPr>
                <w:rFonts w:ascii="Arial" w:hAnsi="Arial"/>
                <w:sz w:val="18"/>
              </w:rPr>
              <w:tab/>
              <w:t>bit 6 in the fifth octet maps to positioning SIB Type 4-1</w:t>
            </w:r>
          </w:p>
          <w:p w14:paraId="027E09C2" w14:textId="77777777" w:rsidR="004C4B54" w:rsidRDefault="004C4B54" w:rsidP="004C4B54">
            <w:pPr>
              <w:keepNext/>
              <w:widowControl w:val="0"/>
              <w:spacing w:after="0"/>
              <w:ind w:left="304" w:hanging="204"/>
              <w:rPr>
                <w:rFonts w:ascii="Arial" w:hAnsi="Arial"/>
                <w:sz w:val="18"/>
              </w:rPr>
            </w:pPr>
            <w:r>
              <w:rPr>
                <w:rFonts w:ascii="Arial" w:hAnsi="Arial"/>
                <w:sz w:val="18"/>
              </w:rPr>
              <w:t>--</w:t>
            </w:r>
            <w:r>
              <w:rPr>
                <w:rFonts w:ascii="Arial" w:hAnsi="Arial"/>
                <w:sz w:val="18"/>
              </w:rPr>
              <w:tab/>
              <w:t>bit 5 in the fifth octet maps to positioning SIB Type 5-1</w:t>
            </w:r>
          </w:p>
          <w:bookmarkEnd w:id="3128"/>
          <w:p w14:paraId="384909E7" w14:textId="77777777" w:rsidR="00EB7848" w:rsidRDefault="00EB7848" w:rsidP="00183DF2">
            <w:pPr>
              <w:pStyle w:val="TAL"/>
              <w:keepLines w:val="0"/>
              <w:widowControl w:val="0"/>
            </w:pPr>
          </w:p>
          <w:p w14:paraId="650DC620" w14:textId="77777777" w:rsidR="00EB7848" w:rsidRDefault="00EB7848" w:rsidP="00183DF2">
            <w:pPr>
              <w:pStyle w:val="TAL"/>
              <w:keepLines w:val="0"/>
            </w:pPr>
            <w:r>
              <w:t>Any unassigned bits are spare and shall be coded as zero. Non-included bits shall be treated as being coded as zero.</w:t>
            </w:r>
          </w:p>
          <w:p w14:paraId="5C7696FC" w14:textId="77777777" w:rsidR="00EB7848" w:rsidRDefault="00EB7848" w:rsidP="00183DF2">
            <w:pPr>
              <w:pStyle w:val="TAL"/>
              <w:keepLines w:val="0"/>
            </w:pPr>
            <w:r>
              <w:t>(NOTE</w:t>
            </w:r>
            <w:r>
              <w:rPr>
                <w:noProof/>
              </w:rPr>
              <w:t> </w:t>
            </w:r>
            <w:r>
              <w:t>1)</w:t>
            </w:r>
          </w:p>
        </w:tc>
      </w:tr>
      <w:tr w:rsidR="00EB7848" w14:paraId="17F6DA7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1183A12C" w14:textId="77777777" w:rsidR="00EB7848" w:rsidRDefault="00EB7848" w:rsidP="00183DF2">
            <w:pPr>
              <w:pStyle w:val="TAL"/>
              <w:rPr>
                <w:bCs/>
              </w:rPr>
            </w:pPr>
            <w:r>
              <w:rPr>
                <w:rStyle w:val="TALChar"/>
                <w:bCs/>
              </w:rPr>
              <w:lastRenderedPageBreak/>
              <w:t>nrPosSibTypes</w:t>
            </w:r>
          </w:p>
        </w:tc>
        <w:tc>
          <w:tcPr>
            <w:tcW w:w="2977" w:type="dxa"/>
            <w:tcBorders>
              <w:top w:val="single" w:sz="4" w:space="0" w:color="auto"/>
              <w:left w:val="single" w:sz="4" w:space="0" w:color="auto"/>
              <w:bottom w:val="single" w:sz="4" w:space="0" w:color="auto"/>
              <w:right w:val="single" w:sz="4" w:space="0" w:color="auto"/>
            </w:tcBorders>
            <w:hideMark/>
          </w:tcPr>
          <w:p w14:paraId="01CACE75" w14:textId="77E88158" w:rsidR="00EB7848" w:rsidRDefault="006D37D3" w:rsidP="00183DF2">
            <w:pPr>
              <w:pStyle w:val="TAL"/>
            </w:pPr>
            <w:r>
              <w:t>Bytes</w:t>
            </w:r>
          </w:p>
        </w:tc>
        <w:tc>
          <w:tcPr>
            <w:tcW w:w="425" w:type="dxa"/>
            <w:tcBorders>
              <w:top w:val="single" w:sz="4" w:space="0" w:color="auto"/>
              <w:left w:val="single" w:sz="4" w:space="0" w:color="auto"/>
              <w:bottom w:val="single" w:sz="4" w:space="0" w:color="auto"/>
              <w:right w:val="single" w:sz="4" w:space="0" w:color="auto"/>
            </w:tcBorders>
            <w:hideMark/>
          </w:tcPr>
          <w:p w14:paraId="5C5F1E31"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481626C7" w14:textId="77777777" w:rsidR="00EB7848" w:rsidRDefault="00EB7848" w:rsidP="00183DF2">
            <w:pPr>
              <w:pStyle w:val="TAL"/>
              <w:rPr>
                <w:sz w:val="20"/>
                <w:lang w:eastAsia="ko-KR"/>
              </w:rPr>
            </w:pPr>
            <w:r>
              <w:rPr>
                <w:sz w:val="20"/>
                <w:lang w:eastAsia="ko-KR"/>
              </w:rPr>
              <w:t>0..1</w:t>
            </w:r>
          </w:p>
        </w:tc>
        <w:tc>
          <w:tcPr>
            <w:tcW w:w="3262" w:type="dxa"/>
            <w:tcBorders>
              <w:top w:val="single" w:sz="4" w:space="0" w:color="auto"/>
              <w:left w:val="single" w:sz="4" w:space="0" w:color="auto"/>
              <w:bottom w:val="single" w:sz="4" w:space="0" w:color="auto"/>
              <w:right w:val="single" w:sz="4" w:space="0" w:color="auto"/>
            </w:tcBorders>
          </w:tcPr>
          <w:p w14:paraId="14DA7D22" w14:textId="77777777" w:rsidR="00EB7848" w:rsidRDefault="00EB7848" w:rsidP="00183DF2">
            <w:pPr>
              <w:pStyle w:val="TAL"/>
              <w:keepLines w:val="0"/>
            </w:pPr>
            <w:r>
              <w:t>This IE contains a bitmap indicating the NR positioning SIB types for which the ciphering data set is applicable:</w:t>
            </w:r>
          </w:p>
          <w:p w14:paraId="1CFF36DA" w14:textId="77777777" w:rsidR="00EB7848" w:rsidRDefault="00EB7848" w:rsidP="00183DF2">
            <w:pPr>
              <w:pStyle w:val="TAL"/>
              <w:keepLines w:val="0"/>
              <w:widowControl w:val="0"/>
              <w:ind w:left="302" w:hanging="202"/>
            </w:pPr>
            <w:bookmarkStart w:id="3129" w:name="_PERM_MCCTEMPBM_CRPT90020131___2"/>
            <w:r>
              <w:t>-</w:t>
            </w:r>
            <w:r>
              <w:tab/>
              <w:t>a bit set to 0 indicates that the ciphering data set is not applicable to the corresponding NR positioning SIB type</w:t>
            </w:r>
          </w:p>
          <w:p w14:paraId="05E81733" w14:textId="77777777" w:rsidR="00EB7848" w:rsidRDefault="00EB7848" w:rsidP="00183DF2">
            <w:pPr>
              <w:pStyle w:val="TAL"/>
              <w:keepLines w:val="0"/>
              <w:widowControl w:val="0"/>
              <w:ind w:left="290" w:hanging="190"/>
            </w:pPr>
            <w:bookmarkStart w:id="3130" w:name="_PERM_MCCTEMPBM_CRPT90020132___2"/>
            <w:bookmarkEnd w:id="3129"/>
            <w:r>
              <w:t>-</w:t>
            </w:r>
            <w:r>
              <w:tab/>
              <w:t>a bit set to 1 indicates that the ciphering data set is applicable to the corresponding NR positioning SIB type</w:t>
            </w:r>
          </w:p>
          <w:p w14:paraId="33CEB660" w14:textId="77777777" w:rsidR="00EB7848" w:rsidRDefault="00EB7848" w:rsidP="00183DF2">
            <w:pPr>
              <w:pStyle w:val="TAL"/>
              <w:keepLines w:val="0"/>
              <w:ind w:left="100"/>
            </w:pPr>
            <w:bookmarkStart w:id="3131" w:name="_PERM_MCCTEMPBM_CRPT90020133___2"/>
            <w:bookmarkEnd w:id="3130"/>
          </w:p>
          <w:bookmarkEnd w:id="3131"/>
          <w:p w14:paraId="1C375938" w14:textId="77777777" w:rsidR="00EB7848" w:rsidRDefault="00EB7848" w:rsidP="00183DF2">
            <w:pPr>
              <w:pStyle w:val="TAL"/>
              <w:keepLines w:val="0"/>
              <w:widowControl w:val="0"/>
            </w:pPr>
            <w:r>
              <w:t>The mapping of the bits to the NR positioning SIB types is as follows:</w:t>
            </w:r>
          </w:p>
          <w:p w14:paraId="126672BE" w14:textId="77777777" w:rsidR="00EB7848" w:rsidRDefault="00EB7848" w:rsidP="00183DF2">
            <w:pPr>
              <w:pStyle w:val="TAL"/>
              <w:keepLines w:val="0"/>
              <w:widowControl w:val="0"/>
            </w:pPr>
          </w:p>
          <w:p w14:paraId="7F4C9BBE" w14:textId="77777777" w:rsidR="00EB7848" w:rsidRDefault="00EB7848" w:rsidP="00183DF2">
            <w:pPr>
              <w:pStyle w:val="TAL"/>
              <w:keepLines w:val="0"/>
              <w:widowControl w:val="0"/>
              <w:ind w:left="304" w:hanging="204"/>
            </w:pPr>
            <w:bookmarkStart w:id="3132" w:name="_PERM_MCCTEMPBM_CRPT90020134___2"/>
            <w:r>
              <w:t>--</w:t>
            </w:r>
            <w:r>
              <w:tab/>
              <w:t>bit 8 in the first octet maps to positioning SIB Type 1-1</w:t>
            </w:r>
          </w:p>
          <w:p w14:paraId="38FFB51F" w14:textId="77777777" w:rsidR="00EB7848" w:rsidRDefault="00EB7848" w:rsidP="00183DF2">
            <w:pPr>
              <w:pStyle w:val="TAL"/>
              <w:keepLines w:val="0"/>
              <w:widowControl w:val="0"/>
              <w:ind w:left="304" w:hanging="204"/>
            </w:pPr>
            <w:r>
              <w:t>--</w:t>
            </w:r>
            <w:r>
              <w:tab/>
              <w:t>bit 7 in the first octet maps to positioning SIB Type 1-2</w:t>
            </w:r>
          </w:p>
          <w:p w14:paraId="44D42BB8" w14:textId="77777777" w:rsidR="00EB7848" w:rsidRDefault="00EB7848" w:rsidP="00183DF2">
            <w:pPr>
              <w:pStyle w:val="TAL"/>
              <w:keepLines w:val="0"/>
              <w:widowControl w:val="0"/>
              <w:ind w:left="304" w:hanging="204"/>
            </w:pPr>
            <w:r>
              <w:t>--</w:t>
            </w:r>
            <w:r>
              <w:tab/>
              <w:t>bit 6 in the first octet maps to positioning SIB Type 1-3</w:t>
            </w:r>
          </w:p>
          <w:p w14:paraId="1A9E1A4C" w14:textId="77777777" w:rsidR="00EB7848" w:rsidRDefault="00EB7848" w:rsidP="00183DF2">
            <w:pPr>
              <w:pStyle w:val="TAL"/>
              <w:keepLines w:val="0"/>
              <w:widowControl w:val="0"/>
              <w:ind w:left="304" w:hanging="204"/>
            </w:pPr>
            <w:r>
              <w:t>--</w:t>
            </w:r>
            <w:r>
              <w:tab/>
              <w:t>bit 5 in the first octet maps to positioning SIB Type 1-4</w:t>
            </w:r>
          </w:p>
          <w:p w14:paraId="3E639107" w14:textId="77777777" w:rsidR="00EB7848" w:rsidRDefault="00EB7848" w:rsidP="00183DF2">
            <w:pPr>
              <w:pStyle w:val="TAL"/>
              <w:keepLines w:val="0"/>
              <w:widowControl w:val="0"/>
              <w:ind w:left="304" w:hanging="204"/>
            </w:pPr>
            <w:r>
              <w:t>--</w:t>
            </w:r>
            <w:r>
              <w:tab/>
              <w:t>bit 4 in the first octet maps to positioning SIB Type 1-5</w:t>
            </w:r>
          </w:p>
          <w:p w14:paraId="0CBF94F5" w14:textId="77777777" w:rsidR="00EB7848" w:rsidRDefault="00EB7848" w:rsidP="00183DF2">
            <w:pPr>
              <w:pStyle w:val="TAL"/>
              <w:keepLines w:val="0"/>
              <w:widowControl w:val="0"/>
              <w:ind w:left="304" w:hanging="204"/>
            </w:pPr>
            <w:r>
              <w:t>--</w:t>
            </w:r>
            <w:r>
              <w:tab/>
              <w:t>bit 3 in the first octet maps to positioning SIB Type 1-6</w:t>
            </w:r>
          </w:p>
          <w:p w14:paraId="2CC2458F" w14:textId="77777777" w:rsidR="00EB7848" w:rsidRDefault="00EB7848" w:rsidP="00183DF2">
            <w:pPr>
              <w:pStyle w:val="TAL"/>
              <w:keepLines w:val="0"/>
              <w:widowControl w:val="0"/>
              <w:ind w:left="304" w:hanging="204"/>
            </w:pPr>
            <w:r>
              <w:t>--</w:t>
            </w:r>
            <w:r>
              <w:tab/>
              <w:t xml:space="preserve">bit 2 in the first octet maps to </w:t>
            </w:r>
            <w:r>
              <w:lastRenderedPageBreak/>
              <w:t>positioning SIB Type 1-7</w:t>
            </w:r>
          </w:p>
          <w:p w14:paraId="33F34E86" w14:textId="77777777" w:rsidR="00EB7848" w:rsidRDefault="00EB7848" w:rsidP="00183DF2">
            <w:pPr>
              <w:pStyle w:val="TAL"/>
              <w:keepLines w:val="0"/>
              <w:widowControl w:val="0"/>
              <w:ind w:left="304" w:hanging="204"/>
            </w:pPr>
            <w:r>
              <w:t>--</w:t>
            </w:r>
            <w:r>
              <w:tab/>
              <w:t>bit 1 in the first octet maps to positioning SIB Type 1-8</w:t>
            </w:r>
          </w:p>
          <w:p w14:paraId="181840C6" w14:textId="77777777" w:rsidR="00EB7848" w:rsidRDefault="00EB7848" w:rsidP="00183DF2">
            <w:pPr>
              <w:pStyle w:val="TAL"/>
              <w:keepLines w:val="0"/>
              <w:widowControl w:val="0"/>
              <w:ind w:left="304" w:hanging="204"/>
            </w:pPr>
          </w:p>
          <w:p w14:paraId="7579BA74" w14:textId="77777777" w:rsidR="00EB7848" w:rsidRDefault="00EB7848" w:rsidP="00183DF2">
            <w:pPr>
              <w:pStyle w:val="TAL"/>
              <w:keepLines w:val="0"/>
              <w:widowControl w:val="0"/>
              <w:ind w:left="304" w:hanging="204"/>
            </w:pPr>
            <w:r>
              <w:t>--</w:t>
            </w:r>
            <w:r>
              <w:tab/>
              <w:t>bit 8 in the second octet maps to positioning SIB Type 2-1</w:t>
            </w:r>
          </w:p>
          <w:p w14:paraId="59F2DBC4" w14:textId="77777777" w:rsidR="00EB7848" w:rsidRDefault="00EB7848" w:rsidP="00183DF2">
            <w:pPr>
              <w:pStyle w:val="TAL"/>
              <w:keepLines w:val="0"/>
              <w:widowControl w:val="0"/>
              <w:ind w:left="304" w:hanging="204"/>
            </w:pPr>
            <w:r>
              <w:t>--</w:t>
            </w:r>
            <w:r>
              <w:tab/>
              <w:t>bit 7 in the second octet maps to positioning SIB Type 2-2</w:t>
            </w:r>
          </w:p>
          <w:p w14:paraId="54E5D022" w14:textId="77777777" w:rsidR="00EB7848" w:rsidRDefault="00EB7848" w:rsidP="00183DF2">
            <w:pPr>
              <w:pStyle w:val="TAL"/>
              <w:keepLines w:val="0"/>
              <w:widowControl w:val="0"/>
              <w:ind w:left="304" w:hanging="204"/>
            </w:pPr>
            <w:r>
              <w:t>--</w:t>
            </w:r>
            <w:r>
              <w:tab/>
              <w:t>bit 6 in the second octet maps to positioning SIB Type 2-3</w:t>
            </w:r>
          </w:p>
          <w:p w14:paraId="0F6E91B4" w14:textId="77777777" w:rsidR="00EB7848" w:rsidRDefault="00EB7848" w:rsidP="00183DF2">
            <w:pPr>
              <w:pStyle w:val="TAL"/>
              <w:keepLines w:val="0"/>
              <w:widowControl w:val="0"/>
              <w:ind w:left="304" w:hanging="204"/>
            </w:pPr>
            <w:r>
              <w:t>--</w:t>
            </w:r>
            <w:r>
              <w:tab/>
              <w:t>bit 5 in the second octet maps to positioning SIB Type 2-4</w:t>
            </w:r>
          </w:p>
          <w:p w14:paraId="1FD868B4" w14:textId="77777777" w:rsidR="00EB7848" w:rsidRDefault="00EB7848" w:rsidP="00183DF2">
            <w:pPr>
              <w:pStyle w:val="TAL"/>
              <w:keepLines w:val="0"/>
              <w:widowControl w:val="0"/>
              <w:ind w:left="304" w:hanging="204"/>
            </w:pPr>
            <w:r>
              <w:t>--</w:t>
            </w:r>
            <w:r>
              <w:tab/>
              <w:t>bit 4 in the second octet maps to positioning SIB Type 2-5</w:t>
            </w:r>
          </w:p>
          <w:p w14:paraId="4C3591B7" w14:textId="77777777" w:rsidR="00EB7848" w:rsidRDefault="00EB7848" w:rsidP="00183DF2">
            <w:pPr>
              <w:pStyle w:val="TAL"/>
              <w:keepLines w:val="0"/>
              <w:widowControl w:val="0"/>
              <w:ind w:left="304" w:hanging="204"/>
            </w:pPr>
            <w:r>
              <w:t>--</w:t>
            </w:r>
            <w:r>
              <w:tab/>
              <w:t>bit 3 in the second octet maps to positioning SIB Type 2-6</w:t>
            </w:r>
          </w:p>
          <w:p w14:paraId="3E23E888" w14:textId="77777777" w:rsidR="00EB7848" w:rsidRDefault="00EB7848" w:rsidP="00183DF2">
            <w:pPr>
              <w:pStyle w:val="TAL"/>
              <w:keepLines w:val="0"/>
              <w:widowControl w:val="0"/>
              <w:ind w:left="304" w:hanging="204"/>
            </w:pPr>
            <w:r>
              <w:t>--</w:t>
            </w:r>
            <w:r>
              <w:tab/>
              <w:t>bit 2 in the second octet maps to positioning SIB Type 2-7</w:t>
            </w:r>
          </w:p>
          <w:p w14:paraId="029C7517" w14:textId="77777777" w:rsidR="00EB7848" w:rsidRDefault="00EB7848" w:rsidP="00183DF2">
            <w:pPr>
              <w:pStyle w:val="TAL"/>
              <w:keepLines w:val="0"/>
              <w:widowControl w:val="0"/>
              <w:ind w:left="304" w:hanging="204"/>
            </w:pPr>
            <w:r>
              <w:t>--</w:t>
            </w:r>
            <w:r>
              <w:tab/>
              <w:t>bit 1 in the second octet maps to positioning SIB Type 2-8</w:t>
            </w:r>
          </w:p>
          <w:p w14:paraId="47449200" w14:textId="77777777" w:rsidR="00EB7848" w:rsidRDefault="00EB7848" w:rsidP="00183DF2">
            <w:pPr>
              <w:pStyle w:val="TAL"/>
              <w:keepLines w:val="0"/>
              <w:widowControl w:val="0"/>
              <w:ind w:left="304" w:hanging="204"/>
            </w:pPr>
          </w:p>
          <w:p w14:paraId="2CA1EF02" w14:textId="77777777" w:rsidR="00EB7848" w:rsidRDefault="00EB7848" w:rsidP="00183DF2">
            <w:pPr>
              <w:pStyle w:val="TAL"/>
              <w:keepLines w:val="0"/>
              <w:widowControl w:val="0"/>
              <w:ind w:left="304" w:hanging="204"/>
            </w:pPr>
            <w:r>
              <w:t>--</w:t>
            </w:r>
            <w:r>
              <w:tab/>
              <w:t>bit 8 in the third octet maps to positioning SIB Type 2-9</w:t>
            </w:r>
          </w:p>
          <w:p w14:paraId="5B5AE482" w14:textId="77777777" w:rsidR="00EB7848" w:rsidRDefault="00EB7848" w:rsidP="00183DF2">
            <w:pPr>
              <w:pStyle w:val="TAL"/>
              <w:keepLines w:val="0"/>
              <w:widowControl w:val="0"/>
              <w:ind w:left="304" w:hanging="204"/>
            </w:pPr>
            <w:r>
              <w:t>--</w:t>
            </w:r>
            <w:r>
              <w:tab/>
              <w:t>bit 7 in the third octet maps to positioning SIB Type 2-10</w:t>
            </w:r>
          </w:p>
          <w:p w14:paraId="48FD45B0" w14:textId="77777777" w:rsidR="00EB7848" w:rsidRDefault="00EB7848" w:rsidP="00183DF2">
            <w:pPr>
              <w:pStyle w:val="TAL"/>
              <w:keepLines w:val="0"/>
              <w:widowControl w:val="0"/>
              <w:ind w:left="304" w:hanging="204"/>
            </w:pPr>
            <w:r>
              <w:t>--</w:t>
            </w:r>
            <w:r>
              <w:tab/>
              <w:t>bit 6 in the third octet maps to positioning SIB Type 2-11</w:t>
            </w:r>
          </w:p>
          <w:p w14:paraId="37675172" w14:textId="77777777" w:rsidR="00EB7848" w:rsidRDefault="00EB7848" w:rsidP="00183DF2">
            <w:pPr>
              <w:pStyle w:val="TAL"/>
              <w:keepLines w:val="0"/>
              <w:widowControl w:val="0"/>
              <w:ind w:left="304" w:hanging="204"/>
            </w:pPr>
            <w:r>
              <w:t>--</w:t>
            </w:r>
            <w:r>
              <w:tab/>
              <w:t>bit 5 in the third octet maps to positioning SIB Type 2-12</w:t>
            </w:r>
          </w:p>
          <w:p w14:paraId="11AC5A75" w14:textId="77777777" w:rsidR="00EB7848" w:rsidRDefault="00EB7848" w:rsidP="00183DF2">
            <w:pPr>
              <w:pStyle w:val="TAL"/>
              <w:keepLines w:val="0"/>
              <w:widowControl w:val="0"/>
              <w:ind w:left="304" w:hanging="204"/>
            </w:pPr>
            <w:r>
              <w:t>--</w:t>
            </w:r>
            <w:r>
              <w:tab/>
              <w:t>bit 4 in the third octet maps to positioning SIB Type 2-13</w:t>
            </w:r>
          </w:p>
          <w:p w14:paraId="1C16FE64" w14:textId="77777777" w:rsidR="00EB7848" w:rsidRDefault="00EB7848" w:rsidP="00183DF2">
            <w:pPr>
              <w:pStyle w:val="TAL"/>
              <w:keepLines w:val="0"/>
              <w:widowControl w:val="0"/>
              <w:ind w:left="304" w:hanging="204"/>
            </w:pPr>
            <w:r>
              <w:t>--</w:t>
            </w:r>
            <w:r>
              <w:tab/>
              <w:t>bit 3 in the third octet maps to positioning SIB Type 2-14</w:t>
            </w:r>
          </w:p>
          <w:p w14:paraId="392A0B89" w14:textId="77777777" w:rsidR="00EB7848" w:rsidRDefault="00EB7848" w:rsidP="00183DF2">
            <w:pPr>
              <w:pStyle w:val="TAL"/>
              <w:keepLines w:val="0"/>
              <w:widowControl w:val="0"/>
              <w:ind w:left="304" w:hanging="204"/>
            </w:pPr>
            <w:r>
              <w:t>--</w:t>
            </w:r>
            <w:r>
              <w:tab/>
              <w:t>bit 2 in the third octet maps to positioning SIB Type 2-15</w:t>
            </w:r>
          </w:p>
          <w:p w14:paraId="1D094C01" w14:textId="77777777" w:rsidR="00EB7848" w:rsidRDefault="00EB7848" w:rsidP="00183DF2">
            <w:pPr>
              <w:pStyle w:val="TAL"/>
              <w:keepLines w:val="0"/>
              <w:widowControl w:val="0"/>
              <w:ind w:left="304" w:hanging="204"/>
            </w:pPr>
            <w:r>
              <w:t>--</w:t>
            </w:r>
            <w:r>
              <w:tab/>
              <w:t>bit 1 in the third octet maps to positioning SIB Type 2-16</w:t>
            </w:r>
          </w:p>
          <w:p w14:paraId="08B595E9" w14:textId="77777777" w:rsidR="00EB7848" w:rsidRDefault="00EB7848" w:rsidP="00183DF2">
            <w:pPr>
              <w:pStyle w:val="TAL"/>
              <w:keepLines w:val="0"/>
              <w:ind w:left="304" w:hanging="204"/>
            </w:pPr>
          </w:p>
          <w:p w14:paraId="3944D36D" w14:textId="77777777" w:rsidR="00EB7848" w:rsidRDefault="00EB7848" w:rsidP="00183DF2">
            <w:pPr>
              <w:pStyle w:val="TAL"/>
              <w:keepLines w:val="0"/>
              <w:widowControl w:val="0"/>
              <w:ind w:left="304" w:hanging="204"/>
            </w:pPr>
            <w:r>
              <w:t>--</w:t>
            </w:r>
            <w:r>
              <w:tab/>
              <w:t>bit 8 in the fourth octet maps to positioning SIB Type 2-17</w:t>
            </w:r>
          </w:p>
          <w:p w14:paraId="206FD6E3" w14:textId="77777777" w:rsidR="00EB7848" w:rsidRDefault="00EB7848" w:rsidP="00183DF2">
            <w:pPr>
              <w:pStyle w:val="TAL"/>
              <w:keepLines w:val="0"/>
              <w:widowControl w:val="0"/>
              <w:ind w:left="304" w:hanging="204"/>
            </w:pPr>
            <w:r>
              <w:t>--</w:t>
            </w:r>
            <w:r>
              <w:tab/>
              <w:t>bit 7 in the fourth octet maps to positioning SIB Type 2-18</w:t>
            </w:r>
          </w:p>
          <w:p w14:paraId="7D939794" w14:textId="77777777" w:rsidR="00EB7848" w:rsidRDefault="00EB7848" w:rsidP="00183DF2">
            <w:pPr>
              <w:pStyle w:val="TAL"/>
              <w:keepLines w:val="0"/>
              <w:widowControl w:val="0"/>
              <w:ind w:left="304" w:hanging="204"/>
            </w:pPr>
            <w:r>
              <w:t>--</w:t>
            </w:r>
            <w:r>
              <w:tab/>
              <w:t>bit 6 in the fourth octet maps to positioning SIB Type 2-19</w:t>
            </w:r>
          </w:p>
          <w:p w14:paraId="222B1628" w14:textId="77777777" w:rsidR="00EB7848" w:rsidRDefault="00EB7848" w:rsidP="00183DF2">
            <w:pPr>
              <w:pStyle w:val="TAL"/>
              <w:keepLines w:val="0"/>
              <w:widowControl w:val="0"/>
              <w:ind w:left="304" w:hanging="204"/>
            </w:pPr>
            <w:r>
              <w:t>--</w:t>
            </w:r>
            <w:r>
              <w:tab/>
              <w:t>bit 5 in the fourth octet maps to positioning SIB Type 2-20</w:t>
            </w:r>
          </w:p>
          <w:p w14:paraId="69FDCD14" w14:textId="77777777" w:rsidR="00EB7848" w:rsidRDefault="00EB7848" w:rsidP="00183DF2">
            <w:pPr>
              <w:pStyle w:val="TAL"/>
              <w:keepLines w:val="0"/>
              <w:widowControl w:val="0"/>
              <w:ind w:left="304" w:hanging="204"/>
            </w:pPr>
            <w:r>
              <w:t>--</w:t>
            </w:r>
            <w:r>
              <w:tab/>
              <w:t>bit 4 in the fourth octet maps to positioning SIB Type 2-21</w:t>
            </w:r>
          </w:p>
          <w:p w14:paraId="48B15C38" w14:textId="77777777" w:rsidR="00EB7848" w:rsidRDefault="00EB7848" w:rsidP="00183DF2">
            <w:pPr>
              <w:pStyle w:val="TAL"/>
              <w:keepLines w:val="0"/>
              <w:widowControl w:val="0"/>
              <w:ind w:left="304" w:hanging="204"/>
            </w:pPr>
            <w:r>
              <w:t>--</w:t>
            </w:r>
            <w:r>
              <w:tab/>
              <w:t>bit 3 in the fourth octet maps to positioning SIB Type 2-22</w:t>
            </w:r>
          </w:p>
          <w:p w14:paraId="572BB605" w14:textId="77777777" w:rsidR="00EB7848" w:rsidRDefault="00EB7848" w:rsidP="00183DF2">
            <w:pPr>
              <w:pStyle w:val="TAL"/>
              <w:keepLines w:val="0"/>
              <w:widowControl w:val="0"/>
              <w:ind w:left="304" w:hanging="204"/>
            </w:pPr>
            <w:r>
              <w:t>--</w:t>
            </w:r>
            <w:r>
              <w:tab/>
              <w:t>bit 2 in the fourth octet maps to positioning SIB Type 2-23</w:t>
            </w:r>
          </w:p>
          <w:p w14:paraId="42F2CA50" w14:textId="77777777" w:rsidR="00EB7848" w:rsidRDefault="00EB7848" w:rsidP="00183DF2">
            <w:pPr>
              <w:pStyle w:val="TAL"/>
              <w:keepLines w:val="0"/>
              <w:widowControl w:val="0"/>
              <w:ind w:left="304" w:hanging="204"/>
            </w:pPr>
            <w:r>
              <w:t>--</w:t>
            </w:r>
            <w:r>
              <w:tab/>
              <w:t>bit 1 in the fourth octet maps to positioning SIB Type 3-</w:t>
            </w:r>
            <w:r w:rsidR="00F77624">
              <w:t>1</w:t>
            </w:r>
          </w:p>
          <w:p w14:paraId="7748397F" w14:textId="77777777" w:rsidR="00EB7848" w:rsidRDefault="00EB7848" w:rsidP="00183DF2">
            <w:pPr>
              <w:pStyle w:val="TAL"/>
              <w:keepLines w:val="0"/>
              <w:widowControl w:val="0"/>
              <w:ind w:left="304" w:hanging="204"/>
            </w:pPr>
          </w:p>
          <w:p w14:paraId="28D2C68F" w14:textId="77777777" w:rsidR="00EB7848" w:rsidRDefault="00EB7848" w:rsidP="00183DF2">
            <w:pPr>
              <w:pStyle w:val="TAL"/>
              <w:keepLines w:val="0"/>
              <w:widowControl w:val="0"/>
              <w:ind w:left="304" w:hanging="204"/>
            </w:pPr>
            <w:r>
              <w:t>--</w:t>
            </w:r>
            <w:r>
              <w:tab/>
              <w:t xml:space="preserve">bit 8 in the fifth octet maps to positioning SIB Type </w:t>
            </w:r>
            <w:r w:rsidR="00F77624">
              <w:t>4</w:t>
            </w:r>
            <w:r>
              <w:t>-</w:t>
            </w:r>
            <w:r w:rsidR="00F77624">
              <w:t>1</w:t>
            </w:r>
          </w:p>
          <w:p w14:paraId="39181485" w14:textId="77777777" w:rsidR="00EB7848" w:rsidRDefault="00EB7848" w:rsidP="00183DF2">
            <w:pPr>
              <w:pStyle w:val="TAL"/>
              <w:keepLines w:val="0"/>
              <w:widowControl w:val="0"/>
              <w:ind w:left="304" w:hanging="204"/>
            </w:pPr>
            <w:r>
              <w:t>--</w:t>
            </w:r>
            <w:r>
              <w:tab/>
              <w:t xml:space="preserve">bit 7 in the fifth octet maps to positioning SIB Type </w:t>
            </w:r>
            <w:r w:rsidR="00F77624">
              <w:t>5</w:t>
            </w:r>
            <w:r>
              <w:t>-</w:t>
            </w:r>
            <w:r w:rsidR="00F77624">
              <w:t>1</w:t>
            </w:r>
          </w:p>
          <w:p w14:paraId="6BD81179" w14:textId="77777777" w:rsidR="00F77624" w:rsidRDefault="00F77624" w:rsidP="00F77624">
            <w:pPr>
              <w:keepNext/>
              <w:widowControl w:val="0"/>
              <w:spacing w:after="0"/>
              <w:ind w:left="304" w:hanging="204"/>
              <w:rPr>
                <w:rFonts w:ascii="Arial" w:hAnsi="Arial"/>
                <w:sz w:val="18"/>
              </w:rPr>
            </w:pPr>
            <w:bookmarkStart w:id="3133" w:name="_PERM_MCCTEMPBM_CRPT90020135___2"/>
            <w:bookmarkEnd w:id="3132"/>
            <w:r>
              <w:rPr>
                <w:rFonts w:ascii="Arial" w:hAnsi="Arial"/>
                <w:sz w:val="18"/>
              </w:rPr>
              <w:t>--</w:t>
            </w:r>
            <w:r>
              <w:rPr>
                <w:rFonts w:ascii="Arial" w:hAnsi="Arial"/>
                <w:sz w:val="18"/>
              </w:rPr>
              <w:tab/>
              <w:t>bit 6 in the fifth octet maps to positioning SIB Type 6-1</w:t>
            </w:r>
          </w:p>
          <w:p w14:paraId="5B234305" w14:textId="77777777" w:rsidR="00F77624" w:rsidRDefault="00F77624" w:rsidP="00F77624">
            <w:pPr>
              <w:keepNext/>
              <w:widowControl w:val="0"/>
              <w:spacing w:after="0"/>
              <w:ind w:left="304" w:hanging="204"/>
              <w:rPr>
                <w:rFonts w:ascii="Arial" w:hAnsi="Arial"/>
                <w:sz w:val="18"/>
              </w:rPr>
            </w:pPr>
            <w:r>
              <w:rPr>
                <w:rFonts w:ascii="Arial" w:hAnsi="Arial"/>
                <w:sz w:val="18"/>
              </w:rPr>
              <w:t>--</w:t>
            </w:r>
            <w:r>
              <w:rPr>
                <w:rFonts w:ascii="Arial" w:hAnsi="Arial"/>
                <w:sz w:val="18"/>
              </w:rPr>
              <w:tab/>
              <w:t>bit 5 in the fifth octet maps to positioning SIB Type 6-2</w:t>
            </w:r>
          </w:p>
          <w:p w14:paraId="72CEFE97" w14:textId="77777777" w:rsidR="00F77624" w:rsidRDefault="00F77624" w:rsidP="00F77624">
            <w:pPr>
              <w:keepNext/>
              <w:widowControl w:val="0"/>
              <w:spacing w:after="0"/>
              <w:ind w:left="304" w:hanging="204"/>
              <w:rPr>
                <w:rFonts w:ascii="Arial" w:hAnsi="Arial"/>
                <w:sz w:val="18"/>
              </w:rPr>
            </w:pPr>
            <w:r>
              <w:rPr>
                <w:rFonts w:ascii="Arial" w:hAnsi="Arial"/>
                <w:sz w:val="18"/>
              </w:rPr>
              <w:t>--</w:t>
            </w:r>
            <w:r>
              <w:rPr>
                <w:rFonts w:ascii="Arial" w:hAnsi="Arial"/>
                <w:sz w:val="18"/>
              </w:rPr>
              <w:tab/>
              <w:t>bit 4 in the fifth octet maps to positioning SIB Type 6-3</w:t>
            </w:r>
          </w:p>
          <w:p w14:paraId="0A09D6A7" w14:textId="77777777" w:rsidR="00EB7848" w:rsidRDefault="00EB7848" w:rsidP="00183DF2">
            <w:pPr>
              <w:pStyle w:val="TAL"/>
              <w:keepLines w:val="0"/>
              <w:widowControl w:val="0"/>
              <w:ind w:left="304" w:hanging="204"/>
            </w:pPr>
            <w:bookmarkStart w:id="3134" w:name="_PERM_MCCTEMPBM_CRPT90020136___2"/>
            <w:bookmarkEnd w:id="3133"/>
          </w:p>
          <w:bookmarkEnd w:id="3134"/>
          <w:p w14:paraId="367C7872" w14:textId="77777777" w:rsidR="00EB7848" w:rsidRDefault="00EB7848" w:rsidP="00183DF2">
            <w:pPr>
              <w:pStyle w:val="TAL"/>
            </w:pPr>
            <w:r>
              <w:t xml:space="preserve">Any unassigned bits are spare and shall be coded as zero. Non-included </w:t>
            </w:r>
            <w:r>
              <w:lastRenderedPageBreak/>
              <w:t>bits shall be treated as being coded as zero.</w:t>
            </w:r>
          </w:p>
          <w:p w14:paraId="60257498" w14:textId="77777777" w:rsidR="00EB7848" w:rsidRDefault="00EB7848" w:rsidP="00183DF2">
            <w:pPr>
              <w:pStyle w:val="TAL"/>
              <w:rPr>
                <w:rFonts w:cs="Arial"/>
                <w:szCs w:val="18"/>
              </w:rPr>
            </w:pPr>
            <w:r>
              <w:t>(NOTE</w:t>
            </w:r>
            <w:r>
              <w:rPr>
                <w:noProof/>
              </w:rPr>
              <w:t> </w:t>
            </w:r>
            <w:r>
              <w:t>1)</w:t>
            </w:r>
          </w:p>
        </w:tc>
      </w:tr>
      <w:tr w:rsidR="00EB7848" w14:paraId="5C4E732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7428BD22" w14:textId="77777777" w:rsidR="00EB7848" w:rsidRDefault="00EB7848" w:rsidP="00183DF2">
            <w:pPr>
              <w:pStyle w:val="TAL"/>
              <w:rPr>
                <w:bCs/>
              </w:rPr>
            </w:pPr>
            <w:r w:rsidRPr="00B32564">
              <w:rPr>
                <w:bCs/>
              </w:rPr>
              <w:lastRenderedPageBreak/>
              <w:t>validityStartTime</w:t>
            </w:r>
          </w:p>
        </w:tc>
        <w:tc>
          <w:tcPr>
            <w:tcW w:w="2977" w:type="dxa"/>
            <w:tcBorders>
              <w:top w:val="single" w:sz="4" w:space="0" w:color="auto"/>
              <w:left w:val="single" w:sz="4" w:space="0" w:color="auto"/>
              <w:bottom w:val="single" w:sz="4" w:space="0" w:color="auto"/>
              <w:right w:val="single" w:sz="4" w:space="0" w:color="auto"/>
            </w:tcBorders>
            <w:hideMark/>
          </w:tcPr>
          <w:p w14:paraId="59ECA561" w14:textId="77777777" w:rsidR="00EB7848" w:rsidRDefault="00EB7848" w:rsidP="00183DF2">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hideMark/>
          </w:tcPr>
          <w:p w14:paraId="669166F5" w14:textId="77777777" w:rsidR="00EB7848" w:rsidRDefault="00EB7848" w:rsidP="00183DF2">
            <w:pPr>
              <w:pStyle w:val="TAC"/>
              <w:rPr>
                <w:rFonts w:cs="Arial"/>
                <w:szCs w:val="18"/>
              </w:rPr>
            </w:pPr>
            <w:r>
              <w:rPr>
                <w:rFonts w:cs="Arial"/>
                <w:szCs w:val="18"/>
              </w:rPr>
              <w:t>M</w:t>
            </w:r>
          </w:p>
        </w:tc>
        <w:tc>
          <w:tcPr>
            <w:tcW w:w="1096" w:type="dxa"/>
            <w:tcBorders>
              <w:top w:val="single" w:sz="4" w:space="0" w:color="auto"/>
              <w:left w:val="single" w:sz="4" w:space="0" w:color="auto"/>
              <w:bottom w:val="single" w:sz="4" w:space="0" w:color="auto"/>
              <w:right w:val="single" w:sz="4" w:space="0" w:color="auto"/>
            </w:tcBorders>
            <w:hideMark/>
          </w:tcPr>
          <w:p w14:paraId="7327B458" w14:textId="77777777" w:rsidR="00EB7848" w:rsidRDefault="00EB7848" w:rsidP="00183DF2">
            <w:pPr>
              <w:pStyle w:val="TAL"/>
              <w:rPr>
                <w:rFonts w:cs="Arial"/>
                <w:noProof/>
                <w:szCs w:val="18"/>
              </w:rPr>
            </w:pPr>
            <w:r>
              <w:rPr>
                <w:rFonts w:cs="Arial"/>
                <w:noProof/>
                <w:szCs w:val="18"/>
              </w:rPr>
              <w:t>1</w:t>
            </w:r>
          </w:p>
        </w:tc>
        <w:tc>
          <w:tcPr>
            <w:tcW w:w="3262" w:type="dxa"/>
            <w:tcBorders>
              <w:top w:val="single" w:sz="4" w:space="0" w:color="auto"/>
              <w:left w:val="single" w:sz="4" w:space="0" w:color="auto"/>
              <w:bottom w:val="single" w:sz="4" w:space="0" w:color="auto"/>
              <w:right w:val="single" w:sz="4" w:space="0" w:color="auto"/>
            </w:tcBorders>
            <w:hideMark/>
          </w:tcPr>
          <w:p w14:paraId="553E9106" w14:textId="77777777" w:rsidR="00EB7848" w:rsidRDefault="00EB7848" w:rsidP="00B32564">
            <w:pPr>
              <w:pStyle w:val="TAL"/>
            </w:pPr>
            <w:bookmarkStart w:id="3135" w:name="_PERM_MCCTEMPBM_CRPT90020137___2"/>
            <w:r>
              <w:t>This IE contains the UTC time when the ciphering data set becomes valid.</w:t>
            </w:r>
            <w:bookmarkEnd w:id="3135"/>
          </w:p>
        </w:tc>
      </w:tr>
      <w:tr w:rsidR="00EB7848" w14:paraId="50DB1E2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48A4DFE2" w14:textId="77777777" w:rsidR="00EB7848" w:rsidRDefault="00EB7848" w:rsidP="00183DF2">
            <w:pPr>
              <w:pStyle w:val="TAL"/>
              <w:rPr>
                <w:bCs/>
              </w:rPr>
            </w:pPr>
            <w:r w:rsidRPr="00B32564">
              <w:rPr>
                <w:bCs/>
              </w:rPr>
              <w:t>validityDuration</w:t>
            </w:r>
          </w:p>
        </w:tc>
        <w:tc>
          <w:tcPr>
            <w:tcW w:w="2977" w:type="dxa"/>
            <w:tcBorders>
              <w:top w:val="single" w:sz="4" w:space="0" w:color="auto"/>
              <w:left w:val="single" w:sz="4" w:space="0" w:color="auto"/>
              <w:bottom w:val="single" w:sz="4" w:space="0" w:color="auto"/>
              <w:right w:val="single" w:sz="4" w:space="0" w:color="auto"/>
            </w:tcBorders>
            <w:hideMark/>
          </w:tcPr>
          <w:p w14:paraId="782DC1D5" w14:textId="77777777" w:rsidR="00EB7848" w:rsidRDefault="00EB7848" w:rsidP="00183DF2">
            <w:pPr>
              <w:pStyle w:val="TAL"/>
              <w:rPr>
                <w:noProof/>
              </w:rPr>
            </w:pPr>
            <w:r>
              <w:rPr>
                <w:noProof/>
              </w:rPr>
              <w:t>ValidityDuration</w:t>
            </w:r>
          </w:p>
        </w:tc>
        <w:tc>
          <w:tcPr>
            <w:tcW w:w="425" w:type="dxa"/>
            <w:tcBorders>
              <w:top w:val="single" w:sz="4" w:space="0" w:color="auto"/>
              <w:left w:val="single" w:sz="4" w:space="0" w:color="auto"/>
              <w:bottom w:val="single" w:sz="4" w:space="0" w:color="auto"/>
              <w:right w:val="single" w:sz="4" w:space="0" w:color="auto"/>
            </w:tcBorders>
            <w:hideMark/>
          </w:tcPr>
          <w:p w14:paraId="0E71F554"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44DD4F30" w14:textId="77777777" w:rsidR="00EB7848" w:rsidRDefault="00EB7848" w:rsidP="00183DF2">
            <w:pPr>
              <w:pStyle w:val="TAL"/>
              <w:rPr>
                <w:noProof/>
              </w:rPr>
            </w:pPr>
            <w:r>
              <w:rPr>
                <w:noProof/>
              </w:rPr>
              <w:t>1</w:t>
            </w:r>
          </w:p>
        </w:tc>
        <w:tc>
          <w:tcPr>
            <w:tcW w:w="3262" w:type="dxa"/>
            <w:tcBorders>
              <w:top w:val="single" w:sz="4" w:space="0" w:color="auto"/>
              <w:left w:val="single" w:sz="4" w:space="0" w:color="auto"/>
              <w:bottom w:val="single" w:sz="4" w:space="0" w:color="auto"/>
              <w:right w:val="single" w:sz="4" w:space="0" w:color="auto"/>
            </w:tcBorders>
            <w:hideMark/>
          </w:tcPr>
          <w:p w14:paraId="7933BCB3" w14:textId="77777777" w:rsidR="00EB7848" w:rsidRDefault="00EB7848" w:rsidP="00B32564">
            <w:pPr>
              <w:pStyle w:val="TAL"/>
            </w:pPr>
            <w:bookmarkStart w:id="3136" w:name="_PERM_MCCTEMPBM_CRPT90020138___2"/>
            <w:r>
              <w:t>The validity duration of the ciphering data set.</w:t>
            </w:r>
            <w:bookmarkEnd w:id="3136"/>
          </w:p>
        </w:tc>
      </w:tr>
      <w:tr w:rsidR="00EB7848" w14:paraId="74E8224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0121ADFF" w14:textId="77777777" w:rsidR="00EB7848" w:rsidRDefault="00EB7848" w:rsidP="00183DF2">
            <w:pPr>
              <w:pStyle w:val="TAL"/>
              <w:rPr>
                <w:bCs/>
              </w:rPr>
            </w:pPr>
            <w:r>
              <w:rPr>
                <w:rStyle w:val="TALChar"/>
                <w:bCs/>
              </w:rPr>
              <w:t>taiList</w:t>
            </w:r>
          </w:p>
        </w:tc>
        <w:tc>
          <w:tcPr>
            <w:tcW w:w="2977" w:type="dxa"/>
            <w:tcBorders>
              <w:top w:val="single" w:sz="4" w:space="0" w:color="auto"/>
              <w:left w:val="single" w:sz="4" w:space="0" w:color="auto"/>
              <w:bottom w:val="single" w:sz="4" w:space="0" w:color="auto"/>
              <w:right w:val="single" w:sz="4" w:space="0" w:color="auto"/>
            </w:tcBorders>
            <w:hideMark/>
          </w:tcPr>
          <w:p w14:paraId="041CB69A" w14:textId="2DB70EAC" w:rsidR="00EB7848" w:rsidRDefault="006D37D3" w:rsidP="00183DF2">
            <w:pPr>
              <w:pStyle w:val="TAL"/>
              <w:rPr>
                <w:noProof/>
              </w:rPr>
            </w:pPr>
            <w:r>
              <w:t>Bytes</w:t>
            </w:r>
          </w:p>
        </w:tc>
        <w:tc>
          <w:tcPr>
            <w:tcW w:w="425" w:type="dxa"/>
            <w:tcBorders>
              <w:top w:val="single" w:sz="4" w:space="0" w:color="auto"/>
              <w:left w:val="single" w:sz="4" w:space="0" w:color="auto"/>
              <w:bottom w:val="single" w:sz="4" w:space="0" w:color="auto"/>
              <w:right w:val="single" w:sz="4" w:space="0" w:color="auto"/>
            </w:tcBorders>
            <w:hideMark/>
          </w:tcPr>
          <w:p w14:paraId="5C95F6CE"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002A1F67" w14:textId="77777777" w:rsidR="00EB7848" w:rsidRDefault="00EB7848" w:rsidP="00B32564">
            <w:pPr>
              <w:pStyle w:val="TAL"/>
              <w:rPr>
                <w:lang w:val="en-US"/>
              </w:rPr>
            </w:pPr>
            <w:bookmarkStart w:id="3137" w:name="_PERM_MCCTEMPBM_CRPT90020139___2"/>
            <w:r>
              <w:t>0..1</w:t>
            </w:r>
            <w:bookmarkEnd w:id="3137"/>
          </w:p>
        </w:tc>
        <w:tc>
          <w:tcPr>
            <w:tcW w:w="3262" w:type="dxa"/>
            <w:tcBorders>
              <w:top w:val="single" w:sz="4" w:space="0" w:color="auto"/>
              <w:left w:val="single" w:sz="4" w:space="0" w:color="auto"/>
              <w:bottom w:val="single" w:sz="4" w:space="0" w:color="auto"/>
              <w:right w:val="single" w:sz="4" w:space="0" w:color="auto"/>
            </w:tcBorders>
          </w:tcPr>
          <w:p w14:paraId="6B036F7B" w14:textId="77777777" w:rsidR="00EB7848" w:rsidRDefault="00EB7848" w:rsidP="00183DF2">
            <w:pPr>
              <w:pStyle w:val="TAL"/>
              <w:keepLines w:val="0"/>
              <w:widowControl w:val="0"/>
            </w:pPr>
            <w:r>
              <w:t>This IE contains the TAIs of the tracking areas for which the ciphering data set is applicable. It is encoded as octets 2 to n of the 5GS tracking area identity list IE specified in clause</w:t>
            </w:r>
            <w:r>
              <w:rPr>
                <w:noProof/>
              </w:rPr>
              <w:t> </w:t>
            </w:r>
            <w:r>
              <w:t>9.11.3.9 of 3GPP</w:t>
            </w:r>
            <w:r>
              <w:rPr>
                <w:noProof/>
              </w:rPr>
              <w:t> </w:t>
            </w:r>
            <w:r>
              <w:t>TS</w:t>
            </w:r>
            <w:r>
              <w:rPr>
                <w:noProof/>
              </w:rPr>
              <w:t> </w:t>
            </w:r>
            <w:r>
              <w:t>24.501</w:t>
            </w:r>
            <w:r>
              <w:rPr>
                <w:noProof/>
              </w:rPr>
              <w:t> </w:t>
            </w:r>
            <w:r>
              <w:t>[22].</w:t>
            </w:r>
          </w:p>
          <w:p w14:paraId="7DD8C34F" w14:textId="77777777" w:rsidR="00EB7848" w:rsidRDefault="00EB7848" w:rsidP="00183DF2">
            <w:pPr>
              <w:pStyle w:val="TAL"/>
              <w:keepLines w:val="0"/>
              <w:widowControl w:val="0"/>
            </w:pPr>
          </w:p>
          <w:p w14:paraId="7FC99F10" w14:textId="77777777" w:rsidR="00EB7848" w:rsidRDefault="00EB7848" w:rsidP="00183DF2">
            <w:pPr>
              <w:pStyle w:val="TAL"/>
              <w:keepLines w:val="0"/>
              <w:widowControl w:val="0"/>
            </w:pPr>
            <w:r>
              <w:t>If this IE is omitted, the ciphering data set is valid in the entire PLMN.</w:t>
            </w:r>
          </w:p>
        </w:tc>
      </w:tr>
      <w:tr w:rsidR="00EB7848" w14:paraId="6FA25ACC"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08779BD8" w14:textId="77777777" w:rsidR="00EB7848" w:rsidRDefault="00EB7848" w:rsidP="00183DF2">
            <w:pPr>
              <w:pStyle w:val="TAL"/>
              <w:keepLines w:val="0"/>
              <w:widowControl w:val="0"/>
            </w:pPr>
            <w:r>
              <w:t>NOTE 1: At least one of ltesibTypes IE and nrsibTypes IE shall be included.</w:t>
            </w:r>
          </w:p>
        </w:tc>
      </w:tr>
    </w:tbl>
    <w:p w14:paraId="42824031" w14:textId="77777777" w:rsidR="00EB7848" w:rsidRDefault="00EB7848" w:rsidP="00EB7848">
      <w:pPr>
        <w:pStyle w:val="B1"/>
      </w:pPr>
    </w:p>
    <w:p w14:paraId="19E569DA" w14:textId="77777777" w:rsidR="00EB7848" w:rsidRDefault="00EB7848" w:rsidP="00B32564">
      <w:pPr>
        <w:pStyle w:val="Heading5"/>
        <w:rPr>
          <w:lang w:eastAsia="zh-CN"/>
        </w:rPr>
      </w:pPr>
      <w:bookmarkStart w:id="3138" w:name="_Toc25168719"/>
      <w:bookmarkStart w:id="3139" w:name="_Toc27593138"/>
      <w:bookmarkStart w:id="3140" w:name="_Toc34148014"/>
      <w:bookmarkStart w:id="3141" w:name="_Toc36463398"/>
      <w:bookmarkStart w:id="3142" w:name="_Toc43215238"/>
      <w:bookmarkStart w:id="3143" w:name="_Toc45032486"/>
      <w:bookmarkStart w:id="3144" w:name="_Toc49849975"/>
      <w:bookmarkStart w:id="3145" w:name="_Toc51873489"/>
      <w:bookmarkStart w:id="3146" w:name="_Toc56517617"/>
      <w:bookmarkStart w:id="3147" w:name="_Toc58594518"/>
      <w:bookmarkStart w:id="3148" w:name="_Toc67686030"/>
      <w:bookmarkStart w:id="3149" w:name="_Toc74993857"/>
      <w:bookmarkStart w:id="3150" w:name="_Toc82716447"/>
      <w:bookmarkStart w:id="3151" w:name="_Toc88818734"/>
      <w:bookmarkStart w:id="3152" w:name="_Toc90650656"/>
      <w:bookmarkStart w:id="3153" w:name="_Toc98506325"/>
      <w:bookmarkStart w:id="3154" w:name="_Toc106639610"/>
      <w:bookmarkStart w:id="3155" w:name="_Toc114779120"/>
      <w:r>
        <w:t>6.2.6.2.5</w:t>
      </w:r>
      <w:r>
        <w:tab/>
        <w:t>Type: CipheringSetReport</w:t>
      </w:r>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p>
    <w:p w14:paraId="111A7FB4" w14:textId="77777777" w:rsidR="00EB7848" w:rsidRDefault="00EB7848" w:rsidP="00EB7848">
      <w:pPr>
        <w:pStyle w:val="TH"/>
      </w:pPr>
      <w:r>
        <w:t>Table</w:t>
      </w:r>
      <w:r>
        <w:rPr>
          <w:noProof/>
        </w:rPr>
        <w:t> </w:t>
      </w:r>
      <w:r>
        <w:t xml:space="preserve">6.2.6.2.5-1: </w:t>
      </w:r>
      <w:r>
        <w:rPr>
          <w:noProof/>
        </w:rPr>
        <w:t>Definition of CipheringSetReport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5F75DBD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A1D603"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9BFEB8"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879336"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E276B90" w14:textId="77777777" w:rsidR="00EB7848"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565132" w14:textId="77777777" w:rsidR="00EB7848" w:rsidRDefault="00EB7848" w:rsidP="00183DF2">
            <w:pPr>
              <w:pStyle w:val="TAH"/>
              <w:rPr>
                <w:rFonts w:cs="Arial"/>
                <w:szCs w:val="18"/>
              </w:rPr>
            </w:pPr>
            <w:r>
              <w:rPr>
                <w:rFonts w:cs="Arial"/>
                <w:szCs w:val="18"/>
              </w:rPr>
              <w:t>Description</w:t>
            </w:r>
          </w:p>
        </w:tc>
      </w:tr>
      <w:tr w:rsidR="00EB7848" w14:paraId="77A2047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47804197" w14:textId="77777777" w:rsidR="00EB7848" w:rsidRDefault="00EB7848" w:rsidP="00183DF2">
            <w:pPr>
              <w:pStyle w:val="TAL"/>
              <w:rPr>
                <w:lang w:eastAsia="zh-CN"/>
              </w:rPr>
            </w:pPr>
            <w:r>
              <w:t>cipheringSetID</w:t>
            </w:r>
          </w:p>
        </w:tc>
        <w:tc>
          <w:tcPr>
            <w:tcW w:w="1559" w:type="dxa"/>
            <w:tcBorders>
              <w:top w:val="single" w:sz="4" w:space="0" w:color="auto"/>
              <w:left w:val="single" w:sz="4" w:space="0" w:color="auto"/>
              <w:bottom w:val="single" w:sz="4" w:space="0" w:color="auto"/>
              <w:right w:val="single" w:sz="4" w:space="0" w:color="auto"/>
            </w:tcBorders>
            <w:hideMark/>
          </w:tcPr>
          <w:p w14:paraId="1E612050" w14:textId="77777777" w:rsidR="00EB7848" w:rsidRDefault="00EB7848" w:rsidP="00183DF2">
            <w:pPr>
              <w:pStyle w:val="TAL"/>
              <w:rPr>
                <w:lang w:eastAsia="zh-CN"/>
              </w:rPr>
            </w:pPr>
            <w:r>
              <w:t>CipheringSetID</w:t>
            </w:r>
          </w:p>
        </w:tc>
        <w:tc>
          <w:tcPr>
            <w:tcW w:w="425" w:type="dxa"/>
            <w:tcBorders>
              <w:top w:val="single" w:sz="4" w:space="0" w:color="auto"/>
              <w:left w:val="single" w:sz="4" w:space="0" w:color="auto"/>
              <w:bottom w:val="single" w:sz="4" w:space="0" w:color="auto"/>
              <w:right w:val="single" w:sz="4" w:space="0" w:color="auto"/>
            </w:tcBorders>
            <w:hideMark/>
          </w:tcPr>
          <w:p w14:paraId="0F216A77"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0FFE2310"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2393C966" w14:textId="77777777" w:rsidR="00EB7848" w:rsidRDefault="00EB7848" w:rsidP="00183DF2">
            <w:pPr>
              <w:pStyle w:val="TAL"/>
              <w:rPr>
                <w:rFonts w:cs="Arial"/>
                <w:szCs w:val="18"/>
                <w:lang w:eastAsia="zh-CN"/>
              </w:rPr>
            </w:pPr>
            <w:r>
              <w:rPr>
                <w:rFonts w:cs="Arial"/>
                <w:szCs w:val="18"/>
              </w:rPr>
              <w:t>Identification of a ciphering data set</w:t>
            </w:r>
          </w:p>
        </w:tc>
      </w:tr>
      <w:tr w:rsidR="00EB7848" w14:paraId="6E55CBE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1D91AB09" w14:textId="77777777" w:rsidR="00EB7848" w:rsidRDefault="00EB7848" w:rsidP="00183DF2">
            <w:pPr>
              <w:pStyle w:val="TAL"/>
            </w:pPr>
            <w:r>
              <w:t>storageOutcome</w:t>
            </w:r>
          </w:p>
        </w:tc>
        <w:tc>
          <w:tcPr>
            <w:tcW w:w="1559" w:type="dxa"/>
            <w:tcBorders>
              <w:top w:val="single" w:sz="4" w:space="0" w:color="auto"/>
              <w:left w:val="single" w:sz="4" w:space="0" w:color="auto"/>
              <w:bottom w:val="single" w:sz="4" w:space="0" w:color="auto"/>
              <w:right w:val="single" w:sz="4" w:space="0" w:color="auto"/>
            </w:tcBorders>
            <w:hideMark/>
          </w:tcPr>
          <w:p w14:paraId="785B4A76" w14:textId="77777777" w:rsidR="00EB7848" w:rsidRDefault="00EB7848" w:rsidP="00183DF2">
            <w:pPr>
              <w:pStyle w:val="TAL"/>
            </w:pPr>
            <w:r>
              <w:t>StorageOutcome</w:t>
            </w:r>
          </w:p>
        </w:tc>
        <w:tc>
          <w:tcPr>
            <w:tcW w:w="425" w:type="dxa"/>
            <w:tcBorders>
              <w:top w:val="single" w:sz="4" w:space="0" w:color="auto"/>
              <w:left w:val="single" w:sz="4" w:space="0" w:color="auto"/>
              <w:bottom w:val="single" w:sz="4" w:space="0" w:color="auto"/>
              <w:right w:val="single" w:sz="4" w:space="0" w:color="auto"/>
            </w:tcBorders>
            <w:hideMark/>
          </w:tcPr>
          <w:p w14:paraId="61449B09" w14:textId="77777777" w:rsidR="00EB7848" w:rsidRDefault="00EB7848" w:rsidP="00183DF2">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FFC8003" w14:textId="77777777" w:rsidR="00EB7848" w:rsidRDefault="00EB7848" w:rsidP="00183DF2">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4C7C177" w14:textId="77777777" w:rsidR="00EB7848" w:rsidRDefault="00EB7848" w:rsidP="00183DF2">
            <w:pPr>
              <w:pStyle w:val="TAL"/>
              <w:rPr>
                <w:rFonts w:cs="Arial"/>
                <w:szCs w:val="18"/>
              </w:rPr>
            </w:pPr>
            <w:r>
              <w:rPr>
                <w:rFonts w:cs="Arial"/>
                <w:szCs w:val="18"/>
              </w:rPr>
              <w:t>Indication of whether the ciphering data set was successfully stored or was not stored.</w:t>
            </w:r>
          </w:p>
        </w:tc>
      </w:tr>
    </w:tbl>
    <w:p w14:paraId="6C7CE078" w14:textId="77777777" w:rsidR="00EB7848" w:rsidRDefault="00EB7848" w:rsidP="00EB7848">
      <w:pPr>
        <w:rPr>
          <w:lang w:val="en-US"/>
        </w:rPr>
      </w:pPr>
    </w:p>
    <w:p w14:paraId="0DBC3D3B" w14:textId="77777777" w:rsidR="00EB7848" w:rsidRDefault="00EB7848" w:rsidP="00B32564">
      <w:pPr>
        <w:pStyle w:val="Heading5"/>
        <w:rPr>
          <w:lang w:eastAsia="zh-CN"/>
        </w:rPr>
      </w:pPr>
      <w:bookmarkStart w:id="3156" w:name="_Toc25168720"/>
      <w:bookmarkStart w:id="3157" w:name="_Toc27593139"/>
      <w:bookmarkStart w:id="3158" w:name="_Toc34148015"/>
      <w:bookmarkStart w:id="3159" w:name="_Toc36463399"/>
      <w:bookmarkStart w:id="3160" w:name="_Toc43215239"/>
      <w:bookmarkStart w:id="3161" w:name="_Toc45032487"/>
      <w:bookmarkStart w:id="3162" w:name="_Toc49849976"/>
      <w:bookmarkStart w:id="3163" w:name="_Toc51873490"/>
      <w:bookmarkStart w:id="3164" w:name="_Toc56517618"/>
      <w:bookmarkStart w:id="3165" w:name="_Toc58594519"/>
      <w:bookmarkStart w:id="3166" w:name="_Toc67686031"/>
      <w:bookmarkStart w:id="3167" w:name="_Toc74993858"/>
      <w:bookmarkStart w:id="3168" w:name="_Toc82716448"/>
      <w:bookmarkStart w:id="3169" w:name="_Toc88818735"/>
      <w:bookmarkStart w:id="3170" w:name="_Toc90650657"/>
      <w:bookmarkStart w:id="3171" w:name="_Toc98506326"/>
      <w:bookmarkStart w:id="3172" w:name="_Toc106639611"/>
      <w:bookmarkStart w:id="3173" w:name="_Toc114779121"/>
      <w:r>
        <w:t>6.2.6.2.6</w:t>
      </w:r>
      <w:r>
        <w:tab/>
        <w:t>Type: CipherRequestData</w:t>
      </w:r>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p>
    <w:p w14:paraId="0985A7A0" w14:textId="77777777" w:rsidR="00EB7848" w:rsidRDefault="00EB7848" w:rsidP="00EB7848">
      <w:pPr>
        <w:pStyle w:val="TH"/>
      </w:pPr>
      <w:r>
        <w:t>Table</w:t>
      </w:r>
      <w:r>
        <w:rPr>
          <w:noProof/>
        </w:rPr>
        <w:t> </w:t>
      </w:r>
      <w:r>
        <w:t xml:space="preserve">6.2.6.2.6-1: </w:t>
      </w:r>
      <w:r>
        <w:rPr>
          <w:noProof/>
        </w:rPr>
        <w:t>Definition of CipherRequestData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06D0D0A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7C5886"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5CFDC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7F65E6"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74F668" w14:textId="77777777" w:rsidR="00EB7848"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1DC30E" w14:textId="77777777" w:rsidR="00EB7848" w:rsidRDefault="00EB7848" w:rsidP="00183DF2">
            <w:pPr>
              <w:pStyle w:val="TAH"/>
              <w:rPr>
                <w:rFonts w:cs="Arial"/>
                <w:szCs w:val="18"/>
              </w:rPr>
            </w:pPr>
            <w:r>
              <w:rPr>
                <w:rFonts w:cs="Arial"/>
                <w:szCs w:val="18"/>
              </w:rPr>
              <w:t>Description</w:t>
            </w:r>
          </w:p>
        </w:tc>
      </w:tr>
      <w:tr w:rsidR="00EB7848" w14:paraId="4C1A214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13E20F35" w14:textId="77777777" w:rsidR="00EB7848" w:rsidRDefault="00EB7848" w:rsidP="00183DF2">
            <w:pPr>
              <w:pStyle w:val="TAL"/>
              <w:rPr>
                <w:lang w:eastAsia="zh-CN"/>
              </w:rPr>
            </w:pPr>
            <w:r>
              <w:t>amfCallBackURI</w:t>
            </w:r>
          </w:p>
        </w:tc>
        <w:tc>
          <w:tcPr>
            <w:tcW w:w="1559" w:type="dxa"/>
            <w:tcBorders>
              <w:top w:val="single" w:sz="4" w:space="0" w:color="auto"/>
              <w:left w:val="single" w:sz="4" w:space="0" w:color="auto"/>
              <w:bottom w:val="single" w:sz="4" w:space="0" w:color="auto"/>
              <w:right w:val="single" w:sz="4" w:space="0" w:color="auto"/>
            </w:tcBorders>
            <w:hideMark/>
          </w:tcPr>
          <w:p w14:paraId="626E2AFC" w14:textId="77777777" w:rsidR="00EB7848" w:rsidRDefault="00EB7848" w:rsidP="00183DF2">
            <w:pPr>
              <w:pStyle w:val="TAL"/>
              <w:rPr>
                <w:lang w:eastAsia="zh-CN"/>
              </w:rPr>
            </w:pPr>
            <w:r>
              <w:t>Uri</w:t>
            </w:r>
          </w:p>
        </w:tc>
        <w:tc>
          <w:tcPr>
            <w:tcW w:w="425" w:type="dxa"/>
            <w:tcBorders>
              <w:top w:val="single" w:sz="4" w:space="0" w:color="auto"/>
              <w:left w:val="single" w:sz="4" w:space="0" w:color="auto"/>
              <w:bottom w:val="single" w:sz="4" w:space="0" w:color="auto"/>
              <w:right w:val="single" w:sz="4" w:space="0" w:color="auto"/>
            </w:tcBorders>
            <w:hideMark/>
          </w:tcPr>
          <w:p w14:paraId="3773F15F"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75FF8B98"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679B4E5D" w14:textId="77777777" w:rsidR="00EB7848" w:rsidRDefault="00EB7848" w:rsidP="00183DF2">
            <w:pPr>
              <w:pStyle w:val="TAL"/>
              <w:rPr>
                <w:rFonts w:cs="Arial"/>
                <w:szCs w:val="18"/>
                <w:lang w:eastAsia="zh-CN"/>
              </w:rPr>
            </w:pPr>
            <w:r>
              <w:rPr>
                <w:rFonts w:cs="Arial"/>
                <w:szCs w:val="18"/>
              </w:rPr>
              <w:t>Callback URI of the NF Service Consumer</w:t>
            </w:r>
          </w:p>
        </w:tc>
      </w:tr>
      <w:tr w:rsidR="0083216A" w14:paraId="158421E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C93616E" w14:textId="2E0712A5" w:rsidR="0083216A" w:rsidRDefault="0083216A" w:rsidP="0083216A">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6D0D9E90" w14:textId="606302A8" w:rsidR="0083216A" w:rsidRDefault="0083216A" w:rsidP="0083216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E88DFD7" w14:textId="5169C225" w:rsidR="0083216A" w:rsidRDefault="0083216A" w:rsidP="0083216A">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0019BE" w14:textId="6149DA7C" w:rsidR="0083216A" w:rsidRDefault="0083216A" w:rsidP="0083216A">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E8514F" w14:textId="385ABDC7" w:rsidR="0083216A" w:rsidRDefault="0083216A" w:rsidP="0083216A">
            <w:pPr>
              <w:pStyle w:val="TAL"/>
              <w:rPr>
                <w:rFonts w:cs="Arial"/>
                <w:szCs w:val="18"/>
              </w:rPr>
            </w:pPr>
            <w:r w:rsidRPr="00421444">
              <w:t>This IE shall be present if at least one optional</w:t>
            </w:r>
            <w:r>
              <w:t xml:space="preserve"> feature defined in clause </w:t>
            </w:r>
            <w:r w:rsidR="007F333B">
              <w:t>6.2.9</w:t>
            </w:r>
            <w:r w:rsidRPr="00421444">
              <w:t xml:space="preserve"> is supported.</w:t>
            </w:r>
          </w:p>
        </w:tc>
      </w:tr>
    </w:tbl>
    <w:p w14:paraId="217B4BF4" w14:textId="77777777" w:rsidR="00EB7848" w:rsidRDefault="00EB7848" w:rsidP="00EB7848">
      <w:pPr>
        <w:rPr>
          <w:lang w:val="en-US"/>
        </w:rPr>
      </w:pPr>
    </w:p>
    <w:p w14:paraId="121D9B19" w14:textId="77777777" w:rsidR="00EB7848" w:rsidRDefault="00EB7848" w:rsidP="00B32564">
      <w:pPr>
        <w:pStyle w:val="Heading5"/>
        <w:rPr>
          <w:lang w:eastAsia="zh-CN"/>
        </w:rPr>
      </w:pPr>
      <w:bookmarkStart w:id="3174" w:name="_Toc25168721"/>
      <w:bookmarkStart w:id="3175" w:name="_Toc27593140"/>
      <w:bookmarkStart w:id="3176" w:name="_Toc34148016"/>
      <w:bookmarkStart w:id="3177" w:name="_Toc36463400"/>
      <w:bookmarkStart w:id="3178" w:name="_Toc43215240"/>
      <w:bookmarkStart w:id="3179" w:name="_Toc45032488"/>
      <w:bookmarkStart w:id="3180" w:name="_Toc49849977"/>
      <w:bookmarkStart w:id="3181" w:name="_Toc51873491"/>
      <w:bookmarkStart w:id="3182" w:name="_Toc56517619"/>
      <w:bookmarkStart w:id="3183" w:name="_Toc58594520"/>
      <w:bookmarkStart w:id="3184" w:name="_Toc67686032"/>
      <w:bookmarkStart w:id="3185" w:name="_Toc74993859"/>
      <w:bookmarkStart w:id="3186" w:name="_Toc82716449"/>
      <w:bookmarkStart w:id="3187" w:name="_Toc88818736"/>
      <w:bookmarkStart w:id="3188" w:name="_Toc90650658"/>
      <w:bookmarkStart w:id="3189" w:name="_Toc98506327"/>
      <w:bookmarkStart w:id="3190" w:name="_Toc106639612"/>
      <w:bookmarkStart w:id="3191" w:name="_Toc114779122"/>
      <w:r>
        <w:t>6.2.6.2.7</w:t>
      </w:r>
      <w:r>
        <w:tab/>
        <w:t>Type: CipherResponseData</w:t>
      </w:r>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p>
    <w:p w14:paraId="14D3BE30" w14:textId="77777777" w:rsidR="00EB7848" w:rsidRDefault="00EB7848" w:rsidP="00EB7848">
      <w:pPr>
        <w:pStyle w:val="TH"/>
      </w:pPr>
      <w:r>
        <w:t>Table</w:t>
      </w:r>
      <w:r>
        <w:rPr>
          <w:noProof/>
        </w:rPr>
        <w:t> </w:t>
      </w:r>
      <w:r>
        <w:t xml:space="preserve">6.2.6.2.7-1: </w:t>
      </w:r>
      <w:r>
        <w:rPr>
          <w:noProof/>
        </w:rPr>
        <w:t>Definition of CipherResponseData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226A584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340271"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4E7C12"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FAA245"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3001D8" w14:textId="77777777" w:rsidR="00EB7848"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C3679A" w14:textId="77777777" w:rsidR="00EB7848" w:rsidRDefault="00EB7848" w:rsidP="00183DF2">
            <w:pPr>
              <w:pStyle w:val="TAH"/>
              <w:rPr>
                <w:rFonts w:cs="Arial"/>
                <w:szCs w:val="18"/>
              </w:rPr>
            </w:pPr>
            <w:r>
              <w:rPr>
                <w:rFonts w:cs="Arial"/>
                <w:szCs w:val="18"/>
              </w:rPr>
              <w:t>Description</w:t>
            </w:r>
          </w:p>
        </w:tc>
      </w:tr>
      <w:tr w:rsidR="00EB7848" w14:paraId="5F34C2C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64C8C998" w14:textId="77777777" w:rsidR="00EB7848" w:rsidRDefault="00EB7848" w:rsidP="00183DF2">
            <w:pPr>
              <w:pStyle w:val="TAL"/>
              <w:rPr>
                <w:lang w:eastAsia="zh-CN"/>
              </w:rPr>
            </w:pPr>
            <w:r>
              <w:rPr>
                <w:lang w:eastAsia="zh-CN"/>
              </w:rPr>
              <w:t>dataAvailability</w:t>
            </w:r>
          </w:p>
        </w:tc>
        <w:tc>
          <w:tcPr>
            <w:tcW w:w="1559" w:type="dxa"/>
            <w:tcBorders>
              <w:top w:val="single" w:sz="4" w:space="0" w:color="auto"/>
              <w:left w:val="single" w:sz="4" w:space="0" w:color="auto"/>
              <w:bottom w:val="single" w:sz="4" w:space="0" w:color="auto"/>
              <w:right w:val="single" w:sz="4" w:space="0" w:color="auto"/>
            </w:tcBorders>
            <w:hideMark/>
          </w:tcPr>
          <w:p w14:paraId="05EAC276" w14:textId="77777777" w:rsidR="00EB7848" w:rsidRDefault="00EB7848" w:rsidP="00183DF2">
            <w:pPr>
              <w:pStyle w:val="TAL"/>
              <w:rPr>
                <w:lang w:eastAsia="zh-CN"/>
              </w:rPr>
            </w:pPr>
            <w:r>
              <w:rPr>
                <w:lang w:eastAsia="zh-CN"/>
              </w:rPr>
              <w:t>DataAvailability</w:t>
            </w:r>
          </w:p>
        </w:tc>
        <w:tc>
          <w:tcPr>
            <w:tcW w:w="425" w:type="dxa"/>
            <w:tcBorders>
              <w:top w:val="single" w:sz="4" w:space="0" w:color="auto"/>
              <w:left w:val="single" w:sz="4" w:space="0" w:color="auto"/>
              <w:bottom w:val="single" w:sz="4" w:space="0" w:color="auto"/>
              <w:right w:val="single" w:sz="4" w:space="0" w:color="auto"/>
            </w:tcBorders>
            <w:hideMark/>
          </w:tcPr>
          <w:p w14:paraId="1A32CE1C"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2A19C637"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39D5EEBE" w14:textId="77777777" w:rsidR="00EB7848" w:rsidRDefault="00EB7848" w:rsidP="00183DF2">
            <w:pPr>
              <w:pStyle w:val="TAL"/>
              <w:rPr>
                <w:rFonts w:cs="Arial"/>
                <w:szCs w:val="18"/>
                <w:lang w:eastAsia="zh-CN"/>
              </w:rPr>
            </w:pPr>
            <w:r>
              <w:rPr>
                <w:rFonts w:cs="Arial"/>
                <w:szCs w:val="18"/>
                <w:lang w:eastAsia="zh-CN"/>
              </w:rPr>
              <w:t>An indication of whether the LMF currently has ciphering key data applicable to the NF Service Consumer</w:t>
            </w:r>
          </w:p>
        </w:tc>
      </w:tr>
    </w:tbl>
    <w:p w14:paraId="0621C270" w14:textId="77777777" w:rsidR="00EB7848" w:rsidRDefault="00EB7848" w:rsidP="00EB7848">
      <w:pPr>
        <w:rPr>
          <w:lang w:val="en-US"/>
        </w:rPr>
      </w:pPr>
    </w:p>
    <w:p w14:paraId="582CEA40" w14:textId="77777777" w:rsidR="00EB7848" w:rsidRDefault="00EB7848" w:rsidP="00B32564">
      <w:pPr>
        <w:pStyle w:val="Heading4"/>
        <w:rPr>
          <w:lang w:val="en-US"/>
        </w:rPr>
      </w:pPr>
      <w:bookmarkStart w:id="3192" w:name="_Toc25168722"/>
      <w:bookmarkStart w:id="3193" w:name="_Toc27593141"/>
      <w:bookmarkStart w:id="3194" w:name="_Toc34148017"/>
      <w:bookmarkStart w:id="3195" w:name="_Toc36463401"/>
      <w:bookmarkStart w:id="3196" w:name="_Toc43215241"/>
      <w:bookmarkStart w:id="3197" w:name="_Toc45032489"/>
      <w:bookmarkStart w:id="3198" w:name="_Toc49849978"/>
      <w:bookmarkStart w:id="3199" w:name="_Toc51873492"/>
      <w:bookmarkStart w:id="3200" w:name="_Toc56517620"/>
      <w:bookmarkStart w:id="3201" w:name="_Toc58594521"/>
      <w:bookmarkStart w:id="3202" w:name="_Toc67686033"/>
      <w:bookmarkStart w:id="3203" w:name="_Toc74993860"/>
      <w:bookmarkStart w:id="3204" w:name="_Toc82716450"/>
      <w:bookmarkStart w:id="3205" w:name="_Toc88818737"/>
      <w:bookmarkStart w:id="3206" w:name="_Toc90650659"/>
      <w:bookmarkStart w:id="3207" w:name="_Toc98506328"/>
      <w:bookmarkStart w:id="3208" w:name="_Toc106639613"/>
      <w:bookmarkStart w:id="3209" w:name="_Toc114779123"/>
      <w:r>
        <w:rPr>
          <w:lang w:val="en-US"/>
        </w:rPr>
        <w:t>6.2.6.3</w:t>
      </w:r>
      <w:r>
        <w:rPr>
          <w:lang w:val="en-US"/>
        </w:rPr>
        <w:tab/>
        <w:t>Simple data types and enumerations</w:t>
      </w:r>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p>
    <w:p w14:paraId="4E236F7E" w14:textId="77777777" w:rsidR="00EB7848" w:rsidRDefault="00EB7848" w:rsidP="00B32564">
      <w:pPr>
        <w:pStyle w:val="Heading5"/>
      </w:pPr>
      <w:bookmarkStart w:id="3210" w:name="_Toc25168723"/>
      <w:bookmarkStart w:id="3211" w:name="_Toc27593142"/>
      <w:bookmarkStart w:id="3212" w:name="_Toc34148018"/>
      <w:bookmarkStart w:id="3213" w:name="_Toc36463402"/>
      <w:bookmarkStart w:id="3214" w:name="_Toc43215242"/>
      <w:bookmarkStart w:id="3215" w:name="_Toc45032490"/>
      <w:bookmarkStart w:id="3216" w:name="_Toc49849979"/>
      <w:bookmarkStart w:id="3217" w:name="_Toc51873493"/>
      <w:bookmarkStart w:id="3218" w:name="_Toc56517621"/>
      <w:bookmarkStart w:id="3219" w:name="_Toc58594522"/>
      <w:bookmarkStart w:id="3220" w:name="_Toc67686034"/>
      <w:bookmarkStart w:id="3221" w:name="_Toc74993861"/>
      <w:bookmarkStart w:id="3222" w:name="_Toc82716451"/>
      <w:bookmarkStart w:id="3223" w:name="_Toc88818738"/>
      <w:bookmarkStart w:id="3224" w:name="_Toc90650660"/>
      <w:bookmarkStart w:id="3225" w:name="_Toc98506329"/>
      <w:bookmarkStart w:id="3226" w:name="_Toc106639614"/>
      <w:bookmarkStart w:id="3227" w:name="_Toc114779124"/>
      <w:r>
        <w:t>6.2.6.3.1</w:t>
      </w:r>
      <w:r>
        <w:tab/>
        <w:t>Introduction</w:t>
      </w:r>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p>
    <w:p w14:paraId="4079113C" w14:textId="77777777" w:rsidR="00EB7848" w:rsidRDefault="00EB7848" w:rsidP="00EB7848">
      <w:r>
        <w:t>This clause defines simple data types and enumerations that can be referenced from data structures defined in the previous clauses.</w:t>
      </w:r>
    </w:p>
    <w:p w14:paraId="7F970A2D" w14:textId="77777777" w:rsidR="00EB7848" w:rsidRDefault="00EB7848" w:rsidP="00B32564">
      <w:pPr>
        <w:pStyle w:val="Heading5"/>
      </w:pPr>
      <w:bookmarkStart w:id="3228" w:name="_Toc25168724"/>
      <w:bookmarkStart w:id="3229" w:name="_Toc27593143"/>
      <w:bookmarkStart w:id="3230" w:name="_Toc34148019"/>
      <w:bookmarkStart w:id="3231" w:name="_Toc36463403"/>
      <w:bookmarkStart w:id="3232" w:name="_Toc43215243"/>
      <w:bookmarkStart w:id="3233" w:name="_Toc45032491"/>
      <w:bookmarkStart w:id="3234" w:name="_Toc49849980"/>
      <w:bookmarkStart w:id="3235" w:name="_Toc51873494"/>
      <w:bookmarkStart w:id="3236" w:name="_Toc56517622"/>
      <w:bookmarkStart w:id="3237" w:name="_Toc58594523"/>
      <w:bookmarkStart w:id="3238" w:name="_Toc67686035"/>
      <w:bookmarkStart w:id="3239" w:name="_Toc74993862"/>
      <w:bookmarkStart w:id="3240" w:name="_Toc82716452"/>
      <w:bookmarkStart w:id="3241" w:name="_Toc88818739"/>
      <w:bookmarkStart w:id="3242" w:name="_Toc90650661"/>
      <w:bookmarkStart w:id="3243" w:name="_Toc98506330"/>
      <w:bookmarkStart w:id="3244" w:name="_Toc106639615"/>
      <w:bookmarkStart w:id="3245" w:name="_Toc114779125"/>
      <w:r>
        <w:t>6.2.6.3.2</w:t>
      </w:r>
      <w:r>
        <w:tab/>
        <w:t>Simple data types</w:t>
      </w:r>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p>
    <w:p w14:paraId="606E6951" w14:textId="77777777" w:rsidR="00EB7848" w:rsidRDefault="00EB7848" w:rsidP="00EB7848">
      <w:r>
        <w:t>The simple data types defined in table</w:t>
      </w:r>
      <w:r>
        <w:rPr>
          <w:lang w:eastAsia="zh-CN"/>
        </w:rPr>
        <w:t> </w:t>
      </w:r>
      <w:r>
        <w:t>6.2.6.3.2-1 shall be supported.</w:t>
      </w:r>
    </w:p>
    <w:p w14:paraId="06CB23C4" w14:textId="77777777" w:rsidR="00EB7848" w:rsidRDefault="00EB7848" w:rsidP="00EB7848">
      <w:pPr>
        <w:pStyle w:val="TH"/>
      </w:pPr>
      <w:r>
        <w:lastRenderedPageBreak/>
        <w:t>Table</w:t>
      </w:r>
      <w:r>
        <w:rPr>
          <w:lang w:eastAsia="zh-CN"/>
        </w:rPr>
        <w:t> </w:t>
      </w:r>
      <w:r>
        <w:t>6.2.6.3.2-1: Simple data types</w:t>
      </w:r>
    </w:p>
    <w:tbl>
      <w:tblPr>
        <w:tblW w:w="4600" w:type="pct"/>
        <w:jc w:val="center"/>
        <w:tblCellMar>
          <w:left w:w="28" w:type="dxa"/>
          <w:right w:w="0" w:type="dxa"/>
        </w:tblCellMar>
        <w:tblLook w:val="04A0" w:firstRow="1" w:lastRow="0" w:firstColumn="1" w:lastColumn="0" w:noHBand="0" w:noVBand="1"/>
      </w:tblPr>
      <w:tblGrid>
        <w:gridCol w:w="2181"/>
        <w:gridCol w:w="1608"/>
        <w:gridCol w:w="5185"/>
      </w:tblGrid>
      <w:tr w:rsidR="00EB7848" w14:paraId="36057798" w14:textId="77777777" w:rsidTr="00183DF2">
        <w:trPr>
          <w:jc w:val="center"/>
        </w:trPr>
        <w:tc>
          <w:tcPr>
            <w:tcW w:w="121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A27D9CA" w14:textId="77777777" w:rsidR="00EB7848" w:rsidRDefault="00EB7848" w:rsidP="00183DF2">
            <w:pPr>
              <w:pStyle w:val="TAH"/>
            </w:pPr>
            <w:r>
              <w:t>Type Name</w:t>
            </w:r>
          </w:p>
        </w:tc>
        <w:tc>
          <w:tcPr>
            <w:tcW w:w="89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5DAEE14" w14:textId="77777777" w:rsidR="00EB7848" w:rsidRDefault="00EB7848" w:rsidP="00183DF2">
            <w:pPr>
              <w:pStyle w:val="TAH"/>
            </w:pPr>
            <w:r>
              <w:t>Type Definition</w:t>
            </w:r>
          </w:p>
        </w:tc>
        <w:tc>
          <w:tcPr>
            <w:tcW w:w="2889" w:type="pct"/>
            <w:tcBorders>
              <w:top w:val="single" w:sz="4" w:space="0" w:color="auto"/>
              <w:left w:val="single" w:sz="4" w:space="0" w:color="auto"/>
              <w:bottom w:val="single" w:sz="4" w:space="0" w:color="auto"/>
              <w:right w:val="single" w:sz="4" w:space="0" w:color="auto"/>
            </w:tcBorders>
            <w:shd w:val="clear" w:color="auto" w:fill="C0C0C0"/>
            <w:hideMark/>
          </w:tcPr>
          <w:p w14:paraId="5AEC4AFB" w14:textId="77777777" w:rsidR="00EB7848" w:rsidRDefault="00EB7848" w:rsidP="00183DF2">
            <w:pPr>
              <w:pStyle w:val="TAH"/>
            </w:pPr>
            <w:r>
              <w:t>Description</w:t>
            </w:r>
          </w:p>
        </w:tc>
      </w:tr>
      <w:tr w:rsidR="00EB7848" w14:paraId="38BE697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AC9D817" w14:textId="77777777" w:rsidR="00EB7848" w:rsidRDefault="00EB7848" w:rsidP="00183DF2">
            <w:pPr>
              <w:pStyle w:val="TAL"/>
            </w:pPr>
            <w:r>
              <w:t>CipheringSetID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C73A3F9"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hideMark/>
          </w:tcPr>
          <w:p w14:paraId="7B667B71" w14:textId="77777777" w:rsidR="00EB7848" w:rsidRDefault="00EB7848" w:rsidP="00183DF2">
            <w:pPr>
              <w:pStyle w:val="TAL"/>
            </w:pPr>
            <w:r>
              <w:t>The ciphering set ID</w:t>
            </w:r>
          </w:p>
          <w:p w14:paraId="259AA526" w14:textId="77777777" w:rsidR="00EB7848" w:rsidRDefault="00EB7848" w:rsidP="00183DF2">
            <w:pPr>
              <w:pStyle w:val="TAL"/>
            </w:pPr>
            <w:r>
              <w:t xml:space="preserve">Minimum = 0. Maximum = 65535 </w:t>
            </w:r>
          </w:p>
        </w:tc>
      </w:tr>
      <w:tr w:rsidR="00EB7848" w14:paraId="5649F5E3"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BE0B8B8" w14:textId="77777777" w:rsidR="00EB7848" w:rsidRDefault="00EB7848" w:rsidP="00183DF2">
            <w:pPr>
              <w:pStyle w:val="TAL"/>
            </w:pPr>
            <w:r>
              <w:t>CipheringKey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71B5769" w14:textId="62BAA025" w:rsidR="00EB7848" w:rsidRDefault="00E64778" w:rsidP="00183DF2">
            <w:pPr>
              <w:pStyle w:val="TAL"/>
            </w:pPr>
            <w:r>
              <w:t>Bytes</w:t>
            </w:r>
          </w:p>
        </w:tc>
        <w:tc>
          <w:tcPr>
            <w:tcW w:w="2889" w:type="pct"/>
            <w:tcBorders>
              <w:top w:val="single" w:sz="4" w:space="0" w:color="auto"/>
              <w:left w:val="nil"/>
              <w:bottom w:val="single" w:sz="4" w:space="0" w:color="auto"/>
              <w:right w:val="single" w:sz="8" w:space="0" w:color="auto"/>
            </w:tcBorders>
            <w:hideMark/>
          </w:tcPr>
          <w:p w14:paraId="6EF55EFD" w14:textId="2C9E861B" w:rsidR="00EB7848" w:rsidRDefault="00EB7848" w:rsidP="00183DF2">
            <w:pPr>
              <w:pStyle w:val="TAL"/>
            </w:pPr>
            <w:r>
              <w:t xml:space="preserve">A 128 bit ciphering key encoded </w:t>
            </w:r>
            <w:r w:rsidR="00E64778">
              <w:t>as a base64 character string</w:t>
            </w:r>
          </w:p>
        </w:tc>
      </w:tr>
      <w:tr w:rsidR="00EB7848" w14:paraId="1CCCFE6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E6AE78B" w14:textId="77777777" w:rsidR="00EB7848" w:rsidRDefault="00EB7848" w:rsidP="00183DF2">
            <w:pPr>
              <w:pStyle w:val="TAL"/>
            </w:pPr>
            <w:r>
              <w:t>C0</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641B6C9" w14:textId="588B8B68" w:rsidR="00EB7848" w:rsidRDefault="00E64778" w:rsidP="00183DF2">
            <w:pPr>
              <w:pStyle w:val="TAL"/>
            </w:pPr>
            <w:r>
              <w:t>Bytes</w:t>
            </w:r>
          </w:p>
        </w:tc>
        <w:tc>
          <w:tcPr>
            <w:tcW w:w="2889" w:type="pct"/>
            <w:tcBorders>
              <w:top w:val="single" w:sz="4" w:space="0" w:color="auto"/>
              <w:left w:val="nil"/>
              <w:bottom w:val="single" w:sz="4" w:space="0" w:color="auto"/>
              <w:right w:val="single" w:sz="8" w:space="0" w:color="auto"/>
            </w:tcBorders>
            <w:hideMark/>
          </w:tcPr>
          <w:p w14:paraId="720DF716" w14:textId="6C05883C" w:rsidR="00EB7848" w:rsidRDefault="00EB7848" w:rsidP="00183DF2">
            <w:pPr>
              <w:pStyle w:val="TAL"/>
            </w:pPr>
            <w:r>
              <w:t xml:space="preserve">A 128 bit value for C0 encoded </w:t>
            </w:r>
            <w:r w:rsidR="00E64778">
              <w:t>as a base64 character string</w:t>
            </w:r>
          </w:p>
        </w:tc>
      </w:tr>
      <w:tr w:rsidR="00EB7848" w14:paraId="018244C3"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F498A1D" w14:textId="77777777" w:rsidR="00EB7848" w:rsidRDefault="00EB7848" w:rsidP="00183DF2">
            <w:pPr>
              <w:pStyle w:val="TAL"/>
            </w:pPr>
            <w:r>
              <w:t>ValidityDuration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34477AA"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hideMark/>
          </w:tcPr>
          <w:p w14:paraId="34AF9BC9" w14:textId="77777777" w:rsidR="00EB7848" w:rsidRDefault="00EB7848" w:rsidP="00183DF2">
            <w:pPr>
              <w:pStyle w:val="TAL"/>
            </w:pPr>
            <w:r>
              <w:t>The validity duration in minutes.</w:t>
            </w:r>
          </w:p>
          <w:p w14:paraId="4FF83E7E" w14:textId="77777777" w:rsidR="00EB7848" w:rsidRDefault="00EB7848" w:rsidP="00183DF2">
            <w:pPr>
              <w:pStyle w:val="TAL"/>
            </w:pPr>
            <w:r>
              <w:t>Minimum = 1. Maximum = 65535</w:t>
            </w:r>
          </w:p>
        </w:tc>
      </w:tr>
    </w:tbl>
    <w:p w14:paraId="7D94B046" w14:textId="77777777" w:rsidR="00EB7848" w:rsidRDefault="00EB7848" w:rsidP="00EB7848"/>
    <w:p w14:paraId="4C3B598D" w14:textId="77777777" w:rsidR="00EB7848" w:rsidRDefault="00EB7848" w:rsidP="00B32564">
      <w:pPr>
        <w:pStyle w:val="Heading5"/>
      </w:pPr>
      <w:bookmarkStart w:id="3246" w:name="_Toc25168725"/>
      <w:bookmarkStart w:id="3247" w:name="_Toc27593144"/>
      <w:bookmarkStart w:id="3248" w:name="_Toc34148020"/>
      <w:bookmarkStart w:id="3249" w:name="_Toc36463404"/>
      <w:bookmarkStart w:id="3250" w:name="_Toc43215244"/>
      <w:bookmarkStart w:id="3251" w:name="_Toc45032492"/>
      <w:bookmarkStart w:id="3252" w:name="_Toc49849981"/>
      <w:bookmarkStart w:id="3253" w:name="_Toc51873495"/>
      <w:bookmarkStart w:id="3254" w:name="_Toc56517623"/>
      <w:bookmarkStart w:id="3255" w:name="_Toc58594524"/>
      <w:bookmarkStart w:id="3256" w:name="_Toc67686036"/>
      <w:bookmarkStart w:id="3257" w:name="_Toc74993863"/>
      <w:bookmarkStart w:id="3258" w:name="_Toc82716453"/>
      <w:bookmarkStart w:id="3259" w:name="_Toc88818740"/>
      <w:bookmarkStart w:id="3260" w:name="_Toc90650662"/>
      <w:bookmarkStart w:id="3261" w:name="_Toc98506331"/>
      <w:bookmarkStart w:id="3262" w:name="_Toc106639616"/>
      <w:bookmarkStart w:id="3263" w:name="_Toc114779126"/>
      <w:r>
        <w:t>6.2.6.3.3</w:t>
      </w:r>
      <w:r>
        <w:tab/>
        <w:t>Enumeration: StorageOutcome</w:t>
      </w:r>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p>
    <w:p w14:paraId="1BE75FCD" w14:textId="77777777" w:rsidR="00EB7848" w:rsidRDefault="00EB7848" w:rsidP="00EB7848">
      <w:r>
        <w:t>The enumeration StorageOutcome represents the outcome of cipher set data storage at the service consumer NF.</w:t>
      </w:r>
    </w:p>
    <w:p w14:paraId="1652EC54" w14:textId="77777777" w:rsidR="00EB7848" w:rsidRDefault="00EB7848" w:rsidP="00EB7848">
      <w:pPr>
        <w:pStyle w:val="TH"/>
      </w:pPr>
      <w:r>
        <w:t>Table 6.2.6.3.3-1: Enumeration StorageOutcome</w:t>
      </w:r>
    </w:p>
    <w:tbl>
      <w:tblPr>
        <w:tblW w:w="4650" w:type="pct"/>
        <w:tblCellMar>
          <w:left w:w="0" w:type="dxa"/>
          <w:right w:w="0" w:type="dxa"/>
        </w:tblCellMar>
        <w:tblLook w:val="04A0" w:firstRow="1" w:lastRow="0" w:firstColumn="1" w:lastColumn="0" w:noHBand="0" w:noVBand="1"/>
      </w:tblPr>
      <w:tblGrid>
        <w:gridCol w:w="5137"/>
        <w:gridCol w:w="4030"/>
      </w:tblGrid>
      <w:tr w:rsidR="00EB7848" w14:paraId="7353C73F" w14:textId="77777777" w:rsidTr="00183DF2">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1167B" w14:textId="77777777" w:rsidR="00EB7848" w:rsidRDefault="00EB7848" w:rsidP="00183DF2">
            <w:pPr>
              <w:pStyle w:val="TAH"/>
            </w:pPr>
            <w:r>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08167F" w14:textId="77777777" w:rsidR="00EB7848" w:rsidRDefault="00EB7848" w:rsidP="00183DF2">
            <w:pPr>
              <w:pStyle w:val="TAH"/>
            </w:pPr>
            <w:r>
              <w:t>Description</w:t>
            </w:r>
          </w:p>
        </w:tc>
      </w:tr>
      <w:tr w:rsidR="000B3748" w14:paraId="307A88A5"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0FB62B" w14:textId="77777777" w:rsidR="000B3748" w:rsidRDefault="000B3748" w:rsidP="000B3748">
            <w:pPr>
              <w:pStyle w:val="TAL"/>
            </w:pPr>
            <w:r>
              <w:t>"STORAGE_SUCCESSFUL</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CC7A3F" w14:textId="77777777" w:rsidR="000B3748" w:rsidRDefault="000B3748" w:rsidP="000B3748">
            <w:pPr>
              <w:pStyle w:val="TAL"/>
            </w:pPr>
            <w:r>
              <w:t>Indicates storage of Ciphering Data Set is successful</w:t>
            </w:r>
          </w:p>
        </w:tc>
      </w:tr>
      <w:tr w:rsidR="000B3748" w14:paraId="046DA4E5"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7D8FFE6" w14:textId="77777777" w:rsidR="000B3748" w:rsidRDefault="000B3748" w:rsidP="000B3748">
            <w:pPr>
              <w:pStyle w:val="TAL"/>
            </w:pPr>
            <w:r>
              <w:t>"STORAGE_FAILED</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DE1238" w14:textId="77777777" w:rsidR="000B3748" w:rsidRDefault="000B3748" w:rsidP="000B3748">
            <w:pPr>
              <w:pStyle w:val="TAL"/>
            </w:pPr>
            <w:r>
              <w:t>Indicates storage of Ciphering Data Set is not successful</w:t>
            </w:r>
          </w:p>
        </w:tc>
      </w:tr>
    </w:tbl>
    <w:p w14:paraId="7D5BA1A8" w14:textId="77777777" w:rsidR="00EB7848" w:rsidRDefault="00EB7848" w:rsidP="00EB7848"/>
    <w:p w14:paraId="3F559A46" w14:textId="77777777" w:rsidR="00EB7848" w:rsidRDefault="00EB7848" w:rsidP="00B32564">
      <w:pPr>
        <w:pStyle w:val="Heading5"/>
      </w:pPr>
      <w:bookmarkStart w:id="3264" w:name="_Toc25168726"/>
      <w:bookmarkStart w:id="3265" w:name="_Toc27593145"/>
      <w:bookmarkStart w:id="3266" w:name="_Toc34148021"/>
      <w:bookmarkStart w:id="3267" w:name="_Toc36463405"/>
      <w:bookmarkStart w:id="3268" w:name="_Toc43215245"/>
      <w:bookmarkStart w:id="3269" w:name="_Toc45032493"/>
      <w:bookmarkStart w:id="3270" w:name="_Toc49849982"/>
      <w:bookmarkStart w:id="3271" w:name="_Toc51873496"/>
      <w:bookmarkStart w:id="3272" w:name="_Toc56517624"/>
      <w:bookmarkStart w:id="3273" w:name="_Toc58594525"/>
      <w:bookmarkStart w:id="3274" w:name="_Toc67686037"/>
      <w:bookmarkStart w:id="3275" w:name="_Toc74993864"/>
      <w:bookmarkStart w:id="3276" w:name="_Toc82716454"/>
      <w:bookmarkStart w:id="3277" w:name="_Toc88818741"/>
      <w:bookmarkStart w:id="3278" w:name="_Toc90650663"/>
      <w:bookmarkStart w:id="3279" w:name="_Toc98506332"/>
      <w:bookmarkStart w:id="3280" w:name="_Toc106639617"/>
      <w:bookmarkStart w:id="3281" w:name="_Toc114779127"/>
      <w:r>
        <w:t>6.2.6.3.4</w:t>
      </w:r>
      <w:r>
        <w:tab/>
        <w:t>Enumeration: DataAvailability</w:t>
      </w:r>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p>
    <w:p w14:paraId="520C4D2A" w14:textId="77777777" w:rsidR="00EB7848" w:rsidRDefault="00EB7848" w:rsidP="00EB7848">
      <w:r>
        <w:t>The enumeration DataAvailability represents the availability of ciphering key data at an LMF.</w:t>
      </w:r>
    </w:p>
    <w:p w14:paraId="3CF92704" w14:textId="77777777" w:rsidR="00EB7848" w:rsidRDefault="00EB7848" w:rsidP="00EB7848">
      <w:pPr>
        <w:pStyle w:val="TH"/>
      </w:pPr>
      <w:r>
        <w:t>Table 6.2.6.3.4-1: Enumeration DataAvailability</w:t>
      </w:r>
    </w:p>
    <w:tbl>
      <w:tblPr>
        <w:tblW w:w="4650" w:type="pct"/>
        <w:tblCellMar>
          <w:left w:w="0" w:type="dxa"/>
          <w:right w:w="0" w:type="dxa"/>
        </w:tblCellMar>
        <w:tblLook w:val="04A0" w:firstRow="1" w:lastRow="0" w:firstColumn="1" w:lastColumn="0" w:noHBand="0" w:noVBand="1"/>
      </w:tblPr>
      <w:tblGrid>
        <w:gridCol w:w="5137"/>
        <w:gridCol w:w="4030"/>
      </w:tblGrid>
      <w:tr w:rsidR="00EB7848" w14:paraId="29A2A238" w14:textId="77777777" w:rsidTr="00183DF2">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5A875D" w14:textId="77777777" w:rsidR="00EB7848" w:rsidRDefault="00EB7848" w:rsidP="00183DF2">
            <w:pPr>
              <w:pStyle w:val="TAH"/>
            </w:pPr>
            <w:r>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07DC7E" w14:textId="77777777" w:rsidR="00EB7848" w:rsidRDefault="00EB7848" w:rsidP="00183DF2">
            <w:pPr>
              <w:pStyle w:val="TAH"/>
            </w:pPr>
            <w:r>
              <w:t>Description</w:t>
            </w:r>
          </w:p>
        </w:tc>
      </w:tr>
      <w:tr w:rsidR="000B3748" w14:paraId="4E3D9B11"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360D04" w14:textId="77777777" w:rsidR="000B3748" w:rsidRDefault="000B3748" w:rsidP="000B3748">
            <w:pPr>
              <w:pStyle w:val="TAL"/>
            </w:pPr>
            <w:r>
              <w:t>"CIPHERING_KEY_DATA_AVAILABLE</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9E4804" w14:textId="77777777" w:rsidR="000B3748" w:rsidRDefault="000B3748" w:rsidP="000B3748">
            <w:pPr>
              <w:pStyle w:val="TAL"/>
            </w:pPr>
            <w:r>
              <w:t>Indicates Ciphering Data Set is available in LMF</w:t>
            </w:r>
          </w:p>
        </w:tc>
      </w:tr>
      <w:tr w:rsidR="000B3748" w14:paraId="779FEB74"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72BE4F" w14:textId="77777777" w:rsidR="000B3748" w:rsidRDefault="000B3748" w:rsidP="000B3748">
            <w:pPr>
              <w:pStyle w:val="TAL"/>
            </w:pPr>
            <w:r>
              <w:t>CIPHERING_KEY_DATA_NOT_AVAILABLE</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FB9C17" w14:textId="77777777" w:rsidR="000B3748" w:rsidRDefault="000B3748" w:rsidP="000B3748">
            <w:pPr>
              <w:pStyle w:val="TAL"/>
            </w:pPr>
            <w:r>
              <w:t>Indicates Ciphering Data Set is not available in LMF</w:t>
            </w:r>
          </w:p>
        </w:tc>
      </w:tr>
    </w:tbl>
    <w:p w14:paraId="4D18BDD2" w14:textId="77777777" w:rsidR="00EB7848" w:rsidRDefault="00EB7848" w:rsidP="00EB7848"/>
    <w:p w14:paraId="493704B8" w14:textId="77777777" w:rsidR="00EB7848" w:rsidRDefault="00EB7848" w:rsidP="00B32564">
      <w:pPr>
        <w:pStyle w:val="Heading3"/>
      </w:pPr>
      <w:bookmarkStart w:id="3282" w:name="_Toc25168727"/>
      <w:bookmarkStart w:id="3283" w:name="_Toc27593146"/>
      <w:bookmarkStart w:id="3284" w:name="_Toc34148022"/>
      <w:bookmarkStart w:id="3285" w:name="_Toc36463406"/>
      <w:bookmarkStart w:id="3286" w:name="_Toc43215246"/>
      <w:bookmarkStart w:id="3287" w:name="_Toc45032494"/>
      <w:bookmarkStart w:id="3288" w:name="_Toc49849983"/>
      <w:bookmarkStart w:id="3289" w:name="_Toc51873497"/>
      <w:bookmarkStart w:id="3290" w:name="_Toc56517625"/>
      <w:bookmarkStart w:id="3291" w:name="_Toc58594526"/>
      <w:bookmarkStart w:id="3292" w:name="_Toc67686038"/>
      <w:bookmarkStart w:id="3293" w:name="_Toc74993865"/>
      <w:bookmarkStart w:id="3294" w:name="_Toc82716455"/>
      <w:bookmarkStart w:id="3295" w:name="_Toc88818742"/>
      <w:bookmarkStart w:id="3296" w:name="_Toc90650664"/>
      <w:bookmarkStart w:id="3297" w:name="_Toc98506333"/>
      <w:bookmarkStart w:id="3298" w:name="_Toc106639618"/>
      <w:bookmarkStart w:id="3299" w:name="_Toc114779128"/>
      <w:r>
        <w:t>6.2.7</w:t>
      </w:r>
      <w:r>
        <w:tab/>
        <w:t>Error Handling</w:t>
      </w:r>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p>
    <w:p w14:paraId="5EBCE21B" w14:textId="77777777" w:rsidR="00EB7848" w:rsidRDefault="00EB7848" w:rsidP="00B32564">
      <w:pPr>
        <w:pStyle w:val="Heading4"/>
      </w:pPr>
      <w:bookmarkStart w:id="3300" w:name="_Toc25168728"/>
      <w:bookmarkStart w:id="3301" w:name="_Toc27593147"/>
      <w:bookmarkStart w:id="3302" w:name="_Toc34148023"/>
      <w:bookmarkStart w:id="3303" w:name="_Toc36463407"/>
      <w:bookmarkStart w:id="3304" w:name="_Toc43215247"/>
      <w:bookmarkStart w:id="3305" w:name="_Toc45032495"/>
      <w:bookmarkStart w:id="3306" w:name="_Toc49849984"/>
      <w:bookmarkStart w:id="3307" w:name="_Toc51873498"/>
      <w:bookmarkStart w:id="3308" w:name="_Toc56517626"/>
      <w:bookmarkStart w:id="3309" w:name="_Toc58594527"/>
      <w:bookmarkStart w:id="3310" w:name="_Toc67686039"/>
      <w:bookmarkStart w:id="3311" w:name="_Toc74993866"/>
      <w:bookmarkStart w:id="3312" w:name="_Toc82716456"/>
      <w:bookmarkStart w:id="3313" w:name="_Toc88818743"/>
      <w:bookmarkStart w:id="3314" w:name="_Toc90650665"/>
      <w:bookmarkStart w:id="3315" w:name="_Toc98506334"/>
      <w:bookmarkStart w:id="3316" w:name="_Toc106639619"/>
      <w:bookmarkStart w:id="3317" w:name="_Toc114779129"/>
      <w:r>
        <w:t>6.2.7.1</w:t>
      </w:r>
      <w:r>
        <w:tab/>
        <w:t>General</w:t>
      </w:r>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p>
    <w:p w14:paraId="0F3B08CB" w14:textId="77777777" w:rsidR="00EB7848" w:rsidRDefault="00EB7848" w:rsidP="00EB7848">
      <w:r>
        <w:t>HTTP error handling shall be supported as specified in clause 5.2.4 of 3GPP TS 29.500 [4].</w:t>
      </w:r>
    </w:p>
    <w:p w14:paraId="66CD0532" w14:textId="77777777" w:rsidR="00EB7848" w:rsidRDefault="00EB7848" w:rsidP="00B32564">
      <w:pPr>
        <w:pStyle w:val="Heading4"/>
      </w:pPr>
      <w:bookmarkStart w:id="3318" w:name="_Toc25168729"/>
      <w:bookmarkStart w:id="3319" w:name="_Toc27593148"/>
      <w:bookmarkStart w:id="3320" w:name="_Toc34148024"/>
      <w:bookmarkStart w:id="3321" w:name="_Toc36463408"/>
      <w:bookmarkStart w:id="3322" w:name="_Toc43215248"/>
      <w:bookmarkStart w:id="3323" w:name="_Toc45032496"/>
      <w:bookmarkStart w:id="3324" w:name="_Toc49849985"/>
      <w:bookmarkStart w:id="3325" w:name="_Toc51873499"/>
      <w:bookmarkStart w:id="3326" w:name="_Toc56517627"/>
      <w:bookmarkStart w:id="3327" w:name="_Toc58594528"/>
      <w:bookmarkStart w:id="3328" w:name="_Toc67686040"/>
      <w:bookmarkStart w:id="3329" w:name="_Toc74993867"/>
      <w:bookmarkStart w:id="3330" w:name="_Toc82716457"/>
      <w:bookmarkStart w:id="3331" w:name="_Toc88818744"/>
      <w:bookmarkStart w:id="3332" w:name="_Toc90650666"/>
      <w:bookmarkStart w:id="3333" w:name="_Toc98506335"/>
      <w:bookmarkStart w:id="3334" w:name="_Toc106639620"/>
      <w:bookmarkStart w:id="3335" w:name="_Toc114779130"/>
      <w:r>
        <w:t>6.2.7.2</w:t>
      </w:r>
      <w:r>
        <w:tab/>
        <w:t>Protocol Errors</w:t>
      </w:r>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p>
    <w:p w14:paraId="624D4ADE" w14:textId="77777777" w:rsidR="00EB7848" w:rsidRDefault="00EB7848" w:rsidP="00EB7848">
      <w:r>
        <w:t>Protocol errors handling shall be supported as specified in clause 5.2.7 of 3GPP TS 29.500 [4].</w:t>
      </w:r>
    </w:p>
    <w:p w14:paraId="4A3E2294" w14:textId="77777777" w:rsidR="00EB7848" w:rsidRDefault="00EB7848" w:rsidP="00B32564">
      <w:pPr>
        <w:pStyle w:val="Heading4"/>
      </w:pPr>
      <w:bookmarkStart w:id="3336" w:name="_Toc25168730"/>
      <w:bookmarkStart w:id="3337" w:name="_Toc27593149"/>
      <w:bookmarkStart w:id="3338" w:name="_Toc34148025"/>
      <w:bookmarkStart w:id="3339" w:name="_Toc36463409"/>
      <w:bookmarkStart w:id="3340" w:name="_Toc43215249"/>
      <w:bookmarkStart w:id="3341" w:name="_Toc45032497"/>
      <w:bookmarkStart w:id="3342" w:name="_Toc49849986"/>
      <w:bookmarkStart w:id="3343" w:name="_Toc51873500"/>
      <w:bookmarkStart w:id="3344" w:name="_Toc56517628"/>
      <w:bookmarkStart w:id="3345" w:name="_Toc58594529"/>
      <w:bookmarkStart w:id="3346" w:name="_Toc67686041"/>
      <w:bookmarkStart w:id="3347" w:name="_Toc74993868"/>
      <w:bookmarkStart w:id="3348" w:name="_Toc82716458"/>
      <w:bookmarkStart w:id="3349" w:name="_Toc88818745"/>
      <w:bookmarkStart w:id="3350" w:name="_Toc90650667"/>
      <w:bookmarkStart w:id="3351" w:name="_Toc98506336"/>
      <w:bookmarkStart w:id="3352" w:name="_Toc106639621"/>
      <w:bookmarkStart w:id="3353" w:name="_Toc114779131"/>
      <w:r>
        <w:t>6.2.7.3</w:t>
      </w:r>
      <w:r>
        <w:tab/>
        <w:t>Application Errors</w:t>
      </w:r>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p>
    <w:p w14:paraId="4CC1723D" w14:textId="77777777" w:rsidR="00EB7848" w:rsidRDefault="00EB7848" w:rsidP="00EB7848">
      <w:r>
        <w:t>The application errors defined for the Nlmf_Broadcast service are listed in table 6.2.7.3-1.</w:t>
      </w:r>
    </w:p>
    <w:p w14:paraId="34486C45" w14:textId="77777777" w:rsidR="00EB7848" w:rsidRDefault="00EB7848" w:rsidP="00EB7848">
      <w:pPr>
        <w:pStyle w:val="TH"/>
      </w:pPr>
      <w:r>
        <w:lastRenderedPageBreak/>
        <w:t>Table</w:t>
      </w:r>
      <w:r>
        <w:rPr>
          <w:lang w:eastAsia="zh-CN"/>
        </w:rPr>
        <w:t> </w:t>
      </w:r>
      <w:r>
        <w:t>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558"/>
        <w:gridCol w:w="893"/>
        <w:gridCol w:w="4037"/>
      </w:tblGrid>
      <w:tr w:rsidR="00EB7848" w14:paraId="6B192ACE"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596E724D" w14:textId="77777777" w:rsidR="00EB7848" w:rsidRDefault="00EB7848" w:rsidP="00183DF2">
            <w:pPr>
              <w:pStyle w:val="TAH"/>
            </w:pPr>
            <w:r>
              <w:t>Application Error</w:t>
            </w:r>
          </w:p>
        </w:tc>
        <w:tc>
          <w:tcPr>
            <w:tcW w:w="614" w:type="pct"/>
            <w:tcBorders>
              <w:top w:val="single" w:sz="4" w:space="0" w:color="auto"/>
              <w:left w:val="single" w:sz="4" w:space="0" w:color="auto"/>
              <w:bottom w:val="single" w:sz="4" w:space="0" w:color="auto"/>
              <w:right w:val="single" w:sz="4" w:space="0" w:color="auto"/>
            </w:tcBorders>
            <w:hideMark/>
          </w:tcPr>
          <w:p w14:paraId="7D23C8A3" w14:textId="77777777" w:rsidR="00EB7848" w:rsidRDefault="00EB7848" w:rsidP="00183DF2">
            <w:pPr>
              <w:pStyle w:val="TAH"/>
            </w:pPr>
            <w:r>
              <w:t>HTTP status code</w:t>
            </w:r>
          </w:p>
        </w:tc>
        <w:tc>
          <w:tcPr>
            <w:tcW w:w="2270" w:type="pct"/>
            <w:tcBorders>
              <w:top w:val="single" w:sz="4" w:space="0" w:color="auto"/>
              <w:left w:val="single" w:sz="4" w:space="0" w:color="auto"/>
              <w:bottom w:val="single" w:sz="4" w:space="0" w:color="auto"/>
              <w:right w:val="single" w:sz="4" w:space="0" w:color="auto"/>
            </w:tcBorders>
            <w:hideMark/>
          </w:tcPr>
          <w:p w14:paraId="60D51F28" w14:textId="77777777" w:rsidR="00EB7848" w:rsidRDefault="00EB7848" w:rsidP="00183DF2">
            <w:pPr>
              <w:pStyle w:val="TAH"/>
            </w:pPr>
            <w:r>
              <w:t>Description</w:t>
            </w:r>
          </w:p>
        </w:tc>
      </w:tr>
      <w:tr w:rsidR="00EB7848" w14:paraId="02A42E6C"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3F8C028B" w14:textId="77777777" w:rsidR="00EB7848" w:rsidRDefault="00EB7848" w:rsidP="00183DF2">
            <w:pPr>
              <w:pStyle w:val="TAL"/>
            </w:pPr>
            <w:r>
              <w:t>UNSPECIFIED</w:t>
            </w:r>
          </w:p>
        </w:tc>
        <w:tc>
          <w:tcPr>
            <w:tcW w:w="614" w:type="pct"/>
            <w:tcBorders>
              <w:top w:val="single" w:sz="4" w:space="0" w:color="auto"/>
              <w:left w:val="single" w:sz="4" w:space="0" w:color="auto"/>
              <w:bottom w:val="single" w:sz="4" w:space="0" w:color="auto"/>
              <w:right w:val="single" w:sz="4" w:space="0" w:color="auto"/>
            </w:tcBorders>
            <w:hideMark/>
          </w:tcPr>
          <w:p w14:paraId="794A62F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35C2863A" w14:textId="77777777" w:rsidR="00EB7848" w:rsidRDefault="00EB7848" w:rsidP="00183DF2">
            <w:pPr>
              <w:pStyle w:val="TAL"/>
            </w:pPr>
            <w:r>
              <w:t>The request is rejected due to unspecified reasons.</w:t>
            </w:r>
          </w:p>
        </w:tc>
      </w:tr>
      <w:tr w:rsidR="00EB7848" w14:paraId="2869348F"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6F95A66B" w14:textId="77777777" w:rsidR="00EB7848" w:rsidRDefault="00EB7848" w:rsidP="00183DF2">
            <w:pPr>
              <w:pStyle w:val="TAL"/>
            </w:pPr>
            <w:r>
              <w:t>UNABLE_TO_STORE_CIPHERING_KEY_DATA</w:t>
            </w:r>
          </w:p>
        </w:tc>
        <w:tc>
          <w:tcPr>
            <w:tcW w:w="614" w:type="pct"/>
            <w:tcBorders>
              <w:top w:val="single" w:sz="4" w:space="0" w:color="auto"/>
              <w:left w:val="single" w:sz="4" w:space="0" w:color="auto"/>
              <w:bottom w:val="single" w:sz="4" w:space="0" w:color="auto"/>
              <w:right w:val="single" w:sz="4" w:space="0" w:color="auto"/>
            </w:tcBorders>
            <w:hideMark/>
          </w:tcPr>
          <w:p w14:paraId="5B1E582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36279AC4" w14:textId="77777777" w:rsidR="00EB7848" w:rsidRDefault="00EB7848" w:rsidP="00183DF2">
            <w:pPr>
              <w:pStyle w:val="TAL"/>
            </w:pPr>
            <w:r>
              <w:t>The service consumer NF was unable to store ciphering key data.</w:t>
            </w:r>
          </w:p>
        </w:tc>
      </w:tr>
      <w:tr w:rsidR="00EB7848" w14:paraId="272CB78B"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6712263E" w14:textId="77777777" w:rsidR="00EB7848" w:rsidRDefault="00EB7848" w:rsidP="00183DF2">
            <w:pPr>
              <w:pStyle w:val="TAL"/>
            </w:pPr>
            <w:r>
              <w:t>BROADCAST_CIPHERING_KEYS_NOT_SUPPORTED</w:t>
            </w:r>
          </w:p>
        </w:tc>
        <w:tc>
          <w:tcPr>
            <w:tcW w:w="614" w:type="pct"/>
            <w:tcBorders>
              <w:top w:val="single" w:sz="4" w:space="0" w:color="auto"/>
              <w:left w:val="single" w:sz="4" w:space="0" w:color="auto"/>
              <w:bottom w:val="single" w:sz="4" w:space="0" w:color="auto"/>
              <w:right w:val="single" w:sz="4" w:space="0" w:color="auto"/>
            </w:tcBorders>
            <w:hideMark/>
          </w:tcPr>
          <w:p w14:paraId="3E51FFA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6AC87490" w14:textId="77777777" w:rsidR="00EB7848" w:rsidRDefault="00EB7848" w:rsidP="00183DF2">
            <w:pPr>
              <w:pStyle w:val="TAL"/>
            </w:pPr>
            <w:r>
              <w:t>Ciphering keys for broadcast are not supported.</w:t>
            </w:r>
          </w:p>
        </w:tc>
      </w:tr>
    </w:tbl>
    <w:p w14:paraId="798A1374" w14:textId="77777777" w:rsidR="00EB7848" w:rsidRDefault="00EB7848" w:rsidP="00EB7848">
      <w:pPr>
        <w:rPr>
          <w:noProof/>
          <w:lang w:val="en-US"/>
        </w:rPr>
      </w:pPr>
    </w:p>
    <w:p w14:paraId="41193FAD" w14:textId="77777777" w:rsidR="00EB7848" w:rsidRDefault="00EB7848" w:rsidP="00B32564">
      <w:pPr>
        <w:pStyle w:val="Heading3"/>
        <w:rPr>
          <w:lang w:val="en-US"/>
        </w:rPr>
      </w:pPr>
      <w:bookmarkStart w:id="3354" w:name="_Toc25168731"/>
      <w:bookmarkStart w:id="3355" w:name="_Toc27593150"/>
      <w:bookmarkStart w:id="3356" w:name="_Toc34148026"/>
      <w:bookmarkStart w:id="3357" w:name="_Toc36463410"/>
      <w:bookmarkStart w:id="3358" w:name="_Toc43215250"/>
      <w:bookmarkStart w:id="3359" w:name="_Toc45032498"/>
      <w:bookmarkStart w:id="3360" w:name="_Toc49849987"/>
      <w:bookmarkStart w:id="3361" w:name="_Toc51873501"/>
      <w:bookmarkStart w:id="3362" w:name="_Toc56517629"/>
      <w:bookmarkStart w:id="3363" w:name="_Toc58594530"/>
      <w:bookmarkStart w:id="3364" w:name="_Toc67686042"/>
      <w:bookmarkStart w:id="3365" w:name="_Toc74993869"/>
      <w:bookmarkStart w:id="3366" w:name="_Toc82716459"/>
      <w:bookmarkStart w:id="3367" w:name="_Toc88818746"/>
      <w:bookmarkStart w:id="3368" w:name="_Toc90650668"/>
      <w:bookmarkStart w:id="3369" w:name="_Toc98506337"/>
      <w:bookmarkStart w:id="3370" w:name="_Toc106639622"/>
      <w:bookmarkStart w:id="3371" w:name="_Toc114779132"/>
      <w:r>
        <w:rPr>
          <w:lang w:val="en-US"/>
        </w:rPr>
        <w:t>6.2.8</w:t>
      </w:r>
      <w:r>
        <w:rPr>
          <w:lang w:val="en-US"/>
        </w:rPr>
        <w:tab/>
        <w:t>Security</w:t>
      </w:r>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p>
    <w:p w14:paraId="00ACB77A" w14:textId="2CBF616D" w:rsidR="00EB7848" w:rsidRDefault="00EB7848" w:rsidP="00EB7848">
      <w:pPr>
        <w:rPr>
          <w:lang w:val="en-US"/>
        </w:rPr>
      </w:pPr>
      <w:r>
        <w:rPr>
          <w:lang w:val="en-US"/>
        </w:rPr>
        <w:t>The Nlmf_Broadcast API does not define service operations for which additional security is needed in this version of the specification.</w:t>
      </w:r>
    </w:p>
    <w:p w14:paraId="41597FEF" w14:textId="15F9D908" w:rsidR="001032A9" w:rsidRPr="00AA440E" w:rsidRDefault="007F333B" w:rsidP="00B32564">
      <w:pPr>
        <w:pStyle w:val="Heading3"/>
        <w:rPr>
          <w:lang w:eastAsia="zh-CN"/>
        </w:rPr>
      </w:pPr>
      <w:bookmarkStart w:id="3372" w:name="_Toc67686043"/>
      <w:bookmarkStart w:id="3373" w:name="_Toc74993870"/>
      <w:bookmarkStart w:id="3374" w:name="_Toc82716460"/>
      <w:bookmarkStart w:id="3375" w:name="_Toc88818747"/>
      <w:bookmarkStart w:id="3376" w:name="_Toc90650669"/>
      <w:bookmarkStart w:id="3377" w:name="_Toc98506338"/>
      <w:bookmarkStart w:id="3378" w:name="_Toc106639623"/>
      <w:bookmarkStart w:id="3379" w:name="_Toc114779133"/>
      <w:r>
        <w:rPr>
          <w:lang w:eastAsia="zh-CN"/>
        </w:rPr>
        <w:t>6.2.9</w:t>
      </w:r>
      <w:r w:rsidR="001032A9" w:rsidRPr="00AA440E">
        <w:rPr>
          <w:lang w:eastAsia="zh-CN"/>
        </w:rPr>
        <w:tab/>
        <w:t>Feature Negotiation</w:t>
      </w:r>
      <w:bookmarkEnd w:id="3372"/>
      <w:bookmarkEnd w:id="3373"/>
      <w:bookmarkEnd w:id="3374"/>
      <w:bookmarkEnd w:id="3375"/>
      <w:bookmarkEnd w:id="3376"/>
      <w:bookmarkEnd w:id="3377"/>
      <w:bookmarkEnd w:id="3378"/>
      <w:bookmarkEnd w:id="3379"/>
    </w:p>
    <w:p w14:paraId="218DBB02" w14:textId="027D02B9" w:rsidR="001032A9" w:rsidRDefault="001032A9" w:rsidP="001032A9">
      <w:r>
        <w:t>The optional features in table </w:t>
      </w:r>
      <w:r w:rsidR="007F333B">
        <w:t>6.2.9</w:t>
      </w:r>
      <w:r>
        <w:t>-1 are defined for the Nlmf_Broadcast</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554C04A1" w14:textId="07BDA63F" w:rsidR="001032A9" w:rsidRPr="002002FF" w:rsidRDefault="001032A9" w:rsidP="001032A9">
      <w:pPr>
        <w:pStyle w:val="TH"/>
      </w:pPr>
      <w:r w:rsidRPr="002002FF">
        <w:t xml:space="preserve">Table </w:t>
      </w:r>
      <w:r w:rsidR="007F333B">
        <w:t>6.2.9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1032A9" w:rsidRPr="002002FF" w14:paraId="43E95763"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605A8A93" w14:textId="77777777" w:rsidR="001032A9" w:rsidRPr="002002FF" w:rsidRDefault="001032A9" w:rsidP="000C3B5A">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0C830D6F" w14:textId="77777777" w:rsidR="001032A9" w:rsidRPr="002002FF" w:rsidRDefault="001032A9" w:rsidP="000C3B5A">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1AA7219C" w14:textId="77777777" w:rsidR="001032A9" w:rsidRPr="002002FF" w:rsidRDefault="001032A9" w:rsidP="000C3B5A">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18C11FB0" w14:textId="77777777" w:rsidR="001032A9" w:rsidRPr="002002FF" w:rsidRDefault="001032A9" w:rsidP="000C3B5A">
            <w:pPr>
              <w:pStyle w:val="TAH"/>
            </w:pPr>
            <w:r w:rsidRPr="002002FF">
              <w:t>Description</w:t>
            </w:r>
          </w:p>
        </w:tc>
      </w:tr>
      <w:tr w:rsidR="001032A9" w:rsidRPr="002002FF" w14:paraId="224AF834"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69CA507F" w14:textId="7954801B" w:rsidR="001032A9" w:rsidRPr="002002FF" w:rsidRDefault="005949BC" w:rsidP="00B32564">
            <w:pPr>
              <w:pStyle w:val="TAC"/>
            </w:pPr>
            <w:r w:rsidRPr="00B32564">
              <w:t>1</w:t>
            </w:r>
          </w:p>
        </w:tc>
        <w:tc>
          <w:tcPr>
            <w:tcW w:w="1563" w:type="dxa"/>
            <w:tcBorders>
              <w:top w:val="single" w:sz="4" w:space="0" w:color="auto"/>
              <w:left w:val="single" w:sz="4" w:space="0" w:color="auto"/>
              <w:bottom w:val="single" w:sz="4" w:space="0" w:color="auto"/>
              <w:right w:val="single" w:sz="4" w:space="0" w:color="auto"/>
            </w:tcBorders>
          </w:tcPr>
          <w:p w14:paraId="117F08AF" w14:textId="77777777" w:rsidR="001032A9" w:rsidRPr="002002FF" w:rsidRDefault="001032A9" w:rsidP="000C3B5A">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517CCE4E" w14:textId="77777777" w:rsidR="001032A9" w:rsidRPr="002002FF" w:rsidRDefault="001032A9" w:rsidP="00B32564">
            <w:pPr>
              <w:pStyle w:val="TAC"/>
              <w:rPr>
                <w:rFonts w:cs="Arial"/>
                <w:szCs w:val="18"/>
              </w:rPr>
            </w:pPr>
            <w:r w:rsidRPr="00B32564">
              <w:t>M</w:t>
            </w:r>
          </w:p>
        </w:tc>
        <w:tc>
          <w:tcPr>
            <w:tcW w:w="5948" w:type="dxa"/>
            <w:tcBorders>
              <w:top w:val="single" w:sz="4" w:space="0" w:color="auto"/>
              <w:left w:val="single" w:sz="4" w:space="0" w:color="auto"/>
              <w:bottom w:val="single" w:sz="4" w:space="0" w:color="auto"/>
              <w:right w:val="single" w:sz="4" w:space="0" w:color="auto"/>
            </w:tcBorders>
          </w:tcPr>
          <w:p w14:paraId="3C037109" w14:textId="77777777" w:rsidR="001032A9" w:rsidRDefault="001032A9" w:rsidP="000C3B5A">
            <w:pPr>
              <w:pStyle w:val="TAL"/>
              <w:rPr>
                <w:lang w:eastAsia="ko-KR"/>
              </w:rPr>
            </w:pPr>
            <w:r>
              <w:rPr>
                <w:lang w:eastAsia="ko-KR"/>
              </w:rPr>
              <w:t>Extended Support of HTTP 307/308 redirection</w:t>
            </w:r>
          </w:p>
          <w:p w14:paraId="6B1432EB" w14:textId="77777777" w:rsidR="001032A9" w:rsidRDefault="001032A9" w:rsidP="000C3B5A">
            <w:pPr>
              <w:pStyle w:val="TAL"/>
              <w:rPr>
                <w:lang w:eastAsia="ko-KR"/>
              </w:rPr>
            </w:pPr>
          </w:p>
          <w:p w14:paraId="00F25A9C" w14:textId="77777777" w:rsidR="001032A9" w:rsidRDefault="001032A9" w:rsidP="000C3B5A">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handling of HTTP 307/308 redirection for any service operation of the Broadcast</w:t>
            </w:r>
            <w:r>
              <w:rPr>
                <w:lang w:val="en-US"/>
              </w:rPr>
              <w:t xml:space="preserve"> </w:t>
            </w:r>
            <w:r>
              <w:t>service. An NF Service Consumer that does not support this feature does only support HTTP redirection as specified for 3GPP Release 15.</w:t>
            </w:r>
          </w:p>
          <w:p w14:paraId="6C8AC240" w14:textId="77777777" w:rsidR="001032A9" w:rsidRPr="002002FF" w:rsidRDefault="001032A9" w:rsidP="000C3B5A">
            <w:pPr>
              <w:pStyle w:val="TAL"/>
              <w:rPr>
                <w:rFonts w:cs="Arial"/>
                <w:szCs w:val="18"/>
              </w:rPr>
            </w:pPr>
          </w:p>
        </w:tc>
      </w:tr>
    </w:tbl>
    <w:p w14:paraId="7D077ECF" w14:textId="62CEAF4E" w:rsidR="00EB7848" w:rsidRDefault="00EB7848" w:rsidP="00EB7848">
      <w:pPr>
        <w:rPr>
          <w:lang w:val="en-US"/>
        </w:rPr>
      </w:pPr>
    </w:p>
    <w:p w14:paraId="3A7CAFDC" w14:textId="42604A6C" w:rsidR="001032A9" w:rsidRDefault="007F333B" w:rsidP="00B32564">
      <w:pPr>
        <w:pStyle w:val="Heading3"/>
        <w:rPr>
          <w:lang w:val="en-US"/>
        </w:rPr>
      </w:pPr>
      <w:bookmarkStart w:id="3380" w:name="_Toc67686044"/>
      <w:bookmarkStart w:id="3381" w:name="_Toc74993871"/>
      <w:bookmarkStart w:id="3382" w:name="_Toc82716461"/>
      <w:bookmarkStart w:id="3383" w:name="_Toc88818748"/>
      <w:bookmarkStart w:id="3384" w:name="_Toc90650670"/>
      <w:bookmarkStart w:id="3385" w:name="_Toc98506339"/>
      <w:bookmarkStart w:id="3386" w:name="_Toc106639624"/>
      <w:bookmarkStart w:id="3387" w:name="_Toc114779134"/>
      <w:r>
        <w:rPr>
          <w:lang w:val="en-US"/>
        </w:rPr>
        <w:t>6.2.10</w:t>
      </w:r>
      <w:r w:rsidR="001032A9">
        <w:rPr>
          <w:lang w:val="en-US"/>
        </w:rPr>
        <w:tab/>
        <w:t>HTTP redirection</w:t>
      </w:r>
      <w:bookmarkEnd w:id="3380"/>
      <w:bookmarkEnd w:id="3381"/>
      <w:bookmarkEnd w:id="3382"/>
      <w:bookmarkEnd w:id="3383"/>
      <w:bookmarkEnd w:id="3384"/>
      <w:bookmarkEnd w:id="3385"/>
      <w:bookmarkEnd w:id="3386"/>
      <w:bookmarkEnd w:id="3387"/>
    </w:p>
    <w:p w14:paraId="5C736642" w14:textId="7024A407" w:rsidR="001032A9" w:rsidRDefault="001032A9" w:rsidP="001032A9">
      <w:pPr>
        <w:rPr>
          <w:lang w:val="en-US"/>
        </w:rPr>
      </w:pPr>
      <w:r>
        <w:rPr>
          <w:lang w:val="en-US"/>
        </w:rPr>
        <w:t xml:space="preserve">An HTTP request may be redirected to a different </w:t>
      </w:r>
      <w:r>
        <w:t>LMF</w:t>
      </w:r>
      <w:r>
        <w:rPr>
          <w:lang w:val="en-US"/>
        </w:rPr>
        <w:t xml:space="preserve"> service instance, within the same </w:t>
      </w:r>
      <w:r>
        <w:t>LMF</w:t>
      </w:r>
      <w:r>
        <w:rPr>
          <w:lang w:val="en-US"/>
        </w:rPr>
        <w:t xml:space="preserve"> or a different </w:t>
      </w:r>
      <w:r>
        <w:t>LMF</w:t>
      </w:r>
      <w:r>
        <w:rPr>
          <w:lang w:val="en-US"/>
        </w:rPr>
        <w:t xml:space="preserve"> of an </w:t>
      </w:r>
      <w:r>
        <w:t>LMF</w:t>
      </w:r>
      <w:r>
        <w:rPr>
          <w:lang w:val="en-US"/>
        </w:rPr>
        <w:t xml:space="preserve"> set, e.g. when an </w:t>
      </w:r>
      <w:r>
        <w:t>LMF</w:t>
      </w:r>
      <w:r>
        <w:rPr>
          <w:lang w:val="en-US"/>
        </w:rPr>
        <w:t xml:space="preserve"> service instance is part of an </w:t>
      </w:r>
      <w:r>
        <w:t>LMF</w:t>
      </w:r>
      <w:r>
        <w:rPr>
          <w:lang w:val="en-US"/>
        </w:rPr>
        <w:t xml:space="preserve"> (service) set or when using indirect communications (see 3GPP TS 29.500 [4]). See also the </w:t>
      </w:r>
      <w:r>
        <w:rPr>
          <w:lang w:eastAsia="zh-CN"/>
        </w:rPr>
        <w:t>ES3XX</w:t>
      </w:r>
      <w:r>
        <w:rPr>
          <w:lang w:val="en-US"/>
        </w:rPr>
        <w:t xml:space="preserve"> feature in clause </w:t>
      </w:r>
      <w:r w:rsidR="007F333B">
        <w:rPr>
          <w:lang w:val="en-US"/>
        </w:rPr>
        <w:t>6.2.9</w:t>
      </w:r>
      <w:r>
        <w:rPr>
          <w:lang w:val="en-US"/>
        </w:rPr>
        <w:t>.</w:t>
      </w:r>
    </w:p>
    <w:p w14:paraId="0F81B51E" w14:textId="77777777" w:rsidR="00B32564" w:rsidRDefault="001032A9" w:rsidP="001032A9">
      <w:pPr>
        <w:rPr>
          <w:lang w:val="en-US"/>
        </w:rPr>
      </w:pPr>
      <w:r>
        <w:rPr>
          <w:lang w:val="en-US"/>
        </w:rPr>
        <w:t xml:space="preserve">An SCP that reselects a different LMF producer instance will return the NF Instance ID of the new </w:t>
      </w:r>
      <w:r>
        <w:t>LMF</w:t>
      </w:r>
      <w:r>
        <w:rPr>
          <w:lang w:val="en-US"/>
        </w:rPr>
        <w:t xml:space="preserve"> producer instance in the 3gpp-Sbi-Producer-Id header, as specified in clause 6.10.3.4 of 3GPP TS 29.500 [4].</w:t>
      </w:r>
    </w:p>
    <w:p w14:paraId="37CFE6CB" w14:textId="7E0DF2FF" w:rsidR="001032A9" w:rsidRDefault="001032A9" w:rsidP="001032A9">
      <w:pPr>
        <w:rPr>
          <w:lang w:val="en-US"/>
        </w:rPr>
      </w:pPr>
      <w:r>
        <w:rPr>
          <w:lang w:val="en-US"/>
        </w:rPr>
        <w:t xml:space="preserve">If an </w:t>
      </w:r>
      <w:r>
        <w:t>LMF</w:t>
      </w:r>
      <w:r>
        <w:rPr>
          <w:lang w:val="en-US"/>
        </w:rPr>
        <w:t xml:space="preserve"> within an </w:t>
      </w:r>
      <w:r>
        <w:t>LMF</w:t>
      </w:r>
      <w:r>
        <w:rPr>
          <w:lang w:val="en-US"/>
        </w:rPr>
        <w:t xml:space="preserve"> set redirects a service request to a different </w:t>
      </w:r>
      <w:r>
        <w:t>LMF</w:t>
      </w:r>
      <w:r>
        <w:rPr>
          <w:lang w:val="en-US"/>
        </w:rPr>
        <w:t xml:space="preserve"> of the set using an 307 Temporary Redirect or 308 Permanent Redirect status code, the identity of the new </w:t>
      </w:r>
      <w:r>
        <w:t>LMF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E283DFF" w14:textId="77777777" w:rsidR="001032A9" w:rsidRPr="00313B4F" w:rsidRDefault="001032A9" w:rsidP="00EB7848">
      <w:pPr>
        <w:rPr>
          <w:lang w:val="en-US"/>
        </w:rPr>
      </w:pPr>
    </w:p>
    <w:p w14:paraId="2398D3F2" w14:textId="3D743A29" w:rsidR="00EB7848" w:rsidRDefault="00EB7848" w:rsidP="00B32564">
      <w:pPr>
        <w:pStyle w:val="Heading8"/>
        <w:rPr>
          <w:noProof/>
        </w:rPr>
      </w:pPr>
      <w:bookmarkStart w:id="3388" w:name="_Toc20150442"/>
      <w:bookmarkStart w:id="3389" w:name="_Toc25168732"/>
      <w:bookmarkStart w:id="3390" w:name="_Toc27593151"/>
      <w:bookmarkStart w:id="3391" w:name="_Toc34148027"/>
      <w:bookmarkStart w:id="3392" w:name="_Toc36463411"/>
      <w:bookmarkStart w:id="3393" w:name="_Toc43215251"/>
      <w:bookmarkStart w:id="3394" w:name="_Toc45032499"/>
      <w:bookmarkStart w:id="3395" w:name="_Toc49849988"/>
      <w:bookmarkStart w:id="3396" w:name="_Toc51873502"/>
      <w:bookmarkStart w:id="3397" w:name="_Toc56517630"/>
      <w:bookmarkStart w:id="3398" w:name="_Toc58594531"/>
      <w:bookmarkStart w:id="3399" w:name="_Toc67686045"/>
      <w:bookmarkStart w:id="3400" w:name="_Toc74993872"/>
      <w:bookmarkStart w:id="3401" w:name="_Toc82716462"/>
      <w:bookmarkStart w:id="3402" w:name="_Toc88818749"/>
      <w:bookmarkStart w:id="3403" w:name="_Toc90650671"/>
      <w:bookmarkStart w:id="3404" w:name="_Toc98506340"/>
      <w:bookmarkStart w:id="3405" w:name="_Toc106639398"/>
      <w:bookmarkStart w:id="3406" w:name="_Toc106639625"/>
      <w:bookmarkStart w:id="3407" w:name="_Toc114779135"/>
      <w:bookmarkEnd w:id="181"/>
      <w:r>
        <w:rPr>
          <w:noProof/>
        </w:rPr>
        <w:lastRenderedPageBreak/>
        <w:t>Annex A (normative):</w:t>
      </w:r>
      <w:r w:rsidR="009B5010">
        <w:rPr>
          <w:noProof/>
        </w:rPr>
        <w:br/>
      </w:r>
      <w:r>
        <w:rPr>
          <w:noProof/>
        </w:rPr>
        <w:t>OpenAPI specification</w:t>
      </w:r>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p>
    <w:p w14:paraId="3907BCF6" w14:textId="77777777" w:rsidR="00EB7848" w:rsidRDefault="00EB7848" w:rsidP="009B5010">
      <w:pPr>
        <w:pStyle w:val="Heading1"/>
      </w:pPr>
      <w:bookmarkStart w:id="3408" w:name="_Toc20150443"/>
      <w:bookmarkStart w:id="3409" w:name="_Toc25168733"/>
      <w:bookmarkStart w:id="3410" w:name="_Toc27593152"/>
      <w:bookmarkStart w:id="3411" w:name="_Toc34148028"/>
      <w:bookmarkStart w:id="3412" w:name="_Toc36463412"/>
      <w:bookmarkStart w:id="3413" w:name="_Toc43215252"/>
      <w:bookmarkStart w:id="3414" w:name="_Toc45032500"/>
      <w:bookmarkStart w:id="3415" w:name="_Toc49849989"/>
      <w:bookmarkStart w:id="3416" w:name="_Toc51873503"/>
      <w:bookmarkStart w:id="3417" w:name="_Toc56517631"/>
      <w:bookmarkStart w:id="3418" w:name="_Toc58594532"/>
      <w:bookmarkStart w:id="3419" w:name="_Toc67686046"/>
      <w:bookmarkStart w:id="3420" w:name="_Toc74993873"/>
      <w:bookmarkStart w:id="3421" w:name="_Toc82716463"/>
      <w:bookmarkStart w:id="3422" w:name="_Toc88818750"/>
      <w:bookmarkStart w:id="3423" w:name="_Toc90650672"/>
      <w:bookmarkStart w:id="3424" w:name="_Toc98506341"/>
      <w:bookmarkStart w:id="3425" w:name="_Toc106639626"/>
      <w:bookmarkStart w:id="3426" w:name="_Toc114779136"/>
      <w:r>
        <w:t>A.1</w:t>
      </w:r>
      <w:r>
        <w:tab/>
        <w:t>General</w:t>
      </w:r>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p>
    <w:p w14:paraId="78E8FF3B" w14:textId="77777777" w:rsidR="00EB7848" w:rsidRDefault="00EB7848" w:rsidP="00EB7848">
      <w:pPr>
        <w:rPr>
          <w:lang w:val="en-US"/>
        </w:rPr>
      </w:pPr>
      <w:r>
        <w:rPr>
          <w:lang w:val="en-US"/>
        </w:rPr>
        <w:t>This Annex specifies the formal definition of the Nlmf Service API</w:t>
      </w:r>
      <w:r w:rsidR="00B6668C">
        <w:rPr>
          <w:lang w:val="en-US"/>
        </w:rPr>
        <w:t>s</w:t>
      </w:r>
      <w:r>
        <w:rPr>
          <w:lang w:val="en-US"/>
        </w:rPr>
        <w:t>. It consists of an OpenAPI 3.0.0 specification, in YAML format.</w:t>
      </w:r>
    </w:p>
    <w:p w14:paraId="1D9480C8" w14:textId="77777777" w:rsidR="00EB7848" w:rsidRPr="00EA7D0A" w:rsidRDefault="00EB7848" w:rsidP="00EB7848">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651D465B" w14:textId="77777777" w:rsidR="00EB7848" w:rsidRPr="004D2E9A" w:rsidRDefault="00EB7848" w:rsidP="00EB7848">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2F20F8C3" w14:textId="77777777" w:rsidR="00EB7848" w:rsidRPr="006D6534" w:rsidRDefault="00EB7848" w:rsidP="00E27115">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E27115">
        <w:t>a Git-based repository, that uses the GitLab software version control system (see 3GPP TS 29.501 [5] clause 5.3.1 and 3GPP TR 21.900 [7] clause 5B).</w:t>
      </w:r>
    </w:p>
    <w:p w14:paraId="1EF4134E" w14:textId="77777777" w:rsidR="00EB7848" w:rsidRDefault="00EB7848" w:rsidP="009B5010">
      <w:pPr>
        <w:pStyle w:val="Heading1"/>
      </w:pPr>
      <w:bookmarkStart w:id="3427" w:name="_Toc20150444"/>
      <w:bookmarkStart w:id="3428" w:name="_Toc25168734"/>
      <w:bookmarkStart w:id="3429" w:name="_Toc27593153"/>
      <w:bookmarkStart w:id="3430" w:name="_Toc34148029"/>
      <w:bookmarkStart w:id="3431" w:name="_Toc36463413"/>
      <w:bookmarkStart w:id="3432" w:name="_Toc43215253"/>
      <w:bookmarkStart w:id="3433" w:name="_Toc45032501"/>
      <w:bookmarkStart w:id="3434" w:name="_Toc49849990"/>
      <w:bookmarkStart w:id="3435" w:name="_Toc51873504"/>
      <w:bookmarkStart w:id="3436" w:name="_Toc56517632"/>
      <w:bookmarkStart w:id="3437" w:name="_Toc58594533"/>
      <w:bookmarkStart w:id="3438" w:name="_Toc67686047"/>
      <w:bookmarkStart w:id="3439" w:name="_Toc74993874"/>
      <w:bookmarkStart w:id="3440" w:name="_Toc82716464"/>
      <w:bookmarkStart w:id="3441" w:name="_Toc88818751"/>
      <w:bookmarkStart w:id="3442" w:name="_Toc90650673"/>
      <w:bookmarkStart w:id="3443" w:name="_Toc98506342"/>
      <w:bookmarkStart w:id="3444" w:name="_Toc106639627"/>
      <w:bookmarkStart w:id="3445" w:name="_Toc114779137"/>
      <w:r>
        <w:t>A.2</w:t>
      </w:r>
      <w:r>
        <w:tab/>
        <w:t>Nlmf_Location API</w:t>
      </w:r>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p>
    <w:p w14:paraId="14954F3C" w14:textId="77777777" w:rsidR="00EB7848" w:rsidRDefault="00EB7848" w:rsidP="00EB7848">
      <w:pPr>
        <w:pStyle w:val="PL"/>
        <w:rPr>
          <w:lang w:val="en-US"/>
        </w:rPr>
      </w:pPr>
      <w:r w:rsidRPr="00FA61F7">
        <w:rPr>
          <w:lang w:val="en-US"/>
        </w:rPr>
        <w:t>openapi: 3.0.0</w:t>
      </w:r>
    </w:p>
    <w:p w14:paraId="3F0D779B" w14:textId="77777777" w:rsidR="00EB7848" w:rsidRDefault="00EB7848" w:rsidP="00EB7848">
      <w:pPr>
        <w:pStyle w:val="PL"/>
        <w:rPr>
          <w:lang w:val="en-US"/>
        </w:rPr>
      </w:pPr>
    </w:p>
    <w:p w14:paraId="02B241BD" w14:textId="77777777" w:rsidR="00EB7848" w:rsidRPr="00BF6487" w:rsidRDefault="00EB7848" w:rsidP="00EB7848">
      <w:pPr>
        <w:pStyle w:val="PL"/>
        <w:rPr>
          <w:lang w:val="en-US"/>
        </w:rPr>
      </w:pPr>
      <w:r w:rsidRPr="00BF6487">
        <w:rPr>
          <w:lang w:val="en-US"/>
        </w:rPr>
        <w:t>info:</w:t>
      </w:r>
    </w:p>
    <w:p w14:paraId="0B90ADA1" w14:textId="0B0DD376" w:rsidR="00EB7848" w:rsidRPr="00BF6487" w:rsidRDefault="00EB7848" w:rsidP="00EB7848">
      <w:pPr>
        <w:pStyle w:val="PL"/>
        <w:rPr>
          <w:lang w:val="en-US"/>
        </w:rPr>
      </w:pPr>
      <w:r w:rsidRPr="00BF6487">
        <w:rPr>
          <w:lang w:val="en-US"/>
        </w:rPr>
        <w:t xml:space="preserve">  version: '1</w:t>
      </w:r>
      <w:r>
        <w:rPr>
          <w:lang w:val="en-US"/>
        </w:rPr>
        <w:t>.</w:t>
      </w:r>
      <w:r w:rsidR="00684342">
        <w:rPr>
          <w:lang w:val="en-US"/>
        </w:rPr>
        <w:t>2</w:t>
      </w:r>
      <w:r>
        <w:rPr>
          <w:lang w:val="en-US"/>
        </w:rPr>
        <w:t>.</w:t>
      </w:r>
      <w:r w:rsidR="004827C3">
        <w:rPr>
          <w:lang w:val="en-US"/>
        </w:rPr>
        <w:t>1</w:t>
      </w:r>
      <w:r w:rsidRPr="00BF6487">
        <w:rPr>
          <w:lang w:val="en-US"/>
        </w:rPr>
        <w:t>'</w:t>
      </w:r>
    </w:p>
    <w:p w14:paraId="4861B549" w14:textId="77777777" w:rsidR="00EB7848" w:rsidRPr="00BF6487" w:rsidRDefault="00EB7848" w:rsidP="00EB7848">
      <w:pPr>
        <w:pStyle w:val="PL"/>
        <w:rPr>
          <w:lang w:val="en-US"/>
        </w:rPr>
      </w:pPr>
      <w:r w:rsidRPr="00BF6487">
        <w:rPr>
          <w:lang w:val="en-US"/>
        </w:rPr>
        <w:t xml:space="preserve">  title: 'LMF Location'</w:t>
      </w:r>
    </w:p>
    <w:p w14:paraId="67747A0A" w14:textId="77777777" w:rsidR="00EB7848" w:rsidRDefault="00EB7848" w:rsidP="00EB7848">
      <w:pPr>
        <w:pStyle w:val="PL"/>
        <w:rPr>
          <w:lang w:val="en-US"/>
        </w:rPr>
      </w:pPr>
      <w:r w:rsidRPr="00BF6487">
        <w:rPr>
          <w:lang w:val="en-US"/>
        </w:rPr>
        <w:t xml:space="preserve">  description: </w:t>
      </w:r>
      <w:r>
        <w:rPr>
          <w:lang w:val="en-US"/>
        </w:rPr>
        <w:t>|</w:t>
      </w:r>
    </w:p>
    <w:p w14:paraId="7A7ABBF4" w14:textId="0761434C" w:rsidR="00EB7848" w:rsidRDefault="00EB7848" w:rsidP="00EB7848">
      <w:pPr>
        <w:pStyle w:val="PL"/>
        <w:rPr>
          <w:lang w:val="en-US"/>
        </w:rPr>
      </w:pPr>
      <w:r>
        <w:rPr>
          <w:lang w:val="en-US"/>
        </w:rPr>
        <w:t xml:space="preserve">    </w:t>
      </w:r>
      <w:r w:rsidRPr="00BF6487">
        <w:rPr>
          <w:lang w:val="en-US"/>
        </w:rPr>
        <w:t>LMF Location Service</w:t>
      </w:r>
      <w:r>
        <w:rPr>
          <w:lang w:val="en-US"/>
        </w:rPr>
        <w:t>.</w:t>
      </w:r>
      <w:r w:rsidR="00E95911">
        <w:rPr>
          <w:lang w:val="en-US"/>
        </w:rPr>
        <w:t xml:space="preserve">  </w:t>
      </w:r>
    </w:p>
    <w:p w14:paraId="5189762D" w14:textId="528B57DF" w:rsidR="00EB7848" w:rsidRDefault="00EB7848" w:rsidP="00EB7848">
      <w:pPr>
        <w:pStyle w:val="PL"/>
      </w:pPr>
      <w:r>
        <w:t xml:space="preserve">    © 202</w:t>
      </w:r>
      <w:r w:rsidR="00306CEE">
        <w:t>2</w:t>
      </w:r>
      <w:r>
        <w:t>, 3GPP Organizational Partners (ARIB, ATIS, CCSA, ETSI, TSDSI, TTA, TTC).</w:t>
      </w:r>
      <w:r w:rsidR="00E95911">
        <w:t xml:space="preserve">  </w:t>
      </w:r>
    </w:p>
    <w:p w14:paraId="218783FA" w14:textId="77777777" w:rsidR="00EB7848" w:rsidRPr="00BF6487" w:rsidRDefault="00EB7848" w:rsidP="00EB7848">
      <w:pPr>
        <w:pStyle w:val="PL"/>
        <w:rPr>
          <w:lang w:val="en-US"/>
        </w:rPr>
      </w:pPr>
      <w:r>
        <w:t xml:space="preserve">    All rights reserved.</w:t>
      </w:r>
    </w:p>
    <w:p w14:paraId="66DEC950" w14:textId="77777777" w:rsidR="00EB7848" w:rsidRDefault="00EB7848" w:rsidP="00EB7848">
      <w:pPr>
        <w:pStyle w:val="PL"/>
      </w:pPr>
    </w:p>
    <w:p w14:paraId="0BDDE472" w14:textId="77777777" w:rsidR="00EB7848" w:rsidRDefault="00EB7848" w:rsidP="00EB7848">
      <w:pPr>
        <w:pStyle w:val="PL"/>
        <w:rPr>
          <w:lang w:val="en-US"/>
        </w:rPr>
      </w:pPr>
      <w:r>
        <w:rPr>
          <w:lang w:val="en-US"/>
        </w:rPr>
        <w:t>externalDocs:</w:t>
      </w:r>
    </w:p>
    <w:p w14:paraId="5A91AFD8" w14:textId="2C761735" w:rsidR="00EB7848" w:rsidRDefault="00EB7848" w:rsidP="00EB7848">
      <w:pPr>
        <w:pStyle w:val="PL"/>
        <w:rPr>
          <w:lang w:val="en-US"/>
        </w:rPr>
      </w:pPr>
      <w:r>
        <w:rPr>
          <w:lang w:val="en-US"/>
        </w:rPr>
        <w:t xml:space="preserve">  description: 3GPP TS 29.572 V1</w:t>
      </w:r>
      <w:r w:rsidR="001F7875">
        <w:rPr>
          <w:lang w:val="en-US"/>
        </w:rPr>
        <w:t>7</w:t>
      </w:r>
      <w:r>
        <w:rPr>
          <w:lang w:val="en-US"/>
        </w:rPr>
        <w:t>.</w:t>
      </w:r>
      <w:r w:rsidR="004827C3">
        <w:rPr>
          <w:lang w:val="en-US"/>
        </w:rPr>
        <w:t>6</w:t>
      </w:r>
      <w:r>
        <w:rPr>
          <w:lang w:val="en-US"/>
        </w:rPr>
        <w:t xml:space="preserve">.0; 5G System; </w:t>
      </w:r>
      <w:r>
        <w:t>Location Management Services; Stage 3</w:t>
      </w:r>
    </w:p>
    <w:p w14:paraId="2213E7C8" w14:textId="3760950A" w:rsidR="00EB7848" w:rsidRDefault="00EB7848" w:rsidP="00EB7848">
      <w:pPr>
        <w:pStyle w:val="PL"/>
        <w:rPr>
          <w:lang w:val="en-US"/>
        </w:rPr>
      </w:pPr>
      <w:r>
        <w:rPr>
          <w:lang w:val="en-US"/>
        </w:rPr>
        <w:t xml:space="preserve">  url: 'http</w:t>
      </w:r>
      <w:r w:rsidR="00E95911">
        <w:rPr>
          <w:lang w:val="en-US"/>
        </w:rPr>
        <w:t>s</w:t>
      </w:r>
      <w:r>
        <w:rPr>
          <w:lang w:val="en-US"/>
        </w:rPr>
        <w:t>://www.3gpp.org/ftp/Specs/archive/29_series/29.572/'</w:t>
      </w:r>
    </w:p>
    <w:p w14:paraId="70AFB639" w14:textId="77777777" w:rsidR="00EB7848" w:rsidRDefault="00EB7848" w:rsidP="00EB7848">
      <w:pPr>
        <w:pStyle w:val="PL"/>
        <w:rPr>
          <w:lang w:val="en-US"/>
        </w:rPr>
      </w:pPr>
    </w:p>
    <w:p w14:paraId="1FEEAF5B" w14:textId="77777777" w:rsidR="00EB7848" w:rsidRDefault="00EB7848" w:rsidP="00EB7848">
      <w:pPr>
        <w:pStyle w:val="PL"/>
      </w:pPr>
      <w:r>
        <w:t>servers:</w:t>
      </w:r>
    </w:p>
    <w:p w14:paraId="22C9F945" w14:textId="77777777" w:rsidR="00EB7848" w:rsidRDefault="00EB7848" w:rsidP="00EB7848">
      <w:pPr>
        <w:pStyle w:val="PL"/>
      </w:pPr>
      <w:r>
        <w:t xml:space="preserve">  - url: '{apiRoot}/nlmf-loc/v1'</w:t>
      </w:r>
    </w:p>
    <w:p w14:paraId="396CA349" w14:textId="77777777" w:rsidR="00EB7848" w:rsidRDefault="00EB7848" w:rsidP="00EB7848">
      <w:pPr>
        <w:pStyle w:val="PL"/>
      </w:pPr>
      <w:r>
        <w:t xml:space="preserve">    variables:</w:t>
      </w:r>
    </w:p>
    <w:p w14:paraId="17C0EB7B" w14:textId="77777777" w:rsidR="00EB7848" w:rsidRDefault="00EB7848" w:rsidP="00EB7848">
      <w:pPr>
        <w:pStyle w:val="PL"/>
      </w:pPr>
      <w:r>
        <w:t xml:space="preserve">      apiRoot:</w:t>
      </w:r>
    </w:p>
    <w:p w14:paraId="5F169DDB" w14:textId="77777777" w:rsidR="00EB7848" w:rsidRDefault="00EB7848" w:rsidP="00EB7848">
      <w:pPr>
        <w:pStyle w:val="PL"/>
      </w:pPr>
      <w:r>
        <w:t xml:space="preserve">        default: https://example.com</w:t>
      </w:r>
    </w:p>
    <w:p w14:paraId="01B2C20A" w14:textId="77777777" w:rsidR="00EB7848" w:rsidRDefault="00EB7848" w:rsidP="00EB7848">
      <w:pPr>
        <w:pStyle w:val="PL"/>
      </w:pPr>
      <w:r>
        <w:t xml:space="preserve">        description: apiRoot as defined in clause 4.4 of 3GPP TS 29.501</w:t>
      </w:r>
    </w:p>
    <w:p w14:paraId="41CAA730" w14:textId="77777777" w:rsidR="00EB7848" w:rsidRDefault="00EB7848" w:rsidP="00EB7848">
      <w:pPr>
        <w:pStyle w:val="PL"/>
        <w:rPr>
          <w:lang w:val="en-US"/>
        </w:rPr>
      </w:pPr>
    </w:p>
    <w:p w14:paraId="167CC711" w14:textId="77777777" w:rsidR="00EB7848" w:rsidRDefault="00EB7848" w:rsidP="00EB7848">
      <w:pPr>
        <w:pStyle w:val="PL"/>
        <w:rPr>
          <w:lang w:val="en-US"/>
        </w:rPr>
      </w:pPr>
      <w:r w:rsidRPr="00082B3E">
        <w:rPr>
          <w:lang w:val="en-US"/>
        </w:rPr>
        <w:t>security:</w:t>
      </w:r>
    </w:p>
    <w:p w14:paraId="4BED8D80" w14:textId="77777777" w:rsidR="00EB7848" w:rsidRPr="00082B3E" w:rsidRDefault="00EB7848" w:rsidP="00EB7848">
      <w:pPr>
        <w:pStyle w:val="PL"/>
        <w:rPr>
          <w:lang w:val="en-US"/>
        </w:rPr>
      </w:pPr>
      <w:r>
        <w:rPr>
          <w:lang w:val="en-US"/>
        </w:rPr>
        <w:t xml:space="preserve">  - {}</w:t>
      </w:r>
    </w:p>
    <w:p w14:paraId="735A356C" w14:textId="77777777" w:rsidR="00EB7848" w:rsidRDefault="00EB7848" w:rsidP="00EB7848">
      <w:pPr>
        <w:pStyle w:val="PL"/>
        <w:rPr>
          <w:lang w:val="en-US"/>
        </w:rPr>
      </w:pPr>
      <w:r w:rsidRPr="00082B3E">
        <w:rPr>
          <w:lang w:val="en-US"/>
        </w:rPr>
        <w:t xml:space="preserve">  - oAuth2Client</w:t>
      </w:r>
      <w:r>
        <w:rPr>
          <w:lang w:val="en-US"/>
        </w:rPr>
        <w:t>C</w:t>
      </w:r>
      <w:r w:rsidRPr="00082B3E">
        <w:rPr>
          <w:lang w:val="en-US"/>
        </w:rPr>
        <w:t>redentials:</w:t>
      </w:r>
    </w:p>
    <w:p w14:paraId="66C06CD7" w14:textId="77777777" w:rsidR="00EB7848" w:rsidRPr="00BF6487" w:rsidRDefault="00EB7848" w:rsidP="00EB7848">
      <w:pPr>
        <w:pStyle w:val="PL"/>
        <w:rPr>
          <w:lang w:val="en-US"/>
        </w:rPr>
      </w:pPr>
      <w:r>
        <w:rPr>
          <w:lang w:val="en-US"/>
        </w:rPr>
        <w:t xml:space="preserve">      - nlmf-loc</w:t>
      </w:r>
    </w:p>
    <w:p w14:paraId="7F1C50A3" w14:textId="77777777" w:rsidR="00EB7848" w:rsidRDefault="00EB7848" w:rsidP="00EB7848">
      <w:pPr>
        <w:pStyle w:val="PL"/>
        <w:rPr>
          <w:lang w:val="en-US"/>
        </w:rPr>
      </w:pPr>
    </w:p>
    <w:p w14:paraId="7C4E89ED" w14:textId="77777777" w:rsidR="00EB7848" w:rsidRPr="00BF6487" w:rsidRDefault="00EB7848" w:rsidP="00EB7848">
      <w:pPr>
        <w:pStyle w:val="PL"/>
        <w:rPr>
          <w:lang w:val="en-US"/>
        </w:rPr>
      </w:pPr>
      <w:r w:rsidRPr="00BF6487">
        <w:rPr>
          <w:lang w:val="en-US"/>
        </w:rPr>
        <w:t>paths:</w:t>
      </w:r>
    </w:p>
    <w:p w14:paraId="6C0E4E18" w14:textId="77777777" w:rsidR="00EB7848" w:rsidRPr="00BF6487" w:rsidRDefault="00EB7848" w:rsidP="00EB7848">
      <w:pPr>
        <w:pStyle w:val="PL"/>
        <w:rPr>
          <w:lang w:val="en-US"/>
        </w:rPr>
      </w:pPr>
      <w:r w:rsidRPr="00BF6487">
        <w:rPr>
          <w:lang w:val="en-US"/>
        </w:rPr>
        <w:t xml:space="preserve">  /determine-location:</w:t>
      </w:r>
    </w:p>
    <w:p w14:paraId="7BD6D870" w14:textId="77777777" w:rsidR="00EB7848" w:rsidRPr="00BF6487" w:rsidRDefault="00EB7848" w:rsidP="00EB7848">
      <w:pPr>
        <w:pStyle w:val="PL"/>
        <w:rPr>
          <w:lang w:val="en-US"/>
        </w:rPr>
      </w:pPr>
      <w:r w:rsidRPr="00BF6487">
        <w:rPr>
          <w:lang w:val="en-US"/>
        </w:rPr>
        <w:t xml:space="preserve">    post:</w:t>
      </w:r>
    </w:p>
    <w:p w14:paraId="7C3A4C47" w14:textId="77777777" w:rsidR="00EB7848" w:rsidRPr="00BF6487" w:rsidRDefault="00EB7848" w:rsidP="00EB7848">
      <w:pPr>
        <w:pStyle w:val="PL"/>
        <w:rPr>
          <w:lang w:val="en-US"/>
        </w:rPr>
      </w:pPr>
      <w:r w:rsidRPr="00BF6487">
        <w:rPr>
          <w:lang w:val="en-US"/>
        </w:rPr>
        <w:t xml:space="preserve">      summary: Determine Location of an UE</w:t>
      </w:r>
    </w:p>
    <w:p w14:paraId="638D28EA" w14:textId="77777777" w:rsidR="00EB7848" w:rsidRPr="00BF6487" w:rsidRDefault="00EB7848" w:rsidP="00EB7848">
      <w:pPr>
        <w:pStyle w:val="PL"/>
        <w:rPr>
          <w:lang w:val="en-US"/>
        </w:rPr>
      </w:pPr>
      <w:r w:rsidRPr="00BF6487">
        <w:rPr>
          <w:lang w:val="en-US"/>
        </w:rPr>
        <w:t xml:space="preserve">      operationId: DetermineLocation</w:t>
      </w:r>
    </w:p>
    <w:p w14:paraId="39679337" w14:textId="77777777" w:rsidR="00EB7848" w:rsidRPr="00BF6487" w:rsidRDefault="00EB7848" w:rsidP="00EB7848">
      <w:pPr>
        <w:pStyle w:val="PL"/>
        <w:rPr>
          <w:lang w:val="en-US"/>
        </w:rPr>
      </w:pPr>
      <w:r w:rsidRPr="00BF6487">
        <w:rPr>
          <w:lang w:val="en-US"/>
        </w:rPr>
        <w:t xml:space="preserve">      tags:</w:t>
      </w:r>
    </w:p>
    <w:p w14:paraId="558788A2" w14:textId="77777777" w:rsidR="00EB7848" w:rsidRPr="00BF6487" w:rsidRDefault="00EB7848" w:rsidP="00EB7848">
      <w:pPr>
        <w:pStyle w:val="PL"/>
        <w:rPr>
          <w:lang w:val="en-US"/>
        </w:rPr>
      </w:pPr>
      <w:r w:rsidRPr="00BF6487">
        <w:rPr>
          <w:lang w:val="en-US"/>
        </w:rPr>
        <w:t xml:space="preserve">        - Determine Location</w:t>
      </w:r>
    </w:p>
    <w:p w14:paraId="4B919F05" w14:textId="77777777" w:rsidR="00EB7848" w:rsidRPr="00BF6487" w:rsidRDefault="00EB7848" w:rsidP="00EB7848">
      <w:pPr>
        <w:pStyle w:val="PL"/>
        <w:rPr>
          <w:lang w:val="en-US"/>
        </w:rPr>
      </w:pPr>
      <w:r w:rsidRPr="00BF6487">
        <w:rPr>
          <w:lang w:val="en-US"/>
        </w:rPr>
        <w:t xml:space="preserve">      requestBody:</w:t>
      </w:r>
    </w:p>
    <w:p w14:paraId="2C8E596F" w14:textId="77777777" w:rsidR="00EB7848" w:rsidRPr="00BF6487" w:rsidRDefault="00EB7848" w:rsidP="00EB7848">
      <w:pPr>
        <w:pStyle w:val="PL"/>
        <w:rPr>
          <w:lang w:val="en-US"/>
        </w:rPr>
      </w:pPr>
      <w:r w:rsidRPr="00BF6487">
        <w:rPr>
          <w:lang w:val="en-US"/>
        </w:rPr>
        <w:t xml:space="preserve">        content:</w:t>
      </w:r>
    </w:p>
    <w:p w14:paraId="6C09D043" w14:textId="77777777" w:rsidR="00EB7848" w:rsidRPr="00BF6487" w:rsidRDefault="00EB7848" w:rsidP="00EB7848">
      <w:pPr>
        <w:pStyle w:val="PL"/>
        <w:rPr>
          <w:lang w:val="en-US"/>
        </w:rPr>
      </w:pPr>
      <w:r w:rsidRPr="00BF6487">
        <w:rPr>
          <w:lang w:val="en-US"/>
        </w:rPr>
        <w:t xml:space="preserve">          application/json:</w:t>
      </w:r>
    </w:p>
    <w:p w14:paraId="4F878B7B" w14:textId="77777777" w:rsidR="00EB7848" w:rsidRPr="00BF6487" w:rsidRDefault="00EB7848" w:rsidP="00EB7848">
      <w:pPr>
        <w:pStyle w:val="PL"/>
        <w:rPr>
          <w:lang w:val="en-US"/>
        </w:rPr>
      </w:pPr>
      <w:r w:rsidRPr="00BF6487">
        <w:rPr>
          <w:lang w:val="en-US"/>
        </w:rPr>
        <w:t xml:space="preserve">            schema:</w:t>
      </w:r>
    </w:p>
    <w:p w14:paraId="1DFED251" w14:textId="77777777" w:rsidR="00EB7848" w:rsidRPr="00BF6487" w:rsidRDefault="00EB7848" w:rsidP="00EB7848">
      <w:pPr>
        <w:pStyle w:val="PL"/>
        <w:rPr>
          <w:lang w:val="en-US"/>
        </w:rPr>
      </w:pPr>
      <w:r w:rsidRPr="00BF6487">
        <w:rPr>
          <w:lang w:val="en-US"/>
        </w:rPr>
        <w:t xml:space="preserve">              $ref: '#/components/schemas/InputData'</w:t>
      </w:r>
    </w:p>
    <w:p w14:paraId="53D71EBA" w14:textId="77777777" w:rsidR="00EB7848" w:rsidRPr="003B2883" w:rsidRDefault="00EB7848" w:rsidP="00EB7848">
      <w:pPr>
        <w:pStyle w:val="PL"/>
      </w:pPr>
      <w:r w:rsidRPr="003B2883">
        <w:t xml:space="preserve">          multipart/related:  # message with binary body part(s)</w:t>
      </w:r>
    </w:p>
    <w:p w14:paraId="7EC2B356" w14:textId="77777777" w:rsidR="00EB7848" w:rsidRPr="003B2883" w:rsidRDefault="00EB7848" w:rsidP="00EB7848">
      <w:pPr>
        <w:pStyle w:val="PL"/>
      </w:pPr>
      <w:r w:rsidRPr="003B2883">
        <w:t xml:space="preserve">            schema:</w:t>
      </w:r>
    </w:p>
    <w:p w14:paraId="0E66EE6B" w14:textId="77777777" w:rsidR="00EB7848" w:rsidRPr="003B2883" w:rsidRDefault="00EB7848" w:rsidP="00EB7848">
      <w:pPr>
        <w:pStyle w:val="PL"/>
      </w:pPr>
      <w:r w:rsidRPr="003B2883">
        <w:t xml:space="preserve">              type: object</w:t>
      </w:r>
    </w:p>
    <w:p w14:paraId="1DD5423C" w14:textId="77777777" w:rsidR="00EB7848" w:rsidRPr="003B2883" w:rsidRDefault="00EB7848" w:rsidP="00EB7848">
      <w:pPr>
        <w:pStyle w:val="PL"/>
      </w:pPr>
      <w:r w:rsidRPr="003B2883">
        <w:t xml:space="preserve">              properties: # Request parts</w:t>
      </w:r>
    </w:p>
    <w:p w14:paraId="195AB697" w14:textId="77777777" w:rsidR="00EB7848" w:rsidRPr="003B2883" w:rsidRDefault="00EB7848" w:rsidP="00EB7848">
      <w:pPr>
        <w:pStyle w:val="PL"/>
      </w:pPr>
      <w:r w:rsidRPr="003B2883">
        <w:t xml:space="preserve">                jsonData:</w:t>
      </w:r>
    </w:p>
    <w:p w14:paraId="481B7A93" w14:textId="77777777" w:rsidR="00EB7848" w:rsidRPr="003B2883" w:rsidRDefault="00EB7848" w:rsidP="00EB7848">
      <w:pPr>
        <w:pStyle w:val="PL"/>
      </w:pPr>
      <w:r w:rsidRPr="003B2883">
        <w:t xml:space="preserve">                  $ref: '#/components/schemas/</w:t>
      </w:r>
      <w:r w:rsidRPr="00BF6487">
        <w:rPr>
          <w:lang w:val="en-US"/>
        </w:rPr>
        <w:t>InputData</w:t>
      </w:r>
      <w:r w:rsidRPr="003B2883">
        <w:t>'</w:t>
      </w:r>
    </w:p>
    <w:p w14:paraId="613A2A53" w14:textId="77777777" w:rsidR="00EB7848" w:rsidRPr="003B2883" w:rsidRDefault="00EB7848" w:rsidP="00EB7848">
      <w:pPr>
        <w:pStyle w:val="PL"/>
      </w:pPr>
      <w:r>
        <w:t xml:space="preserve">                binaryDataLpp</w:t>
      </w:r>
      <w:r w:rsidRPr="003B2883">
        <w:t>Message:</w:t>
      </w:r>
    </w:p>
    <w:p w14:paraId="0F769297" w14:textId="77777777" w:rsidR="00EB7848" w:rsidRPr="003B2883" w:rsidRDefault="00EB7848" w:rsidP="00EB7848">
      <w:pPr>
        <w:pStyle w:val="PL"/>
      </w:pPr>
      <w:r w:rsidRPr="003B2883">
        <w:t xml:space="preserve">                  type: string</w:t>
      </w:r>
    </w:p>
    <w:p w14:paraId="52E25590" w14:textId="77777777" w:rsidR="00EB7848" w:rsidRPr="003B2883" w:rsidRDefault="00EB7848" w:rsidP="00EB7848">
      <w:pPr>
        <w:pStyle w:val="PL"/>
      </w:pPr>
      <w:r w:rsidRPr="003B2883">
        <w:lastRenderedPageBreak/>
        <w:t xml:space="preserve">                  format: binary</w:t>
      </w:r>
    </w:p>
    <w:p w14:paraId="4FF963AE" w14:textId="77777777" w:rsidR="00EB7848" w:rsidRPr="003B2883" w:rsidRDefault="00EB7848" w:rsidP="00EB7848">
      <w:pPr>
        <w:pStyle w:val="PL"/>
      </w:pPr>
      <w:r w:rsidRPr="003B2883">
        <w:t xml:space="preserve">            encoding:</w:t>
      </w:r>
    </w:p>
    <w:p w14:paraId="2D71F968" w14:textId="77777777" w:rsidR="00EB7848" w:rsidRPr="003B2883" w:rsidRDefault="00EB7848" w:rsidP="00EB7848">
      <w:pPr>
        <w:pStyle w:val="PL"/>
      </w:pPr>
      <w:r w:rsidRPr="003B2883">
        <w:t xml:space="preserve">              jsonData:</w:t>
      </w:r>
    </w:p>
    <w:p w14:paraId="0879D38A" w14:textId="77777777" w:rsidR="00EB7848" w:rsidRPr="003B2883" w:rsidRDefault="00EB7848" w:rsidP="00EB7848">
      <w:pPr>
        <w:pStyle w:val="PL"/>
      </w:pPr>
      <w:r w:rsidRPr="003B2883">
        <w:t xml:space="preserve">                contentType:  application/json</w:t>
      </w:r>
    </w:p>
    <w:p w14:paraId="44B516EB" w14:textId="77777777" w:rsidR="00EB7848" w:rsidRPr="003B2883" w:rsidRDefault="00EB7848" w:rsidP="00EB7848">
      <w:pPr>
        <w:pStyle w:val="PL"/>
      </w:pPr>
      <w:r>
        <w:t xml:space="preserve">              binaryDataLpp</w:t>
      </w:r>
      <w:r w:rsidRPr="003B2883">
        <w:t>Message:</w:t>
      </w:r>
    </w:p>
    <w:p w14:paraId="723D21A4" w14:textId="77777777" w:rsidR="00EB7848" w:rsidRPr="003B2883" w:rsidRDefault="00EB7848" w:rsidP="00EB7848">
      <w:pPr>
        <w:pStyle w:val="PL"/>
      </w:pPr>
      <w:r w:rsidRPr="003B2883">
        <w:t xml:space="preserve">                contentType:  application/vnd.3gpp.</w:t>
      </w:r>
      <w:r>
        <w:t>lpp</w:t>
      </w:r>
    </w:p>
    <w:p w14:paraId="2E407C7A" w14:textId="77777777" w:rsidR="00EB7848" w:rsidRPr="003B2883" w:rsidRDefault="00EB7848" w:rsidP="00EB7848">
      <w:pPr>
        <w:pStyle w:val="PL"/>
      </w:pPr>
      <w:r w:rsidRPr="003B2883">
        <w:t xml:space="preserve">                headers:</w:t>
      </w:r>
    </w:p>
    <w:p w14:paraId="7AF41D5F" w14:textId="77777777" w:rsidR="00EB7848" w:rsidRPr="003B2883" w:rsidRDefault="00EB7848" w:rsidP="00EB7848">
      <w:pPr>
        <w:pStyle w:val="PL"/>
      </w:pPr>
      <w:r w:rsidRPr="003B2883">
        <w:t xml:space="preserve">                  Content-Id:</w:t>
      </w:r>
    </w:p>
    <w:p w14:paraId="0217C98A" w14:textId="77777777" w:rsidR="00EB7848" w:rsidRPr="003B2883" w:rsidRDefault="00EB7848" w:rsidP="00EB7848">
      <w:pPr>
        <w:pStyle w:val="PL"/>
      </w:pPr>
      <w:r w:rsidRPr="003B2883">
        <w:t xml:space="preserve">                    schema:</w:t>
      </w:r>
    </w:p>
    <w:p w14:paraId="659B68B4" w14:textId="77777777" w:rsidR="00EB7848" w:rsidRPr="00BF6487" w:rsidRDefault="00EB7848" w:rsidP="00EB7848">
      <w:pPr>
        <w:pStyle w:val="PL"/>
        <w:rPr>
          <w:lang w:val="en-US"/>
        </w:rPr>
      </w:pPr>
      <w:r w:rsidRPr="003B2883">
        <w:t xml:space="preserve">                      type: strin</w:t>
      </w:r>
      <w:r>
        <w:rPr>
          <w:rFonts w:hint="eastAsia"/>
          <w:lang w:eastAsia="zh-CN"/>
        </w:rPr>
        <w:t>g</w:t>
      </w:r>
    </w:p>
    <w:p w14:paraId="2FBBA784" w14:textId="77777777" w:rsidR="00F61913" w:rsidRPr="003B2883" w:rsidRDefault="00F61913" w:rsidP="00F61913">
      <w:pPr>
        <w:pStyle w:val="PL"/>
      </w:pPr>
      <w:r>
        <w:t xml:space="preserve">              binaryDataLpp</w:t>
      </w:r>
      <w:r w:rsidRPr="003B2883">
        <w:t>Message</w:t>
      </w:r>
      <w:r>
        <w:t>Ext1</w:t>
      </w:r>
      <w:r w:rsidRPr="003B2883">
        <w:t>:</w:t>
      </w:r>
    </w:p>
    <w:p w14:paraId="4D163544" w14:textId="77777777" w:rsidR="00F61913" w:rsidRPr="003B2883" w:rsidRDefault="00F61913" w:rsidP="00F61913">
      <w:pPr>
        <w:pStyle w:val="PL"/>
      </w:pPr>
      <w:r w:rsidRPr="003B2883">
        <w:t xml:space="preserve">                contentType:  application/vnd.3gpp.</w:t>
      </w:r>
      <w:r>
        <w:t>lpp</w:t>
      </w:r>
    </w:p>
    <w:p w14:paraId="68064206" w14:textId="77777777" w:rsidR="00F61913" w:rsidRPr="003B2883" w:rsidRDefault="00F61913" w:rsidP="00F61913">
      <w:pPr>
        <w:pStyle w:val="PL"/>
      </w:pPr>
      <w:r w:rsidRPr="003B2883">
        <w:t xml:space="preserve">                headers:</w:t>
      </w:r>
    </w:p>
    <w:p w14:paraId="531FD597" w14:textId="77777777" w:rsidR="00F61913" w:rsidRPr="003B2883" w:rsidRDefault="00F61913" w:rsidP="00F61913">
      <w:pPr>
        <w:pStyle w:val="PL"/>
      </w:pPr>
      <w:r w:rsidRPr="003B2883">
        <w:t xml:space="preserve">                  Content-Id:</w:t>
      </w:r>
    </w:p>
    <w:p w14:paraId="0751F3E6" w14:textId="77777777" w:rsidR="00F61913" w:rsidRPr="003B2883" w:rsidRDefault="00F61913" w:rsidP="00F61913">
      <w:pPr>
        <w:pStyle w:val="PL"/>
      </w:pPr>
      <w:r w:rsidRPr="003B2883">
        <w:t xml:space="preserve">                    schema:</w:t>
      </w:r>
    </w:p>
    <w:p w14:paraId="6E068390" w14:textId="77777777" w:rsidR="00F61913" w:rsidRPr="00BF6487" w:rsidRDefault="00F61913" w:rsidP="00F61913">
      <w:pPr>
        <w:pStyle w:val="PL"/>
        <w:rPr>
          <w:lang w:val="en-US"/>
        </w:rPr>
      </w:pPr>
      <w:r w:rsidRPr="003B2883">
        <w:t xml:space="preserve">                      type: strin</w:t>
      </w:r>
      <w:r>
        <w:rPr>
          <w:rFonts w:hint="eastAsia"/>
          <w:lang w:eastAsia="zh-CN"/>
        </w:rPr>
        <w:t>g</w:t>
      </w:r>
    </w:p>
    <w:p w14:paraId="0AF21052" w14:textId="77777777" w:rsidR="00F61913" w:rsidRPr="003B2883" w:rsidRDefault="00F61913" w:rsidP="00F61913">
      <w:pPr>
        <w:pStyle w:val="PL"/>
      </w:pPr>
      <w:r>
        <w:t xml:space="preserve">              binaryDataLpp</w:t>
      </w:r>
      <w:r w:rsidRPr="003B2883">
        <w:t>Message</w:t>
      </w:r>
      <w:r>
        <w:t>Ext2</w:t>
      </w:r>
      <w:r w:rsidRPr="003B2883">
        <w:t>:</w:t>
      </w:r>
    </w:p>
    <w:p w14:paraId="0368C793" w14:textId="77777777" w:rsidR="00F61913" w:rsidRPr="003B2883" w:rsidRDefault="00F61913" w:rsidP="00F61913">
      <w:pPr>
        <w:pStyle w:val="PL"/>
      </w:pPr>
      <w:r w:rsidRPr="003B2883">
        <w:t xml:space="preserve">                contentType:  application/vnd.3gpp.</w:t>
      </w:r>
      <w:r>
        <w:t>lpp</w:t>
      </w:r>
    </w:p>
    <w:p w14:paraId="65BD0534" w14:textId="77777777" w:rsidR="00F61913" w:rsidRPr="003B2883" w:rsidRDefault="00F61913" w:rsidP="00F61913">
      <w:pPr>
        <w:pStyle w:val="PL"/>
      </w:pPr>
      <w:r w:rsidRPr="003B2883">
        <w:t xml:space="preserve">                headers:</w:t>
      </w:r>
    </w:p>
    <w:p w14:paraId="1F7D7B94" w14:textId="77777777" w:rsidR="00F61913" w:rsidRPr="003B2883" w:rsidRDefault="00F61913" w:rsidP="00F61913">
      <w:pPr>
        <w:pStyle w:val="PL"/>
      </w:pPr>
      <w:r w:rsidRPr="003B2883">
        <w:t xml:space="preserve">                  Content-Id:</w:t>
      </w:r>
    </w:p>
    <w:p w14:paraId="2BFA8E85" w14:textId="77777777" w:rsidR="00F61913" w:rsidRPr="003B2883" w:rsidRDefault="00F61913" w:rsidP="00F61913">
      <w:pPr>
        <w:pStyle w:val="PL"/>
      </w:pPr>
      <w:r w:rsidRPr="003B2883">
        <w:t xml:space="preserve">                    schema:</w:t>
      </w:r>
    </w:p>
    <w:p w14:paraId="463A4F2B" w14:textId="77777777" w:rsidR="00F61913" w:rsidRPr="00BF6487" w:rsidRDefault="00F61913" w:rsidP="00F61913">
      <w:pPr>
        <w:pStyle w:val="PL"/>
        <w:rPr>
          <w:lang w:val="en-US"/>
        </w:rPr>
      </w:pPr>
      <w:r w:rsidRPr="003B2883">
        <w:t xml:space="preserve">                      type: strin</w:t>
      </w:r>
      <w:r>
        <w:rPr>
          <w:rFonts w:hint="eastAsia"/>
          <w:lang w:eastAsia="zh-CN"/>
        </w:rPr>
        <w:t>g</w:t>
      </w:r>
    </w:p>
    <w:p w14:paraId="160CBCBA" w14:textId="77777777" w:rsidR="00EB7848" w:rsidRPr="00BF6487" w:rsidRDefault="00EB7848" w:rsidP="00EB7848">
      <w:pPr>
        <w:pStyle w:val="PL"/>
        <w:rPr>
          <w:lang w:val="en-US"/>
        </w:rPr>
      </w:pPr>
      <w:r w:rsidRPr="00BF6487">
        <w:rPr>
          <w:lang w:val="en-US"/>
        </w:rPr>
        <w:t xml:space="preserve">        required: true</w:t>
      </w:r>
    </w:p>
    <w:p w14:paraId="01B0F54E" w14:textId="77777777" w:rsidR="00EB7848" w:rsidRPr="00BF6487" w:rsidRDefault="00EB7848" w:rsidP="00EB7848">
      <w:pPr>
        <w:pStyle w:val="PL"/>
        <w:rPr>
          <w:lang w:val="en-US"/>
        </w:rPr>
      </w:pPr>
      <w:r w:rsidRPr="00BF6487">
        <w:rPr>
          <w:lang w:val="en-US"/>
        </w:rPr>
        <w:t xml:space="preserve">      responses:</w:t>
      </w:r>
    </w:p>
    <w:p w14:paraId="7CBF5A9E" w14:textId="77777777" w:rsidR="00EB7848" w:rsidRPr="00BF6487" w:rsidRDefault="00EB7848" w:rsidP="00EB7848">
      <w:pPr>
        <w:pStyle w:val="PL"/>
        <w:rPr>
          <w:lang w:val="en-US"/>
        </w:rPr>
      </w:pPr>
      <w:r w:rsidRPr="00BF6487">
        <w:rPr>
          <w:lang w:val="en-US"/>
        </w:rPr>
        <w:t xml:space="preserve">        '200':</w:t>
      </w:r>
    </w:p>
    <w:p w14:paraId="540462D3" w14:textId="77777777" w:rsidR="00EB7848" w:rsidRPr="00BF6487" w:rsidRDefault="00EB7848" w:rsidP="00EB7848">
      <w:pPr>
        <w:pStyle w:val="PL"/>
        <w:rPr>
          <w:lang w:val="en-US"/>
        </w:rPr>
      </w:pPr>
      <w:r w:rsidRPr="00BF6487">
        <w:rPr>
          <w:lang w:val="en-US"/>
        </w:rPr>
        <w:t xml:space="preserve">          description: Expected response to a valid request</w:t>
      </w:r>
    </w:p>
    <w:p w14:paraId="47501A22" w14:textId="77777777" w:rsidR="00EB7848" w:rsidRPr="00BF6487" w:rsidRDefault="00EB7848" w:rsidP="00EB7848">
      <w:pPr>
        <w:pStyle w:val="PL"/>
        <w:rPr>
          <w:lang w:val="en-US"/>
        </w:rPr>
      </w:pPr>
      <w:r w:rsidRPr="00BF6487">
        <w:rPr>
          <w:lang w:val="en-US"/>
        </w:rPr>
        <w:t xml:space="preserve">          content:</w:t>
      </w:r>
    </w:p>
    <w:p w14:paraId="67077041" w14:textId="77777777" w:rsidR="00EB7848" w:rsidRPr="00BF6487" w:rsidRDefault="00EB7848" w:rsidP="00EB7848">
      <w:pPr>
        <w:pStyle w:val="PL"/>
        <w:rPr>
          <w:lang w:val="en-US"/>
        </w:rPr>
      </w:pPr>
      <w:r w:rsidRPr="00BF6487">
        <w:rPr>
          <w:lang w:val="en-US"/>
        </w:rPr>
        <w:t xml:space="preserve">            application/json:</w:t>
      </w:r>
    </w:p>
    <w:p w14:paraId="236A48A7" w14:textId="77777777" w:rsidR="00EB7848" w:rsidRPr="00BF6487" w:rsidRDefault="00EB7848" w:rsidP="00EB7848">
      <w:pPr>
        <w:pStyle w:val="PL"/>
        <w:rPr>
          <w:lang w:val="en-US"/>
        </w:rPr>
      </w:pPr>
      <w:r w:rsidRPr="00BF6487">
        <w:rPr>
          <w:lang w:val="en-US"/>
        </w:rPr>
        <w:t xml:space="preserve">              schema:</w:t>
      </w:r>
    </w:p>
    <w:p w14:paraId="3F71FCBE" w14:textId="77777777" w:rsidR="00EB7848" w:rsidRPr="00BF6487" w:rsidRDefault="00EB7848" w:rsidP="00EB7848">
      <w:pPr>
        <w:pStyle w:val="PL"/>
        <w:rPr>
          <w:lang w:val="en-US"/>
        </w:rPr>
      </w:pPr>
      <w:r w:rsidRPr="00BF6487">
        <w:rPr>
          <w:lang w:val="en-US"/>
        </w:rPr>
        <w:t xml:space="preserve">                $ref: '#/components/schemas/LocationData'</w:t>
      </w:r>
    </w:p>
    <w:p w14:paraId="12F9E935" w14:textId="77777777" w:rsidR="007B23C5" w:rsidRDefault="007B23C5" w:rsidP="007B23C5">
      <w:pPr>
        <w:pStyle w:val="PL"/>
        <w:rPr>
          <w:lang w:val="en-US"/>
        </w:rPr>
      </w:pPr>
      <w:r>
        <w:rPr>
          <w:lang w:val="en-US"/>
        </w:rPr>
        <w:t xml:space="preserve">        '204':</w:t>
      </w:r>
    </w:p>
    <w:p w14:paraId="1874441D" w14:textId="77777777" w:rsidR="007B23C5" w:rsidRDefault="007B23C5" w:rsidP="007B23C5">
      <w:pPr>
        <w:pStyle w:val="PL"/>
        <w:rPr>
          <w:lang w:val="en-US"/>
        </w:rPr>
      </w:pPr>
      <w:r>
        <w:rPr>
          <w:lang w:val="en-US"/>
        </w:rPr>
        <w:t xml:space="preserve">          description: Expected response for MO-LR requesting location assistance data.</w:t>
      </w:r>
    </w:p>
    <w:p w14:paraId="193CF218"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397FBAB1"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523CED3A" w14:textId="77777777" w:rsidR="00F423B4" w:rsidRPr="00046E6A" w:rsidRDefault="00F423B4" w:rsidP="00F423B4">
      <w:pPr>
        <w:pStyle w:val="PL"/>
        <w:rPr>
          <w:lang w:val="en-US"/>
        </w:rPr>
      </w:pPr>
      <w:r w:rsidRPr="00046E6A">
        <w:rPr>
          <w:lang w:val="en-US"/>
        </w:rPr>
        <w:t xml:space="preserve">        '308':</w:t>
      </w:r>
    </w:p>
    <w:p w14:paraId="55A8CC04" w14:textId="77777777" w:rsidR="00EE1034" w:rsidRPr="00690A26" w:rsidRDefault="00EE1034" w:rsidP="00EE1034">
      <w:pPr>
        <w:pStyle w:val="PL"/>
        <w:rPr>
          <w:lang w:val="en-US"/>
        </w:rPr>
      </w:pPr>
      <w:r>
        <w:rPr>
          <w:lang w:val="en-US"/>
        </w:rPr>
        <w:t xml:space="preserve">          $ref: </w:t>
      </w:r>
      <w:r w:rsidRPr="00690A26">
        <w:t>'TS29571_CommonData.yaml#/components/</w:t>
      </w:r>
      <w:r>
        <w:t>responses/308'</w:t>
      </w:r>
    </w:p>
    <w:p w14:paraId="3F65C64E" w14:textId="77777777" w:rsidR="00EB7848" w:rsidRPr="00AD1EF8" w:rsidRDefault="00EB7848" w:rsidP="00EB7848">
      <w:pPr>
        <w:pStyle w:val="PL"/>
        <w:rPr>
          <w:lang w:val="en-US"/>
        </w:rPr>
      </w:pPr>
      <w:r w:rsidRPr="00AD1EF8">
        <w:rPr>
          <w:lang w:val="en-US"/>
        </w:rPr>
        <w:t xml:space="preserve">        '400':</w:t>
      </w:r>
    </w:p>
    <w:p w14:paraId="3E7579E6" w14:textId="77777777" w:rsidR="00EB7848" w:rsidRPr="00AD1EF8" w:rsidRDefault="00EB7848" w:rsidP="00EB7848">
      <w:pPr>
        <w:pStyle w:val="PL"/>
        <w:rPr>
          <w:lang w:val="en-US"/>
        </w:rPr>
      </w:pPr>
      <w:r w:rsidRPr="00AD1EF8">
        <w:rPr>
          <w:lang w:val="en-US"/>
        </w:rPr>
        <w:t xml:space="preserve">          $ref: 'TS29571_CommonData.yaml#/components/responses/400'</w:t>
      </w:r>
    </w:p>
    <w:p w14:paraId="3BD2450C"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0CAFA4B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494DF124" w14:textId="77777777" w:rsidR="00EB7848" w:rsidRPr="00AD1EF8" w:rsidRDefault="00EB7848" w:rsidP="00EB7848">
      <w:pPr>
        <w:pStyle w:val="PL"/>
        <w:rPr>
          <w:lang w:val="en-US"/>
        </w:rPr>
      </w:pPr>
      <w:r w:rsidRPr="00AD1EF8">
        <w:rPr>
          <w:lang w:val="en-US"/>
        </w:rPr>
        <w:t xml:space="preserve">        '403':</w:t>
      </w:r>
    </w:p>
    <w:p w14:paraId="4E28DFEC" w14:textId="77777777" w:rsidR="00EB7848" w:rsidRPr="00AD1EF8" w:rsidRDefault="00EB7848" w:rsidP="00EB7848">
      <w:pPr>
        <w:pStyle w:val="PL"/>
        <w:rPr>
          <w:lang w:val="en-US"/>
        </w:rPr>
      </w:pPr>
      <w:r w:rsidRPr="00AD1EF8">
        <w:rPr>
          <w:lang w:val="en-US"/>
        </w:rPr>
        <w:t xml:space="preserve">          $ref: 'TS29571_CommonData.yaml#/components/responses/403'</w:t>
      </w:r>
    </w:p>
    <w:p w14:paraId="11234584" w14:textId="77777777" w:rsidR="00EB7848" w:rsidRPr="00AD1EF8" w:rsidRDefault="00EB7848" w:rsidP="00EB7848">
      <w:pPr>
        <w:pStyle w:val="PL"/>
        <w:rPr>
          <w:lang w:val="en-US"/>
        </w:rPr>
      </w:pPr>
      <w:r w:rsidRPr="00AD1EF8">
        <w:rPr>
          <w:lang w:val="en-US"/>
        </w:rPr>
        <w:t xml:space="preserve">        '404':</w:t>
      </w:r>
    </w:p>
    <w:p w14:paraId="112E9832" w14:textId="77777777" w:rsidR="00EB7848" w:rsidRPr="00AD1EF8" w:rsidRDefault="00EB7848" w:rsidP="00EB7848">
      <w:pPr>
        <w:pStyle w:val="PL"/>
        <w:rPr>
          <w:lang w:val="en-US"/>
        </w:rPr>
      </w:pPr>
      <w:r w:rsidRPr="00AD1EF8">
        <w:rPr>
          <w:lang w:val="en-US"/>
        </w:rPr>
        <w:t xml:space="preserve">          $ref: 'TS29571_CommonData.yaml#/components/responses/404'</w:t>
      </w:r>
    </w:p>
    <w:p w14:paraId="43917554" w14:textId="77777777" w:rsidR="00EB7848" w:rsidRPr="00AD1EF8" w:rsidRDefault="00EB7848" w:rsidP="00EB7848">
      <w:pPr>
        <w:pStyle w:val="PL"/>
        <w:rPr>
          <w:lang w:val="en-US"/>
        </w:rPr>
      </w:pPr>
      <w:r w:rsidRPr="00AD1EF8">
        <w:rPr>
          <w:lang w:val="en-US"/>
        </w:rPr>
        <w:t xml:space="preserve">        '411':</w:t>
      </w:r>
    </w:p>
    <w:p w14:paraId="3E4EF613" w14:textId="77777777" w:rsidR="00EB7848" w:rsidRPr="00AD1EF8" w:rsidRDefault="00EB7848" w:rsidP="00EB7848">
      <w:pPr>
        <w:pStyle w:val="PL"/>
        <w:rPr>
          <w:lang w:val="en-US"/>
        </w:rPr>
      </w:pPr>
      <w:r w:rsidRPr="00AD1EF8">
        <w:rPr>
          <w:lang w:val="en-US"/>
        </w:rPr>
        <w:t xml:space="preserve">          $ref: 'TS29571_CommonData.yaml#/components/responses/411'</w:t>
      </w:r>
    </w:p>
    <w:p w14:paraId="76431994" w14:textId="77777777" w:rsidR="00EB7848" w:rsidRPr="00AD1EF8" w:rsidRDefault="00EB7848" w:rsidP="00EB7848">
      <w:pPr>
        <w:pStyle w:val="PL"/>
        <w:rPr>
          <w:lang w:val="en-US"/>
        </w:rPr>
      </w:pPr>
      <w:r w:rsidRPr="00AD1EF8">
        <w:rPr>
          <w:lang w:val="en-US"/>
        </w:rPr>
        <w:t xml:space="preserve">        '413':</w:t>
      </w:r>
    </w:p>
    <w:p w14:paraId="07394B70" w14:textId="77777777" w:rsidR="00EB7848" w:rsidRPr="00AD1EF8" w:rsidRDefault="00EB7848" w:rsidP="00EB7848">
      <w:pPr>
        <w:pStyle w:val="PL"/>
        <w:rPr>
          <w:lang w:val="en-US"/>
        </w:rPr>
      </w:pPr>
      <w:r w:rsidRPr="00AD1EF8">
        <w:rPr>
          <w:lang w:val="en-US"/>
        </w:rPr>
        <w:t xml:space="preserve">          $ref: 'TS29571_CommonData.yaml#/components/responses/413'</w:t>
      </w:r>
    </w:p>
    <w:p w14:paraId="3C0FC727" w14:textId="77777777" w:rsidR="00EB7848" w:rsidRPr="00AD1EF8" w:rsidRDefault="00EB7848" w:rsidP="00EB7848">
      <w:pPr>
        <w:pStyle w:val="PL"/>
        <w:rPr>
          <w:lang w:val="en-US"/>
        </w:rPr>
      </w:pPr>
      <w:r w:rsidRPr="00AD1EF8">
        <w:rPr>
          <w:lang w:val="en-US"/>
        </w:rPr>
        <w:t xml:space="preserve">        '415':</w:t>
      </w:r>
    </w:p>
    <w:p w14:paraId="4457F73D" w14:textId="77777777" w:rsidR="00EB7848" w:rsidRPr="00AD1EF8" w:rsidRDefault="00EB7848" w:rsidP="00EB7848">
      <w:pPr>
        <w:pStyle w:val="PL"/>
        <w:rPr>
          <w:lang w:val="en-US"/>
        </w:rPr>
      </w:pPr>
      <w:r w:rsidRPr="00AD1EF8">
        <w:rPr>
          <w:lang w:val="en-US"/>
        </w:rPr>
        <w:t xml:space="preserve">          $ref: 'TS29571_CommonData.yaml#/components/responses/415'</w:t>
      </w:r>
    </w:p>
    <w:p w14:paraId="7DB4B15A" w14:textId="77777777"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14:paraId="1804D3DE"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0C409D08" w14:textId="77777777" w:rsidR="00EB7848" w:rsidRPr="00AD1EF8" w:rsidRDefault="00EB7848" w:rsidP="00EB7848">
      <w:pPr>
        <w:pStyle w:val="PL"/>
        <w:rPr>
          <w:lang w:val="en-US"/>
        </w:rPr>
      </w:pPr>
      <w:r w:rsidRPr="00AD1EF8">
        <w:rPr>
          <w:lang w:val="en-US"/>
        </w:rPr>
        <w:t xml:space="preserve">        '500':</w:t>
      </w:r>
    </w:p>
    <w:p w14:paraId="25D4E3EB" w14:textId="77777777" w:rsidR="00EB7848" w:rsidRPr="00AD1EF8" w:rsidRDefault="00EB7848" w:rsidP="00EB7848">
      <w:pPr>
        <w:pStyle w:val="PL"/>
        <w:rPr>
          <w:lang w:val="en-US"/>
        </w:rPr>
      </w:pPr>
      <w:r w:rsidRPr="00AD1EF8">
        <w:rPr>
          <w:lang w:val="en-US"/>
        </w:rPr>
        <w:t xml:space="preserve">          $ref: 'TS29571_CommonData.yaml#/components/responses/500'</w:t>
      </w:r>
    </w:p>
    <w:p w14:paraId="7338880F" w14:textId="77777777" w:rsidR="00EB7848" w:rsidRPr="00AD1EF8" w:rsidRDefault="00EB7848" w:rsidP="00EB7848">
      <w:pPr>
        <w:pStyle w:val="PL"/>
        <w:rPr>
          <w:lang w:val="en-US"/>
        </w:rPr>
      </w:pPr>
      <w:r w:rsidRPr="00AD1EF8">
        <w:rPr>
          <w:lang w:val="en-US"/>
        </w:rPr>
        <w:t xml:space="preserve">        '503':</w:t>
      </w:r>
    </w:p>
    <w:p w14:paraId="5AC8918C" w14:textId="77777777" w:rsidR="00EB7848" w:rsidRPr="00BF6487" w:rsidRDefault="00EB7848" w:rsidP="00EB7848">
      <w:pPr>
        <w:pStyle w:val="PL"/>
        <w:rPr>
          <w:lang w:val="en-US"/>
        </w:rPr>
      </w:pPr>
      <w:r w:rsidRPr="00AD1EF8">
        <w:rPr>
          <w:lang w:val="en-US"/>
        </w:rPr>
        <w:t xml:space="preserve">          $ref: 'TS29571_CommonData.yaml#/components/responses/503'</w:t>
      </w:r>
    </w:p>
    <w:p w14:paraId="5B84897D"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069B7441"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14C78E0C" w14:textId="77777777" w:rsidR="00EB7848" w:rsidRPr="00BF6487" w:rsidRDefault="00EB7848" w:rsidP="00EB7848">
      <w:pPr>
        <w:pStyle w:val="PL"/>
        <w:rPr>
          <w:lang w:val="en-US"/>
        </w:rPr>
      </w:pPr>
      <w:r w:rsidRPr="00BF6487">
        <w:rPr>
          <w:lang w:val="en-US"/>
        </w:rPr>
        <w:t xml:space="preserve">        default:</w:t>
      </w:r>
    </w:p>
    <w:p w14:paraId="46A1312F" w14:textId="77777777" w:rsidR="00EB7848" w:rsidRPr="00BF6487"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0E8B536" w14:textId="77777777" w:rsidR="00EB7848" w:rsidRDefault="00EB7848" w:rsidP="00EB7848">
      <w:pPr>
        <w:pStyle w:val="PL"/>
        <w:rPr>
          <w:lang w:val="en-US"/>
        </w:rPr>
      </w:pPr>
      <w:r w:rsidRPr="003B2883">
        <w:t xml:space="preserve">      callbacks:</w:t>
      </w:r>
    </w:p>
    <w:p w14:paraId="6A7CA9FD" w14:textId="77777777" w:rsidR="00EB7848" w:rsidRPr="003B2883" w:rsidRDefault="00EB7848" w:rsidP="00EB7848">
      <w:pPr>
        <w:pStyle w:val="PL"/>
      </w:pPr>
      <w:r w:rsidRPr="00BF6487">
        <w:rPr>
          <w:lang w:val="en-US"/>
        </w:rPr>
        <w:t xml:space="preserve">  </w:t>
      </w:r>
      <w:r>
        <w:rPr>
          <w:lang w:val="en-US"/>
        </w:rPr>
        <w:t xml:space="preserve">      EventNotify</w:t>
      </w:r>
      <w:r w:rsidRPr="00BF6487">
        <w:rPr>
          <w:lang w:val="en-US"/>
        </w:rPr>
        <w:t>:</w:t>
      </w:r>
    </w:p>
    <w:p w14:paraId="4B9232CA" w14:textId="77777777" w:rsidR="00EB7848" w:rsidRDefault="00EB7848" w:rsidP="00EB7848">
      <w:pPr>
        <w:pStyle w:val="PL"/>
      </w:pPr>
      <w:r w:rsidRPr="003B2883">
        <w:t xml:space="preserve">          '{$request.body#/</w:t>
      </w:r>
      <w:r>
        <w:t>hgmlcCallBackURI</w:t>
      </w:r>
      <w:r w:rsidRPr="003B2883">
        <w:t>}':</w:t>
      </w:r>
    </w:p>
    <w:p w14:paraId="42B34E18" w14:textId="77777777" w:rsidR="00EB7848" w:rsidRPr="00BF6487" w:rsidRDefault="00EB7848" w:rsidP="00EB7848">
      <w:pPr>
        <w:pStyle w:val="PL"/>
        <w:rPr>
          <w:lang w:val="en-US"/>
        </w:rPr>
      </w:pPr>
      <w:r>
        <w:rPr>
          <w:lang w:val="en-US"/>
        </w:rPr>
        <w:t xml:space="preserve">            </w:t>
      </w:r>
      <w:r w:rsidRPr="00BF6487">
        <w:rPr>
          <w:lang w:val="en-US"/>
        </w:rPr>
        <w:t>post:</w:t>
      </w:r>
    </w:p>
    <w:p w14:paraId="73C7B8F8" w14:textId="77777777" w:rsidR="00EB7848" w:rsidRPr="003B2883" w:rsidRDefault="00EB7848" w:rsidP="00EB7848">
      <w:pPr>
        <w:pStyle w:val="PL"/>
      </w:pPr>
      <w:r w:rsidRPr="00BF6487">
        <w:rPr>
          <w:lang w:val="en-US"/>
        </w:rPr>
        <w:t xml:space="preserve">      </w:t>
      </w:r>
      <w:r>
        <w:rPr>
          <w:lang w:val="en-US"/>
        </w:rPr>
        <w:t xml:space="preserve">        </w:t>
      </w:r>
      <w:r w:rsidRPr="00BF6487">
        <w:rPr>
          <w:lang w:val="en-US"/>
        </w:rPr>
        <w:t>requestBody:</w:t>
      </w:r>
    </w:p>
    <w:p w14:paraId="50100285" w14:textId="77777777" w:rsidR="00EB7848" w:rsidRPr="007C348C" w:rsidRDefault="00EB7848" w:rsidP="00EB7848">
      <w:pPr>
        <w:pStyle w:val="PL"/>
      </w:pPr>
      <w:r w:rsidRPr="003B2883">
        <w:t xml:space="preserve">                description: UE Event Notification</w:t>
      </w:r>
    </w:p>
    <w:p w14:paraId="113D8F0C" w14:textId="77777777" w:rsidR="00EB7848" w:rsidRPr="00BF6487" w:rsidRDefault="00EB7848" w:rsidP="00EB7848">
      <w:pPr>
        <w:pStyle w:val="PL"/>
        <w:rPr>
          <w:lang w:val="en-US"/>
        </w:rPr>
      </w:pPr>
      <w:r>
        <w:rPr>
          <w:lang w:val="en-US"/>
        </w:rPr>
        <w:t xml:space="preserve">        </w:t>
      </w:r>
      <w:r w:rsidRPr="00BF6487">
        <w:rPr>
          <w:lang w:val="en-US"/>
        </w:rPr>
        <w:t xml:space="preserve">        content:</w:t>
      </w:r>
    </w:p>
    <w:p w14:paraId="01A573F7" w14:textId="77777777" w:rsidR="00EB7848" w:rsidRPr="00BF6487" w:rsidRDefault="00EB7848" w:rsidP="00EB7848">
      <w:pPr>
        <w:pStyle w:val="PL"/>
        <w:rPr>
          <w:lang w:val="en-US"/>
        </w:rPr>
      </w:pPr>
      <w:r>
        <w:rPr>
          <w:lang w:val="en-US"/>
        </w:rPr>
        <w:t xml:space="preserve">        </w:t>
      </w:r>
      <w:r w:rsidRPr="00BF6487">
        <w:rPr>
          <w:lang w:val="en-US"/>
        </w:rPr>
        <w:t xml:space="preserve">          application/json:</w:t>
      </w:r>
    </w:p>
    <w:p w14:paraId="435E6B79" w14:textId="77777777" w:rsidR="00EB7848" w:rsidRPr="00BF6487" w:rsidRDefault="00EB7848" w:rsidP="00EB7848">
      <w:pPr>
        <w:pStyle w:val="PL"/>
        <w:rPr>
          <w:lang w:val="en-US"/>
        </w:rPr>
      </w:pPr>
      <w:r>
        <w:rPr>
          <w:lang w:val="en-US"/>
        </w:rPr>
        <w:t xml:space="preserve">        </w:t>
      </w:r>
      <w:r w:rsidRPr="00BF6487">
        <w:rPr>
          <w:lang w:val="en-US"/>
        </w:rPr>
        <w:t xml:space="preserve">            schema:</w:t>
      </w:r>
    </w:p>
    <w:p w14:paraId="184DE943" w14:textId="77777777" w:rsidR="00EB7848" w:rsidRPr="00BF6487" w:rsidRDefault="00EB7848" w:rsidP="00EB7848">
      <w:pPr>
        <w:pStyle w:val="PL"/>
        <w:rPr>
          <w:lang w:val="en-US"/>
        </w:rPr>
      </w:pPr>
      <w:r>
        <w:rPr>
          <w:lang w:val="en-US"/>
        </w:rPr>
        <w:t xml:space="preserve">        </w:t>
      </w:r>
      <w:r w:rsidRPr="00BF6487">
        <w:rPr>
          <w:lang w:val="en-US"/>
        </w:rPr>
        <w:t xml:space="preserve">              $ref: '#/components/schemas/</w:t>
      </w:r>
      <w:r>
        <w:rPr>
          <w:lang w:val="en-US"/>
        </w:rPr>
        <w:t>EventNotify</w:t>
      </w:r>
      <w:r w:rsidRPr="00BF6487">
        <w:rPr>
          <w:lang w:val="en-US"/>
        </w:rPr>
        <w:t>Data'</w:t>
      </w:r>
    </w:p>
    <w:p w14:paraId="7FFA6848" w14:textId="77777777" w:rsidR="00EB7848" w:rsidRPr="00BF6487" w:rsidRDefault="00EB7848" w:rsidP="00EB7848">
      <w:pPr>
        <w:pStyle w:val="PL"/>
        <w:rPr>
          <w:lang w:val="en-US"/>
        </w:rPr>
      </w:pPr>
      <w:r>
        <w:rPr>
          <w:lang w:val="en-US"/>
        </w:rPr>
        <w:t xml:space="preserve">        </w:t>
      </w:r>
      <w:r w:rsidRPr="00BF6487">
        <w:rPr>
          <w:lang w:val="en-US"/>
        </w:rPr>
        <w:t xml:space="preserve">      responses:</w:t>
      </w:r>
    </w:p>
    <w:p w14:paraId="447F9428" w14:textId="77777777" w:rsidR="00EB7848" w:rsidRPr="00BF6487" w:rsidRDefault="00EB7848" w:rsidP="00EB7848">
      <w:pPr>
        <w:pStyle w:val="PL"/>
        <w:rPr>
          <w:lang w:val="en-US"/>
        </w:rPr>
      </w:pPr>
      <w:r>
        <w:rPr>
          <w:lang w:val="en-US"/>
        </w:rPr>
        <w:t xml:space="preserve">        </w:t>
      </w:r>
      <w:r w:rsidRPr="00BF6487">
        <w:rPr>
          <w:lang w:val="en-US"/>
        </w:rPr>
        <w:t xml:space="preserve">        '20</w:t>
      </w:r>
      <w:r>
        <w:rPr>
          <w:lang w:val="en-US"/>
        </w:rPr>
        <w:t>4</w:t>
      </w:r>
      <w:r w:rsidRPr="00BF6487">
        <w:rPr>
          <w:lang w:val="en-US"/>
        </w:rPr>
        <w:t>':</w:t>
      </w:r>
    </w:p>
    <w:p w14:paraId="6D63A210" w14:textId="77777777" w:rsidR="00EB7848" w:rsidRPr="00BF6487" w:rsidRDefault="00EB7848" w:rsidP="00EB7848">
      <w:pPr>
        <w:pStyle w:val="PL"/>
        <w:rPr>
          <w:lang w:val="en-US"/>
        </w:rPr>
      </w:pPr>
      <w:r>
        <w:rPr>
          <w:lang w:val="en-US"/>
        </w:rPr>
        <w:t xml:space="preserve">        </w:t>
      </w:r>
      <w:r w:rsidRPr="00BF6487">
        <w:rPr>
          <w:lang w:val="en-US"/>
        </w:rPr>
        <w:t xml:space="preserve">          description: Expected response to a valid </w:t>
      </w:r>
      <w:r>
        <w:rPr>
          <w:lang w:val="en-US"/>
        </w:rPr>
        <w:t>notification</w:t>
      </w:r>
    </w:p>
    <w:p w14:paraId="0626F7E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14EE5735" w14:textId="733553D2" w:rsidR="00023B1D" w:rsidRPr="00690A26" w:rsidRDefault="00023B1D" w:rsidP="00023B1D">
      <w:pPr>
        <w:pStyle w:val="PL"/>
        <w:rPr>
          <w:lang w:val="en-US"/>
        </w:rPr>
      </w:pPr>
      <w:r>
        <w:rPr>
          <w:lang w:val="en-US"/>
        </w:rPr>
        <w:t xml:space="preserve">                  $ref: </w:t>
      </w:r>
      <w:r w:rsidRPr="00690A26">
        <w:t>'TS29571_CommonData.yaml#/components/</w:t>
      </w:r>
      <w:r>
        <w:t>responses/307'</w:t>
      </w:r>
    </w:p>
    <w:p w14:paraId="19C5D3A1" w14:textId="77777777" w:rsidR="00F423B4" w:rsidRPr="002E5CBA" w:rsidRDefault="00F423B4" w:rsidP="00F423B4">
      <w:pPr>
        <w:pStyle w:val="PL"/>
        <w:rPr>
          <w:lang w:val="en-US"/>
        </w:rPr>
      </w:pPr>
      <w:r w:rsidRPr="002E5CBA">
        <w:rPr>
          <w:lang w:val="en-US"/>
        </w:rPr>
        <w:t xml:space="preserve">                '</w:t>
      </w:r>
      <w:r>
        <w:rPr>
          <w:lang w:val="en-US"/>
        </w:rPr>
        <w:t>308</w:t>
      </w:r>
      <w:r w:rsidRPr="002E5CBA">
        <w:rPr>
          <w:lang w:val="en-US"/>
        </w:rPr>
        <w:t>':</w:t>
      </w:r>
    </w:p>
    <w:p w14:paraId="7F9CC019" w14:textId="267F8E1B" w:rsidR="00CA3B95" w:rsidRPr="00690A26" w:rsidRDefault="00CA3B95" w:rsidP="00CA3B95">
      <w:pPr>
        <w:pStyle w:val="PL"/>
        <w:rPr>
          <w:lang w:val="en-US"/>
        </w:rPr>
      </w:pPr>
      <w:r>
        <w:rPr>
          <w:lang w:val="en-US"/>
        </w:rPr>
        <w:t xml:space="preserve">                  $ref: </w:t>
      </w:r>
      <w:r w:rsidRPr="00690A26">
        <w:t>'TS29571_CommonData.yaml#/components/</w:t>
      </w:r>
      <w:r>
        <w:t>responses/308'</w:t>
      </w:r>
    </w:p>
    <w:p w14:paraId="224D305B" w14:textId="77777777" w:rsidR="00EB7848" w:rsidRPr="00AD1EF8" w:rsidRDefault="00EB7848" w:rsidP="00EB7848">
      <w:pPr>
        <w:pStyle w:val="PL"/>
        <w:rPr>
          <w:lang w:val="en-US"/>
        </w:rPr>
      </w:pPr>
      <w:r>
        <w:rPr>
          <w:lang w:val="en-US"/>
        </w:rPr>
        <w:t xml:space="preserve">        </w:t>
      </w:r>
      <w:r w:rsidRPr="00AD1EF8">
        <w:rPr>
          <w:lang w:val="en-US"/>
        </w:rPr>
        <w:t xml:space="preserve">        '400':</w:t>
      </w:r>
    </w:p>
    <w:p w14:paraId="0644E64F" w14:textId="77777777" w:rsidR="00EB7848" w:rsidRPr="00AD1EF8" w:rsidRDefault="00EB7848" w:rsidP="00EB7848">
      <w:pPr>
        <w:pStyle w:val="PL"/>
        <w:rPr>
          <w:lang w:val="en-US"/>
        </w:rPr>
      </w:pPr>
      <w:r>
        <w:rPr>
          <w:lang w:val="en-US"/>
        </w:rPr>
        <w:lastRenderedPageBreak/>
        <w:t xml:space="preserve">        </w:t>
      </w:r>
      <w:r w:rsidRPr="00AD1EF8">
        <w:rPr>
          <w:lang w:val="en-US"/>
        </w:rPr>
        <w:t xml:space="preserve">          $ref: 'TS29571_CommonData.yaml#/components/responses/400'</w:t>
      </w:r>
    </w:p>
    <w:p w14:paraId="1C44109C" w14:textId="77777777" w:rsidR="00EB7848" w:rsidRPr="00AD1EF8" w:rsidRDefault="00EB7848" w:rsidP="00EB7848">
      <w:pPr>
        <w:pStyle w:val="PL"/>
        <w:rPr>
          <w:lang w:val="en-US"/>
        </w:rPr>
      </w:pPr>
      <w:r>
        <w:rPr>
          <w:lang w:val="en-US"/>
        </w:rPr>
        <w:t xml:space="preserve">        </w:t>
      </w:r>
      <w:r w:rsidRPr="00AD1EF8">
        <w:rPr>
          <w:lang w:val="en-US"/>
        </w:rPr>
        <w:t xml:space="preserve">        '40</w:t>
      </w:r>
      <w:r>
        <w:rPr>
          <w:lang w:val="en-US"/>
        </w:rPr>
        <w:t>1</w:t>
      </w:r>
      <w:r w:rsidRPr="00AD1EF8">
        <w:rPr>
          <w:lang w:val="en-US"/>
        </w:rPr>
        <w:t>':</w:t>
      </w:r>
    </w:p>
    <w:p w14:paraId="7A3DF514"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w:t>
      </w:r>
      <w:r>
        <w:rPr>
          <w:lang w:val="en-US"/>
        </w:rPr>
        <w:t>1</w:t>
      </w:r>
      <w:r w:rsidRPr="00AD1EF8">
        <w:rPr>
          <w:lang w:val="en-US"/>
        </w:rPr>
        <w:t>'</w:t>
      </w:r>
    </w:p>
    <w:p w14:paraId="35EFFA40" w14:textId="77777777" w:rsidR="00EB7848" w:rsidRPr="00AD1EF8" w:rsidRDefault="00EB7848" w:rsidP="00EB7848">
      <w:pPr>
        <w:pStyle w:val="PL"/>
        <w:rPr>
          <w:lang w:val="en-US"/>
        </w:rPr>
      </w:pPr>
      <w:r>
        <w:rPr>
          <w:lang w:val="en-US"/>
        </w:rPr>
        <w:t xml:space="preserve">        </w:t>
      </w:r>
      <w:r w:rsidRPr="00AD1EF8">
        <w:rPr>
          <w:lang w:val="en-US"/>
        </w:rPr>
        <w:t xml:space="preserve">        '403':</w:t>
      </w:r>
    </w:p>
    <w:p w14:paraId="52603800"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'TS29571_CommonData.yaml#/components/responses/403'</w:t>
      </w:r>
    </w:p>
    <w:p w14:paraId="50512E2B" w14:textId="77777777" w:rsidR="00EB7848" w:rsidRPr="00AD1EF8" w:rsidRDefault="00EB7848" w:rsidP="00EB7848">
      <w:pPr>
        <w:pStyle w:val="PL"/>
        <w:rPr>
          <w:lang w:val="en-US"/>
        </w:rPr>
      </w:pPr>
      <w:r>
        <w:rPr>
          <w:lang w:val="en-US"/>
        </w:rPr>
        <w:t xml:space="preserve">        </w:t>
      </w:r>
      <w:r w:rsidRPr="00AD1EF8">
        <w:rPr>
          <w:lang w:val="en-US"/>
        </w:rPr>
        <w:t xml:space="preserve">        '404':</w:t>
      </w:r>
    </w:p>
    <w:p w14:paraId="5564FD1D"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'TS29571_CommonData.yaml#/components/responses/404'</w:t>
      </w:r>
    </w:p>
    <w:p w14:paraId="1E4F250B" w14:textId="77777777" w:rsidR="00EB7848" w:rsidRPr="00AD1EF8" w:rsidRDefault="00EB7848" w:rsidP="00EB7848">
      <w:pPr>
        <w:pStyle w:val="PL"/>
        <w:rPr>
          <w:lang w:val="en-US"/>
        </w:rPr>
      </w:pPr>
      <w:r>
        <w:rPr>
          <w:lang w:val="en-US"/>
        </w:rPr>
        <w:t xml:space="preserve">        </w:t>
      </w:r>
      <w:r w:rsidRPr="00AD1EF8">
        <w:rPr>
          <w:lang w:val="en-US"/>
        </w:rPr>
        <w:t xml:space="preserve">        '411':</w:t>
      </w:r>
    </w:p>
    <w:p w14:paraId="5D4CD2DD"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'TS29571_CommonData.yaml#/components/responses/411'</w:t>
      </w:r>
    </w:p>
    <w:p w14:paraId="67424724" w14:textId="77777777" w:rsidR="00EB7848" w:rsidRPr="00AD1EF8" w:rsidRDefault="00EB7848" w:rsidP="00EB7848">
      <w:pPr>
        <w:pStyle w:val="PL"/>
        <w:rPr>
          <w:lang w:val="en-US"/>
        </w:rPr>
      </w:pPr>
      <w:r>
        <w:rPr>
          <w:lang w:val="en-US"/>
        </w:rPr>
        <w:t xml:space="preserve">        </w:t>
      </w:r>
      <w:r w:rsidRPr="00AD1EF8">
        <w:rPr>
          <w:lang w:val="en-US"/>
        </w:rPr>
        <w:t xml:space="preserve">        '413':</w:t>
      </w:r>
    </w:p>
    <w:p w14:paraId="74B02EA1"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'TS29571_CommonData.yaml#/components/responses/413'</w:t>
      </w:r>
    </w:p>
    <w:p w14:paraId="25F9CEAD" w14:textId="77777777" w:rsidR="00EB7848" w:rsidRPr="00AD1EF8" w:rsidRDefault="00EB7848" w:rsidP="00EB7848">
      <w:pPr>
        <w:pStyle w:val="PL"/>
        <w:rPr>
          <w:lang w:val="en-US"/>
        </w:rPr>
      </w:pPr>
      <w:r>
        <w:rPr>
          <w:lang w:val="en-US"/>
        </w:rPr>
        <w:t xml:space="preserve">        </w:t>
      </w:r>
      <w:r w:rsidRPr="00AD1EF8">
        <w:rPr>
          <w:lang w:val="en-US"/>
        </w:rPr>
        <w:t xml:space="preserve">        '415':</w:t>
      </w:r>
    </w:p>
    <w:p w14:paraId="7B7A83CF"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'TS29571_CommonData.yaml#/components/responses/415'</w:t>
      </w:r>
    </w:p>
    <w:p w14:paraId="261F888C" w14:textId="77777777" w:rsidR="00EB7848" w:rsidRPr="00AD1EF8" w:rsidRDefault="00EB7848" w:rsidP="00EB7848">
      <w:pPr>
        <w:pStyle w:val="PL"/>
        <w:rPr>
          <w:lang w:val="en-US"/>
        </w:rPr>
      </w:pPr>
      <w:r>
        <w:rPr>
          <w:lang w:val="en-US"/>
        </w:rPr>
        <w:t xml:space="preserve">        </w:t>
      </w:r>
      <w:r w:rsidRPr="00AD1EF8">
        <w:rPr>
          <w:lang w:val="en-US"/>
        </w:rPr>
        <w:t xml:space="preserve">        '4</w:t>
      </w:r>
      <w:r>
        <w:rPr>
          <w:lang w:val="en-US"/>
        </w:rPr>
        <w:t>29</w:t>
      </w:r>
      <w:r w:rsidRPr="00AD1EF8">
        <w:rPr>
          <w:lang w:val="en-US"/>
        </w:rPr>
        <w:t>':</w:t>
      </w:r>
    </w:p>
    <w:p w14:paraId="22C62F83"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w:t>
      </w:r>
      <w:r>
        <w:rPr>
          <w:lang w:val="en-US"/>
        </w:rPr>
        <w:t>29</w:t>
      </w:r>
      <w:r w:rsidRPr="00AD1EF8">
        <w:rPr>
          <w:lang w:val="en-US"/>
        </w:rPr>
        <w:t>'</w:t>
      </w:r>
    </w:p>
    <w:p w14:paraId="28198776" w14:textId="77777777" w:rsidR="00EB7848" w:rsidRPr="00AD1EF8" w:rsidRDefault="00EB7848" w:rsidP="00EB7848">
      <w:pPr>
        <w:pStyle w:val="PL"/>
        <w:rPr>
          <w:lang w:val="en-US"/>
        </w:rPr>
      </w:pPr>
      <w:r>
        <w:rPr>
          <w:lang w:val="en-US"/>
        </w:rPr>
        <w:t xml:space="preserve">        </w:t>
      </w:r>
      <w:r w:rsidRPr="00AD1EF8">
        <w:rPr>
          <w:lang w:val="en-US"/>
        </w:rPr>
        <w:t xml:space="preserve">        '500':</w:t>
      </w:r>
    </w:p>
    <w:p w14:paraId="766E8FA8"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'TS29571_CommonData.yaml#/components/responses/500'</w:t>
      </w:r>
    </w:p>
    <w:p w14:paraId="0A8A1F6A" w14:textId="77777777" w:rsidR="00EB7848" w:rsidRPr="00AD1EF8" w:rsidRDefault="00EB7848" w:rsidP="00EB7848">
      <w:pPr>
        <w:pStyle w:val="PL"/>
        <w:rPr>
          <w:lang w:val="en-US"/>
        </w:rPr>
      </w:pPr>
      <w:r>
        <w:rPr>
          <w:lang w:val="en-US"/>
        </w:rPr>
        <w:t xml:space="preserve">        </w:t>
      </w:r>
      <w:r w:rsidRPr="00AD1EF8">
        <w:rPr>
          <w:lang w:val="en-US"/>
        </w:rPr>
        <w:t xml:space="preserve">        '503':</w:t>
      </w:r>
    </w:p>
    <w:p w14:paraId="6FE3D0E4" w14:textId="77777777" w:rsidR="00EB7848" w:rsidRPr="00BF6487" w:rsidRDefault="00EB7848" w:rsidP="00EB7848">
      <w:pPr>
        <w:pStyle w:val="PL"/>
        <w:rPr>
          <w:lang w:val="en-US"/>
        </w:rPr>
      </w:pPr>
      <w:r>
        <w:rPr>
          <w:lang w:val="en-US"/>
        </w:rPr>
        <w:t xml:space="preserve">        </w:t>
      </w:r>
      <w:r w:rsidRPr="00AD1EF8">
        <w:rPr>
          <w:lang w:val="en-US"/>
        </w:rPr>
        <w:t xml:space="preserve">          $ref: 'TS29571_CommonData.yaml#/components/responses/503'</w:t>
      </w:r>
    </w:p>
    <w:p w14:paraId="11D19B30" w14:textId="77777777" w:rsidR="00EB7848" w:rsidRPr="00AD1EF8" w:rsidRDefault="00EB7848" w:rsidP="00EB7848">
      <w:pPr>
        <w:pStyle w:val="PL"/>
        <w:rPr>
          <w:lang w:val="en-US"/>
        </w:rPr>
      </w:pPr>
      <w:r>
        <w:rPr>
          <w:lang w:val="en-US"/>
        </w:rPr>
        <w:t xml:space="preserve">        </w:t>
      </w:r>
      <w:r w:rsidRPr="00AD1EF8">
        <w:rPr>
          <w:lang w:val="en-US"/>
        </w:rPr>
        <w:t xml:space="preserve">        '50</w:t>
      </w:r>
      <w:r>
        <w:rPr>
          <w:lang w:val="en-US"/>
        </w:rPr>
        <w:t>4</w:t>
      </w:r>
      <w:r w:rsidRPr="00AD1EF8">
        <w:rPr>
          <w:lang w:val="en-US"/>
        </w:rPr>
        <w:t>':</w:t>
      </w:r>
    </w:p>
    <w:p w14:paraId="313B4AB1" w14:textId="77777777" w:rsidR="00EB7848" w:rsidRPr="00BF6487" w:rsidRDefault="00EB7848" w:rsidP="00EB7848">
      <w:pPr>
        <w:pStyle w:val="PL"/>
        <w:rPr>
          <w:lang w:val="en-US"/>
        </w:rPr>
      </w:pPr>
      <w:r>
        <w:rPr>
          <w:lang w:val="en-US"/>
        </w:rPr>
        <w:t xml:space="preserve">        </w:t>
      </w:r>
      <w:r w:rsidRPr="00AD1EF8">
        <w:rPr>
          <w:lang w:val="en-US"/>
        </w:rPr>
        <w:t xml:space="preserve">          $ref: 'TS29571_CommonData.yaml#/components/responses/50</w:t>
      </w:r>
      <w:r>
        <w:rPr>
          <w:lang w:val="en-US"/>
        </w:rPr>
        <w:t>4</w:t>
      </w:r>
      <w:r w:rsidRPr="00AD1EF8">
        <w:rPr>
          <w:lang w:val="en-US"/>
        </w:rPr>
        <w:t>'</w:t>
      </w:r>
    </w:p>
    <w:p w14:paraId="4AAD425D" w14:textId="77777777" w:rsidR="00EB7848" w:rsidRPr="00BF6487" w:rsidRDefault="00EB7848" w:rsidP="00EB7848">
      <w:pPr>
        <w:pStyle w:val="PL"/>
        <w:rPr>
          <w:lang w:val="en-US"/>
        </w:rPr>
      </w:pPr>
      <w:r>
        <w:rPr>
          <w:lang w:val="en-US"/>
        </w:rPr>
        <w:t xml:space="preserve">        </w:t>
      </w:r>
      <w:r w:rsidRPr="00BF6487">
        <w:rPr>
          <w:lang w:val="en-US"/>
        </w:rPr>
        <w:t xml:space="preserve">        default:</w:t>
      </w:r>
    </w:p>
    <w:p w14:paraId="73D7D05C" w14:textId="77777777" w:rsidR="00EB7848" w:rsidRPr="00BF6487" w:rsidRDefault="00EB7848" w:rsidP="00EB7848">
      <w:pPr>
        <w:pStyle w:val="PL"/>
        <w:rPr>
          <w:lang w:val="en-US"/>
        </w:rPr>
      </w:pPr>
      <w:r>
        <w:rPr>
          <w:lang w:val="en-US"/>
        </w:rPr>
        <w:t xml:space="preserve">        </w:t>
      </w: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9614CD0" w14:textId="77777777" w:rsidR="00EB7848" w:rsidRPr="00BF6487" w:rsidRDefault="00EB7848" w:rsidP="00EB7848">
      <w:pPr>
        <w:pStyle w:val="PL"/>
        <w:rPr>
          <w:lang w:val="en-US"/>
        </w:rPr>
      </w:pPr>
      <w:r w:rsidRPr="00BF6487">
        <w:rPr>
          <w:lang w:val="en-US"/>
        </w:rPr>
        <w:t xml:space="preserve">  /</w:t>
      </w:r>
      <w:r>
        <w:rPr>
          <w:lang w:val="en-US"/>
        </w:rPr>
        <w:t>cancel-location</w:t>
      </w:r>
      <w:r w:rsidRPr="00BF6487">
        <w:rPr>
          <w:lang w:val="en-US"/>
        </w:rPr>
        <w:t>:</w:t>
      </w:r>
    </w:p>
    <w:p w14:paraId="64CC96E9" w14:textId="77777777" w:rsidR="00EB7848" w:rsidRPr="00BF6487" w:rsidRDefault="00EB7848" w:rsidP="00EB7848">
      <w:pPr>
        <w:pStyle w:val="PL"/>
        <w:rPr>
          <w:lang w:val="en-US"/>
        </w:rPr>
      </w:pPr>
      <w:r w:rsidRPr="00BF6487">
        <w:rPr>
          <w:lang w:val="en-US"/>
        </w:rPr>
        <w:t xml:space="preserve">    post:</w:t>
      </w:r>
    </w:p>
    <w:p w14:paraId="17C65033" w14:textId="77777777" w:rsidR="00EB7848" w:rsidRPr="00BF6487" w:rsidRDefault="00EB7848" w:rsidP="00EB7848">
      <w:pPr>
        <w:pStyle w:val="PL"/>
        <w:rPr>
          <w:lang w:val="en-US"/>
        </w:rPr>
      </w:pPr>
      <w:r w:rsidRPr="00BF6487">
        <w:rPr>
          <w:lang w:val="en-US"/>
        </w:rPr>
        <w:t xml:space="preserve">      summary: </w:t>
      </w:r>
      <w:r>
        <w:rPr>
          <w:lang w:val="en-US"/>
        </w:rPr>
        <w:t>request cancellation of periodic or triggered location</w:t>
      </w:r>
    </w:p>
    <w:p w14:paraId="2DFF690E" w14:textId="77777777" w:rsidR="00EB7848" w:rsidRPr="00BF6487" w:rsidRDefault="00EB7848" w:rsidP="00EB7848">
      <w:pPr>
        <w:pStyle w:val="PL"/>
        <w:rPr>
          <w:lang w:val="en-US"/>
        </w:rPr>
      </w:pPr>
      <w:r w:rsidRPr="00BF6487">
        <w:rPr>
          <w:lang w:val="en-US"/>
        </w:rPr>
        <w:t xml:space="preserve">      operationId: </w:t>
      </w:r>
      <w:r>
        <w:rPr>
          <w:lang w:val="en-US"/>
        </w:rPr>
        <w:t>CancelLocation</w:t>
      </w:r>
    </w:p>
    <w:p w14:paraId="3A6DFE3A" w14:textId="77777777" w:rsidR="00EB7848" w:rsidRPr="00BF6487" w:rsidRDefault="00EB7848" w:rsidP="00EB7848">
      <w:pPr>
        <w:pStyle w:val="PL"/>
        <w:rPr>
          <w:lang w:val="en-US"/>
        </w:rPr>
      </w:pPr>
      <w:r w:rsidRPr="00BF6487">
        <w:rPr>
          <w:lang w:val="en-US"/>
        </w:rPr>
        <w:t xml:space="preserve">      tags:</w:t>
      </w:r>
    </w:p>
    <w:p w14:paraId="28BEBD21" w14:textId="77777777" w:rsidR="00EB7848" w:rsidRPr="00BF6487" w:rsidRDefault="00EB7848" w:rsidP="00EB7848">
      <w:pPr>
        <w:pStyle w:val="PL"/>
        <w:rPr>
          <w:lang w:val="en-US"/>
        </w:rPr>
      </w:pPr>
      <w:r w:rsidRPr="00BF6487">
        <w:rPr>
          <w:lang w:val="en-US"/>
        </w:rPr>
        <w:t xml:space="preserve">        - </w:t>
      </w:r>
      <w:r>
        <w:rPr>
          <w:lang w:val="en-US"/>
        </w:rPr>
        <w:t>Cancel Location</w:t>
      </w:r>
    </w:p>
    <w:p w14:paraId="386A6E76" w14:textId="77777777" w:rsidR="00EB7848" w:rsidRPr="00BF6487" w:rsidRDefault="00EB7848" w:rsidP="00EB7848">
      <w:pPr>
        <w:pStyle w:val="PL"/>
        <w:rPr>
          <w:lang w:val="en-US"/>
        </w:rPr>
      </w:pPr>
      <w:r w:rsidRPr="00BF6487">
        <w:rPr>
          <w:lang w:val="en-US"/>
        </w:rPr>
        <w:t xml:space="preserve">      requestBody:</w:t>
      </w:r>
    </w:p>
    <w:p w14:paraId="661C65AE" w14:textId="77777777" w:rsidR="00EB7848" w:rsidRPr="00BF6487" w:rsidRDefault="00EB7848" w:rsidP="00EB7848">
      <w:pPr>
        <w:pStyle w:val="PL"/>
        <w:rPr>
          <w:lang w:val="en-US"/>
        </w:rPr>
      </w:pPr>
      <w:r w:rsidRPr="00BF6487">
        <w:rPr>
          <w:lang w:val="en-US"/>
        </w:rPr>
        <w:t xml:space="preserve">        content:</w:t>
      </w:r>
    </w:p>
    <w:p w14:paraId="6A75A29E" w14:textId="77777777" w:rsidR="00EB7848" w:rsidRPr="00BF6487" w:rsidRDefault="00EB7848" w:rsidP="00EB7848">
      <w:pPr>
        <w:pStyle w:val="PL"/>
        <w:rPr>
          <w:lang w:val="en-US"/>
        </w:rPr>
      </w:pPr>
      <w:r w:rsidRPr="00BF6487">
        <w:rPr>
          <w:lang w:val="en-US"/>
        </w:rPr>
        <w:t xml:space="preserve">          application/json:</w:t>
      </w:r>
    </w:p>
    <w:p w14:paraId="3DEC8282" w14:textId="77777777" w:rsidR="00EB7848" w:rsidRPr="00BF6487" w:rsidRDefault="00EB7848" w:rsidP="00EB7848">
      <w:pPr>
        <w:pStyle w:val="PL"/>
        <w:rPr>
          <w:lang w:val="en-US"/>
        </w:rPr>
      </w:pPr>
      <w:r w:rsidRPr="00BF6487">
        <w:rPr>
          <w:lang w:val="en-US"/>
        </w:rPr>
        <w:t xml:space="preserve">            schema:</w:t>
      </w:r>
    </w:p>
    <w:p w14:paraId="3557796A" w14:textId="77777777" w:rsidR="00EB7848" w:rsidRPr="00BF6487" w:rsidRDefault="00EB7848" w:rsidP="00EB7848">
      <w:pPr>
        <w:pStyle w:val="PL"/>
        <w:rPr>
          <w:lang w:val="en-US"/>
        </w:rPr>
      </w:pPr>
      <w:r w:rsidRPr="00BF6487">
        <w:rPr>
          <w:lang w:val="en-US"/>
        </w:rPr>
        <w:t xml:space="preserve">              $ref: '#/components/schemas/</w:t>
      </w:r>
      <w:r>
        <w:rPr>
          <w:lang w:val="en-US"/>
        </w:rPr>
        <w:t>CancelLoc</w:t>
      </w:r>
      <w:r w:rsidRPr="00BF6487">
        <w:rPr>
          <w:lang w:val="en-US"/>
        </w:rPr>
        <w:t>Data'</w:t>
      </w:r>
    </w:p>
    <w:p w14:paraId="77D99638" w14:textId="77777777" w:rsidR="00EB7848" w:rsidRPr="00BF6487" w:rsidRDefault="00EB7848" w:rsidP="00EB7848">
      <w:pPr>
        <w:pStyle w:val="PL"/>
        <w:rPr>
          <w:lang w:val="en-US"/>
        </w:rPr>
      </w:pPr>
      <w:r w:rsidRPr="00BF6487">
        <w:rPr>
          <w:lang w:val="en-US"/>
        </w:rPr>
        <w:t xml:space="preserve">        required: true</w:t>
      </w:r>
    </w:p>
    <w:p w14:paraId="7164E3D1" w14:textId="77777777" w:rsidR="00EB7848" w:rsidRPr="00BF6487" w:rsidRDefault="00EB7848" w:rsidP="00EB7848">
      <w:pPr>
        <w:pStyle w:val="PL"/>
        <w:rPr>
          <w:lang w:val="en-US"/>
        </w:rPr>
      </w:pPr>
      <w:r w:rsidRPr="00BF6487">
        <w:rPr>
          <w:lang w:val="en-US"/>
        </w:rPr>
        <w:t xml:space="preserve">      responses:</w:t>
      </w:r>
    </w:p>
    <w:p w14:paraId="4684C455" w14:textId="77777777" w:rsidR="00EB7848" w:rsidRPr="00BF6487" w:rsidRDefault="00EB7848" w:rsidP="00EB7848">
      <w:pPr>
        <w:pStyle w:val="PL"/>
        <w:rPr>
          <w:lang w:val="en-US"/>
        </w:rPr>
      </w:pPr>
      <w:r w:rsidRPr="00BF6487">
        <w:rPr>
          <w:lang w:val="en-US"/>
        </w:rPr>
        <w:t xml:space="preserve">        '20</w:t>
      </w:r>
      <w:r>
        <w:rPr>
          <w:lang w:val="en-US"/>
        </w:rPr>
        <w:t>4</w:t>
      </w:r>
      <w:r w:rsidRPr="00BF6487">
        <w:rPr>
          <w:lang w:val="en-US"/>
        </w:rPr>
        <w:t>':</w:t>
      </w:r>
    </w:p>
    <w:p w14:paraId="6E6CD102" w14:textId="77777777" w:rsidR="00EB7848" w:rsidRPr="00BF6487" w:rsidRDefault="00EB7848" w:rsidP="00EB7848">
      <w:pPr>
        <w:pStyle w:val="PL"/>
        <w:rPr>
          <w:lang w:val="en-US"/>
        </w:rPr>
      </w:pPr>
      <w:r w:rsidRPr="00BF6487">
        <w:rPr>
          <w:lang w:val="en-US"/>
        </w:rPr>
        <w:t xml:space="preserve">          description: Expected response to a </w:t>
      </w:r>
      <w:r>
        <w:rPr>
          <w:lang w:val="en-US"/>
        </w:rPr>
        <w:t>successful cancellation</w:t>
      </w:r>
    </w:p>
    <w:p w14:paraId="501161EE"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45C2F3CD"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4290A968" w14:textId="77777777" w:rsidR="00F423B4" w:rsidRPr="00046E6A" w:rsidRDefault="00F423B4" w:rsidP="00F423B4">
      <w:pPr>
        <w:pStyle w:val="PL"/>
        <w:rPr>
          <w:lang w:val="en-US"/>
        </w:rPr>
      </w:pPr>
      <w:r w:rsidRPr="00046E6A">
        <w:rPr>
          <w:lang w:val="en-US"/>
        </w:rPr>
        <w:t xml:space="preserve">        '308':</w:t>
      </w:r>
    </w:p>
    <w:p w14:paraId="789A0800" w14:textId="77777777" w:rsidR="00712FC3" w:rsidRPr="00690A26" w:rsidRDefault="00712FC3" w:rsidP="00712FC3">
      <w:pPr>
        <w:pStyle w:val="PL"/>
        <w:rPr>
          <w:lang w:val="en-US"/>
        </w:rPr>
      </w:pPr>
      <w:r>
        <w:rPr>
          <w:lang w:val="en-US"/>
        </w:rPr>
        <w:t xml:space="preserve">          $ref: </w:t>
      </w:r>
      <w:r w:rsidRPr="00690A26">
        <w:t>'TS29571_CommonData.yaml#/components/</w:t>
      </w:r>
      <w:r>
        <w:t>responses/308'</w:t>
      </w:r>
    </w:p>
    <w:p w14:paraId="5F9B3BA7" w14:textId="5CCBADEB" w:rsidR="00EB7848" w:rsidRPr="00AD1EF8" w:rsidRDefault="00EB7848" w:rsidP="00F423B4">
      <w:pPr>
        <w:pStyle w:val="PL"/>
        <w:rPr>
          <w:lang w:val="en-US"/>
        </w:rPr>
      </w:pPr>
      <w:r w:rsidRPr="00AD1EF8">
        <w:rPr>
          <w:lang w:val="en-US"/>
        </w:rPr>
        <w:t xml:space="preserve">        '400':</w:t>
      </w:r>
    </w:p>
    <w:p w14:paraId="614C4E4E" w14:textId="77777777" w:rsidR="00EB7848" w:rsidRPr="00AD1EF8" w:rsidRDefault="00EB7848" w:rsidP="00EB7848">
      <w:pPr>
        <w:pStyle w:val="PL"/>
        <w:rPr>
          <w:lang w:val="en-US"/>
        </w:rPr>
      </w:pPr>
      <w:r w:rsidRPr="00AD1EF8">
        <w:rPr>
          <w:lang w:val="en-US"/>
        </w:rPr>
        <w:t xml:space="preserve">          $ref: 'TS29571_CommonData.yaml#/components/responses/400'</w:t>
      </w:r>
    </w:p>
    <w:p w14:paraId="476501F8"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090955B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462955E5" w14:textId="77777777" w:rsidR="00EB7848" w:rsidRPr="00AD1EF8" w:rsidRDefault="00EB7848" w:rsidP="00EB7848">
      <w:pPr>
        <w:pStyle w:val="PL"/>
        <w:rPr>
          <w:lang w:val="en-US"/>
        </w:rPr>
      </w:pPr>
      <w:r w:rsidRPr="00AD1EF8">
        <w:rPr>
          <w:lang w:val="en-US"/>
        </w:rPr>
        <w:t xml:space="preserve">        '403':</w:t>
      </w:r>
    </w:p>
    <w:p w14:paraId="3AD10FED" w14:textId="77777777" w:rsidR="00EB7848" w:rsidRPr="00AD1EF8" w:rsidRDefault="00EB7848" w:rsidP="00EB7848">
      <w:pPr>
        <w:pStyle w:val="PL"/>
        <w:rPr>
          <w:lang w:val="en-US"/>
        </w:rPr>
      </w:pPr>
      <w:r w:rsidRPr="00AD1EF8">
        <w:rPr>
          <w:lang w:val="en-US"/>
        </w:rPr>
        <w:t xml:space="preserve">          $ref: 'TS29571_CommonData.yaml#/components/responses/403'</w:t>
      </w:r>
    </w:p>
    <w:p w14:paraId="015CD9DB" w14:textId="77777777" w:rsidR="00EB7848" w:rsidRPr="00AD1EF8" w:rsidRDefault="00EB7848" w:rsidP="00EB7848">
      <w:pPr>
        <w:pStyle w:val="PL"/>
        <w:rPr>
          <w:lang w:val="en-US"/>
        </w:rPr>
      </w:pPr>
      <w:r w:rsidRPr="00AD1EF8">
        <w:rPr>
          <w:lang w:val="en-US"/>
        </w:rPr>
        <w:t xml:space="preserve">        '404':</w:t>
      </w:r>
    </w:p>
    <w:p w14:paraId="621E6978" w14:textId="77777777" w:rsidR="00EB7848" w:rsidRPr="00AD1EF8" w:rsidRDefault="00EB7848" w:rsidP="00EB7848">
      <w:pPr>
        <w:pStyle w:val="PL"/>
        <w:rPr>
          <w:lang w:val="en-US"/>
        </w:rPr>
      </w:pPr>
      <w:r w:rsidRPr="00AD1EF8">
        <w:rPr>
          <w:lang w:val="en-US"/>
        </w:rPr>
        <w:t xml:space="preserve">          $ref: 'TS29571_CommonData.yaml#/components/responses/404'</w:t>
      </w:r>
    </w:p>
    <w:p w14:paraId="43C1024D" w14:textId="77777777" w:rsidR="00EB7848" w:rsidRPr="00AD1EF8" w:rsidRDefault="00EB7848" w:rsidP="00EB7848">
      <w:pPr>
        <w:pStyle w:val="PL"/>
        <w:rPr>
          <w:lang w:val="en-US"/>
        </w:rPr>
      </w:pPr>
      <w:r w:rsidRPr="00AD1EF8">
        <w:rPr>
          <w:lang w:val="en-US"/>
        </w:rPr>
        <w:t xml:space="preserve">        '411':</w:t>
      </w:r>
    </w:p>
    <w:p w14:paraId="5E8223E1" w14:textId="77777777" w:rsidR="00EB7848" w:rsidRPr="00AD1EF8" w:rsidRDefault="00EB7848" w:rsidP="00EB7848">
      <w:pPr>
        <w:pStyle w:val="PL"/>
        <w:rPr>
          <w:lang w:val="en-US"/>
        </w:rPr>
      </w:pPr>
      <w:r w:rsidRPr="00AD1EF8">
        <w:rPr>
          <w:lang w:val="en-US"/>
        </w:rPr>
        <w:t xml:space="preserve">          $ref: 'TS29571_CommonData.yaml#/components/responses/411'</w:t>
      </w:r>
    </w:p>
    <w:p w14:paraId="41A75BC2" w14:textId="77777777" w:rsidR="00EB7848" w:rsidRPr="00AD1EF8" w:rsidRDefault="00EB7848" w:rsidP="00EB7848">
      <w:pPr>
        <w:pStyle w:val="PL"/>
        <w:rPr>
          <w:lang w:val="en-US"/>
        </w:rPr>
      </w:pPr>
      <w:r w:rsidRPr="00AD1EF8">
        <w:rPr>
          <w:lang w:val="en-US"/>
        </w:rPr>
        <w:t xml:space="preserve">        '413':</w:t>
      </w:r>
    </w:p>
    <w:p w14:paraId="4C780654" w14:textId="77777777" w:rsidR="00EB7848" w:rsidRPr="00AD1EF8" w:rsidRDefault="00EB7848" w:rsidP="00EB7848">
      <w:pPr>
        <w:pStyle w:val="PL"/>
        <w:rPr>
          <w:lang w:val="en-US"/>
        </w:rPr>
      </w:pPr>
      <w:r w:rsidRPr="00AD1EF8">
        <w:rPr>
          <w:lang w:val="en-US"/>
        </w:rPr>
        <w:t xml:space="preserve">          $ref: 'TS29571_CommonData.yaml#/components/responses/413'</w:t>
      </w:r>
    </w:p>
    <w:p w14:paraId="3397B116" w14:textId="77777777" w:rsidR="00EB7848" w:rsidRPr="00AD1EF8" w:rsidRDefault="00EB7848" w:rsidP="00EB7848">
      <w:pPr>
        <w:pStyle w:val="PL"/>
        <w:rPr>
          <w:lang w:val="en-US"/>
        </w:rPr>
      </w:pPr>
      <w:r w:rsidRPr="00AD1EF8">
        <w:rPr>
          <w:lang w:val="en-US"/>
        </w:rPr>
        <w:t xml:space="preserve">        '415':</w:t>
      </w:r>
    </w:p>
    <w:p w14:paraId="5D717A66" w14:textId="77777777" w:rsidR="00EB7848" w:rsidRPr="00AD1EF8" w:rsidRDefault="00EB7848" w:rsidP="00EB7848">
      <w:pPr>
        <w:pStyle w:val="PL"/>
        <w:rPr>
          <w:lang w:val="en-US"/>
        </w:rPr>
      </w:pPr>
      <w:r w:rsidRPr="00AD1EF8">
        <w:rPr>
          <w:lang w:val="en-US"/>
        </w:rPr>
        <w:t xml:space="preserve">          $ref: 'TS29571_CommonData.yaml#/components/responses/415'</w:t>
      </w:r>
    </w:p>
    <w:p w14:paraId="657179FD" w14:textId="77777777"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14:paraId="4D61BE12"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39C5863E" w14:textId="77777777" w:rsidR="00EB7848" w:rsidRPr="00AD1EF8" w:rsidRDefault="00EB7848" w:rsidP="00EB7848">
      <w:pPr>
        <w:pStyle w:val="PL"/>
        <w:rPr>
          <w:lang w:val="en-US"/>
        </w:rPr>
      </w:pPr>
      <w:r w:rsidRPr="00AD1EF8">
        <w:rPr>
          <w:lang w:val="en-US"/>
        </w:rPr>
        <w:t xml:space="preserve">        '500':</w:t>
      </w:r>
    </w:p>
    <w:p w14:paraId="69BBB9DC" w14:textId="77777777" w:rsidR="00EB7848" w:rsidRPr="00AD1EF8" w:rsidRDefault="00EB7848" w:rsidP="00EB7848">
      <w:pPr>
        <w:pStyle w:val="PL"/>
        <w:rPr>
          <w:lang w:val="en-US"/>
        </w:rPr>
      </w:pPr>
      <w:r w:rsidRPr="00AD1EF8">
        <w:rPr>
          <w:lang w:val="en-US"/>
        </w:rPr>
        <w:t xml:space="preserve">          $ref: 'TS29571_CommonData.yaml#/components/responses/500'</w:t>
      </w:r>
    </w:p>
    <w:p w14:paraId="61D615BF" w14:textId="77777777" w:rsidR="00EB7848" w:rsidRPr="00AD1EF8" w:rsidRDefault="00EB7848" w:rsidP="00EB7848">
      <w:pPr>
        <w:pStyle w:val="PL"/>
        <w:rPr>
          <w:lang w:val="en-US"/>
        </w:rPr>
      </w:pPr>
      <w:r w:rsidRPr="00AD1EF8">
        <w:rPr>
          <w:lang w:val="en-US"/>
        </w:rPr>
        <w:t xml:space="preserve">        '503':</w:t>
      </w:r>
    </w:p>
    <w:p w14:paraId="6D0D1EA5" w14:textId="77777777" w:rsidR="00EB7848" w:rsidRPr="00BF6487" w:rsidRDefault="00EB7848" w:rsidP="00EB7848">
      <w:pPr>
        <w:pStyle w:val="PL"/>
        <w:rPr>
          <w:lang w:val="en-US"/>
        </w:rPr>
      </w:pPr>
      <w:r w:rsidRPr="00AD1EF8">
        <w:rPr>
          <w:lang w:val="en-US"/>
        </w:rPr>
        <w:t xml:space="preserve">          $ref: 'TS29571_CommonData.yaml#/components/responses/503'</w:t>
      </w:r>
    </w:p>
    <w:p w14:paraId="2B5D8D1D"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3EFB5E0A"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4C536A91" w14:textId="77777777" w:rsidR="00EB7848" w:rsidRPr="00BF6487" w:rsidRDefault="00EB7848" w:rsidP="00EB7848">
      <w:pPr>
        <w:pStyle w:val="PL"/>
        <w:rPr>
          <w:lang w:val="en-US"/>
        </w:rPr>
      </w:pPr>
      <w:r w:rsidRPr="00BF6487">
        <w:rPr>
          <w:lang w:val="en-US"/>
        </w:rPr>
        <w:t xml:space="preserve">        default:</w:t>
      </w:r>
    </w:p>
    <w:p w14:paraId="372C1AB6" w14:textId="77777777" w:rsidR="00EB7848" w:rsidRPr="00BF6487"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2099062" w14:textId="77777777" w:rsidR="00EB7848" w:rsidRPr="00BF6487" w:rsidRDefault="00EB7848" w:rsidP="00EB7848">
      <w:pPr>
        <w:pStyle w:val="PL"/>
        <w:rPr>
          <w:lang w:val="en-US"/>
        </w:rPr>
      </w:pPr>
      <w:r w:rsidRPr="00BF6487">
        <w:rPr>
          <w:lang w:val="en-US"/>
        </w:rPr>
        <w:t xml:space="preserve">  /</w:t>
      </w:r>
      <w:r>
        <w:rPr>
          <w:lang w:val="en-US"/>
        </w:rPr>
        <w:t>location-context-transfer</w:t>
      </w:r>
      <w:r w:rsidRPr="00BF6487">
        <w:rPr>
          <w:lang w:val="en-US"/>
        </w:rPr>
        <w:t>:</w:t>
      </w:r>
    </w:p>
    <w:p w14:paraId="33F4D865" w14:textId="77777777" w:rsidR="00EB7848" w:rsidRPr="00BF6487" w:rsidRDefault="00EB7848" w:rsidP="00EB7848">
      <w:pPr>
        <w:pStyle w:val="PL"/>
        <w:rPr>
          <w:lang w:val="en-US"/>
        </w:rPr>
      </w:pPr>
      <w:r w:rsidRPr="00BF6487">
        <w:rPr>
          <w:lang w:val="en-US"/>
        </w:rPr>
        <w:t xml:space="preserve">    post:</w:t>
      </w:r>
    </w:p>
    <w:p w14:paraId="531E5788" w14:textId="77777777" w:rsidR="00EB7848" w:rsidRPr="00BF6487" w:rsidRDefault="00EB7848" w:rsidP="00EB7848">
      <w:pPr>
        <w:pStyle w:val="PL"/>
        <w:rPr>
          <w:lang w:val="en-US"/>
        </w:rPr>
      </w:pPr>
      <w:r w:rsidRPr="00BF6487">
        <w:rPr>
          <w:lang w:val="en-US"/>
        </w:rPr>
        <w:t xml:space="preserve">      summary: </w:t>
      </w:r>
      <w:r>
        <w:rPr>
          <w:lang w:val="en-US"/>
        </w:rPr>
        <w:t>transfer context information for periodic or triggered location</w:t>
      </w:r>
    </w:p>
    <w:p w14:paraId="4E10E920" w14:textId="77777777" w:rsidR="00EB7848" w:rsidRPr="00BF6487" w:rsidRDefault="00EB7848" w:rsidP="00EB7848">
      <w:pPr>
        <w:pStyle w:val="PL"/>
        <w:rPr>
          <w:lang w:val="en-US"/>
        </w:rPr>
      </w:pPr>
      <w:r w:rsidRPr="00BF6487">
        <w:rPr>
          <w:lang w:val="en-US"/>
        </w:rPr>
        <w:t xml:space="preserve">      operationId: </w:t>
      </w:r>
      <w:r>
        <w:rPr>
          <w:lang w:val="en-US"/>
        </w:rPr>
        <w:t>LocationContextTransfer</w:t>
      </w:r>
    </w:p>
    <w:p w14:paraId="79CC5FF7" w14:textId="77777777" w:rsidR="00EB7848" w:rsidRPr="00BF6487" w:rsidRDefault="00EB7848" w:rsidP="00EB7848">
      <w:pPr>
        <w:pStyle w:val="PL"/>
        <w:rPr>
          <w:lang w:val="en-US"/>
        </w:rPr>
      </w:pPr>
      <w:r w:rsidRPr="00BF6487">
        <w:rPr>
          <w:lang w:val="en-US"/>
        </w:rPr>
        <w:t xml:space="preserve">      tags:</w:t>
      </w:r>
    </w:p>
    <w:p w14:paraId="308A83C9" w14:textId="77777777" w:rsidR="00EB7848" w:rsidRPr="00BF6487" w:rsidRDefault="00EB7848" w:rsidP="00EB7848">
      <w:pPr>
        <w:pStyle w:val="PL"/>
        <w:rPr>
          <w:lang w:val="en-US"/>
        </w:rPr>
      </w:pPr>
      <w:r w:rsidRPr="00BF6487">
        <w:rPr>
          <w:lang w:val="en-US"/>
        </w:rPr>
        <w:t xml:space="preserve">        - </w:t>
      </w:r>
      <w:r>
        <w:rPr>
          <w:lang w:val="en-US"/>
        </w:rPr>
        <w:t>Location Context Transfer</w:t>
      </w:r>
    </w:p>
    <w:p w14:paraId="4CEE9601" w14:textId="77777777" w:rsidR="00EB7848" w:rsidRPr="00BF6487" w:rsidRDefault="00EB7848" w:rsidP="00EB7848">
      <w:pPr>
        <w:pStyle w:val="PL"/>
        <w:rPr>
          <w:lang w:val="en-US"/>
        </w:rPr>
      </w:pPr>
      <w:r w:rsidRPr="00BF6487">
        <w:rPr>
          <w:lang w:val="en-US"/>
        </w:rPr>
        <w:t xml:space="preserve">      requestBody:</w:t>
      </w:r>
    </w:p>
    <w:p w14:paraId="77FD71FC" w14:textId="77777777" w:rsidR="00EB7848" w:rsidRPr="00BF6487" w:rsidRDefault="00EB7848" w:rsidP="00EB7848">
      <w:pPr>
        <w:pStyle w:val="PL"/>
        <w:rPr>
          <w:lang w:val="en-US"/>
        </w:rPr>
      </w:pPr>
      <w:r w:rsidRPr="00BF6487">
        <w:rPr>
          <w:lang w:val="en-US"/>
        </w:rPr>
        <w:t xml:space="preserve">        content:</w:t>
      </w:r>
    </w:p>
    <w:p w14:paraId="510AD7A4" w14:textId="77777777" w:rsidR="00EB7848" w:rsidRPr="00BF6487" w:rsidRDefault="00EB7848" w:rsidP="00EB7848">
      <w:pPr>
        <w:pStyle w:val="PL"/>
        <w:rPr>
          <w:lang w:val="en-US"/>
        </w:rPr>
      </w:pPr>
      <w:r w:rsidRPr="00BF6487">
        <w:rPr>
          <w:lang w:val="en-US"/>
        </w:rPr>
        <w:t xml:space="preserve">          application/json:</w:t>
      </w:r>
    </w:p>
    <w:p w14:paraId="27FF9B9A" w14:textId="77777777" w:rsidR="00EB7848" w:rsidRPr="00BF6487" w:rsidRDefault="00EB7848" w:rsidP="00EB7848">
      <w:pPr>
        <w:pStyle w:val="PL"/>
        <w:rPr>
          <w:lang w:val="en-US"/>
        </w:rPr>
      </w:pPr>
      <w:r w:rsidRPr="00BF6487">
        <w:rPr>
          <w:lang w:val="en-US"/>
        </w:rPr>
        <w:t xml:space="preserve">            schema:</w:t>
      </w:r>
    </w:p>
    <w:p w14:paraId="14012170" w14:textId="77777777" w:rsidR="00EB7848" w:rsidRPr="00BF6487" w:rsidRDefault="00EB7848" w:rsidP="00EB7848">
      <w:pPr>
        <w:pStyle w:val="PL"/>
        <w:rPr>
          <w:lang w:val="en-US"/>
        </w:rPr>
      </w:pPr>
      <w:r w:rsidRPr="00BF6487">
        <w:rPr>
          <w:lang w:val="en-US"/>
        </w:rPr>
        <w:t xml:space="preserve">              $ref: '#/components/schemas/</w:t>
      </w:r>
      <w:r>
        <w:rPr>
          <w:lang w:val="en-US"/>
        </w:rPr>
        <w:t>LocContextData</w:t>
      </w:r>
      <w:r w:rsidRPr="00BF6487">
        <w:rPr>
          <w:lang w:val="en-US"/>
        </w:rPr>
        <w:t>'</w:t>
      </w:r>
    </w:p>
    <w:p w14:paraId="0A6C8BE6" w14:textId="77777777" w:rsidR="00EB7848" w:rsidRPr="00BF6487" w:rsidRDefault="00EB7848" w:rsidP="00EB7848">
      <w:pPr>
        <w:pStyle w:val="PL"/>
        <w:rPr>
          <w:lang w:val="en-US"/>
        </w:rPr>
      </w:pPr>
      <w:r w:rsidRPr="00BF6487">
        <w:rPr>
          <w:lang w:val="en-US"/>
        </w:rPr>
        <w:t xml:space="preserve">        required: true</w:t>
      </w:r>
    </w:p>
    <w:p w14:paraId="013FB19A" w14:textId="77777777" w:rsidR="00EB7848" w:rsidRPr="00BF6487" w:rsidRDefault="00EB7848" w:rsidP="00EB7848">
      <w:pPr>
        <w:pStyle w:val="PL"/>
        <w:rPr>
          <w:lang w:val="en-US"/>
        </w:rPr>
      </w:pPr>
      <w:r w:rsidRPr="00BF6487">
        <w:rPr>
          <w:lang w:val="en-US"/>
        </w:rPr>
        <w:lastRenderedPageBreak/>
        <w:t xml:space="preserve">      responses:</w:t>
      </w:r>
    </w:p>
    <w:p w14:paraId="038D1985" w14:textId="77777777" w:rsidR="00EB7848" w:rsidRPr="00BF6487" w:rsidRDefault="00EB7848" w:rsidP="00EB7848">
      <w:pPr>
        <w:pStyle w:val="PL"/>
        <w:rPr>
          <w:lang w:val="en-US"/>
        </w:rPr>
      </w:pPr>
      <w:r w:rsidRPr="00BF6487">
        <w:rPr>
          <w:lang w:val="en-US"/>
        </w:rPr>
        <w:t xml:space="preserve">        '20</w:t>
      </w:r>
      <w:r>
        <w:rPr>
          <w:lang w:val="en-US"/>
        </w:rPr>
        <w:t>4</w:t>
      </w:r>
      <w:r w:rsidRPr="00BF6487">
        <w:rPr>
          <w:lang w:val="en-US"/>
        </w:rPr>
        <w:t>':</w:t>
      </w:r>
    </w:p>
    <w:p w14:paraId="5718BC1D" w14:textId="77777777" w:rsidR="00EB7848" w:rsidRPr="00BF6487" w:rsidRDefault="00EB7848" w:rsidP="00EB7848">
      <w:pPr>
        <w:pStyle w:val="PL"/>
        <w:rPr>
          <w:lang w:val="en-US"/>
        </w:rPr>
      </w:pPr>
      <w:r w:rsidRPr="00BF6487">
        <w:rPr>
          <w:lang w:val="en-US"/>
        </w:rPr>
        <w:t xml:space="preserve">          description: Expected response to </w:t>
      </w:r>
      <w:r>
        <w:rPr>
          <w:lang w:val="en-US"/>
        </w:rPr>
        <w:t>successful location context transfer</w:t>
      </w:r>
    </w:p>
    <w:p w14:paraId="0F0C2EC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65786CE2"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1C74DC1A" w14:textId="77777777" w:rsidR="00F423B4" w:rsidRPr="00046E6A" w:rsidRDefault="00F423B4" w:rsidP="00F423B4">
      <w:pPr>
        <w:pStyle w:val="PL"/>
        <w:rPr>
          <w:lang w:val="en-US"/>
        </w:rPr>
      </w:pPr>
      <w:r w:rsidRPr="00046E6A">
        <w:rPr>
          <w:lang w:val="en-US"/>
        </w:rPr>
        <w:t xml:space="preserve">        '308':</w:t>
      </w:r>
    </w:p>
    <w:p w14:paraId="319F609F" w14:textId="77777777" w:rsidR="00712FC3" w:rsidRPr="00690A26" w:rsidRDefault="00712FC3" w:rsidP="00712FC3">
      <w:pPr>
        <w:pStyle w:val="PL"/>
        <w:rPr>
          <w:lang w:val="en-US"/>
        </w:rPr>
      </w:pPr>
      <w:r>
        <w:rPr>
          <w:lang w:val="en-US"/>
        </w:rPr>
        <w:t xml:space="preserve">          $ref: </w:t>
      </w:r>
      <w:r w:rsidRPr="00690A26">
        <w:t>'TS29571_CommonData.yaml#/components/</w:t>
      </w:r>
      <w:r>
        <w:t>responses/308'</w:t>
      </w:r>
    </w:p>
    <w:p w14:paraId="6AF57DBB" w14:textId="77777777" w:rsidR="00EB7848" w:rsidRPr="00AD1EF8" w:rsidRDefault="00EB7848" w:rsidP="00EB7848">
      <w:pPr>
        <w:pStyle w:val="PL"/>
        <w:rPr>
          <w:lang w:val="en-US"/>
        </w:rPr>
      </w:pPr>
      <w:r w:rsidRPr="00AD1EF8">
        <w:rPr>
          <w:lang w:val="en-US"/>
        </w:rPr>
        <w:t xml:space="preserve">        '400':</w:t>
      </w:r>
    </w:p>
    <w:p w14:paraId="66E55DAD" w14:textId="77777777" w:rsidR="00EB7848" w:rsidRPr="00AD1EF8" w:rsidRDefault="00EB7848" w:rsidP="00EB7848">
      <w:pPr>
        <w:pStyle w:val="PL"/>
        <w:rPr>
          <w:lang w:val="en-US"/>
        </w:rPr>
      </w:pPr>
      <w:r w:rsidRPr="00AD1EF8">
        <w:rPr>
          <w:lang w:val="en-US"/>
        </w:rPr>
        <w:t xml:space="preserve">          $ref: 'TS29571_CommonData.yaml#/components/responses/400'</w:t>
      </w:r>
    </w:p>
    <w:p w14:paraId="0847A1AC"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3F12059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316C93D2" w14:textId="77777777" w:rsidR="00EB7848" w:rsidRPr="00AD1EF8" w:rsidRDefault="00EB7848" w:rsidP="00EB7848">
      <w:pPr>
        <w:pStyle w:val="PL"/>
        <w:rPr>
          <w:lang w:val="en-US"/>
        </w:rPr>
      </w:pPr>
      <w:r w:rsidRPr="00AD1EF8">
        <w:rPr>
          <w:lang w:val="en-US"/>
        </w:rPr>
        <w:t xml:space="preserve">        '403':</w:t>
      </w:r>
    </w:p>
    <w:p w14:paraId="2D6FBAB4" w14:textId="77777777" w:rsidR="00EB7848" w:rsidRPr="00AD1EF8" w:rsidRDefault="00EB7848" w:rsidP="00EB7848">
      <w:pPr>
        <w:pStyle w:val="PL"/>
        <w:rPr>
          <w:lang w:val="en-US"/>
        </w:rPr>
      </w:pPr>
      <w:r w:rsidRPr="00AD1EF8">
        <w:rPr>
          <w:lang w:val="en-US"/>
        </w:rPr>
        <w:t xml:space="preserve">          $ref: 'TS29571_CommonData.yaml#/components/responses/403'</w:t>
      </w:r>
    </w:p>
    <w:p w14:paraId="325A55F2" w14:textId="77777777" w:rsidR="00EB7848" w:rsidRPr="00AD1EF8" w:rsidRDefault="00EB7848" w:rsidP="00EB7848">
      <w:pPr>
        <w:pStyle w:val="PL"/>
        <w:rPr>
          <w:lang w:val="en-US"/>
        </w:rPr>
      </w:pPr>
      <w:r w:rsidRPr="00AD1EF8">
        <w:rPr>
          <w:lang w:val="en-US"/>
        </w:rPr>
        <w:t xml:space="preserve">        '404':</w:t>
      </w:r>
    </w:p>
    <w:p w14:paraId="4E9FF47D" w14:textId="77777777" w:rsidR="00EB7848" w:rsidRPr="00AD1EF8" w:rsidRDefault="00EB7848" w:rsidP="00EB7848">
      <w:pPr>
        <w:pStyle w:val="PL"/>
        <w:rPr>
          <w:lang w:val="en-US"/>
        </w:rPr>
      </w:pPr>
      <w:r w:rsidRPr="00AD1EF8">
        <w:rPr>
          <w:lang w:val="en-US"/>
        </w:rPr>
        <w:t xml:space="preserve">          $ref: 'TS29571_CommonData.yaml#/components/responses/404'</w:t>
      </w:r>
    </w:p>
    <w:p w14:paraId="69733580" w14:textId="77777777" w:rsidR="00EB7848" w:rsidRPr="00AD1EF8" w:rsidRDefault="00EB7848" w:rsidP="00EB7848">
      <w:pPr>
        <w:pStyle w:val="PL"/>
        <w:rPr>
          <w:lang w:val="en-US"/>
        </w:rPr>
      </w:pPr>
      <w:r w:rsidRPr="00AD1EF8">
        <w:rPr>
          <w:lang w:val="en-US"/>
        </w:rPr>
        <w:t xml:space="preserve">        '411':</w:t>
      </w:r>
    </w:p>
    <w:p w14:paraId="03D86464" w14:textId="77777777" w:rsidR="00EB7848" w:rsidRPr="00AD1EF8" w:rsidRDefault="00EB7848" w:rsidP="00EB7848">
      <w:pPr>
        <w:pStyle w:val="PL"/>
        <w:rPr>
          <w:lang w:val="en-US"/>
        </w:rPr>
      </w:pPr>
      <w:r w:rsidRPr="00AD1EF8">
        <w:rPr>
          <w:lang w:val="en-US"/>
        </w:rPr>
        <w:t xml:space="preserve">          $ref: 'TS29571_CommonData.yaml#/components/responses/411'</w:t>
      </w:r>
    </w:p>
    <w:p w14:paraId="1F901198" w14:textId="77777777" w:rsidR="00EB7848" w:rsidRPr="00AD1EF8" w:rsidRDefault="00EB7848" w:rsidP="00EB7848">
      <w:pPr>
        <w:pStyle w:val="PL"/>
        <w:rPr>
          <w:lang w:val="en-US"/>
        </w:rPr>
      </w:pPr>
      <w:r w:rsidRPr="00AD1EF8">
        <w:rPr>
          <w:lang w:val="en-US"/>
        </w:rPr>
        <w:t xml:space="preserve">        '413':</w:t>
      </w:r>
    </w:p>
    <w:p w14:paraId="74FFAFB5" w14:textId="77777777" w:rsidR="00EB7848" w:rsidRPr="00AD1EF8" w:rsidRDefault="00EB7848" w:rsidP="00EB7848">
      <w:pPr>
        <w:pStyle w:val="PL"/>
        <w:rPr>
          <w:lang w:val="en-US"/>
        </w:rPr>
      </w:pPr>
      <w:r w:rsidRPr="00AD1EF8">
        <w:rPr>
          <w:lang w:val="en-US"/>
        </w:rPr>
        <w:t xml:space="preserve">          $ref: 'TS29571_CommonData.yaml#/components/responses/413'</w:t>
      </w:r>
    </w:p>
    <w:p w14:paraId="1004BB80" w14:textId="77777777" w:rsidR="00EB7848" w:rsidRPr="00AD1EF8" w:rsidRDefault="00EB7848" w:rsidP="00EB7848">
      <w:pPr>
        <w:pStyle w:val="PL"/>
        <w:rPr>
          <w:lang w:val="en-US"/>
        </w:rPr>
      </w:pPr>
      <w:r w:rsidRPr="00AD1EF8">
        <w:rPr>
          <w:lang w:val="en-US"/>
        </w:rPr>
        <w:t xml:space="preserve">        '415':</w:t>
      </w:r>
    </w:p>
    <w:p w14:paraId="2099E403" w14:textId="77777777" w:rsidR="00EB7848" w:rsidRPr="00AD1EF8" w:rsidRDefault="00EB7848" w:rsidP="00EB7848">
      <w:pPr>
        <w:pStyle w:val="PL"/>
        <w:rPr>
          <w:lang w:val="en-US"/>
        </w:rPr>
      </w:pPr>
      <w:r w:rsidRPr="00AD1EF8">
        <w:rPr>
          <w:lang w:val="en-US"/>
        </w:rPr>
        <w:t xml:space="preserve">          $ref: 'TS29571_CommonData.yaml#/components/responses/415'</w:t>
      </w:r>
    </w:p>
    <w:p w14:paraId="4ACCF7A5" w14:textId="77777777"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14:paraId="34454364"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603733FC" w14:textId="77777777" w:rsidR="00EB7848" w:rsidRPr="00AD1EF8" w:rsidRDefault="00EB7848" w:rsidP="00EB7848">
      <w:pPr>
        <w:pStyle w:val="PL"/>
        <w:rPr>
          <w:lang w:val="en-US"/>
        </w:rPr>
      </w:pPr>
      <w:r w:rsidRPr="00AD1EF8">
        <w:rPr>
          <w:lang w:val="en-US"/>
        </w:rPr>
        <w:t xml:space="preserve">        '500':</w:t>
      </w:r>
    </w:p>
    <w:p w14:paraId="40D23086" w14:textId="77777777" w:rsidR="00EB7848" w:rsidRPr="00AD1EF8" w:rsidRDefault="00EB7848" w:rsidP="00EB7848">
      <w:pPr>
        <w:pStyle w:val="PL"/>
        <w:rPr>
          <w:lang w:val="en-US"/>
        </w:rPr>
      </w:pPr>
      <w:r w:rsidRPr="00AD1EF8">
        <w:rPr>
          <w:lang w:val="en-US"/>
        </w:rPr>
        <w:t xml:space="preserve">          $ref: 'TS29571_CommonData.yaml#/components/responses/500'</w:t>
      </w:r>
    </w:p>
    <w:p w14:paraId="5A9C66AF" w14:textId="77777777" w:rsidR="00EB7848" w:rsidRPr="00AD1EF8" w:rsidRDefault="00EB7848" w:rsidP="00EB7848">
      <w:pPr>
        <w:pStyle w:val="PL"/>
        <w:rPr>
          <w:lang w:val="en-US"/>
        </w:rPr>
      </w:pPr>
      <w:r w:rsidRPr="00AD1EF8">
        <w:rPr>
          <w:lang w:val="en-US"/>
        </w:rPr>
        <w:t xml:space="preserve">        '503':</w:t>
      </w:r>
    </w:p>
    <w:p w14:paraId="3D1C37E4" w14:textId="77777777" w:rsidR="00EB7848" w:rsidRPr="00BF6487" w:rsidRDefault="00EB7848" w:rsidP="00EB7848">
      <w:pPr>
        <w:pStyle w:val="PL"/>
        <w:rPr>
          <w:lang w:val="en-US"/>
        </w:rPr>
      </w:pPr>
      <w:r w:rsidRPr="00AD1EF8">
        <w:rPr>
          <w:lang w:val="en-US"/>
        </w:rPr>
        <w:t xml:space="preserve">          $ref: 'TS29571_CommonData.yaml#/components/responses/503'</w:t>
      </w:r>
    </w:p>
    <w:p w14:paraId="7E990A61"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5030224C"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61A0AF93" w14:textId="77777777" w:rsidR="00EB7848" w:rsidRPr="00BF6487" w:rsidRDefault="00EB7848" w:rsidP="00EB7848">
      <w:pPr>
        <w:pStyle w:val="PL"/>
        <w:rPr>
          <w:lang w:val="en-US"/>
        </w:rPr>
      </w:pPr>
      <w:r w:rsidRPr="00BF6487">
        <w:rPr>
          <w:lang w:val="en-US"/>
        </w:rPr>
        <w:t xml:space="preserve">        default:</w:t>
      </w:r>
    </w:p>
    <w:p w14:paraId="6C7C7ECE" w14:textId="77777777" w:rsidR="00EB7848"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7F198DF5" w14:textId="77777777" w:rsidR="00EB7848" w:rsidRPr="00BF6487" w:rsidRDefault="00EB7848" w:rsidP="00EB7848">
      <w:pPr>
        <w:pStyle w:val="PL"/>
        <w:rPr>
          <w:lang w:val="en-US"/>
        </w:rPr>
      </w:pPr>
    </w:p>
    <w:p w14:paraId="1267EA37" w14:textId="77777777" w:rsidR="00EB7848" w:rsidRPr="00BF6487" w:rsidRDefault="00EB7848" w:rsidP="00EB7848">
      <w:pPr>
        <w:pStyle w:val="PL"/>
        <w:rPr>
          <w:lang w:val="en-US"/>
        </w:rPr>
      </w:pPr>
      <w:r w:rsidRPr="00BF6487">
        <w:rPr>
          <w:lang w:val="en-US"/>
        </w:rPr>
        <w:t>components:</w:t>
      </w:r>
    </w:p>
    <w:p w14:paraId="3790FD59" w14:textId="77777777" w:rsidR="00EB7848" w:rsidRPr="00082B3E" w:rsidRDefault="00EB7848" w:rsidP="00EB7848">
      <w:pPr>
        <w:pStyle w:val="PL"/>
        <w:rPr>
          <w:lang w:val="en-US"/>
        </w:rPr>
      </w:pPr>
      <w:r w:rsidRPr="00082B3E">
        <w:rPr>
          <w:lang w:val="en-US"/>
        </w:rPr>
        <w:t xml:space="preserve">  securitySchemes:</w:t>
      </w:r>
    </w:p>
    <w:p w14:paraId="5054101B" w14:textId="77777777" w:rsidR="00EB7848" w:rsidRPr="00082B3E" w:rsidRDefault="00EB7848" w:rsidP="00EB7848">
      <w:pPr>
        <w:pStyle w:val="PL"/>
        <w:rPr>
          <w:lang w:val="en-US"/>
        </w:rPr>
      </w:pPr>
      <w:r w:rsidRPr="00082B3E">
        <w:rPr>
          <w:lang w:val="en-US"/>
        </w:rPr>
        <w:t xml:space="preserve">    oAuth2ClientCredentials:</w:t>
      </w:r>
    </w:p>
    <w:p w14:paraId="43FAAE4E" w14:textId="77777777" w:rsidR="00EB7848" w:rsidRPr="00082B3E" w:rsidRDefault="00EB7848" w:rsidP="00EB7848">
      <w:pPr>
        <w:pStyle w:val="PL"/>
        <w:rPr>
          <w:lang w:val="en-US"/>
        </w:rPr>
      </w:pPr>
      <w:r w:rsidRPr="00082B3E">
        <w:rPr>
          <w:lang w:val="en-US"/>
        </w:rPr>
        <w:t xml:space="preserve">      type: oauth2</w:t>
      </w:r>
    </w:p>
    <w:p w14:paraId="02FDBFA8" w14:textId="77777777" w:rsidR="00EB7848" w:rsidRPr="00082B3E" w:rsidRDefault="00EB7848" w:rsidP="00EB7848">
      <w:pPr>
        <w:pStyle w:val="PL"/>
        <w:rPr>
          <w:lang w:val="en-US"/>
        </w:rPr>
      </w:pPr>
      <w:r w:rsidRPr="00082B3E">
        <w:rPr>
          <w:lang w:val="en-US"/>
        </w:rPr>
        <w:t xml:space="preserve">      flows:</w:t>
      </w:r>
    </w:p>
    <w:p w14:paraId="5BAE30EC" w14:textId="77777777" w:rsidR="00EB7848" w:rsidRPr="00082B3E" w:rsidRDefault="00EB7848" w:rsidP="00EB7848">
      <w:pPr>
        <w:pStyle w:val="PL"/>
        <w:rPr>
          <w:lang w:val="en-US"/>
        </w:rPr>
      </w:pPr>
      <w:r w:rsidRPr="00082B3E">
        <w:rPr>
          <w:lang w:val="en-US"/>
        </w:rPr>
        <w:t xml:space="preserve">        clientCredentials:</w:t>
      </w:r>
    </w:p>
    <w:p w14:paraId="4497C3F9" w14:textId="77777777" w:rsidR="00EB7848" w:rsidRPr="00082B3E" w:rsidRDefault="00EB7848" w:rsidP="00EB7848">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14:paraId="0D460A11" w14:textId="77777777" w:rsidR="00EB7848" w:rsidRDefault="00EB7848" w:rsidP="00EB7848">
      <w:pPr>
        <w:pStyle w:val="PL"/>
        <w:rPr>
          <w:lang w:val="en-US"/>
        </w:rPr>
      </w:pPr>
      <w:r w:rsidRPr="00082B3E">
        <w:rPr>
          <w:lang w:val="en-US"/>
        </w:rPr>
        <w:t xml:space="preserve">          scopes:</w:t>
      </w:r>
    </w:p>
    <w:p w14:paraId="52FCE326" w14:textId="77777777" w:rsidR="00EB7848" w:rsidRPr="00BF6487" w:rsidRDefault="00EB7848" w:rsidP="00EB7848">
      <w:pPr>
        <w:pStyle w:val="PL"/>
        <w:rPr>
          <w:lang w:val="en-US"/>
        </w:rPr>
      </w:pPr>
      <w:r>
        <w:rPr>
          <w:lang w:val="en-US"/>
        </w:rPr>
        <w:t xml:space="preserve">            nlmf-loc: Access to the Nlmf_Location API</w:t>
      </w:r>
    </w:p>
    <w:p w14:paraId="4AA312C1" w14:textId="77777777" w:rsidR="00EB7848" w:rsidRDefault="00EB7848" w:rsidP="00EB7848">
      <w:pPr>
        <w:pStyle w:val="PL"/>
        <w:rPr>
          <w:lang w:val="en-US"/>
        </w:rPr>
      </w:pPr>
      <w:r w:rsidRPr="00BF6487">
        <w:rPr>
          <w:lang w:val="en-US"/>
        </w:rPr>
        <w:t xml:space="preserve">  schemas:</w:t>
      </w:r>
    </w:p>
    <w:p w14:paraId="6D1349CE" w14:textId="77777777" w:rsidR="00EB7848" w:rsidRPr="001F2554" w:rsidRDefault="00EB7848" w:rsidP="00EB7848">
      <w:pPr>
        <w:pStyle w:val="PL"/>
        <w:rPr>
          <w:lang w:val="en-US"/>
        </w:rPr>
      </w:pPr>
      <w:r w:rsidRPr="001F2554">
        <w:rPr>
          <w:lang w:val="en-US"/>
        </w:rPr>
        <w:t>#</w:t>
      </w:r>
    </w:p>
    <w:p w14:paraId="18035FEC" w14:textId="77777777" w:rsidR="00EB7848" w:rsidRPr="001F2554" w:rsidRDefault="00EB7848" w:rsidP="00EB7848">
      <w:pPr>
        <w:pStyle w:val="PL"/>
        <w:rPr>
          <w:lang w:val="en-US"/>
        </w:rPr>
      </w:pPr>
      <w:r w:rsidRPr="001F2554">
        <w:rPr>
          <w:lang w:val="en-US"/>
        </w:rPr>
        <w:t># COMPLEX TYPES</w:t>
      </w:r>
    </w:p>
    <w:p w14:paraId="54838C6B" w14:textId="77777777" w:rsidR="00EB7848" w:rsidRPr="00BF6487" w:rsidRDefault="00EB7848" w:rsidP="00EB7848">
      <w:pPr>
        <w:pStyle w:val="PL"/>
        <w:rPr>
          <w:lang w:val="en-US"/>
        </w:rPr>
      </w:pPr>
      <w:r w:rsidRPr="001F2554">
        <w:rPr>
          <w:lang w:val="en-US"/>
        </w:rPr>
        <w:t>#</w:t>
      </w:r>
    </w:p>
    <w:p w14:paraId="55AEBABD" w14:textId="77777777" w:rsidR="00EB7848" w:rsidRDefault="00EB7848" w:rsidP="00EB7848">
      <w:pPr>
        <w:pStyle w:val="PL"/>
        <w:rPr>
          <w:lang w:val="en-US"/>
        </w:rPr>
      </w:pPr>
      <w:r w:rsidRPr="00BF6487">
        <w:rPr>
          <w:lang w:val="en-US"/>
        </w:rPr>
        <w:t xml:space="preserve">    InputData:</w:t>
      </w:r>
    </w:p>
    <w:p w14:paraId="51D65372" w14:textId="77777777" w:rsidR="00AA3727" w:rsidRDefault="00AA3727" w:rsidP="00AA3727">
      <w:pPr>
        <w:pStyle w:val="PL"/>
        <w:rPr>
          <w:lang w:val="en-US"/>
        </w:rPr>
      </w:pPr>
      <w:r>
        <w:rPr>
          <w:lang w:val="en-US"/>
        </w:rPr>
        <w:t xml:space="preserve">      description: </w:t>
      </w:r>
      <w:r>
        <w:rPr>
          <w:rFonts w:cs="Arial"/>
          <w:szCs w:val="18"/>
        </w:rPr>
        <w:t>Information within Determine Location Request.</w:t>
      </w:r>
    </w:p>
    <w:p w14:paraId="2B3EC4A5" w14:textId="77777777" w:rsidR="00EB7848" w:rsidRPr="00BF6487" w:rsidRDefault="00EB7848" w:rsidP="00EB7848">
      <w:pPr>
        <w:pStyle w:val="PL"/>
        <w:rPr>
          <w:lang w:val="en-US"/>
        </w:rPr>
      </w:pPr>
      <w:r>
        <w:rPr>
          <w:lang w:val="en-US"/>
        </w:rPr>
        <w:t xml:space="preserve">      type: object</w:t>
      </w:r>
    </w:p>
    <w:p w14:paraId="220ABB92" w14:textId="77777777" w:rsidR="00EB7848" w:rsidRDefault="00EB7848" w:rsidP="00EB7848">
      <w:pPr>
        <w:pStyle w:val="PL"/>
        <w:rPr>
          <w:lang w:val="en-US"/>
        </w:rPr>
      </w:pPr>
      <w:r>
        <w:rPr>
          <w:lang w:val="en-US"/>
        </w:rPr>
        <w:t xml:space="preserve">      not:</w:t>
      </w:r>
    </w:p>
    <w:p w14:paraId="10CA8A69" w14:textId="77777777" w:rsidR="00EB7848" w:rsidRPr="00BF6487" w:rsidRDefault="00EB7848" w:rsidP="00EB7848">
      <w:pPr>
        <w:pStyle w:val="PL"/>
        <w:rPr>
          <w:lang w:val="en-US"/>
        </w:rPr>
      </w:pPr>
      <w:r>
        <w:rPr>
          <w:lang w:val="en-US"/>
        </w:rPr>
        <w:t xml:space="preserve">        required: [ ecgi, ncgi ]</w:t>
      </w:r>
    </w:p>
    <w:p w14:paraId="452CA4BA" w14:textId="77777777" w:rsidR="00EB7848" w:rsidRPr="00BF6487" w:rsidRDefault="00EB7848" w:rsidP="00EB7848">
      <w:pPr>
        <w:pStyle w:val="PL"/>
        <w:rPr>
          <w:lang w:val="en-US"/>
        </w:rPr>
      </w:pPr>
      <w:r w:rsidRPr="00BF6487">
        <w:rPr>
          <w:lang w:val="en-US"/>
        </w:rPr>
        <w:t xml:space="preserve">      properties:</w:t>
      </w:r>
    </w:p>
    <w:p w14:paraId="5CB85174" w14:textId="77777777" w:rsidR="00EB7848" w:rsidRPr="00BF6487" w:rsidRDefault="00EB7848" w:rsidP="00EB7848">
      <w:pPr>
        <w:pStyle w:val="PL"/>
        <w:rPr>
          <w:lang w:val="en-US"/>
        </w:rPr>
      </w:pPr>
      <w:r w:rsidRPr="00BF6487">
        <w:rPr>
          <w:lang w:val="en-US"/>
        </w:rPr>
        <w:t xml:space="preserve">        externalClientType:</w:t>
      </w:r>
    </w:p>
    <w:p w14:paraId="2619BFD6" w14:textId="77777777" w:rsidR="00EB7848" w:rsidRDefault="00EB7848" w:rsidP="00EB7848">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14:paraId="44E12F69" w14:textId="77777777" w:rsidR="00EB7848" w:rsidRDefault="00EB7848" w:rsidP="00EB7848">
      <w:pPr>
        <w:pStyle w:val="PL"/>
        <w:rPr>
          <w:lang w:val="en-US"/>
        </w:rPr>
      </w:pPr>
      <w:r w:rsidRPr="00BF6487">
        <w:rPr>
          <w:lang w:val="en-US"/>
        </w:rPr>
        <w:t xml:space="preserve">        correlationID:</w:t>
      </w:r>
    </w:p>
    <w:p w14:paraId="0DE4B19B"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/CorrelationID'</w:t>
      </w:r>
    </w:p>
    <w:p w14:paraId="197E2E59" w14:textId="77777777" w:rsidR="00EB7848" w:rsidRDefault="00EB7848" w:rsidP="00EB7848">
      <w:pPr>
        <w:pStyle w:val="PL"/>
        <w:rPr>
          <w:lang w:val="en-US"/>
        </w:rPr>
      </w:pPr>
      <w:r w:rsidRPr="00BF6487">
        <w:rPr>
          <w:lang w:val="en-US"/>
        </w:rPr>
        <w:t xml:space="preserve">        </w:t>
      </w:r>
      <w:r>
        <w:rPr>
          <w:lang w:val="en-US"/>
        </w:rPr>
        <w:t>amfId</w:t>
      </w:r>
      <w:r w:rsidRPr="00BF6487">
        <w:rPr>
          <w:lang w:val="en-US"/>
        </w:rPr>
        <w:t>:</w:t>
      </w:r>
    </w:p>
    <w:p w14:paraId="18C4D82A"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52A56FD7" w14:textId="77777777" w:rsidR="00EB7848" w:rsidRPr="00BF6487" w:rsidRDefault="00EB7848" w:rsidP="00EB7848">
      <w:pPr>
        <w:pStyle w:val="PL"/>
        <w:rPr>
          <w:lang w:val="en-US"/>
        </w:rPr>
      </w:pPr>
      <w:r w:rsidRPr="00BF6487">
        <w:rPr>
          <w:lang w:val="en-US"/>
        </w:rPr>
        <w:t xml:space="preserve">        locationQoS:</w:t>
      </w:r>
    </w:p>
    <w:p w14:paraId="2FC067DE" w14:textId="77777777" w:rsidR="00EB7848" w:rsidRPr="00BF6487" w:rsidRDefault="00EB7848" w:rsidP="00EB7848">
      <w:pPr>
        <w:pStyle w:val="PL"/>
        <w:rPr>
          <w:lang w:val="en-US"/>
        </w:rPr>
      </w:pPr>
      <w:r w:rsidRPr="00BF6487">
        <w:rPr>
          <w:lang w:val="en-US"/>
        </w:rPr>
        <w:t xml:space="preserve">          $ref: '#/components/schemas/LocationQoS'</w:t>
      </w:r>
    </w:p>
    <w:p w14:paraId="035D848C" w14:textId="77777777" w:rsidR="00EB7848" w:rsidRDefault="00EB7848" w:rsidP="00EB7848">
      <w:pPr>
        <w:pStyle w:val="PL"/>
        <w:rPr>
          <w:lang w:val="en-US"/>
        </w:rPr>
      </w:pPr>
      <w:r w:rsidRPr="00BF6487">
        <w:rPr>
          <w:lang w:val="en-US"/>
        </w:rPr>
        <w:t xml:space="preserve">        supportedGADShapes:</w:t>
      </w:r>
    </w:p>
    <w:p w14:paraId="35B29A9E" w14:textId="77777777" w:rsidR="00EB7848" w:rsidRPr="00A1631A" w:rsidRDefault="00EB7848" w:rsidP="00EB7848">
      <w:pPr>
        <w:pStyle w:val="PL"/>
        <w:rPr>
          <w:lang w:val="en-US"/>
        </w:rPr>
      </w:pPr>
      <w:r w:rsidRPr="00A1631A">
        <w:rPr>
          <w:lang w:val="en-US"/>
        </w:rPr>
        <w:t xml:space="preserve">          type: array</w:t>
      </w:r>
    </w:p>
    <w:p w14:paraId="1FE27C3D" w14:textId="77777777" w:rsidR="00EB7848" w:rsidRPr="00BF6487" w:rsidRDefault="00EB7848" w:rsidP="00EB7848">
      <w:pPr>
        <w:pStyle w:val="PL"/>
        <w:rPr>
          <w:lang w:val="en-US"/>
        </w:rPr>
      </w:pPr>
      <w:r w:rsidRPr="00A1631A">
        <w:rPr>
          <w:lang w:val="en-US"/>
        </w:rPr>
        <w:t xml:space="preserve">          items:</w:t>
      </w:r>
    </w:p>
    <w:p w14:paraId="4EC4E5A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72AB5264" w14:textId="77777777" w:rsidR="00EB7848" w:rsidRPr="000536AA" w:rsidRDefault="00EB7848" w:rsidP="00EB7848">
      <w:pPr>
        <w:pStyle w:val="PL"/>
        <w:rPr>
          <w:lang w:val="en-US" w:eastAsia="zh-CN"/>
        </w:rPr>
      </w:pPr>
      <w:r>
        <w:rPr>
          <w:rFonts w:hint="eastAsia"/>
          <w:lang w:val="en-US" w:eastAsia="zh-CN"/>
        </w:rPr>
        <w:t xml:space="preserve">          minItems: 1</w:t>
      </w:r>
    </w:p>
    <w:p w14:paraId="3184C9E7" w14:textId="77777777" w:rsidR="00EB7848" w:rsidRDefault="00EB7848" w:rsidP="00EB7848">
      <w:pPr>
        <w:pStyle w:val="PL"/>
        <w:rPr>
          <w:lang w:val="en-US"/>
        </w:rPr>
      </w:pPr>
      <w:r>
        <w:rPr>
          <w:lang w:val="en-US"/>
        </w:rPr>
        <w:t xml:space="preserve">        supi:</w:t>
      </w:r>
    </w:p>
    <w:p w14:paraId="4E427B42"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677F72BC" w14:textId="77777777" w:rsidR="00EB7848" w:rsidRPr="00231588" w:rsidRDefault="00EB7848" w:rsidP="00EB7848">
      <w:pPr>
        <w:pStyle w:val="PL"/>
        <w:rPr>
          <w:lang w:val="en-US"/>
        </w:rPr>
      </w:pPr>
      <w:r w:rsidRPr="004375A7">
        <w:rPr>
          <w:lang w:val="en-US"/>
        </w:rPr>
        <w:t xml:space="preserve">        </w:t>
      </w:r>
      <w:r w:rsidRPr="00231588">
        <w:rPr>
          <w:lang w:val="en-US"/>
        </w:rPr>
        <w:t>pei:</w:t>
      </w:r>
    </w:p>
    <w:p w14:paraId="1F61756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Pei'</w:t>
      </w:r>
    </w:p>
    <w:p w14:paraId="78E0F755" w14:textId="77777777" w:rsidR="00EB7848" w:rsidRPr="004375A7" w:rsidRDefault="00EB7848" w:rsidP="00EB7848">
      <w:pPr>
        <w:pStyle w:val="PL"/>
        <w:rPr>
          <w:lang w:val="en-US"/>
        </w:rPr>
      </w:pPr>
      <w:r w:rsidRPr="004375A7">
        <w:rPr>
          <w:lang w:val="en-US"/>
        </w:rPr>
        <w:t xml:space="preserve">        gpsi:</w:t>
      </w:r>
    </w:p>
    <w:p w14:paraId="697D63B3"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0A66B28E" w14:textId="77777777" w:rsidR="00EB7848" w:rsidRPr="004375A7" w:rsidRDefault="00EB7848" w:rsidP="00EB7848">
      <w:pPr>
        <w:pStyle w:val="PL"/>
        <w:rPr>
          <w:lang w:val="en-US"/>
        </w:rPr>
      </w:pPr>
      <w:r w:rsidRPr="004375A7">
        <w:rPr>
          <w:lang w:val="en-US"/>
        </w:rPr>
        <w:t xml:space="preserve">        ecgi:</w:t>
      </w:r>
    </w:p>
    <w:p w14:paraId="20DCB3FA"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4DF12EBF" w14:textId="77777777" w:rsidR="00EB7848" w:rsidRPr="004375A7" w:rsidRDefault="00EB7848" w:rsidP="00EB7848">
      <w:pPr>
        <w:pStyle w:val="PL"/>
        <w:rPr>
          <w:lang w:val="en-US"/>
        </w:rPr>
      </w:pPr>
      <w:r w:rsidRPr="004375A7">
        <w:rPr>
          <w:lang w:val="en-US"/>
        </w:rPr>
        <w:t xml:space="preserve">        </w:t>
      </w:r>
      <w:r>
        <w:rPr>
          <w:rFonts w:hint="eastAsia"/>
          <w:lang w:eastAsia="zh-CN"/>
        </w:rPr>
        <w:t>e</w:t>
      </w:r>
      <w:r>
        <w:rPr>
          <w:lang w:eastAsia="zh-CN"/>
        </w:rPr>
        <w:t>cgiOnSecondNode</w:t>
      </w:r>
      <w:r w:rsidRPr="004375A7">
        <w:rPr>
          <w:lang w:val="en-US"/>
        </w:rPr>
        <w:t>:</w:t>
      </w:r>
    </w:p>
    <w:p w14:paraId="389B46AE"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37F34D44" w14:textId="77777777" w:rsidR="00EB7848" w:rsidRPr="004375A7" w:rsidRDefault="00EB7848" w:rsidP="00EB7848">
      <w:pPr>
        <w:pStyle w:val="PL"/>
        <w:rPr>
          <w:lang w:val="en-US"/>
        </w:rPr>
      </w:pPr>
      <w:r w:rsidRPr="004375A7">
        <w:rPr>
          <w:lang w:val="en-US"/>
        </w:rPr>
        <w:t xml:space="preserve">        ncgi:</w:t>
      </w:r>
    </w:p>
    <w:p w14:paraId="0BE7EB3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5B368733" w14:textId="77777777" w:rsidR="00EB7848" w:rsidRPr="004375A7" w:rsidRDefault="00EB7848" w:rsidP="00EB7848">
      <w:pPr>
        <w:pStyle w:val="PL"/>
        <w:rPr>
          <w:lang w:val="en-US"/>
        </w:rPr>
      </w:pPr>
      <w:r w:rsidRPr="004375A7">
        <w:rPr>
          <w:lang w:val="en-US"/>
        </w:rPr>
        <w:t xml:space="preserve">        </w:t>
      </w:r>
      <w:r>
        <w:rPr>
          <w:rFonts w:hint="eastAsia"/>
          <w:lang w:eastAsia="zh-CN"/>
        </w:rPr>
        <w:t>n</w:t>
      </w:r>
      <w:r>
        <w:rPr>
          <w:lang w:eastAsia="zh-CN"/>
        </w:rPr>
        <w:t>cgiOnSecondNode</w:t>
      </w:r>
      <w:r w:rsidRPr="004375A7">
        <w:rPr>
          <w:lang w:val="en-US"/>
        </w:rPr>
        <w:t>:</w:t>
      </w:r>
    </w:p>
    <w:p w14:paraId="55ED858B"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1429136B" w14:textId="77777777" w:rsidR="00EB7848" w:rsidRPr="004375A7" w:rsidRDefault="00EB7848" w:rsidP="00EB7848">
      <w:pPr>
        <w:pStyle w:val="PL"/>
        <w:rPr>
          <w:lang w:val="en-US"/>
        </w:rPr>
      </w:pPr>
      <w:r w:rsidRPr="004375A7">
        <w:rPr>
          <w:lang w:val="en-US"/>
        </w:rPr>
        <w:lastRenderedPageBreak/>
        <w:t xml:space="preserve">        priority:</w:t>
      </w:r>
    </w:p>
    <w:p w14:paraId="06DAB542"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LcsPriority'</w:t>
      </w:r>
    </w:p>
    <w:p w14:paraId="0F686019" w14:textId="77777777" w:rsidR="00EB7848" w:rsidRPr="004375A7" w:rsidRDefault="00EB7848" w:rsidP="00EB7848">
      <w:pPr>
        <w:pStyle w:val="PL"/>
        <w:rPr>
          <w:lang w:val="en-US"/>
        </w:rPr>
      </w:pPr>
      <w:r w:rsidRPr="004375A7">
        <w:rPr>
          <w:lang w:val="en-US"/>
        </w:rPr>
        <w:t xml:space="preserve">        velocityRequested:</w:t>
      </w:r>
    </w:p>
    <w:p w14:paraId="323B5E9F"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VelocityRequested'</w:t>
      </w:r>
    </w:p>
    <w:p w14:paraId="2AA9D4CD" w14:textId="77777777" w:rsidR="00EB7848" w:rsidRPr="004375A7" w:rsidRDefault="00EB7848" w:rsidP="00EB7848">
      <w:pPr>
        <w:pStyle w:val="PL"/>
        <w:rPr>
          <w:lang w:val="en-US"/>
        </w:rPr>
      </w:pPr>
      <w:r w:rsidRPr="004375A7">
        <w:rPr>
          <w:lang w:val="en-US"/>
        </w:rPr>
        <w:t xml:space="preserve">        </w:t>
      </w:r>
      <w:r>
        <w:rPr>
          <w:lang w:val="en-US"/>
        </w:rPr>
        <w:t>ueLcsCap</w:t>
      </w:r>
      <w:r w:rsidRPr="004375A7">
        <w:rPr>
          <w:lang w:val="en-US"/>
        </w:rPr>
        <w:t>:</w:t>
      </w:r>
    </w:p>
    <w:p w14:paraId="50558A8C" w14:textId="77777777" w:rsidR="00EB7848" w:rsidRPr="004375A7" w:rsidRDefault="00EB7848" w:rsidP="00EB7848">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14:paraId="7CB10109" w14:textId="77777777" w:rsidR="00EB7848" w:rsidRPr="004375A7" w:rsidRDefault="00EB7848" w:rsidP="00EB7848">
      <w:pPr>
        <w:pStyle w:val="PL"/>
        <w:rPr>
          <w:lang w:val="en-US"/>
        </w:rPr>
      </w:pPr>
      <w:r w:rsidRPr="004375A7">
        <w:rPr>
          <w:lang w:val="en-US"/>
        </w:rPr>
        <w:t xml:space="preserve">        </w:t>
      </w:r>
      <w:r>
        <w:rPr>
          <w:lang w:val="en-US"/>
        </w:rPr>
        <w:t>lcsServiceType</w:t>
      </w:r>
      <w:r w:rsidRPr="004375A7">
        <w:rPr>
          <w:lang w:val="en-US"/>
        </w:rPr>
        <w:t>:</w:t>
      </w:r>
    </w:p>
    <w:p w14:paraId="2D81B0DB"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LcsServiceType'</w:t>
      </w:r>
    </w:p>
    <w:p w14:paraId="636A7B54" w14:textId="77777777" w:rsidR="00EB7848" w:rsidRPr="004375A7" w:rsidRDefault="00EB7848" w:rsidP="00EB7848">
      <w:pPr>
        <w:pStyle w:val="PL"/>
        <w:rPr>
          <w:lang w:val="en-US"/>
        </w:rPr>
      </w:pPr>
      <w:r w:rsidRPr="004375A7">
        <w:rPr>
          <w:lang w:val="en-US"/>
        </w:rPr>
        <w:t xml:space="preserve">        </w:t>
      </w:r>
      <w:r>
        <w:rPr>
          <w:lang w:val="en-US"/>
        </w:rPr>
        <w:t>ldrType</w:t>
      </w:r>
      <w:r w:rsidRPr="004375A7">
        <w:rPr>
          <w:lang w:val="en-US"/>
        </w:rPr>
        <w:t>:</w:t>
      </w:r>
    </w:p>
    <w:p w14:paraId="070A2115" w14:textId="77777777" w:rsidR="00EB7848" w:rsidRPr="004375A7" w:rsidRDefault="00EB7848" w:rsidP="00EB7848">
      <w:pPr>
        <w:pStyle w:val="PL"/>
        <w:rPr>
          <w:lang w:val="en-US"/>
        </w:rPr>
      </w:pPr>
      <w:r>
        <w:rPr>
          <w:lang w:val="en-US"/>
        </w:rPr>
        <w:t xml:space="preserve">          </w:t>
      </w:r>
      <w:r w:rsidRPr="00BF6487">
        <w:rPr>
          <w:lang w:val="en-US"/>
        </w:rPr>
        <w:t>$ref: '#/components/schemas/</w:t>
      </w:r>
      <w:r>
        <w:t>LdrType</w:t>
      </w:r>
      <w:r>
        <w:rPr>
          <w:lang w:val="en-US"/>
        </w:rPr>
        <w:t>'</w:t>
      </w:r>
    </w:p>
    <w:p w14:paraId="2AA3D4C2"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6A25DDCE"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9BB250A" w14:textId="77777777" w:rsidR="00A164A4" w:rsidRPr="004375A7" w:rsidRDefault="00A164A4" w:rsidP="00A164A4">
      <w:pPr>
        <w:pStyle w:val="PL"/>
        <w:rPr>
          <w:lang w:val="en-US"/>
        </w:rPr>
      </w:pPr>
      <w:r w:rsidRPr="004375A7">
        <w:rPr>
          <w:lang w:val="en-US"/>
        </w:rPr>
        <w:t xml:space="preserve">        </w:t>
      </w:r>
      <w:r>
        <w:rPr>
          <w:rFonts w:hint="eastAsia"/>
          <w:lang w:val="en-US" w:eastAsia="zh-CN"/>
        </w:rPr>
        <w:t>v</w:t>
      </w:r>
      <w:r>
        <w:rPr>
          <w:lang w:val="en-US"/>
        </w:rPr>
        <w:t>gmlc</w:t>
      </w:r>
      <w:r>
        <w:rPr>
          <w:rFonts w:hint="eastAsia"/>
          <w:lang w:val="en-US" w:eastAsia="zh-CN"/>
        </w:rPr>
        <w:t>Address</w:t>
      </w:r>
      <w:r w:rsidRPr="004375A7">
        <w:rPr>
          <w:lang w:val="en-US"/>
        </w:rPr>
        <w:t>:</w:t>
      </w:r>
    </w:p>
    <w:p w14:paraId="2B88DE7B" w14:textId="77777777" w:rsidR="00A164A4" w:rsidRPr="00512F2C" w:rsidRDefault="00A164A4" w:rsidP="00A164A4">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3CCBD319"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726E4BAF" w14:textId="77777777" w:rsidR="00EB7848" w:rsidRPr="004375A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0C5A5E1B" w14:textId="77777777" w:rsidR="00EB7848" w:rsidRPr="004375A7" w:rsidRDefault="00EB7848" w:rsidP="00EB7848">
      <w:pPr>
        <w:pStyle w:val="PL"/>
        <w:rPr>
          <w:lang w:val="en-US"/>
        </w:rPr>
      </w:pPr>
      <w:r w:rsidRPr="004375A7">
        <w:rPr>
          <w:lang w:val="en-US"/>
        </w:rPr>
        <w:t xml:space="preserve">        </w:t>
      </w:r>
      <w:r>
        <w:rPr>
          <w:lang w:val="en-US"/>
        </w:rPr>
        <w:t>periodicEventInfo</w:t>
      </w:r>
      <w:r w:rsidRPr="004375A7">
        <w:rPr>
          <w:lang w:val="en-US"/>
        </w:rPr>
        <w:t>:</w:t>
      </w:r>
    </w:p>
    <w:p w14:paraId="01D8EA15" w14:textId="77777777" w:rsidR="00EB7848" w:rsidRPr="004375A7" w:rsidRDefault="00EB7848" w:rsidP="00EB7848">
      <w:pPr>
        <w:pStyle w:val="PL"/>
        <w:rPr>
          <w:lang w:val="en-US"/>
        </w:rPr>
      </w:pPr>
      <w:r>
        <w:rPr>
          <w:lang w:val="en-US"/>
        </w:rPr>
        <w:t xml:space="preserve">          </w:t>
      </w:r>
      <w:r w:rsidRPr="00BF6487">
        <w:rPr>
          <w:lang w:val="en-US"/>
        </w:rPr>
        <w:t>$ref: '#/components/schemas/</w:t>
      </w:r>
      <w:r>
        <w:t>PeriodicEventInfo</w:t>
      </w:r>
      <w:r>
        <w:rPr>
          <w:lang w:val="en-US"/>
        </w:rPr>
        <w:t>'</w:t>
      </w:r>
    </w:p>
    <w:p w14:paraId="7998EAE9" w14:textId="77777777" w:rsidR="00EB7848" w:rsidRPr="004375A7" w:rsidRDefault="00EB7848" w:rsidP="00EB7848">
      <w:pPr>
        <w:pStyle w:val="PL"/>
        <w:rPr>
          <w:lang w:val="en-US"/>
        </w:rPr>
      </w:pPr>
      <w:r w:rsidRPr="004375A7">
        <w:rPr>
          <w:lang w:val="en-US"/>
        </w:rPr>
        <w:t xml:space="preserve">        </w:t>
      </w:r>
      <w:r>
        <w:rPr>
          <w:lang w:val="en-US"/>
        </w:rPr>
        <w:t>areaEventInfo</w:t>
      </w:r>
      <w:r w:rsidRPr="004375A7">
        <w:rPr>
          <w:lang w:val="en-US"/>
        </w:rPr>
        <w:t>:</w:t>
      </w:r>
    </w:p>
    <w:p w14:paraId="7A78F131" w14:textId="77777777" w:rsidR="00EB7848" w:rsidRPr="004375A7" w:rsidRDefault="00EB7848" w:rsidP="00EB7848">
      <w:pPr>
        <w:pStyle w:val="PL"/>
        <w:rPr>
          <w:lang w:val="en-US"/>
        </w:rPr>
      </w:pPr>
      <w:r>
        <w:rPr>
          <w:lang w:val="en-US"/>
        </w:rPr>
        <w:t xml:space="preserve">          </w:t>
      </w:r>
      <w:r w:rsidRPr="00BF6487">
        <w:rPr>
          <w:lang w:val="en-US"/>
        </w:rPr>
        <w:t>$ref: '#/components/schemas/</w:t>
      </w:r>
      <w:r>
        <w:t>AreaEventInfo</w:t>
      </w:r>
      <w:r>
        <w:rPr>
          <w:lang w:val="en-US"/>
        </w:rPr>
        <w:t>'</w:t>
      </w:r>
    </w:p>
    <w:p w14:paraId="0CC9E202" w14:textId="77777777" w:rsidR="00EB7848" w:rsidRPr="004375A7" w:rsidRDefault="00EB7848" w:rsidP="00EB7848">
      <w:pPr>
        <w:pStyle w:val="PL"/>
        <w:rPr>
          <w:lang w:val="en-US"/>
        </w:rPr>
      </w:pPr>
      <w:r w:rsidRPr="004375A7">
        <w:rPr>
          <w:lang w:val="en-US"/>
        </w:rPr>
        <w:t xml:space="preserve">        </w:t>
      </w:r>
      <w:r>
        <w:rPr>
          <w:lang w:val="en-US"/>
        </w:rPr>
        <w:t>motionEventInfo</w:t>
      </w:r>
      <w:r w:rsidRPr="004375A7">
        <w:rPr>
          <w:lang w:val="en-US"/>
        </w:rPr>
        <w:t>:</w:t>
      </w:r>
    </w:p>
    <w:p w14:paraId="37F02E49" w14:textId="77777777" w:rsidR="00EB7848" w:rsidRPr="004375A7" w:rsidRDefault="00EB7848" w:rsidP="00EB7848">
      <w:pPr>
        <w:pStyle w:val="PL"/>
        <w:rPr>
          <w:lang w:val="en-US"/>
        </w:rPr>
      </w:pPr>
      <w:r>
        <w:rPr>
          <w:lang w:val="en-US"/>
        </w:rPr>
        <w:t xml:space="preserve">          </w:t>
      </w:r>
      <w:r w:rsidRPr="00BF6487">
        <w:rPr>
          <w:lang w:val="en-US"/>
        </w:rPr>
        <w:t>$ref: '#/components/schemas/</w:t>
      </w:r>
      <w:r>
        <w:t>MotionEventInfo</w:t>
      </w:r>
      <w:r>
        <w:rPr>
          <w:lang w:val="en-US"/>
        </w:rPr>
        <w:t>'</w:t>
      </w:r>
    </w:p>
    <w:p w14:paraId="142C6BE8" w14:textId="77777777" w:rsidR="00EB7848" w:rsidRPr="004375A7" w:rsidRDefault="00EB7848" w:rsidP="00EB7848">
      <w:pPr>
        <w:pStyle w:val="PL"/>
        <w:rPr>
          <w:lang w:val="en-US"/>
        </w:rPr>
      </w:pPr>
      <w:r w:rsidRPr="004375A7">
        <w:rPr>
          <w:lang w:val="en-US"/>
        </w:rPr>
        <w:t xml:space="preserve">        </w:t>
      </w:r>
      <w:r>
        <w:rPr>
          <w:lang w:val="en-US"/>
        </w:rPr>
        <w:t>reportingAccessTypes</w:t>
      </w:r>
      <w:r w:rsidRPr="004375A7">
        <w:rPr>
          <w:lang w:val="en-US"/>
        </w:rPr>
        <w:t>:</w:t>
      </w:r>
    </w:p>
    <w:p w14:paraId="2E1FD609" w14:textId="01B0F9A3" w:rsidR="001E7C73" w:rsidRPr="007C6923" w:rsidRDefault="001E7C73" w:rsidP="001E7C73">
      <w:pPr>
        <w:pStyle w:val="PL"/>
        <w:rPr>
          <w:lang w:val="en-US"/>
        </w:rPr>
      </w:pPr>
      <w:r w:rsidRPr="007C6923">
        <w:rPr>
          <w:lang w:val="en-US"/>
        </w:rPr>
        <w:t xml:space="preserve">  </w:t>
      </w:r>
      <w:r>
        <w:rPr>
          <w:lang w:val="en-US"/>
        </w:rPr>
        <w:t xml:space="preserve">    </w:t>
      </w:r>
      <w:r w:rsidRPr="007C6923">
        <w:rPr>
          <w:lang w:val="en-US"/>
        </w:rPr>
        <w:t xml:space="preserve">    type: array</w:t>
      </w:r>
    </w:p>
    <w:p w14:paraId="1662D790" w14:textId="61C819E1" w:rsidR="001E7C73" w:rsidRPr="007C6923" w:rsidRDefault="001E7C73" w:rsidP="001E7C73">
      <w:pPr>
        <w:pStyle w:val="PL"/>
        <w:rPr>
          <w:lang w:val="en-US"/>
        </w:rPr>
      </w:pPr>
      <w:r>
        <w:rPr>
          <w:lang w:val="en-US"/>
        </w:rPr>
        <w:t xml:space="preserve">    </w:t>
      </w:r>
      <w:r w:rsidRPr="007C6923">
        <w:rPr>
          <w:lang w:val="en-US"/>
        </w:rPr>
        <w:t xml:space="preserve">      items:</w:t>
      </w:r>
    </w:p>
    <w:p w14:paraId="07345E67" w14:textId="1CE8EF9F" w:rsidR="00EB7848" w:rsidRPr="004375A7" w:rsidRDefault="001E7C73" w:rsidP="00EB7848">
      <w:pPr>
        <w:pStyle w:val="PL"/>
        <w:rPr>
          <w:lang w:val="en-US"/>
        </w:rPr>
      </w:pPr>
      <w:r>
        <w:rPr>
          <w:lang w:val="en-US"/>
        </w:rPr>
        <w:t xml:space="preserve">  </w:t>
      </w:r>
      <w:r w:rsidR="00EB7848">
        <w:rPr>
          <w:lang w:val="en-US"/>
        </w:rPr>
        <w:t xml:space="preserve">          </w:t>
      </w:r>
      <w:r w:rsidR="00EB7848" w:rsidRPr="00BF6487">
        <w:rPr>
          <w:lang w:val="en-US"/>
        </w:rPr>
        <w:t>$ref: '#/components/schemas/</w:t>
      </w:r>
      <w:r w:rsidR="00EB7848">
        <w:t>ReportingAccessType</w:t>
      </w:r>
      <w:r w:rsidR="00EB7848">
        <w:rPr>
          <w:lang w:val="en-US"/>
        </w:rPr>
        <w:t>'</w:t>
      </w:r>
    </w:p>
    <w:p w14:paraId="097B9AED" w14:textId="5876B7C0" w:rsidR="001E7C73" w:rsidRDefault="001E7C73" w:rsidP="001E7C73">
      <w:pPr>
        <w:pStyle w:val="PL"/>
        <w:rPr>
          <w:lang w:val="en-US"/>
        </w:rPr>
      </w:pPr>
      <w:r>
        <w:rPr>
          <w:lang w:val="en-US"/>
        </w:rPr>
        <w:t xml:space="preserve">    </w:t>
      </w:r>
      <w:r w:rsidRPr="007C6923">
        <w:rPr>
          <w:lang w:val="en-US"/>
        </w:rPr>
        <w:t xml:space="preserve">      minItems: </w:t>
      </w:r>
      <w:r>
        <w:rPr>
          <w:lang w:val="en-US"/>
        </w:rPr>
        <w:t>1</w:t>
      </w:r>
    </w:p>
    <w:p w14:paraId="7F1654F4" w14:textId="77777777" w:rsidR="00EB7848" w:rsidRPr="004375A7" w:rsidRDefault="00EB7848" w:rsidP="00EB7848">
      <w:pPr>
        <w:pStyle w:val="PL"/>
        <w:rPr>
          <w:lang w:val="en-US"/>
        </w:rPr>
      </w:pPr>
      <w:r w:rsidRPr="004375A7">
        <w:rPr>
          <w:lang w:val="en-US"/>
        </w:rPr>
        <w:t xml:space="preserve">        </w:t>
      </w:r>
      <w:r>
        <w:rPr>
          <w:rFonts w:hint="eastAsia"/>
          <w:lang w:eastAsia="zh-CN"/>
        </w:rPr>
        <w:t>u</w:t>
      </w:r>
      <w:r>
        <w:rPr>
          <w:lang w:eastAsia="zh-CN"/>
        </w:rPr>
        <w:t>eConnectivityStates</w:t>
      </w:r>
      <w:r w:rsidRPr="004375A7">
        <w:rPr>
          <w:lang w:val="en-US"/>
        </w:rPr>
        <w:t>:</w:t>
      </w:r>
    </w:p>
    <w:p w14:paraId="16C6160B" w14:textId="77777777" w:rsidR="00EB7848" w:rsidRPr="00D628D6" w:rsidRDefault="00EB7848" w:rsidP="00EB7848">
      <w:pPr>
        <w:pStyle w:val="PL"/>
        <w:rPr>
          <w:lang w:val="en-US"/>
        </w:rPr>
      </w:pPr>
      <w:r>
        <w:rPr>
          <w:lang w:val="en-US"/>
        </w:rPr>
        <w:t xml:space="preserve">          </w:t>
      </w:r>
      <w:r w:rsidRPr="00BF6487">
        <w:rPr>
          <w:lang w:val="en-US"/>
        </w:rPr>
        <w:t>$ref: '#/components/schemas/</w:t>
      </w:r>
      <w:r>
        <w:rPr>
          <w:lang w:eastAsia="zh-CN"/>
        </w:rPr>
        <w:t>UeConnectivityState</w:t>
      </w:r>
      <w:r>
        <w:rPr>
          <w:lang w:val="en-US"/>
        </w:rPr>
        <w:t>'</w:t>
      </w:r>
    </w:p>
    <w:p w14:paraId="48487225" w14:textId="77777777" w:rsidR="00EB7848" w:rsidRPr="004375A7" w:rsidRDefault="00EB7848" w:rsidP="00EB7848">
      <w:pPr>
        <w:pStyle w:val="PL"/>
        <w:rPr>
          <w:lang w:val="en-US"/>
        </w:rPr>
      </w:pPr>
      <w:r w:rsidRPr="004375A7">
        <w:rPr>
          <w:lang w:val="en-US"/>
        </w:rPr>
        <w:t xml:space="preserve">        </w:t>
      </w:r>
      <w:r>
        <w:rPr>
          <w:lang w:eastAsia="zh-CN"/>
        </w:rPr>
        <w:t>u</w:t>
      </w:r>
      <w:r w:rsidRPr="0031710B">
        <w:rPr>
          <w:lang w:eastAsia="zh-CN"/>
        </w:rPr>
        <w:t>eLocationServiceInd</w:t>
      </w:r>
      <w:r w:rsidRPr="004375A7">
        <w:rPr>
          <w:lang w:val="en-US"/>
        </w:rPr>
        <w:t>:</w:t>
      </w:r>
    </w:p>
    <w:p w14:paraId="1E4FE097" w14:textId="77777777" w:rsidR="00EB7848" w:rsidRDefault="00EB7848" w:rsidP="00EB7848">
      <w:pPr>
        <w:pStyle w:val="PL"/>
        <w:rPr>
          <w:lang w:val="en-US"/>
        </w:rPr>
      </w:pPr>
      <w:r>
        <w:rPr>
          <w:lang w:val="en-US"/>
        </w:rPr>
        <w:t xml:space="preserve">          </w:t>
      </w:r>
      <w:r w:rsidRPr="00BF6487">
        <w:rPr>
          <w:lang w:val="en-US"/>
        </w:rPr>
        <w:t>$ref: '#/components/schemas/</w:t>
      </w:r>
      <w:r w:rsidRPr="0031710B">
        <w:rPr>
          <w:lang w:eastAsia="zh-CN"/>
        </w:rPr>
        <w:t>UeLocationServiceInd</w:t>
      </w:r>
      <w:r>
        <w:rPr>
          <w:lang w:val="en-US"/>
        </w:rPr>
        <w:t>'</w:t>
      </w:r>
    </w:p>
    <w:p w14:paraId="4CE34E75" w14:textId="77777777" w:rsidR="006544B9" w:rsidRPr="00B3056F" w:rsidRDefault="006544B9" w:rsidP="006544B9">
      <w:pPr>
        <w:pStyle w:val="PL"/>
      </w:pPr>
      <w:r w:rsidRPr="00B3056F">
        <w:t xml:space="preserve">        </w:t>
      </w:r>
      <w:r>
        <w:rPr>
          <w:rFonts w:hint="eastAsia"/>
          <w:lang w:eastAsia="zh-CN"/>
        </w:rPr>
        <w:t>moAssistanceDataType</w:t>
      </w:r>
      <w:r>
        <w:rPr>
          <w:lang w:eastAsia="zh-CN"/>
        </w:rPr>
        <w:t>s</w:t>
      </w:r>
      <w:r w:rsidRPr="00B3056F">
        <w:t>:</w:t>
      </w:r>
    </w:p>
    <w:p w14:paraId="4745C00F" w14:textId="77777777" w:rsidR="006544B9" w:rsidRDefault="006544B9" w:rsidP="006544B9">
      <w:pPr>
        <w:pStyle w:val="PL"/>
        <w:rPr>
          <w:lang w:val="en-US"/>
        </w:rPr>
      </w:pPr>
      <w:r>
        <w:rPr>
          <w:lang w:val="en-US"/>
        </w:rPr>
        <w:t xml:space="preserve">          </w:t>
      </w:r>
      <w:r w:rsidRPr="00B3056F">
        <w:rPr>
          <w:lang w:val="en-US"/>
        </w:rPr>
        <w:t>$ref: '</w:t>
      </w:r>
      <w:r w:rsidRPr="002E5CBA">
        <w:rPr>
          <w:lang w:val="en-US"/>
        </w:rPr>
        <w:t>TS295</w:t>
      </w:r>
      <w:r>
        <w:rPr>
          <w:lang w:val="en-US"/>
        </w:rPr>
        <w:t>03_</w:t>
      </w:r>
      <w:r w:rsidRPr="00CE7F1C">
        <w:t>Nudm_SDM</w:t>
      </w:r>
      <w:r w:rsidRPr="002E5CBA">
        <w:rPr>
          <w:lang w:val="en-US"/>
        </w:rPr>
        <w:t>.yaml</w:t>
      </w:r>
      <w:r w:rsidRPr="00B3056F">
        <w:rPr>
          <w:lang w:val="en-US"/>
        </w:rPr>
        <w:t>#/components/schemas/</w:t>
      </w:r>
      <w:r w:rsidRPr="005D42E1">
        <w:t>LcsBroadcastAssistanceTypesData</w:t>
      </w:r>
      <w:r w:rsidRPr="00B3056F">
        <w:rPr>
          <w:lang w:val="en-US"/>
        </w:rPr>
        <w:t>'</w:t>
      </w:r>
    </w:p>
    <w:p w14:paraId="7967D0F3" w14:textId="77777777" w:rsidR="00EB7848" w:rsidRPr="004375A7" w:rsidRDefault="00EB7848" w:rsidP="00EB7848">
      <w:pPr>
        <w:pStyle w:val="PL"/>
        <w:rPr>
          <w:lang w:val="en-US"/>
        </w:rPr>
      </w:pPr>
      <w:r w:rsidRPr="004375A7">
        <w:rPr>
          <w:lang w:val="en-US"/>
        </w:rPr>
        <w:t xml:space="preserve">        </w:t>
      </w:r>
      <w:r>
        <w:rPr>
          <w:rFonts w:hint="eastAsia"/>
          <w:lang w:eastAsia="zh-CN"/>
        </w:rPr>
        <w:t>l</w:t>
      </w:r>
      <w:r>
        <w:rPr>
          <w:lang w:eastAsia="zh-CN"/>
        </w:rPr>
        <w:t>ppMessage</w:t>
      </w:r>
      <w:r w:rsidRPr="004375A7">
        <w:rPr>
          <w:lang w:val="en-US"/>
        </w:rPr>
        <w:t>:</w:t>
      </w:r>
    </w:p>
    <w:p w14:paraId="1EC80127" w14:textId="77777777" w:rsidR="00EB7848" w:rsidRPr="007028B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7847D46E" w14:textId="77777777" w:rsidR="00223677" w:rsidRDefault="00223677" w:rsidP="00223677">
      <w:pPr>
        <w:pStyle w:val="PL"/>
        <w:rPr>
          <w:lang w:val="en-US" w:eastAsia="zh-CN"/>
        </w:rPr>
      </w:pPr>
      <w:r w:rsidRPr="004375A7">
        <w:rPr>
          <w:lang w:val="en-US"/>
        </w:rPr>
        <w:t xml:space="preserve">        </w:t>
      </w:r>
      <w:r>
        <w:rPr>
          <w:rFonts w:hint="eastAsia"/>
          <w:lang w:eastAsia="zh-CN"/>
        </w:rPr>
        <w:t>l</w:t>
      </w:r>
      <w:r>
        <w:rPr>
          <w:lang w:eastAsia="zh-CN"/>
        </w:rPr>
        <w:t>ppMessageExt</w:t>
      </w:r>
      <w:r w:rsidRPr="004375A7">
        <w:rPr>
          <w:lang w:val="en-US"/>
        </w:rPr>
        <w:t>:</w:t>
      </w:r>
    </w:p>
    <w:p w14:paraId="76AD7466" w14:textId="77777777" w:rsidR="00223677" w:rsidRPr="00B97925" w:rsidRDefault="00223677" w:rsidP="00223677">
      <w:pPr>
        <w:pStyle w:val="PL"/>
        <w:rPr>
          <w:lang w:val="en-US" w:eastAsia="zh-CN"/>
        </w:rPr>
      </w:pPr>
      <w:r>
        <w:rPr>
          <w:lang w:val="en-US"/>
        </w:rPr>
        <w:t xml:space="preserve">      </w:t>
      </w:r>
      <w:r>
        <w:rPr>
          <w:rFonts w:hint="eastAsia"/>
          <w:lang w:val="en-US" w:eastAsia="zh-CN"/>
        </w:rPr>
        <w:t xml:space="preserve">    </w:t>
      </w:r>
      <w:r>
        <w:rPr>
          <w:lang w:val="en-US"/>
        </w:rPr>
        <w:t xml:space="preserve">description: </w:t>
      </w: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lpp message extension.</w:t>
      </w:r>
    </w:p>
    <w:p w14:paraId="77575161" w14:textId="77777777" w:rsidR="00223677" w:rsidRPr="0035227A" w:rsidRDefault="00223677" w:rsidP="00223677">
      <w:pPr>
        <w:pStyle w:val="PL"/>
        <w:rPr>
          <w:lang w:val="en-US" w:eastAsia="zh-CN"/>
        </w:rPr>
      </w:pPr>
      <w:r w:rsidRPr="0035227A">
        <w:rPr>
          <w:lang w:val="en-US" w:eastAsia="zh-CN"/>
        </w:rPr>
        <w:t xml:space="preserve">          type: array</w:t>
      </w:r>
    </w:p>
    <w:p w14:paraId="6BD9FED5" w14:textId="77777777" w:rsidR="00223677" w:rsidRPr="004375A7" w:rsidRDefault="00223677" w:rsidP="00223677">
      <w:pPr>
        <w:pStyle w:val="PL"/>
        <w:rPr>
          <w:lang w:val="en-US" w:eastAsia="zh-CN"/>
        </w:rPr>
      </w:pPr>
      <w:r w:rsidRPr="0035227A">
        <w:rPr>
          <w:lang w:val="en-US" w:eastAsia="zh-CN"/>
        </w:rPr>
        <w:t xml:space="preserve">          items:</w:t>
      </w:r>
    </w:p>
    <w:p w14:paraId="25121051" w14:textId="77777777" w:rsidR="00223677" w:rsidRDefault="00223677" w:rsidP="00223677">
      <w:pPr>
        <w:pStyle w:val="PL"/>
        <w:rPr>
          <w:lang w:val="en-US" w:eastAsia="zh-CN"/>
        </w:rPr>
      </w:pPr>
      <w:r>
        <w:rPr>
          <w:lang w:val="en-US"/>
        </w:rPr>
        <w:t xml:space="preserve">          </w:t>
      </w:r>
      <w:r>
        <w:rPr>
          <w:rFonts w:hint="eastAsia"/>
          <w:lang w:val="en-US" w:eastAsia="zh-CN"/>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4108AC4C" w14:textId="77777777" w:rsidR="00223677" w:rsidRDefault="00223677" w:rsidP="00223677">
      <w:pPr>
        <w:pStyle w:val="PL"/>
        <w:rPr>
          <w:lang w:val="en-US" w:eastAsia="zh-CN"/>
        </w:rPr>
      </w:pPr>
      <w:r w:rsidRPr="0035227A">
        <w:rPr>
          <w:lang w:val="en-US" w:eastAsia="zh-CN"/>
        </w:rPr>
        <w:t xml:space="preserve">          minItems: 1</w:t>
      </w:r>
    </w:p>
    <w:p w14:paraId="44D924B5" w14:textId="77777777" w:rsidR="00F423B4" w:rsidRPr="002E5CBA" w:rsidRDefault="00F423B4" w:rsidP="00F423B4">
      <w:pPr>
        <w:pStyle w:val="PL"/>
        <w:rPr>
          <w:lang w:val="en-US"/>
        </w:rPr>
      </w:pPr>
      <w:r w:rsidRPr="002E5CBA">
        <w:rPr>
          <w:lang w:val="en-US"/>
        </w:rPr>
        <w:t xml:space="preserve">        supportedFeatures:</w:t>
      </w:r>
    </w:p>
    <w:p w14:paraId="5962044D" w14:textId="77777777" w:rsidR="00F423B4" w:rsidRPr="007028B8" w:rsidRDefault="00F423B4" w:rsidP="00F423B4">
      <w:pPr>
        <w:pStyle w:val="PL"/>
        <w:rPr>
          <w:lang w:val="en-US"/>
        </w:rPr>
      </w:pPr>
      <w:r w:rsidRPr="002E5CBA">
        <w:rPr>
          <w:lang w:val="en-US"/>
        </w:rPr>
        <w:t xml:space="preserve">          $ref: 'TS29571_CommonData.yaml#/components/schemas/SupportedFeatures'</w:t>
      </w:r>
    </w:p>
    <w:p w14:paraId="4776FD8A" w14:textId="447A1B5C" w:rsidR="00673251" w:rsidRDefault="00673251" w:rsidP="00673251">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455472C4" w14:textId="0038030F" w:rsidR="00673251" w:rsidRDefault="00673251" w:rsidP="00673251">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0EEA0337" w14:textId="77777777" w:rsidR="007D1529" w:rsidRDefault="007D1529" w:rsidP="007D1529">
      <w:pPr>
        <w:pStyle w:val="PL"/>
        <w:rPr>
          <w:lang w:val="en-US"/>
        </w:rPr>
      </w:pPr>
      <w:r w:rsidRPr="004375A7">
        <w:rPr>
          <w:lang w:val="en-US"/>
        </w:rPr>
        <w:t xml:space="preserve">        </w:t>
      </w:r>
      <w:r>
        <w:rPr>
          <w:lang w:val="en-US"/>
        </w:rPr>
        <w:t>tnapId</w:t>
      </w:r>
      <w:r w:rsidRPr="004375A7">
        <w:rPr>
          <w:lang w:val="en-US"/>
        </w:rPr>
        <w:t>:</w:t>
      </w:r>
    </w:p>
    <w:p w14:paraId="188C59DE" w14:textId="77777777" w:rsidR="007D1529" w:rsidRPr="004375A7" w:rsidRDefault="007D1529" w:rsidP="007D1529">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TnapId'</w:t>
      </w:r>
    </w:p>
    <w:p w14:paraId="5B605C7C" w14:textId="77777777" w:rsidR="007D1529" w:rsidRDefault="007D1529" w:rsidP="007D1529">
      <w:pPr>
        <w:pStyle w:val="PL"/>
        <w:rPr>
          <w:lang w:val="en-US"/>
        </w:rPr>
      </w:pPr>
      <w:r w:rsidRPr="004375A7">
        <w:rPr>
          <w:lang w:val="en-US"/>
        </w:rPr>
        <w:t xml:space="preserve">        </w:t>
      </w:r>
      <w:r>
        <w:rPr>
          <w:lang w:val="en-US"/>
        </w:rPr>
        <w:t>twapId</w:t>
      </w:r>
      <w:r w:rsidRPr="004375A7">
        <w:rPr>
          <w:lang w:val="en-US"/>
        </w:rPr>
        <w:t>:</w:t>
      </w:r>
    </w:p>
    <w:p w14:paraId="26A48696" w14:textId="77777777" w:rsidR="007D1529" w:rsidRPr="004375A7" w:rsidRDefault="007D1529" w:rsidP="007D1529">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TwapId'</w:t>
      </w:r>
    </w:p>
    <w:p w14:paraId="1F6D4FCB" w14:textId="77777777" w:rsidR="00290E4F" w:rsidRPr="004375A7" w:rsidRDefault="00290E4F" w:rsidP="00290E4F">
      <w:pPr>
        <w:pStyle w:val="PL"/>
        <w:rPr>
          <w:lang w:val="en-US"/>
        </w:rPr>
      </w:pPr>
      <w:r w:rsidRPr="004375A7">
        <w:rPr>
          <w:lang w:val="en-US"/>
        </w:rPr>
        <w:t xml:space="preserve">        </w:t>
      </w:r>
      <w:r>
        <w:t>ueCountryDetInd</w:t>
      </w:r>
      <w:r w:rsidRPr="004375A7">
        <w:rPr>
          <w:lang w:val="en-US"/>
        </w:rPr>
        <w:t>:</w:t>
      </w:r>
    </w:p>
    <w:p w14:paraId="3F9AE840" w14:textId="77777777" w:rsidR="00290E4F" w:rsidRPr="00BF6487" w:rsidRDefault="00290E4F" w:rsidP="00290E4F">
      <w:pPr>
        <w:pStyle w:val="PL"/>
        <w:rPr>
          <w:lang w:val="en-US"/>
        </w:rPr>
      </w:pPr>
      <w:r w:rsidRPr="00BF6487">
        <w:rPr>
          <w:lang w:val="en-US"/>
        </w:rPr>
        <w:t xml:space="preserve">          type: boolean</w:t>
      </w:r>
    </w:p>
    <w:p w14:paraId="279EB1DB" w14:textId="77777777" w:rsidR="00C46BE8" w:rsidRDefault="00C46BE8" w:rsidP="00C46BE8">
      <w:pPr>
        <w:pStyle w:val="PL"/>
      </w:pPr>
      <w:r>
        <w:t xml:space="preserve">        </w:t>
      </w:r>
      <w:r>
        <w:rPr>
          <w:rFonts w:hint="eastAsia"/>
          <w:lang w:eastAsia="zh-CN"/>
        </w:rPr>
        <w:t>scheduledLocTime</w:t>
      </w:r>
      <w:r>
        <w:t>:</w:t>
      </w:r>
    </w:p>
    <w:p w14:paraId="0E19DB07" w14:textId="77777777" w:rsidR="00C46BE8" w:rsidRDefault="00C46BE8" w:rsidP="00C46BE8">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1A6231A8" w14:textId="77777777" w:rsidR="00C77E51" w:rsidRPr="000C2AC0" w:rsidRDefault="00C77E51" w:rsidP="00C77E51">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4417AD95" w14:textId="77777777" w:rsidR="00C77E51" w:rsidRPr="000C2AC0" w:rsidRDefault="00C77E51" w:rsidP="00C77E51">
      <w:pPr>
        <w:pStyle w:val="PL"/>
        <w:rPr>
          <w:lang w:val="en-US"/>
        </w:rPr>
      </w:pPr>
      <w:r w:rsidRPr="000C2AC0">
        <w:rPr>
          <w:lang w:val="en-US"/>
        </w:rPr>
        <w:t xml:space="preserve">          type: boolean</w:t>
      </w:r>
    </w:p>
    <w:p w14:paraId="5B6B05C5" w14:textId="77777777" w:rsidR="00C77E51" w:rsidRDefault="00C77E51" w:rsidP="00C77E51">
      <w:pPr>
        <w:pStyle w:val="PL"/>
        <w:rPr>
          <w:lang w:val="en-US"/>
        </w:rPr>
      </w:pPr>
      <w:r>
        <w:rPr>
          <w:lang w:val="en-US"/>
        </w:rPr>
        <w:t xml:space="preserve">          default: false</w:t>
      </w:r>
    </w:p>
    <w:p w14:paraId="79E0E6D8" w14:textId="77777777" w:rsidR="00EB7848" w:rsidRDefault="00EB7848" w:rsidP="00EB7848">
      <w:pPr>
        <w:pStyle w:val="PL"/>
        <w:rPr>
          <w:lang w:val="en-US"/>
        </w:rPr>
      </w:pPr>
    </w:p>
    <w:p w14:paraId="4404D6B8" w14:textId="77777777" w:rsidR="00EB7848" w:rsidRDefault="00EB7848" w:rsidP="00EB7848">
      <w:pPr>
        <w:pStyle w:val="PL"/>
        <w:rPr>
          <w:lang w:val="en-US"/>
        </w:rPr>
      </w:pPr>
      <w:r w:rsidRPr="004375A7">
        <w:rPr>
          <w:lang w:val="en-US"/>
        </w:rPr>
        <w:t xml:space="preserve">    </w:t>
      </w:r>
      <w:r w:rsidRPr="00BF6487">
        <w:rPr>
          <w:lang w:val="en-US"/>
        </w:rPr>
        <w:t>LocationData:</w:t>
      </w:r>
    </w:p>
    <w:p w14:paraId="675322AA" w14:textId="77777777" w:rsidR="00AA3727" w:rsidRDefault="00AA3727" w:rsidP="00AA3727">
      <w:pPr>
        <w:pStyle w:val="PL"/>
        <w:rPr>
          <w:lang w:val="en-US"/>
        </w:rPr>
      </w:pPr>
      <w:r>
        <w:rPr>
          <w:lang w:val="en-US"/>
        </w:rPr>
        <w:t xml:space="preserve">      description: </w:t>
      </w:r>
      <w:r>
        <w:rPr>
          <w:rFonts w:cs="Arial"/>
          <w:szCs w:val="18"/>
        </w:rPr>
        <w:t>Information within Determine Location Response.</w:t>
      </w:r>
    </w:p>
    <w:p w14:paraId="08AE1A34" w14:textId="77777777" w:rsidR="00EB7848" w:rsidRPr="00BF6487" w:rsidRDefault="00EB7848" w:rsidP="00EB7848">
      <w:pPr>
        <w:pStyle w:val="PL"/>
        <w:rPr>
          <w:lang w:val="en-US"/>
        </w:rPr>
      </w:pPr>
      <w:r>
        <w:rPr>
          <w:lang w:val="en-US"/>
        </w:rPr>
        <w:t xml:space="preserve">      type: object</w:t>
      </w:r>
    </w:p>
    <w:p w14:paraId="1A2FE9B3" w14:textId="77777777" w:rsidR="00EB7848" w:rsidRPr="00BF6487" w:rsidRDefault="00EB7848" w:rsidP="00EB7848">
      <w:pPr>
        <w:pStyle w:val="PL"/>
        <w:rPr>
          <w:lang w:val="en-US"/>
        </w:rPr>
      </w:pPr>
      <w:r w:rsidRPr="00BF6487">
        <w:rPr>
          <w:lang w:val="en-US"/>
        </w:rPr>
        <w:t xml:space="preserve">      required:</w:t>
      </w:r>
    </w:p>
    <w:p w14:paraId="3B25435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locationEstimate</w:t>
      </w:r>
    </w:p>
    <w:p w14:paraId="1F94DC69" w14:textId="77777777" w:rsidR="00EB7848" w:rsidRPr="00BF6487" w:rsidRDefault="00EB7848" w:rsidP="00EB7848">
      <w:pPr>
        <w:pStyle w:val="PL"/>
        <w:rPr>
          <w:lang w:val="en-US"/>
        </w:rPr>
      </w:pPr>
      <w:r w:rsidRPr="00BF6487">
        <w:rPr>
          <w:lang w:val="en-US"/>
        </w:rPr>
        <w:t xml:space="preserve">      properties:</w:t>
      </w:r>
    </w:p>
    <w:p w14:paraId="2CD87B64" w14:textId="77777777" w:rsidR="00EB7848" w:rsidRPr="00BF6487" w:rsidRDefault="00EB7848" w:rsidP="00EB7848">
      <w:pPr>
        <w:pStyle w:val="PL"/>
        <w:rPr>
          <w:lang w:val="en-US"/>
        </w:rPr>
      </w:pPr>
      <w:r w:rsidRPr="00BF6487">
        <w:rPr>
          <w:lang w:val="en-US"/>
        </w:rPr>
        <w:t xml:space="preserve">        locationEstimate:</w:t>
      </w:r>
    </w:p>
    <w:p w14:paraId="08027D9A" w14:textId="77777777" w:rsidR="00EB7848" w:rsidRDefault="00EB7848" w:rsidP="00EB7848">
      <w:pPr>
        <w:pStyle w:val="PL"/>
        <w:rPr>
          <w:lang w:val="en-US"/>
        </w:rPr>
      </w:pPr>
      <w:r w:rsidRPr="00BF6487">
        <w:rPr>
          <w:lang w:val="en-US"/>
        </w:rPr>
        <w:t xml:space="preserve">          $ref: '#/components/schemas/GeographicArea'</w:t>
      </w:r>
    </w:p>
    <w:p w14:paraId="6299415A" w14:textId="77777777" w:rsidR="00EB7848" w:rsidRDefault="00EB7848" w:rsidP="00EB7848">
      <w:pPr>
        <w:pStyle w:val="PL"/>
        <w:rPr>
          <w:lang w:val="en-US"/>
        </w:rPr>
      </w:pPr>
      <w:r>
        <w:rPr>
          <w:lang w:val="en-US"/>
        </w:rPr>
        <w:t xml:space="preserve">        accuracyFulfilmentIndicator:</w:t>
      </w:r>
    </w:p>
    <w:p w14:paraId="2C6D13AE"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AccuracyFulfilmentIndicator</w:t>
      </w:r>
      <w:r w:rsidRPr="00BF6487">
        <w:rPr>
          <w:lang w:val="en-US"/>
        </w:rPr>
        <w:t>'</w:t>
      </w:r>
    </w:p>
    <w:p w14:paraId="6F98C8F5" w14:textId="77777777" w:rsidR="00EB7848" w:rsidRDefault="00EB7848" w:rsidP="00EB7848">
      <w:pPr>
        <w:pStyle w:val="PL"/>
        <w:rPr>
          <w:lang w:val="en-US"/>
        </w:rPr>
      </w:pPr>
      <w:r>
        <w:rPr>
          <w:lang w:val="en-US"/>
        </w:rPr>
        <w:t xml:space="preserve">        ageOfLocationEstimate:</w:t>
      </w:r>
    </w:p>
    <w:p w14:paraId="53625B89"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2393F5AA" w14:textId="77777777" w:rsidR="00130911" w:rsidRDefault="00130911" w:rsidP="00130911">
      <w:pPr>
        <w:pStyle w:val="PL"/>
        <w:rPr>
          <w:lang w:val="en-US"/>
        </w:rPr>
      </w:pPr>
      <w:r>
        <w:rPr>
          <w:lang w:val="en-US"/>
        </w:rPr>
        <w:t xml:space="preserve">        timestampOfLocationEstimate:</w:t>
      </w:r>
    </w:p>
    <w:p w14:paraId="7E443CFE"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7F5E6C69" w14:textId="77777777" w:rsidR="00EB7848" w:rsidRDefault="00EB7848" w:rsidP="00EB7848">
      <w:pPr>
        <w:pStyle w:val="PL"/>
        <w:rPr>
          <w:lang w:val="en-US"/>
        </w:rPr>
      </w:pPr>
      <w:r>
        <w:rPr>
          <w:lang w:val="en-US"/>
        </w:rPr>
        <w:t xml:space="preserve">        velocityEstimate:</w:t>
      </w:r>
    </w:p>
    <w:p w14:paraId="6471E996"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011AF9A3" w14:textId="77777777" w:rsidR="00EB7848" w:rsidRPr="00BF6487" w:rsidRDefault="00EB7848" w:rsidP="00EB7848">
      <w:pPr>
        <w:pStyle w:val="PL"/>
        <w:rPr>
          <w:lang w:val="en-US"/>
        </w:rPr>
      </w:pPr>
      <w:r w:rsidRPr="00BF6487">
        <w:rPr>
          <w:lang w:val="en-US"/>
        </w:rPr>
        <w:t xml:space="preserve">        civicAddress:</w:t>
      </w:r>
    </w:p>
    <w:p w14:paraId="02E7830A" w14:textId="77777777" w:rsidR="00EB7848" w:rsidRPr="00BF6487" w:rsidRDefault="00EB7848" w:rsidP="00EB7848">
      <w:pPr>
        <w:pStyle w:val="PL"/>
        <w:rPr>
          <w:lang w:val="en-US"/>
        </w:rPr>
      </w:pPr>
      <w:r w:rsidRPr="00BF6487">
        <w:rPr>
          <w:lang w:val="en-US"/>
        </w:rPr>
        <w:t xml:space="preserve">          $ref: '#/components/schemas/CivicAddress'</w:t>
      </w:r>
    </w:p>
    <w:p w14:paraId="500C02DC" w14:textId="77777777" w:rsidR="00850F00" w:rsidRPr="00BF6487" w:rsidRDefault="00850F00" w:rsidP="00850F00">
      <w:pPr>
        <w:pStyle w:val="PL"/>
        <w:rPr>
          <w:lang w:val="en-US"/>
        </w:rPr>
      </w:pPr>
      <w:r w:rsidRPr="00BF6487">
        <w:rPr>
          <w:lang w:val="en-US"/>
        </w:rPr>
        <w:t xml:space="preserve">        </w:t>
      </w:r>
      <w:r>
        <w:rPr>
          <w:lang w:eastAsia="zh-CN"/>
        </w:rPr>
        <w:t>localLocationEstimate</w:t>
      </w:r>
      <w:r w:rsidRPr="00BF6487">
        <w:rPr>
          <w:lang w:val="en-US"/>
        </w:rPr>
        <w:t>:</w:t>
      </w:r>
    </w:p>
    <w:p w14:paraId="77D68B9C" w14:textId="77777777" w:rsidR="00850F00" w:rsidRPr="00BF6487" w:rsidRDefault="00850F00" w:rsidP="00850F00">
      <w:pPr>
        <w:pStyle w:val="PL"/>
        <w:rPr>
          <w:lang w:val="en-US" w:eastAsia="zh-CN"/>
        </w:rPr>
      </w:pPr>
      <w:r w:rsidRPr="00BF6487">
        <w:rPr>
          <w:lang w:val="en-US"/>
        </w:rPr>
        <w:t xml:space="preserve">          $ref: '#/components/schemas/</w:t>
      </w:r>
      <w:r>
        <w:rPr>
          <w:rFonts w:hint="eastAsia"/>
          <w:lang w:val="en-US" w:eastAsia="zh-CN"/>
        </w:rPr>
        <w:t>Local</w:t>
      </w:r>
      <w:r w:rsidRPr="00BF6487">
        <w:rPr>
          <w:lang w:val="en-US"/>
        </w:rPr>
        <w:t>Area'</w:t>
      </w:r>
    </w:p>
    <w:p w14:paraId="069AB92E" w14:textId="77777777" w:rsidR="00EB7848" w:rsidRDefault="00EB7848" w:rsidP="00EB7848">
      <w:pPr>
        <w:pStyle w:val="PL"/>
        <w:rPr>
          <w:lang w:val="en-US"/>
        </w:rPr>
      </w:pPr>
      <w:r w:rsidRPr="007C6923">
        <w:rPr>
          <w:lang w:val="en-US"/>
        </w:rPr>
        <w:t xml:space="preserve">        positioningData</w:t>
      </w:r>
      <w:r>
        <w:rPr>
          <w:lang w:val="en-US"/>
        </w:rPr>
        <w:t>List</w:t>
      </w:r>
      <w:r w:rsidRPr="007C6923">
        <w:rPr>
          <w:lang w:val="en-US"/>
        </w:rPr>
        <w:t>:</w:t>
      </w:r>
    </w:p>
    <w:p w14:paraId="78BECE91" w14:textId="77777777" w:rsidR="00EB7848" w:rsidRDefault="00EB7848" w:rsidP="00EB7848">
      <w:pPr>
        <w:pStyle w:val="PL"/>
        <w:rPr>
          <w:lang w:val="en-US"/>
        </w:rPr>
      </w:pPr>
      <w:r>
        <w:rPr>
          <w:lang w:val="en-US"/>
        </w:rPr>
        <w:lastRenderedPageBreak/>
        <w:t xml:space="preserve">          type: array</w:t>
      </w:r>
    </w:p>
    <w:p w14:paraId="4B0792B9" w14:textId="77777777" w:rsidR="00EB7848" w:rsidRPr="007C6923" w:rsidRDefault="00EB7848" w:rsidP="00EB7848">
      <w:pPr>
        <w:pStyle w:val="PL"/>
        <w:rPr>
          <w:lang w:val="en-US"/>
        </w:rPr>
      </w:pPr>
      <w:r>
        <w:rPr>
          <w:lang w:val="en-US"/>
        </w:rPr>
        <w:t xml:space="preserve">          items:</w:t>
      </w:r>
    </w:p>
    <w:p w14:paraId="7C94A24A" w14:textId="77777777" w:rsidR="00EB7848" w:rsidRPr="007C6923"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6D22DDFA" w14:textId="77777777" w:rsidR="00EB7848" w:rsidRPr="007C6923" w:rsidRDefault="00EB7848" w:rsidP="00EB7848">
      <w:pPr>
        <w:pStyle w:val="PL"/>
        <w:rPr>
          <w:lang w:val="en-US" w:eastAsia="zh-CN"/>
        </w:rPr>
      </w:pPr>
      <w:r>
        <w:rPr>
          <w:rFonts w:hint="eastAsia"/>
          <w:lang w:val="en-US" w:eastAsia="zh-CN"/>
        </w:rPr>
        <w:t xml:space="preserve">          minItems: 1</w:t>
      </w:r>
    </w:p>
    <w:p w14:paraId="6DAAABA4" w14:textId="77777777" w:rsidR="00EB7848" w:rsidRDefault="00EB7848" w:rsidP="00EB7848">
      <w:pPr>
        <w:pStyle w:val="PL"/>
        <w:rPr>
          <w:lang w:val="en-US"/>
        </w:rPr>
      </w:pPr>
      <w:r w:rsidRPr="007C6923">
        <w:rPr>
          <w:lang w:val="en-US"/>
        </w:rPr>
        <w:t xml:space="preserve">        gnssPositioningData</w:t>
      </w:r>
      <w:r>
        <w:rPr>
          <w:lang w:val="en-US"/>
        </w:rPr>
        <w:t>List</w:t>
      </w:r>
      <w:r w:rsidRPr="007C6923">
        <w:rPr>
          <w:lang w:val="en-US"/>
        </w:rPr>
        <w:t>:</w:t>
      </w:r>
    </w:p>
    <w:p w14:paraId="47879B1A" w14:textId="77777777" w:rsidR="00EB7848" w:rsidRDefault="00EB7848" w:rsidP="00EB7848">
      <w:pPr>
        <w:pStyle w:val="PL"/>
        <w:rPr>
          <w:lang w:val="en-US"/>
        </w:rPr>
      </w:pPr>
      <w:r>
        <w:rPr>
          <w:lang w:val="en-US"/>
        </w:rPr>
        <w:t xml:space="preserve">          type: array</w:t>
      </w:r>
    </w:p>
    <w:p w14:paraId="38561D45" w14:textId="77777777" w:rsidR="00EB7848" w:rsidRPr="007C6923" w:rsidRDefault="00EB7848" w:rsidP="00EB7848">
      <w:pPr>
        <w:pStyle w:val="PL"/>
        <w:rPr>
          <w:lang w:val="en-US"/>
        </w:rPr>
      </w:pPr>
      <w:r>
        <w:rPr>
          <w:lang w:val="en-US"/>
        </w:rPr>
        <w:t xml:space="preserve">          items:</w:t>
      </w:r>
    </w:p>
    <w:p w14:paraId="5AADBE53" w14:textId="77777777" w:rsidR="00EB7848"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566B6352" w14:textId="77777777" w:rsidR="00EB7848" w:rsidRDefault="00EB7848" w:rsidP="00EB7848">
      <w:pPr>
        <w:pStyle w:val="PL"/>
        <w:rPr>
          <w:lang w:val="en-US" w:eastAsia="zh-CN"/>
        </w:rPr>
      </w:pPr>
      <w:r>
        <w:rPr>
          <w:rFonts w:hint="eastAsia"/>
          <w:lang w:val="en-US" w:eastAsia="zh-CN"/>
        </w:rPr>
        <w:t xml:space="preserve">          minItems: 1</w:t>
      </w:r>
    </w:p>
    <w:p w14:paraId="70CE3394" w14:textId="77777777" w:rsidR="00EB7848" w:rsidRDefault="00EB7848" w:rsidP="00EB7848">
      <w:pPr>
        <w:pStyle w:val="PL"/>
        <w:rPr>
          <w:lang w:val="en-US"/>
        </w:rPr>
      </w:pPr>
      <w:r>
        <w:rPr>
          <w:lang w:val="en-US"/>
        </w:rPr>
        <w:t xml:space="preserve">        ecgi:</w:t>
      </w:r>
    </w:p>
    <w:p w14:paraId="319D9919"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r w:rsidRPr="00BF6487">
        <w:rPr>
          <w:lang w:val="en-US"/>
        </w:rPr>
        <w:t>'</w:t>
      </w:r>
    </w:p>
    <w:p w14:paraId="06070FF4" w14:textId="77777777" w:rsidR="00EB7848" w:rsidRDefault="00EB7848" w:rsidP="00EB7848">
      <w:pPr>
        <w:pStyle w:val="PL"/>
        <w:rPr>
          <w:lang w:val="en-US"/>
        </w:rPr>
      </w:pPr>
      <w:r>
        <w:rPr>
          <w:lang w:val="en-US"/>
        </w:rPr>
        <w:t xml:space="preserve">        ncgi:</w:t>
      </w:r>
    </w:p>
    <w:p w14:paraId="57FBBC23"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r w:rsidRPr="00BF6487">
        <w:rPr>
          <w:lang w:val="en-US"/>
        </w:rPr>
        <w:t>'</w:t>
      </w:r>
    </w:p>
    <w:p w14:paraId="6F6D62E7" w14:textId="77777777" w:rsidR="00EB7848" w:rsidRDefault="00EB7848" w:rsidP="00EB7848">
      <w:pPr>
        <w:pStyle w:val="PL"/>
        <w:rPr>
          <w:lang w:val="en-US"/>
        </w:rPr>
      </w:pPr>
      <w:r>
        <w:rPr>
          <w:lang w:val="en-US"/>
        </w:rPr>
        <w:t xml:space="preserve">        altitude:</w:t>
      </w:r>
    </w:p>
    <w:p w14:paraId="5278301A" w14:textId="77777777" w:rsidR="00EB7848" w:rsidRDefault="00EB7848" w:rsidP="00EB7848">
      <w:pPr>
        <w:pStyle w:val="PL"/>
        <w:rPr>
          <w:lang w:val="en-US"/>
        </w:rPr>
      </w:pPr>
      <w:r>
        <w:rPr>
          <w:lang w:val="en-US"/>
        </w:rPr>
        <w:t xml:space="preserve">          $ref: '#/components/schemas/Altitude'</w:t>
      </w:r>
    </w:p>
    <w:p w14:paraId="67DA3CC5" w14:textId="77777777" w:rsidR="00EB7848" w:rsidRDefault="00EB7848" w:rsidP="00EB7848">
      <w:pPr>
        <w:pStyle w:val="PL"/>
      </w:pPr>
      <w:r>
        <w:t xml:space="preserve">        barometricPressure:</w:t>
      </w:r>
    </w:p>
    <w:p w14:paraId="3A5A3DEA" w14:textId="77777777" w:rsidR="00EB7848" w:rsidRDefault="00EB7848" w:rsidP="00EB7848">
      <w:pPr>
        <w:pStyle w:val="PL"/>
      </w:pPr>
      <w:r>
        <w:t xml:space="preserve">          $ref: '#/components/schemas/BarometricPressure'</w:t>
      </w:r>
    </w:p>
    <w:p w14:paraId="33060683" w14:textId="77777777" w:rsidR="00EB7848" w:rsidRDefault="00EB7848" w:rsidP="00EB7848">
      <w:pPr>
        <w:pStyle w:val="PL"/>
      </w:pPr>
      <w:r>
        <w:t xml:space="preserve">        servingLMFIdentification:</w:t>
      </w:r>
    </w:p>
    <w:p w14:paraId="09349487" w14:textId="77777777" w:rsidR="00EB7848" w:rsidRDefault="00EB7848" w:rsidP="00EB7848">
      <w:pPr>
        <w:pStyle w:val="PL"/>
      </w:pPr>
      <w:r>
        <w:t xml:space="preserve">          $ref: '#/components/schemas/LMFIdentification'</w:t>
      </w:r>
    </w:p>
    <w:p w14:paraId="53956AE8" w14:textId="5BDA7232" w:rsidR="00673251" w:rsidRDefault="00673251" w:rsidP="00673251">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0358FBFD" w14:textId="4D0B2CF8" w:rsidR="00673251" w:rsidRDefault="00673251" w:rsidP="00673251">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72D255B8" w14:textId="77777777" w:rsidR="00290E4F" w:rsidRDefault="00290E4F" w:rsidP="00290E4F">
      <w:pPr>
        <w:pStyle w:val="PL"/>
      </w:pPr>
      <w:r>
        <w:t xml:space="preserve">        </w:t>
      </w:r>
      <w:r>
        <w:rPr>
          <w:lang w:val="en-US"/>
        </w:rPr>
        <w:t>ueAreaInd</w:t>
      </w:r>
      <w:r>
        <w:t>:</w:t>
      </w:r>
    </w:p>
    <w:p w14:paraId="0A2F607E" w14:textId="77777777" w:rsidR="00290E4F" w:rsidRDefault="00290E4F" w:rsidP="00290E4F">
      <w:pPr>
        <w:pStyle w:val="PL"/>
      </w:pPr>
      <w:r>
        <w:t xml:space="preserve">          $ref: '#/components/schemas/UeAreaIndication'</w:t>
      </w:r>
    </w:p>
    <w:p w14:paraId="569583EF" w14:textId="77777777" w:rsidR="00290E4F" w:rsidRPr="003B2883" w:rsidRDefault="00290E4F" w:rsidP="00290E4F">
      <w:pPr>
        <w:pStyle w:val="PL"/>
      </w:pPr>
      <w:r w:rsidRPr="003B2883">
        <w:t xml:space="preserve">        supportedFeatures:</w:t>
      </w:r>
    </w:p>
    <w:p w14:paraId="40F35093" w14:textId="77777777" w:rsidR="00290E4F" w:rsidRPr="003B2883" w:rsidRDefault="00290E4F" w:rsidP="00290E4F">
      <w:pPr>
        <w:pStyle w:val="PL"/>
      </w:pPr>
      <w:r w:rsidRPr="003B2883">
        <w:t xml:space="preserve">          $ref: 'TS29571_CommonData.yaml#/components/schemas/SupportedFeatures'</w:t>
      </w:r>
    </w:p>
    <w:p w14:paraId="62D25889" w14:textId="77777777" w:rsidR="00B67E1A" w:rsidRDefault="00B67E1A" w:rsidP="00B67E1A">
      <w:pPr>
        <w:pStyle w:val="PL"/>
      </w:pPr>
      <w:r>
        <w:t xml:space="preserve">        </w:t>
      </w:r>
      <w:r>
        <w:rPr>
          <w:rFonts w:hint="eastAsia"/>
          <w:lang w:eastAsia="zh-CN"/>
        </w:rPr>
        <w:t>achieved</w:t>
      </w:r>
      <w:r>
        <w:rPr>
          <w:lang w:eastAsia="zh-CN"/>
        </w:rPr>
        <w:t>Qos</w:t>
      </w:r>
      <w:r>
        <w:t>:</w:t>
      </w:r>
    </w:p>
    <w:p w14:paraId="3A9B5CD5" w14:textId="77777777" w:rsidR="00B67E1A" w:rsidRPr="00C0738F" w:rsidRDefault="00B67E1A" w:rsidP="00B67E1A">
      <w:pPr>
        <w:pStyle w:val="PL"/>
      </w:pPr>
      <w:r>
        <w:t xml:space="preserve">          $ref: '#/components/schemas/</w:t>
      </w:r>
      <w:r w:rsidRPr="002F5B42">
        <w:rPr>
          <w:lang w:eastAsia="zh-CN"/>
        </w:rPr>
        <w:t>MinorLocationQoS</w:t>
      </w:r>
      <w:r>
        <w:t>'</w:t>
      </w:r>
    </w:p>
    <w:p w14:paraId="0E670406" w14:textId="77777777" w:rsidR="00AA3727" w:rsidRPr="0080351F" w:rsidRDefault="00AA3727" w:rsidP="00EB7848">
      <w:pPr>
        <w:pStyle w:val="PL"/>
      </w:pPr>
    </w:p>
    <w:p w14:paraId="4132B6B7" w14:textId="4D49419D" w:rsidR="00EB7848" w:rsidRPr="00BF6487" w:rsidRDefault="00EB7848" w:rsidP="00EB7848">
      <w:pPr>
        <w:pStyle w:val="PL"/>
        <w:rPr>
          <w:lang w:val="en-US"/>
        </w:rPr>
      </w:pPr>
      <w:r w:rsidRPr="00BF6487">
        <w:rPr>
          <w:lang w:val="en-US"/>
        </w:rPr>
        <w:t xml:space="preserve">    GeographicArea:</w:t>
      </w:r>
    </w:p>
    <w:p w14:paraId="21120172" w14:textId="77777777" w:rsidR="00AA3727" w:rsidRDefault="00AA3727" w:rsidP="00AA3727">
      <w:pPr>
        <w:pStyle w:val="PL"/>
        <w:rPr>
          <w:lang w:val="en-US"/>
        </w:rPr>
      </w:pPr>
      <w:r>
        <w:rPr>
          <w:lang w:val="en-US"/>
        </w:rPr>
        <w:t xml:space="preserve">      description: </w:t>
      </w:r>
      <w:r>
        <w:t>Geographic area specified by different shape</w:t>
      </w:r>
      <w:r>
        <w:rPr>
          <w:rFonts w:cs="Arial"/>
          <w:szCs w:val="18"/>
        </w:rPr>
        <w:t>.</w:t>
      </w:r>
    </w:p>
    <w:p w14:paraId="519862BF" w14:textId="77777777" w:rsidR="00EB7848" w:rsidRPr="00BF6487" w:rsidRDefault="00EB7848" w:rsidP="00EB7848">
      <w:pPr>
        <w:pStyle w:val="PL"/>
        <w:rPr>
          <w:lang w:val="en-US"/>
        </w:rPr>
      </w:pPr>
      <w:r w:rsidRPr="00BF6487">
        <w:rPr>
          <w:lang w:val="en-US"/>
        </w:rPr>
        <w:t xml:space="preserve">      </w:t>
      </w:r>
      <w:r>
        <w:rPr>
          <w:lang w:val="en-US"/>
        </w:rPr>
        <w:t>anyOf</w:t>
      </w:r>
      <w:r w:rsidRPr="00BF6487">
        <w:rPr>
          <w:lang w:val="en-US"/>
        </w:rPr>
        <w:t>:</w:t>
      </w:r>
    </w:p>
    <w:p w14:paraId="5E11122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w:t>
      </w:r>
    </w:p>
    <w:p w14:paraId="4FF32B8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'#/components/schemas/PointUncertainty</w:t>
      </w:r>
      <w:r>
        <w:rPr>
          <w:lang w:val="en-US"/>
        </w:rPr>
        <w:t>Circle</w:t>
      </w:r>
      <w:r w:rsidRPr="00BF6487">
        <w:rPr>
          <w:lang w:val="en-US"/>
        </w:rPr>
        <w:t>'</w:t>
      </w:r>
    </w:p>
    <w:p w14:paraId="3EDAACF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'#/components/schemas/PointUncertaintyEllipse'</w:t>
      </w:r>
    </w:p>
    <w:p w14:paraId="662988E4"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'#/components/schemas/Polygon'</w:t>
      </w:r>
    </w:p>
    <w:p w14:paraId="62758FE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'#/components/schemas/PointAltitude'</w:t>
      </w:r>
    </w:p>
    <w:p w14:paraId="531DB10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'#/components/schemas/PointAltitudeUncertainty'</w:t>
      </w:r>
    </w:p>
    <w:p w14:paraId="351C86C0"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'#/components/schemas/EllipsoidArc'</w:t>
      </w:r>
    </w:p>
    <w:p w14:paraId="076763F9" w14:textId="77777777" w:rsidR="00AA3727" w:rsidRDefault="00AA3727" w:rsidP="00EB7848">
      <w:pPr>
        <w:pStyle w:val="PL"/>
        <w:rPr>
          <w:lang w:val="en-US"/>
        </w:rPr>
      </w:pPr>
    </w:p>
    <w:p w14:paraId="226A323E" w14:textId="1926FA92" w:rsidR="00EB7848" w:rsidRPr="001E6ABC" w:rsidRDefault="00EB7848" w:rsidP="00EB7848">
      <w:pPr>
        <w:pStyle w:val="PL"/>
        <w:rPr>
          <w:lang w:val="en-US"/>
        </w:rPr>
      </w:pPr>
      <w:r w:rsidRPr="001E6ABC">
        <w:rPr>
          <w:lang w:val="en-US"/>
        </w:rPr>
        <w:t xml:space="preserve">    GADShape:</w:t>
      </w:r>
    </w:p>
    <w:p w14:paraId="2472EC06" w14:textId="77777777" w:rsidR="00AA3727" w:rsidRDefault="00AA3727" w:rsidP="00AA3727">
      <w:pPr>
        <w:pStyle w:val="PL"/>
        <w:rPr>
          <w:lang w:val="en-US"/>
        </w:rPr>
      </w:pPr>
      <w:r>
        <w:rPr>
          <w:lang w:val="en-US"/>
        </w:rPr>
        <w:t xml:space="preserve">      description: </w:t>
      </w:r>
      <w:r>
        <w:t>Common base type for GAD shapes</w:t>
      </w:r>
      <w:r>
        <w:rPr>
          <w:rFonts w:cs="Arial"/>
          <w:szCs w:val="18"/>
        </w:rPr>
        <w:t>.</w:t>
      </w:r>
    </w:p>
    <w:p w14:paraId="5F163ABB" w14:textId="77777777" w:rsidR="00EB7848" w:rsidRPr="001E6ABC" w:rsidRDefault="00EB7848" w:rsidP="00EB7848">
      <w:pPr>
        <w:pStyle w:val="PL"/>
        <w:rPr>
          <w:lang w:val="en-US"/>
        </w:rPr>
      </w:pPr>
      <w:r w:rsidRPr="001E6ABC">
        <w:rPr>
          <w:lang w:val="en-US"/>
        </w:rPr>
        <w:t xml:space="preserve">      type: object</w:t>
      </w:r>
    </w:p>
    <w:p w14:paraId="72D7F956" w14:textId="77777777" w:rsidR="00EB7848" w:rsidRPr="001E6ABC" w:rsidRDefault="00EB7848" w:rsidP="00EB7848">
      <w:pPr>
        <w:pStyle w:val="PL"/>
        <w:rPr>
          <w:lang w:val="en-US"/>
        </w:rPr>
      </w:pPr>
      <w:r w:rsidRPr="001E6ABC">
        <w:rPr>
          <w:lang w:val="en-US"/>
        </w:rPr>
        <w:t xml:space="preserve">      required:</w:t>
      </w:r>
    </w:p>
    <w:p w14:paraId="62855D8A" w14:textId="77777777" w:rsidR="00EB7848" w:rsidRPr="001E6ABC" w:rsidRDefault="00EB7848" w:rsidP="00EB7848">
      <w:pPr>
        <w:pStyle w:val="PL"/>
        <w:rPr>
          <w:lang w:val="en-US"/>
        </w:rPr>
      </w:pPr>
      <w:r w:rsidRPr="001E6ABC">
        <w:rPr>
          <w:lang w:val="en-US"/>
        </w:rPr>
        <w:t xml:space="preserve">        - shape</w:t>
      </w:r>
    </w:p>
    <w:p w14:paraId="3162565E" w14:textId="77777777" w:rsidR="00EB7848" w:rsidRPr="001E6ABC" w:rsidRDefault="00EB7848" w:rsidP="00EB7848">
      <w:pPr>
        <w:pStyle w:val="PL"/>
        <w:rPr>
          <w:lang w:val="en-US"/>
        </w:rPr>
      </w:pPr>
      <w:r w:rsidRPr="001E6ABC">
        <w:rPr>
          <w:lang w:val="en-US"/>
        </w:rPr>
        <w:t xml:space="preserve">      properties:</w:t>
      </w:r>
    </w:p>
    <w:p w14:paraId="249828D2" w14:textId="77777777" w:rsidR="00EB7848" w:rsidRPr="001E6ABC" w:rsidRDefault="00EB7848" w:rsidP="00EB7848">
      <w:pPr>
        <w:pStyle w:val="PL"/>
        <w:rPr>
          <w:lang w:val="en-US"/>
        </w:rPr>
      </w:pPr>
      <w:r w:rsidRPr="001E6ABC">
        <w:rPr>
          <w:lang w:val="en-US"/>
        </w:rPr>
        <w:t xml:space="preserve">        shape:</w:t>
      </w:r>
    </w:p>
    <w:p w14:paraId="7C62BD81" w14:textId="77777777" w:rsidR="00EB7848" w:rsidRPr="001E6ABC" w:rsidRDefault="00EB7848" w:rsidP="00EB7848">
      <w:pPr>
        <w:pStyle w:val="PL"/>
        <w:rPr>
          <w:lang w:val="en-US"/>
        </w:rPr>
      </w:pPr>
      <w:r w:rsidRPr="001E6ABC">
        <w:rPr>
          <w:lang w:val="en-US"/>
        </w:rPr>
        <w:t xml:space="preserve">          $ref: '#/components/schemas/SupportedGADShapes'</w:t>
      </w:r>
    </w:p>
    <w:p w14:paraId="730CE70F" w14:textId="77777777" w:rsidR="00EB7848" w:rsidRPr="001E6ABC" w:rsidRDefault="00EB7848" w:rsidP="00EB7848">
      <w:pPr>
        <w:pStyle w:val="PL"/>
        <w:rPr>
          <w:lang w:val="en-US"/>
        </w:rPr>
      </w:pPr>
      <w:r w:rsidRPr="001E6ABC">
        <w:rPr>
          <w:lang w:val="en-US"/>
        </w:rPr>
        <w:t xml:space="preserve">      discriminator:</w:t>
      </w:r>
    </w:p>
    <w:p w14:paraId="51092B8D" w14:textId="77777777" w:rsidR="00EB7848" w:rsidRDefault="00EB7848" w:rsidP="00EB7848">
      <w:pPr>
        <w:pStyle w:val="PL"/>
        <w:rPr>
          <w:lang w:val="en-US"/>
        </w:rPr>
      </w:pPr>
      <w:r w:rsidRPr="001E6ABC">
        <w:rPr>
          <w:lang w:val="en-US"/>
        </w:rPr>
        <w:t xml:space="preserve">        propertyName: shape</w:t>
      </w:r>
    </w:p>
    <w:p w14:paraId="67D898DC" w14:textId="77777777" w:rsidR="00EB7848" w:rsidRDefault="00EB7848" w:rsidP="00EB7848">
      <w:pPr>
        <w:pStyle w:val="PL"/>
        <w:rPr>
          <w:lang w:val="en-US"/>
        </w:rPr>
      </w:pPr>
      <w:r>
        <w:rPr>
          <w:lang w:val="en-US"/>
        </w:rPr>
        <w:t xml:space="preserve">        mapping:</w:t>
      </w:r>
    </w:p>
    <w:p w14:paraId="7B6D2B8D" w14:textId="77777777" w:rsidR="00EB7848" w:rsidRPr="00B320B3" w:rsidRDefault="00EB7848" w:rsidP="00EB7848">
      <w:pPr>
        <w:pStyle w:val="PL"/>
        <w:rPr>
          <w:lang w:val="en-US"/>
        </w:rPr>
      </w:pPr>
      <w:r w:rsidRPr="001E6ABC">
        <w:rPr>
          <w:lang w:val="en-US"/>
        </w:rPr>
        <w:t xml:space="preserve"> </w:t>
      </w:r>
      <w:r w:rsidRPr="00B320B3">
        <w:rPr>
          <w:lang w:val="en-US"/>
        </w:rPr>
        <w:t xml:space="preserve">         POINT: '#/components/schemas/Point'</w:t>
      </w:r>
    </w:p>
    <w:p w14:paraId="262CB530" w14:textId="77777777" w:rsidR="00EB7848" w:rsidRPr="00B320B3" w:rsidRDefault="00EB7848" w:rsidP="00EB7848">
      <w:pPr>
        <w:pStyle w:val="PL"/>
        <w:rPr>
          <w:lang w:val="en-US"/>
        </w:rPr>
      </w:pPr>
      <w:r w:rsidRPr="00B320B3">
        <w:rPr>
          <w:lang w:val="en-US"/>
        </w:rPr>
        <w:t xml:space="preserve">          POINT_UNCERTAINTY_CIRCLE: '#/components/schemas/PointUncertainty</w:t>
      </w:r>
      <w:r>
        <w:rPr>
          <w:lang w:val="en-US"/>
        </w:rPr>
        <w:t>Circle</w:t>
      </w:r>
      <w:r w:rsidRPr="00B320B3">
        <w:rPr>
          <w:lang w:val="en-US"/>
        </w:rPr>
        <w:t>'</w:t>
      </w:r>
    </w:p>
    <w:p w14:paraId="1C2FBABF" w14:textId="77777777" w:rsidR="00EB7848" w:rsidRPr="00B320B3" w:rsidRDefault="00EB7848" w:rsidP="00EB7848">
      <w:pPr>
        <w:pStyle w:val="PL"/>
        <w:rPr>
          <w:lang w:val="en-US"/>
        </w:rPr>
      </w:pPr>
      <w:r w:rsidRPr="00B320B3">
        <w:rPr>
          <w:lang w:val="en-US"/>
        </w:rPr>
        <w:t xml:space="preserve">          POINT_UNCERTAINTY_ELLIPSE:</w:t>
      </w:r>
      <w:r>
        <w:rPr>
          <w:lang w:val="en-US"/>
        </w:rPr>
        <w:t xml:space="preserve"> </w:t>
      </w:r>
      <w:r w:rsidRPr="00B320B3">
        <w:rPr>
          <w:lang w:val="en-US"/>
        </w:rPr>
        <w:t>'#/components/schemas/PointUncertaintyEllipse'</w:t>
      </w:r>
    </w:p>
    <w:p w14:paraId="6E1BEFB9" w14:textId="77777777" w:rsidR="00EB7848" w:rsidRPr="00B320B3" w:rsidRDefault="00EB7848" w:rsidP="00EB7848">
      <w:pPr>
        <w:pStyle w:val="PL"/>
        <w:rPr>
          <w:lang w:val="en-US"/>
        </w:rPr>
      </w:pPr>
      <w:r w:rsidRPr="00B320B3">
        <w:rPr>
          <w:lang w:val="en-US"/>
        </w:rPr>
        <w:t xml:space="preserve">          POLYGON: '#/components/schemas/Polygon'</w:t>
      </w:r>
    </w:p>
    <w:p w14:paraId="40C89134" w14:textId="77777777" w:rsidR="00EB7848" w:rsidRPr="00B320B3" w:rsidRDefault="00EB7848" w:rsidP="00EB7848">
      <w:pPr>
        <w:pStyle w:val="PL"/>
        <w:rPr>
          <w:lang w:val="en-US"/>
        </w:rPr>
      </w:pPr>
      <w:r w:rsidRPr="00B320B3">
        <w:rPr>
          <w:lang w:val="en-US"/>
        </w:rPr>
        <w:t xml:space="preserve">          POINT_ALTITUDE: '#/components/schemas/</w:t>
      </w:r>
      <w:r>
        <w:rPr>
          <w:lang w:val="en-US"/>
        </w:rPr>
        <w:t>P</w:t>
      </w:r>
      <w:r w:rsidRPr="00B320B3">
        <w:rPr>
          <w:lang w:val="en-US"/>
        </w:rPr>
        <w:t>ointAltitude'</w:t>
      </w:r>
    </w:p>
    <w:p w14:paraId="6977619D" w14:textId="77777777" w:rsidR="00EB7848" w:rsidRPr="00B320B3" w:rsidRDefault="00EB7848" w:rsidP="00EB7848">
      <w:pPr>
        <w:pStyle w:val="PL"/>
        <w:rPr>
          <w:lang w:val="en-US"/>
        </w:rPr>
      </w:pPr>
      <w:r w:rsidRPr="00B320B3">
        <w:rPr>
          <w:lang w:val="en-US"/>
        </w:rPr>
        <w:t xml:space="preserve">          POINT_</w:t>
      </w:r>
      <w:r>
        <w:rPr>
          <w:lang w:val="en-US"/>
        </w:rPr>
        <w:t>A</w:t>
      </w:r>
      <w:r w:rsidRPr="00B320B3">
        <w:rPr>
          <w:lang w:val="en-US"/>
        </w:rPr>
        <w:t>LTITUDE_UNCERTAINTY:</w:t>
      </w:r>
      <w:r>
        <w:rPr>
          <w:lang w:val="en-US"/>
        </w:rPr>
        <w:t xml:space="preserve"> </w:t>
      </w:r>
      <w:r w:rsidRPr="00B320B3">
        <w:rPr>
          <w:lang w:val="en-US"/>
        </w:rPr>
        <w:t>'#/components/schemas/PointAltitudeUncertainty'</w:t>
      </w:r>
    </w:p>
    <w:p w14:paraId="23E8A931" w14:textId="77777777" w:rsidR="00EB7848" w:rsidRPr="00BF6487" w:rsidRDefault="00EB7848" w:rsidP="00EB7848">
      <w:pPr>
        <w:pStyle w:val="PL"/>
        <w:rPr>
          <w:lang w:val="en-US"/>
        </w:rPr>
      </w:pPr>
      <w:r w:rsidRPr="00B320B3">
        <w:rPr>
          <w:lang w:val="en-US"/>
        </w:rPr>
        <w:t xml:space="preserve">          ELLIPSOID_ARC: '#/components/schemas/EllipsoidArc'</w:t>
      </w:r>
    </w:p>
    <w:p w14:paraId="7B021A73" w14:textId="77777777" w:rsidR="00E474ED" w:rsidRDefault="00E474ED" w:rsidP="00E474ED">
      <w:pPr>
        <w:pStyle w:val="PL"/>
        <w:rPr>
          <w:lang w:val="en-US" w:eastAsia="zh-CN"/>
        </w:rPr>
      </w:pPr>
      <w:r w:rsidRPr="00B320B3">
        <w:rPr>
          <w:lang w:val="en-US"/>
        </w:rPr>
        <w:t xml:space="preserve">          </w:t>
      </w:r>
      <w:r>
        <w:t>L</w:t>
      </w:r>
      <w:r>
        <w:rPr>
          <w:rFonts w:hint="eastAsia"/>
          <w:lang w:eastAsia="zh-CN"/>
        </w:rPr>
        <w:t>OCAL_2D_</w:t>
      </w:r>
      <w:r w:rsidRPr="00D2053C">
        <w:t>POINT_UNCERTAINTY_ELLIPSE</w:t>
      </w:r>
      <w:r w:rsidRPr="00B320B3">
        <w:rPr>
          <w:lang w:val="en-US"/>
        </w:rPr>
        <w:t>: '#/components/schemas/</w:t>
      </w:r>
      <w:r>
        <w:t>Local</w:t>
      </w:r>
      <w:r>
        <w:rPr>
          <w:rFonts w:hint="eastAsia"/>
          <w:lang w:eastAsia="zh-CN"/>
        </w:rPr>
        <w:t>2d</w:t>
      </w:r>
      <w:r>
        <w:t>PointUncertaintyEllipse</w:t>
      </w:r>
      <w:r w:rsidRPr="00B320B3">
        <w:rPr>
          <w:lang w:val="en-US"/>
        </w:rPr>
        <w:t>'</w:t>
      </w:r>
    </w:p>
    <w:p w14:paraId="1ABDB9F9" w14:textId="77777777" w:rsidR="00E474ED" w:rsidRDefault="00E474ED" w:rsidP="00E474ED">
      <w:pPr>
        <w:pStyle w:val="PL"/>
        <w:rPr>
          <w:lang w:val="en-US" w:eastAsia="zh-CN"/>
        </w:rPr>
      </w:pPr>
      <w:r w:rsidRPr="00B320B3">
        <w:rPr>
          <w:lang w:val="en-US"/>
        </w:rPr>
        <w:t xml:space="preserve">          </w:t>
      </w:r>
      <w:r>
        <w:t>L</w:t>
      </w:r>
      <w:r>
        <w:rPr>
          <w:rFonts w:hint="eastAsia"/>
          <w:lang w:eastAsia="zh-CN"/>
        </w:rPr>
        <w:t>OCAL_3D_</w:t>
      </w:r>
      <w:r w:rsidRPr="00D2053C">
        <w:t>POINT_UNCERTAINTY_</w:t>
      </w:r>
      <w:r>
        <w:rPr>
          <w:rFonts w:hint="eastAsia"/>
          <w:lang w:eastAsia="zh-CN"/>
        </w:rPr>
        <w:t>ELLIPSOID</w:t>
      </w:r>
      <w:r w:rsidRPr="00B320B3">
        <w:rPr>
          <w:lang w:val="en-US"/>
        </w:rPr>
        <w:t>: '#/components/schemas/</w:t>
      </w:r>
      <w:r>
        <w:t>Local</w:t>
      </w:r>
      <w:r>
        <w:rPr>
          <w:rFonts w:hint="eastAsia"/>
          <w:lang w:eastAsia="zh-CN"/>
        </w:rPr>
        <w:t>3d</w:t>
      </w:r>
      <w:r>
        <w:t>PointUncertainty</w:t>
      </w:r>
      <w:r>
        <w:rPr>
          <w:rFonts w:hint="eastAsia"/>
          <w:lang w:eastAsia="zh-CN"/>
        </w:rPr>
        <w:t>E</w:t>
      </w:r>
      <w:r w:rsidRPr="006B5D98">
        <w:t>llipsoid</w:t>
      </w:r>
      <w:r w:rsidRPr="00BF6487">
        <w:rPr>
          <w:lang w:val="en-US"/>
        </w:rPr>
        <w:t>'</w:t>
      </w:r>
    </w:p>
    <w:p w14:paraId="49457D9E" w14:textId="77777777" w:rsidR="00AA3727" w:rsidRDefault="00AA3727" w:rsidP="00EB7848">
      <w:pPr>
        <w:pStyle w:val="PL"/>
        <w:rPr>
          <w:lang w:val="en-US"/>
        </w:rPr>
      </w:pPr>
    </w:p>
    <w:p w14:paraId="2FAF7885" w14:textId="7F465C07" w:rsidR="00EB7848" w:rsidRPr="001E6ABC" w:rsidRDefault="00EB7848" w:rsidP="00EB7848">
      <w:pPr>
        <w:pStyle w:val="PL"/>
        <w:rPr>
          <w:lang w:val="en-US"/>
        </w:rPr>
      </w:pPr>
      <w:r w:rsidRPr="001E6ABC">
        <w:rPr>
          <w:lang w:val="en-US"/>
        </w:rPr>
        <w:t xml:space="preserve">    Point:</w:t>
      </w:r>
    </w:p>
    <w:p w14:paraId="09F0E0A8" w14:textId="77777777" w:rsidR="00AA3727" w:rsidRDefault="00AA3727" w:rsidP="00AA3727">
      <w:pPr>
        <w:pStyle w:val="PL"/>
        <w:rPr>
          <w:lang w:val="en-US"/>
        </w:rPr>
      </w:pPr>
      <w:r>
        <w:rPr>
          <w:lang w:val="en-US"/>
        </w:rPr>
        <w:t xml:space="preserve">      description: </w:t>
      </w:r>
      <w:r>
        <w:t>Ellipsoid Point</w:t>
      </w:r>
      <w:r>
        <w:rPr>
          <w:rFonts w:cs="Arial"/>
          <w:szCs w:val="18"/>
        </w:rPr>
        <w:t>.</w:t>
      </w:r>
    </w:p>
    <w:p w14:paraId="79AF573C" w14:textId="77777777" w:rsidR="00EB7848" w:rsidRPr="001E6ABC" w:rsidRDefault="00EB7848" w:rsidP="00EB7848">
      <w:pPr>
        <w:pStyle w:val="PL"/>
        <w:rPr>
          <w:lang w:val="en-US"/>
        </w:rPr>
      </w:pPr>
      <w:r w:rsidRPr="001E6ABC">
        <w:rPr>
          <w:lang w:val="en-US"/>
        </w:rPr>
        <w:t xml:space="preserve">      allOf:</w:t>
      </w:r>
    </w:p>
    <w:p w14:paraId="56B29F98" w14:textId="77777777" w:rsidR="00EB7848" w:rsidRPr="001E6ABC" w:rsidRDefault="00EB7848" w:rsidP="00EB7848">
      <w:pPr>
        <w:pStyle w:val="PL"/>
        <w:rPr>
          <w:lang w:val="en-US"/>
        </w:rPr>
      </w:pPr>
      <w:r w:rsidRPr="001E6ABC">
        <w:rPr>
          <w:lang w:val="en-US"/>
        </w:rPr>
        <w:t xml:space="preserve">        - $ref: '#/components/schemas/GADShape'</w:t>
      </w:r>
    </w:p>
    <w:p w14:paraId="1DA15B5E" w14:textId="77777777" w:rsidR="00EB7848" w:rsidRPr="001E6ABC" w:rsidRDefault="00EB7848" w:rsidP="00EB7848">
      <w:pPr>
        <w:pStyle w:val="PL"/>
        <w:rPr>
          <w:lang w:val="en-US"/>
        </w:rPr>
      </w:pPr>
      <w:r w:rsidRPr="001E6ABC">
        <w:rPr>
          <w:lang w:val="en-US"/>
        </w:rPr>
        <w:t xml:space="preserve">        - type: object</w:t>
      </w:r>
    </w:p>
    <w:p w14:paraId="523AF41F" w14:textId="77777777" w:rsidR="00EB7848" w:rsidRPr="001E6ABC" w:rsidRDefault="00EB7848" w:rsidP="00EB7848">
      <w:pPr>
        <w:pStyle w:val="PL"/>
        <w:rPr>
          <w:lang w:val="en-US"/>
        </w:rPr>
      </w:pPr>
      <w:r w:rsidRPr="001E6ABC">
        <w:rPr>
          <w:lang w:val="en-US"/>
        </w:rPr>
        <w:t xml:space="preserve">          required:</w:t>
      </w:r>
    </w:p>
    <w:p w14:paraId="3AB43456" w14:textId="77777777" w:rsidR="00EB7848" w:rsidRPr="001E6ABC" w:rsidRDefault="00EB7848" w:rsidP="00EB7848">
      <w:pPr>
        <w:pStyle w:val="PL"/>
        <w:rPr>
          <w:lang w:val="en-US"/>
        </w:rPr>
      </w:pPr>
      <w:r w:rsidRPr="001E6ABC">
        <w:rPr>
          <w:lang w:val="en-US"/>
        </w:rPr>
        <w:t xml:space="preserve">            - point</w:t>
      </w:r>
    </w:p>
    <w:p w14:paraId="2E489060" w14:textId="77777777" w:rsidR="00EB7848" w:rsidRPr="001E6ABC" w:rsidRDefault="00EB7848" w:rsidP="00EB7848">
      <w:pPr>
        <w:pStyle w:val="PL"/>
        <w:rPr>
          <w:lang w:val="en-US"/>
        </w:rPr>
      </w:pPr>
      <w:r w:rsidRPr="001E6ABC">
        <w:rPr>
          <w:lang w:val="en-US"/>
        </w:rPr>
        <w:t xml:space="preserve">          properties:</w:t>
      </w:r>
    </w:p>
    <w:p w14:paraId="30D77124" w14:textId="77777777" w:rsidR="00EB7848" w:rsidRPr="001E6ABC" w:rsidRDefault="00EB7848" w:rsidP="00EB7848">
      <w:pPr>
        <w:pStyle w:val="PL"/>
        <w:rPr>
          <w:lang w:val="en-US"/>
        </w:rPr>
      </w:pPr>
      <w:r w:rsidRPr="001E6ABC">
        <w:rPr>
          <w:lang w:val="en-US"/>
        </w:rPr>
        <w:t xml:space="preserve">            point:</w:t>
      </w:r>
    </w:p>
    <w:p w14:paraId="541C49BE" w14:textId="77777777" w:rsidR="00EB7848" w:rsidRDefault="00EB7848" w:rsidP="00EB7848">
      <w:pPr>
        <w:pStyle w:val="PL"/>
        <w:rPr>
          <w:lang w:val="en-US"/>
        </w:rPr>
      </w:pPr>
      <w:r w:rsidRPr="001E6ABC">
        <w:rPr>
          <w:lang w:val="en-US"/>
        </w:rPr>
        <w:t xml:space="preserve">              $ref: '#/components/schemas/GeographicalCoordinates'</w:t>
      </w:r>
    </w:p>
    <w:p w14:paraId="14BCAB89" w14:textId="77777777" w:rsidR="00AA3727" w:rsidRDefault="00AA3727" w:rsidP="00EB7848">
      <w:pPr>
        <w:pStyle w:val="PL"/>
        <w:rPr>
          <w:lang w:val="en-US"/>
        </w:rPr>
      </w:pPr>
    </w:p>
    <w:p w14:paraId="5C45EBCB" w14:textId="52013E37" w:rsidR="00EB7848" w:rsidRPr="001E6ABC" w:rsidRDefault="00EB7848" w:rsidP="00EB7848">
      <w:pPr>
        <w:pStyle w:val="PL"/>
        <w:rPr>
          <w:lang w:val="en-US"/>
        </w:rPr>
      </w:pPr>
      <w:r w:rsidRPr="001E6ABC">
        <w:rPr>
          <w:lang w:val="en-US"/>
        </w:rPr>
        <w:t xml:space="preserve">    PointUncertainty</w:t>
      </w:r>
      <w:r>
        <w:rPr>
          <w:lang w:val="en-US"/>
        </w:rPr>
        <w:t>Circle</w:t>
      </w:r>
      <w:r w:rsidRPr="001E6ABC">
        <w:rPr>
          <w:lang w:val="en-US"/>
        </w:rPr>
        <w:t>:</w:t>
      </w:r>
    </w:p>
    <w:p w14:paraId="250D5B4C" w14:textId="77777777" w:rsidR="00AA3727" w:rsidRDefault="00AA3727" w:rsidP="00AA3727">
      <w:pPr>
        <w:pStyle w:val="PL"/>
        <w:rPr>
          <w:lang w:val="en-US"/>
        </w:rPr>
      </w:pPr>
      <w:r>
        <w:rPr>
          <w:lang w:val="en-US"/>
        </w:rPr>
        <w:t xml:space="preserve">      description: </w:t>
      </w:r>
      <w:r>
        <w:t>Ellipsoid point with uncertainty circle</w:t>
      </w:r>
      <w:r>
        <w:rPr>
          <w:rFonts w:cs="Arial"/>
          <w:szCs w:val="18"/>
        </w:rPr>
        <w:t>.</w:t>
      </w:r>
    </w:p>
    <w:p w14:paraId="0173A88F" w14:textId="77777777" w:rsidR="00EB7848" w:rsidRPr="001E6ABC" w:rsidRDefault="00EB7848" w:rsidP="00EB7848">
      <w:pPr>
        <w:pStyle w:val="PL"/>
        <w:rPr>
          <w:lang w:val="en-US"/>
        </w:rPr>
      </w:pPr>
      <w:r w:rsidRPr="001E6ABC">
        <w:rPr>
          <w:lang w:val="en-US"/>
        </w:rPr>
        <w:t xml:space="preserve">      allOf:</w:t>
      </w:r>
    </w:p>
    <w:p w14:paraId="4D16394F" w14:textId="77777777" w:rsidR="00EB7848" w:rsidRPr="001E6ABC" w:rsidRDefault="00EB7848" w:rsidP="00EB7848">
      <w:pPr>
        <w:pStyle w:val="PL"/>
        <w:rPr>
          <w:lang w:val="en-US"/>
        </w:rPr>
      </w:pPr>
      <w:r w:rsidRPr="001E6ABC">
        <w:rPr>
          <w:lang w:val="en-US"/>
        </w:rPr>
        <w:t xml:space="preserve">        - $ref: '#/components/schemas/GADShape'</w:t>
      </w:r>
    </w:p>
    <w:p w14:paraId="68A170DA" w14:textId="77777777" w:rsidR="00EB7848" w:rsidRPr="001E6ABC" w:rsidRDefault="00EB7848" w:rsidP="00EB7848">
      <w:pPr>
        <w:pStyle w:val="PL"/>
        <w:rPr>
          <w:lang w:val="en-US"/>
        </w:rPr>
      </w:pPr>
      <w:r w:rsidRPr="001E6ABC">
        <w:rPr>
          <w:lang w:val="en-US"/>
        </w:rPr>
        <w:t xml:space="preserve">        - type: object</w:t>
      </w:r>
    </w:p>
    <w:p w14:paraId="147348BE" w14:textId="77777777" w:rsidR="00EB7848" w:rsidRPr="001E6ABC" w:rsidRDefault="00EB7848" w:rsidP="00EB7848">
      <w:pPr>
        <w:pStyle w:val="PL"/>
        <w:rPr>
          <w:lang w:val="en-US"/>
        </w:rPr>
      </w:pPr>
      <w:r w:rsidRPr="001E6ABC">
        <w:rPr>
          <w:lang w:val="en-US"/>
        </w:rPr>
        <w:t xml:space="preserve">          required:</w:t>
      </w:r>
    </w:p>
    <w:p w14:paraId="25BA69EE" w14:textId="77777777" w:rsidR="00EB7848" w:rsidRPr="001E6ABC" w:rsidRDefault="00EB7848" w:rsidP="00EB7848">
      <w:pPr>
        <w:pStyle w:val="PL"/>
        <w:rPr>
          <w:lang w:val="en-US"/>
        </w:rPr>
      </w:pPr>
      <w:r w:rsidRPr="001E6ABC">
        <w:rPr>
          <w:lang w:val="en-US"/>
        </w:rPr>
        <w:lastRenderedPageBreak/>
        <w:t xml:space="preserve">            - point</w:t>
      </w:r>
    </w:p>
    <w:p w14:paraId="7B7E9F2E" w14:textId="77777777" w:rsidR="00EB7848" w:rsidRPr="001E6ABC" w:rsidRDefault="00EB7848" w:rsidP="00EB7848">
      <w:pPr>
        <w:pStyle w:val="PL"/>
        <w:rPr>
          <w:lang w:val="en-US"/>
        </w:rPr>
      </w:pPr>
      <w:r w:rsidRPr="001E6ABC">
        <w:rPr>
          <w:lang w:val="en-US"/>
        </w:rPr>
        <w:t xml:space="preserve">            - uncertainty</w:t>
      </w:r>
    </w:p>
    <w:p w14:paraId="43ADB21B" w14:textId="77777777" w:rsidR="00EB7848" w:rsidRPr="001E6ABC" w:rsidRDefault="00EB7848" w:rsidP="00EB7848">
      <w:pPr>
        <w:pStyle w:val="PL"/>
        <w:rPr>
          <w:lang w:val="en-US"/>
        </w:rPr>
      </w:pPr>
      <w:r w:rsidRPr="001E6ABC">
        <w:rPr>
          <w:lang w:val="en-US"/>
        </w:rPr>
        <w:t xml:space="preserve">          properties:</w:t>
      </w:r>
    </w:p>
    <w:p w14:paraId="79967C2A" w14:textId="77777777" w:rsidR="00EB7848" w:rsidRPr="001E6ABC" w:rsidRDefault="00EB7848" w:rsidP="00EB7848">
      <w:pPr>
        <w:pStyle w:val="PL"/>
        <w:rPr>
          <w:lang w:val="en-US"/>
        </w:rPr>
      </w:pPr>
      <w:r w:rsidRPr="001E6ABC">
        <w:rPr>
          <w:lang w:val="en-US"/>
        </w:rPr>
        <w:t xml:space="preserve">            point:</w:t>
      </w:r>
    </w:p>
    <w:p w14:paraId="1D26469B" w14:textId="77777777" w:rsidR="00EB7848" w:rsidRPr="001E6ABC" w:rsidRDefault="00EB7848" w:rsidP="00EB7848">
      <w:pPr>
        <w:pStyle w:val="PL"/>
        <w:rPr>
          <w:lang w:val="en-US"/>
        </w:rPr>
      </w:pPr>
      <w:r w:rsidRPr="001E6ABC">
        <w:rPr>
          <w:lang w:val="en-US"/>
        </w:rPr>
        <w:t xml:space="preserve">              $ref: '#/components/schemas/GeographicalCoordinates'</w:t>
      </w:r>
    </w:p>
    <w:p w14:paraId="606F58C9" w14:textId="77777777" w:rsidR="00EB7848" w:rsidRPr="001E6ABC" w:rsidRDefault="00EB7848" w:rsidP="00EB7848">
      <w:pPr>
        <w:pStyle w:val="PL"/>
        <w:rPr>
          <w:lang w:val="en-US"/>
        </w:rPr>
      </w:pPr>
      <w:r w:rsidRPr="001E6ABC">
        <w:rPr>
          <w:lang w:val="en-US"/>
        </w:rPr>
        <w:t xml:space="preserve">            uncertainty:</w:t>
      </w:r>
    </w:p>
    <w:p w14:paraId="2AAE04DE" w14:textId="77777777" w:rsidR="00EB7848" w:rsidRDefault="00EB7848" w:rsidP="00EB7848">
      <w:pPr>
        <w:pStyle w:val="PL"/>
        <w:rPr>
          <w:lang w:val="en-US"/>
        </w:rPr>
      </w:pPr>
      <w:r w:rsidRPr="001E6ABC">
        <w:rPr>
          <w:lang w:val="en-US"/>
        </w:rPr>
        <w:t xml:space="preserve">              $ref: '#/components/schemas/Uncertainty'</w:t>
      </w:r>
    </w:p>
    <w:p w14:paraId="5747BF95" w14:textId="77777777" w:rsidR="00AA3727" w:rsidRDefault="00AA3727" w:rsidP="00EB7848">
      <w:pPr>
        <w:pStyle w:val="PL"/>
        <w:rPr>
          <w:lang w:val="en-US"/>
        </w:rPr>
      </w:pPr>
    </w:p>
    <w:p w14:paraId="70FD7710" w14:textId="25660E85" w:rsidR="00EB7848" w:rsidRPr="001E6ABC" w:rsidRDefault="00EB7848" w:rsidP="00EB7848">
      <w:pPr>
        <w:pStyle w:val="PL"/>
        <w:rPr>
          <w:lang w:val="en-US"/>
        </w:rPr>
      </w:pPr>
      <w:r w:rsidRPr="001E6ABC">
        <w:rPr>
          <w:lang w:val="en-US"/>
        </w:rPr>
        <w:t xml:space="preserve">    PointUncertaintyEllipse:</w:t>
      </w:r>
    </w:p>
    <w:p w14:paraId="1584CC7E" w14:textId="77777777" w:rsidR="00AA3727" w:rsidRDefault="00AA3727" w:rsidP="00AA3727">
      <w:pPr>
        <w:pStyle w:val="PL"/>
        <w:rPr>
          <w:lang w:val="en-US"/>
        </w:rPr>
      </w:pPr>
      <w:r>
        <w:rPr>
          <w:lang w:val="en-US"/>
        </w:rPr>
        <w:t xml:space="preserve">      description: </w:t>
      </w:r>
      <w:r>
        <w:t>Ellipsoid point with uncertainty ellipse</w:t>
      </w:r>
      <w:r>
        <w:rPr>
          <w:rFonts w:cs="Arial"/>
          <w:szCs w:val="18"/>
        </w:rPr>
        <w:t>.</w:t>
      </w:r>
    </w:p>
    <w:p w14:paraId="46CD866A" w14:textId="77777777" w:rsidR="00EB7848" w:rsidRPr="001E6ABC" w:rsidRDefault="00EB7848" w:rsidP="00EB7848">
      <w:pPr>
        <w:pStyle w:val="PL"/>
        <w:rPr>
          <w:lang w:val="en-US"/>
        </w:rPr>
      </w:pPr>
      <w:r w:rsidRPr="001E6ABC">
        <w:rPr>
          <w:lang w:val="en-US"/>
        </w:rPr>
        <w:t xml:space="preserve">      allOf:</w:t>
      </w:r>
    </w:p>
    <w:p w14:paraId="55AA7609" w14:textId="77777777" w:rsidR="00EB7848" w:rsidRPr="001E6ABC" w:rsidRDefault="00EB7848" w:rsidP="00EB7848">
      <w:pPr>
        <w:pStyle w:val="PL"/>
        <w:rPr>
          <w:lang w:val="en-US"/>
        </w:rPr>
      </w:pPr>
      <w:r w:rsidRPr="001E6ABC">
        <w:rPr>
          <w:lang w:val="en-US"/>
        </w:rPr>
        <w:t xml:space="preserve">        - $ref: '#/components/schemas/GADShape'</w:t>
      </w:r>
    </w:p>
    <w:p w14:paraId="077F15D5" w14:textId="77777777" w:rsidR="00EB7848" w:rsidRPr="001E6ABC" w:rsidRDefault="00EB7848" w:rsidP="00EB7848">
      <w:pPr>
        <w:pStyle w:val="PL"/>
        <w:rPr>
          <w:lang w:val="en-US"/>
        </w:rPr>
      </w:pPr>
      <w:r w:rsidRPr="001E6ABC">
        <w:rPr>
          <w:lang w:val="en-US"/>
        </w:rPr>
        <w:t xml:space="preserve">        - type: object</w:t>
      </w:r>
    </w:p>
    <w:p w14:paraId="317548B3" w14:textId="77777777" w:rsidR="00EB7848" w:rsidRPr="001E6ABC" w:rsidRDefault="00EB7848" w:rsidP="00EB7848">
      <w:pPr>
        <w:pStyle w:val="PL"/>
        <w:rPr>
          <w:lang w:val="en-US"/>
        </w:rPr>
      </w:pPr>
      <w:r w:rsidRPr="001E6ABC">
        <w:rPr>
          <w:lang w:val="en-US"/>
        </w:rPr>
        <w:t xml:space="preserve">          required:</w:t>
      </w:r>
    </w:p>
    <w:p w14:paraId="7B72B6F7" w14:textId="77777777" w:rsidR="00EB7848" w:rsidRPr="001E6ABC" w:rsidRDefault="00EB7848" w:rsidP="00EB7848">
      <w:pPr>
        <w:pStyle w:val="PL"/>
        <w:rPr>
          <w:lang w:val="en-US"/>
        </w:rPr>
      </w:pPr>
      <w:r w:rsidRPr="001E6ABC">
        <w:rPr>
          <w:lang w:val="en-US"/>
        </w:rPr>
        <w:t xml:space="preserve">            - point</w:t>
      </w:r>
    </w:p>
    <w:p w14:paraId="7AE22DEB" w14:textId="77777777" w:rsidR="00EB7848" w:rsidRPr="001E6ABC" w:rsidRDefault="00EB7848" w:rsidP="00EB7848">
      <w:pPr>
        <w:pStyle w:val="PL"/>
        <w:rPr>
          <w:lang w:val="en-US"/>
        </w:rPr>
      </w:pPr>
      <w:r w:rsidRPr="001E6ABC">
        <w:rPr>
          <w:lang w:val="en-US"/>
        </w:rPr>
        <w:t xml:space="preserve">            - uncertaintyEllipse</w:t>
      </w:r>
    </w:p>
    <w:p w14:paraId="52088AE1" w14:textId="77777777" w:rsidR="00EB7848" w:rsidRPr="001E6ABC" w:rsidRDefault="00EB7848" w:rsidP="00EB7848">
      <w:pPr>
        <w:pStyle w:val="PL"/>
        <w:rPr>
          <w:lang w:val="en-US"/>
        </w:rPr>
      </w:pPr>
      <w:r w:rsidRPr="001E6ABC">
        <w:rPr>
          <w:lang w:val="en-US"/>
        </w:rPr>
        <w:t xml:space="preserve">            - confidence</w:t>
      </w:r>
    </w:p>
    <w:p w14:paraId="2CC4B2FB" w14:textId="77777777" w:rsidR="00EB7848" w:rsidRPr="001E6ABC" w:rsidRDefault="00EB7848" w:rsidP="00EB7848">
      <w:pPr>
        <w:pStyle w:val="PL"/>
        <w:rPr>
          <w:lang w:val="en-US"/>
        </w:rPr>
      </w:pPr>
      <w:r w:rsidRPr="001E6ABC">
        <w:rPr>
          <w:lang w:val="en-US"/>
        </w:rPr>
        <w:t xml:space="preserve">          properties:</w:t>
      </w:r>
    </w:p>
    <w:p w14:paraId="1113077A" w14:textId="77777777" w:rsidR="00EB7848" w:rsidRPr="001E6ABC" w:rsidRDefault="00EB7848" w:rsidP="00EB7848">
      <w:pPr>
        <w:pStyle w:val="PL"/>
        <w:rPr>
          <w:lang w:val="en-US"/>
        </w:rPr>
      </w:pPr>
      <w:r w:rsidRPr="001E6ABC">
        <w:rPr>
          <w:lang w:val="en-US"/>
        </w:rPr>
        <w:t xml:space="preserve">            point:</w:t>
      </w:r>
    </w:p>
    <w:p w14:paraId="221280F4" w14:textId="77777777" w:rsidR="00EB7848" w:rsidRPr="001E6ABC" w:rsidRDefault="00EB7848" w:rsidP="00EB7848">
      <w:pPr>
        <w:pStyle w:val="PL"/>
        <w:rPr>
          <w:lang w:val="en-US"/>
        </w:rPr>
      </w:pPr>
      <w:r w:rsidRPr="001E6ABC">
        <w:rPr>
          <w:lang w:val="en-US"/>
        </w:rPr>
        <w:t xml:space="preserve">              $ref: '#/components/schemas/GeographicalCoordinates'</w:t>
      </w:r>
    </w:p>
    <w:p w14:paraId="3AE9DBDF" w14:textId="77777777" w:rsidR="00EB7848" w:rsidRPr="001E6ABC" w:rsidRDefault="00EB7848" w:rsidP="00EB7848">
      <w:pPr>
        <w:pStyle w:val="PL"/>
        <w:rPr>
          <w:lang w:val="en-US"/>
        </w:rPr>
      </w:pPr>
      <w:r w:rsidRPr="001E6ABC">
        <w:rPr>
          <w:lang w:val="en-US"/>
        </w:rPr>
        <w:t xml:space="preserve">            uncertaintyEllipse:</w:t>
      </w:r>
    </w:p>
    <w:p w14:paraId="38A4BB93" w14:textId="77777777" w:rsidR="00EB7848" w:rsidRPr="001E6ABC" w:rsidRDefault="00EB7848" w:rsidP="00EB7848">
      <w:pPr>
        <w:pStyle w:val="PL"/>
        <w:rPr>
          <w:lang w:val="en-US"/>
        </w:rPr>
      </w:pPr>
      <w:r w:rsidRPr="001E6ABC">
        <w:rPr>
          <w:lang w:val="en-US"/>
        </w:rPr>
        <w:t xml:space="preserve">              $ref: '#/components/schemas/UncertaintyEllipse'</w:t>
      </w:r>
    </w:p>
    <w:p w14:paraId="22BCCDC5" w14:textId="77777777" w:rsidR="00EB7848" w:rsidRPr="001E6ABC" w:rsidRDefault="00EB7848" w:rsidP="00EB7848">
      <w:pPr>
        <w:pStyle w:val="PL"/>
        <w:rPr>
          <w:lang w:val="en-US"/>
        </w:rPr>
      </w:pPr>
      <w:r w:rsidRPr="001E6ABC">
        <w:rPr>
          <w:lang w:val="en-US"/>
        </w:rPr>
        <w:t xml:space="preserve">            confidence:</w:t>
      </w:r>
    </w:p>
    <w:p w14:paraId="402ED077" w14:textId="77777777" w:rsidR="00EB7848" w:rsidRPr="001E6ABC" w:rsidRDefault="00EB7848" w:rsidP="00EB7848">
      <w:pPr>
        <w:pStyle w:val="PL"/>
        <w:rPr>
          <w:lang w:val="en-US"/>
        </w:rPr>
      </w:pPr>
      <w:r w:rsidRPr="001E6ABC">
        <w:rPr>
          <w:lang w:val="en-US"/>
        </w:rPr>
        <w:t xml:space="preserve">              $ref: '#/components/schemas/Confidence'</w:t>
      </w:r>
    </w:p>
    <w:p w14:paraId="06C758FA" w14:textId="77777777" w:rsidR="00AA3727" w:rsidRDefault="00AA3727" w:rsidP="00EB7848">
      <w:pPr>
        <w:pStyle w:val="PL"/>
        <w:rPr>
          <w:lang w:val="en-US"/>
        </w:rPr>
      </w:pPr>
    </w:p>
    <w:p w14:paraId="5F002D29" w14:textId="62FC5EA2" w:rsidR="00EB7848" w:rsidRPr="001E6ABC" w:rsidRDefault="00EB7848" w:rsidP="00EB7848">
      <w:pPr>
        <w:pStyle w:val="PL"/>
        <w:rPr>
          <w:lang w:val="en-US"/>
        </w:rPr>
      </w:pPr>
      <w:r w:rsidRPr="001E6ABC">
        <w:rPr>
          <w:lang w:val="en-US"/>
        </w:rPr>
        <w:t xml:space="preserve">    Polygon:</w:t>
      </w:r>
    </w:p>
    <w:p w14:paraId="6D80A6C5" w14:textId="77777777" w:rsidR="00AA3727" w:rsidRDefault="00AA3727" w:rsidP="00AA3727">
      <w:pPr>
        <w:pStyle w:val="PL"/>
        <w:rPr>
          <w:lang w:val="en-US"/>
        </w:rPr>
      </w:pPr>
      <w:r>
        <w:rPr>
          <w:lang w:val="en-US"/>
        </w:rPr>
        <w:t xml:space="preserve">      description: </w:t>
      </w:r>
      <w:r>
        <w:t>Polygon</w:t>
      </w:r>
      <w:r>
        <w:rPr>
          <w:rFonts w:cs="Arial"/>
          <w:szCs w:val="18"/>
        </w:rPr>
        <w:t>.</w:t>
      </w:r>
    </w:p>
    <w:p w14:paraId="24D1661F" w14:textId="77777777" w:rsidR="00EB7848" w:rsidRPr="005F56D7" w:rsidRDefault="00EB7848" w:rsidP="00EB7848">
      <w:pPr>
        <w:pStyle w:val="PL"/>
        <w:rPr>
          <w:lang w:val="en-US"/>
        </w:rPr>
      </w:pPr>
      <w:r w:rsidRPr="005F56D7">
        <w:rPr>
          <w:lang w:val="en-US"/>
        </w:rPr>
        <w:t xml:space="preserve">      allOf:</w:t>
      </w:r>
    </w:p>
    <w:p w14:paraId="10478024" w14:textId="77777777" w:rsidR="00EB7848" w:rsidRPr="005F56D7" w:rsidRDefault="00EB7848" w:rsidP="00EB7848">
      <w:pPr>
        <w:pStyle w:val="PL"/>
        <w:rPr>
          <w:lang w:val="en-US"/>
        </w:rPr>
      </w:pPr>
      <w:r w:rsidRPr="005F56D7">
        <w:rPr>
          <w:lang w:val="en-US"/>
        </w:rPr>
        <w:t xml:space="preserve">        - $ref: '#/components/schemas/GADShape'</w:t>
      </w:r>
    </w:p>
    <w:p w14:paraId="220BA67E" w14:textId="77777777" w:rsidR="00EB7848" w:rsidRPr="005F56D7" w:rsidRDefault="00EB7848" w:rsidP="00EB7848">
      <w:pPr>
        <w:pStyle w:val="PL"/>
        <w:rPr>
          <w:lang w:val="en-US"/>
        </w:rPr>
      </w:pPr>
      <w:r w:rsidRPr="005F56D7">
        <w:rPr>
          <w:lang w:val="en-US"/>
        </w:rPr>
        <w:t xml:space="preserve">        - type: object</w:t>
      </w:r>
    </w:p>
    <w:p w14:paraId="33FEF934" w14:textId="77777777" w:rsidR="00EB7848" w:rsidRPr="005F56D7" w:rsidRDefault="00EB7848" w:rsidP="00EB7848">
      <w:pPr>
        <w:pStyle w:val="PL"/>
        <w:rPr>
          <w:lang w:val="en-US"/>
        </w:rPr>
      </w:pPr>
      <w:r w:rsidRPr="005F56D7">
        <w:rPr>
          <w:lang w:val="en-US"/>
        </w:rPr>
        <w:t xml:space="preserve">          required:</w:t>
      </w:r>
    </w:p>
    <w:p w14:paraId="57AB1A07" w14:textId="77777777" w:rsidR="00EB7848" w:rsidRPr="005F56D7" w:rsidRDefault="00EB7848" w:rsidP="00EB7848">
      <w:pPr>
        <w:pStyle w:val="PL"/>
        <w:rPr>
          <w:lang w:val="en-US"/>
        </w:rPr>
      </w:pPr>
      <w:r w:rsidRPr="005F56D7">
        <w:rPr>
          <w:lang w:val="en-US"/>
        </w:rPr>
        <w:t xml:space="preserve">            - pointList</w:t>
      </w:r>
    </w:p>
    <w:p w14:paraId="5A126C16" w14:textId="77777777" w:rsidR="00EB7848" w:rsidRPr="005F56D7" w:rsidRDefault="00EB7848" w:rsidP="00EB7848">
      <w:pPr>
        <w:pStyle w:val="PL"/>
        <w:rPr>
          <w:lang w:val="en-US"/>
        </w:rPr>
      </w:pPr>
      <w:r w:rsidRPr="005F56D7">
        <w:rPr>
          <w:lang w:val="en-US"/>
        </w:rPr>
        <w:t xml:space="preserve">          properties:</w:t>
      </w:r>
    </w:p>
    <w:p w14:paraId="0FC97744" w14:textId="77777777" w:rsidR="00EB7848" w:rsidRPr="005F56D7" w:rsidRDefault="00EB7848" w:rsidP="00EB7848">
      <w:pPr>
        <w:pStyle w:val="PL"/>
        <w:rPr>
          <w:lang w:val="en-US"/>
        </w:rPr>
      </w:pPr>
      <w:r w:rsidRPr="005F56D7">
        <w:rPr>
          <w:lang w:val="en-US"/>
        </w:rPr>
        <w:t xml:space="preserve">            pointList:</w:t>
      </w:r>
    </w:p>
    <w:p w14:paraId="3EF11510" w14:textId="77777777" w:rsidR="00EB7848" w:rsidRDefault="00EB7848" w:rsidP="00EB7848">
      <w:pPr>
        <w:pStyle w:val="PL"/>
        <w:rPr>
          <w:lang w:val="en-US"/>
        </w:rPr>
      </w:pPr>
      <w:r w:rsidRPr="005F56D7">
        <w:rPr>
          <w:lang w:val="en-US"/>
        </w:rPr>
        <w:t xml:space="preserve">              $ref: '#/components/schemas/PointList'</w:t>
      </w:r>
    </w:p>
    <w:p w14:paraId="244589ED" w14:textId="77777777" w:rsidR="00AA3727" w:rsidRDefault="00AA3727" w:rsidP="00EB7848">
      <w:pPr>
        <w:pStyle w:val="PL"/>
        <w:rPr>
          <w:lang w:val="en-US"/>
        </w:rPr>
      </w:pPr>
    </w:p>
    <w:p w14:paraId="41C1EAD8" w14:textId="4C4F964B" w:rsidR="00EB7848" w:rsidRPr="001E6ABC" w:rsidRDefault="00EB7848" w:rsidP="00EB7848">
      <w:pPr>
        <w:pStyle w:val="PL"/>
        <w:rPr>
          <w:lang w:val="en-US"/>
        </w:rPr>
      </w:pPr>
      <w:r w:rsidRPr="001E6ABC">
        <w:rPr>
          <w:lang w:val="en-US"/>
        </w:rPr>
        <w:t xml:space="preserve">    PointAltitude:</w:t>
      </w:r>
    </w:p>
    <w:p w14:paraId="12087367" w14:textId="77777777" w:rsidR="00AA3727" w:rsidRDefault="00AA3727" w:rsidP="00AA3727">
      <w:pPr>
        <w:pStyle w:val="PL"/>
        <w:rPr>
          <w:lang w:val="en-US"/>
        </w:rPr>
      </w:pPr>
      <w:r>
        <w:rPr>
          <w:lang w:val="en-US"/>
        </w:rPr>
        <w:t xml:space="preserve">      description: </w:t>
      </w:r>
      <w:r>
        <w:t>Ellipsoid point with altitude</w:t>
      </w:r>
      <w:r>
        <w:rPr>
          <w:rFonts w:cs="Arial"/>
          <w:szCs w:val="18"/>
        </w:rPr>
        <w:t>.</w:t>
      </w:r>
    </w:p>
    <w:p w14:paraId="475B26C0" w14:textId="77777777" w:rsidR="00EB7848" w:rsidRPr="001E6ABC" w:rsidRDefault="00EB7848" w:rsidP="00EB7848">
      <w:pPr>
        <w:pStyle w:val="PL"/>
        <w:rPr>
          <w:lang w:val="en-US"/>
        </w:rPr>
      </w:pPr>
      <w:r w:rsidRPr="001E6ABC">
        <w:rPr>
          <w:lang w:val="en-US"/>
        </w:rPr>
        <w:t xml:space="preserve">      allOf:</w:t>
      </w:r>
    </w:p>
    <w:p w14:paraId="0EEA7C21" w14:textId="77777777" w:rsidR="00EB7848" w:rsidRPr="001E6ABC" w:rsidRDefault="00EB7848" w:rsidP="00EB7848">
      <w:pPr>
        <w:pStyle w:val="PL"/>
        <w:rPr>
          <w:lang w:val="en-US"/>
        </w:rPr>
      </w:pPr>
      <w:r w:rsidRPr="001E6ABC">
        <w:rPr>
          <w:lang w:val="en-US"/>
        </w:rPr>
        <w:t xml:space="preserve">        - $ref: '#/components/schemas/GADShape'</w:t>
      </w:r>
    </w:p>
    <w:p w14:paraId="54A8B270" w14:textId="77777777" w:rsidR="00EB7848" w:rsidRPr="001E6ABC" w:rsidRDefault="00EB7848" w:rsidP="00EB7848">
      <w:pPr>
        <w:pStyle w:val="PL"/>
        <w:rPr>
          <w:lang w:val="en-US"/>
        </w:rPr>
      </w:pPr>
      <w:r w:rsidRPr="001E6ABC">
        <w:rPr>
          <w:lang w:val="en-US"/>
        </w:rPr>
        <w:t xml:space="preserve">        - type: object</w:t>
      </w:r>
    </w:p>
    <w:p w14:paraId="66D25238" w14:textId="77777777" w:rsidR="00EB7848" w:rsidRPr="001E6ABC" w:rsidRDefault="00EB7848" w:rsidP="00EB7848">
      <w:pPr>
        <w:pStyle w:val="PL"/>
        <w:rPr>
          <w:lang w:val="en-US"/>
        </w:rPr>
      </w:pPr>
      <w:r w:rsidRPr="001E6ABC">
        <w:rPr>
          <w:lang w:val="en-US"/>
        </w:rPr>
        <w:t xml:space="preserve">          required:</w:t>
      </w:r>
    </w:p>
    <w:p w14:paraId="2DA91EE3" w14:textId="77777777" w:rsidR="00EB7848" w:rsidRPr="001E6ABC" w:rsidRDefault="00EB7848" w:rsidP="00EB7848">
      <w:pPr>
        <w:pStyle w:val="PL"/>
        <w:rPr>
          <w:lang w:val="en-US"/>
        </w:rPr>
      </w:pPr>
      <w:r w:rsidRPr="001E6ABC">
        <w:rPr>
          <w:lang w:val="en-US"/>
        </w:rPr>
        <w:t xml:space="preserve">            - point</w:t>
      </w:r>
    </w:p>
    <w:p w14:paraId="4C12BD8F" w14:textId="77777777" w:rsidR="00EB7848" w:rsidRPr="001E6ABC" w:rsidRDefault="00EB7848" w:rsidP="00EB7848">
      <w:pPr>
        <w:pStyle w:val="PL"/>
        <w:rPr>
          <w:lang w:val="en-US"/>
        </w:rPr>
      </w:pPr>
      <w:r w:rsidRPr="001E6ABC">
        <w:rPr>
          <w:lang w:val="en-US"/>
        </w:rPr>
        <w:t xml:space="preserve">            - altitude</w:t>
      </w:r>
    </w:p>
    <w:p w14:paraId="05FF01A7" w14:textId="77777777" w:rsidR="00EB7848" w:rsidRPr="001E6ABC" w:rsidRDefault="00EB7848" w:rsidP="00EB7848">
      <w:pPr>
        <w:pStyle w:val="PL"/>
        <w:rPr>
          <w:lang w:val="en-US"/>
        </w:rPr>
      </w:pPr>
      <w:r w:rsidRPr="001E6ABC">
        <w:rPr>
          <w:lang w:val="en-US"/>
        </w:rPr>
        <w:t xml:space="preserve">          properties:</w:t>
      </w:r>
    </w:p>
    <w:p w14:paraId="22EF09F5" w14:textId="77777777" w:rsidR="00EB7848" w:rsidRPr="001E6ABC" w:rsidRDefault="00EB7848" w:rsidP="00EB7848">
      <w:pPr>
        <w:pStyle w:val="PL"/>
        <w:rPr>
          <w:lang w:val="en-US"/>
        </w:rPr>
      </w:pPr>
      <w:r w:rsidRPr="001E6ABC">
        <w:rPr>
          <w:lang w:val="en-US"/>
        </w:rPr>
        <w:t xml:space="preserve">            point:</w:t>
      </w:r>
    </w:p>
    <w:p w14:paraId="475DCEE0" w14:textId="77777777" w:rsidR="00EB7848" w:rsidRPr="001E6ABC" w:rsidRDefault="00EB7848" w:rsidP="00EB7848">
      <w:pPr>
        <w:pStyle w:val="PL"/>
        <w:rPr>
          <w:lang w:val="en-US"/>
        </w:rPr>
      </w:pPr>
      <w:r w:rsidRPr="001E6ABC">
        <w:rPr>
          <w:lang w:val="en-US"/>
        </w:rPr>
        <w:t xml:space="preserve">              $ref: '#/components/schemas/GeographicalCoordinates'</w:t>
      </w:r>
    </w:p>
    <w:p w14:paraId="74D63D2A" w14:textId="77777777" w:rsidR="00EB7848" w:rsidRPr="001E6ABC" w:rsidRDefault="00EB7848" w:rsidP="00EB7848">
      <w:pPr>
        <w:pStyle w:val="PL"/>
        <w:rPr>
          <w:lang w:val="en-US"/>
        </w:rPr>
      </w:pPr>
      <w:r w:rsidRPr="001E6ABC">
        <w:rPr>
          <w:lang w:val="en-US"/>
        </w:rPr>
        <w:t xml:space="preserve">            altitude:</w:t>
      </w:r>
    </w:p>
    <w:p w14:paraId="59F573A2" w14:textId="77777777" w:rsidR="00EB7848" w:rsidRPr="001E6ABC" w:rsidRDefault="00EB7848" w:rsidP="00EB7848">
      <w:pPr>
        <w:pStyle w:val="PL"/>
        <w:rPr>
          <w:lang w:val="en-US"/>
        </w:rPr>
      </w:pPr>
      <w:r w:rsidRPr="001E6ABC">
        <w:rPr>
          <w:lang w:val="en-US"/>
        </w:rPr>
        <w:t xml:space="preserve">              $ref: '#/components/schemas/Altitude'</w:t>
      </w:r>
    </w:p>
    <w:p w14:paraId="2C34C445" w14:textId="77777777" w:rsidR="00AA3727" w:rsidRDefault="00AA3727" w:rsidP="00EB7848">
      <w:pPr>
        <w:pStyle w:val="PL"/>
        <w:rPr>
          <w:lang w:val="en-US"/>
        </w:rPr>
      </w:pPr>
    </w:p>
    <w:p w14:paraId="386205F6" w14:textId="31BC9F37" w:rsidR="00EB7848" w:rsidRPr="001E6ABC" w:rsidRDefault="00EB7848" w:rsidP="00EB7848">
      <w:pPr>
        <w:pStyle w:val="PL"/>
        <w:rPr>
          <w:lang w:val="en-US"/>
        </w:rPr>
      </w:pPr>
      <w:r w:rsidRPr="001E6ABC">
        <w:rPr>
          <w:lang w:val="en-US"/>
        </w:rPr>
        <w:t xml:space="preserve">    Point</w:t>
      </w:r>
      <w:r>
        <w:rPr>
          <w:lang w:val="en-US"/>
        </w:rPr>
        <w:t>A</w:t>
      </w:r>
      <w:r w:rsidRPr="001E6ABC">
        <w:rPr>
          <w:lang w:val="en-US"/>
        </w:rPr>
        <w:t>ltitudeUncertainty:</w:t>
      </w:r>
    </w:p>
    <w:p w14:paraId="1018AAAC" w14:textId="77777777" w:rsidR="00AA3727" w:rsidRDefault="00AA3727" w:rsidP="00AA3727">
      <w:pPr>
        <w:pStyle w:val="PL"/>
        <w:rPr>
          <w:lang w:val="en-US"/>
        </w:rPr>
      </w:pPr>
      <w:r>
        <w:rPr>
          <w:lang w:val="en-US"/>
        </w:rPr>
        <w:t xml:space="preserve">      description: </w:t>
      </w:r>
      <w:r>
        <w:t>Ellipsoid point with altitude and uncertainty ellipsoid</w:t>
      </w:r>
      <w:r>
        <w:rPr>
          <w:rFonts w:cs="Arial"/>
          <w:szCs w:val="18"/>
        </w:rPr>
        <w:t>.</w:t>
      </w:r>
    </w:p>
    <w:p w14:paraId="238B8EBA" w14:textId="77777777" w:rsidR="00EB7848" w:rsidRPr="001E6ABC" w:rsidRDefault="00EB7848" w:rsidP="00EB7848">
      <w:pPr>
        <w:pStyle w:val="PL"/>
        <w:rPr>
          <w:lang w:val="en-US"/>
        </w:rPr>
      </w:pPr>
      <w:r w:rsidRPr="001E6ABC">
        <w:rPr>
          <w:lang w:val="en-US"/>
        </w:rPr>
        <w:t xml:space="preserve">      allOf:</w:t>
      </w:r>
    </w:p>
    <w:p w14:paraId="3BEF3FAD" w14:textId="77777777" w:rsidR="00EB7848" w:rsidRPr="001E6ABC" w:rsidRDefault="00EB7848" w:rsidP="00EB7848">
      <w:pPr>
        <w:pStyle w:val="PL"/>
        <w:rPr>
          <w:lang w:val="en-US"/>
        </w:rPr>
      </w:pPr>
      <w:r w:rsidRPr="001E6ABC">
        <w:rPr>
          <w:lang w:val="en-US"/>
        </w:rPr>
        <w:t xml:space="preserve">        - $ref: '#/components/schemas/GADShape'</w:t>
      </w:r>
    </w:p>
    <w:p w14:paraId="646A9BF9" w14:textId="77777777" w:rsidR="00EB7848" w:rsidRPr="001E6ABC" w:rsidRDefault="00EB7848" w:rsidP="00EB7848">
      <w:pPr>
        <w:pStyle w:val="PL"/>
        <w:rPr>
          <w:lang w:val="en-US"/>
        </w:rPr>
      </w:pPr>
      <w:r w:rsidRPr="001E6ABC">
        <w:rPr>
          <w:lang w:val="en-US"/>
        </w:rPr>
        <w:t xml:space="preserve">        - type: object</w:t>
      </w:r>
    </w:p>
    <w:p w14:paraId="68EE8E46" w14:textId="77777777" w:rsidR="00EB7848" w:rsidRPr="001E6ABC" w:rsidRDefault="00EB7848" w:rsidP="00EB7848">
      <w:pPr>
        <w:pStyle w:val="PL"/>
        <w:rPr>
          <w:lang w:val="en-US"/>
        </w:rPr>
      </w:pPr>
      <w:r w:rsidRPr="001E6ABC">
        <w:rPr>
          <w:lang w:val="en-US"/>
        </w:rPr>
        <w:t xml:space="preserve">          required:</w:t>
      </w:r>
    </w:p>
    <w:p w14:paraId="22D50612" w14:textId="77777777" w:rsidR="00EB7848" w:rsidRPr="001E6ABC" w:rsidRDefault="00EB7848" w:rsidP="00EB7848">
      <w:pPr>
        <w:pStyle w:val="PL"/>
        <w:rPr>
          <w:lang w:val="en-US"/>
        </w:rPr>
      </w:pPr>
      <w:r w:rsidRPr="001E6ABC">
        <w:rPr>
          <w:lang w:val="en-US"/>
        </w:rPr>
        <w:t xml:space="preserve">            - point</w:t>
      </w:r>
    </w:p>
    <w:p w14:paraId="6156B6EE" w14:textId="77777777" w:rsidR="00EB7848" w:rsidRPr="001E6ABC" w:rsidRDefault="00EB7848" w:rsidP="00EB7848">
      <w:pPr>
        <w:pStyle w:val="PL"/>
        <w:rPr>
          <w:lang w:val="en-US"/>
        </w:rPr>
      </w:pPr>
      <w:r w:rsidRPr="001E6ABC">
        <w:rPr>
          <w:lang w:val="en-US"/>
        </w:rPr>
        <w:t xml:space="preserve">            - altitude</w:t>
      </w:r>
    </w:p>
    <w:p w14:paraId="56B4B2DC" w14:textId="77777777" w:rsidR="00EB7848" w:rsidRPr="001E6ABC" w:rsidRDefault="00EB7848" w:rsidP="00EB7848">
      <w:pPr>
        <w:pStyle w:val="PL"/>
        <w:rPr>
          <w:lang w:val="en-US"/>
        </w:rPr>
      </w:pPr>
      <w:r w:rsidRPr="001E6ABC">
        <w:rPr>
          <w:lang w:val="en-US"/>
        </w:rPr>
        <w:t xml:space="preserve">            - uncertainty</w:t>
      </w:r>
      <w:r>
        <w:rPr>
          <w:lang w:val="en-US"/>
        </w:rPr>
        <w:t>Ellipse</w:t>
      </w:r>
    </w:p>
    <w:p w14:paraId="6D3E7910" w14:textId="77777777" w:rsidR="00EB7848" w:rsidRPr="001E6ABC" w:rsidRDefault="00EB7848" w:rsidP="00EB7848">
      <w:pPr>
        <w:pStyle w:val="PL"/>
        <w:rPr>
          <w:lang w:val="en-US"/>
        </w:rPr>
      </w:pPr>
      <w:r w:rsidRPr="001E6ABC">
        <w:rPr>
          <w:lang w:val="en-US"/>
        </w:rPr>
        <w:t xml:space="preserve">            - uncertaintyAltitude</w:t>
      </w:r>
    </w:p>
    <w:p w14:paraId="10B73E2C" w14:textId="77777777" w:rsidR="00EB7848" w:rsidRPr="001E6ABC" w:rsidRDefault="00EB7848" w:rsidP="00EB7848">
      <w:pPr>
        <w:pStyle w:val="PL"/>
        <w:rPr>
          <w:lang w:val="en-US"/>
        </w:rPr>
      </w:pPr>
      <w:r w:rsidRPr="001E6ABC">
        <w:rPr>
          <w:lang w:val="en-US"/>
        </w:rPr>
        <w:t xml:space="preserve">            - confidence</w:t>
      </w:r>
    </w:p>
    <w:p w14:paraId="60D8CC10" w14:textId="77777777" w:rsidR="00EB7848" w:rsidRPr="001E6ABC" w:rsidRDefault="00EB7848" w:rsidP="00EB7848">
      <w:pPr>
        <w:pStyle w:val="PL"/>
        <w:rPr>
          <w:lang w:val="en-US"/>
        </w:rPr>
      </w:pPr>
      <w:r w:rsidRPr="001E6ABC">
        <w:rPr>
          <w:lang w:val="en-US"/>
        </w:rPr>
        <w:t xml:space="preserve">          properties:</w:t>
      </w:r>
    </w:p>
    <w:p w14:paraId="781976D9" w14:textId="77777777" w:rsidR="00EB7848" w:rsidRPr="001E6ABC" w:rsidRDefault="00EB7848" w:rsidP="00EB7848">
      <w:pPr>
        <w:pStyle w:val="PL"/>
        <w:rPr>
          <w:lang w:val="en-US"/>
        </w:rPr>
      </w:pPr>
      <w:r w:rsidRPr="001E6ABC">
        <w:rPr>
          <w:lang w:val="en-US"/>
        </w:rPr>
        <w:t xml:space="preserve">            point:</w:t>
      </w:r>
    </w:p>
    <w:p w14:paraId="03F15866" w14:textId="77777777" w:rsidR="00EB7848" w:rsidRPr="001E6ABC" w:rsidRDefault="00EB7848" w:rsidP="00EB7848">
      <w:pPr>
        <w:pStyle w:val="PL"/>
        <w:rPr>
          <w:lang w:val="en-US"/>
        </w:rPr>
      </w:pPr>
      <w:r w:rsidRPr="001E6ABC">
        <w:rPr>
          <w:lang w:val="en-US"/>
        </w:rPr>
        <w:t xml:space="preserve">              $ref: '#/components/schemas/GeographicalCoordinates'</w:t>
      </w:r>
    </w:p>
    <w:p w14:paraId="5CD8F461" w14:textId="77777777" w:rsidR="00EB7848" w:rsidRPr="001E6ABC" w:rsidRDefault="00EB7848" w:rsidP="00EB7848">
      <w:pPr>
        <w:pStyle w:val="PL"/>
        <w:rPr>
          <w:lang w:val="en-US"/>
        </w:rPr>
      </w:pPr>
      <w:r w:rsidRPr="001E6ABC">
        <w:rPr>
          <w:lang w:val="en-US"/>
        </w:rPr>
        <w:t xml:space="preserve">            altitude:</w:t>
      </w:r>
    </w:p>
    <w:p w14:paraId="0A241757" w14:textId="77777777" w:rsidR="00EB7848" w:rsidRPr="001E6ABC" w:rsidRDefault="00EB7848" w:rsidP="00EB7848">
      <w:pPr>
        <w:pStyle w:val="PL"/>
        <w:rPr>
          <w:lang w:val="en-US"/>
        </w:rPr>
      </w:pPr>
      <w:r w:rsidRPr="001E6ABC">
        <w:rPr>
          <w:lang w:val="en-US"/>
        </w:rPr>
        <w:t xml:space="preserve">              $ref: '#/components/schemas/Altitude'</w:t>
      </w:r>
    </w:p>
    <w:p w14:paraId="25A01FE0" w14:textId="77777777" w:rsidR="00EB7848" w:rsidRPr="001E6ABC" w:rsidRDefault="00EB7848" w:rsidP="00EB7848">
      <w:pPr>
        <w:pStyle w:val="PL"/>
        <w:rPr>
          <w:lang w:val="en-US"/>
        </w:rPr>
      </w:pPr>
      <w:r w:rsidRPr="001E6ABC">
        <w:rPr>
          <w:lang w:val="en-US"/>
        </w:rPr>
        <w:t xml:space="preserve">            uncertainty</w:t>
      </w:r>
      <w:r>
        <w:rPr>
          <w:lang w:val="en-US"/>
        </w:rPr>
        <w:t>Ellipse</w:t>
      </w:r>
      <w:r w:rsidRPr="001E6ABC">
        <w:rPr>
          <w:lang w:val="en-US"/>
        </w:rPr>
        <w:t>:</w:t>
      </w:r>
    </w:p>
    <w:p w14:paraId="0AF3A1DB" w14:textId="77777777" w:rsidR="00EB7848" w:rsidRPr="001E6ABC" w:rsidRDefault="00EB7848" w:rsidP="00EB7848">
      <w:pPr>
        <w:pStyle w:val="PL"/>
        <w:rPr>
          <w:lang w:val="en-US"/>
        </w:rPr>
      </w:pPr>
      <w:r w:rsidRPr="001E6ABC">
        <w:rPr>
          <w:lang w:val="en-US"/>
        </w:rPr>
        <w:t xml:space="preserve">              $ref: '#/components/schemas/UncertaintyEllipse'</w:t>
      </w:r>
    </w:p>
    <w:p w14:paraId="3F94FAFE" w14:textId="77777777" w:rsidR="00EB7848" w:rsidRPr="001E6ABC" w:rsidRDefault="00EB7848" w:rsidP="00EB7848">
      <w:pPr>
        <w:pStyle w:val="PL"/>
        <w:rPr>
          <w:lang w:val="en-US"/>
        </w:rPr>
      </w:pPr>
      <w:r w:rsidRPr="001E6ABC">
        <w:rPr>
          <w:lang w:val="en-US"/>
        </w:rPr>
        <w:t xml:space="preserve">            uncertaintyAltitude:</w:t>
      </w:r>
    </w:p>
    <w:p w14:paraId="516DB119" w14:textId="77777777" w:rsidR="00EB7848" w:rsidRPr="001E6ABC" w:rsidRDefault="00EB7848" w:rsidP="00EB7848">
      <w:pPr>
        <w:pStyle w:val="PL"/>
        <w:rPr>
          <w:lang w:val="en-US"/>
        </w:rPr>
      </w:pPr>
      <w:r w:rsidRPr="001E6ABC">
        <w:rPr>
          <w:lang w:val="en-US"/>
        </w:rPr>
        <w:t xml:space="preserve">              $ref: '#/components/schemas/Uncertainty'</w:t>
      </w:r>
    </w:p>
    <w:p w14:paraId="782FE937" w14:textId="77777777" w:rsidR="00EB7848" w:rsidRPr="001E6ABC" w:rsidRDefault="00EB7848" w:rsidP="00EB7848">
      <w:pPr>
        <w:pStyle w:val="PL"/>
        <w:rPr>
          <w:lang w:val="en-US"/>
        </w:rPr>
      </w:pPr>
      <w:r w:rsidRPr="001E6ABC">
        <w:rPr>
          <w:lang w:val="en-US"/>
        </w:rPr>
        <w:t xml:space="preserve">            confidence:</w:t>
      </w:r>
    </w:p>
    <w:p w14:paraId="6112DAB7" w14:textId="77777777" w:rsidR="00EB7848" w:rsidRPr="001E6ABC" w:rsidRDefault="00EB7848" w:rsidP="00EB7848">
      <w:pPr>
        <w:pStyle w:val="PL"/>
        <w:rPr>
          <w:lang w:val="en-US"/>
        </w:rPr>
      </w:pPr>
      <w:r w:rsidRPr="001E6ABC">
        <w:rPr>
          <w:lang w:val="en-US"/>
        </w:rPr>
        <w:t xml:space="preserve">              $ref: '#/components/schemas/Confidence'</w:t>
      </w:r>
    </w:p>
    <w:p w14:paraId="22B57053" w14:textId="77777777" w:rsidR="00AA3727" w:rsidRDefault="00AA3727" w:rsidP="00EB7848">
      <w:pPr>
        <w:pStyle w:val="PL"/>
        <w:rPr>
          <w:lang w:val="en-US"/>
        </w:rPr>
      </w:pPr>
    </w:p>
    <w:p w14:paraId="2B5D8283" w14:textId="0AA979E1" w:rsidR="00EB7848" w:rsidRPr="001E6ABC" w:rsidRDefault="00EB7848" w:rsidP="00EB7848">
      <w:pPr>
        <w:pStyle w:val="PL"/>
        <w:rPr>
          <w:lang w:val="en-US"/>
        </w:rPr>
      </w:pPr>
      <w:r w:rsidRPr="001E6ABC">
        <w:rPr>
          <w:lang w:val="en-US"/>
        </w:rPr>
        <w:t xml:space="preserve">    EllipsoidArc:</w:t>
      </w:r>
    </w:p>
    <w:p w14:paraId="5458EB6F" w14:textId="77777777" w:rsidR="00AA3727" w:rsidRDefault="00AA3727" w:rsidP="00AA3727">
      <w:pPr>
        <w:pStyle w:val="PL"/>
        <w:rPr>
          <w:lang w:val="en-US"/>
        </w:rPr>
      </w:pPr>
      <w:r>
        <w:rPr>
          <w:lang w:val="en-US"/>
        </w:rPr>
        <w:t xml:space="preserve">      description: </w:t>
      </w:r>
      <w:r>
        <w:t>Ellipsoid Arc</w:t>
      </w:r>
      <w:r>
        <w:rPr>
          <w:rFonts w:cs="Arial"/>
          <w:szCs w:val="18"/>
        </w:rPr>
        <w:t>.</w:t>
      </w:r>
    </w:p>
    <w:p w14:paraId="3D64A1E0" w14:textId="77777777" w:rsidR="00EB7848" w:rsidRPr="001E6ABC" w:rsidRDefault="00EB7848" w:rsidP="00EB7848">
      <w:pPr>
        <w:pStyle w:val="PL"/>
        <w:rPr>
          <w:lang w:val="en-US"/>
        </w:rPr>
      </w:pPr>
      <w:r w:rsidRPr="001E6ABC">
        <w:rPr>
          <w:lang w:val="en-US"/>
        </w:rPr>
        <w:t xml:space="preserve">      allOf:</w:t>
      </w:r>
    </w:p>
    <w:p w14:paraId="58A2D063" w14:textId="77777777" w:rsidR="00EB7848" w:rsidRPr="001E6ABC" w:rsidRDefault="00EB7848" w:rsidP="00EB7848">
      <w:pPr>
        <w:pStyle w:val="PL"/>
        <w:rPr>
          <w:lang w:val="en-US"/>
        </w:rPr>
      </w:pPr>
      <w:r w:rsidRPr="001E6ABC">
        <w:rPr>
          <w:lang w:val="en-US"/>
        </w:rPr>
        <w:t xml:space="preserve">        - $ref: '#/components/schemas/GADShape'</w:t>
      </w:r>
    </w:p>
    <w:p w14:paraId="792140C6" w14:textId="77777777" w:rsidR="00EB7848" w:rsidRPr="001E6ABC" w:rsidRDefault="00EB7848" w:rsidP="00EB7848">
      <w:pPr>
        <w:pStyle w:val="PL"/>
        <w:rPr>
          <w:lang w:val="en-US"/>
        </w:rPr>
      </w:pPr>
      <w:r w:rsidRPr="001E6ABC">
        <w:rPr>
          <w:lang w:val="en-US"/>
        </w:rPr>
        <w:t xml:space="preserve">        - type: object</w:t>
      </w:r>
    </w:p>
    <w:p w14:paraId="0BBEF1D4" w14:textId="77777777" w:rsidR="00EB7848" w:rsidRPr="001E6ABC" w:rsidRDefault="00EB7848" w:rsidP="00EB7848">
      <w:pPr>
        <w:pStyle w:val="PL"/>
        <w:rPr>
          <w:lang w:val="en-US"/>
        </w:rPr>
      </w:pPr>
      <w:r w:rsidRPr="001E6ABC">
        <w:rPr>
          <w:lang w:val="en-US"/>
        </w:rPr>
        <w:lastRenderedPageBreak/>
        <w:t xml:space="preserve">          required:</w:t>
      </w:r>
    </w:p>
    <w:p w14:paraId="37501C45" w14:textId="77777777" w:rsidR="00EB7848" w:rsidRPr="001E6ABC" w:rsidRDefault="00EB7848" w:rsidP="00EB7848">
      <w:pPr>
        <w:pStyle w:val="PL"/>
        <w:rPr>
          <w:lang w:val="en-US"/>
        </w:rPr>
      </w:pPr>
      <w:r w:rsidRPr="001E6ABC">
        <w:rPr>
          <w:lang w:val="en-US"/>
        </w:rPr>
        <w:t xml:space="preserve">            - point</w:t>
      </w:r>
    </w:p>
    <w:p w14:paraId="17595D22" w14:textId="77777777" w:rsidR="00EB7848" w:rsidRPr="001E6ABC" w:rsidRDefault="00EB7848" w:rsidP="00EB7848">
      <w:pPr>
        <w:pStyle w:val="PL"/>
        <w:rPr>
          <w:lang w:val="en-US"/>
        </w:rPr>
      </w:pPr>
      <w:r w:rsidRPr="001E6ABC">
        <w:rPr>
          <w:lang w:val="en-US"/>
        </w:rPr>
        <w:t xml:space="preserve">            - innerRadius</w:t>
      </w:r>
    </w:p>
    <w:p w14:paraId="5A56A190" w14:textId="77777777" w:rsidR="00EB7848" w:rsidRPr="001E6ABC" w:rsidRDefault="00EB7848" w:rsidP="00EB7848">
      <w:pPr>
        <w:pStyle w:val="PL"/>
        <w:rPr>
          <w:lang w:val="en-US"/>
        </w:rPr>
      </w:pPr>
      <w:r w:rsidRPr="001E6ABC">
        <w:rPr>
          <w:lang w:val="en-US"/>
        </w:rPr>
        <w:t xml:space="preserve">            - uncertaintyRadius</w:t>
      </w:r>
    </w:p>
    <w:p w14:paraId="488104B4" w14:textId="77777777" w:rsidR="00EB7848" w:rsidRPr="001E6ABC" w:rsidRDefault="00EB7848" w:rsidP="00EB7848">
      <w:pPr>
        <w:pStyle w:val="PL"/>
        <w:rPr>
          <w:lang w:val="en-US"/>
        </w:rPr>
      </w:pPr>
      <w:r w:rsidRPr="001E6ABC">
        <w:rPr>
          <w:lang w:val="en-US"/>
        </w:rPr>
        <w:t xml:space="preserve">            - offsetAngle</w:t>
      </w:r>
    </w:p>
    <w:p w14:paraId="189E3CBE" w14:textId="77777777" w:rsidR="00EB7848" w:rsidRPr="001E6ABC" w:rsidRDefault="00EB7848" w:rsidP="00EB7848">
      <w:pPr>
        <w:pStyle w:val="PL"/>
        <w:rPr>
          <w:lang w:val="en-US"/>
        </w:rPr>
      </w:pPr>
      <w:r w:rsidRPr="001E6ABC">
        <w:rPr>
          <w:lang w:val="en-US"/>
        </w:rPr>
        <w:t xml:space="preserve">            - includedAngle</w:t>
      </w:r>
    </w:p>
    <w:p w14:paraId="098D0637" w14:textId="77777777" w:rsidR="00EB7848" w:rsidRPr="001E6ABC" w:rsidRDefault="00EB7848" w:rsidP="00EB7848">
      <w:pPr>
        <w:pStyle w:val="PL"/>
        <w:rPr>
          <w:lang w:val="en-US"/>
        </w:rPr>
      </w:pPr>
      <w:r w:rsidRPr="001E6ABC">
        <w:rPr>
          <w:lang w:val="en-US"/>
        </w:rPr>
        <w:t xml:space="preserve">            - confidence</w:t>
      </w:r>
    </w:p>
    <w:p w14:paraId="02342082" w14:textId="77777777" w:rsidR="00EB7848" w:rsidRPr="001E6ABC" w:rsidRDefault="00EB7848" w:rsidP="00EB7848">
      <w:pPr>
        <w:pStyle w:val="PL"/>
        <w:rPr>
          <w:lang w:val="en-US"/>
        </w:rPr>
      </w:pPr>
      <w:r w:rsidRPr="001E6ABC">
        <w:rPr>
          <w:lang w:val="en-US"/>
        </w:rPr>
        <w:t xml:space="preserve">          properties:</w:t>
      </w:r>
    </w:p>
    <w:p w14:paraId="24CFDB5E" w14:textId="77777777" w:rsidR="00EB7848" w:rsidRPr="001E6ABC" w:rsidRDefault="00EB7848" w:rsidP="00EB7848">
      <w:pPr>
        <w:pStyle w:val="PL"/>
        <w:rPr>
          <w:lang w:val="en-US"/>
        </w:rPr>
      </w:pPr>
      <w:r w:rsidRPr="001E6ABC">
        <w:rPr>
          <w:lang w:val="en-US"/>
        </w:rPr>
        <w:t xml:space="preserve">            point:</w:t>
      </w:r>
    </w:p>
    <w:p w14:paraId="551F6B35" w14:textId="77777777" w:rsidR="00EB7848" w:rsidRPr="001E6ABC" w:rsidRDefault="00EB7848" w:rsidP="00EB7848">
      <w:pPr>
        <w:pStyle w:val="PL"/>
        <w:rPr>
          <w:lang w:val="en-US"/>
        </w:rPr>
      </w:pPr>
      <w:r w:rsidRPr="001E6ABC">
        <w:rPr>
          <w:lang w:val="en-US"/>
        </w:rPr>
        <w:t xml:space="preserve">              $ref: '#/components/schemas/GeographicalCoordinates'</w:t>
      </w:r>
    </w:p>
    <w:p w14:paraId="3160BABA" w14:textId="77777777" w:rsidR="00EB7848" w:rsidRPr="001E6ABC" w:rsidRDefault="00EB7848" w:rsidP="00EB7848">
      <w:pPr>
        <w:pStyle w:val="PL"/>
        <w:rPr>
          <w:lang w:val="en-US"/>
        </w:rPr>
      </w:pPr>
      <w:r w:rsidRPr="001E6ABC">
        <w:rPr>
          <w:lang w:val="en-US"/>
        </w:rPr>
        <w:t xml:space="preserve">            innerRadius:</w:t>
      </w:r>
    </w:p>
    <w:p w14:paraId="66E84FAE" w14:textId="77777777" w:rsidR="00EB7848" w:rsidRPr="001E6ABC" w:rsidRDefault="00EB7848" w:rsidP="00EB7848">
      <w:pPr>
        <w:pStyle w:val="PL"/>
        <w:rPr>
          <w:lang w:val="en-US"/>
        </w:rPr>
      </w:pPr>
      <w:r w:rsidRPr="001E6ABC">
        <w:rPr>
          <w:lang w:val="en-US"/>
        </w:rPr>
        <w:t xml:space="preserve">              $ref: '#/components/schemas/InnerRadius'</w:t>
      </w:r>
    </w:p>
    <w:p w14:paraId="7945A571" w14:textId="77777777" w:rsidR="00EB7848" w:rsidRPr="001E6ABC" w:rsidRDefault="00EB7848" w:rsidP="00EB7848">
      <w:pPr>
        <w:pStyle w:val="PL"/>
        <w:rPr>
          <w:lang w:val="en-US"/>
        </w:rPr>
      </w:pPr>
      <w:r w:rsidRPr="001E6ABC">
        <w:rPr>
          <w:lang w:val="en-US"/>
        </w:rPr>
        <w:t xml:space="preserve">            uncertaintyRadius:</w:t>
      </w:r>
    </w:p>
    <w:p w14:paraId="7FE8DB14" w14:textId="77777777" w:rsidR="00EB7848" w:rsidRPr="001E6ABC" w:rsidRDefault="00EB7848" w:rsidP="00EB7848">
      <w:pPr>
        <w:pStyle w:val="PL"/>
        <w:rPr>
          <w:lang w:val="en-US"/>
        </w:rPr>
      </w:pPr>
      <w:r w:rsidRPr="001E6ABC">
        <w:rPr>
          <w:lang w:val="en-US"/>
        </w:rPr>
        <w:t xml:space="preserve">              $ref: '#/components/schemas/Uncertainty'</w:t>
      </w:r>
    </w:p>
    <w:p w14:paraId="2329985C" w14:textId="77777777" w:rsidR="00EB7848" w:rsidRPr="001E6ABC" w:rsidRDefault="00EB7848" w:rsidP="00EB7848">
      <w:pPr>
        <w:pStyle w:val="PL"/>
        <w:rPr>
          <w:lang w:val="en-US"/>
        </w:rPr>
      </w:pPr>
      <w:r w:rsidRPr="001E6ABC">
        <w:rPr>
          <w:lang w:val="en-US"/>
        </w:rPr>
        <w:t xml:space="preserve">            offsetAngle:</w:t>
      </w:r>
    </w:p>
    <w:p w14:paraId="0DC6D246" w14:textId="77777777" w:rsidR="00EB7848" w:rsidRPr="001E6ABC" w:rsidRDefault="00EB7848" w:rsidP="00EB7848">
      <w:pPr>
        <w:pStyle w:val="PL"/>
        <w:rPr>
          <w:lang w:val="en-US"/>
        </w:rPr>
      </w:pPr>
      <w:r w:rsidRPr="001E6ABC">
        <w:rPr>
          <w:lang w:val="en-US"/>
        </w:rPr>
        <w:t xml:space="preserve">              $ref: '#/components/schemas/Angle'</w:t>
      </w:r>
    </w:p>
    <w:p w14:paraId="1F7D7A88" w14:textId="77777777" w:rsidR="00EB7848" w:rsidRPr="001E6ABC" w:rsidRDefault="00EB7848" w:rsidP="00EB7848">
      <w:pPr>
        <w:pStyle w:val="PL"/>
        <w:rPr>
          <w:lang w:val="en-US"/>
        </w:rPr>
      </w:pPr>
      <w:r w:rsidRPr="001E6ABC">
        <w:rPr>
          <w:lang w:val="en-US"/>
        </w:rPr>
        <w:t xml:space="preserve">            includedAngle:</w:t>
      </w:r>
    </w:p>
    <w:p w14:paraId="2BD2889A" w14:textId="77777777" w:rsidR="00EB7848" w:rsidRPr="001E6ABC" w:rsidRDefault="00EB7848" w:rsidP="00EB7848">
      <w:pPr>
        <w:pStyle w:val="PL"/>
        <w:rPr>
          <w:lang w:val="en-US"/>
        </w:rPr>
      </w:pPr>
      <w:r w:rsidRPr="001E6ABC">
        <w:rPr>
          <w:lang w:val="en-US"/>
        </w:rPr>
        <w:t xml:space="preserve">              $ref: '#/components/schemas/Angle'</w:t>
      </w:r>
    </w:p>
    <w:p w14:paraId="46CF4394" w14:textId="77777777" w:rsidR="00EB7848" w:rsidRPr="001E6ABC" w:rsidRDefault="00EB7848" w:rsidP="00EB7848">
      <w:pPr>
        <w:pStyle w:val="PL"/>
        <w:rPr>
          <w:lang w:val="en-US"/>
        </w:rPr>
      </w:pPr>
      <w:r w:rsidRPr="001E6ABC">
        <w:rPr>
          <w:lang w:val="en-US"/>
        </w:rPr>
        <w:t xml:space="preserve">            confidence:</w:t>
      </w:r>
    </w:p>
    <w:p w14:paraId="1860511F" w14:textId="77777777" w:rsidR="00EB7848" w:rsidRDefault="00EB7848" w:rsidP="00EB7848">
      <w:pPr>
        <w:pStyle w:val="PL"/>
        <w:rPr>
          <w:lang w:val="en-US"/>
        </w:rPr>
      </w:pPr>
      <w:r w:rsidRPr="001E6ABC">
        <w:rPr>
          <w:lang w:val="en-US"/>
        </w:rPr>
        <w:t xml:space="preserve">              $ref: '#/components/schemas/Confidence'</w:t>
      </w:r>
    </w:p>
    <w:p w14:paraId="67A51A79" w14:textId="418D3730" w:rsidR="00AA3727" w:rsidRDefault="00AA3727" w:rsidP="00EB7848">
      <w:pPr>
        <w:pStyle w:val="PL"/>
        <w:rPr>
          <w:lang w:val="en-US"/>
        </w:rPr>
      </w:pPr>
    </w:p>
    <w:p w14:paraId="4F70D302" w14:textId="77777777" w:rsidR="00357ECD" w:rsidRDefault="00357ECD" w:rsidP="00357ECD">
      <w:pPr>
        <w:pStyle w:val="PL"/>
        <w:rPr>
          <w:lang w:val="en-US" w:eastAsia="zh-CN"/>
        </w:rPr>
      </w:pPr>
      <w:r w:rsidRPr="00BF6487">
        <w:rPr>
          <w:lang w:val="en-US"/>
        </w:rPr>
        <w:t xml:space="preserve">    </w:t>
      </w:r>
      <w:r>
        <w:rPr>
          <w:rFonts w:hint="eastAsia"/>
          <w:lang w:val="en-US" w:eastAsia="zh-CN"/>
        </w:rPr>
        <w:t>Local</w:t>
      </w:r>
      <w:r>
        <w:rPr>
          <w:lang w:val="en-US"/>
        </w:rPr>
        <w:t>Origin</w:t>
      </w:r>
      <w:r w:rsidRPr="00BF6487">
        <w:rPr>
          <w:lang w:val="en-US"/>
        </w:rPr>
        <w:t>:</w:t>
      </w:r>
    </w:p>
    <w:p w14:paraId="365BD236" w14:textId="77777777" w:rsidR="00357ECD" w:rsidRDefault="00357ECD" w:rsidP="00357ECD">
      <w:pPr>
        <w:pStyle w:val="PL"/>
        <w:rPr>
          <w:lang w:val="en-US" w:eastAsia="zh-CN"/>
        </w:rPr>
      </w:pPr>
      <w:r w:rsidRPr="00FA0611">
        <w:rPr>
          <w:lang w:val="en-US" w:eastAsia="zh-CN"/>
        </w:rPr>
        <w:t xml:space="preserve">      description: </w:t>
      </w:r>
      <w:r>
        <w:rPr>
          <w:rFonts w:cs="Arial"/>
          <w:szCs w:val="18"/>
        </w:rPr>
        <w:t xml:space="preserve">Indicates a </w:t>
      </w:r>
      <w:r>
        <w:rPr>
          <w:rFonts w:cs="Arial" w:hint="eastAsia"/>
          <w:szCs w:val="18"/>
          <w:lang w:eastAsia="zh-CN"/>
        </w:rPr>
        <w:t>Local</w:t>
      </w:r>
      <w:r>
        <w:rPr>
          <w:rFonts w:cs="Arial"/>
          <w:szCs w:val="18"/>
        </w:rPr>
        <w:t xml:space="preserve"> origin in a reference system</w:t>
      </w:r>
    </w:p>
    <w:p w14:paraId="7B9C3D53" w14:textId="77777777" w:rsidR="00357ECD" w:rsidRPr="00BF6487" w:rsidRDefault="00357ECD" w:rsidP="00357ECD">
      <w:pPr>
        <w:pStyle w:val="PL"/>
        <w:rPr>
          <w:lang w:val="en-US"/>
        </w:rPr>
      </w:pPr>
      <w:r>
        <w:rPr>
          <w:lang w:val="en-US"/>
        </w:rPr>
        <w:t xml:space="preserve">      type: object</w:t>
      </w:r>
    </w:p>
    <w:p w14:paraId="33E9A5F2" w14:textId="77777777" w:rsidR="00357ECD" w:rsidRPr="00BF6487" w:rsidRDefault="00357ECD" w:rsidP="00357ECD">
      <w:pPr>
        <w:pStyle w:val="PL"/>
        <w:rPr>
          <w:lang w:val="en-US"/>
        </w:rPr>
      </w:pPr>
      <w:r w:rsidRPr="00BF6487">
        <w:rPr>
          <w:lang w:val="en-US"/>
        </w:rPr>
        <w:t xml:space="preserve">      properties:</w:t>
      </w:r>
    </w:p>
    <w:p w14:paraId="258FF415" w14:textId="77777777" w:rsidR="00357ECD" w:rsidRPr="00BF6487" w:rsidRDefault="00357ECD" w:rsidP="00357ECD">
      <w:pPr>
        <w:pStyle w:val="PL"/>
        <w:rPr>
          <w:lang w:val="en-US"/>
        </w:rPr>
      </w:pPr>
      <w:r w:rsidRPr="00BF6487">
        <w:rPr>
          <w:lang w:val="en-US"/>
        </w:rPr>
        <w:t xml:space="preserve">        </w:t>
      </w:r>
      <w:r>
        <w:rPr>
          <w:rFonts w:hint="eastAsia"/>
          <w:lang w:eastAsia="zh-CN"/>
        </w:rPr>
        <w:t>c</w:t>
      </w:r>
      <w:r w:rsidRPr="00A00A2E">
        <w:t>oordinateI</w:t>
      </w:r>
      <w:r>
        <w:rPr>
          <w:rFonts w:hint="eastAsia"/>
          <w:lang w:eastAsia="zh-CN"/>
        </w:rPr>
        <w:t>d</w:t>
      </w:r>
      <w:r w:rsidRPr="00BF6487">
        <w:rPr>
          <w:lang w:val="en-US"/>
        </w:rPr>
        <w:t>:</w:t>
      </w:r>
    </w:p>
    <w:p w14:paraId="1E9381D4" w14:textId="77777777" w:rsidR="00357ECD" w:rsidRPr="00BF6487" w:rsidRDefault="00357ECD" w:rsidP="00357ECD">
      <w:pPr>
        <w:pStyle w:val="PL"/>
        <w:rPr>
          <w:lang w:val="en-US"/>
        </w:rPr>
      </w:pPr>
      <w:r w:rsidRPr="00BF6487">
        <w:rPr>
          <w:lang w:val="en-US"/>
        </w:rPr>
        <w:t xml:space="preserve">          type: string</w:t>
      </w:r>
    </w:p>
    <w:p w14:paraId="1BE85E56" w14:textId="77777777" w:rsidR="00357ECD" w:rsidRPr="00BF6487" w:rsidRDefault="00357ECD" w:rsidP="00357ECD">
      <w:pPr>
        <w:pStyle w:val="PL"/>
        <w:rPr>
          <w:lang w:val="en-US"/>
        </w:rPr>
      </w:pPr>
      <w:r w:rsidRPr="00BF6487">
        <w:rPr>
          <w:lang w:val="en-US"/>
        </w:rPr>
        <w:t xml:space="preserve">        </w:t>
      </w:r>
      <w:r>
        <w:rPr>
          <w:lang w:eastAsia="zh-CN"/>
        </w:rPr>
        <w:t>point</w:t>
      </w:r>
      <w:r w:rsidRPr="00BF6487">
        <w:rPr>
          <w:lang w:val="en-US"/>
        </w:rPr>
        <w:t>:</w:t>
      </w:r>
    </w:p>
    <w:p w14:paraId="3C77C52F" w14:textId="77777777" w:rsidR="00357ECD" w:rsidRPr="001E6ABC" w:rsidRDefault="00357ECD" w:rsidP="00357ECD">
      <w:pPr>
        <w:pStyle w:val="PL"/>
        <w:rPr>
          <w:lang w:val="en-US"/>
        </w:rPr>
      </w:pPr>
      <w:r w:rsidRPr="001E6ABC">
        <w:rPr>
          <w:lang w:val="en-US"/>
        </w:rPr>
        <w:t xml:space="preserve">          $ref: '#/components/schemas/GeographicalCoordinates'</w:t>
      </w:r>
    </w:p>
    <w:p w14:paraId="59D481E7" w14:textId="77777777" w:rsidR="00357ECD" w:rsidRDefault="00357ECD" w:rsidP="00357ECD">
      <w:pPr>
        <w:pStyle w:val="PL"/>
        <w:rPr>
          <w:lang w:val="en-US" w:eastAsia="zh-CN"/>
        </w:rPr>
      </w:pPr>
    </w:p>
    <w:p w14:paraId="48884EFD" w14:textId="77777777" w:rsidR="00357ECD" w:rsidRDefault="00357ECD" w:rsidP="00357ECD">
      <w:pPr>
        <w:pStyle w:val="PL"/>
        <w:rPr>
          <w:lang w:val="en-US" w:eastAsia="zh-CN"/>
        </w:rPr>
      </w:pPr>
      <w:r w:rsidRPr="00BF6487">
        <w:rPr>
          <w:lang w:val="en-US"/>
        </w:rPr>
        <w:t xml:space="preserve">    </w:t>
      </w:r>
      <w:r w:rsidRPr="008D5DB3">
        <w:t>RelativeCartesianLocation</w:t>
      </w:r>
      <w:r w:rsidRPr="00BF6487">
        <w:rPr>
          <w:lang w:val="en-US"/>
        </w:rPr>
        <w:t>:</w:t>
      </w:r>
    </w:p>
    <w:p w14:paraId="304B121C" w14:textId="77777777" w:rsidR="00357ECD" w:rsidRDefault="00357ECD" w:rsidP="00357ECD">
      <w:pPr>
        <w:pStyle w:val="PL"/>
        <w:rPr>
          <w:lang w:val="en-US" w:eastAsia="zh-CN"/>
        </w:rPr>
      </w:pPr>
      <w:r w:rsidRPr="00FA0611">
        <w:rPr>
          <w:lang w:val="en-US" w:eastAsia="zh-CN"/>
        </w:rPr>
        <w:t xml:space="preserve">      description: </w:t>
      </w:r>
      <w:r>
        <w:t>Relative Cartesian Location</w:t>
      </w:r>
    </w:p>
    <w:p w14:paraId="4B02799D" w14:textId="77777777" w:rsidR="00357ECD" w:rsidRPr="00BF6487" w:rsidRDefault="00357ECD" w:rsidP="00357ECD">
      <w:pPr>
        <w:pStyle w:val="PL"/>
        <w:rPr>
          <w:lang w:val="en-US"/>
        </w:rPr>
      </w:pPr>
      <w:r>
        <w:rPr>
          <w:lang w:val="en-US"/>
        </w:rPr>
        <w:t xml:space="preserve">      type: object</w:t>
      </w:r>
    </w:p>
    <w:p w14:paraId="390053C7" w14:textId="77777777" w:rsidR="00357ECD" w:rsidRDefault="00357ECD" w:rsidP="00357ECD">
      <w:pPr>
        <w:pStyle w:val="PL"/>
        <w:rPr>
          <w:lang w:val="en-US"/>
        </w:rPr>
      </w:pPr>
      <w:r>
        <w:rPr>
          <w:lang w:val="en-US"/>
        </w:rPr>
        <w:t xml:space="preserve">      required:</w:t>
      </w:r>
    </w:p>
    <w:p w14:paraId="5C9AC7AB" w14:textId="77777777" w:rsidR="00357ECD" w:rsidRDefault="00357ECD" w:rsidP="00357ECD">
      <w:pPr>
        <w:pStyle w:val="PL"/>
        <w:rPr>
          <w:lang w:val="en-US"/>
        </w:rPr>
      </w:pPr>
      <w:r>
        <w:rPr>
          <w:lang w:val="en-US"/>
        </w:rPr>
        <w:t xml:space="preserve">        - x</w:t>
      </w:r>
    </w:p>
    <w:p w14:paraId="38EAC4D0" w14:textId="77777777" w:rsidR="00357ECD" w:rsidRPr="00BF6487" w:rsidRDefault="00357ECD" w:rsidP="00357ECD">
      <w:pPr>
        <w:pStyle w:val="PL"/>
        <w:rPr>
          <w:lang w:val="en-US"/>
        </w:rPr>
      </w:pPr>
      <w:r>
        <w:rPr>
          <w:lang w:val="en-US"/>
        </w:rPr>
        <w:t xml:space="preserve">        - y</w:t>
      </w:r>
    </w:p>
    <w:p w14:paraId="218D234D" w14:textId="77777777" w:rsidR="00357ECD" w:rsidRPr="00BF6487" w:rsidRDefault="00357ECD" w:rsidP="00357ECD">
      <w:pPr>
        <w:pStyle w:val="PL"/>
        <w:rPr>
          <w:lang w:val="en-US"/>
        </w:rPr>
      </w:pPr>
      <w:r w:rsidRPr="00BF6487">
        <w:rPr>
          <w:lang w:val="en-US"/>
        </w:rPr>
        <w:t xml:space="preserve">      properties:</w:t>
      </w:r>
    </w:p>
    <w:p w14:paraId="3E8FFC3E" w14:textId="77777777" w:rsidR="00357ECD" w:rsidRPr="00BF6487" w:rsidRDefault="00357ECD" w:rsidP="00357ECD">
      <w:pPr>
        <w:pStyle w:val="PL"/>
        <w:rPr>
          <w:lang w:val="en-US"/>
        </w:rPr>
      </w:pPr>
      <w:r w:rsidRPr="00BF6487">
        <w:rPr>
          <w:lang w:val="en-US"/>
        </w:rPr>
        <w:t xml:space="preserve">        </w:t>
      </w:r>
      <w:r>
        <w:rPr>
          <w:lang w:eastAsia="zh-CN"/>
        </w:rPr>
        <w:t>x</w:t>
      </w:r>
      <w:r w:rsidRPr="00BF6487">
        <w:rPr>
          <w:lang w:val="en-US"/>
        </w:rPr>
        <w:t>:</w:t>
      </w:r>
    </w:p>
    <w:p w14:paraId="34CCA400" w14:textId="77777777" w:rsidR="00357ECD" w:rsidRDefault="00357ECD" w:rsidP="00357EC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Float'</w:t>
      </w:r>
    </w:p>
    <w:p w14:paraId="29BC66CC" w14:textId="77777777" w:rsidR="00357ECD" w:rsidRPr="00BF6487" w:rsidRDefault="00357ECD" w:rsidP="00357ECD">
      <w:pPr>
        <w:pStyle w:val="PL"/>
        <w:rPr>
          <w:lang w:val="en-US"/>
        </w:rPr>
      </w:pPr>
      <w:r w:rsidRPr="00BF6487">
        <w:rPr>
          <w:lang w:val="en-US"/>
        </w:rPr>
        <w:t xml:space="preserve">        </w:t>
      </w:r>
      <w:r>
        <w:rPr>
          <w:lang w:eastAsia="zh-CN"/>
        </w:rPr>
        <w:t>y</w:t>
      </w:r>
      <w:r w:rsidRPr="00BF6487">
        <w:rPr>
          <w:lang w:val="en-US"/>
        </w:rPr>
        <w:t>:</w:t>
      </w:r>
    </w:p>
    <w:p w14:paraId="3BC06EEF" w14:textId="77777777" w:rsidR="00357ECD" w:rsidRDefault="00357ECD" w:rsidP="00357EC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Float'</w:t>
      </w:r>
    </w:p>
    <w:p w14:paraId="606CA3F5" w14:textId="77777777" w:rsidR="00357ECD" w:rsidRPr="00BF6487" w:rsidRDefault="00357ECD" w:rsidP="00357ECD">
      <w:pPr>
        <w:pStyle w:val="PL"/>
        <w:rPr>
          <w:lang w:val="en-US"/>
        </w:rPr>
      </w:pPr>
      <w:r w:rsidRPr="00BF6487">
        <w:rPr>
          <w:lang w:val="en-US"/>
        </w:rPr>
        <w:t xml:space="preserve">        </w:t>
      </w:r>
      <w:r>
        <w:rPr>
          <w:lang w:eastAsia="zh-CN"/>
        </w:rPr>
        <w:t>z</w:t>
      </w:r>
      <w:r w:rsidRPr="00BF6487">
        <w:rPr>
          <w:lang w:val="en-US"/>
        </w:rPr>
        <w:t>:</w:t>
      </w:r>
    </w:p>
    <w:p w14:paraId="42DAE5BD" w14:textId="77777777" w:rsidR="00357ECD" w:rsidRDefault="00357ECD" w:rsidP="00357EC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Float'</w:t>
      </w:r>
    </w:p>
    <w:p w14:paraId="62AC678A" w14:textId="77777777" w:rsidR="00357ECD" w:rsidRDefault="00357ECD" w:rsidP="00357ECD">
      <w:pPr>
        <w:pStyle w:val="PL"/>
        <w:rPr>
          <w:lang w:val="en-US" w:eastAsia="zh-CN"/>
        </w:rPr>
      </w:pPr>
    </w:p>
    <w:p w14:paraId="0B0CF7D9" w14:textId="77777777" w:rsidR="00357ECD" w:rsidRPr="00DA1CC5" w:rsidRDefault="00357ECD" w:rsidP="00357ECD">
      <w:pPr>
        <w:pStyle w:val="PL"/>
        <w:rPr>
          <w:lang w:val="en-US" w:eastAsia="zh-CN"/>
        </w:rPr>
      </w:pPr>
    </w:p>
    <w:p w14:paraId="0B8CE3BA" w14:textId="77777777" w:rsidR="00357ECD" w:rsidRDefault="00357ECD" w:rsidP="00357ECD">
      <w:pPr>
        <w:pStyle w:val="PL"/>
        <w:rPr>
          <w:lang w:val="en-US" w:eastAsia="zh-CN"/>
        </w:rPr>
      </w:pPr>
      <w:r w:rsidRPr="00BF6487">
        <w:rPr>
          <w:lang w:val="en-US"/>
        </w:rPr>
        <w:t xml:space="preserve">    </w:t>
      </w:r>
      <w:r>
        <w:rPr>
          <w:rFonts w:hint="eastAsia"/>
          <w:lang w:val="en-US" w:eastAsia="zh-CN"/>
        </w:rPr>
        <w:t>Local</w:t>
      </w:r>
      <w:r w:rsidRPr="00BF6487">
        <w:rPr>
          <w:lang w:val="en-US"/>
        </w:rPr>
        <w:t>Area:</w:t>
      </w:r>
    </w:p>
    <w:p w14:paraId="37090A46" w14:textId="77777777" w:rsidR="00357ECD" w:rsidRPr="00BF6487" w:rsidRDefault="00357ECD" w:rsidP="00357ECD">
      <w:pPr>
        <w:pStyle w:val="PL"/>
        <w:rPr>
          <w:lang w:val="en-US" w:eastAsia="zh-CN"/>
        </w:rPr>
      </w:pPr>
      <w:r w:rsidRPr="00FA0611">
        <w:rPr>
          <w:lang w:val="en-US" w:eastAsia="zh-CN"/>
        </w:rPr>
        <w:t xml:space="preserve">      description: </w:t>
      </w:r>
      <w:r>
        <w:rPr>
          <w:rFonts w:hint="eastAsia"/>
          <w:lang w:eastAsia="zh-CN"/>
        </w:rPr>
        <w:t>Local</w:t>
      </w:r>
      <w:r>
        <w:t xml:space="preserve"> area specified by different shape</w:t>
      </w:r>
    </w:p>
    <w:p w14:paraId="70DBDFA4" w14:textId="77777777" w:rsidR="00357ECD" w:rsidRPr="00BF6487" w:rsidRDefault="00357ECD" w:rsidP="00357ECD">
      <w:pPr>
        <w:pStyle w:val="PL"/>
        <w:rPr>
          <w:lang w:val="en-US"/>
        </w:rPr>
      </w:pPr>
      <w:r w:rsidRPr="00BF6487">
        <w:rPr>
          <w:lang w:val="en-US"/>
        </w:rPr>
        <w:t xml:space="preserve">      </w:t>
      </w:r>
      <w:r>
        <w:rPr>
          <w:rFonts w:hint="eastAsia"/>
          <w:lang w:val="en-US" w:eastAsia="zh-CN"/>
        </w:rPr>
        <w:t>one</w:t>
      </w:r>
      <w:r>
        <w:rPr>
          <w:lang w:val="en-US"/>
        </w:rPr>
        <w:t>Of</w:t>
      </w:r>
      <w:r w:rsidRPr="00BF6487">
        <w:rPr>
          <w:lang w:val="en-US"/>
        </w:rPr>
        <w:t>:</w:t>
      </w:r>
    </w:p>
    <w:p w14:paraId="3E1F89F8" w14:textId="77777777" w:rsidR="00357ECD" w:rsidRDefault="00357ECD" w:rsidP="00357ECD">
      <w:pPr>
        <w:pStyle w:val="PL"/>
        <w:rPr>
          <w:lang w:val="en-US" w:eastAsia="zh-CN"/>
        </w:rPr>
      </w:pPr>
      <w:r w:rsidRPr="00BF6487">
        <w:rPr>
          <w:lang w:val="en-US"/>
        </w:rPr>
        <w:t xml:space="preserve">      </w:t>
      </w:r>
      <w:r>
        <w:rPr>
          <w:lang w:val="en-US"/>
        </w:rPr>
        <w:t xml:space="preserve">  </w:t>
      </w:r>
      <w:r w:rsidRPr="00BF6487">
        <w:rPr>
          <w:lang w:val="en-US"/>
        </w:rPr>
        <w:t>- $ref: '#/components/schemas/</w:t>
      </w:r>
      <w:r>
        <w:t>Local</w:t>
      </w:r>
      <w:r>
        <w:rPr>
          <w:rFonts w:hint="eastAsia"/>
          <w:lang w:eastAsia="zh-CN"/>
        </w:rPr>
        <w:t>2d</w:t>
      </w:r>
      <w:r>
        <w:t>PointUncertaintyEllipse</w:t>
      </w:r>
      <w:r w:rsidRPr="00BF6487">
        <w:rPr>
          <w:lang w:val="en-US"/>
        </w:rPr>
        <w:t>'</w:t>
      </w:r>
    </w:p>
    <w:p w14:paraId="5AFCBE71" w14:textId="77777777" w:rsidR="00357ECD" w:rsidRDefault="00357ECD" w:rsidP="00357ECD">
      <w:pPr>
        <w:pStyle w:val="PL"/>
        <w:rPr>
          <w:lang w:val="en-US" w:eastAsia="zh-CN"/>
        </w:rPr>
      </w:pPr>
      <w:r w:rsidRPr="00BF6487">
        <w:rPr>
          <w:lang w:val="en-US"/>
        </w:rPr>
        <w:t xml:space="preserve">      </w:t>
      </w:r>
      <w:r>
        <w:rPr>
          <w:lang w:val="en-US"/>
        </w:rPr>
        <w:t xml:space="preserve">  </w:t>
      </w:r>
      <w:r w:rsidRPr="00BF6487">
        <w:rPr>
          <w:lang w:val="en-US"/>
        </w:rPr>
        <w:t>- $ref: '#/components/schemas/</w:t>
      </w:r>
      <w:r>
        <w:t>Local</w:t>
      </w:r>
      <w:r>
        <w:rPr>
          <w:rFonts w:hint="eastAsia"/>
          <w:lang w:eastAsia="zh-CN"/>
        </w:rPr>
        <w:t>3d</w:t>
      </w:r>
      <w:r>
        <w:t>PointUncertainty</w:t>
      </w:r>
      <w:r>
        <w:rPr>
          <w:rFonts w:hint="eastAsia"/>
          <w:lang w:eastAsia="zh-CN"/>
        </w:rPr>
        <w:t>E</w:t>
      </w:r>
      <w:r w:rsidRPr="006B5D98">
        <w:t>llipsoid</w:t>
      </w:r>
      <w:r w:rsidRPr="00BF6487">
        <w:rPr>
          <w:lang w:val="en-US"/>
        </w:rPr>
        <w:t>'</w:t>
      </w:r>
    </w:p>
    <w:p w14:paraId="2D22DC9A" w14:textId="77777777" w:rsidR="00357ECD" w:rsidRPr="00DA1CC5" w:rsidRDefault="00357ECD" w:rsidP="00357ECD">
      <w:pPr>
        <w:pStyle w:val="PL"/>
        <w:rPr>
          <w:lang w:val="en-US" w:eastAsia="zh-CN"/>
        </w:rPr>
      </w:pPr>
    </w:p>
    <w:p w14:paraId="497C8326" w14:textId="77777777" w:rsidR="00290E4F" w:rsidRDefault="00290E4F" w:rsidP="00290E4F">
      <w:pPr>
        <w:pStyle w:val="PL"/>
      </w:pPr>
      <w:r w:rsidRPr="00B3056F">
        <w:t xml:space="preserve">    </w:t>
      </w:r>
      <w:r>
        <w:t>UeAreaIndication</w:t>
      </w:r>
      <w:r w:rsidRPr="00B3056F">
        <w:t>:</w:t>
      </w:r>
    </w:p>
    <w:p w14:paraId="6453336B" w14:textId="77777777" w:rsidR="00B32564" w:rsidRPr="00B3056F" w:rsidRDefault="00290E4F" w:rsidP="00290E4F">
      <w:pPr>
        <w:pStyle w:val="PL"/>
      </w:pPr>
      <w:r>
        <w:t xml:space="preserve">      </w:t>
      </w:r>
      <w:r w:rsidRPr="00932D4A">
        <w:rPr>
          <w:lang w:val="en-US"/>
        </w:rPr>
        <w:t xml:space="preserve">description: </w:t>
      </w:r>
      <w:r w:rsidRPr="00057491">
        <w:t xml:space="preserve">Indicates </w:t>
      </w:r>
      <w:r>
        <w:t>area (country or international area) where UE is located</w:t>
      </w:r>
    </w:p>
    <w:p w14:paraId="0D938A67" w14:textId="66E87DF0" w:rsidR="00290E4F" w:rsidRPr="00B3056F" w:rsidRDefault="00290E4F" w:rsidP="00290E4F">
      <w:pPr>
        <w:pStyle w:val="PL"/>
      </w:pPr>
      <w:r w:rsidRPr="00B3056F">
        <w:t xml:space="preserve">      type: object</w:t>
      </w:r>
    </w:p>
    <w:p w14:paraId="70314378" w14:textId="77777777" w:rsidR="00290E4F" w:rsidRPr="00B3056F" w:rsidRDefault="00290E4F" w:rsidP="00290E4F">
      <w:pPr>
        <w:pStyle w:val="PL"/>
      </w:pPr>
      <w:r w:rsidRPr="00B3056F">
        <w:t xml:space="preserve">      oneOf:</w:t>
      </w:r>
    </w:p>
    <w:p w14:paraId="2CF63952" w14:textId="77777777" w:rsidR="00290E4F" w:rsidRPr="00B3056F" w:rsidRDefault="00290E4F" w:rsidP="00290E4F">
      <w:pPr>
        <w:pStyle w:val="PL"/>
      </w:pPr>
      <w:r w:rsidRPr="00B3056F">
        <w:t xml:space="preserve">        - required:</w:t>
      </w:r>
    </w:p>
    <w:p w14:paraId="7D01D9D3" w14:textId="77777777" w:rsidR="00290E4F" w:rsidRPr="00B3056F" w:rsidRDefault="00290E4F" w:rsidP="00290E4F">
      <w:pPr>
        <w:pStyle w:val="PL"/>
      </w:pPr>
      <w:r w:rsidRPr="00B3056F">
        <w:t xml:space="preserve">          - </w:t>
      </w:r>
      <w:r>
        <w:t>country</w:t>
      </w:r>
    </w:p>
    <w:p w14:paraId="4B0E6817" w14:textId="77777777" w:rsidR="00290E4F" w:rsidRPr="00B3056F" w:rsidRDefault="00290E4F" w:rsidP="00290E4F">
      <w:pPr>
        <w:pStyle w:val="PL"/>
      </w:pPr>
      <w:r w:rsidRPr="00B3056F">
        <w:t xml:space="preserve">        - required:</w:t>
      </w:r>
    </w:p>
    <w:p w14:paraId="02BC1EB0" w14:textId="77777777" w:rsidR="00290E4F" w:rsidRPr="00B3056F" w:rsidRDefault="00290E4F" w:rsidP="00B32564">
      <w:pPr>
        <w:pStyle w:val="PL"/>
      </w:pPr>
      <w:r w:rsidRPr="00B32564">
        <w:t xml:space="preserve">          - </w:t>
      </w:r>
      <w:r w:rsidRPr="00B32564">
        <w:rPr>
          <w:rFonts w:eastAsia="Microsoft YaHei UI"/>
        </w:rPr>
        <w:t>internationalAreaInd</w:t>
      </w:r>
    </w:p>
    <w:p w14:paraId="05F201BC" w14:textId="77777777" w:rsidR="00290E4F" w:rsidRPr="00B3056F" w:rsidRDefault="00290E4F" w:rsidP="00290E4F">
      <w:pPr>
        <w:pStyle w:val="PL"/>
      </w:pPr>
      <w:r w:rsidRPr="00B3056F">
        <w:t xml:space="preserve">      properties:</w:t>
      </w:r>
    </w:p>
    <w:p w14:paraId="30393AD4" w14:textId="77777777" w:rsidR="00290E4F" w:rsidRDefault="00290E4F" w:rsidP="00290E4F">
      <w:pPr>
        <w:pStyle w:val="PL"/>
      </w:pPr>
      <w:r w:rsidRPr="00B3056F">
        <w:t xml:space="preserve">        </w:t>
      </w:r>
      <w:r>
        <w:t>country</w:t>
      </w:r>
      <w:r w:rsidRPr="00B3056F">
        <w:t>:</w:t>
      </w:r>
    </w:p>
    <w:p w14:paraId="0ECC12E8" w14:textId="77777777" w:rsidR="00B32564" w:rsidRPr="00B3056F" w:rsidRDefault="00290E4F" w:rsidP="00290E4F">
      <w:pPr>
        <w:pStyle w:val="PL"/>
      </w:pPr>
      <w:r>
        <w:t xml:space="preserve">          </w:t>
      </w:r>
      <w:r w:rsidRPr="00932D4A">
        <w:rPr>
          <w:lang w:val="en-US"/>
        </w:rPr>
        <w:t xml:space="preserve">description: </w:t>
      </w:r>
      <w:r w:rsidRPr="00057491">
        <w:t xml:space="preserve">Indicates </w:t>
      </w:r>
      <w:r>
        <w:t>country where UE is located</w:t>
      </w:r>
    </w:p>
    <w:p w14:paraId="38E08161" w14:textId="45FE0A4C" w:rsidR="00290E4F" w:rsidRDefault="00290E4F" w:rsidP="00290E4F">
      <w:pPr>
        <w:pStyle w:val="PL"/>
        <w:rPr>
          <w:lang w:val="en-US"/>
        </w:rPr>
      </w:pPr>
      <w:r>
        <w:rPr>
          <w:lang w:val="en-US"/>
        </w:rPr>
        <w:t xml:space="preserve">          type: string</w:t>
      </w:r>
    </w:p>
    <w:p w14:paraId="17D02841" w14:textId="77777777" w:rsidR="00290E4F" w:rsidRDefault="00290E4F" w:rsidP="00B32564">
      <w:pPr>
        <w:pStyle w:val="PL"/>
      </w:pPr>
      <w:r w:rsidRPr="00B32564">
        <w:t xml:space="preserve">        </w:t>
      </w:r>
      <w:r w:rsidRPr="00B32564">
        <w:rPr>
          <w:rFonts w:eastAsia="Microsoft YaHei UI"/>
        </w:rPr>
        <w:t>internationalAreaInd</w:t>
      </w:r>
      <w:r w:rsidRPr="00B32564">
        <w:t>:</w:t>
      </w:r>
    </w:p>
    <w:p w14:paraId="28648B82" w14:textId="77777777" w:rsidR="00B32564" w:rsidRPr="00B3056F" w:rsidRDefault="00290E4F" w:rsidP="00290E4F">
      <w:pPr>
        <w:pStyle w:val="PL"/>
      </w:pPr>
      <w:r>
        <w:t xml:space="preserve">          </w:t>
      </w:r>
      <w:r w:rsidRPr="00932D4A">
        <w:rPr>
          <w:lang w:val="en-US"/>
        </w:rPr>
        <w:t xml:space="preserve">description: </w:t>
      </w:r>
      <w:r w:rsidRPr="00057491">
        <w:t xml:space="preserve">Indicates </w:t>
      </w:r>
      <w:r>
        <w:t>international area indication if UE is located in international area</w:t>
      </w:r>
    </w:p>
    <w:p w14:paraId="26FE7B83" w14:textId="3448B426" w:rsidR="00290E4F" w:rsidRDefault="00290E4F" w:rsidP="00290E4F">
      <w:pPr>
        <w:pStyle w:val="PL"/>
        <w:rPr>
          <w:lang w:val="en-US"/>
        </w:rPr>
      </w:pPr>
      <w:r w:rsidRPr="002E5CBA">
        <w:rPr>
          <w:lang w:val="en-US"/>
        </w:rPr>
        <w:t xml:space="preserve">          type: boolean</w:t>
      </w:r>
    </w:p>
    <w:p w14:paraId="0BD523D7" w14:textId="77777777" w:rsidR="00290E4F" w:rsidRDefault="00290E4F" w:rsidP="00290E4F">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D75DAD6" w14:textId="77777777" w:rsidR="00357ECD" w:rsidRDefault="00357ECD" w:rsidP="00357ECD">
      <w:pPr>
        <w:pStyle w:val="PL"/>
        <w:rPr>
          <w:lang w:val="en-US" w:eastAsia="zh-CN"/>
        </w:rPr>
      </w:pPr>
    </w:p>
    <w:p w14:paraId="1D5903E2" w14:textId="77777777" w:rsidR="00357ECD" w:rsidRDefault="00357ECD" w:rsidP="00357ECD">
      <w:pPr>
        <w:pStyle w:val="PL"/>
        <w:rPr>
          <w:lang w:val="en-US" w:eastAsia="zh-CN"/>
        </w:rPr>
      </w:pPr>
      <w:r w:rsidRPr="001E6ABC">
        <w:rPr>
          <w:lang w:val="en-US"/>
        </w:rPr>
        <w:t xml:space="preserve">    </w:t>
      </w:r>
      <w:r>
        <w:t>Local</w:t>
      </w:r>
      <w:r>
        <w:rPr>
          <w:rFonts w:hint="eastAsia"/>
          <w:lang w:eastAsia="zh-CN"/>
        </w:rPr>
        <w:t>2d</w:t>
      </w:r>
      <w:r>
        <w:t>PointUncertaintyEllipse</w:t>
      </w:r>
      <w:r w:rsidRPr="001E6ABC">
        <w:rPr>
          <w:lang w:val="en-US"/>
        </w:rPr>
        <w:t>:</w:t>
      </w:r>
    </w:p>
    <w:p w14:paraId="7AF6BB28" w14:textId="77777777" w:rsidR="00357ECD" w:rsidRPr="001E6ABC" w:rsidRDefault="00357ECD" w:rsidP="00357ECD">
      <w:pPr>
        <w:pStyle w:val="PL"/>
        <w:rPr>
          <w:lang w:val="en-US" w:eastAsia="zh-CN"/>
        </w:rPr>
      </w:pPr>
      <w:r w:rsidRPr="00FA0611">
        <w:rPr>
          <w:lang w:val="en-US" w:eastAsia="zh-CN"/>
        </w:rPr>
        <w:t xml:space="preserve">      description: </w:t>
      </w:r>
      <w:r w:rsidRPr="00B81AAF">
        <w:rPr>
          <w:rFonts w:cs="Arial"/>
          <w:szCs w:val="18"/>
        </w:rPr>
        <w:t>Local 2D point with uncertainty ellipse</w:t>
      </w:r>
    </w:p>
    <w:p w14:paraId="6676E75D" w14:textId="77777777" w:rsidR="00357ECD" w:rsidRPr="001E6ABC" w:rsidRDefault="00357ECD" w:rsidP="00357ECD">
      <w:pPr>
        <w:pStyle w:val="PL"/>
        <w:rPr>
          <w:lang w:val="en-US"/>
        </w:rPr>
      </w:pPr>
      <w:r w:rsidRPr="001E6ABC">
        <w:rPr>
          <w:lang w:val="en-US"/>
        </w:rPr>
        <w:t xml:space="preserve">      allOf:</w:t>
      </w:r>
    </w:p>
    <w:p w14:paraId="7A96C21C" w14:textId="77777777" w:rsidR="00357ECD" w:rsidRPr="001E6ABC" w:rsidRDefault="00357ECD" w:rsidP="00357ECD">
      <w:pPr>
        <w:pStyle w:val="PL"/>
        <w:rPr>
          <w:lang w:val="en-US"/>
        </w:rPr>
      </w:pPr>
      <w:r w:rsidRPr="001E6ABC">
        <w:rPr>
          <w:lang w:val="en-US"/>
        </w:rPr>
        <w:t xml:space="preserve">        - $ref: '#/components/schemas/GADShape'</w:t>
      </w:r>
    </w:p>
    <w:p w14:paraId="04A19886" w14:textId="77777777" w:rsidR="00357ECD" w:rsidRPr="001E6ABC" w:rsidRDefault="00357ECD" w:rsidP="00357ECD">
      <w:pPr>
        <w:pStyle w:val="PL"/>
        <w:rPr>
          <w:lang w:val="en-US"/>
        </w:rPr>
      </w:pPr>
      <w:r w:rsidRPr="001E6ABC">
        <w:rPr>
          <w:lang w:val="en-US"/>
        </w:rPr>
        <w:t xml:space="preserve">        - type: object</w:t>
      </w:r>
    </w:p>
    <w:p w14:paraId="4664F2F8" w14:textId="77777777" w:rsidR="00357ECD" w:rsidRDefault="00357ECD" w:rsidP="00357ECD">
      <w:pPr>
        <w:pStyle w:val="PL"/>
        <w:rPr>
          <w:lang w:val="en-US" w:eastAsia="zh-CN"/>
        </w:rPr>
      </w:pPr>
      <w:r w:rsidRPr="001E6ABC">
        <w:rPr>
          <w:lang w:val="en-US"/>
        </w:rPr>
        <w:t xml:space="preserve">          required:</w:t>
      </w:r>
    </w:p>
    <w:p w14:paraId="29C9E6F7" w14:textId="77777777" w:rsidR="00357ECD" w:rsidRPr="001E6ABC" w:rsidRDefault="00357ECD" w:rsidP="00357ECD">
      <w:pPr>
        <w:pStyle w:val="PL"/>
        <w:rPr>
          <w:lang w:val="en-US" w:eastAsia="zh-CN"/>
        </w:rPr>
      </w:pPr>
      <w:r w:rsidRPr="003F4E6C">
        <w:rPr>
          <w:lang w:val="en-US" w:eastAsia="zh-CN"/>
        </w:rPr>
        <w:t xml:space="preserve">           </w:t>
      </w:r>
      <w:r>
        <w:rPr>
          <w:rFonts w:hint="eastAsia"/>
          <w:lang w:val="en-US" w:eastAsia="zh-CN"/>
        </w:rPr>
        <w:t xml:space="preserve"> </w:t>
      </w:r>
      <w:r w:rsidRPr="003F4E6C">
        <w:rPr>
          <w:lang w:val="en-US" w:eastAsia="zh-CN"/>
        </w:rPr>
        <w:t>- localOrigin</w:t>
      </w:r>
    </w:p>
    <w:p w14:paraId="41AE6786" w14:textId="77777777" w:rsidR="00357ECD" w:rsidRPr="001E6ABC" w:rsidRDefault="00357ECD" w:rsidP="00357ECD">
      <w:pPr>
        <w:pStyle w:val="PL"/>
        <w:rPr>
          <w:lang w:val="en-US" w:eastAsia="zh-CN"/>
        </w:rPr>
      </w:pPr>
      <w:r w:rsidRPr="001E6ABC">
        <w:rPr>
          <w:lang w:val="en-US"/>
        </w:rPr>
        <w:t xml:space="preserve">            - point</w:t>
      </w:r>
    </w:p>
    <w:p w14:paraId="5AC658B1" w14:textId="77777777" w:rsidR="00357ECD" w:rsidRPr="001E6ABC" w:rsidRDefault="00357ECD" w:rsidP="00357ECD">
      <w:pPr>
        <w:pStyle w:val="PL"/>
        <w:rPr>
          <w:lang w:val="en-US"/>
        </w:rPr>
      </w:pPr>
      <w:r w:rsidRPr="001E6ABC">
        <w:rPr>
          <w:lang w:val="en-US"/>
        </w:rPr>
        <w:t xml:space="preserve">            - uncertaintyEllipse</w:t>
      </w:r>
    </w:p>
    <w:p w14:paraId="0645766A" w14:textId="77777777" w:rsidR="00357ECD" w:rsidRPr="001E6ABC" w:rsidRDefault="00357ECD" w:rsidP="00357ECD">
      <w:pPr>
        <w:pStyle w:val="PL"/>
        <w:rPr>
          <w:lang w:val="en-US"/>
        </w:rPr>
      </w:pPr>
      <w:r w:rsidRPr="001E6ABC">
        <w:rPr>
          <w:lang w:val="en-US"/>
        </w:rPr>
        <w:lastRenderedPageBreak/>
        <w:t xml:space="preserve">            - confidence</w:t>
      </w:r>
    </w:p>
    <w:p w14:paraId="31DC7A81" w14:textId="77777777" w:rsidR="00357ECD" w:rsidRPr="001E6ABC" w:rsidRDefault="00357ECD" w:rsidP="00357ECD">
      <w:pPr>
        <w:pStyle w:val="PL"/>
        <w:rPr>
          <w:lang w:val="en-US"/>
        </w:rPr>
      </w:pPr>
      <w:r w:rsidRPr="001E6ABC">
        <w:rPr>
          <w:lang w:val="en-US"/>
        </w:rPr>
        <w:t xml:space="preserve">          properties:</w:t>
      </w:r>
    </w:p>
    <w:p w14:paraId="725470F7" w14:textId="77777777" w:rsidR="00357ECD" w:rsidRDefault="00357ECD" w:rsidP="00357ECD">
      <w:pPr>
        <w:pStyle w:val="PL"/>
        <w:rPr>
          <w:lang w:val="en-US"/>
        </w:rPr>
      </w:pPr>
      <w:r>
        <w:rPr>
          <w:lang w:val="en-US"/>
        </w:rPr>
        <w:t xml:space="preserve">            localOrigin:</w:t>
      </w:r>
    </w:p>
    <w:p w14:paraId="2C7EA639" w14:textId="77777777" w:rsidR="00357ECD" w:rsidRDefault="00357ECD" w:rsidP="00357ECD">
      <w:pPr>
        <w:pStyle w:val="PL"/>
        <w:rPr>
          <w:lang w:val="en-US"/>
        </w:rPr>
      </w:pPr>
      <w:r>
        <w:rPr>
          <w:lang w:val="en-US"/>
        </w:rPr>
        <w:t xml:space="preserve">              </w:t>
      </w:r>
      <w:r w:rsidRPr="001E6ABC">
        <w:rPr>
          <w:lang w:val="en-US"/>
        </w:rPr>
        <w:t>$ref: '#/components/schemas/</w:t>
      </w:r>
      <w:r>
        <w:rPr>
          <w:lang w:val="en-US"/>
        </w:rPr>
        <w:t>LocalOrigin</w:t>
      </w:r>
      <w:r w:rsidRPr="001E6ABC">
        <w:rPr>
          <w:lang w:val="en-US"/>
        </w:rPr>
        <w:t>'</w:t>
      </w:r>
    </w:p>
    <w:p w14:paraId="11BBA12A" w14:textId="77777777" w:rsidR="00357ECD" w:rsidRDefault="00357ECD" w:rsidP="00357ECD">
      <w:pPr>
        <w:pStyle w:val="PL"/>
        <w:rPr>
          <w:lang w:val="en-US"/>
        </w:rPr>
      </w:pPr>
      <w:r>
        <w:rPr>
          <w:lang w:val="en-US"/>
        </w:rPr>
        <w:t xml:space="preserve">            point:</w:t>
      </w:r>
    </w:p>
    <w:p w14:paraId="66229488" w14:textId="77777777" w:rsidR="00357ECD" w:rsidRDefault="00357ECD" w:rsidP="00357ECD">
      <w:pPr>
        <w:pStyle w:val="PL"/>
        <w:rPr>
          <w:lang w:val="en-US"/>
        </w:rPr>
      </w:pPr>
      <w:r>
        <w:rPr>
          <w:lang w:val="en-US"/>
        </w:rPr>
        <w:t xml:space="preserve">              </w:t>
      </w:r>
      <w:r w:rsidRPr="001E6ABC">
        <w:rPr>
          <w:lang w:val="en-US"/>
        </w:rPr>
        <w:t>$ref: '#/components/schemas/</w:t>
      </w:r>
      <w:r w:rsidRPr="008D5DB3">
        <w:t>RelativeCartesianLocation</w:t>
      </w:r>
      <w:r w:rsidRPr="001E6ABC">
        <w:rPr>
          <w:lang w:val="en-US"/>
        </w:rPr>
        <w:t>'</w:t>
      </w:r>
    </w:p>
    <w:p w14:paraId="57A92229" w14:textId="77777777" w:rsidR="00357ECD" w:rsidRPr="001E6ABC" w:rsidRDefault="00357ECD" w:rsidP="00357ECD">
      <w:pPr>
        <w:pStyle w:val="PL"/>
        <w:rPr>
          <w:lang w:val="en-US"/>
        </w:rPr>
      </w:pPr>
      <w:r w:rsidRPr="001E6ABC">
        <w:rPr>
          <w:lang w:val="en-US"/>
        </w:rPr>
        <w:t xml:space="preserve">            uncertaintyEllipse:</w:t>
      </w:r>
    </w:p>
    <w:p w14:paraId="0E90694C" w14:textId="77777777" w:rsidR="00357ECD" w:rsidRPr="001E6ABC" w:rsidRDefault="00357ECD" w:rsidP="00357ECD">
      <w:pPr>
        <w:pStyle w:val="PL"/>
        <w:rPr>
          <w:lang w:val="en-US"/>
        </w:rPr>
      </w:pPr>
      <w:r w:rsidRPr="001E6ABC">
        <w:rPr>
          <w:lang w:val="en-US"/>
        </w:rPr>
        <w:t xml:space="preserve">              $ref: '#/components/schemas/UncertaintyEllipse'</w:t>
      </w:r>
    </w:p>
    <w:p w14:paraId="55243963" w14:textId="77777777" w:rsidR="00357ECD" w:rsidRPr="001E6ABC" w:rsidRDefault="00357ECD" w:rsidP="00357ECD">
      <w:pPr>
        <w:pStyle w:val="PL"/>
        <w:rPr>
          <w:lang w:val="en-US"/>
        </w:rPr>
      </w:pPr>
      <w:r w:rsidRPr="001E6ABC">
        <w:rPr>
          <w:lang w:val="en-US"/>
        </w:rPr>
        <w:t xml:space="preserve">            confidence:</w:t>
      </w:r>
    </w:p>
    <w:p w14:paraId="69BA6E51" w14:textId="77777777" w:rsidR="00357ECD" w:rsidRPr="001E6ABC" w:rsidRDefault="00357ECD" w:rsidP="00357ECD">
      <w:pPr>
        <w:pStyle w:val="PL"/>
        <w:rPr>
          <w:lang w:val="en-US"/>
        </w:rPr>
      </w:pPr>
      <w:r w:rsidRPr="001E6ABC">
        <w:rPr>
          <w:lang w:val="en-US"/>
        </w:rPr>
        <w:t xml:space="preserve">              $ref: '#/components/schemas/Confidence'</w:t>
      </w:r>
    </w:p>
    <w:p w14:paraId="30271416" w14:textId="77777777" w:rsidR="00357ECD" w:rsidRDefault="00357ECD" w:rsidP="00357ECD">
      <w:pPr>
        <w:pStyle w:val="PL"/>
        <w:rPr>
          <w:lang w:val="en-US" w:eastAsia="zh-CN"/>
        </w:rPr>
      </w:pPr>
    </w:p>
    <w:p w14:paraId="663A50BA" w14:textId="77777777" w:rsidR="00357ECD" w:rsidRDefault="00357ECD" w:rsidP="00357ECD">
      <w:pPr>
        <w:pStyle w:val="PL"/>
        <w:rPr>
          <w:lang w:val="en-US" w:eastAsia="zh-CN"/>
        </w:rPr>
      </w:pPr>
      <w:r w:rsidRPr="001E6ABC">
        <w:rPr>
          <w:lang w:val="en-US"/>
        </w:rPr>
        <w:t xml:space="preserve">    </w:t>
      </w:r>
      <w:r>
        <w:t>Local</w:t>
      </w:r>
      <w:r>
        <w:rPr>
          <w:rFonts w:hint="eastAsia"/>
          <w:lang w:eastAsia="zh-CN"/>
        </w:rPr>
        <w:t>3d</w:t>
      </w:r>
      <w:r>
        <w:t>PointUncertainty</w:t>
      </w:r>
      <w:r>
        <w:rPr>
          <w:rFonts w:hint="eastAsia"/>
          <w:lang w:eastAsia="zh-CN"/>
        </w:rPr>
        <w:t>E</w:t>
      </w:r>
      <w:r w:rsidRPr="006B5D98">
        <w:t>llipsoid</w:t>
      </w:r>
      <w:r w:rsidRPr="001E6ABC">
        <w:rPr>
          <w:lang w:val="en-US"/>
        </w:rPr>
        <w:t>:</w:t>
      </w:r>
    </w:p>
    <w:p w14:paraId="6637ED5F" w14:textId="77777777" w:rsidR="00357ECD" w:rsidRPr="001E6ABC" w:rsidRDefault="00357ECD" w:rsidP="00357ECD">
      <w:pPr>
        <w:pStyle w:val="PL"/>
        <w:rPr>
          <w:lang w:val="en-US" w:eastAsia="zh-CN"/>
        </w:rPr>
      </w:pPr>
      <w:r w:rsidRPr="00FA0611">
        <w:rPr>
          <w:lang w:val="en-US" w:eastAsia="zh-CN"/>
        </w:rPr>
        <w:t xml:space="preserve">      description: </w:t>
      </w:r>
      <w:r w:rsidRPr="00B81AAF">
        <w:rPr>
          <w:rFonts w:cs="Arial"/>
          <w:szCs w:val="18"/>
        </w:rPr>
        <w:t>Local 3D point with uncertainty ellipsoid</w:t>
      </w:r>
    </w:p>
    <w:p w14:paraId="0A9A54BE" w14:textId="77777777" w:rsidR="00357ECD" w:rsidRPr="001E6ABC" w:rsidRDefault="00357ECD" w:rsidP="00357ECD">
      <w:pPr>
        <w:pStyle w:val="PL"/>
        <w:rPr>
          <w:lang w:val="en-US"/>
        </w:rPr>
      </w:pPr>
      <w:r w:rsidRPr="001E6ABC">
        <w:rPr>
          <w:lang w:val="en-US"/>
        </w:rPr>
        <w:t xml:space="preserve">      allOf:</w:t>
      </w:r>
    </w:p>
    <w:p w14:paraId="5DB1C0D5" w14:textId="77777777" w:rsidR="00357ECD" w:rsidRPr="001E6ABC" w:rsidRDefault="00357ECD" w:rsidP="00357ECD">
      <w:pPr>
        <w:pStyle w:val="PL"/>
        <w:rPr>
          <w:lang w:val="en-US"/>
        </w:rPr>
      </w:pPr>
      <w:r w:rsidRPr="001E6ABC">
        <w:rPr>
          <w:lang w:val="en-US"/>
        </w:rPr>
        <w:t xml:space="preserve">        - $ref: '#/components/schemas/GADShape'</w:t>
      </w:r>
    </w:p>
    <w:p w14:paraId="073F93FC" w14:textId="77777777" w:rsidR="00357ECD" w:rsidRPr="001E6ABC" w:rsidRDefault="00357ECD" w:rsidP="00357ECD">
      <w:pPr>
        <w:pStyle w:val="PL"/>
        <w:rPr>
          <w:lang w:val="en-US"/>
        </w:rPr>
      </w:pPr>
      <w:r w:rsidRPr="001E6ABC">
        <w:rPr>
          <w:lang w:val="en-US"/>
        </w:rPr>
        <w:t xml:space="preserve">        - type: object</w:t>
      </w:r>
    </w:p>
    <w:p w14:paraId="2D1CCD8A" w14:textId="77777777" w:rsidR="00357ECD" w:rsidRPr="001E6ABC" w:rsidRDefault="00357ECD" w:rsidP="00357ECD">
      <w:pPr>
        <w:pStyle w:val="PL"/>
        <w:rPr>
          <w:lang w:val="en-US"/>
        </w:rPr>
      </w:pPr>
      <w:r w:rsidRPr="001E6ABC">
        <w:rPr>
          <w:lang w:val="en-US"/>
        </w:rPr>
        <w:t xml:space="preserve">          required:</w:t>
      </w:r>
    </w:p>
    <w:p w14:paraId="4505FA4E" w14:textId="77777777" w:rsidR="00357ECD" w:rsidRDefault="00357ECD" w:rsidP="00357ECD">
      <w:pPr>
        <w:pStyle w:val="PL"/>
        <w:rPr>
          <w:lang w:val="en-US" w:eastAsia="zh-CN"/>
        </w:rPr>
      </w:pPr>
      <w:r w:rsidRPr="001E6ABC">
        <w:rPr>
          <w:lang w:val="en-US"/>
        </w:rPr>
        <w:t xml:space="preserve">            - </w:t>
      </w:r>
      <w:r w:rsidRPr="002615F8">
        <w:t>localOrigin</w:t>
      </w:r>
    </w:p>
    <w:p w14:paraId="11604DA4" w14:textId="77777777" w:rsidR="00357ECD" w:rsidRPr="001E6ABC" w:rsidRDefault="00357ECD" w:rsidP="00357ECD">
      <w:pPr>
        <w:pStyle w:val="PL"/>
        <w:rPr>
          <w:lang w:val="en-US" w:eastAsia="zh-CN"/>
        </w:rPr>
      </w:pPr>
      <w:r w:rsidRPr="001E6ABC">
        <w:rPr>
          <w:lang w:val="en-US"/>
        </w:rPr>
        <w:t xml:space="preserve">            - point</w:t>
      </w:r>
    </w:p>
    <w:p w14:paraId="368F551C" w14:textId="77777777" w:rsidR="00357ECD" w:rsidRPr="001E6ABC" w:rsidRDefault="00357ECD" w:rsidP="00357ECD">
      <w:pPr>
        <w:pStyle w:val="PL"/>
        <w:rPr>
          <w:lang w:val="en-US" w:eastAsia="zh-CN"/>
        </w:rPr>
      </w:pPr>
      <w:r w:rsidRPr="001E6ABC">
        <w:rPr>
          <w:lang w:val="en-US"/>
        </w:rPr>
        <w:t xml:space="preserve">            - </w:t>
      </w:r>
      <w:r>
        <w:rPr>
          <w:rFonts w:hint="eastAsia"/>
          <w:lang w:eastAsia="zh-CN"/>
        </w:rPr>
        <w:t>u</w:t>
      </w:r>
      <w:r>
        <w:t>ncertainty</w:t>
      </w:r>
      <w:r w:rsidRPr="003158B5">
        <w:t>Ellipsoid</w:t>
      </w:r>
    </w:p>
    <w:p w14:paraId="33C0E66B" w14:textId="77777777" w:rsidR="00357ECD" w:rsidRPr="001E6ABC" w:rsidRDefault="00357ECD" w:rsidP="00357ECD">
      <w:pPr>
        <w:pStyle w:val="PL"/>
        <w:rPr>
          <w:lang w:val="en-US"/>
        </w:rPr>
      </w:pPr>
      <w:r w:rsidRPr="001E6ABC">
        <w:rPr>
          <w:lang w:val="en-US"/>
        </w:rPr>
        <w:t xml:space="preserve">            - confidence</w:t>
      </w:r>
    </w:p>
    <w:p w14:paraId="0A546925" w14:textId="77777777" w:rsidR="00357ECD" w:rsidRPr="001E6ABC" w:rsidRDefault="00357ECD" w:rsidP="00357ECD">
      <w:pPr>
        <w:pStyle w:val="PL"/>
        <w:rPr>
          <w:lang w:val="en-US"/>
        </w:rPr>
      </w:pPr>
      <w:r w:rsidRPr="001E6ABC">
        <w:rPr>
          <w:lang w:val="en-US"/>
        </w:rPr>
        <w:t xml:space="preserve">          properties:</w:t>
      </w:r>
    </w:p>
    <w:p w14:paraId="635274D9" w14:textId="77777777" w:rsidR="00357ECD" w:rsidRDefault="00357ECD" w:rsidP="00357ECD">
      <w:pPr>
        <w:pStyle w:val="PL"/>
        <w:rPr>
          <w:lang w:val="en-US"/>
        </w:rPr>
      </w:pPr>
      <w:r>
        <w:rPr>
          <w:lang w:val="en-US"/>
        </w:rPr>
        <w:t xml:space="preserve">            localOrigin:</w:t>
      </w:r>
    </w:p>
    <w:p w14:paraId="6D59A2D0" w14:textId="77777777" w:rsidR="00357ECD" w:rsidRDefault="00357ECD" w:rsidP="00357ECD">
      <w:pPr>
        <w:pStyle w:val="PL"/>
        <w:rPr>
          <w:lang w:val="en-US"/>
        </w:rPr>
      </w:pPr>
      <w:r>
        <w:rPr>
          <w:lang w:val="en-US"/>
        </w:rPr>
        <w:t xml:space="preserve">              </w:t>
      </w:r>
      <w:r w:rsidRPr="001E6ABC">
        <w:rPr>
          <w:lang w:val="en-US"/>
        </w:rPr>
        <w:t>$ref: '#/components/schemas/</w:t>
      </w:r>
      <w:r>
        <w:rPr>
          <w:lang w:val="en-US"/>
        </w:rPr>
        <w:t>LocalOrigin</w:t>
      </w:r>
      <w:r w:rsidRPr="001E6ABC">
        <w:rPr>
          <w:lang w:val="en-US"/>
        </w:rPr>
        <w:t>'</w:t>
      </w:r>
    </w:p>
    <w:p w14:paraId="22C7FAAD" w14:textId="77777777" w:rsidR="00357ECD" w:rsidRDefault="00357ECD" w:rsidP="00357ECD">
      <w:pPr>
        <w:pStyle w:val="PL"/>
        <w:rPr>
          <w:lang w:val="en-US"/>
        </w:rPr>
      </w:pPr>
      <w:r>
        <w:rPr>
          <w:lang w:val="en-US"/>
        </w:rPr>
        <w:t xml:space="preserve">            point:</w:t>
      </w:r>
    </w:p>
    <w:p w14:paraId="6CE89516" w14:textId="77777777" w:rsidR="00357ECD" w:rsidRDefault="00357ECD" w:rsidP="00357ECD">
      <w:pPr>
        <w:pStyle w:val="PL"/>
        <w:rPr>
          <w:lang w:val="en-US"/>
        </w:rPr>
      </w:pPr>
      <w:r>
        <w:rPr>
          <w:lang w:val="en-US"/>
        </w:rPr>
        <w:t xml:space="preserve">              </w:t>
      </w:r>
      <w:r w:rsidRPr="001E6ABC">
        <w:rPr>
          <w:lang w:val="en-US"/>
        </w:rPr>
        <w:t>$ref: '#/components/schemas/</w:t>
      </w:r>
      <w:r w:rsidRPr="008D5DB3">
        <w:t>RelativeCartesianLocation</w:t>
      </w:r>
      <w:r w:rsidRPr="001E6ABC">
        <w:rPr>
          <w:lang w:val="en-US"/>
        </w:rPr>
        <w:t>'</w:t>
      </w:r>
    </w:p>
    <w:p w14:paraId="31AC6FD1" w14:textId="77777777" w:rsidR="00357ECD" w:rsidRPr="001E6ABC" w:rsidRDefault="00357ECD" w:rsidP="00357ECD">
      <w:pPr>
        <w:pStyle w:val="PL"/>
        <w:rPr>
          <w:lang w:val="en-US"/>
        </w:rPr>
      </w:pPr>
      <w:r w:rsidRPr="001E6ABC">
        <w:rPr>
          <w:lang w:val="en-US"/>
        </w:rPr>
        <w:t xml:space="preserve">            </w:t>
      </w:r>
      <w:r>
        <w:rPr>
          <w:rFonts w:hint="eastAsia"/>
          <w:lang w:eastAsia="zh-CN"/>
        </w:rPr>
        <w:t>u</w:t>
      </w:r>
      <w:r>
        <w:t>ncertainty</w:t>
      </w:r>
      <w:r w:rsidRPr="003158B5">
        <w:t>Ellipsoid</w:t>
      </w:r>
      <w:r w:rsidRPr="001E6ABC">
        <w:rPr>
          <w:lang w:val="en-US"/>
        </w:rPr>
        <w:t>:</w:t>
      </w:r>
    </w:p>
    <w:p w14:paraId="3F4A8476" w14:textId="77777777" w:rsidR="00357ECD" w:rsidRPr="001E6ABC" w:rsidRDefault="00357ECD" w:rsidP="00357ECD">
      <w:pPr>
        <w:pStyle w:val="PL"/>
        <w:rPr>
          <w:lang w:val="en-US"/>
        </w:rPr>
      </w:pPr>
      <w:r w:rsidRPr="001E6ABC">
        <w:rPr>
          <w:lang w:val="en-US"/>
        </w:rPr>
        <w:t xml:space="preserve">              $ref: '#/components/schemas/</w:t>
      </w:r>
      <w:r>
        <w:rPr>
          <w:rFonts w:hint="eastAsia"/>
          <w:lang w:eastAsia="zh-CN"/>
        </w:rPr>
        <w:t>U</w:t>
      </w:r>
      <w:r>
        <w:t>ncertainty</w:t>
      </w:r>
      <w:r w:rsidRPr="003158B5">
        <w:t>Ellipsoid</w:t>
      </w:r>
      <w:r w:rsidRPr="001E6ABC">
        <w:rPr>
          <w:lang w:val="en-US"/>
        </w:rPr>
        <w:t>'</w:t>
      </w:r>
    </w:p>
    <w:p w14:paraId="28C86D0C" w14:textId="77777777" w:rsidR="00357ECD" w:rsidRPr="001E6ABC" w:rsidRDefault="00357ECD" w:rsidP="00357ECD">
      <w:pPr>
        <w:pStyle w:val="PL"/>
        <w:rPr>
          <w:lang w:val="en-US"/>
        </w:rPr>
      </w:pPr>
      <w:r w:rsidRPr="001E6ABC">
        <w:rPr>
          <w:lang w:val="en-US"/>
        </w:rPr>
        <w:t xml:space="preserve">            confidence:</w:t>
      </w:r>
    </w:p>
    <w:p w14:paraId="2C0C3875" w14:textId="77777777" w:rsidR="00357ECD" w:rsidRPr="001E6ABC" w:rsidRDefault="00357ECD" w:rsidP="00357ECD">
      <w:pPr>
        <w:pStyle w:val="PL"/>
        <w:rPr>
          <w:lang w:val="en-US"/>
        </w:rPr>
      </w:pPr>
      <w:r w:rsidRPr="001E6ABC">
        <w:rPr>
          <w:lang w:val="en-US"/>
        </w:rPr>
        <w:t xml:space="preserve">              $ref: '#/components/schemas/Confidence'</w:t>
      </w:r>
    </w:p>
    <w:p w14:paraId="618B0693" w14:textId="77777777" w:rsidR="00357ECD" w:rsidRDefault="00357ECD" w:rsidP="00EB7848">
      <w:pPr>
        <w:pStyle w:val="PL"/>
        <w:rPr>
          <w:lang w:val="en-US"/>
        </w:rPr>
      </w:pPr>
    </w:p>
    <w:p w14:paraId="4214C942" w14:textId="38C13899" w:rsidR="00EB7848" w:rsidRPr="00BF6487" w:rsidRDefault="00EB7848" w:rsidP="00EB7848">
      <w:pPr>
        <w:pStyle w:val="PL"/>
        <w:rPr>
          <w:lang w:val="en-US"/>
        </w:rPr>
      </w:pPr>
      <w:r w:rsidRPr="00BF6487">
        <w:rPr>
          <w:lang w:val="en-US"/>
        </w:rPr>
        <w:t xml:space="preserve">    GeographicalCoordinates:</w:t>
      </w:r>
    </w:p>
    <w:p w14:paraId="1DCD861C" w14:textId="77777777" w:rsidR="00AA3727" w:rsidRDefault="00AA3727" w:rsidP="00AA3727">
      <w:pPr>
        <w:pStyle w:val="PL"/>
        <w:rPr>
          <w:lang w:val="en-US"/>
        </w:rPr>
      </w:pPr>
      <w:r>
        <w:rPr>
          <w:lang w:val="en-US"/>
        </w:rPr>
        <w:t xml:space="preserve">      description: </w:t>
      </w:r>
      <w:r>
        <w:t>Geographical coordinates</w:t>
      </w:r>
      <w:r>
        <w:rPr>
          <w:rFonts w:cs="Arial"/>
          <w:szCs w:val="18"/>
        </w:rPr>
        <w:t>.</w:t>
      </w:r>
    </w:p>
    <w:p w14:paraId="3279CF41" w14:textId="77777777" w:rsidR="00EB7848" w:rsidRDefault="00EB7848" w:rsidP="00EB7848">
      <w:pPr>
        <w:pStyle w:val="PL"/>
        <w:rPr>
          <w:lang w:val="en-US"/>
        </w:rPr>
      </w:pPr>
      <w:r>
        <w:rPr>
          <w:lang w:val="en-US"/>
        </w:rPr>
        <w:t xml:space="preserve">      type: object</w:t>
      </w:r>
    </w:p>
    <w:p w14:paraId="0610C822" w14:textId="77777777" w:rsidR="00EB7848" w:rsidRDefault="00EB7848" w:rsidP="00EB7848">
      <w:pPr>
        <w:pStyle w:val="PL"/>
        <w:rPr>
          <w:lang w:val="en-US"/>
        </w:rPr>
      </w:pPr>
      <w:r>
        <w:rPr>
          <w:lang w:val="en-US"/>
        </w:rPr>
        <w:t xml:space="preserve">      required:</w:t>
      </w:r>
    </w:p>
    <w:p w14:paraId="4CDA79D2" w14:textId="77777777" w:rsidR="00EB7848" w:rsidRDefault="00EB7848" w:rsidP="00EB7848">
      <w:pPr>
        <w:pStyle w:val="PL"/>
        <w:rPr>
          <w:lang w:val="en-US"/>
        </w:rPr>
      </w:pPr>
      <w:r>
        <w:rPr>
          <w:lang w:val="en-US"/>
        </w:rPr>
        <w:t xml:space="preserve">        - lon</w:t>
      </w:r>
    </w:p>
    <w:p w14:paraId="74805357" w14:textId="77777777" w:rsidR="00EB7848" w:rsidRDefault="00EB7848" w:rsidP="00EB7848">
      <w:pPr>
        <w:pStyle w:val="PL"/>
        <w:rPr>
          <w:lang w:val="en-US"/>
        </w:rPr>
      </w:pPr>
      <w:r>
        <w:rPr>
          <w:lang w:val="en-US"/>
        </w:rPr>
        <w:t xml:space="preserve">        - lat</w:t>
      </w:r>
    </w:p>
    <w:p w14:paraId="7A0A1994" w14:textId="77777777" w:rsidR="00EB7848" w:rsidRDefault="00EB7848" w:rsidP="00EB7848">
      <w:pPr>
        <w:pStyle w:val="PL"/>
        <w:rPr>
          <w:lang w:val="en-US"/>
        </w:rPr>
      </w:pPr>
      <w:r>
        <w:rPr>
          <w:lang w:val="en-US"/>
        </w:rPr>
        <w:t xml:space="preserve">      properties:</w:t>
      </w:r>
    </w:p>
    <w:p w14:paraId="70842F09" w14:textId="77777777" w:rsidR="00EB7848" w:rsidRDefault="00EB7848" w:rsidP="00EB7848">
      <w:pPr>
        <w:pStyle w:val="PL"/>
        <w:rPr>
          <w:lang w:val="en-US"/>
        </w:rPr>
      </w:pPr>
      <w:r>
        <w:rPr>
          <w:lang w:val="en-US"/>
        </w:rPr>
        <w:t xml:space="preserve">        lon:</w:t>
      </w:r>
    </w:p>
    <w:p w14:paraId="1A0D583E" w14:textId="77777777" w:rsidR="00EB7848" w:rsidRDefault="00EB7848" w:rsidP="00EB7848">
      <w:pPr>
        <w:pStyle w:val="PL"/>
        <w:rPr>
          <w:lang w:val="en-US"/>
        </w:rPr>
      </w:pPr>
      <w:r>
        <w:rPr>
          <w:lang w:val="en-US"/>
        </w:rPr>
        <w:t xml:space="preserve">          type: number</w:t>
      </w:r>
    </w:p>
    <w:p w14:paraId="0CFF12A0" w14:textId="77777777" w:rsidR="00EB7848" w:rsidRDefault="00EB7848" w:rsidP="00EB7848">
      <w:pPr>
        <w:pStyle w:val="PL"/>
        <w:rPr>
          <w:lang w:val="en-US"/>
        </w:rPr>
      </w:pPr>
      <w:r>
        <w:rPr>
          <w:lang w:val="en-US"/>
        </w:rPr>
        <w:t xml:space="preserve">          format: double</w:t>
      </w:r>
    </w:p>
    <w:p w14:paraId="307A3E45" w14:textId="77777777" w:rsidR="00EB7848" w:rsidRDefault="00EB7848" w:rsidP="00EB7848">
      <w:pPr>
        <w:pStyle w:val="PL"/>
        <w:rPr>
          <w:lang w:val="en-US"/>
        </w:rPr>
      </w:pPr>
      <w:r>
        <w:rPr>
          <w:lang w:val="en-US"/>
        </w:rPr>
        <w:t xml:space="preserve">          minimum: -180</w:t>
      </w:r>
    </w:p>
    <w:p w14:paraId="5CB3B51B" w14:textId="77777777" w:rsidR="00EB7848" w:rsidRDefault="00EB7848" w:rsidP="00EB7848">
      <w:pPr>
        <w:pStyle w:val="PL"/>
        <w:rPr>
          <w:lang w:val="en-US"/>
        </w:rPr>
      </w:pPr>
      <w:r>
        <w:rPr>
          <w:lang w:val="en-US"/>
        </w:rPr>
        <w:t xml:space="preserve">          maximum: 180</w:t>
      </w:r>
    </w:p>
    <w:p w14:paraId="7537B70E" w14:textId="77777777" w:rsidR="00EB7848" w:rsidRDefault="00EB7848" w:rsidP="00EB7848">
      <w:pPr>
        <w:pStyle w:val="PL"/>
        <w:rPr>
          <w:lang w:val="en-US"/>
        </w:rPr>
      </w:pPr>
      <w:r>
        <w:rPr>
          <w:lang w:val="en-US"/>
        </w:rPr>
        <w:t xml:space="preserve">        lat:</w:t>
      </w:r>
    </w:p>
    <w:p w14:paraId="757683A7" w14:textId="77777777" w:rsidR="00EB7848" w:rsidRDefault="00EB7848" w:rsidP="00EB7848">
      <w:pPr>
        <w:pStyle w:val="PL"/>
        <w:rPr>
          <w:lang w:val="en-US"/>
        </w:rPr>
      </w:pPr>
      <w:r>
        <w:rPr>
          <w:lang w:val="en-US"/>
        </w:rPr>
        <w:t xml:space="preserve">          type: number</w:t>
      </w:r>
    </w:p>
    <w:p w14:paraId="5EA58957" w14:textId="77777777" w:rsidR="00EB7848" w:rsidRDefault="00EB7848" w:rsidP="00EB7848">
      <w:pPr>
        <w:pStyle w:val="PL"/>
        <w:rPr>
          <w:lang w:val="en-US"/>
        </w:rPr>
      </w:pPr>
      <w:r>
        <w:rPr>
          <w:lang w:val="en-US"/>
        </w:rPr>
        <w:t xml:space="preserve">          format: double</w:t>
      </w:r>
    </w:p>
    <w:p w14:paraId="0F92A932" w14:textId="77777777" w:rsidR="00EB7848" w:rsidRDefault="00EB7848" w:rsidP="00EB7848">
      <w:pPr>
        <w:pStyle w:val="PL"/>
        <w:rPr>
          <w:lang w:val="en-US"/>
        </w:rPr>
      </w:pPr>
      <w:r>
        <w:rPr>
          <w:lang w:val="en-US"/>
        </w:rPr>
        <w:t xml:space="preserve">          minimum: -90</w:t>
      </w:r>
    </w:p>
    <w:p w14:paraId="0871ADCC" w14:textId="77777777" w:rsidR="00EB7848" w:rsidRPr="00BF6487" w:rsidRDefault="00EB7848" w:rsidP="00EB7848">
      <w:pPr>
        <w:pStyle w:val="PL"/>
        <w:rPr>
          <w:lang w:val="en-US"/>
        </w:rPr>
      </w:pPr>
      <w:r>
        <w:rPr>
          <w:lang w:val="en-US"/>
        </w:rPr>
        <w:t xml:space="preserve">          maximum: 90</w:t>
      </w:r>
    </w:p>
    <w:p w14:paraId="6497E838" w14:textId="77777777" w:rsidR="00AA3727" w:rsidRDefault="00AA3727" w:rsidP="00EB7848">
      <w:pPr>
        <w:pStyle w:val="PL"/>
        <w:rPr>
          <w:lang w:val="en-US"/>
        </w:rPr>
      </w:pPr>
    </w:p>
    <w:p w14:paraId="0C251B4B" w14:textId="3E3A7B45" w:rsidR="00EB7848" w:rsidRDefault="00EB7848" w:rsidP="00EB7848">
      <w:pPr>
        <w:pStyle w:val="PL"/>
        <w:rPr>
          <w:lang w:val="en-US"/>
        </w:rPr>
      </w:pPr>
      <w:r w:rsidRPr="00BF6487">
        <w:rPr>
          <w:lang w:val="en-US"/>
        </w:rPr>
        <w:t xml:space="preserve">    UncertaintyEllipse:</w:t>
      </w:r>
    </w:p>
    <w:p w14:paraId="308DFBFC" w14:textId="77777777" w:rsidR="00AA3727" w:rsidRDefault="00AA3727" w:rsidP="00AA3727">
      <w:pPr>
        <w:pStyle w:val="PL"/>
        <w:rPr>
          <w:lang w:val="en-US"/>
        </w:rPr>
      </w:pPr>
      <w:r>
        <w:rPr>
          <w:lang w:val="en-US"/>
        </w:rPr>
        <w:t xml:space="preserve">      description: </w:t>
      </w:r>
      <w:r>
        <w:t>Ellipse with uncertainty</w:t>
      </w:r>
      <w:r>
        <w:rPr>
          <w:rFonts w:cs="Arial"/>
          <w:szCs w:val="18"/>
        </w:rPr>
        <w:t>.</w:t>
      </w:r>
    </w:p>
    <w:p w14:paraId="0694B7DC" w14:textId="77777777" w:rsidR="00EB7848" w:rsidRDefault="00EB7848" w:rsidP="00EB7848">
      <w:pPr>
        <w:pStyle w:val="PL"/>
        <w:rPr>
          <w:lang w:val="en-US"/>
        </w:rPr>
      </w:pPr>
      <w:r>
        <w:rPr>
          <w:lang w:val="en-US"/>
        </w:rPr>
        <w:t xml:space="preserve">      type: object</w:t>
      </w:r>
    </w:p>
    <w:p w14:paraId="125E1B76" w14:textId="77777777" w:rsidR="00EB7848" w:rsidRDefault="00EB7848" w:rsidP="00EB7848">
      <w:pPr>
        <w:pStyle w:val="PL"/>
        <w:rPr>
          <w:lang w:val="en-US"/>
        </w:rPr>
      </w:pPr>
      <w:r>
        <w:rPr>
          <w:lang w:val="en-US"/>
        </w:rPr>
        <w:t xml:space="preserve">      required:</w:t>
      </w:r>
    </w:p>
    <w:p w14:paraId="3F503B9C" w14:textId="77777777" w:rsidR="00EB7848" w:rsidRDefault="00EB7848" w:rsidP="00EB7848">
      <w:pPr>
        <w:pStyle w:val="PL"/>
        <w:rPr>
          <w:lang w:val="en-US"/>
        </w:rPr>
      </w:pPr>
      <w:r>
        <w:rPr>
          <w:lang w:val="en-US"/>
        </w:rPr>
        <w:t xml:space="preserve">        - semiMajor</w:t>
      </w:r>
    </w:p>
    <w:p w14:paraId="040B9CED" w14:textId="77777777" w:rsidR="00EB7848" w:rsidRDefault="00EB7848" w:rsidP="00EB7848">
      <w:pPr>
        <w:pStyle w:val="PL"/>
        <w:rPr>
          <w:lang w:val="en-US"/>
        </w:rPr>
      </w:pPr>
      <w:r>
        <w:rPr>
          <w:lang w:val="en-US"/>
        </w:rPr>
        <w:t xml:space="preserve">        - semiMinor</w:t>
      </w:r>
    </w:p>
    <w:p w14:paraId="4C8FEDFD" w14:textId="77777777" w:rsidR="00EB7848" w:rsidRPr="00BF6487" w:rsidRDefault="00EB7848" w:rsidP="00EB7848">
      <w:pPr>
        <w:pStyle w:val="PL"/>
        <w:rPr>
          <w:lang w:val="en-US"/>
        </w:rPr>
      </w:pPr>
      <w:r>
        <w:rPr>
          <w:lang w:val="en-US"/>
        </w:rPr>
        <w:t xml:space="preserve">        - orientationMajor</w:t>
      </w:r>
    </w:p>
    <w:p w14:paraId="48A9DE19" w14:textId="77777777" w:rsidR="00EB7848" w:rsidRPr="00BF6487" w:rsidRDefault="00EB7848" w:rsidP="00EB7848">
      <w:pPr>
        <w:pStyle w:val="PL"/>
        <w:rPr>
          <w:lang w:val="en-US"/>
        </w:rPr>
      </w:pPr>
      <w:r w:rsidRPr="00BF6487">
        <w:rPr>
          <w:lang w:val="en-US"/>
        </w:rPr>
        <w:t xml:space="preserve">      properties:</w:t>
      </w:r>
    </w:p>
    <w:p w14:paraId="37BA4118" w14:textId="77777777" w:rsidR="00EB7848" w:rsidRPr="00BF6487" w:rsidRDefault="00EB7848" w:rsidP="00EB7848">
      <w:pPr>
        <w:pStyle w:val="PL"/>
        <w:rPr>
          <w:lang w:val="en-US"/>
        </w:rPr>
      </w:pPr>
      <w:r w:rsidRPr="00BF6487">
        <w:rPr>
          <w:lang w:val="en-US"/>
        </w:rPr>
        <w:t xml:space="preserve">        semiMajor:</w:t>
      </w:r>
    </w:p>
    <w:p w14:paraId="7F6011A7" w14:textId="77777777" w:rsidR="00EB7848" w:rsidRPr="00BF6487" w:rsidRDefault="00EB7848" w:rsidP="00EB7848">
      <w:pPr>
        <w:pStyle w:val="PL"/>
        <w:rPr>
          <w:lang w:val="en-US"/>
        </w:rPr>
      </w:pPr>
      <w:r w:rsidRPr="00BF6487">
        <w:rPr>
          <w:lang w:val="en-US"/>
        </w:rPr>
        <w:t xml:space="preserve">          $ref: '#/components/schemas/Uncertainty'</w:t>
      </w:r>
    </w:p>
    <w:p w14:paraId="23922F01" w14:textId="77777777" w:rsidR="00EB7848" w:rsidRPr="00BF6487" w:rsidRDefault="00EB7848" w:rsidP="00EB7848">
      <w:pPr>
        <w:pStyle w:val="PL"/>
        <w:rPr>
          <w:lang w:val="en-US"/>
        </w:rPr>
      </w:pPr>
      <w:r w:rsidRPr="00BF6487">
        <w:rPr>
          <w:lang w:val="en-US"/>
        </w:rPr>
        <w:t xml:space="preserve">        semiMinor:</w:t>
      </w:r>
    </w:p>
    <w:p w14:paraId="3A21EC3E" w14:textId="77777777" w:rsidR="00EB7848" w:rsidRPr="00BF6487" w:rsidRDefault="00EB7848" w:rsidP="00EB7848">
      <w:pPr>
        <w:pStyle w:val="PL"/>
        <w:rPr>
          <w:lang w:val="en-US"/>
        </w:rPr>
      </w:pPr>
      <w:r w:rsidRPr="00BF6487">
        <w:rPr>
          <w:lang w:val="en-US"/>
        </w:rPr>
        <w:t xml:space="preserve">          $ref: '#/components/schemas/Uncertainty'</w:t>
      </w:r>
    </w:p>
    <w:p w14:paraId="4270C6D0" w14:textId="77777777" w:rsidR="00EB7848" w:rsidRPr="00BF6487" w:rsidRDefault="00EB7848" w:rsidP="00EB7848">
      <w:pPr>
        <w:pStyle w:val="PL"/>
        <w:rPr>
          <w:lang w:val="en-US"/>
        </w:rPr>
      </w:pPr>
      <w:r w:rsidRPr="00BF6487">
        <w:rPr>
          <w:lang w:val="en-US"/>
        </w:rPr>
        <w:t xml:space="preserve">        orientationMajor:</w:t>
      </w:r>
    </w:p>
    <w:p w14:paraId="7B87ED8E" w14:textId="77777777" w:rsidR="00EB7848" w:rsidRDefault="00EB7848" w:rsidP="00EB7848">
      <w:pPr>
        <w:pStyle w:val="PL"/>
        <w:rPr>
          <w:lang w:val="en-US"/>
        </w:rPr>
      </w:pPr>
      <w:r w:rsidRPr="00BF6487">
        <w:rPr>
          <w:lang w:val="en-US"/>
        </w:rPr>
        <w:t xml:space="preserve">          $ref: '#/components/schemas/Orientation'</w:t>
      </w:r>
    </w:p>
    <w:p w14:paraId="0ACD2E6C" w14:textId="204D97E1" w:rsidR="00AA3727" w:rsidRDefault="00AA3727" w:rsidP="00EB7848">
      <w:pPr>
        <w:pStyle w:val="PL"/>
        <w:rPr>
          <w:lang w:val="en-US"/>
        </w:rPr>
      </w:pPr>
    </w:p>
    <w:p w14:paraId="26D8F4DB" w14:textId="77777777" w:rsidR="00B24FF4" w:rsidRDefault="00B24FF4" w:rsidP="00B24FF4">
      <w:pPr>
        <w:pStyle w:val="PL"/>
        <w:rPr>
          <w:lang w:val="en-US" w:eastAsia="zh-CN"/>
        </w:rPr>
      </w:pPr>
      <w:r w:rsidRPr="00BF6487">
        <w:rPr>
          <w:lang w:val="en-US"/>
        </w:rPr>
        <w:t xml:space="preserve">    Uncertainty</w:t>
      </w:r>
      <w:r w:rsidRPr="009B424C">
        <w:rPr>
          <w:lang w:val="en-US"/>
        </w:rPr>
        <w:t>Ellipsoid</w:t>
      </w:r>
      <w:r w:rsidRPr="00BF6487">
        <w:rPr>
          <w:lang w:val="en-US"/>
        </w:rPr>
        <w:t>:</w:t>
      </w:r>
    </w:p>
    <w:p w14:paraId="6C362D74" w14:textId="77777777" w:rsidR="00B24FF4" w:rsidRDefault="00B24FF4" w:rsidP="00B24FF4">
      <w:pPr>
        <w:pStyle w:val="PL"/>
        <w:rPr>
          <w:lang w:val="en-US" w:eastAsia="zh-CN"/>
        </w:rPr>
      </w:pPr>
      <w:r w:rsidRPr="00FA0611">
        <w:rPr>
          <w:lang w:val="en-US" w:eastAsia="zh-CN"/>
        </w:rPr>
        <w:t xml:space="preserve">      description: </w:t>
      </w:r>
      <w:r>
        <w:t>Ellips</w:t>
      </w:r>
      <w:r>
        <w:rPr>
          <w:rFonts w:hint="eastAsia"/>
          <w:lang w:eastAsia="zh-CN"/>
        </w:rPr>
        <w:t>oid</w:t>
      </w:r>
      <w:r>
        <w:t xml:space="preserve"> with uncertainty</w:t>
      </w:r>
    </w:p>
    <w:p w14:paraId="757AA84F" w14:textId="77777777" w:rsidR="00B24FF4" w:rsidRDefault="00B24FF4" w:rsidP="00B24FF4">
      <w:pPr>
        <w:pStyle w:val="PL"/>
        <w:rPr>
          <w:lang w:val="en-US"/>
        </w:rPr>
      </w:pPr>
      <w:r>
        <w:rPr>
          <w:lang w:val="en-US"/>
        </w:rPr>
        <w:t xml:space="preserve">      type: object</w:t>
      </w:r>
    </w:p>
    <w:p w14:paraId="7D97D190" w14:textId="77777777" w:rsidR="00B24FF4" w:rsidRDefault="00B24FF4" w:rsidP="00B24FF4">
      <w:pPr>
        <w:pStyle w:val="PL"/>
        <w:rPr>
          <w:lang w:val="en-US"/>
        </w:rPr>
      </w:pPr>
      <w:r>
        <w:rPr>
          <w:lang w:val="en-US"/>
        </w:rPr>
        <w:t xml:space="preserve">      required:</w:t>
      </w:r>
    </w:p>
    <w:p w14:paraId="444F6CAF" w14:textId="77777777" w:rsidR="00B24FF4" w:rsidRDefault="00B24FF4" w:rsidP="00B24FF4">
      <w:pPr>
        <w:pStyle w:val="PL"/>
        <w:rPr>
          <w:lang w:val="en-US"/>
        </w:rPr>
      </w:pPr>
      <w:r>
        <w:rPr>
          <w:lang w:val="en-US"/>
        </w:rPr>
        <w:t xml:space="preserve">        - semiMajor</w:t>
      </w:r>
    </w:p>
    <w:p w14:paraId="36095AA7" w14:textId="77777777" w:rsidR="00B24FF4" w:rsidRDefault="00B24FF4" w:rsidP="00B24FF4">
      <w:pPr>
        <w:pStyle w:val="PL"/>
        <w:rPr>
          <w:lang w:val="en-US" w:eastAsia="zh-CN"/>
        </w:rPr>
      </w:pPr>
      <w:r>
        <w:rPr>
          <w:lang w:val="en-US"/>
        </w:rPr>
        <w:t xml:space="preserve">        - semiMinor</w:t>
      </w:r>
    </w:p>
    <w:p w14:paraId="1FE793C8" w14:textId="77777777" w:rsidR="00B24FF4" w:rsidRDefault="00B24FF4" w:rsidP="00B24FF4">
      <w:pPr>
        <w:pStyle w:val="PL"/>
        <w:rPr>
          <w:lang w:val="en-US" w:eastAsia="zh-CN"/>
        </w:rPr>
      </w:pPr>
      <w:r>
        <w:rPr>
          <w:lang w:val="en-US"/>
        </w:rPr>
        <w:t xml:space="preserve">        - </w:t>
      </w:r>
      <w:r>
        <w:rPr>
          <w:rFonts w:hint="eastAsia"/>
          <w:lang w:val="en-US" w:eastAsia="zh-CN"/>
        </w:rPr>
        <w:t>vertical</w:t>
      </w:r>
    </w:p>
    <w:p w14:paraId="121D34B4" w14:textId="77777777" w:rsidR="00B24FF4" w:rsidRPr="00BF6487" w:rsidRDefault="00B24FF4" w:rsidP="00B24FF4">
      <w:pPr>
        <w:pStyle w:val="PL"/>
        <w:rPr>
          <w:lang w:val="en-US"/>
        </w:rPr>
      </w:pPr>
      <w:r>
        <w:rPr>
          <w:lang w:val="en-US"/>
        </w:rPr>
        <w:t xml:space="preserve">        - orientationMajor</w:t>
      </w:r>
    </w:p>
    <w:p w14:paraId="057B9717" w14:textId="77777777" w:rsidR="00B24FF4" w:rsidRPr="00BF6487" w:rsidRDefault="00B24FF4" w:rsidP="00B24FF4">
      <w:pPr>
        <w:pStyle w:val="PL"/>
        <w:rPr>
          <w:lang w:val="en-US"/>
        </w:rPr>
      </w:pPr>
      <w:r w:rsidRPr="00BF6487">
        <w:rPr>
          <w:lang w:val="en-US"/>
        </w:rPr>
        <w:t xml:space="preserve">      properties:</w:t>
      </w:r>
    </w:p>
    <w:p w14:paraId="715FFB95" w14:textId="77777777" w:rsidR="00B24FF4" w:rsidRPr="00BF6487" w:rsidRDefault="00B24FF4" w:rsidP="00B24FF4">
      <w:pPr>
        <w:pStyle w:val="PL"/>
        <w:rPr>
          <w:lang w:val="en-US"/>
        </w:rPr>
      </w:pPr>
      <w:r w:rsidRPr="00BF6487">
        <w:rPr>
          <w:lang w:val="en-US"/>
        </w:rPr>
        <w:t xml:space="preserve">        semiMajor:</w:t>
      </w:r>
    </w:p>
    <w:p w14:paraId="0A43861B" w14:textId="77777777" w:rsidR="00B24FF4" w:rsidRPr="00BF6487" w:rsidRDefault="00B24FF4" w:rsidP="00B24FF4">
      <w:pPr>
        <w:pStyle w:val="PL"/>
        <w:rPr>
          <w:lang w:val="en-US"/>
        </w:rPr>
      </w:pPr>
      <w:r w:rsidRPr="00BF6487">
        <w:rPr>
          <w:lang w:val="en-US"/>
        </w:rPr>
        <w:t xml:space="preserve">          $ref: '#/components/schemas/Uncertainty'</w:t>
      </w:r>
    </w:p>
    <w:p w14:paraId="5B7C80C4" w14:textId="77777777" w:rsidR="00B24FF4" w:rsidRPr="00BF6487" w:rsidRDefault="00B24FF4" w:rsidP="00B24FF4">
      <w:pPr>
        <w:pStyle w:val="PL"/>
        <w:rPr>
          <w:lang w:val="en-US"/>
        </w:rPr>
      </w:pPr>
      <w:r w:rsidRPr="00BF6487">
        <w:rPr>
          <w:lang w:val="en-US"/>
        </w:rPr>
        <w:t xml:space="preserve">        semiMinor:</w:t>
      </w:r>
    </w:p>
    <w:p w14:paraId="5264B991" w14:textId="77777777" w:rsidR="00B24FF4" w:rsidRDefault="00B24FF4" w:rsidP="00B24FF4">
      <w:pPr>
        <w:pStyle w:val="PL"/>
        <w:rPr>
          <w:lang w:val="en-US" w:eastAsia="zh-CN"/>
        </w:rPr>
      </w:pPr>
      <w:r w:rsidRPr="00BF6487">
        <w:rPr>
          <w:lang w:val="en-US"/>
        </w:rPr>
        <w:t xml:space="preserve">          $ref: '#/components/schemas/Uncertainty'</w:t>
      </w:r>
    </w:p>
    <w:p w14:paraId="7D2FCBC2" w14:textId="77777777" w:rsidR="00B24FF4" w:rsidRPr="00BF6487" w:rsidRDefault="00B24FF4" w:rsidP="00B24FF4">
      <w:pPr>
        <w:pStyle w:val="PL"/>
        <w:rPr>
          <w:lang w:val="en-US"/>
        </w:rPr>
      </w:pPr>
      <w:r w:rsidRPr="00BF6487">
        <w:rPr>
          <w:lang w:val="en-US"/>
        </w:rPr>
        <w:t xml:space="preserve">        </w:t>
      </w:r>
      <w:r>
        <w:rPr>
          <w:rFonts w:hint="eastAsia"/>
          <w:lang w:val="en-US" w:eastAsia="zh-CN"/>
        </w:rPr>
        <w:t>vertical</w:t>
      </w:r>
      <w:r w:rsidRPr="00BF6487">
        <w:rPr>
          <w:lang w:val="en-US"/>
        </w:rPr>
        <w:t>:</w:t>
      </w:r>
    </w:p>
    <w:p w14:paraId="2DA8DABF" w14:textId="77777777" w:rsidR="00B24FF4" w:rsidRPr="00BF6487" w:rsidRDefault="00B24FF4" w:rsidP="00B24FF4">
      <w:pPr>
        <w:pStyle w:val="PL"/>
        <w:rPr>
          <w:lang w:val="en-US" w:eastAsia="zh-CN"/>
        </w:rPr>
      </w:pPr>
      <w:r w:rsidRPr="00BF6487">
        <w:rPr>
          <w:lang w:val="en-US"/>
        </w:rPr>
        <w:lastRenderedPageBreak/>
        <w:t xml:space="preserve">          $ref: '#/components/schemas/Uncertainty'</w:t>
      </w:r>
    </w:p>
    <w:p w14:paraId="41DCA23C" w14:textId="77777777" w:rsidR="00B24FF4" w:rsidRPr="00BF6487" w:rsidRDefault="00B24FF4" w:rsidP="00B24FF4">
      <w:pPr>
        <w:pStyle w:val="PL"/>
        <w:rPr>
          <w:lang w:val="en-US"/>
        </w:rPr>
      </w:pPr>
      <w:r w:rsidRPr="00BF6487">
        <w:rPr>
          <w:lang w:val="en-US"/>
        </w:rPr>
        <w:t xml:space="preserve">        orientationMajor:</w:t>
      </w:r>
    </w:p>
    <w:p w14:paraId="4848B143" w14:textId="77777777" w:rsidR="00B24FF4" w:rsidRPr="00BF6487" w:rsidRDefault="00B24FF4" w:rsidP="00B24FF4">
      <w:pPr>
        <w:pStyle w:val="PL"/>
        <w:rPr>
          <w:lang w:val="en-US"/>
        </w:rPr>
      </w:pPr>
      <w:r w:rsidRPr="00BF6487">
        <w:rPr>
          <w:lang w:val="en-US"/>
        </w:rPr>
        <w:t xml:space="preserve">          $ref: '#/components/schemas/Orientation'</w:t>
      </w:r>
    </w:p>
    <w:p w14:paraId="5BC86276" w14:textId="77777777" w:rsidR="00B24FF4" w:rsidRDefault="00B24FF4" w:rsidP="00EB7848">
      <w:pPr>
        <w:pStyle w:val="PL"/>
        <w:rPr>
          <w:lang w:val="en-US"/>
        </w:rPr>
      </w:pPr>
    </w:p>
    <w:p w14:paraId="28B1522E" w14:textId="5394B413" w:rsidR="00EB7848" w:rsidRPr="007C6923" w:rsidRDefault="00EB7848" w:rsidP="00EB7848">
      <w:pPr>
        <w:pStyle w:val="PL"/>
        <w:rPr>
          <w:lang w:val="en-US"/>
        </w:rPr>
      </w:pPr>
      <w:r w:rsidRPr="007C6923">
        <w:rPr>
          <w:lang w:val="en-US"/>
        </w:rPr>
        <w:t xml:space="preserve">    PointList:</w:t>
      </w:r>
    </w:p>
    <w:p w14:paraId="66235A46" w14:textId="77777777" w:rsidR="00AA3727" w:rsidRDefault="00AA3727" w:rsidP="00AA3727">
      <w:pPr>
        <w:pStyle w:val="PL"/>
        <w:rPr>
          <w:lang w:val="en-US"/>
        </w:rPr>
      </w:pPr>
      <w:r>
        <w:rPr>
          <w:lang w:val="en-US"/>
        </w:rPr>
        <w:t xml:space="preserve">      description: List of points</w:t>
      </w:r>
      <w:r>
        <w:rPr>
          <w:rFonts w:cs="Arial"/>
          <w:szCs w:val="18"/>
        </w:rPr>
        <w:t>.</w:t>
      </w:r>
    </w:p>
    <w:p w14:paraId="35AA7046" w14:textId="77777777" w:rsidR="00EB7848" w:rsidRPr="007C6923" w:rsidRDefault="00EB7848" w:rsidP="00EB7848">
      <w:pPr>
        <w:pStyle w:val="PL"/>
        <w:rPr>
          <w:lang w:val="en-US"/>
        </w:rPr>
      </w:pPr>
      <w:r w:rsidRPr="007C6923">
        <w:rPr>
          <w:lang w:val="en-US"/>
        </w:rPr>
        <w:t xml:space="preserve">      type: array</w:t>
      </w:r>
    </w:p>
    <w:p w14:paraId="66A204CB" w14:textId="77777777" w:rsidR="00EB7848" w:rsidRPr="007C6923" w:rsidRDefault="00EB7848" w:rsidP="00EB7848">
      <w:pPr>
        <w:pStyle w:val="PL"/>
        <w:rPr>
          <w:lang w:val="en-US"/>
        </w:rPr>
      </w:pPr>
      <w:r w:rsidRPr="007C6923">
        <w:rPr>
          <w:lang w:val="en-US"/>
        </w:rPr>
        <w:t xml:space="preserve">      items:</w:t>
      </w:r>
    </w:p>
    <w:p w14:paraId="709ED801" w14:textId="77777777" w:rsidR="00EB7848" w:rsidRPr="007C6923" w:rsidRDefault="00EB7848" w:rsidP="00EB7848">
      <w:pPr>
        <w:pStyle w:val="PL"/>
        <w:rPr>
          <w:lang w:val="en-US"/>
        </w:rPr>
      </w:pPr>
      <w:r w:rsidRPr="007C6923">
        <w:rPr>
          <w:lang w:val="en-US"/>
        </w:rPr>
        <w:t xml:space="preserve">        $ref: '#/components/schemas/GeographicalCoordinates'</w:t>
      </w:r>
    </w:p>
    <w:p w14:paraId="18D18CA9" w14:textId="77777777" w:rsidR="00EB7848" w:rsidRPr="007C6923" w:rsidRDefault="00EB7848" w:rsidP="00EB7848">
      <w:pPr>
        <w:pStyle w:val="PL"/>
        <w:rPr>
          <w:lang w:val="en-US"/>
        </w:rPr>
      </w:pPr>
      <w:r w:rsidRPr="007C6923">
        <w:rPr>
          <w:lang w:val="en-US"/>
        </w:rPr>
        <w:t xml:space="preserve">      minItems: 3</w:t>
      </w:r>
    </w:p>
    <w:p w14:paraId="3A0DF142" w14:textId="77777777" w:rsidR="00EB7848" w:rsidRPr="00BF6487" w:rsidRDefault="00EB7848" w:rsidP="00EB7848">
      <w:pPr>
        <w:pStyle w:val="PL"/>
        <w:rPr>
          <w:lang w:val="en-US"/>
        </w:rPr>
      </w:pPr>
      <w:r w:rsidRPr="007C6923">
        <w:rPr>
          <w:lang w:val="en-US"/>
        </w:rPr>
        <w:t xml:space="preserve">      maxItems: 15</w:t>
      </w:r>
    </w:p>
    <w:p w14:paraId="0B5E2214" w14:textId="77777777" w:rsidR="00AA3727" w:rsidRDefault="00AA3727" w:rsidP="00EB7848">
      <w:pPr>
        <w:pStyle w:val="PL"/>
        <w:rPr>
          <w:lang w:val="en-US"/>
        </w:rPr>
      </w:pPr>
    </w:p>
    <w:p w14:paraId="43ED3DDA" w14:textId="3B8228A5" w:rsidR="00EB7848" w:rsidRDefault="00EB7848" w:rsidP="00EB7848">
      <w:pPr>
        <w:pStyle w:val="PL"/>
        <w:rPr>
          <w:lang w:val="en-US"/>
        </w:rPr>
      </w:pPr>
      <w:r w:rsidRPr="00BF6487">
        <w:rPr>
          <w:lang w:val="en-US"/>
        </w:rPr>
        <w:t xml:space="preserve">    LocationQoS:</w:t>
      </w:r>
    </w:p>
    <w:p w14:paraId="27970A8E" w14:textId="77777777" w:rsidR="00AA3727" w:rsidRDefault="00AA3727" w:rsidP="00AA3727">
      <w:pPr>
        <w:pStyle w:val="PL"/>
        <w:rPr>
          <w:lang w:val="en-US"/>
        </w:rPr>
      </w:pPr>
      <w:r>
        <w:rPr>
          <w:lang w:val="en-US"/>
        </w:rPr>
        <w:t xml:space="preserve">      description: </w:t>
      </w:r>
      <w:r>
        <w:rPr>
          <w:rFonts w:cs="Arial"/>
          <w:szCs w:val="18"/>
        </w:rPr>
        <w:t>QoS of Location request.</w:t>
      </w:r>
    </w:p>
    <w:p w14:paraId="7F6ABBF8" w14:textId="77777777" w:rsidR="00EB7848" w:rsidRPr="00BF6487" w:rsidRDefault="00EB7848" w:rsidP="00EB7848">
      <w:pPr>
        <w:pStyle w:val="PL"/>
        <w:rPr>
          <w:lang w:val="en-US"/>
        </w:rPr>
      </w:pPr>
      <w:r>
        <w:rPr>
          <w:lang w:val="en-US"/>
        </w:rPr>
        <w:t xml:space="preserve">      type: object</w:t>
      </w:r>
    </w:p>
    <w:p w14:paraId="3CBA08E3" w14:textId="77777777" w:rsidR="00EB7848" w:rsidRPr="00BF6487" w:rsidRDefault="00EB7848" w:rsidP="00EB7848">
      <w:pPr>
        <w:pStyle w:val="PL"/>
        <w:rPr>
          <w:lang w:val="en-US"/>
        </w:rPr>
      </w:pPr>
      <w:r w:rsidRPr="00BF6487">
        <w:rPr>
          <w:lang w:val="en-US"/>
        </w:rPr>
        <w:t xml:space="preserve">      properties:</w:t>
      </w:r>
    </w:p>
    <w:p w14:paraId="47F3C69A" w14:textId="77777777" w:rsidR="00EB7848" w:rsidRPr="00BF6487" w:rsidRDefault="00EB7848" w:rsidP="00EB7848">
      <w:pPr>
        <w:pStyle w:val="PL"/>
        <w:rPr>
          <w:lang w:val="en-US"/>
        </w:rPr>
      </w:pPr>
      <w:r w:rsidRPr="00BF6487">
        <w:rPr>
          <w:lang w:val="en-US"/>
        </w:rPr>
        <w:t xml:space="preserve">        hAccuracy:</w:t>
      </w:r>
    </w:p>
    <w:p w14:paraId="6E16EF7D" w14:textId="77777777" w:rsidR="00EB7848" w:rsidRPr="00BF6487" w:rsidRDefault="00EB7848" w:rsidP="00EB7848">
      <w:pPr>
        <w:pStyle w:val="PL"/>
        <w:rPr>
          <w:lang w:val="en-US"/>
        </w:rPr>
      </w:pPr>
      <w:r w:rsidRPr="00BF6487">
        <w:rPr>
          <w:lang w:val="en-US"/>
        </w:rPr>
        <w:t xml:space="preserve">          $ref: '#/components/schemas/Accuracy'</w:t>
      </w:r>
    </w:p>
    <w:p w14:paraId="00EE7DAF" w14:textId="77777777" w:rsidR="00EB7848" w:rsidRPr="00BF6487" w:rsidRDefault="00EB7848" w:rsidP="00EB7848">
      <w:pPr>
        <w:pStyle w:val="PL"/>
        <w:rPr>
          <w:lang w:val="en-US"/>
        </w:rPr>
      </w:pPr>
      <w:r w:rsidRPr="00BF6487">
        <w:rPr>
          <w:lang w:val="en-US"/>
        </w:rPr>
        <w:t xml:space="preserve">        vAccuracy:</w:t>
      </w:r>
    </w:p>
    <w:p w14:paraId="58584C02" w14:textId="77777777" w:rsidR="00EB7848" w:rsidRPr="00BF6487" w:rsidRDefault="00EB7848" w:rsidP="00EB7848">
      <w:pPr>
        <w:pStyle w:val="PL"/>
        <w:rPr>
          <w:lang w:val="en-US"/>
        </w:rPr>
      </w:pPr>
      <w:r w:rsidRPr="00BF6487">
        <w:rPr>
          <w:lang w:val="en-US"/>
        </w:rPr>
        <w:t xml:space="preserve">          $ref: '#/components/schemas/Accuracy'</w:t>
      </w:r>
    </w:p>
    <w:p w14:paraId="4E68D3BA" w14:textId="77777777" w:rsidR="00EB7848" w:rsidRPr="00BF6487" w:rsidRDefault="00EB7848" w:rsidP="00EB7848">
      <w:pPr>
        <w:pStyle w:val="PL"/>
        <w:rPr>
          <w:lang w:val="en-US"/>
        </w:rPr>
      </w:pPr>
      <w:r w:rsidRPr="00BF6487">
        <w:rPr>
          <w:lang w:val="en-US"/>
        </w:rPr>
        <w:t xml:space="preserve">        verticalRequested:</w:t>
      </w:r>
    </w:p>
    <w:p w14:paraId="268F5433" w14:textId="77777777" w:rsidR="00EB7848" w:rsidRPr="00BF6487" w:rsidRDefault="00EB7848" w:rsidP="00EB7848">
      <w:pPr>
        <w:pStyle w:val="PL"/>
        <w:rPr>
          <w:lang w:val="en-US"/>
        </w:rPr>
      </w:pPr>
      <w:r w:rsidRPr="00BF6487">
        <w:rPr>
          <w:lang w:val="en-US"/>
        </w:rPr>
        <w:t xml:space="preserve">          type: boolean</w:t>
      </w:r>
    </w:p>
    <w:p w14:paraId="639DE2E5" w14:textId="77777777" w:rsidR="00EB7848" w:rsidRPr="00BF6487" w:rsidRDefault="00EB7848" w:rsidP="00EB7848">
      <w:pPr>
        <w:pStyle w:val="PL"/>
        <w:rPr>
          <w:lang w:val="en-US"/>
        </w:rPr>
      </w:pPr>
      <w:r w:rsidRPr="00BF6487">
        <w:rPr>
          <w:lang w:val="en-US"/>
        </w:rPr>
        <w:t xml:space="preserve">        responseTime:</w:t>
      </w:r>
    </w:p>
    <w:p w14:paraId="3B165823" w14:textId="77777777" w:rsidR="00EB7848" w:rsidRDefault="00EB7848" w:rsidP="00EB7848">
      <w:pPr>
        <w:pStyle w:val="PL"/>
        <w:rPr>
          <w:lang w:val="en-US"/>
        </w:rPr>
      </w:pPr>
      <w:r w:rsidRPr="00BF6487">
        <w:rPr>
          <w:lang w:val="en-US"/>
        </w:rPr>
        <w:t xml:space="preserve">          $ref: '#/components/schemas/ResponseTime'</w:t>
      </w:r>
    </w:p>
    <w:p w14:paraId="65B6E74B" w14:textId="77777777" w:rsidR="00B67E1A" w:rsidRDefault="00B67E1A" w:rsidP="00B67E1A">
      <w:pPr>
        <w:pStyle w:val="PL"/>
      </w:pPr>
      <w:r>
        <w:t xml:space="preserve">        </w:t>
      </w:r>
      <w:r>
        <w:rPr>
          <w:rFonts w:hint="eastAsia"/>
          <w:lang w:eastAsia="zh-CN"/>
        </w:rPr>
        <w:t>m</w:t>
      </w:r>
      <w:r>
        <w:rPr>
          <w:lang w:eastAsia="zh-CN"/>
        </w:rPr>
        <w:t>inorLocQoses</w:t>
      </w:r>
      <w:r>
        <w:t>:</w:t>
      </w:r>
    </w:p>
    <w:p w14:paraId="34D40B61" w14:textId="77777777" w:rsidR="00B67E1A" w:rsidRDefault="00B67E1A" w:rsidP="00B67E1A">
      <w:pPr>
        <w:pStyle w:val="PL"/>
      </w:pPr>
      <w:r>
        <w:t xml:space="preserve">          type: array</w:t>
      </w:r>
    </w:p>
    <w:p w14:paraId="45C547A1" w14:textId="77777777" w:rsidR="00B67E1A" w:rsidRDefault="00B67E1A" w:rsidP="00B67E1A">
      <w:pPr>
        <w:pStyle w:val="PL"/>
      </w:pPr>
      <w:r>
        <w:t xml:space="preserve">          items:</w:t>
      </w:r>
    </w:p>
    <w:p w14:paraId="3C59B897" w14:textId="77777777" w:rsidR="00B67E1A" w:rsidRDefault="00B67E1A" w:rsidP="00B67E1A">
      <w:pPr>
        <w:pStyle w:val="PL"/>
      </w:pPr>
      <w:r>
        <w:t xml:space="preserve">            $ref: '#/components/schemas/</w:t>
      </w:r>
      <w:r w:rsidRPr="000D2B8B">
        <w:t>MinorLocationQoS</w:t>
      </w:r>
      <w:r>
        <w:t>'</w:t>
      </w:r>
    </w:p>
    <w:p w14:paraId="590B4F2C" w14:textId="77777777" w:rsidR="00B67E1A" w:rsidRDefault="00B67E1A" w:rsidP="00B67E1A">
      <w:pPr>
        <w:pStyle w:val="PL"/>
      </w:pPr>
      <w:r>
        <w:t xml:space="preserve">          </w:t>
      </w:r>
      <w:r>
        <w:rPr>
          <w:lang w:val="en-US" w:eastAsia="zh-CN"/>
        </w:rPr>
        <w:t>minItems</w:t>
      </w:r>
      <w:r>
        <w:t>: 1</w:t>
      </w:r>
    </w:p>
    <w:p w14:paraId="21E92E6B" w14:textId="77777777" w:rsidR="00B67E1A" w:rsidRPr="00C0738F" w:rsidRDefault="00B67E1A" w:rsidP="00B67E1A">
      <w:pPr>
        <w:pStyle w:val="PL"/>
      </w:pPr>
      <w:r>
        <w:rPr>
          <w:lang w:val="en-US" w:eastAsia="zh-CN"/>
        </w:rPr>
        <w:t xml:space="preserve">          maxItems: 2</w:t>
      </w:r>
    </w:p>
    <w:p w14:paraId="63401499" w14:textId="77777777" w:rsidR="00EB7848" w:rsidRDefault="00EB7848" w:rsidP="00EB7848">
      <w:pPr>
        <w:pStyle w:val="PL"/>
        <w:rPr>
          <w:lang w:val="en-US"/>
        </w:rPr>
      </w:pPr>
      <w:r>
        <w:rPr>
          <w:lang w:val="en-US"/>
        </w:rPr>
        <w:t xml:space="preserve">        </w:t>
      </w:r>
      <w:r>
        <w:rPr>
          <w:lang w:eastAsia="zh-CN"/>
        </w:rPr>
        <w:t>lcsQosClass</w:t>
      </w:r>
      <w:r>
        <w:rPr>
          <w:lang w:val="en-US"/>
        </w:rPr>
        <w:t>:</w:t>
      </w:r>
    </w:p>
    <w:p w14:paraId="2C632247" w14:textId="77777777" w:rsidR="00EB7848" w:rsidRDefault="00EB7848" w:rsidP="00EB7848">
      <w:pPr>
        <w:pStyle w:val="PL"/>
        <w:rPr>
          <w:lang w:val="en-US"/>
        </w:rPr>
      </w:pPr>
      <w:r>
        <w:rPr>
          <w:lang w:val="en-US"/>
        </w:rPr>
        <w:t xml:space="preserve">          $ref: '#/components/schemas/</w:t>
      </w:r>
      <w:r>
        <w:rPr>
          <w:lang w:eastAsia="zh-CN"/>
        </w:rPr>
        <w:t>LcsQosClass</w:t>
      </w:r>
      <w:r>
        <w:rPr>
          <w:lang w:val="en-US"/>
        </w:rPr>
        <w:t>'</w:t>
      </w:r>
    </w:p>
    <w:p w14:paraId="187955DC" w14:textId="77777777" w:rsidR="004D4EC1" w:rsidRDefault="004D4EC1" w:rsidP="00EB7848">
      <w:pPr>
        <w:pStyle w:val="PL"/>
        <w:rPr>
          <w:lang w:val="en-US"/>
        </w:rPr>
      </w:pPr>
    </w:p>
    <w:p w14:paraId="7226B876" w14:textId="07992050" w:rsidR="00EB7848" w:rsidRDefault="00EB7848" w:rsidP="00EB7848">
      <w:pPr>
        <w:pStyle w:val="PL"/>
        <w:rPr>
          <w:lang w:val="en-US"/>
        </w:rPr>
      </w:pPr>
      <w:r w:rsidRPr="00BF6487">
        <w:rPr>
          <w:lang w:val="en-US"/>
        </w:rPr>
        <w:t xml:space="preserve">    PositioningMethodAndUsage:</w:t>
      </w:r>
    </w:p>
    <w:p w14:paraId="76EBF707" w14:textId="77777777" w:rsidR="004D4EC1" w:rsidRDefault="004D4EC1" w:rsidP="004D4EC1">
      <w:pPr>
        <w:pStyle w:val="PL"/>
        <w:rPr>
          <w:lang w:val="en-US"/>
        </w:rPr>
      </w:pPr>
      <w:r>
        <w:rPr>
          <w:lang w:val="en-US"/>
        </w:rPr>
        <w:t xml:space="preserve">      description: </w:t>
      </w:r>
      <w:r w:rsidRPr="0067566C">
        <w:rPr>
          <w:rFonts w:cs="Arial"/>
          <w:szCs w:val="18"/>
        </w:rPr>
        <w:t>Indicates the usage of a positioning method</w:t>
      </w:r>
      <w:r>
        <w:rPr>
          <w:rFonts w:cs="Arial"/>
          <w:szCs w:val="18"/>
        </w:rPr>
        <w:t>.</w:t>
      </w:r>
    </w:p>
    <w:p w14:paraId="527F6952" w14:textId="77777777" w:rsidR="00EB7848" w:rsidRDefault="00EB7848" w:rsidP="00EB7848">
      <w:pPr>
        <w:pStyle w:val="PL"/>
        <w:rPr>
          <w:lang w:val="en-US"/>
        </w:rPr>
      </w:pPr>
      <w:r>
        <w:rPr>
          <w:lang w:val="en-US"/>
        </w:rPr>
        <w:t xml:space="preserve">      type: object</w:t>
      </w:r>
    </w:p>
    <w:p w14:paraId="7CF862B3" w14:textId="77777777" w:rsidR="00EB7848" w:rsidRDefault="00EB7848" w:rsidP="00EB7848">
      <w:pPr>
        <w:pStyle w:val="PL"/>
        <w:rPr>
          <w:lang w:val="en-US"/>
        </w:rPr>
      </w:pPr>
      <w:r>
        <w:rPr>
          <w:lang w:val="en-US"/>
        </w:rPr>
        <w:t xml:space="preserve">      required:</w:t>
      </w:r>
    </w:p>
    <w:p w14:paraId="5FEF6D27" w14:textId="77777777" w:rsidR="00EB7848" w:rsidRDefault="00EB7848" w:rsidP="00EB7848">
      <w:pPr>
        <w:pStyle w:val="PL"/>
        <w:rPr>
          <w:lang w:val="en-US"/>
        </w:rPr>
      </w:pPr>
      <w:r>
        <w:rPr>
          <w:lang w:val="en-US"/>
        </w:rPr>
        <w:t xml:space="preserve">        - method</w:t>
      </w:r>
    </w:p>
    <w:p w14:paraId="7F3B6262" w14:textId="77777777" w:rsidR="00EB7848" w:rsidRDefault="00EB7848" w:rsidP="00EB7848">
      <w:pPr>
        <w:pStyle w:val="PL"/>
        <w:rPr>
          <w:lang w:val="en-US"/>
        </w:rPr>
      </w:pPr>
      <w:r>
        <w:rPr>
          <w:lang w:val="en-US"/>
        </w:rPr>
        <w:t xml:space="preserve">        - mode</w:t>
      </w:r>
    </w:p>
    <w:p w14:paraId="243A350D" w14:textId="77777777" w:rsidR="00EB7848" w:rsidRPr="00BF6487" w:rsidRDefault="00EB7848" w:rsidP="00EB7848">
      <w:pPr>
        <w:pStyle w:val="PL"/>
        <w:rPr>
          <w:lang w:val="en-US"/>
        </w:rPr>
      </w:pPr>
      <w:r>
        <w:rPr>
          <w:lang w:val="en-US"/>
        </w:rPr>
        <w:t xml:space="preserve">        - usage</w:t>
      </w:r>
    </w:p>
    <w:p w14:paraId="6811F97B" w14:textId="77777777" w:rsidR="00EB7848" w:rsidRPr="00BF6487" w:rsidRDefault="00EB7848" w:rsidP="00EB7848">
      <w:pPr>
        <w:pStyle w:val="PL"/>
        <w:rPr>
          <w:lang w:val="en-US"/>
        </w:rPr>
      </w:pPr>
      <w:r w:rsidRPr="00BF6487">
        <w:rPr>
          <w:lang w:val="en-US"/>
        </w:rPr>
        <w:t xml:space="preserve">      properties:</w:t>
      </w:r>
    </w:p>
    <w:p w14:paraId="149CC1A6" w14:textId="77777777" w:rsidR="00EB7848" w:rsidRPr="00BF6487" w:rsidRDefault="00EB7848" w:rsidP="00EB7848">
      <w:pPr>
        <w:pStyle w:val="PL"/>
        <w:rPr>
          <w:lang w:val="en-US"/>
        </w:rPr>
      </w:pPr>
      <w:r w:rsidRPr="00BF6487">
        <w:rPr>
          <w:lang w:val="en-US"/>
        </w:rPr>
        <w:t xml:space="preserve">        method:</w:t>
      </w:r>
    </w:p>
    <w:p w14:paraId="5CBDA83D" w14:textId="77777777" w:rsidR="00EB7848" w:rsidRDefault="00EB7848" w:rsidP="00EB7848">
      <w:pPr>
        <w:pStyle w:val="PL"/>
        <w:rPr>
          <w:lang w:val="en-US"/>
        </w:rPr>
      </w:pPr>
      <w:r w:rsidRPr="00BF6487">
        <w:rPr>
          <w:lang w:val="en-US"/>
        </w:rPr>
        <w:t xml:space="preserve">          $ref: '#/components/schemas/PositioningMethod'</w:t>
      </w:r>
    </w:p>
    <w:p w14:paraId="72EC0912" w14:textId="77777777" w:rsidR="00EB7848" w:rsidRDefault="00EB7848" w:rsidP="00EB7848">
      <w:pPr>
        <w:pStyle w:val="PL"/>
        <w:rPr>
          <w:lang w:val="en-US"/>
        </w:rPr>
      </w:pPr>
      <w:r>
        <w:rPr>
          <w:lang w:val="en-US"/>
        </w:rPr>
        <w:t xml:space="preserve">        mode:</w:t>
      </w:r>
    </w:p>
    <w:p w14:paraId="6424DA5E" w14:textId="77777777" w:rsidR="00EB7848" w:rsidRPr="00BF6487" w:rsidRDefault="00EB7848" w:rsidP="00EB7848">
      <w:pPr>
        <w:pStyle w:val="PL"/>
        <w:rPr>
          <w:lang w:val="en-US"/>
        </w:rPr>
      </w:pPr>
      <w:r>
        <w:rPr>
          <w:lang w:val="en-US"/>
        </w:rPr>
        <w:t xml:space="preserve">          </w:t>
      </w:r>
      <w:r w:rsidRPr="00BF6487">
        <w:rPr>
          <w:lang w:val="en-US"/>
        </w:rPr>
        <w:t>$ref: '#/components/schemas/PositioningM</w:t>
      </w:r>
      <w:r>
        <w:rPr>
          <w:lang w:val="en-US"/>
        </w:rPr>
        <w:t>ode</w:t>
      </w:r>
      <w:r w:rsidRPr="00BF6487">
        <w:rPr>
          <w:lang w:val="en-US"/>
        </w:rPr>
        <w:t>'</w:t>
      </w:r>
    </w:p>
    <w:p w14:paraId="74DA3877" w14:textId="77777777" w:rsidR="00EB7848" w:rsidRPr="00BF6487" w:rsidRDefault="00EB7848" w:rsidP="00EB7848">
      <w:pPr>
        <w:pStyle w:val="PL"/>
        <w:rPr>
          <w:lang w:val="en-US"/>
        </w:rPr>
      </w:pPr>
      <w:r w:rsidRPr="00BF6487">
        <w:rPr>
          <w:lang w:val="en-US"/>
        </w:rPr>
        <w:t xml:space="preserve">        usage:</w:t>
      </w:r>
    </w:p>
    <w:p w14:paraId="72B511C8" w14:textId="77777777" w:rsidR="00EB7848" w:rsidRDefault="00EB7848" w:rsidP="00EB7848">
      <w:pPr>
        <w:pStyle w:val="PL"/>
        <w:rPr>
          <w:lang w:val="en-US"/>
        </w:rPr>
      </w:pPr>
      <w:r w:rsidRPr="00BF6487">
        <w:rPr>
          <w:lang w:val="en-US"/>
        </w:rPr>
        <w:t xml:space="preserve">          $ref: '#/components/schemas/Usage'</w:t>
      </w:r>
    </w:p>
    <w:p w14:paraId="27781CDE" w14:textId="77777777" w:rsidR="003844FB" w:rsidRDefault="003844FB" w:rsidP="003844FB">
      <w:pPr>
        <w:pStyle w:val="PL"/>
        <w:rPr>
          <w:lang w:val="en-US"/>
        </w:rPr>
      </w:pPr>
      <w:r>
        <w:rPr>
          <w:lang w:val="en-US"/>
        </w:rPr>
        <w:t xml:space="preserve">        </w:t>
      </w:r>
      <w:r>
        <w:t>methodCode</w:t>
      </w:r>
      <w:r>
        <w:rPr>
          <w:lang w:val="en-US"/>
        </w:rPr>
        <w:t>:</w:t>
      </w:r>
    </w:p>
    <w:p w14:paraId="45F84A30" w14:textId="77777777" w:rsidR="003844FB" w:rsidRDefault="003844FB" w:rsidP="003844FB">
      <w:pPr>
        <w:pStyle w:val="PL"/>
        <w:rPr>
          <w:lang w:val="en-US"/>
        </w:rPr>
      </w:pPr>
      <w:r>
        <w:rPr>
          <w:lang w:val="en-US"/>
        </w:rPr>
        <w:t xml:space="preserve">          type: integer</w:t>
      </w:r>
    </w:p>
    <w:p w14:paraId="6142EF99" w14:textId="77777777" w:rsidR="003844FB" w:rsidRDefault="003844FB" w:rsidP="003844FB">
      <w:pPr>
        <w:pStyle w:val="PL"/>
        <w:rPr>
          <w:lang w:val="en-US"/>
        </w:rPr>
      </w:pPr>
      <w:r>
        <w:rPr>
          <w:lang w:val="en-US"/>
        </w:rPr>
        <w:t xml:space="preserve">          minimum: 16</w:t>
      </w:r>
    </w:p>
    <w:p w14:paraId="5FEEAA74" w14:textId="77777777" w:rsidR="003844FB" w:rsidRDefault="003844FB" w:rsidP="003844FB">
      <w:pPr>
        <w:pStyle w:val="PL"/>
        <w:rPr>
          <w:lang w:val="en-US"/>
        </w:rPr>
      </w:pPr>
      <w:r>
        <w:rPr>
          <w:lang w:val="en-US"/>
        </w:rPr>
        <w:t xml:space="preserve">          maximum: 31</w:t>
      </w:r>
    </w:p>
    <w:p w14:paraId="620E173B" w14:textId="5C70486F" w:rsidR="00EB7848" w:rsidRDefault="004D4EC1" w:rsidP="00EB7848">
      <w:pPr>
        <w:pStyle w:val="PL"/>
        <w:rPr>
          <w:lang w:val="en-US"/>
        </w:rPr>
      </w:pPr>
      <w:r>
        <w:rPr>
          <w:lang w:val="en-US"/>
        </w:rPr>
        <w:br/>
      </w:r>
      <w:r w:rsidR="00EB7848" w:rsidRPr="00BF6487">
        <w:rPr>
          <w:lang w:val="en-US"/>
        </w:rPr>
        <w:t xml:space="preserve">    G</w:t>
      </w:r>
      <w:r w:rsidR="00EB7848">
        <w:rPr>
          <w:lang w:val="en-US"/>
        </w:rPr>
        <w:t>nss</w:t>
      </w:r>
      <w:r w:rsidR="00EB7848" w:rsidRPr="00BF6487">
        <w:rPr>
          <w:lang w:val="en-US"/>
        </w:rPr>
        <w:t>PositioningMethodAndUsage:</w:t>
      </w:r>
    </w:p>
    <w:p w14:paraId="21CA5035" w14:textId="77777777" w:rsidR="004D4EC1" w:rsidRDefault="004D4EC1" w:rsidP="004D4EC1">
      <w:pPr>
        <w:pStyle w:val="PL"/>
        <w:rPr>
          <w:lang w:val="en-US"/>
        </w:rPr>
      </w:pPr>
      <w:r>
        <w:rPr>
          <w:lang w:val="en-US"/>
        </w:rPr>
        <w:t xml:space="preserve">      description: </w:t>
      </w:r>
      <w:r>
        <w:rPr>
          <w:rFonts w:cs="Arial"/>
          <w:szCs w:val="18"/>
        </w:rPr>
        <w:t xml:space="preserve">Indicates the usage of a </w:t>
      </w:r>
      <w:r>
        <w:t>Global Navigation Satellite System (GNSS)</w:t>
      </w:r>
      <w:r>
        <w:rPr>
          <w:rFonts w:cs="Arial"/>
          <w:szCs w:val="18"/>
        </w:rPr>
        <w:t xml:space="preserve"> positioning method.</w:t>
      </w:r>
    </w:p>
    <w:p w14:paraId="519E0C46" w14:textId="77777777" w:rsidR="00EB7848" w:rsidRDefault="00EB7848" w:rsidP="00EB7848">
      <w:pPr>
        <w:pStyle w:val="PL"/>
        <w:rPr>
          <w:lang w:val="en-US"/>
        </w:rPr>
      </w:pPr>
      <w:r>
        <w:rPr>
          <w:lang w:val="en-US"/>
        </w:rPr>
        <w:t xml:space="preserve">      type: object</w:t>
      </w:r>
    </w:p>
    <w:p w14:paraId="3749AB1A" w14:textId="77777777" w:rsidR="00EB7848" w:rsidRDefault="00EB7848" w:rsidP="00EB7848">
      <w:pPr>
        <w:pStyle w:val="PL"/>
        <w:rPr>
          <w:lang w:val="en-US"/>
        </w:rPr>
      </w:pPr>
      <w:r>
        <w:rPr>
          <w:lang w:val="en-US"/>
        </w:rPr>
        <w:t xml:space="preserve">      required:</w:t>
      </w:r>
    </w:p>
    <w:p w14:paraId="2035DDD6" w14:textId="77777777" w:rsidR="00EB7848" w:rsidRDefault="00EB7848" w:rsidP="00EB7848">
      <w:pPr>
        <w:pStyle w:val="PL"/>
        <w:rPr>
          <w:lang w:val="en-US"/>
        </w:rPr>
      </w:pPr>
      <w:r>
        <w:rPr>
          <w:lang w:val="en-US"/>
        </w:rPr>
        <w:t xml:space="preserve">        - mode</w:t>
      </w:r>
    </w:p>
    <w:p w14:paraId="4D8C28F8" w14:textId="77777777" w:rsidR="00EB7848" w:rsidRDefault="00EB7848" w:rsidP="00EB7848">
      <w:pPr>
        <w:pStyle w:val="PL"/>
        <w:rPr>
          <w:lang w:val="en-US"/>
        </w:rPr>
      </w:pPr>
      <w:r>
        <w:rPr>
          <w:lang w:val="en-US"/>
        </w:rPr>
        <w:t xml:space="preserve">        - gnss</w:t>
      </w:r>
    </w:p>
    <w:p w14:paraId="150C7DD9" w14:textId="77777777" w:rsidR="00EB7848" w:rsidRPr="00BF6487" w:rsidRDefault="00EB7848" w:rsidP="00EB7848">
      <w:pPr>
        <w:pStyle w:val="PL"/>
        <w:rPr>
          <w:lang w:val="en-US"/>
        </w:rPr>
      </w:pPr>
      <w:r>
        <w:rPr>
          <w:lang w:val="en-US"/>
        </w:rPr>
        <w:t xml:space="preserve">        - usage</w:t>
      </w:r>
    </w:p>
    <w:p w14:paraId="1B44B9D0" w14:textId="77777777" w:rsidR="00EB7848" w:rsidRPr="00BF6487" w:rsidRDefault="00EB7848" w:rsidP="00EB7848">
      <w:pPr>
        <w:pStyle w:val="PL"/>
        <w:rPr>
          <w:lang w:val="en-US"/>
        </w:rPr>
      </w:pPr>
      <w:r w:rsidRPr="00BF6487">
        <w:rPr>
          <w:lang w:val="en-US"/>
        </w:rPr>
        <w:t xml:space="preserve">      properties:</w:t>
      </w:r>
    </w:p>
    <w:p w14:paraId="36991B15" w14:textId="77777777" w:rsidR="00EB7848" w:rsidRPr="00BF6487" w:rsidRDefault="00EB7848" w:rsidP="00EB7848">
      <w:pPr>
        <w:pStyle w:val="PL"/>
        <w:rPr>
          <w:lang w:val="en-US"/>
        </w:rPr>
      </w:pPr>
      <w:r w:rsidRPr="00BF6487">
        <w:rPr>
          <w:lang w:val="en-US"/>
        </w:rPr>
        <w:t xml:space="preserve">        </w:t>
      </w:r>
      <w:r>
        <w:rPr>
          <w:lang w:val="en-US"/>
        </w:rPr>
        <w:t>mode</w:t>
      </w:r>
      <w:r w:rsidRPr="00BF6487">
        <w:rPr>
          <w:lang w:val="en-US"/>
        </w:rPr>
        <w:t>:</w:t>
      </w:r>
    </w:p>
    <w:p w14:paraId="2AB0C926" w14:textId="77777777" w:rsidR="00EB7848" w:rsidRPr="00BF6487" w:rsidRDefault="00EB7848" w:rsidP="00EB7848">
      <w:pPr>
        <w:pStyle w:val="PL"/>
        <w:rPr>
          <w:lang w:val="en-US"/>
        </w:rPr>
      </w:pPr>
      <w:r w:rsidRPr="00BF6487">
        <w:rPr>
          <w:lang w:val="en-US"/>
        </w:rPr>
        <w:t xml:space="preserve">          $ref: '#/components/schemas/</w:t>
      </w:r>
      <w:r>
        <w:rPr>
          <w:lang w:val="en-US"/>
        </w:rPr>
        <w:t>PositioningMode</w:t>
      </w:r>
      <w:r w:rsidRPr="00BF6487">
        <w:rPr>
          <w:lang w:val="en-US"/>
        </w:rPr>
        <w:t>'</w:t>
      </w:r>
    </w:p>
    <w:p w14:paraId="5B218C72" w14:textId="77777777" w:rsidR="00EB7848" w:rsidRPr="00BF6487" w:rsidRDefault="00EB7848" w:rsidP="00EB7848">
      <w:pPr>
        <w:pStyle w:val="PL"/>
        <w:rPr>
          <w:lang w:val="en-US"/>
        </w:rPr>
      </w:pPr>
      <w:r w:rsidRPr="00BF6487">
        <w:rPr>
          <w:lang w:val="en-US"/>
        </w:rPr>
        <w:t xml:space="preserve">        gnss:</w:t>
      </w:r>
    </w:p>
    <w:p w14:paraId="3115E2DB" w14:textId="77777777" w:rsidR="00EB7848" w:rsidRPr="00BF6487" w:rsidRDefault="00EB7848" w:rsidP="00EB7848">
      <w:pPr>
        <w:pStyle w:val="PL"/>
        <w:rPr>
          <w:lang w:val="en-US"/>
        </w:rPr>
      </w:pPr>
      <w:r w:rsidRPr="00BF6487">
        <w:rPr>
          <w:lang w:val="en-US"/>
        </w:rPr>
        <w:t xml:space="preserve">          $ref: '#/components/schemas/GnssId'</w:t>
      </w:r>
    </w:p>
    <w:p w14:paraId="2FACC58C" w14:textId="77777777" w:rsidR="00EB7848" w:rsidRPr="00BF6487" w:rsidRDefault="00EB7848" w:rsidP="00EB7848">
      <w:pPr>
        <w:pStyle w:val="PL"/>
        <w:rPr>
          <w:lang w:val="en-US"/>
        </w:rPr>
      </w:pPr>
      <w:r w:rsidRPr="00BF6487">
        <w:rPr>
          <w:lang w:val="en-US"/>
        </w:rPr>
        <w:t xml:space="preserve">        usage:</w:t>
      </w:r>
    </w:p>
    <w:p w14:paraId="12236B79" w14:textId="77777777" w:rsidR="00EB7848" w:rsidRDefault="00EB7848" w:rsidP="00EB7848">
      <w:pPr>
        <w:pStyle w:val="PL"/>
        <w:rPr>
          <w:lang w:val="en-US"/>
        </w:rPr>
      </w:pPr>
      <w:r w:rsidRPr="00BF6487">
        <w:rPr>
          <w:lang w:val="en-US"/>
        </w:rPr>
        <w:t xml:space="preserve">          $ref: '#/components/schemas/Usage'</w:t>
      </w:r>
    </w:p>
    <w:p w14:paraId="05F381A0" w14:textId="77777777" w:rsidR="00DB3947" w:rsidRDefault="00DB3947" w:rsidP="00EB7848">
      <w:pPr>
        <w:pStyle w:val="PL"/>
        <w:rPr>
          <w:lang w:val="en-US"/>
        </w:rPr>
      </w:pPr>
    </w:p>
    <w:p w14:paraId="73DEABBD" w14:textId="043BD1FD" w:rsidR="00EB7848" w:rsidRDefault="00EB7848" w:rsidP="00EB7848">
      <w:pPr>
        <w:pStyle w:val="PL"/>
        <w:rPr>
          <w:lang w:val="en-US"/>
        </w:rPr>
      </w:pPr>
      <w:r w:rsidRPr="00BF6487">
        <w:rPr>
          <w:lang w:val="en-US"/>
        </w:rPr>
        <w:t xml:space="preserve">    CivicAddress:</w:t>
      </w:r>
    </w:p>
    <w:p w14:paraId="56CF9E2E" w14:textId="77777777" w:rsidR="00DB3947" w:rsidRDefault="00DB3947" w:rsidP="00DB3947">
      <w:pPr>
        <w:pStyle w:val="PL"/>
        <w:rPr>
          <w:lang w:val="en-US"/>
        </w:rPr>
      </w:pPr>
      <w:r>
        <w:rPr>
          <w:lang w:val="en-US"/>
        </w:rPr>
        <w:t xml:space="preserve">      description:</w:t>
      </w:r>
      <w:r w:rsidRPr="009912CF">
        <w:rPr>
          <w:rFonts w:cs="Arial"/>
          <w:szCs w:val="18"/>
        </w:rPr>
        <w:t xml:space="preserve"> </w:t>
      </w:r>
      <w:r>
        <w:rPr>
          <w:rFonts w:cs="Arial"/>
          <w:szCs w:val="18"/>
        </w:rPr>
        <w:t>Indicates a Civic address.</w:t>
      </w:r>
    </w:p>
    <w:p w14:paraId="406F6700" w14:textId="77777777" w:rsidR="00EB7848" w:rsidRPr="00BF6487" w:rsidRDefault="00EB7848" w:rsidP="00EB7848">
      <w:pPr>
        <w:pStyle w:val="PL"/>
        <w:rPr>
          <w:lang w:val="en-US"/>
        </w:rPr>
      </w:pPr>
      <w:r>
        <w:rPr>
          <w:lang w:val="en-US"/>
        </w:rPr>
        <w:t xml:space="preserve">      type: object</w:t>
      </w:r>
    </w:p>
    <w:p w14:paraId="0CCF2FDD" w14:textId="77777777" w:rsidR="00EB7848" w:rsidRPr="00BF6487" w:rsidRDefault="00EB7848" w:rsidP="00EB7848">
      <w:pPr>
        <w:pStyle w:val="PL"/>
        <w:rPr>
          <w:lang w:val="en-US"/>
        </w:rPr>
      </w:pPr>
      <w:r w:rsidRPr="00BF6487">
        <w:rPr>
          <w:lang w:val="en-US"/>
        </w:rPr>
        <w:t xml:space="preserve">      properties:</w:t>
      </w:r>
    </w:p>
    <w:p w14:paraId="036BE1FE" w14:textId="77777777" w:rsidR="00EB7848" w:rsidRPr="00BF6487" w:rsidRDefault="00EB7848" w:rsidP="00EB7848">
      <w:pPr>
        <w:pStyle w:val="PL"/>
        <w:rPr>
          <w:lang w:val="en-US"/>
        </w:rPr>
      </w:pPr>
      <w:r w:rsidRPr="00BF6487">
        <w:rPr>
          <w:lang w:val="en-US"/>
        </w:rPr>
        <w:t xml:space="preserve">        country:</w:t>
      </w:r>
    </w:p>
    <w:p w14:paraId="5CC9834C" w14:textId="77777777" w:rsidR="00EB7848" w:rsidRPr="00BF6487" w:rsidRDefault="00EB7848" w:rsidP="00EB7848">
      <w:pPr>
        <w:pStyle w:val="PL"/>
        <w:rPr>
          <w:lang w:val="en-US"/>
        </w:rPr>
      </w:pPr>
      <w:r w:rsidRPr="00BF6487">
        <w:rPr>
          <w:lang w:val="en-US"/>
        </w:rPr>
        <w:t xml:space="preserve">          type: string</w:t>
      </w:r>
    </w:p>
    <w:p w14:paraId="39BED307" w14:textId="77777777" w:rsidR="00EB7848" w:rsidRPr="00BF6487" w:rsidRDefault="00EB7848" w:rsidP="00EB7848">
      <w:pPr>
        <w:pStyle w:val="PL"/>
        <w:rPr>
          <w:lang w:val="en-US"/>
        </w:rPr>
      </w:pPr>
      <w:r w:rsidRPr="00BF6487">
        <w:rPr>
          <w:lang w:val="en-US"/>
        </w:rPr>
        <w:t xml:space="preserve">        A1:</w:t>
      </w:r>
    </w:p>
    <w:p w14:paraId="68B273E7" w14:textId="77777777" w:rsidR="00EB7848" w:rsidRPr="00BF6487" w:rsidRDefault="00EB7848" w:rsidP="00EB7848">
      <w:pPr>
        <w:pStyle w:val="PL"/>
        <w:rPr>
          <w:lang w:val="en-US"/>
        </w:rPr>
      </w:pPr>
      <w:r w:rsidRPr="00BF6487">
        <w:rPr>
          <w:lang w:val="en-US"/>
        </w:rPr>
        <w:t xml:space="preserve">          type: string</w:t>
      </w:r>
    </w:p>
    <w:p w14:paraId="2115663F" w14:textId="77777777" w:rsidR="00EB7848" w:rsidRPr="00BF6487" w:rsidRDefault="00EB7848" w:rsidP="00EB7848">
      <w:pPr>
        <w:pStyle w:val="PL"/>
        <w:rPr>
          <w:lang w:val="en-US"/>
        </w:rPr>
      </w:pPr>
      <w:r w:rsidRPr="00BF6487">
        <w:rPr>
          <w:lang w:val="en-US"/>
        </w:rPr>
        <w:t xml:space="preserve">        A2:</w:t>
      </w:r>
    </w:p>
    <w:p w14:paraId="4D0045FE" w14:textId="77777777" w:rsidR="00EB7848" w:rsidRPr="00BF6487" w:rsidRDefault="00EB7848" w:rsidP="00EB7848">
      <w:pPr>
        <w:pStyle w:val="PL"/>
        <w:rPr>
          <w:lang w:val="en-US"/>
        </w:rPr>
      </w:pPr>
      <w:r w:rsidRPr="00BF6487">
        <w:rPr>
          <w:lang w:val="en-US"/>
        </w:rPr>
        <w:t xml:space="preserve">          type: string</w:t>
      </w:r>
    </w:p>
    <w:p w14:paraId="1E8A0993" w14:textId="77777777" w:rsidR="00EB7848" w:rsidRPr="00BF6487" w:rsidRDefault="00EB7848" w:rsidP="00EB7848">
      <w:pPr>
        <w:pStyle w:val="PL"/>
        <w:rPr>
          <w:lang w:val="en-US"/>
        </w:rPr>
      </w:pPr>
      <w:r w:rsidRPr="00BF6487">
        <w:rPr>
          <w:lang w:val="en-US"/>
        </w:rPr>
        <w:lastRenderedPageBreak/>
        <w:t xml:space="preserve">        A3:</w:t>
      </w:r>
    </w:p>
    <w:p w14:paraId="309E2040" w14:textId="77777777" w:rsidR="00EB7848" w:rsidRPr="00BF6487" w:rsidRDefault="00EB7848" w:rsidP="00EB7848">
      <w:pPr>
        <w:pStyle w:val="PL"/>
        <w:rPr>
          <w:lang w:val="en-US"/>
        </w:rPr>
      </w:pPr>
      <w:r w:rsidRPr="00BF6487">
        <w:rPr>
          <w:lang w:val="en-US"/>
        </w:rPr>
        <w:t xml:space="preserve">          type: string</w:t>
      </w:r>
    </w:p>
    <w:p w14:paraId="3D47F48B" w14:textId="77777777" w:rsidR="00EB7848" w:rsidRPr="00BF6487" w:rsidRDefault="00EB7848" w:rsidP="00EB7848">
      <w:pPr>
        <w:pStyle w:val="PL"/>
        <w:rPr>
          <w:lang w:val="en-US"/>
        </w:rPr>
      </w:pPr>
      <w:r w:rsidRPr="00BF6487">
        <w:rPr>
          <w:lang w:val="en-US"/>
        </w:rPr>
        <w:t xml:space="preserve">        A4:</w:t>
      </w:r>
    </w:p>
    <w:p w14:paraId="0C7D424E" w14:textId="77777777" w:rsidR="00EB7848" w:rsidRPr="00BF6487" w:rsidRDefault="00EB7848" w:rsidP="00EB7848">
      <w:pPr>
        <w:pStyle w:val="PL"/>
        <w:rPr>
          <w:lang w:val="en-US"/>
        </w:rPr>
      </w:pPr>
      <w:r w:rsidRPr="00BF6487">
        <w:rPr>
          <w:lang w:val="en-US"/>
        </w:rPr>
        <w:t xml:space="preserve">          type: string</w:t>
      </w:r>
    </w:p>
    <w:p w14:paraId="3C655A97" w14:textId="77777777" w:rsidR="00EB7848" w:rsidRPr="00BF6487" w:rsidRDefault="00EB7848" w:rsidP="00EB7848">
      <w:pPr>
        <w:pStyle w:val="PL"/>
        <w:rPr>
          <w:lang w:val="en-US"/>
        </w:rPr>
      </w:pPr>
      <w:r w:rsidRPr="00BF6487">
        <w:rPr>
          <w:lang w:val="en-US"/>
        </w:rPr>
        <w:t xml:space="preserve">        A5:</w:t>
      </w:r>
    </w:p>
    <w:p w14:paraId="17512BCC" w14:textId="77777777" w:rsidR="00EB7848" w:rsidRPr="00BF6487" w:rsidRDefault="00EB7848" w:rsidP="00EB7848">
      <w:pPr>
        <w:pStyle w:val="PL"/>
        <w:rPr>
          <w:lang w:val="en-US"/>
        </w:rPr>
      </w:pPr>
      <w:r w:rsidRPr="00BF6487">
        <w:rPr>
          <w:lang w:val="en-US"/>
        </w:rPr>
        <w:t xml:space="preserve">          type: string</w:t>
      </w:r>
    </w:p>
    <w:p w14:paraId="2009FBE4" w14:textId="77777777" w:rsidR="00EB7848" w:rsidRPr="00BF6487" w:rsidRDefault="00EB7848" w:rsidP="00EB7848">
      <w:pPr>
        <w:pStyle w:val="PL"/>
        <w:rPr>
          <w:lang w:val="en-US"/>
        </w:rPr>
      </w:pPr>
      <w:r w:rsidRPr="00BF6487">
        <w:rPr>
          <w:lang w:val="en-US"/>
        </w:rPr>
        <w:t xml:space="preserve">        A6:</w:t>
      </w:r>
    </w:p>
    <w:p w14:paraId="3A1117F2" w14:textId="77777777" w:rsidR="00EB7848" w:rsidRPr="00BF6487" w:rsidRDefault="00EB7848" w:rsidP="00EB7848">
      <w:pPr>
        <w:pStyle w:val="PL"/>
        <w:rPr>
          <w:lang w:val="en-US"/>
        </w:rPr>
      </w:pPr>
      <w:r w:rsidRPr="00BF6487">
        <w:rPr>
          <w:lang w:val="en-US"/>
        </w:rPr>
        <w:t xml:space="preserve">          type: string</w:t>
      </w:r>
    </w:p>
    <w:p w14:paraId="3CD068A5" w14:textId="77777777" w:rsidR="00EB7848" w:rsidRPr="00BF6487" w:rsidRDefault="00EB7848" w:rsidP="00EB7848">
      <w:pPr>
        <w:pStyle w:val="PL"/>
        <w:rPr>
          <w:lang w:val="en-US"/>
        </w:rPr>
      </w:pPr>
      <w:r w:rsidRPr="00BF6487">
        <w:rPr>
          <w:lang w:val="en-US"/>
        </w:rPr>
        <w:t xml:space="preserve">        PRD:</w:t>
      </w:r>
    </w:p>
    <w:p w14:paraId="224B5198" w14:textId="77777777" w:rsidR="00EB7848" w:rsidRPr="00BF6487" w:rsidRDefault="00EB7848" w:rsidP="00EB7848">
      <w:pPr>
        <w:pStyle w:val="PL"/>
        <w:rPr>
          <w:lang w:val="en-US"/>
        </w:rPr>
      </w:pPr>
      <w:r w:rsidRPr="00BF6487">
        <w:rPr>
          <w:lang w:val="en-US"/>
        </w:rPr>
        <w:t xml:space="preserve">          type: string</w:t>
      </w:r>
    </w:p>
    <w:p w14:paraId="3E85EAEB" w14:textId="77777777" w:rsidR="00EB7848" w:rsidRPr="00BF6487" w:rsidRDefault="00EB7848" w:rsidP="00EB7848">
      <w:pPr>
        <w:pStyle w:val="PL"/>
        <w:rPr>
          <w:lang w:val="en-US"/>
        </w:rPr>
      </w:pPr>
      <w:r w:rsidRPr="00BF6487">
        <w:rPr>
          <w:lang w:val="en-US"/>
        </w:rPr>
        <w:t xml:space="preserve">        POD:</w:t>
      </w:r>
    </w:p>
    <w:p w14:paraId="329203C7" w14:textId="77777777" w:rsidR="00EB7848" w:rsidRPr="00BF6487" w:rsidRDefault="00EB7848" w:rsidP="00EB7848">
      <w:pPr>
        <w:pStyle w:val="PL"/>
        <w:rPr>
          <w:lang w:val="en-US"/>
        </w:rPr>
      </w:pPr>
      <w:r w:rsidRPr="00BF6487">
        <w:rPr>
          <w:lang w:val="en-US"/>
        </w:rPr>
        <w:t xml:space="preserve">          type: string</w:t>
      </w:r>
    </w:p>
    <w:p w14:paraId="26A7AAEF" w14:textId="77777777" w:rsidR="00EB7848" w:rsidRPr="00BF6487" w:rsidRDefault="00EB7848" w:rsidP="00EB7848">
      <w:pPr>
        <w:pStyle w:val="PL"/>
        <w:rPr>
          <w:lang w:val="en-US"/>
        </w:rPr>
      </w:pPr>
      <w:r w:rsidRPr="00BF6487">
        <w:rPr>
          <w:lang w:val="en-US"/>
        </w:rPr>
        <w:t xml:space="preserve">        STS:</w:t>
      </w:r>
    </w:p>
    <w:p w14:paraId="09554ACD" w14:textId="77777777" w:rsidR="00EB7848" w:rsidRPr="00BF6487" w:rsidRDefault="00EB7848" w:rsidP="00EB7848">
      <w:pPr>
        <w:pStyle w:val="PL"/>
        <w:rPr>
          <w:lang w:val="en-US"/>
        </w:rPr>
      </w:pPr>
      <w:r w:rsidRPr="00BF6487">
        <w:rPr>
          <w:lang w:val="en-US"/>
        </w:rPr>
        <w:t xml:space="preserve">          type: string</w:t>
      </w:r>
    </w:p>
    <w:p w14:paraId="282341E3" w14:textId="77777777" w:rsidR="00EB7848" w:rsidRPr="00BF6487" w:rsidRDefault="00EB7848" w:rsidP="00EB7848">
      <w:pPr>
        <w:pStyle w:val="PL"/>
        <w:rPr>
          <w:lang w:val="en-US"/>
        </w:rPr>
      </w:pPr>
      <w:r w:rsidRPr="00BF6487">
        <w:rPr>
          <w:lang w:val="en-US"/>
        </w:rPr>
        <w:t xml:space="preserve">        HNO:</w:t>
      </w:r>
    </w:p>
    <w:p w14:paraId="6BA369C5" w14:textId="77777777" w:rsidR="00EB7848" w:rsidRPr="00BF6487" w:rsidRDefault="00EB7848" w:rsidP="00EB7848">
      <w:pPr>
        <w:pStyle w:val="PL"/>
        <w:rPr>
          <w:lang w:val="en-US"/>
        </w:rPr>
      </w:pPr>
      <w:r w:rsidRPr="00BF6487">
        <w:rPr>
          <w:lang w:val="en-US"/>
        </w:rPr>
        <w:t xml:space="preserve">          type: string</w:t>
      </w:r>
    </w:p>
    <w:p w14:paraId="771D8F44" w14:textId="77777777" w:rsidR="00EB7848" w:rsidRPr="00BF6487" w:rsidRDefault="00EB7848" w:rsidP="00EB7848">
      <w:pPr>
        <w:pStyle w:val="PL"/>
        <w:rPr>
          <w:lang w:val="en-US"/>
        </w:rPr>
      </w:pPr>
      <w:r w:rsidRPr="00BF6487">
        <w:rPr>
          <w:lang w:val="en-US"/>
        </w:rPr>
        <w:t xml:space="preserve">        HNS:</w:t>
      </w:r>
    </w:p>
    <w:p w14:paraId="440E28B3" w14:textId="77777777" w:rsidR="00EB7848" w:rsidRPr="00BF6487" w:rsidRDefault="00EB7848" w:rsidP="00EB7848">
      <w:pPr>
        <w:pStyle w:val="PL"/>
        <w:rPr>
          <w:lang w:val="en-US"/>
        </w:rPr>
      </w:pPr>
      <w:r w:rsidRPr="00BF6487">
        <w:rPr>
          <w:lang w:val="en-US"/>
        </w:rPr>
        <w:t xml:space="preserve">          type: string</w:t>
      </w:r>
    </w:p>
    <w:p w14:paraId="6E3C44C0" w14:textId="77777777" w:rsidR="00EB7848" w:rsidRPr="00BF6487" w:rsidRDefault="00EB7848" w:rsidP="00EB7848">
      <w:pPr>
        <w:pStyle w:val="PL"/>
        <w:rPr>
          <w:lang w:val="en-US"/>
        </w:rPr>
      </w:pPr>
      <w:r w:rsidRPr="00BF6487">
        <w:rPr>
          <w:lang w:val="en-US"/>
        </w:rPr>
        <w:t xml:space="preserve">        LMK:</w:t>
      </w:r>
    </w:p>
    <w:p w14:paraId="19265EE8" w14:textId="77777777" w:rsidR="00EB7848" w:rsidRPr="00BF6487" w:rsidRDefault="00EB7848" w:rsidP="00EB7848">
      <w:pPr>
        <w:pStyle w:val="PL"/>
        <w:rPr>
          <w:lang w:val="en-US"/>
        </w:rPr>
      </w:pPr>
      <w:r w:rsidRPr="00BF6487">
        <w:rPr>
          <w:lang w:val="en-US"/>
        </w:rPr>
        <w:t xml:space="preserve">          type: string</w:t>
      </w:r>
    </w:p>
    <w:p w14:paraId="7013A625" w14:textId="77777777" w:rsidR="00EB7848" w:rsidRPr="00BF6487" w:rsidRDefault="00EB7848" w:rsidP="00EB7848">
      <w:pPr>
        <w:pStyle w:val="PL"/>
        <w:rPr>
          <w:lang w:val="en-US"/>
        </w:rPr>
      </w:pPr>
      <w:r w:rsidRPr="00BF6487">
        <w:rPr>
          <w:lang w:val="en-US"/>
        </w:rPr>
        <w:t xml:space="preserve">        LOC:</w:t>
      </w:r>
    </w:p>
    <w:p w14:paraId="3CD9DEAA" w14:textId="77777777" w:rsidR="00EB7848" w:rsidRPr="00BF6487" w:rsidRDefault="00EB7848" w:rsidP="00EB7848">
      <w:pPr>
        <w:pStyle w:val="PL"/>
        <w:rPr>
          <w:lang w:val="en-US"/>
        </w:rPr>
      </w:pPr>
      <w:r w:rsidRPr="00BF6487">
        <w:rPr>
          <w:lang w:val="en-US"/>
        </w:rPr>
        <w:t xml:space="preserve">          type: string</w:t>
      </w:r>
    </w:p>
    <w:p w14:paraId="0D3FF81A" w14:textId="77777777" w:rsidR="00EB7848" w:rsidRPr="00BF6487" w:rsidRDefault="00EB7848" w:rsidP="00EB7848">
      <w:pPr>
        <w:pStyle w:val="PL"/>
        <w:rPr>
          <w:lang w:val="en-US"/>
        </w:rPr>
      </w:pPr>
      <w:r w:rsidRPr="00BF6487">
        <w:rPr>
          <w:lang w:val="en-US"/>
        </w:rPr>
        <w:t xml:space="preserve">        NAM:</w:t>
      </w:r>
    </w:p>
    <w:p w14:paraId="6A1DB6D7" w14:textId="77777777" w:rsidR="00EB7848" w:rsidRPr="00BF6487" w:rsidRDefault="00EB7848" w:rsidP="00EB7848">
      <w:pPr>
        <w:pStyle w:val="PL"/>
        <w:rPr>
          <w:lang w:val="en-US"/>
        </w:rPr>
      </w:pPr>
      <w:r w:rsidRPr="00BF6487">
        <w:rPr>
          <w:lang w:val="en-US"/>
        </w:rPr>
        <w:t xml:space="preserve">          type: string</w:t>
      </w:r>
    </w:p>
    <w:p w14:paraId="10FC3531" w14:textId="77777777" w:rsidR="00EB7848" w:rsidRPr="00BF6487" w:rsidRDefault="00EB7848" w:rsidP="00EB7848">
      <w:pPr>
        <w:pStyle w:val="PL"/>
        <w:rPr>
          <w:lang w:val="en-US"/>
        </w:rPr>
      </w:pPr>
      <w:r w:rsidRPr="00BF6487">
        <w:rPr>
          <w:lang w:val="en-US"/>
        </w:rPr>
        <w:t xml:space="preserve">        PC:</w:t>
      </w:r>
    </w:p>
    <w:p w14:paraId="36915F89" w14:textId="77777777" w:rsidR="00EB7848" w:rsidRPr="00BF6487" w:rsidRDefault="00EB7848" w:rsidP="00EB7848">
      <w:pPr>
        <w:pStyle w:val="PL"/>
        <w:rPr>
          <w:lang w:val="en-US"/>
        </w:rPr>
      </w:pPr>
      <w:r w:rsidRPr="00BF6487">
        <w:rPr>
          <w:lang w:val="en-US"/>
        </w:rPr>
        <w:t xml:space="preserve">          type: string</w:t>
      </w:r>
    </w:p>
    <w:p w14:paraId="020AD03B" w14:textId="77777777" w:rsidR="00EB7848" w:rsidRPr="00BF6487" w:rsidRDefault="00EB7848" w:rsidP="00EB7848">
      <w:pPr>
        <w:pStyle w:val="PL"/>
        <w:rPr>
          <w:lang w:val="en-US"/>
        </w:rPr>
      </w:pPr>
      <w:r w:rsidRPr="00BF6487">
        <w:rPr>
          <w:lang w:val="en-US"/>
        </w:rPr>
        <w:t xml:space="preserve">        BLD:</w:t>
      </w:r>
    </w:p>
    <w:p w14:paraId="73E32984" w14:textId="77777777" w:rsidR="00EB7848" w:rsidRPr="00BF6487" w:rsidRDefault="00EB7848" w:rsidP="00EB7848">
      <w:pPr>
        <w:pStyle w:val="PL"/>
        <w:rPr>
          <w:lang w:val="en-US"/>
        </w:rPr>
      </w:pPr>
      <w:r w:rsidRPr="00BF6487">
        <w:rPr>
          <w:lang w:val="en-US"/>
        </w:rPr>
        <w:t xml:space="preserve">          type: string</w:t>
      </w:r>
    </w:p>
    <w:p w14:paraId="6CBCB519" w14:textId="77777777" w:rsidR="00EB7848" w:rsidRPr="00BF6487" w:rsidRDefault="00EB7848" w:rsidP="00EB7848">
      <w:pPr>
        <w:pStyle w:val="PL"/>
        <w:rPr>
          <w:lang w:val="en-US"/>
        </w:rPr>
      </w:pPr>
      <w:r w:rsidRPr="00BF6487">
        <w:rPr>
          <w:lang w:val="en-US"/>
        </w:rPr>
        <w:t xml:space="preserve">        UNIT:</w:t>
      </w:r>
    </w:p>
    <w:p w14:paraId="1E7C7280" w14:textId="77777777" w:rsidR="00EB7848" w:rsidRPr="00BF6487" w:rsidRDefault="00EB7848" w:rsidP="00EB7848">
      <w:pPr>
        <w:pStyle w:val="PL"/>
        <w:rPr>
          <w:lang w:val="en-US"/>
        </w:rPr>
      </w:pPr>
      <w:r w:rsidRPr="00BF6487">
        <w:rPr>
          <w:lang w:val="en-US"/>
        </w:rPr>
        <w:t xml:space="preserve">          type: string</w:t>
      </w:r>
    </w:p>
    <w:p w14:paraId="27415A10" w14:textId="77777777" w:rsidR="00EB7848" w:rsidRDefault="00EB7848" w:rsidP="00EB7848">
      <w:pPr>
        <w:pStyle w:val="PL"/>
        <w:rPr>
          <w:lang w:val="en-US"/>
        </w:rPr>
      </w:pPr>
      <w:r w:rsidRPr="00BF6487">
        <w:rPr>
          <w:lang w:val="en-US"/>
        </w:rPr>
        <w:t xml:space="preserve">        </w:t>
      </w:r>
      <w:r>
        <w:rPr>
          <w:lang w:val="en-US"/>
        </w:rPr>
        <w:t>FLR:</w:t>
      </w:r>
    </w:p>
    <w:p w14:paraId="1128EF2F" w14:textId="77777777" w:rsidR="00EB7848" w:rsidRDefault="00EB7848" w:rsidP="00EB7848">
      <w:pPr>
        <w:pStyle w:val="PL"/>
        <w:rPr>
          <w:lang w:val="en-US"/>
        </w:rPr>
      </w:pPr>
      <w:r>
        <w:rPr>
          <w:lang w:val="en-US"/>
        </w:rPr>
        <w:t xml:space="preserve">          type: string</w:t>
      </w:r>
    </w:p>
    <w:p w14:paraId="6A6C899B" w14:textId="77777777" w:rsidR="00EB7848" w:rsidRPr="00BF6487" w:rsidRDefault="00EB7848" w:rsidP="00EB7848">
      <w:pPr>
        <w:pStyle w:val="PL"/>
        <w:rPr>
          <w:lang w:val="en-US"/>
        </w:rPr>
      </w:pPr>
      <w:r w:rsidRPr="00BF6487">
        <w:rPr>
          <w:lang w:val="en-US"/>
        </w:rPr>
        <w:t xml:space="preserve">        ROOM:</w:t>
      </w:r>
    </w:p>
    <w:p w14:paraId="60E7ED9A" w14:textId="77777777" w:rsidR="00EB7848" w:rsidRPr="00BF6487" w:rsidRDefault="00EB7848" w:rsidP="00EB7848">
      <w:pPr>
        <w:pStyle w:val="PL"/>
        <w:rPr>
          <w:lang w:val="en-US"/>
        </w:rPr>
      </w:pPr>
      <w:r w:rsidRPr="00BF6487">
        <w:rPr>
          <w:lang w:val="en-US"/>
        </w:rPr>
        <w:t xml:space="preserve">          type: string</w:t>
      </w:r>
    </w:p>
    <w:p w14:paraId="3C93152C" w14:textId="77777777" w:rsidR="00EB7848" w:rsidRPr="00BF6487" w:rsidRDefault="00EB7848" w:rsidP="00EB7848">
      <w:pPr>
        <w:pStyle w:val="PL"/>
        <w:rPr>
          <w:lang w:val="en-US"/>
        </w:rPr>
      </w:pPr>
      <w:r w:rsidRPr="00BF6487">
        <w:rPr>
          <w:lang w:val="en-US"/>
        </w:rPr>
        <w:t xml:space="preserve">        PLC:</w:t>
      </w:r>
    </w:p>
    <w:p w14:paraId="71A005DC" w14:textId="77777777" w:rsidR="00EB7848" w:rsidRPr="00BF6487" w:rsidRDefault="00EB7848" w:rsidP="00EB7848">
      <w:pPr>
        <w:pStyle w:val="PL"/>
        <w:rPr>
          <w:lang w:val="en-US"/>
        </w:rPr>
      </w:pPr>
      <w:r w:rsidRPr="00BF6487">
        <w:rPr>
          <w:lang w:val="en-US"/>
        </w:rPr>
        <w:t xml:space="preserve">          type: string</w:t>
      </w:r>
    </w:p>
    <w:p w14:paraId="230DB0B3" w14:textId="77777777" w:rsidR="00EB7848" w:rsidRPr="00BF6487" w:rsidRDefault="00EB7848" w:rsidP="00EB7848">
      <w:pPr>
        <w:pStyle w:val="PL"/>
        <w:rPr>
          <w:lang w:val="en-US"/>
        </w:rPr>
      </w:pPr>
      <w:r w:rsidRPr="00BF6487">
        <w:rPr>
          <w:lang w:val="en-US"/>
        </w:rPr>
        <w:t xml:space="preserve">        PCN:</w:t>
      </w:r>
    </w:p>
    <w:p w14:paraId="5F408C88" w14:textId="77777777" w:rsidR="00EB7848" w:rsidRPr="00BF6487" w:rsidRDefault="00EB7848" w:rsidP="00EB7848">
      <w:pPr>
        <w:pStyle w:val="PL"/>
        <w:rPr>
          <w:lang w:val="en-US"/>
        </w:rPr>
      </w:pPr>
      <w:r w:rsidRPr="00BF6487">
        <w:rPr>
          <w:lang w:val="en-US"/>
        </w:rPr>
        <w:t xml:space="preserve">          type: string</w:t>
      </w:r>
    </w:p>
    <w:p w14:paraId="4A5C1E83" w14:textId="77777777" w:rsidR="00EB7848" w:rsidRPr="00BF6487" w:rsidRDefault="00EB7848" w:rsidP="00EB7848">
      <w:pPr>
        <w:pStyle w:val="PL"/>
        <w:rPr>
          <w:lang w:val="en-US"/>
        </w:rPr>
      </w:pPr>
      <w:r w:rsidRPr="00BF6487">
        <w:rPr>
          <w:lang w:val="en-US"/>
        </w:rPr>
        <w:t xml:space="preserve">        POBOX:</w:t>
      </w:r>
    </w:p>
    <w:p w14:paraId="4B0B7103" w14:textId="77777777" w:rsidR="00EB7848" w:rsidRPr="00BF6487" w:rsidRDefault="00EB7848" w:rsidP="00EB7848">
      <w:pPr>
        <w:pStyle w:val="PL"/>
        <w:rPr>
          <w:lang w:val="en-US"/>
        </w:rPr>
      </w:pPr>
      <w:r w:rsidRPr="00BF6487">
        <w:rPr>
          <w:lang w:val="en-US"/>
        </w:rPr>
        <w:t xml:space="preserve">          type: string</w:t>
      </w:r>
    </w:p>
    <w:p w14:paraId="10FB6FBC" w14:textId="77777777" w:rsidR="00EB7848" w:rsidRPr="00BF6487" w:rsidRDefault="00EB7848" w:rsidP="00EB7848">
      <w:pPr>
        <w:pStyle w:val="PL"/>
        <w:rPr>
          <w:lang w:val="en-US"/>
        </w:rPr>
      </w:pPr>
      <w:r w:rsidRPr="00BF6487">
        <w:rPr>
          <w:lang w:val="en-US"/>
        </w:rPr>
        <w:t xml:space="preserve">        ADDCODE:</w:t>
      </w:r>
    </w:p>
    <w:p w14:paraId="18FA4B80" w14:textId="77777777" w:rsidR="00EB7848" w:rsidRPr="00BF6487" w:rsidRDefault="00EB7848" w:rsidP="00EB7848">
      <w:pPr>
        <w:pStyle w:val="PL"/>
        <w:rPr>
          <w:lang w:val="en-US"/>
        </w:rPr>
      </w:pPr>
      <w:r w:rsidRPr="00BF6487">
        <w:rPr>
          <w:lang w:val="en-US"/>
        </w:rPr>
        <w:t xml:space="preserve">          type: string</w:t>
      </w:r>
    </w:p>
    <w:p w14:paraId="552F3CEC" w14:textId="77777777" w:rsidR="00EB7848" w:rsidRPr="00BF6487" w:rsidRDefault="00EB7848" w:rsidP="00EB7848">
      <w:pPr>
        <w:pStyle w:val="PL"/>
        <w:rPr>
          <w:lang w:val="en-US"/>
        </w:rPr>
      </w:pPr>
      <w:r w:rsidRPr="00BF6487">
        <w:rPr>
          <w:lang w:val="en-US"/>
        </w:rPr>
        <w:t xml:space="preserve">        SEAT:</w:t>
      </w:r>
    </w:p>
    <w:p w14:paraId="10411842" w14:textId="77777777" w:rsidR="00EB7848" w:rsidRPr="00BF6487" w:rsidRDefault="00EB7848" w:rsidP="00EB7848">
      <w:pPr>
        <w:pStyle w:val="PL"/>
        <w:rPr>
          <w:lang w:val="en-US"/>
        </w:rPr>
      </w:pPr>
      <w:r w:rsidRPr="00BF6487">
        <w:rPr>
          <w:lang w:val="en-US"/>
        </w:rPr>
        <w:t xml:space="preserve">          type: string</w:t>
      </w:r>
    </w:p>
    <w:p w14:paraId="2C4C4C62" w14:textId="77777777" w:rsidR="00EB7848" w:rsidRPr="00BF6487" w:rsidRDefault="00EB7848" w:rsidP="00EB7848">
      <w:pPr>
        <w:pStyle w:val="PL"/>
        <w:rPr>
          <w:lang w:val="en-US"/>
        </w:rPr>
      </w:pPr>
      <w:r w:rsidRPr="00BF6487">
        <w:rPr>
          <w:lang w:val="en-US"/>
        </w:rPr>
        <w:t xml:space="preserve">        RD:</w:t>
      </w:r>
    </w:p>
    <w:p w14:paraId="061B0C1E" w14:textId="77777777" w:rsidR="00EB7848" w:rsidRPr="00BF6487" w:rsidRDefault="00EB7848" w:rsidP="00EB7848">
      <w:pPr>
        <w:pStyle w:val="PL"/>
        <w:rPr>
          <w:lang w:val="en-US"/>
        </w:rPr>
      </w:pPr>
      <w:r w:rsidRPr="00BF6487">
        <w:rPr>
          <w:lang w:val="en-US"/>
        </w:rPr>
        <w:t xml:space="preserve">          type: string</w:t>
      </w:r>
    </w:p>
    <w:p w14:paraId="56AC9D6F" w14:textId="77777777" w:rsidR="00EB7848" w:rsidRPr="00BF6487" w:rsidRDefault="00EB7848" w:rsidP="00EB7848">
      <w:pPr>
        <w:pStyle w:val="PL"/>
        <w:rPr>
          <w:lang w:val="en-US"/>
        </w:rPr>
      </w:pPr>
      <w:r w:rsidRPr="00BF6487">
        <w:rPr>
          <w:lang w:val="en-US"/>
        </w:rPr>
        <w:t xml:space="preserve">        RDSEC:</w:t>
      </w:r>
    </w:p>
    <w:p w14:paraId="3720908E" w14:textId="77777777" w:rsidR="00EB7848" w:rsidRPr="00BF6487" w:rsidRDefault="00EB7848" w:rsidP="00EB7848">
      <w:pPr>
        <w:pStyle w:val="PL"/>
        <w:rPr>
          <w:lang w:val="en-US"/>
        </w:rPr>
      </w:pPr>
      <w:r w:rsidRPr="00BF6487">
        <w:rPr>
          <w:lang w:val="en-US"/>
        </w:rPr>
        <w:t xml:space="preserve">          type: string</w:t>
      </w:r>
    </w:p>
    <w:p w14:paraId="77565A45" w14:textId="77777777" w:rsidR="00EB7848" w:rsidRPr="00BF6487" w:rsidRDefault="00EB7848" w:rsidP="00EB7848">
      <w:pPr>
        <w:pStyle w:val="PL"/>
        <w:rPr>
          <w:lang w:val="en-US"/>
        </w:rPr>
      </w:pPr>
      <w:r w:rsidRPr="00BF6487">
        <w:rPr>
          <w:lang w:val="en-US"/>
        </w:rPr>
        <w:t xml:space="preserve">        RDBR:</w:t>
      </w:r>
    </w:p>
    <w:p w14:paraId="46D1FC3B" w14:textId="77777777" w:rsidR="00EB7848" w:rsidRPr="00BF6487" w:rsidRDefault="00EB7848" w:rsidP="00EB7848">
      <w:pPr>
        <w:pStyle w:val="PL"/>
        <w:rPr>
          <w:lang w:val="en-US"/>
        </w:rPr>
      </w:pPr>
      <w:r w:rsidRPr="00BF6487">
        <w:rPr>
          <w:lang w:val="en-US"/>
        </w:rPr>
        <w:t xml:space="preserve">          type: string</w:t>
      </w:r>
    </w:p>
    <w:p w14:paraId="00C64452" w14:textId="77777777" w:rsidR="00EB7848" w:rsidRPr="00BF6487" w:rsidRDefault="00EB7848" w:rsidP="00EB7848">
      <w:pPr>
        <w:pStyle w:val="PL"/>
        <w:rPr>
          <w:lang w:val="en-US"/>
        </w:rPr>
      </w:pPr>
      <w:r w:rsidRPr="00BF6487">
        <w:rPr>
          <w:lang w:val="en-US"/>
        </w:rPr>
        <w:t xml:space="preserve">        RDSUBBR:</w:t>
      </w:r>
    </w:p>
    <w:p w14:paraId="5137ABF2" w14:textId="77777777" w:rsidR="00EB7848" w:rsidRPr="00BF6487" w:rsidRDefault="00EB7848" w:rsidP="00EB7848">
      <w:pPr>
        <w:pStyle w:val="PL"/>
        <w:rPr>
          <w:lang w:val="en-US"/>
        </w:rPr>
      </w:pPr>
      <w:r w:rsidRPr="00BF6487">
        <w:rPr>
          <w:lang w:val="en-US"/>
        </w:rPr>
        <w:t xml:space="preserve">          type: string</w:t>
      </w:r>
    </w:p>
    <w:p w14:paraId="5FCC388F" w14:textId="77777777" w:rsidR="00EB7848" w:rsidRPr="00BF6487" w:rsidRDefault="00EB7848" w:rsidP="00EB7848">
      <w:pPr>
        <w:pStyle w:val="PL"/>
        <w:rPr>
          <w:lang w:val="en-US"/>
        </w:rPr>
      </w:pPr>
      <w:r w:rsidRPr="00BF6487">
        <w:rPr>
          <w:lang w:val="en-US"/>
        </w:rPr>
        <w:t xml:space="preserve">        PRM:</w:t>
      </w:r>
    </w:p>
    <w:p w14:paraId="38A29C7E" w14:textId="77777777" w:rsidR="00EB7848" w:rsidRPr="00BF6487" w:rsidRDefault="00EB7848" w:rsidP="00EB7848">
      <w:pPr>
        <w:pStyle w:val="PL"/>
        <w:rPr>
          <w:lang w:val="en-US"/>
        </w:rPr>
      </w:pPr>
      <w:r w:rsidRPr="00BF6487">
        <w:rPr>
          <w:lang w:val="en-US"/>
        </w:rPr>
        <w:t xml:space="preserve">          type: string</w:t>
      </w:r>
    </w:p>
    <w:p w14:paraId="515A5FBF" w14:textId="77777777" w:rsidR="00EB7848" w:rsidRPr="00BF6487" w:rsidRDefault="00EB7848" w:rsidP="00EB7848">
      <w:pPr>
        <w:pStyle w:val="PL"/>
        <w:rPr>
          <w:lang w:val="en-US"/>
        </w:rPr>
      </w:pPr>
      <w:r w:rsidRPr="00BF6487">
        <w:rPr>
          <w:lang w:val="en-US"/>
        </w:rPr>
        <w:t xml:space="preserve">        POM:</w:t>
      </w:r>
    </w:p>
    <w:p w14:paraId="1317F14A" w14:textId="77777777" w:rsidR="00EB7848" w:rsidRDefault="00EB7848" w:rsidP="00EB7848">
      <w:pPr>
        <w:pStyle w:val="PL"/>
        <w:rPr>
          <w:lang w:val="en-US"/>
        </w:rPr>
      </w:pPr>
      <w:r w:rsidRPr="00BF6487">
        <w:rPr>
          <w:lang w:val="en-US"/>
        </w:rPr>
        <w:t xml:space="preserve">          type: string</w:t>
      </w:r>
    </w:p>
    <w:p w14:paraId="0BF30478" w14:textId="77777777" w:rsidR="00A044A8" w:rsidRPr="00BF6487" w:rsidRDefault="00A044A8" w:rsidP="00A044A8">
      <w:pPr>
        <w:pStyle w:val="PL"/>
        <w:rPr>
          <w:lang w:val="en-US"/>
        </w:rPr>
      </w:pPr>
      <w:r w:rsidRPr="00BF6487">
        <w:rPr>
          <w:lang w:val="en-US"/>
        </w:rPr>
        <w:t xml:space="preserve">        </w:t>
      </w:r>
      <w:r>
        <w:rPr>
          <w:lang w:val="en-US"/>
        </w:rPr>
        <w:t>usageRules</w:t>
      </w:r>
      <w:r w:rsidRPr="00BF6487">
        <w:rPr>
          <w:lang w:val="en-US"/>
        </w:rPr>
        <w:t>:</w:t>
      </w:r>
    </w:p>
    <w:p w14:paraId="04FF1B48" w14:textId="77777777" w:rsidR="00A044A8" w:rsidRPr="00BF6487" w:rsidRDefault="00A044A8" w:rsidP="00A044A8">
      <w:pPr>
        <w:pStyle w:val="PL"/>
        <w:rPr>
          <w:lang w:val="en-US"/>
        </w:rPr>
      </w:pPr>
      <w:r w:rsidRPr="00BF6487">
        <w:rPr>
          <w:lang w:val="en-US"/>
        </w:rPr>
        <w:t xml:space="preserve">          type: string</w:t>
      </w:r>
    </w:p>
    <w:p w14:paraId="49C648A9" w14:textId="77777777" w:rsidR="00A044A8" w:rsidRPr="00BF6487" w:rsidRDefault="00A044A8" w:rsidP="00A044A8">
      <w:pPr>
        <w:pStyle w:val="PL"/>
        <w:rPr>
          <w:lang w:val="en-US"/>
        </w:rPr>
      </w:pPr>
      <w:r w:rsidRPr="00BF6487">
        <w:rPr>
          <w:lang w:val="en-US"/>
        </w:rPr>
        <w:t xml:space="preserve">        </w:t>
      </w:r>
      <w:r>
        <w:rPr>
          <w:lang w:val="en-US"/>
        </w:rPr>
        <w:t>method</w:t>
      </w:r>
      <w:r w:rsidRPr="00BF6487">
        <w:rPr>
          <w:lang w:val="en-US"/>
        </w:rPr>
        <w:t>:</w:t>
      </w:r>
    </w:p>
    <w:p w14:paraId="56DE5B60" w14:textId="77777777" w:rsidR="00A044A8" w:rsidRPr="00BF6487" w:rsidRDefault="00A044A8" w:rsidP="00A044A8">
      <w:pPr>
        <w:pStyle w:val="PL"/>
        <w:rPr>
          <w:lang w:val="en-US"/>
        </w:rPr>
      </w:pPr>
      <w:r w:rsidRPr="00BF6487">
        <w:rPr>
          <w:lang w:val="en-US"/>
        </w:rPr>
        <w:t xml:space="preserve">          type: string</w:t>
      </w:r>
    </w:p>
    <w:p w14:paraId="2B6465DE" w14:textId="77777777" w:rsidR="00A044A8" w:rsidRPr="00BF6487" w:rsidRDefault="00A044A8" w:rsidP="00A044A8">
      <w:pPr>
        <w:pStyle w:val="PL"/>
        <w:rPr>
          <w:lang w:val="en-US"/>
        </w:rPr>
      </w:pPr>
      <w:r w:rsidRPr="00BF6487">
        <w:rPr>
          <w:lang w:val="en-US"/>
        </w:rPr>
        <w:t xml:space="preserve">        </w:t>
      </w:r>
      <w:r>
        <w:rPr>
          <w:lang w:val="en-US"/>
        </w:rPr>
        <w:t>providedBy</w:t>
      </w:r>
      <w:r w:rsidRPr="00BF6487">
        <w:rPr>
          <w:lang w:val="en-US"/>
        </w:rPr>
        <w:t>:</w:t>
      </w:r>
    </w:p>
    <w:p w14:paraId="45A4B004" w14:textId="77777777" w:rsidR="00A044A8" w:rsidRDefault="00A044A8" w:rsidP="00A044A8">
      <w:pPr>
        <w:pStyle w:val="PL"/>
        <w:rPr>
          <w:lang w:val="en-US"/>
        </w:rPr>
      </w:pPr>
      <w:r w:rsidRPr="00BF6487">
        <w:rPr>
          <w:lang w:val="en-US"/>
        </w:rPr>
        <w:t xml:space="preserve">          type: string</w:t>
      </w:r>
    </w:p>
    <w:p w14:paraId="2C700585" w14:textId="77777777" w:rsidR="00A044A8" w:rsidRDefault="00A044A8" w:rsidP="00EB7848">
      <w:pPr>
        <w:pStyle w:val="PL"/>
        <w:rPr>
          <w:lang w:val="en-US"/>
        </w:rPr>
      </w:pPr>
    </w:p>
    <w:p w14:paraId="189061A0" w14:textId="19AA118D" w:rsidR="00EB7848" w:rsidRDefault="00EB7848" w:rsidP="00EB7848">
      <w:pPr>
        <w:pStyle w:val="PL"/>
        <w:rPr>
          <w:lang w:val="en-US"/>
        </w:rPr>
      </w:pPr>
      <w:r>
        <w:rPr>
          <w:lang w:val="en-US"/>
        </w:rPr>
        <w:t xml:space="preserve">    VelocityEstimate:</w:t>
      </w:r>
    </w:p>
    <w:p w14:paraId="2A5497FF" w14:textId="77777777" w:rsidR="0030131B" w:rsidRDefault="0030131B" w:rsidP="0030131B">
      <w:pPr>
        <w:pStyle w:val="PL"/>
        <w:rPr>
          <w:lang w:val="en-US"/>
        </w:rPr>
      </w:pPr>
      <w:r>
        <w:rPr>
          <w:lang w:val="en-US"/>
        </w:rPr>
        <w:t xml:space="preserve">      description: </w:t>
      </w:r>
      <w:r>
        <w:t>Velocity estimate</w:t>
      </w:r>
      <w:r>
        <w:rPr>
          <w:rFonts w:cs="Arial"/>
          <w:szCs w:val="18"/>
        </w:rPr>
        <w:t>.</w:t>
      </w:r>
    </w:p>
    <w:p w14:paraId="75FE0460" w14:textId="77777777" w:rsidR="00EB7848" w:rsidRPr="00BF6487" w:rsidRDefault="00EB7848" w:rsidP="00EB7848">
      <w:pPr>
        <w:pStyle w:val="PL"/>
        <w:rPr>
          <w:lang w:val="en-US"/>
        </w:rPr>
      </w:pPr>
      <w:r w:rsidRPr="00BF6487">
        <w:rPr>
          <w:lang w:val="en-US"/>
        </w:rPr>
        <w:t xml:space="preserve">      oneOf:</w:t>
      </w:r>
    </w:p>
    <w:p w14:paraId="2CFABB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t>
      </w:r>
      <w:r w:rsidRPr="00BF6487">
        <w:rPr>
          <w:lang w:val="en-US"/>
        </w:rPr>
        <w:t>'</w:t>
      </w:r>
    </w:p>
    <w:p w14:paraId="29E9BC54"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w:t>
      </w:r>
      <w:r w:rsidRPr="00BF6487">
        <w:rPr>
          <w:lang w:val="en-US"/>
        </w:rPr>
        <w:t>'</w:t>
      </w:r>
    </w:p>
    <w:p w14:paraId="06EAA61B"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HorizontalVelocityWithUncertainty</w:t>
      </w:r>
      <w:r w:rsidRPr="00BF6487">
        <w:rPr>
          <w:lang w:val="en-US"/>
        </w:rPr>
        <w:t>'</w:t>
      </w:r>
    </w:p>
    <w:p w14:paraId="72F30723"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HorizontalWithVerticalVelocityAndUncertainty</w:t>
      </w:r>
      <w:r w:rsidRPr="00BF6487">
        <w:rPr>
          <w:lang w:val="en-US"/>
        </w:rPr>
        <w:t>'</w:t>
      </w:r>
    </w:p>
    <w:p w14:paraId="56072D0F" w14:textId="77777777" w:rsidR="0030131B" w:rsidRDefault="0030131B" w:rsidP="00EB7848">
      <w:pPr>
        <w:pStyle w:val="PL"/>
        <w:rPr>
          <w:lang w:val="en-US"/>
        </w:rPr>
      </w:pPr>
    </w:p>
    <w:p w14:paraId="7065C5CB" w14:textId="199DCE7C" w:rsidR="00EB7848" w:rsidRDefault="00EB7848" w:rsidP="00EB7848">
      <w:pPr>
        <w:pStyle w:val="PL"/>
        <w:rPr>
          <w:lang w:val="en-US"/>
        </w:rPr>
      </w:pPr>
      <w:r>
        <w:rPr>
          <w:lang w:val="en-US"/>
        </w:rPr>
        <w:t xml:space="preserve">    HorizontalVelocity:</w:t>
      </w:r>
    </w:p>
    <w:p w14:paraId="18BD9039" w14:textId="77777777" w:rsidR="0030131B" w:rsidRDefault="0030131B" w:rsidP="0030131B">
      <w:pPr>
        <w:pStyle w:val="PL"/>
        <w:rPr>
          <w:lang w:val="en-US"/>
        </w:rPr>
      </w:pPr>
      <w:r>
        <w:rPr>
          <w:lang w:val="en-US"/>
        </w:rPr>
        <w:t xml:space="preserve">      description: </w:t>
      </w:r>
      <w:r>
        <w:t>Horizontal velocity</w:t>
      </w:r>
      <w:r>
        <w:rPr>
          <w:rFonts w:cs="Arial"/>
          <w:szCs w:val="18"/>
        </w:rPr>
        <w:t>.</w:t>
      </w:r>
    </w:p>
    <w:p w14:paraId="0B61F529" w14:textId="77777777" w:rsidR="00EB7848" w:rsidRDefault="00EB7848" w:rsidP="00EB7848">
      <w:pPr>
        <w:pStyle w:val="PL"/>
        <w:rPr>
          <w:lang w:val="en-US"/>
        </w:rPr>
      </w:pPr>
      <w:r>
        <w:rPr>
          <w:lang w:val="en-US"/>
        </w:rPr>
        <w:t xml:space="preserve">      type: object</w:t>
      </w:r>
    </w:p>
    <w:p w14:paraId="4806D579" w14:textId="77777777" w:rsidR="00EB7848" w:rsidRDefault="00EB7848" w:rsidP="00EB7848">
      <w:pPr>
        <w:pStyle w:val="PL"/>
        <w:rPr>
          <w:lang w:val="en-US"/>
        </w:rPr>
      </w:pPr>
      <w:r>
        <w:rPr>
          <w:lang w:val="en-US"/>
        </w:rPr>
        <w:t xml:space="preserve">      required:</w:t>
      </w:r>
    </w:p>
    <w:p w14:paraId="493869E9" w14:textId="77777777" w:rsidR="00EB7848" w:rsidRDefault="00EB7848" w:rsidP="00EB7848">
      <w:pPr>
        <w:pStyle w:val="PL"/>
        <w:rPr>
          <w:lang w:val="en-US"/>
        </w:rPr>
      </w:pPr>
      <w:r>
        <w:rPr>
          <w:lang w:val="en-US"/>
        </w:rPr>
        <w:t xml:space="preserve">        - hSpeed</w:t>
      </w:r>
    </w:p>
    <w:p w14:paraId="1443D927" w14:textId="77777777" w:rsidR="00EB7848" w:rsidRDefault="00EB7848" w:rsidP="00EB7848">
      <w:pPr>
        <w:pStyle w:val="PL"/>
        <w:rPr>
          <w:lang w:val="en-US"/>
        </w:rPr>
      </w:pPr>
      <w:r>
        <w:rPr>
          <w:lang w:val="en-US"/>
        </w:rPr>
        <w:t xml:space="preserve">        - bearing</w:t>
      </w:r>
    </w:p>
    <w:p w14:paraId="09EE67EA" w14:textId="77777777" w:rsidR="00EB7848" w:rsidRDefault="00EB7848" w:rsidP="00EB7848">
      <w:pPr>
        <w:pStyle w:val="PL"/>
        <w:rPr>
          <w:lang w:val="en-US"/>
        </w:rPr>
      </w:pPr>
      <w:r>
        <w:rPr>
          <w:lang w:val="en-US"/>
        </w:rPr>
        <w:t xml:space="preserve">      properties:</w:t>
      </w:r>
    </w:p>
    <w:p w14:paraId="1A153F12" w14:textId="77777777" w:rsidR="00EB7848" w:rsidRDefault="00EB7848" w:rsidP="00EB7848">
      <w:pPr>
        <w:pStyle w:val="PL"/>
        <w:rPr>
          <w:lang w:val="en-US"/>
        </w:rPr>
      </w:pPr>
      <w:r>
        <w:rPr>
          <w:lang w:val="en-US"/>
        </w:rPr>
        <w:lastRenderedPageBreak/>
        <w:t xml:space="preserve">        hSpeed:</w:t>
      </w:r>
    </w:p>
    <w:p w14:paraId="3C215ED2"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673F6A7D" w14:textId="77777777" w:rsidR="00EB7848" w:rsidRDefault="00EB7848" w:rsidP="00EB7848">
      <w:pPr>
        <w:pStyle w:val="PL"/>
        <w:rPr>
          <w:lang w:val="en-US"/>
        </w:rPr>
      </w:pPr>
      <w:r>
        <w:rPr>
          <w:lang w:val="en-US"/>
        </w:rPr>
        <w:t xml:space="preserve">        bearing:</w:t>
      </w:r>
    </w:p>
    <w:p w14:paraId="06E53334"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32828193" w14:textId="77777777" w:rsidR="0030131B" w:rsidRDefault="0030131B" w:rsidP="00EB7848">
      <w:pPr>
        <w:pStyle w:val="PL"/>
        <w:rPr>
          <w:lang w:val="en-US"/>
        </w:rPr>
      </w:pPr>
    </w:p>
    <w:p w14:paraId="21E9F3AF" w14:textId="2EC40F0F" w:rsidR="00EB7848" w:rsidRDefault="00EB7848" w:rsidP="00EB7848">
      <w:pPr>
        <w:pStyle w:val="PL"/>
        <w:rPr>
          <w:lang w:val="en-US"/>
        </w:rPr>
      </w:pPr>
      <w:r>
        <w:rPr>
          <w:lang w:val="en-US"/>
        </w:rPr>
        <w:t xml:space="preserve">    HorizontalWithVerticalVelocity:</w:t>
      </w:r>
    </w:p>
    <w:p w14:paraId="0161A700" w14:textId="77777777" w:rsidR="0030131B" w:rsidRDefault="0030131B" w:rsidP="0030131B">
      <w:pPr>
        <w:pStyle w:val="PL"/>
        <w:rPr>
          <w:lang w:val="en-US"/>
        </w:rPr>
      </w:pPr>
      <w:r>
        <w:rPr>
          <w:lang w:val="en-US"/>
        </w:rPr>
        <w:t xml:space="preserve">      description: </w:t>
      </w:r>
      <w:r>
        <w:t>Horizontal and vertical velocity</w:t>
      </w:r>
      <w:r>
        <w:rPr>
          <w:rFonts w:cs="Arial"/>
          <w:szCs w:val="18"/>
        </w:rPr>
        <w:t>.</w:t>
      </w:r>
    </w:p>
    <w:p w14:paraId="27365758" w14:textId="77777777" w:rsidR="00EB7848" w:rsidRDefault="00EB7848" w:rsidP="00EB7848">
      <w:pPr>
        <w:pStyle w:val="PL"/>
        <w:rPr>
          <w:lang w:val="en-US"/>
        </w:rPr>
      </w:pPr>
      <w:r>
        <w:rPr>
          <w:lang w:val="en-US"/>
        </w:rPr>
        <w:t xml:space="preserve">      type: object</w:t>
      </w:r>
    </w:p>
    <w:p w14:paraId="6AC18B7B" w14:textId="77777777" w:rsidR="00EB7848" w:rsidRDefault="00EB7848" w:rsidP="00EB7848">
      <w:pPr>
        <w:pStyle w:val="PL"/>
        <w:rPr>
          <w:lang w:val="en-US"/>
        </w:rPr>
      </w:pPr>
      <w:r>
        <w:rPr>
          <w:lang w:val="en-US"/>
        </w:rPr>
        <w:t xml:space="preserve">      required:</w:t>
      </w:r>
    </w:p>
    <w:p w14:paraId="1E10D696" w14:textId="77777777" w:rsidR="00EB7848" w:rsidRDefault="00EB7848" w:rsidP="00EB7848">
      <w:pPr>
        <w:pStyle w:val="PL"/>
        <w:rPr>
          <w:lang w:val="en-US"/>
        </w:rPr>
      </w:pPr>
      <w:r>
        <w:rPr>
          <w:lang w:val="en-US"/>
        </w:rPr>
        <w:t xml:space="preserve">        - hSpeed</w:t>
      </w:r>
    </w:p>
    <w:p w14:paraId="0704F75C" w14:textId="77777777" w:rsidR="00EB7848" w:rsidRDefault="00EB7848" w:rsidP="00EB7848">
      <w:pPr>
        <w:pStyle w:val="PL"/>
        <w:rPr>
          <w:lang w:val="en-US"/>
        </w:rPr>
      </w:pPr>
      <w:r>
        <w:rPr>
          <w:lang w:val="en-US"/>
        </w:rPr>
        <w:t xml:space="preserve">        - bearing</w:t>
      </w:r>
    </w:p>
    <w:p w14:paraId="6492471B" w14:textId="77777777" w:rsidR="00EB7848" w:rsidRDefault="00EB7848" w:rsidP="00EB7848">
      <w:pPr>
        <w:pStyle w:val="PL"/>
        <w:rPr>
          <w:lang w:val="en-US"/>
        </w:rPr>
      </w:pPr>
      <w:r>
        <w:rPr>
          <w:lang w:val="en-US"/>
        </w:rPr>
        <w:t xml:space="preserve">        - vSpeed</w:t>
      </w:r>
    </w:p>
    <w:p w14:paraId="5ABEC9F9" w14:textId="77777777" w:rsidR="00EB7848" w:rsidRDefault="00EB7848" w:rsidP="00EB7848">
      <w:pPr>
        <w:pStyle w:val="PL"/>
        <w:rPr>
          <w:lang w:val="en-US"/>
        </w:rPr>
      </w:pPr>
      <w:r>
        <w:rPr>
          <w:lang w:val="en-US"/>
        </w:rPr>
        <w:t xml:space="preserve">        - vDirection</w:t>
      </w:r>
    </w:p>
    <w:p w14:paraId="64573643" w14:textId="77777777" w:rsidR="00EB7848" w:rsidRDefault="00EB7848" w:rsidP="00EB7848">
      <w:pPr>
        <w:pStyle w:val="PL"/>
        <w:rPr>
          <w:lang w:val="en-US"/>
        </w:rPr>
      </w:pPr>
      <w:r>
        <w:rPr>
          <w:lang w:val="en-US"/>
        </w:rPr>
        <w:t xml:space="preserve">      properties:</w:t>
      </w:r>
    </w:p>
    <w:p w14:paraId="00C99C42" w14:textId="77777777" w:rsidR="00EB7848" w:rsidRDefault="00EB7848" w:rsidP="00EB7848">
      <w:pPr>
        <w:pStyle w:val="PL"/>
        <w:rPr>
          <w:lang w:val="en-US"/>
        </w:rPr>
      </w:pPr>
      <w:r>
        <w:rPr>
          <w:lang w:val="en-US"/>
        </w:rPr>
        <w:t xml:space="preserve">        hSpeed:</w:t>
      </w:r>
    </w:p>
    <w:p w14:paraId="517C4360"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2731AAF2" w14:textId="77777777" w:rsidR="00EB7848" w:rsidRDefault="00EB7848" w:rsidP="00EB7848">
      <w:pPr>
        <w:pStyle w:val="PL"/>
        <w:rPr>
          <w:lang w:val="en-US"/>
        </w:rPr>
      </w:pPr>
      <w:r>
        <w:rPr>
          <w:lang w:val="en-US"/>
        </w:rPr>
        <w:t xml:space="preserve">        bearing:</w:t>
      </w:r>
    </w:p>
    <w:p w14:paraId="3777C887"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0954A8E1" w14:textId="77777777" w:rsidR="00EB7848" w:rsidRDefault="00EB7848" w:rsidP="00EB7848">
      <w:pPr>
        <w:pStyle w:val="PL"/>
        <w:rPr>
          <w:lang w:val="en-US"/>
        </w:rPr>
      </w:pPr>
      <w:r>
        <w:rPr>
          <w:lang w:val="en-US"/>
        </w:rPr>
        <w:t xml:space="preserve">        vSpeed:</w:t>
      </w:r>
    </w:p>
    <w:p w14:paraId="0FDF7E4F"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VerticalSpeed'</w:t>
      </w:r>
    </w:p>
    <w:p w14:paraId="0BFD4384" w14:textId="77777777" w:rsidR="00EB7848" w:rsidRDefault="00EB7848" w:rsidP="00EB7848">
      <w:pPr>
        <w:pStyle w:val="PL"/>
        <w:rPr>
          <w:lang w:val="en-US"/>
        </w:rPr>
      </w:pPr>
      <w:r>
        <w:rPr>
          <w:lang w:val="en-US"/>
        </w:rPr>
        <w:t xml:space="preserve">        vDirection:</w:t>
      </w:r>
    </w:p>
    <w:p w14:paraId="0E13D5E1"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VerticalDirection'</w:t>
      </w:r>
    </w:p>
    <w:p w14:paraId="357B85BB" w14:textId="77777777" w:rsidR="007619C1" w:rsidRDefault="007619C1" w:rsidP="00EB7848">
      <w:pPr>
        <w:pStyle w:val="PL"/>
        <w:rPr>
          <w:lang w:val="en-US"/>
        </w:rPr>
      </w:pPr>
    </w:p>
    <w:p w14:paraId="2A00D1AF" w14:textId="1797CC0B" w:rsidR="00EB7848" w:rsidRDefault="00EB7848" w:rsidP="00EB7848">
      <w:pPr>
        <w:pStyle w:val="PL"/>
        <w:rPr>
          <w:lang w:val="en-US"/>
        </w:rPr>
      </w:pPr>
      <w:r>
        <w:rPr>
          <w:lang w:val="en-US"/>
        </w:rPr>
        <w:t xml:space="preserve">    HorizontalVelocityWithUncertainty:</w:t>
      </w:r>
    </w:p>
    <w:p w14:paraId="67BF0554" w14:textId="77777777" w:rsidR="007619C1" w:rsidRDefault="007619C1" w:rsidP="007619C1">
      <w:pPr>
        <w:pStyle w:val="PL"/>
        <w:rPr>
          <w:lang w:val="en-US"/>
        </w:rPr>
      </w:pPr>
      <w:r>
        <w:rPr>
          <w:lang w:val="en-US"/>
        </w:rPr>
        <w:t xml:space="preserve">      description: </w:t>
      </w:r>
      <w:r>
        <w:t>Horizontal velocity with speed uncertainty</w:t>
      </w:r>
      <w:r>
        <w:rPr>
          <w:rFonts w:cs="Arial"/>
          <w:szCs w:val="18"/>
        </w:rPr>
        <w:t>.</w:t>
      </w:r>
    </w:p>
    <w:p w14:paraId="7C790235" w14:textId="77777777" w:rsidR="00EB7848" w:rsidRDefault="00EB7848" w:rsidP="00EB7848">
      <w:pPr>
        <w:pStyle w:val="PL"/>
        <w:rPr>
          <w:lang w:val="en-US"/>
        </w:rPr>
      </w:pPr>
      <w:r>
        <w:rPr>
          <w:lang w:val="en-US"/>
        </w:rPr>
        <w:t xml:space="preserve">      type: object</w:t>
      </w:r>
    </w:p>
    <w:p w14:paraId="4956B113" w14:textId="77777777" w:rsidR="00EB7848" w:rsidRDefault="00EB7848" w:rsidP="00EB7848">
      <w:pPr>
        <w:pStyle w:val="PL"/>
        <w:rPr>
          <w:lang w:val="en-US"/>
        </w:rPr>
      </w:pPr>
      <w:r>
        <w:rPr>
          <w:lang w:val="en-US"/>
        </w:rPr>
        <w:t xml:space="preserve">      required:</w:t>
      </w:r>
    </w:p>
    <w:p w14:paraId="1DD40FA1" w14:textId="77777777" w:rsidR="00EB7848" w:rsidRDefault="00EB7848" w:rsidP="00EB7848">
      <w:pPr>
        <w:pStyle w:val="PL"/>
        <w:rPr>
          <w:lang w:val="en-US"/>
        </w:rPr>
      </w:pPr>
      <w:r>
        <w:rPr>
          <w:lang w:val="en-US"/>
        </w:rPr>
        <w:t xml:space="preserve">        - hSpeed</w:t>
      </w:r>
    </w:p>
    <w:p w14:paraId="6B685247" w14:textId="77777777" w:rsidR="00EB7848" w:rsidRDefault="00EB7848" w:rsidP="00EB7848">
      <w:pPr>
        <w:pStyle w:val="PL"/>
        <w:rPr>
          <w:lang w:val="en-US"/>
        </w:rPr>
      </w:pPr>
      <w:r>
        <w:rPr>
          <w:lang w:val="en-US"/>
        </w:rPr>
        <w:t xml:space="preserve">        - bearing</w:t>
      </w:r>
    </w:p>
    <w:p w14:paraId="1C294FE0" w14:textId="77777777" w:rsidR="00EB7848" w:rsidRDefault="00EB7848" w:rsidP="00EB7848">
      <w:pPr>
        <w:pStyle w:val="PL"/>
        <w:rPr>
          <w:lang w:val="en-US"/>
        </w:rPr>
      </w:pPr>
      <w:r>
        <w:rPr>
          <w:lang w:val="en-US"/>
        </w:rPr>
        <w:t xml:space="preserve">        - hUncertainty</w:t>
      </w:r>
    </w:p>
    <w:p w14:paraId="77EA155F" w14:textId="77777777" w:rsidR="00EB7848" w:rsidRDefault="00EB7848" w:rsidP="00EB7848">
      <w:pPr>
        <w:pStyle w:val="PL"/>
        <w:rPr>
          <w:lang w:val="en-US"/>
        </w:rPr>
      </w:pPr>
      <w:r>
        <w:rPr>
          <w:lang w:val="en-US"/>
        </w:rPr>
        <w:t xml:space="preserve">      properties:</w:t>
      </w:r>
    </w:p>
    <w:p w14:paraId="6A42C4E9" w14:textId="77777777" w:rsidR="00EB7848" w:rsidRDefault="00EB7848" w:rsidP="00EB7848">
      <w:pPr>
        <w:pStyle w:val="PL"/>
        <w:rPr>
          <w:lang w:val="en-US"/>
        </w:rPr>
      </w:pPr>
      <w:r>
        <w:rPr>
          <w:lang w:val="en-US"/>
        </w:rPr>
        <w:t xml:space="preserve">        hSpeed:</w:t>
      </w:r>
    </w:p>
    <w:p w14:paraId="1E8911F6"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0B82D2C0" w14:textId="77777777" w:rsidR="00EB7848" w:rsidRDefault="00EB7848" w:rsidP="00EB7848">
      <w:pPr>
        <w:pStyle w:val="PL"/>
        <w:rPr>
          <w:lang w:val="en-US"/>
        </w:rPr>
      </w:pPr>
      <w:r>
        <w:rPr>
          <w:lang w:val="en-US"/>
        </w:rPr>
        <w:t xml:space="preserve">        bearing:</w:t>
      </w:r>
    </w:p>
    <w:p w14:paraId="34DBD50F"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70897AF6" w14:textId="77777777" w:rsidR="00EB7848" w:rsidRDefault="00EB7848" w:rsidP="00EB7848">
      <w:pPr>
        <w:pStyle w:val="PL"/>
        <w:rPr>
          <w:lang w:val="en-US"/>
        </w:rPr>
      </w:pPr>
      <w:r>
        <w:rPr>
          <w:lang w:val="en-US"/>
        </w:rPr>
        <w:t xml:space="preserve">        hUncertainty:</w:t>
      </w:r>
    </w:p>
    <w:p w14:paraId="653F1964"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5D284898" w14:textId="77777777" w:rsidR="00805B49" w:rsidRDefault="00805B49" w:rsidP="00EB7848">
      <w:pPr>
        <w:pStyle w:val="PL"/>
        <w:rPr>
          <w:lang w:val="en-US"/>
        </w:rPr>
      </w:pPr>
    </w:p>
    <w:p w14:paraId="40BDEC11" w14:textId="6FA9B8ED" w:rsidR="00EB7848" w:rsidRDefault="00EB7848" w:rsidP="00EB7848">
      <w:pPr>
        <w:pStyle w:val="PL"/>
        <w:rPr>
          <w:lang w:val="en-US"/>
        </w:rPr>
      </w:pPr>
      <w:r>
        <w:rPr>
          <w:lang w:val="en-US"/>
        </w:rPr>
        <w:t xml:space="preserve">    HorizontalWithVerticalVelocityAndUncertainty:</w:t>
      </w:r>
    </w:p>
    <w:p w14:paraId="7E8EADDC" w14:textId="77777777" w:rsidR="00805B49" w:rsidRDefault="00805B49" w:rsidP="00805B49">
      <w:pPr>
        <w:pStyle w:val="PL"/>
        <w:rPr>
          <w:lang w:val="en-US"/>
        </w:rPr>
      </w:pPr>
      <w:r>
        <w:rPr>
          <w:lang w:val="en-US"/>
        </w:rPr>
        <w:t xml:space="preserve">      description: </w:t>
      </w:r>
      <w:r>
        <w:t>Horizontal and vertical velocity with speed uncertainty</w:t>
      </w:r>
      <w:r>
        <w:rPr>
          <w:rFonts w:cs="Arial"/>
          <w:szCs w:val="18"/>
        </w:rPr>
        <w:t>.</w:t>
      </w:r>
    </w:p>
    <w:p w14:paraId="511620BE" w14:textId="77777777" w:rsidR="00EB7848" w:rsidRDefault="00EB7848" w:rsidP="00EB7848">
      <w:pPr>
        <w:pStyle w:val="PL"/>
        <w:rPr>
          <w:lang w:val="en-US"/>
        </w:rPr>
      </w:pPr>
      <w:r>
        <w:rPr>
          <w:lang w:val="en-US"/>
        </w:rPr>
        <w:t xml:space="preserve">      type: object</w:t>
      </w:r>
    </w:p>
    <w:p w14:paraId="58F2E753" w14:textId="77777777" w:rsidR="00EB7848" w:rsidRDefault="00EB7848" w:rsidP="00EB7848">
      <w:pPr>
        <w:pStyle w:val="PL"/>
        <w:rPr>
          <w:lang w:val="en-US"/>
        </w:rPr>
      </w:pPr>
      <w:r>
        <w:rPr>
          <w:lang w:val="en-US"/>
        </w:rPr>
        <w:t xml:space="preserve">      required:</w:t>
      </w:r>
    </w:p>
    <w:p w14:paraId="79A12DDF" w14:textId="77777777" w:rsidR="00EB7848" w:rsidRDefault="00EB7848" w:rsidP="00EB7848">
      <w:pPr>
        <w:pStyle w:val="PL"/>
        <w:rPr>
          <w:lang w:val="en-US"/>
        </w:rPr>
      </w:pPr>
      <w:r>
        <w:rPr>
          <w:lang w:val="en-US"/>
        </w:rPr>
        <w:t xml:space="preserve">        - hSpeed</w:t>
      </w:r>
    </w:p>
    <w:p w14:paraId="3769B23B" w14:textId="77777777" w:rsidR="00EB7848" w:rsidRDefault="00EB7848" w:rsidP="00EB7848">
      <w:pPr>
        <w:pStyle w:val="PL"/>
        <w:rPr>
          <w:lang w:val="en-US"/>
        </w:rPr>
      </w:pPr>
      <w:r>
        <w:rPr>
          <w:lang w:val="en-US"/>
        </w:rPr>
        <w:t xml:space="preserve">        - bearing</w:t>
      </w:r>
    </w:p>
    <w:p w14:paraId="6CE762C3" w14:textId="77777777" w:rsidR="00EB7848" w:rsidRDefault="00EB7848" w:rsidP="00EB7848">
      <w:pPr>
        <w:pStyle w:val="PL"/>
        <w:rPr>
          <w:lang w:val="en-US"/>
        </w:rPr>
      </w:pPr>
      <w:r>
        <w:rPr>
          <w:lang w:val="en-US"/>
        </w:rPr>
        <w:t xml:space="preserve">        - vSpeed</w:t>
      </w:r>
    </w:p>
    <w:p w14:paraId="03C4D12C" w14:textId="77777777" w:rsidR="00EB7848" w:rsidRDefault="00EB7848" w:rsidP="00EB7848">
      <w:pPr>
        <w:pStyle w:val="PL"/>
        <w:rPr>
          <w:lang w:val="en-US"/>
        </w:rPr>
      </w:pPr>
      <w:r>
        <w:rPr>
          <w:lang w:val="en-US"/>
        </w:rPr>
        <w:t xml:space="preserve">        - vDirection</w:t>
      </w:r>
    </w:p>
    <w:p w14:paraId="3099420D" w14:textId="77777777" w:rsidR="00EB7848" w:rsidRDefault="00EB7848" w:rsidP="00EB7848">
      <w:pPr>
        <w:pStyle w:val="PL"/>
        <w:rPr>
          <w:lang w:val="en-US"/>
        </w:rPr>
      </w:pPr>
      <w:r>
        <w:rPr>
          <w:lang w:val="en-US"/>
        </w:rPr>
        <w:t xml:space="preserve">        - hUncertainty</w:t>
      </w:r>
    </w:p>
    <w:p w14:paraId="0287C7FD" w14:textId="77777777" w:rsidR="00EB7848" w:rsidRDefault="00EB7848" w:rsidP="00EB7848">
      <w:pPr>
        <w:pStyle w:val="PL"/>
        <w:rPr>
          <w:lang w:val="en-US"/>
        </w:rPr>
      </w:pPr>
      <w:r>
        <w:rPr>
          <w:lang w:val="en-US"/>
        </w:rPr>
        <w:t xml:space="preserve">        - vUncertainty</w:t>
      </w:r>
    </w:p>
    <w:p w14:paraId="2E0FF187" w14:textId="77777777" w:rsidR="00EB7848" w:rsidRDefault="00EB7848" w:rsidP="00EB7848">
      <w:pPr>
        <w:pStyle w:val="PL"/>
        <w:rPr>
          <w:lang w:val="en-US"/>
        </w:rPr>
      </w:pPr>
      <w:r>
        <w:rPr>
          <w:lang w:val="en-US"/>
        </w:rPr>
        <w:t xml:space="preserve">      properties:</w:t>
      </w:r>
    </w:p>
    <w:p w14:paraId="34B19FDD" w14:textId="77777777" w:rsidR="00EB7848" w:rsidRDefault="00EB7848" w:rsidP="00EB7848">
      <w:pPr>
        <w:pStyle w:val="PL"/>
        <w:rPr>
          <w:lang w:val="en-US"/>
        </w:rPr>
      </w:pPr>
      <w:r>
        <w:rPr>
          <w:lang w:val="en-US"/>
        </w:rPr>
        <w:t xml:space="preserve">        hSpeed:</w:t>
      </w:r>
    </w:p>
    <w:p w14:paraId="1D4EA74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6D73CE91" w14:textId="77777777" w:rsidR="00EB7848" w:rsidRDefault="00EB7848" w:rsidP="00EB7848">
      <w:pPr>
        <w:pStyle w:val="PL"/>
        <w:rPr>
          <w:lang w:val="en-US"/>
        </w:rPr>
      </w:pPr>
      <w:r>
        <w:rPr>
          <w:lang w:val="en-US"/>
        </w:rPr>
        <w:t xml:space="preserve">        bearing:</w:t>
      </w:r>
    </w:p>
    <w:p w14:paraId="0EC87BFA"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3C48DD7E" w14:textId="77777777" w:rsidR="00EB7848" w:rsidRDefault="00EB7848" w:rsidP="00EB7848">
      <w:pPr>
        <w:pStyle w:val="PL"/>
        <w:rPr>
          <w:lang w:val="en-US"/>
        </w:rPr>
      </w:pPr>
      <w:r>
        <w:rPr>
          <w:lang w:val="en-US"/>
        </w:rPr>
        <w:t xml:space="preserve">        vSpeed:</w:t>
      </w:r>
    </w:p>
    <w:p w14:paraId="5266030A"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VerticalSpeed'</w:t>
      </w:r>
    </w:p>
    <w:p w14:paraId="2E8F6F6D" w14:textId="77777777" w:rsidR="00EB7848" w:rsidRDefault="00EB7848" w:rsidP="00EB7848">
      <w:pPr>
        <w:pStyle w:val="PL"/>
        <w:rPr>
          <w:lang w:val="en-US"/>
        </w:rPr>
      </w:pPr>
      <w:r>
        <w:rPr>
          <w:lang w:val="en-US"/>
        </w:rPr>
        <w:t xml:space="preserve">        vDirection:</w:t>
      </w:r>
    </w:p>
    <w:p w14:paraId="4FB26570"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VerticalDirection'</w:t>
      </w:r>
    </w:p>
    <w:p w14:paraId="09EA6669" w14:textId="77777777" w:rsidR="00EB7848" w:rsidRDefault="00EB7848" w:rsidP="00EB7848">
      <w:pPr>
        <w:pStyle w:val="PL"/>
        <w:rPr>
          <w:lang w:val="en-US"/>
        </w:rPr>
      </w:pPr>
      <w:r>
        <w:rPr>
          <w:lang w:val="en-US"/>
        </w:rPr>
        <w:t xml:space="preserve">        hUncertainty:</w:t>
      </w:r>
    </w:p>
    <w:p w14:paraId="00679321" w14:textId="77777777" w:rsidR="00EB7848"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20840952" w14:textId="77777777" w:rsidR="00EB7848" w:rsidRDefault="00EB7848" w:rsidP="00EB7848">
      <w:pPr>
        <w:pStyle w:val="PL"/>
        <w:rPr>
          <w:lang w:val="en-US"/>
        </w:rPr>
      </w:pPr>
      <w:r>
        <w:rPr>
          <w:lang w:val="en-US"/>
        </w:rPr>
        <w:t xml:space="preserve">        vUncertainty:</w:t>
      </w:r>
    </w:p>
    <w:p w14:paraId="04664857"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74F90A27" w14:textId="77777777" w:rsidR="00995FF9" w:rsidRDefault="00995FF9" w:rsidP="00EB7848">
      <w:pPr>
        <w:pStyle w:val="PL"/>
        <w:rPr>
          <w:lang w:val="en-US"/>
        </w:rPr>
      </w:pPr>
    </w:p>
    <w:p w14:paraId="62F1E049" w14:textId="05FDCEF4" w:rsidR="00EB7848" w:rsidRDefault="00EB7848" w:rsidP="00EB7848">
      <w:pPr>
        <w:pStyle w:val="PL"/>
        <w:rPr>
          <w:lang w:val="en-US"/>
        </w:rPr>
      </w:pPr>
      <w:r>
        <w:rPr>
          <w:lang w:val="en-US"/>
        </w:rPr>
        <w:t xml:space="preserve">    </w:t>
      </w:r>
      <w:r w:rsidRPr="007F4DE4">
        <w:t>U</w:t>
      </w:r>
      <w:r>
        <w:t>eLcs</w:t>
      </w:r>
      <w:r w:rsidRPr="007F4DE4">
        <w:t>Capability</w:t>
      </w:r>
      <w:r>
        <w:rPr>
          <w:lang w:val="en-US"/>
        </w:rPr>
        <w:t>:</w:t>
      </w:r>
    </w:p>
    <w:p w14:paraId="72548F98" w14:textId="77777777" w:rsidR="00995FF9" w:rsidRDefault="00995FF9" w:rsidP="00995FF9">
      <w:pPr>
        <w:pStyle w:val="PL"/>
        <w:rPr>
          <w:lang w:val="en-US"/>
        </w:rPr>
      </w:pPr>
      <w:r>
        <w:rPr>
          <w:lang w:val="en-US"/>
        </w:rPr>
        <w:t xml:space="preserve">      description: </w:t>
      </w:r>
      <w:r>
        <w:rPr>
          <w:rFonts w:cs="Arial"/>
          <w:szCs w:val="18"/>
        </w:rPr>
        <w:t>Indicates the LCS capability supported by the UE..</w:t>
      </w:r>
    </w:p>
    <w:p w14:paraId="74363093" w14:textId="77777777" w:rsidR="00EB7848" w:rsidRDefault="00EB7848" w:rsidP="00EB7848">
      <w:pPr>
        <w:pStyle w:val="PL"/>
        <w:rPr>
          <w:lang w:val="en-US"/>
        </w:rPr>
      </w:pPr>
      <w:r>
        <w:rPr>
          <w:lang w:val="en-US"/>
        </w:rPr>
        <w:t xml:space="preserve">      type: object</w:t>
      </w:r>
    </w:p>
    <w:p w14:paraId="5DF2725C" w14:textId="77777777" w:rsidR="00EB7848" w:rsidRDefault="00EB7848" w:rsidP="00EB7848">
      <w:pPr>
        <w:pStyle w:val="PL"/>
        <w:rPr>
          <w:lang w:val="en-US"/>
        </w:rPr>
      </w:pPr>
      <w:r>
        <w:rPr>
          <w:lang w:val="en-US"/>
        </w:rPr>
        <w:t xml:space="preserve">      properties:</w:t>
      </w:r>
    </w:p>
    <w:p w14:paraId="391A101C" w14:textId="77777777" w:rsidR="00EB7848" w:rsidRDefault="00EB7848" w:rsidP="00EB7848">
      <w:pPr>
        <w:pStyle w:val="PL"/>
        <w:rPr>
          <w:lang w:val="en-US"/>
        </w:rPr>
      </w:pPr>
      <w:r>
        <w:rPr>
          <w:lang w:val="en-US"/>
        </w:rPr>
        <w:t xml:space="preserve">        lppSupport:</w:t>
      </w:r>
    </w:p>
    <w:p w14:paraId="37E8D019" w14:textId="77777777" w:rsidR="00EB7848" w:rsidRDefault="00EB7848" w:rsidP="00EB7848">
      <w:pPr>
        <w:pStyle w:val="PL"/>
        <w:rPr>
          <w:lang w:val="en-US"/>
        </w:rPr>
      </w:pPr>
      <w:r>
        <w:rPr>
          <w:lang w:val="en-US"/>
        </w:rPr>
        <w:t xml:space="preserve">          type: boolean</w:t>
      </w:r>
    </w:p>
    <w:p w14:paraId="79842552" w14:textId="77777777" w:rsidR="00EB7848" w:rsidRDefault="00EB7848" w:rsidP="00EB7848">
      <w:pPr>
        <w:pStyle w:val="PL"/>
        <w:rPr>
          <w:lang w:val="en-US"/>
        </w:rPr>
      </w:pPr>
      <w:r>
        <w:rPr>
          <w:lang w:val="en-US"/>
        </w:rPr>
        <w:t xml:space="preserve">          default: true</w:t>
      </w:r>
    </w:p>
    <w:p w14:paraId="5D98BD9D" w14:textId="77777777" w:rsidR="00EB7848" w:rsidRDefault="00EB7848" w:rsidP="00EB7848">
      <w:pPr>
        <w:pStyle w:val="PL"/>
        <w:rPr>
          <w:lang w:val="en-US"/>
        </w:rPr>
      </w:pPr>
      <w:r>
        <w:rPr>
          <w:lang w:val="en-US"/>
        </w:rPr>
        <w:t xml:space="preserve">        ciotOptimisation:</w:t>
      </w:r>
    </w:p>
    <w:p w14:paraId="47AF0F92" w14:textId="77777777" w:rsidR="00EB7848" w:rsidRDefault="00EB7848" w:rsidP="00EB7848">
      <w:pPr>
        <w:pStyle w:val="PL"/>
        <w:rPr>
          <w:lang w:val="en-US"/>
        </w:rPr>
      </w:pPr>
      <w:r>
        <w:rPr>
          <w:lang w:val="en-US"/>
        </w:rPr>
        <w:t xml:space="preserve">          type: boolean</w:t>
      </w:r>
    </w:p>
    <w:p w14:paraId="21F51E38" w14:textId="77777777" w:rsidR="00EB7848" w:rsidRDefault="00EB7848" w:rsidP="00EB7848">
      <w:pPr>
        <w:pStyle w:val="PL"/>
        <w:rPr>
          <w:lang w:val="en-US"/>
        </w:rPr>
      </w:pPr>
      <w:r>
        <w:rPr>
          <w:lang w:val="en-US"/>
        </w:rPr>
        <w:t xml:space="preserve">          default: false</w:t>
      </w:r>
    </w:p>
    <w:p w14:paraId="75D5291B" w14:textId="77777777" w:rsidR="00D13EB8" w:rsidRDefault="00D13EB8" w:rsidP="00EB7848">
      <w:pPr>
        <w:pStyle w:val="PL"/>
        <w:rPr>
          <w:lang w:val="en-US"/>
        </w:rPr>
      </w:pPr>
    </w:p>
    <w:p w14:paraId="53951D70" w14:textId="0881C7A8" w:rsidR="00EB7848" w:rsidRDefault="00EB7848" w:rsidP="00EB7848">
      <w:pPr>
        <w:pStyle w:val="PL"/>
        <w:rPr>
          <w:lang w:val="en-US"/>
        </w:rPr>
      </w:pPr>
      <w:r>
        <w:rPr>
          <w:lang w:val="en-US"/>
        </w:rPr>
        <w:t xml:space="preserve">    PeriodicEventInfo:</w:t>
      </w:r>
    </w:p>
    <w:p w14:paraId="6B447482" w14:textId="77777777" w:rsidR="00D13EB8" w:rsidRDefault="00D13EB8" w:rsidP="00D13EB8">
      <w:pPr>
        <w:pStyle w:val="PL"/>
        <w:rPr>
          <w:lang w:val="en-US"/>
        </w:rPr>
      </w:pPr>
      <w:r>
        <w:rPr>
          <w:lang w:val="en-US"/>
        </w:rPr>
        <w:t xml:space="preserve">      description: </w:t>
      </w:r>
      <w:r w:rsidRPr="00057491">
        <w:t>Indicates the information of periodic event reporting</w:t>
      </w:r>
      <w:r>
        <w:rPr>
          <w:rFonts w:cs="Arial"/>
          <w:szCs w:val="18"/>
        </w:rPr>
        <w:t>.</w:t>
      </w:r>
    </w:p>
    <w:p w14:paraId="1A973C63" w14:textId="77777777" w:rsidR="00EB7848" w:rsidRDefault="00EB7848" w:rsidP="00EB7848">
      <w:pPr>
        <w:pStyle w:val="PL"/>
        <w:rPr>
          <w:lang w:val="en-US"/>
        </w:rPr>
      </w:pPr>
      <w:r>
        <w:rPr>
          <w:lang w:val="en-US"/>
        </w:rPr>
        <w:t xml:space="preserve">      type: object</w:t>
      </w:r>
    </w:p>
    <w:p w14:paraId="36F46E9E" w14:textId="77777777" w:rsidR="00EB7848" w:rsidRDefault="00EB7848" w:rsidP="00EB7848">
      <w:pPr>
        <w:pStyle w:val="PL"/>
        <w:rPr>
          <w:lang w:val="en-US"/>
        </w:rPr>
      </w:pPr>
      <w:r>
        <w:rPr>
          <w:lang w:val="en-US"/>
        </w:rPr>
        <w:t xml:space="preserve">      required:</w:t>
      </w:r>
    </w:p>
    <w:p w14:paraId="5A447645" w14:textId="77777777" w:rsidR="00EB7848" w:rsidRDefault="00EB7848" w:rsidP="00EB7848">
      <w:pPr>
        <w:pStyle w:val="PL"/>
        <w:rPr>
          <w:lang w:val="en-US"/>
        </w:rPr>
      </w:pPr>
      <w:r>
        <w:rPr>
          <w:lang w:val="en-US"/>
        </w:rPr>
        <w:t xml:space="preserve">        - reportingAmount</w:t>
      </w:r>
    </w:p>
    <w:p w14:paraId="0F7A0ADD" w14:textId="77777777" w:rsidR="00EB7848" w:rsidRDefault="00EB7848" w:rsidP="00EB7848">
      <w:pPr>
        <w:pStyle w:val="PL"/>
        <w:rPr>
          <w:lang w:val="en-US"/>
        </w:rPr>
      </w:pPr>
      <w:r>
        <w:rPr>
          <w:lang w:val="en-US"/>
        </w:rPr>
        <w:lastRenderedPageBreak/>
        <w:t xml:space="preserve">        - reportingInterval</w:t>
      </w:r>
    </w:p>
    <w:p w14:paraId="57FF72F0" w14:textId="77777777" w:rsidR="00EB7848" w:rsidRDefault="00EB7848" w:rsidP="00EB7848">
      <w:pPr>
        <w:pStyle w:val="PL"/>
        <w:rPr>
          <w:lang w:val="en-US"/>
        </w:rPr>
      </w:pPr>
      <w:r>
        <w:rPr>
          <w:lang w:val="en-US"/>
        </w:rPr>
        <w:t xml:space="preserve">      properties:</w:t>
      </w:r>
    </w:p>
    <w:p w14:paraId="7DE932EE" w14:textId="77777777" w:rsidR="00EB7848" w:rsidRDefault="00EB7848" w:rsidP="00EB7848">
      <w:pPr>
        <w:pStyle w:val="PL"/>
        <w:rPr>
          <w:lang w:val="en-US"/>
        </w:rPr>
      </w:pPr>
      <w:r>
        <w:rPr>
          <w:lang w:val="en-US"/>
        </w:rPr>
        <w:t xml:space="preserve">        reportingAmount:</w:t>
      </w:r>
    </w:p>
    <w:p w14:paraId="7653DB2E"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ReportingAmount'</w:t>
      </w:r>
    </w:p>
    <w:p w14:paraId="0A0C6455" w14:textId="77777777" w:rsidR="00EB7848" w:rsidRDefault="00EB7848" w:rsidP="00EB7848">
      <w:pPr>
        <w:pStyle w:val="PL"/>
        <w:rPr>
          <w:lang w:val="en-US"/>
        </w:rPr>
      </w:pPr>
      <w:r>
        <w:rPr>
          <w:lang w:val="en-US"/>
        </w:rPr>
        <w:t xml:space="preserve">        reportingInterval:</w:t>
      </w:r>
    </w:p>
    <w:p w14:paraId="1871C4A8"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ReportingInterval'</w:t>
      </w:r>
    </w:p>
    <w:p w14:paraId="5F29F0A2" w14:textId="77777777" w:rsidR="00E53E0F" w:rsidRDefault="00E53E0F" w:rsidP="00EB7848">
      <w:pPr>
        <w:pStyle w:val="PL"/>
        <w:rPr>
          <w:lang w:val="en-US"/>
        </w:rPr>
      </w:pPr>
    </w:p>
    <w:p w14:paraId="5F922836" w14:textId="5295FD79" w:rsidR="00EB7848" w:rsidRDefault="00EB7848" w:rsidP="00EB7848">
      <w:pPr>
        <w:pStyle w:val="PL"/>
        <w:rPr>
          <w:lang w:val="en-US"/>
        </w:rPr>
      </w:pPr>
      <w:r>
        <w:rPr>
          <w:lang w:val="en-US"/>
        </w:rPr>
        <w:t xml:space="preserve">    AreaEventInfo:</w:t>
      </w:r>
    </w:p>
    <w:p w14:paraId="203172C2" w14:textId="77777777" w:rsidR="00E53E0F" w:rsidRDefault="00E53E0F" w:rsidP="00E53E0F">
      <w:pPr>
        <w:pStyle w:val="PL"/>
        <w:rPr>
          <w:lang w:val="en-US"/>
        </w:rPr>
      </w:pPr>
      <w:r>
        <w:rPr>
          <w:lang w:val="en-US"/>
        </w:rPr>
        <w:t xml:space="preserve">      description: </w:t>
      </w:r>
      <w:r w:rsidRPr="00057491">
        <w:t>Indicates the information of area based event reporting</w:t>
      </w:r>
      <w:r>
        <w:rPr>
          <w:rFonts w:cs="Arial"/>
          <w:szCs w:val="18"/>
        </w:rPr>
        <w:t>.</w:t>
      </w:r>
    </w:p>
    <w:p w14:paraId="051D8EE4" w14:textId="77777777" w:rsidR="00EB7848" w:rsidRDefault="00EB7848" w:rsidP="00EB7848">
      <w:pPr>
        <w:pStyle w:val="PL"/>
        <w:rPr>
          <w:lang w:val="en-US"/>
        </w:rPr>
      </w:pPr>
      <w:r>
        <w:rPr>
          <w:lang w:val="en-US"/>
        </w:rPr>
        <w:t xml:space="preserve">      type: object</w:t>
      </w:r>
    </w:p>
    <w:p w14:paraId="59FF6A30" w14:textId="77777777" w:rsidR="00EB7848" w:rsidRDefault="00EB7848" w:rsidP="00EB7848">
      <w:pPr>
        <w:pStyle w:val="PL"/>
        <w:rPr>
          <w:lang w:val="en-US"/>
        </w:rPr>
      </w:pPr>
      <w:r>
        <w:rPr>
          <w:lang w:val="en-US"/>
        </w:rPr>
        <w:t xml:space="preserve">      required:</w:t>
      </w:r>
    </w:p>
    <w:p w14:paraId="36999778" w14:textId="77777777" w:rsidR="00EB7848" w:rsidRDefault="00EB7848" w:rsidP="00EB7848">
      <w:pPr>
        <w:pStyle w:val="PL"/>
        <w:rPr>
          <w:lang w:val="en-US"/>
        </w:rPr>
      </w:pPr>
      <w:r>
        <w:rPr>
          <w:lang w:val="en-US"/>
        </w:rPr>
        <w:t xml:space="preserve">        - areaDefinition</w:t>
      </w:r>
    </w:p>
    <w:p w14:paraId="3D549CE1" w14:textId="77777777" w:rsidR="00EB7848" w:rsidRPr="00BF6487" w:rsidRDefault="00EB7848" w:rsidP="00EB7848">
      <w:pPr>
        <w:pStyle w:val="PL"/>
        <w:rPr>
          <w:lang w:val="en-US"/>
        </w:rPr>
      </w:pPr>
      <w:r>
        <w:rPr>
          <w:lang w:val="en-US"/>
        </w:rPr>
        <w:t xml:space="preserve">      properties:</w:t>
      </w:r>
    </w:p>
    <w:p w14:paraId="721325BF" w14:textId="77777777" w:rsidR="00EB7848" w:rsidRDefault="00EB7848" w:rsidP="00EB7848">
      <w:pPr>
        <w:pStyle w:val="PL"/>
        <w:rPr>
          <w:lang w:val="en-US"/>
        </w:rPr>
      </w:pPr>
      <w:r w:rsidRPr="00BF6487">
        <w:rPr>
          <w:lang w:val="en-US"/>
        </w:rPr>
        <w:t xml:space="preserve">        </w:t>
      </w:r>
      <w:r>
        <w:rPr>
          <w:lang w:val="en-US"/>
        </w:rPr>
        <w:t>areaDefinition</w:t>
      </w:r>
      <w:r w:rsidRPr="00BF6487">
        <w:rPr>
          <w:lang w:val="en-US"/>
        </w:rPr>
        <w:t>:</w:t>
      </w:r>
    </w:p>
    <w:p w14:paraId="639C1190" w14:textId="77777777" w:rsidR="00EB7848" w:rsidRPr="00A1631A" w:rsidRDefault="00EB7848" w:rsidP="00EB7848">
      <w:pPr>
        <w:pStyle w:val="PL"/>
        <w:rPr>
          <w:lang w:val="en-US"/>
        </w:rPr>
      </w:pPr>
      <w:r w:rsidRPr="00A1631A">
        <w:rPr>
          <w:lang w:val="en-US"/>
        </w:rPr>
        <w:t xml:space="preserve">          type: array</w:t>
      </w:r>
    </w:p>
    <w:p w14:paraId="755AA0D8" w14:textId="77777777" w:rsidR="00EB7848" w:rsidRPr="00BF6487" w:rsidRDefault="00EB7848" w:rsidP="00EB7848">
      <w:pPr>
        <w:pStyle w:val="PL"/>
        <w:rPr>
          <w:lang w:val="en-US"/>
        </w:rPr>
      </w:pPr>
      <w:r w:rsidRPr="00A1631A">
        <w:rPr>
          <w:lang w:val="en-US"/>
        </w:rPr>
        <w:t xml:space="preserve">          items:</w:t>
      </w:r>
    </w:p>
    <w:p w14:paraId="30D96F03"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w:t>
      </w:r>
      <w:r>
        <w:rPr>
          <w:lang w:val="en-US"/>
        </w:rPr>
        <w:t>ReportingArea</w:t>
      </w:r>
      <w:r w:rsidRPr="00BF6487">
        <w:rPr>
          <w:lang w:val="en-US"/>
        </w:rPr>
        <w:t>'</w:t>
      </w:r>
    </w:p>
    <w:p w14:paraId="20849956" w14:textId="77777777" w:rsidR="00EB7848" w:rsidRDefault="00EB7848" w:rsidP="00EB7848">
      <w:pPr>
        <w:pStyle w:val="PL"/>
        <w:rPr>
          <w:lang w:val="en-US"/>
        </w:rPr>
      </w:pPr>
      <w:r>
        <w:rPr>
          <w:rFonts w:hint="eastAsia"/>
          <w:lang w:val="en-US" w:eastAsia="zh-CN"/>
        </w:rPr>
        <w:t xml:space="preserve">          minItems: 1</w:t>
      </w:r>
    </w:p>
    <w:p w14:paraId="19FB4A84" w14:textId="77777777" w:rsidR="00EB7848" w:rsidRPr="000536AA" w:rsidRDefault="00EB7848" w:rsidP="00EB7848">
      <w:pPr>
        <w:pStyle w:val="PL"/>
        <w:rPr>
          <w:lang w:val="en-US" w:eastAsia="zh-CN"/>
        </w:rPr>
      </w:pPr>
      <w:r>
        <w:rPr>
          <w:rFonts w:hint="eastAsia"/>
          <w:lang w:val="en-US" w:eastAsia="zh-CN"/>
        </w:rPr>
        <w:t xml:space="preserve">          </w:t>
      </w:r>
      <w:r>
        <w:rPr>
          <w:lang w:val="en-US" w:eastAsia="zh-CN"/>
        </w:rPr>
        <w:t>max</w:t>
      </w:r>
      <w:r>
        <w:rPr>
          <w:rFonts w:hint="eastAsia"/>
          <w:lang w:val="en-US" w:eastAsia="zh-CN"/>
        </w:rPr>
        <w:t xml:space="preserve">Items: </w:t>
      </w:r>
      <w:r>
        <w:rPr>
          <w:lang w:val="en-US" w:eastAsia="zh-CN"/>
        </w:rPr>
        <w:t>250</w:t>
      </w:r>
    </w:p>
    <w:p w14:paraId="58666E5D" w14:textId="77777777" w:rsidR="00EB7848" w:rsidRDefault="00EB7848" w:rsidP="00EB7848">
      <w:pPr>
        <w:pStyle w:val="PL"/>
        <w:rPr>
          <w:lang w:val="en-US"/>
        </w:rPr>
      </w:pPr>
      <w:r>
        <w:rPr>
          <w:lang w:val="en-US"/>
        </w:rPr>
        <w:t xml:space="preserve">        </w:t>
      </w:r>
      <w:r w:rsidRPr="00A32700">
        <w:rPr>
          <w:lang w:val="en-US"/>
        </w:rPr>
        <w:t>occurrenceInfo</w:t>
      </w:r>
      <w:r>
        <w:rPr>
          <w:lang w:val="en-US"/>
        </w:rPr>
        <w:t>:</w:t>
      </w:r>
    </w:p>
    <w:p w14:paraId="6CA4B967" w14:textId="77777777" w:rsidR="00EB7848" w:rsidRDefault="00EB7848" w:rsidP="00EB7848">
      <w:pPr>
        <w:pStyle w:val="PL"/>
        <w:rPr>
          <w:lang w:val="en-US"/>
        </w:rPr>
      </w:pPr>
      <w:r>
        <w:rPr>
          <w:lang w:val="en-US"/>
        </w:rPr>
        <w:t xml:space="preserve">          </w:t>
      </w:r>
      <w:r w:rsidRPr="00BF6487">
        <w:rPr>
          <w:lang w:val="en-US"/>
        </w:rPr>
        <w:t>$ref: '#/components/schemas/</w:t>
      </w:r>
      <w:r>
        <w:t>O</w:t>
      </w:r>
      <w:r w:rsidRPr="00A32700">
        <w:rPr>
          <w:lang w:val="en-US"/>
        </w:rPr>
        <w:t>ccurrenceInfo</w:t>
      </w:r>
      <w:r>
        <w:rPr>
          <w:lang w:val="en-US"/>
        </w:rPr>
        <w:t>'</w:t>
      </w:r>
    </w:p>
    <w:p w14:paraId="06699989" w14:textId="77777777" w:rsidR="00EB7848" w:rsidRDefault="00EB7848" w:rsidP="00EB7848">
      <w:pPr>
        <w:pStyle w:val="PL"/>
        <w:rPr>
          <w:lang w:val="en-US"/>
        </w:rPr>
      </w:pPr>
      <w:r>
        <w:rPr>
          <w:lang w:val="en-US"/>
        </w:rPr>
        <w:t xml:space="preserve">        </w:t>
      </w:r>
      <w:r w:rsidRPr="00A32700">
        <w:rPr>
          <w:lang w:val="en-US"/>
        </w:rPr>
        <w:t>minimumInterval</w:t>
      </w:r>
      <w:r>
        <w:rPr>
          <w:lang w:val="en-US"/>
        </w:rPr>
        <w:t>:</w:t>
      </w:r>
    </w:p>
    <w:p w14:paraId="1C33CCA7" w14:textId="77777777" w:rsidR="00EB7848" w:rsidRPr="000536AA" w:rsidRDefault="00EB7848" w:rsidP="00EB7848">
      <w:pPr>
        <w:pStyle w:val="PL"/>
        <w:rPr>
          <w:lang w:val="en-US" w:eastAsia="zh-CN"/>
        </w:rPr>
      </w:pPr>
      <w:r>
        <w:rPr>
          <w:lang w:val="en-US"/>
        </w:rPr>
        <w:t xml:space="preserve">          </w:t>
      </w:r>
      <w:r w:rsidRPr="00BF6487">
        <w:rPr>
          <w:lang w:val="en-US"/>
        </w:rPr>
        <w:t>$ref: '#/components/schemas/</w:t>
      </w:r>
      <w:r>
        <w:t>M</w:t>
      </w:r>
      <w:r w:rsidRPr="00A32700">
        <w:rPr>
          <w:lang w:val="en-US"/>
        </w:rPr>
        <w:t>inimumInterval</w:t>
      </w:r>
      <w:r>
        <w:rPr>
          <w:lang w:val="en-US"/>
        </w:rPr>
        <w:t>'</w:t>
      </w:r>
    </w:p>
    <w:p w14:paraId="0A3ED8C5" w14:textId="77777777" w:rsidR="00EB7848" w:rsidRDefault="00EB7848" w:rsidP="00EB7848">
      <w:pPr>
        <w:pStyle w:val="PL"/>
        <w:rPr>
          <w:lang w:val="en-US"/>
        </w:rPr>
      </w:pPr>
      <w:r>
        <w:rPr>
          <w:lang w:val="en-US"/>
        </w:rPr>
        <w:t xml:space="preserve">        </w:t>
      </w:r>
      <w:r w:rsidRPr="00A32700">
        <w:rPr>
          <w:lang w:val="en-US"/>
        </w:rPr>
        <w:t>maximumInterval</w:t>
      </w:r>
      <w:r>
        <w:rPr>
          <w:lang w:val="en-US"/>
        </w:rPr>
        <w:t>:</w:t>
      </w:r>
    </w:p>
    <w:p w14:paraId="280EB697" w14:textId="77777777" w:rsidR="00EB7848" w:rsidRDefault="00EB7848" w:rsidP="00EB7848">
      <w:pPr>
        <w:pStyle w:val="PL"/>
        <w:rPr>
          <w:lang w:val="en-US"/>
        </w:rPr>
      </w:pPr>
      <w:r>
        <w:rPr>
          <w:lang w:val="en-US"/>
        </w:rPr>
        <w:t xml:space="preserve">          </w:t>
      </w:r>
      <w:r w:rsidRPr="00BF6487">
        <w:rPr>
          <w:lang w:val="en-US"/>
        </w:rPr>
        <w:t>$ref: '#/components/schemas/</w:t>
      </w:r>
      <w:r>
        <w:t>M</w:t>
      </w:r>
      <w:r w:rsidRPr="00A32700">
        <w:rPr>
          <w:lang w:val="en-US"/>
        </w:rPr>
        <w:t>aximumInterval</w:t>
      </w:r>
      <w:r>
        <w:rPr>
          <w:lang w:val="en-US"/>
        </w:rPr>
        <w:t>'</w:t>
      </w:r>
    </w:p>
    <w:p w14:paraId="577F7B19" w14:textId="77777777" w:rsidR="00EB7848" w:rsidRDefault="00EB7848" w:rsidP="00EB7848">
      <w:pPr>
        <w:pStyle w:val="PL"/>
        <w:rPr>
          <w:lang w:val="en-US"/>
        </w:rPr>
      </w:pPr>
      <w:r>
        <w:rPr>
          <w:lang w:val="en-US"/>
        </w:rPr>
        <w:t xml:space="preserve">        </w:t>
      </w:r>
      <w:r w:rsidRPr="00A32700">
        <w:rPr>
          <w:lang w:val="en-US"/>
        </w:rPr>
        <w:t>samplingInterval</w:t>
      </w:r>
      <w:r>
        <w:rPr>
          <w:lang w:val="en-US"/>
        </w:rPr>
        <w:t>:</w:t>
      </w:r>
    </w:p>
    <w:p w14:paraId="50A2496B" w14:textId="77777777" w:rsidR="00EB7848" w:rsidRDefault="00EB7848" w:rsidP="00EB7848">
      <w:pPr>
        <w:pStyle w:val="PL"/>
        <w:rPr>
          <w:lang w:val="en-US"/>
        </w:rPr>
      </w:pPr>
      <w:r>
        <w:rPr>
          <w:lang w:val="en-US"/>
        </w:rPr>
        <w:t xml:space="preserve">          </w:t>
      </w:r>
      <w:r w:rsidRPr="00BF6487">
        <w:rPr>
          <w:lang w:val="en-US"/>
        </w:rPr>
        <w:t>$ref: '#/components/schemas/</w:t>
      </w:r>
      <w:r>
        <w:t>S</w:t>
      </w:r>
      <w:r w:rsidRPr="00A32700">
        <w:rPr>
          <w:lang w:val="en-US"/>
        </w:rPr>
        <w:t>amplingInterval</w:t>
      </w:r>
      <w:r>
        <w:rPr>
          <w:lang w:val="en-US"/>
        </w:rPr>
        <w:t>'</w:t>
      </w:r>
    </w:p>
    <w:p w14:paraId="7CE777D1" w14:textId="77777777" w:rsidR="00EB7848" w:rsidRDefault="00EB7848" w:rsidP="00EB7848">
      <w:pPr>
        <w:pStyle w:val="PL"/>
        <w:rPr>
          <w:lang w:val="en-US"/>
        </w:rPr>
      </w:pPr>
      <w:r>
        <w:rPr>
          <w:lang w:val="en-US"/>
        </w:rPr>
        <w:t xml:space="preserve">        </w:t>
      </w:r>
      <w:r w:rsidRPr="00A32700">
        <w:rPr>
          <w:lang w:val="en-US"/>
        </w:rPr>
        <w:t>reportingDuration</w:t>
      </w:r>
      <w:r>
        <w:rPr>
          <w:lang w:val="en-US"/>
        </w:rPr>
        <w:t>:</w:t>
      </w:r>
    </w:p>
    <w:p w14:paraId="56EC86FC" w14:textId="77777777" w:rsidR="00EB7848" w:rsidRDefault="00EB7848" w:rsidP="00EB7848">
      <w:pPr>
        <w:pStyle w:val="PL"/>
        <w:rPr>
          <w:lang w:val="en-US"/>
        </w:rPr>
      </w:pPr>
      <w:r>
        <w:rPr>
          <w:lang w:val="en-US"/>
        </w:rPr>
        <w:t xml:space="preserve">          </w:t>
      </w:r>
      <w:r w:rsidRPr="00BF6487">
        <w:rPr>
          <w:lang w:val="en-US"/>
        </w:rPr>
        <w:t>$ref: '#/components/schemas/</w:t>
      </w:r>
      <w:r>
        <w:t>R</w:t>
      </w:r>
      <w:r w:rsidRPr="00A32700">
        <w:rPr>
          <w:lang w:val="en-US"/>
        </w:rPr>
        <w:t>eportingDuration</w:t>
      </w:r>
      <w:r>
        <w:rPr>
          <w:lang w:val="en-US"/>
        </w:rPr>
        <w:t>'</w:t>
      </w:r>
    </w:p>
    <w:p w14:paraId="4B034757" w14:textId="77777777" w:rsidR="00EB7848" w:rsidRDefault="00EB7848" w:rsidP="00EB7848">
      <w:pPr>
        <w:pStyle w:val="PL"/>
        <w:rPr>
          <w:lang w:val="en-US"/>
        </w:rPr>
      </w:pPr>
      <w:r>
        <w:rPr>
          <w:lang w:val="en-US"/>
        </w:rPr>
        <w:t xml:space="preserve">        </w:t>
      </w:r>
      <w:r w:rsidRPr="00A32700">
        <w:rPr>
          <w:lang w:val="en-US"/>
        </w:rPr>
        <w:t>reportingLocationReq</w:t>
      </w:r>
      <w:r>
        <w:rPr>
          <w:lang w:val="en-US"/>
        </w:rPr>
        <w:t>:</w:t>
      </w:r>
    </w:p>
    <w:p w14:paraId="57D4AD9F" w14:textId="77777777" w:rsidR="00EB7848" w:rsidRDefault="00EB7848" w:rsidP="00EB7848">
      <w:pPr>
        <w:pStyle w:val="PL"/>
        <w:rPr>
          <w:lang w:val="en-US"/>
        </w:rPr>
      </w:pPr>
      <w:r>
        <w:rPr>
          <w:lang w:val="en-US"/>
        </w:rPr>
        <w:t xml:space="preserve">          type: boolean</w:t>
      </w:r>
    </w:p>
    <w:p w14:paraId="15157E83" w14:textId="77777777" w:rsidR="00EB7848" w:rsidRDefault="00EB7848" w:rsidP="00EB7848">
      <w:pPr>
        <w:pStyle w:val="PL"/>
        <w:rPr>
          <w:lang w:val="en-US"/>
        </w:rPr>
      </w:pPr>
      <w:r>
        <w:rPr>
          <w:lang w:val="en-US"/>
        </w:rPr>
        <w:t xml:space="preserve">          default: true</w:t>
      </w:r>
    </w:p>
    <w:p w14:paraId="5C1946BA" w14:textId="77777777" w:rsidR="0036466C" w:rsidRDefault="0036466C" w:rsidP="00EB7848">
      <w:pPr>
        <w:pStyle w:val="PL"/>
        <w:rPr>
          <w:lang w:val="en-US"/>
        </w:rPr>
      </w:pPr>
    </w:p>
    <w:p w14:paraId="74A32195" w14:textId="5ABE92F9" w:rsidR="00EB7848" w:rsidRDefault="00EB7848" w:rsidP="00EB7848">
      <w:pPr>
        <w:pStyle w:val="PL"/>
        <w:rPr>
          <w:lang w:val="en-US"/>
        </w:rPr>
      </w:pPr>
      <w:r>
        <w:rPr>
          <w:lang w:val="en-US"/>
        </w:rPr>
        <w:t xml:space="preserve">    ReportingArea:</w:t>
      </w:r>
    </w:p>
    <w:p w14:paraId="065CE0EE" w14:textId="77777777" w:rsidR="0036466C" w:rsidRDefault="0036466C" w:rsidP="0036466C">
      <w:pPr>
        <w:pStyle w:val="PL"/>
        <w:rPr>
          <w:lang w:val="en-US"/>
        </w:rPr>
      </w:pPr>
      <w:r>
        <w:rPr>
          <w:lang w:val="en-US"/>
        </w:rPr>
        <w:t xml:space="preserve">      description: </w:t>
      </w:r>
      <w:r w:rsidRPr="00057491">
        <w:t>Indicates an area for event reporting</w:t>
      </w:r>
      <w:r>
        <w:rPr>
          <w:rFonts w:cs="Arial"/>
          <w:szCs w:val="18"/>
        </w:rPr>
        <w:t>.</w:t>
      </w:r>
    </w:p>
    <w:p w14:paraId="314C4199" w14:textId="77777777" w:rsidR="00EB7848" w:rsidRDefault="00EB7848" w:rsidP="00EB7848">
      <w:pPr>
        <w:pStyle w:val="PL"/>
        <w:rPr>
          <w:lang w:val="en-US"/>
        </w:rPr>
      </w:pPr>
      <w:r>
        <w:rPr>
          <w:lang w:val="en-US"/>
        </w:rPr>
        <w:t xml:space="preserve">      type: object</w:t>
      </w:r>
    </w:p>
    <w:p w14:paraId="557D56C8" w14:textId="77777777" w:rsidR="00EB7848" w:rsidRDefault="00EB7848" w:rsidP="00EB7848">
      <w:pPr>
        <w:pStyle w:val="PL"/>
        <w:rPr>
          <w:lang w:val="en-US"/>
        </w:rPr>
      </w:pPr>
      <w:r>
        <w:rPr>
          <w:lang w:val="en-US"/>
        </w:rPr>
        <w:t xml:space="preserve">      required:</w:t>
      </w:r>
    </w:p>
    <w:p w14:paraId="44772C72" w14:textId="77777777" w:rsidR="00EB7848" w:rsidRDefault="00EB7848" w:rsidP="00EB7848">
      <w:pPr>
        <w:pStyle w:val="PL"/>
        <w:rPr>
          <w:lang w:val="en-US"/>
        </w:rPr>
      </w:pPr>
      <w:r>
        <w:rPr>
          <w:lang w:val="en-US"/>
        </w:rPr>
        <w:t xml:space="preserve">        - areaType</w:t>
      </w:r>
    </w:p>
    <w:p w14:paraId="2AF0D992" w14:textId="77777777" w:rsidR="00EB7848" w:rsidRPr="00BF6487" w:rsidRDefault="00EB7848" w:rsidP="00EB7848">
      <w:pPr>
        <w:pStyle w:val="PL"/>
        <w:rPr>
          <w:lang w:val="en-US"/>
        </w:rPr>
      </w:pPr>
      <w:r>
        <w:rPr>
          <w:lang w:val="en-US"/>
        </w:rPr>
        <w:t xml:space="preserve">      properties:</w:t>
      </w:r>
    </w:p>
    <w:p w14:paraId="74D78CCE" w14:textId="77777777" w:rsidR="00EB7848" w:rsidRPr="00BF6487" w:rsidRDefault="00EB7848" w:rsidP="00EB7848">
      <w:pPr>
        <w:pStyle w:val="PL"/>
        <w:rPr>
          <w:lang w:val="en-US"/>
        </w:rPr>
      </w:pPr>
      <w:r w:rsidRPr="00BF6487">
        <w:rPr>
          <w:lang w:val="en-US"/>
        </w:rPr>
        <w:t xml:space="preserve">        </w:t>
      </w:r>
      <w:r>
        <w:rPr>
          <w:lang w:val="en-US"/>
        </w:rPr>
        <w:t>areaType</w:t>
      </w:r>
      <w:r w:rsidRPr="00BF6487">
        <w:rPr>
          <w:lang w:val="en-US"/>
        </w:rPr>
        <w:t>:</w:t>
      </w:r>
    </w:p>
    <w:p w14:paraId="0C41A1B7" w14:textId="77777777" w:rsidR="00EB7848" w:rsidRPr="000536AA" w:rsidRDefault="00EB7848" w:rsidP="00EB7848">
      <w:pPr>
        <w:pStyle w:val="PL"/>
        <w:rPr>
          <w:lang w:val="en-US" w:eastAsia="zh-CN"/>
        </w:rPr>
      </w:pPr>
      <w:r w:rsidRPr="00BF6487">
        <w:rPr>
          <w:lang w:val="en-US"/>
        </w:rPr>
        <w:t xml:space="preserve">          $ref: '#/components/schemas/</w:t>
      </w:r>
      <w:r>
        <w:rPr>
          <w:lang w:val="en-US"/>
        </w:rPr>
        <w:t>ReportingAreaType</w:t>
      </w:r>
      <w:r w:rsidRPr="00BF6487">
        <w:rPr>
          <w:lang w:val="en-US"/>
        </w:rPr>
        <w:t>'</w:t>
      </w:r>
    </w:p>
    <w:p w14:paraId="4CE5AC17" w14:textId="77777777" w:rsidR="00EB7848" w:rsidRDefault="00EB7848" w:rsidP="00EB7848">
      <w:pPr>
        <w:pStyle w:val="PL"/>
        <w:rPr>
          <w:lang w:val="en-US"/>
        </w:rPr>
      </w:pPr>
      <w:r>
        <w:rPr>
          <w:lang w:val="en-US"/>
        </w:rPr>
        <w:t xml:space="preserve">        tai:</w:t>
      </w:r>
    </w:p>
    <w:p w14:paraId="2207DA8E" w14:textId="77777777" w:rsidR="00EB7848" w:rsidRPr="000536AA" w:rsidRDefault="00EB7848" w:rsidP="00EB7848">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Tai'</w:t>
      </w:r>
    </w:p>
    <w:p w14:paraId="22583827" w14:textId="77777777" w:rsidR="00EB7848" w:rsidRDefault="00EB7848" w:rsidP="00EB7848">
      <w:pPr>
        <w:pStyle w:val="PL"/>
        <w:rPr>
          <w:lang w:val="en-US"/>
        </w:rPr>
      </w:pPr>
      <w:r>
        <w:rPr>
          <w:lang w:val="en-US"/>
        </w:rPr>
        <w:t xml:space="preserve">        ecgi:</w:t>
      </w:r>
    </w:p>
    <w:p w14:paraId="2D6EFD58"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15F9F642" w14:textId="77777777" w:rsidR="00EB7848" w:rsidRDefault="00EB7848" w:rsidP="00EB7848">
      <w:pPr>
        <w:pStyle w:val="PL"/>
        <w:rPr>
          <w:lang w:val="en-US"/>
        </w:rPr>
      </w:pPr>
      <w:r>
        <w:rPr>
          <w:lang w:val="en-US"/>
        </w:rPr>
        <w:t xml:space="preserve">        ncgi:</w:t>
      </w:r>
    </w:p>
    <w:p w14:paraId="3168FAEC"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406E36A0" w14:textId="77777777" w:rsidR="00897FA3" w:rsidRDefault="00897FA3" w:rsidP="00EB7848">
      <w:pPr>
        <w:pStyle w:val="PL"/>
        <w:rPr>
          <w:lang w:val="en-US"/>
        </w:rPr>
      </w:pPr>
    </w:p>
    <w:p w14:paraId="236F0B60" w14:textId="094F409B" w:rsidR="00EB7848" w:rsidRDefault="00EB7848" w:rsidP="00EB7848">
      <w:pPr>
        <w:pStyle w:val="PL"/>
        <w:rPr>
          <w:lang w:val="en-US"/>
        </w:rPr>
      </w:pPr>
      <w:r>
        <w:rPr>
          <w:lang w:val="en-US"/>
        </w:rPr>
        <w:t xml:space="preserve">    MotionEventInfo:</w:t>
      </w:r>
    </w:p>
    <w:p w14:paraId="53DE6E15" w14:textId="77777777" w:rsidR="00897FA3" w:rsidRDefault="00897FA3" w:rsidP="00897FA3">
      <w:pPr>
        <w:pStyle w:val="PL"/>
        <w:rPr>
          <w:lang w:val="en-US"/>
        </w:rPr>
      </w:pPr>
      <w:r>
        <w:rPr>
          <w:lang w:val="en-US"/>
        </w:rPr>
        <w:t xml:space="preserve">      description: </w:t>
      </w:r>
      <w:r w:rsidRPr="00057491">
        <w:t>Indicates the information of motion based event reporting</w:t>
      </w:r>
      <w:r>
        <w:rPr>
          <w:rFonts w:cs="Arial"/>
          <w:szCs w:val="18"/>
        </w:rPr>
        <w:t>.</w:t>
      </w:r>
    </w:p>
    <w:p w14:paraId="76141AF8" w14:textId="77777777" w:rsidR="00EB7848" w:rsidRDefault="00EB7848" w:rsidP="00EB7848">
      <w:pPr>
        <w:pStyle w:val="PL"/>
        <w:rPr>
          <w:lang w:val="en-US"/>
        </w:rPr>
      </w:pPr>
      <w:r>
        <w:rPr>
          <w:lang w:val="en-US"/>
        </w:rPr>
        <w:t xml:space="preserve">      type: object</w:t>
      </w:r>
    </w:p>
    <w:p w14:paraId="7C5B85AA" w14:textId="77777777" w:rsidR="00EB7848" w:rsidRDefault="00EB7848" w:rsidP="00EB7848">
      <w:pPr>
        <w:pStyle w:val="PL"/>
        <w:rPr>
          <w:lang w:val="en-US"/>
        </w:rPr>
      </w:pPr>
      <w:r>
        <w:rPr>
          <w:lang w:val="en-US"/>
        </w:rPr>
        <w:t xml:space="preserve">      required:</w:t>
      </w:r>
    </w:p>
    <w:p w14:paraId="5E23C869" w14:textId="77777777" w:rsidR="00EB7848" w:rsidRDefault="00EB7848" w:rsidP="00EB7848">
      <w:pPr>
        <w:pStyle w:val="PL"/>
        <w:rPr>
          <w:lang w:val="en-US"/>
        </w:rPr>
      </w:pPr>
      <w:r>
        <w:rPr>
          <w:lang w:val="en-US"/>
        </w:rPr>
        <w:t xml:space="preserve">        - linearDistance</w:t>
      </w:r>
    </w:p>
    <w:p w14:paraId="1DCC5583" w14:textId="77777777" w:rsidR="00EB7848" w:rsidRPr="00BF6487" w:rsidRDefault="00EB7848" w:rsidP="00EB7848">
      <w:pPr>
        <w:pStyle w:val="PL"/>
        <w:rPr>
          <w:lang w:val="en-US"/>
        </w:rPr>
      </w:pPr>
      <w:r>
        <w:rPr>
          <w:lang w:val="en-US"/>
        </w:rPr>
        <w:t xml:space="preserve">      properties:</w:t>
      </w:r>
    </w:p>
    <w:p w14:paraId="42F9559C" w14:textId="77777777" w:rsidR="00EB7848" w:rsidRDefault="00EB7848" w:rsidP="00EB7848">
      <w:pPr>
        <w:pStyle w:val="PL"/>
        <w:rPr>
          <w:lang w:val="en-US"/>
        </w:rPr>
      </w:pPr>
      <w:r w:rsidRPr="00BF6487">
        <w:rPr>
          <w:lang w:val="en-US"/>
        </w:rPr>
        <w:t xml:space="preserve">        </w:t>
      </w:r>
      <w:r>
        <w:rPr>
          <w:lang w:val="en-US"/>
        </w:rPr>
        <w:t>linearDistance</w:t>
      </w:r>
      <w:r w:rsidRPr="00BF6487">
        <w:rPr>
          <w:lang w:val="en-US"/>
        </w:rPr>
        <w:t>:</w:t>
      </w:r>
    </w:p>
    <w:p w14:paraId="72562566" w14:textId="77777777" w:rsidR="00EB7848" w:rsidRDefault="00EB7848" w:rsidP="00EB7848">
      <w:pPr>
        <w:pStyle w:val="PL"/>
        <w:rPr>
          <w:lang w:val="en-US"/>
        </w:rPr>
      </w:pPr>
      <w:r w:rsidRPr="00BF6487">
        <w:rPr>
          <w:lang w:val="en-US"/>
        </w:rPr>
        <w:t xml:space="preserve">          $ref: '#/components/schemas/</w:t>
      </w:r>
      <w:r>
        <w:rPr>
          <w:lang w:val="en-US"/>
        </w:rPr>
        <w:t>LinearDistance</w:t>
      </w:r>
      <w:r w:rsidRPr="00BF6487">
        <w:rPr>
          <w:lang w:val="en-US"/>
        </w:rPr>
        <w:t>'</w:t>
      </w:r>
    </w:p>
    <w:p w14:paraId="6DE5B130" w14:textId="77777777" w:rsidR="00EB7848" w:rsidRDefault="00EB7848" w:rsidP="00EB7848">
      <w:pPr>
        <w:pStyle w:val="PL"/>
        <w:rPr>
          <w:lang w:val="en-US"/>
        </w:rPr>
      </w:pPr>
      <w:r>
        <w:rPr>
          <w:lang w:val="en-US"/>
        </w:rPr>
        <w:t xml:space="preserve">        </w:t>
      </w:r>
      <w:r w:rsidRPr="00A32700">
        <w:rPr>
          <w:lang w:val="en-US"/>
        </w:rPr>
        <w:t>occurrenceInfo</w:t>
      </w:r>
      <w:r>
        <w:rPr>
          <w:lang w:val="en-US"/>
        </w:rPr>
        <w:t>:</w:t>
      </w:r>
    </w:p>
    <w:p w14:paraId="1FCB7773" w14:textId="77777777" w:rsidR="00EB7848" w:rsidRDefault="00EB7848" w:rsidP="00EB7848">
      <w:pPr>
        <w:pStyle w:val="PL"/>
        <w:rPr>
          <w:lang w:val="en-US"/>
        </w:rPr>
      </w:pPr>
      <w:r>
        <w:rPr>
          <w:lang w:val="en-US"/>
        </w:rPr>
        <w:t xml:space="preserve">          </w:t>
      </w:r>
      <w:r w:rsidRPr="00BF6487">
        <w:rPr>
          <w:lang w:val="en-US"/>
        </w:rPr>
        <w:t>$ref: '#/components/schemas/</w:t>
      </w:r>
      <w:r>
        <w:t>O</w:t>
      </w:r>
      <w:r w:rsidRPr="00A32700">
        <w:rPr>
          <w:lang w:val="en-US"/>
        </w:rPr>
        <w:t>ccurrenceInfo</w:t>
      </w:r>
      <w:r>
        <w:rPr>
          <w:lang w:val="en-US"/>
        </w:rPr>
        <w:t>'</w:t>
      </w:r>
    </w:p>
    <w:p w14:paraId="5BB237BD" w14:textId="77777777" w:rsidR="00EB7848" w:rsidRDefault="00EB7848" w:rsidP="00EB7848">
      <w:pPr>
        <w:pStyle w:val="PL"/>
        <w:rPr>
          <w:lang w:val="en-US"/>
        </w:rPr>
      </w:pPr>
      <w:r>
        <w:rPr>
          <w:lang w:val="en-US"/>
        </w:rPr>
        <w:t xml:space="preserve">        </w:t>
      </w:r>
      <w:r w:rsidRPr="00A32700">
        <w:rPr>
          <w:lang w:val="en-US"/>
        </w:rPr>
        <w:t>minimumInterval</w:t>
      </w:r>
      <w:r>
        <w:rPr>
          <w:lang w:val="en-US"/>
        </w:rPr>
        <w:t>:</w:t>
      </w:r>
    </w:p>
    <w:p w14:paraId="5F113A01" w14:textId="77777777" w:rsidR="00EB7848" w:rsidRPr="000536AA" w:rsidRDefault="00EB7848" w:rsidP="00EB7848">
      <w:pPr>
        <w:pStyle w:val="PL"/>
        <w:rPr>
          <w:lang w:val="en-US" w:eastAsia="zh-CN"/>
        </w:rPr>
      </w:pPr>
      <w:r>
        <w:rPr>
          <w:lang w:val="en-US"/>
        </w:rPr>
        <w:t xml:space="preserve">          </w:t>
      </w:r>
      <w:r w:rsidRPr="00BF6487">
        <w:rPr>
          <w:lang w:val="en-US"/>
        </w:rPr>
        <w:t>$ref: '#/components/schemas/</w:t>
      </w:r>
      <w:r>
        <w:t>M</w:t>
      </w:r>
      <w:r w:rsidRPr="00A32700">
        <w:rPr>
          <w:lang w:val="en-US"/>
        </w:rPr>
        <w:t>inimumInterval</w:t>
      </w:r>
      <w:r>
        <w:rPr>
          <w:lang w:val="en-US"/>
        </w:rPr>
        <w:t>'</w:t>
      </w:r>
    </w:p>
    <w:p w14:paraId="32EB2B3B" w14:textId="77777777" w:rsidR="00EB7848" w:rsidRDefault="00EB7848" w:rsidP="00EB7848">
      <w:pPr>
        <w:pStyle w:val="PL"/>
        <w:rPr>
          <w:lang w:val="en-US"/>
        </w:rPr>
      </w:pPr>
      <w:r>
        <w:rPr>
          <w:lang w:val="en-US"/>
        </w:rPr>
        <w:t xml:space="preserve">        </w:t>
      </w:r>
      <w:r w:rsidRPr="00A32700">
        <w:rPr>
          <w:lang w:val="en-US"/>
        </w:rPr>
        <w:t>maximumInterval</w:t>
      </w:r>
      <w:r>
        <w:rPr>
          <w:lang w:val="en-US"/>
        </w:rPr>
        <w:t>:</w:t>
      </w:r>
    </w:p>
    <w:p w14:paraId="02E63B5F" w14:textId="77777777" w:rsidR="00EB7848" w:rsidRDefault="00EB7848" w:rsidP="00EB7848">
      <w:pPr>
        <w:pStyle w:val="PL"/>
        <w:rPr>
          <w:lang w:val="en-US"/>
        </w:rPr>
      </w:pPr>
      <w:r>
        <w:rPr>
          <w:lang w:val="en-US"/>
        </w:rPr>
        <w:t xml:space="preserve">          </w:t>
      </w:r>
      <w:r w:rsidRPr="00BF6487">
        <w:rPr>
          <w:lang w:val="en-US"/>
        </w:rPr>
        <w:t>$ref: '#/components/schemas/</w:t>
      </w:r>
      <w:r>
        <w:t>M</w:t>
      </w:r>
      <w:r w:rsidRPr="00A32700">
        <w:rPr>
          <w:lang w:val="en-US"/>
        </w:rPr>
        <w:t>aximumInterval</w:t>
      </w:r>
      <w:r>
        <w:rPr>
          <w:lang w:val="en-US"/>
        </w:rPr>
        <w:t>'</w:t>
      </w:r>
    </w:p>
    <w:p w14:paraId="5580632F" w14:textId="77777777" w:rsidR="00EB7848" w:rsidRDefault="00EB7848" w:rsidP="00EB7848">
      <w:pPr>
        <w:pStyle w:val="PL"/>
        <w:rPr>
          <w:lang w:val="en-US"/>
        </w:rPr>
      </w:pPr>
      <w:r>
        <w:rPr>
          <w:lang w:val="en-US"/>
        </w:rPr>
        <w:t xml:space="preserve">        </w:t>
      </w:r>
      <w:r w:rsidRPr="00A32700">
        <w:rPr>
          <w:lang w:val="en-US"/>
        </w:rPr>
        <w:t>samplingInterval</w:t>
      </w:r>
      <w:r>
        <w:rPr>
          <w:lang w:val="en-US"/>
        </w:rPr>
        <w:t>:</w:t>
      </w:r>
    </w:p>
    <w:p w14:paraId="3969DA58" w14:textId="77777777" w:rsidR="00EB7848" w:rsidRDefault="00EB7848" w:rsidP="00EB7848">
      <w:pPr>
        <w:pStyle w:val="PL"/>
        <w:rPr>
          <w:lang w:val="en-US"/>
        </w:rPr>
      </w:pPr>
      <w:r>
        <w:rPr>
          <w:lang w:val="en-US"/>
        </w:rPr>
        <w:t xml:space="preserve">          </w:t>
      </w:r>
      <w:r w:rsidRPr="00BF6487">
        <w:rPr>
          <w:lang w:val="en-US"/>
        </w:rPr>
        <w:t>$ref: '#/components/schemas/</w:t>
      </w:r>
      <w:r>
        <w:t>S</w:t>
      </w:r>
      <w:r w:rsidRPr="00A32700">
        <w:rPr>
          <w:lang w:val="en-US"/>
        </w:rPr>
        <w:t>amplingInterval</w:t>
      </w:r>
      <w:r>
        <w:rPr>
          <w:lang w:val="en-US"/>
        </w:rPr>
        <w:t>'</w:t>
      </w:r>
    </w:p>
    <w:p w14:paraId="2CEA2B66" w14:textId="77777777" w:rsidR="00EB7848" w:rsidRDefault="00EB7848" w:rsidP="00EB7848">
      <w:pPr>
        <w:pStyle w:val="PL"/>
        <w:rPr>
          <w:lang w:val="en-US"/>
        </w:rPr>
      </w:pPr>
      <w:r>
        <w:rPr>
          <w:lang w:val="en-US"/>
        </w:rPr>
        <w:t xml:space="preserve">        </w:t>
      </w:r>
      <w:r w:rsidRPr="00A32700">
        <w:rPr>
          <w:lang w:val="en-US"/>
        </w:rPr>
        <w:t>reportingDuration</w:t>
      </w:r>
      <w:r>
        <w:rPr>
          <w:lang w:val="en-US"/>
        </w:rPr>
        <w:t>:</w:t>
      </w:r>
    </w:p>
    <w:p w14:paraId="2E8FC232" w14:textId="77777777" w:rsidR="00EB7848" w:rsidRDefault="00EB7848" w:rsidP="00EB7848">
      <w:pPr>
        <w:pStyle w:val="PL"/>
        <w:rPr>
          <w:lang w:val="en-US"/>
        </w:rPr>
      </w:pPr>
      <w:r>
        <w:rPr>
          <w:lang w:val="en-US"/>
        </w:rPr>
        <w:t xml:space="preserve">          </w:t>
      </w:r>
      <w:r w:rsidRPr="00BF6487">
        <w:rPr>
          <w:lang w:val="en-US"/>
        </w:rPr>
        <w:t>$ref: '#/components/schemas/</w:t>
      </w:r>
      <w:r>
        <w:t>R</w:t>
      </w:r>
      <w:r w:rsidRPr="00A32700">
        <w:rPr>
          <w:lang w:val="en-US"/>
        </w:rPr>
        <w:t>eportingDuration</w:t>
      </w:r>
      <w:r>
        <w:rPr>
          <w:lang w:val="en-US"/>
        </w:rPr>
        <w:t>'</w:t>
      </w:r>
    </w:p>
    <w:p w14:paraId="5C19BF58" w14:textId="77777777" w:rsidR="00EB7848" w:rsidRDefault="00EB7848" w:rsidP="00EB7848">
      <w:pPr>
        <w:pStyle w:val="PL"/>
        <w:rPr>
          <w:lang w:val="en-US"/>
        </w:rPr>
      </w:pPr>
      <w:r>
        <w:rPr>
          <w:lang w:val="en-US"/>
        </w:rPr>
        <w:t xml:space="preserve">        </w:t>
      </w:r>
      <w:r w:rsidRPr="00A32700">
        <w:rPr>
          <w:lang w:val="en-US"/>
        </w:rPr>
        <w:t>reportingLocationReq</w:t>
      </w:r>
      <w:r>
        <w:rPr>
          <w:lang w:val="en-US"/>
        </w:rPr>
        <w:t>:</w:t>
      </w:r>
    </w:p>
    <w:p w14:paraId="62CE823C" w14:textId="77777777" w:rsidR="00EB7848" w:rsidRDefault="00EB7848" w:rsidP="00EB7848">
      <w:pPr>
        <w:pStyle w:val="PL"/>
        <w:rPr>
          <w:lang w:val="en-US"/>
        </w:rPr>
      </w:pPr>
      <w:r>
        <w:rPr>
          <w:lang w:val="en-US"/>
        </w:rPr>
        <w:t xml:space="preserve">          type: boolean</w:t>
      </w:r>
    </w:p>
    <w:p w14:paraId="27672DE3" w14:textId="77777777" w:rsidR="00EB7848" w:rsidRDefault="00EB7848" w:rsidP="00EB7848">
      <w:pPr>
        <w:pStyle w:val="PL"/>
        <w:rPr>
          <w:lang w:val="en-US"/>
        </w:rPr>
      </w:pPr>
      <w:r>
        <w:rPr>
          <w:lang w:val="en-US"/>
        </w:rPr>
        <w:t xml:space="preserve">          default: true</w:t>
      </w:r>
    </w:p>
    <w:p w14:paraId="0229A7BA" w14:textId="77777777" w:rsidR="00C25E9F" w:rsidRDefault="00C25E9F" w:rsidP="00EB7848">
      <w:pPr>
        <w:pStyle w:val="PL"/>
        <w:rPr>
          <w:lang w:val="en-US"/>
        </w:rPr>
      </w:pPr>
    </w:p>
    <w:p w14:paraId="12762B66" w14:textId="2E11F67B" w:rsidR="00EB7848" w:rsidRDefault="00EB7848" w:rsidP="00EB7848">
      <w:pPr>
        <w:pStyle w:val="PL"/>
        <w:rPr>
          <w:lang w:val="en-US"/>
        </w:rPr>
      </w:pPr>
      <w:r>
        <w:rPr>
          <w:lang w:val="en-US"/>
        </w:rPr>
        <w:t xml:space="preserve">    CancelLocData:</w:t>
      </w:r>
    </w:p>
    <w:p w14:paraId="5A126E48" w14:textId="77777777" w:rsidR="00C25E9F" w:rsidRDefault="00C25E9F" w:rsidP="00C25E9F">
      <w:pPr>
        <w:pStyle w:val="PL"/>
        <w:rPr>
          <w:lang w:val="en-US"/>
        </w:rPr>
      </w:pPr>
      <w:r>
        <w:rPr>
          <w:lang w:val="en-US"/>
        </w:rPr>
        <w:t xml:space="preserve">      description: </w:t>
      </w:r>
      <w:r w:rsidRPr="00057491">
        <w:t>Information within Cancel Location Request</w:t>
      </w:r>
      <w:r>
        <w:rPr>
          <w:rFonts w:cs="Arial"/>
          <w:szCs w:val="18"/>
        </w:rPr>
        <w:t>.</w:t>
      </w:r>
    </w:p>
    <w:p w14:paraId="5A6B94C9" w14:textId="77777777" w:rsidR="00EB7848" w:rsidRDefault="00EB7848" w:rsidP="00EB7848">
      <w:pPr>
        <w:pStyle w:val="PL"/>
        <w:rPr>
          <w:lang w:val="en-US"/>
        </w:rPr>
      </w:pPr>
      <w:r>
        <w:rPr>
          <w:lang w:val="en-US"/>
        </w:rPr>
        <w:t xml:space="preserve">      type: object</w:t>
      </w:r>
    </w:p>
    <w:p w14:paraId="6C37CDB7" w14:textId="77777777" w:rsidR="00EB7848" w:rsidRDefault="00EB7848" w:rsidP="00EB7848">
      <w:pPr>
        <w:pStyle w:val="PL"/>
        <w:rPr>
          <w:lang w:val="en-US"/>
        </w:rPr>
      </w:pPr>
      <w:r>
        <w:rPr>
          <w:lang w:val="en-US"/>
        </w:rPr>
        <w:t xml:space="preserve">      required:</w:t>
      </w:r>
    </w:p>
    <w:p w14:paraId="33DBD87F" w14:textId="77777777" w:rsidR="00EB7848" w:rsidRDefault="00EB7848" w:rsidP="00EB7848">
      <w:pPr>
        <w:pStyle w:val="PL"/>
        <w:rPr>
          <w:lang w:val="en-US"/>
        </w:rPr>
      </w:pPr>
      <w:r>
        <w:rPr>
          <w:lang w:val="en-US"/>
        </w:rPr>
        <w:t xml:space="preserve">        - hgmlcCallBackURI</w:t>
      </w:r>
    </w:p>
    <w:p w14:paraId="140D5316" w14:textId="77777777" w:rsidR="00EB7848" w:rsidRDefault="00EB7848" w:rsidP="00EB7848">
      <w:pPr>
        <w:pStyle w:val="PL"/>
        <w:rPr>
          <w:lang w:val="en-US"/>
        </w:rPr>
      </w:pPr>
      <w:r>
        <w:rPr>
          <w:lang w:val="en-US"/>
        </w:rPr>
        <w:t xml:space="preserve">        - ldrReference</w:t>
      </w:r>
    </w:p>
    <w:p w14:paraId="5E392963" w14:textId="77777777" w:rsidR="00EB7848" w:rsidRPr="004375A7" w:rsidRDefault="00EB7848" w:rsidP="00EB7848">
      <w:pPr>
        <w:pStyle w:val="PL"/>
        <w:rPr>
          <w:lang w:val="en-US"/>
        </w:rPr>
      </w:pPr>
      <w:r>
        <w:rPr>
          <w:lang w:val="en-US"/>
        </w:rPr>
        <w:t xml:space="preserve">      properties:</w:t>
      </w:r>
    </w:p>
    <w:p w14:paraId="51F5B639"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5A5C7AD4" w14:textId="77777777" w:rsidR="00EB7848" w:rsidRPr="004375A7" w:rsidRDefault="00EB7848" w:rsidP="00EB7848">
      <w:pPr>
        <w:pStyle w:val="PL"/>
        <w:rPr>
          <w:lang w:val="en-US"/>
        </w:rPr>
      </w:pPr>
      <w:r>
        <w:rPr>
          <w:lang w:val="en-US"/>
        </w:rPr>
        <w:lastRenderedPageBreak/>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28E0F3DA"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58F7CE0E" w14:textId="77777777" w:rsidR="00EB7848" w:rsidRPr="00BF648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37E987E6" w14:textId="77777777" w:rsidR="00F423B4" w:rsidRPr="002E5CBA" w:rsidRDefault="00F423B4" w:rsidP="00F423B4">
      <w:pPr>
        <w:pStyle w:val="PL"/>
        <w:rPr>
          <w:lang w:val="en-US"/>
        </w:rPr>
      </w:pPr>
      <w:r w:rsidRPr="002E5CBA">
        <w:rPr>
          <w:lang w:val="en-US"/>
        </w:rPr>
        <w:t xml:space="preserve">        supportedFeatures:</w:t>
      </w:r>
    </w:p>
    <w:p w14:paraId="150F42EC" w14:textId="77777777" w:rsidR="00F423B4" w:rsidRPr="00BF6487" w:rsidRDefault="00F423B4" w:rsidP="00F423B4">
      <w:pPr>
        <w:pStyle w:val="PL"/>
        <w:rPr>
          <w:lang w:val="en-US"/>
        </w:rPr>
      </w:pPr>
      <w:r w:rsidRPr="002E5CBA">
        <w:rPr>
          <w:lang w:val="en-US"/>
        </w:rPr>
        <w:t xml:space="preserve">          $ref: 'TS29571_CommonData.yaml#/components/schemas/SupportedFeatures'</w:t>
      </w:r>
    </w:p>
    <w:p w14:paraId="128C77BC" w14:textId="77777777" w:rsidR="000B53B5" w:rsidRDefault="000B53B5" w:rsidP="00EB7848">
      <w:pPr>
        <w:pStyle w:val="PL"/>
        <w:rPr>
          <w:lang w:val="en-US"/>
        </w:rPr>
      </w:pPr>
    </w:p>
    <w:p w14:paraId="35A8E373" w14:textId="5B457453" w:rsidR="00EB7848" w:rsidRDefault="00EB7848" w:rsidP="00EB7848">
      <w:pPr>
        <w:pStyle w:val="PL"/>
        <w:rPr>
          <w:lang w:val="en-US"/>
        </w:rPr>
      </w:pPr>
      <w:r w:rsidRPr="00BF6487">
        <w:rPr>
          <w:lang w:val="en-US"/>
        </w:rPr>
        <w:t xml:space="preserve">    </w:t>
      </w:r>
      <w:r>
        <w:rPr>
          <w:lang w:val="en-US"/>
        </w:rPr>
        <w:t>LocContext</w:t>
      </w:r>
      <w:r w:rsidRPr="00BF6487">
        <w:rPr>
          <w:lang w:val="en-US"/>
        </w:rPr>
        <w:t>Dat</w:t>
      </w:r>
      <w:r>
        <w:rPr>
          <w:lang w:val="en-US"/>
        </w:rPr>
        <w:t>a</w:t>
      </w:r>
      <w:r w:rsidRPr="00BF6487">
        <w:rPr>
          <w:lang w:val="en-US"/>
        </w:rPr>
        <w:t>:</w:t>
      </w:r>
    </w:p>
    <w:p w14:paraId="453646B6" w14:textId="77777777" w:rsidR="000B53B5" w:rsidRDefault="000B53B5" w:rsidP="000B53B5">
      <w:pPr>
        <w:pStyle w:val="PL"/>
        <w:rPr>
          <w:lang w:val="en-US"/>
        </w:rPr>
      </w:pPr>
      <w:r>
        <w:rPr>
          <w:lang w:val="en-US"/>
        </w:rPr>
        <w:t xml:space="preserve">      description: </w:t>
      </w:r>
      <w:r w:rsidRPr="00057491">
        <w:t>Information within Transfer Location Context Request</w:t>
      </w:r>
      <w:r>
        <w:rPr>
          <w:rFonts w:cs="Arial"/>
          <w:szCs w:val="18"/>
        </w:rPr>
        <w:t>.</w:t>
      </w:r>
    </w:p>
    <w:p w14:paraId="2B2A8FFD" w14:textId="77777777" w:rsidR="00EB7848" w:rsidRDefault="00EB7848" w:rsidP="00EB7848">
      <w:pPr>
        <w:pStyle w:val="PL"/>
        <w:rPr>
          <w:lang w:val="en-US"/>
        </w:rPr>
      </w:pPr>
      <w:r>
        <w:rPr>
          <w:lang w:val="en-US"/>
        </w:rPr>
        <w:t xml:space="preserve">      type: object</w:t>
      </w:r>
    </w:p>
    <w:p w14:paraId="1AE2B541" w14:textId="77777777" w:rsidR="00EB7848" w:rsidRDefault="00EB7848" w:rsidP="00EB7848">
      <w:pPr>
        <w:pStyle w:val="PL"/>
        <w:rPr>
          <w:lang w:val="en-US"/>
        </w:rPr>
      </w:pPr>
      <w:r>
        <w:rPr>
          <w:lang w:val="en-US"/>
        </w:rPr>
        <w:t xml:space="preserve">      required:</w:t>
      </w:r>
    </w:p>
    <w:p w14:paraId="06503803" w14:textId="77777777" w:rsidR="00EB7848" w:rsidRDefault="00EB7848" w:rsidP="00EB7848">
      <w:pPr>
        <w:pStyle w:val="PL"/>
        <w:rPr>
          <w:lang w:val="en-US"/>
        </w:rPr>
      </w:pPr>
      <w:r>
        <w:rPr>
          <w:lang w:val="en-US"/>
        </w:rPr>
        <w:t xml:space="preserve">        - amfId</w:t>
      </w:r>
    </w:p>
    <w:p w14:paraId="4E8183CF" w14:textId="77777777" w:rsidR="00EB7848" w:rsidRDefault="00EB7848" w:rsidP="00EB7848">
      <w:pPr>
        <w:pStyle w:val="PL"/>
        <w:rPr>
          <w:lang w:val="en-US"/>
        </w:rPr>
      </w:pPr>
      <w:r>
        <w:rPr>
          <w:lang w:val="en-US"/>
        </w:rPr>
        <w:t xml:space="preserve">        - ldrType</w:t>
      </w:r>
    </w:p>
    <w:p w14:paraId="59AA894B" w14:textId="77777777" w:rsidR="00EB7848" w:rsidRDefault="00EB7848" w:rsidP="00EB7848">
      <w:pPr>
        <w:pStyle w:val="PL"/>
        <w:rPr>
          <w:lang w:val="en-US"/>
        </w:rPr>
      </w:pPr>
      <w:r>
        <w:rPr>
          <w:lang w:val="en-US"/>
        </w:rPr>
        <w:t xml:space="preserve">        - hgmlcCallBackURI</w:t>
      </w:r>
    </w:p>
    <w:p w14:paraId="7E61EE10" w14:textId="77777777" w:rsidR="00EB7848" w:rsidRDefault="00EB7848" w:rsidP="00EB7848">
      <w:pPr>
        <w:pStyle w:val="PL"/>
        <w:rPr>
          <w:lang w:val="en-US"/>
        </w:rPr>
      </w:pPr>
      <w:r>
        <w:rPr>
          <w:lang w:val="en-US"/>
        </w:rPr>
        <w:t xml:space="preserve">        - ldrReference</w:t>
      </w:r>
    </w:p>
    <w:p w14:paraId="0DF6EAA1" w14:textId="77777777" w:rsidR="00EB7848" w:rsidRPr="00BF6487" w:rsidRDefault="00EB7848" w:rsidP="00EB7848">
      <w:pPr>
        <w:pStyle w:val="PL"/>
        <w:rPr>
          <w:lang w:val="en-US"/>
        </w:rPr>
      </w:pPr>
      <w:r>
        <w:rPr>
          <w:lang w:val="en-US"/>
        </w:rPr>
        <w:t xml:space="preserve">        - eventReportMessage</w:t>
      </w:r>
    </w:p>
    <w:p w14:paraId="5493DE0E" w14:textId="77777777" w:rsidR="00EB7848" w:rsidRPr="00BF6487" w:rsidRDefault="00EB7848" w:rsidP="00EB7848">
      <w:pPr>
        <w:pStyle w:val="PL"/>
        <w:rPr>
          <w:lang w:val="en-US"/>
        </w:rPr>
      </w:pPr>
      <w:r w:rsidRPr="00BF6487">
        <w:rPr>
          <w:lang w:val="en-US"/>
        </w:rPr>
        <w:t xml:space="preserve">      properties:</w:t>
      </w:r>
    </w:p>
    <w:p w14:paraId="47BAA86F" w14:textId="77777777" w:rsidR="00EB7848" w:rsidRDefault="00EB7848" w:rsidP="00EB7848">
      <w:pPr>
        <w:pStyle w:val="PL"/>
        <w:rPr>
          <w:lang w:val="en-US"/>
        </w:rPr>
      </w:pPr>
      <w:r w:rsidRPr="00BF6487">
        <w:rPr>
          <w:lang w:val="en-US"/>
        </w:rPr>
        <w:t xml:space="preserve">        </w:t>
      </w:r>
      <w:r>
        <w:rPr>
          <w:lang w:val="en-US"/>
        </w:rPr>
        <w:t>amfId</w:t>
      </w:r>
      <w:r w:rsidRPr="00BF6487">
        <w:rPr>
          <w:lang w:val="en-US"/>
        </w:rPr>
        <w:t>:</w:t>
      </w:r>
    </w:p>
    <w:p w14:paraId="5EDC92FF"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4F003753" w14:textId="77777777" w:rsidR="00EB7848" w:rsidRPr="00BF6487" w:rsidRDefault="00EB7848" w:rsidP="00EB7848">
      <w:pPr>
        <w:pStyle w:val="PL"/>
        <w:rPr>
          <w:lang w:val="en-US"/>
        </w:rPr>
      </w:pPr>
      <w:r w:rsidRPr="00BF6487">
        <w:rPr>
          <w:lang w:val="en-US"/>
        </w:rPr>
        <w:t xml:space="preserve">        locationQoS:</w:t>
      </w:r>
    </w:p>
    <w:p w14:paraId="56573A33" w14:textId="77777777" w:rsidR="00EB7848" w:rsidRPr="00BF6487" w:rsidRDefault="00EB7848" w:rsidP="00EB7848">
      <w:pPr>
        <w:pStyle w:val="PL"/>
        <w:rPr>
          <w:lang w:val="en-US"/>
        </w:rPr>
      </w:pPr>
      <w:r w:rsidRPr="00BF6487">
        <w:rPr>
          <w:lang w:val="en-US"/>
        </w:rPr>
        <w:t xml:space="preserve">          $ref: '#/components/schemas/LocationQoS'</w:t>
      </w:r>
    </w:p>
    <w:p w14:paraId="6B60A891" w14:textId="77777777" w:rsidR="00EB7848" w:rsidRDefault="00EB7848" w:rsidP="00EB7848">
      <w:pPr>
        <w:pStyle w:val="PL"/>
        <w:rPr>
          <w:lang w:val="en-US"/>
        </w:rPr>
      </w:pPr>
      <w:r w:rsidRPr="00BF6487">
        <w:rPr>
          <w:lang w:val="en-US"/>
        </w:rPr>
        <w:t xml:space="preserve">        supportedGADShapes:</w:t>
      </w:r>
    </w:p>
    <w:p w14:paraId="762FAE0C" w14:textId="77777777" w:rsidR="00EB7848" w:rsidRPr="00A1631A" w:rsidRDefault="00EB7848" w:rsidP="00EB7848">
      <w:pPr>
        <w:pStyle w:val="PL"/>
        <w:rPr>
          <w:lang w:val="en-US"/>
        </w:rPr>
      </w:pPr>
      <w:r w:rsidRPr="00A1631A">
        <w:rPr>
          <w:lang w:val="en-US"/>
        </w:rPr>
        <w:t xml:space="preserve">          type: array</w:t>
      </w:r>
    </w:p>
    <w:p w14:paraId="1E34E771" w14:textId="77777777" w:rsidR="00EB7848" w:rsidRPr="00BF6487" w:rsidRDefault="00EB7848" w:rsidP="00EB7848">
      <w:pPr>
        <w:pStyle w:val="PL"/>
        <w:rPr>
          <w:lang w:val="en-US"/>
        </w:rPr>
      </w:pPr>
      <w:r w:rsidRPr="00A1631A">
        <w:rPr>
          <w:lang w:val="en-US"/>
        </w:rPr>
        <w:t xml:space="preserve">          items:</w:t>
      </w:r>
    </w:p>
    <w:p w14:paraId="6E9F8EDF"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7A390362" w14:textId="77777777" w:rsidR="00EB7848" w:rsidRPr="000536AA" w:rsidRDefault="00EB7848" w:rsidP="00EB7848">
      <w:pPr>
        <w:pStyle w:val="PL"/>
        <w:rPr>
          <w:lang w:val="en-US" w:eastAsia="zh-CN"/>
        </w:rPr>
      </w:pPr>
      <w:r>
        <w:rPr>
          <w:rFonts w:hint="eastAsia"/>
          <w:lang w:val="en-US" w:eastAsia="zh-CN"/>
        </w:rPr>
        <w:t xml:space="preserve">          minItems: 1</w:t>
      </w:r>
    </w:p>
    <w:p w14:paraId="7843C8E6" w14:textId="77777777" w:rsidR="00EB7848" w:rsidRDefault="00EB7848" w:rsidP="00EB7848">
      <w:pPr>
        <w:pStyle w:val="PL"/>
        <w:rPr>
          <w:lang w:val="en-US"/>
        </w:rPr>
      </w:pPr>
      <w:r>
        <w:rPr>
          <w:lang w:val="en-US"/>
        </w:rPr>
        <w:t xml:space="preserve">        supi:</w:t>
      </w:r>
    </w:p>
    <w:p w14:paraId="5B7F1AF6"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363A2F80" w14:textId="77777777" w:rsidR="00EB7848" w:rsidRPr="004375A7" w:rsidRDefault="00EB7848" w:rsidP="00EB7848">
      <w:pPr>
        <w:pStyle w:val="PL"/>
        <w:rPr>
          <w:lang w:val="en-US"/>
        </w:rPr>
      </w:pPr>
      <w:r w:rsidRPr="004375A7">
        <w:rPr>
          <w:lang w:val="en-US"/>
        </w:rPr>
        <w:t xml:space="preserve">        gpsi:</w:t>
      </w:r>
    </w:p>
    <w:p w14:paraId="713D1D0F"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5090C74D" w14:textId="77777777" w:rsidR="00EB7848" w:rsidRPr="004375A7" w:rsidRDefault="00EB7848" w:rsidP="00EB7848">
      <w:pPr>
        <w:pStyle w:val="PL"/>
        <w:rPr>
          <w:lang w:val="en-US"/>
        </w:rPr>
      </w:pPr>
      <w:r w:rsidRPr="004375A7">
        <w:rPr>
          <w:lang w:val="en-US"/>
        </w:rPr>
        <w:t xml:space="preserve">        </w:t>
      </w:r>
      <w:r>
        <w:rPr>
          <w:lang w:val="en-US"/>
        </w:rPr>
        <w:t>ldrType</w:t>
      </w:r>
      <w:r w:rsidRPr="004375A7">
        <w:rPr>
          <w:lang w:val="en-US"/>
        </w:rPr>
        <w:t>:</w:t>
      </w:r>
    </w:p>
    <w:p w14:paraId="5D3AC2BE" w14:textId="77777777" w:rsidR="00EB7848" w:rsidRPr="004375A7" w:rsidRDefault="00EB7848" w:rsidP="00EB7848">
      <w:pPr>
        <w:pStyle w:val="PL"/>
        <w:rPr>
          <w:lang w:val="en-US"/>
        </w:rPr>
      </w:pPr>
      <w:r>
        <w:rPr>
          <w:lang w:val="en-US"/>
        </w:rPr>
        <w:t xml:space="preserve">          </w:t>
      </w:r>
      <w:r w:rsidRPr="00BF6487">
        <w:rPr>
          <w:lang w:val="en-US"/>
        </w:rPr>
        <w:t>$ref: '#/components/schemas/</w:t>
      </w:r>
      <w:r>
        <w:t>LdrType</w:t>
      </w:r>
      <w:r>
        <w:rPr>
          <w:lang w:val="en-US"/>
        </w:rPr>
        <w:t>'</w:t>
      </w:r>
    </w:p>
    <w:p w14:paraId="324DD0D6"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6E51651A"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3A07B99"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7EB27ECF" w14:textId="77777777" w:rsidR="00EB7848" w:rsidRPr="004375A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20B7D06D" w14:textId="77777777" w:rsidR="00EB7848" w:rsidRPr="004375A7" w:rsidRDefault="00EB7848" w:rsidP="00EB7848">
      <w:pPr>
        <w:pStyle w:val="PL"/>
        <w:rPr>
          <w:lang w:val="en-US"/>
        </w:rPr>
      </w:pPr>
      <w:r w:rsidRPr="004375A7">
        <w:rPr>
          <w:lang w:val="en-US"/>
        </w:rPr>
        <w:t xml:space="preserve">        </w:t>
      </w:r>
      <w:r>
        <w:rPr>
          <w:lang w:val="en-US"/>
        </w:rPr>
        <w:t>periodicEventInfo</w:t>
      </w:r>
      <w:r w:rsidRPr="004375A7">
        <w:rPr>
          <w:lang w:val="en-US"/>
        </w:rPr>
        <w:t>:</w:t>
      </w:r>
    </w:p>
    <w:p w14:paraId="46C39793" w14:textId="77777777" w:rsidR="00EB7848" w:rsidRPr="004375A7" w:rsidRDefault="00EB7848" w:rsidP="00EB7848">
      <w:pPr>
        <w:pStyle w:val="PL"/>
        <w:rPr>
          <w:lang w:val="en-US"/>
        </w:rPr>
      </w:pPr>
      <w:r>
        <w:rPr>
          <w:lang w:val="en-US"/>
        </w:rPr>
        <w:t xml:space="preserve">          </w:t>
      </w:r>
      <w:r w:rsidRPr="00BF6487">
        <w:rPr>
          <w:lang w:val="en-US"/>
        </w:rPr>
        <w:t>$ref: '#/components/schemas/</w:t>
      </w:r>
      <w:r>
        <w:t>PeriodicEventInfo</w:t>
      </w:r>
      <w:r>
        <w:rPr>
          <w:lang w:val="en-US"/>
        </w:rPr>
        <w:t>'</w:t>
      </w:r>
    </w:p>
    <w:p w14:paraId="589AC229" w14:textId="77777777" w:rsidR="00EB7848" w:rsidRPr="004375A7" w:rsidRDefault="00EB7848" w:rsidP="00EB7848">
      <w:pPr>
        <w:pStyle w:val="PL"/>
        <w:rPr>
          <w:lang w:val="en-US"/>
        </w:rPr>
      </w:pPr>
      <w:r w:rsidRPr="004375A7">
        <w:rPr>
          <w:lang w:val="en-US"/>
        </w:rPr>
        <w:t xml:space="preserve">        </w:t>
      </w:r>
      <w:r>
        <w:rPr>
          <w:lang w:val="en-US"/>
        </w:rPr>
        <w:t>areaEventInfo</w:t>
      </w:r>
      <w:r w:rsidRPr="004375A7">
        <w:rPr>
          <w:lang w:val="en-US"/>
        </w:rPr>
        <w:t>:</w:t>
      </w:r>
    </w:p>
    <w:p w14:paraId="44177DFB" w14:textId="77777777" w:rsidR="00EB7848" w:rsidRPr="004375A7" w:rsidRDefault="00EB7848" w:rsidP="00EB7848">
      <w:pPr>
        <w:pStyle w:val="PL"/>
        <w:rPr>
          <w:lang w:val="en-US"/>
        </w:rPr>
      </w:pPr>
      <w:r>
        <w:rPr>
          <w:lang w:val="en-US"/>
        </w:rPr>
        <w:t xml:space="preserve">          </w:t>
      </w:r>
      <w:r w:rsidRPr="00BF6487">
        <w:rPr>
          <w:lang w:val="en-US"/>
        </w:rPr>
        <w:t>$ref: '#/components/schemas/</w:t>
      </w:r>
      <w:r>
        <w:t>AreaEventInfo</w:t>
      </w:r>
      <w:r>
        <w:rPr>
          <w:lang w:val="en-US"/>
        </w:rPr>
        <w:t>'</w:t>
      </w:r>
    </w:p>
    <w:p w14:paraId="5448CCEA" w14:textId="77777777" w:rsidR="00EB7848" w:rsidRPr="004375A7" w:rsidRDefault="00EB7848" w:rsidP="00EB7848">
      <w:pPr>
        <w:pStyle w:val="PL"/>
        <w:rPr>
          <w:lang w:val="en-US"/>
        </w:rPr>
      </w:pPr>
      <w:r w:rsidRPr="004375A7">
        <w:rPr>
          <w:lang w:val="en-US"/>
        </w:rPr>
        <w:t xml:space="preserve">        </w:t>
      </w:r>
      <w:r>
        <w:rPr>
          <w:lang w:val="en-US"/>
        </w:rPr>
        <w:t>motionEventInfo</w:t>
      </w:r>
      <w:r w:rsidRPr="004375A7">
        <w:rPr>
          <w:lang w:val="en-US"/>
        </w:rPr>
        <w:t>:</w:t>
      </w:r>
    </w:p>
    <w:p w14:paraId="07EA18D5" w14:textId="77777777" w:rsidR="00EB7848" w:rsidRPr="004375A7" w:rsidRDefault="00EB7848" w:rsidP="00EB7848">
      <w:pPr>
        <w:pStyle w:val="PL"/>
        <w:rPr>
          <w:lang w:val="en-US"/>
        </w:rPr>
      </w:pPr>
      <w:r>
        <w:rPr>
          <w:lang w:val="en-US"/>
        </w:rPr>
        <w:t xml:space="preserve">          </w:t>
      </w:r>
      <w:r w:rsidRPr="00BF6487">
        <w:rPr>
          <w:lang w:val="en-US"/>
        </w:rPr>
        <w:t>$ref: '#/components/schemas/</w:t>
      </w:r>
      <w:r>
        <w:t>MotionEventInfo</w:t>
      </w:r>
      <w:r>
        <w:rPr>
          <w:lang w:val="en-US"/>
        </w:rPr>
        <w:t>'</w:t>
      </w:r>
    </w:p>
    <w:p w14:paraId="3AC76577" w14:textId="77777777" w:rsidR="00EB7848" w:rsidRPr="004375A7" w:rsidRDefault="00EB7848" w:rsidP="00EB7848">
      <w:pPr>
        <w:pStyle w:val="PL"/>
        <w:rPr>
          <w:lang w:val="en-US"/>
        </w:rPr>
      </w:pPr>
      <w:r w:rsidRPr="004375A7">
        <w:rPr>
          <w:lang w:val="en-US"/>
        </w:rPr>
        <w:t xml:space="preserve">        </w:t>
      </w:r>
      <w:r>
        <w:rPr>
          <w:lang w:val="en-US"/>
        </w:rPr>
        <w:t>eventReportMessage</w:t>
      </w:r>
      <w:r w:rsidRPr="004375A7">
        <w:rPr>
          <w:lang w:val="en-US"/>
        </w:rPr>
        <w:t>:</w:t>
      </w:r>
    </w:p>
    <w:p w14:paraId="0E8C6804" w14:textId="77777777" w:rsidR="00EB7848" w:rsidRPr="004375A7" w:rsidRDefault="00EB7848" w:rsidP="00EB7848">
      <w:pPr>
        <w:pStyle w:val="PL"/>
        <w:rPr>
          <w:lang w:val="en-US"/>
        </w:rPr>
      </w:pPr>
      <w:r>
        <w:rPr>
          <w:lang w:val="en-US"/>
        </w:rPr>
        <w:t xml:space="preserve">          </w:t>
      </w:r>
      <w:r w:rsidRPr="00BF6487">
        <w:rPr>
          <w:lang w:val="en-US"/>
        </w:rPr>
        <w:t>$ref: '#/components/schemas/</w:t>
      </w:r>
      <w:r>
        <w:t>EventReportMessage</w:t>
      </w:r>
      <w:r>
        <w:rPr>
          <w:lang w:val="en-US"/>
        </w:rPr>
        <w:t>'</w:t>
      </w:r>
    </w:p>
    <w:p w14:paraId="3B7F1681" w14:textId="77777777" w:rsidR="00EB7848" w:rsidRPr="004375A7" w:rsidRDefault="00EB7848" w:rsidP="00EB7848">
      <w:pPr>
        <w:pStyle w:val="PL"/>
        <w:rPr>
          <w:lang w:val="en-US"/>
        </w:rPr>
      </w:pPr>
      <w:r w:rsidRPr="004375A7">
        <w:rPr>
          <w:lang w:val="en-US"/>
        </w:rPr>
        <w:t xml:space="preserve">        </w:t>
      </w:r>
      <w:r>
        <w:rPr>
          <w:lang w:val="en-US"/>
        </w:rPr>
        <w:t>eventReportingStatus</w:t>
      </w:r>
      <w:r w:rsidRPr="004375A7">
        <w:rPr>
          <w:lang w:val="en-US"/>
        </w:rPr>
        <w:t>:</w:t>
      </w:r>
    </w:p>
    <w:p w14:paraId="158F1D6B" w14:textId="77777777" w:rsidR="00EB7848" w:rsidRPr="004375A7" w:rsidRDefault="00EB7848" w:rsidP="00EB7848">
      <w:pPr>
        <w:pStyle w:val="PL"/>
        <w:rPr>
          <w:lang w:val="en-US"/>
        </w:rPr>
      </w:pPr>
      <w:r>
        <w:rPr>
          <w:lang w:val="en-US"/>
        </w:rPr>
        <w:t xml:space="preserve">          </w:t>
      </w:r>
      <w:r w:rsidRPr="00BF6487">
        <w:rPr>
          <w:lang w:val="en-US"/>
        </w:rPr>
        <w:t>$ref: '#/components/schemas/</w:t>
      </w:r>
      <w:r>
        <w:t>EventReportingStatus</w:t>
      </w:r>
      <w:r>
        <w:rPr>
          <w:lang w:val="en-US"/>
        </w:rPr>
        <w:t>'</w:t>
      </w:r>
    </w:p>
    <w:p w14:paraId="2E686172" w14:textId="77777777" w:rsidR="00EB7848" w:rsidRPr="004375A7" w:rsidRDefault="00EB7848" w:rsidP="00EB7848">
      <w:pPr>
        <w:pStyle w:val="PL"/>
        <w:rPr>
          <w:lang w:val="en-US"/>
        </w:rPr>
      </w:pPr>
      <w:r w:rsidRPr="004375A7">
        <w:rPr>
          <w:lang w:val="en-US"/>
        </w:rPr>
        <w:t xml:space="preserve">        </w:t>
      </w:r>
      <w:r>
        <w:rPr>
          <w:lang w:val="en-US"/>
        </w:rPr>
        <w:t>ueLocationInfo</w:t>
      </w:r>
      <w:r w:rsidRPr="004375A7">
        <w:rPr>
          <w:lang w:val="en-US"/>
        </w:rPr>
        <w:t>:</w:t>
      </w:r>
    </w:p>
    <w:p w14:paraId="756F2881" w14:textId="77777777" w:rsidR="00EB7848" w:rsidRDefault="00EB7848" w:rsidP="00EB7848">
      <w:pPr>
        <w:pStyle w:val="PL"/>
        <w:rPr>
          <w:lang w:val="en-US"/>
        </w:rPr>
      </w:pPr>
      <w:r>
        <w:rPr>
          <w:lang w:val="en-US"/>
        </w:rPr>
        <w:t xml:space="preserve">          </w:t>
      </w:r>
      <w:r w:rsidRPr="00BF6487">
        <w:rPr>
          <w:lang w:val="en-US"/>
        </w:rPr>
        <w:t>$ref: '#/components/schemas/</w:t>
      </w:r>
      <w:r>
        <w:t>UELocationInfo</w:t>
      </w:r>
      <w:r>
        <w:rPr>
          <w:lang w:val="en-US"/>
        </w:rPr>
        <w:t>'</w:t>
      </w:r>
    </w:p>
    <w:p w14:paraId="4471D1C0" w14:textId="77777777" w:rsidR="00FF0B26" w:rsidRDefault="00FF0B26" w:rsidP="00FF0B26">
      <w:pPr>
        <w:pStyle w:val="PL"/>
      </w:pPr>
      <w:r>
        <w:t xml:space="preserve">        </w:t>
      </w:r>
      <w:r w:rsidRPr="002C0A9A">
        <w:t>cIoT5GSOptimisation</w:t>
      </w:r>
      <w:r>
        <w:t>:</w:t>
      </w:r>
    </w:p>
    <w:p w14:paraId="5D889A60" w14:textId="77777777" w:rsidR="00FF0B26" w:rsidRPr="003B2883" w:rsidRDefault="00FF0B26" w:rsidP="00FF0B26">
      <w:pPr>
        <w:pStyle w:val="PL"/>
      </w:pPr>
      <w:r>
        <w:t xml:space="preserve">          </w:t>
      </w:r>
      <w:r w:rsidRPr="003B2883">
        <w:t>type: boolean</w:t>
      </w:r>
    </w:p>
    <w:p w14:paraId="5C9736BB" w14:textId="77777777" w:rsidR="00FF0B26" w:rsidRDefault="00FF0B26" w:rsidP="00FF0B26">
      <w:pPr>
        <w:pStyle w:val="PL"/>
      </w:pPr>
      <w:r w:rsidRPr="003B2883">
        <w:t xml:space="preserve">          default: false</w:t>
      </w:r>
    </w:p>
    <w:p w14:paraId="301B8651" w14:textId="77777777" w:rsidR="00FF0B26" w:rsidRDefault="00FF0B26" w:rsidP="00FF0B26">
      <w:pPr>
        <w:pStyle w:val="PL"/>
        <w:rPr>
          <w:lang w:val="en-US"/>
        </w:rPr>
      </w:pPr>
      <w:r>
        <w:rPr>
          <w:lang w:val="en-US"/>
        </w:rPr>
        <w:t xml:space="preserve">        ecgi:</w:t>
      </w:r>
    </w:p>
    <w:p w14:paraId="2AFC97DC" w14:textId="77777777" w:rsidR="00FF0B26" w:rsidRDefault="00FF0B26" w:rsidP="00FF0B26">
      <w:pPr>
        <w:pStyle w:val="PL"/>
        <w:rPr>
          <w:lang w:val="en-US"/>
        </w:rPr>
      </w:pPr>
      <w:r>
        <w:rPr>
          <w:lang w:val="en-US"/>
        </w:rPr>
        <w:t xml:space="preserve">          $ref: 'TS29571_CommonData.yaml#/components/schemas/Ecgi'</w:t>
      </w:r>
    </w:p>
    <w:p w14:paraId="375AA2DF" w14:textId="77777777" w:rsidR="00FF0B26" w:rsidRDefault="00FF0B26" w:rsidP="00FF0B26">
      <w:pPr>
        <w:pStyle w:val="PL"/>
        <w:rPr>
          <w:lang w:val="en-US"/>
        </w:rPr>
      </w:pPr>
      <w:r>
        <w:rPr>
          <w:lang w:val="en-US"/>
        </w:rPr>
        <w:t xml:space="preserve">        ncgi:</w:t>
      </w:r>
    </w:p>
    <w:p w14:paraId="2B271796" w14:textId="77777777" w:rsidR="00FF0B26" w:rsidRDefault="00FF0B26" w:rsidP="00FF0B26">
      <w:pPr>
        <w:pStyle w:val="PL"/>
        <w:rPr>
          <w:lang w:val="en-US"/>
        </w:rPr>
      </w:pPr>
      <w:r>
        <w:rPr>
          <w:lang w:val="en-US"/>
        </w:rPr>
        <w:t xml:space="preserve">          $ref: 'TS29571_CommonData.yaml#/components/schemas/Ncgi'</w:t>
      </w:r>
    </w:p>
    <w:p w14:paraId="15C08F6A" w14:textId="77777777" w:rsidR="00FF0B26" w:rsidRPr="003B2883" w:rsidRDefault="00FF0B26" w:rsidP="00FF0B26">
      <w:pPr>
        <w:pStyle w:val="PL"/>
      </w:pPr>
      <w:r w:rsidRPr="003B2883">
        <w:t xml:space="preserve">        </w:t>
      </w:r>
      <w:r>
        <w:t>guami:</w:t>
      </w:r>
    </w:p>
    <w:p w14:paraId="174A98A5" w14:textId="77777777" w:rsidR="00FF0B26" w:rsidRPr="00A910A1" w:rsidRDefault="00FF0B26" w:rsidP="00FF0B26">
      <w:pPr>
        <w:pStyle w:val="PL"/>
      </w:pPr>
      <w:r w:rsidRPr="003B2883">
        <w:t xml:space="preserve">        </w:t>
      </w:r>
      <w:r>
        <w:t xml:space="preserve">  </w:t>
      </w:r>
      <w:r w:rsidRPr="003B2883">
        <w:t>$ref: 'TS29571_CommonData.yaml#/components/schemas/Guami'</w:t>
      </w:r>
    </w:p>
    <w:p w14:paraId="31C30C18" w14:textId="77777777" w:rsidR="00F423B4" w:rsidRPr="002E5CBA" w:rsidRDefault="00F423B4" w:rsidP="00F423B4">
      <w:pPr>
        <w:pStyle w:val="PL"/>
        <w:rPr>
          <w:lang w:val="en-US"/>
        </w:rPr>
      </w:pPr>
      <w:r w:rsidRPr="002E5CBA">
        <w:rPr>
          <w:lang w:val="en-US"/>
        </w:rPr>
        <w:t xml:space="preserve">        supportedFeatures:</w:t>
      </w:r>
    </w:p>
    <w:p w14:paraId="22B3CF9C" w14:textId="77777777" w:rsidR="00F423B4" w:rsidRPr="00A910A1" w:rsidRDefault="00F423B4" w:rsidP="00F423B4">
      <w:pPr>
        <w:pStyle w:val="PL"/>
      </w:pPr>
      <w:r w:rsidRPr="002E5CBA">
        <w:rPr>
          <w:lang w:val="en-US"/>
        </w:rPr>
        <w:t xml:space="preserve">          $ref: 'TS29571_CommonData.yaml#/components/schemas/SupportedFeatures'</w:t>
      </w:r>
    </w:p>
    <w:p w14:paraId="7F8DF153" w14:textId="78BEF4A0" w:rsidR="00673251" w:rsidRDefault="00673251" w:rsidP="00673251">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33BDE0BE" w14:textId="65E55595" w:rsidR="00673251" w:rsidRDefault="00673251" w:rsidP="00673251">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1B61F154" w14:textId="77777777" w:rsidR="00C46BE8" w:rsidRDefault="00C46BE8" w:rsidP="00C46BE8">
      <w:pPr>
        <w:pStyle w:val="PL"/>
      </w:pPr>
      <w:r>
        <w:t xml:space="preserve">        </w:t>
      </w:r>
      <w:r>
        <w:rPr>
          <w:rFonts w:hint="eastAsia"/>
          <w:lang w:eastAsia="zh-CN"/>
        </w:rPr>
        <w:t>scheduledLocTime</w:t>
      </w:r>
      <w:r>
        <w:t>:</w:t>
      </w:r>
    </w:p>
    <w:p w14:paraId="1773EAA0" w14:textId="77777777" w:rsidR="00C46BE8" w:rsidRDefault="00C46BE8" w:rsidP="00C46BE8">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7D0CDDCE" w14:textId="77777777" w:rsidR="006D452F" w:rsidRDefault="006D452F" w:rsidP="00EB7848">
      <w:pPr>
        <w:pStyle w:val="PL"/>
        <w:rPr>
          <w:lang w:val="en-US"/>
        </w:rPr>
      </w:pPr>
    </w:p>
    <w:p w14:paraId="23CEC231" w14:textId="056489F3" w:rsidR="00EB7848" w:rsidRDefault="00EB7848" w:rsidP="00EB7848">
      <w:pPr>
        <w:pStyle w:val="PL"/>
        <w:rPr>
          <w:lang w:val="en-US"/>
        </w:rPr>
      </w:pPr>
      <w:r>
        <w:rPr>
          <w:lang w:val="en-US"/>
        </w:rPr>
        <w:t xml:space="preserve">    EventReportMessage:</w:t>
      </w:r>
    </w:p>
    <w:p w14:paraId="2A00631B" w14:textId="77777777" w:rsidR="006D452F" w:rsidRDefault="006D452F" w:rsidP="006D452F">
      <w:pPr>
        <w:pStyle w:val="PL"/>
        <w:rPr>
          <w:lang w:val="en-US"/>
        </w:rPr>
      </w:pPr>
      <w:r>
        <w:rPr>
          <w:lang w:val="en-US"/>
        </w:rPr>
        <w:t xml:space="preserve">      description: </w:t>
      </w:r>
      <w:r w:rsidRPr="00057491">
        <w:t>Indicates an event report message</w:t>
      </w:r>
      <w:r>
        <w:t>.</w:t>
      </w:r>
    </w:p>
    <w:p w14:paraId="4DFC99E2" w14:textId="77777777" w:rsidR="00EB7848" w:rsidRDefault="00EB7848" w:rsidP="00EB7848">
      <w:pPr>
        <w:pStyle w:val="PL"/>
        <w:rPr>
          <w:lang w:val="en-US"/>
        </w:rPr>
      </w:pPr>
      <w:r>
        <w:rPr>
          <w:lang w:val="en-US"/>
        </w:rPr>
        <w:t xml:space="preserve">      type: object</w:t>
      </w:r>
    </w:p>
    <w:p w14:paraId="6EA842E6" w14:textId="77777777" w:rsidR="00EB7848" w:rsidRDefault="00EB7848" w:rsidP="00EB7848">
      <w:pPr>
        <w:pStyle w:val="PL"/>
        <w:rPr>
          <w:lang w:val="en-US"/>
        </w:rPr>
      </w:pPr>
      <w:r>
        <w:rPr>
          <w:lang w:val="en-US"/>
        </w:rPr>
        <w:t xml:space="preserve">      required:</w:t>
      </w:r>
    </w:p>
    <w:p w14:paraId="481B5C8D" w14:textId="77777777" w:rsidR="00EB7848" w:rsidRDefault="00EB7848" w:rsidP="00EB7848">
      <w:pPr>
        <w:pStyle w:val="PL"/>
        <w:rPr>
          <w:lang w:val="en-US"/>
        </w:rPr>
      </w:pPr>
      <w:r>
        <w:rPr>
          <w:lang w:val="en-US"/>
        </w:rPr>
        <w:t xml:space="preserve">        - eventClass</w:t>
      </w:r>
    </w:p>
    <w:p w14:paraId="5CBA75BF" w14:textId="77777777" w:rsidR="00EB7848" w:rsidRDefault="00EB7848" w:rsidP="00EB7848">
      <w:pPr>
        <w:pStyle w:val="PL"/>
        <w:rPr>
          <w:lang w:val="en-US"/>
        </w:rPr>
      </w:pPr>
      <w:r>
        <w:rPr>
          <w:lang w:val="en-US"/>
        </w:rPr>
        <w:t xml:space="preserve">        - eventContent</w:t>
      </w:r>
    </w:p>
    <w:p w14:paraId="78440922" w14:textId="77777777" w:rsidR="00EB7848" w:rsidRPr="00BF6487" w:rsidRDefault="00EB7848" w:rsidP="00EB7848">
      <w:pPr>
        <w:pStyle w:val="PL"/>
        <w:rPr>
          <w:lang w:val="en-US"/>
        </w:rPr>
      </w:pPr>
      <w:r>
        <w:rPr>
          <w:lang w:val="en-US"/>
        </w:rPr>
        <w:t xml:space="preserve">      properties:</w:t>
      </w:r>
    </w:p>
    <w:p w14:paraId="651F5B01" w14:textId="77777777" w:rsidR="00EB7848" w:rsidRPr="00BF6487" w:rsidRDefault="00EB7848" w:rsidP="00EB7848">
      <w:pPr>
        <w:pStyle w:val="PL"/>
        <w:rPr>
          <w:lang w:val="en-US"/>
        </w:rPr>
      </w:pPr>
      <w:r w:rsidRPr="00BF6487">
        <w:rPr>
          <w:lang w:val="en-US"/>
        </w:rPr>
        <w:t xml:space="preserve">        </w:t>
      </w:r>
      <w:r>
        <w:rPr>
          <w:lang w:val="en-US"/>
        </w:rPr>
        <w:t>eventClass</w:t>
      </w:r>
      <w:r w:rsidRPr="00BF6487">
        <w:rPr>
          <w:lang w:val="en-US"/>
        </w:rPr>
        <w:t>:</w:t>
      </w:r>
    </w:p>
    <w:p w14:paraId="7EF326BA" w14:textId="77777777" w:rsidR="00EB7848" w:rsidRPr="000536AA" w:rsidRDefault="00EB7848" w:rsidP="00EB7848">
      <w:pPr>
        <w:pStyle w:val="PL"/>
        <w:rPr>
          <w:lang w:val="en-US" w:eastAsia="zh-CN"/>
        </w:rPr>
      </w:pPr>
      <w:r w:rsidRPr="00BF6487">
        <w:rPr>
          <w:lang w:val="en-US"/>
        </w:rPr>
        <w:t xml:space="preserve">          $ref: '#/components/schemas/</w:t>
      </w:r>
      <w:r>
        <w:rPr>
          <w:lang w:val="en-US"/>
        </w:rPr>
        <w:t>EventClass</w:t>
      </w:r>
      <w:r w:rsidRPr="00BF6487">
        <w:rPr>
          <w:lang w:val="en-US"/>
        </w:rPr>
        <w:t>'</w:t>
      </w:r>
    </w:p>
    <w:p w14:paraId="5121A6F4" w14:textId="77777777" w:rsidR="00EB7848" w:rsidRDefault="00EB7848" w:rsidP="00EB7848">
      <w:pPr>
        <w:pStyle w:val="PL"/>
        <w:rPr>
          <w:lang w:val="en-US"/>
        </w:rPr>
      </w:pPr>
      <w:r>
        <w:rPr>
          <w:lang w:val="en-US"/>
        </w:rPr>
        <w:t xml:space="preserve">        eventContent:</w:t>
      </w:r>
    </w:p>
    <w:p w14:paraId="130EC260"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24CB802F" w14:textId="77777777" w:rsidR="00215602" w:rsidRDefault="00215602" w:rsidP="00EB7848">
      <w:pPr>
        <w:pStyle w:val="PL"/>
        <w:rPr>
          <w:lang w:val="en-US"/>
        </w:rPr>
      </w:pPr>
    </w:p>
    <w:p w14:paraId="38438749" w14:textId="4253D2D1" w:rsidR="00EB7848" w:rsidRDefault="00EB7848" w:rsidP="00EB7848">
      <w:pPr>
        <w:pStyle w:val="PL"/>
        <w:rPr>
          <w:lang w:val="en-US"/>
        </w:rPr>
      </w:pPr>
      <w:r>
        <w:rPr>
          <w:lang w:val="en-US"/>
        </w:rPr>
        <w:t xml:space="preserve">    EventReportingStatus:</w:t>
      </w:r>
    </w:p>
    <w:p w14:paraId="1717BAE2" w14:textId="77777777" w:rsidR="00215602" w:rsidRDefault="00215602" w:rsidP="00215602">
      <w:pPr>
        <w:pStyle w:val="PL"/>
        <w:rPr>
          <w:lang w:val="en-US"/>
        </w:rPr>
      </w:pPr>
      <w:r>
        <w:rPr>
          <w:lang w:val="en-US"/>
        </w:rPr>
        <w:t xml:space="preserve">      description: </w:t>
      </w:r>
      <w:r w:rsidRPr="00057491">
        <w:t>Indicates the status of event reporting</w:t>
      </w:r>
      <w:r>
        <w:rPr>
          <w:rFonts w:cs="Arial"/>
          <w:szCs w:val="18"/>
        </w:rPr>
        <w:t>.</w:t>
      </w:r>
    </w:p>
    <w:p w14:paraId="11A9CE05" w14:textId="77777777" w:rsidR="00EB7848" w:rsidRDefault="00EB7848" w:rsidP="00EB7848">
      <w:pPr>
        <w:pStyle w:val="PL"/>
        <w:rPr>
          <w:lang w:val="en-US"/>
        </w:rPr>
      </w:pPr>
      <w:r>
        <w:rPr>
          <w:lang w:val="en-US"/>
        </w:rPr>
        <w:t xml:space="preserve">      type: object</w:t>
      </w:r>
    </w:p>
    <w:p w14:paraId="3A5148C5" w14:textId="77777777" w:rsidR="00EB7848" w:rsidRPr="00BF6487" w:rsidRDefault="00EB7848" w:rsidP="00EB7848">
      <w:pPr>
        <w:pStyle w:val="PL"/>
        <w:rPr>
          <w:lang w:val="en-US"/>
        </w:rPr>
      </w:pPr>
      <w:r>
        <w:rPr>
          <w:lang w:val="en-US"/>
        </w:rPr>
        <w:lastRenderedPageBreak/>
        <w:t xml:space="preserve">      properties:</w:t>
      </w:r>
    </w:p>
    <w:p w14:paraId="5B6174D2" w14:textId="77777777" w:rsidR="00EB7848" w:rsidRPr="00BF6487" w:rsidRDefault="00EB7848" w:rsidP="00EB7848">
      <w:pPr>
        <w:pStyle w:val="PL"/>
        <w:rPr>
          <w:lang w:val="en-US"/>
        </w:rPr>
      </w:pPr>
      <w:r w:rsidRPr="00BF6487">
        <w:rPr>
          <w:lang w:val="en-US"/>
        </w:rPr>
        <w:t xml:space="preserve">        </w:t>
      </w:r>
      <w:r>
        <w:rPr>
          <w:lang w:val="en-US"/>
        </w:rPr>
        <w:t>eventReportCounter</w:t>
      </w:r>
      <w:r w:rsidRPr="00BF6487">
        <w:rPr>
          <w:lang w:val="en-US"/>
        </w:rPr>
        <w:t>:</w:t>
      </w:r>
    </w:p>
    <w:p w14:paraId="44CB9287" w14:textId="77777777" w:rsidR="00EB7848" w:rsidRPr="000536AA" w:rsidRDefault="00EB7848" w:rsidP="00EB7848">
      <w:pPr>
        <w:pStyle w:val="PL"/>
        <w:rPr>
          <w:lang w:val="en-US" w:eastAsia="zh-CN"/>
        </w:rPr>
      </w:pPr>
      <w:r w:rsidRPr="00BF6487">
        <w:rPr>
          <w:lang w:val="en-US"/>
        </w:rPr>
        <w:t xml:space="preserve">          $ref: '#/components/schemas/</w:t>
      </w:r>
      <w:r>
        <w:rPr>
          <w:lang w:val="en-US"/>
        </w:rPr>
        <w:t>EventReportCounter</w:t>
      </w:r>
      <w:r w:rsidRPr="00BF6487">
        <w:rPr>
          <w:lang w:val="en-US"/>
        </w:rPr>
        <w:t>'</w:t>
      </w:r>
    </w:p>
    <w:p w14:paraId="50C110A5" w14:textId="77777777" w:rsidR="00EB7848" w:rsidRDefault="00EB7848" w:rsidP="00EB7848">
      <w:pPr>
        <w:pStyle w:val="PL"/>
        <w:rPr>
          <w:lang w:val="en-US"/>
        </w:rPr>
      </w:pPr>
      <w:r>
        <w:rPr>
          <w:lang w:val="en-US"/>
        </w:rPr>
        <w:t xml:space="preserve">        eventReportDuration:</w:t>
      </w:r>
    </w:p>
    <w:p w14:paraId="19A86E59" w14:textId="77777777" w:rsidR="00EB7848" w:rsidRDefault="00EB7848" w:rsidP="00EB7848">
      <w:pPr>
        <w:pStyle w:val="PL"/>
        <w:rPr>
          <w:lang w:val="en-US"/>
        </w:rPr>
      </w:pPr>
      <w:r>
        <w:rPr>
          <w:lang w:val="en-US"/>
        </w:rPr>
        <w:t xml:space="preserve">          </w:t>
      </w:r>
      <w:r w:rsidRPr="00BF6487">
        <w:rPr>
          <w:lang w:val="en-US"/>
        </w:rPr>
        <w:t>$ref: '#/components/schemas/</w:t>
      </w:r>
      <w:r>
        <w:rPr>
          <w:lang w:val="en-US"/>
        </w:rPr>
        <w:t>EventReportDuration'</w:t>
      </w:r>
    </w:p>
    <w:p w14:paraId="77586C1C" w14:textId="77777777" w:rsidR="004F352C" w:rsidRDefault="004F352C" w:rsidP="00EB7848">
      <w:pPr>
        <w:pStyle w:val="PL"/>
        <w:rPr>
          <w:lang w:val="en-US"/>
        </w:rPr>
      </w:pPr>
    </w:p>
    <w:p w14:paraId="6D9E0F17" w14:textId="2D10C4BE" w:rsidR="00EB7848" w:rsidRDefault="00EB7848" w:rsidP="00EB7848">
      <w:pPr>
        <w:pStyle w:val="PL"/>
        <w:rPr>
          <w:lang w:val="en-US"/>
        </w:rPr>
      </w:pPr>
      <w:r>
        <w:rPr>
          <w:lang w:val="en-US"/>
        </w:rPr>
        <w:t xml:space="preserve">    UELocationInfo:</w:t>
      </w:r>
    </w:p>
    <w:p w14:paraId="3A2FAA4E" w14:textId="77777777" w:rsidR="004F352C" w:rsidRDefault="004F352C" w:rsidP="004F352C">
      <w:pPr>
        <w:pStyle w:val="PL"/>
        <w:rPr>
          <w:lang w:val="en-US"/>
        </w:rPr>
      </w:pPr>
      <w:r>
        <w:rPr>
          <w:lang w:val="en-US"/>
        </w:rPr>
        <w:t xml:space="preserve">      description: </w:t>
      </w:r>
      <w:r w:rsidRPr="00057491">
        <w:t>Indicates location information of a UE</w:t>
      </w:r>
      <w:r>
        <w:rPr>
          <w:rFonts w:cs="Arial"/>
          <w:szCs w:val="18"/>
        </w:rPr>
        <w:t>.</w:t>
      </w:r>
    </w:p>
    <w:p w14:paraId="63B5DF7D" w14:textId="77777777" w:rsidR="00EB7848" w:rsidRDefault="00EB7848" w:rsidP="00EB7848">
      <w:pPr>
        <w:pStyle w:val="PL"/>
        <w:rPr>
          <w:lang w:val="en-US"/>
        </w:rPr>
      </w:pPr>
      <w:r>
        <w:rPr>
          <w:lang w:val="en-US"/>
        </w:rPr>
        <w:t xml:space="preserve">      type: object</w:t>
      </w:r>
    </w:p>
    <w:p w14:paraId="534B9B3F" w14:textId="77777777" w:rsidR="00EB7848" w:rsidRPr="00BF6487" w:rsidRDefault="00EB7848" w:rsidP="00EB7848">
      <w:pPr>
        <w:pStyle w:val="PL"/>
        <w:rPr>
          <w:lang w:val="en-US"/>
        </w:rPr>
      </w:pPr>
      <w:r>
        <w:rPr>
          <w:lang w:val="en-US"/>
        </w:rPr>
        <w:t xml:space="preserve">      properties:</w:t>
      </w:r>
    </w:p>
    <w:p w14:paraId="168F9BC0" w14:textId="77777777" w:rsidR="00EB7848" w:rsidRPr="00BF6487" w:rsidRDefault="00EB7848" w:rsidP="00EB7848">
      <w:pPr>
        <w:pStyle w:val="PL"/>
        <w:rPr>
          <w:lang w:val="en-US"/>
        </w:rPr>
      </w:pPr>
      <w:r w:rsidRPr="00BF6487">
        <w:rPr>
          <w:lang w:val="en-US"/>
        </w:rPr>
        <w:t xml:space="preserve">        locationEstimate:</w:t>
      </w:r>
    </w:p>
    <w:p w14:paraId="1E56E2C1" w14:textId="77777777" w:rsidR="00EB7848" w:rsidRDefault="00EB7848" w:rsidP="00EB7848">
      <w:pPr>
        <w:pStyle w:val="PL"/>
        <w:rPr>
          <w:lang w:val="en-US"/>
        </w:rPr>
      </w:pPr>
      <w:r w:rsidRPr="00BF6487">
        <w:rPr>
          <w:lang w:val="en-US"/>
        </w:rPr>
        <w:t xml:space="preserve">          $ref: '#/components/schemas/GeographicArea'</w:t>
      </w:r>
    </w:p>
    <w:p w14:paraId="0645BCF7" w14:textId="77777777" w:rsidR="00EB7848" w:rsidRDefault="00EB7848" w:rsidP="00EB7848">
      <w:pPr>
        <w:pStyle w:val="PL"/>
        <w:rPr>
          <w:lang w:val="en-US"/>
        </w:rPr>
      </w:pPr>
      <w:r>
        <w:rPr>
          <w:lang w:val="en-US"/>
        </w:rPr>
        <w:t xml:space="preserve">        ageOfLocationEstimate:</w:t>
      </w:r>
    </w:p>
    <w:p w14:paraId="3C6F01B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022F2941" w14:textId="77777777" w:rsidR="00130911" w:rsidRDefault="00130911" w:rsidP="00130911">
      <w:pPr>
        <w:pStyle w:val="PL"/>
        <w:rPr>
          <w:lang w:val="en-US"/>
        </w:rPr>
      </w:pPr>
      <w:r>
        <w:rPr>
          <w:lang w:val="en-US"/>
        </w:rPr>
        <w:t xml:space="preserve">        timestampOfLocationEstimate:</w:t>
      </w:r>
    </w:p>
    <w:p w14:paraId="664E5676"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09A15C84" w14:textId="77777777" w:rsidR="00EB7848" w:rsidRDefault="00EB7848" w:rsidP="00EB7848">
      <w:pPr>
        <w:pStyle w:val="PL"/>
        <w:rPr>
          <w:lang w:val="en-US"/>
        </w:rPr>
      </w:pPr>
      <w:r>
        <w:rPr>
          <w:lang w:val="en-US"/>
        </w:rPr>
        <w:t xml:space="preserve">        velocityEstimate:</w:t>
      </w:r>
    </w:p>
    <w:p w14:paraId="0E66ECAD"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1D926F95" w14:textId="77777777" w:rsidR="00EB7848" w:rsidRDefault="00EB7848" w:rsidP="00EB7848">
      <w:pPr>
        <w:pStyle w:val="PL"/>
        <w:rPr>
          <w:lang w:val="en-US"/>
        </w:rPr>
      </w:pPr>
      <w:r>
        <w:rPr>
          <w:lang w:val="en-US"/>
        </w:rPr>
        <w:t xml:space="preserve">        ageOfVelocityEstimate:</w:t>
      </w:r>
    </w:p>
    <w:p w14:paraId="15CF6C97"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7EA29163" w14:textId="77777777" w:rsidR="00130911" w:rsidRDefault="00130911" w:rsidP="00130911">
      <w:pPr>
        <w:pStyle w:val="PL"/>
        <w:rPr>
          <w:lang w:val="en-US"/>
        </w:rPr>
      </w:pPr>
      <w:r>
        <w:rPr>
          <w:lang w:val="en-US"/>
        </w:rPr>
        <w:t xml:space="preserve">        timestampOfVelocityEstimate:</w:t>
      </w:r>
    </w:p>
    <w:p w14:paraId="3DB08C4F"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51859EF1" w14:textId="77777777" w:rsidR="00EB7848" w:rsidRDefault="00EB7848" w:rsidP="00EB7848">
      <w:pPr>
        <w:pStyle w:val="PL"/>
        <w:rPr>
          <w:lang w:val="en-US"/>
        </w:rPr>
      </w:pPr>
    </w:p>
    <w:p w14:paraId="0E2F6556" w14:textId="77777777" w:rsidR="00EB7848" w:rsidRDefault="00EB7848" w:rsidP="00EB7848">
      <w:pPr>
        <w:pStyle w:val="PL"/>
        <w:rPr>
          <w:lang w:val="en-US"/>
        </w:rPr>
      </w:pPr>
      <w:r w:rsidRPr="00BF6487">
        <w:rPr>
          <w:lang w:val="en-US"/>
        </w:rPr>
        <w:t xml:space="preserve">    </w:t>
      </w:r>
      <w:r>
        <w:rPr>
          <w:lang w:val="en-US"/>
        </w:rPr>
        <w:t>EventNotify</w:t>
      </w:r>
      <w:r w:rsidRPr="00BF6487">
        <w:rPr>
          <w:lang w:val="en-US"/>
        </w:rPr>
        <w:t>Data:</w:t>
      </w:r>
    </w:p>
    <w:p w14:paraId="51CA5489" w14:textId="77777777" w:rsidR="00A77ED2" w:rsidRDefault="00A77ED2" w:rsidP="00A77ED2">
      <w:pPr>
        <w:pStyle w:val="PL"/>
        <w:rPr>
          <w:lang w:val="en-US"/>
        </w:rPr>
      </w:pPr>
      <w:r>
        <w:rPr>
          <w:lang w:val="en-US"/>
        </w:rPr>
        <w:t xml:space="preserve">      description: </w:t>
      </w:r>
      <w:r w:rsidRPr="00057491">
        <w:t>Information within Event Notify Request</w:t>
      </w:r>
      <w:r>
        <w:rPr>
          <w:rFonts w:cs="Arial"/>
          <w:szCs w:val="18"/>
        </w:rPr>
        <w:t>.</w:t>
      </w:r>
    </w:p>
    <w:p w14:paraId="4B4F494B" w14:textId="77777777" w:rsidR="00EB7848" w:rsidRDefault="00EB7848" w:rsidP="00EB7848">
      <w:pPr>
        <w:pStyle w:val="PL"/>
        <w:rPr>
          <w:lang w:val="en-US"/>
        </w:rPr>
      </w:pPr>
      <w:r>
        <w:rPr>
          <w:lang w:val="en-US"/>
        </w:rPr>
        <w:t xml:space="preserve">      type: object</w:t>
      </w:r>
    </w:p>
    <w:p w14:paraId="3BBB8CCD" w14:textId="77777777" w:rsidR="00EB7848" w:rsidRDefault="00EB7848" w:rsidP="00EB7848">
      <w:pPr>
        <w:pStyle w:val="PL"/>
        <w:rPr>
          <w:lang w:val="en-US"/>
        </w:rPr>
      </w:pPr>
      <w:r>
        <w:rPr>
          <w:lang w:val="en-US"/>
        </w:rPr>
        <w:t xml:space="preserve">      required:</w:t>
      </w:r>
    </w:p>
    <w:p w14:paraId="2515640C" w14:textId="77777777" w:rsidR="00EB7848" w:rsidRDefault="00EB7848" w:rsidP="00EB7848">
      <w:pPr>
        <w:pStyle w:val="PL"/>
        <w:rPr>
          <w:lang w:val="en-US"/>
        </w:rPr>
      </w:pPr>
      <w:r>
        <w:rPr>
          <w:lang w:val="en-US"/>
        </w:rPr>
        <w:t xml:space="preserve">        - reportedEventType</w:t>
      </w:r>
    </w:p>
    <w:p w14:paraId="40ABF674" w14:textId="77777777" w:rsidR="00EB7848" w:rsidRPr="00BF6487" w:rsidRDefault="00EB7848" w:rsidP="00EB7848">
      <w:pPr>
        <w:pStyle w:val="PL"/>
        <w:rPr>
          <w:lang w:val="en-US"/>
        </w:rPr>
      </w:pPr>
      <w:r>
        <w:rPr>
          <w:lang w:val="en-US"/>
        </w:rPr>
        <w:t xml:space="preserve">        - ldrReference</w:t>
      </w:r>
    </w:p>
    <w:p w14:paraId="201A8EAB" w14:textId="77777777" w:rsidR="00EB7848" w:rsidRPr="00BF6487" w:rsidRDefault="00EB7848" w:rsidP="00EB7848">
      <w:pPr>
        <w:pStyle w:val="PL"/>
        <w:rPr>
          <w:lang w:val="en-US"/>
        </w:rPr>
      </w:pPr>
      <w:r w:rsidRPr="00BF6487">
        <w:rPr>
          <w:lang w:val="en-US"/>
        </w:rPr>
        <w:t xml:space="preserve">      properties:</w:t>
      </w:r>
    </w:p>
    <w:p w14:paraId="35DFF762" w14:textId="77777777" w:rsidR="00EB7848" w:rsidRPr="00BF6487" w:rsidRDefault="00EB7848" w:rsidP="00EB7848">
      <w:pPr>
        <w:pStyle w:val="PL"/>
        <w:rPr>
          <w:lang w:val="en-US"/>
        </w:rPr>
      </w:pPr>
      <w:r w:rsidRPr="00BF6487">
        <w:rPr>
          <w:lang w:val="en-US"/>
        </w:rPr>
        <w:t xml:space="preserve">        </w:t>
      </w:r>
      <w:r>
        <w:rPr>
          <w:lang w:val="en-US"/>
        </w:rPr>
        <w:t>reportedEvent</w:t>
      </w:r>
      <w:r w:rsidRPr="00BF6487">
        <w:rPr>
          <w:lang w:val="en-US"/>
        </w:rPr>
        <w:t>Type:</w:t>
      </w:r>
    </w:p>
    <w:p w14:paraId="6C224C7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ReportedEventType</w:t>
      </w:r>
      <w:r w:rsidRPr="00BF6487">
        <w:rPr>
          <w:lang w:val="en-US"/>
        </w:rPr>
        <w:t>'</w:t>
      </w:r>
    </w:p>
    <w:p w14:paraId="7ADC06E2" w14:textId="77777777" w:rsidR="00EB7848" w:rsidRDefault="00EB7848" w:rsidP="00EB7848">
      <w:pPr>
        <w:pStyle w:val="PL"/>
        <w:rPr>
          <w:lang w:val="en-US"/>
        </w:rPr>
      </w:pPr>
      <w:r>
        <w:rPr>
          <w:lang w:val="en-US"/>
        </w:rPr>
        <w:t xml:space="preserve">        supi:</w:t>
      </w:r>
    </w:p>
    <w:p w14:paraId="6600F8F8"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4E5C3F73" w14:textId="77777777" w:rsidR="00EB7848" w:rsidRPr="004375A7" w:rsidRDefault="00EB7848" w:rsidP="00EB7848">
      <w:pPr>
        <w:pStyle w:val="PL"/>
        <w:rPr>
          <w:lang w:val="en-US"/>
        </w:rPr>
      </w:pPr>
      <w:r w:rsidRPr="004375A7">
        <w:rPr>
          <w:lang w:val="en-US"/>
        </w:rPr>
        <w:t xml:space="preserve">        gpsi:</w:t>
      </w:r>
    </w:p>
    <w:p w14:paraId="43FAF43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0D76FEB4"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2915FF62"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BF30AB9"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45EF36EB" w14:textId="77777777" w:rsidR="00EB7848" w:rsidRPr="00BF648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051ABBCD" w14:textId="77777777" w:rsidR="00EB7848" w:rsidRPr="00BF6487" w:rsidRDefault="00EB7848" w:rsidP="00EB7848">
      <w:pPr>
        <w:pStyle w:val="PL"/>
        <w:rPr>
          <w:lang w:val="en-US"/>
        </w:rPr>
      </w:pPr>
      <w:r w:rsidRPr="00BF6487">
        <w:rPr>
          <w:lang w:val="en-US"/>
        </w:rPr>
        <w:t xml:space="preserve">        locationEstimate:</w:t>
      </w:r>
    </w:p>
    <w:p w14:paraId="6DA3668F" w14:textId="77777777" w:rsidR="00EB7848" w:rsidRDefault="00EB7848" w:rsidP="00EB7848">
      <w:pPr>
        <w:pStyle w:val="PL"/>
        <w:rPr>
          <w:lang w:val="en-US"/>
        </w:rPr>
      </w:pPr>
      <w:r w:rsidRPr="00BF6487">
        <w:rPr>
          <w:lang w:val="en-US"/>
        </w:rPr>
        <w:t xml:space="preserve">          $ref: '#/components/schemas/GeographicArea'</w:t>
      </w:r>
    </w:p>
    <w:p w14:paraId="30A279E8" w14:textId="77777777" w:rsidR="00EB7848" w:rsidRDefault="00EB7848" w:rsidP="00EB7848">
      <w:pPr>
        <w:pStyle w:val="PL"/>
        <w:rPr>
          <w:lang w:val="en-US"/>
        </w:rPr>
      </w:pPr>
      <w:r>
        <w:rPr>
          <w:lang w:val="en-US"/>
        </w:rPr>
        <w:t xml:space="preserve">        ageOfLocationEstimate:</w:t>
      </w:r>
    </w:p>
    <w:p w14:paraId="642B79CB"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434020C7" w14:textId="77777777" w:rsidR="00130911" w:rsidRDefault="00130911" w:rsidP="00130911">
      <w:pPr>
        <w:pStyle w:val="PL"/>
        <w:rPr>
          <w:lang w:val="en-US"/>
        </w:rPr>
      </w:pPr>
      <w:r>
        <w:rPr>
          <w:lang w:val="en-US"/>
        </w:rPr>
        <w:t xml:space="preserve">        timestampOfLocationEstimate:</w:t>
      </w:r>
    </w:p>
    <w:p w14:paraId="0E3639C7"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72EC49A5" w14:textId="77777777" w:rsidR="00EB7848" w:rsidRPr="00BF6487" w:rsidRDefault="00EB7848" w:rsidP="00EB7848">
      <w:pPr>
        <w:pStyle w:val="PL"/>
        <w:rPr>
          <w:lang w:val="en-US"/>
        </w:rPr>
      </w:pPr>
      <w:r w:rsidRPr="00BF6487">
        <w:rPr>
          <w:lang w:val="en-US"/>
        </w:rPr>
        <w:t xml:space="preserve">        civicAddress:</w:t>
      </w:r>
    </w:p>
    <w:p w14:paraId="6DD2242B" w14:textId="77777777" w:rsidR="00EB7848" w:rsidRPr="00BF6487" w:rsidRDefault="00EB7848" w:rsidP="00EB7848">
      <w:pPr>
        <w:pStyle w:val="PL"/>
        <w:rPr>
          <w:lang w:val="en-US"/>
        </w:rPr>
      </w:pPr>
      <w:r w:rsidRPr="00BF6487">
        <w:rPr>
          <w:lang w:val="en-US"/>
        </w:rPr>
        <w:t xml:space="preserve">          $ref: '#/components/schemas/CivicAddress'</w:t>
      </w:r>
    </w:p>
    <w:p w14:paraId="5A9AC164" w14:textId="77777777" w:rsidR="00850F00" w:rsidRPr="00BF6487" w:rsidRDefault="00850F00" w:rsidP="00850F00">
      <w:pPr>
        <w:pStyle w:val="PL"/>
        <w:rPr>
          <w:lang w:val="en-US"/>
        </w:rPr>
      </w:pPr>
      <w:r w:rsidRPr="00BF6487">
        <w:rPr>
          <w:lang w:val="en-US"/>
        </w:rPr>
        <w:t xml:space="preserve">        </w:t>
      </w:r>
      <w:r>
        <w:rPr>
          <w:lang w:eastAsia="zh-CN"/>
        </w:rPr>
        <w:t>localLocationEstimate</w:t>
      </w:r>
      <w:r w:rsidRPr="00BF6487">
        <w:rPr>
          <w:lang w:val="en-US"/>
        </w:rPr>
        <w:t>:</w:t>
      </w:r>
    </w:p>
    <w:p w14:paraId="7DFA0D63" w14:textId="77777777" w:rsidR="00850F00" w:rsidRPr="00BF6487" w:rsidRDefault="00850F00" w:rsidP="00850F00">
      <w:pPr>
        <w:pStyle w:val="PL"/>
        <w:rPr>
          <w:lang w:val="en-US" w:eastAsia="zh-CN"/>
        </w:rPr>
      </w:pPr>
      <w:r w:rsidRPr="00BF6487">
        <w:rPr>
          <w:lang w:val="en-US"/>
        </w:rPr>
        <w:t xml:space="preserve">          $ref: '#/components/schemas/</w:t>
      </w:r>
      <w:r>
        <w:rPr>
          <w:rFonts w:hint="eastAsia"/>
          <w:lang w:val="en-US" w:eastAsia="zh-CN"/>
        </w:rPr>
        <w:t>Local</w:t>
      </w:r>
      <w:r w:rsidRPr="00BF6487">
        <w:rPr>
          <w:lang w:val="en-US"/>
        </w:rPr>
        <w:t>Area'</w:t>
      </w:r>
    </w:p>
    <w:p w14:paraId="31C26EBF" w14:textId="77777777" w:rsidR="00EB7848" w:rsidRDefault="00EB7848" w:rsidP="00EB7848">
      <w:pPr>
        <w:pStyle w:val="PL"/>
        <w:rPr>
          <w:lang w:val="en-US"/>
        </w:rPr>
      </w:pPr>
      <w:r w:rsidRPr="007C6923">
        <w:rPr>
          <w:lang w:val="en-US"/>
        </w:rPr>
        <w:t xml:space="preserve">        positioningData</w:t>
      </w:r>
      <w:r>
        <w:rPr>
          <w:lang w:val="en-US"/>
        </w:rPr>
        <w:t>List</w:t>
      </w:r>
      <w:r w:rsidRPr="007C6923">
        <w:rPr>
          <w:lang w:val="en-US"/>
        </w:rPr>
        <w:t>:</w:t>
      </w:r>
    </w:p>
    <w:p w14:paraId="0B1F693C" w14:textId="77777777" w:rsidR="00EB7848" w:rsidRDefault="00EB7848" w:rsidP="00EB7848">
      <w:pPr>
        <w:pStyle w:val="PL"/>
        <w:rPr>
          <w:lang w:val="en-US"/>
        </w:rPr>
      </w:pPr>
      <w:r>
        <w:rPr>
          <w:lang w:val="en-US"/>
        </w:rPr>
        <w:t xml:space="preserve">          type: array</w:t>
      </w:r>
    </w:p>
    <w:p w14:paraId="4F14E016" w14:textId="77777777" w:rsidR="00EB7848" w:rsidRPr="007C6923" w:rsidRDefault="00EB7848" w:rsidP="00EB7848">
      <w:pPr>
        <w:pStyle w:val="PL"/>
        <w:rPr>
          <w:lang w:val="en-US"/>
        </w:rPr>
      </w:pPr>
      <w:r>
        <w:rPr>
          <w:lang w:val="en-US"/>
        </w:rPr>
        <w:t xml:space="preserve">          items:</w:t>
      </w:r>
    </w:p>
    <w:p w14:paraId="6EE59C28" w14:textId="77777777" w:rsidR="00EB7848" w:rsidRPr="007C6923"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79A4A782" w14:textId="77777777" w:rsidR="00EB7848" w:rsidRPr="007C6923" w:rsidRDefault="00EB7848" w:rsidP="00EB7848">
      <w:pPr>
        <w:pStyle w:val="PL"/>
        <w:rPr>
          <w:lang w:val="en-US" w:eastAsia="zh-CN"/>
        </w:rPr>
      </w:pPr>
      <w:r>
        <w:rPr>
          <w:rFonts w:hint="eastAsia"/>
          <w:lang w:val="en-US" w:eastAsia="zh-CN"/>
        </w:rPr>
        <w:t xml:space="preserve">          minItems: 1</w:t>
      </w:r>
    </w:p>
    <w:p w14:paraId="3CBB2588" w14:textId="77777777" w:rsidR="00EB7848" w:rsidRDefault="00EB7848" w:rsidP="00EB7848">
      <w:pPr>
        <w:pStyle w:val="PL"/>
        <w:rPr>
          <w:lang w:val="en-US"/>
        </w:rPr>
      </w:pPr>
      <w:r w:rsidRPr="007C6923">
        <w:rPr>
          <w:lang w:val="en-US"/>
        </w:rPr>
        <w:t xml:space="preserve">        gnssPositioningData</w:t>
      </w:r>
      <w:r>
        <w:rPr>
          <w:lang w:val="en-US"/>
        </w:rPr>
        <w:t>List</w:t>
      </w:r>
      <w:r w:rsidRPr="007C6923">
        <w:rPr>
          <w:lang w:val="en-US"/>
        </w:rPr>
        <w:t>:</w:t>
      </w:r>
    </w:p>
    <w:p w14:paraId="729B9D42" w14:textId="77777777" w:rsidR="00EB7848" w:rsidRDefault="00EB7848" w:rsidP="00EB7848">
      <w:pPr>
        <w:pStyle w:val="PL"/>
        <w:rPr>
          <w:lang w:val="en-US"/>
        </w:rPr>
      </w:pPr>
      <w:r>
        <w:rPr>
          <w:lang w:val="en-US"/>
        </w:rPr>
        <w:t xml:space="preserve">          type: array</w:t>
      </w:r>
    </w:p>
    <w:p w14:paraId="56ECD86C" w14:textId="77777777" w:rsidR="00EB7848" w:rsidRPr="007C6923" w:rsidRDefault="00EB7848" w:rsidP="00EB7848">
      <w:pPr>
        <w:pStyle w:val="PL"/>
        <w:rPr>
          <w:lang w:val="en-US"/>
        </w:rPr>
      </w:pPr>
      <w:r>
        <w:rPr>
          <w:lang w:val="en-US"/>
        </w:rPr>
        <w:t xml:space="preserve">          items:</w:t>
      </w:r>
    </w:p>
    <w:p w14:paraId="5737935B" w14:textId="77777777" w:rsidR="00EB7848"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0A1CE806" w14:textId="77777777" w:rsidR="00EB7848" w:rsidRDefault="00EB7848" w:rsidP="00EB7848">
      <w:pPr>
        <w:pStyle w:val="PL"/>
        <w:rPr>
          <w:lang w:val="en-US" w:eastAsia="zh-CN"/>
        </w:rPr>
      </w:pPr>
      <w:r>
        <w:rPr>
          <w:rFonts w:hint="eastAsia"/>
          <w:lang w:val="en-US" w:eastAsia="zh-CN"/>
        </w:rPr>
        <w:t xml:space="preserve">          minItems: 1</w:t>
      </w:r>
    </w:p>
    <w:p w14:paraId="11FDD91E" w14:textId="77777777" w:rsidR="00EB7848" w:rsidRPr="004375A7" w:rsidRDefault="00EB7848" w:rsidP="00EB7848">
      <w:pPr>
        <w:pStyle w:val="PL"/>
        <w:rPr>
          <w:lang w:val="en-US"/>
        </w:rPr>
      </w:pPr>
      <w:r w:rsidRPr="004375A7">
        <w:rPr>
          <w:lang w:val="en-US"/>
        </w:rPr>
        <w:t xml:space="preserve">        </w:t>
      </w:r>
      <w:r>
        <w:rPr>
          <w:lang w:val="en-US"/>
        </w:rPr>
        <w:t>servingLMFidentification</w:t>
      </w:r>
      <w:r w:rsidRPr="004375A7">
        <w:rPr>
          <w:lang w:val="en-US"/>
        </w:rPr>
        <w:t>:</w:t>
      </w:r>
    </w:p>
    <w:p w14:paraId="527F0A72"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LMFIdentification'</w:t>
      </w:r>
    </w:p>
    <w:p w14:paraId="6EC09A3E" w14:textId="77777777" w:rsidR="00EB7848" w:rsidRPr="004375A7" w:rsidRDefault="00EB7848" w:rsidP="00B32564">
      <w:pPr>
        <w:pStyle w:val="PL"/>
        <w:rPr>
          <w:lang w:val="en-US"/>
        </w:rPr>
      </w:pPr>
      <w:r w:rsidRPr="00B32564">
        <w:t xml:space="preserve">        terminationCause:</w:t>
      </w:r>
    </w:p>
    <w:p w14:paraId="6DEA2CC3" w14:textId="77777777" w:rsidR="00EB7848" w:rsidRDefault="00EB7848" w:rsidP="00B32564">
      <w:pPr>
        <w:pStyle w:val="PL"/>
        <w:rPr>
          <w:lang w:val="en-US"/>
        </w:rPr>
      </w:pPr>
      <w:r w:rsidRPr="00B32564">
        <w:t xml:space="preserve">          $ref: '#/components/schemas/TerminationCause'</w:t>
      </w:r>
    </w:p>
    <w:p w14:paraId="4BC438F0" w14:textId="77777777" w:rsidR="00C33D69" w:rsidRDefault="00C33D69" w:rsidP="00C33D69">
      <w:pPr>
        <w:pStyle w:val="PL"/>
        <w:rPr>
          <w:lang w:val="en-US"/>
        </w:rPr>
      </w:pPr>
      <w:r>
        <w:rPr>
          <w:lang w:val="en-US"/>
        </w:rPr>
        <w:t xml:space="preserve">        velocityEstimate:</w:t>
      </w:r>
    </w:p>
    <w:p w14:paraId="41C93205" w14:textId="77777777" w:rsidR="00C33D69" w:rsidRDefault="00C33D69" w:rsidP="00C33D69">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5E90B3B2" w14:textId="77777777" w:rsidR="00C33D69" w:rsidRDefault="00C33D69" w:rsidP="00C33D69">
      <w:pPr>
        <w:pStyle w:val="PL"/>
        <w:rPr>
          <w:lang w:val="en-US"/>
        </w:rPr>
      </w:pPr>
      <w:r>
        <w:rPr>
          <w:lang w:val="en-US"/>
        </w:rPr>
        <w:t xml:space="preserve">        altitude:</w:t>
      </w:r>
    </w:p>
    <w:p w14:paraId="704A913F" w14:textId="77777777" w:rsidR="00C33D69" w:rsidRDefault="00C33D69" w:rsidP="00C33D69">
      <w:pPr>
        <w:pStyle w:val="PL"/>
      </w:pPr>
      <w:r>
        <w:rPr>
          <w:lang w:val="en-US"/>
        </w:rPr>
        <w:t xml:space="preserve">          $ref: '#/components/schemas/Altitude'</w:t>
      </w:r>
    </w:p>
    <w:p w14:paraId="5A54C023" w14:textId="77777777" w:rsidR="00B67E1A" w:rsidRDefault="00B67E1A" w:rsidP="00B67E1A">
      <w:pPr>
        <w:pStyle w:val="PL"/>
      </w:pPr>
      <w:r>
        <w:t xml:space="preserve">        </w:t>
      </w:r>
      <w:r>
        <w:rPr>
          <w:rFonts w:hint="eastAsia"/>
          <w:lang w:eastAsia="zh-CN"/>
        </w:rPr>
        <w:t>achieved</w:t>
      </w:r>
      <w:r>
        <w:rPr>
          <w:lang w:eastAsia="zh-CN"/>
        </w:rPr>
        <w:t>Qos</w:t>
      </w:r>
      <w:r>
        <w:t>:</w:t>
      </w:r>
    </w:p>
    <w:p w14:paraId="005BD796" w14:textId="77777777" w:rsidR="00B67E1A" w:rsidRPr="00C0738F" w:rsidRDefault="00B67E1A" w:rsidP="00B67E1A">
      <w:pPr>
        <w:pStyle w:val="PL"/>
      </w:pPr>
      <w:r>
        <w:t xml:space="preserve">          $ref: '#/components/schemas/</w:t>
      </w:r>
      <w:r w:rsidRPr="002F5B42">
        <w:rPr>
          <w:lang w:eastAsia="zh-CN"/>
        </w:rPr>
        <w:t>MinorLocationQoS</w:t>
      </w:r>
      <w:r>
        <w:t>'</w:t>
      </w:r>
    </w:p>
    <w:p w14:paraId="22AB8B8C" w14:textId="77777777" w:rsidR="00F423B4" w:rsidRPr="002E5CBA" w:rsidRDefault="00F423B4" w:rsidP="00F423B4">
      <w:pPr>
        <w:pStyle w:val="PL"/>
        <w:rPr>
          <w:lang w:val="en-US"/>
        </w:rPr>
      </w:pPr>
      <w:r w:rsidRPr="002E5CBA">
        <w:rPr>
          <w:lang w:val="en-US"/>
        </w:rPr>
        <w:t xml:space="preserve">        supportedFeatures:</w:t>
      </w:r>
    </w:p>
    <w:p w14:paraId="2A153BA6" w14:textId="77777777" w:rsidR="00F423B4" w:rsidRDefault="00F423B4" w:rsidP="00F423B4">
      <w:pPr>
        <w:pStyle w:val="PL"/>
      </w:pPr>
      <w:r w:rsidRPr="002E5CBA">
        <w:rPr>
          <w:lang w:val="en-US"/>
        </w:rPr>
        <w:t xml:space="preserve">          $ref: 'TS29571_CommonData.yaml#/components/schemas/SupportedFeatures'</w:t>
      </w:r>
    </w:p>
    <w:p w14:paraId="77B31911" w14:textId="77777777" w:rsidR="00EB7848" w:rsidRPr="00F423B4" w:rsidRDefault="00EB7848" w:rsidP="00EB7848">
      <w:pPr>
        <w:pStyle w:val="PL"/>
      </w:pPr>
    </w:p>
    <w:p w14:paraId="2CD592B2" w14:textId="77777777" w:rsidR="00EB7848" w:rsidRDefault="00EB7848" w:rsidP="00EB7848">
      <w:pPr>
        <w:pStyle w:val="PL"/>
        <w:rPr>
          <w:lang w:val="en-US"/>
        </w:rPr>
      </w:pPr>
      <w:r w:rsidRPr="00BF6487">
        <w:rPr>
          <w:lang w:val="en-US"/>
        </w:rPr>
        <w:t xml:space="preserve">    </w:t>
      </w:r>
      <w:r>
        <w:rPr>
          <w:lang w:eastAsia="zh-CN"/>
        </w:rPr>
        <w:t>UeConnectivityState</w:t>
      </w:r>
      <w:r w:rsidRPr="00BF6487">
        <w:rPr>
          <w:lang w:val="en-US"/>
        </w:rPr>
        <w:t>:</w:t>
      </w:r>
    </w:p>
    <w:p w14:paraId="782BE986" w14:textId="77777777" w:rsidR="00A77ED2" w:rsidRDefault="00A77ED2" w:rsidP="00A77ED2">
      <w:pPr>
        <w:pStyle w:val="PL"/>
        <w:rPr>
          <w:lang w:val="en-US"/>
        </w:rPr>
      </w:pPr>
      <w:r>
        <w:rPr>
          <w:lang w:val="en-US"/>
        </w:rPr>
        <w:t xml:space="preserve">      description: </w:t>
      </w:r>
      <w:r w:rsidRPr="00057491">
        <w:t>Indicates the connectivity state of a UE</w:t>
      </w:r>
      <w:r>
        <w:rPr>
          <w:rFonts w:cs="Arial"/>
          <w:szCs w:val="18"/>
        </w:rPr>
        <w:t>.</w:t>
      </w:r>
    </w:p>
    <w:p w14:paraId="18697156" w14:textId="77777777" w:rsidR="00EB7848" w:rsidRDefault="00EB7848" w:rsidP="00EB7848">
      <w:pPr>
        <w:pStyle w:val="PL"/>
        <w:rPr>
          <w:lang w:val="en-US"/>
        </w:rPr>
      </w:pPr>
      <w:r>
        <w:rPr>
          <w:lang w:val="en-US"/>
        </w:rPr>
        <w:t xml:space="preserve">      type: object</w:t>
      </w:r>
    </w:p>
    <w:p w14:paraId="202DAC56" w14:textId="77777777" w:rsidR="00EB7848" w:rsidRDefault="00EB7848" w:rsidP="00EB7848">
      <w:pPr>
        <w:pStyle w:val="PL"/>
        <w:rPr>
          <w:lang w:val="en-US"/>
        </w:rPr>
      </w:pPr>
      <w:r>
        <w:rPr>
          <w:lang w:val="en-US"/>
        </w:rPr>
        <w:t xml:space="preserve">      required:</w:t>
      </w:r>
    </w:p>
    <w:p w14:paraId="13392CA5" w14:textId="77777777" w:rsidR="00EB7848" w:rsidRDefault="00EB7848" w:rsidP="00EB7848">
      <w:pPr>
        <w:pStyle w:val="PL"/>
        <w:rPr>
          <w:lang w:val="en-US"/>
        </w:rPr>
      </w:pPr>
      <w:r>
        <w:rPr>
          <w:lang w:val="en-US"/>
        </w:rPr>
        <w:t xml:space="preserve">        - </w:t>
      </w:r>
      <w:r>
        <w:t>accessType</w:t>
      </w:r>
    </w:p>
    <w:p w14:paraId="137281C6" w14:textId="77777777" w:rsidR="00EB7848" w:rsidRPr="00BF6487" w:rsidRDefault="00EB7848" w:rsidP="00EB7848">
      <w:pPr>
        <w:pStyle w:val="PL"/>
        <w:rPr>
          <w:lang w:val="en-US"/>
        </w:rPr>
      </w:pPr>
      <w:r w:rsidRPr="00BF6487">
        <w:rPr>
          <w:lang w:val="en-US"/>
        </w:rPr>
        <w:lastRenderedPageBreak/>
        <w:t xml:space="preserve">      properties:</w:t>
      </w:r>
    </w:p>
    <w:p w14:paraId="2AE93583" w14:textId="77777777" w:rsidR="00EB7848" w:rsidRDefault="00EB7848" w:rsidP="00EB7848">
      <w:pPr>
        <w:pStyle w:val="PL"/>
        <w:rPr>
          <w:lang w:val="en-US"/>
        </w:rPr>
      </w:pPr>
      <w:r>
        <w:rPr>
          <w:lang w:val="en-US"/>
        </w:rPr>
        <w:t xml:space="preserve">        </w:t>
      </w:r>
      <w:r>
        <w:t>accessType</w:t>
      </w:r>
      <w:r>
        <w:rPr>
          <w:lang w:val="en-US"/>
        </w:rPr>
        <w:t>:</w:t>
      </w:r>
    </w:p>
    <w:p w14:paraId="4FB6BF5A"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A</w:t>
      </w:r>
      <w:r>
        <w:t>ccessType</w:t>
      </w:r>
      <w:r>
        <w:rPr>
          <w:lang w:val="en-US"/>
        </w:rPr>
        <w:t>'</w:t>
      </w:r>
    </w:p>
    <w:p w14:paraId="30D7B497" w14:textId="77777777" w:rsidR="00EB7848" w:rsidRPr="004375A7" w:rsidRDefault="00EB7848" w:rsidP="00EB7848">
      <w:pPr>
        <w:pStyle w:val="PL"/>
        <w:rPr>
          <w:lang w:val="en-US"/>
        </w:rPr>
      </w:pPr>
      <w:r w:rsidRPr="004375A7">
        <w:rPr>
          <w:lang w:val="en-US"/>
        </w:rPr>
        <w:t xml:space="preserve">        </w:t>
      </w:r>
      <w:r>
        <w:t>connectivitystate</w:t>
      </w:r>
      <w:r w:rsidRPr="004375A7">
        <w:rPr>
          <w:lang w:val="en-US"/>
        </w:rPr>
        <w:t>:</w:t>
      </w:r>
    </w:p>
    <w:p w14:paraId="5E37D6FA" w14:textId="77777777" w:rsidR="00EB7848" w:rsidRPr="004375A7" w:rsidRDefault="00EB7848" w:rsidP="00EB7848">
      <w:pPr>
        <w:pStyle w:val="PL"/>
        <w:rPr>
          <w:lang w:val="en-US"/>
        </w:rPr>
      </w:pPr>
      <w:r w:rsidRPr="004375A7">
        <w:rPr>
          <w:lang w:val="en-US"/>
        </w:rPr>
        <w:t xml:space="preserve">          </w:t>
      </w:r>
      <w:r w:rsidRPr="00BF6487">
        <w:rPr>
          <w:lang w:val="en-US"/>
        </w:rPr>
        <w:t>$ref: '</w:t>
      </w:r>
      <w:r w:rsidRPr="00D628D6">
        <w:rPr>
          <w:lang w:val="en-US"/>
        </w:rPr>
        <w:t>TS29518_Namf_EventExposure</w:t>
      </w:r>
      <w:r>
        <w:rPr>
          <w:lang w:val="en-US"/>
        </w:rPr>
        <w:t>.yaml</w:t>
      </w:r>
      <w:r w:rsidRPr="00BF6487">
        <w:rPr>
          <w:lang w:val="en-US"/>
        </w:rPr>
        <w:t>#/components/schemas/</w:t>
      </w:r>
      <w:r w:rsidRPr="003B2883">
        <w:t>CmState</w:t>
      </w:r>
      <w:r>
        <w:rPr>
          <w:lang w:val="en-US"/>
        </w:rPr>
        <w:t>'</w:t>
      </w:r>
    </w:p>
    <w:p w14:paraId="5F45C556" w14:textId="77777777" w:rsidR="00B67E1A" w:rsidRDefault="00B67E1A" w:rsidP="00EB7848">
      <w:pPr>
        <w:pStyle w:val="PL"/>
        <w:rPr>
          <w:lang w:val="en-US"/>
        </w:rPr>
      </w:pPr>
    </w:p>
    <w:p w14:paraId="05F59D2B" w14:textId="77777777" w:rsidR="00B67E1A" w:rsidRDefault="00B67E1A" w:rsidP="00B67E1A">
      <w:pPr>
        <w:pStyle w:val="PL"/>
        <w:rPr>
          <w:lang w:val="en-US"/>
        </w:rPr>
      </w:pPr>
      <w:r>
        <w:rPr>
          <w:lang w:val="en-US"/>
        </w:rPr>
        <w:t xml:space="preserve">    </w:t>
      </w:r>
      <w:r w:rsidRPr="002F5B42">
        <w:rPr>
          <w:lang w:eastAsia="zh-CN"/>
        </w:rPr>
        <w:t>MinorLocationQoS</w:t>
      </w:r>
      <w:r>
        <w:rPr>
          <w:lang w:val="en-US"/>
        </w:rPr>
        <w:t>:</w:t>
      </w:r>
    </w:p>
    <w:p w14:paraId="3A9B2A20" w14:textId="77777777" w:rsidR="00B67E1A" w:rsidRDefault="00B67E1A" w:rsidP="00B67E1A">
      <w:pPr>
        <w:pStyle w:val="PL"/>
        <w:rPr>
          <w:lang w:val="en-US"/>
        </w:rPr>
      </w:pPr>
      <w:r>
        <w:rPr>
          <w:lang w:val="en-US"/>
        </w:rPr>
        <w:t xml:space="preserve">      description: </w:t>
      </w:r>
      <w:r>
        <w:t xml:space="preserve">Contain Minor Location </w:t>
      </w:r>
      <w:r>
        <w:rPr>
          <w:rFonts w:cs="Arial"/>
          <w:szCs w:val="18"/>
        </w:rPr>
        <w:t>QoS.</w:t>
      </w:r>
    </w:p>
    <w:p w14:paraId="6DABED9B" w14:textId="77777777" w:rsidR="00B67E1A" w:rsidRDefault="00B67E1A" w:rsidP="00B67E1A">
      <w:pPr>
        <w:pStyle w:val="PL"/>
        <w:rPr>
          <w:lang w:val="en-US"/>
        </w:rPr>
      </w:pPr>
      <w:r>
        <w:rPr>
          <w:lang w:val="en-US"/>
        </w:rPr>
        <w:t xml:space="preserve">      type: object</w:t>
      </w:r>
    </w:p>
    <w:p w14:paraId="77C7474B" w14:textId="77777777" w:rsidR="00B67E1A" w:rsidRDefault="00B67E1A" w:rsidP="00B67E1A">
      <w:pPr>
        <w:pStyle w:val="PL"/>
        <w:rPr>
          <w:lang w:val="en-US"/>
        </w:rPr>
      </w:pPr>
      <w:r>
        <w:rPr>
          <w:lang w:val="en-US"/>
        </w:rPr>
        <w:t xml:space="preserve">      properties:</w:t>
      </w:r>
    </w:p>
    <w:p w14:paraId="33070F58" w14:textId="77777777" w:rsidR="00B67E1A" w:rsidRDefault="00B67E1A" w:rsidP="00B67E1A">
      <w:pPr>
        <w:pStyle w:val="PL"/>
        <w:rPr>
          <w:lang w:val="en-US"/>
        </w:rPr>
      </w:pPr>
      <w:r>
        <w:rPr>
          <w:lang w:val="en-US"/>
        </w:rPr>
        <w:t xml:space="preserve">        hAccuracy:</w:t>
      </w:r>
    </w:p>
    <w:p w14:paraId="30E469A1" w14:textId="77777777" w:rsidR="00B67E1A" w:rsidRDefault="00B67E1A" w:rsidP="00B67E1A">
      <w:pPr>
        <w:pStyle w:val="PL"/>
        <w:rPr>
          <w:lang w:val="en-US"/>
        </w:rPr>
      </w:pPr>
      <w:r>
        <w:rPr>
          <w:lang w:val="en-US"/>
        </w:rPr>
        <w:t xml:space="preserve">          $ref: '#/components/schemas/Accuracy'</w:t>
      </w:r>
    </w:p>
    <w:p w14:paraId="45B503FA" w14:textId="77777777" w:rsidR="00B67E1A" w:rsidRDefault="00B67E1A" w:rsidP="00B67E1A">
      <w:pPr>
        <w:pStyle w:val="PL"/>
        <w:rPr>
          <w:lang w:val="en-US"/>
        </w:rPr>
      </w:pPr>
      <w:r>
        <w:rPr>
          <w:lang w:val="en-US"/>
        </w:rPr>
        <w:t xml:space="preserve">        vAccuracy:</w:t>
      </w:r>
    </w:p>
    <w:p w14:paraId="4C667A64" w14:textId="77777777" w:rsidR="00B67E1A" w:rsidRDefault="00B67E1A" w:rsidP="00B67E1A">
      <w:pPr>
        <w:pStyle w:val="PL"/>
        <w:rPr>
          <w:lang w:val="en-US"/>
        </w:rPr>
      </w:pPr>
      <w:r>
        <w:rPr>
          <w:lang w:val="en-US"/>
        </w:rPr>
        <w:t xml:space="preserve">          $ref: '#/components/schemas/Accuracy'</w:t>
      </w:r>
    </w:p>
    <w:p w14:paraId="49F36081" w14:textId="77777777" w:rsidR="00B67E1A" w:rsidRDefault="00B67E1A" w:rsidP="00EB7848">
      <w:pPr>
        <w:pStyle w:val="PL"/>
        <w:rPr>
          <w:lang w:val="en-US"/>
        </w:rPr>
      </w:pPr>
    </w:p>
    <w:p w14:paraId="1F3F11A9" w14:textId="70A37604" w:rsidR="00EB7848" w:rsidRPr="001F2554" w:rsidRDefault="00EB7848" w:rsidP="00EB7848">
      <w:pPr>
        <w:pStyle w:val="PL"/>
        <w:rPr>
          <w:lang w:val="en-US"/>
        </w:rPr>
      </w:pPr>
      <w:r w:rsidRPr="001F2554">
        <w:rPr>
          <w:lang w:val="en-US"/>
        </w:rPr>
        <w:t>#</w:t>
      </w:r>
    </w:p>
    <w:p w14:paraId="519535E5" w14:textId="77777777" w:rsidR="00EB7848" w:rsidRPr="001F2554" w:rsidRDefault="00EB7848" w:rsidP="00EB7848">
      <w:pPr>
        <w:pStyle w:val="PL"/>
        <w:rPr>
          <w:lang w:val="en-US"/>
        </w:rPr>
      </w:pPr>
      <w:r w:rsidRPr="001F2554">
        <w:rPr>
          <w:lang w:val="en-US"/>
        </w:rPr>
        <w:t>#</w:t>
      </w:r>
    </w:p>
    <w:p w14:paraId="64416031" w14:textId="77777777" w:rsidR="00EB7848" w:rsidRPr="001F2554" w:rsidRDefault="00EB7848" w:rsidP="00EB7848">
      <w:pPr>
        <w:pStyle w:val="PL"/>
        <w:rPr>
          <w:lang w:val="en-US"/>
        </w:rPr>
      </w:pPr>
      <w:r w:rsidRPr="001F2554">
        <w:rPr>
          <w:lang w:val="en-US"/>
        </w:rPr>
        <w:t xml:space="preserve"># </w:t>
      </w:r>
      <w:r>
        <w:rPr>
          <w:lang w:val="en-US"/>
        </w:rPr>
        <w:t>SIMPLE</w:t>
      </w:r>
      <w:r w:rsidRPr="001F2554">
        <w:rPr>
          <w:lang w:val="en-US"/>
        </w:rPr>
        <w:t xml:space="preserve"> TYPES</w:t>
      </w:r>
    </w:p>
    <w:p w14:paraId="3B141503" w14:textId="77777777" w:rsidR="00EB7848" w:rsidRDefault="00EB7848" w:rsidP="00EB7848">
      <w:pPr>
        <w:pStyle w:val="PL"/>
        <w:rPr>
          <w:lang w:val="en-US"/>
        </w:rPr>
      </w:pPr>
      <w:r w:rsidRPr="001F2554">
        <w:rPr>
          <w:lang w:val="en-US"/>
        </w:rPr>
        <w:t>#</w:t>
      </w:r>
    </w:p>
    <w:p w14:paraId="0C76EC6F" w14:textId="77777777" w:rsidR="00EB7848" w:rsidRPr="007C6923" w:rsidRDefault="00EB7848" w:rsidP="00EB7848">
      <w:pPr>
        <w:pStyle w:val="PL"/>
        <w:rPr>
          <w:lang w:val="en-US"/>
        </w:rPr>
      </w:pPr>
      <w:r w:rsidRPr="007C6923">
        <w:rPr>
          <w:lang w:val="en-US"/>
        </w:rPr>
        <w:t xml:space="preserve">    Altitude:</w:t>
      </w:r>
    </w:p>
    <w:p w14:paraId="0E931B41" w14:textId="77777777" w:rsidR="000D3A7E" w:rsidRDefault="000D3A7E" w:rsidP="000D3A7E">
      <w:pPr>
        <w:pStyle w:val="PL"/>
        <w:rPr>
          <w:lang w:val="en-US"/>
        </w:rPr>
      </w:pPr>
      <w:r>
        <w:rPr>
          <w:lang w:val="en-US"/>
        </w:rPr>
        <w:t xml:space="preserve">      description: </w:t>
      </w:r>
      <w:r w:rsidRPr="00057491">
        <w:t>Indicates value of altitude</w:t>
      </w:r>
      <w:r>
        <w:rPr>
          <w:rFonts w:cs="Arial"/>
          <w:szCs w:val="18"/>
        </w:rPr>
        <w:t>.</w:t>
      </w:r>
    </w:p>
    <w:p w14:paraId="495917B8" w14:textId="77777777" w:rsidR="00EB7848" w:rsidRDefault="00EB7848" w:rsidP="00EB7848">
      <w:pPr>
        <w:pStyle w:val="PL"/>
        <w:rPr>
          <w:lang w:val="en-US"/>
        </w:rPr>
      </w:pPr>
      <w:r w:rsidRPr="007C6923">
        <w:rPr>
          <w:lang w:val="en-US"/>
        </w:rPr>
        <w:t xml:space="preserve">      type: </w:t>
      </w:r>
      <w:r>
        <w:rPr>
          <w:lang w:val="en-US"/>
        </w:rPr>
        <w:t>number</w:t>
      </w:r>
    </w:p>
    <w:p w14:paraId="79EFCCED" w14:textId="77777777" w:rsidR="00EB7848" w:rsidRPr="007C6923" w:rsidRDefault="00EB7848" w:rsidP="00EB7848">
      <w:pPr>
        <w:pStyle w:val="PL"/>
        <w:rPr>
          <w:lang w:val="en-US"/>
        </w:rPr>
      </w:pPr>
      <w:r>
        <w:rPr>
          <w:lang w:val="en-US"/>
        </w:rPr>
        <w:t xml:space="preserve">      format: double</w:t>
      </w:r>
    </w:p>
    <w:p w14:paraId="7F958D31" w14:textId="77777777" w:rsidR="00EB7848" w:rsidRPr="007C6923" w:rsidRDefault="00EB7848" w:rsidP="00EB7848">
      <w:pPr>
        <w:pStyle w:val="PL"/>
        <w:rPr>
          <w:lang w:val="en-US"/>
        </w:rPr>
      </w:pPr>
      <w:r w:rsidRPr="007C6923">
        <w:rPr>
          <w:lang w:val="en-US"/>
        </w:rPr>
        <w:t xml:space="preserve">      minimum: -32767</w:t>
      </w:r>
    </w:p>
    <w:p w14:paraId="27567CA0" w14:textId="77777777" w:rsidR="00EB7848" w:rsidRPr="007C6923" w:rsidRDefault="00EB7848" w:rsidP="00EB7848">
      <w:pPr>
        <w:pStyle w:val="PL"/>
        <w:rPr>
          <w:lang w:val="en-US"/>
        </w:rPr>
      </w:pPr>
      <w:r w:rsidRPr="007C6923">
        <w:rPr>
          <w:lang w:val="en-US"/>
        </w:rPr>
        <w:t xml:space="preserve">      maximum: 32767</w:t>
      </w:r>
    </w:p>
    <w:p w14:paraId="4AD2DDA8" w14:textId="77777777" w:rsidR="000D3A7E" w:rsidRDefault="000D3A7E" w:rsidP="00EB7848">
      <w:pPr>
        <w:pStyle w:val="PL"/>
        <w:rPr>
          <w:lang w:val="en-US"/>
        </w:rPr>
      </w:pPr>
    </w:p>
    <w:p w14:paraId="3BF7C84A" w14:textId="7B496C76" w:rsidR="00EB7848" w:rsidRPr="007C6923" w:rsidRDefault="00EB7848" w:rsidP="00EB7848">
      <w:pPr>
        <w:pStyle w:val="PL"/>
        <w:rPr>
          <w:lang w:val="en-US"/>
        </w:rPr>
      </w:pPr>
      <w:r w:rsidRPr="007C6923">
        <w:rPr>
          <w:lang w:val="en-US"/>
        </w:rPr>
        <w:t xml:space="preserve">    Angle:</w:t>
      </w:r>
    </w:p>
    <w:p w14:paraId="0CA4847D" w14:textId="77777777" w:rsidR="000D3A7E" w:rsidRDefault="000D3A7E" w:rsidP="000D3A7E">
      <w:pPr>
        <w:pStyle w:val="PL"/>
        <w:rPr>
          <w:lang w:val="en-US"/>
        </w:rPr>
      </w:pPr>
      <w:r>
        <w:rPr>
          <w:lang w:val="en-US"/>
        </w:rPr>
        <w:t xml:space="preserve">      description: </w:t>
      </w:r>
      <w:r w:rsidRPr="00057491">
        <w:t>Indicates value of angle</w:t>
      </w:r>
      <w:r>
        <w:rPr>
          <w:rFonts w:cs="Arial"/>
          <w:szCs w:val="18"/>
        </w:rPr>
        <w:t>.</w:t>
      </w:r>
    </w:p>
    <w:p w14:paraId="2BCB8145" w14:textId="77777777" w:rsidR="00EB7848" w:rsidRPr="007C6923" w:rsidRDefault="00EB7848" w:rsidP="00EB7848">
      <w:pPr>
        <w:pStyle w:val="PL"/>
        <w:rPr>
          <w:lang w:val="en-US"/>
        </w:rPr>
      </w:pPr>
      <w:r w:rsidRPr="007C6923">
        <w:rPr>
          <w:lang w:val="en-US"/>
        </w:rPr>
        <w:t xml:space="preserve">      type: integer</w:t>
      </w:r>
    </w:p>
    <w:p w14:paraId="392B0B5C" w14:textId="77777777" w:rsidR="00EB7848" w:rsidRPr="007C6923" w:rsidRDefault="00EB7848" w:rsidP="00EB7848">
      <w:pPr>
        <w:pStyle w:val="PL"/>
        <w:rPr>
          <w:lang w:val="en-US"/>
        </w:rPr>
      </w:pPr>
      <w:r w:rsidRPr="007C6923">
        <w:rPr>
          <w:lang w:val="en-US"/>
        </w:rPr>
        <w:t xml:space="preserve">      minimum: 0</w:t>
      </w:r>
    </w:p>
    <w:p w14:paraId="435F935A" w14:textId="77777777" w:rsidR="00EB7848" w:rsidRPr="007C6923" w:rsidRDefault="00EB7848" w:rsidP="00EB7848">
      <w:pPr>
        <w:pStyle w:val="PL"/>
        <w:rPr>
          <w:lang w:val="en-US"/>
        </w:rPr>
      </w:pPr>
      <w:r w:rsidRPr="007C6923">
        <w:rPr>
          <w:lang w:val="en-US"/>
        </w:rPr>
        <w:t xml:space="preserve">      maximum: </w:t>
      </w:r>
      <w:r>
        <w:rPr>
          <w:lang w:val="en-US"/>
        </w:rPr>
        <w:t>360</w:t>
      </w:r>
    </w:p>
    <w:p w14:paraId="0CFF0DE4" w14:textId="77777777" w:rsidR="000D3A7E" w:rsidRDefault="000D3A7E" w:rsidP="00EB7848">
      <w:pPr>
        <w:pStyle w:val="PL"/>
        <w:rPr>
          <w:lang w:val="en-US"/>
        </w:rPr>
      </w:pPr>
    </w:p>
    <w:p w14:paraId="44A4AFBF" w14:textId="491385C1" w:rsidR="00EB7848" w:rsidRPr="007C6923" w:rsidRDefault="00EB7848" w:rsidP="00EB7848">
      <w:pPr>
        <w:pStyle w:val="PL"/>
        <w:rPr>
          <w:lang w:val="en-US"/>
        </w:rPr>
      </w:pPr>
      <w:r w:rsidRPr="007C6923">
        <w:rPr>
          <w:lang w:val="en-US"/>
        </w:rPr>
        <w:t xml:space="preserve">    Uncertainty:</w:t>
      </w:r>
    </w:p>
    <w:p w14:paraId="349304A9" w14:textId="77777777" w:rsidR="000D3A7E" w:rsidRDefault="000D3A7E" w:rsidP="000D3A7E">
      <w:pPr>
        <w:pStyle w:val="PL"/>
        <w:rPr>
          <w:lang w:val="en-US"/>
        </w:rPr>
      </w:pPr>
      <w:r>
        <w:rPr>
          <w:lang w:val="en-US"/>
        </w:rPr>
        <w:t xml:space="preserve">      description: </w:t>
      </w:r>
      <w:r w:rsidRPr="00057491">
        <w:t>Indicates value of uncertainty</w:t>
      </w:r>
      <w:r>
        <w:rPr>
          <w:rFonts w:cs="Arial"/>
          <w:szCs w:val="18"/>
        </w:rPr>
        <w:t>.</w:t>
      </w:r>
    </w:p>
    <w:p w14:paraId="7CF71A3C" w14:textId="77777777" w:rsidR="00EB7848" w:rsidRPr="007C6923" w:rsidRDefault="00EB7848" w:rsidP="00EB7848">
      <w:pPr>
        <w:pStyle w:val="PL"/>
        <w:rPr>
          <w:lang w:val="en-US"/>
        </w:rPr>
      </w:pPr>
      <w:r w:rsidRPr="007C6923">
        <w:rPr>
          <w:lang w:val="en-US"/>
        </w:rPr>
        <w:t xml:space="preserve">      type: number</w:t>
      </w:r>
    </w:p>
    <w:p w14:paraId="2EB6668F" w14:textId="77777777" w:rsidR="00EB7848" w:rsidRPr="007C6923" w:rsidRDefault="00EB7848" w:rsidP="00EB7848">
      <w:pPr>
        <w:pStyle w:val="PL"/>
        <w:rPr>
          <w:lang w:val="en-US"/>
        </w:rPr>
      </w:pPr>
      <w:r w:rsidRPr="007C6923">
        <w:rPr>
          <w:lang w:val="en-US"/>
        </w:rPr>
        <w:t xml:space="preserve">      format: float</w:t>
      </w:r>
    </w:p>
    <w:p w14:paraId="2689520B" w14:textId="77777777" w:rsidR="00EB7848" w:rsidRPr="007C6923" w:rsidRDefault="00EB7848" w:rsidP="00EB7848">
      <w:pPr>
        <w:pStyle w:val="PL"/>
        <w:rPr>
          <w:lang w:val="en-US"/>
        </w:rPr>
      </w:pPr>
      <w:r w:rsidRPr="007C6923">
        <w:rPr>
          <w:lang w:val="en-US"/>
        </w:rPr>
        <w:t xml:space="preserve">      minimum: 0</w:t>
      </w:r>
    </w:p>
    <w:p w14:paraId="754BE2A9" w14:textId="77777777" w:rsidR="000D3A7E" w:rsidRDefault="000D3A7E" w:rsidP="00EB7848">
      <w:pPr>
        <w:pStyle w:val="PL"/>
        <w:rPr>
          <w:lang w:val="en-US"/>
        </w:rPr>
      </w:pPr>
    </w:p>
    <w:p w14:paraId="7D1D3E84" w14:textId="39FE8BF4" w:rsidR="00EB7848" w:rsidRPr="007C6923" w:rsidRDefault="00EB7848" w:rsidP="00EB7848">
      <w:pPr>
        <w:pStyle w:val="PL"/>
        <w:rPr>
          <w:lang w:val="en-US"/>
        </w:rPr>
      </w:pPr>
      <w:r w:rsidRPr="007C6923">
        <w:rPr>
          <w:lang w:val="en-US"/>
        </w:rPr>
        <w:t xml:space="preserve">    Orientation:</w:t>
      </w:r>
    </w:p>
    <w:p w14:paraId="77B9D6EE" w14:textId="77777777" w:rsidR="000D3A7E" w:rsidRDefault="000D3A7E" w:rsidP="000D3A7E">
      <w:pPr>
        <w:pStyle w:val="PL"/>
        <w:rPr>
          <w:lang w:val="en-US"/>
        </w:rPr>
      </w:pPr>
      <w:r>
        <w:rPr>
          <w:lang w:val="en-US"/>
        </w:rPr>
        <w:t xml:space="preserve">      description: </w:t>
      </w:r>
      <w:r w:rsidRPr="00057491">
        <w:t>Indicates value of orientation angle</w:t>
      </w:r>
      <w:r>
        <w:rPr>
          <w:rFonts w:cs="Arial"/>
          <w:szCs w:val="18"/>
        </w:rPr>
        <w:t>.</w:t>
      </w:r>
    </w:p>
    <w:p w14:paraId="65F45BF1" w14:textId="77777777" w:rsidR="00EB7848" w:rsidRPr="007C6923" w:rsidRDefault="00EB7848" w:rsidP="00EB7848">
      <w:pPr>
        <w:pStyle w:val="PL"/>
        <w:rPr>
          <w:lang w:val="en-US"/>
        </w:rPr>
      </w:pPr>
      <w:r w:rsidRPr="007C6923">
        <w:rPr>
          <w:lang w:val="en-US"/>
        </w:rPr>
        <w:t xml:space="preserve">      type: integer</w:t>
      </w:r>
    </w:p>
    <w:p w14:paraId="6A780E7B" w14:textId="77777777" w:rsidR="00EB7848" w:rsidRPr="007C6923" w:rsidRDefault="00EB7848" w:rsidP="00EB7848">
      <w:pPr>
        <w:pStyle w:val="PL"/>
        <w:rPr>
          <w:lang w:val="en-US"/>
        </w:rPr>
      </w:pPr>
      <w:r w:rsidRPr="007C6923">
        <w:rPr>
          <w:lang w:val="en-US"/>
        </w:rPr>
        <w:t xml:space="preserve">      minimum: 0</w:t>
      </w:r>
    </w:p>
    <w:p w14:paraId="1AD06E09" w14:textId="77777777" w:rsidR="00EB7848" w:rsidRPr="007C6923" w:rsidRDefault="00EB7848" w:rsidP="00EB7848">
      <w:pPr>
        <w:pStyle w:val="PL"/>
        <w:rPr>
          <w:lang w:val="en-US"/>
        </w:rPr>
      </w:pPr>
      <w:r w:rsidRPr="007C6923">
        <w:rPr>
          <w:lang w:val="en-US"/>
        </w:rPr>
        <w:t xml:space="preserve">      maximum: </w:t>
      </w:r>
      <w:r>
        <w:rPr>
          <w:lang w:val="en-US"/>
        </w:rPr>
        <w:t>180</w:t>
      </w:r>
    </w:p>
    <w:p w14:paraId="4DB495B2" w14:textId="77777777" w:rsidR="000D3A7E" w:rsidRDefault="000D3A7E" w:rsidP="00EB7848">
      <w:pPr>
        <w:pStyle w:val="PL"/>
        <w:rPr>
          <w:lang w:val="en-US"/>
        </w:rPr>
      </w:pPr>
    </w:p>
    <w:p w14:paraId="491A1195" w14:textId="2E4CA722" w:rsidR="00EB7848" w:rsidRPr="007C6923" w:rsidRDefault="00EB7848" w:rsidP="00EB7848">
      <w:pPr>
        <w:pStyle w:val="PL"/>
        <w:rPr>
          <w:lang w:val="en-US"/>
        </w:rPr>
      </w:pPr>
      <w:r w:rsidRPr="007C6923">
        <w:rPr>
          <w:lang w:val="en-US"/>
        </w:rPr>
        <w:t xml:space="preserve">    Confidence:</w:t>
      </w:r>
    </w:p>
    <w:p w14:paraId="7FD1B101" w14:textId="77777777" w:rsidR="000D3A7E" w:rsidRDefault="000D3A7E" w:rsidP="000D3A7E">
      <w:pPr>
        <w:pStyle w:val="PL"/>
        <w:rPr>
          <w:lang w:val="en-US"/>
        </w:rPr>
      </w:pPr>
      <w:r>
        <w:rPr>
          <w:lang w:val="en-US"/>
        </w:rPr>
        <w:t xml:space="preserve">      description: </w:t>
      </w:r>
      <w:r w:rsidRPr="00057491">
        <w:t>Indicates value of confidence</w:t>
      </w:r>
      <w:r>
        <w:rPr>
          <w:rFonts w:cs="Arial"/>
          <w:szCs w:val="18"/>
        </w:rPr>
        <w:t>.</w:t>
      </w:r>
    </w:p>
    <w:p w14:paraId="08215175" w14:textId="77777777" w:rsidR="00EB7848" w:rsidRPr="007C6923" w:rsidRDefault="00EB7848" w:rsidP="00EB7848">
      <w:pPr>
        <w:pStyle w:val="PL"/>
        <w:rPr>
          <w:lang w:val="en-US"/>
        </w:rPr>
      </w:pPr>
      <w:r w:rsidRPr="007C6923">
        <w:rPr>
          <w:lang w:val="en-US"/>
        </w:rPr>
        <w:t xml:space="preserve">      type: integer</w:t>
      </w:r>
    </w:p>
    <w:p w14:paraId="013E9E32" w14:textId="77777777" w:rsidR="00EB7848" w:rsidRPr="007C6923" w:rsidRDefault="00EB7848" w:rsidP="00EB7848">
      <w:pPr>
        <w:pStyle w:val="PL"/>
        <w:rPr>
          <w:lang w:val="en-US"/>
        </w:rPr>
      </w:pPr>
      <w:r w:rsidRPr="007C6923">
        <w:rPr>
          <w:lang w:val="en-US"/>
        </w:rPr>
        <w:t xml:space="preserve">      minimum: 0</w:t>
      </w:r>
    </w:p>
    <w:p w14:paraId="5A47897A" w14:textId="77777777" w:rsidR="00EB7848" w:rsidRPr="007C6923" w:rsidRDefault="00EB7848" w:rsidP="00EB7848">
      <w:pPr>
        <w:pStyle w:val="PL"/>
        <w:rPr>
          <w:lang w:val="en-US"/>
        </w:rPr>
      </w:pPr>
      <w:r w:rsidRPr="007C6923">
        <w:rPr>
          <w:lang w:val="en-US"/>
        </w:rPr>
        <w:t xml:space="preserve">      maximum: 100</w:t>
      </w:r>
    </w:p>
    <w:p w14:paraId="48B6A6B4" w14:textId="77777777" w:rsidR="000D3A7E" w:rsidRDefault="000D3A7E" w:rsidP="00EB7848">
      <w:pPr>
        <w:pStyle w:val="PL"/>
        <w:rPr>
          <w:lang w:val="en-US"/>
        </w:rPr>
      </w:pPr>
    </w:p>
    <w:p w14:paraId="0571F8B3" w14:textId="46305EEE" w:rsidR="00EB7848" w:rsidRPr="007C6923" w:rsidRDefault="00EB7848" w:rsidP="00EB7848">
      <w:pPr>
        <w:pStyle w:val="PL"/>
        <w:rPr>
          <w:lang w:val="en-US"/>
        </w:rPr>
      </w:pPr>
      <w:r w:rsidRPr="007C6923">
        <w:rPr>
          <w:lang w:val="en-US"/>
        </w:rPr>
        <w:t xml:space="preserve">    Accuracy:</w:t>
      </w:r>
    </w:p>
    <w:p w14:paraId="405EE53C" w14:textId="77777777" w:rsidR="000D3A7E" w:rsidRDefault="000D3A7E" w:rsidP="000D3A7E">
      <w:pPr>
        <w:pStyle w:val="PL"/>
        <w:rPr>
          <w:lang w:val="en-US"/>
        </w:rPr>
      </w:pPr>
      <w:r>
        <w:rPr>
          <w:lang w:val="en-US"/>
        </w:rPr>
        <w:t xml:space="preserve">      description: </w:t>
      </w:r>
      <w:r w:rsidRPr="00057491">
        <w:t>Indicates value of accuracy</w:t>
      </w:r>
      <w:r>
        <w:rPr>
          <w:rFonts w:cs="Arial"/>
          <w:szCs w:val="18"/>
        </w:rPr>
        <w:t>.</w:t>
      </w:r>
    </w:p>
    <w:p w14:paraId="005E8EC6" w14:textId="77777777" w:rsidR="00EB7848" w:rsidRPr="007C6923" w:rsidRDefault="00EB7848" w:rsidP="00EB7848">
      <w:pPr>
        <w:pStyle w:val="PL"/>
        <w:rPr>
          <w:lang w:val="en-US"/>
        </w:rPr>
      </w:pPr>
      <w:r w:rsidRPr="007C6923">
        <w:rPr>
          <w:lang w:val="en-US"/>
        </w:rPr>
        <w:t xml:space="preserve">      type: number</w:t>
      </w:r>
    </w:p>
    <w:p w14:paraId="4697E7B2" w14:textId="77777777" w:rsidR="00EB7848" w:rsidRPr="007C6923" w:rsidRDefault="00EB7848" w:rsidP="00EB7848">
      <w:pPr>
        <w:pStyle w:val="PL"/>
        <w:rPr>
          <w:lang w:val="en-US"/>
        </w:rPr>
      </w:pPr>
      <w:r w:rsidRPr="007C6923">
        <w:rPr>
          <w:lang w:val="en-US"/>
        </w:rPr>
        <w:t xml:space="preserve">      format: float</w:t>
      </w:r>
    </w:p>
    <w:p w14:paraId="4CA0601F" w14:textId="77777777" w:rsidR="00EB7848" w:rsidRPr="007C6923" w:rsidRDefault="00EB7848" w:rsidP="00EB7848">
      <w:pPr>
        <w:pStyle w:val="PL"/>
        <w:rPr>
          <w:lang w:val="en-US"/>
        </w:rPr>
      </w:pPr>
      <w:r w:rsidRPr="007C6923">
        <w:rPr>
          <w:lang w:val="en-US"/>
        </w:rPr>
        <w:t xml:space="preserve">      minimum: 0</w:t>
      </w:r>
    </w:p>
    <w:p w14:paraId="4B1362C0" w14:textId="77777777" w:rsidR="000D3A7E" w:rsidRDefault="000D3A7E" w:rsidP="00EB7848">
      <w:pPr>
        <w:pStyle w:val="PL"/>
        <w:rPr>
          <w:lang w:val="en-US"/>
        </w:rPr>
      </w:pPr>
    </w:p>
    <w:p w14:paraId="3F945FED" w14:textId="6D64B227" w:rsidR="00EB7848" w:rsidRPr="007C6923" w:rsidRDefault="00EB7848" w:rsidP="00EB7848">
      <w:pPr>
        <w:pStyle w:val="PL"/>
        <w:rPr>
          <w:lang w:val="en-US"/>
        </w:rPr>
      </w:pPr>
      <w:r w:rsidRPr="007C6923">
        <w:rPr>
          <w:lang w:val="en-US"/>
        </w:rPr>
        <w:t xml:space="preserve">    InnerRadius:</w:t>
      </w:r>
    </w:p>
    <w:p w14:paraId="334D9C81" w14:textId="77777777" w:rsidR="000D3A7E" w:rsidRDefault="000D3A7E" w:rsidP="000D3A7E">
      <w:pPr>
        <w:pStyle w:val="PL"/>
        <w:rPr>
          <w:lang w:val="en-US"/>
        </w:rPr>
      </w:pPr>
      <w:r>
        <w:rPr>
          <w:lang w:val="en-US"/>
        </w:rPr>
        <w:t xml:space="preserve">      description: </w:t>
      </w:r>
      <w:r w:rsidRPr="00057491">
        <w:t>Indicates value of the inner radius</w:t>
      </w:r>
      <w:r>
        <w:rPr>
          <w:rFonts w:cs="Arial"/>
          <w:szCs w:val="18"/>
        </w:rPr>
        <w:t>.</w:t>
      </w:r>
    </w:p>
    <w:p w14:paraId="3A30D8B2" w14:textId="77777777" w:rsidR="00EB7848" w:rsidRPr="007C6923" w:rsidRDefault="00EB7848" w:rsidP="00EB7848">
      <w:pPr>
        <w:pStyle w:val="PL"/>
        <w:rPr>
          <w:lang w:val="en-US"/>
        </w:rPr>
      </w:pPr>
      <w:r w:rsidRPr="007C6923">
        <w:rPr>
          <w:lang w:val="en-US"/>
        </w:rPr>
        <w:t xml:space="preserve">      type: integer</w:t>
      </w:r>
    </w:p>
    <w:p w14:paraId="7EF5F715" w14:textId="77777777" w:rsidR="00EB7848" w:rsidRPr="007C6923" w:rsidRDefault="00EB7848" w:rsidP="00EB7848">
      <w:pPr>
        <w:pStyle w:val="PL"/>
        <w:rPr>
          <w:lang w:val="en-US"/>
        </w:rPr>
      </w:pPr>
      <w:r w:rsidRPr="007C6923">
        <w:rPr>
          <w:lang w:val="en-US"/>
        </w:rPr>
        <w:t xml:space="preserve">      format: int32</w:t>
      </w:r>
    </w:p>
    <w:p w14:paraId="3D14D957" w14:textId="77777777" w:rsidR="00EB7848" w:rsidRPr="007C6923" w:rsidRDefault="00EB7848" w:rsidP="00EB7848">
      <w:pPr>
        <w:pStyle w:val="PL"/>
        <w:rPr>
          <w:lang w:val="en-US"/>
        </w:rPr>
      </w:pPr>
      <w:r w:rsidRPr="007C6923">
        <w:rPr>
          <w:lang w:val="en-US"/>
        </w:rPr>
        <w:t xml:space="preserve">      minimum: 0</w:t>
      </w:r>
    </w:p>
    <w:p w14:paraId="63E2AA0E" w14:textId="77777777" w:rsidR="00EB7848" w:rsidRPr="007C6923" w:rsidRDefault="00EB7848" w:rsidP="00EB7848">
      <w:pPr>
        <w:pStyle w:val="PL"/>
        <w:rPr>
          <w:lang w:val="en-US"/>
        </w:rPr>
      </w:pPr>
      <w:r w:rsidRPr="007C6923">
        <w:rPr>
          <w:lang w:val="en-US"/>
        </w:rPr>
        <w:t xml:space="preserve">      maximum: </w:t>
      </w:r>
      <w:r>
        <w:rPr>
          <w:lang w:val="en-US"/>
        </w:rPr>
        <w:t>327675</w:t>
      </w:r>
    </w:p>
    <w:p w14:paraId="73874003" w14:textId="77777777" w:rsidR="000D3A7E" w:rsidRDefault="000D3A7E" w:rsidP="00EB7848">
      <w:pPr>
        <w:pStyle w:val="PL"/>
        <w:rPr>
          <w:lang w:val="en-US"/>
        </w:rPr>
      </w:pPr>
    </w:p>
    <w:p w14:paraId="09A2D7EC" w14:textId="07BCDD6C" w:rsidR="00EB7848" w:rsidRPr="007C6923" w:rsidRDefault="00EB7848" w:rsidP="00EB7848">
      <w:pPr>
        <w:pStyle w:val="PL"/>
        <w:rPr>
          <w:lang w:val="en-US"/>
        </w:rPr>
      </w:pPr>
      <w:r w:rsidRPr="007C6923">
        <w:rPr>
          <w:lang w:val="en-US"/>
        </w:rPr>
        <w:t xml:space="preserve">    CorrelationID:</w:t>
      </w:r>
    </w:p>
    <w:p w14:paraId="40528DAD" w14:textId="77777777" w:rsidR="000D3A7E" w:rsidRDefault="000D3A7E" w:rsidP="000D3A7E">
      <w:pPr>
        <w:pStyle w:val="PL"/>
        <w:rPr>
          <w:lang w:val="en-US"/>
        </w:rPr>
      </w:pPr>
      <w:r>
        <w:rPr>
          <w:lang w:val="en-US"/>
        </w:rPr>
        <w:t xml:space="preserve">      description: </w:t>
      </w:r>
      <w:r w:rsidRPr="00057491">
        <w:t>LCS Correlation ID</w:t>
      </w:r>
      <w:r>
        <w:rPr>
          <w:rFonts w:cs="Arial"/>
          <w:szCs w:val="18"/>
        </w:rPr>
        <w:t>.</w:t>
      </w:r>
    </w:p>
    <w:p w14:paraId="47421D60" w14:textId="77777777" w:rsidR="00EB7848" w:rsidRDefault="00EB7848" w:rsidP="00EB7848">
      <w:pPr>
        <w:pStyle w:val="PL"/>
        <w:rPr>
          <w:lang w:val="en-US"/>
        </w:rPr>
      </w:pPr>
      <w:r w:rsidRPr="007C6923">
        <w:rPr>
          <w:lang w:val="en-US"/>
        </w:rPr>
        <w:t xml:space="preserve">      type: </w:t>
      </w:r>
      <w:r>
        <w:rPr>
          <w:lang w:val="en-US"/>
        </w:rPr>
        <w:t>string</w:t>
      </w:r>
    </w:p>
    <w:p w14:paraId="4E6DBEE5" w14:textId="77777777" w:rsidR="00EB7848" w:rsidRPr="007C6923" w:rsidRDefault="00EB7848" w:rsidP="00EB7848">
      <w:pPr>
        <w:pStyle w:val="PL"/>
        <w:rPr>
          <w:lang w:val="en-US"/>
        </w:rPr>
      </w:pPr>
      <w:r>
        <w:rPr>
          <w:lang w:val="en-US"/>
        </w:rPr>
        <w:t xml:space="preserve">      minLength: 1</w:t>
      </w:r>
    </w:p>
    <w:p w14:paraId="63413AEB" w14:textId="77777777" w:rsidR="00EB7848" w:rsidRDefault="00EB7848" w:rsidP="00EB7848">
      <w:pPr>
        <w:pStyle w:val="PL"/>
        <w:rPr>
          <w:lang w:val="en-US"/>
        </w:rPr>
      </w:pPr>
      <w:r w:rsidRPr="007C6923">
        <w:rPr>
          <w:lang w:val="en-US"/>
        </w:rPr>
        <w:t xml:space="preserve">      </w:t>
      </w:r>
      <w:r>
        <w:rPr>
          <w:lang w:val="en-US"/>
        </w:rPr>
        <w:t>maxLength</w:t>
      </w:r>
      <w:r w:rsidRPr="007C6923">
        <w:rPr>
          <w:lang w:val="en-US"/>
        </w:rPr>
        <w:t xml:space="preserve">: </w:t>
      </w:r>
      <w:r>
        <w:rPr>
          <w:lang w:val="en-US"/>
        </w:rPr>
        <w:t>255</w:t>
      </w:r>
    </w:p>
    <w:p w14:paraId="0E89ACF4" w14:textId="77777777" w:rsidR="000D3A7E" w:rsidRDefault="000D3A7E" w:rsidP="00EB7848">
      <w:pPr>
        <w:pStyle w:val="PL"/>
        <w:rPr>
          <w:lang w:val="en-US"/>
        </w:rPr>
      </w:pPr>
    </w:p>
    <w:p w14:paraId="587E4082" w14:textId="13B47F70" w:rsidR="00EB7848" w:rsidRDefault="00EB7848" w:rsidP="00EB7848">
      <w:pPr>
        <w:pStyle w:val="PL"/>
        <w:rPr>
          <w:lang w:val="en-US"/>
        </w:rPr>
      </w:pPr>
      <w:r>
        <w:rPr>
          <w:lang w:val="en-US"/>
        </w:rPr>
        <w:t xml:space="preserve">    AgeOfLocationEstimate:</w:t>
      </w:r>
    </w:p>
    <w:p w14:paraId="01914462" w14:textId="77777777" w:rsidR="000D3A7E" w:rsidRDefault="000D3A7E" w:rsidP="000D3A7E">
      <w:pPr>
        <w:pStyle w:val="PL"/>
        <w:rPr>
          <w:lang w:val="en-US"/>
        </w:rPr>
      </w:pPr>
      <w:r>
        <w:rPr>
          <w:lang w:val="en-US"/>
        </w:rPr>
        <w:t xml:space="preserve">      description: </w:t>
      </w:r>
      <w:r w:rsidRPr="00057491">
        <w:t>Indicates value of the age of the location estimate</w:t>
      </w:r>
      <w:r>
        <w:rPr>
          <w:rFonts w:cs="Arial"/>
          <w:szCs w:val="18"/>
        </w:rPr>
        <w:t>.</w:t>
      </w:r>
    </w:p>
    <w:p w14:paraId="7E7D8DB8" w14:textId="77777777" w:rsidR="00EB7848" w:rsidRDefault="00EB7848" w:rsidP="00EB7848">
      <w:pPr>
        <w:pStyle w:val="PL"/>
        <w:rPr>
          <w:lang w:val="en-US"/>
        </w:rPr>
      </w:pPr>
      <w:r>
        <w:rPr>
          <w:lang w:val="en-US"/>
        </w:rPr>
        <w:t xml:space="preserve">      type: integer</w:t>
      </w:r>
    </w:p>
    <w:p w14:paraId="31B2CB86" w14:textId="77777777" w:rsidR="00EB7848" w:rsidRDefault="00EB7848" w:rsidP="00EB7848">
      <w:pPr>
        <w:pStyle w:val="PL"/>
        <w:rPr>
          <w:lang w:val="en-US"/>
        </w:rPr>
      </w:pPr>
      <w:r>
        <w:rPr>
          <w:lang w:val="en-US"/>
        </w:rPr>
        <w:t xml:space="preserve">      minimum: 0</w:t>
      </w:r>
    </w:p>
    <w:p w14:paraId="33369AF0" w14:textId="77777777" w:rsidR="00EB7848" w:rsidRDefault="00EB7848" w:rsidP="00EB7848">
      <w:pPr>
        <w:pStyle w:val="PL"/>
        <w:rPr>
          <w:lang w:val="en-US"/>
        </w:rPr>
      </w:pPr>
      <w:r>
        <w:rPr>
          <w:lang w:val="en-US"/>
        </w:rPr>
        <w:t xml:space="preserve">      maximum: 32767</w:t>
      </w:r>
    </w:p>
    <w:p w14:paraId="2569D122" w14:textId="77777777" w:rsidR="00E54CCC" w:rsidRDefault="00E54CCC" w:rsidP="00EB7848">
      <w:pPr>
        <w:pStyle w:val="PL"/>
        <w:rPr>
          <w:lang w:val="en-US"/>
        </w:rPr>
      </w:pPr>
    </w:p>
    <w:p w14:paraId="50E2B90F" w14:textId="6E6B4CAF" w:rsidR="00EB7848" w:rsidRDefault="00EB7848" w:rsidP="00EB7848">
      <w:pPr>
        <w:pStyle w:val="PL"/>
        <w:rPr>
          <w:lang w:val="en-US"/>
        </w:rPr>
      </w:pPr>
      <w:r>
        <w:rPr>
          <w:lang w:val="en-US"/>
        </w:rPr>
        <w:t xml:space="preserve">    HorizontalSpeed:</w:t>
      </w:r>
    </w:p>
    <w:p w14:paraId="33155254" w14:textId="77777777" w:rsidR="00E54CCC" w:rsidRDefault="00E54CCC" w:rsidP="00E54CCC">
      <w:pPr>
        <w:pStyle w:val="PL"/>
        <w:rPr>
          <w:lang w:val="en-US"/>
        </w:rPr>
      </w:pPr>
      <w:r>
        <w:rPr>
          <w:lang w:val="en-US"/>
        </w:rPr>
        <w:t xml:space="preserve">      description: </w:t>
      </w:r>
      <w:r w:rsidRPr="00057491">
        <w:t>Indicates value of horizontal speed</w:t>
      </w:r>
      <w:r>
        <w:rPr>
          <w:rFonts w:cs="Arial"/>
          <w:szCs w:val="18"/>
        </w:rPr>
        <w:t>.</w:t>
      </w:r>
    </w:p>
    <w:p w14:paraId="24E2666B" w14:textId="77777777" w:rsidR="00EB7848" w:rsidRDefault="00EB7848" w:rsidP="00EB7848">
      <w:pPr>
        <w:pStyle w:val="PL"/>
        <w:rPr>
          <w:lang w:val="en-US"/>
        </w:rPr>
      </w:pPr>
      <w:r>
        <w:rPr>
          <w:lang w:val="en-US"/>
        </w:rPr>
        <w:t xml:space="preserve">      type: number</w:t>
      </w:r>
    </w:p>
    <w:p w14:paraId="1C7FD4EA" w14:textId="77777777" w:rsidR="00EB7848" w:rsidRDefault="00EB7848" w:rsidP="00EB7848">
      <w:pPr>
        <w:pStyle w:val="PL"/>
        <w:rPr>
          <w:lang w:val="en-US"/>
        </w:rPr>
      </w:pPr>
      <w:r>
        <w:rPr>
          <w:lang w:val="en-US"/>
        </w:rPr>
        <w:lastRenderedPageBreak/>
        <w:t xml:space="preserve">      format: float</w:t>
      </w:r>
    </w:p>
    <w:p w14:paraId="6F17D7C4" w14:textId="77777777" w:rsidR="00EB7848" w:rsidRDefault="00EB7848" w:rsidP="00EB7848">
      <w:pPr>
        <w:pStyle w:val="PL"/>
        <w:rPr>
          <w:lang w:val="en-US"/>
        </w:rPr>
      </w:pPr>
      <w:r>
        <w:rPr>
          <w:lang w:val="en-US"/>
        </w:rPr>
        <w:t xml:space="preserve">      minimum: 0</w:t>
      </w:r>
    </w:p>
    <w:p w14:paraId="00BD7457" w14:textId="77777777" w:rsidR="00EB7848" w:rsidRDefault="00EB7848" w:rsidP="00EB7848">
      <w:pPr>
        <w:pStyle w:val="PL"/>
        <w:rPr>
          <w:lang w:val="en-US"/>
        </w:rPr>
      </w:pPr>
      <w:r>
        <w:rPr>
          <w:lang w:val="en-US"/>
        </w:rPr>
        <w:t xml:space="preserve">      maximum: 2047</w:t>
      </w:r>
    </w:p>
    <w:p w14:paraId="22D4643D" w14:textId="77777777" w:rsidR="00DB68E0" w:rsidRDefault="00DB68E0" w:rsidP="00EB7848">
      <w:pPr>
        <w:pStyle w:val="PL"/>
        <w:rPr>
          <w:lang w:val="en-US"/>
        </w:rPr>
      </w:pPr>
    </w:p>
    <w:p w14:paraId="7F24E413" w14:textId="75A700BE" w:rsidR="00EB7848" w:rsidRDefault="00EB7848" w:rsidP="00EB7848">
      <w:pPr>
        <w:pStyle w:val="PL"/>
        <w:rPr>
          <w:lang w:val="en-US"/>
        </w:rPr>
      </w:pPr>
      <w:r>
        <w:rPr>
          <w:lang w:val="en-US"/>
        </w:rPr>
        <w:t xml:space="preserve">    VerticalSpeed:</w:t>
      </w:r>
    </w:p>
    <w:p w14:paraId="3B090FD4" w14:textId="77777777" w:rsidR="00DB68E0" w:rsidRDefault="00DB68E0" w:rsidP="00DB68E0">
      <w:pPr>
        <w:pStyle w:val="PL"/>
        <w:rPr>
          <w:lang w:val="en-US"/>
        </w:rPr>
      </w:pPr>
      <w:r>
        <w:rPr>
          <w:lang w:val="en-US"/>
        </w:rPr>
        <w:t xml:space="preserve">      description: </w:t>
      </w:r>
      <w:r w:rsidRPr="00057491">
        <w:t>Indicates value of vertical speed</w:t>
      </w:r>
      <w:r>
        <w:t>.</w:t>
      </w:r>
    </w:p>
    <w:p w14:paraId="454EAF21" w14:textId="77777777" w:rsidR="00EB7848" w:rsidRDefault="00EB7848" w:rsidP="00EB7848">
      <w:pPr>
        <w:pStyle w:val="PL"/>
        <w:rPr>
          <w:lang w:val="en-US"/>
        </w:rPr>
      </w:pPr>
      <w:r>
        <w:rPr>
          <w:lang w:val="en-US"/>
        </w:rPr>
        <w:t xml:space="preserve">      type: number</w:t>
      </w:r>
    </w:p>
    <w:p w14:paraId="76A15E86" w14:textId="77777777" w:rsidR="00EB7848" w:rsidRDefault="00EB7848" w:rsidP="00EB7848">
      <w:pPr>
        <w:pStyle w:val="PL"/>
        <w:rPr>
          <w:lang w:val="en-US"/>
        </w:rPr>
      </w:pPr>
      <w:r>
        <w:rPr>
          <w:lang w:val="en-US"/>
        </w:rPr>
        <w:t xml:space="preserve">      format: float</w:t>
      </w:r>
    </w:p>
    <w:p w14:paraId="27B43D35" w14:textId="77777777" w:rsidR="00EB7848" w:rsidRDefault="00EB7848" w:rsidP="00EB7848">
      <w:pPr>
        <w:pStyle w:val="PL"/>
        <w:rPr>
          <w:lang w:val="en-US"/>
        </w:rPr>
      </w:pPr>
      <w:r>
        <w:rPr>
          <w:lang w:val="en-US"/>
        </w:rPr>
        <w:t xml:space="preserve">      minimum: 0</w:t>
      </w:r>
    </w:p>
    <w:p w14:paraId="489CDDEA" w14:textId="77777777" w:rsidR="00EB7848" w:rsidRDefault="00EB7848" w:rsidP="00EB7848">
      <w:pPr>
        <w:pStyle w:val="PL"/>
        <w:rPr>
          <w:lang w:val="en-US"/>
        </w:rPr>
      </w:pPr>
      <w:r>
        <w:rPr>
          <w:lang w:val="en-US"/>
        </w:rPr>
        <w:t xml:space="preserve">      maximum: 255</w:t>
      </w:r>
    </w:p>
    <w:p w14:paraId="38DE1111" w14:textId="77777777" w:rsidR="00DB68E0" w:rsidRDefault="00DB68E0" w:rsidP="00EB7848">
      <w:pPr>
        <w:pStyle w:val="PL"/>
        <w:rPr>
          <w:lang w:val="en-US"/>
        </w:rPr>
      </w:pPr>
    </w:p>
    <w:p w14:paraId="44FA34AC" w14:textId="79E748BA" w:rsidR="00EB7848" w:rsidRDefault="00EB7848" w:rsidP="00EB7848">
      <w:pPr>
        <w:pStyle w:val="PL"/>
        <w:rPr>
          <w:lang w:val="en-US"/>
        </w:rPr>
      </w:pPr>
      <w:r>
        <w:rPr>
          <w:lang w:val="en-US"/>
        </w:rPr>
        <w:t xml:space="preserve">    SpeedUncertainty:</w:t>
      </w:r>
    </w:p>
    <w:p w14:paraId="08E9D45A" w14:textId="77777777" w:rsidR="00DB68E0" w:rsidRDefault="00DB68E0" w:rsidP="00DB68E0">
      <w:pPr>
        <w:pStyle w:val="PL"/>
        <w:rPr>
          <w:lang w:val="en-US"/>
        </w:rPr>
      </w:pPr>
      <w:r>
        <w:rPr>
          <w:lang w:val="en-US"/>
        </w:rPr>
        <w:t xml:space="preserve">      description: </w:t>
      </w:r>
      <w:r w:rsidRPr="00057491">
        <w:t>Indicates value of speed uncertainty</w:t>
      </w:r>
      <w:r>
        <w:rPr>
          <w:rFonts w:cs="Arial"/>
          <w:szCs w:val="18"/>
        </w:rPr>
        <w:t>.</w:t>
      </w:r>
    </w:p>
    <w:p w14:paraId="4DC37C15" w14:textId="77777777" w:rsidR="00EB7848" w:rsidRDefault="00EB7848" w:rsidP="00EB7848">
      <w:pPr>
        <w:pStyle w:val="PL"/>
        <w:rPr>
          <w:lang w:val="en-US"/>
        </w:rPr>
      </w:pPr>
      <w:r>
        <w:rPr>
          <w:lang w:val="en-US"/>
        </w:rPr>
        <w:t xml:space="preserve">      type: number</w:t>
      </w:r>
    </w:p>
    <w:p w14:paraId="5F7C040C" w14:textId="77777777" w:rsidR="00EB7848" w:rsidRDefault="00EB7848" w:rsidP="00EB7848">
      <w:pPr>
        <w:pStyle w:val="PL"/>
        <w:rPr>
          <w:lang w:val="en-US"/>
        </w:rPr>
      </w:pPr>
      <w:r>
        <w:rPr>
          <w:lang w:val="en-US"/>
        </w:rPr>
        <w:t xml:space="preserve">      format: float</w:t>
      </w:r>
    </w:p>
    <w:p w14:paraId="33B43912" w14:textId="77777777" w:rsidR="00EB7848" w:rsidRDefault="00EB7848" w:rsidP="00EB7848">
      <w:pPr>
        <w:pStyle w:val="PL"/>
        <w:rPr>
          <w:lang w:val="en-US"/>
        </w:rPr>
      </w:pPr>
      <w:r>
        <w:rPr>
          <w:lang w:val="en-US"/>
        </w:rPr>
        <w:t xml:space="preserve">      minimum: 0</w:t>
      </w:r>
    </w:p>
    <w:p w14:paraId="23FE32EB" w14:textId="77777777" w:rsidR="00EB7848" w:rsidRDefault="00EB7848" w:rsidP="00EB7848">
      <w:pPr>
        <w:pStyle w:val="PL"/>
        <w:rPr>
          <w:lang w:val="en-US"/>
        </w:rPr>
      </w:pPr>
      <w:r>
        <w:rPr>
          <w:lang w:val="en-US"/>
        </w:rPr>
        <w:t xml:space="preserve">      maximum: 255</w:t>
      </w:r>
    </w:p>
    <w:p w14:paraId="7CC249B9" w14:textId="77777777" w:rsidR="00A14170" w:rsidRDefault="00A14170" w:rsidP="00EB7848">
      <w:pPr>
        <w:pStyle w:val="PL"/>
      </w:pPr>
    </w:p>
    <w:p w14:paraId="69F430DE" w14:textId="78FC291E" w:rsidR="00EB7848" w:rsidRDefault="00EB7848" w:rsidP="00EB7848">
      <w:pPr>
        <w:pStyle w:val="PL"/>
      </w:pPr>
      <w:r>
        <w:t xml:space="preserve">    BarometricPressure:</w:t>
      </w:r>
    </w:p>
    <w:p w14:paraId="784E9690" w14:textId="77777777" w:rsidR="00A14170" w:rsidRDefault="00A14170" w:rsidP="00A14170">
      <w:pPr>
        <w:pStyle w:val="PL"/>
        <w:rPr>
          <w:lang w:val="en-US"/>
        </w:rPr>
      </w:pPr>
      <w:r>
        <w:rPr>
          <w:lang w:val="en-US"/>
        </w:rPr>
        <w:t xml:space="preserve">      description: </w:t>
      </w:r>
      <w:r w:rsidRPr="00057491">
        <w:t>Specifies the measured uncompensated atmospheric pressure</w:t>
      </w:r>
      <w:r>
        <w:rPr>
          <w:rFonts w:cs="Arial"/>
          <w:szCs w:val="18"/>
        </w:rPr>
        <w:t>.</w:t>
      </w:r>
    </w:p>
    <w:p w14:paraId="5803AA23" w14:textId="77777777" w:rsidR="00EB7848" w:rsidRDefault="00EB7848" w:rsidP="00EB7848">
      <w:pPr>
        <w:pStyle w:val="PL"/>
      </w:pPr>
      <w:r>
        <w:t xml:space="preserve">      type: integer</w:t>
      </w:r>
    </w:p>
    <w:p w14:paraId="1FA2D35D" w14:textId="77777777" w:rsidR="00EB7848" w:rsidRDefault="00EB7848" w:rsidP="00EB7848">
      <w:pPr>
        <w:pStyle w:val="PL"/>
        <w:rPr>
          <w:lang w:val="en-US"/>
        </w:rPr>
      </w:pPr>
      <w:r>
        <w:rPr>
          <w:lang w:val="en-US"/>
        </w:rPr>
        <w:t xml:space="preserve">      minimum: </w:t>
      </w:r>
      <w:r>
        <w:t>30000</w:t>
      </w:r>
    </w:p>
    <w:p w14:paraId="449357AC" w14:textId="77777777" w:rsidR="00EB7848" w:rsidRDefault="00EB7848" w:rsidP="00EB7848">
      <w:pPr>
        <w:pStyle w:val="PL"/>
        <w:rPr>
          <w:lang w:val="en-US"/>
        </w:rPr>
      </w:pPr>
      <w:r>
        <w:rPr>
          <w:lang w:val="en-US"/>
        </w:rPr>
        <w:t xml:space="preserve">      maximum: </w:t>
      </w:r>
      <w:r>
        <w:t>115000</w:t>
      </w:r>
    </w:p>
    <w:p w14:paraId="6AA1EF97" w14:textId="77777777" w:rsidR="00C67398" w:rsidRDefault="00C67398" w:rsidP="00EB7848">
      <w:pPr>
        <w:pStyle w:val="PL"/>
      </w:pPr>
    </w:p>
    <w:p w14:paraId="639746DC" w14:textId="1D19320D" w:rsidR="00EB7848" w:rsidRDefault="00EB7848" w:rsidP="00EB7848">
      <w:pPr>
        <w:pStyle w:val="PL"/>
      </w:pPr>
      <w:r>
        <w:t xml:space="preserve">    LcsServiceType:</w:t>
      </w:r>
    </w:p>
    <w:p w14:paraId="57D9CD4B" w14:textId="77777777" w:rsidR="00C67398" w:rsidRDefault="00C67398" w:rsidP="00C67398">
      <w:pPr>
        <w:pStyle w:val="PL"/>
        <w:rPr>
          <w:lang w:val="en-US"/>
        </w:rPr>
      </w:pPr>
      <w:r>
        <w:rPr>
          <w:lang w:val="en-US"/>
        </w:rPr>
        <w:t xml:space="preserve">      description: </w:t>
      </w:r>
      <w:r w:rsidRPr="00057491">
        <w:t>LCS service type</w:t>
      </w:r>
      <w:r>
        <w:rPr>
          <w:rFonts w:cs="Arial"/>
          <w:szCs w:val="18"/>
        </w:rPr>
        <w:t>.</w:t>
      </w:r>
    </w:p>
    <w:p w14:paraId="3D865CE9" w14:textId="77777777" w:rsidR="00EB7848" w:rsidRDefault="00EB7848" w:rsidP="00EB7848">
      <w:pPr>
        <w:pStyle w:val="PL"/>
      </w:pPr>
      <w:r>
        <w:t xml:space="preserve">      type: integer</w:t>
      </w:r>
    </w:p>
    <w:p w14:paraId="66A71B34" w14:textId="77777777" w:rsidR="00EB7848" w:rsidRDefault="00EB7848" w:rsidP="00EB7848">
      <w:pPr>
        <w:pStyle w:val="PL"/>
        <w:rPr>
          <w:lang w:val="en-US"/>
        </w:rPr>
      </w:pPr>
      <w:r>
        <w:rPr>
          <w:lang w:val="en-US"/>
        </w:rPr>
        <w:t xml:space="preserve">      minimum: </w:t>
      </w:r>
      <w:r>
        <w:t>0</w:t>
      </w:r>
    </w:p>
    <w:p w14:paraId="33CB7B73" w14:textId="77777777" w:rsidR="00EB7848" w:rsidRDefault="00EB7848" w:rsidP="00EB7848">
      <w:pPr>
        <w:pStyle w:val="PL"/>
        <w:rPr>
          <w:lang w:val="en-US"/>
        </w:rPr>
      </w:pPr>
      <w:r>
        <w:rPr>
          <w:lang w:val="en-US"/>
        </w:rPr>
        <w:t xml:space="preserve">      maximum: </w:t>
      </w:r>
      <w:r>
        <w:t>127</w:t>
      </w:r>
    </w:p>
    <w:p w14:paraId="3087957D" w14:textId="77777777" w:rsidR="009F1D47" w:rsidRDefault="009F1D47" w:rsidP="00EB7848">
      <w:pPr>
        <w:pStyle w:val="PL"/>
        <w:rPr>
          <w:lang w:val="en-US"/>
        </w:rPr>
      </w:pPr>
    </w:p>
    <w:p w14:paraId="204BB14A" w14:textId="7F2E5BE0" w:rsidR="00EB7848" w:rsidRPr="007C6923" w:rsidRDefault="00EB7848" w:rsidP="00EB7848">
      <w:pPr>
        <w:pStyle w:val="PL"/>
        <w:rPr>
          <w:lang w:val="en-US"/>
        </w:rPr>
      </w:pPr>
      <w:r w:rsidRPr="007C6923">
        <w:rPr>
          <w:lang w:val="en-US"/>
        </w:rPr>
        <w:t xml:space="preserve">    </w:t>
      </w:r>
      <w:r>
        <w:rPr>
          <w:lang w:val="en-US"/>
        </w:rPr>
        <w:t>LdrReference</w:t>
      </w:r>
      <w:r w:rsidRPr="007C6923">
        <w:rPr>
          <w:lang w:val="en-US"/>
        </w:rPr>
        <w:t>:</w:t>
      </w:r>
    </w:p>
    <w:p w14:paraId="74E78B73" w14:textId="77777777" w:rsidR="009F1D47" w:rsidRDefault="009F1D47" w:rsidP="009F1D47">
      <w:pPr>
        <w:pStyle w:val="PL"/>
        <w:rPr>
          <w:lang w:val="en-US"/>
        </w:rPr>
      </w:pPr>
      <w:r>
        <w:rPr>
          <w:lang w:val="en-US"/>
        </w:rPr>
        <w:t xml:space="preserve">      description: </w:t>
      </w:r>
      <w:r w:rsidRPr="00057491">
        <w:t>LDR Reference</w:t>
      </w:r>
      <w:r>
        <w:rPr>
          <w:rFonts w:cs="Arial"/>
          <w:szCs w:val="18"/>
        </w:rPr>
        <w:t>.</w:t>
      </w:r>
    </w:p>
    <w:p w14:paraId="12DD1470" w14:textId="77777777" w:rsidR="00EB7848" w:rsidRDefault="00EB7848" w:rsidP="00EB7848">
      <w:pPr>
        <w:pStyle w:val="PL"/>
        <w:rPr>
          <w:lang w:val="en-US"/>
        </w:rPr>
      </w:pPr>
      <w:r w:rsidRPr="007C6923">
        <w:rPr>
          <w:lang w:val="en-US"/>
        </w:rPr>
        <w:t xml:space="preserve">      type: </w:t>
      </w:r>
      <w:r>
        <w:rPr>
          <w:lang w:val="en-US"/>
        </w:rPr>
        <w:t>string</w:t>
      </w:r>
    </w:p>
    <w:p w14:paraId="4665DB23" w14:textId="77777777" w:rsidR="00EB7848" w:rsidRPr="007C6923" w:rsidRDefault="00EB7848" w:rsidP="00EB7848">
      <w:pPr>
        <w:pStyle w:val="PL"/>
        <w:rPr>
          <w:lang w:val="en-US"/>
        </w:rPr>
      </w:pPr>
      <w:r>
        <w:rPr>
          <w:lang w:val="en-US"/>
        </w:rPr>
        <w:t xml:space="preserve">      minLength: 2</w:t>
      </w:r>
    </w:p>
    <w:p w14:paraId="4C94AE5F" w14:textId="77777777" w:rsidR="00EB7848" w:rsidRPr="007C6923" w:rsidRDefault="00EB7848" w:rsidP="00EB7848">
      <w:pPr>
        <w:pStyle w:val="PL"/>
        <w:rPr>
          <w:lang w:val="en-US"/>
        </w:rPr>
      </w:pPr>
      <w:r w:rsidRPr="007C6923">
        <w:rPr>
          <w:lang w:val="en-US"/>
        </w:rPr>
        <w:t xml:space="preserve">      </w:t>
      </w:r>
      <w:r>
        <w:rPr>
          <w:lang w:val="en-US"/>
        </w:rPr>
        <w:t>maxLength</w:t>
      </w:r>
      <w:r w:rsidRPr="007C6923">
        <w:rPr>
          <w:lang w:val="en-US"/>
        </w:rPr>
        <w:t xml:space="preserve">: </w:t>
      </w:r>
      <w:r>
        <w:rPr>
          <w:lang w:val="en-US"/>
        </w:rPr>
        <w:t>510</w:t>
      </w:r>
    </w:p>
    <w:p w14:paraId="4E083444" w14:textId="77777777" w:rsidR="00091D29" w:rsidRDefault="00091D29" w:rsidP="00EB7848">
      <w:pPr>
        <w:pStyle w:val="PL"/>
        <w:rPr>
          <w:lang w:val="en-US"/>
        </w:rPr>
      </w:pPr>
    </w:p>
    <w:p w14:paraId="7EF2587C" w14:textId="08AF742A" w:rsidR="00EB7848" w:rsidRPr="007C6923" w:rsidRDefault="00EB7848" w:rsidP="00EB7848">
      <w:pPr>
        <w:pStyle w:val="PL"/>
        <w:rPr>
          <w:lang w:val="en-US"/>
        </w:rPr>
      </w:pPr>
      <w:r w:rsidRPr="007C6923">
        <w:rPr>
          <w:lang w:val="en-US"/>
        </w:rPr>
        <w:t xml:space="preserve">    </w:t>
      </w:r>
      <w:r>
        <w:t>ReportingAmount:</w:t>
      </w:r>
    </w:p>
    <w:p w14:paraId="53D22138" w14:textId="77777777" w:rsidR="00091D29" w:rsidRDefault="00091D29" w:rsidP="00091D29">
      <w:pPr>
        <w:pStyle w:val="PL"/>
        <w:rPr>
          <w:lang w:val="en-US"/>
        </w:rPr>
      </w:pPr>
      <w:r>
        <w:rPr>
          <w:lang w:val="en-US"/>
        </w:rPr>
        <w:t xml:space="preserve">      description: </w:t>
      </w:r>
      <w:r w:rsidRPr="00057491">
        <w:t>Number of required periodic event reports</w:t>
      </w:r>
      <w:r>
        <w:rPr>
          <w:rFonts w:cs="Arial"/>
          <w:szCs w:val="18"/>
        </w:rPr>
        <w:t>.</w:t>
      </w:r>
    </w:p>
    <w:p w14:paraId="3239956B" w14:textId="77777777" w:rsidR="00EB7848" w:rsidRPr="007C6923" w:rsidRDefault="00EB7848" w:rsidP="00EB7848">
      <w:pPr>
        <w:pStyle w:val="PL"/>
        <w:rPr>
          <w:lang w:val="en-US"/>
        </w:rPr>
      </w:pPr>
      <w:r w:rsidRPr="007C6923">
        <w:rPr>
          <w:lang w:val="en-US"/>
        </w:rPr>
        <w:t xml:space="preserve">      type: integer</w:t>
      </w:r>
    </w:p>
    <w:p w14:paraId="6625F3D3" w14:textId="77777777" w:rsidR="00EB7848" w:rsidRPr="007C6923" w:rsidRDefault="00EB7848" w:rsidP="00EB7848">
      <w:pPr>
        <w:pStyle w:val="PL"/>
        <w:rPr>
          <w:lang w:val="en-US"/>
        </w:rPr>
      </w:pPr>
      <w:r w:rsidRPr="007C6923">
        <w:rPr>
          <w:lang w:val="en-US"/>
        </w:rPr>
        <w:t xml:space="preserve">      minimum: </w:t>
      </w:r>
      <w:r>
        <w:rPr>
          <w:lang w:val="en-US"/>
        </w:rPr>
        <w:t>1</w:t>
      </w:r>
    </w:p>
    <w:p w14:paraId="5907CA34" w14:textId="77777777" w:rsidR="00EB7848" w:rsidRPr="007C6923" w:rsidRDefault="00EB7848" w:rsidP="00EB7848">
      <w:pPr>
        <w:pStyle w:val="PL"/>
        <w:rPr>
          <w:lang w:val="en-US"/>
        </w:rPr>
      </w:pPr>
      <w:r w:rsidRPr="007C6923">
        <w:rPr>
          <w:lang w:val="en-US"/>
        </w:rPr>
        <w:t xml:space="preserve">      maximum: </w:t>
      </w:r>
      <w:r>
        <w:rPr>
          <w:lang w:val="en-US"/>
        </w:rPr>
        <w:t>8639999</w:t>
      </w:r>
    </w:p>
    <w:p w14:paraId="695E59C2" w14:textId="77777777" w:rsidR="0072454C" w:rsidRDefault="0072454C" w:rsidP="00EB7848">
      <w:pPr>
        <w:pStyle w:val="PL"/>
        <w:rPr>
          <w:lang w:val="en-US"/>
        </w:rPr>
      </w:pPr>
    </w:p>
    <w:p w14:paraId="1AE523F4" w14:textId="695B29C5" w:rsidR="00EB7848" w:rsidRPr="007C6923" w:rsidRDefault="00EB7848" w:rsidP="00EB7848">
      <w:pPr>
        <w:pStyle w:val="PL"/>
        <w:rPr>
          <w:lang w:val="en-US"/>
        </w:rPr>
      </w:pPr>
      <w:r w:rsidRPr="007C6923">
        <w:rPr>
          <w:lang w:val="en-US"/>
        </w:rPr>
        <w:t xml:space="preserve">    </w:t>
      </w:r>
      <w:r>
        <w:t>ReportingInterval:</w:t>
      </w:r>
    </w:p>
    <w:p w14:paraId="4AEC7B61" w14:textId="77777777" w:rsidR="0072454C" w:rsidRDefault="0072454C" w:rsidP="0072454C">
      <w:pPr>
        <w:pStyle w:val="PL"/>
        <w:rPr>
          <w:lang w:val="en-US"/>
        </w:rPr>
      </w:pPr>
      <w:r>
        <w:rPr>
          <w:lang w:val="en-US"/>
        </w:rPr>
        <w:t xml:space="preserve">      description: </w:t>
      </w:r>
      <w:r w:rsidRPr="00057491">
        <w:t>Event reporting periodic interval</w:t>
      </w:r>
      <w:r>
        <w:rPr>
          <w:rFonts w:cs="Arial"/>
          <w:szCs w:val="18"/>
        </w:rPr>
        <w:t>.</w:t>
      </w:r>
    </w:p>
    <w:p w14:paraId="63A1132B" w14:textId="77777777" w:rsidR="00EB7848" w:rsidRPr="007C6923" w:rsidRDefault="00EB7848" w:rsidP="00EB7848">
      <w:pPr>
        <w:pStyle w:val="PL"/>
        <w:rPr>
          <w:lang w:val="en-US"/>
        </w:rPr>
      </w:pPr>
      <w:r w:rsidRPr="007C6923">
        <w:rPr>
          <w:lang w:val="en-US"/>
        </w:rPr>
        <w:t xml:space="preserve">      type: integer</w:t>
      </w:r>
    </w:p>
    <w:p w14:paraId="3569360F" w14:textId="77777777" w:rsidR="00EB7848" w:rsidRPr="007C6923" w:rsidRDefault="00EB7848" w:rsidP="00EB7848">
      <w:pPr>
        <w:pStyle w:val="PL"/>
        <w:rPr>
          <w:lang w:val="en-US"/>
        </w:rPr>
      </w:pPr>
      <w:r w:rsidRPr="007C6923">
        <w:rPr>
          <w:lang w:val="en-US"/>
        </w:rPr>
        <w:t xml:space="preserve">      minimum: </w:t>
      </w:r>
      <w:r>
        <w:rPr>
          <w:lang w:val="en-US"/>
        </w:rPr>
        <w:t>1</w:t>
      </w:r>
    </w:p>
    <w:p w14:paraId="204BA455" w14:textId="77777777" w:rsidR="00EB7848" w:rsidRPr="007C6923" w:rsidRDefault="00EB7848" w:rsidP="00EB7848">
      <w:pPr>
        <w:pStyle w:val="PL"/>
        <w:rPr>
          <w:lang w:val="en-US"/>
        </w:rPr>
      </w:pPr>
      <w:r w:rsidRPr="007C6923">
        <w:rPr>
          <w:lang w:val="en-US"/>
        </w:rPr>
        <w:t xml:space="preserve">      maximum: </w:t>
      </w:r>
      <w:r>
        <w:rPr>
          <w:lang w:val="en-US"/>
        </w:rPr>
        <w:t>8639999</w:t>
      </w:r>
    </w:p>
    <w:p w14:paraId="39EBB81A" w14:textId="77777777" w:rsidR="00D06488" w:rsidRDefault="00D06488" w:rsidP="00EB7848">
      <w:pPr>
        <w:pStyle w:val="PL"/>
        <w:rPr>
          <w:lang w:val="en-US"/>
        </w:rPr>
      </w:pPr>
    </w:p>
    <w:p w14:paraId="10EC2447" w14:textId="24ADC859" w:rsidR="00EB7848" w:rsidRPr="007C6923" w:rsidRDefault="00EB7848" w:rsidP="00EB7848">
      <w:pPr>
        <w:pStyle w:val="PL"/>
        <w:rPr>
          <w:lang w:val="en-US"/>
        </w:rPr>
      </w:pPr>
      <w:r w:rsidRPr="007C6923">
        <w:rPr>
          <w:lang w:val="en-US"/>
        </w:rPr>
        <w:t xml:space="preserve">    </w:t>
      </w:r>
      <w:r>
        <w:t>MinimumInterval:</w:t>
      </w:r>
    </w:p>
    <w:p w14:paraId="6AC845EB" w14:textId="77777777" w:rsidR="00D06488" w:rsidRDefault="00D06488" w:rsidP="00D06488">
      <w:pPr>
        <w:pStyle w:val="PL"/>
        <w:rPr>
          <w:lang w:val="en-US"/>
        </w:rPr>
      </w:pPr>
      <w:r>
        <w:rPr>
          <w:lang w:val="en-US"/>
        </w:rPr>
        <w:t xml:space="preserve">      description: </w:t>
      </w:r>
      <w:r w:rsidRPr="00057491">
        <w:t>Minimum interval between event reports</w:t>
      </w:r>
      <w:r>
        <w:rPr>
          <w:rFonts w:cs="Arial"/>
          <w:szCs w:val="18"/>
        </w:rPr>
        <w:t>.</w:t>
      </w:r>
    </w:p>
    <w:p w14:paraId="4E3871A3" w14:textId="77777777" w:rsidR="00EB7848" w:rsidRPr="007C6923" w:rsidRDefault="00EB7848" w:rsidP="00EB7848">
      <w:pPr>
        <w:pStyle w:val="PL"/>
        <w:rPr>
          <w:lang w:val="en-US"/>
        </w:rPr>
      </w:pPr>
      <w:r w:rsidRPr="007C6923">
        <w:rPr>
          <w:lang w:val="en-US"/>
        </w:rPr>
        <w:t xml:space="preserve">      type: integer</w:t>
      </w:r>
    </w:p>
    <w:p w14:paraId="666C5CBE" w14:textId="77777777" w:rsidR="00EB7848" w:rsidRPr="007C6923" w:rsidRDefault="00EB7848" w:rsidP="00EB7848">
      <w:pPr>
        <w:pStyle w:val="PL"/>
        <w:rPr>
          <w:lang w:val="en-US"/>
        </w:rPr>
      </w:pPr>
      <w:r w:rsidRPr="007C6923">
        <w:rPr>
          <w:lang w:val="en-US"/>
        </w:rPr>
        <w:t xml:space="preserve">      minimum: </w:t>
      </w:r>
      <w:r>
        <w:rPr>
          <w:lang w:val="en-US"/>
        </w:rPr>
        <w:t>1</w:t>
      </w:r>
    </w:p>
    <w:p w14:paraId="662EDFC1" w14:textId="77777777" w:rsidR="00EB7848" w:rsidRPr="007C6923" w:rsidRDefault="00EB7848" w:rsidP="00EB7848">
      <w:pPr>
        <w:pStyle w:val="PL"/>
        <w:rPr>
          <w:lang w:val="en-US"/>
        </w:rPr>
      </w:pPr>
      <w:r w:rsidRPr="007C6923">
        <w:rPr>
          <w:lang w:val="en-US"/>
        </w:rPr>
        <w:t xml:space="preserve">      maximum: </w:t>
      </w:r>
      <w:r>
        <w:rPr>
          <w:lang w:val="en-US"/>
        </w:rPr>
        <w:t>32767</w:t>
      </w:r>
    </w:p>
    <w:p w14:paraId="57F869D3" w14:textId="77777777" w:rsidR="00AF4108" w:rsidRDefault="00AF4108" w:rsidP="00EB7848">
      <w:pPr>
        <w:pStyle w:val="PL"/>
        <w:rPr>
          <w:lang w:val="en-US"/>
        </w:rPr>
      </w:pPr>
    </w:p>
    <w:p w14:paraId="2F4ADD2F" w14:textId="362581FC" w:rsidR="00EB7848" w:rsidRPr="007C6923" w:rsidRDefault="00EB7848" w:rsidP="00EB7848">
      <w:pPr>
        <w:pStyle w:val="PL"/>
        <w:rPr>
          <w:lang w:val="en-US"/>
        </w:rPr>
      </w:pPr>
      <w:r w:rsidRPr="007C6923">
        <w:rPr>
          <w:lang w:val="en-US"/>
        </w:rPr>
        <w:t xml:space="preserve">    </w:t>
      </w:r>
      <w:r>
        <w:t>MaximumInterval:</w:t>
      </w:r>
    </w:p>
    <w:p w14:paraId="7C39C724" w14:textId="77777777" w:rsidR="00AF4108" w:rsidRDefault="00AF4108" w:rsidP="00AF4108">
      <w:pPr>
        <w:pStyle w:val="PL"/>
        <w:rPr>
          <w:lang w:val="en-US"/>
        </w:rPr>
      </w:pPr>
      <w:r>
        <w:rPr>
          <w:lang w:val="en-US"/>
        </w:rPr>
        <w:t xml:space="preserve">      description: </w:t>
      </w:r>
      <w:r w:rsidRPr="00057491">
        <w:t>Maximum interval between event reports</w:t>
      </w:r>
      <w:r>
        <w:rPr>
          <w:rFonts w:cs="Arial"/>
          <w:szCs w:val="18"/>
        </w:rPr>
        <w:t>.</w:t>
      </w:r>
    </w:p>
    <w:p w14:paraId="66142764" w14:textId="77777777" w:rsidR="00EB7848" w:rsidRPr="007C6923" w:rsidRDefault="00EB7848" w:rsidP="00EB7848">
      <w:pPr>
        <w:pStyle w:val="PL"/>
        <w:rPr>
          <w:lang w:val="en-US"/>
        </w:rPr>
      </w:pPr>
      <w:r w:rsidRPr="007C6923">
        <w:rPr>
          <w:lang w:val="en-US"/>
        </w:rPr>
        <w:t xml:space="preserve">      type: integer</w:t>
      </w:r>
    </w:p>
    <w:p w14:paraId="2E3826EF" w14:textId="77777777" w:rsidR="00EB7848" w:rsidRPr="007C6923" w:rsidRDefault="00EB7848" w:rsidP="00EB7848">
      <w:pPr>
        <w:pStyle w:val="PL"/>
        <w:rPr>
          <w:lang w:val="en-US"/>
        </w:rPr>
      </w:pPr>
      <w:r w:rsidRPr="007C6923">
        <w:rPr>
          <w:lang w:val="en-US"/>
        </w:rPr>
        <w:t xml:space="preserve">      minimum: </w:t>
      </w:r>
      <w:r>
        <w:rPr>
          <w:lang w:val="en-US"/>
        </w:rPr>
        <w:t>1</w:t>
      </w:r>
    </w:p>
    <w:p w14:paraId="3B3A5F1D" w14:textId="77777777" w:rsidR="00EB7848" w:rsidRPr="007C6923" w:rsidRDefault="00EB7848" w:rsidP="00EB7848">
      <w:pPr>
        <w:pStyle w:val="PL"/>
        <w:rPr>
          <w:lang w:val="en-US"/>
        </w:rPr>
      </w:pPr>
      <w:r w:rsidRPr="007C6923">
        <w:rPr>
          <w:lang w:val="en-US"/>
        </w:rPr>
        <w:t xml:space="preserve">      maximum: </w:t>
      </w:r>
      <w:r>
        <w:rPr>
          <w:lang w:val="en-US"/>
        </w:rPr>
        <w:t>86400</w:t>
      </w:r>
    </w:p>
    <w:p w14:paraId="651A2686" w14:textId="77777777" w:rsidR="00930D1B" w:rsidRDefault="00930D1B" w:rsidP="00EB7848">
      <w:pPr>
        <w:pStyle w:val="PL"/>
        <w:rPr>
          <w:lang w:val="en-US"/>
        </w:rPr>
      </w:pPr>
    </w:p>
    <w:p w14:paraId="495FAF88" w14:textId="6E2D90D5" w:rsidR="00EB7848" w:rsidRPr="007C6923" w:rsidRDefault="00EB7848" w:rsidP="00EB7848">
      <w:pPr>
        <w:pStyle w:val="PL"/>
        <w:rPr>
          <w:lang w:val="en-US"/>
        </w:rPr>
      </w:pPr>
      <w:r w:rsidRPr="007C6923">
        <w:rPr>
          <w:lang w:val="en-US"/>
        </w:rPr>
        <w:t xml:space="preserve">    </w:t>
      </w:r>
      <w:r>
        <w:t>SamplingInterval:</w:t>
      </w:r>
    </w:p>
    <w:p w14:paraId="582DF02D" w14:textId="77777777" w:rsidR="00930D1B" w:rsidRDefault="00930D1B" w:rsidP="00930D1B">
      <w:pPr>
        <w:pStyle w:val="PL"/>
        <w:rPr>
          <w:lang w:val="en-US"/>
        </w:rPr>
      </w:pPr>
      <w:r>
        <w:rPr>
          <w:lang w:val="en-US"/>
        </w:rPr>
        <w:t xml:space="preserve">      description: </w:t>
      </w:r>
      <w:r w:rsidRPr="00057491">
        <w:t>Maximum time interval between consecutive evaluations by a UE of a trigger event</w:t>
      </w:r>
      <w:r>
        <w:rPr>
          <w:rFonts w:cs="Arial"/>
          <w:szCs w:val="18"/>
        </w:rPr>
        <w:t>.</w:t>
      </w:r>
    </w:p>
    <w:p w14:paraId="76DDBFA2" w14:textId="77777777" w:rsidR="00EB7848" w:rsidRPr="007C6923" w:rsidRDefault="00EB7848" w:rsidP="00EB7848">
      <w:pPr>
        <w:pStyle w:val="PL"/>
        <w:rPr>
          <w:lang w:val="en-US"/>
        </w:rPr>
      </w:pPr>
      <w:r w:rsidRPr="007C6923">
        <w:rPr>
          <w:lang w:val="en-US"/>
        </w:rPr>
        <w:t xml:space="preserve">      type: integer</w:t>
      </w:r>
    </w:p>
    <w:p w14:paraId="340D91C7" w14:textId="77777777" w:rsidR="00EB7848" w:rsidRPr="007C6923" w:rsidRDefault="00EB7848" w:rsidP="00EB7848">
      <w:pPr>
        <w:pStyle w:val="PL"/>
        <w:rPr>
          <w:lang w:val="en-US"/>
        </w:rPr>
      </w:pPr>
      <w:r w:rsidRPr="007C6923">
        <w:rPr>
          <w:lang w:val="en-US"/>
        </w:rPr>
        <w:t xml:space="preserve">      minimum: </w:t>
      </w:r>
      <w:r>
        <w:rPr>
          <w:lang w:val="en-US"/>
        </w:rPr>
        <w:t>1</w:t>
      </w:r>
    </w:p>
    <w:p w14:paraId="079E56BD" w14:textId="77777777" w:rsidR="00EB7848" w:rsidRPr="007C6923" w:rsidRDefault="00EB7848" w:rsidP="00EB7848">
      <w:pPr>
        <w:pStyle w:val="PL"/>
        <w:rPr>
          <w:lang w:val="en-US"/>
        </w:rPr>
      </w:pPr>
      <w:r w:rsidRPr="007C6923">
        <w:rPr>
          <w:lang w:val="en-US"/>
        </w:rPr>
        <w:t xml:space="preserve">      maximum: </w:t>
      </w:r>
      <w:r>
        <w:rPr>
          <w:lang w:val="en-US"/>
        </w:rPr>
        <w:t>3600</w:t>
      </w:r>
    </w:p>
    <w:p w14:paraId="5A40373C" w14:textId="77777777" w:rsidR="009F533B" w:rsidRDefault="009F533B" w:rsidP="00EB7848">
      <w:pPr>
        <w:pStyle w:val="PL"/>
        <w:rPr>
          <w:lang w:val="en-US"/>
        </w:rPr>
      </w:pPr>
    </w:p>
    <w:p w14:paraId="60724329" w14:textId="0974A08F" w:rsidR="00EB7848" w:rsidRPr="007C6923" w:rsidRDefault="00EB7848" w:rsidP="00EB7848">
      <w:pPr>
        <w:pStyle w:val="PL"/>
        <w:rPr>
          <w:lang w:val="en-US"/>
        </w:rPr>
      </w:pPr>
      <w:r w:rsidRPr="007C6923">
        <w:rPr>
          <w:lang w:val="en-US"/>
        </w:rPr>
        <w:t xml:space="preserve">    </w:t>
      </w:r>
      <w:r>
        <w:t>ReportingDuration:</w:t>
      </w:r>
    </w:p>
    <w:p w14:paraId="2F23F412" w14:textId="77777777" w:rsidR="009F533B" w:rsidRDefault="009F533B" w:rsidP="009F533B">
      <w:pPr>
        <w:pStyle w:val="PL"/>
        <w:rPr>
          <w:lang w:val="en-US"/>
        </w:rPr>
      </w:pPr>
      <w:r>
        <w:rPr>
          <w:lang w:val="en-US"/>
        </w:rPr>
        <w:t xml:space="preserve">      description: </w:t>
      </w:r>
      <w:r w:rsidRPr="00057491">
        <w:t>Maximum duration of event reporting</w:t>
      </w:r>
      <w:r>
        <w:rPr>
          <w:rFonts w:cs="Arial"/>
          <w:szCs w:val="18"/>
        </w:rPr>
        <w:t>.</w:t>
      </w:r>
    </w:p>
    <w:p w14:paraId="1A876612" w14:textId="77777777" w:rsidR="00EB7848" w:rsidRPr="007C6923" w:rsidRDefault="00EB7848" w:rsidP="00EB7848">
      <w:pPr>
        <w:pStyle w:val="PL"/>
        <w:rPr>
          <w:lang w:val="en-US"/>
        </w:rPr>
      </w:pPr>
      <w:r w:rsidRPr="007C6923">
        <w:rPr>
          <w:lang w:val="en-US"/>
        </w:rPr>
        <w:t xml:space="preserve">      type: integer</w:t>
      </w:r>
    </w:p>
    <w:p w14:paraId="576382C6" w14:textId="77777777" w:rsidR="00EB7848" w:rsidRPr="007C6923" w:rsidRDefault="00EB7848" w:rsidP="00EB7848">
      <w:pPr>
        <w:pStyle w:val="PL"/>
        <w:rPr>
          <w:lang w:val="en-US"/>
        </w:rPr>
      </w:pPr>
      <w:r w:rsidRPr="007C6923">
        <w:rPr>
          <w:lang w:val="en-US"/>
        </w:rPr>
        <w:t xml:space="preserve">      minimum: </w:t>
      </w:r>
      <w:r>
        <w:rPr>
          <w:lang w:val="en-US"/>
        </w:rPr>
        <w:t>1</w:t>
      </w:r>
    </w:p>
    <w:p w14:paraId="1F9CD5A6" w14:textId="77777777" w:rsidR="00EB7848" w:rsidRPr="007C6923" w:rsidRDefault="00EB7848" w:rsidP="00EB7848">
      <w:pPr>
        <w:pStyle w:val="PL"/>
        <w:rPr>
          <w:lang w:val="en-US"/>
        </w:rPr>
      </w:pPr>
      <w:r w:rsidRPr="007C6923">
        <w:rPr>
          <w:lang w:val="en-US"/>
        </w:rPr>
        <w:t xml:space="preserve">      maximum: </w:t>
      </w:r>
      <w:r>
        <w:rPr>
          <w:lang w:val="en-US"/>
        </w:rPr>
        <w:t>8640000</w:t>
      </w:r>
    </w:p>
    <w:p w14:paraId="2CEB69D6" w14:textId="77777777" w:rsidR="00AF2A6F" w:rsidRDefault="00AF2A6F" w:rsidP="00EB7848">
      <w:pPr>
        <w:pStyle w:val="PL"/>
        <w:rPr>
          <w:lang w:val="en-US"/>
        </w:rPr>
      </w:pPr>
    </w:p>
    <w:p w14:paraId="5EBD1479" w14:textId="29E0B779" w:rsidR="00EB7848" w:rsidRPr="007C6923" w:rsidRDefault="00EB7848" w:rsidP="00EB7848">
      <w:pPr>
        <w:pStyle w:val="PL"/>
        <w:rPr>
          <w:lang w:val="en-US"/>
        </w:rPr>
      </w:pPr>
      <w:r w:rsidRPr="007C6923">
        <w:rPr>
          <w:lang w:val="en-US"/>
        </w:rPr>
        <w:t xml:space="preserve">    </w:t>
      </w:r>
      <w:r>
        <w:rPr>
          <w:lang w:val="en-US"/>
        </w:rPr>
        <w:t>LinearDistance</w:t>
      </w:r>
      <w:r>
        <w:t>:</w:t>
      </w:r>
    </w:p>
    <w:p w14:paraId="0C24632F" w14:textId="77777777" w:rsidR="00AF2A6F" w:rsidRDefault="00AF2A6F" w:rsidP="00AF2A6F">
      <w:pPr>
        <w:pStyle w:val="PL"/>
        <w:rPr>
          <w:lang w:val="en-US"/>
        </w:rPr>
      </w:pPr>
      <w:r>
        <w:rPr>
          <w:lang w:val="en-US"/>
        </w:rPr>
        <w:t xml:space="preserve">      description: </w:t>
      </w:r>
      <w:r w:rsidRPr="00057491">
        <w:t>Minimum straight line distance moved by a UE to trigger a motion event report</w:t>
      </w:r>
      <w:r>
        <w:rPr>
          <w:rFonts w:cs="Arial"/>
          <w:szCs w:val="18"/>
        </w:rPr>
        <w:t>.</w:t>
      </w:r>
    </w:p>
    <w:p w14:paraId="16C757A0" w14:textId="77777777" w:rsidR="00EB7848" w:rsidRPr="007C6923" w:rsidRDefault="00EB7848" w:rsidP="00EB7848">
      <w:pPr>
        <w:pStyle w:val="PL"/>
        <w:rPr>
          <w:lang w:val="en-US"/>
        </w:rPr>
      </w:pPr>
      <w:r w:rsidRPr="007C6923">
        <w:rPr>
          <w:lang w:val="en-US"/>
        </w:rPr>
        <w:t xml:space="preserve">      type: integer</w:t>
      </w:r>
    </w:p>
    <w:p w14:paraId="78795DA7" w14:textId="77777777" w:rsidR="00EB7848" w:rsidRPr="007C6923" w:rsidRDefault="00EB7848" w:rsidP="00EB7848">
      <w:pPr>
        <w:pStyle w:val="PL"/>
        <w:rPr>
          <w:lang w:val="en-US"/>
        </w:rPr>
      </w:pPr>
      <w:r w:rsidRPr="007C6923">
        <w:rPr>
          <w:lang w:val="en-US"/>
        </w:rPr>
        <w:t xml:space="preserve">      minimum: </w:t>
      </w:r>
      <w:r>
        <w:rPr>
          <w:lang w:val="en-US"/>
        </w:rPr>
        <w:t>1</w:t>
      </w:r>
    </w:p>
    <w:p w14:paraId="630AC946" w14:textId="77777777" w:rsidR="00EB7848" w:rsidRPr="007C6923" w:rsidRDefault="00EB7848" w:rsidP="00EB7848">
      <w:pPr>
        <w:pStyle w:val="PL"/>
        <w:rPr>
          <w:lang w:val="en-US"/>
        </w:rPr>
      </w:pPr>
      <w:r w:rsidRPr="007C6923">
        <w:rPr>
          <w:lang w:val="en-US"/>
        </w:rPr>
        <w:t xml:space="preserve">      maximum: </w:t>
      </w:r>
      <w:r>
        <w:rPr>
          <w:lang w:val="en-US"/>
        </w:rPr>
        <w:t>10000</w:t>
      </w:r>
    </w:p>
    <w:p w14:paraId="5808C97D" w14:textId="77777777" w:rsidR="001005BD" w:rsidRDefault="001005BD" w:rsidP="00EB7848">
      <w:pPr>
        <w:pStyle w:val="PL"/>
        <w:rPr>
          <w:lang w:val="en-US"/>
        </w:rPr>
      </w:pPr>
    </w:p>
    <w:p w14:paraId="2FD87B24" w14:textId="3F55C239" w:rsidR="00EB7848" w:rsidRPr="007C6923" w:rsidRDefault="00EB7848" w:rsidP="00EB7848">
      <w:pPr>
        <w:pStyle w:val="PL"/>
        <w:rPr>
          <w:lang w:val="en-US"/>
        </w:rPr>
      </w:pPr>
      <w:r w:rsidRPr="007C6923">
        <w:rPr>
          <w:lang w:val="en-US"/>
        </w:rPr>
        <w:lastRenderedPageBreak/>
        <w:t xml:space="preserve">    </w:t>
      </w:r>
      <w:r>
        <w:rPr>
          <w:lang w:val="en-US"/>
        </w:rPr>
        <w:t>LMFIdentification</w:t>
      </w:r>
      <w:r w:rsidRPr="007C6923">
        <w:rPr>
          <w:lang w:val="en-US"/>
        </w:rPr>
        <w:t>:</w:t>
      </w:r>
    </w:p>
    <w:p w14:paraId="2B611FFD" w14:textId="77777777" w:rsidR="001005BD" w:rsidRDefault="001005BD" w:rsidP="001005BD">
      <w:pPr>
        <w:pStyle w:val="PL"/>
        <w:rPr>
          <w:lang w:val="en-US"/>
        </w:rPr>
      </w:pPr>
      <w:r>
        <w:rPr>
          <w:lang w:val="en-US"/>
        </w:rPr>
        <w:t xml:space="preserve">      description: </w:t>
      </w:r>
      <w:r w:rsidRPr="00057491">
        <w:t>LMF identification</w:t>
      </w:r>
      <w:r>
        <w:rPr>
          <w:rFonts w:cs="Arial"/>
          <w:szCs w:val="18"/>
        </w:rPr>
        <w:t>.</w:t>
      </w:r>
    </w:p>
    <w:p w14:paraId="1EF8DF75" w14:textId="77777777" w:rsidR="00EB7848" w:rsidRPr="007C6923" w:rsidRDefault="00EB7848" w:rsidP="00EB7848">
      <w:pPr>
        <w:pStyle w:val="PL"/>
        <w:rPr>
          <w:lang w:val="en-US"/>
        </w:rPr>
      </w:pPr>
      <w:r w:rsidRPr="007C6923">
        <w:rPr>
          <w:lang w:val="en-US"/>
        </w:rPr>
        <w:t xml:space="preserve">      type: </w:t>
      </w:r>
      <w:r>
        <w:rPr>
          <w:lang w:val="en-US"/>
        </w:rPr>
        <w:t>string</w:t>
      </w:r>
    </w:p>
    <w:p w14:paraId="3828D068" w14:textId="77777777" w:rsidR="006509EE" w:rsidRDefault="006509EE" w:rsidP="00EB7848">
      <w:pPr>
        <w:pStyle w:val="PL"/>
        <w:rPr>
          <w:lang w:val="en-US"/>
        </w:rPr>
      </w:pPr>
    </w:p>
    <w:p w14:paraId="4CA15B01" w14:textId="7E7A62AF" w:rsidR="00EB7848" w:rsidRPr="007C6923" w:rsidRDefault="00EB7848" w:rsidP="00EB7848">
      <w:pPr>
        <w:pStyle w:val="PL"/>
        <w:rPr>
          <w:lang w:val="en-US"/>
        </w:rPr>
      </w:pPr>
      <w:r w:rsidRPr="007C6923">
        <w:rPr>
          <w:lang w:val="en-US"/>
        </w:rPr>
        <w:t xml:space="preserve">    </w:t>
      </w:r>
      <w:r>
        <w:t>EventReportCounter:</w:t>
      </w:r>
    </w:p>
    <w:p w14:paraId="39CB5558" w14:textId="77777777" w:rsidR="006509EE" w:rsidRDefault="006509EE" w:rsidP="006509EE">
      <w:pPr>
        <w:pStyle w:val="PL"/>
        <w:rPr>
          <w:lang w:val="en-US"/>
        </w:rPr>
      </w:pPr>
      <w:r>
        <w:rPr>
          <w:lang w:val="en-US"/>
        </w:rPr>
        <w:t xml:space="preserve">      description: </w:t>
      </w:r>
      <w:r w:rsidRPr="00057491">
        <w:t>Number of event reports received from the target UE</w:t>
      </w:r>
      <w:r>
        <w:rPr>
          <w:rFonts w:cs="Arial"/>
          <w:szCs w:val="18"/>
        </w:rPr>
        <w:t>.</w:t>
      </w:r>
    </w:p>
    <w:p w14:paraId="652D047C" w14:textId="77777777" w:rsidR="00EB7848" w:rsidRPr="007C6923" w:rsidRDefault="00EB7848" w:rsidP="00EB7848">
      <w:pPr>
        <w:pStyle w:val="PL"/>
        <w:rPr>
          <w:lang w:val="en-US"/>
        </w:rPr>
      </w:pPr>
      <w:r w:rsidRPr="007C6923">
        <w:rPr>
          <w:lang w:val="en-US"/>
        </w:rPr>
        <w:t xml:space="preserve">      type: integer</w:t>
      </w:r>
    </w:p>
    <w:p w14:paraId="0B12020F" w14:textId="77777777" w:rsidR="00EB7848" w:rsidRPr="007C6923" w:rsidRDefault="00EB7848" w:rsidP="00EB7848">
      <w:pPr>
        <w:pStyle w:val="PL"/>
        <w:rPr>
          <w:lang w:val="en-US"/>
        </w:rPr>
      </w:pPr>
      <w:r w:rsidRPr="007C6923">
        <w:rPr>
          <w:lang w:val="en-US"/>
        </w:rPr>
        <w:t xml:space="preserve">      minimum: </w:t>
      </w:r>
      <w:r>
        <w:rPr>
          <w:lang w:val="en-US"/>
        </w:rPr>
        <w:t>1</w:t>
      </w:r>
    </w:p>
    <w:p w14:paraId="4CE5BA56" w14:textId="77777777" w:rsidR="00EB7848" w:rsidRPr="007C6923" w:rsidRDefault="00EB7848" w:rsidP="00EB7848">
      <w:pPr>
        <w:pStyle w:val="PL"/>
        <w:rPr>
          <w:lang w:val="en-US"/>
        </w:rPr>
      </w:pPr>
      <w:r w:rsidRPr="007C6923">
        <w:rPr>
          <w:lang w:val="en-US"/>
        </w:rPr>
        <w:t xml:space="preserve">      maximum: </w:t>
      </w:r>
      <w:r>
        <w:rPr>
          <w:lang w:val="en-US"/>
        </w:rPr>
        <w:t>8640000</w:t>
      </w:r>
    </w:p>
    <w:p w14:paraId="4EDD2A9C" w14:textId="77777777" w:rsidR="003C51AC" w:rsidRDefault="003C51AC" w:rsidP="00EB7848">
      <w:pPr>
        <w:pStyle w:val="PL"/>
        <w:rPr>
          <w:lang w:val="en-US"/>
        </w:rPr>
      </w:pPr>
    </w:p>
    <w:p w14:paraId="242A5A9F" w14:textId="658588C7" w:rsidR="00EB7848" w:rsidRPr="007C6923" w:rsidRDefault="00EB7848" w:rsidP="00EB7848">
      <w:pPr>
        <w:pStyle w:val="PL"/>
        <w:rPr>
          <w:lang w:val="en-US"/>
        </w:rPr>
      </w:pPr>
      <w:r w:rsidRPr="007C6923">
        <w:rPr>
          <w:lang w:val="en-US"/>
        </w:rPr>
        <w:t xml:space="preserve">    </w:t>
      </w:r>
      <w:r>
        <w:rPr>
          <w:lang w:val="en-US"/>
        </w:rPr>
        <w:t>EventReport</w:t>
      </w:r>
      <w:r>
        <w:t>Duration:</w:t>
      </w:r>
    </w:p>
    <w:p w14:paraId="2D6CD246" w14:textId="77777777" w:rsidR="003C51AC" w:rsidRDefault="003C51AC" w:rsidP="003C51AC">
      <w:pPr>
        <w:pStyle w:val="PL"/>
        <w:rPr>
          <w:lang w:val="en-US"/>
        </w:rPr>
      </w:pPr>
      <w:r>
        <w:rPr>
          <w:lang w:val="en-US"/>
        </w:rPr>
        <w:t xml:space="preserve">      description: </w:t>
      </w:r>
      <w:r w:rsidRPr="00057491">
        <w:t>Duration of event reporting</w:t>
      </w:r>
      <w:r>
        <w:rPr>
          <w:rFonts w:cs="Arial"/>
          <w:szCs w:val="18"/>
        </w:rPr>
        <w:t>.</w:t>
      </w:r>
    </w:p>
    <w:p w14:paraId="07E35663" w14:textId="77777777" w:rsidR="00EB7848" w:rsidRPr="007C6923" w:rsidRDefault="00EB7848" w:rsidP="00EB7848">
      <w:pPr>
        <w:pStyle w:val="PL"/>
        <w:rPr>
          <w:lang w:val="en-US"/>
        </w:rPr>
      </w:pPr>
      <w:r w:rsidRPr="007C6923">
        <w:rPr>
          <w:lang w:val="en-US"/>
        </w:rPr>
        <w:t xml:space="preserve">      type: integer</w:t>
      </w:r>
    </w:p>
    <w:p w14:paraId="3775D886" w14:textId="77777777" w:rsidR="00EB7848" w:rsidRPr="007C6923" w:rsidRDefault="00EB7848" w:rsidP="00EB7848">
      <w:pPr>
        <w:pStyle w:val="PL"/>
        <w:rPr>
          <w:lang w:val="en-US"/>
        </w:rPr>
      </w:pPr>
      <w:r w:rsidRPr="007C6923">
        <w:rPr>
          <w:lang w:val="en-US"/>
        </w:rPr>
        <w:t xml:space="preserve">      minimum: </w:t>
      </w:r>
      <w:r>
        <w:rPr>
          <w:lang w:val="en-US"/>
        </w:rPr>
        <w:t>1</w:t>
      </w:r>
    </w:p>
    <w:p w14:paraId="3F006E3D" w14:textId="77777777" w:rsidR="00EB7848" w:rsidRPr="007C6923" w:rsidRDefault="00EB7848" w:rsidP="00EB7848">
      <w:pPr>
        <w:pStyle w:val="PL"/>
        <w:rPr>
          <w:lang w:val="en-US"/>
        </w:rPr>
      </w:pPr>
      <w:r w:rsidRPr="007C6923">
        <w:rPr>
          <w:lang w:val="en-US"/>
        </w:rPr>
        <w:t xml:space="preserve">      maximum: </w:t>
      </w:r>
      <w:r>
        <w:rPr>
          <w:lang w:val="en-US"/>
        </w:rPr>
        <w:t>8640000</w:t>
      </w:r>
    </w:p>
    <w:p w14:paraId="6D05A962" w14:textId="77777777" w:rsidR="00673251" w:rsidRDefault="00673251" w:rsidP="00EB7848">
      <w:pPr>
        <w:pStyle w:val="PL"/>
        <w:rPr>
          <w:lang w:val="en-US"/>
        </w:rPr>
      </w:pPr>
    </w:p>
    <w:p w14:paraId="4139D611" w14:textId="77777777" w:rsidR="00673251" w:rsidRPr="007C6923" w:rsidRDefault="00673251" w:rsidP="00673251">
      <w:pPr>
        <w:pStyle w:val="PL"/>
        <w:rPr>
          <w:lang w:val="en-US"/>
        </w:rPr>
      </w:pPr>
      <w:r w:rsidRPr="007C6923">
        <w:rPr>
          <w:lang w:val="en-US"/>
        </w:rPr>
        <w:t xml:space="preserve">    </w:t>
      </w:r>
      <w:r w:rsidRPr="008C4110">
        <w:t>UePositioningCapabilities</w:t>
      </w:r>
      <w:r w:rsidRPr="007C6923">
        <w:rPr>
          <w:lang w:val="en-US"/>
        </w:rPr>
        <w:t>:</w:t>
      </w:r>
    </w:p>
    <w:p w14:paraId="62D61F98" w14:textId="081FE995" w:rsidR="00673251" w:rsidRDefault="00673251" w:rsidP="00673251">
      <w:pPr>
        <w:pStyle w:val="PL"/>
        <w:rPr>
          <w:lang w:val="en-US"/>
        </w:rPr>
      </w:pPr>
      <w:r>
        <w:rPr>
          <w:lang w:val="en-US"/>
        </w:rPr>
        <w:t xml:space="preserve">      description: </w:t>
      </w:r>
      <w:r>
        <w:t>P</w:t>
      </w:r>
      <w:r w:rsidRPr="008C4110">
        <w:t>ositioning capabilities supported by the UE</w:t>
      </w:r>
      <w:r>
        <w:rPr>
          <w:rFonts w:cs="Arial"/>
          <w:szCs w:val="18"/>
        </w:rPr>
        <w:t>.</w:t>
      </w:r>
      <w:r w:rsidR="00274526" w:rsidRPr="00492308">
        <w:t xml:space="preserve"> </w:t>
      </w:r>
      <w:r w:rsidR="00274526">
        <w:t xml:space="preserve">A string </w:t>
      </w:r>
      <w:r w:rsidR="00274526" w:rsidRPr="00492308">
        <w:rPr>
          <w:rFonts w:cs="Arial"/>
          <w:szCs w:val="18"/>
        </w:rPr>
        <w:t>encoding the "ProvideCapabilities-r9-IEs" IE as specified in clause 6.3 of 3GPP TS 37.355</w:t>
      </w:r>
      <w:r w:rsidR="00274526">
        <w:rPr>
          <w:rFonts w:cs="Arial"/>
          <w:szCs w:val="18"/>
        </w:rPr>
        <w:t xml:space="preserve"> </w:t>
      </w:r>
      <w:r w:rsidR="00274526" w:rsidRPr="00492308">
        <w:rPr>
          <w:rFonts w:cs="Arial"/>
          <w:szCs w:val="18"/>
        </w:rPr>
        <w:t>(start from octet 1).</w:t>
      </w:r>
    </w:p>
    <w:p w14:paraId="4B86E6C1" w14:textId="77777777" w:rsidR="00673251" w:rsidRDefault="00673251" w:rsidP="00673251">
      <w:pPr>
        <w:pStyle w:val="PL"/>
        <w:rPr>
          <w:lang w:val="en-US"/>
        </w:rPr>
      </w:pPr>
      <w:r w:rsidRPr="007C6923">
        <w:rPr>
          <w:lang w:val="en-US"/>
        </w:rPr>
        <w:t xml:space="preserve">      type: </w:t>
      </w:r>
      <w:r>
        <w:rPr>
          <w:lang w:val="en-US"/>
        </w:rPr>
        <w:t>string</w:t>
      </w:r>
    </w:p>
    <w:p w14:paraId="6C881893" w14:textId="77777777" w:rsidR="00893A10" w:rsidRDefault="00893A10" w:rsidP="00893A10">
      <w:pPr>
        <w:pStyle w:val="PL"/>
        <w:rPr>
          <w:lang w:val="en-US"/>
        </w:rPr>
      </w:pPr>
      <w:r>
        <w:rPr>
          <w:lang w:val="en-US"/>
        </w:rPr>
        <w:t xml:space="preserve">      format: byte</w:t>
      </w:r>
    </w:p>
    <w:p w14:paraId="68D506CD" w14:textId="77777777" w:rsidR="00673251" w:rsidRDefault="00673251" w:rsidP="00EB7848">
      <w:pPr>
        <w:pStyle w:val="PL"/>
        <w:rPr>
          <w:lang w:val="en-US"/>
        </w:rPr>
      </w:pPr>
    </w:p>
    <w:p w14:paraId="0E91E0AC" w14:textId="5B33AF32" w:rsidR="00EB7848" w:rsidRPr="001F2554" w:rsidRDefault="00EB7848" w:rsidP="00EB7848">
      <w:pPr>
        <w:pStyle w:val="PL"/>
        <w:rPr>
          <w:lang w:val="en-US"/>
        </w:rPr>
      </w:pPr>
      <w:r w:rsidRPr="001F2554">
        <w:rPr>
          <w:lang w:val="en-US"/>
        </w:rPr>
        <w:t>#</w:t>
      </w:r>
    </w:p>
    <w:p w14:paraId="0D64D70B" w14:textId="77777777" w:rsidR="00EB7848" w:rsidRPr="001F2554" w:rsidRDefault="00EB7848" w:rsidP="00EB7848">
      <w:pPr>
        <w:pStyle w:val="PL"/>
        <w:rPr>
          <w:lang w:val="en-US"/>
        </w:rPr>
      </w:pPr>
      <w:r w:rsidRPr="001F2554">
        <w:rPr>
          <w:lang w:val="en-US"/>
        </w:rPr>
        <w:t xml:space="preserve"># </w:t>
      </w:r>
      <w:r>
        <w:rPr>
          <w:lang w:val="en-US"/>
        </w:rPr>
        <w:t>ENUM</w:t>
      </w:r>
      <w:r w:rsidRPr="001F2554">
        <w:rPr>
          <w:lang w:val="en-US"/>
        </w:rPr>
        <w:t>S</w:t>
      </w:r>
    </w:p>
    <w:p w14:paraId="709A6915" w14:textId="77777777" w:rsidR="00EB7848" w:rsidRDefault="00EB7848" w:rsidP="00EB7848">
      <w:pPr>
        <w:pStyle w:val="PL"/>
        <w:rPr>
          <w:lang w:val="en-US"/>
        </w:rPr>
      </w:pPr>
      <w:r w:rsidRPr="001F2554">
        <w:rPr>
          <w:lang w:val="en-US"/>
        </w:rPr>
        <w:t>#</w:t>
      </w:r>
    </w:p>
    <w:p w14:paraId="6EBE2B49" w14:textId="77777777" w:rsidR="00EB7848" w:rsidRDefault="00EB7848" w:rsidP="00EB7848">
      <w:pPr>
        <w:pStyle w:val="PL"/>
        <w:rPr>
          <w:lang w:val="en-US"/>
        </w:rPr>
      </w:pPr>
      <w:r>
        <w:rPr>
          <w:lang w:val="en-US"/>
        </w:rPr>
        <w:t xml:space="preserve">    ExternalClientType:</w:t>
      </w:r>
    </w:p>
    <w:p w14:paraId="682CCAF1" w14:textId="77777777" w:rsidR="007E2817" w:rsidRDefault="007E2817" w:rsidP="007E2817">
      <w:pPr>
        <w:pStyle w:val="PL"/>
        <w:rPr>
          <w:lang w:val="en-US"/>
        </w:rPr>
      </w:pPr>
      <w:r>
        <w:rPr>
          <w:lang w:val="en-US"/>
        </w:rPr>
        <w:t xml:space="preserve">      description: </w:t>
      </w:r>
      <w:r w:rsidRPr="00057491">
        <w:t>Indicates types of External Clients</w:t>
      </w:r>
      <w:r>
        <w:rPr>
          <w:rFonts w:cs="Arial"/>
          <w:szCs w:val="18"/>
        </w:rPr>
        <w:t>.</w:t>
      </w:r>
    </w:p>
    <w:p w14:paraId="108F75A6" w14:textId="77777777" w:rsidR="00EB7848" w:rsidRDefault="00EB7848" w:rsidP="00EB7848">
      <w:pPr>
        <w:pStyle w:val="PL"/>
        <w:rPr>
          <w:lang w:val="en-US"/>
        </w:rPr>
      </w:pPr>
      <w:r>
        <w:rPr>
          <w:lang w:val="en-US"/>
        </w:rPr>
        <w:t xml:space="preserve">      anyOf:</w:t>
      </w:r>
    </w:p>
    <w:p w14:paraId="6AA12AF5"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3F9E80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547F58A"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EMERGENCY_SERVICES</w:t>
      </w:r>
    </w:p>
    <w:p w14:paraId="14A39F8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VALUE_ADDED_SERVICES</w:t>
      </w:r>
    </w:p>
    <w:p w14:paraId="642BC333"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PLMN_OPERATOR_SERVICES</w:t>
      </w:r>
    </w:p>
    <w:p w14:paraId="7DEC6E7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LAWFUL_INTERCEPT_SERVICES</w:t>
      </w:r>
    </w:p>
    <w:p w14:paraId="7256BD7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PLMN_OPERATOR_BROADCAST_SERVICES</w:t>
      </w:r>
    </w:p>
    <w:p w14:paraId="04B08B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PLMN_OPERATOR_OM</w:t>
      </w:r>
    </w:p>
    <w:p w14:paraId="03D62A5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PLMN_OPERATOR_ANONYMOUS_STATISTICS</w:t>
      </w:r>
    </w:p>
    <w:p w14:paraId="4A21F0D1"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PLMN_OPERATOR_TARGET_MS_SERVICE_SUPPORT</w:t>
      </w:r>
    </w:p>
    <w:p w14:paraId="13204CC8" w14:textId="77777777" w:rsidR="00EB7848" w:rsidRPr="00BF6487" w:rsidRDefault="00EB7848" w:rsidP="00EB7848">
      <w:pPr>
        <w:pStyle w:val="PL"/>
        <w:rPr>
          <w:lang w:val="en-US"/>
        </w:rPr>
      </w:pPr>
      <w:r>
        <w:rPr>
          <w:lang w:val="en-US"/>
        </w:rPr>
        <w:t xml:space="preserve">        - type: string</w:t>
      </w:r>
    </w:p>
    <w:p w14:paraId="582428AB" w14:textId="77777777" w:rsidR="007E2817" w:rsidRDefault="007E2817" w:rsidP="00EB7848">
      <w:pPr>
        <w:pStyle w:val="PL"/>
        <w:rPr>
          <w:lang w:val="en-US"/>
        </w:rPr>
      </w:pPr>
    </w:p>
    <w:p w14:paraId="592E59BD" w14:textId="2B39815A" w:rsidR="00EB7848" w:rsidRDefault="00EB7848" w:rsidP="00EB7848">
      <w:pPr>
        <w:pStyle w:val="PL"/>
        <w:rPr>
          <w:lang w:val="en-US"/>
        </w:rPr>
      </w:pPr>
      <w:r w:rsidRPr="00BF6487">
        <w:rPr>
          <w:lang w:val="en-US"/>
        </w:rPr>
        <w:t xml:space="preserve">    SupportedGADShapes:</w:t>
      </w:r>
    </w:p>
    <w:p w14:paraId="12D07D79" w14:textId="77777777" w:rsidR="007E2817" w:rsidRDefault="007E2817" w:rsidP="007E2817">
      <w:pPr>
        <w:pStyle w:val="PL"/>
        <w:rPr>
          <w:lang w:val="en-US"/>
        </w:rPr>
      </w:pPr>
      <w:r>
        <w:rPr>
          <w:lang w:val="en-US"/>
        </w:rPr>
        <w:t xml:space="preserve">      description: </w:t>
      </w:r>
      <w:r w:rsidRPr="00057491">
        <w:t>Indicates supported GAD shapes</w:t>
      </w:r>
      <w:r>
        <w:rPr>
          <w:rFonts w:cs="Arial"/>
          <w:szCs w:val="18"/>
        </w:rPr>
        <w:t>.</w:t>
      </w:r>
    </w:p>
    <w:p w14:paraId="623593A1" w14:textId="77777777" w:rsidR="00EB7848" w:rsidRPr="00BF6487" w:rsidRDefault="00EB7848" w:rsidP="00EB7848">
      <w:pPr>
        <w:pStyle w:val="PL"/>
        <w:rPr>
          <w:lang w:val="en-US"/>
        </w:rPr>
      </w:pPr>
      <w:r>
        <w:rPr>
          <w:lang w:val="en-US"/>
        </w:rPr>
        <w:t xml:space="preserve">      anyOf:</w:t>
      </w:r>
    </w:p>
    <w:p w14:paraId="3C6D7DE0"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F82D3EA"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908942B"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w:t>
      </w:r>
    </w:p>
    <w:p w14:paraId="09291F8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POINT_UNCERTAINTY_CIRCLE</w:t>
      </w:r>
    </w:p>
    <w:p w14:paraId="09AA17D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POINT_UNCERTAINTY_ELLIPSE</w:t>
      </w:r>
    </w:p>
    <w:p w14:paraId="5D62531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POLYGON</w:t>
      </w:r>
    </w:p>
    <w:p w14:paraId="201BC44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POINT_ALTITUDE</w:t>
      </w:r>
    </w:p>
    <w:p w14:paraId="644670F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POINT_ALTITUDE_UNCERTAINTY</w:t>
      </w:r>
    </w:p>
    <w:p w14:paraId="7D69DB3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ELLIPSOID_ARC</w:t>
      </w:r>
    </w:p>
    <w:p w14:paraId="74A8B4D0" w14:textId="77777777" w:rsidR="00D43F1D" w:rsidRDefault="00D43F1D" w:rsidP="00D43F1D">
      <w:pPr>
        <w:pStyle w:val="PL"/>
        <w:rPr>
          <w:lang w:val="en-US" w:eastAsia="zh-CN"/>
        </w:rPr>
      </w:pPr>
      <w:r w:rsidRPr="00BF6487">
        <w:rPr>
          <w:lang w:val="en-US"/>
        </w:rPr>
        <w:t xml:space="preserve">        </w:t>
      </w:r>
      <w:r>
        <w:rPr>
          <w:lang w:val="en-US"/>
        </w:rPr>
        <w:t xml:space="preserve">    </w:t>
      </w:r>
      <w:r w:rsidRPr="00BF6487">
        <w:rPr>
          <w:lang w:val="en-US"/>
        </w:rPr>
        <w:t xml:space="preserve">- </w:t>
      </w:r>
      <w:r>
        <w:t>L</w:t>
      </w:r>
      <w:r>
        <w:rPr>
          <w:rFonts w:hint="eastAsia"/>
          <w:lang w:eastAsia="zh-CN"/>
        </w:rPr>
        <w:t>OCAL_2D_</w:t>
      </w:r>
      <w:r w:rsidRPr="00D2053C">
        <w:t>POINT_UNCERTAINTY_ELLIPSE</w:t>
      </w:r>
    </w:p>
    <w:p w14:paraId="072D8F18" w14:textId="77777777" w:rsidR="00D43F1D" w:rsidRDefault="00D43F1D" w:rsidP="00D43F1D">
      <w:pPr>
        <w:pStyle w:val="PL"/>
        <w:rPr>
          <w:lang w:val="en-US" w:eastAsia="zh-CN"/>
        </w:rPr>
      </w:pPr>
      <w:r w:rsidRPr="00BF6487">
        <w:rPr>
          <w:lang w:val="en-US"/>
        </w:rPr>
        <w:t xml:space="preserve">        </w:t>
      </w:r>
      <w:r>
        <w:rPr>
          <w:lang w:val="en-US"/>
        </w:rPr>
        <w:t xml:space="preserve">    </w:t>
      </w:r>
      <w:r w:rsidRPr="00BF6487">
        <w:rPr>
          <w:lang w:val="en-US"/>
        </w:rPr>
        <w:t xml:space="preserve">- </w:t>
      </w:r>
      <w:r>
        <w:t>L</w:t>
      </w:r>
      <w:r>
        <w:rPr>
          <w:rFonts w:hint="eastAsia"/>
          <w:lang w:eastAsia="zh-CN"/>
        </w:rPr>
        <w:t>OCAL_3D_</w:t>
      </w:r>
      <w:r w:rsidRPr="00D2053C">
        <w:t>POINT_UNCERTAINTY_</w:t>
      </w:r>
      <w:r>
        <w:rPr>
          <w:rFonts w:hint="eastAsia"/>
          <w:lang w:eastAsia="zh-CN"/>
        </w:rPr>
        <w:t>ELLIPSOID</w:t>
      </w:r>
    </w:p>
    <w:p w14:paraId="610C0BD2" w14:textId="77777777" w:rsidR="00EB7848" w:rsidRPr="00BF6487" w:rsidRDefault="00EB7848" w:rsidP="00EB7848">
      <w:pPr>
        <w:pStyle w:val="PL"/>
        <w:rPr>
          <w:lang w:val="en-US"/>
        </w:rPr>
      </w:pPr>
      <w:r>
        <w:rPr>
          <w:lang w:val="en-US"/>
        </w:rPr>
        <w:t xml:space="preserve">        - type: string</w:t>
      </w:r>
    </w:p>
    <w:p w14:paraId="252FBC70" w14:textId="77777777" w:rsidR="00CB216A" w:rsidRDefault="00CB216A" w:rsidP="00EB7848">
      <w:pPr>
        <w:pStyle w:val="PL"/>
        <w:rPr>
          <w:lang w:val="en-US"/>
        </w:rPr>
      </w:pPr>
    </w:p>
    <w:p w14:paraId="262E69B5" w14:textId="282EC45C" w:rsidR="00EB7848" w:rsidRDefault="00EB7848" w:rsidP="00EB7848">
      <w:pPr>
        <w:pStyle w:val="PL"/>
        <w:rPr>
          <w:lang w:val="en-US"/>
        </w:rPr>
      </w:pPr>
      <w:r w:rsidRPr="00BF6487">
        <w:rPr>
          <w:lang w:val="en-US"/>
        </w:rPr>
        <w:t xml:space="preserve">    ResponseTime:</w:t>
      </w:r>
    </w:p>
    <w:p w14:paraId="7F6BD54E" w14:textId="77777777" w:rsidR="00CB216A" w:rsidRDefault="00CB216A" w:rsidP="00CB216A">
      <w:pPr>
        <w:pStyle w:val="PL"/>
        <w:rPr>
          <w:lang w:val="en-US"/>
        </w:rPr>
      </w:pPr>
      <w:r>
        <w:rPr>
          <w:lang w:val="en-US"/>
        </w:rPr>
        <w:t xml:space="preserve">      description: </w:t>
      </w:r>
      <w:r w:rsidRPr="00057491">
        <w:t>Indicates acceptable delay of location request</w:t>
      </w:r>
      <w:r>
        <w:rPr>
          <w:rFonts w:cs="Arial"/>
          <w:szCs w:val="18"/>
        </w:rPr>
        <w:t>.</w:t>
      </w:r>
    </w:p>
    <w:p w14:paraId="5D9A063D" w14:textId="77777777" w:rsidR="00EB7848" w:rsidRPr="00BF6487" w:rsidRDefault="00EB7848" w:rsidP="00EB7848">
      <w:pPr>
        <w:pStyle w:val="PL"/>
        <w:rPr>
          <w:lang w:val="en-US"/>
        </w:rPr>
      </w:pPr>
      <w:r>
        <w:rPr>
          <w:lang w:val="en-US"/>
        </w:rPr>
        <w:t xml:space="preserve">      anyOf:</w:t>
      </w:r>
    </w:p>
    <w:p w14:paraId="78EE48EB"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68705BC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397CC2A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LOW_DELAY</w:t>
      </w:r>
    </w:p>
    <w:p w14:paraId="024505DF"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DELAY_TOLERANT</w:t>
      </w:r>
    </w:p>
    <w:p w14:paraId="2CFEF722" w14:textId="77777777" w:rsidR="00A2702F" w:rsidRDefault="00A2702F" w:rsidP="00A2702F">
      <w:pPr>
        <w:pStyle w:val="PL"/>
        <w:rPr>
          <w:lang w:val="en-US" w:eastAsia="zh-CN"/>
        </w:rPr>
      </w:pPr>
      <w:r>
        <w:rPr>
          <w:lang w:val="en-US"/>
        </w:rPr>
        <w:t xml:space="preserve">            - </w:t>
      </w:r>
      <w:r>
        <w:rPr>
          <w:lang w:val="en-US" w:eastAsia="zh-CN"/>
        </w:rPr>
        <w:t>NO</w:t>
      </w:r>
      <w:r>
        <w:rPr>
          <w:lang w:val="en-US"/>
        </w:rPr>
        <w:t>_DELAY</w:t>
      </w:r>
    </w:p>
    <w:p w14:paraId="4C5B92E5" w14:textId="77777777" w:rsidR="00EB7848" w:rsidRPr="00BF6487" w:rsidRDefault="00EB7848" w:rsidP="00EB7848">
      <w:pPr>
        <w:pStyle w:val="PL"/>
        <w:rPr>
          <w:lang w:val="en-US"/>
        </w:rPr>
      </w:pPr>
      <w:r>
        <w:rPr>
          <w:lang w:val="en-US"/>
        </w:rPr>
        <w:t xml:space="preserve">        - type: string</w:t>
      </w:r>
    </w:p>
    <w:p w14:paraId="014A68EA" w14:textId="77777777" w:rsidR="002B2702" w:rsidRDefault="002B2702" w:rsidP="00EB7848">
      <w:pPr>
        <w:pStyle w:val="PL"/>
        <w:rPr>
          <w:lang w:val="en-US"/>
        </w:rPr>
      </w:pPr>
    </w:p>
    <w:p w14:paraId="701F26DE" w14:textId="2765A3D2" w:rsidR="00EB7848" w:rsidRDefault="00EB7848" w:rsidP="00EB7848">
      <w:pPr>
        <w:pStyle w:val="PL"/>
        <w:rPr>
          <w:lang w:val="en-US"/>
        </w:rPr>
      </w:pPr>
      <w:r w:rsidRPr="00BF6487">
        <w:rPr>
          <w:lang w:val="en-US"/>
        </w:rPr>
        <w:t xml:space="preserve">    PositioningMethod:</w:t>
      </w:r>
    </w:p>
    <w:p w14:paraId="651485B1" w14:textId="77777777" w:rsidR="002B2702" w:rsidRDefault="002B2702" w:rsidP="002B2702">
      <w:pPr>
        <w:pStyle w:val="PL"/>
        <w:rPr>
          <w:lang w:val="en-US"/>
        </w:rPr>
      </w:pPr>
      <w:r>
        <w:rPr>
          <w:lang w:val="en-US"/>
        </w:rPr>
        <w:t xml:space="preserve">      description: </w:t>
      </w:r>
      <w:r w:rsidRPr="00057491">
        <w:t>Indicates supported positioning methods</w:t>
      </w:r>
      <w:r>
        <w:rPr>
          <w:rFonts w:cs="Arial"/>
          <w:szCs w:val="18"/>
        </w:rPr>
        <w:t>.</w:t>
      </w:r>
    </w:p>
    <w:p w14:paraId="7622FE05" w14:textId="77777777" w:rsidR="00EB7848" w:rsidRPr="00BF6487" w:rsidRDefault="00EB7848" w:rsidP="00EB7848">
      <w:pPr>
        <w:pStyle w:val="PL"/>
        <w:rPr>
          <w:lang w:val="en-US"/>
        </w:rPr>
      </w:pPr>
      <w:r>
        <w:rPr>
          <w:lang w:val="en-US"/>
        </w:rPr>
        <w:t xml:space="preserve">      anyOf:</w:t>
      </w:r>
    </w:p>
    <w:p w14:paraId="3777EAE5"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0E7B2E6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26AF1B4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CELLID</w:t>
      </w:r>
    </w:p>
    <w:p w14:paraId="26B5423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ECID</w:t>
      </w:r>
    </w:p>
    <w:p w14:paraId="12B9006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OTDOA</w:t>
      </w:r>
    </w:p>
    <w:p w14:paraId="5E516EDF" w14:textId="77777777" w:rsidR="00EB7848" w:rsidRDefault="00EB7848" w:rsidP="00EB7848">
      <w:pPr>
        <w:pStyle w:val="PL"/>
        <w:rPr>
          <w:lang w:val="en-US"/>
        </w:rPr>
      </w:pPr>
      <w:r>
        <w:rPr>
          <w:lang w:val="en-US"/>
        </w:rPr>
        <w:t xml:space="preserve">            - BAROMETRIC_PRESSURE</w:t>
      </w:r>
    </w:p>
    <w:p w14:paraId="751739B9" w14:textId="77777777" w:rsidR="00EB7848" w:rsidRDefault="00EB7848" w:rsidP="00EB7848">
      <w:pPr>
        <w:pStyle w:val="PL"/>
        <w:rPr>
          <w:lang w:val="en-US"/>
        </w:rPr>
      </w:pPr>
      <w:r>
        <w:rPr>
          <w:lang w:val="en-US"/>
        </w:rPr>
        <w:t xml:space="preserve">            - WLAN</w:t>
      </w:r>
    </w:p>
    <w:p w14:paraId="170E70CF" w14:textId="77777777" w:rsidR="00EB7848" w:rsidRDefault="00EB7848" w:rsidP="00EB7848">
      <w:pPr>
        <w:pStyle w:val="PL"/>
        <w:rPr>
          <w:lang w:val="en-US"/>
        </w:rPr>
      </w:pPr>
      <w:r>
        <w:rPr>
          <w:lang w:val="en-US"/>
        </w:rPr>
        <w:t xml:space="preserve">            - BLUETOOTH</w:t>
      </w:r>
    </w:p>
    <w:p w14:paraId="200A7FC1" w14:textId="77777777" w:rsidR="00EB7848" w:rsidRDefault="00EB7848" w:rsidP="00EB7848">
      <w:pPr>
        <w:pStyle w:val="PL"/>
        <w:rPr>
          <w:lang w:val="en-US"/>
        </w:rPr>
      </w:pPr>
      <w:r>
        <w:rPr>
          <w:lang w:val="en-US"/>
        </w:rPr>
        <w:t xml:space="preserve">            - MBS</w:t>
      </w:r>
    </w:p>
    <w:p w14:paraId="4DD3DEB0" w14:textId="77777777" w:rsidR="00EB7848" w:rsidRDefault="00EB7848" w:rsidP="00EB7848">
      <w:pPr>
        <w:pStyle w:val="PL"/>
        <w:rPr>
          <w:lang w:val="en-US"/>
        </w:rPr>
      </w:pPr>
      <w:r>
        <w:rPr>
          <w:lang w:val="en-US"/>
        </w:rPr>
        <w:lastRenderedPageBreak/>
        <w:t xml:space="preserve">            - </w:t>
      </w:r>
      <w:r>
        <w:t>MOTION_SENSOR</w:t>
      </w:r>
    </w:p>
    <w:p w14:paraId="5412DC07" w14:textId="77777777" w:rsidR="002F47C1" w:rsidRDefault="002F47C1" w:rsidP="002F47C1">
      <w:pPr>
        <w:pStyle w:val="PL"/>
        <w:rPr>
          <w:lang w:val="en-US"/>
        </w:rPr>
      </w:pPr>
      <w:r>
        <w:rPr>
          <w:lang w:val="en-US"/>
        </w:rPr>
        <w:t xml:space="preserve">            - DL_TDOA</w:t>
      </w:r>
    </w:p>
    <w:p w14:paraId="728FED6E" w14:textId="77777777" w:rsidR="002F47C1" w:rsidRDefault="002F47C1" w:rsidP="002F47C1">
      <w:pPr>
        <w:pStyle w:val="PL"/>
        <w:rPr>
          <w:lang w:val="en-US"/>
        </w:rPr>
      </w:pPr>
      <w:r>
        <w:rPr>
          <w:lang w:val="en-US"/>
        </w:rPr>
        <w:t xml:space="preserve">            - DL_AOD</w:t>
      </w:r>
    </w:p>
    <w:p w14:paraId="16947C97" w14:textId="77777777" w:rsidR="002F47C1" w:rsidRDefault="002F47C1" w:rsidP="002F47C1">
      <w:pPr>
        <w:pStyle w:val="PL"/>
        <w:rPr>
          <w:lang w:val="en-US"/>
        </w:rPr>
      </w:pPr>
      <w:r>
        <w:rPr>
          <w:lang w:val="en-US"/>
        </w:rPr>
        <w:t xml:space="preserve">            - MULTI-RTT</w:t>
      </w:r>
    </w:p>
    <w:p w14:paraId="597C686C" w14:textId="77777777" w:rsidR="002F47C1" w:rsidRDefault="002F47C1" w:rsidP="002F47C1">
      <w:pPr>
        <w:pStyle w:val="PL"/>
        <w:rPr>
          <w:lang w:val="en-US"/>
        </w:rPr>
      </w:pPr>
      <w:r>
        <w:rPr>
          <w:lang w:val="en-US"/>
        </w:rPr>
        <w:t xml:space="preserve">            - NR_ECID</w:t>
      </w:r>
    </w:p>
    <w:p w14:paraId="14BEE096" w14:textId="77777777" w:rsidR="002F47C1" w:rsidRDefault="002F47C1" w:rsidP="002F47C1">
      <w:pPr>
        <w:pStyle w:val="PL"/>
        <w:rPr>
          <w:lang w:val="en-US"/>
        </w:rPr>
      </w:pPr>
      <w:r>
        <w:rPr>
          <w:lang w:val="en-US"/>
        </w:rPr>
        <w:t xml:space="preserve">            - UL_TDOA</w:t>
      </w:r>
    </w:p>
    <w:p w14:paraId="79BA9CCD" w14:textId="77777777" w:rsidR="002F47C1" w:rsidRDefault="002F47C1" w:rsidP="002F47C1">
      <w:pPr>
        <w:pStyle w:val="PL"/>
        <w:rPr>
          <w:lang w:val="en-US"/>
        </w:rPr>
      </w:pPr>
      <w:r>
        <w:rPr>
          <w:lang w:val="en-US"/>
        </w:rPr>
        <w:t xml:space="preserve">            - UL_AOA</w:t>
      </w:r>
    </w:p>
    <w:p w14:paraId="071E5B2A" w14:textId="77777777" w:rsidR="00F5310A" w:rsidRDefault="00F5310A" w:rsidP="00F5310A">
      <w:pPr>
        <w:pStyle w:val="PL"/>
        <w:rPr>
          <w:lang w:val="en-US"/>
        </w:rPr>
      </w:pPr>
      <w:r>
        <w:rPr>
          <w:lang w:val="en-US"/>
        </w:rPr>
        <w:t xml:space="preserve">            - NETWORK_SPECIFIC</w:t>
      </w:r>
    </w:p>
    <w:p w14:paraId="329C02F2" w14:textId="77777777" w:rsidR="00EB7848" w:rsidRPr="00BF6487" w:rsidRDefault="00EB7848" w:rsidP="00EB7848">
      <w:pPr>
        <w:pStyle w:val="PL"/>
        <w:rPr>
          <w:lang w:val="en-US"/>
        </w:rPr>
      </w:pPr>
      <w:r>
        <w:rPr>
          <w:lang w:val="en-US"/>
        </w:rPr>
        <w:t xml:space="preserve">        - type: string</w:t>
      </w:r>
    </w:p>
    <w:p w14:paraId="2D69B31C" w14:textId="77777777" w:rsidR="004D394A" w:rsidRDefault="004D394A" w:rsidP="00EB7848">
      <w:pPr>
        <w:pStyle w:val="PL"/>
        <w:rPr>
          <w:lang w:val="en-US"/>
        </w:rPr>
      </w:pPr>
    </w:p>
    <w:p w14:paraId="2629C998" w14:textId="5B001670" w:rsidR="00EB7848" w:rsidRDefault="00EB7848" w:rsidP="00EB7848">
      <w:pPr>
        <w:pStyle w:val="PL"/>
        <w:rPr>
          <w:lang w:val="en-US"/>
        </w:rPr>
      </w:pPr>
      <w:r w:rsidRPr="00BF6487">
        <w:rPr>
          <w:lang w:val="en-US"/>
        </w:rPr>
        <w:t xml:space="preserve">    </w:t>
      </w:r>
      <w:r>
        <w:rPr>
          <w:lang w:val="en-US"/>
        </w:rPr>
        <w:t>PositioningMode</w:t>
      </w:r>
      <w:r w:rsidRPr="00BF6487">
        <w:rPr>
          <w:lang w:val="en-US"/>
        </w:rPr>
        <w:t>:</w:t>
      </w:r>
    </w:p>
    <w:p w14:paraId="6EF8F183" w14:textId="77777777" w:rsidR="004D394A" w:rsidRDefault="004D394A" w:rsidP="004D394A">
      <w:pPr>
        <w:pStyle w:val="PL"/>
        <w:rPr>
          <w:lang w:val="en-US"/>
        </w:rPr>
      </w:pPr>
      <w:r>
        <w:rPr>
          <w:lang w:val="en-US"/>
        </w:rPr>
        <w:t xml:space="preserve">      description: </w:t>
      </w:r>
      <w:r w:rsidRPr="00057491">
        <w:t>Indicates supported modes used for positioning method</w:t>
      </w:r>
      <w:r>
        <w:rPr>
          <w:rFonts w:cs="Arial"/>
          <w:szCs w:val="18"/>
        </w:rPr>
        <w:t>.</w:t>
      </w:r>
    </w:p>
    <w:p w14:paraId="2C27913B" w14:textId="77777777" w:rsidR="00EB7848" w:rsidRPr="00BF6487" w:rsidRDefault="00EB7848" w:rsidP="00EB7848">
      <w:pPr>
        <w:pStyle w:val="PL"/>
        <w:rPr>
          <w:lang w:val="en-US"/>
        </w:rPr>
      </w:pPr>
      <w:r>
        <w:rPr>
          <w:lang w:val="en-US"/>
        </w:rPr>
        <w:t xml:space="preserve">      anyOf:</w:t>
      </w:r>
    </w:p>
    <w:p w14:paraId="04FB4314"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3649040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2A2D198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UE_BASED</w:t>
      </w:r>
    </w:p>
    <w:p w14:paraId="1F39095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UE_ASSISTED</w:t>
      </w:r>
    </w:p>
    <w:p w14:paraId="6A290CE6"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CONVENTIONAL</w:t>
      </w:r>
    </w:p>
    <w:p w14:paraId="43E0C4C5" w14:textId="77777777" w:rsidR="00EB7848" w:rsidRPr="00BF6487" w:rsidRDefault="00EB7848" w:rsidP="00EB7848">
      <w:pPr>
        <w:pStyle w:val="PL"/>
        <w:rPr>
          <w:lang w:val="en-US"/>
        </w:rPr>
      </w:pPr>
      <w:r>
        <w:rPr>
          <w:lang w:val="en-US"/>
        </w:rPr>
        <w:t xml:space="preserve">        - type: string</w:t>
      </w:r>
    </w:p>
    <w:p w14:paraId="6D69DE32" w14:textId="77777777" w:rsidR="00CE086A" w:rsidRDefault="00CE086A" w:rsidP="00EB7848">
      <w:pPr>
        <w:pStyle w:val="PL"/>
        <w:rPr>
          <w:lang w:val="en-US"/>
        </w:rPr>
      </w:pPr>
    </w:p>
    <w:p w14:paraId="20E9A504" w14:textId="363369AD" w:rsidR="00EB7848" w:rsidRDefault="00EB7848" w:rsidP="00EB7848">
      <w:pPr>
        <w:pStyle w:val="PL"/>
        <w:rPr>
          <w:lang w:val="en-US"/>
        </w:rPr>
      </w:pPr>
      <w:r w:rsidRPr="00BF6487">
        <w:rPr>
          <w:lang w:val="en-US"/>
        </w:rPr>
        <w:t xml:space="preserve">    GnssId:</w:t>
      </w:r>
    </w:p>
    <w:p w14:paraId="1116DD44" w14:textId="77777777" w:rsidR="00CE086A" w:rsidRDefault="00CE086A" w:rsidP="00CE086A">
      <w:pPr>
        <w:pStyle w:val="PL"/>
        <w:rPr>
          <w:lang w:val="en-US"/>
        </w:rPr>
      </w:pPr>
      <w:r>
        <w:rPr>
          <w:lang w:val="en-US"/>
        </w:rPr>
        <w:t xml:space="preserve">      description: </w:t>
      </w:r>
      <w:r w:rsidRPr="00057491">
        <w:t>Global Navigation Satellite System (GNSS) ID</w:t>
      </w:r>
      <w:r>
        <w:rPr>
          <w:rFonts w:cs="Arial"/>
          <w:szCs w:val="18"/>
        </w:rPr>
        <w:t>.</w:t>
      </w:r>
    </w:p>
    <w:p w14:paraId="3E6C5010" w14:textId="77777777" w:rsidR="00EB7848" w:rsidRPr="00BF6487" w:rsidRDefault="00EB7848" w:rsidP="00EB7848">
      <w:pPr>
        <w:pStyle w:val="PL"/>
        <w:rPr>
          <w:lang w:val="en-US"/>
        </w:rPr>
      </w:pPr>
      <w:r>
        <w:rPr>
          <w:lang w:val="en-US"/>
        </w:rPr>
        <w:t xml:space="preserve">      anyOf:</w:t>
      </w:r>
    </w:p>
    <w:p w14:paraId="5C4845D6"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5BABFC48"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FFA325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GPS</w:t>
      </w:r>
    </w:p>
    <w:p w14:paraId="6C69374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G</w:t>
      </w:r>
      <w:r>
        <w:rPr>
          <w:lang w:val="en-US"/>
        </w:rPr>
        <w:t>ALILEO</w:t>
      </w:r>
    </w:p>
    <w:p w14:paraId="1B7B51C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SBAS</w:t>
      </w:r>
    </w:p>
    <w:p w14:paraId="64FCF9C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M</w:t>
      </w:r>
      <w:r>
        <w:rPr>
          <w:lang w:val="en-US"/>
        </w:rPr>
        <w:t>ODERNIZED_</w:t>
      </w:r>
      <w:r w:rsidRPr="00BF6487">
        <w:rPr>
          <w:lang w:val="en-US"/>
        </w:rPr>
        <w:t>GPS</w:t>
      </w:r>
    </w:p>
    <w:p w14:paraId="5808751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QZSS</w:t>
      </w:r>
    </w:p>
    <w:p w14:paraId="57807C45"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GLONASS</w:t>
      </w:r>
    </w:p>
    <w:p w14:paraId="772C5481" w14:textId="77777777" w:rsidR="00A20972" w:rsidRDefault="00A20972" w:rsidP="00A20972">
      <w:pPr>
        <w:pStyle w:val="PL"/>
        <w:rPr>
          <w:lang w:val="en-US"/>
        </w:rPr>
      </w:pPr>
      <w:r w:rsidRPr="00BF6487">
        <w:rPr>
          <w:lang w:val="en-US"/>
        </w:rPr>
        <w:t xml:space="preserve">        </w:t>
      </w:r>
      <w:r>
        <w:rPr>
          <w:lang w:val="en-US"/>
        </w:rPr>
        <w:t xml:space="preserve">    </w:t>
      </w:r>
      <w:r w:rsidRPr="00BF6487">
        <w:rPr>
          <w:lang w:val="en-US"/>
        </w:rPr>
        <w:t xml:space="preserve">- </w:t>
      </w:r>
      <w:r>
        <w:rPr>
          <w:rFonts w:hint="eastAsia"/>
          <w:lang w:val="en-US" w:eastAsia="zh-CN"/>
        </w:rPr>
        <w:t>BD</w:t>
      </w:r>
      <w:r w:rsidRPr="00BF6487">
        <w:rPr>
          <w:lang w:val="en-US"/>
        </w:rPr>
        <w:t>S</w:t>
      </w:r>
    </w:p>
    <w:p w14:paraId="7AB2D936" w14:textId="77777777" w:rsidR="00A20972" w:rsidRPr="008C5387" w:rsidRDefault="00A20972" w:rsidP="00A20972">
      <w:pPr>
        <w:pStyle w:val="PL"/>
        <w:rPr>
          <w:lang w:val="en-US" w:eastAsia="zh-CN"/>
        </w:rPr>
      </w:pPr>
      <w:r w:rsidRPr="00BF6487">
        <w:rPr>
          <w:lang w:val="en-US"/>
        </w:rPr>
        <w:t xml:space="preserve">        </w:t>
      </w:r>
      <w:r>
        <w:rPr>
          <w:lang w:val="en-US"/>
        </w:rPr>
        <w:t xml:space="preserve">    </w:t>
      </w:r>
      <w:r w:rsidRPr="00BF6487">
        <w:rPr>
          <w:lang w:val="en-US"/>
        </w:rPr>
        <w:t xml:space="preserve">- </w:t>
      </w:r>
      <w:r>
        <w:rPr>
          <w:rFonts w:hint="eastAsia"/>
          <w:lang w:val="en-US" w:eastAsia="zh-CN"/>
        </w:rPr>
        <w:t>NAVIC</w:t>
      </w:r>
    </w:p>
    <w:p w14:paraId="3A43F2AA" w14:textId="77777777" w:rsidR="00EB7848" w:rsidRPr="00BF6487" w:rsidRDefault="00EB7848" w:rsidP="00EB7848">
      <w:pPr>
        <w:pStyle w:val="PL"/>
        <w:rPr>
          <w:lang w:val="en-US"/>
        </w:rPr>
      </w:pPr>
      <w:r>
        <w:rPr>
          <w:lang w:val="en-US"/>
        </w:rPr>
        <w:t xml:space="preserve">        - type: string</w:t>
      </w:r>
    </w:p>
    <w:p w14:paraId="002C5A52" w14:textId="77777777" w:rsidR="00662F49" w:rsidRDefault="00662F49" w:rsidP="00EB7848">
      <w:pPr>
        <w:pStyle w:val="PL"/>
        <w:rPr>
          <w:lang w:val="en-US"/>
        </w:rPr>
      </w:pPr>
    </w:p>
    <w:p w14:paraId="5BC13BF2" w14:textId="301DBEC5" w:rsidR="00EB7848" w:rsidRDefault="00EB7848" w:rsidP="00EB7848">
      <w:pPr>
        <w:pStyle w:val="PL"/>
        <w:rPr>
          <w:lang w:val="en-US"/>
        </w:rPr>
      </w:pPr>
      <w:r w:rsidRPr="00BF6487">
        <w:rPr>
          <w:lang w:val="en-US"/>
        </w:rPr>
        <w:t xml:space="preserve">    Usage:</w:t>
      </w:r>
    </w:p>
    <w:p w14:paraId="0AF0795C" w14:textId="77777777" w:rsidR="00662F49" w:rsidRDefault="00662F49" w:rsidP="00662F49">
      <w:pPr>
        <w:pStyle w:val="PL"/>
        <w:rPr>
          <w:lang w:val="en-US"/>
        </w:rPr>
      </w:pPr>
      <w:r>
        <w:rPr>
          <w:lang w:val="en-US"/>
        </w:rPr>
        <w:t xml:space="preserve">      description: </w:t>
      </w:r>
      <w:r w:rsidRPr="00057491">
        <w:t>Indicates usage made of the location measurement</w:t>
      </w:r>
      <w:r>
        <w:rPr>
          <w:rFonts w:cs="Arial"/>
          <w:szCs w:val="18"/>
        </w:rPr>
        <w:t>.</w:t>
      </w:r>
    </w:p>
    <w:p w14:paraId="1F25AB1A" w14:textId="77777777" w:rsidR="00EB7848" w:rsidRPr="00BF6487" w:rsidRDefault="00EB7848" w:rsidP="00EB7848">
      <w:pPr>
        <w:pStyle w:val="PL"/>
        <w:rPr>
          <w:lang w:val="en-US"/>
        </w:rPr>
      </w:pPr>
      <w:r>
        <w:rPr>
          <w:lang w:val="en-US"/>
        </w:rPr>
        <w:t xml:space="preserve">      anyOf:</w:t>
      </w:r>
    </w:p>
    <w:p w14:paraId="0321C56A"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19F13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0EADA57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UNSUCCESS</w:t>
      </w:r>
    </w:p>
    <w:p w14:paraId="36B2AEB6"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SUCCESS_RESULTS_NOT_USED</w:t>
      </w:r>
    </w:p>
    <w:p w14:paraId="7FE5511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SUCCESS_RESULTS_USED_TO_VERIFY_LOCATION</w:t>
      </w:r>
    </w:p>
    <w:p w14:paraId="1B649216"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SUCCESS_RESULTS_USED_TO_GENERATE_LOCATION</w:t>
      </w:r>
    </w:p>
    <w:p w14:paraId="7C45086A"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SUCCESS_METHOD_NOT_DETERMINED</w:t>
      </w:r>
    </w:p>
    <w:p w14:paraId="7F60D413" w14:textId="77777777" w:rsidR="00EB7848" w:rsidRDefault="00EB7848" w:rsidP="00EB7848">
      <w:pPr>
        <w:pStyle w:val="PL"/>
        <w:rPr>
          <w:lang w:val="en-US"/>
        </w:rPr>
      </w:pPr>
      <w:r>
        <w:rPr>
          <w:lang w:val="en-US"/>
        </w:rPr>
        <w:t xml:space="preserve">        - type: string</w:t>
      </w:r>
    </w:p>
    <w:p w14:paraId="37FB5588" w14:textId="77777777" w:rsidR="00E87225" w:rsidRDefault="00E87225" w:rsidP="00EB7848">
      <w:pPr>
        <w:pStyle w:val="PL"/>
        <w:rPr>
          <w:lang w:val="en-US"/>
        </w:rPr>
      </w:pPr>
    </w:p>
    <w:p w14:paraId="40B4C9A0" w14:textId="1852B520" w:rsidR="00EB7848" w:rsidRDefault="00EB7848" w:rsidP="00EB7848">
      <w:pPr>
        <w:pStyle w:val="PL"/>
        <w:rPr>
          <w:lang w:val="en-US"/>
        </w:rPr>
      </w:pPr>
      <w:r>
        <w:rPr>
          <w:lang w:val="en-US"/>
        </w:rPr>
        <w:t xml:space="preserve">    LcsPriority:</w:t>
      </w:r>
    </w:p>
    <w:p w14:paraId="62B2981A" w14:textId="77777777" w:rsidR="00E87225" w:rsidRDefault="00E87225" w:rsidP="00E87225">
      <w:pPr>
        <w:pStyle w:val="PL"/>
        <w:rPr>
          <w:lang w:val="en-US"/>
        </w:rPr>
      </w:pPr>
      <w:r>
        <w:rPr>
          <w:lang w:val="en-US"/>
        </w:rPr>
        <w:t xml:space="preserve">      description: </w:t>
      </w:r>
      <w:r w:rsidRPr="00057491">
        <w:t>Indicates priority of the LCS client</w:t>
      </w:r>
      <w:r>
        <w:rPr>
          <w:rFonts w:cs="Arial"/>
          <w:szCs w:val="18"/>
        </w:rPr>
        <w:t>.</w:t>
      </w:r>
    </w:p>
    <w:p w14:paraId="72A7C82D" w14:textId="77777777" w:rsidR="00EB7848" w:rsidRDefault="00EB7848" w:rsidP="00EB7848">
      <w:pPr>
        <w:pStyle w:val="PL"/>
        <w:rPr>
          <w:lang w:val="en-US"/>
        </w:rPr>
      </w:pPr>
      <w:r>
        <w:rPr>
          <w:lang w:val="en-US"/>
        </w:rPr>
        <w:t xml:space="preserve">      anyOf:</w:t>
      </w:r>
    </w:p>
    <w:p w14:paraId="29B76A5F" w14:textId="77777777" w:rsidR="00EB7848" w:rsidRDefault="00EB7848" w:rsidP="00EB7848">
      <w:pPr>
        <w:pStyle w:val="PL"/>
        <w:rPr>
          <w:lang w:val="en-US"/>
        </w:rPr>
      </w:pPr>
      <w:r>
        <w:rPr>
          <w:lang w:val="en-US"/>
        </w:rPr>
        <w:t xml:space="preserve">        - type: string</w:t>
      </w:r>
    </w:p>
    <w:p w14:paraId="7C789A72" w14:textId="77777777" w:rsidR="00EB7848" w:rsidRDefault="00EB7848" w:rsidP="00EB7848">
      <w:pPr>
        <w:pStyle w:val="PL"/>
        <w:rPr>
          <w:lang w:val="en-US"/>
        </w:rPr>
      </w:pPr>
      <w:r>
        <w:rPr>
          <w:lang w:val="en-US"/>
        </w:rPr>
        <w:t xml:space="preserve">          enum:</w:t>
      </w:r>
    </w:p>
    <w:p w14:paraId="39CA02BF" w14:textId="77777777" w:rsidR="00EB7848" w:rsidRDefault="00EB7848" w:rsidP="00EB7848">
      <w:pPr>
        <w:pStyle w:val="PL"/>
        <w:rPr>
          <w:lang w:val="en-US"/>
        </w:rPr>
      </w:pPr>
      <w:r>
        <w:rPr>
          <w:lang w:val="en-US"/>
        </w:rPr>
        <w:t xml:space="preserve">            - HIGHEST_PRIORITY</w:t>
      </w:r>
    </w:p>
    <w:p w14:paraId="15D832A1" w14:textId="77777777" w:rsidR="00EB7848" w:rsidRDefault="00EB7848" w:rsidP="00EB7848">
      <w:pPr>
        <w:pStyle w:val="PL"/>
        <w:rPr>
          <w:lang w:val="en-US"/>
        </w:rPr>
      </w:pPr>
      <w:r>
        <w:rPr>
          <w:lang w:val="en-US"/>
        </w:rPr>
        <w:t xml:space="preserve">            - NORMAL_PRIORITY</w:t>
      </w:r>
    </w:p>
    <w:p w14:paraId="221B0AC7" w14:textId="77777777" w:rsidR="00EB7848" w:rsidRDefault="00EB7848" w:rsidP="00EB7848">
      <w:pPr>
        <w:pStyle w:val="PL"/>
        <w:rPr>
          <w:lang w:val="en-US"/>
        </w:rPr>
      </w:pPr>
      <w:r>
        <w:rPr>
          <w:lang w:val="en-US"/>
        </w:rPr>
        <w:t xml:space="preserve">        - type: string</w:t>
      </w:r>
    </w:p>
    <w:p w14:paraId="1EF7A0DA" w14:textId="77777777" w:rsidR="00F23047" w:rsidRDefault="00F23047" w:rsidP="00EB7848">
      <w:pPr>
        <w:pStyle w:val="PL"/>
        <w:rPr>
          <w:lang w:val="en-US"/>
        </w:rPr>
      </w:pPr>
    </w:p>
    <w:p w14:paraId="0279484B" w14:textId="65A5A6A9" w:rsidR="00EB7848" w:rsidRDefault="00EB7848" w:rsidP="00EB7848">
      <w:pPr>
        <w:pStyle w:val="PL"/>
        <w:rPr>
          <w:lang w:val="en-US"/>
        </w:rPr>
      </w:pPr>
      <w:r>
        <w:rPr>
          <w:lang w:val="en-US"/>
        </w:rPr>
        <w:t xml:space="preserve">    VelocityRequested:</w:t>
      </w:r>
    </w:p>
    <w:p w14:paraId="6DF7CDB2" w14:textId="77777777" w:rsidR="00F23047" w:rsidRDefault="00F23047" w:rsidP="00F23047">
      <w:pPr>
        <w:pStyle w:val="PL"/>
        <w:rPr>
          <w:lang w:val="en-US"/>
        </w:rPr>
      </w:pPr>
      <w:r>
        <w:rPr>
          <w:lang w:val="en-US"/>
        </w:rPr>
        <w:t xml:space="preserve">      description: </w:t>
      </w:r>
      <w:r w:rsidRPr="00057491">
        <w:t>Indicates velocity requirement</w:t>
      </w:r>
      <w:r>
        <w:rPr>
          <w:rFonts w:cs="Arial"/>
          <w:szCs w:val="18"/>
        </w:rPr>
        <w:t>.</w:t>
      </w:r>
    </w:p>
    <w:p w14:paraId="01D70A1D" w14:textId="77777777" w:rsidR="00EB7848" w:rsidRDefault="00EB7848" w:rsidP="00EB7848">
      <w:pPr>
        <w:pStyle w:val="PL"/>
        <w:rPr>
          <w:lang w:val="en-US"/>
        </w:rPr>
      </w:pPr>
      <w:r>
        <w:rPr>
          <w:lang w:val="en-US"/>
        </w:rPr>
        <w:t xml:space="preserve">      anyOf:</w:t>
      </w:r>
    </w:p>
    <w:p w14:paraId="31ABBC1A" w14:textId="77777777" w:rsidR="00EB7848" w:rsidRDefault="00EB7848" w:rsidP="00EB7848">
      <w:pPr>
        <w:pStyle w:val="PL"/>
        <w:rPr>
          <w:lang w:val="en-US"/>
        </w:rPr>
      </w:pPr>
      <w:r>
        <w:rPr>
          <w:lang w:val="en-US"/>
        </w:rPr>
        <w:t xml:space="preserve">        - type: string</w:t>
      </w:r>
    </w:p>
    <w:p w14:paraId="245BF973" w14:textId="77777777" w:rsidR="00EB7848" w:rsidRDefault="00EB7848" w:rsidP="00EB7848">
      <w:pPr>
        <w:pStyle w:val="PL"/>
        <w:rPr>
          <w:lang w:val="en-US"/>
        </w:rPr>
      </w:pPr>
      <w:r>
        <w:rPr>
          <w:lang w:val="en-US"/>
        </w:rPr>
        <w:t xml:space="preserve">          enum:</w:t>
      </w:r>
    </w:p>
    <w:p w14:paraId="777D71F6" w14:textId="77777777" w:rsidR="00EB7848" w:rsidRDefault="00EB7848" w:rsidP="00EB7848">
      <w:pPr>
        <w:pStyle w:val="PL"/>
        <w:rPr>
          <w:lang w:val="en-US"/>
        </w:rPr>
      </w:pPr>
      <w:r>
        <w:rPr>
          <w:lang w:val="en-US"/>
        </w:rPr>
        <w:t xml:space="preserve">            - VELOCITY_IS_NOT_REQUESTED</w:t>
      </w:r>
    </w:p>
    <w:p w14:paraId="2289EB9F" w14:textId="77777777" w:rsidR="00EB7848" w:rsidRDefault="00EB7848" w:rsidP="00EB7848">
      <w:pPr>
        <w:pStyle w:val="PL"/>
        <w:rPr>
          <w:lang w:val="en-US"/>
        </w:rPr>
      </w:pPr>
      <w:r>
        <w:rPr>
          <w:lang w:val="en-US"/>
        </w:rPr>
        <w:t xml:space="preserve">            - VELOCITY_IS_REQUESTED</w:t>
      </w:r>
    </w:p>
    <w:p w14:paraId="2020F2FA" w14:textId="77777777" w:rsidR="00EB7848" w:rsidRDefault="00EB7848" w:rsidP="00EB7848">
      <w:pPr>
        <w:pStyle w:val="PL"/>
        <w:rPr>
          <w:lang w:val="en-US"/>
        </w:rPr>
      </w:pPr>
      <w:r>
        <w:rPr>
          <w:lang w:val="en-US"/>
        </w:rPr>
        <w:t xml:space="preserve">        - type: string</w:t>
      </w:r>
    </w:p>
    <w:p w14:paraId="71D8E376" w14:textId="77777777" w:rsidR="001F7883" w:rsidRDefault="001F7883" w:rsidP="00EB7848">
      <w:pPr>
        <w:pStyle w:val="PL"/>
        <w:rPr>
          <w:lang w:val="en-US"/>
        </w:rPr>
      </w:pPr>
    </w:p>
    <w:p w14:paraId="2B162DD9" w14:textId="5E5EB1D3" w:rsidR="00EB7848" w:rsidRDefault="00EB7848" w:rsidP="00EB7848">
      <w:pPr>
        <w:pStyle w:val="PL"/>
        <w:rPr>
          <w:lang w:val="en-US"/>
        </w:rPr>
      </w:pPr>
      <w:r>
        <w:rPr>
          <w:lang w:val="en-US"/>
        </w:rPr>
        <w:t xml:space="preserve">    AccuracyFulfilmentIndicator:</w:t>
      </w:r>
    </w:p>
    <w:p w14:paraId="1DB0838B" w14:textId="77777777" w:rsidR="001F7883" w:rsidRDefault="001F7883" w:rsidP="001F7883">
      <w:pPr>
        <w:pStyle w:val="PL"/>
        <w:rPr>
          <w:lang w:val="en-US"/>
        </w:rPr>
      </w:pPr>
      <w:r>
        <w:rPr>
          <w:lang w:val="en-US"/>
        </w:rPr>
        <w:t xml:space="preserve">      description: </w:t>
      </w:r>
      <w:r w:rsidRPr="00057491">
        <w:t>Indicates fulfilment of requested accuracy</w:t>
      </w:r>
      <w:r>
        <w:rPr>
          <w:rFonts w:cs="Arial"/>
          <w:szCs w:val="18"/>
        </w:rPr>
        <w:t>.</w:t>
      </w:r>
    </w:p>
    <w:p w14:paraId="0CE9AD2F" w14:textId="77777777" w:rsidR="00EB7848" w:rsidRDefault="00EB7848" w:rsidP="00EB7848">
      <w:pPr>
        <w:pStyle w:val="PL"/>
        <w:rPr>
          <w:lang w:val="en-US"/>
        </w:rPr>
      </w:pPr>
      <w:r>
        <w:rPr>
          <w:lang w:val="en-US"/>
        </w:rPr>
        <w:t xml:space="preserve">      anyOf:</w:t>
      </w:r>
    </w:p>
    <w:p w14:paraId="7BA5A542" w14:textId="77777777" w:rsidR="00EB7848" w:rsidRDefault="00EB7848" w:rsidP="00EB7848">
      <w:pPr>
        <w:pStyle w:val="PL"/>
        <w:rPr>
          <w:lang w:val="en-US"/>
        </w:rPr>
      </w:pPr>
      <w:r>
        <w:rPr>
          <w:lang w:val="en-US"/>
        </w:rPr>
        <w:t xml:space="preserve">        - type: string</w:t>
      </w:r>
    </w:p>
    <w:p w14:paraId="1CC1D63B" w14:textId="77777777" w:rsidR="00EB7848" w:rsidRDefault="00EB7848" w:rsidP="00EB7848">
      <w:pPr>
        <w:pStyle w:val="PL"/>
        <w:rPr>
          <w:lang w:val="en-US"/>
        </w:rPr>
      </w:pPr>
      <w:r>
        <w:rPr>
          <w:lang w:val="en-US"/>
        </w:rPr>
        <w:t xml:space="preserve">          enum:</w:t>
      </w:r>
    </w:p>
    <w:p w14:paraId="534455A5" w14:textId="77777777" w:rsidR="00EB7848" w:rsidRDefault="00EB7848" w:rsidP="00EB7848">
      <w:pPr>
        <w:pStyle w:val="PL"/>
        <w:rPr>
          <w:lang w:val="en-US"/>
        </w:rPr>
      </w:pPr>
      <w:r>
        <w:rPr>
          <w:lang w:val="en-US"/>
        </w:rPr>
        <w:t xml:space="preserve">            - REQUESTED_ACCURACY_FULFILLED</w:t>
      </w:r>
    </w:p>
    <w:p w14:paraId="7F968E54" w14:textId="77777777" w:rsidR="00EB7848" w:rsidRDefault="00EB7848" w:rsidP="00EB7848">
      <w:pPr>
        <w:pStyle w:val="PL"/>
        <w:rPr>
          <w:lang w:val="en-US"/>
        </w:rPr>
      </w:pPr>
      <w:r>
        <w:rPr>
          <w:lang w:val="en-US"/>
        </w:rPr>
        <w:t xml:space="preserve">            - REQUESTED_ACCURACY_NOT_FULFILLED</w:t>
      </w:r>
    </w:p>
    <w:p w14:paraId="4DDF223A" w14:textId="77777777" w:rsidR="00EB7848" w:rsidRDefault="00EB7848" w:rsidP="00EB7848">
      <w:pPr>
        <w:pStyle w:val="PL"/>
        <w:rPr>
          <w:lang w:val="en-US"/>
        </w:rPr>
      </w:pPr>
      <w:r>
        <w:rPr>
          <w:lang w:val="en-US"/>
        </w:rPr>
        <w:t xml:space="preserve">        - type: string</w:t>
      </w:r>
    </w:p>
    <w:p w14:paraId="173AD81E" w14:textId="77777777" w:rsidR="00A531F6" w:rsidRDefault="00A531F6" w:rsidP="00EB7848">
      <w:pPr>
        <w:pStyle w:val="PL"/>
        <w:rPr>
          <w:lang w:val="en-US"/>
        </w:rPr>
      </w:pPr>
    </w:p>
    <w:p w14:paraId="0430F2B3" w14:textId="2A804DF1" w:rsidR="00EB7848" w:rsidRDefault="00EB7848" w:rsidP="00EB7848">
      <w:pPr>
        <w:pStyle w:val="PL"/>
        <w:rPr>
          <w:lang w:val="en-US"/>
        </w:rPr>
      </w:pPr>
      <w:r>
        <w:rPr>
          <w:lang w:val="en-US"/>
        </w:rPr>
        <w:t xml:space="preserve">    VerticalDirection:</w:t>
      </w:r>
    </w:p>
    <w:p w14:paraId="16A6753E" w14:textId="77777777" w:rsidR="00A531F6" w:rsidRDefault="00A531F6" w:rsidP="00A531F6">
      <w:pPr>
        <w:pStyle w:val="PL"/>
        <w:rPr>
          <w:lang w:val="en-US"/>
        </w:rPr>
      </w:pPr>
      <w:r>
        <w:rPr>
          <w:lang w:val="en-US"/>
        </w:rPr>
        <w:t xml:space="preserve">      description: </w:t>
      </w:r>
      <w:r w:rsidRPr="00057491">
        <w:t>Indicates direction of vertical speed</w:t>
      </w:r>
      <w:r>
        <w:rPr>
          <w:rFonts w:cs="Arial"/>
          <w:szCs w:val="18"/>
        </w:rPr>
        <w:t>.</w:t>
      </w:r>
    </w:p>
    <w:p w14:paraId="64DB7885" w14:textId="77777777" w:rsidR="00EB7848" w:rsidRDefault="00EB7848" w:rsidP="00EB7848">
      <w:pPr>
        <w:pStyle w:val="PL"/>
        <w:rPr>
          <w:lang w:val="en-US"/>
        </w:rPr>
      </w:pPr>
      <w:r>
        <w:rPr>
          <w:lang w:val="en-US"/>
        </w:rPr>
        <w:t xml:space="preserve">      type: string</w:t>
      </w:r>
    </w:p>
    <w:p w14:paraId="52AB68B2" w14:textId="77777777" w:rsidR="00EB7848" w:rsidRDefault="00EB7848" w:rsidP="00EB7848">
      <w:pPr>
        <w:pStyle w:val="PL"/>
        <w:rPr>
          <w:lang w:val="en-US"/>
        </w:rPr>
      </w:pPr>
      <w:r>
        <w:rPr>
          <w:lang w:val="en-US"/>
        </w:rPr>
        <w:t xml:space="preserve">      enum:</w:t>
      </w:r>
    </w:p>
    <w:p w14:paraId="14DC6177" w14:textId="77777777" w:rsidR="00EB7848" w:rsidRDefault="00EB7848" w:rsidP="00EB7848">
      <w:pPr>
        <w:pStyle w:val="PL"/>
        <w:rPr>
          <w:lang w:val="en-US"/>
        </w:rPr>
      </w:pPr>
      <w:r>
        <w:rPr>
          <w:lang w:val="en-US"/>
        </w:rPr>
        <w:lastRenderedPageBreak/>
        <w:t xml:space="preserve">        - UPWARD</w:t>
      </w:r>
    </w:p>
    <w:p w14:paraId="6593BBD0" w14:textId="77777777" w:rsidR="00EB7848" w:rsidRDefault="00EB7848" w:rsidP="00EB7848">
      <w:pPr>
        <w:pStyle w:val="PL"/>
        <w:rPr>
          <w:lang w:val="en-US"/>
        </w:rPr>
      </w:pPr>
      <w:r>
        <w:rPr>
          <w:lang w:val="en-US"/>
        </w:rPr>
        <w:t xml:space="preserve">        - DOWNWARD</w:t>
      </w:r>
    </w:p>
    <w:p w14:paraId="43269296" w14:textId="77777777" w:rsidR="006C7A09" w:rsidRDefault="006C7A09" w:rsidP="00EB7848">
      <w:pPr>
        <w:pStyle w:val="PL"/>
        <w:rPr>
          <w:lang w:val="en-US"/>
        </w:rPr>
      </w:pPr>
    </w:p>
    <w:p w14:paraId="6F99137F" w14:textId="6D2F1ADD" w:rsidR="00EB7848" w:rsidRPr="00487DA4" w:rsidRDefault="00EB7848" w:rsidP="00EB7848">
      <w:pPr>
        <w:pStyle w:val="PL"/>
        <w:rPr>
          <w:lang w:val="en-US"/>
        </w:rPr>
      </w:pPr>
      <w:r w:rsidRPr="00487DA4">
        <w:rPr>
          <w:lang w:val="en-US"/>
        </w:rPr>
        <w:t xml:space="preserve">    </w:t>
      </w:r>
      <w:r>
        <w:rPr>
          <w:lang w:val="en-US"/>
        </w:rPr>
        <w:t>LdrType</w:t>
      </w:r>
      <w:r w:rsidRPr="00487DA4">
        <w:rPr>
          <w:lang w:val="en-US"/>
        </w:rPr>
        <w:t>:</w:t>
      </w:r>
    </w:p>
    <w:p w14:paraId="45A55697" w14:textId="77777777" w:rsidR="006C7A09" w:rsidRDefault="006C7A09" w:rsidP="006C7A09">
      <w:pPr>
        <w:pStyle w:val="PL"/>
        <w:rPr>
          <w:lang w:val="en-US"/>
        </w:rPr>
      </w:pPr>
      <w:r>
        <w:rPr>
          <w:lang w:val="en-US"/>
        </w:rPr>
        <w:t xml:space="preserve">      description: </w:t>
      </w:r>
      <w:r w:rsidRPr="00057491">
        <w:t>Indicates LDR types</w:t>
      </w:r>
      <w:r>
        <w:rPr>
          <w:rFonts w:cs="Arial"/>
          <w:szCs w:val="18"/>
        </w:rPr>
        <w:t>.</w:t>
      </w:r>
    </w:p>
    <w:p w14:paraId="5E8DCF6B" w14:textId="77777777" w:rsidR="00EB7848" w:rsidRPr="00487DA4" w:rsidRDefault="00EB7848" w:rsidP="00EB7848">
      <w:pPr>
        <w:pStyle w:val="PL"/>
        <w:rPr>
          <w:lang w:val="en-US"/>
        </w:rPr>
      </w:pPr>
      <w:r w:rsidRPr="00487DA4">
        <w:rPr>
          <w:lang w:val="en-US"/>
        </w:rPr>
        <w:t xml:space="preserve">      anyOf:</w:t>
      </w:r>
    </w:p>
    <w:p w14:paraId="015B2573" w14:textId="77777777" w:rsidR="00EB7848" w:rsidRPr="00487DA4" w:rsidRDefault="00EB7848" w:rsidP="00EB7848">
      <w:pPr>
        <w:pStyle w:val="PL"/>
        <w:rPr>
          <w:lang w:val="en-US"/>
        </w:rPr>
      </w:pPr>
      <w:r w:rsidRPr="00487DA4">
        <w:rPr>
          <w:lang w:val="en-US"/>
        </w:rPr>
        <w:t xml:space="preserve">        - type: string</w:t>
      </w:r>
    </w:p>
    <w:p w14:paraId="20B85DA2" w14:textId="77777777" w:rsidR="00EB7848" w:rsidRPr="00487DA4" w:rsidRDefault="00EB7848" w:rsidP="00EB7848">
      <w:pPr>
        <w:pStyle w:val="PL"/>
        <w:rPr>
          <w:lang w:val="en-US"/>
        </w:rPr>
      </w:pPr>
      <w:r w:rsidRPr="00487DA4">
        <w:rPr>
          <w:lang w:val="en-US"/>
        </w:rPr>
        <w:t xml:space="preserve">          enum:</w:t>
      </w:r>
    </w:p>
    <w:p w14:paraId="5BECD3D0" w14:textId="77777777" w:rsidR="00EB7848" w:rsidRDefault="00EB7848" w:rsidP="00EB7848">
      <w:pPr>
        <w:pStyle w:val="PL"/>
        <w:rPr>
          <w:lang w:val="en-US"/>
        </w:rPr>
      </w:pPr>
      <w:r w:rsidRPr="00487DA4">
        <w:rPr>
          <w:lang w:val="en-US"/>
        </w:rPr>
        <w:t xml:space="preserve">            - </w:t>
      </w:r>
      <w:r>
        <w:rPr>
          <w:lang w:val="en-US"/>
        </w:rPr>
        <w:t>UE_AVAILABLE</w:t>
      </w:r>
    </w:p>
    <w:p w14:paraId="2786AE3D" w14:textId="77777777" w:rsidR="00EB7848" w:rsidRPr="00487DA4" w:rsidRDefault="00EB7848" w:rsidP="00EB7848">
      <w:pPr>
        <w:pStyle w:val="PL"/>
        <w:rPr>
          <w:lang w:val="en-US"/>
        </w:rPr>
      </w:pPr>
      <w:r>
        <w:rPr>
          <w:lang w:val="en-US"/>
        </w:rPr>
        <w:t xml:space="preserve">            - </w:t>
      </w:r>
      <w:r w:rsidRPr="00487DA4">
        <w:rPr>
          <w:lang w:val="en-US"/>
        </w:rPr>
        <w:t>PERIODIC</w:t>
      </w:r>
    </w:p>
    <w:p w14:paraId="74D729E2" w14:textId="77777777" w:rsidR="00EB7848" w:rsidRPr="00487DA4" w:rsidRDefault="00EB7848" w:rsidP="00EB7848">
      <w:pPr>
        <w:pStyle w:val="PL"/>
        <w:rPr>
          <w:lang w:val="en-US"/>
        </w:rPr>
      </w:pPr>
      <w:r>
        <w:rPr>
          <w:lang w:val="en-US"/>
        </w:rPr>
        <w:t xml:space="preserve">            - </w:t>
      </w:r>
      <w:r w:rsidRPr="00487DA4">
        <w:rPr>
          <w:lang w:val="en-US"/>
        </w:rPr>
        <w:t>ENTERING_INTO_AREA</w:t>
      </w:r>
    </w:p>
    <w:p w14:paraId="7D6EA721" w14:textId="77777777" w:rsidR="00EB7848" w:rsidRPr="00487DA4" w:rsidRDefault="00EB7848" w:rsidP="00EB7848">
      <w:pPr>
        <w:pStyle w:val="PL"/>
        <w:rPr>
          <w:lang w:val="en-US"/>
        </w:rPr>
      </w:pPr>
      <w:r>
        <w:rPr>
          <w:lang w:val="en-US"/>
        </w:rPr>
        <w:t xml:space="preserve">            - </w:t>
      </w:r>
      <w:r w:rsidRPr="00487DA4">
        <w:rPr>
          <w:lang w:val="en-US"/>
        </w:rPr>
        <w:t>LEAVING_FROM_AREA</w:t>
      </w:r>
    </w:p>
    <w:p w14:paraId="190E89B6" w14:textId="77777777" w:rsidR="00EB7848" w:rsidRPr="00487DA4" w:rsidRDefault="00EB7848" w:rsidP="00EB7848">
      <w:pPr>
        <w:pStyle w:val="PL"/>
        <w:rPr>
          <w:lang w:val="en-US"/>
        </w:rPr>
      </w:pPr>
      <w:r>
        <w:rPr>
          <w:lang w:val="en-US"/>
        </w:rPr>
        <w:t xml:space="preserve">            - </w:t>
      </w:r>
      <w:r w:rsidRPr="00487DA4">
        <w:rPr>
          <w:lang w:val="en-US"/>
        </w:rPr>
        <w:t>BEING_INSIDE_AREA</w:t>
      </w:r>
    </w:p>
    <w:p w14:paraId="5DC5D42C" w14:textId="77777777" w:rsidR="00EB7848" w:rsidRPr="00487DA4" w:rsidRDefault="00EB7848" w:rsidP="00EB7848">
      <w:pPr>
        <w:pStyle w:val="PL"/>
        <w:rPr>
          <w:lang w:val="en-US"/>
        </w:rPr>
      </w:pPr>
      <w:r>
        <w:rPr>
          <w:lang w:val="en-US"/>
        </w:rPr>
        <w:t xml:space="preserve">            - </w:t>
      </w:r>
      <w:r w:rsidRPr="00487DA4">
        <w:rPr>
          <w:lang w:val="en-US"/>
        </w:rPr>
        <w:t>MOTION</w:t>
      </w:r>
    </w:p>
    <w:p w14:paraId="096979A6" w14:textId="77777777" w:rsidR="00EB7848" w:rsidRPr="00487DA4" w:rsidRDefault="00EB7848" w:rsidP="00EB7848">
      <w:pPr>
        <w:pStyle w:val="PL"/>
        <w:rPr>
          <w:lang w:val="en-US"/>
        </w:rPr>
      </w:pPr>
      <w:r w:rsidRPr="00487DA4">
        <w:rPr>
          <w:lang w:val="en-US"/>
        </w:rPr>
        <w:t xml:space="preserve">        - type: string</w:t>
      </w:r>
    </w:p>
    <w:p w14:paraId="373851C2" w14:textId="77777777" w:rsidR="001A7670" w:rsidRDefault="001A7670" w:rsidP="00EB7848">
      <w:pPr>
        <w:pStyle w:val="PL"/>
        <w:rPr>
          <w:lang w:val="en-US"/>
        </w:rPr>
      </w:pPr>
    </w:p>
    <w:p w14:paraId="2E6C8ABB" w14:textId="6844ECAB" w:rsidR="00EB7848" w:rsidRPr="00487DA4" w:rsidRDefault="00EB7848" w:rsidP="00EB7848">
      <w:pPr>
        <w:pStyle w:val="PL"/>
        <w:rPr>
          <w:lang w:val="en-US"/>
        </w:rPr>
      </w:pPr>
      <w:r w:rsidRPr="00487DA4">
        <w:rPr>
          <w:lang w:val="en-US"/>
        </w:rPr>
        <w:t xml:space="preserve">    </w:t>
      </w:r>
      <w:r>
        <w:rPr>
          <w:lang w:val="en-US"/>
        </w:rPr>
        <w:t>ReportingAreaType</w:t>
      </w:r>
      <w:r w:rsidRPr="00487DA4">
        <w:rPr>
          <w:lang w:val="en-US"/>
        </w:rPr>
        <w:t>:</w:t>
      </w:r>
    </w:p>
    <w:p w14:paraId="795F25FD" w14:textId="77777777" w:rsidR="001A7670" w:rsidRDefault="001A7670" w:rsidP="001A7670">
      <w:pPr>
        <w:pStyle w:val="PL"/>
        <w:rPr>
          <w:lang w:val="en-US"/>
        </w:rPr>
      </w:pPr>
      <w:r>
        <w:rPr>
          <w:lang w:val="en-US"/>
        </w:rPr>
        <w:t xml:space="preserve">      description: </w:t>
      </w:r>
      <w:r w:rsidRPr="00057491">
        <w:t>Indicates type of event reporting area</w:t>
      </w:r>
      <w:r>
        <w:rPr>
          <w:rFonts w:cs="Arial"/>
          <w:szCs w:val="18"/>
        </w:rPr>
        <w:t>.</w:t>
      </w:r>
    </w:p>
    <w:p w14:paraId="1512EEF8" w14:textId="77777777" w:rsidR="00EB7848" w:rsidRPr="00487DA4" w:rsidRDefault="00EB7848" w:rsidP="00EB7848">
      <w:pPr>
        <w:pStyle w:val="PL"/>
        <w:rPr>
          <w:lang w:val="en-US"/>
        </w:rPr>
      </w:pPr>
      <w:r w:rsidRPr="00487DA4">
        <w:rPr>
          <w:lang w:val="en-US"/>
        </w:rPr>
        <w:t xml:space="preserve">      anyOf:</w:t>
      </w:r>
    </w:p>
    <w:p w14:paraId="12665B11" w14:textId="77777777" w:rsidR="00EB7848" w:rsidRPr="00487DA4" w:rsidRDefault="00EB7848" w:rsidP="00EB7848">
      <w:pPr>
        <w:pStyle w:val="PL"/>
        <w:rPr>
          <w:lang w:val="en-US"/>
        </w:rPr>
      </w:pPr>
      <w:r w:rsidRPr="00487DA4">
        <w:rPr>
          <w:lang w:val="en-US"/>
        </w:rPr>
        <w:t xml:space="preserve">        - type: string</w:t>
      </w:r>
    </w:p>
    <w:p w14:paraId="7BC04CC6" w14:textId="77777777" w:rsidR="00EB7848" w:rsidRPr="00487DA4" w:rsidRDefault="00EB7848" w:rsidP="00EB7848">
      <w:pPr>
        <w:pStyle w:val="PL"/>
        <w:rPr>
          <w:lang w:val="en-US"/>
        </w:rPr>
      </w:pPr>
      <w:r w:rsidRPr="00487DA4">
        <w:rPr>
          <w:lang w:val="en-US"/>
        </w:rPr>
        <w:t xml:space="preserve">          enum:</w:t>
      </w:r>
    </w:p>
    <w:p w14:paraId="1B4E5193" w14:textId="77777777" w:rsidR="00EB7848" w:rsidRPr="00487DA4" w:rsidRDefault="00EB7848" w:rsidP="00EB7848">
      <w:pPr>
        <w:pStyle w:val="PL"/>
        <w:rPr>
          <w:lang w:val="en-US"/>
        </w:rPr>
      </w:pPr>
      <w:r w:rsidRPr="00487DA4">
        <w:rPr>
          <w:lang w:val="en-US"/>
        </w:rPr>
        <w:t xml:space="preserve">            - EPS_TRACKING_AREA_IDENTITY</w:t>
      </w:r>
    </w:p>
    <w:p w14:paraId="269C41CE" w14:textId="77777777" w:rsidR="00EB7848" w:rsidRPr="00487DA4" w:rsidRDefault="00EB7848" w:rsidP="00EB7848">
      <w:pPr>
        <w:pStyle w:val="PL"/>
        <w:rPr>
          <w:lang w:val="en-US"/>
        </w:rPr>
      </w:pPr>
      <w:r>
        <w:rPr>
          <w:lang w:val="en-US"/>
        </w:rPr>
        <w:t xml:space="preserve">            - </w:t>
      </w:r>
      <w:r w:rsidRPr="00487DA4">
        <w:rPr>
          <w:lang w:val="en-US"/>
        </w:rPr>
        <w:t>E-UTRAN_CELL_GLOBAL_IDENTIFICATION</w:t>
      </w:r>
    </w:p>
    <w:p w14:paraId="539547AA" w14:textId="77777777" w:rsidR="00EB7848" w:rsidRPr="00487DA4" w:rsidRDefault="00EB7848" w:rsidP="00EB7848">
      <w:pPr>
        <w:pStyle w:val="PL"/>
        <w:rPr>
          <w:lang w:val="en-US"/>
        </w:rPr>
      </w:pPr>
      <w:r>
        <w:rPr>
          <w:lang w:val="en-US"/>
        </w:rPr>
        <w:t xml:space="preserve">            - </w:t>
      </w:r>
      <w:r w:rsidRPr="00487DA4">
        <w:rPr>
          <w:lang w:val="en-US"/>
        </w:rPr>
        <w:t>5GS_TRACKING_AREA_IDENTITY</w:t>
      </w:r>
    </w:p>
    <w:p w14:paraId="20EB17B5" w14:textId="77777777" w:rsidR="00EB7848" w:rsidRPr="00487DA4" w:rsidRDefault="00EB7848" w:rsidP="00EB7848">
      <w:pPr>
        <w:pStyle w:val="PL"/>
        <w:rPr>
          <w:lang w:val="en-US"/>
        </w:rPr>
      </w:pPr>
      <w:r>
        <w:rPr>
          <w:lang w:val="en-US"/>
        </w:rPr>
        <w:t xml:space="preserve">            - </w:t>
      </w:r>
      <w:r w:rsidRPr="00487DA4">
        <w:rPr>
          <w:lang w:val="en-US"/>
        </w:rPr>
        <w:t>NR_CELL_GLOBAL_IDENTITY</w:t>
      </w:r>
    </w:p>
    <w:p w14:paraId="75F93126" w14:textId="77777777" w:rsidR="00EB7848" w:rsidRPr="00487DA4" w:rsidRDefault="00EB7848" w:rsidP="00EB7848">
      <w:pPr>
        <w:pStyle w:val="PL"/>
        <w:rPr>
          <w:lang w:val="en-US"/>
        </w:rPr>
      </w:pPr>
      <w:r w:rsidRPr="00487DA4">
        <w:rPr>
          <w:lang w:val="en-US"/>
        </w:rPr>
        <w:t xml:space="preserve">        - type: string</w:t>
      </w:r>
    </w:p>
    <w:p w14:paraId="6410F4DC" w14:textId="77777777" w:rsidR="0043294E" w:rsidRDefault="0043294E" w:rsidP="00EB7848">
      <w:pPr>
        <w:pStyle w:val="PL"/>
        <w:rPr>
          <w:lang w:val="en-US"/>
        </w:rPr>
      </w:pPr>
    </w:p>
    <w:p w14:paraId="73DF7A0F" w14:textId="41F80CD4" w:rsidR="00EB7848" w:rsidRPr="00487DA4" w:rsidRDefault="00EB7848" w:rsidP="00EB7848">
      <w:pPr>
        <w:pStyle w:val="PL"/>
        <w:rPr>
          <w:lang w:val="en-US"/>
        </w:rPr>
      </w:pPr>
      <w:r w:rsidRPr="00487DA4">
        <w:rPr>
          <w:lang w:val="en-US"/>
        </w:rPr>
        <w:t xml:space="preserve">    OccurrenceInfo:</w:t>
      </w:r>
    </w:p>
    <w:p w14:paraId="77908175" w14:textId="77777777" w:rsidR="0043294E" w:rsidRDefault="0043294E" w:rsidP="0043294E">
      <w:pPr>
        <w:pStyle w:val="PL"/>
        <w:rPr>
          <w:lang w:val="en-US"/>
        </w:rPr>
      </w:pPr>
      <w:r>
        <w:rPr>
          <w:lang w:val="en-US"/>
        </w:rPr>
        <w:t xml:space="preserve">      description: </w:t>
      </w:r>
      <w:r w:rsidRPr="00057491">
        <w:t>Specifies occurrence of event reporting</w:t>
      </w:r>
      <w:r>
        <w:rPr>
          <w:rFonts w:cs="Arial"/>
          <w:szCs w:val="18"/>
        </w:rPr>
        <w:t>.</w:t>
      </w:r>
    </w:p>
    <w:p w14:paraId="5F5A8A02" w14:textId="77777777" w:rsidR="00EB7848" w:rsidRPr="00487DA4" w:rsidRDefault="00EB7848" w:rsidP="00EB7848">
      <w:pPr>
        <w:pStyle w:val="PL"/>
        <w:rPr>
          <w:lang w:val="en-US"/>
        </w:rPr>
      </w:pPr>
      <w:r w:rsidRPr="00487DA4">
        <w:rPr>
          <w:lang w:val="en-US"/>
        </w:rPr>
        <w:t xml:space="preserve">      anyOf:</w:t>
      </w:r>
    </w:p>
    <w:p w14:paraId="2F6D529B" w14:textId="77777777" w:rsidR="00EB7848" w:rsidRPr="00487DA4" w:rsidRDefault="00EB7848" w:rsidP="00EB7848">
      <w:pPr>
        <w:pStyle w:val="PL"/>
        <w:rPr>
          <w:lang w:val="en-US"/>
        </w:rPr>
      </w:pPr>
      <w:r w:rsidRPr="00487DA4">
        <w:rPr>
          <w:lang w:val="en-US"/>
        </w:rPr>
        <w:t xml:space="preserve">        - type: string</w:t>
      </w:r>
    </w:p>
    <w:p w14:paraId="1006E305" w14:textId="77777777" w:rsidR="00EB7848" w:rsidRPr="00487DA4" w:rsidRDefault="00EB7848" w:rsidP="00EB7848">
      <w:pPr>
        <w:pStyle w:val="PL"/>
        <w:rPr>
          <w:lang w:val="en-US"/>
        </w:rPr>
      </w:pPr>
      <w:r w:rsidRPr="00487DA4">
        <w:rPr>
          <w:lang w:val="en-US"/>
        </w:rPr>
        <w:t xml:space="preserve">          enum:</w:t>
      </w:r>
    </w:p>
    <w:p w14:paraId="73400111" w14:textId="77777777" w:rsidR="00EB7848" w:rsidRPr="00487DA4" w:rsidRDefault="00EB7848" w:rsidP="00EB7848">
      <w:pPr>
        <w:pStyle w:val="PL"/>
        <w:rPr>
          <w:lang w:val="en-US"/>
        </w:rPr>
      </w:pPr>
      <w:r w:rsidRPr="00487DA4">
        <w:rPr>
          <w:lang w:val="en-US"/>
        </w:rPr>
        <w:t xml:space="preserve">            - ONE_TIME_EVENT</w:t>
      </w:r>
    </w:p>
    <w:p w14:paraId="7975E99A" w14:textId="77777777" w:rsidR="00EB7848" w:rsidRPr="00487DA4" w:rsidRDefault="00EB7848" w:rsidP="00EB7848">
      <w:pPr>
        <w:pStyle w:val="PL"/>
        <w:rPr>
          <w:lang w:val="en-US"/>
        </w:rPr>
      </w:pPr>
      <w:r>
        <w:rPr>
          <w:lang w:val="en-US"/>
        </w:rPr>
        <w:t xml:space="preserve">            - </w:t>
      </w:r>
      <w:r w:rsidRPr="00487DA4">
        <w:rPr>
          <w:lang w:val="en-US"/>
        </w:rPr>
        <w:t>MULTIPLE_TIME_EVENT</w:t>
      </w:r>
    </w:p>
    <w:p w14:paraId="3B8F9FAC" w14:textId="77777777" w:rsidR="00EB7848" w:rsidRPr="00487DA4" w:rsidRDefault="00EB7848" w:rsidP="00EB7848">
      <w:pPr>
        <w:pStyle w:val="PL"/>
        <w:rPr>
          <w:lang w:val="en-US"/>
        </w:rPr>
      </w:pPr>
      <w:r w:rsidRPr="00487DA4">
        <w:rPr>
          <w:lang w:val="en-US"/>
        </w:rPr>
        <w:t xml:space="preserve">        - type: string</w:t>
      </w:r>
    </w:p>
    <w:p w14:paraId="0F4FC757" w14:textId="77777777" w:rsidR="00EB1FF6" w:rsidRDefault="00EB1FF6" w:rsidP="00EB7848">
      <w:pPr>
        <w:pStyle w:val="PL"/>
        <w:rPr>
          <w:lang w:val="en-US"/>
        </w:rPr>
      </w:pPr>
    </w:p>
    <w:p w14:paraId="0FED6487" w14:textId="246D4729" w:rsidR="00EB7848" w:rsidRPr="00487DA4" w:rsidRDefault="00EB7848" w:rsidP="00EB7848">
      <w:pPr>
        <w:pStyle w:val="PL"/>
        <w:rPr>
          <w:lang w:val="en-US"/>
        </w:rPr>
      </w:pPr>
      <w:r w:rsidRPr="00487DA4">
        <w:rPr>
          <w:lang w:val="en-US"/>
        </w:rPr>
        <w:t xml:space="preserve">    ReportingAccessType:</w:t>
      </w:r>
    </w:p>
    <w:p w14:paraId="046CF852" w14:textId="77777777" w:rsidR="00EB1FF6" w:rsidRDefault="00EB1FF6" w:rsidP="00EB1FF6">
      <w:pPr>
        <w:pStyle w:val="PL"/>
        <w:rPr>
          <w:lang w:val="en-US"/>
        </w:rPr>
      </w:pPr>
      <w:r>
        <w:rPr>
          <w:lang w:val="en-US"/>
        </w:rPr>
        <w:t xml:space="preserve">      description: </w:t>
      </w:r>
      <w:r w:rsidRPr="00057491">
        <w:t>Specifies access types of event reporting</w:t>
      </w:r>
      <w:r>
        <w:rPr>
          <w:rFonts w:cs="Arial"/>
          <w:szCs w:val="18"/>
        </w:rPr>
        <w:t>.</w:t>
      </w:r>
    </w:p>
    <w:p w14:paraId="213636C2" w14:textId="77777777" w:rsidR="00EB7848" w:rsidRPr="00487DA4" w:rsidRDefault="00EB7848" w:rsidP="00EB7848">
      <w:pPr>
        <w:pStyle w:val="PL"/>
        <w:rPr>
          <w:lang w:val="en-US"/>
        </w:rPr>
      </w:pPr>
      <w:r w:rsidRPr="00487DA4">
        <w:rPr>
          <w:lang w:val="en-US"/>
        </w:rPr>
        <w:t xml:space="preserve">      anyOf:</w:t>
      </w:r>
    </w:p>
    <w:p w14:paraId="37DF6E4B" w14:textId="77777777" w:rsidR="00EB7848" w:rsidRPr="00487DA4" w:rsidRDefault="00EB7848" w:rsidP="00EB7848">
      <w:pPr>
        <w:pStyle w:val="PL"/>
        <w:rPr>
          <w:lang w:val="en-US"/>
        </w:rPr>
      </w:pPr>
      <w:r w:rsidRPr="00487DA4">
        <w:rPr>
          <w:lang w:val="en-US"/>
        </w:rPr>
        <w:t xml:space="preserve">        - type: string</w:t>
      </w:r>
    </w:p>
    <w:p w14:paraId="11970778" w14:textId="77777777" w:rsidR="00EB7848" w:rsidRPr="00487DA4" w:rsidRDefault="00EB7848" w:rsidP="00EB7848">
      <w:pPr>
        <w:pStyle w:val="PL"/>
        <w:rPr>
          <w:lang w:val="en-US"/>
        </w:rPr>
      </w:pPr>
      <w:r w:rsidRPr="00487DA4">
        <w:rPr>
          <w:lang w:val="en-US"/>
        </w:rPr>
        <w:t xml:space="preserve">          enum:</w:t>
      </w:r>
    </w:p>
    <w:p w14:paraId="6A06405C" w14:textId="77777777" w:rsidR="00EB7848" w:rsidRPr="00487DA4" w:rsidRDefault="00EB7848" w:rsidP="00EB7848">
      <w:pPr>
        <w:pStyle w:val="PL"/>
        <w:rPr>
          <w:lang w:val="en-US"/>
        </w:rPr>
      </w:pPr>
      <w:r w:rsidRPr="00487DA4">
        <w:rPr>
          <w:lang w:val="en-US"/>
        </w:rPr>
        <w:t xml:space="preserve">            - NR</w:t>
      </w:r>
    </w:p>
    <w:p w14:paraId="0CE00B5A" w14:textId="77777777" w:rsidR="00EB7848" w:rsidRPr="00487DA4" w:rsidRDefault="00EB7848" w:rsidP="00EB7848">
      <w:pPr>
        <w:pStyle w:val="PL"/>
        <w:rPr>
          <w:lang w:val="en-US"/>
        </w:rPr>
      </w:pPr>
      <w:r>
        <w:rPr>
          <w:lang w:val="en-US"/>
        </w:rPr>
        <w:t xml:space="preserve">            - </w:t>
      </w:r>
      <w:r w:rsidRPr="00487DA4">
        <w:rPr>
          <w:lang w:val="en-US"/>
        </w:rPr>
        <w:t>EUTRA_CONNECTED_TO_5GC</w:t>
      </w:r>
    </w:p>
    <w:p w14:paraId="0A202DD3" w14:textId="77777777" w:rsidR="00EB7848" w:rsidRPr="00487DA4" w:rsidRDefault="00EB7848" w:rsidP="00EB7848">
      <w:pPr>
        <w:pStyle w:val="PL"/>
        <w:rPr>
          <w:lang w:val="en-US"/>
        </w:rPr>
      </w:pPr>
      <w:r>
        <w:rPr>
          <w:lang w:val="en-US"/>
        </w:rPr>
        <w:t xml:space="preserve">            - </w:t>
      </w:r>
      <w:r w:rsidRPr="00487DA4">
        <w:rPr>
          <w:lang w:val="en-US"/>
        </w:rPr>
        <w:t>NON_3GPP_CONNECTED_TO_5GC</w:t>
      </w:r>
    </w:p>
    <w:p w14:paraId="70AEA2F1" w14:textId="77777777" w:rsidR="006706FB" w:rsidRDefault="006706FB" w:rsidP="006706FB">
      <w:pPr>
        <w:pStyle w:val="PL"/>
        <w:rPr>
          <w:lang w:val="en-US" w:eastAsia="zh-CN"/>
        </w:rPr>
      </w:pPr>
      <w:r>
        <w:rPr>
          <w:lang w:val="en-US"/>
        </w:rPr>
        <w:t xml:space="preserve">            -</w:t>
      </w:r>
      <w:r>
        <w:rPr>
          <w:rFonts w:hint="eastAsia"/>
          <w:lang w:val="en-US" w:eastAsia="zh-CN"/>
        </w:rPr>
        <w:t xml:space="preserve"> </w:t>
      </w:r>
      <w:r w:rsidRPr="002B033A">
        <w:rPr>
          <w:lang w:eastAsia="zh-CN"/>
        </w:rPr>
        <w:t>NR_LEO</w:t>
      </w:r>
    </w:p>
    <w:p w14:paraId="76ADE910" w14:textId="77777777" w:rsidR="006706FB" w:rsidRDefault="006706FB" w:rsidP="006706FB">
      <w:pPr>
        <w:pStyle w:val="PL"/>
        <w:rPr>
          <w:lang w:val="en-US" w:eastAsia="zh-CN"/>
        </w:rPr>
      </w:pPr>
      <w:r>
        <w:rPr>
          <w:lang w:val="en-US"/>
        </w:rPr>
        <w:t xml:space="preserve">            -</w:t>
      </w:r>
      <w:r>
        <w:rPr>
          <w:rFonts w:hint="eastAsia"/>
          <w:lang w:val="en-US" w:eastAsia="zh-CN"/>
        </w:rPr>
        <w:t xml:space="preserve"> </w:t>
      </w:r>
      <w:r w:rsidRPr="002B033A">
        <w:rPr>
          <w:lang w:val="en-US" w:eastAsia="zh-CN"/>
        </w:rPr>
        <w:t>NR_</w:t>
      </w:r>
      <w:r>
        <w:rPr>
          <w:rFonts w:hint="eastAsia"/>
          <w:lang w:val="en-US" w:eastAsia="zh-CN"/>
        </w:rPr>
        <w:t>M</w:t>
      </w:r>
      <w:r w:rsidRPr="002B033A">
        <w:rPr>
          <w:lang w:val="en-US" w:eastAsia="zh-CN"/>
        </w:rPr>
        <w:t>EO</w:t>
      </w:r>
    </w:p>
    <w:p w14:paraId="08D31236" w14:textId="77777777" w:rsidR="006706FB" w:rsidRDefault="006706FB" w:rsidP="006706FB">
      <w:pPr>
        <w:pStyle w:val="PL"/>
        <w:rPr>
          <w:lang w:val="en-US" w:eastAsia="zh-CN"/>
        </w:rPr>
      </w:pPr>
      <w:r>
        <w:rPr>
          <w:lang w:val="en-US"/>
        </w:rPr>
        <w:t xml:space="preserve">            -</w:t>
      </w:r>
      <w:r>
        <w:rPr>
          <w:rFonts w:hint="eastAsia"/>
          <w:lang w:val="en-US" w:eastAsia="zh-CN"/>
        </w:rPr>
        <w:t xml:space="preserve"> </w:t>
      </w:r>
      <w:r w:rsidRPr="002B033A">
        <w:rPr>
          <w:lang w:eastAsia="zh-CN"/>
        </w:rPr>
        <w:t>NR_</w:t>
      </w:r>
      <w:r>
        <w:rPr>
          <w:rFonts w:hint="eastAsia"/>
          <w:lang w:eastAsia="zh-CN"/>
        </w:rPr>
        <w:t>G</w:t>
      </w:r>
      <w:r w:rsidRPr="002B033A">
        <w:rPr>
          <w:lang w:eastAsia="zh-CN"/>
        </w:rPr>
        <w:t>EO</w:t>
      </w:r>
    </w:p>
    <w:p w14:paraId="246E5DC9" w14:textId="77777777" w:rsidR="006706FB" w:rsidRPr="00487DA4" w:rsidRDefault="006706FB" w:rsidP="006706FB">
      <w:pPr>
        <w:pStyle w:val="PL"/>
        <w:rPr>
          <w:lang w:val="en-US" w:eastAsia="zh-CN"/>
        </w:rPr>
      </w:pPr>
      <w:r>
        <w:rPr>
          <w:lang w:val="en-US"/>
        </w:rPr>
        <w:t xml:space="preserve">            -</w:t>
      </w:r>
      <w:r>
        <w:rPr>
          <w:rFonts w:hint="eastAsia"/>
          <w:lang w:val="en-US" w:eastAsia="zh-CN"/>
        </w:rPr>
        <w:t xml:space="preserve"> </w:t>
      </w:r>
      <w:r w:rsidRPr="002B033A">
        <w:rPr>
          <w:lang w:val="en-US" w:eastAsia="zh-CN"/>
        </w:rPr>
        <w:t>NR_OTHER_SAT</w:t>
      </w:r>
    </w:p>
    <w:p w14:paraId="0F8ABEFD" w14:textId="77777777" w:rsidR="00EB7848" w:rsidRPr="00487DA4" w:rsidRDefault="00EB7848" w:rsidP="00EB7848">
      <w:pPr>
        <w:pStyle w:val="PL"/>
        <w:rPr>
          <w:lang w:val="en-US"/>
        </w:rPr>
      </w:pPr>
      <w:r w:rsidRPr="00487DA4">
        <w:rPr>
          <w:lang w:val="en-US"/>
        </w:rPr>
        <w:t xml:space="preserve">        - type: string</w:t>
      </w:r>
    </w:p>
    <w:p w14:paraId="1E4D5985" w14:textId="77777777" w:rsidR="00F80FC1" w:rsidRDefault="00F80FC1" w:rsidP="00EB7848">
      <w:pPr>
        <w:pStyle w:val="PL"/>
        <w:rPr>
          <w:lang w:val="en-US"/>
        </w:rPr>
      </w:pPr>
    </w:p>
    <w:p w14:paraId="58CDA063" w14:textId="47478886" w:rsidR="00EB7848" w:rsidRPr="00487DA4" w:rsidRDefault="00EB7848" w:rsidP="00EB7848">
      <w:pPr>
        <w:pStyle w:val="PL"/>
        <w:rPr>
          <w:lang w:val="en-US"/>
        </w:rPr>
      </w:pPr>
      <w:r w:rsidRPr="00487DA4">
        <w:rPr>
          <w:lang w:val="en-US"/>
        </w:rPr>
        <w:t xml:space="preserve">    </w:t>
      </w:r>
      <w:r>
        <w:t>Event</w:t>
      </w:r>
      <w:r w:rsidRPr="003B2883">
        <w:t>Class</w:t>
      </w:r>
      <w:r w:rsidRPr="00487DA4">
        <w:rPr>
          <w:lang w:val="en-US"/>
        </w:rPr>
        <w:t>:</w:t>
      </w:r>
    </w:p>
    <w:p w14:paraId="7DF4101F" w14:textId="77777777" w:rsidR="00F80FC1" w:rsidRDefault="00F80FC1" w:rsidP="00F80FC1">
      <w:pPr>
        <w:pStyle w:val="PL"/>
        <w:rPr>
          <w:lang w:val="en-US"/>
        </w:rPr>
      </w:pPr>
      <w:r>
        <w:rPr>
          <w:lang w:val="en-US"/>
        </w:rPr>
        <w:t xml:space="preserve">      description: </w:t>
      </w:r>
      <w:r w:rsidRPr="00057491">
        <w:t>Specifies event classes</w:t>
      </w:r>
      <w:r>
        <w:rPr>
          <w:rFonts w:cs="Arial"/>
          <w:szCs w:val="18"/>
        </w:rPr>
        <w:t>.</w:t>
      </w:r>
    </w:p>
    <w:p w14:paraId="638EE3CF" w14:textId="77777777" w:rsidR="00EB7848" w:rsidRPr="00487DA4" w:rsidRDefault="00EB7848" w:rsidP="00EB7848">
      <w:pPr>
        <w:pStyle w:val="PL"/>
        <w:rPr>
          <w:lang w:val="en-US"/>
        </w:rPr>
      </w:pPr>
      <w:r w:rsidRPr="00487DA4">
        <w:rPr>
          <w:lang w:val="en-US"/>
        </w:rPr>
        <w:t xml:space="preserve">      anyOf:</w:t>
      </w:r>
    </w:p>
    <w:p w14:paraId="7BC660F9" w14:textId="77777777" w:rsidR="00EB7848" w:rsidRPr="00487DA4" w:rsidRDefault="00EB7848" w:rsidP="00EB7848">
      <w:pPr>
        <w:pStyle w:val="PL"/>
        <w:rPr>
          <w:lang w:val="en-US"/>
        </w:rPr>
      </w:pPr>
      <w:r w:rsidRPr="00487DA4">
        <w:rPr>
          <w:lang w:val="en-US"/>
        </w:rPr>
        <w:t xml:space="preserve">        - type: string</w:t>
      </w:r>
    </w:p>
    <w:p w14:paraId="04833C6D" w14:textId="77777777" w:rsidR="00EB7848" w:rsidRPr="00487DA4" w:rsidRDefault="00EB7848" w:rsidP="00EB7848">
      <w:pPr>
        <w:pStyle w:val="PL"/>
        <w:rPr>
          <w:lang w:val="en-US"/>
        </w:rPr>
      </w:pPr>
      <w:r w:rsidRPr="00487DA4">
        <w:rPr>
          <w:lang w:val="en-US"/>
        </w:rPr>
        <w:t xml:space="preserve">          enum:</w:t>
      </w:r>
    </w:p>
    <w:p w14:paraId="39B1E0C3" w14:textId="77777777" w:rsidR="00EB7848" w:rsidRPr="00487DA4" w:rsidRDefault="00EB7848" w:rsidP="00EB7848">
      <w:pPr>
        <w:pStyle w:val="PL"/>
        <w:rPr>
          <w:lang w:val="en-US"/>
        </w:rPr>
      </w:pPr>
      <w:r w:rsidRPr="00487DA4">
        <w:rPr>
          <w:lang w:val="en-US"/>
        </w:rPr>
        <w:t xml:space="preserve">            - </w:t>
      </w:r>
      <w:r>
        <w:t>SUPPLEMENTARY_SERVICES</w:t>
      </w:r>
    </w:p>
    <w:p w14:paraId="78087765" w14:textId="77777777" w:rsidR="00EB7848" w:rsidRPr="00487DA4" w:rsidRDefault="00EB7848" w:rsidP="00EB7848">
      <w:pPr>
        <w:pStyle w:val="PL"/>
        <w:rPr>
          <w:lang w:val="en-US"/>
        </w:rPr>
      </w:pPr>
      <w:r w:rsidRPr="00487DA4">
        <w:rPr>
          <w:lang w:val="en-US"/>
        </w:rPr>
        <w:t xml:space="preserve">        - type: string</w:t>
      </w:r>
    </w:p>
    <w:p w14:paraId="0144A150" w14:textId="77777777" w:rsidR="00F748E3" w:rsidRDefault="00F748E3" w:rsidP="00EB7848">
      <w:pPr>
        <w:pStyle w:val="PL"/>
        <w:rPr>
          <w:lang w:val="en-US"/>
        </w:rPr>
      </w:pPr>
    </w:p>
    <w:p w14:paraId="77D966BB" w14:textId="1DE55041" w:rsidR="00EB7848" w:rsidRPr="00487DA4" w:rsidRDefault="00EB7848" w:rsidP="00EB7848">
      <w:pPr>
        <w:pStyle w:val="PL"/>
        <w:rPr>
          <w:lang w:val="en-US"/>
        </w:rPr>
      </w:pPr>
      <w:r w:rsidRPr="00487DA4">
        <w:rPr>
          <w:lang w:val="en-US"/>
        </w:rPr>
        <w:t xml:space="preserve">    </w:t>
      </w:r>
      <w:r>
        <w:rPr>
          <w:lang w:val="en-US"/>
        </w:rPr>
        <w:t>Reported</w:t>
      </w:r>
      <w:r>
        <w:t>EventType</w:t>
      </w:r>
      <w:r w:rsidRPr="00487DA4">
        <w:rPr>
          <w:lang w:val="en-US"/>
        </w:rPr>
        <w:t>:</w:t>
      </w:r>
    </w:p>
    <w:p w14:paraId="4678F137" w14:textId="77777777" w:rsidR="00F748E3" w:rsidRDefault="00F748E3" w:rsidP="00F748E3">
      <w:pPr>
        <w:pStyle w:val="PL"/>
        <w:rPr>
          <w:lang w:val="en-US"/>
        </w:rPr>
      </w:pPr>
      <w:r>
        <w:rPr>
          <w:lang w:val="en-US"/>
        </w:rPr>
        <w:t xml:space="preserve">      description: </w:t>
      </w:r>
      <w:r w:rsidRPr="00057491">
        <w:t>Specifies type of event reporting</w:t>
      </w:r>
      <w:r>
        <w:rPr>
          <w:rFonts w:cs="Arial"/>
          <w:szCs w:val="18"/>
        </w:rPr>
        <w:t>.</w:t>
      </w:r>
    </w:p>
    <w:p w14:paraId="6A471CAD" w14:textId="77777777" w:rsidR="00EB7848" w:rsidRPr="00487DA4" w:rsidRDefault="00EB7848" w:rsidP="00EB7848">
      <w:pPr>
        <w:pStyle w:val="PL"/>
        <w:rPr>
          <w:lang w:val="en-US"/>
        </w:rPr>
      </w:pPr>
      <w:r w:rsidRPr="00487DA4">
        <w:rPr>
          <w:lang w:val="en-US"/>
        </w:rPr>
        <w:t xml:space="preserve">      anyOf:</w:t>
      </w:r>
    </w:p>
    <w:p w14:paraId="452405B8" w14:textId="77777777" w:rsidR="00EB7848" w:rsidRPr="00487DA4" w:rsidRDefault="00EB7848" w:rsidP="00EB7848">
      <w:pPr>
        <w:pStyle w:val="PL"/>
        <w:rPr>
          <w:lang w:val="en-US"/>
        </w:rPr>
      </w:pPr>
      <w:r w:rsidRPr="00487DA4">
        <w:rPr>
          <w:lang w:val="en-US"/>
        </w:rPr>
        <w:t xml:space="preserve">        - type: string</w:t>
      </w:r>
    </w:p>
    <w:p w14:paraId="11FC3AC4" w14:textId="77777777" w:rsidR="00EB7848" w:rsidRPr="00487DA4" w:rsidRDefault="00EB7848" w:rsidP="00EB7848">
      <w:pPr>
        <w:pStyle w:val="PL"/>
        <w:rPr>
          <w:lang w:val="en-US"/>
        </w:rPr>
      </w:pPr>
      <w:r w:rsidRPr="00487DA4">
        <w:rPr>
          <w:lang w:val="en-US"/>
        </w:rPr>
        <w:t xml:space="preserve">          enum:</w:t>
      </w:r>
    </w:p>
    <w:p w14:paraId="1467194B" w14:textId="77777777" w:rsidR="00EB7848" w:rsidRPr="0032314A" w:rsidRDefault="00EB7848" w:rsidP="00EB7848">
      <w:pPr>
        <w:pStyle w:val="PL"/>
        <w:rPr>
          <w:lang w:val="en-US"/>
        </w:rPr>
      </w:pPr>
      <w:r w:rsidRPr="00487DA4">
        <w:rPr>
          <w:lang w:val="en-US"/>
        </w:rPr>
        <w:t xml:space="preserve">            - </w:t>
      </w:r>
      <w:r w:rsidRPr="0032314A">
        <w:rPr>
          <w:lang w:val="en-US"/>
        </w:rPr>
        <w:t>PERIODIC_EVENT</w:t>
      </w:r>
    </w:p>
    <w:p w14:paraId="52420C8A" w14:textId="77777777" w:rsidR="00EB7848" w:rsidRPr="0032314A" w:rsidRDefault="00EB7848" w:rsidP="00EB7848">
      <w:pPr>
        <w:pStyle w:val="PL"/>
        <w:rPr>
          <w:lang w:val="en-US"/>
        </w:rPr>
      </w:pPr>
      <w:r>
        <w:rPr>
          <w:lang w:val="en-US"/>
        </w:rPr>
        <w:t xml:space="preserve">            - </w:t>
      </w:r>
      <w:r w:rsidRPr="0032314A">
        <w:rPr>
          <w:lang w:val="en-US"/>
        </w:rPr>
        <w:t>ENTERING_AREA_EVENT</w:t>
      </w:r>
    </w:p>
    <w:p w14:paraId="4AE7F01C" w14:textId="77777777" w:rsidR="00EB7848" w:rsidRPr="0032314A" w:rsidRDefault="00EB7848" w:rsidP="00EB7848">
      <w:pPr>
        <w:pStyle w:val="PL"/>
        <w:rPr>
          <w:lang w:val="en-US"/>
        </w:rPr>
      </w:pPr>
      <w:r>
        <w:rPr>
          <w:lang w:val="en-US"/>
        </w:rPr>
        <w:t xml:space="preserve">            - </w:t>
      </w:r>
      <w:r w:rsidRPr="0032314A">
        <w:rPr>
          <w:lang w:val="en-US"/>
        </w:rPr>
        <w:t>LEAVING_AREA_EVENT</w:t>
      </w:r>
    </w:p>
    <w:p w14:paraId="3EF3442E" w14:textId="77777777" w:rsidR="00EB7848" w:rsidRPr="0032314A" w:rsidRDefault="00EB7848" w:rsidP="00EB7848">
      <w:pPr>
        <w:pStyle w:val="PL"/>
        <w:rPr>
          <w:lang w:val="en-US"/>
        </w:rPr>
      </w:pPr>
      <w:r>
        <w:rPr>
          <w:lang w:val="en-US"/>
        </w:rPr>
        <w:t xml:space="preserve">            - </w:t>
      </w:r>
      <w:r w:rsidRPr="0032314A">
        <w:rPr>
          <w:lang w:val="en-US"/>
        </w:rPr>
        <w:t>BEING_INSIDE_AREA_EVENT</w:t>
      </w:r>
    </w:p>
    <w:p w14:paraId="158B62AB" w14:textId="77777777" w:rsidR="00EB7848" w:rsidRPr="0032314A" w:rsidRDefault="00EB7848" w:rsidP="00EB7848">
      <w:pPr>
        <w:pStyle w:val="PL"/>
        <w:rPr>
          <w:lang w:val="en-US"/>
        </w:rPr>
      </w:pPr>
      <w:r>
        <w:rPr>
          <w:lang w:val="en-US"/>
        </w:rPr>
        <w:t xml:space="preserve">            - </w:t>
      </w:r>
      <w:r w:rsidRPr="0032314A">
        <w:rPr>
          <w:lang w:val="en-US"/>
        </w:rPr>
        <w:t>MOTION_EVENT</w:t>
      </w:r>
    </w:p>
    <w:p w14:paraId="1F54F850" w14:textId="77777777" w:rsidR="00EB7848" w:rsidRPr="0032314A" w:rsidRDefault="00EB7848" w:rsidP="00EB7848">
      <w:pPr>
        <w:pStyle w:val="PL"/>
        <w:rPr>
          <w:lang w:val="en-US"/>
        </w:rPr>
      </w:pPr>
      <w:r>
        <w:rPr>
          <w:lang w:val="en-US"/>
        </w:rPr>
        <w:t xml:space="preserve">            - </w:t>
      </w:r>
      <w:r w:rsidRPr="0032314A">
        <w:rPr>
          <w:lang w:val="en-US"/>
        </w:rPr>
        <w:t>MAXIMUM_INTERVAL_EXPIRATION_EVENT</w:t>
      </w:r>
    </w:p>
    <w:p w14:paraId="19C6E5C3" w14:textId="77777777" w:rsidR="00EB7848" w:rsidRPr="00487DA4" w:rsidRDefault="00EB7848" w:rsidP="00EB7848">
      <w:pPr>
        <w:pStyle w:val="PL"/>
        <w:rPr>
          <w:lang w:val="en-US"/>
        </w:rPr>
      </w:pPr>
      <w:r>
        <w:rPr>
          <w:lang w:val="en-US"/>
        </w:rPr>
        <w:t xml:space="preserve">            - </w:t>
      </w:r>
      <w:r w:rsidRPr="0032314A">
        <w:rPr>
          <w:lang w:val="en-US"/>
        </w:rPr>
        <w:t>LOCATION_CANCELLATION_EVENT</w:t>
      </w:r>
    </w:p>
    <w:p w14:paraId="7E69355D" w14:textId="77777777" w:rsidR="00EB7848" w:rsidRPr="00487DA4" w:rsidRDefault="00EB7848" w:rsidP="00EB7848">
      <w:pPr>
        <w:pStyle w:val="PL"/>
        <w:rPr>
          <w:lang w:val="en-US"/>
        </w:rPr>
      </w:pPr>
      <w:r w:rsidRPr="00487DA4">
        <w:rPr>
          <w:lang w:val="en-US"/>
        </w:rPr>
        <w:t xml:space="preserve">        - type: string</w:t>
      </w:r>
    </w:p>
    <w:p w14:paraId="5450F640" w14:textId="77777777" w:rsidR="00755328" w:rsidRDefault="00755328" w:rsidP="00EB7848">
      <w:pPr>
        <w:pStyle w:val="PL"/>
        <w:rPr>
          <w:lang w:val="en-US"/>
        </w:rPr>
      </w:pPr>
    </w:p>
    <w:p w14:paraId="25313496" w14:textId="3B8E11E3" w:rsidR="00EB7848" w:rsidRPr="00487DA4" w:rsidRDefault="00EB7848" w:rsidP="00EB7848">
      <w:pPr>
        <w:pStyle w:val="PL"/>
        <w:rPr>
          <w:lang w:val="en-US"/>
        </w:rPr>
      </w:pPr>
      <w:r w:rsidRPr="00487DA4">
        <w:rPr>
          <w:lang w:val="en-US"/>
        </w:rPr>
        <w:t xml:space="preserve">    </w:t>
      </w:r>
      <w:r w:rsidRPr="0032314A">
        <w:rPr>
          <w:lang w:val="en-US"/>
        </w:rPr>
        <w:t>TerminationCause</w:t>
      </w:r>
      <w:r w:rsidRPr="00487DA4">
        <w:rPr>
          <w:lang w:val="en-US"/>
        </w:rPr>
        <w:t>:</w:t>
      </w:r>
    </w:p>
    <w:p w14:paraId="1D6416E1" w14:textId="77777777" w:rsidR="00755328" w:rsidRDefault="00755328" w:rsidP="00755328">
      <w:pPr>
        <w:pStyle w:val="PL"/>
        <w:rPr>
          <w:lang w:val="en-US"/>
        </w:rPr>
      </w:pPr>
      <w:r>
        <w:rPr>
          <w:lang w:val="en-US"/>
        </w:rPr>
        <w:t xml:space="preserve">      description: </w:t>
      </w:r>
      <w:r w:rsidRPr="00057491">
        <w:t>Specifies causes of event reporting termination</w:t>
      </w:r>
      <w:r>
        <w:rPr>
          <w:rFonts w:cs="Arial"/>
          <w:szCs w:val="18"/>
        </w:rPr>
        <w:t>.</w:t>
      </w:r>
    </w:p>
    <w:p w14:paraId="6BBB2572" w14:textId="77777777" w:rsidR="00EB7848" w:rsidRPr="00487DA4" w:rsidRDefault="00EB7848" w:rsidP="00EB7848">
      <w:pPr>
        <w:pStyle w:val="PL"/>
        <w:rPr>
          <w:lang w:val="en-US"/>
        </w:rPr>
      </w:pPr>
      <w:r w:rsidRPr="00487DA4">
        <w:rPr>
          <w:lang w:val="en-US"/>
        </w:rPr>
        <w:t xml:space="preserve">      anyOf:</w:t>
      </w:r>
    </w:p>
    <w:p w14:paraId="05988725" w14:textId="77777777" w:rsidR="00EB7848" w:rsidRPr="00487DA4" w:rsidRDefault="00EB7848" w:rsidP="00EB7848">
      <w:pPr>
        <w:pStyle w:val="PL"/>
        <w:rPr>
          <w:lang w:val="en-US"/>
        </w:rPr>
      </w:pPr>
      <w:r w:rsidRPr="00487DA4">
        <w:rPr>
          <w:lang w:val="en-US"/>
        </w:rPr>
        <w:t xml:space="preserve">        - type: string</w:t>
      </w:r>
    </w:p>
    <w:p w14:paraId="47854C51" w14:textId="77777777" w:rsidR="00EB7848" w:rsidRPr="00487DA4" w:rsidRDefault="00EB7848" w:rsidP="00EB7848">
      <w:pPr>
        <w:pStyle w:val="PL"/>
        <w:rPr>
          <w:lang w:val="en-US"/>
        </w:rPr>
      </w:pPr>
      <w:r w:rsidRPr="00487DA4">
        <w:rPr>
          <w:lang w:val="en-US"/>
        </w:rPr>
        <w:t xml:space="preserve">          enum:</w:t>
      </w:r>
    </w:p>
    <w:p w14:paraId="5FCD89E7" w14:textId="77777777" w:rsidR="00EB7848" w:rsidRPr="0032314A" w:rsidRDefault="00EB7848" w:rsidP="00EB7848">
      <w:pPr>
        <w:pStyle w:val="PL"/>
        <w:rPr>
          <w:lang w:val="en-US"/>
        </w:rPr>
      </w:pPr>
      <w:r w:rsidRPr="00487DA4">
        <w:rPr>
          <w:lang w:val="en-US"/>
        </w:rPr>
        <w:t xml:space="preserve">            - </w:t>
      </w:r>
      <w:r w:rsidRPr="0032314A">
        <w:rPr>
          <w:lang w:val="en-US"/>
        </w:rPr>
        <w:t>TERMINATION_BY_UE</w:t>
      </w:r>
    </w:p>
    <w:p w14:paraId="6B3051E2" w14:textId="77777777" w:rsidR="00EB7848" w:rsidRPr="0032314A" w:rsidRDefault="00EB7848" w:rsidP="00EB7848">
      <w:pPr>
        <w:pStyle w:val="PL"/>
        <w:rPr>
          <w:lang w:val="en-US"/>
        </w:rPr>
      </w:pPr>
      <w:r>
        <w:rPr>
          <w:lang w:val="en-US"/>
        </w:rPr>
        <w:lastRenderedPageBreak/>
        <w:t xml:space="preserve">            - </w:t>
      </w:r>
      <w:r w:rsidRPr="0032314A">
        <w:rPr>
          <w:lang w:val="en-US"/>
        </w:rPr>
        <w:t>TERMINATION_BY_NETWORK</w:t>
      </w:r>
    </w:p>
    <w:p w14:paraId="37C24BAE" w14:textId="77777777" w:rsidR="00EB7848" w:rsidRPr="00487DA4" w:rsidRDefault="00EB7848" w:rsidP="00EB7848">
      <w:pPr>
        <w:pStyle w:val="PL"/>
        <w:rPr>
          <w:lang w:val="en-US"/>
        </w:rPr>
      </w:pPr>
      <w:r>
        <w:rPr>
          <w:lang w:val="en-US"/>
        </w:rPr>
        <w:t xml:space="preserve">            - </w:t>
      </w:r>
      <w:r w:rsidRPr="0032314A">
        <w:rPr>
          <w:lang w:val="en-US"/>
        </w:rPr>
        <w:t>NORMAL_TERMINATION</w:t>
      </w:r>
    </w:p>
    <w:p w14:paraId="33DE205D" w14:textId="77777777" w:rsidR="00EB7848" w:rsidRDefault="00EB7848" w:rsidP="00EB7848">
      <w:pPr>
        <w:pStyle w:val="PL"/>
        <w:rPr>
          <w:lang w:val="en-US"/>
        </w:rPr>
      </w:pPr>
      <w:r w:rsidRPr="00487DA4">
        <w:rPr>
          <w:lang w:val="en-US"/>
        </w:rPr>
        <w:t xml:space="preserve">        - type: string</w:t>
      </w:r>
    </w:p>
    <w:p w14:paraId="76E05D8D" w14:textId="77777777" w:rsidR="0056720B" w:rsidRDefault="0056720B" w:rsidP="00EB7848">
      <w:pPr>
        <w:pStyle w:val="PL"/>
        <w:rPr>
          <w:lang w:val="en-US"/>
        </w:rPr>
      </w:pPr>
    </w:p>
    <w:p w14:paraId="6B8C5491" w14:textId="5A793483" w:rsidR="00EB7848" w:rsidRDefault="00EB7848" w:rsidP="00EB7848">
      <w:pPr>
        <w:pStyle w:val="PL"/>
        <w:rPr>
          <w:lang w:val="en-US"/>
        </w:rPr>
      </w:pPr>
      <w:r>
        <w:rPr>
          <w:lang w:val="en-US"/>
        </w:rPr>
        <w:t xml:space="preserve">    LcsQosClass:</w:t>
      </w:r>
    </w:p>
    <w:p w14:paraId="43C99008" w14:textId="77777777" w:rsidR="0056720B" w:rsidRDefault="0056720B" w:rsidP="0056720B">
      <w:pPr>
        <w:pStyle w:val="PL"/>
        <w:rPr>
          <w:lang w:val="en-US"/>
        </w:rPr>
      </w:pPr>
      <w:r>
        <w:rPr>
          <w:lang w:val="en-US"/>
        </w:rPr>
        <w:t xml:space="preserve">      description: </w:t>
      </w:r>
      <w:r w:rsidRPr="00057491">
        <w:t>Specifies LCS QoS class</w:t>
      </w:r>
      <w:r>
        <w:rPr>
          <w:rFonts w:cs="Arial"/>
          <w:szCs w:val="18"/>
        </w:rPr>
        <w:t>.</w:t>
      </w:r>
    </w:p>
    <w:p w14:paraId="01953524" w14:textId="77777777" w:rsidR="00EB7848" w:rsidRDefault="00EB7848" w:rsidP="00EB7848">
      <w:pPr>
        <w:pStyle w:val="PL"/>
        <w:rPr>
          <w:lang w:val="en-US"/>
        </w:rPr>
      </w:pPr>
      <w:r>
        <w:rPr>
          <w:lang w:val="en-US"/>
        </w:rPr>
        <w:t xml:space="preserve">      anyOf:</w:t>
      </w:r>
    </w:p>
    <w:p w14:paraId="5424604C" w14:textId="77777777" w:rsidR="00EB7848" w:rsidRDefault="00EB7848" w:rsidP="00EB7848">
      <w:pPr>
        <w:pStyle w:val="PL"/>
        <w:rPr>
          <w:lang w:val="en-US"/>
        </w:rPr>
      </w:pPr>
      <w:r>
        <w:rPr>
          <w:lang w:val="en-US"/>
        </w:rPr>
        <w:t xml:space="preserve">        - type: string</w:t>
      </w:r>
    </w:p>
    <w:p w14:paraId="128F229F" w14:textId="77777777" w:rsidR="00EB7848" w:rsidRDefault="00EB7848" w:rsidP="00EB7848">
      <w:pPr>
        <w:pStyle w:val="PL"/>
        <w:rPr>
          <w:lang w:val="en-US"/>
        </w:rPr>
      </w:pPr>
      <w:r>
        <w:rPr>
          <w:lang w:val="en-US"/>
        </w:rPr>
        <w:t xml:space="preserve">          enum:</w:t>
      </w:r>
    </w:p>
    <w:p w14:paraId="182FF8FE" w14:textId="77777777" w:rsidR="00EB7848" w:rsidRDefault="00EB7848" w:rsidP="00EB7848">
      <w:pPr>
        <w:pStyle w:val="PL"/>
        <w:rPr>
          <w:lang w:val="en-US"/>
        </w:rPr>
      </w:pPr>
      <w:r>
        <w:rPr>
          <w:lang w:val="en-US"/>
        </w:rPr>
        <w:t xml:space="preserve">            - BEST_EFFORT</w:t>
      </w:r>
    </w:p>
    <w:p w14:paraId="036FE9D7" w14:textId="77777777" w:rsidR="00EB7848" w:rsidRDefault="00EB7848" w:rsidP="00EB7848">
      <w:pPr>
        <w:pStyle w:val="PL"/>
        <w:rPr>
          <w:lang w:val="en-US"/>
        </w:rPr>
      </w:pPr>
      <w:r>
        <w:rPr>
          <w:lang w:val="en-US"/>
        </w:rPr>
        <w:t xml:space="preserve">            - ASSURED</w:t>
      </w:r>
    </w:p>
    <w:p w14:paraId="724089AE" w14:textId="77777777" w:rsidR="00B67E1A" w:rsidRDefault="00B67E1A" w:rsidP="00B67E1A">
      <w:pPr>
        <w:pStyle w:val="PL"/>
        <w:rPr>
          <w:lang w:val="en-US"/>
        </w:rPr>
      </w:pPr>
      <w:r>
        <w:rPr>
          <w:lang w:val="en-US"/>
        </w:rPr>
        <w:t xml:space="preserve">            - </w:t>
      </w:r>
      <w:r>
        <w:rPr>
          <w:lang w:eastAsia="zh-CN"/>
        </w:rPr>
        <w:t>MULTIPLE_QOS</w:t>
      </w:r>
    </w:p>
    <w:p w14:paraId="776A8E1B" w14:textId="77777777" w:rsidR="00EB7848" w:rsidRDefault="00EB7848" w:rsidP="00EB7848">
      <w:pPr>
        <w:pStyle w:val="PL"/>
        <w:rPr>
          <w:lang w:val="en-US"/>
        </w:rPr>
      </w:pPr>
      <w:r>
        <w:rPr>
          <w:lang w:val="en-US"/>
        </w:rPr>
        <w:t xml:space="preserve">        - type: string</w:t>
      </w:r>
    </w:p>
    <w:p w14:paraId="4DDA9A11" w14:textId="77777777" w:rsidR="00EB7848" w:rsidRDefault="00EB7848" w:rsidP="00EB7848">
      <w:pPr>
        <w:pStyle w:val="PL"/>
        <w:rPr>
          <w:lang w:val="en-US"/>
        </w:rPr>
      </w:pPr>
    </w:p>
    <w:p w14:paraId="56556C8B" w14:textId="77777777" w:rsidR="00EB7848" w:rsidRDefault="00EB7848" w:rsidP="00EB7848">
      <w:pPr>
        <w:pStyle w:val="PL"/>
        <w:rPr>
          <w:lang w:val="en-US"/>
        </w:rPr>
      </w:pPr>
      <w:r>
        <w:rPr>
          <w:lang w:val="en-US"/>
        </w:rPr>
        <w:t xml:space="preserve">    </w:t>
      </w:r>
      <w:r w:rsidRPr="0031710B">
        <w:rPr>
          <w:lang w:eastAsia="zh-CN"/>
        </w:rPr>
        <w:t>UeLocationServiceInd</w:t>
      </w:r>
      <w:r>
        <w:rPr>
          <w:lang w:val="en-US"/>
        </w:rPr>
        <w:t>:</w:t>
      </w:r>
    </w:p>
    <w:p w14:paraId="66ADF4C7" w14:textId="77777777" w:rsidR="00D11287" w:rsidRDefault="00D11287" w:rsidP="00D11287">
      <w:pPr>
        <w:pStyle w:val="PL"/>
        <w:rPr>
          <w:lang w:val="en-US"/>
        </w:rPr>
      </w:pPr>
      <w:r>
        <w:rPr>
          <w:lang w:val="en-US"/>
        </w:rPr>
        <w:t xml:space="preserve">      description: </w:t>
      </w:r>
      <w:r w:rsidRPr="00057491">
        <w:t>Specifies location service types requested by UE</w:t>
      </w:r>
      <w:r>
        <w:rPr>
          <w:rFonts w:cs="Arial"/>
          <w:szCs w:val="18"/>
        </w:rPr>
        <w:t>.</w:t>
      </w:r>
    </w:p>
    <w:p w14:paraId="2631FFB1" w14:textId="77777777" w:rsidR="00EB7848" w:rsidRDefault="00EB7848" w:rsidP="00EB7848">
      <w:pPr>
        <w:pStyle w:val="PL"/>
        <w:rPr>
          <w:lang w:val="en-US"/>
        </w:rPr>
      </w:pPr>
      <w:r>
        <w:rPr>
          <w:lang w:val="en-US"/>
        </w:rPr>
        <w:t xml:space="preserve">      anyOf:</w:t>
      </w:r>
    </w:p>
    <w:p w14:paraId="672AF20E" w14:textId="77777777" w:rsidR="00EB7848" w:rsidRDefault="00EB7848" w:rsidP="00EB7848">
      <w:pPr>
        <w:pStyle w:val="PL"/>
        <w:rPr>
          <w:lang w:val="en-US"/>
        </w:rPr>
      </w:pPr>
      <w:r>
        <w:rPr>
          <w:lang w:val="en-US"/>
        </w:rPr>
        <w:t xml:space="preserve">        - type: string</w:t>
      </w:r>
    </w:p>
    <w:p w14:paraId="7594EB3C" w14:textId="77777777" w:rsidR="00EB7848" w:rsidRDefault="00EB7848" w:rsidP="00EB7848">
      <w:pPr>
        <w:pStyle w:val="PL"/>
        <w:rPr>
          <w:lang w:val="en-US"/>
        </w:rPr>
      </w:pPr>
      <w:r>
        <w:rPr>
          <w:lang w:val="en-US"/>
        </w:rPr>
        <w:t xml:space="preserve">          enum:</w:t>
      </w:r>
    </w:p>
    <w:p w14:paraId="6D114911" w14:textId="77777777" w:rsidR="00EB7848" w:rsidRDefault="00EB7848" w:rsidP="00EB7848">
      <w:pPr>
        <w:pStyle w:val="PL"/>
        <w:rPr>
          <w:lang w:val="en-US"/>
        </w:rPr>
      </w:pPr>
      <w:r>
        <w:rPr>
          <w:lang w:val="en-US"/>
        </w:rPr>
        <w:t xml:space="preserve">            - </w:t>
      </w:r>
      <w:r>
        <w:t>LOCATION_ESTIMATE</w:t>
      </w:r>
    </w:p>
    <w:p w14:paraId="4B2CFD26" w14:textId="77777777" w:rsidR="00EB7848" w:rsidRDefault="00EB7848" w:rsidP="00EB7848">
      <w:pPr>
        <w:pStyle w:val="PL"/>
        <w:rPr>
          <w:lang w:val="en-US"/>
        </w:rPr>
      </w:pPr>
      <w:r>
        <w:rPr>
          <w:lang w:val="en-US"/>
        </w:rPr>
        <w:t xml:space="preserve">            - </w:t>
      </w:r>
      <w:r>
        <w:t>LOCATION_ASSISTANCE_DATA</w:t>
      </w:r>
    </w:p>
    <w:p w14:paraId="17F86AE8" w14:textId="77777777" w:rsidR="00EB7848" w:rsidRDefault="00EB7848" w:rsidP="00EB7848">
      <w:pPr>
        <w:pStyle w:val="PL"/>
        <w:rPr>
          <w:lang w:val="en-US"/>
        </w:rPr>
      </w:pPr>
      <w:r>
        <w:rPr>
          <w:lang w:val="en-US"/>
        </w:rPr>
        <w:t xml:space="preserve">        - type: string</w:t>
      </w:r>
    </w:p>
    <w:p w14:paraId="302A006D" w14:textId="77777777" w:rsidR="00EB7848" w:rsidRDefault="00EB7848" w:rsidP="00EB7848"/>
    <w:p w14:paraId="565F2DA3" w14:textId="77777777" w:rsidR="00EB7848" w:rsidRDefault="00EB7848" w:rsidP="009B5010">
      <w:pPr>
        <w:pStyle w:val="Heading1"/>
      </w:pPr>
      <w:bookmarkStart w:id="3446" w:name="_Toc25168735"/>
      <w:bookmarkStart w:id="3447" w:name="_Toc27593154"/>
      <w:bookmarkStart w:id="3448" w:name="_Toc34148030"/>
      <w:bookmarkStart w:id="3449" w:name="_Toc36463414"/>
      <w:bookmarkStart w:id="3450" w:name="_Toc43215254"/>
      <w:bookmarkStart w:id="3451" w:name="_Toc45032502"/>
      <w:bookmarkStart w:id="3452" w:name="_Toc49849991"/>
      <w:bookmarkStart w:id="3453" w:name="_Toc51873505"/>
      <w:bookmarkStart w:id="3454" w:name="_Toc56517633"/>
      <w:bookmarkStart w:id="3455" w:name="_Toc58594534"/>
      <w:bookmarkStart w:id="3456" w:name="_Toc67686048"/>
      <w:bookmarkStart w:id="3457" w:name="_Toc74993875"/>
      <w:bookmarkStart w:id="3458" w:name="_Toc82716465"/>
      <w:bookmarkStart w:id="3459" w:name="_Toc88818752"/>
      <w:bookmarkStart w:id="3460" w:name="_Toc90650674"/>
      <w:bookmarkStart w:id="3461" w:name="_Toc98506343"/>
      <w:bookmarkStart w:id="3462" w:name="_Toc106639628"/>
      <w:bookmarkStart w:id="3463" w:name="_Toc114779138"/>
      <w:r>
        <w:t>A.3</w:t>
      </w:r>
      <w:r>
        <w:tab/>
        <w:t>Nlmf_Broadcast API</w:t>
      </w:r>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p>
    <w:p w14:paraId="1C66B077" w14:textId="77777777" w:rsidR="00EB7848" w:rsidRDefault="00EB7848" w:rsidP="00EB7848">
      <w:pPr>
        <w:pStyle w:val="PL"/>
        <w:rPr>
          <w:lang w:val="en-US"/>
        </w:rPr>
      </w:pPr>
      <w:r>
        <w:rPr>
          <w:lang w:val="en-US"/>
        </w:rPr>
        <w:t>openapi: 3.0.0</w:t>
      </w:r>
    </w:p>
    <w:p w14:paraId="2A8C8E70" w14:textId="77777777" w:rsidR="00EB7848" w:rsidRDefault="00EB7848" w:rsidP="00EB7848">
      <w:pPr>
        <w:pStyle w:val="PL"/>
        <w:rPr>
          <w:lang w:val="en-US"/>
        </w:rPr>
      </w:pPr>
    </w:p>
    <w:p w14:paraId="6D4123EB" w14:textId="77777777" w:rsidR="00EB7848" w:rsidRDefault="00EB7848" w:rsidP="00EB7848">
      <w:pPr>
        <w:pStyle w:val="PL"/>
        <w:rPr>
          <w:lang w:val="en-US"/>
        </w:rPr>
      </w:pPr>
      <w:r>
        <w:rPr>
          <w:lang w:val="en-US"/>
        </w:rPr>
        <w:t>info:</w:t>
      </w:r>
    </w:p>
    <w:p w14:paraId="770BE847" w14:textId="750896DE" w:rsidR="00EB7848" w:rsidRDefault="00EB7848" w:rsidP="00EB7848">
      <w:pPr>
        <w:pStyle w:val="PL"/>
        <w:rPr>
          <w:lang w:val="en-US"/>
        </w:rPr>
      </w:pPr>
      <w:r>
        <w:rPr>
          <w:lang w:val="en-US"/>
        </w:rPr>
        <w:t xml:space="preserve">  version: '1.</w:t>
      </w:r>
      <w:r w:rsidR="00DB1E3C">
        <w:rPr>
          <w:lang w:val="en-US"/>
        </w:rPr>
        <w:t>1</w:t>
      </w:r>
      <w:r>
        <w:rPr>
          <w:lang w:val="en-US"/>
        </w:rPr>
        <w:t>.</w:t>
      </w:r>
      <w:r w:rsidR="00DB1E3C">
        <w:rPr>
          <w:lang w:val="en-US"/>
        </w:rPr>
        <w:t>0</w:t>
      </w:r>
      <w:r>
        <w:rPr>
          <w:lang w:val="en-US"/>
        </w:rPr>
        <w:t>'</w:t>
      </w:r>
    </w:p>
    <w:p w14:paraId="1EDADA04" w14:textId="77777777" w:rsidR="00EB7848" w:rsidRDefault="00EB7848" w:rsidP="00EB7848">
      <w:pPr>
        <w:pStyle w:val="PL"/>
        <w:rPr>
          <w:lang w:val="en-US"/>
        </w:rPr>
      </w:pPr>
      <w:r>
        <w:rPr>
          <w:lang w:val="en-US"/>
        </w:rPr>
        <w:t xml:space="preserve">  title: 'LMF Broadcast'</w:t>
      </w:r>
    </w:p>
    <w:p w14:paraId="4CEA866C" w14:textId="77777777" w:rsidR="00EB7848" w:rsidRDefault="00EB7848" w:rsidP="00EB7848">
      <w:pPr>
        <w:pStyle w:val="PL"/>
        <w:rPr>
          <w:lang w:val="en-US"/>
        </w:rPr>
      </w:pPr>
      <w:r>
        <w:rPr>
          <w:lang w:val="en-US"/>
        </w:rPr>
        <w:t xml:space="preserve">  description: |</w:t>
      </w:r>
    </w:p>
    <w:p w14:paraId="5C33B533" w14:textId="708A103A" w:rsidR="00EB7848" w:rsidRDefault="00EB7848" w:rsidP="00EB7848">
      <w:pPr>
        <w:pStyle w:val="PL"/>
        <w:rPr>
          <w:lang w:val="en-US"/>
        </w:rPr>
      </w:pPr>
      <w:r>
        <w:rPr>
          <w:lang w:val="en-US"/>
        </w:rPr>
        <w:t xml:space="preserve">    LMF Broadcast Service.</w:t>
      </w:r>
      <w:r w:rsidR="00E95911">
        <w:rPr>
          <w:lang w:val="en-US"/>
        </w:rPr>
        <w:t xml:space="preserve">  </w:t>
      </w:r>
    </w:p>
    <w:p w14:paraId="46BB48CF" w14:textId="6590AC72" w:rsidR="00EB7848" w:rsidRDefault="00EB7848" w:rsidP="00EB7848">
      <w:pPr>
        <w:pStyle w:val="PL"/>
      </w:pPr>
      <w:r>
        <w:t xml:space="preserve">    © 20</w:t>
      </w:r>
      <w:r w:rsidR="00292B18">
        <w:t>2</w:t>
      </w:r>
      <w:r w:rsidR="00516AD7">
        <w:t>2</w:t>
      </w:r>
      <w:r>
        <w:t>, 3GPP Organizational Partners (ARIB, ATIS, CCSA, ETSI, TSDSI, TTA, TTC).</w:t>
      </w:r>
      <w:r w:rsidR="00E95911">
        <w:t xml:space="preserve">  </w:t>
      </w:r>
    </w:p>
    <w:p w14:paraId="19E4FA87" w14:textId="77777777" w:rsidR="00EB7848" w:rsidRDefault="00EB7848" w:rsidP="00EB7848">
      <w:pPr>
        <w:pStyle w:val="PL"/>
        <w:rPr>
          <w:lang w:val="en-US"/>
        </w:rPr>
      </w:pPr>
      <w:r>
        <w:t xml:space="preserve">    All rights reserved.</w:t>
      </w:r>
    </w:p>
    <w:p w14:paraId="006BD1E8" w14:textId="77777777" w:rsidR="00EB7848" w:rsidRDefault="00EB7848" w:rsidP="00EB7848">
      <w:pPr>
        <w:pStyle w:val="PL"/>
      </w:pPr>
    </w:p>
    <w:p w14:paraId="436061FC" w14:textId="77777777" w:rsidR="00EB7848" w:rsidRDefault="00EB7848" w:rsidP="00EB7848">
      <w:pPr>
        <w:pStyle w:val="PL"/>
        <w:rPr>
          <w:lang w:val="en-US"/>
        </w:rPr>
      </w:pPr>
      <w:r>
        <w:rPr>
          <w:lang w:val="en-US"/>
        </w:rPr>
        <w:t>externalDocs:</w:t>
      </w:r>
    </w:p>
    <w:p w14:paraId="639BDCEF" w14:textId="7A347D88" w:rsidR="00EB7848" w:rsidRDefault="00EB7848" w:rsidP="00EB7848">
      <w:pPr>
        <w:pStyle w:val="PL"/>
        <w:rPr>
          <w:lang w:val="en-US"/>
        </w:rPr>
      </w:pPr>
      <w:r>
        <w:rPr>
          <w:lang w:val="en-US"/>
        </w:rPr>
        <w:t xml:space="preserve">  description: 3GPP TS 29.572 V1</w:t>
      </w:r>
      <w:r w:rsidR="00BE0007">
        <w:rPr>
          <w:lang w:val="en-US"/>
        </w:rPr>
        <w:t>7</w:t>
      </w:r>
      <w:r>
        <w:rPr>
          <w:lang w:val="en-US"/>
        </w:rPr>
        <w:t>.</w:t>
      </w:r>
      <w:r w:rsidR="00516AD7">
        <w:rPr>
          <w:lang w:val="en-US"/>
        </w:rPr>
        <w:t>5</w:t>
      </w:r>
      <w:r>
        <w:rPr>
          <w:lang w:val="en-US"/>
        </w:rPr>
        <w:t xml:space="preserve">.0; 5G System; </w:t>
      </w:r>
      <w:r>
        <w:t>Location Management Services; Stage 3</w:t>
      </w:r>
    </w:p>
    <w:p w14:paraId="6D77A0B4" w14:textId="5BA2BF52" w:rsidR="00EB7848" w:rsidRDefault="00EB7848" w:rsidP="00EB7848">
      <w:pPr>
        <w:pStyle w:val="PL"/>
        <w:rPr>
          <w:lang w:val="en-US"/>
        </w:rPr>
      </w:pPr>
      <w:r>
        <w:rPr>
          <w:lang w:val="en-US"/>
        </w:rPr>
        <w:t xml:space="preserve">  url: 'http</w:t>
      </w:r>
      <w:r w:rsidR="00E95911">
        <w:rPr>
          <w:lang w:val="en-US"/>
        </w:rPr>
        <w:t>s</w:t>
      </w:r>
      <w:r>
        <w:rPr>
          <w:lang w:val="en-US"/>
        </w:rPr>
        <w:t>://www.3gpp.org/ftp/Specs/archive/29_series/29.572/'</w:t>
      </w:r>
    </w:p>
    <w:p w14:paraId="215CF81A" w14:textId="77777777" w:rsidR="00EB7848" w:rsidRDefault="00EB7848" w:rsidP="00EB7848">
      <w:pPr>
        <w:pStyle w:val="PL"/>
      </w:pPr>
    </w:p>
    <w:p w14:paraId="06A6C7B4" w14:textId="77777777" w:rsidR="00EB7848" w:rsidRDefault="00EB7848" w:rsidP="00EB7848">
      <w:pPr>
        <w:pStyle w:val="PL"/>
      </w:pPr>
      <w:r>
        <w:t>servers:</w:t>
      </w:r>
    </w:p>
    <w:p w14:paraId="4747F817" w14:textId="77777777" w:rsidR="00EB7848" w:rsidRDefault="00EB7848" w:rsidP="00EB7848">
      <w:pPr>
        <w:pStyle w:val="PL"/>
      </w:pPr>
      <w:r>
        <w:t xml:space="preserve">  - url: '{apiRoot}/nlmf-broadcast/v1'</w:t>
      </w:r>
    </w:p>
    <w:p w14:paraId="2F0570EF" w14:textId="77777777" w:rsidR="00EB7848" w:rsidRDefault="00EB7848" w:rsidP="00EB7848">
      <w:pPr>
        <w:pStyle w:val="PL"/>
      </w:pPr>
      <w:r>
        <w:t xml:space="preserve">    variables:</w:t>
      </w:r>
    </w:p>
    <w:p w14:paraId="7ECA4DD9" w14:textId="77777777" w:rsidR="00EB7848" w:rsidRDefault="00EB7848" w:rsidP="00EB7848">
      <w:pPr>
        <w:pStyle w:val="PL"/>
      </w:pPr>
      <w:r>
        <w:t xml:space="preserve">      apiRoot:</w:t>
      </w:r>
    </w:p>
    <w:p w14:paraId="3219738C" w14:textId="77777777" w:rsidR="00EB7848" w:rsidRDefault="00EB7848" w:rsidP="00EB7848">
      <w:pPr>
        <w:pStyle w:val="PL"/>
      </w:pPr>
      <w:r>
        <w:t xml:space="preserve">        default: https://example.com</w:t>
      </w:r>
    </w:p>
    <w:p w14:paraId="15728320" w14:textId="77777777" w:rsidR="00EB7848" w:rsidRDefault="00EB7848" w:rsidP="00EB7848">
      <w:pPr>
        <w:pStyle w:val="PL"/>
      </w:pPr>
      <w:r>
        <w:t xml:space="preserve">        description: apiRoot as defined in clause 4.4 of 3GPP TS 29.501</w:t>
      </w:r>
    </w:p>
    <w:p w14:paraId="651D1E1E" w14:textId="77777777" w:rsidR="00EB7848" w:rsidRDefault="00EB7848" w:rsidP="00EB7848">
      <w:pPr>
        <w:pStyle w:val="PL"/>
        <w:rPr>
          <w:lang w:val="en-US"/>
        </w:rPr>
      </w:pPr>
    </w:p>
    <w:p w14:paraId="29194748" w14:textId="77777777" w:rsidR="00EB7848" w:rsidRDefault="00EB7848" w:rsidP="00EB7848">
      <w:pPr>
        <w:pStyle w:val="PL"/>
        <w:rPr>
          <w:lang w:val="en-US"/>
        </w:rPr>
      </w:pPr>
      <w:r>
        <w:rPr>
          <w:lang w:val="en-US"/>
        </w:rPr>
        <w:t>paths:</w:t>
      </w:r>
    </w:p>
    <w:p w14:paraId="49D05B97" w14:textId="77777777" w:rsidR="00EB7848" w:rsidRDefault="00EB7848" w:rsidP="00EB7848">
      <w:pPr>
        <w:pStyle w:val="PL"/>
        <w:rPr>
          <w:lang w:val="en-US"/>
        </w:rPr>
      </w:pPr>
      <w:r>
        <w:rPr>
          <w:lang w:val="en-US"/>
        </w:rPr>
        <w:t xml:space="preserve">  /cipher-key-data:</w:t>
      </w:r>
    </w:p>
    <w:p w14:paraId="59567FCE" w14:textId="77777777" w:rsidR="00EB7848" w:rsidRDefault="00EB7848" w:rsidP="00EB7848">
      <w:pPr>
        <w:pStyle w:val="PL"/>
        <w:rPr>
          <w:lang w:val="en-US"/>
        </w:rPr>
      </w:pPr>
      <w:r>
        <w:rPr>
          <w:lang w:val="en-US"/>
        </w:rPr>
        <w:t xml:space="preserve">    post:</w:t>
      </w:r>
    </w:p>
    <w:p w14:paraId="6671D468" w14:textId="77777777" w:rsidR="00EB7848" w:rsidRDefault="00EB7848" w:rsidP="00EB7848">
      <w:pPr>
        <w:pStyle w:val="PL"/>
        <w:rPr>
          <w:lang w:val="en-US"/>
        </w:rPr>
      </w:pPr>
      <w:r>
        <w:rPr>
          <w:lang w:val="en-US"/>
        </w:rPr>
        <w:t xml:space="preserve">      summary: Request ciphering key data</w:t>
      </w:r>
    </w:p>
    <w:p w14:paraId="37EE7A11" w14:textId="77777777" w:rsidR="00EB7848" w:rsidRDefault="00EB7848" w:rsidP="00EB7848">
      <w:pPr>
        <w:pStyle w:val="PL"/>
        <w:rPr>
          <w:lang w:val="en-US"/>
        </w:rPr>
      </w:pPr>
      <w:r>
        <w:rPr>
          <w:lang w:val="en-US"/>
        </w:rPr>
        <w:t xml:space="preserve">      operationId: CipheringKeyData</w:t>
      </w:r>
    </w:p>
    <w:p w14:paraId="52CDA150" w14:textId="77777777" w:rsidR="00EB7848" w:rsidRDefault="00EB7848" w:rsidP="00EB7848">
      <w:pPr>
        <w:pStyle w:val="PL"/>
        <w:rPr>
          <w:lang w:val="en-US"/>
        </w:rPr>
      </w:pPr>
      <w:r>
        <w:rPr>
          <w:lang w:val="en-US"/>
        </w:rPr>
        <w:t xml:space="preserve">      tags:</w:t>
      </w:r>
    </w:p>
    <w:p w14:paraId="35B24A50" w14:textId="77777777" w:rsidR="00EB7848" w:rsidRDefault="00EB7848" w:rsidP="00EB7848">
      <w:pPr>
        <w:pStyle w:val="PL"/>
        <w:rPr>
          <w:lang w:val="en-US"/>
        </w:rPr>
      </w:pPr>
      <w:r>
        <w:rPr>
          <w:lang w:val="en-US"/>
        </w:rPr>
        <w:t xml:space="preserve">        - Request Ciphering Key Data</w:t>
      </w:r>
    </w:p>
    <w:p w14:paraId="13D9A726" w14:textId="77777777" w:rsidR="00EB7848" w:rsidRDefault="00EB7848" w:rsidP="00EB7848">
      <w:pPr>
        <w:pStyle w:val="PL"/>
        <w:rPr>
          <w:lang w:val="en-US"/>
        </w:rPr>
      </w:pPr>
      <w:r>
        <w:rPr>
          <w:lang w:val="en-US"/>
        </w:rPr>
        <w:t xml:space="preserve">      requestBody:</w:t>
      </w:r>
    </w:p>
    <w:p w14:paraId="1FEE063E" w14:textId="77777777" w:rsidR="00EB7848" w:rsidRDefault="00EB7848" w:rsidP="00EB7848">
      <w:pPr>
        <w:pStyle w:val="PL"/>
        <w:rPr>
          <w:lang w:val="en-US"/>
        </w:rPr>
      </w:pPr>
      <w:r>
        <w:rPr>
          <w:lang w:val="en-US"/>
        </w:rPr>
        <w:t xml:space="preserve">        content:</w:t>
      </w:r>
    </w:p>
    <w:p w14:paraId="09723D29" w14:textId="77777777" w:rsidR="00EB7848" w:rsidRDefault="00EB7848" w:rsidP="00EB7848">
      <w:pPr>
        <w:pStyle w:val="PL"/>
        <w:rPr>
          <w:lang w:val="en-US"/>
        </w:rPr>
      </w:pPr>
      <w:r>
        <w:rPr>
          <w:lang w:val="en-US"/>
        </w:rPr>
        <w:t xml:space="preserve">          application/json:</w:t>
      </w:r>
    </w:p>
    <w:p w14:paraId="7EA1100D" w14:textId="77777777" w:rsidR="00EB7848" w:rsidRDefault="00EB7848" w:rsidP="00EB7848">
      <w:pPr>
        <w:pStyle w:val="PL"/>
        <w:rPr>
          <w:lang w:val="en-US"/>
        </w:rPr>
      </w:pPr>
      <w:r>
        <w:rPr>
          <w:lang w:val="en-US"/>
        </w:rPr>
        <w:t xml:space="preserve">            schema:</w:t>
      </w:r>
    </w:p>
    <w:p w14:paraId="03F1D1D7" w14:textId="77777777" w:rsidR="00EB7848" w:rsidRDefault="00EB7848" w:rsidP="00EB7848">
      <w:pPr>
        <w:pStyle w:val="PL"/>
        <w:rPr>
          <w:lang w:val="en-US"/>
        </w:rPr>
      </w:pPr>
      <w:r>
        <w:rPr>
          <w:lang w:val="en-US"/>
        </w:rPr>
        <w:t xml:space="preserve">              $ref: '#/components/schemas/CipherRequestData'</w:t>
      </w:r>
    </w:p>
    <w:p w14:paraId="6F0BD62E" w14:textId="77777777" w:rsidR="00EB7848" w:rsidRDefault="00EB7848" w:rsidP="00EB7848">
      <w:pPr>
        <w:pStyle w:val="PL"/>
        <w:rPr>
          <w:lang w:val="en-US"/>
        </w:rPr>
      </w:pPr>
      <w:r>
        <w:rPr>
          <w:lang w:val="en-US"/>
        </w:rPr>
        <w:t xml:space="preserve">        required: true</w:t>
      </w:r>
    </w:p>
    <w:p w14:paraId="3424A1F1" w14:textId="77777777" w:rsidR="00EB7848" w:rsidRDefault="00EB7848" w:rsidP="00EB7848">
      <w:pPr>
        <w:pStyle w:val="PL"/>
        <w:rPr>
          <w:lang w:val="en-US"/>
        </w:rPr>
      </w:pPr>
      <w:r>
        <w:rPr>
          <w:lang w:val="en-US"/>
        </w:rPr>
        <w:t xml:space="preserve">      responses:</w:t>
      </w:r>
    </w:p>
    <w:p w14:paraId="7C655E82" w14:textId="77777777" w:rsidR="00EB7848" w:rsidRDefault="00EB7848" w:rsidP="00EB7848">
      <w:pPr>
        <w:pStyle w:val="PL"/>
        <w:rPr>
          <w:lang w:val="en-US"/>
        </w:rPr>
      </w:pPr>
      <w:r>
        <w:rPr>
          <w:lang w:val="en-US"/>
        </w:rPr>
        <w:t xml:space="preserve">        '200':</w:t>
      </w:r>
    </w:p>
    <w:p w14:paraId="57E797C3" w14:textId="77777777" w:rsidR="00EB7848" w:rsidRDefault="00EB7848" w:rsidP="00EB7848">
      <w:pPr>
        <w:pStyle w:val="PL"/>
        <w:rPr>
          <w:lang w:val="en-US"/>
        </w:rPr>
      </w:pPr>
      <w:r>
        <w:rPr>
          <w:lang w:val="en-US"/>
        </w:rPr>
        <w:t xml:space="preserve">          description: Expected response to a valid request</w:t>
      </w:r>
    </w:p>
    <w:p w14:paraId="6AB5FB77" w14:textId="77777777" w:rsidR="00EB7848" w:rsidRDefault="00EB7848" w:rsidP="00EB7848">
      <w:pPr>
        <w:pStyle w:val="PL"/>
        <w:rPr>
          <w:lang w:val="en-US"/>
        </w:rPr>
      </w:pPr>
      <w:r>
        <w:rPr>
          <w:lang w:val="en-US"/>
        </w:rPr>
        <w:t xml:space="preserve">          content:</w:t>
      </w:r>
    </w:p>
    <w:p w14:paraId="627CE616" w14:textId="77777777" w:rsidR="00EB7848" w:rsidRDefault="00EB7848" w:rsidP="00EB7848">
      <w:pPr>
        <w:pStyle w:val="PL"/>
        <w:rPr>
          <w:lang w:val="en-US"/>
        </w:rPr>
      </w:pPr>
      <w:r>
        <w:rPr>
          <w:lang w:val="en-US"/>
        </w:rPr>
        <w:t xml:space="preserve">            application/json:</w:t>
      </w:r>
    </w:p>
    <w:p w14:paraId="6C93BC5F" w14:textId="77777777" w:rsidR="00EB7848" w:rsidRDefault="00EB7848" w:rsidP="00EB7848">
      <w:pPr>
        <w:pStyle w:val="PL"/>
        <w:rPr>
          <w:lang w:val="en-US"/>
        </w:rPr>
      </w:pPr>
      <w:r>
        <w:rPr>
          <w:lang w:val="en-US"/>
        </w:rPr>
        <w:t xml:space="preserve">              schema:</w:t>
      </w:r>
    </w:p>
    <w:p w14:paraId="7AAE754E" w14:textId="77777777" w:rsidR="00EB7848" w:rsidRDefault="00EB7848" w:rsidP="00EB7848">
      <w:pPr>
        <w:pStyle w:val="PL"/>
        <w:rPr>
          <w:lang w:val="en-US"/>
        </w:rPr>
      </w:pPr>
      <w:r>
        <w:rPr>
          <w:lang w:val="en-US"/>
        </w:rPr>
        <w:t xml:space="preserve">                $ref: '#/components/schemas/CipherResponseData'</w:t>
      </w:r>
    </w:p>
    <w:p w14:paraId="73F37FAA"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3EA6AA16"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7B2B4075" w14:textId="77777777" w:rsidR="00F423B4" w:rsidRPr="00046E6A" w:rsidRDefault="00F423B4" w:rsidP="00F423B4">
      <w:pPr>
        <w:pStyle w:val="PL"/>
        <w:rPr>
          <w:lang w:val="en-US"/>
        </w:rPr>
      </w:pPr>
      <w:r w:rsidRPr="00046E6A">
        <w:rPr>
          <w:lang w:val="en-US"/>
        </w:rPr>
        <w:t xml:space="preserve">        '308':</w:t>
      </w:r>
    </w:p>
    <w:p w14:paraId="174C44D0" w14:textId="77777777" w:rsidR="00712FC3" w:rsidRPr="00690A26" w:rsidRDefault="00712FC3" w:rsidP="00712FC3">
      <w:pPr>
        <w:pStyle w:val="PL"/>
        <w:rPr>
          <w:lang w:val="en-US"/>
        </w:rPr>
      </w:pPr>
      <w:r>
        <w:rPr>
          <w:lang w:val="en-US"/>
        </w:rPr>
        <w:t xml:space="preserve">          $ref: </w:t>
      </w:r>
      <w:r w:rsidRPr="00690A26">
        <w:t>'TS29571_CommonData.yaml#/components/</w:t>
      </w:r>
      <w:r>
        <w:t>responses/308'</w:t>
      </w:r>
    </w:p>
    <w:p w14:paraId="11D727A7" w14:textId="77777777" w:rsidR="00EB7848" w:rsidRDefault="00EB7848" w:rsidP="00EB7848">
      <w:pPr>
        <w:pStyle w:val="PL"/>
        <w:rPr>
          <w:lang w:val="en-US"/>
        </w:rPr>
      </w:pPr>
      <w:r>
        <w:rPr>
          <w:lang w:val="en-US"/>
        </w:rPr>
        <w:t xml:space="preserve">        '400':</w:t>
      </w:r>
    </w:p>
    <w:p w14:paraId="0618DDF4" w14:textId="77777777" w:rsidR="00EB7848" w:rsidRDefault="00EB7848" w:rsidP="00EB7848">
      <w:pPr>
        <w:pStyle w:val="PL"/>
        <w:rPr>
          <w:lang w:val="en-US"/>
        </w:rPr>
      </w:pPr>
      <w:r>
        <w:rPr>
          <w:lang w:val="en-US"/>
        </w:rPr>
        <w:t xml:space="preserve">          $ref: 'TS29571_CommonData.yaml#/components/responses/400'</w:t>
      </w:r>
    </w:p>
    <w:p w14:paraId="03079A88" w14:textId="77777777" w:rsidR="00EB7848" w:rsidRDefault="00EB7848" w:rsidP="00EB7848">
      <w:pPr>
        <w:pStyle w:val="PL"/>
        <w:rPr>
          <w:lang w:val="en-US"/>
        </w:rPr>
      </w:pPr>
      <w:r>
        <w:rPr>
          <w:lang w:val="en-US"/>
        </w:rPr>
        <w:t xml:space="preserve">        '401':</w:t>
      </w:r>
    </w:p>
    <w:p w14:paraId="55C0126C" w14:textId="77777777" w:rsidR="00EB7848" w:rsidRDefault="00EB7848" w:rsidP="00EB7848">
      <w:pPr>
        <w:pStyle w:val="PL"/>
        <w:rPr>
          <w:lang w:val="en-US"/>
        </w:rPr>
      </w:pPr>
      <w:r>
        <w:rPr>
          <w:lang w:val="en-US"/>
        </w:rPr>
        <w:t xml:space="preserve">          $ref: 'TS29571_CommonData.yaml#/components/responses/401'</w:t>
      </w:r>
    </w:p>
    <w:p w14:paraId="448F89DC" w14:textId="77777777" w:rsidR="00EB7848" w:rsidRDefault="00EB7848" w:rsidP="00EB7848">
      <w:pPr>
        <w:pStyle w:val="PL"/>
        <w:rPr>
          <w:lang w:val="en-US"/>
        </w:rPr>
      </w:pPr>
      <w:r>
        <w:rPr>
          <w:lang w:val="en-US"/>
        </w:rPr>
        <w:lastRenderedPageBreak/>
        <w:t xml:space="preserve">        '403':</w:t>
      </w:r>
    </w:p>
    <w:p w14:paraId="51A8987C" w14:textId="77777777" w:rsidR="00EB7848" w:rsidRDefault="00EB7848" w:rsidP="00EB7848">
      <w:pPr>
        <w:pStyle w:val="PL"/>
        <w:rPr>
          <w:lang w:val="en-US"/>
        </w:rPr>
      </w:pPr>
      <w:r>
        <w:rPr>
          <w:lang w:val="en-US"/>
        </w:rPr>
        <w:t xml:space="preserve">          $ref: 'TS29571_CommonData.yaml#/components/responses/403'</w:t>
      </w:r>
    </w:p>
    <w:p w14:paraId="4BEEA589" w14:textId="77777777" w:rsidR="00EB7848" w:rsidRDefault="00EB7848" w:rsidP="00EB7848">
      <w:pPr>
        <w:pStyle w:val="PL"/>
        <w:rPr>
          <w:lang w:val="en-US"/>
        </w:rPr>
      </w:pPr>
      <w:r>
        <w:rPr>
          <w:lang w:val="en-US"/>
        </w:rPr>
        <w:t xml:space="preserve">        '404':</w:t>
      </w:r>
    </w:p>
    <w:p w14:paraId="1D516678" w14:textId="77777777" w:rsidR="00EB7848" w:rsidRDefault="00EB7848" w:rsidP="00EB7848">
      <w:pPr>
        <w:pStyle w:val="PL"/>
        <w:rPr>
          <w:lang w:val="en-US"/>
        </w:rPr>
      </w:pPr>
      <w:r>
        <w:rPr>
          <w:lang w:val="en-US"/>
        </w:rPr>
        <w:t xml:space="preserve">          $ref: 'TS29571_CommonData.yaml#/components/responses/404'</w:t>
      </w:r>
    </w:p>
    <w:p w14:paraId="56D4BA12" w14:textId="77777777" w:rsidR="00EB7848" w:rsidRDefault="00EB7848" w:rsidP="00EB7848">
      <w:pPr>
        <w:pStyle w:val="PL"/>
        <w:rPr>
          <w:lang w:val="en-US"/>
        </w:rPr>
      </w:pPr>
      <w:r>
        <w:rPr>
          <w:lang w:val="en-US"/>
        </w:rPr>
        <w:t xml:space="preserve">        '411':</w:t>
      </w:r>
    </w:p>
    <w:p w14:paraId="39F33262" w14:textId="77777777" w:rsidR="00EB7848" w:rsidRDefault="00EB7848" w:rsidP="00EB7848">
      <w:pPr>
        <w:pStyle w:val="PL"/>
        <w:rPr>
          <w:lang w:val="en-US"/>
        </w:rPr>
      </w:pPr>
      <w:r>
        <w:rPr>
          <w:lang w:val="en-US"/>
        </w:rPr>
        <w:t xml:space="preserve">          $ref: 'TS29571_CommonData.yaml#/components/responses/411'</w:t>
      </w:r>
    </w:p>
    <w:p w14:paraId="41E0BE61" w14:textId="77777777" w:rsidR="00EB7848" w:rsidRDefault="00EB7848" w:rsidP="00EB7848">
      <w:pPr>
        <w:pStyle w:val="PL"/>
        <w:rPr>
          <w:lang w:val="en-US"/>
        </w:rPr>
      </w:pPr>
      <w:r>
        <w:rPr>
          <w:lang w:val="en-US"/>
        </w:rPr>
        <w:t xml:space="preserve">        '413':</w:t>
      </w:r>
    </w:p>
    <w:p w14:paraId="65F474D7" w14:textId="77777777" w:rsidR="00EB7848" w:rsidRDefault="00EB7848" w:rsidP="00EB7848">
      <w:pPr>
        <w:pStyle w:val="PL"/>
        <w:rPr>
          <w:lang w:val="en-US"/>
        </w:rPr>
      </w:pPr>
      <w:r>
        <w:rPr>
          <w:lang w:val="en-US"/>
        </w:rPr>
        <w:t xml:space="preserve">          $ref: 'TS29571_CommonData.yaml#/components/responses/413'</w:t>
      </w:r>
    </w:p>
    <w:p w14:paraId="6E3341A1" w14:textId="77777777" w:rsidR="00EB7848" w:rsidRDefault="00EB7848" w:rsidP="00EB7848">
      <w:pPr>
        <w:pStyle w:val="PL"/>
        <w:rPr>
          <w:lang w:val="en-US"/>
        </w:rPr>
      </w:pPr>
      <w:r>
        <w:rPr>
          <w:lang w:val="en-US"/>
        </w:rPr>
        <w:t xml:space="preserve">        '415':</w:t>
      </w:r>
    </w:p>
    <w:p w14:paraId="3F69C269" w14:textId="77777777" w:rsidR="00EB7848" w:rsidRDefault="00EB7848" w:rsidP="00EB7848">
      <w:pPr>
        <w:pStyle w:val="PL"/>
        <w:rPr>
          <w:lang w:val="en-US"/>
        </w:rPr>
      </w:pPr>
      <w:r>
        <w:rPr>
          <w:lang w:val="en-US"/>
        </w:rPr>
        <w:t xml:space="preserve">          $ref: 'TS29571_CommonData.yaml#/components/responses/415'</w:t>
      </w:r>
    </w:p>
    <w:p w14:paraId="575418F9" w14:textId="77777777" w:rsidR="00EB7848" w:rsidRDefault="00EB7848" w:rsidP="00EB7848">
      <w:pPr>
        <w:pStyle w:val="PL"/>
        <w:rPr>
          <w:lang w:val="en-US"/>
        </w:rPr>
      </w:pPr>
      <w:r>
        <w:rPr>
          <w:lang w:val="en-US"/>
        </w:rPr>
        <w:t xml:space="preserve">        '429':</w:t>
      </w:r>
    </w:p>
    <w:p w14:paraId="504EF8B3" w14:textId="77777777" w:rsidR="00EB7848" w:rsidRDefault="00EB7848" w:rsidP="00EB7848">
      <w:pPr>
        <w:pStyle w:val="PL"/>
        <w:rPr>
          <w:lang w:val="en-US"/>
        </w:rPr>
      </w:pPr>
      <w:r>
        <w:rPr>
          <w:lang w:val="en-US"/>
        </w:rPr>
        <w:t xml:space="preserve">          $ref: 'TS29571_CommonData.yaml#/components/responses/429'</w:t>
      </w:r>
    </w:p>
    <w:p w14:paraId="00A7C89E" w14:textId="77777777" w:rsidR="00EB7848" w:rsidRDefault="00EB7848" w:rsidP="00EB7848">
      <w:pPr>
        <w:pStyle w:val="PL"/>
        <w:rPr>
          <w:lang w:val="en-US"/>
        </w:rPr>
      </w:pPr>
      <w:r>
        <w:rPr>
          <w:lang w:val="en-US"/>
        </w:rPr>
        <w:t xml:space="preserve">        '500':</w:t>
      </w:r>
    </w:p>
    <w:p w14:paraId="3FC803DB" w14:textId="77777777" w:rsidR="00EB7848" w:rsidRDefault="00EB7848" w:rsidP="00EB7848">
      <w:pPr>
        <w:pStyle w:val="PL"/>
        <w:rPr>
          <w:lang w:val="en-US"/>
        </w:rPr>
      </w:pPr>
      <w:r>
        <w:rPr>
          <w:lang w:val="en-US"/>
        </w:rPr>
        <w:t xml:space="preserve">          $ref: 'TS29571_CommonData.yaml#/components/responses/500'</w:t>
      </w:r>
    </w:p>
    <w:p w14:paraId="7748B3B6" w14:textId="77777777" w:rsidR="00EB7848" w:rsidRDefault="00EB7848" w:rsidP="00EB7848">
      <w:pPr>
        <w:pStyle w:val="PL"/>
        <w:rPr>
          <w:lang w:val="en-US"/>
        </w:rPr>
      </w:pPr>
      <w:r>
        <w:rPr>
          <w:lang w:val="en-US"/>
        </w:rPr>
        <w:t xml:space="preserve">        '503':</w:t>
      </w:r>
    </w:p>
    <w:p w14:paraId="3B23398A" w14:textId="77777777" w:rsidR="00EB7848" w:rsidRDefault="00EB7848" w:rsidP="00EB7848">
      <w:pPr>
        <w:pStyle w:val="PL"/>
        <w:rPr>
          <w:lang w:val="en-US"/>
        </w:rPr>
      </w:pPr>
      <w:r>
        <w:rPr>
          <w:lang w:val="en-US"/>
        </w:rPr>
        <w:t xml:space="preserve">          $ref: 'TS29571_CommonData.yaml#/components/responses/503'</w:t>
      </w:r>
    </w:p>
    <w:p w14:paraId="516336AD" w14:textId="77777777" w:rsidR="00EB7848" w:rsidRDefault="00EB7848" w:rsidP="00EB7848">
      <w:pPr>
        <w:pStyle w:val="PL"/>
        <w:rPr>
          <w:lang w:val="en-US"/>
        </w:rPr>
      </w:pPr>
      <w:r>
        <w:rPr>
          <w:lang w:val="en-US"/>
        </w:rPr>
        <w:t xml:space="preserve">        '504':</w:t>
      </w:r>
    </w:p>
    <w:p w14:paraId="663578FE" w14:textId="77777777" w:rsidR="00EB7848" w:rsidRDefault="00EB7848" w:rsidP="00EB7848">
      <w:pPr>
        <w:pStyle w:val="PL"/>
        <w:rPr>
          <w:lang w:val="en-US"/>
        </w:rPr>
      </w:pPr>
      <w:r>
        <w:rPr>
          <w:lang w:val="en-US"/>
        </w:rPr>
        <w:t xml:space="preserve">          $ref: 'TS29571_CommonData.yaml#/components/responses/504'</w:t>
      </w:r>
    </w:p>
    <w:p w14:paraId="2C6F8290" w14:textId="77777777" w:rsidR="00EB7848" w:rsidRDefault="00EB7848" w:rsidP="00EB7848">
      <w:pPr>
        <w:pStyle w:val="PL"/>
        <w:rPr>
          <w:lang w:val="en-US"/>
        </w:rPr>
      </w:pPr>
      <w:r>
        <w:rPr>
          <w:lang w:val="en-US"/>
        </w:rPr>
        <w:t xml:space="preserve">        default:</w:t>
      </w:r>
    </w:p>
    <w:p w14:paraId="4CF0A36E" w14:textId="77777777" w:rsidR="00EB7848" w:rsidRDefault="00EB7848" w:rsidP="00EB7848">
      <w:pPr>
        <w:pStyle w:val="PL"/>
        <w:rPr>
          <w:lang w:val="en-US"/>
        </w:rPr>
      </w:pPr>
      <w:r>
        <w:rPr>
          <w:lang w:val="en-US"/>
        </w:rPr>
        <w:t xml:space="preserve">          $ref: 'TS29571_CommonData.yaml#/components/responses/default'</w:t>
      </w:r>
    </w:p>
    <w:p w14:paraId="46BA99FD" w14:textId="77777777" w:rsidR="00EB7848" w:rsidRDefault="00EB7848" w:rsidP="00EB7848">
      <w:pPr>
        <w:pStyle w:val="PL"/>
        <w:rPr>
          <w:lang w:val="en-US"/>
        </w:rPr>
      </w:pPr>
      <w:r>
        <w:t xml:space="preserve">      callbacks:</w:t>
      </w:r>
    </w:p>
    <w:p w14:paraId="7FB24F61" w14:textId="77777777" w:rsidR="00EB7848" w:rsidRDefault="00EB7848" w:rsidP="00EB7848">
      <w:pPr>
        <w:pStyle w:val="PL"/>
      </w:pPr>
      <w:r>
        <w:rPr>
          <w:lang w:val="en-US"/>
        </w:rPr>
        <w:t xml:space="preserve">        CipheringKeyData:</w:t>
      </w:r>
    </w:p>
    <w:p w14:paraId="769C3F96" w14:textId="77777777" w:rsidR="00EB7848" w:rsidRDefault="00EB7848" w:rsidP="00EB7848">
      <w:pPr>
        <w:pStyle w:val="PL"/>
      </w:pPr>
      <w:r>
        <w:t xml:space="preserve">          '{$request.body#/amfCallBackURI}':</w:t>
      </w:r>
    </w:p>
    <w:p w14:paraId="6340475D" w14:textId="77777777" w:rsidR="00EB7848" w:rsidRDefault="00EB7848" w:rsidP="00EB7848">
      <w:pPr>
        <w:pStyle w:val="PL"/>
        <w:rPr>
          <w:lang w:val="en-US"/>
        </w:rPr>
      </w:pPr>
      <w:r>
        <w:rPr>
          <w:lang w:val="en-US"/>
        </w:rPr>
        <w:t xml:space="preserve">            post:</w:t>
      </w:r>
    </w:p>
    <w:p w14:paraId="33FEADF3" w14:textId="77777777" w:rsidR="00EB7848" w:rsidRDefault="00EB7848" w:rsidP="00EB7848">
      <w:pPr>
        <w:pStyle w:val="PL"/>
      </w:pPr>
      <w:r>
        <w:rPr>
          <w:lang w:val="en-US"/>
        </w:rPr>
        <w:t xml:space="preserve">              requestBody:</w:t>
      </w:r>
    </w:p>
    <w:p w14:paraId="4C642416" w14:textId="77777777" w:rsidR="00EB7848" w:rsidRDefault="00EB7848" w:rsidP="00EB7848">
      <w:pPr>
        <w:pStyle w:val="PL"/>
      </w:pPr>
      <w:r>
        <w:t xml:space="preserve">                description: Ciphering Key Data Notification</w:t>
      </w:r>
    </w:p>
    <w:p w14:paraId="38C92D8B" w14:textId="77777777" w:rsidR="00EB7848" w:rsidRDefault="00EB7848" w:rsidP="00EB7848">
      <w:pPr>
        <w:pStyle w:val="PL"/>
        <w:rPr>
          <w:lang w:val="en-US"/>
        </w:rPr>
      </w:pPr>
      <w:r>
        <w:rPr>
          <w:lang w:val="en-US"/>
        </w:rPr>
        <w:t xml:space="preserve">                content:</w:t>
      </w:r>
    </w:p>
    <w:p w14:paraId="18E50743" w14:textId="77777777" w:rsidR="00EB7848" w:rsidRDefault="00EB7848" w:rsidP="00EB7848">
      <w:pPr>
        <w:pStyle w:val="PL"/>
        <w:rPr>
          <w:lang w:val="en-US"/>
        </w:rPr>
      </w:pPr>
      <w:r>
        <w:rPr>
          <w:lang w:val="en-US"/>
        </w:rPr>
        <w:t xml:space="preserve">                  application/json:</w:t>
      </w:r>
    </w:p>
    <w:p w14:paraId="2554600C" w14:textId="77777777" w:rsidR="00EB7848" w:rsidRDefault="00EB7848" w:rsidP="00EB7848">
      <w:pPr>
        <w:pStyle w:val="PL"/>
        <w:rPr>
          <w:lang w:val="en-US"/>
        </w:rPr>
      </w:pPr>
      <w:r>
        <w:rPr>
          <w:lang w:val="en-US"/>
        </w:rPr>
        <w:t xml:space="preserve">                    schema:</w:t>
      </w:r>
    </w:p>
    <w:p w14:paraId="30F56382" w14:textId="77777777" w:rsidR="00EB7848" w:rsidRDefault="00EB7848" w:rsidP="00EB7848">
      <w:pPr>
        <w:pStyle w:val="PL"/>
        <w:rPr>
          <w:lang w:val="en-US"/>
        </w:rPr>
      </w:pPr>
      <w:r>
        <w:rPr>
          <w:lang w:val="en-US"/>
        </w:rPr>
        <w:t xml:space="preserve">                      $ref: '#/components/schemas/CipheringKeyInfo'</w:t>
      </w:r>
    </w:p>
    <w:p w14:paraId="50F74014" w14:textId="77777777" w:rsidR="00EB7848" w:rsidRDefault="00EB7848" w:rsidP="00EB7848">
      <w:pPr>
        <w:pStyle w:val="PL"/>
        <w:rPr>
          <w:lang w:val="en-US"/>
        </w:rPr>
      </w:pPr>
      <w:r>
        <w:rPr>
          <w:lang w:val="en-US"/>
        </w:rPr>
        <w:t xml:space="preserve">              responses:</w:t>
      </w:r>
    </w:p>
    <w:p w14:paraId="38620E8A" w14:textId="77777777" w:rsidR="00EB7848" w:rsidRDefault="00EB7848" w:rsidP="00EB7848">
      <w:pPr>
        <w:pStyle w:val="PL"/>
        <w:rPr>
          <w:lang w:val="en-US"/>
        </w:rPr>
      </w:pPr>
      <w:r>
        <w:rPr>
          <w:lang w:val="en-US"/>
        </w:rPr>
        <w:t xml:space="preserve">                '200':</w:t>
      </w:r>
    </w:p>
    <w:p w14:paraId="24D4A4B8" w14:textId="77777777" w:rsidR="00EB7848" w:rsidRDefault="00EB7848" w:rsidP="00EB7848">
      <w:pPr>
        <w:pStyle w:val="PL"/>
        <w:rPr>
          <w:lang w:val="en-US"/>
        </w:rPr>
      </w:pPr>
      <w:r>
        <w:rPr>
          <w:lang w:val="en-US"/>
        </w:rPr>
        <w:t xml:space="preserve">                  description: Expected response to a valid request</w:t>
      </w:r>
    </w:p>
    <w:p w14:paraId="0CBFDF7E" w14:textId="77777777" w:rsidR="00EB7848" w:rsidRDefault="00EB7848" w:rsidP="00EB7848">
      <w:pPr>
        <w:pStyle w:val="PL"/>
        <w:rPr>
          <w:lang w:val="en-US"/>
        </w:rPr>
      </w:pPr>
      <w:r>
        <w:rPr>
          <w:lang w:val="en-US"/>
        </w:rPr>
        <w:t xml:space="preserve">                  content:</w:t>
      </w:r>
    </w:p>
    <w:p w14:paraId="37EDA48A" w14:textId="77777777" w:rsidR="00EB7848" w:rsidRDefault="00EB7848" w:rsidP="00EB7848">
      <w:pPr>
        <w:pStyle w:val="PL"/>
        <w:rPr>
          <w:lang w:val="en-US"/>
        </w:rPr>
      </w:pPr>
      <w:r>
        <w:rPr>
          <w:lang w:val="en-US"/>
        </w:rPr>
        <w:t xml:space="preserve">                    application/json:</w:t>
      </w:r>
    </w:p>
    <w:p w14:paraId="32CE0BB7" w14:textId="77777777" w:rsidR="00EB7848" w:rsidRDefault="00EB7848" w:rsidP="00EB7848">
      <w:pPr>
        <w:pStyle w:val="PL"/>
        <w:rPr>
          <w:lang w:val="en-US"/>
        </w:rPr>
      </w:pPr>
      <w:r>
        <w:rPr>
          <w:lang w:val="en-US"/>
        </w:rPr>
        <w:t xml:space="preserve">                      schema:</w:t>
      </w:r>
    </w:p>
    <w:p w14:paraId="25A42D32" w14:textId="77777777" w:rsidR="00EB7848" w:rsidRDefault="00EB7848" w:rsidP="00EB7848">
      <w:pPr>
        <w:pStyle w:val="PL"/>
        <w:rPr>
          <w:lang w:val="en-US"/>
        </w:rPr>
      </w:pPr>
      <w:r>
        <w:rPr>
          <w:lang w:val="en-US"/>
        </w:rPr>
        <w:t xml:space="preserve">                        $ref: '#/components/schemas/CipheringKeyResponse'</w:t>
      </w:r>
    </w:p>
    <w:p w14:paraId="41A34FB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0B5B3302" w14:textId="5408E88A" w:rsidR="00023B1D" w:rsidRPr="00690A26" w:rsidRDefault="00023B1D" w:rsidP="00023B1D">
      <w:pPr>
        <w:pStyle w:val="PL"/>
        <w:rPr>
          <w:lang w:val="en-US"/>
        </w:rPr>
      </w:pPr>
      <w:r>
        <w:rPr>
          <w:lang w:val="en-US"/>
        </w:rPr>
        <w:t xml:space="preserve">                  $ref: </w:t>
      </w:r>
      <w:r w:rsidRPr="00690A26">
        <w:t>'TS29571_CommonData.yaml#/components/</w:t>
      </w:r>
      <w:r>
        <w:t>responses/307'</w:t>
      </w:r>
    </w:p>
    <w:p w14:paraId="274EC315" w14:textId="77777777" w:rsidR="00F423B4" w:rsidRPr="002E5CBA" w:rsidRDefault="00F423B4" w:rsidP="00F423B4">
      <w:pPr>
        <w:pStyle w:val="PL"/>
        <w:rPr>
          <w:lang w:val="en-US"/>
        </w:rPr>
      </w:pPr>
      <w:r w:rsidRPr="002E5CBA">
        <w:rPr>
          <w:lang w:val="en-US"/>
        </w:rPr>
        <w:t xml:space="preserve">                '</w:t>
      </w:r>
      <w:r>
        <w:rPr>
          <w:lang w:val="en-US"/>
        </w:rPr>
        <w:t>308</w:t>
      </w:r>
      <w:r w:rsidRPr="002E5CBA">
        <w:rPr>
          <w:lang w:val="en-US"/>
        </w:rPr>
        <w:t>':</w:t>
      </w:r>
    </w:p>
    <w:p w14:paraId="23D99927" w14:textId="1C792BF5" w:rsidR="00712FC3" w:rsidRPr="00690A26" w:rsidRDefault="00712FC3" w:rsidP="00712FC3">
      <w:pPr>
        <w:pStyle w:val="PL"/>
        <w:rPr>
          <w:lang w:val="en-US"/>
        </w:rPr>
      </w:pPr>
      <w:r>
        <w:rPr>
          <w:lang w:val="en-US"/>
        </w:rPr>
        <w:t xml:space="preserve">                  $ref: </w:t>
      </w:r>
      <w:r w:rsidRPr="00690A26">
        <w:t>'TS29571_CommonData.yaml#/components/</w:t>
      </w:r>
      <w:r>
        <w:t>responses/308'</w:t>
      </w:r>
    </w:p>
    <w:p w14:paraId="2666961B" w14:textId="77777777" w:rsidR="00EB7848" w:rsidRDefault="00EB7848" w:rsidP="00EB7848">
      <w:pPr>
        <w:pStyle w:val="PL"/>
        <w:rPr>
          <w:lang w:val="en-US"/>
        </w:rPr>
      </w:pPr>
      <w:r>
        <w:rPr>
          <w:lang w:val="en-US"/>
        </w:rPr>
        <w:t xml:space="preserve">                '400':</w:t>
      </w:r>
    </w:p>
    <w:p w14:paraId="48995377" w14:textId="77777777" w:rsidR="00EB7848" w:rsidRDefault="00EB7848" w:rsidP="00EB7848">
      <w:pPr>
        <w:pStyle w:val="PL"/>
        <w:rPr>
          <w:lang w:val="en-US"/>
        </w:rPr>
      </w:pPr>
      <w:r>
        <w:rPr>
          <w:lang w:val="en-US"/>
        </w:rPr>
        <w:t xml:space="preserve">                  $ref: 'TS29571_CommonData.yaml#/components/responses/400'</w:t>
      </w:r>
    </w:p>
    <w:p w14:paraId="3D23C4E9" w14:textId="77777777" w:rsidR="00EB7848" w:rsidRDefault="00EB7848" w:rsidP="00EB7848">
      <w:pPr>
        <w:pStyle w:val="PL"/>
        <w:rPr>
          <w:lang w:val="en-US"/>
        </w:rPr>
      </w:pPr>
      <w:r>
        <w:rPr>
          <w:lang w:val="en-US"/>
        </w:rPr>
        <w:t xml:space="preserve">                '401':</w:t>
      </w:r>
    </w:p>
    <w:p w14:paraId="2045FFD4" w14:textId="77777777" w:rsidR="00EB7848" w:rsidRDefault="00EB7848" w:rsidP="00EB7848">
      <w:pPr>
        <w:pStyle w:val="PL"/>
        <w:rPr>
          <w:lang w:val="en-US"/>
        </w:rPr>
      </w:pPr>
      <w:r>
        <w:rPr>
          <w:lang w:val="en-US"/>
        </w:rPr>
        <w:t xml:space="preserve">                  $ref: 'TS29571_CommonData.yaml#/components/responses/401'</w:t>
      </w:r>
    </w:p>
    <w:p w14:paraId="3874320C" w14:textId="77777777" w:rsidR="00EB7848" w:rsidRDefault="00EB7848" w:rsidP="00EB7848">
      <w:pPr>
        <w:pStyle w:val="PL"/>
        <w:rPr>
          <w:lang w:val="en-US"/>
        </w:rPr>
      </w:pPr>
      <w:r>
        <w:rPr>
          <w:lang w:val="en-US"/>
        </w:rPr>
        <w:t xml:space="preserve">                '403':</w:t>
      </w:r>
    </w:p>
    <w:p w14:paraId="5CB0BB84" w14:textId="77777777" w:rsidR="00EB7848" w:rsidRDefault="00EB7848" w:rsidP="00EB7848">
      <w:pPr>
        <w:pStyle w:val="PL"/>
        <w:rPr>
          <w:lang w:val="en-US"/>
        </w:rPr>
      </w:pPr>
      <w:r>
        <w:rPr>
          <w:lang w:val="en-US"/>
        </w:rPr>
        <w:t xml:space="preserve">                  $ref: 'TS29571_CommonData.yaml#/components/responses/403'</w:t>
      </w:r>
    </w:p>
    <w:p w14:paraId="0316A9E6" w14:textId="77777777" w:rsidR="00EB7848" w:rsidRDefault="00EB7848" w:rsidP="00EB7848">
      <w:pPr>
        <w:pStyle w:val="PL"/>
        <w:rPr>
          <w:lang w:val="en-US"/>
        </w:rPr>
      </w:pPr>
      <w:r>
        <w:rPr>
          <w:lang w:val="en-US"/>
        </w:rPr>
        <w:t xml:space="preserve">                '404':</w:t>
      </w:r>
    </w:p>
    <w:p w14:paraId="17808219" w14:textId="77777777" w:rsidR="00EB7848" w:rsidRDefault="00EB7848" w:rsidP="00EB7848">
      <w:pPr>
        <w:pStyle w:val="PL"/>
        <w:rPr>
          <w:lang w:val="en-US"/>
        </w:rPr>
      </w:pPr>
      <w:r>
        <w:rPr>
          <w:lang w:val="en-US"/>
        </w:rPr>
        <w:t xml:space="preserve">                  $ref: 'TS29571_CommonData.yaml#/components/responses/404'</w:t>
      </w:r>
    </w:p>
    <w:p w14:paraId="380BACA3" w14:textId="77777777" w:rsidR="00EB7848" w:rsidRDefault="00EB7848" w:rsidP="00EB7848">
      <w:pPr>
        <w:pStyle w:val="PL"/>
        <w:rPr>
          <w:lang w:val="en-US"/>
        </w:rPr>
      </w:pPr>
      <w:r>
        <w:rPr>
          <w:lang w:val="en-US"/>
        </w:rPr>
        <w:t xml:space="preserve">                '411':</w:t>
      </w:r>
    </w:p>
    <w:p w14:paraId="32EAB27F" w14:textId="77777777" w:rsidR="00EB7848" w:rsidRDefault="00EB7848" w:rsidP="00EB7848">
      <w:pPr>
        <w:pStyle w:val="PL"/>
        <w:rPr>
          <w:lang w:val="en-US"/>
        </w:rPr>
      </w:pPr>
      <w:r>
        <w:rPr>
          <w:lang w:val="en-US"/>
        </w:rPr>
        <w:t xml:space="preserve">                  $ref: 'TS29571_CommonData.yaml#/components/responses/411'</w:t>
      </w:r>
    </w:p>
    <w:p w14:paraId="70CE7E56" w14:textId="77777777" w:rsidR="00EB7848" w:rsidRDefault="00EB7848" w:rsidP="00EB7848">
      <w:pPr>
        <w:pStyle w:val="PL"/>
        <w:rPr>
          <w:lang w:val="en-US"/>
        </w:rPr>
      </w:pPr>
      <w:r>
        <w:rPr>
          <w:lang w:val="en-US"/>
        </w:rPr>
        <w:t xml:space="preserve">                '413':</w:t>
      </w:r>
    </w:p>
    <w:p w14:paraId="3CD19F08" w14:textId="77777777" w:rsidR="00EB7848" w:rsidRDefault="00EB7848" w:rsidP="00EB7848">
      <w:pPr>
        <w:pStyle w:val="PL"/>
        <w:rPr>
          <w:lang w:val="en-US"/>
        </w:rPr>
      </w:pPr>
      <w:r>
        <w:rPr>
          <w:lang w:val="en-US"/>
        </w:rPr>
        <w:t xml:space="preserve">                  $ref: 'TS29571_CommonData.yaml#/components/responses/413'</w:t>
      </w:r>
    </w:p>
    <w:p w14:paraId="50CEBE10" w14:textId="77777777" w:rsidR="00EB7848" w:rsidRDefault="00EB7848" w:rsidP="00EB7848">
      <w:pPr>
        <w:pStyle w:val="PL"/>
        <w:rPr>
          <w:lang w:val="en-US"/>
        </w:rPr>
      </w:pPr>
      <w:r>
        <w:rPr>
          <w:lang w:val="en-US"/>
        </w:rPr>
        <w:t xml:space="preserve">                '415':</w:t>
      </w:r>
    </w:p>
    <w:p w14:paraId="265E4295" w14:textId="77777777" w:rsidR="00EB7848" w:rsidRDefault="00EB7848" w:rsidP="00EB7848">
      <w:pPr>
        <w:pStyle w:val="PL"/>
        <w:rPr>
          <w:lang w:val="en-US"/>
        </w:rPr>
      </w:pPr>
      <w:r>
        <w:rPr>
          <w:lang w:val="en-US"/>
        </w:rPr>
        <w:t xml:space="preserve">                  $ref: 'TS29571_CommonData.yaml#/components/responses/415'</w:t>
      </w:r>
    </w:p>
    <w:p w14:paraId="092D0EA5" w14:textId="77777777" w:rsidR="00EB7848" w:rsidRDefault="00EB7848" w:rsidP="00EB7848">
      <w:pPr>
        <w:pStyle w:val="PL"/>
        <w:rPr>
          <w:lang w:val="en-US"/>
        </w:rPr>
      </w:pPr>
      <w:r>
        <w:rPr>
          <w:lang w:val="en-US"/>
        </w:rPr>
        <w:t xml:space="preserve">                '429':</w:t>
      </w:r>
    </w:p>
    <w:p w14:paraId="2097927B" w14:textId="77777777" w:rsidR="00EB7848" w:rsidRDefault="00EB7848" w:rsidP="00EB7848">
      <w:pPr>
        <w:pStyle w:val="PL"/>
        <w:rPr>
          <w:lang w:val="en-US"/>
        </w:rPr>
      </w:pPr>
      <w:r>
        <w:rPr>
          <w:lang w:val="en-US"/>
        </w:rPr>
        <w:t xml:space="preserve">                  $ref: 'TS29571_CommonData.yaml#/components/responses/429'</w:t>
      </w:r>
    </w:p>
    <w:p w14:paraId="71DB378C" w14:textId="77777777" w:rsidR="00EB7848" w:rsidRDefault="00EB7848" w:rsidP="00EB7848">
      <w:pPr>
        <w:pStyle w:val="PL"/>
        <w:rPr>
          <w:lang w:val="en-US"/>
        </w:rPr>
      </w:pPr>
      <w:r>
        <w:rPr>
          <w:lang w:val="en-US"/>
        </w:rPr>
        <w:t xml:space="preserve">                '500':</w:t>
      </w:r>
    </w:p>
    <w:p w14:paraId="01EEDEEA" w14:textId="77777777" w:rsidR="00EB7848" w:rsidRDefault="00EB7848" w:rsidP="00EB7848">
      <w:pPr>
        <w:pStyle w:val="PL"/>
        <w:rPr>
          <w:lang w:val="en-US"/>
        </w:rPr>
      </w:pPr>
      <w:r>
        <w:rPr>
          <w:lang w:val="en-US"/>
        </w:rPr>
        <w:t xml:space="preserve">                  $ref: 'TS29571_CommonData.yaml#/components/responses/500'</w:t>
      </w:r>
    </w:p>
    <w:p w14:paraId="43EA5D99" w14:textId="77777777" w:rsidR="00EB7848" w:rsidRDefault="00EB7848" w:rsidP="00EB7848">
      <w:pPr>
        <w:pStyle w:val="PL"/>
        <w:rPr>
          <w:lang w:val="en-US"/>
        </w:rPr>
      </w:pPr>
      <w:r>
        <w:rPr>
          <w:lang w:val="en-US"/>
        </w:rPr>
        <w:t xml:space="preserve">                '503':</w:t>
      </w:r>
    </w:p>
    <w:p w14:paraId="11157EF8" w14:textId="77777777" w:rsidR="00EB7848" w:rsidRDefault="00EB7848" w:rsidP="00EB7848">
      <w:pPr>
        <w:pStyle w:val="PL"/>
        <w:rPr>
          <w:lang w:val="en-US"/>
        </w:rPr>
      </w:pPr>
      <w:r>
        <w:rPr>
          <w:lang w:val="en-US"/>
        </w:rPr>
        <w:t xml:space="preserve">                  $ref: 'TS29571_CommonData.yaml#/components/responses/503'</w:t>
      </w:r>
    </w:p>
    <w:p w14:paraId="00B4A60C" w14:textId="77777777" w:rsidR="00EB7848" w:rsidRDefault="00EB7848" w:rsidP="00EB7848">
      <w:pPr>
        <w:pStyle w:val="PL"/>
        <w:rPr>
          <w:lang w:val="en-US"/>
        </w:rPr>
      </w:pPr>
      <w:r>
        <w:rPr>
          <w:lang w:val="en-US"/>
        </w:rPr>
        <w:t xml:space="preserve">                '504':</w:t>
      </w:r>
    </w:p>
    <w:p w14:paraId="2D52C572" w14:textId="77777777" w:rsidR="00EB7848" w:rsidRDefault="00EB7848" w:rsidP="00EB7848">
      <w:pPr>
        <w:pStyle w:val="PL"/>
        <w:rPr>
          <w:lang w:val="en-US"/>
        </w:rPr>
      </w:pPr>
      <w:r>
        <w:rPr>
          <w:lang w:val="en-US"/>
        </w:rPr>
        <w:t xml:space="preserve">                  $ref: 'TS29571_CommonData.yaml#/components/responses/504'</w:t>
      </w:r>
    </w:p>
    <w:p w14:paraId="5B6D6AE6" w14:textId="77777777" w:rsidR="00EB7848" w:rsidRDefault="00EB7848" w:rsidP="00EB7848">
      <w:pPr>
        <w:pStyle w:val="PL"/>
        <w:rPr>
          <w:lang w:val="en-US"/>
        </w:rPr>
      </w:pPr>
      <w:r>
        <w:rPr>
          <w:lang w:val="en-US"/>
        </w:rPr>
        <w:t xml:space="preserve">                default:</w:t>
      </w:r>
    </w:p>
    <w:p w14:paraId="0FAADFA6" w14:textId="77777777" w:rsidR="00EB7848" w:rsidRDefault="00EB7848" w:rsidP="00EB7848">
      <w:pPr>
        <w:pStyle w:val="PL"/>
        <w:rPr>
          <w:lang w:val="en-US"/>
        </w:rPr>
      </w:pPr>
      <w:r>
        <w:rPr>
          <w:lang w:val="en-US"/>
        </w:rPr>
        <w:t xml:space="preserve">                  $ref: 'TS29571_CommonData.yaml#/components/responses/default'</w:t>
      </w:r>
    </w:p>
    <w:p w14:paraId="29529642" w14:textId="77777777" w:rsidR="00EB7848" w:rsidRDefault="00EB7848" w:rsidP="00EB7848">
      <w:pPr>
        <w:pStyle w:val="PL"/>
        <w:rPr>
          <w:lang w:val="en-US"/>
        </w:rPr>
      </w:pPr>
    </w:p>
    <w:p w14:paraId="605B293B" w14:textId="77777777" w:rsidR="00EB7848" w:rsidRDefault="00EB7848" w:rsidP="00EB7848">
      <w:pPr>
        <w:pStyle w:val="PL"/>
        <w:rPr>
          <w:lang w:val="en-US"/>
        </w:rPr>
      </w:pPr>
      <w:r>
        <w:rPr>
          <w:lang w:val="en-US"/>
        </w:rPr>
        <w:t>components:</w:t>
      </w:r>
    </w:p>
    <w:p w14:paraId="2449B2AC" w14:textId="77777777" w:rsidR="00EB7848" w:rsidRDefault="00EB7848" w:rsidP="00EB7848">
      <w:pPr>
        <w:pStyle w:val="PL"/>
        <w:rPr>
          <w:lang w:val="en-US"/>
        </w:rPr>
      </w:pPr>
      <w:r>
        <w:rPr>
          <w:lang w:val="en-US"/>
        </w:rPr>
        <w:t xml:space="preserve">  schemas:</w:t>
      </w:r>
    </w:p>
    <w:p w14:paraId="3A583C16" w14:textId="77777777" w:rsidR="00EB7848" w:rsidRDefault="00EB7848" w:rsidP="00EB7848">
      <w:pPr>
        <w:pStyle w:val="PL"/>
        <w:rPr>
          <w:lang w:val="en-US"/>
        </w:rPr>
      </w:pPr>
      <w:r>
        <w:rPr>
          <w:lang w:val="en-US"/>
        </w:rPr>
        <w:t>#</w:t>
      </w:r>
    </w:p>
    <w:p w14:paraId="6605FC65" w14:textId="77777777" w:rsidR="00EB7848" w:rsidRDefault="00EB7848" w:rsidP="00EB7848">
      <w:pPr>
        <w:pStyle w:val="PL"/>
        <w:rPr>
          <w:lang w:val="en-US"/>
        </w:rPr>
      </w:pPr>
      <w:r>
        <w:rPr>
          <w:lang w:val="en-US"/>
        </w:rPr>
        <w:t># COMPLEX TYPES</w:t>
      </w:r>
    </w:p>
    <w:p w14:paraId="0EB097D2" w14:textId="77777777" w:rsidR="00EB7848" w:rsidRDefault="00EB7848" w:rsidP="00EB7848">
      <w:pPr>
        <w:pStyle w:val="PL"/>
        <w:rPr>
          <w:lang w:val="en-US"/>
        </w:rPr>
      </w:pPr>
      <w:r>
        <w:rPr>
          <w:lang w:val="en-US"/>
        </w:rPr>
        <w:t>#</w:t>
      </w:r>
    </w:p>
    <w:p w14:paraId="27BD00B3" w14:textId="77777777" w:rsidR="00EB7848" w:rsidRDefault="00EB7848" w:rsidP="00EB7848">
      <w:pPr>
        <w:pStyle w:val="PL"/>
        <w:rPr>
          <w:lang w:val="en-US"/>
        </w:rPr>
      </w:pPr>
      <w:r>
        <w:rPr>
          <w:lang w:val="en-US"/>
        </w:rPr>
        <w:t xml:space="preserve">    CipheringKeyInfo:</w:t>
      </w:r>
    </w:p>
    <w:p w14:paraId="512F719C" w14:textId="77777777" w:rsidR="00DD0DA9" w:rsidRDefault="00DD0DA9" w:rsidP="00DD0DA9">
      <w:pPr>
        <w:pStyle w:val="PL"/>
        <w:rPr>
          <w:lang w:val="en-US"/>
        </w:rPr>
      </w:pPr>
      <w:r>
        <w:rPr>
          <w:lang w:val="en-US"/>
        </w:rPr>
        <w:t xml:space="preserve">      description: </w:t>
      </w:r>
      <w:r>
        <w:rPr>
          <w:rFonts w:cs="Arial"/>
          <w:szCs w:val="18"/>
        </w:rPr>
        <w:t>Information within Ciphering Key Data Notification request</w:t>
      </w:r>
      <w:r>
        <w:t>.</w:t>
      </w:r>
    </w:p>
    <w:p w14:paraId="18D0895A" w14:textId="77777777" w:rsidR="00EB7848" w:rsidRDefault="00EB7848" w:rsidP="00EB7848">
      <w:pPr>
        <w:pStyle w:val="PL"/>
        <w:rPr>
          <w:lang w:val="en-US"/>
        </w:rPr>
      </w:pPr>
      <w:r>
        <w:rPr>
          <w:lang w:val="en-US"/>
        </w:rPr>
        <w:t xml:space="preserve">      type: object</w:t>
      </w:r>
    </w:p>
    <w:p w14:paraId="13320FA0" w14:textId="77777777" w:rsidR="00EB7848" w:rsidRDefault="00EB7848" w:rsidP="00EB7848">
      <w:pPr>
        <w:pStyle w:val="PL"/>
        <w:rPr>
          <w:lang w:val="en-US"/>
        </w:rPr>
      </w:pPr>
      <w:r>
        <w:rPr>
          <w:lang w:val="en-US"/>
        </w:rPr>
        <w:t xml:space="preserve">      required:</w:t>
      </w:r>
    </w:p>
    <w:p w14:paraId="028E1D02" w14:textId="77777777" w:rsidR="00EB7848" w:rsidRDefault="00EB7848" w:rsidP="00EB7848">
      <w:pPr>
        <w:pStyle w:val="PL"/>
        <w:rPr>
          <w:lang w:val="en-US"/>
        </w:rPr>
      </w:pPr>
      <w:r>
        <w:rPr>
          <w:lang w:val="en-US"/>
        </w:rPr>
        <w:t xml:space="preserve">        - cipheringData</w:t>
      </w:r>
    </w:p>
    <w:p w14:paraId="20FB8BD4" w14:textId="77777777" w:rsidR="00EB7848" w:rsidRDefault="00EB7848" w:rsidP="00EB7848">
      <w:pPr>
        <w:pStyle w:val="PL"/>
        <w:rPr>
          <w:lang w:val="en-US"/>
        </w:rPr>
      </w:pPr>
      <w:r>
        <w:rPr>
          <w:lang w:val="en-US"/>
        </w:rPr>
        <w:t xml:space="preserve">      properties:</w:t>
      </w:r>
    </w:p>
    <w:p w14:paraId="6D2FFD09" w14:textId="77777777" w:rsidR="00EB7848" w:rsidRDefault="00EB7848" w:rsidP="00EB7848">
      <w:pPr>
        <w:pStyle w:val="PL"/>
        <w:rPr>
          <w:lang w:val="en-US"/>
        </w:rPr>
      </w:pPr>
      <w:r>
        <w:rPr>
          <w:lang w:val="en-US"/>
        </w:rPr>
        <w:t xml:space="preserve">        cipheringData:</w:t>
      </w:r>
    </w:p>
    <w:p w14:paraId="650B3BE0" w14:textId="77777777" w:rsidR="00EB7848" w:rsidRDefault="00EB7848" w:rsidP="00EB7848">
      <w:pPr>
        <w:pStyle w:val="PL"/>
        <w:rPr>
          <w:lang w:val="en-US"/>
        </w:rPr>
      </w:pPr>
      <w:r>
        <w:rPr>
          <w:lang w:val="en-US"/>
        </w:rPr>
        <w:lastRenderedPageBreak/>
        <w:t xml:space="preserve">          type: array</w:t>
      </w:r>
    </w:p>
    <w:p w14:paraId="7B04F915" w14:textId="77777777" w:rsidR="00EB7848" w:rsidRDefault="00EB7848" w:rsidP="00EB7848">
      <w:pPr>
        <w:pStyle w:val="PL"/>
        <w:rPr>
          <w:lang w:val="en-US"/>
        </w:rPr>
      </w:pPr>
      <w:r>
        <w:rPr>
          <w:lang w:val="en-US"/>
        </w:rPr>
        <w:t xml:space="preserve">          items:</w:t>
      </w:r>
    </w:p>
    <w:p w14:paraId="08D48C60" w14:textId="77777777" w:rsidR="00EB7848" w:rsidRDefault="00EB7848" w:rsidP="00EB7848">
      <w:pPr>
        <w:pStyle w:val="PL"/>
        <w:rPr>
          <w:lang w:val="en-US"/>
        </w:rPr>
      </w:pPr>
      <w:r>
        <w:rPr>
          <w:lang w:val="en-US"/>
        </w:rPr>
        <w:t xml:space="preserve">            $ref: '#/components/schemas/CipheringDataSet'</w:t>
      </w:r>
    </w:p>
    <w:p w14:paraId="5D19E829" w14:textId="77777777" w:rsidR="00EB7848" w:rsidRDefault="00EB7848" w:rsidP="00EB7848">
      <w:pPr>
        <w:pStyle w:val="PL"/>
        <w:rPr>
          <w:lang w:val="en-US" w:eastAsia="zh-CN"/>
        </w:rPr>
      </w:pPr>
      <w:r>
        <w:rPr>
          <w:lang w:val="en-US" w:eastAsia="zh-CN"/>
        </w:rPr>
        <w:t xml:space="preserve">          minItems: 1</w:t>
      </w:r>
    </w:p>
    <w:p w14:paraId="004CC848" w14:textId="77777777" w:rsidR="00E878C9" w:rsidRPr="002E5CBA" w:rsidRDefault="00E878C9" w:rsidP="00E878C9">
      <w:pPr>
        <w:pStyle w:val="PL"/>
        <w:rPr>
          <w:lang w:val="en-US"/>
        </w:rPr>
      </w:pPr>
      <w:r w:rsidRPr="002E5CBA">
        <w:rPr>
          <w:lang w:val="en-US"/>
        </w:rPr>
        <w:t xml:space="preserve">        supportedFeatures:</w:t>
      </w:r>
    </w:p>
    <w:p w14:paraId="1CAC1321" w14:textId="77777777" w:rsidR="00E878C9" w:rsidRDefault="00E878C9" w:rsidP="00E878C9">
      <w:pPr>
        <w:pStyle w:val="PL"/>
        <w:rPr>
          <w:lang w:val="en-US" w:eastAsia="zh-CN"/>
        </w:rPr>
      </w:pPr>
      <w:r w:rsidRPr="002E5CBA">
        <w:rPr>
          <w:lang w:val="en-US"/>
        </w:rPr>
        <w:t xml:space="preserve">          $ref: 'TS29571_CommonData.yaml#/components/schemas/SupportedFeatures'</w:t>
      </w:r>
    </w:p>
    <w:p w14:paraId="2FAA8616" w14:textId="77777777" w:rsidR="00DD0DA9" w:rsidRDefault="00DD0DA9" w:rsidP="00EB7848">
      <w:pPr>
        <w:pStyle w:val="PL"/>
        <w:rPr>
          <w:lang w:val="en-US"/>
        </w:rPr>
      </w:pPr>
    </w:p>
    <w:p w14:paraId="45EC49F5" w14:textId="72011C60" w:rsidR="00EB7848" w:rsidRDefault="00EB7848" w:rsidP="00EB7848">
      <w:pPr>
        <w:pStyle w:val="PL"/>
        <w:rPr>
          <w:lang w:val="en-US"/>
        </w:rPr>
      </w:pPr>
      <w:r>
        <w:rPr>
          <w:lang w:val="en-US"/>
        </w:rPr>
        <w:t xml:space="preserve">    CipheringKeyResponse:</w:t>
      </w:r>
    </w:p>
    <w:p w14:paraId="2C1811B0" w14:textId="77777777" w:rsidR="00DD0DA9" w:rsidRDefault="00DD0DA9" w:rsidP="00DD0DA9">
      <w:pPr>
        <w:pStyle w:val="PL"/>
        <w:rPr>
          <w:lang w:val="en-US"/>
        </w:rPr>
      </w:pPr>
      <w:r>
        <w:rPr>
          <w:lang w:val="en-US"/>
        </w:rPr>
        <w:t xml:space="preserve">      description: </w:t>
      </w:r>
      <w:r>
        <w:rPr>
          <w:rFonts w:cs="Arial"/>
          <w:szCs w:val="18"/>
        </w:rPr>
        <w:t>Information within Ciphering Key Data Notification Response</w:t>
      </w:r>
      <w:r>
        <w:t>.</w:t>
      </w:r>
    </w:p>
    <w:p w14:paraId="14DE0669" w14:textId="77777777" w:rsidR="00EB7848" w:rsidRDefault="00EB7848" w:rsidP="00EB7848">
      <w:pPr>
        <w:pStyle w:val="PL"/>
        <w:rPr>
          <w:lang w:val="en-US"/>
        </w:rPr>
      </w:pPr>
      <w:r>
        <w:rPr>
          <w:lang w:val="en-US"/>
        </w:rPr>
        <w:t xml:space="preserve">      type: object</w:t>
      </w:r>
    </w:p>
    <w:p w14:paraId="24A8ABC9" w14:textId="77777777" w:rsidR="00EB7848" w:rsidRDefault="00EB7848" w:rsidP="00EB7848">
      <w:pPr>
        <w:pStyle w:val="PL"/>
        <w:rPr>
          <w:lang w:val="en-US"/>
        </w:rPr>
      </w:pPr>
      <w:r>
        <w:rPr>
          <w:lang w:val="en-US"/>
        </w:rPr>
        <w:t xml:space="preserve">      properties:</w:t>
      </w:r>
    </w:p>
    <w:p w14:paraId="75D2F5FD" w14:textId="77777777" w:rsidR="00EB7848" w:rsidRDefault="00EB7848" w:rsidP="00EB7848">
      <w:pPr>
        <w:pStyle w:val="PL"/>
        <w:rPr>
          <w:lang w:val="en-US"/>
        </w:rPr>
      </w:pPr>
      <w:r>
        <w:rPr>
          <w:lang w:val="en-US"/>
        </w:rPr>
        <w:t xml:space="preserve">        cipheringDataReport:</w:t>
      </w:r>
    </w:p>
    <w:p w14:paraId="3933DF0D" w14:textId="77777777" w:rsidR="00EB7848" w:rsidRDefault="00EB7848" w:rsidP="00EB7848">
      <w:pPr>
        <w:pStyle w:val="PL"/>
        <w:rPr>
          <w:lang w:val="en-US"/>
        </w:rPr>
      </w:pPr>
      <w:r>
        <w:rPr>
          <w:lang w:val="en-US"/>
        </w:rPr>
        <w:t xml:space="preserve">          type: array</w:t>
      </w:r>
    </w:p>
    <w:p w14:paraId="1600BE2E" w14:textId="77777777" w:rsidR="00EB7848" w:rsidRDefault="00EB7848" w:rsidP="00EB7848">
      <w:pPr>
        <w:pStyle w:val="PL"/>
        <w:rPr>
          <w:lang w:val="en-US"/>
        </w:rPr>
      </w:pPr>
      <w:r>
        <w:rPr>
          <w:lang w:val="en-US"/>
        </w:rPr>
        <w:t xml:space="preserve">          items:</w:t>
      </w:r>
    </w:p>
    <w:p w14:paraId="358CB6FD" w14:textId="77777777" w:rsidR="00EB7848" w:rsidRDefault="00EB7848" w:rsidP="00EB7848">
      <w:pPr>
        <w:pStyle w:val="PL"/>
        <w:rPr>
          <w:lang w:val="en-US"/>
        </w:rPr>
      </w:pPr>
      <w:r>
        <w:rPr>
          <w:lang w:val="en-US"/>
        </w:rPr>
        <w:t xml:space="preserve">            $ref: '#/components/schemas/CipheringSetReport'</w:t>
      </w:r>
    </w:p>
    <w:p w14:paraId="7254DE4D" w14:textId="77777777" w:rsidR="00EB7848" w:rsidRDefault="00EB7848" w:rsidP="00EB7848">
      <w:pPr>
        <w:pStyle w:val="PL"/>
        <w:rPr>
          <w:lang w:val="en-US"/>
        </w:rPr>
      </w:pPr>
      <w:r>
        <w:rPr>
          <w:lang w:val="en-US" w:eastAsia="zh-CN"/>
        </w:rPr>
        <w:t xml:space="preserve">          minItems: 1</w:t>
      </w:r>
    </w:p>
    <w:p w14:paraId="04D8F458" w14:textId="77777777" w:rsidR="00DD0DA9" w:rsidRDefault="00DD0DA9" w:rsidP="00EB7848">
      <w:pPr>
        <w:pStyle w:val="PL"/>
        <w:rPr>
          <w:lang w:val="en-US"/>
        </w:rPr>
      </w:pPr>
    </w:p>
    <w:p w14:paraId="3CE11A5F" w14:textId="5E12732A" w:rsidR="00EB7848" w:rsidRDefault="00EB7848" w:rsidP="00EB7848">
      <w:pPr>
        <w:pStyle w:val="PL"/>
        <w:rPr>
          <w:lang w:val="en-US"/>
        </w:rPr>
      </w:pPr>
      <w:r>
        <w:rPr>
          <w:lang w:val="en-US"/>
        </w:rPr>
        <w:t xml:space="preserve">    CipheringDataSet:</w:t>
      </w:r>
    </w:p>
    <w:p w14:paraId="0625659D" w14:textId="77777777" w:rsidR="00DD0DA9" w:rsidRDefault="00DD0DA9" w:rsidP="00DD0DA9">
      <w:pPr>
        <w:pStyle w:val="PL"/>
        <w:rPr>
          <w:lang w:val="en-US"/>
        </w:rPr>
      </w:pPr>
      <w:r>
        <w:rPr>
          <w:lang w:val="en-US"/>
        </w:rPr>
        <w:t xml:space="preserve">      description: </w:t>
      </w:r>
      <w:r>
        <w:rPr>
          <w:rFonts w:cs="Arial"/>
          <w:szCs w:val="18"/>
        </w:rPr>
        <w:t xml:space="preserve">Represents a </w:t>
      </w:r>
      <w:r>
        <w:t>Ciphering Data Set.</w:t>
      </w:r>
    </w:p>
    <w:p w14:paraId="22BD85A8" w14:textId="77777777" w:rsidR="00EB7848" w:rsidRDefault="00EB7848" w:rsidP="00EB7848">
      <w:pPr>
        <w:pStyle w:val="PL"/>
        <w:rPr>
          <w:lang w:val="en-US"/>
        </w:rPr>
      </w:pPr>
      <w:r>
        <w:rPr>
          <w:lang w:val="en-US"/>
        </w:rPr>
        <w:t xml:space="preserve">      type: object</w:t>
      </w:r>
    </w:p>
    <w:p w14:paraId="5BBD3B06" w14:textId="77777777" w:rsidR="00EB7848" w:rsidRDefault="00EB7848" w:rsidP="00EB7848">
      <w:pPr>
        <w:pStyle w:val="PL"/>
        <w:rPr>
          <w:lang w:val="en-US"/>
        </w:rPr>
      </w:pPr>
      <w:r>
        <w:rPr>
          <w:lang w:val="en-US"/>
        </w:rPr>
        <w:t xml:space="preserve">      required:</w:t>
      </w:r>
    </w:p>
    <w:p w14:paraId="058E297A" w14:textId="77777777" w:rsidR="00EB7848" w:rsidRDefault="00EB7848" w:rsidP="00EB7848">
      <w:pPr>
        <w:pStyle w:val="PL"/>
        <w:rPr>
          <w:lang w:val="en-US"/>
        </w:rPr>
      </w:pPr>
      <w:r>
        <w:rPr>
          <w:lang w:val="en-US"/>
        </w:rPr>
        <w:t xml:space="preserve">        - cipheringSetID</w:t>
      </w:r>
    </w:p>
    <w:p w14:paraId="39D9EE0F" w14:textId="77777777" w:rsidR="00EB7848" w:rsidRDefault="00EB7848" w:rsidP="00EB7848">
      <w:pPr>
        <w:pStyle w:val="PL"/>
        <w:rPr>
          <w:lang w:val="en-US"/>
        </w:rPr>
      </w:pPr>
      <w:r>
        <w:rPr>
          <w:lang w:val="en-US"/>
        </w:rPr>
        <w:t xml:space="preserve">        - cipheringKey</w:t>
      </w:r>
    </w:p>
    <w:p w14:paraId="788E8CE3" w14:textId="77777777" w:rsidR="00EB7848" w:rsidRDefault="00EB7848" w:rsidP="00EB7848">
      <w:pPr>
        <w:pStyle w:val="PL"/>
        <w:rPr>
          <w:lang w:val="en-US"/>
        </w:rPr>
      </w:pPr>
      <w:r>
        <w:rPr>
          <w:lang w:val="en-US"/>
        </w:rPr>
        <w:t xml:space="preserve">        - c0</w:t>
      </w:r>
    </w:p>
    <w:p w14:paraId="0FBFDFB2" w14:textId="77777777" w:rsidR="00EB7848" w:rsidRDefault="00EB7848" w:rsidP="00EB7848">
      <w:pPr>
        <w:pStyle w:val="PL"/>
        <w:rPr>
          <w:lang w:val="en-US"/>
        </w:rPr>
      </w:pPr>
      <w:r>
        <w:rPr>
          <w:lang w:val="en-US"/>
        </w:rPr>
        <w:t xml:space="preserve">        - validityStartTime</w:t>
      </w:r>
    </w:p>
    <w:p w14:paraId="4EF573A0" w14:textId="77777777" w:rsidR="00EB7848" w:rsidRDefault="00EB7848" w:rsidP="00EB7848">
      <w:pPr>
        <w:pStyle w:val="PL"/>
        <w:rPr>
          <w:lang w:val="en-US"/>
        </w:rPr>
      </w:pPr>
      <w:r>
        <w:rPr>
          <w:lang w:val="en-US"/>
        </w:rPr>
        <w:t xml:space="preserve">        - validityDuration</w:t>
      </w:r>
    </w:p>
    <w:p w14:paraId="3961914D" w14:textId="77777777" w:rsidR="00EB7848" w:rsidRDefault="00EB7848" w:rsidP="00EB7848">
      <w:pPr>
        <w:pStyle w:val="PL"/>
        <w:rPr>
          <w:lang w:val="en-US"/>
        </w:rPr>
      </w:pPr>
      <w:r>
        <w:rPr>
          <w:lang w:val="en-US"/>
        </w:rPr>
        <w:t xml:space="preserve">      properties:</w:t>
      </w:r>
    </w:p>
    <w:p w14:paraId="6F0FF815" w14:textId="77777777" w:rsidR="00EB7848" w:rsidRDefault="00EB7848" w:rsidP="00EB7848">
      <w:pPr>
        <w:pStyle w:val="PL"/>
        <w:rPr>
          <w:lang w:val="en-US"/>
        </w:rPr>
      </w:pPr>
      <w:r>
        <w:rPr>
          <w:lang w:val="en-US"/>
        </w:rPr>
        <w:t xml:space="preserve">        cipheringSetID:</w:t>
      </w:r>
    </w:p>
    <w:p w14:paraId="52AD37E9" w14:textId="77777777" w:rsidR="00EB7848" w:rsidRDefault="00EB7848" w:rsidP="00EB7848">
      <w:pPr>
        <w:pStyle w:val="PL"/>
        <w:rPr>
          <w:lang w:val="en-US"/>
        </w:rPr>
      </w:pPr>
      <w:r>
        <w:rPr>
          <w:lang w:val="en-US"/>
        </w:rPr>
        <w:t xml:space="preserve">          $ref: '#/components/schemas/CipheringSetID'</w:t>
      </w:r>
    </w:p>
    <w:p w14:paraId="5A46D044" w14:textId="77777777" w:rsidR="00EB7848" w:rsidRDefault="00EB7848" w:rsidP="00EB7848">
      <w:pPr>
        <w:pStyle w:val="PL"/>
        <w:rPr>
          <w:lang w:val="en-US"/>
        </w:rPr>
      </w:pPr>
      <w:r>
        <w:rPr>
          <w:lang w:val="en-US"/>
        </w:rPr>
        <w:t xml:space="preserve">        cipheringKey:</w:t>
      </w:r>
    </w:p>
    <w:p w14:paraId="69B0ACBF" w14:textId="77777777" w:rsidR="00EB7848" w:rsidRDefault="00EB7848" w:rsidP="00EB7848">
      <w:pPr>
        <w:pStyle w:val="PL"/>
        <w:rPr>
          <w:lang w:val="en-US"/>
        </w:rPr>
      </w:pPr>
      <w:r>
        <w:rPr>
          <w:lang w:val="en-US"/>
        </w:rPr>
        <w:t xml:space="preserve">          $ref: '#/components/schemas/CipheringKey'</w:t>
      </w:r>
    </w:p>
    <w:p w14:paraId="39E018BE" w14:textId="77777777" w:rsidR="00EB7848" w:rsidRDefault="00EB7848" w:rsidP="00EB7848">
      <w:pPr>
        <w:pStyle w:val="PL"/>
        <w:rPr>
          <w:lang w:val="en-US"/>
        </w:rPr>
      </w:pPr>
      <w:r>
        <w:rPr>
          <w:lang w:val="en-US"/>
        </w:rPr>
        <w:t xml:space="preserve">        c0:</w:t>
      </w:r>
    </w:p>
    <w:p w14:paraId="65220671" w14:textId="77777777" w:rsidR="00EB7848" w:rsidRDefault="00EB7848" w:rsidP="00EB7848">
      <w:pPr>
        <w:pStyle w:val="PL"/>
        <w:rPr>
          <w:lang w:val="en-US" w:eastAsia="zh-CN"/>
        </w:rPr>
      </w:pPr>
      <w:r>
        <w:rPr>
          <w:lang w:val="en-US"/>
        </w:rPr>
        <w:t xml:space="preserve">          $ref: '#/components/schemas/C0'</w:t>
      </w:r>
    </w:p>
    <w:p w14:paraId="655DF996" w14:textId="77777777" w:rsidR="00EB7848" w:rsidRDefault="00EB7848" w:rsidP="00EB7848">
      <w:pPr>
        <w:pStyle w:val="PL"/>
        <w:rPr>
          <w:lang w:val="en-US"/>
        </w:rPr>
      </w:pPr>
      <w:r>
        <w:rPr>
          <w:lang w:val="en-US"/>
        </w:rPr>
        <w:t xml:space="preserve">        ltePosSibTypes:</w:t>
      </w:r>
    </w:p>
    <w:p w14:paraId="613CD5D8" w14:textId="6331323E" w:rsidR="00EB7848" w:rsidRDefault="00EB7848" w:rsidP="00EB7848">
      <w:pPr>
        <w:pStyle w:val="PL"/>
        <w:rPr>
          <w:lang w:val="en-US"/>
        </w:rPr>
      </w:pPr>
      <w:r>
        <w:rPr>
          <w:lang w:val="en-US"/>
        </w:rPr>
        <w:t xml:space="preserve">          $ref: 'TS29571_CommonData.yaml#/components/schemas/</w:t>
      </w:r>
      <w:r w:rsidR="009C0E9B">
        <w:t>Bytes</w:t>
      </w:r>
      <w:r>
        <w:rPr>
          <w:lang w:val="en-US"/>
        </w:rPr>
        <w:t>'</w:t>
      </w:r>
    </w:p>
    <w:p w14:paraId="75E49DF3" w14:textId="77777777" w:rsidR="00EB7848" w:rsidRDefault="00EB7848" w:rsidP="00EB7848">
      <w:pPr>
        <w:pStyle w:val="PL"/>
        <w:rPr>
          <w:lang w:val="en-US"/>
        </w:rPr>
      </w:pPr>
      <w:r>
        <w:rPr>
          <w:lang w:val="en-US"/>
        </w:rPr>
        <w:t xml:space="preserve">        nrPosSibTypes:</w:t>
      </w:r>
    </w:p>
    <w:p w14:paraId="5E8C755A" w14:textId="71615DDF" w:rsidR="00EB7848" w:rsidRDefault="00EB7848" w:rsidP="00EB7848">
      <w:pPr>
        <w:pStyle w:val="PL"/>
        <w:rPr>
          <w:lang w:val="en-US"/>
        </w:rPr>
      </w:pPr>
      <w:r>
        <w:rPr>
          <w:lang w:val="en-US"/>
        </w:rPr>
        <w:t xml:space="preserve">          $ref: 'TS29571_CommonData.yaml#/components/schemas/</w:t>
      </w:r>
      <w:r w:rsidR="009C0E9B">
        <w:t>Bytes</w:t>
      </w:r>
      <w:r>
        <w:rPr>
          <w:lang w:val="en-US"/>
        </w:rPr>
        <w:t>'</w:t>
      </w:r>
    </w:p>
    <w:p w14:paraId="4D7EE41F" w14:textId="77777777" w:rsidR="00EB7848" w:rsidRDefault="00EB7848" w:rsidP="00EB7848">
      <w:pPr>
        <w:pStyle w:val="PL"/>
        <w:rPr>
          <w:lang w:val="en-US"/>
        </w:rPr>
      </w:pPr>
      <w:r>
        <w:rPr>
          <w:lang w:val="en-US"/>
        </w:rPr>
        <w:t xml:space="preserve">        validityStartTime:</w:t>
      </w:r>
    </w:p>
    <w:p w14:paraId="18025EB8" w14:textId="77777777" w:rsidR="00EB7848" w:rsidRDefault="00EB7848" w:rsidP="00EB7848">
      <w:pPr>
        <w:pStyle w:val="PL"/>
        <w:rPr>
          <w:lang w:val="en-US"/>
        </w:rPr>
      </w:pPr>
      <w:r>
        <w:rPr>
          <w:lang w:val="en-US"/>
        </w:rPr>
        <w:t xml:space="preserve">          $ref: 'TS29571_CommonData.yaml#/components/schemas/</w:t>
      </w:r>
      <w:r>
        <w:t>DateTime</w:t>
      </w:r>
      <w:r>
        <w:rPr>
          <w:lang w:val="en-US"/>
        </w:rPr>
        <w:t>'</w:t>
      </w:r>
    </w:p>
    <w:p w14:paraId="2DF86A13" w14:textId="77777777" w:rsidR="00EB7848" w:rsidRDefault="00EB7848" w:rsidP="00EB7848">
      <w:pPr>
        <w:pStyle w:val="PL"/>
        <w:rPr>
          <w:lang w:val="en-US"/>
        </w:rPr>
      </w:pPr>
      <w:r>
        <w:rPr>
          <w:lang w:val="en-US"/>
        </w:rPr>
        <w:t xml:space="preserve">        validityDuration:</w:t>
      </w:r>
    </w:p>
    <w:p w14:paraId="2E0A1B58" w14:textId="77777777" w:rsidR="00EB7848" w:rsidRDefault="00EB7848" w:rsidP="00EB7848">
      <w:pPr>
        <w:pStyle w:val="PL"/>
        <w:rPr>
          <w:lang w:val="en-US"/>
        </w:rPr>
      </w:pPr>
      <w:r>
        <w:rPr>
          <w:lang w:val="en-US"/>
        </w:rPr>
        <w:t xml:space="preserve">          $ref: '#/components/schemas/ValidityDuration'</w:t>
      </w:r>
    </w:p>
    <w:p w14:paraId="54C7BA89" w14:textId="77777777" w:rsidR="00EB7848" w:rsidRDefault="00EB7848" w:rsidP="00EB7848">
      <w:pPr>
        <w:pStyle w:val="PL"/>
        <w:rPr>
          <w:lang w:val="en-US"/>
        </w:rPr>
      </w:pPr>
      <w:r>
        <w:rPr>
          <w:lang w:val="en-US"/>
        </w:rPr>
        <w:t xml:space="preserve">        taiList:</w:t>
      </w:r>
    </w:p>
    <w:p w14:paraId="0D4C031F" w14:textId="3F5B1CB0" w:rsidR="00EB7848" w:rsidRDefault="00EB7848" w:rsidP="00EB7848">
      <w:pPr>
        <w:pStyle w:val="PL"/>
        <w:rPr>
          <w:lang w:val="en-US"/>
        </w:rPr>
      </w:pPr>
      <w:r>
        <w:rPr>
          <w:lang w:val="en-US"/>
        </w:rPr>
        <w:t xml:space="preserve">          $ref: 'TS29571_CommonData.yaml#/components/schemas/</w:t>
      </w:r>
      <w:r w:rsidR="009C0E9B">
        <w:t>Bytes</w:t>
      </w:r>
      <w:r>
        <w:rPr>
          <w:lang w:val="en-US"/>
        </w:rPr>
        <w:t>'</w:t>
      </w:r>
    </w:p>
    <w:p w14:paraId="5C63F375" w14:textId="77777777" w:rsidR="00DD0DA9" w:rsidRDefault="00DD0DA9" w:rsidP="00EB7848">
      <w:pPr>
        <w:pStyle w:val="PL"/>
        <w:rPr>
          <w:lang w:val="en-US"/>
        </w:rPr>
      </w:pPr>
    </w:p>
    <w:p w14:paraId="38207E93" w14:textId="338A5176" w:rsidR="00EB7848" w:rsidRDefault="00EB7848" w:rsidP="00EB7848">
      <w:pPr>
        <w:pStyle w:val="PL"/>
        <w:rPr>
          <w:lang w:val="en-US"/>
        </w:rPr>
      </w:pPr>
      <w:r>
        <w:rPr>
          <w:lang w:val="en-US"/>
        </w:rPr>
        <w:t xml:space="preserve">    CipheringSetReport:</w:t>
      </w:r>
    </w:p>
    <w:p w14:paraId="16FB3A0D" w14:textId="77777777" w:rsidR="00DD0DA9" w:rsidRDefault="00DD0DA9" w:rsidP="00DD0DA9">
      <w:pPr>
        <w:pStyle w:val="PL"/>
        <w:rPr>
          <w:lang w:val="en-US"/>
        </w:rPr>
      </w:pPr>
      <w:r>
        <w:rPr>
          <w:lang w:val="en-US"/>
        </w:rPr>
        <w:t xml:space="preserve">      description: </w:t>
      </w:r>
      <w:r>
        <w:rPr>
          <w:rFonts w:cs="Arial"/>
          <w:szCs w:val="18"/>
        </w:rPr>
        <w:t>Represents a r</w:t>
      </w:r>
      <w:r>
        <w:t>eport of Ciphering Data Set storage.</w:t>
      </w:r>
    </w:p>
    <w:p w14:paraId="51A49DBA" w14:textId="77777777" w:rsidR="00EB7848" w:rsidRDefault="00EB7848" w:rsidP="00EB7848">
      <w:pPr>
        <w:pStyle w:val="PL"/>
        <w:rPr>
          <w:lang w:val="en-US"/>
        </w:rPr>
      </w:pPr>
      <w:r>
        <w:rPr>
          <w:lang w:val="en-US"/>
        </w:rPr>
        <w:t xml:space="preserve">      type: object</w:t>
      </w:r>
    </w:p>
    <w:p w14:paraId="3343B79F" w14:textId="77777777" w:rsidR="00EB7848" w:rsidRDefault="00EB7848" w:rsidP="00EB7848">
      <w:pPr>
        <w:pStyle w:val="PL"/>
        <w:rPr>
          <w:lang w:val="en-US"/>
        </w:rPr>
      </w:pPr>
      <w:r>
        <w:rPr>
          <w:lang w:val="en-US"/>
        </w:rPr>
        <w:t xml:space="preserve">      required:</w:t>
      </w:r>
    </w:p>
    <w:p w14:paraId="47E81A70" w14:textId="77777777" w:rsidR="00EB7848" w:rsidRDefault="00EB7848" w:rsidP="00EB7848">
      <w:pPr>
        <w:pStyle w:val="PL"/>
        <w:rPr>
          <w:lang w:val="en-US"/>
        </w:rPr>
      </w:pPr>
      <w:r>
        <w:rPr>
          <w:lang w:val="en-US"/>
        </w:rPr>
        <w:t xml:space="preserve">        - cipheringSetID</w:t>
      </w:r>
    </w:p>
    <w:p w14:paraId="2E4B2610" w14:textId="77777777" w:rsidR="00EB7848" w:rsidRDefault="00EB7848" w:rsidP="00EB7848">
      <w:pPr>
        <w:pStyle w:val="PL"/>
        <w:rPr>
          <w:lang w:val="en-US"/>
        </w:rPr>
      </w:pPr>
      <w:r>
        <w:rPr>
          <w:lang w:val="en-US"/>
        </w:rPr>
        <w:t xml:space="preserve">        - storageOutcome</w:t>
      </w:r>
    </w:p>
    <w:p w14:paraId="13FFF275" w14:textId="77777777" w:rsidR="00EB7848" w:rsidRDefault="00EB7848" w:rsidP="00EB7848">
      <w:pPr>
        <w:pStyle w:val="PL"/>
        <w:rPr>
          <w:lang w:val="en-US"/>
        </w:rPr>
      </w:pPr>
      <w:r>
        <w:rPr>
          <w:lang w:val="en-US"/>
        </w:rPr>
        <w:t xml:space="preserve">      properties:</w:t>
      </w:r>
    </w:p>
    <w:p w14:paraId="5D052049" w14:textId="77777777" w:rsidR="00EB7848" w:rsidRDefault="00EB7848" w:rsidP="00EB7848">
      <w:pPr>
        <w:pStyle w:val="PL"/>
        <w:rPr>
          <w:lang w:val="en-US"/>
        </w:rPr>
      </w:pPr>
      <w:r>
        <w:rPr>
          <w:lang w:val="en-US"/>
        </w:rPr>
        <w:t xml:space="preserve">        cipheringSetID:</w:t>
      </w:r>
    </w:p>
    <w:p w14:paraId="28B469B0" w14:textId="77777777" w:rsidR="00EB7848" w:rsidRDefault="00EB7848" w:rsidP="00EB7848">
      <w:pPr>
        <w:pStyle w:val="PL"/>
        <w:rPr>
          <w:lang w:val="en-US"/>
        </w:rPr>
      </w:pPr>
      <w:r>
        <w:rPr>
          <w:lang w:val="en-US"/>
        </w:rPr>
        <w:t xml:space="preserve">          $ref: '#/components/schemas/CipheringSetID'</w:t>
      </w:r>
    </w:p>
    <w:p w14:paraId="2C473E42" w14:textId="77777777" w:rsidR="00EB7848" w:rsidRDefault="00EB7848" w:rsidP="00EB7848">
      <w:pPr>
        <w:pStyle w:val="PL"/>
        <w:rPr>
          <w:lang w:val="en-US"/>
        </w:rPr>
      </w:pPr>
      <w:r>
        <w:rPr>
          <w:lang w:val="en-US"/>
        </w:rPr>
        <w:t xml:space="preserve">        storageOutcome:</w:t>
      </w:r>
    </w:p>
    <w:p w14:paraId="442C4218" w14:textId="77777777" w:rsidR="00EB7848" w:rsidRDefault="00EB7848" w:rsidP="00EB7848">
      <w:pPr>
        <w:pStyle w:val="PL"/>
        <w:rPr>
          <w:lang w:val="en-US"/>
        </w:rPr>
      </w:pPr>
      <w:r>
        <w:rPr>
          <w:lang w:val="en-US"/>
        </w:rPr>
        <w:t xml:space="preserve">          $ref: '#/components/schemas/StorageOutcome'</w:t>
      </w:r>
    </w:p>
    <w:p w14:paraId="77730BFA" w14:textId="77777777" w:rsidR="00DD0DA9" w:rsidRDefault="00DD0DA9" w:rsidP="00EB7848">
      <w:pPr>
        <w:pStyle w:val="PL"/>
        <w:rPr>
          <w:lang w:val="en-US"/>
        </w:rPr>
      </w:pPr>
    </w:p>
    <w:p w14:paraId="70F05D92" w14:textId="6B99698C" w:rsidR="00EB7848" w:rsidRDefault="00EB7848" w:rsidP="00EB7848">
      <w:pPr>
        <w:pStyle w:val="PL"/>
        <w:rPr>
          <w:lang w:val="en-US"/>
        </w:rPr>
      </w:pPr>
      <w:r>
        <w:rPr>
          <w:lang w:val="en-US"/>
        </w:rPr>
        <w:t xml:space="preserve">    CipherRequestData:</w:t>
      </w:r>
    </w:p>
    <w:p w14:paraId="38B53ED7" w14:textId="77777777" w:rsidR="00DD0DA9" w:rsidRDefault="00DD0DA9" w:rsidP="00DD0DA9">
      <w:pPr>
        <w:pStyle w:val="PL"/>
        <w:rPr>
          <w:lang w:val="en-US"/>
        </w:rPr>
      </w:pPr>
      <w:r>
        <w:rPr>
          <w:lang w:val="en-US"/>
        </w:rPr>
        <w:t xml:space="preserve">      description: </w:t>
      </w:r>
      <w:r>
        <w:rPr>
          <w:rFonts w:cs="Arial"/>
          <w:szCs w:val="18"/>
        </w:rPr>
        <w:t>Information within Ciphering Key Data request</w:t>
      </w:r>
      <w:r>
        <w:t>.</w:t>
      </w:r>
    </w:p>
    <w:p w14:paraId="5042957C" w14:textId="77777777" w:rsidR="00EB7848" w:rsidRDefault="00EB7848" w:rsidP="00EB7848">
      <w:pPr>
        <w:pStyle w:val="PL"/>
        <w:rPr>
          <w:lang w:val="en-US"/>
        </w:rPr>
      </w:pPr>
      <w:r>
        <w:rPr>
          <w:lang w:val="en-US"/>
        </w:rPr>
        <w:t xml:space="preserve">      type: object</w:t>
      </w:r>
    </w:p>
    <w:p w14:paraId="256DA22C" w14:textId="77777777" w:rsidR="00EB7848" w:rsidRDefault="00EB7848" w:rsidP="00EB7848">
      <w:pPr>
        <w:pStyle w:val="PL"/>
        <w:rPr>
          <w:lang w:val="en-US"/>
        </w:rPr>
      </w:pPr>
      <w:r>
        <w:rPr>
          <w:lang w:val="en-US"/>
        </w:rPr>
        <w:t xml:space="preserve">      required:</w:t>
      </w:r>
    </w:p>
    <w:p w14:paraId="79F32994" w14:textId="77777777" w:rsidR="00EB7848" w:rsidRDefault="00EB7848" w:rsidP="00EB7848">
      <w:pPr>
        <w:pStyle w:val="PL"/>
        <w:rPr>
          <w:lang w:val="en-US"/>
        </w:rPr>
      </w:pPr>
      <w:r>
        <w:rPr>
          <w:lang w:val="en-US"/>
        </w:rPr>
        <w:t xml:space="preserve">        - amfCallBackURI</w:t>
      </w:r>
    </w:p>
    <w:p w14:paraId="008F0A6E" w14:textId="77777777" w:rsidR="00EB7848" w:rsidRDefault="00EB7848" w:rsidP="00EB7848">
      <w:pPr>
        <w:pStyle w:val="PL"/>
        <w:rPr>
          <w:lang w:val="en-US"/>
        </w:rPr>
      </w:pPr>
      <w:r>
        <w:rPr>
          <w:lang w:val="en-US"/>
        </w:rPr>
        <w:t xml:space="preserve">      properties:</w:t>
      </w:r>
    </w:p>
    <w:p w14:paraId="0A8FD496" w14:textId="77777777" w:rsidR="00EB7848" w:rsidRDefault="00EB7848" w:rsidP="00EB7848">
      <w:pPr>
        <w:pStyle w:val="PL"/>
        <w:rPr>
          <w:lang w:val="en-US"/>
        </w:rPr>
      </w:pPr>
      <w:r>
        <w:rPr>
          <w:lang w:val="en-US"/>
        </w:rPr>
        <w:t xml:space="preserve">        amfCallBackURI:</w:t>
      </w:r>
    </w:p>
    <w:p w14:paraId="4ADB41EE" w14:textId="77777777" w:rsidR="00EB7848" w:rsidRDefault="00EB7848" w:rsidP="00EB7848">
      <w:pPr>
        <w:pStyle w:val="PL"/>
        <w:rPr>
          <w:lang w:val="en-US"/>
        </w:rPr>
      </w:pPr>
      <w:r>
        <w:rPr>
          <w:lang w:val="en-US"/>
        </w:rPr>
        <w:t xml:space="preserve">          $ref: 'TS29571_CommonData.yaml#/components/schemas/Uri'</w:t>
      </w:r>
    </w:p>
    <w:p w14:paraId="425A03CD" w14:textId="77777777" w:rsidR="00E878C9" w:rsidRPr="002E5CBA" w:rsidRDefault="00E878C9" w:rsidP="00E878C9">
      <w:pPr>
        <w:pStyle w:val="PL"/>
        <w:rPr>
          <w:lang w:val="en-US"/>
        </w:rPr>
      </w:pPr>
      <w:r w:rsidRPr="002E5CBA">
        <w:rPr>
          <w:lang w:val="en-US"/>
        </w:rPr>
        <w:t xml:space="preserve">        supportedFeatures:</w:t>
      </w:r>
    </w:p>
    <w:p w14:paraId="1250AC29" w14:textId="77777777" w:rsidR="00E878C9" w:rsidRDefault="00E878C9" w:rsidP="00E878C9">
      <w:pPr>
        <w:pStyle w:val="PL"/>
        <w:rPr>
          <w:lang w:val="en-US"/>
        </w:rPr>
      </w:pPr>
      <w:r w:rsidRPr="002E5CBA">
        <w:rPr>
          <w:lang w:val="en-US"/>
        </w:rPr>
        <w:t xml:space="preserve">          $ref: 'TS29571_CommonData.yaml#/components/schemas/SupportedFeatures'</w:t>
      </w:r>
    </w:p>
    <w:p w14:paraId="421FB1FE" w14:textId="77777777" w:rsidR="00DD0DA9" w:rsidRDefault="00DD0DA9" w:rsidP="00EB7848">
      <w:pPr>
        <w:pStyle w:val="PL"/>
        <w:rPr>
          <w:lang w:val="en-US"/>
        </w:rPr>
      </w:pPr>
    </w:p>
    <w:p w14:paraId="587D18B8" w14:textId="6D571DD0" w:rsidR="00EB7848" w:rsidRDefault="00EB7848" w:rsidP="00EB7848">
      <w:pPr>
        <w:pStyle w:val="PL"/>
        <w:rPr>
          <w:lang w:val="en-US"/>
        </w:rPr>
      </w:pPr>
      <w:r>
        <w:rPr>
          <w:lang w:val="en-US"/>
        </w:rPr>
        <w:t xml:space="preserve">    CipherResponseData:</w:t>
      </w:r>
    </w:p>
    <w:p w14:paraId="5FAF13E1" w14:textId="77777777" w:rsidR="00DD0DA9" w:rsidRDefault="00DD0DA9" w:rsidP="00DD0DA9">
      <w:pPr>
        <w:pStyle w:val="PL"/>
        <w:rPr>
          <w:lang w:val="en-US"/>
        </w:rPr>
      </w:pPr>
      <w:r>
        <w:rPr>
          <w:lang w:val="en-US"/>
        </w:rPr>
        <w:t xml:space="preserve">      description: </w:t>
      </w:r>
      <w:r>
        <w:rPr>
          <w:rFonts w:cs="Arial"/>
          <w:szCs w:val="18"/>
        </w:rPr>
        <w:t>Information within Ciphering Key Data Response</w:t>
      </w:r>
      <w:r>
        <w:t>.</w:t>
      </w:r>
    </w:p>
    <w:p w14:paraId="522A377D" w14:textId="77777777" w:rsidR="00EB7848" w:rsidRDefault="00EB7848" w:rsidP="00EB7848">
      <w:pPr>
        <w:pStyle w:val="PL"/>
        <w:rPr>
          <w:lang w:val="en-US"/>
        </w:rPr>
      </w:pPr>
      <w:r>
        <w:rPr>
          <w:lang w:val="en-US"/>
        </w:rPr>
        <w:t xml:space="preserve">      type: object</w:t>
      </w:r>
    </w:p>
    <w:p w14:paraId="389F9EC9" w14:textId="77777777" w:rsidR="00EB7848" w:rsidRDefault="00EB7848" w:rsidP="00EB7848">
      <w:pPr>
        <w:pStyle w:val="PL"/>
        <w:rPr>
          <w:lang w:val="en-US"/>
        </w:rPr>
      </w:pPr>
      <w:r>
        <w:rPr>
          <w:lang w:val="en-US"/>
        </w:rPr>
        <w:t xml:space="preserve">      required:</w:t>
      </w:r>
    </w:p>
    <w:p w14:paraId="5E9B5FD5" w14:textId="77777777" w:rsidR="00EB7848" w:rsidRDefault="00EB7848" w:rsidP="00EB7848">
      <w:pPr>
        <w:pStyle w:val="PL"/>
        <w:rPr>
          <w:lang w:val="en-US"/>
        </w:rPr>
      </w:pPr>
      <w:r>
        <w:rPr>
          <w:lang w:val="en-US"/>
        </w:rPr>
        <w:t xml:space="preserve">        - dataAvailability</w:t>
      </w:r>
    </w:p>
    <w:p w14:paraId="09B84DEB" w14:textId="77777777" w:rsidR="00EB7848" w:rsidRDefault="00EB7848" w:rsidP="00EB7848">
      <w:pPr>
        <w:pStyle w:val="PL"/>
        <w:rPr>
          <w:lang w:val="en-US"/>
        </w:rPr>
      </w:pPr>
      <w:r>
        <w:rPr>
          <w:lang w:val="en-US"/>
        </w:rPr>
        <w:t xml:space="preserve">      properties:</w:t>
      </w:r>
    </w:p>
    <w:p w14:paraId="7E91D42F" w14:textId="77777777" w:rsidR="00EB7848" w:rsidRDefault="00EB7848" w:rsidP="00EB7848">
      <w:pPr>
        <w:pStyle w:val="PL"/>
        <w:rPr>
          <w:lang w:val="en-US"/>
        </w:rPr>
      </w:pPr>
      <w:r>
        <w:rPr>
          <w:lang w:val="en-US"/>
        </w:rPr>
        <w:t xml:space="preserve">        dataAvailability:</w:t>
      </w:r>
    </w:p>
    <w:p w14:paraId="3B860889" w14:textId="77777777" w:rsidR="00EB7848" w:rsidRDefault="00EB7848" w:rsidP="00EB7848">
      <w:pPr>
        <w:pStyle w:val="PL"/>
        <w:rPr>
          <w:lang w:val="en-US"/>
        </w:rPr>
      </w:pPr>
      <w:r>
        <w:rPr>
          <w:lang w:val="en-US"/>
        </w:rPr>
        <w:t xml:space="preserve">          $ref: '#/components/schemas/DataAvailability'</w:t>
      </w:r>
    </w:p>
    <w:p w14:paraId="2002342E" w14:textId="77777777" w:rsidR="00EB7848" w:rsidRDefault="00EB7848" w:rsidP="00EB7848">
      <w:pPr>
        <w:pStyle w:val="PL"/>
        <w:rPr>
          <w:lang w:val="en-US"/>
        </w:rPr>
      </w:pPr>
      <w:r>
        <w:rPr>
          <w:lang w:val="en-US"/>
        </w:rPr>
        <w:t>#</w:t>
      </w:r>
    </w:p>
    <w:p w14:paraId="0F989C56" w14:textId="77777777" w:rsidR="00EB7848" w:rsidRDefault="00EB7848" w:rsidP="00EB7848">
      <w:pPr>
        <w:pStyle w:val="PL"/>
        <w:rPr>
          <w:lang w:val="en-US"/>
        </w:rPr>
      </w:pPr>
      <w:r>
        <w:rPr>
          <w:lang w:val="en-US"/>
        </w:rPr>
        <w:t>#</w:t>
      </w:r>
    </w:p>
    <w:p w14:paraId="6CB237A0" w14:textId="77777777" w:rsidR="00EB7848" w:rsidRDefault="00EB7848" w:rsidP="00EB7848">
      <w:pPr>
        <w:pStyle w:val="PL"/>
        <w:rPr>
          <w:lang w:val="en-US"/>
        </w:rPr>
      </w:pPr>
      <w:r>
        <w:rPr>
          <w:lang w:val="en-US"/>
        </w:rPr>
        <w:t># SIMPLE TYPES</w:t>
      </w:r>
    </w:p>
    <w:p w14:paraId="0C0CF1A9" w14:textId="77777777" w:rsidR="00EB7848" w:rsidRDefault="00EB7848" w:rsidP="00EB7848">
      <w:pPr>
        <w:pStyle w:val="PL"/>
        <w:rPr>
          <w:lang w:val="en-US"/>
        </w:rPr>
      </w:pPr>
      <w:r>
        <w:rPr>
          <w:lang w:val="en-US"/>
        </w:rPr>
        <w:lastRenderedPageBreak/>
        <w:t>#</w:t>
      </w:r>
    </w:p>
    <w:p w14:paraId="679F8FAC" w14:textId="77777777" w:rsidR="00EB7848" w:rsidRDefault="00EB7848" w:rsidP="00EB7848">
      <w:pPr>
        <w:pStyle w:val="PL"/>
        <w:rPr>
          <w:lang w:val="en-US"/>
        </w:rPr>
      </w:pPr>
      <w:r>
        <w:rPr>
          <w:lang w:val="en-US"/>
        </w:rPr>
        <w:t xml:space="preserve">    CipheringSetID:</w:t>
      </w:r>
    </w:p>
    <w:p w14:paraId="5C1D4C48" w14:textId="77777777" w:rsidR="00DD0DA9" w:rsidRDefault="00DD0DA9" w:rsidP="00DD0DA9">
      <w:pPr>
        <w:pStyle w:val="PL"/>
        <w:rPr>
          <w:lang w:val="en-US"/>
        </w:rPr>
      </w:pPr>
      <w:r>
        <w:rPr>
          <w:lang w:val="en-US"/>
        </w:rPr>
        <w:t xml:space="preserve">      description: </w:t>
      </w:r>
      <w:r>
        <w:t>Ciphering Data Set Identifier.</w:t>
      </w:r>
    </w:p>
    <w:p w14:paraId="6F57AAEC" w14:textId="77777777" w:rsidR="00EB7848" w:rsidRDefault="00EB7848" w:rsidP="00EB7848">
      <w:pPr>
        <w:pStyle w:val="PL"/>
        <w:rPr>
          <w:lang w:val="en-US"/>
        </w:rPr>
      </w:pPr>
      <w:r>
        <w:rPr>
          <w:lang w:val="en-US"/>
        </w:rPr>
        <w:t xml:space="preserve">      type: integer</w:t>
      </w:r>
    </w:p>
    <w:p w14:paraId="11452017" w14:textId="77777777" w:rsidR="00EB7848" w:rsidRDefault="00EB7848" w:rsidP="00EB7848">
      <w:pPr>
        <w:pStyle w:val="PL"/>
        <w:rPr>
          <w:lang w:val="en-US"/>
        </w:rPr>
      </w:pPr>
      <w:r>
        <w:rPr>
          <w:lang w:val="en-US"/>
        </w:rPr>
        <w:t xml:space="preserve">      minimum: 0</w:t>
      </w:r>
    </w:p>
    <w:p w14:paraId="23ECCBAD" w14:textId="77777777" w:rsidR="00EB7848" w:rsidRDefault="00EB7848" w:rsidP="00EB7848">
      <w:pPr>
        <w:pStyle w:val="PL"/>
        <w:rPr>
          <w:lang w:val="en-US"/>
        </w:rPr>
      </w:pPr>
      <w:r>
        <w:rPr>
          <w:lang w:val="en-US"/>
        </w:rPr>
        <w:t xml:space="preserve">      maximum: 65535</w:t>
      </w:r>
    </w:p>
    <w:p w14:paraId="4C8E155D" w14:textId="77777777" w:rsidR="00DD0DA9" w:rsidRDefault="00DD0DA9" w:rsidP="00EB7848">
      <w:pPr>
        <w:pStyle w:val="PL"/>
        <w:rPr>
          <w:lang w:val="en-US"/>
        </w:rPr>
      </w:pPr>
    </w:p>
    <w:p w14:paraId="4E4E83F6" w14:textId="22D7D188" w:rsidR="00EB7848" w:rsidRDefault="00EB7848" w:rsidP="00EB7848">
      <w:pPr>
        <w:pStyle w:val="PL"/>
        <w:rPr>
          <w:lang w:val="en-US"/>
        </w:rPr>
      </w:pPr>
      <w:r>
        <w:rPr>
          <w:lang w:val="en-US"/>
        </w:rPr>
        <w:t xml:space="preserve">    CipheringKey:</w:t>
      </w:r>
    </w:p>
    <w:p w14:paraId="731AC244" w14:textId="77777777" w:rsidR="00DD0DA9" w:rsidRDefault="00DD0DA9" w:rsidP="00DD0DA9">
      <w:pPr>
        <w:pStyle w:val="PL"/>
        <w:rPr>
          <w:lang w:val="en-US"/>
        </w:rPr>
      </w:pPr>
      <w:r>
        <w:rPr>
          <w:lang w:val="en-US"/>
        </w:rPr>
        <w:t xml:space="preserve">      description: </w:t>
      </w:r>
      <w:r>
        <w:rPr>
          <w:rFonts w:cs="Arial"/>
          <w:szCs w:val="18"/>
        </w:rPr>
        <w:t>Ciphering Key</w:t>
      </w:r>
      <w:r>
        <w:t>.</w:t>
      </w:r>
    </w:p>
    <w:p w14:paraId="649BB279" w14:textId="25685C56" w:rsidR="00DD0DA9" w:rsidRPr="00333395" w:rsidRDefault="00DD0DA9" w:rsidP="00DD0DA9">
      <w:pPr>
        <w:pStyle w:val="PL"/>
        <w:rPr>
          <w:lang w:val="en-US"/>
        </w:rPr>
      </w:pPr>
      <w:r w:rsidRPr="00333395">
        <w:rPr>
          <w:lang w:val="en-US"/>
        </w:rPr>
        <w:t xml:space="preserve">      format: </w:t>
      </w:r>
      <w:r w:rsidR="00922DC5" w:rsidRPr="00922DC5">
        <w:rPr>
          <w:lang w:val="en-US"/>
        </w:rPr>
        <w:t>byte</w:t>
      </w:r>
    </w:p>
    <w:p w14:paraId="441AAAE4" w14:textId="77777777" w:rsidR="00DD0DA9" w:rsidRDefault="00DD0DA9" w:rsidP="00DD0DA9">
      <w:pPr>
        <w:pStyle w:val="PL"/>
        <w:rPr>
          <w:lang w:val="en-US"/>
        </w:rPr>
      </w:pPr>
      <w:r w:rsidRPr="00333395">
        <w:rPr>
          <w:lang w:val="en-US"/>
        </w:rPr>
        <w:t xml:space="preserve">      type: string</w:t>
      </w:r>
    </w:p>
    <w:p w14:paraId="3E4F8C08" w14:textId="77777777" w:rsidR="00DD0DA9" w:rsidRDefault="00DD0DA9" w:rsidP="00EB7848">
      <w:pPr>
        <w:pStyle w:val="PL"/>
        <w:rPr>
          <w:lang w:val="en-US"/>
        </w:rPr>
      </w:pPr>
    </w:p>
    <w:p w14:paraId="102AF094" w14:textId="4C5A4680" w:rsidR="00EB7848" w:rsidRDefault="00EB7848" w:rsidP="00EB7848">
      <w:pPr>
        <w:pStyle w:val="PL"/>
        <w:rPr>
          <w:lang w:val="en-US"/>
        </w:rPr>
      </w:pPr>
      <w:r>
        <w:rPr>
          <w:lang w:val="en-US"/>
        </w:rPr>
        <w:t xml:space="preserve">    C0:</w:t>
      </w:r>
    </w:p>
    <w:p w14:paraId="3C86A7E3" w14:textId="77777777" w:rsidR="00DD0DA9" w:rsidRDefault="00DD0DA9" w:rsidP="00DD0DA9">
      <w:pPr>
        <w:pStyle w:val="PL"/>
        <w:rPr>
          <w:lang w:val="en-US"/>
        </w:rPr>
      </w:pPr>
      <w:r>
        <w:rPr>
          <w:lang w:val="en-US"/>
        </w:rPr>
        <w:t xml:space="preserve">      description: </w:t>
      </w:r>
      <w:r>
        <w:rPr>
          <w:rFonts w:cs="Arial"/>
          <w:szCs w:val="18"/>
        </w:rPr>
        <w:t>First component of the initial ciphering counter</w:t>
      </w:r>
      <w:r>
        <w:t>.</w:t>
      </w:r>
    </w:p>
    <w:p w14:paraId="14E37168" w14:textId="2FAB2543" w:rsidR="00DD0DA9" w:rsidRPr="00333395" w:rsidRDefault="00DD0DA9" w:rsidP="00DD0DA9">
      <w:pPr>
        <w:pStyle w:val="PL"/>
        <w:rPr>
          <w:lang w:val="en-US"/>
        </w:rPr>
      </w:pPr>
      <w:r w:rsidRPr="00333395">
        <w:rPr>
          <w:lang w:val="en-US"/>
        </w:rPr>
        <w:t xml:space="preserve">      format: </w:t>
      </w:r>
      <w:r w:rsidR="00922DC5" w:rsidRPr="00922DC5">
        <w:rPr>
          <w:lang w:val="en-US"/>
        </w:rPr>
        <w:t>byte</w:t>
      </w:r>
    </w:p>
    <w:p w14:paraId="74825043" w14:textId="77777777" w:rsidR="00DD0DA9" w:rsidRDefault="00DD0DA9" w:rsidP="00DD0DA9">
      <w:pPr>
        <w:pStyle w:val="PL"/>
        <w:rPr>
          <w:lang w:val="en-US"/>
        </w:rPr>
      </w:pPr>
      <w:r w:rsidRPr="00333395">
        <w:rPr>
          <w:lang w:val="en-US"/>
        </w:rPr>
        <w:t xml:space="preserve">      type: string</w:t>
      </w:r>
    </w:p>
    <w:p w14:paraId="579D67B1" w14:textId="77777777" w:rsidR="00DD0DA9" w:rsidRDefault="00DD0DA9" w:rsidP="00EB7848">
      <w:pPr>
        <w:pStyle w:val="PL"/>
        <w:rPr>
          <w:lang w:val="en-US"/>
        </w:rPr>
      </w:pPr>
    </w:p>
    <w:p w14:paraId="1BC5E9E7" w14:textId="370F0E1E" w:rsidR="00EB7848" w:rsidRDefault="00EB7848" w:rsidP="00EB7848">
      <w:pPr>
        <w:pStyle w:val="PL"/>
        <w:rPr>
          <w:lang w:val="en-US"/>
        </w:rPr>
      </w:pPr>
      <w:r>
        <w:rPr>
          <w:lang w:val="en-US"/>
        </w:rPr>
        <w:t xml:space="preserve">    ValidityDuration:</w:t>
      </w:r>
    </w:p>
    <w:p w14:paraId="720BDFC9" w14:textId="77777777" w:rsidR="00DD0DA9" w:rsidRDefault="00DD0DA9" w:rsidP="00DD0DA9">
      <w:pPr>
        <w:pStyle w:val="PL"/>
        <w:rPr>
          <w:lang w:val="en-US"/>
        </w:rPr>
      </w:pPr>
      <w:r>
        <w:rPr>
          <w:lang w:val="en-US"/>
        </w:rPr>
        <w:t xml:space="preserve">      description: </w:t>
      </w:r>
      <w:r>
        <w:t>Validity Duration of the Ciphering Data Set.</w:t>
      </w:r>
    </w:p>
    <w:p w14:paraId="12AAF619" w14:textId="77777777" w:rsidR="00EB7848" w:rsidRDefault="00EB7848" w:rsidP="00EB7848">
      <w:pPr>
        <w:pStyle w:val="PL"/>
        <w:rPr>
          <w:lang w:val="en-US"/>
        </w:rPr>
      </w:pPr>
      <w:r>
        <w:rPr>
          <w:lang w:val="en-US"/>
        </w:rPr>
        <w:t xml:space="preserve">      type: integer</w:t>
      </w:r>
    </w:p>
    <w:p w14:paraId="43AFD2E1" w14:textId="77777777" w:rsidR="00EB7848" w:rsidRDefault="00EB7848" w:rsidP="00EB7848">
      <w:pPr>
        <w:pStyle w:val="PL"/>
        <w:rPr>
          <w:lang w:val="en-US"/>
        </w:rPr>
      </w:pPr>
      <w:r>
        <w:rPr>
          <w:lang w:val="en-US"/>
        </w:rPr>
        <w:t xml:space="preserve">      minimum: 1</w:t>
      </w:r>
    </w:p>
    <w:p w14:paraId="4B39EB9D" w14:textId="77777777" w:rsidR="00EB7848" w:rsidRDefault="00EB7848" w:rsidP="00EB7848">
      <w:pPr>
        <w:pStyle w:val="PL"/>
        <w:rPr>
          <w:lang w:val="en-US"/>
        </w:rPr>
      </w:pPr>
      <w:r>
        <w:rPr>
          <w:lang w:val="en-US"/>
        </w:rPr>
        <w:t xml:space="preserve">      maximum: 65535</w:t>
      </w:r>
    </w:p>
    <w:p w14:paraId="0810B2C4" w14:textId="77777777" w:rsidR="00EB7848" w:rsidRDefault="00EB7848" w:rsidP="00EB7848">
      <w:pPr>
        <w:pStyle w:val="PL"/>
        <w:rPr>
          <w:lang w:val="en-US"/>
        </w:rPr>
      </w:pPr>
      <w:r>
        <w:rPr>
          <w:lang w:val="en-US"/>
        </w:rPr>
        <w:t>#</w:t>
      </w:r>
    </w:p>
    <w:p w14:paraId="03A6BCAF" w14:textId="77777777" w:rsidR="00EB7848" w:rsidRDefault="00EB7848" w:rsidP="00EB7848">
      <w:pPr>
        <w:pStyle w:val="PL"/>
        <w:rPr>
          <w:lang w:val="en-US"/>
        </w:rPr>
      </w:pPr>
      <w:r>
        <w:rPr>
          <w:lang w:val="en-US"/>
        </w:rPr>
        <w:t># ENUMS</w:t>
      </w:r>
    </w:p>
    <w:p w14:paraId="2EA130E2" w14:textId="77777777" w:rsidR="00EB7848" w:rsidRDefault="00EB7848" w:rsidP="00EB7848">
      <w:pPr>
        <w:pStyle w:val="PL"/>
        <w:rPr>
          <w:lang w:val="en-US"/>
        </w:rPr>
      </w:pPr>
      <w:r>
        <w:rPr>
          <w:lang w:val="en-US"/>
        </w:rPr>
        <w:t>#</w:t>
      </w:r>
    </w:p>
    <w:p w14:paraId="78DD277D" w14:textId="77777777" w:rsidR="00EB7848" w:rsidRDefault="00EB7848" w:rsidP="00EB7848">
      <w:pPr>
        <w:pStyle w:val="PL"/>
        <w:rPr>
          <w:lang w:val="en-US"/>
        </w:rPr>
      </w:pPr>
      <w:r>
        <w:rPr>
          <w:lang w:val="en-US"/>
        </w:rPr>
        <w:t xml:space="preserve">    StorageOutcome:</w:t>
      </w:r>
    </w:p>
    <w:p w14:paraId="5545785E" w14:textId="77777777" w:rsidR="00DD0DA9" w:rsidRDefault="00DD0DA9" w:rsidP="00DD0DA9">
      <w:pPr>
        <w:pStyle w:val="PL"/>
        <w:rPr>
          <w:lang w:val="en-US"/>
        </w:rPr>
      </w:pPr>
      <w:r>
        <w:rPr>
          <w:lang w:val="en-US"/>
        </w:rPr>
        <w:t xml:space="preserve">      description: </w:t>
      </w:r>
      <w:r>
        <w:rPr>
          <w:rFonts w:cs="Arial"/>
          <w:szCs w:val="18"/>
        </w:rPr>
        <w:t xml:space="preserve">Indicates the result of </w:t>
      </w:r>
      <w:r>
        <w:t>Ciphering Data Set storage.</w:t>
      </w:r>
    </w:p>
    <w:p w14:paraId="5740DAFF" w14:textId="77777777" w:rsidR="00EB7848" w:rsidRDefault="00EB7848" w:rsidP="00EB7848">
      <w:pPr>
        <w:pStyle w:val="PL"/>
        <w:rPr>
          <w:lang w:val="en-US"/>
        </w:rPr>
      </w:pPr>
      <w:r>
        <w:rPr>
          <w:lang w:val="en-US"/>
        </w:rPr>
        <w:t xml:space="preserve">      anyOf:</w:t>
      </w:r>
    </w:p>
    <w:p w14:paraId="6E1E5AC0" w14:textId="77777777" w:rsidR="00EB7848" w:rsidRDefault="00EB7848" w:rsidP="00EB7848">
      <w:pPr>
        <w:pStyle w:val="PL"/>
        <w:rPr>
          <w:lang w:val="en-US"/>
        </w:rPr>
      </w:pPr>
      <w:r>
        <w:rPr>
          <w:lang w:val="en-US"/>
        </w:rPr>
        <w:t xml:space="preserve">        - type: string</w:t>
      </w:r>
    </w:p>
    <w:p w14:paraId="1D8C6A18" w14:textId="77777777" w:rsidR="00EB7848" w:rsidRDefault="00EB7848" w:rsidP="00EB7848">
      <w:pPr>
        <w:pStyle w:val="PL"/>
        <w:rPr>
          <w:lang w:val="en-US"/>
        </w:rPr>
      </w:pPr>
      <w:r>
        <w:rPr>
          <w:lang w:val="en-US"/>
        </w:rPr>
        <w:t xml:space="preserve">          enum:</w:t>
      </w:r>
    </w:p>
    <w:p w14:paraId="2ECED564" w14:textId="77777777" w:rsidR="00EB7848" w:rsidRDefault="00EB7848" w:rsidP="00EB7848">
      <w:pPr>
        <w:pStyle w:val="PL"/>
        <w:rPr>
          <w:lang w:val="en-US"/>
        </w:rPr>
      </w:pPr>
      <w:r>
        <w:rPr>
          <w:lang w:val="en-US"/>
        </w:rPr>
        <w:t xml:space="preserve">            - STORAGE_SUCCESSFUL</w:t>
      </w:r>
    </w:p>
    <w:p w14:paraId="4FDD196C" w14:textId="77777777" w:rsidR="00EB7848" w:rsidRDefault="00EB7848" w:rsidP="00EB7848">
      <w:pPr>
        <w:pStyle w:val="PL"/>
        <w:rPr>
          <w:lang w:val="en-US"/>
        </w:rPr>
      </w:pPr>
      <w:r>
        <w:rPr>
          <w:lang w:val="en-US"/>
        </w:rPr>
        <w:t xml:space="preserve">            - STORAGE_FAILED</w:t>
      </w:r>
    </w:p>
    <w:p w14:paraId="1E5016C8" w14:textId="77777777" w:rsidR="00DD0DA9" w:rsidRDefault="00DD0DA9" w:rsidP="00EB7848">
      <w:pPr>
        <w:pStyle w:val="PL"/>
        <w:rPr>
          <w:lang w:val="en-US"/>
        </w:rPr>
      </w:pPr>
    </w:p>
    <w:p w14:paraId="702511A2" w14:textId="7CB09BA5" w:rsidR="00EB7848" w:rsidRDefault="00EB7848" w:rsidP="00EB7848">
      <w:pPr>
        <w:pStyle w:val="PL"/>
        <w:rPr>
          <w:lang w:val="en-US"/>
        </w:rPr>
      </w:pPr>
      <w:r>
        <w:rPr>
          <w:lang w:val="en-US"/>
        </w:rPr>
        <w:t xml:space="preserve">    DataAvailability:</w:t>
      </w:r>
    </w:p>
    <w:p w14:paraId="1ACB359F" w14:textId="77777777" w:rsidR="00DD0DA9" w:rsidRDefault="00DD0DA9" w:rsidP="00DD0DA9">
      <w:pPr>
        <w:pStyle w:val="PL"/>
        <w:rPr>
          <w:lang w:val="en-US"/>
        </w:rPr>
      </w:pPr>
      <w:r>
        <w:rPr>
          <w:lang w:val="en-US"/>
        </w:rPr>
        <w:t xml:space="preserve">      description: </w:t>
      </w:r>
      <w:r>
        <w:rPr>
          <w:rFonts w:cs="Arial"/>
          <w:szCs w:val="18"/>
        </w:rPr>
        <w:t xml:space="preserve">Indicates </w:t>
      </w:r>
      <w:r>
        <w:t>availability of ciphering key data at an LMF.</w:t>
      </w:r>
    </w:p>
    <w:p w14:paraId="5922660B" w14:textId="77777777" w:rsidR="00EB7848" w:rsidRDefault="00EB7848" w:rsidP="00EB7848">
      <w:pPr>
        <w:pStyle w:val="PL"/>
        <w:rPr>
          <w:lang w:val="en-US"/>
        </w:rPr>
      </w:pPr>
      <w:r>
        <w:rPr>
          <w:lang w:val="en-US"/>
        </w:rPr>
        <w:t xml:space="preserve">      anyOf:</w:t>
      </w:r>
    </w:p>
    <w:p w14:paraId="17B186F2" w14:textId="77777777" w:rsidR="00EB7848" w:rsidRDefault="00EB7848" w:rsidP="00EB7848">
      <w:pPr>
        <w:pStyle w:val="PL"/>
        <w:rPr>
          <w:lang w:val="en-US"/>
        </w:rPr>
      </w:pPr>
      <w:r>
        <w:rPr>
          <w:lang w:val="en-US"/>
        </w:rPr>
        <w:t xml:space="preserve">        - type: string</w:t>
      </w:r>
    </w:p>
    <w:p w14:paraId="1092A851" w14:textId="77777777" w:rsidR="00EB7848" w:rsidRDefault="00EB7848" w:rsidP="00EB7848">
      <w:pPr>
        <w:pStyle w:val="PL"/>
        <w:rPr>
          <w:lang w:val="en-US"/>
        </w:rPr>
      </w:pPr>
      <w:r>
        <w:rPr>
          <w:lang w:val="en-US"/>
        </w:rPr>
        <w:t xml:space="preserve">          enum:</w:t>
      </w:r>
    </w:p>
    <w:p w14:paraId="654FD9F4" w14:textId="77777777" w:rsidR="00EB7848" w:rsidRDefault="00EB7848" w:rsidP="00EB7848">
      <w:pPr>
        <w:pStyle w:val="PL"/>
        <w:rPr>
          <w:lang w:val="en-US"/>
        </w:rPr>
      </w:pPr>
      <w:r>
        <w:rPr>
          <w:lang w:val="en-US"/>
        </w:rPr>
        <w:t xml:space="preserve">            - </w:t>
      </w:r>
      <w:r>
        <w:t>CIPHERING_KEY_DATA_AVAILABLE</w:t>
      </w:r>
    </w:p>
    <w:p w14:paraId="43695E20" w14:textId="77777777" w:rsidR="00EB7848" w:rsidRDefault="00EB7848" w:rsidP="00EB7848">
      <w:pPr>
        <w:pStyle w:val="PL"/>
        <w:rPr>
          <w:lang w:val="en-US"/>
        </w:rPr>
      </w:pPr>
      <w:r>
        <w:rPr>
          <w:lang w:val="en-US"/>
        </w:rPr>
        <w:t xml:space="preserve">            - </w:t>
      </w:r>
      <w:r>
        <w:t>CIPHERING_KEY_DATA_NOT_AVAILABLE</w:t>
      </w:r>
    </w:p>
    <w:p w14:paraId="3C4CCE76" w14:textId="77777777" w:rsidR="00EB7848" w:rsidRDefault="00EB7848" w:rsidP="00EB7848">
      <w:pPr>
        <w:pStyle w:val="PL"/>
        <w:rPr>
          <w:lang w:val="en-US"/>
        </w:rPr>
      </w:pPr>
    </w:p>
    <w:p w14:paraId="699960BA" w14:textId="54A2F500" w:rsidR="00EB7848" w:rsidRDefault="00EB7848" w:rsidP="00B32564">
      <w:pPr>
        <w:pStyle w:val="Heading8"/>
      </w:pPr>
      <w:bookmarkStart w:id="3464" w:name="_Toc20150445"/>
      <w:bookmarkStart w:id="3465" w:name="_Toc25168736"/>
      <w:bookmarkStart w:id="3466" w:name="_Toc27593155"/>
      <w:bookmarkStart w:id="3467" w:name="_Toc34148031"/>
      <w:bookmarkStart w:id="3468" w:name="_Toc36463415"/>
      <w:bookmarkStart w:id="3469" w:name="_Toc43215255"/>
      <w:bookmarkStart w:id="3470" w:name="_Toc45032503"/>
      <w:bookmarkStart w:id="3471" w:name="_Toc49849992"/>
      <w:bookmarkStart w:id="3472" w:name="_Toc51873506"/>
      <w:bookmarkStart w:id="3473" w:name="_Toc56517634"/>
      <w:bookmarkStart w:id="3474" w:name="_Toc58594535"/>
      <w:bookmarkStart w:id="3475" w:name="_Toc67686049"/>
      <w:bookmarkStart w:id="3476" w:name="_Toc74993876"/>
      <w:bookmarkStart w:id="3477" w:name="_Toc82716466"/>
      <w:bookmarkStart w:id="3478" w:name="_Toc88818753"/>
      <w:bookmarkStart w:id="3479" w:name="_Toc90650675"/>
      <w:bookmarkStart w:id="3480" w:name="_Toc98506344"/>
      <w:bookmarkStart w:id="3481" w:name="_Toc106639629"/>
      <w:bookmarkStart w:id="3482" w:name="_Toc114779139"/>
      <w:r w:rsidRPr="004D3578">
        <w:lastRenderedPageBreak/>
        <w:t xml:space="preserve">Annex </w:t>
      </w:r>
      <w:r>
        <w:rPr>
          <w:lang w:eastAsia="zh-CN"/>
        </w:rPr>
        <w:t>B</w:t>
      </w:r>
      <w:r w:rsidRPr="004D3578">
        <w:t xml:space="preserve"> (informative):</w:t>
      </w:r>
      <w:r w:rsidR="009B5010">
        <w:br/>
      </w:r>
      <w:r>
        <w:t>Change history</w:t>
      </w:r>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p>
    <w:p w14:paraId="3C20B3EF" w14:textId="77777777" w:rsidR="00EB7848" w:rsidRDefault="00EB7848" w:rsidP="00EB7848">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54"/>
        <w:gridCol w:w="434"/>
        <w:gridCol w:w="462"/>
        <w:gridCol w:w="4717"/>
        <w:gridCol w:w="778"/>
      </w:tblGrid>
      <w:tr w:rsidR="00EB7848" w:rsidRPr="00295232" w14:paraId="0253553F" w14:textId="77777777" w:rsidTr="00183DF2">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DA3B509" w14:textId="77777777" w:rsidR="00EB7848" w:rsidRPr="00295232" w:rsidRDefault="00EB7848" w:rsidP="00183DF2">
            <w:pPr>
              <w:pStyle w:val="TAL"/>
              <w:rPr>
                <w:b/>
                <w:sz w:val="16"/>
                <w:szCs w:val="16"/>
              </w:rPr>
            </w:pPr>
            <w:r w:rsidRPr="00295232">
              <w:rPr>
                <w:b/>
                <w:sz w:val="16"/>
                <w:szCs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1C64F29D" w14:textId="77777777" w:rsidR="00EB7848" w:rsidRPr="00F9457A" w:rsidRDefault="00EB7848" w:rsidP="00183DF2">
            <w:pPr>
              <w:pStyle w:val="TAL"/>
              <w:rPr>
                <w:b/>
                <w:sz w:val="16"/>
                <w:szCs w:val="16"/>
              </w:rPr>
            </w:pPr>
            <w:r w:rsidRPr="00F9457A">
              <w:rPr>
                <w:b/>
                <w:sz w:val="16"/>
                <w:szCs w:val="16"/>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67BC2A6E" w14:textId="77777777" w:rsidR="00EB7848" w:rsidRPr="00EE5566" w:rsidRDefault="00EB7848" w:rsidP="00183DF2">
            <w:pPr>
              <w:pStyle w:val="TAL"/>
              <w:rPr>
                <w:b/>
                <w:sz w:val="16"/>
                <w:szCs w:val="16"/>
              </w:rPr>
            </w:pPr>
            <w:r w:rsidRPr="00EE5566">
              <w:rPr>
                <w:b/>
                <w:sz w:val="16"/>
                <w:szCs w:val="16"/>
              </w:rPr>
              <w:t>TDoc</w:t>
            </w:r>
          </w:p>
        </w:tc>
        <w:tc>
          <w:tcPr>
            <w:tcW w:w="554" w:type="dxa"/>
            <w:tcBorders>
              <w:top w:val="single" w:sz="6" w:space="0" w:color="auto"/>
              <w:left w:val="single" w:sz="6" w:space="0" w:color="auto"/>
              <w:bottom w:val="single" w:sz="6" w:space="0" w:color="auto"/>
              <w:right w:val="single" w:sz="6" w:space="0" w:color="auto"/>
            </w:tcBorders>
            <w:shd w:val="pct10" w:color="auto" w:fill="FFFFFF"/>
            <w:hideMark/>
          </w:tcPr>
          <w:p w14:paraId="38B49D0C" w14:textId="77777777" w:rsidR="00EB7848" w:rsidRPr="00210D91" w:rsidRDefault="00EB7848" w:rsidP="00183DF2">
            <w:pPr>
              <w:pStyle w:val="TAL"/>
              <w:rPr>
                <w:b/>
                <w:sz w:val="16"/>
                <w:szCs w:val="16"/>
              </w:rPr>
            </w:pPr>
            <w:r w:rsidRPr="00210D91">
              <w:rPr>
                <w:b/>
                <w:sz w:val="16"/>
                <w:szCs w:val="16"/>
              </w:rPr>
              <w:t>CR</w:t>
            </w:r>
          </w:p>
        </w:tc>
        <w:tc>
          <w:tcPr>
            <w:tcW w:w="434" w:type="dxa"/>
            <w:tcBorders>
              <w:top w:val="single" w:sz="6" w:space="0" w:color="auto"/>
              <w:left w:val="single" w:sz="6" w:space="0" w:color="auto"/>
              <w:bottom w:val="single" w:sz="6" w:space="0" w:color="auto"/>
              <w:right w:val="single" w:sz="6" w:space="0" w:color="auto"/>
            </w:tcBorders>
            <w:shd w:val="pct10" w:color="auto" w:fill="FFFFFF"/>
            <w:hideMark/>
          </w:tcPr>
          <w:p w14:paraId="03F99C18" w14:textId="77777777" w:rsidR="00EB7848" w:rsidRPr="00EF70D3" w:rsidRDefault="00EB7848" w:rsidP="00183DF2">
            <w:pPr>
              <w:pStyle w:val="TAL"/>
              <w:rPr>
                <w:b/>
                <w:sz w:val="16"/>
                <w:szCs w:val="16"/>
              </w:rPr>
            </w:pPr>
            <w:r w:rsidRPr="00EF70D3">
              <w:rPr>
                <w:b/>
                <w:sz w:val="16"/>
                <w:szCs w:val="16"/>
              </w:rPr>
              <w:t>Rev</w:t>
            </w:r>
          </w:p>
        </w:tc>
        <w:tc>
          <w:tcPr>
            <w:tcW w:w="462" w:type="dxa"/>
            <w:tcBorders>
              <w:top w:val="single" w:sz="6" w:space="0" w:color="auto"/>
              <w:left w:val="single" w:sz="6" w:space="0" w:color="auto"/>
              <w:bottom w:val="single" w:sz="6" w:space="0" w:color="auto"/>
              <w:right w:val="single" w:sz="6" w:space="0" w:color="auto"/>
            </w:tcBorders>
            <w:shd w:val="pct10" w:color="auto" w:fill="FFFFFF"/>
            <w:hideMark/>
          </w:tcPr>
          <w:p w14:paraId="19E60A2E" w14:textId="77777777" w:rsidR="00EB7848" w:rsidRPr="00EF70D3" w:rsidRDefault="00EB7848" w:rsidP="00183DF2">
            <w:pPr>
              <w:pStyle w:val="TAL"/>
              <w:rPr>
                <w:b/>
                <w:sz w:val="16"/>
                <w:szCs w:val="16"/>
              </w:rPr>
            </w:pPr>
            <w:r w:rsidRPr="00EF70D3">
              <w:rPr>
                <w:b/>
                <w:sz w:val="16"/>
                <w:szCs w:val="16"/>
              </w:rPr>
              <w:t>Cat</w:t>
            </w:r>
          </w:p>
        </w:tc>
        <w:tc>
          <w:tcPr>
            <w:tcW w:w="4717" w:type="dxa"/>
            <w:tcBorders>
              <w:top w:val="single" w:sz="6" w:space="0" w:color="auto"/>
              <w:left w:val="single" w:sz="6" w:space="0" w:color="auto"/>
              <w:bottom w:val="single" w:sz="6" w:space="0" w:color="auto"/>
              <w:right w:val="single" w:sz="6" w:space="0" w:color="auto"/>
            </w:tcBorders>
            <w:shd w:val="pct10" w:color="auto" w:fill="FFFFFF"/>
            <w:hideMark/>
          </w:tcPr>
          <w:p w14:paraId="292148CD" w14:textId="77777777" w:rsidR="00EB7848" w:rsidRPr="00EF70D3" w:rsidRDefault="00EB7848" w:rsidP="00183DF2">
            <w:pPr>
              <w:pStyle w:val="TAL"/>
              <w:rPr>
                <w:b/>
                <w:sz w:val="16"/>
                <w:szCs w:val="16"/>
              </w:rPr>
            </w:pPr>
            <w:r w:rsidRPr="00EF70D3">
              <w:rPr>
                <w:b/>
                <w:sz w:val="16"/>
                <w:szCs w:val="16"/>
              </w:rPr>
              <w:t>Subject/Comment</w:t>
            </w:r>
          </w:p>
        </w:tc>
        <w:tc>
          <w:tcPr>
            <w:tcW w:w="778" w:type="dxa"/>
            <w:tcBorders>
              <w:top w:val="single" w:sz="6" w:space="0" w:color="auto"/>
              <w:left w:val="single" w:sz="6" w:space="0" w:color="auto"/>
              <w:bottom w:val="single" w:sz="6" w:space="0" w:color="auto"/>
              <w:right w:val="single" w:sz="6" w:space="0" w:color="auto"/>
            </w:tcBorders>
            <w:shd w:val="pct10" w:color="auto" w:fill="FFFFFF"/>
            <w:hideMark/>
          </w:tcPr>
          <w:p w14:paraId="7CF29BE3" w14:textId="77777777" w:rsidR="00EB7848" w:rsidRPr="00EF70D3" w:rsidRDefault="00EB7848" w:rsidP="00183DF2">
            <w:pPr>
              <w:pStyle w:val="TAL"/>
              <w:rPr>
                <w:b/>
                <w:sz w:val="16"/>
                <w:szCs w:val="16"/>
              </w:rPr>
            </w:pPr>
            <w:r w:rsidRPr="00EF70D3">
              <w:rPr>
                <w:b/>
                <w:sz w:val="16"/>
                <w:szCs w:val="16"/>
              </w:rPr>
              <w:t>New version</w:t>
            </w:r>
          </w:p>
        </w:tc>
      </w:tr>
      <w:tr w:rsidR="00EB7848" w:rsidRPr="00295232" w14:paraId="47978CF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1F9F614" w14:textId="77777777" w:rsidR="00EB7848" w:rsidRPr="00F148C6" w:rsidRDefault="00EB7848" w:rsidP="00183DF2">
            <w:pPr>
              <w:pStyle w:val="TAL"/>
              <w:rPr>
                <w:sz w:val="16"/>
                <w:szCs w:val="16"/>
                <w:lang w:eastAsia="zh-CN"/>
              </w:rPr>
            </w:pPr>
            <w:r w:rsidRPr="00F148C6">
              <w:rPr>
                <w:sz w:val="16"/>
                <w:szCs w:val="16"/>
                <w:lang w:eastAsia="zh-CN"/>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622CD7" w14:textId="77777777" w:rsidR="00EB7848" w:rsidRPr="00F148C6" w:rsidRDefault="00EB7848" w:rsidP="00183DF2">
            <w:pPr>
              <w:pStyle w:val="TAL"/>
              <w:rPr>
                <w:sz w:val="16"/>
                <w:szCs w:val="16"/>
              </w:rPr>
            </w:pPr>
            <w:r w:rsidRPr="00F148C6">
              <w:rPr>
                <w:sz w:val="16"/>
                <w:szCs w:val="16"/>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A5F2134" w14:textId="77777777" w:rsidR="00EB7848" w:rsidRPr="00F148C6" w:rsidRDefault="00EB7848" w:rsidP="00183DF2">
            <w:pPr>
              <w:pStyle w:val="TAL"/>
              <w:rPr>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E898D59"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E0077C9"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3001596"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hideMark/>
          </w:tcPr>
          <w:p w14:paraId="154904D8" w14:textId="77777777" w:rsidR="00EB7848" w:rsidRPr="00F148C6" w:rsidRDefault="00EB7848" w:rsidP="00183DF2">
            <w:pPr>
              <w:pStyle w:val="TAL"/>
              <w:rPr>
                <w:sz w:val="16"/>
                <w:szCs w:val="16"/>
                <w:lang w:eastAsia="zh-CN"/>
              </w:rPr>
            </w:pPr>
            <w:r w:rsidRPr="00F148C6">
              <w:rPr>
                <w:sz w:val="16"/>
                <w:szCs w:val="16"/>
                <w:lang w:eastAsia="zh-CN"/>
              </w:rPr>
              <w:t>TS Skeleton agreed in CT4#82</w:t>
            </w:r>
          </w:p>
        </w:tc>
        <w:tc>
          <w:tcPr>
            <w:tcW w:w="778" w:type="dxa"/>
            <w:tcBorders>
              <w:top w:val="single" w:sz="6" w:space="0" w:color="auto"/>
              <w:left w:val="single" w:sz="6" w:space="0" w:color="auto"/>
              <w:bottom w:val="single" w:sz="6" w:space="0" w:color="auto"/>
              <w:right w:val="single" w:sz="6" w:space="0" w:color="auto"/>
            </w:tcBorders>
            <w:shd w:val="solid" w:color="FFFFFF" w:fill="auto"/>
            <w:hideMark/>
          </w:tcPr>
          <w:p w14:paraId="2D4B94C8" w14:textId="77777777" w:rsidR="00EB7848" w:rsidRPr="00F148C6" w:rsidRDefault="00EB7848" w:rsidP="00183DF2">
            <w:pPr>
              <w:pStyle w:val="TAL"/>
              <w:rPr>
                <w:sz w:val="16"/>
                <w:szCs w:val="16"/>
              </w:rPr>
            </w:pPr>
            <w:r w:rsidRPr="00F148C6">
              <w:rPr>
                <w:sz w:val="16"/>
                <w:szCs w:val="16"/>
              </w:rPr>
              <w:t>0.0.0</w:t>
            </w:r>
          </w:p>
        </w:tc>
      </w:tr>
      <w:tr w:rsidR="00EB7848" w:rsidRPr="00295232" w14:paraId="4F996A38"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C08483C" w14:textId="77777777" w:rsidR="00EB7848" w:rsidRPr="00F148C6" w:rsidRDefault="00EB7848" w:rsidP="00183DF2">
            <w:pPr>
              <w:pStyle w:val="TAL"/>
              <w:rPr>
                <w:sz w:val="16"/>
                <w:szCs w:val="16"/>
                <w:lang w:eastAsia="zh-CN"/>
              </w:rPr>
            </w:pPr>
            <w:r w:rsidRPr="00F148C6">
              <w:rPr>
                <w:sz w:val="16"/>
                <w:szCs w:val="16"/>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C7F17A" w14:textId="77777777" w:rsidR="00EB7848" w:rsidRPr="00F148C6" w:rsidRDefault="00EB7848" w:rsidP="00183DF2">
            <w:pPr>
              <w:pStyle w:val="TAL"/>
              <w:rPr>
                <w:sz w:val="16"/>
                <w:szCs w:val="16"/>
              </w:rPr>
            </w:pPr>
            <w:r w:rsidRPr="00F148C6">
              <w:rPr>
                <w:sz w:val="16"/>
                <w:szCs w:val="16"/>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879A55" w14:textId="77777777" w:rsidR="00EB7848" w:rsidRPr="00F148C6" w:rsidRDefault="00EB7848" w:rsidP="00183DF2">
            <w:pPr>
              <w:pStyle w:val="TAL"/>
              <w:rPr>
                <w:sz w:val="16"/>
                <w:szCs w:val="16"/>
              </w:rPr>
            </w:pPr>
            <w:r w:rsidRPr="00F148C6">
              <w:rPr>
                <w:sz w:val="16"/>
                <w:szCs w:val="16"/>
              </w:rPr>
              <w:t>C4-181398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386D85"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5CE5B77"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8979709"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A89ED97" w14:textId="77777777" w:rsidR="00EB7848" w:rsidRPr="00F148C6" w:rsidRDefault="00EB7848" w:rsidP="00183DF2">
            <w:pPr>
              <w:pStyle w:val="TAL"/>
              <w:rPr>
                <w:sz w:val="16"/>
                <w:szCs w:val="16"/>
                <w:lang w:eastAsia="zh-CN"/>
              </w:rPr>
            </w:pPr>
            <w:r w:rsidRPr="00F148C6">
              <w:rPr>
                <w:sz w:val="16"/>
                <w:szCs w:val="16"/>
              </w:rPr>
              <w:t>Initial draft</w:t>
            </w:r>
            <w:r w:rsidRPr="00F148C6">
              <w:rPr>
                <w:sz w:val="16"/>
                <w:szCs w:val="16"/>
                <w:lang w:eastAsia="zh-CN"/>
              </w:rPr>
              <w:t xml:space="preserve"> (C4-181119)</w:t>
            </w:r>
          </w:p>
          <w:p w14:paraId="786C91F8" w14:textId="77777777" w:rsidR="00EB7848" w:rsidRPr="00F148C6" w:rsidRDefault="00EB7848" w:rsidP="00183DF2">
            <w:pPr>
              <w:pStyle w:val="TAL"/>
              <w:rPr>
                <w:sz w:val="16"/>
                <w:szCs w:val="16"/>
                <w:lang w:eastAsia="zh-CN"/>
              </w:rPr>
            </w:pPr>
            <w:r w:rsidRPr="00F148C6">
              <w:rPr>
                <w:sz w:val="16"/>
                <w:szCs w:val="16"/>
                <w:lang w:eastAsia="zh-CN"/>
              </w:rPr>
              <w:t>Incorporation of agreed pCRs from CT4#82: C4-181121, C4-181233, C4-181234</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828C84F" w14:textId="77777777" w:rsidR="00EB7848" w:rsidRPr="00F148C6" w:rsidRDefault="00EB7848" w:rsidP="00183DF2">
            <w:pPr>
              <w:pStyle w:val="TAL"/>
              <w:rPr>
                <w:sz w:val="16"/>
                <w:szCs w:val="16"/>
              </w:rPr>
            </w:pPr>
            <w:r w:rsidRPr="00F148C6">
              <w:rPr>
                <w:sz w:val="16"/>
                <w:szCs w:val="16"/>
              </w:rPr>
              <w:t>0.1.0</w:t>
            </w:r>
          </w:p>
        </w:tc>
      </w:tr>
      <w:tr w:rsidR="00EB7848" w:rsidRPr="00295232" w14:paraId="776228F5"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B8CD95C" w14:textId="77777777" w:rsidR="00EB7848" w:rsidRPr="00F148C6" w:rsidRDefault="00EB7848" w:rsidP="00183DF2">
            <w:pPr>
              <w:pStyle w:val="TAL"/>
              <w:rPr>
                <w:sz w:val="16"/>
                <w:szCs w:val="16"/>
              </w:rPr>
            </w:pPr>
            <w:r w:rsidRPr="00F148C6">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7B714A" w14:textId="77777777" w:rsidR="00EB7848" w:rsidRPr="00F148C6" w:rsidRDefault="00EB7848" w:rsidP="00183DF2">
            <w:pPr>
              <w:pStyle w:val="TAL"/>
              <w:rPr>
                <w:sz w:val="16"/>
                <w:szCs w:val="16"/>
              </w:rPr>
            </w:pPr>
            <w:r w:rsidRPr="00F148C6">
              <w:rPr>
                <w:sz w:val="16"/>
                <w:szCs w:val="16"/>
              </w:rPr>
              <w:t>CT4#83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B6200B" w14:textId="77777777" w:rsidR="00EB7848" w:rsidRPr="00F148C6" w:rsidRDefault="00EB7848" w:rsidP="00183DF2">
            <w:pPr>
              <w:pStyle w:val="TAL"/>
              <w:rPr>
                <w:sz w:val="16"/>
                <w:szCs w:val="16"/>
              </w:rPr>
            </w:pPr>
            <w:r w:rsidRPr="00F148C6">
              <w:rPr>
                <w:sz w:val="16"/>
                <w:szCs w:val="16"/>
              </w:rPr>
              <w:t>C4-182444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4F7F8B9"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80DA9ED"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F3C9EF9"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3AB80F0" w14:textId="77777777" w:rsidR="00EB7848" w:rsidRPr="00F148C6" w:rsidRDefault="00EB7848" w:rsidP="00183DF2">
            <w:pPr>
              <w:pStyle w:val="TAL"/>
              <w:rPr>
                <w:sz w:val="16"/>
                <w:szCs w:val="16"/>
              </w:rPr>
            </w:pPr>
            <w:r w:rsidRPr="00F148C6">
              <w:rPr>
                <w:sz w:val="16"/>
                <w:szCs w:val="16"/>
              </w:rPr>
              <w:t>Incorporation of agreed pCRs from CT4#83: C4-182181, C4-182427</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57E3FCC" w14:textId="77777777" w:rsidR="00EB7848" w:rsidRPr="00F148C6" w:rsidRDefault="00EB7848" w:rsidP="00183DF2">
            <w:pPr>
              <w:pStyle w:val="TAL"/>
              <w:rPr>
                <w:sz w:val="16"/>
                <w:szCs w:val="16"/>
              </w:rPr>
            </w:pPr>
            <w:r w:rsidRPr="00F148C6">
              <w:rPr>
                <w:sz w:val="16"/>
                <w:szCs w:val="16"/>
              </w:rPr>
              <w:t>0.2.0</w:t>
            </w:r>
          </w:p>
        </w:tc>
      </w:tr>
      <w:tr w:rsidR="00EB7848" w:rsidRPr="00295232" w14:paraId="5471E138"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BCA3385" w14:textId="77777777" w:rsidR="00EB7848" w:rsidRPr="00F148C6" w:rsidRDefault="00EB7848" w:rsidP="00183DF2">
            <w:pPr>
              <w:pStyle w:val="TAL"/>
              <w:rPr>
                <w:sz w:val="16"/>
                <w:szCs w:val="16"/>
              </w:rPr>
            </w:pPr>
            <w:r w:rsidRPr="00F148C6">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273A2C" w14:textId="77777777" w:rsidR="00EB7848" w:rsidRPr="00F148C6" w:rsidRDefault="00EB7848" w:rsidP="00183DF2">
            <w:pPr>
              <w:pStyle w:val="TAL"/>
              <w:rPr>
                <w:sz w:val="16"/>
                <w:szCs w:val="16"/>
              </w:rPr>
            </w:pPr>
            <w:r w:rsidRPr="00F148C6">
              <w:rPr>
                <w:sz w:val="16"/>
                <w:szCs w:val="16"/>
              </w:rPr>
              <w:t>CT#79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EFA76A" w14:textId="77777777" w:rsidR="00EB7848" w:rsidRPr="00F148C6" w:rsidRDefault="00EB7848" w:rsidP="00183DF2">
            <w:pPr>
              <w:pStyle w:val="TAL"/>
              <w:rPr>
                <w:sz w:val="16"/>
                <w:szCs w:val="16"/>
              </w:rPr>
            </w:pPr>
            <w:r w:rsidRPr="00F148C6">
              <w:rPr>
                <w:sz w:val="16"/>
                <w:szCs w:val="16"/>
              </w:rPr>
              <w:t>CP-180034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F669E6"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2494E9C"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159770A"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0386F3D" w14:textId="77777777" w:rsidR="00EB7848" w:rsidRPr="00F148C6" w:rsidRDefault="00EB7848" w:rsidP="00183DF2">
            <w:pPr>
              <w:pStyle w:val="TAL"/>
              <w:rPr>
                <w:sz w:val="16"/>
                <w:szCs w:val="16"/>
              </w:rPr>
            </w:pPr>
            <w:r w:rsidRPr="00F148C6">
              <w:rPr>
                <w:sz w:val="16"/>
                <w:szCs w:val="16"/>
              </w:rPr>
              <w:t>Presented for information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01017E8" w14:textId="77777777" w:rsidR="00EB7848" w:rsidRPr="00F148C6" w:rsidRDefault="00EB7848" w:rsidP="00183DF2">
            <w:pPr>
              <w:pStyle w:val="TAL"/>
              <w:rPr>
                <w:sz w:val="16"/>
                <w:szCs w:val="16"/>
              </w:rPr>
            </w:pPr>
            <w:r w:rsidRPr="00F148C6">
              <w:rPr>
                <w:sz w:val="16"/>
                <w:szCs w:val="16"/>
              </w:rPr>
              <w:t>1.0.0</w:t>
            </w:r>
          </w:p>
        </w:tc>
      </w:tr>
      <w:tr w:rsidR="00EB7848" w:rsidRPr="00295232" w14:paraId="4BB9A032"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FDA038F" w14:textId="77777777" w:rsidR="00EB7848" w:rsidRPr="00F148C6" w:rsidRDefault="00EB7848" w:rsidP="00183DF2">
            <w:pPr>
              <w:pStyle w:val="TAL"/>
              <w:rPr>
                <w:sz w:val="16"/>
                <w:szCs w:val="16"/>
              </w:rPr>
            </w:pPr>
            <w:r w:rsidRPr="00F148C6">
              <w:rPr>
                <w:sz w:val="16"/>
                <w:szCs w:val="16"/>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C74550" w14:textId="77777777" w:rsidR="00EB7848" w:rsidRPr="00F148C6" w:rsidRDefault="00EB7848" w:rsidP="00183DF2">
            <w:pPr>
              <w:pStyle w:val="TAL"/>
              <w:rPr>
                <w:sz w:val="16"/>
                <w:szCs w:val="16"/>
              </w:rPr>
            </w:pPr>
            <w:r w:rsidRPr="00F148C6">
              <w:rPr>
                <w:sz w:val="16"/>
                <w:szCs w:val="16"/>
              </w:rPr>
              <w:t>CT4#84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AE906" w14:textId="77777777" w:rsidR="00EB7848" w:rsidRPr="00F148C6" w:rsidRDefault="00EB7848" w:rsidP="00183DF2">
            <w:pPr>
              <w:pStyle w:val="TAL"/>
              <w:rPr>
                <w:sz w:val="16"/>
                <w:szCs w:val="16"/>
              </w:rPr>
            </w:pPr>
            <w:r w:rsidRPr="00F148C6">
              <w:rPr>
                <w:sz w:val="16"/>
                <w:szCs w:val="16"/>
              </w:rPr>
              <w:t>C4-183524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8A78A7"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043609C"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3DDEE28"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40631D2" w14:textId="77777777" w:rsidR="00EB7848" w:rsidRPr="00F148C6" w:rsidRDefault="00EB7848" w:rsidP="00183DF2">
            <w:pPr>
              <w:pStyle w:val="TAL"/>
              <w:rPr>
                <w:sz w:val="16"/>
                <w:szCs w:val="16"/>
              </w:rPr>
            </w:pPr>
            <w:r w:rsidRPr="00F148C6">
              <w:rPr>
                <w:sz w:val="16"/>
                <w:szCs w:val="16"/>
              </w:rPr>
              <w:t>Incorporation of agreed pCRs from CT4#84: C4-183184, C4-183363, C4-183510</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CB23575" w14:textId="77777777" w:rsidR="00EB7848" w:rsidRPr="00F148C6" w:rsidRDefault="00EB7848" w:rsidP="00183DF2">
            <w:pPr>
              <w:pStyle w:val="TAL"/>
              <w:rPr>
                <w:sz w:val="16"/>
                <w:szCs w:val="16"/>
              </w:rPr>
            </w:pPr>
            <w:r w:rsidRPr="00F148C6">
              <w:rPr>
                <w:sz w:val="16"/>
                <w:szCs w:val="16"/>
              </w:rPr>
              <w:t>1.1.0</w:t>
            </w:r>
          </w:p>
        </w:tc>
      </w:tr>
      <w:tr w:rsidR="00EB7848" w:rsidRPr="00295232" w14:paraId="1D77CAAE"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B437E13" w14:textId="77777777" w:rsidR="00EB7848" w:rsidRPr="00F148C6" w:rsidRDefault="00EB7848" w:rsidP="00183DF2">
            <w:pPr>
              <w:pStyle w:val="TAL"/>
              <w:rPr>
                <w:sz w:val="16"/>
                <w:szCs w:val="16"/>
              </w:rPr>
            </w:pPr>
            <w:r w:rsidRPr="00F148C6">
              <w:rPr>
                <w:sz w:val="16"/>
                <w:szCs w:val="16"/>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48658F" w14:textId="77777777" w:rsidR="00EB7848" w:rsidRPr="00F148C6" w:rsidRDefault="00EB7848" w:rsidP="00183DF2">
            <w:pPr>
              <w:pStyle w:val="TAL"/>
              <w:rPr>
                <w:sz w:val="16"/>
                <w:szCs w:val="16"/>
              </w:rPr>
            </w:pPr>
            <w:r w:rsidRPr="00F148C6">
              <w:rPr>
                <w:sz w:val="16"/>
                <w:szCs w:val="16"/>
              </w:rPr>
              <w:t>CT4#85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6D03CE" w14:textId="77777777" w:rsidR="00EB7848" w:rsidRPr="00F148C6" w:rsidRDefault="00EB7848" w:rsidP="00183DF2">
            <w:pPr>
              <w:pStyle w:val="TAL"/>
              <w:rPr>
                <w:sz w:val="16"/>
                <w:szCs w:val="16"/>
              </w:rPr>
            </w:pPr>
            <w:r w:rsidRPr="00F148C6">
              <w:rPr>
                <w:sz w:val="16"/>
                <w:szCs w:val="16"/>
              </w:rPr>
              <w:t>C4-184640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437BC0B"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935D367"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0FBF55A"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D005CDB" w14:textId="77777777" w:rsidR="00EB7848" w:rsidRPr="00F148C6" w:rsidRDefault="00EB7848" w:rsidP="00183DF2">
            <w:pPr>
              <w:pStyle w:val="TAL"/>
              <w:rPr>
                <w:sz w:val="16"/>
                <w:szCs w:val="16"/>
              </w:rPr>
            </w:pPr>
            <w:r w:rsidRPr="00F148C6">
              <w:rPr>
                <w:sz w:val="16"/>
                <w:szCs w:val="16"/>
              </w:rPr>
              <w:t>Incorporation of agreed pCRs from CT4#85: C4-184195, C4-184197, C4-184198, C4-184199, C4-184202, C4-184443, C4-184446, C4-184547</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1F70B43" w14:textId="77777777" w:rsidR="00EB7848" w:rsidRPr="00F148C6" w:rsidRDefault="00EB7848" w:rsidP="00183DF2">
            <w:pPr>
              <w:pStyle w:val="TAL"/>
              <w:rPr>
                <w:sz w:val="16"/>
                <w:szCs w:val="16"/>
              </w:rPr>
            </w:pPr>
            <w:r w:rsidRPr="00F148C6">
              <w:rPr>
                <w:sz w:val="16"/>
                <w:szCs w:val="16"/>
              </w:rPr>
              <w:t>1.2.0</w:t>
            </w:r>
          </w:p>
        </w:tc>
      </w:tr>
      <w:tr w:rsidR="00EB7848" w:rsidRPr="00295232" w14:paraId="5646428C"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7A737AD" w14:textId="77777777" w:rsidR="00EB7848" w:rsidRPr="00F148C6" w:rsidRDefault="00EB7848" w:rsidP="00183DF2">
            <w:pPr>
              <w:pStyle w:val="TAL"/>
              <w:rPr>
                <w:sz w:val="16"/>
                <w:szCs w:val="16"/>
              </w:rPr>
            </w:pPr>
            <w:r w:rsidRPr="00F148C6">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F9FC0" w14:textId="77777777" w:rsidR="00EB7848" w:rsidRPr="00F148C6" w:rsidRDefault="00EB7848" w:rsidP="00183DF2">
            <w:pPr>
              <w:pStyle w:val="TAL"/>
              <w:rPr>
                <w:sz w:val="16"/>
                <w:szCs w:val="16"/>
              </w:rPr>
            </w:pPr>
            <w:r w:rsidRPr="00F148C6">
              <w:rPr>
                <w:sz w:val="16"/>
                <w:szCs w:val="16"/>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702932" w14:textId="77777777" w:rsidR="00EB7848" w:rsidRPr="00F148C6" w:rsidRDefault="00EB7848" w:rsidP="00183DF2">
            <w:pPr>
              <w:pStyle w:val="TAL"/>
              <w:rPr>
                <w:sz w:val="16"/>
                <w:szCs w:val="16"/>
              </w:rPr>
            </w:pPr>
            <w:r w:rsidRPr="00F148C6">
              <w:rPr>
                <w:sz w:val="16"/>
                <w:szCs w:val="16"/>
              </w:rPr>
              <w:t>CP-181111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0E92F97"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CD3982F"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C82253A"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7DB2053" w14:textId="77777777" w:rsidR="00EB7848" w:rsidRPr="00F148C6" w:rsidRDefault="00EB7848" w:rsidP="00183DF2">
            <w:pPr>
              <w:pStyle w:val="TAL"/>
              <w:rPr>
                <w:sz w:val="16"/>
                <w:szCs w:val="16"/>
              </w:rPr>
            </w:pPr>
            <w:r w:rsidRPr="00F148C6">
              <w:rPr>
                <w:sz w:val="16"/>
                <w:szCs w:val="16"/>
              </w:rPr>
              <w:t>Presented for approval</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C73EC8B" w14:textId="77777777" w:rsidR="00EB7848" w:rsidRPr="00F148C6" w:rsidRDefault="00EB7848" w:rsidP="00183DF2">
            <w:pPr>
              <w:pStyle w:val="TAL"/>
              <w:rPr>
                <w:sz w:val="16"/>
                <w:szCs w:val="16"/>
              </w:rPr>
            </w:pPr>
            <w:r w:rsidRPr="00F148C6">
              <w:rPr>
                <w:sz w:val="16"/>
                <w:szCs w:val="16"/>
              </w:rPr>
              <w:t>2.0.0</w:t>
            </w:r>
          </w:p>
        </w:tc>
      </w:tr>
      <w:tr w:rsidR="00EB7848" w:rsidRPr="00295232" w14:paraId="34EC303A"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6073DB96" w14:textId="77777777" w:rsidR="00EB7848" w:rsidRPr="00F148C6" w:rsidRDefault="00EB7848" w:rsidP="00183DF2">
            <w:pPr>
              <w:pStyle w:val="TAL"/>
              <w:rPr>
                <w:sz w:val="16"/>
                <w:szCs w:val="16"/>
              </w:rPr>
            </w:pPr>
            <w:r w:rsidRPr="00F148C6">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BE474" w14:textId="77777777" w:rsidR="00EB7848" w:rsidRPr="00F148C6" w:rsidRDefault="00EB7848" w:rsidP="00183DF2">
            <w:pPr>
              <w:pStyle w:val="TAL"/>
              <w:rPr>
                <w:sz w:val="16"/>
                <w:szCs w:val="16"/>
              </w:rPr>
            </w:pPr>
            <w:r w:rsidRPr="00F148C6">
              <w:rPr>
                <w:sz w:val="16"/>
                <w:szCs w:val="16"/>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38239C" w14:textId="77777777" w:rsidR="00EB7848" w:rsidRPr="00F148C6" w:rsidRDefault="00EB7848" w:rsidP="00183DF2">
            <w:pPr>
              <w:pStyle w:val="TAL"/>
              <w:rPr>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ABAFFF9"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2FAC74D"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9BCB8A1"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803C24A" w14:textId="77777777" w:rsidR="00EB7848" w:rsidRPr="00F148C6" w:rsidRDefault="00EB7848" w:rsidP="00183DF2">
            <w:pPr>
              <w:pStyle w:val="TAL"/>
              <w:rPr>
                <w:sz w:val="16"/>
                <w:szCs w:val="16"/>
              </w:rPr>
            </w:pPr>
            <w:r w:rsidRPr="00F148C6">
              <w:rPr>
                <w:sz w:val="16"/>
                <w:szCs w:val="16"/>
              </w:rPr>
              <w:t>Approved in CT#80</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3418DDC" w14:textId="77777777" w:rsidR="00EB7848" w:rsidRPr="00F148C6" w:rsidRDefault="00EB7848" w:rsidP="00183DF2">
            <w:pPr>
              <w:pStyle w:val="TAL"/>
              <w:rPr>
                <w:sz w:val="16"/>
                <w:szCs w:val="16"/>
              </w:rPr>
            </w:pPr>
            <w:r w:rsidRPr="00F148C6">
              <w:rPr>
                <w:sz w:val="16"/>
                <w:szCs w:val="16"/>
              </w:rPr>
              <w:t>15.0.0</w:t>
            </w:r>
          </w:p>
        </w:tc>
      </w:tr>
      <w:tr w:rsidR="00EB7848" w:rsidRPr="00295232" w14:paraId="1D99752D"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6402EBEC"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21A82E"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3DD8AF"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4AE8199" w14:textId="77777777" w:rsidR="00EB7848" w:rsidRPr="00F148C6" w:rsidRDefault="00EB7848" w:rsidP="00183DF2">
            <w:pPr>
              <w:pStyle w:val="TAL"/>
              <w:rPr>
                <w:sz w:val="16"/>
                <w:szCs w:val="16"/>
              </w:rPr>
            </w:pPr>
            <w:r w:rsidRPr="00F148C6">
              <w:rPr>
                <w:sz w:val="16"/>
                <w:szCs w:val="16"/>
              </w:rPr>
              <w:t>0002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5AEA41E" w14:textId="77777777" w:rsidR="00EB7848" w:rsidRPr="00295232" w:rsidRDefault="00EB7848" w:rsidP="00183DF2">
            <w:pPr>
              <w:pStyle w:val="TAR"/>
              <w:rPr>
                <w:sz w:val="16"/>
                <w:szCs w:val="16"/>
              </w:rPr>
            </w:pPr>
            <w:r w:rsidRPr="00F148C6">
              <w:rPr>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7DB156C"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AD1BA42" w14:textId="77777777" w:rsidR="00EB7848" w:rsidRPr="00F148C6" w:rsidRDefault="00EB7848" w:rsidP="00183DF2">
            <w:pPr>
              <w:pStyle w:val="TAL"/>
              <w:rPr>
                <w:sz w:val="16"/>
                <w:szCs w:val="16"/>
              </w:rPr>
            </w:pPr>
            <w:r w:rsidRPr="00F148C6">
              <w:rPr>
                <w:sz w:val="16"/>
                <w:szCs w:val="16"/>
              </w:rPr>
              <w:t>Error Cases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AE350A4" w14:textId="77777777" w:rsidR="00EB7848" w:rsidRPr="00F148C6" w:rsidRDefault="00EB7848" w:rsidP="00183DF2">
            <w:pPr>
              <w:pStyle w:val="TAL"/>
              <w:rPr>
                <w:sz w:val="16"/>
                <w:szCs w:val="16"/>
              </w:rPr>
            </w:pPr>
            <w:r w:rsidRPr="00F148C6">
              <w:rPr>
                <w:sz w:val="16"/>
                <w:szCs w:val="16"/>
              </w:rPr>
              <w:t>15.1.0</w:t>
            </w:r>
          </w:p>
        </w:tc>
      </w:tr>
      <w:tr w:rsidR="00EB7848" w:rsidRPr="00295232" w14:paraId="22EF3DA1"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33111C5"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8384EA"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8ED063"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DDD3577" w14:textId="77777777" w:rsidR="00EB7848" w:rsidRPr="00F148C6" w:rsidRDefault="00EB7848" w:rsidP="00183DF2">
            <w:pPr>
              <w:pStyle w:val="TAL"/>
              <w:rPr>
                <w:sz w:val="16"/>
                <w:szCs w:val="16"/>
              </w:rPr>
            </w:pPr>
            <w:r w:rsidRPr="00F148C6">
              <w:rPr>
                <w:sz w:val="16"/>
                <w:szCs w:val="16"/>
              </w:rPr>
              <w:t>0003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A58E55B" w14:textId="77777777" w:rsidR="00EB7848" w:rsidRPr="00295232"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F63A6B4"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CFF2EA4" w14:textId="77777777" w:rsidR="00EB7848" w:rsidRPr="00F148C6" w:rsidRDefault="00EB7848" w:rsidP="00183DF2">
            <w:pPr>
              <w:pStyle w:val="TAL"/>
              <w:rPr>
                <w:sz w:val="16"/>
                <w:szCs w:val="16"/>
              </w:rPr>
            </w:pPr>
            <w:r w:rsidRPr="00F148C6">
              <w:rPr>
                <w:sz w:val="16"/>
                <w:szCs w:val="16"/>
              </w:rPr>
              <w:t>Custom Headers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4AD2EF5" w14:textId="77777777" w:rsidR="00EB7848" w:rsidRPr="00F148C6" w:rsidRDefault="00EB7848" w:rsidP="00183DF2">
            <w:pPr>
              <w:pStyle w:val="TAL"/>
              <w:rPr>
                <w:sz w:val="16"/>
                <w:szCs w:val="16"/>
              </w:rPr>
            </w:pPr>
            <w:r w:rsidRPr="00F148C6">
              <w:rPr>
                <w:sz w:val="16"/>
                <w:szCs w:val="16"/>
              </w:rPr>
              <w:t>15.1.0</w:t>
            </w:r>
          </w:p>
        </w:tc>
      </w:tr>
      <w:tr w:rsidR="00EB7848" w:rsidRPr="00295232" w14:paraId="4C9333F3"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F1C0E0C"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3C3EC"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8FD4E0"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2E692A8" w14:textId="77777777" w:rsidR="00EB7848" w:rsidRPr="00F148C6" w:rsidRDefault="00EB7848" w:rsidP="00183DF2">
            <w:pPr>
              <w:pStyle w:val="TAL"/>
              <w:rPr>
                <w:sz w:val="16"/>
                <w:szCs w:val="16"/>
              </w:rPr>
            </w:pPr>
            <w:r w:rsidRPr="00F148C6">
              <w:rPr>
                <w:sz w:val="16"/>
                <w:szCs w:val="16"/>
              </w:rPr>
              <w:t>0004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2951C7C" w14:textId="77777777" w:rsidR="00EB7848" w:rsidRPr="00295232"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D7298A3"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0568C04" w14:textId="77777777" w:rsidR="00EB7848" w:rsidRPr="00F148C6" w:rsidRDefault="00EB7848" w:rsidP="00183DF2">
            <w:pPr>
              <w:pStyle w:val="TAL"/>
              <w:rPr>
                <w:sz w:val="16"/>
                <w:szCs w:val="16"/>
              </w:rPr>
            </w:pPr>
            <w:r w:rsidRPr="00F148C6">
              <w:rPr>
                <w:sz w:val="16"/>
                <w:szCs w:val="16"/>
              </w:rPr>
              <w:t>Overall Clean-up</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3465762" w14:textId="77777777" w:rsidR="00EB7848" w:rsidRPr="00F148C6" w:rsidRDefault="00EB7848" w:rsidP="00183DF2">
            <w:pPr>
              <w:pStyle w:val="TAL"/>
              <w:rPr>
                <w:sz w:val="16"/>
                <w:szCs w:val="16"/>
              </w:rPr>
            </w:pPr>
            <w:r w:rsidRPr="00F148C6">
              <w:rPr>
                <w:sz w:val="16"/>
                <w:szCs w:val="16"/>
              </w:rPr>
              <w:t>15.1.0</w:t>
            </w:r>
          </w:p>
        </w:tc>
      </w:tr>
      <w:tr w:rsidR="00EB7848" w:rsidRPr="00295232" w14:paraId="7CEF8E42"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63CD9F4"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8235F7"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5D13C8"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CCAB56" w14:textId="77777777" w:rsidR="00EB7848" w:rsidRPr="00F148C6" w:rsidRDefault="00EB7848" w:rsidP="00183DF2">
            <w:pPr>
              <w:pStyle w:val="TAL"/>
              <w:rPr>
                <w:sz w:val="16"/>
                <w:szCs w:val="16"/>
              </w:rPr>
            </w:pPr>
            <w:r w:rsidRPr="00F148C6">
              <w:rPr>
                <w:sz w:val="16"/>
                <w:szCs w:val="16"/>
              </w:rPr>
              <w:t>0005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0D5C740" w14:textId="77777777" w:rsidR="00EB7848" w:rsidRPr="00295232"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449C741"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D6DDCC3" w14:textId="77777777" w:rsidR="00EB7848" w:rsidRPr="00F148C6" w:rsidRDefault="00EB7848" w:rsidP="00183DF2">
            <w:pPr>
              <w:pStyle w:val="TAL"/>
              <w:rPr>
                <w:sz w:val="16"/>
                <w:szCs w:val="16"/>
              </w:rPr>
            </w:pPr>
            <w:r w:rsidRPr="00F148C6">
              <w:rPr>
                <w:sz w:val="16"/>
                <w:szCs w:val="16"/>
              </w:rPr>
              <w:t>Description of Structured data types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ABAD7A4" w14:textId="77777777" w:rsidR="00EB7848" w:rsidRPr="00F148C6" w:rsidRDefault="00EB7848" w:rsidP="00183DF2">
            <w:pPr>
              <w:pStyle w:val="TAL"/>
              <w:rPr>
                <w:sz w:val="16"/>
                <w:szCs w:val="16"/>
              </w:rPr>
            </w:pPr>
            <w:r w:rsidRPr="00F148C6">
              <w:rPr>
                <w:sz w:val="16"/>
                <w:szCs w:val="16"/>
              </w:rPr>
              <w:t>15.1.0</w:t>
            </w:r>
          </w:p>
        </w:tc>
      </w:tr>
      <w:tr w:rsidR="00EB7848" w:rsidRPr="00295232" w14:paraId="54E4C601"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D317875"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E6EB5C"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DFED81"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FA759D6" w14:textId="77777777" w:rsidR="00EB7848" w:rsidRPr="00F148C6" w:rsidRDefault="00EB7848" w:rsidP="00183DF2">
            <w:pPr>
              <w:pStyle w:val="TAL"/>
              <w:rPr>
                <w:sz w:val="16"/>
                <w:szCs w:val="16"/>
              </w:rPr>
            </w:pPr>
            <w:r w:rsidRPr="00F148C6">
              <w:rPr>
                <w:sz w:val="16"/>
                <w:szCs w:val="16"/>
              </w:rPr>
              <w:t>0006</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22E36C4" w14:textId="77777777" w:rsidR="00EB7848" w:rsidRPr="00295232" w:rsidRDefault="00EB7848" w:rsidP="00183DF2">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1F7D6BF"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BF61330" w14:textId="77777777" w:rsidR="00EB7848" w:rsidRPr="00F148C6" w:rsidRDefault="00EB7848" w:rsidP="00183DF2">
            <w:pPr>
              <w:pStyle w:val="TAL"/>
              <w:rPr>
                <w:sz w:val="16"/>
                <w:szCs w:val="16"/>
              </w:rPr>
            </w:pPr>
            <w:r w:rsidRPr="00F148C6">
              <w:rPr>
                <w:sz w:val="16"/>
                <w:szCs w:val="16"/>
              </w:rPr>
              <w:t>Resource structure presentation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A4ADBF2" w14:textId="77777777" w:rsidR="00EB7848" w:rsidRPr="00F148C6" w:rsidRDefault="00EB7848" w:rsidP="00183DF2">
            <w:pPr>
              <w:pStyle w:val="TAL"/>
              <w:rPr>
                <w:sz w:val="16"/>
                <w:szCs w:val="16"/>
              </w:rPr>
            </w:pPr>
            <w:r w:rsidRPr="00F148C6">
              <w:rPr>
                <w:sz w:val="16"/>
                <w:szCs w:val="16"/>
              </w:rPr>
              <w:t>15.1.0</w:t>
            </w:r>
          </w:p>
        </w:tc>
      </w:tr>
      <w:tr w:rsidR="00EB7848" w:rsidRPr="00295232" w14:paraId="12BC7321"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678CEE33"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9B1291"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23F7B3"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AE2829E" w14:textId="77777777" w:rsidR="00EB7848" w:rsidRPr="00F148C6" w:rsidRDefault="00EB7848" w:rsidP="00183DF2">
            <w:pPr>
              <w:pStyle w:val="TAL"/>
              <w:rPr>
                <w:sz w:val="16"/>
                <w:szCs w:val="16"/>
              </w:rPr>
            </w:pPr>
            <w:r w:rsidRPr="00F148C6">
              <w:rPr>
                <w:sz w:val="16"/>
                <w:szCs w:val="16"/>
              </w:rPr>
              <w:t>0007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EB9B327" w14:textId="77777777" w:rsidR="00EB7848" w:rsidRPr="00295232" w:rsidRDefault="00EB7848" w:rsidP="00183DF2">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51AAB25"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B248B52" w14:textId="77777777" w:rsidR="00EB7848" w:rsidRPr="00F148C6" w:rsidRDefault="00EB7848" w:rsidP="00183DF2">
            <w:pPr>
              <w:pStyle w:val="TAL"/>
              <w:rPr>
                <w:sz w:val="16"/>
                <w:szCs w:val="16"/>
              </w:rPr>
            </w:pPr>
            <w:r w:rsidRPr="00F148C6">
              <w:rPr>
                <w:sz w:val="16"/>
                <w:szCs w:val="16"/>
              </w:rPr>
              <w:t xml:space="preserve">LMF servers </w:t>
            </w:r>
            <w:r>
              <w:rPr>
                <w:sz w:val="16"/>
                <w:szCs w:val="16"/>
              </w:rPr>
              <w:t>clause</w:t>
            </w:r>
            <w:r w:rsidRPr="00F148C6">
              <w:rPr>
                <w:sz w:val="16"/>
                <w:szCs w:val="16"/>
              </w:rPr>
              <w:t xml:space="preserve"> in OpenAPI</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401C3AC" w14:textId="77777777" w:rsidR="00EB7848" w:rsidRPr="00F148C6" w:rsidRDefault="00EB7848" w:rsidP="00183DF2">
            <w:pPr>
              <w:pStyle w:val="TAL"/>
              <w:rPr>
                <w:sz w:val="16"/>
                <w:szCs w:val="16"/>
              </w:rPr>
            </w:pPr>
            <w:r w:rsidRPr="00F148C6">
              <w:rPr>
                <w:sz w:val="16"/>
                <w:szCs w:val="16"/>
              </w:rPr>
              <w:t>15.1.0</w:t>
            </w:r>
          </w:p>
        </w:tc>
      </w:tr>
      <w:tr w:rsidR="00EB7848" w:rsidRPr="00295232" w14:paraId="5FE7D0B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62998411"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6C5A2A"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CBDCDD"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8E501CC" w14:textId="77777777" w:rsidR="00EB7848" w:rsidRPr="00F148C6" w:rsidRDefault="00EB7848" w:rsidP="00183DF2">
            <w:pPr>
              <w:pStyle w:val="TAL"/>
              <w:rPr>
                <w:sz w:val="16"/>
                <w:szCs w:val="16"/>
              </w:rPr>
            </w:pPr>
            <w:r w:rsidRPr="00F148C6">
              <w:rPr>
                <w:sz w:val="16"/>
                <w:szCs w:val="16"/>
              </w:rPr>
              <w:t>0008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482BE28" w14:textId="77777777" w:rsidR="00EB7848" w:rsidRPr="00295232"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6C5F692"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3912A91" w14:textId="77777777" w:rsidR="00EB7848" w:rsidRPr="00F148C6" w:rsidRDefault="00EB7848" w:rsidP="00183DF2">
            <w:pPr>
              <w:pStyle w:val="TAL"/>
              <w:rPr>
                <w:sz w:val="16"/>
                <w:szCs w:val="16"/>
              </w:rPr>
            </w:pPr>
            <w:r w:rsidRPr="00F148C6">
              <w:rPr>
                <w:sz w:val="16"/>
                <w:szCs w:val="16"/>
              </w:rPr>
              <w:t>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31AA2E3" w14:textId="77777777" w:rsidR="00EB7848" w:rsidRPr="00F148C6" w:rsidRDefault="00EB7848" w:rsidP="00183DF2">
            <w:pPr>
              <w:pStyle w:val="TAL"/>
              <w:rPr>
                <w:sz w:val="16"/>
                <w:szCs w:val="16"/>
              </w:rPr>
            </w:pPr>
            <w:r w:rsidRPr="00F148C6">
              <w:rPr>
                <w:sz w:val="16"/>
                <w:szCs w:val="16"/>
              </w:rPr>
              <w:t>15.1.0</w:t>
            </w:r>
          </w:p>
        </w:tc>
      </w:tr>
      <w:tr w:rsidR="00EB7848" w:rsidRPr="00295232" w14:paraId="6B109A47"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B3F6FEC"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B59058"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6F511D"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C87BAE0" w14:textId="77777777" w:rsidR="00EB7848" w:rsidRPr="00F148C6" w:rsidRDefault="00EB7848" w:rsidP="00183DF2">
            <w:pPr>
              <w:pStyle w:val="TAL"/>
              <w:rPr>
                <w:sz w:val="16"/>
                <w:szCs w:val="16"/>
              </w:rPr>
            </w:pPr>
            <w:r w:rsidRPr="00F148C6">
              <w:rPr>
                <w:sz w:val="16"/>
                <w:szCs w:val="16"/>
              </w:rPr>
              <w:t>0010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E18E83D" w14:textId="77777777" w:rsidR="00EB7848" w:rsidRPr="00F148C6" w:rsidRDefault="00EB7848" w:rsidP="00183DF2">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C921CDD"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C6A26AC" w14:textId="77777777" w:rsidR="00EB7848" w:rsidRPr="00F148C6" w:rsidRDefault="00EB7848" w:rsidP="00183DF2">
            <w:pPr>
              <w:pStyle w:val="TAL"/>
              <w:rPr>
                <w:sz w:val="16"/>
                <w:szCs w:val="16"/>
              </w:rPr>
            </w:pPr>
            <w:r w:rsidRPr="00F148C6">
              <w:rPr>
                <w:sz w:val="16"/>
                <w:szCs w:val="16"/>
              </w:rPr>
              <w:t>Cardinality</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F5A6CE7" w14:textId="77777777" w:rsidR="00EB7848" w:rsidRPr="00F148C6" w:rsidRDefault="00EB7848" w:rsidP="00183DF2">
            <w:pPr>
              <w:pStyle w:val="TAL"/>
              <w:rPr>
                <w:sz w:val="16"/>
                <w:szCs w:val="16"/>
              </w:rPr>
            </w:pPr>
            <w:r w:rsidRPr="00F148C6">
              <w:rPr>
                <w:sz w:val="16"/>
                <w:szCs w:val="16"/>
              </w:rPr>
              <w:t>15.2.0</w:t>
            </w:r>
          </w:p>
        </w:tc>
      </w:tr>
      <w:tr w:rsidR="00EB7848" w:rsidRPr="00295232" w14:paraId="0E1FD2C4"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76FB971E"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E14785"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18943"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97BC846" w14:textId="77777777" w:rsidR="00EB7848" w:rsidRPr="00F148C6" w:rsidRDefault="00EB7848" w:rsidP="00183DF2">
            <w:pPr>
              <w:pStyle w:val="TAL"/>
              <w:rPr>
                <w:sz w:val="16"/>
                <w:szCs w:val="16"/>
              </w:rPr>
            </w:pPr>
            <w:r w:rsidRPr="00F148C6">
              <w:rPr>
                <w:sz w:val="16"/>
                <w:szCs w:val="16"/>
              </w:rPr>
              <w:t>0011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CBF05B6" w14:textId="77777777" w:rsidR="00EB7848" w:rsidRPr="00F148C6"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74B009E"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3637DA6" w14:textId="77777777" w:rsidR="00EB7848" w:rsidRPr="00F148C6" w:rsidRDefault="00EB7848" w:rsidP="00183DF2">
            <w:pPr>
              <w:pStyle w:val="TAL"/>
              <w:rPr>
                <w:sz w:val="16"/>
                <w:szCs w:val="16"/>
              </w:rPr>
            </w:pPr>
            <w:r w:rsidRPr="00F148C6">
              <w:rPr>
                <w:sz w:val="16"/>
                <w:szCs w:val="16"/>
              </w:rPr>
              <w:t>APIRoot Clarification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AD81163" w14:textId="77777777" w:rsidR="00EB7848" w:rsidRPr="00F148C6" w:rsidRDefault="00EB7848" w:rsidP="00183DF2">
            <w:pPr>
              <w:pStyle w:val="TAL"/>
              <w:rPr>
                <w:sz w:val="16"/>
                <w:szCs w:val="16"/>
              </w:rPr>
            </w:pPr>
            <w:r w:rsidRPr="00F148C6">
              <w:rPr>
                <w:sz w:val="16"/>
                <w:szCs w:val="16"/>
              </w:rPr>
              <w:t>15.2.0</w:t>
            </w:r>
          </w:p>
        </w:tc>
      </w:tr>
      <w:tr w:rsidR="00EB7848" w:rsidRPr="00295232" w14:paraId="793047FC"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75E56DD6"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B39344"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258086"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2C09960" w14:textId="77777777" w:rsidR="00EB7848" w:rsidRPr="00F148C6" w:rsidRDefault="00EB7848" w:rsidP="00183DF2">
            <w:pPr>
              <w:pStyle w:val="TAL"/>
              <w:rPr>
                <w:sz w:val="16"/>
                <w:szCs w:val="16"/>
              </w:rPr>
            </w:pPr>
            <w:r w:rsidRPr="00F148C6">
              <w:rPr>
                <w:sz w:val="16"/>
                <w:szCs w:val="16"/>
              </w:rPr>
              <w:t>0012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1C8EC17" w14:textId="77777777" w:rsidR="00EB7848" w:rsidRPr="00F148C6"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415FDA1"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AAFEA12" w14:textId="77777777" w:rsidR="00EB7848" w:rsidRPr="00F148C6" w:rsidRDefault="00EB7848" w:rsidP="00183DF2">
            <w:pPr>
              <w:pStyle w:val="TAL"/>
              <w:rPr>
                <w:sz w:val="16"/>
                <w:szCs w:val="16"/>
              </w:rPr>
            </w:pPr>
            <w:r w:rsidRPr="00F148C6">
              <w:rPr>
                <w:sz w:val="16"/>
                <w:szCs w:val="16"/>
              </w:rPr>
              <w:t>AMF Id</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9B3938C" w14:textId="77777777" w:rsidR="00EB7848" w:rsidRPr="00F148C6" w:rsidRDefault="00EB7848" w:rsidP="00183DF2">
            <w:pPr>
              <w:pStyle w:val="TAL"/>
              <w:rPr>
                <w:sz w:val="16"/>
                <w:szCs w:val="16"/>
              </w:rPr>
            </w:pPr>
            <w:r w:rsidRPr="00F148C6">
              <w:rPr>
                <w:sz w:val="16"/>
                <w:szCs w:val="16"/>
              </w:rPr>
              <w:t>15.2.0</w:t>
            </w:r>
          </w:p>
        </w:tc>
      </w:tr>
      <w:tr w:rsidR="00EB7848" w:rsidRPr="00295232" w14:paraId="7A90D4A6"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C467E90"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72496E"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77E91D"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136C372" w14:textId="77777777" w:rsidR="00EB7848" w:rsidRPr="00F148C6" w:rsidRDefault="00EB7848" w:rsidP="00183DF2">
            <w:pPr>
              <w:pStyle w:val="TAL"/>
              <w:rPr>
                <w:sz w:val="16"/>
                <w:szCs w:val="16"/>
              </w:rPr>
            </w:pPr>
            <w:r w:rsidRPr="00F148C6">
              <w:rPr>
                <w:sz w:val="16"/>
                <w:szCs w:val="16"/>
              </w:rPr>
              <w:t>0013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CF4B1F2" w14:textId="77777777" w:rsidR="00EB7848" w:rsidRPr="00F148C6"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25B8056"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B571A9E" w14:textId="77777777" w:rsidR="00EB7848" w:rsidRPr="00F148C6" w:rsidRDefault="00EB7848" w:rsidP="00183DF2">
            <w:pPr>
              <w:pStyle w:val="TAL"/>
              <w:rPr>
                <w:sz w:val="16"/>
                <w:szCs w:val="16"/>
              </w:rPr>
            </w:pPr>
            <w:r w:rsidRPr="00F148C6">
              <w:rPr>
                <w:sz w:val="16"/>
                <w:szCs w:val="16"/>
              </w:rPr>
              <w:t>Barometric Pressure in Location Data</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7A4DBCB" w14:textId="77777777" w:rsidR="00EB7848" w:rsidRPr="00F148C6" w:rsidRDefault="00EB7848" w:rsidP="00183DF2">
            <w:pPr>
              <w:pStyle w:val="TAL"/>
              <w:rPr>
                <w:sz w:val="16"/>
                <w:szCs w:val="16"/>
              </w:rPr>
            </w:pPr>
            <w:r w:rsidRPr="00F148C6">
              <w:rPr>
                <w:sz w:val="16"/>
                <w:szCs w:val="16"/>
              </w:rPr>
              <w:t>15.2.0</w:t>
            </w:r>
          </w:p>
        </w:tc>
      </w:tr>
      <w:tr w:rsidR="00EB7848" w:rsidRPr="00295232" w14:paraId="35F4F805"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13AD410"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E62D52"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6595E1"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133B295" w14:textId="77777777" w:rsidR="00EB7848" w:rsidRPr="00F148C6" w:rsidRDefault="00EB7848" w:rsidP="00183DF2">
            <w:pPr>
              <w:pStyle w:val="TAL"/>
              <w:rPr>
                <w:sz w:val="16"/>
                <w:szCs w:val="16"/>
              </w:rPr>
            </w:pPr>
            <w:r w:rsidRPr="00F148C6">
              <w:rPr>
                <w:sz w:val="16"/>
                <w:szCs w:val="16"/>
              </w:rPr>
              <w:t>0014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756A971" w14:textId="77777777" w:rsidR="00EB7848" w:rsidRPr="00F148C6" w:rsidRDefault="00EB7848" w:rsidP="00183DF2">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2AF0714"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FAF587E" w14:textId="77777777" w:rsidR="00EB7848" w:rsidRPr="00F148C6" w:rsidRDefault="00EB7848" w:rsidP="00183DF2">
            <w:pPr>
              <w:pStyle w:val="TAL"/>
              <w:rPr>
                <w:sz w:val="16"/>
                <w:szCs w:val="16"/>
              </w:rPr>
            </w:pPr>
            <w:r w:rsidRPr="00F148C6">
              <w:rPr>
                <w:sz w:val="16"/>
                <w:szCs w:val="16"/>
              </w:rPr>
              <w:t>Clarify Serving Cell in Input Data</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4E2A586" w14:textId="77777777" w:rsidR="00EB7848" w:rsidRPr="00F148C6" w:rsidRDefault="00EB7848" w:rsidP="00183DF2">
            <w:pPr>
              <w:pStyle w:val="TAL"/>
              <w:rPr>
                <w:sz w:val="16"/>
                <w:szCs w:val="16"/>
              </w:rPr>
            </w:pPr>
            <w:r w:rsidRPr="00F148C6">
              <w:rPr>
                <w:sz w:val="16"/>
                <w:szCs w:val="16"/>
              </w:rPr>
              <w:t>15.2.0</w:t>
            </w:r>
          </w:p>
        </w:tc>
      </w:tr>
      <w:tr w:rsidR="00EB7848" w:rsidRPr="00295232" w14:paraId="45596BAC"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1DBB8DA"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4F3F4A"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3BC749"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C590758" w14:textId="77777777" w:rsidR="00EB7848" w:rsidRPr="00F148C6" w:rsidRDefault="00EB7848" w:rsidP="00183DF2">
            <w:pPr>
              <w:pStyle w:val="TAL"/>
              <w:rPr>
                <w:sz w:val="16"/>
                <w:szCs w:val="16"/>
              </w:rPr>
            </w:pPr>
            <w:r w:rsidRPr="00F148C6">
              <w:rPr>
                <w:sz w:val="16"/>
                <w:szCs w:val="16"/>
              </w:rPr>
              <w:t>0015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E7BB447" w14:textId="77777777" w:rsidR="00EB7848" w:rsidRPr="00F148C6" w:rsidRDefault="00EB7848" w:rsidP="00183DF2">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ABFE48E"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EAFF07B" w14:textId="77777777" w:rsidR="00EB7848" w:rsidRPr="00F148C6" w:rsidRDefault="00EB7848" w:rsidP="00183DF2">
            <w:pPr>
              <w:pStyle w:val="TAL"/>
              <w:rPr>
                <w:sz w:val="16"/>
                <w:szCs w:val="16"/>
              </w:rPr>
            </w:pPr>
            <w:r w:rsidRPr="00F148C6">
              <w:rPr>
                <w:sz w:val="16"/>
                <w:szCs w:val="16"/>
              </w:rPr>
              <w:t>Oauth2 Corrections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EA970CD" w14:textId="77777777" w:rsidR="00EB7848" w:rsidRPr="00F148C6" w:rsidRDefault="00EB7848" w:rsidP="00183DF2">
            <w:pPr>
              <w:pStyle w:val="TAL"/>
              <w:rPr>
                <w:sz w:val="16"/>
                <w:szCs w:val="16"/>
              </w:rPr>
            </w:pPr>
            <w:r w:rsidRPr="00F148C6">
              <w:rPr>
                <w:sz w:val="16"/>
                <w:szCs w:val="16"/>
              </w:rPr>
              <w:t>15.2.0</w:t>
            </w:r>
          </w:p>
        </w:tc>
      </w:tr>
      <w:tr w:rsidR="00EB7848" w:rsidRPr="00295232" w14:paraId="527288CF"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284816D"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65E135"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7D60FB"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7FE55E6" w14:textId="77777777" w:rsidR="00EB7848" w:rsidRPr="00F148C6" w:rsidRDefault="00EB7848" w:rsidP="00183DF2">
            <w:pPr>
              <w:pStyle w:val="TAL"/>
              <w:rPr>
                <w:sz w:val="16"/>
                <w:szCs w:val="16"/>
              </w:rPr>
            </w:pPr>
            <w:r w:rsidRPr="00F148C6">
              <w:rPr>
                <w:sz w:val="16"/>
                <w:szCs w:val="16"/>
              </w:rPr>
              <w:t>0016</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332432E" w14:textId="77777777" w:rsidR="00EB7848" w:rsidRPr="00F148C6"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A480165"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76A56B0" w14:textId="77777777" w:rsidR="00EB7848" w:rsidRPr="00F148C6" w:rsidRDefault="00EB7848" w:rsidP="00183DF2">
            <w:pPr>
              <w:pStyle w:val="TAL"/>
              <w:rPr>
                <w:sz w:val="16"/>
                <w:szCs w:val="16"/>
              </w:rPr>
            </w:pPr>
            <w:r w:rsidRPr="00F148C6">
              <w:rPr>
                <w:sz w:val="16"/>
                <w:szCs w:val="16"/>
              </w:rPr>
              <w:t>API Version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58C4CFE" w14:textId="77777777" w:rsidR="00EB7848" w:rsidRPr="00F148C6" w:rsidRDefault="00EB7848" w:rsidP="00183DF2">
            <w:pPr>
              <w:pStyle w:val="TAL"/>
              <w:rPr>
                <w:sz w:val="16"/>
                <w:szCs w:val="16"/>
              </w:rPr>
            </w:pPr>
            <w:r w:rsidRPr="00F148C6">
              <w:rPr>
                <w:sz w:val="16"/>
                <w:szCs w:val="16"/>
              </w:rPr>
              <w:t>15.2.0</w:t>
            </w:r>
          </w:p>
        </w:tc>
      </w:tr>
      <w:tr w:rsidR="00EB7848" w:rsidRPr="00295232" w14:paraId="3D71D43F"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EF7538E"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4D26B5"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D2C977" w14:textId="77777777" w:rsidR="00EB7848" w:rsidRPr="00F148C6" w:rsidRDefault="00EB7848" w:rsidP="00183DF2">
            <w:pPr>
              <w:pStyle w:val="TAL"/>
              <w:rPr>
                <w:sz w:val="16"/>
                <w:szCs w:val="16"/>
              </w:rPr>
            </w:pPr>
            <w:r w:rsidRPr="00F148C6">
              <w:rPr>
                <w:sz w:val="16"/>
                <w:szCs w:val="16"/>
              </w:rPr>
              <w:t>CP-183179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C87C0A7" w14:textId="77777777" w:rsidR="00EB7848" w:rsidRPr="00F148C6" w:rsidRDefault="00EB7848" w:rsidP="00183DF2">
            <w:pPr>
              <w:pStyle w:val="TAL"/>
              <w:rPr>
                <w:sz w:val="16"/>
                <w:szCs w:val="16"/>
              </w:rPr>
            </w:pPr>
            <w:r w:rsidRPr="00F148C6">
              <w:rPr>
                <w:sz w:val="16"/>
                <w:szCs w:val="16"/>
              </w:rPr>
              <w:t>0017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EF6D27B" w14:textId="77777777" w:rsidR="00EB7848" w:rsidRPr="00F148C6"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DF5B6C9"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67231D5" w14:textId="77777777" w:rsidR="00EB7848" w:rsidRPr="00F148C6" w:rsidRDefault="00EB7848" w:rsidP="00183DF2">
            <w:pPr>
              <w:pStyle w:val="TAL"/>
              <w:rPr>
                <w:sz w:val="16"/>
                <w:szCs w:val="16"/>
              </w:rPr>
            </w:pPr>
            <w:r w:rsidRPr="00F148C6">
              <w:rPr>
                <w:sz w:val="16"/>
                <w:szCs w:val="16"/>
              </w:rPr>
              <w:t>ExternalDocs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5EE9909" w14:textId="77777777" w:rsidR="00EB7848" w:rsidRPr="00F148C6" w:rsidRDefault="00EB7848" w:rsidP="00183DF2">
            <w:pPr>
              <w:pStyle w:val="TAL"/>
              <w:rPr>
                <w:sz w:val="16"/>
                <w:szCs w:val="16"/>
              </w:rPr>
            </w:pPr>
            <w:r w:rsidRPr="00F148C6">
              <w:rPr>
                <w:sz w:val="16"/>
                <w:szCs w:val="16"/>
              </w:rPr>
              <w:t>15.2.0</w:t>
            </w:r>
          </w:p>
        </w:tc>
      </w:tr>
      <w:tr w:rsidR="00EB7848" w:rsidRPr="00295232" w14:paraId="58C90F5D"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2E856E4" w14:textId="77777777" w:rsidR="00EB7848" w:rsidRPr="00F148C6"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5A5926" w14:textId="77777777" w:rsidR="00EB7848" w:rsidRPr="00F148C6"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1AC4FF" w14:textId="77777777" w:rsidR="00EB7848" w:rsidRPr="00F148C6"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5043B55" w14:textId="77777777" w:rsidR="00EB7848" w:rsidRPr="00F148C6" w:rsidRDefault="00EB7848" w:rsidP="00183DF2">
            <w:pPr>
              <w:pStyle w:val="TAL"/>
              <w:rPr>
                <w:sz w:val="16"/>
                <w:szCs w:val="16"/>
              </w:rPr>
            </w:pPr>
            <w:r>
              <w:rPr>
                <w:sz w:val="16"/>
                <w:szCs w:val="16"/>
              </w:rPr>
              <w:t>0018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E651DC5" w14:textId="77777777" w:rsidR="00EB7848" w:rsidRPr="00F148C6"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833EC00"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AF1A940" w14:textId="77777777" w:rsidR="00EB7848" w:rsidRPr="00F148C6" w:rsidRDefault="00EB7848" w:rsidP="00183DF2">
            <w:pPr>
              <w:pStyle w:val="TAL"/>
              <w:rPr>
                <w:sz w:val="16"/>
                <w:szCs w:val="16"/>
              </w:rPr>
            </w:pPr>
            <w:r w:rsidRPr="00295232">
              <w:rPr>
                <w:sz w:val="16"/>
                <w:szCs w:val="16"/>
              </w:rPr>
              <w:t>OpenAPI Corrections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3F6A947" w14:textId="77777777" w:rsidR="00EB7848" w:rsidRPr="00F148C6"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36D1E58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345F4551" w14:textId="77777777" w:rsidR="00EB7848" w:rsidRPr="00F148C6"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308CC" w14:textId="77777777" w:rsidR="00EB7848" w:rsidRPr="00F148C6"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A541D2" w14:textId="77777777" w:rsidR="00EB7848" w:rsidRPr="00F148C6"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DAC23F" w14:textId="77777777" w:rsidR="00EB7848" w:rsidRPr="00F148C6" w:rsidRDefault="00EB7848" w:rsidP="00183DF2">
            <w:pPr>
              <w:pStyle w:val="TAL"/>
              <w:rPr>
                <w:sz w:val="16"/>
                <w:szCs w:val="16"/>
              </w:rPr>
            </w:pPr>
            <w:r>
              <w:rPr>
                <w:sz w:val="16"/>
                <w:szCs w:val="16"/>
              </w:rPr>
              <w:t>0019</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85AC421" w14:textId="77777777" w:rsidR="00EB7848" w:rsidRPr="00F148C6"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D22E646"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EE905C9" w14:textId="77777777" w:rsidR="00EB7848" w:rsidRPr="00F148C6" w:rsidRDefault="00EB7848" w:rsidP="00183DF2">
            <w:pPr>
              <w:pStyle w:val="TAL"/>
              <w:rPr>
                <w:sz w:val="16"/>
                <w:szCs w:val="16"/>
              </w:rPr>
            </w:pPr>
            <w:r w:rsidRPr="00295232">
              <w:rPr>
                <w:sz w:val="16"/>
                <w:szCs w:val="16"/>
              </w:rPr>
              <w:t>Application Errors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C8FE1AF" w14:textId="77777777" w:rsidR="00EB7848" w:rsidRPr="00F148C6"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7CDA2C72"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D5FDFC9" w14:textId="77777777" w:rsidR="00EB7848" w:rsidRPr="00295232"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8F723"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CDE0BE"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F33A97F" w14:textId="77777777" w:rsidR="00EB7848" w:rsidRPr="00295232" w:rsidRDefault="00EB7848" w:rsidP="00183DF2">
            <w:pPr>
              <w:pStyle w:val="TAL"/>
              <w:rPr>
                <w:sz w:val="16"/>
                <w:szCs w:val="16"/>
              </w:rPr>
            </w:pPr>
            <w:r>
              <w:rPr>
                <w:sz w:val="16"/>
                <w:szCs w:val="16"/>
              </w:rPr>
              <w:t>0020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BFA4A20" w14:textId="77777777" w:rsidR="00EB7848" w:rsidRPr="00295232"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BFA7110"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1D03891" w14:textId="77777777" w:rsidR="00EB7848" w:rsidRPr="00295232" w:rsidRDefault="00EB7848" w:rsidP="00183DF2">
            <w:pPr>
              <w:pStyle w:val="TAL"/>
              <w:rPr>
                <w:sz w:val="16"/>
                <w:szCs w:val="16"/>
              </w:rPr>
            </w:pPr>
            <w:r w:rsidRPr="00295232">
              <w:rPr>
                <w:sz w:val="16"/>
                <w:szCs w:val="16"/>
              </w:rPr>
              <w:t>Essential Correction to InnerRadius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C1716FF"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6969D5E7"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8E7FC43" w14:textId="77777777" w:rsidR="00EB7848" w:rsidRPr="00295232"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C57114"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8FE4D4"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E4A8DAD" w14:textId="77777777" w:rsidR="00EB7848" w:rsidRPr="00295232" w:rsidRDefault="00EB7848" w:rsidP="00183DF2">
            <w:pPr>
              <w:pStyle w:val="TAL"/>
              <w:rPr>
                <w:sz w:val="16"/>
                <w:szCs w:val="16"/>
              </w:rPr>
            </w:pPr>
            <w:r>
              <w:rPr>
                <w:sz w:val="16"/>
                <w:szCs w:val="16"/>
              </w:rPr>
              <w:t>0021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D2A1F03" w14:textId="77777777" w:rsidR="00EB7848" w:rsidRPr="00295232"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3F45EA1"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0DF043A" w14:textId="77777777" w:rsidR="00EB7848" w:rsidRPr="00295232" w:rsidRDefault="00EB7848" w:rsidP="00183DF2">
            <w:pPr>
              <w:pStyle w:val="TAL"/>
              <w:rPr>
                <w:sz w:val="16"/>
                <w:szCs w:val="16"/>
              </w:rPr>
            </w:pPr>
            <w:r w:rsidRPr="00295232">
              <w:rPr>
                <w:sz w:val="16"/>
                <w:szCs w:val="16"/>
              </w:rPr>
              <w:t>Mandatory Response Codes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6B218B0"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04BC9191"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C3FE114" w14:textId="77777777" w:rsidR="00EB7848" w:rsidRPr="00295232"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AA6DCB"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42E10E"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2C0CDE5" w14:textId="77777777" w:rsidR="00EB7848" w:rsidRPr="00295232" w:rsidRDefault="00EB7848" w:rsidP="00183DF2">
            <w:pPr>
              <w:pStyle w:val="TAL"/>
              <w:rPr>
                <w:sz w:val="16"/>
                <w:szCs w:val="16"/>
              </w:rPr>
            </w:pPr>
            <w:r>
              <w:rPr>
                <w:sz w:val="16"/>
                <w:szCs w:val="16"/>
              </w:rPr>
              <w:t>0022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9A7B51D" w14:textId="77777777" w:rsidR="00EB7848" w:rsidRPr="00295232"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1DBFB2A"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F3F6E19" w14:textId="77777777" w:rsidR="00EB7848" w:rsidRPr="00295232" w:rsidRDefault="00EB7848" w:rsidP="00183DF2">
            <w:pPr>
              <w:pStyle w:val="TAL"/>
              <w:rPr>
                <w:sz w:val="16"/>
                <w:szCs w:val="16"/>
              </w:rPr>
            </w:pPr>
            <w:r w:rsidRPr="00295232">
              <w:rPr>
                <w:sz w:val="16"/>
                <w:szCs w:val="16"/>
              </w:rPr>
              <w:t>Essential correction to OpenAPI definition of GeographicArea</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F6F87E1"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01571EEE"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1291E73" w14:textId="77777777" w:rsidR="00EB7848" w:rsidRPr="00295232"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1F327"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59DCAF"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F740448" w14:textId="77777777" w:rsidR="00EB7848" w:rsidRPr="00295232" w:rsidRDefault="00EB7848" w:rsidP="00183DF2">
            <w:pPr>
              <w:pStyle w:val="TAL"/>
              <w:rPr>
                <w:sz w:val="16"/>
                <w:szCs w:val="16"/>
              </w:rPr>
            </w:pPr>
            <w:r>
              <w:rPr>
                <w:sz w:val="16"/>
                <w:szCs w:val="16"/>
              </w:rPr>
              <w:t>0023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0D52EC6" w14:textId="77777777" w:rsidR="00EB7848" w:rsidRPr="00295232" w:rsidRDefault="00EB7848" w:rsidP="00183DF2">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D703BFD"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5BA65D9" w14:textId="77777777" w:rsidR="00EB7848" w:rsidRPr="00295232" w:rsidRDefault="00EB7848" w:rsidP="00183DF2">
            <w:pPr>
              <w:pStyle w:val="TAL"/>
              <w:rPr>
                <w:sz w:val="16"/>
                <w:szCs w:val="16"/>
              </w:rPr>
            </w:pPr>
            <w:r w:rsidRPr="00295232">
              <w:rPr>
                <w:sz w:val="16"/>
                <w:szCs w:val="16"/>
              </w:rPr>
              <w:t>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AE2294B"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00B0602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64A4D88" w14:textId="77777777" w:rsidR="00EB7848" w:rsidRDefault="00EB7848" w:rsidP="00183DF2">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D0F4E"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9111D1"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165377F" w14:textId="77777777" w:rsidR="00EB7848" w:rsidRDefault="00EB7848" w:rsidP="00183DF2">
            <w:pPr>
              <w:pStyle w:val="TAL"/>
              <w:rPr>
                <w:sz w:val="16"/>
                <w:szCs w:val="16"/>
              </w:rPr>
            </w:pPr>
            <w:r>
              <w:rPr>
                <w:sz w:val="16"/>
                <w:szCs w:val="16"/>
              </w:rPr>
              <w:t>0024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30EE24D" w14:textId="77777777" w:rsidR="00EB7848" w:rsidRDefault="00EB7848" w:rsidP="00183DF2">
            <w:pPr>
              <w:pStyle w:val="TAR"/>
              <w:rPr>
                <w:sz w:val="16"/>
                <w:szCs w:val="16"/>
              </w:rPr>
            </w:pPr>
            <w:r>
              <w:rPr>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D0C4B4F"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BB1FD68" w14:textId="77777777" w:rsidR="00EB7848" w:rsidRPr="00295232" w:rsidRDefault="00EB7848" w:rsidP="00183DF2">
            <w:pPr>
              <w:pStyle w:val="TAL"/>
              <w:rPr>
                <w:sz w:val="16"/>
                <w:szCs w:val="16"/>
              </w:rPr>
            </w:pPr>
            <w:r w:rsidRPr="00AC67A2">
              <w:rPr>
                <w:sz w:val="16"/>
                <w:szCs w:val="16"/>
              </w:rPr>
              <w:t>UE Capabilities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65331F5"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14:paraId="15A967BE"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9661523" w14:textId="77777777" w:rsidR="00EB7848" w:rsidRDefault="00EB7848" w:rsidP="00183DF2">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58615"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35929C"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C4624A1" w14:textId="77777777" w:rsidR="00EB7848" w:rsidRDefault="00EB7848" w:rsidP="00183DF2">
            <w:pPr>
              <w:pStyle w:val="TAL"/>
              <w:rPr>
                <w:sz w:val="16"/>
                <w:szCs w:val="16"/>
              </w:rPr>
            </w:pPr>
            <w:r>
              <w:rPr>
                <w:sz w:val="16"/>
                <w:szCs w:val="16"/>
              </w:rPr>
              <w:t>0025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9F80E4C" w14:textId="77777777" w:rsidR="00EB7848" w:rsidRDefault="00EB7848" w:rsidP="00183DF2">
            <w:pPr>
              <w:pStyle w:val="TAR"/>
              <w:rPr>
                <w:sz w:val="16"/>
                <w:szCs w:val="16"/>
              </w:rPr>
            </w:pPr>
            <w:r>
              <w:rPr>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C492539"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D25A43E" w14:textId="77777777" w:rsidR="00EB7848" w:rsidRPr="00AC67A2" w:rsidRDefault="00EB7848" w:rsidP="00183DF2">
            <w:pPr>
              <w:pStyle w:val="TAL"/>
              <w:rPr>
                <w:sz w:val="16"/>
                <w:szCs w:val="16"/>
              </w:rPr>
            </w:pPr>
            <w:r>
              <w:rPr>
                <w:rFonts w:cs="Arial"/>
                <w:color w:val="000000"/>
              </w:rPr>
              <w:t>Storage of OpenAPI specification files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81AC2A0"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14:paraId="3C2E181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EFDA1EB" w14:textId="77777777" w:rsidR="00EB7848" w:rsidRDefault="00EB7848" w:rsidP="00183DF2">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396933"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857F2D"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86CBD4A" w14:textId="77777777" w:rsidR="00EB7848" w:rsidRDefault="00EB7848" w:rsidP="00183DF2">
            <w:pPr>
              <w:pStyle w:val="TAL"/>
              <w:rPr>
                <w:sz w:val="16"/>
                <w:szCs w:val="16"/>
              </w:rPr>
            </w:pPr>
            <w:r>
              <w:rPr>
                <w:sz w:val="16"/>
                <w:szCs w:val="16"/>
              </w:rPr>
              <w:t>0027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EA6857E"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55C02CD"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5E425A7" w14:textId="77777777" w:rsidR="00EB7848" w:rsidRPr="00AC67A2" w:rsidRDefault="00EB7848" w:rsidP="00183DF2">
            <w:pPr>
              <w:pStyle w:val="TAL"/>
              <w:rPr>
                <w:sz w:val="16"/>
                <w:szCs w:val="16"/>
              </w:rPr>
            </w:pPr>
            <w:r>
              <w:rPr>
                <w:rFonts w:cs="Arial"/>
                <w:color w:val="000000"/>
              </w:rPr>
              <w:t>Copyright Note in OpenAPI Spec</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C852D78"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14:paraId="35AC4D18"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F5F9089" w14:textId="77777777" w:rsidR="00EB7848" w:rsidRDefault="00EB7848" w:rsidP="00183DF2">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38B19C"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027F58"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CDC2C5D" w14:textId="77777777" w:rsidR="00EB7848" w:rsidRDefault="00EB7848" w:rsidP="00183DF2">
            <w:pPr>
              <w:pStyle w:val="TAL"/>
              <w:rPr>
                <w:sz w:val="16"/>
                <w:szCs w:val="16"/>
              </w:rPr>
            </w:pPr>
            <w:r>
              <w:rPr>
                <w:sz w:val="16"/>
                <w:szCs w:val="16"/>
              </w:rPr>
              <w:t>0028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59E93A5"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F93130E"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84EF281" w14:textId="77777777" w:rsidR="00EB7848" w:rsidRPr="00AC67A2" w:rsidRDefault="00EB7848" w:rsidP="00183DF2">
            <w:pPr>
              <w:pStyle w:val="TAL"/>
              <w:rPr>
                <w:sz w:val="16"/>
                <w:szCs w:val="16"/>
              </w:rPr>
            </w:pPr>
            <w:r>
              <w:rPr>
                <w:rFonts w:cs="Arial"/>
                <w:color w:val="000000"/>
              </w:rPr>
              <w:t>Major API version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7BA0059"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14:paraId="4BC37FA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E1667D0" w14:textId="77777777" w:rsidR="00EB7848" w:rsidRDefault="00EB7848" w:rsidP="00183DF2">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996517"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C7E49F"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69A6340" w14:textId="77777777" w:rsidR="00EB7848" w:rsidRDefault="00EB7848" w:rsidP="00183DF2">
            <w:pPr>
              <w:pStyle w:val="TAL"/>
              <w:rPr>
                <w:sz w:val="16"/>
                <w:szCs w:val="16"/>
              </w:rPr>
            </w:pPr>
            <w:r>
              <w:rPr>
                <w:sz w:val="16"/>
                <w:szCs w:val="16"/>
              </w:rPr>
              <w:t>0030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BDE96FF" w14:textId="77777777" w:rsidR="00EB7848" w:rsidRDefault="00EB7848" w:rsidP="00183DF2">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5537B25"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EA8115C" w14:textId="77777777" w:rsidR="00EB7848" w:rsidRPr="00AC67A2" w:rsidRDefault="00EB7848" w:rsidP="00183DF2">
            <w:pPr>
              <w:pStyle w:val="TAL"/>
              <w:rPr>
                <w:sz w:val="16"/>
                <w:szCs w:val="16"/>
              </w:rPr>
            </w:pPr>
            <w:r>
              <w:rPr>
                <w:rFonts w:cs="Arial"/>
                <w:color w:val="000000"/>
              </w:rPr>
              <w:t>Open API Version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0AEC4E0"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14:paraId="36AFCF9F"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605A91A"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5118D"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EF3687" w14:textId="77777777" w:rsidR="00EB7848" w:rsidRPr="00E15C61" w:rsidRDefault="00EB7848" w:rsidP="00183DF2">
            <w:pPr>
              <w:pStyle w:val="TAL"/>
              <w:rPr>
                <w:sz w:val="16"/>
                <w:szCs w:val="16"/>
              </w:rPr>
            </w:pPr>
            <w:r w:rsidRPr="00E15C61">
              <w:rPr>
                <w:sz w:val="16"/>
                <w:szCs w:val="16"/>
              </w:rPr>
              <w:t>CP-192113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C0B8686" w14:textId="77777777" w:rsidR="00EB7848" w:rsidRDefault="00EB7848" w:rsidP="00183DF2">
            <w:pPr>
              <w:pStyle w:val="TAL"/>
              <w:rPr>
                <w:sz w:val="16"/>
                <w:szCs w:val="16"/>
              </w:rPr>
            </w:pPr>
            <w:r>
              <w:rPr>
                <w:sz w:val="16"/>
                <w:szCs w:val="16"/>
              </w:rPr>
              <w:t>0031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134A656"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BDDFB0D"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DF4D1FA" w14:textId="77777777" w:rsidR="00EB7848" w:rsidRDefault="00EB7848" w:rsidP="00183DF2">
            <w:pPr>
              <w:pStyle w:val="TAL"/>
              <w:rPr>
                <w:rFonts w:cs="Arial"/>
                <w:color w:val="000000"/>
              </w:rPr>
            </w:pPr>
            <w:r w:rsidRPr="00A63948">
              <w:rPr>
                <w:rFonts w:cs="Arial"/>
                <w:color w:val="000000"/>
              </w:rPr>
              <w:t>Missing attribute FLR in Civic Address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4283CC3"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789BD413"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1BCC4E1"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D9B579"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138C3E" w14:textId="77777777" w:rsidR="00EB7848" w:rsidRPr="00E15C61" w:rsidRDefault="00EB7848" w:rsidP="00183DF2">
            <w:pPr>
              <w:pStyle w:val="TAL"/>
              <w:rPr>
                <w:sz w:val="16"/>
                <w:szCs w:val="16"/>
              </w:rPr>
            </w:pPr>
            <w:r w:rsidRPr="00E15C61">
              <w:rPr>
                <w:sz w:val="16"/>
                <w:szCs w:val="16"/>
              </w:rPr>
              <w:t>CP-192192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0F80395" w14:textId="77777777" w:rsidR="00EB7848" w:rsidRDefault="00EB7848" w:rsidP="00183DF2">
            <w:pPr>
              <w:pStyle w:val="TAL"/>
              <w:rPr>
                <w:sz w:val="16"/>
                <w:szCs w:val="16"/>
              </w:rPr>
            </w:pPr>
            <w:r>
              <w:rPr>
                <w:sz w:val="16"/>
                <w:szCs w:val="16"/>
              </w:rPr>
              <w:t>0033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5AE5BE5" w14:textId="77777777" w:rsidR="00EB7848" w:rsidRDefault="00EB7848" w:rsidP="00183DF2">
            <w:pPr>
              <w:pStyle w:val="TAR"/>
              <w:rPr>
                <w:sz w:val="16"/>
                <w:szCs w:val="16"/>
              </w:rPr>
            </w:pPr>
            <w:r>
              <w:rPr>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D084832" w14:textId="77777777" w:rsidR="00EB7848" w:rsidRDefault="00EB7848" w:rsidP="00183DF2">
            <w:pPr>
              <w:pStyle w:val="TAC"/>
              <w:rPr>
                <w:sz w:val="16"/>
                <w:szCs w:val="16"/>
              </w:rPr>
            </w:pPr>
            <w:r>
              <w:rPr>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1C65E22" w14:textId="77777777" w:rsidR="00EB7848" w:rsidRPr="00A63948" w:rsidRDefault="00EB7848" w:rsidP="00183DF2">
            <w:pPr>
              <w:pStyle w:val="TAL"/>
              <w:rPr>
                <w:rFonts w:cs="Arial"/>
                <w:color w:val="000000"/>
              </w:rPr>
            </w:pPr>
            <w:r w:rsidRPr="00E5399C">
              <w:rPr>
                <w:rFonts w:cs="Arial"/>
                <w:color w:val="000000"/>
              </w:rPr>
              <w:t>LMF service operations for a deferred 5GC-MT-LR</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216327E"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6428DA17"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D23E7F9"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86F3BB"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411039" w14:textId="77777777" w:rsidR="00EB7848" w:rsidRPr="00E15C61" w:rsidRDefault="00EB7848" w:rsidP="00183DF2">
            <w:pPr>
              <w:pStyle w:val="TAL"/>
              <w:rPr>
                <w:sz w:val="16"/>
                <w:szCs w:val="16"/>
              </w:rPr>
            </w:pPr>
            <w:r w:rsidRPr="00E15C61">
              <w:rPr>
                <w:sz w:val="16"/>
                <w:szCs w:val="16"/>
              </w:rPr>
              <w:t>CP-192192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C181286" w14:textId="77777777" w:rsidR="00EB7848" w:rsidRDefault="00EB7848" w:rsidP="00183DF2">
            <w:pPr>
              <w:pStyle w:val="TAL"/>
              <w:rPr>
                <w:sz w:val="16"/>
                <w:szCs w:val="16"/>
              </w:rPr>
            </w:pPr>
            <w:r>
              <w:rPr>
                <w:sz w:val="16"/>
                <w:szCs w:val="16"/>
              </w:rPr>
              <w:t>0034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28BAB3F"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3356070" w14:textId="77777777" w:rsidR="00EB7848" w:rsidRDefault="00EB7848" w:rsidP="00183DF2">
            <w:pPr>
              <w:pStyle w:val="TAC"/>
              <w:rPr>
                <w:sz w:val="16"/>
                <w:szCs w:val="16"/>
              </w:rPr>
            </w:pPr>
            <w:r>
              <w:rPr>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1C16648" w14:textId="77777777" w:rsidR="00EB7848" w:rsidRPr="00A63948" w:rsidRDefault="00EB7848" w:rsidP="00183DF2">
            <w:pPr>
              <w:pStyle w:val="TAL"/>
              <w:rPr>
                <w:rFonts w:cs="Arial"/>
                <w:color w:val="000000"/>
              </w:rPr>
            </w:pPr>
            <w:r w:rsidRPr="00E5399C">
              <w:rPr>
                <w:rFonts w:cs="Arial"/>
                <w:color w:val="000000"/>
              </w:rPr>
              <w:t>LMF service operations for a commercial 5GC-MT-LR</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37D9779"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3F237B34"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E439C18"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C8023C"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0A9681" w14:textId="77777777" w:rsidR="00EB7848" w:rsidRPr="00E15C61" w:rsidRDefault="00EB7848" w:rsidP="00183DF2">
            <w:pPr>
              <w:pStyle w:val="TAL"/>
              <w:rPr>
                <w:sz w:val="16"/>
                <w:szCs w:val="16"/>
              </w:rPr>
            </w:pPr>
            <w:r w:rsidRPr="00E15C61">
              <w:rPr>
                <w:sz w:val="16"/>
                <w:szCs w:val="16"/>
              </w:rPr>
              <w:t>CP-192192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73CC37B" w14:textId="77777777" w:rsidR="00EB7848" w:rsidRDefault="00EB7848" w:rsidP="00183DF2">
            <w:pPr>
              <w:pStyle w:val="TAL"/>
              <w:rPr>
                <w:sz w:val="16"/>
                <w:szCs w:val="16"/>
              </w:rPr>
            </w:pPr>
            <w:r>
              <w:rPr>
                <w:sz w:val="16"/>
                <w:szCs w:val="16"/>
              </w:rPr>
              <w:t>0035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1241FBF" w14:textId="77777777" w:rsidR="00EB7848" w:rsidRDefault="00EB7848" w:rsidP="00183DF2">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1E2C8F6"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44478C2" w14:textId="77777777" w:rsidR="00EB7848" w:rsidRPr="00A63948" w:rsidRDefault="00EB7848" w:rsidP="00183DF2">
            <w:pPr>
              <w:pStyle w:val="TAL"/>
              <w:rPr>
                <w:rFonts w:cs="Arial"/>
                <w:color w:val="000000"/>
              </w:rPr>
            </w:pPr>
            <w:r w:rsidRPr="00E5399C">
              <w:rPr>
                <w:rFonts w:cs="Arial"/>
                <w:color w:val="000000"/>
              </w:rPr>
              <w:t>High Accuracy Support</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1D979D3"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4282A1BE"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F3A54EE"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D8FC8A"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5CF7F3" w14:textId="77777777" w:rsidR="00EB7848" w:rsidRPr="00E15C61" w:rsidRDefault="00EB7848" w:rsidP="00183DF2">
            <w:pPr>
              <w:pStyle w:val="TAL"/>
              <w:rPr>
                <w:sz w:val="16"/>
                <w:szCs w:val="16"/>
              </w:rPr>
            </w:pPr>
            <w:r w:rsidRPr="00E15C61">
              <w:rPr>
                <w:sz w:val="16"/>
                <w:szCs w:val="16"/>
              </w:rPr>
              <w:t>CP-192113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FA0F97F" w14:textId="77777777" w:rsidR="00EB7848" w:rsidRDefault="00EB7848" w:rsidP="00183DF2">
            <w:pPr>
              <w:pStyle w:val="TAL"/>
              <w:rPr>
                <w:sz w:val="16"/>
                <w:szCs w:val="16"/>
              </w:rPr>
            </w:pPr>
            <w:r>
              <w:rPr>
                <w:sz w:val="16"/>
                <w:szCs w:val="16"/>
              </w:rPr>
              <w:t>0037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D905D46"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656FBB3" w14:textId="77777777" w:rsidR="00EB7848" w:rsidRDefault="00EB7848" w:rsidP="00183DF2">
            <w:pPr>
              <w:pStyle w:val="TAC"/>
              <w:rPr>
                <w:sz w:val="16"/>
                <w:szCs w:val="16"/>
              </w:rPr>
            </w:pPr>
            <w:r>
              <w:rPr>
                <w:sz w:val="16"/>
                <w:szCs w:val="16"/>
              </w:rPr>
              <w:t>D</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20307DA" w14:textId="77777777" w:rsidR="00EB7848" w:rsidRDefault="00EB7848" w:rsidP="00183DF2">
            <w:pPr>
              <w:pStyle w:val="TAL"/>
              <w:rPr>
                <w:rFonts w:cs="Arial"/>
                <w:color w:val="000000"/>
              </w:rPr>
            </w:pPr>
            <w:r w:rsidRPr="00A63948">
              <w:rPr>
                <w:rFonts w:cs="Arial"/>
                <w:color w:val="000000"/>
              </w:rPr>
              <w:t>Correct type Polygon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950F98E"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234F86FD"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883C8BF"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90F3E"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8A9EC7" w14:textId="77777777" w:rsidR="00EB7848" w:rsidRPr="00E15C61" w:rsidRDefault="00EB7848" w:rsidP="00183DF2">
            <w:pPr>
              <w:pStyle w:val="TAL"/>
              <w:rPr>
                <w:sz w:val="16"/>
                <w:szCs w:val="16"/>
              </w:rPr>
            </w:pPr>
            <w:r w:rsidRPr="00E15C61">
              <w:rPr>
                <w:sz w:val="16"/>
                <w:szCs w:val="16"/>
              </w:rPr>
              <w:t>CP-192120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0FA2FA8" w14:textId="77777777" w:rsidR="00EB7848" w:rsidRDefault="00EB7848" w:rsidP="00183DF2">
            <w:pPr>
              <w:pStyle w:val="TAL"/>
              <w:rPr>
                <w:sz w:val="16"/>
                <w:szCs w:val="16"/>
              </w:rPr>
            </w:pPr>
            <w:r>
              <w:rPr>
                <w:sz w:val="16"/>
                <w:szCs w:val="16"/>
              </w:rPr>
              <w:t>0039</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9030124" w14:textId="77777777" w:rsidR="00EB7848" w:rsidRDefault="00EB7848" w:rsidP="00183DF2">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34FBC5D"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4FA000C" w14:textId="77777777" w:rsidR="00EB7848" w:rsidRDefault="00EB7848" w:rsidP="00183DF2">
            <w:pPr>
              <w:pStyle w:val="TAL"/>
              <w:rPr>
                <w:rFonts w:cs="Arial"/>
                <w:color w:val="000000"/>
              </w:rPr>
            </w:pPr>
            <w:r w:rsidRPr="00A63948">
              <w:rPr>
                <w:rFonts w:cs="Arial"/>
                <w:color w:val="000000"/>
              </w:rPr>
              <w:t>3GPP TS 29.572 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5E0920B"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56A9DDEA"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3CFA6D54"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410C0D"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783513" w14:textId="77777777" w:rsidR="00EB7848" w:rsidRPr="00E15C61" w:rsidRDefault="00EB7848" w:rsidP="00183DF2">
            <w:pPr>
              <w:pStyle w:val="TAL"/>
              <w:rPr>
                <w:sz w:val="16"/>
                <w:szCs w:val="16"/>
              </w:rPr>
            </w:pPr>
            <w:r w:rsidRPr="00E15C61">
              <w:rPr>
                <w:sz w:val="16"/>
                <w:szCs w:val="16"/>
              </w:rPr>
              <w:t>CP-19</w:t>
            </w:r>
            <w:r>
              <w:rPr>
                <w:sz w:val="16"/>
                <w:szCs w:val="16"/>
              </w:rPr>
              <w:t>3033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E98F88A" w14:textId="77777777" w:rsidR="00EB7848" w:rsidRDefault="00EB7848" w:rsidP="00183DF2">
            <w:pPr>
              <w:pStyle w:val="TAL"/>
              <w:rPr>
                <w:sz w:val="16"/>
                <w:szCs w:val="16"/>
              </w:rPr>
            </w:pPr>
            <w:r>
              <w:rPr>
                <w:sz w:val="16"/>
                <w:szCs w:val="16"/>
              </w:rPr>
              <w:t>0041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D83896B"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A3BAC0D" w14:textId="77777777" w:rsidR="00EB7848" w:rsidRDefault="00EB7848" w:rsidP="00183DF2">
            <w:pPr>
              <w:pStyle w:val="TAC"/>
              <w:rPr>
                <w:sz w:val="16"/>
                <w:szCs w:val="16"/>
              </w:rPr>
            </w:pPr>
            <w:r>
              <w:rPr>
                <w:sz w:val="16"/>
                <w:szCs w:val="16"/>
              </w:rPr>
              <w:t>A</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E447B49" w14:textId="77777777" w:rsidR="00EB7848" w:rsidRPr="00A63948" w:rsidRDefault="00EB7848" w:rsidP="00183DF2">
            <w:pPr>
              <w:pStyle w:val="TAL"/>
              <w:rPr>
                <w:rFonts w:cs="Arial"/>
                <w:color w:val="000000"/>
              </w:rPr>
            </w:pPr>
            <w:r w:rsidRPr="008D02C3">
              <w:rPr>
                <w:rFonts w:cs="Arial"/>
                <w:color w:val="000000"/>
              </w:rPr>
              <w:t>Motion Sensor Position Method</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43A966F"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20D27608"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DB33FAF"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F0911"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2BD1FB" w14:textId="77777777" w:rsidR="00EB7848" w:rsidRPr="00E15C61" w:rsidRDefault="00EB7848" w:rsidP="00183DF2">
            <w:pPr>
              <w:pStyle w:val="TAL"/>
              <w:rPr>
                <w:sz w:val="16"/>
                <w:szCs w:val="16"/>
              </w:rPr>
            </w:pPr>
            <w:r w:rsidRPr="00E15C61">
              <w:rPr>
                <w:sz w:val="16"/>
                <w:szCs w:val="16"/>
              </w:rPr>
              <w:t>CP-19</w:t>
            </w:r>
            <w:r>
              <w:rPr>
                <w:sz w:val="16"/>
                <w:szCs w:val="16"/>
              </w:rPr>
              <w:t>3165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C2346F3" w14:textId="77777777" w:rsidR="00EB7848" w:rsidRDefault="00EB7848" w:rsidP="00183DF2">
            <w:pPr>
              <w:pStyle w:val="TAL"/>
              <w:rPr>
                <w:sz w:val="16"/>
                <w:szCs w:val="16"/>
              </w:rPr>
            </w:pPr>
            <w:r>
              <w:rPr>
                <w:sz w:val="16"/>
                <w:szCs w:val="16"/>
              </w:rPr>
              <w:t>0042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065BE09" w14:textId="77777777" w:rsidR="00EB7848" w:rsidRDefault="00EB7848" w:rsidP="00183DF2">
            <w:pPr>
              <w:pStyle w:val="TAR"/>
              <w:rPr>
                <w:sz w:val="16"/>
                <w:szCs w:val="16"/>
              </w:rPr>
            </w:pPr>
            <w:r>
              <w:rPr>
                <w:sz w:val="16"/>
                <w:szCs w:val="16"/>
              </w:rPr>
              <w:t>3</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A380602" w14:textId="77777777" w:rsidR="00EB7848" w:rsidRDefault="00EB7848" w:rsidP="00183DF2">
            <w:pPr>
              <w:pStyle w:val="TAC"/>
              <w:rPr>
                <w:sz w:val="16"/>
                <w:szCs w:val="16"/>
              </w:rPr>
            </w:pPr>
            <w:r>
              <w:rPr>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24B510C" w14:textId="77777777" w:rsidR="00EB7848" w:rsidRPr="00A63948" w:rsidRDefault="00EB7848" w:rsidP="00183DF2">
            <w:pPr>
              <w:pStyle w:val="TAL"/>
              <w:rPr>
                <w:rFonts w:cs="Arial"/>
                <w:color w:val="000000"/>
              </w:rPr>
            </w:pPr>
            <w:r w:rsidRPr="008D02C3">
              <w:rPr>
                <w:rFonts w:cs="Arial"/>
                <w:color w:val="000000"/>
              </w:rPr>
              <w:t>Addition of the LMF Broadcast Service Operations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E7104D1"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164F22D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506DBE9"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2F4CAB"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9CF97D" w14:textId="77777777" w:rsidR="00EB7848" w:rsidRPr="00E15C61" w:rsidRDefault="00EB7848" w:rsidP="00183DF2">
            <w:pPr>
              <w:pStyle w:val="TAL"/>
              <w:rPr>
                <w:sz w:val="16"/>
                <w:szCs w:val="16"/>
              </w:rPr>
            </w:pPr>
            <w:r w:rsidRPr="00E15C61">
              <w:rPr>
                <w:sz w:val="16"/>
                <w:szCs w:val="16"/>
              </w:rPr>
              <w:t>CP-19</w:t>
            </w:r>
            <w:r>
              <w:rPr>
                <w:sz w:val="16"/>
                <w:szCs w:val="16"/>
              </w:rPr>
              <w:t>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91C012E" w14:textId="77777777" w:rsidR="00EB7848" w:rsidRDefault="00EB7848" w:rsidP="00183DF2">
            <w:pPr>
              <w:pStyle w:val="TAL"/>
              <w:rPr>
                <w:sz w:val="16"/>
                <w:szCs w:val="16"/>
              </w:rPr>
            </w:pPr>
            <w:r>
              <w:rPr>
                <w:sz w:val="16"/>
                <w:szCs w:val="16"/>
              </w:rPr>
              <w:t>0043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2663A92"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6E1CC6D" w14:textId="77777777" w:rsidR="00EB7848" w:rsidRDefault="00EB7848" w:rsidP="00183DF2">
            <w:pPr>
              <w:pStyle w:val="TAC"/>
              <w:rPr>
                <w:sz w:val="16"/>
                <w:szCs w:val="16"/>
              </w:rPr>
            </w:pPr>
            <w:r>
              <w:rPr>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F6C662F" w14:textId="77777777" w:rsidR="00EB7848" w:rsidRPr="00A63948" w:rsidRDefault="00EB7848" w:rsidP="00183DF2">
            <w:pPr>
              <w:pStyle w:val="TAL"/>
              <w:rPr>
                <w:rFonts w:cs="Arial"/>
                <w:color w:val="000000"/>
              </w:rPr>
            </w:pPr>
            <w:r w:rsidRPr="00AA4E07">
              <w:rPr>
                <w:rFonts w:cs="Arial"/>
                <w:color w:val="000000"/>
              </w:rPr>
              <w:t>LCS QoS Class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C990B30"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038671FF"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74F8ED1E"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D95A2"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521388" w14:textId="77777777" w:rsidR="00EB7848" w:rsidRPr="00E15C61" w:rsidRDefault="00EB7848" w:rsidP="00183DF2">
            <w:pPr>
              <w:pStyle w:val="TAL"/>
              <w:rPr>
                <w:sz w:val="16"/>
                <w:szCs w:val="16"/>
              </w:rPr>
            </w:pPr>
            <w:r w:rsidRPr="00E15C61">
              <w:rPr>
                <w:sz w:val="16"/>
                <w:szCs w:val="16"/>
              </w:rPr>
              <w:t>CP-19</w:t>
            </w:r>
            <w:r>
              <w:rPr>
                <w:sz w:val="16"/>
                <w:szCs w:val="16"/>
              </w:rPr>
              <w:t>3036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C444A3" w14:textId="77777777" w:rsidR="00EB7848" w:rsidRDefault="00EB7848" w:rsidP="00183DF2">
            <w:pPr>
              <w:pStyle w:val="TAL"/>
              <w:rPr>
                <w:sz w:val="16"/>
                <w:szCs w:val="16"/>
              </w:rPr>
            </w:pPr>
            <w:r>
              <w:rPr>
                <w:sz w:val="16"/>
                <w:szCs w:val="16"/>
              </w:rPr>
              <w:t>0045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98A0159"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E628EE4"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610BFAF" w14:textId="77777777" w:rsidR="00EB7848" w:rsidRPr="00A63948" w:rsidRDefault="00EB7848" w:rsidP="00183DF2">
            <w:pPr>
              <w:pStyle w:val="TAL"/>
              <w:rPr>
                <w:rFonts w:cs="Arial"/>
                <w:color w:val="000000"/>
              </w:rPr>
            </w:pPr>
            <w:r w:rsidRPr="00AA4E07">
              <w:rPr>
                <w:rFonts w:cs="Arial"/>
                <w:color w:val="000000"/>
              </w:rPr>
              <w:t xml:space="preserve">ExternalDoc </w:t>
            </w:r>
            <w:r w:rsidR="006616C6">
              <w:rPr>
                <w:rFonts w:cs="Arial"/>
                <w:color w:val="000000"/>
              </w:rPr>
              <w:t>Clause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B9663FB"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3958F2CE"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7D006FF"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A949CA"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80AC78" w14:textId="77777777" w:rsidR="00EB7848" w:rsidRPr="00E15C61" w:rsidRDefault="00EB7848" w:rsidP="00183DF2">
            <w:pPr>
              <w:pStyle w:val="TAL"/>
              <w:rPr>
                <w:sz w:val="16"/>
                <w:szCs w:val="16"/>
              </w:rPr>
            </w:pPr>
            <w:r w:rsidRPr="00E15C61">
              <w:rPr>
                <w:sz w:val="16"/>
                <w:szCs w:val="16"/>
              </w:rPr>
              <w:t>CP-19</w:t>
            </w:r>
            <w:r>
              <w:rPr>
                <w:sz w:val="16"/>
                <w:szCs w:val="16"/>
              </w:rPr>
              <w:t>3036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A652227" w14:textId="77777777" w:rsidR="00EB7848" w:rsidRDefault="00EB7848" w:rsidP="00183DF2">
            <w:pPr>
              <w:pStyle w:val="TAL"/>
              <w:rPr>
                <w:sz w:val="16"/>
                <w:szCs w:val="16"/>
              </w:rPr>
            </w:pPr>
            <w:r>
              <w:rPr>
                <w:sz w:val="16"/>
                <w:szCs w:val="16"/>
              </w:rPr>
              <w:t>0046</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4DC129A"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9C26F05"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329DAD3" w14:textId="77777777" w:rsidR="00EB7848" w:rsidRPr="00A63948" w:rsidRDefault="00EB7848" w:rsidP="00183DF2">
            <w:pPr>
              <w:pStyle w:val="TAL"/>
              <w:rPr>
                <w:rFonts w:cs="Arial"/>
                <w:color w:val="000000"/>
              </w:rPr>
            </w:pPr>
            <w:r w:rsidRPr="00AA4E07">
              <w:rPr>
                <w:rFonts w:cs="Arial"/>
                <w:color w:val="000000"/>
              </w:rPr>
              <w:t>ProblemDetails Optional in Error Response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7BC997C"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3922E633"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4678AA0"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3DE209"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1538CD" w14:textId="77777777" w:rsidR="00EB7848" w:rsidRPr="00E15C61" w:rsidRDefault="00EB7848" w:rsidP="00183DF2">
            <w:pPr>
              <w:pStyle w:val="TAL"/>
              <w:rPr>
                <w:sz w:val="16"/>
                <w:szCs w:val="16"/>
              </w:rPr>
            </w:pPr>
            <w:r w:rsidRPr="00E15C61">
              <w:rPr>
                <w:sz w:val="16"/>
                <w:szCs w:val="16"/>
              </w:rPr>
              <w:t>CP-19</w:t>
            </w:r>
            <w:r>
              <w:rPr>
                <w:sz w:val="16"/>
                <w:szCs w:val="16"/>
              </w:rPr>
              <w:t>3044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130FFE5" w14:textId="77777777" w:rsidR="00EB7848" w:rsidRDefault="00EB7848" w:rsidP="00183DF2">
            <w:pPr>
              <w:pStyle w:val="TAL"/>
              <w:rPr>
                <w:sz w:val="16"/>
                <w:szCs w:val="16"/>
              </w:rPr>
            </w:pPr>
            <w:r>
              <w:rPr>
                <w:sz w:val="16"/>
                <w:szCs w:val="16"/>
              </w:rPr>
              <w:t>0048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FD5AB7E" w14:textId="77777777" w:rsidR="00EB7848" w:rsidRDefault="00EB7848" w:rsidP="00183DF2">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320B632"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8FA898E" w14:textId="77777777" w:rsidR="00EB7848" w:rsidRPr="00A63948" w:rsidRDefault="00EB7848" w:rsidP="00183DF2">
            <w:pPr>
              <w:pStyle w:val="TAL"/>
              <w:rPr>
                <w:rFonts w:cs="Arial"/>
                <w:color w:val="000000"/>
              </w:rPr>
            </w:pPr>
            <w:r w:rsidRPr="00AA4E07">
              <w:rPr>
                <w:rFonts w:cs="Arial"/>
                <w:color w:val="000000"/>
              </w:rPr>
              <w:t>3GPP TS 29.572 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E7C1448"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2F82D8C7"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AE5F66A"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2B09B7"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2076B8" w14:textId="77777777" w:rsidR="00EB7848" w:rsidRPr="003536CB" w:rsidRDefault="00EB7848" w:rsidP="00183DF2">
            <w:pPr>
              <w:pStyle w:val="TAL"/>
              <w:rPr>
                <w:sz w:val="16"/>
                <w:szCs w:val="18"/>
              </w:rPr>
            </w:pPr>
            <w:r w:rsidRPr="003536CB">
              <w:rPr>
                <w:sz w:val="16"/>
                <w:szCs w:val="18"/>
              </w:rPr>
              <w:t>CP-200039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9771E07" w14:textId="77777777" w:rsidR="00EB7848" w:rsidRPr="003536CB" w:rsidRDefault="00EB7848" w:rsidP="00183DF2">
            <w:pPr>
              <w:pStyle w:val="TAL"/>
              <w:rPr>
                <w:sz w:val="16"/>
                <w:szCs w:val="18"/>
              </w:rPr>
            </w:pPr>
            <w:r w:rsidRPr="003536CB">
              <w:rPr>
                <w:sz w:val="16"/>
                <w:szCs w:val="18"/>
              </w:rPr>
              <w:t>0049</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9C7BA54" w14:textId="77777777" w:rsidR="00EB7848" w:rsidRPr="003536CB" w:rsidRDefault="00EB7848" w:rsidP="00183DF2">
            <w:pPr>
              <w:pStyle w:val="TAR"/>
              <w:rPr>
                <w:sz w:val="16"/>
                <w:szCs w:val="18"/>
              </w:rPr>
            </w:pPr>
            <w:r w:rsidRPr="003536CB">
              <w:rPr>
                <w:sz w:val="16"/>
                <w:szCs w:val="18"/>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E43DC71" w14:textId="77777777" w:rsidR="00EB7848" w:rsidRPr="003536CB" w:rsidRDefault="00EB7848" w:rsidP="00183DF2">
            <w:pPr>
              <w:pStyle w:val="TAC"/>
              <w:rPr>
                <w:sz w:val="16"/>
                <w:szCs w:val="18"/>
              </w:rPr>
            </w:pPr>
            <w:r w:rsidRPr="003536CB">
              <w:rPr>
                <w:sz w:val="16"/>
                <w:szCs w:val="18"/>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C6CB02C" w14:textId="77777777" w:rsidR="00EB7848" w:rsidRPr="00AA4E07" w:rsidRDefault="00EB7848" w:rsidP="00183DF2">
            <w:pPr>
              <w:pStyle w:val="TAL"/>
              <w:rPr>
                <w:rFonts w:cs="Arial"/>
                <w:color w:val="000000"/>
              </w:rPr>
            </w:pPr>
            <w:r w:rsidRPr="00BF3021">
              <w:t>Add Corresponding API descriptions in clause 5.1</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0AF48A7" w14:textId="77777777" w:rsidR="00EB7848" w:rsidRPr="004C0546" w:rsidRDefault="00EB7848" w:rsidP="00183DF2">
            <w:pPr>
              <w:pStyle w:val="TAL"/>
              <w:rPr>
                <w:sz w:val="16"/>
                <w:szCs w:val="16"/>
              </w:rPr>
            </w:pPr>
            <w:r>
              <w:rPr>
                <w:sz w:val="16"/>
                <w:szCs w:val="16"/>
              </w:rPr>
              <w:t>16.2.0</w:t>
            </w:r>
          </w:p>
        </w:tc>
      </w:tr>
      <w:tr w:rsidR="00EB7848" w:rsidRPr="00295232" w14:paraId="2550E178"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9C32747"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C6B897"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464FB" w14:textId="77777777" w:rsidR="00EB7848" w:rsidRPr="003536CB" w:rsidRDefault="00EB7848" w:rsidP="00183DF2">
            <w:pPr>
              <w:pStyle w:val="TAL"/>
              <w:rPr>
                <w:sz w:val="16"/>
                <w:szCs w:val="18"/>
              </w:rPr>
            </w:pPr>
            <w:r w:rsidRPr="003536CB">
              <w:rPr>
                <w:sz w:val="16"/>
                <w:szCs w:val="18"/>
              </w:rPr>
              <w:t>CP-200039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5C2A8C8" w14:textId="77777777" w:rsidR="00EB7848" w:rsidRPr="003536CB" w:rsidRDefault="00EB7848" w:rsidP="00183DF2">
            <w:pPr>
              <w:pStyle w:val="TAL"/>
              <w:rPr>
                <w:sz w:val="16"/>
                <w:szCs w:val="18"/>
              </w:rPr>
            </w:pPr>
            <w:r w:rsidRPr="003536CB">
              <w:rPr>
                <w:sz w:val="16"/>
                <w:szCs w:val="18"/>
              </w:rPr>
              <w:t>0050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7D1D1F4" w14:textId="77777777" w:rsidR="00EB7848" w:rsidRPr="003536CB" w:rsidRDefault="00EB7848" w:rsidP="00183DF2">
            <w:pPr>
              <w:pStyle w:val="TAR"/>
              <w:rPr>
                <w:sz w:val="16"/>
                <w:szCs w:val="18"/>
              </w:rPr>
            </w:pPr>
            <w:r w:rsidRPr="003536CB">
              <w:rPr>
                <w:sz w:val="16"/>
                <w:szCs w:val="18"/>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7705A8E" w14:textId="77777777" w:rsidR="00EB7848" w:rsidRPr="003536CB" w:rsidRDefault="00EB7848" w:rsidP="00183DF2">
            <w:pPr>
              <w:pStyle w:val="TAC"/>
              <w:rPr>
                <w:sz w:val="16"/>
                <w:szCs w:val="18"/>
              </w:rPr>
            </w:pPr>
            <w:r w:rsidRPr="003536CB">
              <w:rPr>
                <w:sz w:val="16"/>
                <w:szCs w:val="18"/>
              </w:rPr>
              <w:t>D</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C4EB60D" w14:textId="77777777" w:rsidR="00EB7848" w:rsidRPr="00AA4E07" w:rsidRDefault="00EB7848" w:rsidP="00183DF2">
            <w:pPr>
              <w:pStyle w:val="TAL"/>
              <w:rPr>
                <w:rFonts w:cs="Arial"/>
                <w:color w:val="000000"/>
              </w:rPr>
            </w:pPr>
            <w:r w:rsidRPr="00BF3021">
              <w:t>Editorial corrections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2AB00F6" w14:textId="77777777" w:rsidR="00EB7848" w:rsidRPr="004C0546" w:rsidRDefault="00EB7848" w:rsidP="00183DF2">
            <w:pPr>
              <w:pStyle w:val="TAL"/>
              <w:rPr>
                <w:sz w:val="16"/>
                <w:szCs w:val="16"/>
              </w:rPr>
            </w:pPr>
            <w:r>
              <w:rPr>
                <w:sz w:val="16"/>
                <w:szCs w:val="16"/>
              </w:rPr>
              <w:t>16.2.0</w:t>
            </w:r>
          </w:p>
        </w:tc>
      </w:tr>
      <w:tr w:rsidR="00EB7848" w:rsidRPr="00295232" w14:paraId="7FF1A37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AE67510"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5B0B1"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F853E3" w14:textId="77777777" w:rsidR="00EB7848" w:rsidRPr="003536CB" w:rsidRDefault="00EB7848" w:rsidP="00183DF2">
            <w:pPr>
              <w:pStyle w:val="TAL"/>
              <w:rPr>
                <w:sz w:val="16"/>
                <w:szCs w:val="18"/>
              </w:rPr>
            </w:pPr>
            <w:r w:rsidRPr="003536CB">
              <w:rPr>
                <w:sz w:val="16"/>
                <w:szCs w:val="18"/>
              </w:rPr>
              <w:t>CP-200039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7B70049" w14:textId="77777777" w:rsidR="00EB7848" w:rsidRPr="003536CB" w:rsidRDefault="00EB7848" w:rsidP="00183DF2">
            <w:pPr>
              <w:pStyle w:val="TAL"/>
              <w:rPr>
                <w:sz w:val="16"/>
                <w:szCs w:val="18"/>
              </w:rPr>
            </w:pPr>
            <w:r w:rsidRPr="003536CB">
              <w:rPr>
                <w:sz w:val="16"/>
                <w:szCs w:val="18"/>
              </w:rPr>
              <w:t>0051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292BBAC" w14:textId="77777777" w:rsidR="00EB7848" w:rsidRPr="003536CB" w:rsidRDefault="00EB7848" w:rsidP="00183DF2">
            <w:pPr>
              <w:pStyle w:val="TAR"/>
              <w:rPr>
                <w:sz w:val="16"/>
                <w:szCs w:val="18"/>
              </w:rPr>
            </w:pPr>
            <w:r w:rsidRPr="003536CB">
              <w:rPr>
                <w:sz w:val="16"/>
                <w:szCs w:val="18"/>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2369671" w14:textId="77777777" w:rsidR="00EB7848" w:rsidRPr="003536CB" w:rsidRDefault="00EB7848" w:rsidP="00183DF2">
            <w:pPr>
              <w:pStyle w:val="TAC"/>
              <w:rPr>
                <w:sz w:val="16"/>
                <w:szCs w:val="18"/>
              </w:rPr>
            </w:pPr>
            <w:r w:rsidRPr="003536CB">
              <w:rPr>
                <w:sz w:val="16"/>
                <w:szCs w:val="18"/>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336488A" w14:textId="77777777" w:rsidR="00EB7848" w:rsidRPr="00AA4E07" w:rsidRDefault="00EB7848" w:rsidP="00183DF2">
            <w:pPr>
              <w:pStyle w:val="TAL"/>
              <w:rPr>
                <w:rFonts w:cs="Arial"/>
                <w:color w:val="000000"/>
              </w:rPr>
            </w:pPr>
            <w:r w:rsidRPr="00BF3021">
              <w:t>Correction - formatting consistency</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489A7A8" w14:textId="77777777" w:rsidR="00EB7848" w:rsidRPr="004C0546" w:rsidRDefault="00EB7848" w:rsidP="00183DF2">
            <w:pPr>
              <w:pStyle w:val="TAL"/>
              <w:rPr>
                <w:sz w:val="16"/>
                <w:szCs w:val="16"/>
              </w:rPr>
            </w:pPr>
            <w:r>
              <w:rPr>
                <w:sz w:val="16"/>
                <w:szCs w:val="16"/>
              </w:rPr>
              <w:t>16.2.0</w:t>
            </w:r>
          </w:p>
        </w:tc>
      </w:tr>
      <w:tr w:rsidR="00EB7848" w:rsidRPr="00295232" w14:paraId="07EE554A"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7419A283"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7C6D1C"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7285D7" w14:textId="77777777" w:rsidR="00EB7848" w:rsidRPr="003536CB" w:rsidRDefault="00EB7848" w:rsidP="00183DF2">
            <w:pPr>
              <w:pStyle w:val="TAL"/>
              <w:rPr>
                <w:sz w:val="16"/>
                <w:szCs w:val="18"/>
              </w:rPr>
            </w:pPr>
            <w:r w:rsidRPr="003536CB">
              <w:rPr>
                <w:sz w:val="16"/>
                <w:szCs w:val="18"/>
              </w:rPr>
              <w:t>CP-200018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A856B90" w14:textId="77777777" w:rsidR="00EB7848" w:rsidRPr="003536CB" w:rsidRDefault="00EB7848" w:rsidP="00183DF2">
            <w:pPr>
              <w:pStyle w:val="TAL"/>
              <w:rPr>
                <w:sz w:val="16"/>
                <w:szCs w:val="18"/>
              </w:rPr>
            </w:pPr>
            <w:r w:rsidRPr="003536CB">
              <w:rPr>
                <w:sz w:val="16"/>
                <w:szCs w:val="18"/>
              </w:rPr>
              <w:t>0052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B7C40B6" w14:textId="77777777" w:rsidR="00EB7848" w:rsidRPr="003536CB" w:rsidRDefault="00EB7848" w:rsidP="00183DF2">
            <w:pPr>
              <w:pStyle w:val="TAR"/>
              <w:rPr>
                <w:sz w:val="16"/>
                <w:szCs w:val="18"/>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8CB784E" w14:textId="77777777" w:rsidR="00EB7848" w:rsidRPr="003536CB" w:rsidRDefault="00EB7848" w:rsidP="00183DF2">
            <w:pPr>
              <w:pStyle w:val="TAC"/>
              <w:rPr>
                <w:sz w:val="16"/>
                <w:szCs w:val="18"/>
              </w:rPr>
            </w:pPr>
            <w:r w:rsidRPr="003536CB">
              <w:rPr>
                <w:sz w:val="16"/>
                <w:szCs w:val="18"/>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0D341A5" w14:textId="77777777" w:rsidR="00EB7848" w:rsidRPr="00AA4E07" w:rsidRDefault="00EB7848" w:rsidP="00183DF2">
            <w:pPr>
              <w:pStyle w:val="TAL"/>
              <w:rPr>
                <w:rFonts w:cs="Arial"/>
                <w:color w:val="000000"/>
              </w:rPr>
            </w:pPr>
            <w:r w:rsidRPr="00BF3021">
              <w:t>Connectivity state per access type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38A33B4" w14:textId="77777777" w:rsidR="00EB7848" w:rsidRPr="004C0546" w:rsidRDefault="00EB7848" w:rsidP="00183DF2">
            <w:pPr>
              <w:pStyle w:val="TAL"/>
              <w:rPr>
                <w:sz w:val="16"/>
                <w:szCs w:val="16"/>
              </w:rPr>
            </w:pPr>
            <w:r>
              <w:rPr>
                <w:sz w:val="16"/>
                <w:szCs w:val="16"/>
              </w:rPr>
              <w:t>16.2.0</w:t>
            </w:r>
          </w:p>
        </w:tc>
      </w:tr>
      <w:tr w:rsidR="00EB7848" w:rsidRPr="00295232" w14:paraId="0AD28B7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D4AA3A4"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74A76B"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47695E" w14:textId="77777777" w:rsidR="00EB7848" w:rsidRPr="003536CB" w:rsidRDefault="00EB7848" w:rsidP="00183DF2">
            <w:pPr>
              <w:pStyle w:val="TAL"/>
              <w:rPr>
                <w:sz w:val="16"/>
                <w:szCs w:val="18"/>
              </w:rPr>
            </w:pPr>
            <w:r w:rsidRPr="003536CB">
              <w:rPr>
                <w:sz w:val="16"/>
                <w:szCs w:val="18"/>
              </w:rPr>
              <w:t>CP-200018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7A22F83" w14:textId="77777777" w:rsidR="00EB7848" w:rsidRPr="003536CB" w:rsidRDefault="00EB7848" w:rsidP="00183DF2">
            <w:pPr>
              <w:pStyle w:val="TAL"/>
              <w:rPr>
                <w:sz w:val="16"/>
                <w:szCs w:val="18"/>
              </w:rPr>
            </w:pPr>
            <w:r w:rsidRPr="003536CB">
              <w:rPr>
                <w:sz w:val="16"/>
                <w:szCs w:val="18"/>
              </w:rPr>
              <w:t>0053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40591E0" w14:textId="77777777" w:rsidR="00EB7848" w:rsidRPr="003536CB" w:rsidRDefault="00EB7848" w:rsidP="00183DF2">
            <w:pPr>
              <w:pStyle w:val="TAR"/>
              <w:rPr>
                <w:sz w:val="16"/>
                <w:szCs w:val="18"/>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4BA1DAF" w14:textId="77777777" w:rsidR="00EB7848" w:rsidRPr="003536CB" w:rsidRDefault="00EB7848" w:rsidP="00183DF2">
            <w:pPr>
              <w:pStyle w:val="TAC"/>
              <w:rPr>
                <w:sz w:val="16"/>
                <w:szCs w:val="18"/>
              </w:rPr>
            </w:pPr>
            <w:r w:rsidRPr="003536CB">
              <w:rPr>
                <w:sz w:val="16"/>
                <w:szCs w:val="18"/>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3119E36" w14:textId="77777777" w:rsidR="00EB7848" w:rsidRPr="00AA4E07" w:rsidRDefault="00EB7848" w:rsidP="00183DF2">
            <w:pPr>
              <w:pStyle w:val="TAL"/>
              <w:rPr>
                <w:rFonts w:cs="Arial"/>
                <w:color w:val="000000"/>
              </w:rPr>
            </w:pPr>
            <w:r w:rsidRPr="00BF3021">
              <w:t>Primary Cell in the Secondary RAN node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5EF5D13" w14:textId="77777777" w:rsidR="00EB7848" w:rsidRPr="004C0546" w:rsidRDefault="00EB7848" w:rsidP="00183DF2">
            <w:pPr>
              <w:pStyle w:val="TAL"/>
              <w:rPr>
                <w:sz w:val="16"/>
                <w:szCs w:val="16"/>
              </w:rPr>
            </w:pPr>
            <w:r>
              <w:rPr>
                <w:sz w:val="16"/>
                <w:szCs w:val="16"/>
              </w:rPr>
              <w:t>16.2.0</w:t>
            </w:r>
          </w:p>
        </w:tc>
      </w:tr>
      <w:tr w:rsidR="00EB7848" w:rsidRPr="00295232" w14:paraId="48554C49"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A3D9E89"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F7D818"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29E0E5" w14:textId="77777777" w:rsidR="00EB7848" w:rsidRPr="003536CB" w:rsidRDefault="00EB7848" w:rsidP="00183DF2">
            <w:pPr>
              <w:pStyle w:val="TAL"/>
              <w:rPr>
                <w:sz w:val="16"/>
                <w:szCs w:val="18"/>
              </w:rPr>
            </w:pPr>
            <w:r w:rsidRPr="003536CB">
              <w:rPr>
                <w:sz w:val="16"/>
                <w:szCs w:val="18"/>
              </w:rPr>
              <w:t>CP-200052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CA5724E" w14:textId="77777777" w:rsidR="00EB7848" w:rsidRPr="003536CB" w:rsidRDefault="00EB7848" w:rsidP="00183DF2">
            <w:pPr>
              <w:pStyle w:val="TAL"/>
              <w:rPr>
                <w:sz w:val="16"/>
                <w:szCs w:val="18"/>
              </w:rPr>
            </w:pPr>
            <w:r w:rsidRPr="003536CB">
              <w:rPr>
                <w:sz w:val="16"/>
                <w:szCs w:val="18"/>
              </w:rPr>
              <w:t>0055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21EEE42" w14:textId="77777777" w:rsidR="00EB7848" w:rsidRPr="003536CB" w:rsidRDefault="00EB7848" w:rsidP="00183DF2">
            <w:pPr>
              <w:pStyle w:val="TAR"/>
              <w:rPr>
                <w:sz w:val="16"/>
                <w:szCs w:val="18"/>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7A71E3C" w14:textId="77777777" w:rsidR="00EB7848" w:rsidRPr="003536CB" w:rsidRDefault="00EB7848" w:rsidP="00183DF2">
            <w:pPr>
              <w:pStyle w:val="TAC"/>
              <w:rPr>
                <w:sz w:val="16"/>
                <w:szCs w:val="18"/>
              </w:rPr>
            </w:pPr>
            <w:r w:rsidRPr="003536CB">
              <w:rPr>
                <w:sz w:val="16"/>
                <w:szCs w:val="18"/>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13FCFD9" w14:textId="77777777" w:rsidR="00EB7848" w:rsidRPr="00AA4E07" w:rsidRDefault="00EB7848" w:rsidP="00183DF2">
            <w:pPr>
              <w:pStyle w:val="TAL"/>
              <w:rPr>
                <w:rFonts w:cs="Arial"/>
                <w:color w:val="000000"/>
              </w:rPr>
            </w:pPr>
            <w:r w:rsidRPr="00BF3021">
              <w:t>3GPP TS 29.572 Rel16 API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8156876" w14:textId="77777777" w:rsidR="00EB7848" w:rsidRPr="004C0546" w:rsidRDefault="00EB7848" w:rsidP="00183DF2">
            <w:pPr>
              <w:pStyle w:val="TAL"/>
              <w:rPr>
                <w:sz w:val="16"/>
                <w:szCs w:val="16"/>
              </w:rPr>
            </w:pPr>
            <w:r>
              <w:rPr>
                <w:sz w:val="16"/>
                <w:szCs w:val="16"/>
              </w:rPr>
              <w:t>16.2.0</w:t>
            </w:r>
          </w:p>
        </w:tc>
      </w:tr>
      <w:tr w:rsidR="00EB7848" w:rsidRPr="00295232" w14:paraId="78F757E9"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B5C690F"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37246F"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7DBB2D" w14:textId="77777777" w:rsidR="00EB7848" w:rsidRPr="003536CB" w:rsidRDefault="00EB7848" w:rsidP="00183DF2">
            <w:pPr>
              <w:pStyle w:val="TAL"/>
              <w:rPr>
                <w:sz w:val="16"/>
                <w:szCs w:val="18"/>
              </w:rPr>
            </w:pPr>
            <w:r w:rsidRPr="003536CB">
              <w:rPr>
                <w:sz w:val="16"/>
                <w:szCs w:val="18"/>
              </w:rPr>
              <w:t>CP-200</w:t>
            </w:r>
            <w:r>
              <w:rPr>
                <w:sz w:val="16"/>
                <w:szCs w:val="18"/>
              </w:rPr>
              <w:t>180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8262C5" w14:textId="77777777" w:rsidR="00EB7848" w:rsidRPr="003536CB" w:rsidRDefault="00EB7848" w:rsidP="00183DF2">
            <w:pPr>
              <w:pStyle w:val="TAL"/>
              <w:rPr>
                <w:sz w:val="16"/>
                <w:szCs w:val="18"/>
              </w:rPr>
            </w:pPr>
            <w:r w:rsidRPr="003536CB">
              <w:rPr>
                <w:sz w:val="16"/>
                <w:szCs w:val="18"/>
              </w:rPr>
              <w:t>0054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C140CF7" w14:textId="77777777" w:rsidR="00EB7848" w:rsidRPr="003536CB" w:rsidRDefault="00EB7848" w:rsidP="00183DF2">
            <w:pPr>
              <w:pStyle w:val="TAR"/>
              <w:rPr>
                <w:sz w:val="16"/>
                <w:szCs w:val="18"/>
              </w:rPr>
            </w:pPr>
            <w:r>
              <w:rPr>
                <w:sz w:val="16"/>
                <w:szCs w:val="18"/>
              </w:rPr>
              <w:t>4</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8421AB3" w14:textId="77777777" w:rsidR="00EB7848" w:rsidRPr="003536CB" w:rsidRDefault="00EB7848" w:rsidP="00183DF2">
            <w:pPr>
              <w:pStyle w:val="TAC"/>
              <w:rPr>
                <w:sz w:val="16"/>
                <w:szCs w:val="18"/>
              </w:rPr>
            </w:pPr>
            <w:r w:rsidRPr="003536CB">
              <w:rPr>
                <w:sz w:val="16"/>
                <w:szCs w:val="18"/>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B071CFF" w14:textId="77777777" w:rsidR="00EB7848" w:rsidRPr="00BF3021" w:rsidRDefault="00EB7848" w:rsidP="00183DF2">
            <w:pPr>
              <w:pStyle w:val="TAL"/>
            </w:pPr>
            <w:r w:rsidRPr="00BF3021">
              <w:t>Request Type and embedded LPP message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AF01F8E" w14:textId="77777777" w:rsidR="00EB7848" w:rsidRDefault="00EB7848" w:rsidP="00183DF2">
            <w:pPr>
              <w:pStyle w:val="TAL"/>
              <w:rPr>
                <w:sz w:val="16"/>
                <w:szCs w:val="16"/>
              </w:rPr>
            </w:pPr>
            <w:r>
              <w:rPr>
                <w:sz w:val="16"/>
                <w:szCs w:val="16"/>
              </w:rPr>
              <w:t>16.2.0</w:t>
            </w:r>
          </w:p>
        </w:tc>
      </w:tr>
      <w:tr w:rsidR="00FB3E24" w:rsidRPr="00295232" w14:paraId="2F185BDD"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43F470DE" w14:textId="77777777" w:rsidR="00FB3E24" w:rsidRPr="008C73C4" w:rsidRDefault="00FB3E24" w:rsidP="00FB3E24">
            <w:pPr>
              <w:pStyle w:val="TAL"/>
              <w:rPr>
                <w:sz w:val="16"/>
                <w:szCs w:val="16"/>
              </w:rPr>
            </w:pPr>
            <w:r w:rsidRPr="00923D4A">
              <w:rPr>
                <w:sz w:val="16"/>
                <w:szCs w:val="16"/>
              </w:rPr>
              <w:lastRenderedPageBreak/>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9ACBCB"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88E7BD" w14:textId="77777777" w:rsidR="00FB3E24" w:rsidRPr="00923D4A" w:rsidRDefault="00FB3E24" w:rsidP="00FB3E24">
            <w:pPr>
              <w:pStyle w:val="TAL"/>
              <w:rPr>
                <w:sz w:val="16"/>
                <w:szCs w:val="16"/>
              </w:rPr>
            </w:pPr>
            <w:r w:rsidRPr="008C73C4">
              <w:rPr>
                <w:sz w:val="16"/>
                <w:szCs w:val="16"/>
              </w:rPr>
              <w:t>CP-201060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32F11F5" w14:textId="77777777" w:rsidR="00FB3E24" w:rsidRPr="00923D4A" w:rsidRDefault="00FB3E24" w:rsidP="00FB3E24">
            <w:pPr>
              <w:pStyle w:val="TAL"/>
              <w:rPr>
                <w:sz w:val="16"/>
                <w:szCs w:val="16"/>
              </w:rPr>
            </w:pPr>
            <w:r w:rsidRPr="008C73C4">
              <w:rPr>
                <w:sz w:val="16"/>
                <w:szCs w:val="16"/>
              </w:rPr>
              <w:t>0056</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FD0A4BE"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24CE478"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AE5991A" w14:textId="77777777" w:rsidR="00FB3E24" w:rsidRPr="008C73C4" w:rsidRDefault="00FB3E24" w:rsidP="00FB3E24">
            <w:pPr>
              <w:pStyle w:val="TAL"/>
              <w:rPr>
                <w:sz w:val="16"/>
                <w:szCs w:val="16"/>
              </w:rPr>
            </w:pPr>
            <w:r w:rsidRPr="008C73C4">
              <w:rPr>
                <w:rFonts w:cs="Arial"/>
                <w:sz w:val="16"/>
                <w:szCs w:val="16"/>
              </w:rPr>
              <w:t>Add a new Notifications Overview Table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52F3530"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2085CF88"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5488F6A4"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6AC4C0"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0AC50E" w14:textId="77777777" w:rsidR="00FB3E24" w:rsidRPr="00923D4A" w:rsidRDefault="00FB3E24" w:rsidP="00FB3E24">
            <w:pPr>
              <w:pStyle w:val="TAL"/>
              <w:rPr>
                <w:sz w:val="16"/>
                <w:szCs w:val="16"/>
              </w:rPr>
            </w:pPr>
            <w:r w:rsidRPr="008C73C4">
              <w:rPr>
                <w:sz w:val="16"/>
                <w:szCs w:val="16"/>
              </w:rPr>
              <w:t>CP-201060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436729F" w14:textId="77777777" w:rsidR="00FB3E24" w:rsidRPr="00923D4A" w:rsidRDefault="00FB3E24" w:rsidP="00FB3E24">
            <w:pPr>
              <w:pStyle w:val="TAL"/>
              <w:rPr>
                <w:sz w:val="16"/>
                <w:szCs w:val="16"/>
              </w:rPr>
            </w:pPr>
            <w:r w:rsidRPr="008C73C4">
              <w:rPr>
                <w:sz w:val="16"/>
                <w:szCs w:val="16"/>
              </w:rPr>
              <w:t>0057</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07D7EAA6"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01518E38"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30C99864" w14:textId="77777777" w:rsidR="00FB3E24" w:rsidRPr="008C73C4" w:rsidRDefault="00FB3E24" w:rsidP="00FB3E24">
            <w:pPr>
              <w:pStyle w:val="TAL"/>
              <w:rPr>
                <w:sz w:val="16"/>
                <w:szCs w:val="16"/>
              </w:rPr>
            </w:pPr>
            <w:r w:rsidRPr="008C73C4">
              <w:rPr>
                <w:rFonts w:cs="Arial"/>
                <w:sz w:val="16"/>
                <w:szCs w:val="16"/>
              </w:rPr>
              <w:t>Add custom operation Name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0E807F3"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7E9F9DD6"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487752E5"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407C4"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9AA540"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CC240D3" w14:textId="77777777" w:rsidR="00FB3E24" w:rsidRPr="00923D4A" w:rsidRDefault="00FB3E24" w:rsidP="00FB3E24">
            <w:pPr>
              <w:pStyle w:val="TAL"/>
              <w:rPr>
                <w:sz w:val="16"/>
                <w:szCs w:val="16"/>
              </w:rPr>
            </w:pPr>
            <w:r w:rsidRPr="008C73C4">
              <w:rPr>
                <w:sz w:val="16"/>
                <w:szCs w:val="16"/>
              </w:rPr>
              <w:t>0058</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33D9773" w14:textId="77777777" w:rsidR="00FB3E24" w:rsidRPr="008C73C4" w:rsidRDefault="00FB3E24" w:rsidP="00FB3E24">
            <w:pPr>
              <w:pStyle w:val="TAR"/>
              <w:rPr>
                <w:sz w:val="16"/>
                <w:szCs w:val="16"/>
              </w:rPr>
            </w:pPr>
            <w:r w:rsidRPr="008C73C4">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5CE7E47A"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47350405" w14:textId="77777777" w:rsidR="00FB3E24" w:rsidRPr="008C73C4" w:rsidRDefault="00FB3E24" w:rsidP="00FB3E24">
            <w:pPr>
              <w:pStyle w:val="TAL"/>
              <w:rPr>
                <w:sz w:val="16"/>
                <w:szCs w:val="16"/>
              </w:rPr>
            </w:pPr>
            <w:r w:rsidRPr="008C73C4">
              <w:rPr>
                <w:rFonts w:cs="Arial"/>
                <w:sz w:val="16"/>
                <w:szCs w:val="16"/>
              </w:rPr>
              <w:t>Location Context Transfer</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7E81CA4"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3CFAFCC9"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4C7707EA"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76883"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F12E86"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792A8B8" w14:textId="77777777" w:rsidR="00FB3E24" w:rsidRPr="00923D4A" w:rsidRDefault="00FB3E24" w:rsidP="00FB3E24">
            <w:pPr>
              <w:pStyle w:val="TAL"/>
              <w:rPr>
                <w:sz w:val="16"/>
                <w:szCs w:val="16"/>
              </w:rPr>
            </w:pPr>
            <w:r w:rsidRPr="008C73C4">
              <w:rPr>
                <w:sz w:val="16"/>
                <w:szCs w:val="16"/>
              </w:rPr>
              <w:t>0059</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705F4CBE"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1310142E" w14:textId="77777777" w:rsidR="00FB3E24" w:rsidRPr="008C73C4" w:rsidRDefault="00FB3E24" w:rsidP="00FB3E24">
            <w:pPr>
              <w:pStyle w:val="TAC"/>
              <w:rPr>
                <w:sz w:val="16"/>
                <w:szCs w:val="16"/>
              </w:rPr>
            </w:pPr>
            <w:r w:rsidRPr="008C73C4">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6AE2E5A0" w14:textId="77777777" w:rsidR="00FB3E24" w:rsidRPr="008C73C4" w:rsidRDefault="00FB3E24" w:rsidP="00FB3E24">
            <w:pPr>
              <w:pStyle w:val="TAL"/>
              <w:rPr>
                <w:sz w:val="16"/>
                <w:szCs w:val="16"/>
              </w:rPr>
            </w:pPr>
            <w:r w:rsidRPr="008C73C4">
              <w:rPr>
                <w:rFonts w:cs="Arial"/>
                <w:sz w:val="16"/>
                <w:szCs w:val="16"/>
              </w:rPr>
              <w:t>Network Specific Positioning Methods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D901ED1"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0946BC45"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03C08217"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4B6262"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09FBA7"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8081C65" w14:textId="77777777" w:rsidR="00FB3E24" w:rsidRPr="00923D4A" w:rsidRDefault="00FB3E24" w:rsidP="00FB3E24">
            <w:pPr>
              <w:pStyle w:val="TAL"/>
              <w:rPr>
                <w:sz w:val="16"/>
                <w:szCs w:val="16"/>
              </w:rPr>
            </w:pPr>
            <w:r w:rsidRPr="008C73C4">
              <w:rPr>
                <w:sz w:val="16"/>
                <w:szCs w:val="16"/>
              </w:rPr>
              <w:t>0060</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5A3629A7" w14:textId="77777777" w:rsidR="00FB3E24" w:rsidRPr="008C73C4" w:rsidRDefault="00FB3E24" w:rsidP="00FB3E24">
            <w:pPr>
              <w:pStyle w:val="TAR"/>
              <w:rPr>
                <w:sz w:val="16"/>
                <w:szCs w:val="16"/>
              </w:rPr>
            </w:pPr>
            <w:r w:rsidRPr="008C73C4">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6AE8D923" w14:textId="77777777" w:rsidR="00FB3E24" w:rsidRPr="008C73C4" w:rsidRDefault="00FB3E24" w:rsidP="00FB3E24">
            <w:pPr>
              <w:pStyle w:val="TAC"/>
              <w:rPr>
                <w:sz w:val="16"/>
                <w:szCs w:val="16"/>
              </w:rPr>
            </w:pPr>
            <w:r w:rsidRPr="008C73C4">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01DEFC05" w14:textId="77777777" w:rsidR="00FB3E24" w:rsidRPr="008C73C4" w:rsidRDefault="00FB3E24" w:rsidP="00FB3E24">
            <w:pPr>
              <w:pStyle w:val="TAL"/>
              <w:rPr>
                <w:sz w:val="16"/>
                <w:szCs w:val="16"/>
              </w:rPr>
            </w:pPr>
            <w:r w:rsidRPr="008C73C4">
              <w:rPr>
                <w:rFonts w:cs="Arial"/>
                <w:sz w:val="16"/>
                <w:szCs w:val="16"/>
              </w:rPr>
              <w:t>Positioning Methods Support</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276F94C"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57BEB532"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79B15D82"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D3825"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F96EB"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D8D870B" w14:textId="77777777" w:rsidR="00FB3E24" w:rsidRPr="00923D4A" w:rsidRDefault="00FB3E24" w:rsidP="00FB3E24">
            <w:pPr>
              <w:pStyle w:val="TAL"/>
              <w:rPr>
                <w:sz w:val="16"/>
                <w:szCs w:val="16"/>
              </w:rPr>
            </w:pPr>
            <w:r w:rsidRPr="008C73C4">
              <w:rPr>
                <w:sz w:val="16"/>
                <w:szCs w:val="16"/>
              </w:rPr>
              <w:t>0061</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49828A63" w14:textId="77777777" w:rsidR="00FB3E24" w:rsidRPr="008C73C4" w:rsidRDefault="00FB3E24" w:rsidP="00FB3E24">
            <w:pPr>
              <w:pStyle w:val="TAR"/>
              <w:rPr>
                <w:sz w:val="16"/>
                <w:szCs w:val="16"/>
              </w:rPr>
            </w:pPr>
            <w:r w:rsidRPr="008C73C4">
              <w:rPr>
                <w:rFonts w:cs="Arial"/>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3003C631"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BD7118E" w14:textId="77777777" w:rsidR="00FB3E24" w:rsidRPr="008C73C4" w:rsidRDefault="00FB3E24" w:rsidP="00FB3E24">
            <w:pPr>
              <w:pStyle w:val="TAL"/>
              <w:rPr>
                <w:sz w:val="16"/>
                <w:szCs w:val="16"/>
              </w:rPr>
            </w:pPr>
            <w:r w:rsidRPr="008C73C4">
              <w:rPr>
                <w:rFonts w:cs="Arial"/>
                <w:sz w:val="16"/>
                <w:szCs w:val="16"/>
              </w:rPr>
              <w:t>Storage of YAML files in ETSI Forge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4C94091"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1E8BE42C"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4A3A13AF"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11F638"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1F8D6D"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A814239" w14:textId="77777777" w:rsidR="00FB3E24" w:rsidRPr="00923D4A" w:rsidRDefault="00FB3E24" w:rsidP="00FB3E24">
            <w:pPr>
              <w:pStyle w:val="TAL"/>
              <w:rPr>
                <w:sz w:val="16"/>
                <w:szCs w:val="16"/>
              </w:rPr>
            </w:pPr>
            <w:r w:rsidRPr="008C73C4">
              <w:rPr>
                <w:sz w:val="16"/>
                <w:szCs w:val="16"/>
              </w:rPr>
              <w:t>0062</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7BD66450"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6AD34892"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4693FE74" w14:textId="77777777" w:rsidR="00FB3E24" w:rsidRPr="008C73C4" w:rsidRDefault="00FB3E24" w:rsidP="00FB3E24">
            <w:pPr>
              <w:pStyle w:val="TAL"/>
              <w:rPr>
                <w:sz w:val="16"/>
                <w:szCs w:val="16"/>
              </w:rPr>
            </w:pPr>
            <w:r w:rsidRPr="008C73C4">
              <w:rPr>
                <w:rFonts w:cs="Arial"/>
                <w:sz w:val="16"/>
                <w:szCs w:val="16"/>
              </w:rPr>
              <w:t>Resolve Editor Notes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69573E5"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7AA97EA1"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77BD2680"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AF762"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71403F"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9BA7BF8" w14:textId="77777777" w:rsidR="00FB3E24" w:rsidRPr="00923D4A" w:rsidRDefault="00FB3E24" w:rsidP="00FB3E24">
            <w:pPr>
              <w:pStyle w:val="TAL"/>
              <w:rPr>
                <w:sz w:val="16"/>
                <w:szCs w:val="16"/>
              </w:rPr>
            </w:pPr>
            <w:r w:rsidRPr="008C73C4">
              <w:rPr>
                <w:sz w:val="16"/>
                <w:szCs w:val="16"/>
              </w:rPr>
              <w:t>0063</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22328CB9"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084D4E75"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8C7894A" w14:textId="77777777" w:rsidR="00FB3E24" w:rsidRPr="008C73C4" w:rsidRDefault="00FB3E24" w:rsidP="00FB3E24">
            <w:pPr>
              <w:pStyle w:val="TAL"/>
              <w:rPr>
                <w:sz w:val="16"/>
                <w:szCs w:val="16"/>
              </w:rPr>
            </w:pPr>
            <w:r w:rsidRPr="008C73C4">
              <w:rPr>
                <w:rFonts w:cs="Arial"/>
                <w:sz w:val="16"/>
                <w:szCs w:val="16"/>
              </w:rPr>
              <w:t>LDRreference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9EAAADC"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5E79B8E3"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536BD5FB"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FCE2CF"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961D3C"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3EC27FD" w14:textId="77777777" w:rsidR="00FB3E24" w:rsidRPr="00923D4A" w:rsidRDefault="00FB3E24" w:rsidP="00FB3E24">
            <w:pPr>
              <w:pStyle w:val="TAL"/>
              <w:rPr>
                <w:sz w:val="16"/>
                <w:szCs w:val="16"/>
              </w:rPr>
            </w:pPr>
            <w:r w:rsidRPr="008C73C4">
              <w:rPr>
                <w:sz w:val="16"/>
                <w:szCs w:val="16"/>
              </w:rPr>
              <w:t>0065</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25C700A9"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5E712584"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35B915CA" w14:textId="77777777" w:rsidR="00FB3E24" w:rsidRPr="008C73C4" w:rsidRDefault="00FB3E24" w:rsidP="00FB3E24">
            <w:pPr>
              <w:pStyle w:val="TAL"/>
              <w:rPr>
                <w:sz w:val="16"/>
                <w:szCs w:val="16"/>
              </w:rPr>
            </w:pPr>
            <w:r w:rsidRPr="008C73C4">
              <w:rPr>
                <w:rFonts w:cs="Arial"/>
                <w:sz w:val="16"/>
                <w:szCs w:val="16"/>
              </w:rPr>
              <w:t>Resolution of EN on NR positioning SIBs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885C23F"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5F4C6089"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7EB6B9AC"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DFA30"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73E346"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CE2B41F" w14:textId="77777777" w:rsidR="00FB3E24" w:rsidRPr="00923D4A" w:rsidRDefault="00FB3E24" w:rsidP="00FB3E24">
            <w:pPr>
              <w:pStyle w:val="TAL"/>
              <w:rPr>
                <w:sz w:val="16"/>
                <w:szCs w:val="16"/>
              </w:rPr>
            </w:pPr>
            <w:r w:rsidRPr="008C73C4">
              <w:rPr>
                <w:sz w:val="16"/>
                <w:szCs w:val="16"/>
              </w:rPr>
              <w:t>0068</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7024CBDF"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EAE1635"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0796D430" w14:textId="77777777" w:rsidR="00FB3E24" w:rsidRPr="008C73C4" w:rsidRDefault="00FB3E24" w:rsidP="00FB3E24">
            <w:pPr>
              <w:pStyle w:val="TAL"/>
              <w:rPr>
                <w:sz w:val="16"/>
                <w:szCs w:val="16"/>
              </w:rPr>
            </w:pPr>
            <w:r w:rsidRPr="008C73C4">
              <w:rPr>
                <w:rFonts w:cs="Arial"/>
                <w:sz w:val="16"/>
                <w:szCs w:val="16"/>
              </w:rPr>
              <w:t>Adding ResponseTime enumaration value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056DC40"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6F692ED9"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10204715"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53A5E7"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106E60" w14:textId="77777777" w:rsidR="00FB3E24" w:rsidRPr="00923D4A" w:rsidRDefault="00FB3E24" w:rsidP="00FB3E24">
            <w:pPr>
              <w:pStyle w:val="TAL"/>
              <w:rPr>
                <w:sz w:val="16"/>
                <w:szCs w:val="16"/>
              </w:rPr>
            </w:pPr>
            <w:r w:rsidRPr="008C73C4">
              <w:rPr>
                <w:sz w:val="16"/>
                <w:szCs w:val="16"/>
              </w:rPr>
              <w:t>CP-201060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E674273" w14:textId="77777777" w:rsidR="00FB3E24" w:rsidRPr="00923D4A" w:rsidRDefault="00FB3E24" w:rsidP="00FB3E24">
            <w:pPr>
              <w:pStyle w:val="TAL"/>
              <w:rPr>
                <w:sz w:val="16"/>
                <w:szCs w:val="16"/>
              </w:rPr>
            </w:pPr>
            <w:r w:rsidRPr="008C73C4">
              <w:rPr>
                <w:sz w:val="16"/>
                <w:szCs w:val="16"/>
              </w:rPr>
              <w:t>0069</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4A6D0CFE" w14:textId="77777777" w:rsidR="00FB3E24" w:rsidRPr="008C73C4" w:rsidRDefault="00FB3E24" w:rsidP="00FB3E24">
            <w:pPr>
              <w:pStyle w:val="TAR"/>
              <w:rPr>
                <w:sz w:val="16"/>
                <w:szCs w:val="16"/>
              </w:rPr>
            </w:pPr>
            <w:r w:rsidRPr="008C73C4">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54985699"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733EFBC1" w14:textId="77777777" w:rsidR="00FB3E24" w:rsidRPr="008C73C4" w:rsidRDefault="00FB3E24" w:rsidP="00FB3E24">
            <w:pPr>
              <w:pStyle w:val="TAL"/>
              <w:rPr>
                <w:sz w:val="16"/>
                <w:szCs w:val="16"/>
              </w:rPr>
            </w:pPr>
            <w:r w:rsidRPr="008C73C4">
              <w:rPr>
                <w:rFonts w:cs="Arial"/>
                <w:sz w:val="16"/>
                <w:szCs w:val="16"/>
              </w:rPr>
              <w:t>Missing Descriptions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24D0297"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109549E1"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31372C6D"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B01329"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DBE342" w14:textId="77777777" w:rsidR="00FB3E24" w:rsidRPr="00923D4A" w:rsidRDefault="00FB3E24" w:rsidP="00FB3E24">
            <w:pPr>
              <w:pStyle w:val="TAL"/>
              <w:rPr>
                <w:sz w:val="16"/>
                <w:szCs w:val="16"/>
              </w:rPr>
            </w:pPr>
            <w:r w:rsidRPr="008C73C4">
              <w:rPr>
                <w:sz w:val="16"/>
                <w:szCs w:val="16"/>
              </w:rPr>
              <w:t>CP-201073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3AA533E" w14:textId="77777777" w:rsidR="00FB3E24" w:rsidRPr="00923D4A" w:rsidRDefault="00FB3E24" w:rsidP="00FB3E24">
            <w:pPr>
              <w:pStyle w:val="TAL"/>
              <w:rPr>
                <w:sz w:val="16"/>
                <w:szCs w:val="16"/>
              </w:rPr>
            </w:pPr>
            <w:r w:rsidRPr="008C73C4">
              <w:rPr>
                <w:sz w:val="16"/>
                <w:szCs w:val="16"/>
              </w:rPr>
              <w:t>0070</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848132B" w14:textId="77777777" w:rsidR="00FB3E24" w:rsidRPr="008C73C4" w:rsidRDefault="00FB3E24" w:rsidP="00FB3E24">
            <w:pPr>
              <w:pStyle w:val="TAR"/>
              <w:rPr>
                <w:sz w:val="16"/>
                <w:szCs w:val="16"/>
              </w:rPr>
            </w:pPr>
            <w:r w:rsidRPr="008C73C4">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0142174"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5F5427E5" w14:textId="77777777" w:rsidR="00FB3E24" w:rsidRPr="008C73C4" w:rsidRDefault="00FB3E24" w:rsidP="00FB3E24">
            <w:pPr>
              <w:pStyle w:val="TAL"/>
              <w:rPr>
                <w:sz w:val="16"/>
                <w:szCs w:val="16"/>
              </w:rPr>
            </w:pPr>
            <w:r w:rsidRPr="008C73C4">
              <w:rPr>
                <w:rFonts w:cs="Arial"/>
                <w:sz w:val="16"/>
                <w:szCs w:val="16"/>
              </w:rPr>
              <w:t>29.572 Rel-16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A8B6458"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E54E5D" w:rsidRPr="00295232" w14:paraId="35264B88"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4A400245"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A4007D"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B372B4" w14:textId="77777777" w:rsidR="00E54E5D" w:rsidRPr="008C73C4" w:rsidRDefault="00E54E5D" w:rsidP="00E54E5D">
            <w:pPr>
              <w:pStyle w:val="TAL"/>
              <w:rPr>
                <w:sz w:val="16"/>
                <w:szCs w:val="16"/>
              </w:rPr>
            </w:pPr>
            <w:r w:rsidRPr="00E54E5D">
              <w:rPr>
                <w:sz w:val="16"/>
                <w:szCs w:val="16"/>
              </w:rPr>
              <w:t>CP-202112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944658A" w14:textId="77777777" w:rsidR="00E54E5D" w:rsidRPr="008C73C4" w:rsidRDefault="00E54E5D" w:rsidP="00E54E5D">
            <w:pPr>
              <w:pStyle w:val="TAL"/>
              <w:rPr>
                <w:sz w:val="16"/>
                <w:szCs w:val="16"/>
              </w:rPr>
            </w:pPr>
            <w:r w:rsidRPr="005620BC">
              <w:rPr>
                <w:sz w:val="16"/>
                <w:szCs w:val="16"/>
              </w:rPr>
              <w:t>0071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FF84C99" w14:textId="77777777" w:rsidR="00E54E5D" w:rsidRPr="005620BC" w:rsidRDefault="00E54E5D" w:rsidP="00E54E5D">
            <w:pPr>
              <w:pStyle w:val="TAR"/>
              <w:rPr>
                <w:sz w:val="16"/>
                <w:szCs w:val="16"/>
              </w:rPr>
            </w:pPr>
            <w:r w:rsidRPr="005620BC">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39F983E"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CA07CBB" w14:textId="77777777" w:rsidR="00E54E5D" w:rsidRPr="005620BC" w:rsidRDefault="00E54E5D" w:rsidP="00E54E5D">
            <w:pPr>
              <w:pStyle w:val="TAL"/>
              <w:rPr>
                <w:sz w:val="16"/>
                <w:szCs w:val="16"/>
              </w:rPr>
            </w:pPr>
            <w:r w:rsidRPr="005620BC">
              <w:rPr>
                <w:sz w:val="16"/>
                <w:szCs w:val="16"/>
              </w:rPr>
              <w:t>Optionality of ProblemDetails in TS29.572 cleanup</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3DDF5AA" w14:textId="77777777" w:rsidR="00E54E5D" w:rsidRPr="00923D4A" w:rsidRDefault="00E54E5D" w:rsidP="00E54E5D">
            <w:pPr>
              <w:pStyle w:val="TAL"/>
              <w:rPr>
                <w:sz w:val="16"/>
                <w:szCs w:val="16"/>
              </w:rPr>
            </w:pPr>
            <w:r>
              <w:rPr>
                <w:sz w:val="16"/>
                <w:szCs w:val="16"/>
              </w:rPr>
              <w:t>16.4.0</w:t>
            </w:r>
          </w:p>
        </w:tc>
      </w:tr>
      <w:tr w:rsidR="00E54E5D" w:rsidRPr="00295232" w14:paraId="177FD5DC"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192C72E8"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40E13B"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0D820E" w14:textId="77777777" w:rsidR="00E54E5D" w:rsidRPr="008C73C4" w:rsidRDefault="00E54E5D" w:rsidP="00E54E5D">
            <w:pPr>
              <w:pStyle w:val="TAL"/>
              <w:rPr>
                <w:sz w:val="16"/>
                <w:szCs w:val="16"/>
              </w:rPr>
            </w:pPr>
            <w:r w:rsidRPr="00E54E5D">
              <w:rPr>
                <w:sz w:val="16"/>
                <w:szCs w:val="16"/>
              </w:rPr>
              <w:t>CP-202112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64322F7" w14:textId="77777777" w:rsidR="00E54E5D" w:rsidRPr="008C73C4" w:rsidRDefault="00E54E5D" w:rsidP="00E54E5D">
            <w:pPr>
              <w:pStyle w:val="TAL"/>
              <w:rPr>
                <w:sz w:val="16"/>
                <w:szCs w:val="16"/>
              </w:rPr>
            </w:pPr>
            <w:r w:rsidRPr="005620BC">
              <w:rPr>
                <w:sz w:val="16"/>
                <w:szCs w:val="16"/>
              </w:rPr>
              <w:t>0073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8A102F8" w14:textId="77777777" w:rsidR="00E54E5D" w:rsidRPr="005620BC" w:rsidRDefault="00E54E5D" w:rsidP="00E54E5D">
            <w:pPr>
              <w:pStyle w:val="TAR"/>
              <w:rPr>
                <w:sz w:val="16"/>
                <w:szCs w:val="16"/>
              </w:rPr>
            </w:pPr>
            <w:r w:rsidRPr="005620BC">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3FBC880"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D479942" w14:textId="77777777" w:rsidR="00E54E5D" w:rsidRPr="005620BC" w:rsidRDefault="00E54E5D" w:rsidP="00E54E5D">
            <w:pPr>
              <w:pStyle w:val="TAL"/>
              <w:rPr>
                <w:sz w:val="16"/>
                <w:szCs w:val="16"/>
              </w:rPr>
            </w:pPr>
            <w:r w:rsidRPr="005620BC">
              <w:rPr>
                <w:sz w:val="16"/>
                <w:szCs w:val="16"/>
              </w:rPr>
              <w:t>Adding missing navigation satellite systems for positioning</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ECF731D" w14:textId="77777777" w:rsidR="00E54E5D" w:rsidRPr="00923D4A" w:rsidRDefault="00E54E5D" w:rsidP="00E54E5D">
            <w:pPr>
              <w:pStyle w:val="TAL"/>
              <w:rPr>
                <w:sz w:val="16"/>
                <w:szCs w:val="16"/>
              </w:rPr>
            </w:pPr>
            <w:r>
              <w:rPr>
                <w:sz w:val="16"/>
                <w:szCs w:val="16"/>
              </w:rPr>
              <w:t>16.4.0</w:t>
            </w:r>
          </w:p>
        </w:tc>
      </w:tr>
      <w:tr w:rsidR="00E54E5D" w:rsidRPr="00295232" w14:paraId="4C19E919"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1E3C26DA"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B2914"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539A5D" w14:textId="77777777" w:rsidR="00E54E5D" w:rsidRPr="008C73C4" w:rsidRDefault="00E54E5D" w:rsidP="00E54E5D">
            <w:pPr>
              <w:pStyle w:val="TAL"/>
              <w:rPr>
                <w:sz w:val="16"/>
                <w:szCs w:val="16"/>
              </w:rPr>
            </w:pPr>
            <w:r w:rsidRPr="00E54E5D">
              <w:rPr>
                <w:sz w:val="16"/>
                <w:szCs w:val="16"/>
              </w:rPr>
              <w:t>CP-202112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55C12B" w14:textId="77777777" w:rsidR="00E54E5D" w:rsidRPr="008C73C4" w:rsidRDefault="00E54E5D" w:rsidP="00E54E5D">
            <w:pPr>
              <w:pStyle w:val="TAL"/>
              <w:rPr>
                <w:sz w:val="16"/>
                <w:szCs w:val="16"/>
              </w:rPr>
            </w:pPr>
            <w:r w:rsidRPr="005620BC">
              <w:rPr>
                <w:sz w:val="16"/>
                <w:szCs w:val="16"/>
              </w:rPr>
              <w:t>0074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BE07139" w14:textId="77777777" w:rsidR="00E54E5D" w:rsidRPr="005620BC" w:rsidRDefault="00E54E5D" w:rsidP="00E54E5D">
            <w:pPr>
              <w:pStyle w:val="TAR"/>
              <w:rPr>
                <w:sz w:val="16"/>
                <w:szCs w:val="16"/>
              </w:rPr>
            </w:pPr>
            <w:r w:rsidRPr="005620BC">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C649969"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A5E14CE" w14:textId="77777777" w:rsidR="00E54E5D" w:rsidRPr="005620BC" w:rsidRDefault="00E54E5D" w:rsidP="00E54E5D">
            <w:pPr>
              <w:pStyle w:val="TAL"/>
              <w:rPr>
                <w:sz w:val="16"/>
                <w:szCs w:val="16"/>
              </w:rPr>
            </w:pPr>
            <w:r w:rsidRPr="005620BC">
              <w:rPr>
                <w:sz w:val="16"/>
                <w:szCs w:val="16"/>
              </w:rPr>
              <w:t>Including VGMLC address towards LMF when requesting LMF</w:t>
            </w:r>
            <w:r w:rsidR="00071184">
              <w:rPr>
                <w:sz w:val="16"/>
                <w:szCs w:val="16"/>
              </w:rPr>
              <w:t>'</w:t>
            </w:r>
            <w:r w:rsidRPr="005620BC">
              <w:rPr>
                <w:sz w:val="16"/>
                <w:szCs w:val="16"/>
              </w:rPr>
              <w:t>s Location service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650FD7F" w14:textId="77777777" w:rsidR="00E54E5D" w:rsidRPr="00923D4A" w:rsidRDefault="00E54E5D" w:rsidP="00E54E5D">
            <w:pPr>
              <w:pStyle w:val="TAL"/>
              <w:rPr>
                <w:sz w:val="16"/>
                <w:szCs w:val="16"/>
              </w:rPr>
            </w:pPr>
            <w:r>
              <w:rPr>
                <w:sz w:val="16"/>
                <w:szCs w:val="16"/>
              </w:rPr>
              <w:t>16.4.0</w:t>
            </w:r>
          </w:p>
        </w:tc>
      </w:tr>
      <w:tr w:rsidR="00E54E5D" w:rsidRPr="00295232" w14:paraId="14A00EDE"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19103681"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07C53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573FF" w14:textId="77777777" w:rsidR="00E54E5D" w:rsidRPr="008C73C4" w:rsidRDefault="00E54E5D" w:rsidP="00E54E5D">
            <w:pPr>
              <w:pStyle w:val="TAL"/>
              <w:rPr>
                <w:sz w:val="16"/>
                <w:szCs w:val="16"/>
              </w:rPr>
            </w:pPr>
            <w:r w:rsidRPr="00E54E5D">
              <w:rPr>
                <w:sz w:val="16"/>
                <w:szCs w:val="16"/>
              </w:rPr>
              <w:t>CP-202112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DFCD22" w14:textId="77777777" w:rsidR="00E54E5D" w:rsidRPr="008C73C4" w:rsidRDefault="00E54E5D" w:rsidP="00E54E5D">
            <w:pPr>
              <w:pStyle w:val="TAL"/>
              <w:rPr>
                <w:sz w:val="16"/>
                <w:szCs w:val="16"/>
              </w:rPr>
            </w:pPr>
            <w:r w:rsidRPr="005620BC">
              <w:rPr>
                <w:sz w:val="16"/>
                <w:szCs w:val="16"/>
              </w:rPr>
              <w:t>0075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2CD86D6" w14:textId="77777777" w:rsidR="00E54E5D" w:rsidRPr="005620BC" w:rsidRDefault="00E54E5D" w:rsidP="00E54E5D">
            <w:pPr>
              <w:pStyle w:val="TAR"/>
              <w:rPr>
                <w:sz w:val="16"/>
                <w:szCs w:val="16"/>
              </w:rPr>
            </w:pPr>
            <w:r w:rsidRPr="005620BC">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1BAB8C1"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34E8500" w14:textId="77777777" w:rsidR="00E54E5D" w:rsidRPr="005620BC" w:rsidRDefault="00E54E5D" w:rsidP="00E54E5D">
            <w:pPr>
              <w:pStyle w:val="TAL"/>
              <w:rPr>
                <w:sz w:val="16"/>
                <w:szCs w:val="16"/>
              </w:rPr>
            </w:pPr>
            <w:r w:rsidRPr="005620BC">
              <w:rPr>
                <w:sz w:val="16"/>
                <w:szCs w:val="16"/>
              </w:rPr>
              <w:t>Corrections on EventNotify service operation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6513662" w14:textId="77777777" w:rsidR="00E54E5D" w:rsidRPr="00923D4A" w:rsidRDefault="00E54E5D" w:rsidP="00E54E5D">
            <w:pPr>
              <w:pStyle w:val="TAL"/>
              <w:rPr>
                <w:sz w:val="16"/>
                <w:szCs w:val="16"/>
              </w:rPr>
            </w:pPr>
            <w:r>
              <w:rPr>
                <w:sz w:val="16"/>
                <w:szCs w:val="16"/>
              </w:rPr>
              <w:t>16.4.0</w:t>
            </w:r>
          </w:p>
        </w:tc>
      </w:tr>
      <w:tr w:rsidR="00E54E5D" w:rsidRPr="00295232" w14:paraId="5C5A8A49"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5B671624"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C9457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7A864C" w14:textId="77777777" w:rsidR="00E54E5D" w:rsidRPr="008C73C4" w:rsidRDefault="00E54E5D" w:rsidP="00E54E5D">
            <w:pPr>
              <w:pStyle w:val="TAL"/>
              <w:rPr>
                <w:sz w:val="16"/>
                <w:szCs w:val="16"/>
              </w:rPr>
            </w:pPr>
            <w:r w:rsidRPr="00E54E5D">
              <w:rPr>
                <w:sz w:val="16"/>
                <w:szCs w:val="16"/>
              </w:rPr>
              <w:t>CP-202043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77F07EC" w14:textId="77777777" w:rsidR="00E54E5D" w:rsidRPr="008C73C4" w:rsidRDefault="00E54E5D" w:rsidP="00E54E5D">
            <w:pPr>
              <w:pStyle w:val="TAL"/>
              <w:rPr>
                <w:sz w:val="16"/>
                <w:szCs w:val="16"/>
              </w:rPr>
            </w:pPr>
            <w:r w:rsidRPr="005620BC">
              <w:rPr>
                <w:sz w:val="16"/>
                <w:szCs w:val="16"/>
              </w:rPr>
              <w:t>0077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F5FBB61" w14:textId="77777777" w:rsidR="00E54E5D" w:rsidRPr="005620BC" w:rsidRDefault="00E54E5D" w:rsidP="00E54E5D">
            <w:pPr>
              <w:pStyle w:val="TAR"/>
              <w:rPr>
                <w:sz w:val="16"/>
                <w:szCs w:val="16"/>
              </w:rPr>
            </w:pPr>
            <w:r w:rsidRPr="005620BC">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6A45F7E"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AF023CB" w14:textId="77777777" w:rsidR="00E54E5D" w:rsidRPr="005620BC" w:rsidRDefault="00E54E5D" w:rsidP="00E54E5D">
            <w:pPr>
              <w:pStyle w:val="TAL"/>
              <w:rPr>
                <w:sz w:val="16"/>
                <w:szCs w:val="16"/>
              </w:rPr>
            </w:pPr>
            <w:r w:rsidRPr="005620BC">
              <w:rPr>
                <w:sz w:val="16"/>
                <w:szCs w:val="16"/>
              </w:rPr>
              <w:t>Correct mismatch on GeographicArea between table and yaml</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999CD02" w14:textId="77777777" w:rsidR="00E54E5D" w:rsidRPr="00923D4A" w:rsidRDefault="00E54E5D" w:rsidP="00E54E5D">
            <w:pPr>
              <w:pStyle w:val="TAL"/>
              <w:rPr>
                <w:sz w:val="16"/>
                <w:szCs w:val="16"/>
              </w:rPr>
            </w:pPr>
            <w:r>
              <w:rPr>
                <w:sz w:val="16"/>
                <w:szCs w:val="16"/>
              </w:rPr>
              <w:t>16.4.0</w:t>
            </w:r>
          </w:p>
        </w:tc>
      </w:tr>
      <w:tr w:rsidR="00E54E5D" w:rsidRPr="00295232" w14:paraId="24D91FDE"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1877F414"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B69C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75A7D9" w14:textId="77777777" w:rsidR="00E54E5D" w:rsidRPr="008C73C4" w:rsidRDefault="00E54E5D" w:rsidP="00E54E5D">
            <w:pPr>
              <w:pStyle w:val="TAL"/>
              <w:rPr>
                <w:sz w:val="16"/>
                <w:szCs w:val="16"/>
              </w:rPr>
            </w:pPr>
            <w:r w:rsidRPr="00E54E5D">
              <w:rPr>
                <w:sz w:val="16"/>
                <w:szCs w:val="16"/>
              </w:rPr>
              <w:t>CP-202096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B4FE47" w14:textId="77777777" w:rsidR="00E54E5D" w:rsidRPr="008C73C4" w:rsidRDefault="00E54E5D" w:rsidP="00E54E5D">
            <w:pPr>
              <w:pStyle w:val="TAL"/>
              <w:rPr>
                <w:sz w:val="16"/>
                <w:szCs w:val="16"/>
              </w:rPr>
            </w:pPr>
            <w:r w:rsidRPr="005620BC">
              <w:rPr>
                <w:sz w:val="16"/>
                <w:szCs w:val="16"/>
              </w:rPr>
              <w:t>0078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E8BF0D0" w14:textId="77777777" w:rsidR="00E54E5D" w:rsidRPr="005620BC" w:rsidRDefault="00E54E5D" w:rsidP="00E54E5D">
            <w:pPr>
              <w:pStyle w:val="TAR"/>
              <w:rPr>
                <w:sz w:val="16"/>
                <w:szCs w:val="16"/>
              </w:rPr>
            </w:pPr>
            <w:r w:rsidRPr="005620BC">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9A241B1"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0BEECE2" w14:textId="77777777" w:rsidR="00E54E5D" w:rsidRPr="005620BC" w:rsidRDefault="00E54E5D" w:rsidP="00E54E5D">
            <w:pPr>
              <w:pStyle w:val="TAL"/>
              <w:rPr>
                <w:sz w:val="16"/>
                <w:szCs w:val="16"/>
              </w:rPr>
            </w:pPr>
            <w:r w:rsidRPr="005620BC">
              <w:rPr>
                <w:sz w:val="16"/>
                <w:szCs w:val="16"/>
              </w:rPr>
              <w:t>29.572 Rel-16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7925BD0" w14:textId="77777777" w:rsidR="00E54E5D" w:rsidRPr="00923D4A" w:rsidRDefault="00E54E5D" w:rsidP="00E54E5D">
            <w:pPr>
              <w:pStyle w:val="TAL"/>
              <w:rPr>
                <w:sz w:val="16"/>
                <w:szCs w:val="16"/>
              </w:rPr>
            </w:pPr>
            <w:r>
              <w:rPr>
                <w:sz w:val="16"/>
                <w:szCs w:val="16"/>
              </w:rPr>
              <w:t>16.4.0</w:t>
            </w:r>
          </w:p>
        </w:tc>
      </w:tr>
      <w:tr w:rsidR="001716CE" w:rsidRPr="00295232" w14:paraId="1E90F7FD"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38A8514E" w14:textId="77777777" w:rsidR="001716CE" w:rsidRDefault="001716CE" w:rsidP="001716CE">
            <w:pPr>
              <w:pStyle w:val="TAL"/>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3E605"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DC08A3"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050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B441F3E" w14:textId="77777777" w:rsidR="001716CE" w:rsidRPr="005620BC" w:rsidRDefault="001716CE" w:rsidP="001716CE">
            <w:pPr>
              <w:pStyle w:val="TAL"/>
              <w:rPr>
                <w:sz w:val="16"/>
                <w:szCs w:val="16"/>
              </w:rPr>
            </w:pPr>
            <w:r w:rsidRPr="005620BC">
              <w:rPr>
                <w:sz w:val="16"/>
                <w:szCs w:val="16"/>
              </w:rPr>
              <w:t>00</w:t>
            </w:r>
            <w:r>
              <w:rPr>
                <w:sz w:val="16"/>
                <w:szCs w:val="16"/>
              </w:rPr>
              <w:t>80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F6F790C" w14:textId="77777777" w:rsidR="001716CE" w:rsidRPr="005620BC" w:rsidRDefault="001716CE" w:rsidP="001716CE">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2838E02" w14:textId="77777777" w:rsidR="001716CE" w:rsidRPr="005620BC" w:rsidRDefault="001716CE" w:rsidP="001716CE">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BEBDBF5" w14:textId="77777777" w:rsidR="001716CE" w:rsidRPr="005620BC" w:rsidRDefault="001716CE" w:rsidP="001716CE">
            <w:pPr>
              <w:pStyle w:val="TAL"/>
              <w:rPr>
                <w:sz w:val="16"/>
                <w:szCs w:val="16"/>
              </w:rPr>
            </w:pPr>
            <w:r w:rsidRPr="001716CE">
              <w:rPr>
                <w:sz w:val="16"/>
                <w:szCs w:val="16"/>
              </w:rPr>
              <w:t>Essential corrections in clause 5.2.2.4 CancelLocation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2624229" w14:textId="77777777" w:rsidR="001716CE" w:rsidRDefault="001716CE" w:rsidP="001716CE">
            <w:pPr>
              <w:pStyle w:val="TAL"/>
              <w:rPr>
                <w:sz w:val="16"/>
                <w:szCs w:val="16"/>
              </w:rPr>
            </w:pPr>
            <w:r>
              <w:rPr>
                <w:sz w:val="16"/>
                <w:szCs w:val="16"/>
              </w:rPr>
              <w:t>16.5.0</w:t>
            </w:r>
          </w:p>
        </w:tc>
      </w:tr>
      <w:tr w:rsidR="001716CE" w:rsidRPr="00295232" w14:paraId="61156BB8"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3A865743" w14:textId="77777777" w:rsidR="001716CE" w:rsidRDefault="001716CE" w:rsidP="001716CE">
            <w:pPr>
              <w:pStyle w:val="TAL"/>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CE8193"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4DD53E"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050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FA9A7E" w14:textId="77777777" w:rsidR="001716CE" w:rsidRPr="005620BC" w:rsidRDefault="001716CE" w:rsidP="001716CE">
            <w:pPr>
              <w:pStyle w:val="TAL"/>
              <w:rPr>
                <w:sz w:val="16"/>
                <w:szCs w:val="16"/>
              </w:rPr>
            </w:pPr>
            <w:r w:rsidRPr="005620BC">
              <w:rPr>
                <w:sz w:val="16"/>
                <w:szCs w:val="16"/>
              </w:rPr>
              <w:t>00</w:t>
            </w:r>
            <w:r>
              <w:rPr>
                <w:sz w:val="16"/>
                <w:szCs w:val="16"/>
              </w:rPr>
              <w:t>81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805ADFD" w14:textId="77777777" w:rsidR="001716CE" w:rsidRPr="005620BC" w:rsidRDefault="001716CE" w:rsidP="001716CE">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CF09110" w14:textId="77777777" w:rsidR="001716CE" w:rsidRPr="005620BC" w:rsidRDefault="001716CE" w:rsidP="001716CE">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3F9D799" w14:textId="77777777" w:rsidR="001716CE" w:rsidRPr="005620BC" w:rsidRDefault="00812CD4" w:rsidP="001716CE">
            <w:pPr>
              <w:pStyle w:val="TAL"/>
              <w:rPr>
                <w:sz w:val="16"/>
                <w:szCs w:val="16"/>
              </w:rPr>
            </w:pPr>
            <w:r w:rsidRPr="00812CD4">
              <w:rPr>
                <w:sz w:val="16"/>
                <w:szCs w:val="16"/>
              </w:rPr>
              <w:t>Indication of control plane CIoT 5GS optimization in LocationContextTransfer</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2D0D8AE" w14:textId="77777777" w:rsidR="001716CE" w:rsidRDefault="001716CE" w:rsidP="001716CE">
            <w:pPr>
              <w:pStyle w:val="TAL"/>
              <w:rPr>
                <w:sz w:val="16"/>
                <w:szCs w:val="16"/>
              </w:rPr>
            </w:pPr>
            <w:r>
              <w:rPr>
                <w:sz w:val="16"/>
                <w:szCs w:val="16"/>
              </w:rPr>
              <w:t>16.5.0</w:t>
            </w:r>
          </w:p>
        </w:tc>
      </w:tr>
      <w:tr w:rsidR="001716CE" w:rsidRPr="00295232" w14:paraId="47497A56"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0DD249E3" w14:textId="77777777" w:rsidR="001716CE" w:rsidRDefault="001716CE" w:rsidP="001716CE">
            <w:pPr>
              <w:pStyle w:val="TAL"/>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694D59"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C93EE6"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C7EE927" w14:textId="77777777" w:rsidR="001716CE" w:rsidRPr="005620BC" w:rsidRDefault="001716CE" w:rsidP="001716CE">
            <w:pPr>
              <w:pStyle w:val="TAL"/>
              <w:rPr>
                <w:sz w:val="16"/>
                <w:szCs w:val="16"/>
              </w:rPr>
            </w:pPr>
            <w:r w:rsidRPr="005620BC">
              <w:rPr>
                <w:sz w:val="16"/>
                <w:szCs w:val="16"/>
              </w:rPr>
              <w:t>00</w:t>
            </w:r>
            <w:r>
              <w:rPr>
                <w:sz w:val="16"/>
                <w:szCs w:val="16"/>
              </w:rPr>
              <w:t>82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BC350B7" w14:textId="77777777" w:rsidR="001716CE" w:rsidRPr="005620BC" w:rsidRDefault="001716CE" w:rsidP="001716CE">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EFC4443" w14:textId="77777777" w:rsidR="001716CE" w:rsidRPr="005620BC" w:rsidRDefault="001716CE" w:rsidP="001716CE">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ED398A1" w14:textId="77777777" w:rsidR="001716CE" w:rsidRPr="005620BC" w:rsidRDefault="00812CD4" w:rsidP="001716CE">
            <w:pPr>
              <w:pStyle w:val="TAL"/>
              <w:rPr>
                <w:sz w:val="16"/>
                <w:szCs w:val="16"/>
              </w:rPr>
            </w:pPr>
            <w:r w:rsidRPr="00812CD4">
              <w:rPr>
                <w:sz w:val="16"/>
                <w:szCs w:val="16"/>
              </w:rPr>
              <w:t>YAML files in 3GPP Forge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6932D9C" w14:textId="77777777" w:rsidR="001716CE" w:rsidRDefault="001716CE" w:rsidP="001716CE">
            <w:pPr>
              <w:pStyle w:val="TAL"/>
              <w:rPr>
                <w:sz w:val="16"/>
                <w:szCs w:val="16"/>
              </w:rPr>
            </w:pPr>
            <w:r>
              <w:rPr>
                <w:sz w:val="16"/>
                <w:szCs w:val="16"/>
              </w:rPr>
              <w:t>16.5.0</w:t>
            </w:r>
          </w:p>
        </w:tc>
      </w:tr>
      <w:tr w:rsidR="001716CE" w:rsidRPr="00295232" w14:paraId="32E80A2F"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68E705B7" w14:textId="77777777" w:rsidR="001716CE" w:rsidRDefault="001716CE" w:rsidP="001716CE">
            <w:pPr>
              <w:pStyle w:val="TAL"/>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31A78"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AB3108"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484C5AB" w14:textId="77777777" w:rsidR="001716CE" w:rsidRPr="005620BC" w:rsidRDefault="001716CE" w:rsidP="001716CE">
            <w:pPr>
              <w:pStyle w:val="TAL"/>
              <w:rPr>
                <w:sz w:val="16"/>
                <w:szCs w:val="16"/>
              </w:rPr>
            </w:pPr>
            <w:r w:rsidRPr="005620BC">
              <w:rPr>
                <w:sz w:val="16"/>
                <w:szCs w:val="16"/>
              </w:rPr>
              <w:t>00</w:t>
            </w:r>
            <w:r>
              <w:rPr>
                <w:sz w:val="16"/>
                <w:szCs w:val="16"/>
              </w:rPr>
              <w:t>85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49FFFB8" w14:textId="77777777" w:rsidR="001716CE" w:rsidRPr="005620BC" w:rsidRDefault="001716CE" w:rsidP="001716CE">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9222470" w14:textId="77777777" w:rsidR="001716CE" w:rsidRPr="005620BC" w:rsidRDefault="001716CE" w:rsidP="001716CE">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DDCBA6C" w14:textId="77777777" w:rsidR="001716CE" w:rsidRPr="005620BC" w:rsidRDefault="00812CD4" w:rsidP="001716CE">
            <w:pPr>
              <w:pStyle w:val="TAL"/>
              <w:rPr>
                <w:sz w:val="16"/>
                <w:szCs w:val="16"/>
              </w:rPr>
            </w:pPr>
            <w:r w:rsidRPr="00812CD4">
              <w:rPr>
                <w:sz w:val="16"/>
                <w:szCs w:val="16"/>
              </w:rPr>
              <w:t>29.572 Rel-16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7E8A3FD" w14:textId="77777777" w:rsidR="001716CE" w:rsidRDefault="001716CE" w:rsidP="001716CE">
            <w:pPr>
              <w:pStyle w:val="TAL"/>
              <w:rPr>
                <w:sz w:val="16"/>
                <w:szCs w:val="16"/>
              </w:rPr>
            </w:pPr>
            <w:r>
              <w:rPr>
                <w:sz w:val="16"/>
                <w:szCs w:val="16"/>
              </w:rPr>
              <w:t>16.5.0</w:t>
            </w:r>
          </w:p>
        </w:tc>
      </w:tr>
      <w:tr w:rsidR="00DE3FBD" w:rsidRPr="00295232" w14:paraId="18B1A28B"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6CB8AF8D" w14:textId="5B337AB3" w:rsidR="00DE3FBD" w:rsidRDefault="00DE3FBD" w:rsidP="00DE3FBD">
            <w:pPr>
              <w:pStyle w:val="TAL"/>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39A81" w14:textId="60F7066F" w:rsidR="00DE3FBD" w:rsidRPr="008C73C4" w:rsidRDefault="00DE3FBD" w:rsidP="00DE3FBD">
            <w:pPr>
              <w:pStyle w:val="TAL"/>
              <w:rPr>
                <w:sz w:val="16"/>
                <w:szCs w:val="16"/>
              </w:rPr>
            </w:pPr>
            <w:r w:rsidRPr="008C73C4">
              <w:rPr>
                <w:sz w:val="16"/>
                <w:szCs w:val="16"/>
              </w:rPr>
              <w:t>CT#</w:t>
            </w:r>
            <w:r>
              <w:rPr>
                <w:sz w:val="16"/>
                <w:szCs w:val="16"/>
              </w:rPr>
              <w:t>91</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AF817" w14:textId="3065CAAA" w:rsidR="00DE3FBD" w:rsidRPr="00E54E5D" w:rsidRDefault="00DE3FBD" w:rsidP="00DE3FBD">
            <w:pPr>
              <w:pStyle w:val="TAL"/>
              <w:rPr>
                <w:sz w:val="16"/>
                <w:szCs w:val="16"/>
              </w:rPr>
            </w:pPr>
            <w:r w:rsidRPr="00DE3FBD">
              <w:rPr>
                <w:sz w:val="16"/>
                <w:szCs w:val="16"/>
              </w:rPr>
              <w:t>CP-2100</w:t>
            </w:r>
            <w:r>
              <w:rPr>
                <w:sz w:val="16"/>
                <w:szCs w:val="16"/>
              </w:rPr>
              <w:t>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1CC7129" w14:textId="4B083A73" w:rsidR="00DE3FBD" w:rsidRPr="005620BC" w:rsidRDefault="00DE3FBD" w:rsidP="00DE3FBD">
            <w:pPr>
              <w:pStyle w:val="TAL"/>
              <w:rPr>
                <w:sz w:val="16"/>
                <w:szCs w:val="16"/>
              </w:rPr>
            </w:pPr>
            <w:r w:rsidRPr="005620BC">
              <w:rPr>
                <w:sz w:val="16"/>
                <w:szCs w:val="16"/>
              </w:rPr>
              <w:t>00</w:t>
            </w:r>
            <w:r>
              <w:rPr>
                <w:sz w:val="16"/>
                <w:szCs w:val="16"/>
              </w:rPr>
              <w:t>87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B1DED77" w14:textId="78334A90" w:rsidR="00DE3FBD" w:rsidRDefault="00DE3FBD" w:rsidP="00DE3FBD">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62BB137" w14:textId="62C06BF3" w:rsidR="00DE3FBD" w:rsidRPr="005620BC" w:rsidRDefault="00DE3FBD" w:rsidP="00DE3FB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53A8AA9" w14:textId="2E3A7B4A" w:rsidR="00DE3FBD" w:rsidRPr="00812CD4" w:rsidRDefault="00DE3FBD" w:rsidP="00DE3FBD">
            <w:pPr>
              <w:pStyle w:val="TAL"/>
              <w:rPr>
                <w:sz w:val="16"/>
                <w:szCs w:val="16"/>
              </w:rPr>
            </w:pPr>
            <w:r w:rsidRPr="00DE3FBD">
              <w:rPr>
                <w:sz w:val="16"/>
                <w:szCs w:val="16"/>
              </w:rPr>
              <w:t>Missing PIDL-LO elements in Location Information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1E63CA7" w14:textId="2348C7C9" w:rsidR="00DE3FBD" w:rsidRDefault="00D561C3" w:rsidP="00DE3FBD">
            <w:pPr>
              <w:pStyle w:val="TAL"/>
              <w:rPr>
                <w:sz w:val="16"/>
                <w:szCs w:val="16"/>
              </w:rPr>
            </w:pPr>
            <w:r>
              <w:rPr>
                <w:sz w:val="16"/>
                <w:szCs w:val="16"/>
              </w:rPr>
              <w:t>17.0.0</w:t>
            </w:r>
          </w:p>
        </w:tc>
      </w:tr>
      <w:tr w:rsidR="00DE3FBD" w:rsidRPr="00295232" w14:paraId="12667E31"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62CDAB87" w14:textId="2EC2C14F" w:rsidR="00DE3FBD" w:rsidRDefault="00DE3FBD" w:rsidP="00DE3FBD">
            <w:pPr>
              <w:pStyle w:val="TAL"/>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3A55C1" w14:textId="007EADFF" w:rsidR="00DE3FBD" w:rsidRPr="008C73C4" w:rsidRDefault="00DE3FBD" w:rsidP="00DE3FBD">
            <w:pPr>
              <w:pStyle w:val="TAL"/>
              <w:rPr>
                <w:sz w:val="16"/>
                <w:szCs w:val="16"/>
              </w:rPr>
            </w:pPr>
            <w:r w:rsidRPr="008C73C4">
              <w:rPr>
                <w:sz w:val="16"/>
                <w:szCs w:val="16"/>
              </w:rPr>
              <w:t>CT#</w:t>
            </w:r>
            <w:r>
              <w:rPr>
                <w:sz w:val="16"/>
                <w:szCs w:val="16"/>
              </w:rPr>
              <w:t>91</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F87C51" w14:textId="798C1E51" w:rsidR="00DE3FBD" w:rsidRPr="00E54E5D" w:rsidRDefault="00DE3FBD" w:rsidP="00DE3FBD">
            <w:pPr>
              <w:pStyle w:val="TAL"/>
              <w:rPr>
                <w:sz w:val="16"/>
                <w:szCs w:val="16"/>
              </w:rPr>
            </w:pPr>
            <w:r w:rsidRPr="00DE3FBD">
              <w:rPr>
                <w:sz w:val="16"/>
                <w:szCs w:val="16"/>
              </w:rPr>
              <w:t>CP-2100</w:t>
            </w:r>
            <w:r>
              <w:rPr>
                <w:sz w:val="16"/>
                <w:szCs w:val="16"/>
              </w:rPr>
              <w:t>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EC619E6" w14:textId="44A5AC05" w:rsidR="00DE3FBD" w:rsidRPr="005620BC" w:rsidRDefault="00DE3FBD" w:rsidP="00DE3FBD">
            <w:pPr>
              <w:pStyle w:val="TAL"/>
              <w:rPr>
                <w:sz w:val="16"/>
                <w:szCs w:val="16"/>
              </w:rPr>
            </w:pPr>
            <w:r w:rsidRPr="005620BC">
              <w:rPr>
                <w:sz w:val="16"/>
                <w:szCs w:val="16"/>
              </w:rPr>
              <w:t>00</w:t>
            </w:r>
            <w:r>
              <w:rPr>
                <w:sz w:val="16"/>
                <w:szCs w:val="16"/>
              </w:rPr>
              <w:t>88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0DC6AAB" w14:textId="006C13C6" w:rsidR="00DE3FBD" w:rsidRDefault="0011520B" w:rsidP="00DE3FBD">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2F4DAFE" w14:textId="0E03B02B" w:rsidR="00DE3FBD" w:rsidRPr="005620BC" w:rsidRDefault="00DE3FBD" w:rsidP="00DE3FB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68216F1" w14:textId="7763EF02" w:rsidR="00DE3FBD" w:rsidRPr="00812CD4" w:rsidRDefault="00DE3FBD" w:rsidP="00DE3FBD">
            <w:pPr>
              <w:pStyle w:val="TAL"/>
              <w:rPr>
                <w:sz w:val="16"/>
                <w:szCs w:val="16"/>
              </w:rPr>
            </w:pPr>
            <w:r w:rsidRPr="00DE3FBD">
              <w:rPr>
                <w:sz w:val="16"/>
                <w:szCs w:val="16"/>
              </w:rPr>
              <w:t>HTTP 3xx redirection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7B6FF22" w14:textId="4D6736DE" w:rsidR="00DE3FBD" w:rsidRDefault="00D561C3" w:rsidP="00DE3FBD">
            <w:pPr>
              <w:pStyle w:val="TAL"/>
              <w:rPr>
                <w:sz w:val="16"/>
                <w:szCs w:val="16"/>
              </w:rPr>
            </w:pPr>
            <w:r>
              <w:rPr>
                <w:sz w:val="16"/>
                <w:szCs w:val="16"/>
              </w:rPr>
              <w:t>17.0.0</w:t>
            </w:r>
          </w:p>
        </w:tc>
      </w:tr>
      <w:tr w:rsidR="00D561C3" w:rsidRPr="00295232" w14:paraId="381F9A1D"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5D0526F9" w14:textId="1FD6A76F" w:rsidR="00D561C3" w:rsidRDefault="00D561C3" w:rsidP="00D561C3">
            <w:pPr>
              <w:pStyle w:val="TAL"/>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B51419" w14:textId="08E209B8" w:rsidR="00D561C3" w:rsidRPr="008C73C4" w:rsidRDefault="00D561C3" w:rsidP="00D561C3">
            <w:pPr>
              <w:pStyle w:val="TAL"/>
              <w:rPr>
                <w:sz w:val="16"/>
                <w:szCs w:val="16"/>
              </w:rPr>
            </w:pPr>
            <w:r w:rsidRPr="008C73C4">
              <w:rPr>
                <w:sz w:val="16"/>
                <w:szCs w:val="16"/>
              </w:rPr>
              <w:t>CT#</w:t>
            </w:r>
            <w:r>
              <w:rPr>
                <w:sz w:val="16"/>
                <w:szCs w:val="16"/>
              </w:rPr>
              <w:t>91</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D0BD4E" w14:textId="629B9AC1" w:rsidR="00D561C3" w:rsidRPr="00DE3FBD" w:rsidRDefault="00D561C3" w:rsidP="00D561C3">
            <w:pPr>
              <w:pStyle w:val="TAL"/>
              <w:rPr>
                <w:sz w:val="16"/>
                <w:szCs w:val="16"/>
              </w:rPr>
            </w:pPr>
            <w:r w:rsidRPr="00DE3FBD">
              <w:rPr>
                <w:sz w:val="16"/>
                <w:szCs w:val="16"/>
              </w:rPr>
              <w:t>CP-2100</w:t>
            </w:r>
            <w:r>
              <w:rPr>
                <w:sz w:val="16"/>
                <w:szCs w:val="16"/>
              </w:rPr>
              <w:t>34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CFB11FB" w14:textId="068CBFD3" w:rsidR="00D561C3" w:rsidRPr="005620BC" w:rsidRDefault="00D561C3" w:rsidP="00D561C3">
            <w:pPr>
              <w:pStyle w:val="TAL"/>
              <w:rPr>
                <w:sz w:val="16"/>
                <w:szCs w:val="16"/>
              </w:rPr>
            </w:pPr>
            <w:r w:rsidRPr="005620BC">
              <w:rPr>
                <w:sz w:val="16"/>
                <w:szCs w:val="16"/>
              </w:rPr>
              <w:t>00</w:t>
            </w:r>
            <w:r>
              <w:rPr>
                <w:sz w:val="16"/>
                <w:szCs w:val="16"/>
              </w:rPr>
              <w:t>89</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6EDB051" w14:textId="60A7AFBB" w:rsidR="00D561C3" w:rsidRDefault="00D561C3" w:rsidP="00D561C3">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791B6A4" w14:textId="1C0D8DF9" w:rsidR="00D561C3" w:rsidRPr="005620BC" w:rsidRDefault="00D561C3" w:rsidP="00D561C3">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C1899A7" w14:textId="4F0C58A8" w:rsidR="00D561C3" w:rsidRPr="00DE3FBD" w:rsidRDefault="00D561C3" w:rsidP="00D561C3">
            <w:pPr>
              <w:pStyle w:val="TAL"/>
              <w:rPr>
                <w:sz w:val="16"/>
                <w:szCs w:val="16"/>
              </w:rPr>
            </w:pPr>
            <w:r w:rsidRPr="00D7482A">
              <w:rPr>
                <w:sz w:val="16"/>
                <w:szCs w:val="16"/>
              </w:rPr>
              <w:t>Reference change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6CB80F9" w14:textId="27B1FEA6" w:rsidR="00D561C3" w:rsidRDefault="00D561C3" w:rsidP="00D561C3">
            <w:pPr>
              <w:pStyle w:val="TAL"/>
              <w:rPr>
                <w:sz w:val="16"/>
                <w:szCs w:val="16"/>
              </w:rPr>
            </w:pPr>
            <w:r>
              <w:rPr>
                <w:sz w:val="16"/>
                <w:szCs w:val="16"/>
              </w:rPr>
              <w:t>17.0.0</w:t>
            </w:r>
          </w:p>
        </w:tc>
      </w:tr>
      <w:tr w:rsidR="00D561C3" w:rsidRPr="00295232" w14:paraId="555F2A6A"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08FCDFC4" w14:textId="04FB5507" w:rsidR="00D561C3" w:rsidRDefault="00D561C3" w:rsidP="00D561C3">
            <w:pPr>
              <w:pStyle w:val="TAL"/>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210E09" w14:textId="5E6A61EF" w:rsidR="00D561C3" w:rsidRPr="008C73C4" w:rsidRDefault="00D561C3" w:rsidP="00D561C3">
            <w:pPr>
              <w:pStyle w:val="TAL"/>
              <w:rPr>
                <w:sz w:val="16"/>
                <w:szCs w:val="16"/>
              </w:rPr>
            </w:pPr>
            <w:r w:rsidRPr="008C73C4">
              <w:rPr>
                <w:sz w:val="16"/>
                <w:szCs w:val="16"/>
              </w:rPr>
              <w:t>CT#</w:t>
            </w:r>
            <w:r>
              <w:rPr>
                <w:sz w:val="16"/>
                <w:szCs w:val="16"/>
              </w:rPr>
              <w:t>91</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245313" w14:textId="783DDB45" w:rsidR="00D561C3" w:rsidRPr="00E54E5D" w:rsidRDefault="00D561C3" w:rsidP="00D561C3">
            <w:pPr>
              <w:pStyle w:val="TAL"/>
              <w:rPr>
                <w:sz w:val="16"/>
                <w:szCs w:val="16"/>
              </w:rPr>
            </w:pPr>
            <w:r w:rsidRPr="00DE3FBD">
              <w:rPr>
                <w:sz w:val="16"/>
                <w:szCs w:val="16"/>
              </w:rPr>
              <w:t>CP-210054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793D7A5" w14:textId="2DD38FB8" w:rsidR="00D561C3" w:rsidRPr="005620BC" w:rsidRDefault="00D561C3" w:rsidP="00D561C3">
            <w:pPr>
              <w:pStyle w:val="TAL"/>
              <w:rPr>
                <w:sz w:val="16"/>
                <w:szCs w:val="16"/>
              </w:rPr>
            </w:pPr>
            <w:r w:rsidRPr="005620BC">
              <w:rPr>
                <w:sz w:val="16"/>
                <w:szCs w:val="16"/>
              </w:rPr>
              <w:t>00</w:t>
            </w:r>
            <w:r>
              <w:rPr>
                <w:sz w:val="16"/>
                <w:szCs w:val="16"/>
              </w:rPr>
              <w:t>91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DC4A350" w14:textId="4D7F54C2" w:rsidR="00D561C3" w:rsidRDefault="00D561C3" w:rsidP="00D561C3">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BBA341E" w14:textId="373BE731" w:rsidR="00D561C3" w:rsidRPr="005620BC" w:rsidRDefault="00D561C3" w:rsidP="00D561C3">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16E26B6" w14:textId="002B68BC" w:rsidR="00D561C3" w:rsidRPr="00812CD4" w:rsidRDefault="00D561C3" w:rsidP="00D561C3">
            <w:pPr>
              <w:pStyle w:val="TAL"/>
              <w:rPr>
                <w:sz w:val="16"/>
                <w:szCs w:val="16"/>
              </w:rPr>
            </w:pPr>
            <w:r w:rsidRPr="00DE3FBD">
              <w:rPr>
                <w:sz w:val="16"/>
                <w:szCs w:val="16"/>
              </w:rPr>
              <w:t>29.572 Rel-16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9CFD65B" w14:textId="7C278779" w:rsidR="00D561C3" w:rsidRDefault="00D561C3" w:rsidP="00D561C3">
            <w:pPr>
              <w:pStyle w:val="TAL"/>
              <w:rPr>
                <w:sz w:val="16"/>
                <w:szCs w:val="16"/>
              </w:rPr>
            </w:pPr>
            <w:r>
              <w:rPr>
                <w:sz w:val="16"/>
                <w:szCs w:val="16"/>
              </w:rPr>
              <w:t>17.0.0</w:t>
            </w:r>
          </w:p>
        </w:tc>
      </w:tr>
      <w:tr w:rsidR="008D6281" w:rsidRPr="00295232" w14:paraId="2DF1F49F" w14:textId="77777777" w:rsidTr="000C6B4E">
        <w:tc>
          <w:tcPr>
            <w:tcW w:w="800" w:type="dxa"/>
            <w:tcBorders>
              <w:top w:val="single" w:sz="6" w:space="0" w:color="auto"/>
              <w:left w:val="single" w:sz="6" w:space="0" w:color="auto"/>
              <w:bottom w:val="single" w:sz="6" w:space="0" w:color="auto"/>
              <w:right w:val="single" w:sz="6" w:space="0" w:color="auto"/>
            </w:tcBorders>
            <w:shd w:val="solid" w:color="FFFFFF" w:fill="auto"/>
          </w:tcPr>
          <w:p w14:paraId="0B8D7978" w14:textId="5F144964" w:rsidR="008D6281" w:rsidRDefault="008D6281" w:rsidP="008D6281">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79A438" w14:textId="27FEAE07"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9DD7F4" w14:textId="1E0ABBE8" w:rsidR="008D6281" w:rsidRPr="00DE3FBD" w:rsidRDefault="008D6281" w:rsidP="008D6281">
            <w:pPr>
              <w:pStyle w:val="TAL"/>
              <w:rPr>
                <w:sz w:val="16"/>
                <w:szCs w:val="16"/>
              </w:rPr>
            </w:pPr>
            <w:r w:rsidRPr="005615A0">
              <w:rPr>
                <w:sz w:val="16"/>
                <w:szCs w:val="16"/>
              </w:rPr>
              <w:t>CP-211055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8727CCA" w14:textId="37D8ACEA" w:rsidR="008D6281" w:rsidRPr="005620BC" w:rsidRDefault="008D6281" w:rsidP="008D6281">
            <w:pPr>
              <w:pStyle w:val="TAL"/>
              <w:rPr>
                <w:sz w:val="16"/>
                <w:szCs w:val="16"/>
              </w:rPr>
            </w:pPr>
            <w:r w:rsidRPr="009D595E">
              <w:rPr>
                <w:sz w:val="16"/>
                <w:szCs w:val="16"/>
              </w:rPr>
              <w:t>0092</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7B2A205B" w14:textId="430ACD27" w:rsidR="008D6281" w:rsidRDefault="008D6281" w:rsidP="008D6281">
            <w:pPr>
              <w:pStyle w:val="TAR"/>
              <w:rPr>
                <w:sz w:val="16"/>
                <w:szCs w:val="16"/>
              </w:rPr>
            </w:pPr>
            <w:r>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1A282E22" w14:textId="106D2278" w:rsidR="008D6281" w:rsidRPr="005620BC" w:rsidRDefault="008D6281" w:rsidP="008D6281">
            <w:pPr>
              <w:pStyle w:val="TAC"/>
              <w:rPr>
                <w:sz w:val="16"/>
                <w:szCs w:val="16"/>
              </w:rPr>
            </w:pPr>
            <w:r>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27E978F" w14:textId="0ADD3675" w:rsidR="008D6281" w:rsidRPr="00DE3FBD" w:rsidRDefault="008D6281" w:rsidP="008D6281">
            <w:pPr>
              <w:pStyle w:val="TAL"/>
              <w:rPr>
                <w:sz w:val="16"/>
                <w:szCs w:val="16"/>
              </w:rPr>
            </w:pPr>
            <w:r>
              <w:rPr>
                <w:rFonts w:cs="Arial"/>
                <w:sz w:val="16"/>
                <w:szCs w:val="16"/>
              </w:rPr>
              <w:t>Resolving Warning in Nlmf_BroadCast API</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1D890E2F" w14:textId="507FD048" w:rsidR="008D6281" w:rsidRDefault="008D6281" w:rsidP="008D6281">
            <w:pPr>
              <w:pStyle w:val="TAL"/>
              <w:rPr>
                <w:sz w:val="16"/>
                <w:szCs w:val="16"/>
              </w:rPr>
            </w:pPr>
            <w:r>
              <w:rPr>
                <w:rFonts w:cs="Arial"/>
                <w:sz w:val="16"/>
                <w:szCs w:val="16"/>
              </w:rPr>
              <w:t>17.1.0</w:t>
            </w:r>
          </w:p>
        </w:tc>
      </w:tr>
      <w:tr w:rsidR="008D6281" w:rsidRPr="00295232" w14:paraId="3D2DB78D" w14:textId="77777777" w:rsidTr="000C6B4E">
        <w:tc>
          <w:tcPr>
            <w:tcW w:w="800" w:type="dxa"/>
            <w:tcBorders>
              <w:top w:val="single" w:sz="6" w:space="0" w:color="auto"/>
              <w:left w:val="single" w:sz="6" w:space="0" w:color="auto"/>
              <w:bottom w:val="single" w:sz="6" w:space="0" w:color="auto"/>
              <w:right w:val="single" w:sz="6" w:space="0" w:color="auto"/>
            </w:tcBorders>
            <w:shd w:val="solid" w:color="FFFFFF" w:fill="auto"/>
          </w:tcPr>
          <w:p w14:paraId="3A903559" w14:textId="1324820F" w:rsidR="008D6281" w:rsidRDefault="008D6281" w:rsidP="008D6281">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5B65EE" w14:textId="5918EFE8"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624A0E" w14:textId="1CD77C7D" w:rsidR="008D6281" w:rsidRPr="00DE3FBD" w:rsidRDefault="008D6281" w:rsidP="008D6281">
            <w:pPr>
              <w:pStyle w:val="TAL"/>
              <w:rPr>
                <w:sz w:val="16"/>
                <w:szCs w:val="16"/>
              </w:rPr>
            </w:pPr>
            <w:r w:rsidRPr="005615A0">
              <w:rPr>
                <w:sz w:val="16"/>
                <w:szCs w:val="16"/>
              </w:rPr>
              <w:t>CP-211055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FBFD8D3" w14:textId="0E6E6919" w:rsidR="008D6281" w:rsidRPr="005620BC" w:rsidRDefault="008D6281" w:rsidP="008D6281">
            <w:pPr>
              <w:pStyle w:val="TAL"/>
              <w:rPr>
                <w:sz w:val="16"/>
                <w:szCs w:val="16"/>
              </w:rPr>
            </w:pPr>
            <w:r w:rsidRPr="009D595E">
              <w:rPr>
                <w:sz w:val="16"/>
                <w:szCs w:val="16"/>
              </w:rPr>
              <w:t>0093</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1DEDD30C" w14:textId="45D00C24" w:rsidR="008D6281" w:rsidRDefault="008D6281" w:rsidP="008D6281">
            <w:pPr>
              <w:pStyle w:val="TAR"/>
              <w:rPr>
                <w:sz w:val="16"/>
                <w:szCs w:val="16"/>
              </w:rPr>
            </w:pPr>
            <w:r>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7C63645" w14:textId="596EA3E8" w:rsidR="008D6281" w:rsidRPr="005620BC" w:rsidRDefault="008D6281" w:rsidP="008D6281">
            <w:pPr>
              <w:pStyle w:val="TAC"/>
              <w:rPr>
                <w:sz w:val="16"/>
                <w:szCs w:val="16"/>
              </w:rPr>
            </w:pPr>
            <w:r>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A1CD6C7" w14:textId="637EE8BD" w:rsidR="008D6281" w:rsidRPr="00DE3FBD" w:rsidRDefault="008D6281" w:rsidP="008D6281">
            <w:pPr>
              <w:pStyle w:val="TAL"/>
              <w:rPr>
                <w:sz w:val="16"/>
                <w:szCs w:val="16"/>
              </w:rPr>
            </w:pPr>
            <w:r>
              <w:rPr>
                <w:rFonts w:cs="Arial"/>
                <w:sz w:val="16"/>
                <w:szCs w:val="16"/>
              </w:rPr>
              <w:t>Resolving Warning in Nlmf_Location API</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5F683E5F" w14:textId="5266296E" w:rsidR="008D6281" w:rsidRDefault="008D6281" w:rsidP="008D6281">
            <w:pPr>
              <w:pStyle w:val="TAL"/>
              <w:rPr>
                <w:sz w:val="16"/>
                <w:szCs w:val="16"/>
              </w:rPr>
            </w:pPr>
            <w:r>
              <w:rPr>
                <w:rFonts w:cs="Arial"/>
                <w:sz w:val="16"/>
                <w:szCs w:val="16"/>
              </w:rPr>
              <w:t>17.1.0</w:t>
            </w:r>
          </w:p>
        </w:tc>
      </w:tr>
      <w:tr w:rsidR="008D6281" w:rsidRPr="00295232" w14:paraId="6250F80C" w14:textId="77777777" w:rsidTr="000C6B4E">
        <w:tc>
          <w:tcPr>
            <w:tcW w:w="800" w:type="dxa"/>
            <w:tcBorders>
              <w:top w:val="single" w:sz="6" w:space="0" w:color="auto"/>
              <w:left w:val="single" w:sz="6" w:space="0" w:color="auto"/>
              <w:bottom w:val="single" w:sz="6" w:space="0" w:color="auto"/>
              <w:right w:val="single" w:sz="6" w:space="0" w:color="auto"/>
            </w:tcBorders>
            <w:shd w:val="solid" w:color="FFFFFF" w:fill="auto"/>
          </w:tcPr>
          <w:p w14:paraId="19779764" w14:textId="5036CC8D" w:rsidR="008D6281" w:rsidRDefault="008D6281" w:rsidP="008D6281">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F79213" w14:textId="4ADEA8DC"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ABA5F8" w14:textId="11CF8CA6" w:rsidR="008D6281" w:rsidRPr="00DE3FBD" w:rsidRDefault="008D6281" w:rsidP="008D6281">
            <w:pPr>
              <w:pStyle w:val="TAL"/>
              <w:rPr>
                <w:sz w:val="16"/>
                <w:szCs w:val="16"/>
              </w:rPr>
            </w:pPr>
            <w:r w:rsidRPr="005615A0">
              <w:rPr>
                <w:sz w:val="16"/>
                <w:szCs w:val="16"/>
              </w:rPr>
              <w:t>CP-211026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B0ABE02" w14:textId="3CC2A0A0" w:rsidR="008D6281" w:rsidRPr="005620BC" w:rsidRDefault="008D6281" w:rsidP="008D6281">
            <w:pPr>
              <w:pStyle w:val="TAL"/>
              <w:rPr>
                <w:sz w:val="16"/>
                <w:szCs w:val="16"/>
              </w:rPr>
            </w:pPr>
            <w:r w:rsidRPr="009D595E">
              <w:rPr>
                <w:sz w:val="16"/>
                <w:szCs w:val="16"/>
              </w:rPr>
              <w:t>0094</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1628454B" w14:textId="0492EB87" w:rsidR="008D6281" w:rsidRDefault="008D6281" w:rsidP="008D6281">
            <w:pPr>
              <w:pStyle w:val="TAR"/>
              <w:rPr>
                <w:sz w:val="16"/>
                <w:szCs w:val="16"/>
              </w:rPr>
            </w:pPr>
            <w:r>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21F71DBF" w14:textId="13625145" w:rsidR="008D6281" w:rsidRPr="005620BC" w:rsidRDefault="008D6281" w:rsidP="008D6281">
            <w:pPr>
              <w:pStyle w:val="TAC"/>
              <w:rPr>
                <w:sz w:val="16"/>
                <w:szCs w:val="16"/>
              </w:rPr>
            </w:pPr>
            <w:r>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203CF783" w14:textId="16B38A62" w:rsidR="008D6281" w:rsidRPr="00DE3FBD" w:rsidRDefault="008D6281" w:rsidP="008D6281">
            <w:pPr>
              <w:pStyle w:val="TAL"/>
              <w:rPr>
                <w:sz w:val="16"/>
                <w:szCs w:val="16"/>
              </w:rPr>
            </w:pPr>
            <w:r>
              <w:rPr>
                <w:rFonts w:cs="Arial"/>
                <w:sz w:val="16"/>
                <w:szCs w:val="16"/>
              </w:rPr>
              <w:t>Add List of Assistance Data Types for MO-LR</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5DF02F3C" w14:textId="3450418B" w:rsidR="008D6281" w:rsidRDefault="008D6281" w:rsidP="008D6281">
            <w:pPr>
              <w:pStyle w:val="TAL"/>
              <w:rPr>
                <w:sz w:val="16"/>
                <w:szCs w:val="16"/>
              </w:rPr>
            </w:pPr>
            <w:r>
              <w:rPr>
                <w:rFonts w:cs="Arial"/>
                <w:sz w:val="16"/>
                <w:szCs w:val="16"/>
              </w:rPr>
              <w:t>17.1.0</w:t>
            </w:r>
          </w:p>
        </w:tc>
      </w:tr>
      <w:tr w:rsidR="008D6281" w:rsidRPr="00295232" w14:paraId="781B2CE6" w14:textId="77777777" w:rsidTr="000C6B4E">
        <w:tc>
          <w:tcPr>
            <w:tcW w:w="800" w:type="dxa"/>
            <w:tcBorders>
              <w:top w:val="single" w:sz="6" w:space="0" w:color="auto"/>
              <w:left w:val="single" w:sz="6" w:space="0" w:color="auto"/>
              <w:bottom w:val="single" w:sz="6" w:space="0" w:color="auto"/>
              <w:right w:val="single" w:sz="6" w:space="0" w:color="auto"/>
            </w:tcBorders>
            <w:shd w:val="solid" w:color="FFFFFF" w:fill="auto"/>
          </w:tcPr>
          <w:p w14:paraId="14447247" w14:textId="7C418DAD" w:rsidR="008D6281" w:rsidRDefault="008D6281" w:rsidP="008D6281">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0D25B" w14:textId="1A1764E3"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F2A840" w14:textId="6253697C" w:rsidR="008D6281" w:rsidRPr="00DE3FBD" w:rsidRDefault="008D6281" w:rsidP="008D6281">
            <w:pPr>
              <w:pStyle w:val="TAL"/>
              <w:rPr>
                <w:sz w:val="16"/>
                <w:szCs w:val="16"/>
              </w:rPr>
            </w:pPr>
            <w:r w:rsidRPr="005615A0">
              <w:rPr>
                <w:sz w:val="16"/>
                <w:szCs w:val="16"/>
              </w:rPr>
              <w:t>CP-211026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72D8C1F" w14:textId="1198EAFA" w:rsidR="008D6281" w:rsidRPr="005620BC" w:rsidRDefault="008D6281" w:rsidP="008D6281">
            <w:pPr>
              <w:pStyle w:val="TAL"/>
              <w:rPr>
                <w:sz w:val="16"/>
                <w:szCs w:val="16"/>
              </w:rPr>
            </w:pPr>
            <w:r w:rsidRPr="009D595E">
              <w:rPr>
                <w:sz w:val="16"/>
                <w:szCs w:val="16"/>
              </w:rPr>
              <w:t>0095</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09655842" w14:textId="3DD47286" w:rsidR="008D6281" w:rsidRDefault="008D6281" w:rsidP="008D6281">
            <w:pPr>
              <w:pStyle w:val="TAR"/>
              <w:rPr>
                <w:sz w:val="16"/>
                <w:szCs w:val="16"/>
              </w:rPr>
            </w:pPr>
            <w:r>
              <w:rPr>
                <w:rFonts w:cs="Arial"/>
                <w:sz w:val="16"/>
                <w:szCs w:val="16"/>
              </w:rPr>
              <w:t>3</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0FF78B09" w14:textId="1A3A49D6" w:rsidR="008D6281" w:rsidRPr="005620BC" w:rsidRDefault="008D6281" w:rsidP="008D6281">
            <w:pPr>
              <w:pStyle w:val="TAC"/>
              <w:rPr>
                <w:sz w:val="16"/>
                <w:szCs w:val="16"/>
              </w:rPr>
            </w:pPr>
            <w:r>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269D8E72" w14:textId="00D07E6A" w:rsidR="008D6281" w:rsidRPr="00DE3FBD" w:rsidRDefault="008D6281" w:rsidP="008D6281">
            <w:pPr>
              <w:pStyle w:val="TAL"/>
              <w:rPr>
                <w:sz w:val="16"/>
                <w:szCs w:val="16"/>
              </w:rPr>
            </w:pPr>
            <w:r>
              <w:rPr>
                <w:rFonts w:cs="Arial"/>
                <w:sz w:val="16"/>
                <w:szCs w:val="16"/>
              </w:rPr>
              <w:t>Add Local Coordinates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056E6B68" w14:textId="05EF5082" w:rsidR="008D6281" w:rsidRDefault="008D6281" w:rsidP="008D6281">
            <w:pPr>
              <w:pStyle w:val="TAL"/>
              <w:rPr>
                <w:sz w:val="16"/>
                <w:szCs w:val="16"/>
              </w:rPr>
            </w:pPr>
            <w:r>
              <w:rPr>
                <w:rFonts w:cs="Arial"/>
                <w:sz w:val="16"/>
                <w:szCs w:val="16"/>
              </w:rPr>
              <w:t>17.1.0</w:t>
            </w:r>
          </w:p>
        </w:tc>
      </w:tr>
      <w:tr w:rsidR="008D6281" w:rsidRPr="00295232" w14:paraId="22167D6F" w14:textId="77777777" w:rsidTr="000C6B4E">
        <w:tc>
          <w:tcPr>
            <w:tcW w:w="800" w:type="dxa"/>
            <w:tcBorders>
              <w:top w:val="single" w:sz="6" w:space="0" w:color="auto"/>
              <w:left w:val="single" w:sz="6" w:space="0" w:color="auto"/>
              <w:bottom w:val="single" w:sz="6" w:space="0" w:color="auto"/>
              <w:right w:val="single" w:sz="6" w:space="0" w:color="auto"/>
            </w:tcBorders>
            <w:shd w:val="solid" w:color="FFFFFF" w:fill="auto"/>
          </w:tcPr>
          <w:p w14:paraId="328E6AD3" w14:textId="3DDB0534" w:rsidR="008D6281" w:rsidRDefault="008D6281" w:rsidP="008D6281">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A4FFE4" w14:textId="0E86293E"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F97C23" w14:textId="3502A831" w:rsidR="008D6281" w:rsidRPr="00DE3FBD" w:rsidRDefault="008D6281" w:rsidP="008D6281">
            <w:pPr>
              <w:pStyle w:val="TAL"/>
              <w:rPr>
                <w:sz w:val="16"/>
                <w:szCs w:val="16"/>
              </w:rPr>
            </w:pPr>
            <w:r w:rsidRPr="005615A0">
              <w:rPr>
                <w:sz w:val="16"/>
                <w:szCs w:val="16"/>
              </w:rPr>
              <w:t>CP-211051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E1C07EE" w14:textId="327B2BEC" w:rsidR="008D6281" w:rsidRPr="005620BC" w:rsidRDefault="008D6281" w:rsidP="008D6281">
            <w:pPr>
              <w:pStyle w:val="TAL"/>
              <w:rPr>
                <w:sz w:val="16"/>
                <w:szCs w:val="16"/>
              </w:rPr>
            </w:pPr>
            <w:r w:rsidRPr="009D595E">
              <w:rPr>
                <w:sz w:val="16"/>
                <w:szCs w:val="16"/>
              </w:rPr>
              <w:t>0096</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14691EAA" w14:textId="492F5156" w:rsidR="008D6281" w:rsidRDefault="008D6281" w:rsidP="008D6281">
            <w:pPr>
              <w:pStyle w:val="TAR"/>
              <w:rPr>
                <w:sz w:val="16"/>
                <w:szCs w:val="16"/>
              </w:rPr>
            </w:pPr>
            <w:r>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1FCA1FAD" w14:textId="37502BBB" w:rsidR="008D6281" w:rsidRPr="005620BC" w:rsidRDefault="008D6281" w:rsidP="008D6281">
            <w:pPr>
              <w:pStyle w:val="TAC"/>
              <w:rPr>
                <w:sz w:val="16"/>
                <w:szCs w:val="16"/>
              </w:rPr>
            </w:pPr>
            <w:r>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282DE101" w14:textId="598E4D72" w:rsidR="008D6281" w:rsidRPr="00DE3FBD" w:rsidRDefault="008D6281" w:rsidP="008D6281">
            <w:pPr>
              <w:pStyle w:val="TAL"/>
              <w:rPr>
                <w:sz w:val="16"/>
                <w:szCs w:val="16"/>
              </w:rPr>
            </w:pPr>
            <w:r>
              <w:rPr>
                <w:rFonts w:cs="Arial"/>
                <w:sz w:val="16"/>
                <w:szCs w:val="16"/>
              </w:rPr>
              <w:t>OpenAPI Reference</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031D9CD6" w14:textId="48F04AFE" w:rsidR="008D6281" w:rsidRDefault="008D6281" w:rsidP="008D6281">
            <w:pPr>
              <w:pStyle w:val="TAL"/>
              <w:rPr>
                <w:sz w:val="16"/>
                <w:szCs w:val="16"/>
              </w:rPr>
            </w:pPr>
            <w:r>
              <w:rPr>
                <w:rFonts w:cs="Arial"/>
                <w:sz w:val="16"/>
                <w:szCs w:val="16"/>
              </w:rPr>
              <w:t>17.1.0</w:t>
            </w:r>
          </w:p>
        </w:tc>
      </w:tr>
      <w:tr w:rsidR="008D6281" w:rsidRPr="00295232" w14:paraId="32A0E05F" w14:textId="77777777" w:rsidTr="000C6B4E">
        <w:tc>
          <w:tcPr>
            <w:tcW w:w="800" w:type="dxa"/>
            <w:tcBorders>
              <w:top w:val="single" w:sz="6" w:space="0" w:color="auto"/>
              <w:left w:val="single" w:sz="6" w:space="0" w:color="auto"/>
              <w:bottom w:val="single" w:sz="6" w:space="0" w:color="auto"/>
              <w:right w:val="single" w:sz="6" w:space="0" w:color="auto"/>
            </w:tcBorders>
            <w:shd w:val="solid" w:color="FFFFFF" w:fill="auto"/>
          </w:tcPr>
          <w:p w14:paraId="6A321375" w14:textId="166371E9" w:rsidR="008D6281" w:rsidRDefault="008D6281" w:rsidP="008D6281">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216405" w14:textId="79996882"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06D89B" w14:textId="41FB3A17" w:rsidR="008D6281" w:rsidRPr="00DE3FBD" w:rsidRDefault="008D6281" w:rsidP="008D6281">
            <w:pPr>
              <w:pStyle w:val="TAL"/>
              <w:rPr>
                <w:sz w:val="16"/>
                <w:szCs w:val="16"/>
              </w:rPr>
            </w:pPr>
            <w:r w:rsidRPr="005615A0">
              <w:rPr>
                <w:sz w:val="16"/>
                <w:szCs w:val="16"/>
              </w:rPr>
              <w:t>CP-211059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BB05C0B" w14:textId="3A50D1EE" w:rsidR="008D6281" w:rsidRPr="005620BC" w:rsidRDefault="008D6281" w:rsidP="008D6281">
            <w:pPr>
              <w:pStyle w:val="TAL"/>
              <w:rPr>
                <w:sz w:val="16"/>
                <w:szCs w:val="16"/>
              </w:rPr>
            </w:pPr>
            <w:r w:rsidRPr="009D595E">
              <w:rPr>
                <w:sz w:val="16"/>
                <w:szCs w:val="16"/>
              </w:rPr>
              <w:t>0098</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17C7F282" w14:textId="19AA7675" w:rsidR="008D6281" w:rsidRDefault="008D6281" w:rsidP="008D6281">
            <w:pPr>
              <w:pStyle w:val="TAR"/>
              <w:rPr>
                <w:sz w:val="16"/>
                <w:szCs w:val="16"/>
              </w:rPr>
            </w:pPr>
            <w:r>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6CAF2DE8" w14:textId="3B8F31F5" w:rsidR="008D6281" w:rsidRPr="005620BC" w:rsidRDefault="008D6281" w:rsidP="008D6281">
            <w:pPr>
              <w:pStyle w:val="TAC"/>
              <w:rPr>
                <w:sz w:val="16"/>
                <w:szCs w:val="16"/>
              </w:rPr>
            </w:pPr>
            <w:r>
              <w:rPr>
                <w:rFonts w:cs="Arial"/>
                <w:sz w:val="16"/>
                <w:szCs w:val="16"/>
              </w:rPr>
              <w:t>A</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780FE77" w14:textId="433DFD4F" w:rsidR="008D6281" w:rsidRPr="00DE3FBD" w:rsidRDefault="008D6281" w:rsidP="008D6281">
            <w:pPr>
              <w:pStyle w:val="TAL"/>
              <w:rPr>
                <w:sz w:val="16"/>
                <w:szCs w:val="16"/>
              </w:rPr>
            </w:pPr>
            <w:r>
              <w:rPr>
                <w:rFonts w:cs="Arial"/>
                <w:sz w:val="16"/>
                <w:szCs w:val="16"/>
              </w:rPr>
              <w:t>3xx description correction for SCP</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4AAEE556" w14:textId="4579BBDA" w:rsidR="008D6281" w:rsidRDefault="008D6281" w:rsidP="008D6281">
            <w:pPr>
              <w:pStyle w:val="TAL"/>
              <w:rPr>
                <w:sz w:val="16"/>
                <w:szCs w:val="16"/>
              </w:rPr>
            </w:pPr>
            <w:r>
              <w:rPr>
                <w:rFonts w:cs="Arial"/>
                <w:sz w:val="16"/>
                <w:szCs w:val="16"/>
              </w:rPr>
              <w:t>17.1.0</w:t>
            </w:r>
          </w:p>
        </w:tc>
      </w:tr>
      <w:tr w:rsidR="008D6281" w:rsidRPr="00295232" w14:paraId="2062D2B7" w14:textId="77777777" w:rsidTr="000C6B4E">
        <w:tc>
          <w:tcPr>
            <w:tcW w:w="800" w:type="dxa"/>
            <w:tcBorders>
              <w:top w:val="single" w:sz="6" w:space="0" w:color="auto"/>
              <w:left w:val="single" w:sz="6" w:space="0" w:color="auto"/>
              <w:bottom w:val="single" w:sz="6" w:space="0" w:color="auto"/>
              <w:right w:val="single" w:sz="6" w:space="0" w:color="auto"/>
            </w:tcBorders>
            <w:shd w:val="solid" w:color="FFFFFF" w:fill="auto"/>
          </w:tcPr>
          <w:p w14:paraId="3F7139AD" w14:textId="0015BF35" w:rsidR="008D6281" w:rsidRDefault="008D6281" w:rsidP="008D6281">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BE71DE" w14:textId="0D4B3FB0"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23518E" w14:textId="5DF05979" w:rsidR="008D6281" w:rsidRPr="00DE3FBD" w:rsidRDefault="008D6281" w:rsidP="008D6281">
            <w:pPr>
              <w:pStyle w:val="TAL"/>
              <w:rPr>
                <w:sz w:val="16"/>
                <w:szCs w:val="16"/>
              </w:rPr>
            </w:pPr>
            <w:r w:rsidRPr="005615A0">
              <w:rPr>
                <w:sz w:val="16"/>
                <w:szCs w:val="16"/>
              </w:rPr>
              <w:t>CP-211059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3FC6A76" w14:textId="49925F18" w:rsidR="008D6281" w:rsidRPr="005620BC" w:rsidRDefault="008D6281" w:rsidP="008D6281">
            <w:pPr>
              <w:pStyle w:val="TAL"/>
              <w:rPr>
                <w:sz w:val="16"/>
                <w:szCs w:val="16"/>
              </w:rPr>
            </w:pPr>
            <w:r w:rsidRPr="009D595E">
              <w:rPr>
                <w:sz w:val="16"/>
                <w:szCs w:val="16"/>
              </w:rPr>
              <w:t>0102</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758CFB58" w14:textId="7F7C5A78" w:rsidR="008D6281" w:rsidRDefault="008D6281" w:rsidP="008D6281">
            <w:pPr>
              <w:pStyle w:val="TAR"/>
              <w:rPr>
                <w:sz w:val="16"/>
                <w:szCs w:val="16"/>
              </w:rPr>
            </w:pPr>
            <w:r>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3C934DF0" w14:textId="60A79EF5" w:rsidR="008D6281" w:rsidRPr="005620BC" w:rsidRDefault="008D6281" w:rsidP="008D6281">
            <w:pPr>
              <w:pStyle w:val="TAC"/>
              <w:rPr>
                <w:sz w:val="16"/>
                <w:szCs w:val="16"/>
              </w:rPr>
            </w:pPr>
            <w:r>
              <w:rPr>
                <w:rFonts w:cs="Arial"/>
                <w:sz w:val="16"/>
                <w:szCs w:val="16"/>
              </w:rPr>
              <w:t>A</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7A21CA79" w14:textId="3C2B9E69" w:rsidR="008D6281" w:rsidRPr="00DE3FBD" w:rsidRDefault="008D6281" w:rsidP="008D6281">
            <w:pPr>
              <w:pStyle w:val="TAL"/>
              <w:rPr>
                <w:sz w:val="16"/>
                <w:szCs w:val="16"/>
              </w:rPr>
            </w:pPr>
            <w:r>
              <w:rPr>
                <w:rFonts w:cs="Arial"/>
                <w:sz w:val="16"/>
                <w:szCs w:val="16"/>
              </w:rPr>
              <w:t>Redirect Response</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7D617F6F" w14:textId="6A288245" w:rsidR="008D6281" w:rsidRDefault="008D6281" w:rsidP="008D6281">
            <w:pPr>
              <w:pStyle w:val="TAL"/>
              <w:rPr>
                <w:sz w:val="16"/>
                <w:szCs w:val="16"/>
              </w:rPr>
            </w:pPr>
            <w:r>
              <w:rPr>
                <w:rFonts w:cs="Arial"/>
                <w:sz w:val="16"/>
                <w:szCs w:val="16"/>
              </w:rPr>
              <w:t>17.1.0</w:t>
            </w:r>
          </w:p>
        </w:tc>
      </w:tr>
      <w:tr w:rsidR="008D6281" w:rsidRPr="00295232" w14:paraId="0573117E" w14:textId="77777777" w:rsidTr="000C6B4E">
        <w:tc>
          <w:tcPr>
            <w:tcW w:w="800" w:type="dxa"/>
            <w:tcBorders>
              <w:top w:val="single" w:sz="6" w:space="0" w:color="auto"/>
              <w:left w:val="single" w:sz="6" w:space="0" w:color="auto"/>
              <w:bottom w:val="single" w:sz="6" w:space="0" w:color="auto"/>
              <w:right w:val="single" w:sz="6" w:space="0" w:color="auto"/>
            </w:tcBorders>
            <w:shd w:val="solid" w:color="FFFFFF" w:fill="auto"/>
          </w:tcPr>
          <w:p w14:paraId="71830BA9" w14:textId="5D54F346" w:rsidR="008D6281" w:rsidRDefault="008D6281" w:rsidP="008D6281">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63394F" w14:textId="1AD6EB2D"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9A64F1" w14:textId="68A55DFB" w:rsidR="008D6281" w:rsidRPr="00DE3FBD" w:rsidRDefault="008D6281" w:rsidP="008D6281">
            <w:pPr>
              <w:pStyle w:val="TAL"/>
              <w:rPr>
                <w:sz w:val="16"/>
                <w:szCs w:val="16"/>
              </w:rPr>
            </w:pPr>
            <w:r w:rsidRPr="005615A0">
              <w:rPr>
                <w:sz w:val="16"/>
                <w:szCs w:val="16"/>
              </w:rPr>
              <w:t>CP-211050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61F31D8" w14:textId="0F56E813" w:rsidR="008D6281" w:rsidRPr="005620BC" w:rsidRDefault="008D6281" w:rsidP="008D6281">
            <w:pPr>
              <w:pStyle w:val="TAL"/>
              <w:rPr>
                <w:sz w:val="16"/>
                <w:szCs w:val="16"/>
              </w:rPr>
            </w:pPr>
            <w:r w:rsidRPr="009D595E">
              <w:rPr>
                <w:sz w:val="16"/>
                <w:szCs w:val="16"/>
              </w:rPr>
              <w:t>0103</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45C7D91A" w14:textId="198A1677" w:rsidR="008D6281" w:rsidRDefault="008D6281" w:rsidP="008D6281">
            <w:pPr>
              <w:pStyle w:val="TAR"/>
              <w:rPr>
                <w:sz w:val="16"/>
                <w:szCs w:val="16"/>
              </w:rPr>
            </w:pPr>
            <w:r>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1EE085AD" w14:textId="618C9790" w:rsidR="008D6281" w:rsidRPr="005620BC" w:rsidRDefault="008D6281" w:rsidP="008D6281">
            <w:pPr>
              <w:pStyle w:val="TAC"/>
              <w:rPr>
                <w:sz w:val="16"/>
                <w:szCs w:val="16"/>
              </w:rPr>
            </w:pPr>
            <w:r>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2674FF69" w14:textId="7068EC65" w:rsidR="008D6281" w:rsidRPr="00DE3FBD" w:rsidRDefault="008D6281" w:rsidP="008D6281">
            <w:pPr>
              <w:pStyle w:val="TAL"/>
              <w:rPr>
                <w:sz w:val="16"/>
                <w:szCs w:val="16"/>
              </w:rPr>
            </w:pPr>
            <w:r>
              <w:rPr>
                <w:rFonts w:cs="Arial"/>
                <w:sz w:val="16"/>
                <w:szCs w:val="16"/>
              </w:rPr>
              <w:t>29.572 Rel-17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71773682" w14:textId="2F1A765F" w:rsidR="008D6281" w:rsidRDefault="008D6281" w:rsidP="008D6281">
            <w:pPr>
              <w:pStyle w:val="TAL"/>
              <w:rPr>
                <w:sz w:val="16"/>
                <w:szCs w:val="16"/>
              </w:rPr>
            </w:pPr>
            <w:r>
              <w:rPr>
                <w:rFonts w:cs="Arial"/>
                <w:sz w:val="16"/>
                <w:szCs w:val="16"/>
              </w:rPr>
              <w:t>17.1.0</w:t>
            </w:r>
          </w:p>
        </w:tc>
      </w:tr>
      <w:tr w:rsidR="00E90EB5" w:rsidRPr="00295232" w14:paraId="53A9C73B" w14:textId="77777777" w:rsidTr="009E357E">
        <w:tc>
          <w:tcPr>
            <w:tcW w:w="800" w:type="dxa"/>
            <w:tcBorders>
              <w:top w:val="single" w:sz="6" w:space="0" w:color="auto"/>
              <w:left w:val="single" w:sz="6" w:space="0" w:color="auto"/>
              <w:bottom w:val="single" w:sz="6" w:space="0" w:color="auto"/>
              <w:right w:val="single" w:sz="6" w:space="0" w:color="auto"/>
            </w:tcBorders>
            <w:shd w:val="solid" w:color="FFFFFF" w:fill="auto"/>
          </w:tcPr>
          <w:p w14:paraId="49B2F2DD" w14:textId="6564D434" w:rsidR="00E90EB5" w:rsidRDefault="00E90EB5" w:rsidP="00E90EB5">
            <w:pPr>
              <w:pStyle w:val="TAL"/>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BEA83" w14:textId="3D3999C2"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00A8D0" w14:textId="614E7092" w:rsidR="00E90EB5" w:rsidRPr="005615A0" w:rsidRDefault="00E90EB5" w:rsidP="00E90EB5">
            <w:pPr>
              <w:pStyle w:val="TAL"/>
              <w:rPr>
                <w:sz w:val="16"/>
                <w:szCs w:val="16"/>
              </w:rPr>
            </w:pPr>
            <w:r w:rsidRPr="009E357E">
              <w:rPr>
                <w:sz w:val="16"/>
                <w:szCs w:val="16"/>
              </w:rPr>
              <w:t>CP-212034</w:t>
            </w:r>
          </w:p>
        </w:tc>
        <w:tc>
          <w:tcPr>
            <w:tcW w:w="554" w:type="dxa"/>
            <w:tcBorders>
              <w:top w:val="single" w:sz="6" w:space="0" w:color="auto"/>
              <w:left w:val="single" w:sz="6" w:space="0" w:color="auto"/>
              <w:bottom w:val="single" w:sz="6" w:space="0" w:color="auto"/>
              <w:right w:val="single" w:sz="6" w:space="0" w:color="auto"/>
            </w:tcBorders>
            <w:shd w:val="solid" w:color="FFFFFF" w:fill="auto"/>
            <w:vAlign w:val="bottom"/>
          </w:tcPr>
          <w:p w14:paraId="4F590BE7" w14:textId="32F51AB6" w:rsidR="00E90EB5" w:rsidRPr="009D595E" w:rsidRDefault="00E90EB5" w:rsidP="00E90EB5">
            <w:pPr>
              <w:pStyle w:val="TAL"/>
              <w:rPr>
                <w:sz w:val="16"/>
                <w:szCs w:val="16"/>
              </w:rPr>
            </w:pPr>
            <w:r>
              <w:rPr>
                <w:rFonts w:cs="Arial"/>
                <w:sz w:val="16"/>
                <w:szCs w:val="16"/>
              </w:rPr>
              <w:t>0105</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262A7CAE" w14:textId="2C9B608E" w:rsidR="00E90EB5" w:rsidRDefault="00E90EB5" w:rsidP="00E90EB5">
            <w:pPr>
              <w:pStyle w:val="TAR"/>
              <w:rPr>
                <w:rFonts w:cs="Arial"/>
                <w:sz w:val="16"/>
                <w:szCs w:val="16"/>
              </w:rPr>
            </w:pPr>
            <w:r>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6FDD7EE" w14:textId="26553798" w:rsidR="00E90EB5" w:rsidRDefault="00E90EB5" w:rsidP="00E90EB5">
            <w:pPr>
              <w:pStyle w:val="TAC"/>
              <w:rPr>
                <w:rFonts w:cs="Arial"/>
                <w:sz w:val="16"/>
                <w:szCs w:val="16"/>
              </w:rPr>
            </w:pPr>
            <w:r>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351B28F" w14:textId="5EEA288E" w:rsidR="00E90EB5" w:rsidRDefault="00E90EB5" w:rsidP="00E90EB5">
            <w:pPr>
              <w:pStyle w:val="TAL"/>
              <w:rPr>
                <w:rFonts w:cs="Arial"/>
                <w:sz w:val="16"/>
                <w:szCs w:val="16"/>
              </w:rPr>
            </w:pPr>
            <w:r>
              <w:rPr>
                <w:rFonts w:cs="Arial"/>
                <w:sz w:val="16"/>
                <w:szCs w:val="16"/>
              </w:rPr>
              <w:t>Add UE Positioning Capabilities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403BDD68" w14:textId="4741338E" w:rsidR="00E90EB5" w:rsidRDefault="00E90EB5" w:rsidP="00E90EB5">
            <w:pPr>
              <w:pStyle w:val="TAL"/>
              <w:rPr>
                <w:rFonts w:cs="Arial"/>
                <w:sz w:val="16"/>
                <w:szCs w:val="16"/>
              </w:rPr>
            </w:pPr>
            <w:r>
              <w:rPr>
                <w:rFonts w:cs="Arial"/>
                <w:sz w:val="16"/>
                <w:szCs w:val="16"/>
              </w:rPr>
              <w:t>17.2.0</w:t>
            </w:r>
          </w:p>
        </w:tc>
      </w:tr>
      <w:tr w:rsidR="00E90EB5" w:rsidRPr="00295232" w14:paraId="0FE8E920" w14:textId="77777777" w:rsidTr="009E357E">
        <w:tc>
          <w:tcPr>
            <w:tcW w:w="800" w:type="dxa"/>
            <w:tcBorders>
              <w:top w:val="single" w:sz="6" w:space="0" w:color="auto"/>
              <w:left w:val="single" w:sz="6" w:space="0" w:color="auto"/>
              <w:bottom w:val="single" w:sz="6" w:space="0" w:color="auto"/>
              <w:right w:val="single" w:sz="6" w:space="0" w:color="auto"/>
            </w:tcBorders>
            <w:shd w:val="solid" w:color="FFFFFF" w:fill="auto"/>
          </w:tcPr>
          <w:p w14:paraId="19ACEDF6" w14:textId="5726C2F6" w:rsidR="00E90EB5" w:rsidRDefault="00E90EB5" w:rsidP="00E90EB5">
            <w:pPr>
              <w:pStyle w:val="TAL"/>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31ADE4" w14:textId="7A230996"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E8CE27" w14:textId="1941760C" w:rsidR="00E90EB5" w:rsidRPr="005615A0" w:rsidRDefault="00E90EB5" w:rsidP="00E90EB5">
            <w:pPr>
              <w:pStyle w:val="TAL"/>
              <w:rPr>
                <w:sz w:val="16"/>
                <w:szCs w:val="16"/>
              </w:rPr>
            </w:pPr>
            <w:r w:rsidRPr="009E357E">
              <w:rPr>
                <w:sz w:val="16"/>
                <w:szCs w:val="16"/>
              </w:rPr>
              <w:t>CP-212034</w:t>
            </w:r>
          </w:p>
        </w:tc>
        <w:tc>
          <w:tcPr>
            <w:tcW w:w="554" w:type="dxa"/>
            <w:tcBorders>
              <w:top w:val="single" w:sz="6" w:space="0" w:color="auto"/>
              <w:left w:val="single" w:sz="6" w:space="0" w:color="auto"/>
              <w:bottom w:val="single" w:sz="6" w:space="0" w:color="auto"/>
              <w:right w:val="single" w:sz="6" w:space="0" w:color="auto"/>
            </w:tcBorders>
            <w:shd w:val="solid" w:color="FFFFFF" w:fill="auto"/>
            <w:vAlign w:val="bottom"/>
          </w:tcPr>
          <w:p w14:paraId="4439B590" w14:textId="000E836D" w:rsidR="00E90EB5" w:rsidRPr="009D595E" w:rsidRDefault="00E90EB5" w:rsidP="00E90EB5">
            <w:pPr>
              <w:pStyle w:val="TAL"/>
              <w:rPr>
                <w:sz w:val="16"/>
                <w:szCs w:val="16"/>
              </w:rPr>
            </w:pPr>
            <w:r>
              <w:rPr>
                <w:rFonts w:cs="Arial"/>
                <w:sz w:val="16"/>
                <w:szCs w:val="16"/>
              </w:rPr>
              <w:t>0108</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74F737D7" w14:textId="5FD3EC72" w:rsidR="00E90EB5" w:rsidRDefault="00E90EB5" w:rsidP="00E90EB5">
            <w:pPr>
              <w:pStyle w:val="TAR"/>
              <w:rPr>
                <w:rFonts w:cs="Arial"/>
                <w:sz w:val="16"/>
                <w:szCs w:val="16"/>
              </w:rPr>
            </w:pPr>
            <w:r>
              <w:rPr>
                <w:rFonts w:cs="Arial"/>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B262DD6" w14:textId="2E4276F8" w:rsidR="00E90EB5" w:rsidRDefault="00E90EB5" w:rsidP="00E90EB5">
            <w:pPr>
              <w:pStyle w:val="TAC"/>
              <w:rPr>
                <w:rFonts w:cs="Arial"/>
                <w:sz w:val="16"/>
                <w:szCs w:val="16"/>
              </w:rPr>
            </w:pPr>
            <w:r>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2B958F7" w14:textId="5822A993" w:rsidR="00E90EB5" w:rsidRDefault="00E90EB5" w:rsidP="00E90EB5">
            <w:pPr>
              <w:pStyle w:val="TAL"/>
              <w:rPr>
                <w:rFonts w:cs="Arial"/>
                <w:sz w:val="16"/>
                <w:szCs w:val="16"/>
              </w:rPr>
            </w:pPr>
            <w:r>
              <w:rPr>
                <w:rFonts w:cs="Arial"/>
                <w:sz w:val="16"/>
                <w:szCs w:val="16"/>
              </w:rPr>
              <w:t>Support for Area Decision of Satellite Access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6B96B69F" w14:textId="00C93C1D" w:rsidR="00E90EB5" w:rsidRDefault="00E90EB5" w:rsidP="00E90EB5">
            <w:pPr>
              <w:pStyle w:val="TAL"/>
              <w:rPr>
                <w:rFonts w:cs="Arial"/>
                <w:sz w:val="16"/>
                <w:szCs w:val="16"/>
              </w:rPr>
            </w:pPr>
            <w:r>
              <w:rPr>
                <w:rFonts w:cs="Arial"/>
                <w:sz w:val="16"/>
                <w:szCs w:val="16"/>
              </w:rPr>
              <w:t>17.2.0</w:t>
            </w:r>
          </w:p>
        </w:tc>
      </w:tr>
      <w:tr w:rsidR="00E90EB5" w:rsidRPr="00295232" w14:paraId="2FA2976A" w14:textId="77777777" w:rsidTr="009E357E">
        <w:tc>
          <w:tcPr>
            <w:tcW w:w="800" w:type="dxa"/>
            <w:tcBorders>
              <w:top w:val="single" w:sz="6" w:space="0" w:color="auto"/>
              <w:left w:val="single" w:sz="6" w:space="0" w:color="auto"/>
              <w:bottom w:val="single" w:sz="6" w:space="0" w:color="auto"/>
              <w:right w:val="single" w:sz="6" w:space="0" w:color="auto"/>
            </w:tcBorders>
            <w:shd w:val="solid" w:color="FFFFFF" w:fill="auto"/>
          </w:tcPr>
          <w:p w14:paraId="19448933" w14:textId="4FA8451B" w:rsidR="00E90EB5" w:rsidRDefault="00E90EB5" w:rsidP="00E90EB5">
            <w:pPr>
              <w:pStyle w:val="TAL"/>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5028D7" w14:textId="4DE56705"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3BAC9B" w14:textId="7F5A5823" w:rsidR="00E90EB5" w:rsidRPr="005615A0" w:rsidRDefault="00E90EB5" w:rsidP="00E90EB5">
            <w:pPr>
              <w:pStyle w:val="TAL"/>
              <w:rPr>
                <w:sz w:val="16"/>
                <w:szCs w:val="16"/>
              </w:rPr>
            </w:pPr>
            <w:r w:rsidRPr="009E357E">
              <w:rPr>
                <w:sz w:val="16"/>
                <w:szCs w:val="16"/>
              </w:rPr>
              <w:t>CP-212034</w:t>
            </w:r>
          </w:p>
        </w:tc>
        <w:tc>
          <w:tcPr>
            <w:tcW w:w="554" w:type="dxa"/>
            <w:tcBorders>
              <w:top w:val="single" w:sz="6" w:space="0" w:color="auto"/>
              <w:left w:val="single" w:sz="6" w:space="0" w:color="auto"/>
              <w:bottom w:val="single" w:sz="6" w:space="0" w:color="auto"/>
              <w:right w:val="single" w:sz="6" w:space="0" w:color="auto"/>
            </w:tcBorders>
            <w:shd w:val="solid" w:color="FFFFFF" w:fill="auto"/>
            <w:vAlign w:val="bottom"/>
          </w:tcPr>
          <w:p w14:paraId="4F596A62" w14:textId="47D48EC4" w:rsidR="00E90EB5" w:rsidRPr="009D595E" w:rsidRDefault="00E90EB5" w:rsidP="00E90EB5">
            <w:pPr>
              <w:pStyle w:val="TAL"/>
              <w:rPr>
                <w:sz w:val="16"/>
                <w:szCs w:val="16"/>
              </w:rPr>
            </w:pPr>
            <w:r>
              <w:rPr>
                <w:rFonts w:cs="Arial"/>
                <w:sz w:val="16"/>
                <w:szCs w:val="16"/>
              </w:rPr>
              <w:t>0109</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45314A8" w14:textId="6022A87B" w:rsidR="00E90EB5" w:rsidRDefault="00E90EB5" w:rsidP="00E90EB5">
            <w:pPr>
              <w:pStyle w:val="TAR"/>
              <w:rPr>
                <w:rFonts w:cs="Arial"/>
                <w:sz w:val="16"/>
                <w:szCs w:val="16"/>
              </w:rPr>
            </w:pPr>
            <w:r>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724C4FD0" w14:textId="46DADD23" w:rsidR="00E90EB5" w:rsidRDefault="00E90EB5" w:rsidP="00E90EB5">
            <w:pPr>
              <w:pStyle w:val="TAC"/>
              <w:rPr>
                <w:rFonts w:cs="Arial"/>
                <w:sz w:val="16"/>
                <w:szCs w:val="16"/>
              </w:rPr>
            </w:pPr>
            <w:r>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749ED625" w14:textId="44D04C03" w:rsidR="00E90EB5" w:rsidRDefault="00E90EB5" w:rsidP="00E90EB5">
            <w:pPr>
              <w:pStyle w:val="TAL"/>
              <w:rPr>
                <w:rFonts w:cs="Arial"/>
                <w:sz w:val="16"/>
                <w:szCs w:val="16"/>
              </w:rPr>
            </w:pPr>
            <w:r>
              <w:rPr>
                <w:rFonts w:cs="Arial"/>
                <w:sz w:val="16"/>
                <w:szCs w:val="16"/>
              </w:rPr>
              <w:t>LMF Parameters Support for non-3GPP Access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0C8A45C0" w14:textId="54ADFEA6" w:rsidR="00E90EB5" w:rsidRDefault="00E90EB5" w:rsidP="00E90EB5">
            <w:pPr>
              <w:pStyle w:val="TAL"/>
              <w:rPr>
                <w:rFonts w:cs="Arial"/>
                <w:sz w:val="16"/>
                <w:szCs w:val="16"/>
              </w:rPr>
            </w:pPr>
            <w:r>
              <w:rPr>
                <w:rFonts w:cs="Arial"/>
                <w:sz w:val="16"/>
                <w:szCs w:val="16"/>
              </w:rPr>
              <w:t>17.2.0</w:t>
            </w:r>
          </w:p>
        </w:tc>
      </w:tr>
      <w:tr w:rsidR="00E90EB5" w:rsidRPr="00295232" w14:paraId="7A942634" w14:textId="77777777" w:rsidTr="009E357E">
        <w:tc>
          <w:tcPr>
            <w:tcW w:w="800" w:type="dxa"/>
            <w:tcBorders>
              <w:top w:val="single" w:sz="6" w:space="0" w:color="auto"/>
              <w:left w:val="single" w:sz="6" w:space="0" w:color="auto"/>
              <w:bottom w:val="single" w:sz="6" w:space="0" w:color="auto"/>
              <w:right w:val="single" w:sz="6" w:space="0" w:color="auto"/>
            </w:tcBorders>
            <w:shd w:val="solid" w:color="FFFFFF" w:fill="auto"/>
          </w:tcPr>
          <w:p w14:paraId="1D9FB1C4" w14:textId="3717BE5D" w:rsidR="00E90EB5" w:rsidRDefault="00E90EB5" w:rsidP="00E90EB5">
            <w:pPr>
              <w:pStyle w:val="TAL"/>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36D2B" w14:textId="115434D1"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2FD09A" w14:textId="47F4363E" w:rsidR="00E90EB5" w:rsidRPr="005615A0" w:rsidRDefault="00E90EB5" w:rsidP="00E90EB5">
            <w:pPr>
              <w:pStyle w:val="TAL"/>
              <w:rPr>
                <w:sz w:val="16"/>
                <w:szCs w:val="16"/>
              </w:rPr>
            </w:pPr>
            <w:r w:rsidRPr="009E357E">
              <w:rPr>
                <w:sz w:val="16"/>
                <w:szCs w:val="16"/>
              </w:rPr>
              <w:t>CP-212064</w:t>
            </w:r>
          </w:p>
        </w:tc>
        <w:tc>
          <w:tcPr>
            <w:tcW w:w="554" w:type="dxa"/>
            <w:tcBorders>
              <w:top w:val="single" w:sz="6" w:space="0" w:color="auto"/>
              <w:left w:val="single" w:sz="6" w:space="0" w:color="auto"/>
              <w:bottom w:val="single" w:sz="6" w:space="0" w:color="auto"/>
              <w:right w:val="single" w:sz="6" w:space="0" w:color="auto"/>
            </w:tcBorders>
            <w:shd w:val="solid" w:color="FFFFFF" w:fill="auto"/>
            <w:vAlign w:val="bottom"/>
          </w:tcPr>
          <w:p w14:paraId="526296CF" w14:textId="4075C873" w:rsidR="00E90EB5" w:rsidRPr="009D595E" w:rsidRDefault="00E90EB5" w:rsidP="00E90EB5">
            <w:pPr>
              <w:pStyle w:val="TAL"/>
              <w:rPr>
                <w:sz w:val="16"/>
                <w:szCs w:val="16"/>
              </w:rPr>
            </w:pPr>
            <w:r>
              <w:rPr>
                <w:rFonts w:cs="Arial"/>
                <w:sz w:val="16"/>
                <w:szCs w:val="16"/>
              </w:rPr>
              <w:t>0111</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2B406E93" w14:textId="7B43EB8C" w:rsidR="00E90EB5" w:rsidRDefault="00E90EB5" w:rsidP="00E90EB5">
            <w:pPr>
              <w:pStyle w:val="TAR"/>
              <w:rPr>
                <w:rFonts w:cs="Arial"/>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61DEBC0A" w14:textId="556267C6" w:rsidR="00E90EB5" w:rsidRDefault="00E90EB5" w:rsidP="00E90EB5">
            <w:pPr>
              <w:pStyle w:val="TAC"/>
              <w:rPr>
                <w:rFonts w:cs="Arial"/>
                <w:sz w:val="16"/>
                <w:szCs w:val="16"/>
              </w:rPr>
            </w:pPr>
            <w:r>
              <w:rPr>
                <w:rFonts w:cs="Arial"/>
                <w:sz w:val="16"/>
                <w:szCs w:val="16"/>
              </w:rPr>
              <w:t>A</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38E0C624" w14:textId="0600E03E" w:rsidR="00E90EB5" w:rsidRDefault="00E90EB5" w:rsidP="00E90EB5">
            <w:pPr>
              <w:pStyle w:val="TAL"/>
              <w:rPr>
                <w:rFonts w:cs="Arial"/>
                <w:sz w:val="16"/>
                <w:szCs w:val="16"/>
              </w:rPr>
            </w:pPr>
            <w:r>
              <w:rPr>
                <w:rFonts w:cs="Arial"/>
                <w:sz w:val="16"/>
                <w:szCs w:val="16"/>
              </w:rPr>
              <w:t>Encoding of binary attributes in JSON objects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221E2C3F" w14:textId="1126533F" w:rsidR="00E90EB5" w:rsidRDefault="00E90EB5" w:rsidP="00E90EB5">
            <w:pPr>
              <w:pStyle w:val="TAL"/>
              <w:rPr>
                <w:rFonts w:cs="Arial"/>
                <w:sz w:val="16"/>
                <w:szCs w:val="16"/>
              </w:rPr>
            </w:pPr>
            <w:r>
              <w:rPr>
                <w:rFonts w:cs="Arial"/>
                <w:sz w:val="16"/>
                <w:szCs w:val="16"/>
              </w:rPr>
              <w:t>17.2.0</w:t>
            </w:r>
          </w:p>
        </w:tc>
      </w:tr>
      <w:tr w:rsidR="00E90EB5" w:rsidRPr="00295232" w14:paraId="50EDDC3D" w14:textId="77777777" w:rsidTr="009E357E">
        <w:tc>
          <w:tcPr>
            <w:tcW w:w="800" w:type="dxa"/>
            <w:tcBorders>
              <w:top w:val="single" w:sz="6" w:space="0" w:color="auto"/>
              <w:left w:val="single" w:sz="6" w:space="0" w:color="auto"/>
              <w:bottom w:val="single" w:sz="6" w:space="0" w:color="auto"/>
              <w:right w:val="single" w:sz="6" w:space="0" w:color="auto"/>
            </w:tcBorders>
            <w:shd w:val="solid" w:color="FFFFFF" w:fill="auto"/>
          </w:tcPr>
          <w:p w14:paraId="4305D8D6" w14:textId="072B8F34" w:rsidR="00E90EB5" w:rsidRDefault="00E90EB5" w:rsidP="00E90EB5">
            <w:pPr>
              <w:pStyle w:val="TAL"/>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5C5173" w14:textId="191715CA"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AD7C19" w14:textId="7ED1C85A" w:rsidR="00E90EB5" w:rsidRPr="005615A0" w:rsidRDefault="00E90EB5" w:rsidP="00E90EB5">
            <w:pPr>
              <w:pStyle w:val="TAL"/>
              <w:rPr>
                <w:sz w:val="16"/>
                <w:szCs w:val="16"/>
              </w:rPr>
            </w:pPr>
            <w:r w:rsidRPr="009E357E">
              <w:rPr>
                <w:sz w:val="16"/>
                <w:szCs w:val="16"/>
              </w:rPr>
              <w:t>CP-212034</w:t>
            </w:r>
          </w:p>
        </w:tc>
        <w:tc>
          <w:tcPr>
            <w:tcW w:w="554" w:type="dxa"/>
            <w:tcBorders>
              <w:top w:val="single" w:sz="6" w:space="0" w:color="auto"/>
              <w:left w:val="single" w:sz="6" w:space="0" w:color="auto"/>
              <w:bottom w:val="single" w:sz="6" w:space="0" w:color="auto"/>
              <w:right w:val="single" w:sz="6" w:space="0" w:color="auto"/>
            </w:tcBorders>
            <w:shd w:val="solid" w:color="FFFFFF" w:fill="auto"/>
            <w:vAlign w:val="bottom"/>
          </w:tcPr>
          <w:p w14:paraId="2C7EA453" w14:textId="0197C3B1" w:rsidR="00E90EB5" w:rsidRPr="009D595E" w:rsidRDefault="00E90EB5" w:rsidP="00E90EB5">
            <w:pPr>
              <w:pStyle w:val="TAL"/>
              <w:rPr>
                <w:sz w:val="16"/>
                <w:szCs w:val="16"/>
              </w:rPr>
            </w:pPr>
            <w:r>
              <w:rPr>
                <w:rFonts w:cs="Arial"/>
                <w:sz w:val="16"/>
                <w:szCs w:val="16"/>
              </w:rPr>
              <w:t>0114</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1172C472" w14:textId="03CDB1F5" w:rsidR="00E90EB5" w:rsidRDefault="00E90EB5" w:rsidP="00E90EB5">
            <w:pPr>
              <w:pStyle w:val="TAR"/>
              <w:rPr>
                <w:rFonts w:cs="Arial"/>
                <w:sz w:val="16"/>
                <w:szCs w:val="16"/>
              </w:rPr>
            </w:pPr>
            <w:r>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7AE6F70B" w14:textId="3B33EB86" w:rsidR="00E90EB5" w:rsidRDefault="00E90EB5" w:rsidP="00E90EB5">
            <w:pPr>
              <w:pStyle w:val="TAC"/>
              <w:rPr>
                <w:rFonts w:cs="Arial"/>
                <w:sz w:val="16"/>
                <w:szCs w:val="16"/>
              </w:rPr>
            </w:pPr>
            <w:r>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09A05297" w14:textId="6AA75322" w:rsidR="00E90EB5" w:rsidRDefault="00E90EB5" w:rsidP="00E90EB5">
            <w:pPr>
              <w:pStyle w:val="TAL"/>
              <w:rPr>
                <w:rFonts w:cs="Arial"/>
                <w:sz w:val="16"/>
                <w:szCs w:val="16"/>
              </w:rPr>
            </w:pPr>
            <w:r>
              <w:rPr>
                <w:rFonts w:cs="Arial"/>
                <w:sz w:val="16"/>
                <w:szCs w:val="16"/>
              </w:rPr>
              <w:t>Multiple QoS Class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668D2C6A" w14:textId="09466091" w:rsidR="00E90EB5" w:rsidRDefault="00E90EB5" w:rsidP="00E90EB5">
            <w:pPr>
              <w:pStyle w:val="TAL"/>
              <w:rPr>
                <w:rFonts w:cs="Arial"/>
                <w:sz w:val="16"/>
                <w:szCs w:val="16"/>
              </w:rPr>
            </w:pPr>
            <w:r>
              <w:rPr>
                <w:rFonts w:cs="Arial"/>
                <w:sz w:val="16"/>
                <w:szCs w:val="16"/>
              </w:rPr>
              <w:t>17.2.0</w:t>
            </w:r>
          </w:p>
        </w:tc>
      </w:tr>
      <w:tr w:rsidR="00E90EB5" w:rsidRPr="00295232" w14:paraId="1279DEAE" w14:textId="77777777" w:rsidTr="009E357E">
        <w:tc>
          <w:tcPr>
            <w:tcW w:w="800" w:type="dxa"/>
            <w:tcBorders>
              <w:top w:val="single" w:sz="6" w:space="0" w:color="auto"/>
              <w:left w:val="single" w:sz="6" w:space="0" w:color="auto"/>
              <w:bottom w:val="single" w:sz="6" w:space="0" w:color="auto"/>
              <w:right w:val="single" w:sz="6" w:space="0" w:color="auto"/>
            </w:tcBorders>
            <w:shd w:val="solid" w:color="FFFFFF" w:fill="auto"/>
          </w:tcPr>
          <w:p w14:paraId="030C85AB" w14:textId="16A7ECCB" w:rsidR="00E90EB5" w:rsidRDefault="00E90EB5" w:rsidP="00E90EB5">
            <w:pPr>
              <w:pStyle w:val="TAL"/>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09B9C" w14:textId="11048634"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0E62C7" w14:textId="5100311C" w:rsidR="00E90EB5" w:rsidRPr="005615A0" w:rsidRDefault="00E90EB5" w:rsidP="00E90EB5">
            <w:pPr>
              <w:pStyle w:val="TAL"/>
              <w:rPr>
                <w:sz w:val="16"/>
                <w:szCs w:val="16"/>
              </w:rPr>
            </w:pPr>
            <w:r w:rsidRPr="009E357E">
              <w:rPr>
                <w:sz w:val="16"/>
                <w:szCs w:val="16"/>
              </w:rPr>
              <w:t>CP-212059</w:t>
            </w:r>
          </w:p>
        </w:tc>
        <w:tc>
          <w:tcPr>
            <w:tcW w:w="554" w:type="dxa"/>
            <w:tcBorders>
              <w:top w:val="single" w:sz="6" w:space="0" w:color="auto"/>
              <w:left w:val="single" w:sz="6" w:space="0" w:color="auto"/>
              <w:bottom w:val="single" w:sz="6" w:space="0" w:color="auto"/>
              <w:right w:val="single" w:sz="6" w:space="0" w:color="auto"/>
            </w:tcBorders>
            <w:shd w:val="solid" w:color="FFFFFF" w:fill="auto"/>
            <w:vAlign w:val="bottom"/>
          </w:tcPr>
          <w:p w14:paraId="13F03221" w14:textId="363AFD99" w:rsidR="00E90EB5" w:rsidRPr="009D595E" w:rsidRDefault="00E90EB5" w:rsidP="00E90EB5">
            <w:pPr>
              <w:pStyle w:val="TAL"/>
              <w:rPr>
                <w:sz w:val="16"/>
                <w:szCs w:val="16"/>
              </w:rPr>
            </w:pPr>
            <w:r>
              <w:rPr>
                <w:rFonts w:cs="Arial"/>
                <w:sz w:val="16"/>
                <w:szCs w:val="16"/>
              </w:rPr>
              <w:t>0115</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00BFDA8F" w14:textId="40D23139" w:rsidR="00E90EB5" w:rsidRDefault="00E90EB5" w:rsidP="00E90EB5">
            <w:pPr>
              <w:pStyle w:val="TAR"/>
              <w:rPr>
                <w:rFonts w:cs="Arial"/>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5B3046C3" w14:textId="51DF504A" w:rsidR="00E90EB5" w:rsidRDefault="00E90EB5" w:rsidP="00E90EB5">
            <w:pPr>
              <w:pStyle w:val="TAC"/>
              <w:rPr>
                <w:rFonts w:cs="Arial"/>
                <w:sz w:val="16"/>
                <w:szCs w:val="16"/>
              </w:rPr>
            </w:pPr>
            <w:r>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66178420" w14:textId="302D2A6D" w:rsidR="00E90EB5" w:rsidRDefault="00E90EB5" w:rsidP="00E90EB5">
            <w:pPr>
              <w:pStyle w:val="TAL"/>
              <w:rPr>
                <w:rFonts w:cs="Arial"/>
                <w:sz w:val="16"/>
                <w:szCs w:val="16"/>
              </w:rPr>
            </w:pPr>
            <w:r>
              <w:rPr>
                <w:rFonts w:cs="Arial"/>
                <w:sz w:val="16"/>
                <w:szCs w:val="16"/>
              </w:rPr>
              <w:t>29.572 Rel-17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2F34AA66" w14:textId="1DF594F3" w:rsidR="00E90EB5" w:rsidRDefault="00E90EB5" w:rsidP="00E90EB5">
            <w:pPr>
              <w:pStyle w:val="TAL"/>
              <w:rPr>
                <w:rFonts w:cs="Arial"/>
                <w:sz w:val="16"/>
                <w:szCs w:val="16"/>
              </w:rPr>
            </w:pPr>
            <w:r>
              <w:rPr>
                <w:rFonts w:cs="Arial"/>
                <w:sz w:val="16"/>
                <w:szCs w:val="16"/>
              </w:rPr>
              <w:t>17.2.0</w:t>
            </w:r>
          </w:p>
        </w:tc>
      </w:tr>
      <w:tr w:rsidR="00850156" w:rsidRPr="00295232" w14:paraId="3A329C97" w14:textId="77777777" w:rsidTr="00850156">
        <w:tc>
          <w:tcPr>
            <w:tcW w:w="800" w:type="dxa"/>
            <w:tcBorders>
              <w:top w:val="single" w:sz="6" w:space="0" w:color="auto"/>
              <w:left w:val="single" w:sz="6" w:space="0" w:color="auto"/>
              <w:bottom w:val="single" w:sz="6" w:space="0" w:color="auto"/>
              <w:right w:val="single" w:sz="6" w:space="0" w:color="auto"/>
            </w:tcBorders>
            <w:shd w:val="solid" w:color="FFFFFF" w:fill="auto"/>
          </w:tcPr>
          <w:p w14:paraId="533D9358" w14:textId="1DABED19" w:rsidR="00850156" w:rsidRDefault="00850156" w:rsidP="00850156">
            <w:pPr>
              <w:pStyle w:val="TAL"/>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4A7D18" w14:textId="63364C04"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ADF1A9" w14:textId="2D9CB9F9" w:rsidR="00850156" w:rsidRPr="00593531" w:rsidRDefault="00850156" w:rsidP="00850156">
            <w:pPr>
              <w:pStyle w:val="TAL"/>
              <w:rPr>
                <w:sz w:val="16"/>
                <w:szCs w:val="16"/>
              </w:rPr>
            </w:pPr>
            <w:r w:rsidRPr="00593531">
              <w:rPr>
                <w:sz w:val="16"/>
              </w:rPr>
              <w:t>CP-213096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C1CC89F" w14:textId="48DD2057" w:rsidR="00850156" w:rsidRPr="00BD7E80" w:rsidRDefault="00850156" w:rsidP="00BD7E80">
            <w:pPr>
              <w:pStyle w:val="TAL"/>
              <w:rPr>
                <w:rFonts w:cs="Arial"/>
                <w:sz w:val="16"/>
                <w:szCs w:val="16"/>
              </w:rPr>
            </w:pPr>
            <w:r w:rsidRPr="00BD7E80">
              <w:rPr>
                <w:sz w:val="16"/>
              </w:rPr>
              <w:t>0118</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74948A4" w14:textId="7915F5EA" w:rsidR="00850156" w:rsidRPr="00BD7E80" w:rsidRDefault="00850156" w:rsidP="00BD7E80">
            <w:pPr>
              <w:pStyle w:val="TAR"/>
              <w:rPr>
                <w:sz w:val="16"/>
              </w:rPr>
            </w:pPr>
            <w:r w:rsidRPr="00BD7E80">
              <w:rPr>
                <w:sz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11747CFE" w14:textId="3D701588" w:rsidR="00850156" w:rsidRPr="00BD7E80" w:rsidRDefault="00850156" w:rsidP="00BD7E80">
            <w:pPr>
              <w:pStyle w:val="TAC"/>
              <w:rPr>
                <w:sz w:val="16"/>
              </w:rPr>
            </w:pPr>
            <w:r w:rsidRPr="00BD7E80">
              <w:rPr>
                <w:sz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3CEBE5B4" w14:textId="6449467F" w:rsidR="00850156" w:rsidRPr="00BD7E80" w:rsidRDefault="00850156" w:rsidP="00BD7E80">
            <w:pPr>
              <w:pStyle w:val="TAL"/>
              <w:rPr>
                <w:rFonts w:cs="Arial"/>
                <w:sz w:val="16"/>
                <w:szCs w:val="16"/>
              </w:rPr>
            </w:pPr>
            <w:r w:rsidRPr="00BD7E80">
              <w:rPr>
                <w:rFonts w:cs="Arial"/>
                <w:sz w:val="16"/>
                <w:szCs w:val="16"/>
              </w:rPr>
              <w:t>Multiple LPP messages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40D80488" w14:textId="5FA11317" w:rsidR="00850156" w:rsidRPr="00BD7E80" w:rsidRDefault="00850156" w:rsidP="00BD7E80">
            <w:pPr>
              <w:pStyle w:val="TAL"/>
              <w:rPr>
                <w:rFonts w:cs="Arial"/>
                <w:sz w:val="16"/>
                <w:szCs w:val="16"/>
              </w:rPr>
            </w:pPr>
            <w:r w:rsidRPr="00BD7E80">
              <w:rPr>
                <w:rFonts w:cs="Arial"/>
                <w:sz w:val="16"/>
                <w:szCs w:val="16"/>
              </w:rPr>
              <w:t>17.3.0</w:t>
            </w:r>
          </w:p>
        </w:tc>
      </w:tr>
      <w:tr w:rsidR="00850156" w:rsidRPr="00295232" w14:paraId="15B6D6B8" w14:textId="77777777" w:rsidTr="00850156">
        <w:tc>
          <w:tcPr>
            <w:tcW w:w="800" w:type="dxa"/>
            <w:tcBorders>
              <w:top w:val="single" w:sz="6" w:space="0" w:color="auto"/>
              <w:left w:val="single" w:sz="6" w:space="0" w:color="auto"/>
              <w:bottom w:val="single" w:sz="6" w:space="0" w:color="auto"/>
              <w:right w:val="single" w:sz="6" w:space="0" w:color="auto"/>
            </w:tcBorders>
            <w:shd w:val="solid" w:color="FFFFFF" w:fill="auto"/>
          </w:tcPr>
          <w:p w14:paraId="4D47E326" w14:textId="4A407409" w:rsidR="00850156" w:rsidRDefault="00850156" w:rsidP="00850156">
            <w:pPr>
              <w:pStyle w:val="TAL"/>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E21274" w14:textId="55D2B5A5"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EACA53" w14:textId="709754F4" w:rsidR="00850156" w:rsidRPr="00593531" w:rsidRDefault="00850156" w:rsidP="00850156">
            <w:pPr>
              <w:pStyle w:val="TAL"/>
              <w:rPr>
                <w:sz w:val="16"/>
                <w:szCs w:val="16"/>
              </w:rPr>
            </w:pPr>
            <w:r w:rsidRPr="00593531">
              <w:rPr>
                <w:sz w:val="16"/>
              </w:rPr>
              <w:t>CP-213096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A60B85A" w14:textId="662E94FA" w:rsidR="00850156" w:rsidRPr="00BD7E80" w:rsidRDefault="00850156" w:rsidP="00BD7E80">
            <w:pPr>
              <w:pStyle w:val="TAL"/>
              <w:rPr>
                <w:rFonts w:cs="Arial"/>
                <w:sz w:val="16"/>
                <w:szCs w:val="16"/>
              </w:rPr>
            </w:pPr>
            <w:r w:rsidRPr="00BD7E80">
              <w:rPr>
                <w:sz w:val="16"/>
              </w:rPr>
              <w:t>0119</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4B8D4B9B" w14:textId="5A8812F5" w:rsidR="00850156" w:rsidRPr="00BD7E80" w:rsidRDefault="00850156" w:rsidP="00BD7E80">
            <w:pPr>
              <w:pStyle w:val="TAR"/>
              <w:rPr>
                <w:sz w:val="16"/>
              </w:rPr>
            </w:pPr>
            <w:r w:rsidRPr="00BD7E80">
              <w:rPr>
                <w:sz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069A5D44" w14:textId="0FF6DCFF" w:rsidR="00850156" w:rsidRPr="00BD7E80" w:rsidRDefault="00850156" w:rsidP="00BD7E80">
            <w:pPr>
              <w:pStyle w:val="TAC"/>
              <w:rPr>
                <w:sz w:val="16"/>
              </w:rPr>
            </w:pPr>
            <w:r w:rsidRPr="00BD7E80">
              <w:rPr>
                <w:sz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6AF8B904" w14:textId="6A226BC6" w:rsidR="00850156" w:rsidRPr="00BD7E80" w:rsidRDefault="00850156" w:rsidP="00BD7E80">
            <w:pPr>
              <w:pStyle w:val="TAL"/>
              <w:rPr>
                <w:rFonts w:cs="Arial"/>
                <w:sz w:val="16"/>
                <w:szCs w:val="16"/>
              </w:rPr>
            </w:pPr>
            <w:r w:rsidRPr="00BD7E80">
              <w:rPr>
                <w:rFonts w:cs="Arial"/>
                <w:sz w:val="16"/>
                <w:szCs w:val="16"/>
              </w:rPr>
              <w:t>Higher Resolution Timestamp for Location Estimates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62DEBAF3" w14:textId="0B9058B4" w:rsidR="00850156" w:rsidRPr="00BD7E80" w:rsidRDefault="00850156" w:rsidP="00BD7E80">
            <w:pPr>
              <w:pStyle w:val="TAL"/>
              <w:rPr>
                <w:rFonts w:cs="Arial"/>
                <w:sz w:val="16"/>
                <w:szCs w:val="16"/>
              </w:rPr>
            </w:pPr>
            <w:r w:rsidRPr="00BD7E80">
              <w:rPr>
                <w:rFonts w:cs="Arial"/>
                <w:sz w:val="16"/>
                <w:szCs w:val="16"/>
              </w:rPr>
              <w:t>17.3.0</w:t>
            </w:r>
          </w:p>
        </w:tc>
      </w:tr>
      <w:tr w:rsidR="00850156" w:rsidRPr="00295232" w14:paraId="7146D8A8" w14:textId="77777777" w:rsidTr="00850156">
        <w:tc>
          <w:tcPr>
            <w:tcW w:w="800" w:type="dxa"/>
            <w:tcBorders>
              <w:top w:val="single" w:sz="6" w:space="0" w:color="auto"/>
              <w:left w:val="single" w:sz="6" w:space="0" w:color="auto"/>
              <w:bottom w:val="single" w:sz="6" w:space="0" w:color="auto"/>
              <w:right w:val="single" w:sz="6" w:space="0" w:color="auto"/>
            </w:tcBorders>
            <w:shd w:val="solid" w:color="FFFFFF" w:fill="auto"/>
          </w:tcPr>
          <w:p w14:paraId="046AFC8E" w14:textId="5CC991B4" w:rsidR="00850156" w:rsidRDefault="00850156" w:rsidP="00850156">
            <w:pPr>
              <w:pStyle w:val="TAL"/>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678424" w14:textId="2C870CE3"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452786" w14:textId="78A31883" w:rsidR="00850156" w:rsidRPr="00593531" w:rsidRDefault="00850156" w:rsidP="00850156">
            <w:pPr>
              <w:pStyle w:val="TAL"/>
              <w:rPr>
                <w:sz w:val="16"/>
                <w:szCs w:val="16"/>
              </w:rPr>
            </w:pPr>
            <w:r w:rsidRPr="00593531">
              <w:rPr>
                <w:sz w:val="16"/>
              </w:rPr>
              <w:t>CP-213096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D0A46B3" w14:textId="24161FD3" w:rsidR="00850156" w:rsidRPr="00BD7E80" w:rsidRDefault="00850156" w:rsidP="00BD7E80">
            <w:pPr>
              <w:pStyle w:val="TAL"/>
              <w:rPr>
                <w:rFonts w:cs="Arial"/>
                <w:sz w:val="16"/>
                <w:szCs w:val="16"/>
              </w:rPr>
            </w:pPr>
            <w:r w:rsidRPr="00BD7E80">
              <w:rPr>
                <w:sz w:val="16"/>
              </w:rPr>
              <w:t>0120</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E472728" w14:textId="314C3212" w:rsidR="00850156" w:rsidRPr="00BD7E80" w:rsidRDefault="00850156" w:rsidP="00BD7E80">
            <w:pPr>
              <w:pStyle w:val="TAR"/>
              <w:rPr>
                <w:sz w:val="16"/>
              </w:rPr>
            </w:pPr>
            <w:r w:rsidRPr="00BD7E80">
              <w:rPr>
                <w:sz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AB5F32F" w14:textId="0C88ED45" w:rsidR="00850156" w:rsidRPr="00BD7E80" w:rsidRDefault="00850156" w:rsidP="00BD7E80">
            <w:pPr>
              <w:pStyle w:val="TAC"/>
              <w:rPr>
                <w:sz w:val="16"/>
              </w:rPr>
            </w:pPr>
            <w:r w:rsidRPr="00BD7E80">
              <w:rPr>
                <w:sz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413F411E" w14:textId="458D6B83" w:rsidR="00850156" w:rsidRPr="00BD7E80" w:rsidRDefault="00850156" w:rsidP="00BD7E80">
            <w:pPr>
              <w:pStyle w:val="TAL"/>
              <w:rPr>
                <w:rFonts w:cs="Arial"/>
                <w:sz w:val="16"/>
                <w:szCs w:val="16"/>
              </w:rPr>
            </w:pPr>
            <w:r w:rsidRPr="00BD7E80">
              <w:rPr>
                <w:rFonts w:cs="Arial"/>
                <w:sz w:val="16"/>
                <w:szCs w:val="16"/>
              </w:rPr>
              <w:t>UE Positioning Capabilities Data Type</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32B1FD15" w14:textId="11BE6822" w:rsidR="00850156" w:rsidRPr="00BD7E80" w:rsidRDefault="00850156" w:rsidP="00BD7E80">
            <w:pPr>
              <w:pStyle w:val="TAL"/>
              <w:rPr>
                <w:rFonts w:cs="Arial"/>
                <w:sz w:val="16"/>
                <w:szCs w:val="16"/>
              </w:rPr>
            </w:pPr>
            <w:r w:rsidRPr="00BD7E80">
              <w:rPr>
                <w:rFonts w:cs="Arial"/>
                <w:sz w:val="16"/>
                <w:szCs w:val="16"/>
              </w:rPr>
              <w:t>17.3.0</w:t>
            </w:r>
          </w:p>
        </w:tc>
      </w:tr>
      <w:tr w:rsidR="00850156" w:rsidRPr="00295232" w14:paraId="1D5B4FA8" w14:textId="77777777" w:rsidTr="00850156">
        <w:tc>
          <w:tcPr>
            <w:tcW w:w="800" w:type="dxa"/>
            <w:tcBorders>
              <w:top w:val="single" w:sz="6" w:space="0" w:color="auto"/>
              <w:left w:val="single" w:sz="6" w:space="0" w:color="auto"/>
              <w:bottom w:val="single" w:sz="6" w:space="0" w:color="auto"/>
              <w:right w:val="single" w:sz="6" w:space="0" w:color="auto"/>
            </w:tcBorders>
            <w:shd w:val="solid" w:color="FFFFFF" w:fill="auto"/>
          </w:tcPr>
          <w:p w14:paraId="574CC5E9" w14:textId="495ED955" w:rsidR="00850156" w:rsidRDefault="00850156" w:rsidP="00850156">
            <w:pPr>
              <w:pStyle w:val="TAL"/>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514E97" w14:textId="45933A02"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40D39E" w14:textId="23F04DCE" w:rsidR="00850156" w:rsidRPr="00593531" w:rsidRDefault="00850156" w:rsidP="00850156">
            <w:pPr>
              <w:pStyle w:val="TAL"/>
              <w:rPr>
                <w:sz w:val="16"/>
                <w:szCs w:val="16"/>
              </w:rPr>
            </w:pPr>
            <w:r w:rsidRPr="00593531">
              <w:rPr>
                <w:sz w:val="16"/>
              </w:rPr>
              <w:t>CP-213096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03294A" w14:textId="7FCFB5CB" w:rsidR="00850156" w:rsidRPr="00BD7E80" w:rsidRDefault="00850156" w:rsidP="00BD7E80">
            <w:pPr>
              <w:pStyle w:val="TAL"/>
              <w:rPr>
                <w:rFonts w:cs="Arial"/>
                <w:sz w:val="16"/>
                <w:szCs w:val="16"/>
              </w:rPr>
            </w:pPr>
            <w:r w:rsidRPr="00BD7E80">
              <w:rPr>
                <w:sz w:val="16"/>
              </w:rPr>
              <w:t>0121</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0B53F45F" w14:textId="5329BA0C" w:rsidR="00850156" w:rsidRPr="00BD7E80" w:rsidRDefault="00850156" w:rsidP="00BD7E80">
            <w:pPr>
              <w:pStyle w:val="TAR"/>
              <w:rPr>
                <w:sz w:val="16"/>
              </w:rPr>
            </w:pPr>
            <w:r w:rsidRPr="00BD7E80">
              <w:rPr>
                <w:sz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2ED296FC" w14:textId="7C03203E" w:rsidR="00850156" w:rsidRPr="00BD7E80" w:rsidRDefault="00850156" w:rsidP="00BD7E80">
            <w:pPr>
              <w:pStyle w:val="TAC"/>
              <w:rPr>
                <w:sz w:val="16"/>
              </w:rPr>
            </w:pPr>
            <w:r w:rsidRPr="00BD7E80">
              <w:rPr>
                <w:sz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5FF71D68" w14:textId="5D625F99" w:rsidR="00850156" w:rsidRPr="00BD7E80" w:rsidRDefault="00850156" w:rsidP="00BD7E80">
            <w:pPr>
              <w:pStyle w:val="TAL"/>
              <w:rPr>
                <w:rFonts w:cs="Arial"/>
                <w:sz w:val="16"/>
                <w:szCs w:val="16"/>
              </w:rPr>
            </w:pPr>
            <w:r w:rsidRPr="00BD7E80">
              <w:rPr>
                <w:rFonts w:cs="Arial"/>
                <w:sz w:val="16"/>
                <w:szCs w:val="16"/>
              </w:rPr>
              <w:t>Update allowed access type for event report</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26301326" w14:textId="4B10848D" w:rsidR="00850156" w:rsidRPr="00BD7E80" w:rsidRDefault="00850156" w:rsidP="00BD7E80">
            <w:pPr>
              <w:pStyle w:val="TAL"/>
              <w:rPr>
                <w:rFonts w:cs="Arial"/>
                <w:sz w:val="16"/>
                <w:szCs w:val="16"/>
              </w:rPr>
            </w:pPr>
            <w:r w:rsidRPr="00BD7E80">
              <w:rPr>
                <w:rFonts w:cs="Arial"/>
                <w:sz w:val="16"/>
                <w:szCs w:val="16"/>
              </w:rPr>
              <w:t>17.3.0</w:t>
            </w:r>
          </w:p>
        </w:tc>
      </w:tr>
      <w:tr w:rsidR="00850156" w:rsidRPr="00295232" w14:paraId="2E85DEB6" w14:textId="77777777" w:rsidTr="00850156">
        <w:tc>
          <w:tcPr>
            <w:tcW w:w="800" w:type="dxa"/>
            <w:tcBorders>
              <w:top w:val="single" w:sz="6" w:space="0" w:color="auto"/>
              <w:left w:val="single" w:sz="6" w:space="0" w:color="auto"/>
              <w:bottom w:val="single" w:sz="6" w:space="0" w:color="auto"/>
              <w:right w:val="single" w:sz="6" w:space="0" w:color="auto"/>
            </w:tcBorders>
            <w:shd w:val="solid" w:color="FFFFFF" w:fill="auto"/>
          </w:tcPr>
          <w:p w14:paraId="58B602CB" w14:textId="415A4616" w:rsidR="00850156" w:rsidRDefault="00850156" w:rsidP="00850156">
            <w:pPr>
              <w:pStyle w:val="TAL"/>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95FDA3" w14:textId="25129C58"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303286" w14:textId="54E5A72F" w:rsidR="00850156" w:rsidRPr="00593531" w:rsidRDefault="00850156" w:rsidP="00850156">
            <w:pPr>
              <w:pStyle w:val="TAL"/>
              <w:rPr>
                <w:sz w:val="16"/>
                <w:szCs w:val="16"/>
              </w:rPr>
            </w:pPr>
            <w:r w:rsidRPr="00593531">
              <w:rPr>
                <w:sz w:val="16"/>
              </w:rPr>
              <w:t>CP-213118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0F367D" w14:textId="5E7E2C46" w:rsidR="00850156" w:rsidRPr="00BD7E80" w:rsidRDefault="00850156" w:rsidP="00BD7E80">
            <w:pPr>
              <w:pStyle w:val="TAL"/>
              <w:rPr>
                <w:rFonts w:cs="Arial"/>
                <w:sz w:val="16"/>
                <w:szCs w:val="16"/>
              </w:rPr>
            </w:pPr>
            <w:r w:rsidRPr="00BD7E80">
              <w:rPr>
                <w:sz w:val="16"/>
              </w:rPr>
              <w:t>0122</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20AA4443" w14:textId="02D35294" w:rsidR="00850156" w:rsidRPr="00BD7E80" w:rsidRDefault="00850156" w:rsidP="00BD7E80">
            <w:pPr>
              <w:pStyle w:val="TAR"/>
              <w:rPr>
                <w:sz w:val="16"/>
              </w:rPr>
            </w:pPr>
            <w:r w:rsidRPr="00BD7E80">
              <w:rPr>
                <w:sz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3F097291" w14:textId="1EF8E2DC" w:rsidR="00850156" w:rsidRPr="00BD7E80" w:rsidRDefault="00850156" w:rsidP="00BD7E80">
            <w:pPr>
              <w:pStyle w:val="TAC"/>
              <w:rPr>
                <w:sz w:val="16"/>
              </w:rPr>
            </w:pPr>
            <w:r w:rsidRPr="00BD7E80">
              <w:rPr>
                <w:sz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687CEF4D" w14:textId="21FA56B6" w:rsidR="00850156" w:rsidRPr="00BD7E80" w:rsidRDefault="00850156" w:rsidP="00BD7E80">
            <w:pPr>
              <w:pStyle w:val="TAL"/>
              <w:rPr>
                <w:rFonts w:cs="Arial"/>
                <w:sz w:val="16"/>
                <w:szCs w:val="16"/>
              </w:rPr>
            </w:pPr>
            <w:r w:rsidRPr="00BD7E80">
              <w:rPr>
                <w:rFonts w:cs="Arial"/>
                <w:sz w:val="16"/>
                <w:szCs w:val="16"/>
              </w:rPr>
              <w:t>Resolve OpenAPI Warnings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1BF559E1" w14:textId="350DDA2B" w:rsidR="00850156" w:rsidRPr="00BD7E80" w:rsidRDefault="00850156" w:rsidP="00BD7E80">
            <w:pPr>
              <w:pStyle w:val="TAL"/>
              <w:rPr>
                <w:rFonts w:cs="Arial"/>
                <w:sz w:val="16"/>
                <w:szCs w:val="16"/>
              </w:rPr>
            </w:pPr>
            <w:r w:rsidRPr="00BD7E80">
              <w:rPr>
                <w:rFonts w:cs="Arial"/>
                <w:sz w:val="16"/>
                <w:szCs w:val="16"/>
              </w:rPr>
              <w:t>17.3.0</w:t>
            </w:r>
          </w:p>
        </w:tc>
      </w:tr>
      <w:tr w:rsidR="00850156" w:rsidRPr="00295232" w14:paraId="745AFB47" w14:textId="77777777" w:rsidTr="00850156">
        <w:tc>
          <w:tcPr>
            <w:tcW w:w="800" w:type="dxa"/>
            <w:tcBorders>
              <w:top w:val="single" w:sz="6" w:space="0" w:color="auto"/>
              <w:left w:val="single" w:sz="6" w:space="0" w:color="auto"/>
              <w:bottom w:val="single" w:sz="6" w:space="0" w:color="auto"/>
              <w:right w:val="single" w:sz="6" w:space="0" w:color="auto"/>
            </w:tcBorders>
            <w:shd w:val="solid" w:color="FFFFFF" w:fill="auto"/>
          </w:tcPr>
          <w:p w14:paraId="42B86797" w14:textId="0EF834CF" w:rsidR="00850156" w:rsidRDefault="00850156" w:rsidP="00850156">
            <w:pPr>
              <w:pStyle w:val="TAL"/>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6AD523" w14:textId="40029F10"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7F6BEB" w14:textId="094B9DA1" w:rsidR="00850156" w:rsidRPr="00593531" w:rsidRDefault="00850156" w:rsidP="00850156">
            <w:pPr>
              <w:pStyle w:val="TAL"/>
              <w:rPr>
                <w:sz w:val="16"/>
                <w:szCs w:val="16"/>
              </w:rPr>
            </w:pPr>
            <w:r w:rsidRPr="00593531">
              <w:rPr>
                <w:sz w:val="16"/>
              </w:rPr>
              <w:t>CP-213120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B5BE5CB" w14:textId="29755944" w:rsidR="00850156" w:rsidRPr="00BD7E80" w:rsidRDefault="00850156" w:rsidP="00BD7E80">
            <w:pPr>
              <w:pStyle w:val="TAL"/>
              <w:rPr>
                <w:rFonts w:cs="Arial"/>
                <w:sz w:val="16"/>
                <w:szCs w:val="16"/>
              </w:rPr>
            </w:pPr>
            <w:r w:rsidRPr="00BD7E80">
              <w:rPr>
                <w:sz w:val="16"/>
              </w:rPr>
              <w:t>0123</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F8B8B44" w14:textId="0013A0AE" w:rsidR="00850156" w:rsidRPr="00BD7E80" w:rsidRDefault="00850156" w:rsidP="00BD7E80">
            <w:pPr>
              <w:pStyle w:val="TAR"/>
              <w:rPr>
                <w:sz w:val="16"/>
              </w:rPr>
            </w:pPr>
            <w:r w:rsidRPr="00BD7E80">
              <w:rPr>
                <w:sz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676A868B" w14:textId="4D23E0F9" w:rsidR="00850156" w:rsidRPr="00BD7E80" w:rsidRDefault="00850156" w:rsidP="00BD7E80">
            <w:pPr>
              <w:pStyle w:val="TAC"/>
              <w:rPr>
                <w:sz w:val="16"/>
              </w:rPr>
            </w:pPr>
            <w:r w:rsidRPr="00BD7E80">
              <w:rPr>
                <w:sz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7CB87056" w14:textId="1BDD4DB3" w:rsidR="00850156" w:rsidRPr="00BD7E80" w:rsidRDefault="00850156" w:rsidP="00BD7E80">
            <w:pPr>
              <w:pStyle w:val="TAL"/>
              <w:rPr>
                <w:rFonts w:cs="Arial"/>
                <w:sz w:val="16"/>
                <w:szCs w:val="16"/>
              </w:rPr>
            </w:pPr>
            <w:r w:rsidRPr="00BD7E80">
              <w:rPr>
                <w:rFonts w:cs="Arial"/>
                <w:sz w:val="16"/>
                <w:szCs w:val="16"/>
              </w:rPr>
              <w:t>307/308 redirection</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4ABA9E62" w14:textId="59BA608B" w:rsidR="00850156" w:rsidRPr="00BD7E80" w:rsidRDefault="00850156" w:rsidP="00BD7E80">
            <w:pPr>
              <w:pStyle w:val="TAL"/>
              <w:rPr>
                <w:rFonts w:cs="Arial"/>
                <w:sz w:val="16"/>
                <w:szCs w:val="16"/>
              </w:rPr>
            </w:pPr>
            <w:r w:rsidRPr="00BD7E80">
              <w:rPr>
                <w:rFonts w:cs="Arial"/>
                <w:sz w:val="16"/>
                <w:szCs w:val="16"/>
              </w:rPr>
              <w:t>17.3.0</w:t>
            </w:r>
          </w:p>
        </w:tc>
      </w:tr>
      <w:tr w:rsidR="00850156" w:rsidRPr="00295232" w14:paraId="2AE6FB11" w14:textId="77777777" w:rsidTr="00850156">
        <w:tc>
          <w:tcPr>
            <w:tcW w:w="800" w:type="dxa"/>
            <w:tcBorders>
              <w:top w:val="single" w:sz="6" w:space="0" w:color="auto"/>
              <w:left w:val="single" w:sz="6" w:space="0" w:color="auto"/>
              <w:bottom w:val="single" w:sz="6" w:space="0" w:color="auto"/>
              <w:right w:val="single" w:sz="6" w:space="0" w:color="auto"/>
            </w:tcBorders>
            <w:shd w:val="solid" w:color="FFFFFF" w:fill="auto"/>
          </w:tcPr>
          <w:p w14:paraId="685DFE42" w14:textId="3288CB74" w:rsidR="00850156" w:rsidRDefault="00850156" w:rsidP="00850156">
            <w:pPr>
              <w:pStyle w:val="TAL"/>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01E7D" w14:textId="7B5CEDFF"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CE8C8F" w14:textId="34EADE04" w:rsidR="00850156" w:rsidRPr="00593531" w:rsidRDefault="00850156" w:rsidP="00850156">
            <w:pPr>
              <w:pStyle w:val="TAL"/>
              <w:rPr>
                <w:sz w:val="16"/>
                <w:szCs w:val="16"/>
              </w:rPr>
            </w:pPr>
            <w:r w:rsidRPr="00593531">
              <w:rPr>
                <w:sz w:val="16"/>
              </w:rPr>
              <w:t>CP-213121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4F31A33" w14:textId="15EE4565" w:rsidR="00850156" w:rsidRPr="00BD7E80" w:rsidRDefault="00850156" w:rsidP="00BD7E80">
            <w:pPr>
              <w:pStyle w:val="TAL"/>
              <w:rPr>
                <w:rFonts w:cs="Arial"/>
                <w:sz w:val="16"/>
                <w:szCs w:val="16"/>
              </w:rPr>
            </w:pPr>
            <w:r w:rsidRPr="00BD7E80">
              <w:rPr>
                <w:sz w:val="16"/>
              </w:rPr>
              <w:t>0124</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D40DE9C" w14:textId="0C07ED70" w:rsidR="00850156" w:rsidRPr="00BD7E80" w:rsidRDefault="00850156" w:rsidP="00BD7E80">
            <w:pPr>
              <w:pStyle w:val="TAR"/>
              <w:rPr>
                <w:sz w:val="16"/>
              </w:rPr>
            </w:pPr>
            <w:r w:rsidRPr="00BD7E80">
              <w:rPr>
                <w:sz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7CA8D678" w14:textId="747A7C22" w:rsidR="00850156" w:rsidRPr="00BD7E80" w:rsidRDefault="00850156" w:rsidP="00BD7E80">
            <w:pPr>
              <w:pStyle w:val="TAC"/>
              <w:rPr>
                <w:sz w:val="16"/>
              </w:rPr>
            </w:pPr>
            <w:r w:rsidRPr="00BD7E80">
              <w:rPr>
                <w:sz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7438A497" w14:textId="13FA8DBE" w:rsidR="00850156" w:rsidRPr="00BD7E80" w:rsidRDefault="00850156" w:rsidP="00BD7E80">
            <w:pPr>
              <w:pStyle w:val="TAL"/>
              <w:rPr>
                <w:rFonts w:cs="Arial"/>
                <w:sz w:val="16"/>
                <w:szCs w:val="16"/>
              </w:rPr>
            </w:pPr>
            <w:r w:rsidRPr="00BD7E80">
              <w:rPr>
                <w:rFonts w:cs="Arial"/>
                <w:sz w:val="16"/>
                <w:szCs w:val="16"/>
              </w:rPr>
              <w:t>29.572 Rel-17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3C0F1D62" w14:textId="2D80E2B7" w:rsidR="00850156" w:rsidRPr="00BD7E80" w:rsidRDefault="00850156" w:rsidP="00BD7E80">
            <w:pPr>
              <w:pStyle w:val="TAL"/>
              <w:rPr>
                <w:rFonts w:cs="Arial"/>
                <w:sz w:val="16"/>
                <w:szCs w:val="16"/>
              </w:rPr>
            </w:pPr>
            <w:r w:rsidRPr="00BD7E80">
              <w:rPr>
                <w:rFonts w:cs="Arial"/>
                <w:sz w:val="16"/>
                <w:szCs w:val="16"/>
              </w:rPr>
              <w:t>17.3.0</w:t>
            </w:r>
          </w:p>
        </w:tc>
      </w:tr>
      <w:tr w:rsidR="003D1D31" w:rsidRPr="00295232" w14:paraId="75F4BB1D" w14:textId="77777777" w:rsidTr="00CC0B28">
        <w:tc>
          <w:tcPr>
            <w:tcW w:w="800" w:type="dxa"/>
            <w:tcBorders>
              <w:top w:val="single" w:sz="6" w:space="0" w:color="auto"/>
              <w:left w:val="single" w:sz="6" w:space="0" w:color="auto"/>
              <w:bottom w:val="single" w:sz="6" w:space="0" w:color="auto"/>
              <w:right w:val="single" w:sz="6" w:space="0" w:color="auto"/>
            </w:tcBorders>
            <w:shd w:val="solid" w:color="FFFFFF" w:fill="auto"/>
          </w:tcPr>
          <w:p w14:paraId="5AF61D79" w14:textId="34BD90D6" w:rsidR="003D1D31" w:rsidRPr="003D1D31" w:rsidRDefault="003D1D31" w:rsidP="003D1D31">
            <w:pPr>
              <w:pStyle w:val="TAL"/>
              <w:rPr>
                <w:sz w:val="16"/>
                <w:szCs w:val="16"/>
              </w:rPr>
            </w:pPr>
            <w:r w:rsidRPr="003D1D31">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D59B20" w14:textId="71C75170" w:rsidR="003D1D31" w:rsidRPr="003D1D31" w:rsidRDefault="003D1D31" w:rsidP="003D1D31">
            <w:pPr>
              <w:pStyle w:val="TAL"/>
              <w:rPr>
                <w:sz w:val="16"/>
                <w:szCs w:val="16"/>
              </w:rPr>
            </w:pPr>
            <w:r w:rsidRPr="003D1D31">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ACF13E" w14:textId="475BF2DB" w:rsidR="003D1D31" w:rsidRPr="003D1D31" w:rsidRDefault="003D1D31" w:rsidP="003D1D31">
            <w:pPr>
              <w:pStyle w:val="TAL"/>
              <w:rPr>
                <w:sz w:val="16"/>
                <w:szCs w:val="16"/>
              </w:rPr>
            </w:pPr>
            <w:r w:rsidRPr="003D1D31">
              <w:rPr>
                <w:sz w:val="16"/>
                <w:szCs w:val="16"/>
              </w:rPr>
              <w:t>CP-220034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CAFB077" w14:textId="3B65BF68" w:rsidR="003D1D31" w:rsidRPr="003D1D31" w:rsidRDefault="003D1D31" w:rsidP="003D1D31">
            <w:pPr>
              <w:pStyle w:val="TAL"/>
              <w:rPr>
                <w:sz w:val="16"/>
                <w:szCs w:val="16"/>
              </w:rPr>
            </w:pPr>
            <w:r w:rsidRPr="003D1D31">
              <w:rPr>
                <w:sz w:val="16"/>
                <w:szCs w:val="16"/>
              </w:rPr>
              <w:t>0128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B119002" w14:textId="6BC272FF" w:rsidR="003D1D31" w:rsidRPr="003D1D31" w:rsidRDefault="003D1D31" w:rsidP="003D1D31">
            <w:pPr>
              <w:pStyle w:val="TAR"/>
              <w:rPr>
                <w:sz w:val="16"/>
                <w:szCs w:val="16"/>
              </w:rPr>
            </w:pPr>
            <w:r w:rsidRPr="003D1D31">
              <w:rPr>
                <w:sz w:val="16"/>
                <w:szCs w:val="16"/>
              </w:rPr>
              <w:t xml:space="preserve"> </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BCE8135" w14:textId="4BEC6918" w:rsidR="003D1D31" w:rsidRPr="003D1D31" w:rsidRDefault="003D1D31" w:rsidP="003D1D31">
            <w:pPr>
              <w:pStyle w:val="TAC"/>
              <w:rPr>
                <w:sz w:val="16"/>
                <w:szCs w:val="16"/>
              </w:rPr>
            </w:pPr>
            <w:r w:rsidRPr="003D1D31">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C3F980F" w14:textId="5F8CAAB6" w:rsidR="003D1D31" w:rsidRPr="003D1D31" w:rsidRDefault="003D1D31" w:rsidP="003D1D31">
            <w:pPr>
              <w:pStyle w:val="TAL"/>
              <w:rPr>
                <w:rFonts w:cs="Arial"/>
                <w:sz w:val="16"/>
                <w:szCs w:val="16"/>
              </w:rPr>
            </w:pPr>
            <w:r w:rsidRPr="003D1D31">
              <w:rPr>
                <w:sz w:val="16"/>
                <w:szCs w:val="16"/>
              </w:rPr>
              <w:t>Corrections on the RelativeCartesianLocation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EB94E12" w14:textId="26C77256" w:rsidR="003D1D31" w:rsidRPr="003D1D31" w:rsidRDefault="003D1D31" w:rsidP="003D1D31">
            <w:pPr>
              <w:pStyle w:val="TAL"/>
              <w:rPr>
                <w:rFonts w:cs="Arial"/>
                <w:sz w:val="16"/>
                <w:szCs w:val="16"/>
              </w:rPr>
            </w:pPr>
            <w:r w:rsidRPr="003D1D31">
              <w:rPr>
                <w:sz w:val="16"/>
                <w:szCs w:val="16"/>
              </w:rPr>
              <w:t>17.4.0</w:t>
            </w:r>
          </w:p>
        </w:tc>
      </w:tr>
      <w:tr w:rsidR="003D1D31" w:rsidRPr="00295232" w14:paraId="75D7BF47" w14:textId="77777777" w:rsidTr="00CC0B28">
        <w:tc>
          <w:tcPr>
            <w:tcW w:w="800" w:type="dxa"/>
            <w:tcBorders>
              <w:top w:val="single" w:sz="6" w:space="0" w:color="auto"/>
              <w:left w:val="single" w:sz="6" w:space="0" w:color="auto"/>
              <w:bottom w:val="single" w:sz="6" w:space="0" w:color="auto"/>
              <w:right w:val="single" w:sz="6" w:space="0" w:color="auto"/>
            </w:tcBorders>
            <w:shd w:val="solid" w:color="FFFFFF" w:fill="auto"/>
          </w:tcPr>
          <w:p w14:paraId="29D238FC" w14:textId="01716DE3" w:rsidR="003D1D31" w:rsidRPr="003D1D31" w:rsidRDefault="003D1D31" w:rsidP="003D1D31">
            <w:pPr>
              <w:pStyle w:val="TAL"/>
              <w:rPr>
                <w:sz w:val="16"/>
                <w:szCs w:val="16"/>
              </w:rPr>
            </w:pPr>
            <w:r w:rsidRPr="003D1D31">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E0D206" w14:textId="1DF1D2AE" w:rsidR="003D1D31" w:rsidRPr="003D1D31" w:rsidRDefault="003D1D31" w:rsidP="003D1D31">
            <w:pPr>
              <w:pStyle w:val="TAL"/>
              <w:rPr>
                <w:sz w:val="16"/>
                <w:szCs w:val="16"/>
              </w:rPr>
            </w:pPr>
            <w:r w:rsidRPr="003D1D31">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E5E5AE" w14:textId="778B07ED" w:rsidR="003D1D31" w:rsidRPr="003D1D31" w:rsidRDefault="003D1D31" w:rsidP="003D1D31">
            <w:pPr>
              <w:pStyle w:val="TAL"/>
              <w:rPr>
                <w:sz w:val="16"/>
                <w:szCs w:val="16"/>
              </w:rPr>
            </w:pPr>
            <w:r w:rsidRPr="003D1D31">
              <w:rPr>
                <w:sz w:val="16"/>
                <w:szCs w:val="16"/>
              </w:rPr>
              <w:t>CP-220227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DA91236" w14:textId="6916C98B" w:rsidR="003D1D31" w:rsidRPr="003D1D31" w:rsidRDefault="003D1D31" w:rsidP="003D1D31">
            <w:pPr>
              <w:pStyle w:val="TAL"/>
              <w:rPr>
                <w:sz w:val="16"/>
                <w:szCs w:val="16"/>
              </w:rPr>
            </w:pPr>
            <w:r w:rsidRPr="003D1D31">
              <w:rPr>
                <w:sz w:val="16"/>
                <w:szCs w:val="16"/>
              </w:rPr>
              <w:t>0130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A2C8A4A" w14:textId="4777A21B" w:rsidR="003D1D31" w:rsidRPr="003D1D31" w:rsidRDefault="003D1D31" w:rsidP="003D1D31">
            <w:pPr>
              <w:pStyle w:val="TAR"/>
              <w:rPr>
                <w:sz w:val="16"/>
                <w:szCs w:val="16"/>
              </w:rPr>
            </w:pPr>
            <w:r w:rsidRPr="003D1D31">
              <w:rPr>
                <w:sz w:val="16"/>
                <w:szCs w:val="16"/>
              </w:rPr>
              <w:t xml:space="preserve">1 </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9C22F92" w14:textId="3FA3F6EB" w:rsidR="003D1D31" w:rsidRPr="003D1D31" w:rsidRDefault="003D1D31" w:rsidP="003D1D31">
            <w:pPr>
              <w:pStyle w:val="TAC"/>
              <w:rPr>
                <w:sz w:val="16"/>
                <w:szCs w:val="16"/>
              </w:rPr>
            </w:pPr>
            <w:r w:rsidRPr="003D1D31">
              <w:rPr>
                <w:sz w:val="16"/>
                <w:szCs w:val="16"/>
              </w:rPr>
              <w:t>A</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9A7C317" w14:textId="2A1DF6CD" w:rsidR="003D1D31" w:rsidRPr="003D1D31" w:rsidRDefault="003D1D31" w:rsidP="003D1D31">
            <w:pPr>
              <w:pStyle w:val="TAL"/>
              <w:rPr>
                <w:rFonts w:cs="Arial"/>
                <w:sz w:val="16"/>
                <w:szCs w:val="16"/>
              </w:rPr>
            </w:pPr>
            <w:r w:rsidRPr="003D1D31">
              <w:rPr>
                <w:sz w:val="16"/>
                <w:szCs w:val="16"/>
              </w:rPr>
              <w:t>Corrections on attributes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3F41508" w14:textId="2BCB5E17" w:rsidR="003D1D31" w:rsidRPr="003D1D31" w:rsidRDefault="003D1D31" w:rsidP="003D1D31">
            <w:pPr>
              <w:pStyle w:val="TAL"/>
              <w:rPr>
                <w:rFonts w:cs="Arial"/>
                <w:sz w:val="16"/>
                <w:szCs w:val="16"/>
              </w:rPr>
            </w:pPr>
            <w:r w:rsidRPr="003D1D31">
              <w:rPr>
                <w:sz w:val="16"/>
                <w:szCs w:val="16"/>
              </w:rPr>
              <w:t>17.4.0</w:t>
            </w:r>
          </w:p>
        </w:tc>
      </w:tr>
      <w:tr w:rsidR="003D1D31" w:rsidRPr="00295232" w14:paraId="5113F3B9" w14:textId="77777777" w:rsidTr="00CC0B28">
        <w:tc>
          <w:tcPr>
            <w:tcW w:w="800" w:type="dxa"/>
            <w:tcBorders>
              <w:top w:val="single" w:sz="6" w:space="0" w:color="auto"/>
              <w:left w:val="single" w:sz="6" w:space="0" w:color="auto"/>
              <w:bottom w:val="single" w:sz="6" w:space="0" w:color="auto"/>
              <w:right w:val="single" w:sz="6" w:space="0" w:color="auto"/>
            </w:tcBorders>
            <w:shd w:val="solid" w:color="FFFFFF" w:fill="auto"/>
          </w:tcPr>
          <w:p w14:paraId="65AEA88E" w14:textId="0132FE2E" w:rsidR="003D1D31" w:rsidRPr="003D1D31" w:rsidRDefault="003D1D31" w:rsidP="003D1D31">
            <w:pPr>
              <w:pStyle w:val="TAL"/>
              <w:rPr>
                <w:sz w:val="16"/>
                <w:szCs w:val="16"/>
              </w:rPr>
            </w:pPr>
            <w:r w:rsidRPr="003D1D31">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854153" w14:textId="73517D99" w:rsidR="003D1D31" w:rsidRPr="003D1D31" w:rsidRDefault="003D1D31" w:rsidP="003D1D31">
            <w:pPr>
              <w:pStyle w:val="TAL"/>
              <w:rPr>
                <w:sz w:val="16"/>
                <w:szCs w:val="16"/>
              </w:rPr>
            </w:pPr>
            <w:r w:rsidRPr="003D1D31">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80304" w14:textId="421930C5" w:rsidR="003D1D31" w:rsidRPr="003D1D31" w:rsidRDefault="003D1D31" w:rsidP="003D1D31">
            <w:pPr>
              <w:pStyle w:val="TAL"/>
              <w:rPr>
                <w:sz w:val="16"/>
                <w:szCs w:val="16"/>
              </w:rPr>
            </w:pPr>
            <w:r w:rsidRPr="003D1D31">
              <w:rPr>
                <w:sz w:val="16"/>
                <w:szCs w:val="16"/>
              </w:rPr>
              <w:t>CP-220090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087FA7" w14:textId="12307630" w:rsidR="003D1D31" w:rsidRPr="003D1D31" w:rsidRDefault="003D1D31" w:rsidP="003D1D31">
            <w:pPr>
              <w:pStyle w:val="TAL"/>
              <w:rPr>
                <w:sz w:val="16"/>
                <w:szCs w:val="16"/>
              </w:rPr>
            </w:pPr>
            <w:r w:rsidRPr="003D1D31">
              <w:rPr>
                <w:sz w:val="16"/>
                <w:szCs w:val="16"/>
              </w:rPr>
              <w:t>0131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6160349" w14:textId="00F8DF54" w:rsidR="003D1D31" w:rsidRPr="003D1D31" w:rsidRDefault="003D1D31" w:rsidP="003D1D31">
            <w:pPr>
              <w:pStyle w:val="TAR"/>
              <w:rPr>
                <w:sz w:val="16"/>
                <w:szCs w:val="16"/>
              </w:rPr>
            </w:pPr>
            <w:r w:rsidRPr="003D1D31">
              <w:rPr>
                <w:sz w:val="16"/>
                <w:szCs w:val="16"/>
              </w:rPr>
              <w:t xml:space="preserve"> </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588C449" w14:textId="12FAF834" w:rsidR="003D1D31" w:rsidRPr="003D1D31" w:rsidRDefault="003D1D31" w:rsidP="003D1D31">
            <w:pPr>
              <w:pStyle w:val="TAC"/>
              <w:rPr>
                <w:sz w:val="16"/>
                <w:szCs w:val="16"/>
              </w:rPr>
            </w:pPr>
            <w:r w:rsidRPr="003D1D31">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ADF0A46" w14:textId="34EF5F9D" w:rsidR="003D1D31" w:rsidRPr="003D1D31" w:rsidRDefault="003D1D31" w:rsidP="003D1D31">
            <w:pPr>
              <w:pStyle w:val="TAL"/>
              <w:rPr>
                <w:rFonts w:cs="Arial"/>
                <w:sz w:val="16"/>
                <w:szCs w:val="16"/>
              </w:rPr>
            </w:pPr>
            <w:r w:rsidRPr="003D1D31">
              <w:rPr>
                <w:sz w:val="16"/>
                <w:szCs w:val="16"/>
              </w:rPr>
              <w:t>Update incorrect table number</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999EC87" w14:textId="06C2A52C" w:rsidR="003D1D31" w:rsidRPr="003D1D31" w:rsidRDefault="003D1D31" w:rsidP="003D1D31">
            <w:pPr>
              <w:pStyle w:val="TAL"/>
              <w:rPr>
                <w:rFonts w:cs="Arial"/>
                <w:sz w:val="16"/>
                <w:szCs w:val="16"/>
              </w:rPr>
            </w:pPr>
            <w:r w:rsidRPr="003D1D31">
              <w:rPr>
                <w:sz w:val="16"/>
                <w:szCs w:val="16"/>
              </w:rPr>
              <w:t>17.4.0</w:t>
            </w:r>
          </w:p>
        </w:tc>
      </w:tr>
      <w:tr w:rsidR="003D1D31" w:rsidRPr="00295232" w14:paraId="51FCA3CF" w14:textId="77777777" w:rsidTr="00CC0B28">
        <w:tc>
          <w:tcPr>
            <w:tcW w:w="800" w:type="dxa"/>
            <w:tcBorders>
              <w:top w:val="single" w:sz="6" w:space="0" w:color="auto"/>
              <w:left w:val="single" w:sz="6" w:space="0" w:color="auto"/>
              <w:bottom w:val="single" w:sz="6" w:space="0" w:color="auto"/>
              <w:right w:val="single" w:sz="6" w:space="0" w:color="auto"/>
            </w:tcBorders>
            <w:shd w:val="solid" w:color="FFFFFF" w:fill="auto"/>
          </w:tcPr>
          <w:p w14:paraId="0F0C0F72" w14:textId="6D34BD89" w:rsidR="003D1D31" w:rsidRPr="003D1D31" w:rsidRDefault="003D1D31" w:rsidP="003D1D31">
            <w:pPr>
              <w:pStyle w:val="TAL"/>
              <w:rPr>
                <w:sz w:val="16"/>
                <w:szCs w:val="16"/>
              </w:rPr>
            </w:pPr>
            <w:r w:rsidRPr="003D1D31">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B93D33" w14:textId="1EA9B13F" w:rsidR="003D1D31" w:rsidRPr="003D1D31" w:rsidRDefault="003D1D31" w:rsidP="003D1D31">
            <w:pPr>
              <w:pStyle w:val="TAL"/>
              <w:rPr>
                <w:sz w:val="16"/>
                <w:szCs w:val="16"/>
              </w:rPr>
            </w:pPr>
            <w:r w:rsidRPr="003D1D31">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6DB93D" w14:textId="251EF1B1" w:rsidR="003D1D31" w:rsidRPr="003D1D31" w:rsidRDefault="003D1D31" w:rsidP="003D1D31">
            <w:pPr>
              <w:pStyle w:val="TAL"/>
              <w:rPr>
                <w:sz w:val="16"/>
                <w:szCs w:val="16"/>
              </w:rPr>
            </w:pPr>
            <w:r w:rsidRPr="003D1D31">
              <w:rPr>
                <w:sz w:val="16"/>
                <w:szCs w:val="16"/>
              </w:rPr>
              <w:t>CP-220217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16823F1" w14:textId="1AFB2538" w:rsidR="003D1D31" w:rsidRPr="003D1D31" w:rsidRDefault="003D1D31" w:rsidP="003D1D31">
            <w:pPr>
              <w:pStyle w:val="TAL"/>
              <w:rPr>
                <w:sz w:val="16"/>
                <w:szCs w:val="16"/>
              </w:rPr>
            </w:pPr>
            <w:r w:rsidRPr="003D1D31">
              <w:rPr>
                <w:sz w:val="16"/>
                <w:szCs w:val="16"/>
              </w:rPr>
              <w:t>0133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33792AA" w14:textId="4C77FBA5" w:rsidR="003D1D31" w:rsidRPr="003D1D31" w:rsidRDefault="003D1D31" w:rsidP="003D1D31">
            <w:pPr>
              <w:pStyle w:val="TAR"/>
              <w:rPr>
                <w:sz w:val="16"/>
                <w:szCs w:val="16"/>
              </w:rPr>
            </w:pPr>
            <w:r w:rsidRPr="003D1D31">
              <w:rPr>
                <w:sz w:val="16"/>
                <w:szCs w:val="16"/>
              </w:rPr>
              <w:t xml:space="preserve"> </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60273D9" w14:textId="6E688CDC" w:rsidR="003D1D31" w:rsidRPr="003D1D31" w:rsidRDefault="003D1D31" w:rsidP="003D1D31">
            <w:pPr>
              <w:pStyle w:val="TAC"/>
              <w:rPr>
                <w:sz w:val="16"/>
                <w:szCs w:val="16"/>
              </w:rPr>
            </w:pPr>
            <w:r w:rsidRPr="003D1D31">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72341D9" w14:textId="21799C33" w:rsidR="003D1D31" w:rsidRPr="003D1D31" w:rsidRDefault="003D1D31" w:rsidP="003D1D31">
            <w:pPr>
              <w:pStyle w:val="TAL"/>
              <w:rPr>
                <w:rFonts w:cs="Arial"/>
                <w:sz w:val="16"/>
                <w:szCs w:val="16"/>
              </w:rPr>
            </w:pPr>
            <w:r w:rsidRPr="003D1D31">
              <w:rPr>
                <w:sz w:val="16"/>
                <w:szCs w:val="16"/>
              </w:rPr>
              <w:t>29.572 Rel-17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EA1D887" w14:textId="702D5239" w:rsidR="003D1D31" w:rsidRPr="003D1D31" w:rsidRDefault="003D1D31" w:rsidP="003D1D31">
            <w:pPr>
              <w:pStyle w:val="TAL"/>
              <w:rPr>
                <w:rFonts w:cs="Arial"/>
                <w:sz w:val="16"/>
                <w:szCs w:val="16"/>
              </w:rPr>
            </w:pPr>
            <w:r w:rsidRPr="003D1D31">
              <w:rPr>
                <w:sz w:val="16"/>
                <w:szCs w:val="16"/>
              </w:rPr>
              <w:t>17.4.0</w:t>
            </w:r>
          </w:p>
        </w:tc>
      </w:tr>
      <w:tr w:rsidR="004A24D5" w:rsidRPr="00295232" w14:paraId="2F12285F" w14:textId="77777777" w:rsidTr="00CC0B28">
        <w:tc>
          <w:tcPr>
            <w:tcW w:w="800" w:type="dxa"/>
            <w:tcBorders>
              <w:top w:val="single" w:sz="6" w:space="0" w:color="auto"/>
              <w:left w:val="single" w:sz="6" w:space="0" w:color="auto"/>
              <w:bottom w:val="single" w:sz="6" w:space="0" w:color="auto"/>
              <w:right w:val="single" w:sz="6" w:space="0" w:color="auto"/>
            </w:tcBorders>
            <w:shd w:val="solid" w:color="FFFFFF" w:fill="auto"/>
          </w:tcPr>
          <w:p w14:paraId="565741E9" w14:textId="32231CFC" w:rsidR="004A24D5" w:rsidRPr="003D1D31" w:rsidRDefault="004A24D5" w:rsidP="004A24D5">
            <w:pPr>
              <w:pStyle w:val="TAL"/>
              <w:rPr>
                <w:sz w:val="16"/>
                <w:szCs w:val="16"/>
              </w:rPr>
            </w:pPr>
            <w:r w:rsidRPr="003D1D31">
              <w:rPr>
                <w:sz w:val="16"/>
                <w:szCs w:val="16"/>
              </w:rPr>
              <w:t>2022-0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867ED" w14:textId="77753685" w:rsidR="004A24D5" w:rsidRPr="003D1D31" w:rsidRDefault="004A24D5" w:rsidP="004A24D5">
            <w:pPr>
              <w:pStyle w:val="TAL"/>
              <w:rPr>
                <w:sz w:val="16"/>
                <w:szCs w:val="16"/>
              </w:rPr>
            </w:pPr>
            <w:r w:rsidRPr="003D1D31">
              <w:rPr>
                <w:sz w:val="16"/>
                <w:szCs w:val="16"/>
              </w:rPr>
              <w:t>CT#9</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07D899" w14:textId="7F293108" w:rsidR="004A24D5" w:rsidRPr="003D1D31" w:rsidRDefault="004A24D5" w:rsidP="004A24D5">
            <w:pPr>
              <w:pStyle w:val="TAL"/>
              <w:rPr>
                <w:sz w:val="16"/>
                <w:szCs w:val="16"/>
              </w:rPr>
            </w:pPr>
            <w:r w:rsidRPr="003D1D31">
              <w:rPr>
                <w:sz w:val="16"/>
                <w:szCs w:val="16"/>
              </w:rPr>
              <w:t>CP-22</w:t>
            </w:r>
            <w:r>
              <w:rPr>
                <w:sz w:val="16"/>
                <w:szCs w:val="16"/>
              </w:rPr>
              <w:t>1022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00D35D4" w14:textId="552A1FA9" w:rsidR="004A24D5" w:rsidRPr="003D1D31" w:rsidRDefault="004A24D5" w:rsidP="004A24D5">
            <w:pPr>
              <w:pStyle w:val="TAL"/>
              <w:rPr>
                <w:sz w:val="16"/>
                <w:szCs w:val="16"/>
              </w:rPr>
            </w:pPr>
            <w:r w:rsidRPr="003D1D31">
              <w:rPr>
                <w:sz w:val="16"/>
                <w:szCs w:val="16"/>
              </w:rPr>
              <w:t>013</w:t>
            </w:r>
            <w:r>
              <w:rPr>
                <w:sz w:val="16"/>
                <w:szCs w:val="16"/>
              </w:rPr>
              <w:t>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5D6F476" w14:textId="548A7B27" w:rsidR="004A24D5" w:rsidRPr="003D1D31" w:rsidRDefault="00C17E7F" w:rsidP="004A24D5">
            <w:pPr>
              <w:pStyle w:val="TAR"/>
              <w:rPr>
                <w:sz w:val="16"/>
                <w:szCs w:val="16"/>
              </w:rPr>
            </w:pPr>
            <w:r>
              <w:rPr>
                <w:sz w:val="16"/>
                <w:szCs w:val="16"/>
              </w:rPr>
              <w:t>1</w:t>
            </w:r>
            <w:r w:rsidR="004A24D5" w:rsidRPr="003D1D31">
              <w:rPr>
                <w:sz w:val="16"/>
                <w:szCs w:val="16"/>
              </w:rPr>
              <w:t xml:space="preserve"> </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26D22D0" w14:textId="69890D33" w:rsidR="004A24D5" w:rsidRPr="003D1D31" w:rsidRDefault="00C17E7F" w:rsidP="004A24D5">
            <w:pPr>
              <w:pStyle w:val="TAC"/>
              <w:rPr>
                <w:sz w:val="16"/>
                <w:szCs w:val="16"/>
              </w:rPr>
            </w:pPr>
            <w:r>
              <w:rPr>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FDD7E80" w14:textId="03C13A1C" w:rsidR="004A24D5" w:rsidRPr="003D1D31" w:rsidRDefault="00C17E7F" w:rsidP="004A24D5">
            <w:pPr>
              <w:pStyle w:val="TAL"/>
              <w:rPr>
                <w:sz w:val="16"/>
                <w:szCs w:val="16"/>
              </w:rPr>
            </w:pPr>
            <w:r w:rsidRPr="004A24D5">
              <w:rPr>
                <w:sz w:val="16"/>
                <w:szCs w:val="16"/>
              </w:rPr>
              <w:t xml:space="preserve">Schedule location time for LMF </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F4AAE6C" w14:textId="277F7A91" w:rsidR="004A24D5" w:rsidRPr="003D1D31" w:rsidRDefault="004A24D5" w:rsidP="004A24D5">
            <w:pPr>
              <w:pStyle w:val="TAL"/>
              <w:rPr>
                <w:sz w:val="16"/>
                <w:szCs w:val="16"/>
              </w:rPr>
            </w:pPr>
            <w:r w:rsidRPr="003D1D31">
              <w:rPr>
                <w:sz w:val="16"/>
                <w:szCs w:val="16"/>
              </w:rPr>
              <w:t>17.</w:t>
            </w:r>
            <w:r>
              <w:rPr>
                <w:sz w:val="16"/>
                <w:szCs w:val="16"/>
              </w:rPr>
              <w:t>5</w:t>
            </w:r>
            <w:r w:rsidRPr="003D1D31">
              <w:rPr>
                <w:sz w:val="16"/>
                <w:szCs w:val="16"/>
              </w:rPr>
              <w:t>.0</w:t>
            </w:r>
          </w:p>
        </w:tc>
      </w:tr>
      <w:tr w:rsidR="004A24D5" w:rsidRPr="00295232" w14:paraId="6B9368D4" w14:textId="77777777" w:rsidTr="00CC0B28">
        <w:tc>
          <w:tcPr>
            <w:tcW w:w="800" w:type="dxa"/>
            <w:tcBorders>
              <w:top w:val="single" w:sz="6" w:space="0" w:color="auto"/>
              <w:left w:val="single" w:sz="6" w:space="0" w:color="auto"/>
              <w:bottom w:val="single" w:sz="6" w:space="0" w:color="auto"/>
              <w:right w:val="single" w:sz="6" w:space="0" w:color="auto"/>
            </w:tcBorders>
            <w:shd w:val="solid" w:color="FFFFFF" w:fill="auto"/>
          </w:tcPr>
          <w:p w14:paraId="68080F6F" w14:textId="0880FFB0" w:rsidR="004A24D5" w:rsidRPr="003D1D31" w:rsidRDefault="004A24D5" w:rsidP="004A24D5">
            <w:pPr>
              <w:pStyle w:val="TAL"/>
              <w:rPr>
                <w:sz w:val="16"/>
                <w:szCs w:val="16"/>
              </w:rPr>
            </w:pPr>
            <w:r w:rsidRPr="003D1D31">
              <w:rPr>
                <w:sz w:val="16"/>
                <w:szCs w:val="16"/>
              </w:rPr>
              <w:t>2022-0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4508B7" w14:textId="47D03454" w:rsidR="004A24D5" w:rsidRPr="003D1D31" w:rsidRDefault="004A24D5" w:rsidP="004A24D5">
            <w:pPr>
              <w:pStyle w:val="TAL"/>
              <w:rPr>
                <w:sz w:val="16"/>
                <w:szCs w:val="16"/>
              </w:rPr>
            </w:pPr>
            <w:r w:rsidRPr="003D1D31">
              <w:rPr>
                <w:sz w:val="16"/>
                <w:szCs w:val="16"/>
              </w:rPr>
              <w:t>CT#</w:t>
            </w:r>
            <w:r>
              <w:rPr>
                <w:sz w:val="16"/>
                <w:szCs w:val="16"/>
              </w:rPr>
              <w: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6C23D5" w14:textId="56FEA67C" w:rsidR="004A24D5" w:rsidRPr="003D1D31" w:rsidRDefault="004A24D5" w:rsidP="004A24D5">
            <w:pPr>
              <w:pStyle w:val="TAL"/>
              <w:rPr>
                <w:sz w:val="16"/>
                <w:szCs w:val="16"/>
              </w:rPr>
            </w:pPr>
            <w:r w:rsidRPr="003D1D31">
              <w:rPr>
                <w:sz w:val="16"/>
                <w:szCs w:val="16"/>
              </w:rPr>
              <w:t>CP-22</w:t>
            </w:r>
            <w:r>
              <w:rPr>
                <w:sz w:val="16"/>
                <w:szCs w:val="16"/>
              </w:rPr>
              <w:t>1022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EA76390" w14:textId="65C4ABE4" w:rsidR="004A24D5" w:rsidRPr="003D1D31" w:rsidRDefault="004A24D5" w:rsidP="004A24D5">
            <w:pPr>
              <w:pStyle w:val="TAL"/>
              <w:rPr>
                <w:sz w:val="16"/>
                <w:szCs w:val="16"/>
              </w:rPr>
            </w:pPr>
            <w:r w:rsidRPr="003D1D31">
              <w:rPr>
                <w:sz w:val="16"/>
                <w:szCs w:val="16"/>
              </w:rPr>
              <w:t>013</w:t>
            </w:r>
            <w:r>
              <w:rPr>
                <w:sz w:val="16"/>
                <w:szCs w:val="16"/>
              </w:rPr>
              <w:t>6</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6A38C91" w14:textId="00EFF054" w:rsidR="004A24D5" w:rsidRPr="003D1D31" w:rsidRDefault="004A24D5" w:rsidP="004A24D5">
            <w:pPr>
              <w:pStyle w:val="TAR"/>
              <w:rPr>
                <w:sz w:val="16"/>
                <w:szCs w:val="16"/>
              </w:rPr>
            </w:pPr>
            <w:r w:rsidRPr="003D1D31">
              <w:rPr>
                <w:sz w:val="16"/>
                <w:szCs w:val="16"/>
              </w:rPr>
              <w:t xml:space="preserve"> </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B5456E3" w14:textId="22F4E876" w:rsidR="004A24D5" w:rsidRPr="003D1D31" w:rsidRDefault="00C17E7F" w:rsidP="004A24D5">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D9635DB" w14:textId="0ED740DD" w:rsidR="004A24D5" w:rsidRPr="003D1D31" w:rsidRDefault="00C17E7F" w:rsidP="004A24D5">
            <w:pPr>
              <w:pStyle w:val="TAL"/>
              <w:rPr>
                <w:sz w:val="16"/>
                <w:szCs w:val="16"/>
              </w:rPr>
            </w:pPr>
            <w:r w:rsidRPr="004A24D5">
              <w:rPr>
                <w:sz w:val="16"/>
                <w:szCs w:val="16"/>
              </w:rPr>
              <w:t>Update the title of RelativeCartesianLocation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69CE1E9" w14:textId="01AB8159" w:rsidR="004A24D5" w:rsidRPr="003D1D31" w:rsidRDefault="004A24D5" w:rsidP="004A24D5">
            <w:pPr>
              <w:pStyle w:val="TAL"/>
              <w:rPr>
                <w:sz w:val="16"/>
                <w:szCs w:val="16"/>
              </w:rPr>
            </w:pPr>
            <w:r w:rsidRPr="003D1D31">
              <w:rPr>
                <w:sz w:val="16"/>
                <w:szCs w:val="16"/>
              </w:rPr>
              <w:t>17.</w:t>
            </w:r>
            <w:r>
              <w:rPr>
                <w:sz w:val="16"/>
                <w:szCs w:val="16"/>
              </w:rPr>
              <w:t>5</w:t>
            </w:r>
            <w:r w:rsidRPr="003D1D31">
              <w:rPr>
                <w:sz w:val="16"/>
                <w:szCs w:val="16"/>
              </w:rPr>
              <w:t>.0</w:t>
            </w:r>
          </w:p>
        </w:tc>
      </w:tr>
      <w:tr w:rsidR="004A24D5" w:rsidRPr="00295232" w14:paraId="5B903499" w14:textId="77777777" w:rsidTr="00CC0B28">
        <w:tc>
          <w:tcPr>
            <w:tcW w:w="800" w:type="dxa"/>
            <w:tcBorders>
              <w:top w:val="single" w:sz="6" w:space="0" w:color="auto"/>
              <w:left w:val="single" w:sz="6" w:space="0" w:color="auto"/>
              <w:bottom w:val="single" w:sz="6" w:space="0" w:color="auto"/>
              <w:right w:val="single" w:sz="6" w:space="0" w:color="auto"/>
            </w:tcBorders>
            <w:shd w:val="solid" w:color="FFFFFF" w:fill="auto"/>
          </w:tcPr>
          <w:p w14:paraId="333709A0" w14:textId="64C2343D" w:rsidR="004A24D5" w:rsidRPr="003D1D31" w:rsidRDefault="004A24D5" w:rsidP="004A24D5">
            <w:pPr>
              <w:pStyle w:val="TAL"/>
              <w:rPr>
                <w:sz w:val="16"/>
                <w:szCs w:val="16"/>
              </w:rPr>
            </w:pPr>
            <w:r w:rsidRPr="003D1D31">
              <w:rPr>
                <w:sz w:val="16"/>
                <w:szCs w:val="16"/>
              </w:rPr>
              <w:t>2022-0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790A34" w14:textId="08BC672A" w:rsidR="004A24D5" w:rsidRPr="003D1D31" w:rsidRDefault="004A24D5" w:rsidP="004A24D5">
            <w:pPr>
              <w:pStyle w:val="TAL"/>
              <w:rPr>
                <w:sz w:val="16"/>
                <w:szCs w:val="16"/>
              </w:rPr>
            </w:pPr>
            <w:r w:rsidRPr="003D1D31">
              <w:rPr>
                <w:sz w:val="16"/>
                <w:szCs w:val="16"/>
              </w:rPr>
              <w:t>CT#9</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8946E0" w14:textId="1B1C5EBB" w:rsidR="004A24D5" w:rsidRPr="003D1D31" w:rsidRDefault="004A24D5" w:rsidP="004A24D5">
            <w:pPr>
              <w:pStyle w:val="TAL"/>
              <w:rPr>
                <w:sz w:val="16"/>
                <w:szCs w:val="16"/>
              </w:rPr>
            </w:pPr>
            <w:r w:rsidRPr="003D1D31">
              <w:rPr>
                <w:sz w:val="16"/>
                <w:szCs w:val="16"/>
              </w:rPr>
              <w:t>CP-22</w:t>
            </w:r>
            <w:r w:rsidR="008D4469">
              <w:rPr>
                <w:sz w:val="16"/>
                <w:szCs w:val="16"/>
              </w:rPr>
              <w:t>1051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C710558" w14:textId="5D54F3E5" w:rsidR="004A24D5" w:rsidRPr="003D1D31" w:rsidRDefault="004A24D5" w:rsidP="004A24D5">
            <w:pPr>
              <w:pStyle w:val="TAL"/>
              <w:rPr>
                <w:sz w:val="16"/>
                <w:szCs w:val="16"/>
              </w:rPr>
            </w:pPr>
            <w:r w:rsidRPr="003D1D31">
              <w:rPr>
                <w:sz w:val="16"/>
                <w:szCs w:val="16"/>
              </w:rPr>
              <w:t>013</w:t>
            </w:r>
            <w:r w:rsidR="00871EE1">
              <w:rPr>
                <w:sz w:val="16"/>
                <w:szCs w:val="16"/>
              </w:rPr>
              <w:t>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6E6F87A" w14:textId="34BE264F" w:rsidR="004A24D5" w:rsidRPr="003D1D31" w:rsidRDefault="004A24D5" w:rsidP="004A24D5">
            <w:pPr>
              <w:pStyle w:val="TAR"/>
              <w:rPr>
                <w:sz w:val="16"/>
                <w:szCs w:val="16"/>
              </w:rPr>
            </w:pPr>
            <w:r w:rsidRPr="003D1D31">
              <w:rPr>
                <w:sz w:val="16"/>
                <w:szCs w:val="16"/>
              </w:rPr>
              <w:t xml:space="preserve"> </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5D755A9" w14:textId="7DD077B7" w:rsidR="004A24D5" w:rsidRPr="003D1D31" w:rsidRDefault="004A24D5" w:rsidP="004A24D5">
            <w:pPr>
              <w:pStyle w:val="TAC"/>
              <w:rPr>
                <w:sz w:val="16"/>
                <w:szCs w:val="16"/>
              </w:rPr>
            </w:pPr>
            <w:r w:rsidRPr="003D1D31">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0FDF942" w14:textId="12C2F3C8" w:rsidR="004A24D5" w:rsidRPr="003D1D31" w:rsidRDefault="004A24D5" w:rsidP="004A24D5">
            <w:pPr>
              <w:pStyle w:val="TAL"/>
              <w:rPr>
                <w:sz w:val="16"/>
                <w:szCs w:val="16"/>
              </w:rPr>
            </w:pPr>
            <w:r w:rsidRPr="004A24D5">
              <w:rPr>
                <w:sz w:val="16"/>
                <w:szCs w:val="16"/>
              </w:rPr>
              <w:t>29.572 Rel-17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A5009AE" w14:textId="639F1474" w:rsidR="004A24D5" w:rsidRPr="003D1D31" w:rsidRDefault="004A24D5" w:rsidP="004A24D5">
            <w:pPr>
              <w:pStyle w:val="TAL"/>
              <w:rPr>
                <w:sz w:val="16"/>
                <w:szCs w:val="16"/>
              </w:rPr>
            </w:pPr>
            <w:r w:rsidRPr="003D1D31">
              <w:rPr>
                <w:sz w:val="16"/>
                <w:szCs w:val="16"/>
              </w:rPr>
              <w:t>17.</w:t>
            </w:r>
            <w:r>
              <w:rPr>
                <w:sz w:val="16"/>
                <w:szCs w:val="16"/>
              </w:rPr>
              <w:t>5</w:t>
            </w:r>
            <w:r w:rsidRPr="003D1D31">
              <w:rPr>
                <w:sz w:val="16"/>
                <w:szCs w:val="16"/>
              </w:rPr>
              <w:t>.0</w:t>
            </w:r>
          </w:p>
        </w:tc>
      </w:tr>
      <w:tr w:rsidR="00987244" w:rsidRPr="00295232" w14:paraId="0B1CFE0F"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73307322" w14:textId="7CF754AA" w:rsidR="00987244" w:rsidRPr="00987244" w:rsidRDefault="00987244" w:rsidP="00987244">
            <w:pPr>
              <w:pStyle w:val="TAL"/>
              <w:rPr>
                <w:sz w:val="16"/>
                <w:szCs w:val="16"/>
              </w:rPr>
            </w:pPr>
            <w:r w:rsidRPr="00987244">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DDCA2" w14:textId="028954B1" w:rsidR="00987244" w:rsidRPr="00987244" w:rsidRDefault="00987244" w:rsidP="00987244">
            <w:pPr>
              <w:pStyle w:val="TAL"/>
              <w:rPr>
                <w:sz w:val="16"/>
                <w:szCs w:val="16"/>
              </w:rPr>
            </w:pPr>
            <w:r w:rsidRPr="00987244">
              <w:rPr>
                <w:sz w:val="16"/>
                <w:szCs w:val="16"/>
              </w:rPr>
              <w:t>CT#97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C6014E" w14:textId="6E9F14F1" w:rsidR="00987244" w:rsidRPr="00987244" w:rsidRDefault="00987244" w:rsidP="00987244">
            <w:pPr>
              <w:pStyle w:val="TAL"/>
              <w:rPr>
                <w:sz w:val="16"/>
                <w:szCs w:val="16"/>
              </w:rPr>
            </w:pPr>
            <w:r w:rsidRPr="00987244">
              <w:rPr>
                <w:sz w:val="16"/>
                <w:szCs w:val="16"/>
              </w:rPr>
              <w:t>CP-222030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12CC7A2" w14:textId="35BF907D" w:rsidR="00987244" w:rsidRPr="00987244" w:rsidRDefault="00987244" w:rsidP="00987244">
            <w:pPr>
              <w:pStyle w:val="TAL"/>
              <w:rPr>
                <w:sz w:val="16"/>
                <w:szCs w:val="16"/>
              </w:rPr>
            </w:pPr>
            <w:r w:rsidRPr="00987244">
              <w:rPr>
                <w:sz w:val="16"/>
                <w:szCs w:val="16"/>
              </w:rPr>
              <w:t>0139</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DF35177" w14:textId="4A0C9958" w:rsidR="00987244" w:rsidRPr="00987244" w:rsidRDefault="00987244" w:rsidP="00987244">
            <w:pPr>
              <w:pStyle w:val="TAR"/>
              <w:rPr>
                <w:sz w:val="16"/>
                <w:szCs w:val="16"/>
              </w:rPr>
            </w:pPr>
            <w:r w:rsidRPr="0098724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A89243E" w14:textId="7F72A572" w:rsidR="00987244" w:rsidRPr="00987244" w:rsidRDefault="00987244" w:rsidP="00987244">
            <w:pPr>
              <w:pStyle w:val="TAC"/>
              <w:rPr>
                <w:sz w:val="16"/>
                <w:szCs w:val="16"/>
              </w:rPr>
            </w:pPr>
            <w:r w:rsidRPr="00987244">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A40021D" w14:textId="7EAF845F" w:rsidR="00987244" w:rsidRPr="00987244" w:rsidRDefault="00987244" w:rsidP="00987244">
            <w:pPr>
              <w:pStyle w:val="TAL"/>
              <w:rPr>
                <w:sz w:val="16"/>
                <w:szCs w:val="16"/>
              </w:rPr>
            </w:pPr>
            <w:r w:rsidRPr="00987244">
              <w:rPr>
                <w:sz w:val="16"/>
                <w:szCs w:val="16"/>
              </w:rPr>
              <w:t>Alignment on the service name used with template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49DF718" w14:textId="0916168A" w:rsidR="00987244" w:rsidRPr="00987244" w:rsidRDefault="00987244" w:rsidP="00987244">
            <w:pPr>
              <w:pStyle w:val="TAL"/>
              <w:rPr>
                <w:sz w:val="16"/>
                <w:szCs w:val="16"/>
              </w:rPr>
            </w:pPr>
            <w:r w:rsidRPr="00987244">
              <w:rPr>
                <w:sz w:val="16"/>
                <w:szCs w:val="16"/>
              </w:rPr>
              <w:t>17.6.0</w:t>
            </w:r>
          </w:p>
        </w:tc>
      </w:tr>
      <w:tr w:rsidR="00987244" w:rsidRPr="00295232" w14:paraId="37DB0105"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0EA8A4F6" w14:textId="683DD2AC" w:rsidR="00987244" w:rsidRPr="00987244" w:rsidRDefault="00987244" w:rsidP="00987244">
            <w:pPr>
              <w:pStyle w:val="TAL"/>
              <w:rPr>
                <w:sz w:val="16"/>
                <w:szCs w:val="16"/>
              </w:rPr>
            </w:pPr>
            <w:r w:rsidRPr="00987244">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CD3852" w14:textId="2447E6B0" w:rsidR="00987244" w:rsidRPr="00987244" w:rsidRDefault="00987244" w:rsidP="00987244">
            <w:pPr>
              <w:pStyle w:val="TAL"/>
              <w:rPr>
                <w:sz w:val="16"/>
                <w:szCs w:val="16"/>
              </w:rPr>
            </w:pPr>
            <w:r w:rsidRPr="00987244">
              <w:rPr>
                <w:sz w:val="16"/>
                <w:szCs w:val="16"/>
              </w:rPr>
              <w:t>CT#97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F6A284" w14:textId="67F3657F" w:rsidR="00987244" w:rsidRPr="00987244" w:rsidRDefault="00987244" w:rsidP="00987244">
            <w:pPr>
              <w:pStyle w:val="TAL"/>
              <w:rPr>
                <w:sz w:val="16"/>
                <w:szCs w:val="16"/>
              </w:rPr>
            </w:pPr>
            <w:r w:rsidRPr="00987244">
              <w:rPr>
                <w:sz w:val="16"/>
                <w:szCs w:val="16"/>
              </w:rPr>
              <w:t>CP-222036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5C57E31" w14:textId="1116DE82" w:rsidR="00987244" w:rsidRPr="00987244" w:rsidRDefault="00987244" w:rsidP="00987244">
            <w:pPr>
              <w:pStyle w:val="TAL"/>
              <w:rPr>
                <w:sz w:val="16"/>
                <w:szCs w:val="16"/>
              </w:rPr>
            </w:pPr>
            <w:r w:rsidRPr="00987244">
              <w:rPr>
                <w:sz w:val="16"/>
                <w:szCs w:val="16"/>
              </w:rPr>
              <w:t>0140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486E848" w14:textId="60639B10" w:rsidR="00987244" w:rsidRPr="00987244" w:rsidRDefault="00987244" w:rsidP="00987244">
            <w:pPr>
              <w:pStyle w:val="TAR"/>
              <w:rPr>
                <w:sz w:val="16"/>
                <w:szCs w:val="16"/>
              </w:rPr>
            </w:pPr>
            <w:r w:rsidRPr="0098724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689DAC4" w14:textId="6C41EFE9" w:rsidR="00987244" w:rsidRPr="00987244" w:rsidRDefault="00987244" w:rsidP="00987244">
            <w:pPr>
              <w:pStyle w:val="TAC"/>
              <w:rPr>
                <w:sz w:val="16"/>
                <w:szCs w:val="16"/>
              </w:rPr>
            </w:pPr>
            <w:r w:rsidRPr="00987244">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19A450D" w14:textId="2E763104" w:rsidR="00987244" w:rsidRPr="00987244" w:rsidRDefault="00987244" w:rsidP="00987244">
            <w:pPr>
              <w:pStyle w:val="TAL"/>
              <w:rPr>
                <w:sz w:val="16"/>
                <w:szCs w:val="16"/>
              </w:rPr>
            </w:pPr>
            <w:r w:rsidRPr="00987244">
              <w:rPr>
                <w:sz w:val="16"/>
                <w:szCs w:val="16"/>
              </w:rPr>
              <w:t>Indication of Network Assisted Positioning method</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657F83C" w14:textId="5A0C2592" w:rsidR="00987244" w:rsidRPr="00987244" w:rsidRDefault="00987244" w:rsidP="00987244">
            <w:pPr>
              <w:pStyle w:val="TAL"/>
              <w:rPr>
                <w:sz w:val="16"/>
                <w:szCs w:val="16"/>
              </w:rPr>
            </w:pPr>
            <w:r w:rsidRPr="00987244">
              <w:rPr>
                <w:sz w:val="16"/>
                <w:szCs w:val="16"/>
              </w:rPr>
              <w:t>17.6.0</w:t>
            </w:r>
          </w:p>
        </w:tc>
      </w:tr>
      <w:tr w:rsidR="00987244" w:rsidRPr="00295232" w14:paraId="10DB02FD"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079A24AE" w14:textId="04B87439" w:rsidR="00987244" w:rsidRPr="00987244" w:rsidRDefault="00987244" w:rsidP="00987244">
            <w:pPr>
              <w:pStyle w:val="TAL"/>
              <w:rPr>
                <w:sz w:val="16"/>
                <w:szCs w:val="16"/>
              </w:rPr>
            </w:pPr>
            <w:r w:rsidRPr="00987244">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DD3F2" w14:textId="40BD0E70" w:rsidR="00987244" w:rsidRPr="00987244" w:rsidRDefault="00987244" w:rsidP="00987244">
            <w:pPr>
              <w:pStyle w:val="TAL"/>
              <w:rPr>
                <w:sz w:val="16"/>
                <w:szCs w:val="16"/>
              </w:rPr>
            </w:pPr>
            <w:r w:rsidRPr="00987244">
              <w:rPr>
                <w:sz w:val="16"/>
                <w:szCs w:val="16"/>
              </w:rPr>
              <w:t>CT#97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38AF3F" w14:textId="7F89B464" w:rsidR="00987244" w:rsidRPr="00987244" w:rsidRDefault="00987244" w:rsidP="00987244">
            <w:pPr>
              <w:pStyle w:val="TAL"/>
              <w:rPr>
                <w:sz w:val="16"/>
                <w:szCs w:val="16"/>
              </w:rPr>
            </w:pPr>
            <w:r w:rsidRPr="00987244">
              <w:rPr>
                <w:sz w:val="16"/>
                <w:szCs w:val="16"/>
              </w:rPr>
              <w:t>CP-222058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EA7F6E6" w14:textId="3562E590" w:rsidR="00987244" w:rsidRPr="00987244" w:rsidRDefault="00987244" w:rsidP="00987244">
            <w:pPr>
              <w:pStyle w:val="TAL"/>
              <w:rPr>
                <w:sz w:val="16"/>
                <w:szCs w:val="16"/>
              </w:rPr>
            </w:pPr>
            <w:r w:rsidRPr="00987244">
              <w:rPr>
                <w:sz w:val="16"/>
                <w:szCs w:val="16"/>
              </w:rPr>
              <w:t>0141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CB7CECA" w14:textId="68408ECD" w:rsidR="00987244" w:rsidRPr="00987244" w:rsidRDefault="00987244" w:rsidP="00987244">
            <w:pPr>
              <w:pStyle w:val="TAR"/>
              <w:rPr>
                <w:sz w:val="16"/>
                <w:szCs w:val="16"/>
              </w:rPr>
            </w:pPr>
            <w:r w:rsidRPr="00987244">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284F153" w14:textId="389DB442" w:rsidR="00987244" w:rsidRPr="00987244" w:rsidRDefault="00987244" w:rsidP="00987244">
            <w:pPr>
              <w:pStyle w:val="TAC"/>
              <w:rPr>
                <w:sz w:val="16"/>
                <w:szCs w:val="16"/>
              </w:rPr>
            </w:pPr>
            <w:r w:rsidRPr="00987244">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12AE41A" w14:textId="07432DB7" w:rsidR="00987244" w:rsidRPr="00987244" w:rsidRDefault="00987244" w:rsidP="00987244">
            <w:pPr>
              <w:pStyle w:val="TAL"/>
              <w:rPr>
                <w:sz w:val="16"/>
                <w:szCs w:val="16"/>
              </w:rPr>
            </w:pPr>
            <w:r w:rsidRPr="00987244">
              <w:rPr>
                <w:sz w:val="16"/>
                <w:szCs w:val="16"/>
              </w:rPr>
              <w:t>29.572 Rel-17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57DA977" w14:textId="0A7384D4" w:rsidR="00987244" w:rsidRPr="00987244" w:rsidRDefault="00987244" w:rsidP="00987244">
            <w:pPr>
              <w:pStyle w:val="TAL"/>
              <w:rPr>
                <w:sz w:val="16"/>
                <w:szCs w:val="16"/>
              </w:rPr>
            </w:pPr>
            <w:r w:rsidRPr="00987244">
              <w:rPr>
                <w:sz w:val="16"/>
                <w:szCs w:val="16"/>
              </w:rPr>
              <w:t>17.6.0</w:t>
            </w:r>
          </w:p>
        </w:tc>
      </w:tr>
    </w:tbl>
    <w:p w14:paraId="0ADB8EDC" w14:textId="77777777" w:rsidR="00080512" w:rsidRDefault="00080512" w:rsidP="00EB7848"/>
    <w:sectPr w:rsidR="00080512">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63AC5B" w14:textId="77777777" w:rsidR="006B315C" w:rsidRDefault="006B315C">
      <w:r>
        <w:separator/>
      </w:r>
    </w:p>
  </w:endnote>
  <w:endnote w:type="continuationSeparator" w:id="0">
    <w:p w14:paraId="57EFD028" w14:textId="77777777" w:rsidR="006B315C" w:rsidRDefault="006B3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17DD3" w14:textId="77777777" w:rsidR="000C3B5A" w:rsidRDefault="000C3B5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481576" w14:textId="77777777" w:rsidR="006B315C" w:rsidRDefault="006B315C">
      <w:r>
        <w:separator/>
      </w:r>
    </w:p>
  </w:footnote>
  <w:footnote w:type="continuationSeparator" w:id="0">
    <w:p w14:paraId="31C4DCB1" w14:textId="77777777" w:rsidR="006B315C" w:rsidRDefault="006B31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8E25F" w14:textId="67864734" w:rsidR="000C3B5A" w:rsidRDefault="000C3B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40AF0">
      <w:rPr>
        <w:rFonts w:ascii="Arial" w:hAnsi="Arial" w:cs="Arial"/>
        <w:b/>
        <w:noProof/>
        <w:sz w:val="18"/>
        <w:szCs w:val="18"/>
      </w:rPr>
      <w:t>3GPP TS 29.572 V17.6.0 (2022-09)</w:t>
    </w:r>
    <w:r>
      <w:rPr>
        <w:rFonts w:ascii="Arial" w:hAnsi="Arial" w:cs="Arial"/>
        <w:b/>
        <w:sz w:val="18"/>
        <w:szCs w:val="18"/>
      </w:rPr>
      <w:fldChar w:fldCharType="end"/>
    </w:r>
  </w:p>
  <w:p w14:paraId="42D102CB" w14:textId="77777777" w:rsidR="000C3B5A" w:rsidRDefault="000C3B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7650CFF" w14:textId="68C768D9" w:rsidR="000C3B5A" w:rsidRDefault="000C3B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40AF0">
      <w:rPr>
        <w:rFonts w:ascii="Arial" w:hAnsi="Arial" w:cs="Arial"/>
        <w:b/>
        <w:noProof/>
        <w:sz w:val="18"/>
        <w:szCs w:val="18"/>
      </w:rPr>
      <w:t>Release 17</w:t>
    </w:r>
    <w:r>
      <w:rPr>
        <w:rFonts w:ascii="Arial" w:hAnsi="Arial" w:cs="Arial"/>
        <w:b/>
        <w:sz w:val="18"/>
        <w:szCs w:val="18"/>
      </w:rPr>
      <w:fldChar w:fldCharType="end"/>
    </w:r>
  </w:p>
  <w:p w14:paraId="2AB07804" w14:textId="77777777" w:rsidR="000C3B5A" w:rsidRDefault="000C3B5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5C24D6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AC0055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1A420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7AC25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F2A3C8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9526E5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8EC4F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A88009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9746D5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9985C2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E2D49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7145CAE"/>
    <w:multiLevelType w:val="hybridMultilevel"/>
    <w:tmpl w:val="3AE273C8"/>
    <w:lvl w:ilvl="0" w:tplc="78A4B3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EDA2E9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82D257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89288991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128552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43066296">
    <w:abstractNumId w:val="11"/>
  </w:num>
  <w:num w:numId="4" w16cid:durableId="926500437">
    <w:abstractNumId w:val="21"/>
  </w:num>
  <w:num w:numId="5" w16cid:durableId="1402830431">
    <w:abstractNumId w:val="23"/>
  </w:num>
  <w:num w:numId="6" w16cid:durableId="1600874566">
    <w:abstractNumId w:val="20"/>
  </w:num>
  <w:num w:numId="7" w16cid:durableId="1615140126">
    <w:abstractNumId w:val="22"/>
  </w:num>
  <w:num w:numId="8" w16cid:durableId="2043020618">
    <w:abstractNumId w:val="19"/>
  </w:num>
  <w:num w:numId="9" w16cid:durableId="257325501">
    <w:abstractNumId w:val="24"/>
  </w:num>
  <w:num w:numId="10" w16cid:durableId="667026542">
    <w:abstractNumId w:val="17"/>
  </w:num>
  <w:num w:numId="11" w16cid:durableId="733627948">
    <w:abstractNumId w:val="13"/>
  </w:num>
  <w:num w:numId="12" w16cid:durableId="702755729">
    <w:abstractNumId w:val="12"/>
  </w:num>
  <w:num w:numId="13" w16cid:durableId="187909873">
    <w:abstractNumId w:val="15"/>
  </w:num>
  <w:num w:numId="14" w16cid:durableId="959337705">
    <w:abstractNumId w:val="14"/>
  </w:num>
  <w:num w:numId="15" w16cid:durableId="982662530">
    <w:abstractNumId w:val="16"/>
  </w:num>
  <w:num w:numId="16" w16cid:durableId="1508136499">
    <w:abstractNumId w:val="18"/>
  </w:num>
  <w:num w:numId="17" w16cid:durableId="679890826">
    <w:abstractNumId w:val="2"/>
  </w:num>
  <w:num w:numId="18" w16cid:durableId="975330466">
    <w:abstractNumId w:val="1"/>
  </w:num>
  <w:num w:numId="19" w16cid:durableId="318071923">
    <w:abstractNumId w:val="0"/>
  </w:num>
  <w:num w:numId="20" w16cid:durableId="1927956382">
    <w:abstractNumId w:val="9"/>
  </w:num>
  <w:num w:numId="21" w16cid:durableId="1279338207">
    <w:abstractNumId w:val="7"/>
  </w:num>
  <w:num w:numId="22" w16cid:durableId="206383649">
    <w:abstractNumId w:val="6"/>
  </w:num>
  <w:num w:numId="23" w16cid:durableId="1501504766">
    <w:abstractNumId w:val="5"/>
  </w:num>
  <w:num w:numId="24" w16cid:durableId="664288810">
    <w:abstractNumId w:val="4"/>
  </w:num>
  <w:num w:numId="25" w16cid:durableId="1368137483">
    <w:abstractNumId w:val="8"/>
  </w:num>
  <w:num w:numId="26" w16cid:durableId="64574079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1E18"/>
    <w:rsid w:val="00003F5A"/>
    <w:rsid w:val="00017644"/>
    <w:rsid w:val="00023B1D"/>
    <w:rsid w:val="00025B76"/>
    <w:rsid w:val="000304AB"/>
    <w:rsid w:val="0003139B"/>
    <w:rsid w:val="00033397"/>
    <w:rsid w:val="00033A10"/>
    <w:rsid w:val="00040095"/>
    <w:rsid w:val="00047160"/>
    <w:rsid w:val="00051834"/>
    <w:rsid w:val="00054A22"/>
    <w:rsid w:val="00055A76"/>
    <w:rsid w:val="00055F85"/>
    <w:rsid w:val="00056F0B"/>
    <w:rsid w:val="00061124"/>
    <w:rsid w:val="000615EB"/>
    <w:rsid w:val="00062023"/>
    <w:rsid w:val="000655A6"/>
    <w:rsid w:val="00071184"/>
    <w:rsid w:val="00080512"/>
    <w:rsid w:val="00084F92"/>
    <w:rsid w:val="00086B63"/>
    <w:rsid w:val="00091D29"/>
    <w:rsid w:val="000926A3"/>
    <w:rsid w:val="000A180B"/>
    <w:rsid w:val="000B289C"/>
    <w:rsid w:val="000B3748"/>
    <w:rsid w:val="000B53B5"/>
    <w:rsid w:val="000B7CE0"/>
    <w:rsid w:val="000C3B5A"/>
    <w:rsid w:val="000C47C3"/>
    <w:rsid w:val="000C5B5B"/>
    <w:rsid w:val="000C6B4E"/>
    <w:rsid w:val="000D3A7E"/>
    <w:rsid w:val="000D58AB"/>
    <w:rsid w:val="000E6B7D"/>
    <w:rsid w:val="000E718A"/>
    <w:rsid w:val="001005BD"/>
    <w:rsid w:val="001032A9"/>
    <w:rsid w:val="0011225B"/>
    <w:rsid w:val="0011520B"/>
    <w:rsid w:val="00116DDB"/>
    <w:rsid w:val="00130911"/>
    <w:rsid w:val="00133525"/>
    <w:rsid w:val="0014146D"/>
    <w:rsid w:val="00150781"/>
    <w:rsid w:val="0015089E"/>
    <w:rsid w:val="00160B8D"/>
    <w:rsid w:val="00164AAB"/>
    <w:rsid w:val="001716CE"/>
    <w:rsid w:val="00175EE8"/>
    <w:rsid w:val="001760B3"/>
    <w:rsid w:val="00181AE4"/>
    <w:rsid w:val="00182EA0"/>
    <w:rsid w:val="00183DF2"/>
    <w:rsid w:val="001860B4"/>
    <w:rsid w:val="00193C41"/>
    <w:rsid w:val="001947A7"/>
    <w:rsid w:val="001A267D"/>
    <w:rsid w:val="001A4C42"/>
    <w:rsid w:val="001A7420"/>
    <w:rsid w:val="001A7670"/>
    <w:rsid w:val="001B6637"/>
    <w:rsid w:val="001C01D7"/>
    <w:rsid w:val="001C18A7"/>
    <w:rsid w:val="001C21C3"/>
    <w:rsid w:val="001D02C2"/>
    <w:rsid w:val="001E7C73"/>
    <w:rsid w:val="001F0C1D"/>
    <w:rsid w:val="001F1132"/>
    <w:rsid w:val="001F168B"/>
    <w:rsid w:val="001F7875"/>
    <w:rsid w:val="001F7883"/>
    <w:rsid w:val="00206A48"/>
    <w:rsid w:val="0021117A"/>
    <w:rsid w:val="002123F7"/>
    <w:rsid w:val="00215602"/>
    <w:rsid w:val="00216254"/>
    <w:rsid w:val="00221A42"/>
    <w:rsid w:val="002233FF"/>
    <w:rsid w:val="00223677"/>
    <w:rsid w:val="00224C7A"/>
    <w:rsid w:val="00233CB8"/>
    <w:rsid w:val="002342E6"/>
    <w:rsid w:val="002347A2"/>
    <w:rsid w:val="002357DB"/>
    <w:rsid w:val="00236373"/>
    <w:rsid w:val="00245561"/>
    <w:rsid w:val="00245B97"/>
    <w:rsid w:val="002465B2"/>
    <w:rsid w:val="00246B61"/>
    <w:rsid w:val="00247BD6"/>
    <w:rsid w:val="002675F0"/>
    <w:rsid w:val="00267D51"/>
    <w:rsid w:val="00270797"/>
    <w:rsid w:val="00271020"/>
    <w:rsid w:val="00274526"/>
    <w:rsid w:val="00277A4F"/>
    <w:rsid w:val="00283A1D"/>
    <w:rsid w:val="002845C0"/>
    <w:rsid w:val="00290E4F"/>
    <w:rsid w:val="00290E8E"/>
    <w:rsid w:val="00291871"/>
    <w:rsid w:val="00292B18"/>
    <w:rsid w:val="0029481B"/>
    <w:rsid w:val="00296A30"/>
    <w:rsid w:val="002A6F63"/>
    <w:rsid w:val="002B13E0"/>
    <w:rsid w:val="002B2702"/>
    <w:rsid w:val="002B4028"/>
    <w:rsid w:val="002B5FE7"/>
    <w:rsid w:val="002B6339"/>
    <w:rsid w:val="002B6F17"/>
    <w:rsid w:val="002C2148"/>
    <w:rsid w:val="002D28A9"/>
    <w:rsid w:val="002E00EE"/>
    <w:rsid w:val="002E1FCC"/>
    <w:rsid w:val="002E6DA0"/>
    <w:rsid w:val="002F47C1"/>
    <w:rsid w:val="002F4990"/>
    <w:rsid w:val="0030131B"/>
    <w:rsid w:val="00302B36"/>
    <w:rsid w:val="0030537A"/>
    <w:rsid w:val="00306CEE"/>
    <w:rsid w:val="003149AD"/>
    <w:rsid w:val="003172DC"/>
    <w:rsid w:val="003322DE"/>
    <w:rsid w:val="0035462D"/>
    <w:rsid w:val="0035511C"/>
    <w:rsid w:val="00357ECD"/>
    <w:rsid w:val="00362941"/>
    <w:rsid w:val="0036466C"/>
    <w:rsid w:val="00365C5D"/>
    <w:rsid w:val="00371220"/>
    <w:rsid w:val="00375B97"/>
    <w:rsid w:val="003765B8"/>
    <w:rsid w:val="003844FB"/>
    <w:rsid w:val="003855C4"/>
    <w:rsid w:val="003914D3"/>
    <w:rsid w:val="003B1FD0"/>
    <w:rsid w:val="003B2742"/>
    <w:rsid w:val="003C0069"/>
    <w:rsid w:val="003C3971"/>
    <w:rsid w:val="003C51AC"/>
    <w:rsid w:val="003D1BC0"/>
    <w:rsid w:val="003D1D31"/>
    <w:rsid w:val="003D25D8"/>
    <w:rsid w:val="003D73E3"/>
    <w:rsid w:val="003E4054"/>
    <w:rsid w:val="003E44CB"/>
    <w:rsid w:val="003E52C5"/>
    <w:rsid w:val="00412C9D"/>
    <w:rsid w:val="004142C9"/>
    <w:rsid w:val="00421FA2"/>
    <w:rsid w:val="00423334"/>
    <w:rsid w:val="004255AC"/>
    <w:rsid w:val="0043294E"/>
    <w:rsid w:val="004345EC"/>
    <w:rsid w:val="004446C0"/>
    <w:rsid w:val="00445C03"/>
    <w:rsid w:val="004471D3"/>
    <w:rsid w:val="00453092"/>
    <w:rsid w:val="00457BD2"/>
    <w:rsid w:val="00465515"/>
    <w:rsid w:val="00467CA0"/>
    <w:rsid w:val="00470EAC"/>
    <w:rsid w:val="004827C3"/>
    <w:rsid w:val="004A24D5"/>
    <w:rsid w:val="004B42A4"/>
    <w:rsid w:val="004C4B54"/>
    <w:rsid w:val="004C6AE6"/>
    <w:rsid w:val="004D3578"/>
    <w:rsid w:val="004D394A"/>
    <w:rsid w:val="004D4EC1"/>
    <w:rsid w:val="004E213A"/>
    <w:rsid w:val="004F0988"/>
    <w:rsid w:val="004F3340"/>
    <w:rsid w:val="004F352C"/>
    <w:rsid w:val="00502A02"/>
    <w:rsid w:val="00502DC0"/>
    <w:rsid w:val="00516AD7"/>
    <w:rsid w:val="005321DE"/>
    <w:rsid w:val="0053388B"/>
    <w:rsid w:val="00535773"/>
    <w:rsid w:val="00543E6C"/>
    <w:rsid w:val="00553AE3"/>
    <w:rsid w:val="005615A0"/>
    <w:rsid w:val="005620BC"/>
    <w:rsid w:val="00563B94"/>
    <w:rsid w:val="00565087"/>
    <w:rsid w:val="005657F3"/>
    <w:rsid w:val="0056720B"/>
    <w:rsid w:val="00570BBD"/>
    <w:rsid w:val="005810CD"/>
    <w:rsid w:val="00583869"/>
    <w:rsid w:val="00593531"/>
    <w:rsid w:val="005949BC"/>
    <w:rsid w:val="00595987"/>
    <w:rsid w:val="00597B11"/>
    <w:rsid w:val="005A3FB1"/>
    <w:rsid w:val="005A5335"/>
    <w:rsid w:val="005C3E5D"/>
    <w:rsid w:val="005C50CC"/>
    <w:rsid w:val="005D2E01"/>
    <w:rsid w:val="005D6CAE"/>
    <w:rsid w:val="005D7526"/>
    <w:rsid w:val="005E2CDA"/>
    <w:rsid w:val="005E4BB2"/>
    <w:rsid w:val="005E542C"/>
    <w:rsid w:val="005E660A"/>
    <w:rsid w:val="005E6A86"/>
    <w:rsid w:val="005F27B3"/>
    <w:rsid w:val="006008FC"/>
    <w:rsid w:val="00602AEA"/>
    <w:rsid w:val="00614F95"/>
    <w:rsid w:val="00614FDF"/>
    <w:rsid w:val="00625B64"/>
    <w:rsid w:val="00634702"/>
    <w:rsid w:val="0063543D"/>
    <w:rsid w:val="0063746B"/>
    <w:rsid w:val="00640B52"/>
    <w:rsid w:val="00647114"/>
    <w:rsid w:val="006509EE"/>
    <w:rsid w:val="006544B9"/>
    <w:rsid w:val="006616C6"/>
    <w:rsid w:val="00662F49"/>
    <w:rsid w:val="0066377F"/>
    <w:rsid w:val="006706FB"/>
    <w:rsid w:val="00673251"/>
    <w:rsid w:val="00680276"/>
    <w:rsid w:val="00684342"/>
    <w:rsid w:val="00691E07"/>
    <w:rsid w:val="006A323F"/>
    <w:rsid w:val="006A6A70"/>
    <w:rsid w:val="006A6D73"/>
    <w:rsid w:val="006B30D0"/>
    <w:rsid w:val="006B315C"/>
    <w:rsid w:val="006C3D95"/>
    <w:rsid w:val="006C7A09"/>
    <w:rsid w:val="006D0864"/>
    <w:rsid w:val="006D37D3"/>
    <w:rsid w:val="006D452F"/>
    <w:rsid w:val="006E5C86"/>
    <w:rsid w:val="006E7D18"/>
    <w:rsid w:val="006F0431"/>
    <w:rsid w:val="00701116"/>
    <w:rsid w:val="00701A1E"/>
    <w:rsid w:val="00704623"/>
    <w:rsid w:val="0071299A"/>
    <w:rsid w:val="00712FC3"/>
    <w:rsid w:val="00713C44"/>
    <w:rsid w:val="007157B5"/>
    <w:rsid w:val="007213E3"/>
    <w:rsid w:val="00722D3F"/>
    <w:rsid w:val="00724056"/>
    <w:rsid w:val="0072454C"/>
    <w:rsid w:val="00732904"/>
    <w:rsid w:val="00734A5B"/>
    <w:rsid w:val="0073736E"/>
    <w:rsid w:val="00737C46"/>
    <w:rsid w:val="0074026F"/>
    <w:rsid w:val="007429F6"/>
    <w:rsid w:val="00744E76"/>
    <w:rsid w:val="00745137"/>
    <w:rsid w:val="00750308"/>
    <w:rsid w:val="00755328"/>
    <w:rsid w:val="00757A29"/>
    <w:rsid w:val="007619C1"/>
    <w:rsid w:val="007659B5"/>
    <w:rsid w:val="00774DA4"/>
    <w:rsid w:val="007762BA"/>
    <w:rsid w:val="00781F0F"/>
    <w:rsid w:val="00782E04"/>
    <w:rsid w:val="00793C83"/>
    <w:rsid w:val="00796259"/>
    <w:rsid w:val="007A21D2"/>
    <w:rsid w:val="007B125A"/>
    <w:rsid w:val="007B23C5"/>
    <w:rsid w:val="007B600E"/>
    <w:rsid w:val="007B7B79"/>
    <w:rsid w:val="007C3E35"/>
    <w:rsid w:val="007C556D"/>
    <w:rsid w:val="007C65B4"/>
    <w:rsid w:val="007C7D5F"/>
    <w:rsid w:val="007D1426"/>
    <w:rsid w:val="007D1529"/>
    <w:rsid w:val="007D1DB1"/>
    <w:rsid w:val="007D64BB"/>
    <w:rsid w:val="007E2817"/>
    <w:rsid w:val="007E5D9D"/>
    <w:rsid w:val="007F0F4A"/>
    <w:rsid w:val="007F303B"/>
    <w:rsid w:val="007F333B"/>
    <w:rsid w:val="008017FE"/>
    <w:rsid w:val="008028A4"/>
    <w:rsid w:val="0080351F"/>
    <w:rsid w:val="00805B49"/>
    <w:rsid w:val="0080662C"/>
    <w:rsid w:val="00812CD4"/>
    <w:rsid w:val="00821F13"/>
    <w:rsid w:val="00830747"/>
    <w:rsid w:val="0083216A"/>
    <w:rsid w:val="00850156"/>
    <w:rsid w:val="00850F00"/>
    <w:rsid w:val="00860415"/>
    <w:rsid w:val="00864EE2"/>
    <w:rsid w:val="00871EE1"/>
    <w:rsid w:val="008768CA"/>
    <w:rsid w:val="00890EB0"/>
    <w:rsid w:val="008910C7"/>
    <w:rsid w:val="00893A10"/>
    <w:rsid w:val="0089714B"/>
    <w:rsid w:val="00897B3D"/>
    <w:rsid w:val="00897FA3"/>
    <w:rsid w:val="008A6E48"/>
    <w:rsid w:val="008A7D69"/>
    <w:rsid w:val="008B0A5F"/>
    <w:rsid w:val="008B1FF3"/>
    <w:rsid w:val="008C1E94"/>
    <w:rsid w:val="008C384C"/>
    <w:rsid w:val="008C73C4"/>
    <w:rsid w:val="008D4469"/>
    <w:rsid w:val="008D6281"/>
    <w:rsid w:val="008F0E38"/>
    <w:rsid w:val="008F36C1"/>
    <w:rsid w:val="008F6C1D"/>
    <w:rsid w:val="0090271F"/>
    <w:rsid w:val="00902E23"/>
    <w:rsid w:val="009114D7"/>
    <w:rsid w:val="0091348E"/>
    <w:rsid w:val="00914742"/>
    <w:rsid w:val="00915303"/>
    <w:rsid w:val="009179F6"/>
    <w:rsid w:val="00917C9E"/>
    <w:rsid w:val="00917CCB"/>
    <w:rsid w:val="00922BC3"/>
    <w:rsid w:val="00922DC5"/>
    <w:rsid w:val="009233FC"/>
    <w:rsid w:val="00923D4A"/>
    <w:rsid w:val="0092520F"/>
    <w:rsid w:val="00930D1B"/>
    <w:rsid w:val="00941F1D"/>
    <w:rsid w:val="00942EC2"/>
    <w:rsid w:val="00987244"/>
    <w:rsid w:val="00987BDB"/>
    <w:rsid w:val="00993421"/>
    <w:rsid w:val="00995BCA"/>
    <w:rsid w:val="00995FF9"/>
    <w:rsid w:val="009A3945"/>
    <w:rsid w:val="009A3B5E"/>
    <w:rsid w:val="009B5010"/>
    <w:rsid w:val="009B6A65"/>
    <w:rsid w:val="009B7782"/>
    <w:rsid w:val="009C0E9B"/>
    <w:rsid w:val="009C6A3F"/>
    <w:rsid w:val="009D595E"/>
    <w:rsid w:val="009D630D"/>
    <w:rsid w:val="009D788E"/>
    <w:rsid w:val="009E11AC"/>
    <w:rsid w:val="009E357E"/>
    <w:rsid w:val="009F1D47"/>
    <w:rsid w:val="009F37B7"/>
    <w:rsid w:val="009F533B"/>
    <w:rsid w:val="00A044A8"/>
    <w:rsid w:val="00A10554"/>
    <w:rsid w:val="00A10F02"/>
    <w:rsid w:val="00A13A3E"/>
    <w:rsid w:val="00A14170"/>
    <w:rsid w:val="00A164A4"/>
    <w:rsid w:val="00A164B4"/>
    <w:rsid w:val="00A2006E"/>
    <w:rsid w:val="00A200F5"/>
    <w:rsid w:val="00A20972"/>
    <w:rsid w:val="00A250CC"/>
    <w:rsid w:val="00A26956"/>
    <w:rsid w:val="00A2702F"/>
    <w:rsid w:val="00A27486"/>
    <w:rsid w:val="00A531F6"/>
    <w:rsid w:val="00A53724"/>
    <w:rsid w:val="00A54F89"/>
    <w:rsid w:val="00A56066"/>
    <w:rsid w:val="00A73129"/>
    <w:rsid w:val="00A772D9"/>
    <w:rsid w:val="00A77ED2"/>
    <w:rsid w:val="00A82346"/>
    <w:rsid w:val="00A873D4"/>
    <w:rsid w:val="00A90F76"/>
    <w:rsid w:val="00A92BA1"/>
    <w:rsid w:val="00AA3727"/>
    <w:rsid w:val="00AA5D57"/>
    <w:rsid w:val="00AA7CD8"/>
    <w:rsid w:val="00AB7373"/>
    <w:rsid w:val="00AC0CAF"/>
    <w:rsid w:val="00AC25E6"/>
    <w:rsid w:val="00AC6BC6"/>
    <w:rsid w:val="00AE65E2"/>
    <w:rsid w:val="00AE7A7C"/>
    <w:rsid w:val="00AF163E"/>
    <w:rsid w:val="00AF2A6F"/>
    <w:rsid w:val="00AF4108"/>
    <w:rsid w:val="00AF4FFC"/>
    <w:rsid w:val="00B0024D"/>
    <w:rsid w:val="00B150E3"/>
    <w:rsid w:val="00B15449"/>
    <w:rsid w:val="00B24FF4"/>
    <w:rsid w:val="00B32564"/>
    <w:rsid w:val="00B32657"/>
    <w:rsid w:val="00B37F59"/>
    <w:rsid w:val="00B43A23"/>
    <w:rsid w:val="00B6668C"/>
    <w:rsid w:val="00B67E1A"/>
    <w:rsid w:val="00B71E06"/>
    <w:rsid w:val="00B74DD7"/>
    <w:rsid w:val="00B90C94"/>
    <w:rsid w:val="00B93086"/>
    <w:rsid w:val="00B931A2"/>
    <w:rsid w:val="00BA19ED"/>
    <w:rsid w:val="00BA4B8D"/>
    <w:rsid w:val="00BA7C5E"/>
    <w:rsid w:val="00BC0F7D"/>
    <w:rsid w:val="00BC5389"/>
    <w:rsid w:val="00BD0D18"/>
    <w:rsid w:val="00BD3963"/>
    <w:rsid w:val="00BD472A"/>
    <w:rsid w:val="00BD7D31"/>
    <w:rsid w:val="00BD7E80"/>
    <w:rsid w:val="00BE0007"/>
    <w:rsid w:val="00BE3255"/>
    <w:rsid w:val="00BE6E75"/>
    <w:rsid w:val="00BF128E"/>
    <w:rsid w:val="00C011C2"/>
    <w:rsid w:val="00C074DD"/>
    <w:rsid w:val="00C10B9C"/>
    <w:rsid w:val="00C1496A"/>
    <w:rsid w:val="00C17E7F"/>
    <w:rsid w:val="00C2124C"/>
    <w:rsid w:val="00C25E9F"/>
    <w:rsid w:val="00C33079"/>
    <w:rsid w:val="00C33D69"/>
    <w:rsid w:val="00C40AF0"/>
    <w:rsid w:val="00C4171E"/>
    <w:rsid w:val="00C42B49"/>
    <w:rsid w:val="00C45231"/>
    <w:rsid w:val="00C46682"/>
    <w:rsid w:val="00C46BE8"/>
    <w:rsid w:val="00C47B72"/>
    <w:rsid w:val="00C618D8"/>
    <w:rsid w:val="00C63293"/>
    <w:rsid w:val="00C67398"/>
    <w:rsid w:val="00C67CC2"/>
    <w:rsid w:val="00C710AB"/>
    <w:rsid w:val="00C72833"/>
    <w:rsid w:val="00C747E0"/>
    <w:rsid w:val="00C77E51"/>
    <w:rsid w:val="00C80F1D"/>
    <w:rsid w:val="00C82EB0"/>
    <w:rsid w:val="00C8302E"/>
    <w:rsid w:val="00C91827"/>
    <w:rsid w:val="00C921E1"/>
    <w:rsid w:val="00C93F40"/>
    <w:rsid w:val="00C95814"/>
    <w:rsid w:val="00C95F4D"/>
    <w:rsid w:val="00CA3B95"/>
    <w:rsid w:val="00CA3D0C"/>
    <w:rsid w:val="00CB10AA"/>
    <w:rsid w:val="00CB1473"/>
    <w:rsid w:val="00CB216A"/>
    <w:rsid w:val="00CB2D3D"/>
    <w:rsid w:val="00CC0AAD"/>
    <w:rsid w:val="00CC0B89"/>
    <w:rsid w:val="00CD04BC"/>
    <w:rsid w:val="00CE086A"/>
    <w:rsid w:val="00CE331A"/>
    <w:rsid w:val="00CF5FC9"/>
    <w:rsid w:val="00D02BE7"/>
    <w:rsid w:val="00D06488"/>
    <w:rsid w:val="00D11287"/>
    <w:rsid w:val="00D13EB8"/>
    <w:rsid w:val="00D2148F"/>
    <w:rsid w:val="00D37C07"/>
    <w:rsid w:val="00D42410"/>
    <w:rsid w:val="00D43F1D"/>
    <w:rsid w:val="00D47C55"/>
    <w:rsid w:val="00D512DA"/>
    <w:rsid w:val="00D52B8D"/>
    <w:rsid w:val="00D561C3"/>
    <w:rsid w:val="00D57972"/>
    <w:rsid w:val="00D6132A"/>
    <w:rsid w:val="00D64986"/>
    <w:rsid w:val="00D675A9"/>
    <w:rsid w:val="00D67A50"/>
    <w:rsid w:val="00D738D6"/>
    <w:rsid w:val="00D7482A"/>
    <w:rsid w:val="00D74929"/>
    <w:rsid w:val="00D755EB"/>
    <w:rsid w:val="00D76048"/>
    <w:rsid w:val="00D83BFA"/>
    <w:rsid w:val="00D87B0B"/>
    <w:rsid w:val="00D87DF8"/>
    <w:rsid w:val="00D87E00"/>
    <w:rsid w:val="00D9134D"/>
    <w:rsid w:val="00D92FE5"/>
    <w:rsid w:val="00DA7A03"/>
    <w:rsid w:val="00DB149B"/>
    <w:rsid w:val="00DB1818"/>
    <w:rsid w:val="00DB1E3C"/>
    <w:rsid w:val="00DB2A6C"/>
    <w:rsid w:val="00DB3947"/>
    <w:rsid w:val="00DB68E0"/>
    <w:rsid w:val="00DC309B"/>
    <w:rsid w:val="00DC4DA2"/>
    <w:rsid w:val="00DC6FC0"/>
    <w:rsid w:val="00DD0DA9"/>
    <w:rsid w:val="00DD11F0"/>
    <w:rsid w:val="00DD1B60"/>
    <w:rsid w:val="00DD4C17"/>
    <w:rsid w:val="00DD74A5"/>
    <w:rsid w:val="00DE1047"/>
    <w:rsid w:val="00DE3FBD"/>
    <w:rsid w:val="00DE6A8B"/>
    <w:rsid w:val="00DE6EB3"/>
    <w:rsid w:val="00DE75EC"/>
    <w:rsid w:val="00DF10EF"/>
    <w:rsid w:val="00DF2B1F"/>
    <w:rsid w:val="00DF4FA8"/>
    <w:rsid w:val="00DF62CD"/>
    <w:rsid w:val="00E00682"/>
    <w:rsid w:val="00E04FFB"/>
    <w:rsid w:val="00E052AD"/>
    <w:rsid w:val="00E14A0D"/>
    <w:rsid w:val="00E16509"/>
    <w:rsid w:val="00E20040"/>
    <w:rsid w:val="00E2378C"/>
    <w:rsid w:val="00E27115"/>
    <w:rsid w:val="00E35762"/>
    <w:rsid w:val="00E44582"/>
    <w:rsid w:val="00E474ED"/>
    <w:rsid w:val="00E47D0C"/>
    <w:rsid w:val="00E5353A"/>
    <w:rsid w:val="00E53E0F"/>
    <w:rsid w:val="00E54CCC"/>
    <w:rsid w:val="00E54E5D"/>
    <w:rsid w:val="00E56FB4"/>
    <w:rsid w:val="00E61015"/>
    <w:rsid w:val="00E63546"/>
    <w:rsid w:val="00E64778"/>
    <w:rsid w:val="00E6794A"/>
    <w:rsid w:val="00E67D10"/>
    <w:rsid w:val="00E71B61"/>
    <w:rsid w:val="00E76A17"/>
    <w:rsid w:val="00E77645"/>
    <w:rsid w:val="00E87225"/>
    <w:rsid w:val="00E878C9"/>
    <w:rsid w:val="00E90EB5"/>
    <w:rsid w:val="00E95911"/>
    <w:rsid w:val="00E963FF"/>
    <w:rsid w:val="00EA0505"/>
    <w:rsid w:val="00EA15B0"/>
    <w:rsid w:val="00EA4F5B"/>
    <w:rsid w:val="00EA5EA7"/>
    <w:rsid w:val="00EA6CE8"/>
    <w:rsid w:val="00EB1FF6"/>
    <w:rsid w:val="00EB7848"/>
    <w:rsid w:val="00EC1B43"/>
    <w:rsid w:val="00EC4A25"/>
    <w:rsid w:val="00ED3499"/>
    <w:rsid w:val="00EE1034"/>
    <w:rsid w:val="00EF1A11"/>
    <w:rsid w:val="00F025A2"/>
    <w:rsid w:val="00F04712"/>
    <w:rsid w:val="00F05242"/>
    <w:rsid w:val="00F13360"/>
    <w:rsid w:val="00F22EC7"/>
    <w:rsid w:val="00F23047"/>
    <w:rsid w:val="00F325C8"/>
    <w:rsid w:val="00F34DC9"/>
    <w:rsid w:val="00F423B4"/>
    <w:rsid w:val="00F42D18"/>
    <w:rsid w:val="00F46BA1"/>
    <w:rsid w:val="00F5310A"/>
    <w:rsid w:val="00F554A6"/>
    <w:rsid w:val="00F61913"/>
    <w:rsid w:val="00F653B8"/>
    <w:rsid w:val="00F70C36"/>
    <w:rsid w:val="00F71443"/>
    <w:rsid w:val="00F73D84"/>
    <w:rsid w:val="00F748E3"/>
    <w:rsid w:val="00F7662B"/>
    <w:rsid w:val="00F77624"/>
    <w:rsid w:val="00F80FC1"/>
    <w:rsid w:val="00F9008D"/>
    <w:rsid w:val="00FA11F8"/>
    <w:rsid w:val="00FA1266"/>
    <w:rsid w:val="00FA1686"/>
    <w:rsid w:val="00FA540B"/>
    <w:rsid w:val="00FB3E24"/>
    <w:rsid w:val="00FC1192"/>
    <w:rsid w:val="00FC570D"/>
    <w:rsid w:val="00FD34E8"/>
    <w:rsid w:val="00FD3B82"/>
    <w:rsid w:val="00FE7D49"/>
    <w:rsid w:val="00FF0B26"/>
    <w:rsid w:val="00FF1688"/>
    <w:rsid w:val="00FF715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0E57F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Cit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2564"/>
    <w:pPr>
      <w:overflowPunct w:val="0"/>
      <w:autoSpaceDE w:val="0"/>
      <w:autoSpaceDN w:val="0"/>
      <w:adjustRightInd w:val="0"/>
      <w:spacing w:after="180"/>
      <w:textAlignment w:val="baseline"/>
    </w:pPr>
  </w:style>
  <w:style w:type="paragraph" w:styleId="Heading1">
    <w:name w:val="heading 1"/>
    <w:next w:val="Normal"/>
    <w:qFormat/>
    <w:rsid w:val="00B3256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32564"/>
    <w:pPr>
      <w:pBdr>
        <w:top w:val="none" w:sz="0" w:space="0" w:color="auto"/>
      </w:pBdr>
      <w:spacing w:before="180"/>
      <w:outlineLvl w:val="1"/>
    </w:pPr>
    <w:rPr>
      <w:sz w:val="32"/>
    </w:rPr>
  </w:style>
  <w:style w:type="paragraph" w:styleId="Heading3">
    <w:name w:val="heading 3"/>
    <w:basedOn w:val="Heading2"/>
    <w:next w:val="Normal"/>
    <w:link w:val="Heading3Char"/>
    <w:qFormat/>
    <w:rsid w:val="00B32564"/>
    <w:pPr>
      <w:spacing w:before="120"/>
      <w:outlineLvl w:val="2"/>
    </w:pPr>
    <w:rPr>
      <w:sz w:val="28"/>
    </w:rPr>
  </w:style>
  <w:style w:type="paragraph" w:styleId="Heading4">
    <w:name w:val="heading 4"/>
    <w:basedOn w:val="Heading3"/>
    <w:next w:val="Normal"/>
    <w:link w:val="Heading4Char"/>
    <w:qFormat/>
    <w:rsid w:val="00B32564"/>
    <w:pPr>
      <w:ind w:left="1418" w:hanging="1418"/>
      <w:outlineLvl w:val="3"/>
    </w:pPr>
    <w:rPr>
      <w:sz w:val="24"/>
    </w:rPr>
  </w:style>
  <w:style w:type="paragraph" w:styleId="Heading5">
    <w:name w:val="heading 5"/>
    <w:basedOn w:val="Heading4"/>
    <w:next w:val="Normal"/>
    <w:link w:val="Heading5Char"/>
    <w:qFormat/>
    <w:rsid w:val="00B32564"/>
    <w:pPr>
      <w:ind w:left="1701" w:hanging="1701"/>
      <w:outlineLvl w:val="4"/>
    </w:pPr>
    <w:rPr>
      <w:sz w:val="22"/>
    </w:rPr>
  </w:style>
  <w:style w:type="paragraph" w:styleId="Heading6">
    <w:name w:val="heading 6"/>
    <w:basedOn w:val="Normal"/>
    <w:next w:val="Normal"/>
    <w:link w:val="Heading6Char"/>
    <w:qFormat/>
    <w:rsid w:val="00B32564"/>
    <w:pPr>
      <w:keepNext/>
      <w:keepLines/>
      <w:numPr>
        <w:ilvl w:val="5"/>
        <w:numId w:val="16"/>
      </w:numPr>
      <w:spacing w:before="120"/>
      <w:outlineLvl w:val="5"/>
    </w:pPr>
    <w:rPr>
      <w:rFonts w:ascii="Arial" w:hAnsi="Arial"/>
    </w:rPr>
  </w:style>
  <w:style w:type="paragraph" w:styleId="Heading7">
    <w:name w:val="heading 7"/>
    <w:basedOn w:val="Normal"/>
    <w:next w:val="Normal"/>
    <w:semiHidden/>
    <w:qFormat/>
    <w:rsid w:val="00B32564"/>
    <w:pPr>
      <w:keepNext/>
      <w:keepLines/>
      <w:numPr>
        <w:ilvl w:val="6"/>
        <w:numId w:val="16"/>
      </w:numPr>
      <w:spacing w:before="120"/>
      <w:outlineLvl w:val="6"/>
    </w:pPr>
    <w:rPr>
      <w:rFonts w:ascii="Arial" w:hAnsi="Arial"/>
    </w:rPr>
  </w:style>
  <w:style w:type="paragraph" w:styleId="Heading8">
    <w:name w:val="heading 8"/>
    <w:basedOn w:val="Heading1"/>
    <w:next w:val="Normal"/>
    <w:qFormat/>
    <w:rsid w:val="00B32564"/>
    <w:pPr>
      <w:ind w:left="0" w:firstLine="0"/>
      <w:outlineLvl w:val="7"/>
    </w:pPr>
  </w:style>
  <w:style w:type="paragraph" w:styleId="Heading9">
    <w:name w:val="heading 9"/>
    <w:basedOn w:val="Heading8"/>
    <w:next w:val="Normal"/>
    <w:qFormat/>
    <w:rsid w:val="00B325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32564"/>
    <w:pPr>
      <w:spacing w:after="120"/>
    </w:pPr>
  </w:style>
  <w:style w:type="paragraph" w:styleId="List">
    <w:name w:val="List"/>
    <w:basedOn w:val="Normal"/>
    <w:rsid w:val="00B32564"/>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B32564"/>
    <w:pPr>
      <w:ind w:left="566" w:hanging="283"/>
      <w:contextualSpacing/>
    </w:pPr>
  </w:style>
  <w:style w:type="character" w:customStyle="1" w:styleId="ZGSM">
    <w:name w:val="ZGSM"/>
    <w:rsid w:val="00B32564"/>
  </w:style>
  <w:style w:type="paragraph" w:styleId="List3">
    <w:name w:val="List 3"/>
    <w:basedOn w:val="Normal"/>
    <w:rsid w:val="00B32564"/>
    <w:pPr>
      <w:ind w:left="849" w:hanging="283"/>
      <w:contextualSpacing/>
    </w:pPr>
  </w:style>
  <w:style w:type="paragraph" w:customStyle="1" w:styleId="B4">
    <w:name w:val="B4"/>
    <w:basedOn w:val="List4"/>
    <w:rsid w:val="00B32564"/>
    <w:pPr>
      <w:ind w:left="1418" w:hanging="284"/>
      <w:contextualSpacing w:val="0"/>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4">
    <w:name w:val="List 4"/>
    <w:basedOn w:val="Normal"/>
    <w:rsid w:val="00B32564"/>
    <w:pPr>
      <w:ind w:left="1132" w:hanging="283"/>
      <w:contextualSpacing/>
    </w:pPr>
  </w:style>
  <w:style w:type="paragraph" w:customStyle="1" w:styleId="TT">
    <w:name w:val="TT"/>
    <w:basedOn w:val="Heading1"/>
    <w:next w:val="Normal"/>
    <w:rsid w:val="00B32564"/>
    <w:pPr>
      <w:outlineLvl w:val="9"/>
    </w:pPr>
  </w:style>
  <w:style w:type="paragraph" w:customStyle="1" w:styleId="B5">
    <w:name w:val="B5"/>
    <w:basedOn w:val="List5"/>
    <w:rsid w:val="00B32564"/>
    <w:pPr>
      <w:ind w:left="1702" w:hanging="284"/>
      <w:contextualSpacing w:val="0"/>
    </w:pPr>
  </w:style>
  <w:style w:type="paragraph" w:customStyle="1" w:styleId="NO">
    <w:name w:val="NO"/>
    <w:basedOn w:val="Normal"/>
    <w:link w:val="NOZchn"/>
    <w:qFormat/>
    <w:rsid w:val="00B32564"/>
    <w:pPr>
      <w:keepLines/>
      <w:ind w:left="1135" w:hanging="851"/>
    </w:pPr>
  </w:style>
  <w:style w:type="paragraph" w:customStyle="1" w:styleId="PL">
    <w:name w:val="PL"/>
    <w:link w:val="PLChar"/>
    <w:qFormat/>
    <w:rsid w:val="00B32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B32564"/>
    <w:pPr>
      <w:jc w:val="right"/>
    </w:pPr>
  </w:style>
  <w:style w:type="paragraph" w:customStyle="1" w:styleId="TAL">
    <w:name w:val="TAL"/>
    <w:basedOn w:val="Normal"/>
    <w:link w:val="TALChar"/>
    <w:qFormat/>
    <w:rsid w:val="00B32564"/>
    <w:pPr>
      <w:keepNext/>
      <w:keepLines/>
      <w:spacing w:after="0"/>
    </w:pPr>
    <w:rPr>
      <w:rFonts w:ascii="Arial" w:hAnsi="Arial"/>
      <w:sz w:val="18"/>
    </w:rPr>
  </w:style>
  <w:style w:type="paragraph" w:customStyle="1" w:styleId="TAH">
    <w:name w:val="TAH"/>
    <w:basedOn w:val="TAC"/>
    <w:link w:val="TAHChar"/>
    <w:rsid w:val="00B32564"/>
    <w:rPr>
      <w:b/>
    </w:rPr>
  </w:style>
  <w:style w:type="paragraph" w:customStyle="1" w:styleId="TAC">
    <w:name w:val="TAC"/>
    <w:basedOn w:val="TAL"/>
    <w:link w:val="TACChar"/>
    <w:qFormat/>
    <w:rsid w:val="00B32564"/>
    <w:pPr>
      <w:jc w:val="center"/>
    </w:pPr>
  </w:style>
  <w:style w:type="paragraph" w:styleId="List5">
    <w:name w:val="List 5"/>
    <w:basedOn w:val="Normal"/>
    <w:rsid w:val="00B32564"/>
    <w:pPr>
      <w:ind w:left="1415" w:hanging="283"/>
      <w:contextualSpacing/>
    </w:pPr>
  </w:style>
  <w:style w:type="paragraph" w:customStyle="1" w:styleId="EX">
    <w:name w:val="EX"/>
    <w:basedOn w:val="Normal"/>
    <w:link w:val="EXCar"/>
    <w:rsid w:val="00B32564"/>
    <w:pPr>
      <w:keepLines/>
      <w:ind w:left="1702" w:hanging="1418"/>
    </w:pPr>
  </w:style>
  <w:style w:type="paragraph" w:customStyle="1" w:styleId="FP">
    <w:name w:val="FP"/>
    <w:basedOn w:val="Normal"/>
    <w:rsid w:val="00B32564"/>
    <w:pPr>
      <w:spacing w:after="0"/>
    </w:pPr>
  </w:style>
  <w:style w:type="paragraph" w:customStyle="1" w:styleId="EQ">
    <w:name w:val="EQ"/>
    <w:basedOn w:val="Normal"/>
    <w:next w:val="Normal"/>
    <w:rsid w:val="00B32564"/>
    <w:pPr>
      <w:keepLines/>
      <w:tabs>
        <w:tab w:val="center" w:pos="4536"/>
        <w:tab w:val="right" w:pos="9072"/>
      </w:tabs>
    </w:pPr>
  </w:style>
  <w:style w:type="paragraph" w:customStyle="1" w:styleId="EW">
    <w:name w:val="EW"/>
    <w:basedOn w:val="EX"/>
    <w:rsid w:val="00B32564"/>
    <w:pPr>
      <w:spacing w:after="0"/>
    </w:pPr>
  </w:style>
  <w:style w:type="paragraph" w:customStyle="1" w:styleId="B1">
    <w:name w:val="B1"/>
    <w:basedOn w:val="List"/>
    <w:link w:val="B1Char"/>
    <w:rsid w:val="00B32564"/>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basedOn w:val="NO"/>
    <w:rsid w:val="00B32564"/>
    <w:rPr>
      <w:color w:val="FF0000"/>
    </w:rPr>
  </w:style>
  <w:style w:type="paragraph" w:customStyle="1" w:styleId="H6">
    <w:name w:val="H6"/>
    <w:basedOn w:val="Heading5"/>
    <w:next w:val="Normal"/>
    <w:rsid w:val="00B32564"/>
    <w:pPr>
      <w:ind w:left="1985" w:hanging="1985"/>
      <w:outlineLvl w:val="9"/>
    </w:pPr>
    <w:rPr>
      <w:sz w:val="20"/>
    </w:rPr>
  </w:style>
  <w:style w:type="paragraph" w:customStyle="1" w:styleId="TH">
    <w:name w:val="TH"/>
    <w:basedOn w:val="Normal"/>
    <w:link w:val="THChar"/>
    <w:rsid w:val="00B32564"/>
    <w:pPr>
      <w:keepNext/>
      <w:keepLines/>
      <w:spacing w:before="60"/>
      <w:jc w:val="center"/>
    </w:pPr>
    <w:rPr>
      <w:rFonts w:ascii="Arial" w:hAnsi="Arial"/>
      <w:b/>
    </w:rPr>
  </w:style>
  <w:style w:type="paragraph" w:customStyle="1" w:styleId="ZA">
    <w:name w:val="ZA"/>
    <w:rsid w:val="00B3256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3256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3256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3256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B32564"/>
    <w:pPr>
      <w:ind w:left="851" w:hanging="851"/>
    </w:pPr>
  </w:style>
  <w:style w:type="paragraph" w:customStyle="1" w:styleId="LD">
    <w:name w:val="LD"/>
    <w:rsid w:val="00B32564"/>
    <w:pPr>
      <w:keepNext/>
      <w:keepLines/>
      <w:overflowPunct w:val="0"/>
      <w:autoSpaceDE w:val="0"/>
      <w:autoSpaceDN w:val="0"/>
      <w:adjustRightInd w:val="0"/>
      <w:spacing w:line="180" w:lineRule="exact"/>
      <w:textAlignment w:val="baseline"/>
    </w:pPr>
    <w:rPr>
      <w:rFonts w:ascii="Courier New" w:hAnsi="Courier New"/>
    </w:rPr>
  </w:style>
  <w:style w:type="paragraph" w:customStyle="1" w:styleId="TF">
    <w:name w:val="TF"/>
    <w:basedOn w:val="TH"/>
    <w:link w:val="TFChar"/>
    <w:rsid w:val="00B32564"/>
    <w:pPr>
      <w:keepNext w:val="0"/>
      <w:spacing w:before="0" w:after="240"/>
    </w:pPr>
  </w:style>
  <w:style w:type="paragraph" w:customStyle="1" w:styleId="NF">
    <w:name w:val="NF"/>
    <w:basedOn w:val="NO"/>
    <w:rsid w:val="00B32564"/>
    <w:pPr>
      <w:keepNext/>
      <w:spacing w:after="0"/>
    </w:pPr>
    <w:rPr>
      <w:rFonts w:ascii="Arial" w:hAnsi="Arial"/>
      <w:sz w:val="18"/>
    </w:rPr>
  </w:style>
  <w:style w:type="paragraph" w:customStyle="1" w:styleId="B2">
    <w:name w:val="B2"/>
    <w:basedOn w:val="List2"/>
    <w:link w:val="B2Char"/>
    <w:rsid w:val="00B32564"/>
    <w:pPr>
      <w:ind w:left="851" w:hanging="284"/>
      <w:contextualSpacing w:val="0"/>
    </w:pPr>
  </w:style>
  <w:style w:type="paragraph" w:customStyle="1" w:styleId="B3">
    <w:name w:val="B3"/>
    <w:basedOn w:val="List3"/>
    <w:rsid w:val="00B32564"/>
    <w:pPr>
      <w:ind w:left="1135" w:hanging="284"/>
      <w:contextualSpacing w:val="0"/>
    </w:pPr>
  </w:style>
  <w:style w:type="character" w:customStyle="1" w:styleId="BodyTextChar">
    <w:name w:val="Body Text Char"/>
    <w:link w:val="BodyText"/>
    <w:rsid w:val="00B32564"/>
    <w:rPr>
      <w:lang w:val="en-GB" w:eastAsia="en-GB"/>
    </w:rPr>
  </w:style>
  <w:style w:type="paragraph" w:customStyle="1" w:styleId="NW">
    <w:name w:val="NW"/>
    <w:basedOn w:val="NO"/>
    <w:rsid w:val="00B32564"/>
    <w:pPr>
      <w:spacing w:after="0"/>
    </w:pPr>
  </w:style>
  <w:style w:type="paragraph" w:customStyle="1" w:styleId="ZV">
    <w:name w:val="ZV"/>
    <w:basedOn w:val="ZU"/>
    <w:rsid w:val="00B32564"/>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B1Char">
    <w:name w:val="B1 Char"/>
    <w:link w:val="B1"/>
    <w:qFormat/>
    <w:rsid w:val="00EB7848"/>
    <w:rPr>
      <w:lang w:val="en-GB" w:eastAsia="en-GB"/>
    </w:rPr>
  </w:style>
  <w:style w:type="character" w:customStyle="1" w:styleId="TALChar">
    <w:name w:val="TAL Char"/>
    <w:link w:val="TAL"/>
    <w:qFormat/>
    <w:rsid w:val="00EB7848"/>
    <w:rPr>
      <w:rFonts w:ascii="Arial" w:hAnsi="Arial"/>
      <w:sz w:val="18"/>
      <w:lang w:val="en-GB" w:eastAsia="en-GB"/>
    </w:rPr>
  </w:style>
  <w:style w:type="character" w:customStyle="1" w:styleId="TACChar">
    <w:name w:val="TAC Char"/>
    <w:link w:val="TAC"/>
    <w:qFormat/>
    <w:rsid w:val="00EB7848"/>
    <w:rPr>
      <w:rFonts w:ascii="Arial" w:hAnsi="Arial"/>
      <w:sz w:val="18"/>
      <w:lang w:val="en-GB" w:eastAsia="en-GB"/>
    </w:rPr>
  </w:style>
  <w:style w:type="character" w:customStyle="1" w:styleId="THChar">
    <w:name w:val="TH Char"/>
    <w:link w:val="TH"/>
    <w:qFormat/>
    <w:locked/>
    <w:rsid w:val="00EB7848"/>
    <w:rPr>
      <w:rFonts w:ascii="Arial" w:hAnsi="Arial"/>
      <w:b/>
      <w:lang w:val="en-GB" w:eastAsia="en-GB"/>
    </w:rPr>
  </w:style>
  <w:style w:type="character" w:customStyle="1" w:styleId="TAHChar">
    <w:name w:val="TAH Char"/>
    <w:link w:val="TAH"/>
    <w:qFormat/>
    <w:locked/>
    <w:rsid w:val="00EB7848"/>
    <w:rPr>
      <w:rFonts w:ascii="Arial" w:hAnsi="Arial"/>
      <w:b/>
      <w:sz w:val="18"/>
      <w:lang w:val="en-GB" w:eastAsia="en-GB"/>
    </w:rPr>
  </w:style>
  <w:style w:type="character" w:customStyle="1" w:styleId="TFChar">
    <w:name w:val="TF Char"/>
    <w:link w:val="TF"/>
    <w:rsid w:val="00EB7848"/>
    <w:rPr>
      <w:rFonts w:ascii="Arial" w:hAnsi="Arial"/>
      <w:b/>
      <w:lang w:val="en-GB" w:eastAsia="en-GB"/>
    </w:rPr>
  </w:style>
  <w:style w:type="character" w:customStyle="1" w:styleId="NOZchn">
    <w:name w:val="NO Zchn"/>
    <w:link w:val="NO"/>
    <w:rsid w:val="00EB7848"/>
    <w:rPr>
      <w:lang w:val="en-GB" w:eastAsia="en-GB"/>
    </w:rPr>
  </w:style>
  <w:style w:type="character" w:customStyle="1" w:styleId="EXCar">
    <w:name w:val="EX Car"/>
    <w:link w:val="EX"/>
    <w:rsid w:val="00EB7848"/>
    <w:rPr>
      <w:lang w:val="en-GB" w:eastAsia="en-GB"/>
    </w:rPr>
  </w:style>
  <w:style w:type="character" w:customStyle="1" w:styleId="Heading5Char">
    <w:name w:val="Heading 5 Char"/>
    <w:link w:val="Heading5"/>
    <w:rsid w:val="00EB7848"/>
    <w:rPr>
      <w:rFonts w:ascii="Arial" w:hAnsi="Arial"/>
      <w:sz w:val="22"/>
      <w:lang w:val="en-GB" w:eastAsia="en-GB"/>
    </w:rPr>
  </w:style>
  <w:style w:type="character" w:customStyle="1" w:styleId="Heading2Char">
    <w:name w:val="Heading 2 Char"/>
    <w:link w:val="Heading2"/>
    <w:rsid w:val="00EB7848"/>
    <w:rPr>
      <w:rFonts w:ascii="Arial" w:hAnsi="Arial"/>
      <w:sz w:val="32"/>
      <w:lang w:val="en-GB" w:eastAsia="en-GB"/>
    </w:rPr>
  </w:style>
  <w:style w:type="character" w:customStyle="1" w:styleId="Heading6Char">
    <w:name w:val="Heading 6 Char"/>
    <w:link w:val="Heading6"/>
    <w:rsid w:val="00EB7848"/>
    <w:rPr>
      <w:rFonts w:ascii="Arial" w:hAnsi="Arial"/>
      <w:lang w:val="en-GB" w:eastAsia="en-GB"/>
    </w:rPr>
  </w:style>
  <w:style w:type="character" w:customStyle="1" w:styleId="Heading3Char">
    <w:name w:val="Heading 3 Char"/>
    <w:link w:val="Heading3"/>
    <w:rsid w:val="00EB7848"/>
    <w:rPr>
      <w:rFonts w:ascii="Arial" w:hAnsi="Arial"/>
      <w:sz w:val="28"/>
      <w:lang w:val="en-GB" w:eastAsia="en-GB"/>
    </w:rPr>
  </w:style>
  <w:style w:type="character" w:customStyle="1" w:styleId="Heading4Char">
    <w:name w:val="Heading 4 Char"/>
    <w:link w:val="Heading4"/>
    <w:rsid w:val="00EB7848"/>
    <w:rPr>
      <w:rFonts w:ascii="Arial" w:hAnsi="Arial"/>
      <w:sz w:val="24"/>
      <w:lang w:val="en-GB" w:eastAsia="en-GB"/>
    </w:rPr>
  </w:style>
  <w:style w:type="character" w:customStyle="1" w:styleId="B2Char">
    <w:name w:val="B2 Char"/>
    <w:link w:val="B2"/>
    <w:qFormat/>
    <w:rsid w:val="00EB7848"/>
    <w:rPr>
      <w:lang w:val="en-GB" w:eastAsia="en-GB"/>
    </w:rPr>
  </w:style>
  <w:style w:type="character" w:customStyle="1" w:styleId="PLChar">
    <w:name w:val="PL Char"/>
    <w:link w:val="PL"/>
    <w:qFormat/>
    <w:locked/>
    <w:rsid w:val="00EB7848"/>
    <w:rPr>
      <w:rFonts w:ascii="Courier New" w:hAnsi="Courier New"/>
      <w:sz w:val="16"/>
      <w:lang w:val="en-GB" w:eastAsia="en-GB"/>
    </w:rPr>
  </w:style>
  <w:style w:type="character" w:customStyle="1" w:styleId="TANChar">
    <w:name w:val="TAN Char"/>
    <w:link w:val="TAN"/>
    <w:locked/>
    <w:rsid w:val="00EB7848"/>
    <w:rPr>
      <w:rFonts w:ascii="Arial" w:hAnsi="Arial"/>
      <w:sz w:val="18"/>
      <w:lang w:val="en-GB" w:eastAsia="en-GB"/>
    </w:rPr>
  </w:style>
  <w:style w:type="paragraph" w:styleId="Revision">
    <w:name w:val="Revision"/>
    <w:hidden/>
    <w:uiPriority w:val="99"/>
    <w:semiHidden/>
    <w:rsid w:val="00EB7848"/>
    <w:rPr>
      <w:lang w:eastAsia="en-US"/>
    </w:rPr>
  </w:style>
  <w:style w:type="paragraph" w:styleId="TOC7">
    <w:name w:val="toc 7"/>
    <w:basedOn w:val="Normal"/>
    <w:next w:val="Normal"/>
    <w:uiPriority w:val="39"/>
    <w:unhideWhenUsed/>
    <w:rsid w:val="00DD1B60"/>
    <w:pPr>
      <w:overflowPunct/>
      <w:autoSpaceDE/>
      <w:autoSpaceDN/>
      <w:adjustRightInd/>
      <w:spacing w:after="100" w:line="259" w:lineRule="auto"/>
      <w:ind w:left="1320"/>
      <w:textAlignment w:val="auto"/>
    </w:pPr>
    <w:rPr>
      <w:rFonts w:ascii="Calibri" w:eastAsia="DengXian" w:hAnsi="Calibri"/>
      <w:sz w:val="22"/>
      <w:szCs w:val="22"/>
      <w:lang w:eastAsia="zh-CN"/>
    </w:rPr>
  </w:style>
  <w:style w:type="paragraph" w:styleId="TOC9">
    <w:name w:val="toc 9"/>
    <w:basedOn w:val="Normal"/>
    <w:next w:val="Normal"/>
    <w:uiPriority w:val="39"/>
    <w:unhideWhenUsed/>
    <w:rsid w:val="00DD1B60"/>
    <w:pPr>
      <w:overflowPunct/>
      <w:autoSpaceDE/>
      <w:autoSpaceDN/>
      <w:adjustRightInd/>
      <w:spacing w:after="100" w:line="259" w:lineRule="auto"/>
      <w:ind w:left="1760"/>
      <w:textAlignment w:val="auto"/>
    </w:pPr>
    <w:rPr>
      <w:rFonts w:ascii="Calibri" w:eastAsia="DengXian" w:hAnsi="Calibri"/>
      <w:sz w:val="22"/>
      <w:szCs w:val="22"/>
      <w:lang w:eastAsia="zh-CN"/>
    </w:rPr>
  </w:style>
  <w:style w:type="paragraph" w:styleId="Header">
    <w:name w:val="header"/>
    <w:basedOn w:val="Normal"/>
    <w:link w:val="HeaderChar"/>
    <w:rsid w:val="001760B3"/>
    <w:pPr>
      <w:tabs>
        <w:tab w:val="center" w:pos="4513"/>
        <w:tab w:val="right" w:pos="9026"/>
      </w:tabs>
    </w:pPr>
  </w:style>
  <w:style w:type="character" w:customStyle="1" w:styleId="HeaderChar">
    <w:name w:val="Header Char"/>
    <w:link w:val="Header"/>
    <w:rsid w:val="001760B3"/>
    <w:rPr>
      <w:lang w:val="en-GB" w:eastAsia="en-GB"/>
    </w:rPr>
  </w:style>
  <w:style w:type="paragraph" w:styleId="Footer">
    <w:name w:val="footer"/>
    <w:basedOn w:val="Normal"/>
    <w:link w:val="FooterChar"/>
    <w:rsid w:val="001760B3"/>
    <w:pPr>
      <w:tabs>
        <w:tab w:val="center" w:pos="4513"/>
        <w:tab w:val="right" w:pos="9026"/>
      </w:tabs>
    </w:pPr>
  </w:style>
  <w:style w:type="character" w:customStyle="1" w:styleId="FooterChar">
    <w:name w:val="Footer Char"/>
    <w:link w:val="Footer"/>
    <w:rsid w:val="001760B3"/>
    <w:rPr>
      <w:lang w:val="en-GB" w:eastAsia="en-GB"/>
    </w:rPr>
  </w:style>
  <w:style w:type="paragraph" w:styleId="BalloonText">
    <w:name w:val="Balloon Text"/>
    <w:basedOn w:val="Normal"/>
    <w:link w:val="BalloonTextChar"/>
    <w:semiHidden/>
    <w:unhideWhenUsed/>
    <w:rsid w:val="009B5010"/>
    <w:pPr>
      <w:spacing w:after="0"/>
    </w:pPr>
    <w:rPr>
      <w:rFonts w:ascii="Segoe UI" w:hAnsi="Segoe UI" w:cs="Segoe UI"/>
      <w:sz w:val="18"/>
      <w:szCs w:val="18"/>
    </w:rPr>
  </w:style>
  <w:style w:type="character" w:customStyle="1" w:styleId="BalloonTextChar">
    <w:name w:val="Balloon Text Char"/>
    <w:link w:val="BalloonText"/>
    <w:semiHidden/>
    <w:rsid w:val="009B5010"/>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9B5010"/>
  </w:style>
  <w:style w:type="paragraph" w:styleId="BlockText">
    <w:name w:val="Block Text"/>
    <w:basedOn w:val="Normal"/>
    <w:rsid w:val="009B5010"/>
    <w:pPr>
      <w:spacing w:after="120"/>
      <w:ind w:left="1440" w:right="1440"/>
    </w:pPr>
  </w:style>
  <w:style w:type="paragraph" w:styleId="BodyText2">
    <w:name w:val="Body Text 2"/>
    <w:basedOn w:val="Normal"/>
    <w:link w:val="BodyText2Char"/>
    <w:rsid w:val="009B5010"/>
    <w:pPr>
      <w:spacing w:after="120" w:line="480" w:lineRule="auto"/>
    </w:pPr>
  </w:style>
  <w:style w:type="character" w:customStyle="1" w:styleId="BodyText2Char">
    <w:name w:val="Body Text 2 Char"/>
    <w:link w:val="BodyText2"/>
    <w:rsid w:val="009B5010"/>
    <w:rPr>
      <w:lang w:val="en-GB" w:eastAsia="en-GB"/>
    </w:rPr>
  </w:style>
  <w:style w:type="paragraph" w:styleId="BodyText3">
    <w:name w:val="Body Text 3"/>
    <w:basedOn w:val="Normal"/>
    <w:link w:val="BodyText3Char"/>
    <w:rsid w:val="009B5010"/>
    <w:pPr>
      <w:spacing w:after="120"/>
    </w:pPr>
    <w:rPr>
      <w:sz w:val="16"/>
      <w:szCs w:val="16"/>
    </w:rPr>
  </w:style>
  <w:style w:type="character" w:customStyle="1" w:styleId="BodyText3Char">
    <w:name w:val="Body Text 3 Char"/>
    <w:link w:val="BodyText3"/>
    <w:rsid w:val="009B5010"/>
    <w:rPr>
      <w:sz w:val="16"/>
      <w:szCs w:val="16"/>
      <w:lang w:val="en-GB" w:eastAsia="en-GB"/>
    </w:rPr>
  </w:style>
  <w:style w:type="paragraph" w:styleId="BodyTextFirstIndent">
    <w:name w:val="Body Text First Indent"/>
    <w:basedOn w:val="BodyText"/>
    <w:link w:val="BodyTextFirstIndentChar"/>
    <w:rsid w:val="009B5010"/>
    <w:pPr>
      <w:ind w:firstLine="210"/>
    </w:pPr>
  </w:style>
  <w:style w:type="character" w:customStyle="1" w:styleId="BodyTextFirstIndentChar">
    <w:name w:val="Body Text First Indent Char"/>
    <w:link w:val="BodyTextFirstIndent"/>
    <w:rsid w:val="009B5010"/>
    <w:rPr>
      <w:lang w:val="en-GB" w:eastAsia="en-GB"/>
    </w:rPr>
  </w:style>
  <w:style w:type="paragraph" w:styleId="BodyTextIndent">
    <w:name w:val="Body Text Indent"/>
    <w:basedOn w:val="Normal"/>
    <w:link w:val="BodyTextIndentChar"/>
    <w:rsid w:val="009B5010"/>
    <w:pPr>
      <w:spacing w:after="120"/>
      <w:ind w:left="283"/>
    </w:pPr>
  </w:style>
  <w:style w:type="character" w:customStyle="1" w:styleId="BodyTextIndentChar">
    <w:name w:val="Body Text Indent Char"/>
    <w:link w:val="BodyTextIndent"/>
    <w:rsid w:val="009B5010"/>
    <w:rPr>
      <w:lang w:val="en-GB" w:eastAsia="en-GB"/>
    </w:rPr>
  </w:style>
  <w:style w:type="paragraph" w:styleId="BodyTextFirstIndent2">
    <w:name w:val="Body Text First Indent 2"/>
    <w:basedOn w:val="BodyTextIndent"/>
    <w:link w:val="BodyTextFirstIndent2Char"/>
    <w:rsid w:val="009B5010"/>
    <w:pPr>
      <w:ind w:firstLine="210"/>
    </w:pPr>
  </w:style>
  <w:style w:type="character" w:customStyle="1" w:styleId="BodyTextFirstIndent2Char">
    <w:name w:val="Body Text First Indent 2 Char"/>
    <w:link w:val="BodyTextFirstIndent2"/>
    <w:rsid w:val="009B5010"/>
    <w:rPr>
      <w:lang w:val="en-GB" w:eastAsia="en-GB"/>
    </w:rPr>
  </w:style>
  <w:style w:type="paragraph" w:styleId="BodyTextIndent2">
    <w:name w:val="Body Text Indent 2"/>
    <w:basedOn w:val="Normal"/>
    <w:link w:val="BodyTextIndent2Char"/>
    <w:rsid w:val="009B5010"/>
    <w:pPr>
      <w:spacing w:after="120" w:line="480" w:lineRule="auto"/>
      <w:ind w:left="283"/>
    </w:pPr>
  </w:style>
  <w:style w:type="character" w:customStyle="1" w:styleId="BodyTextIndent2Char">
    <w:name w:val="Body Text Indent 2 Char"/>
    <w:link w:val="BodyTextIndent2"/>
    <w:rsid w:val="009B5010"/>
    <w:rPr>
      <w:lang w:val="en-GB" w:eastAsia="en-GB"/>
    </w:rPr>
  </w:style>
  <w:style w:type="paragraph" w:styleId="BodyTextIndent3">
    <w:name w:val="Body Text Indent 3"/>
    <w:basedOn w:val="Normal"/>
    <w:link w:val="BodyTextIndent3Char"/>
    <w:rsid w:val="009B5010"/>
    <w:pPr>
      <w:spacing w:after="120"/>
      <w:ind w:left="283"/>
    </w:pPr>
    <w:rPr>
      <w:sz w:val="16"/>
      <w:szCs w:val="16"/>
    </w:rPr>
  </w:style>
  <w:style w:type="character" w:customStyle="1" w:styleId="BodyTextIndent3Char">
    <w:name w:val="Body Text Indent 3 Char"/>
    <w:link w:val="BodyTextIndent3"/>
    <w:rsid w:val="009B5010"/>
    <w:rPr>
      <w:sz w:val="16"/>
      <w:szCs w:val="16"/>
      <w:lang w:val="en-GB" w:eastAsia="en-GB"/>
    </w:rPr>
  </w:style>
  <w:style w:type="paragraph" w:styleId="Caption">
    <w:name w:val="caption"/>
    <w:basedOn w:val="Normal"/>
    <w:next w:val="Normal"/>
    <w:semiHidden/>
    <w:unhideWhenUsed/>
    <w:qFormat/>
    <w:rsid w:val="009B5010"/>
    <w:rPr>
      <w:b/>
      <w:bCs/>
    </w:rPr>
  </w:style>
  <w:style w:type="paragraph" w:styleId="Closing">
    <w:name w:val="Closing"/>
    <w:basedOn w:val="Normal"/>
    <w:link w:val="ClosingChar"/>
    <w:rsid w:val="009B5010"/>
    <w:pPr>
      <w:ind w:left="4252"/>
    </w:pPr>
  </w:style>
  <w:style w:type="character" w:customStyle="1" w:styleId="ClosingChar">
    <w:name w:val="Closing Char"/>
    <w:link w:val="Closing"/>
    <w:rsid w:val="009B5010"/>
    <w:rPr>
      <w:lang w:val="en-GB" w:eastAsia="en-GB"/>
    </w:rPr>
  </w:style>
  <w:style w:type="paragraph" w:styleId="CommentText">
    <w:name w:val="annotation text"/>
    <w:basedOn w:val="Normal"/>
    <w:link w:val="CommentTextChar"/>
    <w:rsid w:val="009B5010"/>
  </w:style>
  <w:style w:type="character" w:customStyle="1" w:styleId="CommentTextChar">
    <w:name w:val="Comment Text Char"/>
    <w:link w:val="CommentText"/>
    <w:rsid w:val="009B5010"/>
    <w:rPr>
      <w:lang w:val="en-GB" w:eastAsia="en-GB"/>
    </w:rPr>
  </w:style>
  <w:style w:type="paragraph" w:styleId="CommentSubject">
    <w:name w:val="annotation subject"/>
    <w:basedOn w:val="CommentText"/>
    <w:next w:val="CommentText"/>
    <w:link w:val="CommentSubjectChar"/>
    <w:rsid w:val="009B5010"/>
    <w:rPr>
      <w:b/>
      <w:bCs/>
    </w:rPr>
  </w:style>
  <w:style w:type="character" w:customStyle="1" w:styleId="CommentSubjectChar">
    <w:name w:val="Comment Subject Char"/>
    <w:link w:val="CommentSubject"/>
    <w:rsid w:val="009B5010"/>
    <w:rPr>
      <w:b/>
      <w:bCs/>
      <w:lang w:val="en-GB" w:eastAsia="en-GB"/>
    </w:rPr>
  </w:style>
  <w:style w:type="paragraph" w:styleId="Date">
    <w:name w:val="Date"/>
    <w:basedOn w:val="Normal"/>
    <w:next w:val="Normal"/>
    <w:link w:val="DateChar"/>
    <w:rsid w:val="009B5010"/>
  </w:style>
  <w:style w:type="character" w:customStyle="1" w:styleId="DateChar">
    <w:name w:val="Date Char"/>
    <w:link w:val="Date"/>
    <w:rsid w:val="009B5010"/>
    <w:rPr>
      <w:lang w:val="en-GB" w:eastAsia="en-GB"/>
    </w:rPr>
  </w:style>
  <w:style w:type="paragraph" w:styleId="DocumentMap">
    <w:name w:val="Document Map"/>
    <w:basedOn w:val="Normal"/>
    <w:link w:val="DocumentMapChar"/>
    <w:rsid w:val="009B5010"/>
    <w:rPr>
      <w:rFonts w:ascii="Segoe UI" w:hAnsi="Segoe UI" w:cs="Segoe UI"/>
      <w:sz w:val="16"/>
      <w:szCs w:val="16"/>
    </w:rPr>
  </w:style>
  <w:style w:type="character" w:customStyle="1" w:styleId="DocumentMapChar">
    <w:name w:val="Document Map Char"/>
    <w:link w:val="DocumentMap"/>
    <w:rsid w:val="009B5010"/>
    <w:rPr>
      <w:rFonts w:ascii="Segoe UI" w:hAnsi="Segoe UI" w:cs="Segoe UI"/>
      <w:sz w:val="16"/>
      <w:szCs w:val="16"/>
      <w:lang w:val="en-GB" w:eastAsia="en-GB"/>
    </w:rPr>
  </w:style>
  <w:style w:type="paragraph" w:styleId="E-mailSignature">
    <w:name w:val="E-mail Signature"/>
    <w:basedOn w:val="Normal"/>
    <w:link w:val="E-mailSignatureChar"/>
    <w:rsid w:val="009B5010"/>
  </w:style>
  <w:style w:type="character" w:customStyle="1" w:styleId="E-mailSignatureChar">
    <w:name w:val="E-mail Signature Char"/>
    <w:link w:val="E-mailSignature"/>
    <w:rsid w:val="009B5010"/>
    <w:rPr>
      <w:lang w:val="en-GB" w:eastAsia="en-GB"/>
    </w:rPr>
  </w:style>
  <w:style w:type="paragraph" w:styleId="EndnoteText">
    <w:name w:val="endnote text"/>
    <w:basedOn w:val="Normal"/>
    <w:link w:val="EndnoteTextChar"/>
    <w:rsid w:val="009B5010"/>
  </w:style>
  <w:style w:type="character" w:customStyle="1" w:styleId="EndnoteTextChar">
    <w:name w:val="Endnote Text Char"/>
    <w:link w:val="EndnoteText"/>
    <w:rsid w:val="009B5010"/>
    <w:rPr>
      <w:lang w:val="en-GB" w:eastAsia="en-GB"/>
    </w:rPr>
  </w:style>
  <w:style w:type="paragraph" w:styleId="EnvelopeAddress">
    <w:name w:val="envelope address"/>
    <w:basedOn w:val="Normal"/>
    <w:rsid w:val="009B5010"/>
    <w:pPr>
      <w:framePr w:w="7920" w:h="1980" w:hRule="exact" w:hSpace="180" w:wrap="auto" w:hAnchor="page" w:xAlign="center" w:yAlign="bottom"/>
      <w:ind w:left="2880"/>
    </w:pPr>
    <w:rPr>
      <w:rFonts w:ascii="Calibri Light" w:eastAsia="DengXian Light" w:hAnsi="Calibri Light"/>
      <w:sz w:val="24"/>
      <w:szCs w:val="24"/>
    </w:rPr>
  </w:style>
  <w:style w:type="paragraph" w:styleId="EnvelopeReturn">
    <w:name w:val="envelope return"/>
    <w:basedOn w:val="Normal"/>
    <w:rsid w:val="009B5010"/>
    <w:rPr>
      <w:rFonts w:ascii="Calibri Light" w:eastAsia="DengXian Light" w:hAnsi="Calibri Light"/>
    </w:rPr>
  </w:style>
  <w:style w:type="paragraph" w:styleId="FootnoteText">
    <w:name w:val="footnote text"/>
    <w:basedOn w:val="Normal"/>
    <w:link w:val="FootnoteTextChar"/>
    <w:rsid w:val="009B5010"/>
  </w:style>
  <w:style w:type="character" w:customStyle="1" w:styleId="FootnoteTextChar">
    <w:name w:val="Footnote Text Char"/>
    <w:link w:val="FootnoteText"/>
    <w:rsid w:val="009B5010"/>
    <w:rPr>
      <w:lang w:val="en-GB" w:eastAsia="en-GB"/>
    </w:rPr>
  </w:style>
  <w:style w:type="paragraph" w:styleId="HTMLAddress">
    <w:name w:val="HTML Address"/>
    <w:basedOn w:val="Normal"/>
    <w:link w:val="HTMLAddressChar"/>
    <w:rsid w:val="009B5010"/>
    <w:rPr>
      <w:i/>
      <w:iCs/>
    </w:rPr>
  </w:style>
  <w:style w:type="character" w:customStyle="1" w:styleId="HTMLAddressChar">
    <w:name w:val="HTML Address Char"/>
    <w:link w:val="HTMLAddress"/>
    <w:rsid w:val="009B5010"/>
    <w:rPr>
      <w:i/>
      <w:iCs/>
      <w:lang w:val="en-GB" w:eastAsia="en-GB"/>
    </w:rPr>
  </w:style>
  <w:style w:type="paragraph" w:styleId="HTMLPreformatted">
    <w:name w:val="HTML Preformatted"/>
    <w:basedOn w:val="Normal"/>
    <w:link w:val="HTMLPreformattedChar"/>
    <w:rsid w:val="009B5010"/>
    <w:rPr>
      <w:rFonts w:ascii="Courier New" w:hAnsi="Courier New" w:cs="Courier New"/>
    </w:rPr>
  </w:style>
  <w:style w:type="character" w:customStyle="1" w:styleId="HTMLPreformattedChar">
    <w:name w:val="HTML Preformatted Char"/>
    <w:link w:val="HTMLPreformatted"/>
    <w:rsid w:val="009B5010"/>
    <w:rPr>
      <w:rFonts w:ascii="Courier New" w:hAnsi="Courier New" w:cs="Courier New"/>
      <w:lang w:val="en-GB" w:eastAsia="en-GB"/>
    </w:rPr>
  </w:style>
  <w:style w:type="paragraph" w:styleId="Index1">
    <w:name w:val="index 1"/>
    <w:basedOn w:val="Normal"/>
    <w:next w:val="Normal"/>
    <w:rsid w:val="009B5010"/>
    <w:pPr>
      <w:ind w:left="200" w:hanging="200"/>
    </w:pPr>
  </w:style>
  <w:style w:type="paragraph" w:styleId="Index2">
    <w:name w:val="index 2"/>
    <w:basedOn w:val="Normal"/>
    <w:next w:val="Normal"/>
    <w:rsid w:val="009B5010"/>
    <w:pPr>
      <w:ind w:left="400" w:hanging="200"/>
    </w:pPr>
  </w:style>
  <w:style w:type="paragraph" w:styleId="Index3">
    <w:name w:val="index 3"/>
    <w:basedOn w:val="Normal"/>
    <w:next w:val="Normal"/>
    <w:rsid w:val="009B5010"/>
    <w:pPr>
      <w:ind w:left="600" w:hanging="200"/>
    </w:pPr>
  </w:style>
  <w:style w:type="paragraph" w:styleId="Index4">
    <w:name w:val="index 4"/>
    <w:basedOn w:val="Normal"/>
    <w:next w:val="Normal"/>
    <w:rsid w:val="009B5010"/>
    <w:pPr>
      <w:ind w:left="800" w:hanging="200"/>
    </w:pPr>
  </w:style>
  <w:style w:type="paragraph" w:styleId="Index5">
    <w:name w:val="index 5"/>
    <w:basedOn w:val="Normal"/>
    <w:next w:val="Normal"/>
    <w:rsid w:val="009B5010"/>
    <w:pPr>
      <w:ind w:left="1000" w:hanging="200"/>
    </w:pPr>
  </w:style>
  <w:style w:type="paragraph" w:styleId="Index6">
    <w:name w:val="index 6"/>
    <w:basedOn w:val="Normal"/>
    <w:next w:val="Normal"/>
    <w:rsid w:val="009B5010"/>
    <w:pPr>
      <w:ind w:left="1200" w:hanging="200"/>
    </w:pPr>
  </w:style>
  <w:style w:type="paragraph" w:styleId="Index7">
    <w:name w:val="index 7"/>
    <w:basedOn w:val="Normal"/>
    <w:next w:val="Normal"/>
    <w:rsid w:val="009B5010"/>
    <w:pPr>
      <w:ind w:left="1400" w:hanging="200"/>
    </w:pPr>
  </w:style>
  <w:style w:type="paragraph" w:styleId="Index8">
    <w:name w:val="index 8"/>
    <w:basedOn w:val="Normal"/>
    <w:next w:val="Normal"/>
    <w:rsid w:val="009B5010"/>
    <w:pPr>
      <w:ind w:left="1600" w:hanging="200"/>
    </w:pPr>
  </w:style>
  <w:style w:type="paragraph" w:styleId="Index9">
    <w:name w:val="index 9"/>
    <w:basedOn w:val="Normal"/>
    <w:next w:val="Normal"/>
    <w:rsid w:val="009B5010"/>
    <w:pPr>
      <w:ind w:left="1800" w:hanging="200"/>
    </w:pPr>
  </w:style>
  <w:style w:type="paragraph" w:styleId="IndexHeading">
    <w:name w:val="index heading"/>
    <w:basedOn w:val="Normal"/>
    <w:next w:val="Index1"/>
    <w:rsid w:val="009B5010"/>
    <w:rPr>
      <w:rFonts w:ascii="Calibri Light" w:eastAsia="DengXian Light" w:hAnsi="Calibri Light"/>
      <w:b/>
      <w:bCs/>
    </w:rPr>
  </w:style>
  <w:style w:type="paragraph" w:styleId="IntenseQuote">
    <w:name w:val="Intense Quote"/>
    <w:basedOn w:val="Normal"/>
    <w:next w:val="Normal"/>
    <w:link w:val="IntenseQuoteChar"/>
    <w:uiPriority w:val="30"/>
    <w:qFormat/>
    <w:rsid w:val="009B501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B5010"/>
    <w:rPr>
      <w:i/>
      <w:iCs/>
      <w:color w:val="4472C4"/>
      <w:lang w:val="en-GB" w:eastAsia="en-GB"/>
    </w:rPr>
  </w:style>
  <w:style w:type="paragraph" w:styleId="ListBullet">
    <w:name w:val="List Bullet"/>
    <w:basedOn w:val="Normal"/>
    <w:rsid w:val="009B5010"/>
    <w:pPr>
      <w:numPr>
        <w:numId w:val="20"/>
      </w:numPr>
      <w:contextualSpacing/>
    </w:pPr>
  </w:style>
  <w:style w:type="paragraph" w:styleId="ListBullet2">
    <w:name w:val="List Bullet 2"/>
    <w:basedOn w:val="Normal"/>
    <w:rsid w:val="009B5010"/>
    <w:pPr>
      <w:numPr>
        <w:numId w:val="21"/>
      </w:numPr>
      <w:contextualSpacing/>
    </w:pPr>
  </w:style>
  <w:style w:type="paragraph" w:styleId="ListBullet3">
    <w:name w:val="List Bullet 3"/>
    <w:basedOn w:val="Normal"/>
    <w:rsid w:val="009B5010"/>
    <w:pPr>
      <w:numPr>
        <w:numId w:val="22"/>
      </w:numPr>
      <w:contextualSpacing/>
    </w:pPr>
  </w:style>
  <w:style w:type="paragraph" w:styleId="ListBullet4">
    <w:name w:val="List Bullet 4"/>
    <w:basedOn w:val="Normal"/>
    <w:rsid w:val="009B5010"/>
    <w:pPr>
      <w:numPr>
        <w:numId w:val="23"/>
      </w:numPr>
      <w:contextualSpacing/>
    </w:pPr>
  </w:style>
  <w:style w:type="paragraph" w:styleId="ListBullet5">
    <w:name w:val="List Bullet 5"/>
    <w:basedOn w:val="Normal"/>
    <w:rsid w:val="009B5010"/>
    <w:pPr>
      <w:numPr>
        <w:numId w:val="24"/>
      </w:numPr>
      <w:contextualSpacing/>
    </w:pPr>
  </w:style>
  <w:style w:type="paragraph" w:styleId="ListContinue">
    <w:name w:val="List Continue"/>
    <w:basedOn w:val="Normal"/>
    <w:rsid w:val="009B5010"/>
    <w:pPr>
      <w:spacing w:after="120"/>
      <w:ind w:left="283"/>
      <w:contextualSpacing/>
    </w:pPr>
  </w:style>
  <w:style w:type="paragraph" w:styleId="ListContinue2">
    <w:name w:val="List Continue 2"/>
    <w:basedOn w:val="Normal"/>
    <w:rsid w:val="009B5010"/>
    <w:pPr>
      <w:spacing w:after="120"/>
      <w:ind w:left="566"/>
      <w:contextualSpacing/>
    </w:pPr>
  </w:style>
  <w:style w:type="paragraph" w:styleId="ListContinue3">
    <w:name w:val="List Continue 3"/>
    <w:basedOn w:val="Normal"/>
    <w:rsid w:val="009B5010"/>
    <w:pPr>
      <w:spacing w:after="120"/>
      <w:ind w:left="849"/>
      <w:contextualSpacing/>
    </w:pPr>
  </w:style>
  <w:style w:type="paragraph" w:styleId="ListContinue4">
    <w:name w:val="List Continue 4"/>
    <w:basedOn w:val="Normal"/>
    <w:rsid w:val="009B5010"/>
    <w:pPr>
      <w:spacing w:after="120"/>
      <w:ind w:left="1132"/>
      <w:contextualSpacing/>
    </w:pPr>
  </w:style>
  <w:style w:type="paragraph" w:styleId="ListContinue5">
    <w:name w:val="List Continue 5"/>
    <w:basedOn w:val="Normal"/>
    <w:rsid w:val="009B5010"/>
    <w:pPr>
      <w:spacing w:after="120"/>
      <w:ind w:left="1415"/>
      <w:contextualSpacing/>
    </w:pPr>
  </w:style>
  <w:style w:type="paragraph" w:styleId="ListNumber">
    <w:name w:val="List Number"/>
    <w:basedOn w:val="Normal"/>
    <w:rsid w:val="009B5010"/>
    <w:pPr>
      <w:numPr>
        <w:numId w:val="25"/>
      </w:numPr>
      <w:contextualSpacing/>
    </w:pPr>
  </w:style>
  <w:style w:type="paragraph" w:styleId="ListNumber2">
    <w:name w:val="List Number 2"/>
    <w:basedOn w:val="Normal"/>
    <w:rsid w:val="009B5010"/>
    <w:pPr>
      <w:numPr>
        <w:numId w:val="26"/>
      </w:numPr>
      <w:contextualSpacing/>
    </w:pPr>
  </w:style>
  <w:style w:type="paragraph" w:styleId="ListNumber3">
    <w:name w:val="List Number 3"/>
    <w:basedOn w:val="Normal"/>
    <w:rsid w:val="009B5010"/>
    <w:pPr>
      <w:numPr>
        <w:numId w:val="17"/>
      </w:numPr>
      <w:contextualSpacing/>
    </w:pPr>
  </w:style>
  <w:style w:type="paragraph" w:styleId="ListNumber4">
    <w:name w:val="List Number 4"/>
    <w:basedOn w:val="Normal"/>
    <w:rsid w:val="009B5010"/>
    <w:pPr>
      <w:numPr>
        <w:numId w:val="18"/>
      </w:numPr>
      <w:contextualSpacing/>
    </w:pPr>
  </w:style>
  <w:style w:type="paragraph" w:styleId="ListNumber5">
    <w:name w:val="List Number 5"/>
    <w:basedOn w:val="Normal"/>
    <w:rsid w:val="009B5010"/>
    <w:pPr>
      <w:numPr>
        <w:numId w:val="19"/>
      </w:numPr>
      <w:contextualSpacing/>
    </w:pPr>
  </w:style>
  <w:style w:type="paragraph" w:styleId="ListParagraph">
    <w:name w:val="List Paragraph"/>
    <w:basedOn w:val="Normal"/>
    <w:uiPriority w:val="34"/>
    <w:qFormat/>
    <w:rsid w:val="009B5010"/>
    <w:pPr>
      <w:ind w:left="720"/>
    </w:pPr>
  </w:style>
  <w:style w:type="paragraph" w:styleId="MacroText">
    <w:name w:val="macro"/>
    <w:link w:val="MacroTextChar"/>
    <w:rsid w:val="009B50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9B5010"/>
    <w:rPr>
      <w:rFonts w:ascii="Courier New" w:hAnsi="Courier New" w:cs="Courier New"/>
      <w:lang w:val="en-GB" w:eastAsia="en-GB"/>
    </w:rPr>
  </w:style>
  <w:style w:type="paragraph" w:styleId="MessageHeader">
    <w:name w:val="Message Header"/>
    <w:basedOn w:val="Normal"/>
    <w:link w:val="MessageHeaderChar"/>
    <w:rsid w:val="009B501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sz w:val="24"/>
      <w:szCs w:val="24"/>
    </w:rPr>
  </w:style>
  <w:style w:type="character" w:customStyle="1" w:styleId="MessageHeaderChar">
    <w:name w:val="Message Header Char"/>
    <w:link w:val="MessageHeader"/>
    <w:rsid w:val="009B5010"/>
    <w:rPr>
      <w:rFonts w:ascii="Calibri Light" w:eastAsia="DengXian Light" w:hAnsi="Calibri Light"/>
      <w:sz w:val="24"/>
      <w:szCs w:val="24"/>
      <w:shd w:val="pct20" w:color="auto" w:fill="auto"/>
      <w:lang w:val="en-GB" w:eastAsia="en-GB"/>
    </w:rPr>
  </w:style>
  <w:style w:type="paragraph" w:styleId="NoSpacing">
    <w:name w:val="No Spacing"/>
    <w:uiPriority w:val="1"/>
    <w:qFormat/>
    <w:rsid w:val="009B5010"/>
    <w:pPr>
      <w:overflowPunct w:val="0"/>
      <w:autoSpaceDE w:val="0"/>
      <w:autoSpaceDN w:val="0"/>
      <w:adjustRightInd w:val="0"/>
      <w:textAlignment w:val="baseline"/>
    </w:pPr>
  </w:style>
  <w:style w:type="paragraph" w:styleId="NormalWeb">
    <w:name w:val="Normal (Web)"/>
    <w:basedOn w:val="Normal"/>
    <w:rsid w:val="009B5010"/>
    <w:rPr>
      <w:sz w:val="24"/>
      <w:szCs w:val="24"/>
    </w:rPr>
  </w:style>
  <w:style w:type="paragraph" w:styleId="NormalIndent">
    <w:name w:val="Normal Indent"/>
    <w:basedOn w:val="Normal"/>
    <w:rsid w:val="009B5010"/>
    <w:pPr>
      <w:ind w:left="720"/>
    </w:pPr>
  </w:style>
  <w:style w:type="paragraph" w:styleId="NoteHeading">
    <w:name w:val="Note Heading"/>
    <w:basedOn w:val="Normal"/>
    <w:next w:val="Normal"/>
    <w:link w:val="NoteHeadingChar"/>
    <w:rsid w:val="009B5010"/>
  </w:style>
  <w:style w:type="character" w:customStyle="1" w:styleId="NoteHeadingChar">
    <w:name w:val="Note Heading Char"/>
    <w:link w:val="NoteHeading"/>
    <w:rsid w:val="009B5010"/>
    <w:rPr>
      <w:lang w:val="en-GB" w:eastAsia="en-GB"/>
    </w:rPr>
  </w:style>
  <w:style w:type="paragraph" w:styleId="PlainText">
    <w:name w:val="Plain Text"/>
    <w:basedOn w:val="Normal"/>
    <w:link w:val="PlainTextChar"/>
    <w:rsid w:val="009B5010"/>
    <w:rPr>
      <w:rFonts w:ascii="Courier New" w:hAnsi="Courier New" w:cs="Courier New"/>
    </w:rPr>
  </w:style>
  <w:style w:type="character" w:customStyle="1" w:styleId="PlainTextChar">
    <w:name w:val="Plain Text Char"/>
    <w:link w:val="PlainText"/>
    <w:rsid w:val="009B5010"/>
    <w:rPr>
      <w:rFonts w:ascii="Courier New" w:hAnsi="Courier New" w:cs="Courier New"/>
      <w:lang w:val="en-GB" w:eastAsia="en-GB"/>
    </w:rPr>
  </w:style>
  <w:style w:type="paragraph" w:styleId="Quote">
    <w:name w:val="Quote"/>
    <w:basedOn w:val="Normal"/>
    <w:next w:val="Normal"/>
    <w:link w:val="QuoteChar"/>
    <w:uiPriority w:val="29"/>
    <w:qFormat/>
    <w:rsid w:val="009B5010"/>
    <w:pPr>
      <w:spacing w:before="200" w:after="160"/>
      <w:ind w:left="864" w:right="864"/>
      <w:jc w:val="center"/>
    </w:pPr>
    <w:rPr>
      <w:i/>
      <w:iCs/>
      <w:color w:val="404040"/>
    </w:rPr>
  </w:style>
  <w:style w:type="character" w:customStyle="1" w:styleId="QuoteChar">
    <w:name w:val="Quote Char"/>
    <w:link w:val="Quote"/>
    <w:uiPriority w:val="29"/>
    <w:rsid w:val="009B5010"/>
    <w:rPr>
      <w:i/>
      <w:iCs/>
      <w:color w:val="404040"/>
      <w:lang w:val="en-GB" w:eastAsia="en-GB"/>
    </w:rPr>
  </w:style>
  <w:style w:type="paragraph" w:styleId="Salutation">
    <w:name w:val="Salutation"/>
    <w:basedOn w:val="Normal"/>
    <w:next w:val="Normal"/>
    <w:link w:val="SalutationChar"/>
    <w:rsid w:val="009B5010"/>
  </w:style>
  <w:style w:type="character" w:customStyle="1" w:styleId="SalutationChar">
    <w:name w:val="Salutation Char"/>
    <w:link w:val="Salutation"/>
    <w:rsid w:val="009B5010"/>
    <w:rPr>
      <w:lang w:val="en-GB" w:eastAsia="en-GB"/>
    </w:rPr>
  </w:style>
  <w:style w:type="paragraph" w:styleId="Signature">
    <w:name w:val="Signature"/>
    <w:basedOn w:val="Normal"/>
    <w:link w:val="SignatureChar"/>
    <w:rsid w:val="009B5010"/>
    <w:pPr>
      <w:ind w:left="4252"/>
    </w:pPr>
  </w:style>
  <w:style w:type="character" w:customStyle="1" w:styleId="SignatureChar">
    <w:name w:val="Signature Char"/>
    <w:link w:val="Signature"/>
    <w:rsid w:val="009B5010"/>
    <w:rPr>
      <w:lang w:val="en-GB" w:eastAsia="en-GB"/>
    </w:rPr>
  </w:style>
  <w:style w:type="paragraph" w:styleId="Subtitle">
    <w:name w:val="Subtitle"/>
    <w:basedOn w:val="Normal"/>
    <w:next w:val="Normal"/>
    <w:link w:val="SubtitleChar"/>
    <w:qFormat/>
    <w:rsid w:val="009B5010"/>
    <w:pPr>
      <w:spacing w:after="60"/>
      <w:jc w:val="center"/>
      <w:outlineLvl w:val="1"/>
    </w:pPr>
    <w:rPr>
      <w:rFonts w:ascii="Calibri Light" w:eastAsia="DengXian Light" w:hAnsi="Calibri Light"/>
      <w:sz w:val="24"/>
      <w:szCs w:val="24"/>
    </w:rPr>
  </w:style>
  <w:style w:type="character" w:customStyle="1" w:styleId="SubtitleChar">
    <w:name w:val="Subtitle Char"/>
    <w:link w:val="Subtitle"/>
    <w:rsid w:val="009B5010"/>
    <w:rPr>
      <w:rFonts w:ascii="Calibri Light" w:eastAsia="DengXian Light" w:hAnsi="Calibri Light"/>
      <w:sz w:val="24"/>
      <w:szCs w:val="24"/>
      <w:lang w:val="en-GB" w:eastAsia="en-GB"/>
    </w:rPr>
  </w:style>
  <w:style w:type="paragraph" w:styleId="TableofAuthorities">
    <w:name w:val="table of authorities"/>
    <w:basedOn w:val="Normal"/>
    <w:next w:val="Normal"/>
    <w:rsid w:val="009B5010"/>
    <w:pPr>
      <w:ind w:left="200" w:hanging="200"/>
    </w:pPr>
  </w:style>
  <w:style w:type="paragraph" w:styleId="TableofFigures">
    <w:name w:val="table of figures"/>
    <w:basedOn w:val="Normal"/>
    <w:next w:val="Normal"/>
    <w:rsid w:val="009B5010"/>
  </w:style>
  <w:style w:type="paragraph" w:styleId="Title">
    <w:name w:val="Title"/>
    <w:basedOn w:val="Normal"/>
    <w:next w:val="Normal"/>
    <w:link w:val="TitleChar"/>
    <w:qFormat/>
    <w:rsid w:val="009B5010"/>
    <w:pPr>
      <w:spacing w:before="240" w:after="60"/>
      <w:jc w:val="center"/>
      <w:outlineLvl w:val="0"/>
    </w:pPr>
    <w:rPr>
      <w:rFonts w:ascii="Calibri Light" w:eastAsia="DengXian Light" w:hAnsi="Calibri Light"/>
      <w:b/>
      <w:bCs/>
      <w:kern w:val="28"/>
      <w:sz w:val="32"/>
      <w:szCs w:val="32"/>
    </w:rPr>
  </w:style>
  <w:style w:type="character" w:customStyle="1" w:styleId="TitleChar">
    <w:name w:val="Title Char"/>
    <w:link w:val="Title"/>
    <w:rsid w:val="009B5010"/>
    <w:rPr>
      <w:rFonts w:ascii="Calibri Light" w:eastAsia="DengXian Light" w:hAnsi="Calibri Light"/>
      <w:b/>
      <w:bCs/>
      <w:kern w:val="28"/>
      <w:sz w:val="32"/>
      <w:szCs w:val="32"/>
      <w:lang w:val="en-GB" w:eastAsia="en-GB"/>
    </w:rPr>
  </w:style>
  <w:style w:type="paragraph" w:styleId="TOAHeading">
    <w:name w:val="toa heading"/>
    <w:basedOn w:val="Normal"/>
    <w:next w:val="Normal"/>
    <w:rsid w:val="009B5010"/>
    <w:pPr>
      <w:spacing w:before="120"/>
    </w:pPr>
    <w:rPr>
      <w:rFonts w:ascii="Calibri Light" w:eastAsia="DengXian Light" w:hAnsi="Calibri Light"/>
      <w:b/>
      <w:bCs/>
      <w:sz w:val="24"/>
      <w:szCs w:val="24"/>
    </w:rPr>
  </w:style>
  <w:style w:type="paragraph" w:styleId="TOCHeading">
    <w:name w:val="TOC Heading"/>
    <w:basedOn w:val="Heading1"/>
    <w:next w:val="Normal"/>
    <w:uiPriority w:val="39"/>
    <w:semiHidden/>
    <w:unhideWhenUsed/>
    <w:qFormat/>
    <w:rsid w:val="009B5010"/>
    <w:pPr>
      <w:keepLines w:val="0"/>
      <w:pBdr>
        <w:top w:val="none" w:sz="0" w:space="0" w:color="auto"/>
      </w:pBdr>
      <w:spacing w:after="60"/>
      <w:ind w:left="0" w:firstLine="0"/>
      <w:outlineLvl w:val="9"/>
    </w:pPr>
    <w:rPr>
      <w:rFonts w:ascii="Calibri Light" w:eastAsia="DengXian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96539">
      <w:bodyDiv w:val="1"/>
      <w:marLeft w:val="0"/>
      <w:marRight w:val="0"/>
      <w:marTop w:val="0"/>
      <w:marBottom w:val="0"/>
      <w:divBdr>
        <w:top w:val="none" w:sz="0" w:space="0" w:color="auto"/>
        <w:left w:val="none" w:sz="0" w:space="0" w:color="auto"/>
        <w:bottom w:val="none" w:sz="0" w:space="0" w:color="auto"/>
        <w:right w:val="none" w:sz="0" w:space="0" w:color="auto"/>
      </w:divBdr>
    </w:div>
    <w:div w:id="27024513">
      <w:bodyDiv w:val="1"/>
      <w:marLeft w:val="0"/>
      <w:marRight w:val="0"/>
      <w:marTop w:val="0"/>
      <w:marBottom w:val="0"/>
      <w:divBdr>
        <w:top w:val="none" w:sz="0" w:space="0" w:color="auto"/>
        <w:left w:val="none" w:sz="0" w:space="0" w:color="auto"/>
        <w:bottom w:val="none" w:sz="0" w:space="0" w:color="auto"/>
        <w:right w:val="none" w:sz="0" w:space="0" w:color="auto"/>
      </w:divBdr>
    </w:div>
    <w:div w:id="53356262">
      <w:bodyDiv w:val="1"/>
      <w:marLeft w:val="0"/>
      <w:marRight w:val="0"/>
      <w:marTop w:val="0"/>
      <w:marBottom w:val="0"/>
      <w:divBdr>
        <w:top w:val="none" w:sz="0" w:space="0" w:color="auto"/>
        <w:left w:val="none" w:sz="0" w:space="0" w:color="auto"/>
        <w:bottom w:val="none" w:sz="0" w:space="0" w:color="auto"/>
        <w:right w:val="none" w:sz="0" w:space="0" w:color="auto"/>
      </w:divBdr>
    </w:div>
    <w:div w:id="109904827">
      <w:bodyDiv w:val="1"/>
      <w:marLeft w:val="0"/>
      <w:marRight w:val="0"/>
      <w:marTop w:val="0"/>
      <w:marBottom w:val="0"/>
      <w:divBdr>
        <w:top w:val="none" w:sz="0" w:space="0" w:color="auto"/>
        <w:left w:val="none" w:sz="0" w:space="0" w:color="auto"/>
        <w:bottom w:val="none" w:sz="0" w:space="0" w:color="auto"/>
        <w:right w:val="none" w:sz="0" w:space="0" w:color="auto"/>
      </w:divBdr>
    </w:div>
    <w:div w:id="142284450">
      <w:bodyDiv w:val="1"/>
      <w:marLeft w:val="0"/>
      <w:marRight w:val="0"/>
      <w:marTop w:val="0"/>
      <w:marBottom w:val="0"/>
      <w:divBdr>
        <w:top w:val="none" w:sz="0" w:space="0" w:color="auto"/>
        <w:left w:val="none" w:sz="0" w:space="0" w:color="auto"/>
        <w:bottom w:val="none" w:sz="0" w:space="0" w:color="auto"/>
        <w:right w:val="none" w:sz="0" w:space="0" w:color="auto"/>
      </w:divBdr>
    </w:div>
    <w:div w:id="229075274">
      <w:bodyDiv w:val="1"/>
      <w:marLeft w:val="0"/>
      <w:marRight w:val="0"/>
      <w:marTop w:val="0"/>
      <w:marBottom w:val="0"/>
      <w:divBdr>
        <w:top w:val="none" w:sz="0" w:space="0" w:color="auto"/>
        <w:left w:val="none" w:sz="0" w:space="0" w:color="auto"/>
        <w:bottom w:val="none" w:sz="0" w:space="0" w:color="auto"/>
        <w:right w:val="none" w:sz="0" w:space="0" w:color="auto"/>
      </w:divBdr>
    </w:div>
    <w:div w:id="302776984">
      <w:bodyDiv w:val="1"/>
      <w:marLeft w:val="0"/>
      <w:marRight w:val="0"/>
      <w:marTop w:val="0"/>
      <w:marBottom w:val="0"/>
      <w:divBdr>
        <w:top w:val="none" w:sz="0" w:space="0" w:color="auto"/>
        <w:left w:val="none" w:sz="0" w:space="0" w:color="auto"/>
        <w:bottom w:val="none" w:sz="0" w:space="0" w:color="auto"/>
        <w:right w:val="none" w:sz="0" w:space="0" w:color="auto"/>
      </w:divBdr>
    </w:div>
    <w:div w:id="304744428">
      <w:bodyDiv w:val="1"/>
      <w:marLeft w:val="0"/>
      <w:marRight w:val="0"/>
      <w:marTop w:val="0"/>
      <w:marBottom w:val="0"/>
      <w:divBdr>
        <w:top w:val="none" w:sz="0" w:space="0" w:color="auto"/>
        <w:left w:val="none" w:sz="0" w:space="0" w:color="auto"/>
        <w:bottom w:val="none" w:sz="0" w:space="0" w:color="auto"/>
        <w:right w:val="none" w:sz="0" w:space="0" w:color="auto"/>
      </w:divBdr>
    </w:div>
    <w:div w:id="444276532">
      <w:bodyDiv w:val="1"/>
      <w:marLeft w:val="0"/>
      <w:marRight w:val="0"/>
      <w:marTop w:val="0"/>
      <w:marBottom w:val="0"/>
      <w:divBdr>
        <w:top w:val="none" w:sz="0" w:space="0" w:color="auto"/>
        <w:left w:val="none" w:sz="0" w:space="0" w:color="auto"/>
        <w:bottom w:val="none" w:sz="0" w:space="0" w:color="auto"/>
        <w:right w:val="none" w:sz="0" w:space="0" w:color="auto"/>
      </w:divBdr>
    </w:div>
    <w:div w:id="593319777">
      <w:bodyDiv w:val="1"/>
      <w:marLeft w:val="0"/>
      <w:marRight w:val="0"/>
      <w:marTop w:val="0"/>
      <w:marBottom w:val="0"/>
      <w:divBdr>
        <w:top w:val="none" w:sz="0" w:space="0" w:color="auto"/>
        <w:left w:val="none" w:sz="0" w:space="0" w:color="auto"/>
        <w:bottom w:val="none" w:sz="0" w:space="0" w:color="auto"/>
        <w:right w:val="none" w:sz="0" w:space="0" w:color="auto"/>
      </w:divBdr>
    </w:div>
    <w:div w:id="649747226">
      <w:bodyDiv w:val="1"/>
      <w:marLeft w:val="0"/>
      <w:marRight w:val="0"/>
      <w:marTop w:val="0"/>
      <w:marBottom w:val="0"/>
      <w:divBdr>
        <w:top w:val="none" w:sz="0" w:space="0" w:color="auto"/>
        <w:left w:val="none" w:sz="0" w:space="0" w:color="auto"/>
        <w:bottom w:val="none" w:sz="0" w:space="0" w:color="auto"/>
        <w:right w:val="none" w:sz="0" w:space="0" w:color="auto"/>
      </w:divBdr>
    </w:div>
    <w:div w:id="875435928">
      <w:bodyDiv w:val="1"/>
      <w:marLeft w:val="0"/>
      <w:marRight w:val="0"/>
      <w:marTop w:val="0"/>
      <w:marBottom w:val="0"/>
      <w:divBdr>
        <w:top w:val="none" w:sz="0" w:space="0" w:color="auto"/>
        <w:left w:val="none" w:sz="0" w:space="0" w:color="auto"/>
        <w:bottom w:val="none" w:sz="0" w:space="0" w:color="auto"/>
        <w:right w:val="none" w:sz="0" w:space="0" w:color="auto"/>
      </w:divBdr>
    </w:div>
    <w:div w:id="1014263664">
      <w:bodyDiv w:val="1"/>
      <w:marLeft w:val="0"/>
      <w:marRight w:val="0"/>
      <w:marTop w:val="0"/>
      <w:marBottom w:val="0"/>
      <w:divBdr>
        <w:top w:val="none" w:sz="0" w:space="0" w:color="auto"/>
        <w:left w:val="none" w:sz="0" w:space="0" w:color="auto"/>
        <w:bottom w:val="none" w:sz="0" w:space="0" w:color="auto"/>
        <w:right w:val="none" w:sz="0" w:space="0" w:color="auto"/>
      </w:divBdr>
    </w:div>
    <w:div w:id="1131287581">
      <w:bodyDiv w:val="1"/>
      <w:marLeft w:val="0"/>
      <w:marRight w:val="0"/>
      <w:marTop w:val="0"/>
      <w:marBottom w:val="0"/>
      <w:divBdr>
        <w:top w:val="none" w:sz="0" w:space="0" w:color="auto"/>
        <w:left w:val="none" w:sz="0" w:space="0" w:color="auto"/>
        <w:bottom w:val="none" w:sz="0" w:space="0" w:color="auto"/>
        <w:right w:val="none" w:sz="0" w:space="0" w:color="auto"/>
      </w:divBdr>
    </w:div>
    <w:div w:id="1147354739">
      <w:bodyDiv w:val="1"/>
      <w:marLeft w:val="0"/>
      <w:marRight w:val="0"/>
      <w:marTop w:val="0"/>
      <w:marBottom w:val="0"/>
      <w:divBdr>
        <w:top w:val="none" w:sz="0" w:space="0" w:color="auto"/>
        <w:left w:val="none" w:sz="0" w:space="0" w:color="auto"/>
        <w:bottom w:val="none" w:sz="0" w:space="0" w:color="auto"/>
        <w:right w:val="none" w:sz="0" w:space="0" w:color="auto"/>
      </w:divBdr>
    </w:div>
    <w:div w:id="1610703666">
      <w:bodyDiv w:val="1"/>
      <w:marLeft w:val="0"/>
      <w:marRight w:val="0"/>
      <w:marTop w:val="0"/>
      <w:marBottom w:val="0"/>
      <w:divBdr>
        <w:top w:val="none" w:sz="0" w:space="0" w:color="auto"/>
        <w:left w:val="none" w:sz="0" w:space="0" w:color="auto"/>
        <w:bottom w:val="none" w:sz="0" w:space="0" w:color="auto"/>
        <w:right w:val="none" w:sz="0" w:space="0" w:color="auto"/>
      </w:divBdr>
    </w:div>
    <w:div w:id="1613367367">
      <w:bodyDiv w:val="1"/>
      <w:marLeft w:val="0"/>
      <w:marRight w:val="0"/>
      <w:marTop w:val="0"/>
      <w:marBottom w:val="0"/>
      <w:divBdr>
        <w:top w:val="none" w:sz="0" w:space="0" w:color="auto"/>
        <w:left w:val="none" w:sz="0" w:space="0" w:color="auto"/>
        <w:bottom w:val="none" w:sz="0" w:space="0" w:color="auto"/>
        <w:right w:val="none" w:sz="0" w:space="0" w:color="auto"/>
      </w:divBdr>
    </w:div>
    <w:div w:id="1647661069">
      <w:bodyDiv w:val="1"/>
      <w:marLeft w:val="0"/>
      <w:marRight w:val="0"/>
      <w:marTop w:val="0"/>
      <w:marBottom w:val="0"/>
      <w:divBdr>
        <w:top w:val="none" w:sz="0" w:space="0" w:color="auto"/>
        <w:left w:val="none" w:sz="0" w:space="0" w:color="auto"/>
        <w:bottom w:val="none" w:sz="0" w:space="0" w:color="auto"/>
        <w:right w:val="none" w:sz="0" w:space="0" w:color="auto"/>
      </w:divBdr>
    </w:div>
    <w:div w:id="1842041618">
      <w:bodyDiv w:val="1"/>
      <w:marLeft w:val="0"/>
      <w:marRight w:val="0"/>
      <w:marTop w:val="0"/>
      <w:marBottom w:val="0"/>
      <w:divBdr>
        <w:top w:val="none" w:sz="0" w:space="0" w:color="auto"/>
        <w:left w:val="none" w:sz="0" w:space="0" w:color="auto"/>
        <w:bottom w:val="none" w:sz="0" w:space="0" w:color="auto"/>
        <w:right w:val="none" w:sz="0" w:space="0" w:color="auto"/>
      </w:divBdr>
    </w:div>
    <w:div w:id="1876232364">
      <w:bodyDiv w:val="1"/>
      <w:marLeft w:val="0"/>
      <w:marRight w:val="0"/>
      <w:marTop w:val="0"/>
      <w:marBottom w:val="0"/>
      <w:divBdr>
        <w:top w:val="none" w:sz="0" w:space="0" w:color="auto"/>
        <w:left w:val="none" w:sz="0" w:space="0" w:color="auto"/>
        <w:bottom w:val="none" w:sz="0" w:space="0" w:color="auto"/>
        <w:right w:val="none" w:sz="0" w:space="0" w:color="auto"/>
      </w:divBdr>
    </w:div>
    <w:div w:id="2045522834">
      <w:bodyDiv w:val="1"/>
      <w:marLeft w:val="0"/>
      <w:marRight w:val="0"/>
      <w:marTop w:val="0"/>
      <w:marBottom w:val="0"/>
      <w:divBdr>
        <w:top w:val="none" w:sz="0" w:space="0" w:color="auto"/>
        <w:left w:val="none" w:sz="0" w:space="0" w:color="auto"/>
        <w:bottom w:val="none" w:sz="0" w:space="0" w:color="auto"/>
        <w:right w:val="none" w:sz="0" w:space="0" w:color="auto"/>
      </w:divBdr>
    </w:div>
    <w:div w:id="2065063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Microsoft_Visio_2003-2010_Drawing4.vsd"/><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image" Target="media/image12.e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7367E8-54C5-450F-A8B4-6F6077238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30385</Words>
  <Characters>173198</Characters>
  <Application>Microsoft Office Word</Application>
  <DocSecurity>0</DocSecurity>
  <Lines>1443</Lines>
  <Paragraphs>406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203177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31.124_CR0647R2_(Rel-16)_UEConTest_R16</cp:lastModifiedBy>
  <cp:revision>5</cp:revision>
  <cp:lastPrinted>2019-02-25T14:05:00Z</cp:lastPrinted>
  <dcterms:created xsi:type="dcterms:W3CDTF">2022-08-30T08:18:00Z</dcterms:created>
  <dcterms:modified xsi:type="dcterms:W3CDTF">2022-09-22T20:44:00Z</dcterms:modified>
</cp:coreProperties>
</file>