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bookmarkStart w:id="1" w:name="_GoBack"/>
      <w:bookmarkEnd w:id="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w:t>
      </w:r>
      <w:r w:rsidR="00CF73F4">
        <w:rPr>
          <w:lang w:eastAsia="zh-CN"/>
        </w:rPr>
        <w:t>6</w:t>
      </w:r>
      <w:r w:rsidRPr="000B63FD">
        <w:t>.</w:t>
      </w:r>
      <w:r w:rsidR="001D53ED">
        <w:rPr>
          <w:lang w:eastAsia="zh-CN"/>
        </w:rPr>
        <w:t>3</w:t>
      </w:r>
      <w:r w:rsidRPr="000B63FD">
        <w:t>.</w:t>
      </w:r>
      <w:r w:rsidR="001D53ED">
        <w:rPr>
          <w:lang w:eastAsia="zh-CN"/>
        </w:rPr>
        <w:t>0</w:t>
      </w:r>
      <w:r w:rsidRPr="000B63FD">
        <w:t xml:space="preserve"> </w:t>
      </w:r>
      <w:r w:rsidRPr="000B63FD">
        <w:rPr>
          <w:sz w:val="32"/>
        </w:rPr>
        <w:t>(</w:t>
      </w:r>
      <w:r w:rsidR="005327EB" w:rsidRPr="000B63FD">
        <w:rPr>
          <w:rFonts w:hint="eastAsia"/>
          <w:sz w:val="32"/>
          <w:lang w:eastAsia="zh-CN"/>
        </w:rPr>
        <w:t>20</w:t>
      </w:r>
      <w:r w:rsidR="00F565EF">
        <w:rPr>
          <w:sz w:val="32"/>
          <w:lang w:eastAsia="zh-CN"/>
        </w:rPr>
        <w:t>20</w:t>
      </w:r>
      <w:r w:rsidRPr="000B63FD">
        <w:rPr>
          <w:sz w:val="32"/>
        </w:rPr>
        <w:t>-</w:t>
      </w:r>
      <w:r w:rsidR="00F565EF">
        <w:rPr>
          <w:sz w:val="32"/>
          <w:lang w:eastAsia="zh-CN"/>
        </w:rPr>
        <w:t>0</w:t>
      </w:r>
      <w:r w:rsidR="001D53ED">
        <w:rPr>
          <w:sz w:val="32"/>
          <w:lang w:eastAsia="zh-CN"/>
        </w:rPr>
        <w:t>3</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w:t>
      </w:r>
      <w:r w:rsidR="00CF73F4">
        <w:rPr>
          <w:rStyle w:val="ZGSM"/>
        </w:rPr>
        <w:t>6</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2"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F565EF">
        <w:rPr>
          <w:noProof/>
          <w:sz w:val="18"/>
        </w:rPr>
        <w:t>20</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3" w:name="copyrightaddon"/>
      <w:bookmarkEnd w:id="3"/>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2"/>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BE1F31" w:rsidRDefault="00BE1F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_Toc36050683 \h </w:instrText>
      </w:r>
      <w:r>
        <w:fldChar w:fldCharType="separate"/>
      </w:r>
      <w:r>
        <w:t>7</w:t>
      </w:r>
      <w:r>
        <w:fldChar w:fldCharType="end"/>
      </w:r>
    </w:p>
    <w:p w:rsidR="00BE1F31" w:rsidRDefault="00BE1F3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_Toc36050684 \h </w:instrText>
      </w:r>
      <w:r>
        <w:fldChar w:fldCharType="separate"/>
      </w:r>
      <w:r>
        <w:t>8</w:t>
      </w:r>
      <w:r>
        <w:fldChar w:fldCharType="end"/>
      </w:r>
    </w:p>
    <w:p w:rsidR="00BE1F31" w:rsidRDefault="00BE1F3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_Toc36050685 \h </w:instrText>
      </w:r>
      <w:r>
        <w:fldChar w:fldCharType="separate"/>
      </w:r>
      <w:r>
        <w:t>8</w:t>
      </w:r>
      <w:r>
        <w:fldChar w:fldCharType="end"/>
      </w:r>
    </w:p>
    <w:p w:rsidR="00BE1F31" w:rsidRDefault="00BE1F3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_Toc36050686 \h </w:instrText>
      </w:r>
      <w:r>
        <w:fldChar w:fldCharType="separate"/>
      </w:r>
      <w:r>
        <w:t>9</w:t>
      </w:r>
      <w:r>
        <w:fldChar w:fldCharType="end"/>
      </w:r>
    </w:p>
    <w:p w:rsidR="00BE1F31" w:rsidRDefault="00BE1F3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_Toc36050687 \h </w:instrText>
      </w:r>
      <w:r>
        <w:fldChar w:fldCharType="separate"/>
      </w:r>
      <w:r>
        <w:t>9</w:t>
      </w:r>
      <w:r>
        <w:fldChar w:fldCharType="end"/>
      </w:r>
    </w:p>
    <w:p w:rsidR="00BE1F31" w:rsidRDefault="00BE1F3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_Toc36050688 \h </w:instrText>
      </w:r>
      <w:r>
        <w:fldChar w:fldCharType="separate"/>
      </w:r>
      <w:r>
        <w:t>9</w:t>
      </w:r>
      <w:r>
        <w:fldChar w:fldCharType="end"/>
      </w:r>
    </w:p>
    <w:p w:rsidR="00BE1F31" w:rsidRDefault="00BE1F3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_Toc36050689 \h </w:instrText>
      </w:r>
      <w:r>
        <w:fldChar w:fldCharType="separate"/>
      </w:r>
      <w:r>
        <w:t>10</w:t>
      </w:r>
      <w:r>
        <w:fldChar w:fldCharType="end"/>
      </w:r>
    </w:p>
    <w:p w:rsidR="00BE1F31" w:rsidRDefault="00BE1F3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_Toc36050690 \h </w:instrText>
      </w:r>
      <w:r>
        <w:fldChar w:fldCharType="separate"/>
      </w:r>
      <w:r>
        <w:t>10</w:t>
      </w:r>
      <w:r>
        <w:fldChar w:fldCharType="end"/>
      </w:r>
    </w:p>
    <w:p w:rsidR="00BE1F31" w:rsidRDefault="00BE1F3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_Toc36050691 \h </w:instrText>
      </w:r>
      <w:r>
        <w:fldChar w:fldCharType="separate"/>
      </w:r>
      <w:r>
        <w:t>10</w:t>
      </w:r>
      <w:r>
        <w:fldChar w:fldCharType="end"/>
      </w:r>
    </w:p>
    <w:p w:rsidR="00BE1F31" w:rsidRDefault="00BE1F31">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_Toc36050692 \h </w:instrText>
      </w:r>
      <w:r>
        <w:fldChar w:fldCharType="separate"/>
      </w:r>
      <w:r>
        <w:t>10</w:t>
      </w:r>
      <w:r>
        <w:fldChar w:fldCharType="end"/>
      </w:r>
    </w:p>
    <w:p w:rsidR="00BE1F31" w:rsidRDefault="00BE1F31">
      <w:pPr>
        <w:pStyle w:val="TOC3"/>
        <w:rPr>
          <w:rFonts w:asciiTheme="minorHAnsi" w:eastAsiaTheme="minorEastAsia" w:hAnsiTheme="minorHAnsi" w:cstheme="minorBidi"/>
          <w:sz w:val="22"/>
          <w:szCs w:val="22"/>
          <w:lang w:eastAsia="en-GB"/>
        </w:rPr>
      </w:pPr>
      <w:r w:rsidRPr="00EE36A8">
        <w:rPr>
          <w:color w:val="000000"/>
          <w:lang w:eastAsia="zh-CN"/>
        </w:rPr>
        <w:t>4.3.1</w:t>
      </w:r>
      <w:r>
        <w:rPr>
          <w:rFonts w:asciiTheme="minorHAnsi" w:eastAsiaTheme="minorEastAsia" w:hAnsiTheme="minorHAnsi" w:cstheme="minorBidi"/>
          <w:sz w:val="22"/>
          <w:szCs w:val="22"/>
          <w:lang w:eastAsia="en-GB"/>
        </w:rPr>
        <w:tab/>
      </w:r>
      <w:r w:rsidRPr="00EE36A8">
        <w:rPr>
          <w:color w:val="000000"/>
        </w:rPr>
        <w:t>General</w:t>
      </w:r>
      <w:r>
        <w:tab/>
      </w:r>
      <w:r>
        <w:fldChar w:fldCharType="begin" w:fldLock="1"/>
      </w:r>
      <w:r>
        <w:instrText xml:space="preserve"> PAGEREF _Toc36050693 \h </w:instrText>
      </w:r>
      <w:r>
        <w:fldChar w:fldCharType="separate"/>
      </w:r>
      <w:r>
        <w:t>10</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zh-CN"/>
        </w:rPr>
        <w:t>NF Service Advertisement URI</w:t>
      </w:r>
      <w:r>
        <w:tab/>
      </w:r>
      <w:r>
        <w:fldChar w:fldCharType="begin" w:fldLock="1"/>
      </w:r>
      <w:r>
        <w:instrText xml:space="preserve"> PAGEREF _Toc36050694 \h </w:instrText>
      </w:r>
      <w:r>
        <w:fldChar w:fldCharType="separate"/>
      </w:r>
      <w:r>
        <w:t>11</w:t>
      </w:r>
      <w:r>
        <w:fldChar w:fldCharType="end"/>
      </w:r>
    </w:p>
    <w:p w:rsidR="00BE1F31" w:rsidRDefault="00BE1F31">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Protocols Over Service Based Interfaces</w:t>
      </w:r>
      <w:r>
        <w:tab/>
      </w:r>
      <w:r>
        <w:fldChar w:fldCharType="begin" w:fldLock="1"/>
      </w:r>
      <w:r>
        <w:instrText xml:space="preserve"> PAGEREF _Toc36050695 \h </w:instrText>
      </w:r>
      <w:r>
        <w:fldChar w:fldCharType="separate"/>
      </w:r>
      <w:r>
        <w:t>11</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Protocol Stack Overview</w:t>
      </w:r>
      <w:r>
        <w:tab/>
      </w:r>
      <w:r>
        <w:fldChar w:fldCharType="begin" w:fldLock="1"/>
      </w:r>
      <w:r>
        <w:instrText xml:space="preserve"> PAGEREF _Toc36050696 \h </w:instrText>
      </w:r>
      <w:r>
        <w:fldChar w:fldCharType="separate"/>
      </w:r>
      <w:r>
        <w:t>11</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HTTP/2 Protocol</w:t>
      </w:r>
      <w:r>
        <w:tab/>
      </w:r>
      <w:r>
        <w:fldChar w:fldCharType="begin" w:fldLock="1"/>
      </w:r>
      <w:r>
        <w:instrText xml:space="preserve"> PAGEREF _Toc36050697 \h </w:instrText>
      </w:r>
      <w:r>
        <w:fldChar w:fldCharType="separate"/>
      </w:r>
      <w:r>
        <w:t>11</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_Toc36050698 \h </w:instrText>
      </w:r>
      <w:r>
        <w:fldChar w:fldCharType="separate"/>
      </w:r>
      <w:r>
        <w:t>11</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_Toc36050699 \h </w:instrText>
      </w:r>
      <w:r>
        <w:fldChar w:fldCharType="separate"/>
      </w:r>
      <w:r>
        <w:t>12</w:t>
      </w:r>
      <w:r>
        <w:fldChar w:fldCharType="end"/>
      </w:r>
    </w:p>
    <w:p w:rsidR="00BE1F31" w:rsidRDefault="00BE1F3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_Toc36050700 \h </w:instrText>
      </w:r>
      <w:r>
        <w:fldChar w:fldCharType="separate"/>
      </w:r>
      <w:r>
        <w:t>12</w:t>
      </w:r>
      <w:r>
        <w:fldChar w:fldCharType="end"/>
      </w:r>
    </w:p>
    <w:p w:rsidR="00BE1F31" w:rsidRDefault="00BE1F3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_Toc36050701 \h </w:instrText>
      </w:r>
      <w:r>
        <w:fldChar w:fldCharType="separate"/>
      </w:r>
      <w:r>
        <w:t>12</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_Toc36050702 \h </w:instrText>
      </w:r>
      <w:r>
        <w:fldChar w:fldCharType="separate"/>
      </w:r>
      <w:r>
        <w:t>13</w:t>
      </w:r>
      <w:r>
        <w:fldChar w:fldCharType="end"/>
      </w:r>
    </w:p>
    <w:p w:rsidR="00BE1F31" w:rsidRDefault="00BE1F31">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_Toc36050703 \h </w:instrText>
      </w:r>
      <w:r>
        <w:fldChar w:fldCharType="separate"/>
      </w:r>
      <w:r>
        <w:t>13</w:t>
      </w:r>
      <w:r>
        <w:fldChar w:fldCharType="end"/>
      </w:r>
    </w:p>
    <w:p w:rsidR="00BE1F31" w:rsidRDefault="00BE1F31">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_Toc36050704 \h </w:instrText>
      </w:r>
      <w:r>
        <w:fldChar w:fldCharType="separate"/>
      </w:r>
      <w:r>
        <w:t>13</w:t>
      </w:r>
      <w:r>
        <w:fldChar w:fldCharType="end"/>
      </w:r>
    </w:p>
    <w:p w:rsidR="00BE1F31" w:rsidRDefault="00BE1F31">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_Toc36050705 \h </w:instrText>
      </w:r>
      <w:r>
        <w:fldChar w:fldCharType="separate"/>
      </w:r>
      <w:r>
        <w:t>13</w:t>
      </w:r>
      <w:r>
        <w:fldChar w:fldCharType="end"/>
      </w:r>
    </w:p>
    <w:p w:rsidR="00BE1F31" w:rsidRDefault="00BE1F31">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_Toc36050706 \h </w:instrText>
      </w:r>
      <w:r>
        <w:fldChar w:fldCharType="separate"/>
      </w:r>
      <w:r>
        <w:t>14</w:t>
      </w:r>
      <w:r>
        <w:fldChar w:fldCharType="end"/>
      </w:r>
    </w:p>
    <w:p w:rsidR="00BE1F31" w:rsidRDefault="00BE1F31">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_Toc36050707 \h </w:instrText>
      </w:r>
      <w:r>
        <w:fldChar w:fldCharType="separate"/>
      </w:r>
      <w:r>
        <w:t>14</w:t>
      </w:r>
      <w:r>
        <w:fldChar w:fldCharType="end"/>
      </w:r>
    </w:p>
    <w:p w:rsidR="00BE1F31" w:rsidRDefault="00BE1F31">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_Toc36050708 \h </w:instrText>
      </w:r>
      <w:r>
        <w:fldChar w:fldCharType="separate"/>
      </w:r>
      <w:r>
        <w:t>15</w:t>
      </w:r>
      <w:r>
        <w:fldChar w:fldCharType="end"/>
      </w:r>
    </w:p>
    <w:p w:rsidR="00BE1F31" w:rsidRDefault="00BE1F31">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rPr>
          <w:lang w:eastAsia="zh-CN"/>
        </w:rPr>
        <w:t>3gpp-Sbi-Routing-Binding</w:t>
      </w:r>
      <w:r>
        <w:tab/>
      </w:r>
      <w:r>
        <w:fldChar w:fldCharType="begin" w:fldLock="1"/>
      </w:r>
      <w:r>
        <w:instrText xml:space="preserve"> PAGEREF _Toc36050709 \h </w:instrText>
      </w:r>
      <w:r>
        <w:fldChar w:fldCharType="separate"/>
      </w:r>
      <w:r>
        <w:t>15</w:t>
      </w:r>
      <w:r>
        <w:fldChar w:fldCharType="end"/>
      </w:r>
    </w:p>
    <w:p w:rsidR="00BE1F31" w:rsidRDefault="00BE1F31">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rPr>
          <w:lang w:eastAsia="zh-CN"/>
        </w:rPr>
        <w:t>3gpp-Sbi-Binding</w:t>
      </w:r>
      <w:r>
        <w:tab/>
      </w:r>
      <w:r>
        <w:fldChar w:fldCharType="begin" w:fldLock="1"/>
      </w:r>
      <w:r>
        <w:instrText xml:space="preserve"> PAGEREF _Toc36050710 \h </w:instrText>
      </w:r>
      <w:r>
        <w:fldChar w:fldCharType="separate"/>
      </w:r>
      <w:r>
        <w:t>16</w:t>
      </w:r>
      <w:r>
        <w:fldChar w:fldCharType="end"/>
      </w:r>
    </w:p>
    <w:p w:rsidR="00BE1F31" w:rsidRDefault="00BE1F31">
      <w:pPr>
        <w:pStyle w:val="TOC5"/>
        <w:rPr>
          <w:rFonts w:asciiTheme="minorHAnsi" w:eastAsiaTheme="minorEastAsia" w:hAnsiTheme="minorHAnsi" w:cstheme="minorBidi"/>
          <w:sz w:val="22"/>
          <w:szCs w:val="22"/>
          <w:lang w:eastAsia="en-GB"/>
        </w:rPr>
      </w:pPr>
      <w:r>
        <w:t>5.2.3.2.7</w:t>
      </w:r>
      <w:r>
        <w:rPr>
          <w:rFonts w:asciiTheme="minorHAnsi" w:eastAsiaTheme="minorEastAsia" w:hAnsiTheme="minorHAnsi" w:cstheme="minorBidi"/>
          <w:sz w:val="22"/>
          <w:szCs w:val="22"/>
          <w:lang w:eastAsia="en-GB"/>
        </w:rPr>
        <w:tab/>
      </w:r>
      <w:r>
        <w:rPr>
          <w:lang w:eastAsia="zh-CN"/>
        </w:rPr>
        <w:t>3gpp-Sbi-Discovery-*</w:t>
      </w:r>
      <w:r>
        <w:tab/>
      </w:r>
      <w:r>
        <w:fldChar w:fldCharType="begin" w:fldLock="1"/>
      </w:r>
      <w:r>
        <w:instrText xml:space="preserve"> PAGEREF _Toc36050711 \h </w:instrText>
      </w:r>
      <w:r>
        <w:fldChar w:fldCharType="separate"/>
      </w:r>
      <w:r>
        <w:t>17</w:t>
      </w:r>
      <w:r>
        <w:fldChar w:fldCharType="end"/>
      </w:r>
    </w:p>
    <w:p w:rsidR="00BE1F31" w:rsidRDefault="00BE1F31">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rPr>
          <w:lang w:eastAsia="zh-CN"/>
        </w:rPr>
        <w:t>3gpp-Sbi-Producer-Id</w:t>
      </w:r>
      <w:r>
        <w:tab/>
      </w:r>
      <w:r>
        <w:fldChar w:fldCharType="begin" w:fldLock="1"/>
      </w:r>
      <w:r>
        <w:instrText xml:space="preserve"> PAGEREF _Toc36050712 \h </w:instrText>
      </w:r>
      <w:r>
        <w:fldChar w:fldCharType="separate"/>
      </w:r>
      <w:r>
        <w:t>18</w:t>
      </w:r>
      <w:r>
        <w:fldChar w:fldCharType="end"/>
      </w:r>
    </w:p>
    <w:p w:rsidR="00BE1F31" w:rsidRDefault="00BE1F31">
      <w:pPr>
        <w:pStyle w:val="TOC5"/>
        <w:rPr>
          <w:rFonts w:asciiTheme="minorHAnsi" w:eastAsiaTheme="minorEastAsia" w:hAnsiTheme="minorHAnsi" w:cstheme="minorBidi"/>
          <w:sz w:val="22"/>
          <w:szCs w:val="22"/>
          <w:lang w:eastAsia="en-GB"/>
        </w:rPr>
      </w:pPr>
      <w:r>
        <w:t>5.2.3.2.9</w:t>
      </w:r>
      <w:r>
        <w:rPr>
          <w:rFonts w:asciiTheme="minorHAnsi" w:eastAsiaTheme="minorEastAsia" w:hAnsiTheme="minorHAnsi" w:cstheme="minorBidi"/>
          <w:sz w:val="22"/>
          <w:szCs w:val="22"/>
          <w:lang w:eastAsia="en-GB"/>
        </w:rPr>
        <w:tab/>
      </w:r>
      <w:r>
        <w:rPr>
          <w:lang w:eastAsia="zh-CN"/>
        </w:rPr>
        <w:t>3gpp-Sbi-Oci</w:t>
      </w:r>
      <w:r>
        <w:tab/>
      </w:r>
      <w:r>
        <w:fldChar w:fldCharType="begin" w:fldLock="1"/>
      </w:r>
      <w:r>
        <w:instrText xml:space="preserve"> PAGEREF _Toc36050713 \h </w:instrText>
      </w:r>
      <w:r>
        <w:fldChar w:fldCharType="separate"/>
      </w:r>
      <w:r>
        <w:t>18</w:t>
      </w:r>
      <w:r>
        <w:fldChar w:fldCharType="end"/>
      </w:r>
    </w:p>
    <w:p w:rsidR="00BE1F31" w:rsidRDefault="00BE1F31">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rPr>
          <w:lang w:eastAsia="zh-CN"/>
        </w:rPr>
        <w:t>3gpp-Sbi-Lci</w:t>
      </w:r>
      <w:r>
        <w:tab/>
      </w:r>
      <w:r>
        <w:fldChar w:fldCharType="begin" w:fldLock="1"/>
      </w:r>
      <w:r>
        <w:instrText xml:space="preserve"> PAGEREF _Toc36050714 \h </w:instrText>
      </w:r>
      <w:r>
        <w:fldChar w:fldCharType="separate"/>
      </w:r>
      <w:r>
        <w:t>19</w:t>
      </w:r>
      <w:r>
        <w:fldChar w:fldCharType="end"/>
      </w:r>
    </w:p>
    <w:p w:rsidR="00BE1F31" w:rsidRDefault="00BE1F31">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Optional to support custom headers</w:t>
      </w:r>
      <w:r>
        <w:tab/>
      </w:r>
      <w:r>
        <w:fldChar w:fldCharType="begin" w:fldLock="1"/>
      </w:r>
      <w:r>
        <w:instrText xml:space="preserve"> PAGEREF _Toc36050715 \h </w:instrText>
      </w:r>
      <w:r>
        <w:fldChar w:fldCharType="separate"/>
      </w:r>
      <w:r>
        <w:t>20</w:t>
      </w:r>
      <w:r>
        <w:fldChar w:fldCharType="end"/>
      </w:r>
    </w:p>
    <w:p w:rsidR="00BE1F31" w:rsidRDefault="00BE1F31">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_Toc36050716 \h </w:instrText>
      </w:r>
      <w:r>
        <w:fldChar w:fldCharType="separate"/>
      </w:r>
      <w:r>
        <w:t>20</w:t>
      </w:r>
      <w:r>
        <w:fldChar w:fldCharType="end"/>
      </w:r>
    </w:p>
    <w:p w:rsidR="00BE1F31" w:rsidRDefault="00BE1F31">
      <w:pPr>
        <w:pStyle w:val="TOC5"/>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_Toc36050717 \h </w:instrText>
      </w:r>
      <w:r>
        <w:fldChar w:fldCharType="separate"/>
      </w:r>
      <w:r>
        <w:t>21</w:t>
      </w:r>
      <w:r>
        <w:fldChar w:fldCharType="end"/>
      </w:r>
    </w:p>
    <w:p w:rsidR="00BE1F31" w:rsidRDefault="00BE1F31">
      <w:pPr>
        <w:pStyle w:val="TOC5"/>
        <w:rPr>
          <w:rFonts w:asciiTheme="minorHAnsi" w:eastAsiaTheme="minorEastAsia" w:hAnsiTheme="minorHAnsi" w:cstheme="minorBidi"/>
          <w:sz w:val="22"/>
          <w:szCs w:val="22"/>
          <w:lang w:eastAsia="en-GB"/>
        </w:rPr>
      </w:pPr>
      <w:r w:rsidRPr="00EE36A8">
        <w:rPr>
          <w:lang w:val="en-US"/>
        </w:rPr>
        <w:t>5.2.3.3.3</w:t>
      </w:r>
      <w:r>
        <w:rPr>
          <w:rFonts w:asciiTheme="minorHAnsi" w:eastAsiaTheme="minorEastAsia" w:hAnsiTheme="minorHAnsi" w:cstheme="minorBidi"/>
          <w:sz w:val="22"/>
          <w:szCs w:val="22"/>
          <w:lang w:eastAsia="en-GB"/>
        </w:rPr>
        <w:tab/>
      </w:r>
      <w:r w:rsidRPr="00EE36A8">
        <w:rPr>
          <w:lang w:val="en-US" w:eastAsia="zh-CN"/>
        </w:rPr>
        <w:t>3gpp-Sbi-Max-Rsp-Time</w:t>
      </w:r>
      <w:r>
        <w:tab/>
      </w:r>
      <w:r>
        <w:fldChar w:fldCharType="begin" w:fldLock="1"/>
      </w:r>
      <w:r>
        <w:instrText xml:space="preserve"> PAGEREF _Toc36050718 \h </w:instrText>
      </w:r>
      <w:r>
        <w:fldChar w:fldCharType="separate"/>
      </w:r>
      <w:r>
        <w:t>21</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t>HTTP error handling</w:t>
      </w:r>
      <w:r>
        <w:tab/>
      </w:r>
      <w:r>
        <w:fldChar w:fldCharType="begin" w:fldLock="1"/>
      </w:r>
      <w:r>
        <w:instrText xml:space="preserve"> PAGEREF _Toc36050719 \h </w:instrText>
      </w:r>
      <w:r>
        <w:fldChar w:fldCharType="separate"/>
      </w:r>
      <w:r>
        <w:t>21</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HTTP/2 server push</w:t>
      </w:r>
      <w:r>
        <w:tab/>
      </w:r>
      <w:r>
        <w:fldChar w:fldCharType="begin" w:fldLock="1"/>
      </w:r>
      <w:r>
        <w:instrText xml:space="preserve"> PAGEREF _Toc36050720 \h </w:instrText>
      </w:r>
      <w:r>
        <w:fldChar w:fldCharType="separate"/>
      </w:r>
      <w:r>
        <w:t>21</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_Toc36050721 \h </w:instrText>
      </w:r>
      <w:r>
        <w:fldChar w:fldCharType="separate"/>
      </w:r>
      <w:r>
        <w:t>22</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5.2.7</w:t>
      </w:r>
      <w:r>
        <w:rPr>
          <w:rFonts w:asciiTheme="minorHAnsi" w:eastAsiaTheme="minorEastAsia" w:hAnsiTheme="minorHAnsi" w:cstheme="minorBidi"/>
          <w:sz w:val="22"/>
          <w:szCs w:val="22"/>
          <w:lang w:eastAsia="en-GB"/>
        </w:rPr>
        <w:tab/>
      </w:r>
      <w:r>
        <w:t>HTTP status codes</w:t>
      </w:r>
      <w:r>
        <w:tab/>
      </w:r>
      <w:r>
        <w:fldChar w:fldCharType="begin" w:fldLock="1"/>
      </w:r>
      <w:r>
        <w:instrText xml:space="preserve"> PAGEREF _Toc36050722 \h </w:instrText>
      </w:r>
      <w:r>
        <w:fldChar w:fldCharType="separate"/>
      </w:r>
      <w:r>
        <w:t>22</w:t>
      </w:r>
      <w:r>
        <w:fldChar w:fldCharType="end"/>
      </w:r>
    </w:p>
    <w:p w:rsidR="00BE1F31" w:rsidRDefault="00BE1F31">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_Toc36050723 \h </w:instrText>
      </w:r>
      <w:r>
        <w:fldChar w:fldCharType="separate"/>
      </w:r>
      <w:r>
        <w:t>22</w:t>
      </w:r>
      <w:r>
        <w:fldChar w:fldCharType="end"/>
      </w:r>
    </w:p>
    <w:p w:rsidR="00BE1F31" w:rsidRDefault="00BE1F31">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_Toc36050724 \h </w:instrText>
      </w:r>
      <w:r>
        <w:fldChar w:fldCharType="separate"/>
      </w:r>
      <w:r>
        <w:t>23</w:t>
      </w:r>
      <w:r>
        <w:fldChar w:fldCharType="end"/>
      </w:r>
    </w:p>
    <w:p w:rsidR="00BE1F31" w:rsidRDefault="00BE1F31">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_Toc36050725 \h </w:instrText>
      </w:r>
      <w:r>
        <w:fldChar w:fldCharType="separate"/>
      </w:r>
      <w:r>
        <w:t>27</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5.2.8</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_Toc36050726 \h </w:instrText>
      </w:r>
      <w:r>
        <w:fldChar w:fldCharType="separate"/>
      </w:r>
      <w:r>
        <w:t>28</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5.2.9</w:t>
      </w:r>
      <w:r>
        <w:rPr>
          <w:rFonts w:asciiTheme="minorHAnsi" w:eastAsiaTheme="minorEastAsia" w:hAnsiTheme="minorHAnsi" w:cstheme="minorBidi"/>
          <w:sz w:val="22"/>
          <w:szCs w:val="22"/>
          <w:lang w:eastAsia="en-GB"/>
        </w:rPr>
        <w:tab/>
      </w:r>
      <w:r>
        <w:t>Handling of unsupported query parameters</w:t>
      </w:r>
      <w:r>
        <w:tab/>
      </w:r>
      <w:r>
        <w:fldChar w:fldCharType="begin" w:fldLock="1"/>
      </w:r>
      <w:r>
        <w:instrText xml:space="preserve"> PAGEREF _Toc36050727 \h </w:instrText>
      </w:r>
      <w:r>
        <w:fldChar w:fldCharType="separate"/>
      </w:r>
      <w:r>
        <w:t>28</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Transport Protocol</w:t>
      </w:r>
      <w:r>
        <w:tab/>
      </w:r>
      <w:r>
        <w:fldChar w:fldCharType="begin" w:fldLock="1"/>
      </w:r>
      <w:r>
        <w:instrText xml:space="preserve"> PAGEREF _Toc36050728 \h </w:instrText>
      </w:r>
      <w:r>
        <w:fldChar w:fldCharType="separate"/>
      </w:r>
      <w:r>
        <w:t>29</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Serialization Protocol</w:t>
      </w:r>
      <w:r>
        <w:tab/>
      </w:r>
      <w:r>
        <w:fldChar w:fldCharType="begin" w:fldLock="1"/>
      </w:r>
      <w:r>
        <w:instrText xml:space="preserve"> PAGEREF _Toc36050729 \h </w:instrText>
      </w:r>
      <w:r>
        <w:fldChar w:fldCharType="separate"/>
      </w:r>
      <w:r>
        <w:t>29</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5.5</w:t>
      </w:r>
      <w:r>
        <w:rPr>
          <w:rFonts w:asciiTheme="minorHAnsi" w:eastAsiaTheme="minorEastAsia" w:hAnsiTheme="minorHAnsi" w:cstheme="minorBidi"/>
          <w:sz w:val="22"/>
          <w:szCs w:val="22"/>
          <w:lang w:eastAsia="en-GB"/>
        </w:rPr>
        <w:tab/>
      </w:r>
      <w:r>
        <w:rPr>
          <w:lang w:eastAsia="zh-CN"/>
        </w:rPr>
        <w:t>Interface Definition Language</w:t>
      </w:r>
      <w:r>
        <w:tab/>
      </w:r>
      <w:r>
        <w:fldChar w:fldCharType="begin" w:fldLock="1"/>
      </w:r>
      <w:r>
        <w:instrText xml:space="preserve"> PAGEREF _Toc36050730 \h </w:instrText>
      </w:r>
      <w:r>
        <w:fldChar w:fldCharType="separate"/>
      </w:r>
      <w:r>
        <w:t>29</w:t>
      </w:r>
      <w:r>
        <w:fldChar w:fldCharType="end"/>
      </w:r>
    </w:p>
    <w:p w:rsidR="00BE1F31" w:rsidRDefault="00BE1F31">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General Functionalities in Service Based Architecture</w:t>
      </w:r>
      <w:r>
        <w:tab/>
      </w:r>
      <w:r>
        <w:fldChar w:fldCharType="begin" w:fldLock="1"/>
      </w:r>
      <w:r>
        <w:instrText xml:space="preserve"> PAGEREF _Toc36050731 \h </w:instrText>
      </w:r>
      <w:r>
        <w:fldChar w:fldCharType="separate"/>
      </w:r>
      <w:r>
        <w:t>29</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Routing Mechanisms</w:t>
      </w:r>
      <w:r>
        <w:tab/>
      </w:r>
      <w:r>
        <w:fldChar w:fldCharType="begin" w:fldLock="1"/>
      </w:r>
      <w:r>
        <w:instrText xml:space="preserve"> PAGEREF _Toc36050732 \h </w:instrText>
      </w:r>
      <w:r>
        <w:fldChar w:fldCharType="separate"/>
      </w:r>
      <w:r>
        <w:t>29</w:t>
      </w:r>
      <w:r>
        <w:fldChar w:fldCharType="end"/>
      </w:r>
    </w:p>
    <w:p w:rsidR="00BE1F31" w:rsidRDefault="00BE1F31">
      <w:pPr>
        <w:pStyle w:val="TOC3"/>
        <w:rPr>
          <w:rFonts w:asciiTheme="minorHAnsi" w:eastAsiaTheme="minorEastAsia" w:hAnsiTheme="minorHAnsi" w:cstheme="minorBidi"/>
          <w:sz w:val="22"/>
          <w:szCs w:val="22"/>
          <w:lang w:eastAsia="en-GB"/>
        </w:rPr>
      </w:pPr>
      <w:r w:rsidRPr="00EE36A8">
        <w:rPr>
          <w:lang w:val="en-US"/>
        </w:rPr>
        <w:t>6.1.1</w:t>
      </w:r>
      <w:r>
        <w:rPr>
          <w:rFonts w:asciiTheme="minorHAnsi" w:eastAsiaTheme="minorEastAsia" w:hAnsiTheme="minorHAnsi" w:cstheme="minorBidi"/>
          <w:sz w:val="22"/>
          <w:szCs w:val="22"/>
          <w:lang w:eastAsia="en-GB"/>
        </w:rPr>
        <w:tab/>
      </w:r>
      <w:r w:rsidRPr="00EE36A8">
        <w:rPr>
          <w:lang w:val="en-US"/>
        </w:rPr>
        <w:t>General</w:t>
      </w:r>
      <w:r>
        <w:tab/>
      </w:r>
      <w:r>
        <w:fldChar w:fldCharType="begin" w:fldLock="1"/>
      </w:r>
      <w:r>
        <w:instrText xml:space="preserve"> PAGEREF _Toc36050733 \h </w:instrText>
      </w:r>
      <w:r>
        <w:fldChar w:fldCharType="separate"/>
      </w:r>
      <w:r>
        <w:t>29</w:t>
      </w:r>
      <w:r>
        <w:fldChar w:fldCharType="end"/>
      </w:r>
    </w:p>
    <w:p w:rsidR="00BE1F31" w:rsidRDefault="00BE1F31">
      <w:pPr>
        <w:pStyle w:val="TOC3"/>
        <w:rPr>
          <w:rFonts w:asciiTheme="minorHAnsi" w:eastAsiaTheme="minorEastAsia" w:hAnsiTheme="minorHAnsi" w:cstheme="minorBidi"/>
          <w:sz w:val="22"/>
          <w:szCs w:val="22"/>
          <w:lang w:eastAsia="en-GB"/>
        </w:rPr>
      </w:pPr>
      <w:r w:rsidRPr="00EE36A8">
        <w:rPr>
          <w:lang w:val="en-US"/>
        </w:rPr>
        <w:t>6.1.2</w:t>
      </w:r>
      <w:r>
        <w:rPr>
          <w:rFonts w:asciiTheme="minorHAnsi" w:eastAsiaTheme="minorEastAsia" w:hAnsiTheme="minorHAnsi" w:cstheme="minorBidi"/>
          <w:sz w:val="22"/>
          <w:szCs w:val="22"/>
          <w:lang w:eastAsia="en-GB"/>
        </w:rPr>
        <w:tab/>
      </w:r>
      <w:r w:rsidRPr="00EE36A8">
        <w:rPr>
          <w:lang w:val="en-US"/>
        </w:rPr>
        <w:t>Identifying a target resource</w:t>
      </w:r>
      <w:r>
        <w:tab/>
      </w:r>
      <w:r>
        <w:fldChar w:fldCharType="begin" w:fldLock="1"/>
      </w:r>
      <w:r>
        <w:instrText xml:space="preserve"> PAGEREF _Toc36050734 \h </w:instrText>
      </w:r>
      <w:r>
        <w:fldChar w:fldCharType="separate"/>
      </w:r>
      <w:r>
        <w:t>29</w:t>
      </w:r>
      <w:r>
        <w:fldChar w:fldCharType="end"/>
      </w:r>
    </w:p>
    <w:p w:rsidR="00BE1F31" w:rsidRDefault="00BE1F31">
      <w:pPr>
        <w:pStyle w:val="TOC3"/>
        <w:rPr>
          <w:rFonts w:asciiTheme="minorHAnsi" w:eastAsiaTheme="minorEastAsia" w:hAnsiTheme="minorHAnsi" w:cstheme="minorBidi"/>
          <w:sz w:val="22"/>
          <w:szCs w:val="22"/>
          <w:lang w:eastAsia="en-GB"/>
        </w:rPr>
      </w:pPr>
      <w:r w:rsidRPr="00EE36A8">
        <w:rPr>
          <w:lang w:val="en-US"/>
        </w:rPr>
        <w:t>6.1.3</w:t>
      </w:r>
      <w:r>
        <w:rPr>
          <w:rFonts w:asciiTheme="minorHAnsi" w:eastAsiaTheme="minorEastAsia" w:hAnsiTheme="minorHAnsi" w:cstheme="minorBidi"/>
          <w:sz w:val="22"/>
          <w:szCs w:val="22"/>
          <w:lang w:eastAsia="en-GB"/>
        </w:rPr>
        <w:tab/>
      </w:r>
      <w:r w:rsidRPr="00EE36A8">
        <w:rPr>
          <w:lang w:val="en-US"/>
        </w:rPr>
        <w:t>Connecting inbound</w:t>
      </w:r>
      <w:r>
        <w:tab/>
      </w:r>
      <w:r>
        <w:fldChar w:fldCharType="begin" w:fldLock="1"/>
      </w:r>
      <w:r>
        <w:instrText xml:space="preserve"> PAGEREF _Toc36050735 \h </w:instrText>
      </w:r>
      <w:r>
        <w:fldChar w:fldCharType="separate"/>
      </w:r>
      <w:r>
        <w:t>29</w:t>
      </w:r>
      <w:r>
        <w:fldChar w:fldCharType="end"/>
      </w:r>
    </w:p>
    <w:p w:rsidR="00BE1F31" w:rsidRDefault="00BE1F31">
      <w:pPr>
        <w:pStyle w:val="TOC3"/>
        <w:rPr>
          <w:rFonts w:asciiTheme="minorHAnsi" w:eastAsiaTheme="minorEastAsia" w:hAnsiTheme="minorHAnsi" w:cstheme="minorBidi"/>
          <w:sz w:val="22"/>
          <w:szCs w:val="22"/>
          <w:lang w:eastAsia="en-GB"/>
        </w:rPr>
      </w:pPr>
      <w:r w:rsidRPr="00EE36A8">
        <w:rPr>
          <w:lang w:val="en-US"/>
        </w:rPr>
        <w:lastRenderedPageBreak/>
        <w:t>6.1.4</w:t>
      </w:r>
      <w:r>
        <w:rPr>
          <w:rFonts w:asciiTheme="minorHAnsi" w:eastAsiaTheme="minorEastAsia" w:hAnsiTheme="minorHAnsi" w:cstheme="minorBidi"/>
          <w:sz w:val="22"/>
          <w:szCs w:val="22"/>
          <w:lang w:eastAsia="en-GB"/>
        </w:rPr>
        <w:tab/>
      </w:r>
      <w:r w:rsidRPr="00EE36A8">
        <w:rPr>
          <w:lang w:val="en-US"/>
        </w:rPr>
        <w:t>Pseudo-header setting</w:t>
      </w:r>
      <w:r>
        <w:tab/>
      </w:r>
      <w:r>
        <w:fldChar w:fldCharType="begin" w:fldLock="1"/>
      </w:r>
      <w:r>
        <w:instrText xml:space="preserve"> PAGEREF _Toc36050736 \h </w:instrText>
      </w:r>
      <w:r>
        <w:fldChar w:fldCharType="separate"/>
      </w:r>
      <w:r>
        <w:t>30</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rPr>
        <w:t>6.1.4.1</w:t>
      </w:r>
      <w:r>
        <w:rPr>
          <w:rFonts w:asciiTheme="minorHAnsi" w:eastAsiaTheme="minorEastAsia" w:hAnsiTheme="minorHAnsi" w:cstheme="minorBidi"/>
          <w:sz w:val="22"/>
          <w:szCs w:val="22"/>
          <w:lang w:eastAsia="en-GB"/>
        </w:rPr>
        <w:tab/>
      </w:r>
      <w:r w:rsidRPr="00EE36A8">
        <w:rPr>
          <w:lang w:val="en-US"/>
        </w:rPr>
        <w:t>General</w:t>
      </w:r>
      <w:r>
        <w:tab/>
      </w:r>
      <w:r>
        <w:fldChar w:fldCharType="begin" w:fldLock="1"/>
      </w:r>
      <w:r>
        <w:instrText xml:space="preserve"> PAGEREF _Toc36050737 \h </w:instrText>
      </w:r>
      <w:r>
        <w:fldChar w:fldCharType="separate"/>
      </w:r>
      <w:r>
        <w:t>30</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rPr>
        <w:t>6.1.4.2</w:t>
      </w:r>
      <w:r>
        <w:rPr>
          <w:rFonts w:asciiTheme="minorHAnsi" w:eastAsiaTheme="minorEastAsia" w:hAnsiTheme="minorHAnsi" w:cstheme="minorBidi"/>
          <w:sz w:val="22"/>
          <w:szCs w:val="22"/>
          <w:lang w:eastAsia="en-GB"/>
        </w:rPr>
        <w:tab/>
      </w:r>
      <w:r w:rsidRPr="00EE36A8">
        <w:rPr>
          <w:lang w:val="en-US"/>
        </w:rPr>
        <w:t>Routing within a PLMN</w:t>
      </w:r>
      <w:r>
        <w:tab/>
      </w:r>
      <w:r>
        <w:fldChar w:fldCharType="begin" w:fldLock="1"/>
      </w:r>
      <w:r>
        <w:instrText xml:space="preserve"> PAGEREF _Toc36050738 \h </w:instrText>
      </w:r>
      <w:r>
        <w:fldChar w:fldCharType="separate"/>
      </w:r>
      <w:r>
        <w:t>30</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rPr>
        <w:t>6.1.4.3</w:t>
      </w:r>
      <w:r>
        <w:rPr>
          <w:rFonts w:asciiTheme="minorHAnsi" w:eastAsiaTheme="minorEastAsia" w:hAnsiTheme="minorHAnsi" w:cstheme="minorBidi"/>
          <w:sz w:val="22"/>
          <w:szCs w:val="22"/>
          <w:lang w:eastAsia="en-GB"/>
        </w:rPr>
        <w:tab/>
      </w:r>
      <w:r w:rsidRPr="00EE36A8">
        <w:rPr>
          <w:lang w:val="en-US"/>
        </w:rPr>
        <w:t>Routing across PLMN</w:t>
      </w:r>
      <w:r>
        <w:tab/>
      </w:r>
      <w:r>
        <w:fldChar w:fldCharType="begin" w:fldLock="1"/>
      </w:r>
      <w:r>
        <w:instrText xml:space="preserve"> PAGEREF _Toc36050739 \h </w:instrText>
      </w:r>
      <w:r>
        <w:fldChar w:fldCharType="separate"/>
      </w:r>
      <w:r>
        <w:t>30</w:t>
      </w:r>
      <w:r>
        <w:fldChar w:fldCharType="end"/>
      </w:r>
    </w:p>
    <w:p w:rsidR="00BE1F31" w:rsidRDefault="00BE1F31">
      <w:pPr>
        <w:pStyle w:val="TOC5"/>
        <w:rPr>
          <w:rFonts w:asciiTheme="minorHAnsi" w:eastAsiaTheme="minorEastAsia" w:hAnsiTheme="minorHAnsi" w:cstheme="minorBidi"/>
          <w:sz w:val="22"/>
          <w:szCs w:val="22"/>
          <w:lang w:eastAsia="en-GB"/>
        </w:rPr>
      </w:pPr>
      <w:r w:rsidRPr="00EE36A8">
        <w:rPr>
          <w:lang w:val="en-US"/>
        </w:rPr>
        <w:t>6.1.4.3.1</w:t>
      </w:r>
      <w:r>
        <w:rPr>
          <w:rFonts w:asciiTheme="minorHAnsi" w:eastAsiaTheme="minorEastAsia" w:hAnsiTheme="minorHAnsi" w:cstheme="minorBidi"/>
          <w:sz w:val="22"/>
          <w:szCs w:val="22"/>
          <w:lang w:eastAsia="en-GB"/>
        </w:rPr>
        <w:tab/>
      </w:r>
      <w:r w:rsidRPr="00EE36A8">
        <w:rPr>
          <w:lang w:val="en-US"/>
        </w:rPr>
        <w:t>General</w:t>
      </w:r>
      <w:r>
        <w:tab/>
      </w:r>
      <w:r>
        <w:fldChar w:fldCharType="begin" w:fldLock="1"/>
      </w:r>
      <w:r>
        <w:instrText xml:space="preserve"> PAGEREF _Toc36050740 \h </w:instrText>
      </w:r>
      <w:r>
        <w:fldChar w:fldCharType="separate"/>
      </w:r>
      <w:r>
        <w:t>30</w:t>
      </w:r>
      <w:r>
        <w:fldChar w:fldCharType="end"/>
      </w:r>
    </w:p>
    <w:p w:rsidR="00BE1F31" w:rsidRDefault="00BE1F31">
      <w:pPr>
        <w:pStyle w:val="TOC5"/>
        <w:rPr>
          <w:rFonts w:asciiTheme="minorHAnsi" w:eastAsiaTheme="minorEastAsia" w:hAnsiTheme="minorHAnsi" w:cstheme="minorBidi"/>
          <w:sz w:val="22"/>
          <w:szCs w:val="22"/>
          <w:lang w:eastAsia="en-GB"/>
        </w:rPr>
      </w:pPr>
      <w:r w:rsidRPr="00EE36A8">
        <w:rPr>
          <w:lang w:val="en-US"/>
        </w:rPr>
        <w:t>6.1.4.3.2</w:t>
      </w:r>
      <w:r>
        <w:rPr>
          <w:rFonts w:asciiTheme="minorHAnsi" w:eastAsiaTheme="minorEastAsia" w:hAnsiTheme="minorHAnsi" w:cstheme="minorBidi"/>
          <w:sz w:val="22"/>
          <w:szCs w:val="22"/>
          <w:lang w:eastAsia="en-GB"/>
        </w:rPr>
        <w:tab/>
      </w:r>
      <w:r w:rsidRPr="00EE36A8">
        <w:rPr>
          <w:lang w:val="en-US"/>
        </w:rPr>
        <w:t>Use of telescopic FQDN</w:t>
      </w:r>
      <w:r>
        <w:tab/>
      </w:r>
      <w:r>
        <w:fldChar w:fldCharType="begin" w:fldLock="1"/>
      </w:r>
      <w:r>
        <w:instrText xml:space="preserve"> PAGEREF _Toc36050741 \h </w:instrText>
      </w:r>
      <w:r>
        <w:fldChar w:fldCharType="separate"/>
      </w:r>
      <w:r>
        <w:t>31</w:t>
      </w:r>
      <w:r>
        <w:fldChar w:fldCharType="end"/>
      </w:r>
    </w:p>
    <w:p w:rsidR="00BE1F31" w:rsidRDefault="00BE1F31">
      <w:pPr>
        <w:pStyle w:val="TOC5"/>
        <w:rPr>
          <w:rFonts w:asciiTheme="minorHAnsi" w:eastAsiaTheme="minorEastAsia" w:hAnsiTheme="minorHAnsi" w:cstheme="minorBidi"/>
          <w:sz w:val="22"/>
          <w:szCs w:val="22"/>
          <w:lang w:eastAsia="en-GB"/>
        </w:rPr>
      </w:pPr>
      <w:r w:rsidRPr="00EE36A8">
        <w:rPr>
          <w:lang w:val="en-US"/>
        </w:rPr>
        <w:t>6.1.4.3.3</w:t>
      </w:r>
      <w:r>
        <w:rPr>
          <w:rFonts w:asciiTheme="minorHAnsi" w:eastAsiaTheme="minorEastAsia" w:hAnsiTheme="minorHAnsi" w:cstheme="minorBidi"/>
          <w:sz w:val="22"/>
          <w:szCs w:val="22"/>
          <w:lang w:eastAsia="en-GB"/>
        </w:rPr>
        <w:tab/>
      </w:r>
      <w:r w:rsidRPr="00EE36A8">
        <w:rPr>
          <w:lang w:val="en-US"/>
        </w:rPr>
        <w:t xml:space="preserve">Use of </w:t>
      </w:r>
      <w:r>
        <w:rPr>
          <w:lang w:eastAsia="zh-CN"/>
        </w:rPr>
        <w:t>3gpp-Sbi-Target-apiRoot</w:t>
      </w:r>
      <w:r>
        <w:tab/>
      </w:r>
      <w:r>
        <w:fldChar w:fldCharType="begin" w:fldLock="1"/>
      </w:r>
      <w:r>
        <w:instrText xml:space="preserve"> PAGEREF _Toc36050742 \h </w:instrText>
      </w:r>
      <w:r>
        <w:fldChar w:fldCharType="separate"/>
      </w:r>
      <w:r>
        <w:t>31</w:t>
      </w:r>
      <w:r>
        <w:fldChar w:fldCharType="end"/>
      </w:r>
    </w:p>
    <w:p w:rsidR="00BE1F31" w:rsidRDefault="00BE1F31">
      <w:pPr>
        <w:pStyle w:val="TOC3"/>
        <w:rPr>
          <w:rFonts w:asciiTheme="minorHAnsi" w:eastAsiaTheme="minorEastAsia" w:hAnsiTheme="minorHAnsi" w:cstheme="minorBidi"/>
          <w:sz w:val="22"/>
          <w:szCs w:val="22"/>
          <w:lang w:eastAsia="en-GB"/>
        </w:rPr>
      </w:pPr>
      <w:r w:rsidRPr="00EE36A8">
        <w:rPr>
          <w:lang w:val="en-US"/>
        </w:rPr>
        <w:t>6.1.5</w:t>
      </w:r>
      <w:r>
        <w:rPr>
          <w:rFonts w:asciiTheme="minorHAnsi" w:eastAsiaTheme="minorEastAsia" w:hAnsiTheme="minorHAnsi" w:cstheme="minorBidi"/>
          <w:sz w:val="22"/>
          <w:szCs w:val="22"/>
          <w:lang w:eastAsia="en-GB"/>
        </w:rPr>
        <w:tab/>
      </w:r>
      <w:r w:rsidRPr="00EE36A8">
        <w:rPr>
          <w:lang w:val="en-US"/>
        </w:rPr>
        <w:t>Host header</w:t>
      </w:r>
      <w:r>
        <w:tab/>
      </w:r>
      <w:r>
        <w:fldChar w:fldCharType="begin" w:fldLock="1"/>
      </w:r>
      <w:r>
        <w:instrText xml:space="preserve"> PAGEREF _Toc36050743 \h </w:instrText>
      </w:r>
      <w:r>
        <w:fldChar w:fldCharType="separate"/>
      </w:r>
      <w:r>
        <w:t>32</w:t>
      </w:r>
      <w:r>
        <w:fldChar w:fldCharType="end"/>
      </w:r>
    </w:p>
    <w:p w:rsidR="00BE1F31" w:rsidRDefault="00BE1F31">
      <w:pPr>
        <w:pStyle w:val="TOC3"/>
        <w:rPr>
          <w:rFonts w:asciiTheme="minorHAnsi" w:eastAsiaTheme="minorEastAsia" w:hAnsiTheme="minorHAnsi" w:cstheme="minorBidi"/>
          <w:sz w:val="22"/>
          <w:szCs w:val="22"/>
          <w:lang w:eastAsia="en-GB"/>
        </w:rPr>
      </w:pPr>
      <w:r w:rsidRPr="00EE36A8">
        <w:rPr>
          <w:lang w:val="en-US"/>
        </w:rPr>
        <w:t>6.1.6</w:t>
      </w:r>
      <w:r>
        <w:rPr>
          <w:rFonts w:asciiTheme="minorHAnsi" w:eastAsiaTheme="minorEastAsia" w:hAnsiTheme="minorHAnsi" w:cstheme="minorBidi"/>
          <w:sz w:val="22"/>
          <w:szCs w:val="22"/>
          <w:lang w:eastAsia="en-GB"/>
        </w:rPr>
        <w:tab/>
      </w:r>
      <w:r w:rsidRPr="00EE36A8">
        <w:rPr>
          <w:lang w:val="en-US"/>
        </w:rPr>
        <w:t>Message forwarding</w:t>
      </w:r>
      <w:r>
        <w:tab/>
      </w:r>
      <w:r>
        <w:fldChar w:fldCharType="begin" w:fldLock="1"/>
      </w:r>
      <w:r>
        <w:instrText xml:space="preserve"> PAGEREF _Toc36050744 \h </w:instrText>
      </w:r>
      <w:r>
        <w:fldChar w:fldCharType="separate"/>
      </w:r>
      <w:r>
        <w:t>32</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Server-Initiated Communication</w:t>
      </w:r>
      <w:r>
        <w:tab/>
      </w:r>
      <w:r>
        <w:fldChar w:fldCharType="begin" w:fldLock="1"/>
      </w:r>
      <w:r>
        <w:instrText xml:space="preserve"> PAGEREF _Toc36050745 \h </w:instrText>
      </w:r>
      <w:r>
        <w:fldChar w:fldCharType="separate"/>
      </w:r>
      <w:r>
        <w:t>32</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Load Control</w:t>
      </w:r>
      <w:r>
        <w:tab/>
      </w:r>
      <w:r>
        <w:fldChar w:fldCharType="begin" w:fldLock="1"/>
      </w:r>
      <w:r>
        <w:instrText xml:space="preserve"> PAGEREF _Toc36050746 \h </w:instrText>
      </w:r>
      <w:r>
        <w:fldChar w:fldCharType="separate"/>
      </w:r>
      <w:r>
        <w:t>33</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_Toc36050747 \h </w:instrText>
      </w:r>
      <w:r>
        <w:fldChar w:fldCharType="separate"/>
      </w:r>
      <w:r>
        <w:t>33</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Load Control based on load signalled via the NRF</w:t>
      </w:r>
      <w:r>
        <w:tab/>
      </w:r>
      <w:r>
        <w:fldChar w:fldCharType="begin" w:fldLock="1"/>
      </w:r>
      <w:r>
        <w:instrText xml:space="preserve"> PAGEREF _Toc36050748 \h </w:instrText>
      </w:r>
      <w:r>
        <w:fldChar w:fldCharType="separate"/>
      </w:r>
      <w:r>
        <w:t>33</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Load Control based on LCI Header</w:t>
      </w:r>
      <w:r>
        <w:tab/>
      </w:r>
      <w:r>
        <w:fldChar w:fldCharType="begin" w:fldLock="1"/>
      </w:r>
      <w:r>
        <w:instrText xml:space="preserve"> PAGEREF _Toc36050749 \h </w:instrText>
      </w:r>
      <w:r>
        <w:fldChar w:fldCharType="separate"/>
      </w:r>
      <w:r>
        <w:t>33</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_Toc36050750 \h </w:instrText>
      </w:r>
      <w:r>
        <w:fldChar w:fldCharType="separate"/>
      </w:r>
      <w:r>
        <w:t>33</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6.3.3.2</w:t>
      </w:r>
      <w:r>
        <w:rPr>
          <w:rFonts w:asciiTheme="minorHAnsi" w:eastAsiaTheme="minorEastAsia" w:hAnsiTheme="minorHAnsi" w:cstheme="minorBidi"/>
          <w:sz w:val="22"/>
          <w:szCs w:val="22"/>
          <w:lang w:eastAsia="en-GB"/>
        </w:rPr>
        <w:tab/>
      </w:r>
      <w:r>
        <w:rPr>
          <w:lang w:eastAsia="zh-CN"/>
        </w:rPr>
        <w:t>Conveyance of Load Control Information</w:t>
      </w:r>
      <w:r>
        <w:tab/>
      </w:r>
      <w:r>
        <w:fldChar w:fldCharType="begin" w:fldLock="1"/>
      </w:r>
      <w:r>
        <w:instrText xml:space="preserve"> PAGEREF _Toc36050751 \h </w:instrText>
      </w:r>
      <w:r>
        <w:fldChar w:fldCharType="separate"/>
      </w:r>
      <w:r>
        <w:t>33</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Frequency of Conveyance</w:t>
      </w:r>
      <w:r>
        <w:tab/>
      </w:r>
      <w:r>
        <w:fldChar w:fldCharType="begin" w:fldLock="1"/>
      </w:r>
      <w:r>
        <w:instrText xml:space="preserve"> PAGEREF _Toc36050752 \h </w:instrText>
      </w:r>
      <w:r>
        <w:fldChar w:fldCharType="separate"/>
      </w:r>
      <w:r>
        <w:t>34</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Load Control Information</w:t>
      </w:r>
      <w:r>
        <w:tab/>
      </w:r>
      <w:r>
        <w:fldChar w:fldCharType="begin" w:fldLock="1"/>
      </w:r>
      <w:r>
        <w:instrText xml:space="preserve"> PAGEREF _Toc36050753 \h </w:instrText>
      </w:r>
      <w:r>
        <w:fldChar w:fldCharType="separate"/>
      </w:r>
      <w:r>
        <w:t>34</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6.3.3.4.1</w:t>
      </w:r>
      <w:r>
        <w:rPr>
          <w:rFonts w:asciiTheme="minorHAnsi" w:eastAsiaTheme="minorEastAsia" w:hAnsiTheme="minorHAnsi" w:cstheme="minorBidi"/>
          <w:sz w:val="22"/>
          <w:szCs w:val="22"/>
          <w:lang w:eastAsia="en-GB"/>
        </w:rPr>
        <w:tab/>
      </w:r>
      <w:r>
        <w:rPr>
          <w:lang w:eastAsia="zh-CN"/>
        </w:rPr>
        <w:t>General Description</w:t>
      </w:r>
      <w:r>
        <w:tab/>
      </w:r>
      <w:r>
        <w:fldChar w:fldCharType="begin" w:fldLock="1"/>
      </w:r>
      <w:r>
        <w:instrText xml:space="preserve"> PAGEREF _Toc36050754 \h </w:instrText>
      </w:r>
      <w:r>
        <w:fldChar w:fldCharType="separate"/>
      </w:r>
      <w:r>
        <w:t>34</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6.3.3.4.2</w:t>
      </w:r>
      <w:r>
        <w:rPr>
          <w:rFonts w:asciiTheme="minorHAnsi" w:eastAsiaTheme="minorEastAsia" w:hAnsiTheme="minorHAnsi" w:cstheme="minorBidi"/>
          <w:sz w:val="22"/>
          <w:szCs w:val="22"/>
          <w:lang w:eastAsia="en-GB"/>
        </w:rPr>
        <w:tab/>
      </w:r>
      <w:r>
        <w:rPr>
          <w:lang w:eastAsia="zh-CN"/>
        </w:rPr>
        <w:t>Load Control Timestamp</w:t>
      </w:r>
      <w:r>
        <w:tab/>
      </w:r>
      <w:r>
        <w:fldChar w:fldCharType="begin" w:fldLock="1"/>
      </w:r>
      <w:r>
        <w:instrText xml:space="preserve"> PAGEREF _Toc36050755 \h </w:instrText>
      </w:r>
      <w:r>
        <w:fldChar w:fldCharType="separate"/>
      </w:r>
      <w:r>
        <w:t>34</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6.3.3.4.3</w:t>
      </w:r>
      <w:r>
        <w:rPr>
          <w:rFonts w:asciiTheme="minorHAnsi" w:eastAsiaTheme="minorEastAsia" w:hAnsiTheme="minorHAnsi" w:cstheme="minorBidi"/>
          <w:sz w:val="22"/>
          <w:szCs w:val="22"/>
          <w:lang w:eastAsia="en-GB"/>
        </w:rPr>
        <w:tab/>
      </w:r>
      <w:r>
        <w:rPr>
          <w:lang w:eastAsia="zh-CN"/>
        </w:rPr>
        <w:t>Load Metric</w:t>
      </w:r>
      <w:r>
        <w:tab/>
      </w:r>
      <w:r>
        <w:fldChar w:fldCharType="begin" w:fldLock="1"/>
      </w:r>
      <w:r>
        <w:instrText xml:space="preserve"> PAGEREF _Toc36050756 \h </w:instrText>
      </w:r>
      <w:r>
        <w:fldChar w:fldCharType="separate"/>
      </w:r>
      <w:r>
        <w:t>34</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6.3.3.4.4</w:t>
      </w:r>
      <w:r>
        <w:rPr>
          <w:rFonts w:asciiTheme="minorHAnsi" w:eastAsiaTheme="minorEastAsia" w:hAnsiTheme="minorHAnsi" w:cstheme="minorBidi"/>
          <w:sz w:val="22"/>
          <w:szCs w:val="22"/>
          <w:lang w:eastAsia="en-GB"/>
        </w:rPr>
        <w:tab/>
      </w:r>
      <w:r>
        <w:rPr>
          <w:lang w:eastAsia="zh-CN"/>
        </w:rPr>
        <w:t>Scope of LCI</w:t>
      </w:r>
      <w:r>
        <w:tab/>
      </w:r>
      <w:r>
        <w:fldChar w:fldCharType="begin" w:fldLock="1"/>
      </w:r>
      <w:r>
        <w:instrText xml:space="preserve"> PAGEREF _Toc36050757 \h </w:instrText>
      </w:r>
      <w:r>
        <w:fldChar w:fldCharType="separate"/>
      </w:r>
      <w:r>
        <w:t>34</w:t>
      </w:r>
      <w:r>
        <w:fldChar w:fldCharType="end"/>
      </w:r>
    </w:p>
    <w:p w:rsidR="00BE1F31" w:rsidRDefault="00BE1F31">
      <w:pPr>
        <w:pStyle w:val="TOC6"/>
        <w:rPr>
          <w:rFonts w:asciiTheme="minorHAnsi" w:eastAsiaTheme="minorEastAsia" w:hAnsiTheme="minorHAnsi" w:cstheme="minorBidi"/>
          <w:sz w:val="22"/>
          <w:szCs w:val="22"/>
          <w:lang w:eastAsia="en-GB"/>
        </w:rPr>
      </w:pPr>
      <w:r>
        <w:rPr>
          <w:lang w:eastAsia="zh-CN"/>
        </w:rPr>
        <w:t>6.3.3.4.4.1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_Toc36050758 \h </w:instrText>
      </w:r>
      <w:r>
        <w:fldChar w:fldCharType="separate"/>
      </w:r>
      <w:r>
        <w:t>34</w:t>
      </w:r>
      <w:r>
        <w:fldChar w:fldCharType="end"/>
      </w:r>
    </w:p>
    <w:p w:rsidR="00BE1F31" w:rsidRDefault="00BE1F31">
      <w:pPr>
        <w:pStyle w:val="TOC6"/>
        <w:rPr>
          <w:rFonts w:asciiTheme="minorHAnsi" w:eastAsiaTheme="minorEastAsia" w:hAnsiTheme="minorHAnsi" w:cstheme="minorBidi"/>
          <w:sz w:val="22"/>
          <w:szCs w:val="22"/>
          <w:lang w:eastAsia="en-GB"/>
        </w:rPr>
      </w:pPr>
      <w:r>
        <w:rPr>
          <w:lang w:eastAsia="zh-CN"/>
        </w:rPr>
        <w:t>6.3.3.4.4.2</w:t>
      </w:r>
      <w:r>
        <w:rPr>
          <w:rFonts w:asciiTheme="minorHAnsi" w:eastAsiaTheme="minorEastAsia" w:hAnsiTheme="minorHAnsi" w:cstheme="minorBidi"/>
          <w:sz w:val="22"/>
          <w:szCs w:val="22"/>
          <w:lang w:eastAsia="en-GB"/>
        </w:rPr>
        <w:tab/>
      </w:r>
      <w:r>
        <w:t>lciScope</w:t>
      </w:r>
      <w:r>
        <w:tab/>
      </w:r>
      <w:r>
        <w:fldChar w:fldCharType="begin" w:fldLock="1"/>
      </w:r>
      <w:r>
        <w:instrText xml:space="preserve"> PAGEREF _Toc36050759 \h </w:instrText>
      </w:r>
      <w:r>
        <w:fldChar w:fldCharType="separate"/>
      </w:r>
      <w:r>
        <w:t>35</w:t>
      </w:r>
      <w:r>
        <w:fldChar w:fldCharType="end"/>
      </w:r>
    </w:p>
    <w:p w:rsidR="00BE1F31" w:rsidRDefault="00BE1F31">
      <w:pPr>
        <w:pStyle w:val="TOC6"/>
        <w:rPr>
          <w:rFonts w:asciiTheme="minorHAnsi" w:eastAsiaTheme="minorEastAsia" w:hAnsiTheme="minorHAnsi" w:cstheme="minorBidi"/>
          <w:sz w:val="22"/>
          <w:szCs w:val="22"/>
          <w:lang w:eastAsia="en-GB"/>
        </w:rPr>
      </w:pPr>
      <w:r>
        <w:rPr>
          <w:lang w:eastAsia="zh-CN"/>
        </w:rPr>
        <w:t>6.3.3.4.4.3</w:t>
      </w:r>
      <w:r>
        <w:rPr>
          <w:rFonts w:asciiTheme="minorHAnsi" w:eastAsiaTheme="minorEastAsia" w:hAnsiTheme="minorHAnsi" w:cstheme="minorBidi"/>
          <w:sz w:val="22"/>
          <w:szCs w:val="22"/>
          <w:lang w:eastAsia="en-GB"/>
        </w:rPr>
        <w:tab/>
      </w:r>
      <w:r>
        <w:t>dnn</w:t>
      </w:r>
      <w:r>
        <w:tab/>
      </w:r>
      <w:r>
        <w:fldChar w:fldCharType="begin" w:fldLock="1"/>
      </w:r>
      <w:r>
        <w:instrText xml:space="preserve"> PAGEREF _Toc36050760 \h </w:instrText>
      </w:r>
      <w:r>
        <w:fldChar w:fldCharType="separate"/>
      </w:r>
      <w:r>
        <w:t>35</w:t>
      </w:r>
      <w:r>
        <w:fldChar w:fldCharType="end"/>
      </w:r>
    </w:p>
    <w:p w:rsidR="00BE1F31" w:rsidRDefault="00BE1F31">
      <w:pPr>
        <w:pStyle w:val="TOC6"/>
        <w:rPr>
          <w:rFonts w:asciiTheme="minorHAnsi" w:eastAsiaTheme="minorEastAsia" w:hAnsiTheme="minorHAnsi" w:cstheme="minorBidi"/>
          <w:sz w:val="22"/>
          <w:szCs w:val="22"/>
          <w:lang w:eastAsia="en-GB"/>
        </w:rPr>
      </w:pPr>
      <w:r>
        <w:rPr>
          <w:lang w:eastAsia="zh-CN"/>
        </w:rPr>
        <w:t>6.3.3.4.4.4</w:t>
      </w:r>
      <w:r>
        <w:rPr>
          <w:rFonts w:asciiTheme="minorHAnsi" w:eastAsiaTheme="minorEastAsia" w:hAnsiTheme="minorHAnsi" w:cstheme="minorBidi"/>
          <w:sz w:val="22"/>
          <w:szCs w:val="22"/>
          <w:lang w:eastAsia="en-GB"/>
        </w:rPr>
        <w:tab/>
      </w:r>
      <w:r>
        <w:t>sNssai</w:t>
      </w:r>
      <w:r>
        <w:tab/>
      </w:r>
      <w:r>
        <w:fldChar w:fldCharType="begin" w:fldLock="1"/>
      </w:r>
      <w:r>
        <w:instrText xml:space="preserve"> PAGEREF _Toc36050761 \h </w:instrText>
      </w:r>
      <w:r>
        <w:fldChar w:fldCharType="separate"/>
      </w:r>
      <w:r>
        <w:t>35</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6.3.3.5</w:t>
      </w:r>
      <w:r>
        <w:rPr>
          <w:rFonts w:asciiTheme="minorHAnsi" w:eastAsiaTheme="minorEastAsia" w:hAnsiTheme="minorHAnsi" w:cstheme="minorBidi"/>
          <w:sz w:val="22"/>
          <w:szCs w:val="22"/>
          <w:lang w:eastAsia="en-GB"/>
        </w:rPr>
        <w:tab/>
      </w:r>
      <w:r>
        <w:t xml:space="preserve">LC-H </w:t>
      </w:r>
      <w:r>
        <w:rPr>
          <w:lang w:eastAsia="zh-CN"/>
        </w:rPr>
        <w:t>feature support</w:t>
      </w:r>
      <w:r>
        <w:tab/>
      </w:r>
      <w:r>
        <w:fldChar w:fldCharType="begin" w:fldLock="1"/>
      </w:r>
      <w:r>
        <w:instrText xml:space="preserve"> PAGEREF _Toc36050762 \h </w:instrText>
      </w:r>
      <w:r>
        <w:fldChar w:fldCharType="separate"/>
      </w:r>
      <w:r>
        <w:t>35</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6.3.3.5.1</w:t>
      </w:r>
      <w:r>
        <w:rPr>
          <w:rFonts w:asciiTheme="minorHAnsi" w:eastAsiaTheme="minorEastAsia" w:hAnsiTheme="minorHAnsi" w:cstheme="minorBidi"/>
          <w:sz w:val="22"/>
          <w:szCs w:val="22"/>
          <w:lang w:eastAsia="en-GB"/>
        </w:rPr>
        <w:tab/>
      </w:r>
      <w:r>
        <w:rPr>
          <w:lang w:eastAsia="zh-CN"/>
        </w:rPr>
        <w:t xml:space="preserve">Indicating supports for the </w:t>
      </w:r>
      <w:r>
        <w:t xml:space="preserve">LC-H </w:t>
      </w:r>
      <w:r>
        <w:rPr>
          <w:lang w:eastAsia="zh-CN"/>
        </w:rPr>
        <w:t>feature</w:t>
      </w:r>
      <w:r>
        <w:tab/>
      </w:r>
      <w:r>
        <w:fldChar w:fldCharType="begin" w:fldLock="1"/>
      </w:r>
      <w:r>
        <w:instrText xml:space="preserve"> PAGEREF _Toc36050763 \h </w:instrText>
      </w:r>
      <w:r>
        <w:fldChar w:fldCharType="separate"/>
      </w:r>
      <w:r>
        <w:t>35</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6.3.3.5.2</w:t>
      </w:r>
      <w:r>
        <w:rPr>
          <w:rFonts w:asciiTheme="minorHAnsi" w:eastAsiaTheme="minorEastAsia" w:hAnsiTheme="minorHAnsi" w:cstheme="minorBidi"/>
          <w:sz w:val="22"/>
          <w:szCs w:val="22"/>
          <w:lang w:eastAsia="en-GB"/>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_Toc36050764 \h </w:instrText>
      </w:r>
      <w:r>
        <w:fldChar w:fldCharType="separate"/>
      </w:r>
      <w:r>
        <w:t>35</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Overload Control</w:t>
      </w:r>
      <w:r>
        <w:tab/>
      </w:r>
      <w:r>
        <w:fldChar w:fldCharType="begin" w:fldLock="1"/>
      </w:r>
      <w:r>
        <w:instrText xml:space="preserve"> PAGEREF _Toc36050765 \h </w:instrText>
      </w:r>
      <w:r>
        <w:fldChar w:fldCharType="separate"/>
      </w:r>
      <w:r>
        <w:t>35</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_Toc36050766 \h </w:instrText>
      </w:r>
      <w:r>
        <w:fldChar w:fldCharType="separate"/>
      </w:r>
      <w:r>
        <w:t>35</w:t>
      </w:r>
      <w:r>
        <w:fldChar w:fldCharType="end"/>
      </w:r>
    </w:p>
    <w:p w:rsidR="00BE1F31" w:rsidRDefault="00BE1F31">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Overload Control based on HTTP status codes</w:t>
      </w:r>
      <w:r>
        <w:tab/>
      </w:r>
      <w:r>
        <w:fldChar w:fldCharType="begin" w:fldLock="1"/>
      </w:r>
      <w:r>
        <w:instrText xml:space="preserve"> PAGEREF _Toc36050767 \h </w:instrText>
      </w:r>
      <w:r>
        <w:fldChar w:fldCharType="separate"/>
      </w:r>
      <w:r>
        <w:t>36</w:t>
      </w:r>
      <w:r>
        <w:fldChar w:fldCharType="end"/>
      </w:r>
    </w:p>
    <w:p w:rsidR="00BE1F31" w:rsidRDefault="00BE1F31">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_Toc36050768 \h </w:instrText>
      </w:r>
      <w:r>
        <w:fldChar w:fldCharType="separate"/>
      </w:r>
      <w:r>
        <w:t>36</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6.4.2.2</w:t>
      </w:r>
      <w:r>
        <w:rPr>
          <w:rFonts w:asciiTheme="minorHAnsi" w:eastAsiaTheme="minorEastAsia" w:hAnsiTheme="minorHAnsi" w:cstheme="minorBidi"/>
          <w:sz w:val="22"/>
          <w:szCs w:val="22"/>
          <w:lang w:eastAsia="en-GB"/>
        </w:rPr>
        <w:tab/>
      </w:r>
      <w:r>
        <w:rPr>
          <w:lang w:eastAsia="zh-CN"/>
        </w:rPr>
        <w:t>HTTP Status Code "503 Service Unavailable"</w:t>
      </w:r>
      <w:r>
        <w:tab/>
      </w:r>
      <w:r>
        <w:fldChar w:fldCharType="begin" w:fldLock="1"/>
      </w:r>
      <w:r>
        <w:instrText xml:space="preserve"> PAGEREF _Toc36050769 \h </w:instrText>
      </w:r>
      <w:r>
        <w:fldChar w:fldCharType="separate"/>
      </w:r>
      <w:r>
        <w:t>36</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HTTP Status Code "429 Too Many Requests"</w:t>
      </w:r>
      <w:r>
        <w:tab/>
      </w:r>
      <w:r>
        <w:fldChar w:fldCharType="begin" w:fldLock="1"/>
      </w:r>
      <w:r>
        <w:instrText xml:space="preserve"> PAGEREF _Toc36050770 \h </w:instrText>
      </w:r>
      <w:r>
        <w:fldChar w:fldCharType="separate"/>
      </w:r>
      <w:r>
        <w:t>37</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6.4.2.</w:t>
      </w:r>
      <w:r>
        <w:t>4</w:t>
      </w:r>
      <w:r>
        <w:rPr>
          <w:rFonts w:asciiTheme="minorHAnsi" w:eastAsiaTheme="minorEastAsia" w:hAnsiTheme="minorHAnsi" w:cstheme="minorBidi"/>
          <w:sz w:val="22"/>
          <w:szCs w:val="22"/>
          <w:lang w:eastAsia="en-GB"/>
        </w:rPr>
        <w:tab/>
      </w:r>
      <w:r>
        <w:rPr>
          <w:lang w:eastAsia="zh-CN"/>
        </w:rPr>
        <w:t>HTTP Status Code "307 Temporary Redirect"</w:t>
      </w:r>
      <w:r>
        <w:tab/>
      </w:r>
      <w:r>
        <w:fldChar w:fldCharType="begin" w:fldLock="1"/>
      </w:r>
      <w:r>
        <w:instrText xml:space="preserve"> PAGEREF _Toc36050771 \h </w:instrText>
      </w:r>
      <w:r>
        <w:fldChar w:fldCharType="separate"/>
      </w:r>
      <w:r>
        <w:t>37</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6.4.3</w:t>
      </w:r>
      <w:r>
        <w:rPr>
          <w:rFonts w:asciiTheme="minorHAnsi" w:eastAsiaTheme="minorEastAsia" w:hAnsiTheme="minorHAnsi" w:cstheme="minorBidi"/>
          <w:sz w:val="22"/>
          <w:szCs w:val="22"/>
          <w:lang w:eastAsia="en-GB"/>
        </w:rPr>
        <w:tab/>
      </w:r>
      <w:r>
        <w:t>Overload Control based on OCI Header</w:t>
      </w:r>
      <w:r>
        <w:tab/>
      </w:r>
      <w:r>
        <w:fldChar w:fldCharType="begin" w:fldLock="1"/>
      </w:r>
      <w:r>
        <w:instrText xml:space="preserve"> PAGEREF _Toc36050772 \h </w:instrText>
      </w:r>
      <w:r>
        <w:fldChar w:fldCharType="separate"/>
      </w:r>
      <w:r>
        <w:t>37</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6.4.3.1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_Toc36050773 \h </w:instrText>
      </w:r>
      <w:r>
        <w:fldChar w:fldCharType="separate"/>
      </w:r>
      <w:r>
        <w:t>37</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6.4.3.2</w:t>
      </w:r>
      <w:r>
        <w:rPr>
          <w:rFonts w:asciiTheme="minorHAnsi" w:eastAsiaTheme="minorEastAsia" w:hAnsiTheme="minorHAnsi" w:cstheme="minorBidi"/>
          <w:sz w:val="22"/>
          <w:szCs w:val="22"/>
          <w:lang w:eastAsia="en-GB"/>
        </w:rPr>
        <w:tab/>
      </w:r>
      <w:r>
        <w:rPr>
          <w:lang w:eastAsia="zh-CN"/>
        </w:rPr>
        <w:t>Conveyance of Overload Control Information</w:t>
      </w:r>
      <w:r>
        <w:tab/>
      </w:r>
      <w:r>
        <w:fldChar w:fldCharType="begin" w:fldLock="1"/>
      </w:r>
      <w:r>
        <w:instrText xml:space="preserve"> PAGEREF _Toc36050774 \h </w:instrText>
      </w:r>
      <w:r>
        <w:fldChar w:fldCharType="separate"/>
      </w:r>
      <w:r>
        <w:t>38</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Frequency of Conveyance</w:t>
      </w:r>
      <w:r>
        <w:tab/>
      </w:r>
      <w:r>
        <w:fldChar w:fldCharType="begin" w:fldLock="1"/>
      </w:r>
      <w:r>
        <w:instrText xml:space="preserve"> PAGEREF _Toc36050775 \h </w:instrText>
      </w:r>
      <w:r>
        <w:fldChar w:fldCharType="separate"/>
      </w:r>
      <w:r>
        <w:t>38</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Overload Control Information</w:t>
      </w:r>
      <w:r>
        <w:tab/>
      </w:r>
      <w:r>
        <w:fldChar w:fldCharType="begin" w:fldLock="1"/>
      </w:r>
      <w:r>
        <w:instrText xml:space="preserve"> PAGEREF _Toc36050776 \h </w:instrText>
      </w:r>
      <w:r>
        <w:fldChar w:fldCharType="separate"/>
      </w:r>
      <w:r>
        <w:t>38</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6.4.3.4.1</w:t>
      </w:r>
      <w:r>
        <w:rPr>
          <w:rFonts w:asciiTheme="minorHAnsi" w:eastAsiaTheme="minorEastAsia" w:hAnsiTheme="minorHAnsi" w:cstheme="minorBidi"/>
          <w:sz w:val="22"/>
          <w:szCs w:val="22"/>
          <w:lang w:eastAsia="en-GB"/>
        </w:rPr>
        <w:tab/>
      </w:r>
      <w:r>
        <w:rPr>
          <w:lang w:eastAsia="zh-CN"/>
        </w:rPr>
        <w:t>General Description</w:t>
      </w:r>
      <w:r>
        <w:tab/>
      </w:r>
      <w:r>
        <w:fldChar w:fldCharType="begin" w:fldLock="1"/>
      </w:r>
      <w:r>
        <w:instrText xml:space="preserve"> PAGEREF _Toc36050777 \h </w:instrText>
      </w:r>
      <w:r>
        <w:fldChar w:fldCharType="separate"/>
      </w:r>
      <w:r>
        <w:t>38</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6.4.3.4.2</w:t>
      </w:r>
      <w:r>
        <w:rPr>
          <w:rFonts w:asciiTheme="minorHAnsi" w:eastAsiaTheme="minorEastAsia" w:hAnsiTheme="minorHAnsi" w:cstheme="minorBidi"/>
          <w:sz w:val="22"/>
          <w:szCs w:val="22"/>
          <w:lang w:eastAsia="en-GB"/>
        </w:rPr>
        <w:tab/>
      </w:r>
      <w:r>
        <w:rPr>
          <w:lang w:eastAsia="zh-CN"/>
        </w:rPr>
        <w:t>Overload Control Timestamp</w:t>
      </w:r>
      <w:r>
        <w:tab/>
      </w:r>
      <w:r>
        <w:fldChar w:fldCharType="begin" w:fldLock="1"/>
      </w:r>
      <w:r>
        <w:instrText xml:space="preserve"> PAGEREF _Toc36050778 \h </w:instrText>
      </w:r>
      <w:r>
        <w:fldChar w:fldCharType="separate"/>
      </w:r>
      <w:r>
        <w:t>38</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6.4.3.4.3</w:t>
      </w:r>
      <w:r>
        <w:rPr>
          <w:rFonts w:asciiTheme="minorHAnsi" w:eastAsiaTheme="minorEastAsia" w:hAnsiTheme="minorHAnsi" w:cstheme="minorBidi"/>
          <w:sz w:val="22"/>
          <w:szCs w:val="22"/>
          <w:lang w:eastAsia="en-GB"/>
        </w:rPr>
        <w:tab/>
      </w:r>
      <w:r>
        <w:rPr>
          <w:lang w:eastAsia="zh-CN"/>
        </w:rPr>
        <w:t>Overload Reduction Metric</w:t>
      </w:r>
      <w:r>
        <w:tab/>
      </w:r>
      <w:r>
        <w:fldChar w:fldCharType="begin" w:fldLock="1"/>
      </w:r>
      <w:r>
        <w:instrText xml:space="preserve"> PAGEREF _Toc36050779 \h </w:instrText>
      </w:r>
      <w:r>
        <w:fldChar w:fldCharType="separate"/>
      </w:r>
      <w:r>
        <w:t>39</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6.4.3.4.4</w:t>
      </w:r>
      <w:r>
        <w:rPr>
          <w:rFonts w:asciiTheme="minorHAnsi" w:eastAsiaTheme="minorEastAsia" w:hAnsiTheme="minorHAnsi" w:cstheme="minorBidi"/>
          <w:sz w:val="22"/>
          <w:szCs w:val="22"/>
          <w:lang w:eastAsia="en-GB"/>
        </w:rPr>
        <w:tab/>
      </w:r>
      <w:r>
        <w:rPr>
          <w:lang w:eastAsia="zh-CN"/>
        </w:rPr>
        <w:t>Overload Control Period of Validity</w:t>
      </w:r>
      <w:r>
        <w:tab/>
      </w:r>
      <w:r>
        <w:fldChar w:fldCharType="begin" w:fldLock="1"/>
      </w:r>
      <w:r>
        <w:instrText xml:space="preserve"> PAGEREF _Toc36050780 \h </w:instrText>
      </w:r>
      <w:r>
        <w:fldChar w:fldCharType="separate"/>
      </w:r>
      <w:r>
        <w:t>39</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6.4.3.4.5</w:t>
      </w:r>
      <w:r>
        <w:rPr>
          <w:rFonts w:asciiTheme="minorHAnsi" w:eastAsiaTheme="minorEastAsia" w:hAnsiTheme="minorHAnsi" w:cstheme="minorBidi"/>
          <w:sz w:val="22"/>
          <w:szCs w:val="22"/>
          <w:lang w:eastAsia="en-GB"/>
        </w:rPr>
        <w:tab/>
      </w:r>
      <w:r>
        <w:rPr>
          <w:lang w:eastAsia="zh-CN"/>
        </w:rPr>
        <w:t>Scope of OCI</w:t>
      </w:r>
      <w:r>
        <w:tab/>
      </w:r>
      <w:r>
        <w:fldChar w:fldCharType="begin" w:fldLock="1"/>
      </w:r>
      <w:r>
        <w:instrText xml:space="preserve"> PAGEREF _Toc36050781 \h </w:instrText>
      </w:r>
      <w:r>
        <w:fldChar w:fldCharType="separate"/>
      </w:r>
      <w:r>
        <w:t>39</w:t>
      </w:r>
      <w:r>
        <w:fldChar w:fldCharType="end"/>
      </w:r>
    </w:p>
    <w:p w:rsidR="00BE1F31" w:rsidRDefault="00BE1F31">
      <w:pPr>
        <w:pStyle w:val="TOC6"/>
        <w:rPr>
          <w:rFonts w:asciiTheme="minorHAnsi" w:eastAsiaTheme="minorEastAsia" w:hAnsiTheme="minorHAnsi" w:cstheme="minorBidi"/>
          <w:sz w:val="22"/>
          <w:szCs w:val="22"/>
          <w:lang w:eastAsia="en-GB"/>
        </w:rPr>
      </w:pPr>
      <w:r>
        <w:rPr>
          <w:lang w:eastAsia="zh-CN"/>
        </w:rPr>
        <w:t>6.4.3.4.5.1</w:t>
      </w:r>
      <w:r>
        <w:rPr>
          <w:rFonts w:asciiTheme="minorHAnsi" w:eastAsiaTheme="minorEastAsia" w:hAnsiTheme="minorHAnsi" w:cstheme="minorBidi"/>
          <w:sz w:val="22"/>
          <w:szCs w:val="22"/>
          <w:lang w:eastAsia="en-GB"/>
        </w:rPr>
        <w:tab/>
      </w:r>
      <w:r>
        <w:t>ociScope</w:t>
      </w:r>
      <w:r>
        <w:tab/>
      </w:r>
      <w:r>
        <w:fldChar w:fldCharType="begin" w:fldLock="1"/>
      </w:r>
      <w:r>
        <w:instrText xml:space="preserve"> PAGEREF _Toc36050782 \h </w:instrText>
      </w:r>
      <w:r>
        <w:fldChar w:fldCharType="separate"/>
      </w:r>
      <w:r>
        <w:t>39</w:t>
      </w:r>
      <w:r>
        <w:fldChar w:fldCharType="end"/>
      </w:r>
    </w:p>
    <w:p w:rsidR="00BE1F31" w:rsidRDefault="00BE1F31">
      <w:pPr>
        <w:pStyle w:val="TOC6"/>
        <w:rPr>
          <w:rFonts w:asciiTheme="minorHAnsi" w:eastAsiaTheme="minorEastAsia" w:hAnsiTheme="minorHAnsi" w:cstheme="minorBidi"/>
          <w:sz w:val="22"/>
          <w:szCs w:val="22"/>
          <w:lang w:eastAsia="en-GB"/>
        </w:rPr>
      </w:pPr>
      <w:r>
        <w:rPr>
          <w:lang w:eastAsia="zh-CN"/>
        </w:rPr>
        <w:t>6.4.3.4.5.2</w:t>
      </w:r>
      <w:r>
        <w:rPr>
          <w:rFonts w:asciiTheme="minorHAnsi" w:eastAsiaTheme="minorEastAsia" w:hAnsiTheme="minorHAnsi" w:cstheme="minorBidi"/>
          <w:sz w:val="22"/>
          <w:szCs w:val="22"/>
          <w:lang w:eastAsia="en-GB"/>
        </w:rPr>
        <w:tab/>
      </w:r>
      <w:r>
        <w:t>dnn</w:t>
      </w:r>
      <w:r>
        <w:tab/>
      </w:r>
      <w:r>
        <w:fldChar w:fldCharType="begin" w:fldLock="1"/>
      </w:r>
      <w:r>
        <w:instrText xml:space="preserve"> PAGEREF _Toc36050783 \h </w:instrText>
      </w:r>
      <w:r>
        <w:fldChar w:fldCharType="separate"/>
      </w:r>
      <w:r>
        <w:t>40</w:t>
      </w:r>
      <w:r>
        <w:fldChar w:fldCharType="end"/>
      </w:r>
    </w:p>
    <w:p w:rsidR="00BE1F31" w:rsidRDefault="00BE1F31">
      <w:pPr>
        <w:pStyle w:val="TOC6"/>
        <w:rPr>
          <w:rFonts w:asciiTheme="minorHAnsi" w:eastAsiaTheme="minorEastAsia" w:hAnsiTheme="minorHAnsi" w:cstheme="minorBidi"/>
          <w:sz w:val="22"/>
          <w:szCs w:val="22"/>
          <w:lang w:eastAsia="en-GB"/>
        </w:rPr>
      </w:pPr>
      <w:r>
        <w:rPr>
          <w:lang w:eastAsia="zh-CN"/>
        </w:rPr>
        <w:t>6.4.3.4.5.3</w:t>
      </w:r>
      <w:r>
        <w:rPr>
          <w:rFonts w:asciiTheme="minorHAnsi" w:eastAsiaTheme="minorEastAsia" w:hAnsiTheme="minorHAnsi" w:cstheme="minorBidi"/>
          <w:sz w:val="22"/>
          <w:szCs w:val="22"/>
          <w:lang w:eastAsia="en-GB"/>
        </w:rPr>
        <w:tab/>
      </w:r>
      <w:r>
        <w:t>sNssai</w:t>
      </w:r>
      <w:r>
        <w:tab/>
      </w:r>
      <w:r>
        <w:fldChar w:fldCharType="begin" w:fldLock="1"/>
      </w:r>
      <w:r>
        <w:instrText xml:space="preserve"> PAGEREF _Toc36050784 \h </w:instrText>
      </w:r>
      <w:r>
        <w:fldChar w:fldCharType="separate"/>
      </w:r>
      <w:r>
        <w:t>40</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6.4.3.5</w:t>
      </w:r>
      <w:r>
        <w:rPr>
          <w:rFonts w:asciiTheme="minorHAnsi" w:eastAsiaTheme="minorEastAsia" w:hAnsiTheme="minorHAnsi" w:cstheme="minorBidi"/>
          <w:sz w:val="22"/>
          <w:szCs w:val="22"/>
          <w:lang w:eastAsia="en-GB"/>
        </w:rPr>
        <w:tab/>
      </w:r>
      <w:r>
        <w:rPr>
          <w:lang w:eastAsia="zh-CN"/>
        </w:rPr>
        <w:t>Overload Control Enforcement</w:t>
      </w:r>
      <w:r>
        <w:tab/>
      </w:r>
      <w:r>
        <w:fldChar w:fldCharType="begin" w:fldLock="1"/>
      </w:r>
      <w:r>
        <w:instrText xml:space="preserve"> PAGEREF _Toc36050785 \h </w:instrText>
      </w:r>
      <w:r>
        <w:fldChar w:fldCharType="separate"/>
      </w:r>
      <w:r>
        <w:t>40</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6.4.3.5.1</w:t>
      </w:r>
      <w:r>
        <w:rPr>
          <w:rFonts w:asciiTheme="minorHAnsi" w:eastAsiaTheme="minorEastAsia" w:hAnsiTheme="minorHAnsi" w:cstheme="minorBidi"/>
          <w:sz w:val="22"/>
          <w:szCs w:val="22"/>
          <w:lang w:eastAsia="en-GB"/>
        </w:rPr>
        <w:tab/>
      </w:r>
      <w:r>
        <w:rPr>
          <w:lang w:eastAsia="zh-CN"/>
        </w:rPr>
        <w:t>Message Throttling</w:t>
      </w:r>
      <w:r>
        <w:tab/>
      </w:r>
      <w:r>
        <w:fldChar w:fldCharType="begin" w:fldLock="1"/>
      </w:r>
      <w:r>
        <w:instrText xml:space="preserve"> PAGEREF _Toc36050786 \h </w:instrText>
      </w:r>
      <w:r>
        <w:fldChar w:fldCharType="separate"/>
      </w:r>
      <w:r>
        <w:t>40</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6.4.3.5.2</w:t>
      </w:r>
      <w:r>
        <w:rPr>
          <w:rFonts w:asciiTheme="minorHAnsi" w:eastAsiaTheme="minorEastAsia" w:hAnsiTheme="minorHAnsi" w:cstheme="minorBidi"/>
          <w:sz w:val="22"/>
          <w:szCs w:val="22"/>
          <w:lang w:eastAsia="en-GB"/>
        </w:rPr>
        <w:tab/>
      </w:r>
      <w:r>
        <w:rPr>
          <w:lang w:eastAsia="zh-CN"/>
        </w:rPr>
        <w:t>Loss Algorithm</w:t>
      </w:r>
      <w:r>
        <w:tab/>
      </w:r>
      <w:r>
        <w:fldChar w:fldCharType="begin" w:fldLock="1"/>
      </w:r>
      <w:r>
        <w:instrText xml:space="preserve"> PAGEREF _Toc36050787 \h </w:instrText>
      </w:r>
      <w:r>
        <w:fldChar w:fldCharType="separate"/>
      </w:r>
      <w:r>
        <w:t>40</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6.4.3.6</w:t>
      </w:r>
      <w:r>
        <w:rPr>
          <w:rFonts w:asciiTheme="minorHAnsi" w:eastAsiaTheme="minorEastAsia" w:hAnsiTheme="minorHAnsi" w:cstheme="minorBidi"/>
          <w:sz w:val="22"/>
          <w:szCs w:val="22"/>
          <w:lang w:eastAsia="en-GB"/>
        </w:rPr>
        <w:tab/>
      </w:r>
      <w:r>
        <w:t xml:space="preserve">OLC-H </w:t>
      </w:r>
      <w:r>
        <w:rPr>
          <w:lang w:eastAsia="zh-CN"/>
        </w:rPr>
        <w:t>feature support</w:t>
      </w:r>
      <w:r>
        <w:tab/>
      </w:r>
      <w:r>
        <w:fldChar w:fldCharType="begin" w:fldLock="1"/>
      </w:r>
      <w:r>
        <w:instrText xml:space="preserve"> PAGEREF _Toc36050788 \h </w:instrText>
      </w:r>
      <w:r>
        <w:fldChar w:fldCharType="separate"/>
      </w:r>
      <w:r>
        <w:t>40</w:t>
      </w:r>
      <w:r>
        <w:fldChar w:fldCharType="end"/>
      </w:r>
    </w:p>
    <w:p w:rsidR="00BE1F31" w:rsidRDefault="00BE1F31">
      <w:pPr>
        <w:pStyle w:val="TOC5"/>
        <w:rPr>
          <w:rFonts w:asciiTheme="minorHAnsi" w:eastAsiaTheme="minorEastAsia" w:hAnsiTheme="minorHAnsi" w:cstheme="minorBidi"/>
          <w:sz w:val="22"/>
          <w:szCs w:val="22"/>
          <w:lang w:eastAsia="en-GB"/>
        </w:rPr>
      </w:pPr>
      <w:r>
        <w:rPr>
          <w:lang w:eastAsia="zh-CN"/>
        </w:rPr>
        <w:t>6.4.3.6.1</w:t>
      </w:r>
      <w:r>
        <w:rPr>
          <w:rFonts w:asciiTheme="minorHAnsi" w:eastAsiaTheme="minorEastAsia" w:hAnsiTheme="minorHAnsi" w:cstheme="minorBidi"/>
          <w:sz w:val="22"/>
          <w:szCs w:val="22"/>
          <w:lang w:eastAsia="en-GB"/>
        </w:rPr>
        <w:tab/>
      </w:r>
      <w:r>
        <w:rPr>
          <w:lang w:eastAsia="zh-CN"/>
        </w:rPr>
        <w:t xml:space="preserve">Indicating supports for the </w:t>
      </w:r>
      <w:r>
        <w:t xml:space="preserve">OLC-H </w:t>
      </w:r>
      <w:r>
        <w:rPr>
          <w:lang w:eastAsia="zh-CN"/>
        </w:rPr>
        <w:t>feature</w:t>
      </w:r>
      <w:r>
        <w:tab/>
      </w:r>
      <w:r>
        <w:fldChar w:fldCharType="begin" w:fldLock="1"/>
      </w:r>
      <w:r>
        <w:instrText xml:space="preserve"> PAGEREF _Toc36050789 \h </w:instrText>
      </w:r>
      <w:r>
        <w:fldChar w:fldCharType="separate"/>
      </w:r>
      <w:r>
        <w:t>40</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5</w:t>
      </w:r>
      <w:r>
        <w:rPr>
          <w:rFonts w:asciiTheme="minorHAnsi" w:eastAsiaTheme="minorEastAsia" w:hAnsiTheme="minorHAnsi" w:cstheme="minorBidi"/>
          <w:sz w:val="22"/>
          <w:szCs w:val="22"/>
          <w:lang w:eastAsia="en-GB"/>
        </w:rPr>
        <w:tab/>
      </w:r>
      <w:r>
        <w:rPr>
          <w:lang w:eastAsia="zh-CN"/>
        </w:rPr>
        <w:t>Support of Stateless NFs</w:t>
      </w:r>
      <w:r>
        <w:tab/>
      </w:r>
      <w:r>
        <w:fldChar w:fldCharType="begin" w:fldLock="1"/>
      </w:r>
      <w:r>
        <w:instrText xml:space="preserve"> PAGEREF _Toc36050790 \h </w:instrText>
      </w:r>
      <w:r>
        <w:fldChar w:fldCharType="separate"/>
      </w:r>
      <w:r>
        <w:t>41</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_Toc36050791 \h </w:instrText>
      </w:r>
      <w:r>
        <w:fldChar w:fldCharType="separate"/>
      </w:r>
      <w:r>
        <w:t>41</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6.5.2</w:t>
      </w:r>
      <w:r>
        <w:rPr>
          <w:rFonts w:asciiTheme="minorHAnsi" w:eastAsiaTheme="minorEastAsia" w:hAnsiTheme="minorHAnsi" w:cstheme="minorBidi"/>
          <w:sz w:val="22"/>
          <w:szCs w:val="22"/>
          <w:lang w:eastAsia="en-GB"/>
        </w:rPr>
        <w:tab/>
      </w:r>
      <w:r>
        <w:rPr>
          <w:lang w:eastAsia="zh-CN"/>
        </w:rPr>
        <w:t>Stateless AMFs</w:t>
      </w:r>
      <w:r>
        <w:tab/>
      </w:r>
      <w:r>
        <w:fldChar w:fldCharType="begin" w:fldLock="1"/>
      </w:r>
      <w:r>
        <w:instrText xml:space="preserve"> PAGEREF _Toc36050792 \h </w:instrText>
      </w:r>
      <w:r>
        <w:fldChar w:fldCharType="separate"/>
      </w:r>
      <w:r>
        <w:t>41</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_Toc36050793 \h </w:instrText>
      </w:r>
      <w:r>
        <w:fldChar w:fldCharType="separate"/>
      </w:r>
      <w:r>
        <w:t>41</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6.5.2.2</w:t>
      </w:r>
      <w:r>
        <w:rPr>
          <w:rFonts w:asciiTheme="minorHAnsi" w:eastAsiaTheme="minorEastAsia" w:hAnsiTheme="minorHAnsi" w:cstheme="minorBidi"/>
          <w:sz w:val="22"/>
          <w:szCs w:val="22"/>
          <w:lang w:eastAsia="en-GB"/>
        </w:rPr>
        <w:tab/>
      </w:r>
      <w:r w:rsidRPr="00EE36A8">
        <w:rPr>
          <w:lang w:val="en-US"/>
        </w:rPr>
        <w:t>AMF as service consumer</w:t>
      </w:r>
      <w:r>
        <w:tab/>
      </w:r>
      <w:r>
        <w:fldChar w:fldCharType="begin" w:fldLock="1"/>
      </w:r>
      <w:r>
        <w:instrText xml:space="preserve"> PAGEREF _Toc36050794 \h </w:instrText>
      </w:r>
      <w:r>
        <w:fldChar w:fldCharType="separate"/>
      </w:r>
      <w:r>
        <w:t>41</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sidRPr="00EE36A8">
        <w:rPr>
          <w:lang w:val="en-US"/>
        </w:rPr>
        <w:t>AMF as service producer</w:t>
      </w:r>
      <w:r>
        <w:tab/>
      </w:r>
      <w:r>
        <w:fldChar w:fldCharType="begin" w:fldLock="1"/>
      </w:r>
      <w:r>
        <w:instrText xml:space="preserve"> PAGEREF _Toc36050795 \h </w:instrText>
      </w:r>
      <w:r>
        <w:fldChar w:fldCharType="separate"/>
      </w:r>
      <w:r>
        <w:t>42</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6.5.3</w:t>
      </w:r>
      <w:r>
        <w:rPr>
          <w:rFonts w:asciiTheme="minorHAnsi" w:eastAsiaTheme="minorEastAsia" w:hAnsiTheme="minorHAnsi" w:cstheme="minorBidi"/>
          <w:sz w:val="22"/>
          <w:szCs w:val="22"/>
          <w:lang w:eastAsia="en-GB"/>
        </w:rPr>
        <w:tab/>
      </w:r>
      <w:r>
        <w:rPr>
          <w:lang w:eastAsia="zh-CN"/>
        </w:rPr>
        <w:t>Stateless NFs (for any 5GC NF type)</w:t>
      </w:r>
      <w:r>
        <w:tab/>
      </w:r>
      <w:r>
        <w:fldChar w:fldCharType="begin" w:fldLock="1"/>
      </w:r>
      <w:r>
        <w:instrText xml:space="preserve"> PAGEREF _Toc36050796 \h </w:instrText>
      </w:r>
      <w:r>
        <w:fldChar w:fldCharType="separate"/>
      </w:r>
      <w:r>
        <w:t>42</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6.5.3.1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_Toc36050797 \h </w:instrText>
      </w:r>
      <w:r>
        <w:fldChar w:fldCharType="separate"/>
      </w:r>
      <w:r>
        <w:t>42</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lastRenderedPageBreak/>
        <w:t>6.5.3.2</w:t>
      </w:r>
      <w:r>
        <w:rPr>
          <w:rFonts w:asciiTheme="minorHAnsi" w:eastAsiaTheme="minorEastAsia" w:hAnsiTheme="minorHAnsi" w:cstheme="minorBidi"/>
          <w:sz w:val="22"/>
          <w:szCs w:val="22"/>
          <w:lang w:eastAsia="en-GB"/>
        </w:rPr>
        <w:tab/>
      </w:r>
      <w:r>
        <w:rPr>
          <w:lang w:eastAsia="zh-CN"/>
        </w:rPr>
        <w:t xml:space="preserve">Stateless </w:t>
      </w:r>
      <w:r w:rsidRPr="00EE36A8">
        <w:rPr>
          <w:lang w:val="en-US"/>
        </w:rPr>
        <w:t>NF as service consumer</w:t>
      </w:r>
      <w:r>
        <w:tab/>
      </w:r>
      <w:r>
        <w:fldChar w:fldCharType="begin" w:fldLock="1"/>
      </w:r>
      <w:r>
        <w:instrText xml:space="preserve"> PAGEREF _Toc36050798 \h </w:instrText>
      </w:r>
      <w:r>
        <w:fldChar w:fldCharType="separate"/>
      </w:r>
      <w:r>
        <w:t>43</w:t>
      </w:r>
      <w:r>
        <w:fldChar w:fldCharType="end"/>
      </w:r>
    </w:p>
    <w:p w:rsidR="00BE1F31" w:rsidRDefault="00BE1F31">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 xml:space="preserve">Stateless NF </w:t>
      </w:r>
      <w:r w:rsidRPr="00EE36A8">
        <w:rPr>
          <w:lang w:val="en-US"/>
        </w:rPr>
        <w:t>as service producer</w:t>
      </w:r>
      <w:r>
        <w:tab/>
      </w:r>
      <w:r>
        <w:fldChar w:fldCharType="begin" w:fldLock="1"/>
      </w:r>
      <w:r>
        <w:instrText xml:space="preserve"> PAGEREF _Toc36050799 \h </w:instrText>
      </w:r>
      <w:r>
        <w:fldChar w:fldCharType="separate"/>
      </w:r>
      <w:r>
        <w:t>43</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6</w:t>
      </w:r>
      <w:r>
        <w:rPr>
          <w:rFonts w:asciiTheme="minorHAnsi" w:eastAsiaTheme="minorEastAsia" w:hAnsiTheme="minorHAnsi" w:cstheme="minorBidi"/>
          <w:sz w:val="22"/>
          <w:szCs w:val="22"/>
          <w:lang w:eastAsia="en-GB"/>
        </w:rPr>
        <w:tab/>
      </w:r>
      <w:r>
        <w:rPr>
          <w:lang w:eastAsia="zh-CN"/>
        </w:rPr>
        <w:t>Extensibility Mechanisms</w:t>
      </w:r>
      <w:r>
        <w:tab/>
      </w:r>
      <w:r>
        <w:fldChar w:fldCharType="begin" w:fldLock="1"/>
      </w:r>
      <w:r>
        <w:instrText xml:space="preserve"> PAGEREF _Toc36050800 \h </w:instrText>
      </w:r>
      <w:r>
        <w:fldChar w:fldCharType="separate"/>
      </w:r>
      <w:r>
        <w:t>44</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_Toc36050801 \h </w:instrText>
      </w:r>
      <w:r>
        <w:fldChar w:fldCharType="separate"/>
      </w:r>
      <w:r>
        <w:t>44</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_Toc36050802 \h </w:instrText>
      </w:r>
      <w:r>
        <w:fldChar w:fldCharType="separate"/>
      </w:r>
      <w:r>
        <w:t>44</w:t>
      </w:r>
      <w:r>
        <w:fldChar w:fldCharType="end"/>
      </w:r>
    </w:p>
    <w:p w:rsidR="00BE1F31" w:rsidRDefault="00BE1F31">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_Toc36050803 \h </w:instrText>
      </w:r>
      <w:r>
        <w:fldChar w:fldCharType="separate"/>
      </w:r>
      <w:r>
        <w:t>45</w:t>
      </w:r>
      <w:r>
        <w:fldChar w:fldCharType="end"/>
      </w:r>
    </w:p>
    <w:p w:rsidR="00BE1F31" w:rsidRDefault="00BE1F31">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_Toc36050804 \h </w:instrText>
      </w:r>
      <w:r>
        <w:fldChar w:fldCharType="separate"/>
      </w:r>
      <w:r>
        <w:t>46</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7</w:t>
      </w:r>
      <w:r>
        <w:rPr>
          <w:rFonts w:asciiTheme="minorHAnsi" w:eastAsiaTheme="minorEastAsia" w:hAnsiTheme="minorHAnsi" w:cstheme="minorBidi"/>
          <w:sz w:val="22"/>
          <w:szCs w:val="22"/>
          <w:lang w:eastAsia="en-GB"/>
        </w:rPr>
        <w:tab/>
      </w:r>
      <w:r>
        <w:rPr>
          <w:lang w:eastAsia="zh-CN"/>
        </w:rPr>
        <w:t>Security Mechanisms</w:t>
      </w:r>
      <w:r>
        <w:tab/>
      </w:r>
      <w:r>
        <w:fldChar w:fldCharType="begin" w:fldLock="1"/>
      </w:r>
      <w:r>
        <w:instrText xml:space="preserve"> PAGEREF _Toc36050805 \h </w:instrText>
      </w:r>
      <w:r>
        <w:fldChar w:fldCharType="separate"/>
      </w:r>
      <w:r>
        <w:t>46</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_Toc36050806 \h </w:instrText>
      </w:r>
      <w:r>
        <w:fldChar w:fldCharType="separate"/>
      </w:r>
      <w:r>
        <w:t>46</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Transport layer security protection of messages</w:t>
      </w:r>
      <w:r>
        <w:tab/>
      </w:r>
      <w:r>
        <w:fldChar w:fldCharType="begin" w:fldLock="1"/>
      </w:r>
      <w:r>
        <w:instrText xml:space="preserve"> PAGEREF _Toc36050807 \h </w:instrText>
      </w:r>
      <w:r>
        <w:fldChar w:fldCharType="separate"/>
      </w:r>
      <w:r>
        <w:t>46</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Authorization of NF service access</w:t>
      </w:r>
      <w:r>
        <w:tab/>
      </w:r>
      <w:r>
        <w:fldChar w:fldCharType="begin" w:fldLock="1"/>
      </w:r>
      <w:r>
        <w:instrText xml:space="preserve"> PAGEREF _Toc36050808 \h </w:instrText>
      </w:r>
      <w:r>
        <w:fldChar w:fldCharType="separate"/>
      </w:r>
      <w:r>
        <w:t>47</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Application layer security across PLMN</w:t>
      </w:r>
      <w:r>
        <w:tab/>
      </w:r>
      <w:r>
        <w:fldChar w:fldCharType="begin" w:fldLock="1"/>
      </w:r>
      <w:r>
        <w:instrText xml:space="preserve"> PAGEREF _Toc36050809 \h </w:instrText>
      </w:r>
      <w:r>
        <w:fldChar w:fldCharType="separate"/>
      </w:r>
      <w:r>
        <w:t>47</w:t>
      </w:r>
      <w:r>
        <w:fldChar w:fldCharType="end"/>
      </w:r>
    </w:p>
    <w:p w:rsidR="00BE1F31" w:rsidRDefault="00BE1F31">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_Toc36050810 \h </w:instrText>
      </w:r>
      <w:r>
        <w:fldChar w:fldCharType="separate"/>
      </w:r>
      <w:r>
        <w:t>47</w:t>
      </w:r>
      <w:r>
        <w:fldChar w:fldCharType="end"/>
      </w:r>
    </w:p>
    <w:p w:rsidR="00BE1F31" w:rsidRDefault="00BE1F31">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_Toc36050811 \h </w:instrText>
      </w:r>
      <w:r>
        <w:fldChar w:fldCharType="separate"/>
      </w:r>
      <w:r>
        <w:t>47</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8</w:t>
      </w:r>
      <w:r>
        <w:rPr>
          <w:rFonts w:asciiTheme="minorHAnsi" w:eastAsiaTheme="minorEastAsia" w:hAnsiTheme="minorHAnsi" w:cstheme="minorBidi"/>
          <w:sz w:val="22"/>
          <w:szCs w:val="22"/>
          <w:lang w:eastAsia="en-GB"/>
        </w:rPr>
        <w:tab/>
      </w:r>
      <w:r>
        <w:rPr>
          <w:lang w:eastAsia="zh-CN"/>
        </w:rPr>
        <w:t>SBI Message Priority Mechanism</w:t>
      </w:r>
      <w:r>
        <w:tab/>
      </w:r>
      <w:r>
        <w:fldChar w:fldCharType="begin" w:fldLock="1"/>
      </w:r>
      <w:r>
        <w:instrText xml:space="preserve"> PAGEREF _Toc36050812 \h </w:instrText>
      </w:r>
      <w:r>
        <w:fldChar w:fldCharType="separate"/>
      </w:r>
      <w:r>
        <w:t>48</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_Toc36050813 \h </w:instrText>
      </w:r>
      <w:r>
        <w:fldChar w:fldCharType="separate"/>
      </w:r>
      <w:r>
        <w:t>48</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Message level priority</w:t>
      </w:r>
      <w:r>
        <w:tab/>
      </w:r>
      <w:r>
        <w:fldChar w:fldCharType="begin" w:fldLock="1"/>
      </w:r>
      <w:r>
        <w:instrText xml:space="preserve"> PAGEREF _Toc36050814 \h </w:instrText>
      </w:r>
      <w:r>
        <w:fldChar w:fldCharType="separate"/>
      </w:r>
      <w:r>
        <w:t>48</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6.8.3</w:t>
      </w:r>
      <w:r>
        <w:rPr>
          <w:rFonts w:asciiTheme="minorHAnsi" w:eastAsiaTheme="minorEastAsia" w:hAnsiTheme="minorHAnsi" w:cstheme="minorBidi"/>
          <w:sz w:val="22"/>
          <w:szCs w:val="22"/>
          <w:lang w:eastAsia="en-GB"/>
        </w:rPr>
        <w:tab/>
      </w:r>
      <w:r>
        <w:rPr>
          <w:lang w:eastAsia="zh-CN"/>
        </w:rPr>
        <w:t>Stream priority</w:t>
      </w:r>
      <w:r>
        <w:tab/>
      </w:r>
      <w:r>
        <w:fldChar w:fldCharType="begin" w:fldLock="1"/>
      </w:r>
      <w:r>
        <w:instrText xml:space="preserve"> PAGEREF _Toc36050815 \h </w:instrText>
      </w:r>
      <w:r>
        <w:fldChar w:fldCharType="separate"/>
      </w:r>
      <w:r>
        <w:t>48</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6.8.4</w:t>
      </w:r>
      <w:r>
        <w:rPr>
          <w:rFonts w:asciiTheme="minorHAnsi" w:eastAsiaTheme="minorEastAsia" w:hAnsiTheme="minorHAnsi" w:cstheme="minorBidi"/>
          <w:sz w:val="22"/>
          <w:szCs w:val="22"/>
          <w:lang w:eastAsia="en-GB"/>
        </w:rPr>
        <w:tab/>
      </w:r>
      <w:r>
        <w:rPr>
          <w:lang w:eastAsia="zh-CN"/>
        </w:rPr>
        <w:t>Recommendations when defining SBI Message Priorities</w:t>
      </w:r>
      <w:r>
        <w:tab/>
      </w:r>
      <w:r>
        <w:fldChar w:fldCharType="begin" w:fldLock="1"/>
      </w:r>
      <w:r>
        <w:instrText xml:space="preserve"> PAGEREF _Toc36050816 \h </w:instrText>
      </w:r>
      <w:r>
        <w:fldChar w:fldCharType="separate"/>
      </w:r>
      <w:r>
        <w:t>49</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6.8.5</w:t>
      </w:r>
      <w:r>
        <w:rPr>
          <w:rFonts w:asciiTheme="minorHAnsi" w:eastAsiaTheme="minorEastAsia" w:hAnsiTheme="minorHAnsi" w:cstheme="minorBidi"/>
          <w:sz w:val="22"/>
          <w:szCs w:val="22"/>
          <w:lang w:eastAsia="en-GB"/>
        </w:rPr>
        <w:tab/>
      </w:r>
      <w:r>
        <w:rPr>
          <w:lang w:eastAsia="zh-CN"/>
        </w:rPr>
        <w:t>HTTP/2 client behaviour</w:t>
      </w:r>
      <w:r>
        <w:tab/>
      </w:r>
      <w:r>
        <w:fldChar w:fldCharType="begin" w:fldLock="1"/>
      </w:r>
      <w:r>
        <w:instrText xml:space="preserve"> PAGEREF _Toc36050817 \h </w:instrText>
      </w:r>
      <w:r>
        <w:fldChar w:fldCharType="separate"/>
      </w:r>
      <w:r>
        <w:t>50</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6.8.6</w:t>
      </w:r>
      <w:r>
        <w:rPr>
          <w:rFonts w:asciiTheme="minorHAnsi" w:eastAsiaTheme="minorEastAsia" w:hAnsiTheme="minorHAnsi" w:cstheme="minorBidi"/>
          <w:sz w:val="22"/>
          <w:szCs w:val="22"/>
          <w:lang w:eastAsia="en-GB"/>
        </w:rPr>
        <w:tab/>
      </w:r>
      <w:r>
        <w:rPr>
          <w:lang w:eastAsia="zh-CN"/>
        </w:rPr>
        <w:t>HTTP/2 server behaviour</w:t>
      </w:r>
      <w:r>
        <w:tab/>
      </w:r>
      <w:r>
        <w:fldChar w:fldCharType="begin" w:fldLock="1"/>
      </w:r>
      <w:r>
        <w:instrText xml:space="preserve"> PAGEREF _Toc36050818 \h </w:instrText>
      </w:r>
      <w:r>
        <w:fldChar w:fldCharType="separate"/>
      </w:r>
      <w:r>
        <w:t>50</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6.8.7</w:t>
      </w:r>
      <w:r>
        <w:rPr>
          <w:rFonts w:asciiTheme="minorHAnsi" w:eastAsiaTheme="minorEastAsia" w:hAnsiTheme="minorHAnsi" w:cstheme="minorBidi"/>
          <w:sz w:val="22"/>
          <w:szCs w:val="22"/>
          <w:lang w:eastAsia="en-GB"/>
        </w:rPr>
        <w:tab/>
      </w:r>
      <w:r>
        <w:rPr>
          <w:lang w:eastAsia="zh-CN"/>
        </w:rPr>
        <w:t>HTTP/2 proxy behaviour</w:t>
      </w:r>
      <w:r>
        <w:tab/>
      </w:r>
      <w:r>
        <w:fldChar w:fldCharType="begin" w:fldLock="1"/>
      </w:r>
      <w:r>
        <w:instrText xml:space="preserve"> PAGEREF _Toc36050819 \h </w:instrText>
      </w:r>
      <w:r>
        <w:fldChar w:fldCharType="separate"/>
      </w:r>
      <w:r>
        <w:t>50</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6.8.8</w:t>
      </w:r>
      <w:r>
        <w:rPr>
          <w:rFonts w:asciiTheme="minorHAnsi" w:eastAsiaTheme="minorEastAsia" w:hAnsiTheme="minorHAnsi" w:cstheme="minorBidi"/>
          <w:sz w:val="22"/>
          <w:szCs w:val="22"/>
          <w:lang w:eastAsia="en-GB"/>
        </w:rPr>
        <w:tab/>
      </w:r>
      <w:r>
        <w:rPr>
          <w:lang w:eastAsia="zh-CN"/>
        </w:rPr>
        <w:t>DSCP marking of messages</w:t>
      </w:r>
      <w:r>
        <w:tab/>
      </w:r>
      <w:r>
        <w:fldChar w:fldCharType="begin" w:fldLock="1"/>
      </w:r>
      <w:r>
        <w:instrText xml:space="preserve"> PAGEREF _Toc36050820 \h </w:instrText>
      </w:r>
      <w:r>
        <w:fldChar w:fldCharType="separate"/>
      </w:r>
      <w:r>
        <w:t>50</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9</w:t>
      </w:r>
      <w:r>
        <w:rPr>
          <w:rFonts w:asciiTheme="minorHAnsi" w:eastAsiaTheme="minorEastAsia" w:hAnsiTheme="minorHAnsi" w:cstheme="minorBidi"/>
          <w:sz w:val="22"/>
          <w:szCs w:val="22"/>
          <w:lang w:eastAsia="en-GB"/>
        </w:rPr>
        <w:tab/>
      </w:r>
      <w:r>
        <w:rPr>
          <w:lang w:eastAsia="zh-CN"/>
        </w:rPr>
        <w:t>Discovering the supported communication options</w:t>
      </w:r>
      <w:r>
        <w:tab/>
      </w:r>
      <w:r>
        <w:fldChar w:fldCharType="begin" w:fldLock="1"/>
      </w:r>
      <w:r>
        <w:instrText xml:space="preserve"> PAGEREF _Toc36050821 \h </w:instrText>
      </w:r>
      <w:r>
        <w:fldChar w:fldCharType="separate"/>
      </w:r>
      <w:r>
        <w:t>51</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_Toc36050822 \h </w:instrText>
      </w:r>
      <w:r>
        <w:fldChar w:fldCharType="separate"/>
      </w:r>
      <w:r>
        <w:t>51</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Discoverable communication options</w:t>
      </w:r>
      <w:r>
        <w:tab/>
      </w:r>
      <w:r>
        <w:fldChar w:fldCharType="begin" w:fldLock="1"/>
      </w:r>
      <w:r>
        <w:instrText xml:space="preserve"> PAGEREF _Toc36050823 \h </w:instrText>
      </w:r>
      <w:r>
        <w:fldChar w:fldCharType="separate"/>
      </w:r>
      <w:r>
        <w:t>51</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rPr>
        <w:t>6.9.2.1</w:t>
      </w:r>
      <w:r>
        <w:rPr>
          <w:rFonts w:asciiTheme="minorHAnsi" w:eastAsiaTheme="minorEastAsia" w:hAnsiTheme="minorHAnsi" w:cstheme="minorBidi"/>
          <w:sz w:val="22"/>
          <w:szCs w:val="22"/>
          <w:lang w:eastAsia="en-GB"/>
        </w:rPr>
        <w:tab/>
      </w:r>
      <w:r w:rsidRPr="00EE36A8">
        <w:rPr>
          <w:lang w:val="en-US"/>
        </w:rPr>
        <w:t>Content-encodings supported in HTTP requests</w:t>
      </w:r>
      <w:r>
        <w:tab/>
      </w:r>
      <w:r>
        <w:fldChar w:fldCharType="begin" w:fldLock="1"/>
      </w:r>
      <w:r>
        <w:instrText xml:space="preserve"> PAGEREF _Toc36050824 \h </w:instrText>
      </w:r>
      <w:r>
        <w:fldChar w:fldCharType="separate"/>
      </w:r>
      <w:r>
        <w:t>51</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rPr>
        <w:t>6.9.2.2</w:t>
      </w:r>
      <w:r>
        <w:rPr>
          <w:rFonts w:asciiTheme="minorHAnsi" w:eastAsiaTheme="minorEastAsia" w:hAnsiTheme="minorHAnsi" w:cstheme="minorBidi"/>
          <w:sz w:val="22"/>
          <w:szCs w:val="22"/>
          <w:lang w:eastAsia="en-GB"/>
        </w:rPr>
        <w:tab/>
      </w:r>
      <w:r w:rsidRPr="00EE36A8">
        <w:rPr>
          <w:lang w:val="en-US"/>
        </w:rPr>
        <w:t>Content-encodings supported in HTTP responses</w:t>
      </w:r>
      <w:r>
        <w:tab/>
      </w:r>
      <w:r>
        <w:fldChar w:fldCharType="begin" w:fldLock="1"/>
      </w:r>
      <w:r>
        <w:instrText xml:space="preserve"> PAGEREF _Toc36050825 \h </w:instrText>
      </w:r>
      <w:r>
        <w:fldChar w:fldCharType="separate"/>
      </w:r>
      <w:r>
        <w:t>51</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10</w:t>
      </w:r>
      <w:r>
        <w:rPr>
          <w:rFonts w:asciiTheme="minorHAnsi" w:eastAsiaTheme="minorEastAsia" w:hAnsiTheme="minorHAnsi" w:cstheme="minorBidi"/>
          <w:sz w:val="22"/>
          <w:szCs w:val="22"/>
          <w:lang w:eastAsia="en-GB"/>
        </w:rPr>
        <w:tab/>
      </w:r>
      <w:r>
        <w:rPr>
          <w:lang w:eastAsia="zh-CN"/>
        </w:rPr>
        <w:t>Support of Indirect Communication</w:t>
      </w:r>
      <w:r>
        <w:tab/>
      </w:r>
      <w:r>
        <w:fldChar w:fldCharType="begin" w:fldLock="1"/>
      </w:r>
      <w:r>
        <w:instrText xml:space="preserve"> PAGEREF _Toc36050826 \h </w:instrText>
      </w:r>
      <w:r>
        <w:fldChar w:fldCharType="separate"/>
      </w:r>
      <w:r>
        <w:t>52</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_Toc36050827 \h </w:instrText>
      </w:r>
      <w:r>
        <w:fldChar w:fldCharType="separate"/>
      </w:r>
      <w:r>
        <w:t>52</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Pr>
          <w:lang w:eastAsia="zh-CN"/>
        </w:rPr>
        <w:t>Routing Mechanisms with SCP Known to the NF</w:t>
      </w:r>
      <w:r>
        <w:tab/>
      </w:r>
      <w:r>
        <w:fldChar w:fldCharType="begin" w:fldLock="1"/>
      </w:r>
      <w:r>
        <w:instrText xml:space="preserve"> PAGEREF _Toc36050828 \h </w:instrText>
      </w:r>
      <w:r>
        <w:fldChar w:fldCharType="separate"/>
      </w:r>
      <w:r>
        <w:t>52</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6.10.2.1</w:t>
      </w:r>
      <w:r>
        <w:rPr>
          <w:rFonts w:asciiTheme="minorHAnsi" w:eastAsiaTheme="minorEastAsia" w:hAnsiTheme="minorHAnsi" w:cstheme="minorBidi"/>
          <w:sz w:val="22"/>
          <w:szCs w:val="22"/>
          <w:lang w:eastAsia="en-GB"/>
        </w:rPr>
        <w:tab/>
      </w:r>
      <w:r w:rsidRPr="00EE36A8">
        <w:rPr>
          <w:lang w:val="en-US" w:eastAsia="zh-CN"/>
        </w:rPr>
        <w:t>General</w:t>
      </w:r>
      <w:r>
        <w:tab/>
      </w:r>
      <w:r>
        <w:fldChar w:fldCharType="begin" w:fldLock="1"/>
      </w:r>
      <w:r>
        <w:instrText xml:space="preserve"> PAGEREF _Toc36050829 \h </w:instrText>
      </w:r>
      <w:r>
        <w:fldChar w:fldCharType="separate"/>
      </w:r>
      <w:r>
        <w:t>52</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6.10.2.2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_Toc36050830 \h </w:instrText>
      </w:r>
      <w:r>
        <w:fldChar w:fldCharType="separate"/>
      </w:r>
      <w:r>
        <w:t>52</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6.10.2.3</w:t>
      </w:r>
      <w:r>
        <w:rPr>
          <w:rFonts w:asciiTheme="minorHAnsi" w:eastAsiaTheme="minorEastAsia" w:hAnsiTheme="minorHAnsi" w:cstheme="minorBidi"/>
          <w:sz w:val="22"/>
          <w:szCs w:val="22"/>
          <w:lang w:eastAsia="en-GB"/>
        </w:rPr>
        <w:tab/>
      </w:r>
      <w:r w:rsidRPr="00EE36A8">
        <w:rPr>
          <w:lang w:val="en-US" w:eastAsia="zh-CN"/>
        </w:rPr>
        <w:t>Connecting inbound</w:t>
      </w:r>
      <w:r>
        <w:tab/>
      </w:r>
      <w:r>
        <w:fldChar w:fldCharType="begin" w:fldLock="1"/>
      </w:r>
      <w:r>
        <w:instrText xml:space="preserve"> PAGEREF _Toc36050831 \h </w:instrText>
      </w:r>
      <w:r>
        <w:fldChar w:fldCharType="separate"/>
      </w:r>
      <w:r>
        <w:t>52</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6.10.2.4</w:t>
      </w:r>
      <w:r>
        <w:rPr>
          <w:rFonts w:asciiTheme="minorHAnsi" w:eastAsiaTheme="minorEastAsia" w:hAnsiTheme="minorHAnsi" w:cstheme="minorBidi"/>
          <w:sz w:val="22"/>
          <w:szCs w:val="22"/>
          <w:lang w:eastAsia="en-GB"/>
        </w:rPr>
        <w:tab/>
      </w:r>
      <w:r w:rsidRPr="00EE36A8">
        <w:rPr>
          <w:lang w:val="en-US"/>
        </w:rPr>
        <w:t>Pseudo-header setting</w:t>
      </w:r>
      <w:r>
        <w:tab/>
      </w:r>
      <w:r>
        <w:fldChar w:fldCharType="begin" w:fldLock="1"/>
      </w:r>
      <w:r>
        <w:instrText xml:space="preserve"> PAGEREF _Toc36050832 \h </w:instrText>
      </w:r>
      <w:r>
        <w:fldChar w:fldCharType="separate"/>
      </w:r>
      <w:r>
        <w:t>52</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6.10.2.5</w:t>
      </w:r>
      <w:r>
        <w:rPr>
          <w:rFonts w:asciiTheme="minorHAnsi" w:eastAsiaTheme="minorEastAsia" w:hAnsiTheme="minorHAnsi" w:cstheme="minorBidi"/>
          <w:sz w:val="22"/>
          <w:szCs w:val="22"/>
          <w:lang w:eastAsia="en-GB"/>
        </w:rPr>
        <w:tab/>
      </w:r>
      <w:r w:rsidRPr="00EE36A8">
        <w:rPr>
          <w:lang w:val="en-US"/>
        </w:rPr>
        <w:t>3gpp-Sbi-Target-apiRoot header setting</w:t>
      </w:r>
      <w:r>
        <w:tab/>
      </w:r>
      <w:r>
        <w:fldChar w:fldCharType="begin" w:fldLock="1"/>
      </w:r>
      <w:r>
        <w:instrText xml:space="preserve"> PAGEREF _Toc36050833 \h </w:instrText>
      </w:r>
      <w:r>
        <w:fldChar w:fldCharType="separate"/>
      </w:r>
      <w:r>
        <w:t>53</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6.10.2.6</w:t>
      </w:r>
      <w:r>
        <w:rPr>
          <w:rFonts w:asciiTheme="minorHAnsi" w:eastAsiaTheme="minorEastAsia" w:hAnsiTheme="minorHAnsi" w:cstheme="minorBidi"/>
          <w:sz w:val="22"/>
          <w:szCs w:val="22"/>
          <w:lang w:eastAsia="en-GB"/>
        </w:rPr>
        <w:tab/>
      </w:r>
      <w:r w:rsidRPr="00EE36A8">
        <w:rPr>
          <w:lang w:val="en-US"/>
        </w:rPr>
        <w:t>Cache key (ck) query parameter</w:t>
      </w:r>
      <w:r>
        <w:tab/>
      </w:r>
      <w:r>
        <w:fldChar w:fldCharType="begin" w:fldLock="1"/>
      </w:r>
      <w:r>
        <w:instrText xml:space="preserve"> PAGEREF _Toc36050834 \h </w:instrText>
      </w:r>
      <w:r>
        <w:fldChar w:fldCharType="separate"/>
      </w:r>
      <w:r>
        <w:t>54</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6.10.2A</w:t>
      </w:r>
      <w:r>
        <w:rPr>
          <w:rFonts w:asciiTheme="minorHAnsi" w:eastAsiaTheme="minorEastAsia" w:hAnsiTheme="minorHAnsi" w:cstheme="minorBidi"/>
          <w:sz w:val="22"/>
          <w:szCs w:val="22"/>
          <w:lang w:eastAsia="en-GB"/>
        </w:rPr>
        <w:tab/>
      </w:r>
      <w:r>
        <w:rPr>
          <w:lang w:eastAsia="zh-CN"/>
        </w:rPr>
        <w:t>Routing Mechanism with SCP</w:t>
      </w:r>
      <w:r>
        <w:rPr>
          <w:lang w:eastAsia="ja-JP"/>
        </w:rPr>
        <w:t xml:space="preserve"> Unknown to the NF</w:t>
      </w:r>
      <w:r>
        <w:tab/>
      </w:r>
      <w:r>
        <w:fldChar w:fldCharType="begin" w:fldLock="1"/>
      </w:r>
      <w:r>
        <w:instrText xml:space="preserve"> PAGEREF _Toc36050835 \h </w:instrText>
      </w:r>
      <w:r>
        <w:fldChar w:fldCharType="separate"/>
      </w:r>
      <w:r>
        <w:t>54</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6.10.2A.1</w:t>
      </w:r>
      <w:r>
        <w:rPr>
          <w:rFonts w:asciiTheme="minorHAnsi" w:eastAsiaTheme="minorEastAsia" w:hAnsiTheme="minorHAnsi" w:cstheme="minorBidi"/>
          <w:sz w:val="22"/>
          <w:szCs w:val="22"/>
          <w:lang w:eastAsia="en-GB"/>
        </w:rPr>
        <w:tab/>
      </w:r>
      <w:r w:rsidRPr="00EE36A8">
        <w:rPr>
          <w:lang w:val="en-US" w:eastAsia="zh-CN"/>
        </w:rPr>
        <w:t>Connecting inbound</w:t>
      </w:r>
      <w:r>
        <w:tab/>
      </w:r>
      <w:r>
        <w:fldChar w:fldCharType="begin" w:fldLock="1"/>
      </w:r>
      <w:r>
        <w:instrText xml:space="preserve"> PAGEREF _Toc36050836 \h </w:instrText>
      </w:r>
      <w:r>
        <w:fldChar w:fldCharType="separate"/>
      </w:r>
      <w:r>
        <w:t>54</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6.10.2A.2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_Toc36050837 \h </w:instrText>
      </w:r>
      <w:r>
        <w:fldChar w:fldCharType="separate"/>
      </w:r>
      <w:r>
        <w:t>54</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6.10.2A.3</w:t>
      </w:r>
      <w:r>
        <w:rPr>
          <w:rFonts w:asciiTheme="minorHAnsi" w:eastAsiaTheme="minorEastAsia" w:hAnsiTheme="minorHAnsi" w:cstheme="minorBidi"/>
          <w:sz w:val="22"/>
          <w:szCs w:val="22"/>
          <w:lang w:eastAsia="en-GB"/>
        </w:rPr>
        <w:tab/>
      </w:r>
      <w:r w:rsidRPr="00EE36A8">
        <w:rPr>
          <w:lang w:val="en-US"/>
        </w:rPr>
        <w:t>Pseudo-header setting</w:t>
      </w:r>
      <w:r>
        <w:tab/>
      </w:r>
      <w:r>
        <w:fldChar w:fldCharType="begin" w:fldLock="1"/>
      </w:r>
      <w:r>
        <w:instrText xml:space="preserve"> PAGEREF _Toc36050838 \h </w:instrText>
      </w:r>
      <w:r>
        <w:fldChar w:fldCharType="separate"/>
      </w:r>
      <w:r>
        <w:t>54</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6.10.3</w:t>
      </w:r>
      <w:r>
        <w:rPr>
          <w:rFonts w:asciiTheme="minorHAnsi" w:eastAsiaTheme="minorEastAsia" w:hAnsiTheme="minorHAnsi" w:cstheme="minorBidi"/>
          <w:sz w:val="22"/>
          <w:szCs w:val="22"/>
          <w:lang w:eastAsia="en-GB"/>
        </w:rPr>
        <w:tab/>
      </w:r>
      <w:r>
        <w:rPr>
          <w:lang w:eastAsia="zh-CN"/>
        </w:rPr>
        <w:t>NF Discovery and Selection for indirect communication with Delegated Discovery</w:t>
      </w:r>
      <w:r>
        <w:tab/>
      </w:r>
      <w:r>
        <w:fldChar w:fldCharType="begin" w:fldLock="1"/>
      </w:r>
      <w:r>
        <w:instrText xml:space="preserve"> PAGEREF _Toc36050839 \h </w:instrText>
      </w:r>
      <w:r>
        <w:fldChar w:fldCharType="separate"/>
      </w:r>
      <w:r>
        <w:t>55</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6.10.3.1</w:t>
      </w:r>
      <w:r>
        <w:rPr>
          <w:rFonts w:asciiTheme="minorHAnsi" w:eastAsiaTheme="minorEastAsia" w:hAnsiTheme="minorHAnsi" w:cstheme="minorBidi"/>
          <w:sz w:val="22"/>
          <w:szCs w:val="22"/>
          <w:lang w:eastAsia="en-GB"/>
        </w:rPr>
        <w:tab/>
      </w:r>
      <w:r w:rsidRPr="00EE36A8">
        <w:rPr>
          <w:lang w:val="en-US" w:eastAsia="zh-CN"/>
        </w:rPr>
        <w:t>General</w:t>
      </w:r>
      <w:r>
        <w:tab/>
      </w:r>
      <w:r>
        <w:fldChar w:fldCharType="begin" w:fldLock="1"/>
      </w:r>
      <w:r>
        <w:instrText xml:space="preserve"> PAGEREF _Toc36050840 \h </w:instrText>
      </w:r>
      <w:r>
        <w:fldChar w:fldCharType="separate"/>
      </w:r>
      <w:r>
        <w:t>55</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6.10.3.2</w:t>
      </w:r>
      <w:r>
        <w:rPr>
          <w:rFonts w:asciiTheme="minorHAnsi" w:eastAsiaTheme="minorEastAsia" w:hAnsiTheme="minorHAnsi" w:cstheme="minorBidi"/>
          <w:sz w:val="22"/>
          <w:szCs w:val="22"/>
          <w:lang w:eastAsia="en-GB"/>
        </w:rPr>
        <w:tab/>
      </w:r>
      <w:r w:rsidRPr="00EE36A8">
        <w:rPr>
          <w:lang w:val="en-US" w:eastAsia="zh-CN"/>
        </w:rPr>
        <w:t>Conveyance of NF Discovery Factors</w:t>
      </w:r>
      <w:r>
        <w:tab/>
      </w:r>
      <w:r>
        <w:fldChar w:fldCharType="begin" w:fldLock="1"/>
      </w:r>
      <w:r>
        <w:instrText xml:space="preserve"> PAGEREF _Toc36050841 \h </w:instrText>
      </w:r>
      <w:r>
        <w:fldChar w:fldCharType="separate"/>
      </w:r>
      <w:r>
        <w:t>55</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6.10.3.3</w:t>
      </w:r>
      <w:r>
        <w:rPr>
          <w:rFonts w:asciiTheme="minorHAnsi" w:eastAsiaTheme="minorEastAsia" w:hAnsiTheme="minorHAnsi" w:cstheme="minorBidi"/>
          <w:sz w:val="22"/>
          <w:szCs w:val="22"/>
          <w:lang w:eastAsia="en-GB"/>
        </w:rPr>
        <w:tab/>
      </w:r>
      <w:r w:rsidRPr="00EE36A8">
        <w:rPr>
          <w:lang w:val="en-US" w:eastAsia="zh-CN"/>
        </w:rPr>
        <w:t>Notifications corresponding to default notification subscriptions</w:t>
      </w:r>
      <w:r>
        <w:tab/>
      </w:r>
      <w:r>
        <w:fldChar w:fldCharType="begin" w:fldLock="1"/>
      </w:r>
      <w:r>
        <w:instrText xml:space="preserve"> PAGEREF _Toc36050842 \h </w:instrText>
      </w:r>
      <w:r>
        <w:fldChar w:fldCharType="separate"/>
      </w:r>
      <w:r>
        <w:t>55</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6.10.3.4</w:t>
      </w:r>
      <w:r>
        <w:rPr>
          <w:rFonts w:asciiTheme="minorHAnsi" w:eastAsiaTheme="minorEastAsia" w:hAnsiTheme="minorHAnsi" w:cstheme="minorBidi"/>
          <w:sz w:val="22"/>
          <w:szCs w:val="22"/>
          <w:lang w:eastAsia="en-GB"/>
        </w:rPr>
        <w:tab/>
      </w:r>
      <w:r w:rsidRPr="00EE36A8">
        <w:rPr>
          <w:lang w:val="en-US" w:eastAsia="zh-CN"/>
        </w:rPr>
        <w:t>Returning the NF Service Producer ID to the NF Service Consumer</w:t>
      </w:r>
      <w:r>
        <w:tab/>
      </w:r>
      <w:r>
        <w:fldChar w:fldCharType="begin" w:fldLock="1"/>
      </w:r>
      <w:r>
        <w:instrText xml:space="preserve"> PAGEREF _Toc36050843 \h </w:instrText>
      </w:r>
      <w:r>
        <w:fldChar w:fldCharType="separate"/>
      </w:r>
      <w:r>
        <w:t>56</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6.10.4</w:t>
      </w:r>
      <w:r>
        <w:rPr>
          <w:rFonts w:asciiTheme="minorHAnsi" w:eastAsiaTheme="minorEastAsia" w:hAnsiTheme="minorHAnsi" w:cstheme="minorBidi"/>
          <w:sz w:val="22"/>
          <w:szCs w:val="22"/>
          <w:lang w:eastAsia="en-GB"/>
        </w:rPr>
        <w:tab/>
      </w:r>
      <w:r>
        <w:t>Authority and/or deployment-specific string in apiRoot of resource URI</w:t>
      </w:r>
      <w:r>
        <w:tab/>
      </w:r>
      <w:r>
        <w:fldChar w:fldCharType="begin" w:fldLock="1"/>
      </w:r>
      <w:r>
        <w:instrText xml:space="preserve"> PAGEREF _Toc36050844 \h </w:instrText>
      </w:r>
      <w:r>
        <w:fldChar w:fldCharType="separate"/>
      </w:r>
      <w:r>
        <w:t>56</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6.10.5</w:t>
      </w:r>
      <w:r>
        <w:rPr>
          <w:rFonts w:asciiTheme="minorHAnsi" w:eastAsiaTheme="minorEastAsia" w:hAnsiTheme="minorHAnsi" w:cstheme="minorBidi"/>
          <w:sz w:val="22"/>
          <w:szCs w:val="22"/>
          <w:lang w:eastAsia="en-GB"/>
        </w:rPr>
        <w:tab/>
      </w:r>
      <w:r>
        <w:rPr>
          <w:lang w:eastAsia="zh-CN"/>
        </w:rPr>
        <w:t>NF / NF service instance selection for Indirect Communication without Delegated Discovery</w:t>
      </w:r>
      <w:r>
        <w:tab/>
      </w:r>
      <w:r>
        <w:fldChar w:fldCharType="begin" w:fldLock="1"/>
      </w:r>
      <w:r>
        <w:instrText xml:space="preserve"> PAGEREF _Toc36050845 \h </w:instrText>
      </w:r>
      <w:r>
        <w:fldChar w:fldCharType="separate"/>
      </w:r>
      <w:r>
        <w:t>56</w:t>
      </w:r>
      <w:r>
        <w:fldChar w:fldCharType="end"/>
      </w:r>
    </w:p>
    <w:p w:rsidR="00BE1F31" w:rsidRDefault="00BE1F31">
      <w:pPr>
        <w:pStyle w:val="TOC4"/>
        <w:rPr>
          <w:rFonts w:asciiTheme="minorHAnsi" w:eastAsiaTheme="minorEastAsia" w:hAnsiTheme="minorHAnsi" w:cstheme="minorBidi"/>
          <w:sz w:val="22"/>
          <w:szCs w:val="22"/>
          <w:lang w:eastAsia="en-GB"/>
        </w:rPr>
      </w:pPr>
      <w:r w:rsidRPr="00EE36A8">
        <w:rPr>
          <w:lang w:val="en-US" w:eastAsia="zh-CN"/>
        </w:rPr>
        <w:t>6.10.5.1</w:t>
      </w:r>
      <w:r>
        <w:rPr>
          <w:rFonts w:asciiTheme="minorHAnsi" w:eastAsiaTheme="minorEastAsia" w:hAnsiTheme="minorHAnsi" w:cstheme="minorBidi"/>
          <w:sz w:val="22"/>
          <w:szCs w:val="22"/>
          <w:lang w:eastAsia="en-GB"/>
        </w:rPr>
        <w:tab/>
      </w:r>
      <w:r w:rsidRPr="00EE36A8">
        <w:rPr>
          <w:lang w:val="en-US" w:eastAsia="zh-CN"/>
        </w:rPr>
        <w:t>General</w:t>
      </w:r>
      <w:r>
        <w:tab/>
      </w:r>
      <w:r>
        <w:fldChar w:fldCharType="begin" w:fldLock="1"/>
      </w:r>
      <w:r>
        <w:instrText xml:space="preserve"> PAGEREF _Toc36050846 \h </w:instrText>
      </w:r>
      <w:r>
        <w:fldChar w:fldCharType="separate"/>
      </w:r>
      <w:r>
        <w:t>56</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6.10.6</w:t>
      </w:r>
      <w:r>
        <w:rPr>
          <w:rFonts w:asciiTheme="minorHAnsi" w:eastAsiaTheme="minorEastAsia" w:hAnsiTheme="minorHAnsi" w:cstheme="minorBidi"/>
          <w:sz w:val="22"/>
          <w:szCs w:val="22"/>
          <w:lang w:eastAsia="en-GB"/>
        </w:rPr>
        <w:tab/>
      </w:r>
      <w:r>
        <w:rPr>
          <w:lang w:eastAsia="zh-CN"/>
        </w:rPr>
        <w:t>Feature negotiation for Indirect Communication with Delegated Discovery</w:t>
      </w:r>
      <w:r>
        <w:tab/>
      </w:r>
      <w:r>
        <w:fldChar w:fldCharType="begin" w:fldLock="1"/>
      </w:r>
      <w:r>
        <w:instrText xml:space="preserve"> PAGEREF _Toc36050847 \h </w:instrText>
      </w:r>
      <w:r>
        <w:fldChar w:fldCharType="separate"/>
      </w:r>
      <w:r>
        <w:t>57</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6.10.7</w:t>
      </w:r>
      <w:r>
        <w:rPr>
          <w:rFonts w:asciiTheme="minorHAnsi" w:eastAsiaTheme="minorEastAsia" w:hAnsiTheme="minorHAnsi" w:cstheme="minorBidi"/>
          <w:sz w:val="22"/>
          <w:szCs w:val="22"/>
          <w:lang w:eastAsia="en-GB"/>
        </w:rPr>
        <w:tab/>
      </w:r>
      <w:r>
        <w:rPr>
          <w:lang w:eastAsia="zh-CN"/>
        </w:rPr>
        <w:t>Notification and callback requests sent with Indirect Communication</w:t>
      </w:r>
      <w:r>
        <w:tab/>
      </w:r>
      <w:r>
        <w:fldChar w:fldCharType="begin" w:fldLock="1"/>
      </w:r>
      <w:r>
        <w:instrText xml:space="preserve"> PAGEREF _Toc36050848 \h </w:instrText>
      </w:r>
      <w:r>
        <w:fldChar w:fldCharType="separate"/>
      </w:r>
      <w:r>
        <w:t>57</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11</w:t>
      </w:r>
      <w:r>
        <w:rPr>
          <w:rFonts w:asciiTheme="minorHAnsi" w:eastAsiaTheme="minorEastAsia" w:hAnsiTheme="minorHAnsi" w:cstheme="minorBidi"/>
          <w:sz w:val="22"/>
          <w:szCs w:val="22"/>
          <w:lang w:eastAsia="en-GB"/>
        </w:rPr>
        <w:tab/>
      </w:r>
      <w:r>
        <w:rPr>
          <w:lang w:eastAsia="zh-CN"/>
        </w:rPr>
        <w:t>Detection and handling of late arriving requests</w:t>
      </w:r>
      <w:r>
        <w:tab/>
      </w:r>
      <w:r>
        <w:fldChar w:fldCharType="begin" w:fldLock="1"/>
      </w:r>
      <w:r>
        <w:instrText xml:space="preserve"> PAGEREF _Toc36050849 \h </w:instrText>
      </w:r>
      <w:r>
        <w:fldChar w:fldCharType="separate"/>
      </w:r>
      <w:r>
        <w:t>57</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_Toc36050850 \h </w:instrText>
      </w:r>
      <w:r>
        <w:fldChar w:fldCharType="separate"/>
      </w:r>
      <w:r>
        <w:t>57</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6.11.2</w:t>
      </w:r>
      <w:r>
        <w:rPr>
          <w:rFonts w:asciiTheme="minorHAnsi" w:eastAsiaTheme="minorEastAsia" w:hAnsiTheme="minorHAnsi" w:cstheme="minorBidi"/>
          <w:sz w:val="22"/>
          <w:szCs w:val="22"/>
          <w:lang w:eastAsia="en-GB"/>
        </w:rPr>
        <w:tab/>
      </w:r>
      <w:r>
        <w:t>Detection and handling of requests which have timed out at the HTTP client</w:t>
      </w:r>
      <w:r>
        <w:tab/>
      </w:r>
      <w:r>
        <w:fldChar w:fldCharType="begin" w:fldLock="1"/>
      </w:r>
      <w:r>
        <w:instrText xml:space="preserve"> PAGEREF _Toc36050851 \h </w:instrText>
      </w:r>
      <w:r>
        <w:fldChar w:fldCharType="separate"/>
      </w:r>
      <w:r>
        <w:t>57</w:t>
      </w:r>
      <w:r>
        <w:fldChar w:fldCharType="end"/>
      </w:r>
    </w:p>
    <w:p w:rsidR="00BE1F31" w:rsidRDefault="00BE1F31">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_Toc36050852 \h </w:instrText>
      </w:r>
      <w:r>
        <w:fldChar w:fldCharType="separate"/>
      </w:r>
      <w:r>
        <w:t>57</w:t>
      </w:r>
      <w:r>
        <w:fldChar w:fldCharType="end"/>
      </w:r>
    </w:p>
    <w:p w:rsidR="00BE1F31" w:rsidRDefault="00BE1F31">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_Toc36050853 \h </w:instrText>
      </w:r>
      <w:r>
        <w:fldChar w:fldCharType="separate"/>
      </w:r>
      <w:r>
        <w:t>57</w:t>
      </w:r>
      <w:r>
        <w:fldChar w:fldCharType="end"/>
      </w:r>
    </w:p>
    <w:p w:rsidR="00BE1F31" w:rsidRDefault="00BE1F31">
      <w:pPr>
        <w:pStyle w:val="TOC2"/>
        <w:rPr>
          <w:rFonts w:asciiTheme="minorHAnsi" w:eastAsiaTheme="minorEastAsia" w:hAnsiTheme="minorHAnsi" w:cstheme="minorBidi"/>
          <w:sz w:val="22"/>
          <w:szCs w:val="22"/>
          <w:lang w:eastAsia="en-GB"/>
        </w:rPr>
      </w:pPr>
      <w:r>
        <w:rPr>
          <w:lang w:eastAsia="zh-CN"/>
        </w:rPr>
        <w:t>6</w:t>
      </w:r>
      <w:r>
        <w:t>.</w:t>
      </w:r>
      <w:r>
        <w:rPr>
          <w:lang w:eastAsia="zh-CN"/>
        </w:rPr>
        <w:t>12</w:t>
      </w:r>
      <w:r>
        <w:rPr>
          <w:rFonts w:asciiTheme="minorHAnsi" w:eastAsiaTheme="minorEastAsia" w:hAnsiTheme="minorHAnsi" w:cstheme="minorBidi"/>
          <w:sz w:val="22"/>
          <w:szCs w:val="22"/>
          <w:lang w:eastAsia="en-GB"/>
        </w:rPr>
        <w:tab/>
      </w:r>
      <w:r>
        <w:rPr>
          <w:lang w:eastAsia="zh-CN"/>
        </w:rPr>
        <w:t>Binding between an NF Service Consumer and an NF Service Resource</w:t>
      </w:r>
      <w:r>
        <w:tab/>
      </w:r>
      <w:r>
        <w:fldChar w:fldCharType="begin" w:fldLock="1"/>
      </w:r>
      <w:r>
        <w:instrText xml:space="preserve"> PAGEREF _Toc36050854 \h </w:instrText>
      </w:r>
      <w:r>
        <w:fldChar w:fldCharType="separate"/>
      </w:r>
      <w:r>
        <w:t>58</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_Toc36050855 \h </w:instrText>
      </w:r>
      <w:r>
        <w:fldChar w:fldCharType="separate"/>
      </w:r>
      <w:r>
        <w:t>58</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6.12.2</w:t>
      </w:r>
      <w:r>
        <w:rPr>
          <w:rFonts w:asciiTheme="minorHAnsi" w:eastAsiaTheme="minorEastAsia" w:hAnsiTheme="minorHAnsi" w:cstheme="minorBidi"/>
          <w:sz w:val="22"/>
          <w:szCs w:val="22"/>
          <w:lang w:eastAsia="en-GB"/>
        </w:rPr>
        <w:tab/>
      </w:r>
      <w:r>
        <w:rPr>
          <w:lang w:eastAsia="zh-CN"/>
        </w:rPr>
        <w:t>Binding created as part of a service response</w:t>
      </w:r>
      <w:r>
        <w:tab/>
      </w:r>
      <w:r>
        <w:fldChar w:fldCharType="begin" w:fldLock="1"/>
      </w:r>
      <w:r>
        <w:instrText xml:space="preserve"> PAGEREF _Toc36050856 \h </w:instrText>
      </w:r>
      <w:r>
        <w:fldChar w:fldCharType="separate"/>
      </w:r>
      <w:r>
        <w:t>59</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6.12.3</w:t>
      </w:r>
      <w:r>
        <w:rPr>
          <w:rFonts w:asciiTheme="minorHAnsi" w:eastAsiaTheme="minorEastAsia" w:hAnsiTheme="minorHAnsi" w:cstheme="minorBidi"/>
          <w:sz w:val="22"/>
          <w:szCs w:val="22"/>
          <w:lang w:eastAsia="en-GB"/>
        </w:rPr>
        <w:tab/>
      </w:r>
      <w:r>
        <w:rPr>
          <w:lang w:eastAsia="zh-CN"/>
        </w:rPr>
        <w:t>Binding created as part of a service request</w:t>
      </w:r>
      <w:r>
        <w:tab/>
      </w:r>
      <w:r>
        <w:fldChar w:fldCharType="begin" w:fldLock="1"/>
      </w:r>
      <w:r>
        <w:instrText xml:space="preserve"> PAGEREF _Toc36050857 \h </w:instrText>
      </w:r>
      <w:r>
        <w:fldChar w:fldCharType="separate"/>
      </w:r>
      <w:r>
        <w:t>59</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6.12.4</w:t>
      </w:r>
      <w:r>
        <w:rPr>
          <w:rFonts w:asciiTheme="minorHAnsi" w:eastAsiaTheme="minorEastAsia" w:hAnsiTheme="minorHAnsi" w:cstheme="minorBidi"/>
          <w:sz w:val="22"/>
          <w:szCs w:val="22"/>
          <w:lang w:eastAsia="en-GB"/>
        </w:rPr>
        <w:tab/>
      </w:r>
      <w:r>
        <w:rPr>
          <w:lang w:eastAsia="zh-CN"/>
        </w:rPr>
        <w:t>Binding for explicit or implicit subscription requests</w:t>
      </w:r>
      <w:r>
        <w:tab/>
      </w:r>
      <w:r>
        <w:fldChar w:fldCharType="begin" w:fldLock="1"/>
      </w:r>
      <w:r>
        <w:instrText xml:space="preserve"> PAGEREF _Toc36050858 \h </w:instrText>
      </w:r>
      <w:r>
        <w:fldChar w:fldCharType="separate"/>
      </w:r>
      <w:r>
        <w:t>59</w:t>
      </w:r>
      <w:r>
        <w:fldChar w:fldCharType="end"/>
      </w:r>
    </w:p>
    <w:p w:rsidR="00BE1F31" w:rsidRDefault="00BE1F31">
      <w:pPr>
        <w:pStyle w:val="TOC3"/>
        <w:rPr>
          <w:rFonts w:asciiTheme="minorHAnsi" w:eastAsiaTheme="minorEastAsia" w:hAnsiTheme="minorHAnsi" w:cstheme="minorBidi"/>
          <w:sz w:val="22"/>
          <w:szCs w:val="22"/>
          <w:lang w:eastAsia="en-GB"/>
        </w:rPr>
      </w:pPr>
      <w:r>
        <w:rPr>
          <w:lang w:eastAsia="zh-CN"/>
        </w:rPr>
        <w:t>6.12.5</w:t>
      </w:r>
      <w:r>
        <w:rPr>
          <w:rFonts w:asciiTheme="minorHAnsi" w:eastAsiaTheme="minorEastAsia" w:hAnsiTheme="minorHAnsi" w:cstheme="minorBidi"/>
          <w:sz w:val="22"/>
          <w:szCs w:val="22"/>
          <w:lang w:eastAsia="en-GB"/>
        </w:rPr>
        <w:tab/>
      </w:r>
      <w:r>
        <w:rPr>
          <w:lang w:eastAsia="zh-CN"/>
        </w:rPr>
        <w:t xml:space="preserve">Binding for </w:t>
      </w:r>
      <w:r w:rsidRPr="00EE36A8">
        <w:rPr>
          <w:lang w:val="en-US" w:eastAsia="zh-CN"/>
        </w:rPr>
        <w:t>service requests creating a callback resource</w:t>
      </w:r>
      <w:r>
        <w:tab/>
      </w:r>
      <w:r>
        <w:fldChar w:fldCharType="begin" w:fldLock="1"/>
      </w:r>
      <w:r>
        <w:instrText xml:space="preserve"> PAGEREF _Toc36050859 \h </w:instrText>
      </w:r>
      <w:r>
        <w:fldChar w:fldCharType="separate"/>
      </w:r>
      <w:r>
        <w:t>60</w:t>
      </w:r>
      <w:r>
        <w:fldChar w:fldCharType="end"/>
      </w:r>
    </w:p>
    <w:p w:rsidR="00BE1F31" w:rsidRDefault="00BE1F31">
      <w:pPr>
        <w:pStyle w:val="TOC8"/>
        <w:rPr>
          <w:rFonts w:asciiTheme="minorHAnsi" w:eastAsiaTheme="minorEastAsia" w:hAnsiTheme="minorHAnsi" w:cstheme="minorBidi"/>
          <w:b w:val="0"/>
          <w:szCs w:val="22"/>
          <w:lang w:eastAsia="en-GB"/>
        </w:rPr>
      </w:pPr>
      <w:r w:rsidRPr="00EE36A8">
        <w:rPr>
          <w:lang w:val="en-US"/>
        </w:rPr>
        <w:lastRenderedPageBreak/>
        <w:t>Annex A (informative): Client-side Adaptive Throttling for Overload Control</w:t>
      </w:r>
      <w:r>
        <w:tab/>
      </w:r>
      <w:r>
        <w:fldChar w:fldCharType="begin" w:fldLock="1"/>
      </w:r>
      <w:r>
        <w:instrText xml:space="preserve"> PAGEREF _Toc36050860 \h </w:instrText>
      </w:r>
      <w:r>
        <w:fldChar w:fldCharType="separate"/>
      </w:r>
      <w:r>
        <w:t>61</w:t>
      </w:r>
      <w:r>
        <w:fldChar w:fldCharType="end"/>
      </w:r>
    </w:p>
    <w:p w:rsidR="00BE1F31" w:rsidRDefault="00BE1F31">
      <w:pPr>
        <w:pStyle w:val="TOC8"/>
        <w:rPr>
          <w:rFonts w:asciiTheme="minorHAnsi" w:eastAsiaTheme="minorEastAsia" w:hAnsiTheme="minorHAnsi" w:cstheme="minorBidi"/>
          <w:b w:val="0"/>
          <w:szCs w:val="22"/>
          <w:lang w:eastAsia="en-GB"/>
        </w:rPr>
      </w:pPr>
      <w:r w:rsidRPr="00EE36A8">
        <w:rPr>
          <w:lang w:val="en-US"/>
        </w:rPr>
        <w:t>Annex B (normative): 3gpp-Sbi-Callback Types</w:t>
      </w:r>
      <w:r>
        <w:tab/>
      </w:r>
      <w:r>
        <w:fldChar w:fldCharType="begin" w:fldLock="1"/>
      </w:r>
      <w:r>
        <w:instrText xml:space="preserve"> PAGEREF _Toc36050861 \h </w:instrText>
      </w:r>
      <w:r>
        <w:fldChar w:fldCharType="separate"/>
      </w:r>
      <w:r>
        <w:t>62</w:t>
      </w:r>
      <w:r>
        <w:fldChar w:fldCharType="end"/>
      </w:r>
    </w:p>
    <w:p w:rsidR="00BE1F31" w:rsidRDefault="00BE1F31">
      <w:pPr>
        <w:pStyle w:val="TOC8"/>
        <w:rPr>
          <w:rFonts w:asciiTheme="minorHAnsi" w:eastAsiaTheme="minorEastAsia" w:hAnsiTheme="minorHAnsi" w:cstheme="minorBidi"/>
          <w:b w:val="0"/>
          <w:szCs w:val="22"/>
          <w:lang w:eastAsia="en-GB"/>
        </w:rPr>
      </w:pPr>
      <w:r w:rsidRPr="00EE36A8">
        <w:rPr>
          <w:lang w:val="en-US"/>
        </w:rPr>
        <w:t>Annex C (informative): Internal NF Routing of HTTP Requests</w:t>
      </w:r>
      <w:r>
        <w:tab/>
      </w:r>
      <w:r>
        <w:fldChar w:fldCharType="begin" w:fldLock="1"/>
      </w:r>
      <w:r>
        <w:instrText xml:space="preserve"> PAGEREF _Toc36050862 \h </w:instrText>
      </w:r>
      <w:r>
        <w:fldChar w:fldCharType="separate"/>
      </w:r>
      <w:r>
        <w:t>62</w:t>
      </w:r>
      <w:r>
        <w:fldChar w:fldCharType="end"/>
      </w:r>
    </w:p>
    <w:p w:rsidR="00BE1F31" w:rsidRDefault="00BE1F31">
      <w:pPr>
        <w:pStyle w:val="TOC8"/>
        <w:rPr>
          <w:rFonts w:asciiTheme="minorHAnsi" w:eastAsiaTheme="minorEastAsia" w:hAnsiTheme="minorHAnsi" w:cstheme="minorBidi"/>
          <w:b w:val="0"/>
          <w:szCs w:val="22"/>
          <w:lang w:eastAsia="en-GB"/>
        </w:rPr>
      </w:pPr>
      <w:r>
        <w:t xml:space="preserve">Annex </w:t>
      </w:r>
      <w:r>
        <w:rPr>
          <w:lang w:eastAsia="zh-CN"/>
        </w:rPr>
        <w:t>D</w:t>
      </w:r>
      <w:r>
        <w:t xml:space="preserve"> (informative): Change history</w:t>
      </w:r>
      <w:r>
        <w:tab/>
      </w:r>
      <w:r>
        <w:fldChar w:fldCharType="begin" w:fldLock="1"/>
      </w:r>
      <w:r>
        <w:instrText xml:space="preserve"> PAGEREF _Toc36050863 \h </w:instrText>
      </w:r>
      <w:r>
        <w:fldChar w:fldCharType="separate"/>
      </w:r>
      <w:r>
        <w:t>63</w:t>
      </w:r>
      <w:r>
        <w:fldChar w:fldCharType="end"/>
      </w:r>
    </w:p>
    <w:p w:rsidR="00080512" w:rsidRPr="000B63FD" w:rsidRDefault="00BE1F31">
      <w:r>
        <w:rPr>
          <w:noProof/>
          <w:sz w:val="22"/>
        </w:rPr>
        <w:fldChar w:fldCharType="end"/>
      </w:r>
    </w:p>
    <w:p w:rsidR="00080512" w:rsidRPr="000B63FD" w:rsidRDefault="00080512">
      <w:pPr>
        <w:pStyle w:val="Heading1"/>
      </w:pPr>
      <w:r w:rsidRPr="000B63FD">
        <w:br w:type="page"/>
      </w:r>
      <w:bookmarkStart w:id="4" w:name="_Toc19708916"/>
      <w:bookmarkStart w:id="5" w:name="_Toc27744987"/>
      <w:bookmarkStart w:id="6" w:name="_Toc29803140"/>
      <w:bookmarkStart w:id="7" w:name="_Toc35969889"/>
      <w:bookmarkStart w:id="8" w:name="_Toc36050683"/>
      <w:r w:rsidRPr="000B63FD">
        <w:lastRenderedPageBreak/>
        <w:t>Foreword</w:t>
      </w:r>
      <w:bookmarkEnd w:id="4"/>
      <w:bookmarkEnd w:id="5"/>
      <w:bookmarkEnd w:id="6"/>
      <w:bookmarkEnd w:id="7"/>
      <w:bookmarkEnd w:id="8"/>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9" w:name="_Toc19708917"/>
      <w:bookmarkStart w:id="10" w:name="_Toc27744988"/>
      <w:bookmarkStart w:id="11" w:name="_Toc29803141"/>
      <w:bookmarkStart w:id="12" w:name="_Toc35969890"/>
      <w:bookmarkStart w:id="13" w:name="_Toc36050684"/>
      <w:r w:rsidRPr="000B63FD">
        <w:lastRenderedPageBreak/>
        <w:t>1</w:t>
      </w:r>
      <w:r w:rsidRPr="000B63FD">
        <w:tab/>
        <w:t>Scope</w:t>
      </w:r>
      <w:bookmarkEnd w:id="9"/>
      <w:bookmarkEnd w:id="10"/>
      <w:bookmarkEnd w:id="11"/>
      <w:bookmarkEnd w:id="12"/>
      <w:bookmarkEnd w:id="13"/>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14" w:name="_Toc19708918"/>
      <w:bookmarkStart w:id="15" w:name="_Toc27744989"/>
      <w:bookmarkStart w:id="16" w:name="_Toc29803142"/>
      <w:bookmarkStart w:id="17" w:name="_Toc35969891"/>
      <w:bookmarkStart w:id="18" w:name="_Toc36050685"/>
      <w:r w:rsidRPr="000B63FD">
        <w:t>2</w:t>
      </w:r>
      <w:r w:rsidRPr="000B63FD">
        <w:tab/>
        <w:t>References</w:t>
      </w:r>
      <w:bookmarkEnd w:id="14"/>
      <w:bookmarkEnd w:id="15"/>
      <w:bookmarkEnd w:id="16"/>
      <w:bookmarkEnd w:id="17"/>
      <w:bookmarkEnd w:id="18"/>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IETF RFC 7516: "JSON Web Encryption (JWE)".</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r>
      <w:r w:rsidR="000D34D1">
        <w:rPr>
          <w:lang w:val="de-DE"/>
        </w:rPr>
        <w:t>Void.</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Default="001D28A1" w:rsidP="001D28A1">
      <w:pPr>
        <w:pStyle w:val="EX"/>
        <w:rPr>
          <w:lang w:val="de-DE"/>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170CE8" w:rsidRPr="000B63FD" w:rsidRDefault="00170CE8" w:rsidP="00170CE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170CE8" w:rsidRDefault="00170CE8" w:rsidP="001D28A1">
      <w:pPr>
        <w:pStyle w:val="EX"/>
      </w:pPr>
      <w:r>
        <w:t>[34]</w:t>
      </w:r>
      <w:r w:rsidRPr="002857AD">
        <w:tab/>
        <w:t>IETF RFC </w:t>
      </w:r>
      <w:r>
        <w:t>1952</w:t>
      </w:r>
      <w:r w:rsidRPr="002857AD">
        <w:t>: "</w:t>
      </w:r>
      <w:r>
        <w:t>GZIP file format specification version 4.3</w:t>
      </w:r>
      <w:r w:rsidRPr="002857AD">
        <w:t>".</w:t>
      </w:r>
    </w:p>
    <w:p w:rsidR="000D34D1" w:rsidRDefault="000D34D1" w:rsidP="001D28A1">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19" w:name="_Hlk494379414"/>
      <w:r>
        <w:rPr>
          <w:lang w:val="de-DE"/>
        </w:rPr>
        <w:t xml:space="preserve">5G System; </w:t>
      </w:r>
      <w:r>
        <w:rPr>
          <w:noProof/>
        </w:rPr>
        <w:t>UE</w:t>
      </w:r>
      <w:r w:rsidRPr="00E23840">
        <w:rPr>
          <w:noProof/>
        </w:rPr>
        <w:t xml:space="preserve"> Policy Control</w:t>
      </w:r>
      <w:bookmarkEnd w:id="19"/>
      <w:r w:rsidRPr="00E23840">
        <w:rPr>
          <w:noProof/>
        </w:rPr>
        <w:t xml:space="preserve"> Service</w:t>
      </w:r>
      <w:r w:rsidRPr="00767C72">
        <w:t>; Stage 3</w:t>
      </w:r>
      <w:r>
        <w:rPr>
          <w:lang w:eastAsia="zh-CN"/>
        </w:rPr>
        <w:t>"</w:t>
      </w:r>
      <w:r w:rsidRPr="00D34045">
        <w:rPr>
          <w:lang w:eastAsia="zh-CN"/>
        </w:rPr>
        <w:t>.</w:t>
      </w:r>
    </w:p>
    <w:p w:rsidR="009E4133" w:rsidRDefault="009E4133" w:rsidP="001D28A1">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rsidR="001D53ED" w:rsidRDefault="001D01A7" w:rsidP="001D53ED">
      <w:pPr>
        <w:pStyle w:val="EX"/>
        <w:rPr>
          <w:lang w:val="fr-FR"/>
        </w:rPr>
      </w:pPr>
      <w:r>
        <w:rPr>
          <w:lang w:val="fr-FR" w:eastAsia="ja-JP"/>
        </w:rPr>
        <w:t>[37]</w:t>
      </w:r>
      <w:r w:rsidR="001D53ED" w:rsidRPr="007A2F5D">
        <w:rPr>
          <w:lang w:val="fr-FR" w:eastAsia="ja-JP"/>
        </w:rPr>
        <w:tab/>
      </w:r>
      <w:r w:rsidR="001D53ED" w:rsidRPr="007A2F5D">
        <w:rPr>
          <w:lang w:val="fr-FR"/>
        </w:rPr>
        <w:t>IETF RFC 5322: "Internet Message Format".</w:t>
      </w:r>
    </w:p>
    <w:p w:rsidR="001D53ED" w:rsidRDefault="001D01A7" w:rsidP="001D28A1">
      <w:pPr>
        <w:pStyle w:val="EX"/>
        <w:rPr>
          <w:lang w:eastAsia="zh-CN"/>
        </w:rPr>
      </w:pPr>
      <w:r>
        <w:rPr>
          <w:rFonts w:hint="eastAsia"/>
          <w:lang w:eastAsia="ja-JP"/>
        </w:rPr>
        <w:t>[38]</w:t>
      </w:r>
      <w:r w:rsidR="001D53ED">
        <w:rPr>
          <w:rFonts w:hint="eastAsia"/>
          <w:lang w:eastAsia="ja-JP"/>
        </w:rPr>
        <w:tab/>
      </w:r>
      <w:r w:rsidR="001D53ED">
        <w:rPr>
          <w:lang w:eastAsia="zh-CN"/>
        </w:rPr>
        <w:t>3GPP TS </w:t>
      </w:r>
      <w:r w:rsidR="001D53ED" w:rsidRPr="00D34045">
        <w:rPr>
          <w:lang w:eastAsia="zh-CN"/>
        </w:rPr>
        <w:t>2</w:t>
      </w:r>
      <w:r w:rsidR="001D53ED">
        <w:rPr>
          <w:lang w:eastAsia="zh-CN"/>
        </w:rPr>
        <w:t>3</w:t>
      </w:r>
      <w:r w:rsidR="001D53ED" w:rsidRPr="00D34045">
        <w:rPr>
          <w:lang w:eastAsia="zh-CN"/>
        </w:rPr>
        <w:t>.</w:t>
      </w:r>
      <w:r w:rsidR="001D53ED">
        <w:rPr>
          <w:lang w:eastAsia="zh-CN"/>
        </w:rPr>
        <w:t>527</w:t>
      </w:r>
      <w:r w:rsidR="001D53ED" w:rsidRPr="00D34045">
        <w:rPr>
          <w:lang w:eastAsia="zh-CN"/>
        </w:rPr>
        <w:t xml:space="preserve">: </w:t>
      </w:r>
      <w:r w:rsidR="001D53ED">
        <w:rPr>
          <w:lang w:eastAsia="zh-CN"/>
        </w:rPr>
        <w:t>"</w:t>
      </w:r>
      <w:r w:rsidR="001D53ED" w:rsidRPr="00172CCE">
        <w:rPr>
          <w:noProof/>
        </w:rPr>
        <w:t>5G System; Restoration Procedures</w:t>
      </w:r>
      <w:r w:rsidR="001D53ED">
        <w:rPr>
          <w:lang w:eastAsia="zh-CN"/>
        </w:rPr>
        <w:t>"</w:t>
      </w:r>
      <w:r w:rsidR="001D53ED" w:rsidRPr="00D34045">
        <w:rPr>
          <w:lang w:eastAsia="zh-CN"/>
        </w:rPr>
        <w:t>.</w:t>
      </w:r>
    </w:p>
    <w:p w:rsidR="00E178E4" w:rsidRDefault="00626AB4" w:rsidP="001D28A1">
      <w:pPr>
        <w:pStyle w:val="EX"/>
      </w:pPr>
      <w:r>
        <w:t>[39]</w:t>
      </w:r>
      <w:r w:rsidR="00E178E4" w:rsidRPr="00776ABF">
        <w:tab/>
        <w:t>3GPP TS 29.303: "Domain Name System Procedures; Stage 3".</w:t>
      </w:r>
    </w:p>
    <w:p w:rsidR="003E2A78" w:rsidRPr="00170CE8" w:rsidRDefault="003E2A78" w:rsidP="001D28A1">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rsidR="00080512" w:rsidRPr="000B63FD" w:rsidRDefault="001648C6">
      <w:pPr>
        <w:pStyle w:val="Heading1"/>
      </w:pPr>
      <w:bookmarkStart w:id="20" w:name="_Toc19708919"/>
      <w:bookmarkStart w:id="21" w:name="_Toc27744990"/>
      <w:bookmarkStart w:id="22" w:name="_Toc29803143"/>
      <w:bookmarkStart w:id="23" w:name="_Toc35969892"/>
      <w:bookmarkStart w:id="24" w:name="_Toc36050686"/>
      <w:r w:rsidRPr="000B63FD">
        <w:t>3</w:t>
      </w:r>
      <w:r w:rsidRPr="000B63FD">
        <w:tab/>
        <w:t xml:space="preserve">Definitions </w:t>
      </w:r>
      <w:r w:rsidR="008028A4" w:rsidRPr="000B63FD">
        <w:t>and abbreviations</w:t>
      </w:r>
      <w:bookmarkEnd w:id="20"/>
      <w:bookmarkEnd w:id="21"/>
      <w:bookmarkEnd w:id="22"/>
      <w:bookmarkEnd w:id="23"/>
      <w:bookmarkEnd w:id="24"/>
    </w:p>
    <w:p w:rsidR="00080512" w:rsidRPr="000B63FD" w:rsidRDefault="00080512">
      <w:pPr>
        <w:pStyle w:val="Heading2"/>
      </w:pPr>
      <w:bookmarkStart w:id="25" w:name="_Toc19708920"/>
      <w:bookmarkStart w:id="26" w:name="_Toc27744991"/>
      <w:bookmarkStart w:id="27" w:name="_Toc29803144"/>
      <w:bookmarkStart w:id="28" w:name="_Toc35969893"/>
      <w:bookmarkStart w:id="29" w:name="_Toc36050687"/>
      <w:r w:rsidRPr="000B63FD">
        <w:t>3.1</w:t>
      </w:r>
      <w:r w:rsidRPr="000B63FD">
        <w:tab/>
        <w:t>Definitions</w:t>
      </w:r>
      <w:bookmarkEnd w:id="25"/>
      <w:bookmarkEnd w:id="26"/>
      <w:bookmarkEnd w:id="27"/>
      <w:bookmarkEnd w:id="28"/>
      <w:bookmarkEnd w:id="29"/>
    </w:p>
    <w:p w:rsidR="0009299B" w:rsidRDefault="0009299B" w:rsidP="0009299B">
      <w:bookmarkStart w:id="30" w:name="_Toc19708921"/>
      <w:bookmarkStart w:id="31" w:name="_Toc27744992"/>
      <w:bookmarkStart w:id="32"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rsidR="0009299B" w:rsidRDefault="0009299B" w:rsidP="0009299B">
      <w:r>
        <w:rPr>
          <w:b/>
        </w:rPr>
        <w:t>NF (service) instance</w:t>
      </w:r>
      <w:r w:rsidRPr="004D3578">
        <w:rPr>
          <w:b/>
        </w:rPr>
        <w:t>:</w:t>
      </w:r>
      <w:r w:rsidRPr="004D3578">
        <w:t xml:space="preserve"> </w:t>
      </w:r>
      <w:r>
        <w:t>refers to either a NF instance or a NF service instance</w:t>
      </w:r>
      <w:r w:rsidRPr="004D3578">
        <w:t>.</w:t>
      </w:r>
    </w:p>
    <w:p w:rsidR="0009299B" w:rsidRPr="004D3578" w:rsidRDefault="0009299B" w:rsidP="0009299B">
      <w:r>
        <w:rPr>
          <w:b/>
        </w:rPr>
        <w:t>NF (Service) Set</w:t>
      </w:r>
      <w:r w:rsidRPr="004D3578">
        <w:rPr>
          <w:b/>
        </w:rPr>
        <w:t>:</w:t>
      </w:r>
      <w:r w:rsidRPr="004D3578">
        <w:t xml:space="preserve"> </w:t>
      </w:r>
      <w:r>
        <w:t>refers to either a NF Set or a NF Service Set.</w:t>
      </w:r>
    </w:p>
    <w:p w:rsidR="00080512" w:rsidRPr="000B63FD" w:rsidRDefault="00080512">
      <w:pPr>
        <w:pStyle w:val="Heading2"/>
      </w:pPr>
      <w:bookmarkStart w:id="33" w:name="_Toc35969894"/>
      <w:bookmarkStart w:id="34" w:name="_Toc36050688"/>
      <w:r w:rsidRPr="000B63FD">
        <w:t>3.</w:t>
      </w:r>
      <w:r w:rsidR="00885113" w:rsidRPr="000B63FD">
        <w:t>2</w:t>
      </w:r>
      <w:r w:rsidRPr="000B63FD">
        <w:tab/>
        <w:t>Abbreviations</w:t>
      </w:r>
      <w:bookmarkEnd w:id="30"/>
      <w:bookmarkEnd w:id="31"/>
      <w:bookmarkEnd w:id="32"/>
      <w:bookmarkEnd w:id="33"/>
      <w:bookmarkEnd w:id="34"/>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E178E4" w:rsidRDefault="00E178E4" w:rsidP="00E178E4">
      <w:pPr>
        <w:pStyle w:val="EW"/>
      </w:pPr>
      <w:r>
        <w:t>LC-H</w:t>
      </w:r>
      <w:r>
        <w:tab/>
        <w:t>Load Control based on L</w:t>
      </w:r>
      <w:r w:rsidRPr="00A04097">
        <w:t xml:space="preserve">CI </w:t>
      </w:r>
      <w:r>
        <w:t>Header</w:t>
      </w:r>
    </w:p>
    <w:p w:rsidR="00E178E4" w:rsidRPr="00FA5CA8" w:rsidRDefault="00E178E4" w:rsidP="00E178E4">
      <w:pPr>
        <w:pStyle w:val="EW"/>
      </w:pPr>
      <w:r>
        <w:t>LCI</w:t>
      </w:r>
      <w:r>
        <w:tab/>
        <w:t>Load Control Information</w:t>
      </w:r>
    </w:p>
    <w:p w:rsidR="001D53ED" w:rsidRDefault="001D53ED" w:rsidP="001D53ED">
      <w:pPr>
        <w:pStyle w:val="EW"/>
        <w:rPr>
          <w:lang w:eastAsia="zh-CN"/>
        </w:rPr>
      </w:pPr>
      <w:r>
        <w:rPr>
          <w:lang w:eastAsia="zh-CN"/>
        </w:rPr>
        <w:lastRenderedPageBreak/>
        <w:t>OCI</w:t>
      </w:r>
      <w:r>
        <w:rPr>
          <w:lang w:eastAsia="zh-CN"/>
        </w:rPr>
        <w:tab/>
        <w:t>Overl</w:t>
      </w:r>
      <w:r w:rsidRPr="00E37C36">
        <w:rPr>
          <w:lang w:eastAsia="zh-CN"/>
        </w:rPr>
        <w:t xml:space="preserve">oad </w:t>
      </w:r>
      <w:r>
        <w:rPr>
          <w:lang w:eastAsia="zh-CN"/>
        </w:rPr>
        <w:t>Control Information</w:t>
      </w:r>
    </w:p>
    <w:p w:rsidR="001D53ED" w:rsidRPr="00FA5CA8" w:rsidRDefault="001D53ED" w:rsidP="001D53ED">
      <w:pPr>
        <w:pStyle w:val="EW"/>
      </w:pPr>
      <w:r>
        <w:t>OLC-H</w:t>
      </w:r>
      <w:r>
        <w:tab/>
        <w:t>Overl</w:t>
      </w:r>
      <w:r w:rsidRPr="00A04097">
        <w:t xml:space="preserve">oad Control based on OCI </w:t>
      </w:r>
      <w:r>
        <w:t>Header</w:t>
      </w:r>
    </w:p>
    <w:p w:rsidR="00CF73F4" w:rsidRPr="000B63FD" w:rsidRDefault="00CF73F4" w:rsidP="00CF73F4">
      <w:pPr>
        <w:pStyle w:val="EW"/>
        <w:rPr>
          <w:lang w:eastAsia="zh-CN"/>
        </w:rPr>
      </w:pPr>
      <w:r>
        <w:rPr>
          <w:rFonts w:hint="eastAsia"/>
          <w:lang w:eastAsia="zh-CN"/>
        </w:rPr>
        <w:t>SCP</w:t>
      </w:r>
      <w:r>
        <w:rPr>
          <w:rFonts w:hint="eastAsia"/>
          <w:lang w:eastAsia="zh-CN"/>
        </w:rPr>
        <w:tab/>
        <w:t>Service Communication Proxy</w:t>
      </w:r>
    </w:p>
    <w:p w:rsidR="00D263AB" w:rsidRDefault="00D263AB">
      <w:pPr>
        <w:pStyle w:val="EW"/>
      </w:pPr>
      <w:r w:rsidRPr="000B63FD">
        <w:t>SMP</w:t>
      </w:r>
      <w:r w:rsidRPr="000B63FD">
        <w:tab/>
        <w:t>SBI Message Priority</w:t>
      </w:r>
    </w:p>
    <w:p w:rsidR="00CF73F4" w:rsidRPr="000B63FD" w:rsidRDefault="00CF73F4">
      <w:pPr>
        <w:pStyle w:val="EW"/>
      </w:pPr>
      <w:r w:rsidRPr="000B63FD">
        <w:t>TCP</w:t>
      </w:r>
      <w:r w:rsidRPr="000B63FD">
        <w:tab/>
        <w:t>Transmission Control Protocol</w:t>
      </w:r>
    </w:p>
    <w:p w:rsidR="00080512" w:rsidRPr="000B63FD" w:rsidRDefault="00080512">
      <w:pPr>
        <w:pStyle w:val="Heading1"/>
        <w:rPr>
          <w:lang w:eastAsia="zh-CN"/>
        </w:rPr>
      </w:pPr>
      <w:bookmarkStart w:id="35" w:name="_Toc19708922"/>
      <w:bookmarkStart w:id="36" w:name="_Toc27744993"/>
      <w:bookmarkStart w:id="37" w:name="_Toc29803146"/>
      <w:bookmarkStart w:id="38" w:name="_Toc35969895"/>
      <w:bookmarkStart w:id="39" w:name="_Toc36050689"/>
      <w:r w:rsidRPr="000B63FD">
        <w:t>4</w:t>
      </w:r>
      <w:r w:rsidRPr="000B63FD">
        <w:tab/>
      </w:r>
      <w:r w:rsidR="00BB0F4F" w:rsidRPr="000B63FD">
        <w:rPr>
          <w:lang w:eastAsia="zh-CN"/>
        </w:rPr>
        <w:t>Service Based Architecture Overview</w:t>
      </w:r>
      <w:bookmarkEnd w:id="35"/>
      <w:bookmarkEnd w:id="36"/>
      <w:bookmarkEnd w:id="37"/>
      <w:bookmarkEnd w:id="38"/>
      <w:bookmarkEnd w:id="39"/>
    </w:p>
    <w:p w:rsidR="00080512" w:rsidRPr="000B63FD" w:rsidRDefault="00080512">
      <w:pPr>
        <w:pStyle w:val="Heading2"/>
        <w:rPr>
          <w:lang w:eastAsia="zh-CN"/>
        </w:rPr>
      </w:pPr>
      <w:bookmarkStart w:id="40" w:name="_Toc19708923"/>
      <w:bookmarkStart w:id="41" w:name="_Toc27744994"/>
      <w:bookmarkStart w:id="42" w:name="_Toc29803147"/>
      <w:bookmarkStart w:id="43" w:name="_Toc35969896"/>
      <w:bookmarkStart w:id="44" w:name="_Toc36050690"/>
      <w:r w:rsidRPr="000B63FD">
        <w:t>4.1</w:t>
      </w:r>
      <w:r w:rsidRPr="000B63FD">
        <w:rPr>
          <w:lang w:eastAsia="zh-CN"/>
        </w:rPr>
        <w:tab/>
      </w:r>
      <w:r w:rsidR="00717F8D" w:rsidRPr="000B63FD">
        <w:rPr>
          <w:lang w:eastAsia="zh-CN"/>
        </w:rPr>
        <w:t>NF Services</w:t>
      </w:r>
      <w:bookmarkEnd w:id="40"/>
      <w:bookmarkEnd w:id="41"/>
      <w:bookmarkEnd w:id="42"/>
      <w:bookmarkEnd w:id="43"/>
      <w:bookmarkEnd w:id="44"/>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45" w:name="_Toc19708924"/>
      <w:bookmarkStart w:id="46" w:name="_Toc27744995"/>
      <w:bookmarkStart w:id="47" w:name="_Toc29803148"/>
      <w:bookmarkStart w:id="48" w:name="_Toc35969897"/>
      <w:bookmarkStart w:id="49" w:name="_Toc36050691"/>
      <w:r w:rsidRPr="000B63FD">
        <w:t>4.2</w:t>
      </w:r>
      <w:r w:rsidRPr="000B63FD">
        <w:tab/>
      </w:r>
      <w:r w:rsidR="00C14FF4" w:rsidRPr="000B63FD">
        <w:rPr>
          <w:rFonts w:hint="eastAsia"/>
          <w:lang w:eastAsia="zh-CN"/>
        </w:rPr>
        <w:t>Service Based Interfaces</w:t>
      </w:r>
      <w:bookmarkEnd w:id="45"/>
      <w:bookmarkEnd w:id="46"/>
      <w:bookmarkEnd w:id="47"/>
      <w:bookmarkEnd w:id="48"/>
      <w:bookmarkEnd w:id="49"/>
    </w:p>
    <w:p w:rsidR="00B8727C" w:rsidRDefault="00B8727C" w:rsidP="00B8727C">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rsidR="00B8727C" w:rsidRDefault="00B8727C" w:rsidP="00B8727C">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rsidR="005D1FA7" w:rsidRPr="000B63FD" w:rsidRDefault="005D1FA7" w:rsidP="005D1FA7">
      <w:pPr>
        <w:pStyle w:val="Heading2"/>
        <w:rPr>
          <w:lang w:eastAsia="zh-CN"/>
        </w:rPr>
      </w:pPr>
      <w:bookmarkStart w:id="50" w:name="_Toc19708925"/>
      <w:bookmarkStart w:id="51" w:name="_Toc27744996"/>
      <w:bookmarkStart w:id="52" w:name="_Toc29803149"/>
      <w:bookmarkStart w:id="53" w:name="_Toc35969898"/>
      <w:bookmarkStart w:id="54" w:name="_Toc36050692"/>
      <w:r w:rsidRPr="000B63FD">
        <w:t>4.</w:t>
      </w:r>
      <w:r w:rsidRPr="000B63FD">
        <w:rPr>
          <w:rFonts w:hint="eastAsia"/>
          <w:lang w:eastAsia="zh-CN"/>
        </w:rPr>
        <w:t>3</w:t>
      </w:r>
      <w:r w:rsidRPr="000B63FD">
        <w:tab/>
      </w:r>
      <w:r w:rsidRPr="000B63FD">
        <w:rPr>
          <w:lang w:eastAsia="zh-CN"/>
        </w:rPr>
        <w:t>NF Service Framework</w:t>
      </w:r>
      <w:bookmarkEnd w:id="50"/>
      <w:bookmarkEnd w:id="51"/>
      <w:bookmarkEnd w:id="52"/>
      <w:bookmarkEnd w:id="53"/>
      <w:bookmarkEnd w:id="54"/>
    </w:p>
    <w:p w:rsidR="00B013B4" w:rsidRPr="000B63FD" w:rsidRDefault="00B013B4" w:rsidP="00B013B4">
      <w:pPr>
        <w:pStyle w:val="Heading3"/>
        <w:rPr>
          <w:color w:val="000000"/>
          <w:lang w:eastAsia="zh-CN"/>
        </w:rPr>
      </w:pPr>
      <w:bookmarkStart w:id="55" w:name="_Toc19708926"/>
      <w:bookmarkStart w:id="56" w:name="_Toc27744997"/>
      <w:bookmarkStart w:id="57" w:name="_Toc29803150"/>
      <w:bookmarkStart w:id="58" w:name="_Toc35969899"/>
      <w:bookmarkStart w:id="59" w:name="_Toc36050693"/>
      <w:r w:rsidRPr="000B63FD">
        <w:rPr>
          <w:rFonts w:hint="eastAsia"/>
          <w:color w:val="000000"/>
          <w:lang w:eastAsia="zh-CN"/>
        </w:rPr>
        <w:t>4.3.1</w:t>
      </w:r>
      <w:r w:rsidRPr="000B63FD">
        <w:rPr>
          <w:color w:val="000000"/>
        </w:rPr>
        <w:tab/>
        <w:t>General</w:t>
      </w:r>
      <w:bookmarkEnd w:id="55"/>
      <w:bookmarkEnd w:id="56"/>
      <w:bookmarkEnd w:id="57"/>
      <w:bookmarkEnd w:id="58"/>
      <w:bookmarkEnd w:id="59"/>
    </w:p>
    <w:p w:rsidR="00B013B4" w:rsidRPr="000B63FD" w:rsidRDefault="00B013B4" w:rsidP="002C1003">
      <w:pPr>
        <w:rPr>
          <w:lang w:eastAsia="zh-CN"/>
        </w:rPr>
      </w:pPr>
      <w:r w:rsidRPr="000B63FD">
        <w:rPr>
          <w:rFonts w:hint="eastAsia"/>
          <w:lang w:eastAsia="zh-CN"/>
        </w:rPr>
        <w:t xml:space="preserve">The Service Based Architecture shall support the NF Service Framework that enable the use of NF services as specified in </w:t>
      </w:r>
      <w:r w:rsidR="00B8727C">
        <w:rPr>
          <w:rFonts w:hint="eastAsia"/>
          <w:lang w:eastAsia="zh-CN"/>
        </w:rPr>
        <w:t>clause</w:t>
      </w:r>
      <w:r w:rsidRPr="000B63FD">
        <w:rPr>
          <w:rFonts w:hint="eastAsia"/>
          <w:lang w:eastAsia="zh-CN"/>
        </w:rPr>
        <w:t xml:space="preserv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 xml:space="preserve">NF service registration and de-registration: to make the NRF aware of the available NF instances and supported services (see </w:t>
      </w:r>
      <w:r w:rsidR="00B8727C">
        <w:t>clause</w:t>
      </w:r>
      <w:r w:rsidRPr="000B63FD">
        <w:t xml:space="preserv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discovery: to enable a NF Service Consumer to discover NF Service Producer instance(s) which provide the expected NF service(s) (see </w:t>
      </w:r>
      <w:r w:rsidR="00B8727C">
        <w:t>clause</w:t>
      </w:r>
      <w:r w:rsidRPr="000B63FD">
        <w:t xml:space="preserve"> 7.1.3 of 3GPP TS 23.501 [</w:t>
      </w:r>
      <w:r w:rsidR="001F51BA" w:rsidRPr="000B63FD">
        <w:rPr>
          <w:rFonts w:hint="eastAsia"/>
        </w:rPr>
        <w:t>3</w:t>
      </w:r>
      <w:r w:rsidRPr="000B63FD">
        <w:t>]);</w:t>
      </w:r>
    </w:p>
    <w:p w:rsidR="00D36D8E" w:rsidRDefault="00B013B4" w:rsidP="00D36D8E">
      <w:pPr>
        <w:pStyle w:val="B1"/>
      </w:pPr>
      <w:r w:rsidRPr="000B63FD">
        <w:t>-</w:t>
      </w:r>
      <w:r w:rsidRPr="000B63FD">
        <w:tab/>
        <w:t xml:space="preserve">NF service authorization: to ensure the NF Service Consumer is authorized to access the NF service provided by the NF Service Producer (see </w:t>
      </w:r>
      <w:r w:rsidR="00B8727C">
        <w:t>clause</w:t>
      </w:r>
      <w:r w:rsidRPr="000B63FD">
        <w:t xml:space="preserve"> 7.1.4 of 3GPP TS 23.501 [</w:t>
      </w:r>
      <w:r w:rsidR="001F51BA" w:rsidRPr="000B63FD">
        <w:rPr>
          <w:rFonts w:hint="eastAsia"/>
        </w:rPr>
        <w:t>3</w:t>
      </w:r>
      <w:r w:rsidRPr="000B63FD">
        <w:t>])</w:t>
      </w:r>
      <w:r w:rsidR="00D36D8E">
        <w:t>;</w:t>
      </w:r>
    </w:p>
    <w:p w:rsidR="00D36D8E" w:rsidRPr="000B63FD" w:rsidRDefault="00D36D8E" w:rsidP="00D36D8E">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rsidR="00D36D8E" w:rsidRPr="000B63FD" w:rsidRDefault="00D36D8E" w:rsidP="00D36D8E">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rsidR="002B6825" w:rsidRPr="000B63FD" w:rsidRDefault="002B6825" w:rsidP="00D36D8E">
      <w:pPr>
        <w:pStyle w:val="Heading3"/>
        <w:rPr>
          <w:lang w:eastAsia="zh-CN"/>
        </w:rPr>
      </w:pPr>
      <w:bookmarkStart w:id="60" w:name="_Toc19708927"/>
      <w:bookmarkStart w:id="61" w:name="_Toc27744998"/>
      <w:bookmarkStart w:id="62" w:name="_Toc29803151"/>
      <w:bookmarkStart w:id="63" w:name="_Toc35969900"/>
      <w:bookmarkStart w:id="64" w:name="_Toc36050694"/>
      <w:r w:rsidRPr="000B63FD">
        <w:rPr>
          <w:lang w:eastAsia="zh-CN"/>
        </w:rPr>
        <w:lastRenderedPageBreak/>
        <w:t>4.3.</w:t>
      </w:r>
      <w:r w:rsidRPr="000B63FD">
        <w:rPr>
          <w:rFonts w:hint="eastAsia"/>
          <w:lang w:eastAsia="zh-CN"/>
        </w:rPr>
        <w:t>2</w:t>
      </w:r>
      <w:r w:rsidRPr="000B63FD">
        <w:rPr>
          <w:lang w:eastAsia="zh-CN"/>
        </w:rPr>
        <w:tab/>
        <w:t>NF Service Advertisement URI</w:t>
      </w:r>
      <w:bookmarkEnd w:id="60"/>
      <w:bookmarkEnd w:id="61"/>
      <w:bookmarkEnd w:id="62"/>
      <w:bookmarkEnd w:id="63"/>
      <w:bookmarkEnd w:id="64"/>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An example of NF Service Advertisement URI could be represented as:</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The NF Service Advertisement URI can be used e.g. when different NRFs are deployed in the PLMN.</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65" w:name="_Toc19708928"/>
      <w:bookmarkStart w:id="66" w:name="_Toc27744999"/>
      <w:bookmarkStart w:id="67" w:name="_Toc29803152"/>
      <w:bookmarkStart w:id="68" w:name="_Toc35969901"/>
      <w:bookmarkStart w:id="69" w:name="_Toc36050695"/>
      <w:r w:rsidRPr="000B63FD">
        <w:rPr>
          <w:rFonts w:hint="eastAsia"/>
          <w:lang w:eastAsia="zh-CN"/>
        </w:rPr>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65"/>
      <w:bookmarkEnd w:id="66"/>
      <w:bookmarkEnd w:id="67"/>
      <w:bookmarkEnd w:id="68"/>
      <w:bookmarkEnd w:id="69"/>
    </w:p>
    <w:p w:rsidR="00C14D2B" w:rsidRPr="000B63FD" w:rsidRDefault="00C14D2B" w:rsidP="00C14D2B">
      <w:pPr>
        <w:pStyle w:val="Heading2"/>
        <w:rPr>
          <w:lang w:eastAsia="zh-CN"/>
        </w:rPr>
      </w:pPr>
      <w:bookmarkStart w:id="70" w:name="_Toc19708929"/>
      <w:bookmarkStart w:id="71" w:name="_Toc27745000"/>
      <w:bookmarkStart w:id="72" w:name="_Toc29803153"/>
      <w:bookmarkStart w:id="73" w:name="_Toc35969902"/>
      <w:bookmarkStart w:id="74" w:name="_Toc36050696"/>
      <w:r w:rsidRPr="000B63FD">
        <w:rPr>
          <w:rFonts w:hint="eastAsia"/>
          <w:lang w:eastAsia="zh-CN"/>
        </w:rPr>
        <w:t>5</w:t>
      </w:r>
      <w:r w:rsidRPr="000B63FD">
        <w:t>.1</w:t>
      </w:r>
      <w:r w:rsidRPr="000B63FD">
        <w:tab/>
      </w:r>
      <w:r w:rsidRPr="000B63FD">
        <w:rPr>
          <w:lang w:eastAsia="zh-CN"/>
        </w:rPr>
        <w:t>Protocol Stack Overview</w:t>
      </w:r>
      <w:bookmarkEnd w:id="70"/>
      <w:bookmarkEnd w:id="71"/>
      <w:bookmarkEnd w:id="72"/>
      <w:bookmarkEnd w:id="73"/>
      <w:bookmarkEnd w:id="74"/>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171.55pt" o:ole="">
            <v:imagedata r:id="rId13" o:title=""/>
          </v:shape>
          <o:OLEObject Type="Embed" ProgID="Visio.Drawing.15" ShapeID="_x0000_i1025" DrawAspect="Content" ObjectID="_1646663467"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B8727C">
        <w:rPr>
          <w:lang w:val="en-US" w:eastAsia="zh-CN"/>
        </w:rPr>
        <w:t>clause</w:t>
      </w:r>
      <w:r w:rsidRPr="000B63FD">
        <w:rPr>
          <w:lang w:val="en-US" w:eastAsia="zh-CN"/>
        </w:rPr>
        <w:t xml:space="preserve"> 5.2) </w:t>
      </w:r>
      <w:r w:rsidRPr="000B63FD">
        <w:t xml:space="preserve">with JSON (see </w:t>
      </w:r>
      <w:r w:rsidR="00B8727C">
        <w:t>clause</w:t>
      </w:r>
      <w:r w:rsidRPr="000B63FD">
        <w:t xml:space="preserv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75" w:name="_Toc19708930"/>
      <w:bookmarkStart w:id="76" w:name="_Toc27745001"/>
      <w:bookmarkStart w:id="77" w:name="_Toc29803154"/>
      <w:bookmarkStart w:id="78" w:name="_Toc35969903"/>
      <w:bookmarkStart w:id="79" w:name="_Toc36050697"/>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75"/>
      <w:bookmarkEnd w:id="76"/>
      <w:bookmarkEnd w:id="77"/>
      <w:bookmarkEnd w:id="78"/>
      <w:bookmarkEnd w:id="79"/>
    </w:p>
    <w:p w:rsidR="00D145EB" w:rsidRPr="000B63FD" w:rsidRDefault="00D145EB" w:rsidP="00D145EB">
      <w:pPr>
        <w:pStyle w:val="Heading3"/>
      </w:pPr>
      <w:bookmarkStart w:id="80" w:name="_Toc19708931"/>
      <w:bookmarkStart w:id="81" w:name="_Toc27745002"/>
      <w:bookmarkStart w:id="82" w:name="_Toc29803155"/>
      <w:bookmarkStart w:id="83" w:name="_Toc35969904"/>
      <w:bookmarkStart w:id="84" w:name="_Toc36050698"/>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80"/>
      <w:bookmarkEnd w:id="81"/>
      <w:bookmarkEnd w:id="82"/>
      <w:bookmarkEnd w:id="83"/>
      <w:bookmarkEnd w:id="84"/>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85" w:name="_Toc19708932"/>
      <w:bookmarkStart w:id="86" w:name="_Toc27745003"/>
      <w:bookmarkStart w:id="87" w:name="_Toc29803156"/>
      <w:bookmarkStart w:id="88" w:name="_Toc35969905"/>
      <w:bookmarkStart w:id="89" w:name="_Toc36050699"/>
      <w:r w:rsidRPr="000B63FD">
        <w:rPr>
          <w:rFonts w:hint="eastAsia"/>
          <w:lang w:eastAsia="zh-CN"/>
        </w:rPr>
        <w:lastRenderedPageBreak/>
        <w:t>5.</w:t>
      </w:r>
      <w:r w:rsidR="001510AB" w:rsidRPr="000B63FD">
        <w:rPr>
          <w:rFonts w:hint="eastAsia"/>
          <w:lang w:eastAsia="zh-CN"/>
        </w:rPr>
        <w:t>2</w:t>
      </w:r>
      <w:r w:rsidRPr="000B63FD">
        <w:rPr>
          <w:rFonts w:hint="eastAsia"/>
          <w:lang w:eastAsia="zh-CN"/>
        </w:rPr>
        <w:t>.2</w:t>
      </w:r>
      <w:r w:rsidRPr="000B63FD">
        <w:tab/>
        <w:t>HTTP standard headers</w:t>
      </w:r>
      <w:bookmarkEnd w:id="85"/>
      <w:bookmarkEnd w:id="86"/>
      <w:bookmarkEnd w:id="87"/>
      <w:bookmarkEnd w:id="88"/>
      <w:bookmarkEnd w:id="89"/>
    </w:p>
    <w:p w:rsidR="002B6825" w:rsidRPr="000B63FD" w:rsidRDefault="002B6825" w:rsidP="00A02037">
      <w:pPr>
        <w:pStyle w:val="Heading4"/>
        <w:rPr>
          <w:lang w:eastAsia="zh-CN"/>
        </w:rPr>
      </w:pPr>
      <w:bookmarkStart w:id="90" w:name="_Toc19708933"/>
      <w:bookmarkStart w:id="91" w:name="_Toc27745004"/>
      <w:bookmarkStart w:id="92" w:name="_Toc29803157"/>
      <w:bookmarkStart w:id="93" w:name="_Toc35969906"/>
      <w:bookmarkStart w:id="94" w:name="_Toc36050700"/>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90"/>
      <w:bookmarkEnd w:id="91"/>
      <w:bookmarkEnd w:id="92"/>
      <w:bookmarkEnd w:id="93"/>
      <w:bookmarkEnd w:id="94"/>
    </w:p>
    <w:p w:rsidR="002B6825" w:rsidRPr="000B63FD" w:rsidRDefault="002B6825" w:rsidP="002B6825">
      <w:pPr>
        <w:rPr>
          <w:lang w:eastAsia="zh-CN"/>
        </w:rPr>
      </w:pPr>
      <w:r w:rsidRPr="000B63FD">
        <w:rPr>
          <w:lang w:eastAsia="zh-CN"/>
        </w:rPr>
        <w:t xml:space="preserve">This </w:t>
      </w:r>
      <w:r w:rsidR="00B8727C">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95" w:name="_Toc19708934"/>
      <w:bookmarkStart w:id="96" w:name="_Toc27745005"/>
      <w:bookmarkStart w:id="97" w:name="_Toc29803158"/>
      <w:bookmarkStart w:id="98" w:name="_Toc35969907"/>
      <w:bookmarkStart w:id="99" w:name="_Toc36050701"/>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95"/>
      <w:bookmarkEnd w:id="96"/>
      <w:bookmarkEnd w:id="97"/>
      <w:bookmarkEnd w:id="98"/>
      <w:bookmarkEnd w:id="99"/>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170CE8" w:rsidRPr="000B63FD" w:rsidTr="00FF7F31">
        <w:trPr>
          <w:cantSplit/>
        </w:trPr>
        <w:tc>
          <w:tcPr>
            <w:tcW w:w="2410" w:type="dxa"/>
          </w:tcPr>
          <w:p w:rsidR="00170CE8" w:rsidRPr="000B63FD" w:rsidRDefault="00170CE8" w:rsidP="00170CE8">
            <w:pPr>
              <w:pStyle w:val="TAL"/>
              <w:rPr>
                <w:lang w:eastAsia="zh-CN"/>
              </w:rPr>
            </w:pPr>
            <w:r w:rsidRPr="000B63FD">
              <w:rPr>
                <w:rFonts w:hint="eastAsia"/>
                <w:lang w:eastAsia="zh-CN"/>
              </w:rPr>
              <w:t>Content-Encoding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User-Agent</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170CE8" w:rsidRPr="000B63FD" w:rsidRDefault="00170CE8" w:rsidP="00170CE8">
            <w:pPr>
              <w:pStyle w:val="TAL"/>
              <w:rPr>
                <w:lang w:eastAsia="zh-CN"/>
              </w:rPr>
            </w:pPr>
            <w:r w:rsidRPr="000B63FD">
              <w:rPr>
                <w:rFonts w:hint="eastAsia"/>
                <w:lang w:eastAsia="zh-CN"/>
              </w:rPr>
              <w:t>This header shall be mainly used to identify the NF type of the HTTP/2 client.</w:t>
            </w:r>
          </w:p>
          <w:p w:rsidR="00170CE8" w:rsidRPr="000B63FD" w:rsidRDefault="00170CE8" w:rsidP="00170CE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Cache-Control</w:t>
            </w:r>
          </w:p>
        </w:tc>
        <w:tc>
          <w:tcPr>
            <w:tcW w:w="1985" w:type="dxa"/>
          </w:tcPr>
          <w:p w:rsidR="00170CE8" w:rsidRPr="000B63FD" w:rsidRDefault="00170CE8" w:rsidP="00170CE8">
            <w:pPr>
              <w:pStyle w:val="TAL"/>
              <w:rPr>
                <w:lang w:eastAsia="zh-CN"/>
              </w:rPr>
            </w:pPr>
            <w:r w:rsidRPr="000B63FD">
              <w:rPr>
                <w:rFonts w:hint="eastAsia"/>
                <w:lang w:eastAsia="zh-CN"/>
              </w:rPr>
              <w:t>IETF RFC 7234</w:t>
            </w:r>
            <w:r w:rsidRPr="000B63FD">
              <w:rPr>
                <w:lang w:eastAsia="zh-CN"/>
              </w:rPr>
              <w:t> [20]</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If-Modified-Since</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If-None-Match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If-Match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Via</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Authorization</w:t>
            </w:r>
          </w:p>
        </w:tc>
        <w:tc>
          <w:tcPr>
            <w:tcW w:w="1985" w:type="dxa"/>
          </w:tcPr>
          <w:p w:rsidR="00170CE8" w:rsidRPr="000B63FD" w:rsidRDefault="00170CE8" w:rsidP="00170CE8">
            <w:pPr>
              <w:pStyle w:val="TAL"/>
              <w:rPr>
                <w:lang w:eastAsia="zh-CN"/>
              </w:rPr>
            </w:pPr>
            <w:r w:rsidRPr="000B63FD">
              <w:rPr>
                <w:rFonts w:hint="eastAsia"/>
                <w:lang w:eastAsia="zh-CN"/>
              </w:rPr>
              <w:t>IETF RFC </w:t>
            </w:r>
            <w:r w:rsidRPr="000B63FD">
              <w:rPr>
                <w:lang w:eastAsia="zh-CN"/>
              </w:rPr>
              <w:t>7235 [21]</w:t>
            </w:r>
          </w:p>
        </w:tc>
        <w:tc>
          <w:tcPr>
            <w:tcW w:w="5386" w:type="dxa"/>
          </w:tcPr>
          <w:p w:rsidR="00170CE8" w:rsidRPr="000B63FD" w:rsidRDefault="00170CE8" w:rsidP="00170CE8">
            <w:pPr>
              <w:pStyle w:val="TAL"/>
              <w:rPr>
                <w:lang w:eastAsia="zh-CN"/>
              </w:rPr>
            </w:pPr>
            <w:r w:rsidRPr="000B63FD">
              <w:rPr>
                <w:lang w:eastAsia="zh-CN"/>
              </w:rPr>
              <w:t xml:space="preserve">This header shall be used if OAuth 2.0 based access authorization with "Client Credentials" grant type is used as specified in </w:t>
            </w:r>
            <w:r w:rsidR="00B8727C">
              <w:rPr>
                <w:lang w:eastAsia="zh-CN"/>
              </w:rPr>
              <w:t>clause</w:t>
            </w:r>
            <w:r w:rsidRPr="000B63FD">
              <w:rPr>
                <w:lang w:eastAsia="zh-CN"/>
              </w:rPr>
              <w:t xml:space="preserve"> 13.4.1 of 3GPP TS  33.501 [17], clause 7 of IETF RFC 6749 [22] and IETF RFC 6750 [23].</w:t>
            </w:r>
          </w:p>
        </w:tc>
      </w:tr>
      <w:tr w:rsidR="00170CE8" w:rsidRPr="000B63FD" w:rsidTr="0061320C">
        <w:trPr>
          <w:cantSplit/>
        </w:trPr>
        <w:tc>
          <w:tcPr>
            <w:tcW w:w="9781" w:type="dxa"/>
            <w:gridSpan w:val="3"/>
          </w:tcPr>
          <w:p w:rsidR="00170CE8" w:rsidRPr="000B63FD" w:rsidRDefault="00170CE8" w:rsidP="00170CE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170CE8" w:rsidRPr="000B63FD" w:rsidTr="00FA0D6C">
        <w:trPr>
          <w:cantSplit/>
        </w:trPr>
        <w:tc>
          <w:tcPr>
            <w:tcW w:w="2410" w:type="dxa"/>
          </w:tcPr>
          <w:p w:rsidR="00170CE8" w:rsidRPr="000B63FD" w:rsidRDefault="00170CE8" w:rsidP="00170CE8">
            <w:pPr>
              <w:pStyle w:val="TAL"/>
              <w:rPr>
                <w:lang w:eastAsia="zh-CN"/>
              </w:rPr>
            </w:pPr>
            <w:r w:rsidRPr="000B63FD">
              <w:rPr>
                <w:rFonts w:hint="eastAsia"/>
                <w:lang w:eastAsia="zh-CN"/>
              </w:rPr>
              <w:t>Accept</w:t>
            </w:r>
            <w:r w:rsidRPr="000B63FD">
              <w:rPr>
                <w:lang w:eastAsia="zh-CN"/>
              </w:rPr>
              <w: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170CE8" w:rsidRPr="000B63FD" w:rsidRDefault="00170CE8" w:rsidP="00170CE8">
            <w:pPr>
              <w:rPr>
                <w:rFonts w:ascii="Arial" w:hAnsi="Arial"/>
                <w:sz w:val="18"/>
                <w:lang w:eastAsia="zh-CN"/>
              </w:rPr>
            </w:pPr>
            <w:r>
              <w:rPr>
                <w:rFonts w:ascii="Arial" w:hAnsi="Arial"/>
                <w:sz w:val="18"/>
                <w:lang w:eastAsia="zh-CN"/>
              </w:rPr>
              <w:t xml:space="preserve">See </w:t>
            </w:r>
            <w:r w:rsidR="00B8727C">
              <w:rPr>
                <w:rFonts w:ascii="Arial" w:hAnsi="Arial"/>
                <w:sz w:val="18"/>
                <w:lang w:eastAsia="zh-CN"/>
              </w:rPr>
              <w:t>clause</w:t>
            </w:r>
            <w:r>
              <w:rPr>
                <w:rFonts w:ascii="Arial" w:hAnsi="Arial"/>
                <w:sz w:val="18"/>
                <w:lang w:eastAsia="zh-CN"/>
              </w:rPr>
              <w:t xml:space="preserve"> 6.9 for the use of this header. </w:t>
            </w:r>
          </w:p>
        </w:tc>
      </w:tr>
    </w:tbl>
    <w:p w:rsidR="00694D5E" w:rsidRPr="000B63FD" w:rsidRDefault="00694D5E" w:rsidP="002B6825">
      <w:pPr>
        <w:rPr>
          <w:lang w:eastAsia="zh-CN"/>
        </w:rPr>
      </w:pPr>
    </w:p>
    <w:p w:rsidR="00D145EB" w:rsidRPr="000B63FD" w:rsidRDefault="00D145EB" w:rsidP="00D145EB">
      <w:pPr>
        <w:pStyle w:val="Heading3"/>
      </w:pPr>
      <w:bookmarkStart w:id="100" w:name="_Toc19708935"/>
      <w:bookmarkStart w:id="101" w:name="_Toc27745006"/>
      <w:bookmarkStart w:id="102" w:name="_Toc29803159"/>
      <w:bookmarkStart w:id="103" w:name="_Toc35969908"/>
      <w:bookmarkStart w:id="104" w:name="_Toc36050702"/>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100"/>
      <w:bookmarkEnd w:id="101"/>
      <w:bookmarkEnd w:id="102"/>
      <w:bookmarkEnd w:id="103"/>
      <w:bookmarkEnd w:id="104"/>
    </w:p>
    <w:p w:rsidR="00D263AB" w:rsidRPr="000B63FD" w:rsidRDefault="00D263AB" w:rsidP="00D263AB">
      <w:pPr>
        <w:pStyle w:val="Heading4"/>
        <w:rPr>
          <w:lang w:eastAsia="zh-CN"/>
        </w:rPr>
      </w:pPr>
      <w:bookmarkStart w:id="105" w:name="_Toc19708936"/>
      <w:bookmarkStart w:id="106" w:name="_Toc27745007"/>
      <w:bookmarkStart w:id="107" w:name="_Toc29803160"/>
      <w:bookmarkStart w:id="108" w:name="_Toc35969909"/>
      <w:bookmarkStart w:id="109" w:name="_Toc36050703"/>
      <w:r w:rsidRPr="000B63FD">
        <w:t>5.2.3.1</w:t>
      </w:r>
      <w:r w:rsidRPr="000B63FD">
        <w:tab/>
      </w:r>
      <w:r w:rsidRPr="000B63FD">
        <w:rPr>
          <w:lang w:eastAsia="zh-CN"/>
        </w:rPr>
        <w:t>General</w:t>
      </w:r>
      <w:bookmarkEnd w:id="105"/>
      <w:bookmarkEnd w:id="106"/>
      <w:bookmarkEnd w:id="107"/>
      <w:bookmarkEnd w:id="108"/>
      <w:bookmarkEnd w:id="109"/>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110" w:name="_Toc19708937"/>
      <w:bookmarkStart w:id="111" w:name="_Toc27745008"/>
      <w:bookmarkStart w:id="112" w:name="_Toc29803161"/>
      <w:bookmarkStart w:id="113" w:name="_Toc35969910"/>
      <w:bookmarkStart w:id="114" w:name="_Toc36050704"/>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110"/>
      <w:bookmarkEnd w:id="111"/>
      <w:bookmarkEnd w:id="112"/>
      <w:bookmarkEnd w:id="113"/>
      <w:bookmarkEnd w:id="114"/>
    </w:p>
    <w:p w:rsidR="0033218E" w:rsidRPr="000B63FD" w:rsidRDefault="0033218E" w:rsidP="00A0470E">
      <w:pPr>
        <w:pStyle w:val="Heading5"/>
        <w:rPr>
          <w:lang w:eastAsia="zh-CN"/>
        </w:rPr>
      </w:pPr>
      <w:bookmarkStart w:id="115" w:name="_Toc19708938"/>
      <w:bookmarkStart w:id="116" w:name="_Toc35969911"/>
      <w:bookmarkStart w:id="117" w:name="_Toc36050705"/>
      <w:r w:rsidRPr="000B63FD">
        <w:t>5.2.3.2.1</w:t>
      </w:r>
      <w:r w:rsidRPr="000B63FD">
        <w:tab/>
        <w:t>General</w:t>
      </w:r>
      <w:bookmarkEnd w:id="115"/>
      <w:bookmarkEnd w:id="116"/>
      <w:bookmarkEnd w:id="117"/>
    </w:p>
    <w:p w:rsidR="0033218E" w:rsidRPr="000B63FD" w:rsidRDefault="0033218E" w:rsidP="00A0470E">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33218E" w:rsidRPr="000B63FD" w:rsidRDefault="0033218E" w:rsidP="0033218E">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6F1C50" w:rsidRPr="000B63FD" w:rsidTr="0061320C">
        <w:trPr>
          <w:cantSplit/>
        </w:trPr>
        <w:tc>
          <w:tcPr>
            <w:tcW w:w="2410" w:type="dxa"/>
          </w:tcPr>
          <w:p w:rsidR="006F1C50" w:rsidRPr="000B63FD" w:rsidRDefault="006F1C50" w:rsidP="006F1C50">
            <w:pPr>
              <w:pStyle w:val="TAL"/>
              <w:rPr>
                <w:lang w:eastAsia="zh-CN"/>
              </w:rPr>
            </w:pPr>
            <w:r w:rsidRPr="000B63FD">
              <w:rPr>
                <w:lang w:eastAsia="zh-CN"/>
              </w:rPr>
              <w:t>3gpp-Sbi-Message-Priority</w:t>
            </w:r>
          </w:p>
        </w:tc>
        <w:tc>
          <w:tcPr>
            <w:tcW w:w="1985" w:type="dxa"/>
          </w:tcPr>
          <w:p w:rsidR="006F1C50" w:rsidRPr="000B63FD" w:rsidRDefault="00B8727C" w:rsidP="006F1C50">
            <w:pPr>
              <w:pStyle w:val="TAL"/>
              <w:rPr>
                <w:lang w:eastAsia="zh-CN"/>
              </w:rPr>
            </w:pPr>
            <w:r>
              <w:rPr>
                <w:lang w:eastAsia="zh-CN"/>
              </w:rPr>
              <w:t>Clause</w:t>
            </w:r>
            <w:r w:rsidR="00662590">
              <w:rPr>
                <w:rFonts w:hint="eastAsia"/>
                <w:lang w:eastAsia="zh-CN"/>
              </w:rPr>
              <w:t> </w:t>
            </w:r>
            <w:r w:rsidR="006F1C50" w:rsidRPr="000B63FD">
              <w:rPr>
                <w:lang w:eastAsia="zh-CN"/>
              </w:rPr>
              <w:t>5.2.3.2.</w:t>
            </w:r>
            <w:r w:rsidR="006F1C50">
              <w:rPr>
                <w:lang w:eastAsia="zh-CN"/>
              </w:rPr>
              <w:t>2</w:t>
            </w:r>
          </w:p>
        </w:tc>
        <w:tc>
          <w:tcPr>
            <w:tcW w:w="5386" w:type="dxa"/>
          </w:tcPr>
          <w:p w:rsidR="006F1C50" w:rsidRPr="000B63FD" w:rsidRDefault="006F1C50" w:rsidP="006F1C5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B8727C">
            <w:pPr>
              <w:pStyle w:val="TAL"/>
              <w:rPr>
                <w:lang w:eastAsia="zh-CN"/>
              </w:rPr>
            </w:pPr>
            <w:r>
              <w:rPr>
                <w:rFonts w:hint="eastAsia"/>
                <w:lang w:eastAsia="zh-CN"/>
              </w:rPr>
              <w:t>Clause</w:t>
            </w:r>
            <w:r w:rsidR="001D28A1">
              <w:rPr>
                <w:rFonts w:hint="eastAsia"/>
                <w:lang w:eastAsia="zh-CN"/>
              </w:rPr>
              <w:t>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r w:rsidR="00AD6EC2" w:rsidRPr="000B63FD" w:rsidTr="0061320C">
        <w:trPr>
          <w:cantSplit/>
        </w:trPr>
        <w:tc>
          <w:tcPr>
            <w:tcW w:w="2410" w:type="dxa"/>
          </w:tcPr>
          <w:p w:rsidR="00AD6EC2" w:rsidRDefault="00AD6EC2" w:rsidP="00AD6EC2">
            <w:pPr>
              <w:pStyle w:val="TAL"/>
              <w:rPr>
                <w:lang w:eastAsia="zh-CN"/>
              </w:rPr>
            </w:pPr>
            <w:r>
              <w:rPr>
                <w:lang w:eastAsia="zh-CN"/>
              </w:rPr>
              <w:t>3gpp-Sbi-Target-apiRoot</w:t>
            </w:r>
          </w:p>
        </w:tc>
        <w:tc>
          <w:tcPr>
            <w:tcW w:w="1985" w:type="dxa"/>
          </w:tcPr>
          <w:p w:rsidR="00AD6EC2" w:rsidRDefault="00B8727C" w:rsidP="00AD6EC2">
            <w:pPr>
              <w:pStyle w:val="TAL"/>
              <w:rPr>
                <w:lang w:eastAsia="zh-CN"/>
              </w:rPr>
            </w:pPr>
            <w:r>
              <w:rPr>
                <w:lang w:eastAsia="zh-CN"/>
              </w:rPr>
              <w:t>Clause</w:t>
            </w:r>
            <w:r w:rsidR="00662590">
              <w:rPr>
                <w:rFonts w:hint="eastAsia"/>
                <w:lang w:eastAsia="zh-CN"/>
              </w:rPr>
              <w:t> </w:t>
            </w:r>
            <w:r w:rsidR="00AD6EC2">
              <w:rPr>
                <w:lang w:eastAsia="zh-CN"/>
              </w:rPr>
              <w:t>5.2.3.2.4</w:t>
            </w:r>
          </w:p>
        </w:tc>
        <w:tc>
          <w:tcPr>
            <w:tcW w:w="5386" w:type="dxa"/>
          </w:tcPr>
          <w:p w:rsidR="00AD6EC2" w:rsidRDefault="00AD6EC2" w:rsidP="00AD6EC2">
            <w:pPr>
              <w:pStyle w:val="TAL"/>
              <w:rPr>
                <w:lang w:eastAsia="zh-CN"/>
              </w:rPr>
            </w:pPr>
            <w:r>
              <w:rPr>
                <w:lang w:eastAsia="zh-CN"/>
              </w:rPr>
              <w:t>This header is used by an HTTP client to indicate the apiRoot of the target URI when communicating indirectly with the HTTP server via an SCP using HTTPS.</w:t>
            </w:r>
          </w:p>
        </w:tc>
      </w:tr>
      <w:tr w:rsidR="0000557F" w:rsidRPr="000B63FD" w:rsidTr="0061320C">
        <w:trPr>
          <w:cantSplit/>
        </w:trPr>
        <w:tc>
          <w:tcPr>
            <w:tcW w:w="2410" w:type="dxa"/>
          </w:tcPr>
          <w:p w:rsidR="0000557F" w:rsidRDefault="0000557F" w:rsidP="0000557F">
            <w:pPr>
              <w:pStyle w:val="TAL"/>
              <w:rPr>
                <w:lang w:eastAsia="zh-CN"/>
              </w:rPr>
            </w:pPr>
            <w:r>
              <w:rPr>
                <w:lang w:eastAsia="zh-CN"/>
              </w:rPr>
              <w:t>3gpp-Sbi-Routing-Binding</w:t>
            </w:r>
          </w:p>
        </w:tc>
        <w:tc>
          <w:tcPr>
            <w:tcW w:w="1985" w:type="dxa"/>
          </w:tcPr>
          <w:p w:rsidR="0000557F" w:rsidRDefault="0000557F" w:rsidP="0000557F">
            <w:pPr>
              <w:pStyle w:val="TAL"/>
              <w:rPr>
                <w:lang w:eastAsia="zh-CN"/>
              </w:rPr>
            </w:pPr>
            <w:r>
              <w:rPr>
                <w:lang w:eastAsia="zh-CN"/>
              </w:rPr>
              <w:t>Clause</w:t>
            </w:r>
            <w:r>
              <w:rPr>
                <w:rFonts w:hint="eastAsia"/>
                <w:lang w:eastAsia="zh-CN"/>
              </w:rPr>
              <w:t> 5.2.3.2.</w:t>
            </w:r>
            <w:r>
              <w:rPr>
                <w:lang w:eastAsia="zh-CN"/>
              </w:rPr>
              <w:t>5</w:t>
            </w:r>
          </w:p>
        </w:tc>
        <w:tc>
          <w:tcPr>
            <w:tcW w:w="5386" w:type="dxa"/>
          </w:tcPr>
          <w:p w:rsidR="0000557F" w:rsidRDefault="0000557F" w:rsidP="0000557F">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00557F" w:rsidRPr="000B63FD" w:rsidTr="0061320C">
        <w:trPr>
          <w:cantSplit/>
        </w:trPr>
        <w:tc>
          <w:tcPr>
            <w:tcW w:w="2410" w:type="dxa"/>
          </w:tcPr>
          <w:p w:rsidR="0000557F" w:rsidRDefault="0000557F" w:rsidP="0000557F">
            <w:pPr>
              <w:pStyle w:val="TAL"/>
              <w:rPr>
                <w:lang w:eastAsia="zh-CN"/>
              </w:rPr>
            </w:pPr>
            <w:r>
              <w:rPr>
                <w:lang w:eastAsia="zh-CN"/>
              </w:rPr>
              <w:t>3gpp-Sbi-Binding</w:t>
            </w:r>
          </w:p>
        </w:tc>
        <w:tc>
          <w:tcPr>
            <w:tcW w:w="1985" w:type="dxa"/>
          </w:tcPr>
          <w:p w:rsidR="0000557F" w:rsidRDefault="0000557F" w:rsidP="0000557F">
            <w:pPr>
              <w:pStyle w:val="TAL"/>
              <w:rPr>
                <w:lang w:eastAsia="zh-CN"/>
              </w:rPr>
            </w:pPr>
            <w:r>
              <w:rPr>
                <w:lang w:eastAsia="zh-CN"/>
              </w:rPr>
              <w:t>Clause</w:t>
            </w:r>
            <w:r>
              <w:rPr>
                <w:rFonts w:hint="eastAsia"/>
                <w:lang w:eastAsia="zh-CN"/>
              </w:rPr>
              <w:t> 5.2.3.2.</w:t>
            </w:r>
            <w:r>
              <w:rPr>
                <w:lang w:eastAsia="zh-CN"/>
              </w:rPr>
              <w:t>6</w:t>
            </w:r>
          </w:p>
        </w:tc>
        <w:tc>
          <w:tcPr>
            <w:tcW w:w="5386" w:type="dxa"/>
          </w:tcPr>
          <w:p w:rsidR="0000557F" w:rsidRDefault="0000557F" w:rsidP="0000557F">
            <w:pPr>
              <w:pStyle w:val="TAL"/>
              <w:rPr>
                <w:lang w:eastAsia="zh-CN"/>
              </w:rPr>
            </w:pPr>
            <w:r>
              <w:rPr>
                <w:lang w:eastAsia="zh-CN"/>
              </w:rPr>
              <w:t>This header is used to signal binding information related to an NF Service Resource to a future consumer (HTTP client) of that resource (see clause 6.12).</w:t>
            </w:r>
          </w:p>
        </w:tc>
      </w:tr>
      <w:tr w:rsidR="00662590" w:rsidRPr="000B63FD" w:rsidTr="0061320C">
        <w:trPr>
          <w:cantSplit/>
        </w:trPr>
        <w:tc>
          <w:tcPr>
            <w:tcW w:w="2410" w:type="dxa"/>
          </w:tcPr>
          <w:p w:rsidR="00662590" w:rsidRDefault="00662590" w:rsidP="00662590">
            <w:pPr>
              <w:pStyle w:val="TAL"/>
              <w:rPr>
                <w:lang w:eastAsia="zh-CN"/>
              </w:rPr>
            </w:pPr>
            <w:r>
              <w:rPr>
                <w:lang w:eastAsia="zh-CN"/>
              </w:rPr>
              <w:t>3gpp-Sbi-Discovery-*</w:t>
            </w:r>
          </w:p>
        </w:tc>
        <w:tc>
          <w:tcPr>
            <w:tcW w:w="1985" w:type="dxa"/>
          </w:tcPr>
          <w:p w:rsidR="00662590" w:rsidRDefault="00662590" w:rsidP="00662590">
            <w:pPr>
              <w:pStyle w:val="TAL"/>
              <w:rPr>
                <w:lang w:eastAsia="zh-CN"/>
              </w:rPr>
            </w:pPr>
            <w:r>
              <w:rPr>
                <w:lang w:eastAsia="zh-CN"/>
              </w:rPr>
              <w:t>C</w:t>
            </w:r>
            <w:r>
              <w:rPr>
                <w:rFonts w:hint="eastAsia"/>
                <w:lang w:eastAsia="zh-CN"/>
              </w:rPr>
              <w:t>lause </w:t>
            </w:r>
            <w:r>
              <w:rPr>
                <w:lang w:eastAsia="zh-CN"/>
              </w:rPr>
              <w:t>5.2.3.2.7</w:t>
            </w:r>
          </w:p>
        </w:tc>
        <w:tc>
          <w:tcPr>
            <w:tcW w:w="5386" w:type="dxa"/>
          </w:tcPr>
          <w:p w:rsidR="00662590" w:rsidRDefault="00662590" w:rsidP="00662590">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w:t>
            </w:r>
            <w:r w:rsidR="003A27A4">
              <w:rPr>
                <w:lang w:eastAsia="zh-CN"/>
              </w:rPr>
              <w:t>'</w:t>
            </w:r>
            <w:r>
              <w:rPr>
                <w:lang w:eastAsia="zh-CN"/>
              </w:rPr>
              <w:t>s included delegated discovery parameters</w:t>
            </w:r>
            <w:r w:rsidRPr="00584D1B">
              <w:rPr>
                <w:lang w:eastAsia="zh-CN"/>
              </w:rPr>
              <w:t>.</w:t>
            </w:r>
          </w:p>
        </w:tc>
      </w:tr>
      <w:tr w:rsidR="00F251EA" w:rsidRPr="000B63FD" w:rsidTr="0061320C">
        <w:trPr>
          <w:cantSplit/>
        </w:trPr>
        <w:tc>
          <w:tcPr>
            <w:tcW w:w="2410" w:type="dxa"/>
          </w:tcPr>
          <w:p w:rsidR="00F251EA" w:rsidRDefault="00F251EA" w:rsidP="00F251EA">
            <w:pPr>
              <w:pStyle w:val="TAL"/>
              <w:rPr>
                <w:lang w:eastAsia="zh-CN"/>
              </w:rPr>
            </w:pPr>
            <w:r>
              <w:rPr>
                <w:lang w:eastAsia="zh-CN"/>
              </w:rPr>
              <w:t>3gpp-Sbi-Producer-Id</w:t>
            </w:r>
          </w:p>
        </w:tc>
        <w:tc>
          <w:tcPr>
            <w:tcW w:w="1985" w:type="dxa"/>
          </w:tcPr>
          <w:p w:rsidR="00F251EA" w:rsidRDefault="00F251EA" w:rsidP="00F251EA">
            <w:pPr>
              <w:pStyle w:val="TAL"/>
              <w:rPr>
                <w:lang w:eastAsia="zh-CN"/>
              </w:rPr>
            </w:pPr>
            <w:r>
              <w:rPr>
                <w:lang w:eastAsia="zh-CN"/>
              </w:rPr>
              <w:t>Clause 5.2.3.2.8</w:t>
            </w:r>
          </w:p>
        </w:tc>
        <w:tc>
          <w:tcPr>
            <w:tcW w:w="5386" w:type="dxa"/>
          </w:tcPr>
          <w:p w:rsidR="00F251EA" w:rsidRDefault="00F251EA" w:rsidP="00F251EA">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1D53ED" w:rsidRPr="000B63FD" w:rsidTr="0061320C">
        <w:trPr>
          <w:cantSplit/>
        </w:trPr>
        <w:tc>
          <w:tcPr>
            <w:tcW w:w="2410" w:type="dxa"/>
          </w:tcPr>
          <w:p w:rsidR="001D53ED" w:rsidRDefault="001D53ED" w:rsidP="001D53ED">
            <w:pPr>
              <w:pStyle w:val="TAL"/>
              <w:rPr>
                <w:lang w:eastAsia="zh-CN"/>
              </w:rPr>
            </w:pPr>
            <w:r w:rsidRPr="00B67FCF">
              <w:rPr>
                <w:lang w:eastAsia="zh-CN"/>
              </w:rPr>
              <w:t>3gpp-Sbi-Oci</w:t>
            </w:r>
          </w:p>
        </w:tc>
        <w:tc>
          <w:tcPr>
            <w:tcW w:w="1985" w:type="dxa"/>
          </w:tcPr>
          <w:p w:rsidR="001D53ED" w:rsidRDefault="001D53ED" w:rsidP="001D53ED">
            <w:pPr>
              <w:pStyle w:val="TAL"/>
              <w:rPr>
                <w:lang w:eastAsia="zh-CN"/>
              </w:rPr>
            </w:pPr>
            <w:r>
              <w:rPr>
                <w:lang w:eastAsia="zh-CN"/>
              </w:rPr>
              <w:t xml:space="preserve">Clause </w:t>
            </w:r>
            <w:r>
              <w:t>5.2.3.2.9</w:t>
            </w:r>
          </w:p>
        </w:tc>
        <w:tc>
          <w:tcPr>
            <w:tcW w:w="5386" w:type="dxa"/>
          </w:tcPr>
          <w:p w:rsidR="001D53ED" w:rsidRDefault="001D53ED" w:rsidP="001D53ED">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rsidR="001D53ED" w:rsidRDefault="001D53ED" w:rsidP="001D53ED">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E178E4" w:rsidRPr="000B63FD" w:rsidTr="0061320C">
        <w:trPr>
          <w:cantSplit/>
        </w:trPr>
        <w:tc>
          <w:tcPr>
            <w:tcW w:w="2410" w:type="dxa"/>
          </w:tcPr>
          <w:p w:rsidR="00E178E4" w:rsidRDefault="00E178E4" w:rsidP="00E178E4">
            <w:pPr>
              <w:pStyle w:val="TAL"/>
              <w:rPr>
                <w:lang w:eastAsia="zh-CN"/>
              </w:rPr>
            </w:pPr>
            <w:r>
              <w:rPr>
                <w:lang w:eastAsia="zh-CN"/>
              </w:rPr>
              <w:t>3gpp-Sbi-Lc</w:t>
            </w:r>
            <w:r w:rsidRPr="00B67FCF">
              <w:rPr>
                <w:lang w:eastAsia="zh-CN"/>
              </w:rPr>
              <w:t>i</w:t>
            </w:r>
          </w:p>
        </w:tc>
        <w:tc>
          <w:tcPr>
            <w:tcW w:w="1985" w:type="dxa"/>
          </w:tcPr>
          <w:p w:rsidR="00E178E4" w:rsidRDefault="00E178E4" w:rsidP="00E178E4">
            <w:pPr>
              <w:pStyle w:val="TAL"/>
              <w:rPr>
                <w:lang w:eastAsia="zh-CN"/>
              </w:rPr>
            </w:pPr>
            <w:r>
              <w:rPr>
                <w:lang w:eastAsia="zh-CN"/>
              </w:rPr>
              <w:t>Clause 5.2.3.2.10</w:t>
            </w:r>
          </w:p>
        </w:tc>
        <w:tc>
          <w:tcPr>
            <w:tcW w:w="5386" w:type="dxa"/>
          </w:tcPr>
          <w:p w:rsidR="00E178E4" w:rsidRDefault="00E178E4" w:rsidP="00E178E4">
            <w:pPr>
              <w:pStyle w:val="TAL"/>
              <w:rPr>
                <w:lang w:eastAsia="zh-CN"/>
              </w:rPr>
            </w:pPr>
            <w:r>
              <w:rPr>
                <w:lang w:eastAsia="zh-CN"/>
              </w:rPr>
              <w:t>This header may be used by a NF Service Producer to send Load Control Information (LCI) to the NF Service Consumer.</w:t>
            </w:r>
          </w:p>
        </w:tc>
      </w:tr>
    </w:tbl>
    <w:p w:rsidR="00D263AB" w:rsidRPr="000B63FD" w:rsidRDefault="00D263AB" w:rsidP="00D263AB">
      <w:pPr>
        <w:rPr>
          <w:lang w:eastAsia="zh-CN"/>
        </w:rPr>
      </w:pPr>
    </w:p>
    <w:p w:rsidR="00D263AB" w:rsidRPr="000B63FD" w:rsidRDefault="00D263AB" w:rsidP="001D53ED">
      <w:pPr>
        <w:pStyle w:val="Heading5"/>
        <w:rPr>
          <w:lang w:eastAsia="zh-CN"/>
        </w:rPr>
      </w:pPr>
      <w:bookmarkStart w:id="118" w:name="_Toc19708939"/>
      <w:bookmarkStart w:id="119" w:name="_Toc27745010"/>
      <w:bookmarkStart w:id="120" w:name="_Toc29803163"/>
      <w:bookmarkStart w:id="121" w:name="_Toc35969912"/>
      <w:bookmarkStart w:id="122" w:name="_Toc36050706"/>
      <w:r w:rsidRPr="000B63FD">
        <w:t>5.2.3.2.2</w:t>
      </w:r>
      <w:r w:rsidRPr="000B63FD">
        <w:tab/>
      </w:r>
      <w:r w:rsidRPr="000B63FD">
        <w:rPr>
          <w:lang w:eastAsia="zh-CN"/>
        </w:rPr>
        <w:t>3gpp-Sbi-Message-Priority</w:t>
      </w:r>
      <w:bookmarkEnd w:id="118"/>
      <w:bookmarkEnd w:id="119"/>
      <w:bookmarkEnd w:id="120"/>
      <w:bookmarkEnd w:id="121"/>
      <w:bookmarkEnd w:id="122"/>
    </w:p>
    <w:p w:rsidR="00D263AB" w:rsidRPr="000B63FD" w:rsidRDefault="00641EF1" w:rsidP="00D263AB">
      <w:pPr>
        <w:rPr>
          <w:lang w:eastAsia="zh-CN"/>
        </w:rPr>
      </w:pPr>
      <w:r w:rsidRPr="000B63FD">
        <w:rPr>
          <w:lang w:eastAsia="zh-CN"/>
        </w:rPr>
        <w:t>The header contains the HTTP/2 message priority value</w:t>
      </w:r>
      <w:r>
        <w:rPr>
          <w:lang w:eastAsia="zh-CN"/>
        </w:rPr>
        <w:t xml:space="preserve"> from 0 to 31, as defined in clause 6.8.4</w:t>
      </w:r>
      <w:r w:rsidR="00D263AB" w:rsidRPr="000B63FD">
        <w:rPr>
          <w:lang w:eastAsia="zh-CN"/>
        </w:rPr>
        <w:t>.</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53ED">
      <w:pPr>
        <w:pStyle w:val="Heading5"/>
        <w:rPr>
          <w:lang w:eastAsia="zh-CN"/>
        </w:rPr>
      </w:pPr>
      <w:bookmarkStart w:id="123" w:name="_Toc19708940"/>
      <w:bookmarkStart w:id="124" w:name="_Toc27745011"/>
      <w:bookmarkStart w:id="125" w:name="_Toc29803164"/>
      <w:bookmarkStart w:id="126" w:name="_Toc35969913"/>
      <w:bookmarkStart w:id="127" w:name="_Toc36050707"/>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123"/>
      <w:bookmarkEnd w:id="124"/>
      <w:bookmarkEnd w:id="125"/>
      <w:bookmarkEnd w:id="126"/>
      <w:bookmarkEnd w:id="127"/>
    </w:p>
    <w:p w:rsidR="00957ED2" w:rsidRDefault="00957ED2" w:rsidP="00957ED2">
      <w:pPr>
        <w:rPr>
          <w:lang w:eastAsia="zh-CN"/>
        </w:rPr>
      </w:pPr>
      <w:bookmarkStart w:id="128" w:name="_Toc19708941"/>
      <w:bookmarkStart w:id="129" w:name="_Toc27745012"/>
      <w:bookmarkStart w:id="130"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rsidR="00957ED2" w:rsidRPr="00EA6DEC" w:rsidRDefault="00957ED2" w:rsidP="00957ED2">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957ED2" w:rsidRDefault="00957ED2" w:rsidP="00957ED2">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 *1( OWS ";" "apiversion=" majorversion)</w:t>
      </w:r>
    </w:p>
    <w:p w:rsidR="00957ED2" w:rsidRPr="008A3EB9" w:rsidRDefault="00957ED2" w:rsidP="00957ED2">
      <w:pPr>
        <w:rPr>
          <w:lang w:val="fr-FR" w:eastAsia="zh-CN"/>
        </w:rPr>
      </w:pPr>
      <w:r w:rsidRPr="008A3EB9">
        <w:rPr>
          <w:lang w:val="fr-FR" w:eastAsia="zh-CN"/>
        </w:rPr>
        <w:t>cbtype = 1*cbchar</w:t>
      </w:r>
    </w:p>
    <w:p w:rsidR="00957ED2" w:rsidRPr="008A3EB9" w:rsidRDefault="00957ED2" w:rsidP="00957ED2">
      <w:pPr>
        <w:rPr>
          <w:lang w:val="fr-FR" w:eastAsia="zh-CN"/>
        </w:rPr>
      </w:pPr>
      <w:r w:rsidRPr="008A3EB9">
        <w:rPr>
          <w:lang w:val="fr-FR" w:eastAsia="zh-CN"/>
        </w:rPr>
        <w:lastRenderedPageBreak/>
        <w:t>cbchar = "-" / "_" / DIGIT / ALPHA</w:t>
      </w:r>
    </w:p>
    <w:p w:rsidR="00957ED2" w:rsidRPr="008A3EB9" w:rsidRDefault="00957ED2" w:rsidP="00957ED2">
      <w:pPr>
        <w:rPr>
          <w:lang w:val="fr-FR" w:eastAsia="zh-CN"/>
        </w:rPr>
      </w:pPr>
      <w:r w:rsidRPr="008A3EB9">
        <w:rPr>
          <w:lang w:val="fr-FR" w:eastAsia="zh-CN"/>
        </w:rPr>
        <w:t>majorversion = *DIGIT</w:t>
      </w:r>
    </w:p>
    <w:p w:rsidR="00957ED2" w:rsidRDefault="00957ED2" w:rsidP="00957ED2">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rsidR="00957ED2" w:rsidRDefault="00957ED2" w:rsidP="00A0470E">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rsidR="00957ED2" w:rsidRDefault="00957ED2" w:rsidP="00957ED2">
      <w:pPr>
        <w:rPr>
          <w:lang w:eastAsia="zh-CN"/>
        </w:rPr>
      </w:pPr>
      <w:r>
        <w:rPr>
          <w:lang w:eastAsia="zh-CN"/>
        </w:rPr>
        <w:t>The list of valid values for the cbtype is specified in Annex B.</w:t>
      </w:r>
    </w:p>
    <w:p w:rsidR="00957ED2" w:rsidRDefault="00957ED2" w:rsidP="00957ED2">
      <w:pPr>
        <w:rPr>
          <w:lang w:eastAsia="zh-CN"/>
        </w:rPr>
      </w:pPr>
      <w:r>
        <w:rPr>
          <w:lang w:eastAsia="zh-CN"/>
        </w:rPr>
        <w:t>The apiversion parameter should be present if the major version is higher than 1.</w:t>
      </w:r>
    </w:p>
    <w:p w:rsidR="00957ED2" w:rsidRDefault="00957ED2" w:rsidP="00957ED2">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rsidR="00AD6EC2" w:rsidRPr="003A55D6" w:rsidRDefault="00AD6EC2" w:rsidP="001D53ED">
      <w:pPr>
        <w:pStyle w:val="Heading5"/>
        <w:rPr>
          <w:lang w:eastAsia="zh-CN"/>
        </w:rPr>
      </w:pPr>
      <w:bookmarkStart w:id="131" w:name="_Toc35969914"/>
      <w:bookmarkStart w:id="132" w:name="_Toc36050708"/>
      <w:r w:rsidRPr="003A55D6">
        <w:t>5.2.3.2.</w:t>
      </w:r>
      <w:r>
        <w:t>4</w:t>
      </w:r>
      <w:r w:rsidRPr="003A55D6">
        <w:tab/>
      </w:r>
      <w:r w:rsidRPr="003A55D6">
        <w:rPr>
          <w:lang w:eastAsia="zh-CN"/>
        </w:rPr>
        <w:t>3gpp-Sbi-Target-</w:t>
      </w:r>
      <w:r w:rsidRPr="00B8727C">
        <w:rPr>
          <w:lang w:eastAsia="zh-CN"/>
        </w:rPr>
        <w:t>ap</w:t>
      </w:r>
      <w:r>
        <w:rPr>
          <w:lang w:eastAsia="zh-CN"/>
        </w:rPr>
        <w:t>iRoot</w:t>
      </w:r>
      <w:bookmarkEnd w:id="128"/>
      <w:bookmarkEnd w:id="129"/>
      <w:bookmarkEnd w:id="130"/>
      <w:bookmarkEnd w:id="131"/>
      <w:bookmarkEnd w:id="132"/>
    </w:p>
    <w:p w:rsidR="00267693" w:rsidRDefault="00292012" w:rsidP="00AD6EC2">
      <w:pPr>
        <w:rPr>
          <w:lang w:eastAsia="zh-CN"/>
        </w:rPr>
      </w:pPr>
      <w:r>
        <w:rPr>
          <w:lang w:eastAsia="zh-CN"/>
        </w:rPr>
        <w:t>The header contains the apiRoot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in a request sent to an SCP when using Indirect Communication. It may also be used in a request sent to a SEPP (see clause 6.1.4.3.2).</w:t>
      </w:r>
    </w:p>
    <w:p w:rsidR="00AD6EC2" w:rsidRPr="00EA6DEC" w:rsidRDefault="00AD6EC2" w:rsidP="00AD6EC2">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AD6EC2" w:rsidRDefault="00AD6EC2" w:rsidP="00AD6EC2">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rsidR="00AD6EC2" w:rsidRPr="00755305" w:rsidRDefault="00AD6EC2" w:rsidP="00AD6EC2">
      <w:pPr>
        <w:rPr>
          <w:lang w:val="fr-FR" w:eastAsia="zh-CN"/>
        </w:rPr>
      </w:pPr>
      <w:r w:rsidRPr="00755305">
        <w:rPr>
          <w:lang w:val="fr-FR" w:eastAsia="zh-CN"/>
        </w:rPr>
        <w:t>scheme = "http" / "https"</w:t>
      </w:r>
    </w:p>
    <w:p w:rsidR="00AD6EC2" w:rsidRPr="00755305" w:rsidRDefault="00AD6EC2" w:rsidP="00AD6EC2">
      <w:pPr>
        <w:rPr>
          <w:lang w:val="fr-FR" w:eastAsia="zh-CN"/>
        </w:rPr>
      </w:pPr>
      <w:r w:rsidRPr="00755305">
        <w:rPr>
          <w:lang w:val="fr-FR" w:eastAsia="zh-CN"/>
        </w:rPr>
        <w:t>authority = host [ ":" port ]</w:t>
      </w:r>
    </w:p>
    <w:p w:rsidR="00AD6EC2" w:rsidRPr="00755305" w:rsidRDefault="00AD6EC2" w:rsidP="00AD6EC2">
      <w:pPr>
        <w:rPr>
          <w:lang w:val="fr-FR" w:eastAsia="zh-CN"/>
        </w:rPr>
      </w:pPr>
      <w:r w:rsidRPr="00755305">
        <w:rPr>
          <w:lang w:val="fr-FR" w:eastAsia="zh-CN"/>
        </w:rPr>
        <w:t>port = *DIGIT</w:t>
      </w:r>
    </w:p>
    <w:p w:rsidR="00AD6EC2" w:rsidRDefault="00AD6EC2" w:rsidP="00AD6EC2">
      <w:pPr>
        <w:rPr>
          <w:lang w:eastAsia="zh-CN"/>
        </w:rPr>
      </w:pPr>
      <w:r>
        <w:rPr>
          <w:lang w:eastAsia="zh-CN"/>
        </w:rPr>
        <w:t>prefix = token</w:t>
      </w:r>
    </w:p>
    <w:p w:rsidR="00AD6EC2" w:rsidRDefault="00633F55" w:rsidP="00D263AB">
      <w:pPr>
        <w:rPr>
          <w:lang w:eastAsia="zh-CN"/>
        </w:rPr>
      </w:pPr>
      <w:r w:rsidRPr="00EA6DEC">
        <w:rPr>
          <w:lang w:eastAsia="zh-CN"/>
        </w:rPr>
        <w:t>An example is: 3gpp-</w:t>
      </w:r>
      <w:r>
        <w:rPr>
          <w:lang w:eastAsia="zh-CN"/>
        </w:rPr>
        <w:t>Sbi</w:t>
      </w:r>
      <w:r w:rsidRPr="00EA6DEC">
        <w:rPr>
          <w:lang w:eastAsia="zh-CN"/>
        </w:rPr>
        <w:t>-</w:t>
      </w:r>
      <w:r>
        <w:rPr>
          <w:lang w:eastAsia="zh-CN"/>
        </w:rPr>
        <w:t>Target-apiRoot:</w:t>
      </w:r>
    </w:p>
    <w:p w:rsidR="0000557F" w:rsidRPr="000B63FD" w:rsidRDefault="0000557F" w:rsidP="001E7FF6">
      <w:pPr>
        <w:pStyle w:val="Heading5"/>
        <w:rPr>
          <w:lang w:eastAsia="zh-CN"/>
        </w:rPr>
      </w:pPr>
      <w:bookmarkStart w:id="133" w:name="_Toc9501019"/>
      <w:bookmarkStart w:id="134" w:name="_Toc27745013"/>
      <w:bookmarkStart w:id="135" w:name="_Toc35969915"/>
      <w:bookmarkStart w:id="136" w:name="_Toc27745014"/>
      <w:bookmarkStart w:id="137" w:name="_Toc29803167"/>
      <w:bookmarkStart w:id="138" w:name="_Toc19708942"/>
      <w:bookmarkStart w:id="139" w:name="_Toc36050709"/>
      <w:r w:rsidRPr="000B63FD">
        <w:t>5.2.3.2.</w:t>
      </w:r>
      <w:r>
        <w:t>5</w:t>
      </w:r>
      <w:r w:rsidRPr="000B63FD">
        <w:tab/>
      </w:r>
      <w:r w:rsidRPr="000B63FD">
        <w:rPr>
          <w:lang w:eastAsia="zh-CN"/>
        </w:rPr>
        <w:t>3gpp-Sbi-</w:t>
      </w:r>
      <w:bookmarkEnd w:id="133"/>
      <w:r>
        <w:rPr>
          <w:lang w:eastAsia="zh-CN"/>
        </w:rPr>
        <w:t>Routing-Binding</w:t>
      </w:r>
      <w:bookmarkEnd w:id="134"/>
      <w:bookmarkEnd w:id="135"/>
      <w:bookmarkEnd w:id="139"/>
    </w:p>
    <w:p w:rsidR="0000557F" w:rsidRDefault="0000557F" w:rsidP="0000557F">
      <w:pPr>
        <w:rPr>
          <w:lang w:eastAsia="zh-CN"/>
        </w:rPr>
      </w:pPr>
      <w:r w:rsidRPr="000B63FD">
        <w:rPr>
          <w:lang w:eastAsia="zh-CN"/>
        </w:rPr>
        <w:t>Th</w:t>
      </w:r>
      <w:r>
        <w:rPr>
          <w:lang w:eastAsia="zh-CN"/>
        </w:rPr>
        <w:t>is</w:t>
      </w:r>
      <w:r w:rsidRPr="000B63FD">
        <w:rPr>
          <w:lang w:eastAsia="zh-CN"/>
        </w:rPr>
        <w:t xml:space="preserve"> header contains </w:t>
      </w:r>
      <w:r>
        <w:rPr>
          <w:lang w:eastAsia="zh-CN"/>
        </w:rPr>
        <w:t>a Routing Binding Indication used to direct a service request to an HTTP server which has the targeted NF service resource context (see clause 6.12)</w:t>
      </w:r>
      <w:r w:rsidRPr="000B63FD">
        <w:rPr>
          <w:lang w:eastAsia="zh-CN"/>
        </w:rPr>
        <w:t>.</w:t>
      </w:r>
    </w:p>
    <w:p w:rsidR="0000557F" w:rsidRPr="000B63FD" w:rsidRDefault="0000557F" w:rsidP="0000557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00557F" w:rsidRPr="000B63FD" w:rsidRDefault="0000557F" w:rsidP="0000557F">
      <w:pPr>
        <w:rPr>
          <w:lang w:eastAsia="zh-CN"/>
        </w:rPr>
      </w:pPr>
      <w:r w:rsidRPr="000B63FD">
        <w:rPr>
          <w:lang w:eastAsia="zh-CN"/>
        </w:rPr>
        <w:t>3gpp-Sbi-</w:t>
      </w:r>
      <w:r>
        <w:rPr>
          <w:lang w:eastAsia="zh-CN"/>
        </w:rPr>
        <w:t>Routing-Binding</w:t>
      </w:r>
      <w:r w:rsidRPr="000B63FD">
        <w:rPr>
          <w:lang w:eastAsia="zh-CN"/>
        </w:rPr>
        <w:t xml:space="preserve"> = "3gpp-Sbi-</w:t>
      </w:r>
      <w:r>
        <w:rPr>
          <w:lang w:eastAsia="zh-CN"/>
        </w:rPr>
        <w:t>Routing-Binding</w:t>
      </w:r>
      <w:r w:rsidRPr="000B63FD">
        <w:rPr>
          <w:lang w:eastAsia="zh-CN"/>
        </w:rPr>
        <w:t xml:space="preserve">" ":" </w:t>
      </w:r>
      <w:r>
        <w:rPr>
          <w:lang w:eastAsia="zh-CN"/>
        </w:rPr>
        <w:t>OWS "bl=" blvalue 1*( OWS ";" parameter)</w:t>
      </w:r>
    </w:p>
    <w:p w:rsidR="0000557F" w:rsidRPr="000F5B09" w:rsidRDefault="0000557F" w:rsidP="0000557F">
      <w:pPr>
        <w:ind w:left="852" w:hanging="852"/>
        <w:rPr>
          <w:lang w:eastAsia="zh-CN"/>
        </w:rPr>
      </w:pPr>
      <w:r w:rsidRPr="000F5B09">
        <w:rPr>
          <w:lang w:eastAsia="zh-CN"/>
        </w:rPr>
        <w:t>blvalue</w:t>
      </w:r>
      <w:r w:rsidR="00AA2639">
        <w:rPr>
          <w:lang w:eastAsia="zh-CN"/>
        </w:rPr>
        <w:tab/>
      </w:r>
      <w:r w:rsidRPr="000F5B09">
        <w:rPr>
          <w:lang w:eastAsia="zh-CN"/>
        </w:rPr>
        <w:t>= "nfinstance" / "nfset" / "nfserviceinstance" / "n</w:t>
      </w:r>
      <w:r w:rsidRPr="003A27A4">
        <w:rPr>
          <w:lang w:eastAsia="zh-CN"/>
        </w:rPr>
        <w:t>fserviceset"</w:t>
      </w:r>
    </w:p>
    <w:p w:rsidR="0000557F" w:rsidRDefault="0000557F" w:rsidP="0000557F">
      <w:pPr>
        <w:ind w:left="852" w:hanging="852"/>
        <w:rPr>
          <w:lang w:eastAsia="zh-CN"/>
        </w:rPr>
      </w:pPr>
      <w:r>
        <w:rPr>
          <w:lang w:eastAsia="zh-CN"/>
        </w:rPr>
        <w:t>parameter</w:t>
      </w:r>
      <w:r w:rsidR="00AA2639">
        <w:rPr>
          <w:lang w:eastAsia="zh-CN"/>
        </w:rPr>
        <w:tab/>
      </w:r>
      <w:r w:rsidRPr="000B63FD">
        <w:rPr>
          <w:lang w:eastAsia="zh-CN"/>
        </w:rPr>
        <w:t xml:space="preserve">= </w:t>
      </w:r>
      <w:r>
        <w:rPr>
          <w:lang w:eastAsia="zh-CN"/>
        </w:rPr>
        <w:t xml:space="preserve"> parametername "=" token</w:t>
      </w:r>
    </w:p>
    <w:p w:rsidR="00BE1F31" w:rsidRDefault="0000557F" w:rsidP="0000557F">
      <w:pPr>
        <w:ind w:left="852" w:hanging="852"/>
        <w:rPr>
          <w:lang w:eastAsia="zh-CN"/>
        </w:rPr>
      </w:pPr>
      <w:r>
        <w:rPr>
          <w:lang w:eastAsia="zh-CN"/>
        </w:rPr>
        <w:t>parametername</w:t>
      </w:r>
      <w:r>
        <w:rPr>
          <w:lang w:eastAsia="zh-CN"/>
        </w:rPr>
        <w:tab/>
        <w:t>= "nfinst" / "nfset" / "nfservinst" / "nfserviceset" / "servname"</w:t>
      </w:r>
    </w:p>
    <w:p w:rsidR="0000557F" w:rsidRDefault="0000557F" w:rsidP="0000557F">
      <w:pPr>
        <w:ind w:left="852" w:hanging="852"/>
        <w:rPr>
          <w:lang w:eastAsia="zh-CN"/>
        </w:rPr>
      </w:pPr>
      <w:r>
        <w:rPr>
          <w:lang w:eastAsia="zh-CN"/>
        </w:rPr>
        <w:t>The following parameters are defined:</w:t>
      </w:r>
    </w:p>
    <w:p w:rsidR="0000557F" w:rsidRDefault="0000557F" w:rsidP="0000557F">
      <w:pPr>
        <w:pStyle w:val="B1"/>
        <w:rPr>
          <w:lang w:eastAsia="zh-CN"/>
        </w:rPr>
      </w:pPr>
      <w:r>
        <w:rPr>
          <w:lang w:eastAsia="zh-CN"/>
        </w:rPr>
        <w:t xml:space="preserve">- bl (binding level): indicates a </w:t>
      </w:r>
      <w:r>
        <w:rPr>
          <w:lang w:val="en-US" w:eastAsia="zh-CN"/>
        </w:rPr>
        <w:t>binding to either a NF Instance, a NF set, a NF Service Instance or a NF Service Set.</w:t>
      </w:r>
    </w:p>
    <w:p w:rsidR="0000557F" w:rsidRDefault="0000557F" w:rsidP="0000557F">
      <w:pPr>
        <w:pStyle w:val="B1"/>
        <w:rPr>
          <w:lang w:eastAsia="zh-CN"/>
        </w:rPr>
      </w:pPr>
      <w:r>
        <w:rPr>
          <w:lang w:eastAsia="zh-CN"/>
        </w:rPr>
        <w:t>- nfinst (NF instance): indicates a NF Instance ID, as defined in</w:t>
      </w:r>
      <w:r w:rsidRPr="000B63FD">
        <w:rPr>
          <w:lang w:eastAsia="zh-CN"/>
        </w:rPr>
        <w:t xml:space="preserve"> 3GPP TS 29.510 [8]</w:t>
      </w:r>
      <w:r>
        <w:rPr>
          <w:lang w:eastAsia="zh-CN"/>
        </w:rPr>
        <w:t>.</w:t>
      </w:r>
    </w:p>
    <w:p w:rsidR="0000557F" w:rsidRDefault="0000557F" w:rsidP="0000557F">
      <w:pPr>
        <w:pStyle w:val="B1"/>
        <w:rPr>
          <w:lang w:eastAsia="zh-CN"/>
        </w:rPr>
      </w:pPr>
      <w:r>
        <w:rPr>
          <w:lang w:eastAsia="zh-CN"/>
        </w:rPr>
        <w:t xml:space="preserve">- nfset (NF set): indicates a NF Set ID, as defined in </w:t>
      </w:r>
      <w:r w:rsidRPr="000B63FD">
        <w:rPr>
          <w:lang w:val="en-US"/>
        </w:rPr>
        <w:t>3GPP TS 23.003 [15]</w:t>
      </w:r>
      <w:r>
        <w:rPr>
          <w:lang w:val="en-US"/>
        </w:rPr>
        <w:t>.</w:t>
      </w:r>
    </w:p>
    <w:p w:rsidR="0000557F" w:rsidRDefault="0000557F" w:rsidP="0000557F">
      <w:pPr>
        <w:pStyle w:val="B1"/>
        <w:rPr>
          <w:lang w:eastAsia="zh-CN"/>
        </w:rPr>
      </w:pPr>
      <w:r>
        <w:rPr>
          <w:lang w:eastAsia="zh-CN"/>
        </w:rPr>
        <w:t>- nfservinst (NF service instance): indicates a NF Service Instance ID.</w:t>
      </w:r>
    </w:p>
    <w:p w:rsidR="0000557F" w:rsidRDefault="0000557F" w:rsidP="0000557F">
      <w:pPr>
        <w:pStyle w:val="B1"/>
        <w:rPr>
          <w:lang w:val="en-US"/>
        </w:rPr>
      </w:pPr>
      <w:r>
        <w:rPr>
          <w:lang w:eastAsia="zh-CN"/>
        </w:rPr>
        <w:t xml:space="preserve">- nfserviceset (NF service set): indicates a NF Service Set ID, as defined in </w:t>
      </w:r>
      <w:r w:rsidRPr="000B63FD">
        <w:rPr>
          <w:lang w:val="en-US"/>
        </w:rPr>
        <w:t>3GPP TS 23.003 [15]</w:t>
      </w:r>
      <w:r>
        <w:rPr>
          <w:lang w:val="en-US"/>
        </w:rPr>
        <w:t>.</w:t>
      </w:r>
    </w:p>
    <w:p w:rsidR="0000557F" w:rsidRPr="00936196" w:rsidRDefault="0000557F" w:rsidP="0000557F">
      <w:pPr>
        <w:pStyle w:val="B1"/>
        <w:rPr>
          <w:lang w:eastAsia="zh-CN"/>
        </w:rPr>
      </w:pPr>
      <w:r>
        <w:rPr>
          <w:lang w:eastAsia="zh-CN"/>
        </w:rPr>
        <w:t xml:space="preserve">- servname (service name): </w:t>
      </w:r>
      <w:bookmarkStart w:id="140" w:name="_Hlk33512420"/>
      <w:r>
        <w:rPr>
          <w:lang w:eastAsia="zh-CN"/>
        </w:rPr>
        <w:t>indicates the name of a service, as defined in</w:t>
      </w:r>
      <w:r w:rsidRPr="000B63FD">
        <w:rPr>
          <w:lang w:eastAsia="zh-CN"/>
        </w:rPr>
        <w:t xml:space="preserve"> 3GPP TS 29.510 </w:t>
      </w:r>
      <w:bookmarkEnd w:id="140"/>
      <w:r w:rsidRPr="000B63FD">
        <w:rPr>
          <w:lang w:eastAsia="zh-CN"/>
        </w:rPr>
        <w:t>[8]</w:t>
      </w:r>
      <w:r>
        <w:rPr>
          <w:lang w:eastAsia="zh-CN"/>
        </w:rPr>
        <w:t>, or a custom service that handles a notification or a callback request. It may be present in a Routing Binding Indication in a notification or a callback request.</w:t>
      </w:r>
    </w:p>
    <w:p w:rsidR="0000557F" w:rsidRDefault="0000557F" w:rsidP="0000557F">
      <w:pPr>
        <w:ind w:left="852" w:hanging="852"/>
        <w:rPr>
          <w:lang w:eastAsia="zh-CN"/>
        </w:rPr>
      </w:pPr>
      <w:r>
        <w:rPr>
          <w:lang w:eastAsia="zh-CN"/>
        </w:rPr>
        <w:lastRenderedPageBreak/>
        <w:t>See clause 3.2.6 of IETF RFC 7230 [12] for the "token" definition.</w:t>
      </w:r>
    </w:p>
    <w:p w:rsidR="0000557F" w:rsidRDefault="0000557F" w:rsidP="0000557F">
      <w:pPr>
        <w:pStyle w:val="B1"/>
        <w:rPr>
          <w:lang w:eastAsia="zh-CN"/>
        </w:rPr>
      </w:pPr>
    </w:p>
    <w:p w:rsidR="0000557F" w:rsidRDefault="0000557F" w:rsidP="0000557F">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bl=nfset; nfset=set1</w:t>
      </w:r>
      <w:r>
        <w:rPr>
          <w:lang w:eastAsia="zh-CN"/>
        </w:rPr>
        <w:t>.smfset.5gc.mnc012.mcc345</w:t>
      </w:r>
    </w:p>
    <w:p w:rsidR="0000557F" w:rsidRDefault="0000557F" w:rsidP="0000557F">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rsidR="0000557F" w:rsidRDefault="0000557F" w:rsidP="0000557F">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rsidR="0000557F" w:rsidRDefault="0000557F" w:rsidP="0000557F">
      <w:pPr>
        <w:pStyle w:val="EX"/>
        <w:rPr>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bl=nfset; nfset=</w:t>
      </w:r>
      <w:r>
        <w:rPr>
          <w:lang w:eastAsia="zh-CN"/>
        </w:rPr>
        <w:t>set1.region48.amfset.5gc.mnc012.mcc345</w:t>
      </w:r>
    </w:p>
    <w:p w:rsidR="0000557F" w:rsidRDefault="0000557F" w:rsidP="0000557F">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bl=nfset; nfset=</w:t>
      </w:r>
      <w:r w:rsidRPr="00AF123B">
        <w:rPr>
          <w:lang w:eastAsia="zh-CN"/>
        </w:rPr>
        <w:t xml:space="preserve"> </w:t>
      </w:r>
      <w:r>
        <w:rPr>
          <w:lang w:eastAsia="zh-CN"/>
        </w:rPr>
        <w:t>set1.region48.amfset.5gc.mnc012.mcc345; servname=namf-comm</w:t>
      </w:r>
    </w:p>
    <w:p w:rsidR="0000557F" w:rsidRPr="00911523" w:rsidRDefault="0000557F" w:rsidP="001E7FF6">
      <w:pPr>
        <w:pStyle w:val="Heading5"/>
        <w:rPr>
          <w:lang w:eastAsia="zh-CN"/>
        </w:rPr>
      </w:pPr>
      <w:bookmarkStart w:id="141" w:name="_Toc35969916"/>
      <w:bookmarkStart w:id="142" w:name="_Toc27745015"/>
      <w:bookmarkStart w:id="143" w:name="_Toc29803168"/>
      <w:bookmarkStart w:id="144" w:name="_Toc36050710"/>
      <w:bookmarkEnd w:id="136"/>
      <w:bookmarkEnd w:id="137"/>
      <w:r w:rsidRPr="00911523">
        <w:t>5.2.3.2.</w:t>
      </w:r>
      <w:r>
        <w:t>6</w:t>
      </w:r>
      <w:r w:rsidRPr="00911523">
        <w:tab/>
      </w:r>
      <w:r w:rsidRPr="00911523">
        <w:rPr>
          <w:lang w:eastAsia="zh-CN"/>
        </w:rPr>
        <w:t>3gpp-Sbi-Binding</w:t>
      </w:r>
      <w:bookmarkEnd w:id="141"/>
      <w:bookmarkEnd w:id="144"/>
    </w:p>
    <w:p w:rsidR="0000557F" w:rsidRDefault="0000557F" w:rsidP="0000557F">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rsidR="0000557F" w:rsidRPr="000B63FD" w:rsidRDefault="0000557F" w:rsidP="0000557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00557F" w:rsidRDefault="0000557F" w:rsidP="0000557F">
      <w:pPr>
        <w:rPr>
          <w:lang w:eastAsia="zh-CN"/>
        </w:rPr>
      </w:pPr>
      <w:r w:rsidRPr="000B63FD">
        <w:rPr>
          <w:lang w:eastAsia="zh-CN"/>
        </w:rPr>
        <w:t>3gpp-Sbi-</w:t>
      </w:r>
      <w:r>
        <w:rPr>
          <w:lang w:eastAsia="zh-CN"/>
        </w:rPr>
        <w:t>Binding</w:t>
      </w:r>
      <w:r w:rsidRPr="000B63FD">
        <w:rPr>
          <w:lang w:eastAsia="zh-CN"/>
        </w:rPr>
        <w:t xml:space="preserve"> = "3gpp-Sbi</w:t>
      </w:r>
      <w:r>
        <w:rPr>
          <w:lang w:eastAsia="zh-CN"/>
        </w:rPr>
        <w:t>-Binding</w:t>
      </w:r>
      <w:r w:rsidRPr="000B63FD">
        <w:rPr>
          <w:lang w:eastAsia="zh-CN"/>
        </w:rPr>
        <w:t xml:space="preserve">" ":" </w:t>
      </w:r>
      <w:r>
        <w:rPr>
          <w:lang w:eastAsia="zh-CN"/>
        </w:rPr>
        <w:t>#(OWS "bl=" blvalue 1*( OWS ";" parameter))</w:t>
      </w:r>
    </w:p>
    <w:p w:rsidR="0000557F" w:rsidRPr="000F5B09" w:rsidRDefault="0000557F" w:rsidP="0000557F">
      <w:pPr>
        <w:ind w:left="852" w:hanging="852"/>
        <w:rPr>
          <w:lang w:eastAsia="zh-CN"/>
        </w:rPr>
      </w:pPr>
      <w:r w:rsidRPr="000F5B09">
        <w:rPr>
          <w:lang w:eastAsia="zh-CN"/>
        </w:rPr>
        <w:t>blvalue</w:t>
      </w:r>
      <w:r w:rsidR="00AA2639">
        <w:rPr>
          <w:lang w:eastAsia="zh-CN"/>
        </w:rPr>
        <w:tab/>
      </w:r>
      <w:r w:rsidRPr="000F5B09">
        <w:rPr>
          <w:lang w:eastAsia="zh-CN"/>
        </w:rPr>
        <w:t>= "nfinstance" / "nfset" / "nfserviceinstance" / "n</w:t>
      </w:r>
      <w:r w:rsidRPr="003A27A4">
        <w:rPr>
          <w:lang w:eastAsia="zh-CN"/>
        </w:rPr>
        <w:t>fserviceset"</w:t>
      </w:r>
    </w:p>
    <w:p w:rsidR="0000557F" w:rsidRDefault="0000557F" w:rsidP="0000557F">
      <w:pPr>
        <w:ind w:left="852" w:hanging="852"/>
        <w:rPr>
          <w:lang w:eastAsia="zh-CN"/>
        </w:rPr>
      </w:pPr>
      <w:r>
        <w:rPr>
          <w:lang w:eastAsia="zh-CN"/>
        </w:rPr>
        <w:t>parameter</w:t>
      </w:r>
      <w:r w:rsidR="00AA2639">
        <w:rPr>
          <w:lang w:eastAsia="zh-CN"/>
        </w:rPr>
        <w:tab/>
      </w:r>
      <w:r w:rsidRPr="000B63FD">
        <w:rPr>
          <w:lang w:eastAsia="zh-CN"/>
        </w:rPr>
        <w:t xml:space="preserve">= </w:t>
      </w:r>
      <w:r>
        <w:rPr>
          <w:lang w:eastAsia="zh-CN"/>
        </w:rPr>
        <w:t xml:space="preserve"> parametername "=" token</w:t>
      </w:r>
    </w:p>
    <w:p w:rsidR="0000557F" w:rsidRDefault="0000557F" w:rsidP="0000557F">
      <w:pPr>
        <w:ind w:left="852" w:hanging="852"/>
        <w:rPr>
          <w:lang w:eastAsia="zh-CN"/>
        </w:rPr>
      </w:pPr>
      <w:r>
        <w:rPr>
          <w:lang w:eastAsia="zh-CN"/>
        </w:rPr>
        <w:t>parametername</w:t>
      </w:r>
      <w:r>
        <w:rPr>
          <w:lang w:eastAsia="zh-CN"/>
        </w:rPr>
        <w:tab/>
        <w:t>= "nfinst" / "nfset" / "nfservinst" / "nfserviceset" / "servname" / "scope"</w:t>
      </w:r>
    </w:p>
    <w:p w:rsidR="0000557F" w:rsidRDefault="0000557F" w:rsidP="0000557F">
      <w:pPr>
        <w:rPr>
          <w:lang w:eastAsia="zh-CN"/>
        </w:rPr>
      </w:pPr>
      <w:r>
        <w:rPr>
          <w:lang w:eastAsia="zh-CN"/>
        </w:rPr>
        <w:t>scope</w:t>
      </w:r>
      <w:r w:rsidR="00AA2639">
        <w:rPr>
          <w:lang w:eastAsia="zh-CN"/>
        </w:rPr>
        <w:tab/>
      </w:r>
      <w:r w:rsidRPr="000F5B09">
        <w:rPr>
          <w:lang w:eastAsia="zh-CN"/>
        </w:rPr>
        <w:t>= "</w:t>
      </w:r>
      <w:r>
        <w:rPr>
          <w:lang w:eastAsia="zh-CN"/>
        </w:rPr>
        <w:t>other-service</w:t>
      </w:r>
      <w:r w:rsidRPr="000F5B09">
        <w:rPr>
          <w:lang w:eastAsia="zh-CN"/>
        </w:rPr>
        <w:t>" / "</w:t>
      </w:r>
      <w:r>
        <w:rPr>
          <w:lang w:eastAsia="zh-CN"/>
        </w:rPr>
        <w:t>callback</w:t>
      </w:r>
      <w:r w:rsidRPr="003A27A4">
        <w:rPr>
          <w:lang w:eastAsia="zh-CN"/>
        </w:rPr>
        <w:t>"</w:t>
      </w:r>
      <w:r>
        <w:rPr>
          <w:lang w:eastAsia="zh-CN"/>
        </w:rPr>
        <w:t xml:space="preserve"> / </w:t>
      </w:r>
      <w:r w:rsidRPr="000F5B09">
        <w:rPr>
          <w:lang w:eastAsia="zh-CN"/>
        </w:rPr>
        <w:t>"</w:t>
      </w:r>
      <w:r>
        <w:rPr>
          <w:lang w:eastAsia="zh-CN"/>
        </w:rPr>
        <w:t>subscription-events</w:t>
      </w:r>
      <w:r w:rsidRPr="000F5B09">
        <w:rPr>
          <w:lang w:eastAsia="zh-CN"/>
        </w:rPr>
        <w:t>"</w:t>
      </w:r>
    </w:p>
    <w:p w:rsidR="0000557F" w:rsidRDefault="0000557F" w:rsidP="0000557F">
      <w:pPr>
        <w:ind w:left="852" w:hanging="852"/>
        <w:rPr>
          <w:lang w:eastAsia="zh-CN"/>
        </w:rPr>
      </w:pPr>
    </w:p>
    <w:p w:rsidR="0000557F" w:rsidRDefault="0000557F" w:rsidP="0000557F">
      <w:pPr>
        <w:ind w:left="852" w:hanging="852"/>
        <w:rPr>
          <w:lang w:eastAsia="zh-CN"/>
        </w:rPr>
      </w:pPr>
      <w:r>
        <w:rPr>
          <w:lang w:eastAsia="zh-CN"/>
        </w:rPr>
        <w:t>The following parameters are defined:</w:t>
      </w:r>
    </w:p>
    <w:p w:rsidR="0000557F" w:rsidRDefault="0000557F" w:rsidP="0000557F">
      <w:pPr>
        <w:pStyle w:val="B1"/>
        <w:rPr>
          <w:lang w:eastAsia="zh-CN"/>
        </w:rPr>
      </w:pPr>
      <w:r>
        <w:rPr>
          <w:lang w:eastAsia="zh-CN"/>
        </w:rPr>
        <w:t>-</w:t>
      </w:r>
      <w:r>
        <w:rPr>
          <w:lang w:eastAsia="zh-CN"/>
        </w:rPr>
        <w:tab/>
        <w:t>scope: indicates the applicability of a Binding Indication in a service request. This may take one of the following values:</w:t>
      </w:r>
    </w:p>
    <w:p w:rsidR="0000557F" w:rsidRDefault="0000557F" w:rsidP="0000557F">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rsidR="0000557F" w:rsidRDefault="0000557F" w:rsidP="0000557F">
      <w:pPr>
        <w:pStyle w:val="B2"/>
        <w:rPr>
          <w:lang w:eastAsia="zh-CN"/>
        </w:rPr>
      </w:pPr>
      <w:r>
        <w:rPr>
          <w:lang w:eastAsia="zh-CN"/>
        </w:rPr>
        <w:t>-</w:t>
      </w:r>
      <w:r>
        <w:rPr>
          <w:lang w:eastAsia="zh-CN"/>
        </w:rPr>
        <w:tab/>
        <w:t>"subscription-events": the binding information applies to subscription change event notifications (see clause 6.12.4);</w:t>
      </w:r>
    </w:p>
    <w:p w:rsidR="0000557F" w:rsidRDefault="0000557F" w:rsidP="0000557F">
      <w:pPr>
        <w:pStyle w:val="B2"/>
        <w:rPr>
          <w:lang w:eastAsia="zh-CN"/>
        </w:rPr>
      </w:pPr>
      <w:r>
        <w:rPr>
          <w:lang w:eastAsia="zh-CN"/>
        </w:rPr>
        <w:t>-</w:t>
      </w:r>
      <w:r>
        <w:rPr>
          <w:lang w:eastAsia="zh-CN"/>
        </w:rPr>
        <w:tab/>
        <w:t>"callback": the binding information applies to notification or callback requests (see clauses 6.12.4 and 6.12.</w:t>
      </w:r>
      <w:r w:rsidR="00A0470E">
        <w:rPr>
          <w:lang w:eastAsia="zh-CN"/>
        </w:rPr>
        <w:t>5</w:t>
      </w:r>
      <w:r>
        <w:rPr>
          <w:lang w:eastAsia="zh-CN"/>
        </w:rPr>
        <w:t>).</w:t>
      </w:r>
    </w:p>
    <w:p w:rsidR="0000557F" w:rsidRDefault="0000557F" w:rsidP="00A0470E">
      <w:pPr>
        <w:pStyle w:val="B1"/>
        <w:ind w:hanging="1"/>
        <w:rPr>
          <w:lang w:eastAsia="zh-CN"/>
        </w:rPr>
      </w:pPr>
      <w:r>
        <w:rPr>
          <w:lang w:eastAsia="zh-CN"/>
        </w:rPr>
        <w:t>The absence of this parameter in a Binding Indication in a service request shall be interpreted as "callback".</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rsidR="0000557F" w:rsidRDefault="0000557F" w:rsidP="0000557F">
      <w:pPr>
        <w:pStyle w:val="B1"/>
        <w:rPr>
          <w:lang w:eastAsia="zh-CN"/>
        </w:rPr>
      </w:pPr>
      <w:r>
        <w:rPr>
          <w:lang w:eastAsia="zh-CN"/>
        </w:rPr>
        <w:t>- 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rsidR="0000557F" w:rsidRDefault="0000557F" w:rsidP="0000557F">
      <w:pPr>
        <w:pStyle w:val="B2"/>
        <w:rPr>
          <w:lang w:eastAsia="zh-CN"/>
        </w:rPr>
      </w:pPr>
      <w:r>
        <w:rPr>
          <w:lang w:eastAsia="zh-CN"/>
        </w:rPr>
        <w:lastRenderedPageBreak/>
        <w:t>-</w:t>
      </w:r>
      <w:r>
        <w:rPr>
          <w:lang w:eastAsia="zh-CN"/>
        </w:rPr>
        <w:tab/>
        <w:t>the name of the service that handles a notification or a callback request, when present in a Binding Indication for a subscription or a callback, i.e. with a scope parameter absent or set to "callback"; or</w:t>
      </w:r>
    </w:p>
    <w:p w:rsidR="0000557F" w:rsidRDefault="0000557F" w:rsidP="0000557F">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145" w:name="_Hlk33081462"/>
      <w:r>
        <w:rPr>
          <w:lang w:val="en-US"/>
        </w:rPr>
        <w:t>More than one servname parameter may be present to represent multiple such services</w:t>
      </w:r>
      <w:bookmarkEnd w:id="145"/>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rsidR="0000557F" w:rsidRDefault="0000557F" w:rsidP="0000557F">
      <w:pPr>
        <w:pStyle w:val="B1"/>
        <w:rPr>
          <w:lang w:eastAsia="zh-CN"/>
        </w:rPr>
      </w:pPr>
      <w:r>
        <w:rPr>
          <w:lang w:eastAsia="zh-CN"/>
        </w:rPr>
        <w:t>-</w:t>
      </w:r>
      <w:r>
        <w:rPr>
          <w:lang w:eastAsia="zh-CN"/>
        </w:rPr>
        <w:tab/>
        <w:t>the definition and</w:t>
      </w:r>
      <w:r w:rsidRPr="000B63FD">
        <w:rPr>
          <w:lang w:eastAsia="zh-CN"/>
        </w:rPr>
        <w:t xml:space="preserve"> encoding of the </w:t>
      </w:r>
      <w:r w:rsidRPr="000F5B09">
        <w:rPr>
          <w:lang w:eastAsia="zh-CN"/>
        </w:rPr>
        <w:t>blvalue</w:t>
      </w:r>
      <w:r>
        <w:rPr>
          <w:lang w:eastAsia="zh-CN"/>
        </w:rPr>
        <w:t xml:space="preserve"> and other parameters shall be as defined for the 3gpp-Sbi-Routing-Binding in clause 5.2.3.2.5.</w:t>
      </w:r>
    </w:p>
    <w:p w:rsidR="00A0470E" w:rsidRDefault="0000557F" w:rsidP="0000557F">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rsidR="0000557F" w:rsidRDefault="0000557F" w:rsidP="0000557F">
      <w:pPr>
        <w:pStyle w:val="EX"/>
        <w:rPr>
          <w:lang w:eastAsia="zh-CN"/>
        </w:rPr>
      </w:pPr>
      <w:r>
        <w:rPr>
          <w:lang w:eastAsia="zh-CN"/>
        </w:rPr>
        <w:t>EXAMPLE 6:</w:t>
      </w:r>
      <w:r>
        <w:rPr>
          <w:lang w:eastAsia="zh-CN"/>
        </w:rPr>
        <w:tab/>
        <w:t xml:space="preserve">Subscription request from one NF on behalf of another NF, with 2 binding indications: </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bl=nfset; nfset=set1</w:t>
      </w:r>
      <w:r>
        <w:rPr>
          <w:lang w:eastAsia="zh-CN"/>
        </w:rPr>
        <w:t>.udmset.5gc.mnc012.mcc345;</w:t>
      </w:r>
      <w:r w:rsidRPr="0047516B">
        <w:rPr>
          <w:lang w:eastAsia="zh-CN"/>
        </w:rPr>
        <w:t xml:space="preserve"> </w:t>
      </w:r>
      <w:r>
        <w:rPr>
          <w:lang w:eastAsia="zh-CN"/>
        </w:rPr>
        <w:t>servname=nudm-ee;scope=subscription-events,</w:t>
      </w:r>
      <w:r w:rsidRPr="00FB2DDE">
        <w:rPr>
          <w:lang w:eastAsia="zh-CN"/>
        </w:rPr>
        <w:t xml:space="preserve"> </w:t>
      </w:r>
      <w:r w:rsidRPr="005D38E5">
        <w:rPr>
          <w:lang w:eastAsia="zh-CN"/>
        </w:rPr>
        <w:t>bl=nfset; nfset=set1</w:t>
      </w:r>
      <w:r>
        <w:rPr>
          <w:lang w:eastAsia="zh-CN"/>
        </w:rPr>
        <w:t>.nefset.5gc.mnc012.mcc345; servname=nnef-event-exposure</w:t>
      </w:r>
    </w:p>
    <w:p w:rsidR="0000557F" w:rsidRDefault="0000557F" w:rsidP="0000557F">
      <w:pPr>
        <w:pStyle w:val="EX"/>
        <w:rPr>
          <w:lang w:eastAsia="zh-CN"/>
        </w:rPr>
      </w:pPr>
      <w:r>
        <w:rPr>
          <w:lang w:eastAsia="zh-CN"/>
        </w:rPr>
        <w:t>EXAMPLE 7:</w:t>
      </w:r>
      <w:r>
        <w:rPr>
          <w:lang w:eastAsia="zh-CN"/>
        </w:rPr>
        <w:tab/>
        <w:t xml:space="preserve">Service request with 2 binding indications, for callback requests and for other services the NF Service Consumer may provide later as an NF Service Producer:   </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rsidR="0000557F" w:rsidRDefault="0000557F" w:rsidP="0000557F">
      <w:pPr>
        <w:pStyle w:val="EX"/>
        <w:rPr>
          <w:lang w:eastAsia="zh-CN"/>
        </w:rPr>
      </w:pPr>
      <w:r>
        <w:rPr>
          <w:lang w:eastAsia="zh-CN"/>
        </w:rPr>
        <w:t>EXAMPLE 8:</w:t>
      </w:r>
      <w:r>
        <w:rPr>
          <w:lang w:eastAsia="zh-CN"/>
        </w:rPr>
        <w:tab/>
        <w:t xml:space="preserve">Service request with one binding indication applying to notification/callback requests and to any other services the NF Service Consumer may provide later as an NF Service Producer:   </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bl=nfset; nfset=</w:t>
      </w:r>
      <w:r>
        <w:rPr>
          <w:lang w:eastAsia="zh-CN"/>
        </w:rPr>
        <w:t>set1.region48.amfset.5gc.mnc012.mcc345; scope=callback; scope=other-service</w:t>
      </w:r>
    </w:p>
    <w:p w:rsidR="00662590" w:rsidRDefault="00662590" w:rsidP="001D53ED">
      <w:pPr>
        <w:pStyle w:val="Heading5"/>
        <w:rPr>
          <w:lang w:eastAsia="zh-CN"/>
        </w:rPr>
      </w:pPr>
      <w:bookmarkStart w:id="146" w:name="_Toc35969917"/>
      <w:bookmarkStart w:id="147" w:name="_Toc36050711"/>
      <w:r>
        <w:t>5.2.3.2.7</w:t>
      </w:r>
      <w:r>
        <w:tab/>
      </w:r>
      <w:r>
        <w:rPr>
          <w:lang w:eastAsia="zh-CN"/>
        </w:rPr>
        <w:t>3gpp-Sbi-Discovery-*</w:t>
      </w:r>
      <w:bookmarkEnd w:id="142"/>
      <w:bookmarkEnd w:id="143"/>
      <w:bookmarkEnd w:id="146"/>
      <w:bookmarkEnd w:id="147"/>
    </w:p>
    <w:p w:rsidR="00662590" w:rsidRDefault="00662590" w:rsidP="00662590">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the NF consumer to the SCP and shall be used for finding a suitable NF producer instance, e.g. by performing the NF service discovery procedure with the NRF on behalf of the NF consumer in case of indirect communication with delegated discovery model.</w:t>
      </w:r>
    </w:p>
    <w:p w:rsidR="00662590" w:rsidRDefault="00662590" w:rsidP="00662590">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rsidR="00662590" w:rsidRDefault="00662590" w:rsidP="00662590">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Thus, the values of these headers may be validated with the same data model as that of the corresponding discovery parameters.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rsidR="00662590" w:rsidRDefault="00662590" w:rsidP="00662590">
      <w:pPr>
        <w:pStyle w:val="TH"/>
      </w:pPr>
      <w:r w:rsidRPr="000B63FD">
        <w:lastRenderedPageBreak/>
        <w:t>Table 5.2.3.</w:t>
      </w:r>
      <w:r>
        <w:t>2.7</w:t>
      </w:r>
      <w:r w:rsidRPr="000B63FD">
        <w:t xml:space="preserve">-1: </w:t>
      </w:r>
      <w:r>
        <w:t>NF service discovery factors headers examples</w:t>
      </w:r>
    </w:p>
    <w:tbl>
      <w:tblPr>
        <w:tblStyle w:val="TableGrid"/>
        <w:tblW w:w="0" w:type="auto"/>
        <w:tblLayout w:type="fixed"/>
        <w:tblLook w:val="04A0" w:firstRow="1" w:lastRow="0" w:firstColumn="1" w:lastColumn="0" w:noHBand="0" w:noVBand="1"/>
      </w:tblPr>
      <w:tblGrid>
        <w:gridCol w:w="2972"/>
        <w:gridCol w:w="1843"/>
        <w:gridCol w:w="2126"/>
        <w:gridCol w:w="2688"/>
      </w:tblGrid>
      <w:tr w:rsidR="00662590" w:rsidTr="00D15059">
        <w:tc>
          <w:tcPr>
            <w:tcW w:w="2972" w:type="dxa"/>
          </w:tcPr>
          <w:p w:rsidR="00662590" w:rsidRDefault="00662590" w:rsidP="00D15059">
            <w:pPr>
              <w:pStyle w:val="TAH"/>
              <w:rPr>
                <w:lang w:eastAsia="zh-CN"/>
              </w:rPr>
            </w:pPr>
            <w:r>
              <w:rPr>
                <w:lang w:eastAsia="zh-CN"/>
              </w:rPr>
              <w:t>Header in request</w:t>
            </w:r>
          </w:p>
        </w:tc>
        <w:tc>
          <w:tcPr>
            <w:tcW w:w="1843" w:type="dxa"/>
          </w:tcPr>
          <w:p w:rsidR="00662590" w:rsidRDefault="00662590" w:rsidP="00D15059">
            <w:pPr>
              <w:pStyle w:val="TAH"/>
              <w:rPr>
                <w:lang w:eastAsia="zh-CN"/>
              </w:rPr>
            </w:pPr>
            <w:r>
              <w:rPr>
                <w:lang w:eastAsia="zh-CN"/>
              </w:rPr>
              <w:t>Discovery parameter</w:t>
            </w:r>
          </w:p>
        </w:tc>
        <w:tc>
          <w:tcPr>
            <w:tcW w:w="2126" w:type="dxa"/>
          </w:tcPr>
          <w:p w:rsidR="00662590" w:rsidRDefault="00662590" w:rsidP="00D15059">
            <w:pPr>
              <w:pStyle w:val="TAH"/>
              <w:rPr>
                <w:lang w:eastAsia="zh-CN"/>
              </w:rPr>
            </w:pPr>
            <w:r>
              <w:rPr>
                <w:lang w:eastAsia="zh-CN"/>
              </w:rPr>
              <w:t>Header value</w:t>
            </w:r>
          </w:p>
        </w:tc>
        <w:tc>
          <w:tcPr>
            <w:tcW w:w="2688" w:type="dxa"/>
          </w:tcPr>
          <w:p w:rsidR="00662590" w:rsidRDefault="00662590" w:rsidP="00D15059">
            <w:pPr>
              <w:pStyle w:val="TAH"/>
              <w:rPr>
                <w:lang w:eastAsia="zh-CN"/>
              </w:rPr>
            </w:pPr>
            <w:r>
              <w:rPr>
                <w:lang w:eastAsia="zh-CN"/>
              </w:rPr>
              <w:t>Data Model</w:t>
            </w:r>
          </w:p>
        </w:tc>
      </w:tr>
      <w:tr w:rsidR="00662590" w:rsidTr="00D15059">
        <w:tc>
          <w:tcPr>
            <w:tcW w:w="2972" w:type="dxa"/>
          </w:tcPr>
          <w:p w:rsidR="00662590" w:rsidRDefault="00662590" w:rsidP="00D15059">
            <w:pPr>
              <w:pStyle w:val="TAL"/>
              <w:rPr>
                <w:lang w:eastAsia="zh-CN"/>
              </w:rPr>
            </w:pPr>
            <w:r w:rsidRPr="00DA78C7">
              <w:rPr>
                <w:lang w:eastAsia="zh-CN"/>
              </w:rPr>
              <w:t>3gpp-Sbi-Discovery-target-nf-type</w:t>
            </w:r>
            <w:r>
              <w:rPr>
                <w:lang w:eastAsia="zh-CN"/>
              </w:rPr>
              <w:t>: AMF</w:t>
            </w:r>
          </w:p>
        </w:tc>
        <w:tc>
          <w:tcPr>
            <w:tcW w:w="1843" w:type="dxa"/>
          </w:tcPr>
          <w:p w:rsidR="00662590" w:rsidRDefault="00662590" w:rsidP="00D15059">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Pr>
                <w:lang w:eastAsia="zh-CN"/>
              </w:rPr>
              <w:t>AMF</w:t>
            </w:r>
          </w:p>
        </w:tc>
        <w:tc>
          <w:tcPr>
            <w:tcW w:w="2688" w:type="dxa"/>
          </w:tcPr>
          <w:p w:rsidR="00662590" w:rsidRDefault="00662590" w:rsidP="00D15059">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662590" w:rsidTr="00D15059">
        <w:tc>
          <w:tcPr>
            <w:tcW w:w="2972" w:type="dxa"/>
          </w:tcPr>
          <w:p w:rsidR="00662590" w:rsidRDefault="00662590" w:rsidP="00D15059">
            <w:pPr>
              <w:pStyle w:val="TAL"/>
              <w:rPr>
                <w:lang w:eastAsia="zh-CN"/>
              </w:rPr>
            </w:pPr>
            <w:r w:rsidRPr="00DA78C7">
              <w:rPr>
                <w:lang w:eastAsia="zh-CN"/>
              </w:rPr>
              <w:t>3gpp-Sbi-Discovery-snssais</w:t>
            </w:r>
            <w:r>
              <w:rPr>
                <w:lang w:eastAsia="zh-CN"/>
              </w:rPr>
              <w:t xml:space="preserve">: </w:t>
            </w:r>
            <w:r w:rsidRPr="00A02F96">
              <w:rPr>
                <w:rFonts w:cs="Arial"/>
                <w:lang w:eastAsia="zh-CN"/>
              </w:rPr>
              <w:t>[{</w:t>
            </w:r>
            <w:r w:rsidRPr="00A02F96">
              <w:rPr>
                <w:rFonts w:cs="Arial"/>
                <w:bCs/>
                <w:lang w:eastAsia="zh-CN"/>
              </w:rPr>
              <w:t>"</w:t>
            </w:r>
            <w:r w:rsidRPr="00A02F96">
              <w:rPr>
                <w:rFonts w:cs="Arial"/>
                <w:lang w:eastAsia="zh-CN"/>
              </w:rPr>
              <w:t>sst</w:t>
            </w:r>
            <w:r w:rsidRPr="00A02F96">
              <w:rPr>
                <w:rFonts w:cs="Arial"/>
                <w:bCs/>
                <w:lang w:eastAsia="zh-CN"/>
              </w:rPr>
              <w:t>"</w:t>
            </w:r>
            <w:r w:rsidRPr="00A02F96">
              <w:rPr>
                <w:rFonts w:cs="Arial"/>
                <w:lang w:eastAsia="zh-CN"/>
              </w:rPr>
              <w:t xml:space="preserve">: 1, </w:t>
            </w:r>
            <w:r w:rsidRPr="00A02F96">
              <w:rPr>
                <w:rFonts w:cs="Arial"/>
                <w:bCs/>
                <w:lang w:eastAsia="zh-CN"/>
              </w:rPr>
              <w:t>"</w:t>
            </w:r>
            <w:r w:rsidRPr="00A02F96">
              <w:rPr>
                <w:rFonts w:cs="Arial"/>
                <w:lang w:eastAsia="zh-CN"/>
              </w:rPr>
              <w:t>sd</w:t>
            </w:r>
            <w:r w:rsidRPr="00A02F96">
              <w:rPr>
                <w:rFonts w:cs="Arial"/>
                <w:bCs/>
                <w:lang w:eastAsia="zh-CN"/>
              </w:rPr>
              <w:t>"</w:t>
            </w:r>
            <w:r w:rsidRPr="00A02F96">
              <w:rPr>
                <w:rFonts w:cs="Arial"/>
                <w:lang w:eastAsia="zh-CN"/>
              </w:rPr>
              <w:t>: "A08923"}, {"sst": 1, "sd": "0023F1"}]</w:t>
            </w:r>
          </w:p>
        </w:tc>
        <w:tc>
          <w:tcPr>
            <w:tcW w:w="1843" w:type="dxa"/>
          </w:tcPr>
          <w:p w:rsidR="00662590" w:rsidRDefault="00662590" w:rsidP="00D15059">
            <w:pPr>
              <w:pStyle w:val="TAL"/>
              <w:rPr>
                <w:lang w:eastAsia="zh-CN"/>
              </w:rPr>
            </w:pPr>
            <w:r w:rsidRPr="00D57F3B">
              <w:rPr>
                <w:lang w:eastAsia="zh-CN"/>
              </w:rPr>
              <w:t>snssais</w:t>
            </w:r>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tcPr>
          <w:p w:rsidR="00662590" w:rsidRDefault="00662590" w:rsidP="00D15059">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662590" w:rsidTr="00D15059">
        <w:tc>
          <w:tcPr>
            <w:tcW w:w="2972" w:type="dxa"/>
          </w:tcPr>
          <w:p w:rsidR="00662590" w:rsidRDefault="00662590" w:rsidP="00D15059">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tcPr>
          <w:p w:rsidR="00662590" w:rsidRDefault="00662590" w:rsidP="00D15059">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sidRPr="005176A6">
              <w:rPr>
                <w:lang w:eastAsia="zh-CN"/>
              </w:rPr>
              <w:t>e553cf50-f32b-4638-8a7e-0d416cc60952</w:t>
            </w:r>
          </w:p>
        </w:tc>
        <w:tc>
          <w:tcPr>
            <w:tcW w:w="2688" w:type="dxa"/>
          </w:tcPr>
          <w:p w:rsidR="00662590" w:rsidRDefault="00662590" w:rsidP="00D15059">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rsidR="00662590" w:rsidRDefault="00662590" w:rsidP="00D15059">
            <w:pPr>
              <w:pStyle w:val="TAL"/>
              <w:rPr>
                <w:lang w:eastAsia="zh-CN"/>
              </w:rPr>
            </w:pPr>
          </w:p>
        </w:tc>
      </w:tr>
    </w:tbl>
    <w:p w:rsidR="00662590" w:rsidRDefault="00662590" w:rsidP="00662590">
      <w:pPr>
        <w:pStyle w:val="EX"/>
        <w:ind w:left="0" w:firstLine="0"/>
        <w:rPr>
          <w:lang w:eastAsia="zh-CN"/>
        </w:rPr>
      </w:pPr>
    </w:p>
    <w:p w:rsidR="00662590" w:rsidRDefault="00662590" w:rsidP="00662590">
      <w:pPr>
        <w:pStyle w:val="EditorsNote"/>
        <w:rPr>
          <w:lang w:eastAsia="zh-CN"/>
        </w:rPr>
      </w:pPr>
      <w:r w:rsidRPr="00013815">
        <w:rPr>
          <w:lang w:eastAsia="zh-CN"/>
        </w:rPr>
        <w:t>Editor</w:t>
      </w:r>
      <w:r w:rsidR="003A27A4">
        <w:rPr>
          <w:lang w:eastAsia="zh-CN"/>
        </w:rPr>
        <w:t>'</w:t>
      </w:r>
      <w:r w:rsidRPr="00013815">
        <w:rPr>
          <w:lang w:eastAsia="zh-CN"/>
        </w:rPr>
        <w:t xml:space="preserve">s </w:t>
      </w:r>
      <w:r>
        <w:rPr>
          <w:lang w:eastAsia="zh-CN"/>
        </w:rPr>
        <w:t>N</w:t>
      </w:r>
      <w:r w:rsidRPr="00013815">
        <w:rPr>
          <w:lang w:eastAsia="zh-CN"/>
        </w:rPr>
        <w:t>ote: How</w:t>
      </w:r>
      <w:r w:rsidRPr="003A27A4">
        <w:rPr>
          <w:lang w:eastAsia="zh-CN"/>
        </w:rPr>
        <w:t xml:space="preserve"> the discovery header shall be </w:t>
      </w:r>
      <w:r>
        <w:rPr>
          <w:lang w:eastAsia="zh-CN"/>
        </w:rPr>
        <w:t>described</w:t>
      </w:r>
      <w:r w:rsidRPr="003A27A4">
        <w:rPr>
          <w:lang w:eastAsia="zh-CN"/>
        </w:rPr>
        <w:t xml:space="preserve"> in OpenAPI is FFS</w:t>
      </w:r>
    </w:p>
    <w:p w:rsidR="00F251EA" w:rsidRDefault="00F251EA" w:rsidP="001D53ED">
      <w:pPr>
        <w:pStyle w:val="Heading5"/>
        <w:rPr>
          <w:lang w:eastAsia="zh-CN"/>
        </w:rPr>
      </w:pPr>
      <w:bookmarkStart w:id="148" w:name="_Toc27745016"/>
      <w:bookmarkStart w:id="149" w:name="_Toc29803169"/>
      <w:bookmarkStart w:id="150" w:name="_Toc35969918"/>
      <w:bookmarkStart w:id="151" w:name="_Toc36050712"/>
      <w:r>
        <w:t>5.2.3.2.8</w:t>
      </w:r>
      <w:r>
        <w:tab/>
      </w:r>
      <w:r>
        <w:rPr>
          <w:lang w:eastAsia="zh-CN"/>
        </w:rPr>
        <w:t>3gpp-Sbi-Producer-Id</w:t>
      </w:r>
      <w:bookmarkEnd w:id="148"/>
      <w:bookmarkEnd w:id="149"/>
      <w:bookmarkEnd w:id="150"/>
      <w:bookmarkEnd w:id="151"/>
    </w:p>
    <w:p w:rsidR="00F251EA" w:rsidRDefault="00F251EA" w:rsidP="00F251EA">
      <w:pPr>
        <w:rPr>
          <w:lang w:eastAsia="zh-CN"/>
        </w:rPr>
      </w:pPr>
      <w:r>
        <w:rPr>
          <w:lang w:eastAsia="zh-CN"/>
        </w:rPr>
        <w:t>This header contains the NF Service Producer Instance ID (see clause 6.10.3.4).</w:t>
      </w:r>
    </w:p>
    <w:p w:rsidR="00F251EA" w:rsidRDefault="00F251EA" w:rsidP="00F251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F251EA" w:rsidRDefault="00F251EA" w:rsidP="00F251EA">
      <w:pPr>
        <w:rPr>
          <w:lang w:eastAsia="zh-CN"/>
        </w:rPr>
      </w:pPr>
      <w:r>
        <w:rPr>
          <w:lang w:eastAsia="zh-CN"/>
        </w:rPr>
        <w:t>3gpp-Sbi-Producer-Id = "3gpp-Sbi-Producer-Id" ":" OWS "nfinst=" nfInstanceIdvalue</w:t>
      </w:r>
    </w:p>
    <w:p w:rsidR="00F251EA" w:rsidRDefault="00F251EA" w:rsidP="00F251EA">
      <w:pPr>
        <w:ind w:left="852" w:hanging="852"/>
        <w:rPr>
          <w:lang w:eastAsia="zh-CN"/>
        </w:rPr>
      </w:pPr>
      <w:r>
        <w:rPr>
          <w:lang w:eastAsia="zh-CN"/>
        </w:rPr>
        <w:t>The following parameter is defined:</w:t>
      </w:r>
    </w:p>
    <w:p w:rsidR="00F251EA" w:rsidRDefault="00F251EA" w:rsidP="00F251EA">
      <w:pPr>
        <w:pStyle w:val="B1"/>
        <w:rPr>
          <w:lang w:eastAsia="zh-CN"/>
        </w:rPr>
      </w:pPr>
      <w:r>
        <w:rPr>
          <w:lang w:eastAsia="zh-CN"/>
        </w:rPr>
        <w:t>- nfinst (NF instance): indicates a NF Instance ID, as defined in 3GPP TS 29.510 [8].</w:t>
      </w:r>
    </w:p>
    <w:p w:rsidR="00F251EA" w:rsidRDefault="00F251EA" w:rsidP="00F251EA">
      <w:pPr>
        <w:pStyle w:val="EX"/>
        <w:rPr>
          <w:lang w:eastAsia="zh-CN"/>
        </w:rPr>
      </w:pPr>
      <w:r>
        <w:rPr>
          <w:lang w:eastAsia="zh-CN"/>
        </w:rPr>
        <w:t>EXAMPLE:</w:t>
      </w:r>
      <w:r>
        <w:rPr>
          <w:lang w:eastAsia="zh-CN"/>
        </w:rPr>
        <w:tab/>
        <w:t>3gpp-Sbi-Producer-Id: nfinst=54804518-4191-46b3-955c-ac631f953ed8</w:t>
      </w:r>
    </w:p>
    <w:p w:rsidR="001D53ED" w:rsidRPr="000B63FD" w:rsidRDefault="001D53ED" w:rsidP="001D53ED">
      <w:pPr>
        <w:pStyle w:val="Heading5"/>
        <w:rPr>
          <w:lang w:eastAsia="zh-CN"/>
        </w:rPr>
      </w:pPr>
      <w:bookmarkStart w:id="152" w:name="_Toc35969919"/>
      <w:bookmarkStart w:id="153" w:name="_Toc27745017"/>
      <w:bookmarkStart w:id="154" w:name="_Toc29803170"/>
      <w:bookmarkStart w:id="155" w:name="_Toc36050713"/>
      <w:r>
        <w:t>5.2.3.2.9</w:t>
      </w:r>
      <w:r w:rsidRPr="000B63FD">
        <w:tab/>
      </w:r>
      <w:r w:rsidRPr="00B67FCF">
        <w:rPr>
          <w:lang w:eastAsia="zh-CN"/>
        </w:rPr>
        <w:t>3gpp-Sbi-Oci</w:t>
      </w:r>
      <w:bookmarkEnd w:id="152"/>
      <w:bookmarkEnd w:id="155"/>
    </w:p>
    <w:p w:rsidR="001D53ED" w:rsidRPr="000B63FD" w:rsidRDefault="001D53ED" w:rsidP="001D53ED">
      <w:pPr>
        <w:rPr>
          <w:lang w:eastAsia="zh-CN"/>
        </w:rPr>
      </w:pPr>
      <w:r w:rsidRPr="000B63FD">
        <w:rPr>
          <w:lang w:eastAsia="zh-CN"/>
        </w:rPr>
        <w:t xml:space="preserve">The header contains the </w:t>
      </w:r>
      <w:r>
        <w:rPr>
          <w:lang w:eastAsia="zh-CN"/>
        </w:rPr>
        <w:t>Overload Control Information (OCI)</w:t>
      </w:r>
      <w:r w:rsidRPr="000B63FD">
        <w:rPr>
          <w:lang w:eastAsia="zh-CN"/>
        </w:rPr>
        <w:t>.</w:t>
      </w:r>
      <w:r>
        <w:rPr>
          <w:lang w:eastAsia="zh-CN"/>
        </w:rPr>
        <w:t xml:space="preserve"> See clause 6.4.3.</w:t>
      </w:r>
    </w:p>
    <w:p w:rsidR="001D53ED" w:rsidRDefault="001D53ED" w:rsidP="001D53ED">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rsidR="001D53ED" w:rsidRPr="000B63FD" w:rsidRDefault="001D53ED" w:rsidP="001D53ED">
      <w:pPr>
        <w:pStyle w:val="B1"/>
        <w:rPr>
          <w:lang w:eastAsia="zh-CN"/>
        </w:rPr>
      </w:pPr>
      <w:r w:rsidRPr="00645D49">
        <w:rPr>
          <w:lang w:eastAsia="zh-CN"/>
        </w:rPr>
        <w:t>3gpp-Sbi-Oci =</w:t>
      </w:r>
      <w:r w:rsidR="00AA2639">
        <w:rPr>
          <w:lang w:eastAsia="zh-CN"/>
        </w:rPr>
        <w:tab/>
      </w:r>
      <w:r>
        <w:rPr>
          <w:lang w:eastAsia="zh-CN"/>
        </w:rPr>
        <w:t>"</w:t>
      </w:r>
      <w:r w:rsidRPr="00645D49">
        <w:rPr>
          <w:lang w:eastAsia="zh-CN"/>
        </w:rPr>
        <w:t>3gpp-Sbi-Oci</w:t>
      </w:r>
      <w:r>
        <w:rPr>
          <w:lang w:eastAsia="zh-CN"/>
        </w:rPr>
        <w:t xml:space="preserve">:" SP </w:t>
      </w:r>
      <w:r w:rsidRPr="00233954">
        <w:rPr>
          <w:lang w:eastAsia="zh-CN"/>
        </w:rPr>
        <w:t xml:space="preserve">timestamp </w:t>
      </w:r>
      <w:r>
        <w:rPr>
          <w:lang w:eastAsia="zh-CN"/>
        </w:rPr>
        <w:t>SP validityPeriod SP olcMetric SP olcScope</w:t>
      </w:r>
    </w:p>
    <w:p w:rsidR="001D53ED" w:rsidRDefault="001D53ED" w:rsidP="001D53ED">
      <w:pPr>
        <w:pStyle w:val="B1"/>
        <w:rPr>
          <w:noProof/>
        </w:rPr>
      </w:pPr>
      <w:r>
        <w:rPr>
          <w:lang w:eastAsia="zh-CN"/>
        </w:rPr>
        <w:t>timestamp</w:t>
      </w:r>
      <w:r w:rsidR="00AA2639">
        <w:rPr>
          <w:lang w:eastAsia="zh-CN"/>
        </w:rPr>
        <w:tab/>
      </w:r>
      <w:r>
        <w:rPr>
          <w:lang w:eastAsia="zh-CN"/>
        </w:rPr>
        <w:t>=</w:t>
      </w:r>
      <w:r w:rsidR="00AA2639">
        <w:rPr>
          <w:lang w:eastAsia="zh-CN"/>
        </w:rPr>
        <w:tab/>
      </w:r>
      <w:r>
        <w:rPr>
          <w:lang w:eastAsia="zh-CN"/>
        </w:rPr>
        <w:t xml:space="preserve">"Timestamp:" SP </w:t>
      </w:r>
      <w:r>
        <w:rPr>
          <w:noProof/>
        </w:rPr>
        <w:t>date-time ";"</w:t>
      </w:r>
    </w:p>
    <w:p w:rsidR="001D53ED" w:rsidRDefault="001D53ED" w:rsidP="001D53ED">
      <w:pPr>
        <w:rPr>
          <w:noProof/>
        </w:rPr>
      </w:pPr>
      <w:r>
        <w:rPr>
          <w:noProof/>
        </w:rPr>
        <w:t>Mandatory parameter. The date-time type is specified in IETF RFC 5322 </w:t>
      </w:r>
      <w:r w:rsidR="001D01A7">
        <w:rPr>
          <w:noProof/>
        </w:rPr>
        <w:t>[37]</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rsidR="001D53ED" w:rsidRDefault="001D53ED" w:rsidP="001D53ED">
      <w:pPr>
        <w:pStyle w:val="B1"/>
        <w:rPr>
          <w:noProof/>
        </w:rPr>
      </w:pPr>
      <w:r>
        <w:rPr>
          <w:noProof/>
        </w:rPr>
        <w:t>validityPeriod =</w:t>
      </w:r>
      <w:r w:rsidR="00AA2639">
        <w:rPr>
          <w:noProof/>
        </w:rPr>
        <w:tab/>
      </w:r>
      <w:r>
        <w:rPr>
          <w:noProof/>
        </w:rPr>
        <w:t>"Period-of-Validity:"</w:t>
      </w:r>
      <w:r>
        <w:rPr>
          <w:lang w:eastAsia="zh-CN"/>
        </w:rPr>
        <w:t xml:space="preserve"> SP 1*DIGIT "s"</w:t>
      </w:r>
      <w:r>
        <w:rPr>
          <w:noProof/>
        </w:rPr>
        <w:t>";"</w:t>
      </w:r>
    </w:p>
    <w:p w:rsidR="001D53ED" w:rsidRDefault="001D53ED" w:rsidP="001D53ED">
      <w:pPr>
        <w:rPr>
          <w:noProof/>
        </w:rPr>
      </w:pPr>
      <w:r>
        <w:rPr>
          <w:noProof/>
        </w:rPr>
        <w:t>Mandatory parameter. Period of validity is a timer that is measured in seconds. Once the timer expires, the OCI becomes invalid.</w:t>
      </w:r>
    </w:p>
    <w:p w:rsidR="001D53ED" w:rsidRDefault="001D53ED" w:rsidP="001D53ED">
      <w:pPr>
        <w:pStyle w:val="B1"/>
        <w:rPr>
          <w:lang w:eastAsia="zh-CN"/>
        </w:rPr>
      </w:pPr>
      <w:r>
        <w:rPr>
          <w:lang w:eastAsia="zh-CN"/>
        </w:rPr>
        <w:t>olcMetric =</w:t>
      </w:r>
      <w:r>
        <w:rPr>
          <w:lang w:eastAsia="zh-CN"/>
        </w:rPr>
        <w:tab/>
        <w:t xml:space="preserve">"Overload-Reduction-Metric:" SP (1*2DIGIT / "100") "%" </w:t>
      </w:r>
      <w:r>
        <w:rPr>
          <w:noProof/>
        </w:rPr>
        <w:t>";"</w:t>
      </w:r>
    </w:p>
    <w:p w:rsidR="001D53ED" w:rsidRDefault="001D53ED" w:rsidP="001D53ED">
      <w:pPr>
        <w:rPr>
          <w:noProof/>
        </w:rPr>
      </w:pPr>
      <w:r>
        <w:rPr>
          <w:noProof/>
        </w:rPr>
        <w:t>Mandatory parameter. Overload-Reduction-Metric up to 3 digits long decimal string and the value range shall be from 0 to 100.</w:t>
      </w:r>
    </w:p>
    <w:p w:rsidR="001D53ED" w:rsidRDefault="001D53ED" w:rsidP="001D53ED">
      <w:pPr>
        <w:pStyle w:val="B1"/>
        <w:rPr>
          <w:noProof/>
        </w:rPr>
      </w:pPr>
      <w:r>
        <w:rPr>
          <w:noProof/>
        </w:rPr>
        <w:t>olcScope =</w:t>
      </w:r>
      <w:r>
        <w:rPr>
          <w:noProof/>
        </w:rPr>
        <w:tab/>
        <w:t>ociScope OWS [dnn] OWS [</w:t>
      </w:r>
      <w:r>
        <w:t>sNssai]</w:t>
      </w:r>
    </w:p>
    <w:p w:rsidR="001D53ED" w:rsidRDefault="001D53ED" w:rsidP="001D53ED">
      <w:pPr>
        <w:rPr>
          <w:noProof/>
        </w:rPr>
      </w:pPr>
      <w:r>
        <w:rPr>
          <w:noProof/>
        </w:rPr>
        <w:t>Mandatory structured parameter, which in the actual header is replaced by its sub-parameters.</w:t>
      </w:r>
    </w:p>
    <w:p w:rsidR="001D53ED" w:rsidRDefault="001D53ED" w:rsidP="001D53ED">
      <w:pPr>
        <w:pStyle w:val="B1"/>
        <w:rPr>
          <w:lang w:val="en-US" w:eastAsia="zh-CN"/>
        </w:rPr>
      </w:pPr>
      <w:r>
        <w:rPr>
          <w:lang w:eastAsia="zh-CN"/>
        </w:rPr>
        <w:t>ociScope =</w:t>
      </w:r>
      <w:r>
        <w:rPr>
          <w:lang w:eastAsia="zh-CN"/>
        </w:rPr>
        <w:tab/>
        <w:t>("NF-Instance=" nfinst) / ("NF-Set=" nfset) / "(NF-Service-Instance=" nfservinst) / ("NF-Service-Set=" nfserviceset) ";"</w:t>
      </w:r>
    </w:p>
    <w:p w:rsidR="001D53ED" w:rsidRDefault="001D53ED" w:rsidP="001D53ED">
      <w:r>
        <w:rPr>
          <w:noProof/>
        </w:rPr>
        <w:t>Mandatory structured parameter, which in the actual header is replaced by only one of its sub-parameters, e</w:t>
      </w:r>
      <w:r>
        <w:rPr>
          <w:lang w:val="en-US" w:eastAsia="zh-CN"/>
        </w:rPr>
        <w:t>ither an NF-Instance (</w:t>
      </w:r>
      <w:r>
        <w:rPr>
          <w:lang w:eastAsia="zh-CN"/>
        </w:rPr>
        <w:t>nfinst</w:t>
      </w:r>
      <w:r>
        <w:rPr>
          <w:lang w:val="en-US" w:eastAsia="zh-CN"/>
        </w:rPr>
        <w:t>), an NF-Set (</w:t>
      </w:r>
      <w:r>
        <w:rPr>
          <w:lang w:eastAsia="zh-CN"/>
        </w:rPr>
        <w:t>nfset</w:t>
      </w:r>
      <w:r>
        <w:rPr>
          <w:lang w:val="en-US" w:eastAsia="zh-CN"/>
        </w:rPr>
        <w:t>), an NF-Service-Instance (</w:t>
      </w:r>
      <w:r>
        <w:rPr>
          <w:lang w:eastAsia="zh-CN"/>
        </w:rPr>
        <w:t>nfservinst</w:t>
      </w:r>
      <w:r>
        <w:rPr>
          <w:lang w:val="en-US" w:eastAsia="zh-CN"/>
        </w:rPr>
        <w:t>), or an NF-Service-Set (</w:t>
      </w:r>
      <w:r>
        <w:rPr>
          <w:lang w:eastAsia="zh-CN"/>
        </w:rPr>
        <w:t>nfserviceset</w:t>
      </w:r>
      <w:r>
        <w:rPr>
          <w:lang w:val="en-US" w:eastAsia="zh-CN"/>
        </w:rPr>
        <w:t xml:space="preserve">). The </w:t>
      </w:r>
      <w:r>
        <w:rPr>
          <w:lang w:eastAsia="zh-CN"/>
        </w:rPr>
        <w:t>nfinst, nfset, nfservinst and nfserviceset parameters are</w:t>
      </w:r>
      <w:r>
        <w:rPr>
          <w:lang w:val="en-US" w:eastAsia="zh-CN"/>
        </w:rPr>
        <w:t xml:space="preserve"> defined in clause </w:t>
      </w:r>
      <w:r w:rsidRPr="000B63FD">
        <w:t>5.2.3.2.</w:t>
      </w:r>
      <w:r>
        <w:t>5.</w:t>
      </w:r>
    </w:p>
    <w:p w:rsidR="001D53ED" w:rsidRDefault="001D53ED" w:rsidP="001D53ED">
      <w:pPr>
        <w:pStyle w:val="EditorsNote"/>
        <w:rPr>
          <w:noProof/>
        </w:rPr>
      </w:pPr>
      <w:r>
        <w:rPr>
          <w:noProof/>
        </w:rPr>
        <w:lastRenderedPageBreak/>
        <w:t>Editor's note: the scopes supported for OCI sent by a NF consumer are FFS.</w:t>
      </w:r>
    </w:p>
    <w:p w:rsidR="001D53ED" w:rsidRDefault="001D53ED" w:rsidP="001D53ED">
      <w:pPr>
        <w:pStyle w:val="B1"/>
        <w:rPr>
          <w:noProof/>
        </w:rPr>
      </w:pPr>
      <w:r>
        <w:rPr>
          <w:noProof/>
        </w:rPr>
        <w:t xml:space="preserve">dnn = "DNN:" SP </w:t>
      </w:r>
      <w:r>
        <w:t>*tchar ";"</w:t>
      </w:r>
    </w:p>
    <w:p w:rsidR="001D53ED" w:rsidRDefault="001D53ED" w:rsidP="001D53ED">
      <w:pPr>
        <w:rPr>
          <w:lang w:val="en-US"/>
        </w:rPr>
      </w:pPr>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overload conditions for the DNN from the perspective of either the </w:t>
      </w:r>
      <w:r>
        <w:rPr>
          <w:lang w:eastAsia="zh-CN"/>
        </w:rPr>
        <w:t>NF-Instance, NF-Set, NF-Service-Instance or NF-Service-Set.</w:t>
      </w:r>
    </w:p>
    <w:p w:rsidR="001D53ED" w:rsidRDefault="001D53ED" w:rsidP="001D53ED">
      <w:pPr>
        <w:pStyle w:val="EditorsNote"/>
      </w:pPr>
      <w:r>
        <w:t>Editor's note: It is FFS whether multiple DNNs may be included in the OCI header and if multiple OCI headers may be sent with a single DNN parameter.</w:t>
      </w:r>
    </w:p>
    <w:p w:rsidR="001D53ED" w:rsidRPr="001D53ED" w:rsidRDefault="001D53ED" w:rsidP="001D53ED">
      <w:pPr>
        <w:rPr>
          <w:noProof/>
          <w:lang w:val="fi-FI"/>
        </w:rPr>
      </w:pPr>
      <w:r w:rsidRPr="001D53ED">
        <w:rPr>
          <w:noProof/>
          <w:lang w:val="fi-FI"/>
        </w:rPr>
        <w:t>sNssai= "S</w:t>
      </w:r>
      <w:r w:rsidRPr="001D53ED">
        <w:rPr>
          <w:lang w:val="fi-FI"/>
        </w:rPr>
        <w:t>-NSSAI</w:t>
      </w:r>
      <w:r w:rsidRPr="001D53ED">
        <w:rPr>
          <w:noProof/>
          <w:lang w:val="fi-FI"/>
        </w:rPr>
        <w:t>:" SP 1*(snssai ";" SP)</w:t>
      </w:r>
    </w:p>
    <w:p w:rsidR="001D53ED" w:rsidRDefault="001D53ED" w:rsidP="001D53ED">
      <w:pPr>
        <w:rPr>
          <w:lang w:val="en-US"/>
        </w:rPr>
      </w:pPr>
      <w:r>
        <w:rPr>
          <w:noProof/>
        </w:rPr>
        <w:t xml:space="preserve">Optional parameter. </w:t>
      </w:r>
      <w:r>
        <w:t xml:space="preserve">OCI is for a specific S-NSSAI. </w:t>
      </w:r>
      <w:r>
        <w:rPr>
          <w:lang w:val="en-US"/>
        </w:rPr>
        <w:t xml:space="preserve">When present, the parameter indicates the same overload conditions apply to the S-NSSAIs in either the </w:t>
      </w:r>
      <w:r>
        <w:rPr>
          <w:lang w:eastAsia="zh-CN"/>
        </w:rPr>
        <w:t>NF-Instance, NF-Set, NF-Service-Instance or NF-Service-Set.</w:t>
      </w:r>
    </w:p>
    <w:p w:rsidR="001D53ED" w:rsidRDefault="001D53ED" w:rsidP="001D53ED">
      <w:pPr>
        <w:pStyle w:val="EditorsNote"/>
      </w:pPr>
      <w:r>
        <w:t>Editor's note: It is FFS whether one or multiple S-NSSAIs may be included in the OCI header, and if multiple OCI headers may be sent with a single S-NSSAI.</w:t>
      </w:r>
    </w:p>
    <w:p w:rsidR="001D53ED" w:rsidRDefault="001D53ED" w:rsidP="001D53ED">
      <w:pPr>
        <w:pStyle w:val="B1"/>
      </w:pPr>
      <w:r>
        <w:t>snssai = *tchar</w:t>
      </w:r>
    </w:p>
    <w:p w:rsidR="001D53ED" w:rsidRDefault="001D53ED" w:rsidP="001D53ED">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rsidR="001D53ED" w:rsidRDefault="001D53ED" w:rsidP="001D53ED">
      <w:pPr>
        <w:pStyle w:val="EX"/>
        <w:rPr>
          <w:lang w:eastAsia="zh-CN"/>
        </w:rPr>
      </w:pPr>
      <w:r>
        <w:rPr>
          <w:lang w:eastAsia="zh-CN"/>
        </w:rPr>
        <w:t>EXAMPLE 1:</w:t>
      </w:r>
      <w:r>
        <w:rPr>
          <w:lang w:eastAsia="zh-CN"/>
        </w:rPr>
        <w:tab/>
        <w:t>Overload Control Information for an NF Instance:</w:t>
      </w:r>
    </w:p>
    <w:p w:rsidR="001D53ED" w:rsidRPr="002808F0" w:rsidRDefault="001D53ED" w:rsidP="001D53ED">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75s; Overload-Reduction-Metric: 50%; NF-Instance=</w:t>
      </w:r>
      <w:r w:rsidRPr="005D38E5">
        <w:rPr>
          <w:lang w:eastAsia="zh-CN"/>
        </w:rPr>
        <w:t>54804518-4191-46b3-955c-ac631f953ed8</w:t>
      </w:r>
    </w:p>
    <w:p w:rsidR="001D53ED" w:rsidRDefault="001D53ED" w:rsidP="001D53ED">
      <w:pPr>
        <w:pStyle w:val="EX"/>
        <w:rPr>
          <w:lang w:eastAsia="zh-CN"/>
        </w:rPr>
      </w:pPr>
      <w:r>
        <w:rPr>
          <w:lang w:eastAsia="zh-CN"/>
        </w:rPr>
        <w:t>EXAMPLE 2:</w:t>
      </w:r>
      <w:r w:rsidR="00AA2639">
        <w:rPr>
          <w:lang w:eastAsia="zh-CN"/>
        </w:rPr>
        <w:tab/>
      </w:r>
      <w:r>
        <w:rPr>
          <w:lang w:eastAsia="zh-CN"/>
        </w:rPr>
        <w:t>Overload Control Information for an NF Service Set:</w:t>
      </w:r>
    </w:p>
    <w:p w:rsidR="001D53ED" w:rsidRPr="002808F0" w:rsidRDefault="001D53ED" w:rsidP="001D53ED">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rsidR="001D53ED" w:rsidRDefault="001D53ED" w:rsidP="001D53ED">
      <w:pPr>
        <w:pStyle w:val="EX"/>
        <w:rPr>
          <w:lang w:eastAsia="zh-CN"/>
        </w:rPr>
      </w:pPr>
      <w:r>
        <w:rPr>
          <w:lang w:eastAsia="zh-CN"/>
        </w:rPr>
        <w:t>EXAMPLE 3:</w:t>
      </w:r>
      <w:r w:rsidR="00AA2639">
        <w:rPr>
          <w:lang w:eastAsia="zh-CN"/>
        </w:rPr>
        <w:tab/>
      </w:r>
      <w:r>
        <w:rPr>
          <w:lang w:eastAsia="zh-CN"/>
        </w:rPr>
        <w:t>Overload Control Information for an SMF instance related to a particular DNN:</w:t>
      </w:r>
    </w:p>
    <w:p w:rsidR="001D53ED" w:rsidRPr="002808F0" w:rsidRDefault="001D53ED" w:rsidP="001D53ED">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600s; Overload-Reduction-Metric: 50%; NF-Instance=</w:t>
      </w:r>
      <w:r w:rsidRPr="005D38E5">
        <w:rPr>
          <w:lang w:eastAsia="zh-CN"/>
        </w:rPr>
        <w:t>54804518-4191-46b3-955c-ac631f953ed8</w:t>
      </w:r>
      <w:r>
        <w:rPr>
          <w:lang w:eastAsia="zh-CN"/>
        </w:rPr>
        <w:t>; DNN:</w:t>
      </w:r>
      <w:r w:rsidRPr="00324C25">
        <w:rPr>
          <w:lang w:eastAsia="zh-CN"/>
        </w:rPr>
        <w:t xml:space="preserve"> </w:t>
      </w:r>
      <w:r>
        <w:rPr>
          <w:lang w:eastAsia="zh-CN"/>
        </w:rPr>
        <w:t>internet.mnc012.mcc345.gprs</w:t>
      </w:r>
    </w:p>
    <w:p w:rsidR="001D53ED" w:rsidRDefault="001D53ED" w:rsidP="001D53ED">
      <w:pPr>
        <w:pStyle w:val="EX"/>
        <w:rPr>
          <w:lang w:eastAsia="zh-CN"/>
        </w:rPr>
      </w:pPr>
      <w:r>
        <w:rPr>
          <w:lang w:eastAsia="zh-CN"/>
        </w:rPr>
        <w:t>EXAMPLE 4:</w:t>
      </w:r>
      <w:r w:rsidR="00AA2639">
        <w:rPr>
          <w:lang w:eastAsia="zh-CN"/>
        </w:rPr>
        <w:tab/>
      </w:r>
      <w:r>
        <w:rPr>
          <w:lang w:eastAsia="zh-CN"/>
        </w:rPr>
        <w:t>Overload Control Information for an SMF instance related to a particular S-NSSAI:</w:t>
      </w:r>
    </w:p>
    <w:p w:rsidR="001D53ED" w:rsidRDefault="001D53ED" w:rsidP="001D53ED">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240s; Overload-Reduction-Metric: 50%;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p>
    <w:p w:rsidR="00E178E4" w:rsidRPr="000B63FD" w:rsidRDefault="00E178E4" w:rsidP="00E178E4">
      <w:pPr>
        <w:pStyle w:val="Heading5"/>
        <w:rPr>
          <w:lang w:eastAsia="zh-CN"/>
        </w:rPr>
      </w:pPr>
      <w:bookmarkStart w:id="156" w:name="_Toc35969920"/>
      <w:bookmarkStart w:id="157" w:name="_Toc36050714"/>
      <w:r>
        <w:t>5.2.3.2.10</w:t>
      </w:r>
      <w:r w:rsidRPr="000B63FD">
        <w:tab/>
      </w:r>
      <w:r w:rsidRPr="00B67FCF">
        <w:rPr>
          <w:lang w:eastAsia="zh-CN"/>
        </w:rPr>
        <w:t>3gpp-Sbi-</w:t>
      </w:r>
      <w:r>
        <w:rPr>
          <w:lang w:eastAsia="zh-CN"/>
        </w:rPr>
        <w:t>L</w:t>
      </w:r>
      <w:r w:rsidRPr="00B67FCF">
        <w:rPr>
          <w:lang w:eastAsia="zh-CN"/>
        </w:rPr>
        <w:t>ci</w:t>
      </w:r>
      <w:bookmarkEnd w:id="156"/>
      <w:bookmarkEnd w:id="157"/>
    </w:p>
    <w:p w:rsidR="00E178E4" w:rsidRPr="000B63FD" w:rsidRDefault="00E178E4" w:rsidP="00E178E4">
      <w:pPr>
        <w:rPr>
          <w:lang w:eastAsia="zh-CN"/>
        </w:rPr>
      </w:pPr>
      <w:r w:rsidRPr="000B63FD">
        <w:rPr>
          <w:lang w:eastAsia="zh-CN"/>
        </w:rPr>
        <w:t xml:space="preserve">The header contains the </w:t>
      </w:r>
      <w:r>
        <w:rPr>
          <w:lang w:eastAsia="zh-CN"/>
        </w:rPr>
        <w:t>Load Control Information (LCI)</w:t>
      </w:r>
      <w:r w:rsidRPr="000B63FD">
        <w:rPr>
          <w:lang w:eastAsia="zh-CN"/>
        </w:rPr>
        <w:t>.</w:t>
      </w:r>
      <w:r>
        <w:rPr>
          <w:lang w:eastAsia="zh-CN"/>
        </w:rPr>
        <w:t xml:space="preserve"> See clause 6.3.</w:t>
      </w:r>
      <w:r w:rsidR="00AA2639">
        <w:rPr>
          <w:lang w:eastAsia="zh-CN"/>
        </w:rPr>
        <w:t>3</w:t>
      </w:r>
      <w:r>
        <w:rPr>
          <w:lang w:eastAsia="zh-CN"/>
        </w:rPr>
        <w:t>.</w:t>
      </w:r>
    </w:p>
    <w:p w:rsidR="00E178E4" w:rsidRDefault="00E178E4" w:rsidP="00E178E4">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rsidR="00E178E4" w:rsidRDefault="00E178E4" w:rsidP="00E178E4">
      <w:pPr>
        <w:pStyle w:val="B1"/>
        <w:rPr>
          <w:lang w:eastAsia="zh-CN"/>
        </w:rPr>
      </w:pPr>
      <w:r>
        <w:rPr>
          <w:lang w:eastAsia="zh-CN"/>
        </w:rPr>
        <w:t>3gpp-Sbi-Lci =</w:t>
      </w:r>
      <w:r w:rsidR="00AA2639">
        <w:rPr>
          <w:lang w:eastAsia="zh-CN"/>
        </w:rPr>
        <w:tab/>
      </w:r>
      <w:r>
        <w:rPr>
          <w:lang w:eastAsia="zh-CN"/>
        </w:rPr>
        <w:t>"3gpp-Sbi-L</w:t>
      </w:r>
      <w:r w:rsidRPr="00A53800">
        <w:rPr>
          <w:lang w:eastAsia="zh-CN"/>
        </w:rPr>
        <w:t xml:space="preserve">ci:" SP </w:t>
      </w:r>
      <w:r>
        <w:rPr>
          <w:lang w:eastAsia="zh-CN"/>
        </w:rPr>
        <w:t xml:space="preserve">timestamp </w:t>
      </w:r>
      <w:r w:rsidRPr="00A53800">
        <w:rPr>
          <w:lang w:eastAsia="zh-CN"/>
        </w:rPr>
        <w:t xml:space="preserve">SP </w:t>
      </w:r>
      <w:r>
        <w:rPr>
          <w:lang w:eastAsia="zh-CN"/>
        </w:rPr>
        <w:t>l</w:t>
      </w:r>
      <w:r w:rsidRPr="00A53800">
        <w:rPr>
          <w:lang w:eastAsia="zh-CN"/>
        </w:rPr>
        <w:t>c</w:t>
      </w:r>
      <w:r>
        <w:rPr>
          <w:lang w:eastAsia="zh-CN"/>
        </w:rPr>
        <w:t>Metric SP lcS</w:t>
      </w:r>
      <w:r w:rsidRPr="00A53800">
        <w:rPr>
          <w:lang w:eastAsia="zh-CN"/>
        </w:rPr>
        <w:t>cope</w:t>
      </w:r>
    </w:p>
    <w:p w:rsidR="00E178E4" w:rsidRDefault="00E178E4" w:rsidP="00E178E4">
      <w:pPr>
        <w:pStyle w:val="B1"/>
        <w:rPr>
          <w:noProof/>
        </w:rPr>
      </w:pPr>
      <w:r>
        <w:rPr>
          <w:lang w:eastAsia="zh-CN"/>
        </w:rPr>
        <w:t>timestamp</w:t>
      </w:r>
      <w:r w:rsidR="00AA2639">
        <w:rPr>
          <w:lang w:eastAsia="zh-CN"/>
        </w:rPr>
        <w:tab/>
      </w:r>
      <w:r>
        <w:rPr>
          <w:lang w:eastAsia="zh-CN"/>
        </w:rPr>
        <w:t>=</w:t>
      </w:r>
      <w:r w:rsidR="00AA2639">
        <w:rPr>
          <w:lang w:eastAsia="zh-CN"/>
        </w:rPr>
        <w:tab/>
      </w:r>
      <w:r>
        <w:rPr>
          <w:lang w:eastAsia="zh-CN"/>
        </w:rPr>
        <w:t xml:space="preserve">"Timestamp:" SP </w:t>
      </w:r>
      <w:r>
        <w:rPr>
          <w:noProof/>
        </w:rPr>
        <w:t>date-time ";"</w:t>
      </w:r>
    </w:p>
    <w:p w:rsidR="00E178E4" w:rsidRDefault="00E178E4" w:rsidP="00E178E4">
      <w:pPr>
        <w:rPr>
          <w:noProof/>
        </w:rPr>
      </w:pPr>
      <w:r w:rsidRPr="00EC399B">
        <w:t>Mandatory parameter. The date-time type is specified in IETF RFC 5322 [</w:t>
      </w:r>
      <w:r w:rsidR="00626AB4">
        <w:t>37</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rsidR="00E178E4" w:rsidRDefault="00E178E4" w:rsidP="00E178E4">
      <w:pPr>
        <w:pStyle w:val="B1"/>
        <w:rPr>
          <w:lang w:eastAsia="zh-CN"/>
        </w:rPr>
      </w:pPr>
      <w:r>
        <w:rPr>
          <w:lang w:eastAsia="zh-CN"/>
        </w:rPr>
        <w:t>lcMetric =</w:t>
      </w:r>
      <w:r>
        <w:rPr>
          <w:lang w:eastAsia="zh-CN"/>
        </w:rPr>
        <w:tab/>
        <w:t xml:space="preserve">"Load-Metric:" SP (1*2DIGIT / "100") "%" </w:t>
      </w:r>
      <w:r>
        <w:rPr>
          <w:noProof/>
        </w:rPr>
        <w:t>";"</w:t>
      </w:r>
    </w:p>
    <w:p w:rsidR="00E178E4" w:rsidRDefault="00E178E4" w:rsidP="00E178E4">
      <w:pPr>
        <w:rPr>
          <w:noProof/>
        </w:rPr>
      </w:pPr>
      <w:r>
        <w:rPr>
          <w:noProof/>
        </w:rPr>
        <w:t>Mandatory parameter. Load-Metric is up to 3 digits long decimal string and the value range shall be from 0 to 100.</w:t>
      </w:r>
    </w:p>
    <w:p w:rsidR="00E178E4" w:rsidRDefault="00E178E4" w:rsidP="00E178E4">
      <w:pPr>
        <w:pStyle w:val="B1"/>
        <w:rPr>
          <w:noProof/>
        </w:rPr>
      </w:pPr>
      <w:r>
        <w:rPr>
          <w:noProof/>
        </w:rPr>
        <w:t>lcScope =</w:t>
      </w:r>
      <w:r>
        <w:rPr>
          <w:noProof/>
        </w:rPr>
        <w:tab/>
        <w:t>lciScope OWS [dnn] OWS [sNssai</w:t>
      </w:r>
      <w:r>
        <w:t>]</w:t>
      </w:r>
    </w:p>
    <w:p w:rsidR="00E178E4" w:rsidRDefault="00E178E4" w:rsidP="00E178E4">
      <w:pPr>
        <w:rPr>
          <w:noProof/>
        </w:rPr>
      </w:pPr>
      <w:r>
        <w:rPr>
          <w:noProof/>
        </w:rPr>
        <w:t>Mandatory structured parameter, which in the actual header is replaced by its sub-parameters.</w:t>
      </w:r>
    </w:p>
    <w:p w:rsidR="00E178E4" w:rsidRDefault="00E178E4" w:rsidP="00E178E4">
      <w:pPr>
        <w:pStyle w:val="B1"/>
        <w:rPr>
          <w:lang w:val="en-US" w:eastAsia="zh-CN"/>
        </w:rPr>
      </w:pPr>
      <w:r>
        <w:rPr>
          <w:lang w:eastAsia="zh-CN"/>
        </w:rPr>
        <w:lastRenderedPageBreak/>
        <w:t>lciScope =</w:t>
      </w:r>
      <w:r>
        <w:rPr>
          <w:lang w:eastAsia="zh-CN"/>
        </w:rPr>
        <w:tab/>
        <w:t>("NF-Instance=" nfinst) / ("NF-Set=" nfset) / "(NF-Service-Instance=" nfservinst) / ("NF-Service-Set=" nfserviceset) ";"</w:t>
      </w:r>
    </w:p>
    <w:p w:rsidR="00E178E4" w:rsidRDefault="00E178E4" w:rsidP="00E178E4">
      <w:r>
        <w:rPr>
          <w:noProof/>
        </w:rPr>
        <w:t>Mandatory structured parameter, which in the actual header is replaced by only one of its sub-parameters, e</w:t>
      </w:r>
      <w:r>
        <w:rPr>
          <w:lang w:val="en-US" w:eastAsia="zh-CN"/>
        </w:rPr>
        <w:t>ither an NF-Instance (</w:t>
      </w:r>
      <w:r>
        <w:rPr>
          <w:lang w:eastAsia="zh-CN"/>
        </w:rPr>
        <w:t>nfinst</w:t>
      </w:r>
      <w:r>
        <w:rPr>
          <w:lang w:val="en-US" w:eastAsia="zh-CN"/>
        </w:rPr>
        <w:t>), an NF-Set (</w:t>
      </w:r>
      <w:r>
        <w:rPr>
          <w:lang w:eastAsia="zh-CN"/>
        </w:rPr>
        <w:t>nfset</w:t>
      </w:r>
      <w:r>
        <w:rPr>
          <w:lang w:val="en-US" w:eastAsia="zh-CN"/>
        </w:rPr>
        <w:t>), an NF-Service-Instance (</w:t>
      </w:r>
      <w:r>
        <w:rPr>
          <w:lang w:eastAsia="zh-CN"/>
        </w:rPr>
        <w:t>nfservinst</w:t>
      </w:r>
      <w:r>
        <w:rPr>
          <w:lang w:val="en-US" w:eastAsia="zh-CN"/>
        </w:rPr>
        <w:t>), or an NF-Service-Set (</w:t>
      </w:r>
      <w:r>
        <w:rPr>
          <w:lang w:eastAsia="zh-CN"/>
        </w:rPr>
        <w:t>nfserviceset</w:t>
      </w:r>
      <w:r>
        <w:rPr>
          <w:lang w:val="en-US" w:eastAsia="zh-CN"/>
        </w:rPr>
        <w:t xml:space="preserve">). The </w:t>
      </w:r>
      <w:r>
        <w:rPr>
          <w:lang w:eastAsia="zh-CN"/>
        </w:rPr>
        <w:t>nfinst, nfset, nfservinst and nfserviceset parameters are</w:t>
      </w:r>
      <w:r>
        <w:rPr>
          <w:lang w:val="en-US" w:eastAsia="zh-CN"/>
        </w:rPr>
        <w:t xml:space="preserve"> defined in clause </w:t>
      </w:r>
      <w:r w:rsidRPr="000B63FD">
        <w:t>5.2.3.2.</w:t>
      </w:r>
      <w:r>
        <w:t>5.</w:t>
      </w:r>
    </w:p>
    <w:p w:rsidR="00E178E4" w:rsidRDefault="00E178E4" w:rsidP="00E178E4">
      <w:pPr>
        <w:pStyle w:val="B1"/>
        <w:rPr>
          <w:noProof/>
        </w:rPr>
      </w:pPr>
      <w:r>
        <w:rPr>
          <w:noProof/>
        </w:rPr>
        <w:t xml:space="preserve">dnn = "DNN:" SP </w:t>
      </w:r>
      <w:r>
        <w:t>*tchar ";"</w:t>
      </w:r>
    </w:p>
    <w:p w:rsidR="00E178E4" w:rsidRDefault="00E178E4" w:rsidP="00E178E4">
      <w:pPr>
        <w:rPr>
          <w:lang w:val="en-US"/>
        </w:rPr>
      </w:pPr>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load conditions towards the DNN from the perspective of either the </w:t>
      </w:r>
      <w:r>
        <w:rPr>
          <w:lang w:eastAsia="zh-CN"/>
        </w:rPr>
        <w:t>NF-Instance, or NF-Set, or NF-Service-Instance, or NF-Service-Set.</w:t>
      </w:r>
    </w:p>
    <w:p w:rsidR="00E178E4" w:rsidRDefault="00E178E4" w:rsidP="00E178E4">
      <w:pPr>
        <w:pStyle w:val="EditorsNote"/>
      </w:pPr>
      <w:r>
        <w:t>Editor's note: It is FFS if multiple DNNs may be included in the LCI header and if multiple LCI headers may be sent with a single DNN parameter.</w:t>
      </w:r>
    </w:p>
    <w:p w:rsidR="00E178E4" w:rsidRPr="00696489" w:rsidRDefault="00E178E4" w:rsidP="00E178E4">
      <w:pPr>
        <w:pStyle w:val="B1"/>
        <w:rPr>
          <w:noProof/>
          <w:lang w:val="fi-FI"/>
        </w:rPr>
      </w:pPr>
      <w:r w:rsidRPr="00696489">
        <w:rPr>
          <w:noProof/>
          <w:lang w:val="fi-FI"/>
        </w:rPr>
        <w:t>sNssai= "S</w:t>
      </w:r>
      <w:r w:rsidRPr="00696489">
        <w:rPr>
          <w:lang w:val="fi-FI"/>
        </w:rPr>
        <w:t>-NSSAI</w:t>
      </w:r>
      <w:r w:rsidRPr="00696489">
        <w:rPr>
          <w:noProof/>
          <w:lang w:val="fi-FI"/>
        </w:rPr>
        <w:t>:" SP 1*(snssai ";" SP)</w:t>
      </w:r>
    </w:p>
    <w:p w:rsidR="00E178E4" w:rsidRDefault="00E178E4" w:rsidP="00E178E4">
      <w:pPr>
        <w:rPr>
          <w:lang w:eastAsia="zh-CN"/>
        </w:rPr>
      </w:pPr>
      <w:r>
        <w:rPr>
          <w:noProof/>
        </w:rPr>
        <w:t xml:space="preserve">Optional parameter. Indicates that </w:t>
      </w:r>
      <w:r>
        <w:t xml:space="preserve">LCI is for a specific S-NSSAI (network slice). </w:t>
      </w:r>
      <w:r>
        <w:rPr>
          <w:lang w:val="en-US"/>
        </w:rPr>
        <w:t xml:space="preserve">When present, the parameter indicates the same load conditions apply to the S-NSSAIs in either the </w:t>
      </w:r>
      <w:r>
        <w:rPr>
          <w:lang w:eastAsia="zh-CN"/>
        </w:rPr>
        <w:t>NF-Instance, or NF-Set, or NF-Service-Instance, or NF-Service-Set.</w:t>
      </w:r>
    </w:p>
    <w:p w:rsidR="00E178E4" w:rsidRDefault="00E178E4" w:rsidP="00E178E4">
      <w:pPr>
        <w:pStyle w:val="EditorsNote"/>
      </w:pPr>
      <w:r>
        <w:t>Editor's note: It is FFS whether only one or multiple S-NSSAIs may be included in the LCI header, and if multiple LCI headers may be sent with a single S-NSSAI.</w:t>
      </w:r>
    </w:p>
    <w:p w:rsidR="00E178E4" w:rsidRDefault="00E178E4" w:rsidP="00E178E4">
      <w:pPr>
        <w:pStyle w:val="B1"/>
      </w:pPr>
      <w:r>
        <w:t>snssai = *tchar</w:t>
      </w:r>
    </w:p>
    <w:p w:rsidR="00E178E4" w:rsidRDefault="00E178E4" w:rsidP="00E178E4">
      <w:pPr>
        <w:rPr>
          <w:lang w:val="en-US"/>
        </w:rPr>
      </w:pPr>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rsidR="00E178E4" w:rsidRDefault="00E178E4" w:rsidP="00E178E4">
      <w:pPr>
        <w:pStyle w:val="EX"/>
        <w:rPr>
          <w:lang w:eastAsia="zh-CN"/>
        </w:rPr>
      </w:pPr>
      <w:r>
        <w:rPr>
          <w:lang w:eastAsia="zh-CN"/>
        </w:rPr>
        <w:t>EXAMPLE 1:</w:t>
      </w:r>
      <w:r>
        <w:rPr>
          <w:lang w:eastAsia="zh-CN"/>
        </w:rPr>
        <w:tab/>
        <w:t>Load Control Information for an NF Instance:</w:t>
      </w:r>
    </w:p>
    <w:p w:rsidR="00E178E4" w:rsidRPr="002808F0" w:rsidRDefault="00E178E4" w:rsidP="00E178E4">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p>
    <w:p w:rsidR="00E178E4" w:rsidRDefault="00E178E4" w:rsidP="00E178E4">
      <w:pPr>
        <w:pStyle w:val="EX"/>
        <w:rPr>
          <w:lang w:eastAsia="zh-CN"/>
        </w:rPr>
      </w:pPr>
      <w:r>
        <w:rPr>
          <w:lang w:eastAsia="zh-CN"/>
        </w:rPr>
        <w:t>EXAMPLE 2:</w:t>
      </w:r>
      <w:r w:rsidR="00AA2639">
        <w:rPr>
          <w:lang w:eastAsia="zh-CN"/>
        </w:rPr>
        <w:tab/>
      </w:r>
      <w:r>
        <w:rPr>
          <w:lang w:eastAsia="zh-CN"/>
        </w:rPr>
        <w:t>Load Control Information for an NF Service Set:</w:t>
      </w:r>
    </w:p>
    <w:p w:rsidR="00E178E4" w:rsidRPr="002808F0" w:rsidRDefault="00E178E4" w:rsidP="00E178E4">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rsidR="00E178E4" w:rsidRDefault="00E178E4" w:rsidP="00E178E4">
      <w:pPr>
        <w:pStyle w:val="EX"/>
        <w:rPr>
          <w:lang w:eastAsia="zh-CN"/>
        </w:rPr>
      </w:pPr>
      <w:r>
        <w:rPr>
          <w:lang w:eastAsia="zh-CN"/>
        </w:rPr>
        <w:t>EXAMPLE 3:</w:t>
      </w:r>
      <w:r w:rsidR="00AA2639">
        <w:rPr>
          <w:lang w:eastAsia="zh-CN"/>
        </w:rPr>
        <w:tab/>
      </w:r>
      <w:r>
        <w:rPr>
          <w:lang w:eastAsia="zh-CN"/>
        </w:rPr>
        <w:t>Load Control Information for an SMF instance related to a particular DNN:</w:t>
      </w:r>
    </w:p>
    <w:p w:rsidR="00E178E4" w:rsidRPr="002808F0" w:rsidRDefault="00E178E4" w:rsidP="00E178E4">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DNN:</w:t>
      </w:r>
      <w:r w:rsidRPr="00324C25">
        <w:rPr>
          <w:lang w:eastAsia="zh-CN"/>
        </w:rPr>
        <w:t xml:space="preserve"> </w:t>
      </w:r>
      <w:r>
        <w:rPr>
          <w:lang w:eastAsia="zh-CN"/>
        </w:rPr>
        <w:t>internet.mnc012.mcc345.gprs</w:t>
      </w:r>
    </w:p>
    <w:p w:rsidR="00E178E4" w:rsidRDefault="00E178E4" w:rsidP="00E178E4">
      <w:pPr>
        <w:pStyle w:val="EX"/>
        <w:rPr>
          <w:lang w:eastAsia="zh-CN"/>
        </w:rPr>
      </w:pPr>
      <w:r>
        <w:rPr>
          <w:lang w:eastAsia="zh-CN"/>
        </w:rPr>
        <w:t>EXAMPLE 4:</w:t>
      </w:r>
      <w:r w:rsidR="00AA2639">
        <w:rPr>
          <w:lang w:eastAsia="zh-CN"/>
        </w:rPr>
        <w:tab/>
      </w:r>
      <w:r>
        <w:rPr>
          <w:lang w:eastAsia="zh-CN"/>
        </w:rPr>
        <w:t>Load Control Information for an SMF instance related to a particular S-NSSAI:</w:t>
      </w:r>
    </w:p>
    <w:p w:rsidR="00E178E4" w:rsidRDefault="00E178E4" w:rsidP="00E178E4">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p>
    <w:p w:rsidR="006F1C50" w:rsidRPr="000B63FD" w:rsidRDefault="006F1C50" w:rsidP="006F1C50">
      <w:pPr>
        <w:pStyle w:val="Heading4"/>
      </w:pPr>
      <w:bookmarkStart w:id="158" w:name="_Toc35969921"/>
      <w:bookmarkStart w:id="159" w:name="_Toc36050715"/>
      <w:r w:rsidRPr="000B63FD">
        <w:rPr>
          <w:rFonts w:hint="eastAsia"/>
        </w:rPr>
        <w:t>5.2.3.</w:t>
      </w:r>
      <w:r>
        <w:t>3</w:t>
      </w:r>
      <w:r w:rsidRPr="000B63FD">
        <w:rPr>
          <w:rFonts w:hint="eastAsia"/>
        </w:rPr>
        <w:tab/>
      </w:r>
      <w:r>
        <w:t>Optional</w:t>
      </w:r>
      <w:r w:rsidRPr="000B63FD">
        <w:t xml:space="preserve"> to support custom headers</w:t>
      </w:r>
      <w:bookmarkEnd w:id="138"/>
      <w:bookmarkEnd w:id="153"/>
      <w:bookmarkEnd w:id="154"/>
      <w:bookmarkEnd w:id="158"/>
      <w:bookmarkEnd w:id="159"/>
    </w:p>
    <w:p w:rsidR="006F1C50" w:rsidRPr="000B63FD" w:rsidRDefault="006F1C50" w:rsidP="00BE1F31">
      <w:pPr>
        <w:pStyle w:val="Heading5"/>
        <w:rPr>
          <w:lang w:eastAsia="zh-CN"/>
        </w:rPr>
      </w:pPr>
      <w:bookmarkStart w:id="160" w:name="_Toc19708943"/>
      <w:bookmarkStart w:id="161" w:name="_Toc27745018"/>
      <w:bookmarkStart w:id="162" w:name="_Toc29803171"/>
      <w:bookmarkStart w:id="163" w:name="_Toc35969922"/>
      <w:bookmarkStart w:id="164" w:name="_Toc36050716"/>
      <w:r w:rsidRPr="000B63FD">
        <w:t>5.2.3.</w:t>
      </w:r>
      <w:r>
        <w:t>3</w:t>
      </w:r>
      <w:r w:rsidRPr="000B63FD">
        <w:t>.1</w:t>
      </w:r>
      <w:r w:rsidRPr="000B63FD">
        <w:tab/>
        <w:t>General</w:t>
      </w:r>
      <w:bookmarkEnd w:id="160"/>
      <w:bookmarkEnd w:id="161"/>
      <w:bookmarkEnd w:id="162"/>
      <w:bookmarkEnd w:id="163"/>
      <w:bookmarkEnd w:id="164"/>
    </w:p>
    <w:p w:rsidR="006F1C50" w:rsidRPr="000B63FD" w:rsidRDefault="006F1C50" w:rsidP="006F1C50">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rsidR="006F1C50" w:rsidRPr="000B63FD" w:rsidRDefault="006F1C50" w:rsidP="006F1C50">
      <w:pPr>
        <w:pStyle w:val="TH"/>
      </w:pPr>
      <w:r w:rsidRPr="000B63FD">
        <w:lastRenderedPageBreak/>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F1C50" w:rsidRPr="000B63FD" w:rsidTr="00B8727C">
        <w:trPr>
          <w:cantSplit/>
        </w:trPr>
        <w:tc>
          <w:tcPr>
            <w:tcW w:w="2410" w:type="dxa"/>
            <w:shd w:val="clear" w:color="auto" w:fill="E0E0E0"/>
          </w:tcPr>
          <w:p w:rsidR="006F1C50" w:rsidRPr="000B63FD" w:rsidRDefault="006F1C50" w:rsidP="00B8727C">
            <w:pPr>
              <w:pStyle w:val="TAH"/>
            </w:pPr>
            <w:r w:rsidRPr="000B63FD">
              <w:t>Name</w:t>
            </w:r>
          </w:p>
        </w:tc>
        <w:tc>
          <w:tcPr>
            <w:tcW w:w="1985" w:type="dxa"/>
            <w:shd w:val="clear" w:color="auto" w:fill="E0E0E0"/>
          </w:tcPr>
          <w:p w:rsidR="006F1C50" w:rsidRPr="000B63FD" w:rsidRDefault="006F1C50" w:rsidP="00B8727C">
            <w:pPr>
              <w:pStyle w:val="TAH"/>
            </w:pPr>
            <w:r w:rsidRPr="000B63FD">
              <w:t>Reference</w:t>
            </w:r>
          </w:p>
        </w:tc>
        <w:tc>
          <w:tcPr>
            <w:tcW w:w="5386" w:type="dxa"/>
            <w:shd w:val="clear" w:color="auto" w:fill="E0E0E0"/>
          </w:tcPr>
          <w:p w:rsidR="006F1C50" w:rsidRPr="000B63FD" w:rsidRDefault="006F1C50" w:rsidP="00B8727C">
            <w:pPr>
              <w:pStyle w:val="TAH"/>
              <w:rPr>
                <w:rFonts w:eastAsia="Batang"/>
                <w:lang w:eastAsia="ko-KR"/>
              </w:rPr>
            </w:pPr>
            <w:r w:rsidRPr="000B63FD">
              <w:t>Description</w:t>
            </w:r>
          </w:p>
        </w:tc>
      </w:tr>
      <w:tr w:rsidR="006F1C50" w:rsidRPr="000B63FD" w:rsidTr="00B8727C">
        <w:trPr>
          <w:cantSplit/>
        </w:trPr>
        <w:tc>
          <w:tcPr>
            <w:tcW w:w="2410" w:type="dxa"/>
          </w:tcPr>
          <w:p w:rsidR="006F1C50" w:rsidRDefault="006F1C50" w:rsidP="00B8727C">
            <w:pPr>
              <w:pStyle w:val="TAL"/>
              <w:rPr>
                <w:lang w:eastAsia="zh-CN"/>
              </w:rPr>
            </w:pPr>
            <w:r>
              <w:rPr>
                <w:lang w:eastAsia="zh-CN"/>
              </w:rPr>
              <w:t>3gpp-Sbi-Sender-Timestamp</w:t>
            </w:r>
          </w:p>
        </w:tc>
        <w:tc>
          <w:tcPr>
            <w:tcW w:w="1985" w:type="dxa"/>
          </w:tcPr>
          <w:p w:rsidR="006F1C50" w:rsidRDefault="00B8727C" w:rsidP="00B8727C">
            <w:pPr>
              <w:pStyle w:val="TAL"/>
              <w:rPr>
                <w:lang w:eastAsia="zh-CN"/>
              </w:rPr>
            </w:pPr>
            <w:r>
              <w:rPr>
                <w:rFonts w:hint="eastAsia"/>
                <w:lang w:eastAsia="zh-CN"/>
              </w:rPr>
              <w:t>Clause</w:t>
            </w:r>
            <w:r w:rsidR="006F1C50">
              <w:rPr>
                <w:rFonts w:hint="eastAsia"/>
                <w:lang w:eastAsia="zh-CN"/>
              </w:rPr>
              <w:t> 5.2.3.</w:t>
            </w:r>
            <w:r w:rsidR="006F1C50">
              <w:rPr>
                <w:lang w:eastAsia="zh-CN"/>
              </w:rPr>
              <w:t>3</w:t>
            </w:r>
            <w:r w:rsidR="006F1C50">
              <w:rPr>
                <w:rFonts w:hint="eastAsia"/>
                <w:lang w:eastAsia="zh-CN"/>
              </w:rPr>
              <w:t>.</w:t>
            </w:r>
            <w:r w:rsidR="006F1C50">
              <w:rPr>
                <w:lang w:eastAsia="zh-CN"/>
              </w:rPr>
              <w:t>2</w:t>
            </w:r>
          </w:p>
        </w:tc>
        <w:tc>
          <w:tcPr>
            <w:tcW w:w="5386" w:type="dxa"/>
          </w:tcPr>
          <w:p w:rsidR="006F1C50" w:rsidRDefault="006F1C50" w:rsidP="00B8727C">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3F1FD4" w:rsidRPr="000B63FD" w:rsidTr="00B8727C">
        <w:trPr>
          <w:cantSplit/>
        </w:trPr>
        <w:tc>
          <w:tcPr>
            <w:tcW w:w="2410" w:type="dxa"/>
          </w:tcPr>
          <w:p w:rsidR="003F1FD4" w:rsidRDefault="003F1FD4" w:rsidP="003F1FD4">
            <w:pPr>
              <w:pStyle w:val="TAL"/>
              <w:rPr>
                <w:lang w:eastAsia="zh-CN"/>
              </w:rPr>
            </w:pPr>
            <w:r>
              <w:rPr>
                <w:lang w:eastAsia="zh-CN"/>
              </w:rPr>
              <w:t>3gpp-Sbi-Max-Rsp-Time</w:t>
            </w:r>
          </w:p>
        </w:tc>
        <w:tc>
          <w:tcPr>
            <w:tcW w:w="1985" w:type="dxa"/>
          </w:tcPr>
          <w:p w:rsidR="003F1FD4" w:rsidRDefault="00B8727C" w:rsidP="003F1FD4">
            <w:pPr>
              <w:pStyle w:val="TAL"/>
              <w:rPr>
                <w:lang w:eastAsia="zh-CN"/>
              </w:rPr>
            </w:pPr>
            <w:r>
              <w:rPr>
                <w:rFonts w:hint="eastAsia"/>
                <w:lang w:eastAsia="zh-CN"/>
              </w:rPr>
              <w:t>Clause</w:t>
            </w:r>
            <w:r w:rsidR="003F1FD4">
              <w:rPr>
                <w:rFonts w:hint="eastAsia"/>
                <w:lang w:eastAsia="zh-CN"/>
              </w:rPr>
              <w:t> 5.2.3.</w:t>
            </w:r>
            <w:r w:rsidR="003F1FD4">
              <w:rPr>
                <w:lang w:eastAsia="zh-CN"/>
              </w:rPr>
              <w:t>2</w:t>
            </w:r>
            <w:r w:rsidR="003F1FD4">
              <w:rPr>
                <w:rFonts w:hint="eastAsia"/>
                <w:lang w:eastAsia="zh-CN"/>
              </w:rPr>
              <w:t>.</w:t>
            </w:r>
            <w:r w:rsidR="003F1FD4">
              <w:rPr>
                <w:lang w:eastAsia="zh-CN"/>
              </w:rPr>
              <w:t>3</w:t>
            </w:r>
          </w:p>
        </w:tc>
        <w:tc>
          <w:tcPr>
            <w:tcW w:w="5386" w:type="dxa"/>
          </w:tcPr>
          <w:p w:rsidR="003F1FD4" w:rsidRDefault="003F1FD4" w:rsidP="003F1FD4">
            <w:pPr>
              <w:pStyle w:val="TAL"/>
              <w:rPr>
                <w:lang w:eastAsia="zh-CN"/>
              </w:rPr>
            </w:pPr>
            <w:r>
              <w:rPr>
                <w:lang w:eastAsia="zh-CN"/>
              </w:rPr>
              <w:t>This header may be used in a HTTP request to indicate the duration during which the HTTP client waits for a response. See clause 6.11.2.</w:t>
            </w:r>
          </w:p>
        </w:tc>
      </w:tr>
    </w:tbl>
    <w:p w:rsidR="006F1C50" w:rsidRPr="000B63FD" w:rsidRDefault="006F1C50" w:rsidP="006F1C50">
      <w:pPr>
        <w:rPr>
          <w:lang w:eastAsia="zh-CN"/>
        </w:rPr>
      </w:pPr>
    </w:p>
    <w:p w:rsidR="006F1C50" w:rsidRPr="00F923B1" w:rsidRDefault="006F1C50" w:rsidP="00BE1F31">
      <w:pPr>
        <w:pStyle w:val="Heading5"/>
        <w:rPr>
          <w:lang w:eastAsia="zh-CN"/>
        </w:rPr>
      </w:pPr>
      <w:bookmarkStart w:id="165" w:name="_Toc19708944"/>
      <w:bookmarkStart w:id="166" w:name="_Toc27745019"/>
      <w:bookmarkStart w:id="167" w:name="_Toc29803172"/>
      <w:bookmarkStart w:id="168" w:name="_Toc35969923"/>
      <w:bookmarkStart w:id="169" w:name="_Toc36050717"/>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165"/>
      <w:bookmarkEnd w:id="166"/>
      <w:bookmarkEnd w:id="167"/>
      <w:bookmarkEnd w:id="168"/>
      <w:bookmarkEnd w:id="169"/>
    </w:p>
    <w:p w:rsidR="006F1C50" w:rsidRDefault="006F1C50" w:rsidP="006F1C50">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rsidR="006F1C50" w:rsidRPr="000B63FD" w:rsidRDefault="006F1C50" w:rsidP="006F1C50">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6F1C50" w:rsidRDefault="006F1C50" w:rsidP="006F1C50">
      <w:pPr>
        <w:rPr>
          <w:lang w:eastAsia="zh-CN"/>
        </w:rPr>
      </w:pPr>
      <w:r w:rsidRPr="000B63FD">
        <w:rPr>
          <w:lang w:eastAsia="zh-CN"/>
        </w:rPr>
        <w:t>3gpp-Sbi-</w:t>
      </w:r>
      <w:r>
        <w:rPr>
          <w:lang w:eastAsia="zh-CN"/>
        </w:rPr>
        <w:t>Sender-Timestamp</w:t>
      </w:r>
      <w:r w:rsidRPr="000B63FD">
        <w:rPr>
          <w:lang w:eastAsia="zh-CN"/>
        </w:rPr>
        <w:t xml:space="preserve"> = "3gpp-Sbi-</w:t>
      </w:r>
      <w:r>
        <w:rPr>
          <w:lang w:eastAsia="zh-CN"/>
        </w:rPr>
        <w:t>Sender-Timestamp</w:t>
      </w:r>
      <w:r w:rsidRPr="000B63FD">
        <w:rPr>
          <w:lang w:eastAsia="zh-CN"/>
        </w:rPr>
        <w:t xml:space="preserve">" ":" </w:t>
      </w:r>
      <w:r w:rsidRPr="00F923B1">
        <w:rPr>
          <w:lang w:eastAsia="zh-CN"/>
        </w:rPr>
        <w:t>day-name "," SP date1 SP time-of-day</w:t>
      </w:r>
      <w:r>
        <w:rPr>
          <w:lang w:eastAsia="zh-CN"/>
        </w:rPr>
        <w:t xml:space="preserve"> "." milliseconds</w:t>
      </w:r>
      <w:r w:rsidRPr="00F923B1">
        <w:rPr>
          <w:lang w:eastAsia="zh-CN"/>
        </w:rPr>
        <w:t xml:space="preserve"> SP GMT</w:t>
      </w:r>
    </w:p>
    <w:p w:rsidR="006F1C50" w:rsidRPr="00F923B1" w:rsidRDefault="006F1C50" w:rsidP="006F1C50">
      <w:pPr>
        <w:rPr>
          <w:lang w:eastAsia="zh-CN"/>
        </w:rPr>
      </w:pPr>
      <w:r>
        <w:rPr>
          <w:lang w:eastAsia="zh-CN"/>
        </w:rPr>
        <w:t>milliseconds = 3DIGIT</w:t>
      </w:r>
    </w:p>
    <w:p w:rsidR="006F1C50" w:rsidRDefault="006F1C50" w:rsidP="006F1C50">
      <w:pPr>
        <w:rPr>
          <w:lang w:eastAsia="zh-CN"/>
        </w:rPr>
      </w:pPr>
      <w:r>
        <w:rPr>
          <w:lang w:eastAsia="zh-CN"/>
        </w:rPr>
        <w:t xml:space="preserve">day-name, date1, time-of-day shall comply with the definition in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rsidR="006F1C50" w:rsidRPr="00E724FD" w:rsidRDefault="006F1C50" w:rsidP="006F1C50">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rsidR="006F1C50" w:rsidRDefault="006F1C50" w:rsidP="006F1C50">
      <w:pPr>
        <w:pStyle w:val="NO"/>
        <w:rPr>
          <w:lang w:eastAsia="zh-CN"/>
        </w:rPr>
      </w:pPr>
      <w:r>
        <w:rPr>
          <w:lang w:eastAsia="zh-CN"/>
        </w:rPr>
        <w:t>NOTE:</w:t>
      </w:r>
      <w:r>
        <w:rPr>
          <w:lang w:eastAsia="zh-CN"/>
        </w:rPr>
        <w:tab/>
        <w:t xml:space="preserve">This is the same format as the Date header of clause 7.1.1.2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rsidR="006F1C50" w:rsidRDefault="006F1C50" w:rsidP="006F1C50">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rsidR="003F1FD4" w:rsidRPr="00B8727C" w:rsidRDefault="003F1FD4" w:rsidP="00BE1F31">
      <w:pPr>
        <w:pStyle w:val="Heading5"/>
        <w:rPr>
          <w:lang w:val="en-US" w:eastAsia="zh-CN"/>
        </w:rPr>
      </w:pPr>
      <w:bookmarkStart w:id="170" w:name="_Toc19708945"/>
      <w:bookmarkStart w:id="171" w:name="_Toc27745020"/>
      <w:bookmarkStart w:id="172" w:name="_Toc29803173"/>
      <w:bookmarkStart w:id="173" w:name="_Toc35969924"/>
      <w:bookmarkStart w:id="174" w:name="_Toc36050718"/>
      <w:r w:rsidRPr="00B8727C">
        <w:rPr>
          <w:lang w:val="en-US"/>
        </w:rPr>
        <w:t>5.2.3.</w:t>
      </w:r>
      <w:r>
        <w:rPr>
          <w:lang w:val="en-US"/>
        </w:rPr>
        <w:t>3</w:t>
      </w:r>
      <w:r w:rsidRPr="00B8727C">
        <w:rPr>
          <w:lang w:val="en-US"/>
        </w:rPr>
        <w:t>.</w:t>
      </w:r>
      <w:r w:rsidR="00BE1F31">
        <w:rPr>
          <w:lang w:val="en-US"/>
        </w:rPr>
        <w:t>3</w:t>
      </w:r>
      <w:r w:rsidRPr="00B8727C">
        <w:rPr>
          <w:lang w:val="en-US"/>
        </w:rPr>
        <w:tab/>
      </w:r>
      <w:r w:rsidRPr="00B8727C">
        <w:rPr>
          <w:lang w:val="en-US" w:eastAsia="zh-CN"/>
        </w:rPr>
        <w:t>3gpp-Sbi-Max-Rsp-T</w:t>
      </w:r>
      <w:r w:rsidRPr="00665F12">
        <w:rPr>
          <w:lang w:val="en-US" w:eastAsia="zh-CN"/>
        </w:rPr>
        <w:t>ime</w:t>
      </w:r>
      <w:bookmarkEnd w:id="170"/>
      <w:bookmarkEnd w:id="171"/>
      <w:bookmarkEnd w:id="172"/>
      <w:bookmarkEnd w:id="173"/>
      <w:bookmarkEnd w:id="174"/>
    </w:p>
    <w:p w:rsidR="003F1FD4" w:rsidRDefault="003F1FD4" w:rsidP="003F1FD4">
      <w:pPr>
        <w:rPr>
          <w:lang w:eastAsia="zh-CN"/>
        </w:rPr>
      </w:pPr>
      <w:r w:rsidRPr="000B63FD">
        <w:rPr>
          <w:lang w:eastAsia="zh-CN"/>
        </w:rPr>
        <w:t xml:space="preserve">The header </w:t>
      </w:r>
      <w:r>
        <w:rPr>
          <w:lang w:eastAsia="zh-CN"/>
        </w:rPr>
        <w:t>indicates the duration, expressed in milliseconds since the request was originated, during which the HTTP client waits for a response. See clause 6.</w:t>
      </w:r>
      <w:r w:rsidR="00BE1F31">
        <w:rPr>
          <w:lang w:eastAsia="zh-CN"/>
        </w:rPr>
        <w:t>8</w:t>
      </w:r>
      <w:r>
        <w:rPr>
          <w:lang w:eastAsia="zh-CN"/>
        </w:rPr>
        <w:t>.2.</w:t>
      </w:r>
    </w:p>
    <w:p w:rsidR="003F1FD4" w:rsidRPr="000B63FD" w:rsidRDefault="003F1FD4" w:rsidP="003F1FD4">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3F1FD4" w:rsidRDefault="003F1FD4" w:rsidP="003F1FD4">
      <w:pPr>
        <w:rPr>
          <w:lang w:eastAsia="zh-CN"/>
        </w:rPr>
      </w:pPr>
      <w:r w:rsidRPr="000B63FD">
        <w:rPr>
          <w:lang w:eastAsia="zh-CN"/>
        </w:rPr>
        <w:t>3gpp-Sbi-</w:t>
      </w:r>
      <w:r>
        <w:rPr>
          <w:lang w:eastAsia="zh-CN"/>
        </w:rPr>
        <w:t>Max-Rsp-Time</w:t>
      </w:r>
      <w:r w:rsidRPr="000B63FD">
        <w:rPr>
          <w:lang w:eastAsia="zh-CN"/>
        </w:rPr>
        <w:t xml:space="preserve"> = "3gpp-Sbi-</w:t>
      </w:r>
      <w:r>
        <w:rPr>
          <w:lang w:eastAsia="zh-CN"/>
        </w:rPr>
        <w:t>Max-Rsp-Time</w:t>
      </w:r>
      <w:r w:rsidRPr="000B63FD">
        <w:rPr>
          <w:lang w:eastAsia="zh-CN"/>
        </w:rPr>
        <w:t xml:space="preserve">" ":" </w:t>
      </w:r>
      <w:r>
        <w:rPr>
          <w:lang w:eastAsia="zh-CN"/>
        </w:rPr>
        <w:t>1*5DIGIT</w:t>
      </w:r>
    </w:p>
    <w:p w:rsidR="003F1FD4" w:rsidRDefault="003F1FD4" w:rsidP="003F1FD4">
      <w:pPr>
        <w:pStyle w:val="EX"/>
        <w:rPr>
          <w:lang w:eastAsia="zh-CN"/>
        </w:rPr>
      </w:pPr>
      <w:r>
        <w:rPr>
          <w:lang w:eastAsia="zh-CN"/>
        </w:rPr>
        <w:t>EXAMPLE:</w:t>
      </w:r>
      <w:r>
        <w:rPr>
          <w:lang w:eastAsia="zh-CN"/>
        </w:rPr>
        <w:tab/>
      </w:r>
      <w:r w:rsidRPr="000B63FD">
        <w:rPr>
          <w:lang w:eastAsia="zh-CN"/>
        </w:rPr>
        <w:t>3gpp-Sbi-</w:t>
      </w:r>
      <w:r>
        <w:rPr>
          <w:lang w:eastAsia="zh-CN"/>
        </w:rPr>
        <w:t>Max-Rsp-Time: 10000</w:t>
      </w:r>
    </w:p>
    <w:p w:rsidR="00D145EB" w:rsidRPr="000B63FD" w:rsidRDefault="00D145EB" w:rsidP="00D145EB">
      <w:pPr>
        <w:pStyle w:val="Heading3"/>
      </w:pPr>
      <w:bookmarkStart w:id="175" w:name="_Toc19708946"/>
      <w:bookmarkStart w:id="176" w:name="_Toc27745021"/>
      <w:bookmarkStart w:id="177" w:name="_Toc29803174"/>
      <w:bookmarkStart w:id="178" w:name="_Toc35969925"/>
      <w:bookmarkStart w:id="179" w:name="_Toc36050719"/>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175"/>
      <w:bookmarkEnd w:id="176"/>
      <w:bookmarkEnd w:id="177"/>
      <w:bookmarkEnd w:id="178"/>
      <w:bookmarkEnd w:id="179"/>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B8727C">
        <w:rPr>
          <w:rFonts w:hint="eastAsia"/>
          <w:lang w:val="en-US" w:eastAsia="zh-CN"/>
        </w:rPr>
        <w:t>clause</w:t>
      </w:r>
      <w:r w:rsidRPr="000B63FD">
        <w:rPr>
          <w:rFonts w:hint="eastAsia"/>
          <w:lang w:val="en-US" w:eastAsia="zh-CN"/>
        </w:rPr>
        <w:t xml:space="preserv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 xml:space="preserve">Guidelines for error responses to the invocation of APIs of NF services are specified in </w:t>
      </w:r>
      <w:r w:rsidR="00B8727C">
        <w:rPr>
          <w:lang w:val="de-DE" w:eastAsia="zh-CN"/>
        </w:rPr>
        <w:t>clause</w:t>
      </w:r>
      <w:r w:rsidRPr="000B63FD">
        <w:rPr>
          <w:lang w:val="de-DE" w:eastAsia="zh-CN"/>
        </w:rPr>
        <w:t xml:space="preserve"> 4.8 of 3GPP TS 29.501 [3]. API specific error responses are specified in the respective technical specifications.</w:t>
      </w:r>
    </w:p>
    <w:p w:rsidR="002B6825" w:rsidRPr="000B63FD" w:rsidRDefault="002B6825" w:rsidP="002B6825">
      <w:pPr>
        <w:pStyle w:val="Heading3"/>
        <w:rPr>
          <w:lang w:eastAsia="zh-CN"/>
        </w:rPr>
      </w:pPr>
      <w:bookmarkStart w:id="180" w:name="_Toc19708947"/>
      <w:bookmarkStart w:id="181" w:name="_Toc27745022"/>
      <w:bookmarkStart w:id="182" w:name="_Toc29803175"/>
      <w:bookmarkStart w:id="183" w:name="_Toc35969926"/>
      <w:bookmarkStart w:id="184" w:name="_Toc36050720"/>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180"/>
      <w:bookmarkEnd w:id="181"/>
      <w:bookmarkEnd w:id="182"/>
      <w:bookmarkEnd w:id="183"/>
      <w:bookmarkEnd w:id="184"/>
    </w:p>
    <w:p w:rsidR="002B6825" w:rsidRPr="000B63FD" w:rsidRDefault="002B6825" w:rsidP="002B6825">
      <w:pPr>
        <w:pStyle w:val="B1"/>
        <w:ind w:left="0" w:firstLine="0"/>
      </w:pPr>
      <w:r w:rsidRPr="000B63FD">
        <w:t xml:space="preserve">HTTP/2 Server Push as specified in </w:t>
      </w:r>
      <w:r w:rsidR="00B8727C">
        <w:t>clause</w:t>
      </w:r>
      <w:r w:rsidRPr="000B63FD">
        <w:t xml:space="preserve"> 8.2 of IETF RFC 7540 [7] may be supported and may be used by a NF Service Producer to proactively push resources to a NF Service Consumer, see </w:t>
      </w:r>
      <w:r w:rsidR="00B8727C">
        <w:t>clause</w:t>
      </w:r>
      <w:r w:rsidRPr="000B63FD">
        <w:t xml:space="preserve"> 4.</w:t>
      </w:r>
      <w:r w:rsidR="003D3A51" w:rsidRPr="000B63FD">
        <w:t>9</w:t>
      </w:r>
      <w:r w:rsidRPr="000B63FD">
        <w:t>.5 of 3GPP TS 29.501 [5].</w:t>
      </w:r>
    </w:p>
    <w:p w:rsidR="002B6825" w:rsidRPr="000B63FD" w:rsidRDefault="002B6825" w:rsidP="00520413">
      <w:pPr>
        <w:pStyle w:val="B1"/>
        <w:ind w:left="0" w:firstLine="0"/>
      </w:pPr>
      <w:r w:rsidRPr="000B63FD">
        <w:t xml:space="preserve">A NF Service Consumer may choose to disable HTTP/2 Server Push by setting SETTINGS_ENABLE_PUSH to 0, as specified in </w:t>
      </w:r>
      <w:r w:rsidR="00B8727C">
        <w:t>clause</w:t>
      </w:r>
      <w:r w:rsidRPr="000B63FD">
        <w:t xml:space="preserve"> 8.2 of IETF RFC 7540 [7].</w:t>
      </w:r>
    </w:p>
    <w:p w:rsidR="00046622" w:rsidRPr="000B63FD" w:rsidRDefault="00046622" w:rsidP="00046622">
      <w:pPr>
        <w:pStyle w:val="Heading3"/>
        <w:rPr>
          <w:lang w:val="en-US"/>
        </w:rPr>
      </w:pPr>
      <w:bookmarkStart w:id="185" w:name="_Toc19708948"/>
      <w:bookmarkStart w:id="186" w:name="_Toc27745023"/>
      <w:bookmarkStart w:id="187" w:name="_Toc29803176"/>
      <w:bookmarkStart w:id="188" w:name="_Toc35969927"/>
      <w:bookmarkStart w:id="189" w:name="_Toc36050721"/>
      <w:r w:rsidRPr="000B63FD">
        <w:rPr>
          <w:lang w:eastAsia="zh-CN"/>
        </w:rPr>
        <w:lastRenderedPageBreak/>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185"/>
      <w:bookmarkEnd w:id="186"/>
      <w:bookmarkEnd w:id="187"/>
      <w:bookmarkEnd w:id="188"/>
      <w:bookmarkEnd w:id="189"/>
    </w:p>
    <w:p w:rsidR="00FC5155" w:rsidRPr="000B63FD" w:rsidRDefault="00046622" w:rsidP="00046622">
      <w:pPr>
        <w:rPr>
          <w:lang w:val="en-US" w:eastAsia="zh-CN"/>
        </w:rPr>
      </w:pPr>
      <w:r w:rsidRPr="000B63FD">
        <w:rPr>
          <w:lang w:val="en-US"/>
        </w:rPr>
        <w:t xml:space="preserve">The HTTP request / response exchange mechanism as specified in </w:t>
      </w:r>
      <w:r w:rsidR="00B8727C">
        <w:rPr>
          <w:lang w:val="en-US"/>
        </w:rPr>
        <w:t>clause</w:t>
      </w:r>
      <w:r w:rsidRPr="000B63FD">
        <w:rPr>
          <w:lang w:val="en-US"/>
        </w:rPr>
        <w:t xml:space="preserv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B8727C">
        <w:rPr>
          <w:rFonts w:hint="eastAsia"/>
          <w:lang w:val="en-US" w:eastAsia="zh-CN"/>
        </w:rPr>
        <w:t>clause</w:t>
      </w:r>
      <w:r w:rsidR="00FC5155" w:rsidRPr="000B63FD">
        <w:rPr>
          <w:rFonts w:hint="eastAsia"/>
          <w:lang w:val="en-US" w:eastAsia="zh-CN"/>
        </w:rPr>
        <w:t>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w:t>
      </w:r>
      <w:r w:rsidR="00B8727C">
        <w:rPr>
          <w:lang w:val="en-US"/>
        </w:rPr>
        <w:t>clause</w:t>
      </w:r>
      <w:r w:rsidRPr="000B63FD">
        <w:rPr>
          <w:lang w:val="en-US"/>
        </w:rPr>
        <w:t xml:space="preserv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The 3GPP NF shall take care to avoid simultaneous stream ID exhaustion on all the available HTTP/2 connections towards each peer.</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w:t>
      </w:r>
      <w:r w:rsidR="00B8727C">
        <w:rPr>
          <w:lang w:val="en-US"/>
        </w:rPr>
        <w:t>clause</w:t>
      </w:r>
      <w:r w:rsidRPr="00171CAC">
        <w:rPr>
          <w:lang w:val="en-US"/>
        </w:rPr>
        <w:t xml:space="preserv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190" w:name="_Toc19708949"/>
      <w:bookmarkStart w:id="191" w:name="_Toc27745024"/>
      <w:bookmarkStart w:id="192" w:name="_Toc29803177"/>
      <w:bookmarkStart w:id="193" w:name="_Toc35969928"/>
      <w:bookmarkStart w:id="194" w:name="_Toc36050722"/>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190"/>
      <w:bookmarkEnd w:id="191"/>
      <w:bookmarkEnd w:id="192"/>
      <w:bookmarkEnd w:id="193"/>
      <w:bookmarkEnd w:id="194"/>
    </w:p>
    <w:p w:rsidR="002039D8" w:rsidRPr="000B63FD" w:rsidRDefault="002039D8" w:rsidP="002039D8">
      <w:pPr>
        <w:pStyle w:val="Heading4"/>
        <w:rPr>
          <w:lang w:eastAsia="zh-CN"/>
        </w:rPr>
      </w:pPr>
      <w:bookmarkStart w:id="195" w:name="_Toc19708950"/>
      <w:bookmarkStart w:id="196" w:name="_Toc27745025"/>
      <w:bookmarkStart w:id="197" w:name="_Toc29803178"/>
      <w:bookmarkStart w:id="198" w:name="_Toc35969929"/>
      <w:bookmarkStart w:id="199" w:name="_Toc36050723"/>
      <w:r w:rsidRPr="000B63FD">
        <w:t>5.2.7.1</w:t>
      </w:r>
      <w:r w:rsidRPr="000B63FD">
        <w:rPr>
          <w:lang w:eastAsia="zh-CN"/>
        </w:rPr>
        <w:tab/>
        <w:t>General</w:t>
      </w:r>
      <w:bookmarkEnd w:id="195"/>
      <w:bookmarkEnd w:id="196"/>
      <w:bookmarkEnd w:id="197"/>
      <w:bookmarkEnd w:id="198"/>
      <w:bookmarkEnd w:id="199"/>
    </w:p>
    <w:p w:rsidR="002039D8" w:rsidRPr="000B63FD" w:rsidRDefault="002039D8" w:rsidP="002039D8">
      <w:pPr>
        <w:rPr>
          <w:lang w:eastAsia="zh-CN"/>
        </w:rPr>
      </w:pPr>
      <w:r w:rsidRPr="000B63FD">
        <w:rPr>
          <w:lang w:eastAsia="zh-CN"/>
        </w:rPr>
        <w:t xml:space="preserve">This </w:t>
      </w:r>
      <w:r w:rsidR="00B8727C">
        <w:rPr>
          <w:lang w:eastAsia="zh-CN"/>
        </w:rPr>
        <w:t>clause</w:t>
      </w:r>
      <w:r w:rsidRPr="000B63FD">
        <w:rPr>
          <w:lang w:eastAsia="zh-CN"/>
        </w:rPr>
        <w:t xml:space="preserv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 xml:space="preserve">odes are carried in ":status" pseudo header field in HTTP/2, as defined in </w:t>
      </w:r>
      <w:r w:rsidR="00B8727C">
        <w:rPr>
          <w:lang w:eastAsia="zh-CN"/>
        </w:rPr>
        <w:t>clause</w:t>
      </w:r>
      <w:r w:rsidRPr="000B63FD">
        <w:rPr>
          <w:lang w:eastAsia="zh-CN"/>
        </w:rPr>
        <w:t>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170CE8" w:rsidRPr="000B63FD" w:rsidTr="00170CE8">
        <w:trPr>
          <w:cantSplit/>
          <w:jc w:val="center"/>
        </w:trPr>
        <w:tc>
          <w:tcPr>
            <w:tcW w:w="2628" w:type="dxa"/>
            <w:vMerge w:val="restart"/>
            <w:shd w:val="clear" w:color="auto" w:fill="F2F2F2"/>
          </w:tcPr>
          <w:p w:rsidR="00170CE8" w:rsidRPr="000B63FD" w:rsidRDefault="00170CE8" w:rsidP="009C7AE0">
            <w:pPr>
              <w:pStyle w:val="TAH"/>
            </w:pPr>
            <w:r w:rsidRPr="000B63FD">
              <w:t>HTTP status code</w:t>
            </w:r>
          </w:p>
        </w:tc>
        <w:tc>
          <w:tcPr>
            <w:tcW w:w="7006" w:type="dxa"/>
            <w:gridSpan w:val="6"/>
            <w:shd w:val="clear" w:color="auto" w:fill="F2F2F2"/>
          </w:tcPr>
          <w:p w:rsidR="00170CE8" w:rsidRPr="000B63FD" w:rsidRDefault="00170CE8" w:rsidP="009C7AE0">
            <w:pPr>
              <w:pStyle w:val="TAH"/>
            </w:pPr>
            <w:r w:rsidRPr="000B63FD">
              <w:t>HTTP method</w:t>
            </w:r>
          </w:p>
        </w:tc>
      </w:tr>
      <w:tr w:rsidR="00170CE8" w:rsidRPr="000B63FD" w:rsidTr="00170CE8">
        <w:trPr>
          <w:cantSplit/>
          <w:jc w:val="center"/>
        </w:trPr>
        <w:tc>
          <w:tcPr>
            <w:tcW w:w="2628" w:type="dxa"/>
            <w:vMerge/>
            <w:shd w:val="clear" w:color="auto" w:fill="F2F2F2"/>
          </w:tcPr>
          <w:p w:rsidR="00170CE8" w:rsidRPr="000B63FD" w:rsidRDefault="00170CE8" w:rsidP="00170CE8">
            <w:pPr>
              <w:pStyle w:val="TAL"/>
            </w:pPr>
          </w:p>
        </w:tc>
        <w:tc>
          <w:tcPr>
            <w:tcW w:w="1053" w:type="dxa"/>
            <w:shd w:val="clear" w:color="auto" w:fill="F2F2F2"/>
          </w:tcPr>
          <w:p w:rsidR="00170CE8" w:rsidRPr="000B63FD" w:rsidRDefault="00170CE8" w:rsidP="00170CE8">
            <w:pPr>
              <w:pStyle w:val="TAH"/>
            </w:pPr>
            <w:r w:rsidRPr="000B63FD">
              <w:t>DELETE</w:t>
            </w:r>
          </w:p>
        </w:tc>
        <w:tc>
          <w:tcPr>
            <w:tcW w:w="1417" w:type="dxa"/>
            <w:shd w:val="clear" w:color="auto" w:fill="F2F2F2"/>
          </w:tcPr>
          <w:p w:rsidR="00170CE8" w:rsidRPr="000B63FD" w:rsidRDefault="00170CE8" w:rsidP="00170CE8">
            <w:pPr>
              <w:pStyle w:val="TAH"/>
            </w:pPr>
            <w:r w:rsidRPr="000B63FD">
              <w:t>GET</w:t>
            </w:r>
          </w:p>
        </w:tc>
        <w:tc>
          <w:tcPr>
            <w:tcW w:w="1134" w:type="dxa"/>
            <w:shd w:val="clear" w:color="auto" w:fill="F2F2F2"/>
          </w:tcPr>
          <w:p w:rsidR="00170CE8" w:rsidRPr="000B63FD" w:rsidRDefault="00170CE8" w:rsidP="00170CE8">
            <w:pPr>
              <w:pStyle w:val="TAH"/>
            </w:pPr>
            <w:r w:rsidRPr="000B63FD">
              <w:t>PATCH</w:t>
            </w:r>
          </w:p>
        </w:tc>
        <w:tc>
          <w:tcPr>
            <w:tcW w:w="1134" w:type="dxa"/>
            <w:shd w:val="clear" w:color="auto" w:fill="F2F2F2"/>
          </w:tcPr>
          <w:p w:rsidR="00170CE8" w:rsidRPr="000B63FD" w:rsidRDefault="00170CE8" w:rsidP="00170CE8">
            <w:pPr>
              <w:pStyle w:val="TAH"/>
            </w:pPr>
            <w:r w:rsidRPr="000B63FD">
              <w:t>POST</w:t>
            </w:r>
          </w:p>
        </w:tc>
        <w:tc>
          <w:tcPr>
            <w:tcW w:w="993" w:type="dxa"/>
            <w:shd w:val="clear" w:color="auto" w:fill="F2F2F2"/>
          </w:tcPr>
          <w:p w:rsidR="00170CE8" w:rsidRPr="000B63FD" w:rsidRDefault="00170CE8" w:rsidP="00170CE8">
            <w:pPr>
              <w:pStyle w:val="TAH"/>
            </w:pPr>
            <w:r w:rsidRPr="000B63FD">
              <w:t>PUT</w:t>
            </w:r>
          </w:p>
        </w:tc>
        <w:tc>
          <w:tcPr>
            <w:tcW w:w="1275" w:type="dxa"/>
            <w:shd w:val="clear" w:color="auto" w:fill="F2F2F2"/>
          </w:tcPr>
          <w:p w:rsidR="00170CE8" w:rsidRPr="000B63FD" w:rsidRDefault="00170CE8" w:rsidP="00170CE8">
            <w:pPr>
              <w:pStyle w:val="TAH"/>
            </w:pPr>
            <w:r>
              <w:t>OPTIONS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100 Continue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200 OK (NOTE 1</w:t>
            </w:r>
            <w:r w:rsidRPr="00BC2C5F">
              <w:t>, NOTE 2</w:t>
            </w:r>
            <w:r w:rsidRPr="000B63FD">
              <w: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201 Created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202 Accepted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204 No Content (NOTE 2)</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300 Multiple Choices</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303 See Other</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307 Temporary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308 Permanent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400 Bad Request</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401 Unauthorized</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403 Forbidden</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404 Not Found</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405 Method Not Allowed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Del="005643E3" w:rsidRDefault="00170CE8" w:rsidP="00170CE8">
            <w:pPr>
              <w:pStyle w:val="TAL"/>
            </w:pPr>
            <w:r w:rsidRPr="000B63FD">
              <w:t>SS</w:t>
            </w:r>
          </w:p>
        </w:tc>
        <w:tc>
          <w:tcPr>
            <w:tcW w:w="993" w:type="dxa"/>
            <w:shd w:val="clear" w:color="auto" w:fill="auto"/>
          </w:tcPr>
          <w:p w:rsidR="00170CE8" w:rsidRPr="000B63FD" w:rsidDel="005643E3"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406 Not Acceptable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993" w:type="dxa"/>
            <w:shd w:val="clear" w:color="auto" w:fill="auto"/>
          </w:tcPr>
          <w:p w:rsidR="00170CE8" w:rsidRPr="000B63FD" w:rsidRDefault="00170CE8" w:rsidP="00170CE8">
            <w:pPr>
              <w:pStyle w:val="TAL"/>
            </w:pPr>
            <w:r w:rsidRPr="000B63FD">
              <w:t>N/A</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408 Request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409 Conflict</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410 Gone</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411 Length Required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 xml:space="preserve">412 </w:t>
            </w:r>
            <w:r w:rsidRPr="000B63FD">
              <w:t>Precondition Failed</w:t>
            </w:r>
          </w:p>
        </w:tc>
        <w:tc>
          <w:tcPr>
            <w:tcW w:w="1053" w:type="dxa"/>
            <w:shd w:val="clear" w:color="auto" w:fill="auto"/>
          </w:tcPr>
          <w:p w:rsidR="00170CE8" w:rsidRPr="000B63FD" w:rsidRDefault="00170CE8" w:rsidP="00170CE8">
            <w:pPr>
              <w:pStyle w:val="TAL"/>
            </w:pPr>
            <w:r w:rsidRPr="000B63FD">
              <w:rPr>
                <w:rFonts w:hint="eastAsia"/>
              </w:rPr>
              <w:t>SS</w:t>
            </w:r>
          </w:p>
        </w:tc>
        <w:tc>
          <w:tcPr>
            <w:tcW w:w="1417"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993" w:type="dxa"/>
            <w:shd w:val="clear" w:color="auto" w:fill="auto"/>
          </w:tcPr>
          <w:p w:rsidR="00170CE8" w:rsidRPr="000B63FD" w:rsidRDefault="00170CE8" w:rsidP="00170CE8">
            <w:pPr>
              <w:pStyle w:val="TAL"/>
            </w:pPr>
            <w:r w:rsidRPr="000B63FD">
              <w:rPr>
                <w:rFonts w:hint="eastAsia"/>
              </w:rPr>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413 Payload Too Large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414 URI Too Long</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C43A33">
              <w:t>SS (NOTE 3)</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455D8F">
              <w:t>SS</w:t>
            </w:r>
          </w:p>
        </w:tc>
        <w:tc>
          <w:tcPr>
            <w:tcW w:w="1275" w:type="dxa"/>
          </w:tcPr>
          <w:p w:rsidR="00170CE8" w:rsidRPr="00455D8F"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415 Unsupported Media Type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t xml:space="preserve">429 </w:t>
            </w:r>
            <w:r w:rsidRPr="000B63FD">
              <w:rPr>
                <w:lang w:eastAsia="zh-CN"/>
              </w:rPr>
              <w:t>Too Many Requests</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500 Internal Server Error</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501 Not Implemented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503 Service Unavailable</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504 Gateway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8359" w:type="dxa"/>
            <w:gridSpan w:val="6"/>
            <w:shd w:val="clear" w:color="auto" w:fill="auto"/>
          </w:tcPr>
          <w:p w:rsidR="00170CE8" w:rsidRPr="000B63FD" w:rsidRDefault="00170CE8" w:rsidP="00170CE8">
            <w:pPr>
              <w:pStyle w:val="TAN"/>
              <w:rPr>
                <w:rFonts w:cs="Arial"/>
              </w:rPr>
            </w:pPr>
            <w:r w:rsidRPr="000B63FD">
              <w:rPr>
                <w:rFonts w:cs="Arial"/>
              </w:rPr>
              <w:t>NOTE 1:</w:t>
            </w:r>
            <w:r w:rsidRPr="000B63FD">
              <w:rPr>
                <w:rFonts w:cs="Arial"/>
              </w:rPr>
              <w:tab/>
              <w:t>"200 OK" response used on SBI shall contain body.</w:t>
            </w:r>
          </w:p>
          <w:p w:rsidR="00170CE8" w:rsidRPr="00BC2C5F" w:rsidRDefault="00170CE8" w:rsidP="00170CE8">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170CE8" w:rsidRPr="000B63FD" w:rsidRDefault="00170CE8" w:rsidP="00170CE8">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170CE8" w:rsidRPr="000B63FD" w:rsidRDefault="00170CE8" w:rsidP="00170CE8">
            <w:pPr>
              <w:pStyle w:val="TAN"/>
              <w:rPr>
                <w:rFonts w:cs="Arial"/>
              </w:rPr>
            </w:pPr>
          </w:p>
        </w:tc>
      </w:tr>
    </w:tbl>
    <w:p w:rsidR="002039D8" w:rsidRPr="000B63FD" w:rsidRDefault="002039D8" w:rsidP="002039D8"/>
    <w:p w:rsidR="002039D8" w:rsidRPr="000B63FD" w:rsidRDefault="002039D8" w:rsidP="002039D8">
      <w:pPr>
        <w:pStyle w:val="Heading4"/>
        <w:rPr>
          <w:lang w:eastAsia="zh-CN"/>
        </w:rPr>
      </w:pPr>
      <w:bookmarkStart w:id="200" w:name="_Toc19708951"/>
      <w:bookmarkStart w:id="201" w:name="_Toc27745026"/>
      <w:bookmarkStart w:id="202" w:name="_Toc29803179"/>
      <w:bookmarkStart w:id="203" w:name="_Toc35969930"/>
      <w:bookmarkStart w:id="204" w:name="_Toc36050724"/>
      <w:r w:rsidRPr="000B63FD">
        <w:t>5.2.</w:t>
      </w:r>
      <w:r w:rsidR="0015637A" w:rsidRPr="000B63FD">
        <w:t>7</w:t>
      </w:r>
      <w:r w:rsidRPr="000B63FD">
        <w:t>.2</w:t>
      </w:r>
      <w:r w:rsidRPr="000B63FD">
        <w:rPr>
          <w:lang w:eastAsia="zh-CN"/>
        </w:rPr>
        <w:tab/>
        <w:t>NF as HTTP Server</w:t>
      </w:r>
      <w:bookmarkEnd w:id="200"/>
      <w:bookmarkEnd w:id="201"/>
      <w:bookmarkEnd w:id="202"/>
      <w:bookmarkEnd w:id="203"/>
      <w:bookmarkEnd w:id="204"/>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 xml:space="preserve">odes specified in </w:t>
      </w:r>
      <w:r w:rsidR="00B8727C">
        <w:rPr>
          <w:lang w:eastAsia="zh-CN"/>
        </w:rPr>
        <w:t>clause</w:t>
      </w:r>
      <w:r w:rsidRPr="000B63FD">
        <w:rPr>
          <w:lang w:eastAsia="zh-CN"/>
        </w:rPr>
        <w:t>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 </w:t>
      </w:r>
      <w:r w:rsidR="00646E85">
        <w:t xml:space="preserve">request using an </w:t>
      </w:r>
      <w:r w:rsidRPr="000B63FD">
        <w:t xml:space="preserve">HTTP method which is not supported by </w:t>
      </w:r>
      <w:r w:rsidR="00646E85">
        <w:t xml:space="preserve">any resource of a given </w:t>
      </w:r>
      <w:r w:rsidRPr="000B63FD">
        <w:t>5GC SBI API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 xml:space="preserve">If the NF supports the HTTP method </w:t>
      </w:r>
      <w:r w:rsidR="00646E85">
        <w:t xml:space="preserve">for several resources in the API, </w:t>
      </w:r>
      <w:r w:rsidRPr="000B63FD">
        <w:t xml:space="preserve">but not </w:t>
      </w:r>
      <w:r w:rsidR="00646E85">
        <w:t>for the</w:t>
      </w:r>
      <w:r w:rsidRPr="000B63FD">
        <w:t xml:space="preserve"> target resource</w:t>
      </w:r>
      <w:r w:rsidR="00646E85">
        <w:t xml:space="preserve"> of a given HTTP request</w:t>
      </w:r>
      <w:r w:rsidRPr="000B63FD">
        <w:t xml:space="preserve">, the NF shall reject the </w:t>
      </w:r>
      <w:r w:rsidR="00646E85">
        <w:t>request</w:t>
      </w:r>
      <w:r w:rsidRPr="000B63FD">
        <w:t xml:space="preserve">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1043B" w:rsidRDefault="0021043B" w:rsidP="0021043B">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21043B" w:rsidRPr="000B63FD" w:rsidRDefault="0021043B" w:rsidP="0021043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4F2D3E" w:rsidRDefault="008253B7" w:rsidP="004F2D3E">
      <w:pPr>
        <w:rPr>
          <w:lang w:eastAsia="zh-CN"/>
        </w:rPr>
      </w:pPr>
      <w:r>
        <w:t>If a received HTTP PATCH request contains a body with modification instruction(s) for unknown attribute(s) in addition to modification instruction(s) for known attribute(s)</w:t>
      </w:r>
      <w:r w:rsidRPr="000B63FD">
        <w:t>, the NF shall</w:t>
      </w:r>
      <w:r w:rsidR="004F2D3E">
        <w:rPr>
          <w:rFonts w:hint="eastAsia"/>
          <w:lang w:eastAsia="zh-CN"/>
        </w:rPr>
        <w:t>:</w:t>
      </w:r>
    </w:p>
    <w:p w:rsidR="004F2D3E" w:rsidRPr="00A81260" w:rsidRDefault="004F2D3E" w:rsidP="00A81260">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8253B7" w:rsidRPr="008253B7" w:rsidRDefault="004F2D3E" w:rsidP="004F2D3E">
      <w:pPr>
        <w:pStyle w:val="B1"/>
      </w:pPr>
      <w:r>
        <w:rPr>
          <w:rFonts w:hint="eastAsia"/>
          <w:lang w:eastAsia="zh-CN"/>
        </w:rPr>
        <w:t>b)</w:t>
      </w:r>
      <w:r>
        <w:rPr>
          <w:rFonts w:hint="eastAsia"/>
          <w:lang w:eastAsia="zh-CN"/>
        </w:rPr>
        <w:tab/>
      </w:r>
      <w:r w:rsidR="00B75A0E" w:rsidRPr="00A81260">
        <w:rPr>
          <w:rFonts w:hint="eastAsia"/>
        </w:rPr>
        <w:t>otherwise, implement the modification(s) for known attribute(s) and</w:t>
      </w:r>
      <w:r w:rsidR="00B75A0E" w:rsidRPr="000B63FD">
        <w:t xml:space="preserve"> discard th</w:t>
      </w:r>
      <w:r w:rsidR="00B75A0E">
        <w:t>ose</w:t>
      </w:r>
      <w:r w:rsidR="00B75A0E" w:rsidRPr="000B63FD">
        <w:t xml:space="preserve"> </w:t>
      </w:r>
      <w:r w:rsidR="00B75A0E">
        <w:t>modification instruction(s)</w:t>
      </w:r>
      <w:r w:rsidR="00B75A0E" w:rsidRPr="000867F7">
        <w:t xml:space="preserve"> </w:t>
      </w:r>
      <w:r w:rsidR="00B75A0E">
        <w:t>for unknown attribute(s)</w:t>
      </w:r>
      <w:r w:rsidR="00B75A0E" w:rsidRPr="000B63FD">
        <w:t>.</w:t>
      </w:r>
      <w:r w:rsidR="00B75A0E">
        <w:rPr>
          <w:rFonts w:hint="eastAsia"/>
          <w:lang w:eastAsia="zh-CN"/>
        </w:rPr>
        <w:t xml:space="preserve"> The NF may additionally indicate in the response the result of the </w:t>
      </w:r>
      <w:r w:rsidR="00B75A0E">
        <w:rPr>
          <w:lang w:eastAsia="zh-CN"/>
        </w:rPr>
        <w:t>execution</w:t>
      </w:r>
      <w:r w:rsidR="00B75A0E">
        <w:rPr>
          <w:rFonts w:hint="eastAsia"/>
          <w:lang w:eastAsia="zh-CN"/>
        </w:rPr>
        <w:t xml:space="preserve"> of the PATCH request, i.e. which modification(s) are implemented and/or which modification(s) are discarded, using the "PatchResult" JSON object as defined in 3GPP TS 2</w:t>
      </w:r>
      <w:r w:rsidR="00B75A0E">
        <w:rPr>
          <w:lang w:val="en-US" w:eastAsia="zh-CN"/>
        </w:rPr>
        <w:t>9</w:t>
      </w:r>
      <w:r w:rsidR="00B75A0E">
        <w:rPr>
          <w:rFonts w:hint="eastAsia"/>
          <w:lang w:val="en-US" w:eastAsia="zh-CN"/>
        </w:rPr>
        <w:t>.571 [</w:t>
      </w:r>
      <w:r w:rsidR="00B75A0E">
        <w:rPr>
          <w:lang w:val="en-US" w:eastAsia="zh-CN"/>
        </w:rPr>
        <w:t>1</w:t>
      </w:r>
      <w:r w:rsidR="00B75A0E">
        <w:rPr>
          <w:rFonts w:hint="eastAsia"/>
          <w:lang w:val="en-US" w:eastAsia="zh-CN"/>
        </w:rPr>
        <w:t>3].</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w:t>
      </w:r>
      <w:r w:rsidR="004F2D3E">
        <w:rPr>
          <w:rFonts w:hint="eastAsia"/>
          <w:lang w:eastAsia="zh-CN"/>
        </w:rPr>
        <w:t xml:space="preserve"> due to </w:t>
      </w:r>
      <w:r w:rsidR="004F2D3E">
        <w:rPr>
          <w:lang w:eastAsia="zh-CN"/>
        </w:rPr>
        <w:t>unsupported</w:t>
      </w:r>
      <w:r w:rsidR="004F2D3E">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205" w:name="_Hlk514511474"/>
      <w:r w:rsidRPr="000B63FD">
        <w:t xml:space="preserve">common to several 5GC SBI API specifications </w:t>
      </w:r>
      <w:bookmarkEnd w:id="205"/>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4322DD" w:rsidRPr="000B63FD" w:rsidRDefault="004322DD" w:rsidP="004322D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322DD" w:rsidRPr="000B63FD" w:rsidTr="00C85E4A">
        <w:trPr>
          <w:cantSplit/>
          <w:jc w:val="center"/>
        </w:trPr>
        <w:tc>
          <w:tcPr>
            <w:tcW w:w="4090" w:type="dxa"/>
            <w:shd w:val="clear" w:color="auto" w:fill="F2F2F2"/>
          </w:tcPr>
          <w:p w:rsidR="004322DD" w:rsidRPr="000B63FD" w:rsidRDefault="004322DD" w:rsidP="00C85E4A">
            <w:pPr>
              <w:pStyle w:val="TAH"/>
            </w:pPr>
            <w:r w:rsidRPr="000B63FD">
              <w:lastRenderedPageBreak/>
              <w:t>Protocol or application Error</w:t>
            </w:r>
          </w:p>
        </w:tc>
        <w:tc>
          <w:tcPr>
            <w:tcW w:w="1825" w:type="dxa"/>
            <w:shd w:val="clear" w:color="auto" w:fill="F2F2F2"/>
          </w:tcPr>
          <w:p w:rsidR="004322DD" w:rsidRPr="000B63FD" w:rsidRDefault="004322DD" w:rsidP="00C85E4A">
            <w:pPr>
              <w:pStyle w:val="TAH"/>
            </w:pPr>
            <w:r w:rsidRPr="000B63FD">
              <w:t>HTTP status code</w:t>
            </w:r>
          </w:p>
        </w:tc>
        <w:tc>
          <w:tcPr>
            <w:tcW w:w="3832" w:type="dxa"/>
            <w:shd w:val="clear" w:color="auto" w:fill="F2F2F2"/>
          </w:tcPr>
          <w:p w:rsidR="004322DD" w:rsidRPr="000B63FD" w:rsidRDefault="004322DD" w:rsidP="00C85E4A">
            <w:pPr>
              <w:pStyle w:val="TAH"/>
            </w:pPr>
            <w:r w:rsidRPr="000B63FD">
              <w:t>Description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INVALID_API</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The HTTP request contains </w:t>
            </w:r>
            <w:r w:rsidRPr="000B63FD">
              <w:rPr>
                <w:lang w:eastAsia="zh-CN"/>
              </w:rPr>
              <w:t>an unsupported API name or API version in the URI.</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INVALID_MSG_FORMAT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HTTP request has an invalid format.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rPr>
                <w:rFonts w:hint="eastAsia"/>
              </w:rPr>
              <w:t>INVALID_QUERY_PARAM</w:t>
            </w:r>
          </w:p>
        </w:tc>
        <w:tc>
          <w:tcPr>
            <w:tcW w:w="1825" w:type="dxa"/>
            <w:shd w:val="clear" w:color="auto" w:fill="auto"/>
          </w:tcPr>
          <w:p w:rsidR="004322DD" w:rsidRPr="000B63FD" w:rsidRDefault="004322DD" w:rsidP="00C85E4A">
            <w:pPr>
              <w:pStyle w:val="TAL"/>
            </w:pPr>
            <w:r w:rsidRPr="000B63FD">
              <w:rPr>
                <w:rFonts w:hint="eastAsia"/>
              </w:rPr>
              <w:t>400 Bad Request</w:t>
            </w:r>
          </w:p>
        </w:tc>
        <w:tc>
          <w:tcPr>
            <w:tcW w:w="3832" w:type="dxa"/>
            <w:shd w:val="clear" w:color="auto" w:fill="auto"/>
          </w:tcPr>
          <w:p w:rsidR="004322DD" w:rsidRPr="000B63FD" w:rsidRDefault="004322DD" w:rsidP="00C85E4A">
            <w:pPr>
              <w:pStyle w:val="TAL"/>
            </w:pPr>
            <w:r w:rsidRPr="000B63FD">
              <w:rPr>
                <w:rFonts w:hint="eastAsia"/>
              </w:rPr>
              <w:t>The HTTP request contains an unsupported query parameter</w:t>
            </w:r>
            <w:r w:rsidRPr="000B63FD">
              <w:t xml:space="preserve"> in the URI.</w:t>
            </w:r>
            <w:r>
              <w:t xml:space="preserv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w:t>
            </w:r>
            <w:r>
              <w:t>_QUERY_PARAM</w:t>
            </w:r>
            <w:r w:rsidRPr="000B63FD">
              <w:t>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rsidRPr="000B63FD">
              <w:t>MANDATORY_IE_INCORRECT</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t>OPTIONAL</w:t>
            </w:r>
            <w:r w:rsidRPr="000B63FD">
              <w:t>_IE_INCORRECT</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rsidRPr="000B63FD">
              <w:t>MANDATORY_IE_MISSING</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UNSPECIFIED_MSG_FAILURE</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request is rejected due to unspecified client error. (NOTE 2)</w:t>
            </w:r>
          </w:p>
        </w:tc>
      </w:tr>
      <w:tr w:rsidR="002110D7" w:rsidRPr="000B63FD" w:rsidTr="00C85E4A">
        <w:trPr>
          <w:cantSplit/>
          <w:jc w:val="center"/>
        </w:trPr>
        <w:tc>
          <w:tcPr>
            <w:tcW w:w="4090" w:type="dxa"/>
            <w:shd w:val="clear" w:color="auto" w:fill="auto"/>
          </w:tcPr>
          <w:p w:rsidR="002110D7" w:rsidRPr="000B63FD" w:rsidRDefault="002110D7" w:rsidP="002110D7">
            <w:pPr>
              <w:pStyle w:val="TAL"/>
            </w:pPr>
            <w:r>
              <w:t>NF_DISCOVERY_FAILURE</w:t>
            </w:r>
          </w:p>
        </w:tc>
        <w:tc>
          <w:tcPr>
            <w:tcW w:w="1825" w:type="dxa"/>
            <w:shd w:val="clear" w:color="auto" w:fill="auto"/>
          </w:tcPr>
          <w:p w:rsidR="002110D7" w:rsidRPr="000B63FD" w:rsidRDefault="002110D7" w:rsidP="002110D7">
            <w:pPr>
              <w:pStyle w:val="TAL"/>
            </w:pPr>
            <w:r w:rsidRPr="000B63FD">
              <w:t>400 Bad Request</w:t>
            </w:r>
          </w:p>
        </w:tc>
        <w:tc>
          <w:tcPr>
            <w:tcW w:w="3832" w:type="dxa"/>
            <w:shd w:val="clear" w:color="auto" w:fill="auto"/>
          </w:tcPr>
          <w:p w:rsidR="002110D7" w:rsidRPr="000B63FD" w:rsidRDefault="002110D7" w:rsidP="002110D7">
            <w:pPr>
              <w:pStyle w:val="TAL"/>
            </w:pPr>
            <w:r w:rsidRPr="000B63FD">
              <w:t xml:space="preserve">The request is rejected </w:t>
            </w:r>
            <w:r>
              <w:t xml:space="preserve">by the SCP because no NF Service Producer can be found matching the NF service discovery factors.  </w:t>
            </w:r>
          </w:p>
        </w:tc>
      </w:tr>
      <w:tr w:rsidR="001E7FF6" w:rsidRPr="000B63FD" w:rsidTr="00C85E4A">
        <w:trPr>
          <w:cantSplit/>
          <w:jc w:val="center"/>
        </w:trPr>
        <w:tc>
          <w:tcPr>
            <w:tcW w:w="4090" w:type="dxa"/>
            <w:shd w:val="clear" w:color="auto" w:fill="auto"/>
          </w:tcPr>
          <w:p w:rsidR="001E7FF6" w:rsidRPr="000B63FD" w:rsidRDefault="001E7FF6" w:rsidP="001E7FF6">
            <w:pPr>
              <w:pStyle w:val="TAL"/>
            </w:pPr>
            <w:r>
              <w:t>INVALID_DISCOVERY_PARAM</w:t>
            </w:r>
          </w:p>
        </w:tc>
        <w:tc>
          <w:tcPr>
            <w:tcW w:w="1825" w:type="dxa"/>
            <w:shd w:val="clear" w:color="auto" w:fill="auto"/>
          </w:tcPr>
          <w:p w:rsidR="001E7FF6" w:rsidRPr="000B63FD" w:rsidRDefault="001E7FF6" w:rsidP="001E7FF6">
            <w:pPr>
              <w:pStyle w:val="TAL"/>
            </w:pPr>
            <w:r w:rsidRPr="000B63FD">
              <w:t>400 Bad Request</w:t>
            </w:r>
          </w:p>
        </w:tc>
        <w:tc>
          <w:tcPr>
            <w:tcW w:w="3832" w:type="dxa"/>
            <w:shd w:val="clear" w:color="auto" w:fill="auto"/>
          </w:tcPr>
          <w:p w:rsidR="001E7FF6" w:rsidRDefault="001E7FF6" w:rsidP="001E7FF6">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rsidR="001E7FF6" w:rsidRPr="000B63FD" w:rsidRDefault="001E7FF6" w:rsidP="001E7FF6">
            <w:pPr>
              <w:pStyle w:val="TAL"/>
            </w:pPr>
            <w:r>
              <w:t xml:space="preserve">(NOTE 1)  </w:t>
            </w:r>
          </w:p>
        </w:tc>
      </w:tr>
      <w:tr w:rsidR="004322DD" w:rsidRPr="000B63FD" w:rsidTr="00C85E4A">
        <w:trPr>
          <w:cantSplit/>
          <w:jc w:val="center"/>
        </w:trPr>
        <w:tc>
          <w:tcPr>
            <w:tcW w:w="4090" w:type="dxa"/>
            <w:shd w:val="clear" w:color="auto" w:fill="auto"/>
          </w:tcPr>
          <w:p w:rsidR="004322DD" w:rsidRPr="00034317" w:rsidRDefault="004322DD" w:rsidP="00C85E4A">
            <w:pPr>
              <w:pStyle w:val="TAL"/>
            </w:pPr>
            <w:r w:rsidRPr="00034317">
              <w:t>MODIFICATION_NOT_ALLOWED</w:t>
            </w:r>
          </w:p>
        </w:tc>
        <w:tc>
          <w:tcPr>
            <w:tcW w:w="1825" w:type="dxa"/>
            <w:shd w:val="clear" w:color="auto" w:fill="auto"/>
          </w:tcPr>
          <w:p w:rsidR="004322DD" w:rsidRPr="000B63FD" w:rsidRDefault="004322DD" w:rsidP="00C85E4A">
            <w:pPr>
              <w:pStyle w:val="TAL"/>
            </w:pPr>
            <w:r w:rsidRPr="000B63FD">
              <w:rPr>
                <w:lang w:eastAsia="zh-CN"/>
              </w:rPr>
              <w:t>403 Forbidden</w:t>
            </w:r>
          </w:p>
        </w:tc>
        <w:tc>
          <w:tcPr>
            <w:tcW w:w="3832" w:type="dxa"/>
            <w:shd w:val="clear" w:color="auto" w:fill="auto"/>
          </w:tcPr>
          <w:p w:rsidR="004322DD" w:rsidRPr="000B63FD" w:rsidRDefault="004322DD" w:rsidP="00C85E4A">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34317">
              <w:t>SUBSCRIPTION_NOT_FOUND</w:t>
            </w:r>
          </w:p>
        </w:tc>
        <w:tc>
          <w:tcPr>
            <w:tcW w:w="1825" w:type="dxa"/>
            <w:shd w:val="clear" w:color="auto" w:fill="auto"/>
          </w:tcPr>
          <w:p w:rsidR="004322DD" w:rsidRPr="000B63FD" w:rsidRDefault="004322DD" w:rsidP="00C85E4A">
            <w:pPr>
              <w:pStyle w:val="TAL"/>
            </w:pPr>
            <w:r w:rsidRPr="000B63FD">
              <w:t>404 Not Found</w:t>
            </w:r>
          </w:p>
        </w:tc>
        <w:tc>
          <w:tcPr>
            <w:tcW w:w="3832" w:type="dxa"/>
            <w:shd w:val="clear" w:color="auto" w:fill="auto"/>
          </w:tcPr>
          <w:p w:rsidR="004322DD" w:rsidRPr="000B63FD" w:rsidRDefault="004322DD" w:rsidP="00C85E4A">
            <w:pPr>
              <w:pStyle w:val="TAL"/>
            </w:pPr>
            <w:r w:rsidRPr="000B63FD">
              <w:rPr>
                <w:rFonts w:cs="Arial"/>
              </w:rPr>
              <w:t>The request for modification or deletion of subscription is rejected because the subscription is not found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rPr>
                <w:rStyle w:val="B1Char"/>
              </w:rPr>
            </w:pPr>
            <w:r>
              <w:t>RESOURCE_URI_STRUCTURE_NOT_FOUND</w:t>
            </w:r>
          </w:p>
        </w:tc>
        <w:tc>
          <w:tcPr>
            <w:tcW w:w="1825" w:type="dxa"/>
            <w:shd w:val="clear" w:color="auto" w:fill="auto"/>
          </w:tcPr>
          <w:p w:rsidR="004322DD" w:rsidRPr="000B63FD" w:rsidRDefault="004322DD" w:rsidP="00C85E4A">
            <w:pPr>
              <w:pStyle w:val="TAL"/>
            </w:pPr>
            <w:r w:rsidRPr="002A2F44">
              <w:t>404 Not Found</w:t>
            </w:r>
          </w:p>
        </w:tc>
        <w:tc>
          <w:tcPr>
            <w:tcW w:w="3832" w:type="dxa"/>
            <w:shd w:val="clear" w:color="auto" w:fill="auto"/>
          </w:tcPr>
          <w:p w:rsidR="004322DD" w:rsidRPr="0020737C" w:rsidRDefault="004322DD" w:rsidP="00C85E4A">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sidR="00B8727C">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4322DD" w:rsidRPr="000B63FD" w:rsidRDefault="004322DD" w:rsidP="00C85E4A">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INCORRECT_LENGTH</w:t>
            </w:r>
          </w:p>
        </w:tc>
        <w:tc>
          <w:tcPr>
            <w:tcW w:w="1825" w:type="dxa"/>
            <w:shd w:val="clear" w:color="auto" w:fill="auto"/>
          </w:tcPr>
          <w:p w:rsidR="004322DD" w:rsidRPr="000B63FD" w:rsidRDefault="004322DD" w:rsidP="00C85E4A">
            <w:pPr>
              <w:pStyle w:val="TAL"/>
            </w:pPr>
            <w:r w:rsidRPr="000B63FD">
              <w:t>411 Length Required</w:t>
            </w:r>
          </w:p>
        </w:tc>
        <w:tc>
          <w:tcPr>
            <w:tcW w:w="3832" w:type="dxa"/>
            <w:shd w:val="clear" w:color="auto" w:fill="auto"/>
          </w:tcPr>
          <w:p w:rsidR="004322DD" w:rsidRPr="000B63FD" w:rsidRDefault="004322DD" w:rsidP="00C85E4A">
            <w:pPr>
              <w:pStyle w:val="TAL"/>
            </w:pPr>
            <w:r w:rsidRPr="000B63FD">
              <w:t>The request is rejected due to incorrect value of a Content-length header field.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B6200D">
              <w:lastRenderedPageBreak/>
              <w:t>NF_CONGESTION_RISK</w:t>
            </w:r>
          </w:p>
        </w:tc>
        <w:tc>
          <w:tcPr>
            <w:tcW w:w="1825" w:type="dxa"/>
            <w:shd w:val="clear" w:color="auto" w:fill="auto"/>
          </w:tcPr>
          <w:p w:rsidR="004322DD" w:rsidRPr="000B63FD" w:rsidRDefault="004322DD" w:rsidP="00C85E4A">
            <w:pPr>
              <w:pStyle w:val="TAL"/>
            </w:pPr>
            <w:r>
              <w:t xml:space="preserve">429 </w:t>
            </w:r>
            <w:r w:rsidRPr="000B63FD">
              <w:rPr>
                <w:lang w:eastAsia="zh-CN"/>
              </w:rPr>
              <w:t>Too Many Requests</w:t>
            </w:r>
          </w:p>
        </w:tc>
        <w:tc>
          <w:tcPr>
            <w:tcW w:w="3832" w:type="dxa"/>
            <w:shd w:val="clear" w:color="auto" w:fill="auto"/>
          </w:tcPr>
          <w:p w:rsidR="004322DD" w:rsidRPr="000B63FD" w:rsidRDefault="004322DD" w:rsidP="00C85E4A">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INSUFFICIENT_RESOURCES</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insufficient resources.</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UNSPECIFIED_NF_FAILURE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unspecified reason at the NF. (NOTE 3)</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SYSTEM_FAILURE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generic error condition in the NF.</w:t>
            </w:r>
          </w:p>
        </w:tc>
      </w:tr>
      <w:tr w:rsidR="00911BF7" w:rsidRPr="000B63FD" w:rsidTr="00C85E4A">
        <w:trPr>
          <w:cantSplit/>
          <w:jc w:val="center"/>
        </w:trPr>
        <w:tc>
          <w:tcPr>
            <w:tcW w:w="4090" w:type="dxa"/>
            <w:shd w:val="clear" w:color="auto" w:fill="auto"/>
          </w:tcPr>
          <w:p w:rsidR="00911BF7" w:rsidRPr="000B63FD" w:rsidRDefault="00911BF7" w:rsidP="00911BF7">
            <w:pPr>
              <w:pStyle w:val="TAL"/>
            </w:pPr>
            <w:r>
              <w:t>NF_FAILOVER</w:t>
            </w:r>
          </w:p>
        </w:tc>
        <w:tc>
          <w:tcPr>
            <w:tcW w:w="1825" w:type="dxa"/>
            <w:shd w:val="clear" w:color="auto" w:fill="auto"/>
          </w:tcPr>
          <w:p w:rsidR="00911BF7" w:rsidRPr="000B63FD" w:rsidRDefault="00911BF7" w:rsidP="00911BF7">
            <w:pPr>
              <w:pStyle w:val="TAL"/>
            </w:pPr>
            <w:r>
              <w:t>500 Internal Server Error</w:t>
            </w:r>
          </w:p>
        </w:tc>
        <w:tc>
          <w:tcPr>
            <w:tcW w:w="3832" w:type="dxa"/>
            <w:shd w:val="clear" w:color="auto" w:fill="auto"/>
          </w:tcPr>
          <w:p w:rsidR="00911BF7" w:rsidRDefault="00911BF7" w:rsidP="00911BF7">
            <w:pPr>
              <w:pStyle w:val="TAL"/>
            </w:pPr>
            <w:r>
              <w:t>The request is rejected due to the unavailability of the NF, and the requester may trigger an immediate re-selection of an alternative NF based on this information.</w:t>
            </w:r>
          </w:p>
          <w:p w:rsidR="00911BF7" w:rsidRPr="000B63FD" w:rsidRDefault="00911BF7" w:rsidP="00911BF7">
            <w:pPr>
              <w:pStyle w:val="TAL"/>
            </w:pPr>
            <w:r>
              <w:t xml:space="preserve">The SCP may also use it, as indication for re-selection. </w:t>
            </w:r>
          </w:p>
        </w:tc>
      </w:tr>
      <w:tr w:rsidR="00911BF7" w:rsidRPr="000B63FD" w:rsidTr="00C85E4A">
        <w:trPr>
          <w:cantSplit/>
          <w:jc w:val="center"/>
        </w:trPr>
        <w:tc>
          <w:tcPr>
            <w:tcW w:w="4090" w:type="dxa"/>
            <w:shd w:val="clear" w:color="auto" w:fill="auto"/>
          </w:tcPr>
          <w:p w:rsidR="00911BF7" w:rsidRDefault="00911BF7" w:rsidP="00911BF7">
            <w:pPr>
              <w:pStyle w:val="TAL"/>
            </w:pPr>
            <w:r>
              <w:t>NF_SERVICE_FAILOVER</w:t>
            </w:r>
          </w:p>
        </w:tc>
        <w:tc>
          <w:tcPr>
            <w:tcW w:w="1825" w:type="dxa"/>
            <w:shd w:val="clear" w:color="auto" w:fill="auto"/>
          </w:tcPr>
          <w:p w:rsidR="00911BF7" w:rsidRDefault="00911BF7" w:rsidP="00911BF7">
            <w:pPr>
              <w:pStyle w:val="TAL"/>
            </w:pPr>
            <w:r>
              <w:t>500 Internal Server Error</w:t>
            </w:r>
          </w:p>
        </w:tc>
        <w:tc>
          <w:tcPr>
            <w:tcW w:w="3832" w:type="dxa"/>
            <w:shd w:val="clear" w:color="auto" w:fill="auto"/>
          </w:tcPr>
          <w:p w:rsidR="00911BF7" w:rsidRDefault="00911BF7" w:rsidP="00911BF7">
            <w:pPr>
              <w:pStyle w:val="TAL"/>
            </w:pPr>
            <w:r>
              <w:t>The request is rejected due to the unavailability of the NF service, and the requester may trigger an immediate re-selection of an alternative NF service based on this information.</w:t>
            </w:r>
          </w:p>
          <w:p w:rsidR="00911BF7" w:rsidRDefault="00911BF7" w:rsidP="00911BF7">
            <w:pPr>
              <w:pStyle w:val="TAL"/>
            </w:pPr>
            <w:r>
              <w:t>The SCP may also use it, as indication for re-selection.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NF_CONGESTION</w:t>
            </w:r>
          </w:p>
        </w:tc>
        <w:tc>
          <w:tcPr>
            <w:tcW w:w="1825" w:type="dxa"/>
            <w:shd w:val="clear" w:color="auto" w:fill="auto"/>
          </w:tcPr>
          <w:p w:rsidR="004322DD" w:rsidRPr="000B63FD" w:rsidRDefault="004322DD" w:rsidP="00C85E4A">
            <w:pPr>
              <w:pStyle w:val="TAL"/>
            </w:pPr>
            <w:r w:rsidRPr="000B63FD">
              <w:t>503 Service Unavailable</w:t>
            </w:r>
          </w:p>
        </w:tc>
        <w:tc>
          <w:tcPr>
            <w:tcW w:w="3832" w:type="dxa"/>
            <w:shd w:val="clear" w:color="auto" w:fill="auto"/>
          </w:tcPr>
          <w:p w:rsidR="004322DD" w:rsidRPr="000B63FD" w:rsidRDefault="004322DD" w:rsidP="00C85E4A">
            <w:pPr>
              <w:pStyle w:val="TAL"/>
            </w:pPr>
            <w:r w:rsidRPr="000B63FD">
              <w:t>The NF experiences congestion and performs overload control, which does not allow the request to be processed. (NOTE 4)</w:t>
            </w:r>
          </w:p>
        </w:tc>
      </w:tr>
      <w:tr w:rsidR="002772D0" w:rsidRPr="000B63FD" w:rsidTr="00C85E4A">
        <w:trPr>
          <w:cantSplit/>
          <w:jc w:val="center"/>
        </w:trPr>
        <w:tc>
          <w:tcPr>
            <w:tcW w:w="4090" w:type="dxa"/>
            <w:shd w:val="clear" w:color="auto" w:fill="auto"/>
          </w:tcPr>
          <w:p w:rsidR="002772D0" w:rsidRPr="000B63FD" w:rsidRDefault="002772D0" w:rsidP="002772D0">
            <w:pPr>
              <w:pStyle w:val="TAL"/>
            </w:pPr>
            <w:r>
              <w:t>TIMED</w:t>
            </w:r>
            <w:r w:rsidRPr="000B63FD">
              <w:t>_</w:t>
            </w:r>
            <w:r>
              <w:t>OUT_REQUEST</w:t>
            </w:r>
          </w:p>
        </w:tc>
        <w:tc>
          <w:tcPr>
            <w:tcW w:w="1825" w:type="dxa"/>
            <w:shd w:val="clear" w:color="auto" w:fill="auto"/>
          </w:tcPr>
          <w:p w:rsidR="002772D0" w:rsidRPr="000B63FD" w:rsidRDefault="002772D0" w:rsidP="002772D0">
            <w:pPr>
              <w:pStyle w:val="TAL"/>
            </w:pPr>
            <w:r w:rsidRPr="000B63FD">
              <w:t>50</w:t>
            </w:r>
            <w:r>
              <w:t>4</w:t>
            </w:r>
            <w:r w:rsidRPr="000B63FD">
              <w:t xml:space="preserve"> </w:t>
            </w:r>
            <w:r>
              <w:t>Gateway Timeout</w:t>
            </w:r>
          </w:p>
        </w:tc>
        <w:tc>
          <w:tcPr>
            <w:tcW w:w="3832" w:type="dxa"/>
            <w:shd w:val="clear" w:color="auto" w:fill="auto"/>
          </w:tcPr>
          <w:p w:rsidR="002772D0" w:rsidRPr="000B63FD" w:rsidRDefault="002772D0" w:rsidP="002772D0">
            <w:pPr>
              <w:pStyle w:val="TAL"/>
            </w:pPr>
            <w:r w:rsidRPr="000B63FD">
              <w:t xml:space="preserve">The </w:t>
            </w:r>
            <w:r>
              <w:t xml:space="preserve">request is rejected due a request that has timed out at the HTTP client (see clause 6.11.2). </w:t>
            </w:r>
          </w:p>
        </w:tc>
      </w:tr>
      <w:tr w:rsidR="004322DD" w:rsidRPr="000B63FD" w:rsidTr="00C85E4A">
        <w:trPr>
          <w:cantSplit/>
          <w:jc w:val="center"/>
        </w:trPr>
        <w:tc>
          <w:tcPr>
            <w:tcW w:w="9747" w:type="dxa"/>
            <w:gridSpan w:val="3"/>
            <w:shd w:val="clear" w:color="auto" w:fill="auto"/>
          </w:tcPr>
          <w:p w:rsidR="001E7FF6" w:rsidRPr="000B63FD" w:rsidRDefault="004322DD" w:rsidP="001E7FF6">
            <w:pPr>
              <w:pStyle w:val="TAN"/>
            </w:pPr>
            <w:r w:rsidRPr="000B63FD">
              <w:t>NOTE 1:</w:t>
            </w:r>
            <w:r w:rsidRPr="000B63FD">
              <w:tab/>
            </w:r>
            <w:r w:rsidR="001E7FF6" w:rsidRPr="000B63FD">
              <w:t xml:space="preserve">"invalidParams" attribute shall be included in the "ProblemDetails" data structure indicating </w:t>
            </w:r>
            <w:r w:rsidR="001E7FF6">
              <w:t xml:space="preserve">unsupported, </w:t>
            </w:r>
            <w:r w:rsidR="001E7FF6" w:rsidRPr="000B63FD">
              <w:t>missing or incorrect IE</w:t>
            </w:r>
            <w:r w:rsidR="001E7FF6">
              <w:t xml:space="preserve">(s) or query parameter(s) or </w:t>
            </w:r>
            <w:r w:rsidR="001E7FF6">
              <w:rPr>
                <w:lang w:eastAsia="zh-CN"/>
              </w:rPr>
              <w:t xml:space="preserve">3gpp-Sbi-Discovery-* </w:t>
            </w:r>
            <w:r w:rsidR="001E7FF6">
              <w:t>header(s)</w:t>
            </w:r>
            <w:r w:rsidR="001E7FF6" w:rsidRPr="000B63FD">
              <w:t>.</w:t>
            </w:r>
          </w:p>
          <w:p w:rsidR="004322DD" w:rsidRPr="000B63FD" w:rsidRDefault="004322DD" w:rsidP="00C85E4A">
            <w:pPr>
              <w:pStyle w:val="TAN"/>
            </w:pPr>
            <w:r w:rsidRPr="000B63FD">
              <w:t>NOTE 2:</w:t>
            </w:r>
            <w:r w:rsidRPr="000B63FD">
              <w:tab/>
              <w:t>This application error indicates error in the HTTP request and there is no other application error value that can be used instead.</w:t>
            </w:r>
          </w:p>
          <w:p w:rsidR="004322DD" w:rsidRPr="000B63FD" w:rsidRDefault="004322DD" w:rsidP="00C85E4A">
            <w:pPr>
              <w:pStyle w:val="TAN"/>
            </w:pPr>
            <w:r w:rsidRPr="000B63FD">
              <w:t>NOTE 3:</w:t>
            </w:r>
            <w:r w:rsidRPr="000B63FD">
              <w:tab/>
              <w:t>This application error indicates error condition in the NF and there is no other application error value that can be used instead.</w:t>
            </w:r>
          </w:p>
          <w:p w:rsidR="004322DD" w:rsidRDefault="004322DD" w:rsidP="00C85E4A">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4322DD" w:rsidRPr="000B63FD" w:rsidRDefault="004322DD" w:rsidP="00C85E4A">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4322DD" w:rsidRDefault="004322DD" w:rsidP="004322DD">
      <w:pPr>
        <w:rPr>
          <w:noProof/>
        </w:rPr>
      </w:pPr>
    </w:p>
    <w:p w:rsidR="002039D8" w:rsidRPr="000B63FD" w:rsidRDefault="002039D8" w:rsidP="002039D8">
      <w:pPr>
        <w:pStyle w:val="Heading4"/>
        <w:rPr>
          <w:lang w:eastAsia="zh-CN"/>
        </w:rPr>
      </w:pPr>
      <w:bookmarkStart w:id="206" w:name="_Toc19708952"/>
      <w:bookmarkStart w:id="207" w:name="_Toc27745027"/>
      <w:bookmarkStart w:id="208" w:name="_Toc29803180"/>
      <w:bookmarkStart w:id="209" w:name="_Toc35969931"/>
      <w:bookmarkStart w:id="210" w:name="_Toc36050725"/>
      <w:r w:rsidRPr="000B63FD">
        <w:t>5.2.</w:t>
      </w:r>
      <w:r w:rsidR="0015637A" w:rsidRPr="000B63FD">
        <w:t>7</w:t>
      </w:r>
      <w:r w:rsidRPr="000B63FD">
        <w:t>.3</w:t>
      </w:r>
      <w:r w:rsidRPr="000B63FD">
        <w:rPr>
          <w:lang w:eastAsia="zh-CN"/>
        </w:rPr>
        <w:tab/>
        <w:t>NF as HTTP Client</w:t>
      </w:r>
      <w:bookmarkEnd w:id="206"/>
      <w:bookmarkEnd w:id="207"/>
      <w:bookmarkEnd w:id="208"/>
      <w:bookmarkEnd w:id="209"/>
      <w:bookmarkEnd w:id="210"/>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 xml:space="preserve">If mandatory information is expected from response payload in subsequent procedure, parse the payload following description in </w:t>
      </w:r>
      <w:r w:rsidR="00B8727C">
        <w:t>clause</w:t>
      </w:r>
      <w:r w:rsidRPr="000B63FD">
        <w:t>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lastRenderedPageBreak/>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Default="002039D8" w:rsidP="003D55CE">
      <w:pPr>
        <w:pStyle w:val="B2"/>
      </w:pPr>
      <w:r w:rsidRPr="000B63FD">
        <w:t>1)</w:t>
      </w:r>
      <w:r w:rsidRPr="000B63FD">
        <w:tab/>
        <w:t>Stop process and go to error handling process.</w:t>
      </w:r>
    </w:p>
    <w:p w:rsidR="008253B7" w:rsidRPr="000B63FD" w:rsidRDefault="008253B7" w:rsidP="00BB7F1F">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 xml:space="preserve">A receiving HTTP entity shall behave as specified in </w:t>
      </w:r>
      <w:r w:rsidR="00B8727C">
        <w:t>clause</w:t>
      </w:r>
      <w:r>
        <w:t> 5.2.7.2.</w:t>
      </w:r>
    </w:p>
    <w:p w:rsidR="008453D7" w:rsidRPr="000B63FD" w:rsidRDefault="008453D7" w:rsidP="008453D7">
      <w:pPr>
        <w:pStyle w:val="Heading3"/>
      </w:pPr>
      <w:bookmarkStart w:id="211" w:name="_Toc19708953"/>
      <w:bookmarkStart w:id="212" w:name="_Toc27745028"/>
      <w:bookmarkStart w:id="213" w:name="_Toc29803181"/>
      <w:bookmarkStart w:id="214" w:name="_Toc35969932"/>
      <w:bookmarkStart w:id="215" w:name="_Toc36050726"/>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211"/>
      <w:bookmarkEnd w:id="212"/>
      <w:bookmarkEnd w:id="213"/>
      <w:bookmarkEnd w:id="214"/>
      <w:bookmarkEnd w:id="215"/>
    </w:p>
    <w:p w:rsidR="008453D7" w:rsidRPr="000B63FD" w:rsidRDefault="008453D7" w:rsidP="008453D7">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w:t>
      </w:r>
      <w:r w:rsidR="00B8727C">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8453D7"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823ACC" w:rsidRPr="000B63FD" w:rsidRDefault="00823ACC" w:rsidP="00823ACC">
      <w:pPr>
        <w:pStyle w:val="Heading3"/>
      </w:pPr>
      <w:bookmarkStart w:id="216" w:name="_Toc19708954"/>
      <w:bookmarkStart w:id="217" w:name="_Toc27745029"/>
      <w:bookmarkStart w:id="218" w:name="_Toc29803182"/>
      <w:bookmarkStart w:id="219" w:name="_Toc35969933"/>
      <w:bookmarkStart w:id="220" w:name="_Toc36050727"/>
      <w:r w:rsidRPr="000B63FD">
        <w:rPr>
          <w:lang w:eastAsia="zh-CN"/>
        </w:rPr>
        <w:t>5.2.</w:t>
      </w:r>
      <w:r w:rsidR="003D4E29">
        <w:rPr>
          <w:lang w:eastAsia="zh-CN"/>
        </w:rPr>
        <w:t>9</w:t>
      </w:r>
      <w:r w:rsidRPr="000B63FD">
        <w:tab/>
      </w:r>
      <w:r>
        <w:t>Handling of unsupported query parameters</w:t>
      </w:r>
      <w:bookmarkEnd w:id="216"/>
      <w:bookmarkEnd w:id="217"/>
      <w:bookmarkEnd w:id="218"/>
      <w:bookmarkEnd w:id="219"/>
      <w:bookmarkEnd w:id="220"/>
    </w:p>
    <w:p w:rsidR="00823ACC" w:rsidRDefault="00823ACC" w:rsidP="00823ACC">
      <w:r>
        <w:t>Unless specified otherwise for an API, a NF Service Producer that</w:t>
      </w:r>
      <w:r w:rsidRPr="00E567D6">
        <w:t xml:space="preserve"> </w:t>
      </w:r>
      <w:r>
        <w:t>receives an HTTP request with one or more unsupported (i.e. not comprehended) query parameters shall:</w:t>
      </w:r>
    </w:p>
    <w:p w:rsidR="00823ACC" w:rsidRDefault="00823ACC" w:rsidP="00823ACC">
      <w:pPr>
        <w:pStyle w:val="B1"/>
      </w:pPr>
      <w:r>
        <w:t>a)</w:t>
      </w:r>
      <w:r>
        <w:tab/>
        <w:t>for safe HTTP methods (e.g. HTTP GET request):</w:t>
      </w:r>
    </w:p>
    <w:p w:rsidR="00823ACC" w:rsidRDefault="00823ACC" w:rsidP="00823ACC">
      <w:pPr>
        <w:pStyle w:val="B2"/>
      </w:pPr>
      <w:r>
        <w:t>-</w:t>
      </w:r>
      <w:r>
        <w:tab/>
        <w:t>ignore the unsupported query parameters and respond to the request based on the rest of the request (e.g. other supported query parameters); or</w:t>
      </w:r>
    </w:p>
    <w:p w:rsidR="00823ACC" w:rsidRDefault="00823ACC" w:rsidP="00823ACC">
      <w:pPr>
        <w:pStyle w:val="B2"/>
      </w:pPr>
      <w:r>
        <w:t>-</w:t>
      </w:r>
      <w:r>
        <w:tab/>
        <w:t>reject the HTTP request as specified below for non-safe HTTP methods, e.g. based on other query parameters in the request or based on a response becoming very large;</w:t>
      </w:r>
    </w:p>
    <w:p w:rsidR="00823ACC" w:rsidRDefault="00823ACC" w:rsidP="00823ACC">
      <w:pPr>
        <w:pStyle w:val="B1"/>
      </w:pPr>
      <w:r>
        <w:t>b)</w:t>
      </w:r>
      <w:r>
        <w:tab/>
        <w:t>for non-safe HTTP methods:</w:t>
      </w:r>
    </w:p>
    <w:p w:rsidR="00823ACC" w:rsidRDefault="00823ACC" w:rsidP="00BB7F1F">
      <w:pPr>
        <w:pStyle w:val="B2"/>
        <w:rPr>
          <w:lang w:eastAsia="zh-CN"/>
        </w:rPr>
      </w:pPr>
      <w:r>
        <w:t>-</w:t>
      </w:r>
      <w:r>
        <w:tab/>
        <w:t xml:space="preserve">reject the request with a 400 Bad Request including </w:t>
      </w:r>
      <w:r>
        <w:rPr>
          <w:lang w:eastAsia="zh-CN"/>
        </w:rPr>
        <w:t>a ProblemDetails IE with:</w:t>
      </w:r>
    </w:p>
    <w:p w:rsidR="00823ACC" w:rsidRDefault="00823ACC" w:rsidP="00823ACC">
      <w:pPr>
        <w:pStyle w:val="B3"/>
      </w:pPr>
      <w:r>
        <w:rPr>
          <w:lang w:eastAsia="zh-CN"/>
        </w:rPr>
        <w:t>-</w:t>
      </w:r>
      <w:r>
        <w:rPr>
          <w:lang w:eastAsia="zh-CN"/>
        </w:rPr>
        <w:tab/>
        <w:t xml:space="preserve">the cause attribute set to </w:t>
      </w:r>
      <w:r>
        <w:t>INVALID_QUERY_PARAM;</w:t>
      </w:r>
    </w:p>
    <w:p w:rsidR="00823ACC" w:rsidRDefault="00823ACC" w:rsidP="00823ACC">
      <w:pPr>
        <w:pStyle w:val="B3"/>
        <w:rPr>
          <w:lang w:eastAsia="zh-CN"/>
        </w:rPr>
      </w:pPr>
      <w:r>
        <w:rPr>
          <w:lang w:eastAsia="zh-CN"/>
        </w:rPr>
        <w:t>-</w:t>
      </w:r>
      <w:r>
        <w:rPr>
          <w:lang w:eastAsia="zh-CN"/>
        </w:rPr>
        <w:tab/>
        <w:t>the invalidParams attribute indicating the unsupported query parameters;</w:t>
      </w:r>
    </w:p>
    <w:p w:rsidR="00823ACC" w:rsidRPr="00BB7F1F" w:rsidRDefault="00823ACC" w:rsidP="00B8727C">
      <w:pPr>
        <w:pStyle w:val="B3"/>
      </w:pPr>
      <w:r>
        <w:t>-</w:t>
      </w:r>
      <w:r>
        <w:tab/>
        <w:t>the</w:t>
      </w:r>
      <w:r>
        <w:rPr>
          <w:lang w:eastAsia="zh-CN"/>
        </w:rPr>
        <w:t xml:space="preserve"> supportedFeatures attribute listing the features supported by the NF Service Producer, if any, set as specified for HTTP responses in </w:t>
      </w:r>
      <w:r w:rsidR="00B8727C">
        <w:rPr>
          <w:lang w:eastAsia="zh-CN"/>
        </w:rPr>
        <w:t>clause</w:t>
      </w:r>
      <w:r>
        <w:rPr>
          <w:lang w:eastAsia="zh-CN"/>
        </w:rPr>
        <w:t> 6.6.2.</w:t>
      </w:r>
    </w:p>
    <w:p w:rsidR="006949E2" w:rsidRPr="000B63FD" w:rsidRDefault="006949E2" w:rsidP="006949E2">
      <w:pPr>
        <w:pStyle w:val="Heading2"/>
        <w:rPr>
          <w:lang w:eastAsia="zh-CN"/>
        </w:rPr>
      </w:pPr>
      <w:bookmarkStart w:id="221" w:name="_Toc19708955"/>
      <w:bookmarkStart w:id="222" w:name="_Toc27745030"/>
      <w:bookmarkStart w:id="223" w:name="_Toc29803183"/>
      <w:bookmarkStart w:id="224" w:name="_Toc35969934"/>
      <w:bookmarkStart w:id="225" w:name="_Toc36050728"/>
      <w:r w:rsidRPr="000B63FD">
        <w:rPr>
          <w:rFonts w:hint="eastAsia"/>
          <w:lang w:eastAsia="zh-CN"/>
        </w:rPr>
        <w:lastRenderedPageBreak/>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221"/>
      <w:bookmarkEnd w:id="222"/>
      <w:bookmarkEnd w:id="223"/>
      <w:bookmarkEnd w:id="224"/>
      <w:bookmarkEnd w:id="225"/>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226" w:name="_Toc19708956"/>
      <w:bookmarkStart w:id="227" w:name="_Toc27745031"/>
      <w:bookmarkStart w:id="228" w:name="_Toc29803184"/>
      <w:bookmarkStart w:id="229" w:name="_Toc35969935"/>
      <w:bookmarkStart w:id="230" w:name="_Toc36050729"/>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226"/>
      <w:bookmarkEnd w:id="227"/>
      <w:bookmarkEnd w:id="228"/>
      <w:bookmarkEnd w:id="229"/>
      <w:bookmarkEnd w:id="230"/>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t>-</w:t>
      </w:r>
      <w:r w:rsidRPr="000B63FD">
        <w:rPr>
          <w:lang w:val="en-US"/>
        </w:rPr>
        <w:tab/>
        <w:t>3gpp vendor specific content subtype; and</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231" w:name="_Toc19708957"/>
      <w:bookmarkStart w:id="232" w:name="_Toc27745032"/>
      <w:bookmarkStart w:id="233" w:name="_Toc29803185"/>
      <w:bookmarkStart w:id="234" w:name="_Toc35969936"/>
      <w:bookmarkStart w:id="235" w:name="_Toc36050730"/>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231"/>
      <w:bookmarkEnd w:id="232"/>
      <w:bookmarkEnd w:id="233"/>
      <w:bookmarkEnd w:id="234"/>
      <w:bookmarkEnd w:id="235"/>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236" w:name="_Toc19708958"/>
      <w:bookmarkStart w:id="237" w:name="_Toc27745033"/>
      <w:bookmarkStart w:id="238" w:name="_Toc29803186"/>
      <w:bookmarkStart w:id="239" w:name="_Toc35969937"/>
      <w:bookmarkStart w:id="240" w:name="_Toc36050731"/>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236"/>
      <w:bookmarkEnd w:id="237"/>
      <w:bookmarkEnd w:id="238"/>
      <w:bookmarkEnd w:id="239"/>
      <w:bookmarkEnd w:id="240"/>
    </w:p>
    <w:p w:rsidR="00B4139D" w:rsidRPr="000B63FD" w:rsidRDefault="00777D75" w:rsidP="00B4139D">
      <w:pPr>
        <w:pStyle w:val="Heading2"/>
        <w:rPr>
          <w:lang w:eastAsia="zh-CN"/>
        </w:rPr>
      </w:pPr>
      <w:bookmarkStart w:id="241" w:name="_Toc19708959"/>
      <w:bookmarkStart w:id="242" w:name="_Toc27745034"/>
      <w:bookmarkStart w:id="243" w:name="_Toc29803187"/>
      <w:bookmarkStart w:id="244" w:name="_Toc35969938"/>
      <w:bookmarkStart w:id="245" w:name="_Toc36050732"/>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241"/>
      <w:bookmarkEnd w:id="242"/>
      <w:bookmarkEnd w:id="243"/>
      <w:bookmarkEnd w:id="244"/>
      <w:bookmarkEnd w:id="245"/>
    </w:p>
    <w:p w:rsidR="00B7244F" w:rsidRDefault="00B7244F" w:rsidP="00B7244F">
      <w:pPr>
        <w:pStyle w:val="Heading3"/>
        <w:rPr>
          <w:lang w:val="en-US"/>
        </w:rPr>
      </w:pPr>
      <w:bookmarkStart w:id="246" w:name="_Toc19708960"/>
      <w:bookmarkStart w:id="247" w:name="_Toc27745035"/>
      <w:bookmarkStart w:id="248" w:name="_Toc29803188"/>
      <w:bookmarkStart w:id="249" w:name="_Toc35969939"/>
      <w:bookmarkStart w:id="250" w:name="_Toc36050733"/>
      <w:r w:rsidRPr="000B63FD">
        <w:rPr>
          <w:lang w:val="en-US"/>
        </w:rPr>
        <w:t>6.1.1</w:t>
      </w:r>
      <w:r w:rsidRPr="000B63FD">
        <w:rPr>
          <w:lang w:val="en-US"/>
        </w:rPr>
        <w:tab/>
        <w:t>General</w:t>
      </w:r>
      <w:bookmarkEnd w:id="246"/>
      <w:bookmarkEnd w:id="247"/>
      <w:bookmarkEnd w:id="248"/>
      <w:bookmarkEnd w:id="249"/>
      <w:bookmarkEnd w:id="250"/>
    </w:p>
    <w:p w:rsidR="00D36D8E" w:rsidRPr="00D36D8E" w:rsidRDefault="00D36D8E" w:rsidP="00D36D8E">
      <w:pPr>
        <w:rPr>
          <w:lang w:val="en-US"/>
        </w:rPr>
      </w:pPr>
      <w:r>
        <w:rPr>
          <w:lang w:val="en-US"/>
        </w:rPr>
        <w:t>This clause specifies the generic routing mechanisms in the 5GC. Specific requirements to support Indirect Communication are further defined in clause 6.10.</w:t>
      </w:r>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 xml:space="preserve">The term "inbound" are defined in </w:t>
      </w:r>
      <w:r w:rsidR="00B8727C">
        <w:rPr>
          <w:lang w:val="en-US"/>
        </w:rPr>
        <w:t>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251" w:name="_Toc19708961"/>
      <w:bookmarkStart w:id="252" w:name="_Toc27745036"/>
      <w:bookmarkStart w:id="253" w:name="_Toc29803189"/>
      <w:bookmarkStart w:id="254" w:name="_Toc35969940"/>
      <w:bookmarkStart w:id="255" w:name="_Toc36050734"/>
      <w:r w:rsidRPr="000B63FD">
        <w:rPr>
          <w:lang w:val="en-US"/>
        </w:rPr>
        <w:t>6.1.</w:t>
      </w:r>
      <w:r w:rsidR="006D1AC5" w:rsidRPr="000B63FD">
        <w:rPr>
          <w:lang w:val="en-US"/>
        </w:rPr>
        <w:t>2</w:t>
      </w:r>
      <w:r w:rsidRPr="000B63FD">
        <w:rPr>
          <w:lang w:val="en-US"/>
        </w:rPr>
        <w:tab/>
        <w:t>Identifying a target resource</w:t>
      </w:r>
      <w:bookmarkEnd w:id="251"/>
      <w:bookmarkEnd w:id="252"/>
      <w:bookmarkEnd w:id="253"/>
      <w:bookmarkEnd w:id="254"/>
      <w:bookmarkEnd w:id="255"/>
    </w:p>
    <w:p w:rsidR="00357A95" w:rsidRPr="000B63FD" w:rsidRDefault="00357A95" w:rsidP="00357A95">
      <w:pPr>
        <w:rPr>
          <w:lang w:val="en-US"/>
        </w:rPr>
      </w:pPr>
      <w:r w:rsidRPr="000B63FD">
        <w:rPr>
          <w:lang w:val="en-US"/>
        </w:rPr>
        <w:t xml:space="preserve">The target resource is identified by a target URI (e.g. a Resource URI, a Custom operation URI or a Callback URI as defined in </w:t>
      </w:r>
      <w:r w:rsidR="00B8727C">
        <w:rPr>
          <w:lang w:val="en-US"/>
        </w:rPr>
        <w:t>clause</w:t>
      </w:r>
      <w:r w:rsidRPr="000B63FD">
        <w:rPr>
          <w:lang w:val="en-US"/>
        </w:rPr>
        <w:t> 4.4 of 3GPP TS 29.501 [5]).</w:t>
      </w:r>
    </w:p>
    <w:p w:rsidR="00357A95" w:rsidRPr="000B63FD" w:rsidRDefault="00357A95" w:rsidP="00357A95">
      <w:pPr>
        <w:pStyle w:val="Heading3"/>
        <w:rPr>
          <w:lang w:val="en-US"/>
        </w:rPr>
      </w:pPr>
      <w:bookmarkStart w:id="256" w:name="_Toc19708962"/>
      <w:bookmarkStart w:id="257" w:name="_Toc27745037"/>
      <w:bookmarkStart w:id="258" w:name="_Toc29803190"/>
      <w:bookmarkStart w:id="259" w:name="_Toc35969941"/>
      <w:bookmarkStart w:id="260" w:name="_Toc36050735"/>
      <w:r w:rsidRPr="000B63FD">
        <w:rPr>
          <w:lang w:val="en-US"/>
        </w:rPr>
        <w:t>6.1.</w:t>
      </w:r>
      <w:r w:rsidR="006D1AC5" w:rsidRPr="000B63FD">
        <w:rPr>
          <w:lang w:val="en-US"/>
        </w:rPr>
        <w:t>3</w:t>
      </w:r>
      <w:r w:rsidRPr="000B63FD">
        <w:rPr>
          <w:lang w:val="en-US"/>
        </w:rPr>
        <w:tab/>
        <w:t>Connecting inbound</w:t>
      </w:r>
      <w:bookmarkEnd w:id="256"/>
      <w:bookmarkEnd w:id="257"/>
      <w:bookmarkEnd w:id="258"/>
      <w:bookmarkEnd w:id="259"/>
      <w:bookmarkEnd w:id="260"/>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lastRenderedPageBreak/>
        <w:t xml:space="preserve">If a proxy is applicable for the target URI, the client connects inbound by establishing (or reusing) a connection to that proxy as defined in </w:t>
      </w:r>
      <w:r w:rsidR="00B8727C">
        <w:rPr>
          <w:lang w:val="en-US"/>
        </w:rPr>
        <w:t>clause</w:t>
      </w:r>
      <w:r w:rsidRPr="000B63FD">
        <w:rPr>
          <w:lang w:val="en-US"/>
        </w:rPr>
        <w:t>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261" w:name="_Toc19708963"/>
      <w:bookmarkStart w:id="262" w:name="_Toc27745038"/>
      <w:bookmarkStart w:id="263" w:name="_Toc29803191"/>
      <w:bookmarkStart w:id="264" w:name="_Toc35969942"/>
      <w:bookmarkStart w:id="265" w:name="_Toc36050736"/>
      <w:r w:rsidRPr="000B63FD">
        <w:rPr>
          <w:lang w:val="en-US"/>
        </w:rPr>
        <w:t>6.1.</w:t>
      </w:r>
      <w:r w:rsidR="006D1AC5" w:rsidRPr="000B63FD">
        <w:rPr>
          <w:lang w:val="en-US"/>
        </w:rPr>
        <w:t>4</w:t>
      </w:r>
      <w:r w:rsidRPr="000B63FD">
        <w:rPr>
          <w:lang w:val="en-US"/>
        </w:rPr>
        <w:tab/>
        <w:t>Pseudo-header setting</w:t>
      </w:r>
      <w:bookmarkEnd w:id="261"/>
      <w:bookmarkEnd w:id="262"/>
      <w:bookmarkEnd w:id="263"/>
      <w:bookmarkEnd w:id="264"/>
      <w:bookmarkEnd w:id="265"/>
    </w:p>
    <w:p w:rsidR="00357A95" w:rsidRPr="000B63FD" w:rsidRDefault="00357A95" w:rsidP="00357A95">
      <w:pPr>
        <w:pStyle w:val="Heading4"/>
        <w:rPr>
          <w:lang w:val="en-US"/>
        </w:rPr>
      </w:pPr>
      <w:bookmarkStart w:id="266" w:name="_Toc19708964"/>
      <w:bookmarkStart w:id="267" w:name="_Toc27745039"/>
      <w:bookmarkStart w:id="268" w:name="_Toc29803192"/>
      <w:bookmarkStart w:id="269" w:name="_Toc35969943"/>
      <w:bookmarkStart w:id="270" w:name="_Toc36050737"/>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266"/>
      <w:bookmarkEnd w:id="267"/>
      <w:bookmarkEnd w:id="268"/>
      <w:bookmarkEnd w:id="269"/>
      <w:bookmarkEnd w:id="270"/>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271" w:name="_Toc19708965"/>
      <w:bookmarkStart w:id="272" w:name="_Toc27745040"/>
      <w:bookmarkStart w:id="273" w:name="_Toc29803193"/>
      <w:bookmarkStart w:id="274" w:name="_Toc35969944"/>
      <w:bookmarkStart w:id="275" w:name="_Toc36050738"/>
      <w:r w:rsidRPr="000B63FD">
        <w:rPr>
          <w:lang w:val="en-US"/>
        </w:rPr>
        <w:t>6.1.</w:t>
      </w:r>
      <w:r w:rsidR="006D1AC5" w:rsidRPr="000B63FD">
        <w:rPr>
          <w:lang w:val="en-US"/>
        </w:rPr>
        <w:t>4.2</w:t>
      </w:r>
      <w:r w:rsidRPr="000B63FD">
        <w:rPr>
          <w:lang w:val="en-US"/>
        </w:rPr>
        <w:tab/>
        <w:t>Routing within a PLMN</w:t>
      </w:r>
      <w:bookmarkEnd w:id="271"/>
      <w:bookmarkEnd w:id="272"/>
      <w:bookmarkEnd w:id="273"/>
      <w:bookmarkEnd w:id="274"/>
      <w:bookmarkEnd w:id="275"/>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 xml:space="preserve">":authority" = uri-host [":" port] as specified in </w:t>
      </w:r>
      <w:r w:rsidR="00B8727C">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Default="00B7244F" w:rsidP="00BF20CD">
      <w:pPr>
        <w:pStyle w:val="Heading4"/>
        <w:rPr>
          <w:lang w:val="en-US"/>
        </w:rPr>
      </w:pPr>
      <w:bookmarkStart w:id="276" w:name="_Toc19708966"/>
      <w:bookmarkStart w:id="277" w:name="_Toc27745041"/>
      <w:bookmarkStart w:id="278" w:name="_Toc29803194"/>
      <w:bookmarkStart w:id="279" w:name="_Toc35969945"/>
      <w:bookmarkStart w:id="280" w:name="_Toc36050739"/>
      <w:r w:rsidRPr="000B63FD">
        <w:rPr>
          <w:lang w:val="en-US"/>
        </w:rPr>
        <w:t>6.1.</w:t>
      </w:r>
      <w:r w:rsidR="006D1AC5" w:rsidRPr="000B63FD">
        <w:rPr>
          <w:lang w:val="en-US"/>
        </w:rPr>
        <w:t>4.3</w:t>
      </w:r>
      <w:r w:rsidRPr="000B63FD">
        <w:rPr>
          <w:lang w:val="en-US"/>
        </w:rPr>
        <w:tab/>
        <w:t>Routing across PLMN</w:t>
      </w:r>
      <w:bookmarkEnd w:id="276"/>
      <w:bookmarkEnd w:id="277"/>
      <w:bookmarkEnd w:id="278"/>
      <w:bookmarkEnd w:id="279"/>
      <w:bookmarkEnd w:id="280"/>
    </w:p>
    <w:p w:rsidR="00267693" w:rsidRPr="00267693" w:rsidRDefault="00267693" w:rsidP="00267693">
      <w:pPr>
        <w:pStyle w:val="Heading5"/>
        <w:rPr>
          <w:lang w:val="en-US"/>
        </w:rPr>
      </w:pPr>
      <w:bookmarkStart w:id="281" w:name="_Toc27745042"/>
      <w:bookmarkStart w:id="282" w:name="_Toc29803195"/>
      <w:bookmarkStart w:id="283" w:name="_Toc35969946"/>
      <w:bookmarkStart w:id="284" w:name="_Toc36050740"/>
      <w:r>
        <w:rPr>
          <w:lang w:val="en-US"/>
        </w:rPr>
        <w:t>6.1.4.3.1</w:t>
      </w:r>
      <w:r>
        <w:rPr>
          <w:lang w:val="en-US"/>
        </w:rPr>
        <w:tab/>
        <w:t>General</w:t>
      </w:r>
      <w:bookmarkEnd w:id="281"/>
      <w:bookmarkEnd w:id="282"/>
      <w:bookmarkEnd w:id="283"/>
      <w:bookmarkEnd w:id="284"/>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the ":authority" HTTP/2 pseudo-header shall contain the FQDN including the PLMN ID.</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lastRenderedPageBreak/>
        <w:tab/>
        <w:t xml:space="preserve">":authority" = uri-host [":" port] as specified in </w:t>
      </w:r>
      <w:r w:rsidR="00B8727C">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267693" w:rsidRDefault="0070527C" w:rsidP="00267693">
      <w:pPr>
        <w:rPr>
          <w:lang w:val="en-US"/>
        </w:rPr>
      </w:pPr>
      <w:r w:rsidRPr="000B63FD">
        <w:rPr>
          <w:lang w:val="en-US"/>
        </w:rPr>
        <w:t xml:space="preserve">The format of the FQDN of target NF service is specified in </w:t>
      </w:r>
      <w:r w:rsidR="00B8727C">
        <w:rPr>
          <w:lang w:val="en-US"/>
        </w:rPr>
        <w:t>clause</w:t>
      </w:r>
      <w:r w:rsidRPr="000B63FD">
        <w:rPr>
          <w:lang w:val="en-US"/>
        </w:rPr>
        <w:t> 28.</w:t>
      </w:r>
      <w:r w:rsidR="001675C9">
        <w:rPr>
          <w:lang w:val="en-US"/>
        </w:rPr>
        <w:t>5</w:t>
      </w:r>
      <w:r w:rsidRPr="000B63FD">
        <w:rPr>
          <w:lang w:val="en-US"/>
        </w:rPr>
        <w:t xml:space="preserve"> of 3GPP TS 23.003 [15].</w:t>
      </w:r>
    </w:p>
    <w:p w:rsidR="00267693" w:rsidRDefault="00267693" w:rsidP="00267693">
      <w:pPr>
        <w:rPr>
          <w:lang w:val="en-US"/>
        </w:rPr>
      </w:pPr>
      <w:r>
        <w:rPr>
          <w:lang w:val="en-US"/>
        </w:rPr>
        <w:t>To allow for TLS protection between the SEPP and Network Functions within a PLMN, the SEPP shall support:</w:t>
      </w:r>
    </w:p>
    <w:p w:rsidR="00267693" w:rsidRDefault="00267693" w:rsidP="00267693">
      <w:pPr>
        <w:pStyle w:val="B1"/>
        <w:rPr>
          <w:lang w:eastAsia="zh-CN"/>
        </w:rPr>
      </w:pPr>
      <w:r>
        <w:rPr>
          <w:lang w:val="en-US"/>
        </w:rPr>
        <w:t>-</w:t>
      </w:r>
      <w:r>
        <w:rPr>
          <w:lang w:val="en-US"/>
        </w:rPr>
        <w:tab/>
        <w:t xml:space="preserve">TLS wildcard certificate for its domain name and generation of telescopic FQDN, as specified in clause 13.1 of </w:t>
      </w:r>
      <w:r w:rsidRPr="000B63FD">
        <w:rPr>
          <w:lang w:eastAsia="zh-CN"/>
        </w:rPr>
        <w:t>3GPP TS 33.501 [17]</w:t>
      </w:r>
      <w:r>
        <w:rPr>
          <w:lang w:eastAsia="zh-CN"/>
        </w:rPr>
        <w:t xml:space="preserve"> and in clause 6.1.4.3.2; and</w:t>
      </w:r>
    </w:p>
    <w:p w:rsidR="00267693" w:rsidRDefault="00267693" w:rsidP="00267693">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3gpp-Sbi-Target-apiRoot header as specified in clause 6.1.4.3.3.</w:t>
      </w:r>
    </w:p>
    <w:p w:rsidR="00267693" w:rsidRDefault="00267693" w:rsidP="00267693">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rsidR="00267693" w:rsidRDefault="00267693" w:rsidP="00267693">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rsidR="00267693" w:rsidRDefault="00267693" w:rsidP="00267693">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rsidR="00267693" w:rsidRDefault="00267693" w:rsidP="003A27A4">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rsidR="00267693" w:rsidRDefault="00267693" w:rsidP="00267693">
      <w:pPr>
        <w:pStyle w:val="Heading5"/>
        <w:rPr>
          <w:lang w:val="en-US"/>
        </w:rPr>
      </w:pPr>
      <w:bookmarkStart w:id="285" w:name="_Toc27745043"/>
      <w:bookmarkStart w:id="286" w:name="_Toc29803196"/>
      <w:bookmarkStart w:id="287" w:name="_Toc35969947"/>
      <w:bookmarkStart w:id="288" w:name="_Toc36050741"/>
      <w:r>
        <w:rPr>
          <w:lang w:val="en-US"/>
        </w:rPr>
        <w:t>6.1.4.3.2</w:t>
      </w:r>
      <w:r>
        <w:rPr>
          <w:lang w:val="en-US"/>
        </w:rPr>
        <w:tab/>
        <w:t>Use of telescopic FQDN</w:t>
      </w:r>
      <w:bookmarkEnd w:id="285"/>
      <w:bookmarkEnd w:id="286"/>
      <w:bookmarkEnd w:id="287"/>
      <w:bookmarkEnd w:id="288"/>
    </w:p>
    <w:p w:rsidR="001675C9" w:rsidRDefault="00267693" w:rsidP="00267693">
      <w:pPr>
        <w:rPr>
          <w:lang w:val="en-US"/>
        </w:rPr>
      </w:pPr>
      <w:r>
        <w:rPr>
          <w:lang w:val="en-US"/>
        </w:rPr>
        <w:t xml:space="preserve">When using TLS wildcard certificate and telescopic FQDN between the SEPP and NFs within the SEPP's PLMN, the </w:t>
      </w:r>
      <w:r w:rsidR="001675C9">
        <w:rPr>
          <w:lang w:val="en-US"/>
        </w:rPr>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B8727C">
      <w:pPr>
        <w:pStyle w:val="B1"/>
        <w:rPr>
          <w:lang w:val="en-US"/>
        </w:rPr>
      </w:pPr>
      <w:r>
        <w:rPr>
          <w:lang w:val="en-US"/>
        </w:rPr>
        <w:t>-</w:t>
      </w:r>
      <w:r>
        <w:rPr>
          <w:lang w:val="en-US"/>
        </w:rPr>
        <w:tab/>
        <w:t>FQDN (authority) part of link relation URI of NF service resources in HPLMN is modified into a telescopic FQDN by the SEPP in the VPLMN.</w:t>
      </w:r>
    </w:p>
    <w:p w:rsidR="00267693" w:rsidRDefault="00267693" w:rsidP="00267693">
      <w:pPr>
        <w:pStyle w:val="Heading5"/>
        <w:rPr>
          <w:lang w:val="en-US"/>
        </w:rPr>
      </w:pPr>
      <w:bookmarkStart w:id="289" w:name="_Toc27745044"/>
      <w:bookmarkStart w:id="290" w:name="_Toc29803197"/>
      <w:bookmarkStart w:id="291" w:name="_Toc35969948"/>
      <w:bookmarkStart w:id="292" w:name="_Toc36050742"/>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bookmarkEnd w:id="289"/>
      <w:bookmarkEnd w:id="290"/>
      <w:bookmarkEnd w:id="291"/>
      <w:bookmarkEnd w:id="292"/>
    </w:p>
    <w:p w:rsidR="00267693" w:rsidRDefault="00267693" w:rsidP="00267693">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clause 6.10.2 for indirect communications, with the SEPP taking the role of the SCP.</w:t>
      </w:r>
    </w:p>
    <w:p w:rsidR="00633F55" w:rsidRDefault="00633F55" w:rsidP="00633F55">
      <w:pPr>
        <w:rPr>
          <w:lang w:val="en-US" w:eastAsia="zh-CN"/>
        </w:rPr>
      </w:pPr>
      <w:r>
        <w:rPr>
          <w:lang w:val="en-US"/>
        </w:rPr>
        <w:lastRenderedPageBreak/>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rsidR="00267693" w:rsidRDefault="00633F55" w:rsidP="00633F55">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as specified in clause 6.10.2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rsidR="00267693" w:rsidRDefault="00267693" w:rsidP="00267693">
      <w:pPr>
        <w:rPr>
          <w:lang w:val="en-US" w:eastAsia="zh-CN"/>
        </w:rPr>
      </w:pPr>
      <w:r>
        <w:rPr>
          <w:lang w:val="en-US"/>
        </w:rPr>
        <w:t xml:space="preserve">The SEPP shall remove the </w:t>
      </w:r>
      <w:r>
        <w:rPr>
          <w:lang w:val="en-US" w:eastAsia="zh-CN"/>
        </w:rPr>
        <w:t>3gpp-Sbi-Target-apiRoot header and set the apiRoot of the request URI it forwards on the N32-f interface to the apiRoot received in the 3gpp-Sbi-Target-apiRoot header from the HTTP client.</w:t>
      </w:r>
    </w:p>
    <w:p w:rsidR="00267693" w:rsidRDefault="00267693" w:rsidP="00267693">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rsidR="00267693" w:rsidRDefault="00267693" w:rsidP="00267693">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rsidR="00267693" w:rsidRDefault="00267693" w:rsidP="00267693">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rsidR="00267693" w:rsidRPr="000B63FD" w:rsidRDefault="00267693" w:rsidP="00267693">
      <w:pPr>
        <w:pStyle w:val="NO"/>
        <w:rPr>
          <w:lang w:val="en-US"/>
        </w:rPr>
      </w:pPr>
      <w:r>
        <w:rPr>
          <w:lang w:val="en-US" w:eastAsia="zh-CN"/>
        </w:rPr>
        <w:t>NOTE 3:</w:t>
      </w:r>
      <w:r>
        <w:rPr>
          <w:lang w:val="en-US" w:eastAsia="zh-CN"/>
        </w:rPr>
        <w:tab/>
        <w:t>The communication between the NF and SEPP can be direct or go through an SCP.</w:t>
      </w:r>
    </w:p>
    <w:p w:rsidR="006D1AC5" w:rsidRPr="000B63FD" w:rsidRDefault="006D1AC5" w:rsidP="006D1AC5">
      <w:pPr>
        <w:pStyle w:val="Heading3"/>
        <w:rPr>
          <w:lang w:val="en-US"/>
        </w:rPr>
      </w:pPr>
      <w:bookmarkStart w:id="293" w:name="_Toc19708967"/>
      <w:bookmarkStart w:id="294" w:name="_Toc27745045"/>
      <w:bookmarkStart w:id="295" w:name="_Toc29803198"/>
      <w:bookmarkStart w:id="296" w:name="_Toc35969949"/>
      <w:bookmarkStart w:id="297" w:name="_Toc36050743"/>
      <w:r w:rsidRPr="000B63FD">
        <w:rPr>
          <w:lang w:val="en-US"/>
        </w:rPr>
        <w:t>6.1.5</w:t>
      </w:r>
      <w:r w:rsidRPr="000B63FD">
        <w:rPr>
          <w:lang w:val="en-US"/>
        </w:rPr>
        <w:tab/>
        <w:t>Host header</w:t>
      </w:r>
      <w:bookmarkEnd w:id="293"/>
      <w:bookmarkEnd w:id="294"/>
      <w:bookmarkEnd w:id="295"/>
      <w:bookmarkEnd w:id="296"/>
      <w:bookmarkEnd w:id="297"/>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298" w:name="_Toc19708968"/>
      <w:bookmarkStart w:id="299" w:name="_Toc27745046"/>
      <w:bookmarkStart w:id="300" w:name="_Toc29803199"/>
      <w:bookmarkStart w:id="301" w:name="_Toc35969950"/>
      <w:bookmarkStart w:id="302" w:name="_Toc36050744"/>
      <w:r w:rsidRPr="000B63FD">
        <w:rPr>
          <w:lang w:val="en-US"/>
        </w:rPr>
        <w:t>6.1.6</w:t>
      </w:r>
      <w:r w:rsidRPr="000B63FD">
        <w:rPr>
          <w:lang w:val="en-US"/>
        </w:rPr>
        <w:tab/>
        <w:t>Message forwarding</w:t>
      </w:r>
      <w:bookmarkEnd w:id="298"/>
      <w:bookmarkEnd w:id="299"/>
      <w:bookmarkEnd w:id="300"/>
      <w:bookmarkEnd w:id="301"/>
      <w:bookmarkEnd w:id="302"/>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303" w:name="_Toc19708969"/>
      <w:bookmarkStart w:id="304" w:name="_Toc27745047"/>
      <w:bookmarkStart w:id="305" w:name="_Toc29803200"/>
      <w:bookmarkStart w:id="306" w:name="_Toc35969951"/>
      <w:bookmarkStart w:id="307" w:name="_Toc36050745"/>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303"/>
      <w:bookmarkEnd w:id="304"/>
      <w:bookmarkEnd w:id="305"/>
      <w:bookmarkEnd w:id="306"/>
      <w:bookmarkEnd w:id="307"/>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B8727C">
        <w:rPr>
          <w:rFonts w:hint="eastAsia"/>
          <w:lang w:eastAsia="zh-CN"/>
        </w:rPr>
        <w:t>clause</w:t>
      </w:r>
      <w:r w:rsidRPr="000B63FD">
        <w:rPr>
          <w:rFonts w:hint="eastAsia"/>
          <w:lang w:eastAsia="zh-CN"/>
        </w:rPr>
        <w:t xml:space="preserv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s notifications;</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E178E4" w:rsidRDefault="00E178E4" w:rsidP="00E178E4">
      <w:pPr>
        <w:pStyle w:val="Heading2"/>
        <w:rPr>
          <w:lang w:eastAsia="zh-CN"/>
        </w:rPr>
      </w:pPr>
      <w:bookmarkStart w:id="308" w:name="_Toc35969952"/>
      <w:bookmarkStart w:id="309" w:name="_Toc19708971"/>
      <w:bookmarkStart w:id="310" w:name="_Toc27745049"/>
      <w:bookmarkStart w:id="311" w:name="_Toc29803202"/>
      <w:bookmarkStart w:id="312" w:name="_Toc36050746"/>
      <w:r w:rsidRPr="000B63FD">
        <w:rPr>
          <w:rFonts w:hint="eastAsia"/>
          <w:lang w:eastAsia="zh-CN"/>
        </w:rPr>
        <w:lastRenderedPageBreak/>
        <w:t>6</w:t>
      </w:r>
      <w:r w:rsidRPr="000B63FD">
        <w:t>.</w:t>
      </w:r>
      <w:r w:rsidRPr="000B63FD">
        <w:rPr>
          <w:rFonts w:hint="eastAsia"/>
          <w:lang w:eastAsia="zh-CN"/>
        </w:rPr>
        <w:t>3</w:t>
      </w:r>
      <w:r w:rsidRPr="000B63FD">
        <w:rPr>
          <w:lang w:eastAsia="zh-CN"/>
        </w:rPr>
        <w:tab/>
        <w:t>Load Control</w:t>
      </w:r>
      <w:bookmarkEnd w:id="308"/>
      <w:bookmarkEnd w:id="312"/>
    </w:p>
    <w:p w:rsidR="00E178E4" w:rsidRDefault="00E178E4" w:rsidP="00E178E4">
      <w:pPr>
        <w:pStyle w:val="Heading3"/>
        <w:rPr>
          <w:lang w:eastAsia="zh-CN"/>
        </w:rPr>
      </w:pPr>
      <w:bookmarkStart w:id="313" w:name="_Toc35969953"/>
      <w:bookmarkStart w:id="314" w:name="_Toc36050747"/>
      <w:r>
        <w:rPr>
          <w:lang w:eastAsia="zh-CN"/>
        </w:rPr>
        <w:t>6.3.1</w:t>
      </w:r>
      <w:r>
        <w:rPr>
          <w:lang w:eastAsia="zh-CN"/>
        </w:rPr>
        <w:tab/>
        <w:t>General</w:t>
      </w:r>
      <w:bookmarkEnd w:id="313"/>
      <w:bookmarkEnd w:id="314"/>
    </w:p>
    <w:p w:rsidR="00E178E4" w:rsidRDefault="00E178E4" w:rsidP="00E178E4">
      <w:r>
        <w:t xml:space="preserve">Load control enables an NF Service Producer to signal its load information to NF Service Consumers, either via the NRF (as defined in clause 6.3.2) or directly to the NF Service Consumer (as defined in clause 6.3.3).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rsidR="00E178E4" w:rsidRDefault="00E178E4" w:rsidP="00E178E4">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rsidR="00E178E4" w:rsidDel="00A57393" w:rsidRDefault="00E178E4" w:rsidP="00E178E4">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clause 4A.2 in 3GPP TS 29.3</w:t>
      </w:r>
      <w:r w:rsidRPr="00E178E4" w:rsidDel="00A57393">
        <w:t>03 [</w:t>
      </w:r>
      <w:r w:rsidRPr="00E178E4">
        <w:t>39</w:t>
      </w:r>
      <w:r w:rsidRPr="00E178E4" w:rsidDel="00A57393">
        <w:t>]</w:t>
      </w:r>
      <w:r>
        <w:t>, but with the priority and capacity parameters of candidate NFs obtained from the NRF</w:t>
      </w:r>
      <w:r w:rsidDel="00A57393">
        <w:t>.</w:t>
      </w:r>
    </w:p>
    <w:p w:rsidR="00E178E4" w:rsidRPr="002C7678" w:rsidRDefault="00E178E4" w:rsidP="00E178E4">
      <w:pPr>
        <w:pStyle w:val="Heading3"/>
        <w:rPr>
          <w:lang w:eastAsia="zh-CN"/>
        </w:rPr>
      </w:pPr>
      <w:bookmarkStart w:id="315" w:name="_Toc35969954"/>
      <w:bookmarkStart w:id="316" w:name="_Toc36050748"/>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315"/>
      <w:bookmarkEnd w:id="316"/>
    </w:p>
    <w:p w:rsidR="00E178E4" w:rsidRDefault="00E178E4" w:rsidP="00E178E4">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rsidR="00E178E4" w:rsidRDefault="00E178E4" w:rsidP="00E178E4">
      <w:pPr>
        <w:rPr>
          <w:lang w:eastAsia="zh-CN"/>
        </w:rPr>
      </w:pPr>
      <w:r w:rsidRPr="000B63FD">
        <w:rPr>
          <w:lang w:eastAsia="zh-CN"/>
        </w:rPr>
        <w:t xml:space="preserve">During NF discovery procedures (see </w:t>
      </w:r>
      <w:r>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rsidR="00E178E4" w:rsidRPr="000B63FD" w:rsidRDefault="00E178E4" w:rsidP="00E178E4">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rsidR="00E178E4" w:rsidRDefault="00E178E4" w:rsidP="00E178E4">
      <w:pPr>
        <w:pStyle w:val="Heading3"/>
        <w:rPr>
          <w:lang w:eastAsia="zh-CN"/>
        </w:rPr>
      </w:pPr>
      <w:bookmarkStart w:id="317" w:name="_Toc35969955"/>
      <w:bookmarkStart w:id="318" w:name="_Toc36050749"/>
      <w:r>
        <w:rPr>
          <w:lang w:eastAsia="zh-CN"/>
        </w:rPr>
        <w:t>6.3.3</w:t>
      </w:r>
      <w:r w:rsidRPr="009E266B">
        <w:rPr>
          <w:lang w:eastAsia="zh-CN"/>
        </w:rPr>
        <w:tab/>
      </w:r>
      <w:r w:rsidRPr="00225DE0">
        <w:rPr>
          <w:lang w:eastAsia="zh-CN"/>
        </w:rPr>
        <w:t>Load Control based on LCI Header</w:t>
      </w:r>
      <w:bookmarkEnd w:id="317"/>
      <w:bookmarkEnd w:id="318"/>
    </w:p>
    <w:p w:rsidR="00E178E4" w:rsidRPr="006C6084" w:rsidRDefault="00E178E4" w:rsidP="00E178E4">
      <w:pPr>
        <w:pStyle w:val="Heading4"/>
        <w:rPr>
          <w:lang w:eastAsia="zh-CN"/>
        </w:rPr>
      </w:pPr>
      <w:bookmarkStart w:id="319" w:name="_Toc35969956"/>
      <w:bookmarkStart w:id="320" w:name="_Toc36050750"/>
      <w:r w:rsidRPr="006C6084">
        <w:rPr>
          <w:lang w:eastAsia="zh-CN"/>
        </w:rPr>
        <w:t>6.3.</w:t>
      </w:r>
      <w:r>
        <w:rPr>
          <w:lang w:eastAsia="zh-CN"/>
        </w:rPr>
        <w:t>3</w:t>
      </w:r>
      <w:r w:rsidRPr="006C6084">
        <w:rPr>
          <w:lang w:eastAsia="zh-CN"/>
        </w:rPr>
        <w:t>.1</w:t>
      </w:r>
      <w:r w:rsidRPr="006C6084">
        <w:rPr>
          <w:lang w:eastAsia="zh-CN"/>
        </w:rPr>
        <w:tab/>
        <w:t>General</w:t>
      </w:r>
      <w:bookmarkEnd w:id="319"/>
      <w:bookmarkEnd w:id="320"/>
    </w:p>
    <w:p w:rsidR="00E178E4" w:rsidRDefault="00E178E4" w:rsidP="00E178E4">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rsidR="00E178E4" w:rsidRDefault="00E178E4" w:rsidP="00E178E4">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rsidR="00E178E4" w:rsidRDefault="00E178E4" w:rsidP="00E178E4">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rsidR="00E178E4" w:rsidRDefault="00E178E4" w:rsidP="00E178E4">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rsidR="00E178E4" w:rsidRDefault="00E178E4" w:rsidP="00E178E4">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rsidR="00E178E4" w:rsidRPr="006C6084" w:rsidRDefault="00E178E4" w:rsidP="00E178E4">
      <w:pPr>
        <w:pStyle w:val="Heading4"/>
        <w:rPr>
          <w:lang w:eastAsia="zh-CN"/>
        </w:rPr>
      </w:pPr>
      <w:bookmarkStart w:id="321" w:name="_Toc35969957"/>
      <w:bookmarkStart w:id="322" w:name="_Toc36050751"/>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321"/>
      <w:bookmarkEnd w:id="322"/>
    </w:p>
    <w:p w:rsidR="00E178E4" w:rsidRDefault="00E178E4" w:rsidP="00E178E4">
      <w:pPr>
        <w:rPr>
          <w:lang w:eastAsia="zh-CN"/>
        </w:rPr>
      </w:pPr>
      <w:r>
        <w:rPr>
          <w:rFonts w:hint="eastAsia"/>
          <w:lang w:eastAsia="zh-CN"/>
        </w:rPr>
        <w:t xml:space="preserve">LCI </w:t>
      </w:r>
      <w:r>
        <w:rPr>
          <w:lang w:eastAsia="zh-CN"/>
        </w:rPr>
        <w:t xml:space="preserve">shall be conveyed within the 3gpp-Sbi-Lci HTTP header. When conditions for generating an LCI are met, an NF Service Producer shall include the </w:t>
      </w:r>
      <w:r w:rsidRPr="00B67FCF">
        <w:rPr>
          <w:lang w:eastAsia="zh-CN"/>
        </w:rPr>
        <w:t>3gpp-Sbi-</w:t>
      </w:r>
      <w:r>
        <w:rPr>
          <w:lang w:eastAsia="zh-CN"/>
        </w:rPr>
        <w:t xml:space="preserve">Lci header, or LCI header, see clause </w:t>
      </w:r>
      <w:r>
        <w:t>5.2.3.2.10</w:t>
      </w:r>
      <w:r>
        <w:rPr>
          <w:lang w:eastAsia="zh-CN"/>
        </w:rPr>
        <w:t>) to its peer entities (NF Service Consumers). The LCI header shall be piggybacked on a signalling message that is sent to the NF Service Consumer.</w:t>
      </w:r>
    </w:p>
    <w:p w:rsidR="00E178E4" w:rsidRDefault="00E178E4" w:rsidP="00E178E4">
      <w:pPr>
        <w:rPr>
          <w:lang w:eastAsia="zh-CN"/>
        </w:rPr>
      </w:pPr>
      <w:r>
        <w:rPr>
          <w:lang w:eastAsia="zh-CN"/>
        </w:rPr>
        <w:lastRenderedPageBreak/>
        <w:t xml:space="preserve">The NF Service Producer </w:t>
      </w:r>
      <w:r w:rsidRPr="00A04097">
        <w:t xml:space="preserve">shall send the </w:t>
      </w:r>
      <w:r>
        <w:rPr>
          <w:lang w:eastAsia="zh-CN"/>
        </w:rPr>
        <w:t xml:space="preserve">3gpp-Sbi-Lci header, regardless of whether the peer NF Service Consumer supports the feature (see clause </w:t>
      </w:r>
      <w:r w:rsidRPr="003644D0">
        <w:rPr>
          <w:lang w:eastAsia="zh-CN"/>
        </w:rPr>
        <w:t>6.3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rsidR="00E178E4" w:rsidRPr="006C6084" w:rsidRDefault="00E178E4" w:rsidP="00E178E4">
      <w:pPr>
        <w:pStyle w:val="Heading4"/>
        <w:rPr>
          <w:lang w:eastAsia="zh-CN"/>
        </w:rPr>
      </w:pPr>
      <w:bookmarkStart w:id="323" w:name="_Toc35969958"/>
      <w:bookmarkStart w:id="324" w:name="_Toc36050752"/>
      <w:r w:rsidRPr="006C6084">
        <w:rPr>
          <w:lang w:eastAsia="zh-CN"/>
        </w:rPr>
        <w:t>6.3.</w:t>
      </w:r>
      <w:r>
        <w:rPr>
          <w:lang w:eastAsia="zh-CN"/>
        </w:rPr>
        <w:t>3</w:t>
      </w:r>
      <w:r w:rsidRPr="006C6084">
        <w:rPr>
          <w:lang w:eastAsia="zh-CN"/>
        </w:rPr>
        <w:t>.3</w:t>
      </w:r>
      <w:r w:rsidRPr="006C6084">
        <w:rPr>
          <w:lang w:eastAsia="zh-CN"/>
        </w:rPr>
        <w:tab/>
        <w:t>Frequency of Conveyance</w:t>
      </w:r>
      <w:bookmarkEnd w:id="323"/>
      <w:bookmarkEnd w:id="324"/>
    </w:p>
    <w:p w:rsidR="00E178E4" w:rsidRDefault="00E178E4" w:rsidP="00E178E4">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rsidR="00E178E4" w:rsidRPr="006C6084" w:rsidRDefault="00E178E4" w:rsidP="00E178E4">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rsidR="00E178E4" w:rsidRPr="006C6084" w:rsidRDefault="00E178E4" w:rsidP="00E178E4">
      <w:pPr>
        <w:pStyle w:val="Heading4"/>
        <w:rPr>
          <w:lang w:eastAsia="zh-CN"/>
        </w:rPr>
      </w:pPr>
      <w:bookmarkStart w:id="325" w:name="_Toc35969959"/>
      <w:bookmarkStart w:id="326" w:name="_Toc36050753"/>
      <w:r w:rsidRPr="006C6084">
        <w:rPr>
          <w:lang w:eastAsia="zh-CN"/>
        </w:rPr>
        <w:t>6.3.</w:t>
      </w:r>
      <w:r>
        <w:rPr>
          <w:lang w:eastAsia="zh-CN"/>
        </w:rPr>
        <w:t>3</w:t>
      </w:r>
      <w:r w:rsidRPr="006C6084">
        <w:rPr>
          <w:lang w:eastAsia="zh-CN"/>
        </w:rPr>
        <w:t>.4</w:t>
      </w:r>
      <w:r w:rsidRPr="006C6084">
        <w:rPr>
          <w:lang w:eastAsia="zh-CN"/>
        </w:rPr>
        <w:tab/>
        <w:t>Load Control Information</w:t>
      </w:r>
      <w:bookmarkEnd w:id="325"/>
      <w:bookmarkEnd w:id="326"/>
    </w:p>
    <w:p w:rsidR="00E178E4" w:rsidRPr="006C6084" w:rsidRDefault="00E178E4" w:rsidP="00E178E4">
      <w:pPr>
        <w:pStyle w:val="Heading5"/>
        <w:rPr>
          <w:lang w:eastAsia="zh-CN"/>
        </w:rPr>
      </w:pPr>
      <w:bookmarkStart w:id="327" w:name="_Toc35969960"/>
      <w:bookmarkStart w:id="328" w:name="_Toc36050754"/>
      <w:r w:rsidRPr="006C6084">
        <w:rPr>
          <w:lang w:eastAsia="zh-CN"/>
        </w:rPr>
        <w:t>6.3.</w:t>
      </w:r>
      <w:r>
        <w:rPr>
          <w:lang w:eastAsia="zh-CN"/>
        </w:rPr>
        <w:t>3</w:t>
      </w:r>
      <w:r w:rsidRPr="006C6084">
        <w:rPr>
          <w:lang w:eastAsia="zh-CN"/>
        </w:rPr>
        <w:t>.4.1</w:t>
      </w:r>
      <w:r w:rsidRPr="006C6084">
        <w:rPr>
          <w:lang w:eastAsia="zh-CN"/>
        </w:rPr>
        <w:tab/>
        <w:t>General Description</w:t>
      </w:r>
      <w:bookmarkEnd w:id="327"/>
      <w:bookmarkEnd w:id="328"/>
    </w:p>
    <w:p w:rsidR="00E178E4" w:rsidRDefault="00E178E4" w:rsidP="00E178E4">
      <w:pPr>
        <w:rPr>
          <w:lang w:eastAsia="zh-CN"/>
        </w:rPr>
      </w:pPr>
      <w:r>
        <w:rPr>
          <w:lang w:eastAsia="zh-CN"/>
        </w:rPr>
        <w:t>A NF Service Producer may include one LCI header in a service response or in a notification/callback request message sent to a NF Service Consumer.</w:t>
      </w:r>
    </w:p>
    <w:p w:rsidR="00E178E4" w:rsidRDefault="00E178E4" w:rsidP="00E178E4">
      <w:pPr>
        <w:pStyle w:val="EditorsNote"/>
        <w:rPr>
          <w:lang w:eastAsia="zh-CN"/>
        </w:rPr>
      </w:pPr>
      <w:r>
        <w:rPr>
          <w:lang w:eastAsia="zh-CN"/>
        </w:rPr>
        <w:t>Editor's Note: it is FFS whether multiple LCI headers may be included in one message, with different scope information (e.g. load information of an NF service instance and of a NF instance).</w:t>
      </w:r>
    </w:p>
    <w:p w:rsidR="00E178E4" w:rsidRPr="006C6084" w:rsidRDefault="00E178E4" w:rsidP="00E178E4">
      <w:pPr>
        <w:rPr>
          <w:lang w:val="en-US"/>
        </w:rPr>
      </w:pPr>
      <w:r w:rsidRPr="006C6084">
        <w:rPr>
          <w:lang w:eastAsia="zh-CN"/>
        </w:rPr>
        <w:t xml:space="preserve">The LCI information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clause 5.2.3.2.</w:t>
      </w:r>
      <w:r>
        <w:rPr>
          <w:lang w:eastAsia="zh-CN"/>
        </w:rPr>
        <w:t>10</w:t>
      </w:r>
      <w:r w:rsidRPr="006C6084">
        <w:rPr>
          <w:lang w:eastAsia="zh-CN"/>
        </w:rPr>
        <w:t xml:space="preserve"> for the complete list of parameters).</w:t>
      </w:r>
    </w:p>
    <w:p w:rsidR="00E178E4" w:rsidRPr="006C6084" w:rsidRDefault="00E178E4" w:rsidP="00E178E4">
      <w:pPr>
        <w:pStyle w:val="Heading5"/>
        <w:rPr>
          <w:lang w:eastAsia="zh-CN"/>
        </w:rPr>
      </w:pPr>
      <w:bookmarkStart w:id="329" w:name="_Toc35969961"/>
      <w:bookmarkStart w:id="330" w:name="_Toc36050755"/>
      <w:r w:rsidRPr="006C6084">
        <w:rPr>
          <w:lang w:eastAsia="zh-CN"/>
        </w:rPr>
        <w:t>6.3.</w:t>
      </w:r>
      <w:r>
        <w:rPr>
          <w:lang w:eastAsia="zh-CN"/>
        </w:rPr>
        <w:t>3</w:t>
      </w:r>
      <w:r w:rsidRPr="006C6084">
        <w:rPr>
          <w:lang w:eastAsia="zh-CN"/>
        </w:rPr>
        <w:t>.4.2</w:t>
      </w:r>
      <w:r w:rsidRPr="006C6084">
        <w:rPr>
          <w:lang w:eastAsia="zh-CN"/>
        </w:rPr>
        <w:tab/>
        <w:t>Load Control Timestamp</w:t>
      </w:r>
      <w:bookmarkEnd w:id="329"/>
      <w:bookmarkEnd w:id="330"/>
    </w:p>
    <w:p w:rsidR="00E178E4" w:rsidRDefault="00E178E4" w:rsidP="00E178E4">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rsidR="00E178E4" w:rsidRDefault="00E178E4" w:rsidP="00E178E4">
      <w:pPr>
        <w:rPr>
          <w:lang w:eastAsia="zh-CN"/>
        </w:rPr>
      </w:pPr>
      <w:r>
        <w:rPr>
          <w:lang w:eastAsia="zh-CN"/>
        </w:rPr>
        <w:t>The receiver shall overwrite any stored load control information of a peer NF, NF set, NF service or NF service set (according to the scope of the new received LCI) with the newly received load control information, if the new load control information is more recent than the stored information.</w:t>
      </w:r>
    </w:p>
    <w:p w:rsidR="00E178E4" w:rsidRDefault="00E178E4" w:rsidP="00E178E4">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or NF Service Set)</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rsidR="00E178E4" w:rsidRPr="006C6084" w:rsidRDefault="00E178E4" w:rsidP="00E178E4">
      <w:pPr>
        <w:pStyle w:val="NO"/>
      </w:pPr>
      <w:r>
        <w:t>NOTE:</w:t>
      </w:r>
      <w:r>
        <w:tab/>
        <w:t>An NF Service Consumer can receive LCI for the same target scope from different NF service producers, when the scope of of the LCI corresponds to an NF set or NF service set.</w:t>
      </w:r>
    </w:p>
    <w:p w:rsidR="00E178E4" w:rsidRPr="006C6084" w:rsidRDefault="00E178E4" w:rsidP="00E178E4">
      <w:pPr>
        <w:pStyle w:val="Heading5"/>
        <w:rPr>
          <w:lang w:eastAsia="zh-CN"/>
        </w:rPr>
      </w:pPr>
      <w:bookmarkStart w:id="331" w:name="_Toc35969962"/>
      <w:bookmarkStart w:id="332" w:name="_Toc36050756"/>
      <w:r w:rsidRPr="006C6084">
        <w:rPr>
          <w:lang w:eastAsia="zh-CN"/>
        </w:rPr>
        <w:t>6.3.</w:t>
      </w:r>
      <w:r>
        <w:rPr>
          <w:lang w:eastAsia="zh-CN"/>
        </w:rPr>
        <w:t>3</w:t>
      </w:r>
      <w:r w:rsidRPr="006C6084">
        <w:rPr>
          <w:lang w:eastAsia="zh-CN"/>
        </w:rPr>
        <w:t>.4.3</w:t>
      </w:r>
      <w:r w:rsidRPr="006C6084">
        <w:rPr>
          <w:lang w:eastAsia="zh-CN"/>
        </w:rPr>
        <w:tab/>
        <w:t>Load Metric</w:t>
      </w:r>
      <w:bookmarkEnd w:id="331"/>
      <w:bookmarkEnd w:id="332"/>
    </w:p>
    <w:p w:rsidR="00E178E4" w:rsidRDefault="00E178E4" w:rsidP="00E178E4">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rsidR="00E178E4" w:rsidRPr="006C6084" w:rsidRDefault="00E178E4" w:rsidP="00E178E4">
      <w:pPr>
        <w:pStyle w:val="Heading5"/>
        <w:rPr>
          <w:lang w:eastAsia="zh-CN"/>
        </w:rPr>
      </w:pPr>
      <w:bookmarkStart w:id="333" w:name="_Toc35969963"/>
      <w:bookmarkStart w:id="334" w:name="_Toc36050757"/>
      <w:r w:rsidRPr="006C6084">
        <w:rPr>
          <w:lang w:eastAsia="zh-CN"/>
        </w:rPr>
        <w:t>6.3.</w:t>
      </w:r>
      <w:r>
        <w:rPr>
          <w:lang w:eastAsia="zh-CN"/>
        </w:rPr>
        <w:t>3</w:t>
      </w:r>
      <w:r w:rsidRPr="006C6084">
        <w:rPr>
          <w:lang w:eastAsia="zh-CN"/>
        </w:rPr>
        <w:t>.4.4</w:t>
      </w:r>
      <w:r w:rsidRPr="006C6084">
        <w:rPr>
          <w:lang w:eastAsia="zh-CN"/>
        </w:rPr>
        <w:tab/>
        <w:t xml:space="preserve">Scope of </w:t>
      </w:r>
      <w:r>
        <w:rPr>
          <w:lang w:eastAsia="zh-CN"/>
        </w:rPr>
        <w:t>LCI</w:t>
      </w:r>
      <w:bookmarkEnd w:id="333"/>
      <w:bookmarkEnd w:id="334"/>
    </w:p>
    <w:p w:rsidR="00E178E4" w:rsidRPr="006C6084" w:rsidRDefault="00E178E4" w:rsidP="00E178E4">
      <w:pPr>
        <w:pStyle w:val="Heading6"/>
        <w:rPr>
          <w:lang w:eastAsia="zh-CN"/>
        </w:rPr>
      </w:pPr>
      <w:bookmarkStart w:id="335" w:name="_Toc35969964"/>
      <w:bookmarkStart w:id="336" w:name="_Toc36050758"/>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335"/>
      <w:bookmarkEnd w:id="336"/>
    </w:p>
    <w:p w:rsidR="00E178E4" w:rsidRDefault="00E178E4" w:rsidP="00E178E4">
      <w:pPr>
        <w:rPr>
          <w:lang w:eastAsia="zh-CN"/>
        </w:rPr>
      </w:pPr>
      <w:r>
        <w:rPr>
          <w:lang w:eastAsia="zh-CN"/>
        </w:rPr>
        <w:t>The</w:t>
      </w:r>
      <w:r w:rsidRPr="006C6084">
        <w:rPr>
          <w:lang w:eastAsia="zh-CN"/>
        </w:rPr>
        <w:t xml:space="preserve"> lcScope </w:t>
      </w:r>
      <w:r>
        <w:rPr>
          <w:lang w:eastAsia="zh-CN"/>
        </w:rPr>
        <w:t>structured parameter,</w:t>
      </w:r>
      <w:r w:rsidRPr="0069370C">
        <w:rPr>
          <w:noProof/>
        </w:rPr>
        <w:t xml:space="preserve"> </w:t>
      </w:r>
      <w:r>
        <w:rPr>
          <w:noProof/>
        </w:rPr>
        <w:t>which in the actual header is replaced by its sub-parameters</w:t>
      </w:r>
      <w:r w:rsidRPr="006C6084">
        <w:rPr>
          <w:lang w:eastAsia="zh-CN"/>
        </w:rPr>
        <w:t xml:space="preserve"> determines the scope of the information carried in LCI</w:t>
      </w:r>
      <w:r>
        <w:rPr>
          <w:lang w:eastAsia="zh-CN"/>
        </w:rPr>
        <w:t xml:space="preserve"> header</w:t>
      </w:r>
      <w:r w:rsidRPr="006C6084">
        <w:rPr>
          <w:lang w:eastAsia="zh-CN"/>
        </w:rPr>
        <w:t>.</w:t>
      </w:r>
    </w:p>
    <w:p w:rsidR="00E178E4" w:rsidRPr="006C6084" w:rsidRDefault="00E178E4" w:rsidP="00E178E4">
      <w:pPr>
        <w:rPr>
          <w:lang w:eastAsia="zh-CN"/>
        </w:rPr>
      </w:pPr>
      <w:r w:rsidRPr="006C6084">
        <w:rPr>
          <w:lang w:eastAsia="zh-CN"/>
        </w:rPr>
        <w:lastRenderedPageBreak/>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rsidR="00E178E4" w:rsidRPr="006C6084" w:rsidRDefault="00E178E4" w:rsidP="00E178E4">
      <w:pPr>
        <w:pStyle w:val="Heading6"/>
        <w:rPr>
          <w:lang w:eastAsia="zh-CN"/>
        </w:rPr>
      </w:pPr>
      <w:bookmarkStart w:id="337" w:name="_Toc35969965"/>
      <w:bookmarkStart w:id="338" w:name="_Toc36050759"/>
      <w:r w:rsidRPr="006C6084">
        <w:rPr>
          <w:lang w:eastAsia="zh-CN"/>
        </w:rPr>
        <w:t>6.3.</w:t>
      </w:r>
      <w:r>
        <w:rPr>
          <w:lang w:eastAsia="zh-CN"/>
        </w:rPr>
        <w:t>3</w:t>
      </w:r>
      <w:r w:rsidRPr="006C6084">
        <w:rPr>
          <w:lang w:eastAsia="zh-CN"/>
        </w:rPr>
        <w:t>.4.4.</w:t>
      </w:r>
      <w:r>
        <w:rPr>
          <w:lang w:eastAsia="zh-CN"/>
        </w:rPr>
        <w:t>2</w:t>
      </w:r>
      <w:r w:rsidRPr="006C6084">
        <w:rPr>
          <w:lang w:eastAsia="zh-CN"/>
        </w:rPr>
        <w:tab/>
      </w:r>
      <w:r w:rsidRPr="006C6084">
        <w:rPr>
          <w:noProof/>
        </w:rPr>
        <w:t>lciScope</w:t>
      </w:r>
      <w:bookmarkEnd w:id="337"/>
      <w:bookmarkEnd w:id="338"/>
    </w:p>
    <w:p w:rsidR="00E178E4" w:rsidRDefault="00E178E4" w:rsidP="00E178E4">
      <w:r>
        <w:t xml:space="preserve">The lciScope is a </w:t>
      </w:r>
      <w:r>
        <w:rPr>
          <w:lang w:eastAsia="zh-CN"/>
        </w:rPr>
        <w:t>structured parameter,</w:t>
      </w:r>
      <w:r w:rsidRPr="0069370C">
        <w:rPr>
          <w:noProof/>
        </w:rPr>
        <w:t xml:space="preserve"> </w:t>
      </w:r>
      <w:r>
        <w:rPr>
          <w:noProof/>
        </w:rPr>
        <w:t>which in the actual header is replaced by only one of its sub-parameters</w:t>
      </w:r>
      <w:r>
        <w:t>:</w:t>
      </w:r>
    </w:p>
    <w:p w:rsidR="00E178E4" w:rsidRDefault="00E178E4" w:rsidP="00E178E4">
      <w:pPr>
        <w:pStyle w:val="B1"/>
        <w:rPr>
          <w:lang w:eastAsia="zh-CN"/>
        </w:rPr>
      </w:pPr>
      <w:r>
        <w:rPr>
          <w:lang w:eastAsia="zh-CN"/>
        </w:rPr>
        <w:t>-</w:t>
      </w:r>
      <w:r>
        <w:rPr>
          <w:lang w:eastAsia="zh-CN"/>
        </w:rPr>
        <w:tab/>
        <w:t>NF-Instance: load information that applies to all services of an NF instance identified by its NF Instance ID.</w:t>
      </w:r>
    </w:p>
    <w:p w:rsidR="00E178E4" w:rsidRDefault="00E178E4" w:rsidP="00E178E4">
      <w:pPr>
        <w:pStyle w:val="B1"/>
        <w:rPr>
          <w:lang w:eastAsia="zh-CN"/>
        </w:rPr>
      </w:pPr>
      <w:r>
        <w:rPr>
          <w:lang w:eastAsia="zh-CN"/>
        </w:rPr>
        <w:t>-</w:t>
      </w:r>
      <w:r>
        <w:rPr>
          <w:lang w:eastAsia="zh-CN"/>
        </w:rPr>
        <w:tab/>
        <w:t>NF-Set: load information that applies to all services of all NF instances of an NF set, identified by its NF Set ID;</w:t>
      </w:r>
    </w:p>
    <w:p w:rsidR="00E178E4" w:rsidRDefault="00E178E4" w:rsidP="00E178E4">
      <w:pPr>
        <w:pStyle w:val="B1"/>
        <w:rPr>
          <w:lang w:eastAsia="zh-CN"/>
        </w:rPr>
      </w:pPr>
      <w:r>
        <w:rPr>
          <w:lang w:eastAsia="zh-CN"/>
        </w:rPr>
        <w:t>-</w:t>
      </w:r>
      <w:r>
        <w:rPr>
          <w:lang w:eastAsia="zh-CN"/>
        </w:rPr>
        <w:tab/>
        <w:t>NF-Service: load information that applies to a specific service instance, identified by the NF service ID;</w:t>
      </w:r>
    </w:p>
    <w:p w:rsidR="00E178E4" w:rsidRDefault="00E178E4" w:rsidP="00E178E4">
      <w:pPr>
        <w:pStyle w:val="B1"/>
        <w:rPr>
          <w:lang w:eastAsia="zh-CN"/>
        </w:rPr>
      </w:pPr>
      <w:r>
        <w:rPr>
          <w:lang w:eastAsia="zh-CN"/>
        </w:rPr>
        <w:t>-</w:t>
      </w:r>
      <w:r>
        <w:rPr>
          <w:lang w:eastAsia="zh-CN"/>
        </w:rPr>
        <w:tab/>
        <w:t>NF-Service-Set: load information that applies to all service instances of a NF service set identified by its NF service set ID.</w:t>
      </w:r>
    </w:p>
    <w:p w:rsidR="00E178E4" w:rsidRDefault="00E178E4" w:rsidP="00E178E4">
      <w:pPr>
        <w:pStyle w:val="B1"/>
        <w:ind w:left="0" w:firstLine="0"/>
        <w:rPr>
          <w:lang w:eastAsia="zh-CN"/>
        </w:rPr>
      </w:pPr>
      <w:r w:rsidRPr="00635CDA">
        <w:rPr>
          <w:lang w:eastAsia="zh-CN"/>
        </w:rPr>
        <w:t xml:space="preserve">If an NF </w:t>
      </w:r>
      <w:r w:rsidRPr="00CB02F7">
        <w:rPr>
          <w:lang w:eastAsia="zh-CN"/>
        </w:rPr>
        <w:t xml:space="preserve">Service Consumer </w:t>
      </w:r>
      <w:r>
        <w:rPr>
          <w:lang w:eastAsia="zh-CN"/>
        </w:rPr>
        <w:t>receives more than one L</w:t>
      </w:r>
      <w:r w:rsidRPr="00635CDA">
        <w:rPr>
          <w:lang w:eastAsia="zh-CN"/>
        </w:rPr>
        <w:t xml:space="preserve">CI with </w:t>
      </w:r>
      <w:r>
        <w:rPr>
          <w:lang w:eastAsia="zh-CN"/>
        </w:rPr>
        <w:t>overlapping</w:t>
      </w:r>
      <w:r w:rsidRPr="00635CDA">
        <w:rPr>
          <w:lang w:eastAsia="zh-CN"/>
        </w:rPr>
        <w:t xml:space="preserve"> scope</w:t>
      </w:r>
      <w:r>
        <w:rPr>
          <w:lang w:eastAsia="zh-CN"/>
        </w:rPr>
        <w:t>s, i.e.</w:t>
      </w:r>
      <w:r w:rsidRPr="00635CDA">
        <w:rPr>
          <w:lang w:eastAsia="zh-CN"/>
        </w:rPr>
        <w:t xml:space="preserve"> one with NF </w:t>
      </w:r>
      <w:r>
        <w:rPr>
          <w:lang w:eastAsia="zh-CN"/>
        </w:rPr>
        <w:t xml:space="preserve">(service) </w:t>
      </w:r>
      <w:r w:rsidRPr="00635CDA">
        <w:rPr>
          <w:lang w:eastAsia="zh-CN"/>
        </w:rPr>
        <w:t>instance scope and another with NF</w:t>
      </w:r>
      <w:r>
        <w:rPr>
          <w:lang w:eastAsia="zh-CN"/>
        </w:rPr>
        <w:t xml:space="preserve"> (service)</w:t>
      </w:r>
      <w:r w:rsidRPr="00635CDA">
        <w:rPr>
          <w:lang w:eastAsia="zh-CN"/>
        </w:rPr>
        <w:t xml:space="preserve"> Set scope, the N</w:t>
      </w:r>
      <w:r>
        <w:rPr>
          <w:lang w:eastAsia="zh-CN"/>
        </w:rPr>
        <w:t>F Service Consumer should perform load balancing considering the L</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for each candidate NF instance or NF service instance </w:t>
      </w:r>
      <w:r>
        <w:rPr>
          <w:lang w:eastAsia="zh-CN"/>
        </w:rPr>
        <w:t>(</w:t>
      </w:r>
      <w:r w:rsidRPr="00635CDA">
        <w:rPr>
          <w:lang w:eastAsia="zh-CN"/>
        </w:rPr>
        <w:t>i.e</w:t>
      </w:r>
      <w:r>
        <w:rPr>
          <w:lang w:eastAsia="zh-CN"/>
        </w:rPr>
        <w:t>. in this example</w:t>
      </w:r>
      <w:r w:rsidRPr="00723202">
        <w:t xml:space="preserve"> </w:t>
      </w:r>
      <w:r w:rsidRPr="00723202">
        <w:rPr>
          <w:lang w:eastAsia="zh-CN"/>
        </w:rPr>
        <w:t>the load of the</w:t>
      </w:r>
      <w:r>
        <w:rPr>
          <w:lang w:eastAsia="zh-CN"/>
        </w:rPr>
        <w:t xml:space="preserve"> NF (service) instance).</w:t>
      </w:r>
    </w:p>
    <w:p w:rsidR="00E178E4" w:rsidRPr="006C6084" w:rsidRDefault="00E178E4" w:rsidP="00E178E4">
      <w:pPr>
        <w:pStyle w:val="Heading6"/>
        <w:rPr>
          <w:lang w:eastAsia="zh-CN"/>
        </w:rPr>
      </w:pPr>
      <w:bookmarkStart w:id="339" w:name="_Toc35969966"/>
      <w:bookmarkStart w:id="340" w:name="_Toc36050760"/>
      <w:r w:rsidRPr="006C6084">
        <w:rPr>
          <w:lang w:eastAsia="zh-CN"/>
        </w:rPr>
        <w:t>6.3.</w:t>
      </w:r>
      <w:r>
        <w:rPr>
          <w:lang w:eastAsia="zh-CN"/>
        </w:rPr>
        <w:t>3</w:t>
      </w:r>
      <w:r w:rsidRPr="006C6084">
        <w:rPr>
          <w:lang w:eastAsia="zh-CN"/>
        </w:rPr>
        <w:t>.4.4.</w:t>
      </w:r>
      <w:r>
        <w:rPr>
          <w:lang w:eastAsia="zh-CN"/>
        </w:rPr>
        <w:t>3</w:t>
      </w:r>
      <w:r w:rsidRPr="006C6084">
        <w:rPr>
          <w:lang w:eastAsia="zh-CN"/>
        </w:rPr>
        <w:tab/>
      </w:r>
      <w:r w:rsidRPr="006C6084">
        <w:t>d</w:t>
      </w:r>
      <w:r w:rsidRPr="006C6084">
        <w:rPr>
          <w:rFonts w:hint="eastAsia"/>
        </w:rPr>
        <w:t>nn</w:t>
      </w:r>
      <w:bookmarkEnd w:id="339"/>
      <w:bookmarkEnd w:id="340"/>
    </w:p>
    <w:p w:rsidR="00E178E4" w:rsidRDefault="00E178E4" w:rsidP="00E178E4">
      <w:pPr>
        <w:rPr>
          <w:lang w:eastAsia="zh-CN"/>
        </w:rPr>
      </w:pPr>
      <w:r>
        <w:t>The LCI may additionally include the "DNN" parameter</w:t>
      </w:r>
      <w:r w:rsidRPr="00086037">
        <w:t xml:space="preserve"> </w:t>
      </w:r>
      <w:r>
        <w:t>to indicate that the LCI is for a specific DNN from the perspective of either the NF-Instance, NF-Set, NF-Service-Instance or NF-Service-Set (as defined in clause </w:t>
      </w:r>
      <w:r w:rsidRPr="006C6084">
        <w:rPr>
          <w:lang w:eastAsia="zh-CN"/>
        </w:rPr>
        <w:t>6.3.</w:t>
      </w:r>
      <w:r>
        <w:rPr>
          <w:lang w:eastAsia="zh-CN"/>
        </w:rPr>
        <w:t>3</w:t>
      </w:r>
      <w:r w:rsidRPr="006C6084">
        <w:rPr>
          <w:lang w:eastAsia="zh-CN"/>
        </w:rPr>
        <w:t>.4.4.</w:t>
      </w:r>
      <w:r>
        <w:rPr>
          <w:lang w:eastAsia="zh-CN"/>
        </w:rPr>
        <w:t>2</w:t>
      </w:r>
      <w:r>
        <w:t>).</w:t>
      </w:r>
    </w:p>
    <w:p w:rsidR="00E178E4" w:rsidRPr="006C6084" w:rsidRDefault="00E178E4" w:rsidP="00E178E4">
      <w:pPr>
        <w:pStyle w:val="Heading6"/>
        <w:rPr>
          <w:lang w:eastAsia="zh-CN"/>
        </w:rPr>
      </w:pPr>
      <w:bookmarkStart w:id="341" w:name="_Toc35969967"/>
      <w:bookmarkStart w:id="342" w:name="_Toc36050761"/>
      <w:r w:rsidRPr="006C6084">
        <w:rPr>
          <w:lang w:eastAsia="zh-CN"/>
        </w:rPr>
        <w:t>6.3.</w:t>
      </w:r>
      <w:r>
        <w:rPr>
          <w:lang w:eastAsia="zh-CN"/>
        </w:rPr>
        <w:t>3</w:t>
      </w:r>
      <w:r w:rsidRPr="006C6084">
        <w:rPr>
          <w:lang w:eastAsia="zh-CN"/>
        </w:rPr>
        <w:t>.4.4.</w:t>
      </w:r>
      <w:r>
        <w:rPr>
          <w:lang w:eastAsia="zh-CN"/>
        </w:rPr>
        <w:t>4</w:t>
      </w:r>
      <w:r w:rsidRPr="006C6084">
        <w:rPr>
          <w:lang w:eastAsia="zh-CN"/>
        </w:rPr>
        <w:tab/>
      </w:r>
      <w:r w:rsidRPr="006C6084">
        <w:rPr>
          <w:noProof/>
        </w:rPr>
        <w:t>sNssai</w:t>
      </w:r>
      <w:bookmarkEnd w:id="341"/>
      <w:bookmarkEnd w:id="342"/>
    </w:p>
    <w:p w:rsidR="00E178E4" w:rsidRDefault="00E178E4" w:rsidP="00E178E4">
      <w:r>
        <w:t xml:space="preserve">The LCI may additionally include the </w:t>
      </w:r>
      <w:r>
        <w:rPr>
          <w:noProof/>
        </w:rPr>
        <w:t>sNssai</w:t>
      </w:r>
      <w:r>
        <w:t xml:space="preserve"> parameter</w:t>
      </w:r>
      <w:r w:rsidRPr="00086037">
        <w:t xml:space="preserve"> </w:t>
      </w:r>
      <w:r>
        <w:t xml:space="preserve">to indicate that the LCI is for a specific S-NSSAI from the perspective of </w:t>
      </w:r>
      <w:r w:rsidRPr="00CD3F4B">
        <w:t xml:space="preserve">either the NF-Instance, NF-Set, NF-Service-Instance or </w:t>
      </w:r>
      <w:r>
        <w:t>NF-Service-Set (as defined in clause </w:t>
      </w:r>
      <w:r w:rsidRPr="006C6084">
        <w:rPr>
          <w:lang w:eastAsia="zh-CN"/>
        </w:rPr>
        <w:t>6.3.</w:t>
      </w:r>
      <w:r>
        <w:rPr>
          <w:lang w:eastAsia="zh-CN"/>
        </w:rPr>
        <w:t>3</w:t>
      </w:r>
      <w:r w:rsidRPr="006C6084">
        <w:rPr>
          <w:lang w:eastAsia="zh-CN"/>
        </w:rPr>
        <w:t>.4.4.</w:t>
      </w:r>
      <w:r>
        <w:rPr>
          <w:lang w:eastAsia="zh-CN"/>
        </w:rPr>
        <w:t>2</w:t>
      </w:r>
      <w:r w:rsidRPr="00CD3F4B">
        <w:t>).</w:t>
      </w:r>
    </w:p>
    <w:p w:rsidR="00E178E4" w:rsidRPr="00C5476C" w:rsidRDefault="00E178E4" w:rsidP="00E178E4">
      <w:pPr>
        <w:pStyle w:val="EditorsNote"/>
      </w:pPr>
      <w:r>
        <w:t>Editor</w:t>
      </w:r>
      <w:r w:rsidR="00AA2639">
        <w:t>'</w:t>
      </w:r>
      <w:r>
        <w:t>s Note:</w:t>
      </w:r>
      <w:r>
        <w:tab/>
        <w:t>It is FFS how LCI is produced/updated by a service producer and how LCI is handled by the service consumer when lcScope includes a dnn and/or a sNssai. For example, whether a service producer is allowed to carry multiple LCI header with each of them having different LCI metric and different dnn/nssai; which NF service producers are applicable for dnn/nssai, only SMF; how to handle the update of LCI for a dnn/nssai; relation between dnn and n-sssai, e.g. when both are present.</w:t>
      </w:r>
    </w:p>
    <w:p w:rsidR="00E178E4" w:rsidRDefault="00E178E4" w:rsidP="00E178E4">
      <w:pPr>
        <w:pStyle w:val="Heading4"/>
        <w:rPr>
          <w:lang w:eastAsia="zh-CN"/>
        </w:rPr>
      </w:pPr>
      <w:bookmarkStart w:id="343" w:name="_Toc35969968"/>
      <w:bookmarkStart w:id="344" w:name="_Toc36050762"/>
      <w:r>
        <w:rPr>
          <w:lang w:eastAsia="zh-CN"/>
        </w:rPr>
        <w:t>6.3.3.5</w:t>
      </w:r>
      <w:r>
        <w:rPr>
          <w:lang w:eastAsia="zh-CN"/>
        </w:rPr>
        <w:tab/>
      </w:r>
      <w:r>
        <w:t xml:space="preserve">LC-H </w:t>
      </w:r>
      <w:r>
        <w:rPr>
          <w:lang w:eastAsia="zh-CN"/>
        </w:rPr>
        <w:t>feature support</w:t>
      </w:r>
      <w:bookmarkEnd w:id="343"/>
      <w:bookmarkEnd w:id="344"/>
    </w:p>
    <w:p w:rsidR="00E178E4" w:rsidRDefault="00E178E4" w:rsidP="00E178E4">
      <w:pPr>
        <w:pStyle w:val="Heading5"/>
        <w:rPr>
          <w:lang w:eastAsia="zh-CN"/>
        </w:rPr>
      </w:pPr>
      <w:bookmarkStart w:id="345" w:name="_Toc35969969"/>
      <w:bookmarkStart w:id="346" w:name="_Toc36050763"/>
      <w:r>
        <w:rPr>
          <w:lang w:eastAsia="zh-CN"/>
        </w:rPr>
        <w:t>6.3.3.5.1</w:t>
      </w:r>
      <w:r>
        <w:rPr>
          <w:lang w:eastAsia="zh-CN"/>
        </w:rPr>
        <w:tab/>
        <w:t xml:space="preserve">Indicating supports for the </w:t>
      </w:r>
      <w:r>
        <w:t xml:space="preserve">LC-H </w:t>
      </w:r>
      <w:r>
        <w:rPr>
          <w:lang w:eastAsia="zh-CN"/>
        </w:rPr>
        <w:t>feature</w:t>
      </w:r>
      <w:bookmarkEnd w:id="345"/>
      <w:bookmarkEnd w:id="346"/>
    </w:p>
    <w:p w:rsidR="00E178E4" w:rsidRDefault="00E178E4" w:rsidP="00E178E4">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p>
    <w:p w:rsidR="00E178E4" w:rsidRDefault="00E178E4" w:rsidP="00E178E4">
      <w:r>
        <w:rPr>
          <w:lang w:eastAsia="zh-CN"/>
        </w:rPr>
        <w:t>When an NF Service Consumer queries an NRF (NFDiscover) to discover services offered by NF Service Producers, the NRF shall indicate to the NF Service Consumer, if the NF Service Producers support the LC-H feature (see clause</w:t>
      </w:r>
      <w:r>
        <w:rPr>
          <w:noProof/>
        </w:rPr>
        <w:t xml:space="preserve"> </w:t>
      </w:r>
      <w:r w:rsidRPr="008F2A93">
        <w:rPr>
          <w:noProof/>
        </w:rPr>
        <w:t>6.2.6.2.3</w:t>
      </w:r>
      <w:r>
        <w:rPr>
          <w:noProof/>
        </w:rPr>
        <w:t xml:space="preserve"> in</w:t>
      </w:r>
      <w:r>
        <w:rPr>
          <w:lang w:eastAsia="zh-CN"/>
        </w:rPr>
        <w:t xml:space="preserve"> 3GPP TS 29.510 [8]).</w:t>
      </w:r>
    </w:p>
    <w:p w:rsidR="00E178E4" w:rsidRDefault="00E178E4" w:rsidP="00E178E4">
      <w:pPr>
        <w:pStyle w:val="Heading5"/>
        <w:rPr>
          <w:lang w:eastAsia="zh-CN"/>
        </w:rPr>
      </w:pPr>
      <w:bookmarkStart w:id="347" w:name="_Toc35969970"/>
      <w:bookmarkStart w:id="348" w:name="_Toc36050764"/>
      <w:r>
        <w:rPr>
          <w:lang w:eastAsia="zh-CN"/>
        </w:rPr>
        <w:t>6.3.3.5.2</w:t>
      </w:r>
      <w:r>
        <w:rPr>
          <w:lang w:eastAsia="zh-CN"/>
        </w:rPr>
        <w:tab/>
        <w:t xml:space="preserve">Utilizing the </w:t>
      </w:r>
      <w:r>
        <w:t xml:space="preserve">LC-H </w:t>
      </w:r>
      <w:r>
        <w:rPr>
          <w:lang w:eastAsia="zh-CN"/>
        </w:rPr>
        <w:t>feature support indication</w:t>
      </w:r>
      <w:bookmarkEnd w:id="347"/>
      <w:bookmarkEnd w:id="348"/>
    </w:p>
    <w:p w:rsidR="00E178E4" w:rsidRDefault="00E178E4" w:rsidP="00E178E4">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clause </w:t>
      </w:r>
      <w:r w:rsidRPr="005A337F">
        <w:rPr>
          <w:lang w:eastAsia="zh-CN"/>
        </w:rPr>
        <w:t>5.2.2.5</w:t>
      </w:r>
      <w:r>
        <w:rPr>
          <w:lang w:eastAsia="zh-CN"/>
        </w:rPr>
        <w:t xml:space="preserve"> in 3GPP TS 29.510 [8]).</w:t>
      </w:r>
    </w:p>
    <w:p w:rsidR="00777D75" w:rsidRPr="000B63FD" w:rsidRDefault="00777D75" w:rsidP="00777D75">
      <w:pPr>
        <w:pStyle w:val="Heading2"/>
        <w:rPr>
          <w:lang w:eastAsia="zh-CN"/>
        </w:rPr>
      </w:pPr>
      <w:bookmarkStart w:id="349" w:name="_Toc35969971"/>
      <w:bookmarkStart w:id="350" w:name="_Toc36050765"/>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309"/>
      <w:bookmarkEnd w:id="310"/>
      <w:bookmarkEnd w:id="311"/>
      <w:bookmarkEnd w:id="349"/>
      <w:bookmarkEnd w:id="350"/>
    </w:p>
    <w:p w:rsidR="00DC117A" w:rsidRPr="000B63FD" w:rsidRDefault="00DC117A" w:rsidP="00DC117A">
      <w:pPr>
        <w:pStyle w:val="Heading3"/>
        <w:rPr>
          <w:lang w:eastAsia="zh-CN"/>
        </w:rPr>
      </w:pPr>
      <w:bookmarkStart w:id="351" w:name="_Toc19708972"/>
      <w:bookmarkStart w:id="352" w:name="_Toc27745050"/>
      <w:bookmarkStart w:id="353" w:name="_Toc29803203"/>
      <w:bookmarkStart w:id="354" w:name="_Toc35969972"/>
      <w:bookmarkStart w:id="355" w:name="_Toc36050766"/>
      <w:r w:rsidRPr="000B63FD">
        <w:rPr>
          <w:lang w:eastAsia="zh-CN"/>
        </w:rPr>
        <w:t>6.4.1</w:t>
      </w:r>
      <w:r w:rsidRPr="000B63FD">
        <w:rPr>
          <w:lang w:eastAsia="zh-CN"/>
        </w:rPr>
        <w:tab/>
        <w:t>General</w:t>
      </w:r>
      <w:bookmarkEnd w:id="351"/>
      <w:bookmarkEnd w:id="352"/>
      <w:bookmarkEnd w:id="353"/>
      <w:bookmarkEnd w:id="354"/>
      <w:bookmarkEnd w:id="355"/>
    </w:p>
    <w:p w:rsidR="0033218E" w:rsidRPr="000B63FD" w:rsidRDefault="001D53ED" w:rsidP="0033218E">
      <w:pPr>
        <w:rPr>
          <w:lang w:eastAsia="zh-CN"/>
        </w:rPr>
      </w:pPr>
      <w:bookmarkStart w:id="356" w:name="_Toc19708973"/>
      <w:bookmarkStart w:id="357" w:name="_Toc27745051"/>
      <w:bookmarkStart w:id="358"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w:t>
      </w:r>
      <w:r w:rsidRPr="000B63FD">
        <w:rPr>
          <w:lang w:eastAsia="zh-CN"/>
        </w:rPr>
        <w:lastRenderedPageBreak/>
        <w:t xml:space="preserve">between two TCP endpoints (i.e., hop by hop). </w:t>
      </w:r>
      <w:r w:rsidR="0033218E" w:rsidRPr="000B63FD">
        <w:rPr>
          <w:lang w:eastAsia="zh-CN"/>
        </w:rPr>
        <w:t xml:space="preserve">HTTP/2 also provides flow control mechanisms </w:t>
      </w:r>
      <w:r w:rsidR="0033218E">
        <w:rPr>
          <w:lang w:eastAsia="zh-CN"/>
        </w:rPr>
        <w:t>and limitation of stream concurrency</w:t>
      </w:r>
      <w:r w:rsidR="0033218E" w:rsidRPr="000B63FD">
        <w:rPr>
          <w:lang w:eastAsia="zh-CN"/>
        </w:rPr>
        <w:t xml:space="preserve"> </w:t>
      </w:r>
      <w:r w:rsidR="0033218E">
        <w:rPr>
          <w:lang w:eastAsia="zh-CN"/>
        </w:rPr>
        <w:t>that</w:t>
      </w:r>
      <w:r w:rsidR="0033218E" w:rsidRPr="000B63FD">
        <w:rPr>
          <w:lang w:eastAsia="zh-CN"/>
        </w:rPr>
        <w:t xml:space="preserve"> may be </w:t>
      </w:r>
      <w:r w:rsidR="0033218E">
        <w:rPr>
          <w:lang w:eastAsia="zh-CN"/>
        </w:rPr>
        <w:t>configured</w:t>
      </w:r>
      <w:r w:rsidR="0033218E" w:rsidRPr="000B63FD">
        <w:rPr>
          <w:lang w:eastAsia="zh-CN"/>
        </w:rPr>
        <w:t xml:space="preserve"> for connection level congestion control</w:t>
      </w:r>
      <w:r w:rsidR="0033218E">
        <w:rPr>
          <w:lang w:eastAsia="zh-CN"/>
        </w:rPr>
        <w:t>,</w:t>
      </w:r>
      <w:r w:rsidR="0033218E" w:rsidRPr="000B63FD">
        <w:rPr>
          <w:lang w:eastAsia="zh-CN"/>
        </w:rPr>
        <w:t xml:space="preserve"> as specified in IETF RFC 7540 [7].</w:t>
      </w:r>
    </w:p>
    <w:p w:rsidR="001D53ED" w:rsidRDefault="001D53ED" w:rsidP="001D53ED">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rsidR="001D53ED" w:rsidRDefault="001D53ED" w:rsidP="001D53ED">
      <w:pPr>
        <w:rPr>
          <w:lang w:eastAsia="zh-CN"/>
        </w:rPr>
      </w:pPr>
      <w:r>
        <w:rPr>
          <w:lang w:eastAsia="zh-CN"/>
        </w:rPr>
        <w:t>Overload control enables</w:t>
      </w:r>
      <w:r w:rsidRPr="00D27E37">
        <w:rPr>
          <w:lang w:eastAsia="zh-CN"/>
        </w:rPr>
        <w:t xml:space="preserve"> </w:t>
      </w:r>
      <w:r>
        <w:rPr>
          <w:lang w:eastAsia="zh-CN"/>
        </w:rPr>
        <w:t xml:space="preserve">an NF Service Producer or an NF Service Consumer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or an NF Service Consumer is in overload when it operates over its signalling capacity.</w:t>
      </w:r>
    </w:p>
    <w:p w:rsidR="001D53ED" w:rsidRDefault="001D53ED" w:rsidP="001D53ED">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rsidR="001D53ED" w:rsidRPr="006C1437" w:rsidRDefault="001D53ED" w:rsidP="001D53ED">
      <w:r>
        <w:t>O</w:t>
      </w:r>
      <w:r w:rsidRPr="006C1437">
        <w:t>verload control should continue to allow for preferential treatment of priority users (</w:t>
      </w:r>
      <w:r>
        <w:t xml:space="preserve">e.g. </w:t>
      </w:r>
      <w:r w:rsidRPr="006C1437">
        <w:t>MPS) and emergency services</w:t>
      </w:r>
      <w:r>
        <w:t>.</w:t>
      </w:r>
    </w:p>
    <w:p w:rsidR="001D53ED" w:rsidRDefault="001D53ED" w:rsidP="001D53ED">
      <w:r>
        <w:t>Overload control may be performed based on HTTP status codes returned in HTTP responses (as defined in clause 6.4.2) or based on Overload Control Information (OCI) signalled in HTTP request or response (as defined in clause 6.4.</w:t>
      </w:r>
      <w:r w:rsidR="00BE1F31">
        <w:t>2</w:t>
      </w:r>
      <w:r>
        <w:t>).</w:t>
      </w:r>
    </w:p>
    <w:p w:rsidR="001D53ED" w:rsidRDefault="001D53ED" w:rsidP="001D53ED">
      <w:pPr>
        <w:pStyle w:val="Heading3"/>
      </w:pPr>
      <w:bookmarkStart w:id="359" w:name="_Toc35969973"/>
      <w:bookmarkStart w:id="360" w:name="_Toc36050767"/>
      <w:r>
        <w:t>6.4.2</w:t>
      </w:r>
      <w:r>
        <w:tab/>
        <w:t>Overload Control based on HTTP status codes</w:t>
      </w:r>
      <w:bookmarkEnd w:id="359"/>
      <w:bookmarkEnd w:id="360"/>
    </w:p>
    <w:p w:rsidR="001D53ED" w:rsidRPr="000B63FD" w:rsidRDefault="001D53ED" w:rsidP="001D53ED">
      <w:pPr>
        <w:pStyle w:val="Heading4"/>
      </w:pPr>
      <w:bookmarkStart w:id="361" w:name="_Toc35969974"/>
      <w:bookmarkStart w:id="362" w:name="_Toc36050768"/>
      <w:r>
        <w:t>6.4.2.1</w:t>
      </w:r>
      <w:r>
        <w:tab/>
        <w:t>General</w:t>
      </w:r>
      <w:bookmarkEnd w:id="361"/>
      <w:bookmarkEnd w:id="362"/>
    </w:p>
    <w:p w:rsidR="001D53ED" w:rsidRPr="00582C73" w:rsidRDefault="001D53ED" w:rsidP="001D53ED">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rsidR="001D53ED" w:rsidRPr="000B63FD" w:rsidRDefault="001D53ED" w:rsidP="001D53ED">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1D53ED" w:rsidRPr="000B63FD" w:rsidRDefault="001D53ED" w:rsidP="001D53ED">
      <w:pPr>
        <w:pStyle w:val="B1"/>
        <w:rPr>
          <w:lang w:eastAsia="zh-CN"/>
        </w:rPr>
      </w:pPr>
      <w:r w:rsidRPr="000B63FD">
        <w:rPr>
          <w:lang w:eastAsia="zh-CN"/>
        </w:rPr>
        <w:t>-</w:t>
      </w:r>
      <w:r w:rsidRPr="000B63FD">
        <w:rPr>
          <w:lang w:eastAsia="zh-CN"/>
        </w:rPr>
        <w:tab/>
        <w:t>503 Service Unavailable;</w:t>
      </w:r>
    </w:p>
    <w:p w:rsidR="001D53ED" w:rsidRPr="000B63FD" w:rsidRDefault="001D53ED" w:rsidP="00A0470E">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rsidR="001D53ED" w:rsidRPr="000B63FD" w:rsidRDefault="001D53ED" w:rsidP="001D53ED">
      <w:pPr>
        <w:pStyle w:val="B1"/>
        <w:rPr>
          <w:lang w:eastAsia="zh-CN"/>
        </w:rPr>
      </w:pPr>
      <w:r w:rsidRPr="000B63FD">
        <w:rPr>
          <w:lang w:eastAsia="zh-CN"/>
        </w:rPr>
        <w:t>-</w:t>
      </w:r>
      <w:r w:rsidRPr="000B63FD">
        <w:rPr>
          <w:lang w:eastAsia="zh-CN"/>
        </w:rPr>
        <w:tab/>
        <w:t>307 Temporary Redirect</w:t>
      </w:r>
    </w:p>
    <w:p w:rsidR="001D53ED" w:rsidRPr="000B63FD" w:rsidRDefault="001D53ED" w:rsidP="00A0470E">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1D53ED" w:rsidRPr="000B63FD" w:rsidRDefault="001D53ED" w:rsidP="00A0470E">
      <w:pPr>
        <w:rPr>
          <w:lang w:eastAsia="zh-CN"/>
        </w:rPr>
      </w:pPr>
      <w:r w:rsidRPr="000B63FD">
        <w:rPr>
          <w:lang w:eastAsia="zh-CN"/>
        </w:rPr>
        <w:t>If the client needs to abate a certain part of the available traffic, it shall do it based on the determined priority of each message.</w:t>
      </w:r>
    </w:p>
    <w:p w:rsidR="001D53ED" w:rsidRPr="000B63FD" w:rsidRDefault="001D53ED" w:rsidP="00A0470E">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rsidR="001D53ED" w:rsidRPr="000B63FD" w:rsidRDefault="001D53ED" w:rsidP="00A0470E">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1D53ED">
      <w:pPr>
        <w:pStyle w:val="Heading4"/>
        <w:rPr>
          <w:lang w:eastAsia="zh-CN"/>
        </w:rPr>
      </w:pPr>
      <w:bookmarkStart w:id="363" w:name="_Toc35969975"/>
      <w:bookmarkStart w:id="364" w:name="_Toc36050769"/>
      <w:r w:rsidRPr="000B63FD">
        <w:rPr>
          <w:lang w:eastAsia="zh-CN"/>
        </w:rPr>
        <w:t>6.4.2</w:t>
      </w:r>
      <w:r w:rsidR="001D53ED">
        <w:rPr>
          <w:lang w:eastAsia="zh-CN"/>
        </w:rPr>
        <w:t>.2</w:t>
      </w:r>
      <w:r w:rsidRPr="000B63FD">
        <w:rPr>
          <w:lang w:eastAsia="zh-CN"/>
        </w:rPr>
        <w:tab/>
        <w:t>HTTP Status Code "503 Service Unavailable"</w:t>
      </w:r>
      <w:bookmarkEnd w:id="356"/>
      <w:bookmarkEnd w:id="357"/>
      <w:bookmarkEnd w:id="358"/>
      <w:bookmarkEnd w:id="363"/>
      <w:bookmarkEnd w:id="364"/>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lastRenderedPageBreak/>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1D53ED">
      <w:pPr>
        <w:pStyle w:val="Heading4"/>
        <w:rPr>
          <w:lang w:eastAsia="zh-CN"/>
        </w:rPr>
      </w:pPr>
      <w:bookmarkStart w:id="365" w:name="_Toc19708974"/>
      <w:bookmarkStart w:id="366" w:name="_Toc27745052"/>
      <w:bookmarkStart w:id="367" w:name="_Toc29803205"/>
      <w:bookmarkStart w:id="368" w:name="_Toc35969976"/>
      <w:bookmarkStart w:id="369" w:name="_Toc36050770"/>
      <w:r w:rsidRPr="000B63FD">
        <w:rPr>
          <w:lang w:eastAsia="zh-CN"/>
        </w:rPr>
        <w:t>6.4.</w:t>
      </w:r>
      <w:r w:rsidR="001D53ED">
        <w:rPr>
          <w:lang w:eastAsia="zh-CN"/>
        </w:rPr>
        <w:t>2.</w:t>
      </w:r>
      <w:r w:rsidRPr="000B63FD">
        <w:rPr>
          <w:lang w:eastAsia="zh-CN"/>
        </w:rPr>
        <w:t>3</w:t>
      </w:r>
      <w:r w:rsidRPr="000B63FD">
        <w:rPr>
          <w:lang w:eastAsia="zh-CN"/>
        </w:rPr>
        <w:tab/>
        <w:t>HTTP Status Code "429 Too Many Requests"</w:t>
      </w:r>
      <w:bookmarkEnd w:id="365"/>
      <w:bookmarkEnd w:id="366"/>
      <w:bookmarkEnd w:id="367"/>
      <w:bookmarkEnd w:id="368"/>
      <w:bookmarkEnd w:id="369"/>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1D53ED">
      <w:pPr>
        <w:pStyle w:val="Heading4"/>
        <w:rPr>
          <w:lang w:eastAsia="zh-CN"/>
        </w:rPr>
      </w:pPr>
      <w:bookmarkStart w:id="370" w:name="_Toc19708975"/>
      <w:bookmarkStart w:id="371" w:name="_Toc27745053"/>
      <w:bookmarkStart w:id="372" w:name="_Toc29803206"/>
      <w:bookmarkStart w:id="373" w:name="_Toc35969977"/>
      <w:bookmarkStart w:id="374" w:name="_Toc36050771"/>
      <w:r w:rsidRPr="000B63FD">
        <w:rPr>
          <w:lang w:eastAsia="zh-CN"/>
        </w:rPr>
        <w:t>6.4.</w:t>
      </w:r>
      <w:r w:rsidR="001D53ED">
        <w:rPr>
          <w:lang w:eastAsia="zh-CN"/>
        </w:rPr>
        <w:t>2.</w:t>
      </w:r>
      <w:r w:rsidRPr="001D53ED">
        <w:t>4</w:t>
      </w:r>
      <w:r w:rsidRPr="000B63FD">
        <w:rPr>
          <w:lang w:eastAsia="zh-CN"/>
        </w:rPr>
        <w:tab/>
        <w:t>HTTP Status Code "307 Temporary Redirect"</w:t>
      </w:r>
      <w:bookmarkEnd w:id="370"/>
      <w:bookmarkEnd w:id="371"/>
      <w:bookmarkEnd w:id="372"/>
      <w:bookmarkEnd w:id="373"/>
      <w:bookmarkEnd w:id="374"/>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Default="00DC117A" w:rsidP="00BF20CD">
      <w:pPr>
        <w:rPr>
          <w:lang w:eastAsia="zh-CN"/>
        </w:rPr>
      </w:pPr>
      <w:r w:rsidRPr="000B63FD">
        <w:rPr>
          <w:lang w:eastAsia="zh-CN"/>
        </w:rPr>
        <w:t>As for all 3xx status codes (redirection), this indicates a client-related action; the client shall be responsible of the detection of infinite redirection loops.</w:t>
      </w:r>
    </w:p>
    <w:p w:rsidR="001D53ED" w:rsidRPr="00A04097" w:rsidRDefault="001D53ED" w:rsidP="001D53ED">
      <w:pPr>
        <w:pStyle w:val="Heading3"/>
        <w:rPr>
          <w:lang w:eastAsia="zh-CN"/>
        </w:rPr>
      </w:pPr>
      <w:bookmarkStart w:id="375" w:name="_Toc35969978"/>
      <w:bookmarkStart w:id="376" w:name="_Toc36050772"/>
      <w:r w:rsidRPr="00A04097">
        <w:rPr>
          <w:lang w:eastAsia="zh-CN"/>
        </w:rPr>
        <w:t>6.4.</w:t>
      </w:r>
      <w:r>
        <w:rPr>
          <w:lang w:eastAsia="zh-CN"/>
        </w:rPr>
        <w:t>3</w:t>
      </w:r>
      <w:r w:rsidRPr="00A04097">
        <w:rPr>
          <w:lang w:eastAsia="zh-CN"/>
        </w:rPr>
        <w:tab/>
      </w:r>
      <w:r>
        <w:t>Overl</w:t>
      </w:r>
      <w:r w:rsidRPr="00A04097">
        <w:t xml:space="preserve">oad Control based on OCI </w:t>
      </w:r>
      <w:r>
        <w:t>Header</w:t>
      </w:r>
      <w:bookmarkEnd w:id="375"/>
      <w:bookmarkEnd w:id="376"/>
    </w:p>
    <w:p w:rsidR="001D53ED" w:rsidRPr="00BE70F0" w:rsidRDefault="001D53ED" w:rsidP="001D53ED">
      <w:pPr>
        <w:pStyle w:val="Heading4"/>
        <w:rPr>
          <w:lang w:eastAsia="zh-CN"/>
        </w:rPr>
      </w:pPr>
      <w:bookmarkStart w:id="377" w:name="_Toc35969979"/>
      <w:bookmarkStart w:id="378" w:name="_Toc36050773"/>
      <w:r w:rsidRPr="00BE70F0">
        <w:rPr>
          <w:lang w:eastAsia="zh-CN"/>
        </w:rPr>
        <w:t>6.4.</w:t>
      </w:r>
      <w:r>
        <w:rPr>
          <w:lang w:eastAsia="zh-CN"/>
        </w:rPr>
        <w:t>3</w:t>
      </w:r>
      <w:r w:rsidRPr="00BE70F0">
        <w:rPr>
          <w:lang w:eastAsia="zh-CN"/>
        </w:rPr>
        <w:t>.1</w:t>
      </w:r>
      <w:r w:rsidRPr="00BE70F0">
        <w:rPr>
          <w:lang w:eastAsia="zh-CN"/>
        </w:rPr>
        <w:tab/>
        <w:t>General</w:t>
      </w:r>
      <w:bookmarkEnd w:id="377"/>
      <w:bookmarkEnd w:id="378"/>
    </w:p>
    <w:p w:rsidR="001D53ED" w:rsidRDefault="001D53ED" w:rsidP="001D53ED">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rsidR="001D53ED" w:rsidRDefault="001D53ED" w:rsidP="001D53ED">
      <w:r>
        <w:rPr>
          <w:lang w:eastAsia="zh-CN"/>
        </w:rPr>
        <w:t xml:space="preserve">Support of </w:t>
      </w:r>
      <w:r>
        <w:t>OLC-H is optional, but if the feature is supported, the requirements specified in the following clauses shall apply.</w:t>
      </w:r>
    </w:p>
    <w:p w:rsidR="001D53ED" w:rsidRPr="007F314B" w:rsidRDefault="001D53ED" w:rsidP="001D53ED">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rsidR="001D53ED" w:rsidRDefault="001D53ED" w:rsidP="001D53ED">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specified in clause 6.4.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rsidR="001D53ED" w:rsidRDefault="001D53ED" w:rsidP="001D53ED">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rsidR="001D53ED" w:rsidRDefault="001D53ED" w:rsidP="001D53ED">
      <w:pPr>
        <w:pStyle w:val="Heading4"/>
        <w:rPr>
          <w:lang w:eastAsia="zh-CN"/>
        </w:rPr>
      </w:pPr>
      <w:bookmarkStart w:id="379" w:name="_Toc35969980"/>
      <w:bookmarkStart w:id="380" w:name="_Toc36050774"/>
      <w:r>
        <w:rPr>
          <w:rFonts w:hint="eastAsia"/>
          <w:lang w:eastAsia="zh-CN"/>
        </w:rPr>
        <w:lastRenderedPageBreak/>
        <w:t>6.4.</w:t>
      </w:r>
      <w:r>
        <w:rPr>
          <w:lang w:eastAsia="zh-CN"/>
        </w:rPr>
        <w:t>3</w:t>
      </w:r>
      <w:r>
        <w:rPr>
          <w:rFonts w:hint="eastAsia"/>
          <w:lang w:eastAsia="zh-CN"/>
        </w:rPr>
        <w:t>.2</w:t>
      </w:r>
      <w:r>
        <w:rPr>
          <w:rFonts w:hint="eastAsia"/>
          <w:lang w:eastAsia="zh-CN"/>
        </w:rPr>
        <w:tab/>
        <w:t>Conveyance of Overload Control Information</w:t>
      </w:r>
      <w:bookmarkEnd w:id="379"/>
      <w:bookmarkEnd w:id="380"/>
    </w:p>
    <w:p w:rsidR="001D53ED" w:rsidRDefault="001D53ED" w:rsidP="001D53ED">
      <w:pPr>
        <w:rPr>
          <w:lang w:eastAsia="zh-CN"/>
        </w:rPr>
      </w:pPr>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 detects overload conditions, it shall send OCI within the </w:t>
      </w:r>
      <w:r w:rsidRPr="00B67FCF">
        <w:rPr>
          <w:lang w:eastAsia="zh-CN"/>
        </w:rPr>
        <w:t>3gpp-Sbi-Oci</w:t>
      </w:r>
      <w:r>
        <w:rPr>
          <w:lang w:eastAsia="zh-CN"/>
        </w:rPr>
        <w:t xml:space="preserve"> HTTP header (i.e. OCI header, see clause </w:t>
      </w:r>
      <w:r>
        <w:t>5.2.3.2.9</w:t>
      </w:r>
      <w:r>
        <w:rPr>
          <w:lang w:eastAsia="zh-CN"/>
        </w:rPr>
        <w:t>) to the peer entity (Consumer or Producer, respectively). The OCI header shall be piggybacked on a signalling message that is sent to the peer.</w:t>
      </w:r>
    </w:p>
    <w:p w:rsidR="001D53ED" w:rsidRDefault="001D53ED" w:rsidP="001D53ED">
      <w:pPr>
        <w:rPr>
          <w:lang w:eastAsia="zh-CN"/>
        </w:rPr>
      </w:pPr>
      <w:r>
        <w:rPr>
          <w:lang w:eastAsia="zh-CN"/>
        </w:rPr>
        <w:t xml:space="preserve">The NF Service Producer/Consumer </w:t>
      </w:r>
      <w:r w:rsidRPr="00A04097">
        <w:t xml:space="preserve">shall send the </w:t>
      </w:r>
      <w:r>
        <w:rPr>
          <w:lang w:eastAsia="zh-CN"/>
        </w:rPr>
        <w:t xml:space="preserve">"3gpp-Sbi-Oci" header, regardless of whether the peer supports the feature (see clause </w:t>
      </w:r>
      <w:r w:rsidRPr="00713726">
        <w:rPr>
          <w:lang w:eastAsia="zh-CN"/>
        </w:rPr>
        <w:t>6.4.</w:t>
      </w:r>
      <w:r>
        <w:rPr>
          <w:lang w:eastAsia="zh-CN"/>
        </w:rPr>
        <w:t>3.6). The header is ignored by the receiver if the latter does not support the OLC-H feature.</w:t>
      </w:r>
    </w:p>
    <w:p w:rsidR="001D53ED" w:rsidRDefault="001D53ED" w:rsidP="001D53ED">
      <w:pPr>
        <w:pStyle w:val="Heading4"/>
        <w:rPr>
          <w:lang w:eastAsia="zh-CN"/>
        </w:rPr>
      </w:pPr>
      <w:bookmarkStart w:id="381" w:name="_Toc35969981"/>
      <w:bookmarkStart w:id="382" w:name="_Toc36050775"/>
      <w:r>
        <w:rPr>
          <w:lang w:eastAsia="zh-CN"/>
        </w:rPr>
        <w:t>6.4.3.3</w:t>
      </w:r>
      <w:r>
        <w:rPr>
          <w:lang w:eastAsia="zh-CN"/>
        </w:rPr>
        <w:tab/>
        <w:t>Frequency of Conveyance</w:t>
      </w:r>
      <w:bookmarkEnd w:id="381"/>
      <w:bookmarkEnd w:id="382"/>
    </w:p>
    <w:p w:rsidR="001D53ED" w:rsidRDefault="001D53ED" w:rsidP="001D53ED">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rsidR="001D53ED" w:rsidRDefault="001D53ED" w:rsidP="001D53ED">
      <w:pPr>
        <w:pStyle w:val="B1"/>
      </w:pPr>
      <w:r>
        <w:t>-</w:t>
      </w:r>
      <w:r>
        <w:tab/>
        <w:t>the sender may convey the OCI towards a receiver only when the new/changed value has not already been conveyed to the given receiver;</w:t>
      </w:r>
    </w:p>
    <w:p w:rsidR="001D53ED" w:rsidRDefault="001D53ED" w:rsidP="001D53ED">
      <w:pPr>
        <w:pStyle w:val="B1"/>
        <w:rPr>
          <w:lang w:val="en-US"/>
        </w:rPr>
      </w:pPr>
      <w:r>
        <w:rPr>
          <w:lang w:val="en-US"/>
        </w:rPr>
        <w:t>-</w:t>
      </w:r>
      <w:r>
        <w:rPr>
          <w:lang w:val="en-US"/>
        </w:rPr>
        <w:tab/>
        <w:t>the sender may convey the OCI periodically;</w:t>
      </w:r>
    </w:p>
    <w:p w:rsidR="001D53ED" w:rsidRPr="00C044ED" w:rsidRDefault="001D53ED" w:rsidP="001D53ED">
      <w:pPr>
        <w:pStyle w:val="B1"/>
      </w:pPr>
      <w:r>
        <w:t>-</w:t>
      </w:r>
      <w:r>
        <w:tab/>
        <w:t>the sender may convey the OCI towards a receiver to restart the OCI period of validity</w:t>
      </w:r>
      <w:r>
        <w:rPr>
          <w:lang w:val="en-US"/>
        </w:rPr>
        <w:t>.</w:t>
      </w:r>
    </w:p>
    <w:p w:rsidR="001D53ED" w:rsidRDefault="001D53ED" w:rsidP="001D53ED">
      <w:r w:rsidRPr="00C829BE">
        <w:t>The sender may also implement a combination of one or more of the above approaches.</w:t>
      </w:r>
    </w:p>
    <w:p w:rsidR="001D53ED" w:rsidRDefault="001D53ED" w:rsidP="001D53ED">
      <w:pPr>
        <w:pStyle w:val="Heading4"/>
        <w:rPr>
          <w:lang w:eastAsia="zh-CN"/>
        </w:rPr>
      </w:pPr>
      <w:bookmarkStart w:id="383" w:name="_Toc35969982"/>
      <w:bookmarkStart w:id="384" w:name="_Toc36050776"/>
      <w:r>
        <w:rPr>
          <w:lang w:eastAsia="zh-CN"/>
        </w:rPr>
        <w:t>6.4.3.4</w:t>
      </w:r>
      <w:r>
        <w:rPr>
          <w:lang w:eastAsia="zh-CN"/>
        </w:rPr>
        <w:tab/>
        <w:t>Overload Control Information</w:t>
      </w:r>
      <w:bookmarkEnd w:id="383"/>
      <w:bookmarkEnd w:id="384"/>
    </w:p>
    <w:p w:rsidR="001D53ED" w:rsidRDefault="001D53ED" w:rsidP="001D53ED">
      <w:pPr>
        <w:pStyle w:val="Heading5"/>
        <w:rPr>
          <w:lang w:eastAsia="zh-CN"/>
        </w:rPr>
      </w:pPr>
      <w:bookmarkStart w:id="385" w:name="_Toc35969983"/>
      <w:bookmarkStart w:id="386" w:name="_Toc36050777"/>
      <w:r>
        <w:rPr>
          <w:lang w:eastAsia="zh-CN"/>
        </w:rPr>
        <w:t>6.4.3.4.1</w:t>
      </w:r>
      <w:r>
        <w:rPr>
          <w:lang w:eastAsia="zh-CN"/>
        </w:rPr>
        <w:tab/>
        <w:t>General Description</w:t>
      </w:r>
      <w:bookmarkEnd w:id="385"/>
      <w:bookmarkEnd w:id="386"/>
    </w:p>
    <w:p w:rsidR="001D53ED" w:rsidRDefault="001D53ED" w:rsidP="001D53ED">
      <w:pPr>
        <w:rPr>
          <w:lang w:eastAsia="zh-CN"/>
        </w:rPr>
      </w:pPr>
      <w:r>
        <w:rPr>
          <w:lang w:eastAsia="zh-CN"/>
        </w:rPr>
        <w:t xml:space="preserve">A NF Service Producer may include one OCI header in a service response </w:t>
      </w:r>
      <w:r w:rsidRPr="00782140">
        <w:rPr>
          <w:lang w:eastAsia="zh-CN"/>
        </w:rPr>
        <w:t xml:space="preserve">with any HTTP status code (e.g. 2xx, 3xx, 4xx), </w:t>
      </w:r>
      <w:r>
        <w:rPr>
          <w:lang w:eastAsia="zh-CN"/>
        </w:rPr>
        <w:t>or in a notification request message sent to a NF Service Consumer.</w:t>
      </w:r>
    </w:p>
    <w:p w:rsidR="001D53ED" w:rsidRDefault="001D53ED" w:rsidP="001D53ED">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rsidR="001D53ED" w:rsidRDefault="001D53ED" w:rsidP="001D53ED">
      <w:pPr>
        <w:pStyle w:val="EditorsNote"/>
        <w:rPr>
          <w:lang w:eastAsia="zh-CN"/>
        </w:rPr>
      </w:pPr>
      <w:r>
        <w:rPr>
          <w:lang w:eastAsia="zh-CN"/>
        </w:rPr>
        <w:t>Editor's Note: it is FFS whether multiple OCI headers may be included in one message, with different scope information.</w:t>
      </w:r>
    </w:p>
    <w:p w:rsidR="001D53ED" w:rsidRDefault="001D53ED" w:rsidP="001D53ED">
      <w:pPr>
        <w:pStyle w:val="EditorsNote"/>
        <w:rPr>
          <w:lang w:eastAsia="zh-CN"/>
        </w:rPr>
      </w:pPr>
      <w:r>
        <w:rPr>
          <w:lang w:eastAsia="zh-CN"/>
        </w:rPr>
        <w:t>Editor's Note: if is FFS whether the OCIs populated from an NF Service Producer may change the OCI scope in subsequent updates of OCI, e.g. OCI is populated with NF set scope, and then change to NF instance.</w:t>
      </w:r>
    </w:p>
    <w:p w:rsidR="001D53ED" w:rsidRDefault="001D53ED" w:rsidP="001D53ED">
      <w:pPr>
        <w:pStyle w:val="EditorsNote"/>
        <w:rPr>
          <w:lang w:eastAsia="zh-CN"/>
        </w:rPr>
      </w:pPr>
      <w:r>
        <w:rPr>
          <w:lang w:eastAsia="zh-CN"/>
        </w:rPr>
        <w:t xml:space="preserve">Editor's Note: if is FFS if OLC for </w:t>
      </w:r>
      <w:r>
        <w:t>indirect communications will require additional changes.</w:t>
      </w:r>
    </w:p>
    <w:p w:rsidR="001D53ED" w:rsidRDefault="001D53ED" w:rsidP="001D53ED">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6.4.3.4.</w:t>
      </w:r>
      <w:r w:rsidRPr="008D17BB">
        <w:rPr>
          <w:lang w:eastAsia="zh-CN"/>
        </w:rPr>
        <w:t>2</w:t>
      </w:r>
      <w:r>
        <w:rPr>
          <w:lang w:eastAsia="zh-CN"/>
        </w:rPr>
        <w:t xml:space="preserve"> for the complete list of parameters).</w:t>
      </w:r>
    </w:p>
    <w:p w:rsidR="001D53ED" w:rsidRPr="00C829BE" w:rsidRDefault="001D53ED" w:rsidP="001D53ED">
      <w:pPr>
        <w:pStyle w:val="Heading5"/>
        <w:rPr>
          <w:lang w:eastAsia="zh-CN"/>
        </w:rPr>
      </w:pPr>
      <w:bookmarkStart w:id="387" w:name="_Toc35969984"/>
      <w:bookmarkStart w:id="388" w:name="_Toc36050778"/>
      <w:r w:rsidRPr="00C829BE">
        <w:rPr>
          <w:lang w:eastAsia="zh-CN"/>
        </w:rPr>
        <w:t>6.4.</w:t>
      </w:r>
      <w:r>
        <w:rPr>
          <w:lang w:eastAsia="zh-CN"/>
        </w:rPr>
        <w:t>3.4.2</w:t>
      </w:r>
      <w:r w:rsidRPr="00C829BE">
        <w:rPr>
          <w:lang w:eastAsia="zh-CN"/>
        </w:rPr>
        <w:tab/>
        <w:t xml:space="preserve">Overload Control </w:t>
      </w:r>
      <w:r>
        <w:rPr>
          <w:lang w:eastAsia="zh-CN"/>
        </w:rPr>
        <w:t>Timestamp</w:t>
      </w:r>
      <w:bookmarkEnd w:id="387"/>
      <w:bookmarkEnd w:id="388"/>
    </w:p>
    <w:p w:rsidR="001D53ED" w:rsidRDefault="001D53ED" w:rsidP="001D53ED">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rsidR="001D53ED" w:rsidRDefault="001D53ED" w:rsidP="001D53ED">
      <w:r>
        <w:rPr>
          <w:lang w:eastAsia="zh-CN"/>
        </w:rPr>
        <w:t>The receiver shall overwrite any stored OCI of a peer NF, NF set, NF service, NF service set (according to the scope of the new received OCI) with the newly received OCI, if the new OCI is more recent than the stored information</w:t>
      </w:r>
    </w:p>
    <w:p w:rsidR="001D53ED" w:rsidRDefault="001D53ED" w:rsidP="001D53ED">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from the same NF, NF Set, NF Service, NF Service Set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latest received OCI values</w:t>
      </w:r>
      <w:r w:rsidRPr="006C6084">
        <w:rPr>
          <w:rFonts w:cs="Arial"/>
        </w:rPr>
        <w:t>.</w:t>
      </w:r>
    </w:p>
    <w:p w:rsidR="001D53ED" w:rsidRDefault="001D53ED" w:rsidP="001D53ED">
      <w:pPr>
        <w:pStyle w:val="NO"/>
      </w:pPr>
      <w:r>
        <w:t>NOTE:</w:t>
      </w:r>
      <w:r>
        <w:tab/>
        <w:t>An NF Service Consumer can receive OCI for the same target scope from different NF service producers, when the scope of of the OCI corresponds to an NF set or NF service set.</w:t>
      </w:r>
    </w:p>
    <w:p w:rsidR="001D53ED" w:rsidRPr="00F236BD" w:rsidRDefault="001D53ED" w:rsidP="001D53ED">
      <w:r>
        <w:lastRenderedPageBreak/>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rsidR="001D53ED" w:rsidRPr="0026342D" w:rsidRDefault="001D53ED" w:rsidP="001D53ED">
      <w:pPr>
        <w:pStyle w:val="Heading5"/>
        <w:rPr>
          <w:lang w:eastAsia="zh-CN"/>
        </w:rPr>
      </w:pPr>
      <w:bookmarkStart w:id="389" w:name="_Toc35969985"/>
      <w:bookmarkStart w:id="390" w:name="_Toc36050779"/>
      <w:r w:rsidRPr="0026342D">
        <w:rPr>
          <w:lang w:eastAsia="zh-CN"/>
        </w:rPr>
        <w:t>6.4.</w:t>
      </w:r>
      <w:r>
        <w:rPr>
          <w:lang w:eastAsia="zh-CN"/>
        </w:rPr>
        <w:t>3.4.3</w:t>
      </w:r>
      <w:r w:rsidRPr="0026342D">
        <w:rPr>
          <w:lang w:eastAsia="zh-CN"/>
        </w:rPr>
        <w:tab/>
      </w:r>
      <w:r>
        <w:rPr>
          <w:lang w:eastAsia="zh-CN"/>
        </w:rPr>
        <w:t>Overload Reduction Metric</w:t>
      </w:r>
      <w:bookmarkEnd w:id="389"/>
      <w:bookmarkEnd w:id="390"/>
    </w:p>
    <w:p w:rsidR="001D53ED" w:rsidRPr="0026342D" w:rsidRDefault="001D53ED" w:rsidP="001D53ED">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rsidR="001D53ED" w:rsidRPr="0026342D" w:rsidRDefault="001D53ED" w:rsidP="001D53ED">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rsidR="001D53ED" w:rsidRPr="00392F5E" w:rsidRDefault="001D53ED" w:rsidP="001D53ED">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rsidR="001D53ED" w:rsidRPr="00392F5E" w:rsidRDefault="001D53ED" w:rsidP="001D53ED">
      <w:pPr>
        <w:pStyle w:val="Heading5"/>
        <w:rPr>
          <w:lang w:eastAsia="zh-CN"/>
        </w:rPr>
      </w:pPr>
      <w:bookmarkStart w:id="391" w:name="_Toc35969986"/>
      <w:bookmarkStart w:id="392" w:name="_Toc36050780"/>
      <w:r w:rsidRPr="00392F5E">
        <w:rPr>
          <w:lang w:eastAsia="zh-CN"/>
        </w:rPr>
        <w:t>6.4.</w:t>
      </w:r>
      <w:r>
        <w:rPr>
          <w:lang w:eastAsia="zh-CN"/>
        </w:rPr>
        <w:t>3.4.4</w:t>
      </w:r>
      <w:r w:rsidRPr="00392F5E">
        <w:rPr>
          <w:lang w:eastAsia="zh-CN"/>
        </w:rPr>
        <w:tab/>
        <w:t>Overload Control Period of Validity</w:t>
      </w:r>
      <w:bookmarkEnd w:id="391"/>
      <w:bookmarkEnd w:id="392"/>
    </w:p>
    <w:p w:rsidR="001D53ED" w:rsidRPr="00392F5E" w:rsidRDefault="001D53ED" w:rsidP="001D53ED">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rsidR="001D53ED" w:rsidRPr="00392F5E" w:rsidRDefault="001D53ED" w:rsidP="001D53ED">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rsidR="001D53ED" w:rsidRPr="00392F5E" w:rsidRDefault="001D53ED" w:rsidP="001D53ED">
      <w:r w:rsidRPr="00392F5E">
        <w:t>The Period of Validity parameter achieves the following:</w:t>
      </w:r>
    </w:p>
    <w:p w:rsidR="001D53ED" w:rsidRPr="00392F5E" w:rsidRDefault="001D53ED" w:rsidP="001D53ED">
      <w:pPr>
        <w:pStyle w:val="B1"/>
      </w:pPr>
      <w:r w:rsidRPr="00392F5E">
        <w:t>-</w:t>
      </w:r>
      <w:r w:rsidR="00AA2639">
        <w:tab/>
      </w:r>
      <w:r w:rsidRPr="00392F5E">
        <w:t xml:space="preserve">it avoids the need for the overloaded </w:t>
      </w:r>
      <w:r>
        <w:t xml:space="preserve">NF Service Producer/Consumer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 </w:t>
      </w:r>
      <w:r w:rsidRPr="00392F5E">
        <w:t>and its peers upon sending/receiving HTTP/2 signalling;</w:t>
      </w:r>
    </w:p>
    <w:p w:rsidR="001D53ED" w:rsidRPr="00392F5E" w:rsidRDefault="001D53ED" w:rsidP="001D53ED">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rsidR="001D53ED" w:rsidRPr="00392F5E" w:rsidRDefault="001D53ED" w:rsidP="001D53ED">
      <w:pPr>
        <w:pStyle w:val="Heading5"/>
        <w:rPr>
          <w:lang w:eastAsia="zh-CN"/>
        </w:rPr>
      </w:pPr>
      <w:bookmarkStart w:id="393" w:name="_Toc35969987"/>
      <w:bookmarkStart w:id="394" w:name="_Toc36050781"/>
      <w:r w:rsidRPr="00C829BE">
        <w:rPr>
          <w:lang w:eastAsia="zh-CN"/>
        </w:rPr>
        <w:t>6.4.</w:t>
      </w:r>
      <w:r>
        <w:rPr>
          <w:lang w:eastAsia="zh-CN"/>
        </w:rPr>
        <w:t>3.4.5</w:t>
      </w:r>
      <w:r w:rsidRPr="00392F5E">
        <w:rPr>
          <w:lang w:eastAsia="zh-CN"/>
        </w:rPr>
        <w:tab/>
      </w:r>
      <w:r>
        <w:rPr>
          <w:lang w:eastAsia="zh-CN"/>
        </w:rPr>
        <w:t>Scope of OCI</w:t>
      </w:r>
      <w:bookmarkEnd w:id="393"/>
      <w:bookmarkEnd w:id="394"/>
    </w:p>
    <w:p w:rsidR="001D53ED" w:rsidRDefault="001D53ED" w:rsidP="001D53ED">
      <w:pPr>
        <w:rPr>
          <w:lang w:eastAsia="zh-CN"/>
        </w:rPr>
      </w:pPr>
      <w:r>
        <w:rPr>
          <w:lang w:eastAsia="zh-CN"/>
        </w:rPr>
        <w:t>The</w:t>
      </w:r>
      <w:r w:rsidRPr="006C6084">
        <w:rPr>
          <w:lang w:eastAsia="zh-CN"/>
        </w:rPr>
        <w:t xml:space="preserve"> </w:t>
      </w:r>
      <w:r>
        <w:rPr>
          <w:lang w:eastAsia="zh-CN"/>
        </w:rPr>
        <w:t>o</w:t>
      </w:r>
      <w:r w:rsidRPr="006C6084">
        <w:rPr>
          <w:lang w:eastAsia="zh-CN"/>
        </w:rPr>
        <w:t xml:space="preserve">lcScope </w:t>
      </w:r>
      <w:r>
        <w:rPr>
          <w:lang w:eastAsia="zh-CN"/>
        </w:rPr>
        <w:t>is a structured parameter,</w:t>
      </w:r>
      <w:r w:rsidRPr="0069370C">
        <w:rPr>
          <w:noProof/>
        </w:rPr>
        <w:t xml:space="preserve"> </w:t>
      </w:r>
      <w:r>
        <w:rPr>
          <w:noProof/>
        </w:rPr>
        <w:t>which in the actual header is replaced by its sub-parameters. These</w:t>
      </w:r>
      <w:r w:rsidRPr="006C6084">
        <w:rPr>
          <w:lang w:eastAsia="zh-CN"/>
        </w:rPr>
        <w:t xml:space="preserve"> determine the scope</w:t>
      </w:r>
      <w:r>
        <w:rPr>
          <w:lang w:eastAsia="zh-CN"/>
        </w:rPr>
        <w:t xml:space="preserve"> of the information carried in O</w:t>
      </w:r>
      <w:r w:rsidRPr="006C6084">
        <w:rPr>
          <w:lang w:eastAsia="zh-CN"/>
        </w:rPr>
        <w:t>CI</w:t>
      </w:r>
      <w:r>
        <w:rPr>
          <w:lang w:eastAsia="zh-CN"/>
        </w:rPr>
        <w:t xml:space="preserve"> header</w:t>
      </w:r>
      <w:r w:rsidRPr="006C6084">
        <w:rPr>
          <w:lang w:eastAsia="zh-CN"/>
        </w:rPr>
        <w:t>.</w:t>
      </w:r>
    </w:p>
    <w:p w:rsidR="001D53ED" w:rsidRDefault="001D53ED" w:rsidP="001D53ED">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rsidR="001D53ED" w:rsidRDefault="001D53ED" w:rsidP="001D53ED">
      <w:pPr>
        <w:pStyle w:val="Heading6"/>
        <w:rPr>
          <w:lang w:eastAsia="zh-CN"/>
        </w:rPr>
      </w:pPr>
      <w:bookmarkStart w:id="395" w:name="_Toc35969988"/>
      <w:bookmarkStart w:id="396" w:name="_Toc36050782"/>
      <w:r w:rsidRPr="00C829BE">
        <w:rPr>
          <w:lang w:eastAsia="zh-CN"/>
        </w:rPr>
        <w:t>6.4.</w:t>
      </w:r>
      <w:r>
        <w:rPr>
          <w:lang w:eastAsia="zh-CN"/>
        </w:rPr>
        <w:t>3.4.5.1</w:t>
      </w:r>
      <w:r>
        <w:rPr>
          <w:lang w:eastAsia="zh-CN"/>
        </w:rPr>
        <w:tab/>
      </w:r>
      <w:r>
        <w:rPr>
          <w:noProof/>
        </w:rPr>
        <w:t>ociScope</w:t>
      </w:r>
      <w:bookmarkEnd w:id="395"/>
      <w:bookmarkEnd w:id="396"/>
    </w:p>
    <w:p w:rsidR="001D53ED" w:rsidRDefault="001D53ED" w:rsidP="001D53ED">
      <w:r>
        <w:t xml:space="preserve">The ociScope is a </w:t>
      </w:r>
      <w:r>
        <w:rPr>
          <w:lang w:eastAsia="zh-CN"/>
        </w:rPr>
        <w:t>structured parameter,</w:t>
      </w:r>
      <w:r w:rsidRPr="0069370C">
        <w:rPr>
          <w:noProof/>
        </w:rPr>
        <w:t xml:space="preserve"> </w:t>
      </w:r>
      <w:r>
        <w:rPr>
          <w:noProof/>
        </w:rPr>
        <w:t>which in the actual header is replaced by only one of its sub-parameters.</w:t>
      </w:r>
    </w:p>
    <w:p w:rsidR="001D53ED" w:rsidRDefault="001D53ED" w:rsidP="001D53ED">
      <w:r>
        <w:t>The OCI sent by an NF Service Producer shall include one and only one of the following parameters:</w:t>
      </w:r>
    </w:p>
    <w:p w:rsidR="001D53ED" w:rsidRDefault="001D53ED" w:rsidP="001D53ED">
      <w:pPr>
        <w:pStyle w:val="B1"/>
        <w:rPr>
          <w:lang w:eastAsia="zh-CN"/>
        </w:rPr>
      </w:pPr>
      <w:r>
        <w:rPr>
          <w:lang w:eastAsia="zh-CN"/>
        </w:rPr>
        <w:t>-</w:t>
      </w:r>
      <w:r>
        <w:rPr>
          <w:lang w:eastAsia="zh-CN"/>
        </w:rPr>
        <w:tab/>
        <w:t>NF-Instance: OCI that applies to all services of an NF instance identified by its NF Instance ID.</w:t>
      </w:r>
    </w:p>
    <w:p w:rsidR="001D53ED" w:rsidRDefault="001D53ED" w:rsidP="001D53ED">
      <w:pPr>
        <w:pStyle w:val="B1"/>
        <w:rPr>
          <w:lang w:eastAsia="zh-CN"/>
        </w:rPr>
      </w:pPr>
      <w:r>
        <w:rPr>
          <w:lang w:eastAsia="zh-CN"/>
        </w:rPr>
        <w:t>-</w:t>
      </w:r>
      <w:r>
        <w:rPr>
          <w:lang w:eastAsia="zh-CN"/>
        </w:rPr>
        <w:tab/>
        <w:t>NF-Set: OCI that applies to all services of all NF instances of an NF set, identified by its NF Set ID;</w:t>
      </w:r>
    </w:p>
    <w:p w:rsidR="001D53ED" w:rsidRDefault="001D53ED" w:rsidP="001D53ED">
      <w:pPr>
        <w:pStyle w:val="B1"/>
        <w:rPr>
          <w:lang w:eastAsia="zh-CN"/>
        </w:rPr>
      </w:pPr>
      <w:r>
        <w:rPr>
          <w:lang w:eastAsia="zh-CN"/>
        </w:rPr>
        <w:t>-</w:t>
      </w:r>
      <w:r>
        <w:rPr>
          <w:lang w:eastAsia="zh-CN"/>
        </w:rPr>
        <w:tab/>
        <w:t>NF-Service: OCI that applies to a specific service instance, identified by the NF service ID;</w:t>
      </w:r>
    </w:p>
    <w:p w:rsidR="001D53ED" w:rsidRDefault="001D53ED" w:rsidP="001D53ED">
      <w:pPr>
        <w:pStyle w:val="B1"/>
        <w:rPr>
          <w:lang w:eastAsia="zh-CN"/>
        </w:rPr>
      </w:pPr>
      <w:r>
        <w:rPr>
          <w:lang w:eastAsia="zh-CN"/>
        </w:rPr>
        <w:lastRenderedPageBreak/>
        <w:t>-</w:t>
      </w:r>
      <w:r>
        <w:rPr>
          <w:lang w:eastAsia="zh-CN"/>
        </w:rPr>
        <w:tab/>
        <w:t>NF-Service-Set: OCI that applies to all service instances of a NF service set identified by its NF service set ID.</w:t>
      </w:r>
    </w:p>
    <w:p w:rsidR="001D53ED" w:rsidRDefault="001D53ED" w:rsidP="001D53ED">
      <w:r>
        <w:t>The OCI sent by an NF Service Consumer shall include the following parameter:</w:t>
      </w:r>
    </w:p>
    <w:p w:rsidR="001D53ED" w:rsidRDefault="001D53ED" w:rsidP="001D53ED">
      <w:pPr>
        <w:pStyle w:val="EditorsNote"/>
        <w:rPr>
          <w:noProof/>
        </w:rPr>
      </w:pPr>
      <w:r>
        <w:rPr>
          <w:noProof/>
        </w:rPr>
        <w:t>Editor's note: the scopes supported for OCI sent by a NF consumer are FFS.</w:t>
      </w:r>
    </w:p>
    <w:p w:rsidR="001D53ED" w:rsidRDefault="001D53ED" w:rsidP="001D53ED">
      <w:pPr>
        <w:pStyle w:val="Heading6"/>
        <w:rPr>
          <w:lang w:eastAsia="zh-CN"/>
        </w:rPr>
      </w:pPr>
      <w:bookmarkStart w:id="397" w:name="_Toc35969989"/>
      <w:bookmarkStart w:id="398" w:name="_Toc36050783"/>
      <w:r w:rsidRPr="00C829BE">
        <w:rPr>
          <w:lang w:eastAsia="zh-CN"/>
        </w:rPr>
        <w:t>6.4.</w:t>
      </w:r>
      <w:r>
        <w:rPr>
          <w:lang w:eastAsia="zh-CN"/>
        </w:rPr>
        <w:t>3.4.5.2</w:t>
      </w:r>
      <w:r>
        <w:rPr>
          <w:lang w:eastAsia="zh-CN"/>
        </w:rPr>
        <w:tab/>
      </w:r>
      <w:r>
        <w:t>dnn</w:t>
      </w:r>
      <w:bookmarkEnd w:id="397"/>
      <w:bookmarkEnd w:id="398"/>
    </w:p>
    <w:p w:rsidR="001D53ED" w:rsidRDefault="001D53ED" w:rsidP="001D53ED">
      <w:pPr>
        <w:rPr>
          <w:lang w:eastAsia="zh-CN"/>
        </w:rPr>
      </w:pPr>
      <w:r>
        <w:t>The OCI header may additionally include the "DNN" parameter</w:t>
      </w:r>
      <w:r w:rsidRPr="00086037">
        <w:t xml:space="preserve"> </w:t>
      </w:r>
      <w:r>
        <w:t>to indicate that the OCI is for a specific DNN from the perspective of either the NF-Instance, NF-Set, NF-Service-Instance or NF-Service-Set (as defined in clause 6.4.3.4.5.1).</w:t>
      </w:r>
    </w:p>
    <w:p w:rsidR="001D53ED" w:rsidRDefault="001D53ED" w:rsidP="001D53ED">
      <w:pPr>
        <w:pStyle w:val="Heading6"/>
        <w:rPr>
          <w:lang w:eastAsia="zh-CN"/>
        </w:rPr>
      </w:pPr>
      <w:bookmarkStart w:id="399" w:name="_Toc35969990"/>
      <w:bookmarkStart w:id="400" w:name="_Toc36050784"/>
      <w:r w:rsidRPr="00C829BE">
        <w:rPr>
          <w:lang w:eastAsia="zh-CN"/>
        </w:rPr>
        <w:t>6.4.</w:t>
      </w:r>
      <w:r>
        <w:rPr>
          <w:lang w:eastAsia="zh-CN"/>
        </w:rPr>
        <w:t>3.4.5.3</w:t>
      </w:r>
      <w:r>
        <w:rPr>
          <w:lang w:eastAsia="zh-CN"/>
        </w:rPr>
        <w:tab/>
      </w:r>
      <w:r>
        <w:rPr>
          <w:noProof/>
        </w:rPr>
        <w:t>sNssai</w:t>
      </w:r>
      <w:bookmarkEnd w:id="399"/>
      <w:bookmarkEnd w:id="400"/>
    </w:p>
    <w:p w:rsidR="001D53ED" w:rsidRDefault="001D53ED" w:rsidP="001D53ED">
      <w:r>
        <w:t xml:space="preserve">The OCI header may additionally include the </w:t>
      </w:r>
      <w:r>
        <w:rPr>
          <w:noProof/>
        </w:rPr>
        <w:t>sNssai</w:t>
      </w:r>
      <w:r>
        <w:t xml:space="preserve"> parameter</w:t>
      </w:r>
      <w:r w:rsidRPr="00086037">
        <w:t xml:space="preserve"> </w:t>
      </w:r>
      <w:r>
        <w:t>to indicate that the OCI is for a specific S-NSSAI from the perspective of</w:t>
      </w:r>
      <w:r w:rsidRPr="00CD3F4B">
        <w:t xml:space="preserve"> either the NF-Instance, NF-Set, NF-Service-Instance or NF-Service-Set (</w:t>
      </w:r>
      <w:r>
        <w:t>defined in clause 6.4.3.4.5.1</w:t>
      </w:r>
      <w:r w:rsidRPr="00CD3F4B">
        <w:t>).</w:t>
      </w:r>
    </w:p>
    <w:p w:rsidR="001D53ED" w:rsidRPr="00C5476C" w:rsidRDefault="001D53ED" w:rsidP="001D53ED">
      <w:pPr>
        <w:pStyle w:val="EditorsNote"/>
      </w:pPr>
      <w:r>
        <w:t>Editor</w:t>
      </w:r>
      <w:r w:rsidR="00AA2639">
        <w:t>'</w:t>
      </w:r>
      <w:r>
        <w:t>s Note: It is FFS how OCI is produced/updated by a service producer and how OCI is handled by the service consumer when Scope includes one or more dnns and/or one or ore sNssais.</w:t>
      </w:r>
    </w:p>
    <w:p w:rsidR="001D53ED" w:rsidRPr="0083755F" w:rsidRDefault="001D53ED" w:rsidP="001D53ED">
      <w:pPr>
        <w:pStyle w:val="Heading4"/>
        <w:rPr>
          <w:lang w:eastAsia="zh-CN"/>
        </w:rPr>
      </w:pPr>
      <w:bookmarkStart w:id="401" w:name="_Toc35969991"/>
      <w:bookmarkStart w:id="402" w:name="_Toc36050785"/>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401"/>
      <w:bookmarkEnd w:id="402"/>
    </w:p>
    <w:p w:rsidR="001D53ED" w:rsidRDefault="001D53ED" w:rsidP="001D53ED">
      <w:pPr>
        <w:pStyle w:val="Heading5"/>
        <w:rPr>
          <w:lang w:eastAsia="zh-CN"/>
        </w:rPr>
      </w:pPr>
      <w:bookmarkStart w:id="403" w:name="_Toc35969992"/>
      <w:bookmarkStart w:id="404" w:name="_Toc36050786"/>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403"/>
      <w:bookmarkEnd w:id="404"/>
    </w:p>
    <w:p w:rsidR="001D53ED" w:rsidRDefault="001D53ED" w:rsidP="001D53ED">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rsidR="001D53ED" w:rsidRDefault="001D53ED" w:rsidP="001D53ED">
      <w:r>
        <w:t>Message throttling shall apply to HTTP requests only (any service request including notification request).</w:t>
      </w:r>
    </w:p>
    <w:p w:rsidR="001D53ED" w:rsidRDefault="001D53ED" w:rsidP="001D53ED">
      <w:r>
        <w:t>Network Functions shall support and use the "Loss" algorithm as specified in clause 6.4.3.5.2.</w:t>
      </w:r>
    </w:p>
    <w:p w:rsidR="001D53ED" w:rsidRDefault="001D53ED" w:rsidP="001D53ED">
      <w:pPr>
        <w:pStyle w:val="Heading5"/>
        <w:rPr>
          <w:lang w:eastAsia="zh-CN"/>
        </w:rPr>
      </w:pPr>
      <w:bookmarkStart w:id="405" w:name="_Toc35969993"/>
      <w:bookmarkStart w:id="406" w:name="_Toc36050787"/>
      <w:r>
        <w:rPr>
          <w:lang w:eastAsia="zh-CN"/>
        </w:rPr>
        <w:t>6.4.3</w:t>
      </w:r>
      <w:r w:rsidRPr="0083755F">
        <w:rPr>
          <w:lang w:eastAsia="zh-CN"/>
        </w:rPr>
        <w:t>.5</w:t>
      </w:r>
      <w:r>
        <w:rPr>
          <w:lang w:eastAsia="zh-CN"/>
        </w:rPr>
        <w:t>.2</w:t>
      </w:r>
      <w:r>
        <w:rPr>
          <w:lang w:eastAsia="zh-CN"/>
        </w:rPr>
        <w:tab/>
        <w:t>Loss Algorithm</w:t>
      </w:r>
      <w:bookmarkEnd w:id="405"/>
      <w:bookmarkEnd w:id="406"/>
    </w:p>
    <w:p w:rsidR="001D53ED" w:rsidRDefault="001D53ED" w:rsidP="001D53ED">
      <w:r>
        <w:t xml:space="preserve">An overloaded NF Service Producer/Consumer shall ask its peers to reduce the number of HTTP requests they would otherwise send by conveying in the OCI header the requested traffic reduction percentage within the Overload Reduction Metric parameter, as specified in </w:t>
      </w:r>
      <w:r w:rsidR="00AA2639">
        <w:t>clause</w:t>
      </w:r>
      <w:r>
        <w:t xml:space="preserve"> 6.4.3.4.3.</w:t>
      </w:r>
    </w:p>
    <w:p w:rsidR="001D53ED" w:rsidRDefault="001D53ED" w:rsidP="001D53ED">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rsidR="001D53ED" w:rsidRDefault="001D53ED" w:rsidP="001D53ED">
      <w:pPr>
        <w:pStyle w:val="NO"/>
      </w:pPr>
      <w:r>
        <w:t>NOTE:</w:t>
      </w:r>
      <w:r>
        <w:tab/>
        <w:t>For example, if an NF Service Producer/Consumer requests a peer to reduce the traffic by 10%, then that peer throttles 10% of the traffic that would have otherwise been sent to this NF Service Producer/Consumer.</w:t>
      </w:r>
    </w:p>
    <w:p w:rsidR="001D53ED" w:rsidRDefault="001D53ED" w:rsidP="001D53ED">
      <w:pPr>
        <w:pStyle w:val="Heading4"/>
        <w:rPr>
          <w:lang w:eastAsia="zh-CN"/>
        </w:rPr>
      </w:pPr>
      <w:bookmarkStart w:id="407" w:name="_Toc35969994"/>
      <w:bookmarkStart w:id="408" w:name="_Toc36050788"/>
      <w:r>
        <w:rPr>
          <w:lang w:eastAsia="zh-CN"/>
        </w:rPr>
        <w:t>6.4.3.6</w:t>
      </w:r>
      <w:r>
        <w:rPr>
          <w:lang w:eastAsia="zh-CN"/>
        </w:rPr>
        <w:tab/>
      </w:r>
      <w:r>
        <w:t xml:space="preserve">OLC-H </w:t>
      </w:r>
      <w:r>
        <w:rPr>
          <w:lang w:eastAsia="zh-CN"/>
        </w:rPr>
        <w:t>feature support</w:t>
      </w:r>
      <w:bookmarkEnd w:id="407"/>
      <w:bookmarkEnd w:id="408"/>
    </w:p>
    <w:p w:rsidR="001D53ED" w:rsidRDefault="001D53ED" w:rsidP="001D53ED">
      <w:pPr>
        <w:pStyle w:val="Heading5"/>
        <w:rPr>
          <w:lang w:eastAsia="zh-CN"/>
        </w:rPr>
      </w:pPr>
      <w:bookmarkStart w:id="409" w:name="_Toc35969995"/>
      <w:bookmarkStart w:id="410" w:name="_Toc36050789"/>
      <w:r>
        <w:rPr>
          <w:lang w:eastAsia="zh-CN"/>
        </w:rPr>
        <w:t>6.4.3.6.1</w:t>
      </w:r>
      <w:r>
        <w:rPr>
          <w:lang w:eastAsia="zh-CN"/>
        </w:rPr>
        <w:tab/>
        <w:t xml:space="preserve">Indicating supports for the </w:t>
      </w:r>
      <w:r>
        <w:t xml:space="preserve">OLC-H </w:t>
      </w:r>
      <w:r>
        <w:rPr>
          <w:lang w:eastAsia="zh-CN"/>
        </w:rPr>
        <w:t>feature</w:t>
      </w:r>
      <w:bookmarkEnd w:id="409"/>
      <w:bookmarkEnd w:id="410"/>
    </w:p>
    <w:p w:rsidR="001D53ED" w:rsidRDefault="001D53ED" w:rsidP="001D53ED">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p>
    <w:p w:rsidR="001D53ED" w:rsidRPr="000B63FD" w:rsidRDefault="001D53ED" w:rsidP="00BF20CD">
      <w:pPr>
        <w:rPr>
          <w:lang w:eastAsia="zh-CN"/>
        </w:rPr>
      </w:pPr>
      <w:r>
        <w:rPr>
          <w:lang w:eastAsia="zh-CN"/>
        </w:rPr>
        <w:t>When an NF Service Consumer queries an NRF (NFDiscover) to discover services offered by NF Service Producers, the NRF shall indicate to the NF Service Consumer, if the NF Service Producers support the OLC-H feature  (see clause</w:t>
      </w:r>
      <w:r>
        <w:rPr>
          <w:noProof/>
        </w:rPr>
        <w:t xml:space="preserve"> </w:t>
      </w:r>
      <w:r w:rsidRPr="008F2A93">
        <w:rPr>
          <w:noProof/>
        </w:rPr>
        <w:t>6.2.6.2.3</w:t>
      </w:r>
      <w:r>
        <w:rPr>
          <w:noProof/>
        </w:rPr>
        <w:t xml:space="preserve"> in</w:t>
      </w:r>
      <w:r>
        <w:rPr>
          <w:lang w:eastAsia="zh-CN"/>
        </w:rPr>
        <w:t xml:space="preserve"> 3GPP TS 29.510 [8]).</w:t>
      </w:r>
    </w:p>
    <w:p w:rsidR="00777D75" w:rsidRPr="000B63FD" w:rsidRDefault="00777D75" w:rsidP="00777D75">
      <w:pPr>
        <w:pStyle w:val="Heading2"/>
        <w:rPr>
          <w:lang w:eastAsia="zh-CN"/>
        </w:rPr>
      </w:pPr>
      <w:bookmarkStart w:id="411" w:name="_Toc19708976"/>
      <w:bookmarkStart w:id="412" w:name="_Toc27745054"/>
      <w:bookmarkStart w:id="413" w:name="_Toc29803207"/>
      <w:bookmarkStart w:id="414" w:name="_Toc35969996"/>
      <w:bookmarkStart w:id="415" w:name="_Toc36050790"/>
      <w:r w:rsidRPr="000B63FD">
        <w:rPr>
          <w:rFonts w:hint="eastAsia"/>
          <w:lang w:eastAsia="zh-CN"/>
        </w:rPr>
        <w:lastRenderedPageBreak/>
        <w:t>6</w:t>
      </w:r>
      <w:r w:rsidRPr="000B63FD">
        <w:t>.</w:t>
      </w:r>
      <w:r w:rsidRPr="000B63FD">
        <w:rPr>
          <w:rFonts w:hint="eastAsia"/>
          <w:lang w:eastAsia="zh-CN"/>
        </w:rPr>
        <w:t>5</w:t>
      </w:r>
      <w:r w:rsidRPr="000B63FD">
        <w:rPr>
          <w:lang w:eastAsia="zh-CN"/>
        </w:rPr>
        <w:tab/>
        <w:t>Support of Stateless NFs</w:t>
      </w:r>
      <w:bookmarkEnd w:id="411"/>
      <w:bookmarkEnd w:id="412"/>
      <w:bookmarkEnd w:id="413"/>
      <w:bookmarkEnd w:id="414"/>
      <w:bookmarkEnd w:id="415"/>
    </w:p>
    <w:p w:rsidR="00113F4C" w:rsidRPr="000B63FD" w:rsidRDefault="00113F4C" w:rsidP="00113F4C">
      <w:pPr>
        <w:pStyle w:val="Heading3"/>
        <w:rPr>
          <w:lang w:eastAsia="zh-CN"/>
        </w:rPr>
      </w:pPr>
      <w:bookmarkStart w:id="416" w:name="_Toc19708977"/>
      <w:bookmarkStart w:id="417" w:name="_Toc27745055"/>
      <w:bookmarkStart w:id="418" w:name="_Toc29803208"/>
      <w:bookmarkStart w:id="419" w:name="_Toc35969997"/>
      <w:bookmarkStart w:id="420" w:name="_Toc36050791"/>
      <w:r w:rsidRPr="000B63FD">
        <w:rPr>
          <w:rFonts w:hint="eastAsia"/>
          <w:lang w:eastAsia="zh-CN"/>
        </w:rPr>
        <w:t>6.5.1</w:t>
      </w:r>
      <w:r w:rsidRPr="000B63FD">
        <w:tab/>
      </w:r>
      <w:r w:rsidRPr="000B63FD">
        <w:rPr>
          <w:lang w:eastAsia="zh-CN"/>
        </w:rPr>
        <w:t>General</w:t>
      </w:r>
      <w:bookmarkEnd w:id="416"/>
      <w:bookmarkEnd w:id="417"/>
      <w:bookmarkEnd w:id="418"/>
      <w:bookmarkEnd w:id="419"/>
      <w:bookmarkEnd w:id="420"/>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B8727C">
        <w:rPr>
          <w:rFonts w:eastAsia="DengXian"/>
        </w:rPr>
        <w:t>clause</w:t>
      </w:r>
      <w:r w:rsidRPr="000B63FD">
        <w:rPr>
          <w:rFonts w:eastAsia="DengXian"/>
        </w:rPr>
        <w:t xml:space="preserv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421" w:name="_Toc19708978"/>
      <w:bookmarkStart w:id="422" w:name="_Toc27745056"/>
      <w:bookmarkStart w:id="423" w:name="_Toc29803209"/>
      <w:bookmarkStart w:id="424" w:name="_Toc35969998"/>
      <w:bookmarkStart w:id="425" w:name="_Toc36050792"/>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421"/>
      <w:bookmarkEnd w:id="422"/>
      <w:bookmarkEnd w:id="423"/>
      <w:bookmarkEnd w:id="424"/>
      <w:bookmarkEnd w:id="425"/>
    </w:p>
    <w:p w:rsidR="004C1D9C" w:rsidRPr="000B63FD" w:rsidRDefault="004C1D9C" w:rsidP="004C1D9C">
      <w:pPr>
        <w:pStyle w:val="Heading4"/>
        <w:rPr>
          <w:lang w:eastAsia="zh-CN"/>
        </w:rPr>
      </w:pPr>
      <w:bookmarkStart w:id="426" w:name="_Toc19708979"/>
      <w:bookmarkStart w:id="427" w:name="_Toc27745057"/>
      <w:bookmarkStart w:id="428" w:name="_Toc29803210"/>
      <w:bookmarkStart w:id="429" w:name="_Toc35969999"/>
      <w:bookmarkStart w:id="430" w:name="_Toc36050793"/>
      <w:r w:rsidRPr="000B63FD">
        <w:rPr>
          <w:lang w:eastAsia="zh-CN"/>
        </w:rPr>
        <w:t>6.5.2.1</w:t>
      </w:r>
      <w:r w:rsidRPr="000B63FD">
        <w:rPr>
          <w:lang w:eastAsia="zh-CN"/>
        </w:rPr>
        <w:tab/>
        <w:t>General</w:t>
      </w:r>
      <w:bookmarkEnd w:id="426"/>
      <w:bookmarkEnd w:id="427"/>
      <w:bookmarkEnd w:id="428"/>
      <w:bookmarkEnd w:id="429"/>
      <w:bookmarkEnd w:id="430"/>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sidR="00B8727C">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431" w:name="_Toc19708980"/>
      <w:bookmarkStart w:id="432" w:name="_Toc27745058"/>
      <w:bookmarkStart w:id="433" w:name="_Toc29803211"/>
      <w:bookmarkStart w:id="434" w:name="_Toc35970000"/>
      <w:bookmarkStart w:id="435" w:name="_Toc36050794"/>
      <w:r w:rsidRPr="000B63FD">
        <w:rPr>
          <w:lang w:eastAsia="zh-CN"/>
        </w:rPr>
        <w:t>6.5.2.2</w:t>
      </w:r>
      <w:r w:rsidRPr="000B63FD">
        <w:rPr>
          <w:lang w:eastAsia="zh-CN"/>
        </w:rPr>
        <w:tab/>
      </w:r>
      <w:r w:rsidRPr="000B63FD">
        <w:rPr>
          <w:lang w:val="en-US"/>
        </w:rPr>
        <w:t>AMF as service consumer</w:t>
      </w:r>
      <w:bookmarkEnd w:id="431"/>
      <w:bookmarkEnd w:id="432"/>
      <w:bookmarkEnd w:id="433"/>
      <w:bookmarkEnd w:id="434"/>
      <w:bookmarkEnd w:id="435"/>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lastRenderedPageBreak/>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436" w:name="_Toc19708981"/>
      <w:bookmarkStart w:id="437" w:name="_Toc27745059"/>
      <w:bookmarkStart w:id="438" w:name="_Toc29803212"/>
      <w:bookmarkStart w:id="439" w:name="_Toc35970001"/>
      <w:bookmarkStart w:id="440" w:name="_Toc36050795"/>
      <w:r w:rsidRPr="000B63FD">
        <w:rPr>
          <w:lang w:eastAsia="zh-CN"/>
        </w:rPr>
        <w:t>6.5.2.3</w:t>
      </w:r>
      <w:r w:rsidRPr="000B63FD">
        <w:rPr>
          <w:lang w:eastAsia="zh-CN"/>
        </w:rPr>
        <w:tab/>
      </w:r>
      <w:r w:rsidRPr="000B63FD">
        <w:rPr>
          <w:lang w:val="en-US"/>
        </w:rPr>
        <w:t>AMF as service producer</w:t>
      </w:r>
      <w:bookmarkEnd w:id="436"/>
      <w:bookmarkEnd w:id="437"/>
      <w:bookmarkEnd w:id="438"/>
      <w:bookmarkEnd w:id="439"/>
      <w:bookmarkEnd w:id="440"/>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2F7FE8" w:rsidRPr="000B63FD" w:rsidRDefault="002F7FE8" w:rsidP="002F7FE8">
      <w:pPr>
        <w:pStyle w:val="Heading3"/>
        <w:rPr>
          <w:lang w:eastAsia="zh-CN"/>
        </w:rPr>
      </w:pPr>
      <w:bookmarkStart w:id="441" w:name="_Toc19708982"/>
      <w:bookmarkStart w:id="442" w:name="_Toc27745060"/>
      <w:bookmarkStart w:id="443" w:name="_Toc29803213"/>
      <w:bookmarkStart w:id="444" w:name="_Toc35970002"/>
      <w:bookmarkStart w:id="445" w:name="_Toc36050796"/>
      <w:r w:rsidRPr="000B63FD">
        <w:rPr>
          <w:rFonts w:hint="eastAsia"/>
          <w:lang w:eastAsia="zh-CN"/>
        </w:rPr>
        <w:t>6.5.</w:t>
      </w:r>
      <w:r>
        <w:rPr>
          <w:lang w:eastAsia="zh-CN"/>
        </w:rPr>
        <w:t>3</w:t>
      </w:r>
      <w:r w:rsidRPr="000B63FD">
        <w:tab/>
      </w:r>
      <w:r w:rsidRPr="000B63FD">
        <w:rPr>
          <w:rFonts w:hint="eastAsia"/>
          <w:lang w:eastAsia="zh-CN"/>
        </w:rPr>
        <w:t xml:space="preserve">Stateless </w:t>
      </w:r>
      <w:r>
        <w:rPr>
          <w:lang w:eastAsia="zh-CN"/>
        </w:rPr>
        <w:t>NFs (for any 5GC NF type)</w:t>
      </w:r>
      <w:bookmarkEnd w:id="441"/>
      <w:bookmarkEnd w:id="442"/>
      <w:bookmarkEnd w:id="443"/>
      <w:bookmarkEnd w:id="444"/>
      <w:bookmarkEnd w:id="445"/>
    </w:p>
    <w:p w:rsidR="002F7FE8" w:rsidRPr="000B63FD" w:rsidRDefault="002F7FE8" w:rsidP="002F7FE8">
      <w:pPr>
        <w:pStyle w:val="Heading4"/>
        <w:rPr>
          <w:lang w:eastAsia="zh-CN"/>
        </w:rPr>
      </w:pPr>
      <w:bookmarkStart w:id="446" w:name="_Toc19708983"/>
      <w:bookmarkStart w:id="447" w:name="_Toc27745061"/>
      <w:bookmarkStart w:id="448" w:name="_Toc29803214"/>
      <w:bookmarkStart w:id="449" w:name="_Toc35970003"/>
      <w:bookmarkStart w:id="450" w:name="_Toc36050797"/>
      <w:r w:rsidRPr="000B63FD">
        <w:rPr>
          <w:lang w:eastAsia="zh-CN"/>
        </w:rPr>
        <w:t>6.5.</w:t>
      </w:r>
      <w:r>
        <w:rPr>
          <w:lang w:eastAsia="zh-CN"/>
        </w:rPr>
        <w:t>3</w:t>
      </w:r>
      <w:r w:rsidRPr="000B63FD">
        <w:rPr>
          <w:lang w:eastAsia="zh-CN"/>
        </w:rPr>
        <w:t>.1</w:t>
      </w:r>
      <w:r w:rsidRPr="000B63FD">
        <w:rPr>
          <w:lang w:eastAsia="zh-CN"/>
        </w:rPr>
        <w:tab/>
        <w:t>General</w:t>
      </w:r>
      <w:bookmarkEnd w:id="446"/>
      <w:bookmarkEnd w:id="447"/>
      <w:bookmarkEnd w:id="448"/>
      <w:bookmarkEnd w:id="449"/>
      <w:bookmarkEnd w:id="450"/>
    </w:p>
    <w:p w:rsidR="002F7FE8" w:rsidRDefault="002F7FE8" w:rsidP="002F7FE8">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rsidR="002F7FE8" w:rsidRDefault="002F7FE8" w:rsidP="002F7FE8">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clause 5.21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rsidR="002F7FE8" w:rsidRDefault="002F7FE8" w:rsidP="002F7FE8">
      <w:r>
        <w:t>A UDM / AUSF / UDR / PCF group may consist of one or multiple UDM / AUSF / UDR / PCF sets.</w:t>
      </w:r>
    </w:p>
    <w:p w:rsidR="002F7FE8" w:rsidRPr="000B63FD" w:rsidRDefault="002F7FE8" w:rsidP="002F7FE8">
      <w:pPr>
        <w:pStyle w:val="Heading4"/>
        <w:rPr>
          <w:lang w:val="en-US"/>
        </w:rPr>
      </w:pPr>
      <w:bookmarkStart w:id="451" w:name="_Toc19708984"/>
      <w:bookmarkStart w:id="452" w:name="_Toc27745062"/>
      <w:bookmarkStart w:id="453" w:name="_Toc29803215"/>
      <w:bookmarkStart w:id="454" w:name="_Toc35970004"/>
      <w:bookmarkStart w:id="455" w:name="_Toc36050798"/>
      <w:r w:rsidRPr="000B63FD">
        <w:rPr>
          <w:lang w:eastAsia="zh-CN"/>
        </w:rPr>
        <w:lastRenderedPageBreak/>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451"/>
      <w:bookmarkEnd w:id="452"/>
      <w:bookmarkEnd w:id="453"/>
      <w:bookmarkEnd w:id="454"/>
      <w:bookmarkEnd w:id="455"/>
    </w:p>
    <w:p w:rsidR="00662590" w:rsidRDefault="00662590" w:rsidP="00662590">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 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within the </w:t>
      </w:r>
      <w:r>
        <w:rPr>
          <w:lang w:val="en-US"/>
        </w:rPr>
        <w:t>NF</w:t>
      </w:r>
      <w:r w:rsidRPr="000B63FD">
        <w:rPr>
          <w:lang w:val="en-US"/>
        </w:rPr>
        <w:t xml:space="preserve"> set, in addition to </w:t>
      </w:r>
      <w:r>
        <w:rPr>
          <w:lang w:val="en-US"/>
        </w:rPr>
        <w:t xml:space="preserve">providing the </w:t>
      </w:r>
      <w:r w:rsidRPr="000B63FD">
        <w:rPr>
          <w:lang w:val="en-US"/>
        </w:rPr>
        <w:t>Callback URI in the subscription resource.</w:t>
      </w:r>
    </w:p>
    <w:p w:rsidR="002F7FE8" w:rsidRPr="000B63FD" w:rsidRDefault="002F7FE8" w:rsidP="002F7FE8">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0B63FD">
        <w:rPr>
          <w:lang w:val="en-US"/>
        </w:rPr>
        <w:t xml:space="preserve">s within an </w:t>
      </w:r>
      <w:r>
        <w:rPr>
          <w:lang w:val="en-US"/>
        </w:rPr>
        <w:t>NF</w:t>
      </w:r>
      <w:r w:rsidRPr="000B63FD">
        <w:rPr>
          <w:lang w:val="en-US"/>
        </w:rPr>
        <w:t xml:space="preserve"> set.</w:t>
      </w:r>
    </w:p>
    <w:p w:rsidR="002F7FE8" w:rsidRPr="000B63FD" w:rsidRDefault="002F7FE8" w:rsidP="002F7FE8">
      <w:pPr>
        <w:pStyle w:val="B1"/>
        <w:rPr>
          <w:lang w:val="en-US"/>
        </w:rPr>
      </w:pPr>
      <w:r w:rsidRPr="000B63FD">
        <w:rPr>
          <w:lang w:val="en-US"/>
        </w:rPr>
        <w:t>3.</w:t>
      </w:r>
      <w:r w:rsidRPr="000B63FD">
        <w:rPr>
          <w:lang w:val="en-US"/>
        </w:rPr>
        <w:tab/>
        <w:t xml:space="preserve">An NF service producer may become aware of </w:t>
      </w:r>
      <w:r>
        <w:rPr>
          <w:lang w:val="en-US"/>
        </w:rPr>
        <w:t>a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 xml:space="preserve">via receiving an updated binding information, or </w:t>
      </w:r>
      <w:r w:rsidRPr="000B63FD">
        <w:t xml:space="preserve">via </w:t>
      </w:r>
      <w:r>
        <w:t xml:space="preserve">an </w:t>
      </w:r>
      <w:r w:rsidRPr="000B63FD">
        <w:t>Error response</w:t>
      </w:r>
      <w:r>
        <w:t xml:space="preserve"> to a notification</w:t>
      </w:r>
      <w:r w:rsidRPr="000B63FD">
        <w:t xml:space="preserve">, via link level failures (e.g. no response from the </w:t>
      </w:r>
      <w:r>
        <w:t>N</w:t>
      </w:r>
      <w:r w:rsidRPr="000B63FD">
        <w:t xml:space="preserve">F), or via a notification from the NRF that the </w:t>
      </w:r>
      <w:r>
        <w:t>N</w:t>
      </w:r>
      <w:r w:rsidRPr="000B63FD">
        <w:t xml:space="preserve">F has deregistered. The HTTP error response may be a 3xx redirect response pointing to a new </w:t>
      </w:r>
      <w:r>
        <w:t>N</w:t>
      </w:r>
      <w:r w:rsidRPr="000B63FD">
        <w:t>F.</w:t>
      </w:r>
    </w:p>
    <w:p w:rsidR="00662590" w:rsidRPr="000B63FD" w:rsidRDefault="002F7FE8" w:rsidP="00662590">
      <w:pPr>
        <w:pStyle w:val="B1"/>
        <w:rPr>
          <w:lang w:val="en-US"/>
        </w:rPr>
      </w:pPr>
      <w:r>
        <w:rPr>
          <w:lang w:val="en-US"/>
        </w:rPr>
        <w:t>4</w:t>
      </w:r>
      <w:r w:rsidRPr="000B63FD">
        <w:rPr>
          <w:lang w:val="en-US"/>
        </w:rPr>
        <w:t>.</w:t>
      </w:r>
      <w:r w:rsidRPr="000B63FD">
        <w:rPr>
          <w:lang w:val="en-US"/>
        </w:rPr>
        <w:tab/>
      </w:r>
      <w:r w:rsidR="00662590" w:rsidRPr="000B63FD">
        <w:rPr>
          <w:lang w:val="en-US"/>
        </w:rPr>
        <w:t xml:space="preserve">When becoming aware of an </w:t>
      </w:r>
      <w:r w:rsidR="00662590">
        <w:rPr>
          <w:lang w:val="en-US"/>
        </w:rPr>
        <w:t>NF service consumer</w:t>
      </w:r>
      <w:r w:rsidR="00662590" w:rsidRPr="000B63FD">
        <w:rPr>
          <w:lang w:val="en-US"/>
        </w:rPr>
        <w:t xml:space="preserve"> change, and the new </w:t>
      </w:r>
      <w:r w:rsidR="00662590">
        <w:rPr>
          <w:lang w:val="en-US"/>
        </w:rPr>
        <w:t>NF</w:t>
      </w:r>
      <w:r w:rsidR="00662590" w:rsidRPr="000B63FD">
        <w:rPr>
          <w:lang w:val="en-US"/>
        </w:rPr>
        <w:t xml:space="preserve"> </w:t>
      </w:r>
      <w:r w:rsidR="00662590">
        <w:rPr>
          <w:lang w:val="en-US"/>
        </w:rPr>
        <w:t xml:space="preserve">service consumer </w:t>
      </w:r>
      <w:r w:rsidR="00662590" w:rsidRPr="000B63FD">
        <w:rPr>
          <w:lang w:val="en-US"/>
        </w:rPr>
        <w:t xml:space="preserve">is not known, the NF service producer shall select an </w:t>
      </w:r>
      <w:r w:rsidR="00662590">
        <w:rPr>
          <w:lang w:val="en-US"/>
        </w:rPr>
        <w:t>NF</w:t>
      </w:r>
      <w:r w:rsidR="00662590" w:rsidRPr="000B63FD">
        <w:rPr>
          <w:lang w:val="en-US"/>
        </w:rPr>
        <w:t xml:space="preserve"> </w:t>
      </w:r>
      <w:r w:rsidR="00662590">
        <w:rPr>
          <w:lang w:val="en-US"/>
        </w:rPr>
        <w:t xml:space="preserve">according to the binding indication as specified in clause 6.3.1.0 of </w:t>
      </w:r>
      <w:r w:rsidR="00662590" w:rsidRPr="000B63FD">
        <w:rPr>
          <w:rFonts w:hint="eastAsia"/>
          <w:lang w:eastAsia="zh-CN"/>
        </w:rPr>
        <w:t>3GPP</w:t>
      </w:r>
      <w:r w:rsidR="00662590" w:rsidRPr="000B63FD">
        <w:rPr>
          <w:lang w:eastAsia="zh-CN"/>
        </w:rPr>
        <w:t> </w:t>
      </w:r>
      <w:r w:rsidR="00662590" w:rsidRPr="000B63FD">
        <w:rPr>
          <w:rFonts w:hint="eastAsia"/>
          <w:lang w:eastAsia="zh-CN"/>
        </w:rPr>
        <w:t>TS</w:t>
      </w:r>
      <w:r w:rsidR="00662590" w:rsidRPr="000B63FD">
        <w:rPr>
          <w:lang w:eastAsia="zh-CN"/>
        </w:rPr>
        <w:t> </w:t>
      </w:r>
      <w:r w:rsidR="00662590" w:rsidRPr="000B63FD">
        <w:rPr>
          <w:rFonts w:hint="eastAsia"/>
          <w:lang w:eastAsia="zh-CN"/>
        </w:rPr>
        <w:t>23.501</w:t>
      </w:r>
      <w:r w:rsidR="00662590" w:rsidRPr="000B63FD">
        <w:rPr>
          <w:lang w:eastAsia="zh-CN"/>
        </w:rPr>
        <w:t> </w:t>
      </w:r>
      <w:r w:rsidR="00662590" w:rsidRPr="000B63FD">
        <w:rPr>
          <w:rFonts w:hint="eastAsia"/>
          <w:lang w:eastAsia="zh-CN"/>
        </w:rPr>
        <w:t>[3]</w:t>
      </w:r>
      <w:r w:rsidR="00662590" w:rsidRPr="00BC0997">
        <w:rPr>
          <w:lang w:val="en-US"/>
        </w:rPr>
        <w:t xml:space="preserve"> </w:t>
      </w:r>
      <w:r w:rsidR="00662590">
        <w:rPr>
          <w:lang w:val="en-US"/>
        </w:rPr>
        <w:t xml:space="preserve">and clause 4.17.12.4 of </w:t>
      </w:r>
      <w:r w:rsidR="00662590" w:rsidRPr="000B63FD">
        <w:rPr>
          <w:bCs/>
          <w:lang w:eastAsia="zh-CN"/>
        </w:rPr>
        <w:t>3GPP</w:t>
      </w:r>
      <w:r w:rsidR="00662590" w:rsidRPr="000B63FD">
        <w:t> TS 23.502 [</w:t>
      </w:r>
      <w:r w:rsidR="00662590" w:rsidRPr="000B63FD">
        <w:rPr>
          <w:rFonts w:hint="eastAsia"/>
          <w:lang w:eastAsia="zh-CN"/>
        </w:rPr>
        <w:t>4</w:t>
      </w:r>
      <w:r w:rsidR="00662590" w:rsidRPr="000B63FD">
        <w:t>]</w:t>
      </w:r>
      <w:r w:rsidR="00662590">
        <w:rPr>
          <w:lang w:val="en-US"/>
        </w:rPr>
        <w:t>.</w:t>
      </w:r>
    </w:p>
    <w:p w:rsidR="00445A7A" w:rsidRDefault="00445A7A" w:rsidP="00445A7A">
      <w:pPr>
        <w:pStyle w:val="B1"/>
        <w:rPr>
          <w:lang w:val="en-US"/>
        </w:rPr>
      </w:pPr>
      <w:bookmarkStart w:id="456" w:name="_Toc19708985"/>
      <w:bookmarkStart w:id="457" w:name="_Toc27745063"/>
      <w:bookmarkStart w:id="458" w:name="_Toc29803216"/>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exchange the authority part of the Notification URI with 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p>
    <w:p w:rsidR="00445A7A" w:rsidRPr="000B63FD" w:rsidRDefault="00445A7A" w:rsidP="00445A7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the new NF service consumer does not support </w:t>
      </w:r>
      <w:r w:rsidRPr="000B63FD">
        <w:rPr>
          <w:lang w:val="en-US"/>
        </w:rPr>
        <w:t>handling the notification</w:t>
      </w:r>
      <w:r>
        <w:rPr>
          <w:lang w:val="en-US"/>
        </w:rPr>
        <w:t>s</w:t>
      </w:r>
      <w:r w:rsidRPr="000B63FD">
        <w:rPr>
          <w:lang w:val="en-US"/>
        </w:rPr>
        <w:t xml:space="preserve"> as specified in 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the </w:t>
      </w:r>
      <w:r>
        <w:rPr>
          <w:lang w:val="en-US"/>
        </w:rPr>
        <w:t>NF service consumer</w:t>
      </w:r>
      <w:r w:rsidRPr="00816AB3">
        <w:rPr>
          <w:lang w:val="en-US"/>
        </w:rPr>
        <w:t xml:space="preserve"> </w:t>
      </w:r>
      <w:r>
        <w:rPr>
          <w:lang w:val="en-US"/>
        </w:rPr>
        <w:t>should update the subscription or create a new subscription with the new callback URI,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 the new N</w:t>
      </w:r>
      <w:r w:rsidRPr="00816AB3">
        <w:rPr>
          <w:lang w:val="en-US"/>
        </w:rPr>
        <w:t>otification URI is carried in a service update request message.</w:t>
      </w:r>
    </w:p>
    <w:p w:rsidR="00445A7A" w:rsidRPr="000B63FD" w:rsidRDefault="00445A7A" w:rsidP="00445A7A">
      <w:pPr>
        <w:pStyle w:val="B1"/>
        <w:rPr>
          <w:lang w:val="en-US"/>
        </w:rPr>
      </w:pPr>
      <w:r>
        <w:rPr>
          <w:lang w:val="en-US"/>
        </w:rPr>
        <w:t>7</w:t>
      </w:r>
      <w:r w:rsidRPr="000B63FD">
        <w:rPr>
          <w:lang w:val="en-US"/>
        </w:rPr>
        <w:t>.</w:t>
      </w:r>
      <w:r w:rsidRPr="000B63FD">
        <w:rPr>
          <w:lang w:val="en-US"/>
        </w:rPr>
        <w:tab/>
        <w:t xml:space="preserve">Each </w:t>
      </w:r>
      <w:r>
        <w:rPr>
          <w:lang w:val="en-US"/>
        </w:rPr>
        <w:t>NF</w:t>
      </w:r>
      <w:r w:rsidRPr="000B63FD">
        <w:rPr>
          <w:lang w:val="en-US"/>
        </w:rPr>
        <w:t xml:space="preserve"> within the </w:t>
      </w:r>
      <w:r>
        <w:rPr>
          <w:lang w:val="en-US"/>
        </w:rPr>
        <w:t>NF</w:t>
      </w:r>
      <w:r w:rsidRPr="000B63FD">
        <w:rPr>
          <w:lang w:val="en-US"/>
        </w:rPr>
        <w:t xml:space="preserve"> set shall be prepared to receive notifications from the NF service producer, by either handling the notification</w:t>
      </w:r>
      <w:r>
        <w:rPr>
          <w:lang w:val="en-US"/>
        </w:rPr>
        <w:t>s</w:t>
      </w:r>
      <w:r w:rsidRPr="000B63FD">
        <w:rPr>
          <w:lang w:val="en-US"/>
        </w:rPr>
        <w:t xml:space="preserve"> to the Notification URI constructed according to bullet </w:t>
      </w:r>
      <w:r>
        <w:rPr>
          <w:lang w:val="en-US"/>
        </w:rPr>
        <w:t>5</w:t>
      </w:r>
      <w:r w:rsidRPr="000B63FD">
        <w:rPr>
          <w:lang w:val="en-US"/>
        </w:rPr>
        <w:t xml:space="preserve"> with the own address as authority part,</w:t>
      </w:r>
      <w:r>
        <w:rPr>
          <w:lang w:val="en-US"/>
        </w:rPr>
        <w:t xml:space="preserve"> or by handling the notifications to the </w:t>
      </w:r>
      <w:r w:rsidRPr="000B63FD">
        <w:rPr>
          <w:lang w:val="en-US"/>
        </w:rPr>
        <w:t>Notification URI</w:t>
      </w:r>
      <w:r>
        <w:rPr>
          <w:lang w:val="en-US"/>
        </w:rPr>
        <w:t xml:space="preserve"> notified in bullet 6,</w:t>
      </w:r>
      <w:r w:rsidRPr="000B63FD">
        <w:rPr>
          <w:lang w:val="en-US"/>
        </w:rPr>
        <w:t xml:space="preserve"> or by replying with an HTTP 3xx redirect pointing to a new </w:t>
      </w:r>
      <w:r>
        <w:rPr>
          <w:lang w:val="en-US"/>
        </w:rPr>
        <w:t>NF</w:t>
      </w:r>
      <w:r w:rsidRPr="000B63FD">
        <w:rPr>
          <w:lang w:val="en-US"/>
        </w:rPr>
        <w:t xml:space="preserve"> or with another HTTP error.</w:t>
      </w:r>
    </w:p>
    <w:p w:rsidR="00445A7A" w:rsidRPr="000B63FD" w:rsidRDefault="00445A7A" w:rsidP="00445A7A">
      <w:pPr>
        <w:pStyle w:val="B1"/>
        <w:rPr>
          <w:lang w:val="en-US"/>
        </w:rPr>
      </w:pPr>
      <w:r>
        <w:rPr>
          <w:lang w:val="en-US"/>
        </w:rPr>
        <w:t>8</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within the set.</w:t>
      </w:r>
    </w:p>
    <w:p w:rsidR="002F7FE8" w:rsidRPr="000B63FD" w:rsidRDefault="002F7FE8" w:rsidP="002F7FE8">
      <w:pPr>
        <w:pStyle w:val="Heading4"/>
        <w:rPr>
          <w:lang w:val="en-US"/>
        </w:rPr>
      </w:pPr>
      <w:bookmarkStart w:id="459" w:name="_Toc35970005"/>
      <w:bookmarkStart w:id="460" w:name="_Toc36050799"/>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456"/>
      <w:bookmarkEnd w:id="457"/>
      <w:bookmarkEnd w:id="458"/>
      <w:bookmarkEnd w:id="459"/>
      <w:bookmarkEnd w:id="460"/>
    </w:p>
    <w:p w:rsidR="002F7FE8" w:rsidRDefault="002F7FE8" w:rsidP="002F7FE8">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rsidR="002F7FE8" w:rsidRPr="000B63FD" w:rsidRDefault="002F7FE8" w:rsidP="002F7FE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NFs</w:t>
      </w:r>
      <w:r w:rsidRPr="000B63FD">
        <w:rPr>
          <w:lang w:val="en-US"/>
        </w:rPr>
        <w:t xml:space="preserve"> within an </w:t>
      </w:r>
      <w:r>
        <w:rPr>
          <w:lang w:val="en-US"/>
        </w:rPr>
        <w:t>NF</w:t>
      </w:r>
      <w:r w:rsidRPr="000B63FD">
        <w:rPr>
          <w:lang w:val="en-US"/>
        </w:rPr>
        <w:t xml:space="preserve"> set</w:t>
      </w:r>
      <w:r>
        <w:rPr>
          <w:lang w:val="en-US"/>
        </w:rPr>
        <w:t xml:space="preserve"> or NF services within a NF service set</w:t>
      </w:r>
      <w:r w:rsidRPr="000B63FD">
        <w:rPr>
          <w:lang w:val="en-US"/>
        </w:rPr>
        <w:t>.</w:t>
      </w:r>
    </w:p>
    <w:p w:rsidR="002F7FE8" w:rsidRPr="000B63FD" w:rsidRDefault="002F7FE8" w:rsidP="002F7FE8">
      <w:pPr>
        <w:pStyle w:val="B1"/>
        <w:rPr>
          <w:lang w:val="en-US"/>
        </w:rPr>
      </w:pPr>
      <w:r>
        <w:rPr>
          <w:lang w:val="en-US"/>
        </w:rPr>
        <w:t>3</w:t>
      </w:r>
      <w:r w:rsidRPr="000B63FD">
        <w:rPr>
          <w:lang w:val="en-US"/>
        </w:rPr>
        <w:t>.</w:t>
      </w:r>
      <w:r w:rsidRPr="000B63FD">
        <w:rPr>
          <w:lang w:val="en-US"/>
        </w:rPr>
        <w:tab/>
        <w:t xml:space="preserve">An NF service consumer may become aware of </w:t>
      </w:r>
      <w:r>
        <w:rPr>
          <w:lang w:val="en-US"/>
        </w:rPr>
        <w:t>a NF</w:t>
      </w:r>
      <w:r w:rsidRPr="000B63FD">
        <w:rPr>
          <w:lang w:val="en-US"/>
        </w:rPr>
        <w:t xml:space="preserve"> </w:t>
      </w:r>
      <w:r>
        <w:rPr>
          <w:lang w:val="en-US"/>
        </w:rPr>
        <w:t xml:space="preserve">service producer </w:t>
      </w:r>
      <w:r w:rsidRPr="000B63FD">
        <w:rPr>
          <w:lang w:val="en-US"/>
        </w:rPr>
        <w:t>change</w:t>
      </w:r>
      <w:r>
        <w:rPr>
          <w:lang w:val="en-US"/>
        </w:rPr>
        <w:t xml:space="preserve">, by receiving an updated binding information, or via an </w:t>
      </w:r>
      <w:r w:rsidRPr="000B63FD">
        <w:t>Error response</w:t>
      </w:r>
      <w:r w:rsidRPr="008B6987">
        <w:t xml:space="preserve"> </w:t>
      </w:r>
      <w:r w:rsidRPr="000B63FD">
        <w:t xml:space="preserve">from the old or a selected new </w:t>
      </w:r>
      <w:r>
        <w:t>NF</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rsidR="002F7FE8" w:rsidRPr="000B63FD" w:rsidRDefault="002F7FE8" w:rsidP="002F7FE8">
      <w:pPr>
        <w:pStyle w:val="B1"/>
        <w:rPr>
          <w:lang w:val="en-US"/>
        </w:rPr>
      </w:pPr>
      <w:r>
        <w:rPr>
          <w:lang w:val="en-US"/>
        </w:rPr>
        <w:t>4</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and the new </w:t>
      </w:r>
      <w:r>
        <w:rPr>
          <w:lang w:val="en-US"/>
        </w:rPr>
        <w:t>N</w:t>
      </w:r>
      <w:r w:rsidRPr="000B63FD">
        <w:rPr>
          <w:lang w:val="en-US"/>
        </w:rPr>
        <w:t xml:space="preserve">F </w:t>
      </w:r>
      <w:r>
        <w:rPr>
          <w:lang w:val="en-US"/>
        </w:rPr>
        <w:t>service producer</w:t>
      </w:r>
      <w:r w:rsidRPr="000B63FD">
        <w:rPr>
          <w:lang w:val="en-US"/>
        </w:rPr>
        <w:t xml:space="preserve"> is not known, the NF service consumer </w:t>
      </w:r>
      <w:r>
        <w:rPr>
          <w:lang w:val="en-US"/>
        </w:rPr>
        <w:t xml:space="preserve">or SCP </w:t>
      </w:r>
      <w:r w:rsidRPr="000B63FD">
        <w:rPr>
          <w:lang w:val="en-US"/>
        </w:rPr>
        <w:t xml:space="preserve">shall select an </w:t>
      </w:r>
      <w:r>
        <w:rPr>
          <w:lang w:val="en-US"/>
        </w:rPr>
        <w:t>N</w:t>
      </w:r>
      <w:r w:rsidRPr="000B63FD">
        <w:rPr>
          <w:lang w:val="en-US"/>
        </w:rPr>
        <w:t xml:space="preserve">F </w:t>
      </w:r>
      <w:r>
        <w:rPr>
          <w:lang w:val="en-US"/>
        </w:rPr>
        <w:t xml:space="preserve">or NF service according to the binding information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p>
    <w:p w:rsidR="00445A7A" w:rsidRDefault="00445A7A" w:rsidP="00445A7A">
      <w:pPr>
        <w:pStyle w:val="B1"/>
        <w:rPr>
          <w:lang w:val="en-US"/>
        </w:rPr>
      </w:pPr>
      <w:bookmarkStart w:id="461" w:name="_Toc19708986"/>
      <w:bookmarkStart w:id="462" w:name="_Toc27745064"/>
      <w:bookmarkStart w:id="463" w:name="_Toc29803217"/>
      <w:r>
        <w:rPr>
          <w:lang w:val="en-US"/>
        </w:rPr>
        <w:t>5</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exchange the authority part of resource URIs with new </w:t>
      </w:r>
      <w:r>
        <w:rPr>
          <w:lang w:val="en-US"/>
        </w:rPr>
        <w:t>N</w:t>
      </w:r>
      <w:r w:rsidRPr="000B63FD">
        <w:rPr>
          <w:lang w:val="en-US"/>
        </w:rPr>
        <w:t xml:space="preserve">F </w:t>
      </w:r>
      <w:r>
        <w:rPr>
          <w:lang w:val="en-US"/>
        </w:rPr>
        <w:t>service producer</w:t>
      </w:r>
      <w:r w:rsidRPr="000B63FD">
        <w:rPr>
          <w:lang w:val="en-US"/>
        </w:rPr>
        <w:t xml:space="preserve"> information and shall use that URI in subsequent communication.</w:t>
      </w:r>
    </w:p>
    <w:p w:rsidR="00445A7A" w:rsidRPr="000B63FD" w:rsidRDefault="00445A7A" w:rsidP="00445A7A">
      <w:pPr>
        <w:pStyle w:val="B1"/>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445A7A" w:rsidRPr="000B63FD" w:rsidRDefault="00445A7A" w:rsidP="00445A7A">
      <w:pPr>
        <w:pStyle w:val="B1"/>
        <w:rPr>
          <w:lang w:val="en-US"/>
        </w:rPr>
      </w:pPr>
      <w:r>
        <w:rPr>
          <w:lang w:val="en-US"/>
        </w:rPr>
        <w:lastRenderedPageBreak/>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 set shall be prepared to receive updates for resources from the NF service consumer, by eith</w:t>
      </w:r>
      <w:r>
        <w:rPr>
          <w:lang w:val="en-US"/>
        </w:rPr>
        <w:t>e</w:t>
      </w:r>
      <w:r w:rsidRPr="000B63FD">
        <w:rPr>
          <w:lang w:val="en-US"/>
        </w:rPr>
        <w:t xml:space="preserve">r handling the updates to the resource URIs constructed according to step </w:t>
      </w:r>
      <w:r>
        <w:rPr>
          <w:lang w:val="en-US"/>
        </w:rPr>
        <w:t>5</w:t>
      </w:r>
      <w:r w:rsidRPr="000B63FD">
        <w:rPr>
          <w:lang w:val="en-US"/>
        </w:rPr>
        <w:t xml:space="preserve"> with the own address as authority part,</w:t>
      </w:r>
      <w:r>
        <w:rPr>
          <w:lang w:val="en-US"/>
        </w:rPr>
        <w:t xml:space="preserve"> or by handling the updates to the resource URIs notified in step 6,</w:t>
      </w:r>
      <w:r w:rsidRPr="000B63FD">
        <w:rPr>
          <w:lang w:val="en-US"/>
        </w:rPr>
        <w:t xml:space="preserve"> or by replying with an HTTP 3xx redirect pointing to a new </w:t>
      </w:r>
      <w:r>
        <w:rPr>
          <w:lang w:val="en-US"/>
        </w:rPr>
        <w:t>N</w:t>
      </w:r>
      <w:r w:rsidRPr="000B63FD">
        <w:rPr>
          <w:lang w:val="en-US"/>
        </w:rPr>
        <w:t>F, or by replying with another HTTP error.</w:t>
      </w:r>
    </w:p>
    <w:p w:rsidR="00445A7A" w:rsidRPr="002F7FE8" w:rsidRDefault="00445A7A" w:rsidP="00445A7A">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 set.</w:t>
      </w:r>
    </w:p>
    <w:p w:rsidR="00777D75" w:rsidRPr="000B63FD" w:rsidRDefault="00777D75" w:rsidP="00777D75">
      <w:pPr>
        <w:pStyle w:val="Heading2"/>
        <w:rPr>
          <w:lang w:eastAsia="zh-CN"/>
        </w:rPr>
      </w:pPr>
      <w:bookmarkStart w:id="464" w:name="_Toc35970006"/>
      <w:bookmarkStart w:id="465" w:name="_Toc36050800"/>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461"/>
      <w:bookmarkEnd w:id="462"/>
      <w:bookmarkEnd w:id="463"/>
      <w:bookmarkEnd w:id="464"/>
      <w:bookmarkEnd w:id="465"/>
    </w:p>
    <w:p w:rsidR="006D1B1D" w:rsidRPr="000B63FD" w:rsidRDefault="006D1B1D" w:rsidP="006D1B1D">
      <w:pPr>
        <w:pStyle w:val="Heading3"/>
        <w:rPr>
          <w:lang w:eastAsia="zh-CN"/>
        </w:rPr>
      </w:pPr>
      <w:bookmarkStart w:id="466" w:name="_Toc19708987"/>
      <w:bookmarkStart w:id="467" w:name="_Toc27745065"/>
      <w:bookmarkStart w:id="468" w:name="_Toc29803218"/>
      <w:bookmarkStart w:id="469" w:name="_Toc35970007"/>
      <w:bookmarkStart w:id="470" w:name="_Toc36050801"/>
      <w:r w:rsidRPr="000B63FD">
        <w:rPr>
          <w:lang w:eastAsia="zh-CN"/>
        </w:rPr>
        <w:t>6.6.1</w:t>
      </w:r>
      <w:r w:rsidRPr="000B63FD">
        <w:rPr>
          <w:lang w:eastAsia="zh-CN"/>
        </w:rPr>
        <w:tab/>
        <w:t>General</w:t>
      </w:r>
      <w:bookmarkEnd w:id="466"/>
      <w:bookmarkEnd w:id="467"/>
      <w:bookmarkEnd w:id="468"/>
      <w:bookmarkEnd w:id="469"/>
      <w:bookmarkEnd w:id="470"/>
    </w:p>
    <w:p w:rsidR="006D1B1D" w:rsidRPr="000B63FD" w:rsidRDefault="006D1B1D" w:rsidP="00BF20CD">
      <w:pPr>
        <w:rPr>
          <w:lang w:eastAsia="zh-CN"/>
        </w:rPr>
      </w:pPr>
      <w:r w:rsidRPr="000B63FD">
        <w:rPr>
          <w:lang w:eastAsia="zh-CN"/>
        </w:rPr>
        <w:t xml:space="preserve">This </w:t>
      </w:r>
      <w:r w:rsidR="00B8727C">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471" w:name="_Toc19708988"/>
      <w:bookmarkStart w:id="472" w:name="_Toc27745066"/>
      <w:bookmarkStart w:id="473" w:name="_Toc29803219"/>
      <w:bookmarkStart w:id="474" w:name="_Toc35970008"/>
      <w:bookmarkStart w:id="475" w:name="_Toc36050802"/>
      <w:r w:rsidRPr="000B63FD">
        <w:rPr>
          <w:lang w:eastAsia="zh-CN"/>
        </w:rPr>
        <w:t>6.6.2</w:t>
      </w:r>
      <w:r w:rsidRPr="000B63FD">
        <w:rPr>
          <w:lang w:eastAsia="zh-CN"/>
        </w:rPr>
        <w:tab/>
        <w:t>Feature negotiation</w:t>
      </w:r>
      <w:bookmarkEnd w:id="471"/>
      <w:bookmarkEnd w:id="472"/>
      <w:bookmarkEnd w:id="473"/>
      <w:bookmarkEnd w:id="474"/>
      <w:bookmarkEnd w:id="475"/>
    </w:p>
    <w:p w:rsidR="000D34D1" w:rsidRPr="000B63FD" w:rsidRDefault="000D34D1" w:rsidP="000D34D1">
      <w:r w:rsidRPr="000B63FD">
        <w:t>A versioning of services in the request URI shall be supported by 3GPP 5G APIs, but version upgrades shall only be applied for non-backward compatible changes or the introduction of new mandatory features.</w:t>
      </w:r>
    </w:p>
    <w:p w:rsidR="000D34D1" w:rsidRPr="000B63FD" w:rsidRDefault="000D34D1" w:rsidP="000D34D1">
      <w:pPr>
        <w:rPr>
          <w:lang w:eastAsia="zh-CN"/>
        </w:rPr>
      </w:pPr>
      <w:r w:rsidRPr="000B63FD">
        <w:rPr>
          <w:lang w:eastAsia="zh-CN"/>
        </w:rPr>
        <w:t>The following mechanism to negotiate applicable optional features shall be used by 5G APIs. This supported feature mechanism shall be applied separately for each API.</w:t>
      </w:r>
    </w:p>
    <w:p w:rsidR="000D34D1" w:rsidRPr="000B63FD" w:rsidRDefault="000D34D1" w:rsidP="000D34D1">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0D34D1" w:rsidRPr="000B63FD" w:rsidRDefault="000D34D1" w:rsidP="000D34D1">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0D34D1" w:rsidRPr="000B63FD" w:rsidRDefault="000D34D1" w:rsidP="000D34D1">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0D34D1" w:rsidRDefault="000D34D1" w:rsidP="000D34D1">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sidR="00B8727C">
        <w:rPr>
          <w:lang w:eastAsia="zh-CN"/>
        </w:rPr>
        <w:t>clause</w:t>
      </w:r>
      <w:r w:rsidRPr="000B63FD">
        <w:rPr>
          <w:lang w:eastAsia="zh-CN"/>
        </w:rPr>
        <w:t> 4.6.2 of 3GPP TS 29.501 [5]), the supported features shall also apply to those notifications.</w:t>
      </w:r>
    </w:p>
    <w:p w:rsidR="000D34D1" w:rsidRDefault="000D34D1" w:rsidP="000D34D1">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0D34D1" w:rsidRPr="000B63FD" w:rsidRDefault="000D34D1" w:rsidP="000D34D1">
      <w:pPr>
        <w:rPr>
          <w:lang w:eastAsia="zh-CN"/>
        </w:rPr>
      </w:pPr>
      <w:r w:rsidRPr="000B63FD">
        <w:rPr>
          <w:lang w:eastAsia="zh-CN"/>
        </w:rPr>
        <w:lastRenderedPageBreak/>
        <w:t>Unknown attributes and values shall be ignored by the receiving entity.</w:t>
      </w:r>
      <w:r>
        <w:rPr>
          <w:lang w:eastAsia="zh-CN"/>
        </w:rPr>
        <w:t xml:space="preserve"> Unsupported query parameters shall be handled as specified in </w:t>
      </w:r>
      <w:r w:rsidR="00B8727C">
        <w:rPr>
          <w:lang w:eastAsia="zh-CN"/>
        </w:rPr>
        <w:t>clause</w:t>
      </w:r>
      <w:r>
        <w:rPr>
          <w:lang w:eastAsia="zh-CN"/>
        </w:rPr>
        <w:t> 5.2.9.</w:t>
      </w:r>
    </w:p>
    <w:p w:rsidR="000D34D1" w:rsidRPr="000B63FD" w:rsidRDefault="000D34D1" w:rsidP="000D34D1">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0D34D1" w:rsidRPr="000B63FD" w:rsidRDefault="000D34D1" w:rsidP="000D34D1">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B46309" w:rsidRDefault="000D34D1" w:rsidP="000D34D1">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2110D7" w:rsidRPr="000B63FD" w:rsidRDefault="002110D7" w:rsidP="000D34D1">
      <w:pPr>
        <w:rPr>
          <w:lang w:eastAsia="zh-CN"/>
        </w:rPr>
      </w:pPr>
      <w:r>
        <w:rPr>
          <w:lang w:eastAsia="zh-CN"/>
        </w:rPr>
        <w:t>Specific requirements for support of Indirect Communication with Delegated Discovery are specified in clause 6.10.6.</w:t>
      </w:r>
    </w:p>
    <w:p w:rsidR="006D1B1D" w:rsidRPr="000B63FD" w:rsidRDefault="006D1B1D" w:rsidP="006D1B1D">
      <w:pPr>
        <w:pStyle w:val="Heading3"/>
      </w:pPr>
      <w:bookmarkStart w:id="476" w:name="_Toc19708989"/>
      <w:bookmarkStart w:id="477" w:name="_Toc27745067"/>
      <w:bookmarkStart w:id="478" w:name="_Toc29803220"/>
      <w:bookmarkStart w:id="479" w:name="_Toc35970009"/>
      <w:bookmarkStart w:id="480" w:name="_Toc36050803"/>
      <w:r w:rsidRPr="000B63FD">
        <w:t>6.6.</w:t>
      </w:r>
      <w:r w:rsidR="009871EB" w:rsidRPr="000B63FD">
        <w:t>3</w:t>
      </w:r>
      <w:r w:rsidRPr="000B63FD">
        <w:tab/>
        <w:t>Vendor-specific extensions</w:t>
      </w:r>
      <w:bookmarkEnd w:id="476"/>
      <w:bookmarkEnd w:id="477"/>
      <w:bookmarkEnd w:id="478"/>
      <w:bookmarkEnd w:id="479"/>
      <w:bookmarkEnd w:id="480"/>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 xml:space="preserve">However, in order to avoid duplication of member names inside a same object (see 3GPP TS 29.501 [5], </w:t>
      </w:r>
      <w:r w:rsidR="00B8727C">
        <w:t>clause</w:t>
      </w:r>
      <w:r w:rsidRPr="000B63FD">
        <w:t xml:space="preserv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Default="006D1B1D" w:rsidP="001648C6">
      <w:pPr>
        <w:pStyle w:val="PL"/>
        <w:ind w:left="1702"/>
      </w:pPr>
      <w:r w:rsidRPr="000B63FD">
        <w:t>}</w:t>
      </w:r>
    </w:p>
    <w:p w:rsidR="00823ACC" w:rsidRPr="000B63FD" w:rsidRDefault="00823ACC" w:rsidP="00823ACC">
      <w:pPr>
        <w:pStyle w:val="Heading3"/>
      </w:pPr>
      <w:bookmarkStart w:id="481" w:name="_Toc19708990"/>
      <w:bookmarkStart w:id="482" w:name="_Toc27745068"/>
      <w:bookmarkStart w:id="483" w:name="_Toc29803221"/>
      <w:bookmarkStart w:id="484" w:name="_Toc35970010"/>
      <w:bookmarkStart w:id="485" w:name="_Toc36050804"/>
      <w:r w:rsidRPr="000B63FD">
        <w:lastRenderedPageBreak/>
        <w:t>6.6.</w:t>
      </w:r>
      <w:r w:rsidR="003D4E29">
        <w:t>4</w:t>
      </w:r>
      <w:r w:rsidRPr="000B63FD">
        <w:tab/>
      </w:r>
      <w:r>
        <w:t>Extensibility for Query parameters</w:t>
      </w:r>
      <w:bookmarkEnd w:id="481"/>
      <w:bookmarkEnd w:id="482"/>
      <w:bookmarkEnd w:id="483"/>
      <w:bookmarkEnd w:id="484"/>
      <w:bookmarkEnd w:id="485"/>
    </w:p>
    <w:p w:rsidR="000D34D1" w:rsidRDefault="000D34D1" w:rsidP="000D34D1">
      <w:r>
        <w:t>New query parameters may be defined after the OpenAPI freeze of the first 3GPP release that contains an API.</w:t>
      </w:r>
    </w:p>
    <w:p w:rsidR="000D34D1" w:rsidRDefault="000D34D1" w:rsidP="000D34D1">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0D34D1" w:rsidRDefault="000D34D1" w:rsidP="000D34D1">
      <w:r>
        <w:t xml:space="preserve">Prior to using such a query parameter in an HTTP request, the NF Service Consumer should determine, if possible, whether the query parameter is supported by the NF Service Producer, using the feature negotiation mechanism specified in </w:t>
      </w:r>
      <w:r w:rsidR="00B8727C">
        <w:t>clause</w:t>
      </w:r>
      <w:r>
        <w:t> 6.6.2.</w:t>
      </w:r>
    </w:p>
    <w:p w:rsidR="000D34D1" w:rsidRDefault="000D34D1" w:rsidP="000D34D1">
      <w:pPr>
        <w:pStyle w:val="NO"/>
      </w:pPr>
      <w:r>
        <w:t>NOTE 1:</w:t>
      </w:r>
      <w:r>
        <w:tab/>
        <w:t xml:space="preserve">Not doing so could result in the NF Service Producer rejecting the request if it does not support the query parameters, see </w:t>
      </w:r>
      <w:r w:rsidR="00B8727C">
        <w:t>clause</w:t>
      </w:r>
      <w:r>
        <w:t> 5.2.9.</w:t>
      </w:r>
    </w:p>
    <w:p w:rsidR="000D34D1" w:rsidRDefault="000D34D1" w:rsidP="000D34D1">
      <w:pPr>
        <w:pStyle w:val="NO"/>
      </w:pPr>
      <w:r>
        <w:t>NOTE 2:</w:t>
      </w:r>
      <w:r>
        <w:tab/>
        <w:t>A NF Service Consumer can discover the features (and therefore the query parameters) supported by a NF Service Producer using the NRF, if the latter has registered the features it supports to the NRF.</w:t>
      </w:r>
    </w:p>
    <w:p w:rsidR="000D34D1" w:rsidRDefault="000D34D1" w:rsidP="000D34D1">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w:t>
      </w:r>
      <w:r w:rsidR="00B8727C">
        <w:rPr>
          <w:lang w:eastAsia="zh-CN"/>
        </w:rPr>
        <w:t>clause</w:t>
      </w:r>
      <w:r>
        <w:rPr>
          <w:lang w:eastAsia="zh-CN"/>
        </w:rPr>
        <w:t>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sidR="00B8727C">
        <w:rPr>
          <w:lang w:eastAsia="zh-CN"/>
        </w:rPr>
        <w:t>clause</w:t>
      </w:r>
      <w:r w:rsidRPr="00702355">
        <w:rPr>
          <w:lang w:eastAsia="zh-CN"/>
        </w:rPr>
        <w:t> 6.6.2,</w:t>
      </w:r>
      <w:r>
        <w:rPr>
          <w:lang w:eastAsia="zh-CN"/>
        </w:rPr>
        <w:t xml:space="preserve"> if supported by the API definition.</w:t>
      </w:r>
    </w:p>
    <w:p w:rsidR="000D34D1" w:rsidRDefault="000D34D1" w:rsidP="000D34D1">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0D34D1" w:rsidRDefault="000D34D1" w:rsidP="000D34D1">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0D34D1" w:rsidRDefault="000D34D1" w:rsidP="000D34D1">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823ACC" w:rsidRPr="00BB7F1F" w:rsidRDefault="000D34D1" w:rsidP="00BB7F1F">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777D75" w:rsidRPr="000B63FD" w:rsidRDefault="00777D75" w:rsidP="00777D75">
      <w:pPr>
        <w:pStyle w:val="Heading2"/>
        <w:rPr>
          <w:lang w:eastAsia="zh-CN"/>
        </w:rPr>
      </w:pPr>
      <w:bookmarkStart w:id="486" w:name="_Toc19708991"/>
      <w:bookmarkStart w:id="487" w:name="_Toc27745069"/>
      <w:bookmarkStart w:id="488" w:name="_Toc29803222"/>
      <w:bookmarkStart w:id="489" w:name="_Toc35970011"/>
      <w:bookmarkStart w:id="490" w:name="_Toc36050805"/>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486"/>
      <w:bookmarkEnd w:id="487"/>
      <w:bookmarkEnd w:id="488"/>
      <w:bookmarkEnd w:id="489"/>
      <w:bookmarkEnd w:id="490"/>
    </w:p>
    <w:p w:rsidR="006D49B6" w:rsidRPr="000B63FD" w:rsidRDefault="006D49B6" w:rsidP="00023842">
      <w:pPr>
        <w:pStyle w:val="Heading3"/>
        <w:rPr>
          <w:lang w:eastAsia="zh-CN"/>
        </w:rPr>
      </w:pPr>
      <w:bookmarkStart w:id="491" w:name="_Toc19708992"/>
      <w:bookmarkStart w:id="492" w:name="_Toc27745070"/>
      <w:bookmarkStart w:id="493" w:name="_Toc29803223"/>
      <w:bookmarkStart w:id="494" w:name="_Toc35970012"/>
      <w:bookmarkStart w:id="495" w:name="_Toc36050806"/>
      <w:r w:rsidRPr="000B63FD">
        <w:rPr>
          <w:rFonts w:hint="eastAsia"/>
          <w:lang w:eastAsia="zh-CN"/>
        </w:rPr>
        <w:t>6.7.1</w:t>
      </w:r>
      <w:r w:rsidRPr="000B63FD">
        <w:rPr>
          <w:rFonts w:hint="eastAsia"/>
          <w:lang w:eastAsia="zh-CN"/>
        </w:rPr>
        <w:tab/>
        <w:t>General</w:t>
      </w:r>
      <w:bookmarkEnd w:id="491"/>
      <w:bookmarkEnd w:id="492"/>
      <w:bookmarkEnd w:id="493"/>
      <w:bookmarkEnd w:id="494"/>
      <w:bookmarkEnd w:id="495"/>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sidR="00B8727C">
        <w:rPr>
          <w:lang w:eastAsia="zh-CN"/>
        </w:rPr>
        <w:t>clause</w:t>
      </w:r>
      <w:r w:rsidRPr="000B63FD">
        <w:rPr>
          <w:lang w:eastAsia="zh-CN"/>
        </w:rPr>
        <w:t> 6.1.4.3.</w:t>
      </w:r>
    </w:p>
    <w:p w:rsidR="006D49B6" w:rsidRPr="000B63FD" w:rsidRDefault="006D49B6" w:rsidP="00023842">
      <w:pPr>
        <w:pStyle w:val="Heading3"/>
        <w:rPr>
          <w:lang w:eastAsia="zh-CN"/>
        </w:rPr>
      </w:pPr>
      <w:bookmarkStart w:id="496" w:name="_Toc19708993"/>
      <w:bookmarkStart w:id="497" w:name="_Toc27745071"/>
      <w:bookmarkStart w:id="498" w:name="_Toc29803224"/>
      <w:bookmarkStart w:id="499" w:name="_Toc35970013"/>
      <w:bookmarkStart w:id="500" w:name="_Toc36050807"/>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496"/>
      <w:bookmarkEnd w:id="497"/>
      <w:bookmarkEnd w:id="498"/>
      <w:bookmarkEnd w:id="499"/>
      <w:bookmarkEnd w:id="500"/>
    </w:p>
    <w:p w:rsidR="006D49B6" w:rsidRPr="000B63FD" w:rsidRDefault="006D49B6" w:rsidP="006D49B6">
      <w:pPr>
        <w:rPr>
          <w:lang w:eastAsia="zh-CN"/>
        </w:rPr>
      </w:pPr>
      <w:r w:rsidRPr="000B63FD">
        <w:rPr>
          <w:rFonts w:hint="eastAsia"/>
          <w:lang w:eastAsia="zh-CN"/>
        </w:rPr>
        <w:t xml:space="preserve">As specified in </w:t>
      </w:r>
      <w:r w:rsidR="00B8727C">
        <w:rPr>
          <w:lang w:eastAsia="zh-CN"/>
        </w:rPr>
        <w:t>clause</w:t>
      </w:r>
      <w:r w:rsidRPr="000B63FD">
        <w:rPr>
          <w:lang w:eastAsia="zh-CN"/>
        </w:rPr>
        <w:t xml:space="preserv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501" w:name="_Toc19708994"/>
      <w:bookmarkStart w:id="502" w:name="_Toc27745072"/>
      <w:bookmarkStart w:id="503" w:name="_Toc29803225"/>
      <w:bookmarkStart w:id="504" w:name="_Toc35970014"/>
      <w:bookmarkStart w:id="505" w:name="_Toc36050808"/>
      <w:r w:rsidRPr="000B63FD">
        <w:rPr>
          <w:rFonts w:hint="eastAsia"/>
          <w:lang w:eastAsia="zh-CN"/>
        </w:rPr>
        <w:lastRenderedPageBreak/>
        <w:t>6.7.3</w:t>
      </w:r>
      <w:r w:rsidRPr="000B63FD">
        <w:rPr>
          <w:rFonts w:hint="eastAsia"/>
          <w:lang w:eastAsia="zh-CN"/>
        </w:rPr>
        <w:tab/>
      </w:r>
      <w:r w:rsidRPr="000B63FD">
        <w:rPr>
          <w:lang w:eastAsia="zh-CN"/>
        </w:rPr>
        <w:t>Authorization of NF service access</w:t>
      </w:r>
      <w:bookmarkEnd w:id="501"/>
      <w:bookmarkEnd w:id="502"/>
      <w:bookmarkEnd w:id="503"/>
      <w:bookmarkEnd w:id="504"/>
      <w:bookmarkEnd w:id="505"/>
    </w:p>
    <w:p w:rsidR="003D4E29" w:rsidRDefault="006D49B6" w:rsidP="006D49B6">
      <w:pPr>
        <w:rPr>
          <w:lang w:eastAsia="zh-CN"/>
        </w:rPr>
      </w:pPr>
      <w:r w:rsidRPr="000B63FD">
        <w:rPr>
          <w:rFonts w:hint="eastAsia"/>
          <w:lang w:eastAsia="zh-CN"/>
        </w:rPr>
        <w:t xml:space="preserve">As specified in </w:t>
      </w:r>
      <w:r w:rsidR="00B8727C">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003D4E29" w:rsidRPr="003D4E29">
        <w:rPr>
          <w:lang w:eastAsia="zh-CN"/>
        </w:rPr>
        <w:t xml:space="preserve"> </w:t>
      </w:r>
      <w:r w:rsidR="003D4E29">
        <w:rPr>
          <w:lang w:eastAsia="zh-CN"/>
        </w:rPr>
        <w:t>,</w:t>
      </w:r>
      <w:r w:rsidR="003D4E29" w:rsidRPr="00610375">
        <w:t xml:space="preserve"> </w:t>
      </w:r>
      <w:r w:rsidR="003D4E29" w:rsidRPr="00610375">
        <w:rPr>
          <w:lang w:eastAsia="zh-CN"/>
        </w:rPr>
        <w:t xml:space="preserve">except that there is no </w:t>
      </w:r>
      <w:r w:rsidR="003D4E29">
        <w:rPr>
          <w:lang w:eastAsia="zh-CN"/>
        </w:rPr>
        <w:t>"</w:t>
      </w:r>
      <w:r w:rsidR="003D4E29" w:rsidRPr="00610375">
        <w:rPr>
          <w:lang w:eastAsia="zh-CN"/>
        </w:rPr>
        <w:t>Authorization</w:t>
      </w:r>
      <w:r w:rsidR="003D4E29">
        <w:rPr>
          <w:lang w:eastAsia="zh-CN"/>
        </w:rPr>
        <w:t>"</w:t>
      </w:r>
      <w:r w:rsidR="003D4E29" w:rsidRPr="00610375">
        <w:rPr>
          <w:lang w:eastAsia="zh-CN"/>
        </w:rPr>
        <w:t xml:space="preserve"> HTTP request header in the access token request</w:t>
      </w:r>
      <w:r w:rsidRPr="000B63FD">
        <w:rPr>
          <w:lang w:eastAsia="zh-CN"/>
        </w:rPr>
        <w:t>.</w:t>
      </w:r>
    </w:p>
    <w:p w:rsidR="003D4E29" w:rsidRDefault="006D49B6" w:rsidP="006D49B6">
      <w:pPr>
        <w:rPr>
          <w:lang w:eastAsia="zh-CN"/>
        </w:rPr>
      </w:pPr>
      <w:r w:rsidRPr="000B63FD">
        <w:rPr>
          <w:lang w:eastAsia="zh-CN"/>
        </w:rPr>
        <w:t xml:space="preserve">The NRF shall act as the Authorization Server providing </w:t>
      </w:r>
      <w:r w:rsidR="003D4E29">
        <w:rPr>
          <w:lang w:eastAsia="zh-CN"/>
        </w:rPr>
        <w:t xml:space="preserve">"Bearer" </w:t>
      </w:r>
      <w:r w:rsidRPr="000B63FD">
        <w:rPr>
          <w:lang w:eastAsia="zh-CN"/>
        </w:rPr>
        <w:t xml:space="preserve">access tokens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 xml:space="preserve"> </w:t>
      </w:r>
      <w:r w:rsidRPr="000B63FD">
        <w:rPr>
          <w:lang w:eastAsia="zh-CN"/>
        </w:rPr>
        <w:t>to the NF service consumers to access the services provided by the NF service providers.</w:t>
      </w:r>
    </w:p>
    <w:p w:rsidR="006D49B6" w:rsidRPr="000B63FD" w:rsidRDefault="006D49B6" w:rsidP="006D49B6">
      <w:pPr>
        <w:rPr>
          <w:lang w:eastAsia="zh-CN"/>
        </w:rPr>
      </w:pPr>
      <w:r w:rsidRPr="000B63FD">
        <w:rPr>
          <w:lang w:eastAsia="zh-CN"/>
        </w:rPr>
        <w:t xml:space="preserve">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An NF service consumer shall support OAuth 2.0.</w:t>
      </w:r>
    </w:p>
    <w:p w:rsidR="003D4E29"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3D4E29" w:rsidRDefault="003D4E29" w:rsidP="00873F4D">
      <w:pPr>
        <w:rPr>
          <w:lang w:eastAsia="zh-CN"/>
        </w:rPr>
      </w:pPr>
      <w:r>
        <w:rPr>
          <w:lang w:eastAsia="zh-CN"/>
        </w:rPr>
        <w:t xml:space="preserve">When Oauth2 authorization is used, the NF service consumer shall use the token received from NRF as a "Bearer" token and include it in the Authorization header of the HTTP service requests, as described in IETF RFC 6750 [23] </w:t>
      </w:r>
      <w:r w:rsidR="00B8727C">
        <w:rPr>
          <w:lang w:eastAsia="zh-CN"/>
        </w:rPr>
        <w:t>clause</w:t>
      </w:r>
      <w:r>
        <w:rPr>
          <w:lang w:eastAsia="zh-CN"/>
        </w:rPr>
        <w:t> 2.1.</w:t>
      </w:r>
    </w:p>
    <w:p w:rsidR="003D4E29" w:rsidRDefault="00873F4D" w:rsidP="00873F4D">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3D4E29" w:rsidRDefault="00873F4D" w:rsidP="00873F4D">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p>
    <w:p w:rsidR="00873F4D" w:rsidRPr="000B63FD" w:rsidRDefault="00873F4D" w:rsidP="00873F4D">
      <w:pPr>
        <w:rPr>
          <w:lang w:eastAsia="zh-CN"/>
        </w:rPr>
      </w:pPr>
      <w:r w:rsidRPr="000B63FD">
        <w:rPr>
          <w:lang w:eastAsia="zh-CN"/>
        </w:rPr>
        <w:t>The scheme for challenge in the "WWW-Authenticate" header shall be set to "</w:t>
      </w:r>
      <w:r w:rsidR="003D4E29">
        <w:rPr>
          <w:lang w:eastAsia="zh-CN"/>
        </w:rPr>
        <w:t>Bearer</w:t>
      </w:r>
      <w:r w:rsidRPr="000B63FD">
        <w:rPr>
          <w:lang w:eastAsia="zh-CN"/>
        </w:rPr>
        <w:t>" in this case</w:t>
      </w:r>
      <w:r w:rsidR="003D4E29">
        <w:rPr>
          <w:lang w:eastAsia="zh-CN"/>
        </w:rPr>
        <w:t xml:space="preserve">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w:t>
      </w:r>
      <w:r w:rsidRPr="000B63FD">
        <w:rPr>
          <w:lang w:eastAsia="zh-CN"/>
        </w:rPr>
        <w:t>.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w:t>
      </w:r>
      <w:r w:rsidR="003D4E29">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B8727C">
      <w:pPr>
        <w:pStyle w:val="Heading3"/>
        <w:rPr>
          <w:lang w:eastAsia="zh-CN"/>
        </w:rPr>
      </w:pPr>
      <w:bookmarkStart w:id="506" w:name="_Toc19708995"/>
      <w:bookmarkStart w:id="507" w:name="_Toc27745073"/>
      <w:bookmarkStart w:id="508" w:name="_Toc29803226"/>
      <w:bookmarkStart w:id="509" w:name="_Toc35970015"/>
      <w:bookmarkStart w:id="510" w:name="_Toc36050809"/>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506"/>
      <w:bookmarkEnd w:id="507"/>
      <w:bookmarkEnd w:id="508"/>
      <w:bookmarkEnd w:id="509"/>
      <w:bookmarkEnd w:id="510"/>
    </w:p>
    <w:p w:rsidR="005D3D48" w:rsidRPr="000B63FD" w:rsidRDefault="005D3D48" w:rsidP="002534D5">
      <w:pPr>
        <w:pStyle w:val="Heading4"/>
      </w:pPr>
      <w:bookmarkStart w:id="511" w:name="_Toc19708996"/>
      <w:bookmarkStart w:id="512" w:name="_Toc27745074"/>
      <w:bookmarkStart w:id="513" w:name="_Toc29803227"/>
      <w:bookmarkStart w:id="514" w:name="_Toc35970016"/>
      <w:bookmarkStart w:id="515" w:name="_Toc36050810"/>
      <w:r w:rsidRPr="000B63FD">
        <w:rPr>
          <w:rFonts w:hint="eastAsia"/>
        </w:rPr>
        <w:t>6.7.4.1</w:t>
      </w:r>
      <w:r w:rsidRPr="000B63FD">
        <w:rPr>
          <w:rFonts w:hint="eastAsia"/>
        </w:rPr>
        <w:tab/>
        <w:t>General</w:t>
      </w:r>
      <w:bookmarkEnd w:id="511"/>
      <w:bookmarkEnd w:id="512"/>
      <w:bookmarkEnd w:id="513"/>
      <w:bookmarkEnd w:id="514"/>
      <w:bookmarkEnd w:id="515"/>
    </w:p>
    <w:p w:rsidR="005D3D48" w:rsidRPr="000B63FD" w:rsidRDefault="005D3D48" w:rsidP="005D3D48">
      <w:r w:rsidRPr="000B63FD">
        <w:rPr>
          <w:rFonts w:hint="eastAsia"/>
        </w:rPr>
        <w:t xml:space="preserve">HTTP/2 messages sent across the PLMN between the SEPPs shall follow the application layer </w:t>
      </w:r>
      <w:r w:rsidRPr="000B63FD">
        <w:t xml:space="preserve">security procedures specified in </w:t>
      </w:r>
      <w:r w:rsidR="00B8727C">
        <w:t>clause</w:t>
      </w:r>
      <w:r w:rsidRPr="000B63FD">
        <w:t xml:space="preserve"> 13.2 of 3GPP TS 33.501 [17].</w:t>
      </w:r>
    </w:p>
    <w:p w:rsidR="005D3D48" w:rsidRPr="000B63FD" w:rsidRDefault="005D3D48" w:rsidP="002534D5">
      <w:pPr>
        <w:pStyle w:val="Heading4"/>
      </w:pPr>
      <w:bookmarkStart w:id="516" w:name="_Toc19708997"/>
      <w:bookmarkStart w:id="517" w:name="_Toc27745075"/>
      <w:bookmarkStart w:id="518" w:name="_Toc29803228"/>
      <w:bookmarkStart w:id="519" w:name="_Toc35970017"/>
      <w:bookmarkStart w:id="520" w:name="_Toc36050811"/>
      <w:r w:rsidRPr="000B63FD">
        <w:rPr>
          <w:rFonts w:hint="eastAsia"/>
        </w:rPr>
        <w:t>6.7.4.2</w:t>
      </w:r>
      <w:r w:rsidRPr="000B63FD">
        <w:rPr>
          <w:rFonts w:hint="eastAsia"/>
        </w:rPr>
        <w:tab/>
      </w:r>
      <w:r w:rsidRPr="000B63FD">
        <w:t>N32 Procedures</w:t>
      </w:r>
      <w:bookmarkEnd w:id="516"/>
      <w:bookmarkEnd w:id="517"/>
      <w:bookmarkEnd w:id="518"/>
      <w:bookmarkEnd w:id="519"/>
      <w:bookmarkEnd w:id="520"/>
    </w:p>
    <w:p w:rsidR="005D3D48" w:rsidRPr="000B63FD" w:rsidRDefault="005D3D48" w:rsidP="005D3D48">
      <w:r w:rsidRPr="000B63FD">
        <w:rPr>
          <w:rFonts w:hint="eastAsia"/>
        </w:rPr>
        <w:t xml:space="preserve">As specified in </w:t>
      </w:r>
      <w:r w:rsidR="00B8727C">
        <w:t>clause</w:t>
      </w:r>
      <w:r w:rsidRPr="000B63FD">
        <w:t xml:space="preserv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lastRenderedPageBreak/>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w:t>
      </w:r>
      <w:r w:rsidR="00B8727C">
        <w:t>clause</w:t>
      </w:r>
      <w:r w:rsidRPr="000B63FD">
        <w:t xml:space="preserve"> 13.2.4 of 3GPP TS 33.501 [17].</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521" w:name="_Toc19708998"/>
      <w:bookmarkStart w:id="522" w:name="_Toc27745076"/>
      <w:bookmarkStart w:id="523" w:name="_Toc29803229"/>
      <w:bookmarkStart w:id="524" w:name="_Toc35970018"/>
      <w:bookmarkStart w:id="525" w:name="_Toc36050812"/>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521"/>
      <w:bookmarkEnd w:id="522"/>
      <w:bookmarkEnd w:id="523"/>
      <w:bookmarkEnd w:id="524"/>
      <w:bookmarkEnd w:id="525"/>
    </w:p>
    <w:p w:rsidR="00D263AB" w:rsidRPr="000B63FD" w:rsidRDefault="00D263AB" w:rsidP="00D263AB">
      <w:pPr>
        <w:pStyle w:val="Heading3"/>
        <w:rPr>
          <w:lang w:eastAsia="zh-CN"/>
        </w:rPr>
      </w:pPr>
      <w:bookmarkStart w:id="526" w:name="_Toc19708999"/>
      <w:bookmarkStart w:id="527" w:name="_Toc27745077"/>
      <w:bookmarkStart w:id="528" w:name="_Toc29803230"/>
      <w:bookmarkStart w:id="529" w:name="_Toc35970019"/>
      <w:bookmarkStart w:id="530" w:name="_Toc36050813"/>
      <w:r w:rsidRPr="000B63FD">
        <w:rPr>
          <w:lang w:eastAsia="zh-CN"/>
        </w:rPr>
        <w:t>6.8.1</w:t>
      </w:r>
      <w:r w:rsidRPr="000B63FD">
        <w:rPr>
          <w:lang w:eastAsia="zh-CN"/>
        </w:rPr>
        <w:tab/>
        <w:t>General</w:t>
      </w:r>
      <w:bookmarkEnd w:id="526"/>
      <w:bookmarkEnd w:id="527"/>
      <w:bookmarkEnd w:id="528"/>
      <w:bookmarkEnd w:id="529"/>
      <w:bookmarkEnd w:id="530"/>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 xml:space="preserve">The SMP mechanism defined in this </w:t>
      </w:r>
      <w:r w:rsidR="00B8727C">
        <w:rPr>
          <w:lang w:eastAsia="zh-CN"/>
        </w:rPr>
        <w:t>clause</w:t>
      </w:r>
      <w:r w:rsidRPr="000B63FD">
        <w:rPr>
          <w:lang w:eastAsia="zh-CN"/>
        </w:rPr>
        <w:t xml:space="preserve"> uses the "3gpp-Sbi-Message-Priority" custom HTTP header defined in </w:t>
      </w:r>
      <w:r w:rsidR="00B8727C">
        <w:rPr>
          <w:lang w:eastAsia="zh-CN"/>
        </w:rPr>
        <w:t>clause</w:t>
      </w:r>
      <w:r w:rsidRPr="000B63FD">
        <w:rPr>
          <w:lang w:eastAsia="zh-CN"/>
        </w:rPr>
        <w:t xml:space="preserv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531" w:name="_Toc19709000"/>
      <w:bookmarkStart w:id="532" w:name="_Toc27745078"/>
      <w:bookmarkStart w:id="533" w:name="_Toc29803231"/>
      <w:bookmarkStart w:id="534" w:name="_Toc35970020"/>
      <w:bookmarkStart w:id="535" w:name="_Toc36050814"/>
      <w:r w:rsidRPr="000B63FD">
        <w:rPr>
          <w:lang w:eastAsia="zh-CN"/>
        </w:rPr>
        <w:t>6.8.2</w:t>
      </w:r>
      <w:r w:rsidRPr="000B63FD">
        <w:rPr>
          <w:lang w:eastAsia="zh-CN"/>
        </w:rPr>
        <w:tab/>
        <w:t>Message level priority</w:t>
      </w:r>
      <w:bookmarkEnd w:id="531"/>
      <w:bookmarkEnd w:id="532"/>
      <w:bookmarkEnd w:id="533"/>
      <w:bookmarkEnd w:id="534"/>
      <w:bookmarkEnd w:id="535"/>
    </w:p>
    <w:p w:rsidR="00D263AB" w:rsidRPr="000B63FD" w:rsidRDefault="00D263AB" w:rsidP="00D263AB">
      <w:pPr>
        <w:rPr>
          <w:lang w:eastAsia="zh-CN"/>
        </w:rPr>
      </w:pPr>
      <w:r w:rsidRPr="000B63FD">
        <w:rPr>
          <w:lang w:eastAsia="zh-CN"/>
        </w:rPr>
        <w:t xml:space="preserve">A client, proxy and server shall use the "3gpp-Sbi-Message-Priority" value (see </w:t>
      </w:r>
      <w:r w:rsidR="00B8727C">
        <w:rPr>
          <w:lang w:eastAsia="zh-CN"/>
        </w:rPr>
        <w:t>clause</w:t>
      </w:r>
      <w:r w:rsidRPr="000B63FD">
        <w:rPr>
          <w:lang w:eastAsia="zh-CN"/>
        </w:rPr>
        <w:t xml:space="preserve"> 5.2.3.2.1) when setting or evaluating the priority of a message.</w:t>
      </w:r>
    </w:p>
    <w:p w:rsidR="00D263AB" w:rsidRPr="000B63FD" w:rsidRDefault="00D263AB" w:rsidP="00D263AB">
      <w:pPr>
        <w:rPr>
          <w:lang w:eastAsia="zh-CN"/>
        </w:rPr>
      </w:pPr>
      <w:r w:rsidRPr="000B63FD">
        <w:rPr>
          <w:lang w:eastAsia="zh-CN"/>
        </w:rPr>
        <w:t xml:space="preserve">The client shall assign the request priority by adding the "3gpp-Sbi-Message-Priority" custom HTTP header (see </w:t>
      </w:r>
      <w:r w:rsidR="00B8727C">
        <w:rPr>
          <w:lang w:eastAsia="zh-CN"/>
        </w:rPr>
        <w:t>clause</w:t>
      </w:r>
      <w:r w:rsidRPr="000B63FD">
        <w:rPr>
          <w:lang w:eastAsia="zh-CN"/>
        </w:rPr>
        <w:t xml:space="preserv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536" w:name="_Toc19709001"/>
      <w:bookmarkStart w:id="537" w:name="_Toc27745079"/>
      <w:bookmarkStart w:id="538" w:name="_Toc29803232"/>
      <w:bookmarkStart w:id="539" w:name="_Toc35970021"/>
      <w:bookmarkStart w:id="540" w:name="_Toc36050815"/>
      <w:r w:rsidRPr="000B63FD">
        <w:rPr>
          <w:lang w:eastAsia="zh-CN"/>
        </w:rPr>
        <w:t>6.8.3</w:t>
      </w:r>
      <w:r w:rsidRPr="000B63FD">
        <w:rPr>
          <w:lang w:eastAsia="zh-CN"/>
        </w:rPr>
        <w:tab/>
        <w:t>Stream priority</w:t>
      </w:r>
      <w:bookmarkEnd w:id="536"/>
      <w:bookmarkEnd w:id="537"/>
      <w:bookmarkEnd w:id="538"/>
      <w:bookmarkEnd w:id="539"/>
      <w:bookmarkEnd w:id="540"/>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lastRenderedPageBreak/>
        <w:t xml:space="preserve">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541" w:name="_Toc19709002"/>
      <w:bookmarkStart w:id="542" w:name="_Toc27745080"/>
      <w:bookmarkStart w:id="543" w:name="_Toc29803233"/>
      <w:bookmarkStart w:id="544" w:name="_Toc35970022"/>
      <w:bookmarkStart w:id="545" w:name="_Toc36050816"/>
      <w:r w:rsidRPr="000B63FD">
        <w:rPr>
          <w:lang w:eastAsia="zh-CN"/>
        </w:rPr>
        <w:t>6.8.4</w:t>
      </w:r>
      <w:r w:rsidRPr="000B63FD">
        <w:rPr>
          <w:lang w:eastAsia="zh-CN"/>
        </w:rPr>
        <w:tab/>
        <w:t>Recommendations when defining SBI Message Priorities</w:t>
      </w:r>
      <w:bookmarkEnd w:id="541"/>
      <w:bookmarkEnd w:id="542"/>
      <w:bookmarkEnd w:id="543"/>
      <w:bookmarkEnd w:id="544"/>
      <w:bookmarkEnd w:id="545"/>
    </w:p>
    <w:p w:rsidR="00641EF1" w:rsidRPr="000B63FD" w:rsidRDefault="00641EF1" w:rsidP="00641EF1">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lastRenderedPageBreak/>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546" w:name="_Toc19709003"/>
      <w:bookmarkStart w:id="547" w:name="_Toc27745081"/>
      <w:bookmarkStart w:id="548" w:name="_Toc29803234"/>
      <w:bookmarkStart w:id="549" w:name="_Toc35970023"/>
      <w:bookmarkStart w:id="550" w:name="_Toc36050817"/>
      <w:r w:rsidRPr="000B63FD">
        <w:rPr>
          <w:lang w:eastAsia="zh-CN"/>
        </w:rPr>
        <w:t>6.</w:t>
      </w:r>
      <w:r w:rsidR="00923949" w:rsidRPr="000B63FD">
        <w:rPr>
          <w:lang w:eastAsia="zh-CN"/>
        </w:rPr>
        <w:t>8</w:t>
      </w:r>
      <w:r w:rsidRPr="000B63FD">
        <w:rPr>
          <w:lang w:eastAsia="zh-CN"/>
        </w:rPr>
        <w:t>.5</w:t>
      </w:r>
      <w:r w:rsidRPr="000B63FD">
        <w:rPr>
          <w:lang w:eastAsia="zh-CN"/>
        </w:rPr>
        <w:tab/>
        <w:t>HTTP/2 client behaviour</w:t>
      </w:r>
      <w:bookmarkEnd w:id="546"/>
      <w:bookmarkEnd w:id="547"/>
      <w:bookmarkEnd w:id="548"/>
      <w:bookmarkEnd w:id="549"/>
      <w:bookmarkEnd w:id="550"/>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w:t>
      </w:r>
      <w:r w:rsidR="00B8727C">
        <w:rPr>
          <w:lang w:eastAsia="zh-CN"/>
        </w:rPr>
        <w:t>clause</w:t>
      </w:r>
      <w:r w:rsidRPr="000B63FD">
        <w:rPr>
          <w:lang w:eastAsia="zh-CN"/>
        </w:rPr>
        <w:t xml:space="preserv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551" w:name="_Toc19709004"/>
      <w:bookmarkStart w:id="552" w:name="_Toc27745082"/>
      <w:bookmarkStart w:id="553" w:name="_Toc29803235"/>
      <w:bookmarkStart w:id="554" w:name="_Toc35970024"/>
      <w:bookmarkStart w:id="555" w:name="_Toc36050818"/>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551"/>
      <w:bookmarkEnd w:id="552"/>
      <w:bookmarkEnd w:id="553"/>
      <w:bookmarkEnd w:id="554"/>
      <w:bookmarkEnd w:id="555"/>
    </w:p>
    <w:p w:rsidR="00D263AB" w:rsidRPr="000B63FD" w:rsidRDefault="00D263AB" w:rsidP="00D263AB">
      <w:pPr>
        <w:rPr>
          <w:lang w:eastAsia="zh-CN"/>
        </w:rPr>
      </w:pPr>
      <w:r w:rsidRPr="000B63FD">
        <w:rPr>
          <w:lang w:eastAsia="zh-CN"/>
        </w:rPr>
        <w:t xml:space="preserve">The server should use the "3gpp-Sbi-Message-Priority" header (see </w:t>
      </w:r>
      <w:r w:rsidR="00B8727C">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include a "3gpp-Sbi-Message-Priority" header in the response message which value is set to the response required priority level.</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556" w:name="_Toc19709005"/>
      <w:bookmarkStart w:id="557" w:name="_Toc27745083"/>
      <w:bookmarkStart w:id="558" w:name="_Toc29803236"/>
      <w:bookmarkStart w:id="559" w:name="_Toc35970025"/>
      <w:bookmarkStart w:id="560" w:name="_Toc36050819"/>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556"/>
      <w:bookmarkEnd w:id="557"/>
      <w:bookmarkEnd w:id="558"/>
      <w:bookmarkEnd w:id="559"/>
      <w:bookmarkEnd w:id="560"/>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561" w:name="_Toc19709006"/>
      <w:bookmarkStart w:id="562" w:name="_Toc27745084"/>
      <w:bookmarkStart w:id="563" w:name="_Toc29803237"/>
      <w:bookmarkStart w:id="564" w:name="_Toc35970026"/>
      <w:bookmarkStart w:id="565" w:name="_Toc36050820"/>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561"/>
      <w:bookmarkEnd w:id="562"/>
      <w:bookmarkEnd w:id="563"/>
      <w:bookmarkEnd w:id="564"/>
      <w:bookmarkEnd w:id="565"/>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653FAB" w:rsidRDefault="00653FAB" w:rsidP="00653FAB">
      <w:pPr>
        <w:pStyle w:val="Heading2"/>
        <w:rPr>
          <w:lang w:eastAsia="zh-CN"/>
        </w:rPr>
      </w:pPr>
      <w:bookmarkStart w:id="566" w:name="_Toc27745085"/>
      <w:bookmarkStart w:id="567" w:name="_Toc19709007"/>
      <w:bookmarkStart w:id="568" w:name="_Toc35970027"/>
      <w:bookmarkStart w:id="569" w:name="_Toc19709009"/>
      <w:bookmarkStart w:id="570" w:name="_Toc27745087"/>
      <w:bookmarkStart w:id="571" w:name="_Toc29803240"/>
      <w:bookmarkStart w:id="572" w:name="_Toc36050821"/>
      <w:r>
        <w:rPr>
          <w:lang w:eastAsia="zh-CN"/>
        </w:rPr>
        <w:lastRenderedPageBreak/>
        <w:t>6</w:t>
      </w:r>
      <w:r>
        <w:t>.</w:t>
      </w:r>
      <w:r>
        <w:rPr>
          <w:lang w:eastAsia="zh-CN"/>
        </w:rPr>
        <w:t>9</w:t>
      </w:r>
      <w:r>
        <w:rPr>
          <w:lang w:eastAsia="zh-CN"/>
        </w:rPr>
        <w:tab/>
        <w:t>Discovering the supported communication options</w:t>
      </w:r>
      <w:bookmarkEnd w:id="566"/>
      <w:bookmarkEnd w:id="567"/>
      <w:bookmarkEnd w:id="568"/>
      <w:bookmarkEnd w:id="572"/>
    </w:p>
    <w:p w:rsidR="00653FAB" w:rsidRDefault="00653FAB" w:rsidP="00653FAB">
      <w:pPr>
        <w:pStyle w:val="Heading3"/>
        <w:rPr>
          <w:lang w:eastAsia="zh-CN"/>
        </w:rPr>
      </w:pPr>
      <w:bookmarkStart w:id="573" w:name="_Toc27745086"/>
      <w:bookmarkStart w:id="574" w:name="_Toc19709008"/>
      <w:bookmarkStart w:id="575" w:name="_Toc35970028"/>
      <w:bookmarkStart w:id="576" w:name="_Toc36050822"/>
      <w:r>
        <w:rPr>
          <w:lang w:eastAsia="zh-CN"/>
        </w:rPr>
        <w:t>6.9.1</w:t>
      </w:r>
      <w:r>
        <w:rPr>
          <w:lang w:eastAsia="zh-CN"/>
        </w:rPr>
        <w:tab/>
        <w:t>General</w:t>
      </w:r>
      <w:bookmarkEnd w:id="573"/>
      <w:bookmarkEnd w:id="574"/>
      <w:bookmarkEnd w:id="575"/>
      <w:bookmarkEnd w:id="576"/>
    </w:p>
    <w:p w:rsidR="00653FAB" w:rsidRDefault="00653FAB" w:rsidP="00653FAB">
      <w:pPr>
        <w:rPr>
          <w:lang w:val="en-US"/>
        </w:rPr>
      </w:pPr>
      <w:r>
        <w:rPr>
          <w:lang w:val="en-US"/>
        </w:rPr>
        <w:t>The OPTIONS method, as described in clause 4.3.7 of IETF RFC 7231 [11], may be used by a NF Service Consumer to determine the communication options supported by a NF Service Producer for a target resource.</w:t>
      </w:r>
    </w:p>
    <w:p w:rsidR="00653FAB" w:rsidRDefault="00653FAB" w:rsidP="00653FAB">
      <w:pPr>
        <w:rPr>
          <w:lang w:val="en-US"/>
        </w:rPr>
      </w:pPr>
      <w:r>
        <w:rPr>
          <w:lang w:val="en-US"/>
        </w:rPr>
        <w:t>Clause 6.9.2.1 describes example communication options that may be discovered using the OPTIONS method.</w:t>
      </w:r>
    </w:p>
    <w:p w:rsidR="00653FAB" w:rsidRDefault="00653FAB" w:rsidP="00653FAB">
      <w:pPr>
        <w:rPr>
          <w:lang w:val="en-US"/>
        </w:rPr>
      </w:pPr>
      <w:r>
        <w:rPr>
          <w:lang w:val="en-US"/>
        </w:rPr>
        <w:t>The Accept-Encoding header, as described in clause 5.3.4 of IETF RFC 7231 [11], may be used by a NF Service Producer to determine the communication options supported by a NF Service Consumer.</w:t>
      </w:r>
    </w:p>
    <w:p w:rsidR="00653FAB" w:rsidRDefault="00653FAB" w:rsidP="00653FAB">
      <w:pPr>
        <w:rPr>
          <w:lang w:val="en-US"/>
        </w:rPr>
      </w:pPr>
      <w:r>
        <w:rPr>
          <w:lang w:val="en-US"/>
        </w:rPr>
        <w:t>Clause 6.9.2.2 describes example communication options that may be discovered using the Accept-Encoding header.</w:t>
      </w:r>
    </w:p>
    <w:p w:rsidR="00170CE8" w:rsidRPr="000B63FD" w:rsidRDefault="00170CE8" w:rsidP="00170CE8">
      <w:pPr>
        <w:pStyle w:val="Heading3"/>
        <w:rPr>
          <w:lang w:eastAsia="zh-CN"/>
        </w:rPr>
      </w:pPr>
      <w:bookmarkStart w:id="577" w:name="_Toc35970029"/>
      <w:bookmarkStart w:id="578" w:name="_Toc36050823"/>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569"/>
      <w:bookmarkEnd w:id="570"/>
      <w:bookmarkEnd w:id="571"/>
      <w:bookmarkEnd w:id="577"/>
      <w:bookmarkEnd w:id="578"/>
    </w:p>
    <w:p w:rsidR="00170CE8" w:rsidRPr="00925228" w:rsidRDefault="00170CE8" w:rsidP="00170CE8">
      <w:pPr>
        <w:pStyle w:val="Heading4"/>
        <w:rPr>
          <w:lang w:val="en-US"/>
        </w:rPr>
      </w:pPr>
      <w:bookmarkStart w:id="579" w:name="_Toc19709010"/>
      <w:bookmarkStart w:id="580" w:name="_Toc27745088"/>
      <w:bookmarkStart w:id="581" w:name="_Toc29803241"/>
      <w:bookmarkStart w:id="582" w:name="_Toc35970030"/>
      <w:bookmarkStart w:id="583" w:name="_Toc36050824"/>
      <w:r>
        <w:rPr>
          <w:lang w:val="en-US"/>
        </w:rPr>
        <w:t>6.9</w:t>
      </w:r>
      <w:r w:rsidRPr="00925228">
        <w:rPr>
          <w:lang w:val="en-US"/>
        </w:rPr>
        <w:t>.</w:t>
      </w:r>
      <w:r>
        <w:rPr>
          <w:lang w:val="en-US"/>
        </w:rPr>
        <w:t>2.</w:t>
      </w:r>
      <w:r w:rsidR="00653FAB">
        <w:rPr>
          <w:lang w:val="en-US"/>
        </w:rPr>
        <w:t>1</w:t>
      </w:r>
      <w:r w:rsidRPr="00925228">
        <w:rPr>
          <w:lang w:val="en-US"/>
        </w:rPr>
        <w:tab/>
        <w:t>Content-encodings supported in HTTP requests</w:t>
      </w:r>
      <w:bookmarkEnd w:id="579"/>
      <w:bookmarkEnd w:id="580"/>
      <w:bookmarkEnd w:id="581"/>
      <w:bookmarkEnd w:id="582"/>
      <w:bookmarkEnd w:id="583"/>
    </w:p>
    <w:p w:rsidR="00170CE8" w:rsidRDefault="00170CE8" w:rsidP="00170CE8">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w:t>
      </w:r>
      <w:r w:rsidR="004951C1">
        <w:t>34</w:t>
      </w:r>
      <w:r>
        <w:t>]) may be supported to optimally reduce the payload size of HTTP requests in this case.</w:t>
      </w:r>
    </w:p>
    <w:p w:rsidR="00170CE8" w:rsidRDefault="00170CE8" w:rsidP="00170CE8">
      <w:pPr>
        <w:rPr>
          <w:lang w:val="en-US"/>
        </w:rPr>
      </w:pPr>
      <w:r>
        <w:rPr>
          <w:lang w:val="en-US"/>
        </w:rPr>
        <w:t>A NF Service Consumer may determine the content-encodings supported by the NF Service Producer in HTTP requests targeting a particular resource by:</w:t>
      </w:r>
    </w:p>
    <w:p w:rsidR="00170CE8" w:rsidRDefault="00170CE8" w:rsidP="00170CE8">
      <w:pPr>
        <w:pStyle w:val="B1"/>
        <w:rPr>
          <w:lang w:val="en-US"/>
        </w:rPr>
      </w:pPr>
      <w:r>
        <w:rPr>
          <w:lang w:val="en-US"/>
        </w:rPr>
        <w:t>-</w:t>
      </w:r>
      <w:r>
        <w:rPr>
          <w:lang w:val="en-US"/>
        </w:rPr>
        <w:tab/>
        <w:t>sending an HTTP OPTIONS request targeting the resource of the NF Service Producer; and/or</w:t>
      </w:r>
    </w:p>
    <w:p w:rsidR="00170CE8" w:rsidRDefault="00170CE8" w:rsidP="00170CE8">
      <w:pPr>
        <w:pStyle w:val="B1"/>
        <w:rPr>
          <w:lang w:val="en-US"/>
        </w:rPr>
      </w:pPr>
      <w:r>
        <w:rPr>
          <w:lang w:val="en-US"/>
        </w:rPr>
        <w:t>-</w:t>
      </w:r>
      <w:r>
        <w:rPr>
          <w:lang w:val="en-US"/>
        </w:rPr>
        <w:tab/>
        <w:t>receiving an "Accept-Encoding" header in HTTP responses from the NF Service Producer for requests targeting the resource.</w:t>
      </w:r>
    </w:p>
    <w:p w:rsidR="00170CE8" w:rsidRDefault="00170CE8" w:rsidP="00170CE8">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w:t>
      </w:r>
      <w:r w:rsidR="004951C1">
        <w:t>34</w:t>
      </w:r>
      <w:r>
        <w:t>]</w:t>
      </w:r>
      <w:r>
        <w:rPr>
          <w:lang w:val="en-US"/>
        </w:rPr>
        <w:t>) are supported in HTTP requests targeting the resource.</w:t>
      </w:r>
    </w:p>
    <w:p w:rsidR="00170CE8" w:rsidRDefault="00170CE8" w:rsidP="00170CE8">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w:t>
      </w:r>
      <w:r w:rsidR="00B8727C">
        <w:rPr>
          <w:lang w:val="en-US"/>
        </w:rPr>
        <w:t>clause</w:t>
      </w:r>
      <w:r>
        <w:rPr>
          <w:lang w:val="en-US"/>
        </w:rPr>
        <w:t xml:space="preserve"> 3 of </w:t>
      </w:r>
      <w:r w:rsidRPr="002857AD">
        <w:rPr>
          <w:lang w:val="en-US"/>
        </w:rPr>
        <w:t>IETF RFC 7</w:t>
      </w:r>
      <w:r>
        <w:rPr>
          <w:lang w:val="en-US"/>
        </w:rPr>
        <w:t>694</w:t>
      </w:r>
      <w:r w:rsidRPr="002857AD">
        <w:rPr>
          <w:lang w:val="en-US"/>
        </w:rPr>
        <w:t> </w:t>
      </w:r>
      <w:r>
        <w:rPr>
          <w:lang w:val="en-US"/>
        </w:rPr>
        <w:t>[33].</w:t>
      </w:r>
    </w:p>
    <w:p w:rsidR="00170CE8" w:rsidRDefault="00170CE8" w:rsidP="00BF20CD">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w:t>
      </w:r>
      <w:r w:rsidR="004951C1">
        <w:t>34</w:t>
      </w:r>
      <w:r>
        <w:t>]</w:t>
      </w:r>
      <w:r>
        <w:rPr>
          <w:lang w:val="en-US"/>
        </w:rPr>
        <w:t>), are supported in HTTP requests targeting the resource, to optimize future interactions, e.g. when the request payload was big enough to justify use of a compression coding but the client did not do so.</w:t>
      </w:r>
    </w:p>
    <w:p w:rsidR="00653FAB" w:rsidRDefault="00653FAB" w:rsidP="00653FAB">
      <w:pPr>
        <w:pStyle w:val="Heading4"/>
        <w:rPr>
          <w:lang w:val="en-US"/>
        </w:rPr>
      </w:pPr>
      <w:bookmarkStart w:id="584" w:name="_Toc35970031"/>
      <w:bookmarkStart w:id="585" w:name="_Toc36050825"/>
      <w:r>
        <w:rPr>
          <w:lang w:val="en-US"/>
        </w:rPr>
        <w:t>6.9.2.2</w:t>
      </w:r>
      <w:r>
        <w:rPr>
          <w:lang w:val="en-US"/>
        </w:rPr>
        <w:tab/>
        <w:t>Content-encodings supported in HTTP responses</w:t>
      </w:r>
      <w:bookmarkEnd w:id="584"/>
      <w:bookmarkEnd w:id="585"/>
    </w:p>
    <w:p w:rsidR="00653FAB" w:rsidRDefault="00653FAB" w:rsidP="00653FAB">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 xml:space="preserve">Gzip coding (see IETF RFC 1952 [34]) may be supported to optimally reduce the payload size of HTTP responses in this case (see </w:t>
      </w:r>
      <w:r w:rsidR="00AA2639">
        <w:t>"</w:t>
      </w:r>
      <w:r>
        <w:t>Content-Encoding</w:t>
      </w:r>
      <w:r w:rsidR="00AA2639">
        <w:t>"</w:t>
      </w:r>
      <w:r>
        <w:t xml:space="preserve"> header in Table 5.2.2.2-2).</w:t>
      </w:r>
    </w:p>
    <w:p w:rsidR="00653FAB" w:rsidRDefault="00653FAB" w:rsidP="00653FAB">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Pr>
          <w:lang w:val="en-US"/>
        </w:rPr>
        <w:t>clause 5.3.4 of IETF RFC 7231 [11]</w:t>
      </w:r>
      <w:r>
        <w:t>.</w:t>
      </w:r>
    </w:p>
    <w:p w:rsidR="00653FAB" w:rsidRDefault="00653FAB" w:rsidP="00BF20CD">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rsidR="00D36D8E" w:rsidRPr="000B63FD" w:rsidRDefault="00D36D8E" w:rsidP="00D36D8E">
      <w:pPr>
        <w:pStyle w:val="Heading2"/>
        <w:rPr>
          <w:lang w:eastAsia="zh-CN"/>
        </w:rPr>
      </w:pPr>
      <w:bookmarkStart w:id="586" w:name="_Toc19709011"/>
      <w:bookmarkStart w:id="587" w:name="_Toc27745089"/>
      <w:bookmarkStart w:id="588" w:name="_Toc29803242"/>
      <w:bookmarkStart w:id="589" w:name="_Toc35970032"/>
      <w:bookmarkStart w:id="590" w:name="_Toc36050826"/>
      <w:r w:rsidRPr="000B63FD">
        <w:rPr>
          <w:rFonts w:hint="eastAsia"/>
          <w:lang w:eastAsia="zh-CN"/>
        </w:rPr>
        <w:lastRenderedPageBreak/>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586"/>
      <w:bookmarkEnd w:id="587"/>
      <w:bookmarkEnd w:id="588"/>
      <w:bookmarkEnd w:id="589"/>
      <w:bookmarkEnd w:id="590"/>
    </w:p>
    <w:p w:rsidR="00D36D8E" w:rsidRPr="000B63FD" w:rsidRDefault="00D36D8E" w:rsidP="00D36D8E">
      <w:pPr>
        <w:pStyle w:val="Heading3"/>
        <w:rPr>
          <w:lang w:eastAsia="zh-CN"/>
        </w:rPr>
      </w:pPr>
      <w:bookmarkStart w:id="591" w:name="_Toc19709012"/>
      <w:bookmarkStart w:id="592" w:name="_Toc27745090"/>
      <w:bookmarkStart w:id="593" w:name="_Toc29803243"/>
      <w:bookmarkStart w:id="594" w:name="_Toc35970033"/>
      <w:bookmarkStart w:id="595" w:name="_Toc36050827"/>
      <w:r>
        <w:rPr>
          <w:lang w:eastAsia="zh-CN"/>
        </w:rPr>
        <w:t>6.10</w:t>
      </w:r>
      <w:r w:rsidRPr="000B63FD">
        <w:rPr>
          <w:lang w:eastAsia="zh-CN"/>
        </w:rPr>
        <w:t>.1</w:t>
      </w:r>
      <w:r w:rsidRPr="000B63FD">
        <w:rPr>
          <w:lang w:eastAsia="zh-CN"/>
        </w:rPr>
        <w:tab/>
        <w:t>General</w:t>
      </w:r>
      <w:bookmarkEnd w:id="591"/>
      <w:bookmarkEnd w:id="592"/>
      <w:bookmarkEnd w:id="593"/>
      <w:bookmarkEnd w:id="594"/>
      <w:bookmarkEnd w:id="595"/>
    </w:p>
    <w:p w:rsidR="0009299B" w:rsidRPr="00E5236A" w:rsidRDefault="0009299B" w:rsidP="0009299B">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rsidR="00292012" w:rsidRDefault="0009299B" w:rsidP="0009299B">
      <w:pPr>
        <w:rPr>
          <w:lang w:val="en-US" w:eastAsia="zh-CN"/>
        </w:rPr>
      </w:pPr>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sidR="00292012">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A2639">
        <w:rPr>
          <w:lang w:val="en-US" w:eastAsia="zh-CN"/>
        </w:rPr>
        <w:t>Clause</w:t>
      </w:r>
      <w:r w:rsidR="00292012">
        <w:rPr>
          <w:lang w:val="en-US" w:eastAsia="zh-CN"/>
        </w:rPr>
        <w:t xml:space="preserve"> 6.10.2A.</w:t>
      </w:r>
    </w:p>
    <w:p w:rsidR="0009299B" w:rsidRPr="00E5236A" w:rsidRDefault="0009299B" w:rsidP="0009299B">
      <w:pPr>
        <w:keepLines/>
        <w:ind w:left="1135" w:hanging="851"/>
        <w:rPr>
          <w:lang w:val="en-US" w:eastAsia="zh-CN"/>
        </w:rPr>
      </w:pPr>
      <w:bookmarkStart w:id="596" w:name="_Toc19709013"/>
      <w:bookmarkStart w:id="597" w:name="_Toc27745091"/>
      <w:bookmarkStart w:id="598" w:name="_Toc29803244"/>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rsidR="00626AB4" w:rsidRDefault="0009299B" w:rsidP="00626AB4">
      <w:r w:rsidRPr="00E5236A">
        <w:t xml:space="preserve">Indirect Communication </w:t>
      </w:r>
      <w:r>
        <w:t xml:space="preserve">models </w:t>
      </w:r>
      <w:r w:rsidRPr="00E5236A">
        <w:t>shall support the same level of security as Direct Communication</w:t>
      </w:r>
      <w:r>
        <w:t xml:space="preserve"> ones</w:t>
      </w:r>
      <w:r w:rsidRPr="00E5236A">
        <w:t>.</w:t>
      </w:r>
      <w:r w:rsidR="00626AB4">
        <w:t xml:space="preserve"> Security requirements for Indirect Communications are specified in clause 5.9.2.4 of </w:t>
      </w:r>
      <w:r w:rsidR="00626AB4" w:rsidRPr="000B63FD">
        <w:t>3GPP TS 33.501 [17]</w:t>
      </w:r>
      <w:r w:rsidR="00626AB4">
        <w:t>.</w:t>
      </w:r>
      <w:r w:rsidR="00626AB4" w:rsidRPr="003E51D8">
        <w:t xml:space="preserve"> </w:t>
      </w:r>
      <w:r w:rsidR="00626AB4">
        <w:t xml:space="preserve">TLS shall be used between the SCP and NFs, </w:t>
      </w:r>
      <w:r w:rsidR="00626AB4" w:rsidRPr="000B63FD">
        <w:t>if network security is not provided by other means</w:t>
      </w:r>
      <w:r w:rsidR="00626AB4">
        <w:t xml:space="preserve">. When co-located, the NF and </w:t>
      </w:r>
      <w:r>
        <w:t>associated</w:t>
      </w:r>
      <w:r w:rsidR="00626AB4">
        <w:t xml:space="preserve"> SCP may interact using HTTP.</w:t>
      </w:r>
    </w:p>
    <w:p w:rsidR="00D36D8E" w:rsidRDefault="00D36D8E" w:rsidP="00D36D8E">
      <w:pPr>
        <w:pStyle w:val="Heading3"/>
        <w:rPr>
          <w:lang w:eastAsia="zh-CN"/>
        </w:rPr>
      </w:pPr>
      <w:bookmarkStart w:id="599" w:name="_Toc35970034"/>
      <w:bookmarkStart w:id="600" w:name="_Toc36050828"/>
      <w:r>
        <w:rPr>
          <w:lang w:eastAsia="zh-CN"/>
        </w:rPr>
        <w:t>6.10</w:t>
      </w:r>
      <w:r w:rsidRPr="000B63FD">
        <w:rPr>
          <w:lang w:eastAsia="zh-CN"/>
        </w:rPr>
        <w:t>.</w:t>
      </w:r>
      <w:r>
        <w:rPr>
          <w:lang w:eastAsia="zh-CN"/>
        </w:rPr>
        <w:t>2</w:t>
      </w:r>
      <w:r w:rsidRPr="000B63FD">
        <w:rPr>
          <w:lang w:eastAsia="zh-CN"/>
        </w:rPr>
        <w:tab/>
      </w:r>
      <w:bookmarkEnd w:id="596"/>
      <w:bookmarkEnd w:id="597"/>
      <w:bookmarkEnd w:id="598"/>
      <w:r w:rsidR="00292012">
        <w:rPr>
          <w:rFonts w:hint="eastAsia"/>
          <w:lang w:eastAsia="zh-CN"/>
        </w:rPr>
        <w:t>Routing Mechanism</w:t>
      </w:r>
      <w:r w:rsidR="0009299B">
        <w:rPr>
          <w:lang w:eastAsia="zh-CN"/>
        </w:rPr>
        <w:t>s</w:t>
      </w:r>
      <w:r w:rsidR="00292012">
        <w:rPr>
          <w:rFonts w:hint="eastAsia"/>
          <w:lang w:eastAsia="zh-CN"/>
        </w:rPr>
        <w:t xml:space="preserve"> with SCP</w:t>
      </w:r>
      <w:r w:rsidR="00292012">
        <w:rPr>
          <w:lang w:eastAsia="zh-CN"/>
        </w:rPr>
        <w:t xml:space="preserve"> Known to the NF</w:t>
      </w:r>
      <w:bookmarkEnd w:id="599"/>
      <w:bookmarkEnd w:id="600"/>
    </w:p>
    <w:p w:rsidR="00292012" w:rsidRDefault="00292012" w:rsidP="00292012">
      <w:pPr>
        <w:pStyle w:val="Heading4"/>
        <w:rPr>
          <w:lang w:val="en-US" w:eastAsia="zh-CN"/>
        </w:rPr>
      </w:pPr>
      <w:bookmarkStart w:id="601" w:name="_Toc19709014"/>
      <w:bookmarkStart w:id="602" w:name="_Toc27745092"/>
      <w:bookmarkStart w:id="603" w:name="_Toc29803245"/>
      <w:bookmarkStart w:id="604" w:name="_Toc35970035"/>
      <w:bookmarkStart w:id="605" w:name="_Toc19709016"/>
      <w:bookmarkStart w:id="606" w:name="_Toc27745094"/>
      <w:bookmarkStart w:id="607" w:name="_Toc29803247"/>
      <w:bookmarkStart w:id="608" w:name="_Toc3605082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601"/>
      <w:bookmarkEnd w:id="602"/>
      <w:bookmarkEnd w:id="603"/>
      <w:bookmarkEnd w:id="604"/>
      <w:bookmarkEnd w:id="608"/>
    </w:p>
    <w:p w:rsidR="00292012" w:rsidRDefault="00292012" w:rsidP="00292012">
      <w:pPr>
        <w:rPr>
          <w:lang w:val="en-US" w:eastAsia="zh-CN"/>
        </w:rPr>
      </w:pPr>
      <w:r>
        <w:rPr>
          <w:lang w:val="en-US" w:eastAsia="zh-CN"/>
        </w:rPr>
        <w:t>The routing mechanisms specified in clause 6.1 shall apply for Indirect Communication</w:t>
      </w:r>
      <w:r w:rsidR="003E2A78">
        <w:rPr>
          <w:lang w:val="en-US" w:eastAsia="zh-CN"/>
        </w:rPr>
        <w:t xml:space="preserve"> models</w:t>
      </w:r>
      <w:r>
        <w:rPr>
          <w:lang w:val="en-US" w:eastAsia="zh-CN"/>
        </w:rPr>
        <w:t xml:space="preserve"> with the additions or modifications specified in this clause.  This routing mechanism shall be used when TLS is used between the NF and the SCP.  This routing mechanism may also be used when TLS is not used, i.e., when network security is provided by other means.</w:t>
      </w:r>
    </w:p>
    <w:p w:rsidR="00292012" w:rsidRDefault="00292012" w:rsidP="00292012">
      <w:pPr>
        <w:pStyle w:val="Heading4"/>
        <w:rPr>
          <w:lang w:eastAsia="zh-CN"/>
        </w:rPr>
      </w:pPr>
      <w:bookmarkStart w:id="609" w:name="_Toc19709015"/>
      <w:bookmarkStart w:id="610" w:name="_Toc27745093"/>
      <w:bookmarkStart w:id="611" w:name="_Toc29803246"/>
      <w:bookmarkStart w:id="612" w:name="_Toc35970036"/>
      <w:bookmarkStart w:id="613" w:name="_Toc3605083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609"/>
      <w:bookmarkEnd w:id="610"/>
      <w:bookmarkEnd w:id="611"/>
      <w:bookmarkEnd w:id="612"/>
      <w:bookmarkEnd w:id="613"/>
    </w:p>
    <w:p w:rsidR="00292012" w:rsidRDefault="00292012" w:rsidP="00292012">
      <w:pPr>
        <w:rPr>
          <w:lang w:eastAsia="zh-CN"/>
        </w:rPr>
      </w:pPr>
      <w:r>
        <w:rPr>
          <w:lang w:val="en-US" w:eastAsia="zh-CN"/>
        </w:rPr>
        <w:t>Separate HTTP(S) connections shall be set up between the HTTP client and the SCP, and between the SCP and the HTTP server. H</w:t>
      </w:r>
      <w:r>
        <w:rPr>
          <w:lang w:eastAsia="zh-CN"/>
        </w:rPr>
        <w:t>TTP CONNECT requests shall not be used for Indirect Communication</w:t>
      </w:r>
      <w:r w:rsidR="003E2A78">
        <w:rPr>
          <w:lang w:val="en-US" w:eastAsia="zh-CN"/>
        </w:rPr>
        <w:t xml:space="preserve"> models</w:t>
      </w:r>
      <w:r>
        <w:rPr>
          <w:lang w:eastAsia="zh-CN"/>
        </w:rPr>
        <w:t>.</w:t>
      </w:r>
    </w:p>
    <w:p w:rsidR="00292012" w:rsidRDefault="003E2A78" w:rsidP="00292012">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rsidR="00D36D8E" w:rsidRDefault="00D36D8E" w:rsidP="00B8727C">
      <w:pPr>
        <w:pStyle w:val="Heading4"/>
        <w:rPr>
          <w:lang w:val="en-US" w:eastAsia="zh-CN"/>
        </w:rPr>
      </w:pPr>
      <w:bookmarkStart w:id="614" w:name="_Toc35970037"/>
      <w:bookmarkStart w:id="615" w:name="_Toc36050831"/>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3</w:t>
      </w:r>
      <w:r>
        <w:rPr>
          <w:rFonts w:hint="eastAsia"/>
          <w:lang w:val="en-US" w:eastAsia="zh-CN"/>
        </w:rPr>
        <w:tab/>
      </w:r>
      <w:r w:rsidRPr="00AF5079">
        <w:rPr>
          <w:lang w:val="en-US" w:eastAsia="zh-CN"/>
        </w:rPr>
        <w:t>Connecting inbound</w:t>
      </w:r>
      <w:bookmarkEnd w:id="605"/>
      <w:bookmarkEnd w:id="606"/>
      <w:bookmarkEnd w:id="607"/>
      <w:bookmarkEnd w:id="614"/>
      <w:bookmarkEnd w:id="615"/>
    </w:p>
    <w:p w:rsidR="003E2A78" w:rsidRPr="00522AB6" w:rsidRDefault="003E2A78" w:rsidP="003E2A78">
      <w:pPr>
        <w:rPr>
          <w:lang w:val="en-US"/>
        </w:rPr>
      </w:pPr>
      <w:bookmarkStart w:id="616" w:name="_Toc19709017"/>
      <w:bookmarkStart w:id="617" w:name="_Toc27745095"/>
      <w:bookmarkStart w:id="618"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rsidR="003E2A78" w:rsidRPr="00522AB6" w:rsidRDefault="003E2A78" w:rsidP="003E2A78">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rsidR="00D36D8E" w:rsidRDefault="00D36D8E" w:rsidP="00D36D8E">
      <w:pPr>
        <w:pStyle w:val="Heading4"/>
        <w:rPr>
          <w:lang w:val="en-US" w:eastAsia="zh-CN"/>
        </w:rPr>
      </w:pPr>
      <w:bookmarkStart w:id="619" w:name="_Toc35970038"/>
      <w:bookmarkStart w:id="620" w:name="_Toc36050832"/>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4</w:t>
      </w:r>
      <w:r>
        <w:rPr>
          <w:rFonts w:hint="eastAsia"/>
          <w:lang w:val="en-US" w:eastAsia="zh-CN"/>
        </w:rPr>
        <w:tab/>
      </w:r>
      <w:r w:rsidRPr="000B63FD">
        <w:rPr>
          <w:lang w:val="en-US"/>
        </w:rPr>
        <w:t>Pseudo-header setting</w:t>
      </w:r>
      <w:bookmarkEnd w:id="616"/>
      <w:bookmarkEnd w:id="617"/>
      <w:bookmarkEnd w:id="618"/>
      <w:bookmarkEnd w:id="619"/>
      <w:bookmarkEnd w:id="620"/>
    </w:p>
    <w:p w:rsidR="00633F55" w:rsidRDefault="00633F55" w:rsidP="00633F55">
      <w:pPr>
        <w:rPr>
          <w:lang w:val="en-US" w:eastAsia="zh-CN"/>
        </w:rPr>
      </w:pPr>
      <w:bookmarkStart w:id="621" w:name="_Toc27745097"/>
      <w:bookmarkStart w:id="622" w:name="_Toc29803249"/>
      <w:bookmarkStart w:id="623" w:name="_Toc19709019"/>
      <w:r>
        <w:rPr>
          <w:lang w:val="en-US" w:eastAsia="zh-CN"/>
        </w:rPr>
        <w:t xml:space="preserve">For Indirect </w:t>
      </w:r>
      <w:r w:rsidR="003E2A78" w:rsidRPr="00522AB6">
        <w:rPr>
          <w:lang w:val="en-US" w:eastAsia="zh-CN"/>
        </w:rPr>
        <w:t>Communication</w:t>
      </w:r>
      <w:r w:rsidR="003E2A78">
        <w:rPr>
          <w:lang w:val="en-US" w:eastAsia="zh-CN"/>
        </w:rPr>
        <w:t>s</w:t>
      </w:r>
      <w:r>
        <w:rPr>
          <w:lang w:val="en-US" w:eastAsia="zh-CN"/>
        </w:rPr>
        <w:t xml:space="preserve">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rsidR="00292012" w:rsidRDefault="00292012" w:rsidP="00292012">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rsidR="00292012" w:rsidRDefault="00292012" w:rsidP="00292012">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rsidR="00633F55" w:rsidRDefault="00633F55" w:rsidP="00633F55">
      <w:pPr>
        <w:pStyle w:val="B1"/>
      </w:pPr>
      <w:r w:rsidRPr="000B63FD">
        <w:rPr>
          <w:lang w:val="en-US"/>
        </w:rPr>
        <w:lastRenderedPageBreak/>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rsidR="00633F55" w:rsidRDefault="00633F55" w:rsidP="00633F55">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p>
    <w:p w:rsidR="00633F55" w:rsidRPr="003A27A4" w:rsidRDefault="003E2A78" w:rsidP="00633F55">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rsidR="00633F55" w:rsidRDefault="00633F55" w:rsidP="00633F55">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003E2A78" w:rsidRPr="003E2A78">
        <w:rPr>
          <w:lang w:val="en-US"/>
        </w:rPr>
        <w:t xml:space="preserve"> </w:t>
      </w:r>
      <w:r w:rsidR="003E2A78" w:rsidRPr="00522AB6">
        <w:rPr>
          <w:lang w:val="en-US"/>
        </w:rPr>
        <w:t>2.</w:t>
      </w:r>
      <w:r w:rsidR="003E2A78">
        <w:rPr>
          <w:lang w:val="en-US"/>
        </w:rPr>
        <w:t>5</w:t>
      </w:r>
      <w:r>
        <w:rPr>
          <w:lang w:val="en-US"/>
        </w:rPr>
        <w:t>).</w:t>
      </w:r>
    </w:p>
    <w:p w:rsidR="00633F55" w:rsidRDefault="00633F55" w:rsidP="00633F55">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rsidR="00633F55" w:rsidRDefault="00633F55" w:rsidP="00633F55">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rsidR="00633F55" w:rsidRDefault="00633F55" w:rsidP="00633F55">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rsidR="00633F55" w:rsidRDefault="00633F55" w:rsidP="00633F55">
      <w:pPr>
        <w:pStyle w:val="B1"/>
        <w:rPr>
          <w:lang w:val="en-US" w:eastAsia="zh-CN"/>
        </w:rPr>
      </w:pPr>
      <w:r>
        <w:rPr>
          <w:lang w:val="en-US" w:eastAsia="zh-CN"/>
        </w:rPr>
        <w:t>-</w:t>
      </w:r>
      <w:r>
        <w:rPr>
          <w:lang w:val="en-US" w:eastAsia="zh-CN"/>
        </w:rPr>
        <w:tab/>
        <w:t>the SCP shall remove the cache key query parameter, if this parameter was received in the request.</w:t>
      </w:r>
    </w:p>
    <w:p w:rsidR="00633F55" w:rsidRDefault="00633F55" w:rsidP="00633F55">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hyperlink r:id="rId15" w:history="1">
        <w:r w:rsidRPr="008429ED">
          <w:rPr>
            <w:rStyle w:val="Hyperlink"/>
          </w:rPr>
          <w:t>https://example.com/a/b/c/nudm-sdm/v1/{supi}/nssai</w:t>
        </w:r>
      </w:hyperlink>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rsidR="00633F55" w:rsidRDefault="00633F55" w:rsidP="00633F55">
      <w:pPr>
        <w:pStyle w:val="B2"/>
        <w:rPr>
          <w:lang w:val="en-US"/>
        </w:rPr>
      </w:pPr>
      <w:r>
        <w:t>-</w:t>
      </w:r>
      <w:r>
        <w:tab/>
        <w:t xml:space="preserve">the NF service consumer shall send the request "GET </w:t>
      </w:r>
      <w:hyperlink r:id="rId16" w:history="1">
        <w:r w:rsidRPr="004165BF">
          <w:rPr>
            <w:rStyle w:val="Hyperlink"/>
          </w:rPr>
          <w:t>https://scp</w:t>
        </w:r>
        <w:r w:rsidRPr="009B5183">
          <w:rPr>
            <w:rStyle w:val="Hyperlink"/>
          </w:rPr>
          <w:t>.com/1/2/3/nudm-sdm/v1/{supi}/nssai</w:t>
        </w:r>
      </w:hyperlink>
      <w:r>
        <w:t>" to the SCP (</w:t>
      </w:r>
      <w:r>
        <w:rPr>
          <w:lang w:val="en-US"/>
        </w:rPr>
        <w:t>where "1/2/3" is the "apiPrefix" of the SCP), with the "3gpp-sbi-target-apiRoot" header set to "</w:t>
      </w:r>
      <w:hyperlink r:id="rId17" w:history="1">
        <w:r w:rsidRPr="003B566F">
          <w:rPr>
            <w:rStyle w:val="Hyperlink"/>
            <w:lang w:val="en-US"/>
          </w:rPr>
          <w:t>https://example.com/a/b/c</w:t>
        </w:r>
      </w:hyperlink>
      <w:r>
        <w:rPr>
          <w:lang w:val="en-US"/>
        </w:rPr>
        <w:t>".</w:t>
      </w:r>
    </w:p>
    <w:p w:rsidR="00633F55" w:rsidRDefault="00633F55" w:rsidP="00633F55">
      <w:pPr>
        <w:pStyle w:val="B2"/>
        <w:rPr>
          <w:lang w:val="en-US"/>
        </w:rPr>
      </w:pPr>
      <w:r>
        <w:rPr>
          <w:lang w:val="en-US"/>
        </w:rPr>
        <w:t>-</w:t>
      </w:r>
      <w:r>
        <w:rPr>
          <w:lang w:val="en-US"/>
        </w:rPr>
        <w:tab/>
        <w:t xml:space="preserve">the SCP shall send the request </w:t>
      </w:r>
      <w:r>
        <w:t xml:space="preserve">"GET </w:t>
      </w:r>
      <w:hyperlink r:id="rId18" w:history="1">
        <w:r w:rsidRPr="00327FEB">
          <w:rPr>
            <w:rStyle w:val="Hyperlink"/>
          </w:rPr>
          <w:t>https://example.com/a/b/</w:t>
        </w:r>
        <w:r w:rsidRPr="003A638A">
          <w:rPr>
            <w:rStyle w:val="Hyperlink"/>
          </w:rPr>
          <w:t>c/nudm-sdm/v1/{supi}/nssai</w:t>
        </w:r>
      </w:hyperlink>
      <w:r>
        <w:t xml:space="preserve">" to the NF Service Producer, </w:t>
      </w:r>
      <w:r>
        <w:rPr>
          <w:lang w:val="en-US"/>
        </w:rPr>
        <w:t>without any "3gpp-sbi-target-apiRoot" header.</w:t>
      </w:r>
    </w:p>
    <w:p w:rsidR="00633F55" w:rsidRDefault="00633F55" w:rsidP="00633F55">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hyperlink r:id="rId19" w:history="1">
        <w:r w:rsidRPr="0016521A">
          <w:rPr>
            <w:rStyle w:val="Hyperlink"/>
          </w:rPr>
          <w:t>https://example.com/a/b/c/</w:t>
        </w:r>
      </w:hyperlink>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rsidR="00633F55" w:rsidRDefault="00633F55" w:rsidP="00633F55">
      <w:pPr>
        <w:pStyle w:val="B2"/>
        <w:rPr>
          <w:lang w:val="en-US"/>
        </w:rPr>
      </w:pPr>
      <w:r>
        <w:t>-</w:t>
      </w:r>
      <w:r>
        <w:tab/>
        <w:t xml:space="preserve">the NF service producer shall send the request "POST </w:t>
      </w:r>
      <w:hyperlink r:id="rId20" w:history="1">
        <w:r w:rsidRPr="00E710D4">
          <w:rPr>
            <w:rStyle w:val="Hyperlink"/>
          </w:rPr>
          <w:t>https://scp.com/1/2/3/a/b/c/notification</w:t>
        </w:r>
      </w:hyperlink>
      <w:r>
        <w:t>" to the SCP (</w:t>
      </w:r>
      <w:r>
        <w:rPr>
          <w:lang w:val="en-US"/>
        </w:rPr>
        <w:t>where "1/2/3" is the "apiPrefix" of the SCP), with the "3gpp-sbi-target-apiRoot" header set to "</w:t>
      </w:r>
      <w:hyperlink r:id="rId21" w:history="1">
        <w:r w:rsidRPr="003B566F">
          <w:rPr>
            <w:rStyle w:val="Hyperlink"/>
            <w:lang w:val="en-US"/>
          </w:rPr>
          <w:t>https://example.com</w:t>
        </w:r>
      </w:hyperlink>
      <w:r>
        <w:rPr>
          <w:lang w:val="en-US"/>
        </w:rPr>
        <w:t>".</w:t>
      </w:r>
    </w:p>
    <w:p w:rsidR="00633F55" w:rsidRDefault="00633F55" w:rsidP="00633F55">
      <w:pPr>
        <w:pStyle w:val="B2"/>
        <w:rPr>
          <w:lang w:val="en-US"/>
        </w:rPr>
      </w:pPr>
      <w:r>
        <w:rPr>
          <w:lang w:val="en-US"/>
        </w:rPr>
        <w:t>-</w:t>
      </w:r>
      <w:r>
        <w:rPr>
          <w:lang w:val="en-US"/>
        </w:rPr>
        <w:tab/>
        <w:t xml:space="preserve">the SCP shall send the request </w:t>
      </w:r>
      <w:r>
        <w:t xml:space="preserve">"POST </w:t>
      </w:r>
      <w:hyperlink r:id="rId22" w:history="1">
        <w:r w:rsidRPr="00E710D4">
          <w:rPr>
            <w:rStyle w:val="Hyperlink"/>
          </w:rPr>
          <w:t>https://example.com/a/b/c/notification</w:t>
        </w:r>
      </w:hyperlink>
      <w:r>
        <w:t xml:space="preserve">" to the NF Service Producer, </w:t>
      </w:r>
      <w:r>
        <w:rPr>
          <w:lang w:val="en-US"/>
        </w:rPr>
        <w:t>without any "3gpp-sbi-target-apiRoot" header.</w:t>
      </w:r>
    </w:p>
    <w:p w:rsidR="00430D53" w:rsidRDefault="00430D53" w:rsidP="00430D53">
      <w:pPr>
        <w:pStyle w:val="Heading4"/>
        <w:rPr>
          <w:lang w:val="en-US" w:eastAsia="zh-CN"/>
        </w:rPr>
      </w:pPr>
      <w:bookmarkStart w:id="624" w:name="_Toc35970039"/>
      <w:bookmarkStart w:id="625" w:name="_Toc36050833"/>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621"/>
      <w:bookmarkEnd w:id="622"/>
      <w:bookmarkEnd w:id="624"/>
      <w:bookmarkEnd w:id="625"/>
    </w:p>
    <w:p w:rsidR="005C535D" w:rsidRDefault="005C535D" w:rsidP="005C535D">
      <w:pPr>
        <w:rPr>
          <w:lang w:val="en-US"/>
        </w:rPr>
      </w:pPr>
      <w:bookmarkStart w:id="626" w:name="_Toc27745098"/>
      <w:bookmarkStart w:id="627" w:name="_Toc29803250"/>
      <w:r>
        <w:rPr>
          <w:lang w:val="en-US" w:eastAsia="zh-CN"/>
        </w:rPr>
        <w:t xml:space="preserve">For Indirect </w:t>
      </w:r>
      <w:r w:rsidR="003E2A78" w:rsidRPr="00522AB6">
        <w:rPr>
          <w:lang w:val="en-US" w:eastAsia="zh-CN"/>
        </w:rPr>
        <w:t>Communication</w:t>
      </w:r>
      <w:r w:rsidR="003E2A78">
        <w:rPr>
          <w:lang w:val="en-US" w:eastAsia="zh-CN"/>
        </w:rPr>
        <w:t>s</w:t>
      </w:r>
      <w:r>
        <w:rPr>
          <w:lang w:val="en-US" w:eastAsia="zh-CN"/>
        </w:rPr>
        <w:t xml:space="preserve">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rsidR="005C535D" w:rsidRDefault="005C535D" w:rsidP="005C535D">
      <w:pPr>
        <w:pStyle w:val="B1"/>
        <w:rPr>
          <w:lang w:val="en-US" w:eastAsia="zh-CN"/>
        </w:rPr>
      </w:pPr>
      <w:r>
        <w:rPr>
          <w:lang w:val="en-US" w:eastAsia="zh-CN"/>
        </w:rPr>
        <w:t>-</w:t>
      </w:r>
      <w:r>
        <w:rPr>
          <w:lang w:val="en-US" w:eastAsia="zh-CN"/>
        </w:rPr>
        <w:tab/>
      </w:r>
      <w:r w:rsidR="003E2A78"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sidR="003E2A78">
        <w:rPr>
          <w:lang w:val="en-US" w:eastAsia="zh-CN"/>
        </w:rPr>
        <w:t xml:space="preserve">of the </w:t>
      </w:r>
      <w:r w:rsidR="003E2A78" w:rsidRPr="00522AB6">
        <w:rPr>
          <w:lang w:val="en-US" w:eastAsia="zh-CN"/>
        </w:rPr>
        <w:t xml:space="preserve">NF Service Producer, if the NF Service Consumer has </w:t>
      </w:r>
      <w:r w:rsidR="003E2A78">
        <w:rPr>
          <w:lang w:val="en-US" w:eastAsia="zh-CN"/>
        </w:rPr>
        <w:t xml:space="preserve">indeed </w:t>
      </w:r>
      <w:r w:rsidR="003E2A78" w:rsidRPr="00522AB6">
        <w:rPr>
          <w:lang w:val="en-US" w:eastAsia="zh-CN"/>
        </w:rPr>
        <w:t>selected a specific NF service instance;</w:t>
      </w:r>
    </w:p>
    <w:p w:rsidR="005C535D" w:rsidRDefault="005C535D" w:rsidP="005C535D">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from the NF Service Producer;</w:t>
      </w:r>
    </w:p>
    <w:p w:rsidR="00292012" w:rsidRDefault="00292012" w:rsidP="00292012">
      <w:pPr>
        <w:pStyle w:val="B1"/>
        <w:rPr>
          <w:lang w:val="en-US" w:eastAsia="zh-CN"/>
        </w:rPr>
      </w:pPr>
      <w:r>
        <w:rPr>
          <w:lang w:val="en-US" w:eastAsia="zh-CN"/>
        </w:rPr>
        <w:lastRenderedPageBreak/>
        <w:t>-</w:t>
      </w:r>
      <w:r>
        <w:rPr>
          <w:lang w:val="en-US" w:eastAsia="zh-CN"/>
        </w:rPr>
        <w:tab/>
        <w:t>notifications or callbacks sent via the SCP shall include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rsidR="005C535D" w:rsidRDefault="005C535D" w:rsidP="005C535D">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specified in clause 6.10.2.4.</w:t>
      </w:r>
    </w:p>
    <w:p w:rsidR="00430D53" w:rsidRDefault="00430D53" w:rsidP="00430D53">
      <w:pPr>
        <w:pStyle w:val="Heading4"/>
        <w:rPr>
          <w:lang w:val="en-US" w:eastAsia="zh-CN"/>
        </w:rPr>
      </w:pPr>
      <w:bookmarkStart w:id="628" w:name="_Toc35970040"/>
      <w:bookmarkStart w:id="629" w:name="_Toc36050834"/>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626"/>
      <w:bookmarkEnd w:id="627"/>
      <w:bookmarkEnd w:id="628"/>
      <w:bookmarkEnd w:id="629"/>
    </w:p>
    <w:p w:rsidR="00430D53" w:rsidRDefault="00430D53" w:rsidP="00430D53">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rsidR="00430D53" w:rsidRDefault="003E2A78" w:rsidP="00430D53">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rsidR="00430D53" w:rsidRDefault="00430D53" w:rsidP="00430D53">
      <w:pPr>
        <w:rPr>
          <w:lang w:val="en-US" w:eastAsia="zh-CN"/>
        </w:rPr>
      </w:pPr>
      <w:r>
        <w:rPr>
          <w:lang w:val="en-US" w:eastAsia="zh-CN"/>
        </w:rPr>
        <w:t>The ck parameter shall only be used in HTTP requests between the NF service consumer and the SCP, it shall not be sent to the actual NF service producer.</w:t>
      </w:r>
    </w:p>
    <w:p w:rsidR="00430D53" w:rsidRDefault="00430D53" w:rsidP="00430D53">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rsidR="00430D53" w:rsidRPr="002857AD" w:rsidRDefault="00430D53" w:rsidP="00430D53">
      <w:pPr>
        <w:pStyle w:val="PL"/>
        <w:rPr>
          <w:lang w:val="en-US"/>
        </w:rPr>
      </w:pPr>
      <w:r w:rsidRPr="002857AD">
        <w:rPr>
          <w:lang w:val="en-US"/>
        </w:rPr>
        <w:t>paths:</w:t>
      </w:r>
    </w:p>
    <w:p w:rsidR="00430D53" w:rsidRPr="002857AD" w:rsidRDefault="00430D53" w:rsidP="00430D53">
      <w:pPr>
        <w:pStyle w:val="PL"/>
        <w:rPr>
          <w:lang w:val="en-US"/>
        </w:rPr>
      </w:pPr>
      <w:r w:rsidRPr="002857AD">
        <w:rPr>
          <w:lang w:val="en-US"/>
        </w:rPr>
        <w:t xml:space="preserve">  /</w:t>
      </w:r>
      <w:r>
        <w:rPr>
          <w:lang w:val="en-US"/>
        </w:rPr>
        <w:t>&lt;resource&gt;</w:t>
      </w:r>
      <w:r w:rsidRPr="002857AD">
        <w:rPr>
          <w:lang w:val="en-US"/>
        </w:rPr>
        <w:t>:</w:t>
      </w:r>
    </w:p>
    <w:p w:rsidR="00430D53" w:rsidRPr="002857AD" w:rsidRDefault="00430D53" w:rsidP="00430D53">
      <w:pPr>
        <w:pStyle w:val="PL"/>
        <w:rPr>
          <w:lang w:val="en-US"/>
        </w:rPr>
      </w:pPr>
      <w:r w:rsidRPr="002857AD">
        <w:rPr>
          <w:lang w:val="en-US"/>
        </w:rPr>
        <w:t xml:space="preserve">    </w:t>
      </w:r>
      <w:r>
        <w:rPr>
          <w:lang w:val="en-US"/>
        </w:rPr>
        <w:t>&lt;method&gt;</w:t>
      </w:r>
      <w:r w:rsidRPr="002857AD">
        <w:rPr>
          <w:lang w:val="en-US"/>
        </w:rPr>
        <w:t>:</w:t>
      </w:r>
    </w:p>
    <w:p w:rsidR="00430D53" w:rsidRPr="002857AD" w:rsidRDefault="00430D53" w:rsidP="00430D53">
      <w:pPr>
        <w:pStyle w:val="PL"/>
        <w:rPr>
          <w:lang w:val="en-US"/>
        </w:rPr>
      </w:pPr>
      <w:r w:rsidRPr="002857AD">
        <w:rPr>
          <w:lang w:val="en-US"/>
        </w:rPr>
        <w:t xml:space="preserve">      parameters:</w:t>
      </w:r>
    </w:p>
    <w:p w:rsidR="00430D53" w:rsidRPr="002857AD" w:rsidRDefault="00430D53" w:rsidP="00430D53">
      <w:pPr>
        <w:pStyle w:val="PL"/>
        <w:rPr>
          <w:lang w:val="en-US"/>
        </w:rPr>
      </w:pPr>
      <w:r w:rsidRPr="002857AD">
        <w:rPr>
          <w:lang w:val="en-US"/>
        </w:rPr>
        <w:t xml:space="preserve">        - name: </w:t>
      </w:r>
      <w:r>
        <w:rPr>
          <w:lang w:val="en-US"/>
        </w:rPr>
        <w:t>ck</w:t>
      </w:r>
    </w:p>
    <w:p w:rsidR="00430D53" w:rsidRPr="002857AD" w:rsidRDefault="00430D53" w:rsidP="00430D53">
      <w:pPr>
        <w:pStyle w:val="PL"/>
        <w:rPr>
          <w:lang w:val="en-US"/>
        </w:rPr>
      </w:pPr>
      <w:r w:rsidRPr="002857AD">
        <w:rPr>
          <w:lang w:val="en-US"/>
        </w:rPr>
        <w:t xml:space="preserve">          in: query</w:t>
      </w:r>
    </w:p>
    <w:p w:rsidR="00430D53" w:rsidRPr="002857AD" w:rsidRDefault="00430D53" w:rsidP="00430D53">
      <w:pPr>
        <w:pStyle w:val="PL"/>
        <w:rPr>
          <w:lang w:val="en-US"/>
        </w:rPr>
      </w:pPr>
      <w:r w:rsidRPr="002857AD">
        <w:rPr>
          <w:lang w:val="en-US"/>
        </w:rPr>
        <w:t xml:space="preserve">          description: </w:t>
      </w:r>
      <w:r>
        <w:rPr>
          <w:lang w:val="en-US"/>
        </w:rPr>
        <w:t>cache key parameter</w:t>
      </w:r>
    </w:p>
    <w:p w:rsidR="00430D53" w:rsidRPr="002857AD" w:rsidRDefault="00430D53" w:rsidP="00430D53">
      <w:pPr>
        <w:pStyle w:val="PL"/>
        <w:rPr>
          <w:lang w:val="en-US"/>
        </w:rPr>
      </w:pPr>
      <w:r w:rsidRPr="002857AD">
        <w:rPr>
          <w:lang w:val="en-US"/>
        </w:rPr>
        <w:t xml:space="preserve">          schema:</w:t>
      </w:r>
    </w:p>
    <w:p w:rsidR="00430D53" w:rsidRPr="00430D53" w:rsidRDefault="00430D53" w:rsidP="00430D53">
      <w:pPr>
        <w:pStyle w:val="PL"/>
        <w:rPr>
          <w:lang w:val="en-US"/>
        </w:rPr>
      </w:pPr>
      <w:r w:rsidRPr="002857AD">
        <w:rPr>
          <w:lang w:val="en-US"/>
        </w:rPr>
        <w:t xml:space="preserve">            type: string</w:t>
      </w:r>
    </w:p>
    <w:p w:rsidR="00292012" w:rsidRPr="00A1457D" w:rsidRDefault="00430D53" w:rsidP="00292012">
      <w:pPr>
        <w:pStyle w:val="Heading3"/>
        <w:rPr>
          <w:lang w:eastAsia="zh-CN"/>
        </w:rPr>
      </w:pPr>
      <w:bookmarkStart w:id="630" w:name="_Toc27745099"/>
      <w:bookmarkStart w:id="631" w:name="_Toc29803251"/>
      <w:bookmarkStart w:id="632" w:name="_Toc35970041"/>
      <w:bookmarkStart w:id="633" w:name="_Toc36050835"/>
      <w:r>
        <w:rPr>
          <w:lang w:eastAsia="zh-CN"/>
        </w:rPr>
        <w:t>6.10</w:t>
      </w:r>
      <w:r w:rsidRPr="000B63FD">
        <w:rPr>
          <w:lang w:eastAsia="zh-CN"/>
        </w:rPr>
        <w:t>.</w:t>
      </w:r>
      <w:r>
        <w:rPr>
          <w:lang w:eastAsia="zh-CN"/>
        </w:rPr>
        <w:t>2A</w:t>
      </w:r>
      <w:r w:rsidRPr="000B63FD">
        <w:rPr>
          <w:lang w:eastAsia="zh-CN"/>
        </w:rPr>
        <w:tab/>
      </w:r>
      <w:bookmarkStart w:id="634" w:name="_Toc27745101"/>
      <w:bookmarkStart w:id="635" w:name="_Toc29803253"/>
      <w:bookmarkEnd w:id="630"/>
      <w:bookmarkEnd w:id="631"/>
      <w:r w:rsidR="00292012">
        <w:rPr>
          <w:rFonts w:hint="eastAsia"/>
          <w:lang w:eastAsia="zh-CN"/>
        </w:rPr>
        <w:t>Routing Mechanism with SCP</w:t>
      </w:r>
      <w:r w:rsidR="00292012">
        <w:rPr>
          <w:lang w:eastAsia="ja-JP"/>
        </w:rPr>
        <w:t xml:space="preserve"> Unknown to the NF</w:t>
      </w:r>
      <w:bookmarkEnd w:id="632"/>
      <w:bookmarkEnd w:id="633"/>
    </w:p>
    <w:p w:rsidR="00292012" w:rsidRDefault="00292012" w:rsidP="00292012">
      <w:pPr>
        <w:pStyle w:val="Heading4"/>
        <w:rPr>
          <w:lang w:val="en-US" w:eastAsia="zh-CN"/>
        </w:rPr>
      </w:pPr>
      <w:bookmarkStart w:id="636" w:name="_Toc27745100"/>
      <w:bookmarkStart w:id="637" w:name="_Toc29803252"/>
      <w:bookmarkStart w:id="638" w:name="_Toc35970042"/>
      <w:bookmarkStart w:id="639" w:name="_Toc36050836"/>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636"/>
      <w:bookmarkEnd w:id="637"/>
      <w:bookmarkEnd w:id="638"/>
      <w:bookmarkEnd w:id="639"/>
    </w:p>
    <w:p w:rsidR="00292012" w:rsidRDefault="003E2A78" w:rsidP="00292012">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sidR="00292012">
        <w:rPr>
          <w:lang w:val="en-US"/>
        </w:rPr>
        <w:t xml:space="preserve"> This routing mechanism is incompatible with and shall not be used when TLS is used between the NF and the SCP.</w:t>
      </w:r>
    </w:p>
    <w:p w:rsidR="00430D53" w:rsidRDefault="00430D53" w:rsidP="00BE1F31">
      <w:pPr>
        <w:pStyle w:val="Heading4"/>
        <w:rPr>
          <w:lang w:eastAsia="zh-CN"/>
        </w:rPr>
      </w:pPr>
      <w:bookmarkStart w:id="640" w:name="_Toc35970043"/>
      <w:bookmarkStart w:id="641" w:name="_Toc36050837"/>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634"/>
      <w:bookmarkEnd w:id="635"/>
      <w:bookmarkEnd w:id="640"/>
      <w:bookmarkEnd w:id="641"/>
    </w:p>
    <w:p w:rsidR="00430D53" w:rsidRDefault="00430D53" w:rsidP="00430D53">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430D53" w:rsidRDefault="00430D53" w:rsidP="00430D53">
      <w:pPr>
        <w:pStyle w:val="Heading4"/>
        <w:rPr>
          <w:lang w:val="en-US" w:eastAsia="zh-CN"/>
        </w:rPr>
      </w:pPr>
      <w:bookmarkStart w:id="642" w:name="_Toc27745102"/>
      <w:bookmarkStart w:id="643" w:name="_Toc29803254"/>
      <w:bookmarkStart w:id="644" w:name="_Toc35970044"/>
      <w:bookmarkStart w:id="645" w:name="_Toc36050838"/>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642"/>
      <w:bookmarkEnd w:id="643"/>
      <w:bookmarkEnd w:id="644"/>
      <w:bookmarkEnd w:id="645"/>
    </w:p>
    <w:p w:rsidR="00430D53" w:rsidRDefault="00430D53" w:rsidP="00430D53">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rsidR="00430D53" w:rsidRDefault="00430D53" w:rsidP="00430D53">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rsidR="003E2A78" w:rsidRPr="0023141D" w:rsidRDefault="00430D53" w:rsidP="003E2A78">
      <w:pPr>
        <w:pStyle w:val="NO"/>
        <w:rPr>
          <w:lang w:val="en-US" w:eastAsia="ja-JP"/>
        </w:rPr>
      </w:pPr>
      <w:r w:rsidRPr="0023141D">
        <w:rPr>
          <w:rFonts w:hint="eastAsia"/>
          <w:lang w:val="en-US" w:eastAsia="ja-JP"/>
        </w:rPr>
        <w:t>NOTE:</w:t>
      </w:r>
      <w:r>
        <w:rPr>
          <w:rFonts w:hint="eastAsia"/>
          <w:lang w:eastAsia="ja-JP"/>
        </w:rPr>
        <w:tab/>
      </w:r>
      <w:r w:rsidR="003E2A78" w:rsidRPr="0023141D">
        <w:rPr>
          <w:lang w:val="en-US" w:eastAsia="ja-JP"/>
        </w:rPr>
        <w:t>When the SCP is implemented using service mesh technolog</w:t>
      </w:r>
      <w:r w:rsidR="003E2A78">
        <w:rPr>
          <w:lang w:val="en-US" w:eastAsia="ja-JP"/>
        </w:rPr>
        <w:t>ies</w:t>
      </w:r>
      <w:r w:rsidR="003E2A78" w:rsidRPr="0023141D">
        <w:rPr>
          <w:lang w:val="en-US" w:eastAsia="ja-JP"/>
        </w:rPr>
        <w:t xml:space="preserve"> </w:t>
      </w:r>
      <w:r w:rsidR="003E2A78">
        <w:rPr>
          <w:lang w:val="en-US" w:eastAsia="ja-JP"/>
        </w:rPr>
        <w:t>(</w:t>
      </w:r>
      <w:r w:rsidR="003E2A78" w:rsidRPr="0023141D">
        <w:rPr>
          <w:lang w:val="en-US" w:eastAsia="ja-JP"/>
        </w:rPr>
        <w:t>e.g. as describe</w:t>
      </w:r>
      <w:r w:rsidR="003E2A78">
        <w:rPr>
          <w:lang w:val="en-US" w:eastAsia="ja-JP"/>
        </w:rPr>
        <w:t>d in Annex G.2 in 3GPP TS 23.501 [3])</w:t>
      </w:r>
      <w:r w:rsidR="003E2A78">
        <w:rPr>
          <w:rFonts w:hint="eastAsia"/>
          <w:lang w:val="en-US" w:eastAsia="ja-JP"/>
        </w:rPr>
        <w:t>,</w:t>
      </w:r>
      <w:r w:rsidR="003E2A78">
        <w:rPr>
          <w:lang w:val="en-US" w:eastAsia="ja-JP"/>
        </w:rPr>
        <w:t xml:space="preserve"> the SCP needs to be able to </w:t>
      </w:r>
      <w:r w:rsidR="003E2A78" w:rsidRPr="0023141D">
        <w:rPr>
          <w:lang w:val="en-US" w:eastAsia="ja-JP"/>
        </w:rPr>
        <w:t>read the start line and the header fields of HTTP/2 messages, and https cannot be used by NF</w:t>
      </w:r>
      <w:r w:rsidR="003E2A78">
        <w:rPr>
          <w:lang w:val="en-US" w:eastAsia="ja-JP"/>
        </w:rPr>
        <w:t>s</w:t>
      </w:r>
      <w:r w:rsidR="003E2A78" w:rsidRPr="0023141D">
        <w:rPr>
          <w:lang w:val="en-US" w:eastAsia="ja-JP"/>
        </w:rPr>
        <w:t xml:space="preserve">. In this case, mutual authentication </w:t>
      </w:r>
      <w:r w:rsidR="003E2A78">
        <w:rPr>
          <w:rFonts w:hint="eastAsia"/>
          <w:lang w:val="en-US" w:eastAsia="ja-JP"/>
        </w:rPr>
        <w:t xml:space="preserve">and TLS </w:t>
      </w:r>
      <w:r w:rsidR="003E2A78" w:rsidRPr="0023141D">
        <w:rPr>
          <w:lang w:val="en-US" w:eastAsia="ja-JP"/>
        </w:rPr>
        <w:t xml:space="preserve">between </w:t>
      </w:r>
      <w:r w:rsidR="003E2A78">
        <w:rPr>
          <w:lang w:val="en-US" w:eastAsia="ja-JP"/>
        </w:rPr>
        <w:t xml:space="preserve">a </w:t>
      </w:r>
      <w:r w:rsidR="003E2A78" w:rsidRPr="0023141D">
        <w:rPr>
          <w:lang w:val="en-US" w:eastAsia="ja-JP"/>
        </w:rPr>
        <w:t xml:space="preserve">NF and </w:t>
      </w:r>
      <w:r w:rsidR="003E2A78">
        <w:rPr>
          <w:lang w:val="en-US" w:eastAsia="ja-JP"/>
        </w:rPr>
        <w:t xml:space="preserve">its associated </w:t>
      </w:r>
      <w:r w:rsidR="003E2A78" w:rsidRPr="0023141D">
        <w:rPr>
          <w:lang w:val="en-US" w:eastAsia="ja-JP"/>
        </w:rPr>
        <w:t>SCP can be implicit by physical security</w:t>
      </w:r>
      <w:r w:rsidR="003E2A78">
        <w:rPr>
          <w:rFonts w:hint="eastAsia"/>
          <w:lang w:val="en-US" w:eastAsia="ja-JP"/>
        </w:rPr>
        <w:t xml:space="preserve">; </w:t>
      </w:r>
      <w:r w:rsidR="003E2A78" w:rsidRPr="0023141D">
        <w:rPr>
          <w:lang w:val="en-US" w:eastAsia="ja-JP"/>
        </w:rPr>
        <w:t xml:space="preserve">mutual authentication </w:t>
      </w:r>
      <w:r w:rsidR="003E2A78">
        <w:rPr>
          <w:rFonts w:hint="eastAsia"/>
          <w:lang w:val="en-US" w:eastAsia="ja-JP"/>
        </w:rPr>
        <w:t xml:space="preserve">and TLS </w:t>
      </w:r>
      <w:r w:rsidR="003E2A78" w:rsidRPr="0023141D">
        <w:rPr>
          <w:lang w:val="en-US" w:eastAsia="ja-JP"/>
        </w:rPr>
        <w:t xml:space="preserve">is </w:t>
      </w:r>
      <w:r w:rsidR="003E2A78">
        <w:rPr>
          <w:lang w:val="en-US" w:eastAsia="ja-JP"/>
        </w:rPr>
        <w:t xml:space="preserve">then set up </w:t>
      </w:r>
      <w:r w:rsidR="003E2A78" w:rsidRPr="0023141D">
        <w:rPr>
          <w:lang w:val="en-US" w:eastAsia="ja-JP"/>
        </w:rPr>
        <w:t>between SCP interfaces.</w:t>
      </w:r>
    </w:p>
    <w:p w:rsidR="00430D53" w:rsidRDefault="00430D53" w:rsidP="003E2A78">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rsidR="00292012" w:rsidRDefault="00292012" w:rsidP="00292012">
      <w:pPr>
        <w:pStyle w:val="B2"/>
        <w:rPr>
          <w:lang w:val="en-US" w:eastAsia="zh-CN"/>
        </w:rPr>
      </w:pPr>
      <w:r>
        <w:rPr>
          <w:lang w:val="en-US" w:eastAsia="zh-CN"/>
        </w:rPr>
        <w:t>-</w:t>
      </w:r>
      <w:r>
        <w:rPr>
          <w:lang w:val="en-US" w:eastAsia="zh-CN"/>
        </w:rPr>
        <w:tab/>
      </w:r>
      <w:r w:rsidR="003E2A78">
        <w:rPr>
          <w:lang w:val="en-US" w:eastAsia="zh-CN"/>
        </w:rPr>
        <w:t xml:space="preserve">if delegated discovery is used and has not yet been performed by the SCP, or if the NF Service Consumer only selects a target NF (service) set when in Indirect Communication without delegated discovery: set </w:t>
      </w:r>
      <w:r w:rsidR="003E2A78" w:rsidRPr="005806C2">
        <w:rPr>
          <w:lang w:val="en-US" w:eastAsia="zh-CN"/>
        </w:rPr>
        <w:t>based on local configuration</w:t>
      </w:r>
      <w:r>
        <w:rPr>
          <w:lang w:val="en-US" w:eastAsia="zh-CN"/>
        </w:rPr>
        <w:t>.</w:t>
      </w:r>
    </w:p>
    <w:p w:rsidR="00430D53" w:rsidRDefault="00430D53" w:rsidP="00430D53">
      <w:pPr>
        <w:pStyle w:val="B2"/>
        <w:rPr>
          <w:lang w:val="en-US" w:eastAsia="zh-CN"/>
        </w:rPr>
      </w:pPr>
      <w:r>
        <w:rPr>
          <w:lang w:val="en-US" w:eastAsia="zh-CN"/>
        </w:rPr>
        <w:t>-</w:t>
      </w:r>
      <w:r>
        <w:rPr>
          <w:lang w:val="en-US" w:eastAsia="zh-CN"/>
        </w:rPr>
        <w:tab/>
        <w:t>if delegated discovery is not used or has already been performed by the SCP: set as specified in clause 6.1.4</w:t>
      </w:r>
      <w:r>
        <w:rPr>
          <w:rFonts w:hint="eastAsia"/>
          <w:lang w:val="en-US" w:eastAsia="zh-CN"/>
        </w:rPr>
        <w:t>.</w:t>
      </w:r>
    </w:p>
    <w:p w:rsidR="00430D53" w:rsidRPr="00430D53" w:rsidRDefault="00430D53" w:rsidP="00430D53">
      <w:pPr>
        <w:pStyle w:val="B1"/>
        <w:rPr>
          <w:lang w:val="en-US"/>
        </w:rPr>
      </w:pPr>
      <w:r w:rsidRPr="000B63FD">
        <w:rPr>
          <w:lang w:val="en-US"/>
        </w:rPr>
        <w:lastRenderedPageBreak/>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646" w:name="_Hlk19545487"/>
      <w:r>
        <w:rPr>
          <w:lang w:val="en-US"/>
        </w:rPr>
        <w:t>as specified in clause 6.1.4</w:t>
      </w:r>
      <w:bookmarkEnd w:id="646"/>
      <w:r>
        <w:rPr>
          <w:lang w:val="en-US"/>
        </w:rPr>
        <w:t>.</w:t>
      </w:r>
    </w:p>
    <w:p w:rsidR="00DC19CE" w:rsidRPr="000B63FD" w:rsidRDefault="00DC19CE" w:rsidP="00DC19CE">
      <w:pPr>
        <w:pStyle w:val="Heading3"/>
        <w:rPr>
          <w:lang w:eastAsia="zh-CN"/>
        </w:rPr>
      </w:pPr>
      <w:bookmarkStart w:id="647" w:name="_Toc27745103"/>
      <w:bookmarkStart w:id="648" w:name="_Toc29803255"/>
      <w:bookmarkStart w:id="649" w:name="_Toc35970045"/>
      <w:bookmarkStart w:id="650" w:name="_Toc19709021"/>
      <w:bookmarkStart w:id="651" w:name="_Toc36050839"/>
      <w:bookmarkEnd w:id="623"/>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647"/>
      <w:bookmarkEnd w:id="648"/>
      <w:bookmarkEnd w:id="649"/>
      <w:bookmarkEnd w:id="651"/>
    </w:p>
    <w:p w:rsidR="00DC19CE" w:rsidRDefault="00DC19CE" w:rsidP="00DC19CE">
      <w:pPr>
        <w:pStyle w:val="Heading4"/>
        <w:rPr>
          <w:lang w:val="en-US" w:eastAsia="zh-CN"/>
        </w:rPr>
      </w:pPr>
      <w:bookmarkStart w:id="652" w:name="_Toc19709020"/>
      <w:bookmarkStart w:id="653" w:name="_Toc27745104"/>
      <w:bookmarkStart w:id="654" w:name="_Toc29803256"/>
      <w:bookmarkStart w:id="655" w:name="_Toc35970046"/>
      <w:bookmarkStart w:id="656" w:name="_Toc3605084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652"/>
      <w:bookmarkEnd w:id="653"/>
      <w:bookmarkEnd w:id="654"/>
      <w:bookmarkEnd w:id="655"/>
      <w:bookmarkEnd w:id="656"/>
    </w:p>
    <w:p w:rsidR="00DC19CE" w:rsidRDefault="00DC19CE" w:rsidP="00DC19CE">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clause 6.3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rsidR="00D36D8E" w:rsidRDefault="00D36D8E" w:rsidP="00D36D8E">
      <w:pPr>
        <w:pStyle w:val="Heading4"/>
        <w:rPr>
          <w:lang w:val="en-US" w:eastAsia="zh-CN"/>
        </w:rPr>
      </w:pPr>
      <w:bookmarkStart w:id="657" w:name="_Toc27745105"/>
      <w:bookmarkStart w:id="658" w:name="_Toc29803257"/>
      <w:bookmarkStart w:id="659" w:name="_Toc35970047"/>
      <w:bookmarkStart w:id="660" w:name="_Toc3605084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650"/>
      <w:bookmarkEnd w:id="657"/>
      <w:bookmarkEnd w:id="658"/>
      <w:bookmarkEnd w:id="659"/>
      <w:bookmarkEnd w:id="660"/>
    </w:p>
    <w:p w:rsidR="00662590" w:rsidRDefault="00662590" w:rsidP="00662590">
      <w:pPr>
        <w:rPr>
          <w:lang w:eastAsia="zh-CN"/>
        </w:rPr>
      </w:pPr>
      <w:bookmarkStart w:id="661" w:name="_Toc19709022"/>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5.2.3.2.7.</w:t>
      </w:r>
    </w:p>
    <w:p w:rsidR="001E7FF6" w:rsidRDefault="00662590" w:rsidP="001E7FF6">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w:t>
      </w:r>
      <w:r>
        <w:rPr>
          <w:lang w:eastAsia="zh-CN"/>
        </w:rPr>
        <w:t>"3gpp-Sbi-Discovery-*" request headers,</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r>
        <w:rPr>
          <w:rFonts w:hint="eastAsia"/>
          <w:lang w:eastAsia="zh-CN"/>
        </w:rPr>
        <w:t>.</w:t>
      </w:r>
      <w:r>
        <w:rPr>
          <w:lang w:eastAsia="zh-CN"/>
        </w:rPr>
        <w:t xml:space="preserve"> It is also possible for the SCP to be internally configured to fulfil these service discovery tasks without interacting with the NRF.</w:t>
      </w:r>
    </w:p>
    <w:p w:rsidR="00662590" w:rsidRDefault="001E7FF6" w:rsidP="00662590">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rsidR="00666CDA" w:rsidRDefault="00666CDA" w:rsidP="00666CDA">
      <w:pPr>
        <w:pStyle w:val="Heading4"/>
        <w:rPr>
          <w:lang w:val="en-US" w:eastAsia="zh-CN"/>
        </w:rPr>
      </w:pPr>
      <w:bookmarkStart w:id="662" w:name="_Toc27745106"/>
      <w:bookmarkStart w:id="663" w:name="_Toc29803258"/>
      <w:bookmarkStart w:id="664" w:name="_Toc35970048"/>
      <w:bookmarkStart w:id="665" w:name="_Toc3605084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662"/>
      <w:bookmarkEnd w:id="663"/>
      <w:bookmarkEnd w:id="664"/>
      <w:bookmarkEnd w:id="665"/>
    </w:p>
    <w:p w:rsidR="00666CDA" w:rsidRDefault="00666CDA" w:rsidP="00666CDA">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666CDA" w:rsidRDefault="00666CDA" w:rsidP="00666CD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nofity data change or removal to an UDM.</w:t>
      </w:r>
    </w:p>
    <w:p w:rsidR="00666CDA" w:rsidRDefault="00666CDA" w:rsidP="00666CDA">
      <w:pPr>
        <w:rPr>
          <w:lang w:eastAsia="zh-CN"/>
        </w:rPr>
      </w:pPr>
      <w:r>
        <w:rPr>
          <w:lang w:eastAsia="zh-CN"/>
        </w:rPr>
        <w:t>The following procedures may be used to support notifications corresponding to default notification subscriptions:</w:t>
      </w:r>
    </w:p>
    <w:p w:rsidR="00666CDA" w:rsidRDefault="00666CDA" w:rsidP="00666CDA">
      <w:pPr>
        <w:pStyle w:val="B1"/>
        <w:rPr>
          <w:lang w:eastAsia="zh-CN"/>
        </w:rPr>
      </w:pPr>
      <w:r>
        <w:rPr>
          <w:lang w:eastAsia="zh-CN"/>
        </w:rPr>
        <w:t>-</w:t>
      </w:r>
      <w:r>
        <w:rPr>
          <w:lang w:eastAsia="zh-CN"/>
        </w:rPr>
        <w:tab/>
        <w:t>an NF producer may perform a discovery request towards the NRF (possibly through an SCP) to discover default notification suscriptions of an NF consumer, and if so, send notifications to the corresponding notification endpoints, using routing mechanisms specified in clause 6.1; or</w:t>
      </w:r>
    </w:p>
    <w:p w:rsidR="00666CDA" w:rsidRDefault="00666CDA" w:rsidP="00666CDA">
      <w:pPr>
        <w:pStyle w:val="B1"/>
        <w:rPr>
          <w:lang w:eastAsia="zh-CN"/>
        </w:rPr>
      </w:pPr>
      <w:r>
        <w:rPr>
          <w:lang w:eastAsia="zh-CN"/>
        </w:rPr>
        <w:t>-</w:t>
      </w:r>
      <w:r>
        <w:rPr>
          <w:lang w:eastAsia="zh-CN"/>
        </w:rPr>
        <w:tab/>
        <w:t>an NF producer may be configured with the types of notifications corresponding to default notification subscriptions it needs to generate, and send such notifications using delegated discovery, i.e with an SCP discovering and selecting an NF service consumer with a corresponding default notification subscription. To enable the latter, the NF producer shall include in the notification request:</w:t>
      </w:r>
    </w:p>
    <w:p w:rsidR="00957ED2" w:rsidRDefault="00957ED2" w:rsidP="00957ED2">
      <w:pPr>
        <w:pStyle w:val="B2"/>
        <w:rPr>
          <w:lang w:eastAsia="zh-CN"/>
        </w:rPr>
      </w:pPr>
      <w:r>
        <w:rPr>
          <w:lang w:eastAsia="zh-CN"/>
        </w:rPr>
        <w:t>-</w:t>
      </w:r>
      <w:r>
        <w:rPr>
          <w:lang w:eastAsia="zh-CN"/>
        </w:rPr>
        <w:tab/>
        <w:t xml:space="preserve">the </w:t>
      </w:r>
      <w:r>
        <w:t xml:space="preserve">3gpp-Sbi-Callback header including the name </w:t>
      </w:r>
      <w:r>
        <w:rPr>
          <w:lang w:eastAsia="zh-CN"/>
        </w:rPr>
        <w:t>of the notify or callback service operation and the API major version if higher than 1;</w:t>
      </w:r>
    </w:p>
    <w:p w:rsidR="00666CDA" w:rsidRDefault="00666CDA" w:rsidP="00666CDA">
      <w:pPr>
        <w:pStyle w:val="B2"/>
        <w:rPr>
          <w:lang w:eastAsia="zh-CN"/>
        </w:rPr>
      </w:pPr>
      <w:r>
        <w:rPr>
          <w:lang w:eastAsia="zh-CN"/>
        </w:rPr>
        <w:t>-</w:t>
      </w:r>
      <w:r>
        <w:rPr>
          <w:lang w:eastAsia="zh-CN"/>
        </w:rPr>
        <w:tab/>
        <w:t xml:space="preserve">the </w:t>
      </w:r>
      <w:r w:rsidRPr="000F6D53">
        <w:rPr>
          <w:lang w:eastAsia="zh-CN"/>
        </w:rPr>
        <w:t>3gpp-Sbi-Discovery</w:t>
      </w:r>
      <w:r>
        <w:rPr>
          <w:lang w:eastAsia="zh-CN"/>
        </w:rPr>
        <w:t>-</w:t>
      </w:r>
      <w:r w:rsidRPr="00EC7AFF">
        <w:rPr>
          <w:lang w:eastAsia="zh-CN"/>
        </w:rPr>
        <w:t>notification</w:t>
      </w:r>
      <w:r>
        <w:rPr>
          <w:lang w:eastAsia="zh-CN"/>
        </w:rPr>
        <w:t>-t</w:t>
      </w:r>
      <w:r w:rsidRPr="00EC7AFF">
        <w:rPr>
          <w:lang w:eastAsia="zh-CN"/>
        </w:rPr>
        <w:t>ype</w:t>
      </w:r>
      <w:r>
        <w:rPr>
          <w:lang w:eastAsia="zh-CN"/>
        </w:rPr>
        <w:t xml:space="preserve"> header set to the type of notification being set;</w:t>
      </w:r>
    </w:p>
    <w:p w:rsidR="00666CDA" w:rsidRDefault="00666CDA" w:rsidP="00666CDA">
      <w:pPr>
        <w:pStyle w:val="B2"/>
        <w:rPr>
          <w:lang w:eastAsia="zh-CN"/>
        </w:rPr>
      </w:pPr>
      <w:r>
        <w:rPr>
          <w:lang w:eastAsia="zh-CN"/>
        </w:rPr>
        <w:t>-</w:t>
      </w:r>
      <w:r>
        <w:rPr>
          <w:lang w:eastAsia="zh-CN"/>
        </w:rPr>
        <w:tab/>
        <w:t xml:space="preserve">the </w:t>
      </w:r>
      <w:r w:rsidRPr="00DA78C7">
        <w:rPr>
          <w:lang w:eastAsia="zh-CN"/>
        </w:rPr>
        <w:t>3gpp-Sbi-Discovery-target-nf-type</w:t>
      </w:r>
      <w:r>
        <w:rPr>
          <w:lang w:eastAsia="zh-CN"/>
        </w:rPr>
        <w:t xml:space="preserve"> header indicating the type of the consumer NF;</w:t>
      </w:r>
    </w:p>
    <w:p w:rsidR="00666CDA" w:rsidRDefault="00666CDA" w:rsidP="00666CDA">
      <w:pPr>
        <w:pStyle w:val="B2"/>
        <w:rPr>
          <w:lang w:eastAsia="zh-CN"/>
        </w:rPr>
      </w:pPr>
      <w:r>
        <w:rPr>
          <w:lang w:eastAsia="zh-CN"/>
        </w:rPr>
        <w:t>-</w:t>
      </w:r>
      <w:r>
        <w:rPr>
          <w:lang w:eastAsia="zh-CN"/>
        </w:rPr>
        <w:tab/>
        <w:t>optionally, additional NF service discovery factors header to be used by the SCP to discover and select the consumer NF.</w:t>
      </w:r>
    </w:p>
    <w:p w:rsidR="00F251EA" w:rsidRDefault="00F251EA" w:rsidP="00F251EA">
      <w:pPr>
        <w:pStyle w:val="Heading4"/>
        <w:rPr>
          <w:lang w:val="en-US" w:eastAsia="zh-CN"/>
        </w:rPr>
      </w:pPr>
      <w:bookmarkStart w:id="666" w:name="_Toc27745107"/>
      <w:bookmarkStart w:id="667" w:name="_Toc29803259"/>
      <w:bookmarkStart w:id="668" w:name="_Toc35970049"/>
      <w:bookmarkStart w:id="669" w:name="_Toc36050843"/>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666"/>
      <w:bookmarkEnd w:id="667"/>
      <w:bookmarkEnd w:id="668"/>
      <w:bookmarkEnd w:id="669"/>
    </w:p>
    <w:p w:rsidR="00F251EA" w:rsidRDefault="00F251EA" w:rsidP="00F251EA">
      <w:pPr>
        <w:rPr>
          <w:lang w:val="en-US" w:eastAsia="zh-CN"/>
        </w:rPr>
      </w:pPr>
      <w:r>
        <w:rPr>
          <w:lang w:val="en-US" w:eastAsia="zh-CN"/>
        </w:rPr>
        <w:t>When using delegated discovery, if and only if the NF Service Producer does not return a client binding indication in a service response creating a resource, the SCP shall include the 3gpp-Sbi-Producer-Id header in the HTTP response it forwards to the NF Service Consumer, containing the NF Instance ID of the NF Service Producer selected by the SCP (see clause 6.10.3.2).</w:t>
      </w:r>
    </w:p>
    <w:p w:rsidR="00F251EA" w:rsidRDefault="00F251EA" w:rsidP="00F251EA">
      <w:pPr>
        <w:pStyle w:val="NO"/>
        <w:rPr>
          <w:lang w:val="en-US" w:eastAsia="zh-CN"/>
        </w:rPr>
      </w:pPr>
      <w:r>
        <w:rPr>
          <w:lang w:val="en-US" w:eastAsia="zh-CN"/>
        </w:rPr>
        <w:t>NOTE 1:</w:t>
      </w:r>
      <w:r>
        <w:rPr>
          <w:lang w:val="en-US" w:eastAsia="zh-CN"/>
        </w:rPr>
        <w:tab/>
        <w:t>This allows to support deployments where not all NF Service Producers have been upgraded to support the binding procedures.</w:t>
      </w:r>
    </w:p>
    <w:p w:rsidR="00F251EA" w:rsidRDefault="00F251EA" w:rsidP="00F251E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rsidR="00EE31C9" w:rsidRDefault="00EE31C9" w:rsidP="00EE31C9">
      <w:pPr>
        <w:pStyle w:val="Heading3"/>
        <w:rPr>
          <w:lang w:eastAsia="zh-CN"/>
        </w:rPr>
      </w:pPr>
      <w:bookmarkStart w:id="670" w:name="_Toc27745108"/>
      <w:bookmarkStart w:id="671" w:name="_Toc29803260"/>
      <w:bookmarkStart w:id="672" w:name="_Toc35970050"/>
      <w:bookmarkStart w:id="673" w:name="_Toc36050844"/>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661"/>
      <w:bookmarkEnd w:id="670"/>
      <w:bookmarkEnd w:id="671"/>
      <w:bookmarkEnd w:id="672"/>
      <w:bookmarkEnd w:id="673"/>
    </w:p>
    <w:p w:rsidR="003E2A78" w:rsidRPr="00522AB6" w:rsidRDefault="003E2A78" w:rsidP="003E2A78">
      <w:bookmarkStart w:id="674" w:name="_Toc19709023"/>
      <w:bookmarkStart w:id="675" w:name="_Toc27745109"/>
      <w:bookmarkStart w:id="676"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rsidR="003E2A78" w:rsidRPr="00522AB6" w:rsidRDefault="003E2A78" w:rsidP="003E2A78">
      <w:pPr>
        <w:keepLines/>
        <w:ind w:left="1135" w:hanging="851"/>
      </w:pPr>
      <w:r w:rsidRPr="00522AB6">
        <w:t>NOTE 1:</w:t>
      </w:r>
      <w:r w:rsidRPr="00522AB6">
        <w:tab/>
        <w:t>For Indirect Communication</w:t>
      </w:r>
      <w:r>
        <w:t>s</w:t>
      </w:r>
      <w:r w:rsidRPr="00522AB6">
        <w:t xml:space="preserve"> without delegated discovery, the SCP selects for instance a specific </w:t>
      </w:r>
      <w:r>
        <w:t>(</w:t>
      </w:r>
      <w:r w:rsidRPr="00522AB6">
        <w:t>service</w:t>
      </w:r>
      <w:r>
        <w:t>)</w:t>
      </w:r>
      <w:r w:rsidRPr="00522AB6">
        <w:t xml:space="preserve"> instance within a NF </w:t>
      </w:r>
      <w:r>
        <w:t>(</w:t>
      </w:r>
      <w:r w:rsidRPr="00522AB6">
        <w:t>Service</w:t>
      </w:r>
      <w:r>
        <w:t>)</w:t>
      </w:r>
      <w:r w:rsidRPr="00522AB6">
        <w:t xml:space="preserve"> Set </w:t>
      </w:r>
      <w:r>
        <w:t xml:space="preserve">that was </w:t>
      </w:r>
      <w:r w:rsidRPr="00522AB6">
        <w:t>selected by the NF Service Consumer.</w:t>
      </w:r>
    </w:p>
    <w:p w:rsidR="003E2A78" w:rsidRPr="00522AB6" w:rsidRDefault="003E2A78" w:rsidP="003E2A78">
      <w:r w:rsidRPr="00522AB6">
        <w:t>Consequently, NF Service Consumers shall be capable to receive and process an authority and/or deployment-specific string in the apiRoot of the created resource URI that differs from the authority and/or deployment-specific string of the apiRoot of the Request URI.</w:t>
      </w:r>
    </w:p>
    <w:p w:rsidR="003E2A78" w:rsidRPr="00522AB6" w:rsidRDefault="003E2A78" w:rsidP="003E2A78">
      <w:r w:rsidRPr="00522AB6">
        <w:t xml:space="preserve">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w:t>
      </w:r>
      <w:r>
        <w:t xml:space="preserve">sent </w:t>
      </w:r>
      <w:r w:rsidRPr="00522AB6">
        <w:t>to the NF Service consumer, unless the SCP did not change the target URI when forwarding the HTTP POST request from the NF Service Consumer to the NF Service Producer.</w:t>
      </w:r>
    </w:p>
    <w:p w:rsidR="003E2A78" w:rsidRPr="00522AB6" w:rsidRDefault="003E2A78" w:rsidP="003E2A78">
      <w:pPr>
        <w:keepLines/>
        <w:ind w:left="1135" w:hanging="851"/>
      </w:pPr>
      <w:r w:rsidRPr="00522AB6">
        <w:t>NOTE 2:</w:t>
      </w:r>
      <w:r w:rsidRPr="00522AB6">
        <w:tab/>
        <w:t xml:space="preserve">The target URI can remain unchanged when forwarding an HTTP POST request from the NF Service Consumer to the NF Service Producer if indirect communication without delegated discovery and without TLS is used between the NF Service Consumer and the SCP, and the SCP uses </w:t>
      </w:r>
      <w:r>
        <w:t xml:space="preserve">the NF (service) instance of </w:t>
      </w:r>
      <w:r w:rsidRPr="00522AB6">
        <w:t xml:space="preserve">the NF Service Producer </w:t>
      </w:r>
      <w:r>
        <w:t xml:space="preserve">that is </w:t>
      </w:r>
      <w:r w:rsidRPr="00522AB6">
        <w:t>selected by the NF Service Consumer.</w:t>
      </w:r>
    </w:p>
    <w:p w:rsidR="00046FEB" w:rsidRPr="000B63FD" w:rsidRDefault="00046FEB" w:rsidP="00267693">
      <w:pPr>
        <w:pStyle w:val="Heading3"/>
        <w:rPr>
          <w:lang w:eastAsia="zh-CN"/>
        </w:rPr>
      </w:pPr>
      <w:bookmarkStart w:id="677" w:name="_Toc35970051"/>
      <w:bookmarkStart w:id="678" w:name="_Toc36050845"/>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674"/>
      <w:bookmarkEnd w:id="675"/>
      <w:bookmarkEnd w:id="676"/>
      <w:bookmarkEnd w:id="677"/>
      <w:bookmarkEnd w:id="678"/>
    </w:p>
    <w:p w:rsidR="00046FEB" w:rsidRDefault="00046FEB" w:rsidP="00046FEB">
      <w:pPr>
        <w:pStyle w:val="Heading4"/>
        <w:rPr>
          <w:lang w:val="en-US" w:eastAsia="zh-CN"/>
        </w:rPr>
      </w:pPr>
      <w:bookmarkStart w:id="679" w:name="_Toc19709024"/>
      <w:bookmarkStart w:id="680" w:name="_Toc27745110"/>
      <w:bookmarkStart w:id="681" w:name="_Toc29803262"/>
      <w:bookmarkStart w:id="682" w:name="_Toc35970052"/>
      <w:bookmarkStart w:id="683" w:name="_Toc36050846"/>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679"/>
      <w:bookmarkEnd w:id="680"/>
      <w:bookmarkEnd w:id="681"/>
      <w:bookmarkEnd w:id="682"/>
      <w:bookmarkEnd w:id="683"/>
    </w:p>
    <w:p w:rsidR="003E2A78" w:rsidRDefault="003E2A78" w:rsidP="003E2A78">
      <w:pPr>
        <w:rPr>
          <w:lang w:val="en-US" w:eastAsia="zh-CN"/>
        </w:rPr>
      </w:pPr>
      <w:bookmarkStart w:id="684" w:name="_Toc19709025"/>
      <w:r>
        <w:rPr>
          <w:lang w:val="en-US" w:eastAsia="zh-CN"/>
        </w:rPr>
        <w:t>For Indirect Communication without Delegated Discovery, the NF Service Consumer performs the discovery procedure by querying the NRF and the selection of a NF (Service) Set or a specific NF (service) instance . The selection of the target NF service instance may hence be done either by the NF Service Consumer or the SCP (e.g. based on NF (Service) Set information received from the NF Service Consumer).</w:t>
      </w:r>
    </w:p>
    <w:p w:rsidR="00662590" w:rsidRDefault="00662590" w:rsidP="00662590">
      <w:r>
        <w:t>The NF Service Consumer shall send its request to the SCP containing:</w:t>
      </w:r>
    </w:p>
    <w:p w:rsidR="00292012" w:rsidRDefault="00292012" w:rsidP="00292012">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rsidR="003E2A78" w:rsidRDefault="00662590" w:rsidP="003E2A78">
      <w:pPr>
        <w:pStyle w:val="B1"/>
      </w:pPr>
      <w:r>
        <w:t>-</w:t>
      </w:r>
      <w:r>
        <w:tab/>
      </w:r>
      <w:bookmarkStart w:id="685" w:name="_Toc27745111"/>
      <w:bookmarkStart w:id="686" w:name="_Toc29803263"/>
      <w:r w:rsidR="003E2A78">
        <w:t xml:space="preserve">the identity of the selected NF (Service) Set in </w:t>
      </w:r>
      <w:r w:rsidR="003E2A78">
        <w:rPr>
          <w:rFonts w:hint="eastAsia"/>
          <w:lang w:val="en-US" w:eastAsia="zh-CN"/>
        </w:rPr>
        <w:t>the</w:t>
      </w:r>
      <w:r w:rsidR="003E2A78">
        <w:rPr>
          <w:lang w:val="en-US" w:eastAsia="zh-CN"/>
        </w:rPr>
        <w:t xml:space="preserve"> associated</w:t>
      </w:r>
      <w:r w:rsidR="003E2A78">
        <w:rPr>
          <w:rFonts w:hint="eastAsia"/>
          <w:lang w:val="en-US" w:eastAsia="zh-CN"/>
        </w:rPr>
        <w:t xml:space="preserve"> </w:t>
      </w:r>
      <w:r w:rsidR="003E2A78">
        <w:rPr>
          <w:lang w:eastAsia="zh-CN"/>
        </w:rPr>
        <w:t>"3gpp-Sbi-Discovery-*" request header(s)</w:t>
      </w:r>
      <w:r w:rsidR="003E2A78">
        <w:rPr>
          <w:rFonts w:hint="eastAsia"/>
          <w:lang w:eastAsia="zh-CN"/>
        </w:rPr>
        <w:t xml:space="preserve"> </w:t>
      </w:r>
      <w:r w:rsidR="003E2A78">
        <w:rPr>
          <w:lang w:eastAsia="zh-CN"/>
        </w:rPr>
        <w:t xml:space="preserve">(see clause 6.10.3.2), if the NF Service Consumer has selected a target NF </w:t>
      </w:r>
      <w:r w:rsidR="003E2A78">
        <w:t xml:space="preserve">(Service) </w:t>
      </w:r>
      <w:r w:rsidR="003E2A78">
        <w:rPr>
          <w:lang w:eastAsia="zh-CN"/>
        </w:rPr>
        <w:t>Set ID</w:t>
      </w:r>
      <w:r w:rsidR="003E2A78">
        <w:t>.</w:t>
      </w:r>
    </w:p>
    <w:p w:rsidR="003E2A78" w:rsidRDefault="003E2A78" w:rsidP="003E2A78">
      <w:r>
        <w:t xml:space="preserve">If the request does not include the apiRoot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p>
    <w:p w:rsidR="003E2A78" w:rsidRDefault="003E2A78" w:rsidP="003E2A78">
      <w:r>
        <w:t>The SCP shall then route the request to the selected NF service instance of the target NF service producer.</w:t>
      </w:r>
    </w:p>
    <w:p w:rsidR="002110D7" w:rsidRPr="000B63FD" w:rsidRDefault="002110D7" w:rsidP="003E2A78">
      <w:pPr>
        <w:pStyle w:val="Heading3"/>
        <w:rPr>
          <w:lang w:eastAsia="zh-CN"/>
        </w:rPr>
      </w:pPr>
      <w:bookmarkStart w:id="687" w:name="_Toc35970053"/>
      <w:bookmarkStart w:id="688" w:name="_Toc36050847"/>
      <w:r>
        <w:rPr>
          <w:lang w:eastAsia="zh-CN"/>
        </w:rPr>
        <w:lastRenderedPageBreak/>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684"/>
      <w:bookmarkEnd w:id="685"/>
      <w:bookmarkEnd w:id="686"/>
      <w:bookmarkEnd w:id="687"/>
      <w:bookmarkEnd w:id="688"/>
    </w:p>
    <w:p w:rsidR="003E2A78" w:rsidRDefault="003E2A78" w:rsidP="003E2A78">
      <w:pPr>
        <w:rPr>
          <w:lang w:eastAsia="zh-CN"/>
        </w:rPr>
      </w:pPr>
      <w:bookmarkStart w:id="689" w:name="_Toc19709030"/>
      <w:bookmarkStart w:id="690" w:name="_Toc27745116"/>
      <w:bookmarkStart w:id="691" w:name="_Toc29803264"/>
      <w:r>
        <w:rPr>
          <w:lang w:eastAsia="zh-CN"/>
        </w:rPr>
        <w:t>The requirements specified in clause 6.6.2 for feature negotiation shall apply with the following additions.</w:t>
      </w:r>
    </w:p>
    <w:p w:rsidR="003E2A78" w:rsidRDefault="003E2A78" w:rsidP="003E2A78">
      <w:pPr>
        <w:rPr>
          <w:lang w:eastAsia="zh-CN"/>
        </w:rPr>
      </w:pPr>
      <w:r>
        <w:rPr>
          <w:lang w:eastAsia="zh-CN"/>
        </w:rPr>
        <w:t>With Indirect Communications with Delegated Discovery, the NF Service Consumer cannot discover the features supported by the NF Service Producer via the NRF.</w:t>
      </w:r>
    </w:p>
    <w:p w:rsidR="003E2A78" w:rsidRDefault="003E2A78" w:rsidP="003E2A78">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rsidR="003E2A78" w:rsidRDefault="003E2A78" w:rsidP="003E2A78">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rsidR="00957ED2" w:rsidRPr="000B63FD" w:rsidRDefault="00957ED2" w:rsidP="00957ED2">
      <w:pPr>
        <w:pStyle w:val="Heading3"/>
        <w:rPr>
          <w:lang w:eastAsia="zh-CN"/>
        </w:rPr>
      </w:pPr>
      <w:bookmarkStart w:id="692" w:name="_Toc35970054"/>
      <w:bookmarkStart w:id="693" w:name="_Toc36050848"/>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692"/>
      <w:bookmarkEnd w:id="693"/>
    </w:p>
    <w:p w:rsidR="00957ED2" w:rsidRDefault="00957ED2" w:rsidP="00957ED2">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rsidR="00957ED2" w:rsidRDefault="00957ED2" w:rsidP="00957ED2">
      <w:pPr>
        <w:rPr>
          <w:lang w:eastAsia="zh-CN"/>
        </w:rPr>
      </w:pPr>
      <w:r>
        <w:rPr>
          <w:lang w:eastAsia="zh-CN"/>
        </w:rPr>
        <w:t>The SCP may derive from the presence of this header that a service request is a notification or callback request.</w:t>
      </w:r>
    </w:p>
    <w:p w:rsidR="00957ED2" w:rsidRDefault="00957ED2" w:rsidP="00957ED2">
      <w:pPr>
        <w:pStyle w:val="NO"/>
        <w:rPr>
          <w:lang w:eastAsia="zh-CN"/>
        </w:rPr>
      </w:pPr>
      <w:r>
        <w:rPr>
          <w:lang w:eastAsia="zh-CN"/>
        </w:rPr>
        <w:t>NOTE:</w:t>
      </w:r>
      <w:r>
        <w:rPr>
          <w:lang w:eastAsia="zh-CN"/>
        </w:rPr>
        <w:tab/>
        <w:t>This can be used by the SCP to apply differentiated treatments for notification and callback requests compared to other service requests, e.g. for authorization (access token is not used in notification / callback, see clause 6.7.3).</w:t>
      </w:r>
    </w:p>
    <w:p w:rsidR="003F1FD4" w:rsidRPr="000B63FD" w:rsidRDefault="003F1FD4" w:rsidP="003F1FD4">
      <w:pPr>
        <w:pStyle w:val="Heading2"/>
        <w:rPr>
          <w:lang w:eastAsia="zh-CN"/>
        </w:rPr>
      </w:pPr>
      <w:bookmarkStart w:id="694" w:name="_Toc35970055"/>
      <w:bookmarkStart w:id="695" w:name="_Toc36050849"/>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689"/>
      <w:bookmarkEnd w:id="690"/>
      <w:bookmarkEnd w:id="691"/>
      <w:bookmarkEnd w:id="694"/>
      <w:bookmarkEnd w:id="695"/>
    </w:p>
    <w:p w:rsidR="003F1FD4" w:rsidRDefault="003F1FD4" w:rsidP="003F1FD4">
      <w:pPr>
        <w:pStyle w:val="Heading3"/>
        <w:rPr>
          <w:lang w:eastAsia="zh-CN"/>
        </w:rPr>
      </w:pPr>
      <w:bookmarkStart w:id="696" w:name="_Toc19709031"/>
      <w:bookmarkStart w:id="697" w:name="_Toc27745117"/>
      <w:bookmarkStart w:id="698" w:name="_Toc29803265"/>
      <w:bookmarkStart w:id="699" w:name="_Toc35970056"/>
      <w:bookmarkStart w:id="700" w:name="_Toc36050850"/>
      <w:r>
        <w:rPr>
          <w:lang w:eastAsia="zh-CN"/>
        </w:rPr>
        <w:t>6.11</w:t>
      </w:r>
      <w:r w:rsidRPr="000B63FD">
        <w:rPr>
          <w:lang w:eastAsia="zh-CN"/>
        </w:rPr>
        <w:t>.1</w:t>
      </w:r>
      <w:r w:rsidRPr="000B63FD">
        <w:rPr>
          <w:lang w:eastAsia="zh-CN"/>
        </w:rPr>
        <w:tab/>
        <w:t>General</w:t>
      </w:r>
      <w:bookmarkEnd w:id="696"/>
      <w:bookmarkEnd w:id="697"/>
      <w:bookmarkEnd w:id="698"/>
      <w:bookmarkEnd w:id="699"/>
      <w:bookmarkEnd w:id="700"/>
    </w:p>
    <w:p w:rsidR="003F1FD4" w:rsidRPr="006C1437" w:rsidRDefault="003F1FD4" w:rsidP="003F1FD4">
      <w:r w:rsidRPr="006C1437">
        <w:t>The procedures specified in this clause aim at handling more efficiently requests which may arrive late at upstreams entities, e.g. in networks experiencing processing or transport delays.</w:t>
      </w:r>
    </w:p>
    <w:p w:rsidR="003F1FD4" w:rsidRPr="006E0992" w:rsidRDefault="003F1FD4" w:rsidP="00B8727C">
      <w:r w:rsidRPr="006C1437">
        <w:t>These procedures are optional to support. When supported, the use of these procedures is dependent on operator policy.</w:t>
      </w:r>
    </w:p>
    <w:p w:rsidR="003F1FD4" w:rsidRPr="000B63FD" w:rsidRDefault="003F1FD4" w:rsidP="003F1FD4">
      <w:pPr>
        <w:pStyle w:val="Heading3"/>
        <w:rPr>
          <w:lang w:eastAsia="zh-CN"/>
        </w:rPr>
      </w:pPr>
      <w:bookmarkStart w:id="701" w:name="_Toc19709032"/>
      <w:bookmarkStart w:id="702" w:name="_Toc27745118"/>
      <w:bookmarkStart w:id="703" w:name="_Toc29803266"/>
      <w:bookmarkStart w:id="704" w:name="_Toc35970057"/>
      <w:bookmarkStart w:id="705" w:name="_Toc36050851"/>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701"/>
      <w:bookmarkEnd w:id="702"/>
      <w:bookmarkEnd w:id="703"/>
      <w:bookmarkEnd w:id="704"/>
      <w:bookmarkEnd w:id="705"/>
    </w:p>
    <w:p w:rsidR="003F1FD4" w:rsidRPr="006C1437" w:rsidRDefault="003F1FD4" w:rsidP="00B8727C">
      <w:pPr>
        <w:pStyle w:val="Heading4"/>
      </w:pPr>
      <w:bookmarkStart w:id="706" w:name="_Toc19709033"/>
      <w:bookmarkStart w:id="707" w:name="_Toc27745119"/>
      <w:bookmarkStart w:id="708" w:name="_Toc29803267"/>
      <w:bookmarkStart w:id="709" w:name="_Toc35970058"/>
      <w:bookmarkStart w:id="710" w:name="_Toc36050852"/>
      <w:r>
        <w:t>6</w:t>
      </w:r>
      <w:r w:rsidRPr="006C1437">
        <w:t>.</w:t>
      </w:r>
      <w:r>
        <w:t>11</w:t>
      </w:r>
      <w:r w:rsidRPr="006C1437">
        <w:t>.</w:t>
      </w:r>
      <w:r>
        <w:t>2.</w:t>
      </w:r>
      <w:r w:rsidRPr="006C1437">
        <w:t>1</w:t>
      </w:r>
      <w:r w:rsidRPr="006C1437">
        <w:tab/>
        <w:t>General</w:t>
      </w:r>
      <w:bookmarkEnd w:id="706"/>
      <w:bookmarkEnd w:id="707"/>
      <w:bookmarkEnd w:id="708"/>
      <w:bookmarkEnd w:id="709"/>
      <w:bookmarkEnd w:id="710"/>
    </w:p>
    <w:p w:rsidR="003F1FD4" w:rsidRPr="006C1437" w:rsidRDefault="003F1FD4" w:rsidP="003F1FD4">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rsidR="003F1FD4" w:rsidRPr="006C1437" w:rsidRDefault="003F1FD4" w:rsidP="003F1FD4">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rsidR="003F1FD4" w:rsidRPr="006C1437" w:rsidRDefault="003F1FD4" w:rsidP="00B8727C">
      <w:pPr>
        <w:pStyle w:val="Heading4"/>
      </w:pPr>
      <w:bookmarkStart w:id="711" w:name="_Toc19709034"/>
      <w:bookmarkStart w:id="712" w:name="_Toc27745120"/>
      <w:bookmarkStart w:id="713" w:name="_Toc29803268"/>
      <w:bookmarkStart w:id="714" w:name="_Toc35970059"/>
      <w:bookmarkStart w:id="715" w:name="_Toc36050853"/>
      <w:r>
        <w:t>6.11.2</w:t>
      </w:r>
      <w:r w:rsidRPr="006C1437">
        <w:t>.2</w:t>
      </w:r>
      <w:r w:rsidRPr="006C1437">
        <w:tab/>
        <w:t>Principles</w:t>
      </w:r>
      <w:bookmarkEnd w:id="711"/>
      <w:bookmarkEnd w:id="712"/>
      <w:bookmarkEnd w:id="713"/>
      <w:bookmarkEnd w:id="714"/>
      <w:bookmarkEnd w:id="715"/>
    </w:p>
    <w:p w:rsidR="003F1FD4" w:rsidRPr="006C1437" w:rsidRDefault="003F1FD4" w:rsidP="003F1FD4">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rsidR="003F1FD4" w:rsidRPr="006C1437" w:rsidRDefault="003F1FD4" w:rsidP="003F1FD4">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rsidR="000F5D73" w:rsidRDefault="003F1FD4" w:rsidP="003F1FD4">
      <w:r>
        <w:lastRenderedPageBreak/>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rsidR="00430D53" w:rsidRPr="000B63FD" w:rsidRDefault="00430D53" w:rsidP="00430D53">
      <w:pPr>
        <w:pStyle w:val="Heading2"/>
        <w:rPr>
          <w:lang w:eastAsia="zh-CN"/>
        </w:rPr>
      </w:pPr>
      <w:bookmarkStart w:id="716" w:name="_Toc4121472"/>
      <w:bookmarkStart w:id="717" w:name="_Toc27745121"/>
      <w:bookmarkStart w:id="718" w:name="_Toc29803269"/>
      <w:bookmarkStart w:id="719" w:name="_Toc35970060"/>
      <w:bookmarkStart w:id="720" w:name="_Toc36050854"/>
      <w:r w:rsidRPr="000B63FD">
        <w:rPr>
          <w:rFonts w:hint="eastAsia"/>
          <w:lang w:eastAsia="zh-CN"/>
        </w:rPr>
        <w:t>6</w:t>
      </w:r>
      <w:r w:rsidRPr="000B63FD">
        <w:t>.</w:t>
      </w:r>
      <w:r>
        <w:rPr>
          <w:lang w:eastAsia="zh-CN"/>
        </w:rPr>
        <w:t>12</w:t>
      </w:r>
      <w:r w:rsidRPr="000B63FD">
        <w:rPr>
          <w:lang w:eastAsia="zh-CN"/>
        </w:rPr>
        <w:tab/>
      </w:r>
      <w:bookmarkEnd w:id="716"/>
      <w:r>
        <w:rPr>
          <w:lang w:eastAsia="zh-CN"/>
        </w:rPr>
        <w:t>Binding between an NF Service Consumer and an NF Service Resource</w:t>
      </w:r>
      <w:bookmarkEnd w:id="717"/>
      <w:bookmarkEnd w:id="718"/>
      <w:bookmarkEnd w:id="719"/>
      <w:bookmarkEnd w:id="720"/>
    </w:p>
    <w:p w:rsidR="00430D53" w:rsidRPr="000B63FD" w:rsidRDefault="00430D53" w:rsidP="00430D53">
      <w:pPr>
        <w:pStyle w:val="Heading3"/>
        <w:rPr>
          <w:lang w:eastAsia="zh-CN"/>
        </w:rPr>
      </w:pPr>
      <w:bookmarkStart w:id="721" w:name="_Toc4121473"/>
      <w:bookmarkStart w:id="722" w:name="_Toc27745122"/>
      <w:bookmarkStart w:id="723" w:name="_Toc29803270"/>
      <w:bookmarkStart w:id="724" w:name="_Toc35970061"/>
      <w:bookmarkStart w:id="725" w:name="_Toc36050855"/>
      <w:r>
        <w:rPr>
          <w:lang w:eastAsia="zh-CN"/>
        </w:rPr>
        <w:t>6.12</w:t>
      </w:r>
      <w:r w:rsidRPr="000B63FD">
        <w:rPr>
          <w:lang w:eastAsia="zh-CN"/>
        </w:rPr>
        <w:t>.1</w:t>
      </w:r>
      <w:r w:rsidRPr="000B63FD">
        <w:rPr>
          <w:lang w:eastAsia="zh-CN"/>
        </w:rPr>
        <w:tab/>
        <w:t>General</w:t>
      </w:r>
      <w:bookmarkEnd w:id="721"/>
      <w:bookmarkEnd w:id="722"/>
      <w:bookmarkEnd w:id="723"/>
      <w:bookmarkEnd w:id="724"/>
      <w:bookmarkEnd w:id="725"/>
    </w:p>
    <w:p w:rsidR="0000557F" w:rsidRDefault="0000557F" w:rsidP="0000557F">
      <w:pPr>
        <w:rPr>
          <w:lang w:val="en-US" w:eastAsia="zh-CN"/>
        </w:rPr>
      </w:pPr>
      <w:bookmarkStart w:id="726" w:name="_Toc27745123"/>
      <w:bookmarkStart w:id="727"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rsidR="0000557F" w:rsidRDefault="0000557F" w:rsidP="0000557F">
      <w:pPr>
        <w:rPr>
          <w:lang w:val="en-US" w:eastAsia="zh-CN"/>
        </w:rPr>
      </w:pPr>
      <w:r>
        <w:rPr>
          <w:lang w:val="en-US" w:eastAsia="zh-CN"/>
        </w:rPr>
        <w:t>A binding may be established or updated as part of a:</w:t>
      </w:r>
    </w:p>
    <w:p w:rsidR="0000557F" w:rsidRDefault="0000557F" w:rsidP="0000557F">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rsidR="0000557F" w:rsidRDefault="0000557F" w:rsidP="0000557F">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rsidR="0000557F" w:rsidRDefault="0000557F" w:rsidP="0000557F">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rsidR="0000557F" w:rsidRDefault="0000557F" w:rsidP="0000557F">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728" w:name="_Hlk33082535"/>
      <w:r>
        <w:rPr>
          <w:lang w:val="en-US" w:eastAsia="zh-CN"/>
        </w:rPr>
        <w:t>or as part of a notification request</w:t>
      </w:r>
      <w:bookmarkEnd w:id="728"/>
      <w:r>
        <w:rPr>
          <w:lang w:val="en-US" w:eastAsia="zh-CN"/>
        </w:rPr>
        <w:t xml:space="preserve">, to be used for subsequent operations on the subscription (see clause 4.17.12.4 of </w:t>
      </w:r>
      <w:r w:rsidRPr="000B63FD">
        <w:rPr>
          <w:lang w:eastAsia="zh-CN"/>
        </w:rPr>
        <w:t>3GPP TS 23.502 [4]</w:t>
      </w:r>
      <w:r>
        <w:rPr>
          <w:lang w:val="en-US" w:eastAsia="zh-CN"/>
        </w:rPr>
        <w:t>);</w:t>
      </w:r>
    </w:p>
    <w:p w:rsidR="0000557F" w:rsidRDefault="0000557F" w:rsidP="0000557F">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rsidR="0000557F" w:rsidRDefault="0000557F" w:rsidP="0000557F">
      <w:r>
        <w:t>Two types of binding information are defined to manage the binding between an NF Service Consumer and an NF Service Resource:</w:t>
      </w:r>
    </w:p>
    <w:p w:rsidR="0000557F" w:rsidRPr="003A27A4" w:rsidRDefault="0000557F" w:rsidP="0000557F">
      <w:pPr>
        <w:pStyle w:val="B1"/>
        <w:rPr>
          <w:lang w:val="en-US" w:eastAsia="zh-CN"/>
        </w:rPr>
      </w:pPr>
      <w:r>
        <w:t>1)</w:t>
      </w:r>
      <w:r w:rsidR="00A0470E">
        <w:tab/>
      </w:r>
      <w:r>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rsidR="0000557F" w:rsidRDefault="0000557F" w:rsidP="0000557F">
      <w:pPr>
        <w:pStyle w:val="B1"/>
        <w:rPr>
          <w:lang w:val="en-US" w:eastAsia="zh-CN"/>
        </w:rPr>
      </w:pPr>
      <w:r>
        <w:t>2)</w:t>
      </w:r>
      <w:r w:rsidR="00A0470E">
        <w:tab/>
      </w:r>
      <w:r>
        <w:t>A Routing Binding Indication conveys binding information to direct a request from a client to a server which has the resource context. A Routing Binding Indication shall only be contained in a service request.</w:t>
      </w:r>
    </w:p>
    <w:p w:rsidR="0000557F" w:rsidRDefault="0000557F" w:rsidP="0000557F">
      <w:pPr>
        <w:rPr>
          <w:lang w:val="en-US" w:eastAsia="zh-CN"/>
        </w:rPr>
      </w:pPr>
      <w:r>
        <w:rPr>
          <w:lang w:val="en-US" w:eastAsia="zh-CN"/>
        </w:rPr>
        <w:t>A same service request may convey more than one Binding Indication, e.g.:</w:t>
      </w:r>
    </w:p>
    <w:p w:rsidR="0000557F" w:rsidRDefault="0000557F" w:rsidP="0000557F">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rsidR="0000557F" w:rsidRDefault="0000557F" w:rsidP="0000557F">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rsidR="0000557F" w:rsidRDefault="0000557F" w:rsidP="0000557F">
      <w:pPr>
        <w:rPr>
          <w:lang w:val="en-US" w:eastAsia="zh-CN"/>
        </w:rPr>
      </w:pPr>
      <w:r>
        <w:rPr>
          <w:lang w:val="en-US" w:eastAsia="zh-CN"/>
        </w:rPr>
        <w:t>The scope parameter in a Binding Indication in a service request identifies the applicability of (i.e. scenario associated with) the binding information.</w:t>
      </w:r>
    </w:p>
    <w:p w:rsidR="0000557F" w:rsidRDefault="0000557F" w:rsidP="0000557F">
      <w:pPr>
        <w:rPr>
          <w:lang w:val="en-US" w:eastAsia="zh-CN"/>
        </w:rPr>
      </w:pPr>
      <w:r>
        <w:rPr>
          <w:lang w:val="en-US" w:eastAsia="zh-CN"/>
        </w:rPr>
        <w:t xml:space="preserve">A service request may convey one or more Binding Indications as described above using a 3gpp-Sbi-Binding header and/or include a Binding Routing Indication to influence routing of the request e.g. to an appropriate set of NF Service </w:t>
      </w:r>
      <w:r>
        <w:rPr>
          <w:lang w:val="en-US" w:eastAsia="zh-CN"/>
        </w:rPr>
        <w:lastRenderedPageBreak/>
        <w:t>Producers or to an appropriate service set of the NF Service Producer using a 3gpp-Sbi-Routing-Binding header.  A service response may convey a Binding Indication for a resource using a 3gpp-Sbi-Binding header.</w:t>
      </w:r>
    </w:p>
    <w:p w:rsidR="0000557F" w:rsidRPr="00A0470E" w:rsidRDefault="0000557F" w:rsidP="0000557F">
      <w:pPr>
        <w:pStyle w:val="NO"/>
        <w:rPr>
          <w:lang w:eastAsia="zh-CN"/>
        </w:rPr>
      </w:pPr>
      <w:r w:rsidRPr="00A0470E">
        <w:rPr>
          <w:lang w:eastAsia="zh-CN"/>
        </w:rPr>
        <w:t>NOTE:</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rsidR="00430D53" w:rsidRPr="000B63FD" w:rsidRDefault="00430D53" w:rsidP="00430D53">
      <w:pPr>
        <w:pStyle w:val="Heading3"/>
        <w:rPr>
          <w:lang w:eastAsia="zh-CN"/>
        </w:rPr>
      </w:pPr>
      <w:bookmarkStart w:id="729" w:name="_Toc35970062"/>
      <w:bookmarkStart w:id="730" w:name="_Toc36050856"/>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726"/>
      <w:bookmarkEnd w:id="727"/>
      <w:bookmarkEnd w:id="729"/>
      <w:bookmarkEnd w:id="730"/>
    </w:p>
    <w:p w:rsidR="0000557F" w:rsidRDefault="0000557F" w:rsidP="0000557F">
      <w:pPr>
        <w:rPr>
          <w:lang w:val="en-US" w:eastAsia="zh-CN"/>
        </w:rPr>
      </w:pPr>
      <w:bookmarkStart w:id="731" w:name="_Toc27745124"/>
      <w:bookmarkStart w:id="732" w:name="_Toc29803272"/>
      <w:r>
        <w:rPr>
          <w:lang w:val="en-US" w:eastAsia="zh-CN"/>
        </w:rPr>
        <w:t xml:space="preserve">An NF Service Producer may provide a Binding Indication in a service response by including a 3gpp-Sbi-Binding header (see clause </w:t>
      </w:r>
      <w:r w:rsidRPr="000B63FD">
        <w:t>5.2.3.2.</w:t>
      </w:r>
      <w:r>
        <w:t>5</w:t>
      </w:r>
      <w:r>
        <w:rPr>
          <w:lang w:val="en-US" w:eastAsia="zh-CN"/>
        </w:rPr>
        <w:t>) in the HTTP response with:</w:t>
      </w:r>
    </w:p>
    <w:p w:rsidR="0000557F" w:rsidRDefault="0000557F" w:rsidP="0000557F">
      <w:pPr>
        <w:pStyle w:val="B1"/>
        <w:rPr>
          <w:lang w:val="en-US" w:eastAsia="zh-CN"/>
        </w:rPr>
      </w:pPr>
      <w:r>
        <w:rPr>
          <w:lang w:val="en-US" w:eastAsia="zh-CN"/>
        </w:rPr>
        <w:t>-</w:t>
      </w:r>
      <w:r>
        <w:rPr>
          <w:lang w:val="en-US" w:eastAsia="zh-CN"/>
        </w:rPr>
        <w:tab/>
        <w:t>the binding level (bl) parameter indicating a binding to either a NF Service Instance, a NF Service Set, a NF Instance or a NF set;</w:t>
      </w:r>
    </w:p>
    <w:p w:rsidR="0000557F" w:rsidRPr="003A27A4" w:rsidRDefault="0000557F" w:rsidP="0000557F">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w:t>
      </w:r>
    </w:p>
    <w:p w:rsidR="0000557F" w:rsidRDefault="0000557F" w:rsidP="0000557F">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00557F" w:rsidRDefault="0000557F" w:rsidP="0000557F">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rsidR="00430D53" w:rsidRDefault="00430D53" w:rsidP="00430D53">
      <w:pPr>
        <w:pStyle w:val="Heading3"/>
        <w:rPr>
          <w:lang w:eastAsia="zh-CN"/>
        </w:rPr>
      </w:pPr>
      <w:bookmarkStart w:id="733" w:name="_Toc35970063"/>
      <w:bookmarkStart w:id="734" w:name="_Toc36050857"/>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731"/>
      <w:bookmarkEnd w:id="732"/>
      <w:bookmarkEnd w:id="733"/>
      <w:bookmarkEnd w:id="734"/>
    </w:p>
    <w:p w:rsidR="0000557F" w:rsidRDefault="0000557F" w:rsidP="0000557F">
      <w:pPr>
        <w:rPr>
          <w:lang w:val="en-US" w:eastAsia="zh-CN"/>
        </w:rPr>
      </w:pPr>
      <w:bookmarkStart w:id="735" w:name="_Toc27745125"/>
      <w:bookmarkStart w:id="736" w:name="_Toc29803273"/>
      <w:r>
        <w:rPr>
          <w:lang w:eastAsia="zh-CN"/>
        </w:rPr>
        <w:t xml:space="preserve">An NF Service Consumer </w:t>
      </w:r>
      <w:r>
        <w:rPr>
          <w:lang w:val="en-US" w:eastAsia="zh-CN"/>
        </w:rPr>
        <w:t>may provide a Binding Indication in a service request by including a 3gpp-Sbi-</w:t>
      </w:r>
      <w:r w:rsidDel="00183D1A">
        <w:rPr>
          <w:lang w:val="en-US" w:eastAsia="zh-CN"/>
        </w:rPr>
        <w:t xml:space="preserve"> </w:t>
      </w:r>
      <w:r>
        <w:rPr>
          <w:lang w:val="en-US" w:eastAsia="zh-CN"/>
        </w:rPr>
        <w:t xml:space="preserve">Binding header (see clause </w:t>
      </w:r>
      <w:r w:rsidRPr="000B63FD">
        <w:t>5.2.3.2.</w:t>
      </w:r>
      <w:r>
        <w:t>6</w:t>
      </w:r>
      <w:r>
        <w:rPr>
          <w:lang w:val="en-US" w:eastAsia="zh-CN"/>
        </w:rPr>
        <w:t>) in an HTTP request with:</w:t>
      </w:r>
    </w:p>
    <w:p w:rsidR="0000557F" w:rsidRDefault="0000557F" w:rsidP="0000557F">
      <w:pPr>
        <w:pStyle w:val="B1"/>
        <w:rPr>
          <w:lang w:val="en-US" w:eastAsia="zh-CN"/>
        </w:rPr>
      </w:pPr>
      <w:r>
        <w:rPr>
          <w:lang w:val="en-US" w:eastAsia="zh-CN"/>
        </w:rPr>
        <w:t>-</w:t>
      </w:r>
      <w:r>
        <w:rPr>
          <w:lang w:val="en-US" w:eastAsia="zh-CN"/>
        </w:rPr>
        <w:tab/>
        <w:t>the binding level (bl) parameter indicating a binding to either a NF Service Instance, a NF Service Set, a NF Instance or a NF set;</w:t>
      </w:r>
    </w:p>
    <w:p w:rsidR="0000557F" w:rsidRDefault="0000557F" w:rsidP="0000557F">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w:t>
      </w:r>
    </w:p>
    <w:p w:rsidR="0000557F" w:rsidRDefault="0000557F" w:rsidP="0000557F">
      <w:pPr>
        <w:pStyle w:val="B1"/>
        <w:rPr>
          <w:lang w:eastAsia="zh-CN"/>
        </w:rPr>
      </w:pPr>
      <w:r>
        <w:rPr>
          <w:lang w:eastAsia="zh-CN"/>
        </w:rPr>
        <w:t>-</w:t>
      </w:r>
      <w:r>
        <w:rPr>
          <w:lang w:eastAsia="zh-CN"/>
        </w:rPr>
        <w:tab/>
        <w:t>the scope parameter indicating "other-service";</w:t>
      </w:r>
    </w:p>
    <w:p w:rsidR="0000557F" w:rsidRPr="005F0472" w:rsidRDefault="0000557F" w:rsidP="0000557F">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rsidR="0000557F" w:rsidRDefault="0000557F" w:rsidP="0000557F">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430D53" w:rsidRDefault="00430D53" w:rsidP="00430D53">
      <w:pPr>
        <w:pStyle w:val="Heading3"/>
        <w:rPr>
          <w:lang w:eastAsia="zh-CN"/>
        </w:rPr>
      </w:pPr>
      <w:bookmarkStart w:id="737" w:name="_Toc35970064"/>
      <w:bookmarkStart w:id="738" w:name="_Toc36050858"/>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735"/>
      <w:bookmarkEnd w:id="736"/>
      <w:bookmarkEnd w:id="737"/>
      <w:bookmarkEnd w:id="738"/>
    </w:p>
    <w:p w:rsidR="0000557F" w:rsidRDefault="0000557F" w:rsidP="0000557F">
      <w:pPr>
        <w:rPr>
          <w:lang w:val="en-US" w:eastAsia="zh-CN"/>
        </w:rPr>
      </w:pPr>
      <w:bookmarkStart w:id="739" w:name="_Toc19709035"/>
      <w:bookmarkStart w:id="740" w:name="_Toc27745126"/>
      <w:bookmarkStart w:id="741" w:name="_Toc29803274"/>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rsidR="0000557F" w:rsidRDefault="0000557F" w:rsidP="0000557F">
      <w:pPr>
        <w:pStyle w:val="B1"/>
        <w:rPr>
          <w:lang w:val="en-US" w:eastAsia="zh-CN"/>
        </w:rPr>
      </w:pPr>
      <w:r>
        <w:rPr>
          <w:lang w:val="en-US" w:eastAsia="zh-CN"/>
        </w:rPr>
        <w:t>-</w:t>
      </w:r>
      <w:r>
        <w:rPr>
          <w:lang w:val="en-US" w:eastAsia="zh-CN"/>
        </w:rPr>
        <w:tab/>
        <w:t>the binding level (bl) parameter indicating a binding to either a NF Service Instance, a NF Service Set, a NF Instance or a NF set;</w:t>
      </w:r>
    </w:p>
    <w:p w:rsidR="0000557F" w:rsidRDefault="0000557F" w:rsidP="0000557F">
      <w:pPr>
        <w:pStyle w:val="B1"/>
        <w:rPr>
          <w:lang w:eastAsia="zh-CN"/>
        </w:rPr>
      </w:pPr>
      <w:r>
        <w:rPr>
          <w:lang w:val="en-US" w:eastAsia="zh-CN"/>
        </w:rPr>
        <w:lastRenderedPageBreak/>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w:t>
      </w:r>
    </w:p>
    <w:p w:rsidR="0000557F" w:rsidRDefault="0000557F" w:rsidP="0000557F">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rsidR="0000557F" w:rsidRDefault="0000557F" w:rsidP="0000557F">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rsidR="0000557F" w:rsidRDefault="0000557F" w:rsidP="0000557F">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rsidR="0000557F" w:rsidRDefault="0000557F" w:rsidP="0000557F">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 or at the NF instance level (i.e. NF Profile registered in NRF) if the Binding Indication does not contain a service name.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rsidR="0000557F" w:rsidRDefault="0000557F" w:rsidP="0000557F">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rsidR="0000557F" w:rsidRPr="00430D53" w:rsidRDefault="0000557F" w:rsidP="0000557F">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rsidR="0000557F" w:rsidRDefault="0000557F" w:rsidP="0000557F">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rsidR="0000557F" w:rsidRDefault="0000557F" w:rsidP="0000557F">
      <w:pPr>
        <w:rPr>
          <w:lang w:val="en-US" w:eastAsia="zh-CN"/>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p>
    <w:p w:rsidR="0000557F" w:rsidRDefault="0000557F" w:rsidP="0000557F">
      <w:pPr>
        <w:pStyle w:val="Heading3"/>
        <w:rPr>
          <w:lang w:eastAsia="zh-CN"/>
        </w:rPr>
      </w:pPr>
      <w:bookmarkStart w:id="742" w:name="_Toc35970065"/>
      <w:bookmarkStart w:id="743" w:name="_Toc36050859"/>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742"/>
      <w:bookmarkEnd w:id="743"/>
    </w:p>
    <w:p w:rsidR="0000557F" w:rsidRDefault="0000557F" w:rsidP="0000557F">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as specified in clause 6.12.4, with the scope parameter being absent or indicating "callback".</w:t>
      </w:r>
    </w:p>
    <w:p w:rsidR="0000557F" w:rsidRDefault="0000557F" w:rsidP="0000557F">
      <w:pPr>
        <w:rPr>
          <w:lang w:val="en-US" w:eastAsia="zh-CN"/>
        </w:rPr>
      </w:pPr>
      <w:r>
        <w:rPr>
          <w:lang w:val="en-US" w:eastAsia="zh-CN"/>
        </w:rPr>
        <w:t>The NF Service Producer shall behave as specified in clause 6.12.4, with the "notification endpoint" being replaced by the callback endpoint.</w:t>
      </w:r>
    </w:p>
    <w:p w:rsidR="0000557F" w:rsidRPr="00D15AFD" w:rsidRDefault="0000557F" w:rsidP="0000557F">
      <w:pPr>
        <w:rPr>
          <w:lang w:val="en-US" w:eastAsia="zh-CN"/>
        </w:rPr>
      </w:pPr>
      <w:r>
        <w:rPr>
          <w:lang w:val="en-US" w:eastAsia="zh-CN"/>
        </w:rPr>
        <w:t>The NF Service Consumer may provide an updated Binding Indication as part of a callback response, to be used for subsequent callback requests initiated by the NF Service Producer.</w:t>
      </w:r>
    </w:p>
    <w:p w:rsidR="00B1598B" w:rsidRPr="000B63FD" w:rsidRDefault="00B1598B" w:rsidP="00F50929">
      <w:pPr>
        <w:pStyle w:val="Heading8"/>
        <w:rPr>
          <w:lang w:val="en-US"/>
        </w:rPr>
      </w:pPr>
      <w:bookmarkStart w:id="744" w:name="_Toc35970066"/>
      <w:bookmarkStart w:id="745" w:name="_Toc36050860"/>
      <w:r w:rsidRPr="000B63FD">
        <w:rPr>
          <w:lang w:val="en-US"/>
        </w:rPr>
        <w:lastRenderedPageBreak/>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739"/>
      <w:bookmarkEnd w:id="740"/>
      <w:bookmarkEnd w:id="741"/>
      <w:bookmarkEnd w:id="744"/>
      <w:bookmarkEnd w:id="745"/>
    </w:p>
    <w:p w:rsidR="00470F8D" w:rsidRPr="000B63FD" w:rsidRDefault="00B1598B" w:rsidP="00470F8D">
      <w:pPr>
        <w:rPr>
          <w:lang w:val="en-US"/>
        </w:rPr>
      </w:pPr>
      <w:r w:rsidRPr="000B63FD">
        <w:rPr>
          <w:lang w:val="en-US"/>
        </w:rPr>
        <w:t xml:space="preserve">This </w:t>
      </w:r>
      <w:r w:rsidR="00B8727C">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23"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Each client (NF Service Consumer) keeps track of the following counters during a certain time window:</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8B11F4" w:rsidP="00F50929">
      <w:pPr>
        <w:pStyle w:val="TH"/>
        <w:rPr>
          <w:noProof/>
        </w:rPr>
      </w:pPr>
      <w:r>
        <w:object w:dxaOrig="5926" w:dyaOrig="1036">
          <v:shape id="_x0000_i1026" type="#_x0000_t75" style="width:296.15pt;height:51.95pt" o:ole="">
            <v:imagedata r:id="rId24" o:title=""/>
          </v:shape>
          <o:OLEObject Type="Embed" ProgID="Visio.Drawing.15" ShapeID="_x0000_i1026" DrawAspect="Content" ObjectID="_1646663468" r:id="rId25"/>
        </w:object>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746" w:name="_Toc19709036"/>
      <w:bookmarkStart w:id="747" w:name="_Toc27745127"/>
      <w:bookmarkStart w:id="748" w:name="_Toc29803275"/>
      <w:bookmarkStart w:id="749" w:name="_Toc35970067"/>
      <w:bookmarkStart w:id="750" w:name="_Toc36050861"/>
      <w:r w:rsidRPr="000B63FD">
        <w:rPr>
          <w:lang w:val="en-US"/>
        </w:rPr>
        <w:lastRenderedPageBreak/>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746"/>
      <w:bookmarkEnd w:id="747"/>
      <w:bookmarkEnd w:id="748"/>
      <w:bookmarkEnd w:id="749"/>
      <w:bookmarkEnd w:id="750"/>
    </w:p>
    <w:p w:rsidR="00957ED2" w:rsidRDefault="00957ED2" w:rsidP="00957ED2">
      <w:pPr>
        <w:rPr>
          <w:lang w:val="en-US"/>
        </w:rPr>
      </w:pPr>
      <w:bookmarkStart w:id="751" w:name="_Toc9501083"/>
      <w:bookmarkStart w:id="752" w:name="_Toc27745128"/>
      <w:bookmarkStart w:id="753" w:name="_Toc29803276"/>
      <w:bookmarkStart w:id="754" w:name="historyclause"/>
      <w:r>
        <w:rPr>
          <w:rFonts w:hint="eastAsia"/>
          <w:lang w:val="en-US"/>
        </w:rPr>
        <w:t xml:space="preserve">This </w:t>
      </w:r>
      <w:r>
        <w:rPr>
          <w:lang w:val="en-US"/>
        </w:rPr>
        <w:t>annex specifies the list of allowed 3GPP SBI callback type values for the 3gpp-Sbi-Callback HTTP custom header specified in clause 5.2.3.2.3.</w:t>
      </w:r>
    </w:p>
    <w:p w:rsidR="00957ED2" w:rsidRDefault="00957ED2" w:rsidP="00957ED2">
      <w:pPr>
        <w:rPr>
          <w:lang w:val="en-US"/>
        </w:rPr>
      </w:pPr>
      <w:r>
        <w:rPr>
          <w:lang w:val="en-US"/>
        </w:rPr>
        <w:t>Table B-1 specifies callbacks that are invoked across PLMN.</w:t>
      </w:r>
    </w:p>
    <w:p w:rsidR="00957ED2" w:rsidRPr="0047713D" w:rsidRDefault="00957ED2" w:rsidP="00957ED2">
      <w:pPr>
        <w:pStyle w:val="TH"/>
      </w:pPr>
      <w:bookmarkStart w:id="755" w:name="_Hlk7447701"/>
      <w:r w:rsidRPr="0047713D">
        <w:t xml:space="preserve">Table </w:t>
      </w:r>
      <w:r>
        <w:t>B-1: Values for 3gpp-Sbi-Callback Custom HTTP Header</w:t>
      </w:r>
      <w:bookmarkEnd w:id="75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957ED2" w:rsidRPr="00BD78E0" w:rsidTr="0009299B">
        <w:tc>
          <w:tcPr>
            <w:tcW w:w="5353" w:type="dxa"/>
            <w:shd w:val="clear" w:color="auto" w:fill="auto"/>
          </w:tcPr>
          <w:p w:rsidR="00957ED2" w:rsidRPr="00BD78E0" w:rsidRDefault="00957ED2" w:rsidP="0009299B">
            <w:pPr>
              <w:pStyle w:val="TAH"/>
            </w:pPr>
            <w:r w:rsidRPr="00BD78E0">
              <w:rPr>
                <w:rFonts w:hint="eastAsia"/>
              </w:rPr>
              <w:t>Value for 3gpp-Sbi-Callback Custom HTTP Header</w:t>
            </w:r>
          </w:p>
        </w:tc>
        <w:tc>
          <w:tcPr>
            <w:tcW w:w="4678" w:type="dxa"/>
            <w:shd w:val="clear" w:color="auto" w:fill="auto"/>
          </w:tcPr>
          <w:p w:rsidR="00957ED2" w:rsidRPr="00BD78E0" w:rsidRDefault="00957ED2" w:rsidP="0009299B">
            <w:pPr>
              <w:pStyle w:val="TAH"/>
            </w:pPr>
            <w:r w:rsidRPr="00BD78E0">
              <w:rPr>
                <w:rFonts w:hint="eastAsia"/>
              </w:rPr>
              <w:t>Reference</w:t>
            </w:r>
          </w:p>
        </w:tc>
      </w:tr>
      <w:tr w:rsidR="00957ED2" w:rsidRPr="00BD78E0"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957ED2" w:rsidRPr="00BD78E0"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957ED2" w:rsidRPr="00BD78E0"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957ED2" w:rsidRPr="00BD78E0"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957ED2" w:rsidRPr="002C0B07"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957ED2" w:rsidRPr="00BD78E0"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957ED2" w:rsidRPr="00BD78E0" w:rsidTr="0009299B">
        <w:tc>
          <w:tcPr>
            <w:tcW w:w="5353" w:type="dxa"/>
            <w:shd w:val="clear" w:color="auto" w:fill="auto"/>
          </w:tcPr>
          <w:p w:rsidR="00957ED2" w:rsidRDefault="00957ED2" w:rsidP="0009299B">
            <w:pPr>
              <w:pStyle w:val="TAL"/>
              <w:rPr>
                <w:lang w:eastAsia="zh-CN"/>
              </w:rPr>
            </w:pPr>
            <w:r>
              <w:rPr>
                <w:rFonts w:hint="eastAsia"/>
                <w:lang w:eastAsia="zh-CN"/>
              </w:rPr>
              <w:t>"Namf_EventExposure_Notify"</w:t>
            </w:r>
          </w:p>
        </w:tc>
        <w:tc>
          <w:tcPr>
            <w:tcW w:w="4678" w:type="dxa"/>
            <w:shd w:val="clear" w:color="auto" w:fill="auto"/>
          </w:tcPr>
          <w:p w:rsidR="00957ED2" w:rsidRPr="00BD78E0" w:rsidRDefault="00957ED2" w:rsidP="0009299B">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957ED2" w:rsidRPr="00BD78E0" w:rsidTr="0009299B">
        <w:tc>
          <w:tcPr>
            <w:tcW w:w="5353" w:type="dxa"/>
            <w:shd w:val="clear" w:color="auto" w:fill="auto"/>
          </w:tcPr>
          <w:p w:rsidR="00957ED2" w:rsidRDefault="00957ED2" w:rsidP="0009299B">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957ED2" w:rsidRDefault="00957ED2" w:rsidP="0009299B">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957ED2" w:rsidRPr="00BD78E0" w:rsidTr="0009299B">
        <w:tc>
          <w:tcPr>
            <w:tcW w:w="5353" w:type="dxa"/>
            <w:shd w:val="clear" w:color="auto" w:fill="auto"/>
          </w:tcPr>
          <w:p w:rsidR="00957ED2" w:rsidRDefault="00957ED2" w:rsidP="0009299B">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957ED2" w:rsidRPr="00BD78E0" w:rsidRDefault="00957ED2" w:rsidP="0009299B">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3E2A78" w:rsidRPr="00BD78E0" w:rsidTr="0009299B">
        <w:tc>
          <w:tcPr>
            <w:tcW w:w="5353" w:type="dxa"/>
            <w:shd w:val="clear" w:color="auto" w:fill="auto"/>
          </w:tcPr>
          <w:p w:rsidR="003E2A78" w:rsidRDefault="003E2A78" w:rsidP="003E2A78">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rsidR="003E2A78" w:rsidRDefault="003E2A78" w:rsidP="003E2A78">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3E2A78" w:rsidRPr="00BD78E0" w:rsidTr="0009299B">
        <w:tc>
          <w:tcPr>
            <w:tcW w:w="5353" w:type="dxa"/>
            <w:shd w:val="clear" w:color="auto" w:fill="auto"/>
          </w:tcPr>
          <w:p w:rsidR="003E2A78" w:rsidRDefault="003E2A78" w:rsidP="003E2A78">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rsidR="003E2A78" w:rsidRDefault="003E2A78" w:rsidP="003E2A78">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bl>
    <w:p w:rsidR="00957ED2" w:rsidRDefault="00957ED2" w:rsidP="00957ED2"/>
    <w:p w:rsidR="00957ED2" w:rsidRDefault="00957ED2" w:rsidP="00957ED2">
      <w:r>
        <w:t>The 3gpp-Sbi-Callback header shall also be used in notification and callback requests that are sent with indirect communication (see clause 6.10.</w:t>
      </w:r>
      <w:r w:rsidR="00BE1F31">
        <w:t>7</w:t>
      </w:r>
      <w:r>
        <w:t>).</w:t>
      </w:r>
    </w:p>
    <w:p w:rsidR="00957ED2" w:rsidRDefault="00957ED2" w:rsidP="00957ED2">
      <w:r>
        <w:t>For notification and callback service operations (used across PLMNs or within a PLMN) that are not part of Table B.1, the value of the header shall be constructed as follows:</w:t>
      </w:r>
    </w:p>
    <w:p w:rsidR="00957ED2" w:rsidRDefault="00957ED2" w:rsidP="00957ED2">
      <w:r>
        <w:t>"N&lt;NF&gt;_&lt;service name&gt;_&lt;name of the callback service operation in the corresponding OpenAPI specification file&gt;"</w:t>
      </w:r>
    </w:p>
    <w:p w:rsidR="00BE1F31" w:rsidRDefault="00957ED2" w:rsidP="00BE1F31">
      <w:pPr>
        <w:rPr>
          <w:lang w:eastAsia="zh-CN"/>
        </w:rPr>
      </w:pPr>
      <w:bookmarkStart w:id="756" w:name="_Toc35970068"/>
      <w:r>
        <w:rPr>
          <w:lang w:eastAsia="zh-CN"/>
        </w:rPr>
        <w:t>EXAMPLE:</w:t>
      </w:r>
      <w:r>
        <w:rPr>
          <w:lang w:eastAsia="zh-CN"/>
        </w:rPr>
        <w:tab/>
        <w:t xml:space="preserve">Nsmf_PDUSession_smContextStatusNotification (for the Notify SM Context Status service operation) </w:t>
      </w:r>
    </w:p>
    <w:p w:rsidR="000F5D73" w:rsidRDefault="000F5D73" w:rsidP="000F5D73">
      <w:pPr>
        <w:pStyle w:val="Heading8"/>
        <w:rPr>
          <w:lang w:val="en-US"/>
        </w:rPr>
      </w:pPr>
      <w:bookmarkStart w:id="757" w:name="_Toc36050862"/>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751"/>
      <w:r>
        <w:rPr>
          <w:lang w:val="en-US"/>
        </w:rPr>
        <w:t>Internal NF Routing of HTTP Requests</w:t>
      </w:r>
      <w:bookmarkEnd w:id="752"/>
      <w:bookmarkEnd w:id="753"/>
      <w:bookmarkEnd w:id="756"/>
      <w:bookmarkEnd w:id="757"/>
    </w:p>
    <w:p w:rsidR="000F5D73" w:rsidRDefault="000F5D73" w:rsidP="000F5D73">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rsidR="000F5D73" w:rsidRDefault="000F5D73" w:rsidP="000F5D73">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rsidR="000F5D73" w:rsidRPr="007F4DE4" w:rsidRDefault="000F5D73" w:rsidP="000F5D73">
      <w:pPr>
        <w:pStyle w:val="TH"/>
        <w:rPr>
          <w:lang w:val="en-US"/>
        </w:rPr>
      </w:pPr>
      <w:r>
        <w:rPr>
          <w:lang w:val="en-US"/>
        </w:rPr>
        <w:object w:dxaOrig="7235" w:dyaOrig="4355">
          <v:shape id="_x0000_i1027" type="#_x0000_t75" style="width:361.25pt;height:218.5pt" o:ole="" o:preferrelative="f">
            <v:imagedata r:id="rId26" o:title=""/>
            <o:lock v:ext="edit" aspectratio="f"/>
          </v:shape>
          <o:OLEObject Type="Embed" ProgID="Visio.Drawing.15" ShapeID="_x0000_i1027" DrawAspect="Content" ObjectID="_1646663469" r:id="rId27"/>
        </w:object>
      </w:r>
    </w:p>
    <w:p w:rsidR="000F5D73" w:rsidRDefault="000F5D73" w:rsidP="000F5D73">
      <w:pPr>
        <w:pStyle w:val="TF"/>
      </w:pPr>
      <w:r w:rsidRPr="007D2D31">
        <w:t xml:space="preserve">Figure </w:t>
      </w:r>
      <w:r>
        <w:t>C-</w:t>
      </w:r>
      <w:r w:rsidRPr="007D2D31">
        <w:t xml:space="preserve">1: </w:t>
      </w:r>
      <w:r>
        <w:t>Internal m</w:t>
      </w:r>
      <w:r w:rsidRPr="007D2D31">
        <w:t xml:space="preserve">essage routing </w:t>
      </w:r>
      <w:r>
        <w:t>inside NF Service Producer</w:t>
      </w:r>
    </w:p>
    <w:p w:rsidR="000F5D73" w:rsidRDefault="000F5D73" w:rsidP="000F5D73">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rsidR="000F5D73" w:rsidRDefault="000F5D73" w:rsidP="000F5D73">
      <w:r>
        <w:t>The path component of the URI contains the service name of the requested SBA service, so frequently the routing is done based on this component.</w:t>
      </w:r>
    </w:p>
    <w:p w:rsidR="000F5D73" w:rsidRDefault="000F5D73" w:rsidP="000F5D73">
      <w:r>
        <w:t>It is also frequent to inspect other components of the path (i.e. path segments), to do a more fine-grained routing and direct requests done on a specific HTTP resource(s) towards a given computing resource(s).</w:t>
      </w:r>
    </w:p>
    <w:p w:rsidR="000F5D73" w:rsidRPr="000F5D73" w:rsidRDefault="000F5D73" w:rsidP="000D34D1">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rsidR="003C3971" w:rsidRPr="000B63FD" w:rsidRDefault="00645CCF" w:rsidP="00F50929">
      <w:pPr>
        <w:pStyle w:val="Heading8"/>
      </w:pPr>
      <w:bookmarkStart w:id="758" w:name="_Toc19709037"/>
      <w:bookmarkStart w:id="759" w:name="_Toc27745129"/>
      <w:bookmarkStart w:id="760" w:name="_Toc29803277"/>
      <w:bookmarkStart w:id="761" w:name="_Toc35970069"/>
      <w:bookmarkStart w:id="762" w:name="_Toc36050863"/>
      <w:r w:rsidRPr="000B63FD">
        <w:t xml:space="preserve">Annex </w:t>
      </w:r>
      <w:r w:rsidR="000F5D73">
        <w:rPr>
          <w:lang w:eastAsia="zh-CN"/>
        </w:rPr>
        <w:t>D</w:t>
      </w:r>
      <w:r w:rsidR="00DC117A" w:rsidRPr="000B63FD">
        <w:t xml:space="preserve"> </w:t>
      </w:r>
      <w:r w:rsidR="00080512" w:rsidRPr="000B63FD">
        <w:t>(informative):</w:t>
      </w:r>
      <w:r w:rsidR="00080512" w:rsidRPr="000B63FD">
        <w:br/>
      </w:r>
      <w:r w:rsidR="002E435D" w:rsidRPr="000B63FD">
        <w:t>Change history</w:t>
      </w:r>
      <w:bookmarkEnd w:id="758"/>
      <w:bookmarkEnd w:id="759"/>
      <w:bookmarkEnd w:id="760"/>
      <w:bookmarkEnd w:id="761"/>
      <w:bookmarkEnd w:id="762"/>
    </w:p>
    <w:bookmarkEnd w:id="754"/>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311D0A" w:rsidP="001D0727">
            <w:pPr>
              <w:spacing w:after="0"/>
              <w:rPr>
                <w:snapToGrid w:val="0"/>
              </w:rPr>
            </w:pPr>
            <w:hyperlink r:id="rId28"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lastRenderedPageBreak/>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snapToGrid w:val="0"/>
              </w:rPr>
            </w:pPr>
          </w:p>
        </w:tc>
        <w:tc>
          <w:tcPr>
            <w:tcW w:w="1094" w:type="dxa"/>
            <w:shd w:val="solid" w:color="FFFFFF" w:fill="auto"/>
          </w:tcPr>
          <w:p w:rsidR="00D66ADB" w:rsidRDefault="00D66ADB" w:rsidP="001675C9">
            <w:pPr>
              <w:spacing w:after="0"/>
              <w:rPr>
                <w:snapToGrid w:val="0"/>
                <w:lang w:eastAsia="zh-CN"/>
              </w:rPr>
            </w:pPr>
          </w:p>
        </w:tc>
        <w:tc>
          <w:tcPr>
            <w:tcW w:w="567" w:type="dxa"/>
            <w:shd w:val="solid" w:color="FFFFFF" w:fill="auto"/>
          </w:tcPr>
          <w:p w:rsidR="00D66ADB" w:rsidRDefault="00D66ADB" w:rsidP="001675C9">
            <w:pPr>
              <w:spacing w:after="0"/>
              <w:rPr>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snapToGrid w:val="0"/>
                <w:lang w:eastAsia="zh-CN"/>
              </w:rPr>
            </w:pPr>
            <w:r>
              <w:rPr>
                <w:snapToGrid w:val="0"/>
                <w:lang w:eastAsia="zh-CN"/>
              </w:rPr>
              <w:t>15.2.1</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0023</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pPr>
            <w:r>
              <w:rPr>
                <w:noProof/>
              </w:rPr>
              <w:t>Extensibility mechanism for Query parameters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0024</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Bearer Tokens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0025</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Handling of Incorrect IEs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21043B">
        <w:tc>
          <w:tcPr>
            <w:tcW w:w="800" w:type="dxa"/>
            <w:shd w:val="solid" w:color="FFFFFF" w:fill="auto"/>
          </w:tcPr>
          <w:p w:rsidR="008539CA" w:rsidRDefault="008539CA" w:rsidP="0021043B">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21043B">
            <w:pPr>
              <w:spacing w:after="0"/>
              <w:rPr>
                <w:snapToGrid w:val="0"/>
              </w:rPr>
            </w:pPr>
            <w:r>
              <w:rPr>
                <w:rFonts w:hint="eastAsia"/>
                <w:snapToGrid w:val="0"/>
              </w:rPr>
              <w:t>CT#83</w:t>
            </w:r>
          </w:p>
        </w:tc>
        <w:tc>
          <w:tcPr>
            <w:tcW w:w="1094" w:type="dxa"/>
            <w:shd w:val="solid" w:color="FFFFFF" w:fill="auto"/>
          </w:tcPr>
          <w:p w:rsidR="008539CA" w:rsidRDefault="008539CA" w:rsidP="0021043B">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21043B">
            <w:pPr>
              <w:spacing w:after="0"/>
              <w:rPr>
                <w:snapToGrid w:val="0"/>
              </w:rPr>
            </w:pPr>
            <w:r>
              <w:rPr>
                <w:rFonts w:hint="eastAsia"/>
                <w:snapToGrid w:val="0"/>
              </w:rPr>
              <w:t>0026</w:t>
            </w:r>
          </w:p>
        </w:tc>
        <w:tc>
          <w:tcPr>
            <w:tcW w:w="283" w:type="dxa"/>
            <w:shd w:val="solid" w:color="FFFFFF" w:fill="auto"/>
          </w:tcPr>
          <w:p w:rsidR="008539CA" w:rsidRDefault="008539CA" w:rsidP="0021043B">
            <w:pPr>
              <w:spacing w:after="0"/>
              <w:rPr>
                <w:snapToGrid w:val="0"/>
              </w:rPr>
            </w:pPr>
            <w:r>
              <w:rPr>
                <w:rFonts w:hint="eastAsia"/>
                <w:snapToGrid w:val="0"/>
              </w:rPr>
              <w:t>2</w:t>
            </w:r>
          </w:p>
        </w:tc>
        <w:tc>
          <w:tcPr>
            <w:tcW w:w="425" w:type="dxa"/>
            <w:shd w:val="solid" w:color="FFFFFF" w:fill="auto"/>
          </w:tcPr>
          <w:p w:rsidR="008539CA" w:rsidRDefault="008539CA" w:rsidP="0021043B">
            <w:pPr>
              <w:spacing w:after="0"/>
              <w:rPr>
                <w:snapToGrid w:val="0"/>
              </w:rPr>
            </w:pPr>
            <w:r>
              <w:rPr>
                <w:rFonts w:hint="eastAsia"/>
                <w:snapToGrid w:val="0"/>
              </w:rPr>
              <w:t>F</w:t>
            </w:r>
          </w:p>
        </w:tc>
        <w:tc>
          <w:tcPr>
            <w:tcW w:w="4962" w:type="dxa"/>
            <w:shd w:val="solid" w:color="FFFFFF" w:fill="auto"/>
          </w:tcPr>
          <w:p w:rsidR="008539CA" w:rsidRDefault="008539CA" w:rsidP="0021043B">
            <w:pPr>
              <w:spacing w:after="0"/>
              <w:rPr>
                <w:noProof/>
              </w:rPr>
            </w:pPr>
            <w:r w:rsidRPr="008539CA">
              <w:rPr>
                <w:noProof/>
              </w:rPr>
              <w:t>Clarification on Handling of Incorrect Optional IEs</w:t>
            </w:r>
          </w:p>
        </w:tc>
        <w:tc>
          <w:tcPr>
            <w:tcW w:w="708" w:type="dxa"/>
            <w:shd w:val="solid" w:color="FFFFFF" w:fill="auto"/>
          </w:tcPr>
          <w:p w:rsidR="008539CA" w:rsidRDefault="008539CA" w:rsidP="0021043B">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0027</w:t>
            </w:r>
          </w:p>
        </w:tc>
        <w:tc>
          <w:tcPr>
            <w:tcW w:w="283" w:type="dxa"/>
            <w:shd w:val="solid" w:color="FFFFFF" w:fill="auto"/>
          </w:tcPr>
          <w:p w:rsidR="008539CA" w:rsidRDefault="008539CA" w:rsidP="008539CA">
            <w:pPr>
              <w:spacing w:after="0"/>
              <w:rPr>
                <w:snapToGrid w:val="0"/>
              </w:rPr>
            </w:pP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t>Status Codes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170CE8" w:rsidRPr="000B63FD" w:rsidTr="00E521CD">
        <w:tc>
          <w:tcPr>
            <w:tcW w:w="800" w:type="dxa"/>
            <w:shd w:val="solid" w:color="FFFFFF" w:fill="auto"/>
          </w:tcPr>
          <w:p w:rsidR="00170CE8" w:rsidRDefault="00170CE8" w:rsidP="008539CA">
            <w:pPr>
              <w:spacing w:after="0"/>
              <w:rPr>
                <w:snapToGrid w:val="0"/>
                <w:lang w:eastAsia="zh-CN"/>
              </w:rPr>
            </w:pPr>
            <w:r>
              <w:rPr>
                <w:snapToGrid w:val="0"/>
                <w:lang w:eastAsia="zh-CN"/>
              </w:rPr>
              <w:t>2019-06</w:t>
            </w:r>
          </w:p>
        </w:tc>
        <w:tc>
          <w:tcPr>
            <w:tcW w:w="800" w:type="dxa"/>
            <w:shd w:val="solid" w:color="FFFFFF" w:fill="auto"/>
          </w:tcPr>
          <w:p w:rsidR="00170CE8" w:rsidRDefault="00170CE8" w:rsidP="008539CA">
            <w:pPr>
              <w:spacing w:after="0"/>
              <w:rPr>
                <w:snapToGrid w:val="0"/>
              </w:rPr>
            </w:pPr>
            <w:r>
              <w:rPr>
                <w:snapToGrid w:val="0"/>
              </w:rPr>
              <w:t>CT#84</w:t>
            </w:r>
          </w:p>
        </w:tc>
        <w:tc>
          <w:tcPr>
            <w:tcW w:w="1094" w:type="dxa"/>
            <w:shd w:val="solid" w:color="FFFFFF" w:fill="auto"/>
          </w:tcPr>
          <w:p w:rsidR="00170CE8" w:rsidRDefault="00170CE8" w:rsidP="008539CA">
            <w:pPr>
              <w:spacing w:after="0"/>
              <w:rPr>
                <w:snapToGrid w:val="0"/>
                <w:lang w:eastAsia="zh-CN"/>
              </w:rPr>
            </w:pPr>
            <w:r>
              <w:rPr>
                <w:snapToGrid w:val="0"/>
                <w:lang w:eastAsia="zh-CN"/>
              </w:rPr>
              <w:t>CP-191027</w:t>
            </w:r>
          </w:p>
        </w:tc>
        <w:tc>
          <w:tcPr>
            <w:tcW w:w="567" w:type="dxa"/>
            <w:shd w:val="solid" w:color="FFFFFF" w:fill="auto"/>
          </w:tcPr>
          <w:p w:rsidR="00170CE8" w:rsidRDefault="00170CE8" w:rsidP="008539CA">
            <w:pPr>
              <w:spacing w:after="0"/>
              <w:rPr>
                <w:snapToGrid w:val="0"/>
              </w:rPr>
            </w:pPr>
            <w:r>
              <w:rPr>
                <w:snapToGrid w:val="0"/>
              </w:rPr>
              <w:t>0030</w:t>
            </w:r>
          </w:p>
        </w:tc>
        <w:tc>
          <w:tcPr>
            <w:tcW w:w="283" w:type="dxa"/>
            <w:shd w:val="solid" w:color="FFFFFF" w:fill="auto"/>
          </w:tcPr>
          <w:p w:rsidR="00170CE8" w:rsidRDefault="00170CE8" w:rsidP="008539CA">
            <w:pPr>
              <w:spacing w:after="0"/>
              <w:rPr>
                <w:snapToGrid w:val="0"/>
              </w:rPr>
            </w:pPr>
            <w:r>
              <w:rPr>
                <w:snapToGrid w:val="0"/>
              </w:rPr>
              <w:t>1</w:t>
            </w:r>
          </w:p>
        </w:tc>
        <w:tc>
          <w:tcPr>
            <w:tcW w:w="425" w:type="dxa"/>
            <w:shd w:val="solid" w:color="FFFFFF" w:fill="auto"/>
          </w:tcPr>
          <w:p w:rsidR="00170CE8" w:rsidRDefault="00170CE8" w:rsidP="008539CA">
            <w:pPr>
              <w:spacing w:after="0"/>
              <w:rPr>
                <w:snapToGrid w:val="0"/>
              </w:rPr>
            </w:pPr>
            <w:r>
              <w:rPr>
                <w:snapToGrid w:val="0"/>
              </w:rPr>
              <w:t>F</w:t>
            </w:r>
          </w:p>
        </w:tc>
        <w:tc>
          <w:tcPr>
            <w:tcW w:w="4962" w:type="dxa"/>
            <w:shd w:val="solid" w:color="FFFFFF" w:fill="auto"/>
          </w:tcPr>
          <w:p w:rsidR="00170CE8" w:rsidRDefault="00170CE8" w:rsidP="008539CA">
            <w:pPr>
              <w:spacing w:after="0"/>
            </w:pPr>
            <w:r>
              <w:t>Content-encodings supported in HTTP requests</w:t>
            </w:r>
          </w:p>
        </w:tc>
        <w:tc>
          <w:tcPr>
            <w:tcW w:w="708" w:type="dxa"/>
            <w:shd w:val="solid" w:color="FFFFFF" w:fill="auto"/>
          </w:tcPr>
          <w:p w:rsidR="00170CE8" w:rsidRDefault="00170CE8" w:rsidP="008539CA">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21043B" w:rsidP="00170CE8">
            <w:pPr>
              <w:spacing w:after="0"/>
              <w:rPr>
                <w:snapToGrid w:val="0"/>
              </w:rPr>
            </w:pPr>
            <w:r>
              <w:rPr>
                <w:snapToGrid w:val="0"/>
              </w:rPr>
              <w:t>0031</w:t>
            </w:r>
          </w:p>
        </w:tc>
        <w:tc>
          <w:tcPr>
            <w:tcW w:w="283" w:type="dxa"/>
            <w:shd w:val="solid" w:color="FFFFFF" w:fill="auto"/>
          </w:tcPr>
          <w:p w:rsidR="00170CE8" w:rsidRDefault="0021043B" w:rsidP="00170CE8">
            <w:pPr>
              <w:spacing w:after="0"/>
              <w:rPr>
                <w:snapToGrid w:val="0"/>
              </w:rPr>
            </w:pPr>
            <w:r>
              <w:rPr>
                <w:snapToGrid w:val="0"/>
              </w:rPr>
              <w:t>3</w:t>
            </w:r>
          </w:p>
        </w:tc>
        <w:tc>
          <w:tcPr>
            <w:tcW w:w="425" w:type="dxa"/>
            <w:shd w:val="solid" w:color="FFFFFF" w:fill="auto"/>
          </w:tcPr>
          <w:p w:rsidR="00170CE8" w:rsidRDefault="0021043B" w:rsidP="00170CE8">
            <w:pPr>
              <w:spacing w:after="0"/>
              <w:rPr>
                <w:snapToGrid w:val="0"/>
              </w:rPr>
            </w:pPr>
            <w:r>
              <w:rPr>
                <w:snapToGrid w:val="0"/>
              </w:rPr>
              <w:t>F</w:t>
            </w:r>
          </w:p>
        </w:tc>
        <w:tc>
          <w:tcPr>
            <w:tcW w:w="4962" w:type="dxa"/>
            <w:shd w:val="solid" w:color="FFFFFF" w:fill="auto"/>
          </w:tcPr>
          <w:p w:rsidR="00170CE8" w:rsidRDefault="0021043B" w:rsidP="00170CE8">
            <w:pPr>
              <w:spacing w:after="0"/>
            </w:pPr>
            <w:r>
              <w:rPr>
                <w:noProof/>
              </w:rPr>
              <w:t>Missing Application Error Codes</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0032</w:t>
            </w:r>
          </w:p>
        </w:tc>
        <w:tc>
          <w:tcPr>
            <w:tcW w:w="283" w:type="dxa"/>
            <w:shd w:val="solid" w:color="FFFFFF" w:fill="auto"/>
          </w:tcPr>
          <w:p w:rsidR="00170CE8" w:rsidRDefault="000D34D1" w:rsidP="00170CE8">
            <w:pPr>
              <w:spacing w:after="0"/>
              <w:rPr>
                <w:snapToGrid w:val="0"/>
              </w:rPr>
            </w:pPr>
            <w:r>
              <w:rPr>
                <w:snapToGrid w:val="0"/>
              </w:rPr>
              <w:t>2</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noProof/>
              </w:rPr>
              <w:t>Correction on Feature Negotiation</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0037</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0038</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rFonts w:hint="eastAsia"/>
                <w:lang w:eastAsia="zh-CN"/>
              </w:rPr>
              <w:t>Adding the Control Plane interfaces that support service based interface</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CF73F4" w:rsidP="00CF73F4">
            <w:pPr>
              <w:spacing w:after="0"/>
              <w:rPr>
                <w:snapToGrid w:val="0"/>
              </w:rPr>
            </w:pPr>
            <w:r>
              <w:rPr>
                <w:snapToGrid w:val="0"/>
              </w:rPr>
              <w:t>0033</w:t>
            </w:r>
          </w:p>
        </w:tc>
        <w:tc>
          <w:tcPr>
            <w:tcW w:w="283" w:type="dxa"/>
            <w:shd w:val="solid" w:color="FFFFFF" w:fill="auto"/>
          </w:tcPr>
          <w:p w:rsidR="00CF73F4" w:rsidRDefault="00CF73F4" w:rsidP="00CF73F4">
            <w:pPr>
              <w:spacing w:after="0"/>
              <w:rPr>
                <w:snapToGrid w:val="0"/>
              </w:rPr>
            </w:pPr>
            <w:r>
              <w:rPr>
                <w:snapToGrid w:val="0"/>
              </w:rPr>
              <w:t>1</w:t>
            </w:r>
          </w:p>
        </w:tc>
        <w:tc>
          <w:tcPr>
            <w:tcW w:w="425" w:type="dxa"/>
            <w:shd w:val="solid" w:color="FFFFFF" w:fill="auto"/>
          </w:tcPr>
          <w:p w:rsidR="00CF73F4" w:rsidRDefault="00CF73F4" w:rsidP="00CF73F4">
            <w:pPr>
              <w:spacing w:after="0"/>
              <w:rPr>
                <w:snapToGrid w:val="0"/>
              </w:rPr>
            </w:pPr>
            <w:r>
              <w:rPr>
                <w:snapToGrid w:val="0"/>
              </w:rPr>
              <w:t>B</w:t>
            </w:r>
          </w:p>
        </w:tc>
        <w:tc>
          <w:tcPr>
            <w:tcW w:w="4962" w:type="dxa"/>
            <w:shd w:val="solid" w:color="FFFFFF" w:fill="auto"/>
          </w:tcPr>
          <w:p w:rsidR="00CF73F4" w:rsidRDefault="00CF73F4"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6F555B" w:rsidP="00CF73F4">
            <w:pPr>
              <w:spacing w:after="0"/>
              <w:rPr>
                <w:snapToGrid w:val="0"/>
              </w:rPr>
            </w:pPr>
            <w:r>
              <w:rPr>
                <w:snapToGrid w:val="0"/>
              </w:rPr>
              <w:t>0034</w:t>
            </w:r>
          </w:p>
        </w:tc>
        <w:tc>
          <w:tcPr>
            <w:tcW w:w="283" w:type="dxa"/>
            <w:shd w:val="solid" w:color="FFFFFF" w:fill="auto"/>
          </w:tcPr>
          <w:p w:rsidR="00CF73F4" w:rsidRDefault="006F555B" w:rsidP="00CF73F4">
            <w:pPr>
              <w:spacing w:after="0"/>
              <w:rPr>
                <w:snapToGrid w:val="0"/>
              </w:rPr>
            </w:pPr>
            <w:r>
              <w:rPr>
                <w:snapToGrid w:val="0"/>
              </w:rPr>
              <w:t>2</w:t>
            </w:r>
          </w:p>
        </w:tc>
        <w:tc>
          <w:tcPr>
            <w:tcW w:w="425" w:type="dxa"/>
            <w:shd w:val="solid" w:color="FFFFFF" w:fill="auto"/>
          </w:tcPr>
          <w:p w:rsidR="00CF73F4" w:rsidRDefault="006F555B" w:rsidP="00CF73F4">
            <w:pPr>
              <w:spacing w:after="0"/>
              <w:rPr>
                <w:snapToGrid w:val="0"/>
              </w:rPr>
            </w:pPr>
            <w:r>
              <w:rPr>
                <w:snapToGrid w:val="0"/>
              </w:rPr>
              <w:t>B</w:t>
            </w:r>
          </w:p>
        </w:tc>
        <w:tc>
          <w:tcPr>
            <w:tcW w:w="4962" w:type="dxa"/>
            <w:shd w:val="solid" w:color="FFFFFF" w:fill="auto"/>
          </w:tcPr>
          <w:p w:rsidR="00CF73F4" w:rsidRDefault="006F555B"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4F2D3E" w:rsidP="00CF73F4">
            <w:pPr>
              <w:spacing w:after="0"/>
              <w:rPr>
                <w:snapToGrid w:val="0"/>
              </w:rPr>
            </w:pPr>
            <w:r>
              <w:rPr>
                <w:snapToGrid w:val="0"/>
              </w:rPr>
              <w:t>0035</w:t>
            </w:r>
          </w:p>
        </w:tc>
        <w:tc>
          <w:tcPr>
            <w:tcW w:w="283" w:type="dxa"/>
            <w:shd w:val="solid" w:color="FFFFFF" w:fill="auto"/>
          </w:tcPr>
          <w:p w:rsidR="00CF73F4" w:rsidRDefault="004F2D3E" w:rsidP="00CF73F4">
            <w:pPr>
              <w:spacing w:after="0"/>
              <w:rPr>
                <w:snapToGrid w:val="0"/>
              </w:rPr>
            </w:pPr>
            <w:r>
              <w:rPr>
                <w:snapToGrid w:val="0"/>
              </w:rPr>
              <w:t>1</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CP-191057</w:t>
            </w:r>
          </w:p>
        </w:tc>
        <w:tc>
          <w:tcPr>
            <w:tcW w:w="567" w:type="dxa"/>
            <w:shd w:val="solid" w:color="FFFFFF" w:fill="auto"/>
          </w:tcPr>
          <w:p w:rsidR="00CF73F4" w:rsidRDefault="004F2D3E" w:rsidP="00CF73F4">
            <w:pPr>
              <w:spacing w:after="0"/>
              <w:rPr>
                <w:snapToGrid w:val="0"/>
              </w:rPr>
            </w:pPr>
            <w:r>
              <w:rPr>
                <w:snapToGrid w:val="0"/>
              </w:rPr>
              <w:t>0036</w:t>
            </w:r>
          </w:p>
        </w:tc>
        <w:tc>
          <w:tcPr>
            <w:tcW w:w="283" w:type="dxa"/>
            <w:shd w:val="solid" w:color="FFFFFF" w:fill="auto"/>
          </w:tcPr>
          <w:p w:rsidR="00CF73F4" w:rsidRDefault="004F2D3E" w:rsidP="00CF73F4">
            <w:pPr>
              <w:spacing w:after="0"/>
              <w:rPr>
                <w:snapToGrid w:val="0"/>
              </w:rPr>
            </w:pPr>
            <w:r>
              <w:rPr>
                <w:snapToGrid w:val="0"/>
              </w:rPr>
              <w:t>2</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lang w:eastAsia="zh-CN"/>
              </w:rPr>
            </w:pPr>
            <w:r>
              <w:rPr>
                <w:rFonts w:hint="eastAsia"/>
                <w:noProof/>
                <w:lang w:eastAsia="zh-CN"/>
              </w:rPr>
              <w:t>Partially implemented PATCH</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2F7FE8" w:rsidRPr="000B63FD" w:rsidTr="00E521CD">
        <w:tc>
          <w:tcPr>
            <w:tcW w:w="800" w:type="dxa"/>
            <w:shd w:val="solid" w:color="FFFFFF" w:fill="auto"/>
          </w:tcPr>
          <w:p w:rsidR="002F7FE8" w:rsidRDefault="002F7FE8" w:rsidP="00CF73F4">
            <w:pPr>
              <w:spacing w:after="0"/>
              <w:rPr>
                <w:snapToGrid w:val="0"/>
                <w:lang w:eastAsia="zh-CN"/>
              </w:rPr>
            </w:pPr>
            <w:r>
              <w:rPr>
                <w:snapToGrid w:val="0"/>
                <w:lang w:eastAsia="zh-CN"/>
              </w:rPr>
              <w:t>2019-09</w:t>
            </w:r>
          </w:p>
        </w:tc>
        <w:tc>
          <w:tcPr>
            <w:tcW w:w="800" w:type="dxa"/>
            <w:shd w:val="solid" w:color="FFFFFF" w:fill="auto"/>
          </w:tcPr>
          <w:p w:rsidR="002F7FE8" w:rsidRDefault="002F7FE8" w:rsidP="00CF73F4">
            <w:pPr>
              <w:spacing w:after="0"/>
              <w:rPr>
                <w:snapToGrid w:val="0"/>
              </w:rPr>
            </w:pPr>
            <w:r>
              <w:rPr>
                <w:snapToGrid w:val="0"/>
              </w:rPr>
              <w:t>CT#85</w:t>
            </w:r>
          </w:p>
        </w:tc>
        <w:tc>
          <w:tcPr>
            <w:tcW w:w="1094" w:type="dxa"/>
            <w:shd w:val="solid" w:color="FFFFFF" w:fill="auto"/>
          </w:tcPr>
          <w:p w:rsidR="002F7FE8" w:rsidRDefault="002F7FE8" w:rsidP="00CF73F4">
            <w:pPr>
              <w:spacing w:after="0"/>
              <w:rPr>
                <w:snapToGrid w:val="0"/>
                <w:lang w:eastAsia="zh-CN"/>
              </w:rPr>
            </w:pPr>
            <w:r>
              <w:rPr>
                <w:snapToGrid w:val="0"/>
                <w:lang w:eastAsia="zh-CN"/>
              </w:rPr>
              <w:t>CP-192194</w:t>
            </w:r>
          </w:p>
        </w:tc>
        <w:tc>
          <w:tcPr>
            <w:tcW w:w="567" w:type="dxa"/>
            <w:shd w:val="solid" w:color="FFFFFF" w:fill="auto"/>
          </w:tcPr>
          <w:p w:rsidR="002F7FE8" w:rsidRDefault="002F7FE8" w:rsidP="00CF73F4">
            <w:pPr>
              <w:spacing w:after="0"/>
              <w:rPr>
                <w:snapToGrid w:val="0"/>
              </w:rPr>
            </w:pPr>
            <w:r>
              <w:rPr>
                <w:snapToGrid w:val="0"/>
              </w:rPr>
              <w:t>0040</w:t>
            </w:r>
          </w:p>
        </w:tc>
        <w:tc>
          <w:tcPr>
            <w:tcW w:w="283" w:type="dxa"/>
            <w:shd w:val="solid" w:color="FFFFFF" w:fill="auto"/>
          </w:tcPr>
          <w:p w:rsidR="002F7FE8" w:rsidRDefault="002F7FE8" w:rsidP="00CF73F4">
            <w:pPr>
              <w:spacing w:after="0"/>
              <w:rPr>
                <w:snapToGrid w:val="0"/>
              </w:rPr>
            </w:pPr>
            <w:r>
              <w:rPr>
                <w:snapToGrid w:val="0"/>
              </w:rPr>
              <w:t>2</w:t>
            </w:r>
          </w:p>
        </w:tc>
        <w:tc>
          <w:tcPr>
            <w:tcW w:w="425" w:type="dxa"/>
            <w:shd w:val="solid" w:color="FFFFFF" w:fill="auto"/>
          </w:tcPr>
          <w:p w:rsidR="002F7FE8" w:rsidRDefault="002F7FE8" w:rsidP="00CF73F4">
            <w:pPr>
              <w:spacing w:after="0"/>
              <w:rPr>
                <w:snapToGrid w:val="0"/>
              </w:rPr>
            </w:pPr>
            <w:r>
              <w:rPr>
                <w:snapToGrid w:val="0"/>
              </w:rPr>
              <w:t>B</w:t>
            </w:r>
          </w:p>
        </w:tc>
        <w:tc>
          <w:tcPr>
            <w:tcW w:w="4962" w:type="dxa"/>
            <w:shd w:val="solid" w:color="FFFFFF" w:fill="auto"/>
          </w:tcPr>
          <w:p w:rsidR="002F7FE8" w:rsidRDefault="002F7FE8" w:rsidP="00CF73F4">
            <w:pPr>
              <w:spacing w:after="0"/>
              <w:rPr>
                <w:noProof/>
                <w:lang w:eastAsia="zh-CN"/>
              </w:rPr>
            </w:pPr>
            <w:r>
              <w:t>Support of stateless NFs</w:t>
            </w:r>
          </w:p>
        </w:tc>
        <w:tc>
          <w:tcPr>
            <w:tcW w:w="708" w:type="dxa"/>
            <w:shd w:val="solid" w:color="FFFFFF" w:fill="auto"/>
          </w:tcPr>
          <w:p w:rsidR="002F7FE8" w:rsidRDefault="002F7FE8" w:rsidP="00CF73F4">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D36D8E" w:rsidP="002F7FE8">
            <w:pPr>
              <w:spacing w:after="0"/>
              <w:rPr>
                <w:snapToGrid w:val="0"/>
                <w:lang w:eastAsia="zh-CN"/>
              </w:rPr>
            </w:pPr>
            <w:r>
              <w:rPr>
                <w:snapToGrid w:val="0"/>
                <w:lang w:eastAsia="zh-CN"/>
              </w:rPr>
              <w:t>CP-192194</w:t>
            </w:r>
          </w:p>
        </w:tc>
        <w:tc>
          <w:tcPr>
            <w:tcW w:w="567" w:type="dxa"/>
            <w:shd w:val="solid" w:color="FFFFFF" w:fill="auto"/>
          </w:tcPr>
          <w:p w:rsidR="002F7FE8" w:rsidRDefault="00D36D8E" w:rsidP="002F7FE8">
            <w:pPr>
              <w:spacing w:after="0"/>
              <w:rPr>
                <w:snapToGrid w:val="0"/>
              </w:rPr>
            </w:pPr>
            <w:r>
              <w:rPr>
                <w:snapToGrid w:val="0"/>
              </w:rPr>
              <w:t>0041</w:t>
            </w:r>
          </w:p>
        </w:tc>
        <w:tc>
          <w:tcPr>
            <w:tcW w:w="283" w:type="dxa"/>
            <w:shd w:val="solid" w:color="FFFFFF" w:fill="auto"/>
          </w:tcPr>
          <w:p w:rsidR="002F7FE8" w:rsidRDefault="00D36D8E" w:rsidP="002F7FE8">
            <w:pPr>
              <w:spacing w:after="0"/>
              <w:rPr>
                <w:snapToGrid w:val="0"/>
              </w:rPr>
            </w:pPr>
            <w:r>
              <w:rPr>
                <w:snapToGrid w:val="0"/>
              </w:rPr>
              <w:t>1</w:t>
            </w:r>
          </w:p>
        </w:tc>
        <w:tc>
          <w:tcPr>
            <w:tcW w:w="425" w:type="dxa"/>
            <w:shd w:val="solid" w:color="FFFFFF" w:fill="auto"/>
          </w:tcPr>
          <w:p w:rsidR="002F7FE8" w:rsidRDefault="00D36D8E" w:rsidP="002F7FE8">
            <w:pPr>
              <w:spacing w:after="0"/>
              <w:rPr>
                <w:snapToGrid w:val="0"/>
              </w:rPr>
            </w:pPr>
            <w:r>
              <w:rPr>
                <w:snapToGrid w:val="0"/>
              </w:rPr>
              <w:t>B</w:t>
            </w:r>
          </w:p>
        </w:tc>
        <w:tc>
          <w:tcPr>
            <w:tcW w:w="4962" w:type="dxa"/>
            <w:shd w:val="solid" w:color="FFFFFF" w:fill="auto"/>
          </w:tcPr>
          <w:p w:rsidR="002F7FE8" w:rsidRDefault="00D36D8E" w:rsidP="002F7FE8">
            <w:pPr>
              <w:spacing w:after="0"/>
              <w:rPr>
                <w:noProof/>
                <w:lang w:eastAsia="zh-CN"/>
              </w:rPr>
            </w:pPr>
            <w:r>
              <w:t>Routing mechanisms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AD6EC2" w:rsidP="002F7FE8">
            <w:pPr>
              <w:spacing w:after="0"/>
              <w:rPr>
                <w:snapToGrid w:val="0"/>
                <w:lang w:eastAsia="zh-CN"/>
              </w:rPr>
            </w:pPr>
            <w:r>
              <w:rPr>
                <w:snapToGrid w:val="0"/>
                <w:lang w:eastAsia="zh-CN"/>
              </w:rPr>
              <w:t>CP-192194</w:t>
            </w:r>
          </w:p>
        </w:tc>
        <w:tc>
          <w:tcPr>
            <w:tcW w:w="567" w:type="dxa"/>
            <w:shd w:val="solid" w:color="FFFFFF" w:fill="auto"/>
          </w:tcPr>
          <w:p w:rsidR="002F7FE8" w:rsidRDefault="00AD6EC2" w:rsidP="002F7FE8">
            <w:pPr>
              <w:spacing w:after="0"/>
              <w:rPr>
                <w:snapToGrid w:val="0"/>
              </w:rPr>
            </w:pPr>
            <w:r>
              <w:rPr>
                <w:snapToGrid w:val="0"/>
              </w:rPr>
              <w:t>0042</w:t>
            </w:r>
          </w:p>
        </w:tc>
        <w:tc>
          <w:tcPr>
            <w:tcW w:w="283" w:type="dxa"/>
            <w:shd w:val="solid" w:color="FFFFFF" w:fill="auto"/>
          </w:tcPr>
          <w:p w:rsidR="002F7FE8" w:rsidRDefault="00AD6EC2" w:rsidP="002F7FE8">
            <w:pPr>
              <w:spacing w:after="0"/>
              <w:rPr>
                <w:snapToGrid w:val="0"/>
              </w:rPr>
            </w:pPr>
            <w:r>
              <w:rPr>
                <w:snapToGrid w:val="0"/>
              </w:rPr>
              <w:t>1</w:t>
            </w:r>
          </w:p>
        </w:tc>
        <w:tc>
          <w:tcPr>
            <w:tcW w:w="425" w:type="dxa"/>
            <w:shd w:val="solid" w:color="FFFFFF" w:fill="auto"/>
          </w:tcPr>
          <w:p w:rsidR="002F7FE8" w:rsidRDefault="00AD6EC2" w:rsidP="002F7FE8">
            <w:pPr>
              <w:spacing w:after="0"/>
              <w:rPr>
                <w:snapToGrid w:val="0"/>
              </w:rPr>
            </w:pPr>
            <w:r>
              <w:rPr>
                <w:snapToGrid w:val="0"/>
              </w:rPr>
              <w:t>B</w:t>
            </w:r>
          </w:p>
        </w:tc>
        <w:tc>
          <w:tcPr>
            <w:tcW w:w="4962" w:type="dxa"/>
            <w:shd w:val="solid" w:color="FFFFFF" w:fill="auto"/>
          </w:tcPr>
          <w:p w:rsidR="002F7FE8" w:rsidRDefault="00AD6EC2" w:rsidP="002F7FE8">
            <w:pPr>
              <w:spacing w:after="0"/>
              <w:rPr>
                <w:noProof/>
                <w:lang w:eastAsia="zh-CN"/>
              </w:rPr>
            </w:pPr>
            <w:r>
              <w:t>Routing extensions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EE31C9" w:rsidP="002F7FE8">
            <w:pPr>
              <w:spacing w:after="0"/>
              <w:rPr>
                <w:snapToGrid w:val="0"/>
                <w:lang w:eastAsia="zh-CN"/>
              </w:rPr>
            </w:pPr>
            <w:r>
              <w:rPr>
                <w:snapToGrid w:val="0"/>
                <w:lang w:eastAsia="zh-CN"/>
              </w:rPr>
              <w:t>CP-192194</w:t>
            </w:r>
          </w:p>
        </w:tc>
        <w:tc>
          <w:tcPr>
            <w:tcW w:w="567" w:type="dxa"/>
            <w:shd w:val="solid" w:color="FFFFFF" w:fill="auto"/>
          </w:tcPr>
          <w:p w:rsidR="002F7FE8" w:rsidRDefault="00EE31C9" w:rsidP="002F7FE8">
            <w:pPr>
              <w:spacing w:after="0"/>
              <w:rPr>
                <w:snapToGrid w:val="0"/>
              </w:rPr>
            </w:pPr>
            <w:r>
              <w:rPr>
                <w:snapToGrid w:val="0"/>
              </w:rPr>
              <w:t>0043</w:t>
            </w:r>
          </w:p>
        </w:tc>
        <w:tc>
          <w:tcPr>
            <w:tcW w:w="283" w:type="dxa"/>
            <w:shd w:val="solid" w:color="FFFFFF" w:fill="auto"/>
          </w:tcPr>
          <w:p w:rsidR="002F7FE8" w:rsidRDefault="00EE31C9" w:rsidP="002F7FE8">
            <w:pPr>
              <w:spacing w:after="0"/>
              <w:rPr>
                <w:snapToGrid w:val="0"/>
              </w:rPr>
            </w:pPr>
            <w:r>
              <w:rPr>
                <w:snapToGrid w:val="0"/>
              </w:rPr>
              <w:t>-</w:t>
            </w:r>
          </w:p>
        </w:tc>
        <w:tc>
          <w:tcPr>
            <w:tcW w:w="425" w:type="dxa"/>
            <w:shd w:val="solid" w:color="FFFFFF" w:fill="auto"/>
          </w:tcPr>
          <w:p w:rsidR="002F7FE8" w:rsidRDefault="00EE31C9" w:rsidP="002F7FE8">
            <w:pPr>
              <w:spacing w:after="0"/>
              <w:rPr>
                <w:snapToGrid w:val="0"/>
              </w:rPr>
            </w:pPr>
            <w:r>
              <w:rPr>
                <w:snapToGrid w:val="0"/>
              </w:rPr>
              <w:t>B</w:t>
            </w:r>
          </w:p>
        </w:tc>
        <w:tc>
          <w:tcPr>
            <w:tcW w:w="4962" w:type="dxa"/>
            <w:shd w:val="solid" w:color="FFFFFF" w:fill="auto"/>
          </w:tcPr>
          <w:p w:rsidR="002F7FE8" w:rsidRDefault="00EE31C9" w:rsidP="002F7FE8">
            <w:pPr>
              <w:spacing w:after="0"/>
              <w:rPr>
                <w:noProof/>
                <w:lang w:eastAsia="zh-CN"/>
              </w:rPr>
            </w:pPr>
            <w:r>
              <w:t>Authority and/or deployment-specific string</w:t>
            </w:r>
            <w:r w:rsidRPr="009F195B">
              <w:t xml:space="preserve"> </w:t>
            </w:r>
            <w:r>
              <w:t>in apiRoot of resource URI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046FEB" w:rsidP="002F7FE8">
            <w:pPr>
              <w:spacing w:after="0"/>
              <w:rPr>
                <w:snapToGrid w:val="0"/>
                <w:lang w:eastAsia="zh-CN"/>
              </w:rPr>
            </w:pPr>
            <w:r>
              <w:rPr>
                <w:snapToGrid w:val="0"/>
                <w:lang w:eastAsia="zh-CN"/>
              </w:rPr>
              <w:t>CP-192194</w:t>
            </w:r>
          </w:p>
        </w:tc>
        <w:tc>
          <w:tcPr>
            <w:tcW w:w="567" w:type="dxa"/>
            <w:shd w:val="solid" w:color="FFFFFF" w:fill="auto"/>
          </w:tcPr>
          <w:p w:rsidR="002F7FE8" w:rsidRDefault="00046FEB" w:rsidP="002F7FE8">
            <w:pPr>
              <w:spacing w:after="0"/>
              <w:rPr>
                <w:snapToGrid w:val="0"/>
              </w:rPr>
            </w:pPr>
            <w:r>
              <w:rPr>
                <w:snapToGrid w:val="0"/>
              </w:rPr>
              <w:t>0044</w:t>
            </w:r>
          </w:p>
        </w:tc>
        <w:tc>
          <w:tcPr>
            <w:tcW w:w="283" w:type="dxa"/>
            <w:shd w:val="solid" w:color="FFFFFF" w:fill="auto"/>
          </w:tcPr>
          <w:p w:rsidR="002F7FE8" w:rsidRDefault="00046FEB" w:rsidP="002F7FE8">
            <w:pPr>
              <w:spacing w:after="0"/>
              <w:rPr>
                <w:snapToGrid w:val="0"/>
              </w:rPr>
            </w:pPr>
            <w:r>
              <w:rPr>
                <w:snapToGrid w:val="0"/>
              </w:rPr>
              <w:t>1</w:t>
            </w:r>
          </w:p>
        </w:tc>
        <w:tc>
          <w:tcPr>
            <w:tcW w:w="425" w:type="dxa"/>
            <w:shd w:val="solid" w:color="FFFFFF" w:fill="auto"/>
          </w:tcPr>
          <w:p w:rsidR="002F7FE8" w:rsidRDefault="00046FEB" w:rsidP="002F7FE8">
            <w:pPr>
              <w:spacing w:after="0"/>
              <w:rPr>
                <w:snapToGrid w:val="0"/>
              </w:rPr>
            </w:pPr>
            <w:r>
              <w:rPr>
                <w:snapToGrid w:val="0"/>
              </w:rPr>
              <w:t>B</w:t>
            </w:r>
          </w:p>
        </w:tc>
        <w:tc>
          <w:tcPr>
            <w:tcW w:w="4962" w:type="dxa"/>
            <w:shd w:val="solid" w:color="FFFFFF" w:fill="auto"/>
          </w:tcPr>
          <w:p w:rsidR="002F7FE8" w:rsidRDefault="00046FEB" w:rsidP="002F7FE8">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9E4133" w:rsidP="002110D7">
            <w:pPr>
              <w:spacing w:after="0"/>
              <w:rPr>
                <w:snapToGrid w:val="0"/>
                <w:lang w:eastAsia="zh-CN"/>
              </w:rPr>
            </w:pPr>
            <w:r>
              <w:rPr>
                <w:snapToGrid w:val="0"/>
                <w:lang w:eastAsia="zh-CN"/>
              </w:rPr>
              <w:t>CP-192194</w:t>
            </w:r>
          </w:p>
        </w:tc>
        <w:tc>
          <w:tcPr>
            <w:tcW w:w="567" w:type="dxa"/>
            <w:shd w:val="solid" w:color="FFFFFF" w:fill="auto"/>
          </w:tcPr>
          <w:p w:rsidR="002110D7" w:rsidRDefault="002110D7" w:rsidP="002110D7">
            <w:pPr>
              <w:spacing w:after="0"/>
              <w:rPr>
                <w:snapToGrid w:val="0"/>
              </w:rPr>
            </w:pPr>
            <w:r>
              <w:rPr>
                <w:snapToGrid w:val="0"/>
              </w:rPr>
              <w:t>0045</w:t>
            </w:r>
          </w:p>
        </w:tc>
        <w:tc>
          <w:tcPr>
            <w:tcW w:w="283" w:type="dxa"/>
            <w:shd w:val="solid" w:color="FFFFFF" w:fill="auto"/>
          </w:tcPr>
          <w:p w:rsidR="002110D7" w:rsidRDefault="002110D7" w:rsidP="002110D7">
            <w:pPr>
              <w:spacing w:after="0"/>
              <w:rPr>
                <w:snapToGrid w:val="0"/>
              </w:rPr>
            </w:pPr>
            <w:r>
              <w:rPr>
                <w:snapToGrid w:val="0"/>
              </w:rPr>
              <w:t>-</w:t>
            </w:r>
          </w:p>
        </w:tc>
        <w:tc>
          <w:tcPr>
            <w:tcW w:w="425" w:type="dxa"/>
            <w:shd w:val="solid" w:color="FFFFFF" w:fill="auto"/>
          </w:tcPr>
          <w:p w:rsidR="002110D7" w:rsidRDefault="002110D7" w:rsidP="002110D7">
            <w:pPr>
              <w:spacing w:after="0"/>
              <w:rPr>
                <w:snapToGrid w:val="0"/>
              </w:rPr>
            </w:pPr>
            <w:r>
              <w:rPr>
                <w:snapToGrid w:val="0"/>
              </w:rPr>
              <w:t>B</w:t>
            </w:r>
          </w:p>
        </w:tc>
        <w:tc>
          <w:tcPr>
            <w:tcW w:w="4962" w:type="dxa"/>
            <w:shd w:val="solid" w:color="FFFFFF" w:fill="auto"/>
          </w:tcPr>
          <w:p w:rsidR="002110D7" w:rsidRDefault="002110D7" w:rsidP="002110D7">
            <w:pPr>
              <w:spacing w:after="0"/>
              <w:rPr>
                <w:noProof/>
                <w:lang w:eastAsia="zh-CN"/>
              </w:rPr>
            </w:pPr>
            <w:r>
              <w:rPr>
                <w:lang w:eastAsia="zh-CN"/>
              </w:rPr>
              <w:t>Feature negotiation for Indirect Communication with Delegated Discovery</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9E4133" w:rsidP="002110D7">
            <w:pPr>
              <w:spacing w:after="0"/>
              <w:rPr>
                <w:snapToGrid w:val="0"/>
                <w:lang w:eastAsia="zh-CN"/>
              </w:rPr>
            </w:pPr>
            <w:r>
              <w:rPr>
                <w:snapToGrid w:val="0"/>
                <w:lang w:eastAsia="zh-CN"/>
              </w:rPr>
              <w:t>CP-192194</w:t>
            </w:r>
          </w:p>
        </w:tc>
        <w:tc>
          <w:tcPr>
            <w:tcW w:w="567" w:type="dxa"/>
            <w:shd w:val="solid" w:color="FFFFFF" w:fill="auto"/>
          </w:tcPr>
          <w:p w:rsidR="002110D7" w:rsidRDefault="009E4133" w:rsidP="002110D7">
            <w:pPr>
              <w:spacing w:after="0"/>
              <w:rPr>
                <w:snapToGrid w:val="0"/>
              </w:rPr>
            </w:pPr>
            <w:r>
              <w:rPr>
                <w:snapToGrid w:val="0"/>
              </w:rPr>
              <w:t>0053</w:t>
            </w:r>
          </w:p>
        </w:tc>
        <w:tc>
          <w:tcPr>
            <w:tcW w:w="283" w:type="dxa"/>
            <w:shd w:val="solid" w:color="FFFFFF" w:fill="auto"/>
          </w:tcPr>
          <w:p w:rsidR="002110D7" w:rsidRDefault="009E4133" w:rsidP="002110D7">
            <w:pPr>
              <w:spacing w:after="0"/>
              <w:rPr>
                <w:snapToGrid w:val="0"/>
              </w:rPr>
            </w:pPr>
            <w:r>
              <w:rPr>
                <w:snapToGrid w:val="0"/>
              </w:rPr>
              <w:t>2</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Default="009E4133" w:rsidP="002110D7">
            <w:pPr>
              <w:spacing w:after="0"/>
              <w:rPr>
                <w:noProof/>
                <w:lang w:eastAsia="zh-CN"/>
              </w:rPr>
            </w:pPr>
            <w:r w:rsidRPr="002E18F1">
              <w:rPr>
                <w:noProof/>
                <w:lang w:eastAsia="ja-JP"/>
              </w:rPr>
              <w:t>Routing for indirect Communication with HTTP between NFs and SCP</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CP-192123</w:t>
            </w:r>
          </w:p>
        </w:tc>
        <w:tc>
          <w:tcPr>
            <w:tcW w:w="567" w:type="dxa"/>
            <w:shd w:val="solid" w:color="FFFFFF" w:fill="auto"/>
          </w:tcPr>
          <w:p w:rsidR="002110D7" w:rsidRDefault="006F1C50" w:rsidP="002110D7">
            <w:pPr>
              <w:spacing w:after="0"/>
              <w:rPr>
                <w:snapToGrid w:val="0"/>
              </w:rPr>
            </w:pPr>
            <w:r>
              <w:rPr>
                <w:snapToGrid w:val="0"/>
              </w:rPr>
              <w:t>0046</w:t>
            </w:r>
          </w:p>
        </w:tc>
        <w:tc>
          <w:tcPr>
            <w:tcW w:w="283" w:type="dxa"/>
            <w:shd w:val="solid" w:color="FFFFFF" w:fill="auto"/>
          </w:tcPr>
          <w:p w:rsidR="002110D7" w:rsidRDefault="002772D0" w:rsidP="002110D7">
            <w:pPr>
              <w:spacing w:after="0"/>
              <w:rPr>
                <w:snapToGrid w:val="0"/>
              </w:rPr>
            </w:pPr>
            <w:r>
              <w:rPr>
                <w:snapToGrid w:val="0"/>
              </w:rPr>
              <w:t>-</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Default="006F1C50" w:rsidP="002110D7">
            <w:pPr>
              <w:spacing w:after="0"/>
              <w:rPr>
                <w:noProof/>
                <w:lang w:eastAsia="zh-CN"/>
              </w:rPr>
            </w:pPr>
            <w:r>
              <w:rPr>
                <w:lang w:val="en-US"/>
              </w:rPr>
              <w:t>Timestamp in HTTP messages</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2772D0" w:rsidP="002110D7">
            <w:pPr>
              <w:spacing w:after="0"/>
              <w:rPr>
                <w:snapToGrid w:val="0"/>
              </w:rPr>
            </w:pPr>
            <w:r>
              <w:rPr>
                <w:snapToGrid w:val="0"/>
              </w:rPr>
              <w:t>0047</w:t>
            </w:r>
          </w:p>
        </w:tc>
        <w:tc>
          <w:tcPr>
            <w:tcW w:w="283" w:type="dxa"/>
            <w:shd w:val="solid" w:color="FFFFFF" w:fill="auto"/>
          </w:tcPr>
          <w:p w:rsidR="002110D7" w:rsidRDefault="002772D0" w:rsidP="002110D7">
            <w:pPr>
              <w:spacing w:after="0"/>
              <w:rPr>
                <w:snapToGrid w:val="0"/>
              </w:rPr>
            </w:pPr>
            <w:r>
              <w:rPr>
                <w:snapToGrid w:val="0"/>
              </w:rPr>
              <w:t>1</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Pr="002772D0" w:rsidRDefault="002772D0" w:rsidP="002110D7">
            <w:pPr>
              <w:spacing w:after="0"/>
              <w:rPr>
                <w:b/>
                <w:noProof/>
                <w:lang w:eastAsia="zh-CN"/>
              </w:rPr>
            </w:pPr>
            <w:r>
              <w:rPr>
                <w:lang w:val="en-US"/>
              </w:rPr>
              <w:t>Handling of timed out requests</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B75A0E" w:rsidP="002110D7">
            <w:pPr>
              <w:spacing w:after="0"/>
              <w:rPr>
                <w:snapToGrid w:val="0"/>
              </w:rPr>
            </w:pPr>
            <w:r>
              <w:rPr>
                <w:snapToGrid w:val="0"/>
              </w:rPr>
              <w:t>0049</w:t>
            </w:r>
          </w:p>
        </w:tc>
        <w:tc>
          <w:tcPr>
            <w:tcW w:w="283" w:type="dxa"/>
            <w:shd w:val="solid" w:color="FFFFFF" w:fill="auto"/>
          </w:tcPr>
          <w:p w:rsidR="002110D7" w:rsidRDefault="00B75A0E" w:rsidP="002110D7">
            <w:pPr>
              <w:spacing w:after="0"/>
              <w:rPr>
                <w:snapToGrid w:val="0"/>
              </w:rPr>
            </w:pPr>
            <w:r>
              <w:rPr>
                <w:snapToGrid w:val="0"/>
              </w:rPr>
              <w:t>1</w:t>
            </w:r>
          </w:p>
        </w:tc>
        <w:tc>
          <w:tcPr>
            <w:tcW w:w="425" w:type="dxa"/>
            <w:shd w:val="solid" w:color="FFFFFF" w:fill="auto"/>
          </w:tcPr>
          <w:p w:rsidR="002110D7" w:rsidRDefault="00B75A0E" w:rsidP="002110D7">
            <w:pPr>
              <w:spacing w:after="0"/>
              <w:rPr>
                <w:snapToGrid w:val="0"/>
              </w:rPr>
            </w:pPr>
            <w:r>
              <w:rPr>
                <w:snapToGrid w:val="0"/>
              </w:rPr>
              <w:t>B</w:t>
            </w:r>
          </w:p>
        </w:tc>
        <w:tc>
          <w:tcPr>
            <w:tcW w:w="4962" w:type="dxa"/>
            <w:shd w:val="solid" w:color="FFFFFF" w:fill="auto"/>
          </w:tcPr>
          <w:p w:rsidR="002110D7" w:rsidRDefault="00B75A0E" w:rsidP="002110D7">
            <w:pPr>
              <w:spacing w:after="0"/>
              <w:rPr>
                <w:noProof/>
                <w:lang w:eastAsia="zh-CN"/>
              </w:rPr>
            </w:pPr>
            <w:r>
              <w:rPr>
                <w:rFonts w:hint="eastAsia"/>
                <w:noProof/>
                <w:lang w:eastAsia="zh-CN"/>
              </w:rPr>
              <w:t>Indicating partially implemented PATCH</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B8727C" w:rsidP="002110D7">
            <w:pPr>
              <w:spacing w:after="0"/>
              <w:rPr>
                <w:snapToGrid w:val="0"/>
              </w:rPr>
            </w:pPr>
            <w:r>
              <w:rPr>
                <w:snapToGrid w:val="0"/>
              </w:rPr>
              <w:t>0052</w:t>
            </w:r>
          </w:p>
        </w:tc>
        <w:tc>
          <w:tcPr>
            <w:tcW w:w="283" w:type="dxa"/>
            <w:shd w:val="solid" w:color="FFFFFF" w:fill="auto"/>
          </w:tcPr>
          <w:p w:rsidR="002110D7" w:rsidRDefault="00B8727C" w:rsidP="002110D7">
            <w:pPr>
              <w:spacing w:after="0"/>
              <w:rPr>
                <w:snapToGrid w:val="0"/>
              </w:rPr>
            </w:pPr>
            <w:r>
              <w:rPr>
                <w:snapToGrid w:val="0"/>
              </w:rPr>
              <w:t>2</w:t>
            </w:r>
          </w:p>
        </w:tc>
        <w:tc>
          <w:tcPr>
            <w:tcW w:w="425" w:type="dxa"/>
            <w:shd w:val="solid" w:color="FFFFFF" w:fill="auto"/>
          </w:tcPr>
          <w:p w:rsidR="002110D7" w:rsidRDefault="00B8727C" w:rsidP="002110D7">
            <w:pPr>
              <w:spacing w:after="0"/>
              <w:rPr>
                <w:snapToGrid w:val="0"/>
              </w:rPr>
            </w:pPr>
            <w:r>
              <w:rPr>
                <w:snapToGrid w:val="0"/>
              </w:rPr>
              <w:t>F</w:t>
            </w:r>
          </w:p>
        </w:tc>
        <w:tc>
          <w:tcPr>
            <w:tcW w:w="4962" w:type="dxa"/>
            <w:shd w:val="solid" w:color="FFFFFF" w:fill="auto"/>
          </w:tcPr>
          <w:p w:rsidR="002110D7" w:rsidRDefault="00B8727C" w:rsidP="002110D7">
            <w:pPr>
              <w:spacing w:after="0"/>
              <w:rPr>
                <w:noProof/>
                <w:lang w:eastAsia="zh-CN"/>
              </w:rPr>
            </w:pPr>
            <w:r w:rsidRPr="005B2987">
              <w:t>Adding the Control Plane interfaces that support service based interface</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0F5D73" w:rsidRPr="000B63FD" w:rsidTr="00E521CD">
        <w:tc>
          <w:tcPr>
            <w:tcW w:w="800" w:type="dxa"/>
            <w:shd w:val="solid" w:color="FFFFFF" w:fill="auto"/>
          </w:tcPr>
          <w:p w:rsidR="000F5D73" w:rsidRDefault="000F5D73" w:rsidP="002110D7">
            <w:pPr>
              <w:spacing w:after="0"/>
              <w:rPr>
                <w:snapToGrid w:val="0"/>
                <w:lang w:eastAsia="zh-CN"/>
              </w:rPr>
            </w:pPr>
            <w:r>
              <w:rPr>
                <w:snapToGrid w:val="0"/>
                <w:lang w:eastAsia="zh-CN"/>
              </w:rPr>
              <w:t>2019-12</w:t>
            </w:r>
          </w:p>
        </w:tc>
        <w:tc>
          <w:tcPr>
            <w:tcW w:w="800" w:type="dxa"/>
            <w:shd w:val="solid" w:color="FFFFFF" w:fill="auto"/>
          </w:tcPr>
          <w:p w:rsidR="000F5D73" w:rsidRDefault="000F5D73" w:rsidP="002110D7">
            <w:pPr>
              <w:spacing w:after="0"/>
              <w:rPr>
                <w:snapToGrid w:val="0"/>
              </w:rPr>
            </w:pPr>
            <w:r>
              <w:rPr>
                <w:snapToGrid w:val="0"/>
              </w:rPr>
              <w:t>CT#86</w:t>
            </w:r>
          </w:p>
        </w:tc>
        <w:tc>
          <w:tcPr>
            <w:tcW w:w="1094" w:type="dxa"/>
            <w:shd w:val="solid" w:color="FFFFFF" w:fill="auto"/>
          </w:tcPr>
          <w:p w:rsidR="000F5D73" w:rsidRDefault="000F5D73" w:rsidP="002110D7">
            <w:pPr>
              <w:spacing w:after="0"/>
              <w:rPr>
                <w:snapToGrid w:val="0"/>
                <w:lang w:eastAsia="zh-CN"/>
              </w:rPr>
            </w:pPr>
            <w:r>
              <w:rPr>
                <w:snapToGrid w:val="0"/>
                <w:lang w:eastAsia="zh-CN"/>
              </w:rPr>
              <w:t>CP-193036</w:t>
            </w:r>
          </w:p>
        </w:tc>
        <w:tc>
          <w:tcPr>
            <w:tcW w:w="567" w:type="dxa"/>
            <w:shd w:val="solid" w:color="FFFFFF" w:fill="auto"/>
          </w:tcPr>
          <w:p w:rsidR="000F5D73" w:rsidRDefault="000F5D73" w:rsidP="002110D7">
            <w:pPr>
              <w:spacing w:after="0"/>
              <w:rPr>
                <w:snapToGrid w:val="0"/>
              </w:rPr>
            </w:pPr>
            <w:r>
              <w:rPr>
                <w:snapToGrid w:val="0"/>
              </w:rPr>
              <w:t>0059</w:t>
            </w:r>
          </w:p>
        </w:tc>
        <w:tc>
          <w:tcPr>
            <w:tcW w:w="283" w:type="dxa"/>
            <w:shd w:val="solid" w:color="FFFFFF" w:fill="auto"/>
          </w:tcPr>
          <w:p w:rsidR="000F5D73" w:rsidRDefault="000F5D73" w:rsidP="002110D7">
            <w:pPr>
              <w:spacing w:after="0"/>
              <w:rPr>
                <w:snapToGrid w:val="0"/>
              </w:rPr>
            </w:pPr>
            <w:r>
              <w:rPr>
                <w:snapToGrid w:val="0"/>
              </w:rPr>
              <w:t>1</w:t>
            </w:r>
          </w:p>
        </w:tc>
        <w:tc>
          <w:tcPr>
            <w:tcW w:w="425" w:type="dxa"/>
            <w:shd w:val="solid" w:color="FFFFFF" w:fill="auto"/>
          </w:tcPr>
          <w:p w:rsidR="000F5D73" w:rsidRDefault="000F5D73" w:rsidP="002110D7">
            <w:pPr>
              <w:spacing w:after="0"/>
              <w:rPr>
                <w:snapToGrid w:val="0"/>
              </w:rPr>
            </w:pPr>
            <w:r>
              <w:rPr>
                <w:snapToGrid w:val="0"/>
              </w:rPr>
              <w:t>F</w:t>
            </w:r>
          </w:p>
        </w:tc>
        <w:tc>
          <w:tcPr>
            <w:tcW w:w="4962" w:type="dxa"/>
            <w:shd w:val="solid" w:color="FFFFFF" w:fill="auto"/>
          </w:tcPr>
          <w:p w:rsidR="000F5D73" w:rsidRPr="005B2987" w:rsidRDefault="000F5D73" w:rsidP="002110D7">
            <w:pPr>
              <w:spacing w:after="0"/>
            </w:pPr>
            <w:r w:rsidRPr="00430D53">
              <w:t>Load Info used for Load Control</w:t>
            </w:r>
          </w:p>
        </w:tc>
        <w:tc>
          <w:tcPr>
            <w:tcW w:w="708" w:type="dxa"/>
            <w:shd w:val="solid" w:color="FFFFFF" w:fill="auto"/>
          </w:tcPr>
          <w:p w:rsidR="000F5D73" w:rsidRDefault="000F5D73" w:rsidP="002110D7">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0F5D73" w:rsidP="000F5D73">
            <w:pPr>
              <w:spacing w:after="0"/>
              <w:rPr>
                <w:snapToGrid w:val="0"/>
                <w:lang w:eastAsia="zh-CN"/>
              </w:rPr>
            </w:pPr>
            <w:r>
              <w:rPr>
                <w:snapToGrid w:val="0"/>
                <w:lang w:eastAsia="zh-CN"/>
              </w:rPr>
              <w:t>CP-193036</w:t>
            </w:r>
          </w:p>
        </w:tc>
        <w:tc>
          <w:tcPr>
            <w:tcW w:w="567" w:type="dxa"/>
            <w:shd w:val="solid" w:color="FFFFFF" w:fill="auto"/>
          </w:tcPr>
          <w:p w:rsidR="000F5D73" w:rsidRDefault="000F5D73" w:rsidP="000F5D73">
            <w:pPr>
              <w:spacing w:after="0"/>
              <w:rPr>
                <w:snapToGrid w:val="0"/>
              </w:rPr>
            </w:pPr>
            <w:r>
              <w:rPr>
                <w:snapToGrid w:val="0"/>
              </w:rPr>
              <w:t>0062</w:t>
            </w:r>
          </w:p>
        </w:tc>
        <w:tc>
          <w:tcPr>
            <w:tcW w:w="283" w:type="dxa"/>
            <w:shd w:val="solid" w:color="FFFFFF" w:fill="auto"/>
          </w:tcPr>
          <w:p w:rsidR="000F5D73" w:rsidRDefault="000F5D73" w:rsidP="000F5D73">
            <w:pPr>
              <w:spacing w:after="0"/>
              <w:rPr>
                <w:snapToGrid w:val="0"/>
              </w:rPr>
            </w:pPr>
            <w:r>
              <w:rPr>
                <w:snapToGrid w:val="0"/>
              </w:rPr>
              <w:t>-</w:t>
            </w:r>
          </w:p>
        </w:tc>
        <w:tc>
          <w:tcPr>
            <w:tcW w:w="425" w:type="dxa"/>
            <w:shd w:val="solid" w:color="FFFFFF" w:fill="auto"/>
          </w:tcPr>
          <w:p w:rsidR="000F5D73" w:rsidRDefault="000F5D73" w:rsidP="000F5D73">
            <w:pPr>
              <w:spacing w:after="0"/>
              <w:rPr>
                <w:snapToGrid w:val="0"/>
              </w:rPr>
            </w:pPr>
            <w:r>
              <w:rPr>
                <w:snapToGrid w:val="0"/>
              </w:rPr>
              <w:t>F</w:t>
            </w:r>
          </w:p>
        </w:tc>
        <w:tc>
          <w:tcPr>
            <w:tcW w:w="4962" w:type="dxa"/>
            <w:shd w:val="solid" w:color="FFFFFF" w:fill="auto"/>
          </w:tcPr>
          <w:p w:rsidR="000F5D73" w:rsidRPr="005B2987" w:rsidRDefault="000F5D73" w:rsidP="000F5D73">
            <w:pPr>
              <w:spacing w:after="0"/>
            </w:pPr>
            <w:r>
              <w:t>Informative description of internal NF routing of HTTP messages</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430D53" w:rsidP="000F5D73">
            <w:pPr>
              <w:spacing w:after="0"/>
              <w:rPr>
                <w:snapToGrid w:val="0"/>
              </w:rPr>
            </w:pPr>
            <w:r>
              <w:rPr>
                <w:snapToGrid w:val="0"/>
              </w:rPr>
              <w:t>0039</w:t>
            </w:r>
          </w:p>
        </w:tc>
        <w:tc>
          <w:tcPr>
            <w:tcW w:w="283" w:type="dxa"/>
            <w:shd w:val="solid" w:color="FFFFFF" w:fill="auto"/>
          </w:tcPr>
          <w:p w:rsidR="000F5D73" w:rsidRDefault="00430D53" w:rsidP="000F5D73">
            <w:pPr>
              <w:spacing w:after="0"/>
              <w:rPr>
                <w:snapToGrid w:val="0"/>
              </w:rPr>
            </w:pPr>
            <w:r>
              <w:rPr>
                <w:snapToGrid w:val="0"/>
              </w:rPr>
              <w:t>5</w:t>
            </w:r>
          </w:p>
        </w:tc>
        <w:tc>
          <w:tcPr>
            <w:tcW w:w="425" w:type="dxa"/>
            <w:shd w:val="solid" w:color="FFFFFF" w:fill="auto"/>
          </w:tcPr>
          <w:p w:rsidR="000F5D73" w:rsidRDefault="00430D53" w:rsidP="000F5D73">
            <w:pPr>
              <w:spacing w:after="0"/>
              <w:rPr>
                <w:snapToGrid w:val="0"/>
              </w:rPr>
            </w:pPr>
            <w:r>
              <w:rPr>
                <w:snapToGrid w:val="0"/>
              </w:rPr>
              <w:t>B</w:t>
            </w:r>
          </w:p>
        </w:tc>
        <w:tc>
          <w:tcPr>
            <w:tcW w:w="4962" w:type="dxa"/>
            <w:shd w:val="solid" w:color="FFFFFF" w:fill="auto"/>
          </w:tcPr>
          <w:p w:rsidR="000F5D73" w:rsidRPr="005B2987" w:rsidRDefault="00311D0A" w:rsidP="000F5D73">
            <w:pPr>
              <w:spacing w:after="0"/>
            </w:pPr>
            <w:r>
              <w:fldChar w:fldCharType="begin"/>
            </w:r>
            <w:r>
              <w:instrText xml:space="preserve"> DOCPROPERTY  CrTitle  \* MERGEFORMAT </w:instrText>
            </w:r>
            <w:r>
              <w:fldChar w:fldCharType="separate"/>
            </w:r>
            <w:r w:rsidR="00430D53">
              <w:t>Binding between NF Service Consumer and NF Service Producer</w:t>
            </w:r>
            <w:r>
              <w:fldChar w:fldCharType="end"/>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430D53" w:rsidRPr="000B63FD" w:rsidTr="00E521CD">
        <w:tc>
          <w:tcPr>
            <w:tcW w:w="800" w:type="dxa"/>
            <w:shd w:val="solid" w:color="FFFFFF" w:fill="auto"/>
          </w:tcPr>
          <w:p w:rsidR="00430D53" w:rsidRDefault="00430D53" w:rsidP="00430D53">
            <w:pPr>
              <w:spacing w:after="0"/>
              <w:rPr>
                <w:snapToGrid w:val="0"/>
                <w:lang w:eastAsia="zh-CN"/>
              </w:rPr>
            </w:pPr>
            <w:r>
              <w:rPr>
                <w:snapToGrid w:val="0"/>
                <w:lang w:eastAsia="zh-CN"/>
              </w:rPr>
              <w:lastRenderedPageBreak/>
              <w:t>2019-12</w:t>
            </w:r>
          </w:p>
        </w:tc>
        <w:tc>
          <w:tcPr>
            <w:tcW w:w="800" w:type="dxa"/>
            <w:shd w:val="solid" w:color="FFFFFF" w:fill="auto"/>
          </w:tcPr>
          <w:p w:rsidR="00430D53" w:rsidRDefault="00430D53" w:rsidP="00430D53">
            <w:pPr>
              <w:spacing w:after="0"/>
              <w:rPr>
                <w:snapToGrid w:val="0"/>
              </w:rPr>
            </w:pPr>
            <w:r>
              <w:rPr>
                <w:snapToGrid w:val="0"/>
              </w:rPr>
              <w:t>CT#86</w:t>
            </w:r>
          </w:p>
        </w:tc>
        <w:tc>
          <w:tcPr>
            <w:tcW w:w="1094" w:type="dxa"/>
            <w:shd w:val="solid" w:color="FFFFFF" w:fill="auto"/>
          </w:tcPr>
          <w:p w:rsidR="00430D53" w:rsidRDefault="00430D53" w:rsidP="00430D53">
            <w:pPr>
              <w:spacing w:after="0"/>
              <w:rPr>
                <w:snapToGrid w:val="0"/>
                <w:lang w:eastAsia="zh-CN"/>
              </w:rPr>
            </w:pPr>
            <w:r>
              <w:rPr>
                <w:snapToGrid w:val="0"/>
                <w:lang w:eastAsia="zh-CN"/>
              </w:rPr>
              <w:t>CP-193057</w:t>
            </w:r>
          </w:p>
        </w:tc>
        <w:tc>
          <w:tcPr>
            <w:tcW w:w="567" w:type="dxa"/>
            <w:shd w:val="solid" w:color="FFFFFF" w:fill="auto"/>
          </w:tcPr>
          <w:p w:rsidR="00430D53" w:rsidRDefault="00430D53" w:rsidP="00430D53">
            <w:pPr>
              <w:spacing w:after="0"/>
              <w:rPr>
                <w:snapToGrid w:val="0"/>
              </w:rPr>
            </w:pPr>
            <w:r>
              <w:rPr>
                <w:snapToGrid w:val="0"/>
              </w:rPr>
              <w:t>0056</w:t>
            </w:r>
          </w:p>
        </w:tc>
        <w:tc>
          <w:tcPr>
            <w:tcW w:w="283" w:type="dxa"/>
            <w:shd w:val="solid" w:color="FFFFFF" w:fill="auto"/>
          </w:tcPr>
          <w:p w:rsidR="00430D53" w:rsidRDefault="00430D53" w:rsidP="00430D53">
            <w:pPr>
              <w:spacing w:after="0"/>
              <w:rPr>
                <w:snapToGrid w:val="0"/>
              </w:rPr>
            </w:pPr>
            <w:r>
              <w:rPr>
                <w:snapToGrid w:val="0"/>
              </w:rPr>
              <w:t>2</w:t>
            </w:r>
          </w:p>
        </w:tc>
        <w:tc>
          <w:tcPr>
            <w:tcW w:w="425" w:type="dxa"/>
            <w:shd w:val="solid" w:color="FFFFFF" w:fill="auto"/>
          </w:tcPr>
          <w:p w:rsidR="00430D53" w:rsidRDefault="00430D53" w:rsidP="00430D53">
            <w:pPr>
              <w:spacing w:after="0"/>
              <w:rPr>
                <w:snapToGrid w:val="0"/>
              </w:rPr>
            </w:pPr>
            <w:r>
              <w:rPr>
                <w:snapToGrid w:val="0"/>
              </w:rPr>
              <w:t>B</w:t>
            </w:r>
          </w:p>
        </w:tc>
        <w:tc>
          <w:tcPr>
            <w:tcW w:w="4962" w:type="dxa"/>
            <w:shd w:val="solid" w:color="FFFFFF" w:fill="auto"/>
          </w:tcPr>
          <w:p w:rsidR="00430D53" w:rsidRDefault="00430D53" w:rsidP="00430D53">
            <w:pPr>
              <w:spacing w:after="0"/>
            </w:pPr>
            <w:r>
              <w:t>Routing of Indirect Communication with TLS between NFs and SCP</w:t>
            </w:r>
          </w:p>
        </w:tc>
        <w:tc>
          <w:tcPr>
            <w:tcW w:w="708" w:type="dxa"/>
            <w:shd w:val="solid" w:color="FFFFFF" w:fill="auto"/>
          </w:tcPr>
          <w:p w:rsidR="00430D53" w:rsidRDefault="00430D53" w:rsidP="00430D5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430D53" w:rsidP="000F5D73">
            <w:pPr>
              <w:spacing w:after="0"/>
              <w:rPr>
                <w:snapToGrid w:val="0"/>
              </w:rPr>
            </w:pPr>
            <w:r>
              <w:rPr>
                <w:snapToGrid w:val="0"/>
              </w:rPr>
              <w:t>0057</w:t>
            </w:r>
          </w:p>
        </w:tc>
        <w:tc>
          <w:tcPr>
            <w:tcW w:w="283" w:type="dxa"/>
            <w:shd w:val="solid" w:color="FFFFFF" w:fill="auto"/>
          </w:tcPr>
          <w:p w:rsidR="000F5D73" w:rsidRDefault="00430D53" w:rsidP="000F5D73">
            <w:pPr>
              <w:spacing w:after="0"/>
              <w:rPr>
                <w:snapToGrid w:val="0"/>
              </w:rPr>
            </w:pPr>
            <w:r>
              <w:rPr>
                <w:snapToGrid w:val="0"/>
              </w:rPr>
              <w:t>2</w:t>
            </w:r>
          </w:p>
        </w:tc>
        <w:tc>
          <w:tcPr>
            <w:tcW w:w="425" w:type="dxa"/>
            <w:shd w:val="solid" w:color="FFFFFF" w:fill="auto"/>
          </w:tcPr>
          <w:p w:rsidR="000F5D73" w:rsidRDefault="00430D53" w:rsidP="000F5D73">
            <w:pPr>
              <w:spacing w:after="0"/>
              <w:rPr>
                <w:snapToGrid w:val="0"/>
              </w:rPr>
            </w:pPr>
            <w:r>
              <w:rPr>
                <w:snapToGrid w:val="0"/>
              </w:rPr>
              <w:t>B</w:t>
            </w:r>
          </w:p>
        </w:tc>
        <w:tc>
          <w:tcPr>
            <w:tcW w:w="4962" w:type="dxa"/>
            <w:shd w:val="solid" w:color="FFFFFF" w:fill="auto"/>
          </w:tcPr>
          <w:p w:rsidR="000F5D73" w:rsidRPr="005B2987" w:rsidRDefault="00430D53" w:rsidP="000F5D73">
            <w:pPr>
              <w:spacing w:after="0"/>
            </w:pPr>
            <w:r>
              <w:t>Routing of Indirect Communication without TLS between NFs and SCP</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662590" w:rsidP="000F5D73">
            <w:pPr>
              <w:spacing w:after="0"/>
              <w:rPr>
                <w:snapToGrid w:val="0"/>
              </w:rPr>
            </w:pPr>
            <w:r>
              <w:rPr>
                <w:snapToGrid w:val="0"/>
              </w:rPr>
              <w:t>0060</w:t>
            </w:r>
          </w:p>
        </w:tc>
        <w:tc>
          <w:tcPr>
            <w:tcW w:w="283" w:type="dxa"/>
            <w:shd w:val="solid" w:color="FFFFFF" w:fill="auto"/>
          </w:tcPr>
          <w:p w:rsidR="000F5D73" w:rsidRDefault="00D15059" w:rsidP="000F5D73">
            <w:pPr>
              <w:spacing w:after="0"/>
              <w:rPr>
                <w:snapToGrid w:val="0"/>
              </w:rPr>
            </w:pPr>
            <w:r>
              <w:rPr>
                <w:snapToGrid w:val="0"/>
              </w:rPr>
              <w:t>3</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662590" w:rsidP="000F5D73">
            <w:pPr>
              <w:spacing w:after="0"/>
            </w:pPr>
            <w:r>
              <w:rPr>
                <w:lang w:eastAsia="zh-CN"/>
              </w:rPr>
              <w:t>Conveyance of Delegated Discovery Parameters in HTTP/2 Headers</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662590" w:rsidP="000F5D73">
            <w:pPr>
              <w:spacing w:after="0"/>
              <w:rPr>
                <w:snapToGrid w:val="0"/>
              </w:rPr>
            </w:pPr>
            <w:r>
              <w:rPr>
                <w:snapToGrid w:val="0"/>
              </w:rPr>
              <w:t>0064</w:t>
            </w:r>
          </w:p>
        </w:tc>
        <w:tc>
          <w:tcPr>
            <w:tcW w:w="283" w:type="dxa"/>
            <w:shd w:val="solid" w:color="FFFFFF" w:fill="auto"/>
          </w:tcPr>
          <w:p w:rsidR="000F5D73" w:rsidRDefault="00662590" w:rsidP="000F5D73">
            <w:pPr>
              <w:spacing w:after="0"/>
              <w:rPr>
                <w:snapToGrid w:val="0"/>
              </w:rPr>
            </w:pPr>
            <w:r>
              <w:rPr>
                <w:snapToGrid w:val="0"/>
              </w:rPr>
              <w:t>1</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662590" w:rsidP="000F5D73">
            <w:pPr>
              <w:spacing w:after="0"/>
            </w:pPr>
            <w:r>
              <w:rPr>
                <w:noProof/>
              </w:rPr>
              <w:t>Binding indication for subscribe/notify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DC19CE" w:rsidP="000F5D73">
            <w:pPr>
              <w:spacing w:after="0"/>
              <w:rPr>
                <w:snapToGrid w:val="0"/>
              </w:rPr>
            </w:pPr>
            <w:r>
              <w:rPr>
                <w:snapToGrid w:val="0"/>
              </w:rPr>
              <w:t>0065</w:t>
            </w:r>
          </w:p>
        </w:tc>
        <w:tc>
          <w:tcPr>
            <w:tcW w:w="283" w:type="dxa"/>
            <w:shd w:val="solid" w:color="FFFFFF" w:fill="auto"/>
          </w:tcPr>
          <w:p w:rsidR="000F5D73" w:rsidRDefault="00DC19CE" w:rsidP="000F5D73">
            <w:pPr>
              <w:spacing w:after="0"/>
              <w:rPr>
                <w:snapToGrid w:val="0"/>
              </w:rPr>
            </w:pPr>
            <w:r>
              <w:rPr>
                <w:snapToGrid w:val="0"/>
              </w:rPr>
              <w:t>-</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DC19CE" w:rsidP="000F5D73">
            <w:pPr>
              <w:spacing w:after="0"/>
            </w:pPr>
            <w:r>
              <w:rPr>
                <w:noProof/>
              </w:rPr>
              <w:t>General Introduction for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267693" w:rsidP="000F5D73">
            <w:pPr>
              <w:spacing w:after="0"/>
              <w:rPr>
                <w:snapToGrid w:val="0"/>
              </w:rPr>
            </w:pPr>
            <w:r>
              <w:rPr>
                <w:snapToGrid w:val="0"/>
              </w:rPr>
              <w:t>0067</w:t>
            </w:r>
          </w:p>
        </w:tc>
        <w:tc>
          <w:tcPr>
            <w:tcW w:w="283" w:type="dxa"/>
            <w:shd w:val="solid" w:color="FFFFFF" w:fill="auto"/>
          </w:tcPr>
          <w:p w:rsidR="000F5D73" w:rsidRDefault="00267693" w:rsidP="000F5D73">
            <w:pPr>
              <w:spacing w:after="0"/>
              <w:rPr>
                <w:snapToGrid w:val="0"/>
              </w:rPr>
            </w:pPr>
            <w:r>
              <w:rPr>
                <w:snapToGrid w:val="0"/>
              </w:rPr>
              <w:t>1</w:t>
            </w:r>
          </w:p>
        </w:tc>
        <w:tc>
          <w:tcPr>
            <w:tcW w:w="425" w:type="dxa"/>
            <w:shd w:val="solid" w:color="FFFFFF" w:fill="auto"/>
          </w:tcPr>
          <w:p w:rsidR="000F5D73" w:rsidRDefault="00267693" w:rsidP="000F5D73">
            <w:pPr>
              <w:spacing w:after="0"/>
              <w:rPr>
                <w:snapToGrid w:val="0"/>
              </w:rPr>
            </w:pPr>
            <w:r>
              <w:rPr>
                <w:snapToGrid w:val="0"/>
              </w:rPr>
              <w:t>B</w:t>
            </w:r>
          </w:p>
        </w:tc>
        <w:tc>
          <w:tcPr>
            <w:tcW w:w="4962" w:type="dxa"/>
            <w:shd w:val="solid" w:color="FFFFFF" w:fill="auto"/>
          </w:tcPr>
          <w:p w:rsidR="000F5D73" w:rsidRPr="005B2987" w:rsidRDefault="00267693" w:rsidP="000F5D73">
            <w:pPr>
              <w:spacing w:after="0"/>
            </w:pPr>
            <w:r>
              <w:rPr>
                <w:noProof/>
              </w:rPr>
              <w:t>Handling of relative URIs with indirect communication</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267693" w:rsidP="000F5D73">
            <w:pPr>
              <w:spacing w:after="0"/>
              <w:rPr>
                <w:snapToGrid w:val="0"/>
              </w:rPr>
            </w:pPr>
            <w:r>
              <w:rPr>
                <w:snapToGrid w:val="0"/>
              </w:rPr>
              <w:t>0068</w:t>
            </w:r>
          </w:p>
        </w:tc>
        <w:tc>
          <w:tcPr>
            <w:tcW w:w="283" w:type="dxa"/>
            <w:shd w:val="solid" w:color="FFFFFF" w:fill="auto"/>
          </w:tcPr>
          <w:p w:rsidR="000F5D73" w:rsidRDefault="00267693" w:rsidP="000F5D73">
            <w:pPr>
              <w:spacing w:after="0"/>
              <w:rPr>
                <w:snapToGrid w:val="0"/>
              </w:rPr>
            </w:pPr>
            <w:r>
              <w:rPr>
                <w:snapToGrid w:val="0"/>
              </w:rPr>
              <w:t>2</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267693" w:rsidP="000F5D73">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D15059" w:rsidP="000F5D73">
            <w:pPr>
              <w:spacing w:after="0"/>
              <w:rPr>
                <w:snapToGrid w:val="0"/>
              </w:rPr>
            </w:pPr>
            <w:r>
              <w:rPr>
                <w:snapToGrid w:val="0"/>
              </w:rPr>
              <w:t>0069</w:t>
            </w:r>
          </w:p>
        </w:tc>
        <w:tc>
          <w:tcPr>
            <w:tcW w:w="283" w:type="dxa"/>
            <w:shd w:val="solid" w:color="FFFFFF" w:fill="auto"/>
          </w:tcPr>
          <w:p w:rsidR="000F5D73" w:rsidRDefault="00D15059" w:rsidP="000F5D73">
            <w:pPr>
              <w:spacing w:after="0"/>
              <w:rPr>
                <w:snapToGrid w:val="0"/>
              </w:rPr>
            </w:pPr>
            <w:r>
              <w:rPr>
                <w:snapToGrid w:val="0"/>
              </w:rPr>
              <w:t>2</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D15059" w:rsidP="000F5D73">
            <w:pPr>
              <w:spacing w:after="0"/>
            </w:pPr>
            <w:r>
              <w:rPr>
                <w:noProof/>
              </w:rPr>
              <w:t>Returning NF Producer ID to NF Consumer when using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F251EA" w:rsidP="000F5D73">
            <w:pPr>
              <w:spacing w:after="0"/>
              <w:rPr>
                <w:snapToGrid w:val="0"/>
              </w:rPr>
            </w:pPr>
            <w:r>
              <w:rPr>
                <w:snapToGrid w:val="0"/>
              </w:rPr>
              <w:t>0066</w:t>
            </w:r>
          </w:p>
        </w:tc>
        <w:tc>
          <w:tcPr>
            <w:tcW w:w="283" w:type="dxa"/>
            <w:shd w:val="solid" w:color="FFFFFF" w:fill="auto"/>
          </w:tcPr>
          <w:p w:rsidR="000F5D73" w:rsidRDefault="00F251EA" w:rsidP="000F5D73">
            <w:pPr>
              <w:spacing w:after="0"/>
              <w:rPr>
                <w:snapToGrid w:val="0"/>
              </w:rPr>
            </w:pPr>
            <w:r>
              <w:rPr>
                <w:snapToGrid w:val="0"/>
              </w:rPr>
              <w:t>1</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F251EA" w:rsidP="000F5D73">
            <w:pPr>
              <w:spacing w:after="0"/>
              <w:rPr>
                <w:noProof/>
              </w:rPr>
            </w:pPr>
            <w:r>
              <w:rPr>
                <w:noProof/>
              </w:rPr>
              <w:t>Handling of default notification subscriptions with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3A27A4" w:rsidP="000F5D73">
            <w:pPr>
              <w:spacing w:after="0"/>
              <w:rPr>
                <w:snapToGrid w:val="0"/>
                <w:lang w:eastAsia="zh-CN"/>
              </w:rPr>
            </w:pPr>
            <w:r>
              <w:rPr>
                <w:snapToGrid w:val="0"/>
                <w:lang w:eastAsia="zh-CN"/>
              </w:rPr>
              <w:t>CP-193063</w:t>
            </w:r>
          </w:p>
        </w:tc>
        <w:tc>
          <w:tcPr>
            <w:tcW w:w="567" w:type="dxa"/>
            <w:shd w:val="solid" w:color="FFFFFF" w:fill="auto"/>
          </w:tcPr>
          <w:p w:rsidR="000F5D73" w:rsidRDefault="003A27A4" w:rsidP="000F5D73">
            <w:pPr>
              <w:spacing w:after="0"/>
              <w:rPr>
                <w:snapToGrid w:val="0"/>
              </w:rPr>
            </w:pPr>
            <w:r>
              <w:rPr>
                <w:snapToGrid w:val="0"/>
              </w:rPr>
              <w:t>0063</w:t>
            </w:r>
          </w:p>
        </w:tc>
        <w:tc>
          <w:tcPr>
            <w:tcW w:w="283" w:type="dxa"/>
            <w:shd w:val="solid" w:color="FFFFFF" w:fill="auto"/>
          </w:tcPr>
          <w:p w:rsidR="000F5D73" w:rsidRDefault="003A27A4" w:rsidP="000F5D73">
            <w:pPr>
              <w:spacing w:after="0"/>
              <w:rPr>
                <w:snapToGrid w:val="0"/>
              </w:rPr>
            </w:pPr>
            <w:r>
              <w:rPr>
                <w:snapToGrid w:val="0"/>
              </w:rPr>
              <w:t>1</w:t>
            </w:r>
          </w:p>
        </w:tc>
        <w:tc>
          <w:tcPr>
            <w:tcW w:w="425" w:type="dxa"/>
            <w:shd w:val="solid" w:color="FFFFFF" w:fill="auto"/>
          </w:tcPr>
          <w:p w:rsidR="000F5D73" w:rsidRDefault="003A27A4" w:rsidP="000F5D73">
            <w:pPr>
              <w:spacing w:after="0"/>
              <w:rPr>
                <w:snapToGrid w:val="0"/>
              </w:rPr>
            </w:pPr>
            <w:r>
              <w:rPr>
                <w:snapToGrid w:val="0"/>
              </w:rPr>
              <w:t>F</w:t>
            </w:r>
          </w:p>
        </w:tc>
        <w:tc>
          <w:tcPr>
            <w:tcW w:w="4962" w:type="dxa"/>
            <w:shd w:val="solid" w:color="FFFFFF" w:fill="auto"/>
          </w:tcPr>
          <w:p w:rsidR="000F5D73" w:rsidRPr="005B2987" w:rsidRDefault="003A27A4" w:rsidP="000F5D73">
            <w:pPr>
              <w:spacing w:after="0"/>
              <w:rPr>
                <w:noProof/>
              </w:rPr>
            </w:pPr>
            <w:r w:rsidRPr="00B00189">
              <w:rPr>
                <w:noProof/>
              </w:rPr>
              <w:t>Clarification of Cause MANDATORY_IE_INCORRECT</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F565EF" w:rsidRPr="000B63FD" w:rsidTr="00E521CD">
        <w:tc>
          <w:tcPr>
            <w:tcW w:w="800" w:type="dxa"/>
            <w:shd w:val="solid" w:color="FFFFFF" w:fill="auto"/>
          </w:tcPr>
          <w:p w:rsidR="00F565EF" w:rsidRDefault="00F565EF" w:rsidP="000F5D73">
            <w:pPr>
              <w:spacing w:after="0"/>
              <w:rPr>
                <w:snapToGrid w:val="0"/>
                <w:lang w:eastAsia="zh-CN"/>
              </w:rPr>
            </w:pPr>
            <w:r>
              <w:rPr>
                <w:snapToGrid w:val="0"/>
                <w:lang w:eastAsia="zh-CN"/>
              </w:rPr>
              <w:t>2020-01</w:t>
            </w:r>
          </w:p>
        </w:tc>
        <w:tc>
          <w:tcPr>
            <w:tcW w:w="800" w:type="dxa"/>
            <w:shd w:val="solid" w:color="FFFFFF" w:fill="auto"/>
          </w:tcPr>
          <w:p w:rsidR="00F565EF" w:rsidRDefault="00F565EF" w:rsidP="000F5D73">
            <w:pPr>
              <w:spacing w:after="0"/>
              <w:rPr>
                <w:snapToGrid w:val="0"/>
              </w:rPr>
            </w:pPr>
          </w:p>
        </w:tc>
        <w:tc>
          <w:tcPr>
            <w:tcW w:w="1094" w:type="dxa"/>
            <w:shd w:val="solid" w:color="FFFFFF" w:fill="auto"/>
          </w:tcPr>
          <w:p w:rsidR="00F565EF" w:rsidRDefault="00F565EF" w:rsidP="000F5D73">
            <w:pPr>
              <w:spacing w:after="0"/>
              <w:rPr>
                <w:snapToGrid w:val="0"/>
                <w:lang w:eastAsia="zh-CN"/>
              </w:rPr>
            </w:pPr>
          </w:p>
        </w:tc>
        <w:tc>
          <w:tcPr>
            <w:tcW w:w="567" w:type="dxa"/>
            <w:shd w:val="solid" w:color="FFFFFF" w:fill="auto"/>
          </w:tcPr>
          <w:p w:rsidR="00F565EF" w:rsidRDefault="00F565EF" w:rsidP="000F5D73">
            <w:pPr>
              <w:spacing w:after="0"/>
              <w:rPr>
                <w:snapToGrid w:val="0"/>
              </w:rPr>
            </w:pPr>
          </w:p>
        </w:tc>
        <w:tc>
          <w:tcPr>
            <w:tcW w:w="283" w:type="dxa"/>
            <w:shd w:val="solid" w:color="FFFFFF" w:fill="auto"/>
          </w:tcPr>
          <w:p w:rsidR="00F565EF" w:rsidRDefault="00F565EF" w:rsidP="000F5D73">
            <w:pPr>
              <w:spacing w:after="0"/>
              <w:rPr>
                <w:snapToGrid w:val="0"/>
              </w:rPr>
            </w:pPr>
          </w:p>
        </w:tc>
        <w:tc>
          <w:tcPr>
            <w:tcW w:w="425" w:type="dxa"/>
            <w:shd w:val="solid" w:color="FFFFFF" w:fill="auto"/>
          </w:tcPr>
          <w:p w:rsidR="00F565EF" w:rsidRDefault="00F565EF" w:rsidP="000F5D73">
            <w:pPr>
              <w:spacing w:after="0"/>
              <w:rPr>
                <w:snapToGrid w:val="0"/>
              </w:rPr>
            </w:pPr>
          </w:p>
        </w:tc>
        <w:tc>
          <w:tcPr>
            <w:tcW w:w="4962" w:type="dxa"/>
            <w:shd w:val="solid" w:color="FFFFFF" w:fill="auto"/>
          </w:tcPr>
          <w:p w:rsidR="00F565EF" w:rsidRPr="00B00189" w:rsidRDefault="00F565EF" w:rsidP="000F5D73">
            <w:pPr>
              <w:spacing w:after="0"/>
              <w:rPr>
                <w:noProof/>
              </w:rPr>
            </w:pPr>
            <w:r>
              <w:rPr>
                <w:noProof/>
              </w:rPr>
              <w:t>6.10.7 was removed (same as 6.10.2A0</w:t>
            </w:r>
          </w:p>
        </w:tc>
        <w:tc>
          <w:tcPr>
            <w:tcW w:w="708" w:type="dxa"/>
            <w:shd w:val="solid" w:color="FFFFFF" w:fill="auto"/>
          </w:tcPr>
          <w:p w:rsidR="00F565EF" w:rsidRDefault="00F565EF" w:rsidP="000F5D73">
            <w:pPr>
              <w:spacing w:after="0"/>
              <w:rPr>
                <w:snapToGrid w:val="0"/>
                <w:lang w:eastAsia="zh-CN"/>
              </w:rPr>
            </w:pPr>
            <w:r>
              <w:rPr>
                <w:snapToGrid w:val="0"/>
                <w:lang w:eastAsia="zh-CN"/>
              </w:rPr>
              <w:t>16.2.1</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1D53ED" w:rsidP="001D53ED">
            <w:pPr>
              <w:spacing w:after="0"/>
              <w:rPr>
                <w:snapToGrid w:val="0"/>
                <w:lang w:eastAsia="zh-CN"/>
              </w:rPr>
            </w:pPr>
            <w:r>
              <w:rPr>
                <w:snapToGrid w:val="0"/>
                <w:lang w:eastAsia="zh-CN"/>
              </w:rPr>
              <w:t>CP-200025</w:t>
            </w:r>
          </w:p>
        </w:tc>
        <w:tc>
          <w:tcPr>
            <w:tcW w:w="567" w:type="dxa"/>
            <w:shd w:val="solid" w:color="FFFFFF" w:fill="auto"/>
          </w:tcPr>
          <w:p w:rsidR="001D53ED" w:rsidRDefault="001D53ED" w:rsidP="001D53ED">
            <w:pPr>
              <w:spacing w:after="0"/>
              <w:rPr>
                <w:snapToGrid w:val="0"/>
              </w:rPr>
            </w:pPr>
            <w:r>
              <w:rPr>
                <w:snapToGrid w:val="0"/>
              </w:rPr>
              <w:t>0074</w:t>
            </w:r>
          </w:p>
        </w:tc>
        <w:tc>
          <w:tcPr>
            <w:tcW w:w="283" w:type="dxa"/>
            <w:shd w:val="solid" w:color="FFFFFF" w:fill="auto"/>
          </w:tcPr>
          <w:p w:rsidR="001D53ED" w:rsidRDefault="001D53ED" w:rsidP="001D53ED">
            <w:pPr>
              <w:spacing w:after="0"/>
              <w:rPr>
                <w:snapToGrid w:val="0"/>
              </w:rPr>
            </w:pPr>
            <w:r>
              <w:rPr>
                <w:snapToGrid w:val="0"/>
              </w:rPr>
              <w:t>6</w:t>
            </w:r>
          </w:p>
        </w:tc>
        <w:tc>
          <w:tcPr>
            <w:tcW w:w="425" w:type="dxa"/>
            <w:shd w:val="solid" w:color="FFFFFF" w:fill="auto"/>
          </w:tcPr>
          <w:p w:rsidR="001D53ED" w:rsidRDefault="001D53ED" w:rsidP="001D53ED">
            <w:pPr>
              <w:spacing w:after="0"/>
              <w:rPr>
                <w:snapToGrid w:val="0"/>
              </w:rPr>
            </w:pPr>
            <w:r>
              <w:rPr>
                <w:snapToGrid w:val="0"/>
              </w:rPr>
              <w:t>B</w:t>
            </w:r>
          </w:p>
        </w:tc>
        <w:tc>
          <w:tcPr>
            <w:tcW w:w="4962" w:type="dxa"/>
            <w:shd w:val="solid" w:color="FFFFFF" w:fill="auto"/>
          </w:tcPr>
          <w:p w:rsidR="001D53ED" w:rsidRDefault="001D53ED" w:rsidP="001D53ED">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1D53ED" w:rsidP="001D53ED">
            <w:pPr>
              <w:spacing w:after="0"/>
              <w:rPr>
                <w:snapToGrid w:val="0"/>
                <w:lang w:eastAsia="zh-CN"/>
              </w:rPr>
            </w:pPr>
            <w:r>
              <w:rPr>
                <w:snapToGrid w:val="0"/>
                <w:lang w:eastAsia="zh-CN"/>
              </w:rPr>
              <w:t>CP-200025</w:t>
            </w:r>
          </w:p>
        </w:tc>
        <w:tc>
          <w:tcPr>
            <w:tcW w:w="567" w:type="dxa"/>
            <w:shd w:val="solid" w:color="FFFFFF" w:fill="auto"/>
          </w:tcPr>
          <w:p w:rsidR="001D53ED" w:rsidRDefault="00E178E4" w:rsidP="001D53ED">
            <w:pPr>
              <w:spacing w:after="0"/>
              <w:rPr>
                <w:snapToGrid w:val="0"/>
              </w:rPr>
            </w:pPr>
            <w:r>
              <w:rPr>
                <w:snapToGrid w:val="0"/>
              </w:rPr>
              <w:t>0081</w:t>
            </w:r>
          </w:p>
        </w:tc>
        <w:tc>
          <w:tcPr>
            <w:tcW w:w="283" w:type="dxa"/>
            <w:shd w:val="solid" w:color="FFFFFF" w:fill="auto"/>
          </w:tcPr>
          <w:p w:rsidR="001D53ED" w:rsidRDefault="00E178E4" w:rsidP="001D53ED">
            <w:pPr>
              <w:spacing w:after="0"/>
              <w:rPr>
                <w:snapToGrid w:val="0"/>
              </w:rPr>
            </w:pPr>
            <w:r>
              <w:rPr>
                <w:snapToGrid w:val="0"/>
              </w:rPr>
              <w:t>6</w:t>
            </w:r>
          </w:p>
        </w:tc>
        <w:tc>
          <w:tcPr>
            <w:tcW w:w="425" w:type="dxa"/>
            <w:shd w:val="solid" w:color="FFFFFF" w:fill="auto"/>
          </w:tcPr>
          <w:p w:rsidR="001D53ED" w:rsidRDefault="00E178E4" w:rsidP="001D53ED">
            <w:pPr>
              <w:spacing w:after="0"/>
              <w:rPr>
                <w:snapToGrid w:val="0"/>
              </w:rPr>
            </w:pPr>
            <w:r>
              <w:rPr>
                <w:snapToGrid w:val="0"/>
              </w:rPr>
              <w:t>B</w:t>
            </w:r>
          </w:p>
        </w:tc>
        <w:tc>
          <w:tcPr>
            <w:tcW w:w="4962" w:type="dxa"/>
            <w:shd w:val="solid" w:color="FFFFFF" w:fill="auto"/>
          </w:tcPr>
          <w:p w:rsidR="001D53ED" w:rsidRDefault="00311D0A" w:rsidP="001D53ED">
            <w:pPr>
              <w:spacing w:after="0"/>
              <w:rPr>
                <w:noProof/>
              </w:rPr>
            </w:pPr>
            <w:r>
              <w:fldChar w:fldCharType="begin"/>
            </w:r>
            <w:r>
              <w:instrText xml:space="preserve"> DOCPROPERTY  CrTitle  \* MERGEFORMAT </w:instrText>
            </w:r>
            <w:r>
              <w:fldChar w:fldCharType="separate"/>
            </w:r>
            <w:r w:rsidR="00E178E4">
              <w:t>Dynamic Load Control</w:t>
            </w:r>
            <w:r>
              <w:fldChar w:fldCharType="end"/>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626AB4" w:rsidP="001D53ED">
            <w:pPr>
              <w:spacing w:after="0"/>
              <w:rPr>
                <w:snapToGrid w:val="0"/>
              </w:rPr>
            </w:pPr>
            <w:r>
              <w:rPr>
                <w:snapToGrid w:val="0"/>
              </w:rPr>
              <w:t>0085</w:t>
            </w:r>
          </w:p>
        </w:tc>
        <w:tc>
          <w:tcPr>
            <w:tcW w:w="283" w:type="dxa"/>
            <w:shd w:val="solid" w:color="FFFFFF" w:fill="auto"/>
          </w:tcPr>
          <w:p w:rsidR="001D53ED" w:rsidRDefault="00626AB4" w:rsidP="001D53ED">
            <w:pPr>
              <w:spacing w:after="0"/>
              <w:rPr>
                <w:snapToGrid w:val="0"/>
              </w:rPr>
            </w:pPr>
            <w:r>
              <w:rPr>
                <w:snapToGrid w:val="0"/>
              </w:rPr>
              <w:t>2</w:t>
            </w:r>
          </w:p>
        </w:tc>
        <w:tc>
          <w:tcPr>
            <w:tcW w:w="425" w:type="dxa"/>
            <w:shd w:val="solid" w:color="FFFFFF" w:fill="auto"/>
          </w:tcPr>
          <w:p w:rsidR="001D53ED" w:rsidRDefault="00626AB4" w:rsidP="001D53ED">
            <w:pPr>
              <w:spacing w:after="0"/>
              <w:rPr>
                <w:snapToGrid w:val="0"/>
              </w:rPr>
            </w:pPr>
            <w:r>
              <w:rPr>
                <w:snapToGrid w:val="0"/>
              </w:rPr>
              <w:t>F</w:t>
            </w:r>
          </w:p>
        </w:tc>
        <w:tc>
          <w:tcPr>
            <w:tcW w:w="4962" w:type="dxa"/>
            <w:shd w:val="solid" w:color="FFFFFF" w:fill="auto"/>
          </w:tcPr>
          <w:p w:rsidR="001D53ED" w:rsidRDefault="00626AB4" w:rsidP="001D53ED">
            <w:pPr>
              <w:spacing w:after="0"/>
              <w:rPr>
                <w:noProof/>
              </w:rPr>
            </w:pPr>
            <w:r>
              <w:rPr>
                <w:lang w:eastAsia="zh-CN"/>
              </w:rPr>
              <w:t>Security requirements for Indirect Communication</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633F55" w:rsidP="001D53ED">
            <w:pPr>
              <w:spacing w:after="0"/>
              <w:rPr>
                <w:snapToGrid w:val="0"/>
              </w:rPr>
            </w:pPr>
            <w:r>
              <w:rPr>
                <w:snapToGrid w:val="0"/>
              </w:rPr>
              <w:t>0086</w:t>
            </w:r>
          </w:p>
        </w:tc>
        <w:tc>
          <w:tcPr>
            <w:tcW w:w="283" w:type="dxa"/>
            <w:shd w:val="solid" w:color="FFFFFF" w:fill="auto"/>
          </w:tcPr>
          <w:p w:rsidR="001D53ED" w:rsidRDefault="00633F55" w:rsidP="001D53ED">
            <w:pPr>
              <w:spacing w:after="0"/>
              <w:rPr>
                <w:snapToGrid w:val="0"/>
              </w:rPr>
            </w:pPr>
            <w:r>
              <w:rPr>
                <w:snapToGrid w:val="0"/>
              </w:rPr>
              <w:t>3</w:t>
            </w:r>
          </w:p>
        </w:tc>
        <w:tc>
          <w:tcPr>
            <w:tcW w:w="425" w:type="dxa"/>
            <w:shd w:val="solid" w:color="FFFFFF" w:fill="auto"/>
          </w:tcPr>
          <w:p w:rsidR="001D53ED" w:rsidRDefault="00633F55" w:rsidP="001D53ED">
            <w:pPr>
              <w:spacing w:after="0"/>
              <w:rPr>
                <w:snapToGrid w:val="0"/>
              </w:rPr>
            </w:pPr>
            <w:r>
              <w:rPr>
                <w:snapToGrid w:val="0"/>
              </w:rPr>
              <w:t>F</w:t>
            </w:r>
          </w:p>
        </w:tc>
        <w:tc>
          <w:tcPr>
            <w:tcW w:w="4962" w:type="dxa"/>
            <w:shd w:val="solid" w:color="FFFFFF" w:fill="auto"/>
          </w:tcPr>
          <w:p w:rsidR="001D53ED" w:rsidRDefault="00633F55" w:rsidP="001D53ED">
            <w:pPr>
              <w:spacing w:after="0"/>
              <w:rPr>
                <w:noProof/>
              </w:rPr>
            </w:pPr>
            <w:r>
              <w:rPr>
                <w:lang w:eastAsia="zh-CN"/>
              </w:rPr>
              <w:t>Corrections to routing mechanism with TLS between NF and SCP</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652D1E" w:rsidP="001D53ED">
            <w:pPr>
              <w:spacing w:after="0"/>
              <w:rPr>
                <w:snapToGrid w:val="0"/>
              </w:rPr>
            </w:pPr>
            <w:r>
              <w:rPr>
                <w:snapToGrid w:val="0"/>
              </w:rPr>
              <w:t>0087</w:t>
            </w:r>
          </w:p>
        </w:tc>
        <w:tc>
          <w:tcPr>
            <w:tcW w:w="283" w:type="dxa"/>
            <w:shd w:val="solid" w:color="FFFFFF" w:fill="auto"/>
          </w:tcPr>
          <w:p w:rsidR="001D53ED" w:rsidRDefault="00652D1E" w:rsidP="001D53ED">
            <w:pPr>
              <w:spacing w:after="0"/>
              <w:rPr>
                <w:snapToGrid w:val="0"/>
              </w:rPr>
            </w:pPr>
            <w:r>
              <w:rPr>
                <w:snapToGrid w:val="0"/>
              </w:rPr>
              <w:t>4</w:t>
            </w:r>
          </w:p>
        </w:tc>
        <w:tc>
          <w:tcPr>
            <w:tcW w:w="425" w:type="dxa"/>
            <w:shd w:val="solid" w:color="FFFFFF" w:fill="auto"/>
          </w:tcPr>
          <w:p w:rsidR="001D53ED" w:rsidRDefault="00652D1E" w:rsidP="001D53ED">
            <w:pPr>
              <w:spacing w:after="0"/>
              <w:rPr>
                <w:snapToGrid w:val="0"/>
              </w:rPr>
            </w:pPr>
            <w:r>
              <w:rPr>
                <w:snapToGrid w:val="0"/>
              </w:rPr>
              <w:t>F</w:t>
            </w:r>
          </w:p>
        </w:tc>
        <w:tc>
          <w:tcPr>
            <w:tcW w:w="4962" w:type="dxa"/>
            <w:shd w:val="solid" w:color="FFFFFF" w:fill="auto"/>
          </w:tcPr>
          <w:p w:rsidR="001D53ED" w:rsidRDefault="00652D1E" w:rsidP="001D53ED">
            <w:pPr>
              <w:spacing w:after="0"/>
              <w:rPr>
                <w:noProof/>
              </w:rPr>
            </w:pPr>
            <w:r>
              <w:rPr>
                <w:lang w:eastAsia="zh-CN"/>
              </w:rPr>
              <w:t>Binding procedures</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957ED2" w:rsidP="001D53ED">
            <w:pPr>
              <w:spacing w:after="0"/>
              <w:rPr>
                <w:snapToGrid w:val="0"/>
              </w:rPr>
            </w:pPr>
            <w:r>
              <w:rPr>
                <w:snapToGrid w:val="0"/>
              </w:rPr>
              <w:t>0088</w:t>
            </w:r>
          </w:p>
        </w:tc>
        <w:tc>
          <w:tcPr>
            <w:tcW w:w="283" w:type="dxa"/>
            <w:shd w:val="solid" w:color="FFFFFF" w:fill="auto"/>
          </w:tcPr>
          <w:p w:rsidR="001D53ED" w:rsidRDefault="00957ED2" w:rsidP="001D53ED">
            <w:pPr>
              <w:spacing w:after="0"/>
              <w:rPr>
                <w:snapToGrid w:val="0"/>
              </w:rPr>
            </w:pPr>
            <w:r>
              <w:rPr>
                <w:snapToGrid w:val="0"/>
              </w:rPr>
              <w:t>3</w:t>
            </w:r>
          </w:p>
        </w:tc>
        <w:tc>
          <w:tcPr>
            <w:tcW w:w="425" w:type="dxa"/>
            <w:shd w:val="solid" w:color="FFFFFF" w:fill="auto"/>
          </w:tcPr>
          <w:p w:rsidR="001D53ED" w:rsidRDefault="00957ED2" w:rsidP="001D53ED">
            <w:pPr>
              <w:spacing w:after="0"/>
              <w:rPr>
                <w:snapToGrid w:val="0"/>
              </w:rPr>
            </w:pPr>
            <w:r>
              <w:rPr>
                <w:snapToGrid w:val="0"/>
              </w:rPr>
              <w:t>F</w:t>
            </w:r>
          </w:p>
        </w:tc>
        <w:tc>
          <w:tcPr>
            <w:tcW w:w="4962" w:type="dxa"/>
            <w:shd w:val="solid" w:color="FFFFFF" w:fill="auto"/>
          </w:tcPr>
          <w:p w:rsidR="001D53ED" w:rsidRDefault="00957ED2" w:rsidP="001D53ED">
            <w:pPr>
              <w:spacing w:after="0"/>
              <w:rPr>
                <w:noProof/>
              </w:rPr>
            </w:pPr>
            <w:r>
              <w:rPr>
                <w:lang w:eastAsia="zh-CN"/>
              </w:rPr>
              <w:t>Notifications sent with indirect communication</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4C68D8" w:rsidP="001D53ED">
            <w:pPr>
              <w:spacing w:after="0"/>
              <w:rPr>
                <w:snapToGrid w:val="0"/>
              </w:rPr>
            </w:pPr>
            <w:r>
              <w:rPr>
                <w:snapToGrid w:val="0"/>
              </w:rPr>
              <w:t>0089</w:t>
            </w:r>
          </w:p>
        </w:tc>
        <w:tc>
          <w:tcPr>
            <w:tcW w:w="283" w:type="dxa"/>
            <w:shd w:val="solid" w:color="FFFFFF" w:fill="auto"/>
          </w:tcPr>
          <w:p w:rsidR="001D53ED" w:rsidRDefault="004C68D8" w:rsidP="001D53ED">
            <w:pPr>
              <w:spacing w:after="0"/>
              <w:rPr>
                <w:snapToGrid w:val="0"/>
              </w:rPr>
            </w:pPr>
            <w:r>
              <w:rPr>
                <w:snapToGrid w:val="0"/>
              </w:rPr>
              <w:t>4</w:t>
            </w:r>
          </w:p>
        </w:tc>
        <w:tc>
          <w:tcPr>
            <w:tcW w:w="425" w:type="dxa"/>
            <w:shd w:val="solid" w:color="FFFFFF" w:fill="auto"/>
          </w:tcPr>
          <w:p w:rsidR="001D53ED" w:rsidRDefault="004C68D8" w:rsidP="001D53ED">
            <w:pPr>
              <w:spacing w:after="0"/>
              <w:rPr>
                <w:snapToGrid w:val="0"/>
              </w:rPr>
            </w:pPr>
            <w:r>
              <w:rPr>
                <w:snapToGrid w:val="0"/>
              </w:rPr>
              <w:t>F</w:t>
            </w:r>
          </w:p>
        </w:tc>
        <w:tc>
          <w:tcPr>
            <w:tcW w:w="4962" w:type="dxa"/>
            <w:shd w:val="solid" w:color="FFFFFF" w:fill="auto"/>
          </w:tcPr>
          <w:p w:rsidR="001D53ED" w:rsidRDefault="004C68D8" w:rsidP="001D53ED">
            <w:pPr>
              <w:spacing w:after="0"/>
              <w:rPr>
                <w:noProof/>
              </w:rPr>
            </w:pPr>
            <w:r>
              <w:rPr>
                <w:lang w:eastAsia="zh-CN"/>
              </w:rPr>
              <w:t>Handling of Discovery headers not supported by the SCP</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73698C" w:rsidP="001D53ED">
            <w:pPr>
              <w:spacing w:after="0"/>
              <w:rPr>
                <w:snapToGrid w:val="0"/>
              </w:rPr>
            </w:pPr>
            <w:r>
              <w:rPr>
                <w:snapToGrid w:val="0"/>
              </w:rPr>
              <w:t>0091</w:t>
            </w:r>
          </w:p>
        </w:tc>
        <w:tc>
          <w:tcPr>
            <w:tcW w:w="283" w:type="dxa"/>
            <w:shd w:val="solid" w:color="FFFFFF" w:fill="auto"/>
          </w:tcPr>
          <w:p w:rsidR="001D53ED" w:rsidRDefault="0073698C" w:rsidP="001D53ED">
            <w:pPr>
              <w:spacing w:after="0"/>
              <w:rPr>
                <w:snapToGrid w:val="0"/>
              </w:rPr>
            </w:pPr>
            <w:r>
              <w:rPr>
                <w:snapToGrid w:val="0"/>
              </w:rPr>
              <w:t>2</w:t>
            </w:r>
          </w:p>
        </w:tc>
        <w:tc>
          <w:tcPr>
            <w:tcW w:w="425" w:type="dxa"/>
            <w:shd w:val="solid" w:color="FFFFFF" w:fill="auto"/>
          </w:tcPr>
          <w:p w:rsidR="001D53ED" w:rsidRDefault="0073698C" w:rsidP="001D53ED">
            <w:pPr>
              <w:spacing w:after="0"/>
              <w:rPr>
                <w:snapToGrid w:val="0"/>
              </w:rPr>
            </w:pPr>
            <w:r>
              <w:rPr>
                <w:snapToGrid w:val="0"/>
              </w:rPr>
              <w:t>F</w:t>
            </w:r>
          </w:p>
        </w:tc>
        <w:tc>
          <w:tcPr>
            <w:tcW w:w="4962" w:type="dxa"/>
            <w:shd w:val="solid" w:color="FFFFFF" w:fill="auto"/>
          </w:tcPr>
          <w:p w:rsidR="001D53ED" w:rsidRDefault="00311D0A" w:rsidP="001D53ED">
            <w:pPr>
              <w:spacing w:after="0"/>
              <w:rPr>
                <w:noProof/>
              </w:rPr>
            </w:pPr>
            <w:r>
              <w:fldChar w:fldCharType="begin"/>
            </w:r>
            <w:r>
              <w:instrText xml:space="preserve"> DOCPROPERTY  CrTitle  \* MERGEFORMAT </w:instrText>
            </w:r>
            <w:r>
              <w:fldChar w:fldCharType="separate"/>
            </w:r>
            <w:r w:rsidR="0073698C">
              <w:t>Clarification to the SBI priority range</w:t>
            </w:r>
            <w:r>
              <w:fldChar w:fldCharType="end"/>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292012" w:rsidP="001D53ED">
            <w:pPr>
              <w:spacing w:after="0"/>
              <w:rPr>
                <w:snapToGrid w:val="0"/>
              </w:rPr>
            </w:pPr>
            <w:r>
              <w:rPr>
                <w:snapToGrid w:val="0"/>
              </w:rPr>
              <w:t>0095</w:t>
            </w:r>
          </w:p>
        </w:tc>
        <w:tc>
          <w:tcPr>
            <w:tcW w:w="283" w:type="dxa"/>
            <w:shd w:val="solid" w:color="FFFFFF" w:fill="auto"/>
          </w:tcPr>
          <w:p w:rsidR="001D53ED" w:rsidRDefault="00292012" w:rsidP="001D53ED">
            <w:pPr>
              <w:spacing w:after="0"/>
              <w:rPr>
                <w:snapToGrid w:val="0"/>
              </w:rPr>
            </w:pPr>
            <w:r>
              <w:rPr>
                <w:snapToGrid w:val="0"/>
              </w:rPr>
              <w:t>2</w:t>
            </w:r>
          </w:p>
        </w:tc>
        <w:tc>
          <w:tcPr>
            <w:tcW w:w="425" w:type="dxa"/>
            <w:shd w:val="solid" w:color="FFFFFF" w:fill="auto"/>
          </w:tcPr>
          <w:p w:rsidR="001D53ED" w:rsidRDefault="00292012" w:rsidP="001D53ED">
            <w:pPr>
              <w:spacing w:after="0"/>
              <w:rPr>
                <w:snapToGrid w:val="0"/>
              </w:rPr>
            </w:pPr>
            <w:r>
              <w:rPr>
                <w:snapToGrid w:val="0"/>
              </w:rPr>
              <w:t>F</w:t>
            </w:r>
          </w:p>
        </w:tc>
        <w:tc>
          <w:tcPr>
            <w:tcW w:w="4962" w:type="dxa"/>
            <w:shd w:val="solid" w:color="FFFFFF" w:fill="auto"/>
          </w:tcPr>
          <w:p w:rsidR="001D53ED" w:rsidRDefault="00292012" w:rsidP="001D53ED">
            <w:pPr>
              <w:spacing w:after="0"/>
              <w:rPr>
                <w:noProof/>
              </w:rPr>
            </w:pPr>
            <w:r>
              <w:t>Indirect Communication Configuration Fixes With or Without TLS</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445A7A" w:rsidP="001D53ED">
            <w:pPr>
              <w:spacing w:after="0"/>
              <w:rPr>
                <w:snapToGrid w:val="0"/>
              </w:rPr>
            </w:pPr>
            <w:r>
              <w:rPr>
                <w:snapToGrid w:val="0"/>
              </w:rPr>
              <w:t>0096</w:t>
            </w:r>
          </w:p>
        </w:tc>
        <w:tc>
          <w:tcPr>
            <w:tcW w:w="283" w:type="dxa"/>
            <w:shd w:val="solid" w:color="FFFFFF" w:fill="auto"/>
          </w:tcPr>
          <w:p w:rsidR="001D53ED" w:rsidRDefault="00445A7A" w:rsidP="001D53ED">
            <w:pPr>
              <w:spacing w:after="0"/>
              <w:rPr>
                <w:snapToGrid w:val="0"/>
              </w:rPr>
            </w:pPr>
            <w:r>
              <w:rPr>
                <w:snapToGrid w:val="0"/>
              </w:rPr>
              <w:t>1</w:t>
            </w:r>
          </w:p>
        </w:tc>
        <w:tc>
          <w:tcPr>
            <w:tcW w:w="425" w:type="dxa"/>
            <w:shd w:val="solid" w:color="FFFFFF" w:fill="auto"/>
          </w:tcPr>
          <w:p w:rsidR="001D53ED" w:rsidRDefault="00445A7A" w:rsidP="001D53ED">
            <w:pPr>
              <w:spacing w:after="0"/>
              <w:rPr>
                <w:snapToGrid w:val="0"/>
              </w:rPr>
            </w:pPr>
            <w:r>
              <w:rPr>
                <w:snapToGrid w:val="0"/>
              </w:rPr>
              <w:t>B</w:t>
            </w:r>
          </w:p>
        </w:tc>
        <w:tc>
          <w:tcPr>
            <w:tcW w:w="4962" w:type="dxa"/>
            <w:shd w:val="solid" w:color="FFFFFF" w:fill="auto"/>
          </w:tcPr>
          <w:p w:rsidR="001D53ED" w:rsidRDefault="00445A7A" w:rsidP="001D53ED">
            <w:pPr>
              <w:spacing w:after="0"/>
              <w:rPr>
                <w:noProof/>
              </w:rPr>
            </w:pPr>
            <w:r>
              <w:rPr>
                <w:noProof/>
              </w:rPr>
              <w:t>Stateless Network Functions</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09299B" w:rsidP="001D53ED">
            <w:pPr>
              <w:spacing w:after="0"/>
              <w:rPr>
                <w:snapToGrid w:val="0"/>
              </w:rPr>
            </w:pPr>
            <w:r>
              <w:rPr>
                <w:snapToGrid w:val="0"/>
              </w:rPr>
              <w:t>0097</w:t>
            </w:r>
          </w:p>
        </w:tc>
        <w:tc>
          <w:tcPr>
            <w:tcW w:w="283" w:type="dxa"/>
            <w:shd w:val="solid" w:color="FFFFFF" w:fill="auto"/>
          </w:tcPr>
          <w:p w:rsidR="001D53ED" w:rsidRDefault="0009299B" w:rsidP="001D53ED">
            <w:pPr>
              <w:spacing w:after="0"/>
              <w:rPr>
                <w:snapToGrid w:val="0"/>
              </w:rPr>
            </w:pPr>
            <w:r>
              <w:rPr>
                <w:snapToGrid w:val="0"/>
              </w:rPr>
              <w:t>2</w:t>
            </w:r>
          </w:p>
        </w:tc>
        <w:tc>
          <w:tcPr>
            <w:tcW w:w="425" w:type="dxa"/>
            <w:shd w:val="solid" w:color="FFFFFF" w:fill="auto"/>
          </w:tcPr>
          <w:p w:rsidR="001D53ED" w:rsidRDefault="0009299B" w:rsidP="001D53ED">
            <w:pPr>
              <w:spacing w:after="0"/>
              <w:rPr>
                <w:snapToGrid w:val="0"/>
              </w:rPr>
            </w:pPr>
            <w:r>
              <w:rPr>
                <w:snapToGrid w:val="0"/>
              </w:rPr>
              <w:t>F</w:t>
            </w:r>
          </w:p>
        </w:tc>
        <w:tc>
          <w:tcPr>
            <w:tcW w:w="4962" w:type="dxa"/>
            <w:shd w:val="solid" w:color="FFFFFF" w:fill="auto"/>
          </w:tcPr>
          <w:p w:rsidR="001D53ED" w:rsidRDefault="0009299B" w:rsidP="001D53ED">
            <w:pPr>
              <w:spacing w:after="0"/>
              <w:rPr>
                <w:noProof/>
              </w:rPr>
            </w:pPr>
            <w:r>
              <w:t>NF set / NF service set usage in Indirect Communication models</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3E2A78" w:rsidP="001D53ED">
            <w:pPr>
              <w:spacing w:after="0"/>
              <w:rPr>
                <w:snapToGrid w:val="0"/>
              </w:rPr>
            </w:pPr>
            <w:r>
              <w:rPr>
                <w:snapToGrid w:val="0"/>
              </w:rPr>
              <w:t>0100</w:t>
            </w:r>
          </w:p>
        </w:tc>
        <w:tc>
          <w:tcPr>
            <w:tcW w:w="283" w:type="dxa"/>
            <w:shd w:val="solid" w:color="FFFFFF" w:fill="auto"/>
          </w:tcPr>
          <w:p w:rsidR="001D53ED" w:rsidRDefault="003E2A78" w:rsidP="001D53ED">
            <w:pPr>
              <w:spacing w:after="0"/>
              <w:rPr>
                <w:snapToGrid w:val="0"/>
              </w:rPr>
            </w:pPr>
            <w:r>
              <w:rPr>
                <w:snapToGrid w:val="0"/>
              </w:rPr>
              <w:t>-</w:t>
            </w:r>
          </w:p>
        </w:tc>
        <w:tc>
          <w:tcPr>
            <w:tcW w:w="425" w:type="dxa"/>
            <w:shd w:val="solid" w:color="FFFFFF" w:fill="auto"/>
          </w:tcPr>
          <w:p w:rsidR="001D53ED" w:rsidRDefault="003E2A78" w:rsidP="001D53ED">
            <w:pPr>
              <w:spacing w:after="0"/>
              <w:rPr>
                <w:snapToGrid w:val="0"/>
              </w:rPr>
            </w:pPr>
            <w:r>
              <w:rPr>
                <w:snapToGrid w:val="0"/>
              </w:rPr>
              <w:t>F</w:t>
            </w:r>
          </w:p>
        </w:tc>
        <w:tc>
          <w:tcPr>
            <w:tcW w:w="4962" w:type="dxa"/>
            <w:shd w:val="solid" w:color="FFFFFF" w:fill="auto"/>
          </w:tcPr>
          <w:p w:rsidR="001D53ED" w:rsidRDefault="003E2A78" w:rsidP="001D53ED">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3E2A78" w:rsidP="001D53ED">
            <w:pPr>
              <w:spacing w:after="0"/>
              <w:rPr>
                <w:snapToGrid w:val="0"/>
                <w:lang w:eastAsia="zh-CN"/>
              </w:rPr>
            </w:pPr>
            <w:r>
              <w:rPr>
                <w:snapToGrid w:val="0"/>
                <w:lang w:eastAsia="zh-CN"/>
              </w:rPr>
              <w:t>CP-200020</w:t>
            </w:r>
          </w:p>
        </w:tc>
        <w:tc>
          <w:tcPr>
            <w:tcW w:w="567" w:type="dxa"/>
            <w:shd w:val="solid" w:color="FFFFFF" w:fill="auto"/>
          </w:tcPr>
          <w:p w:rsidR="001D53ED" w:rsidRDefault="003E2A78" w:rsidP="001D53ED">
            <w:pPr>
              <w:spacing w:after="0"/>
              <w:rPr>
                <w:snapToGrid w:val="0"/>
              </w:rPr>
            </w:pPr>
            <w:r>
              <w:rPr>
                <w:snapToGrid w:val="0"/>
              </w:rPr>
              <w:t>0090</w:t>
            </w:r>
          </w:p>
        </w:tc>
        <w:tc>
          <w:tcPr>
            <w:tcW w:w="283" w:type="dxa"/>
            <w:shd w:val="solid" w:color="FFFFFF" w:fill="auto"/>
          </w:tcPr>
          <w:p w:rsidR="001D53ED" w:rsidRDefault="003E2A78" w:rsidP="001D53ED">
            <w:pPr>
              <w:spacing w:after="0"/>
              <w:rPr>
                <w:snapToGrid w:val="0"/>
              </w:rPr>
            </w:pPr>
            <w:r>
              <w:rPr>
                <w:snapToGrid w:val="0"/>
              </w:rPr>
              <w:t>2</w:t>
            </w:r>
          </w:p>
        </w:tc>
        <w:tc>
          <w:tcPr>
            <w:tcW w:w="425" w:type="dxa"/>
            <w:shd w:val="solid" w:color="FFFFFF" w:fill="auto"/>
          </w:tcPr>
          <w:p w:rsidR="001D53ED" w:rsidRDefault="00911BF7" w:rsidP="001D53ED">
            <w:pPr>
              <w:spacing w:after="0"/>
              <w:rPr>
                <w:snapToGrid w:val="0"/>
              </w:rPr>
            </w:pPr>
            <w:r>
              <w:rPr>
                <w:snapToGrid w:val="0"/>
              </w:rPr>
              <w:t>B</w:t>
            </w:r>
          </w:p>
        </w:tc>
        <w:tc>
          <w:tcPr>
            <w:tcW w:w="4962" w:type="dxa"/>
            <w:shd w:val="solid" w:color="FFFFFF" w:fill="auto"/>
          </w:tcPr>
          <w:p w:rsidR="001D53ED" w:rsidRDefault="003E2A78" w:rsidP="001D53ED">
            <w:pPr>
              <w:spacing w:after="0"/>
              <w:rPr>
                <w:noProof/>
              </w:rPr>
            </w:pPr>
            <w:r>
              <w:t>Failover cause</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3E2A78" w:rsidP="001D53ED">
            <w:pPr>
              <w:spacing w:after="0"/>
              <w:rPr>
                <w:snapToGrid w:val="0"/>
                <w:lang w:eastAsia="zh-CN"/>
              </w:rPr>
            </w:pPr>
            <w:r>
              <w:rPr>
                <w:snapToGrid w:val="0"/>
                <w:lang w:eastAsia="zh-CN"/>
              </w:rPr>
              <w:t>CP-200020</w:t>
            </w:r>
          </w:p>
        </w:tc>
        <w:tc>
          <w:tcPr>
            <w:tcW w:w="567" w:type="dxa"/>
            <w:shd w:val="solid" w:color="FFFFFF" w:fill="auto"/>
          </w:tcPr>
          <w:p w:rsidR="001D53ED" w:rsidRDefault="00653FAB" w:rsidP="001D53ED">
            <w:pPr>
              <w:spacing w:after="0"/>
              <w:rPr>
                <w:snapToGrid w:val="0"/>
              </w:rPr>
            </w:pPr>
            <w:r>
              <w:rPr>
                <w:snapToGrid w:val="0"/>
              </w:rPr>
              <w:t>0098</w:t>
            </w:r>
          </w:p>
        </w:tc>
        <w:tc>
          <w:tcPr>
            <w:tcW w:w="283" w:type="dxa"/>
            <w:shd w:val="solid" w:color="FFFFFF" w:fill="auto"/>
          </w:tcPr>
          <w:p w:rsidR="001D53ED" w:rsidRDefault="00653FAB" w:rsidP="001D53ED">
            <w:pPr>
              <w:spacing w:after="0"/>
              <w:rPr>
                <w:snapToGrid w:val="0"/>
              </w:rPr>
            </w:pPr>
            <w:r>
              <w:rPr>
                <w:snapToGrid w:val="0"/>
              </w:rPr>
              <w:t>1</w:t>
            </w:r>
          </w:p>
        </w:tc>
        <w:tc>
          <w:tcPr>
            <w:tcW w:w="425" w:type="dxa"/>
            <w:shd w:val="solid" w:color="FFFFFF" w:fill="auto"/>
          </w:tcPr>
          <w:p w:rsidR="001D53ED" w:rsidRDefault="00653FAB" w:rsidP="001D53ED">
            <w:pPr>
              <w:spacing w:after="0"/>
              <w:rPr>
                <w:snapToGrid w:val="0"/>
              </w:rPr>
            </w:pPr>
            <w:r>
              <w:rPr>
                <w:snapToGrid w:val="0"/>
              </w:rPr>
              <w:t>B</w:t>
            </w:r>
          </w:p>
        </w:tc>
        <w:tc>
          <w:tcPr>
            <w:tcW w:w="4962" w:type="dxa"/>
            <w:shd w:val="solid" w:color="FFFFFF" w:fill="auto"/>
          </w:tcPr>
          <w:p w:rsidR="001D53ED" w:rsidRDefault="00653FAB" w:rsidP="001D53ED">
            <w:pPr>
              <w:spacing w:after="0"/>
              <w:rPr>
                <w:noProof/>
              </w:rPr>
            </w:pPr>
            <w:r>
              <w:t>Usage of compression for HTTP responses</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33218E" w:rsidP="001D53ED">
            <w:pPr>
              <w:spacing w:after="0"/>
              <w:rPr>
                <w:snapToGrid w:val="0"/>
                <w:lang w:eastAsia="zh-CN"/>
              </w:rPr>
            </w:pPr>
            <w:r>
              <w:rPr>
                <w:snapToGrid w:val="0"/>
                <w:lang w:eastAsia="zh-CN"/>
              </w:rPr>
              <w:t>CP/200039</w:t>
            </w:r>
          </w:p>
        </w:tc>
        <w:tc>
          <w:tcPr>
            <w:tcW w:w="567" w:type="dxa"/>
            <w:shd w:val="solid" w:color="FFFFFF" w:fill="auto"/>
          </w:tcPr>
          <w:p w:rsidR="001D53ED" w:rsidRDefault="0033218E" w:rsidP="001D53ED">
            <w:pPr>
              <w:spacing w:after="0"/>
              <w:rPr>
                <w:snapToGrid w:val="0"/>
              </w:rPr>
            </w:pPr>
            <w:r>
              <w:rPr>
                <w:snapToGrid w:val="0"/>
              </w:rPr>
              <w:t>0092</w:t>
            </w:r>
          </w:p>
        </w:tc>
        <w:tc>
          <w:tcPr>
            <w:tcW w:w="283" w:type="dxa"/>
            <w:shd w:val="solid" w:color="FFFFFF" w:fill="auto"/>
          </w:tcPr>
          <w:p w:rsidR="001D53ED" w:rsidRDefault="0033218E" w:rsidP="001D53ED">
            <w:pPr>
              <w:spacing w:after="0"/>
              <w:rPr>
                <w:snapToGrid w:val="0"/>
              </w:rPr>
            </w:pPr>
            <w:r>
              <w:rPr>
                <w:snapToGrid w:val="0"/>
              </w:rPr>
              <w:t>2</w:t>
            </w:r>
          </w:p>
        </w:tc>
        <w:tc>
          <w:tcPr>
            <w:tcW w:w="425" w:type="dxa"/>
            <w:shd w:val="solid" w:color="FFFFFF" w:fill="auto"/>
          </w:tcPr>
          <w:p w:rsidR="001D53ED" w:rsidRDefault="0033218E" w:rsidP="001D53ED">
            <w:pPr>
              <w:spacing w:after="0"/>
              <w:rPr>
                <w:snapToGrid w:val="0"/>
              </w:rPr>
            </w:pPr>
            <w:r>
              <w:rPr>
                <w:snapToGrid w:val="0"/>
              </w:rPr>
              <w:t>D</w:t>
            </w:r>
          </w:p>
        </w:tc>
        <w:tc>
          <w:tcPr>
            <w:tcW w:w="4962" w:type="dxa"/>
            <w:shd w:val="solid" w:color="FFFFFF" w:fill="auto"/>
          </w:tcPr>
          <w:p w:rsidR="001D53ED" w:rsidRDefault="00311D0A" w:rsidP="001D53ED">
            <w:pPr>
              <w:spacing w:after="0"/>
              <w:rPr>
                <w:noProof/>
              </w:rPr>
            </w:pPr>
            <w:r>
              <w:fldChar w:fldCharType="begin"/>
            </w:r>
            <w:r>
              <w:instrText xml:space="preserve"> DOCPROPERTY  CrTitle  \* MERGEFORMAT </w:instrText>
            </w:r>
            <w:r>
              <w:fldChar w:fldCharType="separate"/>
            </w:r>
            <w:r w:rsidR="0033218E">
              <w:t>Editorial fixes</w:t>
            </w:r>
            <w:r>
              <w:fldChar w:fldCharType="end"/>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bl>
    <w:p w:rsidR="003C3971" w:rsidRPr="000B63FD" w:rsidRDefault="003C3971">
      <w:pPr>
        <w:rPr>
          <w:lang w:eastAsia="zh-CN"/>
        </w:rPr>
      </w:pPr>
    </w:p>
    <w:sectPr w:rsidR="003C3971" w:rsidRPr="000B63FD">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D0A" w:rsidRDefault="00311D0A">
      <w:r>
        <w:separator/>
      </w:r>
    </w:p>
  </w:endnote>
  <w:endnote w:type="continuationSeparator" w:id="0">
    <w:p w:rsidR="00311D0A" w:rsidRDefault="0031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70E" w:rsidRDefault="00A047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D0A" w:rsidRDefault="00311D0A">
      <w:r>
        <w:separator/>
      </w:r>
    </w:p>
  </w:footnote>
  <w:footnote w:type="continuationSeparator" w:id="0">
    <w:p w:rsidR="00311D0A" w:rsidRDefault="00311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70E" w:rsidRDefault="00A047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1F31">
      <w:rPr>
        <w:rFonts w:ascii="Arial" w:hAnsi="Arial" w:cs="Arial"/>
        <w:b/>
        <w:noProof/>
        <w:sz w:val="18"/>
        <w:szCs w:val="18"/>
      </w:rPr>
      <w:t>3GPP TS 29.500 V16.3.0 (2020-03)</w:t>
    </w:r>
    <w:r>
      <w:rPr>
        <w:rFonts w:ascii="Arial" w:hAnsi="Arial" w:cs="Arial"/>
        <w:b/>
        <w:sz w:val="18"/>
        <w:szCs w:val="18"/>
      </w:rPr>
      <w:fldChar w:fldCharType="end"/>
    </w:r>
  </w:p>
  <w:p w:rsidR="00A0470E" w:rsidRDefault="00A047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A0470E" w:rsidRDefault="00A047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F31">
      <w:rPr>
        <w:rFonts w:ascii="Arial" w:hAnsi="Arial" w:cs="Arial"/>
        <w:b/>
        <w:noProof/>
        <w:sz w:val="18"/>
        <w:szCs w:val="18"/>
      </w:rPr>
      <w:t>Release 16</w:t>
    </w:r>
    <w:r>
      <w:rPr>
        <w:rFonts w:ascii="Arial" w:hAnsi="Arial" w:cs="Arial"/>
        <w:b/>
        <w:sz w:val="18"/>
        <w:szCs w:val="18"/>
      </w:rPr>
      <w:fldChar w:fldCharType="end"/>
    </w:r>
  </w:p>
  <w:p w:rsidR="00A0470E" w:rsidRDefault="00A04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557F"/>
    <w:rsid w:val="00007827"/>
    <w:rsid w:val="00012E23"/>
    <w:rsid w:val="00017F36"/>
    <w:rsid w:val="00023842"/>
    <w:rsid w:val="00033397"/>
    <w:rsid w:val="00040095"/>
    <w:rsid w:val="00046622"/>
    <w:rsid w:val="00046FEB"/>
    <w:rsid w:val="00051834"/>
    <w:rsid w:val="00051DE6"/>
    <w:rsid w:val="00052E67"/>
    <w:rsid w:val="00054A22"/>
    <w:rsid w:val="0005754F"/>
    <w:rsid w:val="00057A5F"/>
    <w:rsid w:val="000655A6"/>
    <w:rsid w:val="00065DDE"/>
    <w:rsid w:val="0006748F"/>
    <w:rsid w:val="00080512"/>
    <w:rsid w:val="00082A47"/>
    <w:rsid w:val="00086E76"/>
    <w:rsid w:val="0009299B"/>
    <w:rsid w:val="00092B15"/>
    <w:rsid w:val="00093878"/>
    <w:rsid w:val="000A63A1"/>
    <w:rsid w:val="000A7CF8"/>
    <w:rsid w:val="000B16F3"/>
    <w:rsid w:val="000B2497"/>
    <w:rsid w:val="000B3398"/>
    <w:rsid w:val="000B3455"/>
    <w:rsid w:val="000B63FD"/>
    <w:rsid w:val="000D34D1"/>
    <w:rsid w:val="000D58AB"/>
    <w:rsid w:val="000D74D6"/>
    <w:rsid w:val="000E0A87"/>
    <w:rsid w:val="000E359E"/>
    <w:rsid w:val="000F4F12"/>
    <w:rsid w:val="000F5D73"/>
    <w:rsid w:val="00105455"/>
    <w:rsid w:val="00111E4D"/>
    <w:rsid w:val="00113F4C"/>
    <w:rsid w:val="001140E8"/>
    <w:rsid w:val="00116C5E"/>
    <w:rsid w:val="001449E0"/>
    <w:rsid w:val="00147680"/>
    <w:rsid w:val="001510AB"/>
    <w:rsid w:val="00151CA9"/>
    <w:rsid w:val="00153412"/>
    <w:rsid w:val="001543B9"/>
    <w:rsid w:val="00154564"/>
    <w:rsid w:val="0015637A"/>
    <w:rsid w:val="00162C63"/>
    <w:rsid w:val="0016330A"/>
    <w:rsid w:val="001648C6"/>
    <w:rsid w:val="001675C9"/>
    <w:rsid w:val="001705F5"/>
    <w:rsid w:val="00170CE8"/>
    <w:rsid w:val="001918A4"/>
    <w:rsid w:val="001B6BEE"/>
    <w:rsid w:val="001C7AA6"/>
    <w:rsid w:val="001D01A7"/>
    <w:rsid w:val="001D02C2"/>
    <w:rsid w:val="001D0727"/>
    <w:rsid w:val="001D28A1"/>
    <w:rsid w:val="001D53ED"/>
    <w:rsid w:val="001E7FF6"/>
    <w:rsid w:val="001F168B"/>
    <w:rsid w:val="001F4527"/>
    <w:rsid w:val="001F51BA"/>
    <w:rsid w:val="002039D8"/>
    <w:rsid w:val="00206D61"/>
    <w:rsid w:val="0021043B"/>
    <w:rsid w:val="002110D7"/>
    <w:rsid w:val="0021566F"/>
    <w:rsid w:val="00216AE8"/>
    <w:rsid w:val="00233198"/>
    <w:rsid w:val="002347A2"/>
    <w:rsid w:val="00241B8F"/>
    <w:rsid w:val="00244269"/>
    <w:rsid w:val="002534D5"/>
    <w:rsid w:val="00267693"/>
    <w:rsid w:val="002767C3"/>
    <w:rsid w:val="002772D0"/>
    <w:rsid w:val="00281636"/>
    <w:rsid w:val="00292012"/>
    <w:rsid w:val="00296FF6"/>
    <w:rsid w:val="00297BB1"/>
    <w:rsid w:val="002B6825"/>
    <w:rsid w:val="002B7D0D"/>
    <w:rsid w:val="002C1003"/>
    <w:rsid w:val="002C60AF"/>
    <w:rsid w:val="002D1F58"/>
    <w:rsid w:val="002E2EF5"/>
    <w:rsid w:val="002E435D"/>
    <w:rsid w:val="002E5638"/>
    <w:rsid w:val="002F7FE8"/>
    <w:rsid w:val="00311D0A"/>
    <w:rsid w:val="003172DC"/>
    <w:rsid w:val="003218CE"/>
    <w:rsid w:val="00327888"/>
    <w:rsid w:val="00332045"/>
    <w:rsid w:val="0033218E"/>
    <w:rsid w:val="00335EAF"/>
    <w:rsid w:val="00351422"/>
    <w:rsid w:val="0035462D"/>
    <w:rsid w:val="00356C1A"/>
    <w:rsid w:val="00357A95"/>
    <w:rsid w:val="003875F8"/>
    <w:rsid w:val="00387FDE"/>
    <w:rsid w:val="00393FA1"/>
    <w:rsid w:val="003A044C"/>
    <w:rsid w:val="003A0AAC"/>
    <w:rsid w:val="003A27A4"/>
    <w:rsid w:val="003A52CC"/>
    <w:rsid w:val="003B3B86"/>
    <w:rsid w:val="003B3BE2"/>
    <w:rsid w:val="003B7FB9"/>
    <w:rsid w:val="003C3971"/>
    <w:rsid w:val="003C40D3"/>
    <w:rsid w:val="003D19F3"/>
    <w:rsid w:val="003D3A51"/>
    <w:rsid w:val="003D3CF6"/>
    <w:rsid w:val="003D4E29"/>
    <w:rsid w:val="003D55CE"/>
    <w:rsid w:val="003E22C5"/>
    <w:rsid w:val="003E2A78"/>
    <w:rsid w:val="003F11C6"/>
    <w:rsid w:val="003F1FD4"/>
    <w:rsid w:val="00407AA2"/>
    <w:rsid w:val="004249BB"/>
    <w:rsid w:val="004262F8"/>
    <w:rsid w:val="00430D53"/>
    <w:rsid w:val="0043121A"/>
    <w:rsid w:val="00431EAA"/>
    <w:rsid w:val="004322DD"/>
    <w:rsid w:val="004374B8"/>
    <w:rsid w:val="00445A7A"/>
    <w:rsid w:val="00447AB6"/>
    <w:rsid w:val="00447EA5"/>
    <w:rsid w:val="00454868"/>
    <w:rsid w:val="00470F8D"/>
    <w:rsid w:val="00477B42"/>
    <w:rsid w:val="0048776A"/>
    <w:rsid w:val="004951C1"/>
    <w:rsid w:val="004A2683"/>
    <w:rsid w:val="004B6789"/>
    <w:rsid w:val="004C1D9C"/>
    <w:rsid w:val="004C68D8"/>
    <w:rsid w:val="004D3578"/>
    <w:rsid w:val="004E041A"/>
    <w:rsid w:val="004E213A"/>
    <w:rsid w:val="004F2D3E"/>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C323D"/>
    <w:rsid w:val="005C535D"/>
    <w:rsid w:val="005D1FA7"/>
    <w:rsid w:val="005D2E01"/>
    <w:rsid w:val="005D3D48"/>
    <w:rsid w:val="005F01AD"/>
    <w:rsid w:val="005F6AB2"/>
    <w:rsid w:val="00601DDD"/>
    <w:rsid w:val="00602728"/>
    <w:rsid w:val="006100BF"/>
    <w:rsid w:val="0061320C"/>
    <w:rsid w:val="00614FDF"/>
    <w:rsid w:val="00615BA3"/>
    <w:rsid w:val="00616EEB"/>
    <w:rsid w:val="00626AB4"/>
    <w:rsid w:val="0063197B"/>
    <w:rsid w:val="00633F55"/>
    <w:rsid w:val="006347A0"/>
    <w:rsid w:val="00636876"/>
    <w:rsid w:val="00641458"/>
    <w:rsid w:val="00641EF1"/>
    <w:rsid w:val="006428BA"/>
    <w:rsid w:val="00643B85"/>
    <w:rsid w:val="00645CCF"/>
    <w:rsid w:val="00646E85"/>
    <w:rsid w:val="00651C5F"/>
    <w:rsid w:val="00652D1E"/>
    <w:rsid w:val="00653FAB"/>
    <w:rsid w:val="0065485B"/>
    <w:rsid w:val="00657FD6"/>
    <w:rsid w:val="00661F91"/>
    <w:rsid w:val="00662590"/>
    <w:rsid w:val="00665179"/>
    <w:rsid w:val="00666CDA"/>
    <w:rsid w:val="00667C14"/>
    <w:rsid w:val="00681BF7"/>
    <w:rsid w:val="00683636"/>
    <w:rsid w:val="0069150D"/>
    <w:rsid w:val="00692F1C"/>
    <w:rsid w:val="006949E2"/>
    <w:rsid w:val="00694D5E"/>
    <w:rsid w:val="006A07A6"/>
    <w:rsid w:val="006A6497"/>
    <w:rsid w:val="006B12A5"/>
    <w:rsid w:val="006C2AB2"/>
    <w:rsid w:val="006C6320"/>
    <w:rsid w:val="006D1AC5"/>
    <w:rsid w:val="006D1B1D"/>
    <w:rsid w:val="006D49B6"/>
    <w:rsid w:val="006E5C86"/>
    <w:rsid w:val="006F1C50"/>
    <w:rsid w:val="006F239F"/>
    <w:rsid w:val="006F555B"/>
    <w:rsid w:val="00704FD6"/>
    <w:rsid w:val="0070527C"/>
    <w:rsid w:val="00706386"/>
    <w:rsid w:val="007168AC"/>
    <w:rsid w:val="00717F8D"/>
    <w:rsid w:val="00722249"/>
    <w:rsid w:val="00734A5B"/>
    <w:rsid w:val="0073698C"/>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3ACC"/>
    <w:rsid w:val="0082537C"/>
    <w:rsid w:val="008253B7"/>
    <w:rsid w:val="008324EA"/>
    <w:rsid w:val="008414F4"/>
    <w:rsid w:val="0084373A"/>
    <w:rsid w:val="00844F43"/>
    <w:rsid w:val="008453D7"/>
    <w:rsid w:val="00847638"/>
    <w:rsid w:val="00850D5A"/>
    <w:rsid w:val="0085172E"/>
    <w:rsid w:val="008539CA"/>
    <w:rsid w:val="00860078"/>
    <w:rsid w:val="00873F4D"/>
    <w:rsid w:val="0087495D"/>
    <w:rsid w:val="008768CA"/>
    <w:rsid w:val="00885113"/>
    <w:rsid w:val="008A18FB"/>
    <w:rsid w:val="008A1FDC"/>
    <w:rsid w:val="008A2045"/>
    <w:rsid w:val="008A3E3A"/>
    <w:rsid w:val="008A7ABE"/>
    <w:rsid w:val="008A7D0A"/>
    <w:rsid w:val="008B0409"/>
    <w:rsid w:val="008B11F4"/>
    <w:rsid w:val="008C5D15"/>
    <w:rsid w:val="008D672F"/>
    <w:rsid w:val="008F7823"/>
    <w:rsid w:val="009024CC"/>
    <w:rsid w:val="009026BC"/>
    <w:rsid w:val="0090271F"/>
    <w:rsid w:val="00902E23"/>
    <w:rsid w:val="00910C43"/>
    <w:rsid w:val="00911BF7"/>
    <w:rsid w:val="0091348E"/>
    <w:rsid w:val="00917CCB"/>
    <w:rsid w:val="00923949"/>
    <w:rsid w:val="00933B06"/>
    <w:rsid w:val="00942EC2"/>
    <w:rsid w:val="00957ED2"/>
    <w:rsid w:val="00964943"/>
    <w:rsid w:val="009827E0"/>
    <w:rsid w:val="00986768"/>
    <w:rsid w:val="009871EB"/>
    <w:rsid w:val="0099073C"/>
    <w:rsid w:val="009C03B5"/>
    <w:rsid w:val="009C54FC"/>
    <w:rsid w:val="009C7AE0"/>
    <w:rsid w:val="009D0FC3"/>
    <w:rsid w:val="009D70BA"/>
    <w:rsid w:val="009E135A"/>
    <w:rsid w:val="009E4133"/>
    <w:rsid w:val="009E612E"/>
    <w:rsid w:val="009F2193"/>
    <w:rsid w:val="009F37B7"/>
    <w:rsid w:val="00A02037"/>
    <w:rsid w:val="00A02E95"/>
    <w:rsid w:val="00A0470E"/>
    <w:rsid w:val="00A10F02"/>
    <w:rsid w:val="00A118CF"/>
    <w:rsid w:val="00A164B4"/>
    <w:rsid w:val="00A30F17"/>
    <w:rsid w:val="00A32007"/>
    <w:rsid w:val="00A53724"/>
    <w:rsid w:val="00A567BF"/>
    <w:rsid w:val="00A766AC"/>
    <w:rsid w:val="00A76D02"/>
    <w:rsid w:val="00A77D72"/>
    <w:rsid w:val="00A81260"/>
    <w:rsid w:val="00A82346"/>
    <w:rsid w:val="00A86CC1"/>
    <w:rsid w:val="00AA2639"/>
    <w:rsid w:val="00AB0E37"/>
    <w:rsid w:val="00AB4162"/>
    <w:rsid w:val="00AC074A"/>
    <w:rsid w:val="00AC1E3D"/>
    <w:rsid w:val="00AC42CB"/>
    <w:rsid w:val="00AD6EC2"/>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75A0E"/>
    <w:rsid w:val="00B87192"/>
    <w:rsid w:val="00B8727C"/>
    <w:rsid w:val="00B879FD"/>
    <w:rsid w:val="00B92A57"/>
    <w:rsid w:val="00BB0625"/>
    <w:rsid w:val="00BB0F4F"/>
    <w:rsid w:val="00BB1EBA"/>
    <w:rsid w:val="00BB5998"/>
    <w:rsid w:val="00BB7F1F"/>
    <w:rsid w:val="00BC0664"/>
    <w:rsid w:val="00BC0F7D"/>
    <w:rsid w:val="00BC6065"/>
    <w:rsid w:val="00BD57D8"/>
    <w:rsid w:val="00BD7FC3"/>
    <w:rsid w:val="00BE179A"/>
    <w:rsid w:val="00BE1F31"/>
    <w:rsid w:val="00BF20CD"/>
    <w:rsid w:val="00BF6208"/>
    <w:rsid w:val="00C05241"/>
    <w:rsid w:val="00C14D2B"/>
    <w:rsid w:val="00C14FF4"/>
    <w:rsid w:val="00C27621"/>
    <w:rsid w:val="00C33079"/>
    <w:rsid w:val="00C43ADF"/>
    <w:rsid w:val="00C45231"/>
    <w:rsid w:val="00C72833"/>
    <w:rsid w:val="00C76ABB"/>
    <w:rsid w:val="00C85E4A"/>
    <w:rsid w:val="00C93F40"/>
    <w:rsid w:val="00CA3D0C"/>
    <w:rsid w:val="00CA41FB"/>
    <w:rsid w:val="00CA7E1C"/>
    <w:rsid w:val="00CB096C"/>
    <w:rsid w:val="00CC4CDC"/>
    <w:rsid w:val="00CD1CC1"/>
    <w:rsid w:val="00CD2A9C"/>
    <w:rsid w:val="00CE07D1"/>
    <w:rsid w:val="00CF441D"/>
    <w:rsid w:val="00CF73F4"/>
    <w:rsid w:val="00D033C4"/>
    <w:rsid w:val="00D11DDF"/>
    <w:rsid w:val="00D145EB"/>
    <w:rsid w:val="00D15059"/>
    <w:rsid w:val="00D21CE1"/>
    <w:rsid w:val="00D2300A"/>
    <w:rsid w:val="00D263AB"/>
    <w:rsid w:val="00D32F92"/>
    <w:rsid w:val="00D36D8E"/>
    <w:rsid w:val="00D403C2"/>
    <w:rsid w:val="00D45D4F"/>
    <w:rsid w:val="00D65DE1"/>
    <w:rsid w:val="00D66718"/>
    <w:rsid w:val="00D66ADB"/>
    <w:rsid w:val="00D738D6"/>
    <w:rsid w:val="00D73E88"/>
    <w:rsid w:val="00D755EB"/>
    <w:rsid w:val="00D812D2"/>
    <w:rsid w:val="00D87E00"/>
    <w:rsid w:val="00D9134D"/>
    <w:rsid w:val="00DA1378"/>
    <w:rsid w:val="00DA1F8F"/>
    <w:rsid w:val="00DA7A03"/>
    <w:rsid w:val="00DB1818"/>
    <w:rsid w:val="00DB2F90"/>
    <w:rsid w:val="00DC117A"/>
    <w:rsid w:val="00DC19CE"/>
    <w:rsid w:val="00DC309B"/>
    <w:rsid w:val="00DC4C10"/>
    <w:rsid w:val="00DC4DA2"/>
    <w:rsid w:val="00DC718C"/>
    <w:rsid w:val="00DD0193"/>
    <w:rsid w:val="00DE34EB"/>
    <w:rsid w:val="00DF2B1F"/>
    <w:rsid w:val="00DF348A"/>
    <w:rsid w:val="00DF62CD"/>
    <w:rsid w:val="00E178E4"/>
    <w:rsid w:val="00E243ED"/>
    <w:rsid w:val="00E3034C"/>
    <w:rsid w:val="00E30C93"/>
    <w:rsid w:val="00E46D06"/>
    <w:rsid w:val="00E521CD"/>
    <w:rsid w:val="00E618E0"/>
    <w:rsid w:val="00E67AB7"/>
    <w:rsid w:val="00E7224B"/>
    <w:rsid w:val="00E77645"/>
    <w:rsid w:val="00E77F91"/>
    <w:rsid w:val="00E80A48"/>
    <w:rsid w:val="00E82F09"/>
    <w:rsid w:val="00EA48CA"/>
    <w:rsid w:val="00EB1517"/>
    <w:rsid w:val="00EB59B7"/>
    <w:rsid w:val="00EB6459"/>
    <w:rsid w:val="00EC4A25"/>
    <w:rsid w:val="00EC6EBC"/>
    <w:rsid w:val="00ED5F18"/>
    <w:rsid w:val="00ED6319"/>
    <w:rsid w:val="00EE31C9"/>
    <w:rsid w:val="00EF5E58"/>
    <w:rsid w:val="00EF6C90"/>
    <w:rsid w:val="00F025A2"/>
    <w:rsid w:val="00F04712"/>
    <w:rsid w:val="00F0595B"/>
    <w:rsid w:val="00F07C8D"/>
    <w:rsid w:val="00F22EC7"/>
    <w:rsid w:val="00F2358F"/>
    <w:rsid w:val="00F251EA"/>
    <w:rsid w:val="00F329C1"/>
    <w:rsid w:val="00F350AD"/>
    <w:rsid w:val="00F4132E"/>
    <w:rsid w:val="00F43605"/>
    <w:rsid w:val="00F449C5"/>
    <w:rsid w:val="00F50929"/>
    <w:rsid w:val="00F565EF"/>
    <w:rsid w:val="00F653B8"/>
    <w:rsid w:val="00F7005D"/>
    <w:rsid w:val="00F74F68"/>
    <w:rsid w:val="00F82D81"/>
    <w:rsid w:val="00F8445D"/>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EB578"/>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Editor's Note Char1"/>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qFormat/>
    <w:locked/>
    <w:rsid w:val="002B6825"/>
    <w:rPr>
      <w:rFonts w:ascii="Arial" w:hAnsi="Arial"/>
      <w:b/>
      <w:lang w:val="en-GB" w:eastAsia="en-US"/>
    </w:rPr>
  </w:style>
  <w:style w:type="character" w:customStyle="1" w:styleId="TALChar">
    <w:name w:val="TAL Char"/>
    <w:link w:val="TAL"/>
    <w:qFormat/>
    <w:rsid w:val="002B6825"/>
    <w:rPr>
      <w:rFonts w:ascii="Arial" w:hAnsi="Arial"/>
      <w:sz w:val="18"/>
      <w:lang w:val="en-GB" w:eastAsia="en-US"/>
    </w:rPr>
  </w:style>
  <w:style w:type="character" w:customStyle="1" w:styleId="TAHChar">
    <w:name w:val="TAH Char"/>
    <w:link w:val="TAH"/>
    <w:qFormat/>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 w:type="character" w:customStyle="1" w:styleId="B2Char">
    <w:name w:val="B2 Char"/>
    <w:link w:val="B2"/>
    <w:rsid w:val="00823ACC"/>
    <w:rPr>
      <w:lang w:eastAsia="en-US"/>
    </w:rPr>
  </w:style>
  <w:style w:type="character" w:customStyle="1" w:styleId="NOChar">
    <w:name w:val="NO Char"/>
    <w:rsid w:val="00823ACC"/>
    <w:rPr>
      <w:rFonts w:ascii="Times New Roman" w:hAnsi="Times New Roman"/>
      <w:lang w:val="en-GB" w:eastAsia="en-US"/>
    </w:rPr>
  </w:style>
  <w:style w:type="paragraph" w:customStyle="1" w:styleId="CRCoverPage">
    <w:name w:val="CR Cover Page"/>
    <w:rsid w:val="00430D53"/>
    <w:pPr>
      <w:spacing w:after="120"/>
    </w:pPr>
    <w:rPr>
      <w:rFonts w:ascii="Arial" w:eastAsia="Times New Roman" w:hAnsi="Arial"/>
      <w:lang w:eastAsia="en-US"/>
    </w:rPr>
  </w:style>
  <w:style w:type="character" w:customStyle="1" w:styleId="PLChar">
    <w:name w:val="PL Char"/>
    <w:link w:val="PL"/>
    <w:locked/>
    <w:rsid w:val="00430D53"/>
    <w:rPr>
      <w:rFonts w:ascii="Courier New" w:hAnsi="Courier New"/>
      <w:noProof/>
      <w:sz w:val="16"/>
      <w:lang w:eastAsia="en-US"/>
    </w:rPr>
  </w:style>
  <w:style w:type="table" w:styleId="TableGrid">
    <w:name w:val="Table Grid"/>
    <w:basedOn w:val="TableNormal"/>
    <w:rsid w:val="00662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rsid w:val="00911B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example.com/a/b/c/nudm-sdm/v1/%7bsupi%7d/nssai" TargetMode="External"/><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yperlink" Target="https://example.com/a/b/c" TargetMode="Externa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example.com/a/b/c" TargetMode="Externa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s://scp.com/1/2/3/nudm-sdm/v1/%7bsupi%7d/nssai" TargetMode="External"/><Relationship Id="rId20" Type="http://schemas.openxmlformats.org/officeDocument/2006/relationships/hyperlink" Target="https://scp.com/1/2/3/a/b/c/notification"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xample.com/a/b/c/nudm-sdm/v1/%7bsupi%7d/nssai" TargetMode="External"/><Relationship Id="rId23" Type="http://schemas.openxmlformats.org/officeDocument/2006/relationships/hyperlink" Target="https://landing.google.com/sre/book.html" TargetMode="External"/><Relationship Id="rId28" Type="http://schemas.openxmlformats.org/officeDocument/2006/relationships/hyperlink" Target="http://www.3gpp.org/ftp/tsg_ct/WG4_protocollars_ex-CN4/TSGCT4_80_Kochi/Docs/C4-175245.zip" TargetMode="External"/><Relationship Id="rId10" Type="http://schemas.openxmlformats.org/officeDocument/2006/relationships/image" Target="media/image2.png"/><Relationship Id="rId19" Type="http://schemas.openxmlformats.org/officeDocument/2006/relationships/hyperlink" Target="https://example.com/a/b/c/"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hyperlink" Target="https://example.com/a/b/c/notification" TargetMode="External"/><Relationship Id="rId27" Type="http://schemas.openxmlformats.org/officeDocument/2006/relationships/package" Target="embeddings/Microsoft_Visio_Drawing2.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F307D4D-8372-42F4-BBBD-B9E596DE0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65</Pages>
  <Words>30421</Words>
  <Characters>173402</Characters>
  <Application>Microsoft Office Word</Application>
  <DocSecurity>0</DocSecurity>
  <Lines>1445</Lines>
  <Paragraphs>406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203417</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22</cp:revision>
  <dcterms:created xsi:type="dcterms:W3CDTF">2020-01-13T09:12:00Z</dcterms:created>
  <dcterms:modified xsi:type="dcterms:W3CDTF">2020-03-25T16:44:00Z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