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5EED4EE"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F17CA1">
              <w:t>0</w:t>
            </w:r>
            <w:r w:rsidRPr="0016361A">
              <w:t>.</w:t>
            </w:r>
            <w:r w:rsidR="003D2D02">
              <w:t>3</w:t>
            </w:r>
            <w:r w:rsidRPr="0016361A">
              <w:t>.</w:t>
            </w:r>
            <w:r w:rsidR="00F17CA1">
              <w:t>0</w:t>
            </w:r>
            <w:r w:rsidRPr="0016361A">
              <w:t xml:space="preserve"> </w:t>
            </w:r>
            <w:r w:rsidRPr="0016361A">
              <w:rPr>
                <w:sz w:val="32"/>
              </w:rPr>
              <w:t>(</w:t>
            </w:r>
            <w:r w:rsidR="00494A89" w:rsidRPr="0016361A">
              <w:rPr>
                <w:sz w:val="32"/>
              </w:rPr>
              <w:t>20</w:t>
            </w:r>
            <w:r w:rsidR="00494A89">
              <w:rPr>
                <w:sz w:val="32"/>
              </w:rPr>
              <w:t>23</w:t>
            </w:r>
            <w:r w:rsidRPr="0016361A">
              <w:rPr>
                <w:sz w:val="32"/>
              </w:rPr>
              <w:t>-</w:t>
            </w:r>
            <w:r w:rsidR="003D2D02">
              <w:rPr>
                <w:sz w:val="32"/>
              </w:rPr>
              <w:t>08</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6716485" r:id="rId10"/>
              </w:object>
            </w:r>
          </w:p>
        </w:tc>
        <w:tc>
          <w:tcPr>
            <w:tcW w:w="5540" w:type="dxa"/>
            <w:shd w:val="clear" w:color="auto" w:fill="auto"/>
          </w:tcPr>
          <w:p w14:paraId="47562F6D" w14:textId="55FCA510" w:rsidR="00F112E4" w:rsidRPr="0016361A" w:rsidRDefault="004F12B6" w:rsidP="00F112E4">
            <w:pPr>
              <w:jc w:val="right"/>
            </w:pPr>
            <w:bookmarkStart w:id="3" w:name="logos"/>
            <w:r>
              <w:pict w14:anchorId="5617469C">
                <v:shape id="_x0000_i1026" type="#_x0000_t75" style="width:128.4pt;height:75.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CED25AE" w14:textId="4D77DAC2" w:rsidR="004F12B6"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4F12B6">
        <w:rPr>
          <w:noProof/>
        </w:rPr>
        <w:t>Foreword</w:t>
      </w:r>
      <w:r w:rsidR="004F12B6">
        <w:rPr>
          <w:noProof/>
        </w:rPr>
        <w:tab/>
      </w:r>
      <w:r w:rsidR="004F12B6">
        <w:rPr>
          <w:noProof/>
        </w:rPr>
        <w:fldChar w:fldCharType="begin" w:fldLock="1"/>
      </w:r>
      <w:r w:rsidR="004F12B6">
        <w:rPr>
          <w:noProof/>
        </w:rPr>
        <w:instrText xml:space="preserve"> PAGEREF _Toc146103712 \h </w:instrText>
      </w:r>
      <w:r w:rsidR="004F12B6">
        <w:rPr>
          <w:noProof/>
        </w:rPr>
      </w:r>
      <w:r w:rsidR="004F12B6">
        <w:rPr>
          <w:noProof/>
        </w:rPr>
        <w:fldChar w:fldCharType="separate"/>
      </w:r>
      <w:r w:rsidR="004F12B6">
        <w:rPr>
          <w:noProof/>
        </w:rPr>
        <w:t>5</w:t>
      </w:r>
      <w:r w:rsidR="004F12B6">
        <w:rPr>
          <w:noProof/>
        </w:rPr>
        <w:fldChar w:fldCharType="end"/>
      </w:r>
    </w:p>
    <w:p w14:paraId="60CB7CFE" w14:textId="48807699" w:rsidR="004F12B6" w:rsidRDefault="004F12B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_Toc146103713 \h </w:instrText>
      </w:r>
      <w:r>
        <w:rPr>
          <w:noProof/>
        </w:rPr>
      </w:r>
      <w:r>
        <w:rPr>
          <w:noProof/>
        </w:rPr>
        <w:fldChar w:fldCharType="separate"/>
      </w:r>
      <w:r>
        <w:rPr>
          <w:noProof/>
        </w:rPr>
        <w:t>7</w:t>
      </w:r>
      <w:r>
        <w:rPr>
          <w:noProof/>
        </w:rPr>
        <w:fldChar w:fldCharType="end"/>
      </w:r>
    </w:p>
    <w:p w14:paraId="798714FB" w14:textId="73CB993E" w:rsidR="004F12B6" w:rsidRDefault="004F12B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_Toc146103714 \h </w:instrText>
      </w:r>
      <w:r>
        <w:rPr>
          <w:noProof/>
        </w:rPr>
      </w:r>
      <w:r>
        <w:rPr>
          <w:noProof/>
        </w:rPr>
        <w:fldChar w:fldCharType="separate"/>
      </w:r>
      <w:r>
        <w:rPr>
          <w:noProof/>
        </w:rPr>
        <w:t>7</w:t>
      </w:r>
      <w:r>
        <w:rPr>
          <w:noProof/>
        </w:rPr>
        <w:fldChar w:fldCharType="end"/>
      </w:r>
    </w:p>
    <w:p w14:paraId="4E3CD2ED" w14:textId="3643582F" w:rsidR="004F12B6" w:rsidRDefault="004F12B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_Toc146103715 \h </w:instrText>
      </w:r>
      <w:r>
        <w:rPr>
          <w:noProof/>
        </w:rPr>
      </w:r>
      <w:r>
        <w:rPr>
          <w:noProof/>
        </w:rPr>
        <w:fldChar w:fldCharType="separate"/>
      </w:r>
      <w:r>
        <w:rPr>
          <w:noProof/>
        </w:rPr>
        <w:t>8</w:t>
      </w:r>
      <w:r>
        <w:rPr>
          <w:noProof/>
        </w:rPr>
        <w:fldChar w:fldCharType="end"/>
      </w:r>
    </w:p>
    <w:p w14:paraId="0E749DC0" w14:textId="380AEEE0" w:rsidR="004F12B6" w:rsidRDefault="004F12B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_Toc146103716 \h </w:instrText>
      </w:r>
      <w:r>
        <w:rPr>
          <w:noProof/>
        </w:rPr>
      </w:r>
      <w:r>
        <w:rPr>
          <w:noProof/>
        </w:rPr>
        <w:fldChar w:fldCharType="separate"/>
      </w:r>
      <w:r>
        <w:rPr>
          <w:noProof/>
        </w:rPr>
        <w:t>8</w:t>
      </w:r>
      <w:r>
        <w:rPr>
          <w:noProof/>
        </w:rPr>
        <w:fldChar w:fldCharType="end"/>
      </w:r>
    </w:p>
    <w:p w14:paraId="2AD48573" w14:textId="7F544C67" w:rsidR="004F12B6" w:rsidRDefault="004F12B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_Toc146103717 \h </w:instrText>
      </w:r>
      <w:r>
        <w:rPr>
          <w:noProof/>
        </w:rPr>
      </w:r>
      <w:r>
        <w:rPr>
          <w:noProof/>
        </w:rPr>
        <w:fldChar w:fldCharType="separate"/>
      </w:r>
      <w:r>
        <w:rPr>
          <w:noProof/>
        </w:rPr>
        <w:t>8</w:t>
      </w:r>
      <w:r>
        <w:rPr>
          <w:noProof/>
        </w:rPr>
        <w:fldChar w:fldCharType="end"/>
      </w:r>
    </w:p>
    <w:p w14:paraId="3610572F" w14:textId="4ECAA383" w:rsidR="004F12B6" w:rsidRDefault="004F12B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_Toc146103718 \h </w:instrText>
      </w:r>
      <w:r>
        <w:rPr>
          <w:noProof/>
        </w:rPr>
      </w:r>
      <w:r>
        <w:rPr>
          <w:noProof/>
        </w:rPr>
        <w:fldChar w:fldCharType="separate"/>
      </w:r>
      <w:r>
        <w:rPr>
          <w:noProof/>
        </w:rPr>
        <w:t>8</w:t>
      </w:r>
      <w:r>
        <w:rPr>
          <w:noProof/>
        </w:rPr>
        <w:fldChar w:fldCharType="end"/>
      </w:r>
    </w:p>
    <w:p w14:paraId="2BED67B7" w14:textId="4445D8F4" w:rsidR="004F12B6" w:rsidRDefault="004F12B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_Toc146103719 \h </w:instrText>
      </w:r>
      <w:r>
        <w:rPr>
          <w:noProof/>
        </w:rPr>
      </w:r>
      <w:r>
        <w:rPr>
          <w:noProof/>
        </w:rPr>
        <w:fldChar w:fldCharType="separate"/>
      </w:r>
      <w:r>
        <w:rPr>
          <w:noProof/>
        </w:rPr>
        <w:t>8</w:t>
      </w:r>
      <w:r>
        <w:rPr>
          <w:noProof/>
        </w:rPr>
        <w:fldChar w:fldCharType="end"/>
      </w:r>
    </w:p>
    <w:p w14:paraId="4DB08F74" w14:textId="5C5A95FF" w:rsidR="004F12B6" w:rsidRDefault="004F12B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_Toc146103720 \h </w:instrText>
      </w:r>
      <w:r>
        <w:rPr>
          <w:noProof/>
        </w:rPr>
      </w:r>
      <w:r>
        <w:rPr>
          <w:noProof/>
        </w:rPr>
        <w:fldChar w:fldCharType="separate"/>
      </w:r>
      <w:r>
        <w:rPr>
          <w:noProof/>
        </w:rPr>
        <w:t>9</w:t>
      </w:r>
      <w:r>
        <w:rPr>
          <w:noProof/>
        </w:rPr>
        <w:fldChar w:fldCharType="end"/>
      </w:r>
    </w:p>
    <w:p w14:paraId="097C22EB" w14:textId="40CB605B" w:rsidR="004F12B6" w:rsidRDefault="004F12B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_Toc146103721 \h </w:instrText>
      </w:r>
      <w:r>
        <w:rPr>
          <w:noProof/>
        </w:rPr>
      </w:r>
      <w:r>
        <w:rPr>
          <w:noProof/>
        </w:rPr>
        <w:fldChar w:fldCharType="separate"/>
      </w:r>
      <w:r>
        <w:rPr>
          <w:noProof/>
        </w:rPr>
        <w:t>9</w:t>
      </w:r>
      <w:r>
        <w:rPr>
          <w:noProof/>
        </w:rPr>
        <w:fldChar w:fldCharType="end"/>
      </w:r>
    </w:p>
    <w:p w14:paraId="7A5459AC" w14:textId="577CF1DA" w:rsidR="004F12B6" w:rsidRDefault="004F12B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_Toc146103722 \h </w:instrText>
      </w:r>
      <w:r>
        <w:rPr>
          <w:noProof/>
        </w:rPr>
      </w:r>
      <w:r>
        <w:rPr>
          <w:noProof/>
        </w:rPr>
        <w:fldChar w:fldCharType="separate"/>
      </w:r>
      <w:r>
        <w:rPr>
          <w:noProof/>
        </w:rPr>
        <w:t>9</w:t>
      </w:r>
      <w:r>
        <w:rPr>
          <w:noProof/>
        </w:rPr>
        <w:fldChar w:fldCharType="end"/>
      </w:r>
    </w:p>
    <w:p w14:paraId="1101268E" w14:textId="79F97DD8" w:rsidR="004F12B6" w:rsidRDefault="004F12B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_Toc146103723 \h </w:instrText>
      </w:r>
      <w:r>
        <w:rPr>
          <w:noProof/>
        </w:rPr>
      </w:r>
      <w:r>
        <w:rPr>
          <w:noProof/>
        </w:rPr>
        <w:fldChar w:fldCharType="separate"/>
      </w:r>
      <w:r>
        <w:rPr>
          <w:noProof/>
        </w:rPr>
        <w:t>9</w:t>
      </w:r>
      <w:r>
        <w:rPr>
          <w:noProof/>
        </w:rPr>
        <w:fldChar w:fldCharType="end"/>
      </w:r>
    </w:p>
    <w:p w14:paraId="7430CDDB" w14:textId="2F9C2A3D" w:rsidR="004F12B6" w:rsidRDefault="004F12B6">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_Toc146103724 \h </w:instrText>
      </w:r>
      <w:r>
        <w:rPr>
          <w:noProof/>
        </w:rPr>
      </w:r>
      <w:r>
        <w:rPr>
          <w:noProof/>
        </w:rPr>
        <w:fldChar w:fldCharType="separate"/>
      </w:r>
      <w:r>
        <w:rPr>
          <w:noProof/>
        </w:rPr>
        <w:t>9</w:t>
      </w:r>
      <w:r>
        <w:rPr>
          <w:noProof/>
        </w:rPr>
        <w:fldChar w:fldCharType="end"/>
      </w:r>
    </w:p>
    <w:p w14:paraId="0F563436" w14:textId="7B60826E"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_Toc146103725 \h </w:instrText>
      </w:r>
      <w:r>
        <w:rPr>
          <w:noProof/>
        </w:rPr>
      </w:r>
      <w:r>
        <w:rPr>
          <w:noProof/>
        </w:rPr>
        <w:fldChar w:fldCharType="separate"/>
      </w:r>
      <w:r>
        <w:rPr>
          <w:noProof/>
        </w:rPr>
        <w:t>9</w:t>
      </w:r>
      <w:r>
        <w:rPr>
          <w:noProof/>
        </w:rPr>
        <w:fldChar w:fldCharType="end"/>
      </w:r>
    </w:p>
    <w:p w14:paraId="791DB396" w14:textId="0417CC9C"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_Toc146103726 \h </w:instrText>
      </w:r>
      <w:r>
        <w:rPr>
          <w:noProof/>
        </w:rPr>
      </w:r>
      <w:r>
        <w:rPr>
          <w:noProof/>
        </w:rPr>
        <w:fldChar w:fldCharType="separate"/>
      </w:r>
      <w:r>
        <w:rPr>
          <w:noProof/>
        </w:rPr>
        <w:t>9</w:t>
      </w:r>
      <w:r>
        <w:rPr>
          <w:noProof/>
        </w:rPr>
        <w:fldChar w:fldCharType="end"/>
      </w:r>
    </w:p>
    <w:p w14:paraId="037F75A3" w14:textId="28ED8947"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_Toc146103727 \h </w:instrText>
      </w:r>
      <w:r>
        <w:rPr>
          <w:noProof/>
        </w:rPr>
      </w:r>
      <w:r>
        <w:rPr>
          <w:noProof/>
        </w:rPr>
        <w:fldChar w:fldCharType="separate"/>
      </w:r>
      <w:r>
        <w:rPr>
          <w:noProof/>
        </w:rPr>
        <w:t>9</w:t>
      </w:r>
      <w:r>
        <w:rPr>
          <w:noProof/>
        </w:rPr>
        <w:fldChar w:fldCharType="end"/>
      </w:r>
    </w:p>
    <w:p w14:paraId="4BD0904F" w14:textId="479F35D2"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_Toc146103728 \h </w:instrText>
      </w:r>
      <w:r>
        <w:rPr>
          <w:noProof/>
        </w:rPr>
      </w:r>
      <w:r>
        <w:rPr>
          <w:noProof/>
        </w:rPr>
        <w:fldChar w:fldCharType="separate"/>
      </w:r>
      <w:r>
        <w:rPr>
          <w:noProof/>
        </w:rPr>
        <w:t>10</w:t>
      </w:r>
      <w:r>
        <w:rPr>
          <w:noProof/>
        </w:rPr>
        <w:fldChar w:fldCharType="end"/>
      </w:r>
    </w:p>
    <w:p w14:paraId="1B3CF2FB" w14:textId="695D2693"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_Toc146103729 \h </w:instrText>
      </w:r>
      <w:r>
        <w:rPr>
          <w:noProof/>
        </w:rPr>
      </w:r>
      <w:r>
        <w:rPr>
          <w:noProof/>
        </w:rPr>
        <w:fldChar w:fldCharType="separate"/>
      </w:r>
      <w:r>
        <w:rPr>
          <w:noProof/>
        </w:rPr>
        <w:t>11</w:t>
      </w:r>
      <w:r>
        <w:rPr>
          <w:noProof/>
        </w:rPr>
        <w:fldChar w:fldCharType="end"/>
      </w:r>
    </w:p>
    <w:p w14:paraId="0C423737" w14:textId="1ECDD46B"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_Toc146103730 \h </w:instrText>
      </w:r>
      <w:r>
        <w:rPr>
          <w:noProof/>
        </w:rPr>
      </w:r>
      <w:r>
        <w:rPr>
          <w:noProof/>
        </w:rPr>
        <w:fldChar w:fldCharType="separate"/>
      </w:r>
      <w:r>
        <w:rPr>
          <w:noProof/>
        </w:rPr>
        <w:t>11</w:t>
      </w:r>
      <w:r>
        <w:rPr>
          <w:noProof/>
        </w:rPr>
        <w:fldChar w:fldCharType="end"/>
      </w:r>
    </w:p>
    <w:p w14:paraId="634CFD03" w14:textId="0B83BC06"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_Toc146103731 \h </w:instrText>
      </w:r>
      <w:r>
        <w:rPr>
          <w:noProof/>
        </w:rPr>
      </w:r>
      <w:r>
        <w:rPr>
          <w:noProof/>
        </w:rPr>
        <w:fldChar w:fldCharType="separate"/>
      </w:r>
      <w:r>
        <w:rPr>
          <w:noProof/>
        </w:rPr>
        <w:t>11</w:t>
      </w:r>
      <w:r>
        <w:rPr>
          <w:noProof/>
        </w:rPr>
        <w:fldChar w:fldCharType="end"/>
      </w:r>
    </w:p>
    <w:p w14:paraId="1B935999" w14:textId="30E7EDFA"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sidRPr="008152F5">
        <w:rPr>
          <w:rFonts w:eastAsiaTheme="minorEastAsia"/>
          <w:noProof/>
          <w:lang w:eastAsia="zh-CN"/>
        </w:rPr>
        <w:t>5.2.2.4</w:t>
      </w:r>
      <w:r>
        <w:rPr>
          <w:rFonts w:asciiTheme="minorHAnsi" w:eastAsiaTheme="minorEastAsia" w:hAnsiTheme="minorHAnsi" w:cstheme="minorBidi"/>
          <w:noProof/>
          <w:kern w:val="2"/>
          <w:sz w:val="22"/>
          <w:szCs w:val="22"/>
          <w:lang w:eastAsia="en-GB"/>
          <w14:ligatures w14:val="standardContextual"/>
        </w:rPr>
        <w:tab/>
      </w:r>
      <w:r w:rsidRPr="008152F5">
        <w:rPr>
          <w:rFonts w:eastAsiaTheme="minorEastAsia"/>
          <w:noProof/>
          <w:lang w:eastAsia="zh-CN"/>
        </w:rPr>
        <w:t>Nmf_MRM_Delete Service Operation</w:t>
      </w:r>
      <w:r>
        <w:rPr>
          <w:noProof/>
        </w:rPr>
        <w:tab/>
      </w:r>
      <w:r>
        <w:rPr>
          <w:noProof/>
        </w:rPr>
        <w:fldChar w:fldCharType="begin" w:fldLock="1"/>
      </w:r>
      <w:r>
        <w:rPr>
          <w:noProof/>
        </w:rPr>
        <w:instrText xml:space="preserve"> PAGEREF _Toc146103732 \h </w:instrText>
      </w:r>
      <w:r>
        <w:rPr>
          <w:noProof/>
        </w:rPr>
      </w:r>
      <w:r>
        <w:rPr>
          <w:noProof/>
        </w:rPr>
        <w:fldChar w:fldCharType="separate"/>
      </w:r>
      <w:r>
        <w:rPr>
          <w:noProof/>
        </w:rPr>
        <w:t>12</w:t>
      </w:r>
      <w:r>
        <w:rPr>
          <w:noProof/>
        </w:rPr>
        <w:fldChar w:fldCharType="end"/>
      </w:r>
    </w:p>
    <w:p w14:paraId="7EE0FF92" w14:textId="6CF35BD3"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_Toc146103733 \h </w:instrText>
      </w:r>
      <w:r>
        <w:rPr>
          <w:noProof/>
        </w:rPr>
      </w:r>
      <w:r>
        <w:rPr>
          <w:noProof/>
        </w:rPr>
        <w:fldChar w:fldCharType="separate"/>
      </w:r>
      <w:r>
        <w:rPr>
          <w:noProof/>
        </w:rPr>
        <w:t>12</w:t>
      </w:r>
      <w:r>
        <w:rPr>
          <w:noProof/>
        </w:rPr>
        <w:fldChar w:fldCharType="end"/>
      </w:r>
    </w:p>
    <w:p w14:paraId="18B97EB3" w14:textId="3AD3E046"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_Toc146103734 \h </w:instrText>
      </w:r>
      <w:r>
        <w:rPr>
          <w:noProof/>
        </w:rPr>
      </w:r>
      <w:r>
        <w:rPr>
          <w:noProof/>
        </w:rPr>
        <w:fldChar w:fldCharType="separate"/>
      </w:r>
      <w:r>
        <w:rPr>
          <w:noProof/>
        </w:rPr>
        <w:t>12</w:t>
      </w:r>
      <w:r>
        <w:rPr>
          <w:noProof/>
        </w:rPr>
        <w:fldChar w:fldCharType="end"/>
      </w:r>
    </w:p>
    <w:p w14:paraId="1F3E59D8" w14:textId="28E7F824" w:rsidR="004F12B6" w:rsidRDefault="004F12B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_Toc146103735 \h </w:instrText>
      </w:r>
      <w:r>
        <w:rPr>
          <w:noProof/>
        </w:rPr>
      </w:r>
      <w:r>
        <w:rPr>
          <w:noProof/>
        </w:rPr>
        <w:fldChar w:fldCharType="separate"/>
      </w:r>
      <w:r>
        <w:rPr>
          <w:noProof/>
        </w:rPr>
        <w:t>13</w:t>
      </w:r>
      <w:r>
        <w:rPr>
          <w:noProof/>
        </w:rPr>
        <w:fldChar w:fldCharType="end"/>
      </w:r>
    </w:p>
    <w:p w14:paraId="36096B84" w14:textId="226D3DAC" w:rsidR="004F12B6" w:rsidRDefault="004F12B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Nmf_MRM Service API</w:t>
      </w:r>
      <w:r>
        <w:rPr>
          <w:noProof/>
        </w:rPr>
        <w:tab/>
      </w:r>
      <w:r>
        <w:rPr>
          <w:noProof/>
        </w:rPr>
        <w:fldChar w:fldCharType="begin" w:fldLock="1"/>
      </w:r>
      <w:r>
        <w:rPr>
          <w:noProof/>
        </w:rPr>
        <w:instrText xml:space="preserve"> PAGEREF _Toc146103736 \h </w:instrText>
      </w:r>
      <w:r>
        <w:rPr>
          <w:noProof/>
        </w:rPr>
      </w:r>
      <w:r>
        <w:rPr>
          <w:noProof/>
        </w:rPr>
        <w:fldChar w:fldCharType="separate"/>
      </w:r>
      <w:r>
        <w:rPr>
          <w:noProof/>
        </w:rPr>
        <w:t>13</w:t>
      </w:r>
      <w:r>
        <w:rPr>
          <w:noProof/>
        </w:rPr>
        <w:fldChar w:fldCharType="end"/>
      </w:r>
    </w:p>
    <w:p w14:paraId="226E7BB3" w14:textId="221EE178" w:rsidR="004F12B6" w:rsidRDefault="004F12B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_Toc146103737 \h </w:instrText>
      </w:r>
      <w:r>
        <w:rPr>
          <w:noProof/>
        </w:rPr>
      </w:r>
      <w:r>
        <w:rPr>
          <w:noProof/>
        </w:rPr>
        <w:fldChar w:fldCharType="separate"/>
      </w:r>
      <w:r>
        <w:rPr>
          <w:noProof/>
        </w:rPr>
        <w:t>13</w:t>
      </w:r>
      <w:r>
        <w:rPr>
          <w:noProof/>
        </w:rPr>
        <w:fldChar w:fldCharType="end"/>
      </w:r>
    </w:p>
    <w:p w14:paraId="038C4637" w14:textId="17139D29" w:rsidR="004F12B6" w:rsidRDefault="004F12B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_Toc146103738 \h </w:instrText>
      </w:r>
      <w:r>
        <w:rPr>
          <w:noProof/>
        </w:rPr>
      </w:r>
      <w:r>
        <w:rPr>
          <w:noProof/>
        </w:rPr>
        <w:fldChar w:fldCharType="separate"/>
      </w:r>
      <w:r>
        <w:rPr>
          <w:noProof/>
        </w:rPr>
        <w:t>13</w:t>
      </w:r>
      <w:r>
        <w:rPr>
          <w:noProof/>
        </w:rPr>
        <w:fldChar w:fldCharType="end"/>
      </w:r>
    </w:p>
    <w:p w14:paraId="376E6AB2" w14:textId="73FF66E8"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_Toc146103739 \h </w:instrText>
      </w:r>
      <w:r>
        <w:rPr>
          <w:noProof/>
        </w:rPr>
      </w:r>
      <w:r>
        <w:rPr>
          <w:noProof/>
        </w:rPr>
        <w:fldChar w:fldCharType="separate"/>
      </w:r>
      <w:r>
        <w:rPr>
          <w:noProof/>
        </w:rPr>
        <w:t>13</w:t>
      </w:r>
      <w:r>
        <w:rPr>
          <w:noProof/>
        </w:rPr>
        <w:fldChar w:fldCharType="end"/>
      </w:r>
    </w:p>
    <w:p w14:paraId="220009C7" w14:textId="4F22CA20"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_Toc146103740 \h </w:instrText>
      </w:r>
      <w:r>
        <w:rPr>
          <w:noProof/>
        </w:rPr>
      </w:r>
      <w:r>
        <w:rPr>
          <w:noProof/>
        </w:rPr>
        <w:fldChar w:fldCharType="separate"/>
      </w:r>
      <w:r>
        <w:rPr>
          <w:noProof/>
        </w:rPr>
        <w:t>13</w:t>
      </w:r>
      <w:r>
        <w:rPr>
          <w:noProof/>
        </w:rPr>
        <w:fldChar w:fldCharType="end"/>
      </w:r>
    </w:p>
    <w:p w14:paraId="7683EC55" w14:textId="31878570"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_Toc146103741 \h </w:instrText>
      </w:r>
      <w:r>
        <w:rPr>
          <w:noProof/>
        </w:rPr>
      </w:r>
      <w:r>
        <w:rPr>
          <w:noProof/>
        </w:rPr>
        <w:fldChar w:fldCharType="separate"/>
      </w:r>
      <w:r>
        <w:rPr>
          <w:noProof/>
        </w:rPr>
        <w:t>13</w:t>
      </w:r>
      <w:r>
        <w:rPr>
          <w:noProof/>
        </w:rPr>
        <w:fldChar w:fldCharType="end"/>
      </w:r>
    </w:p>
    <w:p w14:paraId="3E0E7F4D" w14:textId="76F0CD72"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_Toc146103742 \h </w:instrText>
      </w:r>
      <w:r>
        <w:rPr>
          <w:noProof/>
        </w:rPr>
      </w:r>
      <w:r>
        <w:rPr>
          <w:noProof/>
        </w:rPr>
        <w:fldChar w:fldCharType="separate"/>
      </w:r>
      <w:r>
        <w:rPr>
          <w:noProof/>
        </w:rPr>
        <w:t>13</w:t>
      </w:r>
      <w:r>
        <w:rPr>
          <w:noProof/>
        </w:rPr>
        <w:fldChar w:fldCharType="end"/>
      </w:r>
    </w:p>
    <w:p w14:paraId="4D3681B7" w14:textId="3268D2A4"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_Toc146103743 \h </w:instrText>
      </w:r>
      <w:r>
        <w:rPr>
          <w:noProof/>
        </w:rPr>
      </w:r>
      <w:r>
        <w:rPr>
          <w:noProof/>
        </w:rPr>
        <w:fldChar w:fldCharType="separate"/>
      </w:r>
      <w:r>
        <w:rPr>
          <w:noProof/>
        </w:rPr>
        <w:t>13</w:t>
      </w:r>
      <w:r>
        <w:rPr>
          <w:noProof/>
        </w:rPr>
        <w:fldChar w:fldCharType="end"/>
      </w:r>
    </w:p>
    <w:p w14:paraId="3F1B3407" w14:textId="373B5738" w:rsidR="004F12B6" w:rsidRDefault="004F12B6">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_Toc146103744 \h </w:instrText>
      </w:r>
      <w:r>
        <w:rPr>
          <w:noProof/>
        </w:rPr>
      </w:r>
      <w:r>
        <w:rPr>
          <w:noProof/>
        </w:rPr>
        <w:fldChar w:fldCharType="separate"/>
      </w:r>
      <w:r>
        <w:rPr>
          <w:noProof/>
        </w:rPr>
        <w:t>14</w:t>
      </w:r>
      <w:r>
        <w:rPr>
          <w:noProof/>
        </w:rPr>
        <w:fldChar w:fldCharType="end"/>
      </w:r>
    </w:p>
    <w:p w14:paraId="11A7D5A0" w14:textId="616D4964"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_Toc146103745 \h </w:instrText>
      </w:r>
      <w:r>
        <w:rPr>
          <w:noProof/>
        </w:rPr>
      </w:r>
      <w:r>
        <w:rPr>
          <w:noProof/>
        </w:rPr>
        <w:fldChar w:fldCharType="separate"/>
      </w:r>
      <w:r>
        <w:rPr>
          <w:noProof/>
        </w:rPr>
        <w:t>14</w:t>
      </w:r>
      <w:r>
        <w:rPr>
          <w:noProof/>
        </w:rPr>
        <w:fldChar w:fldCharType="end"/>
      </w:r>
    </w:p>
    <w:p w14:paraId="6EBB0FDF" w14:textId="57B95D26"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_Toc146103746 \h </w:instrText>
      </w:r>
      <w:r>
        <w:rPr>
          <w:noProof/>
        </w:rPr>
      </w:r>
      <w:r>
        <w:rPr>
          <w:noProof/>
        </w:rPr>
        <w:fldChar w:fldCharType="separate"/>
      </w:r>
      <w:r>
        <w:rPr>
          <w:noProof/>
        </w:rPr>
        <w:t>14</w:t>
      </w:r>
      <w:r>
        <w:rPr>
          <w:noProof/>
        </w:rPr>
        <w:fldChar w:fldCharType="end"/>
      </w:r>
    </w:p>
    <w:p w14:paraId="195CD96C" w14:textId="1E6EECF8"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_Toc146103747 \h </w:instrText>
      </w:r>
      <w:r>
        <w:rPr>
          <w:noProof/>
        </w:rPr>
      </w:r>
      <w:r>
        <w:rPr>
          <w:noProof/>
        </w:rPr>
        <w:fldChar w:fldCharType="separate"/>
      </w:r>
      <w:r>
        <w:rPr>
          <w:noProof/>
        </w:rPr>
        <w:t>14</w:t>
      </w:r>
      <w:r>
        <w:rPr>
          <w:noProof/>
        </w:rPr>
        <w:fldChar w:fldCharType="end"/>
      </w:r>
    </w:p>
    <w:p w14:paraId="1A0DBE02" w14:textId="498FBD1E"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_Toc146103748 \h </w:instrText>
      </w:r>
      <w:r>
        <w:rPr>
          <w:noProof/>
        </w:rPr>
      </w:r>
      <w:r>
        <w:rPr>
          <w:noProof/>
        </w:rPr>
        <w:fldChar w:fldCharType="separate"/>
      </w:r>
      <w:r>
        <w:rPr>
          <w:noProof/>
        </w:rPr>
        <w:t>14</w:t>
      </w:r>
      <w:r>
        <w:rPr>
          <w:noProof/>
        </w:rPr>
        <w:fldChar w:fldCharType="end"/>
      </w:r>
    </w:p>
    <w:p w14:paraId="1C3F07EE" w14:textId="4D707345"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_Toc146103749 \h </w:instrText>
      </w:r>
      <w:r>
        <w:rPr>
          <w:noProof/>
        </w:rPr>
      </w:r>
      <w:r>
        <w:rPr>
          <w:noProof/>
        </w:rPr>
        <w:fldChar w:fldCharType="separate"/>
      </w:r>
      <w:r>
        <w:rPr>
          <w:noProof/>
        </w:rPr>
        <w:t>15</w:t>
      </w:r>
      <w:r>
        <w:rPr>
          <w:noProof/>
        </w:rPr>
        <w:fldChar w:fldCharType="end"/>
      </w:r>
    </w:p>
    <w:p w14:paraId="391FE797" w14:textId="20A55D0E"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_Toc146103750 \h </w:instrText>
      </w:r>
      <w:r>
        <w:rPr>
          <w:noProof/>
        </w:rPr>
      </w:r>
      <w:r>
        <w:rPr>
          <w:noProof/>
        </w:rPr>
        <w:fldChar w:fldCharType="separate"/>
      </w:r>
      <w:r>
        <w:rPr>
          <w:noProof/>
        </w:rPr>
        <w:t>15</w:t>
      </w:r>
      <w:r>
        <w:rPr>
          <w:noProof/>
        </w:rPr>
        <w:fldChar w:fldCharType="end"/>
      </w:r>
    </w:p>
    <w:p w14:paraId="18045331" w14:textId="7AF4E0A3"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_Toc146103751 \h </w:instrText>
      </w:r>
      <w:r>
        <w:rPr>
          <w:noProof/>
        </w:rPr>
      </w:r>
      <w:r>
        <w:rPr>
          <w:noProof/>
        </w:rPr>
        <w:fldChar w:fldCharType="separate"/>
      </w:r>
      <w:r>
        <w:rPr>
          <w:noProof/>
        </w:rPr>
        <w:t>15</w:t>
      </w:r>
      <w:r>
        <w:rPr>
          <w:noProof/>
        </w:rPr>
        <w:fldChar w:fldCharType="end"/>
      </w:r>
    </w:p>
    <w:p w14:paraId="78F82F47" w14:textId="2253D553"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_Toc146103752 \h </w:instrText>
      </w:r>
      <w:r>
        <w:rPr>
          <w:noProof/>
        </w:rPr>
      </w:r>
      <w:r>
        <w:rPr>
          <w:noProof/>
        </w:rPr>
        <w:fldChar w:fldCharType="separate"/>
      </w:r>
      <w:r>
        <w:rPr>
          <w:noProof/>
        </w:rPr>
        <w:t>15</w:t>
      </w:r>
      <w:r>
        <w:rPr>
          <w:noProof/>
        </w:rPr>
        <w:fldChar w:fldCharType="end"/>
      </w:r>
    </w:p>
    <w:p w14:paraId="643AA4A3" w14:textId="7B5825D9"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_Toc146103753 \h </w:instrText>
      </w:r>
      <w:r>
        <w:rPr>
          <w:noProof/>
        </w:rPr>
      </w:r>
      <w:r>
        <w:rPr>
          <w:noProof/>
        </w:rPr>
        <w:fldChar w:fldCharType="separate"/>
      </w:r>
      <w:r>
        <w:rPr>
          <w:noProof/>
        </w:rPr>
        <w:t>15</w:t>
      </w:r>
      <w:r>
        <w:rPr>
          <w:noProof/>
        </w:rPr>
        <w:fldChar w:fldCharType="end"/>
      </w:r>
    </w:p>
    <w:p w14:paraId="38CAE625" w14:textId="657DC38A"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_Toc146103754 \h </w:instrText>
      </w:r>
      <w:r>
        <w:rPr>
          <w:noProof/>
        </w:rPr>
      </w:r>
      <w:r>
        <w:rPr>
          <w:noProof/>
        </w:rPr>
        <w:fldChar w:fldCharType="separate"/>
      </w:r>
      <w:r>
        <w:rPr>
          <w:noProof/>
        </w:rPr>
        <w:t>16</w:t>
      </w:r>
      <w:r>
        <w:rPr>
          <w:noProof/>
        </w:rPr>
        <w:fldChar w:fldCharType="end"/>
      </w:r>
    </w:p>
    <w:p w14:paraId="5AEBE69E" w14:textId="6383ED78"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_Toc146103755 \h </w:instrText>
      </w:r>
      <w:r>
        <w:rPr>
          <w:noProof/>
        </w:rPr>
      </w:r>
      <w:r>
        <w:rPr>
          <w:noProof/>
        </w:rPr>
        <w:fldChar w:fldCharType="separate"/>
      </w:r>
      <w:r>
        <w:rPr>
          <w:noProof/>
        </w:rPr>
        <w:t>17</w:t>
      </w:r>
      <w:r>
        <w:rPr>
          <w:noProof/>
        </w:rPr>
        <w:fldChar w:fldCharType="end"/>
      </w:r>
    </w:p>
    <w:p w14:paraId="26FB18B0" w14:textId="3C91F628" w:rsidR="004F12B6" w:rsidRDefault="004F12B6">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_Toc146103756 \h </w:instrText>
      </w:r>
      <w:r>
        <w:rPr>
          <w:noProof/>
        </w:rPr>
      </w:r>
      <w:r>
        <w:rPr>
          <w:noProof/>
        </w:rPr>
        <w:fldChar w:fldCharType="separate"/>
      </w:r>
      <w:r>
        <w:rPr>
          <w:noProof/>
        </w:rPr>
        <w:t>17</w:t>
      </w:r>
      <w:r>
        <w:rPr>
          <w:noProof/>
        </w:rPr>
        <w:fldChar w:fldCharType="end"/>
      </w:r>
    </w:p>
    <w:p w14:paraId="09EED0E3" w14:textId="5DDCC10A" w:rsidR="004F12B6" w:rsidRDefault="004F12B6">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_Toc146103757 \h </w:instrText>
      </w:r>
      <w:r>
        <w:rPr>
          <w:noProof/>
        </w:rPr>
      </w:r>
      <w:r>
        <w:rPr>
          <w:noProof/>
        </w:rPr>
        <w:fldChar w:fldCharType="separate"/>
      </w:r>
      <w:r>
        <w:rPr>
          <w:noProof/>
        </w:rPr>
        <w:t>17</w:t>
      </w:r>
      <w:r>
        <w:rPr>
          <w:noProof/>
        </w:rPr>
        <w:fldChar w:fldCharType="end"/>
      </w:r>
    </w:p>
    <w:p w14:paraId="29D049BE" w14:textId="719874BC" w:rsidR="004F12B6" w:rsidRDefault="004F12B6">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_Toc146103758 \h </w:instrText>
      </w:r>
      <w:r>
        <w:rPr>
          <w:noProof/>
        </w:rPr>
      </w:r>
      <w:r>
        <w:rPr>
          <w:noProof/>
        </w:rPr>
        <w:fldChar w:fldCharType="separate"/>
      </w:r>
      <w:r>
        <w:rPr>
          <w:noProof/>
        </w:rPr>
        <w:t>17</w:t>
      </w:r>
      <w:r>
        <w:rPr>
          <w:noProof/>
        </w:rPr>
        <w:fldChar w:fldCharType="end"/>
      </w:r>
    </w:p>
    <w:p w14:paraId="36A9B71F" w14:textId="218E8949"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_Toc146103759 \h </w:instrText>
      </w:r>
      <w:r>
        <w:rPr>
          <w:noProof/>
        </w:rPr>
      </w:r>
      <w:r>
        <w:rPr>
          <w:noProof/>
        </w:rPr>
        <w:fldChar w:fldCharType="separate"/>
      </w:r>
      <w:r>
        <w:rPr>
          <w:noProof/>
        </w:rPr>
        <w:t>17</w:t>
      </w:r>
      <w:r>
        <w:rPr>
          <w:noProof/>
        </w:rPr>
        <w:fldChar w:fldCharType="end"/>
      </w:r>
    </w:p>
    <w:p w14:paraId="27E2E379" w14:textId="607C254A"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sidRPr="008152F5">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8152F5">
        <w:rPr>
          <w:noProof/>
          <w:lang w:val="en-US"/>
        </w:rPr>
        <w:t>Structured data types</w:t>
      </w:r>
      <w:r>
        <w:rPr>
          <w:noProof/>
        </w:rPr>
        <w:tab/>
      </w:r>
      <w:r>
        <w:rPr>
          <w:noProof/>
        </w:rPr>
        <w:fldChar w:fldCharType="begin" w:fldLock="1"/>
      </w:r>
      <w:r>
        <w:rPr>
          <w:noProof/>
        </w:rPr>
        <w:instrText xml:space="preserve"> PAGEREF _Toc146103760 \h </w:instrText>
      </w:r>
      <w:r>
        <w:rPr>
          <w:noProof/>
        </w:rPr>
      </w:r>
      <w:r>
        <w:rPr>
          <w:noProof/>
        </w:rPr>
        <w:fldChar w:fldCharType="separate"/>
      </w:r>
      <w:r>
        <w:rPr>
          <w:noProof/>
        </w:rPr>
        <w:t>18</w:t>
      </w:r>
      <w:r>
        <w:rPr>
          <w:noProof/>
        </w:rPr>
        <w:fldChar w:fldCharType="end"/>
      </w:r>
    </w:p>
    <w:p w14:paraId="463D702C" w14:textId="36169076"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_Toc146103761 \h </w:instrText>
      </w:r>
      <w:r>
        <w:rPr>
          <w:noProof/>
        </w:rPr>
      </w:r>
      <w:r>
        <w:rPr>
          <w:noProof/>
        </w:rPr>
        <w:fldChar w:fldCharType="separate"/>
      </w:r>
      <w:r>
        <w:rPr>
          <w:noProof/>
        </w:rPr>
        <w:t>18</w:t>
      </w:r>
      <w:r>
        <w:rPr>
          <w:noProof/>
        </w:rPr>
        <w:fldChar w:fldCharType="end"/>
      </w:r>
    </w:p>
    <w:p w14:paraId="3E05324F" w14:textId="7B29F493"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MediaContext</w:t>
      </w:r>
      <w:r>
        <w:rPr>
          <w:noProof/>
        </w:rPr>
        <w:tab/>
      </w:r>
      <w:r>
        <w:rPr>
          <w:noProof/>
        </w:rPr>
        <w:fldChar w:fldCharType="begin" w:fldLock="1"/>
      </w:r>
      <w:r>
        <w:rPr>
          <w:noProof/>
        </w:rPr>
        <w:instrText xml:space="preserve"> PAGEREF _Toc146103762 \h </w:instrText>
      </w:r>
      <w:r>
        <w:rPr>
          <w:noProof/>
        </w:rPr>
      </w:r>
      <w:r>
        <w:rPr>
          <w:noProof/>
        </w:rPr>
        <w:fldChar w:fldCharType="separate"/>
      </w:r>
      <w:r>
        <w:rPr>
          <w:noProof/>
        </w:rPr>
        <w:t>18</w:t>
      </w:r>
      <w:r>
        <w:rPr>
          <w:noProof/>
        </w:rPr>
        <w:fldChar w:fldCharType="end"/>
      </w:r>
    </w:p>
    <w:p w14:paraId="6867D0DF" w14:textId="517E463E"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TerminationInfo</w:t>
      </w:r>
      <w:r>
        <w:rPr>
          <w:noProof/>
        </w:rPr>
        <w:tab/>
      </w:r>
      <w:r>
        <w:rPr>
          <w:noProof/>
        </w:rPr>
        <w:fldChar w:fldCharType="begin" w:fldLock="1"/>
      </w:r>
      <w:r>
        <w:rPr>
          <w:noProof/>
        </w:rPr>
        <w:instrText xml:space="preserve"> PAGEREF _Toc146103763 \h </w:instrText>
      </w:r>
      <w:r>
        <w:rPr>
          <w:noProof/>
        </w:rPr>
      </w:r>
      <w:r>
        <w:rPr>
          <w:noProof/>
        </w:rPr>
        <w:fldChar w:fldCharType="separate"/>
      </w:r>
      <w:r>
        <w:rPr>
          <w:noProof/>
        </w:rPr>
        <w:t>18</w:t>
      </w:r>
      <w:r>
        <w:rPr>
          <w:noProof/>
        </w:rPr>
        <w:fldChar w:fldCharType="end"/>
      </w:r>
    </w:p>
    <w:p w14:paraId="71C4E27C" w14:textId="3E0CC17C"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_Toc146103764 \h </w:instrText>
      </w:r>
      <w:r>
        <w:rPr>
          <w:noProof/>
        </w:rPr>
      </w:r>
      <w:r>
        <w:rPr>
          <w:noProof/>
        </w:rPr>
        <w:fldChar w:fldCharType="separate"/>
      </w:r>
      <w:r>
        <w:rPr>
          <w:noProof/>
        </w:rPr>
        <w:t>19</w:t>
      </w:r>
      <w:r>
        <w:rPr>
          <w:noProof/>
        </w:rPr>
        <w:fldChar w:fldCharType="end"/>
      </w:r>
    </w:p>
    <w:p w14:paraId="2931A955" w14:textId="1333C709"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6.1.6.2.x</w:t>
      </w:r>
      <w:r>
        <w:rPr>
          <w:rFonts w:asciiTheme="minorHAnsi" w:eastAsiaTheme="minorEastAsia" w:hAnsiTheme="minorHAnsi" w:cstheme="minorBidi"/>
          <w:noProof/>
          <w:kern w:val="2"/>
          <w:sz w:val="22"/>
          <w:szCs w:val="22"/>
          <w:lang w:eastAsia="en-GB"/>
          <w14:ligatures w14:val="standardContextual"/>
        </w:rPr>
        <w:tab/>
      </w:r>
      <w:r>
        <w:rPr>
          <w:noProof/>
        </w:rPr>
        <w:t>Type: DcMedia</w:t>
      </w:r>
      <w:r>
        <w:rPr>
          <w:noProof/>
        </w:rPr>
        <w:tab/>
      </w:r>
      <w:r>
        <w:rPr>
          <w:noProof/>
        </w:rPr>
        <w:fldChar w:fldCharType="begin" w:fldLock="1"/>
      </w:r>
      <w:r>
        <w:rPr>
          <w:noProof/>
        </w:rPr>
        <w:instrText xml:space="preserve"> PAGEREF _Toc146103765 \h </w:instrText>
      </w:r>
      <w:r>
        <w:rPr>
          <w:noProof/>
        </w:rPr>
      </w:r>
      <w:r>
        <w:rPr>
          <w:noProof/>
        </w:rPr>
        <w:fldChar w:fldCharType="separate"/>
      </w:r>
      <w:r>
        <w:rPr>
          <w:noProof/>
        </w:rPr>
        <w:t>20</w:t>
      </w:r>
      <w:r>
        <w:rPr>
          <w:noProof/>
        </w:rPr>
        <w:fldChar w:fldCharType="end"/>
      </w:r>
    </w:p>
    <w:p w14:paraId="7139E623" w14:textId="53F59567"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6.1.6.2.y</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_Toc146103766 \h </w:instrText>
      </w:r>
      <w:r>
        <w:rPr>
          <w:noProof/>
        </w:rPr>
      </w:r>
      <w:r>
        <w:rPr>
          <w:noProof/>
        </w:rPr>
        <w:fldChar w:fldCharType="separate"/>
      </w:r>
      <w:r>
        <w:rPr>
          <w:noProof/>
        </w:rPr>
        <w:t>22</w:t>
      </w:r>
      <w:r>
        <w:rPr>
          <w:noProof/>
        </w:rPr>
        <w:fldChar w:fldCharType="end"/>
      </w:r>
    </w:p>
    <w:p w14:paraId="553EB8C3" w14:textId="73743A77"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sidRPr="008152F5">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8152F5">
        <w:rPr>
          <w:noProof/>
          <w:lang w:val="en-US"/>
        </w:rPr>
        <w:t>Simple data types and enumerations</w:t>
      </w:r>
      <w:r>
        <w:rPr>
          <w:noProof/>
        </w:rPr>
        <w:tab/>
      </w:r>
      <w:r>
        <w:rPr>
          <w:noProof/>
        </w:rPr>
        <w:fldChar w:fldCharType="begin" w:fldLock="1"/>
      </w:r>
      <w:r>
        <w:rPr>
          <w:noProof/>
        </w:rPr>
        <w:instrText xml:space="preserve"> PAGEREF _Toc146103767 \h </w:instrText>
      </w:r>
      <w:r>
        <w:rPr>
          <w:noProof/>
        </w:rPr>
      </w:r>
      <w:r>
        <w:rPr>
          <w:noProof/>
        </w:rPr>
        <w:fldChar w:fldCharType="separate"/>
      </w:r>
      <w:r>
        <w:rPr>
          <w:noProof/>
        </w:rPr>
        <w:t>22</w:t>
      </w:r>
      <w:r>
        <w:rPr>
          <w:noProof/>
        </w:rPr>
        <w:fldChar w:fldCharType="end"/>
      </w:r>
    </w:p>
    <w:p w14:paraId="6242E7FB" w14:textId="402905AB"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_Toc146103768 \h </w:instrText>
      </w:r>
      <w:r>
        <w:rPr>
          <w:noProof/>
        </w:rPr>
      </w:r>
      <w:r>
        <w:rPr>
          <w:noProof/>
        </w:rPr>
        <w:fldChar w:fldCharType="separate"/>
      </w:r>
      <w:r>
        <w:rPr>
          <w:noProof/>
        </w:rPr>
        <w:t>22</w:t>
      </w:r>
      <w:r>
        <w:rPr>
          <w:noProof/>
        </w:rPr>
        <w:fldChar w:fldCharType="end"/>
      </w:r>
    </w:p>
    <w:p w14:paraId="3BCA6B8A" w14:textId="66BB2FE6" w:rsidR="004F12B6" w:rsidRDefault="004F12B6">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_Toc146103769 \h </w:instrText>
      </w:r>
      <w:r>
        <w:rPr>
          <w:noProof/>
        </w:rPr>
      </w:r>
      <w:r>
        <w:rPr>
          <w:noProof/>
        </w:rPr>
        <w:fldChar w:fldCharType="separate"/>
      </w:r>
      <w:r>
        <w:rPr>
          <w:noProof/>
        </w:rPr>
        <w:t>22</w:t>
      </w:r>
      <w:r>
        <w:rPr>
          <w:noProof/>
        </w:rPr>
        <w:fldChar w:fldCharType="end"/>
      </w:r>
    </w:p>
    <w:p w14:paraId="5F8C616D" w14:textId="4366B3CA" w:rsidR="004F12B6" w:rsidRDefault="004F12B6">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_Toc146103770 \h </w:instrText>
      </w:r>
      <w:r>
        <w:rPr>
          <w:noProof/>
        </w:rPr>
      </w:r>
      <w:r>
        <w:rPr>
          <w:noProof/>
        </w:rPr>
        <w:fldChar w:fldCharType="separate"/>
      </w:r>
      <w:r>
        <w:rPr>
          <w:noProof/>
        </w:rPr>
        <w:t>22</w:t>
      </w:r>
      <w:r>
        <w:rPr>
          <w:noProof/>
        </w:rPr>
        <w:fldChar w:fldCharType="end"/>
      </w:r>
    </w:p>
    <w:p w14:paraId="278279B3" w14:textId="7743DA28"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_Toc146103771 \h </w:instrText>
      </w:r>
      <w:r>
        <w:rPr>
          <w:noProof/>
        </w:rPr>
      </w:r>
      <w:r>
        <w:rPr>
          <w:noProof/>
        </w:rPr>
        <w:fldChar w:fldCharType="separate"/>
      </w:r>
      <w:r>
        <w:rPr>
          <w:noProof/>
        </w:rPr>
        <w:t>22</w:t>
      </w:r>
      <w:r>
        <w:rPr>
          <w:noProof/>
        </w:rPr>
        <w:fldChar w:fldCharType="end"/>
      </w:r>
    </w:p>
    <w:p w14:paraId="53839F78" w14:textId="70D94AD3"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_Toc146103772 \h </w:instrText>
      </w:r>
      <w:r>
        <w:rPr>
          <w:noProof/>
        </w:rPr>
      </w:r>
      <w:r>
        <w:rPr>
          <w:noProof/>
        </w:rPr>
        <w:fldChar w:fldCharType="separate"/>
      </w:r>
      <w:r>
        <w:rPr>
          <w:noProof/>
        </w:rPr>
        <w:t>22</w:t>
      </w:r>
      <w:r>
        <w:rPr>
          <w:noProof/>
        </w:rPr>
        <w:fldChar w:fldCharType="end"/>
      </w:r>
    </w:p>
    <w:p w14:paraId="7B899775" w14:textId="5429D1DD" w:rsidR="004F12B6" w:rsidRDefault="004F12B6">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_Toc146103773 \h </w:instrText>
      </w:r>
      <w:r>
        <w:rPr>
          <w:noProof/>
        </w:rPr>
      </w:r>
      <w:r>
        <w:rPr>
          <w:noProof/>
        </w:rPr>
        <w:fldChar w:fldCharType="separate"/>
      </w:r>
      <w:r>
        <w:rPr>
          <w:noProof/>
        </w:rPr>
        <w:t>22</w:t>
      </w:r>
      <w:r>
        <w:rPr>
          <w:noProof/>
        </w:rPr>
        <w:fldChar w:fldCharType="end"/>
      </w:r>
    </w:p>
    <w:p w14:paraId="68844DAD" w14:textId="5294CD2F" w:rsidR="004F12B6" w:rsidRDefault="004F12B6">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_Toc146103774 \h </w:instrText>
      </w:r>
      <w:r>
        <w:rPr>
          <w:noProof/>
        </w:rPr>
      </w:r>
      <w:r>
        <w:rPr>
          <w:noProof/>
        </w:rPr>
        <w:fldChar w:fldCharType="separate"/>
      </w:r>
      <w:r>
        <w:rPr>
          <w:noProof/>
        </w:rPr>
        <w:t>23</w:t>
      </w:r>
      <w:r>
        <w:rPr>
          <w:noProof/>
        </w:rPr>
        <w:fldChar w:fldCharType="end"/>
      </w:r>
    </w:p>
    <w:p w14:paraId="36A4CE86" w14:textId="2DCA5981" w:rsidR="004F12B6" w:rsidRDefault="004F12B6">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_Toc146103775 \h </w:instrText>
      </w:r>
      <w:r>
        <w:rPr>
          <w:noProof/>
        </w:rPr>
      </w:r>
      <w:r>
        <w:rPr>
          <w:noProof/>
        </w:rPr>
        <w:fldChar w:fldCharType="separate"/>
      </w:r>
      <w:r>
        <w:rPr>
          <w:noProof/>
        </w:rPr>
        <w:t>23</w:t>
      </w:r>
      <w:r>
        <w:rPr>
          <w:noProof/>
        </w:rPr>
        <w:fldChar w:fldCharType="end"/>
      </w:r>
    </w:p>
    <w:p w14:paraId="6B93BB00" w14:textId="32AFE998" w:rsidR="004F12B6" w:rsidRDefault="004F12B6">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_Toc146103776 \h </w:instrText>
      </w:r>
      <w:r>
        <w:rPr>
          <w:noProof/>
        </w:rPr>
      </w:r>
      <w:r>
        <w:rPr>
          <w:noProof/>
        </w:rPr>
        <w:fldChar w:fldCharType="separate"/>
      </w:r>
      <w:r>
        <w:rPr>
          <w:noProof/>
        </w:rPr>
        <w:t>23</w:t>
      </w:r>
      <w:r>
        <w:rPr>
          <w:noProof/>
        </w:rPr>
        <w:fldChar w:fldCharType="end"/>
      </w:r>
    </w:p>
    <w:p w14:paraId="1D79E46A" w14:textId="48F66085" w:rsidR="004F12B6" w:rsidRDefault="004F12B6" w:rsidP="004F12B6">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_Toc146103777 \h </w:instrText>
      </w:r>
      <w:r>
        <w:rPr>
          <w:noProof/>
        </w:rPr>
      </w:r>
      <w:r>
        <w:rPr>
          <w:noProof/>
        </w:rPr>
        <w:fldChar w:fldCharType="separate"/>
      </w:r>
      <w:r>
        <w:rPr>
          <w:noProof/>
        </w:rPr>
        <w:t>24</w:t>
      </w:r>
      <w:r>
        <w:rPr>
          <w:noProof/>
        </w:rPr>
        <w:fldChar w:fldCharType="end"/>
      </w:r>
    </w:p>
    <w:p w14:paraId="683C8242" w14:textId="65FB499D" w:rsidR="004F12B6" w:rsidRDefault="004F12B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_Toc146103778 \h </w:instrText>
      </w:r>
      <w:r>
        <w:rPr>
          <w:noProof/>
        </w:rPr>
      </w:r>
      <w:r>
        <w:rPr>
          <w:noProof/>
        </w:rPr>
        <w:fldChar w:fldCharType="separate"/>
      </w:r>
      <w:r>
        <w:rPr>
          <w:noProof/>
        </w:rPr>
        <w:t>24</w:t>
      </w:r>
      <w:r>
        <w:rPr>
          <w:noProof/>
        </w:rPr>
        <w:fldChar w:fldCharType="end"/>
      </w:r>
    </w:p>
    <w:p w14:paraId="745E1050" w14:textId="6271675A" w:rsidR="004F12B6" w:rsidRDefault="004F12B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Ndcmf_MRM API</w:t>
      </w:r>
      <w:r>
        <w:rPr>
          <w:noProof/>
        </w:rPr>
        <w:tab/>
      </w:r>
      <w:r>
        <w:rPr>
          <w:noProof/>
        </w:rPr>
        <w:fldChar w:fldCharType="begin" w:fldLock="1"/>
      </w:r>
      <w:r>
        <w:rPr>
          <w:noProof/>
        </w:rPr>
        <w:instrText xml:space="preserve"> PAGEREF _Toc146103779 \h </w:instrText>
      </w:r>
      <w:r>
        <w:rPr>
          <w:noProof/>
        </w:rPr>
      </w:r>
      <w:r>
        <w:rPr>
          <w:noProof/>
        </w:rPr>
        <w:fldChar w:fldCharType="separate"/>
      </w:r>
      <w:r>
        <w:rPr>
          <w:noProof/>
        </w:rPr>
        <w:t>24</w:t>
      </w:r>
      <w:r>
        <w:rPr>
          <w:noProof/>
        </w:rPr>
        <w:fldChar w:fldCharType="end"/>
      </w:r>
    </w:p>
    <w:p w14:paraId="57A4D44F" w14:textId="089B5744" w:rsidR="004F12B6" w:rsidRDefault="004F12B6">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&lt;Service 2&gt; API</w:t>
      </w:r>
      <w:r>
        <w:rPr>
          <w:noProof/>
        </w:rPr>
        <w:tab/>
      </w:r>
      <w:r>
        <w:rPr>
          <w:noProof/>
        </w:rPr>
        <w:fldChar w:fldCharType="begin" w:fldLock="1"/>
      </w:r>
      <w:r>
        <w:rPr>
          <w:noProof/>
        </w:rPr>
        <w:instrText xml:space="preserve"> PAGEREF _Toc146103780 \h </w:instrText>
      </w:r>
      <w:r>
        <w:rPr>
          <w:noProof/>
        </w:rPr>
      </w:r>
      <w:r>
        <w:rPr>
          <w:noProof/>
        </w:rPr>
        <w:fldChar w:fldCharType="separate"/>
      </w:r>
      <w:r>
        <w:rPr>
          <w:noProof/>
        </w:rPr>
        <w:t>27</w:t>
      </w:r>
      <w:r>
        <w:rPr>
          <w:noProof/>
        </w:rPr>
        <w:fldChar w:fldCharType="end"/>
      </w:r>
    </w:p>
    <w:p w14:paraId="6971AF4B" w14:textId="1EDB2501" w:rsidR="004F12B6" w:rsidRDefault="004F12B6" w:rsidP="004F12B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_Toc146103781 \h </w:instrText>
      </w:r>
      <w:r>
        <w:rPr>
          <w:noProof/>
        </w:rPr>
      </w:r>
      <w:r>
        <w:rPr>
          <w:noProof/>
        </w:rPr>
        <w:fldChar w:fldCharType="separate"/>
      </w:r>
      <w:r>
        <w:rPr>
          <w:noProof/>
        </w:rPr>
        <w:t>27</w:t>
      </w:r>
      <w:r>
        <w:rPr>
          <w:noProof/>
        </w:rPr>
        <w:fldChar w:fldCharType="end"/>
      </w:r>
    </w:p>
    <w:p w14:paraId="7CD6A724" w14:textId="495EACDB"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5" w:name="introduction"/>
      <w:bookmarkEnd w:id="15"/>
      <w:r w:rsidRPr="004D3578">
        <w:br w:type="page"/>
      </w:r>
      <w:bookmarkStart w:id="16" w:name="_Toc510696578"/>
      <w:bookmarkStart w:id="17" w:name="_Toc35971370"/>
      <w:bookmarkStart w:id="18" w:name="_Toc146103713"/>
      <w:r w:rsidRPr="004D3578">
        <w:lastRenderedPageBreak/>
        <w:t>1</w:t>
      </w:r>
      <w:r w:rsidRPr="004D3578">
        <w:tab/>
        <w:t>Scope</w:t>
      </w:r>
      <w:bookmarkEnd w:id="16"/>
      <w:bookmarkEnd w:id="17"/>
      <w:bookmarkEnd w:id="18"/>
    </w:p>
    <w:p w14:paraId="4C6234B6" w14:textId="195DA89B" w:rsidR="008A6D4A" w:rsidRDefault="008A6D4A" w:rsidP="008A6D4A">
      <w:r w:rsidRPr="004D3578">
        <w:t xml:space="preserve">The present document </w:t>
      </w:r>
      <w:r>
        <w:t xml:space="preserve">specifies the stage 3 protocol and data model for the </w:t>
      </w:r>
      <w:r w:rsidR="00911591">
        <w:t>Ndcmf</w:t>
      </w:r>
      <w:r>
        <w:t xml:space="preserve"> Service Based Interface. It provides stage 3 protocol definitions and message flows, and specifies the API for each service offered by the </w:t>
      </w:r>
      <w:r w:rsidR="00911591">
        <w:t>Data Channel Media Function (DCMF)</w:t>
      </w:r>
      <w:r>
        <w:t>.</w:t>
      </w:r>
    </w:p>
    <w:p w14:paraId="6E8D01C8" w14:textId="5E246C10" w:rsidR="008A6D4A"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6527F8C" w14:textId="293F8083"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TS 23.228 [</w:t>
      </w:r>
      <w:r w:rsidR="00774261">
        <w:rPr>
          <w:lang w:val="en-US" w:eastAsia="zh-CN"/>
        </w:rPr>
        <w:t>14</w:t>
      </w:r>
      <w:r>
        <w:rPr>
          <w:lang w:val="en-US" w:eastAsia="zh-CN"/>
        </w:rPr>
        <w:t>].</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19" w:name="_Toc510696579"/>
      <w:bookmarkStart w:id="20" w:name="_Toc35971371"/>
      <w:bookmarkStart w:id="21" w:name="_Toc146103714"/>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3" w:name="_Toc510696580"/>
      <w:bookmarkStart w:id="24" w:name="_Toc35971372"/>
      <w:bookmarkStart w:id="25" w:name="_Toc146103715"/>
      <w:r w:rsidRPr="004D3578">
        <w:lastRenderedPageBreak/>
        <w:t>3</w:t>
      </w:r>
      <w:r w:rsidRPr="004D3578">
        <w:tab/>
        <w:t>Definitions, symbols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46103716"/>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29" w:name="_Toc510696582"/>
      <w:bookmarkStart w:id="30" w:name="_Toc35971374"/>
      <w:bookmarkStart w:id="31" w:name="_Toc146103717"/>
      <w:r w:rsidRPr="004D3578">
        <w:t>3.2</w:t>
      </w:r>
      <w:r w:rsidRPr="004D3578">
        <w:tab/>
        <w:t>Symbols</w:t>
      </w:r>
      <w:bookmarkEnd w:id="29"/>
      <w:bookmarkEnd w:id="30"/>
      <w:bookmarkEnd w:id="31"/>
    </w:p>
    <w:p w14:paraId="253ADBE7" w14:textId="77777777" w:rsidR="008A6D4A" w:rsidRPr="004D3578" w:rsidRDefault="008A6D4A" w:rsidP="008A6D4A">
      <w:pPr>
        <w:keepNext/>
      </w:pPr>
      <w:r w:rsidRPr="004D3578">
        <w:t>For the purposes of the present document, the following symbols 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2" w:name="_Toc510696583"/>
      <w:bookmarkStart w:id="33" w:name="_Toc35971375"/>
      <w:bookmarkStart w:id="34" w:name="_Toc146103718"/>
      <w:r w:rsidRPr="004D3578">
        <w:t>3.3</w:t>
      </w:r>
      <w:r w:rsidRPr="004D3578">
        <w:tab/>
        <w:t>Abbreviations</w:t>
      </w:r>
      <w:bookmarkEnd w:id="32"/>
      <w:bookmarkEnd w:id="33"/>
      <w:bookmarkEnd w:id="3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55E96F1" w14:textId="48583A44" w:rsidR="006D3DA7" w:rsidRPr="005F0C50" w:rsidRDefault="006D3DA7" w:rsidP="006D3DA7">
      <w:pPr>
        <w:pStyle w:val="EW"/>
        <w:rPr>
          <w:rFonts w:eastAsiaTheme="minorEastAsia"/>
          <w:lang w:eastAsia="zh-CN"/>
        </w:rPr>
      </w:pPr>
      <w:r>
        <w:rPr>
          <w:rFonts w:hint="eastAsia"/>
          <w:lang w:eastAsia="zh-CN"/>
        </w:rPr>
        <w:t>A</w:t>
      </w:r>
      <w:r>
        <w:rPr>
          <w:lang w:eastAsia="zh-CN"/>
        </w:rPr>
        <w:t>R</w:t>
      </w:r>
      <w:r>
        <w:rPr>
          <w:lang w:eastAsia="zh-CN"/>
        </w:rPr>
        <w:tab/>
        <w:t>Augmented Reality</w:t>
      </w:r>
    </w:p>
    <w:p w14:paraId="4431223C" w14:textId="1D5AF465" w:rsidR="008A6D4A" w:rsidRDefault="00774261" w:rsidP="008A6D4A">
      <w:pPr>
        <w:pStyle w:val="EW"/>
      </w:pPr>
      <w:r>
        <w:t>DC</w:t>
      </w:r>
      <w:r>
        <w:tab/>
        <w:t>Data Channel</w:t>
      </w:r>
    </w:p>
    <w:p w14:paraId="45102820" w14:textId="0FB17265"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r w:rsidR="00050AF2" w:rsidRPr="00050AF2">
        <w:rPr>
          <w:lang w:eastAsia="zh-CN"/>
        </w:rPr>
        <w:t xml:space="preserve"> </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774261">
      <w:pPr>
        <w:pStyle w:val="EW"/>
        <w:rPr>
          <w:rFonts w:eastAsiaTheme="minorEastAsia"/>
          <w:lang w:eastAsia="zh-CN"/>
        </w:rPr>
      </w:pPr>
    </w:p>
    <w:p w14:paraId="61105057" w14:textId="77777777" w:rsidR="008A6D4A" w:rsidRDefault="008A6D4A" w:rsidP="007A4424">
      <w:pPr>
        <w:pStyle w:val="Heading1"/>
      </w:pPr>
      <w:bookmarkStart w:id="35" w:name="_Toc510696584"/>
      <w:bookmarkStart w:id="36" w:name="_Toc35971376"/>
      <w:bookmarkStart w:id="37" w:name="_Toc146103719"/>
      <w:r w:rsidRPr="004D3578">
        <w:t>4</w:t>
      </w:r>
      <w:r w:rsidRPr="004D3578">
        <w:tab/>
      </w:r>
      <w:r>
        <w:t>Overview</w:t>
      </w:r>
      <w:bookmarkEnd w:id="35"/>
      <w:bookmarkEnd w:id="36"/>
      <w:bookmarkEnd w:id="37"/>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2.8pt;height:56.4pt" o:ole="">
            <v:imagedata r:id="rId13" o:title=""/>
          </v:shape>
          <o:OLEObject Type="Embed" ProgID="Visio.Drawing.15" ShapeID="_x0000_i1027" DrawAspect="Content" ObjectID="_1756716486"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38" w:name="_Toc510696585"/>
      <w:bookmarkStart w:id="39" w:name="_Toc35971377"/>
      <w:bookmarkStart w:id="40" w:name="_Toc146103720"/>
      <w:r>
        <w:lastRenderedPageBreak/>
        <w:t>5</w:t>
      </w:r>
      <w:r w:rsidRPr="004D3578">
        <w:tab/>
      </w:r>
      <w:r>
        <w:t xml:space="preserve">Services offered by the </w:t>
      </w:r>
      <w:bookmarkEnd w:id="38"/>
      <w:bookmarkEnd w:id="39"/>
      <w:r w:rsidR="00F17CA1">
        <w:t>MF</w:t>
      </w:r>
      <w:bookmarkEnd w:id="40"/>
    </w:p>
    <w:p w14:paraId="5A6A4D44" w14:textId="77777777" w:rsidR="008A6D4A" w:rsidRDefault="008A6D4A" w:rsidP="007A4424">
      <w:pPr>
        <w:pStyle w:val="Heading2"/>
      </w:pPr>
      <w:bookmarkStart w:id="41" w:name="_Toc510696586"/>
      <w:bookmarkStart w:id="42" w:name="_Toc35971378"/>
      <w:bookmarkStart w:id="43" w:name="_Toc146103721"/>
      <w:r>
        <w:t>5.1</w:t>
      </w:r>
      <w:r>
        <w:tab/>
        <w:t>Introduction</w:t>
      </w:r>
      <w:bookmarkEnd w:id="41"/>
      <w:bookmarkEnd w:id="42"/>
      <w:bookmarkEnd w:id="4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44" w:name="_Toc510696587"/>
      <w:bookmarkStart w:id="45" w:name="_Toc35971379"/>
      <w:bookmarkStart w:id="46" w:name="_Toc146103722"/>
      <w:r>
        <w:t>5.2</w:t>
      </w:r>
      <w:r>
        <w:tab/>
      </w:r>
      <w:r w:rsidR="00F17CA1">
        <w:t>Nmf_MediaResourceManagement (MRM)</w:t>
      </w:r>
      <w:r w:rsidRPr="00AF47A0">
        <w:t xml:space="preserve"> </w:t>
      </w:r>
      <w:r>
        <w:t>Service</w:t>
      </w:r>
      <w:bookmarkEnd w:id="44"/>
      <w:bookmarkEnd w:id="45"/>
      <w:bookmarkEnd w:id="46"/>
    </w:p>
    <w:p w14:paraId="689EB835" w14:textId="77777777" w:rsidR="008A6D4A" w:rsidRDefault="008A6D4A" w:rsidP="007A4424">
      <w:pPr>
        <w:pStyle w:val="Heading3"/>
      </w:pPr>
      <w:bookmarkStart w:id="47" w:name="_Toc510696588"/>
      <w:bookmarkStart w:id="48" w:name="_Toc35971380"/>
      <w:bookmarkStart w:id="49" w:name="_Toc146103723"/>
      <w:r>
        <w:t>5.2.1</w:t>
      </w:r>
      <w:r>
        <w:tab/>
        <w:t>Service Description</w:t>
      </w:r>
      <w:bookmarkEnd w:id="47"/>
      <w:bookmarkEnd w:id="48"/>
      <w:bookmarkEnd w:id="49"/>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Heading3"/>
      </w:pPr>
      <w:bookmarkStart w:id="50" w:name="_Toc510696589"/>
      <w:bookmarkStart w:id="51" w:name="_Toc35971381"/>
      <w:bookmarkStart w:id="52" w:name="_Toc146103724"/>
      <w:r>
        <w:t>5.2.2</w:t>
      </w:r>
      <w:r>
        <w:tab/>
        <w:t>Service Operations</w:t>
      </w:r>
      <w:bookmarkEnd w:id="50"/>
      <w:bookmarkEnd w:id="51"/>
      <w:bookmarkEnd w:id="52"/>
    </w:p>
    <w:p w14:paraId="679BB854" w14:textId="77777777" w:rsidR="008A6D4A" w:rsidRDefault="008A6D4A" w:rsidP="007A4424">
      <w:pPr>
        <w:pStyle w:val="Heading4"/>
      </w:pPr>
      <w:bookmarkStart w:id="53" w:name="_Toc510696590"/>
      <w:bookmarkStart w:id="54" w:name="_Toc35971382"/>
      <w:bookmarkStart w:id="55" w:name="_Toc146103725"/>
      <w:r>
        <w:t>5.2.2.1</w:t>
      </w:r>
      <w:r>
        <w:tab/>
        <w:t>Introduction</w:t>
      </w:r>
      <w:bookmarkEnd w:id="53"/>
      <w:bookmarkEnd w:id="54"/>
      <w:bookmarkEnd w:id="55"/>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56" w:name="_Toc510696591"/>
      <w:bookmarkStart w:id="57" w:name="_Toc35971383"/>
      <w:bookmarkStart w:id="58" w:name="_Toc146103726"/>
      <w:r>
        <w:t>5.2.2.2</w:t>
      </w:r>
      <w:r>
        <w:tab/>
      </w:r>
      <w:bookmarkEnd w:id="56"/>
      <w:bookmarkEnd w:id="57"/>
      <w:r w:rsidR="001F453F">
        <w:t>Nmf_MRM_Create Service Operation</w:t>
      </w:r>
      <w:bookmarkEnd w:id="58"/>
    </w:p>
    <w:p w14:paraId="687573F6" w14:textId="77777777" w:rsidR="008A6D4A" w:rsidRDefault="008A6D4A" w:rsidP="007A4424">
      <w:pPr>
        <w:pStyle w:val="Heading5"/>
      </w:pPr>
      <w:bookmarkStart w:id="59" w:name="_Toc510696592"/>
      <w:bookmarkStart w:id="60" w:name="_Toc35971384"/>
      <w:bookmarkStart w:id="61" w:name="_Toc146103727"/>
      <w:r>
        <w:t>5.2.2.2.1</w:t>
      </w:r>
      <w:r>
        <w:tab/>
        <w:t>General</w:t>
      </w:r>
      <w:bookmarkEnd w:id="59"/>
      <w:bookmarkEnd w:id="60"/>
      <w:bookmarkEnd w:id="61"/>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62" w:name="_Toc510696593"/>
      <w:bookmarkStart w:id="63" w:name="_Toc35971385"/>
      <w:bookmarkStart w:id="64" w:name="_Toc146103728"/>
      <w:r>
        <w:t>5.2.2.2.2</w:t>
      </w:r>
      <w:r>
        <w:tab/>
      </w:r>
      <w:r w:rsidR="00E51BF5">
        <w:rPr>
          <w:rFonts w:hint="eastAsia"/>
          <w:lang w:eastAsia="zh-CN"/>
        </w:rPr>
        <w:t>Creati</w:t>
      </w:r>
      <w:r w:rsidR="00E51BF5">
        <w:rPr>
          <w:lang w:eastAsia="zh-CN"/>
        </w:rPr>
        <w:t>on of</w:t>
      </w:r>
      <w:r w:rsidR="00E51BF5">
        <w:t xml:space="preserve"> a new media context</w:t>
      </w:r>
      <w:bookmarkEnd w:id="62"/>
      <w:bookmarkEnd w:id="63"/>
      <w:bookmarkEnd w:id="64"/>
    </w:p>
    <w:p w14:paraId="3FABA02E" w14:textId="5D94BE5E"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see clause 6.1.3.2.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5.75pt;height:106.4pt" o:ole="">
            <v:imagedata r:id="rId15" o:title=""/>
          </v:shape>
          <o:OLEObject Type="Embed" ProgID="Visio.Drawing.11" ShapeID="_x0000_i1028" DrawAspect="Content" ObjectID="_1756716487"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04DF39EA"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 </w:t>
      </w:r>
    </w:p>
    <w:p w14:paraId="3BCCB035" w14:textId="77777777" w:rsidR="00E51BF5" w:rsidRDefault="00E51BF5" w:rsidP="005F0C50">
      <w:pPr>
        <w:pStyle w:val="B1"/>
        <w:ind w:firstLine="0"/>
        <w:rPr>
          <w:lang w:eastAsia="zh-CN"/>
        </w:rPr>
      </w:pPr>
      <w:r>
        <w:rPr>
          <w:rFonts w:hint="eastAsia"/>
          <w:lang w:eastAsia="zh-CN"/>
        </w:rPr>
        <w:t>T</w:t>
      </w:r>
      <w:r>
        <w:rPr>
          <w:lang w:eastAsia="zh-CN"/>
        </w:rPr>
        <w:t>he NF service consumer shall include the following information in the HTTP message body:</w:t>
      </w:r>
    </w:p>
    <w:p w14:paraId="3690B6E6" w14:textId="4EBCA5A1" w:rsidR="00E51BF5" w:rsidRDefault="00DE143C" w:rsidP="005F0C50">
      <w:pPr>
        <w:pStyle w:val="B2"/>
        <w:rPr>
          <w:lang w:eastAsia="zh-CN"/>
        </w:rPr>
      </w:pPr>
      <w:r>
        <w:rPr>
          <w:lang w:eastAsia="zh-CN"/>
        </w:rPr>
        <w:t>-</w:t>
      </w:r>
      <w:r>
        <w:rPr>
          <w:lang w:eastAsia="zh-CN"/>
        </w:rPr>
        <w:tab/>
      </w:r>
      <w:r w:rsidR="00E51BF5">
        <w:rPr>
          <w:lang w:eastAsia="zh-CN"/>
        </w:rPr>
        <w:t xml:space="preserve">List of termination </w:t>
      </w:r>
      <w:r w:rsidR="003C39D0">
        <w:rPr>
          <w:lang w:eastAsia="zh-CN"/>
        </w:rPr>
        <w:t>descriptors</w:t>
      </w:r>
      <w:r w:rsidR="00E51BF5">
        <w:rPr>
          <w:lang w:eastAsia="zh-CN"/>
        </w:rPr>
        <w:t>;</w:t>
      </w:r>
    </w:p>
    <w:p w14:paraId="68C560A1" w14:textId="362AEA5B" w:rsidR="00E51BF5" w:rsidRDefault="00E51BF5" w:rsidP="00E51BF5">
      <w:pPr>
        <w:pStyle w:val="B3"/>
        <w:ind w:leftChars="480" w:left="960" w:firstLine="0"/>
      </w:pPr>
      <w:r>
        <w:t>-</w:t>
      </w:r>
      <w:r>
        <w:tab/>
        <w:t xml:space="preserve">List of media steam </w:t>
      </w:r>
      <w:r w:rsidR="003C39D0">
        <w:t>descriptors</w:t>
      </w:r>
      <w:r>
        <w:t>;</w:t>
      </w:r>
    </w:p>
    <w:p w14:paraId="771900D6" w14:textId="77777777" w:rsidR="00E51BF5" w:rsidRDefault="00E51BF5" w:rsidP="005F0C50">
      <w:pPr>
        <w:pStyle w:val="B4"/>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F0C50">
      <w:pPr>
        <w:pStyle w:val="B4"/>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F0C50">
      <w:pPr>
        <w:pStyle w:val="B4"/>
        <w:rPr>
          <w:lang w:eastAsia="zh-CN"/>
        </w:rPr>
      </w:pPr>
      <w:r>
        <w:rPr>
          <w:rFonts w:hint="eastAsia"/>
          <w:lang w:eastAsia="zh-CN"/>
        </w:rPr>
        <w:t>-</w:t>
      </w:r>
      <w:r>
        <w:rPr>
          <w:lang w:eastAsia="zh-CN"/>
        </w:rPr>
        <w:tab/>
        <w:t>Media resource description, which includes</w:t>
      </w:r>
    </w:p>
    <w:p w14:paraId="16B02777" w14:textId="77777777" w:rsidR="00E51BF5" w:rsidRDefault="00E51BF5" w:rsidP="005F0C50">
      <w:pPr>
        <w:pStyle w:val="B5"/>
        <w:rPr>
          <w:lang w:eastAsia="zh-CN"/>
        </w:rPr>
      </w:pPr>
      <w:r>
        <w:rPr>
          <w:rFonts w:hint="eastAsia"/>
          <w:lang w:eastAsia="zh-CN"/>
        </w:rPr>
        <w:t>-</w:t>
      </w:r>
      <w:r>
        <w:rPr>
          <w:lang w:eastAsia="zh-CN"/>
        </w:rPr>
        <w:tab/>
        <w:t>Media resource type, e.g. DC, AR.</w:t>
      </w:r>
    </w:p>
    <w:p w14:paraId="7EE6C4F0" w14:textId="2B5CF540" w:rsidR="00E51BF5" w:rsidRDefault="00E51BF5" w:rsidP="005F0C50">
      <w:pPr>
        <w:pStyle w:val="B5"/>
        <w:rPr>
          <w:rFonts w:eastAsia="DengXian"/>
        </w:rPr>
      </w:pPr>
      <w:r>
        <w:rPr>
          <w:rFonts w:hint="eastAsia"/>
          <w:lang w:eastAsia="zh-CN"/>
        </w:rPr>
        <w:t>-</w:t>
      </w:r>
      <w:r>
        <w:rPr>
          <w:lang w:eastAsia="zh-CN"/>
        </w:rPr>
        <w:tab/>
        <w:t xml:space="preserve">If media resource type is set to </w:t>
      </w:r>
      <w:r w:rsidRPr="00D165ED">
        <w:rPr>
          <w:rFonts w:eastAsia="DengXian"/>
        </w:rPr>
        <w:t>"</w:t>
      </w:r>
      <w:r>
        <w:rPr>
          <w:rFonts w:eastAsia="DengXian"/>
        </w:rPr>
        <w:t>DC</w:t>
      </w:r>
      <w:r w:rsidRPr="00D165ED">
        <w:rPr>
          <w:rFonts w:eastAsia="DengXian"/>
        </w:rPr>
        <w:t>"</w:t>
      </w:r>
      <w:r>
        <w:rPr>
          <w:rFonts w:eastAsia="DengXian"/>
        </w:rPr>
        <w:t>, the</w:t>
      </w:r>
      <w:r w:rsidR="003C39D0">
        <w:rPr>
          <w:rFonts w:eastAsia="DengXian"/>
        </w:rPr>
        <w:t xml:space="preserve"> DC</w:t>
      </w:r>
      <w:r>
        <w:rPr>
          <w:rFonts w:eastAsia="DengXian"/>
        </w:rPr>
        <w:t xml:space="preserve"> media </w:t>
      </w:r>
      <w:r w:rsidR="003C39D0">
        <w:rPr>
          <w:rFonts w:eastAsia="DengXian"/>
        </w:rPr>
        <w:t>specification</w:t>
      </w:r>
      <w:r>
        <w:rPr>
          <w:rFonts w:eastAsia="DengXian"/>
        </w:rPr>
        <w:t xml:space="preserve"> shall</w:t>
      </w:r>
      <w:r w:rsidR="003C39D0">
        <w:rPr>
          <w:rFonts w:eastAsia="DengXian"/>
        </w:rPr>
        <w:t xml:space="preserve"> be included. The DC media specification shall include</w:t>
      </w:r>
      <w:r>
        <w:rPr>
          <w:rFonts w:eastAsia="DengXian"/>
        </w:rPr>
        <w:t>:</w:t>
      </w:r>
    </w:p>
    <w:p w14:paraId="4A9F3748" w14:textId="77777777" w:rsidR="00E51BF5" w:rsidRDefault="00E51BF5" w:rsidP="00E51BF5">
      <w:pPr>
        <w:pStyle w:val="B3"/>
        <w:ind w:leftChars="909" w:left="2100" w:hangingChars="141" w:hanging="282"/>
        <w:rPr>
          <w:rStyle w:val="B1Char"/>
        </w:rPr>
      </w:pPr>
      <w:r w:rsidRPr="00096389">
        <w:rPr>
          <w:rStyle w:val="B1Char"/>
        </w:rPr>
        <w:t>-</w:t>
      </w:r>
      <w:r w:rsidRPr="00096389">
        <w:rPr>
          <w:rStyle w:val="B1Char"/>
        </w:rPr>
        <w:tab/>
        <w:t>Data Channel Mapping and Configuration information when originating/terminating data channel media flows on the Mb interface.</w:t>
      </w:r>
    </w:p>
    <w:p w14:paraId="5918A5D0" w14:textId="77777777" w:rsidR="00E51BF5" w:rsidRDefault="00E51BF5" w:rsidP="00E51BF5">
      <w:pPr>
        <w:pStyle w:val="B3"/>
        <w:ind w:leftChars="1009" w:left="2300" w:hangingChars="141" w:hanging="282"/>
        <w:rPr>
          <w:rStyle w:val="B1Char"/>
        </w:rPr>
      </w:pPr>
      <w:r>
        <w:rPr>
          <w:rStyle w:val="B1Char"/>
        </w:rPr>
        <w:t>-</w:t>
      </w:r>
      <w:r>
        <w:rPr>
          <w:rStyle w:val="B1Char"/>
        </w:rPr>
        <w:tab/>
        <w:t>SCTP stream Id for the DC;</w:t>
      </w:r>
    </w:p>
    <w:p w14:paraId="219E028B" w14:textId="77777777" w:rsidR="00E51BF5" w:rsidRPr="00096389" w:rsidRDefault="00E51BF5" w:rsidP="00E51BF5">
      <w:pPr>
        <w:pStyle w:val="B3"/>
        <w:ind w:leftChars="1009" w:left="2300" w:hangingChars="141" w:hanging="282"/>
        <w:rPr>
          <w:rStyle w:val="B1Char"/>
          <w:lang w:eastAsia="zh-CN"/>
        </w:rPr>
      </w:pPr>
      <w:r>
        <w:rPr>
          <w:rStyle w:val="B1Char"/>
          <w:rFonts w:hint="eastAsia"/>
          <w:lang w:eastAsia="zh-CN"/>
        </w:rPr>
        <w:t>-</w:t>
      </w:r>
      <w:r>
        <w:rPr>
          <w:rStyle w:val="B1Char"/>
          <w:lang w:eastAsia="zh-CN"/>
        </w:rPr>
        <w:tab/>
        <w:t>subprotocol, order, maxRetry, maxTime and priority may be included.</w:t>
      </w:r>
    </w:p>
    <w:p w14:paraId="45D44A24" w14:textId="77777777" w:rsidR="00E51BF5" w:rsidRPr="00096389" w:rsidRDefault="00E51BF5" w:rsidP="00E51BF5">
      <w:pPr>
        <w:pStyle w:val="B3"/>
        <w:ind w:leftChars="909" w:left="2100" w:hangingChars="141" w:hanging="282"/>
        <w:rPr>
          <w:rStyle w:val="B1Char"/>
        </w:rPr>
      </w:pPr>
      <w:r w:rsidRPr="00096389">
        <w:rPr>
          <w:rStyle w:val="B1Char"/>
        </w:rPr>
        <w:t>-</w:t>
      </w:r>
      <w:r w:rsidRPr="00096389">
        <w:rPr>
          <w:rStyle w:val="B1Char"/>
        </w:rPr>
        <w:tab/>
        <w:t>Maximum Message Size</w:t>
      </w:r>
      <w:r>
        <w:rPr>
          <w:rStyle w:val="B1Char"/>
        </w:rPr>
        <w:t>, which represents</w:t>
      </w:r>
      <w:r w:rsidRPr="00096389">
        <w:rPr>
          <w:rStyle w:val="B1Char"/>
        </w:rPr>
        <w:t xml:space="preserve"> the maximum size to be expected. </w:t>
      </w:r>
    </w:p>
    <w:p w14:paraId="7C2D1107" w14:textId="77777777" w:rsidR="00E51BF5" w:rsidRPr="00096389" w:rsidRDefault="00E51BF5" w:rsidP="00E51BF5">
      <w:pPr>
        <w:pStyle w:val="B3"/>
        <w:ind w:leftChars="909" w:left="2100" w:hangingChars="141" w:hanging="282"/>
        <w:rPr>
          <w:rStyle w:val="B1Char"/>
        </w:rPr>
      </w:pPr>
      <w:r w:rsidRPr="00096389">
        <w:rPr>
          <w:rStyle w:val="B1Char"/>
        </w:rPr>
        <w:t>-</w:t>
      </w:r>
      <w:r w:rsidRPr="00096389">
        <w:rPr>
          <w:rStyle w:val="B1Char"/>
        </w:rPr>
        <w:tab/>
        <w:t>Data Channel Port</w:t>
      </w:r>
      <w:r>
        <w:rPr>
          <w:rStyle w:val="B1Char"/>
        </w:rPr>
        <w:t xml:space="preserve">, which represents </w:t>
      </w:r>
      <w:r w:rsidRPr="00096389">
        <w:rPr>
          <w:rStyle w:val="B1Char"/>
        </w:rPr>
        <w:t>the port</w:t>
      </w:r>
      <w:r>
        <w:rPr>
          <w:rStyle w:val="B1Char"/>
        </w:rPr>
        <w:t xml:space="preserve"> of SCTP port</w:t>
      </w:r>
      <w:r w:rsidRPr="00096389">
        <w:rPr>
          <w:rStyle w:val="B1Char"/>
        </w:rPr>
        <w:t xml:space="preserve"> for the Data Channel.</w:t>
      </w:r>
    </w:p>
    <w:p w14:paraId="67F34475" w14:textId="77777777" w:rsidR="00E51BF5" w:rsidRPr="00096389" w:rsidRDefault="00E51BF5" w:rsidP="00E51BF5">
      <w:pPr>
        <w:pStyle w:val="B3"/>
        <w:ind w:leftChars="909" w:left="2100" w:hangingChars="141" w:hanging="282"/>
        <w:rPr>
          <w:rStyle w:val="B1Char"/>
        </w:rPr>
      </w:pPr>
      <w:r w:rsidRPr="00096389">
        <w:rPr>
          <w:rStyle w:val="B1Char"/>
        </w:rPr>
        <w:t>-</w:t>
      </w:r>
      <w:r w:rsidRPr="00096389">
        <w:rPr>
          <w:rStyle w:val="B1Char"/>
        </w:rPr>
        <w:tab/>
        <w:t>Security Setup</w:t>
      </w:r>
      <w:r>
        <w:rPr>
          <w:rStyle w:val="B1Char"/>
        </w:rPr>
        <w:t>, which</w:t>
      </w:r>
      <w:r w:rsidRPr="00096389">
        <w:rPr>
          <w:rStyle w:val="B1Char"/>
        </w:rPr>
        <w:t xml:space="preserve"> identifies the security setup of the DTLS connection.</w:t>
      </w:r>
    </w:p>
    <w:p w14:paraId="7A9633B6" w14:textId="77777777" w:rsidR="00E51BF5" w:rsidRPr="00096389" w:rsidRDefault="00E51BF5" w:rsidP="00E51BF5">
      <w:pPr>
        <w:pStyle w:val="B3"/>
        <w:ind w:leftChars="909" w:left="2100" w:hangingChars="141" w:hanging="282"/>
        <w:rPr>
          <w:rStyle w:val="B1Char"/>
        </w:rPr>
      </w:pPr>
      <w:r w:rsidRPr="00096389">
        <w:rPr>
          <w:rStyle w:val="B1Char"/>
        </w:rPr>
        <w:t>-</w:t>
      </w:r>
      <w:r w:rsidRPr="00096389">
        <w:rPr>
          <w:rStyle w:val="B1Char"/>
        </w:rPr>
        <w:tab/>
        <w:t>Security Certificate Fingerprint</w:t>
      </w:r>
      <w:r>
        <w:rPr>
          <w:rStyle w:val="B1Char"/>
          <w:lang w:eastAsia="zh-CN"/>
        </w:rPr>
        <w:t>, which</w:t>
      </w:r>
      <w:r w:rsidRPr="00096389">
        <w:rPr>
          <w:rStyle w:val="B1Char"/>
        </w:rPr>
        <w:t xml:space="preserve"> identifies the security certificate fingerprint.</w:t>
      </w:r>
    </w:p>
    <w:p w14:paraId="6F4ACCF1" w14:textId="48A94081" w:rsidR="00E51BF5" w:rsidRDefault="00E51BF5" w:rsidP="00E51BF5">
      <w:pPr>
        <w:pStyle w:val="B3"/>
        <w:ind w:leftChars="909" w:left="2100" w:hangingChars="141" w:hanging="282"/>
        <w:rPr>
          <w:rStyle w:val="B1Char"/>
        </w:rPr>
      </w:pPr>
      <w:r w:rsidRPr="00096389">
        <w:rPr>
          <w:rStyle w:val="B1Char"/>
        </w:rPr>
        <w:t>-</w:t>
      </w:r>
      <w:r w:rsidRPr="00096389">
        <w:rPr>
          <w:rStyle w:val="B1Char"/>
        </w:rPr>
        <w:tab/>
        <w:t>Security Transport Identity</w:t>
      </w:r>
      <w:r>
        <w:rPr>
          <w:rStyle w:val="B1Char"/>
        </w:rPr>
        <w:t>, which</w:t>
      </w:r>
      <w:r w:rsidRPr="00096389">
        <w:rPr>
          <w:rStyle w:val="B1Char"/>
        </w:rPr>
        <w:t xml:space="preserve"> identifies transport layer identity.</w:t>
      </w:r>
    </w:p>
    <w:p w14:paraId="45C7A0CB" w14:textId="77777777" w:rsidR="003C39D0" w:rsidRDefault="003C39D0" w:rsidP="005F0C50">
      <w:pPr>
        <w:pStyle w:val="B5"/>
        <w:ind w:firstLine="0"/>
        <w:rPr>
          <w:lang w:eastAsia="zh-CN"/>
        </w:rPr>
      </w:pPr>
      <w:r>
        <w:rPr>
          <w:lang w:eastAsia="zh-CN"/>
        </w:rPr>
        <w:t>For establishing bootstrap data channel or P2A/A2P application data channel, the following parameters shall be included:</w:t>
      </w:r>
    </w:p>
    <w:p w14:paraId="16706A3C" w14:textId="77777777" w:rsidR="003C39D0" w:rsidRDefault="003C39D0" w:rsidP="003C39D0">
      <w:pPr>
        <w:pStyle w:val="B3"/>
        <w:ind w:leftChars="909" w:left="2100" w:hangingChars="141" w:hanging="282"/>
        <w:rPr>
          <w:lang w:eastAsia="zh-CN"/>
        </w:rPr>
      </w:pPr>
      <w:r>
        <w:rPr>
          <w:rFonts w:hint="eastAsia"/>
          <w:lang w:eastAsia="zh-CN"/>
        </w:rPr>
        <w:t>-</w:t>
      </w:r>
      <w:r>
        <w:rPr>
          <w:lang w:eastAsia="zh-CN"/>
        </w:rPr>
        <w:tab/>
        <w:t>media proxy configuration applicable to the media flow;</w:t>
      </w:r>
    </w:p>
    <w:p w14:paraId="71A83525" w14:textId="32548B3F" w:rsidR="003C39D0" w:rsidRDefault="003C39D0" w:rsidP="003C39D0">
      <w:pPr>
        <w:pStyle w:val="B3"/>
        <w:ind w:leftChars="909" w:left="2100" w:hangingChars="141" w:hanging="282"/>
        <w:rPr>
          <w:lang w:eastAsia="zh-CN"/>
        </w:rPr>
      </w:pPr>
      <w:r>
        <w:rPr>
          <w:rFonts w:hint="eastAsia"/>
          <w:lang w:eastAsia="zh-CN"/>
        </w:rPr>
        <w:t>-</w:t>
      </w:r>
      <w:r>
        <w:rPr>
          <w:lang w:eastAsia="zh-CN"/>
        </w:rPr>
        <w:tab/>
        <w:t>remote MDC1</w:t>
      </w:r>
      <w:r>
        <w:rPr>
          <w:rFonts w:hint="eastAsia"/>
          <w:lang w:eastAsia="zh-CN"/>
        </w:rPr>
        <w:t>/</w:t>
      </w:r>
      <w:r>
        <w:rPr>
          <w:lang w:eastAsia="zh-CN"/>
        </w:rPr>
        <w:t xml:space="preserve">MDC2 media </w:t>
      </w:r>
      <w:r>
        <w:t>specification information to be applied on the media by the MF</w:t>
      </w:r>
      <w:r>
        <w:rPr>
          <w:lang w:eastAsia="zh-CN"/>
        </w:rPr>
        <w:t>;</w:t>
      </w:r>
    </w:p>
    <w:p w14:paraId="5D0BB2DE" w14:textId="77777777" w:rsidR="003C39D0" w:rsidRDefault="003C39D0" w:rsidP="003C39D0">
      <w:pPr>
        <w:pStyle w:val="B3"/>
        <w:ind w:leftChars="909" w:left="2100" w:hangingChars="141" w:hanging="282"/>
      </w:pPr>
      <w:r>
        <w:rPr>
          <w:rFonts w:hint="eastAsia"/>
          <w:lang w:eastAsia="zh-CN"/>
        </w:rPr>
        <w:lastRenderedPageBreak/>
        <w:t>-</w:t>
      </w:r>
      <w:r>
        <w:rPr>
          <w:lang w:eastAsia="zh-CN"/>
        </w:rPr>
        <w:tab/>
      </w:r>
      <w:r>
        <w:t>Replacement HTTP URL for each streamId allocated by the application layer representing the application list (e.g. graphical user interface) offered to the IMS subscriber via the MDC1 interface.</w:t>
      </w:r>
    </w:p>
    <w:p w14:paraId="43353B1B" w14:textId="77777777" w:rsidR="006D3DA7" w:rsidRDefault="006D3DA7" w:rsidP="006D3DA7">
      <w:pPr>
        <w:pStyle w:val="B3"/>
        <w:ind w:leftChars="767" w:left="1534" w:firstLine="0"/>
        <w:rPr>
          <w:rFonts w:eastAsia="DengXian"/>
        </w:rPr>
      </w:pPr>
      <w:r>
        <w:rPr>
          <w:rFonts w:hint="eastAsia"/>
          <w:lang w:eastAsia="zh-CN"/>
        </w:rPr>
        <w:t>-</w:t>
      </w:r>
      <w:r>
        <w:rPr>
          <w:lang w:eastAsia="zh-CN"/>
        </w:rPr>
        <w:tab/>
        <w:t xml:space="preserve">If media resource type is set to </w:t>
      </w:r>
      <w:r w:rsidRPr="00D978FD">
        <w:rPr>
          <w:lang w:eastAsia="zh-CN"/>
        </w:rPr>
        <w:t xml:space="preserve">"AR", the </w:t>
      </w:r>
      <w:r>
        <w:rPr>
          <w:lang w:eastAsia="zh-CN"/>
        </w:rPr>
        <w:t xml:space="preserve">AR </w:t>
      </w:r>
      <w:r w:rsidRPr="00D978FD">
        <w:rPr>
          <w:lang w:eastAsia="zh-CN"/>
        </w:rPr>
        <w:t>media resource description shall</w:t>
      </w:r>
      <w:r>
        <w:rPr>
          <w:lang w:eastAsia="zh-CN"/>
        </w:rPr>
        <w:t xml:space="preserve"> be included, which</w:t>
      </w:r>
      <w:r w:rsidRPr="00D978FD">
        <w:rPr>
          <w:lang w:eastAsia="zh-CN"/>
        </w:rPr>
        <w:t xml:space="preserve"> include</w:t>
      </w:r>
      <w:r>
        <w:rPr>
          <w:lang w:eastAsia="zh-CN"/>
        </w:rPr>
        <w:t>s</w:t>
      </w:r>
      <w:r w:rsidRPr="00D978FD">
        <w:rPr>
          <w:lang w:eastAsia="zh-CN"/>
        </w:rPr>
        <w:t>:</w:t>
      </w:r>
    </w:p>
    <w:p w14:paraId="6C295DA3" w14:textId="77777777" w:rsidR="006D3DA7" w:rsidRPr="00D4764D" w:rsidRDefault="006D3DA7" w:rsidP="006D3DA7">
      <w:pPr>
        <w:pStyle w:val="B3"/>
        <w:ind w:leftChars="909" w:left="2100" w:hangingChars="141" w:hanging="282"/>
        <w:rPr>
          <w:rStyle w:val="B1Char"/>
        </w:rPr>
      </w:pPr>
      <w:r>
        <w:rPr>
          <w:rFonts w:hint="eastAsia"/>
          <w:lang w:eastAsia="zh-CN"/>
        </w:rPr>
        <w:t>-</w:t>
      </w:r>
      <w:r>
        <w:rPr>
          <w:lang w:eastAsia="zh-CN"/>
        </w:rPr>
        <w:tab/>
        <w:t>Media p</w:t>
      </w:r>
      <w:r>
        <w:rPr>
          <w:rFonts w:hint="eastAsia"/>
          <w:lang w:eastAsia="zh-CN"/>
        </w:rPr>
        <w:t>rocessing</w:t>
      </w:r>
      <w:r>
        <w:rPr>
          <w:lang w:eastAsia="zh-CN"/>
        </w:rPr>
        <w:t xml:space="preserve"> specification.</w:t>
      </w:r>
    </w:p>
    <w:p w14:paraId="201C7692" w14:textId="77777777" w:rsidR="003C39D0" w:rsidRPr="00D4764D" w:rsidRDefault="003C39D0" w:rsidP="00E51BF5">
      <w:pPr>
        <w:pStyle w:val="B3"/>
        <w:ind w:leftChars="909" w:left="2100" w:hangingChars="141" w:hanging="282"/>
        <w:rPr>
          <w:rStyle w:val="B1Char"/>
        </w:rPr>
      </w:pP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65"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65"/>
    <w:p w14:paraId="22B0B5BC" w14:textId="77777777"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 listed in Table 6.</w:t>
      </w:r>
      <w:r>
        <w:t>1</w:t>
      </w:r>
      <w:r w:rsidRPr="003B2883">
        <w:t>.</w:t>
      </w:r>
      <w:r>
        <w:t>3</w:t>
      </w:r>
      <w:r w:rsidRPr="003B2883">
        <w:t>.2.3.1-3.</w:t>
      </w:r>
    </w:p>
    <w:p w14:paraId="3EB28514" w14:textId="589B3979" w:rsidR="008A6D4A" w:rsidRDefault="008A6D4A" w:rsidP="007A4424">
      <w:pPr>
        <w:pStyle w:val="Heading4"/>
      </w:pPr>
      <w:bookmarkStart w:id="66" w:name="_Toc510696595"/>
      <w:bookmarkStart w:id="67" w:name="_Toc35971387"/>
      <w:bookmarkStart w:id="68" w:name="_Toc146103729"/>
      <w:r>
        <w:t>5.2.2.3</w:t>
      </w:r>
      <w:r>
        <w:tab/>
      </w:r>
      <w:r w:rsidR="001F453F">
        <w:t>Nmf_MRM_Update Service Operation</w:t>
      </w:r>
      <w:bookmarkEnd w:id="66"/>
      <w:bookmarkEnd w:id="67"/>
      <w:bookmarkEnd w:id="68"/>
    </w:p>
    <w:p w14:paraId="24064A58" w14:textId="77777777" w:rsidR="00E51BF5" w:rsidRDefault="00E51BF5" w:rsidP="00E51BF5">
      <w:pPr>
        <w:pStyle w:val="Heading5"/>
      </w:pPr>
      <w:bookmarkStart w:id="69" w:name="_Toc146103730"/>
      <w:r>
        <w:t>5.2.2.3.1</w:t>
      </w:r>
      <w:r>
        <w:tab/>
        <w:t>General</w:t>
      </w:r>
      <w:bookmarkEnd w:id="69"/>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70" w:name="_Toc146103731"/>
      <w:r>
        <w:t>5.2.2.3.2</w:t>
      </w:r>
      <w:r>
        <w:tab/>
      </w:r>
      <w:r>
        <w:rPr>
          <w:lang w:eastAsia="zh-CN"/>
        </w:rPr>
        <w:t>Updating an existing media context</w:t>
      </w:r>
      <w:bookmarkEnd w:id="70"/>
    </w:p>
    <w:p w14:paraId="7B0B47D6" w14:textId="68E070E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see clause 6.1.3.3.</w:t>
      </w:r>
    </w:p>
    <w:p w14:paraId="7ACFC4F7" w14:textId="77777777" w:rsidR="00E51BF5" w:rsidRPr="003B2883" w:rsidRDefault="00E51BF5" w:rsidP="00E51BF5"/>
    <w:p w14:paraId="0FC42B0C" w14:textId="0558717E" w:rsidR="00E51BF5" w:rsidRDefault="00A42EA8" w:rsidP="00E51BF5">
      <w:pPr>
        <w:pStyle w:val="TH"/>
      </w:pPr>
      <w:r>
        <w:rPr>
          <w:rFonts w:ascii="Times New Roman" w:hAnsi="Times New Roman"/>
        </w:rPr>
        <w:object w:dxaOrig="8688" w:dyaOrig="2141" w14:anchorId="70B323FA">
          <v:shape id="_x0000_i1029" type="#_x0000_t75" style="width:434.15pt;height:108pt" o:ole="">
            <v:imagedata r:id="rId17" o:title=""/>
          </v:shape>
          <o:OLEObject Type="Embed" ProgID="Visio.Drawing.15" ShapeID="_x0000_i1029" DrawAspect="Content" ObjectID="_1756716488"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lastRenderedPageBreak/>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78C7A52B"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DCMF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2B90E114"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71" w:name="_Toc14610373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71"/>
    </w:p>
    <w:p w14:paraId="15D6360C" w14:textId="77777777" w:rsidR="00E51BF5" w:rsidRDefault="00E51BF5" w:rsidP="00E51BF5">
      <w:pPr>
        <w:pStyle w:val="Heading5"/>
      </w:pPr>
      <w:bookmarkStart w:id="72" w:name="_Toc146103733"/>
      <w:r>
        <w:t>5.2.2.4.1</w:t>
      </w:r>
      <w:r>
        <w:tab/>
        <w:t>General</w:t>
      </w:r>
      <w:bookmarkEnd w:id="72"/>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77777777" w:rsidR="00E51BF5" w:rsidRDefault="00E51BF5" w:rsidP="00E51BF5">
      <w:pPr>
        <w:pStyle w:val="Heading5"/>
        <w:rPr>
          <w:lang w:eastAsia="zh-CN"/>
        </w:rPr>
      </w:pPr>
      <w:bookmarkStart w:id="73" w:name="_Toc146103734"/>
      <w:r>
        <w:t>5.2.2.4.2</w:t>
      </w:r>
      <w:r>
        <w:tab/>
      </w:r>
      <w:r>
        <w:rPr>
          <w:lang w:eastAsia="zh-CN"/>
        </w:rPr>
        <w:t>Deleting an existing media context</w:t>
      </w:r>
      <w:bookmarkEnd w:id="73"/>
      <w:r>
        <w:rPr>
          <w:lang w:eastAsia="zh-CN"/>
        </w:rPr>
        <w:t xml:space="preserve"> </w:t>
      </w:r>
    </w:p>
    <w:p w14:paraId="1ED930F1" w14:textId="760701CD"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see clause 6.1.3.3.</w:t>
      </w:r>
    </w:p>
    <w:p w14:paraId="0D375C4E" w14:textId="05DD15AE" w:rsidR="00E51BF5" w:rsidRPr="003B2883" w:rsidRDefault="00A42EA8" w:rsidP="00E51BF5">
      <w:pPr>
        <w:pStyle w:val="TH"/>
      </w:pPr>
      <w:r w:rsidRPr="003B2883">
        <w:object w:dxaOrig="8707" w:dyaOrig="2134" w14:anchorId="20A2D5CB">
          <v:shape id="_x0000_i1030" type="#_x0000_t75" style="width:435.75pt;height:106.4pt" o:ole="">
            <v:imagedata r:id="rId19" o:title=""/>
          </v:shape>
          <o:OLEObject Type="Embed" ProgID="Visio.Drawing.11" ShapeID="_x0000_i1030" DrawAspect="Content" ObjectID="_1756716489"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77777777" w:rsidR="00E51BF5" w:rsidRDefault="00E51BF5" w:rsidP="00E51BF5">
      <w:pPr>
        <w:pStyle w:val="B1"/>
      </w:pPr>
      <w:r w:rsidRPr="003B2883">
        <w:t>2b.</w:t>
      </w:r>
      <w:r w:rsidRPr="003B2883">
        <w:tab/>
        <w:t>On failure, one of the HTTP status code listed in Table 6.</w:t>
      </w:r>
      <w:r>
        <w:t>1</w:t>
      </w:r>
      <w:r w:rsidRPr="003B2883">
        <w:t>.3.3.3.</w:t>
      </w:r>
      <w:r>
        <w:t>2</w:t>
      </w:r>
      <w:r w:rsidRPr="003B2883">
        <w:t>-3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77777777" w:rsidR="001F453F" w:rsidRPr="005562D7" w:rsidRDefault="001F453F" w:rsidP="001F453F">
      <w:pPr>
        <w:rPr>
          <w:rFonts w:eastAsiaTheme="minorEastAsia"/>
          <w:lang w:eastAsia="zh-CN"/>
        </w:rPr>
      </w:pPr>
    </w:p>
    <w:p w14:paraId="2EB2578C" w14:textId="77777777" w:rsidR="008A6D4A" w:rsidRDefault="008A6D4A" w:rsidP="008A6D4A"/>
    <w:p w14:paraId="0AD56F54" w14:textId="77777777" w:rsidR="008A6D4A" w:rsidRDefault="008A6D4A" w:rsidP="007A4424">
      <w:pPr>
        <w:pStyle w:val="Heading1"/>
      </w:pPr>
      <w:bookmarkStart w:id="74" w:name="_Toc510696597"/>
      <w:bookmarkStart w:id="75" w:name="_Toc35971389"/>
      <w:bookmarkStart w:id="76" w:name="_Toc146103735"/>
      <w:r>
        <w:lastRenderedPageBreak/>
        <w:t>6</w:t>
      </w:r>
      <w:r>
        <w:tab/>
        <w:t>API Definitions</w:t>
      </w:r>
      <w:bookmarkEnd w:id="74"/>
      <w:bookmarkEnd w:id="75"/>
      <w:bookmarkEnd w:id="76"/>
    </w:p>
    <w:p w14:paraId="391C9859" w14:textId="18DEEA80" w:rsidR="008A6D4A" w:rsidRDefault="008A6D4A" w:rsidP="007A4424">
      <w:pPr>
        <w:pStyle w:val="Heading2"/>
      </w:pPr>
      <w:bookmarkStart w:id="77" w:name="_Toc510696598"/>
      <w:bookmarkStart w:id="78" w:name="_Toc35971390"/>
      <w:bookmarkStart w:id="79" w:name="_Toc146103736"/>
      <w:r>
        <w:t>6.1</w:t>
      </w:r>
      <w:r>
        <w:tab/>
      </w:r>
      <w:r w:rsidR="00E25EE1">
        <w:t>Nmf_MRM</w:t>
      </w:r>
      <w:r>
        <w:t xml:space="preserve"> Service API</w:t>
      </w:r>
      <w:bookmarkEnd w:id="77"/>
      <w:bookmarkEnd w:id="78"/>
      <w:bookmarkEnd w:id="79"/>
    </w:p>
    <w:p w14:paraId="2FA7B115" w14:textId="77777777" w:rsidR="008A6D4A" w:rsidRDefault="008A6D4A" w:rsidP="007A4424">
      <w:pPr>
        <w:pStyle w:val="Heading3"/>
      </w:pPr>
      <w:bookmarkStart w:id="80" w:name="_Toc510696599"/>
      <w:bookmarkStart w:id="81" w:name="_Toc35971391"/>
      <w:bookmarkStart w:id="82" w:name="_Toc146103737"/>
      <w:r>
        <w:t>6.1.1</w:t>
      </w:r>
      <w:r>
        <w:tab/>
        <w:t>Introduction</w:t>
      </w:r>
      <w:bookmarkEnd w:id="80"/>
      <w:bookmarkEnd w:id="81"/>
      <w:bookmarkEnd w:id="82"/>
    </w:p>
    <w:p w14:paraId="17A68331" w14:textId="67C1FC23" w:rsidR="008A6D4A" w:rsidRDefault="008A6D4A" w:rsidP="008A6D4A">
      <w:pPr>
        <w:rPr>
          <w:noProof/>
          <w:lang w:eastAsia="zh-CN"/>
        </w:rPr>
      </w:pPr>
      <w:bookmarkStart w:id="83"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4" w:name="_Toc35971392"/>
      <w:bookmarkStart w:id="85" w:name="_Toc146103738"/>
      <w:r>
        <w:t>6.1.2</w:t>
      </w:r>
      <w:r>
        <w:tab/>
        <w:t>Usage of HTTP</w:t>
      </w:r>
      <w:bookmarkEnd w:id="83"/>
      <w:bookmarkEnd w:id="84"/>
      <w:bookmarkEnd w:id="85"/>
    </w:p>
    <w:p w14:paraId="1560E1A9" w14:textId="77777777" w:rsidR="008A6D4A" w:rsidRPr="000C5200" w:rsidRDefault="008A6D4A" w:rsidP="007A4424">
      <w:pPr>
        <w:pStyle w:val="Heading4"/>
      </w:pPr>
      <w:bookmarkStart w:id="86" w:name="_Toc510696601"/>
      <w:bookmarkStart w:id="87" w:name="_Toc35971393"/>
      <w:bookmarkStart w:id="88" w:name="_Toc146103739"/>
      <w:r>
        <w:t>6.1.2.1</w:t>
      </w:r>
      <w:r>
        <w:tab/>
        <w:t>General</w:t>
      </w:r>
      <w:bookmarkEnd w:id="86"/>
      <w:bookmarkEnd w:id="87"/>
      <w:bookmarkEnd w:id="88"/>
    </w:p>
    <w:p w14:paraId="4D7A17E1" w14:textId="0B8F0BCE" w:rsidR="008A6D4A" w:rsidRPr="00986E88" w:rsidRDefault="008A6D4A" w:rsidP="008A6D4A">
      <w:pPr>
        <w:rPr>
          <w:noProof/>
        </w:rPr>
      </w:pPr>
      <w:bookmarkStart w:id="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0" w:name="_Toc35971394"/>
      <w:bookmarkStart w:id="91" w:name="_Toc146103740"/>
      <w:r>
        <w:t>6.1.2.2</w:t>
      </w:r>
      <w:r>
        <w:tab/>
        <w:t>HTTP standard headers</w:t>
      </w:r>
      <w:bookmarkEnd w:id="89"/>
      <w:bookmarkEnd w:id="90"/>
      <w:bookmarkEnd w:id="91"/>
    </w:p>
    <w:p w14:paraId="37563F57" w14:textId="77777777" w:rsidR="008A6D4A" w:rsidRDefault="008A6D4A" w:rsidP="007A4424">
      <w:pPr>
        <w:pStyle w:val="Heading5"/>
        <w:rPr>
          <w:lang w:eastAsia="zh-CN"/>
        </w:rPr>
      </w:pPr>
      <w:bookmarkStart w:id="92" w:name="_Toc510696603"/>
      <w:bookmarkStart w:id="93" w:name="_Toc35971395"/>
      <w:bookmarkStart w:id="94" w:name="_Toc146103741"/>
      <w:r>
        <w:t>6.1.2.2.1</w:t>
      </w:r>
      <w:r>
        <w:rPr>
          <w:rFonts w:hint="eastAsia"/>
          <w:lang w:eastAsia="zh-CN"/>
        </w:rPr>
        <w:tab/>
      </w:r>
      <w:r>
        <w:rPr>
          <w:lang w:eastAsia="zh-CN"/>
        </w:rPr>
        <w:t>General</w:t>
      </w:r>
      <w:bookmarkEnd w:id="92"/>
      <w:bookmarkEnd w:id="93"/>
      <w:bookmarkEnd w:id="94"/>
    </w:p>
    <w:p w14:paraId="02C8BA3C" w14:textId="51CA22A5"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96" w:name="_Toc35971396"/>
      <w:bookmarkStart w:id="97" w:name="_Toc146103742"/>
      <w:r>
        <w:t>6.1.2.2.2</w:t>
      </w:r>
      <w:r>
        <w:tab/>
        <w:t>Content type</w:t>
      </w:r>
      <w:bookmarkEnd w:id="95"/>
      <w:bookmarkEnd w:id="96"/>
      <w:bookmarkEnd w:id="97"/>
    </w:p>
    <w:p w14:paraId="305F86EC" w14:textId="243EC782"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99" w:name="_Toc35971397"/>
      <w:bookmarkStart w:id="100" w:name="_Toc146103743"/>
      <w:r>
        <w:t>6.1.2.3</w:t>
      </w:r>
      <w:r>
        <w:tab/>
        <w:t>HTTP custom headers</w:t>
      </w:r>
      <w:bookmarkEnd w:id="98"/>
      <w:bookmarkEnd w:id="99"/>
      <w:bookmarkEnd w:id="100"/>
    </w:p>
    <w:p w14:paraId="0A8370E8" w14:textId="07E46C7F"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09" w:name="_Toc510696607"/>
      <w:bookmarkStart w:id="110" w:name="_Toc35971398"/>
      <w:bookmarkStart w:id="111" w:name="_Toc146103744"/>
      <w:bookmarkEnd w:id="101"/>
      <w:bookmarkEnd w:id="102"/>
      <w:bookmarkEnd w:id="103"/>
      <w:bookmarkEnd w:id="104"/>
      <w:bookmarkEnd w:id="105"/>
      <w:bookmarkEnd w:id="106"/>
      <w:bookmarkEnd w:id="107"/>
      <w:bookmarkEnd w:id="108"/>
      <w:r>
        <w:lastRenderedPageBreak/>
        <w:t>6.1.3</w:t>
      </w:r>
      <w:r>
        <w:tab/>
        <w:t>Resources</w:t>
      </w:r>
      <w:bookmarkEnd w:id="109"/>
      <w:bookmarkEnd w:id="110"/>
      <w:bookmarkEnd w:id="111"/>
    </w:p>
    <w:p w14:paraId="3A809721" w14:textId="77777777" w:rsidR="006E186B" w:rsidRPr="000A7435" w:rsidRDefault="006E186B" w:rsidP="006E186B">
      <w:pPr>
        <w:pStyle w:val="Heading4"/>
      </w:pPr>
      <w:bookmarkStart w:id="112" w:name="_Toc510696608"/>
      <w:bookmarkStart w:id="113" w:name="_Toc35971399"/>
      <w:bookmarkStart w:id="114" w:name="_Toc510696609"/>
      <w:bookmarkStart w:id="115" w:name="_Toc35971400"/>
      <w:bookmarkStart w:id="116" w:name="_Toc146103745"/>
      <w:r>
        <w:t>6.1.3.1</w:t>
      </w:r>
      <w:r>
        <w:tab/>
        <w:t>Overview</w:t>
      </w:r>
      <w:bookmarkEnd w:id="112"/>
      <w:bookmarkEnd w:id="113"/>
      <w:bookmarkEnd w:id="116"/>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0247B9B6" w:rsidR="001B1916" w:rsidRDefault="00725452" w:rsidP="00262A33">
      <w:pPr>
        <w:pStyle w:val="TH"/>
      </w:pPr>
      <w:r>
        <w:object w:dxaOrig="4881" w:dyaOrig="1714" w14:anchorId="2E05B4B7">
          <v:shape id="_x0000_i1031" type="#_x0000_t75" style="width:243.4pt;height:86.5pt" o:ole="">
            <v:imagedata r:id="rId21" o:title=""/>
          </v:shape>
          <o:OLEObject Type="Embed" ProgID="Visio.Drawing.15" ShapeID="_x0000_i1031" DrawAspect="Content" ObjectID="_1756716490"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70349E5B" w:rsidR="008A6D4A" w:rsidRDefault="008A6D4A" w:rsidP="007A4424">
      <w:pPr>
        <w:pStyle w:val="Heading4"/>
      </w:pPr>
      <w:bookmarkStart w:id="117" w:name="_Toc146103746"/>
      <w:r>
        <w:t>6.1.3.2</w:t>
      </w:r>
      <w:r>
        <w:tab/>
        <w:t xml:space="preserve">Resource: </w:t>
      </w:r>
      <w:r w:rsidR="00752A9C">
        <w:t>Contexts Collection</w:t>
      </w:r>
      <w:bookmarkEnd w:id="117"/>
      <w:r w:rsidR="00752A9C" w:rsidDel="00752A9C">
        <w:t xml:space="preserve"> </w:t>
      </w:r>
      <w:bookmarkEnd w:id="114"/>
      <w:bookmarkEnd w:id="115"/>
    </w:p>
    <w:p w14:paraId="5DA53F4D" w14:textId="0A91ED09" w:rsidR="008A6D4A" w:rsidRDefault="008A6D4A" w:rsidP="007A4424">
      <w:pPr>
        <w:pStyle w:val="Heading5"/>
      </w:pPr>
      <w:bookmarkStart w:id="118" w:name="_Toc510696610"/>
      <w:bookmarkStart w:id="119" w:name="_Toc35971401"/>
      <w:bookmarkStart w:id="120" w:name="_Toc146103747"/>
      <w:r>
        <w:t>6.1.3.2.1</w:t>
      </w:r>
      <w:r>
        <w:tab/>
        <w:t>Description</w:t>
      </w:r>
      <w:bookmarkEnd w:id="118"/>
      <w:bookmarkEnd w:id="119"/>
      <w:bookmarkEnd w:id="120"/>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21" w:name="_Toc35971402"/>
      <w:bookmarkStart w:id="122" w:name="_Toc510696612"/>
      <w:bookmarkStart w:id="123" w:name="_Toc35971403"/>
      <w:bookmarkStart w:id="124" w:name="_Toc146103748"/>
      <w:r>
        <w:t>6.1.3.2.2</w:t>
      </w:r>
      <w:r>
        <w:tab/>
        <w:t>Resource Definition</w:t>
      </w:r>
      <w:bookmarkEnd w:id="121"/>
      <w:bookmarkEnd w:id="124"/>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25" w:name="_Toc146103749"/>
      <w:r>
        <w:lastRenderedPageBreak/>
        <w:t>6.1.3.2.3</w:t>
      </w:r>
      <w:r>
        <w:tab/>
        <w:t>Resource Standard Methods</w:t>
      </w:r>
      <w:bookmarkEnd w:id="122"/>
      <w:bookmarkEnd w:id="123"/>
      <w:bookmarkEnd w:id="125"/>
    </w:p>
    <w:p w14:paraId="0D69EE5C" w14:textId="199CA6C2" w:rsidR="003E58FE" w:rsidRPr="00384E92" w:rsidRDefault="003E58FE" w:rsidP="007A4424">
      <w:pPr>
        <w:pStyle w:val="H6"/>
      </w:pPr>
      <w:bookmarkStart w:id="126" w:name="_Toc510696613"/>
      <w:bookmarkStart w:id="127" w:name="_Toc35971404"/>
      <w:bookmarkStart w:id="128" w:name="_Toc510696635"/>
      <w:bookmarkStart w:id="129" w:name="_Toc35971430"/>
      <w:r w:rsidRPr="00384E92">
        <w:t>6.</w:t>
      </w:r>
      <w:r>
        <w:t>1.3.2.3</w:t>
      </w:r>
      <w:r w:rsidRPr="00384E92">
        <w:t>.1</w:t>
      </w:r>
      <w:r w:rsidRPr="00384E92">
        <w:tab/>
      </w:r>
      <w:r w:rsidR="00752A9C">
        <w:rPr>
          <w:rFonts w:hint="eastAsia"/>
          <w:lang w:eastAsia="zh-CN"/>
        </w:rPr>
        <w:t>POST</w:t>
      </w:r>
      <w:r w:rsidR="00752A9C" w:rsidDel="00752A9C">
        <w:t xml:space="preserve"> </w:t>
      </w:r>
      <w:bookmarkEnd w:id="126"/>
      <w:bookmarkEnd w:id="127"/>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0957C9B" w:rsidR="003E58FE" w:rsidRPr="0016361A" w:rsidRDefault="003E58FE" w:rsidP="00E25EE1">
            <w:pPr>
              <w:pStyle w:val="TAN"/>
            </w:pPr>
            <w:r w:rsidRPr="0016361A">
              <w:t>NOTE:</w:t>
            </w:r>
            <w:r w:rsidRPr="0016361A">
              <w:rPr>
                <w:noProof/>
              </w:rPr>
              <w:tab/>
              <w:t xml:space="preserve">The manadatory </w:t>
            </w:r>
            <w:r w:rsidRPr="0016361A">
              <w:t xml:space="preserve">HTTP error status code for the </w:t>
            </w:r>
            <w:r w:rsidR="00752A9C">
              <w:t>POST</w:t>
            </w:r>
            <w:r w:rsidRPr="0016361A">
              <w:t xml:space="preserve"> method listed in Table</w:t>
            </w:r>
            <w:r>
              <w:t> </w:t>
            </w:r>
            <w:r w:rsidRPr="0016361A">
              <w:t>5.2.7.1-1 of 3GPP TS 29.500 [4] also apply.</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77777777" w:rsidR="003E58FE" w:rsidRPr="00A04126" w:rsidRDefault="003E58FE" w:rsidP="003E58FE"/>
    <w:p w14:paraId="6466A0DF" w14:textId="6ED93D10" w:rsidR="003E58FE" w:rsidRDefault="003E58FE" w:rsidP="007A4424">
      <w:pPr>
        <w:pStyle w:val="Heading5"/>
      </w:pPr>
      <w:bookmarkStart w:id="130" w:name="_Toc510696615"/>
      <w:bookmarkStart w:id="131" w:name="_Toc35971406"/>
      <w:bookmarkStart w:id="132" w:name="_Toc146103750"/>
      <w:r>
        <w:t>6.1.3.2.4</w:t>
      </w:r>
      <w:r>
        <w:tab/>
        <w:t>Resource Custom Operations</w:t>
      </w:r>
      <w:bookmarkEnd w:id="130"/>
      <w:bookmarkEnd w:id="131"/>
      <w:bookmarkEnd w:id="132"/>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133" w:name="_Toc510696621"/>
      <w:bookmarkStart w:id="134" w:name="_Toc35971412"/>
      <w:bookmarkStart w:id="135" w:name="_Toc146103751"/>
      <w:r>
        <w:t>6.1.3.3</w:t>
      </w:r>
      <w:r>
        <w:tab/>
        <w:t xml:space="preserve">Resource: </w:t>
      </w:r>
      <w:r w:rsidR="003B1F92">
        <w:t>Individual Context</w:t>
      </w:r>
      <w:bookmarkEnd w:id="133"/>
      <w:bookmarkEnd w:id="134"/>
      <w:bookmarkEnd w:id="135"/>
    </w:p>
    <w:p w14:paraId="2AA3BB78" w14:textId="77777777" w:rsidR="003B1F92" w:rsidRDefault="003B1F92" w:rsidP="003B1F92">
      <w:pPr>
        <w:pStyle w:val="Heading5"/>
      </w:pPr>
      <w:bookmarkStart w:id="136" w:name="_Toc146103752"/>
      <w:r>
        <w:t>6.1.3.3.1</w:t>
      </w:r>
      <w:r>
        <w:tab/>
        <w:t>Description</w:t>
      </w:r>
      <w:bookmarkEnd w:id="136"/>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137" w:name="_Toc146103753"/>
      <w:r>
        <w:t>6.1.3.3.2</w:t>
      </w:r>
      <w:r>
        <w:tab/>
        <w:t>Resource Definition</w:t>
      </w:r>
      <w:bookmarkEnd w:id="137"/>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138" w:name="_Toc146103754"/>
      <w:r>
        <w:t>6.1.3.3.3</w:t>
      </w:r>
      <w:r>
        <w:tab/>
        <w:t>Resource Standard Methods</w:t>
      </w:r>
      <w:bookmarkEnd w:id="138"/>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139" w:name="_PERM_MCCTEMPBM_CRPT03410206___2"/>
            <w:r w:rsidRPr="003B2883">
              <w:t>-</w:t>
            </w:r>
            <w:r w:rsidRPr="003B2883">
              <w:tab/>
            </w:r>
            <w:r>
              <w:t>CONTEXT</w:t>
            </w:r>
            <w:r w:rsidRPr="003B2883">
              <w:t>_NOT_FOUND</w:t>
            </w:r>
            <w:bookmarkEnd w:id="139"/>
          </w:p>
        </w:tc>
      </w:tr>
      <w:tr w:rsidR="003B1F92"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85B59BD" w14:textId="77777777" w:rsidR="003B1F92" w:rsidRPr="00B66A18" w:rsidRDefault="003B1F92" w:rsidP="00057BDE">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tc>
      </w:tr>
    </w:tbl>
    <w:p w14:paraId="77BE1A36" w14:textId="77777777" w:rsidR="003B1F92" w:rsidRPr="00384E92" w:rsidRDefault="003B1F92"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lastRenderedPageBreak/>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3B1F92"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3B1F92" w:rsidRDefault="003B1F92" w:rsidP="00057BDE">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3B1F92" w:rsidRDefault="003B1F92" w:rsidP="00057BDE">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3B1F92" w:rsidRDefault="003B1F92" w:rsidP="00057BDE">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3B1F92" w:rsidRDefault="003B1F92" w:rsidP="00057BDE">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3B1F92" w:rsidRDefault="003B1F92" w:rsidP="00057BDE">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3B1F92" w:rsidRDefault="003B1F92" w:rsidP="00057BDE">
            <w:pPr>
              <w:pStyle w:val="TAL"/>
              <w:rPr>
                <w:lang w:eastAsia="zh-CN"/>
              </w:rPr>
            </w:pPr>
          </w:p>
          <w:p w14:paraId="126BFDFC" w14:textId="77777777" w:rsidR="003B1F92" w:rsidRPr="003B2883" w:rsidRDefault="003B1F92" w:rsidP="00057BDE">
            <w:pPr>
              <w:pStyle w:val="TAL"/>
            </w:pPr>
            <w:r w:rsidRPr="00534FD2">
              <w:t>The "cause" attribute may be used to indicate one of the following application errors:</w:t>
            </w:r>
          </w:p>
          <w:p w14:paraId="53FB778D" w14:textId="77777777" w:rsidR="003B1F92" w:rsidRPr="00B66A18" w:rsidRDefault="003B1F92" w:rsidP="00057BDE">
            <w:pPr>
              <w:pStyle w:val="TAL"/>
              <w:rPr>
                <w:lang w:eastAsia="zh-CN"/>
              </w:rPr>
            </w:pPr>
            <w:r w:rsidRPr="003B2883">
              <w:t>-</w:t>
            </w:r>
            <w:r w:rsidRPr="003B2883">
              <w:tab/>
            </w:r>
            <w:r>
              <w:t>CONTEXT</w:t>
            </w:r>
            <w:r w:rsidRPr="003B2883">
              <w:t>_NOT_FOUND</w:t>
            </w:r>
          </w:p>
        </w:tc>
      </w:tr>
      <w:tr w:rsidR="003B1F92"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0EF4140" w14:textId="77777777" w:rsidR="003B1F92" w:rsidRPr="00B66A18" w:rsidRDefault="003B1F92" w:rsidP="00057BDE">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tc>
      </w:tr>
    </w:tbl>
    <w:p w14:paraId="3D60BD13" w14:textId="77777777" w:rsidR="003B1F92" w:rsidRPr="008A28F3" w:rsidRDefault="003B1F92" w:rsidP="003B1F92"/>
    <w:p w14:paraId="43424989" w14:textId="77777777" w:rsidR="003B1F92" w:rsidRDefault="003B1F92" w:rsidP="003B1F92">
      <w:pPr>
        <w:pStyle w:val="Heading5"/>
      </w:pPr>
      <w:bookmarkStart w:id="140" w:name="_Toc146103755"/>
      <w:r>
        <w:t>6.1.3.3.4</w:t>
      </w:r>
      <w:r>
        <w:tab/>
        <w:t>Resource Custom Operations</w:t>
      </w:r>
      <w:bookmarkEnd w:id="140"/>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141" w:name="_Toc510696622"/>
      <w:bookmarkStart w:id="142" w:name="_Toc35971413"/>
      <w:bookmarkStart w:id="143" w:name="_Toc146103756"/>
      <w:r>
        <w:t>6.1.4</w:t>
      </w:r>
      <w:r>
        <w:tab/>
        <w:t>Custom Operations without associated resources</w:t>
      </w:r>
      <w:bookmarkEnd w:id="141"/>
      <w:bookmarkEnd w:id="142"/>
      <w:bookmarkEnd w:id="14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144" w:name="_Toc510696628"/>
      <w:bookmarkStart w:id="145" w:name="_Toc35971419"/>
      <w:bookmarkStart w:id="146" w:name="_Toc146103757"/>
      <w:r>
        <w:t>6.1.5</w:t>
      </w:r>
      <w:r>
        <w:tab/>
        <w:t>Notifications</w:t>
      </w:r>
      <w:bookmarkEnd w:id="144"/>
      <w:bookmarkEnd w:id="145"/>
      <w:bookmarkEnd w:id="146"/>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147" w:name="_Toc510696632"/>
      <w:bookmarkStart w:id="148" w:name="_Toc35971427"/>
      <w:bookmarkStart w:id="149" w:name="_Toc146103758"/>
      <w:r>
        <w:t>6.1.6</w:t>
      </w:r>
      <w:r>
        <w:tab/>
        <w:t>Data Model</w:t>
      </w:r>
      <w:bookmarkEnd w:id="147"/>
      <w:bookmarkEnd w:id="148"/>
      <w:bookmarkEnd w:id="149"/>
    </w:p>
    <w:p w14:paraId="0E711D33" w14:textId="77777777" w:rsidR="006E186B" w:rsidRDefault="006E186B" w:rsidP="006E186B">
      <w:pPr>
        <w:pStyle w:val="Heading4"/>
      </w:pPr>
      <w:bookmarkStart w:id="150" w:name="_Toc510696633"/>
      <w:bookmarkStart w:id="151" w:name="_Toc35971428"/>
      <w:bookmarkStart w:id="152" w:name="_Toc510696634"/>
      <w:bookmarkStart w:id="153" w:name="_Toc35971429"/>
      <w:bookmarkStart w:id="154" w:name="_Toc146103759"/>
      <w:r>
        <w:t>6.1.6.1</w:t>
      </w:r>
      <w:r>
        <w:tab/>
        <w:t>General</w:t>
      </w:r>
      <w:bookmarkEnd w:id="150"/>
      <w:bookmarkEnd w:id="151"/>
      <w:bookmarkEnd w:id="154"/>
    </w:p>
    <w:p w14:paraId="2479D517" w14:textId="77777777" w:rsidR="006E186B" w:rsidRDefault="006E186B" w:rsidP="006E186B">
      <w:r>
        <w:t>This clause specifies the application data model supported by the API.</w:t>
      </w:r>
    </w:p>
    <w:p w14:paraId="5BA72F0B" w14:textId="09FBB91F"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00057BDE" w:rsidDel="00057BDE">
        <w:t xml:space="preserve"> </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30"/>
        <w:gridCol w:w="81"/>
        <w:gridCol w:w="1748"/>
        <w:gridCol w:w="22"/>
        <w:gridCol w:w="81"/>
        <w:gridCol w:w="3546"/>
        <w:gridCol w:w="6"/>
        <w:gridCol w:w="23"/>
        <w:gridCol w:w="2201"/>
      </w:tblGrid>
      <w:tr w:rsidR="006E186B" w:rsidRPr="00B54FF5" w14:paraId="4533F14B" w14:textId="77777777" w:rsidTr="005F0C50">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59" w:type="dxa"/>
            <w:gridSpan w:val="3"/>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4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230" w:type="dxa"/>
            <w:gridSpan w:val="3"/>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F0C50">
        <w:trPr>
          <w:jc w:val="center"/>
        </w:trPr>
        <w:tc>
          <w:tcPr>
            <w:tcW w:w="1716" w:type="dxa"/>
            <w:gridSpan w:val="2"/>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51" w:type="dxa"/>
            <w:gridSpan w:val="3"/>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33" w:type="dxa"/>
            <w:gridSpan w:val="3"/>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224" w:type="dxa"/>
            <w:gridSpan w:val="2"/>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27497840" w14:textId="77777777" w:rsidTr="006B4019">
        <w:trPr>
          <w:jc w:val="center"/>
        </w:trPr>
        <w:tc>
          <w:tcPr>
            <w:tcW w:w="1797" w:type="dxa"/>
            <w:gridSpan w:val="3"/>
            <w:tcBorders>
              <w:top w:val="single" w:sz="4" w:space="0" w:color="auto"/>
              <w:left w:val="single" w:sz="4" w:space="0" w:color="auto"/>
              <w:bottom w:val="single" w:sz="4" w:space="0" w:color="auto"/>
              <w:right w:val="single" w:sz="4" w:space="0" w:color="auto"/>
            </w:tcBorders>
          </w:tcPr>
          <w:p w14:paraId="548A18B3" w14:textId="77777777" w:rsidR="00E01B1E" w:rsidRPr="003B2883" w:rsidRDefault="00E01B1E" w:rsidP="006B4019">
            <w:pPr>
              <w:pStyle w:val="TAL"/>
              <w:rPr>
                <w:lang w:eastAsia="zh-CN"/>
              </w:rPr>
            </w:pPr>
            <w:r>
              <w:rPr>
                <w:rFonts w:hint="eastAsia"/>
                <w:lang w:eastAsia="zh-CN"/>
              </w:rPr>
              <w:t>I</w:t>
            </w:r>
            <w:r>
              <w:rPr>
                <w:lang w:eastAsia="zh-CN"/>
              </w:rPr>
              <w:t>pEndpoint</w:t>
            </w:r>
          </w:p>
        </w:tc>
        <w:tc>
          <w:tcPr>
            <w:tcW w:w="1851" w:type="dxa"/>
            <w:gridSpan w:val="3"/>
            <w:tcBorders>
              <w:top w:val="single" w:sz="4" w:space="0" w:color="auto"/>
              <w:left w:val="single" w:sz="4" w:space="0" w:color="auto"/>
              <w:bottom w:val="single" w:sz="4" w:space="0" w:color="auto"/>
              <w:right w:val="single" w:sz="4" w:space="0" w:color="auto"/>
            </w:tcBorders>
          </w:tcPr>
          <w:p w14:paraId="50E27832" w14:textId="77777777" w:rsidR="00E01B1E" w:rsidRPr="00417940" w:rsidRDefault="00E01B1E" w:rsidP="006B4019">
            <w:pPr>
              <w:pStyle w:val="TAL"/>
              <w:rPr>
                <w:lang w:val="en-US" w:eastAsia="zh-CN"/>
              </w:rPr>
            </w:pPr>
            <w:r>
              <w:rPr>
                <w:rFonts w:hint="eastAsia"/>
                <w:lang w:eastAsia="zh-CN"/>
              </w:rPr>
              <w:t>3</w:t>
            </w:r>
            <w:r>
              <w:rPr>
                <w:lang w:eastAsia="zh-CN"/>
              </w:rPr>
              <w:t>GPP</w:t>
            </w:r>
            <w:r>
              <w:rPr>
                <w:lang w:val="en-US" w:eastAsia="zh-CN"/>
              </w:rPr>
              <w:t> TS 29.510 [10]</w:t>
            </w:r>
          </w:p>
        </w:tc>
        <w:tc>
          <w:tcPr>
            <w:tcW w:w="3575" w:type="dxa"/>
            <w:gridSpan w:val="3"/>
            <w:tcBorders>
              <w:top w:val="single" w:sz="4" w:space="0" w:color="auto"/>
              <w:left w:val="single" w:sz="4" w:space="0" w:color="auto"/>
              <w:bottom w:val="single" w:sz="4" w:space="0" w:color="auto"/>
              <w:right w:val="single" w:sz="4" w:space="0" w:color="auto"/>
            </w:tcBorders>
          </w:tcPr>
          <w:p w14:paraId="1B2A08F5" w14:textId="77777777" w:rsidR="00E01B1E" w:rsidRPr="003B2883" w:rsidRDefault="00E01B1E" w:rsidP="006B4019">
            <w:pPr>
              <w:pStyle w:val="TAL"/>
              <w:rPr>
                <w:rFonts w:cs="Arial"/>
                <w:szCs w:val="18"/>
                <w:lang w:eastAsia="zh-CN"/>
              </w:rPr>
            </w:pPr>
            <w:r>
              <w:rPr>
                <w:rFonts w:cs="Arial" w:hint="eastAsia"/>
                <w:szCs w:val="18"/>
                <w:lang w:eastAsia="zh-CN"/>
              </w:rPr>
              <w:t>I</w:t>
            </w:r>
            <w:r>
              <w:rPr>
                <w:rFonts w:cs="Arial"/>
                <w:szCs w:val="18"/>
                <w:lang w:eastAsia="zh-CN"/>
              </w:rPr>
              <w:t>P endpoint</w:t>
            </w:r>
          </w:p>
        </w:tc>
        <w:tc>
          <w:tcPr>
            <w:tcW w:w="2201" w:type="dxa"/>
            <w:tcBorders>
              <w:top w:val="single" w:sz="4" w:space="0" w:color="auto"/>
              <w:left w:val="single" w:sz="4" w:space="0" w:color="auto"/>
              <w:bottom w:val="single" w:sz="4" w:space="0" w:color="auto"/>
              <w:right w:val="single" w:sz="4" w:space="0" w:color="auto"/>
            </w:tcBorders>
          </w:tcPr>
          <w:p w14:paraId="36A65CF8" w14:textId="77777777" w:rsidR="00E01B1E" w:rsidRPr="0016361A" w:rsidRDefault="00E01B1E" w:rsidP="006B4019">
            <w:pPr>
              <w:pStyle w:val="TAL"/>
              <w:rPr>
                <w:rFonts w:cs="Arial"/>
                <w:szCs w:val="18"/>
              </w:rPr>
            </w:pPr>
          </w:p>
        </w:tc>
      </w:tr>
      <w:tr w:rsidR="00E01B1E" w:rsidRPr="0016361A" w14:paraId="52551BE1" w14:textId="77777777" w:rsidTr="006B4019">
        <w:trPr>
          <w:jc w:val="center"/>
        </w:trPr>
        <w:tc>
          <w:tcPr>
            <w:tcW w:w="1797" w:type="dxa"/>
            <w:gridSpan w:val="3"/>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51" w:type="dxa"/>
            <w:gridSpan w:val="3"/>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575" w:type="dxa"/>
            <w:gridSpan w:val="3"/>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201"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6B4019">
        <w:trPr>
          <w:jc w:val="center"/>
        </w:trPr>
        <w:tc>
          <w:tcPr>
            <w:tcW w:w="1797" w:type="dxa"/>
            <w:gridSpan w:val="3"/>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51" w:type="dxa"/>
            <w:gridSpan w:val="3"/>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575" w:type="dxa"/>
            <w:gridSpan w:val="3"/>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201"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6B4019">
        <w:trPr>
          <w:jc w:val="center"/>
        </w:trPr>
        <w:tc>
          <w:tcPr>
            <w:tcW w:w="1797" w:type="dxa"/>
            <w:gridSpan w:val="3"/>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51" w:type="dxa"/>
            <w:gridSpan w:val="3"/>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575" w:type="dxa"/>
            <w:gridSpan w:val="3"/>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201"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6B4019">
        <w:trPr>
          <w:jc w:val="center"/>
        </w:trPr>
        <w:tc>
          <w:tcPr>
            <w:tcW w:w="1797" w:type="dxa"/>
            <w:gridSpan w:val="3"/>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51" w:type="dxa"/>
            <w:gridSpan w:val="3"/>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575" w:type="dxa"/>
            <w:gridSpan w:val="3"/>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201"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6B4019">
        <w:trPr>
          <w:jc w:val="center"/>
        </w:trPr>
        <w:tc>
          <w:tcPr>
            <w:tcW w:w="1797" w:type="dxa"/>
            <w:gridSpan w:val="3"/>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51" w:type="dxa"/>
            <w:gridSpan w:val="3"/>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575" w:type="dxa"/>
            <w:gridSpan w:val="3"/>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201"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6B4019">
        <w:trPr>
          <w:jc w:val="center"/>
        </w:trPr>
        <w:tc>
          <w:tcPr>
            <w:tcW w:w="1797" w:type="dxa"/>
            <w:gridSpan w:val="3"/>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51" w:type="dxa"/>
            <w:gridSpan w:val="3"/>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575" w:type="dxa"/>
            <w:gridSpan w:val="3"/>
            <w:tcBorders>
              <w:top w:val="single" w:sz="4" w:space="0" w:color="auto"/>
              <w:left w:val="single" w:sz="4" w:space="0" w:color="auto"/>
              <w:bottom w:val="single" w:sz="4" w:space="0" w:color="auto"/>
              <w:right w:val="single" w:sz="4" w:space="0" w:color="auto"/>
            </w:tcBorders>
          </w:tcPr>
          <w:p w14:paraId="0CE55055"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which includes </w:t>
            </w:r>
          </w:p>
        </w:tc>
        <w:tc>
          <w:tcPr>
            <w:tcW w:w="2201"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6B4019">
        <w:trPr>
          <w:jc w:val="center"/>
        </w:trPr>
        <w:tc>
          <w:tcPr>
            <w:tcW w:w="1797" w:type="dxa"/>
            <w:gridSpan w:val="3"/>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51" w:type="dxa"/>
            <w:gridSpan w:val="3"/>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575" w:type="dxa"/>
            <w:gridSpan w:val="3"/>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201"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6B4019">
        <w:trPr>
          <w:jc w:val="center"/>
        </w:trPr>
        <w:tc>
          <w:tcPr>
            <w:tcW w:w="1797" w:type="dxa"/>
            <w:gridSpan w:val="3"/>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51" w:type="dxa"/>
            <w:gridSpan w:val="3"/>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575" w:type="dxa"/>
            <w:gridSpan w:val="3"/>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201"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55" w:name="_Toc1461037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2"/>
      <w:bookmarkEnd w:id="153"/>
      <w:bookmarkEnd w:id="155"/>
    </w:p>
    <w:p w14:paraId="672B9C59" w14:textId="77777777" w:rsidR="008A6D4A" w:rsidRDefault="008A6D4A" w:rsidP="007A4424">
      <w:pPr>
        <w:pStyle w:val="Heading5"/>
      </w:pPr>
      <w:bookmarkStart w:id="156" w:name="_Toc146103761"/>
      <w:r>
        <w:t>6.1.6.2.1</w:t>
      </w:r>
      <w:r>
        <w:tab/>
        <w:t>Introduction</w:t>
      </w:r>
      <w:bookmarkEnd w:id="128"/>
      <w:bookmarkEnd w:id="129"/>
      <w:bookmarkEnd w:id="1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157" w:name="_Toc510696636"/>
      <w:bookmarkStart w:id="158" w:name="_Toc35971431"/>
      <w:bookmarkStart w:id="159" w:name="_Toc146103762"/>
      <w:r>
        <w:t>6.1.6.2.2</w:t>
      </w:r>
      <w:r>
        <w:tab/>
        <w:t xml:space="preserve">Type: </w:t>
      </w:r>
      <w:bookmarkEnd w:id="157"/>
      <w:bookmarkEnd w:id="158"/>
      <w:r w:rsidR="00057BDE">
        <w:t>MediaContext</w:t>
      </w:r>
      <w:bookmarkEnd w:id="159"/>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2348C8BC"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MF when creating a new context, i.e. Nmf_MRM_Create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160" w:name="_Toc510696637"/>
      <w:bookmarkStart w:id="161" w:name="_Toc35971432"/>
      <w:bookmarkStart w:id="162" w:name="_Toc146103763"/>
      <w:r>
        <w:t>6.1.6.2.3</w:t>
      </w:r>
      <w:r>
        <w:tab/>
        <w:t xml:space="preserve">Type: </w:t>
      </w:r>
      <w:r w:rsidR="00057BDE">
        <w:t>TerminationInfo</w:t>
      </w:r>
      <w:bookmarkEnd w:id="160"/>
      <w:bookmarkEnd w:id="161"/>
      <w:bookmarkEnd w:id="162"/>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77777777"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1815E716" w14:textId="3A499B7B" w:rsidR="00057BDE" w:rsidRDefault="00057BDE" w:rsidP="00057BDE">
            <w:pPr>
              <w:pStyle w:val="TAL"/>
              <w:rPr>
                <w:rFonts w:cs="Arial"/>
                <w:szCs w:val="18"/>
                <w:lang w:eastAsia="zh-CN"/>
              </w:rPr>
            </w:pPr>
            <w:r>
              <w:rPr>
                <w:rFonts w:cs="Arial"/>
                <w:szCs w:val="18"/>
                <w:lang w:eastAsia="zh-CN"/>
              </w:rPr>
              <w:t>It is assigned by the MF when creating a new termination.</w:t>
            </w:r>
          </w:p>
          <w:p w14:paraId="1B4EE66D" w14:textId="57DE1E94" w:rsidR="00057BDE" w:rsidRPr="00A8515D" w:rsidRDefault="00057BDE" w:rsidP="00057BDE">
            <w:pPr>
              <w:pStyle w:val="TAL"/>
              <w:rPr>
                <w:rFonts w:cs="Arial"/>
                <w:szCs w:val="18"/>
                <w:lang w:eastAsia="zh-CN"/>
              </w:rPr>
            </w:pPr>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Nmf_</w:t>
            </w:r>
            <w:r>
              <w:rPr>
                <w:rFonts w:cs="Arial" w:hint="eastAsia"/>
                <w:szCs w:val="18"/>
                <w:lang w:eastAsia="zh-CN"/>
              </w:rPr>
              <w:t>MRM</w:t>
            </w:r>
            <w:r>
              <w:rPr>
                <w:rFonts w:cs="Arial"/>
                <w:szCs w:val="18"/>
                <w:lang w:eastAsia="zh-CN"/>
              </w:rPr>
              <w:t>_Create operation and in the Nmf_MRM_Update operation with adding a new termination.</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163" w:name="_Toc146103764"/>
      <w:r>
        <w:lastRenderedPageBreak/>
        <w:t>6.1.6.2.4</w:t>
      </w:r>
      <w:r>
        <w:tab/>
        <w:t>Type: MediaInfo</w:t>
      </w:r>
      <w:bookmarkEnd w:id="163"/>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0AEE7147" w:rsidR="00057BDE" w:rsidRDefault="00E01B1E" w:rsidP="00057BDE">
            <w:pPr>
              <w:pStyle w:val="TAL"/>
              <w:rPr>
                <w:lang w:eastAsia="zh-CN"/>
              </w:rPr>
            </w:pPr>
            <w:r>
              <w:rPr>
                <w:lang w:eastAsia="zh-CN"/>
              </w:rPr>
              <w:t>Ip</w:t>
            </w:r>
            <w:r w:rsidR="00057BDE">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7F47F7CB"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 </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6585E534"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5BA42901" w:rsidR="00057BDE" w:rsidRPr="0016361A" w:rsidRDefault="00E01B1E" w:rsidP="00057BDE">
            <w:pPr>
              <w:pStyle w:val="TAL"/>
              <w:rPr>
                <w:lang w:eastAsia="zh-CN"/>
              </w:rPr>
            </w:pPr>
            <w:r>
              <w:rPr>
                <w:rFonts w:asciiTheme="minorEastAsia" w:eastAsiaTheme="minorEastAsia" w:hAnsiTheme="minorEastAsia" w:hint="eastAsia"/>
                <w:lang w:eastAsia="zh-CN"/>
              </w:rPr>
              <w:t>Ip</w:t>
            </w:r>
            <w:r w:rsidR="00057BDE">
              <w:rPr>
                <w:rFonts w:hint="eastAsia"/>
                <w:lang w:eastAsia="zh-CN"/>
              </w:rPr>
              <w:t>E</w:t>
            </w:r>
            <w:r w:rsidR="00057BDE">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0EC9E37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6D3DA7" w:rsidRPr="00B54FF5" w14:paraId="61947BEF" w14:textId="77777777" w:rsidTr="00057BDE">
        <w:trPr>
          <w:jc w:val="center"/>
        </w:trPr>
        <w:tc>
          <w:tcPr>
            <w:tcW w:w="9524" w:type="dxa"/>
            <w:gridSpan w:val="6"/>
          </w:tcPr>
          <w:p w14:paraId="71922D6F" w14:textId="72288FDE" w:rsidR="006D3DA7" w:rsidRDefault="006D3DA7" w:rsidP="006D3DA7">
            <w:pPr>
              <w:pStyle w:val="TAL"/>
            </w:pPr>
            <w:r w:rsidRPr="0016361A">
              <w:t>NOTE:</w:t>
            </w:r>
            <w:r w:rsidRPr="0016361A">
              <w:rPr>
                <w:noProof/>
              </w:rPr>
              <w:tab/>
              <w:t xml:space="preserve">The </w:t>
            </w:r>
            <w:r>
              <w:rPr>
                <w:noProof/>
              </w:rPr>
              <w:t>IE cannot be changed once the media has been established.</w:t>
            </w:r>
          </w:p>
          <w:p w14:paraId="0120C78F" w14:textId="62C41278" w:rsidR="006D3DA7" w:rsidRPr="006E7182" w:rsidRDefault="006D3DA7" w:rsidP="006D3DA7">
            <w:pPr>
              <w:pStyle w:val="TAL"/>
              <w:ind w:leftChars="500" w:left="1000"/>
              <w:rPr>
                <w:rFonts w:cs="Arial"/>
                <w:szCs w:val="18"/>
                <w:lang w:val="en-US" w:eastAsia="zh-CN"/>
              </w:rPr>
            </w:pPr>
          </w:p>
        </w:tc>
      </w:tr>
    </w:tbl>
    <w:p w14:paraId="18636881" w14:textId="0FBDD35B" w:rsidR="00057BDE" w:rsidRDefault="00057BDE" w:rsidP="00057BDE"/>
    <w:p w14:paraId="3F84A055" w14:textId="77777777" w:rsidR="00E01B1E" w:rsidRDefault="00E01B1E" w:rsidP="00E01B1E">
      <w:pPr>
        <w:pStyle w:val="Heading5"/>
      </w:pPr>
      <w:bookmarkStart w:id="164" w:name="_Toc146103765"/>
      <w:r>
        <w:lastRenderedPageBreak/>
        <w:t>6.1.6.2.x</w:t>
      </w:r>
      <w:r>
        <w:tab/>
        <w:t>Type: DcMedia</w:t>
      </w:r>
      <w:bookmarkEnd w:id="164"/>
    </w:p>
    <w:p w14:paraId="5E07B7FD" w14:textId="77777777" w:rsidR="00E01B1E" w:rsidRDefault="00E01B1E" w:rsidP="00E01B1E">
      <w:pPr>
        <w:pStyle w:val="TH"/>
      </w:pPr>
      <w:r>
        <w:rPr>
          <w:noProof/>
        </w:rPr>
        <w:t>Table </w:t>
      </w:r>
      <w:r>
        <w:t xml:space="preserve">6.1.6.2.x-1: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77777777" w:rsidR="00E01B1E" w:rsidRDefault="00E01B1E" w:rsidP="006B4019">
            <w:pPr>
              <w:pStyle w:val="TAC"/>
              <w:rPr>
                <w:lang w:eastAsia="zh-CN"/>
              </w:rPr>
            </w:pPr>
            <w:r>
              <w:rPr>
                <w:lang w:eastAsia="zh-CN"/>
              </w:rPr>
              <w:t>C</w:t>
            </w:r>
          </w:p>
        </w:tc>
        <w:tc>
          <w:tcPr>
            <w:tcW w:w="1134" w:type="dxa"/>
          </w:tcPr>
          <w:p w14:paraId="3465EA36"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44D6DD21" w14:textId="77777777" w:rsidR="00E01B1E" w:rsidRDefault="00E01B1E" w:rsidP="006B4019">
            <w:pPr>
              <w:pStyle w:val="TAL"/>
              <w:rPr>
                <w:rFonts w:cs="Arial"/>
                <w:szCs w:val="18"/>
                <w:lang w:eastAsia="zh-CN"/>
              </w:rPr>
            </w:pPr>
            <w:r>
              <w:rPr>
                <w:rFonts w:cs="Arial"/>
                <w:szCs w:val="18"/>
                <w:lang w:eastAsia="zh-CN"/>
              </w:rPr>
              <w:t xml:space="preserve">Represents the media proxy configuration. It shall be included if the mediaId reprensents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channels.</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77777777" w:rsidR="00E01B1E" w:rsidRDefault="00E01B1E" w:rsidP="006B4019">
            <w:pPr>
              <w:pStyle w:val="TAL"/>
              <w:rPr>
                <w:lang w:eastAsia="zh-CN"/>
              </w:rPr>
            </w:pPr>
            <w:r>
              <w:rPr>
                <w:lang w:eastAsia="zh-CN"/>
              </w:rPr>
              <w:t>ReplacementHttpUrl</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77777777" w:rsidR="00E01B1E" w:rsidRDefault="00E01B1E" w:rsidP="006B4019">
            <w:pPr>
              <w:pStyle w:val="TAL"/>
              <w:rPr>
                <w:lang w:eastAsia="zh-CN"/>
              </w:rPr>
            </w:pPr>
            <w:r>
              <w:rPr>
                <w:lang w:eastAsia="zh-CN"/>
              </w:rPr>
              <w:t>0..2</w:t>
            </w:r>
          </w:p>
        </w:tc>
        <w:tc>
          <w:tcPr>
            <w:tcW w:w="3085" w:type="dxa"/>
          </w:tcPr>
          <w:p w14:paraId="6078242B" w14:textId="77777777"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r>
              <w:t xml:space="preserve"> </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01B1E" w:rsidRPr="0016361A" w14:paraId="1197B30B" w14:textId="77777777" w:rsidTr="006B4019">
        <w:trPr>
          <w:jc w:val="center"/>
        </w:trPr>
        <w:tc>
          <w:tcPr>
            <w:tcW w:w="1701" w:type="dxa"/>
          </w:tcPr>
          <w:p w14:paraId="46A478FA" w14:textId="77777777" w:rsidR="00E01B1E" w:rsidRDefault="00E01B1E" w:rsidP="006B4019">
            <w:pPr>
              <w:pStyle w:val="TAL"/>
              <w:rPr>
                <w:lang w:eastAsia="zh-CN"/>
              </w:rPr>
            </w:pPr>
            <w:r>
              <w:rPr>
                <w:lang w:eastAsia="zh-CN"/>
              </w:rPr>
              <w:t>remoteMdc1Endpoint</w:t>
            </w:r>
          </w:p>
        </w:tc>
        <w:tc>
          <w:tcPr>
            <w:tcW w:w="1444" w:type="dxa"/>
          </w:tcPr>
          <w:p w14:paraId="2EC1F94B" w14:textId="77777777" w:rsidR="00E01B1E" w:rsidRDefault="00E01B1E" w:rsidP="006B4019">
            <w:pPr>
              <w:pStyle w:val="TAL"/>
              <w:rPr>
                <w:lang w:eastAsia="zh-CN"/>
              </w:rPr>
            </w:pPr>
            <w:r>
              <w:rPr>
                <w:lang w:eastAsia="zh-CN"/>
              </w:rPr>
              <w:t>IpEndpoint</w:t>
            </w:r>
          </w:p>
        </w:tc>
        <w:tc>
          <w:tcPr>
            <w:tcW w:w="425" w:type="dxa"/>
          </w:tcPr>
          <w:p w14:paraId="6285905B" w14:textId="77777777" w:rsidR="00E01B1E" w:rsidRDefault="00E01B1E" w:rsidP="006B4019">
            <w:pPr>
              <w:pStyle w:val="TAC"/>
              <w:rPr>
                <w:lang w:eastAsia="zh-CN"/>
              </w:rPr>
            </w:pPr>
            <w:r>
              <w:rPr>
                <w:lang w:eastAsia="zh-CN"/>
              </w:rPr>
              <w:t>C</w:t>
            </w:r>
          </w:p>
        </w:tc>
        <w:tc>
          <w:tcPr>
            <w:tcW w:w="1134" w:type="dxa"/>
          </w:tcPr>
          <w:p w14:paraId="38FFD24B" w14:textId="77777777" w:rsidR="00E01B1E" w:rsidRDefault="00E01B1E" w:rsidP="006B4019">
            <w:pPr>
              <w:pStyle w:val="TAL"/>
              <w:rPr>
                <w:lang w:eastAsia="zh-CN"/>
              </w:rPr>
            </w:pPr>
            <w:r>
              <w:rPr>
                <w:lang w:eastAsia="zh-CN"/>
              </w:rPr>
              <w:t>0..1</w:t>
            </w:r>
          </w:p>
        </w:tc>
        <w:tc>
          <w:tcPr>
            <w:tcW w:w="3085" w:type="dxa"/>
          </w:tcPr>
          <w:p w14:paraId="49335BEA" w14:textId="77777777" w:rsidR="00E01B1E" w:rsidRDefault="00E01B1E" w:rsidP="006B4019">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525A0396"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a bootstrap data channel</w:t>
            </w:r>
            <w:r>
              <w:t>.</w:t>
            </w:r>
          </w:p>
        </w:tc>
        <w:tc>
          <w:tcPr>
            <w:tcW w:w="1735" w:type="dxa"/>
          </w:tcPr>
          <w:p w14:paraId="62487AB1" w14:textId="77777777" w:rsidR="00E01B1E" w:rsidRPr="0016361A" w:rsidRDefault="00E01B1E" w:rsidP="006B4019">
            <w:pPr>
              <w:pStyle w:val="TAL"/>
              <w:rPr>
                <w:rFonts w:cs="Arial"/>
                <w:szCs w:val="18"/>
              </w:rPr>
            </w:pPr>
          </w:p>
        </w:tc>
      </w:tr>
      <w:tr w:rsidR="00E01B1E" w:rsidRPr="0016361A" w14:paraId="6B9EF2A3" w14:textId="77777777" w:rsidTr="006B4019">
        <w:trPr>
          <w:jc w:val="center"/>
        </w:trPr>
        <w:tc>
          <w:tcPr>
            <w:tcW w:w="1701" w:type="dxa"/>
          </w:tcPr>
          <w:p w14:paraId="03BC5F34" w14:textId="77777777" w:rsidR="00E01B1E" w:rsidRDefault="00E01B1E" w:rsidP="006B4019">
            <w:pPr>
              <w:pStyle w:val="TAL"/>
              <w:rPr>
                <w:lang w:eastAsia="zh-CN"/>
              </w:rPr>
            </w:pPr>
            <w:r>
              <w:rPr>
                <w:rFonts w:hint="eastAsia"/>
                <w:lang w:eastAsia="zh-CN"/>
              </w:rPr>
              <w:t>r</w:t>
            </w:r>
            <w:r>
              <w:rPr>
                <w:lang w:eastAsia="zh-CN"/>
              </w:rPr>
              <w:t>emoteMdc2Endpoint</w:t>
            </w:r>
          </w:p>
        </w:tc>
        <w:tc>
          <w:tcPr>
            <w:tcW w:w="1444" w:type="dxa"/>
          </w:tcPr>
          <w:p w14:paraId="6C9CF5D3" w14:textId="77777777" w:rsidR="00E01B1E" w:rsidRDefault="00E01B1E" w:rsidP="006B4019">
            <w:pPr>
              <w:pStyle w:val="TAL"/>
              <w:rPr>
                <w:lang w:eastAsia="zh-CN"/>
              </w:rPr>
            </w:pPr>
            <w:r>
              <w:rPr>
                <w:lang w:eastAsia="zh-CN"/>
              </w:rPr>
              <w:t>IpEndpoint</w:t>
            </w:r>
          </w:p>
        </w:tc>
        <w:tc>
          <w:tcPr>
            <w:tcW w:w="425" w:type="dxa"/>
          </w:tcPr>
          <w:p w14:paraId="5C8F98BC" w14:textId="77777777" w:rsidR="00E01B1E" w:rsidRDefault="00E01B1E" w:rsidP="006B4019">
            <w:pPr>
              <w:pStyle w:val="TAC"/>
              <w:rPr>
                <w:lang w:eastAsia="zh-CN"/>
              </w:rPr>
            </w:pPr>
            <w:r>
              <w:rPr>
                <w:rFonts w:hint="eastAsia"/>
                <w:lang w:eastAsia="zh-CN"/>
              </w:rPr>
              <w:t>C</w:t>
            </w:r>
          </w:p>
        </w:tc>
        <w:tc>
          <w:tcPr>
            <w:tcW w:w="1134" w:type="dxa"/>
          </w:tcPr>
          <w:p w14:paraId="0BE35285"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2AE17336" w14:textId="77777777" w:rsidR="00E01B1E" w:rsidRDefault="00E01B1E" w:rsidP="006B4019">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260DAF9E" w14:textId="77777777" w:rsidR="00E01B1E" w:rsidRPr="00636CD4" w:rsidRDefault="00E01B1E" w:rsidP="006B4019">
            <w:pPr>
              <w:pStyle w:val="TAL"/>
              <w:rPr>
                <w:rFonts w:cs="Arial"/>
                <w:szCs w:val="18"/>
                <w:lang w:eastAsia="zh-CN"/>
              </w:rPr>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to </w:t>
            </w:r>
            <w:r w:rsidRPr="003B2883">
              <w:t>"</w:t>
            </w:r>
            <w:r>
              <w:t>HTTP</w:t>
            </w:r>
            <w:r w:rsidRPr="003B2883">
              <w:t>"</w:t>
            </w:r>
            <w:r>
              <w:t>.</w:t>
            </w:r>
          </w:p>
        </w:tc>
        <w:tc>
          <w:tcPr>
            <w:tcW w:w="1735" w:type="dxa"/>
          </w:tcPr>
          <w:p w14:paraId="7617016F" w14:textId="77777777" w:rsidR="00E01B1E" w:rsidRDefault="00E01B1E" w:rsidP="006B4019">
            <w:pPr>
              <w:pStyle w:val="TAL"/>
              <w:rPr>
                <w:rFonts w:cs="Arial"/>
                <w:szCs w:val="18"/>
                <w:lang w:eastAsia="zh-CN"/>
              </w:rPr>
            </w:pPr>
          </w:p>
        </w:tc>
      </w:tr>
      <w:tr w:rsidR="00E01B1E" w:rsidRPr="0016361A" w14:paraId="7648A0C4" w14:textId="77777777" w:rsidTr="006B4019">
        <w:trPr>
          <w:jc w:val="center"/>
        </w:trPr>
        <w:tc>
          <w:tcPr>
            <w:tcW w:w="1701" w:type="dxa"/>
          </w:tcPr>
          <w:p w14:paraId="4BCF4609" w14:textId="77777777" w:rsidR="00E01B1E" w:rsidRDefault="00E01B1E" w:rsidP="006B4019">
            <w:pPr>
              <w:pStyle w:val="TAL"/>
              <w:rPr>
                <w:lang w:eastAsia="zh-CN"/>
              </w:rPr>
            </w:pPr>
            <w:r>
              <w:rPr>
                <w:rFonts w:hint="eastAsia"/>
                <w:lang w:eastAsia="zh-CN"/>
              </w:rPr>
              <w:t>l</w:t>
            </w:r>
            <w:r>
              <w:rPr>
                <w:lang w:eastAsia="zh-CN"/>
              </w:rPr>
              <w:t>ocalMdc1Mdc2Endpoint</w:t>
            </w:r>
          </w:p>
        </w:tc>
        <w:tc>
          <w:tcPr>
            <w:tcW w:w="1444" w:type="dxa"/>
          </w:tcPr>
          <w:p w14:paraId="69BE939F" w14:textId="77777777" w:rsidR="00E01B1E" w:rsidRDefault="00E01B1E" w:rsidP="006B4019">
            <w:pPr>
              <w:pStyle w:val="TAL"/>
              <w:rPr>
                <w:lang w:eastAsia="zh-CN"/>
              </w:rPr>
            </w:pPr>
            <w:r>
              <w:rPr>
                <w:lang w:eastAsia="zh-CN"/>
              </w:rPr>
              <w:t>Ip</w:t>
            </w:r>
            <w:r>
              <w:rPr>
                <w:rFonts w:hint="eastAsia"/>
                <w:lang w:eastAsia="zh-CN"/>
              </w:rPr>
              <w:t>E</w:t>
            </w:r>
            <w:r>
              <w:rPr>
                <w:lang w:eastAsia="zh-CN"/>
              </w:rPr>
              <w:t>ndpoint</w:t>
            </w:r>
          </w:p>
        </w:tc>
        <w:tc>
          <w:tcPr>
            <w:tcW w:w="425" w:type="dxa"/>
          </w:tcPr>
          <w:p w14:paraId="4F32181F" w14:textId="77777777" w:rsidR="00E01B1E" w:rsidRDefault="00E01B1E" w:rsidP="006B4019">
            <w:pPr>
              <w:pStyle w:val="TAC"/>
              <w:rPr>
                <w:lang w:eastAsia="zh-CN"/>
              </w:rPr>
            </w:pPr>
            <w:r>
              <w:rPr>
                <w:rFonts w:hint="eastAsia"/>
                <w:lang w:eastAsia="zh-CN"/>
              </w:rPr>
              <w:t>C</w:t>
            </w:r>
          </w:p>
        </w:tc>
        <w:tc>
          <w:tcPr>
            <w:tcW w:w="1134" w:type="dxa"/>
          </w:tcPr>
          <w:p w14:paraId="4FD4438A"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1D2FDCA7" w14:textId="77777777" w:rsidR="00E01B1E" w:rsidRDefault="00E01B1E" w:rsidP="006B4019">
            <w:pPr>
              <w:pStyle w:val="TAL"/>
            </w:pPr>
            <w:r>
              <w:rPr>
                <w:rFonts w:hint="eastAsia"/>
                <w:lang w:eastAsia="zh-CN"/>
              </w:rPr>
              <w:t>R</w:t>
            </w:r>
            <w:r>
              <w:rPr>
                <w:lang w:eastAsia="zh-CN"/>
              </w:rPr>
              <w:t>epresents the local MF MDC1</w:t>
            </w:r>
            <w:r>
              <w:rPr>
                <w:rFonts w:hint="eastAsia"/>
                <w:lang w:eastAsia="zh-CN"/>
              </w:rPr>
              <w:t>/</w:t>
            </w:r>
            <w:r>
              <w:rPr>
                <w:lang w:eastAsia="zh-CN"/>
              </w:rPr>
              <w:t>MDC2 media endpoint information. It will be allocated by MF and contained in the response when the mediaId represents a P2A</w:t>
            </w:r>
            <w:r>
              <w:rPr>
                <w:rFonts w:hint="eastAsia"/>
                <w:lang w:eastAsia="zh-CN"/>
              </w:rPr>
              <w:t>/</w:t>
            </w:r>
            <w:r>
              <w:rPr>
                <w:lang w:eastAsia="zh-CN"/>
              </w:rPr>
              <w:t>A2P application data channel and bootstrap data channel.</w:t>
            </w:r>
          </w:p>
        </w:tc>
        <w:tc>
          <w:tcPr>
            <w:tcW w:w="1735" w:type="dxa"/>
          </w:tcPr>
          <w:p w14:paraId="5030AC23" w14:textId="77777777" w:rsidR="00E01B1E" w:rsidRDefault="00E01B1E" w:rsidP="006B4019">
            <w:pPr>
              <w:pStyle w:val="TAL"/>
              <w:rPr>
                <w:rFonts w:cs="Arial"/>
                <w:szCs w:val="18"/>
                <w:lang w:eastAsia="zh-CN"/>
              </w:rPr>
            </w:pPr>
          </w:p>
        </w:tc>
      </w:tr>
      <w:tr w:rsidR="00E01B1E" w:rsidRPr="0016361A" w14:paraId="09C994E2" w14:textId="77777777" w:rsidTr="006B4019">
        <w:trPr>
          <w:jc w:val="center"/>
        </w:trPr>
        <w:tc>
          <w:tcPr>
            <w:tcW w:w="1701" w:type="dxa"/>
          </w:tcPr>
          <w:p w14:paraId="5B4C682D" w14:textId="77777777" w:rsidR="00E01B1E" w:rsidRDefault="00E01B1E" w:rsidP="006B4019">
            <w:pPr>
              <w:pStyle w:val="TAL"/>
              <w:rPr>
                <w:lang w:eastAsia="zh-CN"/>
              </w:rPr>
            </w:pPr>
            <w:r>
              <w:rPr>
                <w:lang w:eastAsia="zh-CN"/>
              </w:rPr>
              <w:t>mdc2Protocol</w:t>
            </w:r>
          </w:p>
        </w:tc>
        <w:tc>
          <w:tcPr>
            <w:tcW w:w="1444" w:type="dxa"/>
          </w:tcPr>
          <w:p w14:paraId="1D45729F" w14:textId="77777777" w:rsidR="00E01B1E" w:rsidRDefault="00E01B1E" w:rsidP="006B4019">
            <w:pPr>
              <w:pStyle w:val="TAL"/>
              <w:rPr>
                <w:lang w:eastAsia="zh-CN"/>
              </w:rPr>
            </w:pPr>
            <w:r>
              <w:rPr>
                <w:lang w:eastAsia="zh-CN"/>
              </w:rPr>
              <w:t>string</w:t>
            </w:r>
          </w:p>
        </w:tc>
        <w:tc>
          <w:tcPr>
            <w:tcW w:w="425" w:type="dxa"/>
          </w:tcPr>
          <w:p w14:paraId="0C4B034C" w14:textId="77777777" w:rsidR="00E01B1E" w:rsidRDefault="00E01B1E" w:rsidP="006B4019">
            <w:pPr>
              <w:pStyle w:val="TAC"/>
              <w:rPr>
                <w:lang w:eastAsia="zh-CN"/>
              </w:rPr>
            </w:pPr>
            <w:r>
              <w:rPr>
                <w:lang w:eastAsia="zh-CN"/>
              </w:rPr>
              <w:t>O</w:t>
            </w:r>
          </w:p>
        </w:tc>
        <w:tc>
          <w:tcPr>
            <w:tcW w:w="1134" w:type="dxa"/>
          </w:tcPr>
          <w:p w14:paraId="34CA43AA"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4E92AE6B" w14:textId="77777777" w:rsidR="00E01B1E" w:rsidRDefault="00E01B1E" w:rsidP="006B4019">
            <w:pPr>
              <w:pStyle w:val="TAL"/>
              <w:rPr>
                <w:lang w:eastAsia="zh-CN"/>
              </w:rPr>
            </w:pPr>
            <w:r>
              <w:rPr>
                <w:rFonts w:hint="eastAsia"/>
                <w:lang w:eastAsia="zh-CN"/>
              </w:rPr>
              <w:t>R</w:t>
            </w:r>
            <w:r>
              <w:rPr>
                <w:lang w:eastAsia="zh-CN"/>
              </w:rPr>
              <w:t xml:space="preserve">epresents the transport layer protocols for MDC2 interface. </w:t>
            </w:r>
          </w:p>
          <w:p w14:paraId="6C3A1AA8" w14:textId="77777777" w:rsidR="00E01B1E" w:rsidRDefault="00E01B1E" w:rsidP="006B4019">
            <w:pPr>
              <w:pStyle w:val="TAL"/>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0C1D8C6E" w14:textId="77777777" w:rsidR="00E01B1E" w:rsidRDefault="00E01B1E" w:rsidP="006B4019">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64A112ED" w14:textId="77777777" w:rsidR="00E01B1E" w:rsidRPr="00636CD4" w:rsidRDefault="00E01B1E" w:rsidP="006B4019">
            <w:pPr>
              <w:pStyle w:val="TAL"/>
              <w:ind w:leftChars="100" w:left="200"/>
              <w:rPr>
                <w:lang w:eastAsia="zh-CN"/>
              </w:rPr>
            </w:pPr>
            <w:r>
              <w:t>'UDP/DTLS/SCTP'</w:t>
            </w:r>
          </w:p>
        </w:tc>
        <w:tc>
          <w:tcPr>
            <w:tcW w:w="1735" w:type="dxa"/>
          </w:tcPr>
          <w:p w14:paraId="12600C6E" w14:textId="77777777" w:rsidR="00E01B1E" w:rsidRPr="0016361A" w:rsidRDefault="00E01B1E" w:rsidP="006B4019">
            <w:pPr>
              <w:pStyle w:val="TAL"/>
              <w:rPr>
                <w:rFonts w:cs="Arial"/>
                <w:szCs w:val="18"/>
              </w:rPr>
            </w:pPr>
          </w:p>
        </w:tc>
      </w:tr>
      <w:tr w:rsidR="00E01B1E" w:rsidRPr="00B54FF5" w14:paraId="733749E7" w14:textId="77777777" w:rsidTr="006B4019">
        <w:trPr>
          <w:jc w:val="center"/>
        </w:trPr>
        <w:tc>
          <w:tcPr>
            <w:tcW w:w="1701" w:type="dxa"/>
          </w:tcPr>
          <w:p w14:paraId="15614911" w14:textId="77777777" w:rsidR="00E01B1E" w:rsidRDefault="00E01B1E" w:rsidP="006B4019">
            <w:pPr>
              <w:pStyle w:val="TAL"/>
              <w:rPr>
                <w:lang w:eastAsia="zh-CN"/>
              </w:rPr>
            </w:pPr>
            <w:r>
              <w:rPr>
                <w:rFonts w:hint="eastAsia"/>
                <w:lang w:eastAsia="zh-CN"/>
              </w:rPr>
              <w:t>s</w:t>
            </w:r>
            <w:r>
              <w:rPr>
                <w:lang w:eastAsia="zh-CN"/>
              </w:rPr>
              <w:t>treams</w:t>
            </w:r>
          </w:p>
        </w:tc>
        <w:tc>
          <w:tcPr>
            <w:tcW w:w="1444" w:type="dxa"/>
          </w:tcPr>
          <w:p w14:paraId="503CD609" w14:textId="77777777" w:rsidR="00E01B1E" w:rsidRDefault="00E01B1E" w:rsidP="006B4019">
            <w:pPr>
              <w:pStyle w:val="TAL"/>
              <w:rPr>
                <w:lang w:eastAsia="zh-CN"/>
              </w:rPr>
            </w:pPr>
            <w:r>
              <w:rPr>
                <w:lang w:eastAsia="zh-CN"/>
              </w:rPr>
              <w:t>array(DcStream)</w:t>
            </w:r>
          </w:p>
        </w:tc>
        <w:tc>
          <w:tcPr>
            <w:tcW w:w="425" w:type="dxa"/>
          </w:tcPr>
          <w:p w14:paraId="48EBEE56" w14:textId="77777777" w:rsidR="00E01B1E" w:rsidRDefault="00E01B1E" w:rsidP="006B4019">
            <w:pPr>
              <w:pStyle w:val="TAC"/>
              <w:rPr>
                <w:lang w:eastAsia="zh-CN"/>
              </w:rPr>
            </w:pPr>
            <w:r>
              <w:rPr>
                <w:lang w:eastAsia="zh-CN"/>
              </w:rPr>
              <w:t>M</w:t>
            </w:r>
          </w:p>
        </w:tc>
        <w:tc>
          <w:tcPr>
            <w:tcW w:w="1134" w:type="dxa"/>
          </w:tcPr>
          <w:p w14:paraId="1E2335A2" w14:textId="77777777" w:rsidR="00E01B1E" w:rsidRDefault="00E01B1E" w:rsidP="006B4019">
            <w:pPr>
              <w:pStyle w:val="TAL"/>
              <w:rPr>
                <w:lang w:eastAsia="zh-CN"/>
              </w:rPr>
            </w:pPr>
            <w:r>
              <w:rPr>
                <w:lang w:eastAsia="zh-CN"/>
              </w:rPr>
              <w:t>1.</w:t>
            </w:r>
            <w:r>
              <w:rPr>
                <w:rFonts w:hint="eastAsia"/>
                <w:lang w:eastAsia="zh-CN"/>
              </w:rPr>
              <w:t>.</w:t>
            </w:r>
            <w:r>
              <w:rPr>
                <w:lang w:eastAsia="zh-CN"/>
              </w:rPr>
              <w:t>N</w:t>
            </w:r>
          </w:p>
        </w:tc>
        <w:tc>
          <w:tcPr>
            <w:tcW w:w="3085" w:type="dxa"/>
          </w:tcPr>
          <w:p w14:paraId="47CD39E7" w14:textId="77777777" w:rsidR="00E01B1E" w:rsidRPr="002A7372" w:rsidRDefault="00E01B1E" w:rsidP="006B4019">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E01B1E" w:rsidRPr="0016361A" w:rsidRDefault="00E01B1E" w:rsidP="006B4019">
            <w:pPr>
              <w:pStyle w:val="TAL"/>
              <w:rPr>
                <w:rFonts w:cs="Arial"/>
                <w:szCs w:val="18"/>
              </w:rPr>
            </w:pPr>
          </w:p>
        </w:tc>
      </w:tr>
      <w:tr w:rsidR="00E01B1E" w:rsidRPr="00B54FF5" w14:paraId="7746024E" w14:textId="77777777" w:rsidTr="006B4019">
        <w:trPr>
          <w:jc w:val="center"/>
        </w:trPr>
        <w:tc>
          <w:tcPr>
            <w:tcW w:w="1701" w:type="dxa"/>
          </w:tcPr>
          <w:p w14:paraId="2B1B1064" w14:textId="77777777" w:rsidR="00E01B1E" w:rsidRDefault="00E01B1E" w:rsidP="006B4019">
            <w:pPr>
              <w:pStyle w:val="TAL"/>
              <w:rPr>
                <w:lang w:eastAsia="zh-CN"/>
              </w:rPr>
            </w:pPr>
            <w:r>
              <w:rPr>
                <w:lang w:eastAsia="zh-CN"/>
              </w:rPr>
              <w:t>maxMessageSize</w:t>
            </w:r>
          </w:p>
        </w:tc>
        <w:tc>
          <w:tcPr>
            <w:tcW w:w="1444" w:type="dxa"/>
          </w:tcPr>
          <w:p w14:paraId="48508E57" w14:textId="77777777" w:rsidR="00E01B1E" w:rsidRDefault="00E01B1E" w:rsidP="006B4019">
            <w:pPr>
              <w:pStyle w:val="TAL"/>
              <w:rPr>
                <w:lang w:eastAsia="zh-CN"/>
              </w:rPr>
            </w:pPr>
            <w:r>
              <w:rPr>
                <w:lang w:eastAsia="zh-CN"/>
              </w:rPr>
              <w:t>MaxMessageSize</w:t>
            </w:r>
          </w:p>
        </w:tc>
        <w:tc>
          <w:tcPr>
            <w:tcW w:w="425" w:type="dxa"/>
          </w:tcPr>
          <w:p w14:paraId="55717A6B" w14:textId="77777777" w:rsidR="00E01B1E" w:rsidRDefault="00E01B1E" w:rsidP="006B4019">
            <w:pPr>
              <w:pStyle w:val="TAC"/>
              <w:rPr>
                <w:lang w:eastAsia="zh-CN"/>
              </w:rPr>
            </w:pPr>
            <w:r>
              <w:rPr>
                <w:rFonts w:hint="eastAsia"/>
                <w:lang w:eastAsia="zh-CN"/>
              </w:rPr>
              <w:t>O</w:t>
            </w:r>
          </w:p>
        </w:tc>
        <w:tc>
          <w:tcPr>
            <w:tcW w:w="1134" w:type="dxa"/>
          </w:tcPr>
          <w:p w14:paraId="7D723A67"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223771F6" w14:textId="77777777" w:rsidR="00E01B1E" w:rsidRPr="0016361A" w:rsidRDefault="00E01B1E" w:rsidP="006B4019">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E01B1E" w:rsidRPr="0016361A" w:rsidRDefault="00E01B1E" w:rsidP="006B4019">
            <w:pPr>
              <w:pStyle w:val="TAL"/>
              <w:rPr>
                <w:rFonts w:cs="Arial"/>
                <w:szCs w:val="18"/>
              </w:rPr>
            </w:pPr>
          </w:p>
        </w:tc>
      </w:tr>
      <w:tr w:rsidR="00E01B1E" w:rsidRPr="00B54FF5" w14:paraId="61D7C00A" w14:textId="77777777" w:rsidTr="006B4019">
        <w:trPr>
          <w:jc w:val="center"/>
        </w:trPr>
        <w:tc>
          <w:tcPr>
            <w:tcW w:w="1701" w:type="dxa"/>
          </w:tcPr>
          <w:p w14:paraId="53D3551C" w14:textId="77777777" w:rsidR="00E01B1E" w:rsidRDefault="00E01B1E" w:rsidP="006B4019">
            <w:pPr>
              <w:pStyle w:val="TAL"/>
              <w:rPr>
                <w:lang w:eastAsia="zh-CN"/>
              </w:rPr>
            </w:pPr>
            <w:r>
              <w:rPr>
                <w:rFonts w:hint="eastAsia"/>
                <w:lang w:eastAsia="zh-CN"/>
              </w:rPr>
              <w:t>local</w:t>
            </w:r>
            <w:r>
              <w:rPr>
                <w:lang w:eastAsia="zh-CN"/>
              </w:rPr>
              <w:t>DcEndpoint</w:t>
            </w:r>
          </w:p>
        </w:tc>
        <w:tc>
          <w:tcPr>
            <w:tcW w:w="1444" w:type="dxa"/>
          </w:tcPr>
          <w:p w14:paraId="6D74E6DD" w14:textId="77777777" w:rsidR="00E01B1E" w:rsidRDefault="00E01B1E" w:rsidP="006B4019">
            <w:pPr>
              <w:pStyle w:val="TAL"/>
              <w:rPr>
                <w:lang w:eastAsia="zh-CN"/>
              </w:rPr>
            </w:pPr>
            <w:r>
              <w:rPr>
                <w:lang w:eastAsia="zh-CN"/>
              </w:rPr>
              <w:t>DcEndpoint</w:t>
            </w:r>
          </w:p>
        </w:tc>
        <w:tc>
          <w:tcPr>
            <w:tcW w:w="425" w:type="dxa"/>
          </w:tcPr>
          <w:p w14:paraId="38C9A85E" w14:textId="77777777" w:rsidR="00E01B1E" w:rsidRDefault="00E01B1E" w:rsidP="006B4019">
            <w:pPr>
              <w:pStyle w:val="TAC"/>
              <w:rPr>
                <w:lang w:eastAsia="zh-CN"/>
              </w:rPr>
            </w:pPr>
            <w:r>
              <w:rPr>
                <w:lang w:eastAsia="zh-CN"/>
              </w:rPr>
              <w:t>C</w:t>
            </w:r>
          </w:p>
        </w:tc>
        <w:tc>
          <w:tcPr>
            <w:tcW w:w="1134" w:type="dxa"/>
          </w:tcPr>
          <w:p w14:paraId="2B4CF032"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41A78408" w14:textId="77777777" w:rsidR="00E01B1E" w:rsidRDefault="00E01B1E" w:rsidP="006B4019">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E01B1E" w:rsidRDefault="00E01B1E" w:rsidP="006B401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E01B1E" w:rsidRDefault="00E01B1E" w:rsidP="006B401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E01B1E" w:rsidRPr="0016361A" w:rsidRDefault="00E01B1E" w:rsidP="006B4019">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E01B1E" w:rsidRPr="0016361A" w:rsidRDefault="00E01B1E" w:rsidP="006B4019">
            <w:pPr>
              <w:pStyle w:val="TAL"/>
              <w:rPr>
                <w:rFonts w:cs="Arial"/>
                <w:szCs w:val="18"/>
              </w:rPr>
            </w:pPr>
          </w:p>
        </w:tc>
      </w:tr>
      <w:tr w:rsidR="00E01B1E" w:rsidRPr="00B54FF5" w14:paraId="76FADF22" w14:textId="77777777" w:rsidTr="006B4019">
        <w:trPr>
          <w:jc w:val="center"/>
        </w:trPr>
        <w:tc>
          <w:tcPr>
            <w:tcW w:w="1701" w:type="dxa"/>
          </w:tcPr>
          <w:p w14:paraId="2CEF17E6" w14:textId="77777777" w:rsidR="00E01B1E" w:rsidRDefault="00E01B1E" w:rsidP="006B4019">
            <w:pPr>
              <w:pStyle w:val="TAL"/>
              <w:rPr>
                <w:lang w:eastAsia="zh-CN"/>
              </w:rPr>
            </w:pPr>
            <w:r>
              <w:rPr>
                <w:rFonts w:hint="eastAsia"/>
                <w:lang w:eastAsia="zh-CN"/>
              </w:rPr>
              <w:t>remote</w:t>
            </w:r>
            <w:r>
              <w:rPr>
                <w:lang w:eastAsia="zh-CN"/>
              </w:rPr>
              <w:t>DcEndpoint</w:t>
            </w:r>
          </w:p>
        </w:tc>
        <w:tc>
          <w:tcPr>
            <w:tcW w:w="1444" w:type="dxa"/>
          </w:tcPr>
          <w:p w14:paraId="6B74AB58" w14:textId="77777777" w:rsidR="00E01B1E" w:rsidRDefault="00E01B1E" w:rsidP="006B4019">
            <w:pPr>
              <w:pStyle w:val="TAL"/>
              <w:rPr>
                <w:lang w:eastAsia="zh-CN"/>
              </w:rPr>
            </w:pPr>
            <w:r>
              <w:rPr>
                <w:lang w:eastAsia="zh-CN"/>
              </w:rPr>
              <w:t>DcEndpoint</w:t>
            </w:r>
          </w:p>
        </w:tc>
        <w:tc>
          <w:tcPr>
            <w:tcW w:w="425" w:type="dxa"/>
          </w:tcPr>
          <w:p w14:paraId="75DE322C" w14:textId="77777777" w:rsidR="00E01B1E" w:rsidRDefault="00E01B1E" w:rsidP="006B4019">
            <w:pPr>
              <w:pStyle w:val="TAC"/>
              <w:rPr>
                <w:lang w:eastAsia="zh-CN"/>
              </w:rPr>
            </w:pPr>
            <w:r>
              <w:rPr>
                <w:rFonts w:hint="eastAsia"/>
                <w:lang w:eastAsia="zh-CN"/>
              </w:rPr>
              <w:t>C</w:t>
            </w:r>
          </w:p>
        </w:tc>
        <w:tc>
          <w:tcPr>
            <w:tcW w:w="1134" w:type="dxa"/>
          </w:tcPr>
          <w:p w14:paraId="6837AEB4"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3B361ECF" w14:textId="77777777" w:rsidR="00E01B1E" w:rsidRDefault="00E01B1E" w:rsidP="006B4019">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 </w:t>
            </w:r>
          </w:p>
          <w:p w14:paraId="2648C8DD" w14:textId="77777777" w:rsidR="00E01B1E" w:rsidRDefault="00E01B1E" w:rsidP="006B4019">
            <w:pPr>
              <w:pStyle w:val="TAL"/>
              <w:rPr>
                <w:rFonts w:cs="Arial"/>
                <w:szCs w:val="18"/>
                <w:lang w:eastAsia="zh-CN"/>
              </w:rPr>
            </w:pPr>
            <w:r>
              <w:rPr>
                <w:rFonts w:cs="Arial"/>
                <w:szCs w:val="18"/>
                <w:lang w:eastAsia="zh-CN"/>
              </w:rPr>
              <w:t>It shall be contained in the request when creating a new media stream , i.e. Nmf_MRM_Create operation or Nmf_MRM_Update operation with adding a new termination or adding a media in an existing termination</w:t>
            </w:r>
            <w:r>
              <w:rPr>
                <w:rFonts w:cs="Arial" w:hint="eastAsia"/>
                <w:szCs w:val="18"/>
                <w:lang w:eastAsia="zh-CN"/>
              </w:rPr>
              <w:t>.</w:t>
            </w:r>
          </w:p>
          <w:p w14:paraId="514E7BB5" w14:textId="2F8FA8E4" w:rsidR="00E01B1E" w:rsidRDefault="00E01B1E" w:rsidP="006B4019">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E01B1E" w:rsidRPr="0016361A" w:rsidRDefault="00E01B1E" w:rsidP="006B4019">
            <w:pPr>
              <w:pStyle w:val="TAL"/>
              <w:rPr>
                <w:rFonts w:cs="Arial"/>
                <w:szCs w:val="18"/>
              </w:rPr>
            </w:pPr>
          </w:p>
        </w:tc>
      </w:tr>
      <w:tr w:rsidR="00E01B1E" w:rsidRPr="00B54FF5" w14:paraId="277BDB24" w14:textId="77777777" w:rsidTr="006B4019">
        <w:trPr>
          <w:jc w:val="center"/>
        </w:trPr>
        <w:tc>
          <w:tcPr>
            <w:tcW w:w="1701" w:type="dxa"/>
          </w:tcPr>
          <w:p w14:paraId="114F19AF" w14:textId="77777777" w:rsidR="00E01B1E" w:rsidRDefault="00E01B1E" w:rsidP="006B4019">
            <w:pPr>
              <w:pStyle w:val="TAL"/>
              <w:rPr>
                <w:lang w:eastAsia="zh-CN"/>
              </w:rPr>
            </w:pPr>
            <w:r>
              <w:rPr>
                <w:lang w:eastAsia="zh-CN"/>
              </w:rPr>
              <w:t>securitySetup</w:t>
            </w:r>
          </w:p>
        </w:tc>
        <w:tc>
          <w:tcPr>
            <w:tcW w:w="1444" w:type="dxa"/>
          </w:tcPr>
          <w:p w14:paraId="22990BA5" w14:textId="77777777" w:rsidR="00E01B1E" w:rsidRDefault="00E01B1E" w:rsidP="006B4019">
            <w:pPr>
              <w:pStyle w:val="TAL"/>
              <w:rPr>
                <w:lang w:eastAsia="zh-CN"/>
              </w:rPr>
            </w:pPr>
            <w:r>
              <w:rPr>
                <w:rFonts w:hint="eastAsia"/>
                <w:lang w:eastAsia="zh-CN"/>
              </w:rPr>
              <w:t>S</w:t>
            </w:r>
            <w:r>
              <w:rPr>
                <w:lang w:eastAsia="zh-CN"/>
              </w:rPr>
              <w:t>ecuritySetup</w:t>
            </w:r>
          </w:p>
        </w:tc>
        <w:tc>
          <w:tcPr>
            <w:tcW w:w="425" w:type="dxa"/>
          </w:tcPr>
          <w:p w14:paraId="64606DD7" w14:textId="77777777" w:rsidR="00E01B1E" w:rsidRDefault="00E01B1E" w:rsidP="006B4019">
            <w:pPr>
              <w:pStyle w:val="TAC"/>
              <w:rPr>
                <w:lang w:eastAsia="zh-CN"/>
              </w:rPr>
            </w:pPr>
            <w:r>
              <w:rPr>
                <w:lang w:eastAsia="zh-CN"/>
              </w:rPr>
              <w:t>O</w:t>
            </w:r>
          </w:p>
        </w:tc>
        <w:tc>
          <w:tcPr>
            <w:tcW w:w="1134" w:type="dxa"/>
          </w:tcPr>
          <w:p w14:paraId="6262B415"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7FA387CE" w14:textId="77777777" w:rsidR="00E01B1E" w:rsidRDefault="00E01B1E" w:rsidP="006B401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E01B1E" w:rsidRPr="0016361A" w:rsidRDefault="00E01B1E" w:rsidP="006B4019">
            <w:pPr>
              <w:pStyle w:val="TAL"/>
              <w:rPr>
                <w:rFonts w:cs="Arial"/>
                <w:szCs w:val="18"/>
              </w:rPr>
            </w:pPr>
          </w:p>
        </w:tc>
      </w:tr>
      <w:tr w:rsidR="00E01B1E" w:rsidRPr="00B54FF5" w14:paraId="79BC3B84" w14:textId="77777777" w:rsidTr="006B4019">
        <w:trPr>
          <w:jc w:val="center"/>
        </w:trPr>
        <w:tc>
          <w:tcPr>
            <w:tcW w:w="9524" w:type="dxa"/>
            <w:gridSpan w:val="6"/>
          </w:tcPr>
          <w:p w14:paraId="5592BF28" w14:textId="09339859" w:rsidR="00E01B1E" w:rsidRPr="006E7182" w:rsidRDefault="00E01B1E" w:rsidP="006B4019">
            <w:pPr>
              <w:pStyle w:val="NF"/>
              <w:rPr>
                <w:rFonts w:cs="Arial"/>
                <w:szCs w:val="18"/>
                <w:lang w:val="en-US" w:eastAsia="zh-CN"/>
              </w:rPr>
            </w:pPr>
            <w:r w:rsidRPr="0016361A">
              <w:lastRenderedPageBreak/>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77777777" w:rsidR="006D3DA7" w:rsidRDefault="006D3DA7" w:rsidP="006D3DA7">
      <w:pPr>
        <w:pStyle w:val="Heading5"/>
      </w:pPr>
      <w:bookmarkStart w:id="165" w:name="_Toc146103766"/>
      <w:r>
        <w:t>6.1.6.2.y</w:t>
      </w:r>
      <w:r>
        <w:tab/>
        <w:t xml:space="preserve">Type: </w:t>
      </w:r>
      <w:r>
        <w:rPr>
          <w:rFonts w:hint="eastAsia"/>
          <w:lang w:eastAsia="zh-CN"/>
        </w:rPr>
        <w:t>A</w:t>
      </w:r>
      <w:r>
        <w:t>rMedia</w:t>
      </w:r>
      <w:bookmarkEnd w:id="165"/>
    </w:p>
    <w:p w14:paraId="7657793C" w14:textId="77777777" w:rsidR="006D3DA7" w:rsidRDefault="006D3DA7" w:rsidP="006D3DA7">
      <w:pPr>
        <w:pStyle w:val="TH"/>
      </w:pPr>
      <w:r>
        <w:rPr>
          <w:noProof/>
        </w:rPr>
        <w:t>Table </w:t>
      </w:r>
      <w:r>
        <w:t xml:space="preserve">6.1.6.2.y-1: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6D3DA7" w:rsidRPr="00B54FF5" w14:paraId="031B6E88" w14:textId="77777777" w:rsidTr="006B4019">
        <w:trPr>
          <w:jc w:val="center"/>
        </w:trPr>
        <w:tc>
          <w:tcPr>
            <w:tcW w:w="1701" w:type="dxa"/>
          </w:tcPr>
          <w:p w14:paraId="3657BB33" w14:textId="77777777" w:rsidR="006D3DA7" w:rsidRDefault="006D3DA7" w:rsidP="006B4019">
            <w:pPr>
              <w:pStyle w:val="TAL"/>
              <w:rPr>
                <w:lang w:eastAsia="zh-CN"/>
              </w:rPr>
            </w:pPr>
          </w:p>
        </w:tc>
        <w:tc>
          <w:tcPr>
            <w:tcW w:w="1444" w:type="dxa"/>
          </w:tcPr>
          <w:p w14:paraId="5EB57049" w14:textId="77777777" w:rsidR="006D3DA7" w:rsidRDefault="006D3DA7" w:rsidP="006B4019">
            <w:pPr>
              <w:pStyle w:val="TAL"/>
              <w:rPr>
                <w:lang w:eastAsia="zh-CN"/>
              </w:rPr>
            </w:pPr>
          </w:p>
        </w:tc>
        <w:tc>
          <w:tcPr>
            <w:tcW w:w="425" w:type="dxa"/>
          </w:tcPr>
          <w:p w14:paraId="71A19BC6" w14:textId="77777777" w:rsidR="006D3DA7" w:rsidRDefault="006D3DA7" w:rsidP="006B4019">
            <w:pPr>
              <w:pStyle w:val="TAC"/>
              <w:rPr>
                <w:lang w:eastAsia="zh-CN"/>
              </w:rPr>
            </w:pPr>
          </w:p>
        </w:tc>
        <w:tc>
          <w:tcPr>
            <w:tcW w:w="1134" w:type="dxa"/>
          </w:tcPr>
          <w:p w14:paraId="5FE1F36A" w14:textId="77777777" w:rsidR="006D3DA7" w:rsidRDefault="006D3DA7" w:rsidP="006B4019">
            <w:pPr>
              <w:pStyle w:val="TAL"/>
              <w:rPr>
                <w:lang w:eastAsia="zh-CN"/>
              </w:rPr>
            </w:pPr>
          </w:p>
        </w:tc>
        <w:tc>
          <w:tcPr>
            <w:tcW w:w="3085" w:type="dxa"/>
          </w:tcPr>
          <w:p w14:paraId="7A440657" w14:textId="77777777" w:rsidR="006D3DA7" w:rsidRDefault="006D3DA7" w:rsidP="006B4019">
            <w:pPr>
              <w:pStyle w:val="TAL"/>
              <w:ind w:left="210" w:right="210"/>
              <w:rPr>
                <w:rFonts w:cs="Arial"/>
                <w:szCs w:val="18"/>
                <w:lang w:eastAsia="zh-CN"/>
              </w:rPr>
            </w:pPr>
          </w:p>
        </w:tc>
        <w:tc>
          <w:tcPr>
            <w:tcW w:w="1735" w:type="dxa"/>
          </w:tcPr>
          <w:p w14:paraId="1EB439D5" w14:textId="77777777" w:rsidR="006D3DA7" w:rsidRPr="0016361A" w:rsidRDefault="006D3DA7" w:rsidP="006B4019">
            <w:pPr>
              <w:pStyle w:val="TAL"/>
              <w:ind w:left="210" w:right="210" w:firstLine="420"/>
              <w:rPr>
                <w:rFonts w:cs="Arial"/>
                <w:szCs w:val="18"/>
              </w:rPr>
            </w:pPr>
          </w:p>
        </w:tc>
      </w:tr>
    </w:tbl>
    <w:p w14:paraId="4E6C1C31" w14:textId="77777777" w:rsidR="006D3DA7" w:rsidRDefault="006D3DA7" w:rsidP="006D3DA7"/>
    <w:p w14:paraId="248253E7" w14:textId="77777777" w:rsidR="006D3DA7" w:rsidRPr="0003290B" w:rsidRDefault="006D3DA7" w:rsidP="006D3DA7">
      <w:pPr>
        <w:pStyle w:val="EditorsNote"/>
        <w:rPr>
          <w:lang w:eastAsia="zh-CN"/>
        </w:rPr>
      </w:pPr>
      <w:r>
        <w:rPr>
          <w:lang w:eastAsia="zh-CN"/>
        </w:rPr>
        <w:t xml:space="preserve">Editor’s note: The definition of ArMedia is </w:t>
      </w:r>
      <w:r>
        <w:rPr>
          <w:rFonts w:hint="eastAsia"/>
          <w:lang w:eastAsia="zh-CN"/>
        </w:rPr>
        <w:t>F</w:t>
      </w:r>
      <w:r>
        <w:rPr>
          <w:lang w:eastAsia="zh-CN"/>
        </w:rPr>
        <w:t>FS.</w:t>
      </w:r>
    </w:p>
    <w:p w14:paraId="64A02F1B" w14:textId="77777777" w:rsidR="006D3DA7" w:rsidRDefault="006D3DA7" w:rsidP="00057BDE"/>
    <w:p w14:paraId="5D4AD6ED" w14:textId="77777777" w:rsidR="00057BDE" w:rsidRPr="00387BE7" w:rsidRDefault="00057BDE" w:rsidP="008A6D4A">
      <w:pPr>
        <w:pStyle w:val="Guidance"/>
      </w:pPr>
    </w:p>
    <w:p w14:paraId="1B4A04DF" w14:textId="77777777" w:rsidR="008A6D4A" w:rsidRDefault="008A6D4A" w:rsidP="007A4424">
      <w:pPr>
        <w:pStyle w:val="Heading4"/>
        <w:rPr>
          <w:lang w:val="en-US"/>
        </w:rPr>
      </w:pPr>
      <w:bookmarkStart w:id="166" w:name="_Toc510696638"/>
      <w:bookmarkStart w:id="167" w:name="_Toc35971433"/>
      <w:bookmarkStart w:id="168" w:name="_Toc14610376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6"/>
      <w:bookmarkEnd w:id="167"/>
      <w:bookmarkEnd w:id="168"/>
    </w:p>
    <w:p w14:paraId="65A70611" w14:textId="77777777" w:rsidR="008A6D4A" w:rsidRPr="00384E92" w:rsidRDefault="008A6D4A" w:rsidP="007A4424">
      <w:pPr>
        <w:pStyle w:val="Heading5"/>
      </w:pPr>
      <w:bookmarkStart w:id="169" w:name="_Toc510696639"/>
      <w:bookmarkStart w:id="170" w:name="_Toc35971434"/>
      <w:bookmarkStart w:id="171" w:name="_Toc146103768"/>
      <w:r>
        <w:t>6.1.6.3.1</w:t>
      </w:r>
      <w:r w:rsidRPr="00384E92">
        <w:tab/>
        <w:t>Introduction</w:t>
      </w:r>
      <w:bookmarkEnd w:id="169"/>
      <w:bookmarkEnd w:id="170"/>
      <w:bookmarkEnd w:id="17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72" w:name="_Toc510696640"/>
      <w:bookmarkStart w:id="173" w:name="_Toc35971435"/>
      <w:bookmarkStart w:id="174" w:name="_Toc146103769"/>
      <w:r>
        <w:t>6.1.6.3.2</w:t>
      </w:r>
      <w:r w:rsidRPr="00384E92">
        <w:tab/>
        <w:t>Simple data types</w:t>
      </w:r>
      <w:bookmarkEnd w:id="172"/>
      <w:bookmarkEnd w:id="173"/>
      <w:bookmarkEnd w:id="174"/>
    </w:p>
    <w:p w14:paraId="3E57B034" w14:textId="5EA329D5" w:rsidR="003E58FE" w:rsidRPr="00384E92" w:rsidRDefault="003E58FE" w:rsidP="003E58FE">
      <w:bookmarkStart w:id="175" w:name="_Toc510696641"/>
      <w:bookmarkStart w:id="17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04FC5104" w14:textId="77777777" w:rsidR="008A6D4A" w:rsidRDefault="008A6D4A" w:rsidP="007A4424">
      <w:pPr>
        <w:pStyle w:val="Heading3"/>
      </w:pPr>
      <w:bookmarkStart w:id="177" w:name="_Toc510696647"/>
      <w:bookmarkStart w:id="178" w:name="_Toc35971443"/>
      <w:bookmarkStart w:id="179" w:name="_Toc146103770"/>
      <w:bookmarkEnd w:id="175"/>
      <w:bookmarkEnd w:id="176"/>
      <w:r>
        <w:t>6.1.7</w:t>
      </w:r>
      <w:r>
        <w:tab/>
        <w:t>Error Handling</w:t>
      </w:r>
      <w:bookmarkEnd w:id="177"/>
      <w:bookmarkEnd w:id="178"/>
      <w:bookmarkEnd w:id="179"/>
    </w:p>
    <w:p w14:paraId="07F0DFC0" w14:textId="77777777" w:rsidR="008A6D4A" w:rsidRPr="00971458" w:rsidRDefault="008A6D4A" w:rsidP="007A4424">
      <w:pPr>
        <w:pStyle w:val="Heading4"/>
      </w:pPr>
      <w:bookmarkStart w:id="180" w:name="_Toc35971444"/>
      <w:bookmarkStart w:id="181" w:name="_Toc146103771"/>
      <w:r w:rsidRPr="00971458">
        <w:t>6.1.7.1</w:t>
      </w:r>
      <w:r w:rsidRPr="00971458">
        <w:tab/>
        <w:t>General</w:t>
      </w:r>
      <w:bookmarkEnd w:id="180"/>
      <w:bookmarkEnd w:id="181"/>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182" w:name="_Toc35971445"/>
      <w:bookmarkStart w:id="183" w:name="_Toc146103772"/>
      <w:r w:rsidRPr="00971458">
        <w:t>6.1.7.2</w:t>
      </w:r>
      <w:r w:rsidRPr="00971458">
        <w:tab/>
        <w:t>Protocol Errors</w:t>
      </w:r>
      <w:bookmarkEnd w:id="182"/>
      <w:bookmarkEnd w:id="18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184" w:name="_Toc35971446"/>
      <w:bookmarkStart w:id="185" w:name="_Toc146103773"/>
      <w:r>
        <w:t>6.1.7.3</w:t>
      </w:r>
      <w:r>
        <w:tab/>
        <w:t>Application Errors</w:t>
      </w:r>
      <w:bookmarkEnd w:id="184"/>
      <w:bookmarkEnd w:id="185"/>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186" w:name="_Toc492899751"/>
      <w:bookmarkStart w:id="187" w:name="_Toc492900030"/>
      <w:bookmarkStart w:id="188" w:name="_Toc492967832"/>
      <w:bookmarkStart w:id="189" w:name="_Toc492972920"/>
      <w:bookmarkStart w:id="190" w:name="_Toc492973140"/>
      <w:bookmarkStart w:id="191" w:name="_Toc493774060"/>
      <w:bookmarkStart w:id="192" w:name="_Toc508285804"/>
      <w:bookmarkStart w:id="193" w:name="_Toc508287269"/>
      <w:bookmarkStart w:id="194" w:name="_Toc510696648"/>
      <w:bookmarkStart w:id="195" w:name="_Toc35971447"/>
    </w:p>
    <w:p w14:paraId="5EE35080" w14:textId="77777777" w:rsidR="003E58FE" w:rsidRPr="0023018E" w:rsidRDefault="003E58FE" w:rsidP="007A4424">
      <w:pPr>
        <w:pStyle w:val="Heading3"/>
        <w:rPr>
          <w:lang w:eastAsia="zh-CN"/>
        </w:rPr>
      </w:pPr>
      <w:bookmarkStart w:id="196" w:name="_Toc146103774"/>
      <w:r>
        <w:t>6.1.8</w:t>
      </w:r>
      <w:r w:rsidRPr="0023018E">
        <w:rPr>
          <w:lang w:eastAsia="zh-CN"/>
        </w:rPr>
        <w:tab/>
        <w:t>Feature negotiation</w:t>
      </w:r>
      <w:bookmarkEnd w:id="186"/>
      <w:bookmarkEnd w:id="187"/>
      <w:bookmarkEnd w:id="188"/>
      <w:bookmarkEnd w:id="189"/>
      <w:bookmarkEnd w:id="190"/>
      <w:bookmarkEnd w:id="191"/>
      <w:bookmarkEnd w:id="192"/>
      <w:bookmarkEnd w:id="193"/>
      <w:bookmarkEnd w:id="194"/>
      <w:bookmarkEnd w:id="195"/>
      <w:bookmarkEnd w:id="196"/>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197" w:name="_Toc532994477"/>
      <w:bookmarkStart w:id="198" w:name="_Toc35971448"/>
      <w:bookmarkStart w:id="199" w:name="_Toc510696649"/>
    </w:p>
    <w:p w14:paraId="3E658EC8" w14:textId="5B1B39B8" w:rsidR="008A6D4A" w:rsidRPr="001E7573" w:rsidRDefault="008A6D4A" w:rsidP="007A4424">
      <w:pPr>
        <w:pStyle w:val="Heading3"/>
      </w:pPr>
      <w:bookmarkStart w:id="200" w:name="_Toc146103775"/>
      <w:r>
        <w:t>6.1.9</w:t>
      </w:r>
      <w:r w:rsidRPr="001E7573">
        <w:tab/>
        <w:t>Security</w:t>
      </w:r>
      <w:bookmarkEnd w:id="197"/>
      <w:bookmarkEnd w:id="198"/>
      <w:bookmarkEnd w:id="200"/>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201"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202" w:name="_Toc146103776"/>
      <w:r w:rsidRPr="005562D7">
        <w:t>6.1.10</w:t>
      </w:r>
      <w:r w:rsidRPr="005562D7">
        <w:tab/>
        <w:t>HTTP redirection</w:t>
      </w:r>
      <w:bookmarkEnd w:id="202"/>
    </w:p>
    <w:p w14:paraId="6D07ED74" w14:textId="77777777" w:rsidR="00E25EE1" w:rsidRDefault="00E25EE1" w:rsidP="00E25EE1">
      <w:pPr>
        <w:rPr>
          <w:lang w:val="en-US"/>
        </w:rPr>
      </w:pPr>
      <w:r>
        <w:rPr>
          <w:lang w:val="en-US"/>
        </w:rPr>
        <w:t>An HTTP request may be redirected to a different &lt;NF&gt; service instance when using direct or indirect communications (see 3GPP TS 29.500 [4]).</w:t>
      </w:r>
    </w:p>
    <w:p w14:paraId="642D646A" w14:textId="77777777" w:rsidR="00E25EE1" w:rsidRDefault="00E25EE1" w:rsidP="00E25EE1">
      <w:pPr>
        <w:rPr>
          <w:lang w:val="en-US"/>
        </w:rPr>
      </w:pPr>
      <w:r>
        <w:rPr>
          <w:lang w:val="en-US"/>
        </w:rPr>
        <w:t>An SCP that reselects a different &lt;NF&gt; producer instance will return the NF Instance ID of the new &lt;NF&gt; producer instance in the 3gpp-Sbi-Producer-Id header, as specified in clause 6.10.3.4 of 3GPP TS 29.500 [4].</w:t>
      </w:r>
    </w:p>
    <w:p w14:paraId="3C72184A" w14:textId="77777777" w:rsidR="00E25EE1" w:rsidRPr="00E058B9" w:rsidRDefault="00E25EE1" w:rsidP="00E25EE1">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99"/>
    <w:bookmarkEnd w:id="201"/>
    <w:p w14:paraId="4A4D6361" w14:textId="77777777" w:rsidR="008A6D4A" w:rsidRDefault="008A6D4A" w:rsidP="007A4424">
      <w:pPr>
        <w:pStyle w:val="Heading8"/>
      </w:pPr>
      <w:r>
        <w:br w:type="page"/>
      </w:r>
      <w:bookmarkStart w:id="203" w:name="_Toc510696650"/>
      <w:bookmarkStart w:id="204" w:name="_Toc35971450"/>
      <w:bookmarkStart w:id="205" w:name="_Toc146103777"/>
      <w:r w:rsidRPr="004D3578">
        <w:lastRenderedPageBreak/>
        <w:t>Annex A (normative):</w:t>
      </w:r>
      <w:r w:rsidRPr="004D3578">
        <w:br/>
      </w:r>
      <w:r>
        <w:t>OpenAPI specification</w:t>
      </w:r>
      <w:bookmarkEnd w:id="203"/>
      <w:bookmarkEnd w:id="204"/>
      <w:bookmarkEnd w:id="205"/>
    </w:p>
    <w:p w14:paraId="03FBDDDC" w14:textId="77777777" w:rsidR="006E186B" w:rsidRDefault="006E186B" w:rsidP="007A17BF">
      <w:pPr>
        <w:pStyle w:val="Heading1"/>
      </w:pPr>
      <w:bookmarkStart w:id="206" w:name="_Toc510696651"/>
      <w:bookmarkStart w:id="207" w:name="_Toc35971451"/>
      <w:bookmarkStart w:id="208" w:name="_Toc510696653"/>
      <w:bookmarkStart w:id="209" w:name="_Toc146103778"/>
      <w:r>
        <w:t>A.1</w:t>
      </w:r>
      <w:r>
        <w:tab/>
        <w:t>General</w:t>
      </w:r>
      <w:bookmarkEnd w:id="206"/>
      <w:bookmarkEnd w:id="207"/>
      <w:bookmarkEnd w:id="209"/>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Heading1"/>
      </w:pPr>
      <w:bookmarkStart w:id="210" w:name="_Toc146103779"/>
      <w:r>
        <w:t>A.2</w:t>
      </w:r>
      <w:r>
        <w:tab/>
      </w:r>
      <w:r w:rsidR="00E25EE1">
        <w:t>Ndcmf_MRM</w:t>
      </w:r>
      <w:r>
        <w:t xml:space="preserve"> API</w:t>
      </w:r>
      <w:bookmarkEnd w:id="210"/>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13838432"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lastRenderedPageBreak/>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lastRenderedPageBreak/>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lastRenderedPageBreak/>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17BF">
      <w:pPr>
        <w:pStyle w:val="Heading1"/>
      </w:pPr>
      <w:bookmarkStart w:id="211" w:name="_Toc35971453"/>
      <w:bookmarkStart w:id="212" w:name="_Toc146103780"/>
      <w:r>
        <w:t>A.3</w:t>
      </w:r>
      <w:r>
        <w:tab/>
        <w:t>&lt;Service 2&gt; API</w:t>
      </w:r>
      <w:bookmarkEnd w:id="208"/>
      <w:bookmarkEnd w:id="211"/>
      <w:bookmarkEnd w:id="212"/>
    </w:p>
    <w:p w14:paraId="05EB52F0" w14:textId="77777777" w:rsidR="008A6D4A" w:rsidRDefault="008A6D4A" w:rsidP="008A6D4A">
      <w:pPr>
        <w:pStyle w:val="Guidance"/>
      </w:pPr>
      <w:r>
        <w:t>And so on if there are more than two services supported by the NF.</w:t>
      </w:r>
    </w:p>
    <w:p w14:paraId="0824B759" w14:textId="57306B3D" w:rsidR="008A6D4A" w:rsidRPr="00235394" w:rsidRDefault="003446B6" w:rsidP="005562D7">
      <w:pPr>
        <w:pStyle w:val="Heading8"/>
      </w:pPr>
      <w:bookmarkStart w:id="213" w:name="_Toc2086459"/>
      <w:bookmarkStart w:id="214" w:name="_Toc146103781"/>
      <w:r w:rsidRPr="004D3578">
        <w:t xml:space="preserve">Annex </w:t>
      </w:r>
      <w:r w:rsidR="001F453F">
        <w:t>B</w:t>
      </w:r>
      <w:r w:rsidRPr="004D3578">
        <w:t xml:space="preserve"> (informative):</w:t>
      </w:r>
      <w:r w:rsidRPr="004D3578">
        <w:br/>
        <w:t>Change history</w:t>
      </w:r>
      <w:bookmarkStart w:id="215" w:name="historyclause"/>
      <w:bookmarkEnd w:id="213"/>
      <w:bookmarkEnd w:id="214"/>
      <w:bookmarkEnd w:id="2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94"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3446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25"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3446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25"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3446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25"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3446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25"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3446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25"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3446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25"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3446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25"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3446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7E9502DA"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25"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bl>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9F6E4" w14:textId="77777777" w:rsidR="00393CC4" w:rsidRDefault="00393CC4">
      <w:r>
        <w:separator/>
      </w:r>
    </w:p>
  </w:endnote>
  <w:endnote w:type="continuationSeparator" w:id="0">
    <w:p w14:paraId="493EAC62" w14:textId="77777777" w:rsidR="00393CC4" w:rsidRDefault="0039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6B4019" w:rsidRDefault="006B401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BFEF" w14:textId="77777777" w:rsidR="00393CC4" w:rsidRDefault="00393CC4">
      <w:r>
        <w:separator/>
      </w:r>
    </w:p>
  </w:footnote>
  <w:footnote w:type="continuationSeparator" w:id="0">
    <w:p w14:paraId="33B3172B" w14:textId="77777777" w:rsidR="00393CC4" w:rsidRDefault="00393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4945E7C" w:rsidR="006B4019" w:rsidRDefault="006B40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12B6">
      <w:rPr>
        <w:rFonts w:ascii="Arial" w:hAnsi="Arial" w:cs="Arial"/>
        <w:b/>
        <w:noProof/>
        <w:sz w:val="18"/>
        <w:szCs w:val="18"/>
      </w:rPr>
      <w:t>3GPP TS 29.176 V0.3.0 (2023-08)</w:t>
    </w:r>
    <w:r>
      <w:rPr>
        <w:rFonts w:ascii="Arial" w:hAnsi="Arial" w:cs="Arial"/>
        <w:b/>
        <w:sz w:val="18"/>
        <w:szCs w:val="18"/>
      </w:rPr>
      <w:fldChar w:fldCharType="end"/>
    </w:r>
  </w:p>
  <w:p w14:paraId="0C5EC792" w14:textId="77777777" w:rsidR="006B4019" w:rsidRDefault="006B40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84F667B" w:rsidR="006B4019" w:rsidRDefault="006B40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12B6">
      <w:rPr>
        <w:rFonts w:ascii="Arial" w:hAnsi="Arial" w:cs="Arial"/>
        <w:b/>
        <w:noProof/>
        <w:sz w:val="18"/>
        <w:szCs w:val="18"/>
      </w:rPr>
      <w:t>Release 18</w:t>
    </w:r>
    <w:r>
      <w:rPr>
        <w:rFonts w:ascii="Arial" w:hAnsi="Arial" w:cs="Arial"/>
        <w:b/>
        <w:sz w:val="18"/>
        <w:szCs w:val="18"/>
      </w:rPr>
      <w:fldChar w:fldCharType="end"/>
    </w:r>
  </w:p>
  <w:p w14:paraId="42848B09" w14:textId="77777777" w:rsidR="006B4019" w:rsidRDefault="006B40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8933483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8082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4022090">
    <w:abstractNumId w:val="11"/>
  </w:num>
  <w:num w:numId="4" w16cid:durableId="1230770238">
    <w:abstractNumId w:val="14"/>
  </w:num>
  <w:num w:numId="5" w16cid:durableId="1786999977">
    <w:abstractNumId w:val="13"/>
  </w:num>
  <w:num w:numId="6" w16cid:durableId="282032703">
    <w:abstractNumId w:val="9"/>
  </w:num>
  <w:num w:numId="7" w16cid:durableId="1214972677">
    <w:abstractNumId w:val="7"/>
  </w:num>
  <w:num w:numId="8" w16cid:durableId="273173406">
    <w:abstractNumId w:val="6"/>
  </w:num>
  <w:num w:numId="9" w16cid:durableId="708409786">
    <w:abstractNumId w:val="5"/>
  </w:num>
  <w:num w:numId="10" w16cid:durableId="1241327093">
    <w:abstractNumId w:val="4"/>
  </w:num>
  <w:num w:numId="11" w16cid:durableId="1583637097">
    <w:abstractNumId w:val="8"/>
  </w:num>
  <w:num w:numId="12" w16cid:durableId="501316556">
    <w:abstractNumId w:val="3"/>
  </w:num>
  <w:num w:numId="13" w16cid:durableId="588393438">
    <w:abstractNumId w:val="2"/>
  </w:num>
  <w:num w:numId="14" w16cid:durableId="2147356289">
    <w:abstractNumId w:val="1"/>
  </w:num>
  <w:num w:numId="15" w16cid:durableId="598105349">
    <w:abstractNumId w:val="0"/>
  </w:num>
  <w:num w:numId="16" w16cid:durableId="845361955">
    <w:abstractNumId w:val="15"/>
  </w:num>
  <w:num w:numId="17" w16cid:durableId="143664075">
    <w:abstractNumId w:val="12"/>
  </w:num>
  <w:num w:numId="18" w16cid:durableId="722145156">
    <w:abstractNumId w:val="18"/>
  </w:num>
  <w:num w:numId="19" w16cid:durableId="289291239">
    <w:abstractNumId w:val="17"/>
  </w:num>
  <w:num w:numId="20" w16cid:durableId="8430113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F2"/>
    <w:rsid w:val="00051834"/>
    <w:rsid w:val="00054A22"/>
    <w:rsid w:val="00057BDE"/>
    <w:rsid w:val="000602BD"/>
    <w:rsid w:val="00062023"/>
    <w:rsid w:val="000655A6"/>
    <w:rsid w:val="00080512"/>
    <w:rsid w:val="000C47C3"/>
    <w:rsid w:val="000D0423"/>
    <w:rsid w:val="000D58AB"/>
    <w:rsid w:val="000E176D"/>
    <w:rsid w:val="00110134"/>
    <w:rsid w:val="00133525"/>
    <w:rsid w:val="001570F0"/>
    <w:rsid w:val="0016361A"/>
    <w:rsid w:val="001A39A2"/>
    <w:rsid w:val="001A4C42"/>
    <w:rsid w:val="001A7420"/>
    <w:rsid w:val="001B1916"/>
    <w:rsid w:val="001B384E"/>
    <w:rsid w:val="001B6637"/>
    <w:rsid w:val="001C21C3"/>
    <w:rsid w:val="001D02C2"/>
    <w:rsid w:val="001D0313"/>
    <w:rsid w:val="001D3C9C"/>
    <w:rsid w:val="001E6A64"/>
    <w:rsid w:val="001F0C1D"/>
    <w:rsid w:val="001F1132"/>
    <w:rsid w:val="001F168B"/>
    <w:rsid w:val="001F2CDD"/>
    <w:rsid w:val="001F453F"/>
    <w:rsid w:val="002035C4"/>
    <w:rsid w:val="002347A2"/>
    <w:rsid w:val="00262A33"/>
    <w:rsid w:val="002675F0"/>
    <w:rsid w:val="002B6339"/>
    <w:rsid w:val="002D02AF"/>
    <w:rsid w:val="002E00EE"/>
    <w:rsid w:val="003172DC"/>
    <w:rsid w:val="003415F7"/>
    <w:rsid w:val="003446B6"/>
    <w:rsid w:val="0035462D"/>
    <w:rsid w:val="00355B47"/>
    <w:rsid w:val="003713CB"/>
    <w:rsid w:val="003765B8"/>
    <w:rsid w:val="00382E38"/>
    <w:rsid w:val="0038612E"/>
    <w:rsid w:val="00393CC4"/>
    <w:rsid w:val="003B1F92"/>
    <w:rsid w:val="003C3971"/>
    <w:rsid w:val="003C39D0"/>
    <w:rsid w:val="003D2D02"/>
    <w:rsid w:val="003E58FE"/>
    <w:rsid w:val="00423334"/>
    <w:rsid w:val="004345EC"/>
    <w:rsid w:val="004454EF"/>
    <w:rsid w:val="00465515"/>
    <w:rsid w:val="00466B8C"/>
    <w:rsid w:val="00494A89"/>
    <w:rsid w:val="004C2E57"/>
    <w:rsid w:val="004D3578"/>
    <w:rsid w:val="004E213A"/>
    <w:rsid w:val="004F0988"/>
    <w:rsid w:val="004F12B6"/>
    <w:rsid w:val="004F3340"/>
    <w:rsid w:val="004F45EE"/>
    <w:rsid w:val="0053388B"/>
    <w:rsid w:val="00535773"/>
    <w:rsid w:val="00543E6C"/>
    <w:rsid w:val="005562D7"/>
    <w:rsid w:val="00565087"/>
    <w:rsid w:val="005812CC"/>
    <w:rsid w:val="00583C98"/>
    <w:rsid w:val="00592EF4"/>
    <w:rsid w:val="00597B11"/>
    <w:rsid w:val="005A6806"/>
    <w:rsid w:val="005C7AA0"/>
    <w:rsid w:val="005D2E01"/>
    <w:rsid w:val="005D7526"/>
    <w:rsid w:val="005E1028"/>
    <w:rsid w:val="005E4BB2"/>
    <w:rsid w:val="005F0C50"/>
    <w:rsid w:val="005F1803"/>
    <w:rsid w:val="005F4F95"/>
    <w:rsid w:val="006009FC"/>
    <w:rsid w:val="00600A97"/>
    <w:rsid w:val="00602AEA"/>
    <w:rsid w:val="00614FDF"/>
    <w:rsid w:val="00631990"/>
    <w:rsid w:val="0063543D"/>
    <w:rsid w:val="00647114"/>
    <w:rsid w:val="00662390"/>
    <w:rsid w:val="00683E31"/>
    <w:rsid w:val="006856A1"/>
    <w:rsid w:val="006857B7"/>
    <w:rsid w:val="006A323F"/>
    <w:rsid w:val="006B1EBB"/>
    <w:rsid w:val="006B30D0"/>
    <w:rsid w:val="006B4019"/>
    <w:rsid w:val="006C3D95"/>
    <w:rsid w:val="006D3DA7"/>
    <w:rsid w:val="006E186B"/>
    <w:rsid w:val="006E5C86"/>
    <w:rsid w:val="00701116"/>
    <w:rsid w:val="007014A2"/>
    <w:rsid w:val="00713C44"/>
    <w:rsid w:val="007169BB"/>
    <w:rsid w:val="00725452"/>
    <w:rsid w:val="0073426E"/>
    <w:rsid w:val="00734A5B"/>
    <w:rsid w:val="00736187"/>
    <w:rsid w:val="0074026F"/>
    <w:rsid w:val="007429F6"/>
    <w:rsid w:val="00744E76"/>
    <w:rsid w:val="00745A52"/>
    <w:rsid w:val="007500A7"/>
    <w:rsid w:val="00752A9C"/>
    <w:rsid w:val="007614E0"/>
    <w:rsid w:val="00774261"/>
    <w:rsid w:val="00774DA4"/>
    <w:rsid w:val="00781F0F"/>
    <w:rsid w:val="00786228"/>
    <w:rsid w:val="007A17BF"/>
    <w:rsid w:val="007A4424"/>
    <w:rsid w:val="007B600E"/>
    <w:rsid w:val="007C67DC"/>
    <w:rsid w:val="007D0B22"/>
    <w:rsid w:val="007E1808"/>
    <w:rsid w:val="007F0F4A"/>
    <w:rsid w:val="008028A4"/>
    <w:rsid w:val="008257C7"/>
    <w:rsid w:val="00830747"/>
    <w:rsid w:val="008524D2"/>
    <w:rsid w:val="00855FDA"/>
    <w:rsid w:val="008768CA"/>
    <w:rsid w:val="00886A82"/>
    <w:rsid w:val="008A6D4A"/>
    <w:rsid w:val="008C384C"/>
    <w:rsid w:val="0090271F"/>
    <w:rsid w:val="00902E23"/>
    <w:rsid w:val="009114D7"/>
    <w:rsid w:val="00911591"/>
    <w:rsid w:val="0091348E"/>
    <w:rsid w:val="0091477C"/>
    <w:rsid w:val="00917CCB"/>
    <w:rsid w:val="00942EC2"/>
    <w:rsid w:val="0098583D"/>
    <w:rsid w:val="009D2A4B"/>
    <w:rsid w:val="009E18F6"/>
    <w:rsid w:val="009F37B7"/>
    <w:rsid w:val="009F6282"/>
    <w:rsid w:val="00A10D80"/>
    <w:rsid w:val="00A10F02"/>
    <w:rsid w:val="00A10F26"/>
    <w:rsid w:val="00A11038"/>
    <w:rsid w:val="00A11E0C"/>
    <w:rsid w:val="00A164B4"/>
    <w:rsid w:val="00A26956"/>
    <w:rsid w:val="00A27486"/>
    <w:rsid w:val="00A42EA8"/>
    <w:rsid w:val="00A53724"/>
    <w:rsid w:val="00A56066"/>
    <w:rsid w:val="00A62823"/>
    <w:rsid w:val="00A73129"/>
    <w:rsid w:val="00A7682A"/>
    <w:rsid w:val="00A8049B"/>
    <w:rsid w:val="00A82346"/>
    <w:rsid w:val="00A87885"/>
    <w:rsid w:val="00A92BA1"/>
    <w:rsid w:val="00AA1DB8"/>
    <w:rsid w:val="00AB5273"/>
    <w:rsid w:val="00AC2304"/>
    <w:rsid w:val="00AC6BC6"/>
    <w:rsid w:val="00AD1B79"/>
    <w:rsid w:val="00AD7D8D"/>
    <w:rsid w:val="00AE65E2"/>
    <w:rsid w:val="00B06319"/>
    <w:rsid w:val="00B15449"/>
    <w:rsid w:val="00B54FF5"/>
    <w:rsid w:val="00B62FF6"/>
    <w:rsid w:val="00B770CB"/>
    <w:rsid w:val="00B93086"/>
    <w:rsid w:val="00BA19ED"/>
    <w:rsid w:val="00BA4B8D"/>
    <w:rsid w:val="00BC0F7D"/>
    <w:rsid w:val="00BC148E"/>
    <w:rsid w:val="00BD7D31"/>
    <w:rsid w:val="00BE30D3"/>
    <w:rsid w:val="00BE3255"/>
    <w:rsid w:val="00BF128E"/>
    <w:rsid w:val="00BF523A"/>
    <w:rsid w:val="00BF5711"/>
    <w:rsid w:val="00C074DD"/>
    <w:rsid w:val="00C1496A"/>
    <w:rsid w:val="00C33079"/>
    <w:rsid w:val="00C33F19"/>
    <w:rsid w:val="00C45231"/>
    <w:rsid w:val="00C45833"/>
    <w:rsid w:val="00C539FB"/>
    <w:rsid w:val="00C72833"/>
    <w:rsid w:val="00C80F1D"/>
    <w:rsid w:val="00C93F40"/>
    <w:rsid w:val="00CA3D0C"/>
    <w:rsid w:val="00CC35E3"/>
    <w:rsid w:val="00CF6ED5"/>
    <w:rsid w:val="00D17611"/>
    <w:rsid w:val="00D3634B"/>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E143C"/>
    <w:rsid w:val="00DF2B1F"/>
    <w:rsid w:val="00DF35DF"/>
    <w:rsid w:val="00DF62CD"/>
    <w:rsid w:val="00E01B1E"/>
    <w:rsid w:val="00E01BB5"/>
    <w:rsid w:val="00E0356A"/>
    <w:rsid w:val="00E105F0"/>
    <w:rsid w:val="00E16509"/>
    <w:rsid w:val="00E25EE1"/>
    <w:rsid w:val="00E27121"/>
    <w:rsid w:val="00E44582"/>
    <w:rsid w:val="00E51BF5"/>
    <w:rsid w:val="00E77645"/>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B001C"/>
    <w:rsid w:val="00FB4846"/>
    <w:rsid w:val="00FB5234"/>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3D536-14D1-481A-AD2F-6883E43B0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7544</Words>
  <Characters>43001</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_CR0029R2086_(Rel-18)_TEI18</cp:lastModifiedBy>
  <cp:revision>5</cp:revision>
  <cp:lastPrinted>2019-02-25T14:05:00Z</cp:lastPrinted>
  <dcterms:created xsi:type="dcterms:W3CDTF">2023-08-30T01:19:00Z</dcterms:created>
  <dcterms:modified xsi:type="dcterms:W3CDTF">2023-09-20T10:01:00Z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(3)CgOk1MlX6RWLg7ii4U9RDn0jfIAb7OdFjPU6UE0gub/1zMjgMdbneJ/Inxd9bYh4tsEEvUX0
+RTXhVpqDk8+U2TP4NqAistsC/4W4mDSb2krV546SIyMHqjrKTGbCk4lcElDUC9jUIMQWJoU
b0L02hC1iXarNdzKRkI/iGRxTc8zKqrvGAzyHQ8mBo6tKLjMgSd8qGUz/D2vKSEYHTZa9zR1
ImYB+F9leE80LCPYds</vt:lpwstr>
  </property>
  <property fmtid="{D5CDD505-2E9C-101B-9397-08002B2CF9AE}" pid="3" name="_2015_ms_pID_7253431">
    <vt:lpwstr>aWr9TUK2BUz9KP/uWxSmzUJsMfQyCjINFinreCUIIq1QQcpn8DOPZg
FdkfQQeLiyjeJBMK4XHZAhAT8C48+iqG+n+zuEStyWbTGo+dd2Gn3r9TT0dtOA7oVEFBk/T/
VQZyclgAOH3QseSyhY/bNM8iPMUeNzhwhkxo6NVt74HzUvSQJVkfx4XpF+LbtJL72H+4AKdK
LxSS2oyLMJi5XUfUcdDE/xv6d0Am+0EgNXsZ</vt:lpwstr>
  </property>
  <property fmtid="{D5CDD505-2E9C-101B-9397-08002B2CF9AE}" pid="4" name="_2015_ms_pID_7253432">
    <vt:lpwstr>xA==</vt:lpwstr>
  </property>
</Properties>
</file>