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15CC4AEC"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8562F1">
              <w:rPr>
                <w:noProof w:val="0"/>
              </w:rPr>
              <w:t>2</w:t>
            </w:r>
            <w:r w:rsidR="002F3C16" w:rsidRPr="00CB4C8C">
              <w:rPr>
                <w:noProof w:val="0"/>
              </w:rPr>
              <w:t>.0</w:t>
            </w:r>
            <w:r w:rsidRPr="00CB4C8C">
              <w:rPr>
                <w:noProof w:val="0"/>
              </w:rPr>
              <w:t xml:space="preserve"> </w:t>
            </w:r>
            <w:r w:rsidRPr="00CB4C8C">
              <w:rPr>
                <w:noProof w:val="0"/>
                <w:sz w:val="32"/>
              </w:rPr>
              <w:t>(</w:t>
            </w:r>
            <w:r w:rsidR="00D604FB" w:rsidRPr="00CB4C8C">
              <w:rPr>
                <w:noProof w:val="0"/>
                <w:sz w:val="32"/>
              </w:rPr>
              <w:t>202</w:t>
            </w:r>
            <w:r w:rsidR="00D604FB">
              <w:rPr>
                <w:noProof w:val="0"/>
                <w:sz w:val="32"/>
              </w:rPr>
              <w:t>1</w:t>
            </w:r>
            <w:r w:rsidR="002F3C16" w:rsidRPr="00CB4C8C">
              <w:rPr>
                <w:noProof w:val="0"/>
                <w:sz w:val="32"/>
              </w:rPr>
              <w:t>-</w:t>
            </w:r>
            <w:r w:rsidR="008562F1">
              <w:rPr>
                <w:noProof w:val="0"/>
                <w:sz w:val="32"/>
              </w:rPr>
              <w:t>09</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7777777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77777777" w:rsidR="002F3C16" w:rsidRPr="00CB4C8C" w:rsidRDefault="002F3C16" w:rsidP="002F3C16">
            <w:pPr>
              <w:pStyle w:val="ZT"/>
              <w:framePr w:wrap="auto" w:hAnchor="text" w:yAlign="inline"/>
            </w:pPr>
            <w:r w:rsidRPr="00CB4C8C">
              <w:t xml:space="preserve"> 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0C19CED9" w:rsidR="00E16509" w:rsidRPr="00CB4C8C" w:rsidRDefault="00E16509" w:rsidP="00133525">
            <w:pPr>
              <w:pStyle w:val="FP"/>
              <w:jc w:val="center"/>
              <w:rPr>
                <w:sz w:val="18"/>
              </w:rPr>
            </w:pPr>
            <w:r w:rsidRPr="00CB4C8C">
              <w:rPr>
                <w:sz w:val="18"/>
              </w:rPr>
              <w:t xml:space="preserve">© </w:t>
            </w:r>
            <w:r w:rsidR="00D604FB" w:rsidRPr="00CB4C8C">
              <w:rPr>
                <w:sz w:val="18"/>
              </w:rPr>
              <w:t>202</w:t>
            </w:r>
            <w:r w:rsidR="00D604FB">
              <w:rPr>
                <w:sz w:val="18"/>
              </w:rPr>
              <w:t>1</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467706E9" w14:textId="18E47AB2" w:rsidR="00943A43" w:rsidRDefault="008B71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43A43">
        <w:t>Foreword</w:t>
      </w:r>
      <w:r w:rsidR="00943A43">
        <w:tab/>
      </w:r>
      <w:r w:rsidR="00943A43">
        <w:fldChar w:fldCharType="begin" w:fldLock="1"/>
      </w:r>
      <w:r w:rsidR="00943A43">
        <w:instrText xml:space="preserve"> PAGEREF _Toc82168420 \h </w:instrText>
      </w:r>
      <w:r w:rsidR="00943A43">
        <w:fldChar w:fldCharType="separate"/>
      </w:r>
      <w:r w:rsidR="00943A43">
        <w:t>6</w:t>
      </w:r>
      <w:r w:rsidR="00943A43">
        <w:fldChar w:fldCharType="end"/>
      </w:r>
    </w:p>
    <w:p w14:paraId="5F50F089" w14:textId="18A98175" w:rsidR="00943A43" w:rsidRDefault="00943A43">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_Toc82168421 \h </w:instrText>
      </w:r>
      <w:r>
        <w:fldChar w:fldCharType="separate"/>
      </w:r>
      <w:r>
        <w:t>7</w:t>
      </w:r>
      <w:r>
        <w:fldChar w:fldCharType="end"/>
      </w:r>
    </w:p>
    <w:p w14:paraId="3F289415" w14:textId="302C9603" w:rsidR="00943A43" w:rsidRDefault="00943A4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_Toc82168422 \h </w:instrText>
      </w:r>
      <w:r>
        <w:fldChar w:fldCharType="separate"/>
      </w:r>
      <w:r>
        <w:t>8</w:t>
      </w:r>
      <w:r>
        <w:fldChar w:fldCharType="end"/>
      </w:r>
    </w:p>
    <w:p w14:paraId="12C5BB14" w14:textId="0C9A65D7" w:rsidR="00943A43" w:rsidRDefault="00943A4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_Toc82168423 \h </w:instrText>
      </w:r>
      <w:r>
        <w:fldChar w:fldCharType="separate"/>
      </w:r>
      <w:r>
        <w:t>8</w:t>
      </w:r>
      <w:r>
        <w:fldChar w:fldCharType="end"/>
      </w:r>
    </w:p>
    <w:p w14:paraId="46A6B2C0" w14:textId="61EFF3FF" w:rsidR="00943A43" w:rsidRDefault="00943A4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_Toc82168424 \h </w:instrText>
      </w:r>
      <w:r>
        <w:fldChar w:fldCharType="separate"/>
      </w:r>
      <w:r>
        <w:t>9</w:t>
      </w:r>
      <w:r>
        <w:fldChar w:fldCharType="end"/>
      </w:r>
    </w:p>
    <w:p w14:paraId="04244A58" w14:textId="541B8BEA" w:rsidR="00943A43" w:rsidRDefault="00943A4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_Toc82168425 \h </w:instrText>
      </w:r>
      <w:r>
        <w:fldChar w:fldCharType="separate"/>
      </w:r>
      <w:r>
        <w:t>9</w:t>
      </w:r>
      <w:r>
        <w:fldChar w:fldCharType="end"/>
      </w:r>
    </w:p>
    <w:p w14:paraId="7F44B63B" w14:textId="207DB48C" w:rsidR="00943A43" w:rsidRDefault="00943A4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_Toc82168426 \h </w:instrText>
      </w:r>
      <w:r>
        <w:fldChar w:fldCharType="separate"/>
      </w:r>
      <w:r>
        <w:t>9</w:t>
      </w:r>
      <w:r>
        <w:fldChar w:fldCharType="end"/>
      </w:r>
    </w:p>
    <w:p w14:paraId="0A0FF258" w14:textId="365A17DA" w:rsidR="00943A43" w:rsidRDefault="00943A4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_Toc82168427 \h </w:instrText>
      </w:r>
      <w:r>
        <w:fldChar w:fldCharType="separate"/>
      </w:r>
      <w:r>
        <w:t>9</w:t>
      </w:r>
      <w:r>
        <w:fldChar w:fldCharType="end"/>
      </w:r>
    </w:p>
    <w:p w14:paraId="20D0C5A7" w14:textId="6E875F10" w:rsidR="00943A43" w:rsidRDefault="00943A4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Concepts and background</w:t>
      </w:r>
      <w:r>
        <w:tab/>
      </w:r>
      <w:r>
        <w:fldChar w:fldCharType="begin" w:fldLock="1"/>
      </w:r>
      <w:r>
        <w:instrText xml:space="preserve"> PAGEREF _Toc82168428 \h </w:instrText>
      </w:r>
      <w:r>
        <w:fldChar w:fldCharType="separate"/>
      </w:r>
      <w:r>
        <w:t>9</w:t>
      </w:r>
      <w:r>
        <w:fldChar w:fldCharType="end"/>
      </w:r>
    </w:p>
    <w:p w14:paraId="043B6D8A" w14:textId="6C9A4A9D" w:rsidR="00943A43" w:rsidRDefault="00943A4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SON concepts</w:t>
      </w:r>
      <w:r>
        <w:tab/>
      </w:r>
      <w:r>
        <w:fldChar w:fldCharType="begin" w:fldLock="1"/>
      </w:r>
      <w:r>
        <w:instrText xml:space="preserve"> PAGEREF _Toc82168429 \h </w:instrText>
      </w:r>
      <w:r>
        <w:fldChar w:fldCharType="separate"/>
      </w:r>
      <w:r>
        <w:t>9</w:t>
      </w:r>
      <w:r>
        <w:fldChar w:fldCharType="end"/>
      </w:r>
    </w:p>
    <w:p w14:paraId="76E600C0" w14:textId="2E803BF7" w:rsidR="00943A43" w:rsidRDefault="00943A4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_Toc82168430 \h </w:instrText>
      </w:r>
      <w:r>
        <w:fldChar w:fldCharType="separate"/>
      </w:r>
      <w:r>
        <w:t>9</w:t>
      </w:r>
      <w:r>
        <w:fldChar w:fldCharType="end"/>
      </w:r>
    </w:p>
    <w:p w14:paraId="70B7B9BD" w14:textId="19E5CA8B" w:rsidR="00943A43" w:rsidRDefault="00943A4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_Toc82168431 \h </w:instrText>
      </w:r>
      <w:r>
        <w:fldChar w:fldCharType="separate"/>
      </w:r>
      <w:r>
        <w:t>10</w:t>
      </w:r>
      <w:r>
        <w:fldChar w:fldCharType="end"/>
      </w:r>
    </w:p>
    <w:p w14:paraId="535D6864" w14:textId="3F53C292" w:rsidR="00943A43" w:rsidRDefault="00943A43">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_Toc82168432 \h </w:instrText>
      </w:r>
      <w:r>
        <w:fldChar w:fldCharType="separate"/>
      </w:r>
      <w:r>
        <w:t>10</w:t>
      </w:r>
      <w:r>
        <w:fldChar w:fldCharType="end"/>
      </w:r>
    </w:p>
    <w:p w14:paraId="417AB159" w14:textId="7834A66B" w:rsidR="00943A43" w:rsidRDefault="00943A43">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zh-CN"/>
        </w:rPr>
        <w:t>Cross Domain-Centralized SON</w:t>
      </w:r>
      <w:r>
        <w:tab/>
      </w:r>
      <w:r>
        <w:fldChar w:fldCharType="begin" w:fldLock="1"/>
      </w:r>
      <w:r>
        <w:instrText xml:space="preserve"> PAGEREF _Toc82168433 \h </w:instrText>
      </w:r>
      <w:r>
        <w:fldChar w:fldCharType="separate"/>
      </w:r>
      <w:r>
        <w:t>11</w:t>
      </w:r>
      <w:r>
        <w:fldChar w:fldCharType="end"/>
      </w:r>
    </w:p>
    <w:p w14:paraId="1AF28830" w14:textId="3FC3D40F" w:rsidR="00943A43" w:rsidRDefault="00943A43">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zh-CN"/>
        </w:rPr>
        <w:t>Domain-Centralized SON</w:t>
      </w:r>
      <w:r>
        <w:tab/>
      </w:r>
      <w:r>
        <w:fldChar w:fldCharType="begin" w:fldLock="1"/>
      </w:r>
      <w:r>
        <w:instrText xml:space="preserve"> PAGEREF _Toc82168434 \h </w:instrText>
      </w:r>
      <w:r>
        <w:fldChar w:fldCharType="separate"/>
      </w:r>
      <w:r>
        <w:t>11</w:t>
      </w:r>
      <w:r>
        <w:fldChar w:fldCharType="end"/>
      </w:r>
    </w:p>
    <w:p w14:paraId="655F5FA5" w14:textId="7169B4F8" w:rsidR="00943A43" w:rsidRDefault="00943A43">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Distributed SON</w:t>
      </w:r>
      <w:r>
        <w:tab/>
      </w:r>
      <w:r>
        <w:fldChar w:fldCharType="begin" w:fldLock="1"/>
      </w:r>
      <w:r>
        <w:instrText xml:space="preserve"> PAGEREF _Toc82168435 \h </w:instrText>
      </w:r>
      <w:r>
        <w:fldChar w:fldCharType="separate"/>
      </w:r>
      <w:r>
        <w:t>11</w:t>
      </w:r>
      <w:r>
        <w:fldChar w:fldCharType="end"/>
      </w:r>
    </w:p>
    <w:p w14:paraId="16E51E5A" w14:textId="4A4CFA56" w:rsidR="00943A43" w:rsidRDefault="00943A43">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Hybrid SON</w:t>
      </w:r>
      <w:r>
        <w:tab/>
      </w:r>
      <w:r>
        <w:fldChar w:fldCharType="begin" w:fldLock="1"/>
      </w:r>
      <w:r>
        <w:instrText xml:space="preserve"> PAGEREF _Toc82168436 \h </w:instrText>
      </w:r>
      <w:r>
        <w:fldChar w:fldCharType="separate"/>
      </w:r>
      <w:r>
        <w:t>12</w:t>
      </w:r>
      <w:r>
        <w:fldChar w:fldCharType="end"/>
      </w:r>
    </w:p>
    <w:p w14:paraId="6ECA1B43" w14:textId="30329762" w:rsidR="00943A43" w:rsidRDefault="00943A43">
      <w:pPr>
        <w:pStyle w:val="TOC2"/>
        <w:rPr>
          <w:rFonts w:asciiTheme="minorHAnsi" w:eastAsiaTheme="minorEastAsia" w:hAnsiTheme="minorHAnsi" w:cstheme="minorBidi"/>
          <w:sz w:val="22"/>
          <w:szCs w:val="22"/>
          <w:lang w:eastAsia="en-GB"/>
        </w:rPr>
      </w:pPr>
      <w:r w:rsidRPr="00943A43">
        <w:t>4.2</w:t>
      </w:r>
      <w:r w:rsidRPr="00943A43">
        <w:rPr>
          <w:rFonts w:asciiTheme="minorHAnsi" w:hAnsiTheme="minorHAnsi" w:cstheme="minorBidi"/>
          <w:sz w:val="22"/>
          <w:szCs w:val="22"/>
          <w:lang w:eastAsia="en-GB"/>
        </w:rPr>
        <w:tab/>
      </w:r>
      <w:r w:rsidRPr="0098465D">
        <w:rPr>
          <w:rFonts w:eastAsia="SimSun"/>
        </w:rPr>
        <w:t xml:space="preserve">  Self-establishment of new RAN NE in network</w:t>
      </w:r>
      <w:r>
        <w:tab/>
      </w:r>
      <w:r>
        <w:fldChar w:fldCharType="begin" w:fldLock="1"/>
      </w:r>
      <w:r>
        <w:instrText xml:space="preserve"> PAGEREF _Toc82168437 \h </w:instrText>
      </w:r>
      <w:r>
        <w:fldChar w:fldCharType="separate"/>
      </w:r>
      <w:r>
        <w:t>12</w:t>
      </w:r>
      <w:r>
        <w:fldChar w:fldCharType="end"/>
      </w:r>
    </w:p>
    <w:p w14:paraId="5A84DEDC" w14:textId="64ABBF65" w:rsidR="00943A43" w:rsidRDefault="00943A43">
      <w:pPr>
        <w:pStyle w:val="TOC3"/>
        <w:rPr>
          <w:rFonts w:asciiTheme="minorHAnsi" w:eastAsiaTheme="minorEastAsia" w:hAnsiTheme="minorHAnsi" w:cstheme="minorBidi"/>
          <w:sz w:val="22"/>
          <w:szCs w:val="22"/>
          <w:lang w:eastAsia="en-GB"/>
        </w:rPr>
      </w:pPr>
      <w:r w:rsidRPr="00943A43">
        <w:t>4.2.1</w:t>
      </w:r>
      <w:r w:rsidRPr="00943A43">
        <w:rPr>
          <w:rFonts w:asciiTheme="minorHAnsi" w:hAnsiTheme="minorHAnsi" w:cstheme="minorBidi"/>
          <w:sz w:val="22"/>
          <w:szCs w:val="22"/>
          <w:lang w:eastAsia="en-GB"/>
        </w:rPr>
        <w:tab/>
      </w:r>
      <w:r w:rsidRPr="0098465D">
        <w:rPr>
          <w:rFonts w:eastAsia="SimSun"/>
        </w:rPr>
        <w:t>Introduction</w:t>
      </w:r>
      <w:r>
        <w:tab/>
      </w:r>
      <w:r>
        <w:fldChar w:fldCharType="begin" w:fldLock="1"/>
      </w:r>
      <w:r>
        <w:instrText xml:space="preserve"> PAGEREF _Toc82168438 \h </w:instrText>
      </w:r>
      <w:r>
        <w:fldChar w:fldCharType="separate"/>
      </w:r>
      <w:r>
        <w:t>12</w:t>
      </w:r>
      <w:r>
        <w:fldChar w:fldCharType="end"/>
      </w:r>
    </w:p>
    <w:p w14:paraId="36669223" w14:textId="356185B0" w:rsidR="00943A43" w:rsidRDefault="00943A43">
      <w:pPr>
        <w:pStyle w:val="TOC3"/>
        <w:rPr>
          <w:rFonts w:asciiTheme="minorHAnsi" w:eastAsiaTheme="minorEastAsia" w:hAnsiTheme="minorHAnsi" w:cstheme="minorBidi"/>
          <w:sz w:val="22"/>
          <w:szCs w:val="22"/>
          <w:lang w:eastAsia="en-GB"/>
        </w:rPr>
      </w:pPr>
      <w:r w:rsidRPr="00943A43">
        <w:t>4.2.2</w:t>
      </w:r>
      <w:r w:rsidRPr="00943A43">
        <w:rPr>
          <w:rFonts w:asciiTheme="minorHAnsi" w:hAnsiTheme="minorHAnsi" w:cstheme="minorBidi"/>
          <w:sz w:val="22"/>
          <w:szCs w:val="22"/>
          <w:lang w:eastAsia="en-GB"/>
        </w:rPr>
        <w:tab/>
      </w:r>
      <w:r w:rsidRPr="0098465D">
        <w:rPr>
          <w:rFonts w:eastAsia="SimSun"/>
          <w:lang w:eastAsia="zh-CN"/>
        </w:rPr>
        <w:t>Network configuration data handling</w:t>
      </w:r>
      <w:r>
        <w:tab/>
      </w:r>
      <w:r>
        <w:fldChar w:fldCharType="begin" w:fldLock="1"/>
      </w:r>
      <w:r>
        <w:instrText xml:space="preserve"> PAGEREF _Toc82168439 \h </w:instrText>
      </w:r>
      <w:r>
        <w:fldChar w:fldCharType="separate"/>
      </w:r>
      <w:r>
        <w:t>13</w:t>
      </w:r>
      <w:r>
        <w:fldChar w:fldCharType="end"/>
      </w:r>
    </w:p>
    <w:p w14:paraId="180117FE" w14:textId="4CA7D013" w:rsidR="00943A43" w:rsidRDefault="00943A43">
      <w:pPr>
        <w:pStyle w:val="TOC3"/>
        <w:rPr>
          <w:rFonts w:asciiTheme="minorHAnsi" w:eastAsiaTheme="minorEastAsia" w:hAnsiTheme="minorHAnsi" w:cstheme="minorBidi"/>
          <w:sz w:val="22"/>
          <w:szCs w:val="22"/>
          <w:lang w:eastAsia="en-GB"/>
        </w:rPr>
      </w:pPr>
      <w:r w:rsidRPr="00943A43">
        <w:t>4.2.3</w:t>
      </w:r>
      <w:r w:rsidRPr="00943A43">
        <w:rPr>
          <w:rFonts w:asciiTheme="minorHAnsi" w:hAnsiTheme="minorHAnsi" w:cstheme="minorBidi"/>
          <w:sz w:val="22"/>
          <w:szCs w:val="22"/>
          <w:lang w:eastAsia="en-GB"/>
        </w:rPr>
        <w:tab/>
      </w:r>
      <w:r w:rsidRPr="0098465D">
        <w:rPr>
          <w:rFonts w:eastAsia="SimSun"/>
          <w:lang w:eastAsia="zh-CN"/>
        </w:rPr>
        <w:t>Plug and connect to management system</w:t>
      </w:r>
      <w:r>
        <w:tab/>
      </w:r>
      <w:r>
        <w:fldChar w:fldCharType="begin" w:fldLock="1"/>
      </w:r>
      <w:r>
        <w:instrText xml:space="preserve"> PAGEREF _Toc82168440 \h </w:instrText>
      </w:r>
      <w:r>
        <w:fldChar w:fldCharType="separate"/>
      </w:r>
      <w:r>
        <w:t>13</w:t>
      </w:r>
      <w:r>
        <w:fldChar w:fldCharType="end"/>
      </w:r>
    </w:p>
    <w:p w14:paraId="7D02257D" w14:textId="5D8BEF9C" w:rsidR="00943A43" w:rsidRDefault="00943A43">
      <w:pPr>
        <w:pStyle w:val="TOC3"/>
        <w:rPr>
          <w:rFonts w:asciiTheme="minorHAnsi" w:eastAsiaTheme="minorEastAsia" w:hAnsiTheme="minorHAnsi" w:cstheme="minorBidi"/>
          <w:sz w:val="22"/>
          <w:szCs w:val="22"/>
          <w:lang w:eastAsia="en-GB"/>
        </w:rPr>
      </w:pPr>
      <w:r w:rsidRPr="00943A43">
        <w:t>4.2.4</w:t>
      </w:r>
      <w:r w:rsidRPr="00943A43">
        <w:rPr>
          <w:rFonts w:asciiTheme="minorHAnsi" w:hAnsiTheme="minorHAnsi" w:cstheme="minorBidi"/>
          <w:sz w:val="22"/>
          <w:szCs w:val="22"/>
          <w:lang w:eastAsia="en-GB"/>
        </w:rPr>
        <w:tab/>
      </w:r>
      <w:r w:rsidRPr="0098465D">
        <w:rPr>
          <w:rFonts w:eastAsia="SimSun"/>
          <w:lang w:eastAsia="zh-CN"/>
        </w:rPr>
        <w:t>Self-configuration</w:t>
      </w:r>
      <w:r>
        <w:tab/>
      </w:r>
      <w:r>
        <w:fldChar w:fldCharType="begin" w:fldLock="1"/>
      </w:r>
      <w:r>
        <w:instrText xml:space="preserve"> PAGEREF _Toc82168441 \h </w:instrText>
      </w:r>
      <w:r>
        <w:fldChar w:fldCharType="separate"/>
      </w:r>
      <w:r>
        <w:t>13</w:t>
      </w:r>
      <w:r>
        <w:fldChar w:fldCharType="end"/>
      </w:r>
    </w:p>
    <w:p w14:paraId="566531C8" w14:textId="4E92E5B0" w:rsidR="00943A43" w:rsidRDefault="00943A4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Business level requirements</w:t>
      </w:r>
      <w:r>
        <w:tab/>
      </w:r>
      <w:r>
        <w:fldChar w:fldCharType="begin" w:fldLock="1"/>
      </w:r>
      <w:r>
        <w:instrText xml:space="preserve"> PAGEREF _Toc82168442 \h </w:instrText>
      </w:r>
      <w:r>
        <w:fldChar w:fldCharType="separate"/>
      </w:r>
      <w:r>
        <w:t>13</w:t>
      </w:r>
      <w:r>
        <w:fldChar w:fldCharType="end"/>
      </w:r>
    </w:p>
    <w:p w14:paraId="0333ABCA" w14:textId="68C69E3B" w:rsidR="00943A43" w:rsidRDefault="00943A4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_Toc82168443 \h </w:instrText>
      </w:r>
      <w:r>
        <w:fldChar w:fldCharType="separate"/>
      </w:r>
      <w:r>
        <w:t>13</w:t>
      </w:r>
      <w:r>
        <w:fldChar w:fldCharType="end"/>
      </w:r>
    </w:p>
    <w:p w14:paraId="70520799" w14:textId="26499817" w:rsidR="00943A43" w:rsidRDefault="00943A4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_Toc82168444 \h </w:instrText>
      </w:r>
      <w:r>
        <w:fldChar w:fldCharType="separate"/>
      </w:r>
      <w:r>
        <w:t>13</w:t>
      </w:r>
      <w:r>
        <w:fldChar w:fldCharType="end"/>
      </w:r>
    </w:p>
    <w:p w14:paraId="15FA60AA" w14:textId="62353B37" w:rsidR="00943A43" w:rsidRDefault="00943A4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Actor roles</w:t>
      </w:r>
      <w:r>
        <w:tab/>
      </w:r>
      <w:r>
        <w:fldChar w:fldCharType="begin" w:fldLock="1"/>
      </w:r>
      <w:r>
        <w:instrText xml:space="preserve"> PAGEREF _Toc82168445 \h </w:instrText>
      </w:r>
      <w:r>
        <w:fldChar w:fldCharType="separate"/>
      </w:r>
      <w:r>
        <w:t>13</w:t>
      </w:r>
      <w:r>
        <w:fldChar w:fldCharType="end"/>
      </w:r>
    </w:p>
    <w:p w14:paraId="415B0956" w14:textId="25D18A2F" w:rsidR="00943A43" w:rsidRDefault="00943A4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Telecommunication resources</w:t>
      </w:r>
      <w:r>
        <w:tab/>
      </w:r>
      <w:r>
        <w:fldChar w:fldCharType="begin" w:fldLock="1"/>
      </w:r>
      <w:r>
        <w:instrText xml:space="preserve"> PAGEREF _Toc82168446 \h </w:instrText>
      </w:r>
      <w:r>
        <w:fldChar w:fldCharType="separate"/>
      </w:r>
      <w:r>
        <w:t>14</w:t>
      </w:r>
      <w:r>
        <w:fldChar w:fldCharType="end"/>
      </w:r>
    </w:p>
    <w:p w14:paraId="5C820F31" w14:textId="48A658B8" w:rsidR="00943A43" w:rsidRDefault="00943A4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Specification level requirements</w:t>
      </w:r>
      <w:r>
        <w:tab/>
      </w:r>
      <w:r>
        <w:fldChar w:fldCharType="begin" w:fldLock="1"/>
      </w:r>
      <w:r>
        <w:instrText xml:space="preserve"> PAGEREF _Toc82168447 \h </w:instrText>
      </w:r>
      <w:r>
        <w:fldChar w:fldCharType="separate"/>
      </w:r>
      <w:r>
        <w:t>14</w:t>
      </w:r>
      <w:r>
        <w:fldChar w:fldCharType="end"/>
      </w:r>
    </w:p>
    <w:p w14:paraId="048DBAAC" w14:textId="6608D16D" w:rsidR="00943A43" w:rsidRDefault="00943A4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_Toc82168448 \h </w:instrText>
      </w:r>
      <w:r>
        <w:fldChar w:fldCharType="separate"/>
      </w:r>
      <w:r>
        <w:t>14</w:t>
      </w:r>
      <w:r>
        <w:fldChar w:fldCharType="end"/>
      </w:r>
    </w:p>
    <w:p w14:paraId="4C3F133A" w14:textId="433C48A8" w:rsidR="00943A43" w:rsidRDefault="00943A4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_Toc82168449 \h </w:instrText>
      </w:r>
      <w:r>
        <w:fldChar w:fldCharType="separate"/>
      </w:r>
      <w:r>
        <w:t>14</w:t>
      </w:r>
      <w:r>
        <w:fldChar w:fldCharType="end"/>
      </w:r>
    </w:p>
    <w:p w14:paraId="2AD1817F" w14:textId="09317737" w:rsidR="00943A43" w:rsidRDefault="00943A43">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_Toc82168450 \h </w:instrText>
      </w:r>
      <w:r>
        <w:fldChar w:fldCharType="separate"/>
      </w:r>
      <w:r>
        <w:t>14</w:t>
      </w:r>
      <w:r>
        <w:fldChar w:fldCharType="end"/>
      </w:r>
    </w:p>
    <w:p w14:paraId="4261AE6B" w14:textId="13D89363" w:rsidR="00943A43" w:rsidRDefault="00943A43">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_Toc82168451 \h </w:instrText>
      </w:r>
      <w:r>
        <w:fldChar w:fldCharType="separate"/>
      </w:r>
      <w:r>
        <w:t>14</w:t>
      </w:r>
      <w:r>
        <w:fldChar w:fldCharType="end"/>
      </w:r>
    </w:p>
    <w:p w14:paraId="386D0B13" w14:textId="023F91C1" w:rsidR="00943A43" w:rsidRDefault="00943A43">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ANR management</w:t>
      </w:r>
      <w:r>
        <w:rPr>
          <w:lang w:eastAsia="zh-CN"/>
        </w:rPr>
        <w:t xml:space="preserve"> in NG-RAN</w:t>
      </w:r>
      <w:r>
        <w:tab/>
      </w:r>
      <w:r>
        <w:fldChar w:fldCharType="begin" w:fldLock="1"/>
      </w:r>
      <w:r>
        <w:instrText xml:space="preserve"> PAGEREF _Toc82168452 \h </w:instrText>
      </w:r>
      <w:r>
        <w:fldChar w:fldCharType="separate"/>
      </w:r>
      <w:r>
        <w:t>14</w:t>
      </w:r>
      <w:r>
        <w:fldChar w:fldCharType="end"/>
      </w:r>
    </w:p>
    <w:p w14:paraId="4A4EA753" w14:textId="386EF82A" w:rsidR="00943A43" w:rsidRDefault="00943A43">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PCI configuration and re-configuration</w:t>
      </w:r>
      <w:r>
        <w:tab/>
      </w:r>
      <w:r>
        <w:fldChar w:fldCharType="begin" w:fldLock="1"/>
      </w:r>
      <w:r>
        <w:instrText xml:space="preserve"> PAGEREF _Toc82168453 \h </w:instrText>
      </w:r>
      <w:r>
        <w:fldChar w:fldCharType="separate"/>
      </w:r>
      <w:r>
        <w:t>15</w:t>
      </w:r>
      <w:r>
        <w:fldChar w:fldCharType="end"/>
      </w:r>
    </w:p>
    <w:p w14:paraId="467609AC" w14:textId="4624F25D" w:rsidR="00943A43" w:rsidRDefault="00943A4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_Toc82168454 \h </w:instrText>
      </w:r>
      <w:r>
        <w:fldChar w:fldCharType="separate"/>
      </w:r>
      <w:r>
        <w:t>15</w:t>
      </w:r>
      <w:r>
        <w:fldChar w:fldCharType="end"/>
      </w:r>
    </w:p>
    <w:p w14:paraId="395DE241" w14:textId="42DD6FBD" w:rsidR="00943A43" w:rsidRDefault="00943A43">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_Toc82168455 \h </w:instrText>
      </w:r>
      <w:r>
        <w:fldChar w:fldCharType="separate"/>
      </w:r>
      <w:r>
        <w:t>15</w:t>
      </w:r>
      <w:r>
        <w:fldChar w:fldCharType="end"/>
      </w:r>
    </w:p>
    <w:p w14:paraId="61BD9820" w14:textId="04570696" w:rsidR="00943A43" w:rsidRDefault="00943A43">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Requirements for RAN NE plug and connect to management system</w:t>
      </w:r>
      <w:r>
        <w:tab/>
      </w:r>
      <w:r>
        <w:fldChar w:fldCharType="begin" w:fldLock="1"/>
      </w:r>
      <w:r>
        <w:instrText xml:space="preserve"> PAGEREF _Toc82168456 \h </w:instrText>
      </w:r>
      <w:r>
        <w:fldChar w:fldCharType="separate"/>
      </w:r>
      <w:r>
        <w:t>15</w:t>
      </w:r>
      <w:r>
        <w:fldChar w:fldCharType="end"/>
      </w:r>
    </w:p>
    <w:p w14:paraId="4181EC86" w14:textId="4B454C92" w:rsidR="00943A43" w:rsidRDefault="00943A43">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 xml:space="preserve">  Requirements for self-configuration of a</w:t>
      </w:r>
      <w:r>
        <w:rPr>
          <w:lang w:eastAsia="zh-CN"/>
        </w:rPr>
        <w:t xml:space="preserve"> new RAN NE</w:t>
      </w:r>
      <w:r>
        <w:tab/>
      </w:r>
      <w:r>
        <w:fldChar w:fldCharType="begin" w:fldLock="1"/>
      </w:r>
      <w:r>
        <w:instrText xml:space="preserve"> PAGEREF _Toc82168457 \h </w:instrText>
      </w:r>
      <w:r>
        <w:fldChar w:fldCharType="separate"/>
      </w:r>
      <w:r>
        <w:t>15</w:t>
      </w:r>
      <w:r>
        <w:fldChar w:fldCharType="end"/>
      </w:r>
    </w:p>
    <w:p w14:paraId="305BB5E9" w14:textId="17B16D56" w:rsidR="00943A43" w:rsidRDefault="00943A43">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_Toc82168458 \h </w:instrText>
      </w:r>
      <w:r>
        <w:fldChar w:fldCharType="separate"/>
      </w:r>
      <w:r>
        <w:t>15</w:t>
      </w:r>
      <w:r>
        <w:fldChar w:fldCharType="end"/>
      </w:r>
    </w:p>
    <w:p w14:paraId="495E6E55" w14:textId="63977F46" w:rsidR="00943A43" w:rsidRDefault="00943A43">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rsidRPr="0098465D">
        <w:rPr>
          <w:color w:val="000000"/>
        </w:rPr>
        <w:t>Centralized Capacity and Coverage Optimization</w:t>
      </w:r>
      <w:r>
        <w:tab/>
      </w:r>
      <w:r>
        <w:fldChar w:fldCharType="begin" w:fldLock="1"/>
      </w:r>
      <w:r>
        <w:instrText xml:space="preserve"> PAGEREF _Toc82168459 \h </w:instrText>
      </w:r>
      <w:r>
        <w:fldChar w:fldCharType="separate"/>
      </w:r>
      <w:r>
        <w:t>16</w:t>
      </w:r>
      <w:r>
        <w:fldChar w:fldCharType="end"/>
      </w:r>
    </w:p>
    <w:p w14:paraId="46BB7FAE" w14:textId="39BD1FB4" w:rsidR="00943A43" w:rsidRDefault="00943A4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Actor roles</w:t>
      </w:r>
      <w:r>
        <w:tab/>
      </w:r>
      <w:r>
        <w:fldChar w:fldCharType="begin" w:fldLock="1"/>
      </w:r>
      <w:r>
        <w:instrText xml:space="preserve"> PAGEREF _Toc82168460 \h </w:instrText>
      </w:r>
      <w:r>
        <w:fldChar w:fldCharType="separate"/>
      </w:r>
      <w:r>
        <w:t>16</w:t>
      </w:r>
      <w:r>
        <w:fldChar w:fldCharType="end"/>
      </w:r>
    </w:p>
    <w:p w14:paraId="221E1705" w14:textId="1356435D" w:rsidR="00943A43" w:rsidRDefault="00943A4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Telecommunication resources</w:t>
      </w:r>
      <w:r>
        <w:tab/>
      </w:r>
      <w:r>
        <w:fldChar w:fldCharType="begin" w:fldLock="1"/>
      </w:r>
      <w:r>
        <w:instrText xml:space="preserve"> PAGEREF _Toc82168461 \h </w:instrText>
      </w:r>
      <w:r>
        <w:fldChar w:fldCharType="separate"/>
      </w:r>
      <w:r>
        <w:t>16</w:t>
      </w:r>
      <w:r>
        <w:fldChar w:fldCharType="end"/>
      </w:r>
    </w:p>
    <w:p w14:paraId="7765E85D" w14:textId="30E68742" w:rsidR="00943A43" w:rsidRDefault="00943A4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_Toc82168462 \h </w:instrText>
      </w:r>
      <w:r>
        <w:fldChar w:fldCharType="separate"/>
      </w:r>
      <w:r>
        <w:t>16</w:t>
      </w:r>
      <w:r>
        <w:fldChar w:fldCharType="end"/>
      </w:r>
    </w:p>
    <w:p w14:paraId="1B9037EA" w14:textId="3874A7B5" w:rsidR="00943A43" w:rsidRDefault="00943A4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_Toc82168463 \h </w:instrText>
      </w:r>
      <w:r>
        <w:fldChar w:fldCharType="separate"/>
      </w:r>
      <w:r>
        <w:t>16</w:t>
      </w:r>
      <w:r>
        <w:fldChar w:fldCharType="end"/>
      </w:r>
    </w:p>
    <w:p w14:paraId="06BDD6DD" w14:textId="78A48BFE" w:rsidR="00943A43" w:rsidRDefault="00943A43">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_Toc82168464 \h </w:instrText>
      </w:r>
      <w:r>
        <w:fldChar w:fldCharType="separate"/>
      </w:r>
      <w:r>
        <w:t>16</w:t>
      </w:r>
      <w:r>
        <w:fldChar w:fldCharType="end"/>
      </w:r>
    </w:p>
    <w:p w14:paraId="3BE8A15F" w14:textId="6CEA5425" w:rsidR="00943A43" w:rsidRDefault="00943A43">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_Toc82168465 \h </w:instrText>
      </w:r>
      <w:r>
        <w:fldChar w:fldCharType="separate"/>
      </w:r>
      <w:r>
        <w:t>17</w:t>
      </w:r>
      <w:r>
        <w:fldChar w:fldCharType="end"/>
      </w:r>
    </w:p>
    <w:p w14:paraId="66837F1E" w14:textId="1C00BE3F" w:rsidR="00943A43" w:rsidRDefault="00943A43">
      <w:pPr>
        <w:pStyle w:val="TOC4"/>
        <w:rPr>
          <w:rFonts w:asciiTheme="minorHAnsi" w:eastAsiaTheme="minorEastAsia" w:hAnsiTheme="minorHAnsi" w:cstheme="minorBidi"/>
          <w:sz w:val="22"/>
          <w:szCs w:val="22"/>
          <w:lang w:eastAsia="en-GB"/>
        </w:rPr>
      </w:pPr>
      <w:r w:rsidRPr="00943A43">
        <w:t>6.4.1.3</w:t>
      </w:r>
      <w:r w:rsidRPr="00943A43">
        <w:rPr>
          <w:rFonts w:asciiTheme="minorHAnsi" w:hAnsiTheme="minorHAnsi" w:cstheme="minorBidi"/>
          <w:sz w:val="22"/>
          <w:szCs w:val="22"/>
          <w:lang w:eastAsia="en-GB"/>
        </w:rPr>
        <w:tab/>
      </w:r>
      <w:r w:rsidRPr="0098465D">
        <w:rPr>
          <w:rFonts w:eastAsia="SimSun"/>
        </w:rPr>
        <w:t>ANR management</w:t>
      </w:r>
      <w:r>
        <w:tab/>
      </w:r>
      <w:r>
        <w:fldChar w:fldCharType="begin" w:fldLock="1"/>
      </w:r>
      <w:r>
        <w:instrText xml:space="preserve"> PAGEREF _Toc82168466 \h </w:instrText>
      </w:r>
      <w:r>
        <w:fldChar w:fldCharType="separate"/>
      </w:r>
      <w:r>
        <w:t>18</w:t>
      </w:r>
      <w:r>
        <w:fldChar w:fldCharType="end"/>
      </w:r>
    </w:p>
    <w:p w14:paraId="5DB09849" w14:textId="3386F311" w:rsidR="00943A43" w:rsidRDefault="00943A43">
      <w:pPr>
        <w:pStyle w:val="TOC5"/>
        <w:rPr>
          <w:rFonts w:asciiTheme="minorHAnsi" w:eastAsiaTheme="minorEastAsia" w:hAnsiTheme="minorHAnsi" w:cstheme="minorBidi"/>
          <w:sz w:val="22"/>
          <w:szCs w:val="22"/>
          <w:lang w:eastAsia="en-GB"/>
        </w:rPr>
      </w:pPr>
      <w:r w:rsidRPr="00943A43">
        <w:t>6.4.1.3.1</w:t>
      </w:r>
      <w:r w:rsidRPr="00943A43">
        <w:rPr>
          <w:rFonts w:asciiTheme="minorHAnsi" w:hAnsiTheme="minorHAnsi" w:cstheme="minorBidi"/>
          <w:sz w:val="22"/>
          <w:szCs w:val="22"/>
          <w:lang w:eastAsia="en-GB"/>
        </w:rPr>
        <w:tab/>
      </w:r>
      <w:r w:rsidRPr="0098465D">
        <w:rPr>
          <w:rFonts w:eastAsia="SimSun"/>
        </w:rPr>
        <w:t>Starting the ANR function</w:t>
      </w:r>
      <w:r>
        <w:tab/>
      </w:r>
      <w:r>
        <w:fldChar w:fldCharType="begin" w:fldLock="1"/>
      </w:r>
      <w:r>
        <w:instrText xml:space="preserve"> PAGEREF _Toc82168467 \h </w:instrText>
      </w:r>
      <w:r>
        <w:fldChar w:fldCharType="separate"/>
      </w:r>
      <w:r>
        <w:t>18</w:t>
      </w:r>
      <w:r>
        <w:fldChar w:fldCharType="end"/>
      </w:r>
    </w:p>
    <w:p w14:paraId="5ACF020F" w14:textId="7A339ED3" w:rsidR="00943A43" w:rsidRDefault="00943A43">
      <w:pPr>
        <w:pStyle w:val="TOC5"/>
        <w:rPr>
          <w:rFonts w:asciiTheme="minorHAnsi" w:eastAsiaTheme="minorEastAsia" w:hAnsiTheme="minorHAnsi" w:cstheme="minorBidi"/>
          <w:sz w:val="22"/>
          <w:szCs w:val="22"/>
          <w:lang w:eastAsia="en-GB"/>
        </w:rPr>
      </w:pPr>
      <w:r w:rsidRPr="00943A43">
        <w:t>6.4.1.3.2</w:t>
      </w:r>
      <w:r w:rsidRPr="00943A43">
        <w:rPr>
          <w:rFonts w:asciiTheme="minorHAnsi" w:hAnsiTheme="minorHAnsi" w:cstheme="minorBidi"/>
          <w:sz w:val="22"/>
          <w:szCs w:val="22"/>
          <w:lang w:eastAsia="en-GB"/>
        </w:rPr>
        <w:tab/>
      </w:r>
      <w:r w:rsidRPr="0098465D">
        <w:rPr>
          <w:rFonts w:eastAsia="SimSun"/>
        </w:rPr>
        <w:t>Stopping the ANR function</w:t>
      </w:r>
      <w:r>
        <w:tab/>
      </w:r>
      <w:r>
        <w:fldChar w:fldCharType="begin" w:fldLock="1"/>
      </w:r>
      <w:r>
        <w:instrText xml:space="preserve"> PAGEREF _Toc82168468 \h </w:instrText>
      </w:r>
      <w:r>
        <w:fldChar w:fldCharType="separate"/>
      </w:r>
      <w:r>
        <w:t>18</w:t>
      </w:r>
      <w:r>
        <w:fldChar w:fldCharType="end"/>
      </w:r>
    </w:p>
    <w:p w14:paraId="528ED59C" w14:textId="28DB4BD7" w:rsidR="00943A43" w:rsidRDefault="00943A43">
      <w:pPr>
        <w:pStyle w:val="TOC5"/>
        <w:rPr>
          <w:rFonts w:asciiTheme="minorHAnsi" w:eastAsiaTheme="minorEastAsia" w:hAnsiTheme="minorHAnsi" w:cstheme="minorBidi"/>
          <w:sz w:val="22"/>
          <w:szCs w:val="22"/>
          <w:lang w:eastAsia="en-GB"/>
        </w:rPr>
      </w:pPr>
      <w:r w:rsidRPr="00943A43">
        <w:t>6.4.1.3.3</w:t>
      </w:r>
      <w:r w:rsidRPr="00943A43">
        <w:rPr>
          <w:rFonts w:asciiTheme="minorHAnsi" w:hAnsiTheme="minorHAnsi" w:cstheme="minorBidi"/>
          <w:sz w:val="22"/>
          <w:szCs w:val="22"/>
          <w:lang w:eastAsia="en-GB"/>
        </w:rPr>
        <w:tab/>
      </w:r>
      <w:r w:rsidRPr="0098465D">
        <w:rPr>
          <w:rFonts w:eastAsia="SimSun"/>
        </w:rPr>
        <w:t>Sending notification of added or deleted NCR</w:t>
      </w:r>
      <w:r>
        <w:tab/>
      </w:r>
      <w:r>
        <w:fldChar w:fldCharType="begin" w:fldLock="1"/>
      </w:r>
      <w:r>
        <w:instrText xml:space="preserve"> PAGEREF _Toc82168469 \h </w:instrText>
      </w:r>
      <w:r>
        <w:fldChar w:fldCharType="separate"/>
      </w:r>
      <w:r>
        <w:t>19</w:t>
      </w:r>
      <w:r>
        <w:fldChar w:fldCharType="end"/>
      </w:r>
    </w:p>
    <w:p w14:paraId="4CA5AB8C" w14:textId="459FE7E5" w:rsidR="00943A43" w:rsidRDefault="00943A43">
      <w:pPr>
        <w:pStyle w:val="TOC5"/>
        <w:rPr>
          <w:rFonts w:asciiTheme="minorHAnsi" w:eastAsiaTheme="minorEastAsia" w:hAnsiTheme="minorHAnsi" w:cstheme="minorBidi"/>
          <w:sz w:val="22"/>
          <w:szCs w:val="22"/>
          <w:lang w:eastAsia="en-GB"/>
        </w:rPr>
      </w:pPr>
      <w:r w:rsidRPr="00943A43">
        <w:t>6.4.1.3.4</w:t>
      </w:r>
      <w:r w:rsidRPr="00943A43">
        <w:rPr>
          <w:rFonts w:asciiTheme="minorHAnsi" w:hAnsiTheme="minorHAnsi" w:cstheme="minorBidi"/>
          <w:sz w:val="22"/>
          <w:szCs w:val="22"/>
          <w:lang w:eastAsia="en-GB"/>
        </w:rPr>
        <w:tab/>
      </w:r>
      <w:r w:rsidRPr="0098465D">
        <w:rPr>
          <w:rFonts w:eastAsia="SimSun"/>
        </w:rPr>
        <w:t xml:space="preserve">Handover </w:t>
      </w:r>
      <w:r>
        <w:t>Allowlisting</w:t>
      </w:r>
      <w:r>
        <w:tab/>
      </w:r>
      <w:r>
        <w:fldChar w:fldCharType="begin" w:fldLock="1"/>
      </w:r>
      <w:r>
        <w:instrText xml:space="preserve"> PAGEREF _Toc82168470 \h </w:instrText>
      </w:r>
      <w:r>
        <w:fldChar w:fldCharType="separate"/>
      </w:r>
      <w:r>
        <w:t>19</w:t>
      </w:r>
      <w:r>
        <w:fldChar w:fldCharType="end"/>
      </w:r>
    </w:p>
    <w:p w14:paraId="0AB2E697" w14:textId="49553B46" w:rsidR="00943A43" w:rsidRDefault="00943A43">
      <w:pPr>
        <w:pStyle w:val="TOC5"/>
        <w:rPr>
          <w:rFonts w:asciiTheme="minorHAnsi" w:eastAsiaTheme="minorEastAsia" w:hAnsiTheme="minorHAnsi" w:cstheme="minorBidi"/>
          <w:sz w:val="22"/>
          <w:szCs w:val="22"/>
          <w:lang w:eastAsia="en-GB"/>
        </w:rPr>
      </w:pPr>
      <w:r w:rsidRPr="00943A43">
        <w:t>6.4.1.3.5</w:t>
      </w:r>
      <w:r w:rsidRPr="00943A43">
        <w:rPr>
          <w:rFonts w:asciiTheme="minorHAnsi" w:hAnsiTheme="minorHAnsi" w:cstheme="minorBidi"/>
          <w:sz w:val="22"/>
          <w:szCs w:val="22"/>
          <w:lang w:eastAsia="en-GB"/>
        </w:rPr>
        <w:tab/>
      </w:r>
      <w:r w:rsidRPr="0098465D">
        <w:rPr>
          <w:rFonts w:eastAsia="SimSun"/>
        </w:rPr>
        <w:t xml:space="preserve">Handover </w:t>
      </w:r>
      <w:r>
        <w:t>Blocklisting</w:t>
      </w:r>
      <w:r>
        <w:tab/>
      </w:r>
      <w:r>
        <w:fldChar w:fldCharType="begin" w:fldLock="1"/>
      </w:r>
      <w:r>
        <w:instrText xml:space="preserve"> PAGEREF _Toc82168471 \h </w:instrText>
      </w:r>
      <w:r>
        <w:fldChar w:fldCharType="separate"/>
      </w:r>
      <w:r>
        <w:t>20</w:t>
      </w:r>
      <w:r>
        <w:fldChar w:fldCharType="end"/>
      </w:r>
    </w:p>
    <w:p w14:paraId="0C44E256" w14:textId="4C3ADF8E" w:rsidR="00943A43" w:rsidRDefault="00943A43">
      <w:pPr>
        <w:pStyle w:val="TOC5"/>
        <w:rPr>
          <w:rFonts w:asciiTheme="minorHAnsi" w:eastAsiaTheme="minorEastAsia" w:hAnsiTheme="minorHAnsi" w:cstheme="minorBidi"/>
          <w:sz w:val="22"/>
          <w:szCs w:val="22"/>
          <w:lang w:eastAsia="en-GB"/>
        </w:rPr>
      </w:pPr>
      <w:r w:rsidRPr="00943A43">
        <w:t>6.4.1.3.6</w:t>
      </w:r>
      <w:r w:rsidRPr="00943A43">
        <w:rPr>
          <w:rFonts w:asciiTheme="minorHAnsi" w:hAnsiTheme="minorHAnsi" w:cstheme="minorBidi"/>
          <w:sz w:val="22"/>
          <w:szCs w:val="22"/>
          <w:lang w:eastAsia="en-GB"/>
        </w:rPr>
        <w:tab/>
      </w:r>
      <w:r w:rsidRPr="0098465D">
        <w:rPr>
          <w:rFonts w:eastAsia="SimSun"/>
        </w:rPr>
        <w:t>Prohibiting X2 or Xn connection to a peer node (X2/Xn blacklisting)</w:t>
      </w:r>
      <w:r>
        <w:tab/>
      </w:r>
      <w:r>
        <w:fldChar w:fldCharType="begin" w:fldLock="1"/>
      </w:r>
      <w:r>
        <w:instrText xml:space="preserve"> PAGEREF _Toc82168472 \h </w:instrText>
      </w:r>
      <w:r>
        <w:fldChar w:fldCharType="separate"/>
      </w:r>
      <w:r>
        <w:t>20</w:t>
      </w:r>
      <w:r>
        <w:fldChar w:fldCharType="end"/>
      </w:r>
    </w:p>
    <w:p w14:paraId="49ABA88D" w14:textId="10D6AFCC" w:rsidR="00943A43" w:rsidRDefault="00943A43">
      <w:pPr>
        <w:pStyle w:val="TOC5"/>
        <w:rPr>
          <w:rFonts w:asciiTheme="minorHAnsi" w:eastAsiaTheme="minorEastAsia" w:hAnsiTheme="minorHAnsi" w:cstheme="minorBidi"/>
          <w:sz w:val="22"/>
          <w:szCs w:val="22"/>
          <w:lang w:eastAsia="en-GB"/>
        </w:rPr>
      </w:pPr>
      <w:r w:rsidRPr="00943A43">
        <w:t>6.4.1.3.7</w:t>
      </w:r>
      <w:r w:rsidRPr="00943A43">
        <w:rPr>
          <w:rFonts w:asciiTheme="minorHAnsi" w:hAnsiTheme="minorHAnsi" w:cstheme="minorBidi"/>
          <w:sz w:val="22"/>
          <w:szCs w:val="22"/>
          <w:lang w:eastAsia="en-GB"/>
        </w:rPr>
        <w:tab/>
      </w:r>
      <w:r w:rsidRPr="0098465D">
        <w:rPr>
          <w:rFonts w:eastAsia="SimSun"/>
        </w:rPr>
        <w:t>Prohibiting handover over X2 or Xn (X2/Xn handover blacklisting)</w:t>
      </w:r>
      <w:r>
        <w:tab/>
      </w:r>
      <w:r>
        <w:fldChar w:fldCharType="begin" w:fldLock="1"/>
      </w:r>
      <w:r>
        <w:instrText xml:space="preserve"> PAGEREF _Toc82168473 \h </w:instrText>
      </w:r>
      <w:r>
        <w:fldChar w:fldCharType="separate"/>
      </w:r>
      <w:r>
        <w:t>21</w:t>
      </w:r>
      <w:r>
        <w:fldChar w:fldCharType="end"/>
      </w:r>
    </w:p>
    <w:p w14:paraId="596E029C" w14:textId="793A1D50" w:rsidR="00943A43" w:rsidRDefault="00943A43">
      <w:pPr>
        <w:pStyle w:val="TOC4"/>
        <w:rPr>
          <w:rFonts w:asciiTheme="minorHAnsi" w:eastAsiaTheme="minorEastAsia" w:hAnsiTheme="minorHAnsi" w:cstheme="minorBidi"/>
          <w:sz w:val="22"/>
          <w:szCs w:val="22"/>
          <w:lang w:eastAsia="en-GB"/>
        </w:rPr>
      </w:pPr>
      <w:r>
        <w:lastRenderedPageBreak/>
        <w:t>6.4.1.4</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_Toc82168474 \h </w:instrText>
      </w:r>
      <w:r>
        <w:fldChar w:fldCharType="separate"/>
      </w:r>
      <w:r>
        <w:t>21</w:t>
      </w:r>
      <w:r>
        <w:fldChar w:fldCharType="end"/>
      </w:r>
    </w:p>
    <w:p w14:paraId="6C670F42" w14:textId="6B458E73" w:rsidR="00943A43" w:rsidRDefault="00943A43">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_Toc82168475 \h </w:instrText>
      </w:r>
      <w:r>
        <w:fldChar w:fldCharType="separate"/>
      </w:r>
      <w:r>
        <w:t>21</w:t>
      </w:r>
      <w:r>
        <w:fldChar w:fldCharType="end"/>
      </w:r>
    </w:p>
    <w:p w14:paraId="48C14918" w14:textId="105A8056" w:rsidR="00943A43" w:rsidRDefault="00943A43">
      <w:pPr>
        <w:pStyle w:val="TOC5"/>
        <w:rPr>
          <w:rFonts w:asciiTheme="minorHAnsi" w:eastAsiaTheme="minorEastAsia" w:hAnsiTheme="minorHAnsi" w:cstheme="minorBidi"/>
          <w:sz w:val="22"/>
          <w:szCs w:val="22"/>
          <w:lang w:eastAsia="en-GB"/>
        </w:rPr>
      </w:pPr>
      <w:r w:rsidRPr="00943A43">
        <w:t>6.4.1.4.2</w:t>
      </w:r>
      <w:r>
        <w:rPr>
          <w:rFonts w:asciiTheme="minorHAnsi" w:eastAsiaTheme="minorEastAsia" w:hAnsiTheme="minorHAnsi" w:cstheme="minorBidi"/>
          <w:sz w:val="22"/>
          <w:szCs w:val="22"/>
          <w:lang w:eastAsia="en-GB"/>
        </w:rPr>
        <w:tab/>
      </w:r>
      <w:r w:rsidRPr="00943A43">
        <w:t>PCI re-configuration failure mitigation</w:t>
      </w:r>
      <w:r>
        <w:tab/>
      </w:r>
      <w:r>
        <w:fldChar w:fldCharType="begin" w:fldLock="1"/>
      </w:r>
      <w:r>
        <w:instrText xml:space="preserve"> PAGEREF _Toc82168476 \h </w:instrText>
      </w:r>
      <w:r>
        <w:fldChar w:fldCharType="separate"/>
      </w:r>
      <w:r>
        <w:t>22</w:t>
      </w:r>
      <w:r>
        <w:fldChar w:fldCharType="end"/>
      </w:r>
    </w:p>
    <w:p w14:paraId="3A1DE9C6" w14:textId="4D3EC71E" w:rsidR="00943A43" w:rsidRDefault="00943A43">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_Toc82168477 \h </w:instrText>
      </w:r>
      <w:r>
        <w:fldChar w:fldCharType="separate"/>
      </w:r>
      <w:r>
        <w:t>22</w:t>
      </w:r>
      <w:r>
        <w:fldChar w:fldCharType="end"/>
      </w:r>
    </w:p>
    <w:p w14:paraId="289E126B" w14:textId="5F353216" w:rsidR="00943A43" w:rsidRDefault="00943A4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_Toc82168478 \h </w:instrText>
      </w:r>
      <w:r>
        <w:fldChar w:fldCharType="separate"/>
      </w:r>
      <w:r>
        <w:t>23</w:t>
      </w:r>
      <w:r>
        <w:fldChar w:fldCharType="end"/>
      </w:r>
    </w:p>
    <w:p w14:paraId="53356345" w14:textId="2CB67076" w:rsidR="00943A43" w:rsidRDefault="00943A4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_Toc82168479 \h </w:instrText>
      </w:r>
      <w:r>
        <w:fldChar w:fldCharType="separate"/>
      </w:r>
      <w:r>
        <w:t>23</w:t>
      </w:r>
      <w:r>
        <w:fldChar w:fldCharType="end"/>
      </w:r>
    </w:p>
    <w:p w14:paraId="422E2416" w14:textId="5DA594B8" w:rsidR="00943A43" w:rsidRDefault="00943A43">
      <w:pPr>
        <w:pStyle w:val="TOC5"/>
        <w:rPr>
          <w:rFonts w:asciiTheme="minorHAnsi" w:eastAsiaTheme="minorEastAsia" w:hAnsiTheme="minorHAnsi" w:cstheme="minorBidi"/>
          <w:sz w:val="22"/>
          <w:szCs w:val="22"/>
          <w:lang w:eastAsia="en-GB"/>
        </w:rPr>
      </w:pPr>
      <w:r>
        <w:t>6.4.2.1.1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_Toc82168480 \h </w:instrText>
      </w:r>
      <w:r>
        <w:fldChar w:fldCharType="separate"/>
      </w:r>
      <w:r>
        <w:t>23</w:t>
      </w:r>
      <w:r>
        <w:fldChar w:fldCharType="end"/>
      </w:r>
    </w:p>
    <w:p w14:paraId="7F2B278C" w14:textId="6A87D76E" w:rsidR="00943A43" w:rsidRDefault="00943A43">
      <w:pPr>
        <w:pStyle w:val="TOC5"/>
        <w:rPr>
          <w:rFonts w:asciiTheme="minorHAnsi" w:eastAsiaTheme="minorEastAsia" w:hAnsiTheme="minorHAnsi" w:cstheme="minorBidi"/>
          <w:sz w:val="22"/>
          <w:szCs w:val="22"/>
          <w:lang w:eastAsia="en-GB"/>
        </w:rPr>
      </w:pPr>
      <w:r>
        <w:t>6.4.2.1.2</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_Toc82168481 \h </w:instrText>
      </w:r>
      <w:r>
        <w:fldChar w:fldCharType="separate"/>
      </w:r>
      <w:r>
        <w:t>24</w:t>
      </w:r>
      <w:r>
        <w:fldChar w:fldCharType="end"/>
      </w:r>
    </w:p>
    <w:p w14:paraId="3599119B" w14:textId="7925587F" w:rsidR="00943A43" w:rsidRDefault="00943A4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Use case for establishment of a new RAN NE in network</w:t>
      </w:r>
      <w:r>
        <w:tab/>
      </w:r>
      <w:r>
        <w:fldChar w:fldCharType="begin" w:fldLock="1"/>
      </w:r>
      <w:r>
        <w:instrText xml:space="preserve"> PAGEREF _Toc82168482 \h </w:instrText>
      </w:r>
      <w:r>
        <w:fldChar w:fldCharType="separate"/>
      </w:r>
      <w:r>
        <w:t>24</w:t>
      </w:r>
      <w:r>
        <w:fldChar w:fldCharType="end"/>
      </w:r>
    </w:p>
    <w:p w14:paraId="4C4548F1" w14:textId="2744BF28" w:rsidR="00943A43" w:rsidRDefault="00943A43">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Use case for</w:t>
      </w:r>
      <w:r>
        <w:rPr>
          <w:lang w:eastAsia="zh-CN"/>
        </w:rPr>
        <w:t xml:space="preserve"> RAN NE plug and connect to management system</w:t>
      </w:r>
      <w:r>
        <w:tab/>
      </w:r>
      <w:r>
        <w:fldChar w:fldCharType="begin" w:fldLock="1"/>
      </w:r>
      <w:r>
        <w:instrText xml:space="preserve"> PAGEREF _Toc82168483 \h </w:instrText>
      </w:r>
      <w:r>
        <w:fldChar w:fldCharType="separate"/>
      </w:r>
      <w:r>
        <w:t>24</w:t>
      </w:r>
      <w:r>
        <w:fldChar w:fldCharType="end"/>
      </w:r>
    </w:p>
    <w:p w14:paraId="190C1308" w14:textId="7B57389A" w:rsidR="00943A43" w:rsidRDefault="00943A43">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Use case for</w:t>
      </w:r>
      <w:r>
        <w:rPr>
          <w:lang w:eastAsia="zh-CN"/>
        </w:rPr>
        <w:t xml:space="preserve"> self-configuration of a new RAN NE</w:t>
      </w:r>
      <w:r>
        <w:tab/>
      </w:r>
      <w:r>
        <w:fldChar w:fldCharType="begin" w:fldLock="1"/>
      </w:r>
      <w:r>
        <w:instrText xml:space="preserve"> PAGEREF _Toc82168484 \h </w:instrText>
      </w:r>
      <w:r>
        <w:fldChar w:fldCharType="separate"/>
      </w:r>
      <w:r>
        <w:t>26</w:t>
      </w:r>
      <w:r>
        <w:fldChar w:fldCharType="end"/>
      </w:r>
    </w:p>
    <w:p w14:paraId="7F42C656" w14:textId="2130DF31" w:rsidR="00943A43" w:rsidRDefault="00943A4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_Toc82168485 \h </w:instrText>
      </w:r>
      <w:r>
        <w:fldChar w:fldCharType="separate"/>
      </w:r>
      <w:r>
        <w:t>28</w:t>
      </w:r>
      <w:r>
        <w:fldChar w:fldCharType="end"/>
      </w:r>
    </w:p>
    <w:p w14:paraId="3FBFC66E" w14:textId="03CD964A" w:rsidR="00943A43" w:rsidRDefault="00943A43">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rsidRPr="0098465D">
        <w:rPr>
          <w:color w:val="000000"/>
        </w:rPr>
        <w:t>Centralized Capacity and Coverage Optimization (CCO)</w:t>
      </w:r>
      <w:r>
        <w:tab/>
      </w:r>
      <w:r>
        <w:fldChar w:fldCharType="begin" w:fldLock="1"/>
      </w:r>
      <w:r>
        <w:instrText xml:space="preserve"> PAGEREF _Toc82168486 \h </w:instrText>
      </w:r>
      <w:r>
        <w:fldChar w:fldCharType="separate"/>
      </w:r>
      <w:r>
        <w:t>28</w:t>
      </w:r>
      <w:r>
        <w:fldChar w:fldCharType="end"/>
      </w:r>
    </w:p>
    <w:p w14:paraId="3B2C4719" w14:textId="77F33BF4" w:rsidR="00943A43" w:rsidRDefault="00943A4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Management services for SON</w:t>
      </w:r>
      <w:r>
        <w:tab/>
      </w:r>
      <w:r>
        <w:fldChar w:fldCharType="begin" w:fldLock="1"/>
      </w:r>
      <w:r>
        <w:instrText xml:space="preserve"> PAGEREF _Toc82168487 \h </w:instrText>
      </w:r>
      <w:r>
        <w:fldChar w:fldCharType="separate"/>
      </w:r>
      <w:r>
        <w:t>29</w:t>
      </w:r>
      <w:r>
        <w:fldChar w:fldCharType="end"/>
      </w:r>
    </w:p>
    <w:p w14:paraId="2CB05B75" w14:textId="247361B9" w:rsidR="00943A43" w:rsidRDefault="00943A4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Management services for D-SON management</w:t>
      </w:r>
      <w:r>
        <w:tab/>
      </w:r>
      <w:r>
        <w:fldChar w:fldCharType="begin" w:fldLock="1"/>
      </w:r>
      <w:r>
        <w:instrText xml:space="preserve"> PAGEREF _Toc82168488 \h </w:instrText>
      </w:r>
      <w:r>
        <w:fldChar w:fldCharType="separate"/>
      </w:r>
      <w:r>
        <w:t>29</w:t>
      </w:r>
      <w:r>
        <w:fldChar w:fldCharType="end"/>
      </w:r>
    </w:p>
    <w:p w14:paraId="04B15506" w14:textId="274E3A42" w:rsidR="00943A43" w:rsidRDefault="00943A43">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_Toc82168489 \h </w:instrText>
      </w:r>
      <w:r>
        <w:fldChar w:fldCharType="separate"/>
      </w:r>
      <w:r>
        <w:t>29</w:t>
      </w:r>
      <w:r>
        <w:fldChar w:fldCharType="end"/>
      </w:r>
    </w:p>
    <w:p w14:paraId="22177F87" w14:textId="17B67F47" w:rsidR="00943A43" w:rsidRDefault="00943A43">
      <w:pPr>
        <w:pStyle w:val="TOC4"/>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_Toc82168490 \h </w:instrText>
      </w:r>
      <w:r>
        <w:fldChar w:fldCharType="separate"/>
      </w:r>
      <w:r>
        <w:t>29</w:t>
      </w:r>
      <w:r>
        <w:fldChar w:fldCharType="end"/>
      </w:r>
    </w:p>
    <w:p w14:paraId="7A84284B" w14:textId="7306CC00" w:rsidR="00943A43" w:rsidRDefault="00943A43">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_Toc82168491 \h </w:instrText>
      </w:r>
      <w:r>
        <w:fldChar w:fldCharType="separate"/>
      </w:r>
      <w:r>
        <w:t>29</w:t>
      </w:r>
      <w:r>
        <w:fldChar w:fldCharType="end"/>
      </w:r>
    </w:p>
    <w:p w14:paraId="3B0AC5AC" w14:textId="75C15E4A" w:rsidR="00943A43" w:rsidRDefault="00943A43">
      <w:pPr>
        <w:pStyle w:val="TOC5"/>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Targets information</w:t>
      </w:r>
      <w:r>
        <w:tab/>
      </w:r>
      <w:r>
        <w:fldChar w:fldCharType="begin" w:fldLock="1"/>
      </w:r>
      <w:r>
        <w:instrText xml:space="preserve"> PAGEREF _Toc82168492 \h </w:instrText>
      </w:r>
      <w:r>
        <w:fldChar w:fldCharType="separate"/>
      </w:r>
      <w:r>
        <w:t>29</w:t>
      </w:r>
      <w:r>
        <w:fldChar w:fldCharType="end"/>
      </w:r>
    </w:p>
    <w:p w14:paraId="274E3E37" w14:textId="0BECCF95" w:rsidR="00943A43" w:rsidRDefault="00943A43">
      <w:pPr>
        <w:pStyle w:val="TOC5"/>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_Toc82168493 \h </w:instrText>
      </w:r>
      <w:r>
        <w:fldChar w:fldCharType="separate"/>
      </w:r>
      <w:r>
        <w:t>29</w:t>
      </w:r>
      <w:r>
        <w:fldChar w:fldCharType="end"/>
      </w:r>
    </w:p>
    <w:p w14:paraId="7FB57894" w14:textId="6B7CD35A" w:rsidR="00943A43" w:rsidRDefault="00943A43">
      <w:pPr>
        <w:pStyle w:val="TOC5"/>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_Toc82168494 \h </w:instrText>
      </w:r>
      <w:r>
        <w:fldChar w:fldCharType="separate"/>
      </w:r>
      <w:r>
        <w:t>30</w:t>
      </w:r>
      <w:r>
        <w:fldChar w:fldCharType="end"/>
      </w:r>
    </w:p>
    <w:p w14:paraId="6FDFB33C" w14:textId="6ADC500D" w:rsidR="00943A43" w:rsidRDefault="00943A43">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_Toc82168495 \h </w:instrText>
      </w:r>
      <w:r>
        <w:fldChar w:fldCharType="separate"/>
      </w:r>
      <w:r>
        <w:t>30</w:t>
      </w:r>
      <w:r>
        <w:fldChar w:fldCharType="end"/>
      </w:r>
    </w:p>
    <w:p w14:paraId="73EBED2B" w14:textId="47E7C21C" w:rsidR="00943A43" w:rsidRDefault="00943A43">
      <w:pPr>
        <w:pStyle w:val="TOC5"/>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_Toc82168496 \h </w:instrText>
      </w:r>
      <w:r>
        <w:fldChar w:fldCharType="separate"/>
      </w:r>
      <w:r>
        <w:t>30</w:t>
      </w:r>
      <w:r>
        <w:fldChar w:fldCharType="end"/>
      </w:r>
    </w:p>
    <w:p w14:paraId="3CF68BDF" w14:textId="5368709A" w:rsidR="00943A43" w:rsidRDefault="00943A43">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_Toc82168497 \h </w:instrText>
      </w:r>
      <w:r>
        <w:fldChar w:fldCharType="separate"/>
      </w:r>
      <w:r>
        <w:t>30</w:t>
      </w:r>
      <w:r>
        <w:fldChar w:fldCharType="end"/>
      </w:r>
    </w:p>
    <w:p w14:paraId="5960D096" w14:textId="2B47C587" w:rsidR="00943A43" w:rsidRDefault="00943A43">
      <w:pPr>
        <w:pStyle w:val="TOC4"/>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_Toc82168498 \h </w:instrText>
      </w:r>
      <w:r>
        <w:fldChar w:fldCharType="separate"/>
      </w:r>
      <w:r>
        <w:t>30</w:t>
      </w:r>
      <w:r>
        <w:fldChar w:fldCharType="end"/>
      </w:r>
    </w:p>
    <w:p w14:paraId="722EFDE1" w14:textId="7B538053" w:rsidR="00943A43" w:rsidRDefault="00943A43">
      <w:pPr>
        <w:pStyle w:val="TOC4"/>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_Toc82168499 \h </w:instrText>
      </w:r>
      <w:r>
        <w:fldChar w:fldCharType="separate"/>
      </w:r>
      <w:r>
        <w:t>30</w:t>
      </w:r>
      <w:r>
        <w:fldChar w:fldCharType="end"/>
      </w:r>
    </w:p>
    <w:p w14:paraId="0FCE9674" w14:textId="67086C0D" w:rsidR="00943A43" w:rsidRDefault="00943A43">
      <w:pPr>
        <w:pStyle w:val="TOC5"/>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Targets information</w:t>
      </w:r>
      <w:r>
        <w:tab/>
      </w:r>
      <w:r>
        <w:fldChar w:fldCharType="begin" w:fldLock="1"/>
      </w:r>
      <w:r>
        <w:instrText xml:space="preserve"> PAGEREF _Toc82168500 \h </w:instrText>
      </w:r>
      <w:r>
        <w:fldChar w:fldCharType="separate"/>
      </w:r>
      <w:r>
        <w:t>30</w:t>
      </w:r>
      <w:r>
        <w:fldChar w:fldCharType="end"/>
      </w:r>
    </w:p>
    <w:p w14:paraId="036EA168" w14:textId="333815DB" w:rsidR="00943A43" w:rsidRDefault="00943A43">
      <w:pPr>
        <w:pStyle w:val="TOC5"/>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_Toc82168501 \h </w:instrText>
      </w:r>
      <w:r>
        <w:fldChar w:fldCharType="separate"/>
      </w:r>
      <w:r>
        <w:t>31</w:t>
      </w:r>
      <w:r>
        <w:fldChar w:fldCharType="end"/>
      </w:r>
    </w:p>
    <w:p w14:paraId="4632CE46" w14:textId="398DE171" w:rsidR="00943A43" w:rsidRDefault="00943A43">
      <w:pPr>
        <w:pStyle w:val="TOC5"/>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_Toc82168502 \h </w:instrText>
      </w:r>
      <w:r>
        <w:fldChar w:fldCharType="separate"/>
      </w:r>
      <w:r>
        <w:t>31</w:t>
      </w:r>
      <w:r>
        <w:fldChar w:fldCharType="end"/>
      </w:r>
    </w:p>
    <w:p w14:paraId="262035D0" w14:textId="57FFE045" w:rsidR="00943A43" w:rsidRDefault="00943A43">
      <w:pPr>
        <w:pStyle w:val="TOC4"/>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_Toc82168503 \h </w:instrText>
      </w:r>
      <w:r>
        <w:fldChar w:fldCharType="separate"/>
      </w:r>
      <w:r>
        <w:t>31</w:t>
      </w:r>
      <w:r>
        <w:fldChar w:fldCharType="end"/>
      </w:r>
    </w:p>
    <w:p w14:paraId="3CBD32FF" w14:textId="0DD112DD" w:rsidR="00943A43" w:rsidRDefault="00943A43">
      <w:pPr>
        <w:pStyle w:val="TOC5"/>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_Toc82168504 \h </w:instrText>
      </w:r>
      <w:r>
        <w:fldChar w:fldCharType="separate"/>
      </w:r>
      <w:r>
        <w:t>31</w:t>
      </w:r>
      <w:r>
        <w:fldChar w:fldCharType="end"/>
      </w:r>
    </w:p>
    <w:p w14:paraId="415A3096" w14:textId="4A91CA16" w:rsidR="00943A43" w:rsidRDefault="00943A43">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_Toc82168505 \h </w:instrText>
      </w:r>
      <w:r>
        <w:fldChar w:fldCharType="separate"/>
      </w:r>
      <w:r>
        <w:t>32</w:t>
      </w:r>
      <w:r>
        <w:fldChar w:fldCharType="end"/>
      </w:r>
    </w:p>
    <w:p w14:paraId="3C06BD10" w14:textId="6E828B6B" w:rsidR="00943A43" w:rsidRDefault="00943A43">
      <w:pPr>
        <w:pStyle w:val="TOC4"/>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_Toc82168506 \h </w:instrText>
      </w:r>
      <w:r>
        <w:fldChar w:fldCharType="separate"/>
      </w:r>
      <w:r>
        <w:t>32</w:t>
      </w:r>
      <w:r>
        <w:fldChar w:fldCharType="end"/>
      </w:r>
    </w:p>
    <w:p w14:paraId="698FEF18" w14:textId="294D8A4C" w:rsidR="00943A43" w:rsidRDefault="00943A43">
      <w:pPr>
        <w:pStyle w:val="TOC4"/>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_Toc82168507 \h </w:instrText>
      </w:r>
      <w:r>
        <w:fldChar w:fldCharType="separate"/>
      </w:r>
      <w:r>
        <w:t>33</w:t>
      </w:r>
      <w:r>
        <w:fldChar w:fldCharType="end"/>
      </w:r>
    </w:p>
    <w:p w14:paraId="51D45538" w14:textId="597D3DAF" w:rsidR="00943A43" w:rsidRDefault="00943A43">
      <w:pPr>
        <w:pStyle w:val="TOC5"/>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_Toc82168508 \h </w:instrText>
      </w:r>
      <w:r>
        <w:fldChar w:fldCharType="separate"/>
      </w:r>
      <w:r>
        <w:t>33</w:t>
      </w:r>
      <w:r>
        <w:fldChar w:fldCharType="end"/>
      </w:r>
    </w:p>
    <w:p w14:paraId="59D61597" w14:textId="7C5E7BB7" w:rsidR="00943A43" w:rsidRDefault="00943A43">
      <w:pPr>
        <w:pStyle w:val="TOC5"/>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_Toc82168509 \h </w:instrText>
      </w:r>
      <w:r>
        <w:fldChar w:fldCharType="separate"/>
      </w:r>
      <w:r>
        <w:t>33</w:t>
      </w:r>
      <w:r>
        <w:fldChar w:fldCharType="end"/>
      </w:r>
    </w:p>
    <w:p w14:paraId="0507304E" w14:textId="0FB8E326" w:rsidR="00943A43" w:rsidRDefault="00943A43">
      <w:pPr>
        <w:pStyle w:val="TOC4"/>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_Toc82168510 \h </w:instrText>
      </w:r>
      <w:r>
        <w:fldChar w:fldCharType="separate"/>
      </w:r>
      <w:r>
        <w:t>33</w:t>
      </w:r>
      <w:r>
        <w:fldChar w:fldCharType="end"/>
      </w:r>
    </w:p>
    <w:p w14:paraId="7FD4C9C5" w14:textId="3CC53760" w:rsidR="00943A43" w:rsidRDefault="00943A43">
      <w:pPr>
        <w:pStyle w:val="TOC5"/>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Notification information</w:t>
      </w:r>
      <w:r>
        <w:tab/>
      </w:r>
      <w:r>
        <w:fldChar w:fldCharType="begin" w:fldLock="1"/>
      </w:r>
      <w:r>
        <w:instrText xml:space="preserve"> PAGEREF _Toc82168511 \h </w:instrText>
      </w:r>
      <w:r>
        <w:fldChar w:fldCharType="separate"/>
      </w:r>
      <w:r>
        <w:t>33</w:t>
      </w:r>
      <w:r>
        <w:fldChar w:fldCharType="end"/>
      </w:r>
    </w:p>
    <w:p w14:paraId="214D7591" w14:textId="28020F6C" w:rsidR="00943A43" w:rsidRDefault="00943A43">
      <w:pPr>
        <w:pStyle w:val="TOC5"/>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Alarm notification information</w:t>
      </w:r>
      <w:r>
        <w:tab/>
      </w:r>
      <w:r>
        <w:fldChar w:fldCharType="begin" w:fldLock="1"/>
      </w:r>
      <w:r>
        <w:instrText xml:space="preserve"> PAGEREF _Toc82168512 \h </w:instrText>
      </w:r>
      <w:r>
        <w:fldChar w:fldCharType="separate"/>
      </w:r>
      <w:r>
        <w:t>33</w:t>
      </w:r>
      <w:r>
        <w:fldChar w:fldCharType="end"/>
      </w:r>
    </w:p>
    <w:p w14:paraId="33A3FDD7" w14:textId="29EC35A0" w:rsidR="00943A43" w:rsidRDefault="00943A43">
      <w:pPr>
        <w:pStyle w:val="TOC3"/>
        <w:rPr>
          <w:rFonts w:asciiTheme="minorHAnsi" w:eastAsiaTheme="minorEastAsia" w:hAnsiTheme="minorHAnsi" w:cstheme="minorBidi"/>
          <w:sz w:val="22"/>
          <w:szCs w:val="22"/>
          <w:lang w:eastAsia="en-GB"/>
        </w:rPr>
      </w:pPr>
      <w:r w:rsidRPr="00943A43">
        <w:t>7.1.4</w:t>
      </w:r>
      <w:r w:rsidRPr="00943A43">
        <w:rPr>
          <w:rFonts w:asciiTheme="minorHAnsi" w:hAnsiTheme="minorHAnsi" w:cstheme="minorBidi"/>
          <w:sz w:val="22"/>
          <w:szCs w:val="22"/>
          <w:lang w:eastAsia="en-GB"/>
        </w:rPr>
        <w:tab/>
      </w:r>
      <w:r w:rsidRPr="0098465D">
        <w:rPr>
          <w:rFonts w:eastAsia="PMingLiU"/>
        </w:rPr>
        <w:t>ANR management</w:t>
      </w:r>
      <w:r>
        <w:tab/>
      </w:r>
      <w:r>
        <w:fldChar w:fldCharType="begin" w:fldLock="1"/>
      </w:r>
      <w:r>
        <w:instrText xml:space="preserve"> PAGEREF _Toc82168513 \h </w:instrText>
      </w:r>
      <w:r>
        <w:fldChar w:fldCharType="separate"/>
      </w:r>
      <w:r>
        <w:t>33</w:t>
      </w:r>
      <w:r>
        <w:fldChar w:fldCharType="end"/>
      </w:r>
    </w:p>
    <w:p w14:paraId="354DE37E" w14:textId="49725A67" w:rsidR="00943A43" w:rsidRDefault="00943A4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Management services for C-SON</w:t>
      </w:r>
      <w:r>
        <w:tab/>
      </w:r>
      <w:r>
        <w:fldChar w:fldCharType="begin" w:fldLock="1"/>
      </w:r>
      <w:r>
        <w:instrText xml:space="preserve"> PAGEREF _Toc82168514 \h </w:instrText>
      </w:r>
      <w:r>
        <w:fldChar w:fldCharType="separate"/>
      </w:r>
      <w:r>
        <w:t>34</w:t>
      </w:r>
      <w:r>
        <w:fldChar w:fldCharType="end"/>
      </w:r>
    </w:p>
    <w:p w14:paraId="081D3012" w14:textId="0A1E7FB4" w:rsidR="00943A43" w:rsidRDefault="00943A4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_Toc82168515 \h </w:instrText>
      </w:r>
      <w:r>
        <w:fldChar w:fldCharType="separate"/>
      </w:r>
      <w:r>
        <w:t>34</w:t>
      </w:r>
      <w:r>
        <w:fldChar w:fldCharType="end"/>
      </w:r>
    </w:p>
    <w:p w14:paraId="62C9C71A" w14:textId="53A07D21" w:rsidR="00943A43" w:rsidRDefault="00943A43">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_Toc82168516 \h </w:instrText>
      </w:r>
      <w:r>
        <w:fldChar w:fldCharType="separate"/>
      </w:r>
      <w:r>
        <w:t>34</w:t>
      </w:r>
      <w:r>
        <w:fldChar w:fldCharType="end"/>
      </w:r>
    </w:p>
    <w:p w14:paraId="71E822DC" w14:textId="1D4F5F0E" w:rsidR="00943A43" w:rsidRDefault="00943A43">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_Toc82168517 \h </w:instrText>
      </w:r>
      <w:r>
        <w:fldChar w:fldCharType="separate"/>
      </w:r>
      <w:r>
        <w:t>34</w:t>
      </w:r>
      <w:r>
        <w:fldChar w:fldCharType="end"/>
      </w:r>
    </w:p>
    <w:p w14:paraId="718E39C5" w14:textId="14CDFC65" w:rsidR="00943A43" w:rsidRDefault="00943A43">
      <w:pPr>
        <w:pStyle w:val="TOC5"/>
        <w:rPr>
          <w:rFonts w:asciiTheme="minorHAnsi" w:eastAsiaTheme="minorEastAsia" w:hAnsiTheme="minorHAnsi" w:cstheme="minorBidi"/>
          <w:sz w:val="22"/>
          <w:szCs w:val="22"/>
          <w:lang w:eastAsia="en-GB"/>
        </w:rPr>
      </w:pPr>
      <w:r>
        <w:t>7.2.1.2.1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_Toc82168518 \h </w:instrText>
      </w:r>
      <w:r>
        <w:fldChar w:fldCharType="separate"/>
      </w:r>
      <w:r>
        <w:t>34</w:t>
      </w:r>
      <w:r>
        <w:fldChar w:fldCharType="end"/>
      </w:r>
    </w:p>
    <w:p w14:paraId="784B3179" w14:textId="287567C7" w:rsidR="00943A43" w:rsidRDefault="00943A43">
      <w:pPr>
        <w:pStyle w:val="TOC5"/>
        <w:rPr>
          <w:rFonts w:asciiTheme="minorHAnsi" w:eastAsiaTheme="minorEastAsia" w:hAnsiTheme="minorHAnsi" w:cstheme="minorBidi"/>
          <w:sz w:val="22"/>
          <w:szCs w:val="22"/>
          <w:lang w:eastAsia="en-GB"/>
        </w:rPr>
      </w:pPr>
      <w:r>
        <w:t>7.2.1.2.2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_Toc82168519 \h </w:instrText>
      </w:r>
      <w:r>
        <w:fldChar w:fldCharType="separate"/>
      </w:r>
      <w:r>
        <w:t>35</w:t>
      </w:r>
      <w:r>
        <w:fldChar w:fldCharType="end"/>
      </w:r>
    </w:p>
    <w:p w14:paraId="77B5F959" w14:textId="06BD5486" w:rsidR="00943A43" w:rsidRPr="00943A43" w:rsidRDefault="00943A43">
      <w:pPr>
        <w:pStyle w:val="TOC4"/>
        <w:rPr>
          <w:rFonts w:asciiTheme="minorHAnsi" w:eastAsiaTheme="minorEastAsia" w:hAnsiTheme="minorHAnsi" w:cstheme="minorBidi"/>
          <w:sz w:val="22"/>
          <w:szCs w:val="22"/>
          <w:lang w:val="fr-FR" w:eastAsia="en-GB"/>
        </w:rPr>
      </w:pPr>
      <w:r w:rsidRPr="00D31111">
        <w:rPr>
          <w:lang w:val="fr-FR"/>
        </w:rPr>
        <w:t>7.2.1.3</w:t>
      </w:r>
      <w:r w:rsidRPr="00D31111">
        <w:rPr>
          <w:rFonts w:asciiTheme="minorHAnsi" w:eastAsiaTheme="minorEastAsia" w:hAnsiTheme="minorHAnsi" w:cstheme="minorBidi"/>
          <w:sz w:val="22"/>
          <w:szCs w:val="22"/>
          <w:lang w:val="fr-FR" w:eastAsia="en-GB"/>
        </w:rPr>
        <w:tab/>
      </w:r>
      <w:r w:rsidRPr="00943A43">
        <w:rPr>
          <w:lang w:val="fr-FR"/>
        </w:rPr>
        <w:t>MnS Component Type C definition</w:t>
      </w:r>
      <w:r w:rsidRPr="00943A43">
        <w:rPr>
          <w:lang w:val="fr-FR"/>
        </w:rPr>
        <w:tab/>
      </w:r>
      <w:r>
        <w:fldChar w:fldCharType="begin" w:fldLock="1"/>
      </w:r>
      <w:r w:rsidRPr="00943A43">
        <w:rPr>
          <w:lang w:val="fr-FR"/>
        </w:rPr>
        <w:instrText xml:space="preserve"> PAGEREF _Toc82168520 \h </w:instrText>
      </w:r>
      <w:r>
        <w:fldChar w:fldCharType="separate"/>
      </w:r>
      <w:r w:rsidRPr="00943A43">
        <w:rPr>
          <w:lang w:val="fr-FR"/>
        </w:rPr>
        <w:t>35</w:t>
      </w:r>
      <w:r>
        <w:fldChar w:fldCharType="end"/>
      </w:r>
    </w:p>
    <w:p w14:paraId="1B2BB80E" w14:textId="7C75524F" w:rsidR="00943A43" w:rsidRPr="00943A43" w:rsidRDefault="00943A43">
      <w:pPr>
        <w:pStyle w:val="TOC5"/>
        <w:rPr>
          <w:rFonts w:asciiTheme="minorHAnsi" w:eastAsiaTheme="minorEastAsia" w:hAnsiTheme="minorHAnsi" w:cstheme="minorBidi"/>
          <w:sz w:val="22"/>
          <w:szCs w:val="22"/>
          <w:lang w:val="fr-FR" w:eastAsia="en-GB"/>
        </w:rPr>
      </w:pPr>
      <w:r w:rsidRPr="00D31111">
        <w:rPr>
          <w:lang w:val="fr-FR"/>
        </w:rPr>
        <w:t>7.2.1.3.1</w:t>
      </w:r>
      <w:r w:rsidRPr="00D31111">
        <w:rPr>
          <w:rFonts w:asciiTheme="minorHAnsi" w:eastAsiaTheme="minorEastAsia" w:hAnsiTheme="minorHAnsi" w:cstheme="minorBidi"/>
          <w:sz w:val="22"/>
          <w:szCs w:val="22"/>
          <w:lang w:val="fr-FR" w:eastAsia="en-GB"/>
        </w:rPr>
        <w:tab/>
      </w:r>
      <w:r w:rsidRPr="00943A43">
        <w:rPr>
          <w:lang w:val="fr-FR"/>
        </w:rPr>
        <w:t>Notifications information</w:t>
      </w:r>
      <w:r w:rsidRPr="00943A43">
        <w:rPr>
          <w:lang w:val="fr-FR"/>
        </w:rPr>
        <w:tab/>
      </w:r>
      <w:r>
        <w:fldChar w:fldCharType="begin" w:fldLock="1"/>
      </w:r>
      <w:r w:rsidRPr="00943A43">
        <w:rPr>
          <w:lang w:val="fr-FR"/>
        </w:rPr>
        <w:instrText xml:space="preserve"> PAGEREF _Toc82168521 \h </w:instrText>
      </w:r>
      <w:r>
        <w:fldChar w:fldCharType="separate"/>
      </w:r>
      <w:r w:rsidRPr="00943A43">
        <w:rPr>
          <w:lang w:val="fr-FR"/>
        </w:rPr>
        <w:t>35</w:t>
      </w:r>
      <w:r>
        <w:fldChar w:fldCharType="end"/>
      </w:r>
    </w:p>
    <w:p w14:paraId="7740BA23" w14:textId="78D64A17" w:rsidR="00943A43" w:rsidRDefault="00943A43">
      <w:pPr>
        <w:pStyle w:val="TOC5"/>
        <w:rPr>
          <w:rFonts w:asciiTheme="minorHAnsi" w:eastAsiaTheme="minorEastAsia" w:hAnsiTheme="minorHAnsi" w:cstheme="minorBidi"/>
          <w:sz w:val="22"/>
          <w:szCs w:val="22"/>
          <w:lang w:eastAsia="en-GB"/>
        </w:rPr>
      </w:pPr>
      <w:r>
        <w:t>7.2.1.3.2</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_Toc82168522 \h </w:instrText>
      </w:r>
      <w:r>
        <w:fldChar w:fldCharType="separate"/>
      </w:r>
      <w:r>
        <w:t>35</w:t>
      </w:r>
      <w:r>
        <w:fldChar w:fldCharType="end"/>
      </w:r>
    </w:p>
    <w:p w14:paraId="0931D4BE" w14:textId="2891208D" w:rsidR="00943A43" w:rsidRDefault="00943A43">
      <w:pPr>
        <w:pStyle w:val="TOC5"/>
        <w:rPr>
          <w:rFonts w:asciiTheme="minorHAnsi" w:eastAsiaTheme="minorEastAsia" w:hAnsiTheme="minorHAnsi" w:cstheme="minorBidi"/>
          <w:sz w:val="22"/>
          <w:szCs w:val="22"/>
          <w:lang w:eastAsia="en-GB"/>
        </w:rPr>
      </w:pPr>
      <w:r>
        <w:t>7.2.1.3.3</w:t>
      </w:r>
      <w:r>
        <w:rPr>
          <w:rFonts w:asciiTheme="minorHAnsi" w:eastAsiaTheme="minorEastAsia" w:hAnsiTheme="minorHAnsi" w:cstheme="minorBidi"/>
          <w:sz w:val="22"/>
          <w:szCs w:val="22"/>
          <w:lang w:eastAsia="en-GB"/>
        </w:rPr>
        <w:tab/>
      </w:r>
      <w:r>
        <w:t>Trace Reporting</w:t>
      </w:r>
      <w:r>
        <w:tab/>
      </w:r>
      <w:r>
        <w:fldChar w:fldCharType="begin" w:fldLock="1"/>
      </w:r>
      <w:r>
        <w:instrText xml:space="preserve"> PAGEREF _Toc82168523 \h </w:instrText>
      </w:r>
      <w:r>
        <w:fldChar w:fldCharType="separate"/>
      </w:r>
      <w:r>
        <w:t>35</w:t>
      </w:r>
      <w:r>
        <w:fldChar w:fldCharType="end"/>
      </w:r>
    </w:p>
    <w:p w14:paraId="57BB3299" w14:textId="7E6EB60E" w:rsidR="00943A43" w:rsidRDefault="00943A4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_Toc82168524 \h </w:instrText>
      </w:r>
      <w:r>
        <w:fldChar w:fldCharType="separate"/>
      </w:r>
      <w:r>
        <w:t>36</w:t>
      </w:r>
      <w:r>
        <w:fldChar w:fldCharType="end"/>
      </w:r>
    </w:p>
    <w:p w14:paraId="4390EC8D" w14:textId="42164320" w:rsidR="00943A43" w:rsidRDefault="00943A43">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_Toc82168525 \h </w:instrText>
      </w:r>
      <w:r>
        <w:fldChar w:fldCharType="separate"/>
      </w:r>
      <w:r>
        <w:t>36</w:t>
      </w:r>
      <w:r>
        <w:fldChar w:fldCharType="end"/>
      </w:r>
    </w:p>
    <w:p w14:paraId="29CFB650" w14:textId="4E4F8585" w:rsidR="00943A43" w:rsidRDefault="00943A43">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_Toc82168526 \h </w:instrText>
      </w:r>
      <w:r>
        <w:fldChar w:fldCharType="separate"/>
      </w:r>
      <w:r>
        <w:t>36</w:t>
      </w:r>
      <w:r>
        <w:fldChar w:fldCharType="end"/>
      </w:r>
    </w:p>
    <w:p w14:paraId="2091F3C8" w14:textId="1EAE1C36" w:rsidR="00943A43" w:rsidRDefault="00943A43">
      <w:pPr>
        <w:pStyle w:val="TOC5"/>
        <w:rPr>
          <w:rFonts w:asciiTheme="minorHAnsi" w:eastAsiaTheme="minorEastAsia" w:hAnsiTheme="minorHAnsi" w:cstheme="minorBidi"/>
          <w:sz w:val="22"/>
          <w:szCs w:val="22"/>
          <w:lang w:eastAsia="en-GB"/>
        </w:rPr>
      </w:pPr>
      <w:r>
        <w:t>7.2.2.2.1</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_Toc82168527 \h </w:instrText>
      </w:r>
      <w:r>
        <w:fldChar w:fldCharType="separate"/>
      </w:r>
      <w:r>
        <w:t>36</w:t>
      </w:r>
      <w:r>
        <w:fldChar w:fldCharType="end"/>
      </w:r>
    </w:p>
    <w:p w14:paraId="1A41F588" w14:textId="47FFC44B" w:rsidR="00943A43" w:rsidRDefault="00943A43">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_Toc82168528 \h </w:instrText>
      </w:r>
      <w:r>
        <w:fldChar w:fldCharType="separate"/>
      </w:r>
      <w:r>
        <w:t>36</w:t>
      </w:r>
      <w:r>
        <w:fldChar w:fldCharType="end"/>
      </w:r>
    </w:p>
    <w:p w14:paraId="6F752CE2" w14:textId="13CFBDED" w:rsidR="00943A43" w:rsidRDefault="00943A43">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_Toc82168529 \h </w:instrText>
      </w:r>
      <w:r>
        <w:fldChar w:fldCharType="separate"/>
      </w:r>
      <w:r>
        <w:t>36</w:t>
      </w:r>
      <w:r>
        <w:fldChar w:fldCharType="end"/>
      </w:r>
    </w:p>
    <w:p w14:paraId="7D47C911" w14:textId="0142B414" w:rsidR="00943A43" w:rsidRDefault="00943A4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rsidRPr="0098465D">
        <w:rPr>
          <w:color w:val="000000"/>
        </w:rPr>
        <w:t>Centralized Capacity and Coverage Optimization</w:t>
      </w:r>
      <w:r>
        <w:tab/>
      </w:r>
      <w:r>
        <w:fldChar w:fldCharType="begin" w:fldLock="1"/>
      </w:r>
      <w:r>
        <w:instrText xml:space="preserve"> PAGEREF _Toc82168530 \h </w:instrText>
      </w:r>
      <w:r>
        <w:fldChar w:fldCharType="separate"/>
      </w:r>
      <w:r>
        <w:t>38</w:t>
      </w:r>
      <w:r>
        <w:fldChar w:fldCharType="end"/>
      </w:r>
    </w:p>
    <w:p w14:paraId="45F991D4" w14:textId="1EF01C89" w:rsidR="00943A43" w:rsidRDefault="00943A43">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_Toc82168531 \h </w:instrText>
      </w:r>
      <w:r>
        <w:fldChar w:fldCharType="separate"/>
      </w:r>
      <w:r>
        <w:t>38</w:t>
      </w:r>
      <w:r>
        <w:fldChar w:fldCharType="end"/>
      </w:r>
    </w:p>
    <w:p w14:paraId="125C4736" w14:textId="002BD70A" w:rsidR="00943A43" w:rsidRDefault="00943A43">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_Toc82168532 \h </w:instrText>
      </w:r>
      <w:r>
        <w:fldChar w:fldCharType="separate"/>
      </w:r>
      <w:r>
        <w:t>38</w:t>
      </w:r>
      <w:r>
        <w:fldChar w:fldCharType="end"/>
      </w:r>
    </w:p>
    <w:p w14:paraId="7924AA3F" w14:textId="7C982F10" w:rsidR="00943A43" w:rsidRDefault="00943A43">
      <w:pPr>
        <w:pStyle w:val="TOC5"/>
        <w:rPr>
          <w:rFonts w:asciiTheme="minorHAnsi" w:eastAsiaTheme="minorEastAsia" w:hAnsiTheme="minorHAnsi" w:cstheme="minorBidi"/>
          <w:sz w:val="22"/>
          <w:szCs w:val="22"/>
          <w:lang w:eastAsia="en-GB"/>
        </w:rPr>
      </w:pPr>
      <w:r>
        <w:t>7.2.3.2.1</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_Toc82168533 \h </w:instrText>
      </w:r>
      <w:r>
        <w:fldChar w:fldCharType="separate"/>
      </w:r>
      <w:r>
        <w:t>38</w:t>
      </w:r>
      <w:r>
        <w:fldChar w:fldCharType="end"/>
      </w:r>
    </w:p>
    <w:p w14:paraId="0EA4259B" w14:textId="42B915D6" w:rsidR="00943A43" w:rsidRDefault="00943A43">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_Toc82168534 \h </w:instrText>
      </w:r>
      <w:r>
        <w:fldChar w:fldCharType="separate"/>
      </w:r>
      <w:r>
        <w:t>38</w:t>
      </w:r>
      <w:r>
        <w:fldChar w:fldCharType="end"/>
      </w:r>
    </w:p>
    <w:p w14:paraId="4A436261" w14:textId="054E67EC" w:rsidR="00943A43" w:rsidRDefault="00943A43">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_Toc82168535 \h </w:instrText>
      </w:r>
      <w:r>
        <w:fldChar w:fldCharType="separate"/>
      </w:r>
      <w:r>
        <w:t>38</w:t>
      </w:r>
      <w:r>
        <w:fldChar w:fldCharType="end"/>
      </w:r>
    </w:p>
    <w:p w14:paraId="1622107D" w14:textId="270BC18B" w:rsidR="00943A43" w:rsidRDefault="00943A43">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MDT and Trace reports</w:t>
      </w:r>
      <w:r>
        <w:tab/>
      </w:r>
      <w:r>
        <w:fldChar w:fldCharType="begin" w:fldLock="1"/>
      </w:r>
      <w:r>
        <w:instrText xml:space="preserve"> PAGEREF _Toc82168536 \h </w:instrText>
      </w:r>
      <w:r>
        <w:fldChar w:fldCharType="separate"/>
      </w:r>
      <w:r>
        <w:t>39</w:t>
      </w:r>
      <w:r>
        <w:fldChar w:fldCharType="end"/>
      </w:r>
    </w:p>
    <w:p w14:paraId="33DF3871" w14:textId="1C255E15" w:rsidR="00943A43" w:rsidRDefault="00943A4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SON procedures</w:t>
      </w:r>
      <w:r>
        <w:tab/>
      </w:r>
      <w:r>
        <w:fldChar w:fldCharType="begin" w:fldLock="1"/>
      </w:r>
      <w:r>
        <w:instrText xml:space="preserve"> PAGEREF _Toc82168537 \h </w:instrText>
      </w:r>
      <w:r>
        <w:fldChar w:fldCharType="separate"/>
      </w:r>
      <w:r>
        <w:t>40</w:t>
      </w:r>
      <w:r>
        <w:fldChar w:fldCharType="end"/>
      </w:r>
    </w:p>
    <w:p w14:paraId="15852743" w14:textId="654D5664" w:rsidR="00943A43" w:rsidRDefault="00943A4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_Toc82168538 \h </w:instrText>
      </w:r>
      <w:r>
        <w:fldChar w:fldCharType="separate"/>
      </w:r>
      <w:r>
        <w:t>40</w:t>
      </w:r>
      <w:r>
        <w:fldChar w:fldCharType="end"/>
      </w:r>
    </w:p>
    <w:p w14:paraId="303FF182" w14:textId="64FDEE64" w:rsidR="00943A43" w:rsidRDefault="00943A4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Distributed SON</w:t>
      </w:r>
      <w:r>
        <w:tab/>
      </w:r>
      <w:r>
        <w:fldChar w:fldCharType="begin" w:fldLock="1"/>
      </w:r>
      <w:r>
        <w:instrText xml:space="preserve"> PAGEREF _Toc82168539 \h </w:instrText>
      </w:r>
      <w:r>
        <w:fldChar w:fldCharType="separate"/>
      </w:r>
      <w:r>
        <w:t>40</w:t>
      </w:r>
      <w:r>
        <w:fldChar w:fldCharType="end"/>
      </w:r>
    </w:p>
    <w:p w14:paraId="2020DC99" w14:textId="125E346D" w:rsidR="00943A43" w:rsidRDefault="00943A43">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_Toc82168540 \h </w:instrText>
      </w:r>
      <w:r>
        <w:fldChar w:fldCharType="separate"/>
      </w:r>
      <w:r>
        <w:t>40</w:t>
      </w:r>
      <w:r>
        <w:fldChar w:fldCharType="end"/>
      </w:r>
    </w:p>
    <w:p w14:paraId="27BBA14A" w14:textId="667771FA" w:rsidR="00943A43" w:rsidRDefault="00943A43">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_Toc82168541 \h </w:instrText>
      </w:r>
      <w:r>
        <w:fldChar w:fldCharType="separate"/>
      </w:r>
      <w:r>
        <w:t>41</w:t>
      </w:r>
      <w:r>
        <w:fldChar w:fldCharType="end"/>
      </w:r>
    </w:p>
    <w:p w14:paraId="64276734" w14:textId="79472976" w:rsidR="00943A43" w:rsidRPr="00943A43" w:rsidRDefault="00943A43">
      <w:pPr>
        <w:pStyle w:val="TOC3"/>
        <w:rPr>
          <w:rFonts w:asciiTheme="minorHAnsi" w:eastAsiaTheme="minorEastAsia" w:hAnsiTheme="minorHAnsi" w:cstheme="minorBidi"/>
          <w:sz w:val="22"/>
          <w:szCs w:val="22"/>
          <w:lang w:val="fr-FR" w:eastAsia="en-GB"/>
        </w:rPr>
      </w:pPr>
      <w:r w:rsidRPr="00D31111">
        <w:rPr>
          <w:lang w:val="fr-FR"/>
        </w:rPr>
        <w:t>8.2.3</w:t>
      </w:r>
      <w:r w:rsidRPr="00D31111">
        <w:rPr>
          <w:rFonts w:asciiTheme="minorHAnsi" w:eastAsiaTheme="minorEastAsia" w:hAnsiTheme="minorHAnsi" w:cstheme="minorBidi"/>
          <w:sz w:val="22"/>
          <w:szCs w:val="22"/>
          <w:lang w:val="fr-FR" w:eastAsia="en-GB"/>
        </w:rPr>
        <w:tab/>
      </w:r>
      <w:r w:rsidRPr="00943A43">
        <w:rPr>
          <w:lang w:val="fr-FR"/>
        </w:rPr>
        <w:t>PCI configuration</w:t>
      </w:r>
      <w:r w:rsidRPr="00943A43">
        <w:rPr>
          <w:lang w:val="fr-FR"/>
        </w:rPr>
        <w:tab/>
      </w:r>
      <w:r>
        <w:fldChar w:fldCharType="begin" w:fldLock="1"/>
      </w:r>
      <w:r w:rsidRPr="00943A43">
        <w:rPr>
          <w:lang w:val="fr-FR"/>
        </w:rPr>
        <w:instrText xml:space="preserve"> PAGEREF _Toc82168542 \h </w:instrText>
      </w:r>
      <w:r>
        <w:fldChar w:fldCharType="separate"/>
      </w:r>
      <w:r w:rsidRPr="00943A43">
        <w:rPr>
          <w:lang w:val="fr-FR"/>
        </w:rPr>
        <w:t>42</w:t>
      </w:r>
      <w:r>
        <w:fldChar w:fldCharType="end"/>
      </w:r>
    </w:p>
    <w:p w14:paraId="56AF0F21" w14:textId="2B30D14A" w:rsidR="00943A43" w:rsidRPr="00943A43" w:rsidRDefault="00943A43">
      <w:pPr>
        <w:pStyle w:val="TOC4"/>
        <w:rPr>
          <w:rFonts w:asciiTheme="minorHAnsi" w:eastAsiaTheme="minorEastAsia" w:hAnsiTheme="minorHAnsi" w:cstheme="minorBidi"/>
          <w:sz w:val="22"/>
          <w:szCs w:val="22"/>
          <w:lang w:val="fr-FR" w:eastAsia="en-GB"/>
        </w:rPr>
      </w:pPr>
      <w:r w:rsidRPr="00D31111">
        <w:rPr>
          <w:lang w:val="fr-FR"/>
        </w:rPr>
        <w:t>8.2.3.1</w:t>
      </w:r>
      <w:r w:rsidRPr="00D31111">
        <w:rPr>
          <w:rFonts w:asciiTheme="minorHAnsi" w:eastAsiaTheme="minorEastAsia" w:hAnsiTheme="minorHAnsi" w:cstheme="minorBidi"/>
          <w:sz w:val="22"/>
          <w:szCs w:val="22"/>
          <w:lang w:val="fr-FR" w:eastAsia="en-GB"/>
        </w:rPr>
        <w:tab/>
      </w:r>
      <w:r w:rsidRPr="00943A43">
        <w:rPr>
          <w:lang w:val="fr-FR"/>
        </w:rPr>
        <w:t>Initial PCI configuration</w:t>
      </w:r>
      <w:r w:rsidRPr="00943A43">
        <w:rPr>
          <w:lang w:val="fr-FR"/>
        </w:rPr>
        <w:tab/>
      </w:r>
      <w:r>
        <w:fldChar w:fldCharType="begin" w:fldLock="1"/>
      </w:r>
      <w:r w:rsidRPr="00943A43">
        <w:rPr>
          <w:lang w:val="fr-FR"/>
        </w:rPr>
        <w:instrText xml:space="preserve"> PAGEREF _Toc82168543 \h </w:instrText>
      </w:r>
      <w:r>
        <w:fldChar w:fldCharType="separate"/>
      </w:r>
      <w:r w:rsidRPr="00943A43">
        <w:rPr>
          <w:lang w:val="fr-FR"/>
        </w:rPr>
        <w:t>42</w:t>
      </w:r>
      <w:r>
        <w:fldChar w:fldCharType="end"/>
      </w:r>
    </w:p>
    <w:p w14:paraId="14E44BA5" w14:textId="08CCCD20" w:rsidR="00943A43" w:rsidRPr="00943A43" w:rsidRDefault="00943A43">
      <w:pPr>
        <w:pStyle w:val="TOC4"/>
        <w:rPr>
          <w:rFonts w:asciiTheme="minorHAnsi" w:eastAsiaTheme="minorEastAsia" w:hAnsiTheme="minorHAnsi" w:cstheme="minorBidi"/>
          <w:sz w:val="22"/>
          <w:szCs w:val="22"/>
          <w:lang w:val="fr-FR" w:eastAsia="en-GB"/>
        </w:rPr>
      </w:pPr>
      <w:r w:rsidRPr="00D31111">
        <w:rPr>
          <w:lang w:val="fr-FR"/>
        </w:rPr>
        <w:t>8.2.3.2</w:t>
      </w:r>
      <w:r w:rsidRPr="00D31111">
        <w:rPr>
          <w:rFonts w:asciiTheme="minorHAnsi" w:eastAsiaTheme="minorEastAsia" w:hAnsiTheme="minorHAnsi" w:cstheme="minorBidi"/>
          <w:sz w:val="22"/>
          <w:szCs w:val="22"/>
          <w:lang w:val="fr-FR" w:eastAsia="en-GB"/>
        </w:rPr>
        <w:tab/>
      </w:r>
      <w:r w:rsidRPr="00943A43">
        <w:rPr>
          <w:lang w:val="fr-FR"/>
        </w:rPr>
        <w:t>PCI re-configuration failure mitigationn</w:t>
      </w:r>
      <w:r w:rsidRPr="00943A43">
        <w:rPr>
          <w:lang w:val="fr-FR"/>
        </w:rPr>
        <w:tab/>
      </w:r>
      <w:r>
        <w:fldChar w:fldCharType="begin" w:fldLock="1"/>
      </w:r>
      <w:r w:rsidRPr="00943A43">
        <w:rPr>
          <w:lang w:val="fr-FR"/>
        </w:rPr>
        <w:instrText xml:space="preserve"> PAGEREF _Toc82168544 \h </w:instrText>
      </w:r>
      <w:r>
        <w:fldChar w:fldCharType="separate"/>
      </w:r>
      <w:r w:rsidRPr="00943A43">
        <w:rPr>
          <w:lang w:val="fr-FR"/>
        </w:rPr>
        <w:t>43</w:t>
      </w:r>
      <w:r>
        <w:fldChar w:fldCharType="end"/>
      </w:r>
    </w:p>
    <w:p w14:paraId="1536A693" w14:textId="47EDE73D" w:rsidR="00943A43" w:rsidRPr="00943A43" w:rsidRDefault="00943A43">
      <w:pPr>
        <w:pStyle w:val="TOC4"/>
        <w:rPr>
          <w:rFonts w:asciiTheme="minorHAnsi" w:eastAsiaTheme="minorEastAsia" w:hAnsiTheme="minorHAnsi" w:cstheme="minorBidi"/>
          <w:sz w:val="22"/>
          <w:szCs w:val="22"/>
          <w:lang w:val="fr-FR" w:eastAsia="en-GB"/>
        </w:rPr>
      </w:pPr>
      <w:r w:rsidRPr="00D31111">
        <w:rPr>
          <w:lang w:val="fr-FR"/>
        </w:rPr>
        <w:t>8.2.3.3</w:t>
      </w:r>
      <w:r w:rsidRPr="00D31111">
        <w:rPr>
          <w:rFonts w:asciiTheme="minorHAnsi" w:eastAsiaTheme="minorEastAsia" w:hAnsiTheme="minorHAnsi" w:cstheme="minorBidi"/>
          <w:sz w:val="22"/>
          <w:szCs w:val="22"/>
          <w:lang w:val="fr-FR" w:eastAsia="en-GB"/>
        </w:rPr>
        <w:tab/>
      </w:r>
      <w:r w:rsidRPr="00943A43">
        <w:rPr>
          <w:lang w:val="fr-FR"/>
        </w:rPr>
        <w:t>PCI re-configuration</w:t>
      </w:r>
      <w:r w:rsidRPr="00943A43">
        <w:rPr>
          <w:lang w:val="fr-FR"/>
        </w:rPr>
        <w:tab/>
      </w:r>
      <w:r>
        <w:fldChar w:fldCharType="begin" w:fldLock="1"/>
      </w:r>
      <w:r w:rsidRPr="00943A43">
        <w:rPr>
          <w:lang w:val="fr-FR"/>
        </w:rPr>
        <w:instrText xml:space="preserve"> PAGEREF _Toc82168545 \h </w:instrText>
      </w:r>
      <w:r>
        <w:fldChar w:fldCharType="separate"/>
      </w:r>
      <w:r w:rsidRPr="00943A43">
        <w:rPr>
          <w:lang w:val="fr-FR"/>
        </w:rPr>
        <w:t>44</w:t>
      </w:r>
      <w:r>
        <w:fldChar w:fldCharType="end"/>
      </w:r>
    </w:p>
    <w:p w14:paraId="6CA120A1" w14:textId="4AC7F497" w:rsidR="00943A43" w:rsidRDefault="00943A4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_Toc82168546 \h </w:instrText>
      </w:r>
      <w:r>
        <w:fldChar w:fldCharType="separate"/>
      </w:r>
      <w:r>
        <w:t>44</w:t>
      </w:r>
      <w:r>
        <w:fldChar w:fldCharType="end"/>
      </w:r>
    </w:p>
    <w:p w14:paraId="7C6DA869" w14:textId="59060D3F" w:rsidR="00943A43" w:rsidRDefault="00943A4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_Toc82168547 \h </w:instrText>
      </w:r>
      <w:r>
        <w:fldChar w:fldCharType="separate"/>
      </w:r>
      <w:r>
        <w:t>44</w:t>
      </w:r>
      <w:r>
        <w:fldChar w:fldCharType="end"/>
      </w:r>
    </w:p>
    <w:p w14:paraId="15E2C1F4" w14:textId="103DA571" w:rsidR="00943A43" w:rsidRDefault="00943A43">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_Toc82168548 \h </w:instrText>
      </w:r>
      <w:r>
        <w:fldChar w:fldCharType="separate"/>
      </w:r>
      <w:r>
        <w:t>44</w:t>
      </w:r>
      <w:r>
        <w:fldChar w:fldCharType="end"/>
      </w:r>
    </w:p>
    <w:p w14:paraId="37376038" w14:textId="30169F6A" w:rsidR="00943A43" w:rsidRDefault="00943A43">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_Toc82168549 \h </w:instrText>
      </w:r>
      <w:r>
        <w:fldChar w:fldCharType="separate"/>
      </w:r>
      <w:r>
        <w:t>45</w:t>
      </w:r>
      <w:r>
        <w:fldChar w:fldCharType="end"/>
      </w:r>
    </w:p>
    <w:p w14:paraId="62730F1F" w14:textId="6939A66E" w:rsidR="00943A43" w:rsidRDefault="00943A43">
      <w:pPr>
        <w:pStyle w:val="TOC3"/>
        <w:rPr>
          <w:rFonts w:asciiTheme="minorHAnsi" w:eastAsiaTheme="minorEastAsia" w:hAnsiTheme="minorHAnsi" w:cstheme="minorBidi"/>
          <w:sz w:val="22"/>
          <w:szCs w:val="22"/>
          <w:lang w:eastAsia="en-GB"/>
        </w:rPr>
      </w:pPr>
      <w:r w:rsidRPr="00943A43">
        <w:t>8.3.2</w:t>
      </w:r>
      <w:r w:rsidRPr="00943A43">
        <w:rPr>
          <w:rFonts w:asciiTheme="minorHAnsi" w:hAnsiTheme="minorHAnsi" w:cstheme="minorBidi"/>
          <w:sz w:val="22"/>
          <w:szCs w:val="22"/>
          <w:lang w:eastAsia="en-GB"/>
        </w:rPr>
        <w:tab/>
      </w:r>
      <w:r w:rsidRPr="0098465D">
        <w:rPr>
          <w:rFonts w:eastAsia="SimSun"/>
        </w:rPr>
        <w:t>Procedures for establishment of a new RAN NE in network</w:t>
      </w:r>
      <w:r>
        <w:tab/>
      </w:r>
      <w:r>
        <w:fldChar w:fldCharType="begin" w:fldLock="1"/>
      </w:r>
      <w:r>
        <w:instrText xml:space="preserve"> PAGEREF _Toc82168550 \h </w:instrText>
      </w:r>
      <w:r>
        <w:fldChar w:fldCharType="separate"/>
      </w:r>
      <w:r>
        <w:t>46</w:t>
      </w:r>
      <w:r>
        <w:fldChar w:fldCharType="end"/>
      </w:r>
    </w:p>
    <w:p w14:paraId="7317FCBD" w14:textId="582772AA" w:rsidR="00943A43" w:rsidRDefault="00943A43">
      <w:pPr>
        <w:pStyle w:val="TOC4"/>
        <w:rPr>
          <w:rFonts w:asciiTheme="minorHAnsi" w:eastAsiaTheme="minorEastAsia" w:hAnsiTheme="minorHAnsi" w:cstheme="minorBidi"/>
          <w:sz w:val="22"/>
          <w:szCs w:val="22"/>
          <w:lang w:eastAsia="en-GB"/>
        </w:rPr>
      </w:pPr>
      <w:r w:rsidRPr="00943A43">
        <w:t>8.3.2.1</w:t>
      </w:r>
      <w:r w:rsidRPr="00943A43">
        <w:rPr>
          <w:rFonts w:asciiTheme="minorHAnsi" w:hAnsiTheme="minorHAnsi" w:cstheme="minorBidi"/>
          <w:sz w:val="22"/>
          <w:szCs w:val="22"/>
          <w:lang w:eastAsia="en-GB"/>
        </w:rPr>
        <w:tab/>
      </w:r>
      <w:r w:rsidRPr="0098465D">
        <w:rPr>
          <w:rFonts w:eastAsia="SimSun"/>
        </w:rPr>
        <w:t>Procedures for</w:t>
      </w:r>
      <w:r w:rsidRPr="0098465D">
        <w:rPr>
          <w:rFonts w:eastAsia="SimSun"/>
          <w:lang w:eastAsia="zh-CN"/>
        </w:rPr>
        <w:t xml:space="preserve"> RAN NE plug and connect to management system</w:t>
      </w:r>
      <w:r>
        <w:tab/>
      </w:r>
      <w:r>
        <w:fldChar w:fldCharType="begin" w:fldLock="1"/>
      </w:r>
      <w:r>
        <w:instrText xml:space="preserve"> PAGEREF _Toc82168551 \h </w:instrText>
      </w:r>
      <w:r>
        <w:fldChar w:fldCharType="separate"/>
      </w:r>
      <w:r>
        <w:t>46</w:t>
      </w:r>
      <w:r>
        <w:fldChar w:fldCharType="end"/>
      </w:r>
    </w:p>
    <w:p w14:paraId="7A47CEC0" w14:textId="23152E1A" w:rsidR="00943A43" w:rsidRDefault="00943A43">
      <w:pPr>
        <w:pStyle w:val="TOC4"/>
        <w:rPr>
          <w:rFonts w:asciiTheme="minorHAnsi" w:eastAsiaTheme="minorEastAsia" w:hAnsiTheme="minorHAnsi" w:cstheme="minorBidi"/>
          <w:sz w:val="22"/>
          <w:szCs w:val="22"/>
          <w:lang w:eastAsia="en-GB"/>
        </w:rPr>
      </w:pPr>
      <w:r w:rsidRPr="00943A43">
        <w:t>8.3.2.2</w:t>
      </w:r>
      <w:r w:rsidRPr="00943A43">
        <w:rPr>
          <w:rFonts w:asciiTheme="minorHAnsi" w:hAnsiTheme="minorHAnsi" w:cstheme="minorBidi"/>
          <w:sz w:val="22"/>
          <w:szCs w:val="22"/>
          <w:lang w:eastAsia="en-GB"/>
        </w:rPr>
        <w:tab/>
      </w:r>
      <w:r w:rsidRPr="0098465D">
        <w:rPr>
          <w:rFonts w:eastAsia="SimSun"/>
        </w:rPr>
        <w:t>Procedures for</w:t>
      </w:r>
      <w:r w:rsidRPr="0098465D">
        <w:rPr>
          <w:rFonts w:eastAsia="SimSun"/>
          <w:lang w:eastAsia="zh-CN"/>
        </w:rPr>
        <w:t xml:space="preserve"> self-configuration management</w:t>
      </w:r>
      <w:r>
        <w:tab/>
      </w:r>
      <w:r>
        <w:fldChar w:fldCharType="begin" w:fldLock="1"/>
      </w:r>
      <w:r>
        <w:instrText xml:space="preserve"> PAGEREF _Toc82168552 \h </w:instrText>
      </w:r>
      <w:r>
        <w:fldChar w:fldCharType="separate"/>
      </w:r>
      <w:r>
        <w:t>47</w:t>
      </w:r>
      <w:r>
        <w:fldChar w:fldCharType="end"/>
      </w:r>
    </w:p>
    <w:p w14:paraId="2FD391C3" w14:textId="11D6AEB0" w:rsidR="00943A43" w:rsidRDefault="00943A43">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_Toc82168553 \h </w:instrText>
      </w:r>
      <w:r>
        <w:fldChar w:fldCharType="separate"/>
      </w:r>
      <w:r>
        <w:t>48</w:t>
      </w:r>
      <w:r>
        <w:fldChar w:fldCharType="end"/>
      </w:r>
    </w:p>
    <w:p w14:paraId="628BC2F9" w14:textId="7836BFE2" w:rsidR="00943A43" w:rsidRDefault="00943A43">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rsidRPr="0098465D">
        <w:rPr>
          <w:color w:val="000000"/>
        </w:rPr>
        <w:t>Centralized Capacity and Coverage Optimization (CCO)</w:t>
      </w:r>
      <w:r>
        <w:tab/>
      </w:r>
      <w:r>
        <w:fldChar w:fldCharType="begin" w:fldLock="1"/>
      </w:r>
      <w:r>
        <w:instrText xml:space="preserve"> PAGEREF _Toc82168554 \h </w:instrText>
      </w:r>
      <w:r>
        <w:fldChar w:fldCharType="separate"/>
      </w:r>
      <w:r>
        <w:t>50</w:t>
      </w:r>
      <w:r>
        <w:fldChar w:fldCharType="end"/>
      </w:r>
    </w:p>
    <w:p w14:paraId="26C3C232" w14:textId="1CE213AE" w:rsidR="00943A43" w:rsidRPr="00943A43" w:rsidRDefault="00943A43" w:rsidP="00943A43">
      <w:pPr>
        <w:pStyle w:val="TOC8"/>
        <w:rPr>
          <w:rFonts w:asciiTheme="minorHAnsi" w:eastAsiaTheme="minorEastAsia" w:hAnsiTheme="minorHAnsi" w:cstheme="minorBidi"/>
          <w:b w:val="0"/>
          <w:szCs w:val="22"/>
          <w:lang w:val="fr-FR" w:eastAsia="en-GB"/>
        </w:rPr>
      </w:pPr>
      <w:r w:rsidRPr="00D31111">
        <w:rPr>
          <w:lang w:val="fr-FR"/>
        </w:rPr>
        <w:t>Annex A (informative):</w:t>
      </w:r>
      <w:r w:rsidRPr="00D31111">
        <w:rPr>
          <w:lang w:val="fr-FR"/>
        </w:rPr>
        <w:tab/>
        <w:t>PlantUML source code</w:t>
      </w:r>
      <w:r w:rsidRPr="00D31111">
        <w:rPr>
          <w:lang w:val="fr-FR"/>
        </w:rPr>
        <w:tab/>
      </w:r>
      <w:r>
        <w:fldChar w:fldCharType="begin" w:fldLock="1"/>
      </w:r>
      <w:r w:rsidRPr="00943A43">
        <w:rPr>
          <w:lang w:val="fr-FR"/>
        </w:rPr>
        <w:instrText xml:space="preserve"> PAGEREF _Toc82168555 \h </w:instrText>
      </w:r>
      <w:r>
        <w:fldChar w:fldCharType="separate"/>
      </w:r>
      <w:r w:rsidRPr="00943A43">
        <w:rPr>
          <w:lang w:val="fr-FR"/>
        </w:rPr>
        <w:t>52</w:t>
      </w:r>
      <w:r>
        <w:fldChar w:fldCharType="end"/>
      </w:r>
    </w:p>
    <w:p w14:paraId="3EFDB5AE" w14:textId="7E315333" w:rsidR="00943A43" w:rsidRDefault="00943A43">
      <w:pPr>
        <w:pStyle w:val="TOC1"/>
        <w:rPr>
          <w:rFonts w:asciiTheme="minorHAnsi" w:eastAsiaTheme="minorEastAsia" w:hAnsiTheme="minorHAnsi" w:cstheme="minorBidi"/>
          <w:szCs w:val="22"/>
          <w:lang w:eastAsia="en-GB"/>
        </w:rPr>
      </w:pPr>
      <w:r w:rsidRPr="00943A43">
        <w:t>A.1</w:t>
      </w:r>
      <w:r>
        <w:rPr>
          <w:rFonts w:asciiTheme="minorHAnsi" w:hAnsiTheme="minorHAnsi" w:cstheme="minorBidi"/>
          <w:szCs w:val="22"/>
          <w:lang w:eastAsia="en-GB"/>
        </w:rPr>
        <w:tab/>
      </w:r>
      <w:r w:rsidRPr="0098465D">
        <w:rPr>
          <w:rFonts w:eastAsia="SimSun"/>
        </w:rPr>
        <w:t>Procedures for establishment of a new RAN NE in network</w:t>
      </w:r>
      <w:r>
        <w:tab/>
      </w:r>
      <w:r>
        <w:fldChar w:fldCharType="begin" w:fldLock="1"/>
      </w:r>
      <w:r>
        <w:instrText xml:space="preserve"> PAGEREF _Toc82168556 \h </w:instrText>
      </w:r>
      <w:r>
        <w:fldChar w:fldCharType="separate"/>
      </w:r>
      <w:r>
        <w:t>52</w:t>
      </w:r>
      <w:r>
        <w:fldChar w:fldCharType="end"/>
      </w:r>
    </w:p>
    <w:p w14:paraId="262FB2EC" w14:textId="7A2C7E74" w:rsidR="00943A43" w:rsidRDefault="00943A43">
      <w:pPr>
        <w:pStyle w:val="TOC2"/>
        <w:rPr>
          <w:rFonts w:asciiTheme="minorHAnsi" w:eastAsiaTheme="minorEastAsia" w:hAnsiTheme="minorHAnsi" w:cstheme="minorBidi"/>
          <w:sz w:val="22"/>
          <w:szCs w:val="22"/>
          <w:lang w:eastAsia="en-GB"/>
        </w:rPr>
      </w:pPr>
      <w:r w:rsidRPr="00943A43">
        <w:t>A.1.1</w:t>
      </w:r>
      <w:r w:rsidRPr="00943A43">
        <w:rPr>
          <w:rFonts w:asciiTheme="minorHAnsi" w:hAnsiTheme="minorHAnsi" w:cstheme="minorBidi"/>
          <w:sz w:val="22"/>
          <w:szCs w:val="22"/>
          <w:lang w:eastAsia="en-GB"/>
        </w:rPr>
        <w:tab/>
      </w:r>
      <w:r w:rsidRPr="0098465D">
        <w:rPr>
          <w:rFonts w:eastAsia="SimSun"/>
          <w:lang w:eastAsia="zh-CN"/>
        </w:rPr>
        <w:t xml:space="preserve">Procedure </w:t>
      </w:r>
      <w:r w:rsidRPr="0098465D">
        <w:rPr>
          <w:rFonts w:eastAsia="SimSun"/>
        </w:rPr>
        <w:t>for</w:t>
      </w:r>
      <w:r w:rsidRPr="0098465D">
        <w:rPr>
          <w:rFonts w:eastAsia="SimSun"/>
          <w:lang w:eastAsia="zh-CN"/>
        </w:rPr>
        <w:t xml:space="preserve"> plug and connect to management system</w:t>
      </w:r>
      <w:r>
        <w:tab/>
      </w:r>
      <w:r>
        <w:fldChar w:fldCharType="begin" w:fldLock="1"/>
      </w:r>
      <w:r>
        <w:instrText xml:space="preserve"> PAGEREF _Toc82168557 \h </w:instrText>
      </w:r>
      <w:r>
        <w:fldChar w:fldCharType="separate"/>
      </w:r>
      <w:r>
        <w:t>52</w:t>
      </w:r>
      <w:r>
        <w:fldChar w:fldCharType="end"/>
      </w:r>
    </w:p>
    <w:p w14:paraId="0EEFD1FE" w14:textId="41DD7396" w:rsidR="00943A43" w:rsidRDefault="00943A43">
      <w:pPr>
        <w:pStyle w:val="TOC2"/>
        <w:rPr>
          <w:rFonts w:asciiTheme="minorHAnsi" w:eastAsiaTheme="minorEastAsia" w:hAnsiTheme="minorHAnsi" w:cstheme="minorBidi"/>
          <w:sz w:val="22"/>
          <w:szCs w:val="22"/>
          <w:lang w:eastAsia="en-GB"/>
        </w:rPr>
      </w:pPr>
      <w:r w:rsidRPr="00943A43">
        <w:t>A.1.2</w:t>
      </w:r>
      <w:r w:rsidRPr="00943A43">
        <w:rPr>
          <w:rFonts w:asciiTheme="minorHAnsi" w:hAnsiTheme="minorHAnsi" w:cstheme="minorBidi"/>
          <w:sz w:val="22"/>
          <w:szCs w:val="22"/>
          <w:lang w:eastAsia="en-GB"/>
        </w:rPr>
        <w:tab/>
      </w:r>
      <w:r w:rsidRPr="0098465D">
        <w:rPr>
          <w:rFonts w:eastAsia="SimSun"/>
          <w:lang w:eastAsia="zh-CN"/>
        </w:rPr>
        <w:t xml:space="preserve">Procedure </w:t>
      </w:r>
      <w:r w:rsidRPr="0098465D">
        <w:rPr>
          <w:rFonts w:eastAsia="SimSun"/>
        </w:rPr>
        <w:t>for</w:t>
      </w:r>
      <w:r w:rsidRPr="0098465D">
        <w:rPr>
          <w:rFonts w:eastAsia="SimSun"/>
          <w:lang w:eastAsia="zh-CN"/>
        </w:rPr>
        <w:t xml:space="preserve"> self-configuration management</w:t>
      </w:r>
      <w:r>
        <w:tab/>
      </w:r>
      <w:r>
        <w:fldChar w:fldCharType="begin" w:fldLock="1"/>
      </w:r>
      <w:r>
        <w:instrText xml:space="preserve"> PAGEREF _Toc82168558 \h </w:instrText>
      </w:r>
      <w:r>
        <w:fldChar w:fldCharType="separate"/>
      </w:r>
      <w:r>
        <w:t>52</w:t>
      </w:r>
      <w:r>
        <w:fldChar w:fldCharType="end"/>
      </w:r>
    </w:p>
    <w:p w14:paraId="2157B0FA" w14:textId="6B63D4E3" w:rsidR="00943A43" w:rsidRDefault="00943A43" w:rsidP="00943A43">
      <w:pPr>
        <w:pStyle w:val="TOC8"/>
        <w:rPr>
          <w:rFonts w:asciiTheme="minorHAnsi" w:eastAsiaTheme="minorEastAsia" w:hAnsiTheme="minorHAnsi" w:cstheme="minorBidi"/>
          <w:b w:val="0"/>
          <w:szCs w:val="22"/>
          <w:lang w:eastAsia="en-GB"/>
        </w:rPr>
      </w:pPr>
      <w:r>
        <w:t>Annex B (informative):</w:t>
      </w:r>
      <w:r>
        <w:tab/>
        <w:t>Change history</w:t>
      </w:r>
      <w:r>
        <w:tab/>
      </w:r>
      <w:r>
        <w:fldChar w:fldCharType="begin" w:fldLock="1"/>
      </w:r>
      <w:r>
        <w:instrText xml:space="preserve"> PAGEREF _Toc82168559 \h </w:instrText>
      </w:r>
      <w:r>
        <w:fldChar w:fldCharType="separate"/>
      </w:r>
      <w:r>
        <w:t>54</w:t>
      </w:r>
      <w:r>
        <w:fldChar w:fldCharType="end"/>
      </w:r>
    </w:p>
    <w:p w14:paraId="681FBB01" w14:textId="3C2D2709"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82168420"/>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82168421"/>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82168422"/>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82168423"/>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2E0B29CB" w:rsidR="00D40D63" w:rsidRPr="00CB4C8C"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82168424"/>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82168425"/>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82168426"/>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82168427"/>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22638DD2" w14:textId="77777777" w:rsidR="000F08E4" w:rsidRPr="00CB4C8C" w:rsidRDefault="000F08E4" w:rsidP="006F7697">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82168428"/>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82168429"/>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82168430"/>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82168431"/>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82168432"/>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8.25pt;height:168pt" o:ole="">
            <v:imagedata r:id="rId12" o:title=""/>
          </v:shape>
          <o:OLEObject Type="Embed" ProgID="Visio.Drawing.15" ShapeID="_x0000_i1025" DrawAspect="Content" ObjectID="_1693917242"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82168433"/>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82168434"/>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82168435"/>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7.75pt;height:203.25pt" o:ole="">
            <v:imagedata r:id="rId14" o:title=""/>
          </v:shape>
          <o:OLEObject Type="Embed" ProgID="Visio.Drawing.15" ShapeID="_x0000_i1026" DrawAspect="Content" ObjectID="_1693917243"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82168436"/>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3.5pt;height:200.25pt" o:ole="">
            <v:imagedata r:id="rId16" o:title=""/>
          </v:shape>
          <o:OLEObject Type="Embed" ProgID="Visio.Drawing.15" ShapeID="_x0000_i1027" DrawAspect="Content" ObjectID="_1693917244"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77777777"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82168437"/>
      <w:r w:rsidRPr="00CB4C8C">
        <w:rPr>
          <w:rFonts w:eastAsia="SimSun"/>
        </w:rPr>
        <w:t>4.2</w:t>
      </w:r>
      <w:r w:rsidR="00324F80" w:rsidRPr="00CB4C8C">
        <w:rPr>
          <w:rFonts w:eastAsia="SimSun"/>
        </w:rPr>
        <w:tab/>
      </w:r>
      <w:r w:rsidR="00324F80" w:rsidRPr="00CB4C8C">
        <w:rPr>
          <w:rFonts w:eastAsia="SimSun"/>
        </w:rPr>
        <w:tab/>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82168438"/>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82168439"/>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82168440"/>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77777777" w:rsidR="001944B3" w:rsidRPr="00CB4C8C" w:rsidRDefault="001944B3" w:rsidP="001944B3">
      <w:pPr>
        <w:rPr>
          <w:rFonts w:eastAsia="SimSun"/>
          <w:lang w:eastAsia="zh-CN"/>
        </w:rPr>
      </w:pPr>
      <w:r w:rsidRPr="00CB4C8C">
        <w:rPr>
          <w:lang w:eastAsia="zh-CN"/>
        </w:rPr>
        <w:t xml:space="preserve">Plug and connect to management system connects the </w:t>
      </w:r>
      <w:r w:rsidRPr="00CB4C8C">
        <w:rPr>
          <w:color w:val="0F243E"/>
        </w:rPr>
        <w:t>deployed</w:t>
      </w:r>
      <w:r w:rsidRPr="00CB4C8C">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82168441"/>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82168442"/>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82168443"/>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82168444"/>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82168445"/>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82168446"/>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82168447"/>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82168448"/>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82168449"/>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82168450"/>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82168451"/>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82168452"/>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82168453"/>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AB0345B" w:rsidR="00BC0BD8" w:rsidRPr="00CB4C8C" w:rsidRDefault="00BC0BD8" w:rsidP="00C81A98">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5C463B60" w14:textId="77777777" w:rsidR="00E81EE8" w:rsidRPr="00CB4C8C" w:rsidRDefault="00E81EE8" w:rsidP="00E81EE8">
      <w:pPr>
        <w:pStyle w:val="Heading3"/>
      </w:pPr>
      <w:bookmarkStart w:id="153" w:name="_Toc50705696"/>
      <w:bookmarkStart w:id="154" w:name="_Toc50991567"/>
      <w:bookmarkStart w:id="155" w:name="_Toc58411247"/>
      <w:bookmarkStart w:id="156" w:name="_Toc82168454"/>
      <w:r w:rsidRPr="00CB4C8C">
        <w:t>6.1.2</w:t>
      </w:r>
      <w:r w:rsidRPr="00CB4C8C">
        <w:tab/>
        <w:t>Centralized SON</w:t>
      </w:r>
      <w:bookmarkEnd w:id="153"/>
      <w:bookmarkEnd w:id="154"/>
      <w:bookmarkEnd w:id="155"/>
      <w:bookmarkEnd w:id="156"/>
    </w:p>
    <w:p w14:paraId="0D60CAF6" w14:textId="77777777" w:rsidR="00E57F3B" w:rsidRPr="00CB4C8C" w:rsidRDefault="00E57F3B" w:rsidP="00E57F3B">
      <w:pPr>
        <w:pStyle w:val="Heading4"/>
      </w:pPr>
      <w:bookmarkStart w:id="157" w:name="_Toc50705697"/>
      <w:bookmarkStart w:id="158" w:name="_Toc50991568"/>
      <w:bookmarkStart w:id="159" w:name="_Toc58411248"/>
      <w:bookmarkStart w:id="160" w:name="_Toc82168455"/>
      <w:r w:rsidRPr="00CB4C8C">
        <w:t>6.1.2</w:t>
      </w:r>
      <w:r w:rsidR="00AC4D20" w:rsidRPr="00CB4C8C">
        <w:t>.</w:t>
      </w:r>
      <w:r w:rsidRPr="00CB4C8C">
        <w:t>1</w:t>
      </w:r>
      <w:r w:rsidRPr="00CB4C8C">
        <w:tab/>
        <w:t>PCI configuration</w:t>
      </w:r>
      <w:bookmarkEnd w:id="157"/>
      <w:bookmarkEnd w:id="158"/>
      <w:bookmarkEnd w:id="159"/>
      <w:bookmarkEnd w:id="160"/>
    </w:p>
    <w:p w14:paraId="55570739" w14:textId="6B604AD9"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05235499" w:rsidR="00731B44" w:rsidRPr="00CB4C8C" w:rsidRDefault="00731B44" w:rsidP="00731B44">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B5F0F9" w14:textId="77777777" w:rsidR="00B31374" w:rsidRPr="00CB4C8C" w:rsidRDefault="00B31374" w:rsidP="00B31374">
      <w:pPr>
        <w:pStyle w:val="Heading4"/>
      </w:pPr>
      <w:bookmarkStart w:id="161" w:name="_Toc50705698"/>
      <w:bookmarkStart w:id="162" w:name="_Toc50991569"/>
      <w:bookmarkStart w:id="163" w:name="_Toc58411249"/>
      <w:bookmarkStart w:id="164" w:name="_Toc82168456"/>
      <w:r w:rsidRPr="00CB4C8C">
        <w:t>6.1.2.2</w:t>
      </w:r>
      <w:r w:rsidRPr="00CB4C8C">
        <w:tab/>
        <w:t>Requirements for RAN NE plug and connect to management system</w:t>
      </w:r>
      <w:bookmarkEnd w:id="161"/>
      <w:bookmarkEnd w:id="162"/>
      <w:bookmarkEnd w:id="163"/>
      <w:bookmarkEnd w:id="164"/>
    </w:p>
    <w:p w14:paraId="59EA4D68" w14:textId="77777777" w:rsidR="00B31374" w:rsidRPr="00CB4C8C" w:rsidRDefault="00B31374" w:rsidP="00B31374">
      <w:pPr>
        <w:rPr>
          <w:lang w:eastAsia="zh-CN"/>
        </w:rPr>
      </w:pPr>
      <w:r w:rsidRPr="00CB4C8C">
        <w:rPr>
          <w:b/>
        </w:rPr>
        <w:t>REQ-PnC-CON-1</w:t>
      </w:r>
      <w:r w:rsidRPr="00CB4C8C">
        <w:rPr>
          <w:rFonts w:hint="eastAsia"/>
          <w:b/>
        </w:rPr>
        <w:t xml:space="preserve"> </w:t>
      </w:r>
      <w:r w:rsidRPr="00CB4C8C">
        <w:rPr>
          <w:rFonts w:hint="eastAsia"/>
          <w:bCs/>
        </w:rPr>
        <w:t>NE shall be able to get its own IP addresses and MnF IP address without manual configuration</w:t>
      </w:r>
      <w:r w:rsidRPr="00CB4C8C">
        <w:rPr>
          <w:bCs/>
        </w:rPr>
        <w:t xml:space="preserve"> </w:t>
      </w:r>
      <w:r w:rsidRPr="00CB4C8C">
        <w:t>during plug and play for a NE connection to the network</w:t>
      </w:r>
      <w:r w:rsidRPr="00CB4C8C">
        <w:rPr>
          <w:bCs/>
        </w:rPr>
        <w:t>.</w:t>
      </w:r>
    </w:p>
    <w:p w14:paraId="0CA87D87" w14:textId="77777777" w:rsidR="00B31374" w:rsidRPr="00CB4C8C" w:rsidRDefault="00B31374" w:rsidP="00B31374">
      <w:pPr>
        <w:pStyle w:val="Heading4"/>
      </w:pPr>
      <w:bookmarkStart w:id="165" w:name="_Toc50705699"/>
      <w:bookmarkStart w:id="166" w:name="_Toc50991570"/>
      <w:bookmarkStart w:id="167" w:name="_Toc58411250"/>
      <w:bookmarkStart w:id="168" w:name="_Toc82168457"/>
      <w:r w:rsidRPr="00CB4C8C">
        <w:t>6.1.2.3</w:t>
      </w:r>
      <w:r w:rsidRPr="00CB4C8C">
        <w:tab/>
      </w:r>
      <w:r w:rsidRPr="00CB4C8C">
        <w:tab/>
      </w:r>
      <w:r w:rsidRPr="00CB4C8C">
        <w:tab/>
        <w:t>Requirements for self-configuration of a</w:t>
      </w:r>
      <w:r w:rsidRPr="00CB4C8C">
        <w:rPr>
          <w:lang w:eastAsia="zh-CN"/>
        </w:rPr>
        <w:t xml:space="preserve"> new RAN NE</w:t>
      </w:r>
      <w:bookmarkEnd w:id="165"/>
      <w:bookmarkEnd w:id="166"/>
      <w:bookmarkEnd w:id="167"/>
      <w:bookmarkEnd w:id="168"/>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69" w:name="_Toc82168458"/>
      <w:r w:rsidRPr="00CB4C8C">
        <w:t>6.1.2.</w:t>
      </w:r>
      <w:r>
        <w:t>4</w:t>
      </w:r>
      <w:r w:rsidRPr="00CB4C8C">
        <w:tab/>
      </w:r>
      <w:r>
        <w:t>RRM resources optimization for network slice instance(s)</w:t>
      </w:r>
      <w:bookmarkEnd w:id="169"/>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0" w:name="_Toc82168459"/>
      <w:r w:rsidRPr="00CB4C8C">
        <w:t>6.1.2.</w:t>
      </w:r>
      <w:r>
        <w:t>5</w:t>
      </w:r>
      <w:r w:rsidRPr="00CB4C8C">
        <w:tab/>
      </w:r>
      <w:r>
        <w:rPr>
          <w:color w:val="000000"/>
        </w:rPr>
        <w:t>Centralized Capacity and Coverage Optimization</w:t>
      </w:r>
      <w:bookmarkEnd w:id="170"/>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1" w:name="_Toc50705700"/>
      <w:bookmarkStart w:id="172" w:name="_Toc50991571"/>
      <w:bookmarkStart w:id="173" w:name="_Toc58411251"/>
      <w:bookmarkStart w:id="174" w:name="_Toc82168460"/>
      <w:r w:rsidRPr="00CB4C8C">
        <w:t>6.2</w:t>
      </w:r>
      <w:r w:rsidRPr="00CB4C8C">
        <w:tab/>
        <w:t>Actor roles</w:t>
      </w:r>
      <w:bookmarkEnd w:id="171"/>
      <w:bookmarkEnd w:id="172"/>
      <w:bookmarkEnd w:id="173"/>
      <w:bookmarkEnd w:id="174"/>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5" w:name="_Toc50705701"/>
      <w:bookmarkStart w:id="176" w:name="_Toc50991572"/>
      <w:bookmarkStart w:id="177" w:name="_Toc58411252"/>
      <w:bookmarkStart w:id="178" w:name="_Toc82168461"/>
      <w:r w:rsidRPr="00CB4C8C">
        <w:t>6.3</w:t>
      </w:r>
      <w:r w:rsidRPr="00CB4C8C">
        <w:tab/>
        <w:t>Telecommunication resources</w:t>
      </w:r>
      <w:bookmarkEnd w:id="175"/>
      <w:bookmarkEnd w:id="176"/>
      <w:bookmarkEnd w:id="177"/>
      <w:bookmarkEnd w:id="178"/>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79" w:name="_Toc50705702"/>
      <w:bookmarkStart w:id="180" w:name="_Toc50991573"/>
      <w:bookmarkStart w:id="181" w:name="_Toc58411253"/>
      <w:bookmarkStart w:id="182" w:name="_Toc82168462"/>
      <w:r w:rsidRPr="00CB4C8C">
        <w:t>6.4</w:t>
      </w:r>
      <w:r w:rsidRPr="00CB4C8C">
        <w:tab/>
        <w:t>Use cases</w:t>
      </w:r>
      <w:bookmarkEnd w:id="179"/>
      <w:bookmarkEnd w:id="180"/>
      <w:bookmarkEnd w:id="181"/>
      <w:bookmarkEnd w:id="182"/>
    </w:p>
    <w:p w14:paraId="33AD5196" w14:textId="77777777" w:rsidR="00E81EE8" w:rsidRPr="00CB4C8C" w:rsidRDefault="00E81EE8" w:rsidP="00E81EE8">
      <w:pPr>
        <w:pStyle w:val="Heading3"/>
      </w:pPr>
      <w:bookmarkStart w:id="183" w:name="_Toc50705703"/>
      <w:bookmarkStart w:id="184" w:name="_Toc50991574"/>
      <w:bookmarkStart w:id="185" w:name="_Toc58411254"/>
      <w:bookmarkStart w:id="186" w:name="_Toc82168463"/>
      <w:r w:rsidRPr="00CB4C8C">
        <w:t>6.4.1</w:t>
      </w:r>
      <w:r w:rsidRPr="00CB4C8C">
        <w:tab/>
        <w:t>Distributed SON management</w:t>
      </w:r>
      <w:bookmarkEnd w:id="183"/>
      <w:bookmarkEnd w:id="184"/>
      <w:bookmarkEnd w:id="185"/>
      <w:bookmarkEnd w:id="186"/>
    </w:p>
    <w:p w14:paraId="1B1FC53B" w14:textId="77777777" w:rsidR="003A0AB1" w:rsidRPr="00CB4C8C" w:rsidRDefault="003A0AB1" w:rsidP="003A0AB1">
      <w:pPr>
        <w:pStyle w:val="Heading4"/>
      </w:pPr>
      <w:bookmarkStart w:id="187" w:name="_Toc50705704"/>
      <w:bookmarkStart w:id="188" w:name="_Toc50991575"/>
      <w:bookmarkStart w:id="189" w:name="_Toc58411255"/>
      <w:bookmarkStart w:id="190" w:name="_Toc82168464"/>
      <w:r w:rsidRPr="00CB4C8C">
        <w:t>6.4.1.1</w:t>
      </w:r>
      <w:r w:rsidRPr="00CB4C8C">
        <w:tab/>
        <w:t>RACH Optimization (Random Access Optimisation)</w:t>
      </w:r>
      <w:bookmarkEnd w:id="187"/>
      <w:bookmarkEnd w:id="188"/>
      <w:bookmarkEnd w:id="189"/>
      <w:bookmarkEnd w:id="19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1" w:name="_Toc50705705"/>
      <w:bookmarkStart w:id="192" w:name="_Toc50991576"/>
      <w:bookmarkStart w:id="193" w:name="_Toc58411256"/>
      <w:bookmarkStart w:id="194" w:name="_Toc82168465"/>
      <w:r w:rsidRPr="00CB4C8C">
        <w:t>6.4.1.</w:t>
      </w:r>
      <w:r w:rsidR="009E1EEB" w:rsidRPr="00CB4C8C">
        <w:t>2</w:t>
      </w:r>
      <w:r w:rsidRPr="00CB4C8C">
        <w:tab/>
        <w:t>MRO (Mobility Robustness Optimisation)</w:t>
      </w:r>
      <w:bookmarkEnd w:id="191"/>
      <w:bookmarkEnd w:id="192"/>
      <w:bookmarkEnd w:id="193"/>
      <w:bookmarkEnd w:id="1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77777777"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4A2202"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5" w:name="_Toc50705706"/>
      <w:bookmarkStart w:id="196" w:name="_Toc50991577"/>
      <w:bookmarkStart w:id="197" w:name="_Toc58411257"/>
      <w:bookmarkStart w:id="198" w:name="_Toc82168466"/>
      <w:r w:rsidRPr="00CB4C8C">
        <w:rPr>
          <w:rFonts w:eastAsia="SimSun"/>
        </w:rPr>
        <w:t>6.4.1.3</w:t>
      </w:r>
      <w:r w:rsidRPr="00CB4C8C">
        <w:rPr>
          <w:rFonts w:eastAsia="SimSun"/>
        </w:rPr>
        <w:tab/>
        <w:t>ANR management</w:t>
      </w:r>
      <w:bookmarkEnd w:id="195"/>
      <w:bookmarkEnd w:id="196"/>
      <w:bookmarkEnd w:id="197"/>
      <w:bookmarkEnd w:id="198"/>
    </w:p>
    <w:p w14:paraId="0CF1361D" w14:textId="77777777" w:rsidR="009E1EEB" w:rsidRPr="00CB4C8C" w:rsidRDefault="009E1EEB" w:rsidP="007016F1">
      <w:pPr>
        <w:pStyle w:val="Heading5"/>
        <w:rPr>
          <w:rFonts w:eastAsia="SimSun"/>
        </w:rPr>
      </w:pPr>
      <w:bookmarkStart w:id="199" w:name="_Toc50705707"/>
      <w:bookmarkStart w:id="200" w:name="_Toc50991578"/>
      <w:bookmarkStart w:id="201" w:name="_Toc58411258"/>
      <w:bookmarkStart w:id="202" w:name="_Toc82168467"/>
      <w:r w:rsidRPr="00CB4C8C">
        <w:rPr>
          <w:rFonts w:eastAsia="SimSun"/>
        </w:rPr>
        <w:t>6.4.1.3.1</w:t>
      </w:r>
      <w:r w:rsidRPr="00CB4C8C">
        <w:rPr>
          <w:rFonts w:eastAsia="SimSun"/>
        </w:rPr>
        <w:tab/>
        <w:t>Starting the ANR function</w:t>
      </w:r>
      <w:bookmarkEnd w:id="199"/>
      <w:bookmarkEnd w:id="200"/>
      <w:bookmarkEnd w:id="201"/>
      <w:bookmarkEnd w:id="2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noProof w:val="0"/>
                <w:sz w:val="18"/>
                <w:szCs w:val="18"/>
                <w:lang w:bidi="ar-KW"/>
              </w:rPr>
            </w:pPr>
            <w:r w:rsidRPr="00CB4C8C">
              <w:rPr>
                <w:rFonts w:ascii="Arial" w:hAnsi="Arial" w:cs="Arial"/>
                <w:b/>
                <w:noProof w:val="0"/>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noProof w:val="0"/>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noProof w:val="0"/>
                <w:sz w:val="18"/>
                <w:szCs w:val="18"/>
                <w:lang w:bidi="ar-KW"/>
              </w:rPr>
            </w:pPr>
            <w:r w:rsidRPr="00CB4C8C">
              <w:rPr>
                <w:rFonts w:ascii="Arial" w:hAnsi="Arial" w:cs="Arial"/>
                <w:b/>
                <w:noProof w:val="0"/>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noProof w:val="0"/>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3" w:name="_Toc50705708"/>
      <w:bookmarkStart w:id="204" w:name="_Toc50991579"/>
      <w:bookmarkStart w:id="205" w:name="_Toc58411259"/>
      <w:bookmarkStart w:id="206" w:name="_Toc82168468"/>
      <w:r w:rsidRPr="00CB4C8C">
        <w:rPr>
          <w:rFonts w:eastAsia="SimSun"/>
        </w:rPr>
        <w:t>6.4.1.3.2</w:t>
      </w:r>
      <w:r w:rsidRPr="00CB4C8C">
        <w:rPr>
          <w:rFonts w:eastAsia="SimSun"/>
        </w:rPr>
        <w:tab/>
        <w:t>Stopping the ANR function</w:t>
      </w:r>
      <w:bookmarkEnd w:id="203"/>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07" w:name="_Toc50705709"/>
      <w:bookmarkStart w:id="208" w:name="_Toc50991580"/>
      <w:bookmarkStart w:id="209" w:name="_Toc58411260"/>
      <w:bookmarkStart w:id="210" w:name="_Toc82168469"/>
      <w:r w:rsidRPr="00CB4C8C">
        <w:rPr>
          <w:rFonts w:eastAsia="SimSun"/>
        </w:rPr>
        <w:t>6.4.1.3.3</w:t>
      </w:r>
      <w:r w:rsidRPr="00CB4C8C">
        <w:rPr>
          <w:rFonts w:eastAsia="SimSun"/>
        </w:rPr>
        <w:tab/>
        <w:t>Sending notification of added or deleted NCR</w:t>
      </w:r>
      <w:bookmarkEnd w:id="207"/>
      <w:bookmarkEnd w:id="208"/>
      <w:bookmarkEnd w:id="209"/>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1" w:name="_Toc82168470"/>
      <w:bookmarkStart w:id="212" w:name="_Toc50991581"/>
      <w:bookmarkStart w:id="213" w:name="_Toc58411261"/>
      <w:bookmarkStart w:id="214" w:name="_Toc50705710"/>
      <w:r w:rsidRPr="00CB4C8C">
        <w:rPr>
          <w:rFonts w:eastAsia="SimSun"/>
        </w:rPr>
        <w:t>6.4.1.3.4</w:t>
      </w:r>
      <w:r w:rsidRPr="00CB4C8C">
        <w:rPr>
          <w:rFonts w:eastAsia="SimSun"/>
        </w:rPr>
        <w:tab/>
        <w:t xml:space="preserve">Handover </w:t>
      </w:r>
      <w:r w:rsidR="00D604FB">
        <w:t>Allowlisting</w:t>
      </w:r>
      <w:bookmarkEnd w:id="211"/>
      <w:r w:rsidR="00D604FB">
        <w:t xml:space="preserve"> </w:t>
      </w:r>
      <w:bookmarkEnd w:id="212"/>
      <w:bookmarkEnd w:id="213"/>
      <w:r w:rsidRPr="00CB4C8C">
        <w:rPr>
          <w:rFonts w:eastAsia="SimSun"/>
        </w:rPr>
        <w:t xml:space="preserve"> </w:t>
      </w:r>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5" w:name="_Toc50705711"/>
      <w:bookmarkStart w:id="216" w:name="_Toc50991582"/>
      <w:bookmarkStart w:id="217" w:name="_Toc58411262"/>
      <w:bookmarkStart w:id="218" w:name="_Toc82168471"/>
      <w:r w:rsidRPr="00CB4C8C">
        <w:rPr>
          <w:rFonts w:eastAsia="SimSun"/>
        </w:rPr>
        <w:t>6.4.1.3.5</w:t>
      </w:r>
      <w:r w:rsidRPr="00CB4C8C">
        <w:rPr>
          <w:rFonts w:eastAsia="SimSun"/>
        </w:rPr>
        <w:tab/>
        <w:t xml:space="preserve">Handover </w:t>
      </w:r>
      <w:r w:rsidR="00D604FB">
        <w:t>Blocklisting</w:t>
      </w:r>
      <w:bookmarkEnd w:id="215"/>
      <w:bookmarkEnd w:id="216"/>
      <w:bookmarkEnd w:id="217"/>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77777777" w:rsidR="00B165DE" w:rsidRPr="00CB4C8C" w:rsidRDefault="00B165DE" w:rsidP="00B165DE">
      <w:pPr>
        <w:pStyle w:val="Heading5"/>
        <w:rPr>
          <w:rFonts w:eastAsia="SimSun"/>
        </w:rPr>
      </w:pPr>
      <w:bookmarkStart w:id="219" w:name="_Toc50705712"/>
      <w:bookmarkStart w:id="220" w:name="_Toc50991583"/>
      <w:bookmarkStart w:id="221" w:name="_Toc58411263"/>
      <w:bookmarkStart w:id="222" w:name="_Toc82168472"/>
      <w:r w:rsidRPr="00CB4C8C">
        <w:rPr>
          <w:rFonts w:eastAsia="SimSun"/>
        </w:rPr>
        <w:t>6.4.1.3.6</w:t>
      </w:r>
      <w:r w:rsidRPr="00CB4C8C">
        <w:rPr>
          <w:rFonts w:eastAsia="SimSun"/>
        </w:rPr>
        <w:tab/>
        <w:t>Prohibiting X2 or Xn connection to a peer node (X2/Xn blacklisting)</w:t>
      </w:r>
      <w:bookmarkEnd w:id="219"/>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77777777" w:rsidR="00B165DE" w:rsidRPr="00CB4C8C" w:rsidRDefault="00B165DE">
            <w:pPr>
              <w:pStyle w:val="TAL"/>
            </w:pPr>
            <w:r w:rsidRPr="00CB4C8C">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77777777" w:rsidR="00B165DE" w:rsidRPr="00CB4C8C" w:rsidRDefault="00B165DE" w:rsidP="00B165DE">
      <w:pPr>
        <w:pStyle w:val="Heading5"/>
        <w:rPr>
          <w:rFonts w:eastAsia="SimSun"/>
        </w:rPr>
      </w:pPr>
      <w:bookmarkStart w:id="223" w:name="_Toc50705713"/>
      <w:bookmarkStart w:id="224" w:name="_Toc50991584"/>
      <w:bookmarkStart w:id="225" w:name="_Toc58411264"/>
      <w:bookmarkStart w:id="226" w:name="_Toc82168473"/>
      <w:r w:rsidRPr="00CB4C8C">
        <w:rPr>
          <w:rFonts w:eastAsia="SimSun"/>
        </w:rPr>
        <w:t>6.4.1.3.7</w:t>
      </w:r>
      <w:r w:rsidRPr="00CB4C8C">
        <w:rPr>
          <w:rFonts w:eastAsia="SimSun"/>
        </w:rPr>
        <w:tab/>
        <w:t>Prohibiting handover over X2 or Xn (X2/Xn handover blacklisting)</w:t>
      </w:r>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4A2202"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27" w:name="_Toc50705714"/>
      <w:bookmarkStart w:id="228" w:name="_Toc50991585"/>
      <w:bookmarkStart w:id="229" w:name="_Toc58411265"/>
      <w:bookmarkStart w:id="230" w:name="_Toc82168474"/>
      <w:r w:rsidRPr="00CB4C8C">
        <w:t>6.4.1.4</w:t>
      </w:r>
      <w:r w:rsidRPr="00CB4C8C">
        <w:tab/>
        <w:t>PCI configuration</w:t>
      </w:r>
      <w:bookmarkEnd w:id="227"/>
      <w:bookmarkEnd w:id="228"/>
      <w:bookmarkEnd w:id="229"/>
      <w:bookmarkEnd w:id="230"/>
    </w:p>
    <w:p w14:paraId="718CAB52" w14:textId="77777777" w:rsidR="00C81A98" w:rsidRPr="00CB4C8C" w:rsidRDefault="00C81A98" w:rsidP="00C81A98">
      <w:pPr>
        <w:pStyle w:val="Heading5"/>
      </w:pPr>
      <w:bookmarkStart w:id="231" w:name="_Toc50705715"/>
      <w:bookmarkStart w:id="232" w:name="_Toc50991586"/>
      <w:bookmarkStart w:id="233" w:name="_Toc58411266"/>
      <w:bookmarkStart w:id="234" w:name="_Toc82168475"/>
      <w:r w:rsidRPr="00CB4C8C">
        <w:t>6.4.1.4.1</w:t>
      </w:r>
      <w:r w:rsidRPr="00CB4C8C">
        <w:tab/>
        <w:t>Initial PCI configuration</w:t>
      </w:r>
      <w:bookmarkEnd w:id="231"/>
      <w:bookmarkEnd w:id="232"/>
      <w:bookmarkEnd w:id="233"/>
      <w:bookmarkEnd w:id="23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5" w:name="_Toc50705716"/>
      <w:bookmarkStart w:id="236" w:name="_Toc50991587"/>
      <w:bookmarkStart w:id="237" w:name="_Toc58411267"/>
      <w:bookmarkStart w:id="238" w:name="_Toc82168476"/>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5"/>
      <w:bookmarkEnd w:id="236"/>
      <w:bookmarkEnd w:id="237"/>
      <w:r w:rsidR="00BC0BD8" w:rsidRPr="00052574">
        <w:rPr>
          <w:lang w:val="fr-FR"/>
        </w:rPr>
        <w:t xml:space="preserve"> failure mitigation</w:t>
      </w:r>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39" w:name="_Toc82168477"/>
      <w:r>
        <w:t>6.4.1.4.3</w:t>
      </w:r>
      <w:r>
        <w:tab/>
        <w:t>PCI re-configuration</w:t>
      </w:r>
      <w:bookmarkEnd w:id="23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77777777" w:rsidR="00BC0BD8" w:rsidRPr="00CB4C8C" w:rsidRDefault="00BC0BD8" w:rsidP="00E81EE8"/>
    <w:p w14:paraId="1EBCA742" w14:textId="77777777" w:rsidR="00E81EE8" w:rsidRPr="00CB4C8C" w:rsidRDefault="00E81EE8" w:rsidP="00E81EE8">
      <w:pPr>
        <w:pStyle w:val="Heading3"/>
      </w:pPr>
      <w:bookmarkStart w:id="240" w:name="_Toc50705717"/>
      <w:bookmarkStart w:id="241" w:name="_Toc50991588"/>
      <w:bookmarkStart w:id="242" w:name="_Toc58411268"/>
      <w:bookmarkStart w:id="243" w:name="_Toc82168478"/>
      <w:r w:rsidRPr="00CB4C8C">
        <w:t>6.4.2</w:t>
      </w:r>
      <w:r w:rsidRPr="00CB4C8C">
        <w:tab/>
        <w:t>Centralized SON</w:t>
      </w:r>
      <w:bookmarkEnd w:id="240"/>
      <w:bookmarkEnd w:id="241"/>
      <w:bookmarkEnd w:id="242"/>
      <w:bookmarkEnd w:id="243"/>
    </w:p>
    <w:p w14:paraId="466946CC" w14:textId="77777777" w:rsidR="00AC5424" w:rsidRPr="00CB4C8C" w:rsidRDefault="00AC5424" w:rsidP="00AC5424">
      <w:pPr>
        <w:pStyle w:val="Heading4"/>
      </w:pPr>
      <w:bookmarkStart w:id="244" w:name="_Toc50705718"/>
      <w:bookmarkStart w:id="245" w:name="_Toc50991589"/>
      <w:bookmarkStart w:id="246" w:name="_Toc58411269"/>
      <w:bookmarkStart w:id="247" w:name="_Toc82168479"/>
      <w:r w:rsidRPr="00CB4C8C">
        <w:t>6.4.2.1</w:t>
      </w:r>
      <w:r w:rsidRPr="00CB4C8C">
        <w:tab/>
        <w:t>PCI configuration</w:t>
      </w:r>
      <w:bookmarkEnd w:id="244"/>
      <w:bookmarkEnd w:id="245"/>
      <w:bookmarkEnd w:id="246"/>
      <w:bookmarkEnd w:id="247"/>
    </w:p>
    <w:p w14:paraId="4FCDE650" w14:textId="77777777" w:rsidR="00AC5424" w:rsidRPr="00CB4C8C" w:rsidRDefault="00AC5424" w:rsidP="00AC5424">
      <w:pPr>
        <w:pStyle w:val="Heading5"/>
      </w:pPr>
      <w:bookmarkStart w:id="248" w:name="_Toc50705719"/>
      <w:bookmarkStart w:id="249" w:name="_Toc50991590"/>
      <w:bookmarkStart w:id="250" w:name="_Toc58411270"/>
      <w:bookmarkStart w:id="251" w:name="_Toc82168480"/>
      <w:r w:rsidRPr="00CB4C8C">
        <w:t>6.4.2.1.1</w:t>
      </w:r>
      <w:r w:rsidRPr="00CB4C8C">
        <w:tab/>
        <w:t>Initial PCI configuration</w:t>
      </w:r>
      <w:bookmarkEnd w:id="248"/>
      <w:bookmarkEnd w:id="249"/>
      <w:bookmarkEnd w:id="250"/>
      <w:bookmarkEnd w:id="25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2" w:name="_Toc50705720"/>
      <w:bookmarkStart w:id="253" w:name="_Toc50991591"/>
      <w:bookmarkStart w:id="254" w:name="_Toc58411271"/>
      <w:bookmarkStart w:id="255" w:name="_Toc82168481"/>
      <w:r w:rsidRPr="00CB4C8C">
        <w:t>6.4.2.1.2</w:t>
      </w:r>
      <w:r w:rsidRPr="00CB4C8C">
        <w:tab/>
        <w:t>PCI re-configuration</w:t>
      </w:r>
      <w:bookmarkEnd w:id="252"/>
      <w:bookmarkEnd w:id="253"/>
      <w:bookmarkEnd w:id="254"/>
      <w:bookmarkEnd w:id="25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56" w:name="_Toc50705721"/>
      <w:bookmarkStart w:id="257" w:name="_Toc50991592"/>
      <w:bookmarkStart w:id="258" w:name="_Toc58411272"/>
      <w:bookmarkStart w:id="259" w:name="_Toc82168482"/>
      <w:r w:rsidRPr="00CB4C8C">
        <w:t>6.4.2.2</w:t>
      </w:r>
      <w:r w:rsidRPr="00CB4C8C">
        <w:tab/>
        <w:t>Use case for establishment of a new RAN NE in network</w:t>
      </w:r>
      <w:bookmarkEnd w:id="256"/>
      <w:bookmarkEnd w:id="257"/>
      <w:bookmarkEnd w:id="258"/>
      <w:bookmarkEnd w:id="259"/>
    </w:p>
    <w:p w14:paraId="5E2D0311" w14:textId="77777777" w:rsidR="00B31374" w:rsidRPr="00CB4C8C" w:rsidRDefault="00B31374" w:rsidP="00B31374">
      <w:pPr>
        <w:pStyle w:val="Heading5"/>
        <w:rPr>
          <w:lang w:eastAsia="zh-CN"/>
        </w:rPr>
      </w:pPr>
      <w:bookmarkStart w:id="260" w:name="_Toc50705722"/>
      <w:bookmarkStart w:id="261" w:name="_Toc50991593"/>
      <w:bookmarkStart w:id="262" w:name="_Toc58411273"/>
      <w:bookmarkStart w:id="263" w:name="_Toc82168483"/>
      <w:r w:rsidRPr="00CB4C8C">
        <w:t>6.4.2.2.1</w:t>
      </w:r>
      <w:r w:rsidRPr="00CB4C8C">
        <w:tab/>
        <w:t>Use case for</w:t>
      </w:r>
      <w:r w:rsidRPr="00CB4C8C">
        <w:rPr>
          <w:lang w:eastAsia="zh-CN"/>
        </w:rPr>
        <w:t xml:space="preserve"> RAN NE plug and connect to management system</w:t>
      </w:r>
      <w:bookmarkEnd w:id="260"/>
      <w:bookmarkEnd w:id="261"/>
      <w:bookmarkEnd w:id="262"/>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492"/>
        <w:gridCol w:w="1892"/>
      </w:tblGrid>
      <w:tr w:rsidR="00B31374" w:rsidRPr="00CB4C8C" w14:paraId="365C41F1" w14:textId="77777777" w:rsidTr="00751FBD">
        <w:trPr>
          <w:cantSplit/>
          <w:tblHeader/>
          <w:jc w:val="center"/>
        </w:trPr>
        <w:tc>
          <w:tcPr>
            <w:tcW w:w="1035" w:type="dxa"/>
            <w:shd w:val="clear" w:color="auto" w:fill="D9D9D9"/>
          </w:tcPr>
          <w:p w14:paraId="7FDB9CB5" w14:textId="77777777" w:rsidR="00B31374" w:rsidRPr="00CB4C8C" w:rsidRDefault="00B31374" w:rsidP="004B100F">
            <w:pPr>
              <w:pStyle w:val="TAH"/>
            </w:pPr>
            <w:r w:rsidRPr="00CB4C8C">
              <w:t>Use Case Stage</w:t>
            </w:r>
          </w:p>
        </w:tc>
        <w:tc>
          <w:tcPr>
            <w:tcW w:w="0" w:type="auto"/>
            <w:shd w:val="clear" w:color="auto" w:fill="D9D9D9"/>
          </w:tcPr>
          <w:p w14:paraId="2717BD6C" w14:textId="77777777" w:rsidR="00B31374" w:rsidRPr="00CB4C8C" w:rsidRDefault="00B31374" w:rsidP="004B100F">
            <w:pPr>
              <w:pStyle w:val="TAH"/>
            </w:pPr>
            <w:r w:rsidRPr="00CB4C8C">
              <w:t>Evolution / Specification</w:t>
            </w:r>
          </w:p>
        </w:tc>
        <w:tc>
          <w:tcPr>
            <w:tcW w:w="0" w:type="auto"/>
            <w:shd w:val="clear" w:color="auto" w:fill="D9D9D9"/>
          </w:tcPr>
          <w:p w14:paraId="54CAA0D7" w14:textId="77777777" w:rsidR="00B31374" w:rsidRPr="00CB4C8C" w:rsidRDefault="00B31374" w:rsidP="004B100F">
            <w:pPr>
              <w:pStyle w:val="TAH"/>
            </w:pPr>
            <w:r w:rsidRPr="00CB4C8C">
              <w:t>&lt;&lt;Uses&gt;&gt;</w:t>
            </w:r>
          </w:p>
          <w:p w14:paraId="7C893251" w14:textId="77777777" w:rsidR="00B31374" w:rsidRPr="00CB4C8C" w:rsidRDefault="00B31374" w:rsidP="004B100F">
            <w:pPr>
              <w:pStyle w:val="TAH"/>
            </w:pPr>
            <w:r w:rsidRPr="00CB4C8C">
              <w:t xml:space="preserve">Related use </w:t>
            </w:r>
          </w:p>
        </w:tc>
      </w:tr>
      <w:tr w:rsidR="00B31374" w:rsidRPr="00CB4C8C" w14:paraId="227E9AC4" w14:textId="77777777" w:rsidTr="00751FBD">
        <w:trPr>
          <w:cantSplit/>
          <w:jc w:val="center"/>
        </w:trPr>
        <w:tc>
          <w:tcPr>
            <w:tcW w:w="1035" w:type="dxa"/>
          </w:tcPr>
          <w:p w14:paraId="0C5A7F6A" w14:textId="77777777" w:rsidR="00B31374" w:rsidRPr="00CB4C8C" w:rsidRDefault="00B31374" w:rsidP="006F7697">
            <w:pPr>
              <w:pStyle w:val="TAL"/>
              <w:keepNext w:val="0"/>
              <w:rPr>
                <w:lang w:bidi="ar-KW"/>
              </w:rPr>
            </w:pPr>
            <w:r w:rsidRPr="00CB4C8C">
              <w:rPr>
                <w:lang w:bidi="ar-KW"/>
              </w:rPr>
              <w:t>Goal</w:t>
            </w:r>
          </w:p>
        </w:tc>
        <w:tc>
          <w:tcPr>
            <w:tcW w:w="0" w:type="auto"/>
          </w:tcPr>
          <w:p w14:paraId="06D6B637" w14:textId="77777777" w:rsidR="00B31374" w:rsidRPr="006F7697" w:rsidRDefault="00B31374" w:rsidP="006F7697">
            <w:pPr>
              <w:pStyle w:val="TAL"/>
              <w:keepNext w:val="0"/>
              <w:rPr>
                <w:rFonts w:cs="Arial"/>
                <w:color w:val="000000"/>
                <w:szCs w:val="18"/>
              </w:rPr>
            </w:pPr>
            <w:r w:rsidRPr="006F7697">
              <w:rPr>
                <w:rFonts w:cs="Arial"/>
                <w:color w:val="000000"/>
                <w:szCs w:val="18"/>
              </w:rPr>
              <w:t xml:space="preserve">After NE installation, connect the NE to its MnF providing support for self-configuration process, and to the External Network(s) as automatically as possible. </w:t>
            </w:r>
          </w:p>
          <w:p w14:paraId="76191200" w14:textId="77777777" w:rsidR="00B31374" w:rsidRPr="006F7697" w:rsidRDefault="00B31374" w:rsidP="006F7697">
            <w:pPr>
              <w:pStyle w:val="TAL"/>
              <w:keepNext w:val="0"/>
              <w:rPr>
                <w:rFonts w:cs="Arial"/>
                <w:color w:val="000000"/>
                <w:szCs w:val="18"/>
              </w:rPr>
            </w:pPr>
            <w:r w:rsidRPr="006F7697">
              <w:rPr>
                <w:rFonts w:cs="Arial"/>
                <w:szCs w:val="18"/>
                <w:lang w:eastAsia="zh-CN"/>
              </w:rPr>
              <w:t xml:space="preserve">The </w:t>
            </w:r>
            <w:r w:rsidRPr="006F7697">
              <w:rPr>
                <w:rFonts w:cs="Arial"/>
                <w:color w:val="000000"/>
                <w:szCs w:val="18"/>
              </w:rPr>
              <w:t>NE described in this use case can be gNB in non-split scenario and gNB-DU in split scenario.</w:t>
            </w:r>
          </w:p>
          <w:p w14:paraId="3AD488C8" w14:textId="77777777" w:rsidR="00B31374" w:rsidRPr="006F7697" w:rsidRDefault="00B31374" w:rsidP="006F7697">
            <w:pPr>
              <w:pStyle w:val="TAL"/>
              <w:keepNext w:val="0"/>
              <w:rPr>
                <w:rFonts w:cs="Arial"/>
                <w:color w:val="000000"/>
                <w:szCs w:val="18"/>
              </w:rPr>
            </w:pPr>
          </w:p>
          <w:p w14:paraId="06902106" w14:textId="77777777" w:rsidR="00B31374" w:rsidRPr="006F7697" w:rsidRDefault="00B31374" w:rsidP="006F7697">
            <w:pPr>
              <w:pStyle w:val="TAN"/>
              <w:keepNext w:val="0"/>
            </w:pPr>
            <w:r w:rsidRPr="006F7697">
              <w:rPr>
                <w:caps/>
              </w:rPr>
              <w:t>Note</w:t>
            </w:r>
            <w:r w:rsidRPr="006F7697">
              <w:t xml:space="preserve">: </w:t>
            </w:r>
            <w:r w:rsidR="006F7697">
              <w:tab/>
            </w:r>
            <w:r w:rsidR="00BD3FDA" w:rsidRPr="006F7697">
              <w:t>T</w:t>
            </w:r>
            <w:r w:rsidRPr="006F7697">
              <w:t>he NE</w:t>
            </w:r>
            <w:r w:rsidR="00BD3FDA" w:rsidRPr="006F7697">
              <w:t xml:space="preserve"> within</w:t>
            </w:r>
            <w:r w:rsidRPr="006F7697">
              <w:t xml:space="preserve"> virtua</w:t>
            </w:r>
            <w:r w:rsidR="00BD3FDA" w:rsidRPr="006F7697">
              <w:t>l</w:t>
            </w:r>
            <w:r w:rsidRPr="006F7697">
              <w:t>iz</w:t>
            </w:r>
            <w:r w:rsidR="00BD3FDA" w:rsidRPr="006F7697">
              <w:t>ation</w:t>
            </w:r>
            <w:r w:rsidRPr="006F7697">
              <w:t xml:space="preserve"> or other type of RAN NE (e.g. GNB-CU) is </w:t>
            </w:r>
            <w:r w:rsidR="00BD3FDA" w:rsidRPr="006F7697">
              <w:t>not addressed in this use case</w:t>
            </w:r>
            <w:r w:rsidRPr="006F7697">
              <w:t>.</w:t>
            </w:r>
          </w:p>
        </w:tc>
        <w:tc>
          <w:tcPr>
            <w:tcW w:w="0" w:type="auto"/>
          </w:tcPr>
          <w:p w14:paraId="624F97C7" w14:textId="77777777" w:rsidR="00B31374" w:rsidRPr="00CB4C8C" w:rsidRDefault="00B31374" w:rsidP="006F7697">
            <w:pPr>
              <w:pStyle w:val="TAL"/>
              <w:keepNext w:val="0"/>
              <w:rPr>
                <w:lang w:bidi="ar-KW"/>
              </w:rPr>
            </w:pPr>
          </w:p>
        </w:tc>
      </w:tr>
      <w:tr w:rsidR="00B31374" w:rsidRPr="00CB4C8C" w14:paraId="1FDE9A01" w14:textId="77777777" w:rsidTr="00751FBD">
        <w:trPr>
          <w:cantSplit/>
          <w:jc w:val="center"/>
        </w:trPr>
        <w:tc>
          <w:tcPr>
            <w:tcW w:w="1035" w:type="dxa"/>
          </w:tcPr>
          <w:p w14:paraId="6E041323" w14:textId="77777777" w:rsidR="00B31374" w:rsidRPr="00CB4C8C" w:rsidRDefault="00B31374" w:rsidP="006F7697">
            <w:pPr>
              <w:pStyle w:val="TAL"/>
              <w:keepNext w:val="0"/>
              <w:rPr>
                <w:szCs w:val="18"/>
                <w:lang w:bidi="ar-KW"/>
              </w:rPr>
            </w:pPr>
            <w:r w:rsidRPr="00CB4C8C">
              <w:rPr>
                <w:szCs w:val="18"/>
                <w:lang w:bidi="ar-KW"/>
              </w:rPr>
              <w:t>Actors and Roles</w:t>
            </w:r>
          </w:p>
        </w:tc>
        <w:tc>
          <w:tcPr>
            <w:tcW w:w="0" w:type="auto"/>
          </w:tcPr>
          <w:p w14:paraId="2D5F1FED" w14:textId="77777777" w:rsidR="00B31374" w:rsidRPr="006F7697" w:rsidRDefault="00B31374" w:rsidP="006F7697">
            <w:pPr>
              <w:pStyle w:val="TAL"/>
              <w:keepNext w:val="0"/>
              <w:rPr>
                <w:rFonts w:cs="Arial"/>
                <w:color w:val="000000"/>
                <w:szCs w:val="18"/>
              </w:rPr>
            </w:pPr>
            <w:r w:rsidRPr="006F7697">
              <w:rPr>
                <w:rFonts w:cs="Arial"/>
                <w:color w:val="000000"/>
                <w:szCs w:val="18"/>
              </w:rPr>
              <w:t>NE</w:t>
            </w:r>
          </w:p>
        </w:tc>
        <w:tc>
          <w:tcPr>
            <w:tcW w:w="0" w:type="auto"/>
          </w:tcPr>
          <w:p w14:paraId="35588477" w14:textId="77777777" w:rsidR="00B31374" w:rsidRPr="00CB4C8C" w:rsidRDefault="00B31374" w:rsidP="006F7697">
            <w:pPr>
              <w:pStyle w:val="TAL"/>
              <w:keepNext w:val="0"/>
              <w:rPr>
                <w:szCs w:val="18"/>
                <w:lang w:bidi="ar-KW"/>
              </w:rPr>
            </w:pPr>
          </w:p>
        </w:tc>
      </w:tr>
      <w:tr w:rsidR="00B31374" w:rsidRPr="00CB4C8C" w14:paraId="31EDE2BF" w14:textId="77777777" w:rsidTr="00751FBD">
        <w:trPr>
          <w:cantSplit/>
          <w:jc w:val="center"/>
        </w:trPr>
        <w:tc>
          <w:tcPr>
            <w:tcW w:w="1035" w:type="dxa"/>
          </w:tcPr>
          <w:p w14:paraId="39C6EADC"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1F2CD33D" w14:textId="77777777" w:rsidR="00B31374" w:rsidRPr="006F7697" w:rsidRDefault="00B31374" w:rsidP="006F7697">
            <w:pPr>
              <w:pStyle w:val="TAL"/>
              <w:keepNext w:val="0"/>
              <w:rPr>
                <w:rFonts w:cs="Arial"/>
                <w:color w:val="000000"/>
                <w:szCs w:val="18"/>
              </w:rPr>
            </w:pPr>
            <w:r w:rsidRPr="006F7697">
              <w:rPr>
                <w:rFonts w:cs="Arial"/>
                <w:color w:val="000000"/>
                <w:szCs w:val="18"/>
              </w:rPr>
              <w:t>IP networks: Non-Secure Operator Network, External Network, and its elements like DHCP server optionally DNS, CA/RA servers, Security Gateway(s) (each protecting one or more Secure Operator Networks), Secure Operator Network(s) including MnF providing support for self-configuration process.</w:t>
            </w:r>
          </w:p>
        </w:tc>
        <w:tc>
          <w:tcPr>
            <w:tcW w:w="0" w:type="auto"/>
          </w:tcPr>
          <w:p w14:paraId="15B0926B" w14:textId="77777777" w:rsidR="00B31374" w:rsidRPr="00CB4C8C" w:rsidRDefault="00B31374" w:rsidP="006F7697">
            <w:pPr>
              <w:pStyle w:val="TAL"/>
              <w:keepNext w:val="0"/>
              <w:rPr>
                <w:szCs w:val="18"/>
                <w:lang w:bidi="ar-KW"/>
              </w:rPr>
            </w:pPr>
          </w:p>
        </w:tc>
      </w:tr>
      <w:tr w:rsidR="00B31374" w:rsidRPr="00CB4C8C" w14:paraId="2DFFE535" w14:textId="77777777" w:rsidTr="00751FBD">
        <w:trPr>
          <w:cantSplit/>
          <w:trHeight w:val="419"/>
          <w:jc w:val="center"/>
        </w:trPr>
        <w:tc>
          <w:tcPr>
            <w:tcW w:w="1035" w:type="dxa"/>
          </w:tcPr>
          <w:p w14:paraId="0E2084FE" w14:textId="77777777" w:rsidR="00B31374" w:rsidRPr="00CB4C8C" w:rsidRDefault="00B31374" w:rsidP="004B100F">
            <w:pPr>
              <w:pStyle w:val="TAL"/>
              <w:rPr>
                <w:szCs w:val="18"/>
                <w:lang w:bidi="ar-KW"/>
              </w:rPr>
            </w:pPr>
            <w:r w:rsidRPr="00CB4C8C">
              <w:rPr>
                <w:szCs w:val="18"/>
                <w:lang w:bidi="ar-KW"/>
              </w:rPr>
              <w:t>Assumptions</w:t>
            </w:r>
          </w:p>
        </w:tc>
        <w:tc>
          <w:tcPr>
            <w:tcW w:w="0" w:type="auto"/>
          </w:tcPr>
          <w:p w14:paraId="109AC251" w14:textId="77777777" w:rsidR="00B31374" w:rsidRPr="006F7697" w:rsidRDefault="00B31374" w:rsidP="006F7697">
            <w:pPr>
              <w:rPr>
                <w:rFonts w:ascii="Arial" w:hAnsi="Arial" w:cs="Arial"/>
                <w:color w:val="000000"/>
                <w:sz w:val="18"/>
                <w:szCs w:val="18"/>
              </w:rPr>
            </w:pPr>
            <w:r w:rsidRPr="006F7697">
              <w:rPr>
                <w:rFonts w:ascii="Arial" w:hAnsi="Arial" w:cs="Arial"/>
                <w:color w:val="000000"/>
                <w:sz w:val="18"/>
                <w:szCs w:val="18"/>
              </w:rPr>
              <w:t>There is a functional power supply for the NE. There may be one or more IP Autoconfiguration Services like DHCP and Router Advertisements and zero or more DNS servers.</w:t>
            </w:r>
          </w:p>
        </w:tc>
        <w:tc>
          <w:tcPr>
            <w:tcW w:w="0" w:type="auto"/>
          </w:tcPr>
          <w:p w14:paraId="1C1D6030" w14:textId="77777777" w:rsidR="00B31374" w:rsidRPr="00CB4C8C" w:rsidRDefault="00B31374" w:rsidP="004B100F">
            <w:pPr>
              <w:pStyle w:val="TAL"/>
              <w:rPr>
                <w:szCs w:val="18"/>
                <w:lang w:bidi="ar-KW"/>
              </w:rPr>
            </w:pPr>
          </w:p>
        </w:tc>
      </w:tr>
      <w:tr w:rsidR="00B31374" w:rsidRPr="00CB4C8C" w14:paraId="2526B185" w14:textId="77777777" w:rsidTr="00751FBD">
        <w:trPr>
          <w:cantSplit/>
          <w:jc w:val="center"/>
        </w:trPr>
        <w:tc>
          <w:tcPr>
            <w:tcW w:w="1035" w:type="dxa"/>
          </w:tcPr>
          <w:p w14:paraId="4D08FEF1" w14:textId="77777777" w:rsidR="00B31374" w:rsidRPr="00CB4C8C" w:rsidRDefault="00B31374" w:rsidP="004B100F">
            <w:pPr>
              <w:pStyle w:val="TAL"/>
              <w:rPr>
                <w:szCs w:val="18"/>
                <w:lang w:bidi="ar-KW"/>
              </w:rPr>
            </w:pPr>
            <w:r w:rsidRPr="00CB4C8C">
              <w:rPr>
                <w:szCs w:val="18"/>
                <w:lang w:bidi="ar-KW"/>
              </w:rPr>
              <w:t>Pre conditions</w:t>
            </w:r>
          </w:p>
        </w:tc>
        <w:tc>
          <w:tcPr>
            <w:tcW w:w="0" w:type="auto"/>
          </w:tcPr>
          <w:p w14:paraId="6D293179" w14:textId="77777777" w:rsidR="00B31374" w:rsidRPr="006F7697" w:rsidRDefault="00B31374" w:rsidP="004B100F">
            <w:pPr>
              <w:rPr>
                <w:rFonts w:ascii="Arial" w:hAnsi="Arial" w:cs="Arial"/>
                <w:color w:val="000000"/>
                <w:sz w:val="18"/>
                <w:szCs w:val="18"/>
              </w:rPr>
            </w:pPr>
            <w:r w:rsidRPr="006F7697">
              <w:rPr>
                <w:rFonts w:ascii="Arial" w:hAnsi="Arial" w:cs="Arial"/>
                <w:color w:val="000000"/>
                <w:sz w:val="18"/>
                <w:szCs w:val="18"/>
              </w:rPr>
              <w:t xml:space="preserve">The NE is installed. </w:t>
            </w:r>
          </w:p>
          <w:p w14:paraId="605BEB90" w14:textId="77777777" w:rsidR="00B31374" w:rsidRPr="006F7697" w:rsidRDefault="00B31374" w:rsidP="004B100F">
            <w:pPr>
              <w:pStyle w:val="TAL"/>
              <w:rPr>
                <w:rFonts w:cs="Arial"/>
                <w:color w:val="000000"/>
                <w:szCs w:val="18"/>
              </w:rPr>
            </w:pPr>
            <w:r w:rsidRPr="006F7697">
              <w:rPr>
                <w:rFonts w:cs="Arial"/>
                <w:color w:val="000000"/>
                <w:szCs w:val="18"/>
              </w:rPr>
              <w:t xml:space="preserve">IP connectivity exists between the involved telecom resources. </w:t>
            </w:r>
          </w:p>
          <w:p w14:paraId="4168CFD9" w14:textId="77777777" w:rsidR="00B31374" w:rsidRPr="006F7697" w:rsidRDefault="00B31374" w:rsidP="004B100F">
            <w:pPr>
              <w:pStyle w:val="TAL"/>
              <w:rPr>
                <w:rFonts w:cs="Arial"/>
                <w:color w:val="000000"/>
                <w:szCs w:val="18"/>
              </w:rPr>
            </w:pPr>
            <w:r w:rsidRPr="006F7697">
              <w:rPr>
                <w:rFonts w:cs="Arial"/>
                <w:color w:val="000000"/>
                <w:szCs w:val="18"/>
              </w:rPr>
              <w:t>The involved telecom resources are functional.</w:t>
            </w:r>
          </w:p>
          <w:p w14:paraId="6CFA9E2F" w14:textId="77777777" w:rsidR="00B31374" w:rsidRPr="006F7697" w:rsidRDefault="00B31374" w:rsidP="004B100F">
            <w:pPr>
              <w:pStyle w:val="TAL"/>
              <w:rPr>
                <w:rFonts w:cs="Arial"/>
                <w:color w:val="000000"/>
                <w:szCs w:val="18"/>
              </w:rPr>
            </w:pPr>
            <w:r w:rsidRPr="006F7697">
              <w:rPr>
                <w:rFonts w:cs="Arial"/>
                <w:color w:val="000000"/>
                <w:szCs w:val="18"/>
              </w:rPr>
              <w:t>The relevant information is stored and available:</w:t>
            </w:r>
          </w:p>
          <w:p w14:paraId="65934F8F" w14:textId="77777777" w:rsidR="00B31374" w:rsidRPr="006F7697" w:rsidRDefault="00B31374" w:rsidP="004B100F">
            <w:pPr>
              <w:pStyle w:val="B10"/>
              <w:rPr>
                <w:rFonts w:ascii="Arial" w:hAnsi="Arial" w:cs="Arial"/>
                <w:color w:val="000000"/>
                <w:sz w:val="18"/>
                <w:szCs w:val="18"/>
              </w:rPr>
            </w:pPr>
            <w:r w:rsidRPr="006F7697">
              <w:rPr>
                <w:rFonts w:ascii="Arial" w:hAnsi="Arial" w:cs="Arial"/>
                <w:color w:val="000000"/>
                <w:sz w:val="18"/>
                <w:szCs w:val="18"/>
              </w:rPr>
              <w:t>-</w:t>
            </w:r>
            <w:r w:rsidRPr="006F7697">
              <w:rPr>
                <w:rFonts w:ascii="Arial" w:hAnsi="Arial" w:cs="Arial"/>
                <w:color w:val="000000"/>
                <w:sz w:val="18"/>
                <w:szCs w:val="18"/>
              </w:rPr>
              <w:tab/>
              <w:t>Vendor Certificate at the NE</w:t>
            </w:r>
          </w:p>
          <w:p w14:paraId="5F5FFCBC" w14:textId="77777777" w:rsidR="00B31374" w:rsidRPr="006F7697" w:rsidRDefault="00B31374" w:rsidP="004B100F">
            <w:pPr>
              <w:pStyle w:val="TAL"/>
              <w:ind w:left="284"/>
              <w:rPr>
                <w:rFonts w:cs="Arial"/>
                <w:color w:val="000000"/>
                <w:szCs w:val="18"/>
              </w:rPr>
            </w:pPr>
            <w:r w:rsidRPr="006F7697">
              <w:rPr>
                <w:rFonts w:cs="Arial"/>
                <w:color w:val="000000"/>
                <w:szCs w:val="18"/>
              </w:rPr>
              <w:t>-</w:t>
            </w:r>
            <w:r w:rsidRPr="006F7697">
              <w:rPr>
                <w:rFonts w:cs="Arial"/>
                <w:color w:val="000000"/>
                <w:szCs w:val="18"/>
              </w:rPr>
              <w:tab/>
              <w:t>Operator Certificate at the CA/RA</w:t>
            </w:r>
          </w:p>
          <w:p w14:paraId="006FA5B2" w14:textId="77777777" w:rsidR="00B31374" w:rsidRPr="006F7697" w:rsidRDefault="00B31374" w:rsidP="004B100F">
            <w:pPr>
              <w:pStyle w:val="TAL"/>
              <w:ind w:left="284"/>
              <w:rPr>
                <w:rFonts w:cs="Arial"/>
                <w:color w:val="000000"/>
                <w:szCs w:val="18"/>
              </w:rPr>
            </w:pPr>
            <w:r w:rsidRPr="006F7697">
              <w:rPr>
                <w:rFonts w:cs="Arial"/>
                <w:color w:val="000000"/>
                <w:szCs w:val="18"/>
              </w:rPr>
              <w:t>-</w:t>
            </w:r>
            <w:r w:rsidRPr="006F7697">
              <w:rPr>
                <w:rFonts w:cs="Arial"/>
                <w:color w:val="000000"/>
                <w:szCs w:val="18"/>
              </w:rPr>
              <w:tab/>
              <w:t>For the External Network or Non-Secure Operator Network:</w:t>
            </w:r>
          </w:p>
          <w:p w14:paraId="563458A2"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(Outer) IP autoconfiguration information at the IP Autoconfiguration Service</w:t>
            </w:r>
          </w:p>
          <w:p w14:paraId="313916D2"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FQDN of the initial OAM SeGW at the NE</w:t>
            </w:r>
            <w:r w:rsidRPr="006F7697">
              <w:rPr>
                <w:rFonts w:cs="Arial"/>
                <w:color w:val="000000"/>
                <w:szCs w:val="18"/>
              </w:rPr>
              <w:br/>
            </w:r>
            <w:r w:rsidR="00CB4C8C" w:rsidRPr="006F7697">
              <w:rPr>
                <w:rFonts w:cs="Arial"/>
                <w:color w:val="000000"/>
                <w:szCs w:val="18"/>
              </w:rPr>
              <w:t xml:space="preserve"> </w:t>
            </w:r>
            <w:r w:rsidRPr="006F7697">
              <w:rPr>
                <w:rFonts w:cs="Arial"/>
                <w:color w:val="000000"/>
                <w:szCs w:val="18"/>
              </w:rPr>
              <w:t>and/or</w:t>
            </w:r>
            <w:r w:rsidRPr="006F7697">
              <w:rPr>
                <w:rFonts w:cs="Arial"/>
                <w:color w:val="000000"/>
                <w:szCs w:val="18"/>
              </w:rPr>
              <w:br/>
              <w:t>FQDN or IP address of the initial OAM SeGW at the IP Autoconfiguration Service</w:t>
            </w:r>
          </w:p>
          <w:p w14:paraId="762D3EAB"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FQDN of the CA/RA servers at the NE</w:t>
            </w:r>
            <w:r w:rsidRPr="006F7697">
              <w:rPr>
                <w:rFonts w:cs="Arial"/>
                <w:color w:val="000000"/>
                <w:szCs w:val="18"/>
              </w:rPr>
              <w:br/>
            </w:r>
            <w:r w:rsidR="00CB4C8C" w:rsidRPr="006F7697">
              <w:rPr>
                <w:rFonts w:cs="Arial"/>
                <w:color w:val="000000"/>
                <w:szCs w:val="18"/>
              </w:rPr>
              <w:t xml:space="preserve"> </w:t>
            </w:r>
            <w:r w:rsidRPr="006F7697">
              <w:rPr>
                <w:rFonts w:cs="Arial"/>
                <w:color w:val="000000"/>
                <w:szCs w:val="18"/>
              </w:rPr>
              <w:t>and/or</w:t>
            </w:r>
            <w:r w:rsidRPr="006F7697">
              <w:rPr>
                <w:rFonts w:cs="Arial"/>
                <w:color w:val="000000"/>
                <w:szCs w:val="18"/>
              </w:rPr>
              <w:br/>
              <w:t>FQDN or IP address of the CA/RA servers at the IP Autoconfiguration Service</w:t>
            </w:r>
          </w:p>
          <w:p w14:paraId="40CA11CB"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If FQDNs need to be resolved, corresponding IP address(es) at the DNS server(s)</w:t>
            </w:r>
          </w:p>
          <w:p w14:paraId="23197356" w14:textId="77777777" w:rsidR="00B31374" w:rsidRPr="006F7697" w:rsidRDefault="00B31374" w:rsidP="004B100F">
            <w:pPr>
              <w:pStyle w:val="TAL"/>
              <w:ind w:left="284"/>
              <w:rPr>
                <w:rFonts w:cs="Arial"/>
                <w:color w:val="000000"/>
                <w:szCs w:val="18"/>
              </w:rPr>
            </w:pPr>
            <w:r w:rsidRPr="006F7697">
              <w:rPr>
                <w:rFonts w:cs="Arial"/>
                <w:color w:val="000000"/>
                <w:szCs w:val="18"/>
              </w:rPr>
              <w:t>-</w:t>
            </w:r>
            <w:r w:rsidRPr="006F7697">
              <w:rPr>
                <w:rFonts w:cs="Arial"/>
                <w:color w:val="000000"/>
                <w:szCs w:val="18"/>
              </w:rPr>
              <w:tab/>
              <w:t>For the Secure Operator Network:</w:t>
            </w:r>
          </w:p>
          <w:p w14:paraId="226A74DF"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(Inner) IP autoconfiguration information at the IP Autoconfiguration Service or at the initial OAM SeGW</w:t>
            </w:r>
          </w:p>
          <w:p w14:paraId="6912658D"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FQDN or IP address of the initial MnF at the NE and/or DHCP Server of the Secure Operator Network.</w:t>
            </w:r>
          </w:p>
          <w:p w14:paraId="01CECA90"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If</w:t>
            </w:r>
            <w:r w:rsidR="00CB4C8C" w:rsidRPr="006F7697">
              <w:rPr>
                <w:rFonts w:cs="Arial"/>
                <w:color w:val="000000"/>
                <w:szCs w:val="18"/>
              </w:rPr>
              <w:t xml:space="preserve"> </w:t>
            </w:r>
            <w:r w:rsidRPr="006F7697">
              <w:rPr>
                <w:rFonts w:cs="Arial"/>
                <w:color w:val="000000"/>
                <w:szCs w:val="18"/>
              </w:rPr>
              <w:t>FQDNs need to be resolved, corresponding IP address(es) at the DNS server(s)</w:t>
            </w:r>
          </w:p>
          <w:p w14:paraId="753D9ED9" w14:textId="77777777" w:rsidR="00B31374" w:rsidRPr="006F7697" w:rsidRDefault="00B31374" w:rsidP="00751FBD">
            <w:pPr>
              <w:pStyle w:val="TAL"/>
              <w:ind w:left="556"/>
              <w:rPr>
                <w:rFonts w:cs="Arial"/>
                <w:color w:val="000000"/>
                <w:szCs w:val="18"/>
              </w:rPr>
            </w:pPr>
            <w:r w:rsidRPr="006F7697">
              <w:rPr>
                <w:rFonts w:cs="Arial"/>
                <w:color w:val="000000"/>
                <w:szCs w:val="18"/>
              </w:rPr>
              <w:t>-</w:t>
            </w:r>
            <w:r w:rsidRPr="006F7697">
              <w:rPr>
                <w:rFonts w:cs="Arial"/>
                <w:color w:val="000000"/>
                <w:szCs w:val="18"/>
              </w:rPr>
              <w:tab/>
              <w:t>Configuration and software for the NE at the MnF(s)</w:t>
            </w:r>
          </w:p>
        </w:tc>
        <w:tc>
          <w:tcPr>
            <w:tcW w:w="0" w:type="auto"/>
          </w:tcPr>
          <w:p w14:paraId="5803CEF0" w14:textId="77777777" w:rsidR="00B31374" w:rsidRPr="00CB4C8C" w:rsidRDefault="00B31374" w:rsidP="004B100F">
            <w:pPr>
              <w:pStyle w:val="TAL"/>
              <w:rPr>
                <w:szCs w:val="18"/>
                <w:lang w:bidi="ar-KW"/>
              </w:rPr>
            </w:pPr>
          </w:p>
        </w:tc>
      </w:tr>
      <w:tr w:rsidR="00B31374" w:rsidRPr="00CB4C8C" w14:paraId="2E6C4413" w14:textId="77777777" w:rsidTr="00751FBD">
        <w:trPr>
          <w:cantSplit/>
          <w:jc w:val="center"/>
        </w:trPr>
        <w:tc>
          <w:tcPr>
            <w:tcW w:w="1035" w:type="dxa"/>
          </w:tcPr>
          <w:p w14:paraId="5874F71C" w14:textId="77777777" w:rsidR="00B31374" w:rsidRPr="00CB4C8C" w:rsidRDefault="00B31374" w:rsidP="006F7697">
            <w:pPr>
              <w:pStyle w:val="TAL"/>
              <w:rPr>
                <w:szCs w:val="18"/>
                <w:lang w:bidi="ar-KW"/>
              </w:rPr>
            </w:pPr>
            <w:r w:rsidRPr="00CB4C8C">
              <w:rPr>
                <w:szCs w:val="18"/>
                <w:lang w:bidi="ar-KW"/>
              </w:rPr>
              <w:t xml:space="preserve">Begins when </w:t>
            </w:r>
          </w:p>
        </w:tc>
        <w:tc>
          <w:tcPr>
            <w:tcW w:w="0" w:type="auto"/>
          </w:tcPr>
          <w:p w14:paraId="1A38C511" w14:textId="77777777" w:rsidR="00B31374" w:rsidRPr="006F7697" w:rsidRDefault="00B31374" w:rsidP="006F7697">
            <w:pPr>
              <w:pStyle w:val="TAL"/>
              <w:rPr>
                <w:rFonts w:cs="Arial"/>
                <w:bCs/>
                <w:szCs w:val="18"/>
                <w:highlight w:val="yellow"/>
                <w:lang w:bidi="ar-KW"/>
              </w:rPr>
            </w:pPr>
            <w:r w:rsidRPr="006F7697">
              <w:rPr>
                <w:rFonts w:cs="Arial"/>
                <w:bCs/>
                <w:color w:val="000000"/>
                <w:szCs w:val="18"/>
              </w:rPr>
              <w:t xml:space="preserve">The NE is </w:t>
            </w:r>
            <w:r w:rsidRPr="006F7697">
              <w:rPr>
                <w:rFonts w:cs="Arial"/>
                <w:color w:val="000000"/>
                <w:szCs w:val="18"/>
              </w:rPr>
              <w:t>installed</w:t>
            </w:r>
            <w:r w:rsidRPr="006F7697">
              <w:rPr>
                <w:rFonts w:cs="Arial"/>
                <w:bCs/>
                <w:color w:val="000000"/>
                <w:szCs w:val="18"/>
              </w:rPr>
              <w:t>.</w:t>
            </w:r>
          </w:p>
        </w:tc>
        <w:tc>
          <w:tcPr>
            <w:tcW w:w="0" w:type="auto"/>
          </w:tcPr>
          <w:p w14:paraId="0EECD321" w14:textId="77777777" w:rsidR="00B31374" w:rsidRPr="00CB4C8C" w:rsidRDefault="00B31374" w:rsidP="006F7697">
            <w:pPr>
              <w:pStyle w:val="TAL"/>
              <w:rPr>
                <w:szCs w:val="18"/>
                <w:lang w:bidi="ar-KW"/>
              </w:rPr>
            </w:pPr>
          </w:p>
        </w:tc>
      </w:tr>
      <w:tr w:rsidR="00B31374" w:rsidRPr="00CB4C8C" w14:paraId="25846386" w14:textId="77777777" w:rsidTr="00751FBD">
        <w:trPr>
          <w:cantSplit/>
          <w:jc w:val="center"/>
        </w:trPr>
        <w:tc>
          <w:tcPr>
            <w:tcW w:w="1035" w:type="dxa"/>
          </w:tcPr>
          <w:p w14:paraId="0A7C5164" w14:textId="77777777" w:rsidR="00B31374" w:rsidRPr="00CB4C8C" w:rsidRDefault="00B31374" w:rsidP="006F7697">
            <w:pPr>
              <w:pStyle w:val="TAL"/>
              <w:rPr>
                <w:szCs w:val="18"/>
                <w:lang w:bidi="ar-KW"/>
              </w:rPr>
            </w:pPr>
            <w:r w:rsidRPr="00CB4C8C">
              <w:rPr>
                <w:szCs w:val="18"/>
                <w:lang w:bidi="ar-KW"/>
              </w:rPr>
              <w:t>Step 1 (M)</w:t>
            </w:r>
          </w:p>
        </w:tc>
        <w:tc>
          <w:tcPr>
            <w:tcW w:w="0" w:type="auto"/>
          </w:tcPr>
          <w:p w14:paraId="5E4B1D8D" w14:textId="77777777" w:rsidR="00B31374" w:rsidRPr="006F7697" w:rsidRDefault="00B31374" w:rsidP="006F7697">
            <w:pPr>
              <w:pStyle w:val="TAL"/>
              <w:rPr>
                <w:rFonts w:cs="Arial"/>
                <w:bCs/>
                <w:color w:val="000000"/>
                <w:szCs w:val="18"/>
              </w:rPr>
            </w:pPr>
            <w:r w:rsidRPr="006F7697">
              <w:rPr>
                <w:rFonts w:cs="Arial"/>
                <w:bCs/>
                <w:color w:val="000000"/>
                <w:szCs w:val="18"/>
              </w:rPr>
              <w:t xml:space="preserve"> If a VLAN ID is available the NE uses it</w:t>
            </w:r>
            <w:r w:rsidRPr="006F7697">
              <w:rPr>
                <w:rFonts w:cs="Arial"/>
                <w:color w:val="000000"/>
                <w:szCs w:val="18"/>
              </w:rPr>
              <w:t xml:space="preserve">. Otherwise the NE uses the </w:t>
            </w:r>
            <w:r w:rsidRPr="006F7697">
              <w:rPr>
                <w:rFonts w:cs="Arial"/>
                <w:bCs/>
                <w:color w:val="000000"/>
                <w:szCs w:val="18"/>
              </w:rPr>
              <w:t>native VLAN where PnP traffic is sent and received untagged</w:t>
            </w:r>
          </w:p>
        </w:tc>
        <w:tc>
          <w:tcPr>
            <w:tcW w:w="0" w:type="auto"/>
          </w:tcPr>
          <w:p w14:paraId="02B99B38" w14:textId="77777777" w:rsidR="00B31374" w:rsidRPr="00CB4C8C" w:rsidRDefault="00B31374" w:rsidP="006F7697">
            <w:pPr>
              <w:pStyle w:val="TAL"/>
              <w:rPr>
                <w:szCs w:val="18"/>
                <w:lang w:bidi="ar-KW"/>
              </w:rPr>
            </w:pPr>
          </w:p>
        </w:tc>
      </w:tr>
      <w:tr w:rsidR="00B31374" w:rsidRPr="00CB4C8C" w14:paraId="14D6B658" w14:textId="77777777" w:rsidTr="00751FBD">
        <w:trPr>
          <w:cantSplit/>
          <w:jc w:val="center"/>
        </w:trPr>
        <w:tc>
          <w:tcPr>
            <w:tcW w:w="1035" w:type="dxa"/>
          </w:tcPr>
          <w:p w14:paraId="62EADDA7" w14:textId="77777777" w:rsidR="00B31374" w:rsidRPr="00CB4C8C" w:rsidRDefault="00B31374" w:rsidP="006F7697">
            <w:pPr>
              <w:pStyle w:val="TAL"/>
              <w:rPr>
                <w:szCs w:val="18"/>
                <w:lang w:bidi="ar-KW"/>
              </w:rPr>
            </w:pPr>
            <w:r w:rsidRPr="00CB4C8C">
              <w:rPr>
                <w:szCs w:val="18"/>
                <w:lang w:bidi="ar-KW"/>
              </w:rPr>
              <w:t>Step 2 (M)</w:t>
            </w:r>
          </w:p>
        </w:tc>
        <w:tc>
          <w:tcPr>
            <w:tcW w:w="0" w:type="auto"/>
          </w:tcPr>
          <w:p w14:paraId="67463592" w14:textId="77777777" w:rsidR="00B31374" w:rsidRPr="006F7697" w:rsidRDefault="00B31374" w:rsidP="006F7697">
            <w:pPr>
              <w:pStyle w:val="TAL"/>
              <w:rPr>
                <w:rFonts w:cs="Arial"/>
                <w:color w:val="000000"/>
                <w:szCs w:val="18"/>
              </w:rPr>
            </w:pPr>
            <w:r w:rsidRPr="006F7697">
              <w:rPr>
                <w:rFonts w:cs="Arial"/>
                <w:color w:val="000000"/>
                <w:szCs w:val="18"/>
              </w:rPr>
              <w:t>The NE acquires its IP address through stateful or stateless IP autoconfiguration. This may provide 0 or more DNS server addresses.</w:t>
            </w:r>
          </w:p>
        </w:tc>
        <w:tc>
          <w:tcPr>
            <w:tcW w:w="0" w:type="auto"/>
          </w:tcPr>
          <w:p w14:paraId="0B81FD15" w14:textId="77777777" w:rsidR="00B31374" w:rsidRPr="00CB4C8C" w:rsidRDefault="00B31374" w:rsidP="006F7697">
            <w:pPr>
              <w:pStyle w:val="TAL"/>
              <w:rPr>
                <w:szCs w:val="18"/>
                <w:lang w:bidi="ar-KW"/>
              </w:rPr>
            </w:pPr>
          </w:p>
        </w:tc>
      </w:tr>
      <w:tr w:rsidR="00B31374" w:rsidRPr="00CB4C8C" w14:paraId="53FD8EE2" w14:textId="77777777" w:rsidTr="00751FBD">
        <w:trPr>
          <w:cantSplit/>
          <w:jc w:val="center"/>
        </w:trPr>
        <w:tc>
          <w:tcPr>
            <w:tcW w:w="1035" w:type="dxa"/>
          </w:tcPr>
          <w:p w14:paraId="0C1E0BCA" w14:textId="77777777" w:rsidR="00B31374" w:rsidRPr="00CB4C8C" w:rsidRDefault="00B31374" w:rsidP="006F7697">
            <w:pPr>
              <w:pStyle w:val="TAL"/>
              <w:rPr>
                <w:szCs w:val="18"/>
                <w:lang w:bidi="ar-KW"/>
              </w:rPr>
            </w:pPr>
            <w:r w:rsidRPr="00CB4C8C">
              <w:rPr>
                <w:szCs w:val="18"/>
                <w:lang w:bidi="ar-KW"/>
              </w:rPr>
              <w:t>Step 3 (M)</w:t>
            </w:r>
          </w:p>
        </w:tc>
        <w:tc>
          <w:tcPr>
            <w:tcW w:w="0" w:type="auto"/>
          </w:tcPr>
          <w:p w14:paraId="77B6F23C" w14:textId="77777777" w:rsidR="00B31374" w:rsidRPr="006F7697" w:rsidRDefault="00B31374" w:rsidP="006F7697">
            <w:pPr>
              <w:pStyle w:val="TAL"/>
              <w:rPr>
                <w:rFonts w:cs="Arial"/>
                <w:color w:val="000000"/>
                <w:szCs w:val="18"/>
              </w:rPr>
            </w:pPr>
            <w:r w:rsidRPr="006F7697">
              <w:rPr>
                <w:rFonts w:cs="Arial"/>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14:paraId="4077EE4B" w14:textId="77777777" w:rsidR="00B31374" w:rsidRPr="00CB4C8C" w:rsidRDefault="00B31374" w:rsidP="006F7697">
            <w:pPr>
              <w:pStyle w:val="TAL"/>
              <w:rPr>
                <w:szCs w:val="18"/>
                <w:lang w:bidi="ar-KW"/>
              </w:rPr>
            </w:pPr>
          </w:p>
        </w:tc>
      </w:tr>
      <w:tr w:rsidR="00B31374" w:rsidRPr="00CB4C8C" w14:paraId="12EC8885" w14:textId="77777777" w:rsidTr="00751FBD">
        <w:trPr>
          <w:cantSplit/>
          <w:jc w:val="center"/>
        </w:trPr>
        <w:tc>
          <w:tcPr>
            <w:tcW w:w="1035" w:type="dxa"/>
          </w:tcPr>
          <w:p w14:paraId="415F538F" w14:textId="77777777" w:rsidR="00B31374" w:rsidRPr="00CB4C8C" w:rsidRDefault="00B31374" w:rsidP="006F7697">
            <w:pPr>
              <w:pStyle w:val="TAL"/>
              <w:rPr>
                <w:szCs w:val="18"/>
                <w:lang w:bidi="ar-KW"/>
              </w:rPr>
            </w:pPr>
            <w:r w:rsidRPr="00CB4C8C">
              <w:rPr>
                <w:szCs w:val="18"/>
                <w:lang w:bidi="ar-KW"/>
              </w:rPr>
              <w:t>Step 4 (M)</w:t>
            </w:r>
          </w:p>
        </w:tc>
        <w:tc>
          <w:tcPr>
            <w:tcW w:w="0" w:type="auto"/>
          </w:tcPr>
          <w:p w14:paraId="01157E87" w14:textId="77777777" w:rsidR="00B31374" w:rsidRPr="006F7697" w:rsidRDefault="00B31374" w:rsidP="006F7697">
            <w:pPr>
              <w:pStyle w:val="TAL"/>
              <w:rPr>
                <w:rFonts w:cs="Arial"/>
                <w:szCs w:val="18"/>
              </w:rPr>
            </w:pPr>
            <w:r w:rsidRPr="006F7697">
              <w:rPr>
                <w:rFonts w:cs="Arial"/>
                <w:szCs w:val="18"/>
              </w:rPr>
              <w:t>The NE performs Certificate Enrolment.</w:t>
            </w:r>
          </w:p>
        </w:tc>
        <w:tc>
          <w:tcPr>
            <w:tcW w:w="0" w:type="auto"/>
          </w:tcPr>
          <w:p w14:paraId="30A3B1E6" w14:textId="77777777" w:rsidR="00B31374" w:rsidRPr="00CB4C8C" w:rsidRDefault="00B31374" w:rsidP="006F7697">
            <w:pPr>
              <w:pStyle w:val="TAL"/>
              <w:rPr>
                <w:szCs w:val="18"/>
                <w:lang w:bidi="ar-KW"/>
              </w:rPr>
            </w:pPr>
          </w:p>
        </w:tc>
      </w:tr>
      <w:tr w:rsidR="00B31374" w:rsidRPr="00CB4C8C" w14:paraId="6928B17E" w14:textId="77777777" w:rsidTr="00751FBD">
        <w:trPr>
          <w:cantSplit/>
          <w:jc w:val="center"/>
        </w:trPr>
        <w:tc>
          <w:tcPr>
            <w:tcW w:w="1035" w:type="dxa"/>
          </w:tcPr>
          <w:p w14:paraId="173E0BA1" w14:textId="77777777" w:rsidR="00B31374" w:rsidRPr="00CB4C8C" w:rsidRDefault="00B31374" w:rsidP="006F7697">
            <w:pPr>
              <w:pStyle w:val="TAL"/>
              <w:rPr>
                <w:szCs w:val="18"/>
                <w:lang w:bidi="ar-KW"/>
              </w:rPr>
            </w:pPr>
            <w:r w:rsidRPr="00CB4C8C">
              <w:rPr>
                <w:szCs w:val="18"/>
                <w:lang w:bidi="ar-KW"/>
              </w:rPr>
              <w:t>Step 5 (M)</w:t>
            </w:r>
          </w:p>
        </w:tc>
        <w:tc>
          <w:tcPr>
            <w:tcW w:w="0" w:type="auto"/>
          </w:tcPr>
          <w:p w14:paraId="4250EF40" w14:textId="77777777" w:rsidR="00B31374" w:rsidRPr="006F7697" w:rsidRDefault="00B31374" w:rsidP="006F7697">
            <w:pPr>
              <w:pStyle w:val="TAL"/>
              <w:rPr>
                <w:rFonts w:cs="Arial"/>
                <w:szCs w:val="18"/>
              </w:rPr>
            </w:pPr>
            <w:r w:rsidRPr="006F7697">
              <w:rPr>
                <w:rFonts w:cs="Arial"/>
                <w:szCs w:val="18"/>
              </w:rPr>
              <w:t xml:space="preserve">The NE acquires the IP address of the OAM SeGW. </w:t>
            </w:r>
            <w:r w:rsidRPr="006F7697">
              <w:rPr>
                <w:rFonts w:cs="Arial"/>
                <w:color w:val="000000"/>
                <w:szCs w:val="18"/>
              </w:rPr>
              <w:t>The FQDN of the OAM SeGW may be pre-configured in the NE or the FQDN or the IP address of the OAM SeGW may be provided by the IP Autoconfiguration Service. FQDNs are resolved through the DNS if necessary</w:t>
            </w:r>
            <w:r w:rsidRPr="006F7697">
              <w:rPr>
                <w:rFonts w:cs="Arial"/>
                <w:szCs w:val="18"/>
              </w:rPr>
              <w:t xml:space="preserve">. </w:t>
            </w:r>
          </w:p>
        </w:tc>
        <w:tc>
          <w:tcPr>
            <w:tcW w:w="0" w:type="auto"/>
          </w:tcPr>
          <w:p w14:paraId="35F73E95" w14:textId="77777777" w:rsidR="00B31374" w:rsidRPr="00CB4C8C" w:rsidRDefault="00B31374" w:rsidP="006F7697">
            <w:pPr>
              <w:pStyle w:val="TAL"/>
              <w:rPr>
                <w:szCs w:val="18"/>
                <w:lang w:bidi="ar-KW"/>
              </w:rPr>
            </w:pPr>
          </w:p>
        </w:tc>
      </w:tr>
      <w:tr w:rsidR="00B31374" w:rsidRPr="00CB4C8C" w14:paraId="119611B0" w14:textId="77777777" w:rsidTr="00751FBD">
        <w:trPr>
          <w:cantSplit/>
          <w:jc w:val="center"/>
        </w:trPr>
        <w:tc>
          <w:tcPr>
            <w:tcW w:w="1035" w:type="dxa"/>
          </w:tcPr>
          <w:p w14:paraId="592E2708" w14:textId="77777777" w:rsidR="00B31374" w:rsidRPr="00CB4C8C" w:rsidRDefault="00B31374" w:rsidP="004B100F">
            <w:pPr>
              <w:pStyle w:val="TAL"/>
              <w:rPr>
                <w:szCs w:val="18"/>
                <w:lang w:bidi="ar-KW"/>
              </w:rPr>
            </w:pPr>
            <w:r w:rsidRPr="00CB4C8C">
              <w:rPr>
                <w:szCs w:val="18"/>
                <w:lang w:bidi="ar-KW"/>
              </w:rPr>
              <w:t>Step 6 (M)</w:t>
            </w:r>
          </w:p>
        </w:tc>
        <w:tc>
          <w:tcPr>
            <w:tcW w:w="0" w:type="auto"/>
          </w:tcPr>
          <w:p w14:paraId="5A9C4C33" w14:textId="77777777" w:rsidR="00B31374" w:rsidRPr="006F7697" w:rsidRDefault="00B31374" w:rsidP="006F7697">
            <w:pPr>
              <w:pStyle w:val="TAL"/>
              <w:rPr>
                <w:rFonts w:cs="Arial"/>
                <w:color w:val="000000"/>
                <w:szCs w:val="18"/>
              </w:rPr>
            </w:pPr>
            <w:r w:rsidRPr="006F7697">
              <w:rPr>
                <w:rFonts w:cs="Arial"/>
                <w:color w:val="000000"/>
                <w:szCs w:val="18"/>
              </w:rPr>
              <w:t>The NE establishes a secure connection (tunnel) to the Security Gateway given by Step 5.</w:t>
            </w:r>
          </w:p>
          <w:p w14:paraId="392428C1" w14:textId="77777777" w:rsidR="00B31374" w:rsidRPr="006F7697" w:rsidRDefault="00B31374" w:rsidP="006F7697">
            <w:pPr>
              <w:pStyle w:val="TAL"/>
              <w:rPr>
                <w:rFonts w:cs="Arial"/>
                <w:color w:val="000000"/>
                <w:szCs w:val="18"/>
              </w:rPr>
            </w:pPr>
            <w:r w:rsidRPr="006F7697">
              <w:rPr>
                <w:rFonts w:cs="Arial"/>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14:paraId="3B3C40FE" w14:textId="77777777" w:rsidR="00B31374" w:rsidRPr="00CB4C8C" w:rsidRDefault="00B31374" w:rsidP="004B100F">
            <w:pPr>
              <w:pStyle w:val="TAL"/>
              <w:rPr>
                <w:szCs w:val="18"/>
                <w:lang w:bidi="ar-KW"/>
              </w:rPr>
            </w:pPr>
          </w:p>
        </w:tc>
      </w:tr>
      <w:tr w:rsidR="00B31374" w:rsidRPr="00CB4C8C" w14:paraId="002C1916" w14:textId="77777777" w:rsidTr="00751FBD">
        <w:trPr>
          <w:cantSplit/>
          <w:jc w:val="center"/>
        </w:trPr>
        <w:tc>
          <w:tcPr>
            <w:tcW w:w="1035" w:type="dxa"/>
          </w:tcPr>
          <w:p w14:paraId="4531565E" w14:textId="77777777" w:rsidR="00B31374" w:rsidRPr="00CB4C8C" w:rsidRDefault="00B31374" w:rsidP="004B100F">
            <w:pPr>
              <w:pStyle w:val="TAL"/>
              <w:rPr>
                <w:szCs w:val="18"/>
                <w:lang w:bidi="ar-KW"/>
              </w:rPr>
            </w:pPr>
            <w:r w:rsidRPr="00CB4C8C">
              <w:rPr>
                <w:szCs w:val="18"/>
                <w:lang w:bidi="ar-KW"/>
              </w:rPr>
              <w:t>Step 7 (M)</w:t>
            </w:r>
          </w:p>
        </w:tc>
        <w:tc>
          <w:tcPr>
            <w:tcW w:w="0" w:type="auto"/>
          </w:tcPr>
          <w:p w14:paraId="10CB2E4A" w14:textId="77777777" w:rsidR="00B31374" w:rsidRPr="00CB4C8C" w:rsidRDefault="00B31374" w:rsidP="006F7697">
            <w:pPr>
              <w:pStyle w:val="TAL"/>
              <w:rPr>
                <w:color w:val="000000"/>
                <w:szCs w:val="18"/>
              </w:rPr>
            </w:pPr>
            <w:r w:rsidRPr="00CB4C8C">
              <w:rPr>
                <w:color w:val="000000"/>
                <w:szCs w:val="18"/>
              </w:rPr>
              <w:t>The NE acquires the IP address of the correct MnF by either, issuing a DHCP request including the NE</w:t>
            </w:r>
            <w:r w:rsidR="00CB4C8C">
              <w:rPr>
                <w:color w:val="000000"/>
                <w:szCs w:val="18"/>
              </w:rPr>
              <w:t>'</w:t>
            </w:r>
            <w:r w:rsidRPr="00CB4C8C">
              <w:rPr>
                <w:color w:val="000000"/>
                <w:szCs w:val="18"/>
              </w:rPr>
              <w:t>s vendor information, resolving FQDNs via DNS if necessary, or by having a pre-configured FQDN (including the NE</w:t>
            </w:r>
            <w:r w:rsidR="00CB4C8C">
              <w:rPr>
                <w:color w:val="000000"/>
                <w:szCs w:val="18"/>
              </w:rPr>
              <w:t>'</w:t>
            </w:r>
            <w:r w:rsidRPr="00CB4C8C">
              <w:rPr>
                <w:color w:val="000000"/>
                <w:szCs w:val="18"/>
              </w:rPr>
              <w:t>s vendor information) resolved via DNS.</w:t>
            </w:r>
          </w:p>
        </w:tc>
        <w:tc>
          <w:tcPr>
            <w:tcW w:w="0" w:type="auto"/>
          </w:tcPr>
          <w:p w14:paraId="5DBB9410" w14:textId="77777777" w:rsidR="00B31374" w:rsidRPr="00CB4C8C" w:rsidRDefault="00B31374" w:rsidP="004B100F">
            <w:pPr>
              <w:pStyle w:val="TAL"/>
              <w:rPr>
                <w:szCs w:val="18"/>
                <w:lang w:bidi="ar-KW"/>
              </w:rPr>
            </w:pPr>
          </w:p>
        </w:tc>
      </w:tr>
      <w:tr w:rsidR="00B31374" w:rsidRPr="00CB4C8C" w14:paraId="23350169" w14:textId="77777777" w:rsidTr="00751FBD">
        <w:trPr>
          <w:cantSplit/>
          <w:jc w:val="center"/>
        </w:trPr>
        <w:tc>
          <w:tcPr>
            <w:tcW w:w="1035" w:type="dxa"/>
          </w:tcPr>
          <w:p w14:paraId="36CB0A5A" w14:textId="77777777" w:rsidR="00B31374" w:rsidRPr="00CB4C8C" w:rsidRDefault="00B31374" w:rsidP="004B100F">
            <w:pPr>
              <w:pStyle w:val="TAL"/>
              <w:rPr>
                <w:szCs w:val="18"/>
                <w:lang w:bidi="ar-KW"/>
              </w:rPr>
            </w:pPr>
            <w:r w:rsidRPr="00CB4C8C">
              <w:rPr>
                <w:szCs w:val="18"/>
                <w:lang w:bidi="ar-KW"/>
              </w:rPr>
              <w:t>Step 8 (M)</w:t>
            </w:r>
          </w:p>
        </w:tc>
        <w:tc>
          <w:tcPr>
            <w:tcW w:w="0" w:type="auto"/>
          </w:tcPr>
          <w:p w14:paraId="265902BA" w14:textId="77777777" w:rsidR="00B31374" w:rsidRPr="00CB4C8C" w:rsidRDefault="00B31374" w:rsidP="006F7697">
            <w:pPr>
              <w:pStyle w:val="TAL"/>
              <w:rPr>
                <w:color w:val="000000"/>
                <w:szCs w:val="18"/>
              </w:rPr>
            </w:pPr>
            <w:r w:rsidRPr="00CB4C8C">
              <w:rPr>
                <w:color w:val="000000"/>
                <w:szCs w:val="18"/>
              </w:rPr>
              <w:t xml:space="preserve">The NE establishes a connection to the provided MnF and acquires its configuration and software if any. </w:t>
            </w:r>
          </w:p>
          <w:p w14:paraId="3FCA6E3D" w14:textId="77777777" w:rsidR="00B31374" w:rsidRPr="00CB4C8C" w:rsidRDefault="00B31374" w:rsidP="006F7697">
            <w:pPr>
              <w:pStyle w:val="TAL"/>
              <w:rPr>
                <w:color w:val="000000"/>
                <w:szCs w:val="18"/>
              </w:rPr>
            </w:pPr>
            <w:r w:rsidRPr="00CB4C8C">
              <w:rPr>
                <w:color w:val="000000"/>
                <w:szCs w:val="18"/>
              </w:rPr>
              <w:t>The configuration may contain an address to another MnF that this specific node shall use as MnF.</w:t>
            </w:r>
          </w:p>
          <w:p w14:paraId="53F3FDBD" w14:textId="77777777" w:rsidR="00B31374" w:rsidRPr="00CB4C8C" w:rsidRDefault="00B31374" w:rsidP="006F7697">
            <w:pPr>
              <w:pStyle w:val="TAL"/>
              <w:rPr>
                <w:color w:val="000000"/>
                <w:szCs w:val="18"/>
              </w:rPr>
            </w:pPr>
            <w:r w:rsidRPr="00CB4C8C">
              <w:rPr>
                <w:color w:val="000000"/>
                <w:szCs w:val="18"/>
              </w:rPr>
              <w:t>The configuration may contain an address to another SeGW that should be used before connecting to the MnF.</w:t>
            </w:r>
          </w:p>
          <w:p w14:paraId="525A24DC" w14:textId="77777777" w:rsidR="00B31374" w:rsidRPr="00CB4C8C" w:rsidRDefault="00B31374" w:rsidP="006F7697">
            <w:pPr>
              <w:pStyle w:val="TAL"/>
              <w:rPr>
                <w:color w:val="000000"/>
                <w:szCs w:val="18"/>
              </w:rPr>
            </w:pPr>
            <w:r w:rsidRPr="00CB4C8C">
              <w:rPr>
                <w:color w:val="000000"/>
                <w:szCs w:val="18"/>
              </w:rPr>
              <w:t>The MnF may then</w:t>
            </w:r>
          </w:p>
          <w:p w14:paraId="6744E6A8" w14:textId="77777777" w:rsidR="00B31374" w:rsidRPr="00CB4C8C" w:rsidRDefault="00B31374" w:rsidP="006F7697">
            <w:pPr>
              <w:pStyle w:val="TAL"/>
              <w:rPr>
                <w:color w:val="000000"/>
                <w:szCs w:val="18"/>
              </w:rPr>
            </w:pPr>
            <w:r w:rsidRPr="00CB4C8C">
              <w:rPr>
                <w:color w:val="000000"/>
                <w:szCs w:val="18"/>
              </w:rPr>
              <w:t>- release the connection to the current MnF and OAM SeGW and then restart (returning to step 1),</w:t>
            </w:r>
          </w:p>
          <w:p w14:paraId="5951B9F5" w14:textId="77777777" w:rsidR="00B31374" w:rsidRPr="00CB4C8C" w:rsidRDefault="00B31374" w:rsidP="006F7697">
            <w:pPr>
              <w:pStyle w:val="TAL"/>
              <w:rPr>
                <w:color w:val="000000"/>
                <w:szCs w:val="18"/>
              </w:rPr>
            </w:pPr>
            <w:r w:rsidRPr="00CB4C8C">
              <w:rPr>
                <w:color w:val="000000"/>
                <w:szCs w:val="18"/>
              </w:rPr>
              <w:t>- release the connection to the current MnF and OAM SeGW and then return to step 6,</w:t>
            </w:r>
          </w:p>
          <w:p w14:paraId="2F57E0AB" w14:textId="77777777" w:rsidR="00B31374" w:rsidRPr="00CB4C8C" w:rsidRDefault="00B31374" w:rsidP="006F7697">
            <w:pPr>
              <w:pStyle w:val="TAL"/>
              <w:rPr>
                <w:color w:val="000000"/>
                <w:szCs w:val="18"/>
              </w:rPr>
            </w:pPr>
            <w:r w:rsidRPr="00CB4C8C">
              <w:rPr>
                <w:color w:val="000000"/>
                <w:szCs w:val="18"/>
              </w:rPr>
              <w:t>- release the connection to the current MnF and then repeat step 8, or</w:t>
            </w:r>
          </w:p>
          <w:p w14:paraId="5952D2D7" w14:textId="77777777" w:rsidR="00B31374" w:rsidRPr="00CB4C8C" w:rsidRDefault="00B31374" w:rsidP="006F7697">
            <w:pPr>
              <w:pStyle w:val="TAL"/>
              <w:rPr>
                <w:color w:val="000000"/>
                <w:szCs w:val="18"/>
              </w:rPr>
            </w:pPr>
            <w:r w:rsidRPr="00CB4C8C">
              <w:rPr>
                <w:color w:val="000000"/>
                <w:szCs w:val="18"/>
              </w:rPr>
              <w:t>- continue with step 9.</w:t>
            </w:r>
          </w:p>
        </w:tc>
        <w:tc>
          <w:tcPr>
            <w:tcW w:w="0" w:type="auto"/>
          </w:tcPr>
          <w:p w14:paraId="596F7053" w14:textId="77777777" w:rsidR="00B31374" w:rsidRPr="00CB4C8C" w:rsidRDefault="00B31374" w:rsidP="004B100F">
            <w:pPr>
              <w:pStyle w:val="TAL"/>
              <w:rPr>
                <w:szCs w:val="18"/>
                <w:lang w:bidi="ar-KW"/>
              </w:rPr>
            </w:pPr>
          </w:p>
        </w:tc>
      </w:tr>
      <w:tr w:rsidR="00B31374" w:rsidRPr="00CB4C8C" w14:paraId="4E1CE298" w14:textId="77777777" w:rsidTr="00751FBD">
        <w:trPr>
          <w:cantSplit/>
          <w:jc w:val="center"/>
        </w:trPr>
        <w:tc>
          <w:tcPr>
            <w:tcW w:w="1035" w:type="dxa"/>
          </w:tcPr>
          <w:p w14:paraId="4383EA24" w14:textId="77777777" w:rsidR="00B31374" w:rsidRPr="00CB4C8C" w:rsidRDefault="00B31374" w:rsidP="004B100F">
            <w:pPr>
              <w:pStyle w:val="TAL"/>
              <w:rPr>
                <w:szCs w:val="18"/>
                <w:lang w:bidi="ar-KW"/>
              </w:rPr>
            </w:pPr>
            <w:r w:rsidRPr="00CB4C8C">
              <w:rPr>
                <w:szCs w:val="18"/>
                <w:lang w:bidi="ar-KW"/>
              </w:rPr>
              <w:t>Step 9 (M)</w:t>
            </w:r>
          </w:p>
        </w:tc>
        <w:tc>
          <w:tcPr>
            <w:tcW w:w="0" w:type="auto"/>
          </w:tcPr>
          <w:p w14:paraId="36BA4E7B" w14:textId="77777777" w:rsidR="00B31374" w:rsidRPr="00CB4C8C" w:rsidRDefault="00B31374" w:rsidP="006F7697">
            <w:pPr>
              <w:pStyle w:val="TAL"/>
              <w:rPr>
                <w:color w:val="000000"/>
                <w:szCs w:val="18"/>
              </w:rPr>
            </w:pPr>
            <w:r w:rsidRPr="00CB4C8C">
              <w:rPr>
                <w:color w:val="000000"/>
                <w:szCs w:val="18"/>
              </w:rPr>
              <w:t>The NE establishes a connection to the External Network(s) using the transport (VLAN ID, IP addresses) and security parameters provided in step 8.</w:t>
            </w:r>
          </w:p>
        </w:tc>
        <w:tc>
          <w:tcPr>
            <w:tcW w:w="0" w:type="auto"/>
          </w:tcPr>
          <w:p w14:paraId="246191A3" w14:textId="77777777" w:rsidR="00B31374" w:rsidRPr="00CB4C8C" w:rsidRDefault="00B31374" w:rsidP="004B100F">
            <w:pPr>
              <w:pStyle w:val="TAL"/>
              <w:rPr>
                <w:szCs w:val="18"/>
                <w:lang w:bidi="ar-KW"/>
              </w:rPr>
            </w:pPr>
          </w:p>
        </w:tc>
      </w:tr>
      <w:tr w:rsidR="00B31374" w:rsidRPr="00CB4C8C" w14:paraId="5C852B26" w14:textId="77777777" w:rsidTr="00751FBD">
        <w:trPr>
          <w:cantSplit/>
          <w:jc w:val="center"/>
        </w:trPr>
        <w:tc>
          <w:tcPr>
            <w:tcW w:w="1035" w:type="dxa"/>
          </w:tcPr>
          <w:p w14:paraId="452DCCE4" w14:textId="77777777" w:rsidR="00B31374" w:rsidRPr="00CB4C8C" w:rsidRDefault="00B31374" w:rsidP="004B100F">
            <w:pPr>
              <w:pStyle w:val="TAL"/>
              <w:rPr>
                <w:szCs w:val="18"/>
                <w:lang w:bidi="ar-KW"/>
              </w:rPr>
            </w:pPr>
            <w:r w:rsidRPr="00CB4C8C">
              <w:rPr>
                <w:szCs w:val="18"/>
                <w:lang w:bidi="ar-KW"/>
              </w:rPr>
              <w:t>Ends when</w:t>
            </w:r>
          </w:p>
        </w:tc>
        <w:tc>
          <w:tcPr>
            <w:tcW w:w="0" w:type="auto"/>
          </w:tcPr>
          <w:p w14:paraId="091A2158" w14:textId="77777777" w:rsidR="00B31374" w:rsidRPr="00CB4C8C" w:rsidRDefault="00B31374" w:rsidP="006F7697">
            <w:pPr>
              <w:pStyle w:val="TAL"/>
              <w:rPr>
                <w:bCs/>
                <w:szCs w:val="18"/>
                <w:lang w:bidi="ar-KW"/>
              </w:rPr>
            </w:pPr>
            <w:r w:rsidRPr="00CB4C8C">
              <w:rPr>
                <w:bCs/>
                <w:szCs w:val="18"/>
                <w:lang w:bidi="ar-KW"/>
              </w:rPr>
              <w:t>Ends when all mandatory steps identified above are successfully completed or when an exception occurs.</w:t>
            </w:r>
          </w:p>
        </w:tc>
        <w:tc>
          <w:tcPr>
            <w:tcW w:w="0" w:type="auto"/>
          </w:tcPr>
          <w:p w14:paraId="4A7DF0A1" w14:textId="77777777" w:rsidR="00B31374" w:rsidRPr="00CB4C8C" w:rsidRDefault="00B31374" w:rsidP="004B100F">
            <w:pPr>
              <w:pStyle w:val="TAL"/>
              <w:rPr>
                <w:szCs w:val="18"/>
                <w:lang w:bidi="ar-KW"/>
              </w:rPr>
            </w:pPr>
          </w:p>
        </w:tc>
      </w:tr>
      <w:tr w:rsidR="00B31374" w:rsidRPr="00CB4C8C" w14:paraId="5A7CEA55" w14:textId="77777777" w:rsidTr="00751FBD">
        <w:trPr>
          <w:cantSplit/>
          <w:jc w:val="center"/>
        </w:trPr>
        <w:tc>
          <w:tcPr>
            <w:tcW w:w="1035" w:type="dxa"/>
          </w:tcPr>
          <w:p w14:paraId="7BD548C3"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405559A0" w14:textId="77777777" w:rsidR="00B31374" w:rsidRPr="00CB4C8C" w:rsidRDefault="00B31374" w:rsidP="006F7697">
            <w:pPr>
              <w:pStyle w:val="TAL"/>
              <w:rPr>
                <w:szCs w:val="18"/>
                <w:lang w:bidi="ar-KW"/>
              </w:rPr>
            </w:pPr>
            <w:r w:rsidRPr="00CB4C8C">
              <w:rPr>
                <w:szCs w:val="18"/>
                <w:lang w:bidi="ar-KW"/>
              </w:rPr>
              <w:t>One of the steps identified above fails.</w:t>
            </w:r>
          </w:p>
        </w:tc>
        <w:tc>
          <w:tcPr>
            <w:tcW w:w="0" w:type="auto"/>
          </w:tcPr>
          <w:p w14:paraId="255C2179" w14:textId="77777777" w:rsidR="00B31374" w:rsidRPr="00CB4C8C" w:rsidRDefault="00B31374" w:rsidP="004B100F">
            <w:pPr>
              <w:pStyle w:val="TAL"/>
              <w:rPr>
                <w:szCs w:val="18"/>
                <w:lang w:bidi="ar-KW"/>
              </w:rPr>
            </w:pPr>
          </w:p>
        </w:tc>
      </w:tr>
      <w:tr w:rsidR="00B31374" w:rsidRPr="00CB4C8C" w14:paraId="68B32307" w14:textId="77777777" w:rsidTr="00751FBD">
        <w:trPr>
          <w:cantSplit/>
          <w:jc w:val="center"/>
        </w:trPr>
        <w:tc>
          <w:tcPr>
            <w:tcW w:w="1035" w:type="dxa"/>
          </w:tcPr>
          <w:p w14:paraId="0536B4BF"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1EC0AC26" w14:textId="77777777" w:rsidR="00B31374" w:rsidRPr="00CB4C8C" w:rsidRDefault="00B31374" w:rsidP="006F7697">
            <w:pPr>
              <w:pStyle w:val="TAL"/>
              <w:rPr>
                <w:szCs w:val="18"/>
                <w:lang w:bidi="ar-KW"/>
              </w:rPr>
            </w:pPr>
            <w:r w:rsidRPr="00CB4C8C">
              <w:rPr>
                <w:color w:val="000000"/>
                <w:szCs w:val="18"/>
              </w:rPr>
              <w:t>One or more secure connections exist between the NE and the MnF and the External Network(s). Via the connection to the MnF the</w:t>
            </w:r>
            <w:r w:rsidRPr="00CB4C8C">
              <w:rPr>
                <w:szCs w:val="18"/>
                <w:lang w:bidi="ar-KW"/>
              </w:rPr>
              <w:t xml:space="preserve"> NE can receive further instructions to become operational and carry user traffic, e.g. the administrativeState is set to </w:t>
            </w:r>
            <w:r w:rsidR="0005028A" w:rsidRPr="00CB4C8C">
              <w:rPr>
                <w:szCs w:val="18"/>
                <w:lang w:bidi="ar-KW"/>
              </w:rPr>
              <w:t>"</w:t>
            </w:r>
            <w:r w:rsidRPr="00CB4C8C">
              <w:rPr>
                <w:szCs w:val="18"/>
                <w:lang w:bidi="ar-KW"/>
              </w:rPr>
              <w:t>unlocked</w:t>
            </w:r>
            <w:r w:rsidR="0005028A" w:rsidRPr="00CB4C8C">
              <w:rPr>
                <w:szCs w:val="18"/>
                <w:lang w:bidi="ar-KW"/>
              </w:rPr>
              <w:t>"</w:t>
            </w:r>
            <w:r w:rsidRPr="00CB4C8C">
              <w:rPr>
                <w:szCs w:val="18"/>
                <w:lang w:bidi="ar-KW"/>
              </w:rPr>
              <w:t>.</w:t>
            </w:r>
          </w:p>
        </w:tc>
        <w:tc>
          <w:tcPr>
            <w:tcW w:w="0" w:type="auto"/>
          </w:tcPr>
          <w:p w14:paraId="60990073" w14:textId="77777777" w:rsidR="00B31374" w:rsidRPr="00CB4C8C" w:rsidRDefault="00B31374" w:rsidP="004B100F">
            <w:pPr>
              <w:pStyle w:val="TAL"/>
              <w:rPr>
                <w:szCs w:val="18"/>
                <w:lang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4.2.2</w:t>
            </w:r>
            <w:r w:rsidRPr="00CB4C8C">
              <w:rPr>
                <w:rFonts w:hint="eastAsia"/>
                <w:szCs w:val="18"/>
                <w:lang w:eastAsia="zh-CN" w:bidi="ar-KW"/>
              </w:rPr>
              <w:t>.</w:t>
            </w:r>
            <w:r w:rsidRPr="00CB4C8C">
              <w:rPr>
                <w:szCs w:val="18"/>
                <w:lang w:eastAsia="zh-CN" w:bidi="ar-KW"/>
              </w:rPr>
              <w:t>2</w:t>
            </w:r>
            <w:r w:rsidRPr="00CB4C8C">
              <w:rPr>
                <w:rFonts w:hint="eastAsia"/>
                <w:szCs w:val="18"/>
                <w:lang w:eastAsia="zh-CN" w:bidi="ar-KW"/>
              </w:rPr>
              <w:t xml:space="preserve"> </w:t>
            </w:r>
            <w:r w:rsidRPr="00CB4C8C">
              <w:t>Use case for</w:t>
            </w:r>
            <w:r w:rsidRPr="00CB4C8C">
              <w:rPr>
                <w:lang w:eastAsia="zh-CN"/>
              </w:rPr>
              <w:t xml:space="preserve"> self-configuration of a new RAN NE</w:t>
            </w:r>
          </w:p>
        </w:tc>
      </w:tr>
      <w:tr w:rsidR="00B31374" w:rsidRPr="00CB4C8C" w14:paraId="1D721DBE" w14:textId="77777777" w:rsidTr="00751FBD">
        <w:trPr>
          <w:cantSplit/>
          <w:jc w:val="center"/>
        </w:trPr>
        <w:tc>
          <w:tcPr>
            <w:tcW w:w="1035" w:type="dxa"/>
          </w:tcPr>
          <w:p w14:paraId="3B53A8EC" w14:textId="77777777" w:rsidR="00B31374" w:rsidRPr="00CB4C8C" w:rsidRDefault="00B31374" w:rsidP="004B100F">
            <w:pPr>
              <w:pStyle w:val="TAL"/>
              <w:rPr>
                <w:szCs w:val="18"/>
                <w:lang w:bidi="ar-KW"/>
              </w:rPr>
            </w:pPr>
            <w:r w:rsidRPr="00CB4C8C">
              <w:rPr>
                <w:szCs w:val="18"/>
                <w:lang w:bidi="ar-KW"/>
              </w:rPr>
              <w:t>Traceability</w:t>
            </w:r>
          </w:p>
        </w:tc>
        <w:tc>
          <w:tcPr>
            <w:tcW w:w="0" w:type="auto"/>
          </w:tcPr>
          <w:p w14:paraId="1384365C" w14:textId="77777777" w:rsidR="00B31374" w:rsidRPr="00CB4C8C" w:rsidRDefault="00B31374" w:rsidP="004B100F">
            <w:pPr>
              <w:pStyle w:val="TAL"/>
              <w:rPr>
                <w:szCs w:val="18"/>
                <w:lang w:bidi="ar-AE"/>
              </w:rPr>
            </w:pPr>
            <w:r w:rsidRPr="00CB4C8C">
              <w:rPr>
                <w:szCs w:val="18"/>
                <w:lang w:bidi="ar-KW"/>
              </w:rPr>
              <w:t>All requirements of clause 6.1.2.</w:t>
            </w:r>
            <w:r w:rsidR="00235A11" w:rsidRPr="00CB4C8C">
              <w:rPr>
                <w:szCs w:val="18"/>
                <w:lang w:bidi="ar-KW"/>
              </w:rPr>
              <w:t>2</w:t>
            </w:r>
          </w:p>
        </w:tc>
        <w:tc>
          <w:tcPr>
            <w:tcW w:w="0" w:type="auto"/>
          </w:tcPr>
          <w:p w14:paraId="52262BFB" w14:textId="77777777" w:rsidR="00B31374" w:rsidRPr="00CB4C8C" w:rsidRDefault="00B31374" w:rsidP="004B100F">
            <w:pPr>
              <w:pStyle w:val="TAL"/>
              <w:rPr>
                <w:szCs w:val="18"/>
                <w:lang w:bidi="ar-KW"/>
              </w:rPr>
            </w:pPr>
          </w:p>
        </w:tc>
      </w:tr>
    </w:tbl>
    <w:p w14:paraId="3DEBC888" w14:textId="77777777" w:rsidR="00B31374" w:rsidRPr="00CB4C8C" w:rsidRDefault="00B31374" w:rsidP="006F7697"/>
    <w:p w14:paraId="1978E053" w14:textId="77777777" w:rsidR="00B31374" w:rsidRPr="00CB4C8C" w:rsidRDefault="00B31374" w:rsidP="00B31374">
      <w:pPr>
        <w:pStyle w:val="Heading5"/>
      </w:pPr>
      <w:bookmarkStart w:id="264" w:name="_Toc50705723"/>
      <w:bookmarkStart w:id="265" w:name="_Toc50991594"/>
      <w:bookmarkStart w:id="266" w:name="_Toc58411274"/>
      <w:bookmarkStart w:id="267" w:name="_Toc82168484"/>
      <w:r w:rsidRPr="00CB4C8C">
        <w:t>6.4.2.2.2</w:t>
      </w:r>
      <w:r w:rsidRPr="00CB4C8C">
        <w:tab/>
        <w:t>Use case for</w:t>
      </w:r>
      <w:r w:rsidRPr="00CB4C8C">
        <w:rPr>
          <w:lang w:eastAsia="zh-CN"/>
        </w:rPr>
        <w:t xml:space="preserve"> self-configuration of a new RAN NE</w:t>
      </w:r>
      <w:bookmarkEnd w:id="264"/>
      <w:bookmarkEnd w:id="265"/>
      <w:bookmarkEnd w:id="266"/>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68" w:name="_Toc82168485"/>
      <w:r w:rsidRPr="00CB4C8C">
        <w:t>6.4.2.</w:t>
      </w:r>
      <w:r>
        <w:t>3</w:t>
      </w:r>
      <w:r w:rsidRPr="00CB4C8C">
        <w:tab/>
      </w:r>
      <w:r>
        <w:t>RRM resources optimization for network slice instance(s)</w:t>
      </w:r>
      <w:bookmarkEnd w:id="26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69" w:name="_Toc82168486"/>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6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C70CD5">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C70CD5">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C70CD5">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C70CD5">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C70CD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C70CD5">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C70CD5">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C70CD5">
            <w:pPr>
              <w:pStyle w:val="TAL"/>
              <w:rPr>
                <w:lang w:bidi="ar-KW"/>
              </w:rPr>
            </w:pPr>
          </w:p>
        </w:tc>
      </w:tr>
      <w:tr w:rsidR="00D40D63" w:rsidRPr="00CB4C8C" w14:paraId="42B0E910" w14:textId="77777777" w:rsidTr="00C70CD5">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C70CD5">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C70CD5">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C70CD5">
            <w:pPr>
              <w:pStyle w:val="TAL"/>
              <w:rPr>
                <w:lang w:bidi="ar-KW"/>
              </w:rPr>
            </w:pPr>
          </w:p>
        </w:tc>
      </w:tr>
      <w:tr w:rsidR="00D40D63" w:rsidRPr="00CB4C8C" w14:paraId="281F009B" w14:textId="77777777" w:rsidTr="00C70CD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C70CD5">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C70CD5">
            <w:pPr>
              <w:pStyle w:val="TAL"/>
              <w:rPr>
                <w:lang w:bidi="ar-KW"/>
              </w:rPr>
            </w:pPr>
          </w:p>
        </w:tc>
      </w:tr>
      <w:tr w:rsidR="00D40D63" w:rsidRPr="00CB4C8C" w14:paraId="5A635C6A" w14:textId="77777777" w:rsidTr="00C70CD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C70CD5">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C70CD5">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C70CD5">
            <w:pPr>
              <w:pStyle w:val="TAL"/>
              <w:rPr>
                <w:lang w:bidi="ar-KW"/>
              </w:rPr>
            </w:pPr>
          </w:p>
        </w:tc>
      </w:tr>
      <w:tr w:rsidR="00D40D63" w:rsidRPr="00CB4C8C" w14:paraId="09194549" w14:textId="77777777" w:rsidTr="00C70CD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C70CD5">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C70CD5">
            <w:pPr>
              <w:pStyle w:val="TAL"/>
              <w:rPr>
                <w:lang w:eastAsia="zh-CN" w:bidi="ar-KW"/>
              </w:rPr>
            </w:pPr>
          </w:p>
        </w:tc>
      </w:tr>
      <w:tr w:rsidR="00D40D63" w:rsidRPr="00CB4C8C" w14:paraId="4C18058F" w14:textId="77777777" w:rsidTr="00C70CD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C70CD5">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77777777" w:rsidR="00D40D63" w:rsidRPr="00CB4C8C" w:rsidRDefault="00D40D63" w:rsidP="00C70CD5">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C70CD5">
            <w:pPr>
              <w:pStyle w:val="TAL"/>
              <w:rPr>
                <w:lang w:bidi="ar-KW"/>
              </w:rPr>
            </w:pPr>
          </w:p>
        </w:tc>
      </w:tr>
      <w:tr w:rsidR="00D40D63" w:rsidRPr="00CB4C8C" w14:paraId="214D86B8" w14:textId="77777777" w:rsidTr="00C70CD5">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C70CD5">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C70CD5">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C70CD5">
            <w:pPr>
              <w:pStyle w:val="TAL"/>
              <w:rPr>
                <w:lang w:bidi="ar-KW"/>
              </w:rPr>
            </w:pPr>
          </w:p>
        </w:tc>
      </w:tr>
      <w:tr w:rsidR="00D40D63" w:rsidRPr="00CB4C8C" w14:paraId="6D257B5B" w14:textId="77777777" w:rsidTr="00C70CD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C70CD5">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7777777" w:rsidR="00D40D63" w:rsidRPr="00CB4C8C" w:rsidRDefault="00D40D63" w:rsidP="00C70CD5">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 xml:space="preserve">to optimize the NR cells or beams capacity and coverage,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C70CD5">
            <w:pPr>
              <w:pStyle w:val="TAL"/>
              <w:rPr>
                <w:lang w:bidi="ar-KW"/>
              </w:rPr>
            </w:pPr>
          </w:p>
        </w:tc>
      </w:tr>
      <w:tr w:rsidR="00D40D63" w:rsidRPr="00CB4C8C" w14:paraId="10A8A937" w14:textId="77777777" w:rsidTr="00C70CD5">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C70CD5">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C70CD5">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C70CD5">
            <w:pPr>
              <w:pStyle w:val="TAL"/>
              <w:rPr>
                <w:lang w:bidi="ar-KW"/>
              </w:rPr>
            </w:pPr>
          </w:p>
        </w:tc>
      </w:tr>
      <w:tr w:rsidR="00D40D63" w:rsidRPr="00CB4C8C" w14:paraId="4FCE5321" w14:textId="77777777" w:rsidTr="00C70CD5">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C70CD5">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C70CD5">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C70CD5">
            <w:pPr>
              <w:pStyle w:val="TAL"/>
              <w:rPr>
                <w:lang w:bidi="ar-KW"/>
              </w:rPr>
            </w:pPr>
          </w:p>
        </w:tc>
      </w:tr>
      <w:tr w:rsidR="00D40D63" w:rsidRPr="00CB4C8C" w14:paraId="5B99C33C" w14:textId="77777777" w:rsidTr="00C70CD5">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C70CD5">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C70CD5">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C70CD5">
            <w:pPr>
              <w:pStyle w:val="TAL"/>
              <w:rPr>
                <w:lang w:bidi="ar-KW"/>
              </w:rPr>
            </w:pPr>
          </w:p>
        </w:tc>
      </w:tr>
      <w:tr w:rsidR="00D40D63" w:rsidRPr="00CB4C8C" w14:paraId="474BF320" w14:textId="77777777" w:rsidTr="00C70CD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C70CD5">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C70CD5">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C70CD5">
            <w:pPr>
              <w:pStyle w:val="TAL"/>
              <w:rPr>
                <w:lang w:bidi="ar-KW"/>
              </w:rPr>
            </w:pPr>
          </w:p>
        </w:tc>
      </w:tr>
      <w:tr w:rsidR="00D40D63" w:rsidRPr="00CB4C8C" w14:paraId="746AD52A" w14:textId="77777777" w:rsidTr="00C70CD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C70CD5">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C70CD5">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C70CD5">
            <w:pPr>
              <w:pStyle w:val="TAL"/>
              <w:rPr>
                <w:lang w:bidi="ar-KW"/>
              </w:rPr>
            </w:pPr>
          </w:p>
        </w:tc>
      </w:tr>
      <w:tr w:rsidR="00D40D63" w:rsidRPr="00CB4C8C" w14:paraId="54FF84D4" w14:textId="77777777" w:rsidTr="00C70CD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C70CD5">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C70CD5">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C70CD5">
            <w:pPr>
              <w:pStyle w:val="TAL"/>
              <w:rPr>
                <w:lang w:bidi="ar-KW"/>
              </w:rPr>
            </w:pPr>
          </w:p>
        </w:tc>
      </w:tr>
      <w:tr w:rsidR="00D40D63" w:rsidRPr="004A2202" w14:paraId="2B24CA49" w14:textId="77777777" w:rsidTr="00C70CD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C70CD5">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C70CD5">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C70CD5">
            <w:pPr>
              <w:pStyle w:val="TAL"/>
              <w:rPr>
                <w:lang w:val="es-ES" w:bidi="ar-KW"/>
              </w:rPr>
            </w:pPr>
          </w:p>
        </w:tc>
      </w:tr>
    </w:tbl>
    <w:p w14:paraId="28B3DC4D" w14:textId="77777777" w:rsidR="00D40D63" w:rsidRPr="00D31111" w:rsidRDefault="00D40D63" w:rsidP="00E81EE8">
      <w:pPr>
        <w:rPr>
          <w:lang w:val="es-ES"/>
        </w:rPr>
      </w:pPr>
    </w:p>
    <w:p w14:paraId="160645D9" w14:textId="77777777" w:rsidR="00E81EE8" w:rsidRPr="00943A43" w:rsidRDefault="00E81EE8" w:rsidP="00CB4C8C">
      <w:pPr>
        <w:pStyle w:val="Heading1"/>
        <w:rPr>
          <w:lang w:val="es-ES"/>
        </w:rPr>
      </w:pPr>
      <w:bookmarkStart w:id="270" w:name="_Toc50705724"/>
      <w:bookmarkStart w:id="271" w:name="_Toc50991595"/>
      <w:bookmarkStart w:id="272" w:name="_Toc58411275"/>
      <w:bookmarkStart w:id="273" w:name="_Toc82168487"/>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70"/>
      <w:bookmarkEnd w:id="271"/>
      <w:bookmarkEnd w:id="272"/>
      <w:bookmarkEnd w:id="273"/>
    </w:p>
    <w:p w14:paraId="09B265C9" w14:textId="77777777" w:rsidR="00E81EE8" w:rsidRPr="00943A43" w:rsidRDefault="00E81EE8" w:rsidP="00E81EE8">
      <w:pPr>
        <w:pStyle w:val="Heading2"/>
        <w:rPr>
          <w:lang w:val="es-ES"/>
        </w:rPr>
      </w:pPr>
      <w:bookmarkStart w:id="274" w:name="_Toc50991596"/>
      <w:bookmarkStart w:id="275" w:name="_Toc58411276"/>
      <w:bookmarkStart w:id="276" w:name="_Toc82168488"/>
      <w:bookmarkStart w:id="277" w:name="_Toc50705725"/>
      <w:r w:rsidRPr="00943A43">
        <w:rPr>
          <w:lang w:val="es-ES"/>
        </w:rPr>
        <w:t>7.1</w:t>
      </w:r>
      <w:r w:rsidRPr="00943A43">
        <w:rPr>
          <w:lang w:val="es-ES"/>
        </w:rPr>
        <w:tab/>
        <w:t>Management services for D-SON management</w:t>
      </w:r>
      <w:bookmarkEnd w:id="274"/>
      <w:bookmarkEnd w:id="275"/>
      <w:bookmarkEnd w:id="276"/>
      <w:r w:rsidRPr="00943A43">
        <w:rPr>
          <w:lang w:val="es-ES"/>
        </w:rPr>
        <w:t xml:space="preserve"> </w:t>
      </w:r>
      <w:bookmarkEnd w:id="277"/>
    </w:p>
    <w:p w14:paraId="1BF77C3B" w14:textId="77777777" w:rsidR="00E81EE8" w:rsidRPr="00943A43" w:rsidRDefault="00E81EE8" w:rsidP="004D2AF7">
      <w:pPr>
        <w:pStyle w:val="Heading3"/>
        <w:rPr>
          <w:lang w:val="es-ES"/>
        </w:rPr>
      </w:pPr>
      <w:bookmarkStart w:id="278" w:name="_Toc50705726"/>
      <w:bookmarkStart w:id="279" w:name="_Toc50991597"/>
      <w:bookmarkStart w:id="280" w:name="_Toc58411277"/>
      <w:bookmarkStart w:id="281" w:name="_Toc82168489"/>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78"/>
      <w:bookmarkEnd w:id="279"/>
      <w:bookmarkEnd w:id="280"/>
      <w:bookmarkEnd w:id="281"/>
    </w:p>
    <w:p w14:paraId="691BF3F3" w14:textId="77777777" w:rsidR="00E333F4" w:rsidRPr="00943A43" w:rsidRDefault="002B5EEA" w:rsidP="00E333F4">
      <w:pPr>
        <w:pStyle w:val="Heading4"/>
        <w:rPr>
          <w:lang w:val="es-ES"/>
        </w:rPr>
      </w:pPr>
      <w:bookmarkStart w:id="282" w:name="_Toc50705727"/>
      <w:bookmarkStart w:id="283" w:name="_Toc50991598"/>
      <w:bookmarkStart w:id="284" w:name="_Toc58411278"/>
      <w:bookmarkStart w:id="285" w:name="_Toc82168490"/>
      <w:r w:rsidRPr="00943A43">
        <w:rPr>
          <w:lang w:val="es-ES"/>
        </w:rPr>
        <w:t>7.1.1.1</w:t>
      </w:r>
      <w:r w:rsidRPr="00943A43">
        <w:rPr>
          <w:lang w:val="es-ES"/>
        </w:rPr>
        <w:tab/>
        <w:t>MnS component type A</w:t>
      </w:r>
      <w:bookmarkEnd w:id="282"/>
      <w:bookmarkEnd w:id="283"/>
      <w:bookmarkEnd w:id="284"/>
      <w:bookmarkEnd w:id="285"/>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86" w:name="_Toc50705728"/>
      <w:bookmarkStart w:id="287" w:name="_Toc50991599"/>
      <w:bookmarkStart w:id="288" w:name="_Toc58411279"/>
      <w:bookmarkStart w:id="289" w:name="_Toc82168491"/>
      <w:r w:rsidRPr="00CB4C8C">
        <w:t>7.1.</w:t>
      </w:r>
      <w:r w:rsidR="00E333F4">
        <w:t>1</w:t>
      </w:r>
      <w:r w:rsidRPr="00CB4C8C">
        <w:t>.</w:t>
      </w:r>
      <w:r w:rsidR="00E333F4">
        <w:t>2</w:t>
      </w:r>
      <w:r w:rsidRPr="00CB4C8C">
        <w:tab/>
      </w:r>
      <w:r w:rsidR="002B5EEA" w:rsidRPr="00CB4C8C">
        <w:t>MnS Component Type B definition</w:t>
      </w:r>
      <w:bookmarkEnd w:id="286"/>
      <w:bookmarkEnd w:id="287"/>
      <w:bookmarkEnd w:id="288"/>
      <w:bookmarkEnd w:id="289"/>
    </w:p>
    <w:p w14:paraId="17F01794" w14:textId="71346710" w:rsidR="0064544A" w:rsidRPr="00CB4C8C" w:rsidRDefault="0064544A" w:rsidP="0064544A">
      <w:pPr>
        <w:pStyle w:val="Heading5"/>
      </w:pPr>
      <w:bookmarkStart w:id="290" w:name="_Toc50705729"/>
      <w:bookmarkStart w:id="291" w:name="_Toc50991600"/>
      <w:bookmarkStart w:id="292" w:name="_Toc58411280"/>
      <w:bookmarkStart w:id="293" w:name="_Toc82168492"/>
      <w:r w:rsidRPr="00CB4C8C">
        <w:t>7.1.</w:t>
      </w:r>
      <w:r w:rsidR="00E333F4">
        <w:t>1</w:t>
      </w:r>
      <w:r w:rsidRPr="00CB4C8C">
        <w:t>.</w:t>
      </w:r>
      <w:r w:rsidR="00D96C44">
        <w:t>2</w:t>
      </w:r>
      <w:r w:rsidR="00624309" w:rsidRPr="00CB4C8C">
        <w:t>.1</w:t>
      </w:r>
      <w:r w:rsidRPr="00CB4C8C">
        <w:tab/>
        <w:t>Targets information</w:t>
      </w:r>
      <w:bookmarkEnd w:id="290"/>
      <w:bookmarkEnd w:id="291"/>
      <w:bookmarkEnd w:id="292"/>
      <w:bookmarkEnd w:id="293"/>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294" w:name="_Toc50705730"/>
      <w:bookmarkStart w:id="295" w:name="_Toc50991601"/>
      <w:bookmarkStart w:id="296" w:name="_Toc58411281"/>
      <w:bookmarkStart w:id="297" w:name="_Toc82168493"/>
      <w:r w:rsidRPr="00CB4C8C">
        <w:t>7.1.</w:t>
      </w:r>
      <w:r w:rsidR="00D96C44">
        <w:t>1</w:t>
      </w:r>
      <w:r w:rsidR="00624309" w:rsidRPr="00CB4C8C">
        <w:t>.</w:t>
      </w:r>
      <w:r w:rsidR="00D96C44">
        <w:t>2</w:t>
      </w:r>
      <w:r w:rsidRPr="00CB4C8C">
        <w:t>.2</w:t>
      </w:r>
      <w:r w:rsidRPr="00CB4C8C">
        <w:tab/>
        <w:t>Control information</w:t>
      </w:r>
      <w:bookmarkEnd w:id="294"/>
      <w:bookmarkEnd w:id="295"/>
      <w:bookmarkEnd w:id="296"/>
      <w:bookmarkEnd w:id="297"/>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77777777"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2B5EEA" w:rsidRPr="00CB4C8C">
              <w:rPr>
                <w:rFonts w:ascii="Courier New" w:hAnsi="Courier New"/>
                <w:lang w:eastAsia="zh-CN"/>
              </w:rPr>
              <w:t>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298" w:name="_Toc50705731"/>
      <w:bookmarkStart w:id="299" w:name="_Toc50991602"/>
      <w:bookmarkStart w:id="300" w:name="_Toc58411282"/>
      <w:bookmarkStart w:id="301" w:name="_Toc82168494"/>
      <w:r w:rsidRPr="00CB4C8C">
        <w:t>7.1.</w:t>
      </w:r>
      <w:r w:rsidR="00D96C44">
        <w:t>1</w:t>
      </w:r>
      <w:r w:rsidR="00624309" w:rsidRPr="00CB4C8C">
        <w:t>.</w:t>
      </w:r>
      <w:r w:rsidR="00D96C44">
        <w:t>2</w:t>
      </w:r>
      <w:r w:rsidRPr="00CB4C8C">
        <w:t>.3</w:t>
      </w:r>
      <w:r w:rsidRPr="00CB4C8C">
        <w:tab/>
        <w:t>Parameters to be updated</w:t>
      </w:r>
      <w:bookmarkEnd w:id="298"/>
      <w:bookmarkEnd w:id="299"/>
      <w:bookmarkEnd w:id="300"/>
      <w:bookmarkEnd w:id="301"/>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02" w:name="_Toc50705732"/>
      <w:bookmarkStart w:id="303" w:name="_Toc50991603"/>
      <w:bookmarkStart w:id="304" w:name="_Toc58411283"/>
      <w:bookmarkStart w:id="305" w:name="_Toc82168495"/>
      <w:r w:rsidRPr="00CB4C8C">
        <w:t>7.1.</w:t>
      </w:r>
      <w:r w:rsidR="00D96C44">
        <w:t>1</w:t>
      </w:r>
      <w:r w:rsidRPr="00CB4C8C">
        <w:t>.</w:t>
      </w:r>
      <w:r w:rsidR="00D96C44">
        <w:t>3</w:t>
      </w:r>
      <w:r w:rsidRPr="00CB4C8C">
        <w:tab/>
        <w:t>MnS Component Type C definition</w:t>
      </w:r>
      <w:bookmarkEnd w:id="302"/>
      <w:bookmarkEnd w:id="303"/>
      <w:bookmarkEnd w:id="304"/>
      <w:bookmarkEnd w:id="305"/>
    </w:p>
    <w:p w14:paraId="1DAC33AC" w14:textId="58BDBDC3" w:rsidR="0064544A" w:rsidRPr="00CB4C8C" w:rsidRDefault="0064544A" w:rsidP="0064544A">
      <w:pPr>
        <w:pStyle w:val="Heading5"/>
      </w:pPr>
      <w:bookmarkStart w:id="306" w:name="_Toc50705733"/>
      <w:bookmarkStart w:id="307" w:name="_Toc50991604"/>
      <w:bookmarkStart w:id="308" w:name="_Toc58411284"/>
      <w:bookmarkStart w:id="309" w:name="_Toc82168496"/>
      <w:r w:rsidRPr="00CB4C8C">
        <w:t>7.1.</w:t>
      </w:r>
      <w:r w:rsidR="00D96C44">
        <w:t>1</w:t>
      </w:r>
      <w:r w:rsidR="00624309" w:rsidRPr="00CB4C8C">
        <w:t>.</w:t>
      </w:r>
      <w:r w:rsidR="00D96C44">
        <w:t>3</w:t>
      </w:r>
      <w:r w:rsidRPr="00CB4C8C">
        <w:t>.</w:t>
      </w:r>
      <w:r w:rsidR="002B5EEA" w:rsidRPr="00CB4C8C">
        <w:t>1</w:t>
      </w:r>
      <w:r w:rsidRPr="00CB4C8C">
        <w:tab/>
        <w:t>Performance measurements</w:t>
      </w:r>
      <w:bookmarkEnd w:id="306"/>
      <w:bookmarkEnd w:id="307"/>
      <w:bookmarkEnd w:id="308"/>
      <w:bookmarkEnd w:id="309"/>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10" w:name="_Toc50705734"/>
      <w:bookmarkStart w:id="311" w:name="_Toc50991605"/>
      <w:bookmarkStart w:id="312" w:name="_Toc58411285"/>
      <w:bookmarkStart w:id="313" w:name="_Toc82168497"/>
      <w:r w:rsidRPr="00CB4C8C">
        <w:t>7.1.2</w:t>
      </w:r>
      <w:r w:rsidRPr="00CB4C8C">
        <w:tab/>
      </w:r>
      <w:r w:rsidR="00780F27" w:rsidRPr="00CB4C8C">
        <w:t>MRO (Mobility Robustness Optimisation)</w:t>
      </w:r>
      <w:bookmarkEnd w:id="310"/>
      <w:bookmarkEnd w:id="311"/>
      <w:bookmarkEnd w:id="312"/>
      <w:bookmarkEnd w:id="313"/>
    </w:p>
    <w:p w14:paraId="2F38DE71" w14:textId="4E9698E3" w:rsidR="00464FBF" w:rsidRDefault="00464FBF" w:rsidP="00464FBF">
      <w:pPr>
        <w:pStyle w:val="Heading4"/>
      </w:pPr>
      <w:bookmarkStart w:id="314" w:name="_Toc50705735"/>
      <w:bookmarkStart w:id="315" w:name="_Toc50991606"/>
      <w:bookmarkStart w:id="316" w:name="_Toc58411286"/>
      <w:bookmarkStart w:id="317" w:name="_Toc82168498"/>
      <w:r w:rsidRPr="00CB4C8C">
        <w:t>7.1.2.1</w:t>
      </w:r>
      <w:r w:rsidRPr="00CB4C8C">
        <w:tab/>
        <w:t>MnS component type A</w:t>
      </w:r>
      <w:bookmarkEnd w:id="314"/>
      <w:bookmarkEnd w:id="315"/>
      <w:bookmarkEnd w:id="316"/>
      <w:bookmarkEnd w:id="317"/>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18" w:name="_Toc50705736"/>
      <w:bookmarkStart w:id="319" w:name="_Toc50991607"/>
      <w:bookmarkStart w:id="320" w:name="_Toc58411287"/>
      <w:bookmarkStart w:id="321" w:name="_Toc82168499"/>
      <w:r w:rsidRPr="00CB4C8C">
        <w:t>7.1.2.</w:t>
      </w:r>
      <w:r w:rsidR="00464FBF" w:rsidRPr="00CB4C8C">
        <w:t>2</w:t>
      </w:r>
      <w:r w:rsidRPr="00CB4C8C">
        <w:tab/>
      </w:r>
      <w:r w:rsidR="00464FBF" w:rsidRPr="00CB4C8C">
        <w:t>MnS Component Type B definition</w:t>
      </w:r>
      <w:bookmarkEnd w:id="318"/>
      <w:bookmarkEnd w:id="319"/>
      <w:bookmarkEnd w:id="320"/>
      <w:bookmarkEnd w:id="321"/>
    </w:p>
    <w:p w14:paraId="64E51881" w14:textId="77777777" w:rsidR="00780F27" w:rsidRPr="00CB4C8C" w:rsidRDefault="00780F27" w:rsidP="00780F27">
      <w:pPr>
        <w:pStyle w:val="Heading5"/>
      </w:pPr>
      <w:bookmarkStart w:id="322" w:name="_Toc50705737"/>
      <w:bookmarkStart w:id="323" w:name="_Toc50991608"/>
      <w:bookmarkStart w:id="324" w:name="_Toc58411288"/>
      <w:bookmarkStart w:id="325" w:name="_Toc82168500"/>
      <w:r w:rsidRPr="00CB4C8C">
        <w:t>7.1.2.</w:t>
      </w:r>
      <w:r w:rsidR="00464FBF" w:rsidRPr="00CB4C8C">
        <w:t>2</w:t>
      </w:r>
      <w:r w:rsidRPr="00CB4C8C">
        <w:t>.1</w:t>
      </w:r>
      <w:r w:rsidRPr="00CB4C8C">
        <w:tab/>
        <w:t>Targets information</w:t>
      </w:r>
      <w:bookmarkEnd w:id="322"/>
      <w:bookmarkEnd w:id="323"/>
      <w:bookmarkEnd w:id="324"/>
      <w:bookmarkEnd w:id="325"/>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26" w:name="_Toc50705738"/>
      <w:bookmarkStart w:id="327" w:name="_Toc50991609"/>
      <w:bookmarkStart w:id="328" w:name="_Toc58411289"/>
      <w:bookmarkStart w:id="329" w:name="_Toc82168501"/>
      <w:r w:rsidRPr="00CB4C8C">
        <w:t>7.1.2.</w:t>
      </w:r>
      <w:r w:rsidR="00464FBF" w:rsidRPr="00CB4C8C">
        <w:t>2</w:t>
      </w:r>
      <w:r w:rsidRPr="00CB4C8C">
        <w:t>.2</w:t>
      </w:r>
      <w:r w:rsidRPr="00CB4C8C">
        <w:tab/>
        <w:t>Control information</w:t>
      </w:r>
      <w:bookmarkEnd w:id="326"/>
      <w:bookmarkEnd w:id="327"/>
      <w:bookmarkEnd w:id="328"/>
      <w:bookmarkEnd w:id="329"/>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77777777"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464FBF" w:rsidRPr="00CB4C8C">
              <w:rPr>
                <w:rFonts w:ascii="Courier New" w:hAnsi="Courier New"/>
                <w:lang w:eastAsia="zh-CN"/>
              </w:rPr>
              <w:t>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30" w:name="_Toc50705739"/>
      <w:bookmarkStart w:id="331" w:name="_Toc50991610"/>
      <w:bookmarkStart w:id="332" w:name="_Toc58411290"/>
      <w:bookmarkStart w:id="333" w:name="_Toc82168502"/>
      <w:r w:rsidRPr="00CB4C8C">
        <w:t>7.1.2.</w:t>
      </w:r>
      <w:r w:rsidR="00464FBF" w:rsidRPr="00CB4C8C">
        <w:t>2</w:t>
      </w:r>
      <w:r w:rsidRPr="00CB4C8C">
        <w:t>.3</w:t>
      </w:r>
      <w:r w:rsidRPr="00CB4C8C">
        <w:tab/>
        <w:t>Parameters to be updated</w:t>
      </w:r>
      <w:bookmarkEnd w:id="330"/>
      <w:bookmarkEnd w:id="331"/>
      <w:bookmarkEnd w:id="332"/>
      <w:bookmarkEnd w:id="333"/>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77777777" w:rsidR="00D220D3" w:rsidRPr="00CB4C8C" w:rsidRDefault="00D220D3" w:rsidP="00D220D3">
            <w:pPr>
              <w:pStyle w:val="TAL"/>
            </w:pPr>
            <w:r w:rsidRPr="00CB4C8C">
              <w:t>Maximum deviation of Handover Trigger</w:t>
            </w:r>
          </w:p>
        </w:tc>
        <w:tc>
          <w:tcPr>
            <w:tcW w:w="2801" w:type="pct"/>
          </w:tcPr>
          <w:p w14:paraId="009512C0" w14:textId="251852A8" w:rsidR="00D220D3" w:rsidRPr="00CB4C8C" w:rsidRDefault="00D220D3" w:rsidP="00D220D3">
            <w:pPr>
              <w:pStyle w:val="TAL"/>
              <w:rPr>
                <w:szCs w:val="22"/>
                <w:lang w:eastAsia="ja-JP"/>
              </w:rPr>
            </w:pPr>
            <w:r w:rsidRPr="00CB4C8C">
              <w:t xml:space="preserve">This parameter defines the maximum allowed absolute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7AF93E36"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4C78F2BD"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34" w:name="_Toc50705740"/>
      <w:bookmarkStart w:id="335" w:name="_Toc50991611"/>
      <w:bookmarkStart w:id="336" w:name="_Toc58411291"/>
      <w:bookmarkStart w:id="337" w:name="_Toc82168503"/>
      <w:r w:rsidRPr="00CB4C8C">
        <w:t>7.1.2.3</w:t>
      </w:r>
      <w:r w:rsidRPr="00CB4C8C">
        <w:tab/>
        <w:t>MnS Component Type C definition</w:t>
      </w:r>
      <w:bookmarkEnd w:id="334"/>
      <w:bookmarkEnd w:id="335"/>
      <w:bookmarkEnd w:id="336"/>
      <w:bookmarkEnd w:id="337"/>
    </w:p>
    <w:p w14:paraId="18586AA2" w14:textId="77777777" w:rsidR="00780F27" w:rsidRPr="00CB4C8C" w:rsidRDefault="00780F27" w:rsidP="00780F27">
      <w:pPr>
        <w:pStyle w:val="Heading5"/>
      </w:pPr>
      <w:bookmarkStart w:id="338" w:name="_Toc50705741"/>
      <w:bookmarkStart w:id="339" w:name="_Toc50991612"/>
      <w:bookmarkStart w:id="340" w:name="_Toc58411292"/>
      <w:bookmarkStart w:id="341" w:name="_Toc82168504"/>
      <w:r w:rsidRPr="00CB4C8C">
        <w:t>7.1.2.</w:t>
      </w:r>
      <w:r w:rsidR="00464FBF" w:rsidRPr="00CB4C8C">
        <w:t>3</w:t>
      </w:r>
      <w:r w:rsidRPr="00CB4C8C">
        <w:t>.</w:t>
      </w:r>
      <w:r w:rsidR="00464FBF" w:rsidRPr="00CB4C8C">
        <w:t>1</w:t>
      </w:r>
      <w:r w:rsidRPr="00CB4C8C">
        <w:tab/>
        <w:t>Performance measurements</w:t>
      </w:r>
      <w:bookmarkEnd w:id="338"/>
      <w:bookmarkEnd w:id="339"/>
      <w:bookmarkEnd w:id="340"/>
      <w:bookmarkEnd w:id="341"/>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106394C2" w14:textId="77777777" w:rsidTr="007C4078">
        <w:trPr>
          <w:trHeight w:val="455"/>
          <w:jc w:val="center"/>
        </w:trPr>
        <w:tc>
          <w:tcPr>
            <w:tcW w:w="2718" w:type="dxa"/>
          </w:tcPr>
          <w:p w14:paraId="7920EA34" w14:textId="77777777" w:rsidR="00780F27" w:rsidRPr="00CB4C8C" w:rsidRDefault="00780F27" w:rsidP="006F7697">
            <w:pPr>
              <w:pStyle w:val="TAL"/>
              <w:keepNext w:val="0"/>
              <w:widowControl w:val="0"/>
            </w:pPr>
            <w:r w:rsidRPr="00CB4C8C">
              <w:t>Number of int</w:t>
            </w:r>
            <w:r w:rsidR="0030191A" w:rsidRPr="00CB4C8C">
              <w:t>ra</w:t>
            </w:r>
            <w:r w:rsidRPr="00CB4C8C">
              <w:t>-RAT too early handover failures</w:t>
            </w:r>
          </w:p>
        </w:tc>
        <w:tc>
          <w:tcPr>
            <w:tcW w:w="3966" w:type="dxa"/>
          </w:tcPr>
          <w:p w14:paraId="7EC5B5A3" w14:textId="77777777" w:rsidR="00780F27" w:rsidRPr="00CB4C8C" w:rsidRDefault="00780F27" w:rsidP="006F7697">
            <w:pPr>
              <w:pStyle w:val="TAL"/>
              <w:keepNext w:val="0"/>
              <w:widowControl w:val="0"/>
              <w:rPr>
                <w:lang w:eastAsia="zh-CN"/>
              </w:rPr>
            </w:pPr>
            <w:r w:rsidRPr="00CB4C8C">
              <w:t>Detected when an RLF occurs after the UE has stayed for a long period of time in the cell</w:t>
            </w:r>
            <w:r w:rsidR="00ED706B" w:rsidRPr="00CB4C8C">
              <w:t xml:space="preserve"> (see clause 5.1.1.25.1 in TS 28.552 [5])</w:t>
            </w:r>
            <w:r w:rsidRPr="00CB4C8C">
              <w:t>.</w:t>
            </w:r>
          </w:p>
        </w:tc>
        <w:tc>
          <w:tcPr>
            <w:tcW w:w="2553" w:type="dxa"/>
          </w:tcPr>
          <w:p w14:paraId="01D62C06" w14:textId="77777777" w:rsidR="00780F27" w:rsidRPr="00CB4C8C" w:rsidRDefault="00780F27" w:rsidP="006F7697">
            <w:pPr>
              <w:pStyle w:val="TAL"/>
              <w:keepNext w:val="0"/>
              <w:widowControl w:val="0"/>
            </w:pPr>
          </w:p>
        </w:tc>
      </w:tr>
      <w:tr w:rsidR="00780F27" w:rsidRPr="00CB4C8C" w14:paraId="4ABEF8EF" w14:textId="77777777" w:rsidTr="00ED190F">
        <w:trPr>
          <w:jc w:val="center"/>
        </w:trPr>
        <w:tc>
          <w:tcPr>
            <w:tcW w:w="2718" w:type="dxa"/>
          </w:tcPr>
          <w:p w14:paraId="574EA142" w14:textId="77777777" w:rsidR="00780F27" w:rsidRPr="00CB4C8C" w:rsidRDefault="00780F27" w:rsidP="006F7697">
            <w:pPr>
              <w:pStyle w:val="TAL"/>
              <w:keepNext w:val="0"/>
              <w:widowControl w:val="0"/>
            </w:pPr>
            <w:r w:rsidRPr="00CB4C8C">
              <w:t>Number of intra-RAT too late handover failures</w:t>
            </w:r>
          </w:p>
        </w:tc>
        <w:tc>
          <w:tcPr>
            <w:tcW w:w="3966" w:type="dxa"/>
          </w:tcPr>
          <w:p w14:paraId="7E8D3617"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0A611DC0" w14:textId="77777777" w:rsidR="00780F27" w:rsidRPr="00CB4C8C" w:rsidRDefault="00780F27" w:rsidP="006F7697">
            <w:pPr>
              <w:pStyle w:val="TAL"/>
              <w:keepNext w:val="0"/>
              <w:widowControl w:val="0"/>
            </w:pPr>
          </w:p>
        </w:tc>
      </w:tr>
      <w:tr w:rsidR="00780F27" w:rsidRPr="00CB4C8C" w14:paraId="1E82244C" w14:textId="77777777" w:rsidTr="00ED190F">
        <w:trPr>
          <w:jc w:val="center"/>
        </w:trPr>
        <w:tc>
          <w:tcPr>
            <w:tcW w:w="2718" w:type="dxa"/>
          </w:tcPr>
          <w:p w14:paraId="1B60CCC8" w14:textId="77777777" w:rsidR="00780F27" w:rsidRPr="00CB4C8C" w:rsidRDefault="00780F27" w:rsidP="006F7697">
            <w:pPr>
              <w:pStyle w:val="TAL"/>
              <w:keepNext w:val="0"/>
              <w:widowControl w:val="0"/>
              <w:rPr>
                <w:lang w:eastAsia="zh-CN"/>
              </w:rPr>
            </w:pPr>
            <w:r w:rsidRPr="00CB4C8C">
              <w:t>Number of intra-RAT handover failures to wrong cell</w:t>
            </w:r>
          </w:p>
        </w:tc>
        <w:tc>
          <w:tcPr>
            <w:tcW w:w="3966" w:type="dxa"/>
          </w:tcPr>
          <w:p w14:paraId="6B9CD3F8"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7A7CBD96" w14:textId="77777777" w:rsidR="00780F27" w:rsidRPr="00CB4C8C" w:rsidRDefault="00780F27" w:rsidP="006F7697">
            <w:pPr>
              <w:pStyle w:val="TAL"/>
              <w:keepNext w:val="0"/>
              <w:widowControl w:val="0"/>
              <w:rPr>
                <w:lang w:eastAsia="zh-CN"/>
              </w:rPr>
            </w:pPr>
          </w:p>
        </w:tc>
      </w:tr>
      <w:tr w:rsidR="00780F27" w:rsidRPr="00CB4C8C" w14:paraId="1C83332E" w14:textId="77777777" w:rsidTr="00ED190F">
        <w:trPr>
          <w:jc w:val="center"/>
        </w:trPr>
        <w:tc>
          <w:tcPr>
            <w:tcW w:w="2718" w:type="dxa"/>
          </w:tcPr>
          <w:p w14:paraId="01B73461" w14:textId="77777777" w:rsidR="00780F27" w:rsidRPr="00CB4C8C" w:rsidRDefault="00780F27" w:rsidP="00ED190F">
            <w:pPr>
              <w:pStyle w:val="TAL"/>
              <w:widowControl w:val="0"/>
            </w:pPr>
            <w:r w:rsidRPr="00CB4C8C">
              <w:t>Number of inter-RAT too early handover failures</w:t>
            </w:r>
          </w:p>
        </w:tc>
        <w:tc>
          <w:tcPr>
            <w:tcW w:w="3966" w:type="dxa"/>
          </w:tcPr>
          <w:p w14:paraId="6C612CA0" w14:textId="77777777" w:rsidR="00780F27" w:rsidRPr="00CB4C8C" w:rsidRDefault="00780F27" w:rsidP="00ED190F">
            <w:pPr>
              <w:pStyle w:val="TAL"/>
              <w:widowControl w:val="0"/>
              <w:rPr>
                <w:lang w:eastAsia="zh-CN"/>
              </w:rPr>
            </w:pPr>
            <w:r w:rsidRPr="00CB4C8C">
              <w:t>Detected when an RLF occurs after the UE has stayed in an</w:t>
            </w:r>
            <w:r w:rsidRPr="00CB4C8C">
              <w:rPr>
                <w:rFonts w:hint="eastAsia"/>
              </w:rPr>
              <w:t xml:space="preserve"> E-UTRAN</w:t>
            </w:r>
            <w:r w:rsidRPr="00CB4C8C">
              <w:t xml:space="preserve"> cell</w:t>
            </w:r>
            <w:r w:rsidRPr="00CB4C8C">
              <w:rPr>
                <w:rFonts w:hint="eastAsia"/>
              </w:rPr>
              <w:t xml:space="preserve"> which connects with 5GC</w:t>
            </w:r>
            <w:r w:rsidRPr="00CB4C8C">
              <w:t xml:space="preserve"> for a long period of time</w:t>
            </w:r>
            <w:r w:rsidR="00ED706B" w:rsidRPr="00CB4C8C">
              <w:t xml:space="preserve"> (see clause 5.1.1.25.2 in TS 28.552 [5])</w:t>
            </w:r>
            <w:r w:rsidRPr="00CB4C8C">
              <w:t>.</w:t>
            </w:r>
          </w:p>
        </w:tc>
        <w:tc>
          <w:tcPr>
            <w:tcW w:w="2553" w:type="dxa"/>
          </w:tcPr>
          <w:p w14:paraId="66F9E997" w14:textId="77777777" w:rsidR="00780F27" w:rsidRPr="00CB4C8C" w:rsidRDefault="00780F27" w:rsidP="00ED190F">
            <w:pPr>
              <w:pStyle w:val="TAL"/>
              <w:widowControl w:val="0"/>
              <w:rPr>
                <w:lang w:eastAsia="zh-CN"/>
              </w:rPr>
            </w:pPr>
          </w:p>
        </w:tc>
      </w:tr>
      <w:tr w:rsidR="00780F27" w:rsidRPr="00CB4C8C" w14:paraId="63BF68D3" w14:textId="77777777" w:rsidTr="00ED190F">
        <w:trPr>
          <w:jc w:val="center"/>
        </w:trPr>
        <w:tc>
          <w:tcPr>
            <w:tcW w:w="2718" w:type="dxa"/>
          </w:tcPr>
          <w:p w14:paraId="704F1FB5" w14:textId="77777777" w:rsidR="00780F27" w:rsidRPr="00CB4C8C" w:rsidRDefault="00780F27" w:rsidP="00ED190F">
            <w:pPr>
              <w:pStyle w:val="TAL"/>
              <w:widowControl w:val="0"/>
            </w:pPr>
            <w:r w:rsidRPr="00CB4C8C">
              <w:t>Number of inter-RAT too late handover failures</w:t>
            </w:r>
          </w:p>
        </w:tc>
        <w:tc>
          <w:tcPr>
            <w:tcW w:w="3966" w:type="dxa"/>
          </w:tcPr>
          <w:p w14:paraId="26806535" w14:textId="5ED8279D" w:rsidR="00780F27" w:rsidRPr="00CB4C8C" w:rsidRDefault="004A6DBE" w:rsidP="00ED190F">
            <w:pPr>
              <w:pStyle w:val="TAL"/>
              <w:widowControl w:val="0"/>
              <w:rPr>
                <w:lang w:eastAsia="zh-CN"/>
              </w:rPr>
            </w:pPr>
            <w:r w:rsidRPr="00CB4C8C">
              <w:t>Detected</w:t>
            </w:r>
            <w:r w:rsidR="00780F27" w:rsidRPr="00CB4C8C">
              <w:t xml:space="preserve"> when an RLF occurs shortly after a successful handover from an </w:t>
            </w:r>
            <w:r w:rsidR="00780F27" w:rsidRPr="00CB4C8C">
              <w:rPr>
                <w:rFonts w:hint="eastAsia"/>
              </w:rPr>
              <w:t>E-UTRAN</w:t>
            </w:r>
            <w:r w:rsidR="00780F27" w:rsidRPr="00CB4C8C">
              <w:t xml:space="preserve"> cell </w:t>
            </w:r>
            <w:r w:rsidR="00780F27" w:rsidRPr="00CB4C8C">
              <w:rPr>
                <w:rFonts w:hint="eastAsia"/>
              </w:rPr>
              <w:t xml:space="preserve">which connects with EPC </w:t>
            </w:r>
            <w:r w:rsidR="00780F27" w:rsidRPr="00CB4C8C">
              <w:t>to a target cell in a</w:t>
            </w:r>
            <w:r w:rsidR="00780F27" w:rsidRPr="00CB4C8C">
              <w:rPr>
                <w:rFonts w:hint="eastAsia"/>
              </w:rPr>
              <w:t xml:space="preserve"> E-UTRAN</w:t>
            </w:r>
            <w:r w:rsidR="00780F27" w:rsidRPr="00CB4C8C">
              <w:t xml:space="preserve"> cell</w:t>
            </w:r>
            <w:r w:rsidR="00780F27" w:rsidRPr="00CB4C8C">
              <w:rPr>
                <w:rFonts w:hint="eastAsia"/>
              </w:rPr>
              <w:t xml:space="preserve"> which connects with 5GC</w:t>
            </w:r>
            <w:r w:rsidR="00ED706B" w:rsidRPr="00CB4C8C">
              <w:t xml:space="preserve"> (see clause 5.1.1.25.2 in TS 28.552 [5])</w:t>
            </w:r>
            <w:r w:rsidR="00780F27" w:rsidRPr="00CB4C8C">
              <w:t>.</w:t>
            </w:r>
          </w:p>
        </w:tc>
        <w:tc>
          <w:tcPr>
            <w:tcW w:w="2553" w:type="dxa"/>
          </w:tcPr>
          <w:p w14:paraId="26B75EDF" w14:textId="77777777" w:rsidR="00780F27" w:rsidRPr="00CB4C8C" w:rsidRDefault="00780F27" w:rsidP="00ED190F">
            <w:pPr>
              <w:pStyle w:val="TAL"/>
              <w:widowControl w:val="0"/>
              <w:rPr>
                <w:lang w:eastAsia="zh-CN"/>
              </w:rPr>
            </w:pPr>
          </w:p>
        </w:tc>
      </w:tr>
      <w:tr w:rsidR="00780F27" w:rsidRPr="00CB4C8C" w14:paraId="18E189B7" w14:textId="77777777" w:rsidTr="00ED190F">
        <w:trPr>
          <w:jc w:val="center"/>
        </w:trPr>
        <w:tc>
          <w:tcPr>
            <w:tcW w:w="2718" w:type="dxa"/>
          </w:tcPr>
          <w:p w14:paraId="4125625C" w14:textId="77777777" w:rsidR="00780F27" w:rsidRPr="00CB4C8C" w:rsidRDefault="00780F27" w:rsidP="00ED190F">
            <w:pPr>
              <w:pStyle w:val="TAL"/>
              <w:widowControl w:val="0"/>
            </w:pPr>
            <w:r w:rsidRPr="00CB4C8C">
              <w:t>Number of unnecessary handover to another RAT</w:t>
            </w:r>
          </w:p>
        </w:tc>
        <w:tc>
          <w:tcPr>
            <w:tcW w:w="3966" w:type="dxa"/>
          </w:tcPr>
          <w:p w14:paraId="523B38FD" w14:textId="77777777" w:rsidR="00780F27" w:rsidRPr="00CB4C8C" w:rsidRDefault="00780F27" w:rsidP="00ED190F">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w:t>
            </w:r>
            <w:r w:rsidR="00ED706B" w:rsidRPr="00CB4C8C">
              <w:t xml:space="preserve"> (see clause 5.1.1.25.3 in TS 28.552 [5])</w:t>
            </w:r>
            <w:r w:rsidRPr="00CB4C8C">
              <w:t>.</w:t>
            </w:r>
          </w:p>
        </w:tc>
        <w:tc>
          <w:tcPr>
            <w:tcW w:w="2553" w:type="dxa"/>
          </w:tcPr>
          <w:p w14:paraId="45062C62" w14:textId="77777777" w:rsidR="00780F27" w:rsidRPr="00CB4C8C" w:rsidRDefault="00780F27" w:rsidP="00ED190F">
            <w:pPr>
              <w:pStyle w:val="TAL"/>
              <w:widowControl w:val="0"/>
              <w:rPr>
                <w:lang w:eastAsia="zh-CN"/>
              </w:rPr>
            </w:pPr>
          </w:p>
        </w:tc>
      </w:tr>
      <w:tr w:rsidR="00780F27" w:rsidRPr="00CB4C8C" w14:paraId="2592AAFD" w14:textId="77777777" w:rsidTr="00ED190F">
        <w:trPr>
          <w:jc w:val="center"/>
        </w:trPr>
        <w:tc>
          <w:tcPr>
            <w:tcW w:w="2718" w:type="dxa"/>
          </w:tcPr>
          <w:p w14:paraId="1F6CEA5A" w14:textId="77777777" w:rsidR="00780F27" w:rsidRPr="00CB4C8C" w:rsidRDefault="00780F27" w:rsidP="00ED190F">
            <w:pPr>
              <w:pStyle w:val="TAL"/>
              <w:widowControl w:val="0"/>
            </w:pPr>
            <w:r w:rsidRPr="00CB4C8C">
              <w:t>Number of inter-RAT handover ping pong</w:t>
            </w:r>
          </w:p>
        </w:tc>
        <w:tc>
          <w:tcPr>
            <w:tcW w:w="3966" w:type="dxa"/>
          </w:tcPr>
          <w:p w14:paraId="3067535E" w14:textId="77777777" w:rsidR="00780F27" w:rsidRPr="00CB4C8C" w:rsidRDefault="00780F27" w:rsidP="00ED190F">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w:t>
            </w:r>
            <w:r w:rsidR="00ED706B" w:rsidRPr="00CB4C8C">
              <w:t xml:space="preserve"> (see clause 5.1.1.25.4 in TS 28.552 [5])</w:t>
            </w:r>
            <w:r w:rsidRPr="00CB4C8C">
              <w:t>.</w:t>
            </w:r>
          </w:p>
        </w:tc>
        <w:tc>
          <w:tcPr>
            <w:tcW w:w="2553" w:type="dxa"/>
          </w:tcPr>
          <w:p w14:paraId="06F5FA5E" w14:textId="77777777" w:rsidR="00780F27" w:rsidRPr="00CB4C8C" w:rsidRDefault="00780F27" w:rsidP="00ED190F">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42" w:name="_Toc50705742"/>
      <w:bookmarkStart w:id="343" w:name="_Toc50991613"/>
      <w:bookmarkStart w:id="344" w:name="_Toc58411293"/>
      <w:bookmarkStart w:id="345" w:name="_Toc82168505"/>
      <w:r w:rsidRPr="00CB4C8C">
        <w:rPr>
          <w:rStyle w:val="Heading2Char"/>
        </w:rPr>
        <w:t>7.1.3</w:t>
      </w:r>
      <w:r w:rsidRPr="00CB4C8C">
        <w:rPr>
          <w:rStyle w:val="Heading2Char"/>
        </w:rPr>
        <w:tab/>
        <w:t>PCI configuration</w:t>
      </w:r>
      <w:bookmarkEnd w:id="342"/>
      <w:bookmarkEnd w:id="343"/>
      <w:bookmarkEnd w:id="344"/>
      <w:bookmarkEnd w:id="345"/>
    </w:p>
    <w:p w14:paraId="049B7F4C" w14:textId="687F81D9" w:rsidR="00A96254" w:rsidRDefault="00A96254" w:rsidP="006F7697">
      <w:pPr>
        <w:pStyle w:val="Heading4"/>
      </w:pPr>
      <w:bookmarkStart w:id="346" w:name="_Toc50705743"/>
      <w:bookmarkStart w:id="347" w:name="_Toc50991614"/>
      <w:bookmarkStart w:id="348" w:name="_Toc58411294"/>
      <w:bookmarkStart w:id="349" w:name="_Toc82168506"/>
      <w:r w:rsidRPr="00CB4C8C">
        <w:t>7.1.3.1</w:t>
      </w:r>
      <w:r w:rsidRPr="00CB4C8C">
        <w:tab/>
        <w:t>MnS component type A</w:t>
      </w:r>
      <w:bookmarkEnd w:id="346"/>
      <w:bookmarkEnd w:id="347"/>
      <w:bookmarkEnd w:id="348"/>
      <w:bookmarkEnd w:id="349"/>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50" w:name="_Toc50705744"/>
      <w:bookmarkStart w:id="351" w:name="_Toc50991615"/>
      <w:bookmarkStart w:id="352" w:name="_Toc58411295"/>
      <w:bookmarkStart w:id="353" w:name="_Toc82168507"/>
      <w:r w:rsidRPr="00CB4C8C">
        <w:t>7.1.3.2</w:t>
      </w:r>
      <w:r w:rsidRPr="00CB4C8C">
        <w:tab/>
        <w:t>MnS Component Type B definition</w:t>
      </w:r>
      <w:bookmarkEnd w:id="350"/>
      <w:bookmarkEnd w:id="351"/>
      <w:bookmarkEnd w:id="352"/>
      <w:bookmarkEnd w:id="353"/>
    </w:p>
    <w:p w14:paraId="45EC2181" w14:textId="77777777" w:rsidR="00A96254" w:rsidRPr="00CB4C8C" w:rsidRDefault="00A96254" w:rsidP="000B4DB6">
      <w:pPr>
        <w:pStyle w:val="Heading5"/>
      </w:pPr>
      <w:bookmarkStart w:id="354" w:name="_Toc50705745"/>
      <w:bookmarkStart w:id="355" w:name="_Toc50991616"/>
      <w:bookmarkStart w:id="356" w:name="_Toc58411296"/>
      <w:bookmarkStart w:id="357" w:name="_Toc82168508"/>
      <w:r w:rsidRPr="00CB4C8C">
        <w:t>7.1.3.2.1</w:t>
      </w:r>
      <w:r w:rsidRPr="00CB4C8C">
        <w:tab/>
        <w:t>Control information</w:t>
      </w:r>
      <w:bookmarkEnd w:id="354"/>
      <w:bookmarkEnd w:id="355"/>
      <w:bookmarkEnd w:id="356"/>
      <w:bookmarkEnd w:id="357"/>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7777777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A323CB" w:rsidRPr="00CB4C8C">
              <w:rPr>
                <w:rFonts w:ascii="Courier New" w:hAnsi="Courier New" w:cs="Courier New"/>
              </w:rPr>
              <w:t>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58" w:name="_Toc50705746"/>
      <w:bookmarkStart w:id="359" w:name="_Toc50991617"/>
      <w:bookmarkStart w:id="360" w:name="_Toc58411297"/>
      <w:bookmarkStart w:id="361" w:name="_Toc82168509"/>
      <w:r w:rsidRPr="00CB4C8C">
        <w:t>7.1.3.2.2</w:t>
      </w:r>
      <w:r w:rsidRPr="00CB4C8C">
        <w:tab/>
        <w:t>Parameters to be updated</w:t>
      </w:r>
      <w:bookmarkEnd w:id="358"/>
      <w:bookmarkEnd w:id="359"/>
      <w:bookmarkEnd w:id="360"/>
      <w:bookmarkEnd w:id="361"/>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77777777"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A323CB" w:rsidRPr="00CB4C8C">
              <w:rPr>
                <w:rFonts w:ascii="Courier New" w:hAnsi="Courier New" w:cs="Courier New"/>
              </w:rPr>
              <w:t>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62" w:name="_Toc50705747"/>
      <w:bookmarkStart w:id="363" w:name="_Toc50991618"/>
      <w:bookmarkStart w:id="364" w:name="_Toc58411298"/>
      <w:bookmarkStart w:id="365" w:name="_Toc82168510"/>
      <w:r w:rsidRPr="00CB4C8C">
        <w:t>7.1.3.3</w:t>
      </w:r>
      <w:r w:rsidRPr="00CB4C8C">
        <w:tab/>
        <w:t>MnS Component Type C definition</w:t>
      </w:r>
      <w:bookmarkEnd w:id="362"/>
      <w:bookmarkEnd w:id="363"/>
      <w:bookmarkEnd w:id="364"/>
      <w:bookmarkEnd w:id="365"/>
    </w:p>
    <w:p w14:paraId="323CD001" w14:textId="77777777" w:rsidR="00A96254" w:rsidRPr="00CB4C8C" w:rsidRDefault="00A96254" w:rsidP="00A96254">
      <w:pPr>
        <w:pStyle w:val="Heading5"/>
      </w:pPr>
      <w:bookmarkStart w:id="366" w:name="_Toc50705748"/>
      <w:bookmarkStart w:id="367" w:name="_Toc50991619"/>
      <w:bookmarkStart w:id="368" w:name="_Toc58411299"/>
      <w:bookmarkStart w:id="369" w:name="_Toc82168511"/>
      <w:r w:rsidRPr="00CB4C8C">
        <w:t>7.1.3.3.1</w:t>
      </w:r>
      <w:r w:rsidRPr="00CB4C8C">
        <w:tab/>
      </w:r>
      <w:r w:rsidR="00A323CB" w:rsidRPr="00CB4C8C">
        <w:t>Notification</w:t>
      </w:r>
      <w:r w:rsidR="00A323CB" w:rsidRPr="00CB4C8C" w:rsidDel="00A323CB">
        <w:t xml:space="preserve"> </w:t>
      </w:r>
      <w:r w:rsidRPr="00CB4C8C">
        <w:t>information</w:t>
      </w:r>
      <w:bookmarkEnd w:id="366"/>
      <w:bookmarkEnd w:id="367"/>
      <w:bookmarkEnd w:id="368"/>
      <w:bookmarkEnd w:id="369"/>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70" w:name="_Toc82168512"/>
      <w:r w:rsidRPr="00CB4C8C">
        <w:t>7.1.3.3.</w:t>
      </w:r>
      <w:r>
        <w:t>2</w:t>
      </w:r>
      <w:r w:rsidRPr="00CB4C8C">
        <w:tab/>
      </w:r>
      <w:r>
        <w:t>Alarm n</w:t>
      </w:r>
      <w:r w:rsidRPr="00CB4C8C">
        <w:t>otification</w:t>
      </w:r>
      <w:r w:rsidRPr="00CB4C8C" w:rsidDel="00A323CB">
        <w:t xml:space="preserve"> </w:t>
      </w:r>
      <w:r w:rsidRPr="00CB4C8C">
        <w:t>information</w:t>
      </w:r>
      <w:bookmarkEnd w:id="370"/>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71" w:name="_Toc50705749"/>
      <w:bookmarkStart w:id="372" w:name="_Toc50991620"/>
      <w:bookmarkStart w:id="373" w:name="_Toc58411300"/>
      <w:bookmarkStart w:id="374" w:name="_Toc82168513"/>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71"/>
      <w:bookmarkEnd w:id="372"/>
      <w:bookmarkEnd w:id="373"/>
      <w:bookmarkEnd w:id="374"/>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77777777" w:rsidR="00E81EE8" w:rsidRPr="00CB4C8C" w:rsidRDefault="00AE1EB4" w:rsidP="00E81EE8">
      <w:pPr>
        <w:rPr>
          <w:rFonts w:eastAsia="PMingLiU"/>
        </w:rPr>
      </w:pPr>
      <w:r w:rsidRPr="00CB4C8C">
        <w:t>Stage 3 for ANR management is located in TS 28.541 [13], clauses C.4.3, D.4.3, and E.5.</w:t>
      </w:r>
    </w:p>
    <w:p w14:paraId="30599D17" w14:textId="77777777" w:rsidR="00E81EE8" w:rsidRPr="00CB4C8C" w:rsidRDefault="00E81EE8" w:rsidP="00E81EE8">
      <w:pPr>
        <w:pStyle w:val="Heading2"/>
      </w:pPr>
      <w:bookmarkStart w:id="375" w:name="_Toc50705750"/>
      <w:bookmarkStart w:id="376" w:name="_Toc50991621"/>
      <w:bookmarkStart w:id="377" w:name="_Toc58411301"/>
      <w:bookmarkStart w:id="378" w:name="_Toc82168514"/>
      <w:r w:rsidRPr="00CB4C8C">
        <w:t>7.2</w:t>
      </w:r>
      <w:r w:rsidRPr="00CB4C8C">
        <w:tab/>
        <w:t>Management services for C-SON</w:t>
      </w:r>
      <w:bookmarkEnd w:id="375"/>
      <w:bookmarkEnd w:id="376"/>
      <w:bookmarkEnd w:id="377"/>
      <w:bookmarkEnd w:id="378"/>
    </w:p>
    <w:p w14:paraId="78EC4A67" w14:textId="77777777" w:rsidR="007436AD" w:rsidRPr="00CB4C8C" w:rsidRDefault="007436AD" w:rsidP="007436AD">
      <w:pPr>
        <w:pStyle w:val="Heading3"/>
      </w:pPr>
      <w:bookmarkStart w:id="379" w:name="_Toc50705751"/>
      <w:bookmarkStart w:id="380" w:name="_Toc50991622"/>
      <w:bookmarkStart w:id="381" w:name="_Toc58411302"/>
      <w:bookmarkStart w:id="382" w:name="_Toc82168515"/>
      <w:r w:rsidRPr="00CB4C8C">
        <w:t>7.2.1</w:t>
      </w:r>
      <w:r w:rsidRPr="00CB4C8C">
        <w:tab/>
        <w:t>PCI configuration</w:t>
      </w:r>
      <w:bookmarkEnd w:id="379"/>
      <w:bookmarkEnd w:id="380"/>
      <w:bookmarkEnd w:id="381"/>
      <w:bookmarkEnd w:id="382"/>
    </w:p>
    <w:p w14:paraId="1BEF4376" w14:textId="38FC7B1F" w:rsidR="007436AD" w:rsidRDefault="007436AD" w:rsidP="000B4DB6">
      <w:pPr>
        <w:pStyle w:val="Heading4"/>
      </w:pPr>
      <w:bookmarkStart w:id="383" w:name="_Toc50705752"/>
      <w:bookmarkStart w:id="384" w:name="_Toc50991623"/>
      <w:bookmarkStart w:id="385" w:name="_Toc58411303"/>
      <w:bookmarkStart w:id="386" w:name="_Toc82168516"/>
      <w:r w:rsidRPr="00CB4C8C">
        <w:t>7.2.1.1</w:t>
      </w:r>
      <w:r w:rsidRPr="00CB4C8C">
        <w:tab/>
        <w:t>MnS component type A</w:t>
      </w:r>
      <w:bookmarkEnd w:id="383"/>
      <w:bookmarkEnd w:id="384"/>
      <w:bookmarkEnd w:id="385"/>
      <w:bookmarkEnd w:id="386"/>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387" w:name="_Toc50705753"/>
      <w:bookmarkStart w:id="388" w:name="_Toc50991624"/>
      <w:bookmarkStart w:id="389" w:name="_Toc58411304"/>
      <w:bookmarkStart w:id="390" w:name="_Toc82168517"/>
      <w:r w:rsidRPr="00CB4C8C">
        <w:t>7.2.1.2</w:t>
      </w:r>
      <w:r w:rsidRPr="00CB4C8C">
        <w:tab/>
        <w:t>MnS Component Type B definition</w:t>
      </w:r>
      <w:bookmarkEnd w:id="387"/>
      <w:bookmarkEnd w:id="388"/>
      <w:bookmarkEnd w:id="389"/>
      <w:bookmarkEnd w:id="390"/>
    </w:p>
    <w:p w14:paraId="5EA63971" w14:textId="77777777" w:rsidR="007436AD" w:rsidRPr="00CB4C8C" w:rsidRDefault="007436AD" w:rsidP="007436AD">
      <w:pPr>
        <w:pStyle w:val="Heading5"/>
      </w:pPr>
      <w:bookmarkStart w:id="391" w:name="_Toc50705754"/>
      <w:bookmarkStart w:id="392" w:name="_Toc50991625"/>
      <w:bookmarkStart w:id="393" w:name="_Toc58411305"/>
      <w:bookmarkStart w:id="394" w:name="_Toc82168518"/>
      <w:r w:rsidRPr="00CB4C8C">
        <w:t>7.2.1.2.1</w:t>
      </w:r>
      <w:r w:rsidRPr="00CB4C8C">
        <w:tab/>
        <w:t>Control information</w:t>
      </w:r>
      <w:bookmarkEnd w:id="391"/>
      <w:bookmarkEnd w:id="392"/>
      <w:bookmarkEnd w:id="393"/>
      <w:bookmarkEnd w:id="394"/>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77777777"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bl>
    <w:p w14:paraId="3657088F" w14:textId="77777777" w:rsidR="007436AD" w:rsidRPr="00CB4C8C" w:rsidRDefault="007436AD" w:rsidP="007436AD">
      <w:pPr>
        <w:pStyle w:val="EditorsNote"/>
        <w:rPr>
          <w:lang w:eastAsia="zh-CN"/>
        </w:rPr>
      </w:pPr>
    </w:p>
    <w:p w14:paraId="43F0138A" w14:textId="77777777" w:rsidR="00A323CB" w:rsidRPr="00CB4C8C" w:rsidRDefault="00A323CB" w:rsidP="00A323CB">
      <w:pPr>
        <w:pStyle w:val="Heading5"/>
      </w:pPr>
      <w:bookmarkStart w:id="395" w:name="_Toc50705755"/>
      <w:bookmarkStart w:id="396" w:name="_Toc50991626"/>
      <w:bookmarkStart w:id="397" w:name="_Toc58411306"/>
      <w:bookmarkStart w:id="398" w:name="_Toc82168519"/>
      <w:r w:rsidRPr="00CB4C8C">
        <w:t>7.2.1.2.2</w:t>
      </w:r>
      <w:r w:rsidRPr="00CB4C8C">
        <w:tab/>
        <w:t>Parameters to be updated</w:t>
      </w:r>
      <w:bookmarkEnd w:id="395"/>
      <w:bookmarkEnd w:id="396"/>
      <w:bookmarkEnd w:id="397"/>
      <w:bookmarkEnd w:id="398"/>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399" w:name="_Toc50705756"/>
      <w:bookmarkStart w:id="400" w:name="_Toc50991627"/>
      <w:bookmarkStart w:id="401" w:name="_Toc58411307"/>
      <w:bookmarkStart w:id="402" w:name="_Toc82168520"/>
      <w:r w:rsidRPr="00CB4C8C">
        <w:t>7.2.1.3</w:t>
      </w:r>
      <w:r w:rsidRPr="00CB4C8C">
        <w:tab/>
        <w:t>MnS Component Type C definition</w:t>
      </w:r>
      <w:bookmarkEnd w:id="399"/>
      <w:bookmarkEnd w:id="400"/>
      <w:bookmarkEnd w:id="401"/>
      <w:bookmarkEnd w:id="402"/>
    </w:p>
    <w:p w14:paraId="5ADE6C28" w14:textId="77777777" w:rsidR="007436AD" w:rsidRPr="00CB4C8C" w:rsidRDefault="007436AD" w:rsidP="007436AD">
      <w:pPr>
        <w:pStyle w:val="Heading5"/>
      </w:pPr>
      <w:bookmarkStart w:id="403" w:name="_Toc50705757"/>
      <w:bookmarkStart w:id="404" w:name="_Toc50991628"/>
      <w:bookmarkStart w:id="405" w:name="_Toc58411308"/>
      <w:bookmarkStart w:id="406" w:name="_Toc82168521"/>
      <w:r w:rsidRPr="00CB4C8C">
        <w:t>7.2.1.3.1</w:t>
      </w:r>
      <w:r w:rsidRPr="00CB4C8C">
        <w:tab/>
      </w:r>
      <w:r w:rsidR="00A323CB" w:rsidRPr="00CB4C8C">
        <w:t>Notifications</w:t>
      </w:r>
      <w:r w:rsidR="00A323CB" w:rsidRPr="00CB4C8C" w:rsidDel="00A323CB">
        <w:t xml:space="preserve"> </w:t>
      </w:r>
      <w:r w:rsidRPr="00CB4C8C">
        <w:t>information</w:t>
      </w:r>
      <w:bookmarkEnd w:id="403"/>
      <w:bookmarkEnd w:id="404"/>
      <w:bookmarkEnd w:id="405"/>
      <w:bookmarkEnd w:id="406"/>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07" w:name="_Toc50705758"/>
      <w:bookmarkStart w:id="408" w:name="_Toc50991629"/>
      <w:bookmarkStart w:id="409" w:name="_Toc58411309"/>
      <w:bookmarkStart w:id="410" w:name="_Toc82168522"/>
      <w:r w:rsidRPr="00CB4C8C">
        <w:t>7.2.1.3.2</w:t>
      </w:r>
      <w:r w:rsidRPr="00CB4C8C">
        <w:tab/>
        <w:t>Performance measurements</w:t>
      </w:r>
      <w:bookmarkEnd w:id="407"/>
      <w:bookmarkEnd w:id="408"/>
      <w:bookmarkEnd w:id="409"/>
      <w:bookmarkEnd w:id="410"/>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11" w:name="_Toc82168523"/>
      <w:r w:rsidRPr="00CB4C8C">
        <w:t>7.2.1.3.</w:t>
      </w:r>
      <w:r>
        <w:t>3</w:t>
      </w:r>
      <w:r w:rsidRPr="00CB4C8C">
        <w:tab/>
      </w:r>
      <w:r>
        <w:t>Trace Reporting</w:t>
      </w:r>
      <w:bookmarkEnd w:id="411"/>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12" w:name="_Toc82168524"/>
      <w:r w:rsidRPr="00CB4C8C">
        <w:t>7.</w:t>
      </w:r>
      <w:r>
        <w:t>2</w:t>
      </w:r>
      <w:r w:rsidRPr="00CB4C8C">
        <w:t>.</w:t>
      </w:r>
      <w:r>
        <w:t>2</w:t>
      </w:r>
      <w:r w:rsidRPr="00CB4C8C">
        <w:tab/>
      </w:r>
      <w:r>
        <w:t>RRM resources optimization for network slice instance(s)</w:t>
      </w:r>
      <w:bookmarkEnd w:id="412"/>
    </w:p>
    <w:p w14:paraId="3D3A52CB" w14:textId="01BA7B20" w:rsidR="00BC0E87" w:rsidRDefault="00BC0E87" w:rsidP="00BC0E87">
      <w:pPr>
        <w:pStyle w:val="Heading4"/>
      </w:pPr>
      <w:bookmarkStart w:id="413" w:name="_Toc82168525"/>
      <w:r w:rsidRPr="00CB4C8C">
        <w:t>7.</w:t>
      </w:r>
      <w:r>
        <w:t>2</w:t>
      </w:r>
      <w:r w:rsidRPr="00CB4C8C">
        <w:t>.</w:t>
      </w:r>
      <w:r>
        <w:t>2</w:t>
      </w:r>
      <w:r w:rsidRPr="00CB4C8C">
        <w:t>.1</w:t>
      </w:r>
      <w:r w:rsidRPr="00CB4C8C">
        <w:tab/>
        <w:t>MnS component type A</w:t>
      </w:r>
      <w:bookmarkEnd w:id="413"/>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14" w:name="_Toc82168526"/>
      <w:r w:rsidRPr="00CB4C8C">
        <w:t>7.</w:t>
      </w:r>
      <w:r>
        <w:t>2</w:t>
      </w:r>
      <w:r w:rsidRPr="00CB4C8C">
        <w:t>.</w:t>
      </w:r>
      <w:r>
        <w:t>2</w:t>
      </w:r>
      <w:r w:rsidRPr="00CB4C8C">
        <w:t>.2</w:t>
      </w:r>
      <w:r w:rsidRPr="00CB4C8C">
        <w:tab/>
        <w:t>MnS Component Type B definition</w:t>
      </w:r>
      <w:bookmarkEnd w:id="414"/>
    </w:p>
    <w:p w14:paraId="3A422E7B" w14:textId="5FA6DC07" w:rsidR="00BC0E87" w:rsidRDefault="00BC0E87" w:rsidP="00BC0E87">
      <w:pPr>
        <w:pStyle w:val="Heading5"/>
      </w:pPr>
      <w:bookmarkStart w:id="415" w:name="_Toc82168527"/>
      <w:r w:rsidRPr="00CB4C8C">
        <w:t>7.</w:t>
      </w:r>
      <w:r>
        <w:t>2</w:t>
      </w:r>
      <w:r w:rsidRPr="00CB4C8C">
        <w:t>.</w:t>
      </w:r>
      <w:r>
        <w:t>2</w:t>
      </w:r>
      <w:r w:rsidRPr="00CB4C8C">
        <w:t>.2.</w:t>
      </w:r>
      <w:r>
        <w:t>1</w:t>
      </w:r>
      <w:r w:rsidRPr="00CB4C8C">
        <w:tab/>
        <w:t>Parameters to be updated</w:t>
      </w:r>
      <w:bookmarkEnd w:id="415"/>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0456E0A9" w14:textId="77777777"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x</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16" w:name="_Toc82168528"/>
      <w:r w:rsidRPr="00CB4C8C">
        <w:t>7.</w:t>
      </w:r>
      <w:r>
        <w:t>2</w:t>
      </w:r>
      <w:r w:rsidRPr="00CB4C8C">
        <w:t>.</w:t>
      </w:r>
      <w:r>
        <w:t>2</w:t>
      </w:r>
      <w:r w:rsidRPr="00CB4C8C">
        <w:t>.</w:t>
      </w:r>
      <w:r>
        <w:t>3</w:t>
      </w:r>
      <w:r w:rsidRPr="00CB4C8C">
        <w:tab/>
        <w:t>MnS Component Type C definition</w:t>
      </w:r>
      <w:bookmarkEnd w:id="416"/>
    </w:p>
    <w:p w14:paraId="1E7B4121" w14:textId="58F5A68E" w:rsidR="00BC0E87" w:rsidRPr="00CB4C8C" w:rsidRDefault="00BC0E87" w:rsidP="00BC0E87">
      <w:pPr>
        <w:pStyle w:val="Heading5"/>
      </w:pPr>
      <w:bookmarkStart w:id="417" w:name="_Toc82168529"/>
      <w:r w:rsidRPr="00CB4C8C">
        <w:t>7.</w:t>
      </w:r>
      <w:r>
        <w:t>2</w:t>
      </w:r>
      <w:r w:rsidRPr="00CB4C8C">
        <w:t>.</w:t>
      </w:r>
      <w:r>
        <w:t>2</w:t>
      </w:r>
      <w:r w:rsidRPr="00CB4C8C">
        <w:t>.</w:t>
      </w:r>
      <w:r>
        <w:t>3</w:t>
      </w:r>
      <w:r w:rsidRPr="00CB4C8C">
        <w:t>.1</w:t>
      </w:r>
      <w:r w:rsidRPr="00CB4C8C">
        <w:tab/>
        <w:t>Performance measurements</w:t>
      </w:r>
      <w:bookmarkEnd w:id="417"/>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7777777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7777777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77777777" w:rsidR="00BC0E87" w:rsidRPr="00CB4C8C" w:rsidRDefault="00BC0E87" w:rsidP="005910C6">
            <w:pPr>
              <w:pStyle w:val="TAL"/>
              <w:keepNext w:val="0"/>
              <w:widowControl w:val="0"/>
            </w:pPr>
            <w:r>
              <w:rPr>
                <w:lang w:eastAsia="zh-CN"/>
              </w:rPr>
              <w:t>Mean number of DRBs successfully setup</w:t>
            </w:r>
          </w:p>
        </w:tc>
        <w:tc>
          <w:tcPr>
            <w:tcW w:w="3966" w:type="dxa"/>
          </w:tcPr>
          <w:p w14:paraId="5B534AB8" w14:textId="77777777" w:rsidR="00BC0E87" w:rsidRPr="00CB4C8C" w:rsidRDefault="00BC0E87" w:rsidP="005910C6">
            <w:pPr>
              <w:pStyle w:val="TAL"/>
              <w:keepNext w:val="0"/>
              <w:widowControl w:val="0"/>
            </w:pPr>
            <w:r>
              <w:t>P</w:t>
            </w:r>
            <w:r w:rsidRPr="0058313F">
              <w:t xml:space="preserve">rovides the </w:t>
            </w:r>
            <w:r>
              <w:t xml:space="preserve">mean </w:t>
            </w:r>
            <w:r w:rsidRPr="0058313F">
              <w:t>number of DRBs successfully setup in the PDU sessions</w:t>
            </w:r>
            <w:r>
              <w:t xml:space="preserve"> in the NRCellCU, with </w:t>
            </w:r>
            <w:r w:rsidRPr="003B54FD">
              <w:t xml:space="preserve">subcounters per </w:t>
            </w:r>
            <w:r>
              <w:t>s</w:t>
            </w:r>
            <w:r w:rsidRPr="003B54FD">
              <w:t>NSSAI</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777777" w:rsidR="00BC0E87" w:rsidRDefault="00BC0E87" w:rsidP="005910C6">
            <w:pPr>
              <w:pStyle w:val="TAL"/>
              <w:keepNext w:val="0"/>
              <w:widowControl w:val="0"/>
              <w:rPr>
                <w:lang w:eastAsia="zh-CN"/>
              </w:rPr>
            </w:pPr>
            <w:r>
              <w:rPr>
                <w:lang w:eastAsia="zh-CN"/>
              </w:rPr>
              <w:t>Peak number of DRBs successfully setup</w:t>
            </w:r>
          </w:p>
        </w:tc>
        <w:tc>
          <w:tcPr>
            <w:tcW w:w="3966" w:type="dxa"/>
          </w:tcPr>
          <w:p w14:paraId="7781BAA8" w14:textId="77777777" w:rsidR="00BC0E87" w:rsidRDefault="00BC0E87" w:rsidP="005910C6">
            <w:pPr>
              <w:pStyle w:val="TAL"/>
              <w:keepNext w:val="0"/>
              <w:widowControl w:val="0"/>
            </w:pPr>
            <w:r>
              <w:t>P</w:t>
            </w:r>
            <w:r w:rsidRPr="0058313F">
              <w:t xml:space="preserve">rovides the </w:t>
            </w:r>
            <w:r>
              <w:t xml:space="preserve">peak </w:t>
            </w:r>
            <w:r w:rsidRPr="0058313F">
              <w:t>number of DRBs successfully setup in the PDU sessions</w:t>
            </w:r>
            <w:r>
              <w:t xml:space="preserve"> in the NRCellCU, with </w:t>
            </w:r>
            <w:r w:rsidRPr="003B54FD">
              <w:t xml:space="preserve">subcounters per </w:t>
            </w:r>
            <w:r>
              <w:t>s</w:t>
            </w:r>
            <w:r w:rsidRPr="003B54FD">
              <w:t>NSSAI</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77777777" w:rsidR="00BC0E87" w:rsidRPr="00CB4C8C" w:rsidRDefault="00BC0E87" w:rsidP="005910C6">
            <w:pPr>
              <w:pStyle w:val="TAL"/>
              <w:keepNext w:val="0"/>
              <w:widowControl w:val="0"/>
            </w:pPr>
            <w:r>
              <w:rPr>
                <w:lang w:eastAsia="ja-JP"/>
              </w:rPr>
              <w:t>Mean n</w:t>
            </w:r>
            <w:r w:rsidRPr="003B54FD">
              <w:rPr>
                <w:lang w:eastAsia="ja-JP"/>
              </w:rPr>
              <w:t xml:space="preserve">umber of </w:t>
            </w:r>
            <w:r w:rsidRPr="00197605">
              <w:rPr>
                <w:lang w:eastAsia="ja-JP"/>
              </w:rPr>
              <w:t xml:space="preserve">PDU Sessions </w:t>
            </w:r>
            <w:r>
              <w:rPr>
                <w:lang w:eastAsia="ja-JP"/>
              </w:rPr>
              <w:t>requested to</w:t>
            </w:r>
            <w:r w:rsidRPr="00197605">
              <w:rPr>
                <w:lang w:eastAsia="ja-JP"/>
              </w:rPr>
              <w:t xml:space="preserve"> setup</w:t>
            </w:r>
          </w:p>
        </w:tc>
        <w:tc>
          <w:tcPr>
            <w:tcW w:w="3966" w:type="dxa"/>
          </w:tcPr>
          <w:p w14:paraId="6D006546" w14:textId="77777777" w:rsidR="00BC0E87" w:rsidRPr="00CB4C8C" w:rsidRDefault="00BC0E87" w:rsidP="005910C6">
            <w:pPr>
              <w:pStyle w:val="TAL"/>
              <w:keepNext w:val="0"/>
              <w:widowControl w:val="0"/>
            </w:pPr>
            <w:r>
              <w:t>P</w:t>
            </w:r>
            <w:r w:rsidRPr="003B54FD">
              <w:t xml:space="preserve">rovides the mean number of </w:t>
            </w:r>
            <w:r w:rsidRPr="00197605">
              <w:rPr>
                <w:lang w:eastAsia="ja-JP"/>
              </w:rPr>
              <w:t xml:space="preserve">PDU Sessions </w:t>
            </w:r>
            <w:r>
              <w:rPr>
                <w:lang w:eastAsia="ja-JP"/>
              </w:rPr>
              <w:t>requested to</w:t>
            </w:r>
            <w:r w:rsidRPr="00197605">
              <w:rPr>
                <w:lang w:eastAsia="ja-JP"/>
              </w:rPr>
              <w:t xml:space="preserve"> setup</w:t>
            </w:r>
            <w:r>
              <w:rPr>
                <w:lang w:eastAsia="ja-JP"/>
              </w:rPr>
              <w:t xml:space="preserve"> </w:t>
            </w:r>
            <w:r>
              <w:t xml:space="preserve">in the NRCellCU, with </w:t>
            </w:r>
            <w:r w:rsidRPr="003B54FD">
              <w:t xml:space="preserve">subcounters per </w:t>
            </w:r>
            <w:r>
              <w:t>s</w:t>
            </w:r>
            <w:r w:rsidRPr="003B54FD">
              <w:t>NSSAI</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7777777" w:rsidR="00BC0E87" w:rsidRDefault="00BC0E87" w:rsidP="005910C6">
            <w:pPr>
              <w:pStyle w:val="TAL"/>
              <w:keepNext w:val="0"/>
              <w:widowControl w:val="0"/>
              <w:rPr>
                <w:lang w:eastAsia="ja-JP"/>
              </w:rPr>
            </w:pPr>
            <w:r>
              <w:rPr>
                <w:lang w:eastAsia="ja-JP"/>
              </w:rPr>
              <w:t>Mean n</w:t>
            </w:r>
            <w:r w:rsidRPr="003B54FD">
              <w:rPr>
                <w:lang w:eastAsia="ja-JP"/>
              </w:rPr>
              <w:t xml:space="preserve">umber of </w:t>
            </w:r>
            <w:r w:rsidRPr="00197605">
              <w:rPr>
                <w:lang w:eastAsia="ja-JP"/>
              </w:rPr>
              <w:t>PDU Sessions successfully setup</w:t>
            </w:r>
          </w:p>
        </w:tc>
        <w:tc>
          <w:tcPr>
            <w:tcW w:w="3966" w:type="dxa"/>
          </w:tcPr>
          <w:p w14:paraId="2EDA2864" w14:textId="0E9AB2BF" w:rsidR="00BC0E87" w:rsidRDefault="00BC0E87" w:rsidP="005910C6">
            <w:pPr>
              <w:pStyle w:val="TAL"/>
              <w:keepNext w:val="0"/>
              <w:widowControl w:val="0"/>
            </w:pPr>
            <w:r>
              <w:t>P</w:t>
            </w:r>
            <w:r w:rsidRPr="003B54FD">
              <w:t xml:space="preserve">rovides the </w:t>
            </w:r>
            <w:r w:rsidR="00642512">
              <w:t>m</w:t>
            </w:r>
            <w:r w:rsidR="00600797">
              <w:t>ean</w:t>
            </w:r>
            <w:r w:rsidR="00642512" w:rsidRPr="003B54FD">
              <w:t xml:space="preserve"> </w:t>
            </w:r>
            <w:r w:rsidRPr="003B54FD">
              <w:t xml:space="preserve">number of </w:t>
            </w:r>
            <w:r w:rsidRPr="00197605">
              <w:rPr>
                <w:lang w:eastAsia="ja-JP"/>
              </w:rPr>
              <w:t>PDU Sessions successfully setup</w:t>
            </w:r>
            <w:r>
              <w:rPr>
                <w:lang w:eastAsia="ja-JP"/>
              </w:rPr>
              <w:t xml:space="preserve"> </w:t>
            </w:r>
            <w:r>
              <w:t xml:space="preserve">in the NRCellCU, with </w:t>
            </w:r>
            <w:r w:rsidRPr="003B54FD">
              <w:t xml:space="preserve">subcounters per </w:t>
            </w:r>
            <w:r>
              <w:t>s</w:t>
            </w:r>
            <w:r w:rsidRPr="003B54FD">
              <w:t>NSSAI</w:t>
            </w:r>
            <w:r w:rsidRPr="00CB4C8C">
              <w:t>.</w:t>
            </w:r>
          </w:p>
        </w:tc>
        <w:tc>
          <w:tcPr>
            <w:tcW w:w="2553" w:type="dxa"/>
          </w:tcPr>
          <w:p w14:paraId="024C40E0" w14:textId="77777777" w:rsidR="00BC0E87" w:rsidRPr="00CB4C8C" w:rsidRDefault="00BC0E87" w:rsidP="005910C6">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18" w:name="_Toc82168530"/>
      <w:r w:rsidRPr="00CB4C8C">
        <w:t>7.</w:t>
      </w:r>
      <w:r>
        <w:t>2</w:t>
      </w:r>
      <w:r w:rsidRPr="00CB4C8C">
        <w:t>.</w:t>
      </w:r>
      <w:r>
        <w:t>3</w:t>
      </w:r>
      <w:r w:rsidRPr="00CB4C8C">
        <w:tab/>
      </w:r>
      <w:r>
        <w:rPr>
          <w:color w:val="000000"/>
        </w:rPr>
        <w:t>Centralized Capacity and Coverage Optimization</w:t>
      </w:r>
      <w:bookmarkEnd w:id="418"/>
    </w:p>
    <w:p w14:paraId="1B0854EB" w14:textId="4630B58A" w:rsidR="00E247E5" w:rsidRDefault="00E247E5" w:rsidP="00E247E5">
      <w:pPr>
        <w:pStyle w:val="Heading4"/>
      </w:pPr>
      <w:bookmarkStart w:id="419" w:name="_Toc82168531"/>
      <w:r w:rsidRPr="00CB4C8C">
        <w:t>7.</w:t>
      </w:r>
      <w:r>
        <w:t>2</w:t>
      </w:r>
      <w:r w:rsidRPr="00CB4C8C">
        <w:t>.</w:t>
      </w:r>
      <w:r>
        <w:t>3</w:t>
      </w:r>
      <w:r w:rsidRPr="00CB4C8C">
        <w:t>.1</w:t>
      </w:r>
      <w:r w:rsidRPr="00CB4C8C">
        <w:tab/>
        <w:t>MnS component type A</w:t>
      </w:r>
      <w:bookmarkEnd w:id="419"/>
    </w:p>
    <w:p w14:paraId="29AE7691" w14:textId="77777777" w:rsidR="00E247E5" w:rsidRPr="00C46EB1" w:rsidRDefault="00E247E5" w:rsidP="00E247E5">
      <w:pPr>
        <w:pStyle w:val="TH"/>
      </w:pPr>
      <w:r w:rsidRPr="00CB4C8C">
        <w:t>Table</w:t>
      </w:r>
      <w:r w:rsidRPr="00CB4C8C">
        <w:rPr>
          <w:rFonts w:hint="eastAsia"/>
        </w:rPr>
        <w:t xml:space="preserve"> </w:t>
      </w:r>
      <w:r w:rsidRPr="00CB4C8C">
        <w:t>7.</w:t>
      </w:r>
      <w:r>
        <w:t>2</w:t>
      </w:r>
      <w:r w:rsidRPr="00CB4C8C">
        <w:t>.</w:t>
      </w:r>
      <w:r>
        <w:t>x</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C70CD5">
        <w:trPr>
          <w:jc w:val="center"/>
        </w:trPr>
        <w:tc>
          <w:tcPr>
            <w:tcW w:w="4379" w:type="dxa"/>
            <w:shd w:val="pct15" w:color="auto" w:fill="FFFFFF"/>
          </w:tcPr>
          <w:p w14:paraId="25075F2F" w14:textId="77777777" w:rsidR="00E247E5" w:rsidRPr="00CB4C8C" w:rsidRDefault="00E247E5" w:rsidP="00C70CD5">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C70CD5">
            <w:pPr>
              <w:pStyle w:val="TAH"/>
            </w:pPr>
            <w:r w:rsidRPr="00CB4C8C">
              <w:rPr>
                <w:lang w:eastAsia="zh-CN"/>
              </w:rPr>
              <w:t>Note</w:t>
            </w:r>
          </w:p>
        </w:tc>
      </w:tr>
      <w:tr w:rsidR="00E247E5" w:rsidRPr="00CB4C8C" w14:paraId="1E3D5049" w14:textId="77777777" w:rsidTr="00C70CD5">
        <w:trPr>
          <w:jc w:val="center"/>
        </w:trPr>
        <w:tc>
          <w:tcPr>
            <w:tcW w:w="4379" w:type="dxa"/>
          </w:tcPr>
          <w:p w14:paraId="20ACC3DE" w14:textId="77777777" w:rsidR="00E247E5" w:rsidRPr="00CB4C8C" w:rsidRDefault="00E247E5" w:rsidP="00C70CD5">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C70CD5">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C70CD5">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C70CD5">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C70CD5">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C70CD5">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C70CD5">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C70CD5">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C70CD5">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C70CD5">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C70CD5">
        <w:trPr>
          <w:trHeight w:val="989"/>
          <w:jc w:val="center"/>
        </w:trPr>
        <w:tc>
          <w:tcPr>
            <w:tcW w:w="4379" w:type="dxa"/>
          </w:tcPr>
          <w:p w14:paraId="313DD198" w14:textId="77777777" w:rsidR="00E247E5" w:rsidRPr="00CB4C8C" w:rsidRDefault="00E247E5" w:rsidP="00C70CD5">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C70CD5">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C70CD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C70CD5">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20" w:name="_Toc82168532"/>
      <w:r w:rsidRPr="00CB4C8C">
        <w:t>7.</w:t>
      </w:r>
      <w:r>
        <w:t>2</w:t>
      </w:r>
      <w:r w:rsidRPr="00CB4C8C">
        <w:t>.</w:t>
      </w:r>
      <w:r>
        <w:t>3</w:t>
      </w:r>
      <w:r w:rsidRPr="00CB4C8C">
        <w:t>.2</w:t>
      </w:r>
      <w:r w:rsidRPr="00CB4C8C">
        <w:tab/>
        <w:t>MnS Component Type B definition</w:t>
      </w:r>
      <w:bookmarkEnd w:id="420"/>
    </w:p>
    <w:p w14:paraId="1987C328" w14:textId="54DA1E9E" w:rsidR="00E247E5" w:rsidRDefault="00E247E5" w:rsidP="00E247E5">
      <w:pPr>
        <w:pStyle w:val="Heading5"/>
      </w:pPr>
      <w:bookmarkStart w:id="421" w:name="_Toc82168533"/>
      <w:r w:rsidRPr="00CB4C8C">
        <w:t>7.</w:t>
      </w:r>
      <w:r>
        <w:t>2</w:t>
      </w:r>
      <w:r w:rsidRPr="00CB4C8C">
        <w:t>.</w:t>
      </w:r>
      <w:r>
        <w:t>3</w:t>
      </w:r>
      <w:r w:rsidRPr="00CB4C8C">
        <w:t>.2.</w:t>
      </w:r>
      <w:r>
        <w:t>1</w:t>
      </w:r>
      <w:r w:rsidRPr="00CB4C8C">
        <w:tab/>
        <w:t>Parameters to be updated</w:t>
      </w:r>
      <w:bookmarkEnd w:id="421"/>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C70CD5">
        <w:trPr>
          <w:cantSplit/>
          <w:tblHeader/>
          <w:jc w:val="center"/>
        </w:trPr>
        <w:tc>
          <w:tcPr>
            <w:tcW w:w="1307" w:type="pct"/>
            <w:shd w:val="clear" w:color="auto" w:fill="E0E0E0"/>
          </w:tcPr>
          <w:p w14:paraId="40844102" w14:textId="77777777" w:rsidR="00E247E5" w:rsidRPr="00CB4C8C" w:rsidRDefault="00E247E5" w:rsidP="00C70CD5">
            <w:pPr>
              <w:pStyle w:val="TAH"/>
            </w:pPr>
            <w:r w:rsidRPr="00CB4C8C">
              <w:t>Control parameters</w:t>
            </w:r>
          </w:p>
        </w:tc>
        <w:tc>
          <w:tcPr>
            <w:tcW w:w="2953" w:type="pct"/>
            <w:shd w:val="clear" w:color="auto" w:fill="E0E0E0"/>
          </w:tcPr>
          <w:p w14:paraId="2CBEB987" w14:textId="77777777" w:rsidR="00E247E5" w:rsidRPr="00CB4C8C" w:rsidRDefault="00E247E5" w:rsidP="00C70CD5">
            <w:pPr>
              <w:pStyle w:val="TAH"/>
            </w:pPr>
            <w:r w:rsidRPr="00CB4C8C">
              <w:t>Definition</w:t>
            </w:r>
          </w:p>
        </w:tc>
        <w:tc>
          <w:tcPr>
            <w:tcW w:w="740" w:type="pct"/>
            <w:shd w:val="clear" w:color="auto" w:fill="E0E0E0"/>
          </w:tcPr>
          <w:p w14:paraId="2BE034AE" w14:textId="77777777" w:rsidR="00E247E5" w:rsidRPr="00CB4C8C" w:rsidRDefault="00E247E5" w:rsidP="00C70CD5">
            <w:pPr>
              <w:pStyle w:val="TAH"/>
              <w:rPr>
                <w:lang w:eastAsia="zh-CN"/>
              </w:rPr>
            </w:pPr>
            <w:r>
              <w:t>Note</w:t>
            </w:r>
          </w:p>
        </w:tc>
      </w:tr>
      <w:tr w:rsidR="00E247E5" w:rsidRPr="00CB4C8C" w14:paraId="42D2682C" w14:textId="77777777" w:rsidTr="00C70CD5">
        <w:trPr>
          <w:cantSplit/>
          <w:tblHeader/>
          <w:jc w:val="center"/>
        </w:trPr>
        <w:tc>
          <w:tcPr>
            <w:tcW w:w="1307" w:type="pct"/>
          </w:tcPr>
          <w:p w14:paraId="01415A44" w14:textId="77777777" w:rsidR="00E247E5" w:rsidRPr="00CB4C8C" w:rsidRDefault="00E247E5" w:rsidP="00C70CD5">
            <w:pPr>
              <w:pStyle w:val="TAL"/>
            </w:pPr>
            <w:r>
              <w:t>Configured max Tx power</w:t>
            </w:r>
          </w:p>
        </w:tc>
        <w:tc>
          <w:tcPr>
            <w:tcW w:w="2953" w:type="pct"/>
          </w:tcPr>
          <w:p w14:paraId="433093A2" w14:textId="77777777" w:rsidR="00E247E5" w:rsidRPr="00CB4C8C" w:rsidRDefault="00E247E5" w:rsidP="00C70CD5">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C70CD5">
            <w:pPr>
              <w:pStyle w:val="TAL"/>
              <w:jc w:val="center"/>
              <w:rPr>
                <w:szCs w:val="18"/>
              </w:rPr>
            </w:pPr>
          </w:p>
        </w:tc>
      </w:tr>
      <w:tr w:rsidR="00E247E5" w:rsidRPr="00CB4C8C" w14:paraId="00DC44F2" w14:textId="77777777" w:rsidTr="00C70CD5">
        <w:trPr>
          <w:cantSplit/>
          <w:tblHeader/>
          <w:jc w:val="center"/>
        </w:trPr>
        <w:tc>
          <w:tcPr>
            <w:tcW w:w="1307" w:type="pct"/>
          </w:tcPr>
          <w:p w14:paraId="1CF33FD2" w14:textId="77777777" w:rsidR="00E247E5" w:rsidRPr="00CB4C8C" w:rsidRDefault="00E247E5" w:rsidP="00C70CD5">
            <w:pPr>
              <w:pStyle w:val="TAL"/>
            </w:pPr>
            <w:r>
              <w:t>Configured Max Tx EIRP</w:t>
            </w:r>
          </w:p>
        </w:tc>
        <w:tc>
          <w:tcPr>
            <w:tcW w:w="2953" w:type="pct"/>
          </w:tcPr>
          <w:p w14:paraId="3AE41AFB" w14:textId="77777777" w:rsidR="00E247E5" w:rsidRPr="00CB4C8C" w:rsidRDefault="00E247E5" w:rsidP="00C70CD5">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C70CD5">
            <w:pPr>
              <w:pStyle w:val="TAL"/>
              <w:jc w:val="center"/>
              <w:rPr>
                <w:szCs w:val="18"/>
                <w:lang w:eastAsia="zh-CN"/>
              </w:rPr>
            </w:pPr>
          </w:p>
        </w:tc>
      </w:tr>
      <w:tr w:rsidR="00E247E5" w:rsidRPr="00CB4C8C" w14:paraId="73DB4EBF" w14:textId="77777777" w:rsidTr="00C70CD5">
        <w:trPr>
          <w:cantSplit/>
          <w:tblHeader/>
          <w:jc w:val="center"/>
        </w:trPr>
        <w:tc>
          <w:tcPr>
            <w:tcW w:w="1307" w:type="pct"/>
          </w:tcPr>
          <w:p w14:paraId="1D4DB67B" w14:textId="77777777" w:rsidR="00E247E5" w:rsidRDefault="00E247E5" w:rsidP="00C70CD5">
            <w:pPr>
              <w:pStyle w:val="TAL"/>
            </w:pPr>
            <w:r>
              <w:t>Coversage shape</w:t>
            </w:r>
          </w:p>
        </w:tc>
        <w:tc>
          <w:tcPr>
            <w:tcW w:w="2953" w:type="pct"/>
          </w:tcPr>
          <w:p w14:paraId="495E59DC" w14:textId="77777777" w:rsidR="00E247E5" w:rsidRPr="001E1234" w:rsidRDefault="00E247E5" w:rsidP="00C70CD5">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n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C70CD5">
            <w:pPr>
              <w:pStyle w:val="TAL"/>
              <w:jc w:val="center"/>
              <w:rPr>
                <w:lang w:eastAsia="zh-CN"/>
              </w:rPr>
            </w:pPr>
          </w:p>
        </w:tc>
      </w:tr>
      <w:tr w:rsidR="00E247E5" w:rsidRPr="00CB4C8C" w14:paraId="2F2B04F2" w14:textId="77777777" w:rsidTr="00C70CD5">
        <w:trPr>
          <w:cantSplit/>
          <w:tblHeader/>
          <w:jc w:val="center"/>
        </w:trPr>
        <w:tc>
          <w:tcPr>
            <w:tcW w:w="1307" w:type="pct"/>
          </w:tcPr>
          <w:p w14:paraId="3F68E81A" w14:textId="77777777" w:rsidR="00E247E5" w:rsidRDefault="00E247E5" w:rsidP="00C70CD5">
            <w:pPr>
              <w:pStyle w:val="TAL"/>
            </w:pPr>
            <w:r>
              <w:t>Digital tilt</w:t>
            </w:r>
          </w:p>
        </w:tc>
        <w:tc>
          <w:tcPr>
            <w:tcW w:w="2953" w:type="pct"/>
          </w:tcPr>
          <w:p w14:paraId="369D0AE2" w14:textId="77777777" w:rsidR="00E247E5" w:rsidRPr="0044768A" w:rsidRDefault="00E247E5" w:rsidP="00C70CD5">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C70CD5">
            <w:pPr>
              <w:pStyle w:val="TAL"/>
              <w:jc w:val="center"/>
              <w:rPr>
                <w:lang w:eastAsia="zh-CN"/>
              </w:rPr>
            </w:pPr>
          </w:p>
        </w:tc>
      </w:tr>
      <w:tr w:rsidR="00E247E5" w:rsidRPr="00CB4C8C" w14:paraId="1FE515CA" w14:textId="77777777" w:rsidTr="00C70CD5">
        <w:trPr>
          <w:cantSplit/>
          <w:tblHeader/>
          <w:jc w:val="center"/>
        </w:trPr>
        <w:tc>
          <w:tcPr>
            <w:tcW w:w="1307" w:type="pct"/>
          </w:tcPr>
          <w:p w14:paraId="206971C3" w14:textId="77777777" w:rsidR="00E247E5" w:rsidRDefault="00E247E5" w:rsidP="00C70CD5">
            <w:pPr>
              <w:pStyle w:val="TAL"/>
            </w:pPr>
            <w:r>
              <w:t>Digital azimuth</w:t>
            </w:r>
          </w:p>
        </w:tc>
        <w:tc>
          <w:tcPr>
            <w:tcW w:w="2953" w:type="pct"/>
          </w:tcPr>
          <w:p w14:paraId="083E0203" w14:textId="77777777" w:rsidR="00E247E5" w:rsidRPr="0044768A" w:rsidRDefault="00E247E5" w:rsidP="00C70CD5">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C70CD5">
            <w:pPr>
              <w:pStyle w:val="TAL"/>
              <w:jc w:val="center"/>
              <w:rPr>
                <w:lang w:eastAsia="zh-CN"/>
              </w:rPr>
            </w:pPr>
          </w:p>
        </w:tc>
      </w:tr>
    </w:tbl>
    <w:p w14:paraId="3281B9B4" w14:textId="77777777" w:rsidR="00E247E5" w:rsidRPr="00CB4C8C" w:rsidRDefault="00E247E5" w:rsidP="00E247E5"/>
    <w:p w14:paraId="35BE07A2" w14:textId="41168C79" w:rsidR="00E247E5" w:rsidRPr="00CB4C8C" w:rsidRDefault="00E247E5" w:rsidP="00E247E5">
      <w:pPr>
        <w:pStyle w:val="Heading4"/>
      </w:pPr>
      <w:bookmarkStart w:id="422" w:name="_Toc82168534"/>
      <w:r w:rsidRPr="00CB4C8C">
        <w:t>7.</w:t>
      </w:r>
      <w:r>
        <w:t>2</w:t>
      </w:r>
      <w:r w:rsidRPr="00CB4C8C">
        <w:t>.</w:t>
      </w:r>
      <w:r>
        <w:t>3</w:t>
      </w:r>
      <w:r w:rsidRPr="00CB4C8C">
        <w:t>.</w:t>
      </w:r>
      <w:r>
        <w:t>3</w:t>
      </w:r>
      <w:r w:rsidRPr="00CB4C8C">
        <w:tab/>
        <w:t>MnS Component Type C definition</w:t>
      </w:r>
      <w:bookmarkEnd w:id="422"/>
    </w:p>
    <w:p w14:paraId="56379224" w14:textId="4F1D9E63" w:rsidR="00E247E5" w:rsidRPr="00CB4C8C" w:rsidRDefault="00E247E5" w:rsidP="00E247E5">
      <w:pPr>
        <w:pStyle w:val="Heading5"/>
      </w:pPr>
      <w:bookmarkStart w:id="423" w:name="_Toc82168535"/>
      <w:r w:rsidRPr="00CB4C8C">
        <w:t>7.</w:t>
      </w:r>
      <w:r>
        <w:t>2</w:t>
      </w:r>
      <w:r w:rsidRPr="00CB4C8C">
        <w:t>.</w:t>
      </w:r>
      <w:r>
        <w:t>3</w:t>
      </w:r>
      <w:r w:rsidRPr="00CB4C8C">
        <w:t>.</w:t>
      </w:r>
      <w:r>
        <w:t>3</w:t>
      </w:r>
      <w:r w:rsidRPr="00CB4C8C">
        <w:t>.1</w:t>
      </w:r>
      <w:r w:rsidRPr="00CB4C8C">
        <w:tab/>
        <w:t>Performance measurements</w:t>
      </w:r>
      <w:bookmarkEnd w:id="423"/>
    </w:p>
    <w:p w14:paraId="2CEE4313" w14:textId="77777777" w:rsidR="00E247E5" w:rsidRPr="00CB4C8C" w:rsidRDefault="00E247E5" w:rsidP="00E247E5">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x</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C70CD5">
        <w:trPr>
          <w:tblHeader/>
          <w:jc w:val="center"/>
        </w:trPr>
        <w:tc>
          <w:tcPr>
            <w:tcW w:w="2949" w:type="dxa"/>
          </w:tcPr>
          <w:p w14:paraId="6DA208E9" w14:textId="77777777" w:rsidR="00E247E5" w:rsidRPr="00CB4C8C" w:rsidRDefault="00E247E5" w:rsidP="00C70CD5">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C70CD5">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C70CD5">
            <w:pPr>
              <w:pStyle w:val="TAH"/>
              <w:keepNext w:val="0"/>
              <w:widowControl w:val="0"/>
              <w:rPr>
                <w:lang w:eastAsia="zh-CN"/>
              </w:rPr>
            </w:pPr>
            <w:r>
              <w:rPr>
                <w:lang w:eastAsia="zh-CN"/>
              </w:rPr>
              <w:t>Note</w:t>
            </w:r>
          </w:p>
        </w:tc>
      </w:tr>
      <w:tr w:rsidR="00E247E5" w:rsidRPr="00CB4C8C" w14:paraId="69918785" w14:textId="77777777" w:rsidTr="00C70CD5">
        <w:trPr>
          <w:jc w:val="center"/>
        </w:trPr>
        <w:tc>
          <w:tcPr>
            <w:tcW w:w="2949" w:type="dxa"/>
          </w:tcPr>
          <w:p w14:paraId="2CAB3ECD" w14:textId="77777777" w:rsidR="00E247E5" w:rsidRPr="00CB4C8C" w:rsidRDefault="00E247E5" w:rsidP="00C70CD5">
            <w:pPr>
              <w:pStyle w:val="TAL"/>
              <w:keepNext w:val="0"/>
              <w:widowControl w:val="0"/>
            </w:pPr>
            <w:r>
              <w:t>Distribution of SS-RSRP per SSB</w:t>
            </w:r>
          </w:p>
        </w:tc>
        <w:tc>
          <w:tcPr>
            <w:tcW w:w="5220" w:type="dxa"/>
          </w:tcPr>
          <w:p w14:paraId="409507FA" w14:textId="77777777" w:rsidR="00E247E5" w:rsidRPr="00CB4C8C" w:rsidRDefault="00E247E5" w:rsidP="00C70CD5">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C70CD5">
            <w:pPr>
              <w:pStyle w:val="TAL"/>
              <w:keepNext w:val="0"/>
              <w:widowControl w:val="0"/>
            </w:pPr>
          </w:p>
        </w:tc>
      </w:tr>
      <w:tr w:rsidR="00E247E5" w:rsidRPr="00CB4C8C" w14:paraId="3007C663" w14:textId="77777777" w:rsidTr="00C70CD5">
        <w:trPr>
          <w:jc w:val="center"/>
        </w:trPr>
        <w:tc>
          <w:tcPr>
            <w:tcW w:w="2949" w:type="dxa"/>
          </w:tcPr>
          <w:p w14:paraId="0F08E8F6" w14:textId="77777777" w:rsidR="00E247E5" w:rsidRDefault="00E247E5" w:rsidP="00C70CD5">
            <w:pPr>
              <w:pStyle w:val="TAL"/>
              <w:keepNext w:val="0"/>
              <w:widowControl w:val="0"/>
            </w:pPr>
            <w:r>
              <w:t>Distribution of SS-RSRQ</w:t>
            </w:r>
          </w:p>
        </w:tc>
        <w:tc>
          <w:tcPr>
            <w:tcW w:w="5220" w:type="dxa"/>
          </w:tcPr>
          <w:p w14:paraId="63DDF191" w14:textId="77777777" w:rsidR="00E247E5" w:rsidRDefault="00E247E5" w:rsidP="00C70CD5">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C70CD5">
            <w:pPr>
              <w:pStyle w:val="TAL"/>
              <w:keepNext w:val="0"/>
              <w:widowControl w:val="0"/>
            </w:pPr>
          </w:p>
        </w:tc>
      </w:tr>
      <w:tr w:rsidR="00E247E5" w:rsidRPr="00CB4C8C" w14:paraId="1DA46850" w14:textId="77777777" w:rsidTr="00C70CD5">
        <w:trPr>
          <w:jc w:val="center"/>
        </w:trPr>
        <w:tc>
          <w:tcPr>
            <w:tcW w:w="2949" w:type="dxa"/>
          </w:tcPr>
          <w:p w14:paraId="35529ABC" w14:textId="77777777" w:rsidR="00E247E5" w:rsidRPr="00CB4C8C" w:rsidRDefault="00E247E5" w:rsidP="00C70CD5">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C70CD5">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C70CD5">
            <w:pPr>
              <w:pStyle w:val="TAL"/>
              <w:keepNext w:val="0"/>
              <w:widowControl w:val="0"/>
            </w:pPr>
          </w:p>
        </w:tc>
      </w:tr>
      <w:tr w:rsidR="00E247E5" w:rsidRPr="00CB4C8C" w14:paraId="17E6FF76" w14:textId="77777777" w:rsidTr="00C70CD5">
        <w:trPr>
          <w:jc w:val="center"/>
        </w:trPr>
        <w:tc>
          <w:tcPr>
            <w:tcW w:w="2949" w:type="dxa"/>
          </w:tcPr>
          <w:p w14:paraId="474287C0" w14:textId="77777777" w:rsidR="00E247E5" w:rsidRDefault="00E247E5" w:rsidP="00C70CD5">
            <w:pPr>
              <w:pStyle w:val="TAL"/>
              <w:keepNext w:val="0"/>
              <w:widowControl w:val="0"/>
            </w:pPr>
            <w:r>
              <w:rPr>
                <w:lang w:eastAsia="zh-CN"/>
              </w:rPr>
              <w:t>Number of requested handover executions</w:t>
            </w:r>
          </w:p>
        </w:tc>
        <w:tc>
          <w:tcPr>
            <w:tcW w:w="5220" w:type="dxa"/>
          </w:tcPr>
          <w:p w14:paraId="5E5E9D8D" w14:textId="77777777" w:rsidR="00E247E5" w:rsidRDefault="00E247E5" w:rsidP="00C70CD5">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C70CD5">
            <w:pPr>
              <w:pStyle w:val="TAL"/>
              <w:keepNext w:val="0"/>
              <w:widowControl w:val="0"/>
            </w:pPr>
          </w:p>
        </w:tc>
      </w:tr>
      <w:tr w:rsidR="00E247E5" w:rsidRPr="00CB4C8C" w14:paraId="1D511652" w14:textId="77777777" w:rsidTr="00C70CD5">
        <w:trPr>
          <w:jc w:val="center"/>
        </w:trPr>
        <w:tc>
          <w:tcPr>
            <w:tcW w:w="2949" w:type="dxa"/>
          </w:tcPr>
          <w:p w14:paraId="13E30559" w14:textId="77777777" w:rsidR="00E247E5" w:rsidRDefault="00E247E5" w:rsidP="00C70CD5">
            <w:pPr>
              <w:pStyle w:val="TAL"/>
              <w:keepNext w:val="0"/>
              <w:widowControl w:val="0"/>
            </w:pPr>
            <w:r>
              <w:rPr>
                <w:lang w:eastAsia="zh-CN"/>
              </w:rPr>
              <w:t>Number of failed handover executions</w:t>
            </w:r>
          </w:p>
        </w:tc>
        <w:tc>
          <w:tcPr>
            <w:tcW w:w="5220" w:type="dxa"/>
          </w:tcPr>
          <w:p w14:paraId="0750D2A5" w14:textId="77777777" w:rsidR="00E247E5" w:rsidRDefault="00E247E5" w:rsidP="00C70CD5">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C70CD5">
            <w:pPr>
              <w:pStyle w:val="TAL"/>
              <w:keepNext w:val="0"/>
              <w:widowControl w:val="0"/>
            </w:pPr>
          </w:p>
        </w:tc>
      </w:tr>
      <w:tr w:rsidR="00E247E5" w:rsidRPr="00CB4C8C" w14:paraId="4E35C5B3" w14:textId="77777777" w:rsidTr="00C70CD5">
        <w:trPr>
          <w:jc w:val="center"/>
        </w:trPr>
        <w:tc>
          <w:tcPr>
            <w:tcW w:w="2949" w:type="dxa"/>
          </w:tcPr>
          <w:p w14:paraId="4AD2138B" w14:textId="77777777" w:rsidR="00E247E5" w:rsidRDefault="00E247E5" w:rsidP="00C70CD5">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C70CD5">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C70CD5">
            <w:pPr>
              <w:pStyle w:val="TAL"/>
              <w:keepNext w:val="0"/>
              <w:widowControl w:val="0"/>
            </w:pPr>
          </w:p>
        </w:tc>
      </w:tr>
      <w:tr w:rsidR="00E247E5" w:rsidRPr="00CB4C8C" w14:paraId="5977C8B7" w14:textId="77777777" w:rsidTr="00C70CD5">
        <w:trPr>
          <w:jc w:val="center"/>
        </w:trPr>
        <w:tc>
          <w:tcPr>
            <w:tcW w:w="2949" w:type="dxa"/>
          </w:tcPr>
          <w:p w14:paraId="7FEE40B6" w14:textId="77777777" w:rsidR="00E247E5" w:rsidRDefault="00E247E5" w:rsidP="00C70CD5">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C70CD5">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C70CD5">
            <w:pPr>
              <w:pStyle w:val="TAL"/>
              <w:keepNext w:val="0"/>
              <w:widowControl w:val="0"/>
            </w:pPr>
          </w:p>
        </w:tc>
      </w:tr>
      <w:tr w:rsidR="00E247E5" w:rsidRPr="00CB4C8C" w14:paraId="05874511" w14:textId="77777777" w:rsidTr="00C70CD5">
        <w:trPr>
          <w:jc w:val="center"/>
        </w:trPr>
        <w:tc>
          <w:tcPr>
            <w:tcW w:w="2949" w:type="dxa"/>
          </w:tcPr>
          <w:p w14:paraId="635BFAD5" w14:textId="77777777" w:rsidR="00E247E5" w:rsidRDefault="00E247E5" w:rsidP="00C70CD5">
            <w:pPr>
              <w:pStyle w:val="TAL"/>
              <w:keepNext w:val="0"/>
              <w:widowControl w:val="0"/>
              <w:rPr>
                <w:lang w:eastAsia="zh-CN"/>
              </w:rPr>
            </w:pPr>
            <w:r>
              <w:t>DL PRB used for data traffic</w:t>
            </w:r>
          </w:p>
        </w:tc>
        <w:tc>
          <w:tcPr>
            <w:tcW w:w="5220" w:type="dxa"/>
          </w:tcPr>
          <w:p w14:paraId="5AB29BDD" w14:textId="77777777" w:rsidR="00E247E5" w:rsidRDefault="00E247E5" w:rsidP="00C70CD5">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C70CD5">
            <w:pPr>
              <w:pStyle w:val="TAL"/>
              <w:keepNext w:val="0"/>
              <w:widowControl w:val="0"/>
            </w:pPr>
          </w:p>
        </w:tc>
      </w:tr>
      <w:tr w:rsidR="00E247E5" w:rsidRPr="00CB4C8C" w14:paraId="213FD64B" w14:textId="77777777" w:rsidTr="00C70CD5">
        <w:trPr>
          <w:jc w:val="center"/>
        </w:trPr>
        <w:tc>
          <w:tcPr>
            <w:tcW w:w="2949" w:type="dxa"/>
          </w:tcPr>
          <w:p w14:paraId="31715C44" w14:textId="77777777" w:rsidR="00E247E5" w:rsidRDefault="00E247E5" w:rsidP="00C70CD5">
            <w:pPr>
              <w:pStyle w:val="TAL"/>
              <w:keepNext w:val="0"/>
              <w:widowControl w:val="0"/>
              <w:rPr>
                <w:lang w:eastAsia="zh-CN"/>
              </w:rPr>
            </w:pPr>
            <w:r>
              <w:t>DL total available PRB</w:t>
            </w:r>
          </w:p>
        </w:tc>
        <w:tc>
          <w:tcPr>
            <w:tcW w:w="5220" w:type="dxa"/>
          </w:tcPr>
          <w:p w14:paraId="64ED744B" w14:textId="77777777" w:rsidR="00E247E5" w:rsidRDefault="00E247E5" w:rsidP="00C70CD5">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C70CD5">
            <w:pPr>
              <w:pStyle w:val="TAL"/>
              <w:keepNext w:val="0"/>
              <w:widowControl w:val="0"/>
            </w:pPr>
          </w:p>
        </w:tc>
      </w:tr>
      <w:tr w:rsidR="00E247E5" w:rsidRPr="00CB4C8C" w14:paraId="651D072F" w14:textId="77777777" w:rsidTr="00C70CD5">
        <w:trPr>
          <w:jc w:val="center"/>
        </w:trPr>
        <w:tc>
          <w:tcPr>
            <w:tcW w:w="2949" w:type="dxa"/>
          </w:tcPr>
          <w:p w14:paraId="290CBE3C" w14:textId="77777777" w:rsidR="00E247E5" w:rsidRDefault="00E247E5" w:rsidP="00C70CD5">
            <w:pPr>
              <w:pStyle w:val="TAL"/>
              <w:keepNext w:val="0"/>
              <w:widowControl w:val="0"/>
              <w:rPr>
                <w:lang w:eastAsia="zh-CN"/>
              </w:rPr>
            </w:pPr>
            <w:r>
              <w:t>UL PRB used for data traffic</w:t>
            </w:r>
          </w:p>
        </w:tc>
        <w:tc>
          <w:tcPr>
            <w:tcW w:w="5220" w:type="dxa"/>
          </w:tcPr>
          <w:p w14:paraId="68EAC61B" w14:textId="77777777" w:rsidR="00E247E5" w:rsidRDefault="00E247E5" w:rsidP="00C70CD5">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C70CD5">
            <w:pPr>
              <w:pStyle w:val="TAL"/>
              <w:keepNext w:val="0"/>
              <w:widowControl w:val="0"/>
            </w:pPr>
          </w:p>
        </w:tc>
      </w:tr>
      <w:tr w:rsidR="00E247E5" w:rsidRPr="00CB4C8C" w14:paraId="51126CAA" w14:textId="77777777" w:rsidTr="00C70CD5">
        <w:trPr>
          <w:jc w:val="center"/>
        </w:trPr>
        <w:tc>
          <w:tcPr>
            <w:tcW w:w="2949" w:type="dxa"/>
          </w:tcPr>
          <w:p w14:paraId="25A9881E" w14:textId="77777777" w:rsidR="00E247E5" w:rsidRDefault="00E247E5" w:rsidP="00C70CD5">
            <w:pPr>
              <w:pStyle w:val="TAL"/>
              <w:keepNext w:val="0"/>
              <w:widowControl w:val="0"/>
            </w:pPr>
            <w:r>
              <w:t>UL total available PRB</w:t>
            </w:r>
          </w:p>
        </w:tc>
        <w:tc>
          <w:tcPr>
            <w:tcW w:w="5220" w:type="dxa"/>
          </w:tcPr>
          <w:p w14:paraId="73D7ABE8" w14:textId="77777777" w:rsidR="00E247E5" w:rsidRPr="00517EC3" w:rsidRDefault="00E247E5" w:rsidP="00C70CD5">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C70CD5">
            <w:pPr>
              <w:pStyle w:val="TAL"/>
              <w:keepNext w:val="0"/>
              <w:widowControl w:val="0"/>
            </w:pPr>
          </w:p>
        </w:tc>
      </w:tr>
      <w:tr w:rsidR="00E247E5" w:rsidRPr="00CB4C8C" w14:paraId="5E26BFC3" w14:textId="77777777" w:rsidTr="00C70CD5">
        <w:trPr>
          <w:jc w:val="center"/>
        </w:trPr>
        <w:tc>
          <w:tcPr>
            <w:tcW w:w="2949" w:type="dxa"/>
          </w:tcPr>
          <w:p w14:paraId="4ADF8EEC" w14:textId="77777777" w:rsidR="00E247E5" w:rsidRDefault="00E247E5" w:rsidP="00C70CD5">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C70CD5">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C70CD5">
            <w:pPr>
              <w:pStyle w:val="TAL"/>
              <w:keepNext w:val="0"/>
              <w:widowControl w:val="0"/>
            </w:pPr>
          </w:p>
        </w:tc>
      </w:tr>
      <w:tr w:rsidR="00E247E5" w:rsidRPr="00CB4C8C" w14:paraId="28D667DA" w14:textId="77777777" w:rsidTr="00C70CD5">
        <w:trPr>
          <w:jc w:val="center"/>
        </w:trPr>
        <w:tc>
          <w:tcPr>
            <w:tcW w:w="2949" w:type="dxa"/>
          </w:tcPr>
          <w:p w14:paraId="0F97875D" w14:textId="77777777" w:rsidR="00E247E5" w:rsidRDefault="00E247E5" w:rsidP="00C70CD5">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C70CD5">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C70CD5">
            <w:pPr>
              <w:pStyle w:val="TAL"/>
              <w:keepNext w:val="0"/>
              <w:widowControl w:val="0"/>
            </w:pPr>
          </w:p>
        </w:tc>
      </w:tr>
      <w:tr w:rsidR="00E247E5" w:rsidRPr="00CB4C8C" w14:paraId="4620F09B" w14:textId="77777777" w:rsidTr="00C70CD5">
        <w:trPr>
          <w:jc w:val="center"/>
        </w:trPr>
        <w:tc>
          <w:tcPr>
            <w:tcW w:w="2949" w:type="dxa"/>
          </w:tcPr>
          <w:p w14:paraId="445AEED6" w14:textId="77777777" w:rsidR="00E247E5" w:rsidRDefault="00E247E5" w:rsidP="00C70CD5">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C70CD5">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C70CD5">
            <w:pPr>
              <w:pStyle w:val="TAL"/>
              <w:keepNext w:val="0"/>
              <w:widowControl w:val="0"/>
            </w:pPr>
          </w:p>
        </w:tc>
      </w:tr>
      <w:tr w:rsidR="00E247E5" w:rsidRPr="00CB4C8C" w14:paraId="50A18D9D" w14:textId="77777777" w:rsidTr="00C70CD5">
        <w:trPr>
          <w:jc w:val="center"/>
        </w:trPr>
        <w:tc>
          <w:tcPr>
            <w:tcW w:w="2949" w:type="dxa"/>
          </w:tcPr>
          <w:p w14:paraId="78BB4F02" w14:textId="77777777" w:rsidR="00E247E5" w:rsidRDefault="00E247E5" w:rsidP="00C70CD5">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C70CD5">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C70CD5">
            <w:pPr>
              <w:pStyle w:val="TAL"/>
              <w:keepNext w:val="0"/>
              <w:widowControl w:val="0"/>
            </w:pPr>
          </w:p>
        </w:tc>
      </w:tr>
      <w:tr w:rsidR="00E247E5" w:rsidRPr="00CB4C8C" w14:paraId="073453B0" w14:textId="77777777" w:rsidTr="00C70CD5">
        <w:trPr>
          <w:jc w:val="center"/>
        </w:trPr>
        <w:tc>
          <w:tcPr>
            <w:tcW w:w="2949" w:type="dxa"/>
          </w:tcPr>
          <w:p w14:paraId="60C2A244" w14:textId="77777777" w:rsidR="00E247E5" w:rsidRDefault="00E247E5" w:rsidP="00C70CD5">
            <w:pPr>
              <w:pStyle w:val="TAL"/>
              <w:keepNext w:val="0"/>
              <w:widowControl w:val="0"/>
            </w:pPr>
            <w:r>
              <w:t>Mean number of RRC Connections</w:t>
            </w:r>
          </w:p>
        </w:tc>
        <w:tc>
          <w:tcPr>
            <w:tcW w:w="5220" w:type="dxa"/>
          </w:tcPr>
          <w:p w14:paraId="25D7E990" w14:textId="77777777" w:rsidR="00E247E5" w:rsidRPr="00517EC3" w:rsidRDefault="00E247E5" w:rsidP="00C70CD5">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C70CD5">
            <w:pPr>
              <w:pStyle w:val="TAL"/>
              <w:keepNext w:val="0"/>
              <w:widowControl w:val="0"/>
            </w:pPr>
          </w:p>
        </w:tc>
      </w:tr>
      <w:tr w:rsidR="00E247E5" w:rsidRPr="00CB4C8C" w14:paraId="7E4453FB" w14:textId="77777777" w:rsidTr="00C70CD5">
        <w:trPr>
          <w:jc w:val="center"/>
        </w:trPr>
        <w:tc>
          <w:tcPr>
            <w:tcW w:w="2949" w:type="dxa"/>
          </w:tcPr>
          <w:p w14:paraId="7D7B47E6" w14:textId="77777777" w:rsidR="00E247E5" w:rsidRDefault="00E247E5" w:rsidP="00C70CD5">
            <w:pPr>
              <w:pStyle w:val="TAL"/>
              <w:keepNext w:val="0"/>
              <w:widowControl w:val="0"/>
            </w:pPr>
            <w:r>
              <w:t>Max number of RRC Connections</w:t>
            </w:r>
          </w:p>
        </w:tc>
        <w:tc>
          <w:tcPr>
            <w:tcW w:w="5220" w:type="dxa"/>
          </w:tcPr>
          <w:p w14:paraId="7D822EE6" w14:textId="77777777" w:rsidR="00E247E5" w:rsidRPr="00517EC3" w:rsidRDefault="00E247E5" w:rsidP="00C70CD5">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C70CD5">
            <w:pPr>
              <w:pStyle w:val="TAL"/>
              <w:keepNext w:val="0"/>
              <w:widowControl w:val="0"/>
            </w:pPr>
          </w:p>
        </w:tc>
      </w:tr>
      <w:tr w:rsidR="00E247E5" w:rsidRPr="00CB4C8C" w14:paraId="1612753A" w14:textId="77777777" w:rsidTr="00C70CD5">
        <w:trPr>
          <w:jc w:val="center"/>
        </w:trPr>
        <w:tc>
          <w:tcPr>
            <w:tcW w:w="2949" w:type="dxa"/>
          </w:tcPr>
          <w:p w14:paraId="1E56C74F" w14:textId="77777777" w:rsidR="00E247E5" w:rsidRDefault="00E247E5" w:rsidP="00C70CD5">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C70CD5">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C70CD5">
            <w:pPr>
              <w:pStyle w:val="TAL"/>
              <w:keepNext w:val="0"/>
              <w:widowControl w:val="0"/>
            </w:pPr>
          </w:p>
        </w:tc>
      </w:tr>
      <w:tr w:rsidR="00E247E5" w:rsidRPr="00CB4C8C" w14:paraId="0439DD17" w14:textId="77777777" w:rsidTr="00C70CD5">
        <w:trPr>
          <w:jc w:val="center"/>
        </w:trPr>
        <w:tc>
          <w:tcPr>
            <w:tcW w:w="2949" w:type="dxa"/>
          </w:tcPr>
          <w:p w14:paraId="5D27FF52" w14:textId="77777777" w:rsidR="00E247E5" w:rsidRDefault="00E247E5" w:rsidP="00C70CD5">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C70CD5">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C70CD5">
            <w:pPr>
              <w:pStyle w:val="TAL"/>
              <w:keepNext w:val="0"/>
              <w:widowControl w:val="0"/>
            </w:pPr>
          </w:p>
        </w:tc>
      </w:tr>
      <w:tr w:rsidR="00E247E5" w:rsidRPr="00CB4C8C" w14:paraId="5D1C9370" w14:textId="77777777" w:rsidTr="00C70CD5">
        <w:trPr>
          <w:jc w:val="center"/>
        </w:trPr>
        <w:tc>
          <w:tcPr>
            <w:tcW w:w="2949" w:type="dxa"/>
          </w:tcPr>
          <w:p w14:paraId="3AE370EE" w14:textId="77777777" w:rsidR="00E247E5" w:rsidRDefault="00E247E5" w:rsidP="00C70CD5">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C70CD5">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C70CD5">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24" w:name="_Hlk55299693"/>
    </w:p>
    <w:p w14:paraId="3C434D94" w14:textId="7D4E9B37" w:rsidR="00E247E5" w:rsidRPr="00CB4C8C" w:rsidRDefault="00E247E5" w:rsidP="00E247E5">
      <w:pPr>
        <w:pStyle w:val="Heading5"/>
      </w:pPr>
      <w:bookmarkStart w:id="425" w:name="_Toc82168536"/>
      <w:bookmarkEnd w:id="424"/>
      <w:r w:rsidRPr="00CB4C8C">
        <w:t>7.</w:t>
      </w:r>
      <w:r>
        <w:t>2</w:t>
      </w:r>
      <w:r w:rsidRPr="00CB4C8C">
        <w:t>.</w:t>
      </w:r>
      <w:r>
        <w:t>3</w:t>
      </w:r>
      <w:r w:rsidRPr="00CB4C8C">
        <w:t>.</w:t>
      </w:r>
      <w:r>
        <w:t>3</w:t>
      </w:r>
      <w:r w:rsidRPr="00CB4C8C">
        <w:t>.</w:t>
      </w:r>
      <w:r>
        <w:t>2</w:t>
      </w:r>
      <w:r w:rsidRPr="00CB4C8C">
        <w:tab/>
      </w:r>
      <w:r>
        <w:t>MDT and Trace reports</w:t>
      </w:r>
      <w:bookmarkEnd w:id="425"/>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C70CD5">
        <w:trPr>
          <w:tblHeader/>
          <w:jc w:val="center"/>
        </w:trPr>
        <w:tc>
          <w:tcPr>
            <w:tcW w:w="2718" w:type="dxa"/>
          </w:tcPr>
          <w:p w14:paraId="34EB47FE" w14:textId="77777777" w:rsidR="00E247E5" w:rsidRPr="00CB4C8C" w:rsidRDefault="00E247E5" w:rsidP="00C70CD5">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C70CD5">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C70CD5">
            <w:pPr>
              <w:pStyle w:val="TAH"/>
              <w:keepNext w:val="0"/>
              <w:widowControl w:val="0"/>
              <w:rPr>
                <w:lang w:eastAsia="zh-CN"/>
              </w:rPr>
            </w:pPr>
            <w:r>
              <w:rPr>
                <w:lang w:eastAsia="zh-CN"/>
              </w:rPr>
              <w:t>Note</w:t>
            </w:r>
          </w:p>
        </w:tc>
      </w:tr>
      <w:tr w:rsidR="00E247E5" w:rsidRPr="00CB4C8C" w14:paraId="60C0B3FF" w14:textId="77777777" w:rsidTr="00C70CD5">
        <w:trPr>
          <w:jc w:val="center"/>
        </w:trPr>
        <w:tc>
          <w:tcPr>
            <w:tcW w:w="2718" w:type="dxa"/>
          </w:tcPr>
          <w:p w14:paraId="07DEB2D0" w14:textId="77777777" w:rsidR="00E247E5" w:rsidRPr="00CB4C8C" w:rsidRDefault="00E247E5" w:rsidP="00C70CD5">
            <w:pPr>
              <w:pStyle w:val="TAL"/>
              <w:keepNext w:val="0"/>
              <w:widowControl w:val="0"/>
            </w:pPr>
            <w:r>
              <w:t>MDT reports</w:t>
            </w:r>
          </w:p>
        </w:tc>
        <w:tc>
          <w:tcPr>
            <w:tcW w:w="4641" w:type="dxa"/>
          </w:tcPr>
          <w:p w14:paraId="057E7868" w14:textId="40BD0207" w:rsidR="00E247E5" w:rsidRPr="00CB4C8C" w:rsidRDefault="00E247E5" w:rsidP="00C70CD5">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C70CD5">
            <w:pPr>
              <w:pStyle w:val="TAL"/>
              <w:keepNext w:val="0"/>
              <w:widowControl w:val="0"/>
            </w:pPr>
          </w:p>
        </w:tc>
      </w:tr>
      <w:tr w:rsidR="00E247E5" w:rsidRPr="00CB4C8C" w14:paraId="72B9E7EE" w14:textId="77777777" w:rsidTr="00C70CD5">
        <w:trPr>
          <w:jc w:val="center"/>
        </w:trPr>
        <w:tc>
          <w:tcPr>
            <w:tcW w:w="2718" w:type="dxa"/>
          </w:tcPr>
          <w:p w14:paraId="5BC62BC8" w14:textId="77777777" w:rsidR="00E247E5" w:rsidRDefault="00E247E5" w:rsidP="00C70CD5">
            <w:pPr>
              <w:pStyle w:val="TAL"/>
              <w:keepNext w:val="0"/>
              <w:widowControl w:val="0"/>
            </w:pPr>
            <w:r>
              <w:t>RLF reports</w:t>
            </w:r>
          </w:p>
        </w:tc>
        <w:tc>
          <w:tcPr>
            <w:tcW w:w="4641" w:type="dxa"/>
          </w:tcPr>
          <w:p w14:paraId="5C8A71F2" w14:textId="5EF13C97" w:rsidR="00E247E5" w:rsidRDefault="00E247E5" w:rsidP="00C70CD5">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C70CD5">
            <w:pPr>
              <w:pStyle w:val="TAL"/>
              <w:keepNext w:val="0"/>
              <w:widowControl w:val="0"/>
            </w:pPr>
          </w:p>
        </w:tc>
      </w:tr>
      <w:tr w:rsidR="00E247E5" w:rsidRPr="00CB4C8C" w14:paraId="1B93A25C" w14:textId="77777777" w:rsidTr="00C70CD5">
        <w:trPr>
          <w:jc w:val="center"/>
        </w:trPr>
        <w:tc>
          <w:tcPr>
            <w:tcW w:w="2718" w:type="dxa"/>
          </w:tcPr>
          <w:p w14:paraId="61038C4C" w14:textId="77777777" w:rsidR="00E247E5" w:rsidRPr="00CB4C8C" w:rsidRDefault="00E247E5" w:rsidP="00C70CD5">
            <w:pPr>
              <w:pStyle w:val="TAL"/>
              <w:keepNext w:val="0"/>
              <w:widowControl w:val="0"/>
              <w:rPr>
                <w:highlight w:val="yellow"/>
              </w:rPr>
            </w:pPr>
            <w:r>
              <w:t>RCEF reports</w:t>
            </w:r>
          </w:p>
        </w:tc>
        <w:tc>
          <w:tcPr>
            <w:tcW w:w="4641" w:type="dxa"/>
          </w:tcPr>
          <w:p w14:paraId="602A1CBE" w14:textId="4935BF82" w:rsidR="00E247E5" w:rsidRPr="00CB4C8C" w:rsidRDefault="00E247E5" w:rsidP="00C70CD5">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C70CD5">
            <w:pPr>
              <w:pStyle w:val="TAL"/>
              <w:keepNext w:val="0"/>
              <w:widowControl w:val="0"/>
            </w:pPr>
          </w:p>
        </w:tc>
      </w:tr>
    </w:tbl>
    <w:p w14:paraId="4AB7E454" w14:textId="77777777" w:rsidR="00E247E5" w:rsidRPr="00CB4C8C" w:rsidRDefault="00E247E5" w:rsidP="006F7697"/>
    <w:p w14:paraId="3D13EC11" w14:textId="77777777" w:rsidR="00E81EE8" w:rsidRPr="00CB4C8C" w:rsidRDefault="00E81EE8" w:rsidP="00E81EE8">
      <w:pPr>
        <w:pStyle w:val="Heading1"/>
      </w:pPr>
      <w:bookmarkStart w:id="426" w:name="_Toc50705759"/>
      <w:bookmarkStart w:id="427" w:name="_Toc50991630"/>
      <w:bookmarkStart w:id="428" w:name="_Toc58411310"/>
      <w:bookmarkStart w:id="429" w:name="_Toc82168537"/>
      <w:r w:rsidRPr="00CB4C8C">
        <w:t>8</w:t>
      </w:r>
      <w:r w:rsidRPr="00CB4C8C">
        <w:tab/>
        <w:t>SON procedures</w:t>
      </w:r>
      <w:bookmarkEnd w:id="426"/>
      <w:bookmarkEnd w:id="427"/>
      <w:bookmarkEnd w:id="428"/>
      <w:bookmarkEnd w:id="429"/>
    </w:p>
    <w:p w14:paraId="40542516" w14:textId="77777777" w:rsidR="00F843CA" w:rsidRPr="00CB4C8C" w:rsidRDefault="00F843CA" w:rsidP="00F843CA">
      <w:pPr>
        <w:pStyle w:val="Heading2"/>
      </w:pPr>
      <w:bookmarkStart w:id="430" w:name="_Toc50705760"/>
      <w:bookmarkStart w:id="431" w:name="_Toc50991631"/>
      <w:bookmarkStart w:id="432" w:name="_Toc58411311"/>
      <w:bookmarkStart w:id="433" w:name="_Toc82168538"/>
      <w:r w:rsidRPr="00CB4C8C">
        <w:t>8.1</w:t>
      </w:r>
      <w:r w:rsidRPr="00CB4C8C">
        <w:tab/>
        <w:t>Introduction</w:t>
      </w:r>
      <w:bookmarkEnd w:id="430"/>
      <w:bookmarkEnd w:id="431"/>
      <w:bookmarkEnd w:id="432"/>
      <w:bookmarkEnd w:id="433"/>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34" w:name="_Toc50705761"/>
      <w:bookmarkStart w:id="435" w:name="_Toc50991632"/>
      <w:bookmarkStart w:id="436" w:name="_Toc58411312"/>
      <w:bookmarkStart w:id="437" w:name="_Toc82168539"/>
      <w:r w:rsidRPr="00CB4C8C">
        <w:t>8.</w:t>
      </w:r>
      <w:r w:rsidR="00F843CA" w:rsidRPr="00CB4C8C">
        <w:t>2</w:t>
      </w:r>
      <w:r w:rsidRPr="00CB4C8C">
        <w:tab/>
        <w:t>Distributed SON</w:t>
      </w:r>
      <w:bookmarkEnd w:id="434"/>
      <w:bookmarkEnd w:id="435"/>
      <w:bookmarkEnd w:id="436"/>
      <w:bookmarkEnd w:id="437"/>
    </w:p>
    <w:p w14:paraId="12E9DE25" w14:textId="77777777" w:rsidR="00E81EE8" w:rsidRPr="00CB4C8C" w:rsidRDefault="00E81EE8" w:rsidP="00E81EE8">
      <w:pPr>
        <w:pStyle w:val="Heading3"/>
      </w:pPr>
      <w:bookmarkStart w:id="438" w:name="_Toc50705762"/>
      <w:bookmarkStart w:id="439" w:name="_Toc50991633"/>
      <w:bookmarkStart w:id="440" w:name="_Toc58411313"/>
      <w:bookmarkStart w:id="441" w:name="_Toc82168540"/>
      <w:r w:rsidRPr="00CB4C8C">
        <w:t>8.</w:t>
      </w:r>
      <w:r w:rsidR="00F843CA" w:rsidRPr="00CB4C8C">
        <w:t>2</w:t>
      </w:r>
      <w:r w:rsidRPr="00CB4C8C">
        <w:t>.1</w:t>
      </w:r>
      <w:r w:rsidRPr="00CB4C8C">
        <w:tab/>
      </w:r>
      <w:r w:rsidR="00CF6FB3" w:rsidRPr="00CB4C8C">
        <w:t>RACH Optimization (Random Access Optimisation)</w:t>
      </w:r>
      <w:bookmarkEnd w:id="438"/>
      <w:bookmarkEnd w:id="439"/>
      <w:bookmarkEnd w:id="440"/>
      <w:bookmarkEnd w:id="441"/>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25pt;height:278.25pt" o:ole="">
            <v:imagedata r:id="rId18" o:title=""/>
          </v:shape>
          <o:OLEObject Type="Embed" ProgID="Visio.Drawing.15" ShapeID="_x0000_i1028" DrawAspect="Content" ObjectID="_1693917245"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42" w:name="_Toc50705763"/>
      <w:bookmarkStart w:id="443" w:name="_Toc50991634"/>
      <w:bookmarkStart w:id="444" w:name="_Toc58411314"/>
      <w:bookmarkStart w:id="445" w:name="_Toc82168541"/>
      <w:r w:rsidRPr="00CB4C8C">
        <w:t>8.</w:t>
      </w:r>
      <w:r w:rsidR="00F843CA" w:rsidRPr="00CB4C8C">
        <w:t>2</w:t>
      </w:r>
      <w:r w:rsidRPr="00CB4C8C">
        <w:t>.2</w:t>
      </w:r>
      <w:r w:rsidRPr="00CB4C8C">
        <w:tab/>
      </w:r>
      <w:r w:rsidR="000854E6" w:rsidRPr="00CB4C8C">
        <w:t>MRO (Mobility Robustness Optimisation)</w:t>
      </w:r>
      <w:bookmarkEnd w:id="442"/>
      <w:bookmarkEnd w:id="443"/>
      <w:bookmarkEnd w:id="444"/>
      <w:bookmarkEnd w:id="445"/>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5pt;height:351.75pt" o:ole="">
            <v:imagedata r:id="rId20" o:title=""/>
          </v:shape>
          <o:OLEObject Type="Embed" ProgID="Visio.Drawing.15" ShapeID="_x0000_i1029" DrawAspect="Content" ObjectID="_1693917246"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46" w:name="_Toc50705764"/>
      <w:bookmarkStart w:id="447" w:name="_Toc50991635"/>
      <w:bookmarkStart w:id="448" w:name="_Toc58411315"/>
      <w:bookmarkStart w:id="449" w:name="_Toc82168542"/>
      <w:r w:rsidRPr="00CB4C8C">
        <w:t>8.2.3</w:t>
      </w:r>
      <w:r w:rsidRPr="00CB4C8C">
        <w:tab/>
        <w:t>PCI configuration</w:t>
      </w:r>
      <w:bookmarkEnd w:id="446"/>
      <w:bookmarkEnd w:id="447"/>
      <w:bookmarkEnd w:id="448"/>
      <w:bookmarkEnd w:id="449"/>
    </w:p>
    <w:p w14:paraId="41F4E1BC" w14:textId="77777777" w:rsidR="00F843CA" w:rsidRPr="00CB4C8C" w:rsidRDefault="00F843CA" w:rsidP="00F843CA">
      <w:pPr>
        <w:pStyle w:val="Heading4"/>
      </w:pPr>
      <w:bookmarkStart w:id="450" w:name="_Toc50705765"/>
      <w:bookmarkStart w:id="451" w:name="_Toc50991636"/>
      <w:bookmarkStart w:id="452" w:name="_Toc58411316"/>
      <w:bookmarkStart w:id="453" w:name="_Toc82168543"/>
      <w:r w:rsidRPr="00CB4C8C">
        <w:t>8.2.3.1</w:t>
      </w:r>
      <w:r w:rsidRPr="00CB4C8C">
        <w:tab/>
        <w:t>Initial PCI configuration</w:t>
      </w:r>
      <w:bookmarkEnd w:id="450"/>
      <w:bookmarkEnd w:id="451"/>
      <w:bookmarkEnd w:id="452"/>
      <w:bookmarkEnd w:id="453"/>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5pt;height:190.5pt" o:ole="">
            <v:imagedata r:id="rId22" o:title=""/>
          </v:shape>
          <o:OLEObject Type="Embed" ProgID="Visio.Drawing.15" ShapeID="_x0000_i1030" DrawAspect="Content" ObjectID="_1693917247"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77777777"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0B2EF020" w:rsidR="00F843CA" w:rsidRPr="00CB4C8C" w:rsidRDefault="00F843CA" w:rsidP="00F843CA">
      <w:pPr>
        <w:pStyle w:val="Heading4"/>
      </w:pPr>
      <w:bookmarkStart w:id="454" w:name="_Toc50705766"/>
      <w:bookmarkStart w:id="455" w:name="_Toc50991637"/>
      <w:bookmarkStart w:id="456" w:name="_Toc58411317"/>
      <w:bookmarkStart w:id="457" w:name="_Toc82168544"/>
      <w:r w:rsidRPr="00CB4C8C">
        <w:t>8.2.3.2</w:t>
      </w:r>
      <w:r w:rsidRPr="00CB4C8C">
        <w:tab/>
        <w:t>PCI re-configuratio</w:t>
      </w:r>
      <w:r w:rsidR="00915FCA">
        <w:t>n</w:t>
      </w:r>
      <w:r w:rsidR="004363BE">
        <w:t xml:space="preserve"> failure mitigation</w:t>
      </w:r>
      <w:r w:rsidRPr="00CB4C8C">
        <w:t>n</w:t>
      </w:r>
      <w:bookmarkEnd w:id="454"/>
      <w:bookmarkEnd w:id="455"/>
      <w:bookmarkEnd w:id="456"/>
      <w:bookmarkEnd w:id="457"/>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5pt;height:211.5pt" o:ole="">
            <v:imagedata r:id="rId24" o:title=""/>
          </v:shape>
          <o:OLEObject Type="Embed" ProgID="Visio.Drawing.15" ShapeID="_x0000_i1031" DrawAspect="Content" ObjectID="_1693917248"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77D204C5"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to indicate the </w:t>
      </w:r>
      <w:r w:rsidR="004363BE">
        <w:rPr>
          <w:lang w:val="en-US"/>
        </w:rPr>
        <w:t xml:space="preserve">new </w:t>
      </w:r>
      <w:r w:rsidRPr="00CB4C8C">
        <w:t xml:space="preserve">PCI value being assigned to NR cell. </w:t>
      </w:r>
    </w:p>
    <w:p w14:paraId="364E318A" w14:textId="6539B77D"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Pr="00CB4C8C">
        <w:t xml:space="preserve"> </w:t>
      </w:r>
      <w:r w:rsidRPr="00CB4C8C">
        <w:rPr>
          <w:lang w:eastAsia="zh-CN"/>
        </w:rPr>
        <w:t>(</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458" w:name="_Toc82168545"/>
      <w:r>
        <w:t>8</w:t>
      </w:r>
      <w:r w:rsidRPr="00CD7824">
        <w:t>.</w:t>
      </w:r>
      <w:r>
        <w:t>2.3.3</w:t>
      </w:r>
      <w:r w:rsidRPr="00CD7824">
        <w:tab/>
      </w:r>
      <w:r>
        <w:t>PCI re-configuration</w:t>
      </w:r>
      <w:bookmarkEnd w:id="458"/>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459" w:name="_MON_1669030230"/>
    <w:bookmarkEnd w:id="459"/>
    <w:p w14:paraId="30BB9352" w14:textId="60A8AEA5" w:rsidR="004363BE" w:rsidRDefault="004363BE" w:rsidP="00052574">
      <w:pPr>
        <w:pStyle w:val="TH"/>
      </w:pPr>
      <w:r>
        <w:object w:dxaOrig="9026" w:dyaOrig="5221" w14:anchorId="1A19138E">
          <v:shape id="_x0000_i1032" type="#_x0000_t75" style="width:451.5pt;height:261pt" o:ole="">
            <v:imagedata r:id="rId26" o:title=""/>
          </v:shape>
          <o:OLEObject Type="Embed" ProgID="Word.Document.12" ShapeID="_x0000_i1032" DrawAspect="Content" ObjectID="_1693917249"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7777777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management function 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460" w:name="_Toc50705767"/>
      <w:bookmarkStart w:id="461" w:name="_Toc50991638"/>
      <w:bookmarkStart w:id="462" w:name="_Toc58411318"/>
      <w:bookmarkStart w:id="463" w:name="_Toc82168546"/>
      <w:r w:rsidRPr="00CB4C8C">
        <w:t>8.</w:t>
      </w:r>
      <w:r w:rsidR="00F843CA" w:rsidRPr="00CB4C8C">
        <w:t>3</w:t>
      </w:r>
      <w:r w:rsidRPr="00CB4C8C">
        <w:tab/>
        <w:t>Centralized SON</w:t>
      </w:r>
      <w:bookmarkEnd w:id="460"/>
      <w:bookmarkEnd w:id="461"/>
      <w:bookmarkEnd w:id="462"/>
      <w:bookmarkEnd w:id="463"/>
    </w:p>
    <w:p w14:paraId="1ED792CE" w14:textId="77777777" w:rsidR="00F843CA" w:rsidRPr="00CB4C8C" w:rsidRDefault="00F843CA" w:rsidP="00F843CA">
      <w:pPr>
        <w:pStyle w:val="Heading3"/>
      </w:pPr>
      <w:bookmarkStart w:id="464" w:name="_Toc50705768"/>
      <w:bookmarkStart w:id="465" w:name="_Toc50991639"/>
      <w:bookmarkStart w:id="466" w:name="_Toc58411319"/>
      <w:bookmarkStart w:id="467" w:name="_Toc82168547"/>
      <w:r w:rsidRPr="00CB4C8C">
        <w:t>8.3.1</w:t>
      </w:r>
      <w:r w:rsidRPr="00CB4C8C">
        <w:tab/>
        <w:t>PCI configuration</w:t>
      </w:r>
      <w:bookmarkEnd w:id="464"/>
      <w:bookmarkEnd w:id="465"/>
      <w:bookmarkEnd w:id="466"/>
      <w:bookmarkEnd w:id="467"/>
    </w:p>
    <w:p w14:paraId="4F27BCAE" w14:textId="77777777" w:rsidR="00F843CA" w:rsidRPr="00CB4C8C" w:rsidRDefault="00F843CA" w:rsidP="00F843CA">
      <w:pPr>
        <w:pStyle w:val="Heading4"/>
      </w:pPr>
      <w:bookmarkStart w:id="468" w:name="_Toc50705769"/>
      <w:bookmarkStart w:id="469" w:name="_Toc50991640"/>
      <w:bookmarkStart w:id="470" w:name="_Toc58411320"/>
      <w:bookmarkStart w:id="471" w:name="_Toc82168548"/>
      <w:r w:rsidRPr="00CB4C8C">
        <w:t>8.3.1.1</w:t>
      </w:r>
      <w:r w:rsidRPr="00CB4C8C">
        <w:tab/>
        <w:t>Initial PCI configuration</w:t>
      </w:r>
      <w:bookmarkEnd w:id="468"/>
      <w:bookmarkEnd w:id="469"/>
      <w:bookmarkEnd w:id="470"/>
      <w:bookmarkEnd w:id="471"/>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3" type="#_x0000_t75" style="width:378.75pt;height:155.25pt" o:ole="">
            <v:imagedata r:id="rId28" o:title=""/>
          </v:shape>
          <o:OLEObject Type="Embed" ProgID="Visio.Drawing.15" ShapeID="_x0000_i1033" DrawAspect="Content" ObjectID="_1693917250" r:id="rId29"/>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7777777"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472" w:name="_Toc50705770"/>
      <w:bookmarkStart w:id="473" w:name="_Toc50991641"/>
      <w:bookmarkStart w:id="474" w:name="_Toc58411321"/>
      <w:bookmarkStart w:id="475" w:name="_Toc82168549"/>
      <w:r w:rsidRPr="00CB4C8C">
        <w:t>8.3.1.2</w:t>
      </w:r>
      <w:r w:rsidRPr="00CB4C8C">
        <w:tab/>
        <w:t>PCI re-configuration</w:t>
      </w:r>
      <w:bookmarkEnd w:id="472"/>
      <w:bookmarkEnd w:id="473"/>
      <w:bookmarkEnd w:id="474"/>
      <w:bookmarkEnd w:id="475"/>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4" type="#_x0000_t75" style="width:480.75pt;height:228pt" o:ole="">
            <v:imagedata r:id="rId30" o:title=""/>
          </v:shape>
          <o:OLEObject Type="Embed" ProgID="Visio.Drawing.15" ShapeID="_x0000_i1034" DrawAspect="Content" ObjectID="_1693917251" r:id="rId31"/>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F843CA">
      <w:pPr>
        <w:ind w:left="288" w:hanging="288"/>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F843CA">
      <w:pPr>
        <w:ind w:left="288" w:hanging="288"/>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F843CA">
      <w:pPr>
        <w:ind w:left="288" w:hanging="288"/>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F843CA">
      <w:pPr>
        <w:ind w:left="288" w:hanging="288"/>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F843CA">
      <w:pPr>
        <w:ind w:left="572" w:hanging="288"/>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77777777" w:rsidR="00E81EE8" w:rsidRPr="00CB4C8C" w:rsidRDefault="00F843CA" w:rsidP="009040BD">
      <w:pPr>
        <w:ind w:left="288" w:hanging="288"/>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476" w:name="_Toc50705771"/>
      <w:bookmarkStart w:id="477" w:name="_Toc50991642"/>
      <w:bookmarkStart w:id="478" w:name="_Toc58411322"/>
      <w:bookmarkStart w:id="479" w:name="_Toc82168550"/>
      <w:r w:rsidRPr="00CB4C8C">
        <w:rPr>
          <w:rFonts w:eastAsia="SimSun"/>
        </w:rPr>
        <w:t>8.3.2</w:t>
      </w:r>
      <w:r w:rsidRPr="00CB4C8C">
        <w:rPr>
          <w:rFonts w:eastAsia="SimSun"/>
        </w:rPr>
        <w:tab/>
        <w:t>Procedures for establishment of a new RAN NE in network</w:t>
      </w:r>
      <w:bookmarkEnd w:id="476"/>
      <w:bookmarkEnd w:id="477"/>
      <w:bookmarkEnd w:id="478"/>
      <w:bookmarkEnd w:id="479"/>
    </w:p>
    <w:p w14:paraId="077E8551" w14:textId="77777777" w:rsidR="00474C56" w:rsidRPr="00CB4C8C" w:rsidRDefault="00474C56" w:rsidP="00474C56">
      <w:pPr>
        <w:pStyle w:val="Heading4"/>
        <w:rPr>
          <w:rFonts w:eastAsia="SimSun"/>
          <w:lang w:eastAsia="zh-CN"/>
        </w:rPr>
      </w:pPr>
      <w:bookmarkStart w:id="480" w:name="_Toc50705772"/>
      <w:bookmarkStart w:id="481" w:name="_Toc50991643"/>
      <w:bookmarkStart w:id="482" w:name="_Toc58411323"/>
      <w:bookmarkStart w:id="483" w:name="_Toc82168551"/>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480"/>
      <w:bookmarkEnd w:id="481"/>
      <w:bookmarkEnd w:id="482"/>
      <w:bookmarkEnd w:id="483"/>
    </w:p>
    <w:p w14:paraId="1BCD382A" w14:textId="77777777" w:rsidR="00474C56" w:rsidRPr="00CB4C8C" w:rsidRDefault="00474C56" w:rsidP="006F7697">
      <w:pPr>
        <w:rPr>
          <w:rFonts w:eastAsia="SimSun"/>
          <w:color w:val="000000"/>
          <w:szCs w:val="18"/>
        </w:rPr>
      </w:pPr>
      <w:bookmarkStart w:id="484" w:name="OLE_LINK6"/>
      <w:r w:rsidRPr="00CB4C8C">
        <w:rPr>
          <w:lang w:eastAsia="zh-CN"/>
        </w:rPr>
        <w:t xml:space="preserve">The Figure 8.3.2.1-1 illustrates the procedure for plug and connect to management system. The </w:t>
      </w:r>
      <w:r w:rsidRPr="00CB4C8C">
        <w:rPr>
          <w:color w:val="000000"/>
          <w:szCs w:val="18"/>
        </w:rPr>
        <w:t>NE described in this procedure can be gNB in non-split scenario and gNB-DU in split scenario.</w:t>
      </w:r>
    </w:p>
    <w:p w14:paraId="2AF05E87" w14:textId="77777777" w:rsidR="00474C56" w:rsidRPr="00CB4C8C"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485" w:name="OLE_LINK7"/>
      <w:bookmarkEnd w:id="484"/>
    </w:p>
    <w:p w14:paraId="62672E84" w14:textId="77777777" w:rsidR="00474C56" w:rsidRPr="00CB4C8C" w:rsidRDefault="00AC4D20" w:rsidP="00901364">
      <w:pPr>
        <w:pStyle w:val="TH"/>
        <w:rPr>
          <w:lang w:eastAsia="zh-CN"/>
        </w:rPr>
      </w:pPr>
      <w:r w:rsidRPr="00CB4C8C">
        <w:rPr>
          <w:noProof/>
          <w:lang w:eastAsia="zh-CN"/>
        </w:rPr>
        <w:drawing>
          <wp:inline distT="0" distB="0" distL="0" distR="0" wp14:anchorId="21A2E84D" wp14:editId="01B687C6">
            <wp:extent cx="5626100" cy="2997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26100" cy="2997200"/>
                    </a:xfrm>
                    <a:prstGeom prst="rect">
                      <a:avLst/>
                    </a:prstGeom>
                    <a:noFill/>
                    <a:ln>
                      <a:noFill/>
                    </a:ln>
                  </pic:spPr>
                </pic:pic>
              </a:graphicData>
            </a:graphic>
          </wp:inline>
        </w:drawing>
      </w:r>
    </w:p>
    <w:p w14:paraId="2B70771D" w14:textId="77777777" w:rsidR="00474C56" w:rsidRPr="00CB4C8C" w:rsidRDefault="00474C56" w:rsidP="00901364">
      <w:pPr>
        <w:pStyle w:val="TF"/>
        <w:rPr>
          <w:lang w:eastAsia="zh-CN"/>
        </w:rPr>
      </w:pPr>
      <w:r w:rsidRPr="00CB4C8C">
        <w:t>Figure 8.3.2.</w:t>
      </w:r>
      <w:r w:rsidR="0079346D" w:rsidRPr="00CB4C8C">
        <w:t>1</w:t>
      </w:r>
      <w:r w:rsidRPr="00CB4C8C">
        <w:t>-1</w:t>
      </w:r>
      <w:r w:rsidR="00901364" w:rsidRPr="00CB4C8C">
        <w:t>:</w:t>
      </w:r>
      <w:r w:rsidRPr="00CB4C8C">
        <w:t xml:space="preserve"> Procedures for</w:t>
      </w:r>
      <w:r w:rsidRPr="00CB4C8C">
        <w:rPr>
          <w:lang w:eastAsia="zh-CN"/>
        </w:rPr>
        <w:t xml:space="preserve"> plug and connect to management system</w:t>
      </w:r>
    </w:p>
    <w:bookmarkEnd w:id="485"/>
    <w:p w14:paraId="1496625D" w14:textId="77777777" w:rsidR="00474C56" w:rsidRPr="00CB4C8C" w:rsidRDefault="00FB1B6A" w:rsidP="00377D87">
      <w:pPr>
        <w:pStyle w:val="B10"/>
        <w:rPr>
          <w:lang w:eastAsia="zh-CN"/>
        </w:rPr>
      </w:pPr>
      <w:r w:rsidRPr="00CB4C8C">
        <w:t xml:space="preserve">1, </w:t>
      </w:r>
      <w:r w:rsidR="00474C56" w:rsidRPr="00CB4C8C">
        <w:t>If a VLAN ID is available, the NE uses it</w:t>
      </w:r>
      <w:r w:rsidR="00474C56" w:rsidRPr="00CB4C8C">
        <w:rPr>
          <w:rFonts w:cs="Arial"/>
        </w:rPr>
        <w:t xml:space="preserve">. Otherwise the NE uses the </w:t>
      </w:r>
      <w:r w:rsidR="00474C56" w:rsidRPr="00CB4C8C">
        <w:t>native VLAN where PnP traffic is sent and received untagged.</w:t>
      </w:r>
    </w:p>
    <w:p w14:paraId="6848408E" w14:textId="77777777" w:rsidR="00474C56" w:rsidRPr="00CB4C8C" w:rsidRDefault="00FB1B6A" w:rsidP="00377D87">
      <w:pPr>
        <w:pStyle w:val="B10"/>
      </w:pPr>
      <w:r w:rsidRPr="00CB4C8C">
        <w:rPr>
          <w:lang w:eastAsia="zh-CN"/>
        </w:rPr>
        <w:t xml:space="preserve">2. </w:t>
      </w:r>
      <w:r w:rsidR="00474C56" w:rsidRPr="00CB4C8C">
        <w:rPr>
          <w:lang w:eastAsia="zh-CN"/>
        </w:rPr>
        <w:t xml:space="preserve">NE invokes the </w:t>
      </w:r>
      <w:r w:rsidR="0005028A" w:rsidRPr="00CB4C8C">
        <w:rPr>
          <w:lang w:eastAsia="zh-CN"/>
        </w:rPr>
        <w:t>"</w:t>
      </w:r>
      <w:r w:rsidR="00474C56" w:rsidRPr="00CB4C8C">
        <w:rPr>
          <w:lang w:eastAsia="zh-CN"/>
        </w:rPr>
        <w:t>Initial IP Autoconfiguration</w:t>
      </w:r>
      <w:r w:rsidR="0005028A" w:rsidRPr="00CB4C8C">
        <w:rPr>
          <w:lang w:eastAsia="zh-CN"/>
        </w:rPr>
        <w:t>"</w:t>
      </w:r>
      <w:r w:rsidR="00474C56" w:rsidRPr="00CB4C8C">
        <w:rPr>
          <w:lang w:eastAsia="zh-CN"/>
        </w:rPr>
        <w:t xml:space="preserve"> procedure and acquires its IP address through </w:t>
      </w:r>
      <w:r w:rsidR="00474C56" w:rsidRPr="00CB4C8C">
        <w:t xml:space="preserve">stateful or stateless IP Autoconfiguration. There may be additional information provided to the NE. </w:t>
      </w:r>
    </w:p>
    <w:p w14:paraId="36E17F52" w14:textId="0D262628" w:rsidR="00474C56" w:rsidRPr="00CB4C8C" w:rsidRDefault="00474C56" w:rsidP="00A306B7">
      <w:pPr>
        <w:pStyle w:val="NO"/>
        <w:rPr>
          <w:lang w:eastAsia="zh-CN"/>
        </w:rPr>
      </w:pPr>
      <w:r w:rsidRPr="006F7697">
        <w:rPr>
          <w:caps/>
        </w:rPr>
        <w:t>Note</w:t>
      </w:r>
      <w:r w:rsidR="006F7697">
        <w:rPr>
          <w:caps/>
        </w:rPr>
        <w:t xml:space="preserve"> 2</w:t>
      </w:r>
      <w:r w:rsidRPr="00CB4C8C">
        <w:t xml:space="preserve">: </w:t>
      </w:r>
      <w:r w:rsidR="00901364" w:rsidRPr="00CB4C8C">
        <w:tab/>
        <w:t>T</w:t>
      </w:r>
      <w:r w:rsidRPr="00CB4C8C">
        <w:t>he</w:t>
      </w:r>
      <w:r w:rsidRPr="00CB4C8C">
        <w:rPr>
          <w:lang w:eastAsia="zh-CN"/>
        </w:rPr>
        <w:t xml:space="preserve"> detailed </w:t>
      </w:r>
      <w:r w:rsidR="0005028A" w:rsidRPr="00CB4C8C">
        <w:rPr>
          <w:lang w:eastAsia="zh-CN"/>
        </w:rPr>
        <w:t>"</w:t>
      </w:r>
      <w:r w:rsidRPr="00CB4C8C">
        <w:rPr>
          <w:lang w:eastAsia="zh-CN"/>
        </w:rPr>
        <w:t>Initial IP Autoconfiguration</w:t>
      </w:r>
      <w:r w:rsidR="0005028A" w:rsidRPr="00CB4C8C">
        <w:rPr>
          <w:lang w:eastAsia="zh-CN"/>
        </w:rPr>
        <w:t>"</w:t>
      </w:r>
      <w:r w:rsidRPr="00CB4C8C">
        <w:rPr>
          <w:lang w:eastAsia="zh-CN"/>
        </w:rPr>
        <w:t xml:space="preserve"> procedure </w:t>
      </w:r>
      <w:r w:rsidR="00A306B7" w:rsidRPr="00CB4C8C">
        <w:rPr>
          <w:color w:val="000000"/>
          <w:lang w:eastAsia="zh-CN"/>
        </w:rPr>
        <w:t>refers to clause 5.2 of TS 32.508</w:t>
      </w:r>
      <w:r w:rsidR="00370F17">
        <w:rPr>
          <w:color w:val="000000"/>
          <w:lang w:eastAsia="zh-CN"/>
        </w:rPr>
        <w:t xml:space="preserve"> </w:t>
      </w:r>
      <w:r w:rsidR="00A306B7" w:rsidRPr="00CB4C8C">
        <w:rPr>
          <w:color w:val="000000"/>
          <w:lang w:eastAsia="zh-CN"/>
        </w:rPr>
        <w:t>[15]</w:t>
      </w:r>
      <w:r w:rsidRPr="00CB4C8C">
        <w:rPr>
          <w:lang w:eastAsia="zh-CN"/>
        </w:rPr>
        <w:t>.</w:t>
      </w:r>
    </w:p>
    <w:p w14:paraId="03DE50AC" w14:textId="77777777" w:rsidR="00474C56" w:rsidRPr="00CB4C8C" w:rsidRDefault="00FB1B6A" w:rsidP="00377D87">
      <w:pPr>
        <w:pStyle w:val="B10"/>
        <w:rPr>
          <w:lang w:eastAsia="zh-CN"/>
        </w:rPr>
      </w:pPr>
      <w:r w:rsidRPr="00CB4C8C">
        <w:t xml:space="preserve">3. </w:t>
      </w:r>
      <w:r w:rsidR="00474C56" w:rsidRPr="00CB4C8C">
        <w:t>NE invokes the "Certificate Enrolment" procedure.</w:t>
      </w:r>
    </w:p>
    <w:p w14:paraId="02C98ED6" w14:textId="0C9C9CB5" w:rsidR="00474C56" w:rsidRPr="00CB4C8C" w:rsidRDefault="00474C56" w:rsidP="00A306B7">
      <w:pPr>
        <w:pStyle w:val="NO"/>
        <w:rPr>
          <w:lang w:eastAsia="zh-CN"/>
        </w:rPr>
      </w:pPr>
      <w:r w:rsidRPr="00CB4C8C">
        <w:rPr>
          <w:caps/>
          <w:lang w:eastAsia="zh-CN"/>
        </w:rPr>
        <w:t>Note</w:t>
      </w:r>
      <w:r w:rsidR="006F7697">
        <w:rPr>
          <w:caps/>
          <w:lang w:eastAsia="zh-CN"/>
        </w:rPr>
        <w:t xml:space="preserve"> 3</w:t>
      </w:r>
      <w:r w:rsidRPr="00CB4C8C">
        <w:rPr>
          <w:lang w:eastAsia="zh-CN"/>
        </w:rPr>
        <w:t xml:space="preserve">: </w:t>
      </w:r>
      <w:r w:rsidR="00901364" w:rsidRPr="00CB4C8C">
        <w:rPr>
          <w:lang w:eastAsia="zh-CN"/>
        </w:rPr>
        <w:tab/>
        <w:t>T</w:t>
      </w:r>
      <w:r w:rsidRPr="00CB4C8C">
        <w:rPr>
          <w:lang w:eastAsia="zh-CN"/>
        </w:rPr>
        <w:t xml:space="preserve">he detailed </w:t>
      </w:r>
      <w:r w:rsidR="0005028A" w:rsidRPr="00CB4C8C">
        <w:rPr>
          <w:lang w:eastAsia="zh-CN"/>
        </w:rPr>
        <w:t>"</w:t>
      </w:r>
      <w:r w:rsidRPr="00CB4C8C">
        <w:t>Certificate Enrolment</w:t>
      </w:r>
      <w:r w:rsidR="0005028A" w:rsidRPr="00CB4C8C">
        <w:rPr>
          <w:lang w:eastAsia="zh-CN"/>
        </w:rPr>
        <w:t>"</w:t>
      </w:r>
      <w:r w:rsidRPr="00CB4C8C">
        <w:rPr>
          <w:lang w:eastAsia="zh-CN"/>
        </w:rPr>
        <w:t xml:space="preserve"> procedure </w:t>
      </w:r>
      <w:r w:rsidR="00A306B7" w:rsidRPr="00CB4C8C">
        <w:rPr>
          <w:color w:val="000000"/>
          <w:lang w:eastAsia="zh-CN"/>
        </w:rPr>
        <w:t>refers to clause 5.3 of TS 32.508</w:t>
      </w:r>
      <w:r w:rsidR="00370F17">
        <w:rPr>
          <w:color w:val="000000"/>
          <w:lang w:eastAsia="zh-CN"/>
        </w:rPr>
        <w:t xml:space="preserve"> </w:t>
      </w:r>
      <w:r w:rsidR="00A306B7" w:rsidRPr="00CB4C8C">
        <w:rPr>
          <w:color w:val="000000"/>
          <w:lang w:eastAsia="zh-CN"/>
        </w:rPr>
        <w:t>[15]</w:t>
      </w:r>
      <w:r w:rsidRPr="00CB4C8C">
        <w:rPr>
          <w:lang w:eastAsia="zh-CN"/>
        </w:rPr>
        <w:t>.</w:t>
      </w:r>
    </w:p>
    <w:p w14:paraId="09794BA3" w14:textId="77777777" w:rsidR="00474C56" w:rsidRPr="00CB4C8C" w:rsidRDefault="00FB1B6A" w:rsidP="00377D87">
      <w:pPr>
        <w:pStyle w:val="B10"/>
        <w:rPr>
          <w:lang w:eastAsia="zh-CN"/>
        </w:rPr>
      </w:pPr>
      <w:r w:rsidRPr="00CB4C8C">
        <w:t xml:space="preserve">4. </w:t>
      </w:r>
      <w:r w:rsidR="00474C56" w:rsidRPr="00CB4C8C">
        <w:t>NE invokes the "Establishing Secure Connection" procedure and connects to the OAM SeGW.</w:t>
      </w:r>
    </w:p>
    <w:p w14:paraId="0D575FEC" w14:textId="4B9ED81A" w:rsidR="00474C56" w:rsidRPr="00CB4C8C" w:rsidRDefault="00474C56" w:rsidP="00A306B7">
      <w:pPr>
        <w:pStyle w:val="NO"/>
        <w:rPr>
          <w:lang w:eastAsia="zh-CN"/>
        </w:rPr>
      </w:pPr>
      <w:r w:rsidRPr="00CB4C8C">
        <w:rPr>
          <w:caps/>
          <w:lang w:eastAsia="zh-CN"/>
        </w:rPr>
        <w:t>Note</w:t>
      </w:r>
      <w:r w:rsidR="006F7697">
        <w:rPr>
          <w:caps/>
          <w:lang w:eastAsia="zh-CN"/>
        </w:rPr>
        <w:t xml:space="preserve"> 4</w:t>
      </w:r>
      <w:r w:rsidRPr="00CB4C8C">
        <w:rPr>
          <w:lang w:eastAsia="zh-CN"/>
        </w:rPr>
        <w:t xml:space="preserve">: </w:t>
      </w:r>
      <w:r w:rsidR="00901364" w:rsidRPr="00CB4C8C">
        <w:rPr>
          <w:lang w:eastAsia="zh-CN"/>
        </w:rPr>
        <w:tab/>
        <w:t>T</w:t>
      </w:r>
      <w:r w:rsidRPr="00CB4C8C">
        <w:rPr>
          <w:lang w:eastAsia="zh-CN"/>
        </w:rPr>
        <w:t xml:space="preserve">he detailed </w:t>
      </w:r>
      <w:r w:rsidR="0005028A" w:rsidRPr="00CB4C8C">
        <w:rPr>
          <w:lang w:eastAsia="zh-CN"/>
        </w:rPr>
        <w:t>"</w:t>
      </w:r>
      <w:r w:rsidRPr="00CB4C8C">
        <w:t>Establishing Secure Connection</w:t>
      </w:r>
      <w:r w:rsidR="0005028A" w:rsidRPr="00CB4C8C">
        <w:rPr>
          <w:lang w:eastAsia="zh-CN"/>
        </w:rPr>
        <w:t>"</w:t>
      </w:r>
      <w:r w:rsidRPr="00CB4C8C">
        <w:rPr>
          <w:lang w:eastAsia="zh-CN"/>
        </w:rPr>
        <w:t xml:space="preserve"> procedure </w:t>
      </w:r>
      <w:r w:rsidR="00A306B7" w:rsidRPr="00CB4C8C">
        <w:rPr>
          <w:color w:val="000000"/>
          <w:lang w:eastAsia="zh-CN"/>
        </w:rPr>
        <w:t>refers to clause 5.4 of TS 32.508</w:t>
      </w:r>
      <w:r w:rsidR="00370F17">
        <w:rPr>
          <w:color w:val="000000"/>
          <w:lang w:eastAsia="zh-CN"/>
        </w:rPr>
        <w:t xml:space="preserve"> </w:t>
      </w:r>
      <w:r w:rsidR="00A306B7" w:rsidRPr="00CB4C8C">
        <w:rPr>
          <w:color w:val="000000"/>
          <w:lang w:eastAsia="zh-CN"/>
        </w:rPr>
        <w:t>[15]</w:t>
      </w:r>
      <w:r w:rsidRPr="00CB4C8C">
        <w:rPr>
          <w:lang w:eastAsia="zh-CN"/>
        </w:rPr>
        <w:t>.</w:t>
      </w:r>
    </w:p>
    <w:p w14:paraId="6C079193" w14:textId="77777777" w:rsidR="00474C56" w:rsidRPr="00CB4C8C" w:rsidRDefault="00FB1B6A" w:rsidP="00377D87">
      <w:pPr>
        <w:pStyle w:val="B10"/>
        <w:rPr>
          <w:lang w:eastAsia="zh-CN"/>
        </w:rPr>
      </w:pPr>
      <w:r w:rsidRPr="00CB4C8C">
        <w:t xml:space="preserve">5. </w:t>
      </w:r>
      <w:r w:rsidR="00474C56" w:rsidRPr="00CB4C8C">
        <w:t>NE invokes the "Establishing Connection to MnF" procedure.</w:t>
      </w:r>
    </w:p>
    <w:p w14:paraId="7968B5D4" w14:textId="10F61BF7" w:rsidR="00474C56" w:rsidRPr="00CB4C8C" w:rsidRDefault="00474C56" w:rsidP="00A306B7">
      <w:pPr>
        <w:pStyle w:val="NO"/>
        <w:rPr>
          <w:lang w:eastAsia="zh-CN"/>
        </w:rPr>
      </w:pPr>
      <w:r w:rsidRPr="00CB4C8C">
        <w:rPr>
          <w:caps/>
          <w:lang w:eastAsia="zh-CN"/>
        </w:rPr>
        <w:t>Note</w:t>
      </w:r>
      <w:r w:rsidR="006F7697">
        <w:rPr>
          <w:caps/>
          <w:lang w:eastAsia="zh-CN"/>
        </w:rPr>
        <w:t xml:space="preserve"> 5</w:t>
      </w:r>
      <w:r w:rsidRPr="00CB4C8C">
        <w:rPr>
          <w:lang w:eastAsia="zh-CN"/>
        </w:rPr>
        <w:t xml:space="preserve">: </w:t>
      </w:r>
      <w:r w:rsidR="00901364" w:rsidRPr="00CB4C8C">
        <w:rPr>
          <w:lang w:eastAsia="zh-CN"/>
        </w:rPr>
        <w:tab/>
        <w:t>T</w:t>
      </w:r>
      <w:r w:rsidRPr="00CB4C8C">
        <w:rPr>
          <w:lang w:eastAsia="zh-CN"/>
        </w:rPr>
        <w:t xml:space="preserve">he detailed </w:t>
      </w:r>
      <w:r w:rsidR="0005028A" w:rsidRPr="00CB4C8C">
        <w:rPr>
          <w:lang w:eastAsia="zh-CN"/>
        </w:rPr>
        <w:t>"</w:t>
      </w:r>
      <w:r w:rsidR="00A306B7" w:rsidRPr="00CB4C8C">
        <w:rPr>
          <w:color w:val="000000"/>
        </w:rPr>
        <w:t>Establishing Connection to MnF</w:t>
      </w:r>
      <w:r w:rsidR="0005028A" w:rsidRPr="00CB4C8C">
        <w:rPr>
          <w:lang w:eastAsia="zh-CN"/>
        </w:rPr>
        <w:t>"</w:t>
      </w:r>
      <w:r w:rsidRPr="00CB4C8C">
        <w:rPr>
          <w:lang w:eastAsia="zh-CN"/>
        </w:rPr>
        <w:t xml:space="preserve"> procedure </w:t>
      </w:r>
      <w:r w:rsidR="00A306B7" w:rsidRPr="00CB4C8C">
        <w:rPr>
          <w:color w:val="000000"/>
          <w:lang w:eastAsia="zh-CN"/>
        </w:rPr>
        <w:t>refers to clause 5.5 of TS 32.508</w:t>
      </w:r>
      <w:r w:rsidR="00370F17">
        <w:rPr>
          <w:color w:val="000000"/>
          <w:lang w:eastAsia="zh-CN"/>
        </w:rPr>
        <w:t xml:space="preserve"> </w:t>
      </w:r>
      <w:r w:rsidR="00A306B7" w:rsidRPr="00CB4C8C">
        <w:rPr>
          <w:color w:val="000000"/>
          <w:lang w:eastAsia="zh-CN"/>
        </w:rPr>
        <w:t>[15] and MnF act as the role of EM</w:t>
      </w:r>
      <w:r w:rsidRPr="00CB4C8C">
        <w:rPr>
          <w:lang w:eastAsia="zh-CN"/>
        </w:rPr>
        <w:t>.</w:t>
      </w:r>
    </w:p>
    <w:p w14:paraId="411481DF" w14:textId="77777777" w:rsidR="00474C56" w:rsidRPr="00CB4C8C" w:rsidRDefault="00474C56" w:rsidP="00474C56">
      <w:pPr>
        <w:pStyle w:val="Heading4"/>
        <w:rPr>
          <w:rFonts w:eastAsia="SimSun"/>
        </w:rPr>
      </w:pPr>
      <w:bookmarkStart w:id="486" w:name="_Toc50705773"/>
      <w:bookmarkStart w:id="487" w:name="_Toc50991644"/>
      <w:bookmarkStart w:id="488" w:name="_Toc58411324"/>
      <w:bookmarkStart w:id="489" w:name="_Toc82168552"/>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486"/>
      <w:bookmarkEnd w:id="487"/>
      <w:bookmarkEnd w:id="488"/>
      <w:bookmarkEnd w:id="489"/>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77777777"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plug and connect to management system</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490" w:name="_Toc82168553"/>
      <w:r w:rsidRPr="00CB4C8C">
        <w:t>8.3.</w:t>
      </w:r>
      <w:r>
        <w:t>3</w:t>
      </w:r>
      <w:r w:rsidRPr="00CB4C8C">
        <w:tab/>
      </w:r>
      <w:r>
        <w:t>RRM resources optimization for network slice instance(s)</w:t>
      </w:r>
      <w:bookmarkEnd w:id="490"/>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5" type="#_x0000_t75" style="width:415.5pt;height:246pt" o:ole="">
            <v:imagedata r:id="rId34" o:title=""/>
          </v:shape>
          <o:OLEObject Type="Embed" ProgID="Visio.Drawing.15" ShapeID="_x0000_i1035" DrawAspect="Content" ObjectID="_1693917252" r:id="rId35"/>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6" type="#_x0000_t75" style="width:481.5pt;height:306.75pt" o:ole="">
            <v:imagedata r:id="rId36" o:title=""/>
          </v:shape>
          <o:OLEObject Type="Embed" ProgID="Visio.Drawing.15" ShapeID="_x0000_i1036" DrawAspect="Content" ObjectID="_1693917253" r:id="rId37"/>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77777777"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77777777"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02CB6B7D" w:rsidR="001C6930" w:rsidRPr="00CB4C8C" w:rsidRDefault="001C6930" w:rsidP="001C6930">
      <w:pPr>
        <w:pStyle w:val="Heading3"/>
      </w:pPr>
      <w:bookmarkStart w:id="491" w:name="_Toc82168554"/>
      <w:r w:rsidRPr="00CB4C8C">
        <w:t>8.3.</w:t>
      </w:r>
      <w:r>
        <w:t>3</w:t>
      </w:r>
      <w:r w:rsidRPr="00CB4C8C">
        <w:tab/>
      </w:r>
      <w:r>
        <w:rPr>
          <w:color w:val="000000"/>
        </w:rPr>
        <w:t>Centralized Capacity and Coverage Optimization</w:t>
      </w:r>
      <w:r w:rsidR="005A43EB">
        <w:rPr>
          <w:color w:val="000000"/>
        </w:rPr>
        <w:t xml:space="preserve"> (CCO)</w:t>
      </w:r>
      <w:bookmarkEnd w:id="491"/>
    </w:p>
    <w:p w14:paraId="4DF44A25" w14:textId="13116272" w:rsidR="001C6930" w:rsidRDefault="001C6930" w:rsidP="001C6930">
      <w:pPr>
        <w:rPr>
          <w:lang w:eastAsia="zh-CN"/>
        </w:rPr>
      </w:pPr>
      <w:r w:rsidRPr="00CB4C8C">
        <w:t>Figure 8.3.</w:t>
      </w:r>
      <w:r>
        <w:t>3</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7" type="#_x0000_t75" style="width:481.5pt;height:305.25pt" o:ole="">
            <v:imagedata r:id="rId38" o:title=""/>
          </v:shape>
          <o:OLEObject Type="Embed" ProgID="Visio.Drawing.15" ShapeID="_x0000_i1037" DrawAspect="Content" ObjectID="_1693917254" r:id="rId39"/>
        </w:object>
      </w:r>
    </w:p>
    <w:p w14:paraId="72E6734C" w14:textId="1D8D3308" w:rsidR="001C6930" w:rsidRPr="00CB4C8C" w:rsidRDefault="001C6930" w:rsidP="001C6930">
      <w:pPr>
        <w:pStyle w:val="TF"/>
        <w:rPr>
          <w:lang w:eastAsia="zh-CN"/>
        </w:rPr>
      </w:pPr>
      <w:r w:rsidRPr="00CB4C8C">
        <w:t xml:space="preserve">Figure </w:t>
      </w:r>
      <w:r w:rsidRPr="00CB4C8C">
        <w:rPr>
          <w:lang w:eastAsia="zh-CN"/>
        </w:rPr>
        <w:t>8.3.</w:t>
      </w:r>
      <w:r w:rsidR="00A93518">
        <w:rPr>
          <w:lang w:eastAsia="zh-CN"/>
        </w:rPr>
        <w:t>3</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77777777"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492"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77777777"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CCO </w:t>
      </w:r>
      <w:r>
        <w:rPr>
          <w:lang w:eastAsia="zh-CN"/>
        </w:rPr>
        <w:t xml:space="preserve">control parameters have been updated </w:t>
      </w:r>
      <w:r>
        <w:t>successfully.</w:t>
      </w:r>
    </w:p>
    <w:bookmarkEnd w:id="492"/>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493" w:name="_Toc50705774"/>
      <w:r w:rsidRPr="00CB4C8C">
        <w:br w:type="page"/>
      </w:r>
    </w:p>
    <w:p w14:paraId="3860E879" w14:textId="77777777" w:rsidR="00BD6A05" w:rsidRPr="007C317B" w:rsidRDefault="00BD6A05" w:rsidP="00BD6A05">
      <w:pPr>
        <w:pStyle w:val="Heading8"/>
        <w:rPr>
          <w:lang w:val="fr-FR"/>
        </w:rPr>
      </w:pPr>
      <w:bookmarkStart w:id="494" w:name="_Toc50991645"/>
      <w:bookmarkStart w:id="495" w:name="_Toc58411325"/>
      <w:bookmarkStart w:id="496" w:name="_Toc82168555"/>
      <w:r w:rsidRPr="007C317B">
        <w:rPr>
          <w:lang w:val="fr-FR"/>
        </w:rPr>
        <w:t>Annex A (informative):</w:t>
      </w:r>
      <w:r w:rsidR="00F013CA" w:rsidRPr="007C317B">
        <w:rPr>
          <w:lang w:val="fr-FR"/>
        </w:rPr>
        <w:br/>
      </w:r>
      <w:r w:rsidRPr="007C317B">
        <w:rPr>
          <w:lang w:val="fr-FR"/>
        </w:rPr>
        <w:t>PlantUML source code</w:t>
      </w:r>
      <w:bookmarkEnd w:id="493"/>
      <w:bookmarkEnd w:id="494"/>
      <w:bookmarkEnd w:id="495"/>
      <w:bookmarkEnd w:id="496"/>
    </w:p>
    <w:p w14:paraId="78C34105" w14:textId="77777777" w:rsidR="00BD6A05" w:rsidRPr="00CB4C8C" w:rsidRDefault="00BD6A05" w:rsidP="00F013CA">
      <w:pPr>
        <w:pStyle w:val="Heading1"/>
        <w:rPr>
          <w:rFonts w:eastAsia="SimSun"/>
        </w:rPr>
      </w:pPr>
      <w:bookmarkStart w:id="497" w:name="_Toc50705775"/>
      <w:bookmarkStart w:id="498" w:name="_Toc50991646"/>
      <w:bookmarkStart w:id="499" w:name="_Toc58411326"/>
      <w:bookmarkStart w:id="500" w:name="_Toc82168556"/>
      <w:r w:rsidRPr="00CB4C8C">
        <w:rPr>
          <w:rFonts w:eastAsia="SimSun"/>
        </w:rPr>
        <w:t>A.1</w:t>
      </w:r>
      <w:r w:rsidR="00F013CA" w:rsidRPr="00CB4C8C">
        <w:rPr>
          <w:rFonts w:eastAsia="SimSun"/>
        </w:rPr>
        <w:tab/>
      </w:r>
      <w:r w:rsidRPr="00CB4C8C">
        <w:rPr>
          <w:rFonts w:eastAsia="SimSun"/>
        </w:rPr>
        <w:t>Procedures for establishment of a new RAN NE in network</w:t>
      </w:r>
      <w:bookmarkEnd w:id="497"/>
      <w:bookmarkEnd w:id="498"/>
      <w:bookmarkEnd w:id="499"/>
      <w:bookmarkEnd w:id="500"/>
    </w:p>
    <w:p w14:paraId="75A25F90" w14:textId="77777777" w:rsidR="00BD6A05" w:rsidRPr="00CB4C8C" w:rsidRDefault="00BD6A05" w:rsidP="00F013CA">
      <w:pPr>
        <w:pStyle w:val="Heading2"/>
        <w:rPr>
          <w:rFonts w:eastAsia="SimSun"/>
        </w:rPr>
      </w:pPr>
      <w:bookmarkStart w:id="501" w:name="_Toc50705776"/>
      <w:bookmarkStart w:id="502" w:name="_Toc50991647"/>
      <w:bookmarkStart w:id="503" w:name="_Toc58411327"/>
      <w:bookmarkStart w:id="504" w:name="_Toc82168557"/>
      <w:r w:rsidRPr="00CB4C8C">
        <w:rPr>
          <w:rFonts w:eastAsia="SimSun"/>
        </w:rPr>
        <w:t>A.1.1</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plug and connect to management system</w:t>
      </w:r>
      <w:bookmarkEnd w:id="501"/>
      <w:bookmarkEnd w:id="502"/>
      <w:bookmarkEnd w:id="503"/>
      <w:bookmarkEnd w:id="504"/>
    </w:p>
    <w:p w14:paraId="7139162A" w14:textId="06649EAD"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multi-vendor plug and connect to management system</w:t>
      </w:r>
      <w:r w:rsidRPr="00CB4C8C">
        <w:t xml:space="preserve">, as depicted by Figure </w:t>
      </w:r>
      <w:r w:rsidR="003E7015" w:rsidRPr="00CB4C8C">
        <w:t>8.</w:t>
      </w:r>
      <w:r w:rsidR="003E7015">
        <w:t>3</w:t>
      </w:r>
      <w:r w:rsidR="003E7015" w:rsidRPr="00CB4C8C">
        <w:t>.</w:t>
      </w:r>
      <w:r w:rsidR="003E7015">
        <w:t>2</w:t>
      </w:r>
      <w:r w:rsidR="003E7015" w:rsidRPr="00CB4C8C">
        <w:t>.</w:t>
      </w:r>
      <w:r w:rsidR="003E7015">
        <w:t>1</w:t>
      </w:r>
      <w:r w:rsidR="003E7015" w:rsidRPr="00CB4C8C">
        <w:t>-1</w:t>
      </w:r>
      <w:r w:rsidRPr="00CB4C8C">
        <w:t>:</w:t>
      </w:r>
    </w:p>
    <w:p w14:paraId="36143707" w14:textId="77777777" w:rsidR="00BD6A05" w:rsidRPr="00CB4C8C" w:rsidRDefault="00BD6A05" w:rsidP="00BD6A05">
      <w:pPr>
        <w:pStyle w:val="PL"/>
        <w:shd w:val="clear" w:color="auto" w:fill="E7E6E6"/>
        <w:rPr>
          <w:noProof w:val="0"/>
          <w:color w:val="808080"/>
        </w:rPr>
      </w:pPr>
      <w:bookmarkStart w:id="505" w:name="OLE_LINK4"/>
      <w:r w:rsidRPr="00CB4C8C">
        <w:rPr>
          <w:noProof w:val="0"/>
          <w:color w:val="808080"/>
        </w:rPr>
        <w:t>@startuml</w:t>
      </w:r>
    </w:p>
    <w:p w14:paraId="408FE56E" w14:textId="77777777" w:rsidR="00BD6A05" w:rsidRPr="00CB4C8C" w:rsidRDefault="00BD6A05" w:rsidP="00BD6A05">
      <w:pPr>
        <w:pStyle w:val="PL"/>
        <w:shd w:val="clear" w:color="auto" w:fill="E7E6E6"/>
        <w:rPr>
          <w:noProof w:val="0"/>
          <w:color w:val="808080"/>
        </w:rPr>
      </w:pPr>
      <w:r w:rsidRPr="00CB4C8C">
        <w:rPr>
          <w:noProof w:val="0"/>
          <w:color w:val="808080"/>
        </w:rPr>
        <w:t>title " Plug and connect to management system"</w:t>
      </w:r>
    </w:p>
    <w:p w14:paraId="6B61774A" w14:textId="77777777" w:rsidR="00BD6A05" w:rsidRPr="00CB4C8C" w:rsidRDefault="00BD6A05" w:rsidP="00BD6A05">
      <w:pPr>
        <w:pStyle w:val="PL"/>
        <w:shd w:val="clear" w:color="auto" w:fill="E7E6E6"/>
        <w:rPr>
          <w:noProof w:val="0"/>
          <w:color w:val="808080"/>
        </w:rPr>
      </w:pPr>
      <w:r w:rsidRPr="00CB4C8C">
        <w:rPr>
          <w:noProof w:val="0"/>
          <w:color w:val="808080"/>
        </w:rPr>
        <w:t>actor NE</w:t>
      </w:r>
    </w:p>
    <w:p w14:paraId="152A32EB" w14:textId="77777777" w:rsidR="00BD6A05" w:rsidRPr="00CB4C8C" w:rsidRDefault="00BD6A05" w:rsidP="00BD6A05">
      <w:pPr>
        <w:pStyle w:val="PL"/>
        <w:shd w:val="clear" w:color="auto" w:fill="E7E6E6"/>
        <w:rPr>
          <w:noProof w:val="0"/>
          <w:color w:val="808080"/>
        </w:rPr>
      </w:pPr>
      <w:r w:rsidRPr="00CB4C8C">
        <w:rPr>
          <w:noProof w:val="0"/>
          <w:color w:val="808080"/>
        </w:rPr>
        <w:t>participant "IP autoconfiugration server" as IP_Server</w:t>
      </w:r>
    </w:p>
    <w:p w14:paraId="0EF01D8B" w14:textId="77777777" w:rsidR="00BD6A05" w:rsidRPr="00CB4C8C" w:rsidRDefault="00BD6A05" w:rsidP="00BD6A05">
      <w:pPr>
        <w:pStyle w:val="PL"/>
        <w:shd w:val="clear" w:color="auto" w:fill="E7E6E6"/>
        <w:rPr>
          <w:noProof w:val="0"/>
          <w:color w:val="808080"/>
        </w:rPr>
      </w:pPr>
      <w:r w:rsidRPr="00CB4C8C">
        <w:rPr>
          <w:noProof w:val="0"/>
          <w:color w:val="808080"/>
        </w:rPr>
        <w:t>participant "public DNS server" as P_DNS_Server</w:t>
      </w:r>
    </w:p>
    <w:p w14:paraId="2CAA0B81" w14:textId="77777777" w:rsidR="00BD6A05" w:rsidRPr="00CB4C8C" w:rsidRDefault="00BD6A05" w:rsidP="00BD6A05">
      <w:pPr>
        <w:pStyle w:val="PL"/>
        <w:shd w:val="clear" w:color="auto" w:fill="E7E6E6"/>
        <w:rPr>
          <w:noProof w:val="0"/>
          <w:color w:val="808080"/>
        </w:rPr>
      </w:pPr>
      <w:r w:rsidRPr="00CB4C8C">
        <w:rPr>
          <w:noProof w:val="0"/>
          <w:color w:val="808080"/>
        </w:rPr>
        <w:t xml:space="preserve">participant </w:t>
      </w:r>
      <w:r w:rsidR="0005028A" w:rsidRPr="00CB4C8C">
        <w:rPr>
          <w:noProof w:val="0"/>
          <w:color w:val="808080"/>
        </w:rPr>
        <w:t>"</w:t>
      </w:r>
      <w:r w:rsidRPr="00CB4C8C">
        <w:rPr>
          <w:noProof w:val="0"/>
          <w:color w:val="808080"/>
        </w:rPr>
        <w:t>CA/RA</w:t>
      </w:r>
      <w:r w:rsidR="0005028A" w:rsidRPr="00CB4C8C">
        <w:rPr>
          <w:noProof w:val="0"/>
          <w:color w:val="808080"/>
        </w:rPr>
        <w:t>"</w:t>
      </w:r>
      <w:r w:rsidRPr="00CB4C8C">
        <w:rPr>
          <w:noProof w:val="0"/>
          <w:color w:val="808080"/>
        </w:rPr>
        <w:t xml:space="preserve"> as CA_RA</w:t>
      </w:r>
    </w:p>
    <w:p w14:paraId="12881B93" w14:textId="77777777" w:rsidR="00BD6A05" w:rsidRPr="00CB4C8C" w:rsidRDefault="00BD6A05" w:rsidP="00BD6A05">
      <w:pPr>
        <w:pStyle w:val="PL"/>
        <w:shd w:val="clear" w:color="auto" w:fill="E7E6E6"/>
        <w:rPr>
          <w:noProof w:val="0"/>
          <w:color w:val="808080"/>
        </w:rPr>
      </w:pPr>
      <w:r w:rsidRPr="00CB4C8C">
        <w:rPr>
          <w:noProof w:val="0"/>
          <w:color w:val="808080"/>
        </w:rPr>
        <w:t>participant SeGW</w:t>
      </w:r>
    </w:p>
    <w:p w14:paraId="0A96835D" w14:textId="77777777" w:rsidR="00BD6A05" w:rsidRPr="00CB4C8C" w:rsidRDefault="00BD6A05" w:rsidP="00BD6A05">
      <w:pPr>
        <w:pStyle w:val="PL"/>
        <w:shd w:val="clear" w:color="auto" w:fill="E7E6E6"/>
        <w:rPr>
          <w:noProof w:val="0"/>
          <w:color w:val="808080"/>
        </w:rPr>
      </w:pPr>
      <w:r w:rsidRPr="00CB4C8C">
        <w:rPr>
          <w:noProof w:val="0"/>
          <w:color w:val="808080"/>
        </w:rPr>
        <w:t>participant "secure DNS server" as S_DNS_Server</w:t>
      </w:r>
    </w:p>
    <w:p w14:paraId="4B3A39A9" w14:textId="77777777" w:rsidR="00BD6A05" w:rsidRPr="00CB4C8C" w:rsidRDefault="00BD6A05" w:rsidP="00BD6A05">
      <w:pPr>
        <w:pStyle w:val="PL"/>
        <w:shd w:val="clear" w:color="auto" w:fill="E7E6E6"/>
        <w:rPr>
          <w:noProof w:val="0"/>
          <w:color w:val="808080"/>
        </w:rPr>
      </w:pPr>
      <w:r w:rsidRPr="00CB4C8C">
        <w:rPr>
          <w:noProof w:val="0"/>
          <w:color w:val="808080"/>
        </w:rPr>
        <w:t>participant "secure DHCP server" as S_DHCP_Server</w:t>
      </w:r>
    </w:p>
    <w:p w14:paraId="13C2EF0D" w14:textId="77777777" w:rsidR="00BD6A05" w:rsidRPr="00CB4C8C" w:rsidRDefault="00BD6A05" w:rsidP="00BD6A05">
      <w:pPr>
        <w:pStyle w:val="PL"/>
        <w:shd w:val="clear" w:color="auto" w:fill="E7E6E6"/>
        <w:rPr>
          <w:noProof w:val="0"/>
          <w:color w:val="808080"/>
        </w:rPr>
      </w:pPr>
      <w:r w:rsidRPr="00CB4C8C">
        <w:rPr>
          <w:noProof w:val="0"/>
          <w:color w:val="808080"/>
        </w:rPr>
        <w:t>participant MnF</w:t>
      </w:r>
    </w:p>
    <w:p w14:paraId="3859735B" w14:textId="77777777" w:rsidR="00BD6A05" w:rsidRPr="00CB4C8C" w:rsidRDefault="00BD6A05" w:rsidP="00BD6A05">
      <w:pPr>
        <w:pStyle w:val="PL"/>
        <w:shd w:val="clear" w:color="auto" w:fill="E7E6E6"/>
        <w:rPr>
          <w:noProof w:val="0"/>
          <w:color w:val="808080"/>
        </w:rPr>
      </w:pPr>
      <w:r w:rsidRPr="00CB4C8C">
        <w:rPr>
          <w:noProof w:val="0"/>
          <w:color w:val="808080"/>
        </w:rPr>
        <w:t>alt VLAN ID is available</w:t>
      </w:r>
    </w:p>
    <w:p w14:paraId="5AAB3549" w14:textId="77777777" w:rsidR="00BD6A05" w:rsidRPr="007C317B" w:rsidRDefault="00BD6A05" w:rsidP="00BD6A05">
      <w:pPr>
        <w:pStyle w:val="PL"/>
        <w:shd w:val="clear" w:color="auto" w:fill="E7E6E6"/>
        <w:rPr>
          <w:noProof w:val="0"/>
          <w:color w:val="808080"/>
          <w:lang w:val="fr-FR"/>
        </w:rPr>
      </w:pPr>
      <w:r w:rsidRPr="007C317B">
        <w:rPr>
          <w:noProof w:val="0"/>
          <w:color w:val="808080"/>
          <w:lang w:val="fr-FR"/>
        </w:rPr>
        <w:t>NE-&gt;NE: 1a.use available VLAN Id</w:t>
      </w:r>
    </w:p>
    <w:p w14:paraId="75281971" w14:textId="77777777" w:rsidR="00BD6A05" w:rsidRPr="007C317B" w:rsidRDefault="00BD6A05" w:rsidP="00BD6A05">
      <w:pPr>
        <w:pStyle w:val="PL"/>
        <w:shd w:val="clear" w:color="auto" w:fill="E7E6E6"/>
        <w:rPr>
          <w:noProof w:val="0"/>
          <w:color w:val="808080"/>
          <w:lang w:val="fr-FR"/>
        </w:rPr>
      </w:pPr>
      <w:r w:rsidRPr="007C317B">
        <w:rPr>
          <w:noProof w:val="0"/>
          <w:color w:val="808080"/>
          <w:lang w:val="fr-FR"/>
        </w:rPr>
        <w:t>Else</w:t>
      </w:r>
    </w:p>
    <w:p w14:paraId="1E6501C8" w14:textId="77777777" w:rsidR="00BD6A05" w:rsidRPr="007C317B" w:rsidRDefault="00BD6A05" w:rsidP="00BD6A05">
      <w:pPr>
        <w:pStyle w:val="PL"/>
        <w:shd w:val="clear" w:color="auto" w:fill="E7E6E6"/>
        <w:rPr>
          <w:noProof w:val="0"/>
          <w:color w:val="808080"/>
          <w:lang w:val="fr-FR"/>
        </w:rPr>
      </w:pPr>
      <w:r w:rsidRPr="007C317B">
        <w:rPr>
          <w:noProof w:val="0"/>
          <w:color w:val="808080"/>
          <w:lang w:val="fr-FR"/>
        </w:rPr>
        <w:t>NE-&gt;NE: 1b.use native VLAN Id</w:t>
      </w:r>
    </w:p>
    <w:p w14:paraId="240227B4"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1B9FA43" w14:textId="77777777" w:rsidR="00BD6A05" w:rsidRPr="00CB4C8C" w:rsidRDefault="00BD6A05" w:rsidP="00BD6A05">
      <w:pPr>
        <w:pStyle w:val="PL"/>
        <w:shd w:val="clear" w:color="auto" w:fill="E7E6E6"/>
        <w:rPr>
          <w:noProof w:val="0"/>
          <w:color w:val="808080"/>
        </w:rPr>
      </w:pPr>
      <w:r w:rsidRPr="00CB4C8C">
        <w:rPr>
          <w:noProof w:val="0"/>
          <w:color w:val="808080"/>
        </w:rPr>
        <w:t>Ref over NE, IP_Server: 2. Initial IP Autoconfiguration</w:t>
      </w:r>
    </w:p>
    <w:p w14:paraId="56C295F5" w14:textId="77777777" w:rsidR="00BD6A05" w:rsidRPr="00CB4C8C" w:rsidRDefault="00BD6A05" w:rsidP="00BD6A05">
      <w:pPr>
        <w:pStyle w:val="PL"/>
        <w:shd w:val="clear" w:color="auto" w:fill="E7E6E6"/>
        <w:rPr>
          <w:noProof w:val="0"/>
          <w:color w:val="808080"/>
        </w:rPr>
      </w:pPr>
      <w:r w:rsidRPr="00CB4C8C">
        <w:rPr>
          <w:noProof w:val="0"/>
          <w:color w:val="808080"/>
        </w:rPr>
        <w:t>Ref over NE, IP_Server,CA_RA: 3. Certificate Enrolment</w:t>
      </w:r>
    </w:p>
    <w:p w14:paraId="01FFCC00" w14:textId="77777777" w:rsidR="00BD6A05" w:rsidRPr="00CB4C8C" w:rsidRDefault="00BD6A05" w:rsidP="00BD6A05">
      <w:pPr>
        <w:pStyle w:val="PL"/>
        <w:shd w:val="clear" w:color="auto" w:fill="E7E6E6"/>
        <w:rPr>
          <w:noProof w:val="0"/>
          <w:color w:val="808080"/>
        </w:rPr>
      </w:pPr>
      <w:r w:rsidRPr="00CB4C8C">
        <w:rPr>
          <w:noProof w:val="0"/>
          <w:color w:val="808080"/>
        </w:rPr>
        <w:t>Ref over NE, IP_Server,CA_RA,SeGW: 4. Establishing Secure Connection</w:t>
      </w:r>
    </w:p>
    <w:p w14:paraId="4D41C702" w14:textId="77777777" w:rsidR="00BD6A05" w:rsidRPr="00CB4C8C" w:rsidRDefault="00BD6A05" w:rsidP="00BD6A05">
      <w:pPr>
        <w:pStyle w:val="PL"/>
        <w:shd w:val="clear" w:color="auto" w:fill="E7E6E6"/>
        <w:rPr>
          <w:noProof w:val="0"/>
          <w:color w:val="808080"/>
        </w:rPr>
      </w:pPr>
      <w:r w:rsidRPr="00CB4C8C">
        <w:rPr>
          <w:noProof w:val="0"/>
          <w:color w:val="808080"/>
        </w:rPr>
        <w:t>Ref over NE, IP_Server,CA_RA,SeGW,MnF: 5 Establishing Connection to MnF</w:t>
      </w:r>
    </w:p>
    <w:p w14:paraId="6F7C7B9B" w14:textId="77777777" w:rsidR="00BD6A05" w:rsidRPr="00CB4C8C" w:rsidRDefault="00BD6A05" w:rsidP="00BD6A05">
      <w:pPr>
        <w:pStyle w:val="PL"/>
        <w:shd w:val="clear" w:color="auto" w:fill="E7E6E6"/>
        <w:rPr>
          <w:noProof w:val="0"/>
          <w:color w:val="808080"/>
        </w:rPr>
      </w:pPr>
    </w:p>
    <w:p w14:paraId="159EDF06" w14:textId="77777777" w:rsidR="00BD6A05" w:rsidRPr="00CB4C8C" w:rsidRDefault="00BD6A05" w:rsidP="00BD6A05">
      <w:pPr>
        <w:pStyle w:val="PL"/>
        <w:shd w:val="clear" w:color="auto" w:fill="E7E6E6"/>
        <w:rPr>
          <w:noProof w:val="0"/>
          <w:color w:val="808080"/>
        </w:rPr>
      </w:pPr>
      <w:r w:rsidRPr="00CB4C8C">
        <w:rPr>
          <w:noProof w:val="0"/>
          <w:color w:val="808080"/>
        </w:rPr>
        <w:t>skinparam sequenceActorBackgroundColor #FFFFFF</w:t>
      </w:r>
    </w:p>
    <w:p w14:paraId="0ADEAA72" w14:textId="77777777" w:rsidR="00BD6A05" w:rsidRPr="00CB4C8C" w:rsidRDefault="00BD6A05" w:rsidP="00BD6A05">
      <w:pPr>
        <w:pStyle w:val="PL"/>
        <w:shd w:val="clear" w:color="auto" w:fill="E7E6E6"/>
        <w:rPr>
          <w:noProof w:val="0"/>
          <w:color w:val="808080"/>
        </w:rPr>
      </w:pPr>
      <w:r w:rsidRPr="00CB4C8C">
        <w:rPr>
          <w:noProof w:val="0"/>
          <w:color w:val="808080"/>
        </w:rPr>
        <w:t>skinparam sequenceParticipantBackgroundColor #FFFFFF</w:t>
      </w:r>
    </w:p>
    <w:p w14:paraId="1B3D92E9" w14:textId="77777777" w:rsidR="00BD6A05" w:rsidRPr="00CB4C8C" w:rsidRDefault="00BD6A05" w:rsidP="00BD6A05">
      <w:pPr>
        <w:pStyle w:val="PL"/>
        <w:shd w:val="clear" w:color="auto" w:fill="E7E6E6"/>
        <w:rPr>
          <w:noProof w:val="0"/>
          <w:color w:val="808080"/>
        </w:rPr>
      </w:pPr>
      <w:r w:rsidRPr="00CB4C8C">
        <w:rPr>
          <w:noProof w:val="0"/>
          <w:color w:val="808080"/>
        </w:rPr>
        <w:t>skinparam noteBackgroundColor #FFFFFF</w:t>
      </w:r>
    </w:p>
    <w:p w14:paraId="2439B0AA" w14:textId="77777777" w:rsidR="00BD6A05" w:rsidRPr="00CB4C8C" w:rsidRDefault="00BD6A05" w:rsidP="00BD6A05">
      <w:pPr>
        <w:pStyle w:val="PL"/>
        <w:shd w:val="clear" w:color="auto" w:fill="E7E6E6"/>
        <w:rPr>
          <w:noProof w:val="0"/>
          <w:color w:val="808080"/>
        </w:rPr>
      </w:pPr>
      <w:r w:rsidRPr="00CB4C8C">
        <w:rPr>
          <w:noProof w:val="0"/>
          <w:color w:val="808080"/>
        </w:rPr>
        <w:t>autonumber "#'.'"</w:t>
      </w:r>
    </w:p>
    <w:p w14:paraId="543B3031" w14:textId="77777777" w:rsidR="00BD6A05" w:rsidRPr="00CB4C8C" w:rsidRDefault="00BD6A05" w:rsidP="00BD6A05">
      <w:pPr>
        <w:pStyle w:val="PL"/>
        <w:shd w:val="clear" w:color="auto" w:fill="E7E6E6"/>
        <w:rPr>
          <w:noProof w:val="0"/>
          <w:color w:val="808080"/>
        </w:rPr>
      </w:pPr>
      <w:r w:rsidRPr="00CB4C8C">
        <w:rPr>
          <w:noProof w:val="0"/>
          <w:color w:val="808080"/>
        </w:rPr>
        <w:t>skinparam monochrome true</w:t>
      </w:r>
    </w:p>
    <w:p w14:paraId="7DB497BF" w14:textId="77777777" w:rsidR="00BD6A05" w:rsidRPr="00CB4C8C" w:rsidRDefault="00BD6A05" w:rsidP="00BD6A05">
      <w:pPr>
        <w:pStyle w:val="PL"/>
        <w:shd w:val="clear" w:color="auto" w:fill="E7E6E6"/>
        <w:rPr>
          <w:noProof w:val="0"/>
          <w:color w:val="808080"/>
        </w:rPr>
      </w:pPr>
      <w:r w:rsidRPr="00CB4C8C">
        <w:rPr>
          <w:noProof w:val="0"/>
          <w:color w:val="808080"/>
        </w:rPr>
        <w:t>skinparam shadowing false</w:t>
      </w:r>
    </w:p>
    <w:p w14:paraId="142E7353" w14:textId="77777777" w:rsidR="00BD6A05" w:rsidRPr="00CB4C8C" w:rsidRDefault="00BD6A05" w:rsidP="00BD6A05">
      <w:pPr>
        <w:pStyle w:val="PL"/>
        <w:shd w:val="clear" w:color="auto" w:fill="E7E6E6"/>
        <w:rPr>
          <w:noProof w:val="0"/>
          <w:color w:val="808080"/>
        </w:rPr>
      </w:pPr>
      <w:r w:rsidRPr="00CB4C8C">
        <w:rPr>
          <w:noProof w:val="0"/>
          <w:color w:val="808080"/>
        </w:rPr>
        <w:t>@enduml</w:t>
      </w:r>
    </w:p>
    <w:bookmarkEnd w:id="505"/>
    <w:p w14:paraId="550AF139" w14:textId="77777777" w:rsidR="00BD6A05" w:rsidRPr="00CB4C8C" w:rsidRDefault="00BD6A05" w:rsidP="00BD6A05">
      <w:pPr>
        <w:rPr>
          <w:rFonts w:eastAsia="SimSun"/>
        </w:rPr>
      </w:pPr>
    </w:p>
    <w:p w14:paraId="1FD4E8C8" w14:textId="77777777" w:rsidR="00BD6A05" w:rsidRPr="00CB4C8C" w:rsidRDefault="00BD6A05" w:rsidP="00F013CA">
      <w:pPr>
        <w:pStyle w:val="Heading2"/>
        <w:rPr>
          <w:rFonts w:eastAsia="SimSun"/>
        </w:rPr>
      </w:pPr>
      <w:bookmarkStart w:id="506" w:name="_Toc50705777"/>
      <w:bookmarkStart w:id="507" w:name="_Toc50991648"/>
      <w:bookmarkStart w:id="508" w:name="_Toc58411328"/>
      <w:bookmarkStart w:id="509" w:name="_Toc82168558"/>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06"/>
      <w:bookmarkEnd w:id="507"/>
      <w:bookmarkEnd w:id="508"/>
      <w:bookmarkEnd w:id="509"/>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noProof w:val="0"/>
          <w:color w:val="808080"/>
        </w:rPr>
      </w:pPr>
      <w:r w:rsidRPr="00CB4C8C">
        <w:rPr>
          <w:noProof w:val="0"/>
          <w:color w:val="808080"/>
        </w:rPr>
        <w:t>@startuml</w:t>
      </w:r>
    </w:p>
    <w:p w14:paraId="768EAB9C" w14:textId="77777777" w:rsidR="00BD6A05" w:rsidRPr="00CB4C8C" w:rsidRDefault="00BD6A05" w:rsidP="00BD6A05">
      <w:pPr>
        <w:pStyle w:val="PL"/>
        <w:shd w:val="clear" w:color="auto" w:fill="E7E6E6"/>
        <w:rPr>
          <w:noProof w:val="0"/>
          <w:color w:val="808080"/>
        </w:rPr>
      </w:pPr>
      <w:r w:rsidRPr="00CB4C8C">
        <w:rPr>
          <w:noProof w:val="0"/>
          <w:color w:val="808080"/>
        </w:rPr>
        <w:t>title " Procedures for self-configuration management "</w:t>
      </w:r>
    </w:p>
    <w:p w14:paraId="5A5A67D2" w14:textId="77777777" w:rsidR="00BD6A05" w:rsidRPr="00CB4C8C" w:rsidRDefault="00BD6A05" w:rsidP="00BD6A05">
      <w:pPr>
        <w:pStyle w:val="PL"/>
        <w:shd w:val="clear" w:color="auto" w:fill="E7E6E6"/>
        <w:rPr>
          <w:noProof w:val="0"/>
          <w:color w:val="808080"/>
        </w:rPr>
      </w:pPr>
      <w:r w:rsidRPr="00CB4C8C">
        <w:rPr>
          <w:noProof w:val="0"/>
          <w:color w:val="808080"/>
        </w:rPr>
        <w:t xml:space="preserve">actor </w:t>
      </w:r>
      <w:r w:rsidR="0005028A" w:rsidRPr="00CB4C8C">
        <w:rPr>
          <w:noProof w:val="0"/>
          <w:color w:val="808080"/>
        </w:rPr>
        <w:t>"</w:t>
      </w:r>
      <w:r w:rsidRPr="00CB4C8C">
        <w:rPr>
          <w:noProof w:val="0"/>
          <w:color w:val="808080"/>
        </w:rPr>
        <w:t>MnS Consumer of \n self-configuration management</w:t>
      </w:r>
      <w:r w:rsidR="0005028A" w:rsidRPr="00CB4C8C">
        <w:rPr>
          <w:noProof w:val="0"/>
          <w:color w:val="808080"/>
        </w:rPr>
        <w:t>"</w:t>
      </w:r>
      <w:r w:rsidRPr="00CB4C8C">
        <w:rPr>
          <w:noProof w:val="0"/>
          <w:color w:val="808080"/>
        </w:rPr>
        <w:t xml:space="preserve"> as SC </w:t>
      </w:r>
    </w:p>
    <w:p w14:paraId="594DCFB6" w14:textId="77777777" w:rsidR="00BD6A05" w:rsidRPr="00CB4C8C" w:rsidRDefault="00BD6A05" w:rsidP="00BD6A05">
      <w:pPr>
        <w:pStyle w:val="PL"/>
        <w:shd w:val="clear" w:color="auto" w:fill="E7E6E6"/>
        <w:rPr>
          <w:noProof w:val="0"/>
          <w:color w:val="808080"/>
        </w:rPr>
      </w:pPr>
      <w:r w:rsidRPr="00CB4C8C">
        <w:rPr>
          <w:noProof w:val="0"/>
          <w:color w:val="808080"/>
        </w:rPr>
        <w:t xml:space="preserve">participant </w:t>
      </w:r>
      <w:r w:rsidR="0005028A" w:rsidRPr="00CB4C8C">
        <w:rPr>
          <w:noProof w:val="0"/>
          <w:color w:val="808080"/>
        </w:rPr>
        <w:t>"</w:t>
      </w:r>
      <w:r w:rsidRPr="00CB4C8C">
        <w:rPr>
          <w:noProof w:val="0"/>
          <w:color w:val="808080"/>
        </w:rPr>
        <w:t>MnS Producer of \n self-configuration management</w:t>
      </w:r>
      <w:r w:rsidR="0005028A" w:rsidRPr="00CB4C8C">
        <w:rPr>
          <w:noProof w:val="0"/>
          <w:color w:val="808080"/>
        </w:rPr>
        <w:t>"</w:t>
      </w:r>
      <w:r w:rsidRPr="00CB4C8C">
        <w:rPr>
          <w:noProof w:val="0"/>
          <w:color w:val="808080"/>
        </w:rPr>
        <w:t xml:space="preserve"> as SP</w:t>
      </w:r>
    </w:p>
    <w:p w14:paraId="19264C97" w14:textId="77777777" w:rsidR="00BD6A05" w:rsidRPr="00CB4C8C" w:rsidRDefault="00BD6A05" w:rsidP="00BD6A05">
      <w:pPr>
        <w:pStyle w:val="PL"/>
        <w:shd w:val="clear" w:color="auto" w:fill="E7E6E6"/>
        <w:rPr>
          <w:noProof w:val="0"/>
          <w:color w:val="808080"/>
        </w:rPr>
      </w:pPr>
      <w:r w:rsidRPr="00CB4C8C">
        <w:rPr>
          <w:noProof w:val="0"/>
          <w:color w:val="808080"/>
        </w:rPr>
        <w:t xml:space="preserve">SC -&gt; SP: 1. createScManagementProfile request </w:t>
      </w:r>
    </w:p>
    <w:p w14:paraId="6D54FDAA" w14:textId="77777777" w:rsidR="00BD6A05" w:rsidRPr="00CB4C8C" w:rsidRDefault="00BD6A05" w:rsidP="00BD6A05">
      <w:pPr>
        <w:pStyle w:val="PL"/>
        <w:shd w:val="clear" w:color="auto" w:fill="E7E6E6"/>
        <w:rPr>
          <w:noProof w:val="0"/>
          <w:color w:val="808080"/>
        </w:rPr>
      </w:pPr>
      <w:r w:rsidRPr="00CB4C8C">
        <w:rPr>
          <w:noProof w:val="0"/>
          <w:color w:val="808080"/>
        </w:rPr>
        <w:t>SP -&gt; SP: 2. Create ScManagementProfile</w:t>
      </w:r>
    </w:p>
    <w:p w14:paraId="70946787" w14:textId="77777777" w:rsidR="00BD6A05" w:rsidRPr="00CB4C8C" w:rsidRDefault="00BD6A05" w:rsidP="00BD6A05">
      <w:pPr>
        <w:pStyle w:val="PL"/>
        <w:shd w:val="clear" w:color="auto" w:fill="E7E6E6"/>
        <w:rPr>
          <w:noProof w:val="0"/>
          <w:color w:val="808080"/>
        </w:rPr>
      </w:pPr>
      <w:r w:rsidRPr="00CB4C8C">
        <w:rPr>
          <w:noProof w:val="0"/>
          <w:color w:val="808080"/>
        </w:rPr>
        <w:t>SP -&gt; SC: 3. createScManagementProfile response</w:t>
      </w:r>
    </w:p>
    <w:p w14:paraId="0854A127" w14:textId="77777777" w:rsidR="00BD6A05" w:rsidRPr="00CB4C8C" w:rsidRDefault="00BD6A05" w:rsidP="00BD6A05">
      <w:pPr>
        <w:pStyle w:val="PL"/>
        <w:shd w:val="clear" w:color="auto" w:fill="E7E6E6"/>
        <w:rPr>
          <w:noProof w:val="0"/>
          <w:color w:val="808080"/>
        </w:rPr>
      </w:pPr>
      <w:r w:rsidRPr="00CB4C8C">
        <w:rPr>
          <w:noProof w:val="0"/>
          <w:color w:val="808080"/>
        </w:rPr>
        <w:t>loop  [Corresponding NE start its self-configuration process]</w:t>
      </w:r>
    </w:p>
    <w:p w14:paraId="31B7196E" w14:textId="77777777" w:rsidR="00BD6A05" w:rsidRPr="00CB4C8C" w:rsidRDefault="00BD6A05" w:rsidP="00BD6A05">
      <w:pPr>
        <w:pStyle w:val="PL"/>
        <w:shd w:val="clear" w:color="auto" w:fill="E7E6E6"/>
        <w:rPr>
          <w:noProof w:val="0"/>
          <w:color w:val="808080"/>
        </w:rPr>
      </w:pPr>
      <w:r w:rsidRPr="00CB4C8C">
        <w:rPr>
          <w:noProof w:val="0"/>
          <w:color w:val="808080"/>
        </w:rPr>
        <w:t xml:space="preserve">opt </w:t>
      </w:r>
    </w:p>
    <w:p w14:paraId="585756A5" w14:textId="77777777" w:rsidR="00BD6A05" w:rsidRPr="00CB4C8C" w:rsidRDefault="00BD6A05" w:rsidP="00BD6A05">
      <w:pPr>
        <w:pStyle w:val="PL"/>
        <w:shd w:val="clear" w:color="auto" w:fill="E7E6E6"/>
        <w:rPr>
          <w:noProof w:val="0"/>
          <w:color w:val="808080"/>
        </w:rPr>
      </w:pPr>
      <w:r w:rsidRPr="00CB4C8C">
        <w:rPr>
          <w:noProof w:val="0"/>
          <w:color w:val="808080"/>
        </w:rPr>
        <w:t xml:space="preserve">SP -&gt; SC: 4. NotifyScProcessCreation </w:t>
      </w:r>
    </w:p>
    <w:p w14:paraId="29A3CEEF"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C467C3F" w14:textId="77777777" w:rsidR="00BD6A05" w:rsidRPr="00CB4C8C" w:rsidRDefault="00BD6A05" w:rsidP="00BD6A05">
      <w:pPr>
        <w:pStyle w:val="PL"/>
        <w:shd w:val="clear" w:color="auto" w:fill="E7E6E6"/>
        <w:rPr>
          <w:noProof w:val="0"/>
          <w:color w:val="808080"/>
        </w:rPr>
      </w:pPr>
      <w:r w:rsidRPr="00CB4C8C">
        <w:rPr>
          <w:noProof w:val="0"/>
          <w:color w:val="808080"/>
        </w:rPr>
        <w:t>|||</w:t>
      </w:r>
    </w:p>
    <w:p w14:paraId="07193310" w14:textId="77777777" w:rsidR="00BD6A05" w:rsidRPr="00CB4C8C" w:rsidRDefault="00BD6A05" w:rsidP="00BD6A05">
      <w:pPr>
        <w:pStyle w:val="PL"/>
        <w:shd w:val="clear" w:color="auto" w:fill="E7E6E6"/>
        <w:rPr>
          <w:noProof w:val="0"/>
          <w:color w:val="808080"/>
        </w:rPr>
      </w:pPr>
      <w:r w:rsidRPr="00CB4C8C">
        <w:rPr>
          <w:noProof w:val="0"/>
          <w:color w:val="808080"/>
        </w:rPr>
        <w:t>loop stop point or step is arrived</w:t>
      </w:r>
    </w:p>
    <w:p w14:paraId="6CC8ACCD" w14:textId="77777777" w:rsidR="00BD6A05" w:rsidRPr="00CB4C8C" w:rsidRDefault="00BD6A05" w:rsidP="00BD6A05">
      <w:pPr>
        <w:pStyle w:val="PL"/>
        <w:shd w:val="clear" w:color="auto" w:fill="E7E6E6"/>
        <w:rPr>
          <w:noProof w:val="0"/>
          <w:color w:val="808080"/>
        </w:rPr>
      </w:pPr>
      <w:r w:rsidRPr="00CB4C8C">
        <w:rPr>
          <w:noProof w:val="0"/>
          <w:color w:val="808080"/>
        </w:rPr>
        <w:t>SP -&gt; SC: 5. NotifyScProcessStage</w:t>
      </w:r>
    </w:p>
    <w:p w14:paraId="699A12F4" w14:textId="77777777" w:rsidR="00BD6A05" w:rsidRPr="00CB4C8C" w:rsidRDefault="00BD6A05" w:rsidP="00BD6A05">
      <w:pPr>
        <w:pStyle w:val="PL"/>
        <w:shd w:val="clear" w:color="auto" w:fill="E7E6E6"/>
        <w:rPr>
          <w:noProof w:val="0"/>
          <w:color w:val="808080"/>
        </w:rPr>
      </w:pPr>
      <w:r w:rsidRPr="00CB4C8C">
        <w:rPr>
          <w:noProof w:val="0"/>
          <w:color w:val="808080"/>
        </w:rPr>
        <w:t>opt if the stop point is arrived</w:t>
      </w:r>
    </w:p>
    <w:p w14:paraId="56D61CCA" w14:textId="77777777" w:rsidR="00BD6A05" w:rsidRPr="00CB4C8C" w:rsidRDefault="00BD6A05" w:rsidP="00BD6A05">
      <w:pPr>
        <w:pStyle w:val="PL"/>
        <w:shd w:val="clear" w:color="auto" w:fill="E7E6E6"/>
        <w:rPr>
          <w:noProof w:val="0"/>
          <w:color w:val="808080"/>
        </w:rPr>
      </w:pPr>
      <w:r w:rsidRPr="00CB4C8C">
        <w:rPr>
          <w:noProof w:val="0"/>
          <w:color w:val="808080"/>
        </w:rPr>
        <w:t>SC -&gt; SP: 6. ResumeScProcess</w:t>
      </w:r>
    </w:p>
    <w:p w14:paraId="6F1B5EC7"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80FD9A1"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631CA72A" w14:textId="77777777" w:rsidR="00BD6A05" w:rsidRPr="00CB4C8C" w:rsidRDefault="00BD6A05" w:rsidP="00BD6A05">
      <w:pPr>
        <w:pStyle w:val="PL"/>
        <w:shd w:val="clear" w:color="auto" w:fill="E7E6E6"/>
        <w:rPr>
          <w:noProof w:val="0"/>
          <w:color w:val="808080"/>
        </w:rPr>
      </w:pPr>
      <w:r w:rsidRPr="00CB4C8C">
        <w:rPr>
          <w:noProof w:val="0"/>
          <w:color w:val="808080"/>
        </w:rPr>
        <w:t>|||</w:t>
      </w:r>
    </w:p>
    <w:p w14:paraId="5D45E081" w14:textId="77777777" w:rsidR="00BD6A05" w:rsidRPr="00CB4C8C" w:rsidRDefault="00BD6A05" w:rsidP="00BD6A05">
      <w:pPr>
        <w:pStyle w:val="PL"/>
        <w:shd w:val="clear" w:color="auto" w:fill="E7E6E6"/>
        <w:rPr>
          <w:noProof w:val="0"/>
          <w:color w:val="808080"/>
        </w:rPr>
      </w:pPr>
      <w:r w:rsidRPr="00CB4C8C">
        <w:rPr>
          <w:noProof w:val="0"/>
          <w:color w:val="808080"/>
        </w:rPr>
        <w:t>SP-&gt;SC: 7.NotifyScProcessDeletion</w:t>
      </w:r>
    </w:p>
    <w:p w14:paraId="5CC2A46E"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322AFB8F" w14:textId="77777777" w:rsidR="00BD6A05" w:rsidRPr="00CB4C8C" w:rsidRDefault="00BD6A05" w:rsidP="00BD6A05">
      <w:pPr>
        <w:pStyle w:val="PL"/>
        <w:shd w:val="clear" w:color="auto" w:fill="E7E6E6"/>
        <w:rPr>
          <w:noProof w:val="0"/>
          <w:color w:val="808080"/>
        </w:rPr>
      </w:pPr>
      <w:r w:rsidRPr="00CB4C8C">
        <w:rPr>
          <w:noProof w:val="0"/>
          <w:color w:val="808080"/>
        </w:rPr>
        <w:t>skinparam sequenceActorBackgroundColor #FFFFFF</w:t>
      </w:r>
    </w:p>
    <w:p w14:paraId="3601707F" w14:textId="77777777" w:rsidR="00BD6A05" w:rsidRPr="00CB4C8C" w:rsidRDefault="00BD6A05" w:rsidP="00BD6A05">
      <w:pPr>
        <w:pStyle w:val="PL"/>
        <w:shd w:val="clear" w:color="auto" w:fill="E7E6E6"/>
        <w:rPr>
          <w:noProof w:val="0"/>
          <w:color w:val="808080"/>
        </w:rPr>
      </w:pPr>
      <w:r w:rsidRPr="00CB4C8C">
        <w:rPr>
          <w:noProof w:val="0"/>
          <w:color w:val="808080"/>
        </w:rPr>
        <w:t>skinparam sequenceParticipantBackgroundColor #FFFFFF</w:t>
      </w:r>
    </w:p>
    <w:p w14:paraId="70457FEA" w14:textId="77777777" w:rsidR="00BD6A05" w:rsidRPr="00CB4C8C" w:rsidRDefault="00BD6A05" w:rsidP="00BD6A05">
      <w:pPr>
        <w:pStyle w:val="PL"/>
        <w:shd w:val="clear" w:color="auto" w:fill="E7E6E6"/>
        <w:rPr>
          <w:noProof w:val="0"/>
          <w:color w:val="808080"/>
        </w:rPr>
      </w:pPr>
      <w:r w:rsidRPr="00CB4C8C">
        <w:rPr>
          <w:noProof w:val="0"/>
          <w:color w:val="808080"/>
        </w:rPr>
        <w:t>skinparam noteBackgroundColor #FFFFFF</w:t>
      </w:r>
    </w:p>
    <w:p w14:paraId="354934A9" w14:textId="77777777" w:rsidR="00BD6A05" w:rsidRPr="00CB4C8C" w:rsidRDefault="00BD6A05" w:rsidP="00BD6A05">
      <w:pPr>
        <w:pStyle w:val="PL"/>
        <w:shd w:val="clear" w:color="auto" w:fill="E7E6E6"/>
        <w:rPr>
          <w:noProof w:val="0"/>
          <w:color w:val="808080"/>
        </w:rPr>
      </w:pPr>
      <w:r w:rsidRPr="00CB4C8C">
        <w:rPr>
          <w:noProof w:val="0"/>
          <w:color w:val="808080"/>
        </w:rPr>
        <w:t>autonumber "#'.'"</w:t>
      </w:r>
    </w:p>
    <w:p w14:paraId="54760C96" w14:textId="77777777" w:rsidR="00BD6A05" w:rsidRPr="00CB4C8C" w:rsidRDefault="00BD6A05" w:rsidP="00BD6A05">
      <w:pPr>
        <w:pStyle w:val="PL"/>
        <w:shd w:val="clear" w:color="auto" w:fill="E7E6E6"/>
        <w:rPr>
          <w:noProof w:val="0"/>
          <w:color w:val="808080"/>
        </w:rPr>
      </w:pPr>
      <w:r w:rsidRPr="00CB4C8C">
        <w:rPr>
          <w:noProof w:val="0"/>
          <w:color w:val="808080"/>
        </w:rPr>
        <w:t>skinparam monochrome true</w:t>
      </w:r>
    </w:p>
    <w:p w14:paraId="4FCDC47C" w14:textId="77777777" w:rsidR="00BD6A05" w:rsidRPr="00CB4C8C" w:rsidRDefault="00BD6A05" w:rsidP="00BD6A05">
      <w:pPr>
        <w:pStyle w:val="PL"/>
        <w:shd w:val="clear" w:color="auto" w:fill="E7E6E6"/>
        <w:rPr>
          <w:noProof w:val="0"/>
          <w:color w:val="808080"/>
        </w:rPr>
      </w:pPr>
      <w:r w:rsidRPr="00CB4C8C">
        <w:rPr>
          <w:noProof w:val="0"/>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10" w:name="clause4"/>
      <w:bookmarkEnd w:id="510"/>
      <w:r w:rsidRPr="00CB4C8C">
        <w:br w:type="page"/>
      </w:r>
      <w:bookmarkStart w:id="511" w:name="_Toc50705778"/>
      <w:bookmarkStart w:id="512" w:name="_Toc50991649"/>
      <w:bookmarkStart w:id="513" w:name="_Toc58411329"/>
      <w:bookmarkStart w:id="514" w:name="_Toc82168559"/>
      <w:r w:rsidRPr="00CB4C8C">
        <w:t xml:space="preserve">Annex </w:t>
      </w:r>
      <w:r w:rsidR="00F013CA" w:rsidRPr="00CB4C8C">
        <w:t>B</w:t>
      </w:r>
      <w:r w:rsidRPr="00CB4C8C">
        <w:t xml:space="preserve"> (informative):</w:t>
      </w:r>
      <w:r w:rsidRPr="00CB4C8C">
        <w:br/>
        <w:t>Change history</w:t>
      </w:r>
      <w:bookmarkStart w:id="515" w:name="historyclause"/>
      <w:bookmarkEnd w:id="511"/>
      <w:bookmarkEnd w:id="512"/>
      <w:bookmarkEnd w:id="513"/>
      <w:bookmarkEnd w:id="514"/>
      <w:bookmarkEnd w:id="5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72833">
            <w:pPr>
              <w:pStyle w:val="TAL"/>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377D87">
            <w:pPr>
              <w:pStyle w:val="TA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377D87">
            <w:pPr>
              <w:pStyle w:val="TA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377D87">
            <w:pPr>
              <w:pStyle w:val="TA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E333F4">
            <w:pPr>
              <w:pStyle w:val="TA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01117C">
            <w:pPr>
              <w:pStyle w:val="TA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E80485">
            <w:pPr>
              <w:pStyle w:val="TA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E80485">
            <w:pPr>
              <w:pStyle w:val="TA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E80485">
            <w:pPr>
              <w:pStyle w:val="TA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E80485">
            <w:pPr>
              <w:pStyle w:val="TA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BC0E87">
            <w:pPr>
              <w:pStyle w:val="TA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BC0E87">
            <w:pPr>
              <w:pStyle w:val="TA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5910C6">
            <w:pPr>
              <w:pStyle w:val="TA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D40D63">
            <w:pPr>
              <w:pStyle w:val="TA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F630E4">
            <w:pPr>
              <w:pStyle w:val="TA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bl>
    <w:p w14:paraId="19B12F69" w14:textId="77777777" w:rsidR="00080512" w:rsidRPr="00CB4C8C" w:rsidRDefault="00080512"/>
    <w:sectPr w:rsidR="00080512" w:rsidRPr="00CB4C8C">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4D93D0" w14:textId="77777777" w:rsidR="00FC3100" w:rsidRDefault="00FC3100">
      <w:r>
        <w:separator/>
      </w:r>
    </w:p>
  </w:endnote>
  <w:endnote w:type="continuationSeparator" w:id="0">
    <w:p w14:paraId="722EFA55" w14:textId="77777777" w:rsidR="00FC3100" w:rsidRDefault="00FC3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069E9" w14:textId="77777777" w:rsidR="005910C6" w:rsidRDefault="005910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DBEE8F" w14:textId="77777777" w:rsidR="00FC3100" w:rsidRDefault="00FC3100">
      <w:r>
        <w:separator/>
      </w:r>
    </w:p>
  </w:footnote>
  <w:footnote w:type="continuationSeparator" w:id="0">
    <w:p w14:paraId="45DEC406" w14:textId="77777777" w:rsidR="00FC3100" w:rsidRDefault="00FC31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AA8EBA" w14:textId="62BC0CD9" w:rsidR="005910C6" w:rsidRDefault="005910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1111">
      <w:rPr>
        <w:rFonts w:ascii="Arial" w:hAnsi="Arial" w:cs="Arial"/>
        <w:b/>
        <w:noProof/>
        <w:sz w:val="18"/>
        <w:szCs w:val="18"/>
      </w:rPr>
      <w:t>3GPP TS 28.313 V17.2.0 (2021-09)</w:t>
    </w:r>
    <w:r>
      <w:rPr>
        <w:rFonts w:ascii="Arial" w:hAnsi="Arial" w:cs="Arial"/>
        <w:b/>
        <w:sz w:val="18"/>
        <w:szCs w:val="18"/>
      </w:rPr>
      <w:fldChar w:fldCharType="end"/>
    </w:r>
  </w:p>
  <w:p w14:paraId="5332431F" w14:textId="77777777" w:rsidR="005910C6" w:rsidRDefault="005910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05A9C391" w:rsidR="005910C6" w:rsidRDefault="005910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1111">
      <w:rPr>
        <w:rFonts w:ascii="Arial" w:hAnsi="Arial" w:cs="Arial"/>
        <w:b/>
        <w:noProof/>
        <w:sz w:val="18"/>
        <w:szCs w:val="18"/>
      </w:rPr>
      <w:t>Release 17</w:t>
    </w:r>
    <w:r>
      <w:rPr>
        <w:rFonts w:ascii="Arial" w:hAnsi="Arial" w:cs="Arial"/>
        <w:b/>
        <w:sz w:val="18"/>
        <w:szCs w:val="18"/>
      </w:rPr>
      <w:fldChar w:fldCharType="end"/>
    </w:r>
  </w:p>
  <w:p w14:paraId="7430953E" w14:textId="77777777" w:rsidR="005910C6" w:rsidRDefault="005910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4"/>
  </w:num>
  <w:num w:numId="6">
    <w:abstractNumId w:val="10"/>
  </w:num>
  <w:num w:numId="7">
    <w:abstractNumId w:val="16"/>
  </w:num>
  <w:num w:numId="8">
    <w:abstractNumId w:val="9"/>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2"/>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17C"/>
    <w:rsid w:val="00033397"/>
    <w:rsid w:val="00040095"/>
    <w:rsid w:val="000436DC"/>
    <w:rsid w:val="0005028A"/>
    <w:rsid w:val="00051834"/>
    <w:rsid w:val="00052574"/>
    <w:rsid w:val="00053574"/>
    <w:rsid w:val="00054A22"/>
    <w:rsid w:val="00062023"/>
    <w:rsid w:val="000655A6"/>
    <w:rsid w:val="00071FAA"/>
    <w:rsid w:val="00080512"/>
    <w:rsid w:val="00083F4E"/>
    <w:rsid w:val="000854E6"/>
    <w:rsid w:val="000971EA"/>
    <w:rsid w:val="000B4DB6"/>
    <w:rsid w:val="000C47C3"/>
    <w:rsid w:val="000C7BBB"/>
    <w:rsid w:val="000D037D"/>
    <w:rsid w:val="000D58AB"/>
    <w:rsid w:val="000D6CF9"/>
    <w:rsid w:val="000F08E4"/>
    <w:rsid w:val="00112E5A"/>
    <w:rsid w:val="00133525"/>
    <w:rsid w:val="00150F9D"/>
    <w:rsid w:val="0015361D"/>
    <w:rsid w:val="00154F63"/>
    <w:rsid w:val="001642C1"/>
    <w:rsid w:val="0017656B"/>
    <w:rsid w:val="001944B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B5EEA"/>
    <w:rsid w:val="002B6339"/>
    <w:rsid w:val="002E00EE"/>
    <w:rsid w:val="002F3C16"/>
    <w:rsid w:val="0030191A"/>
    <w:rsid w:val="00306382"/>
    <w:rsid w:val="00314613"/>
    <w:rsid w:val="003172DC"/>
    <w:rsid w:val="00320AB1"/>
    <w:rsid w:val="00324F80"/>
    <w:rsid w:val="0033796B"/>
    <w:rsid w:val="0035462D"/>
    <w:rsid w:val="00361941"/>
    <w:rsid w:val="00370F17"/>
    <w:rsid w:val="003765B8"/>
    <w:rsid w:val="00377D87"/>
    <w:rsid w:val="00392C7B"/>
    <w:rsid w:val="003A0AB1"/>
    <w:rsid w:val="003C3971"/>
    <w:rsid w:val="003D7D98"/>
    <w:rsid w:val="003E7015"/>
    <w:rsid w:val="003F733D"/>
    <w:rsid w:val="004038F4"/>
    <w:rsid w:val="00405318"/>
    <w:rsid w:val="0041554D"/>
    <w:rsid w:val="00417ADD"/>
    <w:rsid w:val="00421263"/>
    <w:rsid w:val="00423334"/>
    <w:rsid w:val="004238F5"/>
    <w:rsid w:val="004345EC"/>
    <w:rsid w:val="004363BE"/>
    <w:rsid w:val="00464FBF"/>
    <w:rsid w:val="00465515"/>
    <w:rsid w:val="00474C56"/>
    <w:rsid w:val="00475840"/>
    <w:rsid w:val="0048372C"/>
    <w:rsid w:val="004A2202"/>
    <w:rsid w:val="004A548C"/>
    <w:rsid w:val="004A6DBE"/>
    <w:rsid w:val="004B100F"/>
    <w:rsid w:val="004C59F4"/>
    <w:rsid w:val="004D2AF7"/>
    <w:rsid w:val="004D3578"/>
    <w:rsid w:val="004E213A"/>
    <w:rsid w:val="004E5FE0"/>
    <w:rsid w:val="004F0988"/>
    <w:rsid w:val="004F3340"/>
    <w:rsid w:val="00516AD5"/>
    <w:rsid w:val="0053388B"/>
    <w:rsid w:val="00533FBF"/>
    <w:rsid w:val="00535773"/>
    <w:rsid w:val="00542427"/>
    <w:rsid w:val="00543E6C"/>
    <w:rsid w:val="00547D94"/>
    <w:rsid w:val="005647CE"/>
    <w:rsid w:val="00565087"/>
    <w:rsid w:val="00574CF1"/>
    <w:rsid w:val="005814A2"/>
    <w:rsid w:val="005910C6"/>
    <w:rsid w:val="00597B11"/>
    <w:rsid w:val="005A43EB"/>
    <w:rsid w:val="005B508A"/>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42512"/>
    <w:rsid w:val="0064544A"/>
    <w:rsid w:val="00647114"/>
    <w:rsid w:val="00647DA8"/>
    <w:rsid w:val="00666863"/>
    <w:rsid w:val="00683AC4"/>
    <w:rsid w:val="0069021F"/>
    <w:rsid w:val="00692968"/>
    <w:rsid w:val="006A323F"/>
    <w:rsid w:val="006A42DA"/>
    <w:rsid w:val="006B30D0"/>
    <w:rsid w:val="006C3D95"/>
    <w:rsid w:val="006C7015"/>
    <w:rsid w:val="006D429F"/>
    <w:rsid w:val="006D6C0D"/>
    <w:rsid w:val="006E0AB2"/>
    <w:rsid w:val="006E1C84"/>
    <w:rsid w:val="006E5C86"/>
    <w:rsid w:val="006F7697"/>
    <w:rsid w:val="007000C9"/>
    <w:rsid w:val="00701116"/>
    <w:rsid w:val="007016F1"/>
    <w:rsid w:val="007077AC"/>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4DA4"/>
    <w:rsid w:val="00780F27"/>
    <w:rsid w:val="00781F0F"/>
    <w:rsid w:val="00787227"/>
    <w:rsid w:val="00792A9E"/>
    <w:rsid w:val="007931CC"/>
    <w:rsid w:val="0079346D"/>
    <w:rsid w:val="0079440D"/>
    <w:rsid w:val="007A004A"/>
    <w:rsid w:val="007B600E"/>
    <w:rsid w:val="007C317B"/>
    <w:rsid w:val="007C4078"/>
    <w:rsid w:val="007D1A32"/>
    <w:rsid w:val="007F0F4A"/>
    <w:rsid w:val="008003A7"/>
    <w:rsid w:val="00801683"/>
    <w:rsid w:val="00801BD9"/>
    <w:rsid w:val="008028A4"/>
    <w:rsid w:val="00804689"/>
    <w:rsid w:val="00806EB1"/>
    <w:rsid w:val="00815C24"/>
    <w:rsid w:val="008170B0"/>
    <w:rsid w:val="00820053"/>
    <w:rsid w:val="00830747"/>
    <w:rsid w:val="008562F1"/>
    <w:rsid w:val="008658F0"/>
    <w:rsid w:val="008670E9"/>
    <w:rsid w:val="008768CA"/>
    <w:rsid w:val="00876FCE"/>
    <w:rsid w:val="00877208"/>
    <w:rsid w:val="0088025E"/>
    <w:rsid w:val="00882032"/>
    <w:rsid w:val="00890CEB"/>
    <w:rsid w:val="008A796A"/>
    <w:rsid w:val="008B25FF"/>
    <w:rsid w:val="008B365B"/>
    <w:rsid w:val="008B7112"/>
    <w:rsid w:val="008C331E"/>
    <w:rsid w:val="008C384C"/>
    <w:rsid w:val="008C40E5"/>
    <w:rsid w:val="008C5842"/>
    <w:rsid w:val="008D03D9"/>
    <w:rsid w:val="008E43B1"/>
    <w:rsid w:val="008F163C"/>
    <w:rsid w:val="008F3C4D"/>
    <w:rsid w:val="008F6161"/>
    <w:rsid w:val="008F7083"/>
    <w:rsid w:val="00901364"/>
    <w:rsid w:val="0090271F"/>
    <w:rsid w:val="00902E23"/>
    <w:rsid w:val="009040BD"/>
    <w:rsid w:val="009050BE"/>
    <w:rsid w:val="00906387"/>
    <w:rsid w:val="009114D7"/>
    <w:rsid w:val="0091348E"/>
    <w:rsid w:val="00915FCA"/>
    <w:rsid w:val="00917CCB"/>
    <w:rsid w:val="00942EC2"/>
    <w:rsid w:val="00943A43"/>
    <w:rsid w:val="009523AB"/>
    <w:rsid w:val="0096041F"/>
    <w:rsid w:val="009641F0"/>
    <w:rsid w:val="00966885"/>
    <w:rsid w:val="00991D9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876C4"/>
    <w:rsid w:val="00A92BA1"/>
    <w:rsid w:val="00A93518"/>
    <w:rsid w:val="00A96254"/>
    <w:rsid w:val="00AA1FDA"/>
    <w:rsid w:val="00AB3D3B"/>
    <w:rsid w:val="00AB4AF2"/>
    <w:rsid w:val="00AC1BEC"/>
    <w:rsid w:val="00AC4D20"/>
    <w:rsid w:val="00AC5424"/>
    <w:rsid w:val="00AC6BC6"/>
    <w:rsid w:val="00AE1EB4"/>
    <w:rsid w:val="00AE4460"/>
    <w:rsid w:val="00AE65E2"/>
    <w:rsid w:val="00B03EBB"/>
    <w:rsid w:val="00B12DC2"/>
    <w:rsid w:val="00B15449"/>
    <w:rsid w:val="00B165DE"/>
    <w:rsid w:val="00B31374"/>
    <w:rsid w:val="00B42FEE"/>
    <w:rsid w:val="00B60847"/>
    <w:rsid w:val="00B631B4"/>
    <w:rsid w:val="00B647C8"/>
    <w:rsid w:val="00B93086"/>
    <w:rsid w:val="00B96C77"/>
    <w:rsid w:val="00BA19ED"/>
    <w:rsid w:val="00BA2C12"/>
    <w:rsid w:val="00BA4B8D"/>
    <w:rsid w:val="00BC0BD8"/>
    <w:rsid w:val="00BC0E87"/>
    <w:rsid w:val="00BC0F7D"/>
    <w:rsid w:val="00BD3FDA"/>
    <w:rsid w:val="00BD6A05"/>
    <w:rsid w:val="00BD735D"/>
    <w:rsid w:val="00BD7D31"/>
    <w:rsid w:val="00BE0360"/>
    <w:rsid w:val="00BE3255"/>
    <w:rsid w:val="00BE65DD"/>
    <w:rsid w:val="00BF128E"/>
    <w:rsid w:val="00BF4D7F"/>
    <w:rsid w:val="00C00771"/>
    <w:rsid w:val="00C074DD"/>
    <w:rsid w:val="00C10C28"/>
    <w:rsid w:val="00C11475"/>
    <w:rsid w:val="00C11AEA"/>
    <w:rsid w:val="00C1496A"/>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3D0C"/>
    <w:rsid w:val="00CA47F5"/>
    <w:rsid w:val="00CB4C8C"/>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7E00"/>
    <w:rsid w:val="00D9134D"/>
    <w:rsid w:val="00D96C44"/>
    <w:rsid w:val="00DA256E"/>
    <w:rsid w:val="00DA7403"/>
    <w:rsid w:val="00DA7A03"/>
    <w:rsid w:val="00DB1818"/>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5143F"/>
    <w:rsid w:val="00E54CC1"/>
    <w:rsid w:val="00E5790C"/>
    <w:rsid w:val="00E57F3B"/>
    <w:rsid w:val="00E64C46"/>
    <w:rsid w:val="00E66B21"/>
    <w:rsid w:val="00E67FE0"/>
    <w:rsid w:val="00E77645"/>
    <w:rsid w:val="00E80485"/>
    <w:rsid w:val="00E81EE8"/>
    <w:rsid w:val="00EA15B0"/>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D37"/>
    <w:rsid w:val="00F22EC7"/>
    <w:rsid w:val="00F277F4"/>
    <w:rsid w:val="00F325C8"/>
    <w:rsid w:val="00F47EC1"/>
    <w:rsid w:val="00F5213D"/>
    <w:rsid w:val="00F630E4"/>
    <w:rsid w:val="00F653B8"/>
    <w:rsid w:val="00F802A7"/>
    <w:rsid w:val="00F809C5"/>
    <w:rsid w:val="00F843CA"/>
    <w:rsid w:val="00F9008D"/>
    <w:rsid w:val="00F91D14"/>
    <w:rsid w:val="00F97A87"/>
    <w:rsid w:val="00FA1266"/>
    <w:rsid w:val="00FB1B6A"/>
    <w:rsid w:val="00FC1192"/>
    <w:rsid w:val="00FC3100"/>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C4D20"/>
    <w:pPr>
      <w:keepLines/>
      <w:tabs>
        <w:tab w:val="center" w:pos="4536"/>
        <w:tab w:val="right" w:pos="9072"/>
      </w:tabs>
    </w:pPr>
    <w:rPr>
      <w:noProof/>
    </w:r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semiHidden/>
    <w:rsid w:val="00AC4D20"/>
    <w:pPr>
      <w:ind w:left="1985" w:hanging="1985"/>
    </w:pPr>
  </w:style>
  <w:style w:type="paragraph" w:styleId="TOC7">
    <w:name w:val="toc 7"/>
    <w:basedOn w:val="TOC6"/>
    <w:next w:val="Normal"/>
    <w:semiHidden/>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noProof/>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1.vsdx"/><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6.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image" Target="media/image15.png"/><Relationship Id="rId38" Type="http://schemas.openxmlformats.org/officeDocument/2006/relationships/image" Target="media/image18.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package" Target="embeddings/Microsoft_Visio_Drawing10.vsdx"/><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image" Target="media/image17.emf"/><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16621</Words>
  <Characters>94740</Characters>
  <Application>Microsoft Office Word</Application>
  <DocSecurity>0</DocSecurity>
  <Lines>789</Lines>
  <Paragraphs>222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111139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32.422_CR0374_(Rel-17)_5GMDT</cp:lastModifiedBy>
  <cp:revision>2</cp:revision>
  <cp:lastPrinted>2019-02-25T14:05:00Z</cp:lastPrinted>
  <dcterms:created xsi:type="dcterms:W3CDTF">2021-09-23T13:47:00Z</dcterms:created>
  <dcterms:modified xsi:type="dcterms:W3CDTF">2021-09-23T13:47:00Z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