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84498" w:rsidRPr="00A373A0" w14:paraId="7462B697" w14:textId="77777777" w:rsidTr="000F4AC5">
        <w:trPr>
          <w:cantSplit/>
        </w:trPr>
        <w:tc>
          <w:tcPr>
            <w:tcW w:w="10423" w:type="dxa"/>
            <w:gridSpan w:val="2"/>
            <w:shd w:val="clear" w:color="auto" w:fill="auto"/>
          </w:tcPr>
          <w:p w14:paraId="0D6EF2BB" w14:textId="7109BF86" w:rsidR="00684498" w:rsidRPr="00A373A0" w:rsidRDefault="00684498" w:rsidP="00423704">
            <w:pPr>
              <w:pStyle w:val="ZA"/>
              <w:framePr w:w="0" w:hRule="auto" w:wrap="auto" w:vAnchor="margin" w:hAnchor="text" w:yAlign="inline"/>
            </w:pPr>
            <w:bookmarkStart w:id="0" w:name="tableOfContents"/>
            <w:bookmarkStart w:id="1" w:name="foreword"/>
            <w:bookmarkStart w:id="2" w:name="page1"/>
            <w:bookmarkStart w:id="3" w:name="_Toc120864988"/>
            <w:bookmarkStart w:id="4" w:name="_GoBack"/>
            <w:bookmarkEnd w:id="0"/>
            <w:bookmarkEnd w:id="1"/>
            <w:bookmarkEnd w:id="4"/>
            <w:r w:rsidRPr="00D00350">
              <w:rPr>
                <w:sz w:val="64"/>
              </w:rPr>
              <w:t xml:space="preserve">3GPP </w:t>
            </w:r>
            <w:bookmarkStart w:id="5" w:name="specType1"/>
            <w:r w:rsidRPr="00D00350">
              <w:rPr>
                <w:sz w:val="64"/>
              </w:rPr>
              <w:t>T</w:t>
            </w:r>
            <w:bookmarkEnd w:id="5"/>
            <w:r>
              <w:rPr>
                <w:sz w:val="64"/>
              </w:rPr>
              <w:t>R</w:t>
            </w:r>
            <w:r w:rsidRPr="00D00350">
              <w:rPr>
                <w:sz w:val="64"/>
              </w:rPr>
              <w:t xml:space="preserve"> </w:t>
            </w:r>
            <w:bookmarkStart w:id="6" w:name="specNumber"/>
            <w:r w:rsidRPr="00D00350">
              <w:rPr>
                <w:sz w:val="64"/>
              </w:rPr>
              <w:t>26.</w:t>
            </w:r>
            <w:bookmarkEnd w:id="6"/>
            <w:r>
              <w:rPr>
                <w:sz w:val="64"/>
              </w:rPr>
              <w:t>847</w:t>
            </w:r>
            <w:r w:rsidRPr="00D00350">
              <w:rPr>
                <w:sz w:val="64"/>
              </w:rPr>
              <w:t xml:space="preserve"> </w:t>
            </w:r>
            <w:r w:rsidRPr="00D00350">
              <w:t>V</w:t>
            </w:r>
            <w:bookmarkStart w:id="7" w:name="specVersion"/>
            <w:r w:rsidR="00432947">
              <w:t>1</w:t>
            </w:r>
            <w:r w:rsidRPr="00D00350">
              <w:t>.</w:t>
            </w:r>
            <w:r w:rsidR="00100D0F">
              <w:t>1</w:t>
            </w:r>
            <w:r w:rsidRPr="008D2BFE">
              <w:t>.</w:t>
            </w:r>
            <w:bookmarkEnd w:id="7"/>
            <w:r w:rsidR="00423704">
              <w:t>1</w:t>
            </w:r>
            <w:r w:rsidR="00423704" w:rsidRPr="00434FD6">
              <w:t xml:space="preserve"> </w:t>
            </w:r>
            <w:r w:rsidRPr="00434FD6">
              <w:rPr>
                <w:sz w:val="32"/>
              </w:rPr>
              <w:t>(</w:t>
            </w:r>
            <w:bookmarkStart w:id="8" w:name="issueDate"/>
            <w:r w:rsidR="00F970F5" w:rsidRPr="00434FD6">
              <w:rPr>
                <w:sz w:val="32"/>
              </w:rPr>
              <w:t>202</w:t>
            </w:r>
            <w:r w:rsidR="00F970F5">
              <w:rPr>
                <w:sz w:val="32"/>
              </w:rPr>
              <w:t>5</w:t>
            </w:r>
            <w:r w:rsidRPr="00434FD6">
              <w:rPr>
                <w:sz w:val="32"/>
              </w:rPr>
              <w:t>-</w:t>
            </w:r>
            <w:bookmarkEnd w:id="8"/>
            <w:r w:rsidR="00100D0F">
              <w:rPr>
                <w:sz w:val="32"/>
              </w:rPr>
              <w:t>0</w:t>
            </w:r>
            <w:r w:rsidR="00423704">
              <w:rPr>
                <w:sz w:val="32"/>
              </w:rPr>
              <w:t>5</w:t>
            </w:r>
            <w:r w:rsidRPr="00434FD6">
              <w:rPr>
                <w:sz w:val="32"/>
              </w:rPr>
              <w:t>)</w:t>
            </w:r>
          </w:p>
        </w:tc>
      </w:tr>
      <w:tr w:rsidR="00684498" w:rsidRPr="00A373A0" w14:paraId="13A5684E" w14:textId="77777777" w:rsidTr="000F4AC5">
        <w:trPr>
          <w:cantSplit/>
          <w:trHeight w:hRule="exact" w:val="1134"/>
        </w:trPr>
        <w:tc>
          <w:tcPr>
            <w:tcW w:w="10423" w:type="dxa"/>
            <w:gridSpan w:val="2"/>
            <w:shd w:val="clear" w:color="auto" w:fill="auto"/>
          </w:tcPr>
          <w:p w14:paraId="0A03A3B6" w14:textId="77777777" w:rsidR="00684498" w:rsidRPr="00434FD6" w:rsidRDefault="00684498" w:rsidP="000F4AC5">
            <w:pPr>
              <w:pStyle w:val="ZB"/>
              <w:framePr w:w="0" w:hRule="auto" w:wrap="auto" w:vAnchor="margin" w:hAnchor="text" w:yAlign="inline"/>
            </w:pPr>
            <w:r w:rsidRPr="00434FD6">
              <w:t xml:space="preserve">Technical </w:t>
            </w:r>
            <w:r>
              <w:t>Report</w:t>
            </w:r>
          </w:p>
          <w:p w14:paraId="48AC437A" w14:textId="77777777" w:rsidR="00684498" w:rsidRPr="00A373A0" w:rsidRDefault="00684498" w:rsidP="000F4AC5">
            <w:pPr>
              <w:pStyle w:val="TAR"/>
            </w:pPr>
          </w:p>
        </w:tc>
      </w:tr>
      <w:tr w:rsidR="00684498" w:rsidRPr="00A373A0" w14:paraId="33846E03" w14:textId="77777777" w:rsidTr="000F4AC5">
        <w:trPr>
          <w:cantSplit/>
          <w:trHeight w:hRule="exact" w:val="3685"/>
        </w:trPr>
        <w:tc>
          <w:tcPr>
            <w:tcW w:w="10423" w:type="dxa"/>
            <w:gridSpan w:val="2"/>
            <w:tcBorders>
              <w:bottom w:val="single" w:sz="12" w:space="0" w:color="auto"/>
            </w:tcBorders>
            <w:shd w:val="clear" w:color="auto" w:fill="auto"/>
          </w:tcPr>
          <w:p w14:paraId="4B9F28AA" w14:textId="77777777" w:rsidR="00684498" w:rsidRPr="00434FD6" w:rsidRDefault="00684498" w:rsidP="000F4AC5">
            <w:pPr>
              <w:pStyle w:val="ZT"/>
              <w:framePr w:wrap="auto" w:hAnchor="text" w:yAlign="inline"/>
            </w:pPr>
            <w:r w:rsidRPr="00434FD6">
              <w:t>3rd Generation Partnership Project;</w:t>
            </w:r>
          </w:p>
          <w:p w14:paraId="33E7E1AB" w14:textId="77777777" w:rsidR="00684498" w:rsidRPr="00434FD6" w:rsidRDefault="00684498" w:rsidP="000F4AC5">
            <w:pPr>
              <w:pStyle w:val="ZT"/>
              <w:framePr w:wrap="auto" w:hAnchor="text" w:yAlign="inline"/>
            </w:pPr>
            <w:r w:rsidRPr="00434FD6">
              <w:t>Technical Specification Group Services and System Aspects;</w:t>
            </w:r>
          </w:p>
          <w:p w14:paraId="61C923C7" w14:textId="77777777" w:rsidR="00684498" w:rsidRPr="00434FD6" w:rsidRDefault="00684498" w:rsidP="000F4AC5">
            <w:pPr>
              <w:pStyle w:val="ZT"/>
              <w:framePr w:wrap="auto" w:hAnchor="text" w:yAlign="inline"/>
            </w:pPr>
            <w:r>
              <w:t>Evaluation of Artificial Intelligence and Machine Learning in 5G media services</w:t>
            </w:r>
          </w:p>
          <w:p w14:paraId="7C6E6E25" w14:textId="6A320BCC" w:rsidR="00684498" w:rsidRPr="00A373A0" w:rsidRDefault="00684498" w:rsidP="00E87737">
            <w:pPr>
              <w:pStyle w:val="ZT"/>
              <w:framePr w:wrap="auto" w:hAnchor="text" w:yAlign="inline"/>
              <w:rPr>
                <w:i/>
                <w:sz w:val="28"/>
              </w:rPr>
            </w:pPr>
            <w:r w:rsidRPr="00434FD6">
              <w:t>(</w:t>
            </w:r>
            <w:r w:rsidRPr="00434FD6">
              <w:rPr>
                <w:rStyle w:val="ZGSM"/>
              </w:rPr>
              <w:t xml:space="preserve">Release </w:t>
            </w:r>
            <w:r w:rsidR="00E87737" w:rsidRPr="00434FD6">
              <w:rPr>
                <w:rStyle w:val="ZGSM"/>
              </w:rPr>
              <w:t>1</w:t>
            </w:r>
            <w:r w:rsidR="00E87737">
              <w:rPr>
                <w:rStyle w:val="ZGSM"/>
              </w:rPr>
              <w:t>9</w:t>
            </w:r>
            <w:r w:rsidRPr="00434FD6">
              <w:t>)</w:t>
            </w:r>
          </w:p>
        </w:tc>
      </w:tr>
      <w:tr w:rsidR="00684498" w:rsidRPr="00A373A0" w14:paraId="33A2A8F1" w14:textId="77777777" w:rsidTr="000F4AC5">
        <w:trPr>
          <w:cantSplit/>
        </w:trPr>
        <w:tc>
          <w:tcPr>
            <w:tcW w:w="10423" w:type="dxa"/>
            <w:gridSpan w:val="2"/>
            <w:tcBorders>
              <w:top w:val="single" w:sz="12" w:space="0" w:color="auto"/>
              <w:bottom w:val="dashed" w:sz="4" w:space="0" w:color="auto"/>
            </w:tcBorders>
            <w:shd w:val="clear" w:color="auto" w:fill="auto"/>
          </w:tcPr>
          <w:p w14:paraId="7A7D4A91" w14:textId="77777777" w:rsidR="00684498" w:rsidRPr="00A373A0" w:rsidRDefault="00684498" w:rsidP="000F4AC5">
            <w:pPr>
              <w:pStyle w:val="FP"/>
            </w:pPr>
          </w:p>
        </w:tc>
      </w:tr>
      <w:tr w:rsidR="00684498" w:rsidRPr="00A373A0" w14:paraId="4F5B84A4" w14:textId="77777777" w:rsidTr="000F4AC5">
        <w:trPr>
          <w:cantSplit/>
          <w:trHeight w:hRule="exact" w:val="1531"/>
        </w:trPr>
        <w:tc>
          <w:tcPr>
            <w:tcW w:w="5211" w:type="dxa"/>
            <w:tcBorders>
              <w:top w:val="dashed" w:sz="4" w:space="0" w:color="auto"/>
              <w:bottom w:val="dashed" w:sz="4" w:space="0" w:color="auto"/>
            </w:tcBorders>
            <w:shd w:val="clear" w:color="auto" w:fill="auto"/>
          </w:tcPr>
          <w:p w14:paraId="02380098" w14:textId="77777777" w:rsidR="00684498" w:rsidRPr="00A373A0" w:rsidRDefault="00684498" w:rsidP="000F4AC5">
            <w:pPr>
              <w:pStyle w:val="TAL"/>
            </w:pPr>
            <w:bookmarkStart w:id="9" w:name="_Hlk99699974"/>
            <w:bookmarkEnd w:id="9"/>
            <w:r w:rsidRPr="003360D6">
              <w:rPr>
                <w:i/>
                <w:noProof/>
                <w:lang w:eastAsia="ko-KR"/>
              </w:rPr>
              <w:drawing>
                <wp:inline distT="0" distB="0" distL="0" distR="0" wp14:anchorId="059FEEAD" wp14:editId="63941DAA">
                  <wp:extent cx="1207770" cy="83883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8835"/>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397B6EEE" w14:textId="77777777" w:rsidR="00684498" w:rsidRPr="00A373A0" w:rsidRDefault="00684498" w:rsidP="000F4AC5">
            <w:pPr>
              <w:pStyle w:val="TAR"/>
            </w:pPr>
            <w:bookmarkStart w:id="10" w:name="logos"/>
            <w:r w:rsidRPr="003360D6">
              <w:rPr>
                <w:noProof/>
                <w:lang w:eastAsia="ko-KR"/>
              </w:rPr>
              <w:drawing>
                <wp:inline distT="0" distB="0" distL="0" distR="0" wp14:anchorId="4442F326" wp14:editId="5776E453">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0"/>
          </w:p>
        </w:tc>
      </w:tr>
      <w:tr w:rsidR="00684498" w:rsidRPr="00A373A0" w14:paraId="63CCF98A" w14:textId="77777777" w:rsidTr="000F4AC5">
        <w:trPr>
          <w:cantSplit/>
          <w:trHeight w:hRule="exact" w:val="5783"/>
        </w:trPr>
        <w:tc>
          <w:tcPr>
            <w:tcW w:w="10423" w:type="dxa"/>
            <w:gridSpan w:val="2"/>
            <w:tcBorders>
              <w:top w:val="dashed" w:sz="4" w:space="0" w:color="auto"/>
              <w:bottom w:val="dashed" w:sz="4" w:space="0" w:color="auto"/>
            </w:tcBorders>
            <w:shd w:val="clear" w:color="auto" w:fill="auto"/>
          </w:tcPr>
          <w:p w14:paraId="04FC72CE" w14:textId="77777777" w:rsidR="00684498" w:rsidRPr="00A373A0" w:rsidRDefault="00684498" w:rsidP="000F4AC5">
            <w:pPr>
              <w:pStyle w:val="FP"/>
            </w:pPr>
          </w:p>
        </w:tc>
      </w:tr>
      <w:tr w:rsidR="00684498" w:rsidRPr="00A373A0" w14:paraId="679069BB" w14:textId="77777777" w:rsidTr="000F4AC5">
        <w:trPr>
          <w:cantSplit/>
          <w:trHeight w:hRule="exact" w:val="964"/>
        </w:trPr>
        <w:tc>
          <w:tcPr>
            <w:tcW w:w="10423" w:type="dxa"/>
            <w:gridSpan w:val="2"/>
            <w:tcBorders>
              <w:top w:val="dashed" w:sz="4" w:space="0" w:color="auto"/>
            </w:tcBorders>
            <w:shd w:val="clear" w:color="auto" w:fill="auto"/>
          </w:tcPr>
          <w:p w14:paraId="498DFF85" w14:textId="77777777" w:rsidR="00684498" w:rsidRPr="00A373A0" w:rsidRDefault="00684498" w:rsidP="000F4AC5">
            <w:pPr>
              <w:rPr>
                <w:sz w:val="16"/>
                <w:szCs w:val="16"/>
              </w:rPr>
            </w:pPr>
            <w:r w:rsidRPr="00A373A0">
              <w:rPr>
                <w:sz w:val="16"/>
                <w:szCs w:val="16"/>
              </w:rPr>
              <w:t>The present document has been developed within the 3rd Generation Partnership Project (3GPP</w:t>
            </w:r>
            <w:r w:rsidRPr="00A373A0">
              <w:rPr>
                <w:sz w:val="16"/>
                <w:szCs w:val="16"/>
                <w:vertAlign w:val="superscript"/>
              </w:rPr>
              <w:t xml:space="preserve"> TM</w:t>
            </w:r>
            <w:r w:rsidRPr="00A373A0">
              <w:rPr>
                <w:sz w:val="16"/>
                <w:szCs w:val="16"/>
              </w:rPr>
              <w:t>) and may be further elaborated for the purposes of 3GPP.</w:t>
            </w:r>
            <w:r w:rsidRPr="00A373A0">
              <w:rPr>
                <w:sz w:val="16"/>
                <w:szCs w:val="16"/>
              </w:rPr>
              <w:br/>
              <w:t>The present document has not been subject to any approval process by the 3GPP</w:t>
            </w:r>
            <w:r w:rsidRPr="00A373A0">
              <w:rPr>
                <w:sz w:val="16"/>
                <w:szCs w:val="16"/>
                <w:vertAlign w:val="superscript"/>
              </w:rPr>
              <w:t xml:space="preserve"> </w:t>
            </w:r>
            <w:r w:rsidRPr="00A373A0">
              <w:rPr>
                <w:sz w:val="16"/>
                <w:szCs w:val="16"/>
              </w:rPr>
              <w:t>Organizational Partners and shall not be implemented.</w:t>
            </w:r>
            <w:r w:rsidRPr="00A373A0">
              <w:rPr>
                <w:sz w:val="16"/>
                <w:szCs w:val="16"/>
              </w:rPr>
              <w:br/>
              <w:t>This Specification is provided for future development work within 3GPP</w:t>
            </w:r>
            <w:r w:rsidRPr="00A373A0">
              <w:rPr>
                <w:sz w:val="16"/>
                <w:szCs w:val="16"/>
                <w:vertAlign w:val="superscript"/>
              </w:rPr>
              <w:t xml:space="preserve"> </w:t>
            </w:r>
            <w:r w:rsidRPr="00A373A0">
              <w:rPr>
                <w:sz w:val="16"/>
                <w:szCs w:val="16"/>
              </w:rPr>
              <w:t>only. The Organizational Partners accept no liability for any use of this Specification.</w:t>
            </w:r>
            <w:r w:rsidRPr="00A373A0">
              <w:rPr>
                <w:sz w:val="16"/>
                <w:szCs w:val="16"/>
              </w:rPr>
              <w:br/>
              <w:t>Specifications and Reports for implementation of the 3GPP</w:t>
            </w:r>
            <w:r w:rsidRPr="00A373A0">
              <w:rPr>
                <w:sz w:val="16"/>
                <w:szCs w:val="16"/>
                <w:vertAlign w:val="superscript"/>
              </w:rPr>
              <w:t xml:space="preserve"> TM</w:t>
            </w:r>
            <w:r w:rsidRPr="00A373A0">
              <w:rPr>
                <w:sz w:val="16"/>
                <w:szCs w:val="16"/>
              </w:rPr>
              <w:t xml:space="preserve"> system should be obtained via the 3GPP Organizational Partners' Publications Offices.</w:t>
            </w:r>
          </w:p>
        </w:tc>
      </w:tr>
    </w:tbl>
    <w:p w14:paraId="2A3511A9" w14:textId="77777777" w:rsidR="00684498" w:rsidRPr="00A373A0" w:rsidRDefault="00684498" w:rsidP="00684498">
      <w:pPr>
        <w:sectPr w:rsidR="00684498" w:rsidRPr="00A373A0" w:rsidSect="009114D7">
          <w:footnotePr>
            <w:numRestart w:val="eachSect"/>
          </w:footnotePr>
          <w:pgSz w:w="11907" w:h="16840" w:code="9"/>
          <w:pgMar w:top="1134" w:right="851" w:bottom="397" w:left="851" w:header="0" w:footer="0" w:gutter="0"/>
          <w:cols w:space="720"/>
        </w:sectPr>
      </w:pPr>
      <w:bookmarkStart w:id="11" w:name="_MON_1684549432"/>
      <w:bookmarkEnd w:id="2"/>
      <w:bookmarkEnd w:id="11"/>
    </w:p>
    <w:tbl>
      <w:tblPr>
        <w:tblW w:w="10423" w:type="dxa"/>
        <w:tblLook w:val="04A0" w:firstRow="1" w:lastRow="0" w:firstColumn="1" w:lastColumn="0" w:noHBand="0" w:noVBand="1"/>
      </w:tblPr>
      <w:tblGrid>
        <w:gridCol w:w="10423"/>
      </w:tblGrid>
      <w:tr w:rsidR="00684498" w:rsidRPr="00A373A0" w14:paraId="23049F88" w14:textId="77777777" w:rsidTr="000F4AC5">
        <w:trPr>
          <w:cantSplit/>
          <w:trHeight w:hRule="exact" w:val="5669"/>
        </w:trPr>
        <w:tc>
          <w:tcPr>
            <w:tcW w:w="10423" w:type="dxa"/>
            <w:shd w:val="clear" w:color="auto" w:fill="auto"/>
          </w:tcPr>
          <w:p w14:paraId="50F35B5B" w14:textId="77777777" w:rsidR="00684498" w:rsidRPr="00A373A0" w:rsidRDefault="00684498" w:rsidP="000F4AC5">
            <w:pPr>
              <w:pStyle w:val="FP"/>
            </w:pPr>
            <w:bookmarkStart w:id="12" w:name="page2"/>
          </w:p>
        </w:tc>
      </w:tr>
      <w:tr w:rsidR="00684498" w:rsidRPr="00A373A0" w14:paraId="117576B8" w14:textId="77777777" w:rsidTr="000F4AC5">
        <w:trPr>
          <w:cantSplit/>
          <w:trHeight w:hRule="exact" w:val="5386"/>
        </w:trPr>
        <w:tc>
          <w:tcPr>
            <w:tcW w:w="10423" w:type="dxa"/>
            <w:shd w:val="clear" w:color="auto" w:fill="auto"/>
          </w:tcPr>
          <w:p w14:paraId="0368E659" w14:textId="77777777" w:rsidR="00684498" w:rsidRPr="00A373A0" w:rsidRDefault="00684498" w:rsidP="000F4AC5">
            <w:pPr>
              <w:pStyle w:val="FP"/>
              <w:spacing w:after="240"/>
              <w:ind w:left="2835" w:right="2835"/>
              <w:jc w:val="center"/>
              <w:rPr>
                <w:rFonts w:ascii="Arial" w:hAnsi="Arial"/>
                <w:b/>
                <w:i/>
                <w:noProof/>
              </w:rPr>
            </w:pPr>
            <w:bookmarkStart w:id="13" w:name="coords3gpp"/>
            <w:r w:rsidRPr="00A373A0">
              <w:rPr>
                <w:rFonts w:ascii="Arial" w:hAnsi="Arial"/>
                <w:b/>
                <w:i/>
                <w:noProof/>
              </w:rPr>
              <w:t>3GPP</w:t>
            </w:r>
          </w:p>
          <w:p w14:paraId="6A5991D0" w14:textId="77777777" w:rsidR="00684498" w:rsidRPr="00A373A0" w:rsidRDefault="00684498" w:rsidP="000F4AC5">
            <w:pPr>
              <w:pStyle w:val="FP"/>
              <w:pBdr>
                <w:bottom w:val="single" w:sz="6" w:space="1" w:color="auto"/>
              </w:pBdr>
              <w:ind w:left="2835" w:right="2835"/>
              <w:jc w:val="center"/>
              <w:rPr>
                <w:noProof/>
              </w:rPr>
            </w:pPr>
            <w:r w:rsidRPr="00A373A0">
              <w:rPr>
                <w:noProof/>
              </w:rPr>
              <w:t>Postal address</w:t>
            </w:r>
          </w:p>
          <w:p w14:paraId="093BBC39" w14:textId="77777777" w:rsidR="00684498" w:rsidRPr="00A373A0" w:rsidRDefault="00684498" w:rsidP="000F4AC5">
            <w:pPr>
              <w:pStyle w:val="FP"/>
              <w:ind w:left="2835" w:right="2835"/>
              <w:jc w:val="center"/>
              <w:rPr>
                <w:rFonts w:ascii="Arial" w:hAnsi="Arial"/>
                <w:noProof/>
                <w:sz w:val="18"/>
              </w:rPr>
            </w:pPr>
          </w:p>
          <w:p w14:paraId="53B07A26"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3GPP support office address</w:t>
            </w:r>
          </w:p>
          <w:p w14:paraId="344ADA6C"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650 Route des Lucioles - Sophia Antipolis</w:t>
            </w:r>
          </w:p>
          <w:p w14:paraId="36AA3A2D"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Valbonne - FRANCE</w:t>
            </w:r>
          </w:p>
          <w:p w14:paraId="3B869B20" w14:textId="77777777" w:rsidR="00684498" w:rsidRPr="00A373A0" w:rsidRDefault="00684498" w:rsidP="000F4AC5">
            <w:pPr>
              <w:pStyle w:val="FP"/>
              <w:spacing w:after="20"/>
              <w:ind w:left="2835" w:right="2835"/>
              <w:jc w:val="center"/>
              <w:rPr>
                <w:rFonts w:ascii="Arial" w:hAnsi="Arial"/>
                <w:noProof/>
                <w:sz w:val="18"/>
              </w:rPr>
            </w:pPr>
            <w:r w:rsidRPr="00A373A0">
              <w:rPr>
                <w:rFonts w:ascii="Arial" w:hAnsi="Arial"/>
                <w:noProof/>
                <w:sz w:val="18"/>
              </w:rPr>
              <w:t>Tel.: +33 4 92 94 42 00 Fax: +33 4 93 65 47 16</w:t>
            </w:r>
          </w:p>
          <w:p w14:paraId="35F9FF1B"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Internet</w:t>
            </w:r>
          </w:p>
          <w:p w14:paraId="52BC788A"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https://www.3gpp.org</w:t>
            </w:r>
            <w:bookmarkEnd w:id="13"/>
          </w:p>
          <w:p w14:paraId="236915C9" w14:textId="77777777" w:rsidR="00684498" w:rsidRPr="00A373A0" w:rsidRDefault="00684498" w:rsidP="000F4AC5">
            <w:pPr>
              <w:rPr>
                <w:noProof/>
              </w:rPr>
            </w:pPr>
          </w:p>
        </w:tc>
      </w:tr>
      <w:tr w:rsidR="00684498" w:rsidRPr="00A373A0" w14:paraId="32641746" w14:textId="77777777" w:rsidTr="000F4AC5">
        <w:trPr>
          <w:cantSplit/>
        </w:trPr>
        <w:tc>
          <w:tcPr>
            <w:tcW w:w="10423" w:type="dxa"/>
            <w:shd w:val="clear" w:color="auto" w:fill="auto"/>
            <w:vAlign w:val="bottom"/>
          </w:tcPr>
          <w:p w14:paraId="62583B3F" w14:textId="77777777" w:rsidR="00684498" w:rsidRPr="00A373A0" w:rsidRDefault="00684498" w:rsidP="000F4AC5">
            <w:pPr>
              <w:pStyle w:val="FP"/>
              <w:pBdr>
                <w:bottom w:val="single" w:sz="6" w:space="1" w:color="auto"/>
              </w:pBdr>
              <w:spacing w:after="240"/>
              <w:jc w:val="center"/>
              <w:rPr>
                <w:rFonts w:ascii="Arial" w:hAnsi="Arial"/>
                <w:b/>
                <w:i/>
                <w:noProof/>
              </w:rPr>
            </w:pPr>
            <w:bookmarkStart w:id="14" w:name="copyrightNotification"/>
            <w:r w:rsidRPr="00A373A0">
              <w:rPr>
                <w:rFonts w:ascii="Arial" w:hAnsi="Arial"/>
                <w:b/>
                <w:i/>
                <w:noProof/>
              </w:rPr>
              <w:t>Copyright Notification</w:t>
            </w:r>
          </w:p>
          <w:p w14:paraId="6DE5C7E2" w14:textId="77777777" w:rsidR="00684498" w:rsidRPr="00A373A0" w:rsidRDefault="00684498" w:rsidP="000F4AC5">
            <w:pPr>
              <w:pStyle w:val="FP"/>
              <w:jc w:val="center"/>
              <w:rPr>
                <w:noProof/>
              </w:rPr>
            </w:pPr>
            <w:r w:rsidRPr="00A373A0">
              <w:rPr>
                <w:noProof/>
              </w:rPr>
              <w:t>No part may be reproduced except as authorized by written permission.</w:t>
            </w:r>
            <w:r w:rsidRPr="00A373A0">
              <w:rPr>
                <w:noProof/>
              </w:rPr>
              <w:br/>
              <w:t>The copyright and the foregoing restriction extend to reproduction in all media.</w:t>
            </w:r>
          </w:p>
          <w:p w14:paraId="23322DCD" w14:textId="77777777" w:rsidR="00684498" w:rsidRPr="00A373A0" w:rsidRDefault="00684498" w:rsidP="000F4AC5">
            <w:pPr>
              <w:pStyle w:val="FP"/>
              <w:jc w:val="center"/>
              <w:rPr>
                <w:noProof/>
              </w:rPr>
            </w:pPr>
          </w:p>
          <w:p w14:paraId="5713DF52" w14:textId="73A274AC" w:rsidR="00684498" w:rsidRPr="00A373A0" w:rsidRDefault="00684498" w:rsidP="000F4AC5">
            <w:pPr>
              <w:pStyle w:val="FP"/>
              <w:jc w:val="center"/>
              <w:rPr>
                <w:noProof/>
                <w:sz w:val="18"/>
              </w:rPr>
            </w:pPr>
            <w:r w:rsidRPr="00A373A0">
              <w:rPr>
                <w:noProof/>
                <w:sz w:val="18"/>
              </w:rPr>
              <w:t xml:space="preserve">© </w:t>
            </w:r>
            <w:r>
              <w:rPr>
                <w:noProof/>
                <w:sz w:val="18"/>
              </w:rPr>
              <w:t>202</w:t>
            </w:r>
            <w:r w:rsidR="00432947">
              <w:rPr>
                <w:noProof/>
                <w:sz w:val="18"/>
              </w:rPr>
              <w:t>5</w:t>
            </w:r>
            <w:r w:rsidRPr="00A373A0">
              <w:rPr>
                <w:noProof/>
                <w:sz w:val="18"/>
              </w:rPr>
              <w:t>, 3GPP Organizational Partners (ARIB, ATIS, CCSA, ETSI, TSDSI, TTA, TTC).</w:t>
            </w:r>
            <w:bookmarkStart w:id="15" w:name="copyrightaddon"/>
            <w:bookmarkEnd w:id="15"/>
          </w:p>
          <w:p w14:paraId="306B426E" w14:textId="77777777" w:rsidR="00684498" w:rsidRPr="00A373A0" w:rsidRDefault="00684498" w:rsidP="000F4AC5">
            <w:pPr>
              <w:pStyle w:val="FP"/>
              <w:jc w:val="center"/>
              <w:rPr>
                <w:noProof/>
                <w:sz w:val="18"/>
              </w:rPr>
            </w:pPr>
            <w:r w:rsidRPr="00A373A0">
              <w:rPr>
                <w:noProof/>
                <w:sz w:val="18"/>
              </w:rPr>
              <w:t>All rights reserved.</w:t>
            </w:r>
          </w:p>
          <w:p w14:paraId="1DE0302F" w14:textId="77777777" w:rsidR="00684498" w:rsidRPr="00A373A0" w:rsidRDefault="00684498" w:rsidP="000F4AC5">
            <w:pPr>
              <w:pStyle w:val="FP"/>
              <w:rPr>
                <w:noProof/>
                <w:sz w:val="18"/>
              </w:rPr>
            </w:pPr>
          </w:p>
          <w:p w14:paraId="3CA533B8" w14:textId="77777777" w:rsidR="00684498" w:rsidRPr="00A373A0" w:rsidRDefault="00684498" w:rsidP="000F4AC5">
            <w:pPr>
              <w:pStyle w:val="FP"/>
              <w:rPr>
                <w:noProof/>
                <w:sz w:val="18"/>
              </w:rPr>
            </w:pPr>
            <w:r w:rsidRPr="00A373A0">
              <w:rPr>
                <w:noProof/>
                <w:sz w:val="18"/>
              </w:rPr>
              <w:t>UMTS™ is a Trade Mark of ETSI registered for the benefit of its members</w:t>
            </w:r>
          </w:p>
          <w:p w14:paraId="28BDFFF9" w14:textId="77777777" w:rsidR="00684498" w:rsidRPr="00A373A0" w:rsidRDefault="00684498" w:rsidP="000F4AC5">
            <w:pPr>
              <w:pStyle w:val="FP"/>
              <w:rPr>
                <w:noProof/>
                <w:sz w:val="18"/>
              </w:rPr>
            </w:pPr>
            <w:r w:rsidRPr="00A373A0">
              <w:rPr>
                <w:noProof/>
                <w:sz w:val="18"/>
              </w:rPr>
              <w:t>3GPP™ is a Trade Mark of ETSI registered for the benefit of its Members and of the 3GPP Organizational Partners</w:t>
            </w:r>
            <w:r w:rsidRPr="00A373A0">
              <w:rPr>
                <w:noProof/>
                <w:sz w:val="18"/>
              </w:rPr>
              <w:br/>
              <w:t>LTE™ is a Trade Mark of ETSI registered for the benefit of its Members and of the 3GPP Organizational Partners</w:t>
            </w:r>
          </w:p>
          <w:p w14:paraId="1C11BD0A" w14:textId="77777777" w:rsidR="00684498" w:rsidRPr="00A373A0" w:rsidRDefault="00684498" w:rsidP="000F4AC5">
            <w:pPr>
              <w:pStyle w:val="FP"/>
              <w:rPr>
                <w:noProof/>
                <w:sz w:val="18"/>
              </w:rPr>
            </w:pPr>
            <w:r w:rsidRPr="00A373A0">
              <w:rPr>
                <w:noProof/>
                <w:sz w:val="18"/>
              </w:rPr>
              <w:t>GSM® and the GSM logo are registered and owned by the GSM Association</w:t>
            </w:r>
            <w:bookmarkEnd w:id="14"/>
          </w:p>
          <w:p w14:paraId="6F8DEA58" w14:textId="77777777" w:rsidR="00684498" w:rsidRPr="00A373A0" w:rsidRDefault="00684498" w:rsidP="000F4AC5"/>
        </w:tc>
      </w:tr>
      <w:bookmarkEnd w:id="12"/>
    </w:tbl>
    <w:p w14:paraId="28BB8F8E" w14:textId="44DDA216" w:rsidR="00423F76" w:rsidRPr="00434FD6" w:rsidRDefault="00684498" w:rsidP="00423F76">
      <w:pPr>
        <w:pStyle w:val="TT"/>
      </w:pPr>
      <w:r w:rsidRPr="00A373A0">
        <w:br w:type="page"/>
      </w:r>
      <w:r w:rsidR="00423F76" w:rsidRPr="00434FD6">
        <w:lastRenderedPageBreak/>
        <w:t>Contents</w:t>
      </w:r>
    </w:p>
    <w:p w14:paraId="424AFA8A" w14:textId="662B238A" w:rsidR="008C4E83" w:rsidRDefault="00423F76">
      <w:pPr>
        <w:pStyle w:val="TOC1"/>
        <w:rPr>
          <w:rFonts w:asciiTheme="minorHAnsi" w:hAnsiTheme="minorHAnsi" w:cstheme="minorBidi"/>
          <w:noProof/>
          <w:szCs w:val="22"/>
          <w:lang w:eastAsia="ko-KR"/>
        </w:rPr>
      </w:pPr>
      <w:r w:rsidRPr="008D2BFE">
        <w:fldChar w:fldCharType="begin"/>
      </w:r>
      <w:r w:rsidRPr="00434FD6">
        <w:instrText xml:space="preserve"> TOC \o "1-9" </w:instrText>
      </w:r>
      <w:r w:rsidRPr="008D2BFE">
        <w:fldChar w:fldCharType="separate"/>
      </w:r>
      <w:r w:rsidR="008C4E83">
        <w:rPr>
          <w:noProof/>
        </w:rPr>
        <w:t>Foreword</w:t>
      </w:r>
      <w:r w:rsidR="008C4E83">
        <w:rPr>
          <w:noProof/>
        </w:rPr>
        <w:tab/>
      </w:r>
      <w:r w:rsidR="008C4E83">
        <w:rPr>
          <w:noProof/>
        </w:rPr>
        <w:fldChar w:fldCharType="begin"/>
      </w:r>
      <w:r w:rsidR="008C4E83">
        <w:rPr>
          <w:noProof/>
        </w:rPr>
        <w:instrText xml:space="preserve"> PAGEREF _Toc198062232 \h </w:instrText>
      </w:r>
      <w:r w:rsidR="008C4E83">
        <w:rPr>
          <w:noProof/>
        </w:rPr>
      </w:r>
      <w:r w:rsidR="008C4E83">
        <w:rPr>
          <w:noProof/>
        </w:rPr>
        <w:fldChar w:fldCharType="separate"/>
      </w:r>
      <w:r w:rsidR="008C4E83">
        <w:rPr>
          <w:noProof/>
        </w:rPr>
        <w:t>5</w:t>
      </w:r>
      <w:r w:rsidR="008C4E83">
        <w:rPr>
          <w:noProof/>
        </w:rPr>
        <w:fldChar w:fldCharType="end"/>
      </w:r>
    </w:p>
    <w:p w14:paraId="517A6330" w14:textId="4EF72E1A" w:rsidR="008C4E83" w:rsidRDefault="008C4E83">
      <w:pPr>
        <w:pStyle w:val="TOC1"/>
        <w:rPr>
          <w:rFonts w:asciiTheme="minorHAnsi" w:hAnsiTheme="minorHAnsi" w:cstheme="minorBidi"/>
          <w:noProof/>
          <w:szCs w:val="22"/>
          <w:lang w:eastAsia="ko-KR"/>
        </w:rPr>
      </w:pPr>
      <w:r>
        <w:rPr>
          <w:noProof/>
        </w:rPr>
        <w:t>Introduction</w:t>
      </w:r>
      <w:r>
        <w:rPr>
          <w:noProof/>
        </w:rPr>
        <w:tab/>
      </w:r>
      <w:r>
        <w:rPr>
          <w:noProof/>
        </w:rPr>
        <w:fldChar w:fldCharType="begin"/>
      </w:r>
      <w:r>
        <w:rPr>
          <w:noProof/>
        </w:rPr>
        <w:instrText xml:space="preserve"> PAGEREF _Toc198062233 \h </w:instrText>
      </w:r>
      <w:r>
        <w:rPr>
          <w:noProof/>
        </w:rPr>
      </w:r>
      <w:r>
        <w:rPr>
          <w:noProof/>
        </w:rPr>
        <w:fldChar w:fldCharType="separate"/>
      </w:r>
      <w:r>
        <w:rPr>
          <w:noProof/>
        </w:rPr>
        <w:t>6</w:t>
      </w:r>
      <w:r>
        <w:rPr>
          <w:noProof/>
        </w:rPr>
        <w:fldChar w:fldCharType="end"/>
      </w:r>
    </w:p>
    <w:p w14:paraId="5F3C0738" w14:textId="244368D2" w:rsidR="008C4E83" w:rsidRDefault="008C4E83">
      <w:pPr>
        <w:pStyle w:val="TOC1"/>
        <w:rPr>
          <w:rFonts w:asciiTheme="minorHAnsi" w:hAnsiTheme="minorHAnsi" w:cstheme="minorBidi"/>
          <w:noProof/>
          <w:szCs w:val="22"/>
          <w:lang w:eastAsia="ko-KR"/>
        </w:rPr>
      </w:pPr>
      <w:r>
        <w:rPr>
          <w:noProof/>
        </w:rPr>
        <w:t>1</w:t>
      </w:r>
      <w:r>
        <w:rPr>
          <w:rFonts w:asciiTheme="minorHAnsi" w:hAnsiTheme="minorHAnsi" w:cstheme="minorBidi"/>
          <w:noProof/>
          <w:szCs w:val="22"/>
          <w:lang w:eastAsia="ko-KR"/>
        </w:rPr>
        <w:tab/>
      </w:r>
      <w:r>
        <w:rPr>
          <w:noProof/>
        </w:rPr>
        <w:t>Scope</w:t>
      </w:r>
      <w:r>
        <w:rPr>
          <w:noProof/>
        </w:rPr>
        <w:tab/>
      </w:r>
      <w:r>
        <w:rPr>
          <w:noProof/>
        </w:rPr>
        <w:fldChar w:fldCharType="begin"/>
      </w:r>
      <w:r>
        <w:rPr>
          <w:noProof/>
        </w:rPr>
        <w:instrText xml:space="preserve"> PAGEREF _Toc198062234 \h </w:instrText>
      </w:r>
      <w:r>
        <w:rPr>
          <w:noProof/>
        </w:rPr>
      </w:r>
      <w:r>
        <w:rPr>
          <w:noProof/>
        </w:rPr>
        <w:fldChar w:fldCharType="separate"/>
      </w:r>
      <w:r>
        <w:rPr>
          <w:noProof/>
        </w:rPr>
        <w:t>7</w:t>
      </w:r>
      <w:r>
        <w:rPr>
          <w:noProof/>
        </w:rPr>
        <w:fldChar w:fldCharType="end"/>
      </w:r>
    </w:p>
    <w:p w14:paraId="1CEDE6EF" w14:textId="02E69B49" w:rsidR="008C4E83" w:rsidRDefault="008C4E83">
      <w:pPr>
        <w:pStyle w:val="TOC1"/>
        <w:rPr>
          <w:rFonts w:asciiTheme="minorHAnsi" w:hAnsiTheme="minorHAnsi" w:cstheme="minorBidi"/>
          <w:noProof/>
          <w:szCs w:val="22"/>
          <w:lang w:eastAsia="ko-KR"/>
        </w:rPr>
      </w:pPr>
      <w:r>
        <w:rPr>
          <w:noProof/>
        </w:rPr>
        <w:t>2</w:t>
      </w:r>
      <w:r>
        <w:rPr>
          <w:rFonts w:asciiTheme="minorHAnsi" w:hAnsiTheme="minorHAnsi" w:cstheme="minorBidi"/>
          <w:noProof/>
          <w:szCs w:val="22"/>
          <w:lang w:eastAsia="ko-KR"/>
        </w:rPr>
        <w:tab/>
      </w:r>
      <w:r>
        <w:rPr>
          <w:noProof/>
        </w:rPr>
        <w:t>References</w:t>
      </w:r>
      <w:r>
        <w:rPr>
          <w:noProof/>
        </w:rPr>
        <w:tab/>
      </w:r>
      <w:r>
        <w:rPr>
          <w:noProof/>
        </w:rPr>
        <w:fldChar w:fldCharType="begin"/>
      </w:r>
      <w:r>
        <w:rPr>
          <w:noProof/>
        </w:rPr>
        <w:instrText xml:space="preserve"> PAGEREF _Toc198062235 \h </w:instrText>
      </w:r>
      <w:r>
        <w:rPr>
          <w:noProof/>
        </w:rPr>
      </w:r>
      <w:r>
        <w:rPr>
          <w:noProof/>
        </w:rPr>
        <w:fldChar w:fldCharType="separate"/>
      </w:r>
      <w:r>
        <w:rPr>
          <w:noProof/>
        </w:rPr>
        <w:t>7</w:t>
      </w:r>
      <w:r>
        <w:rPr>
          <w:noProof/>
        </w:rPr>
        <w:fldChar w:fldCharType="end"/>
      </w:r>
    </w:p>
    <w:p w14:paraId="6DC10E67" w14:textId="68125F9F" w:rsidR="008C4E83" w:rsidRDefault="008C4E83">
      <w:pPr>
        <w:pStyle w:val="TOC1"/>
        <w:rPr>
          <w:rFonts w:asciiTheme="minorHAnsi" w:hAnsiTheme="minorHAnsi" w:cstheme="minorBidi"/>
          <w:noProof/>
          <w:szCs w:val="22"/>
          <w:lang w:eastAsia="ko-KR"/>
        </w:rPr>
      </w:pPr>
      <w:r>
        <w:rPr>
          <w:noProof/>
        </w:rPr>
        <w:t>3</w:t>
      </w:r>
      <w:r>
        <w:rPr>
          <w:rFonts w:asciiTheme="minorHAnsi" w:hAnsiTheme="minorHAnsi" w:cstheme="minorBidi"/>
          <w:noProof/>
          <w:szCs w:val="22"/>
          <w:lang w:eastAsia="ko-KR"/>
        </w:rPr>
        <w:tab/>
      </w:r>
      <w:r>
        <w:rPr>
          <w:noProof/>
        </w:rPr>
        <w:t>Definitions of terms, symbols and abbreviations</w:t>
      </w:r>
      <w:r>
        <w:rPr>
          <w:noProof/>
        </w:rPr>
        <w:tab/>
      </w:r>
      <w:r>
        <w:rPr>
          <w:noProof/>
        </w:rPr>
        <w:fldChar w:fldCharType="begin"/>
      </w:r>
      <w:r>
        <w:rPr>
          <w:noProof/>
        </w:rPr>
        <w:instrText xml:space="preserve"> PAGEREF _Toc198062236 \h </w:instrText>
      </w:r>
      <w:r>
        <w:rPr>
          <w:noProof/>
        </w:rPr>
      </w:r>
      <w:r>
        <w:rPr>
          <w:noProof/>
        </w:rPr>
        <w:fldChar w:fldCharType="separate"/>
      </w:r>
      <w:r>
        <w:rPr>
          <w:noProof/>
        </w:rPr>
        <w:t>8</w:t>
      </w:r>
      <w:r>
        <w:rPr>
          <w:noProof/>
        </w:rPr>
        <w:fldChar w:fldCharType="end"/>
      </w:r>
    </w:p>
    <w:p w14:paraId="22526C5F" w14:textId="4AF26EA6" w:rsidR="008C4E83" w:rsidRDefault="008C4E83">
      <w:pPr>
        <w:pStyle w:val="TOC2"/>
        <w:rPr>
          <w:rFonts w:asciiTheme="minorHAnsi" w:hAnsiTheme="minorHAnsi" w:cstheme="minorBidi"/>
          <w:noProof/>
          <w:sz w:val="22"/>
          <w:szCs w:val="22"/>
          <w:lang w:eastAsia="ko-KR"/>
        </w:rPr>
      </w:pPr>
      <w:r>
        <w:rPr>
          <w:noProof/>
        </w:rPr>
        <w:t>3.1</w:t>
      </w:r>
      <w:r>
        <w:rPr>
          <w:rFonts w:asciiTheme="minorHAnsi" w:hAnsiTheme="minorHAnsi" w:cstheme="minorBidi"/>
          <w:noProof/>
          <w:sz w:val="22"/>
          <w:szCs w:val="22"/>
          <w:lang w:eastAsia="ko-KR"/>
        </w:rPr>
        <w:tab/>
      </w:r>
      <w:r>
        <w:rPr>
          <w:noProof/>
        </w:rPr>
        <w:t>Terms</w:t>
      </w:r>
      <w:r>
        <w:rPr>
          <w:noProof/>
        </w:rPr>
        <w:tab/>
      </w:r>
      <w:r>
        <w:rPr>
          <w:noProof/>
        </w:rPr>
        <w:fldChar w:fldCharType="begin"/>
      </w:r>
      <w:r>
        <w:rPr>
          <w:noProof/>
        </w:rPr>
        <w:instrText xml:space="preserve"> PAGEREF _Toc198062237 \h </w:instrText>
      </w:r>
      <w:r>
        <w:rPr>
          <w:noProof/>
        </w:rPr>
      </w:r>
      <w:r>
        <w:rPr>
          <w:noProof/>
        </w:rPr>
        <w:fldChar w:fldCharType="separate"/>
      </w:r>
      <w:r>
        <w:rPr>
          <w:noProof/>
        </w:rPr>
        <w:t>8</w:t>
      </w:r>
      <w:r>
        <w:rPr>
          <w:noProof/>
        </w:rPr>
        <w:fldChar w:fldCharType="end"/>
      </w:r>
    </w:p>
    <w:p w14:paraId="4F14422A" w14:textId="6A98101A" w:rsidR="008C4E83" w:rsidRDefault="008C4E83">
      <w:pPr>
        <w:pStyle w:val="TOC2"/>
        <w:rPr>
          <w:rFonts w:asciiTheme="minorHAnsi" w:hAnsiTheme="minorHAnsi" w:cstheme="minorBidi"/>
          <w:noProof/>
          <w:sz w:val="22"/>
          <w:szCs w:val="22"/>
          <w:lang w:eastAsia="ko-KR"/>
        </w:rPr>
      </w:pPr>
      <w:r>
        <w:rPr>
          <w:noProof/>
        </w:rPr>
        <w:t>3.2</w:t>
      </w:r>
      <w:r>
        <w:rPr>
          <w:rFonts w:asciiTheme="minorHAnsi" w:hAnsiTheme="minorHAnsi" w:cstheme="minorBidi"/>
          <w:noProof/>
          <w:sz w:val="22"/>
          <w:szCs w:val="22"/>
          <w:lang w:eastAsia="ko-KR"/>
        </w:rPr>
        <w:tab/>
      </w:r>
      <w:r>
        <w:rPr>
          <w:noProof/>
        </w:rPr>
        <w:t>Abbreviations</w:t>
      </w:r>
      <w:r>
        <w:rPr>
          <w:noProof/>
        </w:rPr>
        <w:tab/>
      </w:r>
      <w:r>
        <w:rPr>
          <w:noProof/>
        </w:rPr>
        <w:fldChar w:fldCharType="begin"/>
      </w:r>
      <w:r>
        <w:rPr>
          <w:noProof/>
        </w:rPr>
        <w:instrText xml:space="preserve"> PAGEREF _Toc198062238 \h </w:instrText>
      </w:r>
      <w:r>
        <w:rPr>
          <w:noProof/>
        </w:rPr>
      </w:r>
      <w:r>
        <w:rPr>
          <w:noProof/>
        </w:rPr>
        <w:fldChar w:fldCharType="separate"/>
      </w:r>
      <w:r>
        <w:rPr>
          <w:noProof/>
        </w:rPr>
        <w:t>9</w:t>
      </w:r>
      <w:r>
        <w:rPr>
          <w:noProof/>
        </w:rPr>
        <w:fldChar w:fldCharType="end"/>
      </w:r>
    </w:p>
    <w:p w14:paraId="573B344D" w14:textId="41DC8705" w:rsidR="008C4E83" w:rsidRDefault="008C4E83">
      <w:pPr>
        <w:pStyle w:val="TOC1"/>
        <w:rPr>
          <w:rFonts w:asciiTheme="minorHAnsi" w:hAnsiTheme="minorHAnsi" w:cstheme="minorBidi"/>
          <w:noProof/>
          <w:szCs w:val="22"/>
          <w:lang w:eastAsia="ko-KR"/>
        </w:rPr>
      </w:pPr>
      <w:r>
        <w:rPr>
          <w:noProof/>
        </w:rPr>
        <w:t>4</w:t>
      </w:r>
      <w:r>
        <w:rPr>
          <w:rFonts w:asciiTheme="minorHAnsi" w:hAnsiTheme="minorHAnsi" w:cstheme="minorBidi"/>
          <w:noProof/>
          <w:szCs w:val="22"/>
          <w:lang w:eastAsia="ko-KR"/>
        </w:rPr>
        <w:tab/>
      </w:r>
      <w:r>
        <w:rPr>
          <w:noProof/>
        </w:rPr>
        <w:t>AI/ML Evaluation Testbed Architectures and Anchors</w:t>
      </w:r>
      <w:r>
        <w:rPr>
          <w:noProof/>
        </w:rPr>
        <w:tab/>
      </w:r>
      <w:r>
        <w:rPr>
          <w:noProof/>
        </w:rPr>
        <w:fldChar w:fldCharType="begin"/>
      </w:r>
      <w:r>
        <w:rPr>
          <w:noProof/>
        </w:rPr>
        <w:instrText xml:space="preserve"> PAGEREF _Toc198062239 \h </w:instrText>
      </w:r>
      <w:r>
        <w:rPr>
          <w:noProof/>
        </w:rPr>
      </w:r>
      <w:r>
        <w:rPr>
          <w:noProof/>
        </w:rPr>
        <w:fldChar w:fldCharType="separate"/>
      </w:r>
      <w:r>
        <w:rPr>
          <w:noProof/>
        </w:rPr>
        <w:t>9</w:t>
      </w:r>
      <w:r>
        <w:rPr>
          <w:noProof/>
        </w:rPr>
        <w:fldChar w:fldCharType="end"/>
      </w:r>
    </w:p>
    <w:p w14:paraId="15524F28" w14:textId="65C087CD" w:rsidR="008C4E83" w:rsidRDefault="008C4E83">
      <w:pPr>
        <w:pStyle w:val="TOC2"/>
        <w:rPr>
          <w:rFonts w:asciiTheme="minorHAnsi" w:hAnsiTheme="minorHAnsi" w:cstheme="minorBidi"/>
          <w:noProof/>
          <w:sz w:val="22"/>
          <w:szCs w:val="22"/>
          <w:lang w:eastAsia="ko-KR"/>
        </w:rPr>
      </w:pPr>
      <w:r>
        <w:rPr>
          <w:noProof/>
        </w:rPr>
        <w:t>4.1</w:t>
      </w:r>
      <w:r>
        <w:rPr>
          <w:rFonts w:asciiTheme="minorHAnsi" w:hAnsiTheme="minorHAnsi" w:cstheme="minorBidi"/>
          <w:noProof/>
          <w:sz w:val="22"/>
          <w:szCs w:val="22"/>
          <w:lang w:eastAsia="ko-KR"/>
        </w:rPr>
        <w:tab/>
      </w:r>
      <w:r>
        <w:rPr>
          <w:noProof/>
        </w:rPr>
        <w:t>General</w:t>
      </w:r>
      <w:r>
        <w:rPr>
          <w:noProof/>
        </w:rPr>
        <w:tab/>
      </w:r>
      <w:r>
        <w:rPr>
          <w:noProof/>
        </w:rPr>
        <w:fldChar w:fldCharType="begin"/>
      </w:r>
      <w:r>
        <w:rPr>
          <w:noProof/>
        </w:rPr>
        <w:instrText xml:space="preserve"> PAGEREF _Toc198062240 \h </w:instrText>
      </w:r>
      <w:r>
        <w:rPr>
          <w:noProof/>
        </w:rPr>
      </w:r>
      <w:r>
        <w:rPr>
          <w:noProof/>
        </w:rPr>
        <w:fldChar w:fldCharType="separate"/>
      </w:r>
      <w:r>
        <w:rPr>
          <w:noProof/>
        </w:rPr>
        <w:t>9</w:t>
      </w:r>
      <w:r>
        <w:rPr>
          <w:noProof/>
        </w:rPr>
        <w:fldChar w:fldCharType="end"/>
      </w:r>
    </w:p>
    <w:p w14:paraId="11B37B90" w14:textId="7BED92B7" w:rsidR="008C4E83" w:rsidRDefault="008C4E83">
      <w:pPr>
        <w:pStyle w:val="TOC2"/>
        <w:rPr>
          <w:rFonts w:asciiTheme="minorHAnsi" w:hAnsiTheme="minorHAnsi" w:cstheme="minorBidi"/>
          <w:noProof/>
          <w:sz w:val="22"/>
          <w:szCs w:val="22"/>
          <w:lang w:eastAsia="ko-KR"/>
        </w:rPr>
      </w:pPr>
      <w:r>
        <w:rPr>
          <w:noProof/>
        </w:rPr>
        <w:t>4.2</w:t>
      </w:r>
      <w:r>
        <w:rPr>
          <w:rFonts w:asciiTheme="minorHAnsi" w:hAnsiTheme="minorHAnsi" w:cstheme="minorBidi"/>
          <w:noProof/>
          <w:sz w:val="22"/>
          <w:szCs w:val="22"/>
          <w:lang w:eastAsia="ko-KR"/>
        </w:rPr>
        <w:tab/>
      </w:r>
      <w:r>
        <w:rPr>
          <w:noProof/>
        </w:rPr>
        <w:t>Split inference intermediate data testbed architecture</w:t>
      </w:r>
      <w:r>
        <w:rPr>
          <w:noProof/>
        </w:rPr>
        <w:tab/>
      </w:r>
      <w:r>
        <w:rPr>
          <w:noProof/>
        </w:rPr>
        <w:fldChar w:fldCharType="begin"/>
      </w:r>
      <w:r>
        <w:rPr>
          <w:noProof/>
        </w:rPr>
        <w:instrText xml:space="preserve"> PAGEREF _Toc198062241 \h </w:instrText>
      </w:r>
      <w:r>
        <w:rPr>
          <w:noProof/>
        </w:rPr>
      </w:r>
      <w:r>
        <w:rPr>
          <w:noProof/>
        </w:rPr>
        <w:fldChar w:fldCharType="separate"/>
      </w:r>
      <w:r>
        <w:rPr>
          <w:noProof/>
        </w:rPr>
        <w:t>10</w:t>
      </w:r>
      <w:r>
        <w:rPr>
          <w:noProof/>
        </w:rPr>
        <w:fldChar w:fldCharType="end"/>
      </w:r>
    </w:p>
    <w:p w14:paraId="2D980879" w14:textId="5E38CC1F" w:rsidR="008C4E83" w:rsidRDefault="008C4E83">
      <w:pPr>
        <w:pStyle w:val="TOC2"/>
        <w:rPr>
          <w:rFonts w:asciiTheme="minorHAnsi" w:hAnsiTheme="minorHAnsi" w:cstheme="minorBidi"/>
          <w:noProof/>
          <w:sz w:val="22"/>
          <w:szCs w:val="22"/>
          <w:lang w:eastAsia="ko-KR"/>
        </w:rPr>
      </w:pPr>
      <w:r>
        <w:rPr>
          <w:noProof/>
        </w:rPr>
        <w:t>4.3</w:t>
      </w:r>
      <w:r>
        <w:rPr>
          <w:rFonts w:asciiTheme="minorHAnsi" w:hAnsiTheme="minorHAnsi" w:cstheme="minorBidi"/>
          <w:noProof/>
          <w:sz w:val="22"/>
          <w:szCs w:val="22"/>
          <w:lang w:eastAsia="ko-KR"/>
        </w:rPr>
        <w:tab/>
      </w:r>
      <w:r>
        <w:rPr>
          <w:noProof/>
        </w:rPr>
        <w:t>Model data testbed architecture</w:t>
      </w:r>
      <w:r>
        <w:rPr>
          <w:noProof/>
        </w:rPr>
        <w:tab/>
      </w:r>
      <w:r>
        <w:rPr>
          <w:noProof/>
        </w:rPr>
        <w:fldChar w:fldCharType="begin"/>
      </w:r>
      <w:r>
        <w:rPr>
          <w:noProof/>
        </w:rPr>
        <w:instrText xml:space="preserve"> PAGEREF _Toc198062242 \h </w:instrText>
      </w:r>
      <w:r>
        <w:rPr>
          <w:noProof/>
        </w:rPr>
      </w:r>
      <w:r>
        <w:rPr>
          <w:noProof/>
        </w:rPr>
        <w:fldChar w:fldCharType="separate"/>
      </w:r>
      <w:r>
        <w:rPr>
          <w:noProof/>
        </w:rPr>
        <w:t>12</w:t>
      </w:r>
      <w:r>
        <w:rPr>
          <w:noProof/>
        </w:rPr>
        <w:fldChar w:fldCharType="end"/>
      </w:r>
    </w:p>
    <w:p w14:paraId="3C89D689" w14:textId="25A90AD6" w:rsidR="008C4E83" w:rsidRDefault="008C4E83">
      <w:pPr>
        <w:pStyle w:val="TOC2"/>
        <w:rPr>
          <w:rFonts w:asciiTheme="minorHAnsi" w:hAnsiTheme="minorHAnsi" w:cstheme="minorBidi"/>
          <w:noProof/>
          <w:sz w:val="22"/>
          <w:szCs w:val="22"/>
          <w:lang w:eastAsia="ko-KR"/>
        </w:rPr>
      </w:pPr>
      <w:r>
        <w:rPr>
          <w:noProof/>
        </w:rPr>
        <w:t>4.4</w:t>
      </w:r>
      <w:r>
        <w:rPr>
          <w:rFonts w:asciiTheme="minorHAnsi" w:hAnsiTheme="minorHAnsi" w:cstheme="minorBidi"/>
          <w:noProof/>
          <w:sz w:val="22"/>
          <w:szCs w:val="22"/>
          <w:lang w:eastAsia="ko-KR"/>
        </w:rPr>
        <w:tab/>
      </w:r>
      <w:r>
        <w:rPr>
          <w:noProof/>
        </w:rPr>
        <w:t>Metrics</w:t>
      </w:r>
      <w:r>
        <w:rPr>
          <w:noProof/>
        </w:rPr>
        <w:tab/>
      </w:r>
      <w:r>
        <w:rPr>
          <w:noProof/>
        </w:rPr>
        <w:fldChar w:fldCharType="begin"/>
      </w:r>
      <w:r>
        <w:rPr>
          <w:noProof/>
        </w:rPr>
        <w:instrText xml:space="preserve"> PAGEREF _Toc198062243 \h </w:instrText>
      </w:r>
      <w:r>
        <w:rPr>
          <w:noProof/>
        </w:rPr>
      </w:r>
      <w:r>
        <w:rPr>
          <w:noProof/>
        </w:rPr>
        <w:fldChar w:fldCharType="separate"/>
      </w:r>
      <w:r>
        <w:rPr>
          <w:noProof/>
        </w:rPr>
        <w:t>13</w:t>
      </w:r>
      <w:r>
        <w:rPr>
          <w:noProof/>
        </w:rPr>
        <w:fldChar w:fldCharType="end"/>
      </w:r>
    </w:p>
    <w:p w14:paraId="0EF811AD" w14:textId="563B1178" w:rsidR="008C4E83" w:rsidRDefault="008C4E83">
      <w:pPr>
        <w:pStyle w:val="TOC1"/>
        <w:rPr>
          <w:rFonts w:asciiTheme="minorHAnsi" w:hAnsiTheme="minorHAnsi" w:cstheme="minorBidi"/>
          <w:noProof/>
          <w:szCs w:val="22"/>
          <w:lang w:eastAsia="ko-KR"/>
        </w:rPr>
      </w:pPr>
      <w:r>
        <w:rPr>
          <w:noProof/>
        </w:rPr>
        <w:t>5</w:t>
      </w:r>
      <w:r>
        <w:rPr>
          <w:rFonts w:asciiTheme="minorHAnsi" w:hAnsiTheme="minorHAnsi" w:cstheme="minorBidi"/>
          <w:noProof/>
          <w:szCs w:val="22"/>
          <w:lang w:eastAsia="ko-KR"/>
        </w:rPr>
        <w:tab/>
      </w:r>
      <w:r>
        <w:rPr>
          <w:noProof/>
        </w:rPr>
        <w:t>Evaluation Scenarios</w:t>
      </w:r>
      <w:r>
        <w:rPr>
          <w:noProof/>
        </w:rPr>
        <w:tab/>
      </w:r>
      <w:r>
        <w:rPr>
          <w:noProof/>
        </w:rPr>
        <w:fldChar w:fldCharType="begin"/>
      </w:r>
      <w:r>
        <w:rPr>
          <w:noProof/>
        </w:rPr>
        <w:instrText xml:space="preserve"> PAGEREF _Toc198062244 \h </w:instrText>
      </w:r>
      <w:r>
        <w:rPr>
          <w:noProof/>
        </w:rPr>
      </w:r>
      <w:r>
        <w:rPr>
          <w:noProof/>
        </w:rPr>
        <w:fldChar w:fldCharType="separate"/>
      </w:r>
      <w:r>
        <w:rPr>
          <w:noProof/>
        </w:rPr>
        <w:t>16</w:t>
      </w:r>
      <w:r>
        <w:rPr>
          <w:noProof/>
        </w:rPr>
        <w:fldChar w:fldCharType="end"/>
      </w:r>
    </w:p>
    <w:p w14:paraId="5DCACD66" w14:textId="59ACD408" w:rsidR="008C4E83" w:rsidRDefault="008C4E83">
      <w:pPr>
        <w:pStyle w:val="TOC2"/>
        <w:rPr>
          <w:rFonts w:asciiTheme="minorHAnsi" w:hAnsiTheme="minorHAnsi" w:cstheme="minorBidi"/>
          <w:noProof/>
          <w:sz w:val="22"/>
          <w:szCs w:val="22"/>
          <w:lang w:eastAsia="ko-KR"/>
        </w:rPr>
      </w:pPr>
      <w:r>
        <w:rPr>
          <w:noProof/>
          <w:lang w:eastAsia="ko-KR"/>
        </w:rPr>
        <w:t>5.1</w:t>
      </w:r>
      <w:r>
        <w:rPr>
          <w:rFonts w:asciiTheme="minorHAnsi" w:hAnsiTheme="minorHAnsi" w:cstheme="minorBidi"/>
          <w:noProof/>
          <w:sz w:val="22"/>
          <w:szCs w:val="22"/>
          <w:lang w:eastAsia="ko-KR"/>
        </w:rPr>
        <w:tab/>
      </w:r>
      <w:r>
        <w:rPr>
          <w:noProof/>
          <w:lang w:eastAsia="ko-KR"/>
        </w:rPr>
        <w:t>General</w:t>
      </w:r>
      <w:r>
        <w:rPr>
          <w:noProof/>
        </w:rPr>
        <w:tab/>
      </w:r>
      <w:r>
        <w:rPr>
          <w:noProof/>
        </w:rPr>
        <w:fldChar w:fldCharType="begin"/>
      </w:r>
      <w:r>
        <w:rPr>
          <w:noProof/>
        </w:rPr>
        <w:instrText xml:space="preserve"> PAGEREF _Toc198062245 \h </w:instrText>
      </w:r>
      <w:r>
        <w:rPr>
          <w:noProof/>
        </w:rPr>
      </w:r>
      <w:r>
        <w:rPr>
          <w:noProof/>
        </w:rPr>
        <w:fldChar w:fldCharType="separate"/>
      </w:r>
      <w:r>
        <w:rPr>
          <w:noProof/>
        </w:rPr>
        <w:t>16</w:t>
      </w:r>
      <w:r>
        <w:rPr>
          <w:noProof/>
        </w:rPr>
        <w:fldChar w:fldCharType="end"/>
      </w:r>
    </w:p>
    <w:p w14:paraId="48369AB2" w14:textId="695DE7CD" w:rsidR="008C4E83" w:rsidRDefault="008C4E83">
      <w:pPr>
        <w:pStyle w:val="TOC2"/>
        <w:rPr>
          <w:rFonts w:asciiTheme="minorHAnsi" w:hAnsiTheme="minorHAnsi" w:cstheme="minorBidi"/>
          <w:noProof/>
          <w:sz w:val="22"/>
          <w:szCs w:val="22"/>
          <w:lang w:eastAsia="ko-KR"/>
        </w:rPr>
      </w:pPr>
      <w:r>
        <w:rPr>
          <w:noProof/>
          <w:lang w:eastAsia="ko-KR"/>
        </w:rPr>
        <w:t>5.2</w:t>
      </w:r>
      <w:r>
        <w:rPr>
          <w:rFonts w:asciiTheme="minorHAnsi" w:hAnsiTheme="minorHAnsi" w:cstheme="minorBidi"/>
          <w:noProof/>
          <w:sz w:val="22"/>
          <w:szCs w:val="22"/>
          <w:lang w:eastAsia="ko-KR"/>
        </w:rPr>
        <w:tab/>
      </w:r>
      <w:r>
        <w:rPr>
          <w:noProof/>
          <w:lang w:eastAsia="ko-KR"/>
        </w:rPr>
        <w:t>Scenario 1: Transmission of compressed AI/ML model data for automatic speech recognition</w:t>
      </w:r>
      <w:r>
        <w:rPr>
          <w:noProof/>
        </w:rPr>
        <w:tab/>
      </w:r>
      <w:r>
        <w:rPr>
          <w:noProof/>
        </w:rPr>
        <w:fldChar w:fldCharType="begin"/>
      </w:r>
      <w:r>
        <w:rPr>
          <w:noProof/>
        </w:rPr>
        <w:instrText xml:space="preserve"> PAGEREF _Toc198062246 \h </w:instrText>
      </w:r>
      <w:r>
        <w:rPr>
          <w:noProof/>
        </w:rPr>
      </w:r>
      <w:r>
        <w:rPr>
          <w:noProof/>
        </w:rPr>
        <w:fldChar w:fldCharType="separate"/>
      </w:r>
      <w:r>
        <w:rPr>
          <w:noProof/>
        </w:rPr>
        <w:t>16</w:t>
      </w:r>
      <w:r>
        <w:rPr>
          <w:noProof/>
        </w:rPr>
        <w:fldChar w:fldCharType="end"/>
      </w:r>
    </w:p>
    <w:p w14:paraId="71D973EE" w14:textId="12B74D6B" w:rsidR="008C4E83" w:rsidRDefault="008C4E83">
      <w:pPr>
        <w:pStyle w:val="TOC3"/>
        <w:rPr>
          <w:rFonts w:asciiTheme="minorHAnsi" w:hAnsiTheme="minorHAnsi" w:cstheme="minorBidi"/>
          <w:noProof/>
          <w:sz w:val="22"/>
          <w:szCs w:val="22"/>
          <w:lang w:eastAsia="ko-KR"/>
        </w:rPr>
      </w:pPr>
      <w:r>
        <w:rPr>
          <w:noProof/>
          <w:lang w:eastAsia="ko-KR"/>
        </w:rPr>
        <w:t>5.2.1</w:t>
      </w:r>
      <w:r>
        <w:rPr>
          <w:rFonts w:asciiTheme="minorHAnsi" w:hAnsiTheme="minorHAnsi" w:cstheme="minorBidi"/>
          <w:noProof/>
          <w:sz w:val="22"/>
          <w:szCs w:val="22"/>
          <w:lang w:eastAsia="ko-KR"/>
        </w:rPr>
        <w:tab/>
      </w:r>
      <w:r>
        <w:rPr>
          <w:noProof/>
        </w:rPr>
        <w:t>Motivation and use case relevance</w:t>
      </w:r>
      <w:r>
        <w:rPr>
          <w:noProof/>
        </w:rPr>
        <w:tab/>
      </w:r>
      <w:r>
        <w:rPr>
          <w:noProof/>
        </w:rPr>
        <w:fldChar w:fldCharType="begin"/>
      </w:r>
      <w:r>
        <w:rPr>
          <w:noProof/>
        </w:rPr>
        <w:instrText xml:space="preserve"> PAGEREF _Toc198062247 \h </w:instrText>
      </w:r>
      <w:r>
        <w:rPr>
          <w:noProof/>
        </w:rPr>
      </w:r>
      <w:r>
        <w:rPr>
          <w:noProof/>
        </w:rPr>
        <w:fldChar w:fldCharType="separate"/>
      </w:r>
      <w:r>
        <w:rPr>
          <w:noProof/>
        </w:rPr>
        <w:t>16</w:t>
      </w:r>
      <w:r>
        <w:rPr>
          <w:noProof/>
        </w:rPr>
        <w:fldChar w:fldCharType="end"/>
      </w:r>
    </w:p>
    <w:p w14:paraId="3E41666D" w14:textId="419F774F" w:rsidR="008C4E83" w:rsidRDefault="008C4E83">
      <w:pPr>
        <w:pStyle w:val="TOC3"/>
        <w:rPr>
          <w:rFonts w:asciiTheme="minorHAnsi" w:hAnsiTheme="minorHAnsi" w:cstheme="minorBidi"/>
          <w:noProof/>
          <w:sz w:val="22"/>
          <w:szCs w:val="22"/>
          <w:lang w:eastAsia="ko-KR"/>
        </w:rPr>
      </w:pPr>
      <w:r>
        <w:rPr>
          <w:noProof/>
          <w:lang w:eastAsia="ko-KR"/>
        </w:rPr>
        <w:t>5.2.2</w:t>
      </w:r>
      <w:r>
        <w:rPr>
          <w:rFonts w:asciiTheme="minorHAnsi" w:hAnsiTheme="minorHAnsi" w:cstheme="minorBidi"/>
          <w:noProof/>
          <w:sz w:val="22"/>
          <w:szCs w:val="22"/>
          <w:lang w:eastAsia="ko-KR"/>
        </w:rPr>
        <w:tab/>
      </w:r>
      <w:r>
        <w:rPr>
          <w:noProof/>
        </w:rPr>
        <w:t>Description of scenario</w:t>
      </w:r>
      <w:r>
        <w:rPr>
          <w:noProof/>
        </w:rPr>
        <w:tab/>
      </w:r>
      <w:r>
        <w:rPr>
          <w:noProof/>
        </w:rPr>
        <w:fldChar w:fldCharType="begin"/>
      </w:r>
      <w:r>
        <w:rPr>
          <w:noProof/>
        </w:rPr>
        <w:instrText xml:space="preserve"> PAGEREF _Toc198062248 \h </w:instrText>
      </w:r>
      <w:r>
        <w:rPr>
          <w:noProof/>
        </w:rPr>
      </w:r>
      <w:r>
        <w:rPr>
          <w:noProof/>
        </w:rPr>
        <w:fldChar w:fldCharType="separate"/>
      </w:r>
      <w:r>
        <w:rPr>
          <w:noProof/>
        </w:rPr>
        <w:t>17</w:t>
      </w:r>
      <w:r>
        <w:rPr>
          <w:noProof/>
        </w:rPr>
        <w:fldChar w:fldCharType="end"/>
      </w:r>
    </w:p>
    <w:p w14:paraId="6E032BE7" w14:textId="6E7FCDEA" w:rsidR="008C4E83" w:rsidRDefault="008C4E83">
      <w:pPr>
        <w:pStyle w:val="TOC3"/>
        <w:rPr>
          <w:rFonts w:asciiTheme="minorHAnsi" w:hAnsiTheme="minorHAnsi" w:cstheme="minorBidi"/>
          <w:noProof/>
          <w:sz w:val="22"/>
          <w:szCs w:val="22"/>
          <w:lang w:eastAsia="ko-KR"/>
        </w:rPr>
      </w:pPr>
      <w:r>
        <w:rPr>
          <w:noProof/>
          <w:lang w:eastAsia="ko-KR"/>
        </w:rPr>
        <w:t>5.2.3</w:t>
      </w:r>
      <w:r>
        <w:rPr>
          <w:rFonts w:asciiTheme="minorHAnsi" w:hAnsiTheme="minorHAnsi" w:cstheme="minorBidi"/>
          <w:noProof/>
          <w:sz w:val="22"/>
          <w:szCs w:val="22"/>
          <w:lang w:eastAsia="ko-KR"/>
        </w:rPr>
        <w:tab/>
      </w:r>
      <w:r>
        <w:rPr>
          <w:noProof/>
        </w:rPr>
        <w:t>Supporting companies and 3GPP members</w:t>
      </w:r>
      <w:r>
        <w:rPr>
          <w:noProof/>
        </w:rPr>
        <w:tab/>
      </w:r>
      <w:r>
        <w:rPr>
          <w:noProof/>
        </w:rPr>
        <w:fldChar w:fldCharType="begin"/>
      </w:r>
      <w:r>
        <w:rPr>
          <w:noProof/>
        </w:rPr>
        <w:instrText xml:space="preserve"> PAGEREF _Toc198062249 \h </w:instrText>
      </w:r>
      <w:r>
        <w:rPr>
          <w:noProof/>
        </w:rPr>
      </w:r>
      <w:r>
        <w:rPr>
          <w:noProof/>
        </w:rPr>
        <w:fldChar w:fldCharType="separate"/>
      </w:r>
      <w:r>
        <w:rPr>
          <w:noProof/>
        </w:rPr>
        <w:t>17</w:t>
      </w:r>
      <w:r>
        <w:rPr>
          <w:noProof/>
        </w:rPr>
        <w:fldChar w:fldCharType="end"/>
      </w:r>
    </w:p>
    <w:p w14:paraId="0AB821A0" w14:textId="674738A6" w:rsidR="008C4E83" w:rsidRDefault="008C4E83">
      <w:pPr>
        <w:pStyle w:val="TOC3"/>
        <w:rPr>
          <w:rFonts w:asciiTheme="minorHAnsi" w:hAnsiTheme="minorHAnsi" w:cstheme="minorBidi"/>
          <w:noProof/>
          <w:sz w:val="22"/>
          <w:szCs w:val="22"/>
          <w:lang w:eastAsia="ko-KR"/>
        </w:rPr>
      </w:pPr>
      <w:r>
        <w:rPr>
          <w:noProof/>
          <w:lang w:eastAsia="ko-KR"/>
        </w:rPr>
        <w:t>5.2.4</w:t>
      </w:r>
      <w:r>
        <w:rPr>
          <w:rFonts w:asciiTheme="minorHAnsi" w:hAnsiTheme="minorHAnsi" w:cstheme="minorBidi"/>
          <w:noProof/>
          <w:sz w:val="22"/>
          <w:szCs w:val="22"/>
          <w:lang w:eastAsia="ko-KR"/>
        </w:rPr>
        <w:tab/>
      </w:r>
      <w:r>
        <w:rPr>
          <w:noProof/>
        </w:rPr>
        <w:t>Anchor AI/ML DNN model(s) for the scenario</w:t>
      </w:r>
      <w:r>
        <w:rPr>
          <w:noProof/>
        </w:rPr>
        <w:tab/>
      </w:r>
      <w:r>
        <w:rPr>
          <w:noProof/>
        </w:rPr>
        <w:fldChar w:fldCharType="begin"/>
      </w:r>
      <w:r>
        <w:rPr>
          <w:noProof/>
        </w:rPr>
        <w:instrText xml:space="preserve"> PAGEREF _Toc198062250 \h </w:instrText>
      </w:r>
      <w:r>
        <w:rPr>
          <w:noProof/>
        </w:rPr>
      </w:r>
      <w:r>
        <w:rPr>
          <w:noProof/>
        </w:rPr>
        <w:fldChar w:fldCharType="separate"/>
      </w:r>
      <w:r>
        <w:rPr>
          <w:noProof/>
        </w:rPr>
        <w:t>17</w:t>
      </w:r>
      <w:r>
        <w:rPr>
          <w:noProof/>
        </w:rPr>
        <w:fldChar w:fldCharType="end"/>
      </w:r>
    </w:p>
    <w:p w14:paraId="54EEAF65" w14:textId="35998ED9" w:rsidR="008C4E83" w:rsidRDefault="008C4E83">
      <w:pPr>
        <w:pStyle w:val="TOC3"/>
        <w:rPr>
          <w:rFonts w:asciiTheme="minorHAnsi" w:hAnsiTheme="minorHAnsi" w:cstheme="minorBidi"/>
          <w:noProof/>
          <w:sz w:val="22"/>
          <w:szCs w:val="22"/>
          <w:lang w:eastAsia="ko-KR"/>
        </w:rPr>
      </w:pPr>
      <w:r>
        <w:rPr>
          <w:noProof/>
          <w:lang w:eastAsia="ko-KR"/>
        </w:rPr>
        <w:t>5.2.5</w:t>
      </w:r>
      <w:r>
        <w:rPr>
          <w:rFonts w:asciiTheme="minorHAnsi" w:hAnsiTheme="minorHAnsi" w:cstheme="minorBidi"/>
          <w:noProof/>
          <w:sz w:val="22"/>
          <w:szCs w:val="22"/>
          <w:lang w:eastAsia="ko-KR"/>
        </w:rPr>
        <w:tab/>
      </w:r>
      <w:r>
        <w:rPr>
          <w:noProof/>
        </w:rPr>
        <w:t>Testbed architecture and anchors</w:t>
      </w:r>
      <w:r>
        <w:rPr>
          <w:noProof/>
        </w:rPr>
        <w:tab/>
      </w:r>
      <w:r>
        <w:rPr>
          <w:noProof/>
        </w:rPr>
        <w:fldChar w:fldCharType="begin"/>
      </w:r>
      <w:r>
        <w:rPr>
          <w:noProof/>
        </w:rPr>
        <w:instrText xml:space="preserve"> PAGEREF _Toc198062251 \h </w:instrText>
      </w:r>
      <w:r>
        <w:rPr>
          <w:noProof/>
        </w:rPr>
      </w:r>
      <w:r>
        <w:rPr>
          <w:noProof/>
        </w:rPr>
        <w:fldChar w:fldCharType="separate"/>
      </w:r>
      <w:r>
        <w:rPr>
          <w:noProof/>
        </w:rPr>
        <w:t>18</w:t>
      </w:r>
      <w:r>
        <w:rPr>
          <w:noProof/>
        </w:rPr>
        <w:fldChar w:fldCharType="end"/>
      </w:r>
    </w:p>
    <w:p w14:paraId="63CB9F57" w14:textId="308AA069" w:rsidR="008C4E83" w:rsidRDefault="008C4E83">
      <w:pPr>
        <w:pStyle w:val="TOC3"/>
        <w:rPr>
          <w:rFonts w:asciiTheme="minorHAnsi" w:hAnsiTheme="minorHAnsi" w:cstheme="minorBidi"/>
          <w:noProof/>
          <w:sz w:val="22"/>
          <w:szCs w:val="22"/>
          <w:lang w:eastAsia="ko-KR"/>
        </w:rPr>
      </w:pPr>
      <w:r>
        <w:rPr>
          <w:noProof/>
          <w:lang w:eastAsia="ko-KR"/>
        </w:rPr>
        <w:t>5.2.6</w:t>
      </w:r>
      <w:r>
        <w:rPr>
          <w:rFonts w:asciiTheme="minorHAnsi" w:hAnsiTheme="minorHAnsi" w:cstheme="minorBidi"/>
          <w:noProof/>
          <w:sz w:val="22"/>
          <w:szCs w:val="22"/>
          <w:lang w:eastAsia="ko-KR"/>
        </w:rPr>
        <w:tab/>
      </w:r>
      <w:r>
        <w:rPr>
          <w:noProof/>
        </w:rPr>
        <w:t>Test configuration factors, constraints and settings</w:t>
      </w:r>
      <w:r>
        <w:rPr>
          <w:noProof/>
        </w:rPr>
        <w:tab/>
      </w:r>
      <w:r>
        <w:rPr>
          <w:noProof/>
        </w:rPr>
        <w:fldChar w:fldCharType="begin"/>
      </w:r>
      <w:r>
        <w:rPr>
          <w:noProof/>
        </w:rPr>
        <w:instrText xml:space="preserve"> PAGEREF _Toc198062252 \h </w:instrText>
      </w:r>
      <w:r>
        <w:rPr>
          <w:noProof/>
        </w:rPr>
      </w:r>
      <w:r>
        <w:rPr>
          <w:noProof/>
        </w:rPr>
        <w:fldChar w:fldCharType="separate"/>
      </w:r>
      <w:r>
        <w:rPr>
          <w:noProof/>
        </w:rPr>
        <w:t>18</w:t>
      </w:r>
      <w:r>
        <w:rPr>
          <w:noProof/>
        </w:rPr>
        <w:fldChar w:fldCharType="end"/>
      </w:r>
    </w:p>
    <w:p w14:paraId="15ACAACB" w14:textId="3CEA851A" w:rsidR="008C4E83" w:rsidRDefault="008C4E83">
      <w:pPr>
        <w:pStyle w:val="TOC3"/>
        <w:rPr>
          <w:rFonts w:asciiTheme="minorHAnsi" w:hAnsiTheme="minorHAnsi" w:cstheme="minorBidi"/>
          <w:noProof/>
          <w:sz w:val="22"/>
          <w:szCs w:val="22"/>
          <w:lang w:eastAsia="ko-KR"/>
        </w:rPr>
      </w:pPr>
      <w:r>
        <w:rPr>
          <w:noProof/>
          <w:lang w:eastAsia="ko-KR"/>
        </w:rPr>
        <w:t>5.2.7</w:t>
      </w:r>
      <w:r>
        <w:rPr>
          <w:rFonts w:asciiTheme="minorHAnsi" w:hAnsiTheme="minorHAnsi" w:cstheme="minorBidi"/>
          <w:noProof/>
          <w:sz w:val="22"/>
          <w:szCs w:val="22"/>
          <w:lang w:eastAsia="ko-KR"/>
        </w:rPr>
        <w:tab/>
      </w:r>
      <w:r>
        <w:rPr>
          <w:noProof/>
        </w:rPr>
        <w:t>Feasibility/performance evaluation metrics and requirements</w:t>
      </w:r>
      <w:r>
        <w:rPr>
          <w:noProof/>
        </w:rPr>
        <w:tab/>
      </w:r>
      <w:r>
        <w:rPr>
          <w:noProof/>
        </w:rPr>
        <w:fldChar w:fldCharType="begin"/>
      </w:r>
      <w:r>
        <w:rPr>
          <w:noProof/>
        </w:rPr>
        <w:instrText xml:space="preserve"> PAGEREF _Toc198062253 \h </w:instrText>
      </w:r>
      <w:r>
        <w:rPr>
          <w:noProof/>
        </w:rPr>
      </w:r>
      <w:r>
        <w:rPr>
          <w:noProof/>
        </w:rPr>
        <w:fldChar w:fldCharType="separate"/>
      </w:r>
      <w:r>
        <w:rPr>
          <w:noProof/>
        </w:rPr>
        <w:t>18</w:t>
      </w:r>
      <w:r>
        <w:rPr>
          <w:noProof/>
        </w:rPr>
        <w:fldChar w:fldCharType="end"/>
      </w:r>
    </w:p>
    <w:p w14:paraId="1C20ED96" w14:textId="451CDD02" w:rsidR="008C4E83" w:rsidRDefault="008C4E83">
      <w:pPr>
        <w:pStyle w:val="TOC3"/>
        <w:rPr>
          <w:rFonts w:asciiTheme="minorHAnsi" w:hAnsiTheme="minorHAnsi" w:cstheme="minorBidi"/>
          <w:noProof/>
          <w:sz w:val="22"/>
          <w:szCs w:val="22"/>
          <w:lang w:eastAsia="ko-KR"/>
        </w:rPr>
      </w:pPr>
      <w:r>
        <w:rPr>
          <w:noProof/>
          <w:lang w:eastAsia="ko-KR"/>
        </w:rPr>
        <w:t>5.2.8</w:t>
      </w:r>
      <w:r>
        <w:rPr>
          <w:rFonts w:asciiTheme="minorHAnsi" w:hAnsiTheme="minorHAnsi" w:cstheme="minorBidi"/>
          <w:noProof/>
          <w:sz w:val="22"/>
          <w:szCs w:val="22"/>
          <w:lang w:eastAsia="ko-KR"/>
        </w:rPr>
        <w:tab/>
      </w:r>
      <w:r>
        <w:rPr>
          <w:noProof/>
        </w:rPr>
        <w:t>Test dataset(s) and scripts for the scenario</w:t>
      </w:r>
      <w:r>
        <w:rPr>
          <w:noProof/>
        </w:rPr>
        <w:tab/>
      </w:r>
      <w:r>
        <w:rPr>
          <w:noProof/>
        </w:rPr>
        <w:fldChar w:fldCharType="begin"/>
      </w:r>
      <w:r>
        <w:rPr>
          <w:noProof/>
        </w:rPr>
        <w:instrText xml:space="preserve"> PAGEREF _Toc198062254 \h </w:instrText>
      </w:r>
      <w:r>
        <w:rPr>
          <w:noProof/>
        </w:rPr>
      </w:r>
      <w:r>
        <w:rPr>
          <w:noProof/>
        </w:rPr>
        <w:fldChar w:fldCharType="separate"/>
      </w:r>
      <w:r>
        <w:rPr>
          <w:noProof/>
        </w:rPr>
        <w:t>19</w:t>
      </w:r>
      <w:r>
        <w:rPr>
          <w:noProof/>
        </w:rPr>
        <w:fldChar w:fldCharType="end"/>
      </w:r>
    </w:p>
    <w:p w14:paraId="3647640B" w14:textId="10AD96D1" w:rsidR="008C4E83" w:rsidRDefault="008C4E83">
      <w:pPr>
        <w:pStyle w:val="TOC3"/>
        <w:rPr>
          <w:rFonts w:asciiTheme="minorHAnsi" w:hAnsiTheme="minorHAnsi" w:cstheme="minorBidi"/>
          <w:noProof/>
          <w:sz w:val="22"/>
          <w:szCs w:val="22"/>
          <w:lang w:eastAsia="ko-KR"/>
        </w:rPr>
      </w:pPr>
      <w:r>
        <w:rPr>
          <w:noProof/>
          <w:lang w:eastAsia="ko-KR"/>
        </w:rPr>
        <w:t>5.2.9</w:t>
      </w:r>
      <w:r>
        <w:rPr>
          <w:rFonts w:asciiTheme="minorHAnsi" w:hAnsiTheme="minorHAnsi" w:cstheme="minorBidi"/>
          <w:noProof/>
          <w:sz w:val="22"/>
          <w:szCs w:val="22"/>
          <w:lang w:eastAsia="ko-KR"/>
        </w:rPr>
        <w:tab/>
      </w:r>
      <w:r>
        <w:rPr>
          <w:noProof/>
        </w:rPr>
        <w:t>Detailed test conditions</w:t>
      </w:r>
      <w:r>
        <w:rPr>
          <w:noProof/>
        </w:rPr>
        <w:tab/>
      </w:r>
      <w:r>
        <w:rPr>
          <w:noProof/>
        </w:rPr>
        <w:fldChar w:fldCharType="begin"/>
      </w:r>
      <w:r>
        <w:rPr>
          <w:noProof/>
        </w:rPr>
        <w:instrText xml:space="preserve"> PAGEREF _Toc198062255 \h </w:instrText>
      </w:r>
      <w:r>
        <w:rPr>
          <w:noProof/>
        </w:rPr>
      </w:r>
      <w:r>
        <w:rPr>
          <w:noProof/>
        </w:rPr>
        <w:fldChar w:fldCharType="separate"/>
      </w:r>
      <w:r>
        <w:rPr>
          <w:noProof/>
        </w:rPr>
        <w:t>21</w:t>
      </w:r>
      <w:r>
        <w:rPr>
          <w:noProof/>
        </w:rPr>
        <w:fldChar w:fldCharType="end"/>
      </w:r>
    </w:p>
    <w:p w14:paraId="6BD5B796" w14:textId="2F3B633E" w:rsidR="008C4E83" w:rsidRDefault="008C4E83">
      <w:pPr>
        <w:pStyle w:val="TOC3"/>
        <w:rPr>
          <w:rFonts w:asciiTheme="minorHAnsi" w:hAnsiTheme="minorHAnsi" w:cstheme="minorBidi"/>
          <w:noProof/>
          <w:sz w:val="22"/>
          <w:szCs w:val="22"/>
          <w:lang w:eastAsia="ko-KR"/>
        </w:rPr>
      </w:pPr>
      <w:r>
        <w:rPr>
          <w:noProof/>
          <w:lang w:eastAsia="ko-KR"/>
        </w:rPr>
        <w:t>5.2.10</w:t>
      </w:r>
      <w:r>
        <w:rPr>
          <w:rFonts w:asciiTheme="minorHAnsi" w:hAnsiTheme="minorHAnsi" w:cstheme="minorBidi"/>
          <w:noProof/>
          <w:sz w:val="22"/>
          <w:szCs w:val="22"/>
          <w:lang w:eastAsia="ko-KR"/>
        </w:rPr>
        <w:tab/>
      </w:r>
      <w:r>
        <w:rPr>
          <w:noProof/>
        </w:rPr>
        <w:t>Interoperability considerations for the scenario</w:t>
      </w:r>
      <w:r>
        <w:rPr>
          <w:noProof/>
        </w:rPr>
        <w:tab/>
      </w:r>
      <w:r>
        <w:rPr>
          <w:noProof/>
        </w:rPr>
        <w:fldChar w:fldCharType="begin"/>
      </w:r>
      <w:r>
        <w:rPr>
          <w:noProof/>
        </w:rPr>
        <w:instrText xml:space="preserve"> PAGEREF _Toc198062256 \h </w:instrText>
      </w:r>
      <w:r>
        <w:rPr>
          <w:noProof/>
        </w:rPr>
      </w:r>
      <w:r>
        <w:rPr>
          <w:noProof/>
        </w:rPr>
        <w:fldChar w:fldCharType="separate"/>
      </w:r>
      <w:r>
        <w:rPr>
          <w:noProof/>
        </w:rPr>
        <w:t>21</w:t>
      </w:r>
      <w:r>
        <w:rPr>
          <w:noProof/>
        </w:rPr>
        <w:fldChar w:fldCharType="end"/>
      </w:r>
    </w:p>
    <w:p w14:paraId="00F0DB2D" w14:textId="1B0529C8" w:rsidR="008C4E83" w:rsidRDefault="008C4E83">
      <w:pPr>
        <w:pStyle w:val="TOC3"/>
        <w:rPr>
          <w:rFonts w:asciiTheme="minorHAnsi" w:hAnsiTheme="minorHAnsi" w:cstheme="minorBidi"/>
          <w:noProof/>
          <w:sz w:val="22"/>
          <w:szCs w:val="22"/>
          <w:lang w:eastAsia="ko-KR"/>
        </w:rPr>
      </w:pPr>
      <w:r>
        <w:rPr>
          <w:noProof/>
          <w:lang w:eastAsia="ko-KR"/>
        </w:rPr>
        <w:t>5.2.11</w:t>
      </w:r>
      <w:r>
        <w:rPr>
          <w:rFonts w:asciiTheme="minorHAnsi" w:hAnsiTheme="minorHAnsi" w:cstheme="minorBidi"/>
          <w:noProof/>
          <w:sz w:val="22"/>
          <w:szCs w:val="22"/>
          <w:lang w:eastAsia="ko-KR"/>
        </w:rPr>
        <w:tab/>
      </w:r>
      <w:r>
        <w:rPr>
          <w:noProof/>
          <w:lang w:eastAsia="ko-KR"/>
        </w:rPr>
        <w:t>External performance data</w:t>
      </w:r>
      <w:r>
        <w:rPr>
          <w:noProof/>
        </w:rPr>
        <w:tab/>
      </w:r>
      <w:r>
        <w:rPr>
          <w:noProof/>
        </w:rPr>
        <w:fldChar w:fldCharType="begin"/>
      </w:r>
      <w:r>
        <w:rPr>
          <w:noProof/>
        </w:rPr>
        <w:instrText xml:space="preserve"> PAGEREF _Toc198062257 \h </w:instrText>
      </w:r>
      <w:r>
        <w:rPr>
          <w:noProof/>
        </w:rPr>
      </w:r>
      <w:r>
        <w:rPr>
          <w:noProof/>
        </w:rPr>
        <w:fldChar w:fldCharType="separate"/>
      </w:r>
      <w:r>
        <w:rPr>
          <w:noProof/>
        </w:rPr>
        <w:t>21</w:t>
      </w:r>
      <w:r>
        <w:rPr>
          <w:noProof/>
        </w:rPr>
        <w:fldChar w:fldCharType="end"/>
      </w:r>
    </w:p>
    <w:p w14:paraId="3314ED31" w14:textId="694764FB" w:rsidR="008C4E83" w:rsidRDefault="008C4E83">
      <w:pPr>
        <w:pStyle w:val="TOC3"/>
        <w:rPr>
          <w:rFonts w:asciiTheme="minorHAnsi" w:hAnsiTheme="minorHAnsi" w:cstheme="minorBidi"/>
          <w:noProof/>
          <w:sz w:val="22"/>
          <w:szCs w:val="22"/>
          <w:lang w:eastAsia="ko-KR"/>
        </w:rPr>
      </w:pPr>
      <w:r>
        <w:rPr>
          <w:noProof/>
          <w:lang w:eastAsia="ko-KR"/>
        </w:rPr>
        <w:t>5.2.12</w:t>
      </w:r>
      <w:r>
        <w:rPr>
          <w:rFonts w:asciiTheme="minorHAnsi" w:hAnsiTheme="minorHAnsi" w:cstheme="minorBidi"/>
          <w:noProof/>
          <w:sz w:val="22"/>
          <w:szCs w:val="22"/>
          <w:lang w:eastAsia="ko-KR"/>
        </w:rPr>
        <w:tab/>
      </w:r>
      <w:r>
        <w:rPr>
          <w:noProof/>
          <w:lang w:eastAsia="ko-KR"/>
        </w:rPr>
        <w:t>Expected time plan for the scenario completion</w:t>
      </w:r>
      <w:r>
        <w:rPr>
          <w:noProof/>
        </w:rPr>
        <w:tab/>
      </w:r>
      <w:r>
        <w:rPr>
          <w:noProof/>
        </w:rPr>
        <w:fldChar w:fldCharType="begin"/>
      </w:r>
      <w:r>
        <w:rPr>
          <w:noProof/>
        </w:rPr>
        <w:instrText xml:space="preserve"> PAGEREF _Toc198062258 \h </w:instrText>
      </w:r>
      <w:r>
        <w:rPr>
          <w:noProof/>
        </w:rPr>
      </w:r>
      <w:r>
        <w:rPr>
          <w:noProof/>
        </w:rPr>
        <w:fldChar w:fldCharType="separate"/>
      </w:r>
      <w:r>
        <w:rPr>
          <w:noProof/>
        </w:rPr>
        <w:t>21</w:t>
      </w:r>
      <w:r>
        <w:rPr>
          <w:noProof/>
        </w:rPr>
        <w:fldChar w:fldCharType="end"/>
      </w:r>
    </w:p>
    <w:p w14:paraId="44DC5235" w14:textId="38F2DBA1" w:rsidR="008C4E83" w:rsidRDefault="008C4E83">
      <w:pPr>
        <w:pStyle w:val="TOC3"/>
        <w:rPr>
          <w:rFonts w:asciiTheme="minorHAnsi" w:hAnsiTheme="minorHAnsi" w:cstheme="minorBidi"/>
          <w:noProof/>
          <w:sz w:val="22"/>
          <w:szCs w:val="22"/>
          <w:lang w:eastAsia="ko-KR"/>
        </w:rPr>
      </w:pPr>
      <w:r>
        <w:rPr>
          <w:noProof/>
          <w:lang w:eastAsia="ko-KR"/>
        </w:rPr>
        <w:t>5.2.13</w:t>
      </w:r>
      <w:r>
        <w:rPr>
          <w:rFonts w:asciiTheme="minorHAnsi" w:hAnsiTheme="minorHAnsi" w:cstheme="minorBidi"/>
          <w:noProof/>
          <w:sz w:val="22"/>
          <w:szCs w:val="22"/>
          <w:lang w:eastAsia="ko-KR"/>
        </w:rPr>
        <w:tab/>
      </w:r>
      <w:r>
        <w:rPr>
          <w:noProof/>
          <w:lang w:eastAsia="ko-KR"/>
        </w:rPr>
        <w:t>Additional information</w:t>
      </w:r>
      <w:r>
        <w:rPr>
          <w:noProof/>
        </w:rPr>
        <w:tab/>
      </w:r>
      <w:r>
        <w:rPr>
          <w:noProof/>
        </w:rPr>
        <w:fldChar w:fldCharType="begin"/>
      </w:r>
      <w:r>
        <w:rPr>
          <w:noProof/>
        </w:rPr>
        <w:instrText xml:space="preserve"> PAGEREF _Toc198062259 \h </w:instrText>
      </w:r>
      <w:r>
        <w:rPr>
          <w:noProof/>
        </w:rPr>
      </w:r>
      <w:r>
        <w:rPr>
          <w:noProof/>
        </w:rPr>
        <w:fldChar w:fldCharType="separate"/>
      </w:r>
      <w:r>
        <w:rPr>
          <w:noProof/>
        </w:rPr>
        <w:t>22</w:t>
      </w:r>
      <w:r>
        <w:rPr>
          <w:noProof/>
        </w:rPr>
        <w:fldChar w:fldCharType="end"/>
      </w:r>
    </w:p>
    <w:p w14:paraId="534AA5B0" w14:textId="41FC14B4" w:rsidR="008C4E83" w:rsidRDefault="008C4E83">
      <w:pPr>
        <w:pStyle w:val="TOC3"/>
        <w:rPr>
          <w:rFonts w:asciiTheme="minorHAnsi" w:hAnsiTheme="minorHAnsi" w:cstheme="minorBidi"/>
          <w:noProof/>
          <w:sz w:val="22"/>
          <w:szCs w:val="22"/>
          <w:lang w:eastAsia="ko-KR"/>
        </w:rPr>
      </w:pPr>
      <w:r>
        <w:rPr>
          <w:noProof/>
          <w:lang w:eastAsia="ko-KR"/>
        </w:rPr>
        <w:t>5.2.14</w:t>
      </w:r>
      <w:r>
        <w:rPr>
          <w:rFonts w:asciiTheme="minorHAnsi" w:hAnsiTheme="minorHAnsi" w:cstheme="minorBidi"/>
          <w:noProof/>
          <w:sz w:val="22"/>
          <w:szCs w:val="22"/>
          <w:lang w:eastAsia="ko-KR"/>
        </w:rPr>
        <w:tab/>
      </w:r>
      <w:r>
        <w:rPr>
          <w:noProof/>
          <w:lang w:eastAsia="ko-KR"/>
        </w:rPr>
        <w:t>Coding results for NNC without data-dependent tools</w:t>
      </w:r>
      <w:r>
        <w:rPr>
          <w:noProof/>
        </w:rPr>
        <w:tab/>
      </w:r>
      <w:r>
        <w:rPr>
          <w:noProof/>
        </w:rPr>
        <w:fldChar w:fldCharType="begin"/>
      </w:r>
      <w:r>
        <w:rPr>
          <w:noProof/>
        </w:rPr>
        <w:instrText xml:space="preserve"> PAGEREF _Toc198062260 \h </w:instrText>
      </w:r>
      <w:r>
        <w:rPr>
          <w:noProof/>
        </w:rPr>
      </w:r>
      <w:r>
        <w:rPr>
          <w:noProof/>
        </w:rPr>
        <w:fldChar w:fldCharType="separate"/>
      </w:r>
      <w:r>
        <w:rPr>
          <w:noProof/>
        </w:rPr>
        <w:t>22</w:t>
      </w:r>
      <w:r>
        <w:rPr>
          <w:noProof/>
        </w:rPr>
        <w:fldChar w:fldCharType="end"/>
      </w:r>
    </w:p>
    <w:p w14:paraId="71C33EC8" w14:textId="04FAB099" w:rsidR="008C4E83" w:rsidRDefault="008C4E83">
      <w:pPr>
        <w:pStyle w:val="TOC2"/>
        <w:rPr>
          <w:rFonts w:asciiTheme="minorHAnsi" w:hAnsiTheme="minorHAnsi" w:cstheme="minorBidi"/>
          <w:noProof/>
          <w:sz w:val="22"/>
          <w:szCs w:val="22"/>
          <w:lang w:eastAsia="ko-KR"/>
        </w:rPr>
      </w:pPr>
      <w:r>
        <w:rPr>
          <w:noProof/>
          <w:lang w:eastAsia="ko-KR"/>
        </w:rPr>
        <w:t>5.3</w:t>
      </w:r>
      <w:r>
        <w:rPr>
          <w:rFonts w:asciiTheme="minorHAnsi" w:hAnsiTheme="minorHAnsi" w:cstheme="minorBidi"/>
          <w:noProof/>
          <w:sz w:val="22"/>
          <w:szCs w:val="22"/>
          <w:lang w:eastAsia="ko-KR"/>
        </w:rPr>
        <w:tab/>
      </w:r>
      <w:r>
        <w:rPr>
          <w:noProof/>
          <w:lang w:eastAsia="ko-KR"/>
        </w:rPr>
        <w:t>Scenario 2: Split inferencing for object detection and labelling</w:t>
      </w:r>
      <w:r>
        <w:rPr>
          <w:noProof/>
        </w:rPr>
        <w:tab/>
      </w:r>
      <w:r>
        <w:rPr>
          <w:noProof/>
        </w:rPr>
        <w:fldChar w:fldCharType="begin"/>
      </w:r>
      <w:r>
        <w:rPr>
          <w:noProof/>
        </w:rPr>
        <w:instrText xml:space="preserve"> PAGEREF _Toc198062261 \h </w:instrText>
      </w:r>
      <w:r>
        <w:rPr>
          <w:noProof/>
        </w:rPr>
      </w:r>
      <w:r>
        <w:rPr>
          <w:noProof/>
        </w:rPr>
        <w:fldChar w:fldCharType="separate"/>
      </w:r>
      <w:r>
        <w:rPr>
          <w:noProof/>
        </w:rPr>
        <w:t>23</w:t>
      </w:r>
      <w:r>
        <w:rPr>
          <w:noProof/>
        </w:rPr>
        <w:fldChar w:fldCharType="end"/>
      </w:r>
    </w:p>
    <w:p w14:paraId="6A4C636F" w14:textId="50B92412" w:rsidR="008C4E83" w:rsidRDefault="008C4E83">
      <w:pPr>
        <w:pStyle w:val="TOC3"/>
        <w:rPr>
          <w:rFonts w:asciiTheme="minorHAnsi" w:hAnsiTheme="minorHAnsi" w:cstheme="minorBidi"/>
          <w:noProof/>
          <w:sz w:val="22"/>
          <w:szCs w:val="22"/>
          <w:lang w:eastAsia="ko-KR"/>
        </w:rPr>
      </w:pPr>
      <w:r>
        <w:rPr>
          <w:noProof/>
          <w:lang w:eastAsia="ko-KR"/>
        </w:rPr>
        <w:t>5.2.1</w:t>
      </w:r>
      <w:r>
        <w:rPr>
          <w:rFonts w:asciiTheme="minorHAnsi" w:hAnsiTheme="minorHAnsi" w:cstheme="minorBidi"/>
          <w:noProof/>
          <w:sz w:val="22"/>
          <w:szCs w:val="22"/>
          <w:lang w:eastAsia="ko-KR"/>
        </w:rPr>
        <w:tab/>
      </w:r>
      <w:r>
        <w:rPr>
          <w:noProof/>
        </w:rPr>
        <w:t>Motivation and use case relevance</w:t>
      </w:r>
      <w:r>
        <w:rPr>
          <w:noProof/>
        </w:rPr>
        <w:tab/>
      </w:r>
      <w:r>
        <w:rPr>
          <w:noProof/>
        </w:rPr>
        <w:fldChar w:fldCharType="begin"/>
      </w:r>
      <w:r>
        <w:rPr>
          <w:noProof/>
        </w:rPr>
        <w:instrText xml:space="preserve"> PAGEREF _Toc198062262 \h </w:instrText>
      </w:r>
      <w:r>
        <w:rPr>
          <w:noProof/>
        </w:rPr>
      </w:r>
      <w:r>
        <w:rPr>
          <w:noProof/>
        </w:rPr>
        <w:fldChar w:fldCharType="separate"/>
      </w:r>
      <w:r>
        <w:rPr>
          <w:noProof/>
        </w:rPr>
        <w:t>23</w:t>
      </w:r>
      <w:r>
        <w:rPr>
          <w:noProof/>
        </w:rPr>
        <w:fldChar w:fldCharType="end"/>
      </w:r>
    </w:p>
    <w:p w14:paraId="0F8F7F01" w14:textId="5D1ADE1B" w:rsidR="008C4E83" w:rsidRDefault="008C4E83">
      <w:pPr>
        <w:pStyle w:val="TOC3"/>
        <w:rPr>
          <w:rFonts w:asciiTheme="minorHAnsi" w:hAnsiTheme="minorHAnsi" w:cstheme="minorBidi"/>
          <w:noProof/>
          <w:sz w:val="22"/>
          <w:szCs w:val="22"/>
          <w:lang w:eastAsia="ko-KR"/>
        </w:rPr>
      </w:pPr>
      <w:r>
        <w:rPr>
          <w:noProof/>
          <w:lang w:eastAsia="ko-KR"/>
        </w:rPr>
        <w:t>5.3.2</w:t>
      </w:r>
      <w:r>
        <w:rPr>
          <w:rFonts w:asciiTheme="minorHAnsi" w:hAnsiTheme="minorHAnsi" w:cstheme="minorBidi"/>
          <w:noProof/>
          <w:sz w:val="22"/>
          <w:szCs w:val="22"/>
          <w:lang w:eastAsia="ko-KR"/>
        </w:rPr>
        <w:tab/>
      </w:r>
      <w:r>
        <w:rPr>
          <w:noProof/>
        </w:rPr>
        <w:t>Description of the scenario</w:t>
      </w:r>
      <w:r>
        <w:rPr>
          <w:noProof/>
        </w:rPr>
        <w:tab/>
      </w:r>
      <w:r>
        <w:rPr>
          <w:noProof/>
        </w:rPr>
        <w:fldChar w:fldCharType="begin"/>
      </w:r>
      <w:r>
        <w:rPr>
          <w:noProof/>
        </w:rPr>
        <w:instrText xml:space="preserve"> PAGEREF _Toc198062263 \h </w:instrText>
      </w:r>
      <w:r>
        <w:rPr>
          <w:noProof/>
        </w:rPr>
      </w:r>
      <w:r>
        <w:rPr>
          <w:noProof/>
        </w:rPr>
        <w:fldChar w:fldCharType="separate"/>
      </w:r>
      <w:r>
        <w:rPr>
          <w:noProof/>
        </w:rPr>
        <w:t>23</w:t>
      </w:r>
      <w:r>
        <w:rPr>
          <w:noProof/>
        </w:rPr>
        <w:fldChar w:fldCharType="end"/>
      </w:r>
    </w:p>
    <w:p w14:paraId="0F080F80" w14:textId="78BEFB8F" w:rsidR="008C4E83" w:rsidRDefault="008C4E83">
      <w:pPr>
        <w:pStyle w:val="TOC3"/>
        <w:rPr>
          <w:rFonts w:asciiTheme="minorHAnsi" w:hAnsiTheme="minorHAnsi" w:cstheme="minorBidi"/>
          <w:noProof/>
          <w:sz w:val="22"/>
          <w:szCs w:val="22"/>
          <w:lang w:eastAsia="ko-KR"/>
        </w:rPr>
      </w:pPr>
      <w:r>
        <w:rPr>
          <w:noProof/>
          <w:lang w:eastAsia="ko-KR"/>
        </w:rPr>
        <w:t>5.3.3</w:t>
      </w:r>
      <w:r>
        <w:rPr>
          <w:rFonts w:asciiTheme="minorHAnsi" w:hAnsiTheme="minorHAnsi" w:cstheme="minorBidi"/>
          <w:noProof/>
          <w:sz w:val="22"/>
          <w:szCs w:val="22"/>
          <w:lang w:eastAsia="ko-KR"/>
        </w:rPr>
        <w:tab/>
      </w:r>
      <w:r>
        <w:rPr>
          <w:noProof/>
        </w:rPr>
        <w:t>Supporting companies and 3GPP members</w:t>
      </w:r>
      <w:r>
        <w:rPr>
          <w:noProof/>
        </w:rPr>
        <w:tab/>
      </w:r>
      <w:r>
        <w:rPr>
          <w:noProof/>
        </w:rPr>
        <w:fldChar w:fldCharType="begin"/>
      </w:r>
      <w:r>
        <w:rPr>
          <w:noProof/>
        </w:rPr>
        <w:instrText xml:space="preserve"> PAGEREF _Toc198062264 \h </w:instrText>
      </w:r>
      <w:r>
        <w:rPr>
          <w:noProof/>
        </w:rPr>
      </w:r>
      <w:r>
        <w:rPr>
          <w:noProof/>
        </w:rPr>
        <w:fldChar w:fldCharType="separate"/>
      </w:r>
      <w:r>
        <w:rPr>
          <w:noProof/>
        </w:rPr>
        <w:t>24</w:t>
      </w:r>
      <w:r>
        <w:rPr>
          <w:noProof/>
        </w:rPr>
        <w:fldChar w:fldCharType="end"/>
      </w:r>
    </w:p>
    <w:p w14:paraId="43475593" w14:textId="4F0BA656" w:rsidR="008C4E83" w:rsidRDefault="008C4E83">
      <w:pPr>
        <w:pStyle w:val="TOC3"/>
        <w:rPr>
          <w:rFonts w:asciiTheme="minorHAnsi" w:hAnsiTheme="minorHAnsi" w:cstheme="minorBidi"/>
          <w:noProof/>
          <w:sz w:val="22"/>
          <w:szCs w:val="22"/>
          <w:lang w:eastAsia="ko-KR"/>
        </w:rPr>
      </w:pPr>
      <w:r>
        <w:rPr>
          <w:noProof/>
        </w:rPr>
        <w:t>5.3.4</w:t>
      </w:r>
      <w:r>
        <w:rPr>
          <w:rFonts w:asciiTheme="minorHAnsi" w:hAnsiTheme="minorHAnsi" w:cstheme="minorBidi"/>
          <w:noProof/>
          <w:sz w:val="22"/>
          <w:szCs w:val="22"/>
          <w:lang w:eastAsia="ko-KR"/>
        </w:rPr>
        <w:tab/>
      </w:r>
      <w:r>
        <w:rPr>
          <w:noProof/>
        </w:rPr>
        <w:t>Anchor AI/ML DNN model(s) for the scenario</w:t>
      </w:r>
      <w:r>
        <w:rPr>
          <w:noProof/>
        </w:rPr>
        <w:tab/>
      </w:r>
      <w:r>
        <w:rPr>
          <w:noProof/>
        </w:rPr>
        <w:fldChar w:fldCharType="begin"/>
      </w:r>
      <w:r>
        <w:rPr>
          <w:noProof/>
        </w:rPr>
        <w:instrText xml:space="preserve"> PAGEREF _Toc198062265 \h </w:instrText>
      </w:r>
      <w:r>
        <w:rPr>
          <w:noProof/>
        </w:rPr>
      </w:r>
      <w:r>
        <w:rPr>
          <w:noProof/>
        </w:rPr>
        <w:fldChar w:fldCharType="separate"/>
      </w:r>
      <w:r>
        <w:rPr>
          <w:noProof/>
        </w:rPr>
        <w:t>24</w:t>
      </w:r>
      <w:r>
        <w:rPr>
          <w:noProof/>
        </w:rPr>
        <w:fldChar w:fldCharType="end"/>
      </w:r>
    </w:p>
    <w:p w14:paraId="22AACB76" w14:textId="606253E7" w:rsidR="008C4E83" w:rsidRDefault="008C4E83">
      <w:pPr>
        <w:pStyle w:val="TOC3"/>
        <w:rPr>
          <w:rFonts w:asciiTheme="minorHAnsi" w:hAnsiTheme="minorHAnsi" w:cstheme="minorBidi"/>
          <w:noProof/>
          <w:sz w:val="22"/>
          <w:szCs w:val="22"/>
          <w:lang w:eastAsia="ko-KR"/>
        </w:rPr>
      </w:pPr>
      <w:r>
        <w:rPr>
          <w:noProof/>
        </w:rPr>
        <w:t>5.3.5</w:t>
      </w:r>
      <w:r>
        <w:rPr>
          <w:rFonts w:asciiTheme="minorHAnsi" w:hAnsiTheme="minorHAnsi" w:cstheme="minorBidi"/>
          <w:noProof/>
          <w:sz w:val="22"/>
          <w:szCs w:val="22"/>
          <w:lang w:eastAsia="ko-KR"/>
        </w:rPr>
        <w:tab/>
      </w:r>
      <w:r>
        <w:rPr>
          <w:noProof/>
        </w:rPr>
        <w:t>Testbed architecture and anchors</w:t>
      </w:r>
      <w:r>
        <w:rPr>
          <w:noProof/>
        </w:rPr>
        <w:tab/>
      </w:r>
      <w:r>
        <w:rPr>
          <w:noProof/>
        </w:rPr>
        <w:fldChar w:fldCharType="begin"/>
      </w:r>
      <w:r>
        <w:rPr>
          <w:noProof/>
        </w:rPr>
        <w:instrText xml:space="preserve"> PAGEREF _Toc198062266 \h </w:instrText>
      </w:r>
      <w:r>
        <w:rPr>
          <w:noProof/>
        </w:rPr>
      </w:r>
      <w:r>
        <w:rPr>
          <w:noProof/>
        </w:rPr>
        <w:fldChar w:fldCharType="separate"/>
      </w:r>
      <w:r>
        <w:rPr>
          <w:noProof/>
        </w:rPr>
        <w:t>24</w:t>
      </w:r>
      <w:r>
        <w:rPr>
          <w:noProof/>
        </w:rPr>
        <w:fldChar w:fldCharType="end"/>
      </w:r>
    </w:p>
    <w:p w14:paraId="0D4C264B" w14:textId="2B909CD2" w:rsidR="008C4E83" w:rsidRDefault="008C4E83">
      <w:pPr>
        <w:pStyle w:val="TOC3"/>
        <w:rPr>
          <w:rFonts w:asciiTheme="minorHAnsi" w:hAnsiTheme="minorHAnsi" w:cstheme="minorBidi"/>
          <w:noProof/>
          <w:sz w:val="22"/>
          <w:szCs w:val="22"/>
          <w:lang w:eastAsia="ko-KR"/>
        </w:rPr>
      </w:pPr>
      <w:r>
        <w:rPr>
          <w:noProof/>
        </w:rPr>
        <w:t>5.3.6</w:t>
      </w:r>
      <w:r>
        <w:rPr>
          <w:rFonts w:asciiTheme="minorHAnsi" w:hAnsiTheme="minorHAnsi" w:cstheme="minorBidi"/>
          <w:noProof/>
          <w:sz w:val="22"/>
          <w:szCs w:val="22"/>
          <w:lang w:eastAsia="ko-KR"/>
        </w:rPr>
        <w:tab/>
      </w:r>
      <w:r>
        <w:rPr>
          <w:noProof/>
        </w:rPr>
        <w:t>Test configuration factors, constraints, and settings</w:t>
      </w:r>
      <w:r>
        <w:rPr>
          <w:noProof/>
        </w:rPr>
        <w:tab/>
      </w:r>
      <w:r>
        <w:rPr>
          <w:noProof/>
        </w:rPr>
        <w:fldChar w:fldCharType="begin"/>
      </w:r>
      <w:r>
        <w:rPr>
          <w:noProof/>
        </w:rPr>
        <w:instrText xml:space="preserve"> PAGEREF _Toc198062267 \h </w:instrText>
      </w:r>
      <w:r>
        <w:rPr>
          <w:noProof/>
        </w:rPr>
      </w:r>
      <w:r>
        <w:rPr>
          <w:noProof/>
        </w:rPr>
        <w:fldChar w:fldCharType="separate"/>
      </w:r>
      <w:r>
        <w:rPr>
          <w:noProof/>
        </w:rPr>
        <w:t>25</w:t>
      </w:r>
      <w:r>
        <w:rPr>
          <w:noProof/>
        </w:rPr>
        <w:fldChar w:fldCharType="end"/>
      </w:r>
    </w:p>
    <w:p w14:paraId="3D65B61B" w14:textId="3C5C22C4" w:rsidR="008C4E83" w:rsidRDefault="008C4E83">
      <w:pPr>
        <w:pStyle w:val="TOC3"/>
        <w:rPr>
          <w:rFonts w:asciiTheme="minorHAnsi" w:hAnsiTheme="minorHAnsi" w:cstheme="minorBidi"/>
          <w:noProof/>
          <w:sz w:val="22"/>
          <w:szCs w:val="22"/>
          <w:lang w:eastAsia="ko-KR"/>
        </w:rPr>
      </w:pPr>
      <w:r>
        <w:rPr>
          <w:noProof/>
        </w:rPr>
        <w:t>5.3.7 Feasibility/performance evaluation metrics and requirements</w:t>
      </w:r>
      <w:r>
        <w:rPr>
          <w:noProof/>
        </w:rPr>
        <w:tab/>
      </w:r>
      <w:r>
        <w:rPr>
          <w:noProof/>
        </w:rPr>
        <w:fldChar w:fldCharType="begin"/>
      </w:r>
      <w:r>
        <w:rPr>
          <w:noProof/>
        </w:rPr>
        <w:instrText xml:space="preserve"> PAGEREF _Toc198062268 \h </w:instrText>
      </w:r>
      <w:r>
        <w:rPr>
          <w:noProof/>
        </w:rPr>
      </w:r>
      <w:r>
        <w:rPr>
          <w:noProof/>
        </w:rPr>
        <w:fldChar w:fldCharType="separate"/>
      </w:r>
      <w:r>
        <w:rPr>
          <w:noProof/>
        </w:rPr>
        <w:t>25</w:t>
      </w:r>
      <w:r>
        <w:rPr>
          <w:noProof/>
        </w:rPr>
        <w:fldChar w:fldCharType="end"/>
      </w:r>
    </w:p>
    <w:p w14:paraId="0207FFC1" w14:textId="5E0C5F78" w:rsidR="008C4E83" w:rsidRDefault="008C4E83">
      <w:pPr>
        <w:pStyle w:val="TOC3"/>
        <w:rPr>
          <w:rFonts w:asciiTheme="minorHAnsi" w:hAnsiTheme="minorHAnsi" w:cstheme="minorBidi"/>
          <w:noProof/>
          <w:sz w:val="22"/>
          <w:szCs w:val="22"/>
          <w:lang w:eastAsia="ko-KR"/>
        </w:rPr>
      </w:pPr>
      <w:r>
        <w:rPr>
          <w:noProof/>
        </w:rPr>
        <w:t>5.3.8</w:t>
      </w:r>
      <w:r>
        <w:rPr>
          <w:rFonts w:asciiTheme="minorHAnsi" w:hAnsiTheme="minorHAnsi" w:cstheme="minorBidi"/>
          <w:noProof/>
          <w:sz w:val="22"/>
          <w:szCs w:val="22"/>
          <w:lang w:eastAsia="ko-KR"/>
        </w:rPr>
        <w:tab/>
      </w:r>
      <w:r>
        <w:rPr>
          <w:noProof/>
        </w:rPr>
        <w:t>Test dataset(s) and scripts for the scenario</w:t>
      </w:r>
      <w:r>
        <w:rPr>
          <w:noProof/>
        </w:rPr>
        <w:tab/>
      </w:r>
      <w:r>
        <w:rPr>
          <w:noProof/>
        </w:rPr>
        <w:fldChar w:fldCharType="begin"/>
      </w:r>
      <w:r>
        <w:rPr>
          <w:noProof/>
        </w:rPr>
        <w:instrText xml:space="preserve"> PAGEREF _Toc198062269 \h </w:instrText>
      </w:r>
      <w:r>
        <w:rPr>
          <w:noProof/>
        </w:rPr>
      </w:r>
      <w:r>
        <w:rPr>
          <w:noProof/>
        </w:rPr>
        <w:fldChar w:fldCharType="separate"/>
      </w:r>
      <w:r>
        <w:rPr>
          <w:noProof/>
        </w:rPr>
        <w:t>25</w:t>
      </w:r>
      <w:r>
        <w:rPr>
          <w:noProof/>
        </w:rPr>
        <w:fldChar w:fldCharType="end"/>
      </w:r>
    </w:p>
    <w:p w14:paraId="07EB4FB5" w14:textId="2A5949C1" w:rsidR="008C4E83" w:rsidRDefault="008C4E83">
      <w:pPr>
        <w:pStyle w:val="TOC3"/>
        <w:rPr>
          <w:rFonts w:asciiTheme="minorHAnsi" w:hAnsiTheme="minorHAnsi" w:cstheme="minorBidi"/>
          <w:noProof/>
          <w:sz w:val="22"/>
          <w:szCs w:val="22"/>
          <w:lang w:eastAsia="ko-KR"/>
        </w:rPr>
      </w:pPr>
      <w:r>
        <w:rPr>
          <w:noProof/>
        </w:rPr>
        <w:t>5.3.9</w:t>
      </w:r>
      <w:r>
        <w:rPr>
          <w:rFonts w:asciiTheme="minorHAnsi" w:hAnsiTheme="minorHAnsi" w:cstheme="minorBidi"/>
          <w:noProof/>
          <w:sz w:val="22"/>
          <w:szCs w:val="22"/>
          <w:lang w:eastAsia="ko-KR"/>
        </w:rPr>
        <w:tab/>
      </w:r>
      <w:r>
        <w:rPr>
          <w:noProof/>
        </w:rPr>
        <w:t>Results for single and multi-branch split on ONNX models</w:t>
      </w:r>
      <w:r>
        <w:rPr>
          <w:noProof/>
        </w:rPr>
        <w:tab/>
      </w:r>
      <w:r>
        <w:rPr>
          <w:noProof/>
        </w:rPr>
        <w:fldChar w:fldCharType="begin"/>
      </w:r>
      <w:r>
        <w:rPr>
          <w:noProof/>
        </w:rPr>
        <w:instrText xml:space="preserve"> PAGEREF _Toc198062270 \h </w:instrText>
      </w:r>
      <w:r>
        <w:rPr>
          <w:noProof/>
        </w:rPr>
      </w:r>
      <w:r>
        <w:rPr>
          <w:noProof/>
        </w:rPr>
        <w:fldChar w:fldCharType="separate"/>
      </w:r>
      <w:r>
        <w:rPr>
          <w:noProof/>
        </w:rPr>
        <w:t>26</w:t>
      </w:r>
      <w:r>
        <w:rPr>
          <w:noProof/>
        </w:rPr>
        <w:fldChar w:fldCharType="end"/>
      </w:r>
    </w:p>
    <w:p w14:paraId="695D75E5" w14:textId="2499A2FC" w:rsidR="008C4E83" w:rsidRDefault="008C4E83">
      <w:pPr>
        <w:pStyle w:val="TOC4"/>
        <w:rPr>
          <w:rFonts w:asciiTheme="minorHAnsi" w:hAnsiTheme="minorHAnsi" w:cstheme="minorBidi"/>
          <w:noProof/>
          <w:sz w:val="22"/>
          <w:szCs w:val="22"/>
          <w:lang w:eastAsia="ko-KR"/>
        </w:rPr>
      </w:pPr>
      <w:r>
        <w:rPr>
          <w:noProof/>
          <w:lang w:eastAsia="ko-KR"/>
        </w:rPr>
        <w:t>5.3.9.1</w:t>
      </w:r>
      <w:r>
        <w:rPr>
          <w:rFonts w:asciiTheme="minorHAnsi" w:hAnsiTheme="minorHAnsi" w:cstheme="minorBidi"/>
          <w:noProof/>
          <w:sz w:val="22"/>
          <w:szCs w:val="22"/>
          <w:lang w:eastAsia="ko-KR"/>
        </w:rPr>
        <w:tab/>
      </w:r>
      <w:r>
        <w:rPr>
          <w:noProof/>
          <w:lang w:eastAsia="ko-KR"/>
        </w:rPr>
        <w:t>Introduction</w:t>
      </w:r>
      <w:r>
        <w:rPr>
          <w:noProof/>
        </w:rPr>
        <w:tab/>
      </w:r>
      <w:r>
        <w:rPr>
          <w:noProof/>
        </w:rPr>
        <w:fldChar w:fldCharType="begin"/>
      </w:r>
      <w:r>
        <w:rPr>
          <w:noProof/>
        </w:rPr>
        <w:instrText xml:space="preserve"> PAGEREF _Toc198062271 \h </w:instrText>
      </w:r>
      <w:r>
        <w:rPr>
          <w:noProof/>
        </w:rPr>
      </w:r>
      <w:r>
        <w:rPr>
          <w:noProof/>
        </w:rPr>
        <w:fldChar w:fldCharType="separate"/>
      </w:r>
      <w:r>
        <w:rPr>
          <w:noProof/>
        </w:rPr>
        <w:t>26</w:t>
      </w:r>
      <w:r>
        <w:rPr>
          <w:noProof/>
        </w:rPr>
        <w:fldChar w:fldCharType="end"/>
      </w:r>
    </w:p>
    <w:p w14:paraId="4180CA4B" w14:textId="47E3DE4A" w:rsidR="008C4E83" w:rsidRDefault="008C4E83">
      <w:pPr>
        <w:pStyle w:val="TOC4"/>
        <w:rPr>
          <w:rFonts w:asciiTheme="minorHAnsi" w:hAnsiTheme="minorHAnsi" w:cstheme="minorBidi"/>
          <w:noProof/>
          <w:sz w:val="22"/>
          <w:szCs w:val="22"/>
          <w:lang w:eastAsia="ko-KR"/>
        </w:rPr>
      </w:pPr>
      <w:r>
        <w:rPr>
          <w:noProof/>
          <w:lang w:eastAsia="ko-KR"/>
        </w:rPr>
        <w:t>5.3.9.2</w:t>
      </w:r>
      <w:r>
        <w:rPr>
          <w:rFonts w:asciiTheme="minorHAnsi" w:hAnsiTheme="minorHAnsi" w:cstheme="minorBidi"/>
          <w:noProof/>
          <w:sz w:val="22"/>
          <w:szCs w:val="22"/>
          <w:lang w:eastAsia="ko-KR"/>
        </w:rPr>
        <w:tab/>
      </w:r>
      <w:r>
        <w:rPr>
          <w:noProof/>
          <w:lang w:eastAsia="ko-KR"/>
        </w:rPr>
        <w:t>Bottleneck/single branch split</w:t>
      </w:r>
      <w:r>
        <w:rPr>
          <w:noProof/>
        </w:rPr>
        <w:tab/>
      </w:r>
      <w:r>
        <w:rPr>
          <w:noProof/>
        </w:rPr>
        <w:fldChar w:fldCharType="begin"/>
      </w:r>
      <w:r>
        <w:rPr>
          <w:noProof/>
        </w:rPr>
        <w:instrText xml:space="preserve"> PAGEREF _Toc198062272 \h </w:instrText>
      </w:r>
      <w:r>
        <w:rPr>
          <w:noProof/>
        </w:rPr>
      </w:r>
      <w:r>
        <w:rPr>
          <w:noProof/>
        </w:rPr>
        <w:fldChar w:fldCharType="separate"/>
      </w:r>
      <w:r>
        <w:rPr>
          <w:noProof/>
        </w:rPr>
        <w:t>26</w:t>
      </w:r>
      <w:r>
        <w:rPr>
          <w:noProof/>
        </w:rPr>
        <w:fldChar w:fldCharType="end"/>
      </w:r>
    </w:p>
    <w:p w14:paraId="04DD7053" w14:textId="2EF19886" w:rsidR="008C4E83" w:rsidRDefault="008C4E83">
      <w:pPr>
        <w:pStyle w:val="TOC4"/>
        <w:rPr>
          <w:rFonts w:asciiTheme="minorHAnsi" w:hAnsiTheme="minorHAnsi" w:cstheme="minorBidi"/>
          <w:noProof/>
          <w:sz w:val="22"/>
          <w:szCs w:val="22"/>
          <w:lang w:eastAsia="ko-KR"/>
        </w:rPr>
      </w:pPr>
      <w:r>
        <w:rPr>
          <w:noProof/>
          <w:lang w:eastAsia="ko-KR"/>
        </w:rPr>
        <w:t>5.3.9.3</w:t>
      </w:r>
      <w:r>
        <w:rPr>
          <w:rFonts w:asciiTheme="minorHAnsi" w:hAnsiTheme="minorHAnsi" w:cstheme="minorBidi"/>
          <w:noProof/>
          <w:sz w:val="22"/>
          <w:szCs w:val="22"/>
          <w:lang w:eastAsia="ko-KR"/>
        </w:rPr>
        <w:tab/>
      </w:r>
      <w:r>
        <w:rPr>
          <w:noProof/>
          <w:lang w:eastAsia="ko-KR"/>
        </w:rPr>
        <w:t>Multi branches split</w:t>
      </w:r>
      <w:r>
        <w:rPr>
          <w:noProof/>
        </w:rPr>
        <w:tab/>
      </w:r>
      <w:r>
        <w:rPr>
          <w:noProof/>
        </w:rPr>
        <w:fldChar w:fldCharType="begin"/>
      </w:r>
      <w:r>
        <w:rPr>
          <w:noProof/>
        </w:rPr>
        <w:instrText xml:space="preserve"> PAGEREF _Toc198062273 \h </w:instrText>
      </w:r>
      <w:r>
        <w:rPr>
          <w:noProof/>
        </w:rPr>
      </w:r>
      <w:r>
        <w:rPr>
          <w:noProof/>
        </w:rPr>
        <w:fldChar w:fldCharType="separate"/>
      </w:r>
      <w:r>
        <w:rPr>
          <w:noProof/>
        </w:rPr>
        <w:t>27</w:t>
      </w:r>
      <w:r>
        <w:rPr>
          <w:noProof/>
        </w:rPr>
        <w:fldChar w:fldCharType="end"/>
      </w:r>
    </w:p>
    <w:p w14:paraId="3E2AC1CC" w14:textId="0C6BB434" w:rsidR="008C4E83" w:rsidRDefault="008C4E83">
      <w:pPr>
        <w:pStyle w:val="TOC4"/>
        <w:rPr>
          <w:rFonts w:asciiTheme="minorHAnsi" w:hAnsiTheme="minorHAnsi" w:cstheme="minorBidi"/>
          <w:noProof/>
          <w:sz w:val="22"/>
          <w:szCs w:val="22"/>
          <w:lang w:eastAsia="ko-KR"/>
        </w:rPr>
      </w:pPr>
      <w:r>
        <w:rPr>
          <w:noProof/>
          <w:lang w:eastAsia="ko-KR"/>
        </w:rPr>
        <w:t>5.3.9.4</w:t>
      </w:r>
      <w:r>
        <w:rPr>
          <w:rFonts w:asciiTheme="minorHAnsi" w:hAnsiTheme="minorHAnsi" w:cstheme="minorBidi"/>
          <w:noProof/>
          <w:sz w:val="22"/>
          <w:szCs w:val="22"/>
          <w:lang w:eastAsia="ko-KR"/>
        </w:rPr>
        <w:tab/>
      </w:r>
      <w:r>
        <w:rPr>
          <w:noProof/>
          <w:lang w:eastAsia="ko-KR"/>
        </w:rPr>
        <w:t>AI/ML model splitability from ONNX model assessment</w:t>
      </w:r>
      <w:r>
        <w:rPr>
          <w:noProof/>
        </w:rPr>
        <w:tab/>
      </w:r>
      <w:r>
        <w:rPr>
          <w:noProof/>
        </w:rPr>
        <w:fldChar w:fldCharType="begin"/>
      </w:r>
      <w:r>
        <w:rPr>
          <w:noProof/>
        </w:rPr>
        <w:instrText xml:space="preserve"> PAGEREF _Toc198062274 \h </w:instrText>
      </w:r>
      <w:r>
        <w:rPr>
          <w:noProof/>
        </w:rPr>
      </w:r>
      <w:r>
        <w:rPr>
          <w:noProof/>
        </w:rPr>
        <w:fldChar w:fldCharType="separate"/>
      </w:r>
      <w:r>
        <w:rPr>
          <w:noProof/>
        </w:rPr>
        <w:t>29</w:t>
      </w:r>
      <w:r>
        <w:rPr>
          <w:noProof/>
        </w:rPr>
        <w:fldChar w:fldCharType="end"/>
      </w:r>
    </w:p>
    <w:p w14:paraId="095977F1" w14:textId="5C13230D" w:rsidR="008C4E83" w:rsidRDefault="008C4E83">
      <w:pPr>
        <w:pStyle w:val="TOC4"/>
        <w:rPr>
          <w:rFonts w:asciiTheme="minorHAnsi" w:hAnsiTheme="minorHAnsi" w:cstheme="minorBidi"/>
          <w:noProof/>
          <w:sz w:val="22"/>
          <w:szCs w:val="22"/>
          <w:lang w:eastAsia="ko-KR"/>
        </w:rPr>
      </w:pPr>
      <w:r>
        <w:rPr>
          <w:noProof/>
          <w:lang w:eastAsia="ko-KR"/>
        </w:rPr>
        <w:t>5.3.9.5</w:t>
      </w:r>
      <w:r>
        <w:rPr>
          <w:rFonts w:asciiTheme="minorHAnsi" w:hAnsiTheme="minorHAnsi" w:cstheme="minorBidi"/>
          <w:noProof/>
          <w:sz w:val="22"/>
          <w:szCs w:val="22"/>
          <w:lang w:eastAsia="ko-KR"/>
        </w:rPr>
        <w:tab/>
      </w:r>
      <w:r>
        <w:rPr>
          <w:noProof/>
          <w:lang w:eastAsia="ko-KR"/>
        </w:rPr>
        <w:t>Multi-branch split operation analysis</w:t>
      </w:r>
      <w:r>
        <w:rPr>
          <w:noProof/>
        </w:rPr>
        <w:tab/>
      </w:r>
      <w:r>
        <w:rPr>
          <w:noProof/>
        </w:rPr>
        <w:fldChar w:fldCharType="begin"/>
      </w:r>
      <w:r>
        <w:rPr>
          <w:noProof/>
        </w:rPr>
        <w:instrText xml:space="preserve"> PAGEREF _Toc198062275 \h </w:instrText>
      </w:r>
      <w:r>
        <w:rPr>
          <w:noProof/>
        </w:rPr>
      </w:r>
      <w:r>
        <w:rPr>
          <w:noProof/>
        </w:rPr>
        <w:fldChar w:fldCharType="separate"/>
      </w:r>
      <w:r>
        <w:rPr>
          <w:noProof/>
        </w:rPr>
        <w:t>29</w:t>
      </w:r>
      <w:r>
        <w:rPr>
          <w:noProof/>
        </w:rPr>
        <w:fldChar w:fldCharType="end"/>
      </w:r>
    </w:p>
    <w:p w14:paraId="485B214E" w14:textId="2AD019C6" w:rsidR="008C4E83" w:rsidRDefault="008C4E83">
      <w:pPr>
        <w:pStyle w:val="TOC4"/>
        <w:rPr>
          <w:rFonts w:asciiTheme="minorHAnsi" w:hAnsiTheme="minorHAnsi" w:cstheme="minorBidi"/>
          <w:noProof/>
          <w:sz w:val="22"/>
          <w:szCs w:val="22"/>
          <w:lang w:eastAsia="ko-KR"/>
        </w:rPr>
      </w:pPr>
      <w:r>
        <w:rPr>
          <w:noProof/>
          <w:lang w:eastAsia="ko-KR"/>
        </w:rPr>
        <w:t>5.3.9.6</w:t>
      </w:r>
      <w:r>
        <w:rPr>
          <w:rFonts w:asciiTheme="minorHAnsi" w:hAnsiTheme="minorHAnsi" w:cstheme="minorBidi"/>
          <w:noProof/>
          <w:sz w:val="22"/>
          <w:szCs w:val="22"/>
          <w:lang w:eastAsia="ko-KR"/>
        </w:rPr>
        <w:tab/>
      </w:r>
      <w:r>
        <w:rPr>
          <w:noProof/>
          <w:lang w:eastAsia="ko-KR"/>
        </w:rPr>
        <w:t>Intermediate data size evaluation</w:t>
      </w:r>
      <w:r>
        <w:rPr>
          <w:noProof/>
        </w:rPr>
        <w:tab/>
      </w:r>
      <w:r>
        <w:rPr>
          <w:noProof/>
        </w:rPr>
        <w:fldChar w:fldCharType="begin"/>
      </w:r>
      <w:r>
        <w:rPr>
          <w:noProof/>
        </w:rPr>
        <w:instrText xml:space="preserve"> PAGEREF _Toc198062276 \h </w:instrText>
      </w:r>
      <w:r>
        <w:rPr>
          <w:noProof/>
        </w:rPr>
      </w:r>
      <w:r>
        <w:rPr>
          <w:noProof/>
        </w:rPr>
        <w:fldChar w:fldCharType="separate"/>
      </w:r>
      <w:r>
        <w:rPr>
          <w:noProof/>
        </w:rPr>
        <w:t>31</w:t>
      </w:r>
      <w:r>
        <w:rPr>
          <w:noProof/>
        </w:rPr>
        <w:fldChar w:fldCharType="end"/>
      </w:r>
    </w:p>
    <w:p w14:paraId="6B19957C" w14:textId="022E89A2" w:rsidR="008C4E83" w:rsidRDefault="008C4E83">
      <w:pPr>
        <w:pStyle w:val="TOC5"/>
        <w:rPr>
          <w:rFonts w:asciiTheme="minorHAnsi" w:hAnsiTheme="minorHAnsi" w:cstheme="minorBidi"/>
          <w:noProof/>
          <w:sz w:val="22"/>
          <w:szCs w:val="22"/>
          <w:lang w:eastAsia="ko-KR"/>
        </w:rPr>
      </w:pPr>
      <w:r>
        <w:rPr>
          <w:noProof/>
        </w:rPr>
        <w:t>5.3.9.6.1</w:t>
      </w:r>
      <w:r>
        <w:rPr>
          <w:rFonts w:asciiTheme="minorHAnsi" w:hAnsiTheme="minorHAnsi" w:cstheme="minorBidi"/>
          <w:noProof/>
          <w:sz w:val="22"/>
          <w:szCs w:val="22"/>
          <w:lang w:eastAsia="ko-KR"/>
        </w:rPr>
        <w:tab/>
      </w:r>
      <w:r>
        <w:rPr>
          <w:noProof/>
        </w:rPr>
        <w:t>Evaluation of the extraction of intermediate data size from ONNX model file</w:t>
      </w:r>
      <w:r>
        <w:rPr>
          <w:noProof/>
        </w:rPr>
        <w:tab/>
      </w:r>
      <w:r>
        <w:rPr>
          <w:noProof/>
        </w:rPr>
        <w:fldChar w:fldCharType="begin"/>
      </w:r>
      <w:r>
        <w:rPr>
          <w:noProof/>
        </w:rPr>
        <w:instrText xml:space="preserve"> PAGEREF _Toc198062277 \h </w:instrText>
      </w:r>
      <w:r>
        <w:rPr>
          <w:noProof/>
        </w:rPr>
      </w:r>
      <w:r>
        <w:rPr>
          <w:noProof/>
        </w:rPr>
        <w:fldChar w:fldCharType="separate"/>
      </w:r>
      <w:r>
        <w:rPr>
          <w:noProof/>
        </w:rPr>
        <w:t>31</w:t>
      </w:r>
      <w:r>
        <w:rPr>
          <w:noProof/>
        </w:rPr>
        <w:fldChar w:fldCharType="end"/>
      </w:r>
    </w:p>
    <w:p w14:paraId="4F88A251" w14:textId="011C0741" w:rsidR="008C4E83" w:rsidRDefault="008C4E83">
      <w:pPr>
        <w:pStyle w:val="TOC5"/>
        <w:rPr>
          <w:rFonts w:asciiTheme="minorHAnsi" w:hAnsiTheme="minorHAnsi" w:cstheme="minorBidi"/>
          <w:noProof/>
          <w:sz w:val="22"/>
          <w:szCs w:val="22"/>
          <w:lang w:eastAsia="ko-KR"/>
        </w:rPr>
      </w:pPr>
      <w:r>
        <w:rPr>
          <w:noProof/>
        </w:rPr>
        <w:t>5.3.9.6.2</w:t>
      </w:r>
      <w:r>
        <w:rPr>
          <w:rFonts w:asciiTheme="minorHAnsi" w:hAnsiTheme="minorHAnsi" w:cstheme="minorBidi"/>
          <w:noProof/>
          <w:sz w:val="22"/>
          <w:szCs w:val="22"/>
          <w:lang w:eastAsia="ko-KR"/>
        </w:rPr>
        <w:tab/>
      </w:r>
      <w:r>
        <w:rPr>
          <w:noProof/>
        </w:rPr>
        <w:t>Evaluation of the correlation between the size of the input data size and the size of the intermediate data at inference time</w:t>
      </w:r>
      <w:r>
        <w:rPr>
          <w:noProof/>
        </w:rPr>
        <w:tab/>
      </w:r>
      <w:r>
        <w:rPr>
          <w:noProof/>
        </w:rPr>
        <w:fldChar w:fldCharType="begin"/>
      </w:r>
      <w:r>
        <w:rPr>
          <w:noProof/>
        </w:rPr>
        <w:instrText xml:space="preserve"> PAGEREF _Toc198062278 \h </w:instrText>
      </w:r>
      <w:r>
        <w:rPr>
          <w:noProof/>
        </w:rPr>
      </w:r>
      <w:r>
        <w:rPr>
          <w:noProof/>
        </w:rPr>
        <w:fldChar w:fldCharType="separate"/>
      </w:r>
      <w:r>
        <w:rPr>
          <w:noProof/>
        </w:rPr>
        <w:t>32</w:t>
      </w:r>
      <w:r>
        <w:rPr>
          <w:noProof/>
        </w:rPr>
        <w:fldChar w:fldCharType="end"/>
      </w:r>
    </w:p>
    <w:p w14:paraId="47C7E966" w14:textId="0022DFBB" w:rsidR="008C4E83" w:rsidRDefault="008C4E83">
      <w:pPr>
        <w:pStyle w:val="TOC5"/>
        <w:rPr>
          <w:rFonts w:asciiTheme="minorHAnsi" w:hAnsiTheme="minorHAnsi" w:cstheme="minorBidi"/>
          <w:noProof/>
          <w:sz w:val="22"/>
          <w:szCs w:val="22"/>
          <w:lang w:eastAsia="ko-KR"/>
        </w:rPr>
      </w:pPr>
      <w:r>
        <w:rPr>
          <w:noProof/>
        </w:rPr>
        <w:t>5.3.9.6.3</w:t>
      </w:r>
      <w:r>
        <w:rPr>
          <w:rFonts w:asciiTheme="minorHAnsi" w:hAnsiTheme="minorHAnsi" w:cstheme="minorBidi"/>
          <w:noProof/>
          <w:sz w:val="22"/>
          <w:szCs w:val="22"/>
          <w:lang w:eastAsia="ko-KR"/>
        </w:rPr>
        <w:tab/>
      </w:r>
      <w:r>
        <w:rPr>
          <w:noProof/>
        </w:rPr>
        <w:t>Conclusion for evaluation of intermediate data size</w:t>
      </w:r>
      <w:r>
        <w:rPr>
          <w:noProof/>
        </w:rPr>
        <w:tab/>
      </w:r>
      <w:r>
        <w:rPr>
          <w:noProof/>
        </w:rPr>
        <w:fldChar w:fldCharType="begin"/>
      </w:r>
      <w:r>
        <w:rPr>
          <w:noProof/>
        </w:rPr>
        <w:instrText xml:space="preserve"> PAGEREF _Toc198062279 \h </w:instrText>
      </w:r>
      <w:r>
        <w:rPr>
          <w:noProof/>
        </w:rPr>
      </w:r>
      <w:r>
        <w:rPr>
          <w:noProof/>
        </w:rPr>
        <w:fldChar w:fldCharType="separate"/>
      </w:r>
      <w:r>
        <w:rPr>
          <w:noProof/>
        </w:rPr>
        <w:t>35</w:t>
      </w:r>
      <w:r>
        <w:rPr>
          <w:noProof/>
        </w:rPr>
        <w:fldChar w:fldCharType="end"/>
      </w:r>
    </w:p>
    <w:p w14:paraId="5B51BE14" w14:textId="3BFB6EB6" w:rsidR="008C4E83" w:rsidRDefault="008C4E83">
      <w:pPr>
        <w:pStyle w:val="TOC4"/>
        <w:rPr>
          <w:rFonts w:asciiTheme="minorHAnsi" w:hAnsiTheme="minorHAnsi" w:cstheme="minorBidi"/>
          <w:noProof/>
          <w:sz w:val="22"/>
          <w:szCs w:val="22"/>
          <w:lang w:eastAsia="ko-KR"/>
        </w:rPr>
      </w:pPr>
      <w:r>
        <w:rPr>
          <w:noProof/>
          <w:lang w:eastAsia="ko-KR"/>
        </w:rPr>
        <w:t>5.3.9.7</w:t>
      </w:r>
      <w:r>
        <w:rPr>
          <w:rFonts w:asciiTheme="minorHAnsi" w:hAnsiTheme="minorHAnsi" w:cstheme="minorBidi"/>
          <w:noProof/>
          <w:sz w:val="22"/>
          <w:szCs w:val="22"/>
          <w:lang w:eastAsia="ko-KR"/>
        </w:rPr>
        <w:tab/>
      </w:r>
      <w:r>
        <w:rPr>
          <w:noProof/>
          <w:lang w:eastAsia="ko-KR"/>
        </w:rPr>
        <w:t>Multi-branch script results</w:t>
      </w:r>
      <w:r>
        <w:rPr>
          <w:noProof/>
        </w:rPr>
        <w:tab/>
      </w:r>
      <w:r>
        <w:rPr>
          <w:noProof/>
        </w:rPr>
        <w:fldChar w:fldCharType="begin"/>
      </w:r>
      <w:r>
        <w:rPr>
          <w:noProof/>
        </w:rPr>
        <w:instrText xml:space="preserve"> PAGEREF _Toc198062280 \h </w:instrText>
      </w:r>
      <w:r>
        <w:rPr>
          <w:noProof/>
        </w:rPr>
      </w:r>
      <w:r>
        <w:rPr>
          <w:noProof/>
        </w:rPr>
        <w:fldChar w:fldCharType="separate"/>
      </w:r>
      <w:r>
        <w:rPr>
          <w:noProof/>
        </w:rPr>
        <w:t>35</w:t>
      </w:r>
      <w:r>
        <w:rPr>
          <w:noProof/>
        </w:rPr>
        <w:fldChar w:fldCharType="end"/>
      </w:r>
    </w:p>
    <w:p w14:paraId="69F5DECD" w14:textId="12DF2D8E" w:rsidR="008C4E83" w:rsidRDefault="008C4E83">
      <w:pPr>
        <w:pStyle w:val="TOC4"/>
        <w:rPr>
          <w:rFonts w:asciiTheme="minorHAnsi" w:hAnsiTheme="minorHAnsi" w:cstheme="minorBidi"/>
          <w:noProof/>
          <w:sz w:val="22"/>
          <w:szCs w:val="22"/>
          <w:lang w:eastAsia="ko-KR"/>
        </w:rPr>
      </w:pPr>
      <w:r>
        <w:rPr>
          <w:noProof/>
          <w:lang w:eastAsia="ko-KR"/>
        </w:rPr>
        <w:t>5.3.9.8</w:t>
      </w:r>
      <w:r>
        <w:rPr>
          <w:rFonts w:asciiTheme="minorHAnsi" w:hAnsiTheme="minorHAnsi" w:cstheme="minorBidi"/>
          <w:noProof/>
          <w:sz w:val="22"/>
          <w:szCs w:val="22"/>
          <w:lang w:eastAsia="ko-KR"/>
        </w:rPr>
        <w:tab/>
      </w:r>
      <w:r>
        <w:rPr>
          <w:noProof/>
          <w:lang w:eastAsia="ko-KR"/>
        </w:rPr>
        <w:t>Example of predictions with ssd_resnet and retinanet</w:t>
      </w:r>
      <w:r>
        <w:rPr>
          <w:noProof/>
        </w:rPr>
        <w:tab/>
      </w:r>
      <w:r>
        <w:rPr>
          <w:noProof/>
        </w:rPr>
        <w:fldChar w:fldCharType="begin"/>
      </w:r>
      <w:r>
        <w:rPr>
          <w:noProof/>
        </w:rPr>
        <w:instrText xml:space="preserve"> PAGEREF _Toc198062281 \h </w:instrText>
      </w:r>
      <w:r>
        <w:rPr>
          <w:noProof/>
        </w:rPr>
      </w:r>
      <w:r>
        <w:rPr>
          <w:noProof/>
        </w:rPr>
        <w:fldChar w:fldCharType="separate"/>
      </w:r>
      <w:r>
        <w:rPr>
          <w:noProof/>
        </w:rPr>
        <w:t>37</w:t>
      </w:r>
      <w:r>
        <w:rPr>
          <w:noProof/>
        </w:rPr>
        <w:fldChar w:fldCharType="end"/>
      </w:r>
    </w:p>
    <w:p w14:paraId="18716100" w14:textId="6632CBF4" w:rsidR="008C4E83" w:rsidRDefault="008C4E83">
      <w:pPr>
        <w:pStyle w:val="TOC4"/>
        <w:rPr>
          <w:rFonts w:asciiTheme="minorHAnsi" w:hAnsiTheme="minorHAnsi" w:cstheme="minorBidi"/>
          <w:noProof/>
          <w:sz w:val="22"/>
          <w:szCs w:val="22"/>
          <w:lang w:eastAsia="ko-KR"/>
        </w:rPr>
      </w:pPr>
      <w:r>
        <w:rPr>
          <w:noProof/>
          <w:lang w:eastAsia="ko-KR"/>
        </w:rPr>
        <w:t>5.3.9.9</w:t>
      </w:r>
      <w:r>
        <w:rPr>
          <w:rFonts w:asciiTheme="minorHAnsi" w:hAnsiTheme="minorHAnsi" w:cstheme="minorBidi"/>
          <w:noProof/>
          <w:sz w:val="22"/>
          <w:szCs w:val="22"/>
          <w:lang w:eastAsia="ko-KR"/>
        </w:rPr>
        <w:tab/>
      </w:r>
      <w:r>
        <w:rPr>
          <w:noProof/>
          <w:lang w:eastAsia="ko-KR"/>
        </w:rPr>
        <w:t>Intermediate data compression for ssd_resnet and retinanet</w:t>
      </w:r>
      <w:r>
        <w:rPr>
          <w:noProof/>
        </w:rPr>
        <w:tab/>
      </w:r>
      <w:r>
        <w:rPr>
          <w:noProof/>
        </w:rPr>
        <w:fldChar w:fldCharType="begin"/>
      </w:r>
      <w:r>
        <w:rPr>
          <w:noProof/>
        </w:rPr>
        <w:instrText xml:space="preserve"> PAGEREF _Toc198062282 \h </w:instrText>
      </w:r>
      <w:r>
        <w:rPr>
          <w:noProof/>
        </w:rPr>
      </w:r>
      <w:r>
        <w:rPr>
          <w:noProof/>
        </w:rPr>
        <w:fldChar w:fldCharType="separate"/>
      </w:r>
      <w:r>
        <w:rPr>
          <w:noProof/>
        </w:rPr>
        <w:t>39</w:t>
      </w:r>
      <w:r>
        <w:rPr>
          <w:noProof/>
        </w:rPr>
        <w:fldChar w:fldCharType="end"/>
      </w:r>
    </w:p>
    <w:p w14:paraId="50A30082" w14:textId="645DF8FE" w:rsidR="008C4E83" w:rsidRDefault="008C4E83">
      <w:pPr>
        <w:pStyle w:val="TOC2"/>
        <w:rPr>
          <w:rFonts w:asciiTheme="minorHAnsi" w:hAnsiTheme="minorHAnsi" w:cstheme="minorBidi"/>
          <w:noProof/>
          <w:sz w:val="22"/>
          <w:szCs w:val="22"/>
          <w:lang w:eastAsia="ko-KR"/>
        </w:rPr>
      </w:pPr>
      <w:r>
        <w:rPr>
          <w:noProof/>
        </w:rPr>
        <w:t>5.4</w:t>
      </w:r>
      <w:r>
        <w:rPr>
          <w:rFonts w:asciiTheme="minorHAnsi" w:hAnsiTheme="minorHAnsi" w:cstheme="minorBidi"/>
          <w:noProof/>
          <w:sz w:val="22"/>
          <w:szCs w:val="22"/>
          <w:lang w:eastAsia="ko-KR"/>
        </w:rPr>
        <w:tab/>
      </w:r>
      <w:r>
        <w:rPr>
          <w:noProof/>
        </w:rPr>
        <w:t>Scenario 3:  Bit-incremental transmission and deployment of AI/ML models</w:t>
      </w:r>
      <w:r>
        <w:rPr>
          <w:noProof/>
        </w:rPr>
        <w:tab/>
      </w:r>
      <w:r>
        <w:rPr>
          <w:noProof/>
        </w:rPr>
        <w:fldChar w:fldCharType="begin"/>
      </w:r>
      <w:r>
        <w:rPr>
          <w:noProof/>
        </w:rPr>
        <w:instrText xml:space="preserve"> PAGEREF _Toc198062283 \h </w:instrText>
      </w:r>
      <w:r>
        <w:rPr>
          <w:noProof/>
        </w:rPr>
      </w:r>
      <w:r>
        <w:rPr>
          <w:noProof/>
        </w:rPr>
        <w:fldChar w:fldCharType="separate"/>
      </w:r>
      <w:r>
        <w:rPr>
          <w:noProof/>
        </w:rPr>
        <w:t>47</w:t>
      </w:r>
      <w:r>
        <w:rPr>
          <w:noProof/>
        </w:rPr>
        <w:fldChar w:fldCharType="end"/>
      </w:r>
    </w:p>
    <w:p w14:paraId="18576E52" w14:textId="499A6342" w:rsidR="008C4E83" w:rsidRDefault="008C4E83">
      <w:pPr>
        <w:pStyle w:val="TOC3"/>
        <w:rPr>
          <w:rFonts w:asciiTheme="minorHAnsi" w:hAnsiTheme="minorHAnsi" w:cstheme="minorBidi"/>
          <w:noProof/>
          <w:sz w:val="22"/>
          <w:szCs w:val="22"/>
          <w:lang w:eastAsia="ko-KR"/>
        </w:rPr>
      </w:pPr>
      <w:r>
        <w:rPr>
          <w:noProof/>
        </w:rPr>
        <w:t>5.4.1</w:t>
      </w:r>
      <w:r>
        <w:rPr>
          <w:rFonts w:asciiTheme="minorHAnsi" w:hAnsiTheme="minorHAnsi" w:cstheme="minorBidi"/>
          <w:noProof/>
          <w:sz w:val="22"/>
          <w:szCs w:val="22"/>
          <w:lang w:eastAsia="ko-KR"/>
        </w:rPr>
        <w:tab/>
      </w:r>
      <w:r>
        <w:rPr>
          <w:noProof/>
        </w:rPr>
        <w:t>Motivation and use case relevance</w:t>
      </w:r>
      <w:r>
        <w:rPr>
          <w:noProof/>
        </w:rPr>
        <w:tab/>
      </w:r>
      <w:r>
        <w:rPr>
          <w:noProof/>
        </w:rPr>
        <w:fldChar w:fldCharType="begin"/>
      </w:r>
      <w:r>
        <w:rPr>
          <w:noProof/>
        </w:rPr>
        <w:instrText xml:space="preserve"> PAGEREF _Toc198062284 \h </w:instrText>
      </w:r>
      <w:r>
        <w:rPr>
          <w:noProof/>
        </w:rPr>
      </w:r>
      <w:r>
        <w:rPr>
          <w:noProof/>
        </w:rPr>
        <w:fldChar w:fldCharType="separate"/>
      </w:r>
      <w:r>
        <w:rPr>
          <w:noProof/>
        </w:rPr>
        <w:t>47</w:t>
      </w:r>
      <w:r>
        <w:rPr>
          <w:noProof/>
        </w:rPr>
        <w:fldChar w:fldCharType="end"/>
      </w:r>
    </w:p>
    <w:p w14:paraId="6D2FF343" w14:textId="6252C3F9" w:rsidR="008C4E83" w:rsidRDefault="008C4E83">
      <w:pPr>
        <w:pStyle w:val="TOC3"/>
        <w:rPr>
          <w:rFonts w:asciiTheme="minorHAnsi" w:hAnsiTheme="minorHAnsi" w:cstheme="minorBidi"/>
          <w:noProof/>
          <w:sz w:val="22"/>
          <w:szCs w:val="22"/>
          <w:lang w:eastAsia="ko-KR"/>
        </w:rPr>
      </w:pPr>
      <w:r>
        <w:rPr>
          <w:noProof/>
        </w:rPr>
        <w:t>5.4.2</w:t>
      </w:r>
      <w:r>
        <w:rPr>
          <w:rFonts w:asciiTheme="minorHAnsi" w:hAnsiTheme="minorHAnsi" w:cstheme="minorBidi"/>
          <w:noProof/>
          <w:sz w:val="22"/>
          <w:szCs w:val="22"/>
          <w:lang w:eastAsia="ko-KR"/>
        </w:rPr>
        <w:tab/>
      </w:r>
      <w:r>
        <w:rPr>
          <w:noProof/>
        </w:rPr>
        <w:t>Description of the scenario</w:t>
      </w:r>
      <w:r>
        <w:rPr>
          <w:noProof/>
        </w:rPr>
        <w:tab/>
      </w:r>
      <w:r>
        <w:rPr>
          <w:noProof/>
        </w:rPr>
        <w:fldChar w:fldCharType="begin"/>
      </w:r>
      <w:r>
        <w:rPr>
          <w:noProof/>
        </w:rPr>
        <w:instrText xml:space="preserve"> PAGEREF _Toc198062285 \h </w:instrText>
      </w:r>
      <w:r>
        <w:rPr>
          <w:noProof/>
        </w:rPr>
      </w:r>
      <w:r>
        <w:rPr>
          <w:noProof/>
        </w:rPr>
        <w:fldChar w:fldCharType="separate"/>
      </w:r>
      <w:r>
        <w:rPr>
          <w:noProof/>
        </w:rPr>
        <w:t>47</w:t>
      </w:r>
      <w:r>
        <w:rPr>
          <w:noProof/>
        </w:rPr>
        <w:fldChar w:fldCharType="end"/>
      </w:r>
    </w:p>
    <w:p w14:paraId="63944960" w14:textId="6AC8B468" w:rsidR="008C4E83" w:rsidRDefault="008C4E83">
      <w:pPr>
        <w:pStyle w:val="TOC3"/>
        <w:rPr>
          <w:rFonts w:asciiTheme="minorHAnsi" w:hAnsiTheme="minorHAnsi" w:cstheme="minorBidi"/>
          <w:noProof/>
          <w:sz w:val="22"/>
          <w:szCs w:val="22"/>
          <w:lang w:eastAsia="ko-KR"/>
        </w:rPr>
      </w:pPr>
      <w:r>
        <w:rPr>
          <w:noProof/>
        </w:rPr>
        <w:lastRenderedPageBreak/>
        <w:t>5.4.3</w:t>
      </w:r>
      <w:r>
        <w:rPr>
          <w:rFonts w:asciiTheme="minorHAnsi" w:hAnsiTheme="minorHAnsi" w:cstheme="minorBidi"/>
          <w:noProof/>
          <w:sz w:val="22"/>
          <w:szCs w:val="22"/>
          <w:lang w:eastAsia="ko-KR"/>
        </w:rPr>
        <w:tab/>
      </w:r>
      <w:r>
        <w:rPr>
          <w:noProof/>
        </w:rPr>
        <w:t>Anchor AI/ML DNN model(s) for the scenario</w:t>
      </w:r>
      <w:r>
        <w:rPr>
          <w:noProof/>
        </w:rPr>
        <w:tab/>
      </w:r>
      <w:r>
        <w:rPr>
          <w:noProof/>
        </w:rPr>
        <w:fldChar w:fldCharType="begin"/>
      </w:r>
      <w:r>
        <w:rPr>
          <w:noProof/>
        </w:rPr>
        <w:instrText xml:space="preserve"> PAGEREF _Toc198062286 \h </w:instrText>
      </w:r>
      <w:r>
        <w:rPr>
          <w:noProof/>
        </w:rPr>
      </w:r>
      <w:r>
        <w:rPr>
          <w:noProof/>
        </w:rPr>
        <w:fldChar w:fldCharType="separate"/>
      </w:r>
      <w:r>
        <w:rPr>
          <w:noProof/>
        </w:rPr>
        <w:t>48</w:t>
      </w:r>
      <w:r>
        <w:rPr>
          <w:noProof/>
        </w:rPr>
        <w:fldChar w:fldCharType="end"/>
      </w:r>
    </w:p>
    <w:p w14:paraId="4ACFC16A" w14:textId="0732BCA4" w:rsidR="008C4E83" w:rsidRDefault="008C4E83">
      <w:pPr>
        <w:pStyle w:val="TOC3"/>
        <w:rPr>
          <w:rFonts w:asciiTheme="minorHAnsi" w:hAnsiTheme="minorHAnsi" w:cstheme="minorBidi"/>
          <w:noProof/>
          <w:sz w:val="22"/>
          <w:szCs w:val="22"/>
          <w:lang w:eastAsia="ko-KR"/>
        </w:rPr>
      </w:pPr>
      <w:r>
        <w:rPr>
          <w:noProof/>
        </w:rPr>
        <w:t>5.4.4</w:t>
      </w:r>
      <w:r>
        <w:rPr>
          <w:rFonts w:asciiTheme="minorHAnsi" w:hAnsiTheme="minorHAnsi" w:cstheme="minorBidi"/>
          <w:noProof/>
          <w:sz w:val="22"/>
          <w:szCs w:val="22"/>
          <w:lang w:eastAsia="ko-KR"/>
        </w:rPr>
        <w:tab/>
      </w:r>
      <w:r>
        <w:rPr>
          <w:noProof/>
        </w:rPr>
        <w:t>Testbed architecture and anchors</w:t>
      </w:r>
      <w:r>
        <w:rPr>
          <w:noProof/>
        </w:rPr>
        <w:tab/>
      </w:r>
      <w:r>
        <w:rPr>
          <w:noProof/>
        </w:rPr>
        <w:fldChar w:fldCharType="begin"/>
      </w:r>
      <w:r>
        <w:rPr>
          <w:noProof/>
        </w:rPr>
        <w:instrText xml:space="preserve"> PAGEREF _Toc198062287 \h </w:instrText>
      </w:r>
      <w:r>
        <w:rPr>
          <w:noProof/>
        </w:rPr>
      </w:r>
      <w:r>
        <w:rPr>
          <w:noProof/>
        </w:rPr>
        <w:fldChar w:fldCharType="separate"/>
      </w:r>
      <w:r>
        <w:rPr>
          <w:noProof/>
        </w:rPr>
        <w:t>49</w:t>
      </w:r>
      <w:r>
        <w:rPr>
          <w:noProof/>
        </w:rPr>
        <w:fldChar w:fldCharType="end"/>
      </w:r>
    </w:p>
    <w:p w14:paraId="1F3BDBAC" w14:textId="360F797C" w:rsidR="008C4E83" w:rsidRDefault="008C4E83">
      <w:pPr>
        <w:pStyle w:val="TOC3"/>
        <w:rPr>
          <w:rFonts w:asciiTheme="minorHAnsi" w:hAnsiTheme="minorHAnsi" w:cstheme="minorBidi"/>
          <w:noProof/>
          <w:sz w:val="22"/>
          <w:szCs w:val="22"/>
          <w:lang w:eastAsia="ko-KR"/>
        </w:rPr>
      </w:pPr>
      <w:r>
        <w:rPr>
          <w:noProof/>
        </w:rPr>
        <w:t>5.4.5</w:t>
      </w:r>
      <w:r>
        <w:rPr>
          <w:rFonts w:asciiTheme="minorHAnsi" w:hAnsiTheme="minorHAnsi" w:cstheme="minorBidi"/>
          <w:noProof/>
          <w:sz w:val="22"/>
          <w:szCs w:val="22"/>
          <w:lang w:eastAsia="ko-KR"/>
        </w:rPr>
        <w:tab/>
      </w:r>
      <w:r>
        <w:rPr>
          <w:noProof/>
        </w:rPr>
        <w:t>Test configuration factors, constraints and settings</w:t>
      </w:r>
      <w:r>
        <w:rPr>
          <w:noProof/>
        </w:rPr>
        <w:tab/>
      </w:r>
      <w:r>
        <w:rPr>
          <w:noProof/>
        </w:rPr>
        <w:fldChar w:fldCharType="begin"/>
      </w:r>
      <w:r>
        <w:rPr>
          <w:noProof/>
        </w:rPr>
        <w:instrText xml:space="preserve"> PAGEREF _Toc198062288 \h </w:instrText>
      </w:r>
      <w:r>
        <w:rPr>
          <w:noProof/>
        </w:rPr>
      </w:r>
      <w:r>
        <w:rPr>
          <w:noProof/>
        </w:rPr>
        <w:fldChar w:fldCharType="separate"/>
      </w:r>
      <w:r>
        <w:rPr>
          <w:noProof/>
        </w:rPr>
        <w:t>49</w:t>
      </w:r>
      <w:r>
        <w:rPr>
          <w:noProof/>
        </w:rPr>
        <w:fldChar w:fldCharType="end"/>
      </w:r>
    </w:p>
    <w:p w14:paraId="566718FE" w14:textId="548DA730" w:rsidR="008C4E83" w:rsidRDefault="008C4E83">
      <w:pPr>
        <w:pStyle w:val="TOC3"/>
        <w:rPr>
          <w:rFonts w:asciiTheme="minorHAnsi" w:hAnsiTheme="minorHAnsi" w:cstheme="minorBidi"/>
          <w:noProof/>
          <w:sz w:val="22"/>
          <w:szCs w:val="22"/>
          <w:lang w:eastAsia="ko-KR"/>
        </w:rPr>
      </w:pPr>
      <w:r>
        <w:rPr>
          <w:noProof/>
        </w:rPr>
        <w:t>5.4.6</w:t>
      </w:r>
      <w:r>
        <w:rPr>
          <w:rFonts w:asciiTheme="minorHAnsi" w:hAnsiTheme="minorHAnsi" w:cstheme="minorBidi"/>
          <w:noProof/>
          <w:sz w:val="22"/>
          <w:szCs w:val="22"/>
          <w:lang w:eastAsia="ko-KR"/>
        </w:rPr>
        <w:tab/>
      </w:r>
      <w:r>
        <w:rPr>
          <w:noProof/>
        </w:rPr>
        <w:t>Feasibility/performance evaluation metrics and requirements</w:t>
      </w:r>
      <w:r>
        <w:rPr>
          <w:noProof/>
        </w:rPr>
        <w:tab/>
      </w:r>
      <w:r>
        <w:rPr>
          <w:noProof/>
        </w:rPr>
        <w:fldChar w:fldCharType="begin"/>
      </w:r>
      <w:r>
        <w:rPr>
          <w:noProof/>
        </w:rPr>
        <w:instrText xml:space="preserve"> PAGEREF _Toc198062289 \h </w:instrText>
      </w:r>
      <w:r>
        <w:rPr>
          <w:noProof/>
        </w:rPr>
      </w:r>
      <w:r>
        <w:rPr>
          <w:noProof/>
        </w:rPr>
        <w:fldChar w:fldCharType="separate"/>
      </w:r>
      <w:r>
        <w:rPr>
          <w:noProof/>
        </w:rPr>
        <w:t>49</w:t>
      </w:r>
      <w:r>
        <w:rPr>
          <w:noProof/>
        </w:rPr>
        <w:fldChar w:fldCharType="end"/>
      </w:r>
    </w:p>
    <w:p w14:paraId="4C36BB5D" w14:textId="1A8B9EF6" w:rsidR="008C4E83" w:rsidRDefault="008C4E83">
      <w:pPr>
        <w:pStyle w:val="TOC3"/>
        <w:rPr>
          <w:rFonts w:asciiTheme="minorHAnsi" w:hAnsiTheme="minorHAnsi" w:cstheme="minorBidi"/>
          <w:noProof/>
          <w:sz w:val="22"/>
          <w:szCs w:val="22"/>
          <w:lang w:eastAsia="ko-KR"/>
        </w:rPr>
      </w:pPr>
      <w:r>
        <w:rPr>
          <w:noProof/>
        </w:rPr>
        <w:t>5.4.7</w:t>
      </w:r>
      <w:r>
        <w:rPr>
          <w:rFonts w:asciiTheme="minorHAnsi" w:hAnsiTheme="minorHAnsi" w:cstheme="minorBidi"/>
          <w:noProof/>
          <w:sz w:val="22"/>
          <w:szCs w:val="22"/>
          <w:lang w:eastAsia="ko-KR"/>
        </w:rPr>
        <w:tab/>
      </w:r>
      <w:r>
        <w:rPr>
          <w:noProof/>
        </w:rPr>
        <w:t>Test dataset(s) and scripts for the scenario</w:t>
      </w:r>
      <w:r>
        <w:rPr>
          <w:noProof/>
        </w:rPr>
        <w:tab/>
      </w:r>
      <w:r>
        <w:rPr>
          <w:noProof/>
        </w:rPr>
        <w:fldChar w:fldCharType="begin"/>
      </w:r>
      <w:r>
        <w:rPr>
          <w:noProof/>
        </w:rPr>
        <w:instrText xml:space="preserve"> PAGEREF _Toc198062290 \h </w:instrText>
      </w:r>
      <w:r>
        <w:rPr>
          <w:noProof/>
        </w:rPr>
      </w:r>
      <w:r>
        <w:rPr>
          <w:noProof/>
        </w:rPr>
        <w:fldChar w:fldCharType="separate"/>
      </w:r>
      <w:r>
        <w:rPr>
          <w:noProof/>
        </w:rPr>
        <w:t>50</w:t>
      </w:r>
      <w:r>
        <w:rPr>
          <w:noProof/>
        </w:rPr>
        <w:fldChar w:fldCharType="end"/>
      </w:r>
    </w:p>
    <w:p w14:paraId="6ABEB89F" w14:textId="62846030" w:rsidR="008C4E83" w:rsidRDefault="008C4E83">
      <w:pPr>
        <w:pStyle w:val="TOC3"/>
        <w:rPr>
          <w:rFonts w:asciiTheme="minorHAnsi" w:hAnsiTheme="minorHAnsi" w:cstheme="minorBidi"/>
          <w:noProof/>
          <w:sz w:val="22"/>
          <w:szCs w:val="22"/>
          <w:lang w:eastAsia="ko-KR"/>
        </w:rPr>
      </w:pPr>
      <w:r>
        <w:rPr>
          <w:noProof/>
        </w:rPr>
        <w:t>5.4.8</w:t>
      </w:r>
      <w:r>
        <w:rPr>
          <w:rFonts w:asciiTheme="minorHAnsi" w:hAnsiTheme="minorHAnsi" w:cstheme="minorBidi"/>
          <w:noProof/>
          <w:sz w:val="22"/>
          <w:szCs w:val="22"/>
          <w:lang w:eastAsia="ko-KR"/>
        </w:rPr>
        <w:tab/>
      </w:r>
      <w:r>
        <w:rPr>
          <w:noProof/>
        </w:rPr>
        <w:t>Detailed test conditions</w:t>
      </w:r>
      <w:r>
        <w:rPr>
          <w:noProof/>
        </w:rPr>
        <w:tab/>
      </w:r>
      <w:r>
        <w:rPr>
          <w:noProof/>
        </w:rPr>
        <w:fldChar w:fldCharType="begin"/>
      </w:r>
      <w:r>
        <w:rPr>
          <w:noProof/>
        </w:rPr>
        <w:instrText xml:space="preserve"> PAGEREF _Toc198062291 \h </w:instrText>
      </w:r>
      <w:r>
        <w:rPr>
          <w:noProof/>
        </w:rPr>
      </w:r>
      <w:r>
        <w:rPr>
          <w:noProof/>
        </w:rPr>
        <w:fldChar w:fldCharType="separate"/>
      </w:r>
      <w:r>
        <w:rPr>
          <w:noProof/>
        </w:rPr>
        <w:t>53</w:t>
      </w:r>
      <w:r>
        <w:rPr>
          <w:noProof/>
        </w:rPr>
        <w:fldChar w:fldCharType="end"/>
      </w:r>
    </w:p>
    <w:p w14:paraId="31BDA3CC" w14:textId="67E4AF0D" w:rsidR="008C4E83" w:rsidRDefault="008C4E83">
      <w:pPr>
        <w:pStyle w:val="TOC3"/>
        <w:rPr>
          <w:rFonts w:asciiTheme="minorHAnsi" w:hAnsiTheme="minorHAnsi" w:cstheme="minorBidi"/>
          <w:noProof/>
          <w:sz w:val="22"/>
          <w:szCs w:val="22"/>
          <w:lang w:eastAsia="ko-KR"/>
        </w:rPr>
      </w:pPr>
      <w:r>
        <w:rPr>
          <w:noProof/>
        </w:rPr>
        <w:t>5.4.9</w:t>
      </w:r>
      <w:r>
        <w:rPr>
          <w:rFonts w:asciiTheme="minorHAnsi" w:hAnsiTheme="minorHAnsi" w:cstheme="minorBidi"/>
          <w:noProof/>
          <w:sz w:val="22"/>
          <w:szCs w:val="22"/>
          <w:lang w:eastAsia="ko-KR"/>
        </w:rPr>
        <w:tab/>
      </w:r>
      <w:r>
        <w:rPr>
          <w:noProof/>
        </w:rPr>
        <w:t>Interoperability considerations for the scenario</w:t>
      </w:r>
      <w:r>
        <w:rPr>
          <w:noProof/>
        </w:rPr>
        <w:tab/>
      </w:r>
      <w:r>
        <w:rPr>
          <w:noProof/>
        </w:rPr>
        <w:fldChar w:fldCharType="begin"/>
      </w:r>
      <w:r>
        <w:rPr>
          <w:noProof/>
        </w:rPr>
        <w:instrText xml:space="preserve"> PAGEREF _Toc198062292 \h </w:instrText>
      </w:r>
      <w:r>
        <w:rPr>
          <w:noProof/>
        </w:rPr>
      </w:r>
      <w:r>
        <w:rPr>
          <w:noProof/>
        </w:rPr>
        <w:fldChar w:fldCharType="separate"/>
      </w:r>
      <w:r>
        <w:rPr>
          <w:noProof/>
        </w:rPr>
        <w:t>54</w:t>
      </w:r>
      <w:r>
        <w:rPr>
          <w:noProof/>
        </w:rPr>
        <w:fldChar w:fldCharType="end"/>
      </w:r>
    </w:p>
    <w:p w14:paraId="5341A27F" w14:textId="38042603" w:rsidR="008C4E83" w:rsidRDefault="008C4E83">
      <w:pPr>
        <w:pStyle w:val="TOC3"/>
        <w:rPr>
          <w:rFonts w:asciiTheme="minorHAnsi" w:hAnsiTheme="minorHAnsi" w:cstheme="minorBidi"/>
          <w:noProof/>
          <w:sz w:val="22"/>
          <w:szCs w:val="22"/>
          <w:lang w:eastAsia="ko-KR"/>
        </w:rPr>
      </w:pPr>
      <w:r>
        <w:rPr>
          <w:noProof/>
        </w:rPr>
        <w:t>5.4.10</w:t>
      </w:r>
      <w:r>
        <w:rPr>
          <w:rFonts w:asciiTheme="minorHAnsi" w:hAnsiTheme="minorHAnsi" w:cstheme="minorBidi"/>
          <w:noProof/>
          <w:sz w:val="22"/>
          <w:szCs w:val="22"/>
          <w:lang w:eastAsia="ko-KR"/>
        </w:rPr>
        <w:tab/>
      </w:r>
      <w:r>
        <w:rPr>
          <w:noProof/>
        </w:rPr>
        <w:t>External performance data</w:t>
      </w:r>
      <w:r>
        <w:rPr>
          <w:noProof/>
        </w:rPr>
        <w:tab/>
      </w:r>
      <w:r>
        <w:rPr>
          <w:noProof/>
        </w:rPr>
        <w:fldChar w:fldCharType="begin"/>
      </w:r>
      <w:r>
        <w:rPr>
          <w:noProof/>
        </w:rPr>
        <w:instrText xml:space="preserve"> PAGEREF _Toc198062293 \h </w:instrText>
      </w:r>
      <w:r>
        <w:rPr>
          <w:noProof/>
        </w:rPr>
      </w:r>
      <w:r>
        <w:rPr>
          <w:noProof/>
        </w:rPr>
        <w:fldChar w:fldCharType="separate"/>
      </w:r>
      <w:r>
        <w:rPr>
          <w:noProof/>
        </w:rPr>
        <w:t>54</w:t>
      </w:r>
      <w:r>
        <w:rPr>
          <w:noProof/>
        </w:rPr>
        <w:fldChar w:fldCharType="end"/>
      </w:r>
    </w:p>
    <w:p w14:paraId="1803D6BA" w14:textId="6EE33802" w:rsidR="008C4E83" w:rsidRDefault="008C4E83">
      <w:pPr>
        <w:pStyle w:val="TOC3"/>
        <w:rPr>
          <w:rFonts w:asciiTheme="minorHAnsi" w:hAnsiTheme="minorHAnsi" w:cstheme="minorBidi"/>
          <w:noProof/>
          <w:sz w:val="22"/>
          <w:szCs w:val="22"/>
          <w:lang w:eastAsia="ko-KR"/>
        </w:rPr>
      </w:pPr>
      <w:r>
        <w:rPr>
          <w:noProof/>
        </w:rPr>
        <w:t>5.4.11</w:t>
      </w:r>
      <w:r>
        <w:rPr>
          <w:rFonts w:asciiTheme="minorHAnsi" w:hAnsiTheme="minorHAnsi" w:cstheme="minorBidi"/>
          <w:noProof/>
          <w:sz w:val="22"/>
          <w:szCs w:val="22"/>
          <w:lang w:eastAsia="ko-KR"/>
        </w:rPr>
        <w:tab/>
      </w:r>
      <w:r>
        <w:rPr>
          <w:noProof/>
        </w:rPr>
        <w:t>Expected time plan for the scenario completion</w:t>
      </w:r>
      <w:r>
        <w:rPr>
          <w:noProof/>
        </w:rPr>
        <w:tab/>
      </w:r>
      <w:r>
        <w:rPr>
          <w:noProof/>
        </w:rPr>
        <w:fldChar w:fldCharType="begin"/>
      </w:r>
      <w:r>
        <w:rPr>
          <w:noProof/>
        </w:rPr>
        <w:instrText xml:space="preserve"> PAGEREF _Toc198062294 \h </w:instrText>
      </w:r>
      <w:r>
        <w:rPr>
          <w:noProof/>
        </w:rPr>
      </w:r>
      <w:r>
        <w:rPr>
          <w:noProof/>
        </w:rPr>
        <w:fldChar w:fldCharType="separate"/>
      </w:r>
      <w:r>
        <w:rPr>
          <w:noProof/>
        </w:rPr>
        <w:t>54</w:t>
      </w:r>
      <w:r>
        <w:rPr>
          <w:noProof/>
        </w:rPr>
        <w:fldChar w:fldCharType="end"/>
      </w:r>
    </w:p>
    <w:p w14:paraId="66516952" w14:textId="25C6CDE3" w:rsidR="008C4E83" w:rsidRDefault="008C4E83">
      <w:pPr>
        <w:pStyle w:val="TOC3"/>
        <w:rPr>
          <w:rFonts w:asciiTheme="minorHAnsi" w:hAnsiTheme="minorHAnsi" w:cstheme="minorBidi"/>
          <w:noProof/>
          <w:sz w:val="22"/>
          <w:szCs w:val="22"/>
          <w:lang w:eastAsia="ko-KR"/>
        </w:rPr>
      </w:pPr>
      <w:r>
        <w:rPr>
          <w:noProof/>
        </w:rPr>
        <w:t>5.4.12</w:t>
      </w:r>
      <w:r>
        <w:rPr>
          <w:rFonts w:asciiTheme="minorHAnsi" w:hAnsiTheme="minorHAnsi" w:cstheme="minorBidi"/>
          <w:noProof/>
          <w:sz w:val="22"/>
          <w:szCs w:val="22"/>
          <w:lang w:eastAsia="ko-KR"/>
        </w:rPr>
        <w:tab/>
      </w:r>
      <w:r>
        <w:rPr>
          <w:noProof/>
        </w:rPr>
        <w:t>Additional information</w:t>
      </w:r>
      <w:r>
        <w:rPr>
          <w:noProof/>
        </w:rPr>
        <w:tab/>
      </w:r>
      <w:r>
        <w:rPr>
          <w:noProof/>
        </w:rPr>
        <w:fldChar w:fldCharType="begin"/>
      </w:r>
      <w:r>
        <w:rPr>
          <w:noProof/>
        </w:rPr>
        <w:instrText xml:space="preserve"> PAGEREF _Toc198062295 \h </w:instrText>
      </w:r>
      <w:r>
        <w:rPr>
          <w:noProof/>
        </w:rPr>
      </w:r>
      <w:r>
        <w:rPr>
          <w:noProof/>
        </w:rPr>
        <w:fldChar w:fldCharType="separate"/>
      </w:r>
      <w:r>
        <w:rPr>
          <w:noProof/>
        </w:rPr>
        <w:t>54</w:t>
      </w:r>
      <w:r>
        <w:rPr>
          <w:noProof/>
        </w:rPr>
        <w:fldChar w:fldCharType="end"/>
      </w:r>
    </w:p>
    <w:p w14:paraId="5C426121" w14:textId="2C923F7B" w:rsidR="008C4E83" w:rsidRDefault="008C4E83">
      <w:pPr>
        <w:pStyle w:val="TOC3"/>
        <w:rPr>
          <w:rFonts w:asciiTheme="minorHAnsi" w:hAnsiTheme="minorHAnsi" w:cstheme="minorBidi"/>
          <w:noProof/>
          <w:sz w:val="22"/>
          <w:szCs w:val="22"/>
          <w:lang w:eastAsia="ko-KR"/>
        </w:rPr>
      </w:pPr>
      <w:r>
        <w:rPr>
          <w:noProof/>
        </w:rPr>
        <w:t>5.3.13</w:t>
      </w:r>
      <w:r>
        <w:rPr>
          <w:rFonts w:asciiTheme="minorHAnsi" w:hAnsiTheme="minorHAnsi" w:cstheme="minorBidi"/>
          <w:noProof/>
          <w:sz w:val="22"/>
          <w:szCs w:val="22"/>
          <w:lang w:eastAsia="ko-KR"/>
        </w:rPr>
        <w:tab/>
      </w:r>
      <w:r>
        <w:rPr>
          <w:noProof/>
        </w:rPr>
        <w:t>Results</w:t>
      </w:r>
      <w:r>
        <w:rPr>
          <w:noProof/>
        </w:rPr>
        <w:tab/>
      </w:r>
      <w:r>
        <w:rPr>
          <w:noProof/>
        </w:rPr>
        <w:fldChar w:fldCharType="begin"/>
      </w:r>
      <w:r>
        <w:rPr>
          <w:noProof/>
        </w:rPr>
        <w:instrText xml:space="preserve"> PAGEREF _Toc198062296 \h </w:instrText>
      </w:r>
      <w:r>
        <w:rPr>
          <w:noProof/>
        </w:rPr>
      </w:r>
      <w:r>
        <w:rPr>
          <w:noProof/>
        </w:rPr>
        <w:fldChar w:fldCharType="separate"/>
      </w:r>
      <w:r>
        <w:rPr>
          <w:noProof/>
        </w:rPr>
        <w:t>54</w:t>
      </w:r>
      <w:r>
        <w:rPr>
          <w:noProof/>
        </w:rPr>
        <w:fldChar w:fldCharType="end"/>
      </w:r>
    </w:p>
    <w:p w14:paraId="79950FDE" w14:textId="5BC1B3E9" w:rsidR="008C4E83" w:rsidRDefault="008C4E83">
      <w:pPr>
        <w:pStyle w:val="TOC3"/>
        <w:rPr>
          <w:rFonts w:asciiTheme="minorHAnsi" w:hAnsiTheme="minorHAnsi" w:cstheme="minorBidi"/>
          <w:noProof/>
          <w:sz w:val="22"/>
          <w:szCs w:val="22"/>
          <w:lang w:eastAsia="ko-KR"/>
        </w:rPr>
      </w:pPr>
      <w:r>
        <w:rPr>
          <w:noProof/>
        </w:rPr>
        <w:t>5.4.14</w:t>
      </w:r>
      <w:r>
        <w:rPr>
          <w:rFonts w:asciiTheme="minorHAnsi" w:hAnsiTheme="minorHAnsi" w:cstheme="minorBidi"/>
          <w:noProof/>
          <w:sz w:val="22"/>
          <w:szCs w:val="22"/>
          <w:lang w:eastAsia="ko-KR"/>
        </w:rPr>
        <w:tab/>
      </w:r>
      <w:r>
        <w:rPr>
          <w:noProof/>
        </w:rPr>
        <w:t>Conclusion</w:t>
      </w:r>
      <w:r>
        <w:rPr>
          <w:noProof/>
        </w:rPr>
        <w:tab/>
      </w:r>
      <w:r>
        <w:rPr>
          <w:noProof/>
        </w:rPr>
        <w:fldChar w:fldCharType="begin"/>
      </w:r>
      <w:r>
        <w:rPr>
          <w:noProof/>
        </w:rPr>
        <w:instrText xml:space="preserve"> PAGEREF _Toc198062297 \h </w:instrText>
      </w:r>
      <w:r>
        <w:rPr>
          <w:noProof/>
        </w:rPr>
      </w:r>
      <w:r>
        <w:rPr>
          <w:noProof/>
        </w:rPr>
        <w:fldChar w:fldCharType="separate"/>
      </w:r>
      <w:r>
        <w:rPr>
          <w:noProof/>
        </w:rPr>
        <w:t>56</w:t>
      </w:r>
      <w:r>
        <w:rPr>
          <w:noProof/>
        </w:rPr>
        <w:fldChar w:fldCharType="end"/>
      </w:r>
    </w:p>
    <w:p w14:paraId="668EB287" w14:textId="4BCEB679" w:rsidR="008C4E83" w:rsidRDefault="008C4E83">
      <w:pPr>
        <w:pStyle w:val="TOC1"/>
        <w:rPr>
          <w:rFonts w:asciiTheme="minorHAnsi" w:hAnsiTheme="minorHAnsi" w:cstheme="minorBidi"/>
          <w:noProof/>
          <w:szCs w:val="22"/>
          <w:lang w:eastAsia="ko-KR"/>
        </w:rPr>
      </w:pPr>
      <w:r>
        <w:rPr>
          <w:noProof/>
          <w:lang w:eastAsia="ko-KR"/>
        </w:rPr>
        <w:t>6</w:t>
      </w:r>
      <w:r>
        <w:rPr>
          <w:rFonts w:asciiTheme="minorHAnsi" w:hAnsiTheme="minorHAnsi" w:cstheme="minorBidi"/>
          <w:noProof/>
          <w:szCs w:val="22"/>
          <w:lang w:eastAsia="ko-KR"/>
        </w:rPr>
        <w:tab/>
      </w:r>
      <w:r>
        <w:rPr>
          <w:noProof/>
          <w:lang w:eastAsia="ko-KR"/>
        </w:rPr>
        <w:t>Conclusions and Proposed Next Steps</w:t>
      </w:r>
      <w:r>
        <w:rPr>
          <w:noProof/>
        </w:rPr>
        <w:tab/>
      </w:r>
      <w:r>
        <w:rPr>
          <w:noProof/>
        </w:rPr>
        <w:fldChar w:fldCharType="begin"/>
      </w:r>
      <w:r>
        <w:rPr>
          <w:noProof/>
        </w:rPr>
        <w:instrText xml:space="preserve"> PAGEREF _Toc198062298 \h </w:instrText>
      </w:r>
      <w:r>
        <w:rPr>
          <w:noProof/>
        </w:rPr>
      </w:r>
      <w:r>
        <w:rPr>
          <w:noProof/>
        </w:rPr>
        <w:fldChar w:fldCharType="separate"/>
      </w:r>
      <w:r>
        <w:rPr>
          <w:noProof/>
        </w:rPr>
        <w:t>56</w:t>
      </w:r>
      <w:r>
        <w:rPr>
          <w:noProof/>
        </w:rPr>
        <w:fldChar w:fldCharType="end"/>
      </w:r>
    </w:p>
    <w:p w14:paraId="0B63E10E" w14:textId="6103DF89" w:rsidR="008C4E83" w:rsidRDefault="008C4E83">
      <w:pPr>
        <w:pStyle w:val="TOC9"/>
        <w:rPr>
          <w:rFonts w:asciiTheme="minorHAnsi" w:hAnsiTheme="minorHAnsi" w:cstheme="minorBidi"/>
          <w:b w:val="0"/>
          <w:noProof/>
          <w:szCs w:val="22"/>
          <w:lang w:eastAsia="ko-KR"/>
        </w:rPr>
      </w:pPr>
      <w:r>
        <w:rPr>
          <w:noProof/>
        </w:rPr>
        <w:t>Annex A: Scenario Template</w:t>
      </w:r>
      <w:r>
        <w:rPr>
          <w:noProof/>
        </w:rPr>
        <w:tab/>
      </w:r>
      <w:r>
        <w:rPr>
          <w:noProof/>
        </w:rPr>
        <w:fldChar w:fldCharType="begin"/>
      </w:r>
      <w:r>
        <w:rPr>
          <w:noProof/>
        </w:rPr>
        <w:instrText xml:space="preserve"> PAGEREF _Toc198062299 \h </w:instrText>
      </w:r>
      <w:r>
        <w:rPr>
          <w:noProof/>
        </w:rPr>
      </w:r>
      <w:r>
        <w:rPr>
          <w:noProof/>
        </w:rPr>
        <w:fldChar w:fldCharType="separate"/>
      </w:r>
      <w:r>
        <w:rPr>
          <w:noProof/>
        </w:rPr>
        <w:t>57</w:t>
      </w:r>
      <w:r>
        <w:rPr>
          <w:noProof/>
        </w:rPr>
        <w:fldChar w:fldCharType="end"/>
      </w:r>
    </w:p>
    <w:p w14:paraId="11BD7ACE" w14:textId="47FE1DE3" w:rsidR="008C4E83" w:rsidRDefault="008C4E83">
      <w:pPr>
        <w:pStyle w:val="TOC2"/>
        <w:rPr>
          <w:rFonts w:asciiTheme="minorHAnsi" w:hAnsiTheme="minorHAnsi" w:cstheme="minorBidi"/>
          <w:noProof/>
          <w:sz w:val="22"/>
          <w:szCs w:val="22"/>
          <w:lang w:eastAsia="ko-KR"/>
        </w:rPr>
      </w:pPr>
      <w:r>
        <w:rPr>
          <w:noProof/>
        </w:rPr>
        <w:t>A.1</w:t>
      </w:r>
      <w:r>
        <w:rPr>
          <w:rFonts w:asciiTheme="minorHAnsi" w:hAnsiTheme="minorHAnsi" w:cstheme="minorBidi"/>
          <w:noProof/>
          <w:sz w:val="22"/>
          <w:szCs w:val="22"/>
          <w:lang w:eastAsia="ko-KR"/>
        </w:rPr>
        <w:tab/>
      </w:r>
      <w:r>
        <w:rPr>
          <w:noProof/>
        </w:rPr>
        <w:t>Introduction</w:t>
      </w:r>
      <w:r>
        <w:rPr>
          <w:noProof/>
        </w:rPr>
        <w:tab/>
      </w:r>
      <w:r>
        <w:rPr>
          <w:noProof/>
        </w:rPr>
        <w:fldChar w:fldCharType="begin"/>
      </w:r>
      <w:r>
        <w:rPr>
          <w:noProof/>
        </w:rPr>
        <w:instrText xml:space="preserve"> PAGEREF _Toc198062300 \h </w:instrText>
      </w:r>
      <w:r>
        <w:rPr>
          <w:noProof/>
        </w:rPr>
      </w:r>
      <w:r>
        <w:rPr>
          <w:noProof/>
        </w:rPr>
        <w:fldChar w:fldCharType="separate"/>
      </w:r>
      <w:r>
        <w:rPr>
          <w:noProof/>
        </w:rPr>
        <w:t>57</w:t>
      </w:r>
      <w:r>
        <w:rPr>
          <w:noProof/>
        </w:rPr>
        <w:fldChar w:fldCharType="end"/>
      </w:r>
    </w:p>
    <w:p w14:paraId="2D1CE477" w14:textId="564A49AC" w:rsidR="008C4E83" w:rsidRDefault="008C4E83">
      <w:pPr>
        <w:pStyle w:val="TOC2"/>
        <w:rPr>
          <w:rFonts w:asciiTheme="minorHAnsi" w:hAnsiTheme="minorHAnsi" w:cstheme="minorBidi"/>
          <w:noProof/>
          <w:sz w:val="22"/>
          <w:szCs w:val="22"/>
          <w:lang w:eastAsia="ko-KR"/>
        </w:rPr>
      </w:pPr>
      <w:r>
        <w:rPr>
          <w:noProof/>
        </w:rPr>
        <w:t>A.2</w:t>
      </w:r>
      <w:r>
        <w:rPr>
          <w:rFonts w:asciiTheme="minorHAnsi" w:hAnsiTheme="minorHAnsi" w:cstheme="minorBidi"/>
          <w:noProof/>
          <w:sz w:val="22"/>
          <w:szCs w:val="22"/>
          <w:lang w:eastAsia="ko-KR"/>
        </w:rPr>
        <w:tab/>
      </w:r>
      <w:r>
        <w:rPr>
          <w:noProof/>
        </w:rPr>
        <w:t>Template</w:t>
      </w:r>
      <w:r>
        <w:rPr>
          <w:noProof/>
        </w:rPr>
        <w:tab/>
      </w:r>
      <w:r>
        <w:rPr>
          <w:noProof/>
        </w:rPr>
        <w:fldChar w:fldCharType="begin"/>
      </w:r>
      <w:r>
        <w:rPr>
          <w:noProof/>
        </w:rPr>
        <w:instrText xml:space="preserve"> PAGEREF _Toc198062301 \h </w:instrText>
      </w:r>
      <w:r>
        <w:rPr>
          <w:noProof/>
        </w:rPr>
      </w:r>
      <w:r>
        <w:rPr>
          <w:noProof/>
        </w:rPr>
        <w:fldChar w:fldCharType="separate"/>
      </w:r>
      <w:r>
        <w:rPr>
          <w:noProof/>
        </w:rPr>
        <w:t>57</w:t>
      </w:r>
      <w:r>
        <w:rPr>
          <w:noProof/>
        </w:rPr>
        <w:fldChar w:fldCharType="end"/>
      </w:r>
    </w:p>
    <w:p w14:paraId="4875627A" w14:textId="55517954" w:rsidR="008C4E83" w:rsidRDefault="008C4E83">
      <w:pPr>
        <w:pStyle w:val="TOC9"/>
        <w:rPr>
          <w:rFonts w:asciiTheme="minorHAnsi" w:hAnsiTheme="minorHAnsi" w:cstheme="minorBidi"/>
          <w:b w:val="0"/>
          <w:noProof/>
          <w:szCs w:val="22"/>
          <w:lang w:eastAsia="ko-KR"/>
        </w:rPr>
      </w:pPr>
      <w:r>
        <w:rPr>
          <w:noProof/>
        </w:rPr>
        <w:t>Annex B: Scripts and Datasets</w:t>
      </w:r>
      <w:r>
        <w:rPr>
          <w:noProof/>
        </w:rPr>
        <w:tab/>
      </w:r>
      <w:r>
        <w:rPr>
          <w:noProof/>
        </w:rPr>
        <w:fldChar w:fldCharType="begin"/>
      </w:r>
      <w:r>
        <w:rPr>
          <w:noProof/>
        </w:rPr>
        <w:instrText xml:space="preserve"> PAGEREF _Toc198062302 \h </w:instrText>
      </w:r>
      <w:r>
        <w:rPr>
          <w:noProof/>
        </w:rPr>
      </w:r>
      <w:r>
        <w:rPr>
          <w:noProof/>
        </w:rPr>
        <w:fldChar w:fldCharType="separate"/>
      </w:r>
      <w:r>
        <w:rPr>
          <w:noProof/>
        </w:rPr>
        <w:t>60</w:t>
      </w:r>
      <w:r>
        <w:rPr>
          <w:noProof/>
        </w:rPr>
        <w:fldChar w:fldCharType="end"/>
      </w:r>
    </w:p>
    <w:p w14:paraId="5A4FB377" w14:textId="6C00CF1F" w:rsidR="008C4E83" w:rsidRDefault="008C4E83">
      <w:pPr>
        <w:pStyle w:val="TOC2"/>
        <w:rPr>
          <w:rFonts w:asciiTheme="minorHAnsi" w:hAnsiTheme="minorHAnsi" w:cstheme="minorBidi"/>
          <w:noProof/>
          <w:sz w:val="22"/>
          <w:szCs w:val="22"/>
          <w:lang w:eastAsia="ko-KR"/>
        </w:rPr>
      </w:pPr>
      <w:r w:rsidRPr="0048527E">
        <w:rPr>
          <w:rFonts w:eastAsia="Times New Roman"/>
          <w:noProof/>
        </w:rPr>
        <w:t>B.1</w:t>
      </w:r>
      <w:r>
        <w:rPr>
          <w:rFonts w:asciiTheme="minorHAnsi" w:hAnsiTheme="minorHAnsi" w:cstheme="minorBidi"/>
          <w:noProof/>
          <w:sz w:val="22"/>
          <w:szCs w:val="22"/>
          <w:lang w:eastAsia="ko-KR"/>
        </w:rPr>
        <w:tab/>
      </w:r>
      <w:r w:rsidRPr="0048527E">
        <w:rPr>
          <w:rFonts w:eastAsia="Times New Roman"/>
          <w:noProof/>
        </w:rPr>
        <w:t>Introduction</w:t>
      </w:r>
      <w:r>
        <w:rPr>
          <w:noProof/>
        </w:rPr>
        <w:tab/>
      </w:r>
      <w:r>
        <w:rPr>
          <w:noProof/>
        </w:rPr>
        <w:fldChar w:fldCharType="begin"/>
      </w:r>
      <w:r>
        <w:rPr>
          <w:noProof/>
        </w:rPr>
        <w:instrText xml:space="preserve"> PAGEREF _Toc198062303 \h </w:instrText>
      </w:r>
      <w:r>
        <w:rPr>
          <w:noProof/>
        </w:rPr>
      </w:r>
      <w:r>
        <w:rPr>
          <w:noProof/>
        </w:rPr>
        <w:fldChar w:fldCharType="separate"/>
      </w:r>
      <w:r>
        <w:rPr>
          <w:noProof/>
        </w:rPr>
        <w:t>60</w:t>
      </w:r>
      <w:r>
        <w:rPr>
          <w:noProof/>
        </w:rPr>
        <w:fldChar w:fldCharType="end"/>
      </w:r>
    </w:p>
    <w:p w14:paraId="3EA4D192" w14:textId="4F13D231" w:rsidR="008C4E83" w:rsidRDefault="008C4E83">
      <w:pPr>
        <w:pStyle w:val="TOC2"/>
        <w:rPr>
          <w:rFonts w:asciiTheme="minorHAnsi" w:hAnsiTheme="minorHAnsi" w:cstheme="minorBidi"/>
          <w:noProof/>
          <w:sz w:val="22"/>
          <w:szCs w:val="22"/>
          <w:lang w:eastAsia="ko-KR"/>
        </w:rPr>
      </w:pPr>
      <w:r w:rsidRPr="0048527E">
        <w:rPr>
          <w:rFonts w:eastAsia="Times New Roman"/>
          <w:noProof/>
        </w:rPr>
        <w:t>B.2</w:t>
      </w:r>
      <w:r>
        <w:rPr>
          <w:rFonts w:asciiTheme="minorHAnsi" w:hAnsiTheme="minorHAnsi" w:cstheme="minorBidi"/>
          <w:noProof/>
          <w:sz w:val="22"/>
          <w:szCs w:val="22"/>
          <w:lang w:eastAsia="ko-KR"/>
        </w:rPr>
        <w:tab/>
      </w:r>
      <w:r w:rsidRPr="0048527E">
        <w:rPr>
          <w:rFonts w:eastAsia="Times New Roman"/>
          <w:noProof/>
        </w:rPr>
        <w:t>Scripts for the evaluation of compressed AI/ML model transmission</w:t>
      </w:r>
      <w:r>
        <w:rPr>
          <w:noProof/>
        </w:rPr>
        <w:tab/>
      </w:r>
      <w:r>
        <w:rPr>
          <w:noProof/>
        </w:rPr>
        <w:fldChar w:fldCharType="begin"/>
      </w:r>
      <w:r>
        <w:rPr>
          <w:noProof/>
        </w:rPr>
        <w:instrText xml:space="preserve"> PAGEREF _Toc198062304 \h </w:instrText>
      </w:r>
      <w:r>
        <w:rPr>
          <w:noProof/>
        </w:rPr>
      </w:r>
      <w:r>
        <w:rPr>
          <w:noProof/>
        </w:rPr>
        <w:fldChar w:fldCharType="separate"/>
      </w:r>
      <w:r>
        <w:rPr>
          <w:noProof/>
        </w:rPr>
        <w:t>60</w:t>
      </w:r>
      <w:r>
        <w:rPr>
          <w:noProof/>
        </w:rPr>
        <w:fldChar w:fldCharType="end"/>
      </w:r>
    </w:p>
    <w:p w14:paraId="540892BF" w14:textId="44783820" w:rsidR="008C4E83" w:rsidRDefault="008C4E83">
      <w:pPr>
        <w:pStyle w:val="TOC3"/>
        <w:rPr>
          <w:rFonts w:asciiTheme="minorHAnsi" w:hAnsiTheme="minorHAnsi" w:cstheme="minorBidi"/>
          <w:noProof/>
          <w:sz w:val="22"/>
          <w:szCs w:val="22"/>
          <w:lang w:eastAsia="ko-KR"/>
        </w:rPr>
      </w:pPr>
      <w:r>
        <w:rPr>
          <w:noProof/>
        </w:rPr>
        <w:t>B.2.1</w:t>
      </w:r>
      <w:r>
        <w:rPr>
          <w:rFonts w:asciiTheme="minorHAnsi" w:hAnsiTheme="minorHAnsi" w:cstheme="minorBidi"/>
          <w:noProof/>
          <w:sz w:val="22"/>
          <w:szCs w:val="22"/>
          <w:lang w:eastAsia="ko-KR"/>
        </w:rPr>
        <w:tab/>
      </w:r>
      <w:r>
        <w:rPr>
          <w:noProof/>
        </w:rPr>
        <w:t>General</w:t>
      </w:r>
      <w:r>
        <w:rPr>
          <w:noProof/>
        </w:rPr>
        <w:tab/>
      </w:r>
      <w:r>
        <w:rPr>
          <w:noProof/>
        </w:rPr>
        <w:fldChar w:fldCharType="begin"/>
      </w:r>
      <w:r>
        <w:rPr>
          <w:noProof/>
        </w:rPr>
        <w:instrText xml:space="preserve"> PAGEREF _Toc198062305 \h </w:instrText>
      </w:r>
      <w:r>
        <w:rPr>
          <w:noProof/>
        </w:rPr>
      </w:r>
      <w:r>
        <w:rPr>
          <w:noProof/>
        </w:rPr>
        <w:fldChar w:fldCharType="separate"/>
      </w:r>
      <w:r>
        <w:rPr>
          <w:noProof/>
        </w:rPr>
        <w:t>60</w:t>
      </w:r>
      <w:r>
        <w:rPr>
          <w:noProof/>
        </w:rPr>
        <w:fldChar w:fldCharType="end"/>
      </w:r>
    </w:p>
    <w:p w14:paraId="67F298E1" w14:textId="13B9DEAF" w:rsidR="008C4E83" w:rsidRDefault="008C4E83">
      <w:pPr>
        <w:pStyle w:val="TOC3"/>
        <w:rPr>
          <w:rFonts w:asciiTheme="minorHAnsi" w:hAnsiTheme="minorHAnsi" w:cstheme="minorBidi"/>
          <w:noProof/>
          <w:sz w:val="22"/>
          <w:szCs w:val="22"/>
          <w:lang w:eastAsia="ko-KR"/>
        </w:rPr>
      </w:pPr>
      <w:r>
        <w:rPr>
          <w:noProof/>
        </w:rPr>
        <w:t>B.2.2</w:t>
      </w:r>
      <w:r>
        <w:rPr>
          <w:rFonts w:asciiTheme="minorHAnsi" w:hAnsiTheme="minorHAnsi" w:cstheme="minorBidi"/>
          <w:noProof/>
          <w:sz w:val="22"/>
          <w:szCs w:val="22"/>
          <w:lang w:eastAsia="ko-KR"/>
        </w:rPr>
        <w:tab/>
      </w:r>
      <w:r>
        <w:rPr>
          <w:noProof/>
        </w:rPr>
        <w:t>Software repository and installation</w:t>
      </w:r>
      <w:r>
        <w:rPr>
          <w:noProof/>
        </w:rPr>
        <w:tab/>
      </w:r>
      <w:r>
        <w:rPr>
          <w:noProof/>
        </w:rPr>
        <w:fldChar w:fldCharType="begin"/>
      </w:r>
      <w:r>
        <w:rPr>
          <w:noProof/>
        </w:rPr>
        <w:instrText xml:space="preserve"> PAGEREF _Toc198062306 \h </w:instrText>
      </w:r>
      <w:r>
        <w:rPr>
          <w:noProof/>
        </w:rPr>
      </w:r>
      <w:r>
        <w:rPr>
          <w:noProof/>
        </w:rPr>
        <w:fldChar w:fldCharType="separate"/>
      </w:r>
      <w:r>
        <w:rPr>
          <w:noProof/>
        </w:rPr>
        <w:t>60</w:t>
      </w:r>
      <w:r>
        <w:rPr>
          <w:noProof/>
        </w:rPr>
        <w:fldChar w:fldCharType="end"/>
      </w:r>
    </w:p>
    <w:p w14:paraId="60DFD45E" w14:textId="355A8BEA" w:rsidR="008C4E83" w:rsidRDefault="008C4E83">
      <w:pPr>
        <w:pStyle w:val="TOC3"/>
        <w:rPr>
          <w:rFonts w:asciiTheme="minorHAnsi" w:hAnsiTheme="minorHAnsi" w:cstheme="minorBidi"/>
          <w:noProof/>
          <w:sz w:val="22"/>
          <w:szCs w:val="22"/>
          <w:lang w:eastAsia="ko-KR"/>
        </w:rPr>
      </w:pPr>
      <w:r>
        <w:rPr>
          <w:noProof/>
        </w:rPr>
        <w:t>B.2.3</w:t>
      </w:r>
      <w:r>
        <w:rPr>
          <w:rFonts w:asciiTheme="minorHAnsi" w:hAnsiTheme="minorHAnsi" w:cstheme="minorBidi"/>
          <w:noProof/>
          <w:sz w:val="22"/>
          <w:szCs w:val="22"/>
          <w:lang w:eastAsia="ko-KR"/>
        </w:rPr>
        <w:tab/>
      </w:r>
      <w:r>
        <w:rPr>
          <w:noProof/>
        </w:rPr>
        <w:t>Codec pipeline</w:t>
      </w:r>
      <w:r>
        <w:rPr>
          <w:noProof/>
        </w:rPr>
        <w:tab/>
      </w:r>
      <w:r>
        <w:rPr>
          <w:noProof/>
        </w:rPr>
        <w:fldChar w:fldCharType="begin"/>
      </w:r>
      <w:r>
        <w:rPr>
          <w:noProof/>
        </w:rPr>
        <w:instrText xml:space="preserve"> PAGEREF _Toc198062307 \h </w:instrText>
      </w:r>
      <w:r>
        <w:rPr>
          <w:noProof/>
        </w:rPr>
      </w:r>
      <w:r>
        <w:rPr>
          <w:noProof/>
        </w:rPr>
        <w:fldChar w:fldCharType="separate"/>
      </w:r>
      <w:r>
        <w:rPr>
          <w:noProof/>
        </w:rPr>
        <w:t>61</w:t>
      </w:r>
      <w:r>
        <w:rPr>
          <w:noProof/>
        </w:rPr>
        <w:fldChar w:fldCharType="end"/>
      </w:r>
    </w:p>
    <w:p w14:paraId="05E2F1D2" w14:textId="308EAC5A" w:rsidR="008C4E83" w:rsidRDefault="008C4E83">
      <w:pPr>
        <w:pStyle w:val="TOC3"/>
        <w:rPr>
          <w:rFonts w:asciiTheme="minorHAnsi" w:hAnsiTheme="minorHAnsi" w:cstheme="minorBidi"/>
          <w:noProof/>
          <w:sz w:val="22"/>
          <w:szCs w:val="22"/>
          <w:lang w:eastAsia="ko-KR"/>
        </w:rPr>
      </w:pPr>
      <w:r>
        <w:rPr>
          <w:noProof/>
        </w:rPr>
        <w:t>B.2.4</w:t>
      </w:r>
      <w:r>
        <w:rPr>
          <w:rFonts w:asciiTheme="minorHAnsi" w:hAnsiTheme="minorHAnsi" w:cstheme="minorBidi"/>
          <w:noProof/>
          <w:sz w:val="22"/>
          <w:szCs w:val="22"/>
          <w:lang w:eastAsia="ko-KR"/>
        </w:rPr>
        <w:tab/>
      </w:r>
      <w:r>
        <w:rPr>
          <w:noProof/>
        </w:rPr>
        <w:t>Configuration</w:t>
      </w:r>
      <w:r>
        <w:rPr>
          <w:noProof/>
        </w:rPr>
        <w:tab/>
      </w:r>
      <w:r>
        <w:rPr>
          <w:noProof/>
        </w:rPr>
        <w:fldChar w:fldCharType="begin"/>
      </w:r>
      <w:r>
        <w:rPr>
          <w:noProof/>
        </w:rPr>
        <w:instrText xml:space="preserve"> PAGEREF _Toc198062308 \h </w:instrText>
      </w:r>
      <w:r>
        <w:rPr>
          <w:noProof/>
        </w:rPr>
      </w:r>
      <w:r>
        <w:rPr>
          <w:noProof/>
        </w:rPr>
        <w:fldChar w:fldCharType="separate"/>
      </w:r>
      <w:r>
        <w:rPr>
          <w:noProof/>
        </w:rPr>
        <w:t>61</w:t>
      </w:r>
      <w:r>
        <w:rPr>
          <w:noProof/>
        </w:rPr>
        <w:fldChar w:fldCharType="end"/>
      </w:r>
    </w:p>
    <w:p w14:paraId="6E63A654" w14:textId="4E9825EF" w:rsidR="008C4E83" w:rsidRDefault="008C4E83">
      <w:pPr>
        <w:pStyle w:val="TOC3"/>
        <w:rPr>
          <w:rFonts w:asciiTheme="minorHAnsi" w:hAnsiTheme="minorHAnsi" w:cstheme="minorBidi"/>
          <w:noProof/>
          <w:sz w:val="22"/>
          <w:szCs w:val="22"/>
          <w:lang w:eastAsia="ko-KR"/>
        </w:rPr>
      </w:pPr>
      <w:r>
        <w:rPr>
          <w:noProof/>
        </w:rPr>
        <w:t>B.2.5</w:t>
      </w:r>
      <w:r>
        <w:rPr>
          <w:rFonts w:asciiTheme="minorHAnsi" w:hAnsiTheme="minorHAnsi" w:cstheme="minorBidi"/>
          <w:noProof/>
          <w:sz w:val="22"/>
          <w:szCs w:val="22"/>
          <w:lang w:eastAsia="ko-KR"/>
        </w:rPr>
        <w:tab/>
      </w:r>
      <w:r>
        <w:rPr>
          <w:noProof/>
        </w:rPr>
        <w:t>Encoder configuration files</w:t>
      </w:r>
      <w:r>
        <w:rPr>
          <w:noProof/>
        </w:rPr>
        <w:tab/>
      </w:r>
      <w:r>
        <w:rPr>
          <w:noProof/>
        </w:rPr>
        <w:fldChar w:fldCharType="begin"/>
      </w:r>
      <w:r>
        <w:rPr>
          <w:noProof/>
        </w:rPr>
        <w:instrText xml:space="preserve"> PAGEREF _Toc198062309 \h </w:instrText>
      </w:r>
      <w:r>
        <w:rPr>
          <w:noProof/>
        </w:rPr>
      </w:r>
      <w:r>
        <w:rPr>
          <w:noProof/>
        </w:rPr>
        <w:fldChar w:fldCharType="separate"/>
      </w:r>
      <w:r>
        <w:rPr>
          <w:noProof/>
        </w:rPr>
        <w:t>62</w:t>
      </w:r>
      <w:r>
        <w:rPr>
          <w:noProof/>
        </w:rPr>
        <w:fldChar w:fldCharType="end"/>
      </w:r>
    </w:p>
    <w:p w14:paraId="7FF0E8B0" w14:textId="28A1AA3F" w:rsidR="008C4E83" w:rsidRDefault="008C4E83">
      <w:pPr>
        <w:pStyle w:val="TOC3"/>
        <w:rPr>
          <w:rFonts w:asciiTheme="minorHAnsi" w:hAnsiTheme="minorHAnsi" w:cstheme="minorBidi"/>
          <w:noProof/>
          <w:sz w:val="22"/>
          <w:szCs w:val="22"/>
          <w:lang w:eastAsia="ko-KR"/>
        </w:rPr>
      </w:pPr>
      <w:r>
        <w:rPr>
          <w:noProof/>
        </w:rPr>
        <w:t>B.2.6</w:t>
      </w:r>
      <w:r>
        <w:rPr>
          <w:rFonts w:asciiTheme="minorHAnsi" w:hAnsiTheme="minorHAnsi" w:cstheme="minorBidi"/>
          <w:noProof/>
          <w:sz w:val="22"/>
          <w:szCs w:val="22"/>
          <w:lang w:eastAsia="ko-KR"/>
        </w:rPr>
        <w:tab/>
      </w:r>
      <w:r>
        <w:rPr>
          <w:noProof/>
        </w:rPr>
        <w:t>Result csv file</w:t>
      </w:r>
      <w:r>
        <w:rPr>
          <w:noProof/>
        </w:rPr>
        <w:tab/>
      </w:r>
      <w:r>
        <w:rPr>
          <w:noProof/>
        </w:rPr>
        <w:fldChar w:fldCharType="begin"/>
      </w:r>
      <w:r>
        <w:rPr>
          <w:noProof/>
        </w:rPr>
        <w:instrText xml:space="preserve"> PAGEREF _Toc198062310 \h </w:instrText>
      </w:r>
      <w:r>
        <w:rPr>
          <w:noProof/>
        </w:rPr>
      </w:r>
      <w:r>
        <w:rPr>
          <w:noProof/>
        </w:rPr>
        <w:fldChar w:fldCharType="separate"/>
      </w:r>
      <w:r>
        <w:rPr>
          <w:noProof/>
        </w:rPr>
        <w:t>62</w:t>
      </w:r>
      <w:r>
        <w:rPr>
          <w:noProof/>
        </w:rPr>
        <w:fldChar w:fldCharType="end"/>
      </w:r>
    </w:p>
    <w:p w14:paraId="581B91A9" w14:textId="562D664E" w:rsidR="008C4E83" w:rsidRDefault="008C4E83">
      <w:pPr>
        <w:pStyle w:val="TOC3"/>
        <w:rPr>
          <w:rFonts w:asciiTheme="minorHAnsi" w:hAnsiTheme="minorHAnsi" w:cstheme="minorBidi"/>
          <w:noProof/>
          <w:sz w:val="22"/>
          <w:szCs w:val="22"/>
          <w:lang w:eastAsia="ko-KR"/>
        </w:rPr>
      </w:pPr>
      <w:r>
        <w:rPr>
          <w:noProof/>
        </w:rPr>
        <w:t>B.2.7</w:t>
      </w:r>
      <w:r>
        <w:rPr>
          <w:rFonts w:asciiTheme="minorHAnsi" w:hAnsiTheme="minorHAnsi" w:cstheme="minorBidi"/>
          <w:noProof/>
          <w:sz w:val="22"/>
          <w:szCs w:val="22"/>
          <w:lang w:eastAsia="ko-KR"/>
        </w:rPr>
        <w:tab/>
      </w:r>
      <w:r>
        <w:rPr>
          <w:noProof/>
        </w:rPr>
        <w:t>Running the codec pipeline with docker</w:t>
      </w:r>
      <w:r>
        <w:rPr>
          <w:noProof/>
        </w:rPr>
        <w:tab/>
      </w:r>
      <w:r>
        <w:rPr>
          <w:noProof/>
        </w:rPr>
        <w:fldChar w:fldCharType="begin"/>
      </w:r>
      <w:r>
        <w:rPr>
          <w:noProof/>
        </w:rPr>
        <w:instrText xml:space="preserve"> PAGEREF _Toc198062311 \h </w:instrText>
      </w:r>
      <w:r>
        <w:rPr>
          <w:noProof/>
        </w:rPr>
      </w:r>
      <w:r>
        <w:rPr>
          <w:noProof/>
        </w:rPr>
        <w:fldChar w:fldCharType="separate"/>
      </w:r>
      <w:r>
        <w:rPr>
          <w:noProof/>
        </w:rPr>
        <w:t>62</w:t>
      </w:r>
      <w:r>
        <w:rPr>
          <w:noProof/>
        </w:rPr>
        <w:fldChar w:fldCharType="end"/>
      </w:r>
    </w:p>
    <w:p w14:paraId="34AFE5A0" w14:textId="3F97F333" w:rsidR="008C4E83" w:rsidRDefault="008C4E83">
      <w:pPr>
        <w:pStyle w:val="TOC3"/>
        <w:rPr>
          <w:rFonts w:asciiTheme="minorHAnsi" w:hAnsiTheme="minorHAnsi" w:cstheme="minorBidi"/>
          <w:noProof/>
          <w:sz w:val="22"/>
          <w:szCs w:val="22"/>
          <w:lang w:eastAsia="ko-KR"/>
        </w:rPr>
      </w:pPr>
      <w:r>
        <w:rPr>
          <w:noProof/>
        </w:rPr>
        <w:t>B.2.8</w:t>
      </w:r>
      <w:r>
        <w:rPr>
          <w:rFonts w:asciiTheme="minorHAnsi" w:hAnsiTheme="minorHAnsi" w:cstheme="minorBidi"/>
          <w:noProof/>
          <w:sz w:val="22"/>
          <w:szCs w:val="22"/>
          <w:lang w:eastAsia="ko-KR"/>
        </w:rPr>
        <w:tab/>
      </w:r>
      <w:r>
        <w:rPr>
          <w:noProof/>
        </w:rPr>
        <w:t>Extending the codec pipeline</w:t>
      </w:r>
      <w:r>
        <w:rPr>
          <w:noProof/>
        </w:rPr>
        <w:tab/>
      </w:r>
      <w:r>
        <w:rPr>
          <w:noProof/>
        </w:rPr>
        <w:fldChar w:fldCharType="begin"/>
      </w:r>
      <w:r>
        <w:rPr>
          <w:noProof/>
        </w:rPr>
        <w:instrText xml:space="preserve"> PAGEREF _Toc198062312 \h </w:instrText>
      </w:r>
      <w:r>
        <w:rPr>
          <w:noProof/>
        </w:rPr>
      </w:r>
      <w:r>
        <w:rPr>
          <w:noProof/>
        </w:rPr>
        <w:fldChar w:fldCharType="separate"/>
      </w:r>
      <w:r>
        <w:rPr>
          <w:noProof/>
        </w:rPr>
        <w:t>63</w:t>
      </w:r>
      <w:r>
        <w:rPr>
          <w:noProof/>
        </w:rPr>
        <w:fldChar w:fldCharType="end"/>
      </w:r>
    </w:p>
    <w:p w14:paraId="5B08EDCF" w14:textId="5C8BB68B" w:rsidR="008C4E83" w:rsidRDefault="008C4E83">
      <w:pPr>
        <w:pStyle w:val="TOC2"/>
        <w:rPr>
          <w:rFonts w:asciiTheme="minorHAnsi" w:hAnsiTheme="minorHAnsi" w:cstheme="minorBidi"/>
          <w:noProof/>
          <w:sz w:val="22"/>
          <w:szCs w:val="22"/>
          <w:lang w:eastAsia="ko-KR"/>
        </w:rPr>
      </w:pPr>
      <w:r w:rsidRPr="0048527E">
        <w:rPr>
          <w:rFonts w:eastAsia="Times New Roman"/>
          <w:noProof/>
        </w:rPr>
        <w:t>B.3</w:t>
      </w:r>
      <w:r>
        <w:rPr>
          <w:rFonts w:asciiTheme="minorHAnsi" w:hAnsiTheme="minorHAnsi" w:cstheme="minorBidi"/>
          <w:noProof/>
          <w:sz w:val="22"/>
          <w:szCs w:val="22"/>
          <w:lang w:eastAsia="ko-KR"/>
        </w:rPr>
        <w:tab/>
      </w:r>
      <w:r w:rsidRPr="0048527E">
        <w:rPr>
          <w:rFonts w:eastAsia="Times New Roman"/>
          <w:noProof/>
        </w:rPr>
        <w:t>Scripts for the evaluation of split inferencing for object detection and labelling</w:t>
      </w:r>
      <w:r>
        <w:rPr>
          <w:noProof/>
        </w:rPr>
        <w:tab/>
      </w:r>
      <w:r>
        <w:rPr>
          <w:noProof/>
        </w:rPr>
        <w:fldChar w:fldCharType="begin"/>
      </w:r>
      <w:r>
        <w:rPr>
          <w:noProof/>
        </w:rPr>
        <w:instrText xml:space="preserve"> PAGEREF _Toc198062313 \h </w:instrText>
      </w:r>
      <w:r>
        <w:rPr>
          <w:noProof/>
        </w:rPr>
      </w:r>
      <w:r>
        <w:rPr>
          <w:noProof/>
        </w:rPr>
        <w:fldChar w:fldCharType="separate"/>
      </w:r>
      <w:r>
        <w:rPr>
          <w:noProof/>
        </w:rPr>
        <w:t>65</w:t>
      </w:r>
      <w:r>
        <w:rPr>
          <w:noProof/>
        </w:rPr>
        <w:fldChar w:fldCharType="end"/>
      </w:r>
    </w:p>
    <w:p w14:paraId="0098115E" w14:textId="7ED7B5CD" w:rsidR="008C4E83" w:rsidRDefault="008C4E83">
      <w:pPr>
        <w:pStyle w:val="TOC3"/>
        <w:rPr>
          <w:rFonts w:asciiTheme="minorHAnsi" w:hAnsiTheme="minorHAnsi" w:cstheme="minorBidi"/>
          <w:noProof/>
          <w:sz w:val="22"/>
          <w:szCs w:val="22"/>
          <w:lang w:eastAsia="ko-KR"/>
        </w:rPr>
      </w:pPr>
      <w:r>
        <w:rPr>
          <w:noProof/>
        </w:rPr>
        <w:t>B.3.1</w:t>
      </w:r>
      <w:r>
        <w:rPr>
          <w:rFonts w:asciiTheme="minorHAnsi" w:hAnsiTheme="minorHAnsi" w:cstheme="minorBidi"/>
          <w:noProof/>
          <w:sz w:val="22"/>
          <w:szCs w:val="22"/>
          <w:lang w:eastAsia="ko-KR"/>
        </w:rPr>
        <w:tab/>
      </w:r>
      <w:r>
        <w:rPr>
          <w:noProof/>
        </w:rPr>
        <w:t>Introduction</w:t>
      </w:r>
      <w:r>
        <w:rPr>
          <w:noProof/>
        </w:rPr>
        <w:tab/>
      </w:r>
      <w:r>
        <w:rPr>
          <w:noProof/>
        </w:rPr>
        <w:fldChar w:fldCharType="begin"/>
      </w:r>
      <w:r>
        <w:rPr>
          <w:noProof/>
        </w:rPr>
        <w:instrText xml:space="preserve"> PAGEREF _Toc198062314 \h </w:instrText>
      </w:r>
      <w:r>
        <w:rPr>
          <w:noProof/>
        </w:rPr>
      </w:r>
      <w:r>
        <w:rPr>
          <w:noProof/>
        </w:rPr>
        <w:fldChar w:fldCharType="separate"/>
      </w:r>
      <w:r>
        <w:rPr>
          <w:noProof/>
        </w:rPr>
        <w:t>65</w:t>
      </w:r>
      <w:r>
        <w:rPr>
          <w:noProof/>
        </w:rPr>
        <w:fldChar w:fldCharType="end"/>
      </w:r>
    </w:p>
    <w:p w14:paraId="64DEFD97" w14:textId="6B3A49DB" w:rsidR="008C4E83" w:rsidRDefault="008C4E83">
      <w:pPr>
        <w:pStyle w:val="TOC3"/>
        <w:rPr>
          <w:rFonts w:asciiTheme="minorHAnsi" w:hAnsiTheme="minorHAnsi" w:cstheme="minorBidi"/>
          <w:noProof/>
          <w:sz w:val="22"/>
          <w:szCs w:val="22"/>
          <w:lang w:eastAsia="ko-KR"/>
        </w:rPr>
      </w:pPr>
      <w:r>
        <w:rPr>
          <w:noProof/>
        </w:rPr>
        <w:t>B.3.2</w:t>
      </w:r>
      <w:r>
        <w:rPr>
          <w:rFonts w:asciiTheme="minorHAnsi" w:hAnsiTheme="minorHAnsi" w:cstheme="minorBidi"/>
          <w:noProof/>
          <w:sz w:val="22"/>
          <w:szCs w:val="22"/>
          <w:lang w:eastAsia="ko-KR"/>
        </w:rPr>
        <w:tab/>
      </w:r>
      <w:r>
        <w:rPr>
          <w:noProof/>
        </w:rPr>
        <w:t>Repository and installation</w:t>
      </w:r>
      <w:r>
        <w:rPr>
          <w:noProof/>
        </w:rPr>
        <w:tab/>
      </w:r>
      <w:r>
        <w:rPr>
          <w:noProof/>
        </w:rPr>
        <w:fldChar w:fldCharType="begin"/>
      </w:r>
      <w:r>
        <w:rPr>
          <w:noProof/>
        </w:rPr>
        <w:instrText xml:space="preserve"> PAGEREF _Toc198062315 \h </w:instrText>
      </w:r>
      <w:r>
        <w:rPr>
          <w:noProof/>
        </w:rPr>
      </w:r>
      <w:r>
        <w:rPr>
          <w:noProof/>
        </w:rPr>
        <w:fldChar w:fldCharType="separate"/>
      </w:r>
      <w:r>
        <w:rPr>
          <w:noProof/>
        </w:rPr>
        <w:t>65</w:t>
      </w:r>
      <w:r>
        <w:rPr>
          <w:noProof/>
        </w:rPr>
        <w:fldChar w:fldCharType="end"/>
      </w:r>
    </w:p>
    <w:p w14:paraId="59B37DC5" w14:textId="3BFBE6F1" w:rsidR="008C4E83" w:rsidRDefault="008C4E83">
      <w:pPr>
        <w:pStyle w:val="TOC3"/>
        <w:rPr>
          <w:rFonts w:asciiTheme="minorHAnsi" w:hAnsiTheme="minorHAnsi" w:cstheme="minorBidi"/>
          <w:noProof/>
          <w:sz w:val="22"/>
          <w:szCs w:val="22"/>
          <w:lang w:eastAsia="ko-KR"/>
        </w:rPr>
      </w:pPr>
      <w:r>
        <w:rPr>
          <w:noProof/>
        </w:rPr>
        <w:t>B.3.3</w:t>
      </w:r>
      <w:r>
        <w:rPr>
          <w:rFonts w:asciiTheme="minorHAnsi" w:hAnsiTheme="minorHAnsi" w:cstheme="minorBidi"/>
          <w:noProof/>
          <w:sz w:val="22"/>
          <w:szCs w:val="22"/>
          <w:lang w:eastAsia="ko-KR"/>
        </w:rPr>
        <w:tab/>
      </w:r>
      <w:r>
        <w:rPr>
          <w:noProof/>
        </w:rPr>
        <w:t>Single branch APIs and scripts applied to SSD300 model</w:t>
      </w:r>
      <w:r>
        <w:rPr>
          <w:noProof/>
        </w:rPr>
        <w:tab/>
      </w:r>
      <w:r>
        <w:rPr>
          <w:noProof/>
        </w:rPr>
        <w:fldChar w:fldCharType="begin"/>
      </w:r>
      <w:r>
        <w:rPr>
          <w:noProof/>
        </w:rPr>
        <w:instrText xml:space="preserve"> PAGEREF _Toc198062316 \h </w:instrText>
      </w:r>
      <w:r>
        <w:rPr>
          <w:noProof/>
        </w:rPr>
      </w:r>
      <w:r>
        <w:rPr>
          <w:noProof/>
        </w:rPr>
        <w:fldChar w:fldCharType="separate"/>
      </w:r>
      <w:r>
        <w:rPr>
          <w:noProof/>
        </w:rPr>
        <w:t>66</w:t>
      </w:r>
      <w:r>
        <w:rPr>
          <w:noProof/>
        </w:rPr>
        <w:fldChar w:fldCharType="end"/>
      </w:r>
    </w:p>
    <w:p w14:paraId="55ECD3CB" w14:textId="1C6EFBD4" w:rsidR="008C4E83" w:rsidRDefault="008C4E83">
      <w:pPr>
        <w:pStyle w:val="TOC3"/>
        <w:rPr>
          <w:rFonts w:asciiTheme="minorHAnsi" w:hAnsiTheme="minorHAnsi" w:cstheme="minorBidi"/>
          <w:noProof/>
          <w:sz w:val="22"/>
          <w:szCs w:val="22"/>
          <w:lang w:eastAsia="ko-KR"/>
        </w:rPr>
      </w:pPr>
      <w:r>
        <w:rPr>
          <w:noProof/>
        </w:rPr>
        <w:t>B.3.4</w:t>
      </w:r>
      <w:r>
        <w:rPr>
          <w:rFonts w:asciiTheme="minorHAnsi" w:hAnsiTheme="minorHAnsi" w:cstheme="minorBidi"/>
          <w:noProof/>
          <w:sz w:val="22"/>
          <w:szCs w:val="22"/>
          <w:lang w:eastAsia="ko-KR"/>
        </w:rPr>
        <w:tab/>
      </w:r>
      <w:r>
        <w:rPr>
          <w:noProof/>
        </w:rPr>
        <w:t>Multi branch split APIs and scripts (ssd_resnet and retinanet) with compression</w:t>
      </w:r>
      <w:r>
        <w:rPr>
          <w:noProof/>
        </w:rPr>
        <w:tab/>
      </w:r>
      <w:r>
        <w:rPr>
          <w:noProof/>
        </w:rPr>
        <w:fldChar w:fldCharType="begin"/>
      </w:r>
      <w:r>
        <w:rPr>
          <w:noProof/>
        </w:rPr>
        <w:instrText xml:space="preserve"> PAGEREF _Toc198062317 \h </w:instrText>
      </w:r>
      <w:r>
        <w:rPr>
          <w:noProof/>
        </w:rPr>
      </w:r>
      <w:r>
        <w:rPr>
          <w:noProof/>
        </w:rPr>
        <w:fldChar w:fldCharType="separate"/>
      </w:r>
      <w:r>
        <w:rPr>
          <w:noProof/>
        </w:rPr>
        <w:t>68</w:t>
      </w:r>
      <w:r>
        <w:rPr>
          <w:noProof/>
        </w:rPr>
        <w:fldChar w:fldCharType="end"/>
      </w:r>
    </w:p>
    <w:p w14:paraId="7985FBCB" w14:textId="40EC86D6" w:rsidR="008C4E83" w:rsidRDefault="008C4E83">
      <w:pPr>
        <w:pStyle w:val="TOC3"/>
        <w:rPr>
          <w:rFonts w:asciiTheme="minorHAnsi" w:hAnsiTheme="minorHAnsi" w:cstheme="minorBidi"/>
          <w:noProof/>
          <w:sz w:val="22"/>
          <w:szCs w:val="22"/>
          <w:lang w:eastAsia="ko-KR"/>
        </w:rPr>
      </w:pPr>
      <w:r>
        <w:rPr>
          <w:noProof/>
        </w:rPr>
        <w:t>B.3.5</w:t>
      </w:r>
      <w:r>
        <w:rPr>
          <w:rFonts w:asciiTheme="minorHAnsi" w:hAnsiTheme="minorHAnsi" w:cstheme="minorBidi"/>
          <w:noProof/>
          <w:sz w:val="22"/>
          <w:szCs w:val="22"/>
          <w:lang w:eastAsia="ko-KR"/>
        </w:rPr>
        <w:tab/>
      </w:r>
      <w:r>
        <w:rPr>
          <w:noProof/>
        </w:rPr>
        <w:t>FPN/RPN retinanet scripts</w:t>
      </w:r>
      <w:r>
        <w:rPr>
          <w:noProof/>
        </w:rPr>
        <w:tab/>
      </w:r>
      <w:r>
        <w:rPr>
          <w:noProof/>
        </w:rPr>
        <w:fldChar w:fldCharType="begin"/>
      </w:r>
      <w:r>
        <w:rPr>
          <w:noProof/>
        </w:rPr>
        <w:instrText xml:space="preserve"> PAGEREF _Toc198062318 \h </w:instrText>
      </w:r>
      <w:r>
        <w:rPr>
          <w:noProof/>
        </w:rPr>
      </w:r>
      <w:r>
        <w:rPr>
          <w:noProof/>
        </w:rPr>
        <w:fldChar w:fldCharType="separate"/>
      </w:r>
      <w:r>
        <w:rPr>
          <w:noProof/>
        </w:rPr>
        <w:t>73</w:t>
      </w:r>
      <w:r>
        <w:rPr>
          <w:noProof/>
        </w:rPr>
        <w:fldChar w:fldCharType="end"/>
      </w:r>
    </w:p>
    <w:p w14:paraId="24198DEA" w14:textId="029F40F9" w:rsidR="008C4E83" w:rsidRDefault="008C4E83">
      <w:pPr>
        <w:pStyle w:val="TOC9"/>
        <w:rPr>
          <w:rFonts w:asciiTheme="minorHAnsi" w:hAnsiTheme="minorHAnsi" w:cstheme="minorBidi"/>
          <w:b w:val="0"/>
          <w:noProof/>
          <w:szCs w:val="22"/>
          <w:lang w:eastAsia="ko-KR"/>
        </w:rPr>
      </w:pPr>
      <w:r>
        <w:rPr>
          <w:noProof/>
        </w:rPr>
        <w:t>Annex C : Change history</w:t>
      </w:r>
      <w:r>
        <w:rPr>
          <w:noProof/>
        </w:rPr>
        <w:tab/>
      </w:r>
      <w:r>
        <w:rPr>
          <w:noProof/>
        </w:rPr>
        <w:fldChar w:fldCharType="begin"/>
      </w:r>
      <w:r>
        <w:rPr>
          <w:noProof/>
        </w:rPr>
        <w:instrText xml:space="preserve"> PAGEREF _Toc198062319 \h </w:instrText>
      </w:r>
      <w:r>
        <w:rPr>
          <w:noProof/>
        </w:rPr>
      </w:r>
      <w:r>
        <w:rPr>
          <w:noProof/>
        </w:rPr>
        <w:fldChar w:fldCharType="separate"/>
      </w:r>
      <w:r>
        <w:rPr>
          <w:noProof/>
        </w:rPr>
        <w:t>76</w:t>
      </w:r>
      <w:r>
        <w:rPr>
          <w:noProof/>
        </w:rPr>
        <w:fldChar w:fldCharType="end"/>
      </w:r>
    </w:p>
    <w:p w14:paraId="18B21078" w14:textId="4F6FC363"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NormalWeb"/>
        <w:rPr>
          <w:noProof/>
          <w:color w:val="FF0000"/>
          <w:sz w:val="20"/>
        </w:rPr>
      </w:pPr>
      <w:r w:rsidRPr="00434FD6">
        <w:rPr>
          <w:noProof/>
        </w:rPr>
        <w:br w:type="page"/>
      </w:r>
    </w:p>
    <w:p w14:paraId="1151B342" w14:textId="022E970D" w:rsidR="00080512" w:rsidRPr="00434FD6" w:rsidRDefault="00080512" w:rsidP="00423F76">
      <w:pPr>
        <w:pStyle w:val="Heading1"/>
      </w:pPr>
      <w:bookmarkStart w:id="16" w:name="_Toc198062232"/>
      <w:r w:rsidRPr="00434FD6">
        <w:lastRenderedPageBreak/>
        <w:t>Foreword</w:t>
      </w:r>
      <w:bookmarkEnd w:id="3"/>
      <w:bookmarkEnd w:id="16"/>
    </w:p>
    <w:p w14:paraId="065697CA" w14:textId="2F72EB95" w:rsidR="00080512" w:rsidRPr="00434FD6" w:rsidRDefault="00080512">
      <w:r w:rsidRPr="00434FD6">
        <w:t xml:space="preserve">This Technical </w:t>
      </w:r>
      <w:r w:rsidR="00A2023B">
        <w:t>Report</w:t>
      </w:r>
      <w:r w:rsidR="00A2023B" w:rsidRPr="00434FD6">
        <w:t xml:space="preserve"> </w:t>
      </w:r>
      <w:r w:rsidRPr="00434FD6">
        <w:t>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Version x.y.z</w:t>
      </w:r>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Heading1"/>
      </w:pPr>
      <w:bookmarkStart w:id="17" w:name="introduction"/>
      <w:bookmarkStart w:id="18" w:name="_Toc120864989"/>
      <w:bookmarkStart w:id="19" w:name="_Toc198062233"/>
      <w:bookmarkEnd w:id="17"/>
      <w:r w:rsidRPr="00434FD6">
        <w:t>Introduction</w:t>
      </w:r>
      <w:bookmarkEnd w:id="18"/>
      <w:bookmarkEnd w:id="19"/>
    </w:p>
    <w:p w14:paraId="7A2C6409" w14:textId="77777777" w:rsidR="00A2225F" w:rsidRPr="000E7DA8" w:rsidRDefault="00A2225F" w:rsidP="00D44CBB"/>
    <w:p w14:paraId="41C4FDCE" w14:textId="77777777" w:rsidR="00A2225F" w:rsidRPr="00A2225F" w:rsidRDefault="00A2225F">
      <w:pPr>
        <w:pStyle w:val="Heading1"/>
      </w:pPr>
      <w:r w:rsidRPr="00A2225F">
        <w:br w:type="page"/>
      </w:r>
      <w:bookmarkStart w:id="20" w:name="_Toc130977696"/>
      <w:bookmarkStart w:id="21" w:name="_Toc198062234"/>
      <w:r w:rsidRPr="00A2225F">
        <w:lastRenderedPageBreak/>
        <w:t>1</w:t>
      </w:r>
      <w:r w:rsidRPr="00A2225F">
        <w:tab/>
        <w:t>Scope</w:t>
      </w:r>
      <w:bookmarkEnd w:id="20"/>
      <w:bookmarkEnd w:id="21"/>
    </w:p>
    <w:p w14:paraId="1C3983CE" w14:textId="66C48998" w:rsidR="00DB3325" w:rsidRPr="00434FD6" w:rsidRDefault="00D705A4" w:rsidP="00D705A4">
      <w:r>
        <w:t>The present document</w:t>
      </w:r>
      <w:r w:rsidR="00567885">
        <w:t xml:space="preserve"> provides details on feasibility evaluations for a given set of scenarios related to AI/ML in media services. </w:t>
      </w:r>
      <w:r w:rsidR="00DB3325">
        <w:t>In particular, aspects related the feasibility of split inferencing between different entities and the characteristics of the subsequent intermediate data are documented. A set of anchors and related metrics are defined to evaluate the feasibility and characteristics of such scenarios in terms of service requirements (such as service latency, inference accuracy, network bandwidth etc.). The transmission of relevant data in AI/ML media services is also considered, with evaluations on the compression technologies of data components such as AI/ML models. The functional aspects related to the AI/ML media services given in this document are presented in TR 26.927 [</w:t>
      </w:r>
      <w:r w:rsidR="00B05F29" w:rsidRPr="002C4BEE">
        <w:t>3</w:t>
      </w:r>
      <w:r w:rsidR="00DB3325">
        <w:t>].</w:t>
      </w:r>
    </w:p>
    <w:p w14:paraId="1B60CAAE" w14:textId="77777777" w:rsidR="00080512" w:rsidRPr="00434FD6" w:rsidRDefault="00080512">
      <w:pPr>
        <w:pStyle w:val="Heading1"/>
      </w:pPr>
      <w:bookmarkStart w:id="22" w:name="references"/>
      <w:bookmarkStart w:id="23" w:name="_Toc120864991"/>
      <w:bookmarkStart w:id="24" w:name="_Toc198062235"/>
      <w:bookmarkEnd w:id="22"/>
      <w:r w:rsidRPr="00434FD6">
        <w:t>2</w:t>
      </w:r>
      <w:r w:rsidRPr="00434FD6">
        <w:tab/>
        <w:t>References</w:t>
      </w:r>
      <w:bookmarkEnd w:id="23"/>
      <w:bookmarkEnd w:id="24"/>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0D08C3A7" w14:textId="1CDF7D96" w:rsidR="000C7B73" w:rsidRDefault="008A685A" w:rsidP="00D705A4">
      <w:pPr>
        <w:pStyle w:val="EX"/>
        <w:rPr>
          <w:lang w:eastAsia="ko-KR"/>
        </w:rPr>
      </w:pPr>
      <w:r w:rsidRPr="00434FD6">
        <w:rPr>
          <w:lang w:eastAsia="ko-KR"/>
        </w:rPr>
        <w:t>[</w:t>
      </w:r>
      <w:r w:rsidR="00391EF3">
        <w:rPr>
          <w:lang w:eastAsia="ko-KR"/>
        </w:rPr>
        <w:t>2</w:t>
      </w:r>
      <w:r w:rsidRPr="00434FD6">
        <w:rPr>
          <w:lang w:eastAsia="ko-KR"/>
        </w:rPr>
        <w:t>]</w:t>
      </w:r>
      <w:r w:rsidRPr="00434FD6">
        <w:rPr>
          <w:lang w:eastAsia="ko-KR"/>
        </w:rPr>
        <w:tab/>
      </w:r>
      <w:r w:rsidR="00A0388B">
        <w:rPr>
          <w:lang w:eastAsia="ko-KR"/>
        </w:rPr>
        <w:t>3GPP TR 22.874:</w:t>
      </w:r>
      <w:r w:rsidR="00A0388B" w:rsidRPr="00A0388B">
        <w:rPr>
          <w:lang w:eastAsia="ko-KR"/>
        </w:rPr>
        <w:t xml:space="preserve"> </w:t>
      </w:r>
      <w:r w:rsidR="00A0388B">
        <w:rPr>
          <w:lang w:eastAsia="ko-KR"/>
        </w:rPr>
        <w:t>“</w:t>
      </w:r>
      <w:r w:rsidR="00A0388B" w:rsidRPr="00A0388B">
        <w:rPr>
          <w:lang w:eastAsia="ko-KR"/>
        </w:rPr>
        <w:t>Study on traffic characteristics and performance requirements for AI/ML model transfer in 5GS</w:t>
      </w:r>
      <w:r w:rsidR="00A0388B">
        <w:rPr>
          <w:lang w:eastAsia="ko-KR"/>
        </w:rPr>
        <w:t>”.</w:t>
      </w:r>
    </w:p>
    <w:p w14:paraId="5C6E5C9D" w14:textId="44E1B683" w:rsidR="006924ED" w:rsidRDefault="006924ED" w:rsidP="006924ED">
      <w:pPr>
        <w:pStyle w:val="EX"/>
        <w:rPr>
          <w:lang w:eastAsia="ko-KR"/>
        </w:rPr>
      </w:pPr>
      <w:r w:rsidRPr="00434FD6">
        <w:rPr>
          <w:lang w:eastAsia="ko-KR"/>
        </w:rPr>
        <w:t>[</w:t>
      </w:r>
      <w:r w:rsidR="00B05F29">
        <w:rPr>
          <w:lang w:eastAsia="ko-KR"/>
        </w:rPr>
        <w:t>3</w:t>
      </w:r>
      <w:r w:rsidRPr="00434FD6">
        <w:rPr>
          <w:lang w:eastAsia="ko-KR"/>
        </w:rPr>
        <w:t>]</w:t>
      </w:r>
      <w:r w:rsidRPr="00434FD6">
        <w:rPr>
          <w:lang w:eastAsia="ko-KR"/>
        </w:rPr>
        <w:tab/>
      </w:r>
      <w:r>
        <w:rPr>
          <w:lang w:eastAsia="ko-KR"/>
        </w:rPr>
        <w:t>3GPP TR 26.927:</w:t>
      </w:r>
      <w:r w:rsidRPr="00A0388B">
        <w:rPr>
          <w:lang w:eastAsia="ko-KR"/>
        </w:rPr>
        <w:t xml:space="preserve"> </w:t>
      </w:r>
      <w:r>
        <w:rPr>
          <w:lang w:eastAsia="ko-KR"/>
        </w:rPr>
        <w:t>“</w:t>
      </w:r>
      <w:r w:rsidRPr="006924ED">
        <w:rPr>
          <w:lang w:eastAsia="ko-KR"/>
        </w:rPr>
        <w:t>Study on Artificial Intelligence and Machine Learning in 5G media services</w:t>
      </w:r>
      <w:r>
        <w:rPr>
          <w:lang w:eastAsia="ko-KR"/>
        </w:rPr>
        <w:t>”.</w:t>
      </w:r>
    </w:p>
    <w:p w14:paraId="2041E5AD" w14:textId="2223A352" w:rsidR="00173CA7" w:rsidRDefault="00173CA7" w:rsidP="00173CA7">
      <w:pPr>
        <w:pStyle w:val="EX"/>
        <w:rPr>
          <w:lang w:eastAsia="ko-KR"/>
        </w:rPr>
      </w:pPr>
      <w:r w:rsidRPr="00434FD6">
        <w:rPr>
          <w:lang w:eastAsia="ko-KR"/>
        </w:rPr>
        <w:t>[</w:t>
      </w:r>
      <w:r w:rsidR="00B05F29">
        <w:rPr>
          <w:lang w:eastAsia="ko-KR"/>
        </w:rPr>
        <w:t>4</w:t>
      </w:r>
      <w:r w:rsidRPr="00434FD6">
        <w:rPr>
          <w:lang w:eastAsia="ko-KR"/>
        </w:rPr>
        <w:t>]</w:t>
      </w:r>
      <w:r w:rsidRPr="00434FD6">
        <w:rPr>
          <w:lang w:eastAsia="ko-KR"/>
        </w:rPr>
        <w:tab/>
      </w:r>
      <w:r w:rsidR="00481DC2" w:rsidRPr="00481DC2">
        <w:rPr>
          <w:lang w:eastAsia="ko-KR"/>
        </w:rPr>
        <w:t>A. Baevski, H. Zhou, A. Mohamed and M. Auli, “wav2vec 2.0: A Framework for Self-Supervised Learning of Speech Representations”, arXiv, 2006.11477, 2020</w:t>
      </w:r>
    </w:p>
    <w:p w14:paraId="40FEEF34" w14:textId="21C08584" w:rsidR="00173CA7" w:rsidRDefault="00EE1F41" w:rsidP="00173CA7">
      <w:pPr>
        <w:pStyle w:val="EX"/>
        <w:rPr>
          <w:lang w:eastAsia="ko-KR"/>
        </w:rPr>
      </w:pPr>
      <w:r>
        <w:rPr>
          <w:lang w:eastAsia="ko-KR"/>
        </w:rPr>
        <w:t>[5]</w:t>
      </w:r>
      <w:r w:rsidR="00173CA7" w:rsidRPr="00434FD6">
        <w:rPr>
          <w:lang w:eastAsia="ko-KR"/>
        </w:rPr>
        <w:tab/>
      </w:r>
      <w:r w:rsidR="00481DC2" w:rsidRPr="00481DC2">
        <w:rPr>
          <w:lang w:eastAsia="ko-KR"/>
        </w:rPr>
        <w:t>W.-N. Hsu, B. Bolte, Y.-H. Tsai, K. Lakhotia, R. Salakhutdinov, and A. Mohamed. “Hubert: self-supervised speech representation learning by masked prediction of hidden units”, arXiv, 2106.07447, 2021</w:t>
      </w:r>
    </w:p>
    <w:p w14:paraId="3B72C896" w14:textId="42CF7887" w:rsidR="00173CA7" w:rsidRDefault="00EE1F41" w:rsidP="00173CA7">
      <w:pPr>
        <w:pStyle w:val="EX"/>
        <w:rPr>
          <w:lang w:eastAsia="ko-KR"/>
        </w:rPr>
      </w:pPr>
      <w:r>
        <w:rPr>
          <w:lang w:eastAsia="ko-KR"/>
        </w:rPr>
        <w:t>[6]</w:t>
      </w:r>
      <w:r w:rsidR="00173CA7" w:rsidRPr="00434FD6">
        <w:rPr>
          <w:lang w:eastAsia="ko-KR"/>
        </w:rPr>
        <w:tab/>
      </w:r>
      <w:r w:rsidR="002C7A8E" w:rsidRPr="002C7A8E">
        <w:rPr>
          <w:lang w:eastAsia="ko-KR"/>
        </w:rPr>
        <w:t xml:space="preserve">TorchAudio: An audio library for Pytorch [Computer software], </w:t>
      </w:r>
      <w:hyperlink r:id="rId11" w:history="1">
        <w:r w:rsidR="002C7A8E" w:rsidRPr="00EF4414">
          <w:rPr>
            <w:color w:val="0563C1"/>
            <w:u w:val="single"/>
          </w:rPr>
          <w:t>https://github.com/pytorch/audio</w:t>
        </w:r>
      </w:hyperlink>
      <w:r w:rsidR="002C7A8E" w:rsidRPr="002C7A8E">
        <w:rPr>
          <w:lang w:eastAsia="ko-KR"/>
        </w:rPr>
        <w:t>, V2.0.1</w:t>
      </w:r>
    </w:p>
    <w:p w14:paraId="66F645B2" w14:textId="28C19E8C" w:rsidR="00173CA7" w:rsidRDefault="00EE1F41" w:rsidP="00173CA7">
      <w:pPr>
        <w:pStyle w:val="EX"/>
        <w:rPr>
          <w:lang w:eastAsia="ko-KR"/>
        </w:rPr>
      </w:pPr>
      <w:r>
        <w:rPr>
          <w:lang w:eastAsia="ko-KR"/>
        </w:rPr>
        <w:t>[7]</w:t>
      </w:r>
      <w:r w:rsidR="00173CA7" w:rsidRPr="00434FD6">
        <w:rPr>
          <w:lang w:eastAsia="ko-KR"/>
        </w:rPr>
        <w:tab/>
      </w:r>
      <w:r w:rsidR="005A13A0" w:rsidRPr="005A13A0">
        <w:rPr>
          <w:lang w:eastAsia="ko-KR"/>
        </w:rPr>
        <w:t>TorchAudio: WAV2VEC2_ASR_BASE_960H, [Computer software]</w:t>
      </w:r>
      <w:r w:rsidR="005A13A0">
        <w:rPr>
          <w:lang w:eastAsia="ko-KR"/>
        </w:rPr>
        <w:t xml:space="preserve">, </w:t>
      </w:r>
      <w:hyperlink r:id="rId12" w:history="1">
        <w:r w:rsidR="00F04DA6" w:rsidRPr="004832CC">
          <w:rPr>
            <w:rStyle w:val="Hyperlink"/>
            <w:lang w:eastAsia="ko-KR"/>
          </w:rPr>
          <w:t>https://pytorch.org/audio/stable/generated/torchaudio.pipelines.WAV2VEC2_ASR_BASE_960H.html</w:t>
        </w:r>
      </w:hyperlink>
    </w:p>
    <w:p w14:paraId="073F7926" w14:textId="77CAA089" w:rsidR="00F04DA6" w:rsidRDefault="00EE1F41" w:rsidP="00173CA7">
      <w:pPr>
        <w:pStyle w:val="EX"/>
        <w:rPr>
          <w:lang w:eastAsia="ko-KR"/>
        </w:rPr>
      </w:pPr>
      <w:r>
        <w:rPr>
          <w:lang w:eastAsia="ko-KR"/>
        </w:rPr>
        <w:t>[8]</w:t>
      </w:r>
      <w:r w:rsidR="00F04DA6" w:rsidRPr="00434FD6">
        <w:rPr>
          <w:lang w:eastAsia="ko-KR"/>
        </w:rPr>
        <w:tab/>
      </w:r>
      <w:r w:rsidR="00F04DA6" w:rsidRPr="00F04DA6">
        <w:rPr>
          <w:lang w:eastAsia="ko-KR"/>
        </w:rPr>
        <w:t>TorchAudio: HUBERT</w:t>
      </w:r>
      <w:r w:rsidR="009F3ACB">
        <w:rPr>
          <w:lang w:eastAsia="ko-KR"/>
        </w:rPr>
        <w:t xml:space="preserve">_ASR_LARGE, [Computer software], </w:t>
      </w:r>
      <w:hyperlink r:id="rId13" w:history="1">
        <w:r w:rsidR="009F3ACB" w:rsidRPr="004832CC">
          <w:rPr>
            <w:rStyle w:val="Hyperlink"/>
            <w:lang w:eastAsia="ko-KR"/>
          </w:rPr>
          <w:t>https://pytorch.org/audio/stable/generated/torchaudio.pipelines.HUBERT_ASR_LARGE.html</w:t>
        </w:r>
      </w:hyperlink>
    </w:p>
    <w:p w14:paraId="087F6345" w14:textId="63751DF5" w:rsidR="00173CA7" w:rsidRDefault="00904107" w:rsidP="00173CA7">
      <w:pPr>
        <w:pStyle w:val="EX"/>
        <w:rPr>
          <w:lang w:eastAsia="ko-KR"/>
        </w:rPr>
      </w:pPr>
      <w:r>
        <w:rPr>
          <w:lang w:eastAsia="ko-KR"/>
        </w:rPr>
        <w:t>[9]</w:t>
      </w:r>
      <w:r w:rsidR="00173CA7" w:rsidRPr="00434FD6">
        <w:rPr>
          <w:lang w:eastAsia="ko-KR"/>
        </w:rPr>
        <w:tab/>
      </w:r>
      <w:r w:rsidR="005A13A0" w:rsidRPr="005A13A0">
        <w:rPr>
          <w:lang w:eastAsia="ko-KR"/>
        </w:rPr>
        <w:t>V. Panayotov, G. Chen, D. Povey and S. Khudanpur, "Librispeech: An ASR corpus based on public domain audio books," 2015 IEEE International Conference on Acoustics, Speech and Signal Processing (ICASSP), Australia, 2015</w:t>
      </w:r>
    </w:p>
    <w:p w14:paraId="55295818" w14:textId="5798461A" w:rsidR="00173CA7" w:rsidRDefault="00904107" w:rsidP="00173CA7">
      <w:pPr>
        <w:pStyle w:val="EX"/>
        <w:rPr>
          <w:lang w:eastAsia="ko-KR"/>
        </w:rPr>
      </w:pPr>
      <w:r>
        <w:rPr>
          <w:lang w:eastAsia="ko-KR"/>
        </w:rPr>
        <w:t>[10]</w:t>
      </w:r>
      <w:r w:rsidR="00173CA7" w:rsidRPr="00434FD6">
        <w:rPr>
          <w:lang w:eastAsia="ko-KR"/>
        </w:rPr>
        <w:tab/>
      </w:r>
      <w:r w:rsidR="005A13A0" w:rsidRPr="005A13A0">
        <w:rPr>
          <w:lang w:eastAsia="ko-KR"/>
        </w:rPr>
        <w:t xml:space="preserve">OpenSLR, LibriSpeech ASR corpus [Online], </w:t>
      </w:r>
      <w:hyperlink r:id="rId14" w:history="1">
        <w:r w:rsidR="00F04DA6" w:rsidRPr="00EF4414">
          <w:rPr>
            <w:color w:val="0563C1"/>
            <w:u w:val="single"/>
            <w:lang w:eastAsia="en-GB"/>
          </w:rPr>
          <w:t>https://www.openslr.org/12</w:t>
        </w:r>
      </w:hyperlink>
    </w:p>
    <w:p w14:paraId="379FAF64" w14:textId="471A2444" w:rsidR="005A13A0" w:rsidRDefault="00904107" w:rsidP="004347C6">
      <w:pPr>
        <w:pStyle w:val="EX"/>
        <w:rPr>
          <w:lang w:eastAsia="ko-KR"/>
        </w:rPr>
      </w:pPr>
      <w:r>
        <w:rPr>
          <w:lang w:eastAsia="ko-KR"/>
        </w:rPr>
        <w:t>[11]</w:t>
      </w:r>
      <w:r w:rsidR="005A13A0" w:rsidRPr="00434FD6">
        <w:rPr>
          <w:lang w:eastAsia="ko-KR"/>
        </w:rPr>
        <w:tab/>
      </w:r>
      <w:r w:rsidR="009F3ACB" w:rsidRPr="009F3ACB">
        <w:rPr>
          <w:lang w:eastAsia="ko-KR"/>
        </w:rPr>
        <w:t>J. Kahn, M. Rivière, W. Zheng, E. Kharitonov, Q. Xu, P. E. Mazaré, J. Karadayi, V. Liptchinsky, R. Collobert, C. Fuegen, T. Likhomanenko, G. Synnaeve, A. Joulin, A. Mohamed, and E. Dupoux. “Libri-light: a benchmark for ASR with limited or no supervision”. IEEE Int. Conf. on Acoustics, Speech and Sig. P</w:t>
      </w:r>
      <w:r w:rsidR="009F3ACB">
        <w:rPr>
          <w:lang w:eastAsia="ko-KR"/>
        </w:rPr>
        <w:t xml:space="preserve">roc. (ICASSP), 7669–7673. 2020. </w:t>
      </w:r>
      <w:hyperlink r:id="rId15" w:history="1">
        <w:r w:rsidR="009F3ACB" w:rsidRPr="00EF4414">
          <w:rPr>
            <w:color w:val="0563C1"/>
            <w:u w:val="single"/>
          </w:rPr>
          <w:t>https://github.com/facebookresearch/libri-light</w:t>
        </w:r>
      </w:hyperlink>
      <w:r w:rsidR="009F3ACB" w:rsidRPr="009F3ACB">
        <w:rPr>
          <w:lang w:eastAsia="ko-KR"/>
        </w:rPr>
        <w:t>.</w:t>
      </w:r>
    </w:p>
    <w:p w14:paraId="4C3DB434" w14:textId="0A1C865E" w:rsidR="005A13A0" w:rsidRDefault="00904107" w:rsidP="005A13A0">
      <w:pPr>
        <w:pStyle w:val="EX"/>
        <w:rPr>
          <w:lang w:eastAsia="ko-KR"/>
        </w:rPr>
      </w:pPr>
      <w:r>
        <w:rPr>
          <w:lang w:eastAsia="ko-KR"/>
        </w:rPr>
        <w:t>[12]</w:t>
      </w:r>
      <w:r w:rsidR="005A13A0" w:rsidRPr="00434FD6">
        <w:rPr>
          <w:lang w:eastAsia="ko-KR"/>
        </w:rPr>
        <w:tab/>
      </w:r>
      <w:r w:rsidR="00557567" w:rsidRPr="00557567">
        <w:rPr>
          <w:lang w:eastAsia="ko-KR"/>
        </w:rPr>
        <w:t xml:space="preserve">Pytorch: Speech Recognition on Android with Wav2Vec2 Low complexity implementation [Computer Software], </w:t>
      </w:r>
      <w:hyperlink r:id="rId16" w:history="1">
        <w:r w:rsidR="00557567" w:rsidRPr="00EF4414">
          <w:rPr>
            <w:color w:val="0563C1"/>
            <w:u w:val="single"/>
          </w:rPr>
          <w:t>https://github.com/pytorch/android-demo-app/tree/master/SpeechRecognition</w:t>
        </w:r>
      </w:hyperlink>
    </w:p>
    <w:p w14:paraId="3AB09362" w14:textId="4E5EC92D" w:rsidR="005A13A0" w:rsidRDefault="00904107" w:rsidP="005A13A0">
      <w:pPr>
        <w:pStyle w:val="EX"/>
        <w:rPr>
          <w:lang w:eastAsia="ko-KR"/>
        </w:rPr>
      </w:pPr>
      <w:r>
        <w:rPr>
          <w:lang w:eastAsia="ko-KR"/>
        </w:rPr>
        <w:lastRenderedPageBreak/>
        <w:t>[13]</w:t>
      </w:r>
      <w:r w:rsidR="005A13A0" w:rsidRPr="00434FD6">
        <w:rPr>
          <w:lang w:eastAsia="ko-KR"/>
        </w:rPr>
        <w:tab/>
      </w:r>
      <w:r w:rsidR="00557567" w:rsidRPr="00557567">
        <w:rPr>
          <w:lang w:eastAsia="ko-KR"/>
        </w:rPr>
        <w:t>S. Gondi, "Wav2vec2.0 on the edge: Performance evaluation", arXiv, 2202.05993, 2022</w:t>
      </w:r>
    </w:p>
    <w:p w14:paraId="50C44679" w14:textId="1FF770E0" w:rsidR="005A13A0" w:rsidRDefault="00904107" w:rsidP="005A13A0">
      <w:pPr>
        <w:pStyle w:val="EX"/>
        <w:rPr>
          <w:lang w:eastAsia="ko-KR"/>
        </w:rPr>
      </w:pPr>
      <w:r>
        <w:rPr>
          <w:lang w:eastAsia="ko-KR"/>
        </w:rPr>
        <w:t>[14]</w:t>
      </w:r>
      <w:r w:rsidR="005A13A0" w:rsidRPr="00434FD6">
        <w:rPr>
          <w:lang w:eastAsia="ko-KR"/>
        </w:rPr>
        <w:tab/>
      </w:r>
      <w:r w:rsidR="006E3A29" w:rsidRPr="006E3A29">
        <w:rPr>
          <w:lang w:eastAsia="ko-KR"/>
        </w:rPr>
        <w:t>Ssd_resnet model: https://github.com/nikheelpandey/SSD_RESNET</w:t>
      </w:r>
    </w:p>
    <w:p w14:paraId="2A04E700" w14:textId="25A997A4" w:rsidR="005A13A0" w:rsidRDefault="00904107" w:rsidP="005A13A0">
      <w:pPr>
        <w:pStyle w:val="EX"/>
        <w:rPr>
          <w:lang w:eastAsia="ko-KR"/>
        </w:rPr>
      </w:pPr>
      <w:r>
        <w:rPr>
          <w:lang w:eastAsia="ko-KR"/>
        </w:rPr>
        <w:t>[15]</w:t>
      </w:r>
      <w:r w:rsidR="005A13A0" w:rsidRPr="00434FD6">
        <w:rPr>
          <w:lang w:eastAsia="ko-KR"/>
        </w:rPr>
        <w:tab/>
      </w:r>
      <w:r w:rsidR="006E3A29" w:rsidRPr="006E3A29">
        <w:rPr>
          <w:lang w:eastAsia="ko-KR"/>
        </w:rPr>
        <w:t>Retinanet model : : https://github.com/onnx/models?tab=readme-ov-file#object_detection</w:t>
      </w:r>
    </w:p>
    <w:p w14:paraId="36956CCA" w14:textId="0407AA52" w:rsidR="005A13A0" w:rsidRDefault="00904107" w:rsidP="005A13A0">
      <w:pPr>
        <w:pStyle w:val="EX"/>
        <w:rPr>
          <w:lang w:eastAsia="ko-KR"/>
        </w:rPr>
      </w:pPr>
      <w:r>
        <w:rPr>
          <w:lang w:eastAsia="ko-KR"/>
        </w:rPr>
        <w:t>[16]</w:t>
      </w:r>
      <w:r w:rsidR="005A13A0" w:rsidRPr="00434FD6">
        <w:rPr>
          <w:lang w:eastAsia="ko-KR"/>
        </w:rPr>
        <w:tab/>
      </w:r>
      <w:r w:rsidR="006E3A29" w:rsidRPr="006E3A29">
        <w:rPr>
          <w:lang w:eastAsia="ko-KR"/>
        </w:rPr>
        <w:t>5G-MAG repository for AI4Media evaluations: https://github.com/5G-MAG/rt-ai-ml-evaluation-framework</w:t>
      </w:r>
    </w:p>
    <w:p w14:paraId="4553C201" w14:textId="7A3F60CF" w:rsidR="006E3A29" w:rsidRDefault="00904107" w:rsidP="006E3A29">
      <w:pPr>
        <w:pStyle w:val="EX"/>
        <w:rPr>
          <w:lang w:eastAsia="ko-KR"/>
        </w:rPr>
      </w:pPr>
      <w:r>
        <w:rPr>
          <w:lang w:eastAsia="ko-KR"/>
        </w:rPr>
        <w:t>[17]</w:t>
      </w:r>
      <w:r w:rsidR="006E3A29" w:rsidRPr="00434FD6">
        <w:rPr>
          <w:lang w:eastAsia="ko-KR"/>
        </w:rPr>
        <w:tab/>
      </w:r>
      <w:r w:rsidR="006E3A29" w:rsidRPr="006E3A29">
        <w:rPr>
          <w:lang w:eastAsia="ko-KR"/>
        </w:rPr>
        <w:t>VGG16 model: https://pytorch.org/vision/main/models/generated/torchvision.models.vgg16.html</w:t>
      </w:r>
    </w:p>
    <w:p w14:paraId="22F588FA" w14:textId="22C81802" w:rsidR="006E3A29" w:rsidRDefault="00904107" w:rsidP="006E3A29">
      <w:pPr>
        <w:pStyle w:val="EX"/>
        <w:rPr>
          <w:lang w:eastAsia="ko-KR"/>
        </w:rPr>
      </w:pPr>
      <w:r>
        <w:rPr>
          <w:lang w:eastAsia="ko-KR"/>
        </w:rPr>
        <w:t>[18]</w:t>
      </w:r>
      <w:r w:rsidR="006E3A29" w:rsidRPr="00434FD6">
        <w:rPr>
          <w:lang w:eastAsia="ko-KR"/>
        </w:rPr>
        <w:tab/>
      </w:r>
      <w:r w:rsidR="006E3A29" w:rsidRPr="006E3A29">
        <w:rPr>
          <w:lang w:eastAsia="ko-KR"/>
        </w:rPr>
        <w:t>ONNX/ https://onnx.ai/onnx/api/utils.html</w:t>
      </w:r>
    </w:p>
    <w:p w14:paraId="7BD4AB59" w14:textId="2422E533" w:rsidR="006E3A29" w:rsidRDefault="00AC2E76" w:rsidP="006E3A29">
      <w:pPr>
        <w:pStyle w:val="EX"/>
        <w:rPr>
          <w:lang w:eastAsia="ko-KR"/>
        </w:rPr>
      </w:pPr>
      <w:r>
        <w:rPr>
          <w:lang w:eastAsia="ko-KR"/>
        </w:rPr>
        <w:t>[19]</w:t>
      </w:r>
      <w:r w:rsidR="006E3A29" w:rsidRPr="00434FD6">
        <w:rPr>
          <w:lang w:eastAsia="ko-KR"/>
        </w:rPr>
        <w:tab/>
      </w:r>
      <w:r w:rsidR="004734F2">
        <w:rPr>
          <w:lang w:eastAsia="ko-KR"/>
        </w:rPr>
        <w:t xml:space="preserve">Fraunhofer </w:t>
      </w:r>
      <w:r w:rsidR="006E3A29" w:rsidRPr="006E3A29">
        <w:rPr>
          <w:lang w:eastAsia="ko-KR"/>
        </w:rPr>
        <w:t>NNC</w:t>
      </w:r>
      <w:r w:rsidR="004734F2">
        <w:rPr>
          <w:lang w:eastAsia="ko-KR"/>
        </w:rPr>
        <w:t>C</w:t>
      </w:r>
      <w:r w:rsidR="006E3A29" w:rsidRPr="006E3A29">
        <w:rPr>
          <w:lang w:eastAsia="ko-KR"/>
        </w:rPr>
        <w:t>odec: https://github.com/fraunhoferhhi/nncodec</w:t>
      </w:r>
    </w:p>
    <w:p w14:paraId="756C0839" w14:textId="73F1D376" w:rsidR="005A13A0" w:rsidRDefault="00AC2E76" w:rsidP="00173CA7">
      <w:pPr>
        <w:pStyle w:val="EX"/>
        <w:rPr>
          <w:lang w:eastAsia="ko-KR"/>
        </w:rPr>
      </w:pPr>
      <w:r>
        <w:rPr>
          <w:lang w:eastAsia="ko-KR"/>
        </w:rPr>
        <w:t>[20]</w:t>
      </w:r>
      <w:r w:rsidR="006E3A29" w:rsidRPr="00434FD6">
        <w:rPr>
          <w:lang w:eastAsia="ko-KR"/>
        </w:rPr>
        <w:tab/>
      </w:r>
      <w:r w:rsidR="006E3A29" w:rsidRPr="006E3A29">
        <w:rPr>
          <w:lang w:eastAsia="ko-KR"/>
        </w:rPr>
        <w:t xml:space="preserve">Netron: Visualization tool for neural network, deep learning and machine learning models. </w:t>
      </w:r>
      <w:hyperlink r:id="rId17" w:history="1">
        <w:r w:rsidR="004734F2" w:rsidRPr="00B53BD2">
          <w:rPr>
            <w:rStyle w:val="Hyperlink"/>
            <w:lang w:eastAsia="ko-KR"/>
          </w:rPr>
          <w:t>https://netron.app/</w:t>
        </w:r>
      </w:hyperlink>
    </w:p>
    <w:p w14:paraId="31E0BE0D" w14:textId="77777777" w:rsidR="00247F49" w:rsidRDefault="004734F2" w:rsidP="00247F49">
      <w:pPr>
        <w:pStyle w:val="EX"/>
      </w:pPr>
      <w:r>
        <w:t>[21]</w:t>
      </w:r>
      <w:r w:rsidR="00247F49">
        <w:tab/>
      </w:r>
      <w:r>
        <w:tab/>
      </w:r>
      <w:r w:rsidR="00326EC9">
        <w:t>"ISO/IEC 15938-17:2024 Information technology - Multimedia content description interface - Part 17: Compression of neural networks for multimedia content description and analysis”, Edition 2, ISO/IEC, January 2024.</w:t>
      </w:r>
    </w:p>
    <w:p w14:paraId="3DA14F33" w14:textId="0E726E29" w:rsidR="00247F49" w:rsidRDefault="00247F49" w:rsidP="00247F49">
      <w:pPr>
        <w:pStyle w:val="EX"/>
      </w:pPr>
      <w:r>
        <w:t>[2</w:t>
      </w:r>
      <w:r w:rsidR="00B1661E">
        <w:t>2</w:t>
      </w:r>
      <w:r>
        <w:t>]</w:t>
      </w:r>
      <w:r>
        <w:tab/>
      </w:r>
      <w:r w:rsidR="00B1661E">
        <w:t xml:space="preserve">Pytorch Model Zoo: </w:t>
      </w:r>
      <w:hyperlink r:id="rId18" w:anchor="torchvision.models.vgg16" w:history="1">
        <w:r w:rsidR="00CE228A" w:rsidRPr="00B53BD2">
          <w:rPr>
            <w:rStyle w:val="Hyperlink"/>
          </w:rPr>
          <w:t>https://pytorch.org/vision/main/models/generated/torchvision.models.vgg16.html#torchvision.models.vgg16</w:t>
        </w:r>
      </w:hyperlink>
    </w:p>
    <w:p w14:paraId="5DB46612" w14:textId="30340BB8" w:rsidR="00CE228A" w:rsidRDefault="00CE228A" w:rsidP="00247F49">
      <w:pPr>
        <w:pStyle w:val="EX"/>
      </w:pPr>
      <w:r>
        <w:t>[23]</w:t>
      </w:r>
      <w:r>
        <w:tab/>
      </w:r>
      <w:r w:rsidRPr="00CE228A">
        <w:t xml:space="preserve">Chest X-ray 2017 images dataset, </w:t>
      </w:r>
      <w:hyperlink r:id="rId19" w:history="1">
        <w:r w:rsidRPr="00B53BD2">
          <w:rPr>
            <w:rStyle w:val="Hyperlink"/>
          </w:rPr>
          <w:t>https://data.mendeley.com/datasets/rscbjbr9sj/2</w:t>
        </w:r>
      </w:hyperlink>
    </w:p>
    <w:p w14:paraId="11F4FB30" w14:textId="38A569FC" w:rsidR="00CE228A" w:rsidRDefault="00CE228A" w:rsidP="00CE228A">
      <w:pPr>
        <w:pStyle w:val="EX"/>
      </w:pPr>
      <w:r>
        <w:t>[24]</w:t>
      </w:r>
      <w:r>
        <w:tab/>
      </w:r>
      <w:r w:rsidRPr="00CE228A">
        <w:t xml:space="preserve">PASCAL VOC Dataset, </w:t>
      </w:r>
      <w:hyperlink r:id="rId20" w:history="1">
        <w:r w:rsidRPr="00B53BD2">
          <w:rPr>
            <w:rStyle w:val="Hyperlink"/>
          </w:rPr>
          <w:t>http://host.robots.ox.ac.uk/pascal/VOC/</w:t>
        </w:r>
      </w:hyperlink>
    </w:p>
    <w:p w14:paraId="4A321894" w14:textId="5B511332" w:rsidR="00075C55" w:rsidRDefault="00075C55" w:rsidP="00075C55">
      <w:pPr>
        <w:pStyle w:val="EX"/>
      </w:pPr>
      <w:r>
        <w:t>[25]</w:t>
      </w:r>
      <w:r>
        <w:tab/>
      </w:r>
      <w:r w:rsidR="00AF731B" w:rsidRPr="00AF731B">
        <w:t>Wiedemann, S., Kirchhoffer, H., Matlage, S., Haase, P., Marban, A., Marinč, T., Neumann, D., Nguyen, T., Schwarz, H., Wiegand, T., Marpe, D., Samek, W. (2020). DeepCABAC: A universal compression algorithm for deep neural networks. IEEE Journal of Selected Topics in Signal Processing, 14(4), 700-714.</w:t>
      </w:r>
    </w:p>
    <w:p w14:paraId="40F5F33C" w14:textId="77777777" w:rsidR="00CE228A" w:rsidRDefault="00CE228A" w:rsidP="00CE228A">
      <w:pPr>
        <w:pStyle w:val="EX"/>
      </w:pPr>
    </w:p>
    <w:p w14:paraId="75E00F41" w14:textId="77777777" w:rsidR="00CE228A" w:rsidRDefault="00CE228A" w:rsidP="00247F49">
      <w:pPr>
        <w:pStyle w:val="EX"/>
      </w:pPr>
    </w:p>
    <w:p w14:paraId="5391BFF2" w14:textId="77777777" w:rsidR="00B1661E" w:rsidRDefault="00B1661E" w:rsidP="00247F49">
      <w:pPr>
        <w:pStyle w:val="EX"/>
      </w:pPr>
    </w:p>
    <w:p w14:paraId="17596391" w14:textId="77777777" w:rsidR="004734F2" w:rsidRPr="005E5B25" w:rsidRDefault="004734F2" w:rsidP="00173CA7">
      <w:pPr>
        <w:pStyle w:val="EX"/>
        <w:rPr>
          <w:lang w:eastAsia="ko-KR"/>
        </w:rPr>
      </w:pPr>
    </w:p>
    <w:p w14:paraId="708EE7DD" w14:textId="77777777" w:rsidR="00A0388B" w:rsidRPr="00A2225F" w:rsidRDefault="00A0388B" w:rsidP="00D705A4">
      <w:pPr>
        <w:pStyle w:val="EX"/>
      </w:pPr>
    </w:p>
    <w:p w14:paraId="56242FFB" w14:textId="77777777" w:rsidR="00080512" w:rsidRPr="00434FD6" w:rsidRDefault="00080512">
      <w:pPr>
        <w:pStyle w:val="Heading1"/>
      </w:pPr>
      <w:bookmarkStart w:id="25" w:name="definitions"/>
      <w:bookmarkStart w:id="26" w:name="_Toc120864992"/>
      <w:bookmarkStart w:id="27" w:name="_Toc198062236"/>
      <w:bookmarkEnd w:id="25"/>
      <w:r w:rsidRPr="00434FD6">
        <w:t>3</w:t>
      </w:r>
      <w:r w:rsidRPr="00434FD6">
        <w:tab/>
        <w:t>Definitions</w:t>
      </w:r>
      <w:r w:rsidR="00602AEA" w:rsidRPr="00434FD6">
        <w:t xml:space="preserve"> of terms, symbols and abbreviations</w:t>
      </w:r>
      <w:bookmarkEnd w:id="26"/>
      <w:bookmarkEnd w:id="27"/>
    </w:p>
    <w:p w14:paraId="4551975C" w14:textId="77777777" w:rsidR="00080512" w:rsidRPr="00434FD6" w:rsidRDefault="00080512">
      <w:pPr>
        <w:pStyle w:val="Heading2"/>
      </w:pPr>
      <w:bookmarkStart w:id="28" w:name="_Toc120864993"/>
      <w:bookmarkStart w:id="29" w:name="_Toc198062237"/>
      <w:r w:rsidRPr="00434FD6">
        <w:t>3.1</w:t>
      </w:r>
      <w:r w:rsidRPr="00434FD6">
        <w:tab/>
      </w:r>
      <w:r w:rsidR="002B6339" w:rsidRPr="00434FD6">
        <w:t>Terms</w:t>
      </w:r>
      <w:bookmarkEnd w:id="28"/>
      <w:bookmarkEnd w:id="29"/>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437AB373" w14:textId="5B903499" w:rsidR="00567885" w:rsidRDefault="00567885">
      <w:pPr>
        <w:rPr>
          <w:b/>
        </w:rPr>
      </w:pPr>
      <w:r>
        <w:rPr>
          <w:b/>
        </w:rPr>
        <w:t xml:space="preserve">AI/ML model split point: </w:t>
      </w:r>
      <w:r w:rsidRPr="00791108">
        <w:t>the points in a DNN AI/ML model where it is split into multiple AI/ML model subsets.</w:t>
      </w:r>
    </w:p>
    <w:p w14:paraId="1DE5420A" w14:textId="0EB20249" w:rsidR="00567885" w:rsidRDefault="0017631C">
      <w:r>
        <w:rPr>
          <w:b/>
        </w:rPr>
        <w:t>I</w:t>
      </w:r>
      <w:r w:rsidRPr="00791108">
        <w:rPr>
          <w:b/>
        </w:rPr>
        <w:t xml:space="preserve">ntermediate </w:t>
      </w:r>
      <w:r w:rsidR="00567885" w:rsidRPr="00791108">
        <w:rPr>
          <w:b/>
        </w:rPr>
        <w:t>data:</w:t>
      </w:r>
      <w:r w:rsidR="00567885">
        <w:t xml:space="preserve"> output from the inference process of an AI/ML model that is not considered the final inference result.</w:t>
      </w:r>
    </w:p>
    <w:p w14:paraId="7DC00F0C" w14:textId="77777777" w:rsidR="00567885" w:rsidRDefault="00567885"/>
    <w:p w14:paraId="3C937647" w14:textId="77777777" w:rsidR="00567885" w:rsidRPr="00434FD6" w:rsidRDefault="00567885"/>
    <w:p w14:paraId="7811F6FB" w14:textId="77777777" w:rsidR="00080512" w:rsidRPr="00434FD6" w:rsidRDefault="00080512" w:rsidP="007C48C8">
      <w:pPr>
        <w:pStyle w:val="EW"/>
        <w:ind w:left="284" w:firstLine="0"/>
      </w:pPr>
    </w:p>
    <w:p w14:paraId="643CF1F1" w14:textId="67A5AA75" w:rsidR="00080512" w:rsidRPr="00434FD6" w:rsidRDefault="00080512">
      <w:pPr>
        <w:pStyle w:val="Heading2"/>
      </w:pPr>
      <w:bookmarkStart w:id="30" w:name="_Toc120864995"/>
      <w:bookmarkStart w:id="31" w:name="_Toc198062238"/>
      <w:r w:rsidRPr="00434FD6">
        <w:lastRenderedPageBreak/>
        <w:t>3.</w:t>
      </w:r>
      <w:r w:rsidR="006A4222">
        <w:t>2</w:t>
      </w:r>
      <w:r w:rsidRPr="00434FD6">
        <w:tab/>
        <w:t>Abbreviations</w:t>
      </w:r>
      <w:bookmarkEnd w:id="30"/>
      <w:bookmarkEnd w:id="31"/>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1A8E48A0" w14:textId="5B0F057B" w:rsidR="00F6161B" w:rsidRDefault="00F6161B" w:rsidP="008A685A">
      <w:pPr>
        <w:pStyle w:val="EW"/>
        <w:rPr>
          <w:lang w:eastAsia="ko-KR"/>
        </w:rPr>
      </w:pPr>
      <w:r>
        <w:rPr>
          <w:lang w:eastAsia="ko-KR"/>
        </w:rPr>
        <w:t>5GS</w:t>
      </w:r>
      <w:r>
        <w:rPr>
          <w:lang w:eastAsia="ko-KR"/>
        </w:rPr>
        <w:tab/>
        <w:t>5G system</w:t>
      </w:r>
    </w:p>
    <w:p w14:paraId="4D822534" w14:textId="507E9769" w:rsidR="006A4222" w:rsidRDefault="006A4222" w:rsidP="008A685A">
      <w:pPr>
        <w:pStyle w:val="EW"/>
        <w:rPr>
          <w:lang w:eastAsia="ko-KR"/>
        </w:rPr>
      </w:pPr>
      <w:r>
        <w:rPr>
          <w:lang w:eastAsia="ko-KR"/>
        </w:rPr>
        <w:t>AI</w:t>
      </w:r>
      <w:r>
        <w:rPr>
          <w:lang w:eastAsia="ko-KR"/>
        </w:rPr>
        <w:tab/>
        <w:t>Artificial Intelligence</w:t>
      </w:r>
    </w:p>
    <w:p w14:paraId="23837495" w14:textId="672FF779" w:rsidR="002572EE" w:rsidRDefault="002572EE" w:rsidP="008A685A">
      <w:pPr>
        <w:pStyle w:val="EW"/>
        <w:rPr>
          <w:lang w:eastAsia="ko-KR"/>
        </w:rPr>
      </w:pPr>
      <w:r>
        <w:rPr>
          <w:lang w:eastAsia="ko-KR"/>
        </w:rPr>
        <w:t>CPU</w:t>
      </w:r>
      <w:r>
        <w:rPr>
          <w:lang w:eastAsia="ko-KR"/>
        </w:rPr>
        <w:tab/>
        <w:t>Central Processing Unit</w:t>
      </w:r>
    </w:p>
    <w:p w14:paraId="3635BB25" w14:textId="3E33DDED" w:rsidR="002572EE" w:rsidRDefault="002572EE" w:rsidP="008A685A">
      <w:pPr>
        <w:pStyle w:val="EW"/>
        <w:rPr>
          <w:lang w:eastAsia="ko-KR"/>
        </w:rPr>
      </w:pPr>
      <w:r>
        <w:rPr>
          <w:lang w:eastAsia="ko-KR"/>
        </w:rPr>
        <w:t>DNN</w:t>
      </w:r>
      <w:r>
        <w:rPr>
          <w:lang w:eastAsia="ko-KR"/>
        </w:rPr>
        <w:tab/>
        <w:t>Deep Neural Network</w:t>
      </w:r>
    </w:p>
    <w:p w14:paraId="66D5B52C" w14:textId="61A03ABB" w:rsidR="005B2261" w:rsidRDefault="005B2261" w:rsidP="008A685A">
      <w:pPr>
        <w:pStyle w:val="EW"/>
        <w:rPr>
          <w:lang w:eastAsia="ko-KR"/>
        </w:rPr>
      </w:pPr>
      <w:r>
        <w:rPr>
          <w:lang w:eastAsia="ko-KR"/>
        </w:rPr>
        <w:t>FCM</w:t>
      </w:r>
      <w:r>
        <w:rPr>
          <w:lang w:eastAsia="ko-KR"/>
        </w:rPr>
        <w:tab/>
        <w:t>Feature Compression for Machines</w:t>
      </w:r>
    </w:p>
    <w:p w14:paraId="5AFA0C39" w14:textId="6BCB2B88" w:rsidR="005B2261" w:rsidRDefault="005B2261" w:rsidP="008A685A">
      <w:pPr>
        <w:pStyle w:val="EW"/>
        <w:rPr>
          <w:lang w:eastAsia="ko-KR"/>
        </w:rPr>
      </w:pPr>
      <w:r>
        <w:rPr>
          <w:lang w:eastAsia="ko-KR"/>
        </w:rPr>
        <w:t>GPU</w:t>
      </w:r>
      <w:r>
        <w:rPr>
          <w:lang w:eastAsia="ko-KR"/>
        </w:rPr>
        <w:tab/>
        <w:t>Graphics Processing Unit</w:t>
      </w:r>
    </w:p>
    <w:p w14:paraId="676B2A4E" w14:textId="46A6D797" w:rsidR="006A4222" w:rsidRDefault="006A4222" w:rsidP="008A685A">
      <w:pPr>
        <w:pStyle w:val="EW"/>
        <w:rPr>
          <w:lang w:eastAsia="ko-KR"/>
        </w:rPr>
      </w:pPr>
      <w:r>
        <w:rPr>
          <w:lang w:eastAsia="ko-KR"/>
        </w:rPr>
        <w:t>ML</w:t>
      </w:r>
      <w:r>
        <w:rPr>
          <w:lang w:eastAsia="ko-KR"/>
        </w:rPr>
        <w:tab/>
        <w:t>Machine Learning</w:t>
      </w:r>
    </w:p>
    <w:p w14:paraId="09A9927A" w14:textId="645DD36B" w:rsidR="008641C1" w:rsidRDefault="008641C1" w:rsidP="008A685A">
      <w:pPr>
        <w:pStyle w:val="EW"/>
        <w:rPr>
          <w:lang w:eastAsia="ko-KR"/>
        </w:rPr>
      </w:pPr>
      <w:r>
        <w:rPr>
          <w:lang w:eastAsia="ko-KR"/>
        </w:rPr>
        <w:t>MPEG</w:t>
      </w:r>
      <w:r>
        <w:rPr>
          <w:lang w:eastAsia="ko-KR"/>
        </w:rPr>
        <w:tab/>
        <w:t>Moving Picture Expert Group</w:t>
      </w:r>
    </w:p>
    <w:p w14:paraId="7E849519" w14:textId="5E8E4A83" w:rsidR="008641C1" w:rsidRDefault="008641C1" w:rsidP="008A685A">
      <w:pPr>
        <w:pStyle w:val="EW"/>
        <w:rPr>
          <w:lang w:eastAsia="ko-KR"/>
        </w:rPr>
      </w:pPr>
      <w:r>
        <w:rPr>
          <w:lang w:eastAsia="ko-KR"/>
        </w:rPr>
        <w:t>NeRF</w:t>
      </w:r>
      <w:r>
        <w:rPr>
          <w:lang w:eastAsia="ko-KR"/>
        </w:rPr>
        <w:tab/>
        <w:t>Neural Radiance Field</w:t>
      </w:r>
    </w:p>
    <w:p w14:paraId="13CD7C9A" w14:textId="1853DBB9" w:rsidR="008641C1" w:rsidRDefault="008641C1" w:rsidP="008A685A">
      <w:pPr>
        <w:pStyle w:val="EW"/>
        <w:rPr>
          <w:lang w:eastAsia="ko-KR"/>
        </w:rPr>
      </w:pPr>
      <w:r>
        <w:rPr>
          <w:lang w:eastAsia="ko-KR"/>
        </w:rPr>
        <w:t>NLP</w:t>
      </w:r>
      <w:r>
        <w:rPr>
          <w:lang w:eastAsia="ko-KR"/>
        </w:rPr>
        <w:tab/>
        <w:t>Natural Language Processing</w:t>
      </w:r>
    </w:p>
    <w:p w14:paraId="6421105C" w14:textId="545044A0" w:rsidR="008641C1" w:rsidRDefault="008641C1" w:rsidP="008A685A">
      <w:pPr>
        <w:pStyle w:val="EW"/>
        <w:rPr>
          <w:lang w:eastAsia="ko-KR"/>
        </w:rPr>
      </w:pPr>
      <w:r>
        <w:rPr>
          <w:lang w:eastAsia="ko-KR"/>
        </w:rPr>
        <w:t>NN</w:t>
      </w:r>
      <w:r>
        <w:rPr>
          <w:lang w:eastAsia="ko-KR"/>
        </w:rPr>
        <w:tab/>
        <w:t>Neural Network</w:t>
      </w:r>
    </w:p>
    <w:p w14:paraId="2665892A" w14:textId="498C4799" w:rsidR="008641C1" w:rsidRDefault="008641C1" w:rsidP="008A685A">
      <w:pPr>
        <w:pStyle w:val="EW"/>
        <w:rPr>
          <w:lang w:eastAsia="ko-KR"/>
        </w:rPr>
      </w:pPr>
      <w:r>
        <w:rPr>
          <w:lang w:eastAsia="ko-KR"/>
        </w:rPr>
        <w:t>NNC</w:t>
      </w:r>
      <w:r>
        <w:rPr>
          <w:lang w:eastAsia="ko-KR"/>
        </w:rPr>
        <w:tab/>
        <w:t>Neural Network Coding</w:t>
      </w:r>
    </w:p>
    <w:p w14:paraId="25A3A442" w14:textId="059957E1" w:rsidR="008641C1" w:rsidRDefault="008641C1" w:rsidP="008A685A">
      <w:pPr>
        <w:pStyle w:val="EW"/>
        <w:rPr>
          <w:lang w:eastAsia="ko-KR"/>
        </w:rPr>
      </w:pPr>
      <w:r>
        <w:rPr>
          <w:lang w:eastAsia="ko-KR"/>
        </w:rPr>
        <w:t>NNEF</w:t>
      </w:r>
      <w:r>
        <w:rPr>
          <w:lang w:eastAsia="ko-KR"/>
        </w:rPr>
        <w:tab/>
        <w:t>Neural Network Exchange Format</w:t>
      </w:r>
    </w:p>
    <w:p w14:paraId="6570CF5F" w14:textId="7618A8C1" w:rsidR="008641C1" w:rsidRDefault="008641C1" w:rsidP="008A685A">
      <w:pPr>
        <w:pStyle w:val="EW"/>
        <w:rPr>
          <w:lang w:eastAsia="ko-KR"/>
        </w:rPr>
      </w:pPr>
      <w:r>
        <w:rPr>
          <w:lang w:eastAsia="ko-KR"/>
        </w:rPr>
        <w:t>NNR</w:t>
      </w:r>
      <w:r>
        <w:rPr>
          <w:lang w:eastAsia="ko-KR"/>
        </w:rPr>
        <w:tab/>
        <w:t>Neural Network Representation</w:t>
      </w:r>
    </w:p>
    <w:p w14:paraId="2B0EDE37" w14:textId="08764D06" w:rsidR="008641C1" w:rsidRDefault="008641C1" w:rsidP="008A685A">
      <w:pPr>
        <w:pStyle w:val="EW"/>
        <w:rPr>
          <w:lang w:eastAsia="ko-KR"/>
        </w:rPr>
      </w:pPr>
      <w:r>
        <w:rPr>
          <w:lang w:eastAsia="ko-KR"/>
        </w:rPr>
        <w:t>NPU</w:t>
      </w:r>
      <w:r>
        <w:rPr>
          <w:lang w:eastAsia="ko-KR"/>
        </w:rPr>
        <w:tab/>
        <w:t>Neural Processing Unit</w:t>
      </w:r>
    </w:p>
    <w:p w14:paraId="3D758FC5" w14:textId="2C376375" w:rsidR="008641C1" w:rsidRDefault="008641C1" w:rsidP="008A685A">
      <w:pPr>
        <w:pStyle w:val="EW"/>
        <w:rPr>
          <w:lang w:eastAsia="ko-KR"/>
        </w:rPr>
      </w:pPr>
      <w:r>
        <w:rPr>
          <w:lang w:eastAsia="ko-KR"/>
        </w:rPr>
        <w:t>ONNX</w:t>
      </w:r>
      <w:r>
        <w:rPr>
          <w:lang w:eastAsia="ko-KR"/>
        </w:rPr>
        <w:tab/>
        <w:t>Open Neural Network eXchange</w:t>
      </w:r>
    </w:p>
    <w:p w14:paraId="63EF4363" w14:textId="624F17DD" w:rsidR="008641C1" w:rsidRDefault="00326C8D" w:rsidP="008A685A">
      <w:pPr>
        <w:pStyle w:val="EW"/>
        <w:rPr>
          <w:lang w:eastAsia="ko-KR"/>
        </w:rPr>
      </w:pPr>
      <w:r>
        <w:rPr>
          <w:lang w:eastAsia="ko-KR"/>
        </w:rPr>
        <w:t>QoS</w:t>
      </w:r>
      <w:r>
        <w:rPr>
          <w:lang w:eastAsia="ko-KR"/>
        </w:rPr>
        <w:tab/>
        <w:t>Quality of Service</w:t>
      </w:r>
    </w:p>
    <w:p w14:paraId="0F536CE7" w14:textId="61DFE0AC" w:rsidR="00326C8D" w:rsidRDefault="00326C8D" w:rsidP="008A685A">
      <w:pPr>
        <w:pStyle w:val="EW"/>
        <w:rPr>
          <w:lang w:eastAsia="ko-KR"/>
        </w:rPr>
      </w:pPr>
      <w:r>
        <w:rPr>
          <w:lang w:eastAsia="ko-KR"/>
        </w:rPr>
        <w:t>ReLU</w:t>
      </w:r>
      <w:r>
        <w:rPr>
          <w:lang w:eastAsia="ko-KR"/>
        </w:rPr>
        <w:tab/>
        <w:t>Rectified Linear Unit</w:t>
      </w:r>
    </w:p>
    <w:p w14:paraId="64BB1214" w14:textId="084AFC17" w:rsidR="00326C8D" w:rsidRDefault="00326C8D" w:rsidP="008A685A">
      <w:pPr>
        <w:pStyle w:val="EW"/>
        <w:rPr>
          <w:lang w:eastAsia="ko-KR"/>
        </w:rPr>
      </w:pPr>
      <w:r>
        <w:rPr>
          <w:lang w:eastAsia="ko-KR"/>
        </w:rPr>
        <w:t>RTP</w:t>
      </w:r>
      <w:r>
        <w:rPr>
          <w:lang w:eastAsia="ko-KR"/>
        </w:rPr>
        <w:tab/>
        <w:t>Real-time Transport Protocol</w:t>
      </w:r>
    </w:p>
    <w:p w14:paraId="3FB5A41F" w14:textId="29F56A66" w:rsidR="00326C8D" w:rsidRDefault="00E6213F" w:rsidP="008A685A">
      <w:pPr>
        <w:pStyle w:val="EW"/>
        <w:rPr>
          <w:lang w:eastAsia="ko-KR"/>
        </w:rPr>
      </w:pPr>
      <w:r>
        <w:rPr>
          <w:lang w:eastAsia="ko-KR"/>
        </w:rPr>
        <w:t>UE</w:t>
      </w:r>
      <w:r>
        <w:rPr>
          <w:lang w:eastAsia="ko-KR"/>
        </w:rPr>
        <w:tab/>
        <w:t>User Equipment</w:t>
      </w:r>
    </w:p>
    <w:p w14:paraId="577FBE32" w14:textId="77777777" w:rsidR="00326C8D" w:rsidRDefault="00326C8D" w:rsidP="008A685A">
      <w:pPr>
        <w:pStyle w:val="EW"/>
        <w:rPr>
          <w:lang w:eastAsia="ko-KR"/>
        </w:rPr>
      </w:pPr>
    </w:p>
    <w:p w14:paraId="57034CD0" w14:textId="44393016" w:rsidR="00080512" w:rsidRPr="00434FD6" w:rsidRDefault="00080512">
      <w:pPr>
        <w:pStyle w:val="Heading1"/>
      </w:pPr>
      <w:bookmarkStart w:id="32" w:name="clause4"/>
      <w:bookmarkStart w:id="33" w:name="_Toc120864996"/>
      <w:bookmarkStart w:id="34" w:name="_Toc198062239"/>
      <w:bookmarkEnd w:id="32"/>
      <w:r w:rsidRPr="00434FD6">
        <w:t>4</w:t>
      </w:r>
      <w:r w:rsidRPr="00434FD6">
        <w:tab/>
      </w:r>
      <w:bookmarkEnd w:id="33"/>
      <w:r w:rsidR="00AD39D8">
        <w:t xml:space="preserve">AI/ML </w:t>
      </w:r>
      <w:r w:rsidR="00C16C93">
        <w:t>E</w:t>
      </w:r>
      <w:r w:rsidR="00AD39D8">
        <w:t xml:space="preserve">valuation </w:t>
      </w:r>
      <w:r w:rsidR="00C16C93">
        <w:t>T</w:t>
      </w:r>
      <w:r w:rsidR="00AD39D8">
        <w:t xml:space="preserve">estbed </w:t>
      </w:r>
      <w:r w:rsidR="00C16C93">
        <w:t>A</w:t>
      </w:r>
      <w:r w:rsidR="00AD39D8">
        <w:t xml:space="preserve">rchitectures and </w:t>
      </w:r>
      <w:r w:rsidR="00C16C93">
        <w:t>A</w:t>
      </w:r>
      <w:r w:rsidR="00AD39D8">
        <w:t>nchors</w:t>
      </w:r>
      <w:bookmarkEnd w:id="34"/>
    </w:p>
    <w:p w14:paraId="34A6B45C" w14:textId="34ABB6F5" w:rsidR="00080512" w:rsidRDefault="00080512">
      <w:pPr>
        <w:pStyle w:val="Heading2"/>
      </w:pPr>
      <w:bookmarkStart w:id="35" w:name="_Toc120864997"/>
      <w:bookmarkStart w:id="36" w:name="_Toc198062240"/>
      <w:r w:rsidRPr="00434FD6">
        <w:t>4.1</w:t>
      </w:r>
      <w:r w:rsidRPr="00434FD6">
        <w:tab/>
      </w:r>
      <w:bookmarkEnd w:id="35"/>
      <w:r w:rsidR="00AD39D8">
        <w:t>General</w:t>
      </w:r>
      <w:bookmarkEnd w:id="36"/>
    </w:p>
    <w:p w14:paraId="6E911E26" w14:textId="77777777" w:rsidR="00DF0642" w:rsidRDefault="00DF0642" w:rsidP="00DF0642">
      <w:r>
        <w:t xml:space="preserve">A common set of architectures is assumed for the evaluation framework, unless specified otherwise, irrespective of the scenario. </w:t>
      </w:r>
    </w:p>
    <w:p w14:paraId="503E9862" w14:textId="77777777" w:rsidR="00DF0642" w:rsidRDefault="00DF0642" w:rsidP="00DF0642">
      <w:r>
        <w:t>The anchor architectures are as follows:</w:t>
      </w:r>
    </w:p>
    <w:p w14:paraId="0C68B5C1" w14:textId="35ADD2E7" w:rsidR="00DF0642" w:rsidRDefault="00791108" w:rsidP="00EE2C68">
      <w:pPr>
        <w:pStyle w:val="B1"/>
      </w:pPr>
      <w:r>
        <w:t>-</w:t>
      </w:r>
      <w:r>
        <w:tab/>
      </w:r>
      <w:r w:rsidR="00DF0642">
        <w:t>Running inference completely on the device</w:t>
      </w:r>
    </w:p>
    <w:p w14:paraId="281171E6" w14:textId="6B8ADE81" w:rsidR="00DF0642" w:rsidRDefault="00791108" w:rsidP="00EE2C68">
      <w:pPr>
        <w:pStyle w:val="B1"/>
      </w:pPr>
      <w:r>
        <w:t>-</w:t>
      </w:r>
      <w:r>
        <w:tab/>
      </w:r>
      <w:r w:rsidR="00DF0642">
        <w:t>Receiving a compressed video (e.g. from the device), and running inference completely at the network and potentially sharing the inference results with the device.</w:t>
      </w:r>
    </w:p>
    <w:p w14:paraId="404B54A7" w14:textId="77777777" w:rsidR="00DF0642" w:rsidRDefault="00DF0642" w:rsidP="00DF0642"/>
    <w:p w14:paraId="24FB6B2D" w14:textId="77777777" w:rsidR="00DF0642" w:rsidRDefault="00DF0642" w:rsidP="00DF0642">
      <w:r>
        <w:t>These anchor architectures are depicted by the figure 4.1-1:</w:t>
      </w:r>
    </w:p>
    <w:p w14:paraId="5C4B7563" w14:textId="77777777" w:rsidR="00DF0642" w:rsidRDefault="00DF0642" w:rsidP="00432947">
      <w:pPr>
        <w:pStyle w:val="TH"/>
      </w:pPr>
      <w:r>
        <w:lastRenderedPageBreak/>
        <w:t xml:space="preserve"> </w:t>
      </w:r>
      <w:r w:rsidRPr="0058030B">
        <w:rPr>
          <w:noProof/>
          <w:lang w:eastAsia="ko-KR"/>
        </w:rPr>
        <w:drawing>
          <wp:inline distT="0" distB="0" distL="0" distR="0" wp14:anchorId="1D0BAE77" wp14:editId="6430DBC7">
            <wp:extent cx="5732145" cy="3500755"/>
            <wp:effectExtent l="0" t="0" r="0" b="0"/>
            <wp:docPr id="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2145" cy="3500755"/>
                    </a:xfrm>
                    <a:prstGeom prst="rect">
                      <a:avLst/>
                    </a:prstGeom>
                    <a:noFill/>
                    <a:ln>
                      <a:noFill/>
                    </a:ln>
                  </pic:spPr>
                </pic:pic>
              </a:graphicData>
            </a:graphic>
          </wp:inline>
        </w:drawing>
      </w:r>
    </w:p>
    <w:p w14:paraId="55E34136" w14:textId="77777777" w:rsidR="00DF0642" w:rsidRPr="00EE2C68" w:rsidRDefault="00DF0642" w:rsidP="00EE2C68">
      <w:pPr>
        <w:pStyle w:val="TF"/>
        <w:rPr>
          <w:rFonts w:eastAsia="바탕"/>
        </w:rPr>
      </w:pPr>
      <w:r w:rsidRPr="00EE2C68">
        <w:rPr>
          <w:rFonts w:eastAsia="바탕"/>
        </w:rPr>
        <w:t>Figure 4.1-1: Anchor architecture</w:t>
      </w:r>
    </w:p>
    <w:p w14:paraId="0A49A430" w14:textId="77777777" w:rsidR="00DF0642" w:rsidRDefault="00DF0642" w:rsidP="00DF0642">
      <w:r>
        <w:t xml:space="preserve">In figure 5-1, the left hand side represents the anchor for running the inference at the device side. The right hand side shows the architecture for the anchor where the inference is run on the network side. The anchor model for running on the device should be derived from the anchor model running on the network. </w:t>
      </w:r>
    </w:p>
    <w:p w14:paraId="462C8AAC" w14:textId="77777777" w:rsidR="00DF0642" w:rsidRDefault="00DF0642" w:rsidP="00DF0642">
      <w:r>
        <w:t>The derivation process may include:</w:t>
      </w:r>
    </w:p>
    <w:p w14:paraId="35D0BC08" w14:textId="06C33597" w:rsidR="00DF0642" w:rsidRDefault="00791108" w:rsidP="00EE2C68">
      <w:pPr>
        <w:pStyle w:val="B1"/>
      </w:pPr>
      <w:r>
        <w:t>-</w:t>
      </w:r>
      <w:r>
        <w:tab/>
      </w:r>
      <w:r w:rsidR="00DF0642">
        <w:t xml:space="preserve">Quantization to match the device’s inference engine, e.g. converting the weights and inputs to fixed point or unsigned integers. </w:t>
      </w:r>
    </w:p>
    <w:p w14:paraId="23CA46B1" w14:textId="1A972A42" w:rsidR="00DF0642" w:rsidRDefault="00791108" w:rsidP="00EE2C68">
      <w:pPr>
        <w:pStyle w:val="B1"/>
      </w:pPr>
      <w:r>
        <w:t>-</w:t>
      </w:r>
      <w:r>
        <w:tab/>
      </w:r>
      <w:r w:rsidR="00DF0642">
        <w:t>Re-training of the converted model to optimize for the inference platform. This is allowed but should be accompanied by results without re-training.</w:t>
      </w:r>
    </w:p>
    <w:p w14:paraId="2206A83A" w14:textId="698EAB08" w:rsidR="00DF0642" w:rsidRDefault="00791108" w:rsidP="00EE2C68">
      <w:pPr>
        <w:pStyle w:val="B1"/>
      </w:pPr>
      <w:r>
        <w:t>-</w:t>
      </w:r>
      <w:r>
        <w:tab/>
      </w:r>
      <w:r w:rsidR="00DF0642">
        <w:t>Conversion to an exchange format such as ONNX</w:t>
      </w:r>
    </w:p>
    <w:p w14:paraId="74708E30" w14:textId="77777777" w:rsidR="00DF0642" w:rsidRDefault="00DF0642" w:rsidP="00DF0642">
      <w:r>
        <w:t>The supported model libraries are PyTorch and Keras/Tensorflow2.</w:t>
      </w:r>
    </w:p>
    <w:p w14:paraId="3A969A63" w14:textId="77777777" w:rsidR="006E78FB" w:rsidRPr="00DF0642" w:rsidRDefault="006E78FB" w:rsidP="006E78FB"/>
    <w:p w14:paraId="0050E187" w14:textId="77777777" w:rsidR="006E78FB" w:rsidRDefault="00245143" w:rsidP="00FF773A">
      <w:pPr>
        <w:pStyle w:val="Heading2"/>
      </w:pPr>
      <w:bookmarkStart w:id="37" w:name="_Toc120864998"/>
      <w:bookmarkStart w:id="38" w:name="_Toc198062241"/>
      <w:r w:rsidRPr="00434FD6">
        <w:t>4.</w:t>
      </w:r>
      <w:r w:rsidR="00C31006" w:rsidRPr="00434FD6">
        <w:t>2</w:t>
      </w:r>
      <w:r w:rsidRPr="00434FD6">
        <w:tab/>
      </w:r>
      <w:bookmarkEnd w:id="37"/>
      <w:r w:rsidR="00AD39D8">
        <w:t>Split inference intermediate data testbed architecture</w:t>
      </w:r>
      <w:bookmarkEnd w:id="38"/>
    </w:p>
    <w:p w14:paraId="09404D30" w14:textId="77777777" w:rsidR="00DF0642" w:rsidRPr="00DF0642" w:rsidRDefault="00DF0642" w:rsidP="00DF0642">
      <w:pPr>
        <w:spacing w:after="200"/>
      </w:pPr>
      <w:r w:rsidRPr="00DF0642">
        <w:t>A testbed architecture for the evaluation of split inference intermediate data is represented in figure 4.2-1.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via the network encompasses both unlink and downlink communication, depending on the scenarios defined. Likewise, the sender of the intermediate data may be the local inference node or the remote inference node.</w:t>
      </w:r>
    </w:p>
    <w:p w14:paraId="02DDDF44" w14:textId="77777777" w:rsidR="00DF0642" w:rsidRPr="00DF0642" w:rsidRDefault="00DF0642" w:rsidP="00DF0642">
      <w:pPr>
        <w:spacing w:after="200"/>
        <w:rPr>
          <w:rFonts w:eastAsia="Calibri"/>
          <w:b/>
          <w:bCs/>
          <w:i/>
          <w:iCs/>
          <w:color w:val="44546A"/>
          <w:sz w:val="18"/>
          <w:lang w:eastAsia="ko-KR"/>
        </w:rPr>
      </w:pPr>
    </w:p>
    <w:p w14:paraId="14CAE95B" w14:textId="77777777" w:rsidR="00DF0642" w:rsidRPr="00DF0642" w:rsidRDefault="00DF0642" w:rsidP="00432947">
      <w:pPr>
        <w:pStyle w:val="TH"/>
        <w:rPr>
          <w:rFonts w:eastAsia="Calibri"/>
          <w:bCs/>
          <w:lang w:eastAsia="ko-KR"/>
        </w:rPr>
      </w:pPr>
      <w:r w:rsidRPr="00DF0642">
        <w:object w:dxaOrig="16788" w:dyaOrig="7596" w14:anchorId="3BF6E1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pt;height:204.5pt" o:ole="">
            <v:imagedata r:id="rId22" o:title=""/>
          </v:shape>
          <o:OLEObject Type="Embed" ProgID="Visio.Drawing.15" ShapeID="_x0000_i1025" DrawAspect="Content" ObjectID="_1808677079" r:id="rId23"/>
        </w:object>
      </w:r>
    </w:p>
    <w:p w14:paraId="551D1BD3" w14:textId="77777777" w:rsidR="00DF0642" w:rsidRPr="00EE2C68" w:rsidRDefault="00DF0642" w:rsidP="00EE2C68">
      <w:pPr>
        <w:pStyle w:val="TF"/>
        <w:rPr>
          <w:rFonts w:eastAsia="바탕"/>
        </w:rPr>
      </w:pPr>
      <w:r w:rsidRPr="00EE2C68">
        <w:rPr>
          <w:rFonts w:eastAsia="바탕" w:hint="eastAsia"/>
        </w:rPr>
        <w:t xml:space="preserve">Figure </w:t>
      </w:r>
      <w:r w:rsidRPr="00EE2C68">
        <w:rPr>
          <w:rFonts w:eastAsia="바탕"/>
        </w:rPr>
        <w:t>4.2-1 Split inference intermediate data testbed architecture</w:t>
      </w:r>
    </w:p>
    <w:p w14:paraId="58C13DAD" w14:textId="77777777" w:rsidR="00DF0642" w:rsidRPr="00DF0642" w:rsidRDefault="00DF0642" w:rsidP="00DF0642">
      <w:pPr>
        <w:spacing w:after="200"/>
      </w:pPr>
      <w:r w:rsidRPr="00DF0642">
        <w:t xml:space="preserve">The testbed architecture includes the following main functional blocks:   </w:t>
      </w:r>
    </w:p>
    <w:p w14:paraId="0867EF64" w14:textId="7DC9B948"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6578521" w14:textId="03AEDB86"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 xml:space="preserve">AI framework/library: </w:t>
      </w:r>
      <w:r w:rsidR="00DF0642" w:rsidRPr="00DF0642">
        <w:rPr>
          <w:rFonts w:eastAsia="Calibri"/>
        </w:rPr>
        <w:t xml:space="preserve">The AI framework/library used for the testbed, for example, TensorFlow, Pytorch, etc.  </w:t>
      </w:r>
    </w:p>
    <w:p w14:paraId="369B0680" w14:textId="0056F12B"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Model split configuration: </w:t>
      </w:r>
      <w:r w:rsidR="00DF0642" w:rsidRPr="00DF0642">
        <w:t>The configuration of split points for the anchor model which are to be evaluated. The decision for split points may take into consideration the configuration factors, constraints and settings as described in clause 2.</w:t>
      </w:r>
    </w:p>
    <w:p w14:paraId="74552939" w14:textId="6C41DA0D" w:rsidR="00DF0642" w:rsidRPr="00DF0642" w:rsidRDefault="00791108" w:rsidP="00EE2C68">
      <w:pPr>
        <w:pStyle w:val="B2"/>
        <w:rPr>
          <w:b/>
          <w:bCs/>
        </w:rPr>
      </w:pPr>
      <w:r>
        <w:rPr>
          <w:b/>
          <w:bCs/>
        </w:rPr>
        <w:t>-</w:t>
      </w:r>
      <w:r>
        <w:rPr>
          <w:b/>
          <w:bCs/>
        </w:rPr>
        <w:tab/>
      </w:r>
      <w:r w:rsidR="00DF0642" w:rsidRPr="00DF0642">
        <w:rPr>
          <w:b/>
          <w:bCs/>
        </w:rPr>
        <w:t xml:space="preserve">Local inferencing: </w:t>
      </w:r>
      <w:r w:rsidR="00DF0642" w:rsidRPr="00DF0642">
        <w:t>Where the anchor model fully runs on the local node.</w:t>
      </w:r>
    </w:p>
    <w:p w14:paraId="021B6FEA" w14:textId="323ACDED" w:rsidR="00DF0642" w:rsidRPr="00DF0642" w:rsidRDefault="00791108" w:rsidP="00EE2C68">
      <w:pPr>
        <w:pStyle w:val="B2"/>
        <w:rPr>
          <w:b/>
        </w:rPr>
      </w:pPr>
      <w:r>
        <w:rPr>
          <w:b/>
          <w:bCs/>
        </w:rPr>
        <w:t>-</w:t>
      </w:r>
      <w:r>
        <w:rPr>
          <w:b/>
          <w:bCs/>
        </w:rPr>
        <w:tab/>
      </w:r>
      <w:r w:rsidR="00DF0642" w:rsidRPr="00DF0642">
        <w:rPr>
          <w:b/>
          <w:bCs/>
        </w:rPr>
        <w:t xml:space="preserve">Remote inferencing: </w:t>
      </w:r>
      <w:r w:rsidR="00DF0642" w:rsidRPr="00DF0642">
        <w:t>Where the anchor</w:t>
      </w:r>
      <w:r w:rsidR="00DF0642" w:rsidRPr="00DF0642">
        <w:rPr>
          <w:b/>
          <w:bCs/>
        </w:rPr>
        <w:t xml:space="preserve"> </w:t>
      </w:r>
      <w:r w:rsidR="00DF0642" w:rsidRPr="00DF0642">
        <w:t>model fully runs on the remote node.</w:t>
      </w:r>
    </w:p>
    <w:p w14:paraId="71A10F63" w14:textId="31531B7A" w:rsidR="00DF0642" w:rsidRPr="00DF0642" w:rsidRDefault="00791108" w:rsidP="00EE2C68">
      <w:pPr>
        <w:pStyle w:val="B2"/>
        <w:rPr>
          <w:b/>
        </w:rPr>
      </w:pPr>
      <w:r>
        <w:rPr>
          <w:b/>
          <w:bCs/>
        </w:rPr>
        <w:t>-</w:t>
      </w:r>
      <w:r>
        <w:rPr>
          <w:b/>
          <w:bCs/>
        </w:rPr>
        <w:tab/>
      </w:r>
      <w:r w:rsidR="00DF0642" w:rsidRPr="00DF0642">
        <w:rPr>
          <w:b/>
          <w:bCs/>
        </w:rPr>
        <w:t xml:space="preserve">Split inferencing: </w:t>
      </w:r>
      <w:r w:rsidR="00DF0642" w:rsidRPr="00DF0642">
        <w:t>Where an anchor model is split into two parts, each run on a local and a remote node respectively.</w:t>
      </w:r>
    </w:p>
    <w:p w14:paraId="4AD84FB0" w14:textId="1BCD6A98" w:rsidR="00DF0642" w:rsidRPr="00DF0642" w:rsidRDefault="00791108" w:rsidP="00EE2C68">
      <w:pPr>
        <w:pStyle w:val="B1"/>
        <w:rPr>
          <w:b/>
          <w:bCs/>
        </w:rPr>
      </w:pPr>
      <w:r>
        <w:rPr>
          <w:b/>
        </w:rPr>
        <w:t>-</w:t>
      </w:r>
      <w:r>
        <w:rPr>
          <w:b/>
        </w:rPr>
        <w:tab/>
      </w:r>
      <w:r w:rsidR="00DF0642" w:rsidRPr="00DF0642">
        <w:rPr>
          <w:b/>
        </w:rPr>
        <w:t>Test dataset</w:t>
      </w:r>
      <w:r w:rsidR="00DF0642" w:rsidRPr="00DF0642">
        <w:rPr>
          <w:b/>
          <w:bCs/>
        </w:rPr>
        <w:t xml:space="preserve">: </w:t>
      </w:r>
      <w:r w:rsidR="00DF0642" w:rsidRPr="00DF0642">
        <w:t>Media data to be input into the anchor model. Depending on the use case and scenario, such data may be video data, audio data, or other media data. In a given scenario, such data may originate from either a local or remote node.</w:t>
      </w:r>
    </w:p>
    <w:p w14:paraId="6775F41E" w14:textId="0E19AF13" w:rsidR="00DF0642" w:rsidRPr="00DF0642" w:rsidRDefault="00791108" w:rsidP="00EE2C68">
      <w:pPr>
        <w:pStyle w:val="B1"/>
        <w:rPr>
          <w:b/>
          <w:bCs/>
        </w:rPr>
      </w:pPr>
      <w:r>
        <w:rPr>
          <w:b/>
        </w:rPr>
        <w:t>-</w:t>
      </w:r>
      <w:r>
        <w:rPr>
          <w:b/>
        </w:rPr>
        <w:tab/>
      </w:r>
      <w:r w:rsidR="00DF0642" w:rsidRPr="00DF0642">
        <w:rPr>
          <w:b/>
        </w:rPr>
        <w:t>Test dataset pre</w:t>
      </w:r>
      <w:r w:rsidR="00DF0642" w:rsidRPr="00DF0642">
        <w:rPr>
          <w:b/>
          <w:bCs/>
        </w:rPr>
        <w:t xml:space="preserve">-processor: </w:t>
      </w:r>
      <w:r w:rsidR="00DF0642" w:rsidRPr="00DF0642">
        <w:rPr>
          <w:bCs/>
        </w:rPr>
        <w:t xml:space="preserve">A </w:t>
      </w:r>
      <w:r w:rsidR="00DF0642" w:rsidRPr="00DF0642">
        <w:rPr>
          <w:bCs/>
          <w:lang w:eastAsia="ko-KR"/>
        </w:rPr>
        <w:t>function which processes the test dataset media data such that it is compatible with the input requirements of the anchor model.</w:t>
      </w:r>
      <w:r w:rsidR="00DF0642" w:rsidRPr="00DF0642">
        <w:rPr>
          <w:b/>
          <w:bCs/>
          <w:lang w:eastAsia="ko-KR"/>
        </w:rPr>
        <w:t xml:space="preserve"> </w:t>
      </w:r>
    </w:p>
    <w:p w14:paraId="3323134B" w14:textId="5865B4BD" w:rsidR="00DF0642" w:rsidRPr="00DF0642" w:rsidRDefault="00791108" w:rsidP="00EE2C68">
      <w:pPr>
        <w:pStyle w:val="B1"/>
        <w:rPr>
          <w:b/>
          <w:bCs/>
        </w:rPr>
      </w:pPr>
      <w:r>
        <w:rPr>
          <w:b/>
        </w:rPr>
        <w:t>-</w:t>
      </w:r>
      <w:r>
        <w:rPr>
          <w:b/>
        </w:rPr>
        <w:tab/>
      </w:r>
      <w:r w:rsidR="00DF0642" w:rsidRPr="00DF0642">
        <w:rPr>
          <w:b/>
        </w:rPr>
        <w:t>Inference output processor</w:t>
      </w:r>
      <w:r w:rsidR="00DF0642" w:rsidRPr="00DF0642">
        <w:t>: A function which processes the inference output of the anchor and/or split model (if necessary), for metric computation.</w:t>
      </w:r>
    </w:p>
    <w:p w14:paraId="63A7E967" w14:textId="43A27341" w:rsidR="00DF0642" w:rsidRPr="00DF0642" w:rsidRDefault="00791108" w:rsidP="00EE2C68">
      <w:pPr>
        <w:pStyle w:val="B1"/>
        <w:rPr>
          <w:b/>
          <w:bCs/>
        </w:rPr>
      </w:pPr>
      <w:r>
        <w:rPr>
          <w:b/>
          <w:bCs/>
        </w:rPr>
        <w:t>-</w:t>
      </w:r>
      <w:r>
        <w:rPr>
          <w:b/>
          <w:bCs/>
        </w:rPr>
        <w:tab/>
      </w:r>
      <w:r w:rsidR="00DF0642" w:rsidRPr="00DF0642">
        <w:rPr>
          <w:b/>
          <w:bCs/>
        </w:rPr>
        <w:t xml:space="preserve">Test split model: </w:t>
      </w:r>
      <w:r w:rsidR="00DF0642" w:rsidRPr="00DF0642">
        <w:rPr>
          <w:rFonts w:hint="eastAsia"/>
          <w:bCs/>
          <w:lang w:eastAsia="ko-KR"/>
        </w:rPr>
        <w:t>The output</w:t>
      </w:r>
      <w:r w:rsidR="00DF0642" w:rsidRPr="00DF0642">
        <w:rPr>
          <w:bCs/>
          <w:lang w:eastAsia="ko-KR"/>
        </w:rPr>
        <w:t>s</w:t>
      </w:r>
      <w:r w:rsidR="00DF0642" w:rsidRPr="00DF0642">
        <w:rPr>
          <w:rFonts w:hint="eastAsia"/>
          <w:bCs/>
          <w:lang w:eastAsia="ko-KR"/>
        </w:rPr>
        <w:t xml:space="preserve"> of the model </w:t>
      </w:r>
      <w:r w:rsidR="00DF0642" w:rsidRPr="00DF0642">
        <w:rPr>
          <w:bCs/>
          <w:lang w:eastAsia="ko-KR"/>
        </w:rPr>
        <w:t xml:space="preserve">split configuration model </w:t>
      </w:r>
      <w:r w:rsidR="00DF0642" w:rsidRPr="00DF0642">
        <w:t>1 and model 2</w:t>
      </w:r>
      <w:r w:rsidR="00DF0642" w:rsidRPr="00DF0642">
        <w:rPr>
          <w:b/>
          <w:bCs/>
        </w:rPr>
        <w:t xml:space="preserve"> </w:t>
      </w:r>
      <w:r w:rsidR="00DF0642" w:rsidRPr="00DF0642">
        <w:t>running on</w:t>
      </w:r>
      <w:r w:rsidR="00DF0642" w:rsidRPr="00DF0642">
        <w:rPr>
          <w:b/>
          <w:bCs/>
        </w:rPr>
        <w:t xml:space="preserve"> </w:t>
      </w:r>
      <w:r w:rsidR="00DF0642" w:rsidRPr="00DF0642">
        <w:rPr>
          <w:bCs/>
          <w:lang w:eastAsia="ko-KR"/>
        </w:rPr>
        <w:t>the same or different inference nodes. An inference node may be a:</w:t>
      </w:r>
    </w:p>
    <w:p w14:paraId="3BB2075C" w14:textId="34654B4B" w:rsidR="00DF0642" w:rsidRPr="00DF0642" w:rsidRDefault="00791108" w:rsidP="00EE2C68">
      <w:pPr>
        <w:pStyle w:val="B2"/>
        <w:rPr>
          <w:b/>
          <w:bCs/>
        </w:rPr>
      </w:pPr>
      <w:r>
        <w:rPr>
          <w:b/>
          <w:bCs/>
        </w:rPr>
        <w:t>-</w:t>
      </w:r>
      <w:r>
        <w:rPr>
          <w:b/>
          <w:bCs/>
        </w:rPr>
        <w:tab/>
      </w:r>
      <w:r w:rsidR="00DF0642" w:rsidRPr="00DF0642">
        <w:rPr>
          <w:b/>
          <w:bCs/>
        </w:rPr>
        <w:t xml:space="preserve">Local inference node: </w:t>
      </w:r>
      <w:r w:rsidR="00DF0642" w:rsidRPr="00DF0642">
        <w:t>Typically emulating an end-device such as a UE.</w:t>
      </w:r>
    </w:p>
    <w:p w14:paraId="37D12053" w14:textId="6B7766D3" w:rsidR="00DF0642" w:rsidRPr="00DF0642" w:rsidRDefault="00791108" w:rsidP="00EE2C68">
      <w:pPr>
        <w:pStyle w:val="B2"/>
        <w:rPr>
          <w:b/>
        </w:rPr>
      </w:pPr>
      <w:r>
        <w:rPr>
          <w:b/>
          <w:bCs/>
        </w:rPr>
        <w:t>-</w:t>
      </w:r>
      <w:r>
        <w:rPr>
          <w:b/>
          <w:bCs/>
        </w:rPr>
        <w:tab/>
      </w:r>
      <w:r w:rsidR="00DF0642" w:rsidRPr="00DF0642">
        <w:rPr>
          <w:b/>
          <w:bCs/>
        </w:rPr>
        <w:t xml:space="preserve">Remote inference node: </w:t>
      </w:r>
      <w:r w:rsidR="00DF0642" w:rsidRPr="00DF0642">
        <w:t>Typically emulating a network node such as edge/cloud/5G CN Application server.</w:t>
      </w:r>
    </w:p>
    <w:p w14:paraId="6CD1EA10" w14:textId="4787225E" w:rsidR="00DF0642" w:rsidRPr="00DF0642" w:rsidRDefault="00791108" w:rsidP="00EE2C68">
      <w:pPr>
        <w:pStyle w:val="B1"/>
        <w:rPr>
          <w:b/>
        </w:rPr>
      </w:pPr>
      <w:r>
        <w:rPr>
          <w:b/>
        </w:rPr>
        <w:t>-</w:t>
      </w:r>
      <w:r>
        <w:rPr>
          <w:b/>
        </w:rPr>
        <w:tab/>
      </w:r>
      <w:r w:rsidR="00DF0642" w:rsidRPr="00DF0642">
        <w:rPr>
          <w:b/>
        </w:rPr>
        <w:t xml:space="preserve">Test bitstream (intermediate data): </w:t>
      </w:r>
      <w:r w:rsidR="00DF0642" w:rsidRPr="00DF0642">
        <w:t>The output as a result of the inference of test split model #1, typically to be sent via the Network, and used as the input to test split model #2.</w:t>
      </w:r>
    </w:p>
    <w:p w14:paraId="4C0D66D1" w14:textId="3CA89878" w:rsidR="00DF0642" w:rsidRPr="00DF0642" w:rsidRDefault="00791108" w:rsidP="00EE2C68">
      <w:pPr>
        <w:pStyle w:val="B1"/>
        <w:rPr>
          <w:b/>
        </w:rPr>
      </w:pPr>
      <w:r>
        <w:rPr>
          <w:b/>
        </w:rPr>
        <w:t>-</w:t>
      </w:r>
      <w:r>
        <w:rPr>
          <w:b/>
        </w:rPr>
        <w:tab/>
      </w:r>
      <w:r w:rsidR="00DF0642" w:rsidRPr="00DF0642">
        <w:rPr>
          <w:b/>
        </w:rPr>
        <w:t xml:space="preserve">Test encoder/decoder: </w:t>
      </w:r>
      <w:r w:rsidR="00DF0642" w:rsidRPr="00DF0642">
        <w:rPr>
          <w:lang w:eastAsia="ko-KR"/>
        </w:rPr>
        <w:t>Encoder and decoder for the intermediate data to be sent via the Network. This may include serialization, optimization or compression technologies.</w:t>
      </w:r>
    </w:p>
    <w:p w14:paraId="392E3545" w14:textId="16AA8C3F" w:rsidR="00DF0642" w:rsidRPr="00DF0642" w:rsidRDefault="00791108" w:rsidP="00EE2C68">
      <w:pPr>
        <w:pStyle w:val="B1"/>
      </w:pPr>
      <w:r>
        <w:rPr>
          <w:b/>
          <w:bCs/>
        </w:rPr>
        <w:lastRenderedPageBreak/>
        <w:t>-</w:t>
      </w:r>
      <w:r>
        <w:rPr>
          <w:b/>
          <w:bCs/>
        </w:rPr>
        <w:tab/>
      </w:r>
      <w:r w:rsidR="00DF0642" w:rsidRPr="00DF0642">
        <w:rPr>
          <w:b/>
          <w:bCs/>
        </w:rPr>
        <w:t>Network configuration</w:t>
      </w:r>
      <w:r w:rsidR="00DF0642" w:rsidRPr="00DF0642">
        <w:t>: This defines the network simulation configuration. This may include the type of the Wireless/wired network, network protocols, lossless/lossy emulation, network throttling (e.g., for uplink simulation).</w:t>
      </w:r>
    </w:p>
    <w:p w14:paraId="3CBE6DA3" w14:textId="345BBF37" w:rsidR="00DF0642" w:rsidRPr="00DF0642" w:rsidRDefault="00791108" w:rsidP="00EE2C68">
      <w:pPr>
        <w:pStyle w:val="B1"/>
      </w:pPr>
      <w:r>
        <w:rPr>
          <w:b/>
          <w:bCs/>
        </w:rPr>
        <w:t>-</w:t>
      </w:r>
      <w:r>
        <w:rPr>
          <w:b/>
          <w:bCs/>
        </w:rPr>
        <w:tab/>
      </w:r>
      <w:r w:rsidR="00DF0642" w:rsidRPr="00DF0642">
        <w:rPr>
          <w:b/>
          <w:bCs/>
        </w:rPr>
        <w:t xml:space="preserve">Test network: </w:t>
      </w:r>
      <w:r w:rsidR="00DF0642" w:rsidRPr="00DF0642">
        <w:rPr>
          <w:bCs/>
        </w:rPr>
        <w:t>The network over which output data from certain functions are delivered. In use cases, this is typically the 5GS.</w:t>
      </w:r>
    </w:p>
    <w:p w14:paraId="7080CA52" w14:textId="7ED79ED0" w:rsidR="00DF0642" w:rsidRPr="00DF0642" w:rsidRDefault="00791108" w:rsidP="00EE2C68">
      <w:pPr>
        <w:pStyle w:val="B1"/>
      </w:pPr>
      <w:r>
        <w:rPr>
          <w:b/>
          <w:bCs/>
        </w:rPr>
        <w:t>-</w:t>
      </w:r>
      <w:r>
        <w:rPr>
          <w:b/>
          <w:bCs/>
        </w:rPr>
        <w:tab/>
      </w:r>
      <w:r w:rsidR="00DF0642" w:rsidRPr="00DF0642">
        <w:rPr>
          <w:b/>
          <w:bCs/>
        </w:rPr>
        <w:t xml:space="preserve">Metrics Logs/Computation: </w:t>
      </w:r>
      <w:r w:rsidR="00DF0642" w:rsidRPr="00DF0642">
        <w:rPr>
          <w:bCs/>
        </w:rPr>
        <w:t>A function which logs or computes the metrics on corresponding output data from certain functions, relevant for the scenario. Such metrics may include those described in clause 4.4.</w:t>
      </w:r>
    </w:p>
    <w:p w14:paraId="05A9C824" w14:textId="0FAE8F24" w:rsidR="00245143" w:rsidRPr="003A3A8F" w:rsidRDefault="00791108" w:rsidP="00EE2C68">
      <w:pPr>
        <w:pStyle w:val="B1"/>
      </w:pPr>
      <w:r>
        <w:rPr>
          <w:b/>
          <w:bCs/>
        </w:rPr>
        <w:t>-</w:t>
      </w:r>
      <w:r>
        <w:rPr>
          <w:b/>
          <w:bCs/>
        </w:rPr>
        <w:tab/>
      </w:r>
      <w:r w:rsidR="00DF0642" w:rsidRPr="00DF0642">
        <w:rPr>
          <w:b/>
          <w:bCs/>
        </w:rPr>
        <w:t xml:space="preserve">Test metrics: </w:t>
      </w:r>
      <w:r w:rsidR="00DF0642" w:rsidRPr="00DF0642">
        <w:rPr>
          <w:bCs/>
        </w:rPr>
        <w:t>The metrics used for the evaluation of the scenario.</w:t>
      </w:r>
    </w:p>
    <w:p w14:paraId="35D75A07" w14:textId="77777777" w:rsidR="00A64AB1" w:rsidRPr="00DF0642" w:rsidRDefault="00A64AB1" w:rsidP="003A3A8F">
      <w:pPr>
        <w:ind w:left="720"/>
        <w:contextualSpacing/>
      </w:pPr>
    </w:p>
    <w:p w14:paraId="63709E29" w14:textId="539E5062" w:rsidR="0065745D" w:rsidRDefault="00C31006" w:rsidP="00FF773A">
      <w:pPr>
        <w:pStyle w:val="Heading2"/>
      </w:pPr>
      <w:bookmarkStart w:id="39" w:name="_Toc120865010"/>
      <w:bookmarkStart w:id="40" w:name="_Toc198062242"/>
      <w:r w:rsidRPr="00434FD6">
        <w:t>4.3</w:t>
      </w:r>
      <w:r w:rsidRPr="00434FD6">
        <w:tab/>
      </w:r>
      <w:bookmarkEnd w:id="39"/>
      <w:r w:rsidR="00AD39D8">
        <w:t>Model data testbed architecture</w:t>
      </w:r>
      <w:bookmarkEnd w:id="40"/>
    </w:p>
    <w:p w14:paraId="6944BC67" w14:textId="77777777" w:rsidR="00DF0642" w:rsidRPr="00DF0642" w:rsidRDefault="00DF0642" w:rsidP="00DF0642">
      <w:r w:rsidRPr="00DF0642">
        <w:t>A testbed architecture for the evaluation of model data compression is represented in figure 4.3-1. The anchor model is compressed by a test encoder, which may include optimization and/or compression technologies. In the case of sender only compression approaches, the test decoder may be optional.</w:t>
      </w:r>
    </w:p>
    <w:p w14:paraId="0CFCB747" w14:textId="77777777" w:rsidR="00DF0642" w:rsidRPr="00DF0642" w:rsidRDefault="00DF0642" w:rsidP="00432947">
      <w:pPr>
        <w:pStyle w:val="TH"/>
      </w:pPr>
      <w:r w:rsidRPr="00DF0642">
        <w:object w:dxaOrig="10560" w:dyaOrig="7321" w14:anchorId="3FDF0161">
          <v:shape id="_x0000_i1026" type="#_x0000_t75" style="width:363.5pt;height:252pt" o:ole="">
            <v:imagedata r:id="rId24" o:title=""/>
          </v:shape>
          <o:OLEObject Type="Embed" ProgID="Visio.Drawing.15" ShapeID="_x0000_i1026" DrawAspect="Content" ObjectID="_1808677080" r:id="rId25"/>
        </w:object>
      </w:r>
    </w:p>
    <w:p w14:paraId="560FDBEF" w14:textId="77777777" w:rsidR="00DF0642" w:rsidRPr="00EE2C68" w:rsidRDefault="00DF0642" w:rsidP="00EE2C68">
      <w:pPr>
        <w:pStyle w:val="TF"/>
        <w:rPr>
          <w:rFonts w:eastAsia="바탕"/>
        </w:rPr>
      </w:pPr>
      <w:r w:rsidRPr="00EE2C68">
        <w:rPr>
          <w:rFonts w:eastAsia="바탕"/>
        </w:rPr>
        <w:t>Figure 4.3-1 Model data testbed architecture</w:t>
      </w:r>
    </w:p>
    <w:p w14:paraId="3975420E" w14:textId="77777777" w:rsidR="00DF0642" w:rsidRPr="00DF0642" w:rsidRDefault="00DF0642" w:rsidP="00DF0642">
      <w:r w:rsidRPr="00DF0642">
        <w:t>The testbed architecture includes the following main functional blocks:</w:t>
      </w:r>
    </w:p>
    <w:p w14:paraId="6273F1F2" w14:textId="62197549"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515A91C" w14:textId="415141BE" w:rsidR="00DF0642" w:rsidRPr="00DF0642" w:rsidRDefault="00791108" w:rsidP="00EE2C68">
      <w:pPr>
        <w:pStyle w:val="B1"/>
        <w:rPr>
          <w:rFonts w:eastAsia="Calibri"/>
          <w:b/>
        </w:rPr>
      </w:pPr>
      <w:r>
        <w:rPr>
          <w:rFonts w:eastAsia="Calibri"/>
          <w:b/>
          <w:bCs/>
        </w:rPr>
        <w:t>-</w:t>
      </w:r>
      <w:r>
        <w:rPr>
          <w:rFonts w:eastAsia="Calibri"/>
          <w:b/>
          <w:bCs/>
        </w:rPr>
        <w:tab/>
      </w:r>
      <w:r w:rsidR="00DF0642" w:rsidRPr="00DF0642">
        <w:rPr>
          <w:rFonts w:eastAsia="Calibri"/>
          <w:b/>
          <w:bCs/>
        </w:rPr>
        <w:t xml:space="preserve">Test configuration: </w:t>
      </w:r>
      <w:r w:rsidR="00DF0642" w:rsidRPr="00DF0642">
        <w:t>The configuration of the test encoder to be used for the scenario.</w:t>
      </w:r>
    </w:p>
    <w:p w14:paraId="7B0542A1" w14:textId="63986664"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Test encoder:</w:t>
      </w:r>
      <w:r w:rsidR="00DF0642" w:rsidRPr="00DF0642">
        <w:rPr>
          <w:rFonts w:eastAsia="Calibri"/>
        </w:rPr>
        <w:t xml:space="preserve"> A function which encodes the anchor model according to that detailed in the test configuration. Encoding may include optimization and/or compression technologies.</w:t>
      </w:r>
    </w:p>
    <w:p w14:paraId="13DA01D1" w14:textId="598ADE26"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decoder: </w:t>
      </w:r>
      <w:r w:rsidR="00DF0642" w:rsidRPr="00DF0642">
        <w:rPr>
          <w:rFonts w:eastAsia="Calibri"/>
        </w:rPr>
        <w:t>A function which decodes the compressed model. This function may be absent for sender only approaches.</w:t>
      </w:r>
    </w:p>
    <w:p w14:paraId="2D8474FC" w14:textId="2CE852F1"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Test dataset</w:t>
      </w:r>
      <w:r w:rsidR="00DF0642" w:rsidRPr="00DF0642">
        <w:rPr>
          <w:rFonts w:eastAsia="Calibri"/>
          <w:b/>
          <w:bCs/>
        </w:rPr>
        <w:t xml:space="preserve">: </w:t>
      </w:r>
      <w:r w:rsidR="00DF0642"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4D88BB04" w14:textId="504434C3" w:rsidR="00DF0642" w:rsidRPr="00DF0642" w:rsidRDefault="00791108" w:rsidP="00EE2C68">
      <w:pPr>
        <w:pStyle w:val="B1"/>
        <w:rPr>
          <w:rFonts w:eastAsia="Calibri"/>
          <w:b/>
          <w:bCs/>
        </w:rPr>
      </w:pPr>
      <w:r>
        <w:rPr>
          <w:rFonts w:eastAsia="Calibri"/>
          <w:b/>
        </w:rPr>
        <w:lastRenderedPageBreak/>
        <w:t>-</w:t>
      </w:r>
      <w:r>
        <w:rPr>
          <w:rFonts w:eastAsia="Calibri"/>
          <w:b/>
        </w:rPr>
        <w:tab/>
      </w:r>
      <w:r w:rsidR="00DF0642" w:rsidRPr="00DF0642">
        <w:rPr>
          <w:rFonts w:eastAsia="Calibri"/>
          <w:b/>
        </w:rPr>
        <w:t>Test dataset pre</w:t>
      </w:r>
      <w:r w:rsidR="00DF0642" w:rsidRPr="00DF0642">
        <w:rPr>
          <w:rFonts w:eastAsia="Calibri"/>
          <w:b/>
          <w:bCs/>
        </w:rPr>
        <w:t xml:space="preserve">-processor: </w:t>
      </w:r>
      <w:r w:rsidR="00DF0642" w:rsidRPr="00DF0642">
        <w:rPr>
          <w:rFonts w:eastAsia="Calibri"/>
          <w:bCs/>
        </w:rPr>
        <w:t xml:space="preserve">A </w:t>
      </w:r>
      <w:r w:rsidR="00DF0642" w:rsidRPr="00DF0642">
        <w:rPr>
          <w:rFonts w:eastAsia="Calibri" w:hint="eastAsia"/>
          <w:bCs/>
          <w:lang w:eastAsia="ko-KR"/>
        </w:rPr>
        <w:t xml:space="preserve">function which processes the test dataset </w:t>
      </w:r>
      <w:r w:rsidR="00DF0642" w:rsidRPr="00DF0642">
        <w:rPr>
          <w:rFonts w:eastAsia="Calibri"/>
          <w:bCs/>
          <w:lang w:eastAsia="ko-KR"/>
        </w:rPr>
        <w:t>media data such that it is compatible with the input requirements of the anchor model.</w:t>
      </w:r>
      <w:r w:rsidR="00DF0642" w:rsidRPr="00DF0642">
        <w:rPr>
          <w:rFonts w:eastAsia="Calibri"/>
          <w:b/>
          <w:bCs/>
          <w:lang w:eastAsia="ko-KR"/>
        </w:rPr>
        <w:t xml:space="preserve"> </w:t>
      </w:r>
    </w:p>
    <w:p w14:paraId="117B6FA2" w14:textId="2B0A1774"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Inference output processor</w:t>
      </w:r>
      <w:r w:rsidR="00DF0642" w:rsidRPr="00DF0642">
        <w:rPr>
          <w:rFonts w:eastAsia="Calibri"/>
        </w:rPr>
        <w:t>: A function which processes the inference output of the anchor model (if necessary), for metric computation.</w:t>
      </w:r>
    </w:p>
    <w:p w14:paraId="477651E6" w14:textId="648073A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bitstream (compressed model): </w:t>
      </w:r>
      <w:r w:rsidR="00DF0642" w:rsidRPr="00DF0642">
        <w:rPr>
          <w:rFonts w:eastAsia="Calibri"/>
        </w:rPr>
        <w:t>The compressed test model of the anchor model, typically to be sent via the network.</w:t>
      </w:r>
    </w:p>
    <w:p w14:paraId="2130B94D" w14:textId="2AAF1D1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model: </w:t>
      </w:r>
      <w:r w:rsidR="00DF0642" w:rsidRPr="00DF0642">
        <w:rPr>
          <w:rFonts w:eastAsia="Calibri"/>
          <w:lang w:eastAsia="ko-KR"/>
        </w:rPr>
        <w:t>The test model which was encoded and subsequently decoded. The inference performance of this test model is compared with the anchor model to evaluate the impacts of the test encoder and decoder.</w:t>
      </w:r>
    </w:p>
    <w:p w14:paraId="65418328" w14:textId="0E6DE6F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network: </w:t>
      </w:r>
      <w:r w:rsidR="00DF0642" w:rsidRPr="00DF0642">
        <w:rPr>
          <w:rFonts w:eastAsia="Calibri"/>
          <w:bCs/>
        </w:rPr>
        <w:t>The network over which output data from certain functions are delivered. For model compression scenarios, the compressed model is sent over the network. In use cases, this network is typically the 5GS.</w:t>
      </w:r>
    </w:p>
    <w:p w14:paraId="1D517A9D" w14:textId="4A99982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Metrics Logs/Computation: </w:t>
      </w:r>
      <w:r w:rsidR="00DF0642" w:rsidRPr="00DF0642">
        <w:rPr>
          <w:rFonts w:eastAsia="Calibri"/>
          <w:bCs/>
        </w:rPr>
        <w:t>A function which logs and computes the metrics on corresponding output data from certain functions, relevant for the scenario. Such metrics may include those described in clause 4.4.</w:t>
      </w:r>
    </w:p>
    <w:p w14:paraId="59D98DC9" w14:textId="6BA5326E"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metrics: </w:t>
      </w:r>
      <w:r w:rsidR="00DF0642" w:rsidRPr="00DF0642">
        <w:rPr>
          <w:rFonts w:eastAsia="Calibri"/>
          <w:bCs/>
        </w:rPr>
        <w:t>The metrics used for the evaluation of the scenario.</w:t>
      </w:r>
    </w:p>
    <w:p w14:paraId="7B7E90D2" w14:textId="77777777" w:rsidR="006E78FB" w:rsidRPr="00DF0642" w:rsidRDefault="006E78FB" w:rsidP="00DF0642"/>
    <w:p w14:paraId="6EFD288B" w14:textId="5762D6D6" w:rsidR="00C31006" w:rsidRDefault="0065745D" w:rsidP="00FF773A">
      <w:pPr>
        <w:pStyle w:val="Heading2"/>
      </w:pPr>
      <w:bookmarkStart w:id="41" w:name="_Toc198062243"/>
      <w:r>
        <w:t>4.4</w:t>
      </w:r>
      <w:r>
        <w:tab/>
        <w:t>Metrics</w:t>
      </w:r>
      <w:bookmarkEnd w:id="41"/>
      <w:r w:rsidR="009848D8" w:rsidRPr="00434FD6" w:rsidDel="009848D8">
        <w:t xml:space="preserve"> </w:t>
      </w:r>
    </w:p>
    <w:p w14:paraId="0D34F680" w14:textId="77777777" w:rsidR="00DF0642" w:rsidRPr="00DF0642" w:rsidRDefault="00DF0642" w:rsidP="00DF0642">
      <w:pPr>
        <w:rPr>
          <w:rFonts w:eastAsia="맑은 고딕"/>
        </w:rPr>
      </w:pPr>
      <w:r w:rsidRPr="00DF0642">
        <w:rPr>
          <w:rFonts w:eastAsia="맑은 고딕"/>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14:paraId="43E140F3" w14:textId="77777777" w:rsidR="00DF0642" w:rsidRPr="00DF0642" w:rsidRDefault="00DF0642" w:rsidP="00DF0642">
      <w:pPr>
        <w:rPr>
          <w:rFonts w:eastAsia="맑은 고딕"/>
        </w:rPr>
      </w:pPr>
      <w:r w:rsidRPr="00DF0642">
        <w:rPr>
          <w:rFonts w:eastAsia="맑은 고딕" w:hint="eastAsia"/>
          <w:lang w:eastAsia="zh-CN"/>
        </w:rPr>
        <w:t>D</w:t>
      </w:r>
      <w:r w:rsidRPr="00DF0642">
        <w:rPr>
          <w:rFonts w:eastAsia="맑은 고딕"/>
        </w:rPr>
        <w:t>ifferent AI/ML work tasks have different evaluation metrics, and the same machine learning task will also have different evaluation metrics, each metric has different emphasis, e.g., classification, regression, ranking, clustering, recommendation, etc.</w:t>
      </w:r>
    </w:p>
    <w:p w14:paraId="338589D0" w14:textId="77777777" w:rsidR="00DF0642" w:rsidRPr="00DF0642" w:rsidRDefault="00DF0642" w:rsidP="00DF0642">
      <w:r w:rsidRPr="00DF0642">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14:paraId="2504BABE" w14:textId="77777777" w:rsidR="00DF0642" w:rsidRPr="00DF0642" w:rsidRDefault="00DF0642" w:rsidP="00DF0642">
      <w:pPr>
        <w:rPr>
          <w:rFonts w:eastAsia="DengXian"/>
          <w:lang w:eastAsia="zh-CN"/>
        </w:rPr>
      </w:pPr>
      <w:r w:rsidRPr="00DF0642">
        <w:rPr>
          <w:rFonts w:eastAsia="DengXian"/>
          <w:lang w:eastAsia="zh-CN"/>
        </w:rPr>
        <w:t>Classification model evaluation is the process of assessing and measuring the performance of a machine learning model that has been used for classification tasks. its goal is to divide different images into different categories, to achieve the minimum classification error.</w:t>
      </w:r>
    </w:p>
    <w:p w14:paraId="417CDE1F" w14:textId="6AB751B7" w:rsidR="00DF0642" w:rsidRDefault="00DF0642" w:rsidP="00DF0642">
      <w:pPr>
        <w:rPr>
          <w:rFonts w:eastAsia="DengXian"/>
          <w:lang w:eastAsia="zh-CN"/>
        </w:rPr>
      </w:pPr>
      <w:r w:rsidRPr="00DF0642">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p w14:paraId="1FC6AC7E" w14:textId="083B8A35" w:rsidR="00860376" w:rsidRPr="00EE2C68" w:rsidRDefault="00860376" w:rsidP="00EE2C68">
      <w:pPr>
        <w:pStyle w:val="TF"/>
        <w:rPr>
          <w:rFonts w:eastAsia="바탕"/>
        </w:rPr>
      </w:pPr>
      <w:r w:rsidRPr="00EE2C68">
        <w:rPr>
          <w:rFonts w:eastAsia="바탕"/>
        </w:rPr>
        <w:t>Table 4.4-1: Confusion matrix</w:t>
      </w:r>
    </w:p>
    <w:tbl>
      <w:tblPr>
        <w:tblStyle w:val="10"/>
        <w:tblW w:w="0" w:type="auto"/>
        <w:tblLook w:val="04A0" w:firstRow="1" w:lastRow="0" w:firstColumn="1" w:lastColumn="0" w:noHBand="0" w:noVBand="1"/>
      </w:tblPr>
      <w:tblGrid>
        <w:gridCol w:w="2337"/>
        <w:gridCol w:w="2337"/>
        <w:gridCol w:w="2338"/>
        <w:gridCol w:w="2338"/>
      </w:tblGrid>
      <w:tr w:rsidR="00DF0642" w:rsidRPr="00DF0642" w14:paraId="05BD29BF" w14:textId="77777777" w:rsidTr="00860376">
        <w:tc>
          <w:tcPr>
            <w:tcW w:w="4674" w:type="dxa"/>
            <w:gridSpan w:val="2"/>
            <w:vMerge w:val="restart"/>
          </w:tcPr>
          <w:p w14:paraId="6E620F98" w14:textId="77777777" w:rsidR="00DF0642" w:rsidRPr="00DF0642" w:rsidRDefault="00DF0642" w:rsidP="00EE2C68">
            <w:pPr>
              <w:pStyle w:val="TAH"/>
              <w:rPr>
                <w:lang w:eastAsia="zh-CN"/>
              </w:rPr>
            </w:pPr>
            <w:r w:rsidRPr="00DF0642">
              <w:rPr>
                <w:rFonts w:hint="eastAsia"/>
                <w:lang w:eastAsia="zh-CN"/>
              </w:rPr>
              <w:t>C</w:t>
            </w:r>
            <w:r w:rsidRPr="00DF0642">
              <w:rPr>
                <w:lang w:eastAsia="zh-CN"/>
              </w:rPr>
              <w:t>onfusion Matrix</w:t>
            </w:r>
          </w:p>
        </w:tc>
        <w:tc>
          <w:tcPr>
            <w:tcW w:w="4676" w:type="dxa"/>
            <w:gridSpan w:val="2"/>
          </w:tcPr>
          <w:p w14:paraId="42FD2D3C" w14:textId="77777777" w:rsidR="00DF0642" w:rsidRPr="00DF0642" w:rsidRDefault="00DF0642" w:rsidP="00EE2C68">
            <w:pPr>
              <w:pStyle w:val="TAH"/>
              <w:rPr>
                <w:lang w:eastAsia="zh-CN"/>
              </w:rPr>
            </w:pPr>
            <w:r w:rsidRPr="00DF0642">
              <w:rPr>
                <w:rFonts w:hint="eastAsia"/>
                <w:lang w:eastAsia="zh-CN"/>
              </w:rPr>
              <w:t>P</w:t>
            </w:r>
            <w:r w:rsidRPr="00DF0642">
              <w:rPr>
                <w:lang w:eastAsia="zh-CN"/>
              </w:rPr>
              <w:t>redicted Value</w:t>
            </w:r>
          </w:p>
        </w:tc>
      </w:tr>
      <w:tr w:rsidR="00DF0642" w:rsidRPr="00DF0642" w14:paraId="3A6D32D3" w14:textId="77777777" w:rsidTr="00860376">
        <w:tc>
          <w:tcPr>
            <w:tcW w:w="4674" w:type="dxa"/>
            <w:gridSpan w:val="2"/>
            <w:vMerge/>
          </w:tcPr>
          <w:p w14:paraId="44F73AC9" w14:textId="77777777" w:rsidR="00DF0642" w:rsidRPr="00DF0642" w:rsidRDefault="00DF0642" w:rsidP="00EE2C68">
            <w:pPr>
              <w:pStyle w:val="TAH"/>
              <w:rPr>
                <w:lang w:eastAsia="zh-CN"/>
              </w:rPr>
            </w:pPr>
          </w:p>
        </w:tc>
        <w:tc>
          <w:tcPr>
            <w:tcW w:w="2338" w:type="dxa"/>
          </w:tcPr>
          <w:p w14:paraId="5B9705E9"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4BCAB421"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r>
      <w:tr w:rsidR="00DF0642" w:rsidRPr="00DF0642" w14:paraId="49A36087" w14:textId="77777777" w:rsidTr="00860376">
        <w:tc>
          <w:tcPr>
            <w:tcW w:w="2337" w:type="dxa"/>
            <w:vMerge w:val="restart"/>
          </w:tcPr>
          <w:p w14:paraId="0A43A485" w14:textId="77777777" w:rsidR="00DF0642" w:rsidRPr="00DF0642" w:rsidRDefault="00DF0642" w:rsidP="00EE2C68">
            <w:pPr>
              <w:pStyle w:val="TAH"/>
              <w:rPr>
                <w:lang w:eastAsia="zh-CN"/>
              </w:rPr>
            </w:pPr>
            <w:r w:rsidRPr="00DF0642">
              <w:rPr>
                <w:rFonts w:hint="eastAsia"/>
                <w:lang w:eastAsia="zh-CN"/>
              </w:rPr>
              <w:t>T</w:t>
            </w:r>
            <w:r w:rsidRPr="00DF0642">
              <w:rPr>
                <w:lang w:eastAsia="zh-CN"/>
              </w:rPr>
              <w:t>rue Value</w:t>
            </w:r>
          </w:p>
        </w:tc>
        <w:tc>
          <w:tcPr>
            <w:tcW w:w="2337" w:type="dxa"/>
          </w:tcPr>
          <w:p w14:paraId="600B29F4"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275552DA" w14:textId="77777777" w:rsidR="00DF0642" w:rsidRPr="00DF0642" w:rsidRDefault="00DF0642" w:rsidP="00EE2C68">
            <w:pPr>
              <w:pStyle w:val="TAL"/>
              <w:rPr>
                <w:rFonts w:eastAsia="DengXian"/>
                <w:lang w:eastAsia="zh-CN"/>
              </w:rPr>
            </w:pPr>
            <w:r w:rsidRPr="00DF0642">
              <w:rPr>
                <w:lang w:eastAsia="zh-CN"/>
              </w:rPr>
              <w:t>True Positives (TP)</w:t>
            </w:r>
          </w:p>
        </w:tc>
        <w:tc>
          <w:tcPr>
            <w:tcW w:w="2338" w:type="dxa"/>
          </w:tcPr>
          <w:p w14:paraId="0F584D8A" w14:textId="77777777" w:rsidR="00DF0642" w:rsidRPr="00DF0642" w:rsidRDefault="00DF0642" w:rsidP="00EE2C68">
            <w:pPr>
              <w:pStyle w:val="TAL"/>
              <w:rPr>
                <w:rFonts w:eastAsia="DengXian"/>
                <w:lang w:eastAsia="zh-CN"/>
              </w:rPr>
            </w:pPr>
            <w:r w:rsidRPr="00DF0642">
              <w:rPr>
                <w:lang w:eastAsia="zh-CN"/>
              </w:rPr>
              <w:t>False Negatives (FN)</w:t>
            </w:r>
          </w:p>
        </w:tc>
      </w:tr>
      <w:tr w:rsidR="00DF0642" w:rsidRPr="00DF0642" w14:paraId="09BAECE9" w14:textId="77777777" w:rsidTr="00860376">
        <w:tc>
          <w:tcPr>
            <w:tcW w:w="2337" w:type="dxa"/>
            <w:vMerge/>
          </w:tcPr>
          <w:p w14:paraId="1BBAFA21" w14:textId="77777777" w:rsidR="00DF0642" w:rsidRPr="00DF0642" w:rsidRDefault="00DF0642" w:rsidP="00EE2C68">
            <w:pPr>
              <w:pStyle w:val="TAH"/>
              <w:rPr>
                <w:lang w:eastAsia="zh-CN"/>
              </w:rPr>
            </w:pPr>
          </w:p>
        </w:tc>
        <w:tc>
          <w:tcPr>
            <w:tcW w:w="2337" w:type="dxa"/>
          </w:tcPr>
          <w:p w14:paraId="6F1A8AB8"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c>
          <w:tcPr>
            <w:tcW w:w="2338" w:type="dxa"/>
          </w:tcPr>
          <w:p w14:paraId="6848A0AA" w14:textId="77777777" w:rsidR="00DF0642" w:rsidRPr="00DF0642" w:rsidRDefault="00DF0642" w:rsidP="00EE2C68">
            <w:pPr>
              <w:pStyle w:val="TAL"/>
              <w:rPr>
                <w:rFonts w:eastAsia="DengXian"/>
                <w:lang w:eastAsia="zh-CN"/>
              </w:rPr>
            </w:pPr>
            <w:r w:rsidRPr="00DF0642">
              <w:rPr>
                <w:lang w:eastAsia="zh-CN"/>
              </w:rPr>
              <w:t>False Positives (FP)</w:t>
            </w:r>
          </w:p>
        </w:tc>
        <w:tc>
          <w:tcPr>
            <w:tcW w:w="2338" w:type="dxa"/>
          </w:tcPr>
          <w:p w14:paraId="45488248" w14:textId="77777777" w:rsidR="00DF0642" w:rsidRPr="00DF0642" w:rsidRDefault="00DF0642" w:rsidP="00EE2C68">
            <w:pPr>
              <w:pStyle w:val="TAL"/>
              <w:rPr>
                <w:rFonts w:eastAsia="DengXian"/>
                <w:lang w:eastAsia="zh-CN"/>
              </w:rPr>
            </w:pPr>
            <w:r w:rsidRPr="00DF0642">
              <w:rPr>
                <w:lang w:eastAsia="zh-CN"/>
              </w:rPr>
              <w:t>True Negatives (TN)</w:t>
            </w:r>
          </w:p>
        </w:tc>
      </w:tr>
    </w:tbl>
    <w:p w14:paraId="631F5792" w14:textId="77777777" w:rsidR="00DF0642" w:rsidRPr="00DF0642" w:rsidRDefault="00DF0642" w:rsidP="00DF0642">
      <w:pPr>
        <w:rPr>
          <w:rFonts w:eastAsia="DengXian"/>
          <w:lang w:eastAsia="zh-CN"/>
        </w:rPr>
      </w:pPr>
    </w:p>
    <w:p w14:paraId="446F6D55" w14:textId="77777777" w:rsidR="00DF0642" w:rsidRPr="00DF0642" w:rsidRDefault="00DF0642" w:rsidP="00DF0642">
      <w:pPr>
        <w:rPr>
          <w:rFonts w:eastAsia="맑은 고딕"/>
          <w:lang w:eastAsia="zh-CN"/>
        </w:rPr>
      </w:pPr>
      <w:r w:rsidRPr="00DF0642">
        <w:rPr>
          <w:rFonts w:eastAsia="맑은 고딕"/>
          <w:b/>
          <w:lang w:eastAsia="zh-CN"/>
        </w:rPr>
        <w:t>True Positives (TP)</w:t>
      </w:r>
      <w:r w:rsidRPr="00DF0642">
        <w:rPr>
          <w:rFonts w:eastAsia="맑은 고딕"/>
          <w:lang w:eastAsia="zh-CN"/>
        </w:rPr>
        <w:t>: predict an observation belongs to a class and it actually does belong to that class;</w:t>
      </w:r>
    </w:p>
    <w:p w14:paraId="01C221EF" w14:textId="77777777" w:rsidR="00DF0642" w:rsidRPr="00DF0642" w:rsidRDefault="00DF0642" w:rsidP="00DF0642">
      <w:pPr>
        <w:rPr>
          <w:rFonts w:eastAsia="맑은 고딕"/>
          <w:lang w:eastAsia="zh-CN"/>
        </w:rPr>
      </w:pPr>
      <w:r w:rsidRPr="00DF0642">
        <w:rPr>
          <w:rFonts w:eastAsia="맑은 고딕"/>
          <w:b/>
          <w:lang w:eastAsia="zh-CN"/>
        </w:rPr>
        <w:t>True Negatives (TN):</w:t>
      </w:r>
      <w:r w:rsidRPr="00DF0642">
        <w:rPr>
          <w:rFonts w:eastAsia="맑은 고딕"/>
          <w:lang w:eastAsia="zh-CN"/>
        </w:rPr>
        <w:t xml:space="preserve"> predict an observation does not belong to a class and it actually does not belong to that class;</w:t>
      </w:r>
    </w:p>
    <w:p w14:paraId="0F9C8F51" w14:textId="77777777" w:rsidR="00DF0642" w:rsidRPr="00DF0642" w:rsidRDefault="00DF0642" w:rsidP="00DF0642">
      <w:pPr>
        <w:rPr>
          <w:rFonts w:eastAsia="맑은 고딕"/>
          <w:lang w:eastAsia="zh-CN"/>
        </w:rPr>
      </w:pPr>
      <w:r w:rsidRPr="00DF0642">
        <w:rPr>
          <w:rFonts w:eastAsia="맑은 고딕"/>
          <w:b/>
          <w:lang w:eastAsia="zh-CN"/>
        </w:rPr>
        <w:t>False Positives (FP)</w:t>
      </w:r>
      <w:r w:rsidRPr="00DF0642">
        <w:rPr>
          <w:rFonts w:eastAsia="맑은 고딕"/>
          <w:lang w:eastAsia="zh-CN"/>
        </w:rPr>
        <w:t>: predict an observation belongs to a class but it does not belong to that class;</w:t>
      </w:r>
    </w:p>
    <w:p w14:paraId="0432C078" w14:textId="77777777" w:rsidR="00DF0642" w:rsidRPr="00DF0642" w:rsidRDefault="00DF0642" w:rsidP="00DF0642">
      <w:pPr>
        <w:rPr>
          <w:rFonts w:eastAsia="맑은 고딕"/>
          <w:lang w:eastAsia="zh-CN"/>
        </w:rPr>
      </w:pPr>
      <w:r w:rsidRPr="00DF0642">
        <w:rPr>
          <w:rFonts w:eastAsia="맑은 고딕"/>
          <w:b/>
          <w:lang w:eastAsia="zh-CN"/>
        </w:rPr>
        <w:t>False Negatives (FN):</w:t>
      </w:r>
      <w:r w:rsidRPr="00DF0642">
        <w:rPr>
          <w:rFonts w:eastAsia="맑은 고딕"/>
          <w:lang w:eastAsia="zh-CN"/>
        </w:rPr>
        <w:t xml:space="preserve"> predict an observation does not belong to a class but it does belong to that class.</w:t>
      </w:r>
    </w:p>
    <w:p w14:paraId="2A0E5BE4" w14:textId="77777777" w:rsidR="00DF0642" w:rsidRPr="00DF0642" w:rsidRDefault="00DF0642" w:rsidP="00DF0642">
      <w:pPr>
        <w:rPr>
          <w:lang w:eastAsia="ko-KR"/>
        </w:rPr>
      </w:pPr>
    </w:p>
    <w:p w14:paraId="03E7F853" w14:textId="77777777" w:rsidR="00DF0642" w:rsidRPr="00DF0642" w:rsidRDefault="00DF0642" w:rsidP="00DF0642">
      <w:r w:rsidRPr="00DF0642">
        <w:lastRenderedPageBreak/>
        <w:t xml:space="preserve">For object classification tasks, the </w:t>
      </w:r>
      <w:r w:rsidRPr="00DF0642">
        <w:rPr>
          <w:rFonts w:eastAsia="맑은 고딕"/>
        </w:rPr>
        <w:t>following metrics are used to evaluate or measure the performance of a classification model:</w:t>
      </w:r>
    </w:p>
    <w:p w14:paraId="752E27FE" w14:textId="6991DDF2" w:rsidR="00DF0642" w:rsidRPr="00DF0642" w:rsidRDefault="00791108" w:rsidP="00EE2C68">
      <w:pPr>
        <w:pStyle w:val="B1"/>
      </w:pPr>
      <w:r>
        <w:t>1)</w:t>
      </w:r>
      <w:r>
        <w:tab/>
      </w:r>
      <w:r w:rsidR="00DF0642" w:rsidRPr="00DF0642">
        <w:t>Accuracy: 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 Accuracy measures how often the classifier makes the correct predictions, it is defined as the ratio between the number of correct predictions and the number of total predictions.</w:t>
      </w:r>
    </w:p>
    <w:p w14:paraId="06C1430C" w14:textId="77777777" w:rsidR="00DF0642" w:rsidRPr="00DF0642" w:rsidRDefault="00DF0642" w:rsidP="00EE2C68">
      <w:pPr>
        <w:pStyle w:val="B1"/>
      </w:pPr>
      <m:oMathPara>
        <m:oMath>
          <m:r>
            <w:rPr>
              <w:rFonts w:ascii="Cambria Math" w:eastAsia="맑은 고딕" w:hAnsi="Cambria Math"/>
            </w:rPr>
            <m:t>Accuracy=</m:t>
          </m:r>
          <m:f>
            <m:fPr>
              <m:ctrlPr>
                <w:rPr>
                  <w:rFonts w:ascii="Cambria Math" w:eastAsia="맑은 고딕" w:hAnsi="Cambria Math"/>
                  <w:i/>
                  <w:iCs/>
                </w:rPr>
              </m:ctrlPr>
            </m:fPr>
            <m:num>
              <m:r>
                <w:rPr>
                  <w:rFonts w:ascii="Cambria Math" w:eastAsia="맑은 고딕" w:hAnsi="Cambria Math"/>
                </w:rPr>
                <m:t>TP+TN</m:t>
              </m:r>
            </m:num>
            <m:den>
              <m:r>
                <w:rPr>
                  <w:rFonts w:ascii="Cambria Math" w:eastAsia="맑은 고딕" w:hAnsi="Cambria Math"/>
                </w:rPr>
                <m:t>TP+TN+FP+FN</m:t>
              </m:r>
            </m:den>
          </m:f>
        </m:oMath>
      </m:oMathPara>
    </w:p>
    <w:p w14:paraId="3F35DBEE" w14:textId="47FA6646" w:rsidR="00DF0642" w:rsidRPr="00DF0642" w:rsidRDefault="00791108" w:rsidP="00EE2C68">
      <w:pPr>
        <w:pStyle w:val="B1"/>
      </w:pPr>
      <w:r>
        <w:t>2)</w:t>
      </w:r>
      <w:r>
        <w:tab/>
      </w:r>
      <w:r w:rsidR="00DF0642" w:rsidRPr="0057271D">
        <w:t>Precision: Precision measures the proportion of true positives among all the objects that the model classified as positive. It is useful when the cost of false positives is high, and it is essential to avoid misclassifying object</w:t>
      </w:r>
      <w:r w:rsidR="00DF0642" w:rsidRPr="00EE2C68">
        <w:t>s. Since precision measures the proportion of predicted positive results that are actually positive, it is defined as the fraction of examples (true positives) among all of the examples which were predicted to belong in a certain class (positive).</w:t>
      </w:r>
      <w:r w:rsidR="00DF0642" w:rsidRPr="00EE2C68">
        <w:br/>
      </w:r>
      <m:oMathPara>
        <m:oMath>
          <m:r>
            <w:rPr>
              <w:rFonts w:ascii="Cambria Math" w:eastAsia="맑은 고딕" w:hAnsi="Cambria Math"/>
            </w:rPr>
            <m:t>Precision=</m:t>
          </m:r>
          <m:f>
            <m:fPr>
              <m:ctrlPr>
                <w:rPr>
                  <w:rFonts w:ascii="Cambria Math" w:eastAsia="맑은 고딕" w:hAnsi="Cambria Math"/>
                  <w:i/>
                </w:rPr>
              </m:ctrlPr>
            </m:fPr>
            <m:num>
              <m:r>
                <w:rPr>
                  <w:rFonts w:ascii="Cambria Math" w:eastAsia="맑은 고딕" w:hAnsi="Cambria Math"/>
                </w:rPr>
                <m:t>TP</m:t>
              </m:r>
            </m:num>
            <m:den>
              <m:r>
                <w:rPr>
                  <w:rFonts w:ascii="Cambria Math" w:eastAsia="맑은 고딕" w:hAnsi="Cambria Math"/>
                </w:rPr>
                <m:t>TP+FP</m:t>
              </m:r>
            </m:den>
          </m:f>
        </m:oMath>
      </m:oMathPara>
    </w:p>
    <w:p w14:paraId="104318A0" w14:textId="63C8A827" w:rsidR="00DF0642" w:rsidRPr="00DF0642" w:rsidRDefault="00791108" w:rsidP="00EE2C68">
      <w:pPr>
        <w:pStyle w:val="B1"/>
      </w:pPr>
      <w:r>
        <w:t>3)</w:t>
      </w:r>
      <w:r>
        <w:tab/>
      </w:r>
      <w:r w:rsidR="00DF0642" w:rsidRPr="00DF0642">
        <w:t>Recall: Recall measures the proportion of true positives among all the objects that belong to the positive class in the dataset. It is useful when the cost of false negatives is high, and it is essential to detect all objects in the dataset. Since recall measures how much the classifier can predict in an actual positive sample, it is defined as the fraction of examples which were predicted to belong to a class with respect to all of the examples that truly belong in the class.</w:t>
      </w:r>
    </w:p>
    <w:p w14:paraId="79145976" w14:textId="77777777" w:rsidR="00DF0642" w:rsidRPr="00DF0642" w:rsidRDefault="00DF0642" w:rsidP="00EE2C68">
      <w:pPr>
        <w:pStyle w:val="B1"/>
      </w:pPr>
      <m:oMathPara>
        <m:oMath>
          <m:r>
            <w:rPr>
              <w:rFonts w:ascii="Cambria Math" w:eastAsia="맑은 고딕" w:hAnsi="Cambria Math"/>
              <w:lang w:eastAsia="zh-CN"/>
            </w:rPr>
            <m:t>Recall=</m:t>
          </m:r>
          <m:f>
            <m:fPr>
              <m:ctrlPr>
                <w:rPr>
                  <w:rFonts w:ascii="Cambria Math" w:eastAsia="맑은 고딕" w:hAnsi="Cambria Math"/>
                  <w:i/>
                  <w:lang w:eastAsia="zh-CN"/>
                </w:rPr>
              </m:ctrlPr>
            </m:fPr>
            <m:num>
              <m:r>
                <w:rPr>
                  <w:rFonts w:ascii="Cambria Math" w:eastAsia="맑은 고딕" w:hAnsi="Cambria Math"/>
                  <w:lang w:eastAsia="zh-CN"/>
                </w:rPr>
                <m:t>TP</m:t>
              </m:r>
            </m:num>
            <m:den>
              <m:r>
                <w:rPr>
                  <w:rFonts w:ascii="Cambria Math" w:eastAsia="맑은 고딕" w:hAnsi="Cambria Math"/>
                  <w:lang w:eastAsia="zh-CN"/>
                </w:rPr>
                <m:t>TP+FN</m:t>
              </m:r>
            </m:den>
          </m:f>
        </m:oMath>
      </m:oMathPara>
    </w:p>
    <w:p w14:paraId="1CB8EB92" w14:textId="0F25A67B" w:rsidR="00DF0642" w:rsidRPr="00DF0642" w:rsidRDefault="00791108" w:rsidP="00EE2C68">
      <w:pPr>
        <w:pStyle w:val="B1"/>
      </w:pPr>
      <w:r>
        <w:t>4)</w:t>
      </w:r>
      <w:r>
        <w:tab/>
      </w:r>
      <w:r w:rsidR="00DF0642" w:rsidRPr="00DF0642">
        <w:t>F1 Score: The F1 score is the harmonic mean of precision and recall and provides a balanced view of the model's performance. F1-score is a combination of precision and recall, providing a balanced measure of the model's ability to find all true positive cases and its ability to avoid false positives.</w:t>
      </w:r>
    </w:p>
    <w:p w14:paraId="7D32027F" w14:textId="77777777" w:rsidR="00DF0642" w:rsidRPr="00DF0642" w:rsidRDefault="00DF0642" w:rsidP="00EE2C68">
      <w:pPr>
        <w:pStyle w:val="B1"/>
      </w:pPr>
      <m:oMathPara>
        <m:oMath>
          <m:r>
            <w:rPr>
              <w:rFonts w:ascii="Cambria Math" w:eastAsia="맑은 고딕" w:hAnsi="Cambria Math"/>
              <w:lang w:eastAsia="zh-CN"/>
            </w:rPr>
            <m:t>F1=</m:t>
          </m:r>
          <m:f>
            <m:fPr>
              <m:ctrlPr>
                <w:rPr>
                  <w:rFonts w:ascii="Cambria Math" w:eastAsia="맑은 고딕" w:hAnsi="Cambria Math"/>
                  <w:i/>
                  <w:lang w:eastAsia="zh-CN"/>
                </w:rPr>
              </m:ctrlPr>
            </m:fPr>
            <m:num>
              <m:r>
                <w:rPr>
                  <w:rFonts w:ascii="Cambria Math" w:eastAsia="맑은 고딕" w:hAnsi="Cambria Math"/>
                  <w:lang w:eastAsia="zh-CN"/>
                </w:rPr>
                <m:t>2*Precision*Recall</m:t>
              </m:r>
            </m:num>
            <m:den>
              <m:r>
                <w:rPr>
                  <w:rFonts w:ascii="Cambria Math" w:eastAsia="맑은 고딕" w:hAnsi="Cambria Math"/>
                  <w:lang w:eastAsia="zh-CN"/>
                </w:rPr>
                <m:t>Precision+Recall</m:t>
              </m:r>
            </m:den>
          </m:f>
        </m:oMath>
      </m:oMathPara>
    </w:p>
    <w:p w14:paraId="0296C6C4" w14:textId="77777777" w:rsidR="00DF0642" w:rsidRPr="00DF0642" w:rsidRDefault="00DF0642" w:rsidP="00DF0642">
      <w:r w:rsidRPr="00DF0642">
        <w:t>For object detection tasks, the metrics are:</w:t>
      </w:r>
    </w:p>
    <w:p w14:paraId="6D53EDCB" w14:textId="529AF028" w:rsidR="00DF0642" w:rsidRPr="00DF0642" w:rsidRDefault="00791108" w:rsidP="00EE2C68">
      <w:pPr>
        <w:pStyle w:val="B1"/>
      </w:pPr>
      <w:r>
        <w:t>1)</w:t>
      </w:r>
      <w:r>
        <w:tab/>
      </w:r>
      <w:r w:rsidR="00DF0642" w:rsidRPr="00DF0642">
        <w:t>Intersection over Union (IoU): IoU is one of the most commonly used metrics for evaluating object detection algorithms. It measures the overlap between the ground truth bounding box and the predicted bounding box. IoU is computed as the ratio of the intersection of the two boxes to the union of the two boxes. A higher IoU score indicates better object detection accuracy.</w:t>
      </w:r>
    </w:p>
    <w:p w14:paraId="47D6857A" w14:textId="79027247" w:rsidR="00DF0642" w:rsidRPr="00DF0642" w:rsidRDefault="00791108" w:rsidP="00EE2C68">
      <w:pPr>
        <w:pStyle w:val="B1"/>
      </w:pPr>
      <w:r>
        <w:t>2)</w:t>
      </w:r>
      <w:r>
        <w:tab/>
      </w:r>
      <w:r w:rsidR="00DF0642" w:rsidRPr="00DF0642">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14:paraId="0BCB6620" w14:textId="1AAA188A" w:rsidR="00DF0642" w:rsidRPr="00DF0642" w:rsidRDefault="00791108" w:rsidP="00EE2C68">
      <w:pPr>
        <w:pStyle w:val="B1"/>
      </w:pPr>
      <w:r>
        <w:t>3)</w:t>
      </w:r>
      <w:r>
        <w:tab/>
      </w:r>
      <w:r w:rsidR="00DF0642" w:rsidRPr="00DF0642">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14:paraId="15199412" w14:textId="5423DF8D" w:rsidR="00DF0642" w:rsidRPr="00DF0642" w:rsidRDefault="00791108" w:rsidP="00EE2C68">
      <w:pPr>
        <w:pStyle w:val="B1"/>
      </w:pPr>
      <w:r>
        <w:t>4)</w:t>
      </w:r>
      <w:r>
        <w:tab/>
      </w:r>
      <w:r w:rsidR="00DF0642" w:rsidRPr="00DF0642">
        <w:t>F1 Score: The F1 score is the harmonic mean of precision and recall. It provides a single number that summarizes the overall performance of the algorithm. A higher F1 score indicates better object detection accuracy.</w:t>
      </w:r>
    </w:p>
    <w:p w14:paraId="11524418" w14:textId="77777777" w:rsidR="00DF0642" w:rsidRPr="00DF0642" w:rsidRDefault="00DF0642" w:rsidP="00DF0642">
      <w:r w:rsidRPr="00DF0642">
        <w:t>For object tracking tasks, the metrics are:</w:t>
      </w:r>
    </w:p>
    <w:p w14:paraId="1C0B001F" w14:textId="55123FE8" w:rsidR="00DF0642" w:rsidRPr="00DF0642" w:rsidRDefault="00791108" w:rsidP="00EE2C68">
      <w:pPr>
        <w:pStyle w:val="B1"/>
      </w:pPr>
      <w:r>
        <w:t>1)</w:t>
      </w:r>
      <w:r>
        <w:tab/>
      </w:r>
      <w:r w:rsidR="00DF0642" w:rsidRPr="00DF0642">
        <w:t>Intersection over Union (IoU): IoU is also commonly used for evaluating object tracking algorithms. In this case, it measures the overlap between the ground truth bounding box and the predicted bounding box for each frame in the sequence. A higher IoU score indicates better object tracking accuracy.</w:t>
      </w:r>
    </w:p>
    <w:p w14:paraId="6D106FF6" w14:textId="0AA9E9FB" w:rsidR="00DF0642" w:rsidRPr="00DF0642" w:rsidRDefault="00791108" w:rsidP="00EE2C68">
      <w:pPr>
        <w:pStyle w:val="B1"/>
      </w:pPr>
      <w:r>
        <w:t>2)</w:t>
      </w:r>
      <w:r>
        <w:tab/>
      </w:r>
      <w:r w:rsidR="00DF0642" w:rsidRPr="00DF0642">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14:paraId="2AA4343E" w14:textId="1879E005" w:rsidR="00DF0642" w:rsidRPr="00DF0642" w:rsidRDefault="00791108" w:rsidP="00EE2C68">
      <w:pPr>
        <w:pStyle w:val="B1"/>
      </w:pPr>
      <w:r>
        <w:t>3)</w:t>
      </w:r>
      <w:r>
        <w:tab/>
      </w:r>
      <w:r w:rsidR="00DF0642" w:rsidRPr="00DF0642">
        <w:t>Mean Average Precision (mAP): mAP is a commonly used metric for evaluating object tracking algorithms. It measures the average precision at different levels of overlap between the ground truth and predicted bounding boxes over the entire sequence. A higher mAP score indicates better object tracking accuracy.</w:t>
      </w:r>
    </w:p>
    <w:p w14:paraId="7874FC5F" w14:textId="1DD74B47" w:rsidR="00DF0642" w:rsidRPr="00DF0642" w:rsidRDefault="00791108" w:rsidP="00EE2C68">
      <w:pPr>
        <w:pStyle w:val="B1"/>
      </w:pPr>
      <w:r>
        <w:t>4)</w:t>
      </w:r>
      <w:r>
        <w:tab/>
      </w:r>
      <w:r w:rsidR="00DF0642" w:rsidRPr="00DF0642">
        <w:t>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indicates that the algorithm is accurately tracking the object, while a high TR score indicates that the algorithm is not losing track of the object.</w:t>
      </w:r>
    </w:p>
    <w:p w14:paraId="3B02BE26" w14:textId="77777777" w:rsidR="00DF0642" w:rsidRPr="00DF0642" w:rsidRDefault="00DF0642" w:rsidP="00DF0642">
      <w:r w:rsidRPr="00DF0642">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14:paraId="73459889" w14:textId="60530A3E" w:rsidR="00DF0642" w:rsidRPr="00DF0642" w:rsidRDefault="00791108" w:rsidP="00EE2C68">
      <w:pPr>
        <w:pStyle w:val="B1"/>
      </w:pPr>
      <w:r>
        <w:t>1)</w:t>
      </w:r>
      <w:r>
        <w:tab/>
      </w:r>
      <w:r w:rsidR="00DF0642" w:rsidRPr="00DF0642">
        <w:t>Mean Squared Error (MSE): measures the average squared error between the predicted and actual values. It's represented as the average of the squared differences between the predicted and actual values.</w:t>
      </w:r>
    </w:p>
    <w:p w14:paraId="4FF9ACB7" w14:textId="77777777" w:rsidR="00DF0642" w:rsidRPr="00DF0642" w:rsidRDefault="00DF0642" w:rsidP="00EE2C68">
      <w:pPr>
        <w:pStyle w:val="B1"/>
      </w:pPr>
    </w:p>
    <w:p w14:paraId="66C38E37" w14:textId="703C083B" w:rsidR="00DF0642" w:rsidRPr="00DF0642" w:rsidRDefault="00791108" w:rsidP="00EE2C68">
      <w:pPr>
        <w:pStyle w:val="B1"/>
      </w:pPr>
      <w:r>
        <w:t>2)</w:t>
      </w:r>
      <w:r>
        <w:tab/>
      </w:r>
      <w:r w:rsidR="00DF0642" w:rsidRPr="00DF0642">
        <w:t>Root Mean Squared Error (RMSE): the square root of the mean squared error, this metric indicates the deviation of the predicted values from the actual values.</w:t>
      </w:r>
    </w:p>
    <w:p w14:paraId="1A37A28F" w14:textId="4A14A543" w:rsidR="00DF0642" w:rsidRPr="00DF0642" w:rsidRDefault="00791108" w:rsidP="00EE2C68">
      <w:pPr>
        <w:pStyle w:val="B1"/>
      </w:pPr>
      <w:r>
        <w:t>3)</w:t>
      </w:r>
      <w:r>
        <w:tab/>
      </w:r>
      <w:r w:rsidR="00DF0642" w:rsidRPr="00DF0642">
        <w:t>Mean Absolute Error (MAE): measures the average absolute difference between the predicted and actual values. This metric is robust to outliers.</w:t>
      </w:r>
    </w:p>
    <w:p w14:paraId="63640E4E" w14:textId="43D3518A" w:rsidR="00DF0642" w:rsidRPr="00DF0642" w:rsidRDefault="00791108" w:rsidP="00EE2C68">
      <w:pPr>
        <w:pStyle w:val="B1"/>
      </w:pPr>
      <w:r>
        <w:t>4)</w:t>
      </w:r>
      <w:r>
        <w:tab/>
      </w:r>
      <w:r w:rsidR="00DF0642" w:rsidRPr="00DF0642">
        <w:t>R-squared (R2): determines how well the regression line fits the data by measuring the proportion of the variance explained by the model.</w:t>
      </w:r>
    </w:p>
    <w:p w14:paraId="1085B5AF" w14:textId="77777777" w:rsidR="00DF0642" w:rsidRPr="00DF0642" w:rsidRDefault="00DF0642" w:rsidP="00DF0642">
      <w:r w:rsidRPr="00DF0642">
        <w:t>For other non-object related tasks, examples model performance metrics may include:</w:t>
      </w:r>
    </w:p>
    <w:p w14:paraId="7497AAE6" w14:textId="2CA81D97" w:rsidR="00DF0642" w:rsidRPr="00DF0642" w:rsidRDefault="00791108" w:rsidP="00EE2C68">
      <w:pPr>
        <w:pStyle w:val="B1"/>
        <w:rPr>
          <w:lang w:val="en-IN"/>
        </w:rPr>
      </w:pPr>
      <w:r>
        <w:rPr>
          <w:lang w:val="en-IN"/>
        </w:rPr>
        <w:t>-</w:t>
      </w:r>
      <w:r>
        <w:rPr>
          <w:lang w:val="en-IN"/>
        </w:rPr>
        <w:tab/>
      </w:r>
      <w:r w:rsidR="00DF0642" w:rsidRPr="00DF0642">
        <w:rPr>
          <w:lang w:val="en-IN"/>
        </w:rPr>
        <w:t>Ranking Model Metrics (MRR, DCG, NDCG)</w:t>
      </w:r>
    </w:p>
    <w:p w14:paraId="79843FD3" w14:textId="2295AC10" w:rsidR="00DF0642" w:rsidRPr="00DF0642" w:rsidRDefault="00791108" w:rsidP="00EE2C68">
      <w:pPr>
        <w:pStyle w:val="B1"/>
        <w:rPr>
          <w:lang w:val="en-IN"/>
        </w:rPr>
      </w:pPr>
      <w:r>
        <w:rPr>
          <w:lang w:val="en-IN"/>
        </w:rPr>
        <w:t>-</w:t>
      </w:r>
      <w:r>
        <w:rPr>
          <w:lang w:val="en-IN"/>
        </w:rPr>
        <w:tab/>
      </w:r>
      <w:r w:rsidR="00DF0642" w:rsidRPr="00DF0642">
        <w:rPr>
          <w:lang w:val="en-IN"/>
        </w:rPr>
        <w:t>Statistical Model Metrics (Correlation)</w:t>
      </w:r>
    </w:p>
    <w:p w14:paraId="61916EAC" w14:textId="79F6645B" w:rsidR="00DF0642" w:rsidRPr="00DF0642" w:rsidRDefault="00791108" w:rsidP="00EE2C68">
      <w:pPr>
        <w:pStyle w:val="B1"/>
        <w:rPr>
          <w:lang w:val="en-IN"/>
        </w:rPr>
      </w:pPr>
      <w:r>
        <w:rPr>
          <w:lang w:val="en-IN"/>
        </w:rPr>
        <w:t>-</w:t>
      </w:r>
      <w:r>
        <w:rPr>
          <w:lang w:val="en-IN"/>
        </w:rPr>
        <w:tab/>
      </w:r>
      <w:r w:rsidR="00DF0642" w:rsidRPr="00DF0642">
        <w:rPr>
          <w:lang w:val="en-IN"/>
        </w:rPr>
        <w:t>Computer Vision Model Metrics (PSNR, SSIM, IoU)</w:t>
      </w:r>
    </w:p>
    <w:p w14:paraId="234FA16A" w14:textId="15D95AB7" w:rsidR="00DF0642" w:rsidRDefault="00791108" w:rsidP="00EE2C68">
      <w:pPr>
        <w:pStyle w:val="B1"/>
        <w:rPr>
          <w:lang w:val="en-IN"/>
        </w:rPr>
      </w:pPr>
      <w:r>
        <w:rPr>
          <w:lang w:val="en-IN"/>
        </w:rPr>
        <w:t>-</w:t>
      </w:r>
      <w:r>
        <w:rPr>
          <w:lang w:val="en-IN"/>
        </w:rPr>
        <w:tab/>
      </w:r>
      <w:r w:rsidR="00DF0642" w:rsidRPr="00DF0642">
        <w:rPr>
          <w:lang w:val="en-IN"/>
        </w:rPr>
        <w:t>NLP Model Metrics (Perplexity, BLEU score)</w:t>
      </w:r>
    </w:p>
    <w:p w14:paraId="61BC2A31" w14:textId="77777777" w:rsidR="00791108" w:rsidRPr="00DF0642" w:rsidRDefault="00791108" w:rsidP="00EE2C68">
      <w:pPr>
        <w:contextualSpacing/>
        <w:rPr>
          <w:lang w:val="en-IN"/>
        </w:rPr>
      </w:pPr>
    </w:p>
    <w:p w14:paraId="40F02CAF" w14:textId="77777777" w:rsidR="00DF0642" w:rsidRPr="00DF0642" w:rsidRDefault="00DF0642" w:rsidP="00DF0642">
      <w:r w:rsidRPr="00DF0642">
        <w:t>For split inference and model compression related scenarios, other feasibility/performance metrics that should also be considered are:</w:t>
      </w:r>
    </w:p>
    <w:p w14:paraId="58EF12DC" w14:textId="537541B5" w:rsidR="00DF0642" w:rsidRPr="00DF0642" w:rsidRDefault="00791108" w:rsidP="00EE2C68">
      <w:pPr>
        <w:pStyle w:val="B1"/>
      </w:pPr>
      <w:r>
        <w:t>-</w:t>
      </w:r>
      <w:r>
        <w:tab/>
      </w:r>
      <w:r w:rsidR="00DF0642" w:rsidRPr="00DF0642">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14:paraId="66B3613B" w14:textId="02C44AC2" w:rsidR="00DF0642" w:rsidRPr="00DF0642" w:rsidRDefault="00791108" w:rsidP="00EE2C68">
      <w:pPr>
        <w:pStyle w:val="B1"/>
      </w:pPr>
      <w:r>
        <w:t>-</w:t>
      </w:r>
      <w:r>
        <w:tab/>
      </w:r>
      <w:r w:rsidR="00DF0642" w:rsidRPr="00DF0642">
        <w:t>Complexity: complexity of the entire process, including video compression and decompression, model compression and decompression (where relevant), and inference process.</w:t>
      </w:r>
    </w:p>
    <w:p w14:paraId="0AA5F013" w14:textId="5FF5EBCF" w:rsidR="00DF0642" w:rsidRPr="00DF0642" w:rsidRDefault="00791108" w:rsidP="00EE2C68">
      <w:pPr>
        <w:pStyle w:val="B1"/>
      </w:pPr>
      <w:r>
        <w:t>-</w:t>
      </w:r>
      <w:r>
        <w:tab/>
      </w:r>
      <w:r w:rsidR="00DF0642" w:rsidRPr="00DF0642">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14:paraId="1AF7C200" w14:textId="63537DB8" w:rsidR="00DF0642" w:rsidRPr="00DF0642" w:rsidRDefault="00791108" w:rsidP="00EE2C68">
      <w:pPr>
        <w:pStyle w:val="B1"/>
      </w:pPr>
      <w:r>
        <w:t>-</w:t>
      </w:r>
      <w:r>
        <w:tab/>
      </w:r>
      <w:r w:rsidR="00DF0642" w:rsidRPr="00DF0642">
        <w:t>Split model size: model size and comparison ratio of the test split model to be delivered (compared to anchor model)</w:t>
      </w:r>
    </w:p>
    <w:p w14:paraId="2DDA3D36" w14:textId="4FE1AC6C" w:rsidR="00DF0642" w:rsidRPr="00DF0642" w:rsidRDefault="00791108" w:rsidP="00EE2C68">
      <w:pPr>
        <w:pStyle w:val="B1"/>
      </w:pPr>
      <w:r>
        <w:t>-</w:t>
      </w:r>
      <w:r>
        <w:tab/>
      </w:r>
      <w:r w:rsidR="00DF0642" w:rsidRPr="00DF0642">
        <w:t>Intermediate data size or bitrate: a comparison ratio of the intermediate data to be delivered (compared to the data size or bitrate of the relevant data from the anchors)</w:t>
      </w:r>
    </w:p>
    <w:p w14:paraId="286B17D6" w14:textId="28B57309" w:rsidR="00DF0642" w:rsidRPr="00DF0642" w:rsidRDefault="00791108" w:rsidP="00EE2C68">
      <w:pPr>
        <w:pStyle w:val="B1"/>
      </w:pPr>
      <w:r>
        <w:t>-</w:t>
      </w:r>
      <w:r>
        <w:tab/>
      </w:r>
      <w:r w:rsidR="00DF0642" w:rsidRPr="00DF0642">
        <w:t>Compressed model size: the compression ratio of the compressed model compared to the original reference model.</w:t>
      </w:r>
    </w:p>
    <w:p w14:paraId="2F7E30B4" w14:textId="72796D2C" w:rsidR="00DF0642" w:rsidRPr="00DF0642" w:rsidRDefault="00791108" w:rsidP="00EE2C68">
      <w:pPr>
        <w:pStyle w:val="B1"/>
      </w:pPr>
      <w:r>
        <w:t>-</w:t>
      </w:r>
      <w:r>
        <w:tab/>
      </w:r>
      <w:r w:rsidR="00DF0642" w:rsidRPr="00DF0642">
        <w:t>Compressed intermediate data ratio: compression ratio of the compressed intermediate data bitstream compared to the original intermediate data bitstream</w:t>
      </w:r>
    </w:p>
    <w:p w14:paraId="171F3991" w14:textId="484DE763" w:rsidR="00DF0642" w:rsidRPr="00DF0642" w:rsidRDefault="00791108" w:rsidP="00EE2C68">
      <w:pPr>
        <w:pStyle w:val="B1"/>
      </w:pPr>
      <w:r>
        <w:t>-</w:t>
      </w:r>
      <w:r>
        <w:tab/>
      </w:r>
      <w:r w:rsidR="00DF0642" w:rsidRPr="00DF0642">
        <w:t>Latency: the latency requirements for each scenario must also be taken into account to evaluate the feasibility of the proposed solutions, in particular for split inference scenarios, such as:</w:t>
      </w:r>
    </w:p>
    <w:p w14:paraId="23F030CA" w14:textId="7C0F23C8" w:rsidR="00DF0642" w:rsidRPr="00DF0642" w:rsidRDefault="00791108" w:rsidP="00EE2C68">
      <w:pPr>
        <w:pStyle w:val="B2"/>
      </w:pPr>
      <w:r>
        <w:t>-</w:t>
      </w:r>
      <w:r>
        <w:tab/>
      </w:r>
      <w:r w:rsidR="00DF0642" w:rsidRPr="00DF0642">
        <w:t>Inference latency metrics</w:t>
      </w:r>
    </w:p>
    <w:p w14:paraId="508C894D" w14:textId="1514CF7D" w:rsidR="00DF0642" w:rsidRPr="00DF0642" w:rsidRDefault="004C5FF2" w:rsidP="00EE2C68">
      <w:pPr>
        <w:pStyle w:val="B3"/>
      </w:pPr>
      <w:r>
        <w:t>-</w:t>
      </w:r>
      <w:r>
        <w:tab/>
        <w:t>L</w:t>
      </w:r>
      <w:r w:rsidR="00DF0642" w:rsidRPr="00DF0642">
        <w:t>ocal inference time</w:t>
      </w:r>
    </w:p>
    <w:p w14:paraId="3A7C3999" w14:textId="400A464A" w:rsidR="00DF0642" w:rsidRPr="00DF0642" w:rsidRDefault="004C5FF2" w:rsidP="00EE2C68">
      <w:pPr>
        <w:pStyle w:val="B3"/>
      </w:pPr>
      <w:r>
        <w:t>-</w:t>
      </w:r>
      <w:r>
        <w:tab/>
      </w:r>
      <w:r w:rsidR="00DF0642" w:rsidRPr="00DF0642">
        <w:t>Remote inference time</w:t>
      </w:r>
    </w:p>
    <w:p w14:paraId="4ABA6844" w14:textId="60422208" w:rsidR="00DF0642" w:rsidRPr="00DF0642" w:rsidRDefault="004C5FF2" w:rsidP="00EE2C68">
      <w:pPr>
        <w:pStyle w:val="B3"/>
      </w:pPr>
      <w:r>
        <w:t>-</w:t>
      </w:r>
      <w:r>
        <w:tab/>
      </w:r>
      <w:r w:rsidR="00DF0642" w:rsidRPr="00DF0642">
        <w:t>Total local and inference time</w:t>
      </w:r>
    </w:p>
    <w:p w14:paraId="6C3ECFB1" w14:textId="0C90E5D6" w:rsidR="00DF0642" w:rsidRPr="00DF0642" w:rsidRDefault="004C5FF2" w:rsidP="00EE2C68">
      <w:pPr>
        <w:pStyle w:val="B3"/>
      </w:pPr>
      <w:r>
        <w:t>-</w:t>
      </w:r>
      <w:r>
        <w:tab/>
      </w:r>
      <w:r w:rsidR="00DF0642" w:rsidRPr="00DF0642">
        <w:t xml:space="preserve">End to end latency </w:t>
      </w:r>
    </w:p>
    <w:p w14:paraId="40B2B515" w14:textId="350B38F4" w:rsidR="00DF0642" w:rsidRPr="00DF0642" w:rsidRDefault="004C5FF2" w:rsidP="00EE2C68">
      <w:pPr>
        <w:pStyle w:val="B2"/>
      </w:pPr>
      <w:r>
        <w:t>-</w:t>
      </w:r>
      <w:r>
        <w:tab/>
      </w:r>
      <w:r w:rsidR="00DF0642" w:rsidRPr="00DF0642">
        <w:t>Other latency metrics</w:t>
      </w:r>
    </w:p>
    <w:p w14:paraId="22D9C32B" w14:textId="2F05861F" w:rsidR="00DF0642" w:rsidRPr="00DF0642" w:rsidRDefault="004C5FF2" w:rsidP="00EE2C68">
      <w:pPr>
        <w:pStyle w:val="B3"/>
      </w:pPr>
      <w:r>
        <w:t>-</w:t>
      </w:r>
      <w:r>
        <w:tab/>
      </w:r>
      <w:r w:rsidR="00DF0642" w:rsidRPr="00DF0642">
        <w:t>Encoding/decoding time.</w:t>
      </w:r>
    </w:p>
    <w:p w14:paraId="1721089D" w14:textId="5A68A136" w:rsidR="00DF0642" w:rsidRPr="00DF0642" w:rsidRDefault="004C5FF2" w:rsidP="00EE2C68">
      <w:pPr>
        <w:pStyle w:val="B3"/>
      </w:pPr>
      <w:r>
        <w:t>-</w:t>
      </w:r>
      <w:r>
        <w:tab/>
        <w:t>I</w:t>
      </w:r>
      <w:r w:rsidR="00DF0642" w:rsidRPr="00DF0642">
        <w:t>ntermediate data delivery time</w:t>
      </w:r>
    </w:p>
    <w:p w14:paraId="69542727" w14:textId="5ACB5E69" w:rsidR="00DF0642" w:rsidRPr="00DF0642" w:rsidRDefault="004C5FF2" w:rsidP="00EE2C68">
      <w:pPr>
        <w:pStyle w:val="B1"/>
      </w:pPr>
      <w:r>
        <w:t>-</w:t>
      </w:r>
      <w:r>
        <w:tab/>
      </w:r>
      <w:r w:rsidR="00DF0642" w:rsidRPr="00DF0642">
        <w:t>Resources metrics of UE and/or DN:</w:t>
      </w:r>
    </w:p>
    <w:p w14:paraId="5C6F053E" w14:textId="6474FB55" w:rsidR="00DF0642" w:rsidRPr="00DF0642" w:rsidRDefault="004C5FF2" w:rsidP="00EE2C68">
      <w:pPr>
        <w:pStyle w:val="B2"/>
      </w:pPr>
      <w:r>
        <w:t>-</w:t>
      </w:r>
      <w:r>
        <w:tab/>
      </w:r>
      <w:r w:rsidR="00DF0642" w:rsidRPr="00DF0642">
        <w:t>Computing power consumption on node</w:t>
      </w:r>
    </w:p>
    <w:p w14:paraId="2A2901F4" w14:textId="5AAECDA0" w:rsidR="00DF0642" w:rsidRPr="00DF0642" w:rsidRDefault="004C5FF2" w:rsidP="00EE2C68">
      <w:pPr>
        <w:pStyle w:val="B3"/>
      </w:pPr>
      <w:r>
        <w:t>-</w:t>
      </w:r>
      <w:r>
        <w:tab/>
      </w:r>
      <w:r w:rsidR="00DF0642" w:rsidRPr="00DF0642">
        <w:t>CPU time</w:t>
      </w:r>
    </w:p>
    <w:p w14:paraId="023CACBC" w14:textId="6D820C61" w:rsidR="00DF0642" w:rsidRPr="00DF0642" w:rsidRDefault="004C5FF2" w:rsidP="00EE2C68">
      <w:pPr>
        <w:pStyle w:val="B3"/>
      </w:pPr>
      <w:r>
        <w:t>-</w:t>
      </w:r>
      <w:r>
        <w:tab/>
      </w:r>
      <w:r w:rsidR="00DF0642" w:rsidRPr="00DF0642">
        <w:t xml:space="preserve">GPU time  </w:t>
      </w:r>
    </w:p>
    <w:p w14:paraId="6CBB5986" w14:textId="5215A957" w:rsidR="00DF0642" w:rsidRPr="00DF0642" w:rsidRDefault="0047468A" w:rsidP="0047468A">
      <w:pPr>
        <w:pStyle w:val="B2"/>
      </w:pPr>
      <w:r>
        <w:t>-</w:t>
      </w:r>
      <w:r>
        <w:tab/>
      </w:r>
      <w:r w:rsidR="00DF0642" w:rsidRPr="00DF0642">
        <w:t>Memory usage</w:t>
      </w:r>
    </w:p>
    <w:p w14:paraId="6A66507B" w14:textId="551796E7" w:rsidR="00DF0642" w:rsidRPr="00DF0642" w:rsidRDefault="0047468A" w:rsidP="0047468A">
      <w:pPr>
        <w:pStyle w:val="B2"/>
      </w:pPr>
      <w:r>
        <w:t>-</w:t>
      </w:r>
      <w:r>
        <w:tab/>
      </w:r>
      <w:r w:rsidR="00DF0642" w:rsidRPr="00DF0642">
        <w:t>Energy consumption</w:t>
      </w:r>
    </w:p>
    <w:p w14:paraId="05D8B499" w14:textId="77777777" w:rsidR="006E78FB" w:rsidRPr="006E78FB" w:rsidRDefault="006E78FB" w:rsidP="00DF0642"/>
    <w:p w14:paraId="302E9B90" w14:textId="099F25C6" w:rsidR="00A11969" w:rsidRPr="00434FD6" w:rsidRDefault="00A11969" w:rsidP="00A11969">
      <w:pPr>
        <w:pStyle w:val="Heading1"/>
      </w:pPr>
      <w:bookmarkStart w:id="42" w:name="_Toc120865023"/>
      <w:bookmarkStart w:id="43" w:name="_Toc198062244"/>
      <w:r w:rsidRPr="00434FD6">
        <w:t>5</w:t>
      </w:r>
      <w:r w:rsidRPr="00434FD6">
        <w:tab/>
      </w:r>
      <w:bookmarkEnd w:id="42"/>
      <w:r w:rsidR="0065745D">
        <w:t xml:space="preserve">Evaluation </w:t>
      </w:r>
      <w:r w:rsidR="00C16C93">
        <w:t>S</w:t>
      </w:r>
      <w:r w:rsidR="0065745D">
        <w:t>cenarios</w:t>
      </w:r>
      <w:bookmarkEnd w:id="43"/>
    </w:p>
    <w:p w14:paraId="77FC2142" w14:textId="77BE5E8E" w:rsidR="00D66347" w:rsidRDefault="00C31006" w:rsidP="00C31006">
      <w:pPr>
        <w:pStyle w:val="Heading2"/>
        <w:rPr>
          <w:lang w:eastAsia="ko-KR"/>
        </w:rPr>
      </w:pPr>
      <w:bookmarkStart w:id="44" w:name="_Toc120865024"/>
      <w:bookmarkStart w:id="45" w:name="_Toc198062245"/>
      <w:r w:rsidRPr="00434FD6">
        <w:rPr>
          <w:lang w:eastAsia="ko-KR"/>
        </w:rPr>
        <w:t>5.1</w:t>
      </w:r>
      <w:r w:rsidRPr="00434FD6">
        <w:rPr>
          <w:lang w:eastAsia="ko-KR"/>
        </w:rPr>
        <w:tab/>
      </w:r>
      <w:bookmarkEnd w:id="44"/>
      <w:r w:rsidR="002E0184" w:rsidRPr="00434FD6">
        <w:rPr>
          <w:lang w:eastAsia="ko-KR"/>
        </w:rPr>
        <w:t>General</w:t>
      </w:r>
      <w:bookmarkEnd w:id="45"/>
    </w:p>
    <w:p w14:paraId="5D3E57E8" w14:textId="606D6E6D" w:rsidR="002051F6" w:rsidRPr="002C4BEE" w:rsidRDefault="002051F6" w:rsidP="007C48C8">
      <w:pPr>
        <w:rPr>
          <w:lang w:eastAsia="ko-KR"/>
        </w:rPr>
      </w:pPr>
      <w:r>
        <w:rPr>
          <w:lang w:eastAsia="ko-KR"/>
        </w:rPr>
        <w:t xml:space="preserve">The evaluation scenarios listed in this report </w:t>
      </w:r>
      <w:r w:rsidR="00755BFD">
        <w:rPr>
          <w:lang w:eastAsia="ko-KR"/>
        </w:rPr>
        <w:t>follow the template as defined in Annex A.2.</w:t>
      </w:r>
    </w:p>
    <w:p w14:paraId="2694FC24" w14:textId="4CFB3E4F" w:rsidR="00A57515" w:rsidRDefault="00A57515" w:rsidP="00A57515">
      <w:pPr>
        <w:pStyle w:val="Heading2"/>
        <w:rPr>
          <w:lang w:eastAsia="ko-KR"/>
        </w:rPr>
      </w:pPr>
      <w:bookmarkStart w:id="46" w:name="_Toc198062246"/>
      <w:r>
        <w:rPr>
          <w:lang w:eastAsia="ko-KR"/>
        </w:rPr>
        <w:t>5.2</w:t>
      </w:r>
      <w:r w:rsidR="002B41A6">
        <w:rPr>
          <w:lang w:eastAsia="ko-KR"/>
        </w:rPr>
        <w:tab/>
      </w:r>
      <w:r>
        <w:rPr>
          <w:lang w:eastAsia="ko-KR"/>
        </w:rPr>
        <w:t>Scenario 1:</w:t>
      </w:r>
      <w:r w:rsidR="00C80930">
        <w:rPr>
          <w:lang w:eastAsia="ko-KR"/>
        </w:rPr>
        <w:t xml:space="preserve"> </w:t>
      </w:r>
      <w:r w:rsidR="00C80930" w:rsidRPr="00C80930">
        <w:rPr>
          <w:lang w:eastAsia="ko-KR"/>
        </w:rPr>
        <w:t>Transmission of compressed AI/ML model data for automatic speech recognition</w:t>
      </w:r>
      <w:bookmarkEnd w:id="46"/>
    </w:p>
    <w:p w14:paraId="5D9241B3" w14:textId="3344F987" w:rsidR="00C80930" w:rsidRDefault="00C80930" w:rsidP="004347C6">
      <w:pPr>
        <w:pStyle w:val="Heading3"/>
      </w:pPr>
      <w:bookmarkStart w:id="47" w:name="_Toc198062247"/>
      <w:r>
        <w:rPr>
          <w:lang w:eastAsia="ko-KR"/>
        </w:rPr>
        <w:t>5.2.1</w:t>
      </w:r>
      <w:r>
        <w:rPr>
          <w:lang w:eastAsia="ko-KR"/>
        </w:rPr>
        <w:tab/>
      </w:r>
      <w:r w:rsidRPr="00EF4414">
        <w:t>Motivation and use case relevance</w:t>
      </w:r>
      <w:bookmarkEnd w:id="47"/>
    </w:p>
    <w:p w14:paraId="78256E28" w14:textId="1EC25033" w:rsidR="00C80930" w:rsidRDefault="00C80930" w:rsidP="004347C6">
      <w:r w:rsidRPr="00C80930">
        <w:t>AI/ML model data distribution and sharing over 5G system has been identified in TR 22.874 [</w:t>
      </w:r>
      <w:r w:rsidR="00391EF3" w:rsidRPr="002C4BEE">
        <w:t>2</w:t>
      </w:r>
      <w:r w:rsidRPr="00C80930">
        <w:t>]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w:t>
      </w:r>
    </w:p>
    <w:p w14:paraId="4A80C722" w14:textId="274155A6" w:rsidR="00036B49" w:rsidRDefault="00036B49" w:rsidP="00036B49">
      <w:r>
        <w:t>To tackle this problem, methods for model compression have been proposed (</w:t>
      </w:r>
      <w:r w:rsidRPr="002C4BEE">
        <w:t>clause 6</w:t>
      </w:r>
      <w:r w:rsidRPr="004347C6">
        <w:t xml:space="preserve"> of TR 26.927</w:t>
      </w:r>
      <w:r w:rsidR="006924ED">
        <w:t xml:space="preserve"> [</w:t>
      </w:r>
      <w:r w:rsidR="00B05F29" w:rsidRPr="002C4BEE">
        <w:t>3</w:t>
      </w:r>
      <w:r w:rsidR="006924ED">
        <w:t>]</w:t>
      </w:r>
      <w:r>
        <w:t xml:space="preserve">), which provide the benefits that they 1) lower bandwidth requirements or latencies for model data distribution, and 2) reduce the memory footprint of the AI/ML models on the UEs. However, besides the reduction of the model size, compression can also lead to a decrease of the AI/ML model performance. Which performance-compression trade-offs can be reached by different AI/ML model compression methods is thus an important question when defining AI/ML related services and is thus investigated in this scenario. </w:t>
      </w:r>
    </w:p>
    <w:p w14:paraId="6F69658E" w14:textId="36386944" w:rsidR="00036B49" w:rsidRDefault="00036B49" w:rsidP="004347C6">
      <w:r>
        <w:t xml:space="preserve">From the media-based AI/ML use cases defined in </w:t>
      </w:r>
      <w:r w:rsidRPr="002C4BEE">
        <w:t>clause 4</w:t>
      </w:r>
      <w:r w:rsidR="00504AB4">
        <w:t>.2</w:t>
      </w:r>
      <w:r w:rsidRPr="004347C6">
        <w:t xml:space="preserve"> of TR 26.927</w:t>
      </w:r>
      <w:r w:rsidR="006924ED">
        <w:t xml:space="preserve"> [</w:t>
      </w:r>
      <w:r w:rsidR="00B05F29" w:rsidRPr="002C4BEE">
        <w:t>3</w:t>
      </w:r>
      <w:r w:rsidR="006924ED">
        <w:t>]</w:t>
      </w:r>
      <w:r>
        <w:t>, the following require the transmission of AI/ML model data and thus could benefit from model compression:</w:t>
      </w:r>
    </w:p>
    <w:p w14:paraId="1A67F4CF" w14:textId="5CA6BEF0" w:rsidR="00A31B9E" w:rsidRDefault="00DF3E8F" w:rsidP="00EE2C68">
      <w:pPr>
        <w:pStyle w:val="B1"/>
      </w:pPr>
      <w:r>
        <w:t>1)</w:t>
      </w:r>
      <w:r>
        <w:tab/>
      </w:r>
      <w:r w:rsidR="00A31B9E">
        <w:t>Full or partial transfer of models for object recognition in image and video</w:t>
      </w:r>
    </w:p>
    <w:p w14:paraId="21276106" w14:textId="5F7B3824" w:rsidR="00A31B9E" w:rsidRDefault="00DF3E8F" w:rsidP="00EE2C68">
      <w:pPr>
        <w:pStyle w:val="B1"/>
      </w:pPr>
      <w:r>
        <w:t>2)</w:t>
      </w:r>
      <w:r>
        <w:tab/>
      </w:r>
      <w:r w:rsidR="00A31B9E">
        <w:t xml:space="preserve">Transfer of models for post-filtering for video coding </w:t>
      </w:r>
    </w:p>
    <w:p w14:paraId="7EC1E304" w14:textId="597951BB" w:rsidR="00A31B9E" w:rsidRDefault="00DF3E8F" w:rsidP="00EE2C68">
      <w:pPr>
        <w:pStyle w:val="B1"/>
      </w:pPr>
      <w:r>
        <w:t>3)</w:t>
      </w:r>
      <w:r>
        <w:tab/>
      </w:r>
      <w:r w:rsidR="00A31B9E">
        <w:t xml:space="preserve">Transfer of models for crowd-sourcing media capture </w:t>
      </w:r>
    </w:p>
    <w:p w14:paraId="304D71D9" w14:textId="55236D1C" w:rsidR="00036B49" w:rsidRDefault="00DF3E8F" w:rsidP="00EE2C68">
      <w:pPr>
        <w:pStyle w:val="B1"/>
      </w:pPr>
      <w:r>
        <w:t>4)</w:t>
      </w:r>
      <w:r>
        <w:tab/>
      </w:r>
      <w:r w:rsidR="00A31B9E">
        <w:t xml:space="preserve">Transfer of models for NLP on speech </w:t>
      </w:r>
    </w:p>
    <w:p w14:paraId="160A9032" w14:textId="5A68A3B5" w:rsidR="00A31B9E" w:rsidRDefault="00BF6765" w:rsidP="004347C6">
      <w:r w:rsidRPr="00BF6765">
        <w:t xml:space="preserve">This scenario evaluates the transmission of the </w:t>
      </w:r>
      <w:r w:rsidRPr="004347C6">
        <w:rPr>
          <w:i/>
        </w:rPr>
        <w:t>wav2vec 2.0</w:t>
      </w:r>
      <w:r w:rsidRPr="00BF6765">
        <w:t xml:space="preserve"> </w:t>
      </w:r>
      <w:r w:rsidR="00B05F29">
        <w:t>[4]</w:t>
      </w:r>
      <w:r w:rsidRPr="00BF6765">
        <w:t xml:space="preserve"> and the </w:t>
      </w:r>
      <w:r w:rsidRPr="004347C6">
        <w:rPr>
          <w:i/>
        </w:rPr>
        <w:t>HuBERT</w:t>
      </w:r>
      <w:r w:rsidRPr="00BF6765">
        <w:t xml:space="preserve"> </w:t>
      </w:r>
      <w:r w:rsidR="00EE1F41">
        <w:t>[5]</w:t>
      </w:r>
      <w:r w:rsidRPr="00BF6765">
        <w:t xml:space="preserve"> AI/ML models for automatic speech recognition (ASR), which derive a transcript of a given speech sequence. The transmission of compressed AI/ML models for ASR is relevant in the following use cases defined in clause 4 of TR 26.927</w:t>
      </w:r>
      <w:r w:rsidR="002C7A8E">
        <w:t xml:space="preserve"> [</w:t>
      </w:r>
      <w:r w:rsidR="00B05F29" w:rsidRPr="002C4BEE">
        <w:t>3</w:t>
      </w:r>
      <w:r w:rsidR="002C7A8E">
        <w:t>]</w:t>
      </w:r>
      <w:r w:rsidRPr="00BF6765">
        <w:t>:</w:t>
      </w:r>
    </w:p>
    <w:p w14:paraId="5625F559" w14:textId="3C70EF6C" w:rsidR="00BF6765" w:rsidRPr="00EF4414" w:rsidRDefault="00DF3E8F" w:rsidP="00EE2C68">
      <w:pPr>
        <w:pStyle w:val="B1"/>
        <w:rPr>
          <w:lang w:eastAsia="en-GB"/>
        </w:rPr>
      </w:pPr>
      <w:r>
        <w:rPr>
          <w:lang w:eastAsia="en-GB"/>
        </w:rPr>
        <w:t>-</w:t>
      </w:r>
      <w:r>
        <w:rPr>
          <w:lang w:eastAsia="en-GB"/>
        </w:rPr>
        <w:tab/>
      </w:r>
      <w:r w:rsidR="00BF6765" w:rsidRPr="00EF4414">
        <w:rPr>
          <w:lang w:eastAsia="en-GB"/>
        </w:rPr>
        <w:t>Crowd-Sourcing Media Capture: To adapt to background noise or for lyrics recognition, specialized AI/ML models for ASR need to be transferred to a huge number of UEs for device inference.</w:t>
      </w:r>
    </w:p>
    <w:p w14:paraId="09424E3F" w14:textId="638CA969" w:rsidR="00BF6765" w:rsidRPr="00EF4414" w:rsidRDefault="00DF3E8F" w:rsidP="00EE2C68">
      <w:pPr>
        <w:pStyle w:val="B1"/>
        <w:rPr>
          <w:lang w:eastAsia="en-GB"/>
        </w:rPr>
      </w:pPr>
      <w:r>
        <w:rPr>
          <w:lang w:eastAsia="en-GB"/>
        </w:rPr>
        <w:t>-</w:t>
      </w:r>
      <w:r>
        <w:rPr>
          <w:lang w:eastAsia="en-GB"/>
        </w:rPr>
        <w:tab/>
      </w:r>
      <w:r w:rsidR="002C7A8E">
        <w:rPr>
          <w:lang w:eastAsia="en-GB"/>
        </w:rPr>
        <w:t>NLP on Speech</w:t>
      </w:r>
      <w:r w:rsidR="00BF6765" w:rsidRPr="00EF4414">
        <w:rPr>
          <w:lang w:eastAsia="en-GB"/>
        </w:rPr>
        <w:t>: An initial ASR model needs to be down-loaded to the UE; then updated model data needs to be shared frequently with other UEs for distributed/federated learning.</w:t>
      </w:r>
    </w:p>
    <w:p w14:paraId="2334243E" w14:textId="3AB8ED2E" w:rsidR="0050520A" w:rsidRDefault="0050520A" w:rsidP="0050520A">
      <w:pPr>
        <w:pStyle w:val="Heading3"/>
      </w:pPr>
      <w:bookmarkStart w:id="48" w:name="_Toc198062248"/>
      <w:r>
        <w:rPr>
          <w:lang w:eastAsia="ko-KR"/>
        </w:rPr>
        <w:t>5.2.2</w:t>
      </w:r>
      <w:r>
        <w:rPr>
          <w:lang w:eastAsia="ko-KR"/>
        </w:rPr>
        <w:tab/>
      </w:r>
      <w:r>
        <w:t>Description of scenario</w:t>
      </w:r>
      <w:bookmarkEnd w:id="48"/>
    </w:p>
    <w:p w14:paraId="636FCD82" w14:textId="7C44F0C0" w:rsidR="0050520A" w:rsidRDefault="0050520A" w:rsidP="004347C6">
      <w:r w:rsidRPr="0050520A">
        <w:t xml:space="preserve">In this scenario, a pre-trained AI/ML model for ASR, </w:t>
      </w:r>
      <w:r w:rsidRPr="004347C6">
        <w:rPr>
          <w:i/>
        </w:rPr>
        <w:t>wav2vec 2.0</w:t>
      </w:r>
      <w:r w:rsidRPr="0050520A">
        <w:t xml:space="preserve"> </w:t>
      </w:r>
      <w:r w:rsidR="00B05F29">
        <w:t>[4]</w:t>
      </w:r>
      <w:r w:rsidRPr="0050520A">
        <w:t xml:space="preserve"> or </w:t>
      </w:r>
      <w:r w:rsidRPr="004347C6">
        <w:rPr>
          <w:i/>
        </w:rPr>
        <w:t>HuBERT</w:t>
      </w:r>
      <w:r w:rsidRPr="0050520A">
        <w:t xml:space="preserve"> </w:t>
      </w:r>
      <w:r w:rsidR="00EE1F41">
        <w:t>[5]</w:t>
      </w:r>
      <w:r w:rsidRPr="0050520A">
        <w:t xml:space="preserve">, is transmitted to an UE as shown in figure </w:t>
      </w:r>
      <w:r w:rsidR="00055D51">
        <w:t>5.2.2-1</w:t>
      </w:r>
      <w:r w:rsidRPr="0050520A">
        <w:t>. To reduce bandwidth requirements or latencies the model is compressed before transmission. The compression method might be implemented as sender-only compression/optimization technique or might comprise an encoder at the sender-side and a decoder at the receiver-side.</w:t>
      </w:r>
    </w:p>
    <w:p w14:paraId="782D0CF7" w14:textId="77777777" w:rsidR="00A50AEB" w:rsidRPr="0050520A" w:rsidRDefault="00A50AEB" w:rsidP="004347C6"/>
    <w:p w14:paraId="1392397E" w14:textId="54E37AB5" w:rsidR="00C80930" w:rsidRDefault="0050520A" w:rsidP="00432947">
      <w:pPr>
        <w:pStyle w:val="TH"/>
      </w:pPr>
      <w:r>
        <w:rPr>
          <w:noProof/>
          <w:lang w:eastAsia="ko-KR"/>
        </w:rPr>
        <w:drawing>
          <wp:inline distT="0" distB="0" distL="0" distR="0" wp14:anchorId="513E3F9C" wp14:editId="40A4D628">
            <wp:extent cx="6120765" cy="5854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35E75D34" w14:textId="1C7ABA00" w:rsidR="0050520A" w:rsidRPr="00EE2C68" w:rsidRDefault="0050520A" w:rsidP="00EE2C68">
      <w:pPr>
        <w:pStyle w:val="TF"/>
        <w:rPr>
          <w:rFonts w:eastAsia="바탕"/>
        </w:rPr>
      </w:pPr>
      <w:r w:rsidRPr="00EE2C68">
        <w:rPr>
          <w:rFonts w:eastAsia="바탕"/>
        </w:rPr>
        <w:t>Figure 5.2.2-1: Transmission of the ASR model</w:t>
      </w:r>
    </w:p>
    <w:p w14:paraId="2B3E4913" w14:textId="77777777" w:rsidR="00A50AEB" w:rsidRPr="004347C6" w:rsidRDefault="00A50AEB" w:rsidP="004347C6">
      <w:pPr>
        <w:jc w:val="center"/>
        <w:rPr>
          <w:b/>
        </w:rPr>
      </w:pPr>
    </w:p>
    <w:p w14:paraId="49F3D2BB" w14:textId="3404EB97" w:rsidR="0050520A" w:rsidRDefault="0050520A" w:rsidP="004347C6">
      <w:r w:rsidRPr="0050520A">
        <w:t xml:space="preserve">How the ASR model can be employed by an UE to derive a transcript of a speech sequence is shown in figure </w:t>
      </w:r>
      <w:r>
        <w:t>5.2.2</w:t>
      </w:r>
      <w:r w:rsidRPr="0050520A">
        <w:t>-2, which comprises the following entities:</w:t>
      </w:r>
    </w:p>
    <w:p w14:paraId="3BCEDAE5" w14:textId="77777777" w:rsidR="00A50AEB" w:rsidRDefault="00A50AEB" w:rsidP="004347C6"/>
    <w:p w14:paraId="02DD8FA3" w14:textId="32EDDC92" w:rsidR="0050520A" w:rsidRDefault="0050520A" w:rsidP="00432947">
      <w:pPr>
        <w:pStyle w:val="TH"/>
      </w:pPr>
      <w:r>
        <w:rPr>
          <w:noProof/>
          <w:lang w:eastAsia="ko-KR"/>
        </w:rPr>
        <w:drawing>
          <wp:inline distT="0" distB="0" distL="0" distR="0" wp14:anchorId="3882B8E8" wp14:editId="0F886B9F">
            <wp:extent cx="6120765" cy="5854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44E36F4A" w14:textId="1BF18189" w:rsidR="00A50AEB" w:rsidRPr="00EE2C68" w:rsidRDefault="00A50AEB" w:rsidP="00EE2C68">
      <w:pPr>
        <w:pStyle w:val="TF"/>
        <w:rPr>
          <w:rFonts w:eastAsia="바탕"/>
        </w:rPr>
      </w:pPr>
      <w:r w:rsidRPr="00EE2C68">
        <w:rPr>
          <w:rFonts w:eastAsia="바탕"/>
        </w:rPr>
        <w:t>Figure 5.2.2-2: Prediction of a transcript with the reconstructed ASR model</w:t>
      </w:r>
    </w:p>
    <w:p w14:paraId="1B032F07" w14:textId="77777777" w:rsidR="00A50AEB" w:rsidRPr="001A6B99" w:rsidRDefault="00A50AEB" w:rsidP="00A50AEB">
      <w:pPr>
        <w:jc w:val="center"/>
        <w:rPr>
          <w:b/>
        </w:rPr>
      </w:pPr>
    </w:p>
    <w:p w14:paraId="4B66C5B1" w14:textId="77EBE1C4" w:rsidR="00A50AEB" w:rsidRDefault="00A50AEB" w:rsidP="00A50AEB">
      <w:pPr>
        <w:pStyle w:val="Heading3"/>
      </w:pPr>
      <w:bookmarkStart w:id="49" w:name="_Toc198062249"/>
      <w:r>
        <w:rPr>
          <w:lang w:eastAsia="ko-KR"/>
        </w:rPr>
        <w:t>5.2.3</w:t>
      </w:r>
      <w:r>
        <w:rPr>
          <w:lang w:eastAsia="ko-KR"/>
        </w:rPr>
        <w:tab/>
      </w:r>
      <w:r w:rsidRPr="00A50AEB">
        <w:t>Supporting companies and 3GPP members</w:t>
      </w:r>
      <w:bookmarkEnd w:id="49"/>
    </w:p>
    <w:p w14:paraId="0EC25A43" w14:textId="179273D5" w:rsidR="00176A1F" w:rsidRDefault="0085734B" w:rsidP="00EE2C68">
      <w:pPr>
        <w:pStyle w:val="B1"/>
        <w:rPr>
          <w:lang w:eastAsia="en-GB"/>
        </w:rPr>
      </w:pPr>
      <w:r>
        <w:rPr>
          <w:lang w:eastAsia="en-GB"/>
        </w:rPr>
        <w:t>-</w:t>
      </w:r>
      <w:r>
        <w:rPr>
          <w:lang w:eastAsia="en-GB"/>
        </w:rPr>
        <w:tab/>
      </w:r>
      <w:r w:rsidR="00176A1F">
        <w:rPr>
          <w:lang w:eastAsia="en-GB"/>
        </w:rPr>
        <w:t>Fraunhofer HHI</w:t>
      </w:r>
    </w:p>
    <w:p w14:paraId="6A33AB39" w14:textId="00BE243F" w:rsidR="0050520A" w:rsidRDefault="0085734B" w:rsidP="00EE2C68">
      <w:pPr>
        <w:pStyle w:val="B1"/>
        <w:rPr>
          <w:lang w:eastAsia="en-GB"/>
        </w:rPr>
      </w:pPr>
      <w:r>
        <w:rPr>
          <w:lang w:eastAsia="en-GB"/>
        </w:rPr>
        <w:t>-</w:t>
      </w:r>
      <w:r>
        <w:rPr>
          <w:lang w:eastAsia="en-GB"/>
        </w:rPr>
        <w:tab/>
      </w:r>
      <w:r w:rsidR="00176A1F">
        <w:rPr>
          <w:lang w:eastAsia="en-GB"/>
        </w:rPr>
        <w:t>Nokia Corporation</w:t>
      </w:r>
    </w:p>
    <w:p w14:paraId="2E66C624" w14:textId="0B3B7963" w:rsidR="00176A1F" w:rsidRDefault="00176A1F" w:rsidP="00176A1F">
      <w:pPr>
        <w:pStyle w:val="Heading3"/>
      </w:pPr>
      <w:bookmarkStart w:id="50" w:name="_Toc198062250"/>
      <w:r>
        <w:rPr>
          <w:lang w:eastAsia="ko-KR"/>
        </w:rPr>
        <w:t>5.2.4</w:t>
      </w:r>
      <w:r>
        <w:rPr>
          <w:lang w:eastAsia="ko-KR"/>
        </w:rPr>
        <w:tab/>
      </w:r>
      <w:r w:rsidRPr="00176A1F">
        <w:t>Anchor AI/ML DNN model(s) for the scenario</w:t>
      </w:r>
      <w:bookmarkEnd w:id="50"/>
    </w:p>
    <w:p w14:paraId="3DC45D2E" w14:textId="6DFA0C5A" w:rsidR="0050520A" w:rsidRDefault="00176A1F" w:rsidP="004347C6">
      <w:r w:rsidRPr="00176A1F">
        <w:t xml:space="preserve">Several pre-trained AI/ML models for ASR are provided by the TorchAudio library </w:t>
      </w:r>
      <w:r w:rsidR="00EE1F41">
        <w:t>[6]</w:t>
      </w:r>
      <w:r w:rsidRPr="00176A1F">
        <w:t xml:space="preserve"> under MIT License. For evaluation, the models listed in table </w:t>
      </w:r>
      <w:r w:rsidR="00772C75">
        <w:t>5.2.4</w:t>
      </w:r>
      <w:r w:rsidRPr="00176A1F">
        <w:t xml:space="preserve">-1 </w:t>
      </w:r>
      <w:r w:rsidR="00772C75">
        <w:t>ar</w:t>
      </w:r>
      <w:r w:rsidRPr="00176A1F">
        <w:t>e used.</w:t>
      </w:r>
    </w:p>
    <w:p w14:paraId="39485424" w14:textId="77777777" w:rsidR="00357003" w:rsidRDefault="00357003" w:rsidP="004347C6"/>
    <w:p w14:paraId="094EBDD6" w14:textId="1E4B3633" w:rsidR="00357003" w:rsidRPr="00EE2C68" w:rsidRDefault="00357003" w:rsidP="00EE2C68">
      <w:pPr>
        <w:pStyle w:val="TF"/>
        <w:rPr>
          <w:rFonts w:eastAsia="바탕"/>
        </w:rPr>
      </w:pPr>
      <w:r w:rsidRPr="00EE2C68">
        <w:rPr>
          <w:rFonts w:eastAsia="바탕"/>
        </w:rPr>
        <w:t>Table 5.2.4-1: Number of parameters (numParam), size (sizeAnc) and word error rates (werAnc) of the anchor models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772C75" w:rsidRPr="00EF4414" w14:paraId="0BF3B062" w14:textId="77777777" w:rsidTr="00C72988">
        <w:trPr>
          <w:trHeight w:val="346"/>
          <w:jc w:val="center"/>
        </w:trPr>
        <w:tc>
          <w:tcPr>
            <w:tcW w:w="3114" w:type="dxa"/>
          </w:tcPr>
          <w:p w14:paraId="0891C73B" w14:textId="77777777" w:rsidR="00772C75" w:rsidRPr="004347C6" w:rsidRDefault="00772C75" w:rsidP="00EE2C68">
            <w:pPr>
              <w:pStyle w:val="TAH"/>
            </w:pPr>
            <w:r w:rsidRPr="004347C6">
              <w:t>TorchAudio name</w:t>
            </w:r>
          </w:p>
        </w:tc>
        <w:tc>
          <w:tcPr>
            <w:tcW w:w="2031" w:type="dxa"/>
            <w:shd w:val="clear" w:color="auto" w:fill="auto"/>
          </w:tcPr>
          <w:p w14:paraId="5B94C9C5" w14:textId="77777777" w:rsidR="00772C75" w:rsidRPr="004347C6" w:rsidRDefault="00772C75" w:rsidP="00EE2C68">
            <w:pPr>
              <w:pStyle w:val="TAH"/>
            </w:pPr>
            <w:r w:rsidRPr="004347C6">
              <w:t>numParam [M]</w:t>
            </w:r>
          </w:p>
        </w:tc>
        <w:tc>
          <w:tcPr>
            <w:tcW w:w="2032" w:type="dxa"/>
            <w:shd w:val="clear" w:color="auto" w:fill="auto"/>
          </w:tcPr>
          <w:p w14:paraId="760D7244" w14:textId="77777777" w:rsidR="00772C75" w:rsidRPr="004347C6" w:rsidRDefault="00772C75" w:rsidP="00EE2C68">
            <w:pPr>
              <w:pStyle w:val="TAH"/>
            </w:pPr>
            <w:r w:rsidRPr="004347C6">
              <w:t>sizeAnc [Mbit]</w:t>
            </w:r>
          </w:p>
        </w:tc>
        <w:tc>
          <w:tcPr>
            <w:tcW w:w="2032" w:type="dxa"/>
          </w:tcPr>
          <w:p w14:paraId="7CE58386" w14:textId="77777777" w:rsidR="00772C75" w:rsidRPr="004347C6" w:rsidDel="008563A3" w:rsidRDefault="00772C75" w:rsidP="00EE2C68">
            <w:pPr>
              <w:pStyle w:val="TAH"/>
            </w:pPr>
            <w:r w:rsidRPr="004347C6">
              <w:t>werAnc[%]</w:t>
            </w:r>
          </w:p>
        </w:tc>
      </w:tr>
      <w:tr w:rsidR="00772C75" w:rsidRPr="00EF4414" w14:paraId="146092FD" w14:textId="77777777" w:rsidTr="00C72988">
        <w:trPr>
          <w:jc w:val="center"/>
        </w:trPr>
        <w:tc>
          <w:tcPr>
            <w:tcW w:w="3114" w:type="dxa"/>
          </w:tcPr>
          <w:p w14:paraId="1EC24717" w14:textId="77777777" w:rsidR="00772C75" w:rsidRPr="00EF4414" w:rsidRDefault="00772C75" w:rsidP="00C72988">
            <w:pPr>
              <w:keepNext/>
              <w:rPr>
                <w:lang w:eastAsia="en-GB"/>
              </w:rPr>
            </w:pPr>
            <w:r w:rsidRPr="00EF4414">
              <w:rPr>
                <w:i/>
                <w:lang w:eastAsia="en-GB"/>
              </w:rPr>
              <w:t>WAV2VEC2_ASR_BASE_960H</w:t>
            </w:r>
          </w:p>
        </w:tc>
        <w:tc>
          <w:tcPr>
            <w:tcW w:w="2031" w:type="dxa"/>
            <w:shd w:val="clear" w:color="auto" w:fill="auto"/>
          </w:tcPr>
          <w:p w14:paraId="1E2E0CA2" w14:textId="77777777" w:rsidR="00772C75" w:rsidRPr="00EF4414" w:rsidRDefault="00772C75" w:rsidP="00EE2C68">
            <w:pPr>
              <w:pStyle w:val="TAL"/>
              <w:rPr>
                <w:highlight w:val="yellow"/>
                <w:lang w:eastAsia="en-GB"/>
              </w:rPr>
            </w:pPr>
            <w:r w:rsidRPr="00EF4414">
              <w:rPr>
                <w:lang w:eastAsia="en-GB"/>
              </w:rPr>
              <w:t>94.4</w:t>
            </w:r>
          </w:p>
        </w:tc>
        <w:tc>
          <w:tcPr>
            <w:tcW w:w="2032" w:type="dxa"/>
            <w:shd w:val="clear" w:color="auto" w:fill="auto"/>
          </w:tcPr>
          <w:p w14:paraId="67A75D12" w14:textId="77777777" w:rsidR="00772C75" w:rsidRPr="00EF4414" w:rsidRDefault="00772C75" w:rsidP="00EE2C68">
            <w:pPr>
              <w:pStyle w:val="TAL"/>
              <w:rPr>
                <w:highlight w:val="yellow"/>
                <w:lang w:eastAsia="en-GB"/>
              </w:rPr>
            </w:pPr>
            <w:r w:rsidRPr="00EF4414">
              <w:rPr>
                <w:lang w:eastAsia="en-GB"/>
              </w:rPr>
              <w:t>3021</w:t>
            </w:r>
          </w:p>
        </w:tc>
        <w:tc>
          <w:tcPr>
            <w:tcW w:w="2032" w:type="dxa"/>
          </w:tcPr>
          <w:p w14:paraId="1AAA5A8D" w14:textId="77777777" w:rsidR="00772C75" w:rsidRPr="00EF4414" w:rsidRDefault="00772C75" w:rsidP="00EE2C68">
            <w:pPr>
              <w:pStyle w:val="TAL"/>
              <w:rPr>
                <w:lang w:eastAsia="en-GB"/>
              </w:rPr>
            </w:pPr>
            <w:r w:rsidRPr="00EF4414">
              <w:rPr>
                <w:lang w:eastAsia="en-GB"/>
              </w:rPr>
              <w:t>3.4</w:t>
            </w:r>
          </w:p>
        </w:tc>
      </w:tr>
      <w:tr w:rsidR="00772C75" w:rsidRPr="00EF4414" w14:paraId="7FD0F95F" w14:textId="77777777" w:rsidTr="00C72988">
        <w:trPr>
          <w:jc w:val="center"/>
        </w:trPr>
        <w:tc>
          <w:tcPr>
            <w:tcW w:w="3114" w:type="dxa"/>
          </w:tcPr>
          <w:p w14:paraId="57F3BD7D" w14:textId="77777777" w:rsidR="00772C75" w:rsidRPr="00EF4414" w:rsidRDefault="00772C75" w:rsidP="00C72988">
            <w:pPr>
              <w:keepNext/>
              <w:rPr>
                <w:i/>
                <w:lang w:eastAsia="en-GB"/>
              </w:rPr>
            </w:pPr>
            <w:r w:rsidRPr="00EF4414">
              <w:rPr>
                <w:i/>
                <w:lang w:eastAsia="en-GB"/>
              </w:rPr>
              <w:t>HUBERT_ASR_LARGE</w:t>
            </w:r>
          </w:p>
        </w:tc>
        <w:tc>
          <w:tcPr>
            <w:tcW w:w="2031" w:type="dxa"/>
            <w:shd w:val="clear" w:color="auto" w:fill="auto"/>
          </w:tcPr>
          <w:p w14:paraId="3CB94C7C" w14:textId="77777777" w:rsidR="00772C75" w:rsidRPr="00EF4414" w:rsidRDefault="00772C75" w:rsidP="00EE2C68">
            <w:pPr>
              <w:pStyle w:val="TAL"/>
              <w:rPr>
                <w:lang w:eastAsia="en-GB"/>
              </w:rPr>
            </w:pPr>
            <w:r w:rsidRPr="00EF4414">
              <w:rPr>
                <w:lang w:eastAsia="en-GB"/>
              </w:rPr>
              <w:t>315.5</w:t>
            </w:r>
          </w:p>
        </w:tc>
        <w:tc>
          <w:tcPr>
            <w:tcW w:w="2032" w:type="dxa"/>
            <w:shd w:val="clear" w:color="auto" w:fill="auto"/>
          </w:tcPr>
          <w:p w14:paraId="2BB8165A" w14:textId="77777777" w:rsidR="00772C75" w:rsidRPr="00EF4414" w:rsidRDefault="00772C75" w:rsidP="00EE2C68">
            <w:pPr>
              <w:pStyle w:val="TAL"/>
              <w:rPr>
                <w:lang w:eastAsia="en-GB"/>
              </w:rPr>
            </w:pPr>
            <w:r w:rsidRPr="00EF4414">
              <w:rPr>
                <w:lang w:eastAsia="en-GB"/>
              </w:rPr>
              <w:t>10095</w:t>
            </w:r>
          </w:p>
        </w:tc>
        <w:tc>
          <w:tcPr>
            <w:tcW w:w="2032" w:type="dxa"/>
          </w:tcPr>
          <w:p w14:paraId="503E4459" w14:textId="77777777" w:rsidR="00772C75" w:rsidRPr="00EF4414" w:rsidRDefault="00772C75" w:rsidP="00EE2C68">
            <w:pPr>
              <w:pStyle w:val="TAL"/>
              <w:rPr>
                <w:lang w:eastAsia="en-GB"/>
              </w:rPr>
            </w:pPr>
            <w:r w:rsidRPr="00EF4414">
              <w:rPr>
                <w:lang w:eastAsia="en-GB"/>
              </w:rPr>
              <w:t>2.1</w:t>
            </w:r>
          </w:p>
        </w:tc>
      </w:tr>
    </w:tbl>
    <w:p w14:paraId="2ADC0B6D" w14:textId="77777777" w:rsidR="00357003" w:rsidRDefault="00357003" w:rsidP="00772C75"/>
    <w:p w14:paraId="5B39AFBE" w14:textId="4A516A02" w:rsidR="00772C75" w:rsidRDefault="00772C75" w:rsidP="00772C75">
      <w:r>
        <w:t xml:space="preserve">The </w:t>
      </w:r>
      <w:r w:rsidRPr="004347C6">
        <w:rPr>
          <w:i/>
        </w:rPr>
        <w:t>WAV2VEC2_ASR_BASE_960H</w:t>
      </w:r>
      <w:r>
        <w:t xml:space="preserve"> </w:t>
      </w:r>
      <w:r w:rsidR="00EE1F41">
        <w:t>[7]</w:t>
      </w:r>
      <w:r>
        <w:t xml:space="preserve"> model consist of several convolutional layers for feature extraction and a transformer. It is pre-trained 960 hours of audio data from the Librispeech data </w:t>
      </w:r>
      <w:r w:rsidRPr="004347C6">
        <w:t xml:space="preserve">set </w:t>
      </w:r>
      <w:r w:rsidR="00904107">
        <w:t>[9][10]</w:t>
      </w:r>
      <w:r>
        <w:t xml:space="preserve"> and has been fine-tuned on 960 hours of audio data from the same set. </w:t>
      </w:r>
    </w:p>
    <w:p w14:paraId="4CDB14A6" w14:textId="65A54784" w:rsidR="0050520A" w:rsidRDefault="00772C75" w:rsidP="004347C6">
      <w:r>
        <w:t xml:space="preserve">The </w:t>
      </w:r>
      <w:r w:rsidRPr="004347C6">
        <w:rPr>
          <w:i/>
        </w:rPr>
        <w:t>HUBERT_ASR_LARGE</w:t>
      </w:r>
      <w:r>
        <w:t xml:space="preserve"> </w:t>
      </w:r>
      <w:r w:rsidR="00EE1F41">
        <w:t>[8]</w:t>
      </w:r>
      <w:r>
        <w:t xml:space="preserve"> is a modified version of the </w:t>
      </w:r>
      <w:r w:rsidRPr="004347C6">
        <w:rPr>
          <w:i/>
        </w:rPr>
        <w:t>wav2vec 2.0</w:t>
      </w:r>
      <w:r>
        <w:t xml:space="preserve"> model. It is pre-trained on 60.000 hours of unlabeled audio data from the Libri-Light </w:t>
      </w:r>
      <w:r w:rsidR="00904107">
        <w:t>[11]</w:t>
      </w:r>
      <w:r>
        <w:t xml:space="preserve"> dataset and has been fine-tuned on 960 hours of audio data from the Librispeech data set </w:t>
      </w:r>
      <w:r w:rsidR="00904107">
        <w:t>[9][10]</w:t>
      </w:r>
      <w:r>
        <w:t>. It achieves a lower word error rate, but has more parameters.</w:t>
      </w:r>
    </w:p>
    <w:p w14:paraId="534C2F94" w14:textId="77777777" w:rsidR="00772C75" w:rsidRDefault="00772C75" w:rsidP="004347C6"/>
    <w:p w14:paraId="47ED2F42" w14:textId="19E33B0D" w:rsidR="001E1DF2" w:rsidRDefault="001E1DF2" w:rsidP="001E1DF2">
      <w:pPr>
        <w:pStyle w:val="Heading3"/>
      </w:pPr>
      <w:bookmarkStart w:id="51" w:name="_Toc198062251"/>
      <w:r>
        <w:rPr>
          <w:lang w:eastAsia="ko-KR"/>
        </w:rPr>
        <w:t>5.2.5</w:t>
      </w:r>
      <w:r>
        <w:rPr>
          <w:lang w:eastAsia="ko-KR"/>
        </w:rPr>
        <w:tab/>
      </w:r>
      <w:r>
        <w:t>Testbed architecture and anchors</w:t>
      </w:r>
      <w:bookmarkEnd w:id="51"/>
    </w:p>
    <w:p w14:paraId="3D5D162C" w14:textId="7A9BAD9F" w:rsidR="002255A6" w:rsidRDefault="002255A6" w:rsidP="004347C6">
      <w:r w:rsidRPr="002255A6">
        <w:t xml:space="preserve">The testbed architecture corresponds to the example testbed architecture defined in clause </w:t>
      </w:r>
      <w:r>
        <w:t>4.3 and shown in figure 4.3</w:t>
      </w:r>
      <w:r w:rsidRPr="002255A6">
        <w:t>-1. The following applies for the shown functional blocks:</w:t>
      </w:r>
    </w:p>
    <w:p w14:paraId="12CC1647" w14:textId="4F3A4AEE"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encoder can also be a sender-only optimization/compression technique.</w:t>
      </w:r>
    </w:p>
    <w:p w14:paraId="3A7F4DDA" w14:textId="479BE390"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decoder might be absent for sender-only optimization techniques.</w:t>
      </w:r>
    </w:p>
    <w:p w14:paraId="40DA768B" w14:textId="462A2AB1"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reference data set is the </w:t>
      </w:r>
      <w:r w:rsidR="00311A4C" w:rsidRPr="00EF4414">
        <w:rPr>
          <w:i/>
          <w:lang w:eastAsia="en-GB"/>
        </w:rPr>
        <w:t>test-clean</w:t>
      </w:r>
      <w:r w:rsidR="00311A4C" w:rsidRPr="00EF4414">
        <w:rPr>
          <w:lang w:eastAsia="en-GB"/>
        </w:rPr>
        <w:t xml:space="preserve"> dataset as shown in table </w:t>
      </w:r>
      <w:r w:rsidR="00055D51" w:rsidRPr="004347C6">
        <w:rPr>
          <w:lang w:eastAsia="en-GB"/>
        </w:rPr>
        <w:t>5.2.8-1</w:t>
      </w:r>
      <w:r w:rsidR="00311A4C" w:rsidRPr="004347C6">
        <w:rPr>
          <w:lang w:eastAsia="en-GB"/>
        </w:rPr>
        <w:t>.</w:t>
      </w:r>
      <w:r w:rsidR="00311A4C" w:rsidRPr="00EF4414">
        <w:rPr>
          <w:lang w:eastAsia="en-GB"/>
        </w:rPr>
        <w:t xml:space="preserve"> </w:t>
      </w:r>
    </w:p>
    <w:p w14:paraId="18027DE0" w14:textId="2B9E723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anchor model is one of the models shown in table </w:t>
      </w:r>
      <w:r w:rsidR="00055D51" w:rsidRPr="004347C6">
        <w:rPr>
          <w:lang w:eastAsia="en-GB"/>
        </w:rPr>
        <w:t>5.2.4-1</w:t>
      </w:r>
      <w:r w:rsidR="00311A4C" w:rsidRPr="004347C6">
        <w:rPr>
          <w:lang w:eastAsia="en-GB"/>
        </w:rPr>
        <w:t>.</w:t>
      </w:r>
      <w:r w:rsidR="00311A4C" w:rsidRPr="00EF4414">
        <w:rPr>
          <w:lang w:eastAsia="en-GB"/>
        </w:rPr>
        <w:t xml:space="preserve"> </w:t>
      </w:r>
    </w:p>
    <w:p w14:paraId="32A3C9E0" w14:textId="369D37A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inference output processor corresponds to the pipeline shown in figure </w:t>
      </w:r>
      <w:r w:rsidR="00311A4C">
        <w:rPr>
          <w:lang w:eastAsia="en-GB"/>
        </w:rPr>
        <w:t>4.3</w:t>
      </w:r>
      <w:r w:rsidR="00311A4C" w:rsidRPr="00EF4414">
        <w:rPr>
          <w:lang w:eastAsia="en-GB"/>
        </w:rPr>
        <w:t>-1.</w:t>
      </w:r>
    </w:p>
    <w:p w14:paraId="50846580" w14:textId="5F755874" w:rsidR="00311A4C" w:rsidRPr="00EF4414" w:rsidRDefault="0085734B" w:rsidP="00EE2C68">
      <w:pPr>
        <w:pStyle w:val="B1"/>
        <w:rPr>
          <w:lang w:eastAsia="en-GB"/>
        </w:rPr>
      </w:pPr>
      <w:r>
        <w:rPr>
          <w:lang w:eastAsia="en-GB"/>
        </w:rPr>
        <w:t>-</w:t>
      </w:r>
      <w:r>
        <w:rPr>
          <w:lang w:eastAsia="en-GB"/>
        </w:rPr>
        <w:tab/>
      </w:r>
      <w:r w:rsidR="00311A4C" w:rsidRPr="00EF4414">
        <w:rPr>
          <w:lang w:eastAsia="en-GB"/>
        </w:rPr>
        <w:t>Metrics computation derives the word error rate (</w:t>
      </w:r>
      <w:r w:rsidR="00311A4C" w:rsidRPr="00EF4414">
        <w:rPr>
          <w:i/>
          <w:lang w:eastAsia="en-GB"/>
        </w:rPr>
        <w:t>wer</w:t>
      </w:r>
      <w:r w:rsidR="00311A4C" w:rsidRPr="00EF4414">
        <w:rPr>
          <w:lang w:eastAsia="en-GB"/>
        </w:rPr>
        <w:t>) and the model size (</w:t>
      </w:r>
      <w:r w:rsidR="00311A4C" w:rsidRPr="00EF4414">
        <w:rPr>
          <w:i/>
          <w:lang w:eastAsia="en-GB"/>
        </w:rPr>
        <w:t>size</w:t>
      </w:r>
      <w:r w:rsidR="00311A4C" w:rsidRPr="00EF4414">
        <w:rPr>
          <w:lang w:eastAsia="en-GB"/>
        </w:rPr>
        <w:t xml:space="preserve">) as defined in clause </w:t>
      </w:r>
      <w:r w:rsidR="00055D51">
        <w:rPr>
          <w:lang w:eastAsia="en-GB"/>
        </w:rPr>
        <w:t>4.4</w:t>
      </w:r>
      <w:r w:rsidR="00311A4C" w:rsidRPr="00EF4414">
        <w:rPr>
          <w:lang w:eastAsia="en-GB"/>
        </w:rPr>
        <w:t>.</w:t>
      </w:r>
    </w:p>
    <w:p w14:paraId="4160AEEA" w14:textId="77777777" w:rsidR="00311A4C" w:rsidRPr="008C668A" w:rsidRDefault="00311A4C" w:rsidP="004347C6"/>
    <w:p w14:paraId="4D1F1A5C" w14:textId="304B67E3" w:rsidR="008C668A" w:rsidRDefault="008C668A" w:rsidP="008C668A">
      <w:pPr>
        <w:pStyle w:val="Heading3"/>
      </w:pPr>
      <w:bookmarkStart w:id="52" w:name="_Toc198062252"/>
      <w:r>
        <w:rPr>
          <w:lang w:eastAsia="ko-KR"/>
        </w:rPr>
        <w:t>5.2.6</w:t>
      </w:r>
      <w:r>
        <w:rPr>
          <w:lang w:eastAsia="ko-KR"/>
        </w:rPr>
        <w:tab/>
      </w:r>
      <w:r w:rsidRPr="00EF4414">
        <w:t>Test configuration factors, constraints and settings</w:t>
      </w:r>
      <w:bookmarkEnd w:id="52"/>
    </w:p>
    <w:p w14:paraId="2A84CE7B" w14:textId="158C9BF5" w:rsidR="00772C75" w:rsidRDefault="00E8562E" w:rsidP="004347C6">
      <w:r w:rsidRPr="00E8562E">
        <w:t xml:space="preserve">For encoding, data-dependent optimization techniques might be used. The Librispeech </w:t>
      </w:r>
      <w:r w:rsidRPr="004347C6">
        <w:rPr>
          <w:i/>
        </w:rPr>
        <w:t>dev-clean</w:t>
      </w:r>
      <w:r w:rsidRPr="00E8562E">
        <w:t xml:space="preserve"> dataset, as shown in table </w:t>
      </w:r>
      <w:r w:rsidR="00A67DEC">
        <w:t>5.2.8-1</w:t>
      </w:r>
      <w:r w:rsidRPr="00E8562E">
        <w:t>, might be used for optimization.</w:t>
      </w:r>
    </w:p>
    <w:p w14:paraId="5E2C8890" w14:textId="7A4EFC43" w:rsidR="008C668A" w:rsidRDefault="008C668A" w:rsidP="004347C6"/>
    <w:p w14:paraId="55615647" w14:textId="11433F39" w:rsidR="00E8562E" w:rsidRDefault="00E8562E" w:rsidP="00E8562E">
      <w:pPr>
        <w:pStyle w:val="Heading3"/>
      </w:pPr>
      <w:bookmarkStart w:id="53" w:name="_Toc198062253"/>
      <w:r>
        <w:rPr>
          <w:lang w:eastAsia="ko-KR"/>
        </w:rPr>
        <w:t>5.2.7</w:t>
      </w:r>
      <w:r>
        <w:rPr>
          <w:lang w:eastAsia="ko-KR"/>
        </w:rPr>
        <w:tab/>
      </w:r>
      <w:r w:rsidRPr="00E8562E">
        <w:t>Feasibility/performance evaluation metrics and requirements</w:t>
      </w:r>
      <w:bookmarkEnd w:id="53"/>
    </w:p>
    <w:p w14:paraId="43308E9A" w14:textId="472C64CF" w:rsidR="00E8562E" w:rsidRDefault="00E8562E" w:rsidP="004347C6">
      <w:r w:rsidRPr="00E8562E">
        <w:t>The anchor model and test bitstream are provided as files containing the model parameters. The file size (</w:t>
      </w:r>
      <w:r w:rsidRPr="004347C6">
        <w:rPr>
          <w:i/>
        </w:rPr>
        <w:t>size</w:t>
      </w:r>
      <w:r w:rsidRPr="00E8562E">
        <w:t>) combined with the word error rate (</w:t>
      </w:r>
      <w:r w:rsidRPr="004347C6">
        <w:rPr>
          <w:i/>
        </w:rPr>
        <w:t>wer</w:t>
      </w:r>
      <w:r w:rsidRPr="00E8562E">
        <w:t xml:space="preserve">) achieved by the reconstructed </w:t>
      </w:r>
      <w:r w:rsidRPr="004347C6">
        <w:rPr>
          <w:i/>
        </w:rPr>
        <w:t>ASR</w:t>
      </w:r>
      <w:r w:rsidRPr="00E8562E">
        <w:t xml:space="preserve"> model after inference are employed to determine the efficiency of a compression method.</w:t>
      </w:r>
    </w:p>
    <w:p w14:paraId="14B6EDA0" w14:textId="77777777" w:rsidR="00EA667F" w:rsidRPr="00EF4414" w:rsidRDefault="00EA667F" w:rsidP="00EA667F">
      <w:pPr>
        <w:rPr>
          <w:b/>
          <w:lang w:eastAsia="en-GB"/>
        </w:rPr>
      </w:pPr>
      <w:r w:rsidRPr="00EF4414">
        <w:rPr>
          <w:b/>
          <w:lang w:eastAsia="en-GB"/>
        </w:rPr>
        <w:t>File Size</w:t>
      </w:r>
    </w:p>
    <w:p w14:paraId="7FFD40C8" w14:textId="23CA686A" w:rsidR="00E8562E" w:rsidRDefault="00EA667F" w:rsidP="004347C6">
      <w:r w:rsidRPr="00EA667F">
        <w:t>The anchor model and test bitstream can be stored as follows:</w:t>
      </w:r>
    </w:p>
    <w:p w14:paraId="1586645A" w14:textId="69DFA199" w:rsidR="00EA667F" w:rsidRDefault="0085734B" w:rsidP="00EE2C68">
      <w:pPr>
        <w:pStyle w:val="B1"/>
      </w:pPr>
      <w:r>
        <w:t>a)</w:t>
      </w:r>
      <w:r>
        <w:tab/>
      </w:r>
      <w:r w:rsidR="00EA667F">
        <w:t>The anchor model is provided as data file containing numParam uncompressed model parameters individually represented as N-byte floating-point values.</w:t>
      </w:r>
    </w:p>
    <w:p w14:paraId="5FC48E49" w14:textId="789504C0" w:rsidR="00EA667F" w:rsidRDefault="0085734B" w:rsidP="00EE2C68">
      <w:pPr>
        <w:pStyle w:val="B1"/>
      </w:pPr>
      <w:r>
        <w:t>b)</w:t>
      </w:r>
      <w:r>
        <w:tab/>
      </w:r>
      <w:r w:rsidR="00EA667F">
        <w:t>For encoder-only compression methods, the test bitstream is provided as data file containing numParam quantized and/or reduced model parameters individually represented as N-byte values.</w:t>
      </w:r>
    </w:p>
    <w:p w14:paraId="27146C26" w14:textId="17905AE8" w:rsidR="00EA667F" w:rsidRDefault="0085734B" w:rsidP="00EE2C68">
      <w:pPr>
        <w:pStyle w:val="B1"/>
      </w:pPr>
      <w:r>
        <w:t>c)</w:t>
      </w:r>
      <w:r>
        <w:tab/>
      </w:r>
      <w:r w:rsidR="00EA667F">
        <w:t>For methods requiring a decoder, the test bitstream is a coded representation encoding the parameters jointly.</w:t>
      </w:r>
    </w:p>
    <w:p w14:paraId="300DC2A4" w14:textId="77777777" w:rsidR="00EA667F" w:rsidRPr="00EF4414" w:rsidRDefault="00EA667F" w:rsidP="004347C6">
      <w:pPr>
        <w:rPr>
          <w:lang w:eastAsia="en-GB"/>
        </w:rPr>
      </w:pPr>
      <w:r w:rsidRPr="00EF4414">
        <w:rPr>
          <w:lang w:eastAsia="en-GB"/>
        </w:rPr>
        <w:t xml:space="preserve">For all cases, </w:t>
      </w:r>
      <w:r w:rsidRPr="00357003">
        <w:rPr>
          <w:i/>
          <w:lang w:eastAsia="en-GB"/>
        </w:rPr>
        <w:t>size</w:t>
      </w:r>
      <w:r w:rsidRPr="00EF4414">
        <w:rPr>
          <w:lang w:eastAsia="en-GB"/>
        </w:rPr>
        <w:t xml:space="preserve"> can be determined by measuring the file size. For cases a) and b), the </w:t>
      </w:r>
      <w:r w:rsidRPr="00357003">
        <w:rPr>
          <w:i/>
          <w:lang w:eastAsia="en-GB"/>
        </w:rPr>
        <w:t>size</w:t>
      </w:r>
      <w:r w:rsidRPr="00EF4414">
        <w:rPr>
          <w:lang w:eastAsia="en-GB"/>
        </w:rPr>
        <w:t xml:space="preserve"> in bit can also be determined as </w:t>
      </w:r>
      <w:r w:rsidRPr="00357003">
        <w:rPr>
          <w:i/>
          <w:lang w:eastAsia="en-GB"/>
        </w:rPr>
        <w:t>numParam</w:t>
      </w:r>
      <w:r w:rsidRPr="00A85D67" w:rsidDel="0045758F">
        <w:rPr>
          <w:i/>
          <w:lang w:eastAsia="en-GB"/>
        </w:rPr>
        <w:t xml:space="preserve"> </w:t>
      </w:r>
      <w:r w:rsidRPr="00EF4414">
        <w:rPr>
          <w:lang w:eastAsia="en-GB"/>
        </w:rPr>
        <w:t xml:space="preserve">* 8 * </w:t>
      </w:r>
      <w:r w:rsidRPr="00357003">
        <w:rPr>
          <w:i/>
          <w:lang w:eastAsia="en-GB"/>
        </w:rPr>
        <w:t>N</w:t>
      </w:r>
      <w:r w:rsidRPr="00EF4414">
        <w:rPr>
          <w:lang w:eastAsia="en-GB"/>
        </w:rPr>
        <w:t>.</w:t>
      </w:r>
    </w:p>
    <w:p w14:paraId="5D7A87C9" w14:textId="77777777" w:rsidR="000966F9" w:rsidRPr="00EF4414" w:rsidRDefault="000966F9" w:rsidP="000966F9">
      <w:pPr>
        <w:rPr>
          <w:b/>
          <w:lang w:eastAsia="en-GB"/>
        </w:rPr>
      </w:pPr>
      <w:r w:rsidRPr="00EF4414">
        <w:rPr>
          <w:b/>
          <w:lang w:eastAsia="en-GB"/>
        </w:rPr>
        <w:t>Word Error Rate</w:t>
      </w:r>
    </w:p>
    <w:p w14:paraId="3C62623F" w14:textId="75999282" w:rsidR="000966F9" w:rsidRDefault="000966F9" w:rsidP="000966F9">
      <w:pPr>
        <w:rPr>
          <w:lang w:eastAsia="en-GB"/>
        </w:rPr>
      </w:pPr>
      <w:r w:rsidRPr="00EF4414">
        <w:rPr>
          <w:lang w:eastAsia="en-GB"/>
        </w:rPr>
        <w:t>To quantify the performance of the anchor and the reconstructed model, the word error rate (</w:t>
      </w:r>
      <w:r w:rsidRPr="00EF4414">
        <w:rPr>
          <w:i/>
          <w:lang w:eastAsia="en-GB"/>
        </w:rPr>
        <w:t>wer</w:t>
      </w:r>
      <w:r w:rsidRPr="00EF4414">
        <w:rPr>
          <w:lang w:eastAsia="en-GB"/>
        </w:rPr>
        <w:t xml:space="preserve">) is used, which has also been applied in the original publication of the </w:t>
      </w:r>
      <w:r w:rsidRPr="00EF4414">
        <w:rPr>
          <w:i/>
          <w:lang w:eastAsia="en-GB"/>
        </w:rPr>
        <w:t>wav2vec 2.0</w:t>
      </w:r>
      <w:r w:rsidRPr="00EF4414">
        <w:rPr>
          <w:lang w:eastAsia="en-GB"/>
        </w:rPr>
        <w:t xml:space="preserve"> model </w:t>
      </w:r>
      <w:r w:rsidRPr="00EF4414">
        <w:rPr>
          <w:lang w:eastAsia="en-GB"/>
        </w:rPr>
        <w:fldChar w:fldCharType="begin" w:fldLock="1"/>
      </w:r>
      <w:r w:rsidRPr="00EF4414">
        <w:rPr>
          <w:lang w:eastAsia="en-GB"/>
        </w:rPr>
        <w:instrText xml:space="preserve"> REF _Ref132125699 \n \h </w:instrText>
      </w:r>
      <w:r>
        <w:rPr>
          <w:lang w:eastAsia="en-GB"/>
        </w:rPr>
        <w:instrText xml:space="preserve"> \* MERGEFORMAT </w:instrText>
      </w:r>
      <w:r w:rsidRPr="00EF4414">
        <w:rPr>
          <w:lang w:eastAsia="en-GB"/>
        </w:rPr>
      </w:r>
      <w:r w:rsidRPr="00EF4414">
        <w:rPr>
          <w:lang w:eastAsia="en-GB"/>
        </w:rPr>
        <w:fldChar w:fldCharType="separate"/>
      </w:r>
      <w:r w:rsidR="00B05F29">
        <w:rPr>
          <w:lang w:eastAsia="en-GB"/>
        </w:rPr>
        <w:t>[4]</w:t>
      </w:r>
      <w:r w:rsidRPr="00EF4414">
        <w:rPr>
          <w:lang w:eastAsia="en-GB"/>
        </w:rPr>
        <w:fldChar w:fldCharType="end"/>
      </w:r>
      <w:r w:rsidRPr="00EF4414">
        <w:rPr>
          <w:lang w:eastAsia="en-GB"/>
        </w:rPr>
        <w:t xml:space="preserve">. The word error rate is determined on a set of </w:t>
      </w:r>
      <w:r>
        <w:rPr>
          <w:lang w:eastAsia="en-GB"/>
        </w:rPr>
        <w:t>data pairs. Each pair comprises:</w:t>
      </w:r>
    </w:p>
    <w:p w14:paraId="3140CFB1" w14:textId="11F59F98" w:rsidR="000966F9" w:rsidRDefault="0085734B" w:rsidP="00EE2C68">
      <w:pPr>
        <w:pStyle w:val="B1"/>
        <w:rPr>
          <w:lang w:eastAsia="en-GB"/>
        </w:rPr>
      </w:pPr>
      <w:r>
        <w:rPr>
          <w:lang w:eastAsia="en-GB"/>
        </w:rPr>
        <w:t>-</w:t>
      </w:r>
      <w:r>
        <w:rPr>
          <w:lang w:eastAsia="en-GB"/>
        </w:rPr>
        <w:tab/>
      </w:r>
      <w:r w:rsidR="000966F9">
        <w:rPr>
          <w:lang w:eastAsia="en-GB"/>
        </w:rPr>
        <w:t>a speech sequence stored as uncompressed audio file, and</w:t>
      </w:r>
    </w:p>
    <w:p w14:paraId="02771A80" w14:textId="2D8D642E" w:rsidR="000966F9" w:rsidRDefault="0085734B" w:rsidP="00EE2C68">
      <w:pPr>
        <w:pStyle w:val="B1"/>
        <w:rPr>
          <w:lang w:eastAsia="en-GB"/>
        </w:rPr>
      </w:pPr>
      <w:r>
        <w:rPr>
          <w:lang w:eastAsia="en-GB"/>
        </w:rPr>
        <w:t>-</w:t>
      </w:r>
      <w:r>
        <w:rPr>
          <w:lang w:eastAsia="en-GB"/>
        </w:rPr>
        <w:tab/>
      </w:r>
      <w:r w:rsidR="000966F9">
        <w:rPr>
          <w:lang w:eastAsia="en-GB"/>
        </w:rPr>
        <w:t>a reference transcript of the audio sequence stored as text file.</w:t>
      </w:r>
    </w:p>
    <w:p w14:paraId="36F2F99C" w14:textId="408BE9D9" w:rsidR="000966F9" w:rsidRDefault="000966F9" w:rsidP="004347C6">
      <w:pPr>
        <w:spacing w:after="0"/>
        <w:rPr>
          <w:lang w:eastAsia="en-GB"/>
        </w:rPr>
      </w:pPr>
    </w:p>
    <w:p w14:paraId="4083DC4C" w14:textId="6A75F41F" w:rsidR="000966F9" w:rsidRDefault="000966F9" w:rsidP="004347C6">
      <w:pPr>
        <w:spacing w:after="0"/>
        <w:rPr>
          <w:lang w:eastAsia="en-GB"/>
        </w:rPr>
      </w:pPr>
      <w:r w:rsidRPr="000966F9">
        <w:rPr>
          <w:lang w:eastAsia="en-GB"/>
        </w:rPr>
        <w:t xml:space="preserve">Using the dataset, the </w:t>
      </w:r>
      <w:r w:rsidRPr="004347C6">
        <w:rPr>
          <w:i/>
          <w:lang w:eastAsia="en-GB"/>
        </w:rPr>
        <w:t>wer</w:t>
      </w:r>
      <w:r w:rsidRPr="000966F9">
        <w:rPr>
          <w:lang w:eastAsia="en-GB"/>
        </w:rPr>
        <w:t xml:space="preserve"> value is determined in two steps:</w:t>
      </w:r>
    </w:p>
    <w:p w14:paraId="4A233515" w14:textId="77777777" w:rsidR="000966F9" w:rsidRDefault="000966F9" w:rsidP="004347C6">
      <w:pPr>
        <w:spacing w:after="0"/>
        <w:rPr>
          <w:lang w:eastAsia="en-GB"/>
        </w:rPr>
      </w:pPr>
    </w:p>
    <w:p w14:paraId="0CBCF0F8" w14:textId="5C1C2C16" w:rsidR="000966F9" w:rsidRDefault="0085734B" w:rsidP="00EE2C68">
      <w:pPr>
        <w:pStyle w:val="B1"/>
        <w:rPr>
          <w:lang w:eastAsia="en-GB"/>
        </w:rPr>
      </w:pPr>
      <w:r>
        <w:rPr>
          <w:lang w:eastAsia="en-GB"/>
        </w:rPr>
        <w:t>1)</w:t>
      </w:r>
      <w:r>
        <w:rPr>
          <w:lang w:eastAsia="en-GB"/>
        </w:rPr>
        <w:tab/>
      </w:r>
      <w:r w:rsidR="000966F9" w:rsidRPr="000966F9">
        <w:rPr>
          <w:lang w:eastAsia="en-GB"/>
        </w:rPr>
        <w:t xml:space="preserve">A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r>
          <w:rPr>
            <w:rFonts w:ascii="Cambria Math" w:hAnsi="Cambria Math"/>
          </w:rPr>
          <m:t xml:space="preserve"> </m:t>
        </m:r>
      </m:oMath>
      <w:r w:rsidR="000966F9" w:rsidRPr="000966F9">
        <w:rPr>
          <w:lang w:eastAsia="en-GB"/>
        </w:rPr>
        <w:t>is derive</w:t>
      </w:r>
      <w:r w:rsidR="0014084E">
        <w:rPr>
          <w:lang w:eastAsia="en-GB"/>
        </w:rPr>
        <w:t xml:space="preserve">d for each pair </w:t>
      </w:r>
      <m:oMath>
        <m:r>
          <w:rPr>
            <w:rFonts w:ascii="Cambria Math" w:hAnsi="Cambria Math"/>
          </w:rPr>
          <m:t>i</m:t>
        </m:r>
      </m:oMath>
      <w:r w:rsidR="000966F9" w:rsidRPr="000966F9">
        <w:rPr>
          <w:lang w:eastAsia="en-GB"/>
        </w:rPr>
        <w:t xml:space="preserve"> of the dataset as follows:</w:t>
      </w:r>
    </w:p>
    <w:p w14:paraId="1AAB7BD0" w14:textId="63A833E1" w:rsidR="0014084E" w:rsidRDefault="0085734B" w:rsidP="00EE2C68">
      <w:pPr>
        <w:pStyle w:val="B2"/>
        <w:rPr>
          <w:lang w:eastAsia="en-GB"/>
        </w:rPr>
      </w:pPr>
      <w:r>
        <w:rPr>
          <w:lang w:eastAsia="en-GB"/>
        </w:rPr>
        <w:t>-</w:t>
      </w:r>
      <w:r>
        <w:rPr>
          <w:lang w:eastAsia="en-GB"/>
        </w:rPr>
        <w:tab/>
      </w:r>
      <w:r w:rsidR="0014084E" w:rsidRPr="0014084E">
        <w:rPr>
          <w:lang w:eastAsia="en-GB"/>
        </w:rPr>
        <w:t xml:space="preserve">The AI/ML model is applied as shown in </w:t>
      </w:r>
      <w:r w:rsidR="008B310C">
        <w:rPr>
          <w:lang w:eastAsia="en-GB"/>
        </w:rPr>
        <w:t>f</w:t>
      </w:r>
      <w:r w:rsidR="0014084E" w:rsidRPr="0014084E">
        <w:rPr>
          <w:lang w:eastAsia="en-GB"/>
        </w:rPr>
        <w:t xml:space="preserve">igure </w:t>
      </w:r>
      <w:r w:rsidR="006167BE">
        <w:rPr>
          <w:lang w:eastAsia="en-GB"/>
        </w:rPr>
        <w:t>5.2.2-2</w:t>
      </w:r>
      <w:r w:rsidR="0014084E" w:rsidRPr="0014084E">
        <w:rPr>
          <w:lang w:eastAsia="en-GB"/>
        </w:rPr>
        <w:t xml:space="preserve"> using the speech sequence as input and obtaining a predicted transcript as output.</w:t>
      </w:r>
    </w:p>
    <w:p w14:paraId="10A62396" w14:textId="5E49A61F" w:rsidR="008B310C" w:rsidRPr="008B310C" w:rsidRDefault="0085734B" w:rsidP="00EE2C68">
      <w:pPr>
        <w:pStyle w:val="B2"/>
        <w:rPr>
          <w:lang w:eastAsia="en-GB"/>
        </w:rPr>
      </w:pPr>
      <w:r>
        <w:rPr>
          <w:lang w:eastAsia="en-GB"/>
        </w:rPr>
        <w:t>-</w:t>
      </w:r>
      <w:r>
        <w:rPr>
          <w:lang w:eastAsia="en-GB"/>
        </w:rPr>
        <w:tab/>
      </w:r>
      <w:r w:rsidR="008B310C" w:rsidRPr="008B310C">
        <w:rPr>
          <w:lang w:eastAsia="en-GB"/>
        </w:rPr>
        <w:t>The predicted and reference transcripts are split into a predicted and a reference list of words, respectively.</w:t>
      </w:r>
    </w:p>
    <w:p w14:paraId="6ED55BFF" w14:textId="5F910D6A" w:rsidR="008B310C" w:rsidRDefault="0085734B" w:rsidP="00EE2C68">
      <w:pPr>
        <w:pStyle w:val="B2"/>
        <w:rPr>
          <w:lang w:eastAsia="en-GB"/>
        </w:rPr>
      </w:pPr>
      <w:r>
        <w:rPr>
          <w:lang w:eastAsia="en-GB"/>
        </w:rPr>
        <w:t>-</w:t>
      </w:r>
      <w:r>
        <w:rPr>
          <w:lang w:eastAsia="en-GB"/>
        </w:rPr>
        <w:tab/>
      </w:r>
      <w:r w:rsidR="008B310C" w:rsidRPr="008B310C">
        <w:rPr>
          <w:lang w:eastAsia="en-GB"/>
        </w:rPr>
        <w:t xml:space="preserve">The word error rate </w:t>
      </w:r>
      <w:r w:rsidR="008B310C" w:rsidRPr="00357003">
        <w:rPr>
          <w:rFonts w:ascii="Cambria Math" w:eastAsia="Cambria Math" w:hAnsi="Cambria Math" w:cs="Cambria Math" w:hint="eastAsia"/>
          <w:lang w:eastAsia="en-GB"/>
        </w:rPr>
        <w:t>〖</w:t>
      </w:r>
      <w:r w:rsidR="008B310C" w:rsidRPr="008B310C">
        <w:rPr>
          <w:lang w:eastAsia="en-GB"/>
        </w:rPr>
        <w:t>wer</w:t>
      </w:r>
      <w:r w:rsidR="008B310C" w:rsidRPr="00357003">
        <w:rPr>
          <w:rFonts w:ascii="Cambria Math" w:eastAsia="Cambria Math" w:hAnsi="Cambria Math" w:cs="Cambria Math" w:hint="eastAsia"/>
          <w:lang w:eastAsia="en-GB"/>
        </w:rPr>
        <w:t>〗</w:t>
      </w:r>
      <w:r w:rsidR="008B310C" w:rsidRPr="008B310C">
        <w:rPr>
          <w:lang w:eastAsia="en-GB"/>
        </w:rPr>
        <w:t>_i of the predicted word list with respect to the reference word list is derived as follows</w:t>
      </w:r>
      <m:oMath>
        <m:r>
          <m:rPr>
            <m:sty m:val="p"/>
          </m:rPr>
          <w:rPr>
            <w:rFonts w:ascii="Cambria Math" w:eastAsia="맑은 고딕" w:hAnsi="Cambria Math"/>
          </w:rPr>
          <w:br/>
        </m:r>
      </m:oMath>
      <m:oMathPara>
        <m:oMath>
          <m:sSub>
            <m:sSubPr>
              <m:ctrlPr>
                <w:rPr>
                  <w:rFonts w:ascii="Cambria Math" w:eastAsia="맑은 고딕" w:hAnsi="Cambria Math"/>
                  <w:i/>
                </w:rPr>
              </m:ctrlPr>
            </m:sSubPr>
            <m:e>
              <m:r>
                <w:rPr>
                  <w:rFonts w:ascii="Cambria Math" w:eastAsia="맑은 고딕" w:hAnsi="Cambria Math"/>
                </w:rPr>
                <m:t>wer</m:t>
              </m:r>
            </m:e>
            <m:sub>
              <m:r>
                <w:rPr>
                  <w:rFonts w:ascii="Cambria Math" w:eastAsia="맑은 고딕" w:hAnsi="Cambria Math"/>
                </w:rPr>
                <m:t>i</m:t>
              </m:r>
            </m:sub>
          </m:sSub>
          <m:r>
            <w:rPr>
              <w:rFonts w:ascii="Cambria Math" w:eastAsia="맑은 고딕" w:hAnsi="Cambria Math"/>
            </w:rPr>
            <m:t>=</m:t>
          </m:r>
          <m:f>
            <m:fPr>
              <m:ctrlPr>
                <w:rPr>
                  <w:rFonts w:ascii="Cambria Math" w:eastAsia="맑은 고딕" w:hAnsi="Cambria Math"/>
                  <w:i/>
                  <w:iCs/>
                </w:rPr>
              </m:ctrlPr>
            </m:fPr>
            <m:num>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num>
            <m:den>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den>
          </m:f>
        </m:oMath>
      </m:oMathPara>
    </w:p>
    <w:p w14:paraId="08D63B75" w14:textId="0EB20CC4" w:rsidR="008B310C" w:rsidRPr="00EF4414" w:rsidRDefault="008B310C" w:rsidP="00EE2C68">
      <w:pPr>
        <w:pStyle w:val="B2"/>
        <w:ind w:firstLine="0"/>
        <w:rPr>
          <w:lang w:eastAsia="en-GB"/>
        </w:rPr>
      </w:pPr>
      <w:r w:rsidRPr="00EF4414">
        <w:rPr>
          <w:lang w:eastAsia="en-GB"/>
        </w:rPr>
        <w:t xml:space="preserve">with </w:t>
      </w:r>
      <m:oMath>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oMath>
      <w:r w:rsidRPr="00EF4414">
        <w:rPr>
          <w:lang w:eastAsia="en-GB"/>
        </w:rPr>
        <w:t xml:space="preserve">, </w:t>
      </w:r>
      <m:oMath>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oMath>
      <w:r w:rsidRPr="00EF4414">
        <w:rPr>
          <w:lang w:eastAsia="en-GB"/>
        </w:rPr>
        <w:t xml:space="preserve">, and </w:t>
      </w:r>
      <m:oMath>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oMath>
      <w:r w:rsidRPr="00EF4414">
        <w:rPr>
          <w:lang w:eastAsia="en-GB"/>
        </w:rPr>
        <w:t xml:space="preserve"> denoting the number of word substitutions, word deletions, and word insertions in the predicted word list and </w:t>
      </w:r>
      <m:oMath>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oMath>
      <w:r w:rsidRPr="00EF4414">
        <w:rPr>
          <w:lang w:eastAsia="en-GB"/>
        </w:rPr>
        <w:t xml:space="preserve"> denoting the number of words in the reference list.</w:t>
      </w:r>
    </w:p>
    <w:p w14:paraId="686FFB3E" w14:textId="6C0BAB92" w:rsidR="009979C7" w:rsidRDefault="0085734B" w:rsidP="00EE2C68">
      <w:pPr>
        <w:pStyle w:val="B1"/>
        <w:rPr>
          <w:lang w:eastAsia="en-GB"/>
        </w:rPr>
      </w:pPr>
      <w:r>
        <w:rPr>
          <w:lang w:eastAsia="en-GB"/>
        </w:rPr>
        <w:t>2)</w:t>
      </w:r>
      <w:r>
        <w:rPr>
          <w:lang w:eastAsia="en-GB"/>
        </w:rPr>
        <w:tab/>
      </w:r>
      <w:r w:rsidR="009979C7" w:rsidRPr="009979C7">
        <w:rPr>
          <w:lang w:eastAsia="en-GB"/>
        </w:rPr>
        <w:t xml:space="preserve">The total word error rate </w:t>
      </w:r>
      <w:r w:rsidR="009979C7" w:rsidRPr="004347C6">
        <w:rPr>
          <w:i/>
          <w:lang w:eastAsia="en-GB"/>
        </w:rPr>
        <w:t>wer</w:t>
      </w:r>
      <w:r w:rsidR="009979C7" w:rsidRPr="009979C7">
        <w:rPr>
          <w:lang w:eastAsia="en-GB"/>
        </w:rPr>
        <w:t xml:space="preserve"> is derived as follows:</w:t>
      </w:r>
    </w:p>
    <w:p w14:paraId="1B1E4D1E" w14:textId="73146980" w:rsidR="009979C7" w:rsidRPr="009979C7" w:rsidRDefault="009979C7" w:rsidP="00EE2C68">
      <w:pPr>
        <w:pStyle w:val="B1"/>
        <w:rPr>
          <w:lang w:eastAsia="en-GB"/>
        </w:rPr>
      </w:pPr>
      <m:oMathPara>
        <m:oMath>
          <m:r>
            <w:rPr>
              <w:rFonts w:ascii="Cambria Math" w:eastAsia="맑은 고딕" w:hAnsi="Cambria Math"/>
            </w:rPr>
            <m:t xml:space="preserve">wer= </m:t>
          </m:r>
          <m:f>
            <m:fPr>
              <m:ctrlPr>
                <w:rPr>
                  <w:rFonts w:ascii="Cambria Math" w:eastAsia="맑은 고딕" w:hAnsi="Cambria Math"/>
                  <w:i/>
                  <w:iCs/>
                </w:rPr>
              </m:ctrlPr>
            </m:fPr>
            <m:num>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wer</m:t>
                      </m:r>
                    </m:e>
                    <m:sub>
                      <m:r>
                        <w:rPr>
                          <w:rFonts w:ascii="Cambria Math" w:eastAsia="맑은 고딕" w:hAnsi="Cambria Math"/>
                        </w:rPr>
                        <m:t>i</m:t>
                      </m:r>
                    </m:sub>
                  </m:sSub>
                </m:e>
              </m:nary>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num>
            <m:den>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e>
              </m:nary>
            </m:den>
          </m:f>
        </m:oMath>
      </m:oMathPara>
    </w:p>
    <w:p w14:paraId="4E6F1E4C" w14:textId="5C2CD6E8" w:rsidR="00EA667F" w:rsidRDefault="00EA667F" w:rsidP="004347C6">
      <w:pPr>
        <w:rPr>
          <w:lang w:eastAsia="en-GB"/>
        </w:rPr>
      </w:pPr>
    </w:p>
    <w:p w14:paraId="2EEF8058" w14:textId="0D7BDDC0" w:rsidR="009979C7" w:rsidRDefault="009979C7" w:rsidP="009979C7">
      <w:pPr>
        <w:pStyle w:val="Heading3"/>
      </w:pPr>
      <w:bookmarkStart w:id="54" w:name="_Toc198062254"/>
      <w:r>
        <w:rPr>
          <w:lang w:eastAsia="ko-KR"/>
        </w:rPr>
        <w:t>5.2.8</w:t>
      </w:r>
      <w:r>
        <w:rPr>
          <w:lang w:eastAsia="ko-KR"/>
        </w:rPr>
        <w:tab/>
      </w:r>
      <w:r w:rsidRPr="009979C7">
        <w:t>Test dataset(s) and scripts for the scenario</w:t>
      </w:r>
      <w:bookmarkEnd w:id="54"/>
    </w:p>
    <w:p w14:paraId="63F6D16F" w14:textId="28064A6A" w:rsidR="009979C7" w:rsidRDefault="009979C7" w:rsidP="004347C6">
      <w:r w:rsidRPr="009979C7">
        <w:t xml:space="preserve">Evaluations use the Librispeech </w:t>
      </w:r>
      <w:r w:rsidR="00904107">
        <w:t>[9][10]</w:t>
      </w:r>
      <w:r w:rsidRPr="009979C7">
        <w:t xml:space="preserve"> datasets, which are available under Creative Commons Attribution 4.0 International License and shown in table </w:t>
      </w:r>
      <w:r w:rsidR="00160232">
        <w:t>5.2.8</w:t>
      </w:r>
      <w:r w:rsidRPr="009979C7">
        <w:t>-1. To quantify the performance of the anchor and the test model, the word error rate (</w:t>
      </w:r>
      <w:r w:rsidRPr="004347C6">
        <w:rPr>
          <w:i/>
        </w:rPr>
        <w:t>wer</w:t>
      </w:r>
      <w:r w:rsidRPr="009979C7">
        <w:t xml:space="preserve">) is determined based on the </w:t>
      </w:r>
      <w:r w:rsidRPr="004347C6">
        <w:rPr>
          <w:i/>
        </w:rPr>
        <w:t>test-clean</w:t>
      </w:r>
      <w:r w:rsidRPr="009979C7">
        <w:t xml:space="preserve"> dataset. For data-dependent encoder optimizations, the </w:t>
      </w:r>
      <w:r w:rsidRPr="004347C6">
        <w:rPr>
          <w:i/>
        </w:rPr>
        <w:t>dev-clean</w:t>
      </w:r>
      <w:r w:rsidRPr="009979C7">
        <w:t xml:space="preserve"> dataset might be used. The datasets can be automatically down-loaded, e.g. by using the exemplary python-script shown in figure </w:t>
      </w:r>
      <w:r w:rsidR="00160232">
        <w:t>5.2.8</w:t>
      </w:r>
      <w:r w:rsidRPr="009979C7">
        <w:t>-1.</w:t>
      </w:r>
    </w:p>
    <w:p w14:paraId="355CA6C3" w14:textId="77777777" w:rsidR="00521BCA" w:rsidRPr="001A6B99" w:rsidRDefault="00521BCA" w:rsidP="00EE2C68">
      <w:pPr>
        <w:pStyle w:val="TH"/>
      </w:pPr>
      <w:r w:rsidRPr="001A6B99">
        <w:t>Table 5.2.8-1: Datasets considered in the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160232" w:rsidRPr="00EF4414" w14:paraId="7D182C97" w14:textId="77777777" w:rsidTr="00C72988">
        <w:trPr>
          <w:jc w:val="center"/>
        </w:trPr>
        <w:tc>
          <w:tcPr>
            <w:tcW w:w="1555" w:type="dxa"/>
          </w:tcPr>
          <w:p w14:paraId="172E1838" w14:textId="77777777" w:rsidR="00160232" w:rsidRPr="004347C6" w:rsidRDefault="00160232" w:rsidP="00EE2C68">
            <w:pPr>
              <w:pStyle w:val="TAH"/>
            </w:pPr>
            <w:r w:rsidRPr="004347C6">
              <w:t>Name</w:t>
            </w:r>
          </w:p>
        </w:tc>
        <w:tc>
          <w:tcPr>
            <w:tcW w:w="2126" w:type="dxa"/>
            <w:shd w:val="clear" w:color="auto" w:fill="auto"/>
          </w:tcPr>
          <w:p w14:paraId="5E63E061" w14:textId="77777777" w:rsidR="00160232" w:rsidRPr="004347C6" w:rsidRDefault="00160232" w:rsidP="00EE2C68">
            <w:pPr>
              <w:pStyle w:val="TAH"/>
            </w:pPr>
            <w:r w:rsidRPr="004347C6">
              <w:t>Number of sequences</w:t>
            </w:r>
          </w:p>
        </w:tc>
        <w:tc>
          <w:tcPr>
            <w:tcW w:w="2132" w:type="dxa"/>
            <w:shd w:val="clear" w:color="auto" w:fill="auto"/>
          </w:tcPr>
          <w:p w14:paraId="38A3C061" w14:textId="77777777" w:rsidR="00160232" w:rsidRPr="004347C6" w:rsidRDefault="00160232" w:rsidP="00EE2C68">
            <w:pPr>
              <w:pStyle w:val="TAH"/>
            </w:pPr>
            <w:r w:rsidRPr="004347C6">
              <w:t>Hours of audio</w:t>
            </w:r>
          </w:p>
        </w:tc>
      </w:tr>
      <w:tr w:rsidR="00160232" w:rsidRPr="00EF4414" w14:paraId="7BB73FC7" w14:textId="77777777" w:rsidTr="00C72988">
        <w:trPr>
          <w:jc w:val="center"/>
        </w:trPr>
        <w:tc>
          <w:tcPr>
            <w:tcW w:w="1555" w:type="dxa"/>
          </w:tcPr>
          <w:p w14:paraId="23739784" w14:textId="77777777" w:rsidR="00160232" w:rsidRPr="00EF4414" w:rsidRDefault="00160232" w:rsidP="00C72988">
            <w:pPr>
              <w:keepNext/>
              <w:rPr>
                <w:i/>
                <w:lang w:eastAsia="en-GB"/>
              </w:rPr>
            </w:pPr>
            <w:r w:rsidRPr="00EF4414">
              <w:rPr>
                <w:i/>
                <w:lang w:eastAsia="en-GB"/>
              </w:rPr>
              <w:t>test-clean</w:t>
            </w:r>
          </w:p>
        </w:tc>
        <w:tc>
          <w:tcPr>
            <w:tcW w:w="2126" w:type="dxa"/>
            <w:shd w:val="clear" w:color="auto" w:fill="auto"/>
          </w:tcPr>
          <w:p w14:paraId="248863C5" w14:textId="77777777" w:rsidR="00160232" w:rsidRPr="00EF4414" w:rsidRDefault="00160232" w:rsidP="00EE2C68">
            <w:pPr>
              <w:pStyle w:val="TAL"/>
              <w:rPr>
                <w:highlight w:val="yellow"/>
                <w:lang w:eastAsia="en-GB"/>
              </w:rPr>
            </w:pPr>
            <w:r w:rsidRPr="00EF4414">
              <w:rPr>
                <w:lang w:eastAsia="en-GB"/>
              </w:rPr>
              <w:t>2620</w:t>
            </w:r>
          </w:p>
        </w:tc>
        <w:tc>
          <w:tcPr>
            <w:tcW w:w="2132" w:type="dxa"/>
            <w:shd w:val="clear" w:color="auto" w:fill="auto"/>
          </w:tcPr>
          <w:p w14:paraId="1F68349D" w14:textId="77777777" w:rsidR="00160232" w:rsidRPr="00EF4414" w:rsidRDefault="00160232" w:rsidP="00EE2C68">
            <w:pPr>
              <w:pStyle w:val="TAL"/>
              <w:rPr>
                <w:highlight w:val="yellow"/>
                <w:lang w:eastAsia="en-GB"/>
              </w:rPr>
            </w:pPr>
            <w:r w:rsidRPr="00EF4414">
              <w:rPr>
                <w:lang w:eastAsia="en-GB"/>
              </w:rPr>
              <w:t>5.4</w:t>
            </w:r>
          </w:p>
        </w:tc>
      </w:tr>
      <w:tr w:rsidR="00160232" w:rsidRPr="00EF4414" w14:paraId="037D4844" w14:textId="77777777" w:rsidTr="00C72988">
        <w:trPr>
          <w:jc w:val="center"/>
        </w:trPr>
        <w:tc>
          <w:tcPr>
            <w:tcW w:w="1555" w:type="dxa"/>
          </w:tcPr>
          <w:p w14:paraId="40169FD7" w14:textId="77777777" w:rsidR="00160232" w:rsidRPr="00EF4414" w:rsidRDefault="00160232" w:rsidP="00C72988">
            <w:pPr>
              <w:keepNext/>
              <w:rPr>
                <w:i/>
                <w:lang w:eastAsia="en-GB"/>
              </w:rPr>
            </w:pPr>
            <w:r w:rsidRPr="00EF4414">
              <w:rPr>
                <w:i/>
                <w:lang w:eastAsia="en-GB"/>
              </w:rPr>
              <w:t>dev-clean</w:t>
            </w:r>
          </w:p>
        </w:tc>
        <w:tc>
          <w:tcPr>
            <w:tcW w:w="2126" w:type="dxa"/>
            <w:shd w:val="clear" w:color="auto" w:fill="auto"/>
          </w:tcPr>
          <w:p w14:paraId="3EFEE055" w14:textId="77777777" w:rsidR="00160232" w:rsidRPr="00EF4414" w:rsidRDefault="00160232" w:rsidP="00EE2C68">
            <w:pPr>
              <w:pStyle w:val="TAL"/>
              <w:rPr>
                <w:lang w:eastAsia="en-GB"/>
              </w:rPr>
            </w:pPr>
            <w:r w:rsidRPr="00EF4414">
              <w:rPr>
                <w:lang w:eastAsia="en-GB"/>
              </w:rPr>
              <w:t>2864</w:t>
            </w:r>
          </w:p>
        </w:tc>
        <w:tc>
          <w:tcPr>
            <w:tcW w:w="2132" w:type="dxa"/>
            <w:shd w:val="clear" w:color="auto" w:fill="auto"/>
          </w:tcPr>
          <w:p w14:paraId="52F105ED" w14:textId="77777777" w:rsidR="00160232" w:rsidRPr="00EF4414" w:rsidRDefault="00160232" w:rsidP="00EE2C68">
            <w:pPr>
              <w:pStyle w:val="TAL"/>
              <w:rPr>
                <w:lang w:eastAsia="en-GB"/>
              </w:rPr>
            </w:pPr>
            <w:r w:rsidRPr="00EF4414">
              <w:rPr>
                <w:lang w:eastAsia="en-GB"/>
              </w:rPr>
              <w:t>5.4</w:t>
            </w:r>
          </w:p>
        </w:tc>
      </w:tr>
    </w:tbl>
    <w:p w14:paraId="77A7F8A2" w14:textId="1C82C42C" w:rsidR="00160232" w:rsidRDefault="00160232" w:rsidP="004347C6">
      <w:pPr>
        <w:rPr>
          <w:lang w:eastAsia="en-GB"/>
        </w:rPr>
      </w:pPr>
    </w:p>
    <w:p w14:paraId="5FAC86A7" w14:textId="7D5B4CA7" w:rsidR="00FD1910" w:rsidRDefault="00FD1910" w:rsidP="004347C6">
      <w:pPr>
        <w:rPr>
          <w:lang w:eastAsia="en-GB"/>
        </w:rPr>
      </w:pPr>
      <w:r w:rsidRPr="00FD1910">
        <w:rPr>
          <w:lang w:eastAsia="en-GB"/>
        </w:rPr>
        <w:t xml:space="preserve">The exemplary script derives word error rate and file size of the anchor models. Further scripts to create and evaluate the reconstructed models can be obtained from </w:t>
      </w:r>
      <w:r w:rsidR="008867C9">
        <w:rPr>
          <w:lang w:eastAsia="en-GB"/>
        </w:rPr>
        <w:t>[16]</w:t>
      </w:r>
      <w:r w:rsidRPr="00FD1910">
        <w:rPr>
          <w:lang w:eastAsia="en-GB"/>
        </w:rPr>
        <w:t>. They can be generically extended by different compression methods.</w:t>
      </w:r>
    </w:p>
    <w:p w14:paraId="0C18EE9C" w14:textId="64E95EA2" w:rsidR="00FD1910" w:rsidRDefault="00A85D67" w:rsidP="004347C6">
      <w:pPr>
        <w:rPr>
          <w:lang w:eastAsia="en-GB"/>
        </w:rPr>
      </w:pPr>
      <w:r w:rsidRPr="00EF4414">
        <w:rPr>
          <w:rFonts w:eastAsia="맑은 고딕"/>
          <w:b/>
          <w:bCs/>
          <w:noProof/>
          <w:szCs w:val="24"/>
          <w:lang w:eastAsia="ko-KR"/>
        </w:rPr>
        <mc:AlternateContent>
          <mc:Choice Requires="wps">
            <w:drawing>
              <wp:anchor distT="45720" distB="45720" distL="114300" distR="114300" simplePos="0" relativeHeight="251659264" behindDoc="0" locked="0" layoutInCell="1" allowOverlap="1" wp14:anchorId="67E064A9" wp14:editId="26829DB5">
                <wp:simplePos x="0" y="0"/>
                <wp:positionH relativeFrom="column">
                  <wp:posOffset>0</wp:posOffset>
                </wp:positionH>
                <wp:positionV relativeFrom="paragraph">
                  <wp:posOffset>304800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75B56B" w14:textId="77777777" w:rsidR="0017631C" w:rsidRPr="009303FD" w:rsidRDefault="0017631C"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17631C" w:rsidRPr="009303FD" w:rsidRDefault="0017631C" w:rsidP="00A85D67">
                            <w:pPr>
                              <w:pStyle w:val="HTMLPreformatted"/>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7E064A9" id="_x0000_t202" coordsize="21600,21600" o:spt="202" path="m,l,21600r21600,l21600,xe">
                <v:stroke joinstyle="miter"/>
                <v:path gradientshapeok="t" o:connecttype="rect"/>
              </v:shapetype>
              <v:shape id="_x0000_s1026" type="#_x0000_t202" style="position:absolute;margin-left:0;margin-top:24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" fillcolor="#f2f2f2" stroked="f">
                <v:textbox>
                  <w:txbxContent>
                    <w:p w14:paraId="5B75B56B" w14:textId="77777777" w:rsidR="0017631C" w:rsidRPr="009303FD" w:rsidRDefault="0017631C"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17631C" w:rsidRPr="009303FD" w:rsidRDefault="0017631C" w:rsidP="00A85D67">
                      <w:pPr>
                        <w:pStyle w:val="HTMLPreformatted"/>
                        <w:rPr>
                          <w:i/>
                          <w:iCs/>
                          <w:noProof/>
                          <w:color w:val="808080"/>
                          <w:sz w:val="16"/>
                          <w:szCs w:val="16"/>
                        </w:rPr>
                      </w:pPr>
                    </w:p>
                  </w:txbxContent>
                </v:textbox>
                <w10:wrap type="topAndBottom"/>
              </v:shape>
            </w:pict>
          </mc:Fallback>
        </mc:AlternateContent>
      </w:r>
    </w:p>
    <w:p w14:paraId="68D17671" w14:textId="36E37EEA" w:rsidR="00EA667F" w:rsidRPr="004347C6" w:rsidRDefault="00A85D67" w:rsidP="00EE2C68">
      <w:pPr>
        <w:pStyle w:val="TH"/>
      </w:pPr>
      <w:r w:rsidRPr="004347C6">
        <w:t xml:space="preserve">Figure 5.2.8-1: Exemplary python script for determining </w:t>
      </w:r>
      <w:r w:rsidRPr="004347C6">
        <w:rPr>
          <w:i/>
        </w:rPr>
        <w:t>sizeAnc</w:t>
      </w:r>
      <w:r w:rsidRPr="004347C6">
        <w:t xml:space="preserve"> and </w:t>
      </w:r>
      <w:r w:rsidRPr="004347C6">
        <w:rPr>
          <w:i/>
        </w:rPr>
        <w:t>werAnc</w:t>
      </w:r>
      <w:r w:rsidRPr="004347C6">
        <w:t>.</w:t>
      </w:r>
    </w:p>
    <w:p w14:paraId="324693F2" w14:textId="226DA8E1" w:rsidR="00A85D67" w:rsidRDefault="00A85D67" w:rsidP="004347C6"/>
    <w:p w14:paraId="1682856A" w14:textId="045CBFC6" w:rsidR="00A85D67" w:rsidRDefault="00A85D67" w:rsidP="00A85D67">
      <w:pPr>
        <w:pStyle w:val="Heading3"/>
      </w:pPr>
      <w:bookmarkStart w:id="55" w:name="_Toc198062255"/>
      <w:r>
        <w:rPr>
          <w:lang w:eastAsia="ko-KR"/>
        </w:rPr>
        <w:t>5.2.9</w:t>
      </w:r>
      <w:r>
        <w:rPr>
          <w:lang w:eastAsia="ko-KR"/>
        </w:rPr>
        <w:tab/>
      </w:r>
      <w:r w:rsidRPr="00A85D67">
        <w:t>Detailed test conditions</w:t>
      </w:r>
      <w:bookmarkEnd w:id="55"/>
    </w:p>
    <w:p w14:paraId="63F49588" w14:textId="6C66BEE2" w:rsidR="00A85D67" w:rsidRDefault="00A85D67" w:rsidP="004347C6">
      <w:r w:rsidRPr="00A85D67">
        <w:t xml:space="preserve">A compression method under test is evaluated using the test cases shown in table </w:t>
      </w:r>
      <w:r>
        <w:t>5.2.9</w:t>
      </w:r>
      <w:r w:rsidRPr="00A85D67">
        <w:t>-1.</w:t>
      </w:r>
      <w:r w:rsidR="0086334C">
        <w:t xml:space="preserve"> </w:t>
      </w:r>
      <w:r w:rsidR="0086334C" w:rsidRPr="004347C6">
        <w:rPr>
          <w:i/>
        </w:rPr>
        <w:t>werAnc</w:t>
      </w:r>
      <w:r w:rsidR="0086334C" w:rsidRPr="0086334C">
        <w:t xml:space="preserve"> and </w:t>
      </w:r>
      <w:r w:rsidR="0086334C" w:rsidRPr="004347C6">
        <w:rPr>
          <w:i/>
        </w:rPr>
        <w:t>sizeAnc</w:t>
      </w:r>
      <w:r w:rsidR="0086334C" w:rsidRPr="0086334C">
        <w:t xml:space="preserve"> are given in table </w:t>
      </w:r>
      <w:r w:rsidR="0086334C">
        <w:t>5.2.4</w:t>
      </w:r>
      <w:r w:rsidR="0086334C" w:rsidRPr="0086334C">
        <w:t>-1.</w:t>
      </w:r>
    </w:p>
    <w:p w14:paraId="1A5B59B2" w14:textId="50C6AC97" w:rsidR="00A85D67" w:rsidRPr="004347C6" w:rsidRDefault="00A85D67" w:rsidP="00EE2C68">
      <w:pPr>
        <w:pStyle w:val="TH"/>
      </w:pPr>
      <w:bookmarkStart w:id="56" w:name="_Ref134157837"/>
      <w:r w:rsidRPr="004347C6">
        <w:t xml:space="preserve">Table </w:t>
      </w:r>
      <w:bookmarkEnd w:id="56"/>
      <w:r w:rsidR="0086334C">
        <w:t>5.2.9</w:t>
      </w:r>
      <w:r w:rsidRPr="004347C6">
        <w:t xml:space="preserve">-1: Test cases and respective </w:t>
      </w:r>
      <w:r w:rsidRPr="004347C6">
        <w:rPr>
          <w:i/>
        </w:rPr>
        <w:t>wer</w:t>
      </w:r>
      <w:r w:rsidR="0086334C" w:rsidRPr="004E3F9C">
        <w:t xml:space="preserv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86334C" w:rsidRPr="00EF4414" w14:paraId="3F8E98FE" w14:textId="77777777" w:rsidTr="00C72988">
        <w:trPr>
          <w:jc w:val="center"/>
        </w:trPr>
        <w:tc>
          <w:tcPr>
            <w:tcW w:w="1555" w:type="dxa"/>
            <w:tcBorders>
              <w:top w:val="single" w:sz="2" w:space="0" w:color="auto"/>
            </w:tcBorders>
          </w:tcPr>
          <w:p w14:paraId="70B64CA3" w14:textId="77777777" w:rsidR="0086334C" w:rsidRPr="004347C6" w:rsidRDefault="0086334C" w:rsidP="00EE2C68">
            <w:pPr>
              <w:pStyle w:val="TAH"/>
            </w:pPr>
            <w:r w:rsidRPr="004347C6">
              <w:t>Test case</w:t>
            </w:r>
          </w:p>
        </w:tc>
        <w:tc>
          <w:tcPr>
            <w:tcW w:w="3543" w:type="dxa"/>
            <w:tcBorders>
              <w:top w:val="single" w:sz="2" w:space="0" w:color="auto"/>
            </w:tcBorders>
          </w:tcPr>
          <w:p w14:paraId="1CA6EDD9" w14:textId="77777777" w:rsidR="0086334C" w:rsidRPr="004347C6" w:rsidRDefault="0086334C" w:rsidP="00EE2C68">
            <w:pPr>
              <w:pStyle w:val="TAH"/>
            </w:pPr>
            <w:r w:rsidRPr="004347C6">
              <w:t>Model</w:t>
            </w:r>
          </w:p>
        </w:tc>
        <w:tc>
          <w:tcPr>
            <w:tcW w:w="2402" w:type="dxa"/>
            <w:tcBorders>
              <w:top w:val="single" w:sz="2" w:space="0" w:color="auto"/>
              <w:bottom w:val="single" w:sz="2" w:space="0" w:color="auto"/>
            </w:tcBorders>
            <w:shd w:val="clear" w:color="auto" w:fill="auto"/>
          </w:tcPr>
          <w:p w14:paraId="4AFF4F36" w14:textId="77777777" w:rsidR="0086334C" w:rsidRPr="004347C6" w:rsidRDefault="0086334C" w:rsidP="00EE2C68">
            <w:pPr>
              <w:pStyle w:val="TAH"/>
            </w:pPr>
            <w:r w:rsidRPr="004347C6">
              <w:rPr>
                <w:i/>
              </w:rPr>
              <w:t>wer</w:t>
            </w:r>
            <w:r w:rsidRPr="004347C6">
              <w:t xml:space="preserve"> range </w:t>
            </w:r>
          </w:p>
        </w:tc>
      </w:tr>
      <w:tr w:rsidR="0086334C" w:rsidRPr="00EF4414" w14:paraId="32F2EDC3" w14:textId="77777777" w:rsidTr="00C72988">
        <w:trPr>
          <w:trHeight w:val="201"/>
          <w:jc w:val="center"/>
        </w:trPr>
        <w:tc>
          <w:tcPr>
            <w:tcW w:w="1555" w:type="dxa"/>
          </w:tcPr>
          <w:p w14:paraId="5C9021F6" w14:textId="77777777" w:rsidR="0086334C" w:rsidRPr="00EF4414" w:rsidRDefault="0086334C" w:rsidP="00EE2C68">
            <w:pPr>
              <w:pStyle w:val="TAL"/>
              <w:rPr>
                <w:lang w:eastAsia="en-GB"/>
              </w:rPr>
            </w:pPr>
            <w:r w:rsidRPr="00EF4414">
              <w:rPr>
                <w:lang w:eastAsia="en-GB"/>
              </w:rPr>
              <w:t>1</w:t>
            </w:r>
          </w:p>
        </w:tc>
        <w:tc>
          <w:tcPr>
            <w:tcW w:w="3543" w:type="dxa"/>
          </w:tcPr>
          <w:p w14:paraId="2073C478" w14:textId="77777777" w:rsidR="0086334C" w:rsidRPr="00EF4414" w:rsidRDefault="0086334C" w:rsidP="00C72988">
            <w:pPr>
              <w:keepNext/>
              <w:rPr>
                <w:lang w:eastAsia="en-GB"/>
              </w:rPr>
            </w:pPr>
            <w:r w:rsidRPr="00EF4414">
              <w:rPr>
                <w:i/>
                <w:lang w:eastAsia="en-GB"/>
              </w:rPr>
              <w:t>WAV2VEC2_ASR_BASE_960H</w:t>
            </w:r>
          </w:p>
        </w:tc>
        <w:tc>
          <w:tcPr>
            <w:tcW w:w="2402" w:type="dxa"/>
            <w:tcBorders>
              <w:top w:val="single" w:sz="2" w:space="0" w:color="auto"/>
            </w:tcBorders>
            <w:shd w:val="clear" w:color="auto" w:fill="auto"/>
          </w:tcPr>
          <w:p w14:paraId="1444EADD" w14:textId="77777777" w:rsidR="0086334C" w:rsidRPr="00EF4414" w:rsidRDefault="0086334C" w:rsidP="00EE2C68">
            <w:pPr>
              <w:pStyle w:val="TAL"/>
              <w:rPr>
                <w:highlight w:val="yellow"/>
                <w:lang w:eastAsia="en-GB"/>
              </w:rPr>
            </w:pPr>
            <w:r w:rsidRPr="00EF4414">
              <w:rPr>
                <w:lang w:eastAsia="en-GB"/>
              </w:rPr>
              <w:t>3.4% to 8.4%</w:t>
            </w:r>
          </w:p>
        </w:tc>
      </w:tr>
      <w:tr w:rsidR="0086334C" w:rsidRPr="00EF4414" w14:paraId="09AA92F1" w14:textId="77777777" w:rsidTr="00C72988">
        <w:trPr>
          <w:trHeight w:val="264"/>
          <w:jc w:val="center"/>
        </w:trPr>
        <w:tc>
          <w:tcPr>
            <w:tcW w:w="1555" w:type="dxa"/>
          </w:tcPr>
          <w:p w14:paraId="2C9824A3" w14:textId="77777777" w:rsidR="0086334C" w:rsidRPr="00EF4414" w:rsidRDefault="0086334C" w:rsidP="00EE2C68">
            <w:pPr>
              <w:pStyle w:val="TAL"/>
              <w:rPr>
                <w:lang w:eastAsia="en-GB"/>
              </w:rPr>
            </w:pPr>
            <w:r w:rsidRPr="00EF4414">
              <w:rPr>
                <w:lang w:eastAsia="en-GB"/>
              </w:rPr>
              <w:t>2</w:t>
            </w:r>
          </w:p>
        </w:tc>
        <w:tc>
          <w:tcPr>
            <w:tcW w:w="3543" w:type="dxa"/>
          </w:tcPr>
          <w:p w14:paraId="63C2500A" w14:textId="77777777" w:rsidR="0086334C" w:rsidRPr="00EF4414" w:rsidRDefault="0086334C" w:rsidP="00C72988">
            <w:pPr>
              <w:keepNext/>
              <w:rPr>
                <w:lang w:eastAsia="en-GB"/>
              </w:rPr>
            </w:pPr>
            <w:r w:rsidRPr="00EF4414">
              <w:rPr>
                <w:i/>
                <w:lang w:eastAsia="en-GB"/>
              </w:rPr>
              <w:t>HUBERT_ASR_LARGE</w:t>
            </w:r>
          </w:p>
        </w:tc>
        <w:tc>
          <w:tcPr>
            <w:tcW w:w="2402" w:type="dxa"/>
            <w:shd w:val="clear" w:color="auto" w:fill="auto"/>
          </w:tcPr>
          <w:p w14:paraId="30856CC5" w14:textId="77777777" w:rsidR="0086334C" w:rsidRPr="00EF4414" w:rsidRDefault="0086334C" w:rsidP="00EE2C68">
            <w:pPr>
              <w:pStyle w:val="TAL"/>
              <w:rPr>
                <w:lang w:eastAsia="en-GB"/>
              </w:rPr>
            </w:pPr>
            <w:r w:rsidRPr="00EF4414">
              <w:rPr>
                <w:lang w:eastAsia="en-GB"/>
              </w:rPr>
              <w:t>2.1% to 7.1%</w:t>
            </w:r>
          </w:p>
        </w:tc>
      </w:tr>
    </w:tbl>
    <w:p w14:paraId="1B3185A0" w14:textId="0A9123A3" w:rsidR="00A85D67" w:rsidRDefault="00A85D67" w:rsidP="004347C6"/>
    <w:p w14:paraId="7D10EDA4" w14:textId="6AE91F5F" w:rsidR="0086334C" w:rsidRDefault="00433B08" w:rsidP="004347C6">
      <w:r w:rsidRPr="00433B08">
        <w:t xml:space="preserve">To characterize a compression method under test in a given test case, it is evaluated using different test configurations </w:t>
      </w:r>
      <w:r w:rsidRPr="004347C6">
        <w:rPr>
          <w:i/>
        </w:rPr>
        <w:t>T</w:t>
      </w:r>
      <w:r w:rsidRPr="00433B08">
        <w:t xml:space="preserve">, which might be produced by varying encoder parameters, e.g. quantization parameters or sparsification ratios. More specifically, for each test configuration </w:t>
      </w:r>
      <w:r w:rsidRPr="004347C6">
        <w:rPr>
          <w:i/>
        </w:rPr>
        <w:t>T</w:t>
      </w:r>
      <w:r w:rsidRPr="00433B08">
        <w:t xml:space="preserve"> from a set of test configurations, a data pair (</w:t>
      </w:r>
      <w:r w:rsidRPr="004347C6">
        <w:rPr>
          <w:i/>
        </w:rPr>
        <w:t>cSize</w:t>
      </w:r>
      <w:r w:rsidRPr="00433B08">
        <w:t xml:space="preserve">, </w:t>
      </w:r>
      <w:r w:rsidRPr="004347C6">
        <w:rPr>
          <w:i/>
        </w:rPr>
        <w:t>wer</w:t>
      </w:r>
      <w:r w:rsidRPr="00433B08">
        <w:t>) is derived with</w:t>
      </w:r>
      <w:r>
        <w:t>:</w:t>
      </w:r>
    </w:p>
    <w:p w14:paraId="70E508CF" w14:textId="700DCDA7" w:rsidR="00433B08" w:rsidRPr="00EF4414" w:rsidRDefault="001559C4" w:rsidP="00EE2C68">
      <w:pPr>
        <w:pStyle w:val="B1"/>
        <w:rPr>
          <w:lang w:eastAsia="en-GB"/>
        </w:rPr>
      </w:pPr>
      <w:r>
        <w:rPr>
          <w:i/>
          <w:lang w:eastAsia="en-GB"/>
        </w:rPr>
        <w:t>-</w:t>
      </w:r>
      <w:r>
        <w:rPr>
          <w:i/>
          <w:lang w:eastAsia="en-GB"/>
        </w:rPr>
        <w:tab/>
      </w:r>
      <w:r w:rsidR="00433B08" w:rsidRPr="00EF4414">
        <w:rPr>
          <w:i/>
          <w:lang w:eastAsia="en-GB"/>
        </w:rPr>
        <w:t>cSize</w:t>
      </w:r>
      <w:r w:rsidR="00433B08" w:rsidRPr="00EF4414">
        <w:rPr>
          <w:lang w:eastAsia="en-GB"/>
        </w:rPr>
        <w:t xml:space="preserve"> denoting the size of the test bitstream </w:t>
      </w:r>
      <w:r w:rsidR="00433B08" w:rsidRPr="00EF4414">
        <w:rPr>
          <w:i/>
          <w:lang w:eastAsia="en-GB"/>
        </w:rPr>
        <w:t xml:space="preserve">size </w:t>
      </w:r>
      <w:r w:rsidR="00433B08" w:rsidRPr="00EF4414">
        <w:rPr>
          <w:lang w:eastAsia="en-GB"/>
        </w:rPr>
        <w:t xml:space="preserve">divided by the size of anchor model </w:t>
      </w:r>
      <w:r w:rsidR="00433B08" w:rsidRPr="00EF4414">
        <w:rPr>
          <w:i/>
          <w:lang w:eastAsia="en-GB"/>
        </w:rPr>
        <w:t xml:space="preserve">sizeAnc </w:t>
      </w:r>
      <w:r w:rsidR="00433B08" w:rsidRPr="00EF4414">
        <w:rPr>
          <w:lang w:eastAsia="en-GB"/>
        </w:rPr>
        <w:t>and</w:t>
      </w:r>
    </w:p>
    <w:p w14:paraId="1EB49363" w14:textId="037BA061" w:rsidR="00433B08" w:rsidRDefault="001559C4" w:rsidP="00EE2C68">
      <w:pPr>
        <w:pStyle w:val="B1"/>
        <w:rPr>
          <w:lang w:eastAsia="en-GB"/>
        </w:rPr>
      </w:pPr>
      <w:r>
        <w:rPr>
          <w:i/>
          <w:lang w:eastAsia="en-GB"/>
        </w:rPr>
        <w:t>-</w:t>
      </w:r>
      <w:r>
        <w:rPr>
          <w:i/>
          <w:lang w:eastAsia="en-GB"/>
        </w:rPr>
        <w:tab/>
      </w:r>
      <w:r w:rsidR="00433B08" w:rsidRPr="00EF4414">
        <w:rPr>
          <w:i/>
          <w:lang w:eastAsia="en-GB"/>
        </w:rPr>
        <w:t>wer</w:t>
      </w:r>
      <w:r w:rsidR="00433B08" w:rsidRPr="00EF4414">
        <w:rPr>
          <w:lang w:eastAsia="en-GB"/>
        </w:rPr>
        <w:t xml:space="preserve"> denoting the word error rate of the test model.</w:t>
      </w:r>
    </w:p>
    <w:p w14:paraId="20DDBC9B" w14:textId="152DCA8F" w:rsidR="00433B08" w:rsidRDefault="00433B08" w:rsidP="004347C6">
      <w:pPr>
        <w:spacing w:after="0"/>
        <w:rPr>
          <w:lang w:eastAsia="en-GB"/>
        </w:rPr>
      </w:pPr>
    </w:p>
    <w:p w14:paraId="25EED1E5" w14:textId="48E44A09" w:rsidR="00433B08" w:rsidRDefault="00433B08" w:rsidP="00433B08">
      <w:pPr>
        <w:spacing w:after="0"/>
        <w:rPr>
          <w:lang w:eastAsia="en-GB"/>
        </w:rPr>
      </w:pPr>
      <w:r>
        <w:rPr>
          <w:lang w:eastAsia="en-GB"/>
        </w:rPr>
        <w:t xml:space="preserve">If possible, the set of test configurations should contain at least 5 test configurations </w:t>
      </w:r>
      <w:r w:rsidRPr="004347C6">
        <w:rPr>
          <w:i/>
          <w:lang w:eastAsia="en-GB"/>
        </w:rPr>
        <w:t>T</w:t>
      </w:r>
      <w:r>
        <w:rPr>
          <w:lang w:eastAsia="en-GB"/>
        </w:rPr>
        <w:t xml:space="preserve"> that produce word error rates in the range of </w:t>
      </w:r>
      <w:r w:rsidRPr="004347C6">
        <w:rPr>
          <w:i/>
          <w:lang w:eastAsia="en-GB"/>
        </w:rPr>
        <w:t>werAnc</w:t>
      </w:r>
      <w:r>
        <w:rPr>
          <w:lang w:eastAsia="en-GB"/>
        </w:rPr>
        <w:t xml:space="preserve"> to </w:t>
      </w:r>
      <w:r w:rsidRPr="004347C6">
        <w:rPr>
          <w:i/>
          <w:lang w:eastAsia="en-GB"/>
        </w:rPr>
        <w:t>werAnc</w:t>
      </w:r>
      <w:r>
        <w:rPr>
          <w:lang w:eastAsia="en-GB"/>
        </w:rPr>
        <w:t xml:space="preserve">+0.05 as shown in </w:t>
      </w:r>
      <w:r w:rsidR="001E7E58">
        <w:rPr>
          <w:lang w:eastAsia="en-GB"/>
        </w:rPr>
        <w:t>table 5.2.4-1</w:t>
      </w:r>
      <w:r>
        <w:rPr>
          <w:lang w:eastAsia="en-GB"/>
        </w:rPr>
        <w:t>.</w:t>
      </w:r>
    </w:p>
    <w:p w14:paraId="349ED4B5" w14:textId="77777777" w:rsidR="00433B08" w:rsidRDefault="00433B08" w:rsidP="00433B08">
      <w:pPr>
        <w:spacing w:after="0"/>
        <w:rPr>
          <w:lang w:eastAsia="en-GB"/>
        </w:rPr>
      </w:pPr>
    </w:p>
    <w:p w14:paraId="18C09F73" w14:textId="3CF88DD3" w:rsidR="00433B08" w:rsidRDefault="00433B08" w:rsidP="004347C6">
      <w:pPr>
        <w:spacing w:after="0"/>
        <w:rPr>
          <w:lang w:eastAsia="en-GB"/>
        </w:rPr>
      </w:pPr>
      <w:r>
        <w:rPr>
          <w:lang w:eastAsia="en-GB"/>
        </w:rPr>
        <w:t>For comparison, (</w:t>
      </w:r>
      <w:r w:rsidRPr="004347C6">
        <w:rPr>
          <w:i/>
          <w:lang w:eastAsia="en-GB"/>
        </w:rPr>
        <w:t>cSize</w:t>
      </w:r>
      <w:r>
        <w:rPr>
          <w:lang w:eastAsia="en-GB"/>
        </w:rPr>
        <w:t xml:space="preserve">, </w:t>
      </w:r>
      <w:r w:rsidRPr="004347C6">
        <w:rPr>
          <w:i/>
          <w:lang w:eastAsia="en-GB"/>
        </w:rPr>
        <w:t>wer</w:t>
      </w:r>
      <w:r>
        <w:rPr>
          <w:lang w:eastAsia="en-GB"/>
        </w:rPr>
        <w:t xml:space="preserve">) pairs, as well as </w:t>
      </w:r>
      <w:r w:rsidRPr="004347C6">
        <w:rPr>
          <w:i/>
          <w:lang w:eastAsia="en-GB"/>
        </w:rPr>
        <w:t>werAnc</w:t>
      </w:r>
      <w:r>
        <w:rPr>
          <w:lang w:eastAsia="en-GB"/>
        </w:rPr>
        <w:t xml:space="preserve">, might be reported graphically, as shown in figure </w:t>
      </w:r>
      <w:r w:rsidR="004E3F9C">
        <w:rPr>
          <w:lang w:eastAsia="en-GB"/>
        </w:rPr>
        <w:t>5.2.9</w:t>
      </w:r>
      <w:r>
        <w:rPr>
          <w:lang w:eastAsia="en-GB"/>
        </w:rPr>
        <w:t>-1.</w:t>
      </w:r>
    </w:p>
    <w:p w14:paraId="2665A042" w14:textId="5E0D5CA2" w:rsidR="004E3F9C" w:rsidRDefault="004E3F9C" w:rsidP="004347C6">
      <w:pPr>
        <w:spacing w:after="0"/>
        <w:rPr>
          <w:lang w:eastAsia="en-GB"/>
        </w:rPr>
      </w:pPr>
    </w:p>
    <w:p w14:paraId="41A7A0D9" w14:textId="6D0154FE" w:rsidR="004E3F9C" w:rsidRDefault="004E3F9C" w:rsidP="004347C6">
      <w:pPr>
        <w:spacing w:after="0"/>
        <w:rPr>
          <w:lang w:eastAsia="en-GB"/>
        </w:rPr>
      </w:pPr>
      <w:r w:rsidRPr="00EF4414">
        <w:rPr>
          <w:i/>
          <w:noProof/>
          <w:lang w:eastAsia="ko-KR"/>
        </w:rPr>
        <w:drawing>
          <wp:inline distT="0" distB="0" distL="0" distR="0" wp14:anchorId="71263C9B" wp14:editId="62EFFA72">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p>
    <w:p w14:paraId="1193EA30" w14:textId="323C5AD2" w:rsidR="004E3F9C" w:rsidRPr="004347C6" w:rsidRDefault="004E3F9C" w:rsidP="004E3F9C">
      <w:pPr>
        <w:jc w:val="center"/>
        <w:rPr>
          <w:rFonts w:ascii="Arial" w:eastAsia="Times New Roman" w:hAnsi="Arial"/>
          <w:b/>
        </w:rPr>
      </w:pPr>
      <w:bookmarkStart w:id="57" w:name="_Ref132128795"/>
      <w:r w:rsidRPr="004347C6">
        <w:rPr>
          <w:rFonts w:ascii="Arial" w:eastAsia="Times New Roman" w:hAnsi="Arial"/>
          <w:b/>
        </w:rPr>
        <w:t xml:space="preserve">Figure </w:t>
      </w:r>
      <w:bookmarkEnd w:id="57"/>
      <w:r>
        <w:rPr>
          <w:rFonts w:ascii="Arial" w:eastAsia="Times New Roman" w:hAnsi="Arial"/>
          <w:b/>
        </w:rPr>
        <w:t>5.2.9</w:t>
      </w:r>
      <w:r w:rsidRPr="004347C6">
        <w:rPr>
          <w:rFonts w:ascii="Arial" w:eastAsia="Times New Roman" w:hAnsi="Arial"/>
          <w:b/>
        </w:rPr>
        <w:t xml:space="preserve">-1: Example for the characterization of a compression method for different test configurations </w:t>
      </w:r>
      <w:r w:rsidRPr="004347C6">
        <w:rPr>
          <w:rFonts w:ascii="Arial" w:eastAsia="Times New Roman" w:hAnsi="Arial"/>
          <w:b/>
          <w:i/>
        </w:rPr>
        <w:t>T</w:t>
      </w:r>
      <w:r w:rsidRPr="004347C6">
        <w:rPr>
          <w:rFonts w:ascii="Arial" w:eastAsia="Times New Roman" w:hAnsi="Arial"/>
          <w:b/>
        </w:rPr>
        <w:t xml:space="preserve"> </w:t>
      </w:r>
    </w:p>
    <w:p w14:paraId="6726789A" w14:textId="77777777" w:rsidR="004E3F9C" w:rsidRDefault="004E3F9C" w:rsidP="004347C6">
      <w:pPr>
        <w:spacing w:after="0"/>
        <w:rPr>
          <w:lang w:eastAsia="en-GB"/>
        </w:rPr>
      </w:pPr>
    </w:p>
    <w:p w14:paraId="2535A07F" w14:textId="75326C37" w:rsidR="00D42101" w:rsidRDefault="00D42101" w:rsidP="00D42101">
      <w:pPr>
        <w:pStyle w:val="Heading3"/>
      </w:pPr>
      <w:bookmarkStart w:id="58" w:name="_Toc198062256"/>
      <w:r>
        <w:rPr>
          <w:lang w:eastAsia="ko-KR"/>
        </w:rPr>
        <w:t>5.2.10</w:t>
      </w:r>
      <w:r>
        <w:rPr>
          <w:lang w:eastAsia="ko-KR"/>
        </w:rPr>
        <w:tab/>
      </w:r>
      <w:r w:rsidRPr="00D42101">
        <w:t>Interoperability considerations for the scenario</w:t>
      </w:r>
      <w:bookmarkEnd w:id="58"/>
    </w:p>
    <w:p w14:paraId="2A6E8127" w14:textId="08B49C8B" w:rsidR="00D42101" w:rsidRDefault="00D42101" w:rsidP="004347C6">
      <w:r w:rsidRPr="00D42101">
        <w:t>Download (possibly via TCP) of the model data is expected.</w:t>
      </w:r>
    </w:p>
    <w:p w14:paraId="13E63207" w14:textId="55FE50E3" w:rsidR="00D42101" w:rsidRDefault="00D42101" w:rsidP="004347C6"/>
    <w:p w14:paraId="21AC3023" w14:textId="2F4DA153" w:rsidR="00D42101" w:rsidRDefault="00D42101" w:rsidP="00D42101">
      <w:pPr>
        <w:pStyle w:val="Heading3"/>
        <w:rPr>
          <w:lang w:eastAsia="ko-KR"/>
        </w:rPr>
      </w:pPr>
      <w:bookmarkStart w:id="59" w:name="_Toc198062257"/>
      <w:r>
        <w:rPr>
          <w:lang w:eastAsia="ko-KR"/>
        </w:rPr>
        <w:t>5.2.11</w:t>
      </w:r>
      <w:r>
        <w:rPr>
          <w:lang w:eastAsia="ko-KR"/>
        </w:rPr>
        <w:tab/>
      </w:r>
      <w:r w:rsidRPr="00D42101">
        <w:rPr>
          <w:lang w:eastAsia="ko-KR"/>
        </w:rPr>
        <w:t>External performance data</w:t>
      </w:r>
      <w:bookmarkEnd w:id="59"/>
    </w:p>
    <w:p w14:paraId="5032B349" w14:textId="7E2B8A03" w:rsidR="00D42101" w:rsidRDefault="00D42101" w:rsidP="004347C6">
      <w:r>
        <w:t>None.</w:t>
      </w:r>
    </w:p>
    <w:p w14:paraId="675A8315" w14:textId="061DE526" w:rsidR="00D42101" w:rsidRDefault="00D42101" w:rsidP="004347C6"/>
    <w:p w14:paraId="18144DD2" w14:textId="45D2FABF" w:rsidR="00D42101" w:rsidRDefault="00D42101" w:rsidP="004347C6">
      <w:pPr>
        <w:pStyle w:val="Heading3"/>
        <w:rPr>
          <w:lang w:eastAsia="ko-KR"/>
        </w:rPr>
      </w:pPr>
      <w:bookmarkStart w:id="60" w:name="_Toc198062258"/>
      <w:r>
        <w:rPr>
          <w:lang w:eastAsia="ko-KR"/>
        </w:rPr>
        <w:t>5.2.1</w:t>
      </w:r>
      <w:r w:rsidR="00FC08EF">
        <w:rPr>
          <w:lang w:eastAsia="ko-KR"/>
        </w:rPr>
        <w:t>2</w:t>
      </w:r>
      <w:r w:rsidRPr="00EF4414">
        <w:rPr>
          <w:lang w:eastAsia="ko-KR"/>
        </w:rPr>
        <w:tab/>
        <w:t>Expected time plan for the scenario completion</w:t>
      </w:r>
      <w:bookmarkEnd w:id="60"/>
    </w:p>
    <w:p w14:paraId="174FC03F" w14:textId="195059C4" w:rsidR="00D42101" w:rsidRPr="004347C6" w:rsidRDefault="00FC08EF" w:rsidP="004347C6">
      <w:pPr>
        <w:rPr>
          <w:lang w:eastAsia="ko-KR"/>
        </w:rPr>
      </w:pPr>
      <w:r w:rsidRPr="00FC08EF">
        <w:rPr>
          <w:lang w:eastAsia="ko-KR"/>
        </w:rPr>
        <w:t>Evaluations are expected to be completed within the time plan of the feasibility study on AI/ML for Media.</w:t>
      </w:r>
    </w:p>
    <w:p w14:paraId="38D78ECC" w14:textId="261227ED" w:rsidR="00D42101" w:rsidRPr="00EF4414" w:rsidRDefault="00FC08EF" w:rsidP="004347C6">
      <w:pPr>
        <w:pStyle w:val="Heading3"/>
        <w:rPr>
          <w:lang w:eastAsia="ko-KR"/>
        </w:rPr>
      </w:pPr>
      <w:bookmarkStart w:id="61" w:name="_Toc198062259"/>
      <w:r>
        <w:rPr>
          <w:lang w:eastAsia="ko-KR"/>
        </w:rPr>
        <w:t>5.2</w:t>
      </w:r>
      <w:r w:rsidR="00D42101" w:rsidRPr="00EF4414">
        <w:rPr>
          <w:lang w:eastAsia="ko-KR"/>
        </w:rPr>
        <w:t>.13</w:t>
      </w:r>
      <w:r w:rsidR="00D42101" w:rsidRPr="00EF4414">
        <w:rPr>
          <w:lang w:eastAsia="ko-KR"/>
        </w:rPr>
        <w:tab/>
        <w:t>Additional information</w:t>
      </w:r>
      <w:bookmarkEnd w:id="61"/>
    </w:p>
    <w:p w14:paraId="43EC8832" w14:textId="62FAB44F" w:rsidR="00D42101" w:rsidRDefault="00FC08EF" w:rsidP="004347C6">
      <w:r w:rsidRPr="00FC08EF">
        <w:t xml:space="preserve">The </w:t>
      </w:r>
      <w:r w:rsidRPr="004347C6">
        <w:rPr>
          <w:i/>
        </w:rPr>
        <w:t>wav2vec 2.0</w:t>
      </w:r>
      <w:r w:rsidRPr="00FC08EF">
        <w:t xml:space="preserve"> model has been successfully employed for ASR on mobile devices: An Android-based implementation can be downloaded from </w:t>
      </w:r>
      <w:r w:rsidR="00904107">
        <w:t>[12]</w:t>
      </w:r>
      <w:r w:rsidRPr="00FC08EF">
        <w:t xml:space="preserve">. An evaluation of the </w:t>
      </w:r>
      <w:r w:rsidRPr="004347C6">
        <w:rPr>
          <w:i/>
        </w:rPr>
        <w:t>wav2vec 2.0</w:t>
      </w:r>
      <w:r w:rsidRPr="00FC08EF">
        <w:t xml:space="preserve"> model on a device with limited computational performance can be found in </w:t>
      </w:r>
      <w:r w:rsidR="00904107">
        <w:t>[13]</w:t>
      </w:r>
      <w:r w:rsidRPr="004347C6">
        <w:t>.</w:t>
      </w:r>
    </w:p>
    <w:p w14:paraId="7EE36590" w14:textId="31AAF1A1" w:rsidR="00D42101" w:rsidRPr="004347C6" w:rsidRDefault="00D42101" w:rsidP="004347C6">
      <w:pPr>
        <w:rPr>
          <w:lang w:eastAsia="ko-KR"/>
        </w:rPr>
      </w:pPr>
    </w:p>
    <w:p w14:paraId="4407A682" w14:textId="0461A08A" w:rsidR="00D42101" w:rsidRPr="00EF4414" w:rsidRDefault="00FC08EF" w:rsidP="004347C6">
      <w:pPr>
        <w:pStyle w:val="Heading3"/>
        <w:rPr>
          <w:lang w:eastAsia="ko-KR"/>
        </w:rPr>
      </w:pPr>
      <w:bookmarkStart w:id="62" w:name="_Toc198062260"/>
      <w:r>
        <w:rPr>
          <w:lang w:eastAsia="ko-KR"/>
        </w:rPr>
        <w:t>5.2</w:t>
      </w:r>
      <w:r w:rsidR="00D42101" w:rsidRPr="00EF4414">
        <w:rPr>
          <w:lang w:eastAsia="ko-KR"/>
        </w:rPr>
        <w:t>.1</w:t>
      </w:r>
      <w:r w:rsidR="00F44A64">
        <w:rPr>
          <w:lang w:eastAsia="ko-KR"/>
        </w:rPr>
        <w:t>4</w:t>
      </w:r>
      <w:r w:rsidR="00D42101" w:rsidRPr="00EF4414">
        <w:rPr>
          <w:lang w:eastAsia="ko-KR"/>
        </w:rPr>
        <w:tab/>
        <w:t>Coding results for NNC without data-dependent tools</w:t>
      </w:r>
      <w:bookmarkEnd w:id="62"/>
    </w:p>
    <w:p w14:paraId="66F74933" w14:textId="3B4A51E3" w:rsidR="00D42101" w:rsidRPr="00D42101" w:rsidRDefault="00F44A64" w:rsidP="004347C6">
      <w:r w:rsidRPr="00F44A64">
        <w:t>To quantify possible data rate reductions with NNC [</w:t>
      </w:r>
      <w:r w:rsidR="004734F2">
        <w:t>21</w:t>
      </w:r>
      <w:r w:rsidRPr="004347C6">
        <w:t>],</w:t>
      </w:r>
      <w:r w:rsidRPr="00F44A64">
        <w:t xml:space="preserve"> the weight tensors of the </w:t>
      </w:r>
      <w:r w:rsidRPr="004347C6">
        <w:rPr>
          <w:i/>
        </w:rPr>
        <w:t>WAV2VEC2_ASR_BASE_960H</w:t>
      </w:r>
      <w:r w:rsidRPr="00F44A64">
        <w:t xml:space="preserve"> model and </w:t>
      </w:r>
      <w:r w:rsidRPr="004347C6">
        <w:rPr>
          <w:i/>
        </w:rPr>
        <w:t>the HUBERT_ASR_LARGE</w:t>
      </w:r>
      <w:r w:rsidRPr="00F44A64">
        <w:t xml:space="preserve"> model (as described in clause </w:t>
      </w:r>
      <w:r>
        <w:t>5.2</w:t>
      </w:r>
      <w:r w:rsidRPr="00F44A64">
        <w:t xml:space="preserve">.4) have been encoded with the software framework described in </w:t>
      </w:r>
      <w:r w:rsidR="006577E0">
        <w:t>Annex</w:t>
      </w:r>
      <w:r w:rsidRPr="00F44A64">
        <w:t xml:space="preserve"> </w:t>
      </w:r>
      <w:r w:rsidR="006577E0">
        <w:t>B.2</w:t>
      </w:r>
      <w:r w:rsidRPr="00F44A64">
        <w:t>. This means, NNCodec [</w:t>
      </w:r>
      <w:r w:rsidR="004734F2">
        <w:t>19</w:t>
      </w:r>
      <w:r w:rsidRPr="00F44A64">
        <w:t>], which is an open implementation of the NNC standard, has been used.</w:t>
      </w:r>
    </w:p>
    <w:p w14:paraId="1872011D" w14:textId="5633ECD6" w:rsidR="00D42101" w:rsidRDefault="00580DBF" w:rsidP="004347C6">
      <w:r w:rsidRPr="00580DBF">
        <w:t xml:space="preserve">The models have been encoded 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Table </w:t>
      </w:r>
      <w:r w:rsidR="00122124">
        <w:t>5.2.14</w:t>
      </w:r>
      <w:r w:rsidRPr="00580DBF">
        <w:t>-1 provides details on the enabled NNCodec tools.</w:t>
      </w:r>
    </w:p>
    <w:p w14:paraId="10035349" w14:textId="2D343906" w:rsidR="00580DBF" w:rsidRDefault="00580DBF" w:rsidP="004347C6">
      <w:pPr>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5.2.14</w:t>
      </w:r>
      <w:r w:rsidRPr="004347C6">
        <w:rPr>
          <w:rFonts w:ascii="Arial" w:eastAsia="Times New Roman" w:hAnsi="Arial"/>
          <w:b/>
        </w:rPr>
        <w:t>-1: Enabled NNC tools as described in [</w:t>
      </w:r>
      <w:r w:rsidR="004734F2">
        <w:rPr>
          <w:rFonts w:ascii="Arial" w:eastAsia="Times New Roman" w:hAnsi="Arial"/>
          <w:b/>
        </w:rPr>
        <w:t>19</w:t>
      </w:r>
      <w:r w:rsidRPr="004347C6">
        <w:rPr>
          <w:rFonts w:ascii="Arial" w:eastAsia="Times New Roman" w:hAnsi="Arial"/>
          <w:b/>
        </w:rPr>
        <w:t xml:space="preserve">], other parameters are </w:t>
      </w:r>
      <w:r w:rsidR="00621ADB" w:rsidRPr="004347C6">
        <w:rPr>
          <w:rFonts w:ascii="Arial" w:eastAsia="Times New Roman" w:hAnsi="Arial"/>
          <w:b/>
        </w:rPr>
        <w:t>set to NNCodec’s default values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621ADB" w:rsidRPr="00EF4414" w14:paraId="7302DFDE" w14:textId="77777777" w:rsidTr="00C72988">
        <w:trPr>
          <w:trHeight w:val="346"/>
          <w:jc w:val="center"/>
        </w:trPr>
        <w:tc>
          <w:tcPr>
            <w:tcW w:w="3114" w:type="dxa"/>
          </w:tcPr>
          <w:p w14:paraId="31A9C036" w14:textId="77777777" w:rsidR="00621ADB" w:rsidRPr="004347C6" w:rsidRDefault="00621ADB" w:rsidP="00EE2C68">
            <w:pPr>
              <w:pStyle w:val="TAH"/>
            </w:pPr>
            <w:r w:rsidRPr="004347C6">
              <w:t>NNCodec parameter</w:t>
            </w:r>
          </w:p>
        </w:tc>
        <w:tc>
          <w:tcPr>
            <w:tcW w:w="1071" w:type="dxa"/>
            <w:shd w:val="clear" w:color="auto" w:fill="auto"/>
          </w:tcPr>
          <w:p w14:paraId="583FA458" w14:textId="77777777" w:rsidR="00621ADB" w:rsidRPr="004347C6" w:rsidRDefault="00621ADB" w:rsidP="00EE2C68">
            <w:pPr>
              <w:pStyle w:val="TAH"/>
            </w:pPr>
            <w:r w:rsidRPr="004347C6">
              <w:t>Value</w:t>
            </w:r>
          </w:p>
        </w:tc>
        <w:tc>
          <w:tcPr>
            <w:tcW w:w="4315" w:type="dxa"/>
          </w:tcPr>
          <w:p w14:paraId="1C909DCF" w14:textId="77777777" w:rsidR="00621ADB" w:rsidRPr="004347C6" w:rsidRDefault="00621ADB" w:rsidP="00EE2C68">
            <w:pPr>
              <w:pStyle w:val="TAH"/>
            </w:pPr>
            <w:r w:rsidRPr="004347C6">
              <w:t>Description</w:t>
            </w:r>
          </w:p>
        </w:tc>
      </w:tr>
      <w:tr w:rsidR="00621ADB" w:rsidRPr="00EF4414" w14:paraId="431A7B88" w14:textId="77777777" w:rsidTr="00C72988">
        <w:trPr>
          <w:jc w:val="center"/>
        </w:trPr>
        <w:tc>
          <w:tcPr>
            <w:tcW w:w="3114" w:type="dxa"/>
          </w:tcPr>
          <w:p w14:paraId="50534767"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use_dq</w:t>
            </w:r>
          </w:p>
        </w:tc>
        <w:tc>
          <w:tcPr>
            <w:tcW w:w="1071" w:type="dxa"/>
            <w:shd w:val="clear" w:color="auto" w:fill="auto"/>
          </w:tcPr>
          <w:p w14:paraId="25E708B8" w14:textId="77777777" w:rsidR="00621ADB" w:rsidRPr="00EF4414" w:rsidRDefault="00621ADB" w:rsidP="00EE2C68">
            <w:pPr>
              <w:pStyle w:val="TAL"/>
            </w:pPr>
            <w:r w:rsidRPr="00EF4414">
              <w:t>True</w:t>
            </w:r>
          </w:p>
        </w:tc>
        <w:tc>
          <w:tcPr>
            <w:tcW w:w="4315" w:type="dxa"/>
          </w:tcPr>
          <w:p w14:paraId="2B464D91" w14:textId="77777777" w:rsidR="00621ADB" w:rsidRPr="00EF4414" w:rsidRDefault="00621ADB" w:rsidP="00EE2C68">
            <w:pPr>
              <w:pStyle w:val="TAL"/>
            </w:pPr>
            <w:r w:rsidRPr="00EF4414">
              <w:t>Dependent scalar quantization</w:t>
            </w:r>
          </w:p>
        </w:tc>
      </w:tr>
      <w:tr w:rsidR="00621ADB" w:rsidRPr="00EF4414" w14:paraId="33A80AE8" w14:textId="77777777" w:rsidTr="00C72988">
        <w:trPr>
          <w:jc w:val="center"/>
        </w:trPr>
        <w:tc>
          <w:tcPr>
            <w:tcW w:w="3114" w:type="dxa"/>
          </w:tcPr>
          <w:p w14:paraId="6A01F1A9"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codebook_mode</w:t>
            </w:r>
          </w:p>
        </w:tc>
        <w:tc>
          <w:tcPr>
            <w:tcW w:w="1071" w:type="dxa"/>
            <w:shd w:val="clear" w:color="auto" w:fill="auto"/>
          </w:tcPr>
          <w:p w14:paraId="67A0D7C1" w14:textId="77777777" w:rsidR="00621ADB" w:rsidRPr="00EF4414" w:rsidRDefault="00621ADB" w:rsidP="00EE2C68">
            <w:pPr>
              <w:pStyle w:val="TAL"/>
            </w:pPr>
            <w:r w:rsidRPr="00EF4414">
              <w:t>False</w:t>
            </w:r>
          </w:p>
        </w:tc>
        <w:tc>
          <w:tcPr>
            <w:tcW w:w="4315" w:type="dxa"/>
          </w:tcPr>
          <w:p w14:paraId="2081EE84" w14:textId="77777777" w:rsidR="00621ADB" w:rsidRPr="00EF4414" w:rsidRDefault="00621ADB" w:rsidP="00EE2C68">
            <w:pPr>
              <w:pStyle w:val="TAL"/>
            </w:pPr>
            <w:r w:rsidRPr="00EF4414">
              <w:t>Integer codebook for transmission</w:t>
            </w:r>
          </w:p>
        </w:tc>
      </w:tr>
      <w:tr w:rsidR="00621ADB" w:rsidRPr="00EF4414" w14:paraId="60F1B4F6" w14:textId="77777777" w:rsidTr="00C72988">
        <w:trPr>
          <w:jc w:val="center"/>
        </w:trPr>
        <w:tc>
          <w:tcPr>
            <w:tcW w:w="3114" w:type="dxa"/>
          </w:tcPr>
          <w:p w14:paraId="50B72EA9"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param_opt</w:t>
            </w:r>
          </w:p>
        </w:tc>
        <w:tc>
          <w:tcPr>
            <w:tcW w:w="1071" w:type="dxa"/>
            <w:shd w:val="clear" w:color="auto" w:fill="auto"/>
          </w:tcPr>
          <w:p w14:paraId="1E85F512" w14:textId="77777777" w:rsidR="00621ADB" w:rsidRPr="00EF4414" w:rsidRDefault="00621ADB" w:rsidP="00EE2C68">
            <w:pPr>
              <w:pStyle w:val="TAL"/>
            </w:pPr>
            <w:r w:rsidRPr="00EF4414">
              <w:t>True</w:t>
            </w:r>
          </w:p>
        </w:tc>
        <w:tc>
          <w:tcPr>
            <w:tcW w:w="4315" w:type="dxa"/>
          </w:tcPr>
          <w:p w14:paraId="141767B1" w14:textId="77777777" w:rsidR="00621ADB" w:rsidRPr="00EF4414" w:rsidRDefault="00621ADB" w:rsidP="00EE2C68">
            <w:pPr>
              <w:pStyle w:val="TAL"/>
            </w:pPr>
            <w:r w:rsidRPr="00EF4414">
              <w:t>Parameter optimization for DeepCabac</w:t>
            </w:r>
          </w:p>
        </w:tc>
      </w:tr>
      <w:tr w:rsidR="00621ADB" w:rsidRPr="00EF4414" w14:paraId="3AFD9DDE" w14:textId="77777777" w:rsidTr="00C72988">
        <w:trPr>
          <w:jc w:val="center"/>
        </w:trPr>
        <w:tc>
          <w:tcPr>
            <w:tcW w:w="3114" w:type="dxa"/>
          </w:tcPr>
          <w:p w14:paraId="33B81C08"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color w:val="1F2328"/>
                <w:sz w:val="18"/>
                <w:szCs w:val="18"/>
              </w:rPr>
              <w:t>cabac_unary_length_minus1</w:t>
            </w:r>
          </w:p>
        </w:tc>
        <w:tc>
          <w:tcPr>
            <w:tcW w:w="1071" w:type="dxa"/>
            <w:shd w:val="clear" w:color="auto" w:fill="auto"/>
          </w:tcPr>
          <w:p w14:paraId="39183081" w14:textId="77777777" w:rsidR="00621ADB" w:rsidRPr="00EF4414" w:rsidRDefault="00621ADB" w:rsidP="00EE2C68">
            <w:pPr>
              <w:pStyle w:val="TAL"/>
            </w:pPr>
            <w:r w:rsidRPr="00EF4414">
              <w:t>10</w:t>
            </w:r>
          </w:p>
        </w:tc>
        <w:tc>
          <w:tcPr>
            <w:tcW w:w="4315" w:type="dxa"/>
          </w:tcPr>
          <w:p w14:paraId="70099748" w14:textId="77777777" w:rsidR="00621ADB" w:rsidRPr="00EF4414" w:rsidRDefault="00621ADB" w:rsidP="00EE2C68">
            <w:pPr>
              <w:pStyle w:val="TAL"/>
            </w:pPr>
            <w:r w:rsidRPr="00EF4414">
              <w:t>Length of unary binarization part</w:t>
            </w:r>
          </w:p>
        </w:tc>
      </w:tr>
      <w:tr w:rsidR="00621ADB" w:rsidRPr="00EF4414" w14:paraId="3CE8821D" w14:textId="77777777" w:rsidTr="00C72988">
        <w:trPr>
          <w:jc w:val="center"/>
        </w:trPr>
        <w:tc>
          <w:tcPr>
            <w:tcW w:w="3114" w:type="dxa"/>
          </w:tcPr>
          <w:p w14:paraId="2E9E191A"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opt_qp</w:t>
            </w:r>
          </w:p>
        </w:tc>
        <w:tc>
          <w:tcPr>
            <w:tcW w:w="1071" w:type="dxa"/>
            <w:shd w:val="clear" w:color="auto" w:fill="auto"/>
          </w:tcPr>
          <w:p w14:paraId="0235D0EB" w14:textId="77777777" w:rsidR="00621ADB" w:rsidRPr="00EF4414" w:rsidRDefault="00621ADB" w:rsidP="00EE2C68">
            <w:pPr>
              <w:pStyle w:val="TAL"/>
            </w:pPr>
            <w:r w:rsidRPr="00EF4414">
              <w:t>True</w:t>
            </w:r>
          </w:p>
        </w:tc>
        <w:tc>
          <w:tcPr>
            <w:tcW w:w="4315" w:type="dxa"/>
          </w:tcPr>
          <w:p w14:paraId="659C6C02" w14:textId="77777777" w:rsidR="00621ADB" w:rsidRPr="00EF4414" w:rsidRDefault="00621ADB" w:rsidP="00EE2C68">
            <w:pPr>
              <w:pStyle w:val="TAL"/>
            </w:pPr>
            <w:r w:rsidRPr="00EF4414">
              <w:t>QP optimization based on tensor statistics</w:t>
            </w:r>
          </w:p>
        </w:tc>
      </w:tr>
      <w:tr w:rsidR="00621ADB" w:rsidRPr="00EF4414" w14:paraId="675B7AAC" w14:textId="77777777" w:rsidTr="00C72988">
        <w:trPr>
          <w:jc w:val="center"/>
        </w:trPr>
        <w:tc>
          <w:tcPr>
            <w:tcW w:w="3114" w:type="dxa"/>
          </w:tcPr>
          <w:p w14:paraId="3ED466E8"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ioq</w:t>
            </w:r>
          </w:p>
        </w:tc>
        <w:tc>
          <w:tcPr>
            <w:tcW w:w="1071" w:type="dxa"/>
            <w:shd w:val="clear" w:color="auto" w:fill="auto"/>
          </w:tcPr>
          <w:p w14:paraId="757C99FC" w14:textId="77777777" w:rsidR="00621ADB" w:rsidRPr="00EF4414" w:rsidRDefault="00621ADB" w:rsidP="00EE2C68">
            <w:pPr>
              <w:pStyle w:val="TAL"/>
            </w:pPr>
            <w:r w:rsidRPr="00EF4414">
              <w:t>False</w:t>
            </w:r>
          </w:p>
        </w:tc>
        <w:tc>
          <w:tcPr>
            <w:tcW w:w="4315" w:type="dxa"/>
          </w:tcPr>
          <w:p w14:paraId="482C523B" w14:textId="77777777" w:rsidR="00621ADB" w:rsidRPr="00EF4414" w:rsidRDefault="00621ADB" w:rsidP="00EE2C68">
            <w:pPr>
              <w:pStyle w:val="TAL"/>
            </w:pPr>
            <w:r w:rsidRPr="00EF4414">
              <w:t>Inference-optimized quantization</w:t>
            </w:r>
          </w:p>
        </w:tc>
      </w:tr>
      <w:tr w:rsidR="00621ADB" w:rsidRPr="00EF4414" w14:paraId="375661E5" w14:textId="77777777" w:rsidTr="00C72988">
        <w:trPr>
          <w:jc w:val="center"/>
        </w:trPr>
        <w:tc>
          <w:tcPr>
            <w:tcW w:w="3114" w:type="dxa"/>
          </w:tcPr>
          <w:p w14:paraId="3B7DFF23"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bnf</w:t>
            </w:r>
          </w:p>
        </w:tc>
        <w:tc>
          <w:tcPr>
            <w:tcW w:w="1071" w:type="dxa"/>
            <w:shd w:val="clear" w:color="auto" w:fill="auto"/>
          </w:tcPr>
          <w:p w14:paraId="6BB1B5B5" w14:textId="77777777" w:rsidR="00621ADB" w:rsidRPr="00EF4414" w:rsidRDefault="00621ADB" w:rsidP="00EE2C68">
            <w:pPr>
              <w:pStyle w:val="TAL"/>
            </w:pPr>
            <w:r w:rsidRPr="00EF4414">
              <w:t>False</w:t>
            </w:r>
          </w:p>
        </w:tc>
        <w:tc>
          <w:tcPr>
            <w:tcW w:w="4315" w:type="dxa"/>
          </w:tcPr>
          <w:p w14:paraId="1B94D259" w14:textId="77777777" w:rsidR="00621ADB" w:rsidRPr="00EF4414" w:rsidRDefault="00621ADB" w:rsidP="00EE2C68">
            <w:pPr>
              <w:pStyle w:val="TAL"/>
            </w:pPr>
            <w:r w:rsidRPr="00EF4414">
              <w:t>Batch-norm folding</w:t>
            </w:r>
          </w:p>
        </w:tc>
      </w:tr>
      <w:tr w:rsidR="00621ADB" w:rsidRPr="00EF4414" w14:paraId="31052D11" w14:textId="77777777" w:rsidTr="00C72988">
        <w:trPr>
          <w:jc w:val="center"/>
        </w:trPr>
        <w:tc>
          <w:tcPr>
            <w:tcW w:w="3114" w:type="dxa"/>
          </w:tcPr>
          <w:p w14:paraId="07F66590"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lsa</w:t>
            </w:r>
          </w:p>
        </w:tc>
        <w:tc>
          <w:tcPr>
            <w:tcW w:w="1071" w:type="dxa"/>
            <w:shd w:val="clear" w:color="auto" w:fill="auto"/>
          </w:tcPr>
          <w:p w14:paraId="12A2F0D9" w14:textId="77777777" w:rsidR="00621ADB" w:rsidRPr="00EF4414" w:rsidRDefault="00621ADB" w:rsidP="00EE2C68">
            <w:pPr>
              <w:pStyle w:val="TAL"/>
            </w:pPr>
            <w:r w:rsidRPr="00EF4414">
              <w:t>False</w:t>
            </w:r>
          </w:p>
        </w:tc>
        <w:tc>
          <w:tcPr>
            <w:tcW w:w="4315" w:type="dxa"/>
          </w:tcPr>
          <w:p w14:paraId="0FFE7CC4" w14:textId="77777777" w:rsidR="00621ADB" w:rsidRPr="00EF4414" w:rsidRDefault="00621ADB" w:rsidP="00EE2C68">
            <w:pPr>
              <w:pStyle w:val="TAL"/>
            </w:pPr>
            <w:r w:rsidRPr="00EF4414">
              <w:t>Training-based local scaling adaptation</w:t>
            </w:r>
          </w:p>
        </w:tc>
      </w:tr>
      <w:tr w:rsidR="00621ADB" w:rsidRPr="00EF4414" w14:paraId="2A3BE39A" w14:textId="77777777" w:rsidTr="00C72988">
        <w:trPr>
          <w:jc w:val="center"/>
        </w:trPr>
        <w:tc>
          <w:tcPr>
            <w:tcW w:w="3114" w:type="dxa"/>
          </w:tcPr>
          <w:p w14:paraId="2E9EB20E"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sz w:val="18"/>
                <w:szCs w:val="18"/>
              </w:rPr>
              <w:t>fine_tune</w:t>
            </w:r>
          </w:p>
        </w:tc>
        <w:tc>
          <w:tcPr>
            <w:tcW w:w="1071" w:type="dxa"/>
            <w:shd w:val="clear" w:color="auto" w:fill="auto"/>
          </w:tcPr>
          <w:p w14:paraId="19218480" w14:textId="77777777" w:rsidR="00621ADB" w:rsidRPr="00EF4414" w:rsidRDefault="00621ADB" w:rsidP="00EE2C68">
            <w:pPr>
              <w:pStyle w:val="TAL"/>
            </w:pPr>
            <w:r w:rsidRPr="00EF4414">
              <w:t>False</w:t>
            </w:r>
          </w:p>
        </w:tc>
        <w:tc>
          <w:tcPr>
            <w:tcW w:w="4315" w:type="dxa"/>
          </w:tcPr>
          <w:p w14:paraId="35E4EBEE" w14:textId="77777777" w:rsidR="00621ADB" w:rsidRPr="00EF4414" w:rsidRDefault="00621ADB" w:rsidP="00EE2C68">
            <w:pPr>
              <w:pStyle w:val="TAL"/>
            </w:pPr>
            <w:r w:rsidRPr="00EF4414">
              <w:t>Training-based tuning of non-weight tensors</w:t>
            </w:r>
          </w:p>
        </w:tc>
      </w:tr>
    </w:tbl>
    <w:p w14:paraId="23360815" w14:textId="77777777" w:rsidR="00621ADB" w:rsidRPr="004347C6" w:rsidRDefault="00621ADB" w:rsidP="004347C6">
      <w:pPr>
        <w:jc w:val="center"/>
        <w:rPr>
          <w:rFonts w:ascii="Arial" w:eastAsia="Times New Roman" w:hAnsi="Arial"/>
          <w:b/>
        </w:rPr>
      </w:pPr>
    </w:p>
    <w:p w14:paraId="0925851F" w14:textId="1BCEE3E9" w:rsidR="00122124" w:rsidRDefault="00122124" w:rsidP="004347C6">
      <w:r w:rsidRPr="00122124">
        <w:t xml:space="preserve">To achieve different trade-offs between compressed model size and model performance, the models have been encoded with different quantization step sizes. More specifically, NNCodec’s quantization parameter (QPs) has been varied </w:t>
      </w:r>
      <w:r>
        <w:t>in the range from −15 and −45.</w:t>
      </w:r>
    </w:p>
    <w:p w14:paraId="5C55CC77" w14:textId="1BF3E29F" w:rsidR="00122124" w:rsidRDefault="00122124" w:rsidP="004347C6">
      <w:r w:rsidRPr="00122124">
        <w:t xml:space="preserve">Figure </w:t>
      </w:r>
      <w:r w:rsidR="007764DC">
        <w:t>5.2.14</w:t>
      </w:r>
      <w:r w:rsidRPr="00122124">
        <w:t>-1 shows the results: The performance of the compressed model is reported as word error rate (</w:t>
      </w:r>
      <w:r w:rsidRPr="004347C6">
        <w:rPr>
          <w:i/>
        </w:rPr>
        <w:t>wer</w:t>
      </w:r>
      <w:r w:rsidRPr="00122124">
        <w:t>). The size of the compressed model (</w:t>
      </w:r>
      <w:r w:rsidRPr="004347C6">
        <w:rPr>
          <w:i/>
        </w:rPr>
        <w:t>cSize</w:t>
      </w:r>
      <w:r w:rsidRPr="00122124">
        <w:t>) is reported in percent of the original uncompressed model size (</w:t>
      </w:r>
      <w:r w:rsidRPr="004347C6">
        <w:rPr>
          <w:i/>
        </w:rPr>
        <w:t>sizeAnc</w:t>
      </w:r>
      <w:r w:rsidRPr="00122124">
        <w:t>).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e.g. also data-dependent tools or additional encoder-only model optimization techniques.</w:t>
      </w:r>
    </w:p>
    <w:p w14:paraId="7649B7F0" w14:textId="690A854C" w:rsidR="007764DC" w:rsidRDefault="007764DC" w:rsidP="006C6534">
      <w:pPr>
        <w:pStyle w:val="TH"/>
      </w:pPr>
      <w:r w:rsidRPr="00EF4414">
        <w:rPr>
          <w:noProof/>
          <w:lang w:eastAsia="ko-KR"/>
        </w:rPr>
        <w:drawing>
          <wp:inline distT="0" distB="0" distL="0" distR="0" wp14:anchorId="53A8A4C7" wp14:editId="52C3B40C">
            <wp:extent cx="6122035" cy="4188071"/>
            <wp:effectExtent l="0" t="0" r="0" b="317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6122035" cy="4188071"/>
                    </a:xfrm>
                    <a:prstGeom prst="rect">
                      <a:avLst/>
                    </a:prstGeom>
                    <a:noFill/>
                    <a:ln>
                      <a:noFill/>
                    </a:ln>
                  </pic:spPr>
                </pic:pic>
              </a:graphicData>
            </a:graphic>
          </wp:inline>
        </w:drawing>
      </w:r>
    </w:p>
    <w:p w14:paraId="733D49BC" w14:textId="015365BE" w:rsidR="007764DC" w:rsidRPr="004347C6" w:rsidRDefault="007764DC" w:rsidP="006C6534">
      <w:pPr>
        <w:pStyle w:val="TF"/>
      </w:pPr>
      <w:r w:rsidRPr="004347C6">
        <w:t xml:space="preserve">Figure </w:t>
      </w:r>
      <w:r>
        <w:t>5.2.14</w:t>
      </w:r>
      <w:r w:rsidRPr="004347C6">
        <w:t xml:space="preserve">-1: Compressed model size and model performance achieved for different QPs. </w:t>
      </w:r>
      <w:r w:rsidRPr="004347C6">
        <w:br/>
        <w:t xml:space="preserve">For reference, the anchor performance </w:t>
      </w:r>
      <w:r w:rsidRPr="004347C6">
        <w:rPr>
          <w:i/>
        </w:rPr>
        <w:t>werAnc</w:t>
      </w:r>
      <w:r w:rsidRPr="004347C6">
        <w:t xml:space="preserve"> is shown as red line.</w:t>
      </w:r>
    </w:p>
    <w:p w14:paraId="60395BA8" w14:textId="77777777" w:rsidR="00A85D67" w:rsidRPr="004347C6" w:rsidRDefault="00A85D67" w:rsidP="004347C6"/>
    <w:p w14:paraId="235A551B" w14:textId="77E9AB7D" w:rsidR="002B41A6" w:rsidRDefault="00A57515" w:rsidP="00A57515">
      <w:pPr>
        <w:pStyle w:val="Heading2"/>
        <w:rPr>
          <w:lang w:eastAsia="ko-KR"/>
        </w:rPr>
      </w:pPr>
      <w:bookmarkStart w:id="63" w:name="_Toc198062261"/>
      <w:r>
        <w:rPr>
          <w:lang w:eastAsia="ko-KR"/>
        </w:rPr>
        <w:t>5.3</w:t>
      </w:r>
      <w:r>
        <w:rPr>
          <w:lang w:eastAsia="ko-KR"/>
        </w:rPr>
        <w:tab/>
        <w:t>Scenario 2:</w:t>
      </w:r>
      <w:r w:rsidR="006E3A29">
        <w:rPr>
          <w:lang w:eastAsia="ko-KR"/>
        </w:rPr>
        <w:t xml:space="preserve"> </w:t>
      </w:r>
      <w:r w:rsidR="006E3A29" w:rsidRPr="006E3A29">
        <w:rPr>
          <w:lang w:eastAsia="ko-KR"/>
        </w:rPr>
        <w:t>Split inferencing for object detection and labelling</w:t>
      </w:r>
      <w:bookmarkEnd w:id="63"/>
    </w:p>
    <w:p w14:paraId="7EF56FF0" w14:textId="2EC7BCF9" w:rsidR="006E3A29" w:rsidRDefault="006E3A29" w:rsidP="006E3A29">
      <w:pPr>
        <w:pStyle w:val="Heading3"/>
      </w:pPr>
      <w:bookmarkStart w:id="64" w:name="_Toc198062262"/>
      <w:r>
        <w:rPr>
          <w:lang w:eastAsia="ko-KR"/>
        </w:rPr>
        <w:t>5.2.1</w:t>
      </w:r>
      <w:r>
        <w:rPr>
          <w:lang w:eastAsia="ko-KR"/>
        </w:rPr>
        <w:tab/>
      </w:r>
      <w:r w:rsidRPr="006E3A29">
        <w:t>Motivation and use case relevance</w:t>
      </w:r>
      <w:bookmarkEnd w:id="64"/>
    </w:p>
    <w:p w14:paraId="1C03B014" w14:textId="77777777" w:rsidR="006E3A29" w:rsidRDefault="006E3A29" w:rsidP="006E3A29">
      <w:pPr>
        <w:rPr>
          <w:lang w:val="en-US"/>
        </w:rPr>
      </w:pPr>
      <w:r>
        <w:rPr>
          <w:lang w:val="en-US"/>
        </w:rPr>
        <w:t xml:space="preserve">Object detection and tracking find prevalent applications in today’s world. These applications range from surveillance, image-based gallery and web search, media annotation, autonomous driving and more. </w:t>
      </w:r>
    </w:p>
    <w:p w14:paraId="5486BE17" w14:textId="477C6090" w:rsidR="006E3A29" w:rsidRDefault="006E3A29" w:rsidP="006E3A29">
      <w:pPr>
        <w:rPr>
          <w:lang w:val="en-US"/>
        </w:rPr>
      </w:pPr>
      <w:r>
        <w:rPr>
          <w:lang w:val="en-US"/>
        </w:rPr>
        <w:t>TR 22.874 [</w:t>
      </w:r>
      <w:r w:rsidR="00B05F29">
        <w:rPr>
          <w:lang w:val="en-US"/>
        </w:rPr>
        <w:t>2</w:t>
      </w:r>
      <w:r>
        <w:rPr>
          <w:lang w:val="en-US"/>
        </w:rPr>
        <w:t>] clause 5.2 describes these scenarios where deep learning-based object detection and tracking is performed.</w:t>
      </w:r>
    </w:p>
    <w:p w14:paraId="12AD7CD2" w14:textId="18BB4E32" w:rsidR="006E3A29" w:rsidRDefault="006E3A29" w:rsidP="006E3A29">
      <w:pPr>
        <w:pStyle w:val="Heading3"/>
      </w:pPr>
      <w:bookmarkStart w:id="65" w:name="_Toc198062263"/>
      <w:r>
        <w:rPr>
          <w:lang w:eastAsia="ko-KR"/>
        </w:rPr>
        <w:t>5.</w:t>
      </w:r>
      <w:r w:rsidR="00BE5EAD">
        <w:rPr>
          <w:lang w:eastAsia="ko-KR"/>
        </w:rPr>
        <w:t>3</w:t>
      </w:r>
      <w:r>
        <w:rPr>
          <w:lang w:eastAsia="ko-KR"/>
        </w:rPr>
        <w:t>.2</w:t>
      </w:r>
      <w:r>
        <w:rPr>
          <w:lang w:eastAsia="ko-KR"/>
        </w:rPr>
        <w:tab/>
      </w:r>
      <w:r w:rsidRPr="006E3A29">
        <w:t>Description of the scenario</w:t>
      </w:r>
      <w:bookmarkEnd w:id="65"/>
    </w:p>
    <w:p w14:paraId="1E08DE4A" w14:textId="77777777" w:rsidR="006E3A29" w:rsidRDefault="006E3A29" w:rsidP="006E3A29">
      <w:pPr>
        <w:rPr>
          <w:lang w:val="en-US"/>
        </w:rPr>
      </w:pPr>
      <w:r>
        <w:rPr>
          <w:lang w:val="en-US"/>
        </w:rPr>
        <w:t>In this scenario, a pre-trained model is used to detect objects in a video sequence. The output of the inference may consist of the following:</w:t>
      </w:r>
    </w:p>
    <w:p w14:paraId="55447740" w14:textId="41089959" w:rsidR="006E3A29" w:rsidRDefault="001559C4" w:rsidP="00EE2C68">
      <w:pPr>
        <w:pStyle w:val="B1"/>
      </w:pPr>
      <w:r>
        <w:t>-</w:t>
      </w:r>
      <w:r>
        <w:tab/>
      </w:r>
      <w:r w:rsidR="006E3A29">
        <w:t>Detected object labels per image</w:t>
      </w:r>
    </w:p>
    <w:p w14:paraId="3E9FBF32" w14:textId="2765F6C5" w:rsidR="006E3A29" w:rsidRDefault="001559C4" w:rsidP="00EE2C68">
      <w:pPr>
        <w:pStyle w:val="B1"/>
      </w:pPr>
      <w:r>
        <w:t>-</w:t>
      </w:r>
      <w:r>
        <w:tab/>
      </w:r>
      <w:r w:rsidR="006E3A29">
        <w:t>Bounding boxes for the detected objects</w:t>
      </w:r>
    </w:p>
    <w:p w14:paraId="138C200E" w14:textId="078C3CBE" w:rsidR="006E3A29" w:rsidRDefault="001559C4" w:rsidP="00EE2C68">
      <w:pPr>
        <w:pStyle w:val="B1"/>
      </w:pPr>
      <w:r>
        <w:t>-</w:t>
      </w:r>
      <w:r>
        <w:tab/>
      </w:r>
      <w:r w:rsidR="006E3A29">
        <w:t>Masks describing pixel-accurate location of the object</w:t>
      </w:r>
    </w:p>
    <w:p w14:paraId="2CFD3403" w14:textId="77777777" w:rsidR="006E3A29" w:rsidRDefault="006E3A29" w:rsidP="005E5B25">
      <w:pPr>
        <w:spacing w:after="0"/>
      </w:pPr>
    </w:p>
    <w:p w14:paraId="01B673C2" w14:textId="77777777" w:rsidR="006E3A29" w:rsidRDefault="006E3A29" w:rsidP="006E3A29">
      <w:pPr>
        <w:rPr>
          <w:lang w:val="en-US"/>
        </w:rPr>
      </w:pPr>
      <w:r>
        <w:t>In this scenario, it is assumed that t</w:t>
      </w:r>
      <w:r>
        <w:rPr>
          <w:lang w:val="en-US"/>
        </w:rPr>
        <w:t>he end device is resource constrained and may not have sufficient memory/processing capabilities, or battery power to perform the object detection task.</w:t>
      </w:r>
    </w:p>
    <w:p w14:paraId="4F839592" w14:textId="77777777" w:rsidR="006E3A29" w:rsidRDefault="006E3A29" w:rsidP="006E3A29">
      <w:pPr>
        <w:rPr>
          <w:lang w:val="en-US"/>
        </w:rPr>
      </w:pPr>
      <w:r>
        <w:rPr>
          <w:lang w:val="en-US"/>
        </w:rPr>
        <w:t>It is proposed that by splitting the model into 2 parts, where one part is inferred in the end device and the other part is inferred in the network, the end device will be able to perform the inference within its capabilities.</w:t>
      </w:r>
    </w:p>
    <w:p w14:paraId="060DCF72" w14:textId="77777777" w:rsidR="006E3A29" w:rsidRDefault="006E3A29" w:rsidP="006E3A29">
      <w:pPr>
        <w:rPr>
          <w:lang w:val="en-US"/>
        </w:rPr>
      </w:pPr>
      <w:r>
        <w:rPr>
          <w:lang w:val="en-US"/>
        </w:rPr>
        <w:t>Two configurations are possible, based on the exact use cases:</w:t>
      </w:r>
    </w:p>
    <w:p w14:paraId="5ADC04E1" w14:textId="17E7F9E3" w:rsidR="006E3A29" w:rsidRDefault="001559C4" w:rsidP="00EE2C68">
      <w:pPr>
        <w:pStyle w:val="B1"/>
      </w:pPr>
      <w:r>
        <w:t>-</w:t>
      </w:r>
      <w:r>
        <w:tab/>
      </w:r>
      <w:r w:rsidR="006E3A29">
        <w:t>The image/video is captured on the device and inference is run on the image/video to produce feature maps that are then sent to the network for further inference. This step may be performed to protect user privacy. The device will then receive the results once the inference is finalized on the network. An example of such a use case is image/video-based web search, where the user captures an image/video and receives web search results. Another such use case is where the user captures an image/video and attempts to remove a specific object from the image/video.</w:t>
      </w:r>
    </w:p>
    <w:p w14:paraId="45B41BFB" w14:textId="723143BA" w:rsidR="006E3A29" w:rsidRDefault="001559C4" w:rsidP="00EE2C68">
      <w:pPr>
        <w:pStyle w:val="B1"/>
      </w:pPr>
      <w:r>
        <w:t>-</w:t>
      </w:r>
      <w:r>
        <w:tab/>
      </w:r>
      <w:r w:rsidR="006E3A29">
        <w:t>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favourite team. Another user may be interested in extracting statistics about the ball. The core of the network produces a set of features that can be used to perform both tasks, where each user will run the model head specific to their selected task.</w:t>
      </w:r>
    </w:p>
    <w:p w14:paraId="5A64DE22" w14:textId="1127A984" w:rsidR="006E3A29" w:rsidRDefault="006E3A29" w:rsidP="006E3A29">
      <w:pPr>
        <w:rPr>
          <w:lang w:eastAsia="ko-KR"/>
        </w:rPr>
      </w:pPr>
    </w:p>
    <w:p w14:paraId="32D112BE" w14:textId="1DA5AE89" w:rsidR="00BE5EAD" w:rsidRDefault="00BE5EAD" w:rsidP="00BE5EAD">
      <w:pPr>
        <w:pStyle w:val="Heading3"/>
      </w:pPr>
      <w:bookmarkStart w:id="66" w:name="_Toc198062264"/>
      <w:r>
        <w:rPr>
          <w:lang w:eastAsia="ko-KR"/>
        </w:rPr>
        <w:t>5.3.3</w:t>
      </w:r>
      <w:r>
        <w:rPr>
          <w:lang w:eastAsia="ko-KR"/>
        </w:rPr>
        <w:tab/>
      </w:r>
      <w:r w:rsidRPr="00BE5EAD">
        <w:t>Supporting companies and 3GPP members</w:t>
      </w:r>
      <w:bookmarkEnd w:id="66"/>
    </w:p>
    <w:p w14:paraId="636339E9" w14:textId="68A80EB6" w:rsidR="00BE5EAD" w:rsidRDefault="001559C4" w:rsidP="00EE2C68">
      <w:pPr>
        <w:pStyle w:val="B1"/>
      </w:pPr>
      <w:r>
        <w:t>-</w:t>
      </w:r>
      <w:r>
        <w:tab/>
      </w:r>
      <w:r w:rsidR="00BE5EAD">
        <w:t xml:space="preserve">Qualcomm, </w:t>
      </w:r>
    </w:p>
    <w:p w14:paraId="70B18B8A" w14:textId="63B75C15" w:rsidR="00BE5EAD" w:rsidRDefault="001559C4" w:rsidP="00EE2C68">
      <w:pPr>
        <w:pStyle w:val="B1"/>
      </w:pPr>
      <w:r>
        <w:t>-</w:t>
      </w:r>
      <w:r>
        <w:tab/>
      </w:r>
      <w:r w:rsidR="00BE5EAD">
        <w:t>Interdigital</w:t>
      </w:r>
      <w:r w:rsidR="00BE5EAD" w:rsidRPr="00D53870">
        <w:t>.</w:t>
      </w:r>
    </w:p>
    <w:p w14:paraId="3984864D" w14:textId="77777777" w:rsidR="00BE5EAD" w:rsidRDefault="00BE5EAD" w:rsidP="005E5B25">
      <w:pPr>
        <w:spacing w:after="0"/>
      </w:pPr>
    </w:p>
    <w:p w14:paraId="392BBB26" w14:textId="77777777" w:rsidR="00BE5EAD" w:rsidRPr="00100D0B" w:rsidRDefault="00BE5EAD" w:rsidP="00BE5EAD">
      <w:pPr>
        <w:pStyle w:val="Heading3"/>
        <w:rPr>
          <w:lang w:val="en-US"/>
        </w:rPr>
      </w:pPr>
      <w:bookmarkStart w:id="67" w:name="_Toc198062265"/>
      <w:r>
        <w:t>5.3.4</w:t>
      </w:r>
      <w:r>
        <w:tab/>
      </w:r>
      <w:r w:rsidRPr="00100D0B">
        <w:t>Anchor AI/ML DNN model(s) for the scenario</w:t>
      </w:r>
      <w:bookmarkEnd w:id="67"/>
    </w:p>
    <w:p w14:paraId="1822EEDA" w14:textId="4D4B77E1" w:rsidR="00BE5EAD" w:rsidRDefault="00BE5EAD" w:rsidP="00BE5EAD">
      <w:r>
        <w:t>The evaluation</w:t>
      </w:r>
      <w:r w:rsidRPr="00CD4E59">
        <w:t xml:space="preserve"> </w:t>
      </w:r>
      <w:r w:rsidRPr="001B35F1">
        <w:t>using the PyTorch framework</w:t>
      </w:r>
      <w:r>
        <w:t xml:space="preserve"> includes several DNN models belonging to table </w:t>
      </w:r>
      <w:r w:rsidR="00464F64">
        <w:t>5.3.4-1</w:t>
      </w:r>
      <w:r>
        <w:t>:</w:t>
      </w:r>
    </w:p>
    <w:p w14:paraId="0F31CCF5" w14:textId="099155CC" w:rsidR="00BE5EAD" w:rsidRPr="00CD4E59" w:rsidRDefault="001559C4" w:rsidP="00EE2C68">
      <w:pPr>
        <w:pStyle w:val="B1"/>
      </w:pPr>
      <w:r>
        <w:t>-</w:t>
      </w:r>
      <w:r>
        <w:tab/>
      </w:r>
      <w:r w:rsidR="00BE5EAD">
        <w:t xml:space="preserve">retinanet </w:t>
      </w:r>
      <w:r w:rsidR="00BE5EAD">
        <w:fldChar w:fldCharType="begin"/>
      </w:r>
      <w:r w:rsidR="00BE5EAD">
        <w:instrText xml:space="preserve"> REF _Ref180770484 \r \h </w:instrText>
      </w:r>
      <w:r>
        <w:instrText xml:space="preserve"> \* MERGEFORMAT </w:instrText>
      </w:r>
      <w:r w:rsidR="00BE5EAD">
        <w:fldChar w:fldCharType="separate"/>
      </w:r>
      <w:r w:rsidR="00904107">
        <w:t>[15]</w:t>
      </w:r>
      <w:r w:rsidR="00BE5EAD">
        <w:fldChar w:fldCharType="end"/>
      </w:r>
    </w:p>
    <w:p w14:paraId="1B2C82B0" w14:textId="279532A6" w:rsidR="00BE5EAD" w:rsidRDefault="001559C4" w:rsidP="00EE2C68">
      <w:pPr>
        <w:pStyle w:val="B1"/>
      </w:pPr>
      <w:r>
        <w:t>-</w:t>
      </w:r>
      <w:r>
        <w:tab/>
      </w:r>
      <w:r w:rsidR="00BE5EAD">
        <w:t xml:space="preserve">ssd_resnet: </w:t>
      </w:r>
      <w:r w:rsidR="00BE5EAD" w:rsidRPr="00E2481D">
        <w:t xml:space="preserve">The SSD300 model from Nvidia </w:t>
      </w:r>
      <w:r w:rsidR="00BE5EAD">
        <w:t xml:space="preserve"> </w:t>
      </w:r>
      <w:r w:rsidR="00BE5EAD">
        <w:fldChar w:fldCharType="begin"/>
      </w:r>
      <w:r w:rsidR="00BE5EAD">
        <w:instrText xml:space="preserve"> REF _Ref180770475 \r \h </w:instrText>
      </w:r>
      <w:r>
        <w:instrText xml:space="preserve"> \* MERGEFORMAT </w:instrText>
      </w:r>
      <w:r w:rsidR="00BE5EAD">
        <w:fldChar w:fldCharType="separate"/>
      </w:r>
      <w:r w:rsidR="00904107">
        <w:t>[14]</w:t>
      </w:r>
      <w:r w:rsidR="00BE5EAD">
        <w:fldChar w:fldCharType="end"/>
      </w:r>
    </w:p>
    <w:p w14:paraId="03574AFD" w14:textId="77777777" w:rsidR="00BE5EAD" w:rsidRDefault="00BE5EAD" w:rsidP="005E5B25">
      <w:pPr>
        <w:spacing w:after="0"/>
      </w:pPr>
    </w:p>
    <w:p w14:paraId="3ED17CF3" w14:textId="45F934CF" w:rsidR="00BE5EAD" w:rsidRPr="005E5B25" w:rsidRDefault="00BE5EAD" w:rsidP="00EE2C68">
      <w:pPr>
        <w:pStyle w:val="TH"/>
      </w:pPr>
      <w:r w:rsidRPr="004347C6">
        <w:t xml:space="preserve">Table </w:t>
      </w:r>
      <w:r>
        <w:t>5.3.4</w:t>
      </w:r>
      <w:r w:rsidRPr="004347C6">
        <w:t xml:space="preserve">-1: </w:t>
      </w:r>
      <w:r w:rsidR="00464F64">
        <w:t>DNN models used for scenario 2</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BE5EAD" w:rsidRPr="00D518FD" w14:paraId="2A4DCCF5" w14:textId="77777777" w:rsidTr="000B2230">
        <w:trPr>
          <w:trHeight w:val="452"/>
          <w:tblHeader/>
          <w:jc w:val="center"/>
        </w:trPr>
        <w:tc>
          <w:tcPr>
            <w:tcW w:w="1838" w:type="dxa"/>
            <w:shd w:val="clear" w:color="auto" w:fill="FFFFFF"/>
            <w:vAlign w:val="center"/>
            <w:hideMark/>
          </w:tcPr>
          <w:p w14:paraId="7F9B75D5" w14:textId="77777777" w:rsidR="00BE5EAD" w:rsidRPr="005E5B25" w:rsidRDefault="00BE5EAD" w:rsidP="00EE2C68">
            <w:pPr>
              <w:pStyle w:val="TAH"/>
            </w:pPr>
            <w:r w:rsidRPr="005E5B25">
              <w:t>Model</w:t>
            </w:r>
          </w:p>
        </w:tc>
        <w:tc>
          <w:tcPr>
            <w:tcW w:w="1276" w:type="dxa"/>
            <w:shd w:val="clear" w:color="auto" w:fill="FFFFFF"/>
            <w:vAlign w:val="center"/>
            <w:hideMark/>
          </w:tcPr>
          <w:p w14:paraId="0A047607" w14:textId="77777777" w:rsidR="00BE5EAD" w:rsidRPr="005E5B25" w:rsidRDefault="00BE5EAD" w:rsidP="00EE2C68">
            <w:pPr>
              <w:pStyle w:val="TAH"/>
            </w:pPr>
            <w:r w:rsidRPr="005E5B25">
              <w:t>Size (MB)</w:t>
            </w:r>
          </w:p>
        </w:tc>
        <w:tc>
          <w:tcPr>
            <w:tcW w:w="2126" w:type="dxa"/>
            <w:shd w:val="clear" w:color="auto" w:fill="FFFFFF"/>
            <w:vAlign w:val="center"/>
          </w:tcPr>
          <w:p w14:paraId="68309194" w14:textId="77777777" w:rsidR="00BE5EAD" w:rsidRPr="005E5B25" w:rsidRDefault="00BE5EAD" w:rsidP="00EE2C68">
            <w:pPr>
              <w:pStyle w:val="TAH"/>
            </w:pPr>
            <w:r w:rsidRPr="005E5B25">
              <w:t>No. of parameters</w:t>
            </w:r>
          </w:p>
        </w:tc>
      </w:tr>
      <w:tr w:rsidR="00BE5EAD" w:rsidRPr="006503EE" w14:paraId="4080892A" w14:textId="77777777" w:rsidTr="000B2230">
        <w:trPr>
          <w:trHeight w:val="358"/>
          <w:jc w:val="center"/>
        </w:trPr>
        <w:tc>
          <w:tcPr>
            <w:tcW w:w="1838" w:type="dxa"/>
            <w:shd w:val="clear" w:color="auto" w:fill="FFFFFF"/>
          </w:tcPr>
          <w:p w14:paraId="05BCA5F4" w14:textId="77777777" w:rsidR="00BE5EAD" w:rsidRPr="00D518FD" w:rsidRDefault="00BE5EAD" w:rsidP="00EE2C68">
            <w:pPr>
              <w:pStyle w:val="TAL"/>
            </w:pPr>
            <w:r>
              <w:t xml:space="preserve">retinanet </w:t>
            </w:r>
          </w:p>
        </w:tc>
        <w:tc>
          <w:tcPr>
            <w:tcW w:w="1276" w:type="dxa"/>
            <w:shd w:val="clear" w:color="auto" w:fill="FFFFFF"/>
          </w:tcPr>
          <w:p w14:paraId="3137380A" w14:textId="77777777" w:rsidR="00BE5EAD" w:rsidRPr="00D518FD" w:rsidRDefault="00BE5EAD" w:rsidP="00EE2C68">
            <w:pPr>
              <w:pStyle w:val="TAL"/>
            </w:pPr>
            <w:r>
              <w:t>146 MB</w:t>
            </w:r>
          </w:p>
        </w:tc>
        <w:tc>
          <w:tcPr>
            <w:tcW w:w="2126" w:type="dxa"/>
            <w:shd w:val="clear" w:color="auto" w:fill="FFFFFF"/>
          </w:tcPr>
          <w:p w14:paraId="2E6DAC87" w14:textId="77777777" w:rsidR="00BE5EAD" w:rsidRPr="00D518FD" w:rsidRDefault="00BE5EAD" w:rsidP="00EE2C68">
            <w:pPr>
              <w:pStyle w:val="TAL"/>
            </w:pPr>
            <w:r>
              <w:t>About 34 to 45 millions</w:t>
            </w:r>
          </w:p>
        </w:tc>
      </w:tr>
      <w:tr w:rsidR="00BE5EAD" w:rsidRPr="006503EE" w14:paraId="161EDE34" w14:textId="77777777" w:rsidTr="000B2230">
        <w:trPr>
          <w:trHeight w:val="358"/>
          <w:jc w:val="center"/>
        </w:trPr>
        <w:tc>
          <w:tcPr>
            <w:tcW w:w="1838" w:type="dxa"/>
            <w:shd w:val="clear" w:color="auto" w:fill="FFFFFF"/>
          </w:tcPr>
          <w:p w14:paraId="1E1AED19" w14:textId="77777777" w:rsidR="00BE5EAD" w:rsidRPr="00D518FD" w:rsidRDefault="00BE5EAD" w:rsidP="00EE2C68">
            <w:pPr>
              <w:pStyle w:val="TAL"/>
            </w:pPr>
            <w:r>
              <w:t>ssd_resnet SSD300 (ResNet-50)</w:t>
            </w:r>
          </w:p>
        </w:tc>
        <w:tc>
          <w:tcPr>
            <w:tcW w:w="1276" w:type="dxa"/>
            <w:shd w:val="clear" w:color="auto" w:fill="FFFFFF"/>
          </w:tcPr>
          <w:p w14:paraId="0A068D96" w14:textId="77777777" w:rsidR="00BE5EAD" w:rsidRPr="00D518FD" w:rsidRDefault="00BE5EAD" w:rsidP="00EE2C68">
            <w:pPr>
              <w:pStyle w:val="TAL"/>
            </w:pPr>
            <w:r>
              <w:t>89 MB</w:t>
            </w:r>
          </w:p>
        </w:tc>
        <w:tc>
          <w:tcPr>
            <w:tcW w:w="2126" w:type="dxa"/>
            <w:shd w:val="clear" w:color="auto" w:fill="FFFFFF"/>
          </w:tcPr>
          <w:p w14:paraId="38725B21" w14:textId="77777777" w:rsidR="00BE5EAD" w:rsidRPr="00D518FD" w:rsidRDefault="00BE5EAD" w:rsidP="00EE2C68">
            <w:pPr>
              <w:pStyle w:val="TAL"/>
            </w:pPr>
            <w:r>
              <w:t>About 23 millions</w:t>
            </w:r>
          </w:p>
        </w:tc>
      </w:tr>
    </w:tbl>
    <w:p w14:paraId="1EDE6C9E" w14:textId="77777777" w:rsidR="00BE5EAD" w:rsidRDefault="00BE5EAD" w:rsidP="005E5B25">
      <w:pPr>
        <w:spacing w:after="0"/>
      </w:pPr>
    </w:p>
    <w:p w14:paraId="29360D41" w14:textId="77777777" w:rsidR="00464F64" w:rsidRPr="00100D0B" w:rsidRDefault="00464F64" w:rsidP="00464F64">
      <w:pPr>
        <w:pStyle w:val="Heading3"/>
        <w:rPr>
          <w:lang w:val="en-US"/>
        </w:rPr>
      </w:pPr>
      <w:bookmarkStart w:id="68" w:name="_Toc198062266"/>
      <w:r>
        <w:t>5.3.5</w:t>
      </w:r>
      <w:r>
        <w:tab/>
        <w:t>Testbed architecture and anchors</w:t>
      </w:r>
      <w:bookmarkEnd w:id="68"/>
    </w:p>
    <w:p w14:paraId="1B2CAD25" w14:textId="20206DC4" w:rsidR="00464F64" w:rsidRDefault="00464F64" w:rsidP="00464F64">
      <w:r>
        <w:t xml:space="preserve">The testbed architecture for this scenario is </w:t>
      </w:r>
      <w:r w:rsidR="00AD0E53">
        <w:t>shown in figure 5.3.5-1</w:t>
      </w:r>
      <w:r>
        <w:t>.</w:t>
      </w:r>
    </w:p>
    <w:p w14:paraId="587E97C1" w14:textId="77777777" w:rsidR="00464F64" w:rsidRDefault="00464F64" w:rsidP="00464F64"/>
    <w:p w14:paraId="399ED7AA" w14:textId="156E9F04" w:rsidR="006E3A29" w:rsidRPr="005E5B25" w:rsidRDefault="00464F64" w:rsidP="006C6534">
      <w:pPr>
        <w:pStyle w:val="TH"/>
        <w:rPr>
          <w:lang w:eastAsia="ko-KR"/>
        </w:rPr>
      </w:pPr>
      <w:r w:rsidRPr="002E7967">
        <w:rPr>
          <w:noProof/>
          <w:lang w:val="en-US"/>
        </w:rPr>
        <w:object w:dxaOrig="16786" w:dyaOrig="7591" w14:anchorId="214CABFC">
          <v:shape id="_x0000_i1027" type="#_x0000_t75" style="width:453pt;height:202.5pt" o:ole="">
            <v:imagedata r:id="rId30" o:title=""/>
          </v:shape>
          <o:OLEObject Type="Embed" ProgID="Visio.Drawing.15" ShapeID="_x0000_i1027" DrawAspect="Content" ObjectID="_1808677081" r:id="rId31"/>
        </w:object>
      </w:r>
    </w:p>
    <w:p w14:paraId="6F0A6E9D" w14:textId="7D5F00A9" w:rsidR="00464F64" w:rsidRPr="005E5B25" w:rsidRDefault="00464F64" w:rsidP="006C6534">
      <w:pPr>
        <w:pStyle w:val="TF"/>
      </w:pPr>
      <w:r w:rsidRPr="005E5B25">
        <w:t>Figure 5.3.5-1</w:t>
      </w:r>
      <w:r w:rsidR="006D5142" w:rsidRPr="005E5B25">
        <w:t>:</w:t>
      </w:r>
      <w:r w:rsidRPr="005E5B25">
        <w:t xml:space="preserve"> Testbed architecture for scenario 2</w:t>
      </w:r>
    </w:p>
    <w:p w14:paraId="79FF7089" w14:textId="43CB5E42" w:rsidR="00464F64" w:rsidRDefault="00AD0E53" w:rsidP="006E3A29">
      <w:pPr>
        <w:rPr>
          <w:lang w:eastAsia="ko-KR"/>
        </w:rPr>
      </w:pPr>
      <w:r w:rsidRPr="00AD0E53">
        <w:rPr>
          <w:lang w:eastAsia="ko-KR"/>
        </w:rPr>
        <w:t>The split configurations for the scenario are compared to three anchors:</w:t>
      </w:r>
    </w:p>
    <w:p w14:paraId="49FB15E6" w14:textId="40780579" w:rsidR="00AD0E53" w:rsidRDefault="001559C4" w:rsidP="00EE2C68">
      <w:pPr>
        <w:pStyle w:val="B1"/>
      </w:pPr>
      <w:r>
        <w:t>1)</w:t>
      </w:r>
      <w:r>
        <w:tab/>
      </w:r>
      <w:r w:rsidR="00AD0E53">
        <w:t>Where the a</w:t>
      </w:r>
      <w:r w:rsidR="00AD0E53" w:rsidRPr="00E621B6">
        <w:t xml:space="preserve">nchor model is </w:t>
      </w:r>
      <w:r w:rsidR="00AD0E53">
        <w:t>fully inferenced</w:t>
      </w:r>
      <w:r w:rsidR="00AD0E53" w:rsidRPr="00E621B6">
        <w:t xml:space="preserve"> on the device</w:t>
      </w:r>
      <w:r w:rsidR="00AD0E53">
        <w:t>.</w:t>
      </w:r>
    </w:p>
    <w:p w14:paraId="40840221" w14:textId="42F9B427" w:rsidR="00AD0E53" w:rsidRDefault="001559C4" w:rsidP="00EE2C68">
      <w:pPr>
        <w:pStyle w:val="B1"/>
      </w:pPr>
      <w:r>
        <w:t>2)</w:t>
      </w:r>
      <w:r>
        <w:tab/>
      </w:r>
      <w:r w:rsidR="00AD0E53">
        <w:t xml:space="preserve">Where the anchor model is fully inferred on the network. </w:t>
      </w:r>
    </w:p>
    <w:p w14:paraId="23528335" w14:textId="21C4E558" w:rsidR="00AD0E53" w:rsidRPr="004F298A" w:rsidRDefault="001559C4" w:rsidP="00EE2C68">
      <w:pPr>
        <w:pStyle w:val="B1"/>
      </w:pPr>
      <w:r>
        <w:t>3)</w:t>
      </w:r>
      <w:r>
        <w:tab/>
      </w:r>
      <w:r w:rsidR="00AD0E53">
        <w:t>W</w:t>
      </w:r>
      <w:r w:rsidR="00AD0E53" w:rsidRPr="54DF017B">
        <w:t xml:space="preserve">here the </w:t>
      </w:r>
      <w:r w:rsidR="00AD0E53">
        <w:t>a</w:t>
      </w:r>
      <w:r w:rsidR="00AD0E53" w:rsidRPr="00E621B6">
        <w:t xml:space="preserve">nchor </w:t>
      </w:r>
      <w:r w:rsidR="00AD0E53" w:rsidRPr="54DF017B">
        <w:t>model is sp</w:t>
      </w:r>
      <w:r w:rsidR="00AD0E53">
        <w:t>l</w:t>
      </w:r>
      <w:r w:rsidR="00AD0E53" w:rsidRPr="54DF017B">
        <w:t xml:space="preserve">it between the </w:t>
      </w:r>
      <w:r w:rsidR="00AD0E53">
        <w:t>device</w:t>
      </w:r>
      <w:r w:rsidR="00AD0E53" w:rsidRPr="54DF017B">
        <w:t xml:space="preserve"> and the </w:t>
      </w:r>
      <w:r w:rsidR="00AD0E53">
        <w:t>network</w:t>
      </w:r>
      <w:r w:rsidR="00AD0E53" w:rsidRPr="54DF017B">
        <w:t xml:space="preserve"> </w:t>
      </w:r>
      <w:r w:rsidR="00AD0E53">
        <w:t>for at</w:t>
      </w:r>
      <w:r w:rsidR="00AD0E53" w:rsidRPr="54DF017B">
        <w:t xml:space="preserve"> least the first layers of the </w:t>
      </w:r>
      <w:r w:rsidR="00AD0E53">
        <w:t>model</w:t>
      </w:r>
      <w:r w:rsidR="00AD0E53" w:rsidRPr="54DF017B">
        <w:t xml:space="preserve"> to meet the privacy requirements</w:t>
      </w:r>
      <w:r w:rsidR="00AD0E53">
        <w:t xml:space="preserve"> as described in </w:t>
      </w:r>
      <w:r w:rsidR="00A94738" w:rsidRPr="002C4BEE">
        <w:t xml:space="preserve">clause </w:t>
      </w:r>
      <w:r w:rsidR="0073070D" w:rsidRPr="002C4BEE">
        <w:t>5.3</w:t>
      </w:r>
      <w:r w:rsidR="00A94738" w:rsidRPr="002C4BEE">
        <w:t>.2</w:t>
      </w:r>
      <w:r w:rsidR="00AD0E53" w:rsidRPr="002C4BEE">
        <w:t>.</w:t>
      </w:r>
    </w:p>
    <w:p w14:paraId="2F804C37" w14:textId="199F2F0C" w:rsidR="00AD0E53" w:rsidRDefault="00AD0E53" w:rsidP="00AD0E53">
      <w:r>
        <w:t xml:space="preserve">The anchor model used is shown in </w:t>
      </w:r>
      <w:r w:rsidRPr="002C4BEE">
        <w:t xml:space="preserve">clause </w:t>
      </w:r>
      <w:r w:rsidR="005A646B" w:rsidRPr="002C4BEE">
        <w:t>5</w:t>
      </w:r>
      <w:r w:rsidRPr="002C4BEE">
        <w:t>.3.4.</w:t>
      </w:r>
    </w:p>
    <w:p w14:paraId="67F8AA27" w14:textId="77777777" w:rsidR="00AD0E53" w:rsidRPr="00170AE6" w:rsidRDefault="00AD0E53" w:rsidP="00AD0E53">
      <w:r w:rsidRPr="00FE0A41">
        <w:t xml:space="preserve">Test network latencies are not considered to ensure </w:t>
      </w:r>
      <w:r>
        <w:t xml:space="preserve">scenario </w:t>
      </w:r>
      <w:r w:rsidRPr="00FE0A41">
        <w:t>reproducibility.</w:t>
      </w:r>
      <w:r>
        <w:t xml:space="preserve"> </w:t>
      </w:r>
    </w:p>
    <w:p w14:paraId="49A481A5" w14:textId="0ADC9D2E" w:rsidR="00AD0E53" w:rsidRDefault="00AD0E53" w:rsidP="00AD0E53">
      <w:r>
        <w:t xml:space="preserve">Multiple model split configurations are considered as described in clause </w:t>
      </w:r>
      <w:r w:rsidR="005A3201" w:rsidRPr="002C4BEE">
        <w:t>5.3.2</w:t>
      </w:r>
      <w:r w:rsidRPr="002C4BEE">
        <w:t>.</w:t>
      </w:r>
    </w:p>
    <w:p w14:paraId="6BEBE5D6" w14:textId="7BBE9FE3" w:rsidR="00AD0E53" w:rsidRDefault="00AD0E53" w:rsidP="006E3A29">
      <w:pPr>
        <w:rPr>
          <w:lang w:eastAsia="ko-KR"/>
        </w:rPr>
      </w:pPr>
    </w:p>
    <w:p w14:paraId="6D2AF273" w14:textId="77777777" w:rsidR="007B42C1" w:rsidRPr="00CC5FFA" w:rsidRDefault="007B42C1" w:rsidP="007B42C1">
      <w:pPr>
        <w:pStyle w:val="Heading3"/>
        <w:rPr>
          <w:lang w:val="en-US"/>
        </w:rPr>
      </w:pPr>
      <w:bookmarkStart w:id="69" w:name="_Toc198062267"/>
      <w:r>
        <w:t>5.3.6</w:t>
      </w:r>
      <w:r>
        <w:tab/>
        <w:t xml:space="preserve">Test configuration factors, </w:t>
      </w:r>
      <w:r w:rsidDel="00EA59B7">
        <w:t>constraints</w:t>
      </w:r>
      <w:r>
        <w:t>, and setting</w:t>
      </w:r>
      <w:r w:rsidRPr="005A763C">
        <w:t>s</w:t>
      </w:r>
      <w:bookmarkEnd w:id="69"/>
    </w:p>
    <w:p w14:paraId="3C4B8E83" w14:textId="77777777" w:rsidR="007B42C1" w:rsidRDefault="007B42C1" w:rsidP="007B42C1">
      <w:r>
        <w:t xml:space="preserve">Split configurations can include different computational capabilities (CPU/GPU), encoding/decoding functions (optimization and/or compression/decompression), as well as serialization/deserialization functions. </w:t>
      </w:r>
    </w:p>
    <w:p w14:paraId="5B08B083" w14:textId="0B21B755" w:rsidR="007B42C1" w:rsidRPr="005E5B25" w:rsidRDefault="007B42C1" w:rsidP="005E5B25">
      <w:pPr>
        <w:jc w:val="center"/>
        <w:rPr>
          <w:lang w:eastAsia="ko-KR"/>
        </w:rPr>
      </w:pPr>
      <w:r>
        <w:rPr>
          <w:noProof/>
        </w:rPr>
        <w:object w:dxaOrig="11641" w:dyaOrig="1396" w14:anchorId="6994C3A0">
          <v:shape id="_x0000_i1028" type="#_x0000_t75" style="width:6in;height:50pt" o:ole="">
            <v:imagedata r:id="rId32" o:title=""/>
          </v:shape>
          <o:OLEObject Type="Embed" ProgID="Visio.Drawing.15" ShapeID="_x0000_i1028" DrawAspect="Content" ObjectID="_1808677082" r:id="rId33"/>
        </w:object>
      </w:r>
    </w:p>
    <w:p w14:paraId="5986D28E" w14:textId="09A2BCFA" w:rsidR="007B42C1" w:rsidRPr="005E5B25" w:rsidRDefault="007B42C1" w:rsidP="00EE2C68">
      <w:pPr>
        <w:pStyle w:val="TH"/>
      </w:pPr>
      <w:r w:rsidRPr="005E5B25">
        <w:t>Figure 5.3.6-1</w:t>
      </w:r>
      <w:r w:rsidR="006D5142" w:rsidRPr="005E5B25">
        <w:t>:</w:t>
      </w:r>
      <w:r w:rsidRPr="005E5B25">
        <w:t xml:space="preserve"> Testbed configuration</w:t>
      </w:r>
    </w:p>
    <w:p w14:paraId="571D3A05" w14:textId="77777777" w:rsidR="007B42C1" w:rsidRPr="00100D0B" w:rsidRDefault="007B42C1" w:rsidP="007B42C1">
      <w:pPr>
        <w:pStyle w:val="Heading3"/>
        <w:ind w:left="0" w:firstLine="0"/>
        <w:rPr>
          <w:lang w:val="en-US"/>
        </w:rPr>
      </w:pPr>
      <w:bookmarkStart w:id="70" w:name="_Toc198062268"/>
      <w:r>
        <w:t>5.3.7 Feasibility/performance evaluation metrics and requirements</w:t>
      </w:r>
      <w:bookmarkEnd w:id="70"/>
    </w:p>
    <w:p w14:paraId="6E724C3E" w14:textId="2CAB8148" w:rsidR="00464F64" w:rsidRDefault="007B42C1" w:rsidP="006E3A29">
      <w:pPr>
        <w:rPr>
          <w:lang w:val="en-US" w:eastAsia="ko-KR"/>
        </w:rPr>
      </w:pPr>
      <w:r w:rsidRPr="007B42C1">
        <w:rPr>
          <w:lang w:val="en-US" w:eastAsia="ko-KR"/>
        </w:rPr>
        <w:t>We evaluate the performances according to the following metrics for each split point configuration: inference latency, output data size, resulting accuracy. The evaluation may include the impact of encoding/decoding functions and/or serialization/deserialization functions on the measured metrics. The delivery latency is estimated from the output data size according to the different bandwidths of the 5G network.</w:t>
      </w:r>
    </w:p>
    <w:p w14:paraId="4A8B60ED" w14:textId="77777777" w:rsidR="007B42C1" w:rsidRDefault="007B42C1" w:rsidP="006E3A29">
      <w:pPr>
        <w:rPr>
          <w:lang w:val="en-US" w:eastAsia="ko-KR"/>
        </w:rPr>
      </w:pPr>
    </w:p>
    <w:p w14:paraId="152703C6" w14:textId="77777777" w:rsidR="007B42C1" w:rsidRPr="00D243FA" w:rsidRDefault="007B42C1" w:rsidP="007B42C1">
      <w:pPr>
        <w:pStyle w:val="Heading3"/>
      </w:pPr>
      <w:bookmarkStart w:id="71" w:name="_Toc198062269"/>
      <w:r>
        <w:t>5.3.8</w:t>
      </w:r>
      <w:r>
        <w:tab/>
      </w:r>
      <w:r w:rsidRPr="00893D72">
        <w:t>Test dataset(s) and scripts for the scenario</w:t>
      </w:r>
      <w:bookmarkEnd w:id="71"/>
    </w:p>
    <w:p w14:paraId="7FA723D6" w14:textId="77777777" w:rsidR="006D5142" w:rsidRDefault="006D5142" w:rsidP="006D5142">
      <w:pPr>
        <w:rPr>
          <w:lang w:eastAsia="ko-KR"/>
        </w:rPr>
      </w:pPr>
      <w:r>
        <w:rPr>
          <w:lang w:eastAsia="ko-KR"/>
        </w:rPr>
        <w:t xml:space="preserve">The SFU-HW-Objects and the SFU-HW-Tracking datasets are used for this evaluation scenario. </w:t>
      </w:r>
    </w:p>
    <w:p w14:paraId="4A16C3C7" w14:textId="4C869B91" w:rsidR="006D5142" w:rsidRDefault="006D5142" w:rsidP="006D5142">
      <w:pPr>
        <w:rPr>
          <w:lang w:eastAsia="ko-KR"/>
        </w:rPr>
      </w:pPr>
      <w:r>
        <w:rPr>
          <w:lang w:eastAsia="ko-KR"/>
        </w:rPr>
        <w:t xml:space="preserve">A set of scripts is made available under the 5G-MAG rt-ml-ai-evaluation-framework repository </w:t>
      </w:r>
      <w:r w:rsidR="00904107">
        <w:rPr>
          <w:lang w:eastAsia="ko-KR"/>
        </w:rPr>
        <w:t>[16]</w:t>
      </w:r>
      <w:r>
        <w:rPr>
          <w:lang w:eastAsia="ko-KR"/>
        </w:rPr>
        <w:t>. Detailed scripts API is provided in Annex B.3</w:t>
      </w:r>
    </w:p>
    <w:p w14:paraId="4729C4FB" w14:textId="707F23AD" w:rsidR="007B42C1" w:rsidRPr="005E5B25" w:rsidRDefault="006D5142" w:rsidP="006D5142">
      <w:pPr>
        <w:rPr>
          <w:lang w:eastAsia="ko-KR"/>
        </w:rPr>
      </w:pPr>
      <w:r>
        <w:rPr>
          <w:lang w:eastAsia="ko-KR"/>
        </w:rPr>
        <w:t>Two models were evaluated with different scripts adapted for each model (ssd_resnet, retinanet).</w:t>
      </w:r>
    </w:p>
    <w:p w14:paraId="11038C4D" w14:textId="47E14D5C" w:rsidR="007B42C1" w:rsidRDefault="007B42C1" w:rsidP="006E3A29">
      <w:pPr>
        <w:rPr>
          <w:lang w:eastAsia="ko-KR"/>
        </w:rPr>
      </w:pPr>
    </w:p>
    <w:p w14:paraId="37437943" w14:textId="77777777" w:rsidR="006D5142" w:rsidRDefault="006D5142" w:rsidP="006D5142">
      <w:pPr>
        <w:pStyle w:val="Heading3"/>
      </w:pPr>
      <w:bookmarkStart w:id="72" w:name="_Toc198062270"/>
      <w:r>
        <w:t>5.3.9</w:t>
      </w:r>
      <w:r w:rsidRPr="00EB7DF3">
        <w:tab/>
      </w:r>
      <w:r>
        <w:t>Results for single and multi-branch split on ONNX models</w:t>
      </w:r>
      <w:bookmarkEnd w:id="72"/>
    </w:p>
    <w:p w14:paraId="2961A40E" w14:textId="117FE95E" w:rsidR="006D5142" w:rsidRDefault="006D5142" w:rsidP="006D5142">
      <w:pPr>
        <w:pStyle w:val="Heading4"/>
        <w:rPr>
          <w:lang w:eastAsia="ko-KR"/>
        </w:rPr>
      </w:pPr>
      <w:bookmarkStart w:id="73" w:name="_Toc198062271"/>
      <w:r>
        <w:rPr>
          <w:rFonts w:hint="eastAsia"/>
          <w:lang w:eastAsia="ko-KR"/>
        </w:rPr>
        <w:t>5</w:t>
      </w:r>
      <w:r>
        <w:rPr>
          <w:lang w:eastAsia="ko-KR"/>
        </w:rPr>
        <w:t>.3.9.1</w:t>
      </w:r>
      <w:r>
        <w:rPr>
          <w:lang w:eastAsia="ko-KR"/>
        </w:rPr>
        <w:tab/>
        <w:t>Introduction</w:t>
      </w:r>
      <w:bookmarkEnd w:id="73"/>
    </w:p>
    <w:p w14:paraId="09569229" w14:textId="630AE9CF" w:rsidR="006D5142" w:rsidRDefault="006D5142" w:rsidP="006D5142">
      <w:r>
        <w:t xml:space="preserve">ONNX provides a function </w:t>
      </w:r>
      <w:r w:rsidRPr="00B805D5">
        <w:rPr>
          <w:i/>
          <w:iCs/>
        </w:rPr>
        <w:t>extract_model()</w:t>
      </w:r>
      <w:r>
        <w:t xml:space="preserve"> enabling the extraction of a sub-model from an ONNX model </w:t>
      </w:r>
      <w:r>
        <w:fldChar w:fldCharType="begin"/>
      </w:r>
      <w:r>
        <w:instrText xml:space="preserve"> REF _Ref180770942 \r \h </w:instrText>
      </w:r>
      <w:r>
        <w:fldChar w:fldCharType="separate"/>
      </w:r>
      <w:r w:rsidR="00904107">
        <w:t>[18]</w:t>
      </w:r>
      <w:r>
        <w:fldChar w:fldCharType="end"/>
      </w:r>
      <w:r>
        <w:t xml:space="preserve"> as shown in figure 5.3.9.1-1.</w:t>
      </w:r>
    </w:p>
    <w:p w14:paraId="73288267" w14:textId="020870EF" w:rsidR="006D5142" w:rsidRDefault="006D5142" w:rsidP="006C6534">
      <w:pPr>
        <w:pStyle w:val="TH"/>
        <w:rPr>
          <w:lang w:eastAsia="ko-KR"/>
        </w:rPr>
      </w:pPr>
      <w:r w:rsidRPr="00500A86">
        <w:rPr>
          <w:noProof/>
          <w:lang w:eastAsia="ko-KR"/>
        </w:rPr>
        <w:drawing>
          <wp:inline distT="0" distB="0" distL="0" distR="0" wp14:anchorId="4FC025FB" wp14:editId="197DE7BA">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34"/>
                    <a:stretch>
                      <a:fillRect/>
                    </a:stretch>
                  </pic:blipFill>
                  <pic:spPr>
                    <a:xfrm>
                      <a:off x="0" y="0"/>
                      <a:ext cx="3437955" cy="2719262"/>
                    </a:xfrm>
                    <a:prstGeom prst="rect">
                      <a:avLst/>
                    </a:prstGeom>
                  </pic:spPr>
                </pic:pic>
              </a:graphicData>
            </a:graphic>
          </wp:inline>
        </w:drawing>
      </w:r>
    </w:p>
    <w:p w14:paraId="106BA5D7" w14:textId="63841F9D" w:rsidR="006D5142" w:rsidRPr="005E5B25" w:rsidRDefault="006D5142" w:rsidP="006C6534">
      <w:pPr>
        <w:pStyle w:val="TF"/>
      </w:pPr>
      <w:bookmarkStart w:id="74" w:name="_Ref134222221"/>
      <w:r w:rsidRPr="005E5B25">
        <w:t xml:space="preserve">Figure </w:t>
      </w:r>
      <w:bookmarkEnd w:id="74"/>
      <w:r w:rsidRPr="005E5B25">
        <w:t xml:space="preserve">5.3.9.1-1: ONNX extract_model function </w:t>
      </w:r>
    </w:p>
    <w:p w14:paraId="0292D553" w14:textId="34B885C3" w:rsidR="006D5142" w:rsidRDefault="006D5142" w:rsidP="006D5142">
      <w:r>
        <w:t xml:space="preserve">This function is already used by </w:t>
      </w:r>
      <w:r w:rsidRPr="00824B20">
        <w:t xml:space="preserve">scripts in 5G-MAG repository </w:t>
      </w:r>
      <w:r w:rsidRPr="00824B20">
        <w:fldChar w:fldCharType="begin"/>
      </w:r>
      <w:r w:rsidRPr="00824B20">
        <w:instrText xml:space="preserve"> REF _Ref180770595 \r \h </w:instrText>
      </w:r>
      <w:r>
        <w:instrText xml:space="preserve"> \* MERGEFORMAT </w:instrText>
      </w:r>
      <w:r w:rsidRPr="00824B20">
        <w:fldChar w:fldCharType="separate"/>
      </w:r>
      <w:r w:rsidR="00904107">
        <w:t>[16]</w:t>
      </w:r>
      <w:r w:rsidRPr="00824B20">
        <w:fldChar w:fldCharType="end"/>
      </w:r>
      <w:r>
        <w:t xml:space="preserve">, </w:t>
      </w:r>
      <w:r w:rsidRPr="00824B20">
        <w:t>such as split_onnx.py and split_retinanet.py</w:t>
      </w:r>
      <w:r>
        <w:t>.</w:t>
      </w:r>
    </w:p>
    <w:p w14:paraId="560E93FD" w14:textId="1D08D476" w:rsidR="006D5142" w:rsidRPr="006C0352" w:rsidRDefault="006D5142" w:rsidP="006D5142">
      <w:r>
        <w:t>Single branch or multi-branches split script making use of extract-model function are described in clause 5.3.9.2 and 5.3.9.3. Specific issues regarding input tensors and output results applied to multi-branch split are also showed, when Part II needs model input tensor and</w:t>
      </w:r>
      <w:r w:rsidR="007E1A83">
        <w:t xml:space="preserve"> </w:t>
      </w:r>
      <w:r>
        <w:t>when Part I generates partial output result of the full outputs results.</w:t>
      </w:r>
    </w:p>
    <w:p w14:paraId="18E13C52" w14:textId="3A58D448" w:rsidR="006D5142" w:rsidRDefault="006D5142" w:rsidP="006D5142">
      <w:pPr>
        <w:rPr>
          <w:lang w:eastAsia="ko-KR"/>
        </w:rPr>
      </w:pPr>
    </w:p>
    <w:p w14:paraId="2B131259" w14:textId="635AE6C5" w:rsidR="006D5142" w:rsidRDefault="006D5142" w:rsidP="006D5142">
      <w:pPr>
        <w:pStyle w:val="Heading4"/>
        <w:rPr>
          <w:lang w:eastAsia="ko-KR"/>
        </w:rPr>
      </w:pPr>
      <w:bookmarkStart w:id="75" w:name="_Toc198062272"/>
      <w:r>
        <w:rPr>
          <w:rFonts w:hint="eastAsia"/>
          <w:lang w:eastAsia="ko-KR"/>
        </w:rPr>
        <w:t>5</w:t>
      </w:r>
      <w:r>
        <w:rPr>
          <w:lang w:eastAsia="ko-KR"/>
        </w:rPr>
        <w:t>.3.9.2</w:t>
      </w:r>
      <w:r>
        <w:rPr>
          <w:lang w:eastAsia="ko-KR"/>
        </w:rPr>
        <w:tab/>
        <w:t>Bottleneck/single branch split</w:t>
      </w:r>
      <w:bookmarkEnd w:id="75"/>
    </w:p>
    <w:p w14:paraId="3BA778A0" w14:textId="5D2F50D9" w:rsidR="006D5142" w:rsidRDefault="006D5142" w:rsidP="006D5142">
      <w:pPr>
        <w:rPr>
          <w:lang w:eastAsia="ko-KR"/>
        </w:rPr>
      </w:pPr>
      <w:r w:rsidRPr="00A14769">
        <w:rPr>
          <w:lang w:eastAsia="ko-KR"/>
        </w:rPr>
        <w:t>For some models, or some parts of a model, a node is connected with only one input node and one output node. For example, it is the case for all nodes of the VGG16 model</w:t>
      </w:r>
      <w:r>
        <w:rPr>
          <w:lang w:eastAsia="ko-KR"/>
        </w:rPr>
        <w:t xml:space="preserve"> </w:t>
      </w:r>
      <w:r>
        <w:rPr>
          <w:lang w:eastAsia="ko-KR"/>
        </w:rPr>
        <w:fldChar w:fldCharType="begin"/>
      </w:r>
      <w:r>
        <w:rPr>
          <w:lang w:eastAsia="ko-KR"/>
        </w:rPr>
        <w:instrText xml:space="preserve"> REF _Ref180770916 \r \h </w:instrText>
      </w:r>
      <w:r>
        <w:rPr>
          <w:lang w:eastAsia="ko-KR"/>
        </w:rPr>
      </w:r>
      <w:r>
        <w:rPr>
          <w:lang w:eastAsia="ko-KR"/>
        </w:rPr>
        <w:fldChar w:fldCharType="separate"/>
      </w:r>
      <w:r w:rsidR="00904107">
        <w:rPr>
          <w:lang w:eastAsia="ko-KR"/>
        </w:rPr>
        <w:t>[17]</w:t>
      </w:r>
      <w:r>
        <w:rPr>
          <w:lang w:eastAsia="ko-KR"/>
        </w:rPr>
        <w:fldChar w:fldCharType="end"/>
      </w:r>
      <w:r>
        <w:rPr>
          <w:lang w:eastAsia="ko-KR"/>
        </w:rPr>
        <w:t xml:space="preserve">, and for some nodes of ssd_resnet </w:t>
      </w:r>
      <w:r w:rsidR="00904107">
        <w:rPr>
          <w:lang w:eastAsia="ko-KR"/>
        </w:rPr>
        <w:t>[14]</w:t>
      </w:r>
      <w:r w:rsidRPr="00A14769">
        <w:rPr>
          <w:lang w:eastAsia="ko-KR"/>
        </w:rPr>
        <w:t>. An overview of the beginning of VGG16 opened with Netron</w:t>
      </w:r>
      <w:r>
        <w:rPr>
          <w:lang w:eastAsia="ko-KR"/>
        </w:rPr>
        <w:t xml:space="preserve"> </w:t>
      </w:r>
      <w:r w:rsidR="00AC2E76">
        <w:rPr>
          <w:lang w:eastAsia="ko-KR"/>
        </w:rPr>
        <w:t>[20]</w:t>
      </w:r>
      <w:r w:rsidRPr="00A14769">
        <w:rPr>
          <w:lang w:eastAsia="ko-KR"/>
        </w:rPr>
        <w:t xml:space="preserve"> is provided </w:t>
      </w:r>
      <w:r>
        <w:rPr>
          <w:lang w:eastAsia="ko-KR"/>
        </w:rPr>
        <w:t>in figure 5.3.9.2-1</w:t>
      </w:r>
      <w:r w:rsidRPr="00A14769">
        <w:rPr>
          <w:lang w:eastAsia="ko-KR"/>
        </w:rPr>
        <w:t>.</w:t>
      </w:r>
    </w:p>
    <w:p w14:paraId="3153F43A" w14:textId="27FF5AFC" w:rsidR="006D5142" w:rsidRPr="005E5B25" w:rsidRDefault="006D5142" w:rsidP="006C6534">
      <w:pPr>
        <w:pStyle w:val="TH"/>
        <w:rPr>
          <w:lang w:eastAsia="ko-KR"/>
        </w:rPr>
      </w:pPr>
      <w:r w:rsidRPr="00654DF2">
        <w:rPr>
          <w:noProof/>
          <w:lang w:eastAsia="ko-KR"/>
        </w:rPr>
        <w:drawing>
          <wp:inline distT="0" distB="0" distL="0" distR="0" wp14:anchorId="0A522C19" wp14:editId="0D72778D">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35"/>
                    <a:stretch>
                      <a:fillRect/>
                    </a:stretch>
                  </pic:blipFill>
                  <pic:spPr>
                    <a:xfrm>
                      <a:off x="0" y="0"/>
                      <a:ext cx="5731510" cy="1123231"/>
                    </a:xfrm>
                    <a:prstGeom prst="rect">
                      <a:avLst/>
                    </a:prstGeom>
                  </pic:spPr>
                </pic:pic>
              </a:graphicData>
            </a:graphic>
          </wp:inline>
        </w:drawing>
      </w:r>
    </w:p>
    <w:p w14:paraId="1B6177BC" w14:textId="0142E277" w:rsidR="006D5142" w:rsidRPr="005E5B25" w:rsidRDefault="006D5142" w:rsidP="006C6534">
      <w:pPr>
        <w:pStyle w:val="TF"/>
      </w:pPr>
      <w:r w:rsidRPr="005E5B25">
        <w:t xml:space="preserve">Figure 5.3.9.2-1: VGG16 layers visualisation with Netron </w:t>
      </w:r>
    </w:p>
    <w:p w14:paraId="007B8CFF" w14:textId="77777777" w:rsidR="00023987" w:rsidRDefault="00023987" w:rsidP="00023987">
      <w:pPr>
        <w:rPr>
          <w:lang w:eastAsia="ko-KR"/>
        </w:rPr>
      </w:pPr>
      <w:r w:rsidRPr="00A14769">
        <w:rPr>
          <w:lang w:eastAsia="ko-KR"/>
        </w:rPr>
        <w:t xml:space="preserve">In order to </w:t>
      </w:r>
      <w:r>
        <w:rPr>
          <w:lang w:eastAsia="ko-KR"/>
        </w:rPr>
        <w:t>split</w:t>
      </w:r>
      <w:r w:rsidRPr="00A14769">
        <w:rPr>
          <w:lang w:eastAsia="ko-KR"/>
        </w:rPr>
        <w:t xml:space="preserve"> just before the node 5, “vgg0_conv2_fwd”:</w:t>
      </w:r>
    </w:p>
    <w:p w14:paraId="7CD4B46E" w14:textId="7F55DAEF" w:rsidR="006D5142" w:rsidRDefault="00023987" w:rsidP="006C6534">
      <w:pPr>
        <w:pStyle w:val="TH"/>
        <w:rPr>
          <w:lang w:eastAsia="ko-KR"/>
        </w:rPr>
      </w:pPr>
      <w:r w:rsidRPr="00AB0F83">
        <w:rPr>
          <w:noProof/>
          <w:lang w:eastAsia="ko-KR"/>
        </w:rPr>
        <w:drawing>
          <wp:inline distT="0" distB="0" distL="0" distR="0" wp14:anchorId="2882EBD6" wp14:editId="419E2E7C">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36"/>
                    <a:stretch>
                      <a:fillRect/>
                    </a:stretch>
                  </pic:blipFill>
                  <pic:spPr>
                    <a:xfrm>
                      <a:off x="0" y="0"/>
                      <a:ext cx="2211192" cy="1217208"/>
                    </a:xfrm>
                    <a:prstGeom prst="rect">
                      <a:avLst/>
                    </a:prstGeom>
                  </pic:spPr>
                </pic:pic>
              </a:graphicData>
            </a:graphic>
          </wp:inline>
        </w:drawing>
      </w:r>
    </w:p>
    <w:p w14:paraId="1BBCF28B" w14:textId="4483740E" w:rsidR="00023987" w:rsidRPr="005E5B25" w:rsidRDefault="00023987" w:rsidP="006C6534">
      <w:pPr>
        <w:pStyle w:val="TF"/>
      </w:pPr>
      <w:r w:rsidRPr="005E5B25">
        <w:t>Figure 5.3.9.2-2: Split VGG16 at node 5 “vgg0_conv2_fwd” split</w:t>
      </w:r>
    </w:p>
    <w:p w14:paraId="611CCA3D" w14:textId="77777777" w:rsidR="00023987" w:rsidRPr="00A14769" w:rsidRDefault="00023987" w:rsidP="00023987">
      <w:pPr>
        <w:rPr>
          <w:lang w:val="en-US" w:eastAsia="ko-KR"/>
        </w:rPr>
      </w:pPr>
      <w:r w:rsidRPr="00A14769">
        <w:rPr>
          <w:lang w:val="en-US" w:eastAsia="ko-KR"/>
        </w:rPr>
        <w:t>The intermediate data communicated between the two sub models will be the tensor “vgg0_pool0_fwd”.</w:t>
      </w:r>
    </w:p>
    <w:p w14:paraId="2887682B" w14:textId="77777777" w:rsidR="00023987" w:rsidRPr="00A14769" w:rsidRDefault="00023987" w:rsidP="00023987">
      <w:pPr>
        <w:rPr>
          <w:lang w:val="en-US" w:eastAsia="ko-KR"/>
        </w:rPr>
      </w:pPr>
      <w:r w:rsidRPr="00A14769">
        <w:rPr>
          <w:lang w:val="en-US" w:eastAsia="ko-KR"/>
        </w:rPr>
        <w:t xml:space="preserve">To get the two sub models, you need to give the tensor name of the input and the tensor name of the output of each part to the </w:t>
      </w:r>
      <w:r w:rsidRPr="00C60C06">
        <w:rPr>
          <w:i/>
          <w:iCs/>
          <w:lang w:val="en-US" w:eastAsia="ko-KR"/>
        </w:rPr>
        <w:t>extract_model</w:t>
      </w:r>
      <w:r w:rsidRPr="00A14769">
        <w:rPr>
          <w:lang w:val="en-US" w:eastAsia="ko-KR"/>
        </w:rPr>
        <w:t xml:space="preserve"> function.</w:t>
      </w:r>
    </w:p>
    <w:p w14:paraId="6DB40393" w14:textId="77777777" w:rsidR="00023987" w:rsidRPr="00A14769" w:rsidRDefault="00023987" w:rsidP="00023987">
      <w:pPr>
        <w:rPr>
          <w:lang w:val="en-US" w:eastAsia="ko-KR"/>
        </w:rPr>
      </w:pPr>
      <w:r w:rsidRPr="00A14769">
        <w:rPr>
          <w:lang w:val="en-US" w:eastAsia="ko-KR"/>
        </w:rPr>
        <w:t>For the first part, the following needs to be provided</w:t>
      </w:r>
      <w:r>
        <w:rPr>
          <w:lang w:val="en-US" w:eastAsia="ko-KR"/>
        </w:rPr>
        <w:t>:</w:t>
      </w:r>
      <w:r w:rsidRPr="00A14769">
        <w:rPr>
          <w:lang w:val="en-US" w:eastAsia="ko-KR"/>
        </w:rPr>
        <w:t xml:space="preserve"> </w:t>
      </w:r>
    </w:p>
    <w:p w14:paraId="2DFA02F5" w14:textId="0860F835"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[“data”] (model input)</w:t>
      </w:r>
    </w:p>
    <w:p w14:paraId="00FB21AA" w14:textId="6863861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[“vgg0_pool0_fwd”] (split tensor name)</w:t>
      </w:r>
    </w:p>
    <w:p w14:paraId="3D4725BD" w14:textId="77777777" w:rsidR="00023987" w:rsidRPr="00A14769" w:rsidRDefault="00023987" w:rsidP="00023987">
      <w:pPr>
        <w:rPr>
          <w:lang w:val="en-US" w:eastAsia="ko-KR"/>
        </w:rPr>
      </w:pPr>
      <w:r w:rsidRPr="00A14769">
        <w:rPr>
          <w:lang w:val="en-US" w:eastAsia="ko-KR"/>
        </w:rPr>
        <w:t>For the second part, the following needs to be provided</w:t>
      </w:r>
      <w:r>
        <w:rPr>
          <w:lang w:val="en-US" w:eastAsia="ko-KR"/>
        </w:rPr>
        <w:t>:</w:t>
      </w:r>
      <w:r w:rsidRPr="00A14769">
        <w:rPr>
          <w:lang w:val="en-US" w:eastAsia="ko-KR"/>
        </w:rPr>
        <w:t xml:space="preserve"> </w:t>
      </w:r>
    </w:p>
    <w:p w14:paraId="6D7F993A" w14:textId="145A273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[“vgg0_pool0_fwd”] (split tensor name)</w:t>
      </w:r>
    </w:p>
    <w:p w14:paraId="53263C02" w14:textId="38DF183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['vgg0_dense2_fwd'] (model output)</w:t>
      </w:r>
    </w:p>
    <w:p w14:paraId="7CD8EEF7" w14:textId="77777777" w:rsidR="00023987" w:rsidRPr="00A14769" w:rsidRDefault="00023987" w:rsidP="00023987">
      <w:pPr>
        <w:rPr>
          <w:lang w:val="en-US" w:eastAsia="ko-KR"/>
        </w:rPr>
      </w:pPr>
    </w:p>
    <w:p w14:paraId="29547C8F" w14:textId="77777777" w:rsidR="00023987" w:rsidRPr="00A37FA1" w:rsidRDefault="00023987" w:rsidP="00023987">
      <w:pPr>
        <w:pStyle w:val="CRCoverPage"/>
        <w:rPr>
          <w:rFonts w:ascii="Times New Roman" w:hAnsi="Times New Roman"/>
          <w:lang w:val="en-US" w:eastAsia="ko-KR"/>
        </w:rPr>
      </w:pPr>
      <w:r w:rsidRPr="00166470">
        <w:rPr>
          <w:rFonts w:ascii="Times New Roman" w:hAnsi="Times New Roman"/>
          <w:lang w:val="en-US" w:eastAsia="ko-KR"/>
        </w:rPr>
        <w:t>A single branch script ‘split_onnx.py’ is used to split the model and detailed in clause B.3.3. The multi branch script ‘split_onnx_multi.py’ detailed in clause B.3.4 can be used as well</w:t>
      </w:r>
    </w:p>
    <w:p w14:paraId="16CCEFA0" w14:textId="4886BD6E" w:rsidR="00023987" w:rsidRDefault="00023987" w:rsidP="00023987">
      <w:pPr>
        <w:rPr>
          <w:lang w:val="en-US" w:eastAsia="ko-KR"/>
        </w:rPr>
      </w:pPr>
    </w:p>
    <w:p w14:paraId="42C7B60C" w14:textId="056ABA81" w:rsidR="00023987" w:rsidRDefault="00023987" w:rsidP="00023987">
      <w:pPr>
        <w:pStyle w:val="Heading4"/>
        <w:rPr>
          <w:lang w:eastAsia="ko-KR"/>
        </w:rPr>
      </w:pPr>
      <w:bookmarkStart w:id="76" w:name="_Toc198062273"/>
      <w:r>
        <w:rPr>
          <w:rFonts w:hint="eastAsia"/>
          <w:lang w:eastAsia="ko-KR"/>
        </w:rPr>
        <w:t>5</w:t>
      </w:r>
      <w:r>
        <w:rPr>
          <w:lang w:eastAsia="ko-KR"/>
        </w:rPr>
        <w:t>.3.9.3</w:t>
      </w:r>
      <w:r>
        <w:rPr>
          <w:lang w:eastAsia="ko-KR"/>
        </w:rPr>
        <w:tab/>
        <w:t>Multi branches split</w:t>
      </w:r>
      <w:bookmarkEnd w:id="76"/>
    </w:p>
    <w:p w14:paraId="626DE8E0" w14:textId="019A2DD4" w:rsidR="00023987" w:rsidRDefault="00023987" w:rsidP="00023987">
      <w:pPr>
        <w:rPr>
          <w:lang w:eastAsia="ko-KR"/>
        </w:rPr>
      </w:pPr>
      <w:r w:rsidRPr="00A14769">
        <w:rPr>
          <w:lang w:eastAsia="ko-KR"/>
        </w:rPr>
        <w:t xml:space="preserve">For some models, or some parts of a model, a node is connected to several nodes for its input, and/or several nodes for its output. </w:t>
      </w:r>
      <w:r>
        <w:rPr>
          <w:lang w:eastAsia="ko-KR"/>
        </w:rPr>
        <w:t>Figure 5.3.9.3-1</w:t>
      </w:r>
      <w:r w:rsidRPr="00A14769">
        <w:rPr>
          <w:lang w:eastAsia="ko-KR"/>
        </w:rPr>
        <w:t xml:space="preserve"> is an example for the re</w:t>
      </w:r>
      <w:r>
        <w:rPr>
          <w:lang w:eastAsia="ko-KR"/>
        </w:rPr>
        <w:t xml:space="preserve">snet model </w:t>
      </w:r>
      <w:r w:rsidR="00904107">
        <w:rPr>
          <w:lang w:eastAsia="ko-KR"/>
        </w:rPr>
        <w:t>[14]</w:t>
      </w:r>
      <w:r>
        <w:rPr>
          <w:lang w:eastAsia="ko-KR"/>
        </w:rPr>
        <w:t xml:space="preserve"> split at node 6 with</w:t>
      </w:r>
      <w:r w:rsidRPr="00A14769">
        <w:rPr>
          <w:lang w:eastAsia="ko-KR"/>
        </w:rPr>
        <w:t xml:space="preserve"> an overview of part I and Part II opened with Netron</w:t>
      </w:r>
      <w:r>
        <w:rPr>
          <w:lang w:eastAsia="ko-KR"/>
        </w:rPr>
        <w:t xml:space="preserve"> </w:t>
      </w:r>
      <w:r w:rsidR="00AC2E76">
        <w:rPr>
          <w:lang w:eastAsia="ko-KR"/>
        </w:rPr>
        <w:t>[20]</w:t>
      </w:r>
      <w:r w:rsidRPr="00A14769">
        <w:rPr>
          <w:lang w:eastAsia="ko-KR"/>
        </w:rPr>
        <w:t>.</w:t>
      </w:r>
    </w:p>
    <w:p w14:paraId="741DF1FC" w14:textId="3F7878CF" w:rsidR="00023987" w:rsidRDefault="00023987" w:rsidP="006C6534">
      <w:pPr>
        <w:pStyle w:val="TH"/>
        <w:rPr>
          <w:lang w:eastAsia="ko-KR"/>
        </w:rPr>
      </w:pPr>
      <w:r w:rsidRPr="00AA6C5E">
        <w:rPr>
          <w:noProof/>
          <w:lang w:eastAsia="ko-KR"/>
        </w:rPr>
        <w:drawing>
          <wp:inline distT="0" distB="0" distL="0" distR="0" wp14:anchorId="4641CFF4" wp14:editId="65D3ACB0">
            <wp:extent cx="5874017" cy="6326802"/>
            <wp:effectExtent l="0" t="0" r="0" b="0"/>
            <wp:docPr id="288736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77894" cy="6330978"/>
                    </a:xfrm>
                    <a:prstGeom prst="rect">
                      <a:avLst/>
                    </a:prstGeom>
                    <a:noFill/>
                    <a:ln>
                      <a:noFill/>
                    </a:ln>
                  </pic:spPr>
                </pic:pic>
              </a:graphicData>
            </a:graphic>
          </wp:inline>
        </w:drawing>
      </w:r>
    </w:p>
    <w:p w14:paraId="0BBF7911" w14:textId="1F3627A5" w:rsidR="00023987" w:rsidRPr="005E5B25" w:rsidRDefault="00023987" w:rsidP="006C6534">
      <w:pPr>
        <w:pStyle w:val="TF"/>
        <w:rPr>
          <w:lang w:eastAsia="ko-KR"/>
        </w:rPr>
      </w:pPr>
      <w:r w:rsidRPr="005E5B25">
        <w:t>Figure 5.3.9.3-1: Split illustration of resnet model at node 6 with Netron</w:t>
      </w:r>
    </w:p>
    <w:p w14:paraId="0DDE3B4E" w14:textId="77777777" w:rsidR="00023987" w:rsidRPr="00A14769" w:rsidRDefault="00023987" w:rsidP="00023987">
      <w:pPr>
        <w:rPr>
          <w:lang w:val="en-US" w:eastAsia="ko-KR"/>
        </w:rPr>
      </w:pPr>
      <w:r w:rsidRPr="00A14769">
        <w:rPr>
          <w:lang w:val="en-US" w:eastAsia="ko-KR"/>
        </w:rPr>
        <w:t>The intermediate</w:t>
      </w:r>
      <w:r w:rsidRPr="00883991">
        <w:rPr>
          <w:lang w:val="en-US" w:eastAsia="ko-KR"/>
        </w:rPr>
        <w:t xml:space="preserve"> data communicated between the two submodels will be the tensors:[“</w:t>
      </w:r>
      <w:r w:rsidRPr="00883991">
        <w:rPr>
          <w:lang w:eastAsia="ko-KR"/>
        </w:rPr>
        <w:t>/feature_extractor/feature_extractor/feature_extractor.4/feature_extractor.4.0/conv2/Conv_output_0</w:t>
      </w:r>
      <w:r w:rsidRPr="00883991">
        <w:rPr>
          <w:lang w:val="en-US" w:eastAsia="ko-KR"/>
        </w:rPr>
        <w:t>”, “</w:t>
      </w:r>
      <w:r w:rsidRPr="00883991">
        <w:rPr>
          <w:lang w:eastAsia="ko-KR"/>
        </w:rPr>
        <w:t>/feature_extractor/feature_extractor/feature_extractor.3/MaxPool_output_0</w:t>
      </w:r>
      <w:r w:rsidRPr="00883991">
        <w:rPr>
          <w:lang w:val="en-US" w:eastAsia="ko-KR"/>
        </w:rPr>
        <w:t>”].</w:t>
      </w:r>
    </w:p>
    <w:p w14:paraId="2195CF5E" w14:textId="77777777" w:rsidR="00023987" w:rsidRPr="00A14769" w:rsidRDefault="00023987" w:rsidP="00023987">
      <w:pPr>
        <w:rPr>
          <w:lang w:val="en-US" w:eastAsia="ko-KR"/>
        </w:rPr>
      </w:pPr>
      <w:r w:rsidRPr="00A14769">
        <w:rPr>
          <w:lang w:val="en-US" w:eastAsia="ko-KR"/>
        </w:rPr>
        <w:t>To get the two sub</w:t>
      </w:r>
      <w:r>
        <w:rPr>
          <w:lang w:val="en-US" w:eastAsia="ko-KR"/>
        </w:rPr>
        <w:t xml:space="preserve"> </w:t>
      </w:r>
      <w:r w:rsidRPr="00A14769">
        <w:rPr>
          <w:lang w:val="en-US" w:eastAsia="ko-KR"/>
        </w:rPr>
        <w:t xml:space="preserve">models, you need to give the tensor name of the input and the tensor name of the output of each part to the </w:t>
      </w:r>
      <w:r w:rsidRPr="00064722">
        <w:rPr>
          <w:i/>
          <w:iCs/>
          <w:lang w:val="en-US" w:eastAsia="ko-KR"/>
        </w:rPr>
        <w:t>extract_model</w:t>
      </w:r>
      <w:r w:rsidRPr="00A14769">
        <w:rPr>
          <w:lang w:val="en-US" w:eastAsia="ko-KR"/>
        </w:rPr>
        <w:t xml:space="preserve"> function.</w:t>
      </w:r>
    </w:p>
    <w:p w14:paraId="0B410D30" w14:textId="77777777" w:rsidR="00023987" w:rsidRPr="00A14769" w:rsidRDefault="00023987" w:rsidP="00023987">
      <w:pPr>
        <w:rPr>
          <w:lang w:val="en-US" w:eastAsia="ko-KR"/>
        </w:rPr>
      </w:pPr>
      <w:r w:rsidRPr="00A14769">
        <w:rPr>
          <w:lang w:val="en-US" w:eastAsia="ko-KR"/>
        </w:rPr>
        <w:t xml:space="preserve">For the first part, the following </w:t>
      </w:r>
      <w:r>
        <w:rPr>
          <w:lang w:val="en-US" w:eastAsia="ko-KR"/>
        </w:rPr>
        <w:t xml:space="preserve">data </w:t>
      </w:r>
      <w:r w:rsidRPr="00A14769">
        <w:rPr>
          <w:lang w:val="en-US" w:eastAsia="ko-KR"/>
        </w:rPr>
        <w:t>needs to be provide</w:t>
      </w:r>
      <w:r>
        <w:rPr>
          <w:lang w:val="en-US" w:eastAsia="ko-KR"/>
        </w:rPr>
        <w:t>d</w:t>
      </w:r>
      <w:r w:rsidRPr="00A14769">
        <w:rPr>
          <w:lang w:val="en-US" w:eastAsia="ko-KR"/>
        </w:rPr>
        <w:t xml:space="preserve"> </w:t>
      </w:r>
    </w:p>
    <w:p w14:paraId="59A39B37" w14:textId="60850CD8"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[“input”] (model input)</w:t>
      </w:r>
    </w:p>
    <w:p w14:paraId="74867055" w14:textId="520167A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64906789" w14:textId="77777777" w:rsidR="00023987" w:rsidRPr="00A14769" w:rsidRDefault="00023987" w:rsidP="00023987">
      <w:pPr>
        <w:rPr>
          <w:lang w:val="en-US" w:eastAsia="ko-KR"/>
        </w:rPr>
      </w:pPr>
    </w:p>
    <w:p w14:paraId="12E0D9F3" w14:textId="77777777" w:rsidR="00023987" w:rsidRPr="00A14769" w:rsidRDefault="00023987" w:rsidP="00023987">
      <w:pPr>
        <w:rPr>
          <w:lang w:val="en-US" w:eastAsia="ko-KR"/>
        </w:rPr>
      </w:pPr>
      <w:r w:rsidRPr="00A14769">
        <w:rPr>
          <w:lang w:val="en-US" w:eastAsia="ko-KR"/>
        </w:rPr>
        <w:t xml:space="preserve">For the second part, the following  needs to be provided: </w:t>
      </w:r>
    </w:p>
    <w:p w14:paraId="5715F753" w14:textId="7213DE28"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00BDFFE7" w14:textId="65D66A5E" w:rsidR="00023987"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output1”,” output2”</w:t>
      </w:r>
      <w:r w:rsidR="00023987" w:rsidRPr="00A14769">
        <w:rPr>
          <w:lang w:val="en-US" w:eastAsia="ko-KR"/>
        </w:rPr>
        <w:t>] (model output)</w:t>
      </w:r>
    </w:p>
    <w:p w14:paraId="140EDEBE" w14:textId="77777777" w:rsidR="00023987" w:rsidRPr="00DE6B6B" w:rsidRDefault="00023987" w:rsidP="00023987">
      <w:pPr>
        <w:spacing w:after="0"/>
        <w:ind w:left="1077"/>
        <w:rPr>
          <w:lang w:val="en-US" w:eastAsia="ko-KR"/>
        </w:rPr>
      </w:pPr>
    </w:p>
    <w:p w14:paraId="1983DDBE" w14:textId="77777777" w:rsidR="00023987" w:rsidRDefault="00023987" w:rsidP="00023987">
      <w:pPr>
        <w:rPr>
          <w:i/>
          <w:iCs/>
          <w:lang w:val="en-US" w:eastAsia="ko-KR"/>
        </w:rPr>
      </w:pPr>
      <w:r>
        <w:t xml:space="preserve">The multi branch script </w:t>
      </w:r>
      <w:r>
        <w:rPr>
          <w:lang w:val="en-US" w:eastAsia="ko-KR"/>
        </w:rPr>
        <w:t>‘</w:t>
      </w:r>
      <w:r w:rsidRPr="00964760">
        <w:rPr>
          <w:lang w:val="en-US" w:eastAsia="ko-KR"/>
        </w:rPr>
        <w:t>split_onnx_multi.py</w:t>
      </w:r>
      <w:r>
        <w:rPr>
          <w:lang w:val="en-US" w:eastAsia="ko-KR"/>
        </w:rPr>
        <w:t xml:space="preserve">’ is used to split the model and detailed in clause </w:t>
      </w:r>
      <w:r>
        <w:t>B.3.4 can be used as well</w:t>
      </w:r>
    </w:p>
    <w:p w14:paraId="751DF6F9" w14:textId="53E0E3D4" w:rsidR="006D5142" w:rsidRDefault="006D5142" w:rsidP="006D5142">
      <w:pPr>
        <w:rPr>
          <w:lang w:val="en-US" w:eastAsia="ko-KR"/>
        </w:rPr>
      </w:pPr>
    </w:p>
    <w:p w14:paraId="6A35B625" w14:textId="107D25AA" w:rsidR="00023987" w:rsidRPr="005E5B25" w:rsidRDefault="00023987" w:rsidP="00023987">
      <w:pPr>
        <w:pStyle w:val="Heading4"/>
        <w:rPr>
          <w:lang w:eastAsia="ko-KR"/>
        </w:rPr>
      </w:pPr>
      <w:bookmarkStart w:id="77" w:name="_Toc198062274"/>
      <w:r>
        <w:rPr>
          <w:rFonts w:hint="eastAsia"/>
          <w:lang w:eastAsia="ko-KR"/>
        </w:rPr>
        <w:t>5</w:t>
      </w:r>
      <w:r>
        <w:rPr>
          <w:lang w:eastAsia="ko-KR"/>
        </w:rPr>
        <w:t>.3.9.4</w:t>
      </w:r>
      <w:r>
        <w:rPr>
          <w:lang w:eastAsia="ko-KR"/>
        </w:rPr>
        <w:tab/>
      </w:r>
      <w:r w:rsidRPr="00023987">
        <w:rPr>
          <w:lang w:eastAsia="ko-KR"/>
        </w:rPr>
        <w:t>AI/ML model splitability from ONNX model assessment</w:t>
      </w:r>
      <w:bookmarkEnd w:id="77"/>
    </w:p>
    <w:p w14:paraId="61AB73C7" w14:textId="12DCD697" w:rsidR="00023987" w:rsidRDefault="00023987" w:rsidP="00023987">
      <w:r>
        <w:t xml:space="preserve">Table 5.3.9.4-1 gives a status of the current assessed models regarding the split operations with ONNX </w:t>
      </w:r>
      <w:r>
        <w:fldChar w:fldCharType="begin"/>
      </w:r>
      <w:r>
        <w:instrText xml:space="preserve"> REF _Ref180770942 \r \h </w:instrText>
      </w:r>
      <w:r>
        <w:fldChar w:fldCharType="separate"/>
      </w:r>
      <w:r w:rsidR="00904107">
        <w:t>[18]</w:t>
      </w:r>
      <w:r>
        <w:fldChar w:fldCharType="end"/>
      </w:r>
      <w:r>
        <w:t>. Process inference was run on both models ssd-resnet and retinanet.</w:t>
      </w:r>
    </w:p>
    <w:p w14:paraId="098593F4" w14:textId="2EB37CCF" w:rsidR="00023987" w:rsidRDefault="00023987" w:rsidP="00023987">
      <w:r>
        <w:t>ONNX multi-branch split function APIs and scripts were used on different models as follows:</w:t>
      </w:r>
    </w:p>
    <w:p w14:paraId="27050637" w14:textId="6456C115" w:rsidR="00023987" w:rsidRPr="00555717" w:rsidRDefault="00023987" w:rsidP="00EE2C68">
      <w:pPr>
        <w:pStyle w:val="TH"/>
      </w:pPr>
      <w:r w:rsidRPr="001A6B99">
        <w:t>Table 5.</w:t>
      </w:r>
      <w:r>
        <w:t>3</w:t>
      </w:r>
      <w:r w:rsidRPr="001A6B99">
        <w:t>.</w:t>
      </w:r>
      <w:r>
        <w:t>9.4-1</w:t>
      </w:r>
      <w:r w:rsidRPr="001A6B99">
        <w:t xml:space="preserve">: </w:t>
      </w:r>
      <w:r>
        <w:t>Split operations with ONNX model files</w:t>
      </w: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311"/>
        <w:gridCol w:w="931"/>
        <w:gridCol w:w="1352"/>
        <w:gridCol w:w="1444"/>
        <w:gridCol w:w="1515"/>
      </w:tblGrid>
      <w:tr w:rsidR="00023987" w:rsidRPr="00B22670" w14:paraId="4B986421" w14:textId="77777777" w:rsidTr="005E5B25">
        <w:trPr>
          <w:trHeight w:val="554"/>
          <w:jc w:val="center"/>
        </w:trPr>
        <w:tc>
          <w:tcPr>
            <w:tcW w:w="1813" w:type="dxa"/>
          </w:tcPr>
          <w:p w14:paraId="3AE903C1" w14:textId="77777777" w:rsidR="00023987" w:rsidRPr="005E5B25" w:rsidRDefault="00023987" w:rsidP="00EE2C68">
            <w:pPr>
              <w:pStyle w:val="TAH"/>
              <w:rPr>
                <w:lang w:val="en-US"/>
              </w:rPr>
            </w:pPr>
            <w:r w:rsidRPr="005E5B25">
              <w:rPr>
                <w:lang w:val="en-US"/>
              </w:rPr>
              <w:t>Model name</w:t>
            </w:r>
          </w:p>
        </w:tc>
        <w:tc>
          <w:tcPr>
            <w:tcW w:w="2311" w:type="dxa"/>
          </w:tcPr>
          <w:p w14:paraId="1841E32D" w14:textId="77777777" w:rsidR="00023987" w:rsidRPr="005E5B25" w:rsidRDefault="00023987" w:rsidP="00EE2C68">
            <w:pPr>
              <w:pStyle w:val="TAH"/>
              <w:rPr>
                <w:lang w:val="en-US"/>
              </w:rPr>
            </w:pPr>
            <w:r w:rsidRPr="005E5B25">
              <w:rPr>
                <w:lang w:val="en-US"/>
              </w:rPr>
              <w:t>task</w:t>
            </w:r>
          </w:p>
        </w:tc>
        <w:tc>
          <w:tcPr>
            <w:tcW w:w="931" w:type="dxa"/>
          </w:tcPr>
          <w:p w14:paraId="32B4E394" w14:textId="77777777" w:rsidR="00023987" w:rsidRPr="005E5B25" w:rsidRDefault="00023987" w:rsidP="00EE2C68">
            <w:pPr>
              <w:pStyle w:val="TAH"/>
              <w:rPr>
                <w:lang w:val="en-US"/>
              </w:rPr>
            </w:pPr>
            <w:r w:rsidRPr="005E5B25">
              <w:rPr>
                <w:lang w:val="en-US"/>
              </w:rPr>
              <w:t>Splitted</w:t>
            </w:r>
          </w:p>
        </w:tc>
        <w:tc>
          <w:tcPr>
            <w:tcW w:w="1352" w:type="dxa"/>
          </w:tcPr>
          <w:p w14:paraId="608B8160" w14:textId="77777777" w:rsidR="00023987" w:rsidRPr="005E5B25" w:rsidRDefault="00023987" w:rsidP="00EE2C68">
            <w:pPr>
              <w:pStyle w:val="TAH"/>
              <w:rPr>
                <w:lang w:val="en-US"/>
              </w:rPr>
            </w:pPr>
            <w:r w:rsidRPr="005E5B25">
              <w:rPr>
                <w:lang w:val="en-US"/>
              </w:rPr>
              <w:t>Verified with Inference</w:t>
            </w:r>
          </w:p>
        </w:tc>
        <w:tc>
          <w:tcPr>
            <w:tcW w:w="1444" w:type="dxa"/>
          </w:tcPr>
          <w:p w14:paraId="62EF2D32" w14:textId="77777777" w:rsidR="00023987" w:rsidRPr="005E5B25" w:rsidRDefault="00023987" w:rsidP="00EE2C68">
            <w:pPr>
              <w:pStyle w:val="TAH"/>
              <w:rPr>
                <w:lang w:val="en-US"/>
              </w:rPr>
            </w:pPr>
            <w:r w:rsidRPr="005E5B25">
              <w:rPr>
                <w:lang w:val="en-US"/>
              </w:rPr>
              <w:t>Multi-branch</w:t>
            </w:r>
          </w:p>
        </w:tc>
        <w:tc>
          <w:tcPr>
            <w:tcW w:w="1515" w:type="dxa"/>
          </w:tcPr>
          <w:p w14:paraId="0CA5B188" w14:textId="77777777" w:rsidR="00023987" w:rsidRPr="005E5B25" w:rsidRDefault="00023987" w:rsidP="00EE2C68">
            <w:pPr>
              <w:pStyle w:val="TAH"/>
              <w:rPr>
                <w:lang w:val="en-US"/>
              </w:rPr>
            </w:pPr>
            <w:r w:rsidRPr="005E5B25">
              <w:rPr>
                <w:lang w:val="en-US"/>
              </w:rPr>
              <w:t>Nb Maximum branches</w:t>
            </w:r>
          </w:p>
        </w:tc>
      </w:tr>
      <w:tr w:rsidR="00023987" w14:paraId="027B36A4" w14:textId="77777777" w:rsidTr="005E5B25">
        <w:trPr>
          <w:trHeight w:val="344"/>
          <w:jc w:val="center"/>
        </w:trPr>
        <w:tc>
          <w:tcPr>
            <w:tcW w:w="1813" w:type="dxa"/>
          </w:tcPr>
          <w:p w14:paraId="304628E5" w14:textId="77777777" w:rsidR="00023987" w:rsidRDefault="00023987" w:rsidP="00EE2C68">
            <w:pPr>
              <w:pStyle w:val="TAL"/>
              <w:rPr>
                <w:lang w:val="en-US"/>
              </w:rPr>
            </w:pPr>
            <w:r>
              <w:rPr>
                <w:lang w:val="en-US"/>
              </w:rPr>
              <w:t>ssd_resnet</w:t>
            </w:r>
            <w:r w:rsidDel="007E17E5">
              <w:rPr>
                <w:lang w:val="en-US"/>
              </w:rPr>
              <w:t xml:space="preserve"> </w:t>
            </w:r>
          </w:p>
        </w:tc>
        <w:tc>
          <w:tcPr>
            <w:tcW w:w="2311" w:type="dxa"/>
          </w:tcPr>
          <w:p w14:paraId="0E9BAA0B" w14:textId="77777777" w:rsidR="00023987" w:rsidRDefault="00023987" w:rsidP="00EE2C68">
            <w:pPr>
              <w:pStyle w:val="TAL"/>
              <w:rPr>
                <w:lang w:val="en-US"/>
              </w:rPr>
            </w:pPr>
            <w:r>
              <w:rPr>
                <w:lang w:val="en-US"/>
              </w:rPr>
              <w:t>Object detection</w:t>
            </w:r>
          </w:p>
        </w:tc>
        <w:tc>
          <w:tcPr>
            <w:tcW w:w="931" w:type="dxa"/>
          </w:tcPr>
          <w:p w14:paraId="04D71B1A" w14:textId="77777777" w:rsidR="00023987" w:rsidRDefault="00023987" w:rsidP="00EE2C68">
            <w:pPr>
              <w:pStyle w:val="TAL"/>
              <w:rPr>
                <w:lang w:val="en-US"/>
              </w:rPr>
            </w:pPr>
            <w:r>
              <w:rPr>
                <w:lang w:val="en-US"/>
              </w:rPr>
              <w:t>yes</w:t>
            </w:r>
          </w:p>
        </w:tc>
        <w:tc>
          <w:tcPr>
            <w:tcW w:w="1352" w:type="dxa"/>
          </w:tcPr>
          <w:p w14:paraId="4B376346" w14:textId="77777777" w:rsidR="00023987" w:rsidRDefault="00023987" w:rsidP="00EE2C68">
            <w:pPr>
              <w:pStyle w:val="TAL"/>
              <w:rPr>
                <w:lang w:val="en-US"/>
              </w:rPr>
            </w:pPr>
            <w:r>
              <w:rPr>
                <w:lang w:val="en-US"/>
              </w:rPr>
              <w:t>yes</w:t>
            </w:r>
          </w:p>
        </w:tc>
        <w:tc>
          <w:tcPr>
            <w:tcW w:w="1444" w:type="dxa"/>
          </w:tcPr>
          <w:p w14:paraId="26E8626D" w14:textId="77777777" w:rsidR="00023987" w:rsidRDefault="00023987" w:rsidP="00EE2C68">
            <w:pPr>
              <w:pStyle w:val="TAL"/>
              <w:rPr>
                <w:lang w:val="en-US"/>
              </w:rPr>
            </w:pPr>
            <w:r>
              <w:rPr>
                <w:lang w:val="en-US"/>
              </w:rPr>
              <w:t>Yes</w:t>
            </w:r>
          </w:p>
        </w:tc>
        <w:tc>
          <w:tcPr>
            <w:tcW w:w="1515" w:type="dxa"/>
          </w:tcPr>
          <w:p w14:paraId="3C14BBF3" w14:textId="77777777" w:rsidR="00023987" w:rsidRDefault="00023987" w:rsidP="00EE2C68">
            <w:pPr>
              <w:pStyle w:val="TAL"/>
              <w:rPr>
                <w:lang w:val="en-US"/>
              </w:rPr>
            </w:pPr>
            <w:r>
              <w:rPr>
                <w:lang w:val="en-US"/>
              </w:rPr>
              <w:t>13</w:t>
            </w:r>
          </w:p>
        </w:tc>
      </w:tr>
      <w:tr w:rsidR="00023987" w14:paraId="2A94A689" w14:textId="77777777" w:rsidTr="005E5B25">
        <w:trPr>
          <w:trHeight w:val="352"/>
          <w:jc w:val="center"/>
        </w:trPr>
        <w:tc>
          <w:tcPr>
            <w:tcW w:w="1813" w:type="dxa"/>
          </w:tcPr>
          <w:p w14:paraId="4BEBF17E" w14:textId="77777777" w:rsidR="00023987" w:rsidRDefault="00023987" w:rsidP="00EE2C68">
            <w:pPr>
              <w:pStyle w:val="TAL"/>
              <w:rPr>
                <w:lang w:val="en-US"/>
              </w:rPr>
            </w:pPr>
            <w:r>
              <w:rPr>
                <w:lang w:val="en-US"/>
              </w:rPr>
              <w:t>retinanet</w:t>
            </w:r>
          </w:p>
        </w:tc>
        <w:tc>
          <w:tcPr>
            <w:tcW w:w="2311" w:type="dxa"/>
          </w:tcPr>
          <w:p w14:paraId="359C464B" w14:textId="77777777" w:rsidR="00023987" w:rsidRDefault="00023987" w:rsidP="00EE2C68">
            <w:pPr>
              <w:pStyle w:val="TAL"/>
              <w:rPr>
                <w:lang w:val="en-US"/>
              </w:rPr>
            </w:pPr>
            <w:r>
              <w:rPr>
                <w:lang w:val="en-US"/>
              </w:rPr>
              <w:t>Object detection</w:t>
            </w:r>
          </w:p>
        </w:tc>
        <w:tc>
          <w:tcPr>
            <w:tcW w:w="931" w:type="dxa"/>
          </w:tcPr>
          <w:p w14:paraId="47417BB8" w14:textId="77777777" w:rsidR="00023987" w:rsidRDefault="00023987" w:rsidP="00EE2C68">
            <w:pPr>
              <w:pStyle w:val="TAL"/>
              <w:rPr>
                <w:lang w:val="en-US"/>
              </w:rPr>
            </w:pPr>
            <w:r>
              <w:rPr>
                <w:lang w:val="en-US"/>
              </w:rPr>
              <w:t>yes</w:t>
            </w:r>
          </w:p>
        </w:tc>
        <w:tc>
          <w:tcPr>
            <w:tcW w:w="1352" w:type="dxa"/>
          </w:tcPr>
          <w:p w14:paraId="36341ED5" w14:textId="77777777" w:rsidR="00023987" w:rsidRDefault="00023987" w:rsidP="00EE2C68">
            <w:pPr>
              <w:pStyle w:val="TAL"/>
              <w:rPr>
                <w:lang w:val="en-US"/>
              </w:rPr>
            </w:pPr>
            <w:r>
              <w:rPr>
                <w:lang w:val="en-US"/>
              </w:rPr>
              <w:t>yes</w:t>
            </w:r>
          </w:p>
        </w:tc>
        <w:tc>
          <w:tcPr>
            <w:tcW w:w="1444" w:type="dxa"/>
          </w:tcPr>
          <w:p w14:paraId="088F94D1" w14:textId="77777777" w:rsidR="00023987" w:rsidRDefault="00023987" w:rsidP="00EE2C68">
            <w:pPr>
              <w:pStyle w:val="TAL"/>
              <w:rPr>
                <w:lang w:val="en-US"/>
              </w:rPr>
            </w:pPr>
            <w:r>
              <w:rPr>
                <w:lang w:val="en-US"/>
              </w:rPr>
              <w:t>Yes</w:t>
            </w:r>
          </w:p>
        </w:tc>
        <w:tc>
          <w:tcPr>
            <w:tcW w:w="1515" w:type="dxa"/>
          </w:tcPr>
          <w:p w14:paraId="074CDBB0" w14:textId="77777777" w:rsidR="00023987" w:rsidRDefault="00023987" w:rsidP="00EE2C68">
            <w:pPr>
              <w:pStyle w:val="TAL"/>
              <w:rPr>
                <w:lang w:val="en-US"/>
              </w:rPr>
            </w:pPr>
            <w:r>
              <w:rPr>
                <w:lang w:val="en-US"/>
              </w:rPr>
              <w:t>85</w:t>
            </w:r>
          </w:p>
        </w:tc>
      </w:tr>
      <w:tr w:rsidR="00023987" w14:paraId="08EAAD14" w14:textId="77777777" w:rsidTr="005E5B25">
        <w:trPr>
          <w:trHeight w:val="352"/>
          <w:jc w:val="center"/>
        </w:trPr>
        <w:tc>
          <w:tcPr>
            <w:tcW w:w="1813" w:type="dxa"/>
          </w:tcPr>
          <w:p w14:paraId="23C5A712" w14:textId="77777777" w:rsidR="00023987" w:rsidRDefault="00023987" w:rsidP="00EE2C68">
            <w:pPr>
              <w:pStyle w:val="TAL"/>
              <w:rPr>
                <w:lang w:val="en-US"/>
              </w:rPr>
            </w:pPr>
            <w:r>
              <w:rPr>
                <w:lang w:val="en-US"/>
              </w:rPr>
              <w:t>yolo-v2</w:t>
            </w:r>
          </w:p>
        </w:tc>
        <w:tc>
          <w:tcPr>
            <w:tcW w:w="2311" w:type="dxa"/>
          </w:tcPr>
          <w:p w14:paraId="70A71416" w14:textId="77777777" w:rsidR="00023987" w:rsidRDefault="00023987" w:rsidP="00EE2C68">
            <w:pPr>
              <w:pStyle w:val="TAL"/>
              <w:rPr>
                <w:lang w:val="en-US"/>
              </w:rPr>
            </w:pPr>
            <w:r>
              <w:rPr>
                <w:lang w:val="en-US"/>
              </w:rPr>
              <w:t>Object detection</w:t>
            </w:r>
          </w:p>
        </w:tc>
        <w:tc>
          <w:tcPr>
            <w:tcW w:w="931" w:type="dxa"/>
          </w:tcPr>
          <w:p w14:paraId="54BA72D2" w14:textId="77777777" w:rsidR="00023987" w:rsidRDefault="00023987" w:rsidP="00EE2C68">
            <w:pPr>
              <w:pStyle w:val="TAL"/>
              <w:rPr>
                <w:lang w:val="en-US"/>
              </w:rPr>
            </w:pPr>
            <w:r>
              <w:rPr>
                <w:lang w:val="en-US"/>
              </w:rPr>
              <w:t>yes</w:t>
            </w:r>
          </w:p>
        </w:tc>
        <w:tc>
          <w:tcPr>
            <w:tcW w:w="1352" w:type="dxa"/>
          </w:tcPr>
          <w:p w14:paraId="0FD3D29C" w14:textId="77777777" w:rsidR="00023987" w:rsidRDefault="00023987" w:rsidP="00EE2C68">
            <w:pPr>
              <w:pStyle w:val="TAL"/>
              <w:rPr>
                <w:lang w:val="en-US"/>
              </w:rPr>
            </w:pPr>
            <w:r>
              <w:rPr>
                <w:lang w:val="en-US"/>
              </w:rPr>
              <w:t>no</w:t>
            </w:r>
          </w:p>
        </w:tc>
        <w:tc>
          <w:tcPr>
            <w:tcW w:w="1444" w:type="dxa"/>
          </w:tcPr>
          <w:p w14:paraId="4C4368DD" w14:textId="77777777" w:rsidR="00023987" w:rsidRDefault="00023987" w:rsidP="00EE2C68">
            <w:pPr>
              <w:pStyle w:val="TAL"/>
              <w:rPr>
                <w:lang w:val="en-US"/>
              </w:rPr>
            </w:pPr>
            <w:r>
              <w:rPr>
                <w:lang w:val="en-US"/>
              </w:rPr>
              <w:t>Yes</w:t>
            </w:r>
          </w:p>
        </w:tc>
        <w:tc>
          <w:tcPr>
            <w:tcW w:w="1515" w:type="dxa"/>
          </w:tcPr>
          <w:p w14:paraId="511AB6FB" w14:textId="77777777" w:rsidR="00023987" w:rsidRDefault="00023987" w:rsidP="00EE2C68">
            <w:pPr>
              <w:pStyle w:val="TAL"/>
              <w:rPr>
                <w:lang w:val="en-US"/>
              </w:rPr>
            </w:pPr>
            <w:r>
              <w:rPr>
                <w:lang w:val="en-US"/>
              </w:rPr>
              <w:t>3</w:t>
            </w:r>
          </w:p>
        </w:tc>
      </w:tr>
      <w:tr w:rsidR="00023987" w14:paraId="10D3155E" w14:textId="77777777" w:rsidTr="005E5B25">
        <w:trPr>
          <w:trHeight w:val="352"/>
          <w:jc w:val="center"/>
        </w:trPr>
        <w:tc>
          <w:tcPr>
            <w:tcW w:w="1813" w:type="dxa"/>
          </w:tcPr>
          <w:p w14:paraId="2DFE8F57" w14:textId="77777777" w:rsidR="00023987" w:rsidRDefault="00023987" w:rsidP="00EE2C68">
            <w:pPr>
              <w:pStyle w:val="TAL"/>
              <w:rPr>
                <w:lang w:val="en-US"/>
              </w:rPr>
            </w:pPr>
            <w:r>
              <w:rPr>
                <w:lang w:val="en-US"/>
              </w:rPr>
              <w:t>yolo-v4</w:t>
            </w:r>
          </w:p>
        </w:tc>
        <w:tc>
          <w:tcPr>
            <w:tcW w:w="2311" w:type="dxa"/>
          </w:tcPr>
          <w:p w14:paraId="19CDC37E" w14:textId="77777777" w:rsidR="00023987" w:rsidRDefault="00023987" w:rsidP="00EE2C68">
            <w:pPr>
              <w:pStyle w:val="TAL"/>
              <w:rPr>
                <w:lang w:val="en-US"/>
              </w:rPr>
            </w:pPr>
            <w:r>
              <w:rPr>
                <w:lang w:val="en-US"/>
              </w:rPr>
              <w:t>Object detection</w:t>
            </w:r>
          </w:p>
        </w:tc>
        <w:tc>
          <w:tcPr>
            <w:tcW w:w="931" w:type="dxa"/>
          </w:tcPr>
          <w:p w14:paraId="05D165CF" w14:textId="77777777" w:rsidR="00023987" w:rsidRDefault="00023987" w:rsidP="00EE2C68">
            <w:pPr>
              <w:pStyle w:val="TAL"/>
              <w:rPr>
                <w:lang w:val="en-US"/>
              </w:rPr>
            </w:pPr>
            <w:r>
              <w:rPr>
                <w:lang w:val="en-US"/>
              </w:rPr>
              <w:t>yes</w:t>
            </w:r>
          </w:p>
        </w:tc>
        <w:tc>
          <w:tcPr>
            <w:tcW w:w="1352" w:type="dxa"/>
          </w:tcPr>
          <w:p w14:paraId="4D3B700B" w14:textId="77777777" w:rsidR="00023987" w:rsidRDefault="00023987" w:rsidP="00EE2C68">
            <w:pPr>
              <w:pStyle w:val="TAL"/>
              <w:rPr>
                <w:lang w:val="en-US"/>
              </w:rPr>
            </w:pPr>
            <w:r>
              <w:rPr>
                <w:lang w:val="en-US"/>
              </w:rPr>
              <w:t>no</w:t>
            </w:r>
          </w:p>
        </w:tc>
        <w:tc>
          <w:tcPr>
            <w:tcW w:w="1444" w:type="dxa"/>
          </w:tcPr>
          <w:p w14:paraId="7C463886" w14:textId="77777777" w:rsidR="00023987" w:rsidRDefault="00023987" w:rsidP="00EE2C68">
            <w:pPr>
              <w:pStyle w:val="TAL"/>
              <w:rPr>
                <w:lang w:val="en-US"/>
              </w:rPr>
            </w:pPr>
            <w:r>
              <w:rPr>
                <w:lang w:val="en-US"/>
              </w:rPr>
              <w:t>Yes</w:t>
            </w:r>
          </w:p>
        </w:tc>
        <w:tc>
          <w:tcPr>
            <w:tcW w:w="1515" w:type="dxa"/>
          </w:tcPr>
          <w:p w14:paraId="2CF3676A" w14:textId="77777777" w:rsidR="00023987" w:rsidRDefault="00023987" w:rsidP="00EE2C68">
            <w:pPr>
              <w:pStyle w:val="TAL"/>
              <w:rPr>
                <w:lang w:val="en-US"/>
              </w:rPr>
            </w:pPr>
            <w:r>
              <w:rPr>
                <w:lang w:val="en-US"/>
              </w:rPr>
              <w:t>7</w:t>
            </w:r>
          </w:p>
        </w:tc>
      </w:tr>
      <w:tr w:rsidR="00023987" w14:paraId="7334C13C" w14:textId="77777777" w:rsidTr="005E5B25">
        <w:trPr>
          <w:trHeight w:val="352"/>
          <w:jc w:val="center"/>
        </w:trPr>
        <w:tc>
          <w:tcPr>
            <w:tcW w:w="1813" w:type="dxa"/>
          </w:tcPr>
          <w:p w14:paraId="0CE7720C" w14:textId="77777777" w:rsidR="00023987" w:rsidRDefault="00023987" w:rsidP="00EE2C68">
            <w:pPr>
              <w:pStyle w:val="TAL"/>
              <w:rPr>
                <w:rFonts w:ascii="Lucida Console" w:hAnsi="Lucida Console" w:cs="Lucida Console"/>
                <w:szCs w:val="18"/>
                <w:lang w:val="fr-FR" w:eastAsia="en-GB"/>
              </w:rPr>
            </w:pPr>
            <w:r w:rsidRPr="00564302">
              <w:rPr>
                <w:lang w:val="en-US"/>
              </w:rPr>
              <w:t>tinyyolov2</w:t>
            </w:r>
          </w:p>
        </w:tc>
        <w:tc>
          <w:tcPr>
            <w:tcW w:w="2311" w:type="dxa"/>
          </w:tcPr>
          <w:p w14:paraId="260EE0FF" w14:textId="77777777" w:rsidR="00023987" w:rsidRDefault="00023987" w:rsidP="00EE2C68">
            <w:pPr>
              <w:pStyle w:val="TAL"/>
              <w:rPr>
                <w:lang w:val="en-US"/>
              </w:rPr>
            </w:pPr>
            <w:r>
              <w:rPr>
                <w:lang w:val="en-US"/>
              </w:rPr>
              <w:t>Object detection</w:t>
            </w:r>
          </w:p>
        </w:tc>
        <w:tc>
          <w:tcPr>
            <w:tcW w:w="931" w:type="dxa"/>
          </w:tcPr>
          <w:p w14:paraId="23DA57AD" w14:textId="77777777" w:rsidR="00023987" w:rsidRDefault="00023987" w:rsidP="00EE2C68">
            <w:pPr>
              <w:pStyle w:val="TAL"/>
              <w:rPr>
                <w:lang w:val="en-US"/>
              </w:rPr>
            </w:pPr>
            <w:r>
              <w:rPr>
                <w:lang w:val="en-US"/>
              </w:rPr>
              <w:t>yes</w:t>
            </w:r>
          </w:p>
        </w:tc>
        <w:tc>
          <w:tcPr>
            <w:tcW w:w="1352" w:type="dxa"/>
          </w:tcPr>
          <w:p w14:paraId="0A6254CD" w14:textId="77777777" w:rsidR="00023987" w:rsidRDefault="00023987" w:rsidP="00EE2C68">
            <w:pPr>
              <w:pStyle w:val="TAL"/>
              <w:rPr>
                <w:lang w:val="en-US"/>
              </w:rPr>
            </w:pPr>
            <w:r>
              <w:rPr>
                <w:lang w:val="en-US"/>
              </w:rPr>
              <w:t>no</w:t>
            </w:r>
          </w:p>
        </w:tc>
        <w:tc>
          <w:tcPr>
            <w:tcW w:w="1444" w:type="dxa"/>
          </w:tcPr>
          <w:p w14:paraId="795C04DA" w14:textId="77777777" w:rsidR="00023987" w:rsidRDefault="00023987" w:rsidP="00EE2C68">
            <w:pPr>
              <w:pStyle w:val="TAL"/>
              <w:rPr>
                <w:lang w:val="en-US"/>
              </w:rPr>
            </w:pPr>
            <w:r>
              <w:rPr>
                <w:lang w:val="en-US"/>
              </w:rPr>
              <w:t>no</w:t>
            </w:r>
          </w:p>
        </w:tc>
        <w:tc>
          <w:tcPr>
            <w:tcW w:w="1515" w:type="dxa"/>
          </w:tcPr>
          <w:p w14:paraId="5A330ADE" w14:textId="77777777" w:rsidR="00023987" w:rsidRDefault="00023987" w:rsidP="00EE2C68">
            <w:pPr>
              <w:pStyle w:val="TAL"/>
              <w:rPr>
                <w:lang w:val="en-US"/>
              </w:rPr>
            </w:pPr>
            <w:r>
              <w:rPr>
                <w:lang w:val="en-US"/>
              </w:rPr>
              <w:t>1</w:t>
            </w:r>
          </w:p>
        </w:tc>
      </w:tr>
      <w:tr w:rsidR="00023987" w14:paraId="350DB5C8" w14:textId="77777777" w:rsidTr="005E5B25">
        <w:trPr>
          <w:trHeight w:val="352"/>
          <w:jc w:val="center"/>
        </w:trPr>
        <w:tc>
          <w:tcPr>
            <w:tcW w:w="1813" w:type="dxa"/>
          </w:tcPr>
          <w:p w14:paraId="49E60BCA" w14:textId="77777777" w:rsidR="00023987" w:rsidRDefault="00023987" w:rsidP="00EE2C68">
            <w:pPr>
              <w:pStyle w:val="TAL"/>
              <w:rPr>
                <w:rFonts w:ascii="Lucida Console" w:hAnsi="Lucida Console" w:cs="Lucida Console"/>
                <w:szCs w:val="18"/>
                <w:lang w:val="fr-FR" w:eastAsia="en-GB"/>
              </w:rPr>
            </w:pPr>
            <w:r>
              <w:rPr>
                <w:lang w:val="en-US"/>
              </w:rPr>
              <w:t>mobilenetv3</w:t>
            </w:r>
          </w:p>
        </w:tc>
        <w:tc>
          <w:tcPr>
            <w:tcW w:w="2311" w:type="dxa"/>
          </w:tcPr>
          <w:p w14:paraId="195F1AED" w14:textId="77777777" w:rsidR="00023987" w:rsidRDefault="00023987" w:rsidP="00EE2C68">
            <w:pPr>
              <w:pStyle w:val="TAL"/>
              <w:rPr>
                <w:lang w:val="en-US"/>
              </w:rPr>
            </w:pPr>
            <w:r>
              <w:rPr>
                <w:lang w:val="en-US"/>
              </w:rPr>
              <w:t>Image classification</w:t>
            </w:r>
          </w:p>
        </w:tc>
        <w:tc>
          <w:tcPr>
            <w:tcW w:w="931" w:type="dxa"/>
          </w:tcPr>
          <w:p w14:paraId="7098C811" w14:textId="77777777" w:rsidR="00023987" w:rsidRDefault="00023987" w:rsidP="00EE2C68">
            <w:pPr>
              <w:pStyle w:val="TAL"/>
              <w:rPr>
                <w:lang w:val="en-US"/>
              </w:rPr>
            </w:pPr>
            <w:r>
              <w:rPr>
                <w:lang w:val="en-US"/>
              </w:rPr>
              <w:t>yes</w:t>
            </w:r>
          </w:p>
        </w:tc>
        <w:tc>
          <w:tcPr>
            <w:tcW w:w="1352" w:type="dxa"/>
          </w:tcPr>
          <w:p w14:paraId="30402971" w14:textId="77777777" w:rsidR="00023987" w:rsidRDefault="00023987" w:rsidP="00EE2C68">
            <w:pPr>
              <w:pStyle w:val="TAL"/>
              <w:rPr>
                <w:lang w:val="en-US"/>
              </w:rPr>
            </w:pPr>
            <w:r>
              <w:rPr>
                <w:lang w:val="en-US"/>
              </w:rPr>
              <w:t>no</w:t>
            </w:r>
          </w:p>
        </w:tc>
        <w:tc>
          <w:tcPr>
            <w:tcW w:w="1444" w:type="dxa"/>
          </w:tcPr>
          <w:p w14:paraId="288291DE" w14:textId="77777777" w:rsidR="00023987" w:rsidRDefault="00023987" w:rsidP="00EE2C68">
            <w:pPr>
              <w:pStyle w:val="TAL"/>
              <w:rPr>
                <w:lang w:val="en-US"/>
              </w:rPr>
            </w:pPr>
            <w:r>
              <w:rPr>
                <w:lang w:val="en-US"/>
              </w:rPr>
              <w:t>Yes</w:t>
            </w:r>
          </w:p>
        </w:tc>
        <w:tc>
          <w:tcPr>
            <w:tcW w:w="1515" w:type="dxa"/>
          </w:tcPr>
          <w:p w14:paraId="3422C5DE" w14:textId="77777777" w:rsidR="00023987" w:rsidRDefault="00023987" w:rsidP="00EE2C68">
            <w:pPr>
              <w:pStyle w:val="TAL"/>
              <w:rPr>
                <w:lang w:val="en-US"/>
              </w:rPr>
            </w:pPr>
            <w:r>
              <w:rPr>
                <w:lang w:val="en-US"/>
              </w:rPr>
              <w:t>3</w:t>
            </w:r>
          </w:p>
        </w:tc>
      </w:tr>
      <w:tr w:rsidR="00023987" w14:paraId="51DBE333" w14:textId="77777777" w:rsidTr="005E5B25">
        <w:trPr>
          <w:trHeight w:val="352"/>
          <w:jc w:val="center"/>
        </w:trPr>
        <w:tc>
          <w:tcPr>
            <w:tcW w:w="1813" w:type="dxa"/>
          </w:tcPr>
          <w:p w14:paraId="6A039537" w14:textId="77777777" w:rsidR="00023987" w:rsidRPr="00564302" w:rsidDel="004A0B32" w:rsidRDefault="00023987" w:rsidP="00EE2C68">
            <w:pPr>
              <w:pStyle w:val="TAL"/>
              <w:rPr>
                <w:lang w:val="en-US"/>
              </w:rPr>
            </w:pPr>
            <w:r>
              <w:rPr>
                <w:lang w:val="en-US"/>
              </w:rPr>
              <w:t>Resnet152</w:t>
            </w:r>
          </w:p>
        </w:tc>
        <w:tc>
          <w:tcPr>
            <w:tcW w:w="2311" w:type="dxa"/>
          </w:tcPr>
          <w:p w14:paraId="26805DD6" w14:textId="77777777" w:rsidR="00023987" w:rsidRDefault="00023987" w:rsidP="00EE2C68">
            <w:pPr>
              <w:pStyle w:val="TAL"/>
              <w:rPr>
                <w:lang w:val="en-US"/>
              </w:rPr>
            </w:pPr>
            <w:r>
              <w:rPr>
                <w:lang w:val="en-US"/>
              </w:rPr>
              <w:t>Image classification</w:t>
            </w:r>
          </w:p>
        </w:tc>
        <w:tc>
          <w:tcPr>
            <w:tcW w:w="931" w:type="dxa"/>
          </w:tcPr>
          <w:p w14:paraId="259CA213" w14:textId="77777777" w:rsidR="00023987" w:rsidRDefault="00023987" w:rsidP="00EE2C68">
            <w:pPr>
              <w:pStyle w:val="TAL"/>
              <w:rPr>
                <w:lang w:val="en-US"/>
              </w:rPr>
            </w:pPr>
            <w:r>
              <w:rPr>
                <w:lang w:val="en-US"/>
              </w:rPr>
              <w:t>yes</w:t>
            </w:r>
          </w:p>
        </w:tc>
        <w:tc>
          <w:tcPr>
            <w:tcW w:w="1352" w:type="dxa"/>
          </w:tcPr>
          <w:p w14:paraId="050289C0" w14:textId="77777777" w:rsidR="00023987" w:rsidRDefault="00023987" w:rsidP="00EE2C68">
            <w:pPr>
              <w:pStyle w:val="TAL"/>
              <w:rPr>
                <w:lang w:val="en-US"/>
              </w:rPr>
            </w:pPr>
            <w:r>
              <w:rPr>
                <w:lang w:val="en-US"/>
              </w:rPr>
              <w:t>no</w:t>
            </w:r>
          </w:p>
        </w:tc>
        <w:tc>
          <w:tcPr>
            <w:tcW w:w="1444" w:type="dxa"/>
          </w:tcPr>
          <w:p w14:paraId="4D6B2BDE" w14:textId="77777777" w:rsidR="00023987" w:rsidDel="002E0ED2" w:rsidRDefault="00023987" w:rsidP="00EE2C68">
            <w:pPr>
              <w:pStyle w:val="TAL"/>
              <w:rPr>
                <w:lang w:val="en-US"/>
              </w:rPr>
            </w:pPr>
            <w:r>
              <w:rPr>
                <w:lang w:val="en-US"/>
              </w:rPr>
              <w:t>Yes</w:t>
            </w:r>
          </w:p>
        </w:tc>
        <w:tc>
          <w:tcPr>
            <w:tcW w:w="1515" w:type="dxa"/>
          </w:tcPr>
          <w:p w14:paraId="237EC86E" w14:textId="77777777" w:rsidR="00023987" w:rsidRDefault="00023987" w:rsidP="00EE2C68">
            <w:pPr>
              <w:pStyle w:val="TAL"/>
              <w:rPr>
                <w:lang w:val="en-US"/>
              </w:rPr>
            </w:pPr>
            <w:r>
              <w:rPr>
                <w:lang w:val="en-US"/>
              </w:rPr>
              <w:t>2</w:t>
            </w:r>
          </w:p>
        </w:tc>
      </w:tr>
      <w:tr w:rsidR="00023987" w14:paraId="299F7577" w14:textId="77777777" w:rsidTr="005E5B25">
        <w:trPr>
          <w:trHeight w:val="352"/>
          <w:jc w:val="center"/>
        </w:trPr>
        <w:tc>
          <w:tcPr>
            <w:tcW w:w="1813" w:type="dxa"/>
          </w:tcPr>
          <w:p w14:paraId="7BA8010D" w14:textId="77777777" w:rsidR="00023987" w:rsidRDefault="00023987" w:rsidP="00EE2C68">
            <w:pPr>
              <w:pStyle w:val="TAL"/>
              <w:rPr>
                <w:lang w:val="en-US"/>
              </w:rPr>
            </w:pPr>
            <w:r>
              <w:rPr>
                <w:lang w:val="en-US"/>
              </w:rPr>
              <w:t>Resnet18</w:t>
            </w:r>
          </w:p>
        </w:tc>
        <w:tc>
          <w:tcPr>
            <w:tcW w:w="2311" w:type="dxa"/>
          </w:tcPr>
          <w:p w14:paraId="773D54A4" w14:textId="77777777" w:rsidR="00023987" w:rsidRDefault="00023987" w:rsidP="00EE2C68">
            <w:pPr>
              <w:pStyle w:val="TAL"/>
              <w:rPr>
                <w:lang w:val="en-US"/>
              </w:rPr>
            </w:pPr>
            <w:r>
              <w:rPr>
                <w:lang w:val="en-US"/>
              </w:rPr>
              <w:t>Image classification</w:t>
            </w:r>
          </w:p>
        </w:tc>
        <w:tc>
          <w:tcPr>
            <w:tcW w:w="931" w:type="dxa"/>
          </w:tcPr>
          <w:p w14:paraId="06E520C7" w14:textId="77777777" w:rsidR="00023987" w:rsidRDefault="00023987" w:rsidP="00EE2C68">
            <w:pPr>
              <w:pStyle w:val="TAL"/>
              <w:rPr>
                <w:lang w:val="en-US"/>
              </w:rPr>
            </w:pPr>
            <w:r>
              <w:rPr>
                <w:lang w:val="en-US"/>
              </w:rPr>
              <w:t>yes</w:t>
            </w:r>
          </w:p>
        </w:tc>
        <w:tc>
          <w:tcPr>
            <w:tcW w:w="1352" w:type="dxa"/>
          </w:tcPr>
          <w:p w14:paraId="1F2715E3" w14:textId="77777777" w:rsidR="00023987" w:rsidRDefault="00023987" w:rsidP="00EE2C68">
            <w:pPr>
              <w:pStyle w:val="TAL"/>
              <w:rPr>
                <w:lang w:val="en-US"/>
              </w:rPr>
            </w:pPr>
            <w:r>
              <w:rPr>
                <w:lang w:val="en-US"/>
              </w:rPr>
              <w:t>no</w:t>
            </w:r>
          </w:p>
        </w:tc>
        <w:tc>
          <w:tcPr>
            <w:tcW w:w="1444" w:type="dxa"/>
          </w:tcPr>
          <w:p w14:paraId="397F63A8" w14:textId="77777777" w:rsidR="00023987" w:rsidDel="002E0ED2" w:rsidRDefault="00023987" w:rsidP="00EE2C68">
            <w:pPr>
              <w:pStyle w:val="TAL"/>
              <w:rPr>
                <w:lang w:val="en-US"/>
              </w:rPr>
            </w:pPr>
            <w:r>
              <w:rPr>
                <w:lang w:val="en-US"/>
              </w:rPr>
              <w:t>Yes</w:t>
            </w:r>
          </w:p>
        </w:tc>
        <w:tc>
          <w:tcPr>
            <w:tcW w:w="1515" w:type="dxa"/>
          </w:tcPr>
          <w:p w14:paraId="671EF4BA" w14:textId="77777777" w:rsidR="00023987" w:rsidRDefault="00023987" w:rsidP="00EE2C68">
            <w:pPr>
              <w:pStyle w:val="TAL"/>
              <w:rPr>
                <w:lang w:val="en-US"/>
              </w:rPr>
            </w:pPr>
            <w:r>
              <w:rPr>
                <w:lang w:val="en-US"/>
              </w:rPr>
              <w:t>2</w:t>
            </w:r>
          </w:p>
        </w:tc>
      </w:tr>
      <w:tr w:rsidR="00023987" w14:paraId="15FE1257" w14:textId="77777777" w:rsidTr="005E5B25">
        <w:trPr>
          <w:trHeight w:val="352"/>
          <w:jc w:val="center"/>
        </w:trPr>
        <w:tc>
          <w:tcPr>
            <w:tcW w:w="1813" w:type="dxa"/>
          </w:tcPr>
          <w:p w14:paraId="656A0D4D" w14:textId="77777777" w:rsidR="00023987" w:rsidRDefault="00023987" w:rsidP="00EE2C68">
            <w:pPr>
              <w:pStyle w:val="TAL"/>
              <w:rPr>
                <w:lang w:val="en-US"/>
              </w:rPr>
            </w:pPr>
            <w:r w:rsidRPr="00F74172">
              <w:rPr>
                <w:lang w:val="en-US"/>
              </w:rPr>
              <w:t>ResNext50FF</w:t>
            </w:r>
          </w:p>
        </w:tc>
        <w:tc>
          <w:tcPr>
            <w:tcW w:w="2311" w:type="dxa"/>
          </w:tcPr>
          <w:p w14:paraId="308D3038" w14:textId="77777777" w:rsidR="00023987" w:rsidRDefault="00023987" w:rsidP="00EE2C68">
            <w:pPr>
              <w:pStyle w:val="TAL"/>
              <w:rPr>
                <w:lang w:val="en-US"/>
              </w:rPr>
            </w:pPr>
            <w:r>
              <w:rPr>
                <w:lang w:val="en-US"/>
              </w:rPr>
              <w:t>Image classification</w:t>
            </w:r>
          </w:p>
        </w:tc>
        <w:tc>
          <w:tcPr>
            <w:tcW w:w="931" w:type="dxa"/>
          </w:tcPr>
          <w:p w14:paraId="337FA7BD" w14:textId="77777777" w:rsidR="00023987" w:rsidRDefault="00023987" w:rsidP="00EE2C68">
            <w:pPr>
              <w:pStyle w:val="TAL"/>
              <w:rPr>
                <w:lang w:val="en-US"/>
              </w:rPr>
            </w:pPr>
            <w:r>
              <w:rPr>
                <w:lang w:val="en-US"/>
              </w:rPr>
              <w:t>yes</w:t>
            </w:r>
          </w:p>
        </w:tc>
        <w:tc>
          <w:tcPr>
            <w:tcW w:w="1352" w:type="dxa"/>
          </w:tcPr>
          <w:p w14:paraId="4352DDDE" w14:textId="77777777" w:rsidR="00023987" w:rsidRDefault="00023987" w:rsidP="00EE2C68">
            <w:pPr>
              <w:pStyle w:val="TAL"/>
              <w:rPr>
                <w:lang w:val="en-US"/>
              </w:rPr>
            </w:pPr>
            <w:r>
              <w:rPr>
                <w:lang w:val="en-US"/>
              </w:rPr>
              <w:t>no</w:t>
            </w:r>
          </w:p>
        </w:tc>
        <w:tc>
          <w:tcPr>
            <w:tcW w:w="1444" w:type="dxa"/>
          </w:tcPr>
          <w:p w14:paraId="5D16702D" w14:textId="77777777" w:rsidR="00023987" w:rsidRDefault="00023987" w:rsidP="00EE2C68">
            <w:pPr>
              <w:pStyle w:val="TAL"/>
              <w:rPr>
                <w:lang w:val="en-US"/>
              </w:rPr>
            </w:pPr>
            <w:r>
              <w:rPr>
                <w:lang w:val="en-US"/>
              </w:rPr>
              <w:t>Yes</w:t>
            </w:r>
          </w:p>
        </w:tc>
        <w:tc>
          <w:tcPr>
            <w:tcW w:w="1515" w:type="dxa"/>
          </w:tcPr>
          <w:p w14:paraId="40DA6915" w14:textId="77777777" w:rsidR="00023987" w:rsidRDefault="00023987" w:rsidP="00EE2C68">
            <w:pPr>
              <w:pStyle w:val="TAL"/>
              <w:rPr>
                <w:lang w:val="en-US"/>
              </w:rPr>
            </w:pPr>
            <w:r>
              <w:rPr>
                <w:lang w:val="en-US"/>
              </w:rPr>
              <w:t>2</w:t>
            </w:r>
          </w:p>
        </w:tc>
      </w:tr>
      <w:tr w:rsidR="00023987" w14:paraId="1438BBDD" w14:textId="77777777" w:rsidTr="005E5B25">
        <w:trPr>
          <w:trHeight w:val="352"/>
          <w:jc w:val="center"/>
        </w:trPr>
        <w:tc>
          <w:tcPr>
            <w:tcW w:w="1813" w:type="dxa"/>
          </w:tcPr>
          <w:p w14:paraId="4F124090" w14:textId="77777777" w:rsidR="00023987" w:rsidRDefault="00023987" w:rsidP="00EE2C68">
            <w:pPr>
              <w:pStyle w:val="TAL"/>
              <w:rPr>
                <w:lang w:val="en-US"/>
              </w:rPr>
            </w:pPr>
            <w:r w:rsidRPr="00564302">
              <w:rPr>
                <w:lang w:val="en-US"/>
              </w:rPr>
              <w:t>squeezenet</w:t>
            </w:r>
          </w:p>
        </w:tc>
        <w:tc>
          <w:tcPr>
            <w:tcW w:w="2311" w:type="dxa"/>
          </w:tcPr>
          <w:p w14:paraId="0A43AD8E" w14:textId="77777777" w:rsidR="00023987" w:rsidRDefault="00023987" w:rsidP="00EE2C68">
            <w:pPr>
              <w:pStyle w:val="TAL"/>
              <w:rPr>
                <w:lang w:val="en-US"/>
              </w:rPr>
            </w:pPr>
            <w:r>
              <w:rPr>
                <w:lang w:val="en-US"/>
              </w:rPr>
              <w:t>Image classification</w:t>
            </w:r>
          </w:p>
        </w:tc>
        <w:tc>
          <w:tcPr>
            <w:tcW w:w="931" w:type="dxa"/>
          </w:tcPr>
          <w:p w14:paraId="6165E0DF" w14:textId="77777777" w:rsidR="00023987" w:rsidRDefault="00023987" w:rsidP="00EE2C68">
            <w:pPr>
              <w:pStyle w:val="TAL"/>
              <w:rPr>
                <w:lang w:val="en-US"/>
              </w:rPr>
            </w:pPr>
            <w:r>
              <w:rPr>
                <w:lang w:val="en-US"/>
              </w:rPr>
              <w:t>yes</w:t>
            </w:r>
          </w:p>
        </w:tc>
        <w:tc>
          <w:tcPr>
            <w:tcW w:w="1352" w:type="dxa"/>
          </w:tcPr>
          <w:p w14:paraId="1C70C55F" w14:textId="77777777" w:rsidR="00023987" w:rsidRDefault="00023987" w:rsidP="00EE2C68">
            <w:pPr>
              <w:pStyle w:val="TAL"/>
              <w:rPr>
                <w:lang w:val="en-US"/>
              </w:rPr>
            </w:pPr>
            <w:r>
              <w:rPr>
                <w:lang w:val="en-US"/>
              </w:rPr>
              <w:t>no</w:t>
            </w:r>
          </w:p>
        </w:tc>
        <w:tc>
          <w:tcPr>
            <w:tcW w:w="1444" w:type="dxa"/>
          </w:tcPr>
          <w:p w14:paraId="2D5098BE" w14:textId="77777777" w:rsidR="00023987" w:rsidRDefault="00023987" w:rsidP="00EE2C68">
            <w:pPr>
              <w:pStyle w:val="TAL"/>
              <w:rPr>
                <w:lang w:val="en-US"/>
              </w:rPr>
            </w:pPr>
            <w:r>
              <w:rPr>
                <w:lang w:val="en-US"/>
              </w:rPr>
              <w:t>Yes</w:t>
            </w:r>
          </w:p>
        </w:tc>
        <w:tc>
          <w:tcPr>
            <w:tcW w:w="1515" w:type="dxa"/>
          </w:tcPr>
          <w:p w14:paraId="08007297" w14:textId="77777777" w:rsidR="00023987" w:rsidRDefault="00023987" w:rsidP="00EE2C68">
            <w:pPr>
              <w:pStyle w:val="TAL"/>
              <w:rPr>
                <w:lang w:val="en-US"/>
              </w:rPr>
            </w:pPr>
            <w:r>
              <w:rPr>
                <w:lang w:val="en-US"/>
              </w:rPr>
              <w:t>2</w:t>
            </w:r>
          </w:p>
        </w:tc>
      </w:tr>
      <w:tr w:rsidR="00023987" w14:paraId="7C5B8EB2" w14:textId="77777777" w:rsidTr="005E5B25">
        <w:trPr>
          <w:trHeight w:val="352"/>
          <w:jc w:val="center"/>
        </w:trPr>
        <w:tc>
          <w:tcPr>
            <w:tcW w:w="1813" w:type="dxa"/>
          </w:tcPr>
          <w:p w14:paraId="5F8BB8D1" w14:textId="77777777" w:rsidR="00023987" w:rsidRPr="00564302" w:rsidRDefault="00023987" w:rsidP="00EE2C68">
            <w:pPr>
              <w:pStyle w:val="TAL"/>
              <w:rPr>
                <w:lang w:val="en-US"/>
              </w:rPr>
            </w:pPr>
            <w:r>
              <w:rPr>
                <w:lang w:val="en-US"/>
              </w:rPr>
              <w:t>efficientnet</w:t>
            </w:r>
          </w:p>
        </w:tc>
        <w:tc>
          <w:tcPr>
            <w:tcW w:w="2311" w:type="dxa"/>
          </w:tcPr>
          <w:p w14:paraId="0E3E1839" w14:textId="77777777" w:rsidR="00023987" w:rsidRDefault="00023987" w:rsidP="00EE2C68">
            <w:pPr>
              <w:pStyle w:val="TAL"/>
              <w:rPr>
                <w:lang w:val="en-US"/>
              </w:rPr>
            </w:pPr>
            <w:r>
              <w:rPr>
                <w:lang w:val="en-US"/>
              </w:rPr>
              <w:t>Image classification</w:t>
            </w:r>
          </w:p>
        </w:tc>
        <w:tc>
          <w:tcPr>
            <w:tcW w:w="931" w:type="dxa"/>
          </w:tcPr>
          <w:p w14:paraId="7F340491" w14:textId="77777777" w:rsidR="00023987" w:rsidRDefault="00023987" w:rsidP="00EE2C68">
            <w:pPr>
              <w:pStyle w:val="TAL"/>
              <w:rPr>
                <w:lang w:val="en-US"/>
              </w:rPr>
            </w:pPr>
            <w:r>
              <w:rPr>
                <w:lang w:val="en-US"/>
              </w:rPr>
              <w:t>yes</w:t>
            </w:r>
          </w:p>
        </w:tc>
        <w:tc>
          <w:tcPr>
            <w:tcW w:w="1352" w:type="dxa"/>
          </w:tcPr>
          <w:p w14:paraId="09A021EB" w14:textId="77777777" w:rsidR="00023987" w:rsidRDefault="00023987" w:rsidP="00EE2C68">
            <w:pPr>
              <w:pStyle w:val="TAL"/>
              <w:rPr>
                <w:lang w:val="en-US"/>
              </w:rPr>
            </w:pPr>
            <w:r>
              <w:rPr>
                <w:lang w:val="en-US"/>
              </w:rPr>
              <w:t>no</w:t>
            </w:r>
          </w:p>
        </w:tc>
        <w:tc>
          <w:tcPr>
            <w:tcW w:w="1444" w:type="dxa"/>
          </w:tcPr>
          <w:p w14:paraId="5F41F5EF" w14:textId="77777777" w:rsidR="00023987" w:rsidRDefault="00023987" w:rsidP="00EE2C68">
            <w:pPr>
              <w:pStyle w:val="TAL"/>
              <w:rPr>
                <w:lang w:val="en-US"/>
              </w:rPr>
            </w:pPr>
            <w:r>
              <w:rPr>
                <w:lang w:val="en-US"/>
              </w:rPr>
              <w:t xml:space="preserve">Yes </w:t>
            </w:r>
          </w:p>
        </w:tc>
        <w:tc>
          <w:tcPr>
            <w:tcW w:w="1515" w:type="dxa"/>
          </w:tcPr>
          <w:p w14:paraId="0084A932" w14:textId="77777777" w:rsidR="00023987" w:rsidRDefault="00023987" w:rsidP="00EE2C68">
            <w:pPr>
              <w:pStyle w:val="TAL"/>
              <w:rPr>
                <w:lang w:val="en-US"/>
              </w:rPr>
            </w:pPr>
            <w:r>
              <w:rPr>
                <w:lang w:val="en-US"/>
              </w:rPr>
              <w:t>4</w:t>
            </w:r>
          </w:p>
        </w:tc>
      </w:tr>
      <w:tr w:rsidR="00023987" w14:paraId="5FF6CA9A" w14:textId="77777777" w:rsidTr="005E5B25">
        <w:trPr>
          <w:trHeight w:val="344"/>
          <w:jc w:val="center"/>
        </w:trPr>
        <w:tc>
          <w:tcPr>
            <w:tcW w:w="1813" w:type="dxa"/>
          </w:tcPr>
          <w:p w14:paraId="5F7E30F5" w14:textId="77777777" w:rsidR="00023987" w:rsidRDefault="00023987" w:rsidP="00EE2C68">
            <w:pPr>
              <w:pStyle w:val="TAL"/>
              <w:rPr>
                <w:lang w:val="en-US"/>
              </w:rPr>
            </w:pPr>
            <w:r>
              <w:rPr>
                <w:lang w:val="en-US"/>
              </w:rPr>
              <w:t>caffenet</w:t>
            </w:r>
          </w:p>
        </w:tc>
        <w:tc>
          <w:tcPr>
            <w:tcW w:w="2311" w:type="dxa"/>
          </w:tcPr>
          <w:p w14:paraId="07291AC6" w14:textId="77777777" w:rsidR="00023987" w:rsidRDefault="00023987" w:rsidP="00EE2C68">
            <w:pPr>
              <w:pStyle w:val="TAL"/>
              <w:rPr>
                <w:lang w:val="en-US"/>
              </w:rPr>
            </w:pPr>
            <w:r>
              <w:rPr>
                <w:lang w:val="en-US"/>
              </w:rPr>
              <w:t>Image classification</w:t>
            </w:r>
          </w:p>
        </w:tc>
        <w:tc>
          <w:tcPr>
            <w:tcW w:w="931" w:type="dxa"/>
          </w:tcPr>
          <w:p w14:paraId="4EF4C365" w14:textId="77777777" w:rsidR="00023987" w:rsidRDefault="00023987" w:rsidP="00EE2C68">
            <w:pPr>
              <w:pStyle w:val="TAL"/>
              <w:rPr>
                <w:lang w:val="en-US"/>
              </w:rPr>
            </w:pPr>
            <w:r>
              <w:rPr>
                <w:lang w:val="en-US"/>
              </w:rPr>
              <w:t>yes</w:t>
            </w:r>
          </w:p>
        </w:tc>
        <w:tc>
          <w:tcPr>
            <w:tcW w:w="1352" w:type="dxa"/>
          </w:tcPr>
          <w:p w14:paraId="1EF8CCA4" w14:textId="77777777" w:rsidR="00023987" w:rsidRDefault="00023987" w:rsidP="00EE2C68">
            <w:pPr>
              <w:pStyle w:val="TAL"/>
              <w:rPr>
                <w:lang w:val="en-US"/>
              </w:rPr>
            </w:pPr>
            <w:r>
              <w:rPr>
                <w:lang w:val="en-US"/>
              </w:rPr>
              <w:t>no</w:t>
            </w:r>
          </w:p>
        </w:tc>
        <w:tc>
          <w:tcPr>
            <w:tcW w:w="1444" w:type="dxa"/>
          </w:tcPr>
          <w:p w14:paraId="49CF65FA" w14:textId="77777777" w:rsidR="00023987" w:rsidRDefault="00023987" w:rsidP="00EE2C68">
            <w:pPr>
              <w:pStyle w:val="TAL"/>
              <w:rPr>
                <w:lang w:val="en-US"/>
              </w:rPr>
            </w:pPr>
            <w:r>
              <w:rPr>
                <w:lang w:val="en-US"/>
              </w:rPr>
              <w:t>no</w:t>
            </w:r>
          </w:p>
        </w:tc>
        <w:tc>
          <w:tcPr>
            <w:tcW w:w="1515" w:type="dxa"/>
          </w:tcPr>
          <w:p w14:paraId="3487FCB7" w14:textId="77777777" w:rsidR="00023987" w:rsidRDefault="00023987" w:rsidP="00EE2C68">
            <w:pPr>
              <w:pStyle w:val="TAL"/>
              <w:rPr>
                <w:lang w:val="en-US"/>
              </w:rPr>
            </w:pPr>
            <w:r>
              <w:rPr>
                <w:lang w:val="en-US"/>
              </w:rPr>
              <w:t>1</w:t>
            </w:r>
          </w:p>
        </w:tc>
      </w:tr>
      <w:tr w:rsidR="00023987" w14:paraId="7BC8290D" w14:textId="77777777" w:rsidTr="005E5B25">
        <w:trPr>
          <w:trHeight w:val="352"/>
          <w:jc w:val="center"/>
        </w:trPr>
        <w:tc>
          <w:tcPr>
            <w:tcW w:w="1813" w:type="dxa"/>
          </w:tcPr>
          <w:p w14:paraId="19C752C9" w14:textId="77777777" w:rsidR="00023987" w:rsidRDefault="00023987" w:rsidP="00EE2C68">
            <w:pPr>
              <w:pStyle w:val="TAL"/>
              <w:rPr>
                <w:lang w:val="en-US"/>
              </w:rPr>
            </w:pPr>
            <w:r>
              <w:rPr>
                <w:lang w:val="en-US"/>
              </w:rPr>
              <w:t>inception</w:t>
            </w:r>
          </w:p>
        </w:tc>
        <w:tc>
          <w:tcPr>
            <w:tcW w:w="2311" w:type="dxa"/>
          </w:tcPr>
          <w:p w14:paraId="0EBF9E86" w14:textId="77777777" w:rsidR="00023987" w:rsidRDefault="00023987" w:rsidP="00EE2C68">
            <w:pPr>
              <w:pStyle w:val="TAL"/>
              <w:rPr>
                <w:lang w:val="en-US"/>
              </w:rPr>
            </w:pPr>
            <w:r>
              <w:rPr>
                <w:lang w:val="en-US"/>
              </w:rPr>
              <w:t>Image classification</w:t>
            </w:r>
          </w:p>
        </w:tc>
        <w:tc>
          <w:tcPr>
            <w:tcW w:w="931" w:type="dxa"/>
          </w:tcPr>
          <w:p w14:paraId="68312251" w14:textId="77777777" w:rsidR="00023987" w:rsidRDefault="00023987" w:rsidP="00EE2C68">
            <w:pPr>
              <w:pStyle w:val="TAL"/>
              <w:rPr>
                <w:lang w:val="en-US"/>
              </w:rPr>
            </w:pPr>
            <w:r>
              <w:rPr>
                <w:lang w:val="en-US"/>
              </w:rPr>
              <w:t>yes</w:t>
            </w:r>
          </w:p>
        </w:tc>
        <w:tc>
          <w:tcPr>
            <w:tcW w:w="1352" w:type="dxa"/>
          </w:tcPr>
          <w:p w14:paraId="3FFE5AA3" w14:textId="77777777" w:rsidR="00023987" w:rsidRDefault="00023987" w:rsidP="00EE2C68">
            <w:pPr>
              <w:pStyle w:val="TAL"/>
              <w:rPr>
                <w:lang w:val="en-US"/>
              </w:rPr>
            </w:pPr>
            <w:r>
              <w:rPr>
                <w:lang w:val="en-US"/>
              </w:rPr>
              <w:t>no</w:t>
            </w:r>
          </w:p>
        </w:tc>
        <w:tc>
          <w:tcPr>
            <w:tcW w:w="1444" w:type="dxa"/>
          </w:tcPr>
          <w:p w14:paraId="1BE7F78F" w14:textId="77777777" w:rsidR="00023987" w:rsidRDefault="00023987" w:rsidP="00EE2C68">
            <w:pPr>
              <w:pStyle w:val="TAL"/>
              <w:rPr>
                <w:lang w:val="en-US"/>
              </w:rPr>
            </w:pPr>
            <w:r>
              <w:rPr>
                <w:lang w:val="en-US"/>
              </w:rPr>
              <w:t>Yes</w:t>
            </w:r>
          </w:p>
        </w:tc>
        <w:tc>
          <w:tcPr>
            <w:tcW w:w="1515" w:type="dxa"/>
          </w:tcPr>
          <w:p w14:paraId="2D10E259" w14:textId="77777777" w:rsidR="00023987" w:rsidRDefault="00023987" w:rsidP="00EE2C68">
            <w:pPr>
              <w:pStyle w:val="TAL"/>
              <w:rPr>
                <w:lang w:val="en-US"/>
              </w:rPr>
            </w:pPr>
            <w:r>
              <w:rPr>
                <w:lang w:val="en-US"/>
              </w:rPr>
              <w:t>5</w:t>
            </w:r>
          </w:p>
        </w:tc>
      </w:tr>
      <w:tr w:rsidR="00023987" w14:paraId="59314701" w14:textId="77777777" w:rsidTr="005E5B25">
        <w:trPr>
          <w:trHeight w:val="352"/>
          <w:jc w:val="center"/>
        </w:trPr>
        <w:tc>
          <w:tcPr>
            <w:tcW w:w="1813" w:type="dxa"/>
          </w:tcPr>
          <w:p w14:paraId="48DBC4D1" w14:textId="77777777" w:rsidR="00023987" w:rsidRDefault="00023987" w:rsidP="00EE2C68">
            <w:pPr>
              <w:pStyle w:val="TAL"/>
              <w:rPr>
                <w:lang w:val="en-US"/>
              </w:rPr>
            </w:pPr>
            <w:r>
              <w:rPr>
                <w:lang w:val="en-US"/>
              </w:rPr>
              <w:t>vgg16</w:t>
            </w:r>
          </w:p>
        </w:tc>
        <w:tc>
          <w:tcPr>
            <w:tcW w:w="2311" w:type="dxa"/>
          </w:tcPr>
          <w:p w14:paraId="321A71C0" w14:textId="77777777" w:rsidR="00023987" w:rsidRDefault="00023987" w:rsidP="00EE2C68">
            <w:pPr>
              <w:pStyle w:val="TAL"/>
              <w:rPr>
                <w:lang w:val="en-US"/>
              </w:rPr>
            </w:pPr>
            <w:r>
              <w:rPr>
                <w:lang w:val="en-US"/>
              </w:rPr>
              <w:t>Image classification</w:t>
            </w:r>
          </w:p>
        </w:tc>
        <w:tc>
          <w:tcPr>
            <w:tcW w:w="931" w:type="dxa"/>
          </w:tcPr>
          <w:p w14:paraId="3B8A94D6" w14:textId="77777777" w:rsidR="00023987" w:rsidRDefault="00023987" w:rsidP="00EE2C68">
            <w:pPr>
              <w:pStyle w:val="TAL"/>
              <w:rPr>
                <w:lang w:val="en-US"/>
              </w:rPr>
            </w:pPr>
            <w:r>
              <w:rPr>
                <w:lang w:val="en-US"/>
              </w:rPr>
              <w:t>yes</w:t>
            </w:r>
          </w:p>
        </w:tc>
        <w:tc>
          <w:tcPr>
            <w:tcW w:w="1352" w:type="dxa"/>
          </w:tcPr>
          <w:p w14:paraId="4E7CB786" w14:textId="77777777" w:rsidR="00023987" w:rsidRDefault="00023987" w:rsidP="00EE2C68">
            <w:pPr>
              <w:pStyle w:val="TAL"/>
              <w:rPr>
                <w:lang w:val="en-US"/>
              </w:rPr>
            </w:pPr>
            <w:r>
              <w:rPr>
                <w:lang w:val="en-US"/>
              </w:rPr>
              <w:t>no</w:t>
            </w:r>
          </w:p>
        </w:tc>
        <w:tc>
          <w:tcPr>
            <w:tcW w:w="1444" w:type="dxa"/>
          </w:tcPr>
          <w:p w14:paraId="21996B18" w14:textId="77777777" w:rsidR="00023987" w:rsidRDefault="00023987" w:rsidP="00EE2C68">
            <w:pPr>
              <w:pStyle w:val="TAL"/>
              <w:rPr>
                <w:lang w:val="en-US"/>
              </w:rPr>
            </w:pPr>
            <w:r>
              <w:rPr>
                <w:lang w:val="en-US"/>
              </w:rPr>
              <w:t>No</w:t>
            </w:r>
          </w:p>
        </w:tc>
        <w:tc>
          <w:tcPr>
            <w:tcW w:w="1515" w:type="dxa"/>
          </w:tcPr>
          <w:p w14:paraId="15AE4246" w14:textId="77777777" w:rsidR="00023987" w:rsidRDefault="00023987" w:rsidP="00EE2C68">
            <w:pPr>
              <w:pStyle w:val="TAL"/>
              <w:rPr>
                <w:lang w:val="en-US"/>
              </w:rPr>
            </w:pPr>
            <w:r>
              <w:rPr>
                <w:lang w:val="en-US"/>
              </w:rPr>
              <w:t>1</w:t>
            </w:r>
          </w:p>
        </w:tc>
      </w:tr>
      <w:tr w:rsidR="00023987" w14:paraId="672CA6FC" w14:textId="77777777" w:rsidTr="005E5B25">
        <w:trPr>
          <w:trHeight w:val="352"/>
          <w:jc w:val="center"/>
        </w:trPr>
        <w:tc>
          <w:tcPr>
            <w:tcW w:w="1813" w:type="dxa"/>
          </w:tcPr>
          <w:p w14:paraId="527DC775" w14:textId="77777777" w:rsidR="00023987" w:rsidRDefault="00023987" w:rsidP="00EE2C68">
            <w:pPr>
              <w:pStyle w:val="TAL"/>
              <w:rPr>
                <w:lang w:val="en-US"/>
              </w:rPr>
            </w:pPr>
            <w:r>
              <w:rPr>
                <w:lang w:val="en-US"/>
              </w:rPr>
              <w:t>nerf</w:t>
            </w:r>
          </w:p>
        </w:tc>
        <w:tc>
          <w:tcPr>
            <w:tcW w:w="2311" w:type="dxa"/>
          </w:tcPr>
          <w:p w14:paraId="3E59A207" w14:textId="77777777" w:rsidR="00023987" w:rsidRDefault="00023987" w:rsidP="00EE2C68">
            <w:pPr>
              <w:pStyle w:val="TAL"/>
              <w:rPr>
                <w:lang w:val="en-US"/>
              </w:rPr>
            </w:pPr>
            <w:r>
              <w:rPr>
                <w:lang w:val="en-US"/>
              </w:rPr>
              <w:t>3D model rendering</w:t>
            </w:r>
          </w:p>
        </w:tc>
        <w:tc>
          <w:tcPr>
            <w:tcW w:w="931" w:type="dxa"/>
          </w:tcPr>
          <w:p w14:paraId="0FA9CE2C" w14:textId="77777777" w:rsidR="00023987" w:rsidRDefault="00023987" w:rsidP="00EE2C68">
            <w:pPr>
              <w:pStyle w:val="TAL"/>
              <w:rPr>
                <w:lang w:val="en-US"/>
              </w:rPr>
            </w:pPr>
            <w:r>
              <w:rPr>
                <w:lang w:val="en-US"/>
              </w:rPr>
              <w:t>yes</w:t>
            </w:r>
          </w:p>
        </w:tc>
        <w:tc>
          <w:tcPr>
            <w:tcW w:w="1352" w:type="dxa"/>
          </w:tcPr>
          <w:p w14:paraId="0057297B" w14:textId="77777777" w:rsidR="00023987" w:rsidRDefault="00023987" w:rsidP="00EE2C68">
            <w:pPr>
              <w:pStyle w:val="TAL"/>
              <w:rPr>
                <w:lang w:val="en-US"/>
              </w:rPr>
            </w:pPr>
            <w:r>
              <w:rPr>
                <w:lang w:val="en-US"/>
              </w:rPr>
              <w:t>no</w:t>
            </w:r>
          </w:p>
        </w:tc>
        <w:tc>
          <w:tcPr>
            <w:tcW w:w="1444" w:type="dxa"/>
          </w:tcPr>
          <w:p w14:paraId="2ADF0FB4" w14:textId="77777777" w:rsidR="00023987" w:rsidRDefault="00023987" w:rsidP="00EE2C68">
            <w:pPr>
              <w:pStyle w:val="TAL"/>
              <w:rPr>
                <w:lang w:val="en-US"/>
              </w:rPr>
            </w:pPr>
            <w:r>
              <w:rPr>
                <w:lang w:val="en-US"/>
              </w:rPr>
              <w:t>Yes</w:t>
            </w:r>
          </w:p>
        </w:tc>
        <w:tc>
          <w:tcPr>
            <w:tcW w:w="1515" w:type="dxa"/>
          </w:tcPr>
          <w:p w14:paraId="4A6A32D3" w14:textId="77777777" w:rsidR="00023987" w:rsidRDefault="00023987" w:rsidP="00EE2C68">
            <w:pPr>
              <w:pStyle w:val="TAL"/>
              <w:rPr>
                <w:lang w:val="en-US"/>
              </w:rPr>
            </w:pPr>
            <w:r>
              <w:rPr>
                <w:lang w:val="en-US"/>
              </w:rPr>
              <w:t>36</w:t>
            </w:r>
          </w:p>
        </w:tc>
      </w:tr>
    </w:tbl>
    <w:p w14:paraId="75910CC9" w14:textId="43CCE827" w:rsidR="00023987" w:rsidRDefault="00023987" w:rsidP="006D5142">
      <w:pPr>
        <w:rPr>
          <w:lang w:eastAsia="ko-KR"/>
        </w:rPr>
      </w:pPr>
    </w:p>
    <w:p w14:paraId="26F2E999" w14:textId="374F48D1" w:rsidR="00023987" w:rsidRDefault="00023987" w:rsidP="006D5142">
      <w:pPr>
        <w:rPr>
          <w:lang w:eastAsia="ko-KR"/>
        </w:rPr>
      </w:pPr>
      <w:r>
        <w:rPr>
          <w:rFonts w:hint="eastAsia"/>
          <w:lang w:eastAsia="ko-KR"/>
        </w:rPr>
        <w:t>T</w:t>
      </w:r>
      <w:r>
        <w:rPr>
          <w:lang w:eastAsia="ko-KR"/>
        </w:rPr>
        <w:t>able 5.3.9.4-1 demonstrates that a large set of ONNX files was successfully split.</w:t>
      </w:r>
    </w:p>
    <w:p w14:paraId="111BA7F2" w14:textId="7D0BAF94" w:rsidR="00023987" w:rsidRPr="00731172" w:rsidRDefault="00023987" w:rsidP="00023987">
      <w:pPr>
        <w:pStyle w:val="Heading4"/>
        <w:rPr>
          <w:lang w:eastAsia="ko-KR"/>
        </w:rPr>
      </w:pPr>
      <w:bookmarkStart w:id="78" w:name="_Toc198062275"/>
      <w:r>
        <w:rPr>
          <w:rFonts w:hint="eastAsia"/>
          <w:lang w:eastAsia="ko-KR"/>
        </w:rPr>
        <w:t>5</w:t>
      </w:r>
      <w:r>
        <w:rPr>
          <w:lang w:eastAsia="ko-KR"/>
        </w:rPr>
        <w:t>.3.9.5</w:t>
      </w:r>
      <w:r>
        <w:rPr>
          <w:lang w:eastAsia="ko-KR"/>
        </w:rPr>
        <w:tab/>
      </w:r>
      <w:r w:rsidRPr="00023987">
        <w:rPr>
          <w:lang w:eastAsia="ko-KR"/>
        </w:rPr>
        <w:t>Multi-branch split operation analysis</w:t>
      </w:r>
      <w:bookmarkEnd w:id="78"/>
    </w:p>
    <w:p w14:paraId="392F8BA9" w14:textId="77777777" w:rsidR="00023987" w:rsidRDefault="00023987" w:rsidP="00023987">
      <w:pPr>
        <w:pStyle w:val="B1"/>
        <w:ind w:left="0" w:firstLine="0"/>
        <w:rPr>
          <w:b/>
          <w:lang w:val="en-US"/>
        </w:rPr>
      </w:pPr>
      <w:r>
        <w:rPr>
          <w:b/>
          <w:lang w:val="en-US"/>
        </w:rPr>
        <w:t>SSD_RESNET</w:t>
      </w:r>
    </w:p>
    <w:p w14:paraId="700DA7CF" w14:textId="7A30D949"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Intermediate data contains between 1 and 13 tensors (number of branches)</w:t>
      </w:r>
    </w:p>
    <w:p w14:paraId="56EBB319" w14:textId="6033D75C"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Input anchor and input of part I is [“input”]</w:t>
      </w:r>
    </w:p>
    <w:p w14:paraId="2B42AC83" w14:textId="518A8621" w:rsidR="00023987" w:rsidRPr="00992E9D" w:rsidRDefault="001559C4" w:rsidP="00EE2C68">
      <w:pPr>
        <w:pStyle w:val="B1"/>
        <w:rPr>
          <w:lang w:eastAsia="ko-KR"/>
        </w:rPr>
      </w:pPr>
      <w:r>
        <w:rPr>
          <w:lang w:eastAsia="ko-KR"/>
        </w:rPr>
        <w:t>-</w:t>
      </w:r>
      <w:r>
        <w:rPr>
          <w:lang w:eastAsia="ko-KR"/>
        </w:rPr>
        <w:tab/>
      </w:r>
      <w:r w:rsidR="00023987" w:rsidRPr="4572A83D">
        <w:rPr>
          <w:lang w:eastAsia="ko-KR"/>
        </w:rPr>
        <w:t>Output anchor is [“output1</w:t>
      </w:r>
      <w:bookmarkStart w:id="79" w:name="_Int_t6jbRENb"/>
      <w:r w:rsidR="00023987" w:rsidRPr="4572A83D">
        <w:rPr>
          <w:lang w:eastAsia="ko-KR"/>
        </w:rPr>
        <w:t>” ,</w:t>
      </w:r>
      <w:bookmarkEnd w:id="79"/>
      <w:r w:rsidR="00023987" w:rsidRPr="4572A83D">
        <w:rPr>
          <w:lang w:eastAsia="ko-KR"/>
        </w:rPr>
        <w:t>“output2”]</w:t>
      </w:r>
    </w:p>
    <w:p w14:paraId="37E0DCAE" w14:textId="1DE9C0A8"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From nodes 1 to 153</w:t>
      </w:r>
    </w:p>
    <w:p w14:paraId="487ED6CD" w14:textId="1EB4E423"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exactly the output of Part I</w:t>
      </w:r>
    </w:p>
    <w:p w14:paraId="45035D46" w14:textId="210C5237" w:rsidR="00023987" w:rsidRPr="00307B6E" w:rsidRDefault="001559C4" w:rsidP="00EE2C68">
      <w:pPr>
        <w:pStyle w:val="B2"/>
        <w:rPr>
          <w:lang w:eastAsia="ko-KR"/>
        </w:rPr>
      </w:pPr>
      <w:r>
        <w:rPr>
          <w:lang w:eastAsia="ko-KR"/>
        </w:rPr>
        <w:t>-</w:t>
      </w:r>
      <w:r>
        <w:rPr>
          <w:lang w:eastAsia="ko-KR"/>
        </w:rPr>
        <w:tab/>
      </w:r>
      <w:r w:rsidR="00023987" w:rsidRPr="4572A83D">
        <w:rPr>
          <w:lang w:eastAsia="ko-KR"/>
        </w:rPr>
        <w:t>Part II is generating anchor outputs [“output1</w:t>
      </w:r>
      <w:bookmarkStart w:id="80" w:name="_Int_Y3CJOSVn"/>
      <w:r w:rsidR="00023987" w:rsidRPr="4572A83D">
        <w:rPr>
          <w:lang w:eastAsia="ko-KR"/>
        </w:rPr>
        <w:t>” ,</w:t>
      </w:r>
      <w:bookmarkEnd w:id="80"/>
      <w:r w:rsidR="00023987" w:rsidRPr="4572A83D">
        <w:rPr>
          <w:lang w:eastAsia="ko-KR"/>
        </w:rPr>
        <w:t>“output2”]</w:t>
      </w:r>
    </w:p>
    <w:p w14:paraId="2D1E285D" w14:textId="51AA256A"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Node 154</w:t>
      </w:r>
    </w:p>
    <w:p w14:paraId="78FF3AC5" w14:textId="40EFCCE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 xml:space="preserve">Part I is generating one of the anchor outputs: “output1”. </w:t>
      </w:r>
    </w:p>
    <w:p w14:paraId="727E803D" w14:textId="1A26D28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 output is ['/Reshape_1_output_0', '/Reshape_3_output_0', '/Reshape_5_output_0', '/Reshape_7_output_0', '/Reshape_9_output_0', '/Reshape_11_output_0', 'output1']</w:t>
      </w:r>
    </w:p>
    <w:p w14:paraId="7A0A9AEB" w14:textId="3680211B"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the output of Part I except ‘output1”</w:t>
      </w:r>
      <w:r w:rsidR="00023987" w:rsidRPr="00BE64ED">
        <w:rPr>
          <w:lang w:val="en-US" w:eastAsia="ko-KR"/>
        </w:rPr>
        <w:br/>
        <w:t>['/Reshape_1_output_0', '/Reshape_3_output_0', '/Reshape_5_output_0', '/Reshape_7_output_0', '/Reshape_9_output_0', '/Reshape_11_output_0']</w:t>
      </w:r>
    </w:p>
    <w:p w14:paraId="03E625D5" w14:textId="1C41718F"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II is generating anchor outputs [“output2”]</w:t>
      </w:r>
    </w:p>
    <w:p w14:paraId="2F46049E" w14:textId="02F9CF88" w:rsidR="00023987" w:rsidRPr="00BE64ED" w:rsidRDefault="001559C4" w:rsidP="00EE2C68">
      <w:pPr>
        <w:pStyle w:val="B2"/>
        <w:rPr>
          <w:lang w:eastAsia="ko-KR"/>
        </w:rPr>
      </w:pPr>
      <w:r>
        <w:rPr>
          <w:lang w:eastAsia="ko-KR"/>
        </w:rPr>
        <w:t>-</w:t>
      </w:r>
      <w:r>
        <w:rPr>
          <w:lang w:eastAsia="ko-KR"/>
        </w:rPr>
        <w:tab/>
      </w:r>
      <w:r w:rsidR="00023987" w:rsidRPr="4572A83D">
        <w:rPr>
          <w:lang w:eastAsia="ko-KR"/>
        </w:rPr>
        <w:t>A consolidation is needed to rebuild the output anchor [“output1</w:t>
      </w:r>
      <w:bookmarkStart w:id="81" w:name="_Int_OpQdGknl"/>
      <w:r w:rsidR="00023987" w:rsidRPr="4572A83D">
        <w:rPr>
          <w:lang w:eastAsia="ko-KR"/>
        </w:rPr>
        <w:t>” ,</w:t>
      </w:r>
      <w:bookmarkEnd w:id="81"/>
      <w:r w:rsidR="00023987" w:rsidRPr="4572A83D">
        <w:rPr>
          <w:lang w:eastAsia="ko-KR"/>
        </w:rPr>
        <w:t>“output2”]</w:t>
      </w:r>
    </w:p>
    <w:p w14:paraId="2C2BE9A1" w14:textId="77777777" w:rsidR="00023987" w:rsidRPr="008C4BE5" w:rsidRDefault="00023987" w:rsidP="00023987">
      <w:pPr>
        <w:pStyle w:val="B1"/>
        <w:ind w:left="0" w:firstLine="0"/>
        <w:rPr>
          <w:b/>
          <w:lang w:val="en-US"/>
        </w:rPr>
      </w:pPr>
      <w:r w:rsidRPr="008C4BE5">
        <w:rPr>
          <w:b/>
          <w:lang w:val="en-US"/>
        </w:rPr>
        <w:t>RETINANET</w:t>
      </w:r>
    </w:p>
    <w:p w14:paraId="2BAEA33A" w14:textId="643A5B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Intermediate data contains between 1 and 85 tensors (number of branches)</w:t>
      </w:r>
    </w:p>
    <w:p w14:paraId="65B8A476" w14:textId="5313BAA0"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Input anchor and input of part I is [“input_images”]</w:t>
      </w:r>
    </w:p>
    <w:p w14:paraId="778A2C23" w14:textId="085F714E"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Output anchor is [“2734”, “2712”,”2713”]</w:t>
      </w:r>
    </w:p>
    <w:p w14:paraId="0ACC42CA" w14:textId="07E8C64B"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1 to 65:</w:t>
      </w:r>
    </w:p>
    <w:p w14:paraId="592AED76" w14:textId="43874DE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intermediate data,</w:t>
      </w:r>
    </w:p>
    <w:p w14:paraId="5EE4BCE7" w14:textId="58101EC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needs to have the input “input_images” in addition to output of part I</w:t>
      </w:r>
      <w:r w:rsidR="00023987">
        <w:rPr>
          <w:lang w:val="en-US" w:eastAsia="ko-KR"/>
        </w:rPr>
        <w:t>,</w:t>
      </w:r>
    </w:p>
    <w:p w14:paraId="082FDF7C" w14:textId="56D84C4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is [“2734”, “2712”,”2713”]</w:t>
      </w:r>
      <w:r w:rsidR="00023987">
        <w:rPr>
          <w:lang w:val="en-US" w:eastAsia="ko-KR"/>
        </w:rPr>
        <w:t>.</w:t>
      </w:r>
    </w:p>
    <w:p w14:paraId="2F9D4B4D" w14:textId="07CC1C2C"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66 to 2230:</w:t>
      </w:r>
    </w:p>
    <w:p w14:paraId="405E85BD" w14:textId="66B95A3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only intermediate data, between 7 and 85 tensors</w:t>
      </w:r>
    </w:p>
    <w:p w14:paraId="053D896B" w14:textId="166616F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Input of Part II is exactly the output of Part I</w:t>
      </w:r>
    </w:p>
    <w:p w14:paraId="24CD749C" w14:textId="45FBE05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 2230</w:t>
      </w:r>
    </w:p>
    <w:p w14:paraId="78FF5AFC" w14:textId="7CEA7612"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8 tensors including anchor outputs “2712”:</w:t>
      </w:r>
      <w:r w:rsidR="00023987" w:rsidRPr="00307B6E">
        <w:rPr>
          <w:lang w:val="en-US" w:eastAsia="ko-KR"/>
        </w:rPr>
        <w:br/>
        <w:t>['/Concat_27_output_0', '/Slice_50_output_0', '/Gather_output_0', '/Cast_4_output_0', '/Gather_1_output_0', '/Cast_3_output_0', '/Gather_68_output_0', '2712']</w:t>
      </w:r>
    </w:p>
    <w:p w14:paraId="77527F56" w14:textId="785A2ED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 ‘2712’</w:t>
      </w:r>
      <w:r w:rsidR="00023987" w:rsidRPr="00307B6E">
        <w:rPr>
          <w:lang w:val="en-US" w:eastAsia="ko-KR"/>
        </w:rPr>
        <w:br/>
        <w:t>['/Concat_27_output_0', '/Slice_50_output_0', '/Gather_output_0', '/Cast_4_output_0', '/Gather_1_output_0', '/Cast_3_output_0', '/Gather_68_output_0']</w:t>
      </w:r>
    </w:p>
    <w:p w14:paraId="32EC07F2" w14:textId="7D3D8527"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 “2713”].</w:t>
      </w:r>
    </w:p>
    <w:p w14:paraId="23F99294" w14:textId="33AA57E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3878EC11" w14:textId="4C4876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Nodes 2231 to 2248</w:t>
      </w:r>
    </w:p>
    <w:p w14:paraId="120519C7" w14:textId="71AEC51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between 6 and 8 tensors including anchor outputs [“2712”,”2713”]</w:t>
      </w:r>
    </w:p>
    <w:p w14:paraId="68BA9359" w14:textId="62ECC25C"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outputs [“2712”,”2713”]</w:t>
      </w:r>
    </w:p>
    <w:p w14:paraId="58B3B60A" w14:textId="07DD9AC8"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w:t>
      </w:r>
    </w:p>
    <w:p w14:paraId="015B8F61" w14:textId="625D8DA4"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2A43EACE" w14:textId="38238CB4" w:rsidR="00023987" w:rsidRDefault="00023987" w:rsidP="006D5142">
      <w:pPr>
        <w:rPr>
          <w:lang w:val="en-US" w:eastAsia="ko-KR"/>
        </w:rPr>
      </w:pPr>
    </w:p>
    <w:p w14:paraId="2C8CE052" w14:textId="79DC875E" w:rsidR="00023987" w:rsidRPr="00731172" w:rsidRDefault="00023987" w:rsidP="00023987">
      <w:pPr>
        <w:pStyle w:val="Heading4"/>
        <w:rPr>
          <w:lang w:eastAsia="ko-KR"/>
        </w:rPr>
      </w:pPr>
      <w:bookmarkStart w:id="82" w:name="_Toc198062276"/>
      <w:r>
        <w:rPr>
          <w:rFonts w:hint="eastAsia"/>
          <w:lang w:eastAsia="ko-KR"/>
        </w:rPr>
        <w:t>5</w:t>
      </w:r>
      <w:r>
        <w:rPr>
          <w:lang w:eastAsia="ko-KR"/>
        </w:rPr>
        <w:t>.3.9.6</w:t>
      </w:r>
      <w:r>
        <w:rPr>
          <w:lang w:eastAsia="ko-KR"/>
        </w:rPr>
        <w:tab/>
        <w:t>Intermediate data size evaluation</w:t>
      </w:r>
      <w:bookmarkEnd w:id="82"/>
    </w:p>
    <w:p w14:paraId="46D99A66" w14:textId="17163746" w:rsidR="00023987" w:rsidRPr="005E5B25" w:rsidRDefault="00023987" w:rsidP="005E5B25">
      <w:pPr>
        <w:pStyle w:val="Heading5"/>
        <w:rPr>
          <w:lang w:val="en-US" w:eastAsia="ko-KR"/>
        </w:rPr>
      </w:pPr>
      <w:bookmarkStart w:id="83" w:name="_Ref181111555"/>
      <w:bookmarkStart w:id="84" w:name="_Toc198062277"/>
      <w:r>
        <w:t>5.3.9.6.1</w:t>
      </w:r>
      <w:r>
        <w:tab/>
      </w:r>
      <w:r w:rsidRPr="00BD7422">
        <w:t>Evaluation of the extraction of intermediate data size from ONNX model</w:t>
      </w:r>
      <w:r>
        <w:t xml:space="preserve"> file</w:t>
      </w:r>
      <w:bookmarkEnd w:id="83"/>
      <w:bookmarkEnd w:id="84"/>
    </w:p>
    <w:p w14:paraId="08303168" w14:textId="39953ADF" w:rsidR="00D55592" w:rsidRDefault="00E5131E" w:rsidP="00D55592">
      <w:pPr>
        <w:pStyle w:val="B1"/>
        <w:ind w:left="0" w:firstLine="0"/>
        <w:rPr>
          <w:lang w:val="en-US"/>
        </w:rPr>
      </w:pPr>
      <w:r>
        <w:rPr>
          <w:lang w:val="en-US"/>
        </w:rPr>
        <w:t>In this clause the size of the intermediate data is determined</w:t>
      </w:r>
      <w:r w:rsidR="00D55592">
        <w:rPr>
          <w:lang w:val="en-US"/>
        </w:rPr>
        <w:t xml:space="preserve"> by parsing ONNX model file, without any inferencing. This evaluation is made on models ssd_resnet </w:t>
      </w:r>
      <w:r w:rsidR="00904107">
        <w:rPr>
          <w:lang w:val="en-US"/>
        </w:rPr>
        <w:t>[14]</w:t>
      </w:r>
      <w:r w:rsidR="00D55592">
        <w:rPr>
          <w:lang w:val="en-US"/>
        </w:rPr>
        <w:t xml:space="preserve"> and retinanet </w:t>
      </w:r>
      <w:r w:rsidR="00904107">
        <w:rPr>
          <w:lang w:val="en-US"/>
        </w:rPr>
        <w:t>[15]</w:t>
      </w:r>
      <w:r w:rsidR="00D55592">
        <w:rPr>
          <w:lang w:val="en-US"/>
        </w:rPr>
        <w:t>.</w:t>
      </w:r>
    </w:p>
    <w:p w14:paraId="0828325D" w14:textId="402646E2" w:rsidR="00E5131E" w:rsidRPr="00B7161F" w:rsidRDefault="00E5131E" w:rsidP="005E5B25">
      <w:pPr>
        <w:pStyle w:val="B1"/>
        <w:ind w:left="0" w:firstLine="0"/>
        <w:rPr>
          <w:b/>
          <w:lang w:val="en-US"/>
        </w:rPr>
      </w:pPr>
      <w:r>
        <w:rPr>
          <w:b/>
          <w:lang w:val="en-US"/>
        </w:rPr>
        <w:t>SSD_RESNET</w:t>
      </w:r>
    </w:p>
    <w:p w14:paraId="0920DECC" w14:textId="77777777" w:rsidR="00E5131E" w:rsidRPr="00B7161F" w:rsidRDefault="00E5131E" w:rsidP="00E5131E">
      <w:pPr>
        <w:pStyle w:val="CRCoverPage"/>
        <w:rPr>
          <w:rFonts w:ascii="Times New Roman" w:hAnsi="Times New Roman"/>
          <w:b/>
          <w:lang w:val="en-US"/>
        </w:rPr>
      </w:pPr>
      <w:r w:rsidRPr="00B7161F">
        <w:rPr>
          <w:rFonts w:ascii="Times New Roman" w:hAnsi="Times New Roman"/>
          <w:b/>
          <w:lang w:val="en-US"/>
        </w:rPr>
        <w:t>First step:</w:t>
      </w:r>
    </w:p>
    <w:p w14:paraId="2C163355" w14:textId="0D57C0AB" w:rsidR="00E5131E" w:rsidRDefault="00E5131E" w:rsidP="00D55592">
      <w:pPr>
        <w:pStyle w:val="B1"/>
        <w:ind w:left="0" w:firstLine="0"/>
        <w:rPr>
          <w:lang w:val="en-US"/>
        </w:rPr>
      </w:pPr>
      <w:r>
        <w:rPr>
          <w:lang w:val="en-US"/>
        </w:rPr>
        <w:t xml:space="preserve">The </w:t>
      </w:r>
      <w:r w:rsidRPr="00B7161F">
        <w:rPr>
          <w:lang w:val="en-US"/>
        </w:rPr>
        <w:t>ONNX file</w:t>
      </w:r>
      <w:r>
        <w:rPr>
          <w:lang w:val="en-US"/>
        </w:rPr>
        <w:t xml:space="preserve"> is parsed</w:t>
      </w:r>
      <w:r w:rsidRPr="00B7161F">
        <w:rPr>
          <w:lang w:val="en-US"/>
        </w:rPr>
        <w:t xml:space="preserve"> to extract the tensors, their types and their shape information and evaluated the tensor size for each tensor.  </w:t>
      </w:r>
    </w:p>
    <w:p w14:paraId="6747C820" w14:textId="3C8BC05B" w:rsidR="00E5131E" w:rsidRDefault="00E5131E" w:rsidP="00E5131E">
      <w:pPr>
        <w:pStyle w:val="B1"/>
        <w:ind w:left="0" w:firstLine="0"/>
        <w:rPr>
          <w:lang w:val="en-US"/>
        </w:rPr>
      </w:pPr>
      <w:r>
        <w:rPr>
          <w:lang w:val="en-US"/>
        </w:rPr>
        <w:t>An e</w:t>
      </w:r>
      <w:r w:rsidRPr="00B7161F">
        <w:rPr>
          <w:lang w:val="en-US"/>
        </w:rPr>
        <w:t>xample of size calculation</w:t>
      </w:r>
      <w:r>
        <w:rPr>
          <w:lang w:val="en-US"/>
        </w:rPr>
        <w:t>s</w:t>
      </w:r>
      <w:r w:rsidRPr="00B7161F">
        <w:rPr>
          <w:lang w:val="en-US"/>
        </w:rPr>
        <w:t xml:space="preserve"> for some tensors</w:t>
      </w:r>
      <w:r>
        <w:rPr>
          <w:lang w:val="en-US"/>
        </w:rPr>
        <w:t xml:space="preserve"> are shown in table 5.3.9.6.1-1.</w:t>
      </w:r>
    </w:p>
    <w:p w14:paraId="17808E05" w14:textId="62ADE36B" w:rsidR="00E5131E" w:rsidRDefault="00E5131E" w:rsidP="00E5131E">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9.6.1-1</w:t>
      </w:r>
      <w:r w:rsidRPr="001A6B99">
        <w:rPr>
          <w:rFonts w:ascii="Arial" w:hAnsi="Arial"/>
          <w:b/>
        </w:rPr>
        <w:t xml:space="preserve">: </w:t>
      </w:r>
      <w:r>
        <w:rPr>
          <w:rFonts w:ascii="Arial" w:hAnsi="Arial"/>
          <w:b/>
        </w:rPr>
        <w:t>Example tensor size calculations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1"/>
        <w:gridCol w:w="2122"/>
        <w:gridCol w:w="1275"/>
        <w:gridCol w:w="1134"/>
        <w:gridCol w:w="1417"/>
        <w:gridCol w:w="1985"/>
      </w:tblGrid>
      <w:tr w:rsidR="00E5131E" w:rsidRPr="00B7161F" w14:paraId="7C578479" w14:textId="77777777" w:rsidTr="000B2230">
        <w:trPr>
          <w:trHeight w:val="290"/>
        </w:trPr>
        <w:tc>
          <w:tcPr>
            <w:tcW w:w="1701" w:type="dxa"/>
            <w:shd w:val="clear" w:color="auto" w:fill="auto"/>
            <w:noWrap/>
            <w:vAlign w:val="center"/>
          </w:tcPr>
          <w:p w14:paraId="01333F63" w14:textId="77777777" w:rsidR="00E5131E" w:rsidRPr="005E5B25" w:rsidRDefault="00E5131E" w:rsidP="00EE2C68">
            <w:pPr>
              <w:pStyle w:val="TAH"/>
              <w:rPr>
                <w:lang w:val="en-US"/>
              </w:rPr>
            </w:pPr>
            <w:r w:rsidRPr="005E5B25">
              <w:rPr>
                <w:lang w:val="en-US"/>
              </w:rPr>
              <w:t>Tensor name</w:t>
            </w:r>
          </w:p>
        </w:tc>
        <w:tc>
          <w:tcPr>
            <w:tcW w:w="2122" w:type="dxa"/>
            <w:shd w:val="clear" w:color="auto" w:fill="auto"/>
            <w:noWrap/>
            <w:vAlign w:val="center"/>
          </w:tcPr>
          <w:p w14:paraId="261369AC" w14:textId="77777777" w:rsidR="00E5131E" w:rsidRPr="005E5B25" w:rsidRDefault="00E5131E" w:rsidP="00EE2C68">
            <w:pPr>
              <w:pStyle w:val="TAH"/>
              <w:rPr>
                <w:lang w:val="en-US"/>
              </w:rPr>
            </w:pPr>
            <w:r w:rsidRPr="005E5B25">
              <w:rPr>
                <w:lang w:val="en-US"/>
              </w:rPr>
              <w:t>Tensor shape</w:t>
            </w:r>
          </w:p>
        </w:tc>
        <w:tc>
          <w:tcPr>
            <w:tcW w:w="1275" w:type="dxa"/>
            <w:vAlign w:val="center"/>
          </w:tcPr>
          <w:p w14:paraId="51C9A182" w14:textId="77777777" w:rsidR="00E5131E" w:rsidRPr="005E5B25" w:rsidRDefault="00E5131E" w:rsidP="00EE2C68">
            <w:pPr>
              <w:pStyle w:val="TAH"/>
              <w:rPr>
                <w:lang w:val="en-US"/>
              </w:rPr>
            </w:pPr>
            <w:r w:rsidRPr="005E5B25">
              <w:rPr>
                <w:lang w:val="en-US"/>
              </w:rPr>
              <w:t>Number of Data</w:t>
            </w:r>
          </w:p>
        </w:tc>
        <w:tc>
          <w:tcPr>
            <w:tcW w:w="1134" w:type="dxa"/>
            <w:shd w:val="clear" w:color="auto" w:fill="auto"/>
            <w:noWrap/>
            <w:vAlign w:val="center"/>
          </w:tcPr>
          <w:p w14:paraId="3F45DC25" w14:textId="77777777" w:rsidR="00E5131E" w:rsidRPr="005E5B25" w:rsidRDefault="00E5131E" w:rsidP="00EE2C68">
            <w:pPr>
              <w:pStyle w:val="TAH"/>
              <w:rPr>
                <w:lang w:val="en-US"/>
              </w:rPr>
            </w:pPr>
            <w:r w:rsidRPr="005E5B25">
              <w:rPr>
                <w:lang w:val="en-US"/>
              </w:rPr>
              <w:t>Data type</w:t>
            </w:r>
          </w:p>
        </w:tc>
        <w:tc>
          <w:tcPr>
            <w:tcW w:w="1417" w:type="dxa"/>
            <w:vAlign w:val="center"/>
          </w:tcPr>
          <w:p w14:paraId="761B466A" w14:textId="77777777" w:rsidR="00E5131E" w:rsidRPr="005E5B25" w:rsidRDefault="00E5131E" w:rsidP="00EE2C68">
            <w:pPr>
              <w:pStyle w:val="TAH"/>
              <w:rPr>
                <w:lang w:val="en-US"/>
              </w:rPr>
            </w:pPr>
            <w:r w:rsidRPr="005E5B25">
              <w:rPr>
                <w:lang w:val="en-US"/>
              </w:rPr>
              <w:t>Data size (bytes)</w:t>
            </w:r>
          </w:p>
        </w:tc>
        <w:tc>
          <w:tcPr>
            <w:tcW w:w="1985" w:type="dxa"/>
            <w:vAlign w:val="center"/>
          </w:tcPr>
          <w:p w14:paraId="0F693B95" w14:textId="77777777" w:rsidR="00E5131E" w:rsidRPr="005E5B25" w:rsidRDefault="00E5131E" w:rsidP="00EE2C68">
            <w:pPr>
              <w:pStyle w:val="TAH"/>
              <w:rPr>
                <w:lang w:val="en-US"/>
              </w:rPr>
            </w:pPr>
            <w:r w:rsidRPr="005E5B25">
              <w:rPr>
                <w:lang w:val="en-US"/>
              </w:rPr>
              <w:t>Tensor size</w:t>
            </w:r>
          </w:p>
          <w:p w14:paraId="531F8C55" w14:textId="77777777" w:rsidR="00E5131E" w:rsidRPr="005E5B25" w:rsidRDefault="00E5131E" w:rsidP="00EE2C68">
            <w:pPr>
              <w:pStyle w:val="TAH"/>
              <w:rPr>
                <w:lang w:val="en-US"/>
              </w:rPr>
            </w:pPr>
            <w:r w:rsidRPr="005E5B25">
              <w:rPr>
                <w:lang w:val="en-US"/>
              </w:rPr>
              <w:t>(bytes)</w:t>
            </w:r>
          </w:p>
        </w:tc>
      </w:tr>
      <w:tr w:rsidR="00E5131E" w:rsidRPr="00B7161F" w14:paraId="236CB842" w14:textId="77777777" w:rsidTr="000B2230">
        <w:trPr>
          <w:trHeight w:val="290"/>
        </w:trPr>
        <w:tc>
          <w:tcPr>
            <w:tcW w:w="1701" w:type="dxa"/>
            <w:shd w:val="clear" w:color="auto" w:fill="auto"/>
            <w:noWrap/>
            <w:vAlign w:val="center"/>
          </w:tcPr>
          <w:p w14:paraId="44820FDE" w14:textId="77777777" w:rsidR="00E5131E" w:rsidRPr="00B7161F" w:rsidRDefault="00E5131E" w:rsidP="00EE2C68">
            <w:pPr>
              <w:pStyle w:val="TAC"/>
              <w:rPr>
                <w:lang w:val="en-US"/>
              </w:rPr>
            </w:pPr>
            <w:r w:rsidRPr="00B7161F">
              <w:rPr>
                <w:lang w:val="en-US"/>
              </w:rPr>
              <w:t>“input”</w:t>
            </w:r>
          </w:p>
        </w:tc>
        <w:tc>
          <w:tcPr>
            <w:tcW w:w="2122" w:type="dxa"/>
            <w:shd w:val="clear" w:color="auto" w:fill="auto"/>
            <w:noWrap/>
            <w:vAlign w:val="center"/>
          </w:tcPr>
          <w:p w14:paraId="4CA77F81" w14:textId="77777777" w:rsidR="00E5131E" w:rsidRPr="00B7161F" w:rsidRDefault="00E5131E" w:rsidP="00EE2C68">
            <w:pPr>
              <w:pStyle w:val="TAC"/>
              <w:rPr>
                <w:lang w:val="en-US"/>
              </w:rPr>
            </w:pPr>
            <w:r w:rsidRPr="00B7161F">
              <w:rPr>
                <w:lang w:val="en-US"/>
              </w:rPr>
              <w:t>['1', '3', '300', '300']</w:t>
            </w:r>
          </w:p>
        </w:tc>
        <w:tc>
          <w:tcPr>
            <w:tcW w:w="1275" w:type="dxa"/>
            <w:vAlign w:val="center"/>
          </w:tcPr>
          <w:p w14:paraId="50D3591F" w14:textId="77777777" w:rsidR="00E5131E" w:rsidRPr="00B7161F" w:rsidRDefault="00E5131E" w:rsidP="00EE2C68">
            <w:pPr>
              <w:pStyle w:val="TAC"/>
              <w:rPr>
                <w:lang w:val="en-US"/>
              </w:rPr>
            </w:pPr>
            <w:r w:rsidRPr="00B7161F">
              <w:rPr>
                <w:lang w:val="en-US"/>
              </w:rPr>
              <w:t>270000</w:t>
            </w:r>
          </w:p>
        </w:tc>
        <w:tc>
          <w:tcPr>
            <w:tcW w:w="1134" w:type="dxa"/>
            <w:shd w:val="clear" w:color="auto" w:fill="auto"/>
            <w:noWrap/>
            <w:vAlign w:val="center"/>
          </w:tcPr>
          <w:p w14:paraId="570ECB42" w14:textId="77777777" w:rsidR="00E5131E" w:rsidRPr="00B7161F" w:rsidRDefault="00E5131E" w:rsidP="00EE2C68">
            <w:pPr>
              <w:pStyle w:val="TAC"/>
              <w:rPr>
                <w:lang w:val="en-US"/>
              </w:rPr>
            </w:pPr>
            <w:r w:rsidRPr="00B7161F">
              <w:rPr>
                <w:lang w:val="en-US"/>
              </w:rPr>
              <w:t>float32</w:t>
            </w:r>
          </w:p>
        </w:tc>
        <w:tc>
          <w:tcPr>
            <w:tcW w:w="1417" w:type="dxa"/>
            <w:vAlign w:val="center"/>
          </w:tcPr>
          <w:p w14:paraId="6D988A60" w14:textId="77777777" w:rsidR="00E5131E" w:rsidRPr="00B7161F" w:rsidRDefault="00E5131E" w:rsidP="00EE2C68">
            <w:pPr>
              <w:pStyle w:val="TAC"/>
              <w:rPr>
                <w:lang w:val="en-US"/>
              </w:rPr>
            </w:pPr>
            <w:r w:rsidRPr="00B7161F">
              <w:rPr>
                <w:lang w:val="en-US"/>
              </w:rPr>
              <w:t>4</w:t>
            </w:r>
          </w:p>
        </w:tc>
        <w:tc>
          <w:tcPr>
            <w:tcW w:w="1985" w:type="dxa"/>
            <w:vAlign w:val="center"/>
          </w:tcPr>
          <w:p w14:paraId="10017831" w14:textId="77777777" w:rsidR="00E5131E" w:rsidRPr="00B7161F" w:rsidRDefault="00E5131E" w:rsidP="00EE2C68">
            <w:pPr>
              <w:pStyle w:val="TAC"/>
              <w:rPr>
                <w:lang w:val="en-US"/>
              </w:rPr>
            </w:pPr>
            <w:r w:rsidRPr="00B7161F">
              <w:rPr>
                <w:lang w:val="en-US"/>
              </w:rPr>
              <w:t>1080000</w:t>
            </w:r>
          </w:p>
        </w:tc>
      </w:tr>
      <w:tr w:rsidR="00E5131E" w:rsidRPr="00B7161F" w14:paraId="63E19DB2" w14:textId="77777777" w:rsidTr="000B2230">
        <w:trPr>
          <w:trHeight w:val="290"/>
        </w:trPr>
        <w:tc>
          <w:tcPr>
            <w:tcW w:w="1701" w:type="dxa"/>
            <w:shd w:val="clear" w:color="auto" w:fill="auto"/>
            <w:noWrap/>
            <w:vAlign w:val="center"/>
          </w:tcPr>
          <w:p w14:paraId="1CE58842" w14:textId="77777777" w:rsidR="00E5131E" w:rsidRPr="00B7161F" w:rsidRDefault="00E5131E" w:rsidP="00EE2C68">
            <w:pPr>
              <w:pStyle w:val="TAC"/>
              <w:rPr>
                <w:lang w:val="en-US"/>
              </w:rPr>
            </w:pPr>
            <w:r w:rsidRPr="00B7161F">
              <w:rPr>
                <w:lang w:val="en-US"/>
              </w:rPr>
              <w:t>“Conv_output_0”</w:t>
            </w:r>
          </w:p>
        </w:tc>
        <w:tc>
          <w:tcPr>
            <w:tcW w:w="2122" w:type="dxa"/>
            <w:shd w:val="clear" w:color="auto" w:fill="auto"/>
            <w:noWrap/>
            <w:vAlign w:val="center"/>
          </w:tcPr>
          <w:p w14:paraId="2CA8FC02" w14:textId="77777777" w:rsidR="00E5131E" w:rsidRPr="00B7161F" w:rsidRDefault="00E5131E" w:rsidP="00EE2C68">
            <w:pPr>
              <w:pStyle w:val="TAC"/>
              <w:rPr>
                <w:lang w:val="en-US"/>
              </w:rPr>
            </w:pPr>
            <w:r w:rsidRPr="00B7161F">
              <w:rPr>
                <w:lang w:val="en-US"/>
              </w:rPr>
              <w:t>['1', '64', '150', '150']</w:t>
            </w:r>
          </w:p>
        </w:tc>
        <w:tc>
          <w:tcPr>
            <w:tcW w:w="1275" w:type="dxa"/>
            <w:vAlign w:val="center"/>
          </w:tcPr>
          <w:p w14:paraId="69D89CC2" w14:textId="77777777" w:rsidR="00E5131E" w:rsidRPr="00B7161F" w:rsidRDefault="00E5131E" w:rsidP="00EE2C68">
            <w:pPr>
              <w:pStyle w:val="TAC"/>
              <w:rPr>
                <w:lang w:val="en-US"/>
              </w:rPr>
            </w:pPr>
            <w:r w:rsidRPr="00B7161F">
              <w:rPr>
                <w:lang w:val="en-US"/>
              </w:rPr>
              <w:t>1440000</w:t>
            </w:r>
          </w:p>
        </w:tc>
        <w:tc>
          <w:tcPr>
            <w:tcW w:w="1134" w:type="dxa"/>
            <w:shd w:val="clear" w:color="auto" w:fill="auto"/>
            <w:noWrap/>
            <w:vAlign w:val="center"/>
          </w:tcPr>
          <w:p w14:paraId="3602BBFB" w14:textId="77777777" w:rsidR="00E5131E" w:rsidRPr="00B7161F" w:rsidRDefault="00E5131E" w:rsidP="00EE2C68">
            <w:pPr>
              <w:pStyle w:val="TAC"/>
              <w:rPr>
                <w:lang w:val="en-US"/>
              </w:rPr>
            </w:pPr>
            <w:r w:rsidRPr="00B7161F">
              <w:rPr>
                <w:lang w:val="en-US"/>
              </w:rPr>
              <w:t>float32</w:t>
            </w:r>
          </w:p>
        </w:tc>
        <w:tc>
          <w:tcPr>
            <w:tcW w:w="1417" w:type="dxa"/>
            <w:vAlign w:val="center"/>
          </w:tcPr>
          <w:p w14:paraId="21F26F8A" w14:textId="77777777" w:rsidR="00E5131E" w:rsidRPr="00B7161F" w:rsidRDefault="00E5131E" w:rsidP="00EE2C68">
            <w:pPr>
              <w:pStyle w:val="TAC"/>
              <w:rPr>
                <w:lang w:val="en-US"/>
              </w:rPr>
            </w:pPr>
            <w:r w:rsidRPr="00B7161F">
              <w:rPr>
                <w:lang w:val="en-US"/>
              </w:rPr>
              <w:t>4</w:t>
            </w:r>
          </w:p>
        </w:tc>
        <w:tc>
          <w:tcPr>
            <w:tcW w:w="1985" w:type="dxa"/>
            <w:vAlign w:val="center"/>
          </w:tcPr>
          <w:p w14:paraId="6CADD56D" w14:textId="77777777" w:rsidR="00E5131E" w:rsidRPr="00B7161F" w:rsidRDefault="00E5131E" w:rsidP="00EE2C68">
            <w:pPr>
              <w:pStyle w:val="TAC"/>
              <w:rPr>
                <w:lang w:val="en-US"/>
              </w:rPr>
            </w:pPr>
            <w:r w:rsidRPr="00B7161F">
              <w:rPr>
                <w:lang w:val="en-US"/>
              </w:rPr>
              <w:t>5760000</w:t>
            </w:r>
          </w:p>
        </w:tc>
      </w:tr>
      <w:tr w:rsidR="00E5131E" w:rsidRPr="00B7161F" w14:paraId="38267630" w14:textId="77777777" w:rsidTr="000B2230">
        <w:trPr>
          <w:trHeight w:val="290"/>
        </w:trPr>
        <w:tc>
          <w:tcPr>
            <w:tcW w:w="1701" w:type="dxa"/>
            <w:shd w:val="clear" w:color="auto" w:fill="auto"/>
            <w:noWrap/>
            <w:vAlign w:val="center"/>
          </w:tcPr>
          <w:p w14:paraId="616BB378" w14:textId="77777777" w:rsidR="00E5131E" w:rsidRPr="00B7161F" w:rsidRDefault="00E5131E" w:rsidP="00EE2C68">
            <w:pPr>
              <w:pStyle w:val="TAC"/>
              <w:rPr>
                <w:lang w:val="en-US"/>
              </w:rPr>
            </w:pPr>
            <w:r w:rsidRPr="00B7161F">
              <w:rPr>
                <w:lang w:val="en-US"/>
              </w:rPr>
              <w:t>“output1”</w:t>
            </w:r>
          </w:p>
        </w:tc>
        <w:tc>
          <w:tcPr>
            <w:tcW w:w="2122" w:type="dxa"/>
            <w:shd w:val="clear" w:color="auto" w:fill="auto"/>
            <w:noWrap/>
            <w:vAlign w:val="center"/>
          </w:tcPr>
          <w:p w14:paraId="7BD0DB75" w14:textId="77777777" w:rsidR="00E5131E" w:rsidRPr="00B7161F" w:rsidRDefault="00E5131E" w:rsidP="00EE2C68">
            <w:pPr>
              <w:pStyle w:val="TAC"/>
              <w:rPr>
                <w:lang w:val="en-US"/>
              </w:rPr>
            </w:pPr>
            <w:r w:rsidRPr="00B7161F">
              <w:rPr>
                <w:lang w:val="en-US"/>
              </w:rPr>
              <w:t>['1', '4', '8732']</w:t>
            </w:r>
          </w:p>
        </w:tc>
        <w:tc>
          <w:tcPr>
            <w:tcW w:w="1275" w:type="dxa"/>
            <w:vAlign w:val="center"/>
          </w:tcPr>
          <w:p w14:paraId="168001AE" w14:textId="77777777" w:rsidR="00E5131E" w:rsidRPr="00B7161F" w:rsidRDefault="00E5131E" w:rsidP="00EE2C68">
            <w:pPr>
              <w:pStyle w:val="TAC"/>
              <w:rPr>
                <w:lang w:val="en-US"/>
              </w:rPr>
            </w:pPr>
            <w:r w:rsidRPr="00B7161F">
              <w:rPr>
                <w:lang w:val="en-US"/>
              </w:rPr>
              <w:t>34928</w:t>
            </w:r>
          </w:p>
        </w:tc>
        <w:tc>
          <w:tcPr>
            <w:tcW w:w="1134" w:type="dxa"/>
            <w:shd w:val="clear" w:color="auto" w:fill="auto"/>
            <w:noWrap/>
            <w:vAlign w:val="center"/>
          </w:tcPr>
          <w:p w14:paraId="47CD3286" w14:textId="77777777" w:rsidR="00E5131E" w:rsidRPr="00B7161F" w:rsidRDefault="00E5131E" w:rsidP="00EE2C68">
            <w:pPr>
              <w:pStyle w:val="TAC"/>
              <w:rPr>
                <w:lang w:val="en-US"/>
              </w:rPr>
            </w:pPr>
            <w:r w:rsidRPr="00B7161F">
              <w:rPr>
                <w:lang w:val="en-US"/>
              </w:rPr>
              <w:t>float32</w:t>
            </w:r>
          </w:p>
        </w:tc>
        <w:tc>
          <w:tcPr>
            <w:tcW w:w="1417" w:type="dxa"/>
            <w:vAlign w:val="center"/>
          </w:tcPr>
          <w:p w14:paraId="26180F01" w14:textId="77777777" w:rsidR="00E5131E" w:rsidRPr="00B7161F" w:rsidRDefault="00E5131E" w:rsidP="00EE2C68">
            <w:pPr>
              <w:pStyle w:val="TAC"/>
              <w:rPr>
                <w:lang w:val="en-US"/>
              </w:rPr>
            </w:pPr>
            <w:r w:rsidRPr="00B7161F">
              <w:rPr>
                <w:lang w:val="en-US"/>
              </w:rPr>
              <w:t>4</w:t>
            </w:r>
          </w:p>
        </w:tc>
        <w:tc>
          <w:tcPr>
            <w:tcW w:w="1985" w:type="dxa"/>
            <w:vAlign w:val="center"/>
          </w:tcPr>
          <w:p w14:paraId="0404686B" w14:textId="77777777" w:rsidR="00E5131E" w:rsidRPr="00B7161F" w:rsidRDefault="00E5131E" w:rsidP="00EE2C68">
            <w:pPr>
              <w:pStyle w:val="TAC"/>
              <w:rPr>
                <w:lang w:val="en-US"/>
              </w:rPr>
            </w:pPr>
            <w:r w:rsidRPr="00B7161F">
              <w:rPr>
                <w:lang w:val="en-US"/>
              </w:rPr>
              <w:t>139712</w:t>
            </w:r>
          </w:p>
        </w:tc>
      </w:tr>
      <w:tr w:rsidR="00E5131E" w:rsidRPr="00B7161F" w14:paraId="5E2A2571" w14:textId="77777777" w:rsidTr="000B2230">
        <w:trPr>
          <w:trHeight w:val="290"/>
        </w:trPr>
        <w:tc>
          <w:tcPr>
            <w:tcW w:w="1701" w:type="dxa"/>
            <w:shd w:val="clear" w:color="auto" w:fill="auto"/>
            <w:noWrap/>
            <w:vAlign w:val="center"/>
          </w:tcPr>
          <w:p w14:paraId="3690D473" w14:textId="77777777" w:rsidR="00E5131E" w:rsidRPr="00B7161F" w:rsidRDefault="00E5131E" w:rsidP="00EE2C68">
            <w:pPr>
              <w:pStyle w:val="TAC"/>
              <w:rPr>
                <w:lang w:val="en-US"/>
              </w:rPr>
            </w:pPr>
            <w:r w:rsidRPr="00B7161F">
              <w:rPr>
                <w:lang w:val="en-US"/>
              </w:rPr>
              <w:t>“output2”</w:t>
            </w:r>
          </w:p>
        </w:tc>
        <w:tc>
          <w:tcPr>
            <w:tcW w:w="2122" w:type="dxa"/>
            <w:shd w:val="clear" w:color="auto" w:fill="auto"/>
            <w:noWrap/>
            <w:vAlign w:val="center"/>
          </w:tcPr>
          <w:p w14:paraId="6D32FE6A" w14:textId="77777777" w:rsidR="00E5131E" w:rsidRPr="00B7161F" w:rsidRDefault="00E5131E" w:rsidP="00EE2C68">
            <w:pPr>
              <w:pStyle w:val="TAC"/>
              <w:rPr>
                <w:lang w:val="en-US"/>
              </w:rPr>
            </w:pPr>
            <w:r w:rsidRPr="00B7161F">
              <w:rPr>
                <w:lang w:val="en-US"/>
              </w:rPr>
              <w:t>['1', '81', '8732']</w:t>
            </w:r>
          </w:p>
        </w:tc>
        <w:tc>
          <w:tcPr>
            <w:tcW w:w="1275" w:type="dxa"/>
            <w:vAlign w:val="center"/>
          </w:tcPr>
          <w:p w14:paraId="58572304" w14:textId="77777777" w:rsidR="00E5131E" w:rsidRPr="00B7161F" w:rsidRDefault="00E5131E" w:rsidP="00EE2C68">
            <w:pPr>
              <w:pStyle w:val="TAC"/>
              <w:rPr>
                <w:lang w:val="en-US"/>
              </w:rPr>
            </w:pPr>
            <w:r w:rsidRPr="00B7161F">
              <w:rPr>
                <w:lang w:val="en-US"/>
              </w:rPr>
              <w:t>707292</w:t>
            </w:r>
          </w:p>
        </w:tc>
        <w:tc>
          <w:tcPr>
            <w:tcW w:w="1134" w:type="dxa"/>
            <w:shd w:val="clear" w:color="auto" w:fill="auto"/>
            <w:noWrap/>
            <w:vAlign w:val="center"/>
          </w:tcPr>
          <w:p w14:paraId="21E729B2" w14:textId="77777777" w:rsidR="00E5131E" w:rsidRPr="00B7161F" w:rsidRDefault="00E5131E" w:rsidP="00EE2C68">
            <w:pPr>
              <w:pStyle w:val="TAC"/>
              <w:rPr>
                <w:lang w:val="en-US"/>
              </w:rPr>
            </w:pPr>
            <w:r w:rsidRPr="00B7161F">
              <w:rPr>
                <w:lang w:val="en-US"/>
              </w:rPr>
              <w:t>float32</w:t>
            </w:r>
          </w:p>
        </w:tc>
        <w:tc>
          <w:tcPr>
            <w:tcW w:w="1417" w:type="dxa"/>
            <w:vAlign w:val="center"/>
          </w:tcPr>
          <w:p w14:paraId="3C3751F4" w14:textId="77777777" w:rsidR="00E5131E" w:rsidRPr="00B7161F" w:rsidRDefault="00E5131E" w:rsidP="00EE2C68">
            <w:pPr>
              <w:pStyle w:val="TAC"/>
              <w:rPr>
                <w:lang w:val="en-US"/>
              </w:rPr>
            </w:pPr>
            <w:r w:rsidRPr="00B7161F">
              <w:rPr>
                <w:lang w:val="en-US"/>
              </w:rPr>
              <w:t>4</w:t>
            </w:r>
          </w:p>
        </w:tc>
        <w:tc>
          <w:tcPr>
            <w:tcW w:w="1985" w:type="dxa"/>
            <w:vAlign w:val="center"/>
          </w:tcPr>
          <w:p w14:paraId="314FD1A3" w14:textId="77777777" w:rsidR="00E5131E" w:rsidRPr="00B7161F" w:rsidRDefault="00E5131E" w:rsidP="00EE2C68">
            <w:pPr>
              <w:pStyle w:val="TAC"/>
              <w:rPr>
                <w:lang w:val="en-US"/>
              </w:rPr>
            </w:pPr>
            <w:r w:rsidRPr="00B7161F">
              <w:rPr>
                <w:lang w:val="en-US"/>
              </w:rPr>
              <w:t>2829168</w:t>
            </w:r>
          </w:p>
        </w:tc>
      </w:tr>
    </w:tbl>
    <w:p w14:paraId="43FA7A3B" w14:textId="77777777" w:rsidR="00E5131E" w:rsidRPr="00555717" w:rsidRDefault="00E5131E" w:rsidP="00E5131E">
      <w:pPr>
        <w:jc w:val="center"/>
        <w:rPr>
          <w:rFonts w:ascii="Arial" w:hAnsi="Arial"/>
          <w:b/>
        </w:rPr>
      </w:pPr>
    </w:p>
    <w:p w14:paraId="1D821D83" w14:textId="77777777" w:rsidR="00E5131E" w:rsidRPr="00B7161F" w:rsidRDefault="00E5131E" w:rsidP="00E5131E">
      <w:pPr>
        <w:pStyle w:val="B1"/>
        <w:ind w:left="0" w:firstLine="0"/>
        <w:rPr>
          <w:lang w:val="en-US"/>
        </w:rPr>
      </w:pPr>
      <w:r w:rsidRPr="00B7161F">
        <w:rPr>
          <w:b/>
          <w:lang w:val="en-US"/>
        </w:rPr>
        <w:t>Second step:</w:t>
      </w:r>
    </w:p>
    <w:p w14:paraId="23B2E530" w14:textId="20093C97" w:rsidR="00E5131E" w:rsidRPr="00B7161F" w:rsidRDefault="00E5131E" w:rsidP="00E5131E">
      <w:pPr>
        <w:pStyle w:val="B1"/>
        <w:ind w:left="0" w:firstLine="0"/>
        <w:rPr>
          <w:lang w:val="en-US"/>
        </w:rPr>
      </w:pPr>
      <w:r>
        <w:rPr>
          <w:lang w:val="en-US"/>
        </w:rPr>
        <w:t>T</w:t>
      </w:r>
      <w:r w:rsidRPr="00B7161F">
        <w:rPr>
          <w:lang w:val="en-US"/>
        </w:rPr>
        <w:t xml:space="preserve">he list of the tensors </w:t>
      </w:r>
      <w:r>
        <w:rPr>
          <w:lang w:val="en-US"/>
        </w:rPr>
        <w:t xml:space="preserve">are </w:t>
      </w:r>
      <w:r w:rsidRPr="00B7161F">
        <w:rPr>
          <w:lang w:val="en-US"/>
        </w:rPr>
        <w:t>that composes the intermediate data at each potential split point</w:t>
      </w:r>
      <w:r>
        <w:rPr>
          <w:lang w:val="en-US"/>
        </w:rPr>
        <w:t xml:space="preserve"> are extracted</w:t>
      </w:r>
      <w:r w:rsidRPr="00B7161F">
        <w:rPr>
          <w:lang w:val="en-US"/>
        </w:rPr>
        <w:t xml:space="preserve">. </w:t>
      </w:r>
      <w:r>
        <w:rPr>
          <w:lang w:val="en-US"/>
        </w:rPr>
        <w:t>The</w:t>
      </w:r>
      <w:r w:rsidRPr="00B7161F">
        <w:rPr>
          <w:lang w:val="en-US"/>
        </w:rPr>
        <w:t xml:space="preserve"> intermediate data size for each split points</w:t>
      </w:r>
      <w:r>
        <w:rPr>
          <w:lang w:val="en-US"/>
        </w:rPr>
        <w:t xml:space="preserve"> is calculated</w:t>
      </w:r>
      <w:r w:rsidRPr="00B7161F">
        <w:rPr>
          <w:lang w:val="en-US"/>
        </w:rPr>
        <w:t xml:space="preserve"> by adding up the size of each tensor (first step).</w:t>
      </w:r>
    </w:p>
    <w:p w14:paraId="210F1790" w14:textId="5A665E69" w:rsidR="00E5131E" w:rsidRPr="00B7161F" w:rsidRDefault="00AE5D12" w:rsidP="00E5131E">
      <w:pPr>
        <w:pStyle w:val="B1"/>
        <w:ind w:left="0" w:firstLine="0"/>
        <w:rPr>
          <w:lang w:val="en-US"/>
        </w:rPr>
      </w:pPr>
      <w:r>
        <w:rPr>
          <w:lang w:val="en-US"/>
        </w:rPr>
        <w:t>Figure 5.3.9.6.1-1</w:t>
      </w:r>
      <w:r w:rsidR="00E5131E" w:rsidRPr="00B7161F">
        <w:rPr>
          <w:lang w:val="en-US"/>
        </w:rPr>
        <w:t xml:space="preserve"> shows the intermediate data size in blue and, the number of tensors (i.e. number of branches) of the split points in green.</w:t>
      </w:r>
    </w:p>
    <w:p w14:paraId="585F4A02" w14:textId="23E75D20" w:rsidR="00E5131E" w:rsidRDefault="00AE5D12" w:rsidP="006C6534">
      <w:pPr>
        <w:pStyle w:val="TH"/>
      </w:pPr>
      <w:r w:rsidRPr="00B7161F">
        <w:rPr>
          <w:noProof/>
          <w:lang w:eastAsia="ko-KR"/>
        </w:rPr>
        <w:drawing>
          <wp:inline distT="0" distB="0" distL="0" distR="0" wp14:anchorId="46547D70" wp14:editId="0AA40E42">
            <wp:extent cx="6120765" cy="3234055"/>
            <wp:effectExtent l="0" t="0" r="0" b="4445"/>
            <wp:docPr id="1220546684" name="Picture 1" descr="A graph with line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6341" name="Picture 1" descr="A graph with lines and lines&#10;&#10;Description automatically generated with medium confidenc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765" cy="3234055"/>
                    </a:xfrm>
                    <a:prstGeom prst="rect">
                      <a:avLst/>
                    </a:prstGeom>
                    <a:noFill/>
                    <a:ln>
                      <a:noFill/>
                    </a:ln>
                  </pic:spPr>
                </pic:pic>
              </a:graphicData>
            </a:graphic>
          </wp:inline>
        </w:drawing>
      </w:r>
    </w:p>
    <w:p w14:paraId="056A47E1" w14:textId="67B1F815" w:rsidR="00AE5D12" w:rsidRPr="005E5B25" w:rsidRDefault="00AE5D12" w:rsidP="006C6534">
      <w:pPr>
        <w:pStyle w:val="TF"/>
      </w:pPr>
      <w:r w:rsidRPr="005E5B25">
        <w:t>Figure 5.3.9.6.1-1: Intermediate data size and number of branches per node</w:t>
      </w:r>
    </w:p>
    <w:p w14:paraId="14031F0C" w14:textId="77777777" w:rsidR="000B2230" w:rsidRPr="00B7161F" w:rsidRDefault="000B2230" w:rsidP="000B2230">
      <w:pPr>
        <w:pStyle w:val="B1"/>
        <w:ind w:left="0" w:firstLine="0"/>
        <w:rPr>
          <w:b/>
          <w:lang w:val="en-US"/>
        </w:rPr>
      </w:pPr>
      <w:r w:rsidRPr="00B7161F">
        <w:rPr>
          <w:b/>
          <w:lang w:val="en-US"/>
        </w:rPr>
        <w:t>Third step</w:t>
      </w:r>
    </w:p>
    <w:p w14:paraId="56CAD39E" w14:textId="568C0981" w:rsidR="000B2230" w:rsidRPr="00B7161F" w:rsidRDefault="000B2230" w:rsidP="000B2230">
      <w:pPr>
        <w:rPr>
          <w:lang w:val="en-US"/>
        </w:rPr>
      </w:pPr>
      <w:r>
        <w:rPr>
          <w:lang w:val="en-US"/>
        </w:rPr>
        <w:t>The</w:t>
      </w:r>
      <w:r w:rsidRPr="00B7161F">
        <w:rPr>
          <w:lang w:val="en-US"/>
        </w:rPr>
        <w:t xml:space="preserve"> intermediate data sizes </w:t>
      </w:r>
      <w:r>
        <w:rPr>
          <w:lang w:val="en-US"/>
        </w:rPr>
        <w:t xml:space="preserve">are cross-checked </w:t>
      </w:r>
      <w:r w:rsidRPr="00B7161F">
        <w:rPr>
          <w:lang w:val="en-US"/>
        </w:rPr>
        <w:t>with the ones obtained by inference.</w:t>
      </w:r>
    </w:p>
    <w:p w14:paraId="7DEC5D14" w14:textId="4539EB07" w:rsidR="00AE5D12" w:rsidRDefault="00AE5D12" w:rsidP="000B2230">
      <w:pPr>
        <w:pStyle w:val="B1"/>
        <w:ind w:left="0" w:firstLine="0"/>
      </w:pPr>
    </w:p>
    <w:p w14:paraId="73C75267" w14:textId="77777777" w:rsidR="000B2230" w:rsidRPr="008C4BE5" w:rsidRDefault="000B2230" w:rsidP="000B2230">
      <w:pPr>
        <w:pStyle w:val="B1"/>
        <w:ind w:left="0" w:firstLine="0"/>
        <w:rPr>
          <w:b/>
          <w:lang w:val="en-US"/>
        </w:rPr>
      </w:pPr>
      <w:r w:rsidRPr="008C4BE5">
        <w:rPr>
          <w:b/>
          <w:lang w:val="en-US"/>
        </w:rPr>
        <w:t>RETINANET</w:t>
      </w:r>
    </w:p>
    <w:p w14:paraId="40B12AC9" w14:textId="77777777" w:rsidR="000B2230" w:rsidRPr="00B7161F" w:rsidRDefault="000B2230" w:rsidP="000B2230">
      <w:pPr>
        <w:pStyle w:val="CRCoverPage"/>
        <w:rPr>
          <w:rFonts w:ascii="Times New Roman" w:hAnsi="Times New Roman"/>
          <w:b/>
          <w:lang w:val="en-US"/>
        </w:rPr>
      </w:pPr>
      <w:r w:rsidRPr="00B7161F">
        <w:rPr>
          <w:rFonts w:ascii="Times New Roman" w:hAnsi="Times New Roman"/>
          <w:b/>
          <w:lang w:val="en-US"/>
        </w:rPr>
        <w:t>First step:</w:t>
      </w:r>
    </w:p>
    <w:p w14:paraId="67C3341D" w14:textId="4267368E" w:rsidR="000B2230" w:rsidRPr="00B7161F" w:rsidRDefault="000B2230" w:rsidP="000B2230">
      <w:pPr>
        <w:pStyle w:val="B1"/>
        <w:ind w:left="0" w:firstLine="0"/>
        <w:rPr>
          <w:lang w:val="en-US"/>
        </w:rPr>
      </w:pPr>
      <w:r>
        <w:rPr>
          <w:lang w:val="en-US"/>
        </w:rPr>
        <w:t>The</w:t>
      </w:r>
      <w:r w:rsidRPr="00B7161F">
        <w:rPr>
          <w:lang w:val="en-US"/>
        </w:rPr>
        <w:t xml:space="preserve"> ONNX file </w:t>
      </w:r>
      <w:r>
        <w:rPr>
          <w:lang w:val="en-US"/>
        </w:rPr>
        <w:t xml:space="preserve">is parsed </w:t>
      </w:r>
      <w:r w:rsidRPr="00B7161F">
        <w:rPr>
          <w:lang w:val="en-US"/>
        </w:rPr>
        <w:t xml:space="preserve">to extract the tensors, their types and their shape information and evaluated the tensor size for each tensor.  </w:t>
      </w:r>
    </w:p>
    <w:p w14:paraId="59FA544B" w14:textId="48A79394" w:rsidR="000B2230" w:rsidRPr="005E5B25" w:rsidRDefault="000B2230" w:rsidP="005E5B25">
      <w:pPr>
        <w:pStyle w:val="B1"/>
        <w:ind w:left="0" w:firstLine="0"/>
        <w:rPr>
          <w:lang w:eastAsia="ko-KR"/>
        </w:rPr>
      </w:pPr>
      <w:r>
        <w:rPr>
          <w:rFonts w:hint="eastAsia"/>
          <w:lang w:eastAsia="ko-KR"/>
        </w:rPr>
        <w:t>A</w:t>
      </w:r>
      <w:r>
        <w:rPr>
          <w:lang w:eastAsia="ko-KR"/>
        </w:rPr>
        <w:t xml:space="preserve">n example of the tensors obtained is shown in table </w:t>
      </w:r>
      <w:r>
        <w:rPr>
          <w:lang w:val="en-US"/>
        </w:rPr>
        <w:t>5.3.9.6.1-2.</w:t>
      </w:r>
    </w:p>
    <w:p w14:paraId="089B9281" w14:textId="627A31E1" w:rsidR="000B2230" w:rsidRDefault="000B2230" w:rsidP="00EE2C68">
      <w:pPr>
        <w:pStyle w:val="TH"/>
      </w:pPr>
      <w:r w:rsidRPr="001A6B99">
        <w:t>Table 5.</w:t>
      </w:r>
      <w:r>
        <w:t>3</w:t>
      </w:r>
      <w:r w:rsidRPr="001A6B99">
        <w:t>.</w:t>
      </w:r>
      <w:r>
        <w:t>9.6.1-2</w:t>
      </w:r>
      <w:r w:rsidRPr="001A6B99">
        <w:t xml:space="preserve">: </w:t>
      </w:r>
      <w:r>
        <w:t>Example tensors obtained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5"/>
        <w:gridCol w:w="2372"/>
        <w:gridCol w:w="1875"/>
        <w:gridCol w:w="991"/>
        <w:gridCol w:w="874"/>
        <w:gridCol w:w="2042"/>
      </w:tblGrid>
      <w:tr w:rsidR="000B2230" w:rsidRPr="00B7161F" w14:paraId="72C482B3" w14:textId="77777777" w:rsidTr="000B2230">
        <w:trPr>
          <w:trHeight w:val="290"/>
        </w:trPr>
        <w:tc>
          <w:tcPr>
            <w:tcW w:w="1475" w:type="dxa"/>
            <w:shd w:val="clear" w:color="auto" w:fill="auto"/>
            <w:noWrap/>
            <w:vAlign w:val="center"/>
            <w:hideMark/>
          </w:tcPr>
          <w:p w14:paraId="207C2F45" w14:textId="77777777" w:rsidR="000B2230" w:rsidRPr="005E5B25" w:rsidRDefault="000B2230" w:rsidP="00EE2C68">
            <w:pPr>
              <w:pStyle w:val="TAH"/>
              <w:rPr>
                <w:lang w:val="en-US"/>
              </w:rPr>
            </w:pPr>
            <w:r w:rsidRPr="005E5B25">
              <w:rPr>
                <w:lang w:val="en-US"/>
              </w:rPr>
              <w:t>Tensor name</w:t>
            </w:r>
          </w:p>
        </w:tc>
        <w:tc>
          <w:tcPr>
            <w:tcW w:w="2372" w:type="dxa"/>
            <w:shd w:val="clear" w:color="auto" w:fill="auto"/>
            <w:noWrap/>
            <w:vAlign w:val="center"/>
            <w:hideMark/>
          </w:tcPr>
          <w:p w14:paraId="572E1C91" w14:textId="77777777" w:rsidR="000B2230" w:rsidRPr="005E5B25" w:rsidRDefault="000B2230" w:rsidP="00EE2C68">
            <w:pPr>
              <w:pStyle w:val="TAH"/>
              <w:rPr>
                <w:lang w:val="en-US"/>
              </w:rPr>
            </w:pPr>
            <w:r w:rsidRPr="005E5B25">
              <w:rPr>
                <w:lang w:val="en-US"/>
              </w:rPr>
              <w:t>Tensor shape</w:t>
            </w:r>
          </w:p>
        </w:tc>
        <w:tc>
          <w:tcPr>
            <w:tcW w:w="1875" w:type="dxa"/>
            <w:vAlign w:val="center"/>
          </w:tcPr>
          <w:p w14:paraId="1F0AD0DA" w14:textId="77777777" w:rsidR="000B2230" w:rsidRPr="005E5B25" w:rsidRDefault="000B2230" w:rsidP="00EE2C68">
            <w:pPr>
              <w:pStyle w:val="TAH"/>
              <w:rPr>
                <w:lang w:val="en-US"/>
              </w:rPr>
            </w:pPr>
            <w:r w:rsidRPr="005E5B25">
              <w:rPr>
                <w:lang w:val="en-US"/>
              </w:rPr>
              <w:t>Number of Data</w:t>
            </w:r>
          </w:p>
        </w:tc>
        <w:tc>
          <w:tcPr>
            <w:tcW w:w="991" w:type="dxa"/>
            <w:shd w:val="clear" w:color="auto" w:fill="auto"/>
            <w:noWrap/>
            <w:vAlign w:val="center"/>
            <w:hideMark/>
          </w:tcPr>
          <w:p w14:paraId="7CFAFD6E" w14:textId="77777777" w:rsidR="000B2230" w:rsidRPr="005E5B25" w:rsidRDefault="000B2230" w:rsidP="00EE2C68">
            <w:pPr>
              <w:pStyle w:val="TAH"/>
              <w:rPr>
                <w:lang w:val="en-US"/>
              </w:rPr>
            </w:pPr>
            <w:r w:rsidRPr="005E5B25">
              <w:rPr>
                <w:lang w:val="en-US"/>
              </w:rPr>
              <w:t>Data type</w:t>
            </w:r>
          </w:p>
        </w:tc>
        <w:tc>
          <w:tcPr>
            <w:tcW w:w="874" w:type="dxa"/>
            <w:vAlign w:val="center"/>
          </w:tcPr>
          <w:p w14:paraId="43D954AE" w14:textId="77777777" w:rsidR="000B2230" w:rsidRPr="005E5B25" w:rsidRDefault="000B2230" w:rsidP="00EE2C68">
            <w:pPr>
              <w:pStyle w:val="TAH"/>
              <w:rPr>
                <w:lang w:val="en-US"/>
              </w:rPr>
            </w:pPr>
            <w:r w:rsidRPr="005E5B25">
              <w:rPr>
                <w:lang w:val="en-US"/>
              </w:rPr>
              <w:t>Data size (bytes)</w:t>
            </w:r>
          </w:p>
        </w:tc>
        <w:tc>
          <w:tcPr>
            <w:tcW w:w="2042" w:type="dxa"/>
            <w:vAlign w:val="center"/>
          </w:tcPr>
          <w:p w14:paraId="03926A76" w14:textId="77777777" w:rsidR="000B2230" w:rsidRPr="005E5B25" w:rsidRDefault="000B2230" w:rsidP="00EE2C68">
            <w:pPr>
              <w:pStyle w:val="TAH"/>
              <w:rPr>
                <w:lang w:val="en-US"/>
              </w:rPr>
            </w:pPr>
            <w:r w:rsidRPr="005E5B25">
              <w:rPr>
                <w:lang w:val="en-US"/>
              </w:rPr>
              <w:t>Tensor size</w:t>
            </w:r>
          </w:p>
          <w:p w14:paraId="230ADCC7" w14:textId="77777777" w:rsidR="000B2230" w:rsidRPr="005E5B25" w:rsidRDefault="000B2230" w:rsidP="00EE2C68">
            <w:pPr>
              <w:pStyle w:val="TAH"/>
              <w:rPr>
                <w:lang w:val="en-US"/>
              </w:rPr>
            </w:pPr>
            <w:r w:rsidRPr="005E5B25">
              <w:rPr>
                <w:lang w:val="en-US"/>
              </w:rPr>
              <w:t>(bytes)</w:t>
            </w:r>
          </w:p>
        </w:tc>
      </w:tr>
      <w:tr w:rsidR="000B2230" w:rsidRPr="00B7161F" w14:paraId="79ADA156" w14:textId="77777777" w:rsidTr="000B2230">
        <w:trPr>
          <w:trHeight w:val="290"/>
        </w:trPr>
        <w:tc>
          <w:tcPr>
            <w:tcW w:w="1475" w:type="dxa"/>
            <w:shd w:val="clear" w:color="auto" w:fill="auto"/>
            <w:noWrap/>
            <w:vAlign w:val="center"/>
            <w:hideMark/>
          </w:tcPr>
          <w:p w14:paraId="77D70702" w14:textId="77777777" w:rsidR="000B2230" w:rsidRPr="00B7161F" w:rsidRDefault="000B2230" w:rsidP="00EE2C68">
            <w:pPr>
              <w:pStyle w:val="TAL"/>
              <w:rPr>
                <w:lang w:val="en-US"/>
              </w:rPr>
            </w:pPr>
            <w:r w:rsidRPr="00B7161F">
              <w:rPr>
                <w:lang w:val="en-US"/>
              </w:rPr>
              <w:t>input_images</w:t>
            </w:r>
          </w:p>
        </w:tc>
        <w:tc>
          <w:tcPr>
            <w:tcW w:w="2372" w:type="dxa"/>
            <w:shd w:val="clear" w:color="auto" w:fill="auto"/>
            <w:noWrap/>
            <w:vAlign w:val="center"/>
            <w:hideMark/>
          </w:tcPr>
          <w:p w14:paraId="0F34CCD8" w14:textId="77777777" w:rsidR="000B2230" w:rsidRPr="00B7161F" w:rsidRDefault="000B2230" w:rsidP="00EE2C68">
            <w:pPr>
              <w:pStyle w:val="TAC"/>
              <w:rPr>
                <w:lang w:val="en-US"/>
              </w:rPr>
            </w:pPr>
            <w:r w:rsidRPr="00B7161F">
              <w:rPr>
                <w:lang w:val="en-US"/>
              </w:rPr>
              <w:t>['bs', '3', 'h', 'w']</w:t>
            </w:r>
          </w:p>
        </w:tc>
        <w:tc>
          <w:tcPr>
            <w:tcW w:w="1875" w:type="dxa"/>
            <w:vAlign w:val="center"/>
          </w:tcPr>
          <w:p w14:paraId="77A32A58" w14:textId="77777777" w:rsidR="000B2230" w:rsidRPr="00B7161F" w:rsidRDefault="000B2230" w:rsidP="00EE2C68">
            <w:pPr>
              <w:pStyle w:val="TAC"/>
              <w:rPr>
                <w:lang w:val="en-US"/>
              </w:rPr>
            </w:pPr>
            <w:r w:rsidRPr="00B7161F">
              <w:rPr>
                <w:lang w:val="en-US"/>
              </w:rPr>
              <w:t>bs*3*h*w</w:t>
            </w:r>
          </w:p>
        </w:tc>
        <w:tc>
          <w:tcPr>
            <w:tcW w:w="991" w:type="dxa"/>
            <w:shd w:val="clear" w:color="auto" w:fill="auto"/>
            <w:noWrap/>
            <w:vAlign w:val="center"/>
            <w:hideMark/>
          </w:tcPr>
          <w:p w14:paraId="499C74CB" w14:textId="77777777" w:rsidR="000B2230" w:rsidRPr="00B7161F" w:rsidRDefault="000B2230" w:rsidP="00EE2C68">
            <w:pPr>
              <w:pStyle w:val="TAC"/>
              <w:rPr>
                <w:lang w:val="en-US"/>
              </w:rPr>
            </w:pPr>
            <w:r w:rsidRPr="00B7161F">
              <w:rPr>
                <w:lang w:val="en-US"/>
              </w:rPr>
              <w:t>float32</w:t>
            </w:r>
          </w:p>
        </w:tc>
        <w:tc>
          <w:tcPr>
            <w:tcW w:w="874" w:type="dxa"/>
            <w:vAlign w:val="center"/>
          </w:tcPr>
          <w:p w14:paraId="12396F48" w14:textId="77777777" w:rsidR="000B2230" w:rsidRPr="00B7161F" w:rsidRDefault="000B2230" w:rsidP="00EE2C68">
            <w:pPr>
              <w:pStyle w:val="TAC"/>
              <w:rPr>
                <w:lang w:val="en-US"/>
              </w:rPr>
            </w:pPr>
            <w:r w:rsidRPr="00B7161F">
              <w:rPr>
                <w:lang w:val="en-US"/>
              </w:rPr>
              <w:t>4</w:t>
            </w:r>
          </w:p>
        </w:tc>
        <w:tc>
          <w:tcPr>
            <w:tcW w:w="2042" w:type="dxa"/>
            <w:vAlign w:val="center"/>
          </w:tcPr>
          <w:p w14:paraId="406EE756" w14:textId="77777777" w:rsidR="000B2230" w:rsidRPr="00B7161F" w:rsidRDefault="000B2230" w:rsidP="00EE2C68">
            <w:pPr>
              <w:pStyle w:val="TAC"/>
              <w:rPr>
                <w:lang w:val="en-US"/>
              </w:rPr>
            </w:pPr>
            <w:r w:rsidRPr="00B7161F">
              <w:rPr>
                <w:lang w:val="en-US"/>
              </w:rPr>
              <w:t>4*bs*3*h*w</w:t>
            </w:r>
          </w:p>
        </w:tc>
      </w:tr>
      <w:tr w:rsidR="000B2230" w:rsidRPr="00B7161F" w14:paraId="700AA70C" w14:textId="77777777" w:rsidTr="000B2230">
        <w:trPr>
          <w:trHeight w:val="290"/>
        </w:trPr>
        <w:tc>
          <w:tcPr>
            <w:tcW w:w="1475" w:type="dxa"/>
            <w:shd w:val="clear" w:color="auto" w:fill="auto"/>
            <w:noWrap/>
            <w:vAlign w:val="center"/>
          </w:tcPr>
          <w:p w14:paraId="15134AF1" w14:textId="77777777" w:rsidR="000B2230" w:rsidRPr="00B7161F" w:rsidRDefault="000B2230" w:rsidP="00EE2C68">
            <w:pPr>
              <w:pStyle w:val="TAL"/>
              <w:rPr>
                <w:lang w:val="en-US"/>
              </w:rPr>
            </w:pPr>
            <w:r w:rsidRPr="00B7161F">
              <w:rPr>
                <w:lang w:val="en-US"/>
              </w:rPr>
              <w:t>/Split_output_0</w:t>
            </w:r>
          </w:p>
        </w:tc>
        <w:tc>
          <w:tcPr>
            <w:tcW w:w="2372" w:type="dxa"/>
            <w:shd w:val="clear" w:color="auto" w:fill="auto"/>
            <w:noWrap/>
            <w:vAlign w:val="center"/>
          </w:tcPr>
          <w:p w14:paraId="202ECC34" w14:textId="77777777" w:rsidR="000B2230" w:rsidRPr="00B7161F" w:rsidRDefault="000B2230" w:rsidP="00EE2C68">
            <w:pPr>
              <w:pStyle w:val="TAC"/>
              <w:rPr>
                <w:lang w:val="en-US"/>
              </w:rPr>
            </w:pPr>
            <w:r w:rsidRPr="00B7161F">
              <w:rPr>
                <w:lang w:val="en-US"/>
              </w:rPr>
              <w:t>['unk__0', '3', 'h', 'w']</w:t>
            </w:r>
          </w:p>
        </w:tc>
        <w:tc>
          <w:tcPr>
            <w:tcW w:w="1875" w:type="dxa"/>
            <w:vAlign w:val="center"/>
          </w:tcPr>
          <w:p w14:paraId="3E5CB9C3" w14:textId="77777777" w:rsidR="000B2230" w:rsidRPr="00B7161F" w:rsidRDefault="000B2230" w:rsidP="00EE2C68">
            <w:pPr>
              <w:pStyle w:val="TAC"/>
              <w:rPr>
                <w:lang w:val="en-US"/>
              </w:rPr>
            </w:pPr>
            <w:r w:rsidRPr="00B7161F">
              <w:rPr>
                <w:lang w:val="en-US"/>
              </w:rPr>
              <w:t>Unk_0*3*h*w</w:t>
            </w:r>
          </w:p>
        </w:tc>
        <w:tc>
          <w:tcPr>
            <w:tcW w:w="991" w:type="dxa"/>
            <w:shd w:val="clear" w:color="auto" w:fill="auto"/>
            <w:noWrap/>
            <w:vAlign w:val="center"/>
          </w:tcPr>
          <w:p w14:paraId="064F43A3" w14:textId="77777777" w:rsidR="000B2230" w:rsidRPr="00B7161F" w:rsidRDefault="000B2230" w:rsidP="00EE2C68">
            <w:pPr>
              <w:pStyle w:val="TAC"/>
              <w:rPr>
                <w:lang w:val="en-US"/>
              </w:rPr>
            </w:pPr>
            <w:r w:rsidRPr="00B7161F">
              <w:rPr>
                <w:lang w:val="en-US"/>
              </w:rPr>
              <w:t>float32</w:t>
            </w:r>
          </w:p>
        </w:tc>
        <w:tc>
          <w:tcPr>
            <w:tcW w:w="874" w:type="dxa"/>
            <w:vAlign w:val="center"/>
          </w:tcPr>
          <w:p w14:paraId="29E276DE" w14:textId="77777777" w:rsidR="000B2230" w:rsidRPr="00B7161F" w:rsidRDefault="000B2230" w:rsidP="00EE2C68">
            <w:pPr>
              <w:pStyle w:val="TAC"/>
              <w:rPr>
                <w:lang w:val="en-US"/>
              </w:rPr>
            </w:pPr>
            <w:r w:rsidRPr="00B7161F">
              <w:rPr>
                <w:lang w:val="en-US"/>
              </w:rPr>
              <w:t>4</w:t>
            </w:r>
          </w:p>
        </w:tc>
        <w:tc>
          <w:tcPr>
            <w:tcW w:w="2042" w:type="dxa"/>
            <w:vAlign w:val="center"/>
          </w:tcPr>
          <w:p w14:paraId="6FF6F465" w14:textId="77777777" w:rsidR="000B2230" w:rsidRPr="00B7161F" w:rsidRDefault="000B2230" w:rsidP="00EE2C68">
            <w:pPr>
              <w:pStyle w:val="TAC"/>
              <w:rPr>
                <w:lang w:val="en-US"/>
              </w:rPr>
            </w:pPr>
            <w:r w:rsidRPr="00B7161F">
              <w:rPr>
                <w:lang w:val="en-US"/>
              </w:rPr>
              <w:t>4*Unk_0*3*h*w</w:t>
            </w:r>
          </w:p>
        </w:tc>
      </w:tr>
      <w:tr w:rsidR="000B2230" w:rsidRPr="00B7161F" w14:paraId="0D8341FB" w14:textId="77777777" w:rsidTr="000B2230">
        <w:trPr>
          <w:trHeight w:val="290"/>
        </w:trPr>
        <w:tc>
          <w:tcPr>
            <w:tcW w:w="1475" w:type="dxa"/>
            <w:shd w:val="clear" w:color="auto" w:fill="auto"/>
            <w:noWrap/>
            <w:vAlign w:val="center"/>
          </w:tcPr>
          <w:p w14:paraId="63B767FA" w14:textId="77777777" w:rsidR="000B2230" w:rsidRPr="00B7161F" w:rsidRDefault="000B2230" w:rsidP="00EE2C68">
            <w:pPr>
              <w:pStyle w:val="TAL"/>
              <w:rPr>
                <w:lang w:val="en-US"/>
              </w:rPr>
            </w:pPr>
            <w:r w:rsidRPr="00B7161F">
              <w:rPr>
                <w:lang w:val="en-US"/>
              </w:rPr>
              <w:t>2712</w:t>
            </w:r>
          </w:p>
        </w:tc>
        <w:tc>
          <w:tcPr>
            <w:tcW w:w="2372" w:type="dxa"/>
            <w:shd w:val="clear" w:color="auto" w:fill="auto"/>
            <w:noWrap/>
            <w:vAlign w:val="center"/>
          </w:tcPr>
          <w:p w14:paraId="0E1CBBF6"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7F63938C"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2A205121" w14:textId="77777777" w:rsidR="000B2230" w:rsidRPr="00B7161F" w:rsidRDefault="000B2230" w:rsidP="00EE2C68">
            <w:pPr>
              <w:pStyle w:val="TAC"/>
              <w:rPr>
                <w:lang w:val="en-US"/>
              </w:rPr>
            </w:pPr>
            <w:r w:rsidRPr="00B7161F">
              <w:rPr>
                <w:lang w:val="en-US"/>
              </w:rPr>
              <w:t>float32</w:t>
            </w:r>
          </w:p>
        </w:tc>
        <w:tc>
          <w:tcPr>
            <w:tcW w:w="874" w:type="dxa"/>
            <w:vAlign w:val="center"/>
          </w:tcPr>
          <w:p w14:paraId="34D52ECA" w14:textId="77777777" w:rsidR="000B2230" w:rsidRPr="00B7161F" w:rsidRDefault="000B2230" w:rsidP="00EE2C68">
            <w:pPr>
              <w:pStyle w:val="TAC"/>
              <w:rPr>
                <w:lang w:val="en-US"/>
              </w:rPr>
            </w:pPr>
            <w:r w:rsidRPr="00B7161F">
              <w:rPr>
                <w:lang w:val="en-US"/>
              </w:rPr>
              <w:t>4</w:t>
            </w:r>
          </w:p>
        </w:tc>
        <w:tc>
          <w:tcPr>
            <w:tcW w:w="2042" w:type="dxa"/>
            <w:vAlign w:val="center"/>
          </w:tcPr>
          <w:p w14:paraId="7170C004" w14:textId="77777777" w:rsidR="000B2230" w:rsidRPr="00B7161F" w:rsidRDefault="000B2230" w:rsidP="00EE2C68">
            <w:pPr>
              <w:pStyle w:val="TAC"/>
              <w:rPr>
                <w:lang w:val="en-US"/>
              </w:rPr>
            </w:pPr>
            <w:r w:rsidRPr="00B7161F">
              <w:rPr>
                <w:lang w:val="en-US"/>
              </w:rPr>
              <w:t>4*Gather2712_dim_0</w:t>
            </w:r>
          </w:p>
        </w:tc>
      </w:tr>
      <w:tr w:rsidR="000B2230" w:rsidRPr="00B7161F" w14:paraId="1EAAABA9" w14:textId="77777777" w:rsidTr="000B2230">
        <w:trPr>
          <w:trHeight w:val="290"/>
        </w:trPr>
        <w:tc>
          <w:tcPr>
            <w:tcW w:w="1475" w:type="dxa"/>
            <w:shd w:val="clear" w:color="auto" w:fill="auto"/>
            <w:noWrap/>
            <w:vAlign w:val="center"/>
          </w:tcPr>
          <w:p w14:paraId="7F86FCA4" w14:textId="77777777" w:rsidR="000B2230" w:rsidRPr="00B7161F" w:rsidRDefault="000B2230" w:rsidP="00EE2C68">
            <w:pPr>
              <w:pStyle w:val="TAL"/>
              <w:rPr>
                <w:lang w:val="en-US"/>
              </w:rPr>
            </w:pPr>
            <w:r w:rsidRPr="00B7161F">
              <w:rPr>
                <w:lang w:val="en-US"/>
              </w:rPr>
              <w:t>2713</w:t>
            </w:r>
          </w:p>
        </w:tc>
        <w:tc>
          <w:tcPr>
            <w:tcW w:w="2372" w:type="dxa"/>
            <w:shd w:val="clear" w:color="auto" w:fill="auto"/>
            <w:noWrap/>
            <w:vAlign w:val="center"/>
          </w:tcPr>
          <w:p w14:paraId="78972433"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5954A5D9"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1F6B5046" w14:textId="77777777" w:rsidR="000B2230" w:rsidRPr="00B7161F" w:rsidRDefault="000B2230" w:rsidP="00EE2C68">
            <w:pPr>
              <w:pStyle w:val="TAC"/>
              <w:rPr>
                <w:lang w:val="en-US"/>
              </w:rPr>
            </w:pPr>
            <w:r w:rsidRPr="00B7161F">
              <w:rPr>
                <w:lang w:val="en-US"/>
              </w:rPr>
              <w:t>int64</w:t>
            </w:r>
          </w:p>
        </w:tc>
        <w:tc>
          <w:tcPr>
            <w:tcW w:w="874" w:type="dxa"/>
            <w:vAlign w:val="center"/>
          </w:tcPr>
          <w:p w14:paraId="72F34A1E" w14:textId="77777777" w:rsidR="000B2230" w:rsidRPr="00B7161F" w:rsidRDefault="000B2230" w:rsidP="00EE2C68">
            <w:pPr>
              <w:pStyle w:val="TAC"/>
              <w:rPr>
                <w:lang w:val="en-US"/>
              </w:rPr>
            </w:pPr>
            <w:r w:rsidRPr="00B7161F">
              <w:rPr>
                <w:lang w:val="en-US"/>
              </w:rPr>
              <w:t>8</w:t>
            </w:r>
          </w:p>
        </w:tc>
        <w:tc>
          <w:tcPr>
            <w:tcW w:w="2042" w:type="dxa"/>
            <w:vAlign w:val="center"/>
          </w:tcPr>
          <w:p w14:paraId="7A6F660B" w14:textId="77777777" w:rsidR="000B2230" w:rsidRPr="00B7161F" w:rsidRDefault="000B2230" w:rsidP="00EE2C68">
            <w:pPr>
              <w:pStyle w:val="TAC"/>
              <w:rPr>
                <w:lang w:val="en-US"/>
              </w:rPr>
            </w:pPr>
            <w:r w:rsidRPr="00B7161F">
              <w:rPr>
                <w:lang w:val="en-US"/>
              </w:rPr>
              <w:t>8*Gather2712_dim_0</w:t>
            </w:r>
          </w:p>
        </w:tc>
      </w:tr>
      <w:tr w:rsidR="000B2230" w:rsidRPr="00B7161F" w14:paraId="5E267182" w14:textId="77777777" w:rsidTr="000B2230">
        <w:trPr>
          <w:trHeight w:val="290"/>
        </w:trPr>
        <w:tc>
          <w:tcPr>
            <w:tcW w:w="1475" w:type="dxa"/>
            <w:shd w:val="clear" w:color="auto" w:fill="auto"/>
            <w:noWrap/>
            <w:vAlign w:val="center"/>
          </w:tcPr>
          <w:p w14:paraId="14882905" w14:textId="77777777" w:rsidR="000B2230" w:rsidRPr="00B7161F" w:rsidRDefault="000B2230" w:rsidP="00EE2C68">
            <w:pPr>
              <w:pStyle w:val="TAL"/>
              <w:rPr>
                <w:lang w:val="en-US"/>
              </w:rPr>
            </w:pPr>
            <w:r w:rsidRPr="00B7161F">
              <w:rPr>
                <w:lang w:val="en-US"/>
              </w:rPr>
              <w:t>2734</w:t>
            </w:r>
          </w:p>
        </w:tc>
        <w:tc>
          <w:tcPr>
            <w:tcW w:w="2372" w:type="dxa"/>
            <w:shd w:val="clear" w:color="auto" w:fill="auto"/>
            <w:noWrap/>
            <w:vAlign w:val="center"/>
          </w:tcPr>
          <w:p w14:paraId="469A6840" w14:textId="77777777" w:rsidR="000B2230" w:rsidRPr="00B7161F" w:rsidRDefault="000B2230" w:rsidP="00EE2C68">
            <w:pPr>
              <w:pStyle w:val="TAC"/>
              <w:rPr>
                <w:lang w:val="en-US"/>
              </w:rPr>
            </w:pPr>
            <w:r w:rsidRPr="00B7161F">
              <w:rPr>
                <w:lang w:val="en-US"/>
              </w:rPr>
              <w:t>['Concat2734_dim_0', '4']</w:t>
            </w:r>
          </w:p>
        </w:tc>
        <w:tc>
          <w:tcPr>
            <w:tcW w:w="1875" w:type="dxa"/>
            <w:vAlign w:val="center"/>
          </w:tcPr>
          <w:p w14:paraId="2C9E4B5F" w14:textId="77777777" w:rsidR="000B2230" w:rsidRPr="00B7161F" w:rsidRDefault="000B2230" w:rsidP="00EE2C68">
            <w:pPr>
              <w:pStyle w:val="TAC"/>
              <w:rPr>
                <w:lang w:val="en-US"/>
              </w:rPr>
            </w:pPr>
            <w:r w:rsidRPr="00B7161F">
              <w:rPr>
                <w:lang w:val="en-US"/>
              </w:rPr>
              <w:t>Concat2734_dim*4</w:t>
            </w:r>
          </w:p>
        </w:tc>
        <w:tc>
          <w:tcPr>
            <w:tcW w:w="991" w:type="dxa"/>
            <w:shd w:val="clear" w:color="auto" w:fill="auto"/>
            <w:noWrap/>
            <w:vAlign w:val="center"/>
          </w:tcPr>
          <w:p w14:paraId="4FBE5979" w14:textId="77777777" w:rsidR="000B2230" w:rsidRPr="00B7161F" w:rsidRDefault="000B2230" w:rsidP="00EE2C68">
            <w:pPr>
              <w:pStyle w:val="TAC"/>
              <w:rPr>
                <w:lang w:val="en-US"/>
              </w:rPr>
            </w:pPr>
            <w:r w:rsidRPr="00B7161F">
              <w:rPr>
                <w:lang w:val="en-US"/>
              </w:rPr>
              <w:t>float32</w:t>
            </w:r>
          </w:p>
        </w:tc>
        <w:tc>
          <w:tcPr>
            <w:tcW w:w="874" w:type="dxa"/>
            <w:vAlign w:val="center"/>
          </w:tcPr>
          <w:p w14:paraId="547B4841" w14:textId="77777777" w:rsidR="000B2230" w:rsidRPr="00B7161F" w:rsidRDefault="000B2230" w:rsidP="00EE2C68">
            <w:pPr>
              <w:pStyle w:val="TAC"/>
              <w:rPr>
                <w:lang w:val="en-US"/>
              </w:rPr>
            </w:pPr>
            <w:r w:rsidRPr="00B7161F">
              <w:rPr>
                <w:lang w:val="en-US"/>
              </w:rPr>
              <w:t>4</w:t>
            </w:r>
          </w:p>
        </w:tc>
        <w:tc>
          <w:tcPr>
            <w:tcW w:w="2042" w:type="dxa"/>
            <w:vAlign w:val="center"/>
          </w:tcPr>
          <w:p w14:paraId="188FC287" w14:textId="77777777" w:rsidR="000B2230" w:rsidRPr="00B7161F" w:rsidRDefault="000B2230" w:rsidP="00EE2C68">
            <w:pPr>
              <w:pStyle w:val="TAC"/>
              <w:rPr>
                <w:lang w:val="en-US"/>
              </w:rPr>
            </w:pPr>
            <w:r w:rsidRPr="00B7161F">
              <w:rPr>
                <w:lang w:val="en-US"/>
              </w:rPr>
              <w:t>4*Concat2734_dim*4</w:t>
            </w:r>
          </w:p>
        </w:tc>
      </w:tr>
    </w:tbl>
    <w:p w14:paraId="21EB7966" w14:textId="3F185591" w:rsidR="00464F64" w:rsidRPr="005E5B25" w:rsidRDefault="00464F64" w:rsidP="006E3A29">
      <w:pPr>
        <w:rPr>
          <w:lang w:val="en-US" w:eastAsia="ko-KR"/>
        </w:rPr>
      </w:pPr>
    </w:p>
    <w:p w14:paraId="4688E3CE" w14:textId="77777777" w:rsidR="000B2230" w:rsidRPr="00B7161F" w:rsidRDefault="000B2230" w:rsidP="000B2230">
      <w:pPr>
        <w:pStyle w:val="B1"/>
        <w:ind w:left="284"/>
        <w:rPr>
          <w:lang w:val="en-US"/>
        </w:rPr>
      </w:pPr>
      <w:r w:rsidRPr="00B7161F">
        <w:rPr>
          <w:lang w:val="en-US"/>
        </w:rPr>
        <w:t>However, unlike ssd_resnet, the shape information contains variable parameters:</w:t>
      </w:r>
    </w:p>
    <w:p w14:paraId="0C983B11" w14:textId="794F749B"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Some of these are the size of the input data: height(h) and width(w).</w:t>
      </w:r>
    </w:p>
    <w:p w14:paraId="471EBDDD" w14:textId="20E64D28"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 xml:space="preserve">Others are unknown: “Unk_0”, “Concat2734_dim”, “Gather2712_dim_0”, “Gather2712_dim_0”. </w:t>
      </w:r>
    </w:p>
    <w:p w14:paraId="01669417" w14:textId="77777777" w:rsidR="000B2230" w:rsidRPr="00B7161F" w:rsidRDefault="000B2230" w:rsidP="000B2230">
      <w:pPr>
        <w:pStyle w:val="B1"/>
        <w:ind w:left="0" w:firstLine="0"/>
        <w:rPr>
          <w:lang w:val="en-US"/>
        </w:rPr>
      </w:pPr>
      <w:r w:rsidRPr="00B7161F">
        <w:rPr>
          <w:lang w:val="en-US"/>
        </w:rPr>
        <w:t>Consequently, it is not possible to carry out the second step to calculate the intermediate size of all the split point configurations.</w:t>
      </w:r>
    </w:p>
    <w:p w14:paraId="23976C0A" w14:textId="0A17F80B" w:rsidR="00023987" w:rsidRDefault="00023987" w:rsidP="006E3A29">
      <w:pPr>
        <w:rPr>
          <w:lang w:val="en-US" w:eastAsia="ko-KR"/>
        </w:rPr>
      </w:pPr>
    </w:p>
    <w:p w14:paraId="045DD3E5" w14:textId="59C9916C" w:rsidR="000B2230" w:rsidRPr="00731172" w:rsidRDefault="000B2230" w:rsidP="000B2230">
      <w:pPr>
        <w:pStyle w:val="Heading5"/>
        <w:rPr>
          <w:lang w:val="en-US" w:eastAsia="ko-KR"/>
        </w:rPr>
      </w:pPr>
      <w:bookmarkStart w:id="85" w:name="_Toc198062278"/>
      <w:r>
        <w:t>5.3.9.6.2</w:t>
      </w:r>
      <w:r>
        <w:tab/>
      </w:r>
      <w:r w:rsidRPr="000B2230">
        <w:t>Evaluation of the correlation between the size of the input data size and the size of the intermediate data at inference time</w:t>
      </w:r>
      <w:bookmarkEnd w:id="85"/>
    </w:p>
    <w:p w14:paraId="6109549E" w14:textId="7F982BCE" w:rsidR="000B2230" w:rsidRPr="003E5869" w:rsidRDefault="000B2230" w:rsidP="000B2230">
      <w:pPr>
        <w:pStyle w:val="CRCoverPage"/>
        <w:rPr>
          <w:rFonts w:ascii="Times New Roman" w:hAnsi="Times New Roman"/>
          <w:bCs/>
          <w:lang w:val="en-US"/>
        </w:rPr>
      </w:pPr>
      <w:r w:rsidRPr="003E5869">
        <w:rPr>
          <w:rFonts w:ascii="Times New Roman" w:hAnsi="Times New Roman"/>
          <w:bCs/>
          <w:lang w:val="en-US"/>
        </w:rPr>
        <w:t xml:space="preserve">In this </w:t>
      </w:r>
      <w:r>
        <w:rPr>
          <w:rFonts w:ascii="Times New Roman" w:hAnsi="Times New Roman"/>
          <w:bCs/>
          <w:lang w:val="en-US"/>
        </w:rPr>
        <w:t>clause</w:t>
      </w:r>
      <w:r w:rsidRPr="003E5869">
        <w:rPr>
          <w:rFonts w:ascii="Times New Roman" w:hAnsi="Times New Roman"/>
          <w:bCs/>
          <w:lang w:val="en-US"/>
        </w:rPr>
        <w:t>, inference on images of different dimensions</w:t>
      </w:r>
      <w:r w:rsidR="00530C83">
        <w:rPr>
          <w:rFonts w:ascii="Times New Roman" w:hAnsi="Times New Roman"/>
          <w:bCs/>
          <w:lang w:val="en-US"/>
        </w:rPr>
        <w:t xml:space="preserve"> is performed</w:t>
      </w:r>
      <w:r w:rsidRPr="003E5869">
        <w:rPr>
          <w:rFonts w:ascii="Times New Roman" w:hAnsi="Times New Roman"/>
          <w:bCs/>
          <w:lang w:val="en-US"/>
        </w:rPr>
        <w:t xml:space="preserve"> at several split points. </w:t>
      </w:r>
      <w:r w:rsidRPr="003939D2">
        <w:rPr>
          <w:rFonts w:ascii="Times New Roman" w:hAnsi="Times New Roman"/>
          <w:bCs/>
          <w:lang w:val="en-US"/>
        </w:rPr>
        <w:t xml:space="preserve">This evaluation is made on models ssd_resnet </w:t>
      </w:r>
      <w:r w:rsidR="00904107">
        <w:rPr>
          <w:rFonts w:ascii="Times New Roman" w:hAnsi="Times New Roman"/>
          <w:bCs/>
          <w:lang w:val="en-US"/>
        </w:rPr>
        <w:t>[14]</w:t>
      </w:r>
      <w:r w:rsidRPr="003939D2">
        <w:rPr>
          <w:rFonts w:ascii="Times New Roman" w:hAnsi="Times New Roman"/>
          <w:bCs/>
          <w:lang w:val="en-US"/>
        </w:rPr>
        <w:t xml:space="preserve"> and retinanet </w:t>
      </w:r>
      <w:r w:rsidR="00904107">
        <w:rPr>
          <w:rFonts w:ascii="Times New Roman" w:hAnsi="Times New Roman"/>
          <w:bCs/>
          <w:lang w:val="en-US"/>
        </w:rPr>
        <w:t>[15]</w:t>
      </w:r>
      <w:r w:rsidRPr="003939D2">
        <w:rPr>
          <w:rFonts w:ascii="Times New Roman" w:hAnsi="Times New Roman"/>
          <w:bCs/>
          <w:lang w:val="en-US"/>
        </w:rPr>
        <w:t>.</w:t>
      </w:r>
    </w:p>
    <w:p w14:paraId="54937D16" w14:textId="70DCDBE0" w:rsidR="000B2230" w:rsidRPr="005E5B25" w:rsidRDefault="000B2230" w:rsidP="006E3A29">
      <w:pPr>
        <w:rPr>
          <w:lang w:val="en-US" w:eastAsia="ko-KR"/>
        </w:rPr>
      </w:pPr>
    </w:p>
    <w:p w14:paraId="05C34753" w14:textId="77777777" w:rsidR="00530C83" w:rsidRPr="003E5869" w:rsidRDefault="00530C83" w:rsidP="00530C83">
      <w:pPr>
        <w:pStyle w:val="B1"/>
        <w:ind w:left="0" w:firstLine="0"/>
        <w:rPr>
          <w:b/>
          <w:lang w:val="en-US"/>
        </w:rPr>
      </w:pPr>
      <w:r w:rsidRPr="003E5869">
        <w:rPr>
          <w:b/>
          <w:lang w:val="en-US"/>
        </w:rPr>
        <w:t>SSD_RESNET</w:t>
      </w:r>
    </w:p>
    <w:p w14:paraId="2F93F54C" w14:textId="3A97C11C" w:rsidR="00530C83" w:rsidRPr="003E5869" w:rsidRDefault="00530C83" w:rsidP="00530C83">
      <w:pPr>
        <w:pStyle w:val="CRCoverPage"/>
        <w:rPr>
          <w:rFonts w:ascii="Times New Roman" w:hAnsi="Times New Roman"/>
          <w:bCs/>
          <w:lang w:val="en-US"/>
        </w:rPr>
      </w:pPr>
      <w:r>
        <w:rPr>
          <w:rFonts w:ascii="Times New Roman" w:hAnsi="Times New Roman"/>
          <w:bCs/>
          <w:lang w:val="en-US"/>
        </w:rPr>
        <w:t xml:space="preserve">Figure 5.3.9.6.2-1 </w:t>
      </w:r>
      <w:r w:rsidRPr="003E5869">
        <w:rPr>
          <w:rFonts w:ascii="Times New Roman" w:hAnsi="Times New Roman"/>
          <w:bCs/>
          <w:lang w:val="en-US"/>
        </w:rPr>
        <w:t xml:space="preserve">shows the evaluation of intermediate data size at inference stage. </w:t>
      </w:r>
    </w:p>
    <w:p w14:paraId="63EC1988" w14:textId="5BEF9A23" w:rsidR="000B2230" w:rsidRDefault="00530C83" w:rsidP="006C6534">
      <w:pPr>
        <w:pStyle w:val="TH"/>
        <w:rPr>
          <w:lang w:val="en-US" w:eastAsia="ko-KR"/>
        </w:rPr>
      </w:pPr>
      <w:r w:rsidRPr="003E5869">
        <w:rPr>
          <w:noProof/>
          <w:lang w:eastAsia="ko-KR"/>
        </w:rPr>
        <w:drawing>
          <wp:inline distT="0" distB="0" distL="0" distR="0" wp14:anchorId="278DCD04" wp14:editId="52651359">
            <wp:extent cx="6120765" cy="3849370"/>
            <wp:effectExtent l="0" t="0" r="0" b="0"/>
            <wp:docPr id="183162505"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57994" name="Picture 3" descr="A graph with different colored line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782CE7CB" w14:textId="4A2F5ADC" w:rsidR="00530C83" w:rsidRPr="005E5B25" w:rsidRDefault="00530C83" w:rsidP="006C6534">
      <w:pPr>
        <w:pStyle w:val="TF"/>
        <w:rPr>
          <w:lang w:val="en-US"/>
        </w:rPr>
      </w:pPr>
      <w:r w:rsidRPr="005E5B25">
        <w:t>Figure 5.3.9.6.2-1</w:t>
      </w:r>
      <w:r>
        <w:t>:</w:t>
      </w:r>
      <w:r w:rsidRPr="005E5B25">
        <w:t xml:space="preserve"> </w:t>
      </w:r>
      <w:r>
        <w:t>I</w:t>
      </w:r>
      <w:r w:rsidRPr="005E5B25">
        <w:t>nference experimentation with ssd_resnet with images having various dimensions</w:t>
      </w:r>
    </w:p>
    <w:p w14:paraId="11F91413" w14:textId="625A0060" w:rsidR="00530C83" w:rsidRDefault="00530C83" w:rsidP="00530C83">
      <w:pPr>
        <w:rPr>
          <w:lang w:val="en-US" w:eastAsia="ko-KR"/>
        </w:rPr>
      </w:pPr>
    </w:p>
    <w:p w14:paraId="4E9BC666" w14:textId="7922D9A0" w:rsidR="00530C83" w:rsidRDefault="00530C83" w:rsidP="006C6534">
      <w:pPr>
        <w:rPr>
          <w:lang w:val="en-US"/>
        </w:rPr>
      </w:pPr>
      <w:r>
        <w:rPr>
          <w:lang w:val="en-US"/>
        </w:rPr>
        <w:t>The</w:t>
      </w:r>
      <w:r w:rsidRPr="003E5869">
        <w:rPr>
          <w:lang w:val="en-US"/>
        </w:rPr>
        <w:t xml:space="preserve"> same values </w:t>
      </w:r>
      <w:r>
        <w:rPr>
          <w:lang w:val="en-US"/>
        </w:rPr>
        <w:t xml:space="preserve">were obtained </w:t>
      </w:r>
      <w:r w:rsidRPr="003E5869">
        <w:rPr>
          <w:lang w:val="en-US"/>
        </w:rPr>
        <w:t xml:space="preserve">as in section </w:t>
      </w:r>
      <w:r>
        <w:rPr>
          <w:lang w:val="en-US"/>
        </w:rPr>
        <w:fldChar w:fldCharType="begin"/>
      </w:r>
      <w:r>
        <w:rPr>
          <w:lang w:val="en-US"/>
        </w:rPr>
        <w:instrText xml:space="preserve"> REF _Ref181111555 \r \h </w:instrText>
      </w:r>
      <w:r>
        <w:rPr>
          <w:lang w:val="en-US"/>
        </w:rPr>
      </w:r>
      <w:r>
        <w:rPr>
          <w:lang w:val="en-US"/>
        </w:rPr>
        <w:fldChar w:fldCharType="separate"/>
      </w:r>
      <w:r>
        <w:rPr>
          <w:lang w:val="en-US"/>
        </w:rPr>
        <w:t>5.3.9.6.1</w:t>
      </w:r>
      <w:r>
        <w:rPr>
          <w:lang w:val="en-US"/>
        </w:rPr>
        <w:fldChar w:fldCharType="end"/>
      </w:r>
      <w:r w:rsidRPr="003E5869">
        <w:rPr>
          <w:lang w:val="en-US"/>
        </w:rPr>
        <w:t xml:space="preserve"> </w:t>
      </w:r>
      <w:r>
        <w:rPr>
          <w:lang w:val="en-US"/>
        </w:rPr>
        <w:t xml:space="preserve">since </w:t>
      </w:r>
      <w:r w:rsidRPr="003E5869">
        <w:rPr>
          <w:lang w:val="en-US"/>
        </w:rPr>
        <w:t>the image is resized at a fix dimension (300,300) at the pre-processing stage.</w:t>
      </w:r>
    </w:p>
    <w:p w14:paraId="4903C403" w14:textId="1513A122" w:rsidR="00530C83" w:rsidRDefault="00530C83" w:rsidP="006C6534">
      <w:pPr>
        <w:rPr>
          <w:lang w:val="en-US"/>
        </w:rPr>
      </w:pPr>
    </w:p>
    <w:p w14:paraId="4A6F2D8E" w14:textId="77777777" w:rsidR="00530C83" w:rsidRPr="003E5869" w:rsidRDefault="00530C83" w:rsidP="00530C83">
      <w:pPr>
        <w:pStyle w:val="B1"/>
        <w:ind w:left="0" w:firstLine="0"/>
        <w:rPr>
          <w:b/>
          <w:lang w:val="en-US"/>
        </w:rPr>
      </w:pPr>
      <w:r w:rsidRPr="003E5869">
        <w:rPr>
          <w:b/>
          <w:lang w:val="en-US"/>
        </w:rPr>
        <w:t>RETINANET</w:t>
      </w:r>
    </w:p>
    <w:p w14:paraId="26337EC6" w14:textId="77D41D8D" w:rsidR="00530C83" w:rsidRPr="003E5869" w:rsidRDefault="00530C83" w:rsidP="00530C83">
      <w:pPr>
        <w:pStyle w:val="B1"/>
        <w:ind w:left="0" w:firstLine="0"/>
        <w:rPr>
          <w:bCs/>
          <w:lang w:val="en-US"/>
        </w:rPr>
      </w:pPr>
      <w:r>
        <w:rPr>
          <w:bCs/>
          <w:lang w:val="en-US"/>
        </w:rPr>
        <w:t>T</w:t>
      </w:r>
      <w:r w:rsidRPr="003E5869">
        <w:rPr>
          <w:bCs/>
          <w:lang w:val="en-US"/>
        </w:rPr>
        <w:t xml:space="preserve">he size of intermediate data </w:t>
      </w:r>
      <w:r>
        <w:rPr>
          <w:bCs/>
          <w:lang w:val="en-US"/>
        </w:rPr>
        <w:t xml:space="preserve">was calculated </w:t>
      </w:r>
      <w:r w:rsidRPr="003E5869">
        <w:rPr>
          <w:bCs/>
          <w:lang w:val="en-US"/>
        </w:rPr>
        <w:t xml:space="preserve">for a set of different image dimensions. </w:t>
      </w:r>
    </w:p>
    <w:p w14:paraId="209331C5" w14:textId="4A2575CF" w:rsidR="00530C83" w:rsidRPr="003E5869" w:rsidRDefault="00530C83" w:rsidP="00530C83">
      <w:pPr>
        <w:pStyle w:val="B1"/>
        <w:ind w:left="0" w:firstLine="0"/>
        <w:rPr>
          <w:bCs/>
          <w:lang w:val="en-US"/>
        </w:rPr>
      </w:pPr>
      <w:r>
        <w:rPr>
          <w:bCs/>
          <w:lang w:val="en-US"/>
        </w:rPr>
        <w:t>Figure 5.3.9.6.2-2</w:t>
      </w:r>
      <w:r w:rsidRPr="003E5869">
        <w:rPr>
          <w:bCs/>
          <w:lang w:val="en-US"/>
        </w:rPr>
        <w:t xml:space="preserve"> shows the size of the intermediate data obtained after inferencing images with different dimensions at different split points node. </w:t>
      </w:r>
    </w:p>
    <w:p w14:paraId="49E9231D" w14:textId="05472CE9" w:rsidR="00530C83" w:rsidRPr="003E5869" w:rsidRDefault="00D44CA5" w:rsidP="00530C83">
      <w:pPr>
        <w:pStyle w:val="B1"/>
        <w:ind w:left="0" w:firstLine="0"/>
        <w:rPr>
          <w:bCs/>
          <w:lang w:val="en-US"/>
        </w:rPr>
      </w:pPr>
      <w:r>
        <w:rPr>
          <w:bCs/>
          <w:lang w:val="en-US"/>
        </w:rPr>
        <w:t>Figure 5.3.9.6.2-3</w:t>
      </w:r>
      <w:r w:rsidR="00530C83" w:rsidRPr="003E5869">
        <w:rPr>
          <w:bCs/>
          <w:lang w:val="en-US"/>
        </w:rPr>
        <w:t xml:space="preserve"> also shows the size of the intermediate data obtained after inferencing images with different dimensions at different split points node with a bar graph representation. </w:t>
      </w:r>
    </w:p>
    <w:p w14:paraId="2D196095" w14:textId="446DF50E" w:rsidR="00530C83" w:rsidRDefault="00530C83" w:rsidP="006C6534">
      <w:pPr>
        <w:pStyle w:val="TH"/>
        <w:rPr>
          <w:rFonts w:ascii="Times New Roman" w:hAnsi="Times New Roman"/>
          <w:lang w:val="en-US"/>
        </w:rPr>
      </w:pPr>
      <w:r w:rsidRPr="003E5869">
        <w:rPr>
          <w:noProof/>
          <w:lang w:eastAsia="ko-KR"/>
        </w:rPr>
        <w:drawing>
          <wp:inline distT="0" distB="0" distL="0" distR="0" wp14:anchorId="7C32E521" wp14:editId="4766EB7E">
            <wp:extent cx="6120765" cy="3849370"/>
            <wp:effectExtent l="0" t="0" r="0" b="0"/>
            <wp:docPr id="1712969850"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08513" name="Picture 1" descr="A graph with different colored lines&#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25721DA6" w14:textId="0233189E" w:rsidR="00530C83" w:rsidRPr="005E5B25" w:rsidRDefault="00530C83" w:rsidP="006C6534">
      <w:pPr>
        <w:pStyle w:val="TF"/>
        <w:rPr>
          <w:lang w:eastAsia="fr-FR"/>
        </w:rPr>
      </w:pPr>
      <w:r w:rsidRPr="005E5B25">
        <w:t>Figure 5.3.9.6.2-2</w:t>
      </w:r>
      <w:r>
        <w:t>:</w:t>
      </w:r>
      <w:r w:rsidRPr="005E5B25">
        <w:t xml:space="preserve"> </w:t>
      </w:r>
      <w:r>
        <w:t>I</w:t>
      </w:r>
      <w:r w:rsidRPr="005E5B25">
        <w:t>nference experimentation with retinanet with images having various dimensions</w:t>
      </w:r>
    </w:p>
    <w:p w14:paraId="495F03E2" w14:textId="1AE8F040" w:rsidR="00530C83" w:rsidRDefault="00530C83" w:rsidP="006C6534">
      <w:pPr>
        <w:pStyle w:val="TH"/>
        <w:rPr>
          <w:rFonts w:ascii="Times New Roman" w:hAnsi="Times New Roman"/>
        </w:rPr>
      </w:pPr>
      <w:r w:rsidRPr="003E5869">
        <w:rPr>
          <w:noProof/>
          <w:lang w:eastAsia="ko-KR"/>
        </w:rPr>
        <w:drawing>
          <wp:inline distT="0" distB="0" distL="0" distR="0" wp14:anchorId="70E6FC2B" wp14:editId="022E5B08">
            <wp:extent cx="6120765" cy="3849370"/>
            <wp:effectExtent l="0" t="0" r="0" b="0"/>
            <wp:docPr id="101801989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97596" name="Picture 2" descr="A graph with different colored line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5E0081BB" w14:textId="0BEEDE24" w:rsidR="00530C83" w:rsidRPr="005E5B25" w:rsidRDefault="00530C83" w:rsidP="006C6534">
      <w:pPr>
        <w:pStyle w:val="TF"/>
        <w:rPr>
          <w:lang w:eastAsia="fr-FR"/>
        </w:rPr>
      </w:pPr>
      <w:r w:rsidRPr="005E5B25">
        <w:t>Figure 5.3.9.6.2-3</w:t>
      </w:r>
      <w:r>
        <w:t>:</w:t>
      </w:r>
      <w:r w:rsidRPr="005E5B25">
        <w:t xml:space="preserve"> </w:t>
      </w:r>
      <w:r>
        <w:t>I</w:t>
      </w:r>
      <w:r w:rsidRPr="005E5B25">
        <w:t xml:space="preserve">nference experimentation with </w:t>
      </w:r>
      <w:r w:rsidRPr="005E5B25">
        <w:rPr>
          <w:i/>
          <w:iCs/>
        </w:rPr>
        <w:t>retinanet</w:t>
      </w:r>
      <w:r w:rsidRPr="005E5B25">
        <w:t xml:space="preserve"> with images having various dimensions (Bar graph)</w:t>
      </w:r>
    </w:p>
    <w:p w14:paraId="755592A0" w14:textId="77B10240" w:rsidR="00530C83" w:rsidRDefault="00530C83" w:rsidP="006C6534"/>
    <w:p w14:paraId="21CF2E7F" w14:textId="4034A2A3" w:rsidR="00D44CA5" w:rsidRPr="003E5869" w:rsidRDefault="00D44CA5" w:rsidP="00D44CA5">
      <w:pPr>
        <w:rPr>
          <w:bCs/>
          <w:lang w:val="en-US"/>
        </w:rPr>
      </w:pPr>
      <w:r>
        <w:rPr>
          <w:bCs/>
          <w:lang w:val="en-US"/>
        </w:rPr>
        <w:t>A</w:t>
      </w:r>
      <w:r w:rsidRPr="003E5869">
        <w:rPr>
          <w:bCs/>
          <w:lang w:val="en-US"/>
        </w:rPr>
        <w:t xml:space="preserve"> variation in the intermediate size </w:t>
      </w:r>
      <w:r>
        <w:rPr>
          <w:bCs/>
          <w:lang w:val="en-US"/>
        </w:rPr>
        <w:t xml:space="preserve">was observed </w:t>
      </w:r>
      <w:r w:rsidRPr="003E5869">
        <w:rPr>
          <w:bCs/>
          <w:lang w:val="en-US"/>
        </w:rPr>
        <w:t xml:space="preserve">with the variation of the input image dimension. However, </w:t>
      </w:r>
      <w:r>
        <w:rPr>
          <w:bCs/>
          <w:lang w:val="en-US"/>
        </w:rPr>
        <w:t>no</w:t>
      </w:r>
      <w:r w:rsidRPr="003E5869">
        <w:rPr>
          <w:bCs/>
          <w:lang w:val="en-US"/>
        </w:rPr>
        <w:t xml:space="preserve"> direct link between the size of the input image in number of pixels and the size of the intermediate data</w:t>
      </w:r>
      <w:r>
        <w:rPr>
          <w:bCs/>
          <w:lang w:val="en-US"/>
        </w:rPr>
        <w:t xml:space="preserve"> was observed</w:t>
      </w:r>
      <w:r w:rsidRPr="003E5869">
        <w:rPr>
          <w:bCs/>
          <w:lang w:val="en-US"/>
        </w:rPr>
        <w:t>.</w:t>
      </w:r>
    </w:p>
    <w:p w14:paraId="243770F1" w14:textId="4595E43E" w:rsidR="00D44CA5" w:rsidRDefault="00D44CA5" w:rsidP="00D44CA5">
      <w:pPr>
        <w:rPr>
          <w:bCs/>
          <w:lang w:val="en-US"/>
        </w:rPr>
      </w:pPr>
      <w:r w:rsidRPr="003E5869">
        <w:rPr>
          <w:bCs/>
          <w:lang w:val="en-US"/>
        </w:rPr>
        <w:t xml:space="preserve">By analyzing the </w:t>
      </w:r>
      <w:r w:rsidRPr="003E5869">
        <w:rPr>
          <w:i/>
          <w:lang w:val="en-US"/>
        </w:rPr>
        <w:t>retinanet</w:t>
      </w:r>
      <w:r w:rsidRPr="003E5869">
        <w:rPr>
          <w:bCs/>
          <w:lang w:val="en-US"/>
        </w:rPr>
        <w:t xml:space="preserve"> tensors, the presence of a tensor “'/transform/Resize_output_0'” at node 126</w:t>
      </w:r>
      <w:r>
        <w:rPr>
          <w:bCs/>
          <w:lang w:val="en-US"/>
        </w:rPr>
        <w:t xml:space="preserve"> was observed</w:t>
      </w:r>
      <w:r w:rsidRPr="003E5869">
        <w:rPr>
          <w:bCs/>
          <w:lang w:val="en-US"/>
        </w:rPr>
        <w:t xml:space="preserve">, which explains some clipping effects after this node. For example, intermediate data size is the same for images having dimension (3840*2160, 1920*1080,1280*720) for node 150 (so after 126). </w:t>
      </w:r>
      <w:r>
        <w:rPr>
          <w:bCs/>
          <w:lang w:val="en-US"/>
        </w:rPr>
        <w:t>D</w:t>
      </w:r>
      <w:r w:rsidRPr="003E5869">
        <w:rPr>
          <w:bCs/>
          <w:lang w:val="en-US"/>
        </w:rPr>
        <w:t xml:space="preserve">ifferences for other dimensions </w:t>
      </w:r>
      <w:r>
        <w:rPr>
          <w:bCs/>
          <w:lang w:val="en-US"/>
        </w:rPr>
        <w:t xml:space="preserve">were still observed, </w:t>
      </w:r>
      <w:r w:rsidRPr="003E5869">
        <w:rPr>
          <w:bCs/>
          <w:lang w:val="en-US"/>
        </w:rPr>
        <w:t>meaning that other processing is done beside the resizing.</w:t>
      </w:r>
    </w:p>
    <w:p w14:paraId="7F7AF37D" w14:textId="578D941B" w:rsidR="00D44CA5" w:rsidRPr="00731172" w:rsidRDefault="00D44CA5" w:rsidP="00D44CA5">
      <w:pPr>
        <w:pStyle w:val="Heading5"/>
        <w:rPr>
          <w:lang w:val="en-US" w:eastAsia="ko-KR"/>
        </w:rPr>
      </w:pPr>
      <w:bookmarkStart w:id="86" w:name="_Toc198062279"/>
      <w:r>
        <w:t>5.3.9.6.3</w:t>
      </w:r>
      <w:r>
        <w:tab/>
      </w:r>
      <w:r w:rsidRPr="00D44CA5">
        <w:t>Conclusion for evaluation of intermediate data size</w:t>
      </w:r>
      <w:bookmarkEnd w:id="86"/>
    </w:p>
    <w:p w14:paraId="7B5F4EBE" w14:textId="06E849D3" w:rsidR="000D0963" w:rsidRPr="00A72269" w:rsidRDefault="000D0963" w:rsidP="000D0963">
      <w:pPr>
        <w:rPr>
          <w:bCs/>
          <w:lang w:val="en-US"/>
        </w:rPr>
      </w:pPr>
      <w:r w:rsidRPr="00A72269">
        <w:rPr>
          <w:bCs/>
          <w:lang w:val="en-US"/>
        </w:rPr>
        <w:t xml:space="preserve">From these experimentations, </w:t>
      </w:r>
      <w:r>
        <w:rPr>
          <w:bCs/>
          <w:lang w:val="en-US"/>
        </w:rPr>
        <w:t>it is</w:t>
      </w:r>
      <w:r w:rsidRPr="00A72269">
        <w:rPr>
          <w:bCs/>
          <w:lang w:val="en-US"/>
        </w:rPr>
        <w:t xml:space="preserve"> observed that it is not always possible to obtain the intermediate data size before the inference phase, for two reasons:</w:t>
      </w:r>
    </w:p>
    <w:p w14:paraId="125CB993" w14:textId="5EC55CD9"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be designed to infer media data with variable size. </w:t>
      </w:r>
    </w:p>
    <w:p w14:paraId="0A47FB45" w14:textId="11B43152"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produce intermediate tensor data of varying shape whose relationship to the characteristics of the input data is unknown. </w:t>
      </w:r>
    </w:p>
    <w:p w14:paraId="067F48C2" w14:textId="77777777" w:rsidR="000D0963" w:rsidRPr="00A72269" w:rsidRDefault="000D0963" w:rsidP="000D0963">
      <w:pPr>
        <w:rPr>
          <w:bCs/>
          <w:lang w:val="en-US"/>
        </w:rPr>
      </w:pPr>
      <w:r w:rsidRPr="00A72269">
        <w:rPr>
          <w:bCs/>
          <w:lang w:val="en-US"/>
        </w:rPr>
        <w:t>Consequently, for some models, the size of the intermediate tensors can only be calculated at inference stage. In this case, the size of the tensors composing the intermediate data must be transmitted as metadata with the intermediate data.</w:t>
      </w:r>
    </w:p>
    <w:p w14:paraId="4C45F3D0" w14:textId="041237D0" w:rsidR="000D0963" w:rsidRDefault="000D0963" w:rsidP="000D0963">
      <w:pPr>
        <w:pStyle w:val="Heading4"/>
        <w:rPr>
          <w:lang w:eastAsia="ko-KR"/>
        </w:rPr>
      </w:pPr>
      <w:bookmarkStart w:id="87" w:name="_Toc198062280"/>
      <w:r>
        <w:rPr>
          <w:rFonts w:hint="eastAsia"/>
          <w:lang w:eastAsia="ko-KR"/>
        </w:rPr>
        <w:t>5</w:t>
      </w:r>
      <w:r>
        <w:rPr>
          <w:lang w:eastAsia="ko-KR"/>
        </w:rPr>
        <w:t>.3.9.7</w:t>
      </w:r>
      <w:r>
        <w:rPr>
          <w:lang w:eastAsia="ko-KR"/>
        </w:rPr>
        <w:tab/>
        <w:t>Multi-branch script results</w:t>
      </w:r>
      <w:bookmarkEnd w:id="87"/>
    </w:p>
    <w:p w14:paraId="6A56034F" w14:textId="38E7C0E2" w:rsidR="000D0963" w:rsidRPr="00D010B9" w:rsidRDefault="004C53FC" w:rsidP="000D0963">
      <w:r w:rsidRPr="005E5B25">
        <w:t>Table 5.3.9.7-1 shows the i</w:t>
      </w:r>
      <w:r w:rsidR="000D0963" w:rsidRPr="005E5B25">
        <w:t>ntermediate data size for some split point</w:t>
      </w:r>
      <w:r>
        <w:t>s</w:t>
      </w:r>
      <w:r w:rsidR="000D0963" w:rsidRPr="005E5B25">
        <w:t xml:space="preserve"> of ssd_resnet.</w:t>
      </w:r>
      <w:r w:rsidR="000D0963">
        <w:t xml:space="preserve"> Results are independent of the original image/frame size as the model requests an image resized at a fix dimension of 300x300.</w:t>
      </w:r>
    </w:p>
    <w:p w14:paraId="20EB041C" w14:textId="77777777" w:rsidR="000D0963" w:rsidRPr="00DA5081" w:rsidRDefault="000D0963" w:rsidP="00EE2C68">
      <w:pPr>
        <w:pStyle w:val="TH"/>
      </w:pPr>
      <w:r w:rsidRPr="001A6B99">
        <w:t>Table 5.</w:t>
      </w:r>
      <w:r>
        <w:t>3</w:t>
      </w:r>
      <w:r w:rsidRPr="001A6B99">
        <w:t>.</w:t>
      </w:r>
      <w:r>
        <w:t>9.7-1</w:t>
      </w:r>
      <w:r w:rsidRPr="001A6B99">
        <w:t xml:space="preserve">: </w:t>
      </w:r>
      <w:r w:rsidRPr="00DA5081">
        <w:t>Multi-branch script results for ssd_resnet</w:t>
      </w:r>
    </w:p>
    <w:tbl>
      <w:tblPr>
        <w:tblStyle w:val="TableGrid"/>
        <w:tblW w:w="0" w:type="auto"/>
        <w:jc w:val="center"/>
        <w:tblLayout w:type="fixed"/>
        <w:tblLook w:val="04A0" w:firstRow="1" w:lastRow="0" w:firstColumn="1" w:lastColumn="0" w:noHBand="0" w:noVBand="1"/>
      </w:tblPr>
      <w:tblGrid>
        <w:gridCol w:w="1830"/>
        <w:gridCol w:w="3127"/>
        <w:gridCol w:w="1275"/>
        <w:gridCol w:w="993"/>
        <w:gridCol w:w="850"/>
        <w:gridCol w:w="851"/>
        <w:gridCol w:w="705"/>
      </w:tblGrid>
      <w:tr w:rsidR="004C53FC" w:rsidRPr="00200224" w14:paraId="0C13888B" w14:textId="77777777" w:rsidTr="005E5B25">
        <w:trPr>
          <w:trHeight w:val="288"/>
          <w:jc w:val="center"/>
        </w:trPr>
        <w:tc>
          <w:tcPr>
            <w:tcW w:w="4957" w:type="dxa"/>
            <w:gridSpan w:val="2"/>
            <w:noWrap/>
            <w:hideMark/>
          </w:tcPr>
          <w:p w14:paraId="295D0B04" w14:textId="77777777" w:rsidR="000D0963" w:rsidRPr="005E5B25" w:rsidRDefault="000D0963" w:rsidP="00EE2C68">
            <w:pPr>
              <w:pStyle w:val="TAH"/>
            </w:pPr>
            <w:r w:rsidRPr="005E5B25">
              <w:t>Nodes</w:t>
            </w:r>
          </w:p>
        </w:tc>
        <w:tc>
          <w:tcPr>
            <w:tcW w:w="1275" w:type="dxa"/>
          </w:tcPr>
          <w:p w14:paraId="717C640E" w14:textId="77777777" w:rsidR="000D0963" w:rsidRPr="005E5B25" w:rsidRDefault="000D0963" w:rsidP="00EE2C68">
            <w:pPr>
              <w:pStyle w:val="TAH"/>
            </w:pPr>
            <w:r w:rsidRPr="005E5B25">
              <w:t>Intermediate data size (Mbytes)</w:t>
            </w:r>
          </w:p>
        </w:tc>
        <w:tc>
          <w:tcPr>
            <w:tcW w:w="993" w:type="dxa"/>
          </w:tcPr>
          <w:p w14:paraId="4C17517D" w14:textId="77777777" w:rsidR="000D0963" w:rsidRPr="005E5B25" w:rsidRDefault="000D0963" w:rsidP="00EE2C68">
            <w:pPr>
              <w:pStyle w:val="TAH"/>
              <w:rPr>
                <w:i/>
                <w:iCs/>
              </w:rPr>
            </w:pPr>
            <w:r w:rsidRPr="005E5B25">
              <w:rPr>
                <w:i/>
                <w:iCs/>
              </w:rPr>
              <w:t>Nb branches</w:t>
            </w:r>
          </w:p>
        </w:tc>
        <w:tc>
          <w:tcPr>
            <w:tcW w:w="2406" w:type="dxa"/>
            <w:gridSpan w:val="3"/>
          </w:tcPr>
          <w:p w14:paraId="359E1189" w14:textId="77777777" w:rsidR="000D0963" w:rsidRPr="005E5B25" w:rsidRDefault="000D0963" w:rsidP="00EE2C68">
            <w:pPr>
              <w:pStyle w:val="TAH"/>
              <w:rPr>
                <w:i/>
                <w:iCs/>
                <w:highlight w:val="yellow"/>
              </w:rPr>
            </w:pPr>
            <w:r w:rsidRPr="005E5B25">
              <w:rPr>
                <w:i/>
                <w:iCs/>
              </w:rPr>
              <w:t>Estimated network latency (ms)</w:t>
            </w:r>
          </w:p>
        </w:tc>
      </w:tr>
      <w:tr w:rsidR="004C53FC" w:rsidRPr="00200224" w14:paraId="4CF47B3B" w14:textId="77777777" w:rsidTr="005E5B25">
        <w:trPr>
          <w:trHeight w:val="288"/>
          <w:jc w:val="center"/>
        </w:trPr>
        <w:tc>
          <w:tcPr>
            <w:tcW w:w="1830" w:type="dxa"/>
            <w:noWrap/>
            <w:hideMark/>
          </w:tcPr>
          <w:p w14:paraId="6469F2D1" w14:textId="77777777" w:rsidR="000D0963" w:rsidRPr="00200224" w:rsidRDefault="000D0963" w:rsidP="00EE2C68">
            <w:pPr>
              <w:pStyle w:val="TAH"/>
            </w:pPr>
            <w:r w:rsidRPr="005E5B25">
              <w:t>Split</w:t>
            </w:r>
          </w:p>
        </w:tc>
        <w:tc>
          <w:tcPr>
            <w:tcW w:w="3127" w:type="dxa"/>
          </w:tcPr>
          <w:p w14:paraId="4F953037" w14:textId="77777777" w:rsidR="000D0963" w:rsidRPr="005E5B25" w:rsidRDefault="000D0963" w:rsidP="00EE2C68">
            <w:pPr>
              <w:pStyle w:val="TAH"/>
            </w:pPr>
            <w:r w:rsidRPr="005E5B25">
              <w:t>Node name</w:t>
            </w:r>
          </w:p>
        </w:tc>
        <w:tc>
          <w:tcPr>
            <w:tcW w:w="1275" w:type="dxa"/>
          </w:tcPr>
          <w:p w14:paraId="2967843A" w14:textId="77777777" w:rsidR="000D0963" w:rsidRPr="005E5B25" w:rsidRDefault="000D0963" w:rsidP="00EE2C68">
            <w:pPr>
              <w:pStyle w:val="TAH"/>
            </w:pPr>
          </w:p>
        </w:tc>
        <w:tc>
          <w:tcPr>
            <w:tcW w:w="993" w:type="dxa"/>
          </w:tcPr>
          <w:p w14:paraId="03485B2C" w14:textId="77777777" w:rsidR="000D0963" w:rsidRPr="005E5B25" w:rsidRDefault="000D0963" w:rsidP="00EE2C68">
            <w:pPr>
              <w:pStyle w:val="TAH"/>
              <w:rPr>
                <w:i/>
                <w:iCs/>
              </w:rPr>
            </w:pPr>
          </w:p>
        </w:tc>
        <w:tc>
          <w:tcPr>
            <w:tcW w:w="850" w:type="dxa"/>
            <w:vAlign w:val="bottom"/>
          </w:tcPr>
          <w:p w14:paraId="09DE6002" w14:textId="77777777" w:rsidR="000D0963" w:rsidRPr="005E5B25" w:rsidRDefault="000D0963" w:rsidP="00EE2C68">
            <w:pPr>
              <w:pStyle w:val="TAH"/>
              <w:rPr>
                <w:i/>
                <w:iCs/>
                <w:highlight w:val="yellow"/>
              </w:rPr>
            </w:pPr>
            <w:r w:rsidRPr="005E5B25">
              <w:rPr>
                <w:i/>
                <w:iCs/>
              </w:rPr>
              <w:t>at 500 Mbps</w:t>
            </w:r>
          </w:p>
        </w:tc>
        <w:tc>
          <w:tcPr>
            <w:tcW w:w="851" w:type="dxa"/>
            <w:vAlign w:val="bottom"/>
          </w:tcPr>
          <w:p w14:paraId="3315E8F9" w14:textId="77777777" w:rsidR="000D0963" w:rsidRPr="005E5B25" w:rsidRDefault="000D0963" w:rsidP="00EE2C68">
            <w:pPr>
              <w:pStyle w:val="TAH"/>
              <w:rPr>
                <w:i/>
                <w:iCs/>
                <w:highlight w:val="yellow"/>
              </w:rPr>
            </w:pPr>
            <w:r w:rsidRPr="005E5B25">
              <w:rPr>
                <w:i/>
                <w:iCs/>
              </w:rPr>
              <w:t>at 1Gbps</w:t>
            </w:r>
          </w:p>
        </w:tc>
        <w:tc>
          <w:tcPr>
            <w:tcW w:w="705" w:type="dxa"/>
            <w:noWrap/>
            <w:vAlign w:val="bottom"/>
          </w:tcPr>
          <w:p w14:paraId="6A97646C" w14:textId="77777777" w:rsidR="000D0963" w:rsidRPr="005E5B25" w:rsidRDefault="000D0963" w:rsidP="00EE2C68">
            <w:pPr>
              <w:pStyle w:val="TAH"/>
              <w:rPr>
                <w:i/>
                <w:iCs/>
                <w:highlight w:val="yellow"/>
              </w:rPr>
            </w:pPr>
            <w:r w:rsidRPr="005E5B25">
              <w:rPr>
                <w:i/>
                <w:iCs/>
              </w:rPr>
              <w:t>at 5 Gbps</w:t>
            </w:r>
          </w:p>
        </w:tc>
      </w:tr>
      <w:tr w:rsidR="004C53FC" w:rsidRPr="00200224" w14:paraId="1366AC69" w14:textId="77777777" w:rsidTr="005E5B25">
        <w:trPr>
          <w:trHeight w:val="288"/>
          <w:jc w:val="center"/>
        </w:trPr>
        <w:tc>
          <w:tcPr>
            <w:tcW w:w="1830" w:type="dxa"/>
            <w:noWrap/>
            <w:vAlign w:val="center"/>
            <w:hideMark/>
          </w:tcPr>
          <w:p w14:paraId="5A286F7B" w14:textId="77777777" w:rsidR="000D0963" w:rsidRPr="00200224" w:rsidRDefault="000D0963" w:rsidP="00EE2C68">
            <w:pPr>
              <w:pStyle w:val="TAL"/>
            </w:pPr>
            <w:r w:rsidRPr="00200224">
              <w:t xml:space="preserve">Anchor (full network inference) </w:t>
            </w:r>
          </w:p>
        </w:tc>
        <w:tc>
          <w:tcPr>
            <w:tcW w:w="3127" w:type="dxa"/>
            <w:vAlign w:val="center"/>
          </w:tcPr>
          <w:p w14:paraId="5C49B4D9" w14:textId="77777777" w:rsidR="000D0963" w:rsidRPr="00200224" w:rsidRDefault="000D0963" w:rsidP="00EE2C68">
            <w:pPr>
              <w:pStyle w:val="TAL"/>
            </w:pPr>
          </w:p>
        </w:tc>
        <w:tc>
          <w:tcPr>
            <w:tcW w:w="1275" w:type="dxa"/>
            <w:vAlign w:val="center"/>
          </w:tcPr>
          <w:p w14:paraId="12ABC9A4" w14:textId="77777777" w:rsidR="000D0963" w:rsidRPr="00200224" w:rsidRDefault="000D0963" w:rsidP="00EE2C68">
            <w:pPr>
              <w:pStyle w:val="TAR"/>
            </w:pPr>
            <w:r w:rsidRPr="00200224">
              <w:t>1.08 (RGB)</w:t>
            </w:r>
          </w:p>
        </w:tc>
        <w:tc>
          <w:tcPr>
            <w:tcW w:w="993" w:type="dxa"/>
          </w:tcPr>
          <w:p w14:paraId="63636621" w14:textId="77777777" w:rsidR="000D0963" w:rsidRPr="009B4C5A" w:rsidRDefault="000D0963" w:rsidP="00EE2C68">
            <w:pPr>
              <w:pStyle w:val="TAR"/>
              <w:rPr>
                <w:i/>
                <w:iCs/>
                <w:color w:val="000000"/>
              </w:rPr>
            </w:pPr>
          </w:p>
        </w:tc>
        <w:tc>
          <w:tcPr>
            <w:tcW w:w="850" w:type="dxa"/>
            <w:vAlign w:val="center"/>
          </w:tcPr>
          <w:p w14:paraId="7751D9C0" w14:textId="77777777" w:rsidR="000D0963" w:rsidRPr="009B4C5A" w:rsidRDefault="000D0963" w:rsidP="00EE2C68">
            <w:pPr>
              <w:pStyle w:val="TAR"/>
              <w:rPr>
                <w:i/>
                <w:iCs/>
                <w:highlight w:val="yellow"/>
              </w:rPr>
            </w:pPr>
            <w:r w:rsidRPr="009B4C5A">
              <w:rPr>
                <w:i/>
                <w:iCs/>
                <w:color w:val="000000"/>
              </w:rPr>
              <w:t>17,28</w:t>
            </w:r>
          </w:p>
        </w:tc>
        <w:tc>
          <w:tcPr>
            <w:tcW w:w="851" w:type="dxa"/>
            <w:vAlign w:val="center"/>
          </w:tcPr>
          <w:p w14:paraId="1A1B8BD2" w14:textId="77777777" w:rsidR="000D0963" w:rsidRPr="009B4C5A" w:rsidRDefault="000D0963" w:rsidP="00EE2C68">
            <w:pPr>
              <w:pStyle w:val="TAR"/>
              <w:rPr>
                <w:i/>
                <w:iCs/>
                <w:highlight w:val="yellow"/>
              </w:rPr>
            </w:pPr>
            <w:r w:rsidRPr="009B4C5A">
              <w:rPr>
                <w:i/>
                <w:iCs/>
                <w:color w:val="000000"/>
              </w:rPr>
              <w:t>8,64</w:t>
            </w:r>
          </w:p>
        </w:tc>
        <w:tc>
          <w:tcPr>
            <w:tcW w:w="705" w:type="dxa"/>
            <w:noWrap/>
            <w:vAlign w:val="center"/>
          </w:tcPr>
          <w:p w14:paraId="2DCFAE83" w14:textId="77777777" w:rsidR="000D0963" w:rsidRPr="009B4C5A" w:rsidRDefault="000D0963" w:rsidP="00EE2C68">
            <w:pPr>
              <w:pStyle w:val="TAR"/>
              <w:rPr>
                <w:i/>
                <w:iCs/>
                <w:highlight w:val="yellow"/>
              </w:rPr>
            </w:pPr>
            <w:r w:rsidRPr="009B4C5A">
              <w:rPr>
                <w:i/>
                <w:iCs/>
                <w:color w:val="000000"/>
              </w:rPr>
              <w:t>1,73</w:t>
            </w:r>
          </w:p>
        </w:tc>
      </w:tr>
      <w:tr w:rsidR="004C53FC" w:rsidRPr="00200224" w14:paraId="68430626" w14:textId="77777777" w:rsidTr="005E5B25">
        <w:trPr>
          <w:trHeight w:val="288"/>
          <w:jc w:val="center"/>
        </w:trPr>
        <w:tc>
          <w:tcPr>
            <w:tcW w:w="1830" w:type="dxa"/>
            <w:noWrap/>
            <w:vAlign w:val="center"/>
            <w:hideMark/>
          </w:tcPr>
          <w:p w14:paraId="64F1034C" w14:textId="77777777" w:rsidR="000D0963" w:rsidRPr="00200224" w:rsidRDefault="000D0963" w:rsidP="00EE2C68">
            <w:pPr>
              <w:pStyle w:val="TAL"/>
            </w:pPr>
            <w:r w:rsidRPr="00200224">
              <w:t>split_node_1</w:t>
            </w:r>
          </w:p>
        </w:tc>
        <w:tc>
          <w:tcPr>
            <w:tcW w:w="3127" w:type="dxa"/>
            <w:vAlign w:val="center"/>
          </w:tcPr>
          <w:p w14:paraId="0D185B92" w14:textId="77777777" w:rsidR="000D0963" w:rsidRPr="00200224" w:rsidRDefault="000D0963" w:rsidP="00EE2C68">
            <w:pPr>
              <w:pStyle w:val="TAL"/>
            </w:pPr>
            <w:r w:rsidRPr="00200224">
              <w:t>/feature_extractor/feature_extractor/feature_extractor.2/Relu</w:t>
            </w:r>
          </w:p>
        </w:tc>
        <w:tc>
          <w:tcPr>
            <w:tcW w:w="1275" w:type="dxa"/>
            <w:vAlign w:val="center"/>
          </w:tcPr>
          <w:p w14:paraId="7A7DA529" w14:textId="77777777" w:rsidR="000D0963" w:rsidRPr="00200224" w:rsidRDefault="000D0963" w:rsidP="00EE2C68">
            <w:pPr>
              <w:pStyle w:val="TAR"/>
            </w:pPr>
            <w:r w:rsidRPr="00200224">
              <w:t>5.76</w:t>
            </w:r>
          </w:p>
        </w:tc>
        <w:tc>
          <w:tcPr>
            <w:tcW w:w="993" w:type="dxa"/>
          </w:tcPr>
          <w:p w14:paraId="41360DC8" w14:textId="77777777" w:rsidR="000D0963" w:rsidRPr="009B4C5A" w:rsidRDefault="000D0963" w:rsidP="00EE2C68">
            <w:pPr>
              <w:pStyle w:val="TAR"/>
              <w:rPr>
                <w:i/>
                <w:iCs/>
                <w:color w:val="000000"/>
              </w:rPr>
            </w:pPr>
            <w:r>
              <w:rPr>
                <w:i/>
                <w:iCs/>
                <w:color w:val="000000"/>
              </w:rPr>
              <w:t>1</w:t>
            </w:r>
          </w:p>
        </w:tc>
        <w:tc>
          <w:tcPr>
            <w:tcW w:w="850" w:type="dxa"/>
            <w:vAlign w:val="center"/>
          </w:tcPr>
          <w:p w14:paraId="51BB7D1C"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20BB71A4"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52036B95" w14:textId="77777777" w:rsidR="000D0963" w:rsidRPr="009B4C5A" w:rsidRDefault="000D0963" w:rsidP="00EE2C68">
            <w:pPr>
              <w:pStyle w:val="TAR"/>
              <w:rPr>
                <w:i/>
                <w:iCs/>
                <w:highlight w:val="yellow"/>
              </w:rPr>
            </w:pPr>
            <w:r w:rsidRPr="009B4C5A">
              <w:rPr>
                <w:i/>
                <w:iCs/>
                <w:color w:val="000000"/>
              </w:rPr>
              <w:t>9,22</w:t>
            </w:r>
          </w:p>
        </w:tc>
      </w:tr>
      <w:tr w:rsidR="004C53FC" w:rsidRPr="00200224" w14:paraId="052602AF" w14:textId="77777777" w:rsidTr="005E5B25">
        <w:trPr>
          <w:trHeight w:val="288"/>
          <w:jc w:val="center"/>
        </w:trPr>
        <w:tc>
          <w:tcPr>
            <w:tcW w:w="1830" w:type="dxa"/>
            <w:noWrap/>
            <w:vAlign w:val="center"/>
            <w:hideMark/>
          </w:tcPr>
          <w:p w14:paraId="6E4FC388" w14:textId="77777777" w:rsidR="000D0963" w:rsidRPr="00200224" w:rsidRDefault="000D0963" w:rsidP="00EE2C68">
            <w:pPr>
              <w:pStyle w:val="TAL"/>
            </w:pPr>
            <w:r w:rsidRPr="00200224">
              <w:t>split_node_3</w:t>
            </w:r>
          </w:p>
        </w:tc>
        <w:tc>
          <w:tcPr>
            <w:tcW w:w="3127" w:type="dxa"/>
            <w:vAlign w:val="center"/>
          </w:tcPr>
          <w:p w14:paraId="050D2F8C" w14:textId="77777777" w:rsidR="000D0963" w:rsidRPr="00200224" w:rsidRDefault="000D0963" w:rsidP="00EE2C68">
            <w:pPr>
              <w:pStyle w:val="TAL"/>
            </w:pPr>
            <w:r w:rsidRPr="00200224">
              <w:t>/feature_extractor/feature_extractor/feature_extractor.4/feature_extractor.4.0/conv1/Conv</w:t>
            </w:r>
          </w:p>
        </w:tc>
        <w:tc>
          <w:tcPr>
            <w:tcW w:w="1275" w:type="dxa"/>
            <w:vAlign w:val="center"/>
          </w:tcPr>
          <w:p w14:paraId="65E5BA24" w14:textId="77777777" w:rsidR="000D0963" w:rsidRPr="00200224" w:rsidRDefault="000D0963" w:rsidP="00EE2C68">
            <w:pPr>
              <w:pStyle w:val="TAR"/>
            </w:pPr>
            <w:r w:rsidRPr="00200224">
              <w:t>1.44</w:t>
            </w:r>
          </w:p>
        </w:tc>
        <w:tc>
          <w:tcPr>
            <w:tcW w:w="993" w:type="dxa"/>
          </w:tcPr>
          <w:p w14:paraId="3922DE54" w14:textId="77777777" w:rsidR="000D0963" w:rsidRPr="009B4C5A" w:rsidRDefault="000D0963" w:rsidP="00EE2C68">
            <w:pPr>
              <w:pStyle w:val="TAR"/>
              <w:rPr>
                <w:i/>
                <w:iCs/>
                <w:color w:val="000000"/>
              </w:rPr>
            </w:pPr>
            <w:r>
              <w:rPr>
                <w:i/>
                <w:iCs/>
                <w:color w:val="000000"/>
              </w:rPr>
              <w:t>1</w:t>
            </w:r>
          </w:p>
        </w:tc>
        <w:tc>
          <w:tcPr>
            <w:tcW w:w="850" w:type="dxa"/>
            <w:vAlign w:val="center"/>
          </w:tcPr>
          <w:p w14:paraId="09B821E6" w14:textId="77777777" w:rsidR="000D0963" w:rsidRPr="009B4C5A" w:rsidRDefault="000D0963" w:rsidP="00EE2C68">
            <w:pPr>
              <w:pStyle w:val="TAR"/>
              <w:rPr>
                <w:i/>
                <w:iCs/>
                <w:highlight w:val="yellow"/>
              </w:rPr>
            </w:pPr>
            <w:r w:rsidRPr="009B4C5A">
              <w:rPr>
                <w:i/>
                <w:iCs/>
                <w:color w:val="000000"/>
              </w:rPr>
              <w:t>23,04</w:t>
            </w:r>
          </w:p>
        </w:tc>
        <w:tc>
          <w:tcPr>
            <w:tcW w:w="851" w:type="dxa"/>
            <w:vAlign w:val="center"/>
          </w:tcPr>
          <w:p w14:paraId="77F91ED0" w14:textId="77777777" w:rsidR="000D0963" w:rsidRPr="009B4C5A" w:rsidRDefault="000D0963" w:rsidP="00EE2C68">
            <w:pPr>
              <w:pStyle w:val="TAR"/>
              <w:rPr>
                <w:i/>
                <w:iCs/>
                <w:highlight w:val="yellow"/>
              </w:rPr>
            </w:pPr>
            <w:r w:rsidRPr="009B4C5A">
              <w:rPr>
                <w:i/>
                <w:iCs/>
                <w:color w:val="000000"/>
              </w:rPr>
              <w:t>11,52</w:t>
            </w:r>
          </w:p>
        </w:tc>
        <w:tc>
          <w:tcPr>
            <w:tcW w:w="705" w:type="dxa"/>
            <w:noWrap/>
            <w:vAlign w:val="center"/>
          </w:tcPr>
          <w:p w14:paraId="2B1FFC7D" w14:textId="77777777" w:rsidR="000D0963" w:rsidRPr="009B4C5A" w:rsidRDefault="000D0963" w:rsidP="00EE2C68">
            <w:pPr>
              <w:pStyle w:val="TAR"/>
              <w:rPr>
                <w:i/>
                <w:iCs/>
                <w:highlight w:val="yellow"/>
              </w:rPr>
            </w:pPr>
            <w:r w:rsidRPr="009B4C5A">
              <w:rPr>
                <w:i/>
                <w:iCs/>
                <w:color w:val="000000"/>
              </w:rPr>
              <w:t>2,30</w:t>
            </w:r>
          </w:p>
        </w:tc>
      </w:tr>
      <w:tr w:rsidR="004C53FC" w:rsidRPr="00200224" w14:paraId="52457029" w14:textId="77777777" w:rsidTr="005E5B25">
        <w:trPr>
          <w:trHeight w:val="288"/>
          <w:jc w:val="center"/>
        </w:trPr>
        <w:tc>
          <w:tcPr>
            <w:tcW w:w="1830" w:type="dxa"/>
            <w:noWrap/>
            <w:vAlign w:val="center"/>
            <w:hideMark/>
          </w:tcPr>
          <w:p w14:paraId="1E419AB0" w14:textId="77777777" w:rsidR="000D0963" w:rsidRPr="00200224" w:rsidRDefault="000D0963" w:rsidP="00EE2C68">
            <w:pPr>
              <w:pStyle w:val="TAL"/>
            </w:pPr>
            <w:r w:rsidRPr="00200224">
              <w:t>split_node_10</w:t>
            </w:r>
          </w:p>
        </w:tc>
        <w:tc>
          <w:tcPr>
            <w:tcW w:w="3127" w:type="dxa"/>
            <w:vAlign w:val="center"/>
          </w:tcPr>
          <w:p w14:paraId="55D824BB" w14:textId="77777777" w:rsidR="000D0963" w:rsidRPr="00200224" w:rsidRDefault="000D0963" w:rsidP="00EE2C68">
            <w:pPr>
              <w:pStyle w:val="TAL"/>
            </w:pPr>
            <w:r w:rsidRPr="00200224">
              <w:t>/feature_extractor/feature_extractor/feature_extractor.4/feature_extractor.4.0/relu_2/Relu</w:t>
            </w:r>
          </w:p>
        </w:tc>
        <w:tc>
          <w:tcPr>
            <w:tcW w:w="1275" w:type="dxa"/>
            <w:vAlign w:val="center"/>
          </w:tcPr>
          <w:p w14:paraId="60060F1F" w14:textId="77777777" w:rsidR="000D0963" w:rsidRPr="00200224" w:rsidRDefault="000D0963" w:rsidP="00EE2C68">
            <w:pPr>
              <w:pStyle w:val="TAR"/>
            </w:pPr>
            <w:r w:rsidRPr="00200224">
              <w:t>5.76</w:t>
            </w:r>
          </w:p>
        </w:tc>
        <w:tc>
          <w:tcPr>
            <w:tcW w:w="993" w:type="dxa"/>
          </w:tcPr>
          <w:p w14:paraId="637EF565" w14:textId="77777777" w:rsidR="000D0963" w:rsidRPr="009B4C5A" w:rsidRDefault="000D0963" w:rsidP="00EE2C68">
            <w:pPr>
              <w:pStyle w:val="TAR"/>
              <w:rPr>
                <w:i/>
                <w:iCs/>
                <w:color w:val="000000"/>
              </w:rPr>
            </w:pPr>
            <w:r>
              <w:rPr>
                <w:i/>
                <w:iCs/>
                <w:color w:val="000000"/>
              </w:rPr>
              <w:t>1</w:t>
            </w:r>
          </w:p>
        </w:tc>
        <w:tc>
          <w:tcPr>
            <w:tcW w:w="850" w:type="dxa"/>
            <w:vAlign w:val="center"/>
          </w:tcPr>
          <w:p w14:paraId="18991B6E"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44BE087A"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49580F08" w14:textId="77777777" w:rsidR="000D0963" w:rsidRPr="009B4C5A" w:rsidRDefault="000D0963" w:rsidP="00EE2C68">
            <w:pPr>
              <w:pStyle w:val="TAR"/>
              <w:rPr>
                <w:i/>
                <w:iCs/>
                <w:highlight w:val="yellow"/>
              </w:rPr>
            </w:pPr>
            <w:r w:rsidRPr="009B4C5A">
              <w:rPr>
                <w:i/>
                <w:iCs/>
                <w:color w:val="000000"/>
              </w:rPr>
              <w:t>9,22</w:t>
            </w:r>
          </w:p>
        </w:tc>
      </w:tr>
      <w:tr w:rsidR="004C53FC" w:rsidRPr="00200224" w14:paraId="0E758D9A" w14:textId="77777777" w:rsidTr="005E5B25">
        <w:trPr>
          <w:trHeight w:val="288"/>
          <w:jc w:val="center"/>
        </w:trPr>
        <w:tc>
          <w:tcPr>
            <w:tcW w:w="1830" w:type="dxa"/>
            <w:noWrap/>
            <w:vAlign w:val="center"/>
            <w:hideMark/>
          </w:tcPr>
          <w:p w14:paraId="4CECAEF5" w14:textId="77777777" w:rsidR="000D0963" w:rsidRPr="00200224" w:rsidRDefault="000D0963" w:rsidP="00EE2C68">
            <w:pPr>
              <w:pStyle w:val="TAL"/>
            </w:pPr>
            <w:r w:rsidRPr="00200224">
              <w:t>split_node_17</w:t>
            </w:r>
          </w:p>
        </w:tc>
        <w:tc>
          <w:tcPr>
            <w:tcW w:w="3127" w:type="dxa"/>
            <w:vAlign w:val="center"/>
          </w:tcPr>
          <w:p w14:paraId="2F00D395" w14:textId="77777777" w:rsidR="000D0963" w:rsidRPr="00200224" w:rsidRDefault="000D0963" w:rsidP="00EE2C68">
            <w:pPr>
              <w:pStyle w:val="TAL"/>
            </w:pPr>
            <w:r w:rsidRPr="00200224">
              <w:t>/feature_extractor/feature_extractor/feature_extractor.4/feature_extractor.4.1/relu_2/Relu</w:t>
            </w:r>
          </w:p>
        </w:tc>
        <w:tc>
          <w:tcPr>
            <w:tcW w:w="1275" w:type="dxa"/>
            <w:vAlign w:val="center"/>
          </w:tcPr>
          <w:p w14:paraId="4DC1C828" w14:textId="77777777" w:rsidR="000D0963" w:rsidRPr="00200224" w:rsidRDefault="000D0963" w:rsidP="00EE2C68">
            <w:pPr>
              <w:pStyle w:val="TAR"/>
            </w:pPr>
            <w:r w:rsidRPr="00200224">
              <w:t>5.76</w:t>
            </w:r>
          </w:p>
        </w:tc>
        <w:tc>
          <w:tcPr>
            <w:tcW w:w="993" w:type="dxa"/>
          </w:tcPr>
          <w:p w14:paraId="1E2875E2" w14:textId="77777777" w:rsidR="000D0963" w:rsidRPr="009B4C5A" w:rsidRDefault="000D0963" w:rsidP="00EE2C68">
            <w:pPr>
              <w:pStyle w:val="TAR"/>
              <w:rPr>
                <w:i/>
                <w:iCs/>
                <w:color w:val="000000"/>
              </w:rPr>
            </w:pPr>
            <w:r>
              <w:rPr>
                <w:i/>
                <w:iCs/>
                <w:color w:val="000000"/>
              </w:rPr>
              <w:t>1</w:t>
            </w:r>
          </w:p>
        </w:tc>
        <w:tc>
          <w:tcPr>
            <w:tcW w:w="850" w:type="dxa"/>
            <w:vAlign w:val="center"/>
          </w:tcPr>
          <w:p w14:paraId="113F204B"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3DC691C5"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05D31912" w14:textId="77777777" w:rsidR="000D0963" w:rsidRPr="009B4C5A" w:rsidRDefault="000D0963" w:rsidP="00EE2C68">
            <w:pPr>
              <w:pStyle w:val="TAR"/>
              <w:rPr>
                <w:i/>
                <w:iCs/>
                <w:highlight w:val="yellow"/>
              </w:rPr>
            </w:pPr>
            <w:r w:rsidRPr="009B4C5A">
              <w:rPr>
                <w:i/>
                <w:iCs/>
                <w:color w:val="000000"/>
              </w:rPr>
              <w:t>9,22</w:t>
            </w:r>
          </w:p>
        </w:tc>
      </w:tr>
      <w:tr w:rsidR="004C53FC" w:rsidRPr="00200224" w14:paraId="001B1FCE" w14:textId="77777777" w:rsidTr="005E5B25">
        <w:trPr>
          <w:trHeight w:val="288"/>
          <w:jc w:val="center"/>
        </w:trPr>
        <w:tc>
          <w:tcPr>
            <w:tcW w:w="1830" w:type="dxa"/>
            <w:noWrap/>
            <w:vAlign w:val="center"/>
            <w:hideMark/>
          </w:tcPr>
          <w:p w14:paraId="4EC5FA0D" w14:textId="77777777" w:rsidR="000D0963" w:rsidRPr="00200224" w:rsidRDefault="000D0963" w:rsidP="00EE2C68">
            <w:pPr>
              <w:pStyle w:val="TAL"/>
            </w:pPr>
            <w:r w:rsidRPr="00200224">
              <w:t>split_node_24</w:t>
            </w:r>
          </w:p>
        </w:tc>
        <w:tc>
          <w:tcPr>
            <w:tcW w:w="3127" w:type="dxa"/>
            <w:vAlign w:val="center"/>
          </w:tcPr>
          <w:p w14:paraId="1C16ABE7" w14:textId="77777777" w:rsidR="000D0963" w:rsidRPr="00200224" w:rsidRDefault="000D0963" w:rsidP="00EE2C68">
            <w:pPr>
              <w:pStyle w:val="TAL"/>
            </w:pPr>
            <w:r w:rsidRPr="00200224">
              <w:t>/feature_extractor/feature_extractor/feature_extractor.4/feature_extractor.4.2/relu_2/Relu</w:t>
            </w:r>
          </w:p>
        </w:tc>
        <w:tc>
          <w:tcPr>
            <w:tcW w:w="1275" w:type="dxa"/>
            <w:vAlign w:val="center"/>
          </w:tcPr>
          <w:p w14:paraId="2CCD74F7" w14:textId="77777777" w:rsidR="000D0963" w:rsidRPr="00200224" w:rsidRDefault="000D0963" w:rsidP="00EE2C68">
            <w:pPr>
              <w:pStyle w:val="TAR"/>
            </w:pPr>
            <w:r w:rsidRPr="00200224">
              <w:t>5.76</w:t>
            </w:r>
          </w:p>
        </w:tc>
        <w:tc>
          <w:tcPr>
            <w:tcW w:w="993" w:type="dxa"/>
          </w:tcPr>
          <w:p w14:paraId="610CFC79" w14:textId="77777777" w:rsidR="000D0963" w:rsidRPr="009B4C5A" w:rsidRDefault="000D0963" w:rsidP="00EE2C68">
            <w:pPr>
              <w:pStyle w:val="TAR"/>
              <w:rPr>
                <w:i/>
                <w:iCs/>
                <w:color w:val="000000"/>
              </w:rPr>
            </w:pPr>
            <w:r>
              <w:rPr>
                <w:i/>
                <w:iCs/>
                <w:color w:val="000000"/>
              </w:rPr>
              <w:t>1</w:t>
            </w:r>
          </w:p>
        </w:tc>
        <w:tc>
          <w:tcPr>
            <w:tcW w:w="850" w:type="dxa"/>
            <w:vAlign w:val="center"/>
          </w:tcPr>
          <w:p w14:paraId="4A3E9881"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E6D71F1"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27B905AA" w14:textId="77777777" w:rsidR="000D0963" w:rsidRPr="009B4C5A" w:rsidRDefault="000D0963" w:rsidP="00EE2C68">
            <w:pPr>
              <w:pStyle w:val="TAR"/>
              <w:rPr>
                <w:i/>
                <w:iCs/>
                <w:highlight w:val="yellow"/>
              </w:rPr>
            </w:pPr>
            <w:r w:rsidRPr="009B4C5A">
              <w:rPr>
                <w:i/>
                <w:iCs/>
                <w:color w:val="000000"/>
              </w:rPr>
              <w:t>9,22</w:t>
            </w:r>
          </w:p>
        </w:tc>
      </w:tr>
      <w:tr w:rsidR="004C53FC" w:rsidRPr="00200224" w14:paraId="5BA79B9F" w14:textId="77777777" w:rsidTr="005E5B25">
        <w:trPr>
          <w:trHeight w:val="288"/>
          <w:jc w:val="center"/>
        </w:trPr>
        <w:tc>
          <w:tcPr>
            <w:tcW w:w="1830" w:type="dxa"/>
            <w:noWrap/>
            <w:vAlign w:val="center"/>
            <w:hideMark/>
          </w:tcPr>
          <w:p w14:paraId="2B9FDB88" w14:textId="77777777" w:rsidR="000D0963" w:rsidRPr="00200224" w:rsidRDefault="000D0963" w:rsidP="00EE2C68">
            <w:pPr>
              <w:pStyle w:val="TAL"/>
            </w:pPr>
            <w:r w:rsidRPr="00200224">
              <w:t>split_node_25</w:t>
            </w:r>
          </w:p>
        </w:tc>
        <w:tc>
          <w:tcPr>
            <w:tcW w:w="3127" w:type="dxa"/>
            <w:vAlign w:val="center"/>
          </w:tcPr>
          <w:p w14:paraId="2EB5C501" w14:textId="77777777" w:rsidR="000D0963" w:rsidRPr="00200224" w:rsidRDefault="000D0963" w:rsidP="00EE2C68">
            <w:pPr>
              <w:pStyle w:val="TAL"/>
            </w:pPr>
            <w:r w:rsidRPr="00200224">
              <w:t>/feature_extractor/feature_extractor/feature_extractor.5/feature_extractor.5.0/conv1/Conv</w:t>
            </w:r>
          </w:p>
        </w:tc>
        <w:tc>
          <w:tcPr>
            <w:tcW w:w="1275" w:type="dxa"/>
            <w:vAlign w:val="center"/>
          </w:tcPr>
          <w:p w14:paraId="0E537C00" w14:textId="77777777" w:rsidR="000D0963" w:rsidRPr="00200224" w:rsidRDefault="000D0963" w:rsidP="00EE2C68">
            <w:pPr>
              <w:pStyle w:val="TAR"/>
            </w:pPr>
            <w:r w:rsidRPr="00200224">
              <w:t>5.76</w:t>
            </w:r>
          </w:p>
        </w:tc>
        <w:tc>
          <w:tcPr>
            <w:tcW w:w="993" w:type="dxa"/>
          </w:tcPr>
          <w:p w14:paraId="33C8CE2A" w14:textId="77777777" w:rsidR="000D0963" w:rsidRPr="009B4C5A" w:rsidRDefault="000D0963" w:rsidP="00EE2C68">
            <w:pPr>
              <w:pStyle w:val="TAR"/>
              <w:rPr>
                <w:i/>
                <w:iCs/>
                <w:color w:val="000000"/>
              </w:rPr>
            </w:pPr>
            <w:r>
              <w:rPr>
                <w:i/>
                <w:iCs/>
                <w:color w:val="000000"/>
              </w:rPr>
              <w:t>1</w:t>
            </w:r>
          </w:p>
        </w:tc>
        <w:tc>
          <w:tcPr>
            <w:tcW w:w="850" w:type="dxa"/>
            <w:vAlign w:val="center"/>
          </w:tcPr>
          <w:p w14:paraId="3999E3A5"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FBF083B"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3EABB0BA" w14:textId="77777777" w:rsidR="000D0963" w:rsidRPr="009B4C5A" w:rsidRDefault="000D0963" w:rsidP="00EE2C68">
            <w:pPr>
              <w:pStyle w:val="TAR"/>
              <w:rPr>
                <w:i/>
                <w:iCs/>
                <w:highlight w:val="yellow"/>
              </w:rPr>
            </w:pPr>
            <w:r w:rsidRPr="009B4C5A">
              <w:rPr>
                <w:i/>
                <w:iCs/>
                <w:color w:val="000000"/>
              </w:rPr>
              <w:t>9,22</w:t>
            </w:r>
          </w:p>
        </w:tc>
      </w:tr>
      <w:tr w:rsidR="004C53FC" w:rsidRPr="00200224" w14:paraId="2328BCA9" w14:textId="77777777" w:rsidTr="005E5B25">
        <w:trPr>
          <w:trHeight w:val="288"/>
          <w:jc w:val="center"/>
        </w:trPr>
        <w:tc>
          <w:tcPr>
            <w:tcW w:w="1830" w:type="dxa"/>
            <w:noWrap/>
            <w:vAlign w:val="center"/>
            <w:hideMark/>
          </w:tcPr>
          <w:p w14:paraId="480A0A9D" w14:textId="77777777" w:rsidR="000D0963" w:rsidRPr="00200224" w:rsidRDefault="000D0963" w:rsidP="00EE2C68">
            <w:pPr>
              <w:pStyle w:val="TAL"/>
            </w:pPr>
            <w:r w:rsidRPr="00200224">
              <w:t>split_node_39</w:t>
            </w:r>
          </w:p>
        </w:tc>
        <w:tc>
          <w:tcPr>
            <w:tcW w:w="3127" w:type="dxa"/>
            <w:vAlign w:val="center"/>
          </w:tcPr>
          <w:p w14:paraId="4445F96F" w14:textId="77777777" w:rsidR="000D0963" w:rsidRPr="00200224" w:rsidRDefault="000D0963" w:rsidP="00EE2C68">
            <w:pPr>
              <w:pStyle w:val="TAL"/>
            </w:pPr>
            <w:r w:rsidRPr="00200224">
              <w:t>/feature_extractor/feature_extractor/feature_extractor.5/feature_extractor.5.1/relu_2/Relu</w:t>
            </w:r>
          </w:p>
        </w:tc>
        <w:tc>
          <w:tcPr>
            <w:tcW w:w="1275" w:type="dxa"/>
            <w:vAlign w:val="center"/>
          </w:tcPr>
          <w:p w14:paraId="4B7EED57" w14:textId="77777777" w:rsidR="000D0963" w:rsidRPr="00200224" w:rsidRDefault="000D0963" w:rsidP="00EE2C68">
            <w:pPr>
              <w:pStyle w:val="TAR"/>
            </w:pPr>
            <w:r w:rsidRPr="00200224">
              <w:t>2.96</w:t>
            </w:r>
          </w:p>
        </w:tc>
        <w:tc>
          <w:tcPr>
            <w:tcW w:w="993" w:type="dxa"/>
          </w:tcPr>
          <w:p w14:paraId="5F641086" w14:textId="77777777" w:rsidR="000D0963" w:rsidRPr="009B4C5A" w:rsidRDefault="000D0963" w:rsidP="00EE2C68">
            <w:pPr>
              <w:pStyle w:val="TAR"/>
              <w:rPr>
                <w:i/>
                <w:iCs/>
                <w:color w:val="000000"/>
              </w:rPr>
            </w:pPr>
            <w:r>
              <w:rPr>
                <w:i/>
                <w:iCs/>
                <w:color w:val="000000"/>
              </w:rPr>
              <w:t>1</w:t>
            </w:r>
          </w:p>
        </w:tc>
        <w:tc>
          <w:tcPr>
            <w:tcW w:w="850" w:type="dxa"/>
            <w:vAlign w:val="center"/>
          </w:tcPr>
          <w:p w14:paraId="1CDAD06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17AC715"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E34302B"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ED94F" w14:textId="77777777" w:rsidTr="005E5B25">
        <w:trPr>
          <w:trHeight w:val="288"/>
          <w:jc w:val="center"/>
        </w:trPr>
        <w:tc>
          <w:tcPr>
            <w:tcW w:w="1830" w:type="dxa"/>
            <w:noWrap/>
            <w:vAlign w:val="center"/>
            <w:hideMark/>
          </w:tcPr>
          <w:p w14:paraId="6CDA6D78" w14:textId="77777777" w:rsidR="000D0963" w:rsidRPr="00200224" w:rsidRDefault="000D0963" w:rsidP="00EE2C68">
            <w:pPr>
              <w:pStyle w:val="TAL"/>
            </w:pPr>
            <w:r w:rsidRPr="00200224">
              <w:t>split_node_46</w:t>
            </w:r>
          </w:p>
        </w:tc>
        <w:tc>
          <w:tcPr>
            <w:tcW w:w="3127" w:type="dxa"/>
            <w:vAlign w:val="center"/>
          </w:tcPr>
          <w:p w14:paraId="12A678C7" w14:textId="77777777" w:rsidR="000D0963" w:rsidRPr="00200224" w:rsidRDefault="000D0963" w:rsidP="00EE2C68">
            <w:pPr>
              <w:pStyle w:val="TAL"/>
            </w:pPr>
            <w:r w:rsidRPr="00200224">
              <w:t>/feature_extractor/feature_extractor/feature_extractor.5/feature_extractor.5.2/relu_2/Relu</w:t>
            </w:r>
          </w:p>
        </w:tc>
        <w:tc>
          <w:tcPr>
            <w:tcW w:w="1275" w:type="dxa"/>
            <w:vAlign w:val="center"/>
          </w:tcPr>
          <w:p w14:paraId="1774183A" w14:textId="77777777" w:rsidR="000D0963" w:rsidRPr="00200224" w:rsidRDefault="000D0963" w:rsidP="00EE2C68">
            <w:pPr>
              <w:pStyle w:val="TAR"/>
            </w:pPr>
            <w:r w:rsidRPr="00200224">
              <w:t>2.96</w:t>
            </w:r>
          </w:p>
        </w:tc>
        <w:tc>
          <w:tcPr>
            <w:tcW w:w="993" w:type="dxa"/>
          </w:tcPr>
          <w:p w14:paraId="5BD229CF" w14:textId="77777777" w:rsidR="000D0963" w:rsidRPr="009B4C5A" w:rsidRDefault="000D0963" w:rsidP="00EE2C68">
            <w:pPr>
              <w:pStyle w:val="TAR"/>
              <w:rPr>
                <w:i/>
                <w:iCs/>
                <w:color w:val="000000"/>
              </w:rPr>
            </w:pPr>
            <w:r>
              <w:rPr>
                <w:i/>
                <w:iCs/>
                <w:color w:val="000000"/>
              </w:rPr>
              <w:t>1</w:t>
            </w:r>
          </w:p>
        </w:tc>
        <w:tc>
          <w:tcPr>
            <w:tcW w:w="850" w:type="dxa"/>
            <w:vAlign w:val="center"/>
          </w:tcPr>
          <w:p w14:paraId="289AC1A4"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54038971"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6BC9E3A" w14:textId="77777777" w:rsidR="000D0963" w:rsidRPr="009B4C5A" w:rsidRDefault="000D0963" w:rsidP="00EE2C68">
            <w:pPr>
              <w:pStyle w:val="TAR"/>
              <w:rPr>
                <w:i/>
                <w:iCs/>
                <w:highlight w:val="yellow"/>
              </w:rPr>
            </w:pPr>
            <w:r w:rsidRPr="009B4C5A">
              <w:rPr>
                <w:i/>
                <w:iCs/>
                <w:color w:val="000000"/>
              </w:rPr>
              <w:t>4,74</w:t>
            </w:r>
          </w:p>
        </w:tc>
      </w:tr>
      <w:tr w:rsidR="004C53FC" w:rsidRPr="00200224" w14:paraId="5D671CA4" w14:textId="77777777" w:rsidTr="005E5B25">
        <w:trPr>
          <w:trHeight w:val="288"/>
          <w:jc w:val="center"/>
        </w:trPr>
        <w:tc>
          <w:tcPr>
            <w:tcW w:w="1830" w:type="dxa"/>
            <w:noWrap/>
            <w:vAlign w:val="center"/>
            <w:hideMark/>
          </w:tcPr>
          <w:p w14:paraId="2DB3750E" w14:textId="77777777" w:rsidR="000D0963" w:rsidRPr="00200224" w:rsidRDefault="000D0963" w:rsidP="00EE2C68">
            <w:pPr>
              <w:pStyle w:val="TAL"/>
            </w:pPr>
            <w:r w:rsidRPr="00200224">
              <w:t>split_node_54</w:t>
            </w:r>
          </w:p>
        </w:tc>
        <w:tc>
          <w:tcPr>
            <w:tcW w:w="3127" w:type="dxa"/>
            <w:vAlign w:val="center"/>
          </w:tcPr>
          <w:p w14:paraId="589E6D41" w14:textId="77777777" w:rsidR="000D0963" w:rsidRPr="00200224" w:rsidRDefault="000D0963" w:rsidP="00EE2C68">
            <w:pPr>
              <w:pStyle w:val="TAL"/>
            </w:pPr>
            <w:r w:rsidRPr="00200224">
              <w:t>/feature_extractor/feature_extractor/feature_extractor.6/feature_extractor.6.0/conv1/Conv</w:t>
            </w:r>
          </w:p>
        </w:tc>
        <w:tc>
          <w:tcPr>
            <w:tcW w:w="1275" w:type="dxa"/>
            <w:vAlign w:val="center"/>
          </w:tcPr>
          <w:p w14:paraId="50D24847" w14:textId="77777777" w:rsidR="000D0963" w:rsidRPr="00200224" w:rsidRDefault="000D0963" w:rsidP="00EE2C68">
            <w:pPr>
              <w:pStyle w:val="TAR"/>
            </w:pPr>
            <w:r w:rsidRPr="00200224">
              <w:t>2.96</w:t>
            </w:r>
          </w:p>
        </w:tc>
        <w:tc>
          <w:tcPr>
            <w:tcW w:w="993" w:type="dxa"/>
          </w:tcPr>
          <w:p w14:paraId="2E2BBAB0" w14:textId="77777777" w:rsidR="000D0963" w:rsidRPr="009B4C5A" w:rsidRDefault="000D0963" w:rsidP="00EE2C68">
            <w:pPr>
              <w:pStyle w:val="TAR"/>
              <w:rPr>
                <w:i/>
                <w:iCs/>
                <w:color w:val="000000"/>
              </w:rPr>
            </w:pPr>
            <w:r>
              <w:rPr>
                <w:i/>
                <w:iCs/>
                <w:color w:val="000000"/>
              </w:rPr>
              <w:t>1</w:t>
            </w:r>
          </w:p>
        </w:tc>
        <w:tc>
          <w:tcPr>
            <w:tcW w:w="850" w:type="dxa"/>
            <w:vAlign w:val="center"/>
          </w:tcPr>
          <w:p w14:paraId="5EA5C52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88A6E59"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11B810BF"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8A832" w14:textId="77777777" w:rsidTr="005E5B25">
        <w:trPr>
          <w:trHeight w:val="288"/>
          <w:jc w:val="center"/>
        </w:trPr>
        <w:tc>
          <w:tcPr>
            <w:tcW w:w="1830" w:type="dxa"/>
            <w:noWrap/>
            <w:vAlign w:val="center"/>
            <w:hideMark/>
          </w:tcPr>
          <w:p w14:paraId="57C2B4B1" w14:textId="77777777" w:rsidR="000D0963" w:rsidRPr="00200224" w:rsidRDefault="000D0963" w:rsidP="00EE2C68">
            <w:pPr>
              <w:pStyle w:val="TAL"/>
            </w:pPr>
            <w:r w:rsidRPr="00200224">
              <w:t>split_node_62</w:t>
            </w:r>
          </w:p>
        </w:tc>
        <w:tc>
          <w:tcPr>
            <w:tcW w:w="3127" w:type="dxa"/>
            <w:vAlign w:val="center"/>
          </w:tcPr>
          <w:p w14:paraId="639AC077" w14:textId="77777777" w:rsidR="000D0963" w:rsidRPr="00200224" w:rsidRDefault="000D0963" w:rsidP="00EE2C68">
            <w:pPr>
              <w:pStyle w:val="TAL"/>
            </w:pPr>
            <w:r w:rsidRPr="00200224">
              <w:t>/feature_extractor/feature_extractor/feature_extractor.6/feature_extractor.6.1/conv1/Conv</w:t>
            </w:r>
          </w:p>
        </w:tc>
        <w:tc>
          <w:tcPr>
            <w:tcW w:w="1275" w:type="dxa"/>
            <w:vAlign w:val="center"/>
          </w:tcPr>
          <w:p w14:paraId="42D69116" w14:textId="77777777" w:rsidR="000D0963" w:rsidRPr="00200224" w:rsidRDefault="000D0963" w:rsidP="00EE2C68">
            <w:pPr>
              <w:pStyle w:val="TAR"/>
            </w:pPr>
            <w:r w:rsidRPr="00200224">
              <w:t>5.91</w:t>
            </w:r>
          </w:p>
        </w:tc>
        <w:tc>
          <w:tcPr>
            <w:tcW w:w="993" w:type="dxa"/>
          </w:tcPr>
          <w:p w14:paraId="3C88DC7F" w14:textId="77777777" w:rsidR="000D0963" w:rsidRPr="009B4C5A" w:rsidRDefault="000D0963" w:rsidP="00EE2C68">
            <w:pPr>
              <w:pStyle w:val="TAR"/>
              <w:rPr>
                <w:i/>
                <w:iCs/>
                <w:color w:val="000000"/>
              </w:rPr>
            </w:pPr>
            <w:r>
              <w:rPr>
                <w:i/>
                <w:iCs/>
                <w:color w:val="000000"/>
              </w:rPr>
              <w:t>1</w:t>
            </w:r>
          </w:p>
        </w:tc>
        <w:tc>
          <w:tcPr>
            <w:tcW w:w="850" w:type="dxa"/>
            <w:vAlign w:val="center"/>
          </w:tcPr>
          <w:p w14:paraId="697FD65E"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684FB301"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54932BEB" w14:textId="77777777" w:rsidR="000D0963" w:rsidRPr="009B4C5A" w:rsidRDefault="000D0963" w:rsidP="00EE2C68">
            <w:pPr>
              <w:pStyle w:val="TAR"/>
              <w:rPr>
                <w:i/>
                <w:iCs/>
                <w:highlight w:val="yellow"/>
              </w:rPr>
            </w:pPr>
            <w:r w:rsidRPr="009B4C5A">
              <w:rPr>
                <w:i/>
                <w:iCs/>
                <w:color w:val="000000"/>
              </w:rPr>
              <w:t>9,46</w:t>
            </w:r>
          </w:p>
        </w:tc>
      </w:tr>
      <w:tr w:rsidR="004C53FC" w:rsidRPr="00200224" w14:paraId="33211A05" w14:textId="77777777" w:rsidTr="005E5B25">
        <w:trPr>
          <w:trHeight w:val="288"/>
          <w:jc w:val="center"/>
        </w:trPr>
        <w:tc>
          <w:tcPr>
            <w:tcW w:w="1830" w:type="dxa"/>
            <w:noWrap/>
            <w:vAlign w:val="center"/>
            <w:hideMark/>
          </w:tcPr>
          <w:p w14:paraId="40294721" w14:textId="77777777" w:rsidR="000D0963" w:rsidRPr="00200224" w:rsidRDefault="000D0963" w:rsidP="00EE2C68">
            <w:pPr>
              <w:pStyle w:val="TAL"/>
            </w:pPr>
            <w:r w:rsidRPr="00200224">
              <w:t>split_node_68</w:t>
            </w:r>
          </w:p>
        </w:tc>
        <w:tc>
          <w:tcPr>
            <w:tcW w:w="3127" w:type="dxa"/>
            <w:vAlign w:val="center"/>
          </w:tcPr>
          <w:p w14:paraId="0A9A82FA" w14:textId="77777777" w:rsidR="000D0963" w:rsidRPr="00200224" w:rsidRDefault="000D0963" w:rsidP="00EE2C68">
            <w:pPr>
              <w:pStyle w:val="TAL"/>
            </w:pPr>
            <w:r w:rsidRPr="00200224">
              <w:t>/feature_extractor/feature_extractor/feature_extractor.6/feature_extractor.6.1/relu_2/Relu</w:t>
            </w:r>
          </w:p>
        </w:tc>
        <w:tc>
          <w:tcPr>
            <w:tcW w:w="1275" w:type="dxa"/>
            <w:vAlign w:val="center"/>
          </w:tcPr>
          <w:p w14:paraId="649F56F5" w14:textId="77777777" w:rsidR="000D0963" w:rsidRPr="00200224" w:rsidRDefault="000D0963" w:rsidP="00EE2C68">
            <w:pPr>
              <w:pStyle w:val="TAR"/>
            </w:pPr>
            <w:r w:rsidRPr="00200224">
              <w:t>5.91</w:t>
            </w:r>
          </w:p>
        </w:tc>
        <w:tc>
          <w:tcPr>
            <w:tcW w:w="993" w:type="dxa"/>
          </w:tcPr>
          <w:p w14:paraId="4FD7E04D" w14:textId="77777777" w:rsidR="000D0963" w:rsidRPr="009B4C5A" w:rsidRDefault="000D0963" w:rsidP="00EE2C68">
            <w:pPr>
              <w:pStyle w:val="TAR"/>
              <w:rPr>
                <w:i/>
                <w:iCs/>
                <w:color w:val="000000"/>
              </w:rPr>
            </w:pPr>
            <w:r>
              <w:rPr>
                <w:i/>
                <w:iCs/>
                <w:color w:val="000000"/>
              </w:rPr>
              <w:t>1</w:t>
            </w:r>
          </w:p>
        </w:tc>
        <w:tc>
          <w:tcPr>
            <w:tcW w:w="850" w:type="dxa"/>
            <w:vAlign w:val="center"/>
          </w:tcPr>
          <w:p w14:paraId="27C4C80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339CCFE"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1B7A0511" w14:textId="77777777" w:rsidR="000D0963" w:rsidRPr="009B4C5A" w:rsidRDefault="000D0963" w:rsidP="00EE2C68">
            <w:pPr>
              <w:pStyle w:val="TAR"/>
              <w:rPr>
                <w:i/>
                <w:iCs/>
                <w:highlight w:val="yellow"/>
              </w:rPr>
            </w:pPr>
            <w:r w:rsidRPr="009B4C5A">
              <w:rPr>
                <w:i/>
                <w:iCs/>
                <w:color w:val="000000"/>
              </w:rPr>
              <w:t>9,46</w:t>
            </w:r>
          </w:p>
        </w:tc>
      </w:tr>
      <w:tr w:rsidR="004C53FC" w:rsidRPr="00200224" w14:paraId="6AEF318C" w14:textId="77777777" w:rsidTr="005E5B25">
        <w:trPr>
          <w:trHeight w:val="288"/>
          <w:jc w:val="center"/>
        </w:trPr>
        <w:tc>
          <w:tcPr>
            <w:tcW w:w="1830" w:type="dxa"/>
            <w:noWrap/>
            <w:vAlign w:val="center"/>
            <w:hideMark/>
          </w:tcPr>
          <w:p w14:paraId="17EFF82D" w14:textId="77777777" w:rsidR="000D0963" w:rsidRPr="00200224" w:rsidRDefault="000D0963" w:rsidP="00EE2C68">
            <w:pPr>
              <w:pStyle w:val="TAL"/>
            </w:pPr>
            <w:r w:rsidRPr="00200224">
              <w:t>split_node_69</w:t>
            </w:r>
          </w:p>
        </w:tc>
        <w:tc>
          <w:tcPr>
            <w:tcW w:w="3127" w:type="dxa"/>
            <w:vAlign w:val="center"/>
          </w:tcPr>
          <w:p w14:paraId="6C109F53" w14:textId="77777777" w:rsidR="000D0963" w:rsidRPr="00200224" w:rsidRDefault="000D0963" w:rsidP="00EE2C68">
            <w:pPr>
              <w:pStyle w:val="TAL"/>
            </w:pPr>
            <w:r w:rsidRPr="00200224">
              <w:t>/feature_extractor/feature_extractor/feature_extractor.6/feature_extractor.6.2/conv1/Conv</w:t>
            </w:r>
          </w:p>
        </w:tc>
        <w:tc>
          <w:tcPr>
            <w:tcW w:w="1275" w:type="dxa"/>
            <w:vAlign w:val="center"/>
          </w:tcPr>
          <w:p w14:paraId="54BD3035" w14:textId="77777777" w:rsidR="000D0963" w:rsidRPr="00200224" w:rsidRDefault="000D0963" w:rsidP="00EE2C68">
            <w:pPr>
              <w:pStyle w:val="TAR"/>
            </w:pPr>
            <w:r w:rsidRPr="00200224">
              <w:t>5.91</w:t>
            </w:r>
          </w:p>
        </w:tc>
        <w:tc>
          <w:tcPr>
            <w:tcW w:w="993" w:type="dxa"/>
          </w:tcPr>
          <w:p w14:paraId="78EF413C" w14:textId="77777777" w:rsidR="000D0963" w:rsidRPr="009B4C5A" w:rsidRDefault="000D0963" w:rsidP="00EE2C68">
            <w:pPr>
              <w:pStyle w:val="TAR"/>
              <w:rPr>
                <w:i/>
                <w:iCs/>
                <w:color w:val="000000"/>
              </w:rPr>
            </w:pPr>
            <w:r>
              <w:rPr>
                <w:i/>
                <w:iCs/>
                <w:color w:val="000000"/>
              </w:rPr>
              <w:t>1</w:t>
            </w:r>
          </w:p>
        </w:tc>
        <w:tc>
          <w:tcPr>
            <w:tcW w:w="850" w:type="dxa"/>
            <w:vAlign w:val="center"/>
          </w:tcPr>
          <w:p w14:paraId="0DA68EC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9C095C0"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C3DD3B1" w14:textId="77777777" w:rsidR="000D0963" w:rsidRPr="009B4C5A" w:rsidRDefault="000D0963" w:rsidP="00EE2C68">
            <w:pPr>
              <w:pStyle w:val="TAR"/>
              <w:rPr>
                <w:i/>
                <w:iCs/>
                <w:highlight w:val="yellow"/>
              </w:rPr>
            </w:pPr>
            <w:r w:rsidRPr="009B4C5A">
              <w:rPr>
                <w:i/>
                <w:iCs/>
                <w:color w:val="000000"/>
              </w:rPr>
              <w:t>9,46</w:t>
            </w:r>
          </w:p>
        </w:tc>
      </w:tr>
      <w:tr w:rsidR="004C53FC" w:rsidRPr="00200224" w14:paraId="1FDD235D" w14:textId="77777777" w:rsidTr="005E5B25">
        <w:trPr>
          <w:trHeight w:val="288"/>
          <w:jc w:val="center"/>
        </w:trPr>
        <w:tc>
          <w:tcPr>
            <w:tcW w:w="1830" w:type="dxa"/>
            <w:noWrap/>
            <w:vAlign w:val="center"/>
            <w:hideMark/>
          </w:tcPr>
          <w:p w14:paraId="754CB8A0" w14:textId="77777777" w:rsidR="000D0963" w:rsidRPr="00200224" w:rsidRDefault="000D0963" w:rsidP="00EE2C68">
            <w:pPr>
              <w:pStyle w:val="TAL"/>
            </w:pPr>
            <w:r w:rsidRPr="00200224">
              <w:t>split_node_75</w:t>
            </w:r>
          </w:p>
        </w:tc>
        <w:tc>
          <w:tcPr>
            <w:tcW w:w="3127" w:type="dxa"/>
            <w:vAlign w:val="center"/>
          </w:tcPr>
          <w:p w14:paraId="1B53BA34" w14:textId="77777777" w:rsidR="000D0963" w:rsidRPr="00200224" w:rsidRDefault="000D0963" w:rsidP="00EE2C68">
            <w:pPr>
              <w:pStyle w:val="TAL"/>
            </w:pPr>
            <w:r w:rsidRPr="00200224">
              <w:t>/feature_extractor/feature_extractor/feature_extractor.6/feature_extractor.6.2/relu_2/Relu</w:t>
            </w:r>
          </w:p>
        </w:tc>
        <w:tc>
          <w:tcPr>
            <w:tcW w:w="1275" w:type="dxa"/>
            <w:vAlign w:val="center"/>
          </w:tcPr>
          <w:p w14:paraId="761B1BE7" w14:textId="77777777" w:rsidR="000D0963" w:rsidRPr="00200224" w:rsidRDefault="000D0963" w:rsidP="00EE2C68">
            <w:pPr>
              <w:pStyle w:val="TAR"/>
            </w:pPr>
            <w:r w:rsidRPr="00200224">
              <w:t>5.91</w:t>
            </w:r>
          </w:p>
        </w:tc>
        <w:tc>
          <w:tcPr>
            <w:tcW w:w="993" w:type="dxa"/>
          </w:tcPr>
          <w:p w14:paraId="090A63E8" w14:textId="77777777" w:rsidR="000D0963" w:rsidRPr="009B4C5A" w:rsidRDefault="000D0963" w:rsidP="00EE2C68">
            <w:pPr>
              <w:pStyle w:val="TAR"/>
              <w:rPr>
                <w:i/>
                <w:iCs/>
                <w:color w:val="000000"/>
              </w:rPr>
            </w:pPr>
            <w:r>
              <w:rPr>
                <w:i/>
                <w:iCs/>
                <w:color w:val="000000"/>
              </w:rPr>
              <w:t>1</w:t>
            </w:r>
          </w:p>
        </w:tc>
        <w:tc>
          <w:tcPr>
            <w:tcW w:w="850" w:type="dxa"/>
            <w:vAlign w:val="center"/>
          </w:tcPr>
          <w:p w14:paraId="6EA77FD7"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AE03CAA"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7840C6A" w14:textId="77777777" w:rsidR="000D0963" w:rsidRPr="009B4C5A" w:rsidRDefault="000D0963" w:rsidP="00EE2C68">
            <w:pPr>
              <w:pStyle w:val="TAR"/>
              <w:rPr>
                <w:i/>
                <w:iCs/>
                <w:highlight w:val="yellow"/>
              </w:rPr>
            </w:pPr>
            <w:r w:rsidRPr="009B4C5A">
              <w:rPr>
                <w:i/>
                <w:iCs/>
                <w:color w:val="000000"/>
              </w:rPr>
              <w:t>9,46</w:t>
            </w:r>
          </w:p>
        </w:tc>
      </w:tr>
      <w:tr w:rsidR="004C53FC" w:rsidRPr="00200224" w14:paraId="4C2B48FC" w14:textId="77777777" w:rsidTr="005E5B25">
        <w:trPr>
          <w:trHeight w:val="288"/>
          <w:jc w:val="center"/>
        </w:trPr>
        <w:tc>
          <w:tcPr>
            <w:tcW w:w="1830" w:type="dxa"/>
            <w:noWrap/>
            <w:vAlign w:val="center"/>
            <w:hideMark/>
          </w:tcPr>
          <w:p w14:paraId="01A26D26" w14:textId="77777777" w:rsidR="000D0963" w:rsidRPr="00200224" w:rsidRDefault="000D0963" w:rsidP="00EE2C68">
            <w:pPr>
              <w:pStyle w:val="TAL"/>
            </w:pPr>
            <w:r w:rsidRPr="00200224">
              <w:t>split_node_76</w:t>
            </w:r>
          </w:p>
        </w:tc>
        <w:tc>
          <w:tcPr>
            <w:tcW w:w="3127" w:type="dxa"/>
            <w:vAlign w:val="center"/>
          </w:tcPr>
          <w:p w14:paraId="4F41ED6C" w14:textId="77777777" w:rsidR="000D0963" w:rsidRPr="00200224" w:rsidRDefault="000D0963" w:rsidP="00EE2C68">
            <w:pPr>
              <w:pStyle w:val="TAL"/>
            </w:pPr>
            <w:r w:rsidRPr="00200224">
              <w:t>/feature_extractor/feature_extractor/feature_extractor.6/feature_extractor.6.3/conv1/Conv</w:t>
            </w:r>
          </w:p>
        </w:tc>
        <w:tc>
          <w:tcPr>
            <w:tcW w:w="1275" w:type="dxa"/>
            <w:vAlign w:val="center"/>
          </w:tcPr>
          <w:p w14:paraId="2F3E1EEE" w14:textId="77777777" w:rsidR="000D0963" w:rsidRPr="00200224" w:rsidRDefault="000D0963" w:rsidP="00EE2C68">
            <w:pPr>
              <w:pStyle w:val="TAR"/>
            </w:pPr>
            <w:r w:rsidRPr="00200224">
              <w:t>5.91</w:t>
            </w:r>
          </w:p>
        </w:tc>
        <w:tc>
          <w:tcPr>
            <w:tcW w:w="993" w:type="dxa"/>
          </w:tcPr>
          <w:p w14:paraId="7D355577" w14:textId="77777777" w:rsidR="000D0963" w:rsidRPr="009B4C5A" w:rsidRDefault="000D0963" w:rsidP="00EE2C68">
            <w:pPr>
              <w:pStyle w:val="TAR"/>
              <w:rPr>
                <w:i/>
                <w:iCs/>
                <w:color w:val="000000"/>
              </w:rPr>
            </w:pPr>
            <w:r>
              <w:rPr>
                <w:i/>
                <w:iCs/>
                <w:color w:val="000000"/>
              </w:rPr>
              <w:t>1</w:t>
            </w:r>
          </w:p>
        </w:tc>
        <w:tc>
          <w:tcPr>
            <w:tcW w:w="850" w:type="dxa"/>
            <w:vAlign w:val="center"/>
          </w:tcPr>
          <w:p w14:paraId="021CC19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43BDEBB"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27DC5EBD" w14:textId="77777777" w:rsidR="000D0963" w:rsidRPr="009B4C5A" w:rsidRDefault="000D0963" w:rsidP="00EE2C68">
            <w:pPr>
              <w:pStyle w:val="TAR"/>
              <w:rPr>
                <w:i/>
                <w:iCs/>
                <w:highlight w:val="yellow"/>
              </w:rPr>
            </w:pPr>
            <w:r w:rsidRPr="009B4C5A">
              <w:rPr>
                <w:i/>
                <w:iCs/>
                <w:color w:val="000000"/>
              </w:rPr>
              <w:t>9,46</w:t>
            </w:r>
          </w:p>
        </w:tc>
      </w:tr>
      <w:tr w:rsidR="004C53FC" w:rsidRPr="00200224" w14:paraId="01F07DF9" w14:textId="77777777" w:rsidTr="005E5B25">
        <w:trPr>
          <w:trHeight w:val="288"/>
          <w:jc w:val="center"/>
        </w:trPr>
        <w:tc>
          <w:tcPr>
            <w:tcW w:w="1830" w:type="dxa"/>
            <w:noWrap/>
            <w:vAlign w:val="center"/>
            <w:hideMark/>
          </w:tcPr>
          <w:p w14:paraId="339BBA99" w14:textId="77777777" w:rsidR="000D0963" w:rsidRPr="00200224" w:rsidRDefault="000D0963" w:rsidP="00EE2C68">
            <w:pPr>
              <w:pStyle w:val="TAL"/>
            </w:pPr>
            <w:r w:rsidRPr="00200224">
              <w:t>split_node_82</w:t>
            </w:r>
          </w:p>
        </w:tc>
        <w:tc>
          <w:tcPr>
            <w:tcW w:w="3127" w:type="dxa"/>
            <w:vAlign w:val="center"/>
          </w:tcPr>
          <w:p w14:paraId="78524B42" w14:textId="77777777" w:rsidR="000D0963" w:rsidRPr="00200224" w:rsidRDefault="000D0963" w:rsidP="00EE2C68">
            <w:pPr>
              <w:pStyle w:val="TAL"/>
            </w:pPr>
            <w:r w:rsidRPr="00200224">
              <w:t>/feature_extractor/feature_extractor/feature_extractor.6/feature_extractor.6.3/relu_2/Relu</w:t>
            </w:r>
          </w:p>
        </w:tc>
        <w:tc>
          <w:tcPr>
            <w:tcW w:w="1275" w:type="dxa"/>
            <w:vAlign w:val="center"/>
          </w:tcPr>
          <w:p w14:paraId="081E0E5A" w14:textId="77777777" w:rsidR="000D0963" w:rsidRPr="00200224" w:rsidRDefault="000D0963" w:rsidP="00EE2C68">
            <w:pPr>
              <w:pStyle w:val="TAR"/>
            </w:pPr>
            <w:r w:rsidRPr="00200224">
              <w:t>5.91</w:t>
            </w:r>
          </w:p>
        </w:tc>
        <w:tc>
          <w:tcPr>
            <w:tcW w:w="993" w:type="dxa"/>
          </w:tcPr>
          <w:p w14:paraId="0419516A" w14:textId="77777777" w:rsidR="000D0963" w:rsidRPr="009B4C5A" w:rsidRDefault="000D0963" w:rsidP="00EE2C68">
            <w:pPr>
              <w:pStyle w:val="TAR"/>
              <w:rPr>
                <w:i/>
                <w:iCs/>
                <w:color w:val="000000"/>
              </w:rPr>
            </w:pPr>
            <w:r>
              <w:rPr>
                <w:i/>
                <w:iCs/>
                <w:color w:val="000000"/>
              </w:rPr>
              <w:t>1</w:t>
            </w:r>
          </w:p>
        </w:tc>
        <w:tc>
          <w:tcPr>
            <w:tcW w:w="850" w:type="dxa"/>
            <w:vAlign w:val="center"/>
          </w:tcPr>
          <w:p w14:paraId="5A55044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0A912D06"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E78F8DF" w14:textId="77777777" w:rsidR="000D0963" w:rsidRPr="009B4C5A" w:rsidRDefault="000D0963" w:rsidP="00EE2C68">
            <w:pPr>
              <w:pStyle w:val="TAR"/>
              <w:rPr>
                <w:i/>
                <w:iCs/>
                <w:highlight w:val="yellow"/>
              </w:rPr>
            </w:pPr>
            <w:r w:rsidRPr="009B4C5A">
              <w:rPr>
                <w:i/>
                <w:iCs/>
                <w:color w:val="000000"/>
              </w:rPr>
              <w:t>9,46</w:t>
            </w:r>
          </w:p>
        </w:tc>
      </w:tr>
    </w:tbl>
    <w:p w14:paraId="49F3CF19" w14:textId="77777777" w:rsidR="000D0963" w:rsidRPr="005E5B25" w:rsidRDefault="000D0963" w:rsidP="005E5B25">
      <w:pPr>
        <w:rPr>
          <w:lang w:eastAsia="ko-KR"/>
        </w:rPr>
      </w:pPr>
    </w:p>
    <w:p w14:paraId="23108C69" w14:textId="207AE969" w:rsidR="004C53FC" w:rsidRDefault="004C53FC" w:rsidP="004C53FC">
      <w:r>
        <w:t>Table 5.3.9.7-2 shows the intermediate data size for some split points of retinanet. For this model, results are dependent of the original image/frame size. Results are for an image of size 640x428</w:t>
      </w:r>
    </w:p>
    <w:p w14:paraId="59177929" w14:textId="53320CAA" w:rsidR="004C53FC" w:rsidRPr="005E5B25" w:rsidRDefault="004C53FC" w:rsidP="00EE2C68">
      <w:pPr>
        <w:pStyle w:val="TH"/>
      </w:pPr>
      <w:r w:rsidRPr="005E5B25">
        <w:t>Table 5.3.9.7-</w:t>
      </w:r>
      <w:r>
        <w:t>2</w:t>
      </w:r>
      <w:r w:rsidRPr="005E5B25">
        <w:t>: Multi-branch script results for retinanet – input image dimension 640x428</w:t>
      </w:r>
    </w:p>
    <w:tbl>
      <w:tblPr>
        <w:tblStyle w:val="TableGrid"/>
        <w:tblW w:w="9781" w:type="dxa"/>
        <w:jc w:val="center"/>
        <w:tblLayout w:type="fixed"/>
        <w:tblLook w:val="04A0" w:firstRow="1" w:lastRow="0" w:firstColumn="1" w:lastColumn="0" w:noHBand="0" w:noVBand="1"/>
      </w:tblPr>
      <w:tblGrid>
        <w:gridCol w:w="1926"/>
        <w:gridCol w:w="2894"/>
        <w:gridCol w:w="1276"/>
        <w:gridCol w:w="992"/>
        <w:gridCol w:w="992"/>
        <w:gridCol w:w="851"/>
        <w:gridCol w:w="850"/>
      </w:tblGrid>
      <w:tr w:rsidR="00C67E9D" w:rsidRPr="00121476" w14:paraId="591EB73B" w14:textId="77777777" w:rsidTr="005E5B25">
        <w:trPr>
          <w:trHeight w:val="288"/>
          <w:jc w:val="center"/>
        </w:trPr>
        <w:tc>
          <w:tcPr>
            <w:tcW w:w="4820" w:type="dxa"/>
            <w:gridSpan w:val="2"/>
            <w:noWrap/>
            <w:hideMark/>
          </w:tcPr>
          <w:p w14:paraId="1B737272" w14:textId="77777777" w:rsidR="00C67E9D" w:rsidRPr="005E5B25" w:rsidRDefault="00C67E9D" w:rsidP="00EE2C68">
            <w:pPr>
              <w:pStyle w:val="TAH"/>
            </w:pPr>
            <w:r w:rsidRPr="005E5B25">
              <w:t>Nodes</w:t>
            </w:r>
          </w:p>
        </w:tc>
        <w:tc>
          <w:tcPr>
            <w:tcW w:w="1276" w:type="dxa"/>
          </w:tcPr>
          <w:p w14:paraId="36FA37C3" w14:textId="77777777" w:rsidR="00C67E9D" w:rsidRPr="005E5B25" w:rsidRDefault="00C67E9D" w:rsidP="00EE2C68">
            <w:pPr>
              <w:pStyle w:val="TAH"/>
            </w:pPr>
            <w:r w:rsidRPr="005E5B25">
              <w:t>Intermediate data size (Mbytes)</w:t>
            </w:r>
          </w:p>
        </w:tc>
        <w:tc>
          <w:tcPr>
            <w:tcW w:w="992" w:type="dxa"/>
          </w:tcPr>
          <w:p w14:paraId="3839FE18" w14:textId="77777777" w:rsidR="00C67E9D" w:rsidRPr="005E5B25" w:rsidRDefault="00C67E9D" w:rsidP="00EE2C68">
            <w:pPr>
              <w:pStyle w:val="TAH"/>
              <w:rPr>
                <w:i/>
                <w:iCs/>
              </w:rPr>
            </w:pPr>
            <w:r w:rsidRPr="005E5B25">
              <w:rPr>
                <w:i/>
                <w:iCs/>
              </w:rPr>
              <w:t>Nb branches</w:t>
            </w:r>
          </w:p>
        </w:tc>
        <w:tc>
          <w:tcPr>
            <w:tcW w:w="2693" w:type="dxa"/>
            <w:gridSpan w:val="3"/>
          </w:tcPr>
          <w:p w14:paraId="23D5B8C9" w14:textId="77777777" w:rsidR="00C67E9D" w:rsidRPr="005E5B25" w:rsidRDefault="00C67E9D" w:rsidP="00EE2C68">
            <w:pPr>
              <w:pStyle w:val="TAH"/>
              <w:rPr>
                <w:i/>
                <w:iCs/>
                <w:highlight w:val="yellow"/>
              </w:rPr>
            </w:pPr>
            <w:r w:rsidRPr="005E5B25">
              <w:rPr>
                <w:i/>
                <w:iCs/>
              </w:rPr>
              <w:t>Estimated network latency (ms)</w:t>
            </w:r>
          </w:p>
        </w:tc>
      </w:tr>
      <w:tr w:rsidR="00C67E9D" w:rsidRPr="00121476" w14:paraId="2F06BFED" w14:textId="77777777" w:rsidTr="005E5B25">
        <w:trPr>
          <w:trHeight w:val="288"/>
          <w:jc w:val="center"/>
        </w:trPr>
        <w:tc>
          <w:tcPr>
            <w:tcW w:w="1926" w:type="dxa"/>
            <w:noWrap/>
            <w:hideMark/>
          </w:tcPr>
          <w:p w14:paraId="0A6845D4" w14:textId="77777777" w:rsidR="00C67E9D" w:rsidRPr="005E5B25" w:rsidRDefault="00C67E9D" w:rsidP="00EE2C68">
            <w:pPr>
              <w:pStyle w:val="TAH"/>
            </w:pPr>
            <w:r w:rsidRPr="005E5B25">
              <w:t>Split</w:t>
            </w:r>
          </w:p>
        </w:tc>
        <w:tc>
          <w:tcPr>
            <w:tcW w:w="2894" w:type="dxa"/>
          </w:tcPr>
          <w:p w14:paraId="5D4B7F00" w14:textId="77777777" w:rsidR="00C67E9D" w:rsidRPr="005E5B25" w:rsidRDefault="00C67E9D" w:rsidP="00EE2C68">
            <w:pPr>
              <w:pStyle w:val="TAH"/>
            </w:pPr>
            <w:r w:rsidRPr="005E5B25">
              <w:t>Node name</w:t>
            </w:r>
          </w:p>
        </w:tc>
        <w:tc>
          <w:tcPr>
            <w:tcW w:w="1276" w:type="dxa"/>
          </w:tcPr>
          <w:p w14:paraId="34540A8D" w14:textId="77777777" w:rsidR="00C67E9D" w:rsidRPr="005E5B25" w:rsidRDefault="00C67E9D" w:rsidP="00EE2C68">
            <w:pPr>
              <w:pStyle w:val="TAH"/>
            </w:pPr>
          </w:p>
        </w:tc>
        <w:tc>
          <w:tcPr>
            <w:tcW w:w="992" w:type="dxa"/>
          </w:tcPr>
          <w:p w14:paraId="17259E1D" w14:textId="77777777" w:rsidR="00C67E9D" w:rsidRPr="005E5B25" w:rsidRDefault="00C67E9D" w:rsidP="00EE2C68">
            <w:pPr>
              <w:pStyle w:val="TAH"/>
              <w:rPr>
                <w:i/>
                <w:iCs/>
              </w:rPr>
            </w:pPr>
          </w:p>
        </w:tc>
        <w:tc>
          <w:tcPr>
            <w:tcW w:w="992" w:type="dxa"/>
            <w:vAlign w:val="bottom"/>
          </w:tcPr>
          <w:p w14:paraId="192F7EAD" w14:textId="77777777" w:rsidR="00C67E9D" w:rsidRPr="005E5B25" w:rsidRDefault="00C67E9D" w:rsidP="00EE2C68">
            <w:pPr>
              <w:pStyle w:val="TAH"/>
              <w:rPr>
                <w:i/>
                <w:iCs/>
                <w:highlight w:val="yellow"/>
              </w:rPr>
            </w:pPr>
            <w:r w:rsidRPr="005E5B25">
              <w:rPr>
                <w:i/>
                <w:iCs/>
              </w:rPr>
              <w:t>at 500 Mbps</w:t>
            </w:r>
          </w:p>
        </w:tc>
        <w:tc>
          <w:tcPr>
            <w:tcW w:w="851" w:type="dxa"/>
            <w:vAlign w:val="bottom"/>
          </w:tcPr>
          <w:p w14:paraId="4E1B78E8" w14:textId="77777777" w:rsidR="00C67E9D" w:rsidRPr="005E5B25" w:rsidRDefault="00C67E9D" w:rsidP="00EE2C68">
            <w:pPr>
              <w:pStyle w:val="TAH"/>
              <w:rPr>
                <w:i/>
                <w:iCs/>
                <w:highlight w:val="yellow"/>
              </w:rPr>
            </w:pPr>
            <w:r w:rsidRPr="005E5B25">
              <w:rPr>
                <w:i/>
                <w:iCs/>
              </w:rPr>
              <w:t>at 1Gbps</w:t>
            </w:r>
          </w:p>
        </w:tc>
        <w:tc>
          <w:tcPr>
            <w:tcW w:w="850" w:type="dxa"/>
            <w:noWrap/>
            <w:vAlign w:val="bottom"/>
          </w:tcPr>
          <w:p w14:paraId="0EFA2FC1" w14:textId="77777777" w:rsidR="00C67E9D" w:rsidRPr="005E5B25" w:rsidRDefault="00C67E9D" w:rsidP="00EE2C68">
            <w:pPr>
              <w:pStyle w:val="TAH"/>
              <w:rPr>
                <w:i/>
                <w:iCs/>
                <w:highlight w:val="yellow"/>
              </w:rPr>
            </w:pPr>
            <w:r w:rsidRPr="005E5B25">
              <w:rPr>
                <w:i/>
                <w:iCs/>
              </w:rPr>
              <w:t>at 5 Gbps</w:t>
            </w:r>
          </w:p>
        </w:tc>
      </w:tr>
      <w:tr w:rsidR="00C67E9D" w:rsidRPr="00121476" w14:paraId="78074566" w14:textId="77777777" w:rsidTr="005E5B25">
        <w:trPr>
          <w:trHeight w:val="288"/>
          <w:jc w:val="center"/>
        </w:trPr>
        <w:tc>
          <w:tcPr>
            <w:tcW w:w="1926" w:type="dxa"/>
            <w:noWrap/>
            <w:vAlign w:val="center"/>
            <w:hideMark/>
          </w:tcPr>
          <w:p w14:paraId="30FDC582" w14:textId="77777777" w:rsidR="00C67E9D" w:rsidRPr="00121476" w:rsidRDefault="00C67E9D" w:rsidP="00EE2C68">
            <w:pPr>
              <w:pStyle w:val="TAL"/>
            </w:pPr>
            <w:r w:rsidRPr="00121476">
              <w:t xml:space="preserve">Anchor (full network inference) </w:t>
            </w:r>
          </w:p>
        </w:tc>
        <w:tc>
          <w:tcPr>
            <w:tcW w:w="2894" w:type="dxa"/>
            <w:vAlign w:val="center"/>
          </w:tcPr>
          <w:p w14:paraId="128EE0F9" w14:textId="77777777" w:rsidR="00C67E9D" w:rsidRPr="00121476" w:rsidRDefault="00C67E9D" w:rsidP="00EE2C68">
            <w:pPr>
              <w:pStyle w:val="TAL"/>
            </w:pPr>
          </w:p>
        </w:tc>
        <w:tc>
          <w:tcPr>
            <w:tcW w:w="1276" w:type="dxa"/>
            <w:vAlign w:val="center"/>
          </w:tcPr>
          <w:p w14:paraId="0E5974A5" w14:textId="77777777" w:rsidR="00C67E9D" w:rsidRPr="00121476" w:rsidRDefault="00C67E9D" w:rsidP="00EE2C68">
            <w:pPr>
              <w:pStyle w:val="TAR"/>
            </w:pPr>
            <w:r w:rsidRPr="00121476">
              <w:t>0,82</w:t>
            </w:r>
          </w:p>
        </w:tc>
        <w:tc>
          <w:tcPr>
            <w:tcW w:w="992" w:type="dxa"/>
          </w:tcPr>
          <w:p w14:paraId="18DC9CA9" w14:textId="77777777" w:rsidR="00C67E9D" w:rsidRPr="009B4C5A" w:rsidRDefault="00C67E9D" w:rsidP="00EE2C68">
            <w:pPr>
              <w:pStyle w:val="TAR"/>
              <w:rPr>
                <w:i/>
                <w:iCs/>
              </w:rPr>
            </w:pPr>
          </w:p>
        </w:tc>
        <w:tc>
          <w:tcPr>
            <w:tcW w:w="992" w:type="dxa"/>
            <w:vAlign w:val="center"/>
          </w:tcPr>
          <w:p w14:paraId="6272B424" w14:textId="77777777" w:rsidR="00C67E9D" w:rsidRPr="009B4C5A" w:rsidRDefault="00C67E9D" w:rsidP="00EE2C68">
            <w:pPr>
              <w:pStyle w:val="TAR"/>
              <w:rPr>
                <w:i/>
                <w:iCs/>
                <w:highlight w:val="yellow"/>
              </w:rPr>
            </w:pPr>
            <w:r w:rsidRPr="009B4C5A">
              <w:rPr>
                <w:i/>
                <w:iCs/>
              </w:rPr>
              <w:t>13,15</w:t>
            </w:r>
          </w:p>
        </w:tc>
        <w:tc>
          <w:tcPr>
            <w:tcW w:w="851" w:type="dxa"/>
            <w:vAlign w:val="center"/>
          </w:tcPr>
          <w:p w14:paraId="6575C47C" w14:textId="77777777" w:rsidR="00C67E9D" w:rsidRPr="009B4C5A" w:rsidRDefault="00C67E9D" w:rsidP="00EE2C68">
            <w:pPr>
              <w:pStyle w:val="TAR"/>
              <w:rPr>
                <w:i/>
                <w:iCs/>
                <w:highlight w:val="yellow"/>
              </w:rPr>
            </w:pPr>
            <w:r w:rsidRPr="009B4C5A">
              <w:rPr>
                <w:i/>
                <w:iCs/>
              </w:rPr>
              <w:t>6,57</w:t>
            </w:r>
          </w:p>
        </w:tc>
        <w:tc>
          <w:tcPr>
            <w:tcW w:w="850" w:type="dxa"/>
            <w:noWrap/>
            <w:vAlign w:val="center"/>
          </w:tcPr>
          <w:p w14:paraId="71FFA91A" w14:textId="77777777" w:rsidR="00C67E9D" w:rsidRPr="009B4C5A" w:rsidRDefault="00C67E9D" w:rsidP="00EE2C68">
            <w:pPr>
              <w:pStyle w:val="TAR"/>
              <w:rPr>
                <w:i/>
                <w:iCs/>
                <w:highlight w:val="yellow"/>
              </w:rPr>
            </w:pPr>
            <w:r w:rsidRPr="009B4C5A">
              <w:rPr>
                <w:i/>
                <w:iCs/>
              </w:rPr>
              <w:t>1,31</w:t>
            </w:r>
          </w:p>
        </w:tc>
      </w:tr>
      <w:tr w:rsidR="00C67E9D" w:rsidRPr="00121476" w14:paraId="3C133DEC" w14:textId="77777777" w:rsidTr="005E5B25">
        <w:trPr>
          <w:trHeight w:val="288"/>
          <w:jc w:val="center"/>
        </w:trPr>
        <w:tc>
          <w:tcPr>
            <w:tcW w:w="1926" w:type="dxa"/>
            <w:noWrap/>
            <w:vAlign w:val="center"/>
          </w:tcPr>
          <w:p w14:paraId="49FE5D1B" w14:textId="77777777" w:rsidR="00C67E9D" w:rsidRPr="00121476" w:rsidRDefault="00C67E9D" w:rsidP="00EE2C68">
            <w:pPr>
              <w:pStyle w:val="TAL"/>
            </w:pPr>
            <w:r w:rsidRPr="00121476">
              <w:rPr>
                <w:color w:val="000000"/>
              </w:rPr>
              <w:t>split_node_100</w:t>
            </w:r>
          </w:p>
        </w:tc>
        <w:tc>
          <w:tcPr>
            <w:tcW w:w="2894" w:type="dxa"/>
          </w:tcPr>
          <w:p w14:paraId="3E46A2CF" w14:textId="77777777" w:rsidR="00C67E9D" w:rsidRPr="00F46F8D" w:rsidRDefault="00C67E9D" w:rsidP="00EE2C68">
            <w:pPr>
              <w:pStyle w:val="TAL"/>
            </w:pPr>
            <w:r w:rsidRPr="00F46F8D">
              <w:rPr>
                <w:lang w:val="fr-FR" w:eastAsia="en-GB"/>
              </w:rPr>
              <w:t>/transform/Cast_2</w:t>
            </w:r>
          </w:p>
        </w:tc>
        <w:tc>
          <w:tcPr>
            <w:tcW w:w="1276" w:type="dxa"/>
            <w:vAlign w:val="center"/>
          </w:tcPr>
          <w:p w14:paraId="36E0BC69" w14:textId="77777777" w:rsidR="00C67E9D" w:rsidRPr="00121476" w:rsidRDefault="00C67E9D" w:rsidP="00EE2C68">
            <w:pPr>
              <w:pStyle w:val="TAR"/>
            </w:pPr>
            <w:r w:rsidRPr="00121476">
              <w:t>3,35</w:t>
            </w:r>
          </w:p>
        </w:tc>
        <w:tc>
          <w:tcPr>
            <w:tcW w:w="992" w:type="dxa"/>
          </w:tcPr>
          <w:p w14:paraId="66A8E07C" w14:textId="77777777" w:rsidR="00C67E9D" w:rsidRPr="009B4C5A" w:rsidRDefault="00C67E9D" w:rsidP="00EE2C68">
            <w:pPr>
              <w:pStyle w:val="TAR"/>
              <w:rPr>
                <w:i/>
                <w:iCs/>
              </w:rPr>
            </w:pPr>
            <w:r>
              <w:rPr>
                <w:i/>
                <w:iCs/>
              </w:rPr>
              <w:t>72</w:t>
            </w:r>
          </w:p>
        </w:tc>
        <w:tc>
          <w:tcPr>
            <w:tcW w:w="992" w:type="dxa"/>
            <w:vAlign w:val="center"/>
          </w:tcPr>
          <w:p w14:paraId="77B8D4CD" w14:textId="77777777" w:rsidR="00C67E9D" w:rsidRPr="009B4C5A" w:rsidRDefault="00C67E9D" w:rsidP="00EE2C68">
            <w:pPr>
              <w:pStyle w:val="TAR"/>
              <w:rPr>
                <w:i/>
                <w:iCs/>
                <w:highlight w:val="yellow"/>
              </w:rPr>
            </w:pPr>
            <w:r w:rsidRPr="009B4C5A">
              <w:rPr>
                <w:i/>
                <w:iCs/>
              </w:rPr>
              <w:t>53,64</w:t>
            </w:r>
          </w:p>
        </w:tc>
        <w:tc>
          <w:tcPr>
            <w:tcW w:w="851" w:type="dxa"/>
            <w:vAlign w:val="center"/>
          </w:tcPr>
          <w:p w14:paraId="08C8C1EC" w14:textId="77777777" w:rsidR="00C67E9D" w:rsidRPr="009B4C5A" w:rsidRDefault="00C67E9D" w:rsidP="00EE2C68">
            <w:pPr>
              <w:pStyle w:val="TAR"/>
              <w:rPr>
                <w:i/>
                <w:iCs/>
                <w:highlight w:val="yellow"/>
              </w:rPr>
            </w:pPr>
            <w:r w:rsidRPr="009B4C5A">
              <w:rPr>
                <w:i/>
                <w:iCs/>
              </w:rPr>
              <w:t>26,82</w:t>
            </w:r>
          </w:p>
        </w:tc>
        <w:tc>
          <w:tcPr>
            <w:tcW w:w="850" w:type="dxa"/>
            <w:noWrap/>
            <w:vAlign w:val="center"/>
          </w:tcPr>
          <w:p w14:paraId="18C4418B" w14:textId="77777777" w:rsidR="00C67E9D" w:rsidRPr="009B4C5A" w:rsidRDefault="00C67E9D" w:rsidP="00EE2C68">
            <w:pPr>
              <w:pStyle w:val="TAR"/>
              <w:rPr>
                <w:i/>
                <w:iCs/>
                <w:highlight w:val="yellow"/>
              </w:rPr>
            </w:pPr>
            <w:r w:rsidRPr="009B4C5A">
              <w:rPr>
                <w:i/>
                <w:iCs/>
              </w:rPr>
              <w:t>5,36</w:t>
            </w:r>
          </w:p>
        </w:tc>
      </w:tr>
      <w:tr w:rsidR="00C67E9D" w:rsidRPr="00121476" w14:paraId="7DF57196" w14:textId="77777777" w:rsidTr="005E5B25">
        <w:trPr>
          <w:trHeight w:val="288"/>
          <w:jc w:val="center"/>
        </w:trPr>
        <w:tc>
          <w:tcPr>
            <w:tcW w:w="1926" w:type="dxa"/>
            <w:noWrap/>
            <w:vAlign w:val="center"/>
          </w:tcPr>
          <w:p w14:paraId="493B6B10" w14:textId="77777777" w:rsidR="00C67E9D" w:rsidRPr="00121476" w:rsidRDefault="00C67E9D" w:rsidP="00EE2C68">
            <w:pPr>
              <w:pStyle w:val="TAL"/>
            </w:pPr>
            <w:r w:rsidRPr="00121476">
              <w:rPr>
                <w:color w:val="000000"/>
              </w:rPr>
              <w:t>split_node_200</w:t>
            </w:r>
          </w:p>
        </w:tc>
        <w:tc>
          <w:tcPr>
            <w:tcW w:w="2894" w:type="dxa"/>
          </w:tcPr>
          <w:p w14:paraId="078726F9" w14:textId="77777777" w:rsidR="00C67E9D" w:rsidRPr="00F46F8D" w:rsidRDefault="00C67E9D" w:rsidP="00EE2C68">
            <w:pPr>
              <w:pStyle w:val="TAL"/>
            </w:pPr>
            <w:r w:rsidRPr="00F46F8D">
              <w:rPr>
                <w:lang w:val="fr-FR" w:eastAsia="en-GB"/>
              </w:rPr>
              <w:t>/transform/Cast_19</w:t>
            </w:r>
          </w:p>
        </w:tc>
        <w:tc>
          <w:tcPr>
            <w:tcW w:w="1276" w:type="dxa"/>
            <w:vAlign w:val="center"/>
          </w:tcPr>
          <w:p w14:paraId="66EECFFC" w14:textId="77777777" w:rsidR="00C67E9D" w:rsidRPr="00121476" w:rsidRDefault="00C67E9D" w:rsidP="00EE2C68">
            <w:pPr>
              <w:pStyle w:val="TAR"/>
            </w:pPr>
            <w:r w:rsidRPr="00121476">
              <w:t>11,55</w:t>
            </w:r>
          </w:p>
        </w:tc>
        <w:tc>
          <w:tcPr>
            <w:tcW w:w="992" w:type="dxa"/>
          </w:tcPr>
          <w:p w14:paraId="72ADD2DB" w14:textId="77777777" w:rsidR="00C67E9D" w:rsidRPr="009B4C5A" w:rsidRDefault="00C67E9D" w:rsidP="00EE2C68">
            <w:pPr>
              <w:pStyle w:val="TAR"/>
              <w:rPr>
                <w:i/>
                <w:iCs/>
              </w:rPr>
            </w:pPr>
            <w:r>
              <w:rPr>
                <w:i/>
                <w:iCs/>
              </w:rPr>
              <w:t>74</w:t>
            </w:r>
          </w:p>
        </w:tc>
        <w:tc>
          <w:tcPr>
            <w:tcW w:w="992" w:type="dxa"/>
            <w:vAlign w:val="center"/>
          </w:tcPr>
          <w:p w14:paraId="117F135F" w14:textId="77777777" w:rsidR="00C67E9D" w:rsidRPr="009B4C5A" w:rsidRDefault="00C67E9D" w:rsidP="00EE2C68">
            <w:pPr>
              <w:pStyle w:val="TAR"/>
              <w:rPr>
                <w:i/>
                <w:iCs/>
                <w:highlight w:val="yellow"/>
              </w:rPr>
            </w:pPr>
            <w:r w:rsidRPr="009B4C5A">
              <w:rPr>
                <w:i/>
                <w:iCs/>
              </w:rPr>
              <w:t>184,76</w:t>
            </w:r>
          </w:p>
        </w:tc>
        <w:tc>
          <w:tcPr>
            <w:tcW w:w="851" w:type="dxa"/>
            <w:vAlign w:val="center"/>
          </w:tcPr>
          <w:p w14:paraId="5316E812" w14:textId="77777777" w:rsidR="00C67E9D" w:rsidRPr="009B4C5A" w:rsidRDefault="00C67E9D" w:rsidP="00EE2C68">
            <w:pPr>
              <w:pStyle w:val="TAR"/>
              <w:rPr>
                <w:i/>
                <w:iCs/>
                <w:highlight w:val="yellow"/>
              </w:rPr>
            </w:pPr>
            <w:r w:rsidRPr="009B4C5A">
              <w:rPr>
                <w:i/>
                <w:iCs/>
              </w:rPr>
              <w:t>92,38</w:t>
            </w:r>
          </w:p>
        </w:tc>
        <w:tc>
          <w:tcPr>
            <w:tcW w:w="850" w:type="dxa"/>
            <w:noWrap/>
            <w:vAlign w:val="center"/>
          </w:tcPr>
          <w:p w14:paraId="30D1DC19" w14:textId="77777777" w:rsidR="00C67E9D" w:rsidRPr="009B4C5A" w:rsidRDefault="00C67E9D" w:rsidP="00EE2C68">
            <w:pPr>
              <w:pStyle w:val="TAR"/>
              <w:rPr>
                <w:i/>
                <w:iCs/>
                <w:highlight w:val="yellow"/>
              </w:rPr>
            </w:pPr>
            <w:r w:rsidRPr="009B4C5A">
              <w:rPr>
                <w:i/>
                <w:iCs/>
              </w:rPr>
              <w:t>18,48</w:t>
            </w:r>
          </w:p>
        </w:tc>
      </w:tr>
      <w:tr w:rsidR="00C67E9D" w:rsidRPr="00121476" w14:paraId="0A06E503" w14:textId="77777777" w:rsidTr="005E5B25">
        <w:trPr>
          <w:trHeight w:val="288"/>
          <w:jc w:val="center"/>
        </w:trPr>
        <w:tc>
          <w:tcPr>
            <w:tcW w:w="1926" w:type="dxa"/>
            <w:noWrap/>
            <w:vAlign w:val="center"/>
          </w:tcPr>
          <w:p w14:paraId="4C1384C6" w14:textId="77777777" w:rsidR="00C67E9D" w:rsidRPr="00121476" w:rsidRDefault="00C67E9D" w:rsidP="00EE2C68">
            <w:pPr>
              <w:pStyle w:val="TAL"/>
            </w:pPr>
            <w:r w:rsidRPr="00121476">
              <w:rPr>
                <w:color w:val="000000"/>
              </w:rPr>
              <w:t>split_node_300</w:t>
            </w:r>
          </w:p>
        </w:tc>
        <w:tc>
          <w:tcPr>
            <w:tcW w:w="2894" w:type="dxa"/>
          </w:tcPr>
          <w:p w14:paraId="23D96E62" w14:textId="77777777" w:rsidR="00C67E9D" w:rsidRPr="00F46F8D" w:rsidRDefault="00C67E9D" w:rsidP="00EE2C68">
            <w:pPr>
              <w:pStyle w:val="TAL"/>
            </w:pPr>
            <w:r w:rsidRPr="00F46F8D">
              <w:rPr>
                <w:lang w:val="en-US" w:eastAsia="en-GB"/>
              </w:rPr>
              <w:t>/backbone/body/layer3/layer3.5/relu_2/Relu</w:t>
            </w:r>
          </w:p>
        </w:tc>
        <w:tc>
          <w:tcPr>
            <w:tcW w:w="1276" w:type="dxa"/>
            <w:vAlign w:val="center"/>
          </w:tcPr>
          <w:p w14:paraId="676C5FE5" w14:textId="77777777" w:rsidR="00C67E9D" w:rsidRPr="00121476" w:rsidRDefault="00C67E9D" w:rsidP="00EE2C68">
            <w:pPr>
              <w:pStyle w:val="TAR"/>
            </w:pPr>
            <w:r w:rsidRPr="00121476">
              <w:t>58,43</w:t>
            </w:r>
          </w:p>
        </w:tc>
        <w:tc>
          <w:tcPr>
            <w:tcW w:w="992" w:type="dxa"/>
          </w:tcPr>
          <w:p w14:paraId="43A7BA2B" w14:textId="77777777" w:rsidR="00C67E9D" w:rsidRPr="009B4C5A" w:rsidRDefault="00C67E9D" w:rsidP="00EE2C68">
            <w:pPr>
              <w:pStyle w:val="TAR"/>
              <w:rPr>
                <w:i/>
                <w:iCs/>
              </w:rPr>
            </w:pPr>
            <w:r>
              <w:rPr>
                <w:i/>
                <w:iCs/>
              </w:rPr>
              <w:t>75</w:t>
            </w:r>
          </w:p>
        </w:tc>
        <w:tc>
          <w:tcPr>
            <w:tcW w:w="992" w:type="dxa"/>
            <w:vAlign w:val="center"/>
          </w:tcPr>
          <w:p w14:paraId="149DE5A1" w14:textId="77777777" w:rsidR="00C67E9D" w:rsidRPr="009B4C5A" w:rsidRDefault="00C67E9D" w:rsidP="00EE2C68">
            <w:pPr>
              <w:pStyle w:val="TAR"/>
              <w:rPr>
                <w:i/>
                <w:iCs/>
                <w:highlight w:val="yellow"/>
              </w:rPr>
            </w:pPr>
            <w:r w:rsidRPr="009B4C5A">
              <w:rPr>
                <w:i/>
                <w:iCs/>
              </w:rPr>
              <w:t>934,94</w:t>
            </w:r>
          </w:p>
        </w:tc>
        <w:tc>
          <w:tcPr>
            <w:tcW w:w="851" w:type="dxa"/>
            <w:vAlign w:val="center"/>
          </w:tcPr>
          <w:p w14:paraId="087F1B72" w14:textId="77777777" w:rsidR="00C67E9D" w:rsidRPr="009B4C5A" w:rsidRDefault="00C67E9D" w:rsidP="00EE2C68">
            <w:pPr>
              <w:pStyle w:val="TAR"/>
              <w:rPr>
                <w:i/>
                <w:iCs/>
                <w:highlight w:val="yellow"/>
              </w:rPr>
            </w:pPr>
            <w:r w:rsidRPr="009B4C5A">
              <w:rPr>
                <w:i/>
                <w:iCs/>
              </w:rPr>
              <w:t>467,47</w:t>
            </w:r>
          </w:p>
        </w:tc>
        <w:tc>
          <w:tcPr>
            <w:tcW w:w="850" w:type="dxa"/>
            <w:noWrap/>
            <w:vAlign w:val="center"/>
          </w:tcPr>
          <w:p w14:paraId="0F4CA29C" w14:textId="77777777" w:rsidR="00C67E9D" w:rsidRPr="009B4C5A" w:rsidRDefault="00C67E9D" w:rsidP="00EE2C68">
            <w:pPr>
              <w:pStyle w:val="TAR"/>
              <w:rPr>
                <w:i/>
                <w:iCs/>
                <w:highlight w:val="yellow"/>
              </w:rPr>
            </w:pPr>
            <w:r w:rsidRPr="009B4C5A">
              <w:rPr>
                <w:i/>
                <w:iCs/>
              </w:rPr>
              <w:t>93,49</w:t>
            </w:r>
          </w:p>
        </w:tc>
      </w:tr>
      <w:tr w:rsidR="00C67E9D" w:rsidRPr="00121476" w14:paraId="61936730" w14:textId="77777777" w:rsidTr="005E5B25">
        <w:trPr>
          <w:trHeight w:val="288"/>
          <w:jc w:val="center"/>
        </w:trPr>
        <w:tc>
          <w:tcPr>
            <w:tcW w:w="1926" w:type="dxa"/>
            <w:noWrap/>
            <w:vAlign w:val="center"/>
          </w:tcPr>
          <w:p w14:paraId="458C4941" w14:textId="77777777" w:rsidR="00C67E9D" w:rsidRPr="00121476" w:rsidRDefault="00C67E9D" w:rsidP="00EE2C68">
            <w:pPr>
              <w:pStyle w:val="TAL"/>
            </w:pPr>
            <w:r w:rsidRPr="00121476">
              <w:rPr>
                <w:color w:val="000000"/>
              </w:rPr>
              <w:t>split_node_400</w:t>
            </w:r>
          </w:p>
        </w:tc>
        <w:tc>
          <w:tcPr>
            <w:tcW w:w="2894" w:type="dxa"/>
          </w:tcPr>
          <w:p w14:paraId="31E3200D" w14:textId="77777777" w:rsidR="00C67E9D" w:rsidRPr="00F46F8D" w:rsidRDefault="00C67E9D" w:rsidP="00EE2C68">
            <w:pPr>
              <w:pStyle w:val="TAL"/>
            </w:pPr>
            <w:r w:rsidRPr="00F46F8D">
              <w:rPr>
                <w:lang w:val="en-US" w:eastAsia="en-GB"/>
              </w:rPr>
              <w:t>/head/classification_head/conv/conv.2/conv.2.1/Shape</w:t>
            </w:r>
          </w:p>
        </w:tc>
        <w:tc>
          <w:tcPr>
            <w:tcW w:w="1276" w:type="dxa"/>
            <w:vAlign w:val="center"/>
          </w:tcPr>
          <w:p w14:paraId="7151599A" w14:textId="77777777" w:rsidR="00C67E9D" w:rsidRPr="00121476" w:rsidRDefault="00C67E9D" w:rsidP="00EE2C68">
            <w:pPr>
              <w:pStyle w:val="TAR"/>
            </w:pPr>
            <w:r w:rsidRPr="00121476">
              <w:t>63,62</w:t>
            </w:r>
          </w:p>
        </w:tc>
        <w:tc>
          <w:tcPr>
            <w:tcW w:w="992" w:type="dxa"/>
          </w:tcPr>
          <w:p w14:paraId="58E762B4" w14:textId="77777777" w:rsidR="00C67E9D" w:rsidRPr="009B4C5A" w:rsidRDefault="00C67E9D" w:rsidP="00EE2C68">
            <w:pPr>
              <w:pStyle w:val="TAR"/>
              <w:rPr>
                <w:i/>
                <w:iCs/>
              </w:rPr>
            </w:pPr>
            <w:r>
              <w:rPr>
                <w:i/>
                <w:iCs/>
              </w:rPr>
              <w:t>80</w:t>
            </w:r>
          </w:p>
        </w:tc>
        <w:tc>
          <w:tcPr>
            <w:tcW w:w="992" w:type="dxa"/>
            <w:vAlign w:val="center"/>
          </w:tcPr>
          <w:p w14:paraId="3FC273AC" w14:textId="77777777" w:rsidR="00C67E9D" w:rsidRPr="009B4C5A" w:rsidRDefault="00C67E9D" w:rsidP="00EE2C68">
            <w:pPr>
              <w:pStyle w:val="TAR"/>
              <w:rPr>
                <w:i/>
                <w:iCs/>
                <w:highlight w:val="yellow"/>
              </w:rPr>
            </w:pPr>
            <w:r w:rsidRPr="009B4C5A">
              <w:rPr>
                <w:i/>
                <w:iCs/>
              </w:rPr>
              <w:t>1017,95</w:t>
            </w:r>
          </w:p>
        </w:tc>
        <w:tc>
          <w:tcPr>
            <w:tcW w:w="851" w:type="dxa"/>
            <w:vAlign w:val="center"/>
          </w:tcPr>
          <w:p w14:paraId="21DC76FC" w14:textId="77777777" w:rsidR="00C67E9D" w:rsidRPr="009B4C5A" w:rsidRDefault="00C67E9D" w:rsidP="00EE2C68">
            <w:pPr>
              <w:pStyle w:val="TAR"/>
              <w:rPr>
                <w:i/>
                <w:iCs/>
                <w:highlight w:val="yellow"/>
              </w:rPr>
            </w:pPr>
            <w:r w:rsidRPr="009B4C5A">
              <w:rPr>
                <w:i/>
                <w:iCs/>
              </w:rPr>
              <w:t>508,98</w:t>
            </w:r>
          </w:p>
        </w:tc>
        <w:tc>
          <w:tcPr>
            <w:tcW w:w="850" w:type="dxa"/>
            <w:noWrap/>
            <w:vAlign w:val="center"/>
          </w:tcPr>
          <w:p w14:paraId="21CD71CC" w14:textId="77777777" w:rsidR="00C67E9D" w:rsidRPr="009B4C5A" w:rsidRDefault="00C67E9D" w:rsidP="00EE2C68">
            <w:pPr>
              <w:pStyle w:val="TAR"/>
              <w:rPr>
                <w:i/>
                <w:iCs/>
                <w:highlight w:val="yellow"/>
              </w:rPr>
            </w:pPr>
            <w:r w:rsidRPr="009B4C5A">
              <w:rPr>
                <w:i/>
                <w:iCs/>
              </w:rPr>
              <w:t>101,80</w:t>
            </w:r>
          </w:p>
        </w:tc>
      </w:tr>
      <w:tr w:rsidR="00C67E9D" w:rsidRPr="00121476" w14:paraId="2BE9BF92" w14:textId="77777777" w:rsidTr="005E5B25">
        <w:trPr>
          <w:trHeight w:val="288"/>
          <w:jc w:val="center"/>
        </w:trPr>
        <w:tc>
          <w:tcPr>
            <w:tcW w:w="1926" w:type="dxa"/>
            <w:noWrap/>
            <w:vAlign w:val="center"/>
          </w:tcPr>
          <w:p w14:paraId="6EEA9299" w14:textId="77777777" w:rsidR="00C67E9D" w:rsidRPr="00121476" w:rsidRDefault="00C67E9D" w:rsidP="00EE2C68">
            <w:pPr>
              <w:pStyle w:val="TAL"/>
            </w:pPr>
            <w:r w:rsidRPr="00121476">
              <w:rPr>
                <w:color w:val="000000"/>
              </w:rPr>
              <w:t>split_node_500</w:t>
            </w:r>
          </w:p>
        </w:tc>
        <w:tc>
          <w:tcPr>
            <w:tcW w:w="2894" w:type="dxa"/>
          </w:tcPr>
          <w:p w14:paraId="3806E295" w14:textId="77777777" w:rsidR="00C67E9D" w:rsidRPr="00F46F8D" w:rsidRDefault="00C67E9D" w:rsidP="00EE2C68">
            <w:pPr>
              <w:pStyle w:val="TAL"/>
            </w:pPr>
            <w:r w:rsidRPr="00F46F8D">
              <w:rPr>
                <w:lang w:val="fr-FR" w:eastAsia="en-GB"/>
              </w:rPr>
              <w:t>/head/classification_head/Transpose_1</w:t>
            </w:r>
          </w:p>
        </w:tc>
        <w:tc>
          <w:tcPr>
            <w:tcW w:w="1276" w:type="dxa"/>
            <w:vAlign w:val="center"/>
          </w:tcPr>
          <w:p w14:paraId="7B2F304A" w14:textId="77777777" w:rsidR="00C67E9D" w:rsidRPr="00121476" w:rsidRDefault="00C67E9D" w:rsidP="00EE2C68">
            <w:pPr>
              <w:pStyle w:val="TAR"/>
            </w:pPr>
            <w:r w:rsidRPr="00121476">
              <w:t>94,73</w:t>
            </w:r>
          </w:p>
        </w:tc>
        <w:tc>
          <w:tcPr>
            <w:tcW w:w="992" w:type="dxa"/>
          </w:tcPr>
          <w:p w14:paraId="5C5C6FA2" w14:textId="77777777" w:rsidR="00C67E9D" w:rsidRPr="009B4C5A" w:rsidRDefault="00C67E9D" w:rsidP="00EE2C68">
            <w:pPr>
              <w:pStyle w:val="TAR"/>
              <w:rPr>
                <w:i/>
                <w:iCs/>
              </w:rPr>
            </w:pPr>
            <w:r>
              <w:rPr>
                <w:i/>
                <w:iCs/>
              </w:rPr>
              <w:t>73</w:t>
            </w:r>
          </w:p>
        </w:tc>
        <w:tc>
          <w:tcPr>
            <w:tcW w:w="992" w:type="dxa"/>
            <w:vAlign w:val="center"/>
          </w:tcPr>
          <w:p w14:paraId="6133714B" w14:textId="77777777" w:rsidR="00C67E9D" w:rsidRPr="009B4C5A" w:rsidRDefault="00C67E9D" w:rsidP="00EE2C68">
            <w:pPr>
              <w:pStyle w:val="TAR"/>
              <w:rPr>
                <w:i/>
                <w:iCs/>
                <w:highlight w:val="yellow"/>
              </w:rPr>
            </w:pPr>
            <w:r w:rsidRPr="009B4C5A">
              <w:rPr>
                <w:i/>
                <w:iCs/>
              </w:rPr>
              <w:t>1515,65</w:t>
            </w:r>
          </w:p>
        </w:tc>
        <w:tc>
          <w:tcPr>
            <w:tcW w:w="851" w:type="dxa"/>
            <w:vAlign w:val="center"/>
          </w:tcPr>
          <w:p w14:paraId="0D8E231D" w14:textId="77777777" w:rsidR="00C67E9D" w:rsidRPr="009B4C5A" w:rsidRDefault="00C67E9D" w:rsidP="00EE2C68">
            <w:pPr>
              <w:pStyle w:val="TAR"/>
              <w:rPr>
                <w:i/>
                <w:iCs/>
                <w:highlight w:val="yellow"/>
              </w:rPr>
            </w:pPr>
            <w:r w:rsidRPr="009B4C5A">
              <w:rPr>
                <w:i/>
                <w:iCs/>
              </w:rPr>
              <w:t>757,83</w:t>
            </w:r>
          </w:p>
        </w:tc>
        <w:tc>
          <w:tcPr>
            <w:tcW w:w="850" w:type="dxa"/>
            <w:noWrap/>
            <w:vAlign w:val="center"/>
          </w:tcPr>
          <w:p w14:paraId="20E5D359" w14:textId="77777777" w:rsidR="00C67E9D" w:rsidRPr="009B4C5A" w:rsidRDefault="00C67E9D" w:rsidP="00EE2C68">
            <w:pPr>
              <w:pStyle w:val="TAR"/>
              <w:rPr>
                <w:i/>
                <w:iCs/>
                <w:highlight w:val="yellow"/>
              </w:rPr>
            </w:pPr>
            <w:r w:rsidRPr="009B4C5A">
              <w:rPr>
                <w:i/>
                <w:iCs/>
              </w:rPr>
              <w:t>151,57</w:t>
            </w:r>
          </w:p>
        </w:tc>
      </w:tr>
      <w:tr w:rsidR="00C67E9D" w:rsidRPr="00121476" w14:paraId="01A574C9" w14:textId="77777777" w:rsidTr="005E5B25">
        <w:trPr>
          <w:trHeight w:val="288"/>
          <w:jc w:val="center"/>
        </w:trPr>
        <w:tc>
          <w:tcPr>
            <w:tcW w:w="1926" w:type="dxa"/>
            <w:noWrap/>
            <w:vAlign w:val="center"/>
          </w:tcPr>
          <w:p w14:paraId="41670D65" w14:textId="77777777" w:rsidR="00C67E9D" w:rsidRPr="00121476" w:rsidRDefault="00C67E9D" w:rsidP="00EE2C68">
            <w:pPr>
              <w:pStyle w:val="TAL"/>
            </w:pPr>
            <w:r w:rsidRPr="00121476">
              <w:rPr>
                <w:color w:val="000000"/>
              </w:rPr>
              <w:t>split_node_600</w:t>
            </w:r>
          </w:p>
        </w:tc>
        <w:tc>
          <w:tcPr>
            <w:tcW w:w="2894" w:type="dxa"/>
          </w:tcPr>
          <w:p w14:paraId="2979AEDD" w14:textId="77777777" w:rsidR="00C67E9D" w:rsidRPr="00F46F8D" w:rsidRDefault="00C67E9D" w:rsidP="00EE2C68">
            <w:pPr>
              <w:pStyle w:val="TAL"/>
            </w:pPr>
            <w:r w:rsidRPr="00F46F8D">
              <w:rPr>
                <w:lang w:val="en-US" w:eastAsia="en-GB"/>
              </w:rPr>
              <w:t>/head/classification_head/conv/conv.2/conv.2.1_3/InstanceNormalization</w:t>
            </w:r>
          </w:p>
        </w:tc>
        <w:tc>
          <w:tcPr>
            <w:tcW w:w="1276" w:type="dxa"/>
            <w:vAlign w:val="center"/>
          </w:tcPr>
          <w:p w14:paraId="3C361F97" w14:textId="77777777" w:rsidR="00C67E9D" w:rsidRPr="00121476" w:rsidRDefault="00C67E9D" w:rsidP="00EE2C68">
            <w:pPr>
              <w:pStyle w:val="TAR"/>
            </w:pPr>
            <w:r w:rsidRPr="00121476">
              <w:t>98,33</w:t>
            </w:r>
          </w:p>
        </w:tc>
        <w:tc>
          <w:tcPr>
            <w:tcW w:w="992" w:type="dxa"/>
          </w:tcPr>
          <w:p w14:paraId="0366AC64" w14:textId="77777777" w:rsidR="00C67E9D" w:rsidRPr="009B4C5A" w:rsidRDefault="00C67E9D" w:rsidP="00EE2C68">
            <w:pPr>
              <w:pStyle w:val="TAR"/>
              <w:rPr>
                <w:i/>
                <w:iCs/>
              </w:rPr>
            </w:pPr>
            <w:r>
              <w:rPr>
                <w:i/>
                <w:iCs/>
              </w:rPr>
              <w:t>65</w:t>
            </w:r>
          </w:p>
        </w:tc>
        <w:tc>
          <w:tcPr>
            <w:tcW w:w="992" w:type="dxa"/>
            <w:vAlign w:val="center"/>
          </w:tcPr>
          <w:p w14:paraId="14F02537" w14:textId="77777777" w:rsidR="00C67E9D" w:rsidRPr="009B4C5A" w:rsidRDefault="00C67E9D" w:rsidP="00EE2C68">
            <w:pPr>
              <w:pStyle w:val="TAR"/>
              <w:rPr>
                <w:i/>
                <w:iCs/>
                <w:highlight w:val="yellow"/>
              </w:rPr>
            </w:pPr>
            <w:r w:rsidRPr="009B4C5A">
              <w:rPr>
                <w:i/>
                <w:iCs/>
              </w:rPr>
              <w:t>1573,35</w:t>
            </w:r>
          </w:p>
        </w:tc>
        <w:tc>
          <w:tcPr>
            <w:tcW w:w="851" w:type="dxa"/>
            <w:vAlign w:val="center"/>
          </w:tcPr>
          <w:p w14:paraId="5BD05AE3" w14:textId="77777777" w:rsidR="00C67E9D" w:rsidRPr="009B4C5A" w:rsidRDefault="00C67E9D" w:rsidP="00EE2C68">
            <w:pPr>
              <w:pStyle w:val="TAR"/>
              <w:rPr>
                <w:i/>
                <w:iCs/>
                <w:highlight w:val="yellow"/>
              </w:rPr>
            </w:pPr>
            <w:r w:rsidRPr="009B4C5A">
              <w:rPr>
                <w:i/>
                <w:iCs/>
              </w:rPr>
              <w:t>786,68</w:t>
            </w:r>
          </w:p>
        </w:tc>
        <w:tc>
          <w:tcPr>
            <w:tcW w:w="850" w:type="dxa"/>
            <w:noWrap/>
            <w:vAlign w:val="center"/>
          </w:tcPr>
          <w:p w14:paraId="633BA13C" w14:textId="77777777" w:rsidR="00C67E9D" w:rsidRPr="009B4C5A" w:rsidRDefault="00C67E9D" w:rsidP="00EE2C68">
            <w:pPr>
              <w:pStyle w:val="TAR"/>
              <w:rPr>
                <w:i/>
                <w:iCs/>
                <w:highlight w:val="yellow"/>
              </w:rPr>
            </w:pPr>
            <w:r w:rsidRPr="009B4C5A">
              <w:rPr>
                <w:i/>
                <w:iCs/>
              </w:rPr>
              <w:t>157,34</w:t>
            </w:r>
          </w:p>
        </w:tc>
      </w:tr>
      <w:tr w:rsidR="00C67E9D" w:rsidRPr="00121476" w14:paraId="3C30EB18" w14:textId="77777777" w:rsidTr="005E5B25">
        <w:trPr>
          <w:trHeight w:val="288"/>
          <w:jc w:val="center"/>
        </w:trPr>
        <w:tc>
          <w:tcPr>
            <w:tcW w:w="1926" w:type="dxa"/>
            <w:noWrap/>
            <w:vAlign w:val="center"/>
          </w:tcPr>
          <w:p w14:paraId="437DEB68" w14:textId="77777777" w:rsidR="00C67E9D" w:rsidRPr="00121476" w:rsidRDefault="00C67E9D" w:rsidP="00EE2C68">
            <w:pPr>
              <w:pStyle w:val="TAL"/>
            </w:pPr>
            <w:r w:rsidRPr="00121476">
              <w:rPr>
                <w:color w:val="000000"/>
              </w:rPr>
              <w:t>split_node_700</w:t>
            </w:r>
          </w:p>
        </w:tc>
        <w:tc>
          <w:tcPr>
            <w:tcW w:w="2894" w:type="dxa"/>
          </w:tcPr>
          <w:p w14:paraId="50BCCAF3" w14:textId="77777777" w:rsidR="00C67E9D" w:rsidRPr="00F46F8D" w:rsidRDefault="00C67E9D" w:rsidP="00EE2C68">
            <w:pPr>
              <w:pStyle w:val="TAL"/>
            </w:pPr>
            <w:r w:rsidRPr="00F46F8D">
              <w:rPr>
                <w:lang w:val="fr-FR" w:eastAsia="en-GB"/>
              </w:rPr>
              <w:t>/head/classification_head/Reshape_8</w:t>
            </w:r>
          </w:p>
        </w:tc>
        <w:tc>
          <w:tcPr>
            <w:tcW w:w="1276" w:type="dxa"/>
            <w:vAlign w:val="center"/>
          </w:tcPr>
          <w:p w14:paraId="75C2AD3B" w14:textId="77777777" w:rsidR="00C67E9D" w:rsidRPr="00121476" w:rsidRDefault="00C67E9D" w:rsidP="00EE2C68">
            <w:pPr>
              <w:pStyle w:val="TAR"/>
            </w:pPr>
            <w:r w:rsidRPr="00121476">
              <w:t>98,85</w:t>
            </w:r>
          </w:p>
        </w:tc>
        <w:tc>
          <w:tcPr>
            <w:tcW w:w="992" w:type="dxa"/>
          </w:tcPr>
          <w:p w14:paraId="487CB249" w14:textId="77777777" w:rsidR="00C67E9D" w:rsidRPr="009B4C5A" w:rsidRDefault="00C67E9D" w:rsidP="00EE2C68">
            <w:pPr>
              <w:pStyle w:val="TAR"/>
              <w:rPr>
                <w:i/>
                <w:iCs/>
              </w:rPr>
            </w:pPr>
            <w:r>
              <w:rPr>
                <w:i/>
                <w:iCs/>
              </w:rPr>
              <w:t>53</w:t>
            </w:r>
          </w:p>
        </w:tc>
        <w:tc>
          <w:tcPr>
            <w:tcW w:w="992" w:type="dxa"/>
            <w:vAlign w:val="center"/>
          </w:tcPr>
          <w:p w14:paraId="72D06C1D" w14:textId="77777777" w:rsidR="00C67E9D" w:rsidRPr="009B4C5A" w:rsidRDefault="00C67E9D" w:rsidP="00EE2C68">
            <w:pPr>
              <w:pStyle w:val="TAR"/>
              <w:rPr>
                <w:i/>
                <w:iCs/>
                <w:highlight w:val="yellow"/>
              </w:rPr>
            </w:pPr>
            <w:r w:rsidRPr="009B4C5A">
              <w:rPr>
                <w:i/>
                <w:iCs/>
              </w:rPr>
              <w:t>1581,67</w:t>
            </w:r>
          </w:p>
        </w:tc>
        <w:tc>
          <w:tcPr>
            <w:tcW w:w="851" w:type="dxa"/>
            <w:vAlign w:val="center"/>
          </w:tcPr>
          <w:p w14:paraId="40D08D52" w14:textId="77777777" w:rsidR="00C67E9D" w:rsidRPr="009B4C5A" w:rsidRDefault="00C67E9D" w:rsidP="00EE2C68">
            <w:pPr>
              <w:pStyle w:val="TAR"/>
              <w:rPr>
                <w:i/>
                <w:iCs/>
                <w:highlight w:val="yellow"/>
              </w:rPr>
            </w:pPr>
            <w:r w:rsidRPr="009B4C5A">
              <w:rPr>
                <w:i/>
                <w:iCs/>
              </w:rPr>
              <w:t>790,84</w:t>
            </w:r>
          </w:p>
        </w:tc>
        <w:tc>
          <w:tcPr>
            <w:tcW w:w="850" w:type="dxa"/>
            <w:noWrap/>
            <w:vAlign w:val="center"/>
          </w:tcPr>
          <w:p w14:paraId="1BCA5523" w14:textId="77777777" w:rsidR="00C67E9D" w:rsidRPr="009B4C5A" w:rsidRDefault="00C67E9D" w:rsidP="00EE2C68">
            <w:pPr>
              <w:pStyle w:val="TAR"/>
              <w:rPr>
                <w:i/>
                <w:iCs/>
                <w:highlight w:val="yellow"/>
              </w:rPr>
            </w:pPr>
            <w:r w:rsidRPr="009B4C5A">
              <w:rPr>
                <w:i/>
                <w:iCs/>
              </w:rPr>
              <w:t>158,17</w:t>
            </w:r>
          </w:p>
        </w:tc>
      </w:tr>
      <w:tr w:rsidR="00C67E9D" w:rsidRPr="00121476" w14:paraId="31BC47C0" w14:textId="77777777" w:rsidTr="005E5B25">
        <w:trPr>
          <w:trHeight w:val="288"/>
          <w:jc w:val="center"/>
        </w:trPr>
        <w:tc>
          <w:tcPr>
            <w:tcW w:w="1926" w:type="dxa"/>
            <w:noWrap/>
            <w:vAlign w:val="center"/>
          </w:tcPr>
          <w:p w14:paraId="3BB7C738" w14:textId="77777777" w:rsidR="00C67E9D" w:rsidRPr="00121476" w:rsidRDefault="00C67E9D" w:rsidP="00EE2C68">
            <w:pPr>
              <w:pStyle w:val="TAL"/>
            </w:pPr>
            <w:r w:rsidRPr="00121476">
              <w:rPr>
                <w:color w:val="000000"/>
              </w:rPr>
              <w:t>split_node_800</w:t>
            </w:r>
          </w:p>
        </w:tc>
        <w:tc>
          <w:tcPr>
            <w:tcW w:w="2894" w:type="dxa"/>
          </w:tcPr>
          <w:p w14:paraId="14627E79" w14:textId="77777777" w:rsidR="00C67E9D" w:rsidRPr="00F46F8D" w:rsidRDefault="00C67E9D" w:rsidP="00EE2C68">
            <w:pPr>
              <w:pStyle w:val="TAL"/>
            </w:pPr>
            <w:r w:rsidRPr="00F46F8D">
              <w:rPr>
                <w:lang w:val="en-US" w:eastAsia="en-GB"/>
              </w:rPr>
              <w:t>/head/regression_head/conv/conv.2/conv.2.1_1/Constant_1</w:t>
            </w:r>
          </w:p>
        </w:tc>
        <w:tc>
          <w:tcPr>
            <w:tcW w:w="1276" w:type="dxa"/>
            <w:vAlign w:val="center"/>
          </w:tcPr>
          <w:p w14:paraId="219A943E" w14:textId="77777777" w:rsidR="00C67E9D" w:rsidRPr="00121476" w:rsidRDefault="00C67E9D" w:rsidP="00EE2C68">
            <w:pPr>
              <w:pStyle w:val="TAR"/>
            </w:pPr>
            <w:r w:rsidRPr="00121476">
              <w:t>108,82</w:t>
            </w:r>
          </w:p>
        </w:tc>
        <w:tc>
          <w:tcPr>
            <w:tcW w:w="992" w:type="dxa"/>
          </w:tcPr>
          <w:p w14:paraId="4235CF69" w14:textId="77777777" w:rsidR="00C67E9D" w:rsidRPr="009B4C5A" w:rsidRDefault="00C67E9D" w:rsidP="00EE2C68">
            <w:pPr>
              <w:pStyle w:val="TAR"/>
              <w:rPr>
                <w:i/>
                <w:iCs/>
              </w:rPr>
            </w:pPr>
            <w:r>
              <w:rPr>
                <w:i/>
                <w:iCs/>
              </w:rPr>
              <w:t>46</w:t>
            </w:r>
          </w:p>
        </w:tc>
        <w:tc>
          <w:tcPr>
            <w:tcW w:w="992" w:type="dxa"/>
            <w:vAlign w:val="center"/>
          </w:tcPr>
          <w:p w14:paraId="2562D486" w14:textId="77777777" w:rsidR="00C67E9D" w:rsidRPr="009B4C5A" w:rsidRDefault="00C67E9D" w:rsidP="00EE2C68">
            <w:pPr>
              <w:pStyle w:val="TAR"/>
              <w:rPr>
                <w:i/>
                <w:iCs/>
                <w:highlight w:val="yellow"/>
              </w:rPr>
            </w:pPr>
            <w:r w:rsidRPr="009B4C5A">
              <w:rPr>
                <w:i/>
                <w:iCs/>
              </w:rPr>
              <w:t>1741,15</w:t>
            </w:r>
          </w:p>
        </w:tc>
        <w:tc>
          <w:tcPr>
            <w:tcW w:w="851" w:type="dxa"/>
            <w:vAlign w:val="center"/>
          </w:tcPr>
          <w:p w14:paraId="5B7FE94D" w14:textId="77777777" w:rsidR="00C67E9D" w:rsidRPr="009B4C5A" w:rsidRDefault="00C67E9D" w:rsidP="00EE2C68">
            <w:pPr>
              <w:pStyle w:val="TAR"/>
              <w:rPr>
                <w:i/>
                <w:iCs/>
                <w:highlight w:val="yellow"/>
              </w:rPr>
            </w:pPr>
            <w:r w:rsidRPr="009B4C5A">
              <w:rPr>
                <w:i/>
                <w:iCs/>
              </w:rPr>
              <w:t>870,57</w:t>
            </w:r>
          </w:p>
        </w:tc>
        <w:tc>
          <w:tcPr>
            <w:tcW w:w="850" w:type="dxa"/>
            <w:noWrap/>
            <w:vAlign w:val="center"/>
          </w:tcPr>
          <w:p w14:paraId="552619E5" w14:textId="77777777" w:rsidR="00C67E9D" w:rsidRPr="009B4C5A" w:rsidRDefault="00C67E9D" w:rsidP="00EE2C68">
            <w:pPr>
              <w:pStyle w:val="TAR"/>
              <w:rPr>
                <w:i/>
                <w:iCs/>
                <w:highlight w:val="yellow"/>
              </w:rPr>
            </w:pPr>
            <w:r w:rsidRPr="009B4C5A">
              <w:rPr>
                <w:i/>
                <w:iCs/>
              </w:rPr>
              <w:t>174,11</w:t>
            </w:r>
          </w:p>
        </w:tc>
      </w:tr>
      <w:tr w:rsidR="00C67E9D" w:rsidRPr="00121476" w14:paraId="139E3EA3" w14:textId="77777777" w:rsidTr="005E5B25">
        <w:trPr>
          <w:trHeight w:val="288"/>
          <w:jc w:val="center"/>
        </w:trPr>
        <w:tc>
          <w:tcPr>
            <w:tcW w:w="1926" w:type="dxa"/>
            <w:noWrap/>
            <w:vAlign w:val="center"/>
          </w:tcPr>
          <w:p w14:paraId="1F195743" w14:textId="77777777" w:rsidR="00C67E9D" w:rsidRPr="00121476" w:rsidRDefault="00C67E9D" w:rsidP="00EE2C68">
            <w:pPr>
              <w:pStyle w:val="TAL"/>
            </w:pPr>
            <w:r w:rsidRPr="00121476">
              <w:rPr>
                <w:color w:val="000000"/>
              </w:rPr>
              <w:t>split_node_900</w:t>
            </w:r>
          </w:p>
        </w:tc>
        <w:tc>
          <w:tcPr>
            <w:tcW w:w="2894" w:type="dxa"/>
          </w:tcPr>
          <w:p w14:paraId="2A3555E5" w14:textId="77777777" w:rsidR="00C67E9D" w:rsidRPr="00F46F8D" w:rsidRDefault="00C67E9D" w:rsidP="00EE2C68">
            <w:pPr>
              <w:pStyle w:val="TAL"/>
            </w:pPr>
            <w:r w:rsidRPr="00F46F8D">
              <w:rPr>
                <w:lang w:val="fr-FR" w:eastAsia="en-GB"/>
              </w:rPr>
              <w:t>/head/regression_head/Unsqueeze_10</w:t>
            </w:r>
          </w:p>
        </w:tc>
        <w:tc>
          <w:tcPr>
            <w:tcW w:w="1276" w:type="dxa"/>
            <w:vAlign w:val="center"/>
          </w:tcPr>
          <w:p w14:paraId="5B2D00A4" w14:textId="77777777" w:rsidR="00C67E9D" w:rsidRPr="00121476" w:rsidRDefault="00C67E9D" w:rsidP="00EE2C68">
            <w:pPr>
              <w:pStyle w:val="TAR"/>
            </w:pPr>
            <w:r w:rsidRPr="00121476">
              <w:t>101,71</w:t>
            </w:r>
          </w:p>
        </w:tc>
        <w:tc>
          <w:tcPr>
            <w:tcW w:w="992" w:type="dxa"/>
          </w:tcPr>
          <w:p w14:paraId="687E743C" w14:textId="77777777" w:rsidR="00C67E9D" w:rsidRPr="009B4C5A" w:rsidRDefault="00C67E9D" w:rsidP="00EE2C68">
            <w:pPr>
              <w:pStyle w:val="TAR"/>
              <w:rPr>
                <w:i/>
                <w:iCs/>
              </w:rPr>
            </w:pPr>
            <w:r>
              <w:rPr>
                <w:i/>
                <w:iCs/>
              </w:rPr>
              <w:t>40</w:t>
            </w:r>
          </w:p>
        </w:tc>
        <w:tc>
          <w:tcPr>
            <w:tcW w:w="992" w:type="dxa"/>
            <w:vAlign w:val="center"/>
          </w:tcPr>
          <w:p w14:paraId="563E07C6" w14:textId="77777777" w:rsidR="00C67E9D" w:rsidRPr="009B4C5A" w:rsidRDefault="00C67E9D" w:rsidP="00EE2C68">
            <w:pPr>
              <w:pStyle w:val="TAR"/>
              <w:rPr>
                <w:i/>
                <w:iCs/>
                <w:highlight w:val="yellow"/>
              </w:rPr>
            </w:pPr>
            <w:r w:rsidRPr="009B4C5A">
              <w:rPr>
                <w:i/>
                <w:iCs/>
              </w:rPr>
              <w:t>1627,38</w:t>
            </w:r>
          </w:p>
        </w:tc>
        <w:tc>
          <w:tcPr>
            <w:tcW w:w="851" w:type="dxa"/>
            <w:vAlign w:val="center"/>
          </w:tcPr>
          <w:p w14:paraId="24BD18F0" w14:textId="77777777" w:rsidR="00C67E9D" w:rsidRPr="009B4C5A" w:rsidRDefault="00C67E9D" w:rsidP="00EE2C68">
            <w:pPr>
              <w:pStyle w:val="TAR"/>
              <w:rPr>
                <w:i/>
                <w:iCs/>
                <w:highlight w:val="yellow"/>
              </w:rPr>
            </w:pPr>
            <w:r w:rsidRPr="009B4C5A">
              <w:rPr>
                <w:i/>
                <w:iCs/>
              </w:rPr>
              <w:t>813,69</w:t>
            </w:r>
          </w:p>
        </w:tc>
        <w:tc>
          <w:tcPr>
            <w:tcW w:w="850" w:type="dxa"/>
            <w:noWrap/>
            <w:vAlign w:val="center"/>
          </w:tcPr>
          <w:p w14:paraId="05727925" w14:textId="77777777" w:rsidR="00C67E9D" w:rsidRPr="009B4C5A" w:rsidRDefault="00C67E9D" w:rsidP="00EE2C68">
            <w:pPr>
              <w:pStyle w:val="TAR"/>
              <w:rPr>
                <w:i/>
                <w:iCs/>
                <w:highlight w:val="yellow"/>
              </w:rPr>
            </w:pPr>
            <w:r w:rsidRPr="009B4C5A">
              <w:rPr>
                <w:i/>
                <w:iCs/>
              </w:rPr>
              <w:t>162,74</w:t>
            </w:r>
          </w:p>
        </w:tc>
      </w:tr>
      <w:tr w:rsidR="00C67E9D" w:rsidRPr="00121476" w14:paraId="5622A1C5" w14:textId="77777777" w:rsidTr="005E5B25">
        <w:trPr>
          <w:trHeight w:val="288"/>
          <w:jc w:val="center"/>
        </w:trPr>
        <w:tc>
          <w:tcPr>
            <w:tcW w:w="1926" w:type="dxa"/>
            <w:noWrap/>
            <w:vAlign w:val="center"/>
          </w:tcPr>
          <w:p w14:paraId="38D59D8D" w14:textId="77777777" w:rsidR="00C67E9D" w:rsidRPr="00121476" w:rsidRDefault="00C67E9D" w:rsidP="00EE2C68">
            <w:pPr>
              <w:pStyle w:val="TAL"/>
            </w:pPr>
            <w:r w:rsidRPr="00121476">
              <w:rPr>
                <w:color w:val="000000"/>
              </w:rPr>
              <w:t>split_node_1000</w:t>
            </w:r>
          </w:p>
        </w:tc>
        <w:tc>
          <w:tcPr>
            <w:tcW w:w="2894" w:type="dxa"/>
          </w:tcPr>
          <w:p w14:paraId="7609F5BF" w14:textId="77777777" w:rsidR="00C67E9D" w:rsidRPr="00F46F8D" w:rsidRDefault="00C67E9D" w:rsidP="00EE2C68">
            <w:pPr>
              <w:pStyle w:val="TAL"/>
            </w:pPr>
            <w:r w:rsidRPr="00F46F8D">
              <w:rPr>
                <w:lang w:val="en-US" w:eastAsia="en-GB"/>
              </w:rPr>
              <w:t>/head/regression_head/conv/conv.2/conv.2.1_4/Reshape</w:t>
            </w:r>
          </w:p>
        </w:tc>
        <w:tc>
          <w:tcPr>
            <w:tcW w:w="1276" w:type="dxa"/>
            <w:vAlign w:val="center"/>
          </w:tcPr>
          <w:p w14:paraId="7725A42F" w14:textId="77777777" w:rsidR="00C67E9D" w:rsidRPr="00121476" w:rsidRDefault="00C67E9D" w:rsidP="00EE2C68">
            <w:pPr>
              <w:pStyle w:val="TAR"/>
            </w:pPr>
            <w:r w:rsidRPr="00121476">
              <w:t>101,81</w:t>
            </w:r>
          </w:p>
        </w:tc>
        <w:tc>
          <w:tcPr>
            <w:tcW w:w="992" w:type="dxa"/>
          </w:tcPr>
          <w:p w14:paraId="7A188C64" w14:textId="77777777" w:rsidR="00C67E9D" w:rsidRPr="009B4C5A" w:rsidRDefault="00C67E9D" w:rsidP="00EE2C68">
            <w:pPr>
              <w:pStyle w:val="TAR"/>
              <w:rPr>
                <w:i/>
                <w:iCs/>
              </w:rPr>
            </w:pPr>
            <w:r>
              <w:rPr>
                <w:i/>
                <w:iCs/>
              </w:rPr>
              <w:t>25</w:t>
            </w:r>
          </w:p>
        </w:tc>
        <w:tc>
          <w:tcPr>
            <w:tcW w:w="992" w:type="dxa"/>
            <w:vAlign w:val="center"/>
          </w:tcPr>
          <w:p w14:paraId="1ACED922" w14:textId="77777777" w:rsidR="00C67E9D" w:rsidRPr="009B4C5A" w:rsidRDefault="00C67E9D" w:rsidP="00EE2C68">
            <w:pPr>
              <w:pStyle w:val="TAR"/>
              <w:rPr>
                <w:i/>
                <w:iCs/>
                <w:highlight w:val="yellow"/>
              </w:rPr>
            </w:pPr>
            <w:r w:rsidRPr="009B4C5A">
              <w:rPr>
                <w:i/>
                <w:iCs/>
              </w:rPr>
              <w:t>1628,89</w:t>
            </w:r>
          </w:p>
        </w:tc>
        <w:tc>
          <w:tcPr>
            <w:tcW w:w="851" w:type="dxa"/>
            <w:vAlign w:val="center"/>
          </w:tcPr>
          <w:p w14:paraId="0C6CAA1F" w14:textId="77777777" w:rsidR="00C67E9D" w:rsidRPr="009B4C5A" w:rsidRDefault="00C67E9D" w:rsidP="00EE2C68">
            <w:pPr>
              <w:pStyle w:val="TAR"/>
              <w:rPr>
                <w:i/>
                <w:iCs/>
                <w:highlight w:val="yellow"/>
              </w:rPr>
            </w:pPr>
            <w:r w:rsidRPr="009B4C5A">
              <w:rPr>
                <w:i/>
                <w:iCs/>
              </w:rPr>
              <w:t>814,45</w:t>
            </w:r>
          </w:p>
        </w:tc>
        <w:tc>
          <w:tcPr>
            <w:tcW w:w="850" w:type="dxa"/>
            <w:noWrap/>
            <w:vAlign w:val="center"/>
          </w:tcPr>
          <w:p w14:paraId="3FC726A7" w14:textId="77777777" w:rsidR="00C67E9D" w:rsidRPr="009B4C5A" w:rsidRDefault="00C67E9D" w:rsidP="00EE2C68">
            <w:pPr>
              <w:pStyle w:val="TAR"/>
              <w:rPr>
                <w:i/>
                <w:iCs/>
                <w:highlight w:val="yellow"/>
              </w:rPr>
            </w:pPr>
            <w:r w:rsidRPr="009B4C5A">
              <w:rPr>
                <w:i/>
                <w:iCs/>
              </w:rPr>
              <w:t>162,89</w:t>
            </w:r>
          </w:p>
        </w:tc>
      </w:tr>
      <w:tr w:rsidR="00C67E9D" w:rsidRPr="00121476" w14:paraId="18999A8E" w14:textId="77777777" w:rsidTr="005E5B25">
        <w:trPr>
          <w:trHeight w:val="288"/>
          <w:jc w:val="center"/>
        </w:trPr>
        <w:tc>
          <w:tcPr>
            <w:tcW w:w="1926" w:type="dxa"/>
            <w:noWrap/>
            <w:vAlign w:val="center"/>
          </w:tcPr>
          <w:p w14:paraId="09A4D8E3" w14:textId="77777777" w:rsidR="00C67E9D" w:rsidRPr="00121476" w:rsidRDefault="00C67E9D" w:rsidP="00EE2C68">
            <w:pPr>
              <w:pStyle w:val="TAL"/>
            </w:pPr>
            <w:r w:rsidRPr="00121476">
              <w:rPr>
                <w:color w:val="000000"/>
              </w:rPr>
              <w:t>split_node_1100</w:t>
            </w:r>
          </w:p>
        </w:tc>
        <w:tc>
          <w:tcPr>
            <w:tcW w:w="2894" w:type="dxa"/>
          </w:tcPr>
          <w:p w14:paraId="14213989" w14:textId="77777777" w:rsidR="00C67E9D" w:rsidRPr="00F46F8D" w:rsidRDefault="00C67E9D" w:rsidP="00EE2C68">
            <w:pPr>
              <w:pStyle w:val="TAL"/>
            </w:pPr>
            <w:r w:rsidRPr="00F46F8D">
              <w:rPr>
                <w:lang w:val="fr-FR" w:eastAsia="en-GB"/>
              </w:rPr>
              <w:t>/anchor_generator/Cast_7</w:t>
            </w:r>
          </w:p>
        </w:tc>
        <w:tc>
          <w:tcPr>
            <w:tcW w:w="1276" w:type="dxa"/>
            <w:vAlign w:val="center"/>
          </w:tcPr>
          <w:p w14:paraId="59A8F1AB" w14:textId="77777777" w:rsidR="00C67E9D" w:rsidRPr="00121476" w:rsidRDefault="00C67E9D" w:rsidP="00EE2C68">
            <w:pPr>
              <w:pStyle w:val="TAR"/>
            </w:pPr>
            <w:r w:rsidRPr="00121476">
              <w:t>69,31</w:t>
            </w:r>
          </w:p>
        </w:tc>
        <w:tc>
          <w:tcPr>
            <w:tcW w:w="992" w:type="dxa"/>
          </w:tcPr>
          <w:p w14:paraId="414C101A" w14:textId="77777777" w:rsidR="00C67E9D" w:rsidRPr="009B4C5A" w:rsidRDefault="00C67E9D" w:rsidP="00EE2C68">
            <w:pPr>
              <w:pStyle w:val="TAR"/>
              <w:rPr>
                <w:i/>
                <w:iCs/>
              </w:rPr>
            </w:pPr>
            <w:r>
              <w:rPr>
                <w:i/>
                <w:iCs/>
              </w:rPr>
              <w:t>25</w:t>
            </w:r>
          </w:p>
        </w:tc>
        <w:tc>
          <w:tcPr>
            <w:tcW w:w="992" w:type="dxa"/>
            <w:vAlign w:val="center"/>
          </w:tcPr>
          <w:p w14:paraId="1E128D43" w14:textId="77777777" w:rsidR="00C67E9D" w:rsidRPr="009B4C5A" w:rsidRDefault="00C67E9D" w:rsidP="00EE2C68">
            <w:pPr>
              <w:pStyle w:val="TAR"/>
              <w:rPr>
                <w:i/>
                <w:iCs/>
                <w:highlight w:val="yellow"/>
              </w:rPr>
            </w:pPr>
            <w:r w:rsidRPr="009B4C5A">
              <w:rPr>
                <w:i/>
                <w:iCs/>
              </w:rPr>
              <w:t>1109,01</w:t>
            </w:r>
          </w:p>
        </w:tc>
        <w:tc>
          <w:tcPr>
            <w:tcW w:w="851" w:type="dxa"/>
            <w:vAlign w:val="center"/>
          </w:tcPr>
          <w:p w14:paraId="48C218AF" w14:textId="77777777" w:rsidR="00C67E9D" w:rsidRPr="009B4C5A" w:rsidRDefault="00C67E9D" w:rsidP="00EE2C68">
            <w:pPr>
              <w:pStyle w:val="TAR"/>
              <w:rPr>
                <w:i/>
                <w:iCs/>
                <w:highlight w:val="yellow"/>
              </w:rPr>
            </w:pPr>
            <w:r w:rsidRPr="009B4C5A">
              <w:rPr>
                <w:i/>
                <w:iCs/>
              </w:rPr>
              <w:t>554,51</w:t>
            </w:r>
          </w:p>
        </w:tc>
        <w:tc>
          <w:tcPr>
            <w:tcW w:w="850" w:type="dxa"/>
            <w:noWrap/>
            <w:vAlign w:val="center"/>
          </w:tcPr>
          <w:p w14:paraId="5939C724" w14:textId="77777777" w:rsidR="00C67E9D" w:rsidRPr="009B4C5A" w:rsidRDefault="00C67E9D" w:rsidP="00EE2C68">
            <w:pPr>
              <w:pStyle w:val="TAR"/>
              <w:rPr>
                <w:i/>
                <w:iCs/>
                <w:highlight w:val="yellow"/>
              </w:rPr>
            </w:pPr>
            <w:r w:rsidRPr="009B4C5A">
              <w:rPr>
                <w:i/>
                <w:iCs/>
              </w:rPr>
              <w:t>110,90</w:t>
            </w:r>
          </w:p>
        </w:tc>
      </w:tr>
      <w:tr w:rsidR="00C67E9D" w:rsidRPr="00121476" w14:paraId="7B3B107B" w14:textId="77777777" w:rsidTr="005E5B25">
        <w:trPr>
          <w:trHeight w:val="288"/>
          <w:jc w:val="center"/>
        </w:trPr>
        <w:tc>
          <w:tcPr>
            <w:tcW w:w="1926" w:type="dxa"/>
            <w:noWrap/>
            <w:vAlign w:val="center"/>
          </w:tcPr>
          <w:p w14:paraId="57CAF155" w14:textId="77777777" w:rsidR="00C67E9D" w:rsidRPr="00121476" w:rsidRDefault="00C67E9D" w:rsidP="00EE2C68">
            <w:pPr>
              <w:pStyle w:val="TAL"/>
            </w:pPr>
            <w:r w:rsidRPr="00121476">
              <w:rPr>
                <w:color w:val="000000"/>
              </w:rPr>
              <w:t>split_node_1200</w:t>
            </w:r>
          </w:p>
        </w:tc>
        <w:tc>
          <w:tcPr>
            <w:tcW w:w="2894" w:type="dxa"/>
          </w:tcPr>
          <w:p w14:paraId="1F99291D" w14:textId="77777777" w:rsidR="00C67E9D" w:rsidRPr="00F46F8D" w:rsidRDefault="00C67E9D" w:rsidP="00EE2C68">
            <w:pPr>
              <w:pStyle w:val="TAL"/>
            </w:pPr>
            <w:r w:rsidRPr="00F46F8D">
              <w:rPr>
                <w:lang w:val="fr-FR" w:eastAsia="en-GB"/>
              </w:rPr>
              <w:t>/anchor_generator/Reshape_5</w:t>
            </w:r>
          </w:p>
        </w:tc>
        <w:tc>
          <w:tcPr>
            <w:tcW w:w="1276" w:type="dxa"/>
            <w:vAlign w:val="center"/>
          </w:tcPr>
          <w:p w14:paraId="51CB1234" w14:textId="77777777" w:rsidR="00C67E9D" w:rsidRPr="00121476" w:rsidRDefault="00C67E9D" w:rsidP="00EE2C68">
            <w:pPr>
              <w:pStyle w:val="TAR"/>
            </w:pPr>
            <w:r w:rsidRPr="00121476">
              <w:t>69,43</w:t>
            </w:r>
          </w:p>
        </w:tc>
        <w:tc>
          <w:tcPr>
            <w:tcW w:w="992" w:type="dxa"/>
          </w:tcPr>
          <w:p w14:paraId="76863878" w14:textId="77777777" w:rsidR="00C67E9D" w:rsidRPr="009B4C5A" w:rsidRDefault="00C67E9D" w:rsidP="00EE2C68">
            <w:pPr>
              <w:pStyle w:val="TAR"/>
              <w:rPr>
                <w:i/>
                <w:iCs/>
              </w:rPr>
            </w:pPr>
            <w:r>
              <w:rPr>
                <w:i/>
                <w:iCs/>
              </w:rPr>
              <w:t>31</w:t>
            </w:r>
          </w:p>
        </w:tc>
        <w:tc>
          <w:tcPr>
            <w:tcW w:w="992" w:type="dxa"/>
            <w:vAlign w:val="center"/>
          </w:tcPr>
          <w:p w14:paraId="16313CCC" w14:textId="77777777" w:rsidR="00C67E9D" w:rsidRPr="009B4C5A" w:rsidRDefault="00C67E9D" w:rsidP="00EE2C68">
            <w:pPr>
              <w:pStyle w:val="TAR"/>
              <w:rPr>
                <w:i/>
                <w:iCs/>
                <w:highlight w:val="yellow"/>
              </w:rPr>
            </w:pPr>
            <w:r w:rsidRPr="009B4C5A">
              <w:rPr>
                <w:i/>
                <w:iCs/>
              </w:rPr>
              <w:t>1110,96</w:t>
            </w:r>
          </w:p>
        </w:tc>
        <w:tc>
          <w:tcPr>
            <w:tcW w:w="851" w:type="dxa"/>
            <w:vAlign w:val="center"/>
          </w:tcPr>
          <w:p w14:paraId="79F6127B" w14:textId="77777777" w:rsidR="00C67E9D" w:rsidRPr="009B4C5A" w:rsidRDefault="00C67E9D" w:rsidP="00EE2C68">
            <w:pPr>
              <w:pStyle w:val="TAR"/>
              <w:rPr>
                <w:i/>
                <w:iCs/>
                <w:highlight w:val="yellow"/>
              </w:rPr>
            </w:pPr>
            <w:r w:rsidRPr="009B4C5A">
              <w:rPr>
                <w:i/>
                <w:iCs/>
              </w:rPr>
              <w:t>555,48</w:t>
            </w:r>
          </w:p>
        </w:tc>
        <w:tc>
          <w:tcPr>
            <w:tcW w:w="850" w:type="dxa"/>
            <w:noWrap/>
            <w:vAlign w:val="center"/>
          </w:tcPr>
          <w:p w14:paraId="702FF79C" w14:textId="77777777" w:rsidR="00C67E9D" w:rsidRPr="009B4C5A" w:rsidRDefault="00C67E9D" w:rsidP="00EE2C68">
            <w:pPr>
              <w:pStyle w:val="TAR"/>
              <w:rPr>
                <w:i/>
                <w:iCs/>
                <w:highlight w:val="yellow"/>
              </w:rPr>
            </w:pPr>
            <w:r w:rsidRPr="009B4C5A">
              <w:rPr>
                <w:i/>
                <w:iCs/>
              </w:rPr>
              <w:t>111,10</w:t>
            </w:r>
          </w:p>
        </w:tc>
      </w:tr>
      <w:tr w:rsidR="00C67E9D" w:rsidRPr="00121476" w14:paraId="5766CAA0" w14:textId="77777777" w:rsidTr="005E5B25">
        <w:trPr>
          <w:trHeight w:val="288"/>
          <w:jc w:val="center"/>
        </w:trPr>
        <w:tc>
          <w:tcPr>
            <w:tcW w:w="1926" w:type="dxa"/>
            <w:noWrap/>
            <w:vAlign w:val="center"/>
          </w:tcPr>
          <w:p w14:paraId="23F445C8" w14:textId="77777777" w:rsidR="00C67E9D" w:rsidRPr="00121476" w:rsidRDefault="00C67E9D" w:rsidP="00EE2C68">
            <w:pPr>
              <w:pStyle w:val="TAL"/>
            </w:pPr>
            <w:r w:rsidRPr="00121476">
              <w:rPr>
                <w:color w:val="000000"/>
              </w:rPr>
              <w:t>split_node_1300</w:t>
            </w:r>
          </w:p>
        </w:tc>
        <w:tc>
          <w:tcPr>
            <w:tcW w:w="2894" w:type="dxa"/>
          </w:tcPr>
          <w:p w14:paraId="6D25D050" w14:textId="77777777" w:rsidR="00C67E9D" w:rsidRPr="00F46F8D" w:rsidRDefault="00C67E9D" w:rsidP="00EE2C68">
            <w:pPr>
              <w:pStyle w:val="TAL"/>
            </w:pPr>
            <w:r w:rsidRPr="00F46F8D">
              <w:rPr>
                <w:lang w:val="fr-FR" w:eastAsia="en-GB"/>
              </w:rPr>
              <w:t>/anchor_generator/Cast_45</w:t>
            </w:r>
          </w:p>
        </w:tc>
        <w:tc>
          <w:tcPr>
            <w:tcW w:w="1276" w:type="dxa"/>
            <w:vAlign w:val="center"/>
          </w:tcPr>
          <w:p w14:paraId="5EB571EA" w14:textId="77777777" w:rsidR="00C67E9D" w:rsidRPr="00121476" w:rsidRDefault="00C67E9D" w:rsidP="00EE2C68">
            <w:pPr>
              <w:pStyle w:val="TAR"/>
            </w:pPr>
            <w:r w:rsidRPr="00121476">
              <w:t>72,19</w:t>
            </w:r>
          </w:p>
        </w:tc>
        <w:tc>
          <w:tcPr>
            <w:tcW w:w="992" w:type="dxa"/>
          </w:tcPr>
          <w:p w14:paraId="71E00ABA" w14:textId="77777777" w:rsidR="00C67E9D" w:rsidRPr="009B4C5A" w:rsidRDefault="00C67E9D" w:rsidP="00EE2C68">
            <w:pPr>
              <w:pStyle w:val="TAR"/>
              <w:rPr>
                <w:i/>
                <w:iCs/>
              </w:rPr>
            </w:pPr>
            <w:r>
              <w:rPr>
                <w:i/>
                <w:iCs/>
              </w:rPr>
              <w:t>28</w:t>
            </w:r>
          </w:p>
        </w:tc>
        <w:tc>
          <w:tcPr>
            <w:tcW w:w="992" w:type="dxa"/>
            <w:vAlign w:val="center"/>
          </w:tcPr>
          <w:p w14:paraId="3B0870EA" w14:textId="77777777" w:rsidR="00C67E9D" w:rsidRPr="009B4C5A" w:rsidRDefault="00C67E9D" w:rsidP="00EE2C68">
            <w:pPr>
              <w:pStyle w:val="TAR"/>
              <w:rPr>
                <w:i/>
                <w:iCs/>
                <w:highlight w:val="yellow"/>
              </w:rPr>
            </w:pPr>
            <w:r w:rsidRPr="009B4C5A">
              <w:rPr>
                <w:i/>
                <w:iCs/>
              </w:rPr>
              <w:t>1154,98</w:t>
            </w:r>
          </w:p>
        </w:tc>
        <w:tc>
          <w:tcPr>
            <w:tcW w:w="851" w:type="dxa"/>
            <w:vAlign w:val="center"/>
          </w:tcPr>
          <w:p w14:paraId="4DE097D9" w14:textId="77777777" w:rsidR="00C67E9D" w:rsidRPr="009B4C5A" w:rsidRDefault="00C67E9D" w:rsidP="00EE2C68">
            <w:pPr>
              <w:pStyle w:val="TAR"/>
              <w:rPr>
                <w:i/>
                <w:iCs/>
                <w:highlight w:val="yellow"/>
              </w:rPr>
            </w:pPr>
            <w:r w:rsidRPr="009B4C5A">
              <w:rPr>
                <w:i/>
                <w:iCs/>
              </w:rPr>
              <w:t>577,49</w:t>
            </w:r>
          </w:p>
        </w:tc>
        <w:tc>
          <w:tcPr>
            <w:tcW w:w="850" w:type="dxa"/>
            <w:noWrap/>
            <w:vAlign w:val="center"/>
          </w:tcPr>
          <w:p w14:paraId="3C2E4DAD" w14:textId="77777777" w:rsidR="00C67E9D" w:rsidRPr="009B4C5A" w:rsidRDefault="00C67E9D" w:rsidP="00EE2C68">
            <w:pPr>
              <w:pStyle w:val="TAR"/>
              <w:rPr>
                <w:i/>
                <w:iCs/>
                <w:highlight w:val="yellow"/>
              </w:rPr>
            </w:pPr>
            <w:r w:rsidRPr="009B4C5A">
              <w:rPr>
                <w:i/>
                <w:iCs/>
              </w:rPr>
              <w:t>115,50</w:t>
            </w:r>
          </w:p>
        </w:tc>
      </w:tr>
      <w:tr w:rsidR="00C67E9D" w:rsidRPr="00121476" w14:paraId="73DD3F2E" w14:textId="77777777" w:rsidTr="005E5B25">
        <w:trPr>
          <w:trHeight w:val="288"/>
          <w:jc w:val="center"/>
        </w:trPr>
        <w:tc>
          <w:tcPr>
            <w:tcW w:w="1926" w:type="dxa"/>
            <w:noWrap/>
            <w:vAlign w:val="center"/>
          </w:tcPr>
          <w:p w14:paraId="1D7841BB" w14:textId="77777777" w:rsidR="00C67E9D" w:rsidRPr="00121476" w:rsidRDefault="00C67E9D" w:rsidP="00EE2C68">
            <w:pPr>
              <w:pStyle w:val="TAL"/>
            </w:pPr>
            <w:r w:rsidRPr="00121476">
              <w:rPr>
                <w:color w:val="000000"/>
              </w:rPr>
              <w:t>split_node_1400</w:t>
            </w:r>
          </w:p>
        </w:tc>
        <w:tc>
          <w:tcPr>
            <w:tcW w:w="2894" w:type="dxa"/>
          </w:tcPr>
          <w:p w14:paraId="297E621A" w14:textId="77777777" w:rsidR="00C67E9D" w:rsidRPr="00F46F8D" w:rsidRDefault="00C67E9D" w:rsidP="00EE2C68">
            <w:pPr>
              <w:pStyle w:val="TAL"/>
            </w:pPr>
            <w:r w:rsidRPr="00F46F8D">
              <w:rPr>
                <w:lang w:val="fr-FR" w:eastAsia="en-GB"/>
              </w:rPr>
              <w:t>/Div</w:t>
            </w:r>
          </w:p>
        </w:tc>
        <w:tc>
          <w:tcPr>
            <w:tcW w:w="1276" w:type="dxa"/>
            <w:vAlign w:val="center"/>
          </w:tcPr>
          <w:p w14:paraId="708637A4" w14:textId="77777777" w:rsidR="00C67E9D" w:rsidRPr="00121476" w:rsidRDefault="00C67E9D" w:rsidP="00EE2C68">
            <w:pPr>
              <w:pStyle w:val="TAR"/>
            </w:pPr>
            <w:r w:rsidRPr="00121476">
              <w:t>72,23</w:t>
            </w:r>
          </w:p>
        </w:tc>
        <w:tc>
          <w:tcPr>
            <w:tcW w:w="992" w:type="dxa"/>
          </w:tcPr>
          <w:p w14:paraId="68117142" w14:textId="77777777" w:rsidR="00C67E9D" w:rsidRPr="009B4C5A" w:rsidRDefault="00C67E9D" w:rsidP="00EE2C68">
            <w:pPr>
              <w:pStyle w:val="TAR"/>
              <w:rPr>
                <w:i/>
                <w:iCs/>
              </w:rPr>
            </w:pPr>
            <w:r>
              <w:rPr>
                <w:i/>
                <w:iCs/>
              </w:rPr>
              <w:t>18</w:t>
            </w:r>
          </w:p>
        </w:tc>
        <w:tc>
          <w:tcPr>
            <w:tcW w:w="992" w:type="dxa"/>
            <w:vAlign w:val="center"/>
          </w:tcPr>
          <w:p w14:paraId="0032D35D" w14:textId="77777777" w:rsidR="00C67E9D" w:rsidRPr="009B4C5A" w:rsidRDefault="00C67E9D" w:rsidP="00EE2C68">
            <w:pPr>
              <w:pStyle w:val="TAR"/>
              <w:rPr>
                <w:i/>
                <w:iCs/>
                <w:highlight w:val="yellow"/>
              </w:rPr>
            </w:pPr>
            <w:r w:rsidRPr="009B4C5A">
              <w:rPr>
                <w:i/>
                <w:iCs/>
              </w:rPr>
              <w:t>1155,71</w:t>
            </w:r>
          </w:p>
        </w:tc>
        <w:tc>
          <w:tcPr>
            <w:tcW w:w="851" w:type="dxa"/>
            <w:vAlign w:val="center"/>
          </w:tcPr>
          <w:p w14:paraId="38E336DB" w14:textId="77777777" w:rsidR="00C67E9D" w:rsidRPr="009B4C5A" w:rsidRDefault="00C67E9D" w:rsidP="00EE2C68">
            <w:pPr>
              <w:pStyle w:val="TAR"/>
              <w:rPr>
                <w:i/>
                <w:iCs/>
                <w:highlight w:val="yellow"/>
              </w:rPr>
            </w:pPr>
            <w:r w:rsidRPr="009B4C5A">
              <w:rPr>
                <w:i/>
                <w:iCs/>
              </w:rPr>
              <w:t>577,85</w:t>
            </w:r>
          </w:p>
        </w:tc>
        <w:tc>
          <w:tcPr>
            <w:tcW w:w="850" w:type="dxa"/>
            <w:noWrap/>
            <w:vAlign w:val="center"/>
          </w:tcPr>
          <w:p w14:paraId="7FBC3F81" w14:textId="77777777" w:rsidR="00C67E9D" w:rsidRPr="009B4C5A" w:rsidRDefault="00C67E9D" w:rsidP="00EE2C68">
            <w:pPr>
              <w:pStyle w:val="TAR"/>
              <w:rPr>
                <w:i/>
                <w:iCs/>
                <w:highlight w:val="yellow"/>
              </w:rPr>
            </w:pPr>
            <w:r w:rsidRPr="009B4C5A">
              <w:rPr>
                <w:i/>
                <w:iCs/>
              </w:rPr>
              <w:t>115,57</w:t>
            </w:r>
          </w:p>
        </w:tc>
      </w:tr>
      <w:tr w:rsidR="00C67E9D" w:rsidRPr="00121476" w14:paraId="1C129FC9" w14:textId="77777777" w:rsidTr="005E5B25">
        <w:trPr>
          <w:trHeight w:val="288"/>
          <w:jc w:val="center"/>
        </w:trPr>
        <w:tc>
          <w:tcPr>
            <w:tcW w:w="1926" w:type="dxa"/>
            <w:noWrap/>
            <w:vAlign w:val="center"/>
          </w:tcPr>
          <w:p w14:paraId="09CDC9B7" w14:textId="77777777" w:rsidR="00C67E9D" w:rsidRPr="00121476" w:rsidRDefault="00C67E9D" w:rsidP="00EE2C68">
            <w:pPr>
              <w:pStyle w:val="TAL"/>
            </w:pPr>
            <w:r w:rsidRPr="00121476">
              <w:rPr>
                <w:color w:val="000000"/>
              </w:rPr>
              <w:t>split_node_1500</w:t>
            </w:r>
          </w:p>
        </w:tc>
        <w:tc>
          <w:tcPr>
            <w:tcW w:w="2894" w:type="dxa"/>
          </w:tcPr>
          <w:p w14:paraId="36C02AA7" w14:textId="77777777" w:rsidR="00C67E9D" w:rsidRPr="00F46F8D" w:rsidRDefault="00C67E9D" w:rsidP="00EE2C68">
            <w:pPr>
              <w:pStyle w:val="TAL"/>
            </w:pPr>
            <w:r w:rsidRPr="00F46F8D">
              <w:rPr>
                <w:lang w:val="fr-FR" w:eastAsia="en-GB"/>
              </w:rPr>
              <w:t>/Reshape_1</w:t>
            </w:r>
          </w:p>
        </w:tc>
        <w:tc>
          <w:tcPr>
            <w:tcW w:w="1276" w:type="dxa"/>
            <w:vAlign w:val="center"/>
          </w:tcPr>
          <w:p w14:paraId="053112DA" w14:textId="77777777" w:rsidR="00C67E9D" w:rsidRPr="00121476" w:rsidRDefault="00C67E9D" w:rsidP="00EE2C68">
            <w:pPr>
              <w:pStyle w:val="TAR"/>
            </w:pPr>
            <w:r w:rsidRPr="00121476">
              <w:t>22,44</w:t>
            </w:r>
          </w:p>
        </w:tc>
        <w:tc>
          <w:tcPr>
            <w:tcW w:w="992" w:type="dxa"/>
          </w:tcPr>
          <w:p w14:paraId="46ACE1ED" w14:textId="77777777" w:rsidR="00C67E9D" w:rsidRPr="009B4C5A" w:rsidRDefault="00C67E9D" w:rsidP="00EE2C68">
            <w:pPr>
              <w:pStyle w:val="TAR"/>
              <w:rPr>
                <w:i/>
                <w:iCs/>
              </w:rPr>
            </w:pPr>
            <w:r>
              <w:rPr>
                <w:i/>
                <w:iCs/>
              </w:rPr>
              <w:t>27</w:t>
            </w:r>
          </w:p>
        </w:tc>
        <w:tc>
          <w:tcPr>
            <w:tcW w:w="992" w:type="dxa"/>
            <w:vAlign w:val="center"/>
          </w:tcPr>
          <w:p w14:paraId="71642BCB" w14:textId="77777777" w:rsidR="00C67E9D" w:rsidRPr="009B4C5A" w:rsidRDefault="00C67E9D" w:rsidP="00EE2C68">
            <w:pPr>
              <w:pStyle w:val="TAR"/>
              <w:rPr>
                <w:i/>
                <w:iCs/>
                <w:highlight w:val="yellow"/>
              </w:rPr>
            </w:pPr>
            <w:r w:rsidRPr="009B4C5A">
              <w:rPr>
                <w:i/>
                <w:iCs/>
              </w:rPr>
              <w:t>359,05</w:t>
            </w:r>
          </w:p>
        </w:tc>
        <w:tc>
          <w:tcPr>
            <w:tcW w:w="851" w:type="dxa"/>
            <w:vAlign w:val="center"/>
          </w:tcPr>
          <w:p w14:paraId="2AF0FDC3" w14:textId="77777777" w:rsidR="00C67E9D" w:rsidRPr="009B4C5A" w:rsidRDefault="00C67E9D" w:rsidP="00EE2C68">
            <w:pPr>
              <w:pStyle w:val="TAR"/>
              <w:rPr>
                <w:i/>
                <w:iCs/>
                <w:highlight w:val="yellow"/>
              </w:rPr>
            </w:pPr>
            <w:r w:rsidRPr="009B4C5A">
              <w:rPr>
                <w:i/>
                <w:iCs/>
              </w:rPr>
              <w:t>179,53</w:t>
            </w:r>
          </w:p>
        </w:tc>
        <w:tc>
          <w:tcPr>
            <w:tcW w:w="850" w:type="dxa"/>
            <w:noWrap/>
            <w:vAlign w:val="center"/>
          </w:tcPr>
          <w:p w14:paraId="7A43F4C8" w14:textId="77777777" w:rsidR="00C67E9D" w:rsidRPr="009B4C5A" w:rsidRDefault="00C67E9D" w:rsidP="00EE2C68">
            <w:pPr>
              <w:pStyle w:val="TAR"/>
              <w:rPr>
                <w:i/>
                <w:iCs/>
                <w:highlight w:val="yellow"/>
              </w:rPr>
            </w:pPr>
            <w:r w:rsidRPr="009B4C5A">
              <w:rPr>
                <w:i/>
                <w:iCs/>
              </w:rPr>
              <w:t>35,91</w:t>
            </w:r>
          </w:p>
        </w:tc>
      </w:tr>
      <w:tr w:rsidR="00C67E9D" w:rsidRPr="00121476" w14:paraId="42DB66BF" w14:textId="77777777" w:rsidTr="005E5B25">
        <w:trPr>
          <w:trHeight w:val="288"/>
          <w:jc w:val="center"/>
        </w:trPr>
        <w:tc>
          <w:tcPr>
            <w:tcW w:w="1926" w:type="dxa"/>
            <w:noWrap/>
            <w:vAlign w:val="center"/>
          </w:tcPr>
          <w:p w14:paraId="118890B4" w14:textId="77777777" w:rsidR="00C67E9D" w:rsidRPr="00121476" w:rsidRDefault="00C67E9D" w:rsidP="00EE2C68">
            <w:pPr>
              <w:pStyle w:val="TAL"/>
            </w:pPr>
            <w:r w:rsidRPr="00121476">
              <w:rPr>
                <w:color w:val="000000"/>
              </w:rPr>
              <w:t>split_node_1600</w:t>
            </w:r>
          </w:p>
        </w:tc>
        <w:tc>
          <w:tcPr>
            <w:tcW w:w="2894" w:type="dxa"/>
          </w:tcPr>
          <w:p w14:paraId="3F240316" w14:textId="77777777" w:rsidR="00C67E9D" w:rsidRPr="00F46F8D" w:rsidRDefault="00C67E9D" w:rsidP="00EE2C68">
            <w:pPr>
              <w:pStyle w:val="TAL"/>
            </w:pPr>
            <w:r w:rsidRPr="00F46F8D">
              <w:rPr>
                <w:lang w:val="fr-FR" w:eastAsia="en-GB"/>
              </w:rPr>
              <w:t>/Slice_21</w:t>
            </w:r>
          </w:p>
        </w:tc>
        <w:tc>
          <w:tcPr>
            <w:tcW w:w="1276" w:type="dxa"/>
            <w:vAlign w:val="center"/>
          </w:tcPr>
          <w:p w14:paraId="63973796" w14:textId="77777777" w:rsidR="00C67E9D" w:rsidRPr="00121476" w:rsidRDefault="00C67E9D" w:rsidP="00EE2C68">
            <w:pPr>
              <w:pStyle w:val="TAR"/>
            </w:pPr>
            <w:r w:rsidRPr="00121476">
              <w:t>18,08</w:t>
            </w:r>
          </w:p>
        </w:tc>
        <w:tc>
          <w:tcPr>
            <w:tcW w:w="992" w:type="dxa"/>
          </w:tcPr>
          <w:p w14:paraId="3B3C521B" w14:textId="77777777" w:rsidR="00C67E9D" w:rsidRPr="009B4C5A" w:rsidRDefault="00C67E9D" w:rsidP="00EE2C68">
            <w:pPr>
              <w:pStyle w:val="TAR"/>
              <w:rPr>
                <w:i/>
                <w:iCs/>
              </w:rPr>
            </w:pPr>
            <w:r>
              <w:rPr>
                <w:i/>
                <w:iCs/>
              </w:rPr>
              <w:t>28</w:t>
            </w:r>
          </w:p>
        </w:tc>
        <w:tc>
          <w:tcPr>
            <w:tcW w:w="992" w:type="dxa"/>
            <w:vAlign w:val="center"/>
          </w:tcPr>
          <w:p w14:paraId="14269CC5" w14:textId="77777777" w:rsidR="00C67E9D" w:rsidRPr="009B4C5A" w:rsidRDefault="00C67E9D" w:rsidP="00EE2C68">
            <w:pPr>
              <w:pStyle w:val="TAR"/>
              <w:rPr>
                <w:i/>
                <w:iCs/>
              </w:rPr>
            </w:pPr>
            <w:r w:rsidRPr="009B4C5A">
              <w:rPr>
                <w:i/>
                <w:iCs/>
              </w:rPr>
              <w:t>289,22</w:t>
            </w:r>
          </w:p>
        </w:tc>
        <w:tc>
          <w:tcPr>
            <w:tcW w:w="851" w:type="dxa"/>
            <w:vAlign w:val="center"/>
          </w:tcPr>
          <w:p w14:paraId="2858E592" w14:textId="77777777" w:rsidR="00C67E9D" w:rsidRPr="009B4C5A" w:rsidRDefault="00C67E9D" w:rsidP="00EE2C68">
            <w:pPr>
              <w:pStyle w:val="TAR"/>
              <w:rPr>
                <w:i/>
                <w:iCs/>
              </w:rPr>
            </w:pPr>
            <w:r w:rsidRPr="009B4C5A">
              <w:rPr>
                <w:i/>
                <w:iCs/>
              </w:rPr>
              <w:t>144,61</w:t>
            </w:r>
          </w:p>
        </w:tc>
        <w:tc>
          <w:tcPr>
            <w:tcW w:w="850" w:type="dxa"/>
            <w:noWrap/>
            <w:vAlign w:val="center"/>
          </w:tcPr>
          <w:p w14:paraId="756BC7C2" w14:textId="77777777" w:rsidR="00C67E9D" w:rsidRPr="009B4C5A" w:rsidRDefault="00C67E9D" w:rsidP="00EE2C68">
            <w:pPr>
              <w:pStyle w:val="TAR"/>
              <w:rPr>
                <w:i/>
                <w:iCs/>
              </w:rPr>
            </w:pPr>
            <w:r w:rsidRPr="009B4C5A">
              <w:rPr>
                <w:i/>
                <w:iCs/>
              </w:rPr>
              <w:t>28,92</w:t>
            </w:r>
          </w:p>
        </w:tc>
      </w:tr>
      <w:tr w:rsidR="00C67E9D" w:rsidRPr="00121476" w14:paraId="3E1DACA7" w14:textId="77777777" w:rsidTr="005E5B25">
        <w:trPr>
          <w:trHeight w:val="288"/>
          <w:jc w:val="center"/>
        </w:trPr>
        <w:tc>
          <w:tcPr>
            <w:tcW w:w="1926" w:type="dxa"/>
            <w:noWrap/>
            <w:vAlign w:val="center"/>
          </w:tcPr>
          <w:p w14:paraId="76017E3B" w14:textId="77777777" w:rsidR="00C67E9D" w:rsidRPr="00121476" w:rsidRDefault="00C67E9D" w:rsidP="00EE2C68">
            <w:pPr>
              <w:pStyle w:val="TAL"/>
              <w:rPr>
                <w:color w:val="000000"/>
              </w:rPr>
            </w:pPr>
            <w:r w:rsidRPr="00121476">
              <w:rPr>
                <w:color w:val="000000"/>
              </w:rPr>
              <w:t>split_node_1700</w:t>
            </w:r>
          </w:p>
        </w:tc>
        <w:tc>
          <w:tcPr>
            <w:tcW w:w="2894" w:type="dxa"/>
          </w:tcPr>
          <w:p w14:paraId="32549D43" w14:textId="77777777" w:rsidR="00C67E9D" w:rsidRPr="00F46F8D" w:rsidRDefault="00C67E9D" w:rsidP="00EE2C68">
            <w:pPr>
              <w:pStyle w:val="TAL"/>
            </w:pPr>
            <w:r w:rsidRPr="00F46F8D">
              <w:rPr>
                <w:lang w:val="fr-FR" w:eastAsia="en-GB"/>
              </w:rPr>
              <w:t>/Constant_93</w:t>
            </w:r>
          </w:p>
        </w:tc>
        <w:tc>
          <w:tcPr>
            <w:tcW w:w="1276" w:type="dxa"/>
            <w:vAlign w:val="center"/>
          </w:tcPr>
          <w:p w14:paraId="7321E8AE" w14:textId="77777777" w:rsidR="00C67E9D" w:rsidRPr="00121476" w:rsidRDefault="00C67E9D" w:rsidP="00EE2C68">
            <w:pPr>
              <w:pStyle w:val="TAR"/>
            </w:pPr>
            <w:r w:rsidRPr="00121476">
              <w:t>4,58</w:t>
            </w:r>
          </w:p>
        </w:tc>
        <w:tc>
          <w:tcPr>
            <w:tcW w:w="992" w:type="dxa"/>
          </w:tcPr>
          <w:p w14:paraId="76E85724" w14:textId="77777777" w:rsidR="00C67E9D" w:rsidRPr="009B4C5A" w:rsidRDefault="00C67E9D" w:rsidP="00EE2C68">
            <w:pPr>
              <w:pStyle w:val="TAR"/>
              <w:rPr>
                <w:i/>
                <w:iCs/>
              </w:rPr>
            </w:pPr>
            <w:r>
              <w:rPr>
                <w:i/>
                <w:iCs/>
              </w:rPr>
              <w:t>32</w:t>
            </w:r>
          </w:p>
        </w:tc>
        <w:tc>
          <w:tcPr>
            <w:tcW w:w="992" w:type="dxa"/>
            <w:vAlign w:val="center"/>
          </w:tcPr>
          <w:p w14:paraId="4A63EAB3" w14:textId="77777777" w:rsidR="00C67E9D" w:rsidRPr="009B4C5A" w:rsidRDefault="00C67E9D" w:rsidP="00EE2C68">
            <w:pPr>
              <w:pStyle w:val="TAR"/>
              <w:rPr>
                <w:i/>
                <w:iCs/>
              </w:rPr>
            </w:pPr>
            <w:r w:rsidRPr="009B4C5A">
              <w:rPr>
                <w:i/>
                <w:iCs/>
              </w:rPr>
              <w:t>73,23</w:t>
            </w:r>
          </w:p>
        </w:tc>
        <w:tc>
          <w:tcPr>
            <w:tcW w:w="851" w:type="dxa"/>
            <w:vAlign w:val="center"/>
          </w:tcPr>
          <w:p w14:paraId="762FC125" w14:textId="77777777" w:rsidR="00C67E9D" w:rsidRPr="009B4C5A" w:rsidRDefault="00C67E9D" w:rsidP="00EE2C68">
            <w:pPr>
              <w:pStyle w:val="TAR"/>
              <w:rPr>
                <w:i/>
                <w:iCs/>
              </w:rPr>
            </w:pPr>
            <w:r w:rsidRPr="009B4C5A">
              <w:rPr>
                <w:i/>
                <w:iCs/>
              </w:rPr>
              <w:t>36,61</w:t>
            </w:r>
          </w:p>
        </w:tc>
        <w:tc>
          <w:tcPr>
            <w:tcW w:w="850" w:type="dxa"/>
            <w:noWrap/>
            <w:vAlign w:val="center"/>
          </w:tcPr>
          <w:p w14:paraId="2111ACC4" w14:textId="77777777" w:rsidR="00C67E9D" w:rsidRPr="009B4C5A" w:rsidRDefault="00C67E9D" w:rsidP="00EE2C68">
            <w:pPr>
              <w:pStyle w:val="TAR"/>
              <w:rPr>
                <w:i/>
                <w:iCs/>
              </w:rPr>
            </w:pPr>
            <w:r w:rsidRPr="009B4C5A">
              <w:rPr>
                <w:i/>
                <w:iCs/>
              </w:rPr>
              <w:t>7,32</w:t>
            </w:r>
          </w:p>
        </w:tc>
      </w:tr>
      <w:tr w:rsidR="00C67E9D" w:rsidRPr="00121476" w14:paraId="2CA95EFD" w14:textId="77777777" w:rsidTr="005E5B25">
        <w:trPr>
          <w:trHeight w:val="288"/>
          <w:jc w:val="center"/>
        </w:trPr>
        <w:tc>
          <w:tcPr>
            <w:tcW w:w="1926" w:type="dxa"/>
            <w:noWrap/>
            <w:vAlign w:val="center"/>
          </w:tcPr>
          <w:p w14:paraId="13754728" w14:textId="77777777" w:rsidR="00C67E9D" w:rsidRPr="00121476" w:rsidRDefault="00C67E9D" w:rsidP="00EE2C68">
            <w:pPr>
              <w:pStyle w:val="TAL"/>
              <w:rPr>
                <w:color w:val="000000"/>
              </w:rPr>
            </w:pPr>
            <w:r w:rsidRPr="00121476">
              <w:rPr>
                <w:color w:val="000000"/>
              </w:rPr>
              <w:t>split_node_1800</w:t>
            </w:r>
          </w:p>
        </w:tc>
        <w:tc>
          <w:tcPr>
            <w:tcW w:w="2894" w:type="dxa"/>
          </w:tcPr>
          <w:p w14:paraId="15377DC2" w14:textId="77777777" w:rsidR="00C67E9D" w:rsidRPr="00F46F8D" w:rsidRDefault="00C67E9D" w:rsidP="00EE2C68">
            <w:pPr>
              <w:pStyle w:val="TAL"/>
            </w:pPr>
            <w:r w:rsidRPr="00F46F8D">
              <w:rPr>
                <w:lang w:val="fr-FR" w:eastAsia="en-GB"/>
              </w:rPr>
              <w:t>/Gather_37</w:t>
            </w:r>
          </w:p>
        </w:tc>
        <w:tc>
          <w:tcPr>
            <w:tcW w:w="1276" w:type="dxa"/>
            <w:vAlign w:val="center"/>
          </w:tcPr>
          <w:p w14:paraId="0CE0461C" w14:textId="77777777" w:rsidR="00C67E9D" w:rsidRPr="00121476" w:rsidRDefault="00C67E9D" w:rsidP="00EE2C68">
            <w:pPr>
              <w:pStyle w:val="TAR"/>
            </w:pPr>
            <w:r w:rsidRPr="00121476">
              <w:t>1,45</w:t>
            </w:r>
          </w:p>
        </w:tc>
        <w:tc>
          <w:tcPr>
            <w:tcW w:w="992" w:type="dxa"/>
          </w:tcPr>
          <w:p w14:paraId="12EE505B" w14:textId="77777777" w:rsidR="00C67E9D" w:rsidRPr="009B4C5A" w:rsidRDefault="00C67E9D" w:rsidP="00EE2C68">
            <w:pPr>
              <w:pStyle w:val="TAR"/>
              <w:rPr>
                <w:i/>
                <w:iCs/>
              </w:rPr>
            </w:pPr>
            <w:r>
              <w:rPr>
                <w:i/>
                <w:iCs/>
              </w:rPr>
              <w:t>26</w:t>
            </w:r>
          </w:p>
        </w:tc>
        <w:tc>
          <w:tcPr>
            <w:tcW w:w="992" w:type="dxa"/>
            <w:vAlign w:val="center"/>
          </w:tcPr>
          <w:p w14:paraId="5B8D5EAA" w14:textId="77777777" w:rsidR="00C67E9D" w:rsidRPr="009B4C5A" w:rsidRDefault="00C67E9D" w:rsidP="00EE2C68">
            <w:pPr>
              <w:pStyle w:val="TAR"/>
              <w:rPr>
                <w:i/>
                <w:iCs/>
              </w:rPr>
            </w:pPr>
            <w:r w:rsidRPr="009B4C5A">
              <w:rPr>
                <w:i/>
                <w:iCs/>
              </w:rPr>
              <w:t>23,28</w:t>
            </w:r>
          </w:p>
        </w:tc>
        <w:tc>
          <w:tcPr>
            <w:tcW w:w="851" w:type="dxa"/>
            <w:vAlign w:val="center"/>
          </w:tcPr>
          <w:p w14:paraId="59759505" w14:textId="77777777" w:rsidR="00C67E9D" w:rsidRPr="009B4C5A" w:rsidRDefault="00C67E9D" w:rsidP="00EE2C68">
            <w:pPr>
              <w:pStyle w:val="TAR"/>
              <w:rPr>
                <w:i/>
                <w:iCs/>
              </w:rPr>
            </w:pPr>
            <w:r w:rsidRPr="009B4C5A">
              <w:rPr>
                <w:i/>
                <w:iCs/>
              </w:rPr>
              <w:t>11,64</w:t>
            </w:r>
          </w:p>
        </w:tc>
        <w:tc>
          <w:tcPr>
            <w:tcW w:w="850" w:type="dxa"/>
            <w:noWrap/>
            <w:vAlign w:val="center"/>
          </w:tcPr>
          <w:p w14:paraId="0EE2C4ED" w14:textId="77777777" w:rsidR="00C67E9D" w:rsidRPr="009B4C5A" w:rsidRDefault="00C67E9D" w:rsidP="00EE2C68">
            <w:pPr>
              <w:pStyle w:val="TAR"/>
              <w:rPr>
                <w:i/>
                <w:iCs/>
              </w:rPr>
            </w:pPr>
            <w:r w:rsidRPr="009B4C5A">
              <w:rPr>
                <w:i/>
                <w:iCs/>
              </w:rPr>
              <w:t>2,33</w:t>
            </w:r>
          </w:p>
        </w:tc>
      </w:tr>
      <w:tr w:rsidR="00C67E9D" w:rsidRPr="00121476" w14:paraId="642F3294" w14:textId="77777777" w:rsidTr="005E5B25">
        <w:trPr>
          <w:trHeight w:val="288"/>
          <w:jc w:val="center"/>
        </w:trPr>
        <w:tc>
          <w:tcPr>
            <w:tcW w:w="1926" w:type="dxa"/>
            <w:noWrap/>
            <w:vAlign w:val="center"/>
          </w:tcPr>
          <w:p w14:paraId="78ADCDCC" w14:textId="77777777" w:rsidR="00C67E9D" w:rsidRPr="00121476" w:rsidRDefault="00C67E9D" w:rsidP="00EE2C68">
            <w:pPr>
              <w:pStyle w:val="TAL"/>
              <w:rPr>
                <w:color w:val="000000"/>
              </w:rPr>
            </w:pPr>
            <w:r w:rsidRPr="00121476">
              <w:rPr>
                <w:color w:val="000000"/>
              </w:rPr>
              <w:t>split_node_1900</w:t>
            </w:r>
          </w:p>
        </w:tc>
        <w:tc>
          <w:tcPr>
            <w:tcW w:w="2894" w:type="dxa"/>
          </w:tcPr>
          <w:p w14:paraId="3EBD0CA9" w14:textId="77777777" w:rsidR="00C67E9D" w:rsidRPr="00F46F8D" w:rsidRDefault="00C67E9D" w:rsidP="00EE2C68">
            <w:pPr>
              <w:pStyle w:val="TAL"/>
            </w:pPr>
            <w:r w:rsidRPr="00F46F8D">
              <w:rPr>
                <w:lang w:val="fr-FR" w:eastAsia="en-GB"/>
              </w:rPr>
              <w:t>/Max_4</w:t>
            </w:r>
          </w:p>
        </w:tc>
        <w:tc>
          <w:tcPr>
            <w:tcW w:w="1276" w:type="dxa"/>
            <w:vAlign w:val="center"/>
          </w:tcPr>
          <w:p w14:paraId="759B8B7A" w14:textId="77777777" w:rsidR="00C67E9D" w:rsidRPr="00121476" w:rsidRDefault="00C67E9D" w:rsidP="00EE2C68">
            <w:pPr>
              <w:pStyle w:val="TAR"/>
            </w:pPr>
            <w:r w:rsidRPr="00121476">
              <w:t>1,21</w:t>
            </w:r>
          </w:p>
        </w:tc>
        <w:tc>
          <w:tcPr>
            <w:tcW w:w="992" w:type="dxa"/>
          </w:tcPr>
          <w:p w14:paraId="6B42D096" w14:textId="77777777" w:rsidR="00C67E9D" w:rsidRPr="009B4C5A" w:rsidRDefault="00C67E9D" w:rsidP="00EE2C68">
            <w:pPr>
              <w:pStyle w:val="TAR"/>
              <w:rPr>
                <w:i/>
                <w:iCs/>
              </w:rPr>
            </w:pPr>
            <w:r>
              <w:rPr>
                <w:i/>
                <w:iCs/>
              </w:rPr>
              <w:t>26</w:t>
            </w:r>
          </w:p>
        </w:tc>
        <w:tc>
          <w:tcPr>
            <w:tcW w:w="992" w:type="dxa"/>
            <w:vAlign w:val="center"/>
          </w:tcPr>
          <w:p w14:paraId="7D4901B3" w14:textId="77777777" w:rsidR="00C67E9D" w:rsidRPr="009B4C5A" w:rsidRDefault="00C67E9D" w:rsidP="00EE2C68">
            <w:pPr>
              <w:pStyle w:val="TAR"/>
              <w:rPr>
                <w:i/>
                <w:iCs/>
              </w:rPr>
            </w:pPr>
            <w:r w:rsidRPr="009B4C5A">
              <w:rPr>
                <w:i/>
                <w:iCs/>
              </w:rPr>
              <w:t>19,31</w:t>
            </w:r>
          </w:p>
        </w:tc>
        <w:tc>
          <w:tcPr>
            <w:tcW w:w="851" w:type="dxa"/>
            <w:vAlign w:val="center"/>
          </w:tcPr>
          <w:p w14:paraId="74D32FED" w14:textId="77777777" w:rsidR="00C67E9D" w:rsidRPr="009B4C5A" w:rsidRDefault="00C67E9D" w:rsidP="00EE2C68">
            <w:pPr>
              <w:pStyle w:val="TAR"/>
              <w:rPr>
                <w:i/>
                <w:iCs/>
              </w:rPr>
            </w:pPr>
            <w:r w:rsidRPr="009B4C5A">
              <w:rPr>
                <w:i/>
                <w:iCs/>
              </w:rPr>
              <w:t>9,65</w:t>
            </w:r>
          </w:p>
        </w:tc>
        <w:tc>
          <w:tcPr>
            <w:tcW w:w="850" w:type="dxa"/>
            <w:noWrap/>
            <w:vAlign w:val="center"/>
          </w:tcPr>
          <w:p w14:paraId="64E299B2" w14:textId="77777777" w:rsidR="00C67E9D" w:rsidRPr="009B4C5A" w:rsidRDefault="00C67E9D" w:rsidP="00EE2C68">
            <w:pPr>
              <w:pStyle w:val="TAR"/>
              <w:rPr>
                <w:i/>
                <w:iCs/>
              </w:rPr>
            </w:pPr>
            <w:r w:rsidRPr="009B4C5A">
              <w:rPr>
                <w:i/>
                <w:iCs/>
              </w:rPr>
              <w:t>1,93</w:t>
            </w:r>
          </w:p>
        </w:tc>
      </w:tr>
      <w:tr w:rsidR="00C67E9D" w:rsidRPr="00121476" w14:paraId="27007FF0" w14:textId="77777777" w:rsidTr="005E5B25">
        <w:trPr>
          <w:trHeight w:val="288"/>
          <w:jc w:val="center"/>
        </w:trPr>
        <w:tc>
          <w:tcPr>
            <w:tcW w:w="1926" w:type="dxa"/>
            <w:noWrap/>
            <w:vAlign w:val="center"/>
          </w:tcPr>
          <w:p w14:paraId="01B44DB5" w14:textId="77777777" w:rsidR="00C67E9D" w:rsidRPr="00121476" w:rsidRDefault="00C67E9D" w:rsidP="00EE2C68">
            <w:pPr>
              <w:pStyle w:val="TAL"/>
              <w:rPr>
                <w:color w:val="000000"/>
              </w:rPr>
            </w:pPr>
            <w:r w:rsidRPr="00121476">
              <w:rPr>
                <w:color w:val="000000"/>
              </w:rPr>
              <w:t>split_node_2000</w:t>
            </w:r>
          </w:p>
        </w:tc>
        <w:tc>
          <w:tcPr>
            <w:tcW w:w="2894" w:type="dxa"/>
          </w:tcPr>
          <w:p w14:paraId="7D15C87B" w14:textId="77777777" w:rsidR="00C67E9D" w:rsidRPr="00F46F8D" w:rsidRDefault="00C67E9D" w:rsidP="00EE2C68">
            <w:pPr>
              <w:pStyle w:val="TAL"/>
            </w:pPr>
            <w:r w:rsidRPr="00F46F8D">
              <w:rPr>
                <w:lang w:val="fr-FR" w:eastAsia="en-GB"/>
              </w:rPr>
              <w:t>/Constant_195</w:t>
            </w:r>
          </w:p>
        </w:tc>
        <w:tc>
          <w:tcPr>
            <w:tcW w:w="1276" w:type="dxa"/>
            <w:vAlign w:val="center"/>
          </w:tcPr>
          <w:p w14:paraId="47B90B93" w14:textId="77777777" w:rsidR="00C67E9D" w:rsidRPr="00121476" w:rsidRDefault="00C67E9D" w:rsidP="00EE2C68">
            <w:pPr>
              <w:pStyle w:val="TAR"/>
            </w:pPr>
            <w:r w:rsidRPr="00121476">
              <w:t>0,33</w:t>
            </w:r>
          </w:p>
        </w:tc>
        <w:tc>
          <w:tcPr>
            <w:tcW w:w="992" w:type="dxa"/>
          </w:tcPr>
          <w:p w14:paraId="20FDDEBF" w14:textId="77777777" w:rsidR="00C67E9D" w:rsidRPr="009B4C5A" w:rsidRDefault="00C67E9D" w:rsidP="00EE2C68">
            <w:pPr>
              <w:pStyle w:val="TAR"/>
              <w:rPr>
                <w:i/>
                <w:iCs/>
              </w:rPr>
            </w:pPr>
            <w:r>
              <w:rPr>
                <w:i/>
                <w:iCs/>
              </w:rPr>
              <w:t>30</w:t>
            </w:r>
          </w:p>
        </w:tc>
        <w:tc>
          <w:tcPr>
            <w:tcW w:w="992" w:type="dxa"/>
            <w:vAlign w:val="center"/>
          </w:tcPr>
          <w:p w14:paraId="4656FEC8" w14:textId="77777777" w:rsidR="00C67E9D" w:rsidRPr="009B4C5A" w:rsidRDefault="00C67E9D" w:rsidP="00EE2C68">
            <w:pPr>
              <w:pStyle w:val="TAR"/>
              <w:rPr>
                <w:i/>
                <w:iCs/>
              </w:rPr>
            </w:pPr>
            <w:r w:rsidRPr="009B4C5A">
              <w:rPr>
                <w:i/>
                <w:iCs/>
              </w:rPr>
              <w:t>5,23</w:t>
            </w:r>
          </w:p>
        </w:tc>
        <w:tc>
          <w:tcPr>
            <w:tcW w:w="851" w:type="dxa"/>
            <w:vAlign w:val="center"/>
          </w:tcPr>
          <w:p w14:paraId="12791DBE" w14:textId="77777777" w:rsidR="00C67E9D" w:rsidRPr="009B4C5A" w:rsidRDefault="00C67E9D" w:rsidP="00EE2C68">
            <w:pPr>
              <w:pStyle w:val="TAR"/>
              <w:rPr>
                <w:i/>
                <w:iCs/>
              </w:rPr>
            </w:pPr>
            <w:r w:rsidRPr="009B4C5A">
              <w:rPr>
                <w:i/>
                <w:iCs/>
              </w:rPr>
              <w:t>2,62</w:t>
            </w:r>
          </w:p>
        </w:tc>
        <w:tc>
          <w:tcPr>
            <w:tcW w:w="850" w:type="dxa"/>
            <w:noWrap/>
            <w:vAlign w:val="center"/>
          </w:tcPr>
          <w:p w14:paraId="4B76C8C1" w14:textId="77777777" w:rsidR="00C67E9D" w:rsidRPr="009B4C5A" w:rsidRDefault="00C67E9D" w:rsidP="00EE2C68">
            <w:pPr>
              <w:pStyle w:val="TAR"/>
              <w:rPr>
                <w:i/>
                <w:iCs/>
              </w:rPr>
            </w:pPr>
            <w:r w:rsidRPr="009B4C5A">
              <w:rPr>
                <w:i/>
                <w:iCs/>
              </w:rPr>
              <w:t>0,52</w:t>
            </w:r>
          </w:p>
        </w:tc>
      </w:tr>
      <w:tr w:rsidR="00C67E9D" w:rsidRPr="00121476" w14:paraId="4B8E0E23" w14:textId="77777777" w:rsidTr="005E5B25">
        <w:trPr>
          <w:trHeight w:val="288"/>
          <w:jc w:val="center"/>
        </w:trPr>
        <w:tc>
          <w:tcPr>
            <w:tcW w:w="1926" w:type="dxa"/>
            <w:noWrap/>
            <w:vAlign w:val="center"/>
          </w:tcPr>
          <w:p w14:paraId="5938DC46" w14:textId="77777777" w:rsidR="00C67E9D" w:rsidRPr="00121476" w:rsidRDefault="00C67E9D" w:rsidP="00EE2C68">
            <w:pPr>
              <w:pStyle w:val="TAL"/>
              <w:rPr>
                <w:color w:val="000000"/>
              </w:rPr>
            </w:pPr>
            <w:r w:rsidRPr="00121476">
              <w:rPr>
                <w:color w:val="000000"/>
              </w:rPr>
              <w:t>split_node_2100</w:t>
            </w:r>
          </w:p>
        </w:tc>
        <w:tc>
          <w:tcPr>
            <w:tcW w:w="2894" w:type="dxa"/>
          </w:tcPr>
          <w:p w14:paraId="75674B35" w14:textId="77777777" w:rsidR="00C67E9D" w:rsidRPr="00F46F8D" w:rsidRDefault="00C67E9D" w:rsidP="00EE2C68">
            <w:pPr>
              <w:pStyle w:val="TAL"/>
            </w:pPr>
            <w:r w:rsidRPr="00F46F8D">
              <w:rPr>
                <w:lang w:val="fr-FR" w:eastAsia="en-GB"/>
              </w:rPr>
              <w:t>/Constant_225</w:t>
            </w:r>
          </w:p>
        </w:tc>
        <w:tc>
          <w:tcPr>
            <w:tcW w:w="1276" w:type="dxa"/>
            <w:vAlign w:val="center"/>
          </w:tcPr>
          <w:p w14:paraId="16BD3208" w14:textId="77777777" w:rsidR="00C67E9D" w:rsidRPr="00121476" w:rsidRDefault="00C67E9D" w:rsidP="00EE2C68">
            <w:pPr>
              <w:pStyle w:val="TAR"/>
            </w:pPr>
            <w:r w:rsidRPr="00121476">
              <w:t>0,09</w:t>
            </w:r>
          </w:p>
        </w:tc>
        <w:tc>
          <w:tcPr>
            <w:tcW w:w="992" w:type="dxa"/>
          </w:tcPr>
          <w:p w14:paraId="73352775" w14:textId="77777777" w:rsidR="00C67E9D" w:rsidRPr="009B4C5A" w:rsidRDefault="00C67E9D" w:rsidP="00EE2C68">
            <w:pPr>
              <w:pStyle w:val="TAR"/>
              <w:rPr>
                <w:i/>
                <w:iCs/>
              </w:rPr>
            </w:pPr>
            <w:r>
              <w:rPr>
                <w:i/>
                <w:iCs/>
              </w:rPr>
              <w:t>27</w:t>
            </w:r>
          </w:p>
        </w:tc>
        <w:tc>
          <w:tcPr>
            <w:tcW w:w="992" w:type="dxa"/>
            <w:vAlign w:val="center"/>
          </w:tcPr>
          <w:p w14:paraId="5937A971" w14:textId="77777777" w:rsidR="00C67E9D" w:rsidRPr="009B4C5A" w:rsidRDefault="00C67E9D" w:rsidP="00EE2C68">
            <w:pPr>
              <w:pStyle w:val="TAR"/>
              <w:rPr>
                <w:i/>
                <w:iCs/>
              </w:rPr>
            </w:pPr>
            <w:r w:rsidRPr="009B4C5A">
              <w:rPr>
                <w:i/>
                <w:iCs/>
              </w:rPr>
              <w:t>1,47</w:t>
            </w:r>
          </w:p>
        </w:tc>
        <w:tc>
          <w:tcPr>
            <w:tcW w:w="851" w:type="dxa"/>
            <w:vAlign w:val="center"/>
          </w:tcPr>
          <w:p w14:paraId="476C2A4B" w14:textId="77777777" w:rsidR="00C67E9D" w:rsidRPr="009B4C5A" w:rsidRDefault="00C67E9D" w:rsidP="00EE2C68">
            <w:pPr>
              <w:pStyle w:val="TAR"/>
              <w:rPr>
                <w:i/>
                <w:iCs/>
              </w:rPr>
            </w:pPr>
            <w:r w:rsidRPr="009B4C5A">
              <w:rPr>
                <w:i/>
                <w:iCs/>
              </w:rPr>
              <w:t>0,73</w:t>
            </w:r>
          </w:p>
        </w:tc>
        <w:tc>
          <w:tcPr>
            <w:tcW w:w="850" w:type="dxa"/>
            <w:noWrap/>
            <w:vAlign w:val="center"/>
          </w:tcPr>
          <w:p w14:paraId="1B9F5BB6" w14:textId="77777777" w:rsidR="00C67E9D" w:rsidRPr="009B4C5A" w:rsidRDefault="00C67E9D" w:rsidP="00EE2C68">
            <w:pPr>
              <w:pStyle w:val="TAR"/>
              <w:rPr>
                <w:i/>
                <w:iCs/>
              </w:rPr>
            </w:pPr>
            <w:r w:rsidRPr="009B4C5A">
              <w:rPr>
                <w:i/>
                <w:iCs/>
              </w:rPr>
              <w:t>0,15</w:t>
            </w:r>
          </w:p>
        </w:tc>
      </w:tr>
      <w:tr w:rsidR="00C67E9D" w:rsidRPr="00121476" w14:paraId="2AE67306" w14:textId="77777777" w:rsidTr="005E5B25">
        <w:trPr>
          <w:trHeight w:val="288"/>
          <w:jc w:val="center"/>
        </w:trPr>
        <w:tc>
          <w:tcPr>
            <w:tcW w:w="1926" w:type="dxa"/>
            <w:noWrap/>
            <w:vAlign w:val="center"/>
          </w:tcPr>
          <w:p w14:paraId="23C13753" w14:textId="77777777" w:rsidR="00C67E9D" w:rsidRPr="00121476" w:rsidRDefault="00C67E9D" w:rsidP="00EE2C68">
            <w:pPr>
              <w:pStyle w:val="TAL"/>
              <w:rPr>
                <w:color w:val="000000"/>
              </w:rPr>
            </w:pPr>
            <w:r w:rsidRPr="00121476">
              <w:rPr>
                <w:color w:val="000000"/>
              </w:rPr>
              <w:t>split_node_2200</w:t>
            </w:r>
          </w:p>
        </w:tc>
        <w:tc>
          <w:tcPr>
            <w:tcW w:w="2894" w:type="dxa"/>
          </w:tcPr>
          <w:p w14:paraId="46742020" w14:textId="77777777" w:rsidR="00C67E9D" w:rsidRPr="00F46F8D" w:rsidRDefault="00C67E9D" w:rsidP="00EE2C68">
            <w:pPr>
              <w:pStyle w:val="TAL"/>
            </w:pPr>
            <w:r w:rsidRPr="00F46F8D">
              <w:rPr>
                <w:lang w:val="fr-FR" w:eastAsia="en-GB"/>
              </w:rPr>
              <w:t>/Min_9</w:t>
            </w:r>
          </w:p>
        </w:tc>
        <w:tc>
          <w:tcPr>
            <w:tcW w:w="1276" w:type="dxa"/>
            <w:vAlign w:val="center"/>
          </w:tcPr>
          <w:p w14:paraId="70015592" w14:textId="77777777" w:rsidR="00C67E9D" w:rsidRPr="00121476" w:rsidRDefault="00C67E9D" w:rsidP="00EE2C68">
            <w:pPr>
              <w:pStyle w:val="TAR"/>
            </w:pPr>
            <w:r w:rsidRPr="00121476">
              <w:t>0,08</w:t>
            </w:r>
          </w:p>
        </w:tc>
        <w:tc>
          <w:tcPr>
            <w:tcW w:w="992" w:type="dxa"/>
          </w:tcPr>
          <w:p w14:paraId="7E3CBC18" w14:textId="77777777" w:rsidR="00C67E9D" w:rsidRPr="009B4C5A" w:rsidRDefault="00C67E9D" w:rsidP="00EE2C68">
            <w:pPr>
              <w:pStyle w:val="TAR"/>
              <w:rPr>
                <w:i/>
                <w:iCs/>
              </w:rPr>
            </w:pPr>
            <w:r>
              <w:rPr>
                <w:i/>
                <w:iCs/>
              </w:rPr>
              <w:t>21</w:t>
            </w:r>
          </w:p>
        </w:tc>
        <w:tc>
          <w:tcPr>
            <w:tcW w:w="992" w:type="dxa"/>
            <w:vAlign w:val="center"/>
          </w:tcPr>
          <w:p w14:paraId="7B08E0DF" w14:textId="77777777" w:rsidR="00C67E9D" w:rsidRPr="009B4C5A" w:rsidRDefault="00C67E9D" w:rsidP="00EE2C68">
            <w:pPr>
              <w:pStyle w:val="TAR"/>
              <w:rPr>
                <w:i/>
                <w:iCs/>
              </w:rPr>
            </w:pPr>
            <w:r w:rsidRPr="009B4C5A">
              <w:rPr>
                <w:i/>
                <w:iCs/>
              </w:rPr>
              <w:t>1,21</w:t>
            </w:r>
          </w:p>
        </w:tc>
        <w:tc>
          <w:tcPr>
            <w:tcW w:w="851" w:type="dxa"/>
            <w:vAlign w:val="center"/>
          </w:tcPr>
          <w:p w14:paraId="1EA7CA78" w14:textId="77777777" w:rsidR="00C67E9D" w:rsidRPr="009B4C5A" w:rsidRDefault="00C67E9D" w:rsidP="00EE2C68">
            <w:pPr>
              <w:pStyle w:val="TAR"/>
              <w:rPr>
                <w:i/>
                <w:iCs/>
              </w:rPr>
            </w:pPr>
            <w:r w:rsidRPr="009B4C5A">
              <w:rPr>
                <w:i/>
                <w:iCs/>
              </w:rPr>
              <w:t>0,61</w:t>
            </w:r>
          </w:p>
        </w:tc>
        <w:tc>
          <w:tcPr>
            <w:tcW w:w="850" w:type="dxa"/>
            <w:noWrap/>
            <w:vAlign w:val="center"/>
          </w:tcPr>
          <w:p w14:paraId="260F1006" w14:textId="77777777" w:rsidR="00C67E9D" w:rsidRPr="009B4C5A" w:rsidRDefault="00C67E9D" w:rsidP="00EE2C68">
            <w:pPr>
              <w:pStyle w:val="TAR"/>
              <w:rPr>
                <w:i/>
                <w:iCs/>
              </w:rPr>
            </w:pPr>
            <w:r w:rsidRPr="009B4C5A">
              <w:rPr>
                <w:i/>
                <w:iCs/>
              </w:rPr>
              <w:t>0,12</w:t>
            </w:r>
          </w:p>
        </w:tc>
      </w:tr>
    </w:tbl>
    <w:p w14:paraId="3E1EF15F" w14:textId="77777777" w:rsidR="00D44CA5" w:rsidRPr="005E5B25" w:rsidRDefault="00D44CA5" w:rsidP="005E5B25">
      <w:pPr>
        <w:pStyle w:val="CRCoverPage"/>
        <w:rPr>
          <w:rFonts w:ascii="Times New Roman" w:hAnsi="Times New Roman"/>
          <w:bCs/>
        </w:rPr>
      </w:pPr>
    </w:p>
    <w:p w14:paraId="0911D9F9" w14:textId="6AC8A6F0" w:rsidR="00C67E9D" w:rsidRDefault="00C67E9D" w:rsidP="00C67E9D">
      <w:r>
        <w:t xml:space="preserve">Results show that intermediate data size may be relatively large resulting in a relatively large network latency. </w:t>
      </w:r>
      <w:r w:rsidRPr="00F7051C">
        <w:t>Intermediate data compression can be considered to significantly reduce intermediate data size, in return for potential additional latency due to compression/decompression time.</w:t>
      </w:r>
    </w:p>
    <w:p w14:paraId="31CD5D16" w14:textId="2A1540B2" w:rsidR="00530C83" w:rsidRDefault="00530C83" w:rsidP="00530C83">
      <w:pPr>
        <w:rPr>
          <w:lang w:eastAsia="ko-KR"/>
        </w:rPr>
      </w:pPr>
    </w:p>
    <w:p w14:paraId="791B5FB2" w14:textId="19315F25" w:rsidR="00C67E9D" w:rsidRPr="005E5B25" w:rsidRDefault="00C67E9D" w:rsidP="00C67E9D">
      <w:pPr>
        <w:pStyle w:val="Heading4"/>
        <w:rPr>
          <w:lang w:eastAsia="ko-KR"/>
        </w:rPr>
      </w:pPr>
      <w:bookmarkStart w:id="88" w:name="_Toc198062281"/>
      <w:r>
        <w:rPr>
          <w:rFonts w:hint="eastAsia"/>
          <w:lang w:eastAsia="ko-KR"/>
        </w:rPr>
        <w:t>5</w:t>
      </w:r>
      <w:r>
        <w:rPr>
          <w:lang w:eastAsia="ko-KR"/>
        </w:rPr>
        <w:t>.3.9.8</w:t>
      </w:r>
      <w:r>
        <w:rPr>
          <w:lang w:eastAsia="ko-KR"/>
        </w:rPr>
        <w:tab/>
      </w:r>
      <w:r w:rsidRPr="00C67E9D">
        <w:rPr>
          <w:lang w:eastAsia="ko-KR"/>
        </w:rPr>
        <w:t>Example of predictions with ssd_resnet and retinanet</w:t>
      </w:r>
      <w:bookmarkEnd w:id="88"/>
    </w:p>
    <w:p w14:paraId="0C5FB44D" w14:textId="56588A54" w:rsidR="00C67E9D" w:rsidRDefault="00C67E9D" w:rsidP="00530C83">
      <w:r>
        <w:t xml:space="preserve">Table 5.3.9.8-1 shows </w:t>
      </w:r>
      <w:r w:rsidR="005056C2">
        <w:t xml:space="preserve">and </w:t>
      </w:r>
      <w:r>
        <w:t>e</w:t>
      </w:r>
      <w:r w:rsidRPr="00487FE6">
        <w:t xml:space="preserve">xample of predictions with ssd_resnet and retinanet </w:t>
      </w:r>
      <w:r>
        <w:t xml:space="preserve">models </w:t>
      </w:r>
      <w:r w:rsidRPr="00487FE6">
        <w:t xml:space="preserve">applied on the first </w:t>
      </w:r>
      <w:r>
        <w:t>frame</w:t>
      </w:r>
      <w:r w:rsidRPr="00487FE6">
        <w:t xml:space="preserve"> of the video FourPeople</w:t>
      </w:r>
      <w:r>
        <w:t>_</w:t>
      </w:r>
      <w:r w:rsidRPr="00487FE6">
        <w:t>1280x720_60.mp4 from SFU-HW-Objects.</w:t>
      </w:r>
    </w:p>
    <w:p w14:paraId="3751F21C" w14:textId="416F96A7" w:rsidR="005056C2" w:rsidRPr="00DA5081" w:rsidRDefault="005056C2" w:rsidP="005056C2">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9.8-1</w:t>
      </w:r>
      <w:r w:rsidRPr="001A6B99">
        <w:rPr>
          <w:rFonts w:ascii="Arial" w:hAnsi="Arial"/>
          <w:b/>
        </w:rPr>
        <w:t xml:space="preserve">: </w:t>
      </w:r>
      <w:r>
        <w:rPr>
          <w:rFonts w:ascii="Arial" w:hAnsi="Arial"/>
          <w:b/>
        </w:rPr>
        <w:t>S</w:t>
      </w:r>
      <w:r w:rsidRPr="00DA5081">
        <w:rPr>
          <w:rFonts w:ascii="Arial" w:hAnsi="Arial"/>
          <w:b/>
        </w:rPr>
        <w:t xml:space="preserve">cripts </w:t>
      </w:r>
      <w:r>
        <w:rPr>
          <w:rFonts w:ascii="Arial" w:hAnsi="Arial"/>
          <w:b/>
        </w:rPr>
        <w:t>predictions</w:t>
      </w:r>
      <w:r w:rsidRPr="00DA5081">
        <w:rPr>
          <w:rFonts w:ascii="Arial" w:hAnsi="Arial"/>
          <w:b/>
        </w:rPr>
        <w:t xml:space="preserve"> for ssd_resnet</w:t>
      </w:r>
      <w:r>
        <w:rPr>
          <w:rFonts w:ascii="Arial" w:hAnsi="Arial"/>
          <w:b/>
        </w:rPr>
        <w:t xml:space="preserve"> and retinanet</w:t>
      </w:r>
    </w:p>
    <w:tbl>
      <w:tblPr>
        <w:tblStyle w:val="TableGrid"/>
        <w:tblW w:w="9634" w:type="dxa"/>
        <w:tblLayout w:type="fixed"/>
        <w:tblLook w:val="04A0" w:firstRow="1" w:lastRow="0" w:firstColumn="1" w:lastColumn="0" w:noHBand="0" w:noVBand="1"/>
      </w:tblPr>
      <w:tblGrid>
        <w:gridCol w:w="3256"/>
        <w:gridCol w:w="3260"/>
        <w:gridCol w:w="3118"/>
      </w:tblGrid>
      <w:tr w:rsidR="005056C2" w14:paraId="3E3C2EDF" w14:textId="77777777" w:rsidTr="00653BF4">
        <w:tc>
          <w:tcPr>
            <w:tcW w:w="3256" w:type="dxa"/>
            <w:vMerge w:val="restart"/>
            <w:vAlign w:val="center"/>
          </w:tcPr>
          <w:p w14:paraId="7FE4B5F8" w14:textId="77777777" w:rsidR="005056C2" w:rsidRPr="005E5B25" w:rsidRDefault="005056C2" w:rsidP="00EE2C68">
            <w:pPr>
              <w:pStyle w:val="TAH"/>
            </w:pPr>
            <w:r w:rsidRPr="005E5B25">
              <w:t>Ground Truth</w:t>
            </w:r>
          </w:p>
        </w:tc>
        <w:tc>
          <w:tcPr>
            <w:tcW w:w="6378" w:type="dxa"/>
            <w:gridSpan w:val="2"/>
          </w:tcPr>
          <w:p w14:paraId="0425EE86" w14:textId="77777777" w:rsidR="005056C2" w:rsidRPr="005E5B25" w:rsidRDefault="005056C2" w:rsidP="00EE2C68">
            <w:pPr>
              <w:pStyle w:val="TAH"/>
            </w:pPr>
            <w:r w:rsidRPr="005E5B25">
              <w:tab/>
              <w:t>Predictions</w:t>
            </w:r>
            <w:r w:rsidRPr="005E5B25">
              <w:tab/>
            </w:r>
          </w:p>
        </w:tc>
      </w:tr>
      <w:tr w:rsidR="005056C2" w14:paraId="7D598613" w14:textId="77777777" w:rsidTr="00653BF4">
        <w:tc>
          <w:tcPr>
            <w:tcW w:w="3256" w:type="dxa"/>
            <w:vMerge/>
          </w:tcPr>
          <w:p w14:paraId="25DEF096" w14:textId="77777777" w:rsidR="005056C2" w:rsidRPr="005E5B25" w:rsidRDefault="005056C2" w:rsidP="00EE2C68">
            <w:pPr>
              <w:pStyle w:val="TAH"/>
            </w:pPr>
          </w:p>
        </w:tc>
        <w:tc>
          <w:tcPr>
            <w:tcW w:w="3260" w:type="dxa"/>
          </w:tcPr>
          <w:p w14:paraId="74C08095" w14:textId="77777777" w:rsidR="005056C2" w:rsidRPr="005E5B25" w:rsidRDefault="005056C2" w:rsidP="00EE2C68">
            <w:pPr>
              <w:pStyle w:val="TAH"/>
            </w:pPr>
            <w:r w:rsidRPr="005E5B25">
              <w:t xml:space="preserve">ssd_resnet </w:t>
            </w:r>
          </w:p>
        </w:tc>
        <w:tc>
          <w:tcPr>
            <w:tcW w:w="3118" w:type="dxa"/>
          </w:tcPr>
          <w:p w14:paraId="1811C905" w14:textId="77777777" w:rsidR="005056C2" w:rsidRPr="005E5B25" w:rsidRDefault="005056C2" w:rsidP="00EE2C68">
            <w:pPr>
              <w:pStyle w:val="TAH"/>
            </w:pPr>
            <w:r w:rsidRPr="005E5B25">
              <w:t xml:space="preserve">retinanet </w:t>
            </w:r>
          </w:p>
        </w:tc>
      </w:tr>
      <w:tr w:rsidR="005056C2" w14:paraId="65BBD2EE" w14:textId="77777777" w:rsidTr="00653BF4">
        <w:tc>
          <w:tcPr>
            <w:tcW w:w="3256" w:type="dxa"/>
          </w:tcPr>
          <w:p w14:paraId="6E798F1F" w14:textId="77777777" w:rsidR="005056C2" w:rsidRDefault="005056C2" w:rsidP="00653BF4"/>
          <w:p w14:paraId="48747ACB" w14:textId="77777777" w:rsidR="005056C2" w:rsidRDefault="005056C2" w:rsidP="00653BF4">
            <w:r>
              <w:rPr>
                <w:noProof/>
                <w:lang w:eastAsia="ko-KR"/>
              </w:rPr>
              <w:drawing>
                <wp:inline distT="0" distB="0" distL="0" distR="0" wp14:anchorId="53873C7E" wp14:editId="062889A4">
                  <wp:extent cx="1727102" cy="973777"/>
                  <wp:effectExtent l="0" t="0" r="698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46421" cy="984670"/>
                          </a:xfrm>
                          <a:prstGeom prst="rect">
                            <a:avLst/>
                          </a:prstGeom>
                          <a:noFill/>
                          <a:ln>
                            <a:noFill/>
                          </a:ln>
                        </pic:spPr>
                      </pic:pic>
                    </a:graphicData>
                  </a:graphic>
                </wp:inline>
              </w:drawing>
            </w:r>
          </w:p>
          <w:p w14:paraId="37979231" w14:textId="77777777" w:rsidR="005056C2" w:rsidRDefault="005056C2" w:rsidP="00653BF4"/>
        </w:tc>
        <w:tc>
          <w:tcPr>
            <w:tcW w:w="3260" w:type="dxa"/>
            <w:vAlign w:val="center"/>
          </w:tcPr>
          <w:p w14:paraId="4CD0307A" w14:textId="77777777" w:rsidR="005056C2" w:rsidRDefault="005056C2" w:rsidP="00653BF4">
            <w:r w:rsidRPr="00837B7A">
              <w:rPr>
                <w:noProof/>
                <w:lang w:eastAsia="ko-KR"/>
              </w:rPr>
              <w:drawing>
                <wp:inline distT="0" distB="0" distL="0" distR="0" wp14:anchorId="5C350037" wp14:editId="78561B30">
                  <wp:extent cx="1888456" cy="1122218"/>
                  <wp:effectExtent l="0" t="0" r="0" b="1905"/>
                  <wp:docPr id="232445896" name="Picture 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45896" name="Picture 2" descr="A group of people sitting at a table&#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34467" cy="1149560"/>
                          </a:xfrm>
                          <a:prstGeom prst="rect">
                            <a:avLst/>
                          </a:prstGeom>
                          <a:noFill/>
                          <a:ln>
                            <a:noFill/>
                          </a:ln>
                        </pic:spPr>
                      </pic:pic>
                    </a:graphicData>
                  </a:graphic>
                </wp:inline>
              </w:drawing>
            </w:r>
          </w:p>
        </w:tc>
        <w:tc>
          <w:tcPr>
            <w:tcW w:w="3118" w:type="dxa"/>
            <w:vAlign w:val="center"/>
          </w:tcPr>
          <w:p w14:paraId="69E08784" w14:textId="77777777" w:rsidR="005056C2" w:rsidRPr="00837B7A" w:rsidRDefault="005056C2" w:rsidP="00653BF4">
            <w:pPr>
              <w:rPr>
                <w:lang w:val="fr-FR"/>
              </w:rPr>
            </w:pPr>
            <w:r w:rsidRPr="00FD7386">
              <w:rPr>
                <w:noProof/>
                <w:lang w:eastAsia="ko-KR"/>
              </w:rPr>
              <w:drawing>
                <wp:inline distT="0" distB="0" distL="0" distR="0" wp14:anchorId="1A5DFF25" wp14:editId="2311E7EA">
                  <wp:extent cx="1752600" cy="1041400"/>
                  <wp:effectExtent l="0" t="0" r="0" b="6350"/>
                  <wp:docPr id="62119634" name="Picture 4"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9634" name="Picture 4" descr="A group of people sitting at a table&#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52600" cy="1041400"/>
                          </a:xfrm>
                          <a:prstGeom prst="rect">
                            <a:avLst/>
                          </a:prstGeom>
                          <a:noFill/>
                          <a:ln>
                            <a:noFill/>
                          </a:ln>
                        </pic:spPr>
                      </pic:pic>
                    </a:graphicData>
                  </a:graphic>
                </wp:inline>
              </w:drawing>
            </w:r>
          </w:p>
        </w:tc>
      </w:tr>
      <w:tr w:rsidR="005056C2" w14:paraId="66719EBB" w14:textId="77777777" w:rsidTr="00653BF4">
        <w:tc>
          <w:tcPr>
            <w:tcW w:w="3256" w:type="dxa"/>
          </w:tcPr>
          <w:p w14:paraId="7197D797" w14:textId="77777777" w:rsidR="005056C2" w:rsidRPr="00F54CA3" w:rsidRDefault="005056C2" w:rsidP="00EE2C68">
            <w:pPr>
              <w:pStyle w:val="TAL"/>
              <w:rPr>
                <w:lang w:val="fr-FR"/>
              </w:rPr>
            </w:pPr>
            <w:r w:rsidRPr="00F54CA3">
              <w:rPr>
                <w:lang w:val="fr-FR"/>
              </w:rPr>
              <w:t>person 427 226 704 720</w:t>
            </w:r>
          </w:p>
          <w:p w14:paraId="6936A19B" w14:textId="77777777" w:rsidR="005056C2" w:rsidRPr="00F54CA3" w:rsidRDefault="005056C2" w:rsidP="00EE2C68">
            <w:pPr>
              <w:pStyle w:val="TAL"/>
              <w:rPr>
                <w:lang w:val="fr-FR"/>
              </w:rPr>
            </w:pPr>
            <w:r w:rsidRPr="00F54CA3">
              <w:rPr>
                <w:lang w:val="fr-FR"/>
              </w:rPr>
              <w:t>person 717 200 988 485</w:t>
            </w:r>
          </w:p>
          <w:p w14:paraId="6FE2AAEC" w14:textId="77777777" w:rsidR="005056C2" w:rsidRPr="00F54CA3" w:rsidRDefault="005056C2" w:rsidP="00EE2C68">
            <w:pPr>
              <w:pStyle w:val="TAL"/>
              <w:rPr>
                <w:lang w:val="fr-FR"/>
              </w:rPr>
            </w:pPr>
            <w:r w:rsidRPr="00F54CA3">
              <w:rPr>
                <w:lang w:val="fr-FR"/>
              </w:rPr>
              <w:t>person 933 163 1281 517</w:t>
            </w:r>
          </w:p>
          <w:p w14:paraId="65C403FD" w14:textId="77777777" w:rsidR="005056C2" w:rsidRPr="00F54CA3" w:rsidRDefault="005056C2" w:rsidP="00EE2C68">
            <w:pPr>
              <w:pStyle w:val="TAL"/>
              <w:rPr>
                <w:lang w:val="fr-FR"/>
              </w:rPr>
            </w:pPr>
            <w:r w:rsidRPr="00F54CA3">
              <w:rPr>
                <w:lang w:val="fr-FR"/>
              </w:rPr>
              <w:t>person 89 151 130 196</w:t>
            </w:r>
          </w:p>
          <w:p w14:paraId="2BD9DC40" w14:textId="77777777" w:rsidR="005056C2" w:rsidRPr="00F54CA3" w:rsidRDefault="005056C2" w:rsidP="00EE2C68">
            <w:pPr>
              <w:pStyle w:val="TAL"/>
              <w:rPr>
                <w:lang w:val="fr-FR"/>
              </w:rPr>
            </w:pPr>
            <w:r w:rsidRPr="00F54CA3">
              <w:rPr>
                <w:lang w:val="fr-FR"/>
              </w:rPr>
              <w:t>person 131 154 159 191</w:t>
            </w:r>
          </w:p>
          <w:p w14:paraId="5FE346D5" w14:textId="77777777" w:rsidR="005056C2" w:rsidRPr="00F54CA3" w:rsidRDefault="005056C2" w:rsidP="00EE2C68">
            <w:pPr>
              <w:pStyle w:val="TAL"/>
              <w:rPr>
                <w:lang w:val="fr-FR"/>
              </w:rPr>
            </w:pPr>
            <w:r w:rsidRPr="00F54CA3">
              <w:rPr>
                <w:lang w:val="fr-FR"/>
              </w:rPr>
              <w:t>person 104 201 135 238</w:t>
            </w:r>
          </w:p>
          <w:p w14:paraId="2D215370" w14:textId="77777777" w:rsidR="005056C2" w:rsidRPr="00F54CA3" w:rsidRDefault="005056C2" w:rsidP="00EE2C68">
            <w:pPr>
              <w:pStyle w:val="TAL"/>
              <w:rPr>
                <w:lang w:val="fr-FR"/>
              </w:rPr>
            </w:pPr>
            <w:r w:rsidRPr="00F54CA3">
              <w:rPr>
                <w:lang w:val="fr-FR"/>
              </w:rPr>
              <w:t>person 144 192 169 227</w:t>
            </w:r>
          </w:p>
          <w:p w14:paraId="728AC567" w14:textId="77777777" w:rsidR="005056C2" w:rsidRPr="00F54CA3" w:rsidRDefault="005056C2" w:rsidP="00EE2C68">
            <w:pPr>
              <w:pStyle w:val="TAL"/>
              <w:rPr>
                <w:lang w:val="fr-FR"/>
              </w:rPr>
            </w:pPr>
            <w:r w:rsidRPr="00F54CA3">
              <w:rPr>
                <w:lang w:val="fr-FR"/>
              </w:rPr>
              <w:t>person 196 123 277 261</w:t>
            </w:r>
          </w:p>
          <w:p w14:paraId="50C3F8D4" w14:textId="77777777" w:rsidR="005056C2" w:rsidRPr="00F54CA3" w:rsidRDefault="005056C2" w:rsidP="00EE2C68">
            <w:pPr>
              <w:pStyle w:val="TAL"/>
              <w:rPr>
                <w:lang w:val="fr-FR"/>
              </w:rPr>
            </w:pPr>
            <w:r w:rsidRPr="00F54CA3">
              <w:rPr>
                <w:lang w:val="fr-FR"/>
              </w:rPr>
              <w:t>person 328 216 363 244</w:t>
            </w:r>
          </w:p>
          <w:p w14:paraId="092DB2F6" w14:textId="77777777" w:rsidR="005056C2" w:rsidRPr="00F54CA3" w:rsidRDefault="005056C2" w:rsidP="00EE2C68">
            <w:pPr>
              <w:pStyle w:val="TAL"/>
              <w:rPr>
                <w:lang w:val="fr-FR"/>
              </w:rPr>
            </w:pPr>
            <w:r w:rsidRPr="00F54CA3">
              <w:rPr>
                <w:lang w:val="fr-FR"/>
              </w:rPr>
              <w:t>person 384 244 422 337</w:t>
            </w:r>
          </w:p>
          <w:p w14:paraId="393747F5" w14:textId="77777777" w:rsidR="005056C2" w:rsidRPr="00F54CA3" w:rsidRDefault="005056C2" w:rsidP="00EE2C68">
            <w:pPr>
              <w:pStyle w:val="TAL"/>
              <w:rPr>
                <w:lang w:val="fr-FR"/>
              </w:rPr>
            </w:pPr>
            <w:r w:rsidRPr="00F54CA3">
              <w:rPr>
                <w:lang w:val="fr-FR"/>
              </w:rPr>
              <w:t>person 518 123 590 236</w:t>
            </w:r>
          </w:p>
          <w:p w14:paraId="18D04B83" w14:textId="77777777" w:rsidR="005056C2" w:rsidRPr="00F54CA3" w:rsidRDefault="005056C2" w:rsidP="00EE2C68">
            <w:pPr>
              <w:pStyle w:val="TAL"/>
              <w:rPr>
                <w:lang w:val="fr-FR"/>
              </w:rPr>
            </w:pPr>
            <w:r w:rsidRPr="00F54CA3">
              <w:rPr>
                <w:lang w:val="fr-FR"/>
              </w:rPr>
              <w:t>person 429 166 460 195</w:t>
            </w:r>
          </w:p>
          <w:p w14:paraId="09ED9B56" w14:textId="77777777" w:rsidR="005056C2" w:rsidRPr="00F54CA3" w:rsidRDefault="005056C2" w:rsidP="00EE2C68">
            <w:pPr>
              <w:pStyle w:val="TAL"/>
              <w:rPr>
                <w:lang w:val="fr-FR"/>
              </w:rPr>
            </w:pPr>
            <w:r w:rsidRPr="00F54CA3">
              <w:rPr>
                <w:lang w:val="fr-FR"/>
              </w:rPr>
              <w:t>person 451 200 465 224</w:t>
            </w:r>
          </w:p>
          <w:p w14:paraId="7B6CF54D" w14:textId="77777777" w:rsidR="005056C2" w:rsidRPr="00F54CA3" w:rsidRDefault="005056C2" w:rsidP="00EE2C68">
            <w:pPr>
              <w:pStyle w:val="TAL"/>
              <w:rPr>
                <w:lang w:val="fr-FR"/>
              </w:rPr>
            </w:pPr>
            <w:r w:rsidRPr="00F54CA3">
              <w:rPr>
                <w:lang w:val="fr-FR"/>
              </w:rPr>
              <w:t>person 476 192 493 214</w:t>
            </w:r>
          </w:p>
          <w:p w14:paraId="1E0B7A9E" w14:textId="77777777" w:rsidR="005056C2" w:rsidRPr="00F54CA3" w:rsidRDefault="005056C2" w:rsidP="00EE2C68">
            <w:pPr>
              <w:pStyle w:val="TAL"/>
              <w:rPr>
                <w:lang w:val="fr-FR"/>
              </w:rPr>
            </w:pPr>
            <w:r w:rsidRPr="00F54CA3">
              <w:rPr>
                <w:lang w:val="fr-FR"/>
              </w:rPr>
              <w:t>person 466 158 479 187</w:t>
            </w:r>
          </w:p>
          <w:p w14:paraId="396BCBC0" w14:textId="77777777" w:rsidR="005056C2" w:rsidRPr="00F54CA3" w:rsidRDefault="005056C2" w:rsidP="00EE2C68">
            <w:pPr>
              <w:pStyle w:val="TAL"/>
              <w:rPr>
                <w:lang w:val="fr-FR"/>
              </w:rPr>
            </w:pPr>
            <w:r w:rsidRPr="00F54CA3">
              <w:rPr>
                <w:lang w:val="fr-FR"/>
              </w:rPr>
              <w:t>person 602 220 618 242</w:t>
            </w:r>
          </w:p>
          <w:p w14:paraId="7774621C" w14:textId="77777777" w:rsidR="005056C2" w:rsidRPr="00F54CA3" w:rsidRDefault="005056C2" w:rsidP="00EE2C68">
            <w:pPr>
              <w:pStyle w:val="TAL"/>
              <w:rPr>
                <w:lang w:val="fr-FR"/>
              </w:rPr>
            </w:pPr>
            <w:r w:rsidRPr="00F54CA3">
              <w:rPr>
                <w:lang w:val="fr-FR"/>
              </w:rPr>
              <w:t>person 600 242 623 265</w:t>
            </w:r>
          </w:p>
          <w:p w14:paraId="46E4B273" w14:textId="77777777" w:rsidR="005056C2" w:rsidRPr="00F54CA3" w:rsidRDefault="005056C2" w:rsidP="00EE2C68">
            <w:pPr>
              <w:pStyle w:val="TAL"/>
              <w:rPr>
                <w:lang w:val="fr-FR"/>
              </w:rPr>
            </w:pPr>
            <w:r w:rsidRPr="00F54CA3">
              <w:rPr>
                <w:lang w:val="fr-FR"/>
              </w:rPr>
              <w:t>person 636 242 659 265</w:t>
            </w:r>
          </w:p>
          <w:p w14:paraId="4E9EBD5E" w14:textId="77777777" w:rsidR="005056C2" w:rsidRPr="00F54CA3" w:rsidRDefault="005056C2" w:rsidP="00EE2C68">
            <w:pPr>
              <w:pStyle w:val="TAL"/>
              <w:rPr>
                <w:lang w:val="fr-FR"/>
              </w:rPr>
            </w:pPr>
            <w:r w:rsidRPr="00F54CA3">
              <w:rPr>
                <w:lang w:val="fr-FR"/>
              </w:rPr>
              <w:t>person 634 217 653 238</w:t>
            </w:r>
          </w:p>
          <w:p w14:paraId="3AD3A5F3" w14:textId="77777777" w:rsidR="005056C2" w:rsidRPr="00F54CA3" w:rsidRDefault="005056C2" w:rsidP="00EE2C68">
            <w:pPr>
              <w:pStyle w:val="TAL"/>
              <w:rPr>
                <w:lang w:val="fr-FR"/>
              </w:rPr>
            </w:pPr>
            <w:r w:rsidRPr="00F54CA3">
              <w:rPr>
                <w:lang w:val="fr-FR"/>
              </w:rPr>
              <w:t>person 678 242 710 319</w:t>
            </w:r>
          </w:p>
          <w:p w14:paraId="64923D35" w14:textId="77777777" w:rsidR="005056C2" w:rsidRDefault="005056C2" w:rsidP="00EE2C68">
            <w:pPr>
              <w:pStyle w:val="TAL"/>
            </w:pPr>
            <w:r>
              <w:t>person 658 253 684 308</w:t>
            </w:r>
          </w:p>
          <w:p w14:paraId="5943039A" w14:textId="77777777" w:rsidR="005056C2" w:rsidRDefault="005056C2" w:rsidP="00EE2C68">
            <w:pPr>
              <w:pStyle w:val="TAL"/>
            </w:pPr>
            <w:r>
              <w:t>potted_plant 1 216 175 566</w:t>
            </w:r>
          </w:p>
          <w:p w14:paraId="7AEE139E" w14:textId="77777777" w:rsidR="005056C2" w:rsidRDefault="005056C2" w:rsidP="00EE2C68">
            <w:pPr>
              <w:pStyle w:val="TAL"/>
            </w:pPr>
            <w:r>
              <w:t>cup 537 449 589 503</w:t>
            </w:r>
          </w:p>
          <w:p w14:paraId="1A738B16" w14:textId="77777777" w:rsidR="005056C2" w:rsidRDefault="005056C2" w:rsidP="00EE2C68">
            <w:pPr>
              <w:pStyle w:val="TAL"/>
            </w:pPr>
            <w:r>
              <w:t>cup 682 443 730 501</w:t>
            </w:r>
          </w:p>
          <w:p w14:paraId="5DAB9A0A" w14:textId="77777777" w:rsidR="005056C2" w:rsidRDefault="005056C2" w:rsidP="00EE2C68">
            <w:pPr>
              <w:pStyle w:val="TAL"/>
            </w:pPr>
            <w:r>
              <w:t>cup 1051 446 1098 509</w:t>
            </w:r>
          </w:p>
          <w:p w14:paraId="1B4163AD" w14:textId="77777777" w:rsidR="005056C2" w:rsidRDefault="005056C2" w:rsidP="00EE2C68">
            <w:pPr>
              <w:pStyle w:val="TAL"/>
            </w:pPr>
            <w:r>
              <w:t>person 189 223 441 721</w:t>
            </w:r>
          </w:p>
          <w:p w14:paraId="3699A8DC" w14:textId="77777777" w:rsidR="005056C2" w:rsidRDefault="005056C2" w:rsidP="00EE2C68">
            <w:pPr>
              <w:pStyle w:val="TAL"/>
            </w:pPr>
            <w:r>
              <w:t>chair 921 310 1012 480</w:t>
            </w:r>
          </w:p>
          <w:p w14:paraId="3FEFBE90" w14:textId="77777777" w:rsidR="005056C2" w:rsidRDefault="005056C2" w:rsidP="00EE2C68">
            <w:pPr>
              <w:pStyle w:val="TAL"/>
            </w:pPr>
            <w:r>
              <w:t>chair 658 325 733 481</w:t>
            </w:r>
          </w:p>
          <w:p w14:paraId="6B6E6E74" w14:textId="77777777" w:rsidR="005056C2" w:rsidRDefault="005056C2" w:rsidP="00EE2C68">
            <w:pPr>
              <w:pStyle w:val="TAL"/>
            </w:pPr>
            <w:r>
              <w:t>cup 343 401 399 455</w:t>
            </w:r>
          </w:p>
        </w:tc>
        <w:tc>
          <w:tcPr>
            <w:tcW w:w="3260" w:type="dxa"/>
          </w:tcPr>
          <w:p w14:paraId="069057AC" w14:textId="77777777" w:rsidR="005056C2" w:rsidRDefault="005056C2" w:rsidP="00EE2C68">
            <w:pPr>
              <w:pStyle w:val="TAL"/>
            </w:pPr>
            <w:r w:rsidRPr="0046043E">
              <w:t>bottle 502 438 36 62 0.51</w:t>
            </w:r>
          </w:p>
          <w:p w14:paraId="6A801AF4" w14:textId="77777777" w:rsidR="005056C2" w:rsidRDefault="005056C2" w:rsidP="00EE2C68">
            <w:pPr>
              <w:pStyle w:val="TAL"/>
            </w:pPr>
            <w:r w:rsidRPr="0046043E">
              <w:t xml:space="preserve">dining table 32 481 674 214 0.52 </w:t>
            </w:r>
          </w:p>
          <w:p w14:paraId="4F96E8B1" w14:textId="77777777" w:rsidR="005056C2" w:rsidRDefault="005056C2" w:rsidP="00EE2C68">
            <w:pPr>
              <w:pStyle w:val="TAL"/>
            </w:pPr>
            <w:r w:rsidRPr="0046043E">
              <w:t xml:space="preserve">dining table 7 464 1237 213 0.55 </w:t>
            </w:r>
          </w:p>
          <w:p w14:paraId="6B69B746" w14:textId="77777777" w:rsidR="005056C2" w:rsidRDefault="005056C2" w:rsidP="00EE2C68">
            <w:pPr>
              <w:pStyle w:val="TAL"/>
            </w:pPr>
            <w:r w:rsidRPr="0046043E">
              <w:t xml:space="preserve">person 1052 169 219 345 0.67 </w:t>
            </w:r>
          </w:p>
          <w:p w14:paraId="51A8E4A0" w14:textId="77777777" w:rsidR="005056C2" w:rsidRDefault="005056C2" w:rsidP="00EE2C68">
            <w:pPr>
              <w:pStyle w:val="TAL"/>
            </w:pPr>
            <w:r w:rsidRPr="0046043E">
              <w:t xml:space="preserve">person 180 202 255 313 0.80 </w:t>
            </w:r>
          </w:p>
          <w:p w14:paraId="5757B30D" w14:textId="77777777" w:rsidR="005056C2" w:rsidRDefault="005056C2" w:rsidP="00EE2C68">
            <w:pPr>
              <w:pStyle w:val="TAL"/>
            </w:pPr>
            <w:r w:rsidRPr="0046043E">
              <w:t xml:space="preserve">person 741 195 245 288 0.82 </w:t>
            </w:r>
          </w:p>
          <w:p w14:paraId="5A7CED43" w14:textId="77777777" w:rsidR="005056C2" w:rsidRDefault="005056C2" w:rsidP="00EE2C68">
            <w:pPr>
              <w:pStyle w:val="TAL"/>
            </w:pPr>
            <w:r w:rsidRPr="0046043E">
              <w:t>person 434 162</w:t>
            </w:r>
            <w:r>
              <w:t> </w:t>
            </w:r>
            <w:r w:rsidRPr="0046043E">
              <w:t>275</w:t>
            </w:r>
          </w:p>
          <w:p w14:paraId="05A700A1" w14:textId="77777777" w:rsidR="005056C2" w:rsidRDefault="005056C2" w:rsidP="00EE2C68">
            <w:pPr>
              <w:pStyle w:val="TAL"/>
            </w:pPr>
          </w:p>
        </w:tc>
        <w:tc>
          <w:tcPr>
            <w:tcW w:w="3118" w:type="dxa"/>
          </w:tcPr>
          <w:p w14:paraId="72CFD96E" w14:textId="77777777" w:rsidR="005056C2" w:rsidRDefault="005056C2" w:rsidP="00EE2C68">
            <w:pPr>
              <w:pStyle w:val="TAL"/>
            </w:pPr>
            <w:r w:rsidRPr="00B20ABB">
              <w:t>person 999 166 280 327 0.83</w:t>
            </w:r>
          </w:p>
          <w:p w14:paraId="2AD552F7" w14:textId="77777777" w:rsidR="005056C2" w:rsidRDefault="005056C2" w:rsidP="00EE2C68">
            <w:pPr>
              <w:pStyle w:val="TAL"/>
            </w:pPr>
            <w:r w:rsidRPr="00B20ABB">
              <w:t>person 190 221 239 288 0.83</w:t>
            </w:r>
          </w:p>
          <w:p w14:paraId="54DC86E6" w14:textId="77777777" w:rsidR="005056C2" w:rsidRDefault="005056C2" w:rsidP="00EE2C68">
            <w:pPr>
              <w:pStyle w:val="TAL"/>
            </w:pPr>
            <w:r w:rsidRPr="00B20ABB">
              <w:t>person 749 205 233 285 0.82</w:t>
            </w:r>
          </w:p>
          <w:p w14:paraId="2B301619" w14:textId="77777777" w:rsidR="005056C2" w:rsidRDefault="005056C2" w:rsidP="00EE2C68">
            <w:pPr>
              <w:pStyle w:val="TAL"/>
            </w:pPr>
            <w:r w:rsidRPr="00B20ABB">
              <w:t>person 446 232 232 324 0.82</w:t>
            </w:r>
          </w:p>
          <w:p w14:paraId="6ECC902D" w14:textId="77777777" w:rsidR="005056C2" w:rsidRDefault="005056C2" w:rsidP="00EE2C68">
            <w:pPr>
              <w:pStyle w:val="TAL"/>
            </w:pPr>
            <w:r w:rsidRPr="00B20ABB">
              <w:t>potted_plant 0 198 249 331 0.74</w:t>
            </w:r>
          </w:p>
          <w:p w14:paraId="38C3F90C" w14:textId="77777777" w:rsidR="005056C2" w:rsidRDefault="005056C2" w:rsidP="00EE2C68">
            <w:pPr>
              <w:pStyle w:val="TAL"/>
            </w:pPr>
            <w:r w:rsidRPr="00B20ABB">
              <w:t xml:space="preserve">cup 1053 451 33 51 0.66 </w:t>
            </w:r>
          </w:p>
          <w:p w14:paraId="51360E03" w14:textId="77777777" w:rsidR="005056C2" w:rsidRDefault="005056C2" w:rsidP="00EE2C68">
            <w:pPr>
              <w:pStyle w:val="TAL"/>
            </w:pPr>
            <w:r w:rsidRPr="00B20ABB">
              <w:t xml:space="preserve">cup 684 448 43 50 0.64 </w:t>
            </w:r>
          </w:p>
          <w:p w14:paraId="21C45BF6" w14:textId="77777777" w:rsidR="005056C2" w:rsidRDefault="005056C2" w:rsidP="00EE2C68">
            <w:pPr>
              <w:pStyle w:val="TAL"/>
            </w:pPr>
            <w:r w:rsidRPr="00B20ABB">
              <w:t xml:space="preserve">cup 723 428 36 62 0.60 </w:t>
            </w:r>
          </w:p>
          <w:p w14:paraId="0508C22A" w14:textId="77777777" w:rsidR="005056C2" w:rsidRDefault="005056C2" w:rsidP="00EE2C68">
            <w:pPr>
              <w:pStyle w:val="TAL"/>
            </w:pPr>
            <w:r w:rsidRPr="00B20ABB">
              <w:t xml:space="preserve">cup 541 456 41 48 0.57 </w:t>
            </w:r>
          </w:p>
          <w:p w14:paraId="3C0D77E9" w14:textId="77777777" w:rsidR="005056C2" w:rsidRDefault="005056C2" w:rsidP="00EE2C68">
            <w:pPr>
              <w:pStyle w:val="TAL"/>
            </w:pPr>
            <w:r w:rsidRPr="00B20ABB">
              <w:t xml:space="preserve">chair 931 318 70 149 0.57 </w:t>
            </w:r>
          </w:p>
          <w:p w14:paraId="6BBDF764" w14:textId="77777777" w:rsidR="005056C2" w:rsidRDefault="005056C2" w:rsidP="00EE2C68">
            <w:pPr>
              <w:pStyle w:val="TAL"/>
            </w:pPr>
            <w:r w:rsidRPr="00B20ABB">
              <w:t xml:space="preserve">laptop 95 148 140 135 0.52 </w:t>
            </w:r>
          </w:p>
          <w:p w14:paraId="71C897AF" w14:textId="77777777" w:rsidR="005056C2" w:rsidRDefault="005056C2" w:rsidP="00EE2C68">
            <w:pPr>
              <w:pStyle w:val="TAL"/>
            </w:pPr>
            <w:r w:rsidRPr="00B20ABB">
              <w:t xml:space="preserve">chair 651 336 71 148 0.50 </w:t>
            </w:r>
          </w:p>
          <w:p w14:paraId="37700531" w14:textId="77777777" w:rsidR="005056C2" w:rsidRDefault="005056C2" w:rsidP="00EE2C68">
            <w:pPr>
              <w:pStyle w:val="TAL"/>
            </w:pPr>
            <w:r w:rsidRPr="00B20ABB">
              <w:t xml:space="preserve">cup 500 442 36 64 0.50 </w:t>
            </w:r>
          </w:p>
          <w:p w14:paraId="5F8402F0" w14:textId="77777777" w:rsidR="005056C2" w:rsidRPr="0046043E" w:rsidRDefault="005056C2" w:rsidP="00EE2C68">
            <w:pPr>
              <w:pStyle w:val="TAL"/>
            </w:pPr>
            <w:r w:rsidRPr="00B20ABB">
              <w:t>chair 447 290 248 204 0.45 dining_table 0 483 798 223 0.45 cup 347 463 40 73 0.40</w:t>
            </w:r>
          </w:p>
        </w:tc>
      </w:tr>
      <w:tr w:rsidR="005056C2" w14:paraId="592DD010" w14:textId="77777777" w:rsidTr="00653BF4">
        <w:tc>
          <w:tcPr>
            <w:tcW w:w="3256" w:type="dxa"/>
            <w:vMerge w:val="restart"/>
          </w:tcPr>
          <w:p w14:paraId="2FE35B34" w14:textId="77777777" w:rsidR="005056C2" w:rsidRPr="00F54CA3" w:rsidRDefault="005056C2" w:rsidP="00653BF4">
            <w:pPr>
              <w:spacing w:after="0"/>
              <w:rPr>
                <w:lang w:val="fr-FR"/>
              </w:rPr>
            </w:pPr>
          </w:p>
        </w:tc>
        <w:tc>
          <w:tcPr>
            <w:tcW w:w="6378" w:type="dxa"/>
            <w:gridSpan w:val="2"/>
          </w:tcPr>
          <w:p w14:paraId="402EA99D" w14:textId="77777777" w:rsidR="005056C2" w:rsidRPr="00B20ABB" w:rsidRDefault="005056C2" w:rsidP="00EE2C68">
            <w:pPr>
              <w:pStyle w:val="TAH"/>
            </w:pPr>
            <w:r>
              <w:t>mAP Score</w:t>
            </w:r>
          </w:p>
        </w:tc>
      </w:tr>
      <w:tr w:rsidR="005056C2" w14:paraId="0AC264C3" w14:textId="77777777" w:rsidTr="00653BF4">
        <w:tc>
          <w:tcPr>
            <w:tcW w:w="3256" w:type="dxa"/>
            <w:vMerge/>
          </w:tcPr>
          <w:p w14:paraId="4D93E275" w14:textId="77777777" w:rsidR="005056C2" w:rsidRPr="00F54CA3" w:rsidRDefault="005056C2" w:rsidP="00653BF4">
            <w:pPr>
              <w:spacing w:after="0"/>
              <w:rPr>
                <w:lang w:val="fr-FR"/>
              </w:rPr>
            </w:pPr>
          </w:p>
        </w:tc>
        <w:tc>
          <w:tcPr>
            <w:tcW w:w="3260" w:type="dxa"/>
          </w:tcPr>
          <w:p w14:paraId="3D638AE1" w14:textId="77777777" w:rsidR="005056C2" w:rsidRDefault="005056C2" w:rsidP="00EE2C68">
            <w:pPr>
              <w:pStyle w:val="TAH"/>
            </w:pPr>
            <w:r>
              <w:t>Ssd_resnet</w:t>
            </w:r>
          </w:p>
        </w:tc>
        <w:tc>
          <w:tcPr>
            <w:tcW w:w="3118" w:type="dxa"/>
          </w:tcPr>
          <w:p w14:paraId="2ED3B48E" w14:textId="77777777" w:rsidR="005056C2" w:rsidRPr="00B20ABB" w:rsidRDefault="005056C2" w:rsidP="00EE2C68">
            <w:pPr>
              <w:pStyle w:val="TAH"/>
            </w:pPr>
            <w:r>
              <w:t>retinanet</w:t>
            </w:r>
          </w:p>
        </w:tc>
      </w:tr>
      <w:tr w:rsidR="005056C2" w14:paraId="3C5993C8" w14:textId="77777777" w:rsidTr="00653BF4">
        <w:tc>
          <w:tcPr>
            <w:tcW w:w="3256" w:type="dxa"/>
            <w:vMerge/>
          </w:tcPr>
          <w:p w14:paraId="5EA030A7" w14:textId="77777777" w:rsidR="005056C2" w:rsidRPr="00B20ABB" w:rsidRDefault="005056C2" w:rsidP="00653BF4">
            <w:pPr>
              <w:spacing w:after="0"/>
              <w:rPr>
                <w:lang w:val="en-US"/>
              </w:rPr>
            </w:pPr>
          </w:p>
        </w:tc>
        <w:tc>
          <w:tcPr>
            <w:tcW w:w="3260" w:type="dxa"/>
          </w:tcPr>
          <w:p w14:paraId="42777020" w14:textId="77777777" w:rsidR="005056C2" w:rsidRPr="0010733C" w:rsidRDefault="005056C2" w:rsidP="00653BF4">
            <w:pPr>
              <w:spacing w:after="0"/>
              <w:rPr>
                <w:lang w:val="fr-FR"/>
              </w:rPr>
            </w:pPr>
            <w:r w:rsidRPr="0010733C">
              <w:rPr>
                <w:noProof/>
                <w:lang w:eastAsia="ko-KR"/>
              </w:rPr>
              <w:drawing>
                <wp:inline distT="0" distB="0" distL="0" distR="0" wp14:anchorId="00FABBB3" wp14:editId="2DFF84A4">
                  <wp:extent cx="1932940" cy="1449705"/>
                  <wp:effectExtent l="0" t="0" r="0" b="0"/>
                  <wp:docPr id="762587920" name="Picture 7" descr="A blue rectangular bar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87920" name="Picture 7" descr="A blue rectangular bar graph with text&#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32940" cy="1449705"/>
                          </a:xfrm>
                          <a:prstGeom prst="rect">
                            <a:avLst/>
                          </a:prstGeom>
                          <a:noFill/>
                          <a:ln>
                            <a:noFill/>
                          </a:ln>
                        </pic:spPr>
                      </pic:pic>
                    </a:graphicData>
                  </a:graphic>
                </wp:inline>
              </w:drawing>
            </w:r>
          </w:p>
          <w:p w14:paraId="7B156652" w14:textId="77777777" w:rsidR="005056C2" w:rsidRPr="0046043E" w:rsidRDefault="005056C2" w:rsidP="00653BF4">
            <w:pPr>
              <w:spacing w:after="0"/>
            </w:pPr>
          </w:p>
        </w:tc>
        <w:tc>
          <w:tcPr>
            <w:tcW w:w="3118" w:type="dxa"/>
          </w:tcPr>
          <w:p w14:paraId="7F034ACD" w14:textId="77777777" w:rsidR="005056C2" w:rsidRPr="0046043E" w:rsidRDefault="005056C2" w:rsidP="00653BF4">
            <w:pPr>
              <w:spacing w:after="0"/>
            </w:pPr>
            <w:r>
              <w:rPr>
                <w:noProof/>
                <w:lang w:eastAsia="ko-KR"/>
              </w:rPr>
              <w:drawing>
                <wp:inline distT="0" distB="0" distL="0" distR="0" wp14:anchorId="3E904D6A" wp14:editId="40F6A593">
                  <wp:extent cx="1842770" cy="1381125"/>
                  <wp:effectExtent l="0" t="0" r="5080" b="9525"/>
                  <wp:docPr id="752952027" name="Picture 5" descr="A graph of different types of pla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52027" name="Picture 5" descr="A graph of different types of plants&#10;&#10;Description automatically generated with medium confidenc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42770" cy="1381125"/>
                          </a:xfrm>
                          <a:prstGeom prst="rect">
                            <a:avLst/>
                          </a:prstGeom>
                          <a:noFill/>
                          <a:ln>
                            <a:noFill/>
                          </a:ln>
                        </pic:spPr>
                      </pic:pic>
                    </a:graphicData>
                  </a:graphic>
                </wp:inline>
              </w:drawing>
            </w:r>
          </w:p>
        </w:tc>
      </w:tr>
    </w:tbl>
    <w:p w14:paraId="1DBFA52A" w14:textId="6480339C" w:rsidR="005056C2" w:rsidRDefault="005056C2" w:rsidP="00530C83">
      <w:pPr>
        <w:rPr>
          <w:lang w:eastAsia="ko-KR"/>
        </w:rPr>
      </w:pPr>
    </w:p>
    <w:p w14:paraId="08AE972B" w14:textId="24AD65DB" w:rsidR="00995A18" w:rsidRDefault="00995A18" w:rsidP="00995A18">
      <w:pPr>
        <w:rPr>
          <w:rFonts w:ascii="Arial" w:hAnsi="Arial"/>
          <w:b/>
        </w:rPr>
      </w:pPr>
      <w:r>
        <w:t xml:space="preserve">Predictions and mAP scores are the same for anchor predictions and for split predictions, whatever the split point </w:t>
      </w:r>
      <w:r w:rsidR="00C90B8E">
        <w:t xml:space="preserve">used </w:t>
      </w:r>
      <w:r>
        <w:t xml:space="preserve">when the intermediate data </w:t>
      </w:r>
      <w:r w:rsidR="00C90B8E">
        <w:t>is</w:t>
      </w:r>
      <w:r>
        <w:t xml:space="preserve"> not compressed with loss. When intermediate data </w:t>
      </w:r>
      <w:r w:rsidR="00C90B8E">
        <w:t>is</w:t>
      </w:r>
      <w:r>
        <w:t xml:space="preserve"> compressed with loss, predictions and mAP score</w:t>
      </w:r>
      <w:r w:rsidR="00C90B8E">
        <w:t>s</w:t>
      </w:r>
      <w:r>
        <w:t xml:space="preserve"> may evolve according to the level of loss, as described in the next </w:t>
      </w:r>
      <w:r w:rsidR="00C90B8E">
        <w:t>clause</w:t>
      </w:r>
      <w:r>
        <w:t>.</w:t>
      </w:r>
    </w:p>
    <w:p w14:paraId="2548C961" w14:textId="26540C8A" w:rsidR="005056C2" w:rsidRDefault="005056C2" w:rsidP="00530C83">
      <w:pPr>
        <w:rPr>
          <w:lang w:eastAsia="ko-KR"/>
        </w:rPr>
      </w:pPr>
    </w:p>
    <w:p w14:paraId="0171D464" w14:textId="28192F89" w:rsidR="00C90B8E" w:rsidRPr="005E5B25" w:rsidRDefault="00C90B8E" w:rsidP="00C90B8E">
      <w:pPr>
        <w:pStyle w:val="Heading4"/>
        <w:rPr>
          <w:lang w:eastAsia="ko-KR"/>
        </w:rPr>
      </w:pPr>
      <w:bookmarkStart w:id="89" w:name="_Toc198062282"/>
      <w:r>
        <w:rPr>
          <w:rFonts w:hint="eastAsia"/>
          <w:lang w:eastAsia="ko-KR"/>
        </w:rPr>
        <w:t>5</w:t>
      </w:r>
      <w:r>
        <w:rPr>
          <w:lang w:eastAsia="ko-KR"/>
        </w:rPr>
        <w:t>.3.9.9</w:t>
      </w:r>
      <w:r>
        <w:rPr>
          <w:lang w:eastAsia="ko-KR"/>
        </w:rPr>
        <w:tab/>
      </w:r>
      <w:r w:rsidRPr="00C90B8E">
        <w:rPr>
          <w:lang w:eastAsia="ko-KR"/>
        </w:rPr>
        <w:t>Intermediate data compression for ssd_resnet and retinanet</w:t>
      </w:r>
      <w:bookmarkEnd w:id="89"/>
    </w:p>
    <w:p w14:paraId="2AA33359" w14:textId="0BD5805D" w:rsidR="00C90B8E" w:rsidRPr="002C0227" w:rsidRDefault="00C90B8E" w:rsidP="00C90B8E">
      <w:r w:rsidRPr="00071255">
        <w:t>Intermediate data compression is performed</w:t>
      </w:r>
      <w:r>
        <w:t xml:space="preserve"> with the same multi-branch scripts (Annex B.3.4) using </w:t>
      </w:r>
      <w:r w:rsidRPr="00156192">
        <w:rPr>
          <w:i/>
          <w:iCs/>
        </w:rPr>
        <w:t xml:space="preserve">encode_algo </w:t>
      </w:r>
      <w:r>
        <w:t xml:space="preserve">parameter for numpy quantization or nnc </w:t>
      </w:r>
      <w:r>
        <w:fldChar w:fldCharType="begin"/>
      </w:r>
      <w:r>
        <w:instrText xml:space="preserve"> REF _Ref180771208 \r \h </w:instrText>
      </w:r>
      <w:r>
        <w:fldChar w:fldCharType="separate"/>
      </w:r>
      <w:r w:rsidR="00AC2E76">
        <w:t>[19]</w:t>
      </w:r>
      <w:r>
        <w:fldChar w:fldCharType="end"/>
      </w:r>
      <w:r>
        <w:t xml:space="preserve"> with different qc parameters.   </w:t>
      </w:r>
    </w:p>
    <w:p w14:paraId="51F596BA" w14:textId="2D9823C9" w:rsidR="00C90B8E" w:rsidRDefault="00DB63AE" w:rsidP="00EE2C68">
      <w:pPr>
        <w:pStyle w:val="B1"/>
        <w:rPr>
          <w:lang w:val="en-US" w:eastAsia="ko-KR"/>
        </w:rPr>
      </w:pPr>
      <w:r>
        <w:rPr>
          <w:lang w:val="en-US" w:eastAsia="ko-KR"/>
        </w:rPr>
        <w:t>-</w:t>
      </w:r>
      <w:r>
        <w:rPr>
          <w:lang w:val="en-US" w:eastAsia="ko-KR"/>
        </w:rPr>
        <w:tab/>
      </w:r>
      <w:r w:rsidR="00C90B8E">
        <w:rPr>
          <w:lang w:val="en-US" w:eastAsia="ko-KR"/>
        </w:rPr>
        <w:t>Models</w:t>
      </w:r>
    </w:p>
    <w:p w14:paraId="55A43CA7" w14:textId="1D5A468B"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ssd_resnet: ssd_resnet.onnx generated by </w:t>
      </w:r>
      <w:hyperlink r:id="rId47" w:history="1">
        <w:r w:rsidR="00C90B8E" w:rsidRPr="00307B6E">
          <w:rPr>
            <w:lang w:eastAsia="ko-KR"/>
          </w:rPr>
          <w:t>https://github.com/5G-MAG/rt-ai-ml-evaluation-framework/blob/development/scripts/objectdetection/ssd300/convert_ssd300_to_onnx.py</w:t>
        </w:r>
      </w:hyperlink>
      <w:r w:rsidR="00C90B8E">
        <w:rPr>
          <w:lang w:val="en-US" w:eastAsia="ko-KR"/>
        </w:rPr>
        <w:t xml:space="preserve"> (develop branch)</w:t>
      </w:r>
    </w:p>
    <w:p w14:paraId="18B7BFC4" w14:textId="4ACBB6E4" w:rsidR="00C90B8E" w:rsidRPr="009635D6" w:rsidRDefault="00DB63AE" w:rsidP="00EE2C68">
      <w:pPr>
        <w:pStyle w:val="B2"/>
        <w:rPr>
          <w:lang w:val="en-US" w:eastAsia="ko-KR"/>
        </w:rPr>
      </w:pPr>
      <w:r>
        <w:rPr>
          <w:lang w:val="en-US" w:eastAsia="ko-KR"/>
        </w:rPr>
        <w:t>-</w:t>
      </w:r>
      <w:r>
        <w:rPr>
          <w:lang w:val="en-US" w:eastAsia="ko-KR"/>
        </w:rPr>
        <w:tab/>
      </w:r>
      <w:r w:rsidR="00C90B8E" w:rsidRPr="009635D6">
        <w:rPr>
          <w:lang w:val="en-US" w:eastAsia="ko-KR"/>
        </w:rPr>
        <w:t xml:space="preserve">retinanet : retinanet.onnx available at </w:t>
      </w:r>
      <w:hyperlink r:id="rId48" w:history="1">
        <w:r w:rsidR="00C90B8E" w:rsidRPr="00307B6E">
          <w:rPr>
            <w:lang w:eastAsia="ko-KR"/>
          </w:rPr>
          <w:t>https://github.com/5G-MAG/rt-ai-ml-evaluation-framework/tree/main/models</w:t>
        </w:r>
      </w:hyperlink>
      <w:r w:rsidR="00C90B8E">
        <w:rPr>
          <w:lang w:val="en-US" w:eastAsia="ko-KR"/>
        </w:rPr>
        <w:t xml:space="preserve"> </w:t>
      </w:r>
    </w:p>
    <w:p w14:paraId="5C4487A9" w14:textId="1C7D26CA" w:rsidR="00C90B8E" w:rsidRDefault="00DB63AE" w:rsidP="00EE2C68">
      <w:pPr>
        <w:pStyle w:val="B1"/>
        <w:rPr>
          <w:lang w:val="en-US" w:eastAsia="ko-KR"/>
        </w:rPr>
      </w:pPr>
      <w:r>
        <w:rPr>
          <w:lang w:val="en-US" w:eastAsia="ko-KR"/>
        </w:rPr>
        <w:t>-</w:t>
      </w:r>
      <w:r>
        <w:rPr>
          <w:lang w:val="en-US" w:eastAsia="ko-KR"/>
        </w:rPr>
        <w:tab/>
      </w:r>
      <w:r w:rsidR="00C90B8E">
        <w:rPr>
          <w:lang w:val="en-US" w:eastAsia="ko-KR"/>
        </w:rPr>
        <w:t>Split points:</w:t>
      </w:r>
    </w:p>
    <w:p w14:paraId="4C1546D8" w14:textId="15494220"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ssd_resnet: This model has 154 nodes. </w:t>
      </w:r>
      <w:r w:rsidR="00C90B8E">
        <w:rPr>
          <w:lang w:val="en-US" w:eastAsia="ko-KR"/>
        </w:rPr>
        <w:br/>
        <w:t>We split this model at index nodes [10, 30,50,70,90,110,130].</w:t>
      </w:r>
    </w:p>
    <w:p w14:paraId="674BAE40" w14:textId="42987EC2"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retinanet: This model has 2248 nodes. </w:t>
      </w:r>
      <w:r w:rsidR="00C90B8E">
        <w:rPr>
          <w:lang w:val="en-US" w:eastAsia="ko-KR"/>
        </w:rPr>
        <w:br/>
        <w:t>We split this model at index nodes [100,400,700,1000,1300,1600,1900]</w:t>
      </w:r>
    </w:p>
    <w:p w14:paraId="5D68A8A9" w14:textId="556C1156" w:rsidR="00C90B8E" w:rsidRDefault="00DB63AE" w:rsidP="00EE2C68">
      <w:pPr>
        <w:pStyle w:val="B1"/>
        <w:rPr>
          <w:lang w:val="en-US" w:eastAsia="ko-KR"/>
        </w:rPr>
      </w:pPr>
      <w:r>
        <w:rPr>
          <w:lang w:val="en-US" w:eastAsia="ko-KR"/>
        </w:rPr>
        <w:t>-</w:t>
      </w:r>
      <w:r>
        <w:rPr>
          <w:lang w:val="en-US" w:eastAsia="ko-KR"/>
        </w:rPr>
        <w:tab/>
      </w:r>
      <w:r w:rsidR="00C90B8E">
        <w:rPr>
          <w:lang w:val="en-US" w:eastAsia="ko-KR"/>
        </w:rPr>
        <w:t>Compression</w:t>
      </w:r>
    </w:p>
    <w:p w14:paraId="131B4C51" w14:textId="7019152E"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Compressed data: </w:t>
      </w:r>
    </w:p>
    <w:p w14:paraId="194B68A4" w14:textId="77338DE6" w:rsidR="00C90B8E" w:rsidRDefault="00DB63AE" w:rsidP="00EE2C68">
      <w:pPr>
        <w:pStyle w:val="B3"/>
        <w:rPr>
          <w:lang w:val="en-US"/>
        </w:rPr>
      </w:pPr>
      <w:r>
        <w:rPr>
          <w:lang w:val="en-US"/>
        </w:rPr>
        <w:t>-</w:t>
      </w:r>
      <w:r>
        <w:rPr>
          <w:lang w:val="en-US"/>
        </w:rPr>
        <w:tab/>
      </w:r>
      <w:r w:rsidR="00C90B8E" w:rsidRPr="00961457">
        <w:rPr>
          <w:lang w:val="en-US"/>
        </w:rPr>
        <w:t>Intermediate data generated by the first part of the model</w:t>
      </w:r>
      <w:r w:rsidR="00C90B8E">
        <w:rPr>
          <w:lang w:val="en-US"/>
        </w:rPr>
        <w:t xml:space="preserve"> are compressed </w:t>
      </w:r>
      <w:r w:rsidR="00C90B8E" w:rsidRPr="002D240F">
        <w:rPr>
          <w:lang w:val="en-US"/>
        </w:rPr>
        <w:t>using</w:t>
      </w:r>
      <w:r w:rsidR="00C90B8E">
        <w:rPr>
          <w:lang w:val="en-US"/>
        </w:rPr>
        <w:t xml:space="preserve"> one of the </w:t>
      </w:r>
      <w:r w:rsidR="00C90B8E" w:rsidRPr="002D240F">
        <w:rPr>
          <w:lang w:val="en-US"/>
        </w:rPr>
        <w:t>following</w:t>
      </w:r>
      <w:r w:rsidR="00C90B8E">
        <w:rPr>
          <w:lang w:val="en-US"/>
        </w:rPr>
        <w:t xml:space="preserve"> algorithms.</w:t>
      </w:r>
    </w:p>
    <w:p w14:paraId="7CFA0B4E" w14:textId="1885A0D2" w:rsidR="00C90B8E" w:rsidRDefault="00DB63AE" w:rsidP="00EE2C68">
      <w:pPr>
        <w:pStyle w:val="B3"/>
        <w:rPr>
          <w:lang w:val="en-US"/>
        </w:rPr>
      </w:pPr>
      <w:r>
        <w:rPr>
          <w:lang w:val="en-US"/>
        </w:rPr>
        <w:t>-</w:t>
      </w:r>
      <w:r>
        <w:rPr>
          <w:lang w:val="en-US"/>
        </w:rPr>
        <w:tab/>
      </w:r>
      <w:r w:rsidR="00C90B8E">
        <w:rPr>
          <w:lang w:val="en-US"/>
        </w:rPr>
        <w:t>Compressed Intermediate data is then decompressed and provided for inference of the second part of the model.</w:t>
      </w:r>
    </w:p>
    <w:p w14:paraId="1F90A43A" w14:textId="27DF921A" w:rsidR="00C90B8E" w:rsidRPr="00EE2C68" w:rsidRDefault="00DB63AE" w:rsidP="00EE2C68">
      <w:pPr>
        <w:pStyle w:val="B2"/>
      </w:pPr>
      <w:r>
        <w:t>-</w:t>
      </w:r>
      <w:r>
        <w:tab/>
      </w:r>
      <w:r w:rsidR="00C90B8E" w:rsidRPr="00EE2C68">
        <w:t>Compressions algorithm:</w:t>
      </w:r>
    </w:p>
    <w:p w14:paraId="0AF90656" w14:textId="4D0D3987" w:rsidR="00C90B8E" w:rsidRDefault="00DB63AE" w:rsidP="00EE2C68">
      <w:pPr>
        <w:pStyle w:val="B3"/>
        <w:rPr>
          <w:lang w:val="en-US"/>
        </w:rPr>
      </w:pPr>
      <w:r>
        <w:rPr>
          <w:lang w:val="en-US"/>
        </w:rPr>
        <w:t>-</w:t>
      </w:r>
      <w:r>
        <w:rPr>
          <w:lang w:val="en-US"/>
        </w:rPr>
        <w:tab/>
      </w:r>
      <w:r w:rsidR="00C90B8E" w:rsidRPr="00C73A07">
        <w:rPr>
          <w:lang w:val="en-US"/>
        </w:rPr>
        <w:t>Numpy quantization from float32 bits to float 16 bits</w:t>
      </w:r>
      <w:r w:rsidR="00C90B8E" w:rsidRPr="00C73A07">
        <w:rPr>
          <w:lang w:val="en-US"/>
        </w:rPr>
        <w:br/>
        <w:t xml:space="preserve">numpy.float16 </w:t>
      </w:r>
      <w:r w:rsidR="00C90B8E">
        <w:rPr>
          <w:lang w:val="en-US"/>
        </w:rPr>
        <w:t xml:space="preserve">: </w:t>
      </w:r>
      <w:r w:rsidR="00C90B8E" w:rsidRPr="00C73A07">
        <w:rPr>
          <w:lang w:val="en-US"/>
        </w:rPr>
        <w:t>Half precision float: sign bit, 5 bits exponent, 10 bits mantissa</w:t>
      </w:r>
    </w:p>
    <w:p w14:paraId="0E74CCBD" w14:textId="18AA3373" w:rsidR="00C90B8E" w:rsidRDefault="00DB63AE" w:rsidP="00EE2C68">
      <w:pPr>
        <w:pStyle w:val="B3"/>
        <w:rPr>
          <w:lang w:val="en-US"/>
        </w:rPr>
      </w:pPr>
      <w:r>
        <w:rPr>
          <w:lang w:val="en-US"/>
        </w:rPr>
        <w:t>-</w:t>
      </w:r>
      <w:r>
        <w:rPr>
          <w:lang w:val="en-US"/>
        </w:rPr>
        <w:tab/>
      </w:r>
      <w:r w:rsidR="00C90B8E" w:rsidRPr="00E62C0F">
        <w:rPr>
          <w:lang w:val="en-US"/>
        </w:rPr>
        <w:t>Neural Network Encoder Decoder</w:t>
      </w:r>
      <w:r w:rsidR="00C90B8E">
        <w:rPr>
          <w:lang w:val="en-US"/>
        </w:rPr>
        <w:t xml:space="preserve"> by Fraunhofer HHI</w:t>
      </w:r>
      <w:r w:rsidR="00C90B8E" w:rsidRPr="00E62C0F">
        <w:rPr>
          <w:lang w:val="en-US"/>
        </w:rPr>
        <w:t xml:space="preserve"> </w:t>
      </w:r>
      <w:r w:rsidR="00C90B8E">
        <w:rPr>
          <w:lang w:val="en-US"/>
        </w:rPr>
        <w:fldChar w:fldCharType="begin"/>
      </w:r>
      <w:r w:rsidR="00C90B8E">
        <w:rPr>
          <w:lang w:val="en-US"/>
        </w:rPr>
        <w:instrText xml:space="preserve"> REF _Ref180771208 \r \h </w:instrText>
      </w:r>
      <w:r>
        <w:rPr>
          <w:lang w:val="en-US"/>
        </w:rPr>
        <w:instrText xml:space="preserve"> \* MERGEFORMAT </w:instrText>
      </w:r>
      <w:r w:rsidR="00C90B8E">
        <w:rPr>
          <w:lang w:val="en-US"/>
        </w:rPr>
      </w:r>
      <w:r w:rsidR="00C90B8E">
        <w:rPr>
          <w:lang w:val="en-US"/>
        </w:rPr>
        <w:fldChar w:fldCharType="separate"/>
      </w:r>
      <w:r w:rsidR="00AC2E76">
        <w:rPr>
          <w:lang w:val="en-US"/>
        </w:rPr>
        <w:t>[19]</w:t>
      </w:r>
      <w:r w:rsidR="00C90B8E">
        <w:rPr>
          <w:lang w:val="en-US"/>
        </w:rPr>
        <w:fldChar w:fldCharType="end"/>
      </w:r>
      <w:r w:rsidR="00C90B8E">
        <w:br/>
      </w:r>
      <w:r w:rsidR="00C90B8E">
        <w:rPr>
          <w:lang w:val="en-US"/>
        </w:rPr>
        <w:t xml:space="preserve">This library includes a </w:t>
      </w:r>
      <w:r w:rsidR="00C90B8E" w:rsidRPr="00C172B0">
        <w:rPr>
          <w:lang w:val="en-US"/>
        </w:rPr>
        <w:t>key parameter in the encoder function that controls the rate-perfo</w:t>
      </w:r>
      <w:r w:rsidR="00C90B8E">
        <w:rPr>
          <w:lang w:val="en-US"/>
        </w:rPr>
        <w:t>r</w:t>
      </w:r>
      <w:r w:rsidR="00C90B8E" w:rsidRPr="00C172B0">
        <w:rPr>
          <w:lang w:val="en-US"/>
        </w:rPr>
        <w:t xml:space="preserve">mance trade-off, called </w:t>
      </w:r>
      <w:r w:rsidR="00C90B8E" w:rsidRPr="00691715">
        <w:rPr>
          <w:lang w:val="en-US"/>
        </w:rPr>
        <w:t xml:space="preserve">Quantization </w:t>
      </w:r>
      <w:r w:rsidR="00C90B8E">
        <w:rPr>
          <w:lang w:val="en-US"/>
        </w:rPr>
        <w:t>P</w:t>
      </w:r>
      <w:r w:rsidR="00C90B8E" w:rsidRPr="00691715">
        <w:rPr>
          <w:lang w:val="en-US"/>
        </w:rPr>
        <w:t>arameter (</w:t>
      </w:r>
      <w:r w:rsidR="00C90B8E">
        <w:rPr>
          <w:lang w:val="en-US"/>
        </w:rPr>
        <w:t>QP</w:t>
      </w:r>
      <w:r w:rsidR="00C90B8E" w:rsidRPr="00691715">
        <w:rPr>
          <w:lang w:val="en-US"/>
        </w:rPr>
        <w:t xml:space="preserve">) that controls the quantization stepsize and thus the rate-performance trade-off for all weight parameters. A lower qp is related to a lower quantization stepsize, which yields a higher bitrate but also a lower model performance degradation. </w:t>
      </w:r>
      <w:r w:rsidR="00C90B8E">
        <w:rPr>
          <w:lang w:val="en-US"/>
        </w:rPr>
        <w:t>Conversely</w:t>
      </w:r>
      <w:r w:rsidR="00C90B8E" w:rsidRPr="00691715">
        <w:rPr>
          <w:lang w:val="en-US"/>
        </w:rPr>
        <w:t>, increasing the qp value results in a lower bitrate but also in a higher model performance degradation.</w:t>
      </w:r>
      <w:r w:rsidR="00C90B8E">
        <w:rPr>
          <w:lang w:val="en-US"/>
        </w:rPr>
        <w:t xml:space="preserve"> </w:t>
      </w:r>
      <w:hyperlink r:id="rId49" w:history="1">
        <w:r w:rsidR="00C90B8E" w:rsidRPr="009B039A">
          <w:rPr>
            <w:rStyle w:val="Hyperlink"/>
            <w:lang w:val="en-US"/>
          </w:rPr>
          <w:t>https://github.com/fraunhoferhhi/nncodec/wiki/Usage</w:t>
        </w:r>
      </w:hyperlink>
      <w:r w:rsidR="00C90B8E">
        <w:rPr>
          <w:lang w:val="en-US"/>
        </w:rPr>
        <w:t xml:space="preserve"> </w:t>
      </w:r>
    </w:p>
    <w:p w14:paraId="31DF2AAE" w14:textId="38D191A4" w:rsidR="00C90B8E" w:rsidRDefault="00DB63AE" w:rsidP="00EE2C68">
      <w:pPr>
        <w:pStyle w:val="B1"/>
        <w:rPr>
          <w:lang w:val="en-US" w:eastAsia="ko-KR"/>
        </w:rPr>
      </w:pPr>
      <w:r>
        <w:rPr>
          <w:lang w:val="en-US" w:eastAsia="ko-KR"/>
        </w:rPr>
        <w:t>-</w:t>
      </w:r>
      <w:r>
        <w:rPr>
          <w:lang w:val="en-US" w:eastAsia="ko-KR"/>
        </w:rPr>
        <w:tab/>
      </w:r>
      <w:r w:rsidR="00C90B8E">
        <w:rPr>
          <w:lang w:val="en-US" w:eastAsia="ko-KR"/>
        </w:rPr>
        <w:t>Metrics</w:t>
      </w:r>
    </w:p>
    <w:p w14:paraId="78F843FA" w14:textId="54847714" w:rsidR="00DB63AE" w:rsidRDefault="00DB63AE" w:rsidP="00DB63AE">
      <w:pPr>
        <w:pStyle w:val="B2"/>
        <w:rPr>
          <w:lang w:val="en-US"/>
        </w:rPr>
      </w:pPr>
      <w:r>
        <w:rPr>
          <w:lang w:val="en-US"/>
        </w:rPr>
        <w:t>-</w:t>
      </w:r>
      <w:r>
        <w:rPr>
          <w:lang w:val="en-US"/>
        </w:rPr>
        <w:tab/>
      </w:r>
      <w:r w:rsidR="00C90B8E">
        <w:rPr>
          <w:lang w:val="en-US"/>
        </w:rPr>
        <w:t xml:space="preserve">The accuracy of the results is measured by computing the mAP metrics using the function </w:t>
      </w:r>
      <w:r w:rsidR="00C90B8E" w:rsidRPr="00452B40">
        <w:rPr>
          <w:lang w:val="en-US"/>
        </w:rPr>
        <w:t>calculate_map</w:t>
      </w:r>
      <w:r w:rsidR="00C90B8E">
        <w:rPr>
          <w:lang w:val="en-US"/>
        </w:rPr>
        <w:t xml:space="preserve">() of the script </w:t>
      </w:r>
      <w:hyperlink r:id="rId50" w:history="1">
        <w:r w:rsidR="00C90B8E" w:rsidRPr="009B039A">
          <w:rPr>
            <w:rStyle w:val="Hyperlink"/>
            <w:lang w:val="en-US"/>
          </w:rPr>
          <w:t>calc_map.py</w:t>
        </w:r>
      </w:hyperlink>
      <w:r w:rsidR="00C90B8E">
        <w:rPr>
          <w:lang w:val="en-US"/>
        </w:rPr>
        <w:t xml:space="preserve"> at </w:t>
      </w:r>
      <w:r w:rsidR="00C90B8E">
        <w:rPr>
          <w:lang w:val="en-US"/>
        </w:rPr>
        <w:fldChar w:fldCharType="begin"/>
      </w:r>
      <w:r w:rsidR="00C90B8E">
        <w:rPr>
          <w:lang w:val="en-US"/>
        </w:rPr>
        <w:instrText xml:space="preserve"> REF _Ref180770595 \r \h </w:instrText>
      </w:r>
      <w:r>
        <w:rPr>
          <w:lang w:val="en-US"/>
        </w:rPr>
        <w:instrText xml:space="preserve"> \* MERGEFORMAT </w:instrText>
      </w:r>
      <w:r w:rsidR="00C90B8E">
        <w:rPr>
          <w:lang w:val="en-US"/>
        </w:rPr>
      </w:r>
      <w:r w:rsidR="00C90B8E">
        <w:rPr>
          <w:lang w:val="en-US"/>
        </w:rPr>
        <w:fldChar w:fldCharType="separate"/>
      </w:r>
      <w:r w:rsidR="00904107">
        <w:rPr>
          <w:lang w:val="en-US"/>
        </w:rPr>
        <w:t>[16]</w:t>
      </w:r>
      <w:r w:rsidR="00C90B8E">
        <w:rPr>
          <w:lang w:val="en-US"/>
        </w:rPr>
        <w:fldChar w:fldCharType="end"/>
      </w:r>
    </w:p>
    <w:p w14:paraId="7CB258E3" w14:textId="06189AD3" w:rsidR="00C90B8E" w:rsidRDefault="00C90B8E" w:rsidP="0057271D">
      <w:pPr>
        <w:pStyle w:val="NW"/>
        <w:rPr>
          <w:lang w:val="en-US"/>
        </w:rPr>
      </w:pPr>
      <w:r w:rsidRPr="00643259">
        <w:rPr>
          <w:lang w:val="en-US"/>
        </w:rPr>
        <w:t>Note: For practical reasons, we create a version calc_map_image_dataset.py calling the function calculate_map() on the whole dataset of images</w:t>
      </w:r>
    </w:p>
    <w:p w14:paraId="76B8A148" w14:textId="77777777" w:rsidR="00DB63AE" w:rsidRPr="00643259" w:rsidRDefault="00DB63AE" w:rsidP="00EE2C68">
      <w:pPr>
        <w:pStyle w:val="NW"/>
        <w:rPr>
          <w:lang w:val="en-US"/>
        </w:rPr>
      </w:pPr>
    </w:p>
    <w:p w14:paraId="6108F566" w14:textId="03C7F137" w:rsidR="00C90B8E" w:rsidRDefault="00DB63AE" w:rsidP="00EE2C68">
      <w:pPr>
        <w:pStyle w:val="B1"/>
        <w:rPr>
          <w:lang w:val="en-US"/>
        </w:rPr>
      </w:pPr>
      <w:r>
        <w:rPr>
          <w:lang w:val="en-US"/>
        </w:rPr>
        <w:t>-</w:t>
      </w:r>
      <w:r>
        <w:rPr>
          <w:lang w:val="en-US"/>
        </w:rPr>
        <w:tab/>
      </w:r>
      <w:r w:rsidR="00C90B8E">
        <w:rPr>
          <w:lang w:val="en-US"/>
        </w:rPr>
        <w:t xml:space="preserve">Summary of the experiments process: </w:t>
      </w:r>
    </w:p>
    <w:p w14:paraId="2FBB2A7D" w14:textId="1A595689" w:rsidR="00C90B8E" w:rsidRDefault="00DB63AE" w:rsidP="00EE2C68">
      <w:pPr>
        <w:pStyle w:val="B2"/>
        <w:rPr>
          <w:lang w:val="en-US" w:eastAsia="ko-KR"/>
        </w:rPr>
      </w:pPr>
      <w:r>
        <w:rPr>
          <w:lang w:val="en-US" w:eastAsia="ko-KR"/>
        </w:rPr>
        <w:t>-</w:t>
      </w:r>
      <w:r>
        <w:rPr>
          <w:lang w:val="en-US" w:eastAsia="ko-KR"/>
        </w:rPr>
        <w:tab/>
      </w:r>
      <w:r w:rsidR="00C90B8E">
        <w:rPr>
          <w:lang w:val="en-US" w:eastAsia="ko-KR"/>
        </w:rPr>
        <w:t>Evaluation of the effects of the quantization only (32 bits to 16 bits) and the effects of quantization and entropy coding (using various qp of Fraunhofer’s nncodec)</w:t>
      </w:r>
    </w:p>
    <w:p w14:paraId="3A59CE7C" w14:textId="77777777" w:rsidR="00C90B8E" w:rsidRDefault="00C90B8E" w:rsidP="00C90B8E">
      <w:pPr>
        <w:spacing w:after="0"/>
        <w:ind w:left="1800"/>
        <w:rPr>
          <w:lang w:val="en-US" w:eastAsia="ko-KR"/>
        </w:rPr>
      </w:pPr>
    </w:p>
    <w:p w14:paraId="6CDA68EA" w14:textId="431B3BB4" w:rsidR="00C90B8E" w:rsidRPr="00EE2C68" w:rsidRDefault="00F50BB9" w:rsidP="00EE2C68">
      <w:pPr>
        <w:pStyle w:val="B2"/>
      </w:pPr>
      <w:r>
        <w:t>-</w:t>
      </w:r>
      <w:r>
        <w:tab/>
      </w:r>
      <w:r w:rsidR="00C90B8E" w:rsidRPr="00EE2C68">
        <w:t>First step: test with one input image</w:t>
      </w:r>
    </w:p>
    <w:p w14:paraId="11F7C821" w14:textId="3C7D4A59" w:rsidR="00C90B8E" w:rsidRDefault="00C90B8E" w:rsidP="00EE2C68">
      <w:pPr>
        <w:pStyle w:val="B2"/>
        <w:ind w:firstLine="0"/>
        <w:rPr>
          <w:lang w:val="en-US"/>
        </w:rPr>
      </w:pPr>
      <w:r>
        <w:rPr>
          <w:lang w:val="en-US"/>
        </w:rPr>
        <w:t>Evaluation on one image to design and set up the testbed pipeline. Implementation of a first prototype integrating the compression library to quickly present results and get quick feedback on results. These first results were encouraging regarding the reasonable impact of the compression on the final task accuracy.</w:t>
      </w:r>
    </w:p>
    <w:p w14:paraId="69C55BD9" w14:textId="77777777" w:rsidR="00C90B8E" w:rsidRDefault="00C90B8E" w:rsidP="00EE2C68">
      <w:pPr>
        <w:pStyle w:val="B2"/>
        <w:ind w:firstLine="0"/>
        <w:rPr>
          <w:lang w:val="en-US"/>
        </w:rPr>
      </w:pPr>
      <w:r>
        <w:rPr>
          <w:lang w:val="en-US"/>
        </w:rPr>
        <w:t xml:space="preserve">Outcome: </w:t>
      </w:r>
    </w:p>
    <w:p w14:paraId="53618712" w14:textId="440DA147" w:rsidR="00C90B8E" w:rsidRDefault="00F50BB9" w:rsidP="00EE2C68">
      <w:pPr>
        <w:pStyle w:val="B3"/>
        <w:rPr>
          <w:lang w:val="en-US" w:eastAsia="ko-KR"/>
        </w:rPr>
      </w:pPr>
      <w:r>
        <w:rPr>
          <w:lang w:val="en-US" w:eastAsia="ko-KR"/>
        </w:rPr>
        <w:t>-</w:t>
      </w:r>
      <w:r>
        <w:rPr>
          <w:lang w:val="en-US" w:eastAsia="ko-KR"/>
        </w:rPr>
        <w:tab/>
      </w:r>
      <w:r w:rsidR="00C90B8E">
        <w:rPr>
          <w:lang w:val="en-US" w:eastAsia="ko-KR"/>
        </w:rPr>
        <w:t>The studied models were resilient to loss of accuracy with intermediate data degradations.</w:t>
      </w:r>
    </w:p>
    <w:p w14:paraId="5F87A550" w14:textId="77777777" w:rsidR="00C90B8E" w:rsidRDefault="00C90B8E" w:rsidP="00EE2C68">
      <w:pPr>
        <w:pStyle w:val="B3"/>
        <w:ind w:firstLine="0"/>
        <w:rPr>
          <w:lang w:val="en-US"/>
        </w:rPr>
      </w:pPr>
      <w:r>
        <w:rPr>
          <w:lang w:val="en-US" w:eastAsia="ko-KR"/>
        </w:rPr>
        <w:t>More images should be used for greater statistical robustness on results</w:t>
      </w:r>
      <w:r>
        <w:rPr>
          <w:lang w:val="en-US"/>
        </w:rPr>
        <w:br/>
      </w:r>
    </w:p>
    <w:p w14:paraId="71DDDDDA" w14:textId="47AF8D0C" w:rsidR="00C90B8E" w:rsidRDefault="00F50BB9" w:rsidP="00EE2C68">
      <w:pPr>
        <w:pStyle w:val="B4"/>
        <w:rPr>
          <w:lang w:val="en-US"/>
        </w:rPr>
      </w:pPr>
      <w:r>
        <w:rPr>
          <w:lang w:val="en-US"/>
        </w:rPr>
        <w:t>-</w:t>
      </w:r>
      <w:r>
        <w:rPr>
          <w:lang w:val="en-US"/>
        </w:rPr>
        <w:tab/>
      </w:r>
      <w:r w:rsidR="00C90B8E">
        <w:rPr>
          <w:lang w:val="en-US"/>
        </w:rPr>
        <w:t>Second Step:  tests have been extended to a full video.</w:t>
      </w:r>
    </w:p>
    <w:p w14:paraId="6794F4B2" w14:textId="78D90BDC" w:rsidR="00C90B8E" w:rsidRDefault="00F50BB9" w:rsidP="00EE2C68">
      <w:pPr>
        <w:pStyle w:val="B4"/>
        <w:rPr>
          <w:lang w:val="en-US"/>
        </w:rPr>
      </w:pPr>
      <w:r>
        <w:rPr>
          <w:lang w:val="en-US"/>
        </w:rPr>
        <w:t>-</w:t>
      </w:r>
      <w:r>
        <w:rPr>
          <w:lang w:val="en-US"/>
        </w:rPr>
        <w:tab/>
      </w:r>
      <w:r w:rsidR="00C90B8E">
        <w:rPr>
          <w:lang w:val="en-US"/>
        </w:rPr>
        <w:t xml:space="preserve">Evaluation on a full video to average the result on all the frames. The video </w:t>
      </w:r>
      <w:r w:rsidR="00C90B8E" w:rsidRPr="001B75C7">
        <w:rPr>
          <w:rFonts w:ascii="Courier New" w:hAnsi="Courier New" w:cs="Courier New"/>
          <w:lang w:val="en-US"/>
        </w:rPr>
        <w:t>FourPeople_1280x720_60.mp4</w:t>
      </w:r>
      <w:r w:rsidR="00C90B8E">
        <w:rPr>
          <w:lang w:val="en-US"/>
        </w:rPr>
        <w:t xml:space="preserve"> was used and ground-truth available at </w:t>
      </w:r>
      <w:r w:rsidR="00904107">
        <w:rPr>
          <w:lang w:val="en-US"/>
        </w:rPr>
        <w:t>[16]</w:t>
      </w:r>
      <w:r w:rsidR="00C90B8E">
        <w:rPr>
          <w:lang w:val="en-US"/>
        </w:rPr>
        <w:t>. This video contains 600 frames.</w:t>
      </w:r>
    </w:p>
    <w:p w14:paraId="587C3E48" w14:textId="77777777" w:rsidR="00C90B8E" w:rsidRDefault="00C90B8E" w:rsidP="00EE2C68">
      <w:pPr>
        <w:pStyle w:val="B4"/>
        <w:rPr>
          <w:lang w:val="en-US"/>
        </w:rPr>
      </w:pPr>
      <w:r>
        <w:rPr>
          <w:lang w:val="en-US"/>
        </w:rPr>
        <w:br/>
        <w:t>Outcome:</w:t>
      </w:r>
    </w:p>
    <w:p w14:paraId="316E4665" w14:textId="0AAD68AB" w:rsidR="00C90B8E" w:rsidRDefault="00F50BB9" w:rsidP="00EE2C68">
      <w:pPr>
        <w:pStyle w:val="B5"/>
        <w:rPr>
          <w:lang w:val="en-US"/>
        </w:rPr>
      </w:pPr>
      <w:r>
        <w:rPr>
          <w:lang w:val="en-US"/>
        </w:rPr>
        <w:t>-</w:t>
      </w:r>
      <w:r>
        <w:rPr>
          <w:lang w:val="en-US"/>
        </w:rPr>
        <w:tab/>
      </w:r>
      <w:r w:rsidR="00C90B8E">
        <w:rPr>
          <w:lang w:val="en-US"/>
        </w:rPr>
        <w:t xml:space="preserve">The processing takes a lot of time (several weeks) with very few differences to the results with one image regarding accuracy and compressed intermediate data size. </w:t>
      </w:r>
    </w:p>
    <w:p w14:paraId="0CD48DA7" w14:textId="06CE2E01" w:rsidR="00C90B8E" w:rsidRDefault="00F50BB9" w:rsidP="00EE2C68">
      <w:pPr>
        <w:pStyle w:val="B5"/>
        <w:rPr>
          <w:lang w:val="en-US"/>
        </w:rPr>
      </w:pPr>
      <w:r>
        <w:rPr>
          <w:lang w:val="en-US"/>
        </w:rPr>
        <w:t>-</w:t>
      </w:r>
      <w:r>
        <w:rPr>
          <w:lang w:val="en-US"/>
        </w:rPr>
        <w:tab/>
      </w:r>
      <w:r w:rsidR="00C90B8E">
        <w:rPr>
          <w:lang w:val="en-US"/>
        </w:rPr>
        <w:t>There was not enough disparity between the frames on the selected video (FourPeople).</w:t>
      </w:r>
    </w:p>
    <w:p w14:paraId="514B026E" w14:textId="7A0F98DC" w:rsidR="00C90B8E" w:rsidRDefault="00F50BB9" w:rsidP="00EE2C68">
      <w:pPr>
        <w:pStyle w:val="B4"/>
        <w:rPr>
          <w:lang w:val="en-US"/>
        </w:rPr>
      </w:pPr>
      <w:r>
        <w:rPr>
          <w:lang w:val="en-US"/>
        </w:rPr>
        <w:t>-</w:t>
      </w:r>
      <w:r>
        <w:rPr>
          <w:lang w:val="en-US"/>
        </w:rPr>
        <w:tab/>
      </w:r>
      <w:r w:rsidR="00C90B8E">
        <w:rPr>
          <w:lang w:val="en-US"/>
        </w:rPr>
        <w:t>Third Step: test with a selection of various images.</w:t>
      </w:r>
    </w:p>
    <w:p w14:paraId="45A909BB" w14:textId="2EC78606" w:rsidR="00C90B8E" w:rsidRDefault="00C90B8E" w:rsidP="00EE2C68">
      <w:pPr>
        <w:pStyle w:val="B4"/>
        <w:rPr>
          <w:lang w:val="en-US"/>
        </w:rPr>
      </w:pPr>
      <w:r>
        <w:rPr>
          <w:lang w:val="en-US"/>
        </w:rPr>
        <w:br/>
        <w:t>Evaluation on a large dataset of images based on existing evaluation datasets. The coco dataset 2017 validation images with the 2017 Train/Val annotations was used.</w:t>
      </w:r>
    </w:p>
    <w:p w14:paraId="00E727A0" w14:textId="77777777" w:rsidR="00C90B8E" w:rsidRDefault="00C90B8E" w:rsidP="00EE2C68">
      <w:pPr>
        <w:pStyle w:val="B4"/>
        <w:ind w:firstLine="0"/>
        <w:rPr>
          <w:lang w:val="en-US"/>
        </w:rPr>
      </w:pPr>
      <w:r>
        <w:rPr>
          <w:lang w:val="en-US"/>
        </w:rPr>
        <w:t xml:space="preserve">The dataset contains 5000 images with a large diversity on the objects. </w:t>
      </w:r>
    </w:p>
    <w:p w14:paraId="3EE7CCB0" w14:textId="3736C02A" w:rsidR="00C90B8E" w:rsidRDefault="00C90B8E" w:rsidP="00EE2C68">
      <w:pPr>
        <w:pStyle w:val="B4"/>
        <w:ind w:firstLine="0"/>
        <w:rPr>
          <w:lang w:val="en-US"/>
        </w:rPr>
      </w:pPr>
      <w:r>
        <w:rPr>
          <w:lang w:val="en-US"/>
        </w:rPr>
        <w:t xml:space="preserve">The performance of ssd_resnet on the first 200 images of the dataset was checked. </w:t>
      </w:r>
    </w:p>
    <w:p w14:paraId="5DA4522E" w14:textId="77777777" w:rsidR="00C90B8E" w:rsidRDefault="00C90B8E" w:rsidP="00EE2C68">
      <w:pPr>
        <w:pStyle w:val="B4"/>
        <w:ind w:firstLine="0"/>
        <w:rPr>
          <w:lang w:val="en-US"/>
        </w:rPr>
      </w:pPr>
      <w:r>
        <w:rPr>
          <w:lang w:val="en-US"/>
        </w:rPr>
        <w:t>Outcome:</w:t>
      </w:r>
    </w:p>
    <w:p w14:paraId="03F196A4" w14:textId="625B77FF" w:rsidR="00C90B8E" w:rsidRDefault="00F50BB9" w:rsidP="00EE2C68">
      <w:pPr>
        <w:pStyle w:val="B5"/>
        <w:rPr>
          <w:lang w:val="en-US"/>
        </w:rPr>
      </w:pPr>
      <w:r>
        <w:rPr>
          <w:lang w:val="en-US"/>
        </w:rPr>
        <w:t>-</w:t>
      </w:r>
      <w:r>
        <w:rPr>
          <w:lang w:val="en-US"/>
        </w:rPr>
        <w:tab/>
      </w:r>
      <w:r w:rsidR="00C90B8E">
        <w:rPr>
          <w:lang w:val="en-US"/>
        </w:rPr>
        <w:t>For some of the images in the dataset, ssd_resnet yields poor results. As the objective was to measure the impact of lossy compression, it was important to ensure good initial accuracy (e.g. If the model does not detect the objects on the images we start at a mAP of 0 and the impact of compression  will not be measured.)</w:t>
      </w:r>
    </w:p>
    <w:p w14:paraId="662CC294" w14:textId="50827472" w:rsidR="00C90B8E" w:rsidRDefault="00F50BB9" w:rsidP="00EE2C68">
      <w:pPr>
        <w:pStyle w:val="B4"/>
        <w:rPr>
          <w:lang w:val="en-US"/>
        </w:rPr>
      </w:pPr>
      <w:r>
        <w:rPr>
          <w:lang w:val="en-US"/>
        </w:rPr>
        <w:t>-</w:t>
      </w:r>
      <w:r>
        <w:rPr>
          <w:lang w:val="en-US"/>
        </w:rPr>
        <w:tab/>
      </w:r>
      <w:r w:rsidR="00C90B8E" w:rsidRPr="00F31501">
        <w:rPr>
          <w:lang w:val="en-US"/>
        </w:rPr>
        <w:t>Fourth step: test with a selection of various images</w:t>
      </w:r>
      <w:r w:rsidR="00C90B8E">
        <w:rPr>
          <w:lang w:val="en-US"/>
        </w:rPr>
        <w:t xml:space="preserve"> on which ssd_resnet and retinanet have good accuracy</w:t>
      </w:r>
      <w:r w:rsidR="00C90B8E" w:rsidRPr="00F31501">
        <w:rPr>
          <w:lang w:val="en-US"/>
        </w:rPr>
        <w:br/>
      </w:r>
      <w:r w:rsidR="00C90B8E">
        <w:rPr>
          <w:lang w:val="en-US"/>
        </w:rPr>
        <w:t xml:space="preserve">The first 50 images of coco dataset were selected, where ssd_resnet performs perfectly. As a result, the mAP score of ssd_resnet on this dataset is 100. </w:t>
      </w:r>
    </w:p>
    <w:p w14:paraId="5E31A006" w14:textId="1D9DDEF9" w:rsidR="00C90B8E" w:rsidRDefault="00C90B8E" w:rsidP="00EE2C68">
      <w:pPr>
        <w:pStyle w:val="B4"/>
        <w:ind w:firstLine="0"/>
        <w:rPr>
          <w:lang w:val="en-US"/>
        </w:rPr>
      </w:pPr>
      <w:r>
        <w:rPr>
          <w:lang w:val="en-US"/>
        </w:rPr>
        <w:t xml:space="preserve">The same dataset was kept for the evaluation with retinanet. </w:t>
      </w:r>
    </w:p>
    <w:p w14:paraId="30D4F47A" w14:textId="603A845C" w:rsidR="00C90B8E" w:rsidRDefault="00C90B8E" w:rsidP="00EE2C68">
      <w:pPr>
        <w:pStyle w:val="B4"/>
        <w:ind w:firstLine="0"/>
        <w:rPr>
          <w:lang w:val="en-US"/>
        </w:rPr>
      </w:pPr>
      <w:r>
        <w:rPr>
          <w:lang w:val="en-US"/>
        </w:rPr>
        <w:t>The score of retinanet on this dataset was very high, 94.21, and considered high enough for the experiments</w:t>
      </w:r>
    </w:p>
    <w:p w14:paraId="74B3AE2E" w14:textId="77777777" w:rsidR="00C90B8E" w:rsidRDefault="00C90B8E" w:rsidP="00C90B8E">
      <w:pPr>
        <w:pStyle w:val="CRCoverPage"/>
        <w:ind w:left="1080"/>
        <w:rPr>
          <w:rFonts w:ascii="Times New Roman" w:hAnsi="Times New Roman"/>
          <w:lang w:val="en-US"/>
        </w:rPr>
      </w:pPr>
    </w:p>
    <w:p w14:paraId="2C2E0DF4" w14:textId="0154E587" w:rsidR="00C90B8E" w:rsidRDefault="00DB63AE" w:rsidP="00EE2C68">
      <w:pPr>
        <w:pStyle w:val="B1"/>
        <w:rPr>
          <w:lang w:val="en-US"/>
        </w:rPr>
      </w:pPr>
      <w:r>
        <w:rPr>
          <w:lang w:val="en-US"/>
        </w:rPr>
        <w:t>-</w:t>
      </w:r>
      <w:r>
        <w:rPr>
          <w:lang w:val="en-US"/>
        </w:rPr>
        <w:tab/>
      </w:r>
      <w:r w:rsidR="00C90B8E">
        <w:rPr>
          <w:lang w:val="en-US"/>
        </w:rPr>
        <w:t>Experiments with a dataset of 50 selected images</w:t>
      </w:r>
    </w:p>
    <w:p w14:paraId="7DDA0B33" w14:textId="117E3DEA" w:rsidR="00C90B8E" w:rsidRDefault="00F50BB9" w:rsidP="00EE2C68">
      <w:pPr>
        <w:pStyle w:val="B2"/>
        <w:rPr>
          <w:lang w:val="en-US"/>
        </w:rPr>
      </w:pPr>
      <w:r>
        <w:rPr>
          <w:lang w:val="en-US"/>
        </w:rPr>
        <w:t>-</w:t>
      </w:r>
      <w:r>
        <w:rPr>
          <w:lang w:val="en-US"/>
        </w:rPr>
        <w:tab/>
      </w:r>
      <w:r w:rsidR="00C90B8E">
        <w:rPr>
          <w:lang w:val="en-US"/>
        </w:rPr>
        <w:t>Test set conditions:</w:t>
      </w:r>
    </w:p>
    <w:p w14:paraId="30ECA142" w14:textId="14499620" w:rsidR="00C90B8E" w:rsidRDefault="00F50BB9" w:rsidP="00EE2C68">
      <w:pPr>
        <w:pStyle w:val="B3"/>
        <w:rPr>
          <w:lang w:val="en-US"/>
        </w:rPr>
      </w:pPr>
      <w:r>
        <w:rPr>
          <w:lang w:val="en-US"/>
        </w:rPr>
        <w:t>-</w:t>
      </w:r>
      <w:r>
        <w:rPr>
          <w:lang w:val="en-US"/>
        </w:rPr>
        <w:tab/>
      </w:r>
      <w:r w:rsidR="00C90B8E">
        <w:rPr>
          <w:lang w:val="en-US"/>
        </w:rPr>
        <w:t>50 selected images from coco dataset 2017 where ssd_resnet score is perfect</w:t>
      </w:r>
    </w:p>
    <w:p w14:paraId="00F33307" w14:textId="117FD5D2" w:rsidR="00C90B8E" w:rsidRDefault="00DB63AE" w:rsidP="00EE2C68">
      <w:pPr>
        <w:pStyle w:val="B1"/>
      </w:pPr>
      <w:r>
        <w:t>-</w:t>
      </w:r>
      <w:r>
        <w:tab/>
      </w:r>
      <w:r w:rsidR="00C90B8E">
        <w:t>List of 50 selected images in table 5.3.9.9-1:</w:t>
      </w:r>
    </w:p>
    <w:p w14:paraId="18EBB346" w14:textId="6ABFC627" w:rsidR="00C67E9D" w:rsidRDefault="00C67E9D" w:rsidP="00530C83">
      <w:pPr>
        <w:rPr>
          <w:lang w:eastAsia="ko-KR"/>
        </w:rPr>
      </w:pPr>
    </w:p>
    <w:p w14:paraId="5A21BECD" w14:textId="305B66CD" w:rsidR="00C90B8E" w:rsidRPr="005E5B25" w:rsidRDefault="00C90B8E" w:rsidP="005E5B25">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9.9-1</w:t>
      </w:r>
      <w:r w:rsidRPr="001A6B99">
        <w:rPr>
          <w:rFonts w:ascii="Arial" w:hAnsi="Arial"/>
          <w:b/>
        </w:rPr>
        <w:t xml:space="preserve">: </w:t>
      </w:r>
      <w:r>
        <w:rPr>
          <w:rFonts w:ascii="Arial" w:hAnsi="Arial"/>
          <w:b/>
        </w:rPr>
        <w:t>List of 50 selected images for the experiment</w:t>
      </w:r>
    </w:p>
    <w:tbl>
      <w:tblPr>
        <w:tblStyle w:val="TableGrid"/>
        <w:tblW w:w="0" w:type="auto"/>
        <w:jc w:val="center"/>
        <w:tblLook w:val="04A0" w:firstRow="1" w:lastRow="0" w:firstColumn="1" w:lastColumn="0" w:noHBand="0" w:noVBand="1"/>
      </w:tblPr>
      <w:tblGrid>
        <w:gridCol w:w="1723"/>
        <w:gridCol w:w="1722"/>
        <w:gridCol w:w="1722"/>
        <w:gridCol w:w="1722"/>
        <w:gridCol w:w="1708"/>
      </w:tblGrid>
      <w:tr w:rsidR="00C90B8E" w14:paraId="332F8383" w14:textId="77777777" w:rsidTr="005E5B25">
        <w:trPr>
          <w:jc w:val="center"/>
        </w:trPr>
        <w:tc>
          <w:tcPr>
            <w:tcW w:w="1723" w:type="dxa"/>
          </w:tcPr>
          <w:p w14:paraId="6396B3AE" w14:textId="77777777" w:rsidR="00C90B8E" w:rsidRPr="00D80EB5" w:rsidRDefault="00C90B8E" w:rsidP="00EE2C68">
            <w:pPr>
              <w:pStyle w:val="TAL"/>
            </w:pPr>
            <w:r w:rsidRPr="00D80EB5">
              <w:t>000000000285.jpg</w:t>
            </w:r>
          </w:p>
        </w:tc>
        <w:tc>
          <w:tcPr>
            <w:tcW w:w="1722" w:type="dxa"/>
          </w:tcPr>
          <w:p w14:paraId="2777F95F" w14:textId="77777777" w:rsidR="00C90B8E" w:rsidRPr="00D80EB5" w:rsidRDefault="00C90B8E" w:rsidP="00EE2C68">
            <w:pPr>
              <w:pStyle w:val="TAL"/>
            </w:pPr>
            <w:r w:rsidRPr="00D80EB5">
              <w:t>000000042889.jpg</w:t>
            </w:r>
          </w:p>
        </w:tc>
        <w:tc>
          <w:tcPr>
            <w:tcW w:w="1722" w:type="dxa"/>
          </w:tcPr>
          <w:p w14:paraId="40A67F36" w14:textId="77777777" w:rsidR="00C90B8E" w:rsidRPr="00D80EB5" w:rsidRDefault="00C90B8E" w:rsidP="00EE2C68">
            <w:pPr>
              <w:pStyle w:val="TAL"/>
            </w:pPr>
            <w:r w:rsidRPr="00D80EB5">
              <w:t>000000052462.jpg</w:t>
            </w:r>
          </w:p>
        </w:tc>
        <w:tc>
          <w:tcPr>
            <w:tcW w:w="1722" w:type="dxa"/>
          </w:tcPr>
          <w:p w14:paraId="4E6B2251" w14:textId="77777777" w:rsidR="00C90B8E" w:rsidRPr="00D80EB5" w:rsidRDefault="00C90B8E" w:rsidP="00EE2C68">
            <w:pPr>
              <w:pStyle w:val="TAL"/>
            </w:pPr>
            <w:r w:rsidRPr="00D80EB5">
              <w:t>000000004395.jpg</w:t>
            </w:r>
          </w:p>
        </w:tc>
        <w:tc>
          <w:tcPr>
            <w:tcW w:w="1660" w:type="dxa"/>
          </w:tcPr>
          <w:p w14:paraId="7F10663F" w14:textId="77777777" w:rsidR="00C90B8E" w:rsidRPr="00D80EB5" w:rsidRDefault="00C90B8E" w:rsidP="00EE2C68">
            <w:pPr>
              <w:pStyle w:val="TAL"/>
            </w:pPr>
            <w:r w:rsidRPr="00D80EB5">
              <w:t>000000029187.jpg</w:t>
            </w:r>
          </w:p>
        </w:tc>
      </w:tr>
      <w:tr w:rsidR="00C90B8E" w14:paraId="0C40F06C" w14:textId="77777777" w:rsidTr="005E5B25">
        <w:trPr>
          <w:jc w:val="center"/>
        </w:trPr>
        <w:tc>
          <w:tcPr>
            <w:tcW w:w="1723" w:type="dxa"/>
          </w:tcPr>
          <w:p w14:paraId="40D4FF8C" w14:textId="77777777" w:rsidR="00C90B8E" w:rsidRPr="00D80EB5" w:rsidRDefault="00C90B8E" w:rsidP="00EE2C68">
            <w:pPr>
              <w:pStyle w:val="TAL"/>
            </w:pPr>
            <w:r w:rsidRPr="00D80EB5">
              <w:t>000000000802.jpg</w:t>
            </w:r>
          </w:p>
        </w:tc>
        <w:tc>
          <w:tcPr>
            <w:tcW w:w="1722" w:type="dxa"/>
          </w:tcPr>
          <w:p w14:paraId="465C7839" w14:textId="77777777" w:rsidR="00C90B8E" w:rsidRPr="00D80EB5" w:rsidRDefault="00C90B8E" w:rsidP="00EE2C68">
            <w:pPr>
              <w:pStyle w:val="TAL"/>
            </w:pPr>
            <w:r w:rsidRPr="00D80EB5">
              <w:t>000000044652.jpg</w:t>
            </w:r>
          </w:p>
        </w:tc>
        <w:tc>
          <w:tcPr>
            <w:tcW w:w="1722" w:type="dxa"/>
          </w:tcPr>
          <w:p w14:paraId="647CFECB" w14:textId="77777777" w:rsidR="00C90B8E" w:rsidRPr="00D80EB5" w:rsidRDefault="00C90B8E" w:rsidP="00EE2C68">
            <w:pPr>
              <w:pStyle w:val="TAL"/>
            </w:pPr>
            <w:r w:rsidRPr="00D80EB5">
              <w:t>000000052507.jpg</w:t>
            </w:r>
          </w:p>
        </w:tc>
        <w:tc>
          <w:tcPr>
            <w:tcW w:w="1722" w:type="dxa"/>
          </w:tcPr>
          <w:p w14:paraId="2A4794A7" w14:textId="77777777" w:rsidR="00C90B8E" w:rsidRPr="00D80EB5" w:rsidRDefault="00C90B8E" w:rsidP="00EE2C68">
            <w:pPr>
              <w:pStyle w:val="TAL"/>
            </w:pPr>
            <w:r w:rsidRPr="00D80EB5">
              <w:t>000000004495.jpg</w:t>
            </w:r>
          </w:p>
        </w:tc>
        <w:tc>
          <w:tcPr>
            <w:tcW w:w="1660" w:type="dxa"/>
          </w:tcPr>
          <w:p w14:paraId="171E9B85" w14:textId="77777777" w:rsidR="00C90B8E" w:rsidRPr="00D80EB5" w:rsidRDefault="00C90B8E" w:rsidP="00EE2C68">
            <w:pPr>
              <w:pStyle w:val="TAL"/>
            </w:pPr>
            <w:r w:rsidRPr="00D80EB5">
              <w:t>000000016598.jpg</w:t>
            </w:r>
          </w:p>
        </w:tc>
      </w:tr>
      <w:tr w:rsidR="00C90B8E" w14:paraId="17DEBB4D" w14:textId="77777777" w:rsidTr="005E5B25">
        <w:trPr>
          <w:jc w:val="center"/>
        </w:trPr>
        <w:tc>
          <w:tcPr>
            <w:tcW w:w="1723" w:type="dxa"/>
          </w:tcPr>
          <w:p w14:paraId="32540E11" w14:textId="77777777" w:rsidR="00C90B8E" w:rsidRPr="00D80EB5" w:rsidRDefault="00C90B8E" w:rsidP="00EE2C68">
            <w:pPr>
              <w:pStyle w:val="TAL"/>
            </w:pPr>
            <w:r w:rsidRPr="00D80EB5">
              <w:t>000000032081.jpg</w:t>
            </w:r>
          </w:p>
        </w:tc>
        <w:tc>
          <w:tcPr>
            <w:tcW w:w="1722" w:type="dxa"/>
          </w:tcPr>
          <w:p w14:paraId="5DAC69CE" w14:textId="77777777" w:rsidR="00C90B8E" w:rsidRPr="00D80EB5" w:rsidRDefault="00C90B8E" w:rsidP="00EE2C68">
            <w:pPr>
              <w:pStyle w:val="TAL"/>
            </w:pPr>
            <w:r w:rsidRPr="00D80EB5">
              <w:t>000000046804.jpg</w:t>
            </w:r>
          </w:p>
        </w:tc>
        <w:tc>
          <w:tcPr>
            <w:tcW w:w="1722" w:type="dxa"/>
          </w:tcPr>
          <w:p w14:paraId="3A63F68D" w14:textId="77777777" w:rsidR="00C90B8E" w:rsidRPr="00D80EB5" w:rsidRDefault="00C90B8E" w:rsidP="00EE2C68">
            <w:pPr>
              <w:pStyle w:val="TAL"/>
            </w:pPr>
            <w:r w:rsidRPr="00D80EB5">
              <w:t>000000052565.jpg</w:t>
            </w:r>
          </w:p>
        </w:tc>
        <w:tc>
          <w:tcPr>
            <w:tcW w:w="1722" w:type="dxa"/>
          </w:tcPr>
          <w:p w14:paraId="27F65C96" w14:textId="77777777" w:rsidR="00C90B8E" w:rsidRPr="00D80EB5" w:rsidRDefault="00C90B8E" w:rsidP="00EE2C68">
            <w:pPr>
              <w:pStyle w:val="TAL"/>
            </w:pPr>
            <w:r w:rsidRPr="00D80EB5">
              <w:t>000000004765.jpg</w:t>
            </w:r>
          </w:p>
        </w:tc>
        <w:tc>
          <w:tcPr>
            <w:tcW w:w="1660" w:type="dxa"/>
          </w:tcPr>
          <w:p w14:paraId="314AA668" w14:textId="77777777" w:rsidR="00C90B8E" w:rsidRPr="00D80EB5" w:rsidRDefault="00C90B8E" w:rsidP="00EE2C68">
            <w:pPr>
              <w:pStyle w:val="TAL"/>
            </w:pPr>
            <w:r w:rsidRPr="00D80EB5">
              <w:t>000000017031.jpg</w:t>
            </w:r>
          </w:p>
        </w:tc>
      </w:tr>
      <w:tr w:rsidR="00C90B8E" w14:paraId="4ABC77FC" w14:textId="77777777" w:rsidTr="005E5B25">
        <w:trPr>
          <w:jc w:val="center"/>
        </w:trPr>
        <w:tc>
          <w:tcPr>
            <w:tcW w:w="1723" w:type="dxa"/>
          </w:tcPr>
          <w:p w14:paraId="56C43271" w14:textId="77777777" w:rsidR="00C90B8E" w:rsidRPr="00D80EB5" w:rsidRDefault="00C90B8E" w:rsidP="00EE2C68">
            <w:pPr>
              <w:pStyle w:val="TAL"/>
            </w:pPr>
            <w:r w:rsidRPr="00D80EB5">
              <w:t>000000032285.jpg</w:t>
            </w:r>
          </w:p>
        </w:tc>
        <w:tc>
          <w:tcPr>
            <w:tcW w:w="1722" w:type="dxa"/>
          </w:tcPr>
          <w:p w14:paraId="3FCFFF1A" w14:textId="77777777" w:rsidR="00C90B8E" w:rsidRPr="00D80EB5" w:rsidRDefault="00C90B8E" w:rsidP="00EE2C68">
            <w:pPr>
              <w:pStyle w:val="TAL"/>
            </w:pPr>
            <w:r w:rsidRPr="00D80EB5">
              <w:t>000000049259.jpg</w:t>
            </w:r>
          </w:p>
        </w:tc>
        <w:tc>
          <w:tcPr>
            <w:tcW w:w="1722" w:type="dxa"/>
          </w:tcPr>
          <w:p w14:paraId="297A716C" w14:textId="77777777" w:rsidR="00C90B8E" w:rsidRPr="00D80EB5" w:rsidRDefault="00C90B8E" w:rsidP="00EE2C68">
            <w:pPr>
              <w:pStyle w:val="TAL"/>
            </w:pPr>
            <w:r w:rsidRPr="00D80EB5">
              <w:t>000000054164.jpg</w:t>
            </w:r>
          </w:p>
        </w:tc>
        <w:tc>
          <w:tcPr>
            <w:tcW w:w="1722" w:type="dxa"/>
          </w:tcPr>
          <w:p w14:paraId="595E0211" w14:textId="77777777" w:rsidR="00C90B8E" w:rsidRPr="00D80EB5" w:rsidRDefault="00C90B8E" w:rsidP="00EE2C68">
            <w:pPr>
              <w:pStyle w:val="TAL"/>
            </w:pPr>
            <w:r w:rsidRPr="00D80EB5">
              <w:t>000000007784.jpg</w:t>
            </w:r>
          </w:p>
        </w:tc>
        <w:tc>
          <w:tcPr>
            <w:tcW w:w="1660" w:type="dxa"/>
          </w:tcPr>
          <w:p w14:paraId="06822B1C" w14:textId="77777777" w:rsidR="00C90B8E" w:rsidRPr="00D80EB5" w:rsidRDefault="00C90B8E" w:rsidP="00EE2C68">
            <w:pPr>
              <w:pStyle w:val="TAL"/>
            </w:pPr>
            <w:r w:rsidRPr="00D80EB5">
              <w:t>000000017115.jpg</w:t>
            </w:r>
          </w:p>
        </w:tc>
      </w:tr>
      <w:tr w:rsidR="00C90B8E" w14:paraId="158E195C" w14:textId="77777777" w:rsidTr="005E5B25">
        <w:trPr>
          <w:jc w:val="center"/>
        </w:trPr>
        <w:tc>
          <w:tcPr>
            <w:tcW w:w="1723" w:type="dxa"/>
          </w:tcPr>
          <w:p w14:paraId="3B53DBD5" w14:textId="77777777" w:rsidR="00C90B8E" w:rsidRPr="00D80EB5" w:rsidRDefault="00C90B8E" w:rsidP="00EE2C68">
            <w:pPr>
              <w:pStyle w:val="TAL"/>
            </w:pPr>
            <w:r w:rsidRPr="00D80EB5">
              <w:t>000000032570.jpg</w:t>
            </w:r>
          </w:p>
        </w:tc>
        <w:tc>
          <w:tcPr>
            <w:tcW w:w="1722" w:type="dxa"/>
          </w:tcPr>
          <w:p w14:paraId="1B2559B1" w14:textId="77777777" w:rsidR="00C90B8E" w:rsidRPr="00D80EB5" w:rsidRDefault="00C90B8E" w:rsidP="00EE2C68">
            <w:pPr>
              <w:pStyle w:val="TAL"/>
            </w:pPr>
            <w:r w:rsidRPr="00D80EB5">
              <w:t>000000049269.jpg</w:t>
            </w:r>
          </w:p>
        </w:tc>
        <w:tc>
          <w:tcPr>
            <w:tcW w:w="1722" w:type="dxa"/>
          </w:tcPr>
          <w:p w14:paraId="02EE9094" w14:textId="77777777" w:rsidR="00C90B8E" w:rsidRPr="00D80EB5" w:rsidRDefault="00C90B8E" w:rsidP="00EE2C68">
            <w:pPr>
              <w:pStyle w:val="TAL"/>
            </w:pPr>
            <w:r w:rsidRPr="00D80EB5">
              <w:t>000000055072.jpg</w:t>
            </w:r>
          </w:p>
        </w:tc>
        <w:tc>
          <w:tcPr>
            <w:tcW w:w="1722" w:type="dxa"/>
          </w:tcPr>
          <w:p w14:paraId="152D36DD" w14:textId="77777777" w:rsidR="00C90B8E" w:rsidRPr="00D80EB5" w:rsidRDefault="00C90B8E" w:rsidP="00EE2C68">
            <w:pPr>
              <w:pStyle w:val="TAL"/>
            </w:pPr>
            <w:r w:rsidRPr="00D80EB5">
              <w:t>000000007888.jpg</w:t>
            </w:r>
          </w:p>
        </w:tc>
        <w:tc>
          <w:tcPr>
            <w:tcW w:w="1660" w:type="dxa"/>
          </w:tcPr>
          <w:p w14:paraId="029E7F81" w14:textId="77777777" w:rsidR="00C90B8E" w:rsidRPr="00D80EB5" w:rsidRDefault="00C90B8E" w:rsidP="00EE2C68">
            <w:pPr>
              <w:pStyle w:val="TAL"/>
            </w:pPr>
            <w:r w:rsidRPr="00D80EB5">
              <w:t>000000018519.jpg</w:t>
            </w:r>
          </w:p>
        </w:tc>
      </w:tr>
      <w:tr w:rsidR="00C90B8E" w14:paraId="318D14F4" w14:textId="77777777" w:rsidTr="005E5B25">
        <w:trPr>
          <w:jc w:val="center"/>
        </w:trPr>
        <w:tc>
          <w:tcPr>
            <w:tcW w:w="1723" w:type="dxa"/>
          </w:tcPr>
          <w:p w14:paraId="076F9952" w14:textId="77777777" w:rsidR="00C90B8E" w:rsidRPr="00D80EB5" w:rsidRDefault="00C90B8E" w:rsidP="00EE2C68">
            <w:pPr>
              <w:pStyle w:val="TAL"/>
            </w:pPr>
            <w:r w:rsidRPr="00D80EB5">
              <w:t>000000033005.jpg</w:t>
            </w:r>
          </w:p>
        </w:tc>
        <w:tc>
          <w:tcPr>
            <w:tcW w:w="1722" w:type="dxa"/>
          </w:tcPr>
          <w:p w14:paraId="5F59A06D" w14:textId="77777777" w:rsidR="00C90B8E" w:rsidRPr="00D80EB5" w:rsidRDefault="00C90B8E" w:rsidP="00EE2C68">
            <w:pPr>
              <w:pStyle w:val="TAL"/>
            </w:pPr>
            <w:r w:rsidRPr="00D80EB5">
              <w:t>000000050844.jpg</w:t>
            </w:r>
          </w:p>
        </w:tc>
        <w:tc>
          <w:tcPr>
            <w:tcW w:w="1722" w:type="dxa"/>
          </w:tcPr>
          <w:p w14:paraId="0C6C53F0" w14:textId="77777777" w:rsidR="00C90B8E" w:rsidRPr="00D80EB5" w:rsidRDefault="00C90B8E" w:rsidP="00EE2C68">
            <w:pPr>
              <w:pStyle w:val="TAL"/>
            </w:pPr>
            <w:r w:rsidRPr="00D80EB5">
              <w:t>000000031749.jpg</w:t>
            </w:r>
          </w:p>
        </w:tc>
        <w:tc>
          <w:tcPr>
            <w:tcW w:w="1722" w:type="dxa"/>
          </w:tcPr>
          <w:p w14:paraId="32DCC59A" w14:textId="77777777" w:rsidR="00C90B8E" w:rsidRPr="00D80EB5" w:rsidRDefault="00C90B8E" w:rsidP="00EE2C68">
            <w:pPr>
              <w:pStyle w:val="TAL"/>
            </w:pPr>
            <w:r w:rsidRPr="00D80EB5">
              <w:t>000000009448.jpg</w:t>
            </w:r>
          </w:p>
        </w:tc>
        <w:tc>
          <w:tcPr>
            <w:tcW w:w="1660" w:type="dxa"/>
          </w:tcPr>
          <w:p w14:paraId="5A956D40" w14:textId="77777777" w:rsidR="00C90B8E" w:rsidRPr="00D80EB5" w:rsidRDefault="00C90B8E" w:rsidP="00EE2C68">
            <w:pPr>
              <w:pStyle w:val="TAL"/>
            </w:pPr>
            <w:r w:rsidRPr="00D80EB5">
              <w:t>000000018737.jpg</w:t>
            </w:r>
          </w:p>
        </w:tc>
      </w:tr>
      <w:tr w:rsidR="00C90B8E" w14:paraId="637F8AE3" w14:textId="77777777" w:rsidTr="005E5B25">
        <w:trPr>
          <w:jc w:val="center"/>
        </w:trPr>
        <w:tc>
          <w:tcPr>
            <w:tcW w:w="1723" w:type="dxa"/>
          </w:tcPr>
          <w:p w14:paraId="0C69B347" w14:textId="77777777" w:rsidR="00C90B8E" w:rsidRPr="00D80EB5" w:rsidRDefault="00C90B8E" w:rsidP="00EE2C68">
            <w:pPr>
              <w:pStyle w:val="TAL"/>
            </w:pPr>
            <w:r w:rsidRPr="00D80EB5">
              <w:t>000000038070.jpg</w:t>
            </w:r>
          </w:p>
        </w:tc>
        <w:tc>
          <w:tcPr>
            <w:tcW w:w="1722" w:type="dxa"/>
          </w:tcPr>
          <w:p w14:paraId="4E0F6E14" w14:textId="77777777" w:rsidR="00C90B8E" w:rsidRPr="00D80EB5" w:rsidRDefault="00C90B8E" w:rsidP="00EE2C68">
            <w:pPr>
              <w:pStyle w:val="TAL"/>
            </w:pPr>
            <w:r w:rsidRPr="00D80EB5">
              <w:t>000000051314.jpg</w:t>
            </w:r>
          </w:p>
        </w:tc>
        <w:tc>
          <w:tcPr>
            <w:tcW w:w="1722" w:type="dxa"/>
          </w:tcPr>
          <w:p w14:paraId="40FED373" w14:textId="77777777" w:rsidR="00C90B8E" w:rsidRPr="00D80EB5" w:rsidRDefault="00C90B8E" w:rsidP="00EE2C68">
            <w:pPr>
              <w:pStyle w:val="TAL"/>
            </w:pPr>
            <w:r w:rsidRPr="00D80EB5">
              <w:t>000000031050.jpg</w:t>
            </w:r>
          </w:p>
        </w:tc>
        <w:tc>
          <w:tcPr>
            <w:tcW w:w="1722" w:type="dxa"/>
          </w:tcPr>
          <w:p w14:paraId="0B02C8FC" w14:textId="77777777" w:rsidR="00C90B8E" w:rsidRPr="00D80EB5" w:rsidRDefault="00C90B8E" w:rsidP="00EE2C68">
            <w:pPr>
              <w:pStyle w:val="TAL"/>
            </w:pPr>
            <w:r w:rsidRPr="00D80EB5">
              <w:t>000000010764.jpg</w:t>
            </w:r>
          </w:p>
        </w:tc>
        <w:tc>
          <w:tcPr>
            <w:tcW w:w="1660" w:type="dxa"/>
          </w:tcPr>
          <w:p w14:paraId="04E515BC" w14:textId="77777777" w:rsidR="00C90B8E" w:rsidRPr="00D80EB5" w:rsidRDefault="00C90B8E" w:rsidP="00EE2C68">
            <w:pPr>
              <w:pStyle w:val="TAL"/>
            </w:pPr>
            <w:r w:rsidRPr="00D80EB5">
              <w:t>000000020059.jpg</w:t>
            </w:r>
          </w:p>
        </w:tc>
      </w:tr>
      <w:tr w:rsidR="00C90B8E" w14:paraId="12B6D070" w14:textId="77777777" w:rsidTr="005E5B25">
        <w:trPr>
          <w:jc w:val="center"/>
        </w:trPr>
        <w:tc>
          <w:tcPr>
            <w:tcW w:w="1723" w:type="dxa"/>
          </w:tcPr>
          <w:p w14:paraId="2F000C25" w14:textId="77777777" w:rsidR="00C90B8E" w:rsidRPr="00D80EB5" w:rsidRDefault="00C90B8E" w:rsidP="00EE2C68">
            <w:pPr>
              <w:pStyle w:val="TAL"/>
            </w:pPr>
            <w:r w:rsidRPr="00D80EB5">
              <w:t>000000038825.jpg</w:t>
            </w:r>
          </w:p>
        </w:tc>
        <w:tc>
          <w:tcPr>
            <w:tcW w:w="1722" w:type="dxa"/>
          </w:tcPr>
          <w:p w14:paraId="2FDEAD93" w14:textId="77777777" w:rsidR="00C90B8E" w:rsidRPr="00D80EB5" w:rsidRDefault="00C90B8E" w:rsidP="00EE2C68">
            <w:pPr>
              <w:pStyle w:val="TAL"/>
            </w:pPr>
            <w:r w:rsidRPr="00D80EB5">
              <w:t>000000051326.jpg</w:t>
            </w:r>
          </w:p>
        </w:tc>
        <w:tc>
          <w:tcPr>
            <w:tcW w:w="1722" w:type="dxa"/>
          </w:tcPr>
          <w:p w14:paraId="0CB5BAD8" w14:textId="77777777" w:rsidR="00C90B8E" w:rsidRPr="00D80EB5" w:rsidRDefault="00C90B8E" w:rsidP="00EE2C68">
            <w:pPr>
              <w:pStyle w:val="TAL"/>
            </w:pPr>
            <w:r w:rsidRPr="00D80EB5">
              <w:t>000000030675.jpg</w:t>
            </w:r>
          </w:p>
        </w:tc>
        <w:tc>
          <w:tcPr>
            <w:tcW w:w="1722" w:type="dxa"/>
          </w:tcPr>
          <w:p w14:paraId="32CDAD29" w14:textId="77777777" w:rsidR="00C90B8E" w:rsidRPr="00D80EB5" w:rsidRDefault="00C90B8E" w:rsidP="00EE2C68">
            <w:pPr>
              <w:pStyle w:val="TAL"/>
            </w:pPr>
            <w:r w:rsidRPr="00D80EB5">
              <w:t>000000010995.jpg</w:t>
            </w:r>
          </w:p>
        </w:tc>
        <w:tc>
          <w:tcPr>
            <w:tcW w:w="1660" w:type="dxa"/>
          </w:tcPr>
          <w:p w14:paraId="1778DCAE" w14:textId="77777777" w:rsidR="00C90B8E" w:rsidRPr="00D80EB5" w:rsidRDefault="00C90B8E" w:rsidP="00EE2C68">
            <w:pPr>
              <w:pStyle w:val="TAL"/>
            </w:pPr>
            <w:r w:rsidRPr="00D80EB5">
              <w:t>000000020107.jpg</w:t>
            </w:r>
          </w:p>
        </w:tc>
      </w:tr>
      <w:tr w:rsidR="00C90B8E" w14:paraId="657778C0" w14:textId="77777777" w:rsidTr="005E5B25">
        <w:trPr>
          <w:jc w:val="center"/>
        </w:trPr>
        <w:tc>
          <w:tcPr>
            <w:tcW w:w="1723" w:type="dxa"/>
          </w:tcPr>
          <w:p w14:paraId="0A670845" w14:textId="77777777" w:rsidR="00C90B8E" w:rsidRPr="00D80EB5" w:rsidRDefault="00C90B8E" w:rsidP="00EE2C68">
            <w:pPr>
              <w:pStyle w:val="TAL"/>
            </w:pPr>
            <w:r w:rsidRPr="00D80EB5">
              <w:t>000000039480.jpg</w:t>
            </w:r>
          </w:p>
        </w:tc>
        <w:tc>
          <w:tcPr>
            <w:tcW w:w="1722" w:type="dxa"/>
          </w:tcPr>
          <w:p w14:paraId="2DB4FFA8" w14:textId="77777777" w:rsidR="00C90B8E" w:rsidRPr="00D80EB5" w:rsidRDefault="00C90B8E" w:rsidP="00EE2C68">
            <w:pPr>
              <w:pStyle w:val="TAL"/>
            </w:pPr>
            <w:r w:rsidRPr="00D80EB5">
              <w:t>000000051712.jpg</w:t>
            </w:r>
          </w:p>
        </w:tc>
        <w:tc>
          <w:tcPr>
            <w:tcW w:w="1722" w:type="dxa"/>
          </w:tcPr>
          <w:p w14:paraId="13C0998A" w14:textId="77777777" w:rsidR="00C90B8E" w:rsidRPr="00D80EB5" w:rsidRDefault="00C90B8E" w:rsidP="00EE2C68">
            <w:pPr>
              <w:pStyle w:val="TAL"/>
            </w:pPr>
            <w:r w:rsidRPr="00D80EB5">
              <w:t>000000015278.jpg</w:t>
            </w:r>
          </w:p>
        </w:tc>
        <w:tc>
          <w:tcPr>
            <w:tcW w:w="1722" w:type="dxa"/>
          </w:tcPr>
          <w:p w14:paraId="5ECEFDE0" w14:textId="77777777" w:rsidR="00C90B8E" w:rsidRPr="00D80EB5" w:rsidRDefault="00C90B8E" w:rsidP="00EE2C68">
            <w:pPr>
              <w:pStyle w:val="TAL"/>
            </w:pPr>
            <w:r w:rsidRPr="00D80EB5">
              <w:t>000000011122.jpg</w:t>
            </w:r>
          </w:p>
        </w:tc>
        <w:tc>
          <w:tcPr>
            <w:tcW w:w="1660" w:type="dxa"/>
          </w:tcPr>
          <w:p w14:paraId="45EE63CD" w14:textId="77777777" w:rsidR="00C90B8E" w:rsidRPr="00D80EB5" w:rsidRDefault="00C90B8E" w:rsidP="00EE2C68">
            <w:pPr>
              <w:pStyle w:val="TAL"/>
            </w:pPr>
            <w:r w:rsidRPr="00D80EB5">
              <w:t>000000022396.jpg</w:t>
            </w:r>
          </w:p>
        </w:tc>
      </w:tr>
      <w:tr w:rsidR="00C90B8E" w14:paraId="09B68EED" w14:textId="77777777" w:rsidTr="005E5B25">
        <w:trPr>
          <w:jc w:val="center"/>
        </w:trPr>
        <w:tc>
          <w:tcPr>
            <w:tcW w:w="1723" w:type="dxa"/>
          </w:tcPr>
          <w:p w14:paraId="33605051" w14:textId="77777777" w:rsidR="00C90B8E" w:rsidRPr="00D80EB5" w:rsidRDefault="00C90B8E" w:rsidP="00EE2C68">
            <w:pPr>
              <w:pStyle w:val="TAL"/>
            </w:pPr>
            <w:r w:rsidRPr="00D80EB5">
              <w:t>000000039670.jpg</w:t>
            </w:r>
          </w:p>
        </w:tc>
        <w:tc>
          <w:tcPr>
            <w:tcW w:w="1722" w:type="dxa"/>
          </w:tcPr>
          <w:p w14:paraId="10F602DA" w14:textId="77777777" w:rsidR="00C90B8E" w:rsidRPr="00D80EB5" w:rsidRDefault="00C90B8E" w:rsidP="00EE2C68">
            <w:pPr>
              <w:pStyle w:val="TAL"/>
            </w:pPr>
            <w:r w:rsidRPr="00D80EB5">
              <w:t>000000051961.jpg</w:t>
            </w:r>
          </w:p>
        </w:tc>
        <w:tc>
          <w:tcPr>
            <w:tcW w:w="1722" w:type="dxa"/>
          </w:tcPr>
          <w:p w14:paraId="48D82D5A" w14:textId="77777777" w:rsidR="00C90B8E" w:rsidRPr="00D80EB5" w:rsidRDefault="00C90B8E" w:rsidP="00EE2C68">
            <w:pPr>
              <w:pStyle w:val="TAL"/>
            </w:pPr>
            <w:r w:rsidRPr="00D80EB5">
              <w:t>000000001490.jpg</w:t>
            </w:r>
          </w:p>
        </w:tc>
        <w:tc>
          <w:tcPr>
            <w:tcW w:w="1722" w:type="dxa"/>
          </w:tcPr>
          <w:p w14:paraId="2850AC77" w14:textId="77777777" w:rsidR="00C90B8E" w:rsidRPr="00D80EB5" w:rsidRDefault="00C90B8E" w:rsidP="00EE2C68">
            <w:pPr>
              <w:pStyle w:val="TAL"/>
            </w:pPr>
            <w:r w:rsidRPr="00D80EB5">
              <w:t>000000015746.jpg</w:t>
            </w:r>
          </w:p>
        </w:tc>
        <w:tc>
          <w:tcPr>
            <w:tcW w:w="1660" w:type="dxa"/>
          </w:tcPr>
          <w:p w14:paraId="39F511BF" w14:textId="77777777" w:rsidR="00C90B8E" w:rsidRPr="00D80EB5" w:rsidRDefault="00C90B8E" w:rsidP="00EE2C68">
            <w:pPr>
              <w:pStyle w:val="TAL"/>
            </w:pPr>
            <w:r w:rsidRPr="00D80EB5">
              <w:t>000000022623.jpg</w:t>
            </w:r>
          </w:p>
        </w:tc>
      </w:tr>
    </w:tbl>
    <w:p w14:paraId="32AF751E" w14:textId="49C98C34" w:rsidR="00C90B8E" w:rsidRDefault="00C90B8E" w:rsidP="00530C83">
      <w:pPr>
        <w:rPr>
          <w:lang w:eastAsia="ko-KR"/>
        </w:rPr>
      </w:pPr>
    </w:p>
    <w:p w14:paraId="1527452D" w14:textId="46B81F6D" w:rsidR="00EE1B3F" w:rsidRDefault="00F50BB9" w:rsidP="00EE2C68">
      <w:pPr>
        <w:pStyle w:val="B1"/>
        <w:rPr>
          <w:lang w:val="en-US"/>
        </w:rPr>
      </w:pPr>
      <w:r>
        <w:rPr>
          <w:lang w:val="en-US"/>
        </w:rPr>
        <w:t>-</w:t>
      </w:r>
      <w:r>
        <w:rPr>
          <w:lang w:val="en-US"/>
        </w:rPr>
        <w:tab/>
      </w:r>
      <w:r w:rsidR="00EE1B3F">
        <w:rPr>
          <w:lang w:val="en-US"/>
        </w:rPr>
        <w:t>Compression Algorithms</w:t>
      </w:r>
    </w:p>
    <w:p w14:paraId="1E959ED9" w14:textId="332E10BB" w:rsidR="00EE1B3F" w:rsidRDefault="00F50BB9" w:rsidP="00EE2C68">
      <w:pPr>
        <w:pStyle w:val="B2"/>
        <w:rPr>
          <w:lang w:val="en-US"/>
        </w:rPr>
      </w:pPr>
      <w:r>
        <w:rPr>
          <w:lang w:val="en-US"/>
        </w:rPr>
        <w:t>-</w:t>
      </w:r>
      <w:r>
        <w:rPr>
          <w:lang w:val="en-US"/>
        </w:rPr>
        <w:tab/>
      </w:r>
      <w:r w:rsidR="00EE1B3F">
        <w:rPr>
          <w:lang w:val="en-US"/>
        </w:rPr>
        <w:t>No encoding</w:t>
      </w:r>
    </w:p>
    <w:p w14:paraId="6CFBB9F4" w14:textId="132DE7F1" w:rsidR="00EE1B3F" w:rsidRDefault="00F50BB9" w:rsidP="00EE2C68">
      <w:pPr>
        <w:pStyle w:val="B2"/>
        <w:rPr>
          <w:lang w:val="en-US"/>
        </w:rPr>
      </w:pPr>
      <w:r>
        <w:rPr>
          <w:lang w:val="en-US"/>
        </w:rPr>
        <w:t>-</w:t>
      </w:r>
      <w:r>
        <w:rPr>
          <w:lang w:val="en-US"/>
        </w:rPr>
        <w:tab/>
      </w:r>
      <w:r w:rsidR="00EE1B3F">
        <w:rPr>
          <w:lang w:val="en-US"/>
        </w:rPr>
        <w:t>Numpy quantization float32 bits to float 16 bits</w:t>
      </w:r>
    </w:p>
    <w:p w14:paraId="1019BEA7" w14:textId="571989B6" w:rsidR="00EE1B3F" w:rsidRDefault="00F50BB9" w:rsidP="00EE2C68">
      <w:pPr>
        <w:pStyle w:val="B2"/>
        <w:rPr>
          <w:lang w:val="en-US"/>
        </w:rPr>
      </w:pPr>
      <w:r>
        <w:rPr>
          <w:lang w:val="en-US"/>
        </w:rPr>
        <w:t>-</w:t>
      </w:r>
      <w:r>
        <w:rPr>
          <w:lang w:val="en-US"/>
        </w:rPr>
        <w:tab/>
      </w:r>
      <w:r w:rsidR="00EE1B3F">
        <w:rPr>
          <w:lang w:val="en-US"/>
        </w:rPr>
        <w:t>Lossy compression with nnc, with QP=-38</w:t>
      </w:r>
    </w:p>
    <w:p w14:paraId="46B3CDA1" w14:textId="2E976717" w:rsidR="00EE1B3F" w:rsidRDefault="00F50BB9" w:rsidP="00EE2C68">
      <w:pPr>
        <w:pStyle w:val="B2"/>
        <w:rPr>
          <w:lang w:val="en-US"/>
        </w:rPr>
      </w:pPr>
      <w:r>
        <w:rPr>
          <w:lang w:val="en-US"/>
        </w:rPr>
        <w:t>-</w:t>
      </w:r>
      <w:r>
        <w:rPr>
          <w:lang w:val="en-US"/>
        </w:rPr>
        <w:tab/>
      </w:r>
      <w:r w:rsidR="00EE1B3F">
        <w:rPr>
          <w:lang w:val="en-US"/>
        </w:rPr>
        <w:t>Lossy compression with nnc, with QP=-26</w:t>
      </w:r>
    </w:p>
    <w:p w14:paraId="7AE485D5" w14:textId="030E142B" w:rsidR="00EE1B3F" w:rsidRDefault="00F50BB9" w:rsidP="00EE2C68">
      <w:pPr>
        <w:pStyle w:val="B2"/>
        <w:rPr>
          <w:lang w:val="en-US"/>
        </w:rPr>
      </w:pPr>
      <w:r>
        <w:rPr>
          <w:lang w:val="en-US"/>
        </w:rPr>
        <w:t>-</w:t>
      </w:r>
      <w:r>
        <w:rPr>
          <w:lang w:val="en-US"/>
        </w:rPr>
        <w:tab/>
      </w:r>
      <w:r w:rsidR="00EE1B3F">
        <w:rPr>
          <w:lang w:val="en-US"/>
        </w:rPr>
        <w:t>Lossy compression with nnc, with QP=-18</w:t>
      </w:r>
    </w:p>
    <w:p w14:paraId="2BEF2F3F" w14:textId="4A4D1D0A" w:rsidR="00EE1B3F" w:rsidRDefault="00F50BB9" w:rsidP="00EE2C68">
      <w:pPr>
        <w:pStyle w:val="B2"/>
        <w:rPr>
          <w:lang w:val="en-US"/>
        </w:rPr>
      </w:pPr>
      <w:r>
        <w:rPr>
          <w:lang w:val="en-US"/>
        </w:rPr>
        <w:t>-</w:t>
      </w:r>
      <w:r>
        <w:rPr>
          <w:lang w:val="en-US"/>
        </w:rPr>
        <w:tab/>
      </w:r>
      <w:r w:rsidR="00EE1B3F">
        <w:rPr>
          <w:lang w:val="en-US"/>
        </w:rPr>
        <w:t>Lossy compression with nnc, with QP=-14</w:t>
      </w:r>
    </w:p>
    <w:p w14:paraId="11F448E6" w14:textId="26A1A761" w:rsidR="00EE1B3F" w:rsidRDefault="00F50BB9" w:rsidP="00EE2C68">
      <w:pPr>
        <w:pStyle w:val="B2"/>
        <w:rPr>
          <w:lang w:val="en-US"/>
        </w:rPr>
      </w:pPr>
      <w:r>
        <w:rPr>
          <w:lang w:val="en-US"/>
        </w:rPr>
        <w:t>-</w:t>
      </w:r>
      <w:r>
        <w:rPr>
          <w:lang w:val="en-US"/>
        </w:rPr>
        <w:tab/>
      </w:r>
      <w:r w:rsidR="00EE1B3F">
        <w:rPr>
          <w:lang w:val="en-US"/>
        </w:rPr>
        <w:t>Lossy compression with nnc, with QP=-10</w:t>
      </w:r>
    </w:p>
    <w:p w14:paraId="639D5E31" w14:textId="6DCA604C" w:rsidR="00EE1B3F" w:rsidRDefault="00F50BB9" w:rsidP="00EE2C68">
      <w:pPr>
        <w:pStyle w:val="B2"/>
        <w:rPr>
          <w:lang w:val="en-US"/>
        </w:rPr>
      </w:pPr>
      <w:r>
        <w:rPr>
          <w:lang w:val="en-US"/>
        </w:rPr>
        <w:t>-</w:t>
      </w:r>
      <w:r>
        <w:rPr>
          <w:lang w:val="en-US"/>
        </w:rPr>
        <w:tab/>
      </w:r>
      <w:r w:rsidR="00EE1B3F">
        <w:rPr>
          <w:lang w:val="en-US"/>
        </w:rPr>
        <w:t>Lossy compression with nnc, with QP=-6</w:t>
      </w:r>
    </w:p>
    <w:p w14:paraId="2733784F" w14:textId="3094AF5A" w:rsidR="00EE1B3F" w:rsidRDefault="00F50BB9" w:rsidP="00EE2C68">
      <w:pPr>
        <w:pStyle w:val="B2"/>
        <w:rPr>
          <w:lang w:val="en-US"/>
        </w:rPr>
      </w:pPr>
      <w:r>
        <w:rPr>
          <w:lang w:val="en-US"/>
        </w:rPr>
        <w:t>-</w:t>
      </w:r>
      <w:r>
        <w:rPr>
          <w:lang w:val="en-US"/>
        </w:rPr>
        <w:tab/>
      </w:r>
      <w:r w:rsidR="00EE1B3F">
        <w:rPr>
          <w:lang w:val="en-US"/>
        </w:rPr>
        <w:t>Lossy compression with nnc, with QP=-4</w:t>
      </w:r>
    </w:p>
    <w:p w14:paraId="7C9B47DC" w14:textId="2ACABC20" w:rsidR="00EE1B3F" w:rsidRDefault="00F50BB9" w:rsidP="00EE2C68">
      <w:pPr>
        <w:pStyle w:val="B2"/>
        <w:rPr>
          <w:lang w:val="en-US"/>
        </w:rPr>
      </w:pPr>
      <w:r>
        <w:rPr>
          <w:lang w:val="en-US"/>
        </w:rPr>
        <w:t>-</w:t>
      </w:r>
      <w:r>
        <w:rPr>
          <w:lang w:val="en-US"/>
        </w:rPr>
        <w:tab/>
      </w:r>
      <w:r w:rsidR="00EE1B3F">
        <w:rPr>
          <w:lang w:val="en-US"/>
        </w:rPr>
        <w:t>Lossy compression with nnc, with QP=0</w:t>
      </w:r>
    </w:p>
    <w:p w14:paraId="1845BDFC" w14:textId="7F68EC09" w:rsidR="00EE1B3F" w:rsidRDefault="00F50BB9" w:rsidP="00EE2C68">
      <w:pPr>
        <w:pStyle w:val="B1"/>
        <w:rPr>
          <w:lang w:val="en-US"/>
        </w:rPr>
      </w:pPr>
      <w:r>
        <w:rPr>
          <w:lang w:val="en-US"/>
        </w:rPr>
        <w:t>-</w:t>
      </w:r>
      <w:r>
        <w:rPr>
          <w:lang w:val="en-US"/>
        </w:rPr>
        <w:tab/>
      </w:r>
      <w:r w:rsidR="00EE1B3F">
        <w:rPr>
          <w:lang w:val="en-US"/>
        </w:rPr>
        <w:t xml:space="preserve">Results </w:t>
      </w:r>
    </w:p>
    <w:p w14:paraId="46963C32" w14:textId="1E2B4E12" w:rsidR="00EE1B3F" w:rsidRDefault="00F50BB9" w:rsidP="00EE2C68">
      <w:pPr>
        <w:pStyle w:val="B2"/>
        <w:rPr>
          <w:lang w:val="en-US"/>
        </w:rPr>
      </w:pPr>
      <w:r>
        <w:rPr>
          <w:lang w:val="en-US"/>
        </w:rPr>
        <w:t>-</w:t>
      </w:r>
      <w:r>
        <w:rPr>
          <w:lang w:val="en-US"/>
        </w:rPr>
        <w:tab/>
      </w:r>
      <w:r w:rsidR="00EE1B3F">
        <w:rPr>
          <w:lang w:val="en-US"/>
        </w:rPr>
        <w:t>mAP score in function of split points and compression algorithm:</w:t>
      </w:r>
    </w:p>
    <w:p w14:paraId="54148C0B" w14:textId="4495E012" w:rsidR="00C90B8E" w:rsidRDefault="00EE1B3F" w:rsidP="006C6534">
      <w:pPr>
        <w:pStyle w:val="TH"/>
        <w:rPr>
          <w:lang w:val="en-US" w:eastAsia="ko-KR"/>
        </w:rPr>
      </w:pPr>
      <w:r w:rsidRPr="00BB2EAB">
        <w:rPr>
          <w:noProof/>
          <w:lang w:eastAsia="ko-KR"/>
        </w:rPr>
        <w:drawing>
          <wp:inline distT="0" distB="0" distL="0" distR="0" wp14:anchorId="408296BC" wp14:editId="6CDD6E7B">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51"/>
                    <a:stretch>
                      <a:fillRect/>
                    </a:stretch>
                  </pic:blipFill>
                  <pic:spPr>
                    <a:xfrm>
                      <a:off x="0" y="0"/>
                      <a:ext cx="5097651" cy="2216968"/>
                    </a:xfrm>
                    <a:prstGeom prst="rect">
                      <a:avLst/>
                    </a:prstGeom>
                  </pic:spPr>
                </pic:pic>
              </a:graphicData>
            </a:graphic>
          </wp:inline>
        </w:drawing>
      </w:r>
    </w:p>
    <w:p w14:paraId="7270AB58" w14:textId="22CDCA19" w:rsidR="00EE1B3F" w:rsidRPr="005E5B25" w:rsidRDefault="00EE1B3F" w:rsidP="006C6534">
      <w:pPr>
        <w:pStyle w:val="TF"/>
        <w:rPr>
          <w:lang w:eastAsia="fr-FR"/>
        </w:rPr>
      </w:pPr>
      <w:r w:rsidRPr="005E5B25">
        <w:t>Figure 5.3.9.9-</w:t>
      </w:r>
      <w:r>
        <w:t>1:</w:t>
      </w:r>
      <w:r w:rsidRPr="005E5B25">
        <w:t xml:space="preserve"> ssd_resnet map score prediction on dataset 50 selected images</w:t>
      </w:r>
    </w:p>
    <w:p w14:paraId="44C1DEBE" w14:textId="005868E6" w:rsidR="00EE1B3F" w:rsidRDefault="00EE1B3F" w:rsidP="00653BF4">
      <w:pPr>
        <w:rPr>
          <w:lang w:eastAsia="ko-KR"/>
        </w:rPr>
      </w:pPr>
    </w:p>
    <w:p w14:paraId="5ABCFA39" w14:textId="6C016995" w:rsidR="00653BF4" w:rsidRDefault="00653BF4" w:rsidP="006C6534">
      <w:pPr>
        <w:pStyle w:val="TH"/>
        <w:rPr>
          <w:lang w:eastAsia="ko-KR"/>
        </w:rPr>
      </w:pPr>
      <w:r w:rsidRPr="00F420F8">
        <w:rPr>
          <w:noProof/>
          <w:lang w:eastAsia="ko-KR"/>
        </w:rPr>
        <w:drawing>
          <wp:inline distT="0" distB="0" distL="0" distR="0" wp14:anchorId="1332B200" wp14:editId="1AE36B6A">
            <wp:extent cx="5454015" cy="2934383"/>
            <wp:effectExtent l="0" t="0" r="0" b="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52"/>
                    <a:stretch>
                      <a:fillRect/>
                    </a:stretch>
                  </pic:blipFill>
                  <pic:spPr>
                    <a:xfrm>
                      <a:off x="0" y="0"/>
                      <a:ext cx="5466686" cy="2941200"/>
                    </a:xfrm>
                    <a:prstGeom prst="rect">
                      <a:avLst/>
                    </a:prstGeom>
                  </pic:spPr>
                </pic:pic>
              </a:graphicData>
            </a:graphic>
          </wp:inline>
        </w:drawing>
      </w:r>
    </w:p>
    <w:p w14:paraId="34B00A0D" w14:textId="165885DF" w:rsidR="00653BF4" w:rsidRPr="005E5B25" w:rsidRDefault="00653BF4" w:rsidP="006C6534">
      <w:pPr>
        <w:pStyle w:val="TF"/>
        <w:rPr>
          <w:lang w:eastAsia="fr-FR"/>
        </w:rPr>
      </w:pPr>
      <w:r w:rsidRPr="005E5B25">
        <w:t>Figure 5.3.9.9-</w:t>
      </w:r>
      <w:r>
        <w:t>2:</w:t>
      </w:r>
      <w:r w:rsidRPr="005E5B25">
        <w:t xml:space="preserve"> retiananet map score prediction on dataset 50 selected images</w:t>
      </w:r>
    </w:p>
    <w:p w14:paraId="23FB47F3" w14:textId="77777777" w:rsidR="00653BF4" w:rsidRDefault="00653BF4" w:rsidP="006C6534">
      <w:r>
        <w:t>Outcome:</w:t>
      </w:r>
    </w:p>
    <w:p w14:paraId="7A03FD21" w14:textId="11AD3027" w:rsidR="00653BF4" w:rsidRPr="00A157C9" w:rsidRDefault="00F50BB9" w:rsidP="006C6534">
      <w:pPr>
        <w:pStyle w:val="B1"/>
        <w:rPr>
          <w:lang w:val="en-US"/>
        </w:rPr>
      </w:pPr>
      <w:r>
        <w:rPr>
          <w:lang w:val="en-US"/>
        </w:rPr>
        <w:t>-</w:t>
      </w:r>
      <w:r>
        <w:rPr>
          <w:lang w:val="en-US"/>
        </w:rPr>
        <w:tab/>
      </w:r>
      <w:r w:rsidR="00653BF4" w:rsidRPr="00A157C9">
        <w:rPr>
          <w:lang w:val="en-US"/>
        </w:rPr>
        <w:t>We notice that mAP score is affected by the choice of the algorithm and the choice of the selected split point</w:t>
      </w:r>
    </w:p>
    <w:p w14:paraId="0612E29D" w14:textId="51F45A1B" w:rsidR="00653BF4" w:rsidRPr="00A157C9" w:rsidRDefault="00F50BB9" w:rsidP="006C6534">
      <w:pPr>
        <w:pStyle w:val="B1"/>
        <w:rPr>
          <w:lang w:val="en-US"/>
        </w:rPr>
      </w:pPr>
      <w:r>
        <w:rPr>
          <w:lang w:val="en-US"/>
        </w:rPr>
        <w:t>-</w:t>
      </w:r>
      <w:r>
        <w:rPr>
          <w:lang w:val="en-US"/>
        </w:rPr>
        <w:tab/>
      </w:r>
      <w:r w:rsidR="00653BF4" w:rsidRPr="00A157C9">
        <w:rPr>
          <w:lang w:val="en-US"/>
        </w:rPr>
        <w:t>We notice that according to the split point it is interesting to not always select the same algorithm to reach a given mAP score</w:t>
      </w:r>
    </w:p>
    <w:p w14:paraId="1D8C4BD2" w14:textId="21D76FE5" w:rsidR="00653BF4" w:rsidRPr="00A157C9" w:rsidRDefault="00F50BB9" w:rsidP="006C6534">
      <w:pPr>
        <w:pStyle w:val="B1"/>
        <w:rPr>
          <w:lang w:val="en-US"/>
        </w:rPr>
      </w:pPr>
      <w:r>
        <w:rPr>
          <w:lang w:val="en-US"/>
        </w:rPr>
        <w:t>-</w:t>
      </w:r>
      <w:r>
        <w:rPr>
          <w:lang w:val="en-US"/>
        </w:rPr>
        <w:tab/>
      </w:r>
      <w:r w:rsidR="00653BF4" w:rsidRPr="00A157C9">
        <w:rPr>
          <w:lang w:val="en-US"/>
        </w:rPr>
        <w:t>Representation of mAP score according to the size of intermediate data:</w:t>
      </w:r>
      <w:r w:rsidR="00653BF4" w:rsidRPr="00A157C9">
        <w:rPr>
          <w:lang w:val="en-US"/>
        </w:rPr>
        <w:br/>
        <w:t>The curve is built by plotting for each compression algorithm the mAP score as a function of the compressed intermediate size.</w:t>
      </w:r>
    </w:p>
    <w:p w14:paraId="0D3C70F1" w14:textId="77777777" w:rsidR="00653BF4" w:rsidRPr="005E5B25" w:rsidRDefault="00653BF4" w:rsidP="005E5B25">
      <w:pPr>
        <w:rPr>
          <w:lang w:val="en-US" w:eastAsia="ko-KR"/>
        </w:rPr>
      </w:pPr>
    </w:p>
    <w:p w14:paraId="0CBC6CCC" w14:textId="0B79F7D1" w:rsidR="000B2230" w:rsidRDefault="00653BF4" w:rsidP="006C6534">
      <w:pPr>
        <w:pStyle w:val="TH"/>
        <w:rPr>
          <w:lang w:val="en-US" w:eastAsia="ko-KR"/>
        </w:rPr>
      </w:pPr>
      <w:r w:rsidRPr="00920E8F">
        <w:rPr>
          <w:noProof/>
          <w:lang w:eastAsia="ko-KR"/>
        </w:rPr>
        <w:drawing>
          <wp:inline distT="0" distB="0" distL="0" distR="0" wp14:anchorId="29E45621" wp14:editId="37C8FDC4">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53"/>
                    <a:stretch>
                      <a:fillRect/>
                    </a:stretch>
                  </pic:blipFill>
                  <pic:spPr>
                    <a:xfrm>
                      <a:off x="0" y="0"/>
                      <a:ext cx="4980689" cy="2679723"/>
                    </a:xfrm>
                    <a:prstGeom prst="rect">
                      <a:avLst/>
                    </a:prstGeom>
                  </pic:spPr>
                </pic:pic>
              </a:graphicData>
            </a:graphic>
          </wp:inline>
        </w:drawing>
      </w:r>
    </w:p>
    <w:p w14:paraId="34E28D60" w14:textId="26601A78" w:rsidR="00653BF4" w:rsidRPr="005E5B25" w:rsidRDefault="00653BF4" w:rsidP="006C6534">
      <w:pPr>
        <w:pStyle w:val="TF"/>
        <w:rPr>
          <w:lang w:eastAsia="fr-FR"/>
        </w:rPr>
      </w:pPr>
      <w:r w:rsidRPr="005E5B25">
        <w:t>Figure 5.3.9.9-</w:t>
      </w:r>
      <w:r>
        <w:t>3:</w:t>
      </w:r>
      <w:r w:rsidRPr="005E5B25">
        <w:t xml:space="preserve"> ssd_resnet map score prediction on dataset 50 selected images with split at node 10</w:t>
      </w:r>
    </w:p>
    <w:p w14:paraId="6124B563" w14:textId="0A83DDBE" w:rsidR="00653BF4" w:rsidRDefault="00653BF4" w:rsidP="006C6534">
      <w:pPr>
        <w:pStyle w:val="TH"/>
        <w:rPr>
          <w:lang w:eastAsia="ko-KR"/>
        </w:rPr>
      </w:pPr>
      <w:r w:rsidRPr="00FA6D8E">
        <w:rPr>
          <w:noProof/>
          <w:lang w:eastAsia="ko-KR"/>
        </w:rPr>
        <w:drawing>
          <wp:inline distT="0" distB="0" distL="0" distR="0" wp14:anchorId="2E70554A" wp14:editId="2684B434">
            <wp:extent cx="4776803" cy="2724150"/>
            <wp:effectExtent l="0" t="0" r="508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54"/>
                    <a:stretch>
                      <a:fillRect/>
                    </a:stretch>
                  </pic:blipFill>
                  <pic:spPr>
                    <a:xfrm>
                      <a:off x="0" y="0"/>
                      <a:ext cx="4779587" cy="2725738"/>
                    </a:xfrm>
                    <a:prstGeom prst="rect">
                      <a:avLst/>
                    </a:prstGeom>
                  </pic:spPr>
                </pic:pic>
              </a:graphicData>
            </a:graphic>
          </wp:inline>
        </w:drawing>
      </w:r>
    </w:p>
    <w:p w14:paraId="76916BE1" w14:textId="376D6DB8" w:rsidR="00653BF4" w:rsidRDefault="00653BF4" w:rsidP="006C6534">
      <w:pPr>
        <w:pStyle w:val="TF"/>
      </w:pPr>
      <w:r w:rsidRPr="005E5B25">
        <w:t>Figure 5.3.9.9-</w:t>
      </w:r>
      <w:r>
        <w:t>4:</w:t>
      </w:r>
      <w:r w:rsidRPr="005E5B25">
        <w:t xml:space="preserve"> retinanet map score prediction on dataset 50 selected images with split at node 1000</w:t>
      </w:r>
    </w:p>
    <w:p w14:paraId="7C5FAB94" w14:textId="4DF25D82" w:rsidR="00653BF4" w:rsidRPr="000200A0" w:rsidRDefault="0047468A" w:rsidP="0047468A">
      <w:pPr>
        <w:pStyle w:val="B1"/>
      </w:pPr>
      <w:r>
        <w:t>-</w:t>
      </w:r>
      <w:r>
        <w:tab/>
      </w:r>
      <w:r w:rsidR="00653BF4">
        <w:t>Representation of mAP score according to the size of intermediate data and split point:</w:t>
      </w:r>
      <w:r w:rsidR="00653BF4">
        <w:br/>
        <w:t>A curve per split point.</w:t>
      </w:r>
      <w:r w:rsidR="00653BF4">
        <w:br/>
        <w:t>For each split point, the curve is built by plotting for each compression algorithm the point (compressed intermediate size, mAP score).</w:t>
      </w:r>
    </w:p>
    <w:p w14:paraId="7FDE77D2" w14:textId="77777777" w:rsidR="00653BF4" w:rsidRPr="005E5B25" w:rsidRDefault="00653BF4" w:rsidP="006E3A29">
      <w:pPr>
        <w:rPr>
          <w:lang w:eastAsia="ko-KR"/>
        </w:rPr>
      </w:pPr>
    </w:p>
    <w:p w14:paraId="31ABCF65" w14:textId="329B82F4" w:rsidR="00653BF4" w:rsidRDefault="00653BF4" w:rsidP="006C6534">
      <w:pPr>
        <w:pStyle w:val="TH"/>
        <w:rPr>
          <w:lang w:val="en-US" w:eastAsia="ko-KR"/>
        </w:rPr>
      </w:pPr>
      <w:r w:rsidRPr="0088437B">
        <w:rPr>
          <w:noProof/>
          <w:lang w:eastAsia="ko-KR"/>
        </w:rPr>
        <w:drawing>
          <wp:inline distT="0" distB="0" distL="0" distR="0" wp14:anchorId="12FB8E9B" wp14:editId="579A7A1E">
            <wp:extent cx="5417337" cy="2914650"/>
            <wp:effectExtent l="0" t="0" r="0" b="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55"/>
                    <a:stretch>
                      <a:fillRect/>
                    </a:stretch>
                  </pic:blipFill>
                  <pic:spPr>
                    <a:xfrm>
                      <a:off x="0" y="0"/>
                      <a:ext cx="5419880" cy="2916018"/>
                    </a:xfrm>
                    <a:prstGeom prst="rect">
                      <a:avLst/>
                    </a:prstGeom>
                  </pic:spPr>
                </pic:pic>
              </a:graphicData>
            </a:graphic>
          </wp:inline>
        </w:drawing>
      </w:r>
    </w:p>
    <w:p w14:paraId="43D8EE9D" w14:textId="461DE24E" w:rsidR="00653BF4" w:rsidRDefault="00653BF4" w:rsidP="006C6534">
      <w:pPr>
        <w:pStyle w:val="TF"/>
      </w:pPr>
      <w:r w:rsidRPr="005E5B25">
        <w:t>Figure 5.3.9.9-</w:t>
      </w:r>
      <w:r>
        <w:t>5:</w:t>
      </w:r>
      <w:r w:rsidRPr="005E5B25">
        <w:t xml:space="preserve"> ssd_resnet map score prediction on dataset 50 selected images with 7 splits</w:t>
      </w:r>
    </w:p>
    <w:p w14:paraId="037F9A70" w14:textId="77777777" w:rsidR="00653BF4" w:rsidRPr="005E5B25" w:rsidRDefault="00653BF4" w:rsidP="00653BF4">
      <w:pPr>
        <w:jc w:val="center"/>
        <w:rPr>
          <w:rFonts w:ascii="Arial" w:hAnsi="Arial" w:cs="Arial"/>
          <w:lang w:eastAsia="fr-FR"/>
        </w:rPr>
      </w:pPr>
    </w:p>
    <w:p w14:paraId="4AA35D0B" w14:textId="77777777" w:rsidR="00653BF4" w:rsidRDefault="00653BF4" w:rsidP="006C6534">
      <w:pPr>
        <w:pStyle w:val="TH"/>
      </w:pPr>
      <w:r w:rsidRPr="00790390">
        <w:rPr>
          <w:noProof/>
          <w:lang w:eastAsia="ko-KR"/>
        </w:rPr>
        <w:drawing>
          <wp:inline distT="0" distB="0" distL="0" distR="0" wp14:anchorId="311E8C6F" wp14:editId="7BFE504B">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p>
    <w:p w14:paraId="325CE734" w14:textId="3376D273" w:rsidR="00653BF4" w:rsidRPr="005E5B25" w:rsidRDefault="00653BF4" w:rsidP="006C6534">
      <w:pPr>
        <w:pStyle w:val="TF"/>
        <w:rPr>
          <w:rFonts w:cs="Arial"/>
          <w:lang w:eastAsia="fr-FR"/>
        </w:rPr>
      </w:pPr>
      <w:r w:rsidRPr="006C6534">
        <w:t>Figure 5.3.9.9-6: ssd_resnet map score prediction on dataset 50 selected images with 7 splits -zoom X-</w:t>
      </w:r>
      <w:r w:rsidRPr="005E5B25">
        <w:rPr>
          <w:rFonts w:eastAsia="맑은 고딕" w:cs="Arial"/>
          <w:bCs/>
          <w:szCs w:val="24"/>
        </w:rPr>
        <w:t>axis</w:t>
      </w:r>
    </w:p>
    <w:p w14:paraId="2600F8A2" w14:textId="7BEEA412" w:rsidR="00653BF4" w:rsidRPr="005E5B25" w:rsidRDefault="00653BF4" w:rsidP="006E3A29">
      <w:pPr>
        <w:rPr>
          <w:lang w:eastAsia="ko-KR"/>
        </w:rPr>
      </w:pPr>
    </w:p>
    <w:p w14:paraId="0D194CF7" w14:textId="265FA826" w:rsidR="00653BF4" w:rsidRDefault="00653BF4" w:rsidP="006C6534">
      <w:pPr>
        <w:pStyle w:val="TH"/>
        <w:rPr>
          <w:lang w:val="en-US" w:eastAsia="ko-KR"/>
        </w:rPr>
      </w:pPr>
      <w:r w:rsidRPr="000B56E6">
        <w:rPr>
          <w:noProof/>
          <w:lang w:eastAsia="ko-KR"/>
        </w:rPr>
        <w:drawing>
          <wp:inline distT="0" distB="0" distL="0" distR="0" wp14:anchorId="3EC286C2" wp14:editId="47B888DB">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57"/>
                    <a:stretch>
                      <a:fillRect/>
                    </a:stretch>
                  </pic:blipFill>
                  <pic:spPr>
                    <a:xfrm>
                      <a:off x="0" y="0"/>
                      <a:ext cx="6120765" cy="3293110"/>
                    </a:xfrm>
                    <a:prstGeom prst="rect">
                      <a:avLst/>
                    </a:prstGeom>
                  </pic:spPr>
                </pic:pic>
              </a:graphicData>
            </a:graphic>
          </wp:inline>
        </w:drawing>
      </w:r>
    </w:p>
    <w:p w14:paraId="23E414B2" w14:textId="4013A365" w:rsidR="00653BF4" w:rsidRPr="005E5B25" w:rsidRDefault="00653BF4" w:rsidP="006C6534">
      <w:pPr>
        <w:pStyle w:val="TF"/>
        <w:rPr>
          <w:lang w:eastAsia="fr-FR"/>
        </w:rPr>
      </w:pPr>
      <w:r w:rsidRPr="005E5B25">
        <w:t>Figure 5.3.9.9-</w:t>
      </w:r>
      <w:r>
        <w:t>7:</w:t>
      </w:r>
      <w:r w:rsidRPr="005E5B25">
        <w:t xml:space="preserve"> retinanet map score prediction on dataset 50 selected images with 7 splits</w:t>
      </w:r>
    </w:p>
    <w:p w14:paraId="1773ABDB" w14:textId="391E453A" w:rsidR="00653BF4" w:rsidRPr="005E5B25" w:rsidRDefault="00653BF4" w:rsidP="006E3A29">
      <w:pPr>
        <w:rPr>
          <w:lang w:eastAsia="ko-KR"/>
        </w:rPr>
      </w:pPr>
    </w:p>
    <w:p w14:paraId="59529F34" w14:textId="3AEC9B20" w:rsidR="00653BF4" w:rsidRDefault="00653BF4" w:rsidP="006C6534">
      <w:pPr>
        <w:pStyle w:val="TH"/>
        <w:rPr>
          <w:lang w:val="en-US" w:eastAsia="ko-KR"/>
        </w:rPr>
      </w:pPr>
      <w:r w:rsidRPr="001A040F">
        <w:rPr>
          <w:noProof/>
          <w:lang w:eastAsia="ko-KR"/>
        </w:rPr>
        <w:drawing>
          <wp:inline distT="0" distB="0" distL="0" distR="0" wp14:anchorId="577AC8AD" wp14:editId="1C7175A8">
            <wp:extent cx="5411340" cy="3695700"/>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58"/>
                    <a:stretch>
                      <a:fillRect/>
                    </a:stretch>
                  </pic:blipFill>
                  <pic:spPr>
                    <a:xfrm>
                      <a:off x="0" y="0"/>
                      <a:ext cx="5414849" cy="3698097"/>
                    </a:xfrm>
                    <a:prstGeom prst="rect">
                      <a:avLst/>
                    </a:prstGeom>
                  </pic:spPr>
                </pic:pic>
              </a:graphicData>
            </a:graphic>
          </wp:inline>
        </w:drawing>
      </w:r>
    </w:p>
    <w:p w14:paraId="4E03B4F1" w14:textId="1092DFBB" w:rsidR="00653BF4" w:rsidRPr="005E5B25" w:rsidRDefault="00653BF4" w:rsidP="006C6534">
      <w:pPr>
        <w:pStyle w:val="TF"/>
        <w:rPr>
          <w:lang w:eastAsia="fr-FR"/>
        </w:rPr>
      </w:pPr>
      <w:r w:rsidRPr="005E5B25">
        <w:t>Figure 5.3.9.9-</w:t>
      </w:r>
      <w:r>
        <w:t>8:</w:t>
      </w:r>
      <w:r w:rsidRPr="005E5B25">
        <w:t xml:space="preserve"> retinanet map score prediction on dataset 50 selected images with 7 splits - zoom X-axis</w:t>
      </w:r>
    </w:p>
    <w:p w14:paraId="4ED2DADE" w14:textId="474600DB" w:rsidR="00653BF4" w:rsidRPr="007F45D6" w:rsidRDefault="00F50BB9" w:rsidP="00EE2C68">
      <w:pPr>
        <w:pStyle w:val="B1"/>
      </w:pPr>
      <w:r>
        <w:t>-</w:t>
      </w:r>
      <w:r>
        <w:tab/>
      </w:r>
      <w:r w:rsidR="00653BF4" w:rsidRPr="007F45D6">
        <w:t>Compression performance</w:t>
      </w:r>
      <w:r w:rsidR="00653BF4" w:rsidRPr="001F0C39">
        <w:t xml:space="preserve"> </w:t>
      </w:r>
      <w:r w:rsidR="00653BF4">
        <w:br/>
      </w:r>
      <w:r w:rsidR="00653BF4" w:rsidRPr="001F0C39">
        <w:t xml:space="preserve">Representation of mAP score according to </w:t>
      </w:r>
      <w:r w:rsidR="00653BF4">
        <w:t xml:space="preserve">ratio compressed intermediate size / uncompressed intermediate size </w:t>
      </w:r>
    </w:p>
    <w:p w14:paraId="0A234B9F" w14:textId="3AE23390" w:rsidR="00653BF4" w:rsidRDefault="00653BF4" w:rsidP="00EE2C68">
      <w:pPr>
        <w:pStyle w:val="B1"/>
        <w:ind w:firstLine="0"/>
        <w:rPr>
          <w:lang w:val="en-US"/>
        </w:rPr>
      </w:pPr>
      <w:r>
        <w:rPr>
          <w:lang w:val="en-US"/>
        </w:rPr>
        <w:t>For each split point, and each compression algorithm compute the ratio :</w:t>
      </w:r>
    </w:p>
    <w:p w14:paraId="0718C57E" w14:textId="77777777" w:rsidR="00653BF4" w:rsidRDefault="00653BF4" w:rsidP="00EE2C68">
      <w:pPr>
        <w:pStyle w:val="B1"/>
        <w:rPr>
          <w:lang w:val="en-US"/>
        </w:rPr>
      </w:pPr>
      <m:oMathPara>
        <m:oMath>
          <m:r>
            <w:rPr>
              <w:rFonts w:ascii="Cambria Math" w:hAnsi="Cambria Math" w:cs="Cambria Math"/>
              <w:lang w:val="en-US"/>
            </w:rPr>
            <m:t>compression ratio</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 xml:space="preserve"> </m:t>
              </m:r>
              <m:r>
                <m:rPr>
                  <m:sty m:val="p"/>
                </m:rPr>
                <w:rPr>
                  <w:rFonts w:ascii="Cambria Math" w:hAnsi="Cambria Math"/>
                </w:rPr>
                <m:t>uncompressed intermediate size</m:t>
              </m:r>
              <m:r>
                <m:rPr>
                  <m:sty m:val="p"/>
                </m:rPr>
                <w:rPr>
                  <w:rFonts w:ascii="Cambria Math" w:hAnsi="Cambria Math"/>
                  <w:lang w:val="en-US"/>
                </w:rPr>
                <m:t xml:space="preserve"> - </m:t>
              </m:r>
              <m:r>
                <m:rPr>
                  <m:sty m:val="p"/>
                </m:rPr>
                <w:rPr>
                  <w:rFonts w:ascii="Cambria Math" w:hAnsi="Cambria Math"/>
                </w:rPr>
                <m:t>compressed intermediate size</m:t>
              </m:r>
            </m:num>
            <m:den>
              <m:r>
                <m:rPr>
                  <m:sty m:val="p"/>
                </m:rPr>
                <w:rPr>
                  <w:rFonts w:ascii="Cambria Math" w:hAnsi="Cambria Math"/>
                  <w:lang w:val="en-US"/>
                </w:rPr>
                <m:t xml:space="preserve"> </m:t>
              </m:r>
              <m:r>
                <m:rPr>
                  <m:sty m:val="p"/>
                </m:rPr>
                <w:rPr>
                  <w:rFonts w:ascii="Cambria Math" w:hAnsi="Cambria Math"/>
                </w:rPr>
                <m:t>uncompressed intermediate size</m:t>
              </m:r>
            </m:den>
          </m:f>
        </m:oMath>
      </m:oMathPara>
    </w:p>
    <w:p w14:paraId="5C5D2520" w14:textId="77777777" w:rsidR="00653BF4" w:rsidRDefault="00653BF4" w:rsidP="00EE2C68">
      <w:pPr>
        <w:pStyle w:val="B1"/>
        <w:rPr>
          <w:lang w:val="en-US"/>
        </w:rPr>
      </w:pPr>
    </w:p>
    <w:p w14:paraId="7C6618DC" w14:textId="77777777" w:rsidR="00653BF4" w:rsidRDefault="00653BF4" w:rsidP="00EE2C68">
      <w:pPr>
        <w:pStyle w:val="B1"/>
        <w:rPr>
          <w:lang w:val="en-US"/>
        </w:rPr>
      </w:pPr>
      <m:oMathPara>
        <m:oMath>
          <m:r>
            <w:rPr>
              <w:rFonts w:ascii="Cambria Math" w:hAnsi="Cambria Math"/>
              <w:lang w:val="en-US"/>
            </w:rPr>
            <m:t>compression ratio percentage=compression ratio*100</m:t>
          </m:r>
        </m:oMath>
      </m:oMathPara>
    </w:p>
    <w:p w14:paraId="2207F1D8" w14:textId="133A6338" w:rsidR="00653BF4" w:rsidRPr="005E5B25" w:rsidRDefault="00653BF4" w:rsidP="00EE2C68">
      <w:pPr>
        <w:pStyle w:val="EX"/>
        <w:rPr>
          <w:lang w:eastAsia="ko-KR"/>
        </w:rPr>
      </w:pPr>
      <w:r>
        <w:t>Then plot each point (</w:t>
      </w:r>
      <w:r w:rsidRPr="001F0C39">
        <w:t xml:space="preserve">compressed </w:t>
      </w:r>
      <w:r>
        <w:t>ratio percentage</w:t>
      </w:r>
      <w:r w:rsidRPr="001F0C39">
        <w:t>, mAP score)</w:t>
      </w:r>
      <w:r>
        <w:t>.</w:t>
      </w:r>
      <w:r>
        <w:br/>
      </w:r>
    </w:p>
    <w:p w14:paraId="3D41DAD9" w14:textId="2F400A33" w:rsidR="00653BF4" w:rsidRDefault="00653BF4" w:rsidP="006C6534">
      <w:pPr>
        <w:pStyle w:val="TH"/>
        <w:rPr>
          <w:lang w:val="en-US" w:eastAsia="ko-KR"/>
        </w:rPr>
      </w:pPr>
      <w:r w:rsidRPr="008C614C">
        <w:rPr>
          <w:noProof/>
          <w:lang w:eastAsia="ko-KR"/>
        </w:rPr>
        <w:drawing>
          <wp:inline distT="0" distB="0" distL="0" distR="0" wp14:anchorId="75BE9A03" wp14:editId="2C27685E">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59"/>
                    <a:stretch>
                      <a:fillRect/>
                    </a:stretch>
                  </pic:blipFill>
                  <pic:spPr>
                    <a:xfrm>
                      <a:off x="0" y="0"/>
                      <a:ext cx="3932608" cy="3393559"/>
                    </a:xfrm>
                    <a:prstGeom prst="rect">
                      <a:avLst/>
                    </a:prstGeom>
                  </pic:spPr>
                </pic:pic>
              </a:graphicData>
            </a:graphic>
          </wp:inline>
        </w:drawing>
      </w:r>
    </w:p>
    <w:p w14:paraId="7696B8B1" w14:textId="5122C2AE" w:rsidR="00653BF4" w:rsidRPr="005E5B25" w:rsidRDefault="00653BF4" w:rsidP="006C6534">
      <w:pPr>
        <w:pStyle w:val="TF"/>
        <w:rPr>
          <w:lang w:eastAsia="fr-FR"/>
        </w:rPr>
      </w:pPr>
      <w:r w:rsidRPr="005E5B25">
        <w:t>Figure 5.3.9.9-</w:t>
      </w:r>
      <w:r>
        <w:t>9:</w:t>
      </w:r>
      <w:r w:rsidRPr="005E5B25">
        <w:t xml:space="preserve"> Compression performance with ssd_resnet</w:t>
      </w:r>
    </w:p>
    <w:p w14:paraId="46D41DE5" w14:textId="77777777" w:rsidR="00653BF4" w:rsidRPr="005E5B25" w:rsidRDefault="00653BF4" w:rsidP="005E5B25">
      <w:pPr>
        <w:rPr>
          <w:lang w:eastAsia="ko-KR"/>
        </w:rPr>
      </w:pPr>
    </w:p>
    <w:p w14:paraId="06B5E59F" w14:textId="6B1DF06A" w:rsidR="00653BF4" w:rsidRDefault="00653BF4" w:rsidP="006C6534">
      <w:pPr>
        <w:pStyle w:val="TH"/>
        <w:rPr>
          <w:lang w:val="en-US" w:eastAsia="ko-KR"/>
        </w:rPr>
      </w:pPr>
      <w:r w:rsidRPr="00525D50">
        <w:rPr>
          <w:noProof/>
          <w:lang w:eastAsia="ko-KR"/>
        </w:rPr>
        <w:drawing>
          <wp:inline distT="0" distB="0" distL="0" distR="0" wp14:anchorId="769CFE07" wp14:editId="7FCA458E">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60"/>
                    <a:stretch>
                      <a:fillRect/>
                    </a:stretch>
                  </pic:blipFill>
                  <pic:spPr>
                    <a:xfrm>
                      <a:off x="0" y="0"/>
                      <a:ext cx="3855447" cy="3326975"/>
                    </a:xfrm>
                    <a:prstGeom prst="rect">
                      <a:avLst/>
                    </a:prstGeom>
                  </pic:spPr>
                </pic:pic>
              </a:graphicData>
            </a:graphic>
          </wp:inline>
        </w:drawing>
      </w:r>
    </w:p>
    <w:p w14:paraId="308DC812" w14:textId="7EAB7237" w:rsidR="00653BF4" w:rsidRPr="005E5B25" w:rsidRDefault="00653BF4" w:rsidP="006C6534">
      <w:pPr>
        <w:pStyle w:val="TF"/>
        <w:rPr>
          <w:lang w:eastAsia="fr-FR"/>
        </w:rPr>
      </w:pPr>
      <w:r w:rsidRPr="005E5B25">
        <w:t>Figure 5.3.9.9-1</w:t>
      </w:r>
      <w:r>
        <w:t>0:</w:t>
      </w:r>
      <w:r w:rsidRPr="005E5B25">
        <w:t xml:space="preserve"> Compression performance with retinanet</w:t>
      </w:r>
    </w:p>
    <w:p w14:paraId="2EBD9793" w14:textId="6C48C7A0" w:rsidR="00653BF4" w:rsidRDefault="00F50BB9" w:rsidP="00EE2C68">
      <w:pPr>
        <w:pStyle w:val="B1"/>
        <w:rPr>
          <w:lang w:val="en-US"/>
        </w:rPr>
      </w:pPr>
      <w:r>
        <w:rPr>
          <w:lang w:val="en-US"/>
        </w:rPr>
        <w:t>-</w:t>
      </w:r>
      <w:r>
        <w:rPr>
          <w:lang w:val="en-US"/>
        </w:rPr>
        <w:tab/>
      </w:r>
      <w:r w:rsidR="00653BF4" w:rsidRPr="00463AE7">
        <w:rPr>
          <w:lang w:val="en-US"/>
        </w:rPr>
        <w:t>Out</w:t>
      </w:r>
      <w:r w:rsidR="00653BF4">
        <w:rPr>
          <w:lang w:val="en-US"/>
        </w:rPr>
        <w:t>come:</w:t>
      </w:r>
    </w:p>
    <w:p w14:paraId="3A6CB7AC" w14:textId="21753FA5" w:rsidR="00653BF4" w:rsidRDefault="00F50BB9" w:rsidP="00EE2C68">
      <w:pPr>
        <w:pStyle w:val="B2"/>
        <w:rPr>
          <w:lang w:val="en-US"/>
        </w:rPr>
      </w:pPr>
      <w:r>
        <w:rPr>
          <w:lang w:val="en-US"/>
        </w:rPr>
        <w:t>-</w:t>
      </w:r>
      <w:r>
        <w:rPr>
          <w:lang w:val="en-US"/>
        </w:rPr>
        <w:tab/>
      </w:r>
      <w:r w:rsidR="00653BF4">
        <w:rPr>
          <w:lang w:val="en-US"/>
        </w:rPr>
        <w:t>Quantization 32 bits to 16 bits offers a compression ratio at 50% with no impact on the accuracy</w:t>
      </w:r>
    </w:p>
    <w:p w14:paraId="77CF1015" w14:textId="12018D4A" w:rsidR="00653BF4" w:rsidRDefault="00F50BB9" w:rsidP="00EE2C68">
      <w:pPr>
        <w:pStyle w:val="B2"/>
        <w:rPr>
          <w:lang w:val="en-US"/>
        </w:rPr>
      </w:pPr>
      <w:r>
        <w:rPr>
          <w:lang w:val="en-US"/>
        </w:rPr>
        <w:t>-</w:t>
      </w:r>
      <w:r>
        <w:rPr>
          <w:lang w:val="en-US"/>
        </w:rPr>
        <w:tab/>
      </w:r>
      <w:r w:rsidR="00653BF4">
        <w:rPr>
          <w:lang w:val="en-US"/>
        </w:rPr>
        <w:t>Thanks to nnc it is possible to reach higher compression ratio up to 80% and same accuracy</w:t>
      </w:r>
    </w:p>
    <w:p w14:paraId="5DA8E439" w14:textId="6507E782" w:rsidR="00653BF4" w:rsidRDefault="00F50BB9" w:rsidP="00EE2C68">
      <w:pPr>
        <w:pStyle w:val="B2"/>
        <w:rPr>
          <w:lang w:val="en-US"/>
        </w:rPr>
      </w:pPr>
      <w:r>
        <w:rPr>
          <w:lang w:val="en-US"/>
        </w:rPr>
        <w:t>-</w:t>
      </w:r>
      <w:r>
        <w:rPr>
          <w:lang w:val="en-US"/>
        </w:rPr>
        <w:tab/>
      </w:r>
      <w:r w:rsidR="00653BF4">
        <w:rPr>
          <w:lang w:val="en-US"/>
        </w:rPr>
        <w:t>Above 80% of compression ratio, compression may impact differently the accuracy according to the model</w:t>
      </w:r>
    </w:p>
    <w:p w14:paraId="33483C72" w14:textId="77777777" w:rsidR="00653BF4" w:rsidRPr="0047397A" w:rsidRDefault="00653BF4" w:rsidP="00653BF4">
      <w:pPr>
        <w:pStyle w:val="CRCoverPage"/>
        <w:rPr>
          <w:rFonts w:ascii="Times New Roman" w:hAnsi="Times New Roman"/>
          <w:lang w:val="en-US"/>
        </w:rPr>
      </w:pPr>
    </w:p>
    <w:p w14:paraId="75439DCE" w14:textId="5A132E6A" w:rsidR="00653BF4" w:rsidRDefault="00F50BB9" w:rsidP="00EE2C68">
      <w:pPr>
        <w:pStyle w:val="B1"/>
        <w:rPr>
          <w:lang w:val="en-US"/>
        </w:rPr>
      </w:pPr>
      <w:r>
        <w:rPr>
          <w:lang w:val="en-US"/>
        </w:rPr>
        <w:t>-</w:t>
      </w:r>
      <w:r>
        <w:rPr>
          <w:lang w:val="en-US"/>
        </w:rPr>
        <w:tab/>
      </w:r>
      <w:r w:rsidR="00653BF4">
        <w:rPr>
          <w:lang w:val="en-US"/>
        </w:rPr>
        <w:t>Analysis</w:t>
      </w:r>
    </w:p>
    <w:p w14:paraId="3E09D11C" w14:textId="70362B46" w:rsidR="00653BF4" w:rsidRPr="007F45D6" w:rsidRDefault="00F50BB9" w:rsidP="00EE2C68">
      <w:pPr>
        <w:pStyle w:val="B2"/>
        <w:rPr>
          <w:lang w:val="en-US"/>
        </w:rPr>
      </w:pPr>
      <w:r>
        <w:rPr>
          <w:lang w:val="en-US"/>
        </w:rPr>
        <w:t>-</w:t>
      </w:r>
      <w:r>
        <w:rPr>
          <w:lang w:val="en-US"/>
        </w:rPr>
        <w:tab/>
      </w:r>
      <w:r w:rsidR="00653BF4">
        <w:rPr>
          <w:lang w:val="en-US"/>
        </w:rPr>
        <w:t>T</w:t>
      </w:r>
      <w:r w:rsidR="00653BF4" w:rsidRPr="007F45D6">
        <w:rPr>
          <w:lang w:val="en-US"/>
        </w:rPr>
        <w:t>he mAP score is affected by both the choice of the algorithm and the choice of the selected split point</w:t>
      </w:r>
    </w:p>
    <w:p w14:paraId="19A800F5" w14:textId="6E765A7A" w:rsidR="00653BF4" w:rsidRPr="007F45D6" w:rsidRDefault="00F50BB9" w:rsidP="00EE2C68">
      <w:pPr>
        <w:pStyle w:val="B2"/>
        <w:rPr>
          <w:lang w:val="en-US"/>
        </w:rPr>
      </w:pPr>
      <w:r>
        <w:rPr>
          <w:lang w:val="en-US"/>
        </w:rPr>
        <w:t>-</w:t>
      </w:r>
      <w:r>
        <w:rPr>
          <w:lang w:val="en-US"/>
        </w:rPr>
        <w:tab/>
      </w:r>
      <w:r w:rsidR="00653BF4">
        <w:rPr>
          <w:lang w:val="en-US"/>
        </w:rPr>
        <w:t>The</w:t>
      </w:r>
      <w:r w:rsidR="00653BF4" w:rsidRPr="007F45D6">
        <w:rPr>
          <w:lang w:val="en-US"/>
        </w:rPr>
        <w:t xml:space="preserve"> selection of the compression algorithm needs to be made according to the selected split point to maintain a given mAP score</w:t>
      </w:r>
    </w:p>
    <w:p w14:paraId="5D396C0D" w14:textId="10BBA960" w:rsidR="00653BF4" w:rsidRPr="007D60E6" w:rsidRDefault="00F50BB9" w:rsidP="00EE2C68">
      <w:pPr>
        <w:pStyle w:val="B2"/>
        <w:rPr>
          <w:lang w:val="en-US"/>
        </w:rPr>
      </w:pPr>
      <w:r>
        <w:rPr>
          <w:lang w:val="en-US"/>
        </w:rPr>
        <w:t>-</w:t>
      </w:r>
      <w:r>
        <w:rPr>
          <w:lang w:val="en-US"/>
        </w:rPr>
        <w:tab/>
      </w:r>
      <w:r w:rsidR="00653BF4">
        <w:rPr>
          <w:lang w:val="en-US"/>
        </w:rPr>
        <w:t>T</w:t>
      </w:r>
      <w:r w:rsidR="00653BF4" w:rsidRPr="007D60E6">
        <w:rPr>
          <w:lang w:val="en-US"/>
        </w:rPr>
        <w:t>h</w:t>
      </w:r>
      <w:r w:rsidR="00653BF4">
        <w:rPr>
          <w:lang w:val="en-US"/>
        </w:rPr>
        <w:t xml:space="preserve">ese results using on-the-shelf compression tools offer interesting compression rates </w:t>
      </w:r>
      <w:r w:rsidR="00653BF4" w:rsidRPr="007F45D6">
        <w:rPr>
          <w:lang w:val="en-US"/>
        </w:rPr>
        <w:t>with limited impact on the accuracy</w:t>
      </w:r>
    </w:p>
    <w:p w14:paraId="718237CF" w14:textId="245BE40D" w:rsidR="00653BF4" w:rsidRPr="005E5B25" w:rsidRDefault="00653BF4" w:rsidP="006E3A29">
      <w:pPr>
        <w:rPr>
          <w:lang w:eastAsia="ko-KR"/>
        </w:rPr>
      </w:pPr>
    </w:p>
    <w:p w14:paraId="50A7AD1E" w14:textId="3FDDF75C" w:rsidR="00653BF4" w:rsidRDefault="00653BF4" w:rsidP="006C6534">
      <w:pPr>
        <w:pStyle w:val="NO"/>
      </w:pPr>
      <w:r>
        <w:t>NOTE</w:t>
      </w:r>
      <w:r w:rsidR="00F50BB9">
        <w:t>1</w:t>
      </w:r>
      <w:r>
        <w:t xml:space="preserve">: </w:t>
      </w:r>
      <w:r w:rsidRPr="00DF5B2F">
        <w:t xml:space="preserve">MPEG (MPEG-FCM: Feature Coding for Machines) </w:t>
      </w:r>
      <w:r>
        <w:t xml:space="preserve">are </w:t>
      </w:r>
      <w:r w:rsidRPr="00DF5B2F">
        <w:t>design</w:t>
      </w:r>
      <w:r>
        <w:t>ing</w:t>
      </w:r>
      <w:r w:rsidRPr="00DF5B2F">
        <w:t xml:space="preserve"> codec</w:t>
      </w:r>
      <w:r>
        <w:t>s</w:t>
      </w:r>
      <w:r w:rsidRPr="00DF5B2F">
        <w:t xml:space="preserve"> for intermediate data in the context of split computer vision models. </w:t>
      </w:r>
      <w:r>
        <w:t xml:space="preserve"> </w:t>
      </w:r>
      <w:r w:rsidRPr="007F4A10">
        <w:t xml:space="preserve">The </w:t>
      </w:r>
      <w:r>
        <w:t xml:space="preserve">expected </w:t>
      </w:r>
      <w:r w:rsidRPr="007F4A10">
        <w:t>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r>
        <w:t xml:space="preserve"> </w:t>
      </w:r>
    </w:p>
    <w:p w14:paraId="4BA937CE" w14:textId="4856A086" w:rsidR="00653BF4" w:rsidRDefault="00653BF4" w:rsidP="006C6534">
      <w:pPr>
        <w:pStyle w:val="NO"/>
      </w:pPr>
      <w:r>
        <w:rPr>
          <w:lang w:eastAsia="en-GB"/>
        </w:rPr>
        <w:t>NOTE</w:t>
      </w:r>
      <w:r w:rsidR="00F50BB9">
        <w:rPr>
          <w:lang w:eastAsia="en-GB"/>
        </w:rPr>
        <w:t>2</w:t>
      </w:r>
      <w:r>
        <w:rPr>
          <w:lang w:eastAsia="en-GB"/>
        </w:rPr>
        <w:t xml:space="preserve">: The MPEG-FCM results have not been evaluated in the context of 3GPP. </w:t>
      </w:r>
      <w:r>
        <w:t xml:space="preserve"> </w:t>
      </w:r>
      <w:r w:rsidRPr="00DF5B2F">
        <w:t xml:space="preserve"> </w:t>
      </w:r>
    </w:p>
    <w:p w14:paraId="7448867C" w14:textId="39C170FE" w:rsidR="00653BF4" w:rsidRDefault="00653BF4" w:rsidP="006E3A29">
      <w:pPr>
        <w:rPr>
          <w:lang w:eastAsia="ko-KR"/>
        </w:rPr>
      </w:pPr>
    </w:p>
    <w:p w14:paraId="4B3D9EBD" w14:textId="7019E43B" w:rsidR="007161FC" w:rsidRPr="00CF5606" w:rsidRDefault="007161FC" w:rsidP="006C6534">
      <w:pPr>
        <w:pStyle w:val="Heading2"/>
      </w:pPr>
      <w:bookmarkStart w:id="90" w:name="_Toc198062283"/>
      <w:r>
        <w:t>5</w:t>
      </w:r>
      <w:r w:rsidRPr="00CF5606">
        <w:t>.</w:t>
      </w:r>
      <w:r>
        <w:t>4</w:t>
      </w:r>
      <w:r w:rsidR="006C6534">
        <w:tab/>
      </w:r>
      <w:r>
        <w:t xml:space="preserve">Scenario 3: </w:t>
      </w:r>
      <w:r w:rsidRPr="00CF5606">
        <w:tab/>
        <w:t>Bit-incremental transmission and deployment of AI/ML models</w:t>
      </w:r>
      <w:bookmarkEnd w:id="90"/>
    </w:p>
    <w:p w14:paraId="15FF96C6" w14:textId="2C559EF9" w:rsidR="007161FC" w:rsidRPr="00CF5606" w:rsidRDefault="007161FC" w:rsidP="006C6534">
      <w:pPr>
        <w:pStyle w:val="Heading3"/>
      </w:pPr>
      <w:bookmarkStart w:id="91" w:name="_Toc198062284"/>
      <w:r w:rsidRPr="33AA4EAB">
        <w:t>5.</w:t>
      </w:r>
      <w:r>
        <w:t>4</w:t>
      </w:r>
      <w:r w:rsidRPr="33AA4EAB">
        <w:t>.1</w:t>
      </w:r>
      <w:r>
        <w:tab/>
      </w:r>
      <w:r w:rsidRPr="33AA4EAB">
        <w:t>Motivation and use case relevance</w:t>
      </w:r>
      <w:bookmarkEnd w:id="91"/>
    </w:p>
    <w:p w14:paraId="0947E2CE" w14:textId="39A8EFB5" w:rsidR="007161FC" w:rsidRPr="009E115F" w:rsidRDefault="007161FC" w:rsidP="007161FC">
      <w:pPr>
        <w:rPr>
          <w:color w:val="000000"/>
        </w:rPr>
      </w:pPr>
      <w:r w:rsidRPr="009E115F">
        <w:rPr>
          <w:color w:val="000000"/>
        </w:rPr>
        <w:t xml:space="preserve">Even after compression, AI//ML models can have large sizes, which may lead to high transmission times and thus a significant startup delay for inference. </w:t>
      </w:r>
      <w:r w:rsidRPr="009E115F">
        <w:t xml:space="preserve">For example, consider the “object recognition in image and video” use case considered in </w:t>
      </w:r>
      <w:r w:rsidR="007E1A83" w:rsidRPr="002C4BEE">
        <w:t xml:space="preserve">clause </w:t>
      </w:r>
      <w:r w:rsidRPr="002C4BEE">
        <w:t>4.2.2</w:t>
      </w:r>
      <w:r w:rsidRPr="009E115F">
        <w:t xml:space="preserve"> of TR 26.927</w:t>
      </w:r>
      <w:r w:rsidR="00444CD5">
        <w:t xml:space="preserve"> [3]</w:t>
      </w:r>
      <w:r w:rsidRPr="009E115F">
        <w:t>. State-of-the-art models for real-time object recognition such as YOLO with EfficietNet backbone, may have 50-100M parameters. Another example is the transformer models, which are very successful models adopted primarily in speech and vision applications. Their size can vary from several to hundreds of gigabytes depending on the specific architecture, model depth, and parameters used. Such models may take a significant amount of time to download; therefore, high startup latency is expected in the UE.</w:t>
      </w:r>
      <w:r w:rsidRPr="009E115F">
        <w:rPr>
          <w:color w:val="000000"/>
        </w:rPr>
        <w:t xml:space="preserve"> However, in many time-critical use cases, it may be preferable to start performing inference rapidly, even if that occurs at the expense of the task accuracy. </w:t>
      </w:r>
    </w:p>
    <w:p w14:paraId="25D4A725" w14:textId="77777777" w:rsidR="007161FC" w:rsidRPr="009E115F" w:rsidRDefault="007161FC" w:rsidP="007161FC">
      <w:pPr>
        <w:rPr>
          <w:color w:val="000000"/>
        </w:rPr>
      </w:pPr>
      <w:r w:rsidRPr="009E115F">
        <w:rPr>
          <w:color w:val="000000"/>
        </w:rPr>
        <w:t>In addition to compression, model sizes can be reduced further by training models with lower precision, e.g., FP16 instead of FP32, or quantizing the trained models to obtain a lower precision version. In this way, a low-precision model can be sent to the client to reduce the startup time. However, there is typically a trade-off between the model accuracy and precision of the model weights. Therefore, a model update mechanism may be necessary to update a low-precision model to a higher precision to improve the model accuracy, if needed. This scenario describes such a bit-incremental transmission scenario for AI/ML model delivery.</w:t>
      </w:r>
    </w:p>
    <w:p w14:paraId="6A1CF3A8" w14:textId="635C42AD" w:rsidR="007161FC" w:rsidRPr="009E115F" w:rsidRDefault="007161FC" w:rsidP="007161FC">
      <w:pPr>
        <w:rPr>
          <w:color w:val="000000"/>
        </w:rPr>
      </w:pPr>
      <w:r w:rsidRPr="009E115F">
        <w:rPr>
          <w:color w:val="000000"/>
        </w:rPr>
        <w:t>The described technique is not specific to any of the scenario categories listed in TR 26.927</w:t>
      </w:r>
      <w:r w:rsidR="00444CD5">
        <w:rPr>
          <w:color w:val="000000"/>
        </w:rPr>
        <w:t xml:space="preserve"> [3]</w:t>
      </w:r>
      <w:r w:rsidRPr="009E115F">
        <w:rPr>
          <w:color w:val="000000"/>
        </w:rPr>
        <w:t>. For evaluation purposes, the technique is applied to a binary image classification use case.</w:t>
      </w:r>
    </w:p>
    <w:p w14:paraId="73BC5D3A" w14:textId="1B88F7A1" w:rsidR="007161FC" w:rsidRPr="00CF5606" w:rsidRDefault="007161FC" w:rsidP="006C6534">
      <w:pPr>
        <w:pStyle w:val="Heading3"/>
      </w:pPr>
      <w:bookmarkStart w:id="92" w:name="_Toc198062285"/>
      <w:r>
        <w:t>5.4</w:t>
      </w:r>
      <w:r w:rsidRPr="00CF5606">
        <w:t>.2</w:t>
      </w:r>
      <w:r w:rsidRPr="00CF5606">
        <w:tab/>
        <w:t>Description of the scenario</w:t>
      </w:r>
      <w:bookmarkEnd w:id="92"/>
    </w:p>
    <w:p w14:paraId="1C517B2D" w14:textId="359641D3" w:rsidR="007161FC" w:rsidRPr="009E115F" w:rsidRDefault="007161FC" w:rsidP="007161FC">
      <w:pPr>
        <w:rPr>
          <w:color w:val="000000"/>
        </w:rPr>
      </w:pPr>
      <w:r w:rsidRPr="009E115F">
        <w:rPr>
          <w:color w:val="000000"/>
        </w:rPr>
        <w:t xml:space="preserve">The scenario consists of two UEs and a server. The server has different versions of a model with different bit width in its local storage, e.g., two versions of the model described in </w:t>
      </w:r>
      <w:r w:rsidR="00E437C4">
        <w:rPr>
          <w:color w:val="000000"/>
        </w:rPr>
        <w:t>clause</w:t>
      </w:r>
      <w:r w:rsidR="00E437C4" w:rsidRPr="009E115F">
        <w:rPr>
          <w:color w:val="000000"/>
        </w:rPr>
        <w:t xml:space="preserve"> </w:t>
      </w:r>
      <w:r w:rsidRPr="009E115F">
        <w:rPr>
          <w:color w:val="000000"/>
        </w:rPr>
        <w:t>5.</w:t>
      </w:r>
      <w:r>
        <w:rPr>
          <w:color w:val="000000"/>
        </w:rPr>
        <w:t>4</w:t>
      </w:r>
      <w:r w:rsidRPr="009E115F">
        <w:rPr>
          <w:color w:val="000000"/>
        </w:rPr>
        <w:t xml:space="preserve">.4: (i) a low-precision version of type 16-bit integer, and (ii) a full-precision version of type 32-bit integer. The UEs send request to the server to access the CNN model introduced in </w:t>
      </w:r>
      <w:r w:rsidR="00E437C4">
        <w:rPr>
          <w:color w:val="000000"/>
        </w:rPr>
        <w:t>clause</w:t>
      </w:r>
      <w:r w:rsidR="00E437C4" w:rsidRPr="009E115F">
        <w:rPr>
          <w:color w:val="000000"/>
        </w:rPr>
        <w:t xml:space="preserve"> </w:t>
      </w:r>
      <w:r w:rsidRPr="009E115F">
        <w:rPr>
          <w:color w:val="000000"/>
        </w:rPr>
        <w:t>5.</w:t>
      </w:r>
      <w:r>
        <w:rPr>
          <w:color w:val="000000"/>
        </w:rPr>
        <w:t>4</w:t>
      </w:r>
      <w:r w:rsidRPr="009E115F">
        <w:rPr>
          <w:color w:val="000000"/>
        </w:rPr>
        <w:t xml:space="preserve">.4. UE1 requests a bit-incremental transmission of the full-precision model, while UE2 requests direct transmission of the full-precision model, which is considered as the anchor. In the anchor, the server sends the full-precision model directly to the UE2, while for UE1, the server sends the low-precision version of the model first, and then a model update is sent to the UE comprising the difference between the full-precision and low-precision versions. </w:t>
      </w:r>
    </w:p>
    <w:p w14:paraId="7CEF1F9F" w14:textId="60680B26" w:rsidR="007161FC" w:rsidRPr="009E115F" w:rsidRDefault="007161FC" w:rsidP="007161FC">
      <w:pPr>
        <w:rPr>
          <w:color w:val="000000"/>
          <w:lang w:val="en-US" w:bidi="fa-IR"/>
        </w:rPr>
      </w:pPr>
      <w:r w:rsidRPr="009E115F">
        <w:rPr>
          <w:color w:val="000000"/>
        </w:rPr>
        <w:t xml:space="preserve">Transmission </w:t>
      </w:r>
      <w:r w:rsidRPr="009E115F">
        <w:rPr>
          <w:color w:val="000000"/>
          <w:lang w:val="en-US" w:bidi="fa-IR"/>
        </w:rPr>
        <w:t xml:space="preserve">of the models is done in the compressed form to further save bandwidth. Compression here refers to any technique used to reduce the size of the model such as sparsification, pruning, quantization, entropy coding, etc. The compressed full/low precision models and the compressed model update all are passed through an entropy coder </w:t>
      </w:r>
      <w:r w:rsidRPr="009E115F">
        <w:rPr>
          <w:lang w:val="en-US" w:bidi="fa-IR"/>
        </w:rPr>
        <w:t>for further (lossless) compression</w:t>
      </w:r>
      <w:r w:rsidRPr="009E115F">
        <w:rPr>
          <w:color w:val="000000"/>
          <w:lang w:val="en-US" w:bidi="fa-IR"/>
        </w:rPr>
        <w:t xml:space="preserve">. In the presented scenario the Neural Network Compression (NNC) standard </w:t>
      </w:r>
      <w:r w:rsidR="00204A30">
        <w:rPr>
          <w:color w:val="000000"/>
          <w:lang w:val="en-US" w:bidi="fa-IR"/>
        </w:rPr>
        <w:t xml:space="preserve">[21] </w:t>
      </w:r>
      <w:r w:rsidRPr="009E115F">
        <w:rPr>
          <w:color w:val="000000"/>
          <w:lang w:val="en-US" w:bidi="fa-IR"/>
        </w:rPr>
        <w:t>is used to carry out compression. However, the proposed scenario is not tied any particular compression tool and can be realized with model compression algorithms available in other ML frameworks such as Pytorch.</w:t>
      </w:r>
    </w:p>
    <w:p w14:paraId="7C9D1264" w14:textId="24DD7F34" w:rsidR="007161FC" w:rsidRPr="00CF5606" w:rsidRDefault="007161FC" w:rsidP="006C6534">
      <w:pPr>
        <w:pStyle w:val="Heading3"/>
      </w:pPr>
      <w:bookmarkStart w:id="93" w:name="_Toc198062286"/>
      <w:r>
        <w:t>5.4</w:t>
      </w:r>
      <w:r w:rsidRPr="00CF5606">
        <w:t>.</w:t>
      </w:r>
      <w:r>
        <w:t>3</w:t>
      </w:r>
      <w:r w:rsidRPr="00CF5606">
        <w:tab/>
        <w:t>Anchor AI/ML DNN model(s) for the scenario</w:t>
      </w:r>
      <w:bookmarkEnd w:id="93"/>
    </w:p>
    <w:p w14:paraId="30D77B71" w14:textId="1280A64C" w:rsidR="007161FC" w:rsidRPr="009E115F" w:rsidRDefault="007161FC" w:rsidP="007161FC">
      <w:r w:rsidRPr="009E115F">
        <w:t xml:space="preserve">For demonstration purposes, three different DNN models are evaluated in this scenario. The models are all pretrained on ImageNet data. The models are: VGG16, ResNet18, and MobileNet_v2. The VGG16 is evaluated with Chest X-ray 2017 dataset for a binary classification task, and ResNet18 and MobileNet_v2 are evaluated with PASCAL VOC dataset for a classification task with 20 different classes. Details of the datasets are provided in </w:t>
      </w:r>
      <w:r w:rsidR="00A13BFC">
        <w:t>clause</w:t>
      </w:r>
      <w:r w:rsidRPr="009E115F">
        <w:t xml:space="preserve"> 5.</w:t>
      </w:r>
      <w:r w:rsidR="00A13BFC">
        <w:t>4</w:t>
      </w:r>
      <w:r w:rsidRPr="009E115F">
        <w:t xml:space="preserve">.8. All three models are loaded from Pytorch Model Zoo </w:t>
      </w:r>
      <w:r w:rsidRPr="006C6534">
        <w:t>[</w:t>
      </w:r>
      <w:r w:rsidR="00B1661E">
        <w:t>22</w:t>
      </w:r>
      <w:r w:rsidRPr="006C6534">
        <w:t>].</w:t>
      </w:r>
    </w:p>
    <w:p w14:paraId="55A7744B" w14:textId="573023F6" w:rsidR="007161FC" w:rsidRPr="009E115F" w:rsidRDefault="007161FC" w:rsidP="007161FC">
      <w:r w:rsidRPr="009E115F">
        <w:t xml:space="preserve">The VGG16 model is modified to match the task, i.e., binary classification, by adding two fully connected layers. The feature extraction part of the model consists of five layers as shown in </w:t>
      </w:r>
      <w:r>
        <w:t>f</w:t>
      </w:r>
      <w:r w:rsidRPr="009E115F">
        <w:t xml:space="preserve">igure </w:t>
      </w:r>
      <w:r>
        <w:t>5.4.3-1</w:t>
      </w:r>
      <w:r w:rsidRPr="009E115F">
        <w:t>.</w:t>
      </w:r>
    </w:p>
    <w:p w14:paraId="14253DB6" w14:textId="77777777" w:rsidR="007161FC" w:rsidRPr="009E115F" w:rsidRDefault="007161FC" w:rsidP="006C6534">
      <w:pPr>
        <w:pStyle w:val="NO"/>
      </w:pPr>
      <w:r w:rsidRPr="009E115F">
        <w:t>NOTE: Other models may be used by proponents of the evaluation of this scenario.</w:t>
      </w:r>
    </w:p>
    <w:p w14:paraId="73BD2823" w14:textId="77777777" w:rsidR="007161FC" w:rsidRPr="00FF3ADF" w:rsidRDefault="007161FC" w:rsidP="006C6534">
      <w:pPr>
        <w:pStyle w:val="TH"/>
      </w:pPr>
      <w:r w:rsidRPr="00FF3ADF">
        <w:rPr>
          <w:noProof/>
          <w:lang w:eastAsia="ko-KR"/>
        </w:rPr>
        <w:drawing>
          <wp:inline distT="0" distB="0" distL="0" distR="0" wp14:anchorId="08B10924" wp14:editId="0AB86CEC">
            <wp:extent cx="6153785" cy="2522855"/>
            <wp:effectExtent l="0" t="0" r="0" b="0"/>
            <wp:docPr id="16"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diagram of a diagram&#10;&#10;Description automatically generated with medium confidenc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53785" cy="2522855"/>
                    </a:xfrm>
                    <a:prstGeom prst="rect">
                      <a:avLst/>
                    </a:prstGeom>
                    <a:noFill/>
                    <a:ln>
                      <a:noFill/>
                    </a:ln>
                  </pic:spPr>
                </pic:pic>
              </a:graphicData>
            </a:graphic>
          </wp:inline>
        </w:drawing>
      </w:r>
    </w:p>
    <w:p w14:paraId="3AB9A952" w14:textId="336269F8" w:rsidR="007161FC" w:rsidRPr="00FF3ADF" w:rsidRDefault="007161FC" w:rsidP="006C6534">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3</w:t>
      </w:r>
      <w:r w:rsidRPr="00FF3ADF">
        <w:rPr>
          <w:lang w:val="en-US" w:eastAsia="zh-CN"/>
        </w:rPr>
        <w:t>-1: Feature extractor part (VGG16) of the model used in this scenario. The light green part of each cube demonstrates the convolution layer, and the dark green part of the cube shows the ReLu layer. The brown cube determines the MaxPool layer.</w:t>
      </w:r>
    </w:p>
    <w:p w14:paraId="7FA18A20" w14:textId="2A1CB21B" w:rsidR="007161FC" w:rsidRPr="009E115F" w:rsidRDefault="007161FC" w:rsidP="007161FC">
      <w:r w:rsidRPr="009E115F">
        <w:t xml:space="preserve">Dimensions of each layer of the feature extractor is shown in </w:t>
      </w:r>
      <w:r w:rsidR="00A13BFC">
        <w:t>t</w:t>
      </w:r>
      <w:r w:rsidRPr="009E115F">
        <w:t xml:space="preserve">able </w:t>
      </w:r>
      <w:r>
        <w:rPr>
          <w:rFonts w:eastAsia="Microsoft YaHei"/>
          <w:lang w:val="en-US" w:eastAsia="zh-CN"/>
        </w:rPr>
        <w:t>5.4.3-1</w:t>
      </w:r>
      <w:r w:rsidRPr="009E115F">
        <w:t xml:space="preserve">. The original VGG16 model loaded from Pytorch model zoo consists of three fully connected layers after the five convolution layers. The model contains in total more than 138M parameters and its file size is 527.8 MB. </w:t>
      </w:r>
    </w:p>
    <w:p w14:paraId="733CD792" w14:textId="14A4733C" w:rsidR="007161FC" w:rsidRPr="00791108" w:rsidRDefault="007161FC" w:rsidP="00920393">
      <w:pPr>
        <w:pStyle w:val="TH"/>
      </w:pPr>
      <w:r w:rsidRPr="00791108">
        <w:t>Table 5.4.3-1: Dimensions of each convolutional layer (in_channel, out_channel, kernel_height,kernel_width) of the feature extractor part of the model.</w:t>
      </w:r>
    </w:p>
    <w:tbl>
      <w:tblPr>
        <w:tblStyle w:val="TableGrid1"/>
        <w:tblW w:w="0" w:type="auto"/>
        <w:jc w:val="center"/>
        <w:tblLook w:val="04A0" w:firstRow="1" w:lastRow="0" w:firstColumn="1" w:lastColumn="0" w:noHBand="0" w:noVBand="1"/>
      </w:tblPr>
      <w:tblGrid>
        <w:gridCol w:w="1076"/>
        <w:gridCol w:w="977"/>
        <w:gridCol w:w="2818"/>
      </w:tblGrid>
      <w:tr w:rsidR="007161FC" w:rsidRPr="00CF5606" w14:paraId="018800DF" w14:textId="77777777" w:rsidTr="00CE38CE">
        <w:trPr>
          <w:jc w:val="center"/>
        </w:trPr>
        <w:tc>
          <w:tcPr>
            <w:tcW w:w="1076" w:type="dxa"/>
            <w:vMerge w:val="restart"/>
            <w:vAlign w:val="center"/>
          </w:tcPr>
          <w:p w14:paraId="0026F640" w14:textId="77777777" w:rsidR="007161FC" w:rsidRPr="00CF5606" w:rsidRDefault="007161FC" w:rsidP="00EE2C68">
            <w:pPr>
              <w:pStyle w:val="TAH"/>
            </w:pPr>
            <w:r w:rsidRPr="00CF5606">
              <w:t>Layer 1</w:t>
            </w:r>
          </w:p>
        </w:tc>
        <w:tc>
          <w:tcPr>
            <w:tcW w:w="977" w:type="dxa"/>
            <w:vAlign w:val="center"/>
          </w:tcPr>
          <w:p w14:paraId="71C1B29D" w14:textId="77777777" w:rsidR="007161FC" w:rsidRPr="00CF5606" w:rsidRDefault="007161FC" w:rsidP="00EE2C68">
            <w:pPr>
              <w:pStyle w:val="TAC"/>
            </w:pPr>
            <w:r w:rsidRPr="00CF5606">
              <w:t>Conv1</w:t>
            </w:r>
          </w:p>
        </w:tc>
        <w:tc>
          <w:tcPr>
            <w:tcW w:w="2818" w:type="dxa"/>
            <w:vAlign w:val="center"/>
          </w:tcPr>
          <w:p w14:paraId="2EEE282D" w14:textId="77777777" w:rsidR="007161FC" w:rsidRPr="00CF5606" w:rsidRDefault="008E55CA" w:rsidP="00EE2C68">
            <w:pPr>
              <w:pStyle w:val="TAC"/>
            </w:pPr>
            <m:oMathPara>
              <m:oMath>
                <m:d>
                  <m:dPr>
                    <m:ctrlPr>
                      <w:rPr>
                        <w:rFonts w:ascii="Cambria Math" w:hAnsi="Cambria Math"/>
                        <w:i/>
                      </w:rPr>
                    </m:ctrlPr>
                  </m:dPr>
                  <m:e>
                    <m:r>
                      <w:rPr>
                        <w:rFonts w:ascii="Cambria Math" w:hAnsi="Cambria Math"/>
                      </w:rPr>
                      <m:t>3,64,3,3</m:t>
                    </m:r>
                  </m:e>
                </m:d>
              </m:oMath>
            </m:oMathPara>
          </w:p>
        </w:tc>
      </w:tr>
      <w:tr w:rsidR="007161FC" w:rsidRPr="00CF5606" w14:paraId="728209EE" w14:textId="77777777" w:rsidTr="00CE38CE">
        <w:trPr>
          <w:jc w:val="center"/>
        </w:trPr>
        <w:tc>
          <w:tcPr>
            <w:tcW w:w="1076" w:type="dxa"/>
            <w:vMerge/>
            <w:vAlign w:val="center"/>
          </w:tcPr>
          <w:p w14:paraId="5996192B" w14:textId="77777777" w:rsidR="007161FC" w:rsidRPr="00CF5606" w:rsidRDefault="007161FC" w:rsidP="00EE2C68">
            <w:pPr>
              <w:pStyle w:val="TAH"/>
            </w:pPr>
          </w:p>
        </w:tc>
        <w:tc>
          <w:tcPr>
            <w:tcW w:w="977" w:type="dxa"/>
            <w:vAlign w:val="center"/>
          </w:tcPr>
          <w:p w14:paraId="6E505C43" w14:textId="77777777" w:rsidR="007161FC" w:rsidRPr="00CF5606" w:rsidRDefault="007161FC" w:rsidP="00EE2C68">
            <w:pPr>
              <w:pStyle w:val="TAC"/>
            </w:pPr>
            <w:r w:rsidRPr="00CF5606">
              <w:t>Conv2</w:t>
            </w:r>
          </w:p>
        </w:tc>
        <w:tc>
          <w:tcPr>
            <w:tcW w:w="2818" w:type="dxa"/>
            <w:vAlign w:val="center"/>
          </w:tcPr>
          <w:p w14:paraId="1BF0733F" w14:textId="77777777" w:rsidR="007161FC" w:rsidRPr="00CF5606" w:rsidRDefault="008E55CA" w:rsidP="00EE2C68">
            <w:pPr>
              <w:pStyle w:val="TAC"/>
            </w:pPr>
            <m:oMathPara>
              <m:oMath>
                <m:d>
                  <m:dPr>
                    <m:ctrlPr>
                      <w:rPr>
                        <w:rFonts w:ascii="Cambria Math" w:hAnsi="Cambria Math"/>
                        <w:i/>
                      </w:rPr>
                    </m:ctrlPr>
                  </m:dPr>
                  <m:e>
                    <m:r>
                      <w:rPr>
                        <w:rFonts w:ascii="Cambria Math" w:hAnsi="Cambria Math"/>
                      </w:rPr>
                      <m:t>64,64,3,3</m:t>
                    </m:r>
                  </m:e>
                </m:d>
              </m:oMath>
            </m:oMathPara>
          </w:p>
        </w:tc>
      </w:tr>
      <w:tr w:rsidR="007161FC" w:rsidRPr="00CF5606" w14:paraId="211C09F6" w14:textId="77777777" w:rsidTr="00CE38CE">
        <w:trPr>
          <w:jc w:val="center"/>
        </w:trPr>
        <w:tc>
          <w:tcPr>
            <w:tcW w:w="1076" w:type="dxa"/>
            <w:vMerge w:val="restart"/>
            <w:vAlign w:val="center"/>
          </w:tcPr>
          <w:p w14:paraId="01C3EBB2" w14:textId="77777777" w:rsidR="007161FC" w:rsidRPr="00CF5606" w:rsidRDefault="007161FC" w:rsidP="00EE2C68">
            <w:pPr>
              <w:pStyle w:val="TAH"/>
            </w:pPr>
            <w:r w:rsidRPr="00CF5606">
              <w:t>Layer 2</w:t>
            </w:r>
          </w:p>
        </w:tc>
        <w:tc>
          <w:tcPr>
            <w:tcW w:w="977" w:type="dxa"/>
            <w:vAlign w:val="center"/>
          </w:tcPr>
          <w:p w14:paraId="5435C56F" w14:textId="77777777" w:rsidR="007161FC" w:rsidRPr="00CF5606" w:rsidRDefault="007161FC" w:rsidP="00EE2C68">
            <w:pPr>
              <w:pStyle w:val="TAC"/>
            </w:pPr>
            <w:r w:rsidRPr="00CF5606">
              <w:t>Conv1</w:t>
            </w:r>
          </w:p>
        </w:tc>
        <w:tc>
          <w:tcPr>
            <w:tcW w:w="2818" w:type="dxa"/>
            <w:vAlign w:val="center"/>
          </w:tcPr>
          <w:p w14:paraId="2DE40EE4" w14:textId="77777777" w:rsidR="007161FC" w:rsidRPr="00CF5606" w:rsidRDefault="008E55CA" w:rsidP="00EE2C68">
            <w:pPr>
              <w:pStyle w:val="TAC"/>
            </w:pPr>
            <m:oMathPara>
              <m:oMath>
                <m:d>
                  <m:dPr>
                    <m:ctrlPr>
                      <w:rPr>
                        <w:rFonts w:ascii="Cambria Math" w:hAnsi="Cambria Math"/>
                      </w:rPr>
                    </m:ctrlPr>
                  </m:dPr>
                  <m:e>
                    <m:r>
                      <w:rPr>
                        <w:rFonts w:ascii="Cambria Math" w:hAnsi="Cambria Math"/>
                      </w:rPr>
                      <m:t>64,128,3,3</m:t>
                    </m:r>
                  </m:e>
                </m:d>
              </m:oMath>
            </m:oMathPara>
          </w:p>
        </w:tc>
      </w:tr>
      <w:tr w:rsidR="007161FC" w:rsidRPr="00CF5606" w14:paraId="63C54604" w14:textId="77777777" w:rsidTr="00CE38CE">
        <w:trPr>
          <w:jc w:val="center"/>
        </w:trPr>
        <w:tc>
          <w:tcPr>
            <w:tcW w:w="1076" w:type="dxa"/>
            <w:vMerge/>
            <w:vAlign w:val="center"/>
          </w:tcPr>
          <w:p w14:paraId="4BB6E0A2" w14:textId="77777777" w:rsidR="007161FC" w:rsidRPr="00CF5606" w:rsidRDefault="007161FC" w:rsidP="00EE2C68">
            <w:pPr>
              <w:pStyle w:val="TAH"/>
            </w:pPr>
          </w:p>
        </w:tc>
        <w:tc>
          <w:tcPr>
            <w:tcW w:w="977" w:type="dxa"/>
            <w:vAlign w:val="center"/>
          </w:tcPr>
          <w:p w14:paraId="41D47E85" w14:textId="77777777" w:rsidR="007161FC" w:rsidRPr="00CF5606" w:rsidRDefault="007161FC" w:rsidP="00EE2C68">
            <w:pPr>
              <w:pStyle w:val="TAC"/>
            </w:pPr>
            <w:r w:rsidRPr="00CF5606">
              <w:t>Conv2</w:t>
            </w:r>
          </w:p>
        </w:tc>
        <w:tc>
          <w:tcPr>
            <w:tcW w:w="2818" w:type="dxa"/>
            <w:vAlign w:val="center"/>
          </w:tcPr>
          <w:p w14:paraId="10067BBA" w14:textId="77777777" w:rsidR="007161FC" w:rsidRPr="00CF5606" w:rsidRDefault="008E55CA" w:rsidP="00EE2C68">
            <w:pPr>
              <w:pStyle w:val="TAC"/>
            </w:pPr>
            <m:oMathPara>
              <m:oMath>
                <m:d>
                  <m:dPr>
                    <m:ctrlPr>
                      <w:rPr>
                        <w:rFonts w:ascii="Cambria Math" w:hAnsi="Cambria Math"/>
                      </w:rPr>
                    </m:ctrlPr>
                  </m:dPr>
                  <m:e>
                    <m:r>
                      <w:rPr>
                        <w:rFonts w:ascii="Cambria Math" w:hAnsi="Cambria Math"/>
                      </w:rPr>
                      <m:t>128,128,3,3</m:t>
                    </m:r>
                  </m:e>
                </m:d>
              </m:oMath>
            </m:oMathPara>
          </w:p>
        </w:tc>
      </w:tr>
      <w:tr w:rsidR="007161FC" w:rsidRPr="00CF5606" w14:paraId="38BEA50D" w14:textId="77777777" w:rsidTr="00CE38CE">
        <w:trPr>
          <w:jc w:val="center"/>
        </w:trPr>
        <w:tc>
          <w:tcPr>
            <w:tcW w:w="1076" w:type="dxa"/>
            <w:vMerge w:val="restart"/>
            <w:vAlign w:val="center"/>
          </w:tcPr>
          <w:p w14:paraId="221BF12E" w14:textId="77777777" w:rsidR="007161FC" w:rsidRPr="00CF5606" w:rsidRDefault="007161FC" w:rsidP="00EE2C68">
            <w:pPr>
              <w:pStyle w:val="TAH"/>
            </w:pPr>
            <w:r w:rsidRPr="00CF5606">
              <w:t>Layer 3</w:t>
            </w:r>
          </w:p>
        </w:tc>
        <w:tc>
          <w:tcPr>
            <w:tcW w:w="977" w:type="dxa"/>
            <w:vAlign w:val="center"/>
          </w:tcPr>
          <w:p w14:paraId="25003081" w14:textId="77777777" w:rsidR="007161FC" w:rsidRPr="00CF5606" w:rsidRDefault="007161FC" w:rsidP="00EE2C68">
            <w:pPr>
              <w:pStyle w:val="TAC"/>
            </w:pPr>
            <w:r w:rsidRPr="00CF5606">
              <w:t>Conv1</w:t>
            </w:r>
          </w:p>
        </w:tc>
        <w:tc>
          <w:tcPr>
            <w:tcW w:w="2818" w:type="dxa"/>
            <w:vAlign w:val="center"/>
          </w:tcPr>
          <w:p w14:paraId="13518096" w14:textId="77777777" w:rsidR="007161FC" w:rsidRPr="00CF5606" w:rsidRDefault="008E55CA" w:rsidP="00EE2C68">
            <w:pPr>
              <w:pStyle w:val="TAC"/>
            </w:pPr>
            <m:oMathPara>
              <m:oMath>
                <m:d>
                  <m:dPr>
                    <m:ctrlPr>
                      <w:rPr>
                        <w:rFonts w:ascii="Cambria Math" w:hAnsi="Cambria Math"/>
                      </w:rPr>
                    </m:ctrlPr>
                  </m:dPr>
                  <m:e>
                    <m:r>
                      <w:rPr>
                        <w:rFonts w:ascii="Cambria Math" w:hAnsi="Cambria Math"/>
                      </w:rPr>
                      <m:t>128,256,3,3</m:t>
                    </m:r>
                  </m:e>
                </m:d>
              </m:oMath>
            </m:oMathPara>
          </w:p>
        </w:tc>
      </w:tr>
      <w:tr w:rsidR="007161FC" w:rsidRPr="00CF5606" w14:paraId="123B0142" w14:textId="77777777" w:rsidTr="00CE38CE">
        <w:trPr>
          <w:jc w:val="center"/>
        </w:trPr>
        <w:tc>
          <w:tcPr>
            <w:tcW w:w="1076" w:type="dxa"/>
            <w:vMerge/>
            <w:vAlign w:val="center"/>
          </w:tcPr>
          <w:p w14:paraId="04CEC429" w14:textId="77777777" w:rsidR="007161FC" w:rsidRPr="00CF5606" w:rsidRDefault="007161FC" w:rsidP="00EE2C68">
            <w:pPr>
              <w:pStyle w:val="TAH"/>
            </w:pPr>
          </w:p>
        </w:tc>
        <w:tc>
          <w:tcPr>
            <w:tcW w:w="977" w:type="dxa"/>
            <w:vAlign w:val="center"/>
          </w:tcPr>
          <w:p w14:paraId="0B48039B" w14:textId="77777777" w:rsidR="007161FC" w:rsidRPr="00CF5606" w:rsidRDefault="007161FC" w:rsidP="00EE2C68">
            <w:pPr>
              <w:pStyle w:val="TAC"/>
            </w:pPr>
            <w:r w:rsidRPr="00CF5606">
              <w:t>Conv2</w:t>
            </w:r>
          </w:p>
        </w:tc>
        <w:tc>
          <w:tcPr>
            <w:tcW w:w="2818" w:type="dxa"/>
            <w:vAlign w:val="center"/>
          </w:tcPr>
          <w:p w14:paraId="64BF1950" w14:textId="77777777" w:rsidR="007161FC" w:rsidRPr="00CF5606" w:rsidRDefault="008E55CA" w:rsidP="00EE2C68">
            <w:pPr>
              <w:pStyle w:val="TAC"/>
            </w:pPr>
            <m:oMathPara>
              <m:oMath>
                <m:d>
                  <m:dPr>
                    <m:ctrlPr>
                      <w:rPr>
                        <w:rFonts w:ascii="Cambria Math" w:hAnsi="Cambria Math"/>
                        <w:i/>
                      </w:rPr>
                    </m:ctrlPr>
                  </m:dPr>
                  <m:e>
                    <m:r>
                      <w:rPr>
                        <w:rFonts w:ascii="Cambria Math" w:hAnsi="Cambria Math"/>
                      </w:rPr>
                      <m:t>256,256,3,3</m:t>
                    </m:r>
                  </m:e>
                </m:d>
              </m:oMath>
            </m:oMathPara>
          </w:p>
        </w:tc>
      </w:tr>
      <w:tr w:rsidR="007161FC" w:rsidRPr="00CF5606" w14:paraId="30CE5B45" w14:textId="77777777" w:rsidTr="00CE38CE">
        <w:trPr>
          <w:jc w:val="center"/>
        </w:trPr>
        <w:tc>
          <w:tcPr>
            <w:tcW w:w="1076" w:type="dxa"/>
            <w:vMerge/>
            <w:vAlign w:val="center"/>
          </w:tcPr>
          <w:p w14:paraId="7CAC09BB" w14:textId="77777777" w:rsidR="007161FC" w:rsidRPr="00CF5606" w:rsidRDefault="007161FC" w:rsidP="00EE2C68">
            <w:pPr>
              <w:pStyle w:val="TAH"/>
            </w:pPr>
          </w:p>
        </w:tc>
        <w:tc>
          <w:tcPr>
            <w:tcW w:w="977" w:type="dxa"/>
            <w:vAlign w:val="center"/>
          </w:tcPr>
          <w:p w14:paraId="6EFE3315" w14:textId="77777777" w:rsidR="007161FC" w:rsidRPr="00CF5606" w:rsidRDefault="007161FC" w:rsidP="00EE2C68">
            <w:pPr>
              <w:pStyle w:val="TAC"/>
            </w:pPr>
            <w:r w:rsidRPr="00CF5606">
              <w:t>Conv3</w:t>
            </w:r>
          </w:p>
        </w:tc>
        <w:tc>
          <w:tcPr>
            <w:tcW w:w="2818" w:type="dxa"/>
            <w:vAlign w:val="center"/>
          </w:tcPr>
          <w:p w14:paraId="28FA990D" w14:textId="77777777" w:rsidR="007161FC" w:rsidRPr="00CF5606" w:rsidRDefault="008E55CA" w:rsidP="00EE2C68">
            <w:pPr>
              <w:pStyle w:val="TAC"/>
            </w:pPr>
            <m:oMathPara>
              <m:oMath>
                <m:d>
                  <m:dPr>
                    <m:ctrlPr>
                      <w:rPr>
                        <w:rFonts w:ascii="Cambria Math" w:hAnsi="Cambria Math"/>
                        <w:i/>
                      </w:rPr>
                    </m:ctrlPr>
                  </m:dPr>
                  <m:e>
                    <m:r>
                      <w:rPr>
                        <w:rFonts w:ascii="Cambria Math" w:hAnsi="Cambria Math"/>
                      </w:rPr>
                      <m:t>256,256,3,3</m:t>
                    </m:r>
                  </m:e>
                </m:d>
              </m:oMath>
            </m:oMathPara>
          </w:p>
        </w:tc>
      </w:tr>
      <w:tr w:rsidR="007161FC" w:rsidRPr="00CF5606" w14:paraId="4F4F1A36" w14:textId="77777777" w:rsidTr="00CE38CE">
        <w:trPr>
          <w:jc w:val="center"/>
        </w:trPr>
        <w:tc>
          <w:tcPr>
            <w:tcW w:w="1076" w:type="dxa"/>
            <w:vMerge w:val="restart"/>
            <w:vAlign w:val="center"/>
          </w:tcPr>
          <w:p w14:paraId="77902DD8" w14:textId="77777777" w:rsidR="007161FC" w:rsidRPr="00CF5606" w:rsidRDefault="007161FC" w:rsidP="00EE2C68">
            <w:pPr>
              <w:pStyle w:val="TAH"/>
            </w:pPr>
            <w:r w:rsidRPr="00CF5606">
              <w:t>Layer 4</w:t>
            </w:r>
          </w:p>
        </w:tc>
        <w:tc>
          <w:tcPr>
            <w:tcW w:w="977" w:type="dxa"/>
            <w:vAlign w:val="center"/>
          </w:tcPr>
          <w:p w14:paraId="713BB81E" w14:textId="77777777" w:rsidR="007161FC" w:rsidRPr="00CF5606" w:rsidRDefault="007161FC" w:rsidP="00EE2C68">
            <w:pPr>
              <w:pStyle w:val="TAC"/>
            </w:pPr>
            <w:r w:rsidRPr="00CF5606">
              <w:t>Conv1</w:t>
            </w:r>
          </w:p>
        </w:tc>
        <w:tc>
          <w:tcPr>
            <w:tcW w:w="2818" w:type="dxa"/>
            <w:vAlign w:val="center"/>
          </w:tcPr>
          <w:p w14:paraId="1B135275" w14:textId="77777777" w:rsidR="007161FC" w:rsidRPr="00CF5606" w:rsidRDefault="008E55CA" w:rsidP="00EE2C68">
            <w:pPr>
              <w:pStyle w:val="TAC"/>
            </w:pPr>
            <m:oMathPara>
              <m:oMath>
                <m:d>
                  <m:dPr>
                    <m:ctrlPr>
                      <w:rPr>
                        <w:rFonts w:ascii="Cambria Math" w:hAnsi="Cambria Math"/>
                      </w:rPr>
                    </m:ctrlPr>
                  </m:dPr>
                  <m:e>
                    <m:r>
                      <w:rPr>
                        <w:rFonts w:ascii="Cambria Math" w:hAnsi="Cambria Math"/>
                      </w:rPr>
                      <m:t>256,512,3,3</m:t>
                    </m:r>
                  </m:e>
                </m:d>
              </m:oMath>
            </m:oMathPara>
          </w:p>
        </w:tc>
      </w:tr>
      <w:tr w:rsidR="007161FC" w:rsidRPr="00CF5606" w14:paraId="6DC3533E" w14:textId="77777777" w:rsidTr="00CE38CE">
        <w:trPr>
          <w:jc w:val="center"/>
        </w:trPr>
        <w:tc>
          <w:tcPr>
            <w:tcW w:w="1076" w:type="dxa"/>
            <w:vMerge/>
            <w:vAlign w:val="center"/>
          </w:tcPr>
          <w:p w14:paraId="28AD5CF0" w14:textId="77777777" w:rsidR="007161FC" w:rsidRPr="00CF5606" w:rsidRDefault="007161FC" w:rsidP="00EE2C68">
            <w:pPr>
              <w:pStyle w:val="TAH"/>
            </w:pPr>
          </w:p>
        </w:tc>
        <w:tc>
          <w:tcPr>
            <w:tcW w:w="977" w:type="dxa"/>
            <w:vAlign w:val="center"/>
          </w:tcPr>
          <w:p w14:paraId="1DD33C6E" w14:textId="77777777" w:rsidR="007161FC" w:rsidRPr="00CF5606" w:rsidRDefault="007161FC" w:rsidP="00EE2C68">
            <w:pPr>
              <w:pStyle w:val="TAC"/>
            </w:pPr>
            <w:r w:rsidRPr="00CF5606">
              <w:t>Conv2</w:t>
            </w:r>
          </w:p>
        </w:tc>
        <w:tc>
          <w:tcPr>
            <w:tcW w:w="2818" w:type="dxa"/>
            <w:vAlign w:val="center"/>
          </w:tcPr>
          <w:p w14:paraId="4BC20840" w14:textId="77777777" w:rsidR="007161FC" w:rsidRPr="00CF5606" w:rsidRDefault="008E55CA"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27098C91" w14:textId="77777777" w:rsidTr="00CE38CE">
        <w:trPr>
          <w:jc w:val="center"/>
        </w:trPr>
        <w:tc>
          <w:tcPr>
            <w:tcW w:w="1076" w:type="dxa"/>
            <w:vMerge/>
            <w:vAlign w:val="center"/>
          </w:tcPr>
          <w:p w14:paraId="795D631D" w14:textId="77777777" w:rsidR="007161FC" w:rsidRPr="00CF5606" w:rsidRDefault="007161FC" w:rsidP="00EE2C68">
            <w:pPr>
              <w:pStyle w:val="TAH"/>
            </w:pPr>
          </w:p>
        </w:tc>
        <w:tc>
          <w:tcPr>
            <w:tcW w:w="977" w:type="dxa"/>
            <w:vAlign w:val="center"/>
          </w:tcPr>
          <w:p w14:paraId="0EB03777" w14:textId="77777777" w:rsidR="007161FC" w:rsidRPr="00CF5606" w:rsidRDefault="007161FC" w:rsidP="00EE2C68">
            <w:pPr>
              <w:pStyle w:val="TAC"/>
            </w:pPr>
            <w:r w:rsidRPr="00CF5606">
              <w:t>Conv3</w:t>
            </w:r>
          </w:p>
        </w:tc>
        <w:tc>
          <w:tcPr>
            <w:tcW w:w="2818" w:type="dxa"/>
            <w:vAlign w:val="center"/>
          </w:tcPr>
          <w:p w14:paraId="194C8150" w14:textId="77777777" w:rsidR="007161FC" w:rsidRPr="00CF5606" w:rsidRDefault="008E55CA"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67287290" w14:textId="77777777" w:rsidTr="00CE38CE">
        <w:trPr>
          <w:jc w:val="center"/>
        </w:trPr>
        <w:tc>
          <w:tcPr>
            <w:tcW w:w="1076" w:type="dxa"/>
            <w:vMerge w:val="restart"/>
            <w:vAlign w:val="center"/>
          </w:tcPr>
          <w:p w14:paraId="34625A7D" w14:textId="77777777" w:rsidR="007161FC" w:rsidRPr="00CF5606" w:rsidRDefault="007161FC" w:rsidP="00EE2C68">
            <w:pPr>
              <w:pStyle w:val="TAH"/>
            </w:pPr>
            <w:r w:rsidRPr="00CF5606">
              <w:t>Layer 5</w:t>
            </w:r>
          </w:p>
        </w:tc>
        <w:tc>
          <w:tcPr>
            <w:tcW w:w="977" w:type="dxa"/>
            <w:vAlign w:val="center"/>
          </w:tcPr>
          <w:p w14:paraId="3C362FA6" w14:textId="77777777" w:rsidR="007161FC" w:rsidRPr="00CF5606" w:rsidRDefault="007161FC" w:rsidP="00EE2C68">
            <w:pPr>
              <w:pStyle w:val="TAC"/>
            </w:pPr>
            <w:r w:rsidRPr="00CF5606">
              <w:t>Conv1</w:t>
            </w:r>
          </w:p>
        </w:tc>
        <w:tc>
          <w:tcPr>
            <w:tcW w:w="2818" w:type="dxa"/>
            <w:vAlign w:val="center"/>
          </w:tcPr>
          <w:p w14:paraId="05CEBCAA" w14:textId="77777777" w:rsidR="007161FC" w:rsidRPr="00CF5606" w:rsidRDefault="008E55CA"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38BB8CEB" w14:textId="77777777" w:rsidTr="00CE38CE">
        <w:trPr>
          <w:jc w:val="center"/>
        </w:trPr>
        <w:tc>
          <w:tcPr>
            <w:tcW w:w="1076" w:type="dxa"/>
            <w:vMerge/>
          </w:tcPr>
          <w:p w14:paraId="15BFEFFB" w14:textId="77777777" w:rsidR="007161FC" w:rsidRPr="00CF5606" w:rsidRDefault="007161FC" w:rsidP="00CE38CE">
            <w:pPr>
              <w:rPr>
                <w:sz w:val="22"/>
                <w:szCs w:val="22"/>
              </w:rPr>
            </w:pPr>
          </w:p>
        </w:tc>
        <w:tc>
          <w:tcPr>
            <w:tcW w:w="977" w:type="dxa"/>
            <w:vAlign w:val="center"/>
          </w:tcPr>
          <w:p w14:paraId="7F6638B6" w14:textId="77777777" w:rsidR="007161FC" w:rsidRPr="00CF5606" w:rsidRDefault="007161FC" w:rsidP="00EE2C68">
            <w:pPr>
              <w:pStyle w:val="TAC"/>
            </w:pPr>
            <w:r w:rsidRPr="00CF5606">
              <w:t>Conv2</w:t>
            </w:r>
          </w:p>
        </w:tc>
        <w:tc>
          <w:tcPr>
            <w:tcW w:w="2818" w:type="dxa"/>
            <w:vAlign w:val="center"/>
          </w:tcPr>
          <w:p w14:paraId="0F9A97BB" w14:textId="77777777" w:rsidR="007161FC" w:rsidRPr="00CF5606" w:rsidRDefault="008E55CA"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6CFA9685" w14:textId="77777777" w:rsidTr="00CE38CE">
        <w:trPr>
          <w:jc w:val="center"/>
        </w:trPr>
        <w:tc>
          <w:tcPr>
            <w:tcW w:w="1076" w:type="dxa"/>
            <w:vMerge/>
          </w:tcPr>
          <w:p w14:paraId="0E19DEC1" w14:textId="77777777" w:rsidR="007161FC" w:rsidRPr="00CF5606" w:rsidRDefault="007161FC" w:rsidP="00CE38CE">
            <w:pPr>
              <w:rPr>
                <w:sz w:val="22"/>
                <w:szCs w:val="22"/>
              </w:rPr>
            </w:pPr>
          </w:p>
        </w:tc>
        <w:tc>
          <w:tcPr>
            <w:tcW w:w="977" w:type="dxa"/>
            <w:vAlign w:val="center"/>
          </w:tcPr>
          <w:p w14:paraId="11833B41" w14:textId="77777777" w:rsidR="007161FC" w:rsidRPr="00CF5606" w:rsidRDefault="007161FC" w:rsidP="00EE2C68">
            <w:pPr>
              <w:pStyle w:val="TAC"/>
            </w:pPr>
            <w:r w:rsidRPr="00CF5606">
              <w:t>Conv3</w:t>
            </w:r>
          </w:p>
        </w:tc>
        <w:tc>
          <w:tcPr>
            <w:tcW w:w="2818" w:type="dxa"/>
            <w:vAlign w:val="center"/>
          </w:tcPr>
          <w:p w14:paraId="7284D55F" w14:textId="77777777" w:rsidR="007161FC" w:rsidRPr="00CF5606" w:rsidRDefault="008E55CA" w:rsidP="00EE2C68">
            <w:pPr>
              <w:pStyle w:val="TAC"/>
            </w:pPr>
            <m:oMathPara>
              <m:oMath>
                <m:d>
                  <m:dPr>
                    <m:ctrlPr>
                      <w:rPr>
                        <w:rFonts w:ascii="Cambria Math" w:hAnsi="Cambria Math"/>
                      </w:rPr>
                    </m:ctrlPr>
                  </m:dPr>
                  <m:e>
                    <m:r>
                      <w:rPr>
                        <w:rFonts w:ascii="Cambria Math" w:hAnsi="Cambria Math"/>
                      </w:rPr>
                      <m:t>512,512,3,3</m:t>
                    </m:r>
                  </m:e>
                </m:d>
              </m:oMath>
            </m:oMathPara>
          </w:p>
        </w:tc>
      </w:tr>
    </w:tbl>
    <w:p w14:paraId="646D53A4" w14:textId="77777777" w:rsidR="007161FC" w:rsidRPr="00CF5606" w:rsidRDefault="007161FC" w:rsidP="007161FC">
      <w:pPr>
        <w:ind w:left="284"/>
      </w:pPr>
    </w:p>
    <w:p w14:paraId="512EA700" w14:textId="77777777" w:rsidR="007161FC" w:rsidRPr="009E115F" w:rsidRDefault="007161FC" w:rsidP="007161FC">
      <w:r w:rsidRPr="009E115F">
        <w:t>For the other two evaluated models (ResNet18 and MobileNet_v2), the only modification is the change of the output size of their fully connected layers to match the number of objects in the dataset.</w:t>
      </w:r>
    </w:p>
    <w:p w14:paraId="05C97E79" w14:textId="38486648" w:rsidR="007161FC" w:rsidRPr="009E115F" w:rsidRDefault="007161FC" w:rsidP="007161FC">
      <w:r w:rsidRPr="009E115F">
        <w:t>It is expected that the proposed technique provides benefit for all model architectures. As described in clause 5.</w:t>
      </w:r>
      <w:r>
        <w:t>4</w:t>
      </w:r>
      <w:r w:rsidRPr="009E115F">
        <w:t>.8, larger and more recent models (e.g. models with ResNet backbone) can be used by cross-checkers for evaluation. Larger models can benefit better as the savings in terms of inference start-up latency and bandwidth will be greater.</w:t>
      </w:r>
    </w:p>
    <w:p w14:paraId="1E05A8C6" w14:textId="5F66C9D8" w:rsidR="007161FC" w:rsidRPr="00CF5606" w:rsidRDefault="007161FC" w:rsidP="00920393">
      <w:pPr>
        <w:pStyle w:val="Heading3"/>
      </w:pPr>
      <w:bookmarkStart w:id="94" w:name="_Toc198062287"/>
      <w:r>
        <w:t>5.4</w:t>
      </w:r>
      <w:r w:rsidRPr="00CF5606">
        <w:t>.</w:t>
      </w:r>
      <w:r>
        <w:t>4</w:t>
      </w:r>
      <w:r w:rsidRPr="00CF5606">
        <w:tab/>
        <w:t>Testbed architecture and anchors</w:t>
      </w:r>
      <w:bookmarkEnd w:id="94"/>
    </w:p>
    <w:p w14:paraId="5A286BFA" w14:textId="0696EDC1" w:rsidR="007161FC" w:rsidRPr="009E115F" w:rsidRDefault="007161FC" w:rsidP="007161FC">
      <w:pPr>
        <w:rPr>
          <w:color w:val="000000"/>
        </w:rPr>
      </w:pPr>
      <w:r w:rsidRPr="009E115F">
        <w:rPr>
          <w:color w:val="000000"/>
        </w:rPr>
        <w:t xml:space="preserve">The architecture considered for the scenario is shown in the </w:t>
      </w:r>
      <w:r>
        <w:rPr>
          <w:color w:val="000000"/>
        </w:rPr>
        <w:t>f</w:t>
      </w:r>
      <w:r w:rsidRPr="009E115F">
        <w:rPr>
          <w:color w:val="000000"/>
        </w:rPr>
        <w:t xml:space="preserve">igure </w:t>
      </w:r>
      <w:r>
        <w:rPr>
          <w:color w:val="000000"/>
        </w:rPr>
        <w:t>5.4.4-1</w:t>
      </w:r>
      <w:r w:rsidRPr="009E115F">
        <w:rPr>
          <w:color w:val="000000"/>
        </w:rPr>
        <w:t>.</w:t>
      </w:r>
      <w:r w:rsidRPr="009E115F">
        <w:rPr>
          <w:sz w:val="18"/>
          <w:szCs w:val="18"/>
        </w:rPr>
        <w:t xml:space="preserve"> </w:t>
      </w:r>
      <w:r w:rsidRPr="009E115F">
        <w:rPr>
          <w:color w:val="000000"/>
        </w:rPr>
        <w:t>For UE1 (left), the server first sends the low-precision version of the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lp</m:t>
            </m:r>
          </m:sub>
        </m:sSub>
      </m:oMath>
      <w:r w:rsidRPr="009E115F">
        <w:rPr>
          <w:color w:val="000000"/>
        </w:rPr>
        <w:t xml:space="preserve">) to the UE at time </w:t>
      </w:r>
      <m:oMath>
        <m:r>
          <w:rPr>
            <w:rFonts w:ascii="Cambria Math" w:hAnsi="Cambria Math"/>
            <w:color w:val="000000"/>
          </w:rPr>
          <m:t>t</m:t>
        </m:r>
      </m:oMath>
      <w:r w:rsidRPr="009E115F">
        <w:rPr>
          <w:color w:val="000000"/>
        </w:rPr>
        <w:t xml:space="preserve">. The UE starts deploying the model in the task at hand upon receiving the model at time </w:t>
      </w:r>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lp</m:t>
            </m:r>
          </m:sub>
        </m:sSub>
      </m:oMath>
      <w:r w:rsidRPr="009E115F">
        <w:rPr>
          <w:color w:val="000000"/>
        </w:rPr>
        <w:t xml:space="preserve">. Later the server sends a model update </w:t>
      </w:r>
      <m:oMath>
        <m:r>
          <w:rPr>
            <w:rFonts w:ascii="Cambria Math" w:hAnsi="Cambria Math"/>
            <w:color w:val="000000"/>
          </w:rPr>
          <m:t>ΔM</m:t>
        </m:r>
      </m:oMath>
      <w:r w:rsidRPr="009E115F">
        <w:rPr>
          <w:color w:val="000000"/>
        </w:rPr>
        <w:t xml:space="preserve"> comprising the difference between the full-precision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fp</m:t>
            </m:r>
          </m:sub>
        </m:sSub>
      </m:oMath>
      <w:r w:rsidRPr="009E115F">
        <w:rPr>
          <w:color w:val="000000"/>
        </w:rPr>
        <w:t xml:space="preserve">) and the low-precision model. For UE2 (right), the server directly sends the full-precision model at time </w:t>
      </w:r>
      <m:oMath>
        <m:r>
          <w:rPr>
            <w:rFonts w:ascii="Cambria Math" w:hAnsi="Cambria Math"/>
            <w:color w:val="000000"/>
          </w:rPr>
          <m:t>t</m:t>
        </m:r>
      </m:oMath>
      <w:r w:rsidRPr="009E115F">
        <w:rPr>
          <w:color w:val="000000"/>
        </w:rPr>
        <w:t xml:space="preserve">. The UE starts deploying it after it received the model completely at time </w:t>
      </w:r>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fp</m:t>
            </m:r>
          </m:sub>
        </m:sSub>
      </m:oMath>
      <w:r w:rsidRPr="009E115F">
        <w:rPr>
          <w:color w:val="000000"/>
        </w:rPr>
        <w:t>.</w:t>
      </w:r>
    </w:p>
    <w:p w14:paraId="5BC32A90" w14:textId="77777777" w:rsidR="007161FC" w:rsidRPr="00CF5606" w:rsidRDefault="007161FC" w:rsidP="00920393">
      <w:pPr>
        <w:pStyle w:val="TH"/>
      </w:pPr>
      <w:r w:rsidRPr="00CF5606">
        <w:rPr>
          <w:noProof/>
          <w:lang w:eastAsia="ko-KR"/>
        </w:rPr>
        <w:drawing>
          <wp:inline distT="0" distB="0" distL="0" distR="0" wp14:anchorId="60373EBD" wp14:editId="426EBF44">
            <wp:extent cx="6153785" cy="2924810"/>
            <wp:effectExtent l="0" t="0" r="0" b="8890"/>
            <wp:docPr id="17" name="Picture 5" descr="A comparison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mparison of a cell phone&#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53785" cy="2924810"/>
                    </a:xfrm>
                    <a:prstGeom prst="rect">
                      <a:avLst/>
                    </a:prstGeom>
                    <a:noFill/>
                    <a:ln>
                      <a:noFill/>
                    </a:ln>
                  </pic:spPr>
                </pic:pic>
              </a:graphicData>
            </a:graphic>
          </wp:inline>
        </w:drawing>
      </w:r>
    </w:p>
    <w:p w14:paraId="6944C0DC" w14:textId="7D2E9C9D" w:rsidR="007161FC" w:rsidRPr="00FF3ADF" w:rsidRDefault="007161FC" w:rsidP="00920393">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4</w:t>
      </w:r>
      <w:r w:rsidRPr="00FF3ADF">
        <w:rPr>
          <w:lang w:val="en-US" w:eastAsia="zh-CN"/>
        </w:rPr>
        <w:t>-1: Architecture of the scenario.</w:t>
      </w:r>
    </w:p>
    <w:p w14:paraId="0DA79D01" w14:textId="77777777" w:rsidR="007161FC" w:rsidRPr="009E115F" w:rsidRDefault="007161FC" w:rsidP="007161FC">
      <w:pPr>
        <w:rPr>
          <w:color w:val="000000"/>
        </w:rPr>
      </w:pPr>
      <w:r w:rsidRPr="009E115F">
        <w:rPr>
          <w:color w:val="000000"/>
        </w:rPr>
        <w:t>In one variant of this scenario, the server may have both the lower-bit precision, e.g., 16-bit integer and the higher bit-precision, e.g., 32-bit integer versions of the requested model  available. In another variant of the scenario, as in the implementation performed for this evaluation, the server may quantize the original (floating point) model into 16-bit and 32-bit integer models and then start sending them to the UEs. This approach was followed and the 32-bit float model was quantized into a 16-bit and a 32-bit integer model, respectively, since ready-to-use integer models with different bit widths were not available.</w:t>
      </w:r>
    </w:p>
    <w:p w14:paraId="723EE41C" w14:textId="71D5E63A" w:rsidR="007161FC" w:rsidRPr="00CF5606" w:rsidRDefault="007161FC" w:rsidP="00920393">
      <w:pPr>
        <w:pStyle w:val="Heading3"/>
      </w:pPr>
      <w:bookmarkStart w:id="95" w:name="_Toc198062288"/>
      <w:r>
        <w:t>5.4</w:t>
      </w:r>
      <w:r w:rsidRPr="00CF5606">
        <w:t>.</w:t>
      </w:r>
      <w:r>
        <w:t>5</w:t>
      </w:r>
      <w:r w:rsidRPr="00CF5606">
        <w:tab/>
        <w:t>Test configuration factors, constraints and settings</w:t>
      </w:r>
      <w:bookmarkEnd w:id="95"/>
    </w:p>
    <w:p w14:paraId="71C20193" w14:textId="7E6BA695" w:rsidR="007161FC" w:rsidRPr="00CF5606" w:rsidRDefault="007161FC" w:rsidP="007161FC">
      <w:r w:rsidRPr="00CF5606">
        <w:t xml:space="preserve">See </w:t>
      </w:r>
      <w:r>
        <w:t>clause</w:t>
      </w:r>
      <w:r w:rsidRPr="00CF5606">
        <w:t xml:space="preserve"> </w:t>
      </w:r>
      <w:r>
        <w:t>5.4</w:t>
      </w:r>
      <w:r w:rsidRPr="00CF5606">
        <w:t>.9.</w:t>
      </w:r>
    </w:p>
    <w:p w14:paraId="3AC36AE6" w14:textId="69A70E97" w:rsidR="007161FC" w:rsidRPr="00CF5606" w:rsidRDefault="007161FC" w:rsidP="00920393">
      <w:pPr>
        <w:pStyle w:val="Heading3"/>
      </w:pPr>
      <w:bookmarkStart w:id="96" w:name="_Toc198062289"/>
      <w:r>
        <w:t>5.4</w:t>
      </w:r>
      <w:r w:rsidRPr="00CF5606">
        <w:t>.</w:t>
      </w:r>
      <w:r>
        <w:t>6</w:t>
      </w:r>
      <w:r w:rsidRPr="00CF5606">
        <w:tab/>
        <w:t>Feasibility/performance evaluation metrics and requirements</w:t>
      </w:r>
      <w:bookmarkEnd w:id="96"/>
    </w:p>
    <w:p w14:paraId="75E8D530" w14:textId="77777777" w:rsidR="007161FC" w:rsidRPr="009E115F" w:rsidRDefault="007161FC" w:rsidP="007161FC">
      <w:r w:rsidRPr="009E115F">
        <w:t>In the scenario, two alternatives for model transfer from the server and deployment in the client are considered:</w:t>
      </w:r>
    </w:p>
    <w:p w14:paraId="00479843" w14:textId="77777777" w:rsidR="007161FC" w:rsidRPr="009E115F" w:rsidRDefault="007161FC" w:rsidP="007161FC">
      <w:pPr>
        <w:spacing w:after="120"/>
      </w:pPr>
      <w:r w:rsidRPr="009E115F">
        <w:t>Step 1. Transmitting the original full-precision model. This setting is considered as the anchor.</w:t>
      </w:r>
    </w:p>
    <w:p w14:paraId="55A905B3" w14:textId="77777777" w:rsidR="007161FC" w:rsidRPr="009E115F" w:rsidRDefault="007161FC" w:rsidP="007161FC">
      <w:pPr>
        <w:spacing w:after="120"/>
      </w:pPr>
      <w:r w:rsidRPr="009E115F">
        <w:t>Step 2. Transmitting first a low-precision model and then transmitting a model update, which is added to the low-precision model to reconstruct the full-precision model in the client.</w:t>
      </w:r>
    </w:p>
    <w:p w14:paraId="504C892E" w14:textId="77777777" w:rsidR="007161FC" w:rsidRPr="009E115F" w:rsidRDefault="007161FC" w:rsidP="007161FC">
      <w:r w:rsidRPr="009E115F">
        <w:t>Considering these two alternatives, the following metrics are considered when comparing the two approaches:</w:t>
      </w:r>
    </w:p>
    <w:p w14:paraId="23379A2E" w14:textId="7C170801" w:rsidR="007161FC" w:rsidRPr="009E115F" w:rsidRDefault="00F50BB9" w:rsidP="00EE2C68">
      <w:pPr>
        <w:pStyle w:val="B1"/>
      </w:pPr>
      <w:r>
        <w:rPr>
          <w:b/>
          <w:bCs/>
        </w:rPr>
        <w:t>-</w:t>
      </w:r>
      <w:r>
        <w:rPr>
          <w:b/>
          <w:bCs/>
        </w:rPr>
        <w:tab/>
      </w:r>
      <w:r w:rsidR="007161FC" w:rsidRPr="009E115F">
        <w:rPr>
          <w:b/>
          <w:bCs/>
        </w:rPr>
        <w:t>Model accuracy</w:t>
      </w:r>
      <w:r w:rsidR="007161FC" w:rsidRPr="009E115F">
        <w:t>: Accuracy of the decoded and reconstructed model</w:t>
      </w:r>
    </w:p>
    <w:p w14:paraId="2722A2D7" w14:textId="1A9AF83D" w:rsidR="007161FC" w:rsidRPr="009E115F" w:rsidRDefault="00F50BB9" w:rsidP="00EE2C68">
      <w:pPr>
        <w:pStyle w:val="B2"/>
      </w:pPr>
      <w:r>
        <w:t>-</w:t>
      </w:r>
      <w:r>
        <w:tab/>
      </w:r>
      <w:r w:rsidR="007161FC" w:rsidRPr="009E115F">
        <w:t>In case of model update, this is the accuracy of the model obtained after the decoded model update is added to the decoded low-precision model.</w:t>
      </w:r>
    </w:p>
    <w:p w14:paraId="76CDDA8F" w14:textId="77777777" w:rsidR="007161FC" w:rsidRPr="009E115F" w:rsidRDefault="007161FC" w:rsidP="00920393">
      <w:pPr>
        <w:pStyle w:val="NO"/>
      </w:pPr>
      <w:r w:rsidRPr="009E115F">
        <w:t>NOTE: If the model is not encoded (entropy coded) in the server, accuracies of the compressed (quantized) high/low precision models at the server and client will be the same.</w:t>
      </w:r>
    </w:p>
    <w:p w14:paraId="52469297" w14:textId="463208F6" w:rsidR="007161FC" w:rsidRPr="009E115F" w:rsidRDefault="00F50BB9" w:rsidP="00EE2C68">
      <w:pPr>
        <w:pStyle w:val="B1"/>
      </w:pPr>
      <w:r>
        <w:rPr>
          <w:b/>
          <w:bCs/>
        </w:rPr>
        <w:t>-</w:t>
      </w:r>
      <w:r>
        <w:rPr>
          <w:b/>
          <w:bCs/>
        </w:rPr>
        <w:tab/>
      </w:r>
      <w:r w:rsidR="007161FC" w:rsidRPr="009E115F">
        <w:rPr>
          <w:b/>
          <w:bCs/>
        </w:rPr>
        <w:t>Start-up latency</w:t>
      </w:r>
      <w:r w:rsidR="007161FC" w:rsidRPr="009E115F">
        <w:t>: The time in seconds it takes for the client to start performing inference using the model transmitted from the server. This is the sum of the encoding time, decoding time and reconstruction time.</w:t>
      </w:r>
    </w:p>
    <w:p w14:paraId="78728165" w14:textId="088EA62E" w:rsidR="007161FC" w:rsidRPr="009E115F" w:rsidRDefault="00F50BB9" w:rsidP="00EE2C68">
      <w:pPr>
        <w:pStyle w:val="B1"/>
      </w:pPr>
      <w:r>
        <w:t>-</w:t>
      </w:r>
      <w:r>
        <w:tab/>
      </w:r>
      <w:r w:rsidR="007161FC" w:rsidRPr="009E115F">
        <w:rPr>
          <w:b/>
          <w:bCs/>
        </w:rPr>
        <w:t>Model size:</w:t>
      </w:r>
      <w:r w:rsidR="007161FC" w:rsidRPr="009E115F">
        <w:t xml:space="preserve"> Size of the model transmitted from the server to the client. In case the model is encoded in the sender, this will be the size of the compressed bitstream.</w:t>
      </w:r>
    </w:p>
    <w:p w14:paraId="5BDAF806" w14:textId="6A5CCB56" w:rsidR="007161FC" w:rsidRPr="00CF5606" w:rsidRDefault="007161FC" w:rsidP="00920393">
      <w:pPr>
        <w:pStyle w:val="Heading3"/>
      </w:pPr>
      <w:bookmarkStart w:id="97" w:name="_Toc198062290"/>
      <w:r>
        <w:t>5.4</w:t>
      </w:r>
      <w:r w:rsidRPr="00CF5606">
        <w:t>.</w:t>
      </w:r>
      <w:r>
        <w:t>7</w:t>
      </w:r>
      <w:r w:rsidRPr="00CF5606">
        <w:tab/>
        <w:t>Test dataset(s) and scripts for the scenario</w:t>
      </w:r>
      <w:bookmarkEnd w:id="97"/>
    </w:p>
    <w:p w14:paraId="7A69F397" w14:textId="77777777" w:rsidR="007161FC" w:rsidRPr="009E115F" w:rsidRDefault="007161FC" w:rsidP="007161FC">
      <w:pPr>
        <w:rPr>
          <w:color w:val="000000"/>
        </w:rPr>
      </w:pPr>
      <w:r w:rsidRPr="009E115F">
        <w:rPr>
          <w:color w:val="000000"/>
        </w:rPr>
        <w:t>Two datasets were used in this scenario: (i) The Chest X-ray 2017 images dataset, (ii) PASCAL VOC 2012 dataset. Both datasets are publicly available.</w:t>
      </w:r>
    </w:p>
    <w:p w14:paraId="4DB2D9E5" w14:textId="6C785DE4" w:rsidR="007161FC" w:rsidRPr="009E115F" w:rsidRDefault="007161FC" w:rsidP="007161FC">
      <w:pPr>
        <w:rPr>
          <w:color w:val="000000"/>
        </w:rPr>
      </w:pPr>
      <w:r w:rsidRPr="009E115F">
        <w:rPr>
          <w:color w:val="000000"/>
        </w:rPr>
        <w:t>The Chest X-ray 2017 dataset can be fetched from</w:t>
      </w:r>
      <w:r w:rsidRPr="009E115F">
        <w:t xml:space="preserve"> </w:t>
      </w:r>
      <w:r w:rsidRPr="002C4BEE">
        <w:t>[</w:t>
      </w:r>
      <w:r w:rsidR="00CE228A" w:rsidRPr="002C4BEE">
        <w:t>23</w:t>
      </w:r>
      <w:r w:rsidRPr="002C4BEE">
        <w:t>]</w:t>
      </w:r>
      <w:r w:rsidRPr="00CE228A">
        <w:rPr>
          <w:color w:val="000000"/>
        </w:rPr>
        <w:t>.</w:t>
      </w:r>
      <w:r w:rsidRPr="009E115F">
        <w:rPr>
          <w:color w:val="000000"/>
        </w:rPr>
        <w:t xml:space="preserve"> The dataset is licensed under a Creative Commons Attribution 4.0 International license (CC BY 4.0). The dataset is often used for detection of pneumonia based on neural networks and contains two classes: Normal and Pneumonia. There are in total 5,856 JPEG images in the dataset and total size of the dataset is 1.15 GB. The dataset is divided into the following splits:</w:t>
      </w:r>
    </w:p>
    <w:p w14:paraId="615E11B6" w14:textId="6389D9E6" w:rsidR="007161FC" w:rsidRPr="009E115F" w:rsidRDefault="00F50BB9" w:rsidP="00EE2C68">
      <w:pPr>
        <w:pStyle w:val="B1"/>
      </w:pPr>
      <w:r>
        <w:t>-</w:t>
      </w:r>
      <w:r>
        <w:tab/>
      </w:r>
      <w:r w:rsidR="007161FC" w:rsidRPr="009E115F">
        <w:t>Train: 5,216</w:t>
      </w:r>
    </w:p>
    <w:p w14:paraId="70DA660E" w14:textId="3A792652" w:rsidR="007161FC" w:rsidRPr="009E115F" w:rsidRDefault="00F50BB9" w:rsidP="00EE2C68">
      <w:pPr>
        <w:pStyle w:val="B1"/>
      </w:pPr>
      <w:r>
        <w:t>-</w:t>
      </w:r>
      <w:r>
        <w:tab/>
      </w:r>
      <w:r w:rsidR="007161FC" w:rsidRPr="009E115F">
        <w:t>Validation: 320</w:t>
      </w:r>
    </w:p>
    <w:p w14:paraId="058A195B" w14:textId="54BFE27E" w:rsidR="007161FC" w:rsidRPr="009E115F" w:rsidRDefault="007161FC" w:rsidP="00EE2C68">
      <w:pPr>
        <w:pStyle w:val="B1"/>
      </w:pPr>
      <w:r w:rsidRPr="009E115F">
        <w:t xml:space="preserve"> </w:t>
      </w:r>
      <w:r w:rsidR="00F50BB9">
        <w:t>-</w:t>
      </w:r>
      <w:r w:rsidR="00F50BB9">
        <w:tab/>
      </w:r>
      <w:r w:rsidRPr="009E115F">
        <w:t>Test: 320</w:t>
      </w:r>
    </w:p>
    <w:p w14:paraId="1DFB6BB0" w14:textId="77777777" w:rsidR="007161FC" w:rsidRPr="009E115F" w:rsidRDefault="007161FC" w:rsidP="007161FC">
      <w:pPr>
        <w:rPr>
          <w:color w:val="000000"/>
        </w:rPr>
      </w:pPr>
      <w:r w:rsidRPr="009E115F">
        <w:rPr>
          <w:color w:val="000000"/>
        </w:rPr>
        <w:t>The full train data set (5216 samples) is used as training data for retraining the model introduced in Section 5.3.4. Both UEs and the server have access to the same test data with 320 samples and evaluate the original and decoded models using this dataset.</w:t>
      </w:r>
    </w:p>
    <w:p w14:paraId="515EF82F" w14:textId="60B6DB14" w:rsidR="007161FC" w:rsidRPr="009E115F" w:rsidRDefault="007161FC" w:rsidP="007161FC">
      <w:pPr>
        <w:rPr>
          <w:color w:val="000000"/>
        </w:rPr>
      </w:pPr>
      <w:r w:rsidRPr="009E115F">
        <w:rPr>
          <w:color w:val="000000"/>
        </w:rPr>
        <w:t xml:space="preserve">PASCAL VOC 2012 dataset is publicly available in </w:t>
      </w:r>
      <w:r w:rsidRPr="002C4BEE">
        <w:rPr>
          <w:color w:val="000000"/>
        </w:rPr>
        <w:t>[</w:t>
      </w:r>
      <w:r w:rsidR="00CE228A" w:rsidRPr="002C4BEE">
        <w:rPr>
          <w:color w:val="000000"/>
        </w:rPr>
        <w:t>24</w:t>
      </w:r>
      <w:r w:rsidRPr="002C4BEE">
        <w:rPr>
          <w:color w:val="000000"/>
        </w:rPr>
        <w:t>]</w:t>
      </w:r>
      <w:r w:rsidRPr="009E115F">
        <w:rPr>
          <w:color w:val="000000"/>
        </w:rPr>
        <w:t xml:space="preserve"> and contains 20 object categories including vehicle, household, animals, etc. </w:t>
      </w:r>
      <w:r w:rsidRPr="009E115F">
        <w:t>Each image in this dataset has pixel-level segmentation annotations, bounding box annotations, and object class annotations. This dataset has been widely used as a benchmark for object detection, semantic segmentation, and classification tasks. The dataset contains 6924 training image and a test set containing 2307 images. The whole train dataset is used for retraining the ImageNet pretrained models and the whole test set for test purposes.</w:t>
      </w:r>
    </w:p>
    <w:p w14:paraId="4363F439" w14:textId="77777777" w:rsidR="007161FC" w:rsidRPr="009E115F" w:rsidRDefault="007161FC" w:rsidP="007161FC">
      <w:pPr>
        <w:rPr>
          <w:color w:val="000000"/>
        </w:rPr>
      </w:pPr>
      <w:r w:rsidRPr="009E115F">
        <w:rPr>
          <w:color w:val="000000"/>
        </w:rPr>
        <w:t>The scenario consists of six major steps as follows:</w:t>
      </w:r>
    </w:p>
    <w:p w14:paraId="6C9CFDAE" w14:textId="7E7C935E" w:rsidR="007161FC" w:rsidRPr="009E115F" w:rsidRDefault="008D116D" w:rsidP="00EE2C68">
      <w:pPr>
        <w:pStyle w:val="B1"/>
      </w:pPr>
      <w:r>
        <w:t>1)</w:t>
      </w:r>
      <w:r>
        <w:tab/>
      </w:r>
      <w:r w:rsidR="007161FC" w:rsidRPr="009E115F">
        <w:t>Loading model and data</w:t>
      </w:r>
    </w:p>
    <w:p w14:paraId="5DBCE748" w14:textId="6CF669C0" w:rsidR="007161FC" w:rsidRPr="009E115F" w:rsidRDefault="008D116D" w:rsidP="00EE2C68">
      <w:pPr>
        <w:pStyle w:val="B1"/>
      </w:pPr>
      <w:r>
        <w:t>2)</w:t>
      </w:r>
      <w:r>
        <w:tab/>
      </w:r>
      <w:r w:rsidR="007161FC" w:rsidRPr="009E115F">
        <w:t>Quantizing the model to two different integer bitwidths; one low-bit precision, e.g. 8 bit, and one high-bit precision, e.g. 16-bit.</w:t>
      </w:r>
    </w:p>
    <w:p w14:paraId="3301A4BA" w14:textId="79B6A5B2" w:rsidR="007161FC" w:rsidRPr="009E115F" w:rsidRDefault="008D116D" w:rsidP="00EE2C68">
      <w:pPr>
        <w:pStyle w:val="B1"/>
      </w:pPr>
      <w:r>
        <w:t>3)</w:t>
      </w:r>
      <w:r>
        <w:tab/>
      </w:r>
      <w:r w:rsidR="007161FC" w:rsidRPr="009E115F">
        <w:t>Encode the quantized model</w:t>
      </w:r>
    </w:p>
    <w:p w14:paraId="611938CD" w14:textId="6EFF9C4A" w:rsidR="007161FC" w:rsidRPr="009E115F" w:rsidRDefault="007161FC" w:rsidP="00EE2C68">
      <w:pPr>
        <w:pStyle w:val="B2"/>
      </w:pPr>
      <w:r w:rsidRPr="009E115F">
        <w:t>a.</w:t>
      </w:r>
      <w:r w:rsidR="008D116D">
        <w:tab/>
      </w:r>
      <w:r w:rsidRPr="009E115F">
        <w:t>compute the time it takes to encode each quantized model,</w:t>
      </w:r>
    </w:p>
    <w:p w14:paraId="1FA50A62" w14:textId="5F1BC22F" w:rsidR="007161FC" w:rsidRPr="009E115F" w:rsidRDefault="007161FC" w:rsidP="00EE2C68">
      <w:pPr>
        <w:pStyle w:val="B2"/>
      </w:pPr>
      <w:r w:rsidRPr="009E115F">
        <w:t>b.</w:t>
      </w:r>
      <w:r w:rsidR="008D116D">
        <w:tab/>
      </w:r>
      <w:r w:rsidRPr="009E115F">
        <w:t>compute the size of the bitstream generated for each quantized model,</w:t>
      </w:r>
    </w:p>
    <w:p w14:paraId="198C1963" w14:textId="46F5764A" w:rsidR="007161FC" w:rsidRPr="009E115F" w:rsidRDefault="008D116D" w:rsidP="00EE2C68">
      <w:pPr>
        <w:pStyle w:val="B1"/>
      </w:pPr>
      <w:r>
        <w:t>4)</w:t>
      </w:r>
      <w:r>
        <w:tab/>
      </w:r>
      <w:r w:rsidR="007161FC" w:rsidRPr="009E115F">
        <w:t>Decode the bitstream</w:t>
      </w:r>
    </w:p>
    <w:p w14:paraId="2EB69EE4" w14:textId="51C7E054" w:rsidR="007161FC" w:rsidRPr="009E115F" w:rsidRDefault="007161FC" w:rsidP="00EE2C68">
      <w:pPr>
        <w:pStyle w:val="B2"/>
      </w:pPr>
      <w:r w:rsidRPr="009E115F">
        <w:t>a.</w:t>
      </w:r>
      <w:r w:rsidR="008D116D">
        <w:tab/>
      </w:r>
      <w:r w:rsidRPr="009E115F">
        <w:t>compute the time it takes to decode each bitstream</w:t>
      </w:r>
    </w:p>
    <w:p w14:paraId="2EFA65F3" w14:textId="7BF5E27C" w:rsidR="007161FC" w:rsidRPr="009E115F" w:rsidRDefault="008D116D" w:rsidP="00EE2C68">
      <w:pPr>
        <w:pStyle w:val="B1"/>
      </w:pPr>
      <w:r>
        <w:t>5)</w:t>
      </w:r>
      <w:r>
        <w:tab/>
      </w:r>
      <w:r w:rsidR="007161FC" w:rsidRPr="009E115F">
        <w:t>Reconstruct the decoded bitstream, i.e., convert the decoded quantized model to float32</w:t>
      </w:r>
    </w:p>
    <w:p w14:paraId="5725DBF0" w14:textId="22FEA570" w:rsidR="007161FC" w:rsidRPr="009E115F" w:rsidRDefault="007161FC" w:rsidP="00EE2C68">
      <w:pPr>
        <w:pStyle w:val="B2"/>
      </w:pPr>
      <w:r w:rsidRPr="009E115F">
        <w:t>a.</w:t>
      </w:r>
      <w:r w:rsidR="008D116D">
        <w:tab/>
      </w:r>
      <w:r w:rsidRPr="009E115F">
        <w:t>compute the time it takes to reconstruct the decoded bitstream.</w:t>
      </w:r>
    </w:p>
    <w:p w14:paraId="62737D06" w14:textId="1E1D6CDE" w:rsidR="007161FC" w:rsidRPr="009E115F" w:rsidRDefault="008D116D" w:rsidP="00EE2C68">
      <w:pPr>
        <w:pStyle w:val="B1"/>
      </w:pPr>
      <w:r>
        <w:t>6)</w:t>
      </w:r>
      <w:r>
        <w:tab/>
      </w:r>
      <w:r w:rsidR="007161FC" w:rsidRPr="009E115F">
        <w:t>Calculate the evaluation metrics as defined in the previous clause.</w:t>
      </w:r>
    </w:p>
    <w:p w14:paraId="03902C2B" w14:textId="77777777" w:rsidR="007161FC" w:rsidRPr="009E115F" w:rsidRDefault="007161FC" w:rsidP="007161FC">
      <w:pPr>
        <w:rPr>
          <w:b/>
          <w:bCs/>
          <w:color w:val="000000"/>
        </w:rPr>
      </w:pPr>
      <w:r w:rsidRPr="009E115F">
        <w:rPr>
          <w:b/>
          <w:bCs/>
          <w:color w:val="000000"/>
        </w:rPr>
        <w:t>General configuration</w:t>
      </w:r>
    </w:p>
    <w:p w14:paraId="4CFB310E" w14:textId="77777777" w:rsidR="007161FC" w:rsidRPr="009E115F" w:rsidRDefault="007161FC" w:rsidP="007161FC">
      <w:pPr>
        <w:rPr>
          <w:color w:val="000000"/>
        </w:rPr>
      </w:pPr>
      <w:r w:rsidRPr="009E115F">
        <w:rPr>
          <w:color w:val="000000"/>
        </w:rPr>
        <w:t>The script is run using a shell script ‘run_bitInc.sh’ where the input parameters are given by the user. In the current evaluation, VGG16 was tested using the dataset Chest X-Ray 2017 and ResNet18 and MobileNet-v2 were tested using PASCAL VOC. Scripts to run each of these combinations are provided in ‘run_bitInc.sh’. The cross-checkers only need to comment out a desired combination and provide the desired inputs values. The figure below shows an example configuration to run the scenario with ResNet18 as the model and PASCAL VOC as the dataset. The precision of the low-precision and high-precision integer models are set to 4 and 16, respectively.</w:t>
      </w:r>
    </w:p>
    <w:p w14:paraId="5B95D235" w14:textId="77777777" w:rsidR="007161FC" w:rsidRPr="009E115F" w:rsidRDefault="007161FC" w:rsidP="00920393">
      <w:pPr>
        <w:pStyle w:val="TH"/>
        <w:rPr>
          <w:color w:val="000000"/>
        </w:rPr>
      </w:pPr>
      <w:r w:rsidRPr="009E115F">
        <w:rPr>
          <w:noProof/>
          <w:lang w:eastAsia="ko-KR"/>
        </w:rPr>
        <w:drawing>
          <wp:inline distT="0" distB="0" distL="0" distR="0" wp14:anchorId="2DAC6826" wp14:editId="4A24487B">
            <wp:extent cx="3600450" cy="1393421"/>
            <wp:effectExtent l="0" t="0" r="0" b="0"/>
            <wp:docPr id="1376389561" name="Picture 137638956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89561" name="Picture 2" descr="A screen shot of a computer code&#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21032" cy="1401386"/>
                    </a:xfrm>
                    <a:prstGeom prst="rect">
                      <a:avLst/>
                    </a:prstGeom>
                    <a:noFill/>
                    <a:ln>
                      <a:noFill/>
                    </a:ln>
                  </pic:spPr>
                </pic:pic>
              </a:graphicData>
            </a:graphic>
          </wp:inline>
        </w:drawing>
      </w:r>
    </w:p>
    <w:p w14:paraId="1DAE1937" w14:textId="77777777" w:rsidR="007161FC" w:rsidRPr="009E115F" w:rsidRDefault="007161FC" w:rsidP="007161FC">
      <w:pPr>
        <w:rPr>
          <w:color w:val="000000"/>
        </w:rPr>
      </w:pPr>
      <w:r w:rsidRPr="009E115F">
        <w:rPr>
          <w:color w:val="000000"/>
        </w:rPr>
        <w:t>It is important to note here that any model architecture in the Pytorch model zoo could be used in this implementation. These models are:</w:t>
      </w:r>
    </w:p>
    <w:p w14:paraId="3B0A2447" w14:textId="77777777" w:rsidR="007161FC" w:rsidRPr="009E115F" w:rsidRDefault="007161FC" w:rsidP="007161FC">
      <w:pPr>
        <w:shd w:val="clear" w:color="auto" w:fill="1F1F1F"/>
        <w:spacing w:after="0" w:line="285" w:lineRule="atLeast"/>
        <w:rPr>
          <w:rFonts w:ascii="Consolas" w:hAnsi="Consolas"/>
          <w:color w:val="CCCCCC"/>
        </w:rPr>
      </w:pPr>
      <w:r w:rsidRPr="009E115F">
        <w:rPr>
          <w:rFonts w:ascii="Consolas" w:hAnsi="Consolas"/>
          <w:color w:val="CCCCCC"/>
        </w:rPr>
        <w:t>[</w:t>
      </w:r>
      <w:r w:rsidRPr="009E115F">
        <w:rPr>
          <w:rFonts w:ascii="Consolas" w:hAnsi="Consolas"/>
          <w:color w:val="CE9178"/>
        </w:rPr>
        <w:t>'alexnet'</w:t>
      </w:r>
      <w:r w:rsidRPr="009E115F">
        <w:rPr>
          <w:rFonts w:ascii="Consolas" w:hAnsi="Consolas"/>
          <w:color w:val="CCCCCC"/>
        </w:rPr>
        <w:t xml:space="preserve">, </w:t>
      </w:r>
      <w:r w:rsidRPr="009E115F">
        <w:rPr>
          <w:rFonts w:ascii="Consolas" w:hAnsi="Consolas"/>
          <w:color w:val="CE9178"/>
        </w:rPr>
        <w:t>'resnet18'</w:t>
      </w:r>
      <w:r w:rsidRPr="009E115F">
        <w:rPr>
          <w:rFonts w:ascii="Consolas" w:hAnsi="Consolas"/>
          <w:color w:val="CCCCCC"/>
        </w:rPr>
        <w:t xml:space="preserve">, </w:t>
      </w:r>
      <w:r w:rsidRPr="009E115F">
        <w:rPr>
          <w:rFonts w:ascii="Consolas" w:hAnsi="Consolas"/>
          <w:color w:val="CE9178"/>
        </w:rPr>
        <w:t>'resnet34'</w:t>
      </w:r>
      <w:r w:rsidRPr="009E115F">
        <w:rPr>
          <w:rFonts w:ascii="Consolas" w:hAnsi="Consolas"/>
          <w:color w:val="CCCCCC"/>
        </w:rPr>
        <w:t xml:space="preserve">, </w:t>
      </w:r>
      <w:r w:rsidRPr="009E115F">
        <w:rPr>
          <w:rFonts w:ascii="Consolas" w:hAnsi="Consolas"/>
          <w:color w:val="CE9178"/>
        </w:rPr>
        <w:t>'resnet50'</w:t>
      </w:r>
      <w:r w:rsidRPr="009E115F">
        <w:rPr>
          <w:rFonts w:ascii="Consolas" w:hAnsi="Consolas"/>
          <w:color w:val="CCCCCC"/>
        </w:rPr>
        <w:t xml:space="preserve">, </w:t>
      </w:r>
      <w:r w:rsidRPr="009E115F">
        <w:rPr>
          <w:rFonts w:ascii="Consolas" w:hAnsi="Consolas"/>
          <w:color w:val="CE9178"/>
        </w:rPr>
        <w:t>'resnet101'</w:t>
      </w:r>
      <w:r w:rsidRPr="009E115F">
        <w:rPr>
          <w:rFonts w:ascii="Consolas" w:hAnsi="Consolas"/>
          <w:color w:val="CCCCCC"/>
        </w:rPr>
        <w:t xml:space="preserve">, </w:t>
      </w:r>
      <w:r w:rsidRPr="009E115F">
        <w:rPr>
          <w:rFonts w:ascii="Consolas" w:hAnsi="Consolas"/>
          <w:color w:val="CE9178"/>
        </w:rPr>
        <w:t>'resnet152'</w:t>
      </w:r>
      <w:r w:rsidRPr="009E115F">
        <w:rPr>
          <w:rFonts w:ascii="Consolas" w:hAnsi="Consolas"/>
          <w:color w:val="CCCCCC"/>
        </w:rPr>
        <w:t xml:space="preserve">, </w:t>
      </w:r>
      <w:r w:rsidRPr="009E115F">
        <w:rPr>
          <w:rFonts w:ascii="Consolas" w:hAnsi="Consolas"/>
          <w:color w:val="CE9178"/>
        </w:rPr>
        <w:t>'resnext50_32x4d'</w:t>
      </w:r>
      <w:r w:rsidRPr="009E115F">
        <w:rPr>
          <w:rFonts w:ascii="Consolas" w:hAnsi="Consolas"/>
          <w:color w:val="CCCCCC"/>
        </w:rPr>
        <w:t>, ‘</w:t>
      </w:r>
      <w:r w:rsidRPr="009E115F">
        <w:rPr>
          <w:rFonts w:ascii="Consolas" w:hAnsi="Consolas"/>
          <w:color w:val="CE9178"/>
        </w:rPr>
        <w:t>resnext101_32x8d'</w:t>
      </w:r>
      <w:r w:rsidRPr="009E115F">
        <w:rPr>
          <w:rFonts w:ascii="Consolas" w:hAnsi="Consolas"/>
          <w:color w:val="CCCCCC"/>
        </w:rPr>
        <w:t xml:space="preserve">, </w:t>
      </w:r>
      <w:r w:rsidRPr="009E115F">
        <w:rPr>
          <w:rFonts w:ascii="Consolas" w:hAnsi="Consolas"/>
          <w:color w:val="CE9178"/>
        </w:rPr>
        <w:t>'wide_resnet50_2'</w:t>
      </w:r>
      <w:r w:rsidRPr="009E115F">
        <w:rPr>
          <w:rFonts w:ascii="Consolas" w:hAnsi="Consolas"/>
          <w:color w:val="CCCCCC"/>
        </w:rPr>
        <w:t xml:space="preserve">, </w:t>
      </w:r>
      <w:r w:rsidRPr="009E115F">
        <w:rPr>
          <w:rFonts w:ascii="Consolas" w:hAnsi="Consolas"/>
          <w:color w:val="CE9178"/>
        </w:rPr>
        <w:t>'wide_resnet101_2'</w:t>
      </w:r>
      <w:r w:rsidRPr="009E115F">
        <w:rPr>
          <w:rFonts w:ascii="Consolas" w:hAnsi="Consolas"/>
          <w:color w:val="CCCCCC"/>
        </w:rPr>
        <w:t xml:space="preserve">, </w:t>
      </w:r>
      <w:r w:rsidRPr="009E115F">
        <w:rPr>
          <w:rFonts w:ascii="Consolas" w:hAnsi="Consolas"/>
          <w:color w:val="CE9178"/>
        </w:rPr>
        <w:t>'squeezenet1_0'</w:t>
      </w:r>
      <w:r w:rsidRPr="009E115F">
        <w:rPr>
          <w:rFonts w:ascii="Consolas" w:hAnsi="Consolas"/>
          <w:color w:val="CCCCCC"/>
        </w:rPr>
        <w:t xml:space="preserve">, </w:t>
      </w:r>
      <w:r w:rsidRPr="009E115F">
        <w:rPr>
          <w:rFonts w:ascii="Consolas" w:hAnsi="Consolas"/>
          <w:color w:val="CE9178"/>
        </w:rPr>
        <w:t>'squeezenet1_1'</w:t>
      </w:r>
      <w:r w:rsidRPr="009E115F">
        <w:rPr>
          <w:rFonts w:ascii="Consolas" w:hAnsi="Consolas"/>
          <w:color w:val="CCCCCC"/>
        </w:rPr>
        <w:t xml:space="preserve">, </w:t>
      </w:r>
      <w:r w:rsidRPr="009E115F">
        <w:rPr>
          <w:rFonts w:ascii="Consolas" w:hAnsi="Consolas"/>
          <w:color w:val="CE9178"/>
        </w:rPr>
        <w:t>'vgg11'</w:t>
      </w:r>
      <w:r w:rsidRPr="009E115F">
        <w:rPr>
          <w:rFonts w:ascii="Consolas" w:hAnsi="Consolas"/>
          <w:color w:val="CCCCCC"/>
        </w:rPr>
        <w:t xml:space="preserve">, </w:t>
      </w:r>
      <w:r w:rsidRPr="009E115F">
        <w:rPr>
          <w:rFonts w:ascii="Consolas" w:hAnsi="Consolas"/>
          <w:color w:val="CE9178"/>
        </w:rPr>
        <w:t>'vgg11_bn'</w:t>
      </w:r>
      <w:r w:rsidRPr="009E115F">
        <w:rPr>
          <w:rFonts w:ascii="Consolas" w:hAnsi="Consolas"/>
          <w:color w:val="CCCCCC"/>
        </w:rPr>
        <w:t xml:space="preserve">, </w:t>
      </w:r>
      <w:r w:rsidRPr="009E115F">
        <w:rPr>
          <w:rFonts w:ascii="Consolas" w:hAnsi="Consolas"/>
          <w:color w:val="CE9178"/>
        </w:rPr>
        <w:t>'vgg13'</w:t>
      </w:r>
      <w:r w:rsidRPr="009E115F">
        <w:rPr>
          <w:rFonts w:ascii="Consolas" w:hAnsi="Consolas"/>
          <w:color w:val="CCCCCC"/>
        </w:rPr>
        <w:t xml:space="preserve">, </w:t>
      </w:r>
      <w:r w:rsidRPr="009E115F">
        <w:rPr>
          <w:rFonts w:ascii="Consolas" w:hAnsi="Consolas"/>
          <w:color w:val="CE9178"/>
        </w:rPr>
        <w:t>'vgg13_bn'</w:t>
      </w:r>
      <w:r w:rsidRPr="009E115F">
        <w:rPr>
          <w:rFonts w:ascii="Consolas" w:hAnsi="Consolas"/>
          <w:color w:val="CCCCCC"/>
        </w:rPr>
        <w:t xml:space="preserve">, </w:t>
      </w:r>
      <w:r w:rsidRPr="009E115F">
        <w:rPr>
          <w:rFonts w:ascii="Consolas" w:hAnsi="Consolas"/>
          <w:color w:val="CE9178"/>
        </w:rPr>
        <w:t>'vgg16'</w:t>
      </w:r>
      <w:r w:rsidRPr="009E115F">
        <w:rPr>
          <w:rFonts w:ascii="Consolas" w:hAnsi="Consolas"/>
          <w:color w:val="CCCCCC"/>
        </w:rPr>
        <w:t xml:space="preserve">, </w:t>
      </w:r>
      <w:r w:rsidRPr="009E115F">
        <w:rPr>
          <w:rFonts w:ascii="Consolas" w:hAnsi="Consolas"/>
          <w:color w:val="CE9178"/>
        </w:rPr>
        <w:t>'vgg16_bn'</w:t>
      </w:r>
      <w:r w:rsidRPr="009E115F">
        <w:rPr>
          <w:rFonts w:ascii="Consolas" w:hAnsi="Consolas"/>
          <w:color w:val="CCCCCC"/>
        </w:rPr>
        <w:t xml:space="preserve">, </w:t>
      </w:r>
      <w:r w:rsidRPr="009E115F">
        <w:rPr>
          <w:rFonts w:ascii="Consolas" w:hAnsi="Consolas"/>
          <w:color w:val="CE9178"/>
        </w:rPr>
        <w:t>'vgg19'</w:t>
      </w:r>
      <w:r w:rsidRPr="009E115F">
        <w:rPr>
          <w:rFonts w:ascii="Consolas" w:hAnsi="Consolas"/>
          <w:color w:val="CCCCCC"/>
        </w:rPr>
        <w:t xml:space="preserve">, </w:t>
      </w:r>
      <w:r w:rsidRPr="009E115F">
        <w:rPr>
          <w:rFonts w:ascii="Consolas" w:hAnsi="Consolas"/>
          <w:color w:val="CE9178"/>
        </w:rPr>
        <w:t>'vgg19_bn'</w:t>
      </w:r>
      <w:r w:rsidRPr="009E115F">
        <w:rPr>
          <w:rFonts w:ascii="Consolas" w:hAnsi="Consolas"/>
          <w:color w:val="CCCCCC"/>
        </w:rPr>
        <w:t xml:space="preserve">, </w:t>
      </w:r>
      <w:r w:rsidRPr="009E115F">
        <w:rPr>
          <w:rFonts w:ascii="Consolas" w:hAnsi="Consolas"/>
          <w:color w:val="CE9178"/>
        </w:rPr>
        <w:t>'densenet121'</w:t>
      </w:r>
      <w:r w:rsidRPr="009E115F">
        <w:rPr>
          <w:rFonts w:ascii="Consolas" w:hAnsi="Consolas"/>
          <w:color w:val="CCCCCC"/>
        </w:rPr>
        <w:t xml:space="preserve">, </w:t>
      </w:r>
      <w:r w:rsidRPr="009E115F">
        <w:rPr>
          <w:rFonts w:ascii="Consolas" w:hAnsi="Consolas"/>
          <w:color w:val="CE9178"/>
        </w:rPr>
        <w:t>'densenet169'</w:t>
      </w:r>
      <w:r w:rsidRPr="009E115F">
        <w:rPr>
          <w:rFonts w:ascii="Consolas" w:hAnsi="Consolas"/>
          <w:color w:val="CCCCCC"/>
        </w:rPr>
        <w:t xml:space="preserve">, </w:t>
      </w:r>
      <w:r w:rsidRPr="009E115F">
        <w:rPr>
          <w:rFonts w:ascii="Consolas" w:hAnsi="Consolas"/>
          <w:color w:val="CE9178"/>
        </w:rPr>
        <w:t>'densenet201'</w:t>
      </w:r>
      <w:r w:rsidRPr="009E115F">
        <w:rPr>
          <w:rFonts w:ascii="Consolas" w:hAnsi="Consolas"/>
          <w:color w:val="CCCCCC"/>
        </w:rPr>
        <w:t xml:space="preserve">, </w:t>
      </w:r>
      <w:r w:rsidRPr="009E115F">
        <w:rPr>
          <w:rFonts w:ascii="Consolas" w:hAnsi="Consolas"/>
          <w:color w:val="CE9178"/>
        </w:rPr>
        <w:t>'densenet161'</w:t>
      </w:r>
      <w:r w:rsidRPr="009E115F">
        <w:rPr>
          <w:rFonts w:ascii="Consolas" w:hAnsi="Consolas"/>
          <w:color w:val="CCCCCC"/>
        </w:rPr>
        <w:t xml:space="preserve">, </w:t>
      </w:r>
      <w:r w:rsidRPr="009E115F">
        <w:rPr>
          <w:rFonts w:ascii="Consolas" w:hAnsi="Consolas"/>
          <w:color w:val="CE9178"/>
        </w:rPr>
        <w:t>'inception_v3'</w:t>
      </w:r>
      <w:r w:rsidRPr="009E115F">
        <w:rPr>
          <w:rFonts w:ascii="Consolas" w:hAnsi="Consolas"/>
          <w:color w:val="CCCCCC"/>
        </w:rPr>
        <w:t xml:space="preserve">, </w:t>
      </w:r>
      <w:r w:rsidRPr="009E115F">
        <w:rPr>
          <w:rFonts w:ascii="Consolas" w:hAnsi="Consolas"/>
          <w:color w:val="CE9178"/>
        </w:rPr>
        <w:t>'googlenet'</w:t>
      </w:r>
      <w:r w:rsidRPr="009E115F">
        <w:rPr>
          <w:rFonts w:ascii="Consolas" w:hAnsi="Consolas"/>
          <w:color w:val="CCCCCC"/>
        </w:rPr>
        <w:t xml:space="preserve">, </w:t>
      </w:r>
      <w:r w:rsidRPr="009E115F">
        <w:rPr>
          <w:rFonts w:ascii="Consolas" w:hAnsi="Consolas"/>
          <w:color w:val="CE9178"/>
        </w:rPr>
        <w:t>'shufflenet_v2_x0_5'</w:t>
      </w:r>
      <w:r w:rsidRPr="009E115F">
        <w:rPr>
          <w:rFonts w:ascii="Consolas" w:hAnsi="Consolas"/>
          <w:color w:val="CCCCCC"/>
        </w:rPr>
        <w:t xml:space="preserve">, </w:t>
      </w:r>
      <w:r w:rsidRPr="009E115F">
        <w:rPr>
          <w:rFonts w:ascii="Consolas" w:hAnsi="Consolas"/>
          <w:color w:val="CE9178"/>
        </w:rPr>
        <w:t>'shufflenet_v2_x1_0'</w:t>
      </w:r>
      <w:r w:rsidRPr="009E115F">
        <w:rPr>
          <w:rFonts w:ascii="Consolas" w:hAnsi="Consolas"/>
          <w:color w:val="CCCCCC"/>
        </w:rPr>
        <w:t xml:space="preserve">, </w:t>
      </w:r>
      <w:r w:rsidRPr="009E115F">
        <w:rPr>
          <w:rFonts w:ascii="Consolas" w:hAnsi="Consolas"/>
          <w:color w:val="CE9178"/>
        </w:rPr>
        <w:t>'mobilenet_v2'</w:t>
      </w:r>
      <w:r w:rsidRPr="009E115F">
        <w:rPr>
          <w:rFonts w:ascii="Consolas" w:hAnsi="Consolas"/>
          <w:color w:val="CCCCCC"/>
        </w:rPr>
        <w:t xml:space="preserve">, </w:t>
      </w:r>
      <w:r w:rsidRPr="009E115F">
        <w:rPr>
          <w:rFonts w:ascii="Consolas" w:hAnsi="Consolas"/>
          <w:color w:val="CE9178"/>
        </w:rPr>
        <w:t>'mnasnet0_5'</w:t>
      </w:r>
      <w:r w:rsidRPr="009E115F">
        <w:rPr>
          <w:rFonts w:ascii="Consolas" w:hAnsi="Consolas"/>
          <w:color w:val="CCCCCC"/>
        </w:rPr>
        <w:t xml:space="preserve">, </w:t>
      </w:r>
      <w:r w:rsidRPr="009E115F">
        <w:rPr>
          <w:rFonts w:ascii="Consolas" w:hAnsi="Consolas"/>
          <w:color w:val="CE9178"/>
        </w:rPr>
        <w:t>'mnasnet1_0'</w:t>
      </w:r>
      <w:r w:rsidRPr="009E115F">
        <w:rPr>
          <w:rFonts w:ascii="Consolas" w:hAnsi="Consolas"/>
          <w:color w:val="CCCCCC"/>
        </w:rPr>
        <w:t>]</w:t>
      </w:r>
    </w:p>
    <w:p w14:paraId="0F1E94B5" w14:textId="77777777" w:rsidR="007161FC" w:rsidRPr="009E115F" w:rsidRDefault="007161FC" w:rsidP="007161FC">
      <w:pPr>
        <w:rPr>
          <w:color w:val="000000"/>
        </w:rPr>
      </w:pPr>
    </w:p>
    <w:p w14:paraId="233BA039" w14:textId="77777777" w:rsidR="007161FC" w:rsidRPr="009E115F" w:rsidRDefault="007161FC" w:rsidP="007161FC">
      <w:pPr>
        <w:rPr>
          <w:color w:val="000000"/>
        </w:rPr>
      </w:pPr>
      <w:r w:rsidRPr="009E115F">
        <w:rPr>
          <w:color w:val="000000"/>
        </w:rPr>
        <w:t>However, each model might require a structural modification to match the dataset since all models were pre-trained using ImageNet dataset which has 100 classes. To use a model with another dataset with different number of outputs (e.g., Chest X-ray with 2 classes), one needs to modify the last fully connected layer such that the number of outputs generated by the model matches the number of targets in the dataset. To achive this, one only needs to define a new transformation in the ‘transforms.py’ script under ‘framework/mpeg_applications/utils/’. Currently, two transformations are defined: the first one modifies the structure of the VGG16 pretrained on ImageNet to match Chest X-ray. Particularly, a new classification layer is defined for VGG16 which consists of two fully connected layers, where the last fully connected layer has only two outputs, as seen below.</w:t>
      </w:r>
    </w:p>
    <w:p w14:paraId="417E7496" w14:textId="77777777" w:rsidR="007161FC" w:rsidRPr="009E115F" w:rsidRDefault="007161FC" w:rsidP="00920393">
      <w:pPr>
        <w:pStyle w:val="TH"/>
        <w:rPr>
          <w:color w:val="000000"/>
        </w:rPr>
      </w:pPr>
      <w:r w:rsidRPr="009E115F">
        <w:rPr>
          <w:noProof/>
          <w:lang w:eastAsia="ko-KR"/>
        </w:rPr>
        <w:drawing>
          <wp:inline distT="0" distB="0" distL="0" distR="0" wp14:anchorId="6CFD65E1" wp14:editId="503A68B7">
            <wp:extent cx="3564924" cy="2195150"/>
            <wp:effectExtent l="0" t="0" r="3810" b="2540"/>
            <wp:docPr id="1412731852" name="Picture 1412731852"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31852" name="Picture 1" descr="A computer screen shot of a program code&#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581579" cy="2205406"/>
                    </a:xfrm>
                    <a:prstGeom prst="rect">
                      <a:avLst/>
                    </a:prstGeom>
                    <a:noFill/>
                    <a:ln>
                      <a:noFill/>
                    </a:ln>
                  </pic:spPr>
                </pic:pic>
              </a:graphicData>
            </a:graphic>
          </wp:inline>
        </w:drawing>
      </w:r>
    </w:p>
    <w:p w14:paraId="2B4B7C14" w14:textId="77777777" w:rsidR="007161FC" w:rsidRPr="009E115F" w:rsidRDefault="007161FC" w:rsidP="007161FC">
      <w:pPr>
        <w:rPr>
          <w:color w:val="000000"/>
        </w:rPr>
      </w:pPr>
      <w:r w:rsidRPr="009E115F">
        <w:rPr>
          <w:color w:val="000000"/>
        </w:rPr>
        <w:t>The second transformation is defined for the ResNet and MobileNet architectures to use them with the PASCAL VOC dataset, where the number of outputs of the last fully connected layer is modified to match the number of targets in PASCAL VOC dataset, i.e., 20.</w:t>
      </w:r>
    </w:p>
    <w:p w14:paraId="09E3E017" w14:textId="77777777" w:rsidR="007161FC" w:rsidRPr="009E115F" w:rsidRDefault="007161FC" w:rsidP="00920393">
      <w:pPr>
        <w:pStyle w:val="TH"/>
        <w:rPr>
          <w:color w:val="000000"/>
        </w:rPr>
      </w:pPr>
      <w:r w:rsidRPr="009E115F">
        <w:rPr>
          <w:noProof/>
          <w:lang w:eastAsia="ko-KR"/>
        </w:rPr>
        <w:drawing>
          <wp:inline distT="0" distB="0" distL="0" distR="0" wp14:anchorId="6BD0179C" wp14:editId="2926A16D">
            <wp:extent cx="3719350" cy="1511421"/>
            <wp:effectExtent l="0" t="0" r="1905" b="0"/>
            <wp:docPr id="2406962" name="Picture 2406962" descr="A computer screen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6962" name="Picture 2406962" descr="A computer screen with text and numbers&#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758817" cy="1527459"/>
                    </a:xfrm>
                    <a:prstGeom prst="rect">
                      <a:avLst/>
                    </a:prstGeom>
                    <a:noFill/>
                    <a:ln>
                      <a:noFill/>
                    </a:ln>
                  </pic:spPr>
                </pic:pic>
              </a:graphicData>
            </a:graphic>
          </wp:inline>
        </w:drawing>
      </w:r>
    </w:p>
    <w:p w14:paraId="06187726" w14:textId="77777777" w:rsidR="007161FC" w:rsidRPr="009E115F" w:rsidRDefault="007161FC" w:rsidP="007161FC">
      <w:pPr>
        <w:rPr>
          <w:color w:val="000000"/>
        </w:rPr>
      </w:pPr>
      <w:r w:rsidRPr="009E115F">
        <w:rPr>
          <w:color w:val="000000"/>
        </w:rPr>
        <w:t>The evaluation framework could be used with any other dataset. For that, one needs to define a new python script in ‘framework/mpeg_applications/datasets/’ with all required functions to define data loaders, train/test/validation splits, train/test/validation loaders, etc. Currently, this folder contains scripts for PASCAL VOC, Chest X-Ray, Cifar100, DCase and ImageNet datasets. However, only PASCAL VOC and Chest X-Ray were tested and validated.</w:t>
      </w:r>
    </w:p>
    <w:p w14:paraId="739FA765" w14:textId="77777777" w:rsidR="007161FC" w:rsidRPr="009E115F" w:rsidRDefault="007161FC" w:rsidP="007161FC">
      <w:pPr>
        <w:rPr>
          <w:b/>
          <w:bCs/>
          <w:color w:val="000000"/>
        </w:rPr>
      </w:pPr>
      <w:r w:rsidRPr="009E115F">
        <w:rPr>
          <w:b/>
          <w:bCs/>
          <w:color w:val="000000"/>
        </w:rPr>
        <w:t>Evaluation workflow</w:t>
      </w:r>
    </w:p>
    <w:p w14:paraId="4EE5CF8B" w14:textId="77777777" w:rsidR="007161FC" w:rsidRPr="009E115F" w:rsidRDefault="007161FC" w:rsidP="007161FC">
      <w:pPr>
        <w:rPr>
          <w:color w:val="000000"/>
        </w:rPr>
      </w:pPr>
      <w:r w:rsidRPr="009E115F">
        <w:rPr>
          <w:color w:val="000000"/>
        </w:rPr>
        <w:t>In first step, the model is imported the data is loaded. This is done using the function call shown below. The function returns a single model mdl of type float32 and a dictionary containing its parameters mdl_params.</w:t>
      </w:r>
    </w:p>
    <w:p w14:paraId="6157D917" w14:textId="77777777" w:rsidR="007161FC" w:rsidRPr="009E115F" w:rsidRDefault="007161FC" w:rsidP="00920393">
      <w:pPr>
        <w:pStyle w:val="TH"/>
        <w:rPr>
          <w:color w:val="000000"/>
        </w:rPr>
      </w:pPr>
      <w:r w:rsidRPr="009E115F">
        <w:rPr>
          <w:noProof/>
          <w:lang w:eastAsia="ko-KR"/>
        </w:rPr>
        <w:drawing>
          <wp:inline distT="0" distB="0" distL="0" distR="0" wp14:anchorId="4A0B9FD9" wp14:editId="3B002C16">
            <wp:extent cx="5856885" cy="1272746"/>
            <wp:effectExtent l="0" t="0" r="0" b="0"/>
            <wp:docPr id="216944440" name="Picture 216944440"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944440" name="Picture 3" descr="A screen shot of a computer code&#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43069" cy="1334936"/>
                    </a:xfrm>
                    <a:prstGeom prst="rect">
                      <a:avLst/>
                    </a:prstGeom>
                    <a:noFill/>
                    <a:ln>
                      <a:noFill/>
                    </a:ln>
                  </pic:spPr>
                </pic:pic>
              </a:graphicData>
            </a:graphic>
          </wp:inline>
        </w:drawing>
      </w:r>
    </w:p>
    <w:p w14:paraId="02304025" w14:textId="77777777" w:rsidR="007161FC" w:rsidRPr="009E115F" w:rsidRDefault="007161FC" w:rsidP="007161FC">
      <w:pPr>
        <w:rPr>
          <w:color w:val="000000"/>
        </w:rPr>
      </w:pPr>
      <w:r w:rsidRPr="009E115F">
        <w:rPr>
          <w:color w:val="000000"/>
        </w:rPr>
        <w:t>The loaded model is then re-trained using the training data to check its performance for the task at hand.</w:t>
      </w:r>
    </w:p>
    <w:p w14:paraId="1019776D" w14:textId="77777777" w:rsidR="007161FC" w:rsidRPr="009E115F" w:rsidRDefault="007161FC" w:rsidP="00920393">
      <w:pPr>
        <w:pStyle w:val="TH"/>
        <w:rPr>
          <w:color w:val="000000"/>
        </w:rPr>
      </w:pPr>
      <w:r w:rsidRPr="009E115F">
        <w:rPr>
          <w:noProof/>
          <w:lang w:eastAsia="ko-KR"/>
        </w:rPr>
        <w:drawing>
          <wp:inline distT="0" distB="0" distL="0" distR="0" wp14:anchorId="10A8232F" wp14:editId="1D5A77BA">
            <wp:extent cx="5733535" cy="400000"/>
            <wp:effectExtent l="0" t="0" r="0" b="0"/>
            <wp:docPr id="1835583526" name="Picture 183558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03070" cy="404851"/>
                    </a:xfrm>
                    <a:prstGeom prst="rect">
                      <a:avLst/>
                    </a:prstGeom>
                    <a:noFill/>
                    <a:ln>
                      <a:noFill/>
                    </a:ln>
                  </pic:spPr>
                </pic:pic>
              </a:graphicData>
            </a:graphic>
          </wp:inline>
        </w:drawing>
      </w:r>
    </w:p>
    <w:p w14:paraId="3C075BFA" w14:textId="77777777" w:rsidR="007161FC" w:rsidRPr="009E115F" w:rsidRDefault="007161FC" w:rsidP="007161FC">
      <w:pPr>
        <w:rPr>
          <w:color w:val="000000"/>
        </w:rPr>
      </w:pPr>
      <w:r w:rsidRPr="009E115F">
        <w:rPr>
          <w:color w:val="000000"/>
        </w:rPr>
        <w:t>Then, a copy of the retrained model is quantized into the two different precisions set by the user: low_bit_precision, and high_bit_precision using the function approx(). The output of the quantization step is a dictionary approx_data_quant, which contains the quantized parameters together with some approximation variables to be used during the encoding step. This process is shown in the following figure.</w:t>
      </w:r>
    </w:p>
    <w:p w14:paraId="01606C54" w14:textId="77777777" w:rsidR="007161FC" w:rsidRPr="009E115F" w:rsidRDefault="007161FC" w:rsidP="007161FC">
      <w:pPr>
        <w:jc w:val="center"/>
        <w:rPr>
          <w:color w:val="000000"/>
        </w:rPr>
      </w:pPr>
      <w:r w:rsidRPr="009E115F">
        <w:rPr>
          <w:noProof/>
          <w:lang w:eastAsia="ko-KR"/>
        </w:rPr>
        <w:drawing>
          <wp:inline distT="0" distB="0" distL="0" distR="0" wp14:anchorId="32AFD025" wp14:editId="1DD0F06A">
            <wp:extent cx="5234730" cy="1828800"/>
            <wp:effectExtent l="0" t="0" r="0" b="0"/>
            <wp:docPr id="1271285366" name="Picture 127128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60626" cy="1837847"/>
                    </a:xfrm>
                    <a:prstGeom prst="rect">
                      <a:avLst/>
                    </a:prstGeom>
                    <a:noFill/>
                    <a:ln>
                      <a:noFill/>
                    </a:ln>
                  </pic:spPr>
                </pic:pic>
              </a:graphicData>
            </a:graphic>
          </wp:inline>
        </w:drawing>
      </w:r>
    </w:p>
    <w:p w14:paraId="6B287235" w14:textId="77777777" w:rsidR="007161FC" w:rsidRPr="009E115F" w:rsidRDefault="007161FC" w:rsidP="007161FC">
      <w:pPr>
        <w:rPr>
          <w:color w:val="000000"/>
        </w:rPr>
      </w:pPr>
      <w:r w:rsidRPr="009E115F">
        <w:rPr>
          <w:color w:val="000000"/>
        </w:rPr>
        <w:t>In the next step, the quantized model is encoded by calling the encode() function. The output bitstream is saved on the hard drive and later fetched by the decoder. The time it takes to encode each quantized model and the size of the generated bitstream are saved.</w:t>
      </w:r>
    </w:p>
    <w:p w14:paraId="09B25518" w14:textId="77777777" w:rsidR="007161FC" w:rsidRPr="009E115F" w:rsidRDefault="007161FC" w:rsidP="007161FC">
      <w:pPr>
        <w:jc w:val="center"/>
        <w:rPr>
          <w:color w:val="000000"/>
        </w:rPr>
      </w:pPr>
      <w:r w:rsidRPr="009E115F">
        <w:rPr>
          <w:noProof/>
          <w:lang w:eastAsia="ko-KR"/>
        </w:rPr>
        <w:drawing>
          <wp:inline distT="0" distB="0" distL="0" distR="0" wp14:anchorId="73A3C53B" wp14:editId="6CD26782">
            <wp:extent cx="5723845" cy="1315995"/>
            <wp:effectExtent l="0" t="0" r="4445" b="5080"/>
            <wp:docPr id="1722060108" name="Picture 1722060108"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60108" name="Picture 7" descr="A screen shot of a computer program&#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06497" cy="1334998"/>
                    </a:xfrm>
                    <a:prstGeom prst="rect">
                      <a:avLst/>
                    </a:prstGeom>
                    <a:noFill/>
                    <a:ln>
                      <a:noFill/>
                    </a:ln>
                  </pic:spPr>
                </pic:pic>
              </a:graphicData>
            </a:graphic>
          </wp:inline>
        </w:drawing>
      </w:r>
    </w:p>
    <w:p w14:paraId="19771FB6" w14:textId="77777777" w:rsidR="007161FC" w:rsidRPr="009E115F" w:rsidRDefault="007161FC" w:rsidP="007161FC">
      <w:pPr>
        <w:rPr>
          <w:color w:val="000000"/>
        </w:rPr>
      </w:pPr>
      <w:r w:rsidRPr="009E115F">
        <w:rPr>
          <w:color w:val="000000"/>
        </w:rPr>
        <w:t>After the encoding is done, the bitstream is received by the UE and decoding is done by calling the decode() function as shown in the following figure. The decoding time is also computed as part of the process.</w:t>
      </w:r>
    </w:p>
    <w:p w14:paraId="0A08401E" w14:textId="77777777" w:rsidR="007161FC" w:rsidRPr="009E115F" w:rsidRDefault="007161FC" w:rsidP="007161FC">
      <w:pPr>
        <w:jc w:val="center"/>
        <w:rPr>
          <w:color w:val="000000"/>
        </w:rPr>
      </w:pPr>
      <w:r w:rsidRPr="009E115F">
        <w:rPr>
          <w:noProof/>
          <w:lang w:eastAsia="ko-KR"/>
        </w:rPr>
        <w:drawing>
          <wp:inline distT="0" distB="0" distL="0" distR="0" wp14:anchorId="5ED9E8D3" wp14:editId="6ED87C88">
            <wp:extent cx="5824570" cy="1124465"/>
            <wp:effectExtent l="0" t="0" r="0" b="6350"/>
            <wp:docPr id="1882091489" name="Picture 1882091489" descr="A computer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91489" name="Picture 8" descr="A computer screen with text&#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63789" cy="1132036"/>
                    </a:xfrm>
                    <a:prstGeom prst="rect">
                      <a:avLst/>
                    </a:prstGeom>
                    <a:noFill/>
                    <a:ln>
                      <a:noFill/>
                    </a:ln>
                  </pic:spPr>
                </pic:pic>
              </a:graphicData>
            </a:graphic>
          </wp:inline>
        </w:drawing>
      </w:r>
    </w:p>
    <w:p w14:paraId="79907ECF" w14:textId="77777777" w:rsidR="007161FC" w:rsidRPr="009E115F" w:rsidRDefault="007161FC" w:rsidP="007161FC">
      <w:pPr>
        <w:rPr>
          <w:color w:val="000000"/>
        </w:rPr>
      </w:pPr>
      <w:r w:rsidRPr="009E115F">
        <w:rPr>
          <w:color w:val="000000"/>
        </w:rPr>
        <w:t>The decoded bitstream contains the quantized model. The final step is to reconstruct this quantized model to convert it to a float32 model and then calculate its performance. Reconstruction is done using the rec() function. If the reconstructed bitstream is associated to the model update, it is added to the reconstructed low-bit precision model. Finally, the performance of the resulting model is calculated using the function test_model(). The process is shown in the following figure.</w:t>
      </w:r>
    </w:p>
    <w:p w14:paraId="375DC914" w14:textId="77777777" w:rsidR="007161FC" w:rsidRPr="00CF5606" w:rsidRDefault="007161FC" w:rsidP="007161FC">
      <w:pPr>
        <w:ind w:left="568" w:hanging="284"/>
        <w:jc w:val="center"/>
        <w:rPr>
          <w:color w:val="000000"/>
          <w:sz w:val="22"/>
          <w:szCs w:val="22"/>
        </w:rPr>
      </w:pPr>
      <w:r w:rsidRPr="00CF5606">
        <w:rPr>
          <w:noProof/>
          <w:lang w:eastAsia="ko-KR"/>
        </w:rPr>
        <w:drawing>
          <wp:inline distT="0" distB="0" distL="0" distR="0" wp14:anchorId="08EBCB9E" wp14:editId="76D89BA8">
            <wp:extent cx="5862332" cy="2601097"/>
            <wp:effectExtent l="0" t="0" r="5080" b="2540"/>
            <wp:docPr id="60493250" name="Picture 60493250" descr="A computer screen 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250" name="Picture 11" descr="A computer screen shot of text&#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888764" cy="2612825"/>
                    </a:xfrm>
                    <a:prstGeom prst="rect">
                      <a:avLst/>
                    </a:prstGeom>
                    <a:noFill/>
                    <a:ln>
                      <a:noFill/>
                    </a:ln>
                  </pic:spPr>
                </pic:pic>
              </a:graphicData>
            </a:graphic>
          </wp:inline>
        </w:drawing>
      </w:r>
    </w:p>
    <w:p w14:paraId="23F7E41A" w14:textId="4CEE8692" w:rsidR="007161FC" w:rsidRPr="00CF5606" w:rsidRDefault="007161FC" w:rsidP="00920393">
      <w:pPr>
        <w:pStyle w:val="Heading3"/>
      </w:pPr>
      <w:bookmarkStart w:id="98" w:name="_Toc198062291"/>
      <w:r>
        <w:t>5.4</w:t>
      </w:r>
      <w:r w:rsidRPr="00CF5606">
        <w:t>.</w:t>
      </w:r>
      <w:r>
        <w:t>8</w:t>
      </w:r>
      <w:r w:rsidRPr="00CF5606">
        <w:tab/>
        <w:t>Detailed test conditions</w:t>
      </w:r>
      <w:bookmarkEnd w:id="98"/>
    </w:p>
    <w:p w14:paraId="77F67922" w14:textId="1BE58897" w:rsidR="007161FC" w:rsidRPr="009E115F" w:rsidRDefault="007161FC" w:rsidP="007161FC">
      <w:pPr>
        <w:rPr>
          <w:color w:val="000000"/>
          <w:lang w:val="en-US"/>
        </w:rPr>
      </w:pPr>
      <w:r w:rsidRPr="009E115F">
        <w:rPr>
          <w:color w:val="000000"/>
          <w:lang w:val="en-US"/>
        </w:rPr>
        <w:t xml:space="preserve">The inputs to the model are the DNN architecture, the path to the dataset, the quantization method used for quantizing the float models (in case the input model is not integer), and the optimization parameters used for retraining of the models, e.g., batch size, learning rate, number of processors to be used for running the experiments. The outputs are the bitstreams of the compressed model and the measured metrics introduced in </w:t>
      </w:r>
      <w:r>
        <w:rPr>
          <w:color w:val="000000"/>
          <w:lang w:val="en-US"/>
        </w:rPr>
        <w:t>clause</w:t>
      </w:r>
      <w:r w:rsidRPr="009E115F">
        <w:rPr>
          <w:color w:val="000000"/>
          <w:lang w:val="en-US"/>
        </w:rPr>
        <w:t xml:space="preserve"> 5.</w:t>
      </w:r>
      <w:r>
        <w:rPr>
          <w:color w:val="000000"/>
          <w:lang w:val="en-US"/>
        </w:rPr>
        <w:t>4</w:t>
      </w:r>
      <w:r w:rsidRPr="009E115F">
        <w:rPr>
          <w:color w:val="000000"/>
          <w:lang w:val="en-US"/>
        </w:rPr>
        <w:t>.7.</w:t>
      </w:r>
    </w:p>
    <w:p w14:paraId="4591F653" w14:textId="61FF73CB" w:rsidR="007161FC" w:rsidRPr="009E115F" w:rsidRDefault="007161FC" w:rsidP="007161FC">
      <w:pPr>
        <w:rPr>
          <w:color w:val="000000"/>
          <w:lang w:val="en-US"/>
        </w:rPr>
      </w:pPr>
      <w:r w:rsidRPr="009E115F">
        <w:rPr>
          <w:color w:val="000000" w:themeColor="text1"/>
          <w:lang w:val="en-US"/>
        </w:rPr>
        <w:t>It is important to note that the metric</w:t>
      </w:r>
      <w:r w:rsidRPr="009E115F">
        <w:rPr>
          <w:color w:val="000000" w:themeColor="text1"/>
        </w:rPr>
        <w:t>s</w:t>
      </w:r>
      <w:r w:rsidRPr="009E115F">
        <w:rPr>
          <w:color w:val="000000" w:themeColor="text1"/>
          <w:lang w:val="en-US"/>
        </w:rPr>
        <w:t xml:space="preserve"> introduced in </w:t>
      </w:r>
      <w:r w:rsidR="00075C55">
        <w:rPr>
          <w:color w:val="000000" w:themeColor="text1"/>
          <w:lang w:val="en-US"/>
        </w:rPr>
        <w:t>clause 5.4.6</w:t>
      </w:r>
      <w:r w:rsidRPr="009E115F">
        <w:rPr>
          <w:color w:val="000000" w:themeColor="text1"/>
          <w:lang w:val="en-US"/>
        </w:rPr>
        <w:t xml:space="preserve"> are not tied to any compression tools. However, NNC is used in this evaluation as it provides the tools (e.g. encoding, bitstream generation) required to compute these metrics.</w:t>
      </w:r>
    </w:p>
    <w:p w14:paraId="0BA3BA6D" w14:textId="200A114F" w:rsidR="007161FC" w:rsidRPr="009E115F" w:rsidRDefault="007161FC" w:rsidP="007161FC">
      <w:pPr>
        <w:rPr>
          <w:color w:val="000000"/>
          <w:lang w:val="en-US"/>
        </w:rPr>
      </w:pPr>
      <w:r w:rsidRPr="009E115F">
        <w:rPr>
          <w:color w:val="000000"/>
          <w:lang w:val="en-US"/>
        </w:rPr>
        <w:t xml:space="preserve">Each float model is first converted into integer models using uniform quantization. Then, the quantized model is encoded using DeepCABAC </w:t>
      </w:r>
      <w:r w:rsidRPr="002C4BEE">
        <w:rPr>
          <w:color w:val="000000"/>
          <w:lang w:val="en-US"/>
        </w:rPr>
        <w:t>[</w:t>
      </w:r>
      <w:r w:rsidR="00075C55" w:rsidRPr="002C4BEE">
        <w:rPr>
          <w:color w:val="000000"/>
          <w:lang w:val="en-US"/>
        </w:rPr>
        <w:t>25</w:t>
      </w:r>
      <w:r w:rsidRPr="002C4BEE">
        <w:rPr>
          <w:color w:val="000000"/>
          <w:lang w:val="en-US"/>
        </w:rPr>
        <w:t>]</w:t>
      </w:r>
      <w:r w:rsidRPr="00AF731B">
        <w:rPr>
          <w:color w:val="000000"/>
          <w:lang w:val="en-US"/>
        </w:rPr>
        <w:t>,</w:t>
      </w:r>
      <w:r w:rsidRPr="009E115F">
        <w:rPr>
          <w:color w:val="000000"/>
          <w:lang w:val="en-US"/>
        </w:rPr>
        <w:t xml:space="preserve"> and the generated bitstream is saved into the memory and sent to the UEs. In each UE, the received bitstream is first decoded and reconstructed using the NNC decoder and then adopted for the task at hand.</w:t>
      </w:r>
    </w:p>
    <w:p w14:paraId="2333AD22" w14:textId="778B2576" w:rsidR="007161FC" w:rsidRPr="00CF5606" w:rsidRDefault="007161FC" w:rsidP="00920393">
      <w:pPr>
        <w:pStyle w:val="Heading3"/>
      </w:pPr>
      <w:bookmarkStart w:id="99" w:name="_Toc198062292"/>
      <w:r>
        <w:t>5.4</w:t>
      </w:r>
      <w:r w:rsidRPr="00CF5606">
        <w:t>.</w:t>
      </w:r>
      <w:r>
        <w:t>9</w:t>
      </w:r>
      <w:r w:rsidRPr="00CF5606">
        <w:tab/>
        <w:t>Interoperability considerations for the scenario</w:t>
      </w:r>
      <w:bookmarkEnd w:id="99"/>
    </w:p>
    <w:p w14:paraId="1085BA69" w14:textId="77777777" w:rsidR="007161FC" w:rsidRPr="009E115F" w:rsidRDefault="007161FC" w:rsidP="007161FC">
      <w:pPr>
        <w:rPr>
          <w:color w:val="000000"/>
        </w:rPr>
      </w:pPr>
      <w:r w:rsidRPr="009E115F">
        <w:rPr>
          <w:color w:val="000000"/>
        </w:rPr>
        <w:t>It is expected that the model data is downloaded, possibly using HTTP.</w:t>
      </w:r>
    </w:p>
    <w:p w14:paraId="754D0570" w14:textId="051DC28A" w:rsidR="007161FC" w:rsidRPr="00CF5606" w:rsidRDefault="007161FC" w:rsidP="00920393">
      <w:pPr>
        <w:pStyle w:val="Heading3"/>
      </w:pPr>
      <w:bookmarkStart w:id="100" w:name="_Toc198062293"/>
      <w:r>
        <w:t>5.4</w:t>
      </w:r>
      <w:r w:rsidRPr="00CF5606">
        <w:t>.1</w:t>
      </w:r>
      <w:r>
        <w:t>0</w:t>
      </w:r>
      <w:r w:rsidRPr="00CF5606">
        <w:tab/>
        <w:t>External performance data</w:t>
      </w:r>
      <w:bookmarkEnd w:id="100"/>
    </w:p>
    <w:p w14:paraId="26D69BD7" w14:textId="77777777" w:rsidR="007161FC" w:rsidRPr="009E115F" w:rsidRDefault="007161FC" w:rsidP="007161FC">
      <w:pPr>
        <w:rPr>
          <w:lang w:val="en-US"/>
        </w:rPr>
      </w:pPr>
      <w:r w:rsidRPr="009E115F">
        <w:rPr>
          <w:lang w:val="en-US"/>
        </w:rPr>
        <w:t>None.</w:t>
      </w:r>
    </w:p>
    <w:p w14:paraId="12254E37" w14:textId="57DAEF99" w:rsidR="007161FC" w:rsidRPr="00CF5606" w:rsidRDefault="007161FC" w:rsidP="00920393">
      <w:pPr>
        <w:pStyle w:val="Heading3"/>
      </w:pPr>
      <w:bookmarkStart w:id="101" w:name="_Toc198062294"/>
      <w:r>
        <w:t>5.4</w:t>
      </w:r>
      <w:r w:rsidRPr="00CF5606">
        <w:t>.1</w:t>
      </w:r>
      <w:r>
        <w:t>1</w:t>
      </w:r>
      <w:r w:rsidRPr="00CF5606">
        <w:tab/>
        <w:t>Expected time plan for the scenario completion</w:t>
      </w:r>
      <w:bookmarkEnd w:id="101"/>
    </w:p>
    <w:p w14:paraId="3C3655EB" w14:textId="77777777" w:rsidR="007161FC" w:rsidRPr="009E115F" w:rsidRDefault="007161FC" w:rsidP="007161FC">
      <w:pPr>
        <w:rPr>
          <w:color w:val="000000"/>
        </w:rPr>
      </w:pPr>
      <w:r w:rsidRPr="009E115F">
        <w:rPr>
          <w:color w:val="000000"/>
        </w:rPr>
        <w:t>Evaluations are expected to be completed within the time plan of the feasibility study on AI/ML for Media.</w:t>
      </w:r>
    </w:p>
    <w:p w14:paraId="0B8AEC38" w14:textId="4B6E0215" w:rsidR="007161FC" w:rsidRPr="00CF5606" w:rsidRDefault="007161FC" w:rsidP="00920393">
      <w:pPr>
        <w:pStyle w:val="Heading3"/>
      </w:pPr>
      <w:bookmarkStart w:id="102" w:name="_Toc198062295"/>
      <w:r>
        <w:t>5.4</w:t>
      </w:r>
      <w:r w:rsidRPr="00CF5606">
        <w:t>.1</w:t>
      </w:r>
      <w:r>
        <w:t>2</w:t>
      </w:r>
      <w:r w:rsidRPr="00CF5606">
        <w:tab/>
        <w:t>Additional information</w:t>
      </w:r>
      <w:bookmarkEnd w:id="102"/>
    </w:p>
    <w:p w14:paraId="6B94DDA2" w14:textId="77777777" w:rsidR="007161FC" w:rsidRPr="009E115F" w:rsidRDefault="007161FC" w:rsidP="007161FC">
      <w:pPr>
        <w:rPr>
          <w:lang w:val="en-US"/>
        </w:rPr>
      </w:pPr>
      <w:r w:rsidRPr="009E115F">
        <w:rPr>
          <w:lang w:val="en-US"/>
        </w:rPr>
        <w:t>None.</w:t>
      </w:r>
    </w:p>
    <w:p w14:paraId="49078005" w14:textId="77777777" w:rsidR="007161FC" w:rsidRPr="00CF5606" w:rsidRDefault="007161FC" w:rsidP="00920393">
      <w:pPr>
        <w:pStyle w:val="Heading3"/>
      </w:pPr>
      <w:bookmarkStart w:id="103" w:name="_Toc198062296"/>
      <w:r>
        <w:t>5.3</w:t>
      </w:r>
      <w:r w:rsidRPr="00CF5606">
        <w:t>.1</w:t>
      </w:r>
      <w:r>
        <w:t>3</w:t>
      </w:r>
      <w:r w:rsidRPr="00CF5606">
        <w:tab/>
        <w:t>Results</w:t>
      </w:r>
      <w:bookmarkEnd w:id="103"/>
    </w:p>
    <w:p w14:paraId="3FC71682" w14:textId="136A6632" w:rsidR="007161FC" w:rsidRPr="009E115F" w:rsidRDefault="007161FC" w:rsidP="00920393">
      <w:pPr>
        <w:pStyle w:val="NO"/>
      </w:pPr>
      <w:r w:rsidRPr="009E115F">
        <w:t>N</w:t>
      </w:r>
      <w:r w:rsidR="00920393">
        <w:t>OTE</w:t>
      </w:r>
      <w:r w:rsidRPr="009E115F">
        <w:t>: The results may vary on different hardware platforms and require qp adjustment to obtain similar results.</w:t>
      </w:r>
    </w:p>
    <w:p w14:paraId="53B75922" w14:textId="1377EBBB" w:rsidR="007161FC" w:rsidRPr="009E115F" w:rsidRDefault="007161FC" w:rsidP="007161FC">
      <w:r w:rsidRPr="009E115F">
        <w:t>Example results with four different combinations of dataset and model are given below:</w:t>
      </w:r>
    </w:p>
    <w:tbl>
      <w:tblPr>
        <w:tblStyle w:val="TableGrid11"/>
        <w:tblW w:w="10013" w:type="dxa"/>
        <w:jc w:val="center"/>
        <w:tblLayout w:type="fixed"/>
        <w:tblLook w:val="04A0" w:firstRow="1" w:lastRow="0" w:firstColumn="1" w:lastColumn="0" w:noHBand="0" w:noVBand="1"/>
      </w:tblPr>
      <w:tblGrid>
        <w:gridCol w:w="1134"/>
        <w:gridCol w:w="1134"/>
        <w:gridCol w:w="1134"/>
        <w:gridCol w:w="1134"/>
        <w:gridCol w:w="1134"/>
        <w:gridCol w:w="539"/>
        <w:gridCol w:w="1536"/>
        <w:gridCol w:w="1134"/>
        <w:gridCol w:w="1134"/>
      </w:tblGrid>
      <w:tr w:rsidR="007161FC" w:rsidRPr="009E115F" w14:paraId="054B1334" w14:textId="77777777" w:rsidTr="00CE38CE">
        <w:trPr>
          <w:trHeight w:val="307"/>
          <w:jc w:val="center"/>
        </w:trPr>
        <w:tc>
          <w:tcPr>
            <w:tcW w:w="1134" w:type="dxa"/>
          </w:tcPr>
          <w:p w14:paraId="3BE35A5F" w14:textId="77777777" w:rsidR="007161FC" w:rsidRPr="009E115F" w:rsidRDefault="007161FC" w:rsidP="00EE2C68">
            <w:pPr>
              <w:pStyle w:val="TAH"/>
            </w:pPr>
          </w:p>
        </w:tc>
        <w:tc>
          <w:tcPr>
            <w:tcW w:w="1134" w:type="dxa"/>
          </w:tcPr>
          <w:p w14:paraId="1C0ED35E" w14:textId="77777777" w:rsidR="007161FC" w:rsidRPr="009E115F" w:rsidRDefault="007161FC" w:rsidP="00EE2C68">
            <w:pPr>
              <w:pStyle w:val="TAH"/>
            </w:pPr>
            <w:r w:rsidRPr="009E115F">
              <w:t>Dataset</w:t>
            </w:r>
          </w:p>
        </w:tc>
        <w:tc>
          <w:tcPr>
            <w:tcW w:w="1134" w:type="dxa"/>
          </w:tcPr>
          <w:p w14:paraId="7FCF835A" w14:textId="77777777" w:rsidR="007161FC" w:rsidRPr="009E115F" w:rsidRDefault="007161FC" w:rsidP="00EE2C68">
            <w:pPr>
              <w:pStyle w:val="TAH"/>
            </w:pPr>
            <w:r w:rsidRPr="009E115F">
              <w:t>Model</w:t>
            </w:r>
          </w:p>
        </w:tc>
        <w:tc>
          <w:tcPr>
            <w:tcW w:w="1134" w:type="dxa"/>
          </w:tcPr>
          <w:p w14:paraId="56EF1B77" w14:textId="77777777" w:rsidR="007161FC" w:rsidRPr="009E115F" w:rsidRDefault="007161FC" w:rsidP="00EE2C68">
            <w:pPr>
              <w:pStyle w:val="TAH"/>
            </w:pPr>
            <w:r w:rsidRPr="009E115F">
              <w:t>Precision</w:t>
            </w:r>
          </w:p>
        </w:tc>
        <w:tc>
          <w:tcPr>
            <w:tcW w:w="1134" w:type="dxa"/>
          </w:tcPr>
          <w:p w14:paraId="2DFD832B" w14:textId="77777777" w:rsidR="007161FC" w:rsidRPr="009E115F" w:rsidRDefault="007161FC" w:rsidP="00EE2C68">
            <w:pPr>
              <w:pStyle w:val="TAH"/>
            </w:pPr>
            <w:r w:rsidRPr="009E115F">
              <w:t>Seed</w:t>
            </w:r>
          </w:p>
        </w:tc>
        <w:tc>
          <w:tcPr>
            <w:tcW w:w="539" w:type="dxa"/>
          </w:tcPr>
          <w:p w14:paraId="719DC16A" w14:textId="77777777" w:rsidR="007161FC" w:rsidRPr="009E115F" w:rsidRDefault="007161FC" w:rsidP="00EE2C68">
            <w:pPr>
              <w:pStyle w:val="TAH"/>
            </w:pPr>
            <w:r w:rsidRPr="009E115F">
              <w:t>qp</w:t>
            </w:r>
          </w:p>
        </w:tc>
        <w:tc>
          <w:tcPr>
            <w:tcW w:w="1536" w:type="dxa"/>
          </w:tcPr>
          <w:p w14:paraId="4C11F392" w14:textId="77777777" w:rsidR="007161FC" w:rsidRPr="009E115F" w:rsidRDefault="007161FC" w:rsidP="00EE2C68">
            <w:pPr>
              <w:pStyle w:val="TAH"/>
            </w:pPr>
            <w:r w:rsidRPr="009E115F">
              <w:t>Model Accuracy (%)</w:t>
            </w:r>
          </w:p>
        </w:tc>
        <w:tc>
          <w:tcPr>
            <w:tcW w:w="1134" w:type="dxa"/>
          </w:tcPr>
          <w:p w14:paraId="67BA0FD0" w14:textId="77777777" w:rsidR="007161FC" w:rsidRPr="009E115F" w:rsidRDefault="007161FC" w:rsidP="00EE2C68">
            <w:pPr>
              <w:pStyle w:val="TAH"/>
            </w:pPr>
            <w:r w:rsidRPr="009E115F">
              <w:t>Start-up Latency (s)</w:t>
            </w:r>
          </w:p>
        </w:tc>
        <w:tc>
          <w:tcPr>
            <w:tcW w:w="1134" w:type="dxa"/>
          </w:tcPr>
          <w:p w14:paraId="67FD8E5A" w14:textId="77777777" w:rsidR="007161FC" w:rsidRPr="009E115F" w:rsidRDefault="007161FC" w:rsidP="00EE2C68">
            <w:pPr>
              <w:pStyle w:val="TAH"/>
            </w:pPr>
            <w:r w:rsidRPr="009E115F">
              <w:t>Bitstream Size (MB)</w:t>
            </w:r>
          </w:p>
        </w:tc>
      </w:tr>
      <w:tr w:rsidR="007161FC" w:rsidRPr="009E115F" w14:paraId="036027EB" w14:textId="77777777" w:rsidTr="00CE38CE">
        <w:trPr>
          <w:trHeight w:val="307"/>
          <w:jc w:val="center"/>
        </w:trPr>
        <w:tc>
          <w:tcPr>
            <w:tcW w:w="1134" w:type="dxa"/>
          </w:tcPr>
          <w:p w14:paraId="2C2C52B6" w14:textId="77777777" w:rsidR="007161FC" w:rsidRPr="009E115F" w:rsidRDefault="007161FC" w:rsidP="00EE2C68">
            <w:pPr>
              <w:pStyle w:val="TAH"/>
            </w:pPr>
            <w:r w:rsidRPr="009E115F">
              <w:t>High-Precision Model</w:t>
            </w:r>
          </w:p>
        </w:tc>
        <w:tc>
          <w:tcPr>
            <w:tcW w:w="1134" w:type="dxa"/>
            <w:vMerge w:val="restart"/>
            <w:vAlign w:val="center"/>
          </w:tcPr>
          <w:p w14:paraId="3B6DD906" w14:textId="77777777" w:rsidR="007161FC" w:rsidRPr="009E115F" w:rsidRDefault="007161FC" w:rsidP="00EE2C68">
            <w:pPr>
              <w:pStyle w:val="TAC"/>
            </w:pPr>
            <w:r w:rsidRPr="009E115F">
              <w:t>Chest X-ray</w:t>
            </w:r>
          </w:p>
        </w:tc>
        <w:tc>
          <w:tcPr>
            <w:tcW w:w="1134" w:type="dxa"/>
            <w:vMerge w:val="restart"/>
            <w:vAlign w:val="center"/>
          </w:tcPr>
          <w:p w14:paraId="002B8AE8" w14:textId="77777777" w:rsidR="007161FC" w:rsidRPr="009E115F" w:rsidRDefault="007161FC" w:rsidP="00EE2C68">
            <w:pPr>
              <w:pStyle w:val="TAC"/>
            </w:pPr>
            <w:r w:rsidRPr="009E115F">
              <w:t>VGG16</w:t>
            </w:r>
          </w:p>
        </w:tc>
        <w:tc>
          <w:tcPr>
            <w:tcW w:w="1134" w:type="dxa"/>
            <w:vAlign w:val="center"/>
          </w:tcPr>
          <w:p w14:paraId="217CA3F3" w14:textId="77777777" w:rsidR="007161FC" w:rsidRPr="009E115F" w:rsidRDefault="007161FC" w:rsidP="00EE2C68">
            <w:pPr>
              <w:pStyle w:val="TAC"/>
            </w:pPr>
            <w:r w:rsidRPr="009E115F">
              <w:t>16</w:t>
            </w:r>
          </w:p>
        </w:tc>
        <w:tc>
          <w:tcPr>
            <w:tcW w:w="1134" w:type="dxa"/>
            <w:vMerge w:val="restart"/>
            <w:vAlign w:val="center"/>
          </w:tcPr>
          <w:p w14:paraId="45AA6790" w14:textId="77777777" w:rsidR="007161FC" w:rsidRPr="009E115F" w:rsidRDefault="007161FC" w:rsidP="00EE2C68">
            <w:pPr>
              <w:pStyle w:val="TAC"/>
            </w:pPr>
            <w:r w:rsidRPr="009E115F">
              <w:t>420</w:t>
            </w:r>
          </w:p>
        </w:tc>
        <w:tc>
          <w:tcPr>
            <w:tcW w:w="539" w:type="dxa"/>
            <w:vMerge w:val="restart"/>
            <w:vAlign w:val="center"/>
          </w:tcPr>
          <w:p w14:paraId="3553CFB6" w14:textId="77777777" w:rsidR="007161FC" w:rsidRPr="009E115F" w:rsidRDefault="007161FC" w:rsidP="00EE2C68">
            <w:pPr>
              <w:pStyle w:val="TAC"/>
            </w:pPr>
            <w:r w:rsidRPr="009E115F">
              <w:t>26</w:t>
            </w:r>
          </w:p>
        </w:tc>
        <w:tc>
          <w:tcPr>
            <w:tcW w:w="1536" w:type="dxa"/>
            <w:vAlign w:val="center"/>
          </w:tcPr>
          <w:p w14:paraId="6B544F22" w14:textId="77777777" w:rsidR="007161FC" w:rsidRPr="009E115F" w:rsidRDefault="007161FC" w:rsidP="00EE2C68">
            <w:pPr>
              <w:pStyle w:val="TAC"/>
            </w:pPr>
            <w:r w:rsidRPr="009E115F">
              <w:t>93.11</w:t>
            </w:r>
          </w:p>
        </w:tc>
        <w:tc>
          <w:tcPr>
            <w:tcW w:w="1134" w:type="dxa"/>
            <w:vAlign w:val="center"/>
          </w:tcPr>
          <w:p w14:paraId="1C6CB946" w14:textId="77777777" w:rsidR="007161FC" w:rsidRPr="009E115F" w:rsidRDefault="007161FC" w:rsidP="00EE2C68">
            <w:pPr>
              <w:pStyle w:val="TAC"/>
            </w:pPr>
            <w:r w:rsidRPr="009E115F">
              <w:t>19.81</w:t>
            </w:r>
          </w:p>
        </w:tc>
        <w:tc>
          <w:tcPr>
            <w:tcW w:w="1134" w:type="dxa"/>
            <w:vAlign w:val="center"/>
          </w:tcPr>
          <w:p w14:paraId="120C77E4" w14:textId="77777777" w:rsidR="007161FC" w:rsidRPr="009E115F" w:rsidRDefault="007161FC" w:rsidP="00EE2C68">
            <w:pPr>
              <w:pStyle w:val="TAC"/>
            </w:pPr>
            <w:r w:rsidRPr="009E115F">
              <w:t>30.24</w:t>
            </w:r>
          </w:p>
        </w:tc>
      </w:tr>
      <w:tr w:rsidR="007161FC" w:rsidRPr="009E115F" w14:paraId="11A0397C" w14:textId="77777777" w:rsidTr="00CE38CE">
        <w:trPr>
          <w:trHeight w:val="307"/>
          <w:jc w:val="center"/>
        </w:trPr>
        <w:tc>
          <w:tcPr>
            <w:tcW w:w="1134" w:type="dxa"/>
          </w:tcPr>
          <w:p w14:paraId="1AE81DCB" w14:textId="77777777" w:rsidR="007161FC" w:rsidRPr="009E115F" w:rsidRDefault="007161FC" w:rsidP="00EE2C68">
            <w:pPr>
              <w:pStyle w:val="TAH"/>
            </w:pPr>
            <w:r w:rsidRPr="009E115F">
              <w:t>Low-Precision Model</w:t>
            </w:r>
          </w:p>
        </w:tc>
        <w:tc>
          <w:tcPr>
            <w:tcW w:w="1134" w:type="dxa"/>
            <w:vMerge/>
            <w:vAlign w:val="center"/>
          </w:tcPr>
          <w:p w14:paraId="55CBA9CB" w14:textId="77777777" w:rsidR="007161FC" w:rsidRPr="009E115F" w:rsidRDefault="007161FC" w:rsidP="00EE2C68">
            <w:pPr>
              <w:pStyle w:val="TAC"/>
            </w:pPr>
          </w:p>
        </w:tc>
        <w:tc>
          <w:tcPr>
            <w:tcW w:w="1134" w:type="dxa"/>
            <w:vMerge/>
            <w:vAlign w:val="center"/>
          </w:tcPr>
          <w:p w14:paraId="013DC1AB" w14:textId="77777777" w:rsidR="007161FC" w:rsidRPr="009E115F" w:rsidRDefault="007161FC" w:rsidP="00EE2C68">
            <w:pPr>
              <w:pStyle w:val="TAC"/>
            </w:pPr>
          </w:p>
        </w:tc>
        <w:tc>
          <w:tcPr>
            <w:tcW w:w="1134" w:type="dxa"/>
            <w:vAlign w:val="center"/>
          </w:tcPr>
          <w:p w14:paraId="393B6655" w14:textId="77777777" w:rsidR="007161FC" w:rsidRPr="009E115F" w:rsidRDefault="007161FC" w:rsidP="00EE2C68">
            <w:pPr>
              <w:pStyle w:val="TAC"/>
            </w:pPr>
            <w:r w:rsidRPr="009E115F">
              <w:t>8</w:t>
            </w:r>
          </w:p>
        </w:tc>
        <w:tc>
          <w:tcPr>
            <w:tcW w:w="1134" w:type="dxa"/>
            <w:vMerge/>
            <w:vAlign w:val="center"/>
          </w:tcPr>
          <w:p w14:paraId="36D1A0F9" w14:textId="77777777" w:rsidR="007161FC" w:rsidRPr="009E115F" w:rsidRDefault="007161FC" w:rsidP="00EE2C68">
            <w:pPr>
              <w:pStyle w:val="TAC"/>
            </w:pPr>
          </w:p>
        </w:tc>
        <w:tc>
          <w:tcPr>
            <w:tcW w:w="539" w:type="dxa"/>
            <w:vMerge/>
          </w:tcPr>
          <w:p w14:paraId="23194A73" w14:textId="77777777" w:rsidR="007161FC" w:rsidRPr="009E115F" w:rsidRDefault="007161FC" w:rsidP="00EE2C68">
            <w:pPr>
              <w:pStyle w:val="TAC"/>
            </w:pPr>
          </w:p>
        </w:tc>
        <w:tc>
          <w:tcPr>
            <w:tcW w:w="1536" w:type="dxa"/>
            <w:vAlign w:val="center"/>
          </w:tcPr>
          <w:p w14:paraId="1C49D706" w14:textId="77777777" w:rsidR="007161FC" w:rsidRPr="009E115F" w:rsidRDefault="007161FC" w:rsidP="00EE2C68">
            <w:pPr>
              <w:pStyle w:val="TAC"/>
            </w:pPr>
            <w:r w:rsidRPr="009E115F">
              <w:t>92.95</w:t>
            </w:r>
          </w:p>
        </w:tc>
        <w:tc>
          <w:tcPr>
            <w:tcW w:w="1134" w:type="dxa"/>
            <w:vAlign w:val="center"/>
          </w:tcPr>
          <w:p w14:paraId="57CAD253" w14:textId="77777777" w:rsidR="007161FC" w:rsidRPr="009E115F" w:rsidRDefault="007161FC" w:rsidP="00EE2C68">
            <w:pPr>
              <w:pStyle w:val="TAC"/>
            </w:pPr>
            <w:r w:rsidRPr="009E115F">
              <w:t>11.61</w:t>
            </w:r>
          </w:p>
        </w:tc>
        <w:tc>
          <w:tcPr>
            <w:tcW w:w="1134" w:type="dxa"/>
            <w:vAlign w:val="center"/>
          </w:tcPr>
          <w:p w14:paraId="1AF3AF7E" w14:textId="77777777" w:rsidR="007161FC" w:rsidRPr="009E115F" w:rsidRDefault="007161FC" w:rsidP="00EE2C68">
            <w:pPr>
              <w:pStyle w:val="TAC"/>
            </w:pPr>
            <w:r w:rsidRPr="009E115F">
              <w:t>13.99</w:t>
            </w:r>
          </w:p>
        </w:tc>
      </w:tr>
      <w:tr w:rsidR="007161FC" w:rsidRPr="009E115F" w14:paraId="47861F93" w14:textId="77777777" w:rsidTr="00CE38CE">
        <w:trPr>
          <w:trHeight w:val="307"/>
          <w:jc w:val="center"/>
        </w:trPr>
        <w:tc>
          <w:tcPr>
            <w:tcW w:w="1134" w:type="dxa"/>
          </w:tcPr>
          <w:p w14:paraId="4ACA132D" w14:textId="77777777" w:rsidR="007161FC" w:rsidRPr="009E115F" w:rsidRDefault="007161FC" w:rsidP="00EE2C68">
            <w:pPr>
              <w:pStyle w:val="TAH"/>
            </w:pPr>
            <w:r w:rsidRPr="009E115F">
              <w:t>Model Update</w:t>
            </w:r>
          </w:p>
        </w:tc>
        <w:tc>
          <w:tcPr>
            <w:tcW w:w="1134" w:type="dxa"/>
            <w:vMerge/>
            <w:vAlign w:val="center"/>
          </w:tcPr>
          <w:p w14:paraId="454E89FA" w14:textId="77777777" w:rsidR="007161FC" w:rsidRPr="009E115F" w:rsidRDefault="007161FC" w:rsidP="00EE2C68">
            <w:pPr>
              <w:pStyle w:val="TAC"/>
            </w:pPr>
          </w:p>
        </w:tc>
        <w:tc>
          <w:tcPr>
            <w:tcW w:w="1134" w:type="dxa"/>
            <w:vMerge/>
            <w:vAlign w:val="center"/>
          </w:tcPr>
          <w:p w14:paraId="7110137C" w14:textId="77777777" w:rsidR="007161FC" w:rsidRPr="009E115F" w:rsidRDefault="007161FC" w:rsidP="00EE2C68">
            <w:pPr>
              <w:pStyle w:val="TAC"/>
            </w:pPr>
          </w:p>
        </w:tc>
        <w:tc>
          <w:tcPr>
            <w:tcW w:w="1134" w:type="dxa"/>
            <w:vAlign w:val="center"/>
          </w:tcPr>
          <w:p w14:paraId="10C869D2" w14:textId="77777777" w:rsidR="007161FC" w:rsidRPr="009E115F" w:rsidRDefault="007161FC" w:rsidP="00EE2C68">
            <w:pPr>
              <w:pStyle w:val="TAC"/>
            </w:pPr>
            <w:r w:rsidRPr="009E115F">
              <w:t>16</w:t>
            </w:r>
          </w:p>
        </w:tc>
        <w:tc>
          <w:tcPr>
            <w:tcW w:w="1134" w:type="dxa"/>
            <w:vMerge/>
            <w:vAlign w:val="center"/>
          </w:tcPr>
          <w:p w14:paraId="739054CF" w14:textId="77777777" w:rsidR="007161FC" w:rsidRPr="009E115F" w:rsidRDefault="007161FC" w:rsidP="00EE2C68">
            <w:pPr>
              <w:pStyle w:val="TAC"/>
            </w:pPr>
          </w:p>
        </w:tc>
        <w:tc>
          <w:tcPr>
            <w:tcW w:w="539" w:type="dxa"/>
            <w:vMerge/>
          </w:tcPr>
          <w:p w14:paraId="031279E5" w14:textId="77777777" w:rsidR="007161FC" w:rsidRPr="009E115F" w:rsidRDefault="007161FC" w:rsidP="00EE2C68">
            <w:pPr>
              <w:pStyle w:val="TAC"/>
            </w:pPr>
          </w:p>
        </w:tc>
        <w:tc>
          <w:tcPr>
            <w:tcW w:w="1536" w:type="dxa"/>
            <w:vAlign w:val="center"/>
          </w:tcPr>
          <w:p w14:paraId="76DB00DB" w14:textId="77777777" w:rsidR="007161FC" w:rsidRPr="009E115F" w:rsidRDefault="007161FC" w:rsidP="00EE2C68">
            <w:pPr>
              <w:pStyle w:val="TAC"/>
            </w:pPr>
            <w:r w:rsidRPr="009E115F">
              <w:t>93.11</w:t>
            </w:r>
          </w:p>
        </w:tc>
        <w:tc>
          <w:tcPr>
            <w:tcW w:w="1134" w:type="dxa"/>
            <w:vAlign w:val="center"/>
          </w:tcPr>
          <w:p w14:paraId="4ABCDA61" w14:textId="77777777" w:rsidR="007161FC" w:rsidRPr="009E115F" w:rsidRDefault="007161FC" w:rsidP="00EE2C68">
            <w:pPr>
              <w:pStyle w:val="TAC"/>
            </w:pPr>
            <w:r w:rsidRPr="009E115F">
              <w:t>0.21</w:t>
            </w:r>
          </w:p>
        </w:tc>
        <w:tc>
          <w:tcPr>
            <w:tcW w:w="1134" w:type="dxa"/>
            <w:vAlign w:val="center"/>
          </w:tcPr>
          <w:p w14:paraId="4A129FB8" w14:textId="77777777" w:rsidR="007161FC" w:rsidRPr="009E115F" w:rsidRDefault="007161FC" w:rsidP="00EE2C68">
            <w:pPr>
              <w:pStyle w:val="TAC"/>
            </w:pPr>
            <w:r w:rsidRPr="009E115F">
              <w:t>0.001</w:t>
            </w:r>
          </w:p>
        </w:tc>
      </w:tr>
      <w:tr w:rsidR="007161FC" w:rsidRPr="009E115F" w14:paraId="1FEC504C" w14:textId="77777777" w:rsidTr="00CE38CE">
        <w:trPr>
          <w:trHeight w:val="307"/>
          <w:jc w:val="center"/>
        </w:trPr>
        <w:tc>
          <w:tcPr>
            <w:tcW w:w="1134" w:type="dxa"/>
          </w:tcPr>
          <w:p w14:paraId="7F761A0C" w14:textId="77777777" w:rsidR="007161FC" w:rsidRPr="009E115F" w:rsidRDefault="007161FC" w:rsidP="00EE2C68">
            <w:pPr>
              <w:pStyle w:val="TAH"/>
            </w:pPr>
            <w:r w:rsidRPr="009E115F">
              <w:t>High-Precision Model</w:t>
            </w:r>
          </w:p>
        </w:tc>
        <w:tc>
          <w:tcPr>
            <w:tcW w:w="1134" w:type="dxa"/>
            <w:vMerge w:val="restart"/>
            <w:vAlign w:val="center"/>
          </w:tcPr>
          <w:p w14:paraId="70D241C8" w14:textId="77777777" w:rsidR="007161FC" w:rsidRPr="009E115F" w:rsidRDefault="007161FC" w:rsidP="00EE2C68">
            <w:pPr>
              <w:pStyle w:val="TAC"/>
            </w:pPr>
            <w:r w:rsidRPr="009E115F">
              <w:t>PASCAL VOC</w:t>
            </w:r>
          </w:p>
        </w:tc>
        <w:tc>
          <w:tcPr>
            <w:tcW w:w="1134" w:type="dxa"/>
            <w:vMerge w:val="restart"/>
            <w:vAlign w:val="center"/>
          </w:tcPr>
          <w:p w14:paraId="4D328693" w14:textId="77777777" w:rsidR="007161FC" w:rsidRPr="009E115F" w:rsidRDefault="007161FC" w:rsidP="00EE2C68">
            <w:pPr>
              <w:pStyle w:val="TAC"/>
            </w:pPr>
            <w:r w:rsidRPr="009E115F">
              <w:t>ResNet18</w:t>
            </w:r>
          </w:p>
        </w:tc>
        <w:tc>
          <w:tcPr>
            <w:tcW w:w="1134" w:type="dxa"/>
            <w:vAlign w:val="center"/>
          </w:tcPr>
          <w:p w14:paraId="2661850E" w14:textId="77777777" w:rsidR="007161FC" w:rsidRPr="009E115F" w:rsidRDefault="007161FC" w:rsidP="00EE2C68">
            <w:pPr>
              <w:pStyle w:val="TAC"/>
            </w:pPr>
            <w:r w:rsidRPr="009E115F">
              <w:t>16</w:t>
            </w:r>
          </w:p>
        </w:tc>
        <w:tc>
          <w:tcPr>
            <w:tcW w:w="1134" w:type="dxa"/>
            <w:vMerge w:val="restart"/>
            <w:vAlign w:val="center"/>
          </w:tcPr>
          <w:p w14:paraId="063A20CA" w14:textId="77777777" w:rsidR="007161FC" w:rsidRPr="009E115F" w:rsidRDefault="007161FC" w:rsidP="00EE2C68">
            <w:pPr>
              <w:pStyle w:val="TAC"/>
            </w:pPr>
            <w:r w:rsidRPr="009E115F">
              <w:t>420</w:t>
            </w:r>
          </w:p>
        </w:tc>
        <w:tc>
          <w:tcPr>
            <w:tcW w:w="539" w:type="dxa"/>
            <w:vMerge w:val="restart"/>
            <w:vAlign w:val="center"/>
          </w:tcPr>
          <w:p w14:paraId="7F08896B" w14:textId="77777777" w:rsidR="007161FC" w:rsidRPr="009E115F" w:rsidRDefault="007161FC" w:rsidP="00EE2C68">
            <w:pPr>
              <w:pStyle w:val="TAC"/>
            </w:pPr>
            <w:r w:rsidRPr="009E115F">
              <w:t>24</w:t>
            </w:r>
          </w:p>
        </w:tc>
        <w:tc>
          <w:tcPr>
            <w:tcW w:w="1536" w:type="dxa"/>
            <w:vAlign w:val="center"/>
          </w:tcPr>
          <w:p w14:paraId="058CDC3D" w14:textId="77777777" w:rsidR="007161FC" w:rsidRPr="009E115F" w:rsidRDefault="007161FC" w:rsidP="00EE2C68">
            <w:pPr>
              <w:pStyle w:val="TAC"/>
            </w:pPr>
            <w:r w:rsidRPr="009E115F">
              <w:t>72.95</w:t>
            </w:r>
          </w:p>
        </w:tc>
        <w:tc>
          <w:tcPr>
            <w:tcW w:w="1134" w:type="dxa"/>
            <w:vAlign w:val="center"/>
          </w:tcPr>
          <w:p w14:paraId="07E9C823" w14:textId="77777777" w:rsidR="007161FC" w:rsidRPr="009E115F" w:rsidRDefault="007161FC" w:rsidP="00EE2C68">
            <w:pPr>
              <w:pStyle w:val="TAC"/>
            </w:pPr>
            <w:r w:rsidRPr="009E115F">
              <w:t>13.63</w:t>
            </w:r>
          </w:p>
        </w:tc>
        <w:tc>
          <w:tcPr>
            <w:tcW w:w="1134" w:type="dxa"/>
            <w:vAlign w:val="center"/>
          </w:tcPr>
          <w:p w14:paraId="2EAF8E21" w14:textId="77777777" w:rsidR="007161FC" w:rsidRPr="009E115F" w:rsidRDefault="007161FC" w:rsidP="00EE2C68">
            <w:pPr>
              <w:pStyle w:val="TAC"/>
            </w:pPr>
            <w:r w:rsidRPr="009E115F">
              <w:t>19.54</w:t>
            </w:r>
          </w:p>
        </w:tc>
      </w:tr>
      <w:tr w:rsidR="007161FC" w:rsidRPr="009E115F" w14:paraId="22644B5B" w14:textId="77777777" w:rsidTr="00CE38CE">
        <w:trPr>
          <w:trHeight w:val="307"/>
          <w:jc w:val="center"/>
        </w:trPr>
        <w:tc>
          <w:tcPr>
            <w:tcW w:w="1134" w:type="dxa"/>
          </w:tcPr>
          <w:p w14:paraId="47D131F3" w14:textId="77777777" w:rsidR="007161FC" w:rsidRPr="009E115F" w:rsidRDefault="007161FC" w:rsidP="00EE2C68">
            <w:pPr>
              <w:pStyle w:val="TAH"/>
            </w:pPr>
            <w:r w:rsidRPr="009E115F">
              <w:t>Low-Precision Model</w:t>
            </w:r>
          </w:p>
        </w:tc>
        <w:tc>
          <w:tcPr>
            <w:tcW w:w="1134" w:type="dxa"/>
            <w:vMerge/>
            <w:vAlign w:val="center"/>
          </w:tcPr>
          <w:p w14:paraId="3F7615EA" w14:textId="77777777" w:rsidR="007161FC" w:rsidRPr="009E115F" w:rsidRDefault="007161FC" w:rsidP="00EE2C68">
            <w:pPr>
              <w:pStyle w:val="TAC"/>
            </w:pPr>
          </w:p>
        </w:tc>
        <w:tc>
          <w:tcPr>
            <w:tcW w:w="1134" w:type="dxa"/>
            <w:vMerge/>
            <w:vAlign w:val="center"/>
          </w:tcPr>
          <w:p w14:paraId="3033754B" w14:textId="77777777" w:rsidR="007161FC" w:rsidRPr="009E115F" w:rsidRDefault="007161FC" w:rsidP="00EE2C68">
            <w:pPr>
              <w:pStyle w:val="TAC"/>
            </w:pPr>
          </w:p>
        </w:tc>
        <w:tc>
          <w:tcPr>
            <w:tcW w:w="1134" w:type="dxa"/>
            <w:vAlign w:val="center"/>
          </w:tcPr>
          <w:p w14:paraId="41279C6E" w14:textId="77777777" w:rsidR="007161FC" w:rsidRPr="009E115F" w:rsidRDefault="007161FC" w:rsidP="00EE2C68">
            <w:pPr>
              <w:pStyle w:val="TAC"/>
            </w:pPr>
            <w:r w:rsidRPr="009E115F">
              <w:t>8</w:t>
            </w:r>
          </w:p>
        </w:tc>
        <w:tc>
          <w:tcPr>
            <w:tcW w:w="1134" w:type="dxa"/>
            <w:vMerge/>
            <w:vAlign w:val="center"/>
          </w:tcPr>
          <w:p w14:paraId="27A90E2A" w14:textId="77777777" w:rsidR="007161FC" w:rsidRPr="009E115F" w:rsidRDefault="007161FC" w:rsidP="00EE2C68">
            <w:pPr>
              <w:pStyle w:val="TAC"/>
            </w:pPr>
          </w:p>
        </w:tc>
        <w:tc>
          <w:tcPr>
            <w:tcW w:w="539" w:type="dxa"/>
            <w:vMerge/>
          </w:tcPr>
          <w:p w14:paraId="1B9131CF" w14:textId="77777777" w:rsidR="007161FC" w:rsidRPr="009E115F" w:rsidRDefault="007161FC" w:rsidP="00EE2C68">
            <w:pPr>
              <w:pStyle w:val="TAC"/>
            </w:pPr>
          </w:p>
        </w:tc>
        <w:tc>
          <w:tcPr>
            <w:tcW w:w="1536" w:type="dxa"/>
            <w:vAlign w:val="center"/>
          </w:tcPr>
          <w:p w14:paraId="2C308FCB" w14:textId="77777777" w:rsidR="007161FC" w:rsidRPr="009E115F" w:rsidRDefault="007161FC" w:rsidP="00EE2C68">
            <w:pPr>
              <w:pStyle w:val="TAC"/>
            </w:pPr>
            <w:r w:rsidRPr="009E115F">
              <w:t>72.61</w:t>
            </w:r>
          </w:p>
        </w:tc>
        <w:tc>
          <w:tcPr>
            <w:tcW w:w="1134" w:type="dxa"/>
            <w:vAlign w:val="center"/>
          </w:tcPr>
          <w:p w14:paraId="5E091E0F" w14:textId="77777777" w:rsidR="007161FC" w:rsidRPr="009E115F" w:rsidRDefault="007161FC" w:rsidP="00EE2C68">
            <w:pPr>
              <w:pStyle w:val="TAC"/>
            </w:pPr>
            <w:r w:rsidRPr="009E115F">
              <w:t>7.48</w:t>
            </w:r>
          </w:p>
        </w:tc>
        <w:tc>
          <w:tcPr>
            <w:tcW w:w="1134" w:type="dxa"/>
            <w:vAlign w:val="center"/>
          </w:tcPr>
          <w:p w14:paraId="1ED311F3" w14:textId="77777777" w:rsidR="007161FC" w:rsidRPr="009E115F" w:rsidRDefault="007161FC" w:rsidP="00EE2C68">
            <w:pPr>
              <w:pStyle w:val="TAC"/>
            </w:pPr>
            <w:r w:rsidRPr="009E115F">
              <w:t>8.69</w:t>
            </w:r>
          </w:p>
        </w:tc>
      </w:tr>
      <w:tr w:rsidR="007161FC" w:rsidRPr="009E115F" w14:paraId="0C701445" w14:textId="77777777" w:rsidTr="00CE38CE">
        <w:trPr>
          <w:trHeight w:val="307"/>
          <w:jc w:val="center"/>
        </w:trPr>
        <w:tc>
          <w:tcPr>
            <w:tcW w:w="1134" w:type="dxa"/>
          </w:tcPr>
          <w:p w14:paraId="7CAB9EBF" w14:textId="77777777" w:rsidR="007161FC" w:rsidRPr="009E115F" w:rsidRDefault="007161FC" w:rsidP="00EE2C68">
            <w:pPr>
              <w:pStyle w:val="TAH"/>
            </w:pPr>
            <w:r w:rsidRPr="009E115F">
              <w:t>Model Update</w:t>
            </w:r>
          </w:p>
        </w:tc>
        <w:tc>
          <w:tcPr>
            <w:tcW w:w="1134" w:type="dxa"/>
            <w:vMerge/>
            <w:vAlign w:val="center"/>
          </w:tcPr>
          <w:p w14:paraId="5EF60A88" w14:textId="77777777" w:rsidR="007161FC" w:rsidRPr="009E115F" w:rsidRDefault="007161FC" w:rsidP="00EE2C68">
            <w:pPr>
              <w:pStyle w:val="TAC"/>
            </w:pPr>
          </w:p>
        </w:tc>
        <w:tc>
          <w:tcPr>
            <w:tcW w:w="1134" w:type="dxa"/>
            <w:vMerge/>
            <w:vAlign w:val="center"/>
          </w:tcPr>
          <w:p w14:paraId="1FFEFB12" w14:textId="77777777" w:rsidR="007161FC" w:rsidRPr="009E115F" w:rsidRDefault="007161FC" w:rsidP="00EE2C68">
            <w:pPr>
              <w:pStyle w:val="TAC"/>
            </w:pPr>
          </w:p>
        </w:tc>
        <w:tc>
          <w:tcPr>
            <w:tcW w:w="1134" w:type="dxa"/>
            <w:vAlign w:val="center"/>
          </w:tcPr>
          <w:p w14:paraId="13F29817" w14:textId="77777777" w:rsidR="007161FC" w:rsidRPr="009E115F" w:rsidRDefault="007161FC" w:rsidP="00EE2C68">
            <w:pPr>
              <w:pStyle w:val="TAC"/>
            </w:pPr>
            <w:r w:rsidRPr="009E115F">
              <w:t>16</w:t>
            </w:r>
          </w:p>
        </w:tc>
        <w:tc>
          <w:tcPr>
            <w:tcW w:w="1134" w:type="dxa"/>
            <w:vMerge/>
            <w:vAlign w:val="center"/>
          </w:tcPr>
          <w:p w14:paraId="5CC166D2" w14:textId="77777777" w:rsidR="007161FC" w:rsidRPr="009E115F" w:rsidRDefault="007161FC" w:rsidP="00EE2C68">
            <w:pPr>
              <w:pStyle w:val="TAC"/>
            </w:pPr>
          </w:p>
        </w:tc>
        <w:tc>
          <w:tcPr>
            <w:tcW w:w="539" w:type="dxa"/>
            <w:vMerge/>
          </w:tcPr>
          <w:p w14:paraId="02927689" w14:textId="77777777" w:rsidR="007161FC" w:rsidRPr="009E115F" w:rsidRDefault="007161FC" w:rsidP="00EE2C68">
            <w:pPr>
              <w:pStyle w:val="TAC"/>
            </w:pPr>
          </w:p>
        </w:tc>
        <w:tc>
          <w:tcPr>
            <w:tcW w:w="1536" w:type="dxa"/>
            <w:vAlign w:val="center"/>
          </w:tcPr>
          <w:p w14:paraId="47DA1CFE" w14:textId="77777777" w:rsidR="007161FC" w:rsidRPr="009E115F" w:rsidRDefault="007161FC" w:rsidP="00EE2C68">
            <w:pPr>
              <w:pStyle w:val="TAC"/>
            </w:pPr>
            <w:r w:rsidRPr="009E115F">
              <w:t>73.13</w:t>
            </w:r>
          </w:p>
        </w:tc>
        <w:tc>
          <w:tcPr>
            <w:tcW w:w="1134" w:type="dxa"/>
            <w:vAlign w:val="center"/>
          </w:tcPr>
          <w:p w14:paraId="15971119" w14:textId="77777777" w:rsidR="007161FC" w:rsidRPr="009E115F" w:rsidRDefault="007161FC" w:rsidP="00EE2C68">
            <w:pPr>
              <w:pStyle w:val="TAC"/>
            </w:pPr>
            <w:r w:rsidRPr="009E115F">
              <w:t>0.25</w:t>
            </w:r>
          </w:p>
        </w:tc>
        <w:tc>
          <w:tcPr>
            <w:tcW w:w="1134" w:type="dxa"/>
            <w:vAlign w:val="center"/>
          </w:tcPr>
          <w:p w14:paraId="5F77A7E0" w14:textId="77777777" w:rsidR="007161FC" w:rsidRPr="009E115F" w:rsidRDefault="007161FC" w:rsidP="00EE2C68">
            <w:pPr>
              <w:pStyle w:val="TAC"/>
            </w:pPr>
            <w:r w:rsidRPr="009E115F">
              <w:t>0.003</w:t>
            </w:r>
          </w:p>
        </w:tc>
      </w:tr>
      <w:tr w:rsidR="007161FC" w:rsidRPr="009E115F" w14:paraId="6223923C" w14:textId="77777777" w:rsidTr="00CE38CE">
        <w:trPr>
          <w:trHeight w:val="307"/>
          <w:jc w:val="center"/>
        </w:trPr>
        <w:tc>
          <w:tcPr>
            <w:tcW w:w="1134" w:type="dxa"/>
          </w:tcPr>
          <w:p w14:paraId="42C65104" w14:textId="77777777" w:rsidR="007161FC" w:rsidRPr="009E115F" w:rsidRDefault="007161FC" w:rsidP="00EE2C68">
            <w:pPr>
              <w:pStyle w:val="TAH"/>
            </w:pPr>
            <w:r w:rsidRPr="009E115F">
              <w:t>High-Precision Model</w:t>
            </w:r>
          </w:p>
        </w:tc>
        <w:tc>
          <w:tcPr>
            <w:tcW w:w="1134" w:type="dxa"/>
            <w:vMerge w:val="restart"/>
            <w:vAlign w:val="center"/>
          </w:tcPr>
          <w:p w14:paraId="4D1ED7E6" w14:textId="77777777" w:rsidR="007161FC" w:rsidRPr="009E115F" w:rsidRDefault="007161FC" w:rsidP="00EE2C68">
            <w:pPr>
              <w:pStyle w:val="TAC"/>
            </w:pPr>
            <w:r w:rsidRPr="009E115F">
              <w:t>PASCAL VOC</w:t>
            </w:r>
          </w:p>
        </w:tc>
        <w:tc>
          <w:tcPr>
            <w:tcW w:w="1134" w:type="dxa"/>
            <w:vMerge w:val="restart"/>
            <w:vAlign w:val="center"/>
          </w:tcPr>
          <w:p w14:paraId="334D7D67" w14:textId="77777777" w:rsidR="007161FC" w:rsidRPr="009E115F" w:rsidRDefault="007161FC" w:rsidP="00EE2C68">
            <w:pPr>
              <w:pStyle w:val="TAC"/>
            </w:pPr>
            <w:r w:rsidRPr="009E115F">
              <w:t>MobileNet_v2</w:t>
            </w:r>
          </w:p>
        </w:tc>
        <w:tc>
          <w:tcPr>
            <w:tcW w:w="1134" w:type="dxa"/>
            <w:vAlign w:val="center"/>
          </w:tcPr>
          <w:p w14:paraId="3ED0B302" w14:textId="77777777" w:rsidR="007161FC" w:rsidRPr="009E115F" w:rsidRDefault="007161FC" w:rsidP="00EE2C68">
            <w:pPr>
              <w:pStyle w:val="TAC"/>
            </w:pPr>
            <w:r w:rsidRPr="009E115F">
              <w:t>32</w:t>
            </w:r>
          </w:p>
        </w:tc>
        <w:tc>
          <w:tcPr>
            <w:tcW w:w="1134" w:type="dxa"/>
            <w:vMerge w:val="restart"/>
            <w:vAlign w:val="center"/>
          </w:tcPr>
          <w:p w14:paraId="67701E5A" w14:textId="77777777" w:rsidR="007161FC" w:rsidRPr="009E115F" w:rsidRDefault="007161FC" w:rsidP="00EE2C68">
            <w:pPr>
              <w:pStyle w:val="TAC"/>
            </w:pPr>
            <w:r w:rsidRPr="009E115F">
              <w:t>420</w:t>
            </w:r>
          </w:p>
        </w:tc>
        <w:tc>
          <w:tcPr>
            <w:tcW w:w="539" w:type="dxa"/>
            <w:vMerge w:val="restart"/>
            <w:vAlign w:val="center"/>
          </w:tcPr>
          <w:p w14:paraId="53495F9A" w14:textId="77777777" w:rsidR="007161FC" w:rsidRPr="009E115F" w:rsidRDefault="007161FC" w:rsidP="00EE2C68">
            <w:pPr>
              <w:pStyle w:val="TAC"/>
            </w:pPr>
            <w:r w:rsidRPr="009E115F">
              <w:t>30</w:t>
            </w:r>
          </w:p>
        </w:tc>
        <w:tc>
          <w:tcPr>
            <w:tcW w:w="1536" w:type="dxa"/>
            <w:vAlign w:val="center"/>
          </w:tcPr>
          <w:p w14:paraId="40E568EB" w14:textId="77777777" w:rsidR="007161FC" w:rsidRPr="009E115F" w:rsidRDefault="007161FC" w:rsidP="00EE2C68">
            <w:pPr>
              <w:pStyle w:val="TAC"/>
            </w:pPr>
            <w:r w:rsidRPr="009E115F">
              <w:t>67.01</w:t>
            </w:r>
          </w:p>
        </w:tc>
        <w:tc>
          <w:tcPr>
            <w:tcW w:w="1134" w:type="dxa"/>
            <w:vAlign w:val="center"/>
          </w:tcPr>
          <w:p w14:paraId="3BF6CE45" w14:textId="77777777" w:rsidR="007161FC" w:rsidRPr="009E115F" w:rsidRDefault="007161FC" w:rsidP="00EE2C68">
            <w:pPr>
              <w:pStyle w:val="TAC"/>
            </w:pPr>
            <w:r w:rsidRPr="009E115F">
              <w:t>5.38</w:t>
            </w:r>
          </w:p>
        </w:tc>
        <w:tc>
          <w:tcPr>
            <w:tcW w:w="1134" w:type="dxa"/>
            <w:vAlign w:val="center"/>
          </w:tcPr>
          <w:p w14:paraId="0654112D" w14:textId="77777777" w:rsidR="007161FC" w:rsidRPr="009E115F" w:rsidRDefault="007161FC" w:rsidP="00EE2C68">
            <w:pPr>
              <w:pStyle w:val="TAC"/>
            </w:pPr>
            <w:r w:rsidRPr="009E115F">
              <w:t>8.16</w:t>
            </w:r>
          </w:p>
        </w:tc>
      </w:tr>
      <w:tr w:rsidR="007161FC" w:rsidRPr="009E115F" w14:paraId="55974F7F" w14:textId="77777777" w:rsidTr="00CE38CE">
        <w:trPr>
          <w:trHeight w:val="307"/>
          <w:jc w:val="center"/>
        </w:trPr>
        <w:tc>
          <w:tcPr>
            <w:tcW w:w="1134" w:type="dxa"/>
          </w:tcPr>
          <w:p w14:paraId="09ADEC0E" w14:textId="77777777" w:rsidR="007161FC" w:rsidRPr="009E115F" w:rsidRDefault="007161FC" w:rsidP="00EE2C68">
            <w:pPr>
              <w:pStyle w:val="TAH"/>
            </w:pPr>
            <w:r w:rsidRPr="009E115F">
              <w:t>Low-Precision Model</w:t>
            </w:r>
          </w:p>
        </w:tc>
        <w:tc>
          <w:tcPr>
            <w:tcW w:w="1134" w:type="dxa"/>
            <w:vMerge/>
            <w:vAlign w:val="center"/>
          </w:tcPr>
          <w:p w14:paraId="704589E8" w14:textId="77777777" w:rsidR="007161FC" w:rsidRPr="009E115F" w:rsidRDefault="007161FC" w:rsidP="00EE2C68">
            <w:pPr>
              <w:pStyle w:val="TAC"/>
            </w:pPr>
          </w:p>
        </w:tc>
        <w:tc>
          <w:tcPr>
            <w:tcW w:w="1134" w:type="dxa"/>
            <w:vMerge/>
            <w:vAlign w:val="center"/>
          </w:tcPr>
          <w:p w14:paraId="36C88BA8" w14:textId="77777777" w:rsidR="007161FC" w:rsidRPr="009E115F" w:rsidRDefault="007161FC" w:rsidP="00EE2C68">
            <w:pPr>
              <w:pStyle w:val="TAC"/>
            </w:pPr>
          </w:p>
        </w:tc>
        <w:tc>
          <w:tcPr>
            <w:tcW w:w="1134" w:type="dxa"/>
            <w:vAlign w:val="center"/>
          </w:tcPr>
          <w:p w14:paraId="46A287F8" w14:textId="77777777" w:rsidR="007161FC" w:rsidRPr="009E115F" w:rsidRDefault="007161FC" w:rsidP="00EE2C68">
            <w:pPr>
              <w:pStyle w:val="TAC"/>
            </w:pPr>
            <w:r w:rsidRPr="009E115F">
              <w:t>16</w:t>
            </w:r>
          </w:p>
        </w:tc>
        <w:tc>
          <w:tcPr>
            <w:tcW w:w="1134" w:type="dxa"/>
            <w:vMerge/>
            <w:vAlign w:val="center"/>
          </w:tcPr>
          <w:p w14:paraId="64470A0F" w14:textId="77777777" w:rsidR="007161FC" w:rsidRPr="009E115F" w:rsidRDefault="007161FC" w:rsidP="00EE2C68">
            <w:pPr>
              <w:pStyle w:val="TAC"/>
            </w:pPr>
          </w:p>
        </w:tc>
        <w:tc>
          <w:tcPr>
            <w:tcW w:w="539" w:type="dxa"/>
            <w:vMerge/>
          </w:tcPr>
          <w:p w14:paraId="1459E0E8" w14:textId="77777777" w:rsidR="007161FC" w:rsidRPr="009E115F" w:rsidRDefault="007161FC" w:rsidP="00EE2C68">
            <w:pPr>
              <w:pStyle w:val="TAC"/>
            </w:pPr>
          </w:p>
        </w:tc>
        <w:tc>
          <w:tcPr>
            <w:tcW w:w="1536" w:type="dxa"/>
            <w:vAlign w:val="center"/>
          </w:tcPr>
          <w:p w14:paraId="5715D6A2" w14:textId="77777777" w:rsidR="007161FC" w:rsidRPr="009E115F" w:rsidRDefault="007161FC" w:rsidP="00EE2C68">
            <w:pPr>
              <w:pStyle w:val="TAC"/>
            </w:pPr>
            <w:r w:rsidRPr="009E115F">
              <w:t>66.88</w:t>
            </w:r>
          </w:p>
        </w:tc>
        <w:tc>
          <w:tcPr>
            <w:tcW w:w="1134" w:type="dxa"/>
            <w:vAlign w:val="center"/>
          </w:tcPr>
          <w:p w14:paraId="7BD7E116" w14:textId="77777777" w:rsidR="007161FC" w:rsidRPr="009E115F" w:rsidRDefault="007161FC" w:rsidP="00EE2C68">
            <w:pPr>
              <w:pStyle w:val="TAC"/>
            </w:pPr>
            <w:r w:rsidRPr="009E115F">
              <w:t>3.74</w:t>
            </w:r>
          </w:p>
        </w:tc>
        <w:tc>
          <w:tcPr>
            <w:tcW w:w="1134" w:type="dxa"/>
            <w:vAlign w:val="center"/>
          </w:tcPr>
          <w:p w14:paraId="23E2F9D6" w14:textId="77777777" w:rsidR="007161FC" w:rsidRPr="009E115F" w:rsidRDefault="007161FC" w:rsidP="00EE2C68">
            <w:pPr>
              <w:pStyle w:val="TAC"/>
            </w:pPr>
            <w:r w:rsidRPr="009E115F">
              <w:t>4.15</w:t>
            </w:r>
          </w:p>
        </w:tc>
      </w:tr>
      <w:tr w:rsidR="007161FC" w:rsidRPr="009E115F" w14:paraId="628A5487" w14:textId="77777777" w:rsidTr="00CE38CE">
        <w:trPr>
          <w:trHeight w:val="307"/>
          <w:jc w:val="center"/>
        </w:trPr>
        <w:tc>
          <w:tcPr>
            <w:tcW w:w="1134" w:type="dxa"/>
          </w:tcPr>
          <w:p w14:paraId="28D1A34A" w14:textId="77777777" w:rsidR="007161FC" w:rsidRPr="009E115F" w:rsidRDefault="007161FC" w:rsidP="00EE2C68">
            <w:pPr>
              <w:pStyle w:val="TAH"/>
            </w:pPr>
            <w:r w:rsidRPr="009E115F">
              <w:t>Model Update</w:t>
            </w:r>
          </w:p>
        </w:tc>
        <w:tc>
          <w:tcPr>
            <w:tcW w:w="1134" w:type="dxa"/>
            <w:vMerge/>
            <w:vAlign w:val="center"/>
          </w:tcPr>
          <w:p w14:paraId="0D7213CB" w14:textId="77777777" w:rsidR="007161FC" w:rsidRPr="009E115F" w:rsidRDefault="007161FC" w:rsidP="00EE2C68">
            <w:pPr>
              <w:pStyle w:val="TAC"/>
            </w:pPr>
          </w:p>
        </w:tc>
        <w:tc>
          <w:tcPr>
            <w:tcW w:w="1134" w:type="dxa"/>
            <w:vMerge/>
            <w:vAlign w:val="center"/>
          </w:tcPr>
          <w:p w14:paraId="6C6E1847" w14:textId="77777777" w:rsidR="007161FC" w:rsidRPr="009E115F" w:rsidRDefault="007161FC" w:rsidP="00EE2C68">
            <w:pPr>
              <w:pStyle w:val="TAC"/>
            </w:pPr>
          </w:p>
        </w:tc>
        <w:tc>
          <w:tcPr>
            <w:tcW w:w="1134" w:type="dxa"/>
            <w:vAlign w:val="center"/>
          </w:tcPr>
          <w:p w14:paraId="56A64B36" w14:textId="77777777" w:rsidR="007161FC" w:rsidRPr="009E115F" w:rsidRDefault="007161FC" w:rsidP="00EE2C68">
            <w:pPr>
              <w:pStyle w:val="TAC"/>
            </w:pPr>
            <w:r w:rsidRPr="009E115F">
              <w:t>32</w:t>
            </w:r>
          </w:p>
        </w:tc>
        <w:tc>
          <w:tcPr>
            <w:tcW w:w="1134" w:type="dxa"/>
            <w:vMerge/>
            <w:vAlign w:val="center"/>
          </w:tcPr>
          <w:p w14:paraId="44A0345A" w14:textId="77777777" w:rsidR="007161FC" w:rsidRPr="009E115F" w:rsidRDefault="007161FC" w:rsidP="00EE2C68">
            <w:pPr>
              <w:pStyle w:val="TAC"/>
            </w:pPr>
          </w:p>
        </w:tc>
        <w:tc>
          <w:tcPr>
            <w:tcW w:w="539" w:type="dxa"/>
            <w:vMerge/>
          </w:tcPr>
          <w:p w14:paraId="51054373" w14:textId="77777777" w:rsidR="007161FC" w:rsidRPr="009E115F" w:rsidRDefault="007161FC" w:rsidP="00EE2C68">
            <w:pPr>
              <w:pStyle w:val="TAC"/>
            </w:pPr>
          </w:p>
        </w:tc>
        <w:tc>
          <w:tcPr>
            <w:tcW w:w="1536" w:type="dxa"/>
            <w:vAlign w:val="center"/>
          </w:tcPr>
          <w:p w14:paraId="51F97C0D" w14:textId="77777777" w:rsidR="007161FC" w:rsidRPr="009E115F" w:rsidRDefault="007161FC" w:rsidP="00EE2C68">
            <w:pPr>
              <w:pStyle w:val="TAC"/>
            </w:pPr>
            <w:r w:rsidRPr="009E115F">
              <w:t>67.06</w:t>
            </w:r>
          </w:p>
        </w:tc>
        <w:tc>
          <w:tcPr>
            <w:tcW w:w="1134" w:type="dxa"/>
            <w:vAlign w:val="center"/>
          </w:tcPr>
          <w:p w14:paraId="6B18E06D" w14:textId="77777777" w:rsidR="007161FC" w:rsidRPr="009E115F" w:rsidRDefault="007161FC" w:rsidP="00EE2C68">
            <w:pPr>
              <w:pStyle w:val="TAC"/>
            </w:pPr>
            <w:r w:rsidRPr="009E115F">
              <w:t>0.24</w:t>
            </w:r>
          </w:p>
        </w:tc>
        <w:tc>
          <w:tcPr>
            <w:tcW w:w="1134" w:type="dxa"/>
            <w:vAlign w:val="center"/>
          </w:tcPr>
          <w:p w14:paraId="3466B068" w14:textId="77777777" w:rsidR="007161FC" w:rsidRPr="009E115F" w:rsidRDefault="007161FC" w:rsidP="00EE2C68">
            <w:pPr>
              <w:pStyle w:val="TAC"/>
            </w:pPr>
            <w:r w:rsidRPr="009E115F">
              <w:t>0.005</w:t>
            </w:r>
          </w:p>
        </w:tc>
      </w:tr>
    </w:tbl>
    <w:p w14:paraId="6FD9BB92" w14:textId="77777777" w:rsidR="007161FC" w:rsidRPr="009E115F" w:rsidRDefault="007161FC" w:rsidP="007161FC">
      <w:r w:rsidRPr="009E115F">
        <w:t>* This is the accuracy obtained after the reconstructed model update is added to the low-precision model</w:t>
      </w:r>
    </w:p>
    <w:p w14:paraId="0EFDCBE6" w14:textId="77777777" w:rsidR="007161FC" w:rsidRPr="009E115F" w:rsidRDefault="007161FC" w:rsidP="007161FC">
      <w:pPr>
        <w:jc w:val="both"/>
        <w:rPr>
          <w:color w:val="000000"/>
        </w:rPr>
      </w:pPr>
      <w:r w:rsidRPr="009E115F">
        <w:rPr>
          <w:color w:val="000000"/>
        </w:rPr>
        <w:t>The evaluation of the scenario was run in the below environment:</w:t>
      </w:r>
    </w:p>
    <w:p w14:paraId="3983F3C6" w14:textId="77777777" w:rsidR="007161FC" w:rsidRPr="009E115F" w:rsidRDefault="007161FC" w:rsidP="007161FC">
      <w:pPr>
        <w:jc w:val="both"/>
        <w:rPr>
          <w:b/>
          <w:bCs/>
        </w:rPr>
      </w:pPr>
      <w:r w:rsidRPr="009E115F">
        <w:rPr>
          <w:b/>
          <w:bCs/>
        </w:rPr>
        <w:t>System Configuration: DGX</w:t>
      </w:r>
    </w:p>
    <w:p w14:paraId="162BB5C5" w14:textId="77777777" w:rsidR="007161FC" w:rsidRPr="009E115F" w:rsidRDefault="007161FC" w:rsidP="007161FC">
      <w:pPr>
        <w:spacing w:after="0"/>
        <w:contextualSpacing/>
        <w:rPr>
          <w:lang w:eastAsia="en-GB"/>
        </w:rPr>
      </w:pPr>
      <w:r w:rsidRPr="009E115F">
        <w:rPr>
          <w:lang w:eastAsia="en-GB"/>
        </w:rPr>
        <w:t>GPU: 1xNvidia V100-16 GB</w:t>
      </w:r>
    </w:p>
    <w:p w14:paraId="25E8FAF1" w14:textId="77777777" w:rsidR="007161FC" w:rsidRPr="009E115F" w:rsidRDefault="007161FC" w:rsidP="007161FC">
      <w:pPr>
        <w:spacing w:after="0"/>
        <w:contextualSpacing/>
        <w:rPr>
          <w:lang w:eastAsia="en-GB"/>
        </w:rPr>
      </w:pPr>
      <w:r w:rsidRPr="009E115F">
        <w:rPr>
          <w:lang w:eastAsia="en-GB"/>
        </w:rPr>
        <w:t xml:space="preserve">Driver Version: 470.239.06   </w:t>
      </w:r>
    </w:p>
    <w:p w14:paraId="75EFC81D" w14:textId="77777777" w:rsidR="007161FC" w:rsidRPr="009E115F" w:rsidRDefault="007161FC" w:rsidP="007161FC">
      <w:pPr>
        <w:jc w:val="both"/>
        <w:rPr>
          <w:b/>
          <w:bCs/>
        </w:rPr>
      </w:pPr>
      <w:r w:rsidRPr="009E115F">
        <w:rPr>
          <w:b/>
          <w:bCs/>
        </w:rPr>
        <w:t>Virtual Environment</w:t>
      </w:r>
    </w:p>
    <w:p w14:paraId="0ADCF534" w14:textId="77777777" w:rsidR="007161FC" w:rsidRPr="009E115F" w:rsidRDefault="007161FC" w:rsidP="007161FC">
      <w:pPr>
        <w:spacing w:after="0"/>
        <w:contextualSpacing/>
        <w:rPr>
          <w:lang w:eastAsia="en-GB"/>
        </w:rPr>
      </w:pPr>
      <w:r w:rsidRPr="009E115F">
        <w:rPr>
          <w:lang w:eastAsia="en-GB"/>
        </w:rPr>
        <w:t>Python: 3.7.17</w:t>
      </w:r>
    </w:p>
    <w:p w14:paraId="59B77852" w14:textId="77777777" w:rsidR="007161FC" w:rsidRPr="009E115F" w:rsidRDefault="007161FC" w:rsidP="007161FC">
      <w:pPr>
        <w:spacing w:after="0"/>
        <w:contextualSpacing/>
        <w:rPr>
          <w:lang w:eastAsia="en-GB"/>
        </w:rPr>
      </w:pPr>
      <w:r w:rsidRPr="009E115F">
        <w:rPr>
          <w:lang w:eastAsia="en-GB"/>
        </w:rPr>
        <w:t>Pytorch: 1.13.1+cu117</w:t>
      </w:r>
    </w:p>
    <w:p w14:paraId="6E8FD6F9" w14:textId="77777777" w:rsidR="007161FC" w:rsidRPr="009E115F" w:rsidRDefault="007161FC" w:rsidP="007161FC">
      <w:pPr>
        <w:spacing w:after="0"/>
        <w:contextualSpacing/>
        <w:rPr>
          <w:lang w:eastAsia="en-GB"/>
        </w:rPr>
      </w:pPr>
      <w:r w:rsidRPr="009E115F">
        <w:rPr>
          <w:lang w:eastAsia="en-GB"/>
        </w:rPr>
        <w:t>Torchvision : 0.14.1+cu117</w:t>
      </w:r>
    </w:p>
    <w:p w14:paraId="1F3711F5" w14:textId="77777777" w:rsidR="007161FC" w:rsidRPr="009E115F" w:rsidRDefault="007161FC" w:rsidP="007161FC">
      <w:pPr>
        <w:spacing w:after="0"/>
        <w:contextualSpacing/>
        <w:rPr>
          <w:lang w:eastAsia="en-GB"/>
        </w:rPr>
      </w:pPr>
      <w:r w:rsidRPr="009E115F">
        <w:rPr>
          <w:lang w:eastAsia="en-GB"/>
        </w:rPr>
        <w:t>CUDA: 11.7</w:t>
      </w:r>
    </w:p>
    <w:p w14:paraId="1EB8B574" w14:textId="77777777" w:rsidR="007161FC" w:rsidRPr="009E115F" w:rsidRDefault="007161FC" w:rsidP="007161FC">
      <w:pPr>
        <w:rPr>
          <w:u w:val="single"/>
          <w:lang w:eastAsia="en-GB"/>
        </w:rPr>
      </w:pPr>
      <w:r w:rsidRPr="009E115F">
        <w:rPr>
          <w:lang w:eastAsia="en-GB"/>
        </w:rPr>
        <w:t>cuDNN : 8500</w:t>
      </w:r>
    </w:p>
    <w:p w14:paraId="2F15E7A0" w14:textId="77777777" w:rsidR="007161FC" w:rsidRPr="009E115F" w:rsidRDefault="007161FC" w:rsidP="007161FC">
      <w:pPr>
        <w:rPr>
          <w:u w:val="single"/>
          <w:lang w:eastAsia="en-GB"/>
        </w:rPr>
      </w:pPr>
      <w:r w:rsidRPr="009E115F">
        <w:rPr>
          <w:u w:val="single"/>
          <w:lang w:eastAsia="en-GB"/>
        </w:rPr>
        <w:t>Cross-check simulation results</w:t>
      </w:r>
    </w:p>
    <w:p w14:paraId="7663BFB6" w14:textId="77777777" w:rsidR="007161FC" w:rsidRPr="009E115F" w:rsidRDefault="007161FC" w:rsidP="007161FC">
      <w:pPr>
        <w:rPr>
          <w:lang w:eastAsia="en-GB"/>
        </w:rPr>
      </w:pPr>
      <w:r w:rsidRPr="009E115F">
        <w:rPr>
          <w:lang w:eastAsia="en-GB"/>
        </w:rPr>
        <w:t>The results above are cross-checked in S4aV240059, the cross-check simulation results as shown below.</w:t>
      </w:r>
    </w:p>
    <w:p w14:paraId="6BBE9A1B" w14:textId="77777777" w:rsidR="007161FC" w:rsidRPr="009E115F" w:rsidRDefault="007161FC" w:rsidP="007161FC">
      <w:pPr>
        <w:rPr>
          <w:lang w:eastAsia="en-GB"/>
        </w:rPr>
      </w:pPr>
      <w:r w:rsidRPr="009E115F">
        <w:rPr>
          <w:lang w:eastAsia="en-GB"/>
        </w:rPr>
        <w:t>Cross-check simulations were conducted using the following environment:</w:t>
      </w:r>
    </w:p>
    <w:p w14:paraId="0A2AFAB8" w14:textId="77777777" w:rsidR="007161FC" w:rsidRPr="009E115F" w:rsidRDefault="007161FC" w:rsidP="007161FC">
      <w:pPr>
        <w:spacing w:after="0"/>
        <w:contextualSpacing/>
        <w:rPr>
          <w:lang w:eastAsia="en-GB"/>
        </w:rPr>
      </w:pPr>
      <w:r w:rsidRPr="009E115F">
        <w:rPr>
          <w:lang w:eastAsia="en-GB"/>
        </w:rPr>
        <w:t>Ubuntu 22.04</w:t>
      </w:r>
    </w:p>
    <w:p w14:paraId="2DE11087" w14:textId="77777777" w:rsidR="007161FC" w:rsidRPr="009E115F" w:rsidRDefault="007161FC" w:rsidP="007161FC">
      <w:pPr>
        <w:spacing w:after="0"/>
        <w:contextualSpacing/>
        <w:rPr>
          <w:lang w:eastAsia="en-GB"/>
        </w:rPr>
      </w:pPr>
      <w:r w:rsidRPr="009E115F">
        <w:rPr>
          <w:lang w:eastAsia="en-GB"/>
        </w:rPr>
        <w:t>Cuda 11.7.1</w:t>
      </w:r>
    </w:p>
    <w:p w14:paraId="2E43E0EA" w14:textId="77777777" w:rsidR="007161FC" w:rsidRPr="009E115F" w:rsidRDefault="007161FC" w:rsidP="007161FC">
      <w:pPr>
        <w:spacing w:after="0"/>
        <w:contextualSpacing/>
        <w:rPr>
          <w:lang w:eastAsia="en-GB"/>
        </w:rPr>
      </w:pPr>
      <w:r w:rsidRPr="009E115F">
        <w:rPr>
          <w:lang w:eastAsia="en-GB"/>
        </w:rPr>
        <w:t>Python 3.7</w:t>
      </w:r>
    </w:p>
    <w:p w14:paraId="7D182AA0" w14:textId="77777777" w:rsidR="007161FC" w:rsidRPr="009E115F" w:rsidRDefault="007161FC" w:rsidP="007161FC">
      <w:pPr>
        <w:spacing w:after="0"/>
        <w:contextualSpacing/>
        <w:rPr>
          <w:lang w:eastAsia="en-GB"/>
        </w:rPr>
      </w:pPr>
      <w:r w:rsidRPr="009E115F">
        <w:rPr>
          <w:lang w:eastAsia="en-GB"/>
        </w:rPr>
        <w:t>Torch 1.13.1</w:t>
      </w:r>
    </w:p>
    <w:p w14:paraId="2328301E" w14:textId="77777777" w:rsidR="007161FC" w:rsidRPr="009E115F" w:rsidRDefault="007161FC" w:rsidP="007161FC">
      <w:pPr>
        <w:spacing w:after="0"/>
        <w:contextualSpacing/>
        <w:rPr>
          <w:lang w:eastAsia="en-GB"/>
        </w:rPr>
      </w:pPr>
      <w:r w:rsidRPr="009E115F">
        <w:rPr>
          <w:lang w:eastAsia="en-GB"/>
        </w:rPr>
        <w:t xml:space="preserve">Nvidia V100 16GB </w:t>
      </w:r>
    </w:p>
    <w:p w14:paraId="57CAA944" w14:textId="77777777" w:rsidR="007161FC" w:rsidRPr="009E115F" w:rsidRDefault="007161FC" w:rsidP="007161FC">
      <w:pPr>
        <w:rPr>
          <w:lang w:eastAsia="en-GB"/>
        </w:rPr>
      </w:pPr>
    </w:p>
    <w:p w14:paraId="14CC82A7" w14:textId="750F7CB3" w:rsidR="007161FC" w:rsidRPr="009E115F" w:rsidRDefault="007161FC" w:rsidP="007161FC">
      <w:pPr>
        <w:rPr>
          <w:lang w:eastAsia="en-GB"/>
        </w:rPr>
      </w:pPr>
      <w:r w:rsidRPr="009E115F">
        <w:rPr>
          <w:lang w:eastAsia="en-GB"/>
        </w:rPr>
        <w:t>A comparison of evaluation (black) and cross-check results(red) is shown below.</w:t>
      </w:r>
    </w:p>
    <w:p w14:paraId="04BCF832" w14:textId="77777777" w:rsidR="007161FC" w:rsidRPr="00CF5606" w:rsidRDefault="007161FC" w:rsidP="007161FC">
      <w:pPr>
        <w:rPr>
          <w:lang w:eastAsia="en-GB"/>
        </w:rPr>
      </w:pPr>
    </w:p>
    <w:tbl>
      <w:tblPr>
        <w:tblStyle w:val="TableGrid1"/>
        <w:tblW w:w="10343" w:type="dxa"/>
        <w:jc w:val="center"/>
        <w:tblLayout w:type="fixed"/>
        <w:tblCellMar>
          <w:left w:w="57" w:type="dxa"/>
          <w:right w:w="57" w:type="dxa"/>
        </w:tblCellMar>
        <w:tblLook w:val="04A0" w:firstRow="1" w:lastRow="0" w:firstColumn="1" w:lastColumn="0" w:noHBand="0" w:noVBand="1"/>
      </w:tblPr>
      <w:tblGrid>
        <w:gridCol w:w="1275"/>
        <w:gridCol w:w="709"/>
        <w:gridCol w:w="570"/>
        <w:gridCol w:w="709"/>
        <w:gridCol w:w="564"/>
        <w:gridCol w:w="283"/>
        <w:gridCol w:w="709"/>
        <w:gridCol w:w="851"/>
        <w:gridCol w:w="992"/>
        <w:gridCol w:w="3681"/>
      </w:tblGrid>
      <w:tr w:rsidR="007161FC" w:rsidRPr="00CF5606" w14:paraId="02B5D33E"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tcPr>
          <w:p w14:paraId="608A3A21" w14:textId="77777777" w:rsidR="007161FC" w:rsidRPr="00CF5606" w:rsidRDefault="007161FC" w:rsidP="00CE38CE">
            <w:pPr>
              <w:ind w:left="1336"/>
              <w:rPr>
                <w:b/>
                <w:bCs/>
                <w:sz w:val="14"/>
                <w:szCs w:val="14"/>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31E4E506" w14:textId="77777777" w:rsidR="007161FC" w:rsidRPr="00CF5606" w:rsidRDefault="007161FC" w:rsidP="00CE38CE">
            <w:pPr>
              <w:rPr>
                <w:b/>
                <w:bCs/>
                <w:sz w:val="14"/>
                <w:szCs w:val="14"/>
              </w:rPr>
            </w:pPr>
            <w:r w:rsidRPr="00CF5606">
              <w:rPr>
                <w:b/>
                <w:bCs/>
                <w:sz w:val="14"/>
                <w:szCs w:val="14"/>
              </w:rPr>
              <w:t>Dataset</w:t>
            </w:r>
          </w:p>
        </w:tc>
        <w:tc>
          <w:tcPr>
            <w:tcW w:w="570" w:type="dxa"/>
            <w:tcBorders>
              <w:top w:val="single" w:sz="4" w:space="0" w:color="auto"/>
              <w:left w:val="single" w:sz="4" w:space="0" w:color="auto"/>
              <w:bottom w:val="single" w:sz="4" w:space="0" w:color="auto"/>
              <w:right w:val="single" w:sz="4" w:space="0" w:color="auto"/>
            </w:tcBorders>
            <w:hideMark/>
          </w:tcPr>
          <w:p w14:paraId="3532D346" w14:textId="77777777" w:rsidR="007161FC" w:rsidRPr="00CF5606" w:rsidRDefault="007161FC" w:rsidP="00CE38CE">
            <w:pPr>
              <w:jc w:val="center"/>
              <w:rPr>
                <w:b/>
                <w:bCs/>
                <w:sz w:val="14"/>
                <w:szCs w:val="14"/>
              </w:rPr>
            </w:pPr>
            <w:r w:rsidRPr="00CF5606">
              <w:rPr>
                <w:b/>
                <w:bCs/>
                <w:sz w:val="14"/>
                <w:szCs w:val="14"/>
              </w:rPr>
              <w:t>Model</w:t>
            </w:r>
          </w:p>
        </w:tc>
        <w:tc>
          <w:tcPr>
            <w:tcW w:w="709" w:type="dxa"/>
            <w:tcBorders>
              <w:top w:val="single" w:sz="4" w:space="0" w:color="auto"/>
              <w:left w:val="single" w:sz="4" w:space="0" w:color="auto"/>
              <w:bottom w:val="single" w:sz="4" w:space="0" w:color="auto"/>
              <w:right w:val="single" w:sz="4" w:space="0" w:color="auto"/>
            </w:tcBorders>
            <w:hideMark/>
          </w:tcPr>
          <w:p w14:paraId="79DFF1D4" w14:textId="77777777" w:rsidR="007161FC" w:rsidRPr="00CF5606" w:rsidRDefault="007161FC" w:rsidP="00CE38CE">
            <w:pPr>
              <w:rPr>
                <w:b/>
                <w:bCs/>
                <w:sz w:val="14"/>
                <w:szCs w:val="14"/>
              </w:rPr>
            </w:pPr>
            <w:r w:rsidRPr="00CF5606">
              <w:rPr>
                <w:b/>
                <w:bCs/>
                <w:sz w:val="14"/>
                <w:szCs w:val="14"/>
              </w:rPr>
              <w:t>Precision</w:t>
            </w:r>
          </w:p>
        </w:tc>
        <w:tc>
          <w:tcPr>
            <w:tcW w:w="564" w:type="dxa"/>
            <w:tcBorders>
              <w:top w:val="single" w:sz="4" w:space="0" w:color="auto"/>
              <w:left w:val="single" w:sz="4" w:space="0" w:color="auto"/>
              <w:bottom w:val="single" w:sz="4" w:space="0" w:color="auto"/>
              <w:right w:val="single" w:sz="4" w:space="0" w:color="auto"/>
            </w:tcBorders>
            <w:hideMark/>
          </w:tcPr>
          <w:p w14:paraId="1F4D4435" w14:textId="77777777" w:rsidR="007161FC" w:rsidRPr="00CF5606" w:rsidRDefault="007161FC" w:rsidP="00CE38CE">
            <w:pPr>
              <w:rPr>
                <w:b/>
                <w:bCs/>
                <w:sz w:val="14"/>
                <w:szCs w:val="14"/>
              </w:rPr>
            </w:pPr>
            <w:r w:rsidRPr="00CF5606">
              <w:rPr>
                <w:b/>
                <w:bCs/>
                <w:sz w:val="14"/>
                <w:szCs w:val="14"/>
              </w:rPr>
              <w:t>Seed</w:t>
            </w:r>
          </w:p>
        </w:tc>
        <w:tc>
          <w:tcPr>
            <w:tcW w:w="283" w:type="dxa"/>
            <w:tcBorders>
              <w:top w:val="single" w:sz="4" w:space="0" w:color="auto"/>
              <w:left w:val="single" w:sz="4" w:space="0" w:color="auto"/>
              <w:bottom w:val="single" w:sz="4" w:space="0" w:color="auto"/>
              <w:right w:val="single" w:sz="4" w:space="0" w:color="auto"/>
            </w:tcBorders>
            <w:hideMark/>
          </w:tcPr>
          <w:p w14:paraId="723E7832" w14:textId="77777777" w:rsidR="007161FC" w:rsidRPr="00CF5606" w:rsidRDefault="007161FC" w:rsidP="00CE38CE">
            <w:pPr>
              <w:jc w:val="center"/>
              <w:rPr>
                <w:b/>
                <w:bCs/>
                <w:sz w:val="14"/>
                <w:szCs w:val="14"/>
              </w:rPr>
            </w:pPr>
            <w:r w:rsidRPr="00CF5606">
              <w:rPr>
                <w:b/>
                <w:bCs/>
                <w:sz w:val="14"/>
                <w:szCs w:val="14"/>
              </w:rPr>
              <w:t>qp</w:t>
            </w:r>
          </w:p>
        </w:tc>
        <w:tc>
          <w:tcPr>
            <w:tcW w:w="709" w:type="dxa"/>
            <w:tcBorders>
              <w:top w:val="single" w:sz="4" w:space="0" w:color="auto"/>
              <w:left w:val="single" w:sz="4" w:space="0" w:color="auto"/>
              <w:bottom w:val="single" w:sz="4" w:space="0" w:color="auto"/>
              <w:right w:val="single" w:sz="4" w:space="0" w:color="auto"/>
            </w:tcBorders>
            <w:hideMark/>
          </w:tcPr>
          <w:p w14:paraId="61961949" w14:textId="77777777" w:rsidR="007161FC" w:rsidRPr="00CF5606" w:rsidRDefault="007161FC" w:rsidP="00CE38CE">
            <w:pPr>
              <w:rPr>
                <w:b/>
                <w:bCs/>
                <w:sz w:val="14"/>
                <w:szCs w:val="14"/>
              </w:rPr>
            </w:pPr>
            <w:r w:rsidRPr="00CF5606">
              <w:rPr>
                <w:b/>
                <w:bCs/>
                <w:sz w:val="14"/>
                <w:szCs w:val="14"/>
              </w:rPr>
              <w:t>Model Accuracy (%)</w:t>
            </w:r>
          </w:p>
        </w:tc>
        <w:tc>
          <w:tcPr>
            <w:tcW w:w="851" w:type="dxa"/>
            <w:tcBorders>
              <w:top w:val="single" w:sz="4" w:space="0" w:color="auto"/>
              <w:left w:val="single" w:sz="4" w:space="0" w:color="auto"/>
              <w:bottom w:val="single" w:sz="4" w:space="0" w:color="auto"/>
              <w:right w:val="single" w:sz="4" w:space="0" w:color="auto"/>
            </w:tcBorders>
            <w:hideMark/>
          </w:tcPr>
          <w:p w14:paraId="565500ED" w14:textId="77777777" w:rsidR="007161FC" w:rsidRPr="00CF5606" w:rsidRDefault="007161FC" w:rsidP="00CE38CE">
            <w:pPr>
              <w:rPr>
                <w:b/>
                <w:bCs/>
                <w:sz w:val="14"/>
                <w:szCs w:val="14"/>
              </w:rPr>
            </w:pPr>
            <w:r w:rsidRPr="00CF5606">
              <w:rPr>
                <w:b/>
                <w:bCs/>
                <w:sz w:val="14"/>
                <w:szCs w:val="14"/>
              </w:rPr>
              <w:t>Start-up Latency (s)</w:t>
            </w:r>
          </w:p>
        </w:tc>
        <w:tc>
          <w:tcPr>
            <w:tcW w:w="992" w:type="dxa"/>
            <w:tcBorders>
              <w:top w:val="single" w:sz="4" w:space="0" w:color="auto"/>
              <w:left w:val="single" w:sz="4" w:space="0" w:color="auto"/>
              <w:bottom w:val="single" w:sz="4" w:space="0" w:color="auto"/>
              <w:right w:val="single" w:sz="4" w:space="0" w:color="auto"/>
            </w:tcBorders>
            <w:hideMark/>
          </w:tcPr>
          <w:p w14:paraId="16116429" w14:textId="77777777" w:rsidR="007161FC" w:rsidRPr="00CF5606" w:rsidRDefault="007161FC" w:rsidP="00CE38CE">
            <w:pPr>
              <w:rPr>
                <w:b/>
                <w:bCs/>
                <w:sz w:val="14"/>
                <w:szCs w:val="14"/>
              </w:rPr>
            </w:pPr>
            <w:r w:rsidRPr="00CF5606">
              <w:rPr>
                <w:b/>
                <w:bCs/>
                <w:sz w:val="14"/>
                <w:szCs w:val="14"/>
              </w:rPr>
              <w:t>Bitstream Size (MB)</w:t>
            </w:r>
          </w:p>
        </w:tc>
        <w:tc>
          <w:tcPr>
            <w:tcW w:w="3681" w:type="dxa"/>
            <w:tcBorders>
              <w:top w:val="single" w:sz="4" w:space="0" w:color="auto"/>
              <w:left w:val="single" w:sz="4" w:space="0" w:color="auto"/>
              <w:bottom w:val="single" w:sz="4" w:space="0" w:color="auto"/>
              <w:right w:val="single" w:sz="4" w:space="0" w:color="auto"/>
            </w:tcBorders>
            <w:hideMark/>
          </w:tcPr>
          <w:p w14:paraId="343C2720" w14:textId="77777777" w:rsidR="007161FC" w:rsidRPr="00CF5606" w:rsidRDefault="007161FC" w:rsidP="00CE38CE">
            <w:pPr>
              <w:rPr>
                <w:b/>
                <w:bCs/>
                <w:sz w:val="14"/>
                <w:szCs w:val="14"/>
              </w:rPr>
            </w:pPr>
            <w:r w:rsidRPr="00CF5606">
              <w:rPr>
                <w:b/>
                <w:bCs/>
                <w:sz w:val="14"/>
                <w:szCs w:val="14"/>
              </w:rPr>
              <w:t>Started with</w:t>
            </w:r>
          </w:p>
        </w:tc>
      </w:tr>
      <w:tr w:rsidR="007161FC" w:rsidRPr="00CF5606" w14:paraId="295A0CA1"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1475921F" w14:textId="77777777" w:rsidR="007161FC" w:rsidRPr="00CF5606" w:rsidRDefault="007161FC" w:rsidP="00CE38CE">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7D736343" w14:textId="77777777" w:rsidR="007161FC" w:rsidRPr="00CF5606" w:rsidRDefault="007161FC" w:rsidP="00CE38CE">
            <w:pPr>
              <w:jc w:val="center"/>
              <w:rPr>
                <w:sz w:val="14"/>
                <w:szCs w:val="14"/>
              </w:rPr>
            </w:pPr>
            <w:r w:rsidRPr="00CF5606">
              <w:rPr>
                <w:sz w:val="14"/>
                <w:szCs w:val="14"/>
              </w:rPr>
              <w:t>Chest X-ray</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4EB3F46E" w14:textId="77777777" w:rsidR="007161FC" w:rsidRPr="00CF5606" w:rsidRDefault="007161FC" w:rsidP="00CE38CE">
            <w:pPr>
              <w:jc w:val="center"/>
              <w:rPr>
                <w:sz w:val="14"/>
                <w:szCs w:val="14"/>
              </w:rPr>
            </w:pPr>
            <w:r w:rsidRPr="00CF5606">
              <w:rPr>
                <w:sz w:val="14"/>
                <w:szCs w:val="14"/>
              </w:rPr>
              <w:t>VGG16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B4F9CC" w14:textId="77777777" w:rsidR="007161FC" w:rsidRPr="00CF5606" w:rsidRDefault="007161FC" w:rsidP="00CE38CE">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01DFFF26" w14:textId="77777777" w:rsidR="007161FC" w:rsidRPr="00CF5606" w:rsidRDefault="007161FC" w:rsidP="00CE38CE">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094C07D6" w14:textId="77777777" w:rsidR="007161FC" w:rsidRPr="00CF5606" w:rsidRDefault="007161FC" w:rsidP="00CE38CE">
            <w:pPr>
              <w:jc w:val="center"/>
              <w:rPr>
                <w:sz w:val="14"/>
                <w:szCs w:val="14"/>
              </w:rPr>
            </w:pPr>
            <w:r w:rsidRPr="00CF5606">
              <w:rPr>
                <w:sz w:val="14"/>
                <w:szCs w:val="14"/>
              </w:rPr>
              <w:t>26</w:t>
            </w:r>
          </w:p>
        </w:tc>
        <w:tc>
          <w:tcPr>
            <w:tcW w:w="709" w:type="dxa"/>
            <w:tcBorders>
              <w:top w:val="single" w:sz="4" w:space="0" w:color="auto"/>
              <w:left w:val="single" w:sz="4" w:space="0" w:color="auto"/>
              <w:bottom w:val="single" w:sz="4" w:space="0" w:color="auto"/>
              <w:right w:val="single" w:sz="4" w:space="0" w:color="auto"/>
            </w:tcBorders>
            <w:vAlign w:val="center"/>
          </w:tcPr>
          <w:p w14:paraId="44D5449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93.11</w:t>
            </w:r>
          </w:p>
          <w:p w14:paraId="44B5D10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0E21E01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19.81</w:t>
            </w:r>
          </w:p>
          <w:p w14:paraId="449E1883" w14:textId="77777777" w:rsidR="007161FC" w:rsidRPr="00CF5606" w:rsidRDefault="007161FC" w:rsidP="00CE38CE">
            <w:pPr>
              <w:jc w:val="center"/>
              <w:rPr>
                <w:color w:val="98A7BD"/>
                <w:sz w:val="14"/>
                <w:szCs w:val="14"/>
              </w:rPr>
            </w:pPr>
            <w:r w:rsidRPr="00CF5606">
              <w:rPr>
                <w:color w:val="FF0000"/>
                <w:sz w:val="14"/>
                <w:szCs w:val="14"/>
              </w:rPr>
              <w:t>25.09</w:t>
            </w:r>
          </w:p>
        </w:tc>
        <w:tc>
          <w:tcPr>
            <w:tcW w:w="992" w:type="dxa"/>
            <w:tcBorders>
              <w:top w:val="single" w:sz="4" w:space="0" w:color="auto"/>
              <w:left w:val="single" w:sz="4" w:space="0" w:color="auto"/>
              <w:bottom w:val="single" w:sz="4" w:space="0" w:color="auto"/>
              <w:right w:val="single" w:sz="4" w:space="0" w:color="auto"/>
            </w:tcBorders>
            <w:vAlign w:val="center"/>
          </w:tcPr>
          <w:p w14:paraId="001F2AB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30.24</w:t>
            </w:r>
          </w:p>
          <w:p w14:paraId="46B763A2"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30.24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047628EE"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440CE39D" w14:textId="77777777" w:rsidR="007161FC" w:rsidRPr="00CF5606" w:rsidRDefault="007161FC" w:rsidP="00CE38CE">
            <w:pPr>
              <w:rPr>
                <w:color w:val="98A7BD"/>
                <w:sz w:val="14"/>
                <w:szCs w:val="14"/>
              </w:rPr>
            </w:pPr>
            <w:r w:rsidRPr="00CF5606">
              <w:rPr>
                <w:color w:val="98A7BD"/>
                <w:sz w:val="14"/>
                <w:szCs w:val="14"/>
              </w:rPr>
              <w:t xml:space="preserve">        --dataset_id="chest_xray" \</w:t>
            </w:r>
          </w:p>
          <w:p w14:paraId="3D84DDDE" w14:textId="77777777" w:rsidR="007161FC" w:rsidRPr="00CF5606" w:rsidRDefault="007161FC" w:rsidP="00CE38CE">
            <w:pPr>
              <w:rPr>
                <w:color w:val="98A7BD"/>
                <w:sz w:val="14"/>
                <w:szCs w:val="14"/>
              </w:rPr>
            </w:pPr>
            <w:r w:rsidRPr="00CF5606">
              <w:rPr>
                <w:color w:val="98A7BD"/>
                <w:sz w:val="14"/>
                <w:szCs w:val="14"/>
              </w:rPr>
              <w:t xml:space="preserve">        --dataset_path=$CHEST_DATASET_PATH \</w:t>
            </w:r>
          </w:p>
          <w:p w14:paraId="2D4073B4" w14:textId="77777777" w:rsidR="007161FC" w:rsidRPr="00CF5606" w:rsidRDefault="007161FC" w:rsidP="00CE38CE">
            <w:pPr>
              <w:rPr>
                <w:color w:val="98A7BD"/>
                <w:sz w:val="14"/>
                <w:szCs w:val="14"/>
              </w:rPr>
            </w:pPr>
            <w:r w:rsidRPr="00CF5606">
              <w:rPr>
                <w:color w:val="98A7BD"/>
                <w:sz w:val="14"/>
                <w:szCs w:val="14"/>
              </w:rPr>
              <w:t xml:space="preserve">        --model_arch=vgg16 \</w:t>
            </w:r>
          </w:p>
          <w:p w14:paraId="1CA38301" w14:textId="77777777" w:rsidR="007161FC" w:rsidRPr="00CF5606" w:rsidRDefault="007161FC" w:rsidP="00CE38CE">
            <w:pPr>
              <w:rPr>
                <w:color w:val="98A7BD"/>
                <w:sz w:val="14"/>
                <w:szCs w:val="14"/>
              </w:rPr>
            </w:pPr>
            <w:r w:rsidRPr="00CF5606">
              <w:rPr>
                <w:color w:val="98A7BD"/>
                <w:sz w:val="14"/>
                <w:szCs w:val="14"/>
              </w:rPr>
              <w:t xml:space="preserve">        --low_bit_precision=8 \</w:t>
            </w:r>
          </w:p>
          <w:p w14:paraId="47E58332" w14:textId="77777777" w:rsidR="007161FC" w:rsidRPr="00CF5606" w:rsidRDefault="007161FC" w:rsidP="00CE38CE">
            <w:pPr>
              <w:rPr>
                <w:color w:val="98A7BD"/>
                <w:sz w:val="14"/>
                <w:szCs w:val="14"/>
              </w:rPr>
            </w:pPr>
            <w:r w:rsidRPr="00CF5606">
              <w:rPr>
                <w:color w:val="98A7BD"/>
                <w:sz w:val="14"/>
                <w:szCs w:val="14"/>
              </w:rPr>
              <w:t xml:space="preserve">        --high_precision=16 \</w:t>
            </w:r>
          </w:p>
          <w:p w14:paraId="4AE6FA18" w14:textId="77777777" w:rsidR="007161FC" w:rsidRPr="00CF5606" w:rsidRDefault="007161FC" w:rsidP="00CE38CE">
            <w:pPr>
              <w:rPr>
                <w:color w:val="98A7BD"/>
                <w:sz w:val="14"/>
                <w:szCs w:val="14"/>
              </w:rPr>
            </w:pPr>
            <w:r w:rsidRPr="00CF5606">
              <w:rPr>
                <w:color w:val="98A7BD"/>
                <w:sz w:val="14"/>
                <w:szCs w:val="14"/>
              </w:rPr>
              <w:t xml:space="preserve">        --seed=420 \</w:t>
            </w:r>
          </w:p>
          <w:p w14:paraId="1A1537E6" w14:textId="77777777" w:rsidR="007161FC" w:rsidRPr="00CF5606" w:rsidRDefault="007161FC" w:rsidP="00CE38CE">
            <w:pPr>
              <w:rPr>
                <w:color w:val="98A7BD"/>
                <w:sz w:val="14"/>
                <w:szCs w:val="14"/>
              </w:rPr>
            </w:pPr>
            <w:r w:rsidRPr="00CF5606">
              <w:rPr>
                <w:color w:val="98A7BD"/>
                <w:sz w:val="14"/>
                <w:szCs w:val="14"/>
              </w:rPr>
              <w:t xml:space="preserve">        --qp=-26  \</w:t>
            </w:r>
          </w:p>
          <w:p w14:paraId="3B0E297A" w14:textId="77777777" w:rsidR="007161FC" w:rsidRPr="00CF5606" w:rsidRDefault="007161FC" w:rsidP="00CE38CE">
            <w:pPr>
              <w:rPr>
                <w:color w:val="98A7BD"/>
                <w:sz w:val="14"/>
                <w:szCs w:val="14"/>
              </w:rPr>
            </w:pPr>
            <w:r w:rsidRPr="00CF5606">
              <w:rPr>
                <w:color w:val="98A7BD"/>
                <w:sz w:val="14"/>
                <w:szCs w:val="14"/>
              </w:rPr>
              <w:t xml:space="preserve">        --results=$RESULTS_DIR</w:t>
            </w:r>
          </w:p>
        </w:tc>
      </w:tr>
      <w:tr w:rsidR="007161FC" w:rsidRPr="00CF5606" w14:paraId="4F1B71F4"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EA3581F" w14:textId="77777777" w:rsidR="007161FC" w:rsidRPr="00CF5606" w:rsidRDefault="007161FC" w:rsidP="00CE38CE">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78A315"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E15465A"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138CFD9" w14:textId="77777777" w:rsidR="007161FC" w:rsidRPr="00CF5606" w:rsidRDefault="007161FC" w:rsidP="00CE38CE">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0B8A99EB"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5F3F76EE"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20C268E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92.95</w:t>
            </w:r>
          </w:p>
          <w:p w14:paraId="5D3EEA43" w14:textId="77777777" w:rsidR="007161FC" w:rsidRPr="00CF5606" w:rsidRDefault="007161FC" w:rsidP="00CE38CE">
            <w:pPr>
              <w:jc w:val="center"/>
              <w:rPr>
                <w:color w:val="98A7BD"/>
                <w:sz w:val="14"/>
                <w:szCs w:val="14"/>
              </w:rPr>
            </w:pPr>
            <w:r w:rsidRPr="00CF5606">
              <w:rPr>
                <w:color w:val="FF0000"/>
                <w:sz w:val="14"/>
                <w:szCs w:val="14"/>
              </w:rPr>
              <w:t>92.95</w:t>
            </w:r>
          </w:p>
        </w:tc>
        <w:tc>
          <w:tcPr>
            <w:tcW w:w="851" w:type="dxa"/>
            <w:tcBorders>
              <w:top w:val="single" w:sz="4" w:space="0" w:color="auto"/>
              <w:left w:val="single" w:sz="4" w:space="0" w:color="auto"/>
              <w:bottom w:val="single" w:sz="4" w:space="0" w:color="auto"/>
              <w:right w:val="single" w:sz="4" w:space="0" w:color="auto"/>
            </w:tcBorders>
            <w:vAlign w:val="center"/>
          </w:tcPr>
          <w:p w14:paraId="51ADFAB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11.61</w:t>
            </w:r>
          </w:p>
          <w:p w14:paraId="1A77E0F3" w14:textId="77777777" w:rsidR="007161FC" w:rsidRPr="00CF5606" w:rsidRDefault="007161FC" w:rsidP="00CE38CE">
            <w:pPr>
              <w:jc w:val="center"/>
              <w:rPr>
                <w:color w:val="98A7BD"/>
                <w:sz w:val="14"/>
                <w:szCs w:val="14"/>
              </w:rPr>
            </w:pPr>
            <w:r w:rsidRPr="00CF5606">
              <w:rPr>
                <w:color w:val="FF0000"/>
                <w:sz w:val="14"/>
                <w:szCs w:val="14"/>
              </w:rPr>
              <w:t>14.46</w:t>
            </w:r>
          </w:p>
        </w:tc>
        <w:tc>
          <w:tcPr>
            <w:tcW w:w="992" w:type="dxa"/>
            <w:tcBorders>
              <w:top w:val="single" w:sz="4" w:space="0" w:color="auto"/>
              <w:left w:val="single" w:sz="4" w:space="0" w:color="auto"/>
              <w:bottom w:val="single" w:sz="4" w:space="0" w:color="auto"/>
              <w:right w:val="single" w:sz="4" w:space="0" w:color="auto"/>
            </w:tcBorders>
            <w:vAlign w:val="center"/>
          </w:tcPr>
          <w:p w14:paraId="03FD930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13.99</w:t>
            </w:r>
          </w:p>
          <w:p w14:paraId="31FE820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13.99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0BD03F5C" w14:textId="77777777" w:rsidR="007161FC" w:rsidRPr="00CF5606" w:rsidRDefault="007161FC" w:rsidP="00CE38CE">
            <w:pPr>
              <w:rPr>
                <w:color w:val="98A7BD"/>
                <w:sz w:val="14"/>
                <w:szCs w:val="14"/>
                <w:lang w:eastAsia="en-GB"/>
                <w14:ligatures w14:val="standardContextual"/>
              </w:rPr>
            </w:pPr>
          </w:p>
        </w:tc>
      </w:tr>
      <w:tr w:rsidR="007161FC" w:rsidRPr="00CF5606" w14:paraId="1F7563B7"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6AEF8D0F" w14:textId="77777777" w:rsidR="007161FC" w:rsidRPr="00CF5606" w:rsidRDefault="007161FC" w:rsidP="00CE38CE">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03561D"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20B4C1C"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673A324" w14:textId="77777777" w:rsidR="007161FC" w:rsidRPr="00CF5606" w:rsidRDefault="007161FC" w:rsidP="00CE38CE">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4D468C2C"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67C43A3"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083B7AE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93.11</w:t>
            </w:r>
          </w:p>
          <w:p w14:paraId="6CE72D69" w14:textId="77777777" w:rsidR="007161FC" w:rsidRPr="00CF5606" w:rsidRDefault="007161FC" w:rsidP="00CE38CE">
            <w:pPr>
              <w:jc w:val="center"/>
              <w:rPr>
                <w:color w:val="98A7BD"/>
                <w:sz w:val="14"/>
                <w:szCs w:val="14"/>
              </w:rPr>
            </w:pPr>
            <w:r w:rsidRPr="00CF5606">
              <w:rPr>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7BC5FD2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0.21</w:t>
            </w:r>
          </w:p>
          <w:p w14:paraId="758D52C6" w14:textId="77777777" w:rsidR="007161FC" w:rsidRPr="00CF5606" w:rsidRDefault="007161FC" w:rsidP="00CE38CE">
            <w:pPr>
              <w:jc w:val="center"/>
              <w:rPr>
                <w:color w:val="FF0000"/>
                <w:sz w:val="14"/>
                <w:szCs w:val="14"/>
              </w:rPr>
            </w:pPr>
            <w:r w:rsidRPr="00CF5606">
              <w:rPr>
                <w:color w:val="FF0000"/>
                <w:sz w:val="14"/>
                <w:szCs w:val="14"/>
              </w:rPr>
              <w:t>1.91</w:t>
            </w:r>
          </w:p>
        </w:tc>
        <w:tc>
          <w:tcPr>
            <w:tcW w:w="992" w:type="dxa"/>
            <w:tcBorders>
              <w:top w:val="single" w:sz="4" w:space="0" w:color="auto"/>
              <w:left w:val="single" w:sz="4" w:space="0" w:color="auto"/>
              <w:bottom w:val="single" w:sz="4" w:space="0" w:color="auto"/>
              <w:right w:val="single" w:sz="4" w:space="0" w:color="auto"/>
            </w:tcBorders>
            <w:vAlign w:val="center"/>
          </w:tcPr>
          <w:p w14:paraId="49AD6A2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0.001</w:t>
            </w:r>
          </w:p>
          <w:p w14:paraId="1CCDDCC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0.001</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209C18F0" w14:textId="77777777" w:rsidR="007161FC" w:rsidRPr="00CF5606" w:rsidRDefault="007161FC" w:rsidP="00CE38CE">
            <w:pPr>
              <w:rPr>
                <w:color w:val="98A7BD"/>
                <w:sz w:val="14"/>
                <w:szCs w:val="14"/>
                <w:lang w:eastAsia="en-GB"/>
                <w14:ligatures w14:val="standardContextual"/>
              </w:rPr>
            </w:pPr>
          </w:p>
        </w:tc>
      </w:tr>
      <w:tr w:rsidR="007161FC" w:rsidRPr="00CF5606" w14:paraId="252AB4A3"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57F239E" w14:textId="77777777" w:rsidR="007161FC" w:rsidRPr="00CF5606" w:rsidRDefault="007161FC" w:rsidP="00CE38CE">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298650D2" w14:textId="77777777" w:rsidR="007161FC" w:rsidRPr="00CF5606" w:rsidRDefault="007161FC" w:rsidP="00CE38CE">
            <w:pPr>
              <w:jc w:val="center"/>
              <w:rPr>
                <w:sz w:val="14"/>
                <w:szCs w:val="14"/>
              </w:rPr>
            </w:pPr>
            <w:r w:rsidRPr="00CF5606">
              <w:rPr>
                <w:sz w:val="14"/>
                <w:szCs w:val="14"/>
              </w:rPr>
              <w:t>PASCAL VOC</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20D75BD6" w14:textId="77777777" w:rsidR="007161FC" w:rsidRPr="00CF5606" w:rsidRDefault="007161FC" w:rsidP="00CE38CE">
            <w:pPr>
              <w:jc w:val="center"/>
              <w:rPr>
                <w:sz w:val="14"/>
                <w:szCs w:val="14"/>
              </w:rPr>
            </w:pPr>
            <w:r w:rsidRPr="00CF5606">
              <w:rPr>
                <w:sz w:val="14"/>
                <w:szCs w:val="14"/>
              </w:rPr>
              <w:t>ResNet18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EAE887" w14:textId="77777777" w:rsidR="007161FC" w:rsidRPr="00CF5606" w:rsidRDefault="007161FC" w:rsidP="00CE38CE">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4EE736F8" w14:textId="77777777" w:rsidR="007161FC" w:rsidRPr="00CF5606" w:rsidRDefault="007161FC" w:rsidP="00CE38CE">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17349D37" w14:textId="77777777" w:rsidR="007161FC" w:rsidRPr="00CF5606" w:rsidRDefault="007161FC" w:rsidP="00CE38CE">
            <w:pPr>
              <w:jc w:val="center"/>
              <w:rPr>
                <w:sz w:val="14"/>
                <w:szCs w:val="14"/>
              </w:rPr>
            </w:pPr>
            <w:r w:rsidRPr="00CF5606">
              <w:rPr>
                <w:sz w:val="14"/>
                <w:szCs w:val="14"/>
              </w:rPr>
              <w:t>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80131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72.95</w:t>
            </w:r>
          </w:p>
          <w:p w14:paraId="4469E1A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72.95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01A9C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13.63</w:t>
            </w:r>
          </w:p>
          <w:p w14:paraId="33DA9A9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16.37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69A39D"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19.54</w:t>
            </w:r>
          </w:p>
          <w:p w14:paraId="43B6BB8A"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19.54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5445807D"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095F0FB5" w14:textId="77777777" w:rsidR="007161FC" w:rsidRPr="00CF5606" w:rsidRDefault="007161FC" w:rsidP="00CE38CE">
            <w:pPr>
              <w:rPr>
                <w:color w:val="98A7BD"/>
                <w:sz w:val="14"/>
                <w:szCs w:val="14"/>
              </w:rPr>
            </w:pPr>
            <w:r w:rsidRPr="00CF5606">
              <w:rPr>
                <w:color w:val="98A7BD"/>
                <w:sz w:val="14"/>
                <w:szCs w:val="14"/>
              </w:rPr>
              <w:t xml:space="preserve">        --dataset_id="pascal_voc" \</w:t>
            </w:r>
          </w:p>
          <w:p w14:paraId="1EEA537F" w14:textId="77777777" w:rsidR="007161FC" w:rsidRPr="00CF5606" w:rsidRDefault="007161FC" w:rsidP="00CE38CE">
            <w:pPr>
              <w:rPr>
                <w:color w:val="98A7BD"/>
                <w:sz w:val="14"/>
                <w:szCs w:val="14"/>
              </w:rPr>
            </w:pPr>
            <w:r w:rsidRPr="00CF5606">
              <w:rPr>
                <w:color w:val="98A7BD"/>
                <w:sz w:val="14"/>
                <w:szCs w:val="14"/>
              </w:rPr>
              <w:t xml:space="preserve">        --dataset_path=$PASCAL_DATASET_PATH \</w:t>
            </w:r>
          </w:p>
          <w:p w14:paraId="1E91E038" w14:textId="77777777" w:rsidR="007161FC" w:rsidRPr="00CF5606" w:rsidRDefault="007161FC" w:rsidP="00CE38CE">
            <w:pPr>
              <w:rPr>
                <w:color w:val="98A7BD"/>
                <w:sz w:val="14"/>
                <w:szCs w:val="14"/>
              </w:rPr>
            </w:pPr>
            <w:r w:rsidRPr="00CF5606">
              <w:rPr>
                <w:color w:val="98A7BD"/>
                <w:sz w:val="14"/>
                <w:szCs w:val="14"/>
              </w:rPr>
              <w:t xml:space="preserve">        --model_arch=resnet18 \</w:t>
            </w:r>
          </w:p>
          <w:p w14:paraId="5D5376D8" w14:textId="77777777" w:rsidR="007161FC" w:rsidRPr="00CF5606" w:rsidRDefault="007161FC" w:rsidP="00CE38CE">
            <w:pPr>
              <w:rPr>
                <w:color w:val="98A7BD"/>
                <w:sz w:val="14"/>
                <w:szCs w:val="14"/>
              </w:rPr>
            </w:pPr>
            <w:r w:rsidRPr="00CF5606">
              <w:rPr>
                <w:color w:val="98A7BD"/>
                <w:sz w:val="14"/>
                <w:szCs w:val="14"/>
              </w:rPr>
              <w:t xml:space="preserve">        --low_bit_precision=8 \</w:t>
            </w:r>
          </w:p>
          <w:p w14:paraId="660326A4" w14:textId="77777777" w:rsidR="007161FC" w:rsidRPr="00CF5606" w:rsidRDefault="007161FC" w:rsidP="00CE38CE">
            <w:pPr>
              <w:rPr>
                <w:color w:val="98A7BD"/>
                <w:sz w:val="14"/>
                <w:szCs w:val="14"/>
              </w:rPr>
            </w:pPr>
            <w:r w:rsidRPr="00CF5606">
              <w:rPr>
                <w:color w:val="98A7BD"/>
                <w:sz w:val="14"/>
                <w:szCs w:val="14"/>
              </w:rPr>
              <w:t xml:space="preserve">        --high_precision=16 \</w:t>
            </w:r>
          </w:p>
          <w:p w14:paraId="21EE4A2E" w14:textId="77777777" w:rsidR="007161FC" w:rsidRPr="00CF5606" w:rsidRDefault="007161FC" w:rsidP="00CE38CE">
            <w:pPr>
              <w:rPr>
                <w:color w:val="98A7BD"/>
                <w:sz w:val="14"/>
                <w:szCs w:val="14"/>
              </w:rPr>
            </w:pPr>
            <w:r w:rsidRPr="00CF5606">
              <w:rPr>
                <w:color w:val="98A7BD"/>
                <w:sz w:val="14"/>
                <w:szCs w:val="14"/>
              </w:rPr>
              <w:t xml:space="preserve">        --seed=420 \</w:t>
            </w:r>
          </w:p>
          <w:p w14:paraId="4DA09011" w14:textId="77777777" w:rsidR="007161FC" w:rsidRPr="00CF5606" w:rsidRDefault="007161FC" w:rsidP="00CE38CE">
            <w:pPr>
              <w:rPr>
                <w:color w:val="98A7BD"/>
                <w:sz w:val="14"/>
                <w:szCs w:val="14"/>
              </w:rPr>
            </w:pPr>
            <w:r w:rsidRPr="00CF5606">
              <w:rPr>
                <w:color w:val="98A7BD"/>
                <w:sz w:val="14"/>
                <w:szCs w:val="14"/>
              </w:rPr>
              <w:t xml:space="preserve">        --qp=-24 \</w:t>
            </w:r>
          </w:p>
          <w:p w14:paraId="23C3AF59" w14:textId="77777777" w:rsidR="007161FC" w:rsidRPr="00CF5606" w:rsidRDefault="007161FC" w:rsidP="00CE38CE">
            <w:pPr>
              <w:rPr>
                <w:color w:val="98A7BD"/>
                <w:sz w:val="14"/>
                <w:szCs w:val="14"/>
              </w:rPr>
            </w:pPr>
            <w:r w:rsidRPr="00CF5606">
              <w:rPr>
                <w:color w:val="98A7BD"/>
                <w:sz w:val="14"/>
                <w:szCs w:val="14"/>
              </w:rPr>
              <w:t xml:space="preserve">        --results=$RESULTS_DIR</w:t>
            </w:r>
          </w:p>
        </w:tc>
      </w:tr>
      <w:tr w:rsidR="007161FC" w:rsidRPr="00CF5606" w14:paraId="486B4C36"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26099BE" w14:textId="77777777" w:rsidR="007161FC" w:rsidRPr="00CF5606" w:rsidRDefault="007161FC" w:rsidP="00CE38CE">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F707A1"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65ECA432"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426403FB" w14:textId="77777777" w:rsidR="007161FC" w:rsidRPr="00CF5606" w:rsidRDefault="007161FC" w:rsidP="00CE38CE">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11F98AA7"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D48F3AC"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2B8E08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72.61</w:t>
            </w:r>
          </w:p>
          <w:p w14:paraId="69899897"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72.61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FCFFD"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7.48</w:t>
            </w:r>
          </w:p>
          <w:p w14:paraId="19CB15C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9.07</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0EFFE2"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8.69</w:t>
            </w:r>
          </w:p>
          <w:p w14:paraId="1D7B485C"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8.69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1D93C14C" w14:textId="77777777" w:rsidR="007161FC" w:rsidRPr="00CF5606" w:rsidRDefault="007161FC" w:rsidP="00CE38CE">
            <w:pPr>
              <w:rPr>
                <w:color w:val="98A7BD"/>
                <w:sz w:val="14"/>
                <w:szCs w:val="14"/>
                <w:lang w:eastAsia="en-GB"/>
                <w14:ligatures w14:val="standardContextual"/>
              </w:rPr>
            </w:pPr>
          </w:p>
        </w:tc>
      </w:tr>
      <w:tr w:rsidR="007161FC" w:rsidRPr="00CF5606" w14:paraId="30500D50"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57579805" w14:textId="77777777" w:rsidR="007161FC" w:rsidRPr="00CF5606" w:rsidRDefault="007161FC" w:rsidP="00CE38CE">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6FE0F1"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1D155153"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5DD9379" w14:textId="77777777" w:rsidR="007161FC" w:rsidRPr="00CF5606" w:rsidRDefault="007161FC" w:rsidP="00CE38CE">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306F7D3F"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4024B021"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A85BE73"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73.13</w:t>
            </w:r>
          </w:p>
          <w:p w14:paraId="57E8212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73.13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4D047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0.25</w:t>
            </w:r>
          </w:p>
          <w:p w14:paraId="48B27DD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0.57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264C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0.003</w:t>
            </w:r>
          </w:p>
          <w:p w14:paraId="45308DD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0.003</w:t>
            </w:r>
            <w:r w:rsidRPr="00CF5606">
              <w:rPr>
                <w:rFonts w:ascii="Calibri" w:hAnsi="Calibri" w:cs="Calibri"/>
                <w:color w:val="000000"/>
                <w:sz w:val="14"/>
                <w:szCs w:val="14"/>
              </w:rPr>
              <w:t xml:space="preserve"> </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72BF4F3F" w14:textId="77777777" w:rsidR="007161FC" w:rsidRPr="00CF5606" w:rsidRDefault="007161FC" w:rsidP="00CE38CE">
            <w:pPr>
              <w:rPr>
                <w:color w:val="98A7BD"/>
                <w:sz w:val="14"/>
                <w:szCs w:val="14"/>
                <w:lang w:eastAsia="en-GB"/>
                <w14:ligatures w14:val="standardContextual"/>
              </w:rPr>
            </w:pPr>
          </w:p>
        </w:tc>
      </w:tr>
      <w:tr w:rsidR="007161FC" w:rsidRPr="00CF5606" w14:paraId="757EC469"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0A1B7F6C" w14:textId="77777777" w:rsidR="007161FC" w:rsidRPr="00CF5606" w:rsidRDefault="007161FC" w:rsidP="00CE38CE">
            <w:pPr>
              <w:rPr>
                <w:b/>
                <w:bCs/>
                <w:sz w:val="14"/>
                <w:szCs w:val="14"/>
              </w:rPr>
            </w:pPr>
            <w:r w:rsidRPr="00CF5606">
              <w:rPr>
                <w:b/>
                <w:bCs/>
                <w:sz w:val="14"/>
                <w:szCs w:val="14"/>
              </w:rPr>
              <w:t>High-Precision Model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3FF0A" w14:textId="77777777" w:rsidR="007161FC" w:rsidRPr="00CF5606" w:rsidRDefault="007161FC" w:rsidP="00CE38CE">
            <w:pPr>
              <w:jc w:val="center"/>
              <w:rPr>
                <w:sz w:val="14"/>
                <w:szCs w:val="14"/>
              </w:rPr>
            </w:pPr>
            <w:r w:rsidRPr="00CF5606">
              <w:rPr>
                <w:sz w:val="14"/>
                <w:szCs w:val="14"/>
              </w:rPr>
              <w:t>PASCAL VOC</w:t>
            </w:r>
          </w:p>
        </w:tc>
        <w:tc>
          <w:tcPr>
            <w:tcW w:w="570" w:type="dxa"/>
            <w:tcBorders>
              <w:top w:val="single" w:sz="4" w:space="0" w:color="auto"/>
              <w:left w:val="single" w:sz="4" w:space="0" w:color="auto"/>
              <w:bottom w:val="single" w:sz="4" w:space="0" w:color="auto"/>
              <w:right w:val="single" w:sz="4" w:space="0" w:color="auto"/>
            </w:tcBorders>
            <w:vAlign w:val="center"/>
            <w:hideMark/>
          </w:tcPr>
          <w:p w14:paraId="3A8C144D" w14:textId="77777777" w:rsidR="007161FC" w:rsidRPr="00CF5606" w:rsidRDefault="007161FC" w:rsidP="00CE38CE">
            <w:pPr>
              <w:jc w:val="center"/>
              <w:rPr>
                <w:sz w:val="14"/>
                <w:szCs w:val="14"/>
              </w:rPr>
            </w:pPr>
            <w:r w:rsidRPr="00CF5606">
              <w:rPr>
                <w:sz w:val="14"/>
                <w:szCs w:val="14"/>
              </w:rPr>
              <w:t>MobileNet_v2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F39681" w14:textId="77777777" w:rsidR="007161FC" w:rsidRPr="00CF5606" w:rsidRDefault="007161FC" w:rsidP="00CE38CE">
            <w:pPr>
              <w:jc w:val="center"/>
              <w:rPr>
                <w:sz w:val="14"/>
                <w:szCs w:val="14"/>
              </w:rPr>
            </w:pPr>
            <w:r w:rsidRPr="00CF5606">
              <w:rPr>
                <w:sz w:val="14"/>
                <w:szCs w:val="14"/>
              </w:rPr>
              <w:t>32</w:t>
            </w:r>
          </w:p>
        </w:tc>
        <w:tc>
          <w:tcPr>
            <w:tcW w:w="564" w:type="dxa"/>
            <w:tcBorders>
              <w:top w:val="single" w:sz="4" w:space="0" w:color="auto"/>
              <w:left w:val="single" w:sz="4" w:space="0" w:color="auto"/>
              <w:bottom w:val="single" w:sz="4" w:space="0" w:color="auto"/>
              <w:right w:val="single" w:sz="4" w:space="0" w:color="auto"/>
            </w:tcBorders>
            <w:vAlign w:val="center"/>
            <w:hideMark/>
          </w:tcPr>
          <w:p w14:paraId="5DE1A61B" w14:textId="77777777" w:rsidR="007161FC" w:rsidRPr="00CF5606" w:rsidRDefault="007161FC" w:rsidP="00CE38CE">
            <w:pPr>
              <w:jc w:val="center"/>
              <w:rPr>
                <w:sz w:val="14"/>
                <w:szCs w:val="14"/>
              </w:rPr>
            </w:pPr>
            <w:r w:rsidRPr="00CF5606">
              <w:rPr>
                <w:sz w:val="14"/>
                <w:szCs w:val="14"/>
              </w:rPr>
              <w:t>420</w:t>
            </w:r>
          </w:p>
        </w:tc>
        <w:tc>
          <w:tcPr>
            <w:tcW w:w="283" w:type="dxa"/>
            <w:tcBorders>
              <w:top w:val="single" w:sz="4" w:space="0" w:color="auto"/>
              <w:left w:val="single" w:sz="4" w:space="0" w:color="auto"/>
              <w:bottom w:val="single" w:sz="4" w:space="0" w:color="auto"/>
              <w:right w:val="single" w:sz="4" w:space="0" w:color="auto"/>
            </w:tcBorders>
            <w:vAlign w:val="center"/>
            <w:hideMark/>
          </w:tcPr>
          <w:p w14:paraId="34AE5272" w14:textId="77777777" w:rsidR="007161FC" w:rsidRPr="00CF5606" w:rsidRDefault="007161FC" w:rsidP="00CE38CE">
            <w:pPr>
              <w:jc w:val="center"/>
              <w:rPr>
                <w:sz w:val="14"/>
                <w:szCs w:val="14"/>
              </w:rPr>
            </w:pPr>
            <w:r w:rsidRPr="00CF5606">
              <w:rPr>
                <w:sz w:val="14"/>
                <w:szCs w:val="14"/>
              </w:rPr>
              <w:t>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9DA3D3"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67.01</w:t>
            </w:r>
          </w:p>
          <w:p w14:paraId="20A2A94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67.01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44B12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5.38</w:t>
            </w:r>
          </w:p>
          <w:p w14:paraId="354E07E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6.56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91183C"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8.16</w:t>
            </w:r>
          </w:p>
          <w:p w14:paraId="125B72F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8.16</w:t>
            </w:r>
          </w:p>
        </w:tc>
        <w:tc>
          <w:tcPr>
            <w:tcW w:w="3681" w:type="dxa"/>
            <w:tcBorders>
              <w:top w:val="single" w:sz="4" w:space="0" w:color="auto"/>
              <w:left w:val="single" w:sz="4" w:space="0" w:color="auto"/>
              <w:bottom w:val="single" w:sz="4" w:space="0" w:color="auto"/>
              <w:right w:val="single" w:sz="4" w:space="0" w:color="auto"/>
            </w:tcBorders>
            <w:hideMark/>
          </w:tcPr>
          <w:p w14:paraId="5955436B"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37083EBB" w14:textId="77777777" w:rsidR="007161FC" w:rsidRPr="00CF5606" w:rsidRDefault="007161FC" w:rsidP="00CE38CE">
            <w:pPr>
              <w:rPr>
                <w:color w:val="98A7BD"/>
                <w:sz w:val="14"/>
                <w:szCs w:val="14"/>
              </w:rPr>
            </w:pPr>
            <w:r w:rsidRPr="00CF5606">
              <w:rPr>
                <w:color w:val="98A7BD"/>
                <w:sz w:val="14"/>
                <w:szCs w:val="14"/>
              </w:rPr>
              <w:t xml:space="preserve">        --dataset_id="pascal_voc" \</w:t>
            </w:r>
          </w:p>
          <w:p w14:paraId="525B6420" w14:textId="77777777" w:rsidR="007161FC" w:rsidRPr="00CF5606" w:rsidRDefault="007161FC" w:rsidP="00CE38CE">
            <w:pPr>
              <w:rPr>
                <w:color w:val="98A7BD"/>
                <w:sz w:val="14"/>
                <w:szCs w:val="14"/>
              </w:rPr>
            </w:pPr>
            <w:r w:rsidRPr="00CF5606">
              <w:rPr>
                <w:color w:val="98A7BD"/>
                <w:sz w:val="14"/>
                <w:szCs w:val="14"/>
              </w:rPr>
              <w:t xml:space="preserve">        --dataset_path=$PASCAL_DATASET_PATH \</w:t>
            </w:r>
          </w:p>
          <w:p w14:paraId="171CF173" w14:textId="77777777" w:rsidR="007161FC" w:rsidRPr="00CF5606" w:rsidRDefault="007161FC" w:rsidP="00CE38CE">
            <w:pPr>
              <w:rPr>
                <w:color w:val="98A7BD"/>
                <w:sz w:val="14"/>
                <w:szCs w:val="14"/>
              </w:rPr>
            </w:pPr>
            <w:r w:rsidRPr="00CF5606">
              <w:rPr>
                <w:color w:val="98A7BD"/>
                <w:sz w:val="14"/>
                <w:szCs w:val="14"/>
              </w:rPr>
              <w:t xml:space="preserve">        --model_arch=mobilenet_v2 \</w:t>
            </w:r>
          </w:p>
          <w:p w14:paraId="4C6789BD" w14:textId="77777777" w:rsidR="007161FC" w:rsidRPr="00CF5606" w:rsidRDefault="007161FC" w:rsidP="00CE38CE">
            <w:pPr>
              <w:rPr>
                <w:color w:val="98A7BD"/>
                <w:sz w:val="14"/>
                <w:szCs w:val="14"/>
              </w:rPr>
            </w:pPr>
            <w:r w:rsidRPr="00CF5606">
              <w:rPr>
                <w:color w:val="98A7BD"/>
                <w:sz w:val="14"/>
                <w:szCs w:val="14"/>
              </w:rPr>
              <w:t xml:space="preserve">        --low_bit_precision=16 \</w:t>
            </w:r>
          </w:p>
          <w:p w14:paraId="3B1C0402" w14:textId="77777777" w:rsidR="007161FC" w:rsidRPr="00CF5606" w:rsidRDefault="007161FC" w:rsidP="00CE38CE">
            <w:pPr>
              <w:rPr>
                <w:color w:val="98A7BD"/>
                <w:sz w:val="14"/>
                <w:szCs w:val="14"/>
              </w:rPr>
            </w:pPr>
            <w:r w:rsidRPr="00CF5606">
              <w:rPr>
                <w:color w:val="98A7BD"/>
                <w:sz w:val="14"/>
                <w:szCs w:val="14"/>
              </w:rPr>
              <w:t xml:space="preserve">        --high_precision=31 \</w:t>
            </w:r>
          </w:p>
          <w:p w14:paraId="3CD28D3B" w14:textId="77777777" w:rsidR="007161FC" w:rsidRPr="00CF5606" w:rsidRDefault="007161FC" w:rsidP="00CE38CE">
            <w:pPr>
              <w:rPr>
                <w:color w:val="98A7BD"/>
                <w:sz w:val="14"/>
                <w:szCs w:val="14"/>
              </w:rPr>
            </w:pPr>
            <w:r w:rsidRPr="00CF5606">
              <w:rPr>
                <w:color w:val="98A7BD"/>
                <w:sz w:val="14"/>
                <w:szCs w:val="14"/>
              </w:rPr>
              <w:t xml:space="preserve">        --seed=420 \</w:t>
            </w:r>
          </w:p>
          <w:p w14:paraId="7480D55D" w14:textId="77777777" w:rsidR="007161FC" w:rsidRPr="00CF5606" w:rsidRDefault="007161FC" w:rsidP="00CE38CE">
            <w:pPr>
              <w:rPr>
                <w:color w:val="98A7BD"/>
                <w:sz w:val="14"/>
                <w:szCs w:val="14"/>
              </w:rPr>
            </w:pPr>
            <w:r w:rsidRPr="00CF5606">
              <w:rPr>
                <w:color w:val="98A7BD"/>
                <w:sz w:val="14"/>
                <w:szCs w:val="14"/>
              </w:rPr>
              <w:t xml:space="preserve">        --qp=-30 \</w:t>
            </w:r>
          </w:p>
          <w:p w14:paraId="0D865530" w14:textId="77777777" w:rsidR="007161FC" w:rsidRPr="00CF5606" w:rsidRDefault="007161FC" w:rsidP="00CE38CE">
            <w:pPr>
              <w:rPr>
                <w:color w:val="98A7BD"/>
                <w:sz w:val="14"/>
                <w:szCs w:val="14"/>
              </w:rPr>
            </w:pPr>
            <w:r w:rsidRPr="00CF5606">
              <w:rPr>
                <w:color w:val="98A7BD"/>
                <w:sz w:val="14"/>
                <w:szCs w:val="14"/>
              </w:rPr>
              <w:t xml:space="preserve">        --results=$RESULTS_DIR</w:t>
            </w:r>
          </w:p>
        </w:tc>
      </w:tr>
    </w:tbl>
    <w:p w14:paraId="1B41F645" w14:textId="77777777" w:rsidR="007161FC" w:rsidRDefault="007161FC" w:rsidP="00920393">
      <w:pPr>
        <w:rPr>
          <w:noProof/>
        </w:rPr>
      </w:pPr>
    </w:p>
    <w:p w14:paraId="4C916DF0" w14:textId="571D5F98" w:rsidR="007161FC" w:rsidRDefault="007161FC" w:rsidP="00920393">
      <w:pPr>
        <w:pStyle w:val="Heading3"/>
      </w:pPr>
      <w:bookmarkStart w:id="104" w:name="_Toc198062297"/>
      <w:r>
        <w:t>5.4</w:t>
      </w:r>
      <w:r w:rsidRPr="00CF5606">
        <w:t>.1</w:t>
      </w:r>
      <w:r>
        <w:t>4</w:t>
      </w:r>
      <w:r>
        <w:tab/>
        <w:t>Conclusion</w:t>
      </w:r>
      <w:bookmarkEnd w:id="104"/>
    </w:p>
    <w:p w14:paraId="023364DC" w14:textId="77777777" w:rsidR="007161FC" w:rsidRDefault="007161FC" w:rsidP="007161FC">
      <w:r w:rsidRPr="002E459E">
        <w:t>Evaluation results show that an accuracy similar to high-precision model can be obtained after the model update is applied to the low-precision model.</w:t>
      </w:r>
    </w:p>
    <w:p w14:paraId="1E9AC1C5" w14:textId="77777777" w:rsidR="00653BF4" w:rsidRPr="005E5B25" w:rsidRDefault="00653BF4" w:rsidP="005E5B25">
      <w:pPr>
        <w:rPr>
          <w:lang w:val="en-US" w:eastAsia="ko-KR"/>
        </w:rPr>
      </w:pPr>
    </w:p>
    <w:p w14:paraId="7992DDFD" w14:textId="011C3220" w:rsidR="00A120A7" w:rsidRPr="00434FD6" w:rsidRDefault="00477C8B" w:rsidP="00BC165A">
      <w:pPr>
        <w:pStyle w:val="Heading1"/>
        <w:rPr>
          <w:lang w:eastAsia="ko-KR"/>
        </w:rPr>
      </w:pPr>
      <w:bookmarkStart w:id="105" w:name="_Toc198062298"/>
      <w:r>
        <w:rPr>
          <w:lang w:eastAsia="ko-KR"/>
        </w:rPr>
        <w:t>6</w:t>
      </w:r>
      <w:r w:rsidR="002F236C">
        <w:rPr>
          <w:lang w:eastAsia="ko-KR"/>
        </w:rPr>
        <w:tab/>
        <w:t>Conclusions and Proposed Next Steps</w:t>
      </w:r>
      <w:bookmarkEnd w:id="105"/>
    </w:p>
    <w:p w14:paraId="3C494048" w14:textId="77777777" w:rsidR="004F0DCF" w:rsidRDefault="004F0DCF" w:rsidP="004F0DCF">
      <w:pPr>
        <w:rPr>
          <w:lang w:eastAsia="ko-KR"/>
        </w:rPr>
      </w:pPr>
      <w:r>
        <w:rPr>
          <w:lang w:eastAsia="ko-KR"/>
        </w:rPr>
        <w:t>This document provides a framework to test and evaluate scenarios related to AI/ML media, specifying evaluation test bed architectures and anchors, detailing the following evaluation scenarios:</w:t>
      </w:r>
    </w:p>
    <w:p w14:paraId="6133EC50" w14:textId="77777777" w:rsidR="004F0DCF" w:rsidRDefault="004F0DCF" w:rsidP="004F0DCF">
      <w:pPr>
        <w:pStyle w:val="B2"/>
        <w:rPr>
          <w:lang w:eastAsia="ko-KR"/>
        </w:rPr>
      </w:pPr>
      <w:r>
        <w:rPr>
          <w:lang w:eastAsia="ko-KR"/>
        </w:rPr>
        <w:t>-</w:t>
      </w:r>
      <w:r>
        <w:rPr>
          <w:lang w:eastAsia="ko-KR"/>
        </w:rPr>
        <w:tab/>
        <w:t>Transmission of compressed AI/ML model data for automatic speech recognition</w:t>
      </w:r>
    </w:p>
    <w:p w14:paraId="1FFD90F5" w14:textId="77777777" w:rsidR="004F0DCF" w:rsidRDefault="004F0DCF" w:rsidP="004F0DCF">
      <w:pPr>
        <w:pStyle w:val="B2"/>
        <w:rPr>
          <w:lang w:eastAsia="ko-KR"/>
        </w:rPr>
      </w:pPr>
      <w:r>
        <w:rPr>
          <w:lang w:eastAsia="ko-KR"/>
        </w:rPr>
        <w:t>-</w:t>
      </w:r>
      <w:r>
        <w:rPr>
          <w:lang w:eastAsia="ko-KR"/>
        </w:rPr>
        <w:tab/>
        <w:t>Split inferencing for object detection and labelling</w:t>
      </w:r>
    </w:p>
    <w:p w14:paraId="5DAEBCF3" w14:textId="77777777" w:rsidR="004F0DCF" w:rsidRDefault="004F0DCF" w:rsidP="004F0DCF">
      <w:pPr>
        <w:pStyle w:val="B2"/>
        <w:rPr>
          <w:lang w:eastAsia="ko-KR"/>
        </w:rPr>
      </w:pPr>
      <w:r>
        <w:rPr>
          <w:lang w:eastAsia="ko-KR"/>
        </w:rPr>
        <w:t>-</w:t>
      </w:r>
      <w:r>
        <w:rPr>
          <w:lang w:eastAsia="ko-KR"/>
        </w:rPr>
        <w:tab/>
        <w:t>Bit-incremental transmission and deployment of AI/ML models</w:t>
      </w:r>
    </w:p>
    <w:p w14:paraId="1393AE17" w14:textId="77777777" w:rsidR="004F0DCF" w:rsidRDefault="004F0DCF" w:rsidP="004F0DCF">
      <w:pPr>
        <w:rPr>
          <w:lang w:eastAsia="ko-KR"/>
        </w:rPr>
      </w:pPr>
      <w:r w:rsidRPr="5AD7D5C9">
        <w:rPr>
          <w:lang w:eastAsia="ko-KR"/>
        </w:rPr>
        <w:t xml:space="preserve">Based on the initial findings in this document, it is recommended </w:t>
      </w:r>
      <w:r>
        <w:rPr>
          <w:lang w:eastAsia="ko-KR"/>
        </w:rPr>
        <w:t>that a new evaluation study could include</w:t>
      </w:r>
      <w:r w:rsidRPr="5AD7D5C9">
        <w:rPr>
          <w:lang w:eastAsia="ko-KR"/>
        </w:rPr>
        <w:t>:</w:t>
      </w:r>
    </w:p>
    <w:p w14:paraId="238A6CD8" w14:textId="77777777" w:rsidR="004F0DCF" w:rsidRDefault="004F0DCF" w:rsidP="004F0DCF">
      <w:pPr>
        <w:pStyle w:val="B2"/>
        <w:rPr>
          <w:lang w:eastAsia="ko-KR"/>
        </w:rPr>
      </w:pPr>
      <w:r>
        <w:rPr>
          <w:lang w:eastAsia="ko-KR"/>
        </w:rPr>
        <w:t>-</w:t>
      </w:r>
      <w:r>
        <w:tab/>
      </w:r>
      <w:r>
        <w:rPr>
          <w:lang w:eastAsia="ko-KR"/>
        </w:rPr>
        <w:t>Further identifying and documenting the AI/ML traffic characteristics for the different evaluation scenarios, addressing the data components for each evaluation scenario where necessary.</w:t>
      </w:r>
    </w:p>
    <w:p w14:paraId="107E4EB2" w14:textId="77777777" w:rsidR="004F0DCF" w:rsidRDefault="004F0DCF" w:rsidP="004F0DCF">
      <w:pPr>
        <w:pStyle w:val="B2"/>
        <w:rPr>
          <w:lang w:eastAsia="ko-KR"/>
        </w:rPr>
      </w:pPr>
      <w:r>
        <w:rPr>
          <w:lang w:eastAsia="ko-KR"/>
        </w:rPr>
        <w:t>-</w:t>
      </w:r>
      <w:r>
        <w:rPr>
          <w:lang w:eastAsia="ko-KR"/>
        </w:rPr>
        <w:tab/>
        <w:t>Further studying identifying any KPIs and potential related QoS identifiers for the different evaluation scenarios.</w:t>
      </w:r>
    </w:p>
    <w:p w14:paraId="589DCD4B" w14:textId="77777777" w:rsidR="004F0DCF" w:rsidRDefault="004F0DCF" w:rsidP="004F0DCF">
      <w:pPr>
        <w:pStyle w:val="B2"/>
        <w:rPr>
          <w:lang w:eastAsia="ko-KR"/>
        </w:rPr>
      </w:pPr>
      <w:r>
        <w:rPr>
          <w:lang w:eastAsia="ko-KR"/>
        </w:rPr>
        <w:t>-</w:t>
      </w:r>
      <w:r>
        <w:rPr>
          <w:lang w:eastAsia="ko-KR"/>
        </w:rPr>
        <w:tab/>
        <w:t>Continue using the defined framework as a basis for the evaluation of new/future AI/ML scenarios.</w:t>
      </w:r>
    </w:p>
    <w:p w14:paraId="38D98CCA" w14:textId="77777777" w:rsidR="004F0DCF" w:rsidRPr="006E3CFF" w:rsidRDefault="004F0DCF" w:rsidP="00B053A0">
      <w:pPr>
        <w:pStyle w:val="B2"/>
        <w:ind w:left="0" w:firstLine="0"/>
        <w:rPr>
          <w:lang w:eastAsia="ko-KR"/>
        </w:rPr>
      </w:pPr>
      <w:r>
        <w:rPr>
          <w:lang w:eastAsia="ko-KR"/>
        </w:rPr>
        <w:t>The functional aspects related to the AI/ML evaluation work in this study are documented in TR 26.927.</w:t>
      </w:r>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7A279C91" w:rsidR="00BD7058" w:rsidRPr="0065745D" w:rsidRDefault="00BD7058" w:rsidP="00104109">
      <w:pPr>
        <w:pStyle w:val="Heading9"/>
      </w:pPr>
      <w:bookmarkStart w:id="106" w:name="_Toc120865026"/>
      <w:bookmarkStart w:id="107" w:name="_Toc198062299"/>
      <w:r w:rsidRPr="0065745D">
        <w:t>Annex A</w:t>
      </w:r>
      <w:bookmarkEnd w:id="106"/>
      <w:r w:rsidR="00CD0862">
        <w:t>: Scenario Template</w:t>
      </w:r>
      <w:bookmarkEnd w:id="107"/>
    </w:p>
    <w:p w14:paraId="6123B5C4" w14:textId="3DF879B8" w:rsidR="009848D8" w:rsidRDefault="009848D8" w:rsidP="00FE5DAB">
      <w:pPr>
        <w:pStyle w:val="Heading2"/>
      </w:pPr>
      <w:bookmarkStart w:id="108" w:name="_Toc120865027"/>
      <w:bookmarkStart w:id="109" w:name="_Toc198062300"/>
      <w:r w:rsidRPr="00434FD6">
        <w:t>A.1</w:t>
      </w:r>
      <w:r w:rsidRPr="00434FD6">
        <w:tab/>
      </w:r>
      <w:bookmarkEnd w:id="108"/>
      <w:r w:rsidR="009140DE">
        <w:t>Introduction</w:t>
      </w:r>
      <w:bookmarkEnd w:id="109"/>
    </w:p>
    <w:p w14:paraId="00626103" w14:textId="45254E14" w:rsidR="009140DE" w:rsidRPr="009140DE" w:rsidRDefault="009140DE" w:rsidP="009140DE">
      <w:r>
        <w:t>This annex provides a proposed template to introduce a scenario for AI/ML evaluation.</w:t>
      </w:r>
    </w:p>
    <w:p w14:paraId="09B369FC" w14:textId="1BC5B367" w:rsidR="009848D8" w:rsidRDefault="009848D8" w:rsidP="00FE5DAB">
      <w:pPr>
        <w:pStyle w:val="Heading2"/>
      </w:pPr>
      <w:bookmarkStart w:id="110" w:name="_Toc120865028"/>
      <w:bookmarkStart w:id="111" w:name="_Toc198062301"/>
      <w:r w:rsidRPr="00434FD6">
        <w:t>A.2</w:t>
      </w:r>
      <w:r w:rsidRPr="00434FD6">
        <w:tab/>
      </w:r>
      <w:bookmarkEnd w:id="110"/>
      <w:r w:rsidR="009140DE">
        <w:t>Template</w:t>
      </w:r>
      <w:bookmarkEnd w:id="111"/>
      <w:r w:rsidRPr="00434FD6">
        <w:t xml:space="preserve"> </w:t>
      </w:r>
    </w:p>
    <w:p w14:paraId="3B5E7796" w14:textId="77777777" w:rsidR="00601E02" w:rsidRPr="00601E02" w:rsidRDefault="00601E02" w:rsidP="00601E02">
      <w:r w:rsidRPr="00601E02">
        <w:t>A scenario should provide the following information (aligned with TR 26.955, Annex A):</w:t>
      </w:r>
    </w:p>
    <w:p w14:paraId="321E7CE6" w14:textId="3A7B8014" w:rsidR="00601E02" w:rsidRPr="00601E02" w:rsidRDefault="0057271D" w:rsidP="00EE2C68">
      <w:pPr>
        <w:pStyle w:val="B1"/>
        <w:rPr>
          <w:b/>
        </w:rPr>
      </w:pPr>
      <w:r>
        <w:rPr>
          <w:b/>
        </w:rPr>
        <w:t>-</w:t>
      </w:r>
      <w:r>
        <w:rPr>
          <w:b/>
        </w:rPr>
        <w:tab/>
      </w:r>
      <w:r w:rsidR="00601E02" w:rsidRPr="00601E02">
        <w:rPr>
          <w:b/>
        </w:rPr>
        <w:t>Scenario name</w:t>
      </w:r>
      <w:r w:rsidR="00601E02" w:rsidRPr="00601E02">
        <w:t xml:space="preserve"> &lt;give the scenario a catchy name&gt; </w:t>
      </w:r>
    </w:p>
    <w:p w14:paraId="56AA615D" w14:textId="6D5ACFDF" w:rsidR="00601E02" w:rsidRPr="00601E02" w:rsidRDefault="0057271D" w:rsidP="00EE2C68">
      <w:pPr>
        <w:pStyle w:val="B1"/>
        <w:rPr>
          <w:b/>
        </w:rPr>
      </w:pPr>
      <w:r>
        <w:rPr>
          <w:b/>
        </w:rPr>
        <w:t>-</w:t>
      </w:r>
      <w:r>
        <w:rPr>
          <w:b/>
        </w:rPr>
        <w:tab/>
      </w:r>
      <w:r w:rsidR="00601E02" w:rsidRPr="00601E02">
        <w:rPr>
          <w:b/>
        </w:rPr>
        <w:t>Motivation for the scenario and its use case relevance:</w:t>
      </w:r>
    </w:p>
    <w:p w14:paraId="61661682" w14:textId="77777777" w:rsidR="00601E02" w:rsidRPr="00601E02" w:rsidRDefault="00601E02" w:rsidP="00EE2C68">
      <w:pPr>
        <w:pStyle w:val="B1"/>
        <w:ind w:firstLine="0"/>
      </w:pPr>
      <w:r w:rsidRPr="00601E02">
        <w:t>Why is the scenario relevant for AI/ML multimedia services? Under which of the following use cases does the scenario fall?</w:t>
      </w:r>
    </w:p>
    <w:p w14:paraId="247A5E62" w14:textId="08C1B4AC" w:rsidR="00601E02" w:rsidRPr="00601E02" w:rsidRDefault="0057271D" w:rsidP="00EE2C68">
      <w:pPr>
        <w:pStyle w:val="B2"/>
      </w:pPr>
      <w:r>
        <w:t>-</w:t>
      </w:r>
      <w:r>
        <w:tab/>
      </w:r>
      <w:r w:rsidR="00601E02" w:rsidRPr="00601E02">
        <w:t>Object Recognition in Image and Video</w:t>
      </w:r>
    </w:p>
    <w:p w14:paraId="05839153" w14:textId="6CB5E6D2" w:rsidR="00601E02" w:rsidRPr="00601E02" w:rsidRDefault="0057271D" w:rsidP="00EE2C68">
      <w:pPr>
        <w:pStyle w:val="B2"/>
      </w:pPr>
      <w:r>
        <w:t>-</w:t>
      </w:r>
      <w:r>
        <w:tab/>
      </w:r>
      <w:r w:rsidR="00601E02" w:rsidRPr="00601E02">
        <w:t>Video Quality Enhancement in Streaming</w:t>
      </w:r>
    </w:p>
    <w:p w14:paraId="236AC7B7" w14:textId="057B2E48" w:rsidR="00601E02" w:rsidRPr="00601E02" w:rsidRDefault="0057271D" w:rsidP="00EE2C68">
      <w:pPr>
        <w:pStyle w:val="B2"/>
      </w:pPr>
      <w:r>
        <w:t>-</w:t>
      </w:r>
      <w:r>
        <w:tab/>
      </w:r>
      <w:r w:rsidR="00601E02" w:rsidRPr="00601E02">
        <w:t>Crowd-Sourcing Media Capture</w:t>
      </w:r>
    </w:p>
    <w:p w14:paraId="527C718D" w14:textId="7E18C64F" w:rsidR="00601E02" w:rsidRPr="00601E02" w:rsidRDefault="0057271D" w:rsidP="00EE2C68">
      <w:pPr>
        <w:pStyle w:val="B2"/>
      </w:pPr>
      <w:r>
        <w:t>-</w:t>
      </w:r>
      <w:r>
        <w:tab/>
      </w:r>
      <w:r w:rsidR="00601E02" w:rsidRPr="00601E02">
        <w:t>NLP on Speech</w:t>
      </w:r>
    </w:p>
    <w:p w14:paraId="0B1CFF4C" w14:textId="689A52D4" w:rsidR="00601E02" w:rsidRPr="0057271D" w:rsidRDefault="0057271D" w:rsidP="00EE2C68">
      <w:pPr>
        <w:pStyle w:val="B1"/>
      </w:pPr>
      <w:r>
        <w:t>-</w:t>
      </w:r>
      <w:r>
        <w:tab/>
      </w:r>
      <w:r w:rsidR="00601E02" w:rsidRPr="00EE2C68">
        <w:rPr>
          <w:b/>
          <w:bCs/>
        </w:rPr>
        <w:t>Description of the scenario:</w:t>
      </w:r>
    </w:p>
    <w:p w14:paraId="727ACE9D" w14:textId="77777777" w:rsidR="00601E02" w:rsidRPr="00601E02" w:rsidRDefault="00601E02" w:rsidP="00EE2C68">
      <w:pPr>
        <w:pStyle w:val="B1"/>
        <w:ind w:firstLine="0"/>
      </w:pPr>
      <w:r w:rsidRPr="00601E02">
        <w:t>This provides a description of the scenario addressing potentially the relation to the three AI/ML evaluation framework objectives, including AI/ML model split points, AI/ML model checkpoints and updates, and AI/ML model data compression. The description should be more specific than the use case description as provided in TR 26.927. Predominantly the description should allow to develop a baseline solution.</w:t>
      </w:r>
    </w:p>
    <w:p w14:paraId="6C554C3A" w14:textId="5E6105BB" w:rsidR="00601E02" w:rsidRPr="00EE2C68" w:rsidRDefault="0057271D" w:rsidP="00EE2C68">
      <w:pPr>
        <w:pStyle w:val="B1"/>
        <w:rPr>
          <w:b/>
          <w:bCs/>
        </w:rPr>
      </w:pPr>
      <w:r>
        <w:rPr>
          <w:b/>
          <w:bCs/>
        </w:rPr>
        <w:t>-</w:t>
      </w:r>
      <w:r>
        <w:rPr>
          <w:b/>
          <w:bCs/>
        </w:rPr>
        <w:tab/>
      </w:r>
      <w:r w:rsidR="00601E02" w:rsidRPr="00EE2C68">
        <w:rPr>
          <w:b/>
          <w:bCs/>
        </w:rPr>
        <w:t xml:space="preserve">Supporting companies and 3GPP members: </w:t>
      </w:r>
    </w:p>
    <w:p w14:paraId="1F5A3C31" w14:textId="69E63672" w:rsidR="00601E02" w:rsidRPr="00601E02" w:rsidRDefault="00601E02" w:rsidP="00EE2C68">
      <w:pPr>
        <w:pStyle w:val="B2"/>
      </w:pPr>
      <w:r w:rsidRPr="00601E02">
        <w:t>a.</w:t>
      </w:r>
      <w:r w:rsidR="0057271D">
        <w:tab/>
      </w:r>
      <w:r w:rsidRPr="00601E02">
        <w:t>This documents the 3GPP members that support this scenario in terms of providing the information, test material, test requirements and the characterization for the tests. For each of the identified necessities, a tick box is created in the template.</w:t>
      </w:r>
    </w:p>
    <w:p w14:paraId="63C3E5A9" w14:textId="77777777" w:rsidR="00601E02" w:rsidRPr="00601E02" w:rsidRDefault="00601E02" w:rsidP="00EE2C68">
      <w:pPr>
        <w:pStyle w:val="B2"/>
      </w:pPr>
      <w:r w:rsidRPr="00601E02">
        <w:t>b.</w:t>
      </w:r>
      <w:r w:rsidRPr="00601E02">
        <w:tab/>
        <w:t>Preferably several 3GPP members are included in the support.</w:t>
      </w:r>
    </w:p>
    <w:p w14:paraId="6D4E77A2" w14:textId="77777777" w:rsidR="00601E02" w:rsidRPr="00601E02" w:rsidRDefault="00601E02" w:rsidP="00EE2C68">
      <w:pPr>
        <w:pStyle w:val="B2"/>
      </w:pPr>
      <w:r w:rsidRPr="00601E02">
        <w:t>c.</w:t>
      </w:r>
      <w:r w:rsidRPr="00601E02">
        <w:tab/>
        <w:t>Cross-verification is preferably done by the supporters of the scenario</w:t>
      </w:r>
    </w:p>
    <w:p w14:paraId="765069A0" w14:textId="0D226B6E" w:rsidR="00601E02" w:rsidRPr="00601E02" w:rsidRDefault="0057271D" w:rsidP="00EE2C68">
      <w:pPr>
        <w:pStyle w:val="B1"/>
      </w:pPr>
      <w:r>
        <w:t>-</w:t>
      </w:r>
      <w:r>
        <w:tab/>
      </w:r>
      <w:r w:rsidR="00601E02" w:rsidRPr="00EE2C68">
        <w:rPr>
          <w:b/>
          <w:bCs/>
        </w:rPr>
        <w:t>Anchor AI/ML DNN model(s) for the scenario:</w:t>
      </w:r>
    </w:p>
    <w:p w14:paraId="05F10EFF" w14:textId="77777777" w:rsidR="00601E02" w:rsidRPr="00601E02" w:rsidRDefault="00601E02" w:rsidP="00EE2C68">
      <w:pPr>
        <w:pStyle w:val="B1"/>
        <w:ind w:hanging="1"/>
      </w:pPr>
      <w:r w:rsidRPr="00601E02">
        <w:t>Give the name and details of the trained AI/ML DNN model(s) that will serve for building anchors for this scenario,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14:paraId="0BD90775" w14:textId="77777777" w:rsidR="00601E02" w:rsidRPr="00601E02" w:rsidRDefault="00601E02" w:rsidP="00EE2C68">
      <w:pPr>
        <w:pStyle w:val="B2"/>
      </w:pPr>
      <w:r w:rsidRPr="00601E02">
        <w:t>a.</w:t>
      </w:r>
      <w:r w:rsidRPr="00601E02">
        <w:tab/>
        <w:t>Base model used (including links to such base model)</w:t>
      </w:r>
      <w:r w:rsidRPr="00601E02">
        <w:tab/>
      </w:r>
    </w:p>
    <w:p w14:paraId="1FFFDD89" w14:textId="77777777" w:rsidR="00601E02" w:rsidRPr="00601E02" w:rsidRDefault="00601E02" w:rsidP="00EE2C68">
      <w:pPr>
        <w:pStyle w:val="B2"/>
      </w:pPr>
      <w:r w:rsidRPr="00601E02">
        <w:t>b.</w:t>
      </w:r>
      <w:r w:rsidRPr="00601E02">
        <w:tab/>
        <w:t>Framework language used (e.g. TFLite, Pytorch)</w:t>
      </w:r>
    </w:p>
    <w:p w14:paraId="35E295EE" w14:textId="77777777" w:rsidR="00601E02" w:rsidRPr="00601E02" w:rsidRDefault="00601E02" w:rsidP="00EE2C68">
      <w:pPr>
        <w:pStyle w:val="B2"/>
      </w:pPr>
      <w:r w:rsidRPr="00601E02">
        <w:t>c.</w:t>
      </w:r>
      <w:r w:rsidRPr="00601E02">
        <w:tab/>
        <w:t>Architecture/model type (e.g. CNN, RNN)</w:t>
      </w:r>
    </w:p>
    <w:p w14:paraId="509E9809" w14:textId="77777777" w:rsidR="00601E02" w:rsidRPr="00601E02" w:rsidRDefault="00601E02" w:rsidP="00EE2C68">
      <w:pPr>
        <w:pStyle w:val="B2"/>
      </w:pPr>
      <w:r w:rsidRPr="00601E02">
        <w:t>d.</w:t>
      </w:r>
      <w:r w:rsidRPr="00601E02">
        <w:tab/>
        <w:t>Number of layers</w:t>
      </w:r>
    </w:p>
    <w:p w14:paraId="6F3B8388" w14:textId="77777777" w:rsidR="00601E02" w:rsidRPr="00601E02" w:rsidRDefault="00601E02" w:rsidP="00EE2C68">
      <w:pPr>
        <w:pStyle w:val="B2"/>
      </w:pPr>
      <w:r w:rsidRPr="00601E02">
        <w:t>e.</w:t>
      </w:r>
      <w:r w:rsidRPr="00601E02">
        <w:tab/>
        <w:t>Number of parameters</w:t>
      </w:r>
    </w:p>
    <w:p w14:paraId="5931F8AF" w14:textId="77777777" w:rsidR="00601E02" w:rsidRPr="00601E02" w:rsidRDefault="00601E02" w:rsidP="00EE2C68">
      <w:pPr>
        <w:pStyle w:val="B2"/>
      </w:pPr>
      <w:r w:rsidRPr="00601E02">
        <w:t>f.</w:t>
      </w:r>
      <w:r w:rsidRPr="00601E02">
        <w:tab/>
        <w:t>Model size</w:t>
      </w:r>
    </w:p>
    <w:p w14:paraId="6D1E2A36" w14:textId="77777777" w:rsidR="00601E02" w:rsidRPr="00601E02" w:rsidRDefault="00601E02" w:rsidP="00EE2C68">
      <w:pPr>
        <w:pStyle w:val="B2"/>
      </w:pPr>
      <w:r w:rsidRPr="00601E02">
        <w:t>g.</w:t>
      </w:r>
      <w:r w:rsidRPr="00601E02">
        <w:tab/>
        <w:t>Details of data set used for training</w:t>
      </w:r>
    </w:p>
    <w:p w14:paraId="39465540" w14:textId="398FEA8F" w:rsidR="00601E02" w:rsidRPr="00EE2C68" w:rsidRDefault="0057271D" w:rsidP="00EE2C68">
      <w:pPr>
        <w:pStyle w:val="B1"/>
        <w:rPr>
          <w:b/>
          <w:bCs/>
        </w:rPr>
      </w:pPr>
      <w:r>
        <w:t>-</w:t>
      </w:r>
      <w:r>
        <w:tab/>
      </w:r>
      <w:r w:rsidR="00601E02" w:rsidRPr="00EE2C68">
        <w:rPr>
          <w:b/>
          <w:bCs/>
        </w:rPr>
        <w:t>Testbed architecture and anchors</w:t>
      </w:r>
    </w:p>
    <w:p w14:paraId="5A414700" w14:textId="2F8441B8" w:rsidR="00601E02" w:rsidRPr="00601E02" w:rsidRDefault="0057271D" w:rsidP="00EE2C68">
      <w:pPr>
        <w:pStyle w:val="B1"/>
      </w:pPr>
      <w:r>
        <w:tab/>
      </w:r>
      <w:r w:rsidR="00601E02" w:rsidRPr="00601E02">
        <w:t>Describe and detail the testbed architecture and anchors to be used for the scenario. The architecture and anchors should be based on the ones as defined in clause 5, with modifications matched to the scenario.</w:t>
      </w:r>
    </w:p>
    <w:p w14:paraId="154DA12C" w14:textId="79E6DD25" w:rsidR="00601E02" w:rsidRPr="00EE2C68" w:rsidRDefault="0057271D" w:rsidP="00EE2C68">
      <w:pPr>
        <w:pStyle w:val="B1"/>
        <w:rPr>
          <w:b/>
          <w:bCs/>
        </w:rPr>
      </w:pPr>
      <w:r w:rsidRPr="00EE2C68">
        <w:rPr>
          <w:b/>
          <w:bCs/>
        </w:rPr>
        <w:t>-</w:t>
      </w:r>
      <w:r w:rsidRPr="00EE2C68">
        <w:rPr>
          <w:b/>
          <w:bCs/>
        </w:rPr>
        <w:tab/>
      </w:r>
      <w:r w:rsidR="00601E02" w:rsidRPr="00EE2C68">
        <w:rPr>
          <w:b/>
          <w:bCs/>
        </w:rPr>
        <w:t>Test configuration factors, constraints and settings:</w:t>
      </w:r>
    </w:p>
    <w:p w14:paraId="5E2CC41D" w14:textId="77777777" w:rsidR="00601E02" w:rsidRPr="00601E02" w:rsidRDefault="00601E02" w:rsidP="00EE2C68">
      <w:pPr>
        <w:pStyle w:val="B1"/>
        <w:ind w:firstLine="0"/>
      </w:pPr>
      <w:r w:rsidRPr="00601E02">
        <w:t>Describe the test configuration factors, constraints and settings for the scenario. Depending on the nature of the scenario, examples are shown below.</w:t>
      </w:r>
    </w:p>
    <w:p w14:paraId="766C7009" w14:textId="77777777" w:rsidR="00601E02" w:rsidRPr="00601E02" w:rsidRDefault="00601E02" w:rsidP="00EE2C68">
      <w:pPr>
        <w:pStyle w:val="B1"/>
        <w:ind w:firstLine="0"/>
      </w:pPr>
      <w:r w:rsidRPr="00601E02">
        <w:t>AI/ML model split configuration factors, constraints and settings:</w:t>
      </w:r>
    </w:p>
    <w:p w14:paraId="391311DD" w14:textId="575424CE" w:rsidR="00601E02" w:rsidRDefault="00601E02" w:rsidP="00EE2C68">
      <w:pPr>
        <w:pStyle w:val="B1"/>
        <w:ind w:firstLine="0"/>
      </w:pPr>
      <w:r w:rsidRPr="00601E02">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r>
        <w:t xml:space="preserve"> those shown in table A.2-1.</w:t>
      </w:r>
    </w:p>
    <w:p w14:paraId="5214CE66" w14:textId="0A4988F0" w:rsidR="00601E02" w:rsidRPr="00601E02" w:rsidRDefault="00601E02" w:rsidP="003A3A8F">
      <w:pPr>
        <w:pStyle w:val="TH"/>
        <w:rPr>
          <w:lang w:eastAsia="ko-KR"/>
        </w:rPr>
      </w:pPr>
      <w:r>
        <w:rPr>
          <w:lang w:eastAsia="ko-KR"/>
        </w:rPr>
        <w:t>Table A.2-1: Split point decision factors</w:t>
      </w:r>
    </w:p>
    <w:tbl>
      <w:tblPr>
        <w:tblStyle w:val="GridTable1Light"/>
        <w:tblW w:w="8097" w:type="dxa"/>
        <w:jc w:val="center"/>
        <w:tblLook w:val="0420" w:firstRow="1" w:lastRow="0" w:firstColumn="0" w:lastColumn="0" w:noHBand="0" w:noVBand="1"/>
      </w:tblPr>
      <w:tblGrid>
        <w:gridCol w:w="2117"/>
        <w:gridCol w:w="2126"/>
        <w:gridCol w:w="3854"/>
      </w:tblGrid>
      <w:tr w:rsidR="00601E02" w:rsidRPr="00601E02" w14:paraId="0EF94304" w14:textId="77777777" w:rsidTr="000F4AC5">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14:paraId="2BA12A39" w14:textId="77777777" w:rsidR="00601E02" w:rsidRPr="00EE2C68" w:rsidRDefault="00601E02" w:rsidP="00EE2C68">
            <w:pPr>
              <w:pStyle w:val="TAH"/>
              <w:rPr>
                <w:b/>
                <w:bCs w:val="0"/>
              </w:rPr>
            </w:pPr>
            <w:r w:rsidRPr="00EE2C68">
              <w:rPr>
                <w:rFonts w:hint="eastAsia"/>
                <w:b/>
                <w:bCs w:val="0"/>
              </w:rPr>
              <w:t>Categories</w:t>
            </w:r>
          </w:p>
        </w:tc>
        <w:tc>
          <w:tcPr>
            <w:tcW w:w="2126" w:type="dxa"/>
            <w:vAlign w:val="center"/>
            <w:hideMark/>
          </w:tcPr>
          <w:p w14:paraId="60DD8580" w14:textId="77777777" w:rsidR="00601E02" w:rsidRPr="00EE2C68" w:rsidRDefault="00601E02" w:rsidP="00EE2C68">
            <w:pPr>
              <w:pStyle w:val="TAH"/>
              <w:rPr>
                <w:b/>
                <w:bCs w:val="0"/>
              </w:rPr>
            </w:pPr>
            <w:r w:rsidRPr="00EE2C68">
              <w:rPr>
                <w:rFonts w:hint="eastAsia"/>
                <w:b/>
                <w:bCs w:val="0"/>
              </w:rPr>
              <w:t>Parameters</w:t>
            </w:r>
          </w:p>
        </w:tc>
        <w:tc>
          <w:tcPr>
            <w:tcW w:w="3854" w:type="dxa"/>
            <w:vAlign w:val="center"/>
            <w:hideMark/>
          </w:tcPr>
          <w:p w14:paraId="2D577391" w14:textId="77777777" w:rsidR="00601E02" w:rsidRPr="00EE2C68" w:rsidRDefault="00601E02" w:rsidP="00EE2C68">
            <w:pPr>
              <w:pStyle w:val="TAH"/>
              <w:rPr>
                <w:b/>
                <w:bCs w:val="0"/>
              </w:rPr>
            </w:pPr>
            <w:r w:rsidRPr="00EE2C68">
              <w:rPr>
                <w:b/>
                <w:bCs w:val="0"/>
              </w:rPr>
              <w:t>Details</w:t>
            </w:r>
          </w:p>
        </w:tc>
      </w:tr>
      <w:tr w:rsidR="00601E02" w:rsidRPr="00601E02" w14:paraId="48C707CD" w14:textId="77777777" w:rsidTr="000F4AC5">
        <w:trPr>
          <w:trHeight w:val="288"/>
          <w:jc w:val="center"/>
        </w:trPr>
        <w:tc>
          <w:tcPr>
            <w:tcW w:w="2117" w:type="dxa"/>
            <w:vMerge w:val="restart"/>
            <w:vAlign w:val="center"/>
            <w:hideMark/>
          </w:tcPr>
          <w:p w14:paraId="0B8CB2EB" w14:textId="77777777" w:rsidR="00601E02" w:rsidRPr="00601E02" w:rsidRDefault="00601E02" w:rsidP="00EE2C68">
            <w:pPr>
              <w:pStyle w:val="TAH"/>
              <w:rPr>
                <w:lang w:val="en-IN"/>
              </w:rPr>
            </w:pPr>
            <w:r w:rsidRPr="00601E02">
              <w:rPr>
                <w:rFonts w:hint="eastAsia"/>
                <w:lang w:val="en-IN"/>
              </w:rPr>
              <w:t>Device</w:t>
            </w:r>
            <w:r w:rsidRPr="00601E02">
              <w:rPr>
                <w:lang w:val="en-IN"/>
              </w:rPr>
              <w:t>s Involved</w:t>
            </w:r>
          </w:p>
        </w:tc>
        <w:tc>
          <w:tcPr>
            <w:tcW w:w="2126" w:type="dxa"/>
            <w:vAlign w:val="center"/>
            <w:hideMark/>
          </w:tcPr>
          <w:p w14:paraId="2FB89945" w14:textId="77777777" w:rsidR="00601E02" w:rsidRPr="00601E02" w:rsidRDefault="00601E02" w:rsidP="00EE2C68">
            <w:pPr>
              <w:pStyle w:val="TAC"/>
              <w:rPr>
                <w:lang w:val="en-IN"/>
              </w:rPr>
            </w:pPr>
            <w:r w:rsidRPr="00601E02">
              <w:rPr>
                <w:rFonts w:hint="eastAsia"/>
                <w:lang w:val="en-IN"/>
              </w:rPr>
              <w:t>CPU/GPU</w:t>
            </w:r>
          </w:p>
        </w:tc>
        <w:tc>
          <w:tcPr>
            <w:tcW w:w="3854" w:type="dxa"/>
            <w:vAlign w:val="center"/>
            <w:hideMark/>
          </w:tcPr>
          <w:p w14:paraId="57DCB2DF" w14:textId="77777777" w:rsidR="00601E02" w:rsidRPr="00601E02" w:rsidRDefault="00601E02" w:rsidP="00EE2C68">
            <w:pPr>
              <w:pStyle w:val="TAC"/>
              <w:rPr>
                <w:lang w:val="en-IN"/>
              </w:rPr>
            </w:pPr>
            <w:r w:rsidRPr="00601E02">
              <w:rPr>
                <w:lang w:val="en-IN"/>
              </w:rPr>
              <w:t>Device p</w:t>
            </w:r>
            <w:r w:rsidRPr="00601E02">
              <w:rPr>
                <w:rFonts w:hint="eastAsia"/>
                <w:lang w:val="en-IN"/>
              </w:rPr>
              <w:t>rocessor capabilities</w:t>
            </w:r>
          </w:p>
        </w:tc>
      </w:tr>
      <w:tr w:rsidR="00601E02" w:rsidRPr="00601E02" w14:paraId="6C4F2A8C" w14:textId="77777777" w:rsidTr="000F4AC5">
        <w:trPr>
          <w:trHeight w:val="288"/>
          <w:jc w:val="center"/>
        </w:trPr>
        <w:tc>
          <w:tcPr>
            <w:tcW w:w="2117" w:type="dxa"/>
            <w:vMerge/>
            <w:vAlign w:val="center"/>
            <w:hideMark/>
          </w:tcPr>
          <w:p w14:paraId="168327CE" w14:textId="77777777" w:rsidR="00601E02" w:rsidRPr="00601E02" w:rsidRDefault="00601E02" w:rsidP="00EE2C68">
            <w:pPr>
              <w:pStyle w:val="TAH"/>
              <w:rPr>
                <w:lang w:val="en-IN"/>
              </w:rPr>
            </w:pPr>
          </w:p>
        </w:tc>
        <w:tc>
          <w:tcPr>
            <w:tcW w:w="2126" w:type="dxa"/>
            <w:vAlign w:val="center"/>
            <w:hideMark/>
          </w:tcPr>
          <w:p w14:paraId="409AC5A1" w14:textId="77777777" w:rsidR="00601E02" w:rsidRPr="00601E02" w:rsidRDefault="00601E02" w:rsidP="00EE2C68">
            <w:pPr>
              <w:pStyle w:val="TAC"/>
              <w:rPr>
                <w:lang w:val="en-IN"/>
              </w:rPr>
            </w:pPr>
            <w:r w:rsidRPr="00601E02">
              <w:rPr>
                <w:rFonts w:hint="eastAsia"/>
                <w:lang w:val="en-IN"/>
              </w:rPr>
              <w:t>Battery</w:t>
            </w:r>
          </w:p>
        </w:tc>
        <w:tc>
          <w:tcPr>
            <w:tcW w:w="3854" w:type="dxa"/>
            <w:vAlign w:val="center"/>
            <w:hideMark/>
          </w:tcPr>
          <w:p w14:paraId="0C9C8962"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b</w:t>
            </w:r>
            <w:r w:rsidRPr="00601E02">
              <w:rPr>
                <w:rFonts w:hint="eastAsia"/>
                <w:lang w:val="en-IN"/>
              </w:rPr>
              <w:t>attery status</w:t>
            </w:r>
          </w:p>
        </w:tc>
      </w:tr>
      <w:tr w:rsidR="00601E02" w:rsidRPr="00601E02" w14:paraId="1B964019" w14:textId="77777777" w:rsidTr="000F4AC5">
        <w:trPr>
          <w:trHeight w:val="288"/>
          <w:jc w:val="center"/>
        </w:trPr>
        <w:tc>
          <w:tcPr>
            <w:tcW w:w="2117" w:type="dxa"/>
            <w:vMerge/>
            <w:vAlign w:val="center"/>
            <w:hideMark/>
          </w:tcPr>
          <w:p w14:paraId="342034AC" w14:textId="77777777" w:rsidR="00601E02" w:rsidRPr="00601E02" w:rsidRDefault="00601E02" w:rsidP="00EE2C68">
            <w:pPr>
              <w:pStyle w:val="TAH"/>
              <w:rPr>
                <w:lang w:val="en-IN"/>
              </w:rPr>
            </w:pPr>
          </w:p>
        </w:tc>
        <w:tc>
          <w:tcPr>
            <w:tcW w:w="2126" w:type="dxa"/>
            <w:vAlign w:val="center"/>
            <w:hideMark/>
          </w:tcPr>
          <w:p w14:paraId="52916F0B" w14:textId="77777777" w:rsidR="00601E02" w:rsidRPr="00601E02" w:rsidRDefault="00601E02" w:rsidP="00EE2C68">
            <w:pPr>
              <w:pStyle w:val="TAC"/>
              <w:rPr>
                <w:lang w:val="en-IN"/>
              </w:rPr>
            </w:pPr>
            <w:r w:rsidRPr="00601E02">
              <w:rPr>
                <w:rFonts w:hint="eastAsia"/>
                <w:lang w:val="en-IN"/>
              </w:rPr>
              <w:t>Heat</w:t>
            </w:r>
          </w:p>
        </w:tc>
        <w:tc>
          <w:tcPr>
            <w:tcW w:w="3854" w:type="dxa"/>
            <w:vAlign w:val="center"/>
            <w:hideMark/>
          </w:tcPr>
          <w:p w14:paraId="305DDA8E"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h</w:t>
            </w:r>
            <w:r w:rsidRPr="00601E02">
              <w:rPr>
                <w:rFonts w:hint="eastAsia"/>
                <w:lang w:val="en-IN"/>
              </w:rPr>
              <w:t xml:space="preserve">eating / </w:t>
            </w:r>
            <w:r w:rsidRPr="00601E02">
              <w:rPr>
                <w:lang w:val="en-IN"/>
              </w:rPr>
              <w:t>user health</w:t>
            </w:r>
            <w:r w:rsidRPr="00601E02">
              <w:rPr>
                <w:rFonts w:hint="eastAsia"/>
                <w:lang w:val="en-IN"/>
              </w:rPr>
              <w:t xml:space="preserve"> consideration</w:t>
            </w:r>
            <w:r w:rsidRPr="00601E02">
              <w:rPr>
                <w:lang w:val="en-IN"/>
              </w:rPr>
              <w:t>s</w:t>
            </w:r>
          </w:p>
        </w:tc>
      </w:tr>
      <w:tr w:rsidR="00601E02" w:rsidRPr="00601E02" w14:paraId="4FA9185B" w14:textId="77777777" w:rsidTr="000F4AC5">
        <w:trPr>
          <w:trHeight w:val="288"/>
          <w:jc w:val="center"/>
        </w:trPr>
        <w:tc>
          <w:tcPr>
            <w:tcW w:w="2117" w:type="dxa"/>
            <w:vMerge w:val="restart"/>
            <w:vAlign w:val="center"/>
            <w:hideMark/>
          </w:tcPr>
          <w:p w14:paraId="6E25AFA2" w14:textId="77777777" w:rsidR="00601E02" w:rsidRPr="00601E02" w:rsidRDefault="00601E02" w:rsidP="00EE2C68">
            <w:pPr>
              <w:pStyle w:val="TAH"/>
              <w:rPr>
                <w:lang w:val="en-IN"/>
              </w:rPr>
            </w:pPr>
            <w:r w:rsidRPr="00601E02">
              <w:rPr>
                <w:rFonts w:hint="eastAsia"/>
                <w:lang w:val="en-IN"/>
              </w:rPr>
              <w:t>Network</w:t>
            </w:r>
          </w:p>
        </w:tc>
        <w:tc>
          <w:tcPr>
            <w:tcW w:w="2126" w:type="dxa"/>
            <w:vAlign w:val="center"/>
            <w:hideMark/>
          </w:tcPr>
          <w:p w14:paraId="36CFCEAA" w14:textId="77777777" w:rsidR="00601E02" w:rsidRPr="00601E02" w:rsidRDefault="00601E02" w:rsidP="00EE2C68">
            <w:pPr>
              <w:pStyle w:val="TAC"/>
              <w:rPr>
                <w:lang w:val="en-IN"/>
              </w:rPr>
            </w:pPr>
            <w:r w:rsidRPr="00601E02">
              <w:rPr>
                <w:rFonts w:hint="eastAsia"/>
                <w:lang w:val="en-IN"/>
              </w:rPr>
              <w:t>Cellular</w:t>
            </w:r>
          </w:p>
        </w:tc>
        <w:tc>
          <w:tcPr>
            <w:tcW w:w="3854" w:type="dxa"/>
            <w:vAlign w:val="center"/>
            <w:hideMark/>
          </w:tcPr>
          <w:p w14:paraId="5D38307D" w14:textId="77777777" w:rsidR="00601E02" w:rsidRPr="00601E02" w:rsidRDefault="00601E02" w:rsidP="00EE2C68">
            <w:pPr>
              <w:pStyle w:val="TAC"/>
              <w:rPr>
                <w:lang w:val="en-IN"/>
              </w:rPr>
            </w:pPr>
            <w:r w:rsidRPr="00601E02">
              <w:rPr>
                <w:rFonts w:hint="eastAsia"/>
                <w:lang w:val="en-IN"/>
              </w:rPr>
              <w:t>Network selection, bandwidth, latency</w:t>
            </w:r>
          </w:p>
        </w:tc>
      </w:tr>
      <w:tr w:rsidR="00601E02" w:rsidRPr="00601E02" w14:paraId="0CA4DF0C" w14:textId="77777777" w:rsidTr="000F4AC5">
        <w:trPr>
          <w:trHeight w:val="288"/>
          <w:jc w:val="center"/>
        </w:trPr>
        <w:tc>
          <w:tcPr>
            <w:tcW w:w="2117" w:type="dxa"/>
            <w:vMerge/>
            <w:vAlign w:val="center"/>
            <w:hideMark/>
          </w:tcPr>
          <w:p w14:paraId="251838F2" w14:textId="77777777" w:rsidR="00601E02" w:rsidRPr="00601E02" w:rsidRDefault="00601E02" w:rsidP="00EE2C68">
            <w:pPr>
              <w:pStyle w:val="TAH"/>
              <w:rPr>
                <w:lang w:val="en-IN"/>
              </w:rPr>
            </w:pPr>
          </w:p>
        </w:tc>
        <w:tc>
          <w:tcPr>
            <w:tcW w:w="2126" w:type="dxa"/>
            <w:vAlign w:val="center"/>
            <w:hideMark/>
          </w:tcPr>
          <w:p w14:paraId="2D4D663F" w14:textId="77777777" w:rsidR="00601E02" w:rsidRPr="00601E02" w:rsidRDefault="00601E02" w:rsidP="00EE2C68">
            <w:pPr>
              <w:pStyle w:val="TAC"/>
              <w:rPr>
                <w:lang w:val="en-IN"/>
              </w:rPr>
            </w:pPr>
            <w:r w:rsidRPr="00601E02">
              <w:rPr>
                <w:rFonts w:hint="eastAsia"/>
                <w:lang w:val="en-IN"/>
              </w:rPr>
              <w:t>Mobility</w:t>
            </w:r>
          </w:p>
        </w:tc>
        <w:tc>
          <w:tcPr>
            <w:tcW w:w="3854" w:type="dxa"/>
            <w:vAlign w:val="center"/>
            <w:hideMark/>
          </w:tcPr>
          <w:p w14:paraId="0D58398F" w14:textId="77777777" w:rsidR="00601E02" w:rsidRPr="00601E02" w:rsidRDefault="00601E02" w:rsidP="00EE2C68">
            <w:pPr>
              <w:pStyle w:val="TAC"/>
              <w:rPr>
                <w:lang w:val="en-IN"/>
              </w:rPr>
            </w:pPr>
            <w:r w:rsidRPr="00601E02">
              <w:rPr>
                <w:rFonts w:hint="eastAsia"/>
                <w:lang w:val="en-IN"/>
              </w:rPr>
              <w:t>Network handover and mobility</w:t>
            </w:r>
          </w:p>
        </w:tc>
      </w:tr>
      <w:tr w:rsidR="00601E02" w:rsidRPr="00601E02" w14:paraId="7B8DF81E" w14:textId="77777777" w:rsidTr="000F4AC5">
        <w:trPr>
          <w:trHeight w:val="288"/>
          <w:jc w:val="center"/>
        </w:trPr>
        <w:tc>
          <w:tcPr>
            <w:tcW w:w="2117" w:type="dxa"/>
            <w:vMerge w:val="restart"/>
            <w:vAlign w:val="center"/>
            <w:hideMark/>
          </w:tcPr>
          <w:p w14:paraId="2C0D7666" w14:textId="77777777" w:rsidR="00601E02" w:rsidRPr="00601E02" w:rsidRDefault="00601E02" w:rsidP="00EE2C68">
            <w:pPr>
              <w:pStyle w:val="TAH"/>
              <w:rPr>
                <w:lang w:val="en-IN"/>
              </w:rPr>
            </w:pPr>
            <w:r w:rsidRPr="00601E02">
              <w:rPr>
                <w:lang w:val="en-IN"/>
              </w:rPr>
              <w:t xml:space="preserve">Intermediate </w:t>
            </w:r>
            <w:r w:rsidRPr="00601E02">
              <w:rPr>
                <w:rFonts w:hint="eastAsia"/>
                <w:lang w:val="en-IN"/>
              </w:rPr>
              <w:t>Data</w:t>
            </w:r>
          </w:p>
        </w:tc>
        <w:tc>
          <w:tcPr>
            <w:tcW w:w="2126" w:type="dxa"/>
            <w:vAlign w:val="center"/>
            <w:hideMark/>
          </w:tcPr>
          <w:p w14:paraId="1B83F2E2" w14:textId="77777777" w:rsidR="00601E02" w:rsidRPr="00601E02" w:rsidRDefault="00601E02" w:rsidP="00EE2C68">
            <w:pPr>
              <w:pStyle w:val="TAC"/>
              <w:rPr>
                <w:lang w:val="en-IN"/>
              </w:rPr>
            </w:pPr>
            <w:r w:rsidRPr="00601E02">
              <w:rPr>
                <w:rFonts w:hint="eastAsia"/>
                <w:lang w:val="en-IN"/>
              </w:rPr>
              <w:t>Size</w:t>
            </w:r>
          </w:p>
        </w:tc>
        <w:tc>
          <w:tcPr>
            <w:tcW w:w="3854" w:type="dxa"/>
            <w:vAlign w:val="center"/>
            <w:hideMark/>
          </w:tcPr>
          <w:p w14:paraId="30099B0C" w14:textId="77777777" w:rsidR="00601E02" w:rsidRPr="00601E02" w:rsidRDefault="00601E02" w:rsidP="00EE2C68">
            <w:pPr>
              <w:pStyle w:val="TAC"/>
              <w:rPr>
                <w:lang w:val="en-IN"/>
              </w:rPr>
            </w:pPr>
            <w:r w:rsidRPr="00601E02">
              <w:rPr>
                <w:rFonts w:hint="eastAsia"/>
                <w:lang w:val="en-IN"/>
              </w:rPr>
              <w:t>Data transmission decision, data weights</w:t>
            </w:r>
          </w:p>
        </w:tc>
      </w:tr>
      <w:tr w:rsidR="00601E02" w:rsidRPr="00601E02" w14:paraId="15883B9E" w14:textId="77777777" w:rsidTr="000F4AC5">
        <w:trPr>
          <w:trHeight w:val="288"/>
          <w:jc w:val="center"/>
        </w:trPr>
        <w:tc>
          <w:tcPr>
            <w:tcW w:w="2117" w:type="dxa"/>
            <w:vMerge/>
            <w:vAlign w:val="center"/>
            <w:hideMark/>
          </w:tcPr>
          <w:p w14:paraId="10749229" w14:textId="77777777" w:rsidR="00601E02" w:rsidRPr="00601E02" w:rsidRDefault="00601E02" w:rsidP="00EE2C68">
            <w:pPr>
              <w:pStyle w:val="TAH"/>
              <w:rPr>
                <w:lang w:val="en-IN"/>
              </w:rPr>
            </w:pPr>
          </w:p>
        </w:tc>
        <w:tc>
          <w:tcPr>
            <w:tcW w:w="2126" w:type="dxa"/>
            <w:vAlign w:val="center"/>
            <w:hideMark/>
          </w:tcPr>
          <w:p w14:paraId="6317DABA" w14:textId="77777777" w:rsidR="00601E02" w:rsidRPr="00601E02" w:rsidRDefault="00601E02" w:rsidP="00EE2C68">
            <w:pPr>
              <w:pStyle w:val="TAC"/>
              <w:rPr>
                <w:lang w:val="en-IN"/>
              </w:rPr>
            </w:pPr>
            <w:r w:rsidRPr="00601E02">
              <w:rPr>
                <w:rFonts w:hint="eastAsia"/>
                <w:lang w:val="en-IN"/>
              </w:rPr>
              <w:t>Type</w:t>
            </w:r>
          </w:p>
        </w:tc>
        <w:tc>
          <w:tcPr>
            <w:tcW w:w="3854" w:type="dxa"/>
            <w:vAlign w:val="center"/>
            <w:hideMark/>
          </w:tcPr>
          <w:p w14:paraId="252EF560" w14:textId="77777777" w:rsidR="00601E02" w:rsidRPr="00601E02" w:rsidRDefault="00601E02" w:rsidP="00EE2C68">
            <w:pPr>
              <w:pStyle w:val="TAC"/>
              <w:rPr>
                <w:lang w:val="en-IN"/>
              </w:rPr>
            </w:pPr>
            <w:r w:rsidRPr="00601E02">
              <w:rPr>
                <w:rFonts w:hint="eastAsia"/>
                <w:lang w:val="en-IN"/>
              </w:rPr>
              <w:t>Video, Audio/Speech, Text, Binary etc.</w:t>
            </w:r>
          </w:p>
        </w:tc>
      </w:tr>
      <w:tr w:rsidR="00601E02" w:rsidRPr="00601E02" w14:paraId="062BC3C6" w14:textId="77777777" w:rsidTr="000F4AC5">
        <w:trPr>
          <w:trHeight w:val="288"/>
          <w:jc w:val="center"/>
        </w:trPr>
        <w:tc>
          <w:tcPr>
            <w:tcW w:w="2117" w:type="dxa"/>
            <w:vAlign w:val="center"/>
            <w:hideMark/>
          </w:tcPr>
          <w:p w14:paraId="2663EAC6" w14:textId="77777777" w:rsidR="00601E02" w:rsidRPr="00601E02" w:rsidRDefault="00601E02" w:rsidP="00EE2C68">
            <w:pPr>
              <w:pStyle w:val="TAH"/>
              <w:rPr>
                <w:lang w:val="en-IN"/>
              </w:rPr>
            </w:pPr>
            <w:r w:rsidRPr="00601E02">
              <w:rPr>
                <w:rFonts w:hint="eastAsia"/>
                <w:lang w:val="en-IN"/>
              </w:rPr>
              <w:t>Model Type</w:t>
            </w:r>
          </w:p>
        </w:tc>
        <w:tc>
          <w:tcPr>
            <w:tcW w:w="2126" w:type="dxa"/>
            <w:vAlign w:val="center"/>
            <w:hideMark/>
          </w:tcPr>
          <w:p w14:paraId="6232879E" w14:textId="77777777" w:rsidR="00601E02" w:rsidRPr="00601E02" w:rsidRDefault="00601E02" w:rsidP="00EE2C68">
            <w:pPr>
              <w:pStyle w:val="TAC"/>
              <w:rPr>
                <w:lang w:val="en-IN"/>
              </w:rPr>
            </w:pPr>
            <w:r w:rsidRPr="00601E02">
              <w:rPr>
                <w:rFonts w:hint="eastAsia"/>
                <w:lang w:val="en-IN"/>
              </w:rPr>
              <w:t>Architecture</w:t>
            </w:r>
          </w:p>
        </w:tc>
        <w:tc>
          <w:tcPr>
            <w:tcW w:w="3854" w:type="dxa"/>
            <w:vAlign w:val="center"/>
            <w:hideMark/>
          </w:tcPr>
          <w:p w14:paraId="4789A27F" w14:textId="77777777" w:rsidR="00601E02" w:rsidRPr="00601E02" w:rsidRDefault="00601E02" w:rsidP="00EE2C68">
            <w:pPr>
              <w:pStyle w:val="TAC"/>
              <w:rPr>
                <w:lang w:val="fr-FR"/>
              </w:rPr>
            </w:pPr>
            <w:r w:rsidRPr="00601E02">
              <w:rPr>
                <w:rFonts w:hint="eastAsia"/>
                <w:lang w:val="fr-FR"/>
              </w:rPr>
              <w:t>CNN, RNN, GAN, LSTM, etc.</w:t>
            </w:r>
            <w:r w:rsidRPr="00601E02">
              <w:rPr>
                <w:vertAlign w:val="superscript"/>
                <w:lang w:val="fr-FR"/>
              </w:rPr>
              <w:t>1</w:t>
            </w:r>
          </w:p>
        </w:tc>
      </w:tr>
      <w:tr w:rsidR="00601E02" w:rsidRPr="00601E02" w14:paraId="6041DA2C" w14:textId="77777777" w:rsidTr="000F4AC5">
        <w:trPr>
          <w:trHeight w:val="288"/>
          <w:jc w:val="center"/>
        </w:trPr>
        <w:tc>
          <w:tcPr>
            <w:tcW w:w="2117" w:type="dxa"/>
            <w:vMerge w:val="restart"/>
            <w:vAlign w:val="center"/>
            <w:hideMark/>
          </w:tcPr>
          <w:p w14:paraId="58022A0B" w14:textId="77777777" w:rsidR="00601E02" w:rsidRPr="00601E02" w:rsidRDefault="00601E02" w:rsidP="00EE2C68">
            <w:pPr>
              <w:pStyle w:val="TAH"/>
              <w:rPr>
                <w:lang w:val="en-IN"/>
              </w:rPr>
            </w:pPr>
            <w:r w:rsidRPr="00601E02">
              <w:rPr>
                <w:rFonts w:hint="eastAsia"/>
                <w:lang w:val="en-IN"/>
              </w:rPr>
              <w:t>User focus</w:t>
            </w:r>
          </w:p>
        </w:tc>
        <w:tc>
          <w:tcPr>
            <w:tcW w:w="2126" w:type="dxa"/>
            <w:vAlign w:val="center"/>
            <w:hideMark/>
          </w:tcPr>
          <w:p w14:paraId="6613BACA" w14:textId="77777777" w:rsidR="00601E02" w:rsidRPr="00601E02" w:rsidRDefault="00601E02" w:rsidP="00EE2C68">
            <w:pPr>
              <w:pStyle w:val="TAC"/>
              <w:rPr>
                <w:lang w:val="en-IN"/>
              </w:rPr>
            </w:pPr>
            <w:r w:rsidRPr="00601E02">
              <w:rPr>
                <w:rFonts w:hint="eastAsia"/>
                <w:lang w:val="en-IN"/>
              </w:rPr>
              <w:t>APP KPI</w:t>
            </w:r>
          </w:p>
        </w:tc>
        <w:tc>
          <w:tcPr>
            <w:tcW w:w="3854" w:type="dxa"/>
            <w:vAlign w:val="center"/>
            <w:hideMark/>
          </w:tcPr>
          <w:p w14:paraId="1DF1CC93" w14:textId="77777777" w:rsidR="00601E02" w:rsidRPr="00601E02" w:rsidRDefault="00601E02" w:rsidP="00EE2C68">
            <w:pPr>
              <w:pStyle w:val="TAC"/>
              <w:rPr>
                <w:lang w:val="en-IN"/>
              </w:rPr>
            </w:pPr>
            <w:r w:rsidRPr="00601E02">
              <w:rPr>
                <w:rFonts w:hint="eastAsia"/>
                <w:lang w:val="en-IN"/>
              </w:rPr>
              <w:t>Latency Requirement , Service criticality</w:t>
            </w:r>
          </w:p>
        </w:tc>
      </w:tr>
      <w:tr w:rsidR="00601E02" w:rsidRPr="00601E02" w14:paraId="3BCE47A0" w14:textId="77777777" w:rsidTr="000F4AC5">
        <w:trPr>
          <w:trHeight w:val="288"/>
          <w:jc w:val="center"/>
        </w:trPr>
        <w:tc>
          <w:tcPr>
            <w:tcW w:w="2117" w:type="dxa"/>
            <w:vMerge/>
            <w:vAlign w:val="center"/>
            <w:hideMark/>
          </w:tcPr>
          <w:p w14:paraId="595BC1B8" w14:textId="77777777" w:rsidR="00601E02" w:rsidRPr="00601E02" w:rsidRDefault="00601E02" w:rsidP="00EE2C68">
            <w:pPr>
              <w:pStyle w:val="TAH"/>
              <w:rPr>
                <w:lang w:val="en-IN"/>
              </w:rPr>
            </w:pPr>
          </w:p>
        </w:tc>
        <w:tc>
          <w:tcPr>
            <w:tcW w:w="2126" w:type="dxa"/>
            <w:vAlign w:val="center"/>
            <w:hideMark/>
          </w:tcPr>
          <w:p w14:paraId="302393B9" w14:textId="77777777" w:rsidR="00601E02" w:rsidRPr="00601E02" w:rsidRDefault="00601E02" w:rsidP="00EE2C68">
            <w:pPr>
              <w:pStyle w:val="TAC"/>
              <w:rPr>
                <w:lang w:val="en-IN"/>
              </w:rPr>
            </w:pPr>
            <w:r w:rsidRPr="00601E02">
              <w:rPr>
                <w:rFonts w:hint="eastAsia"/>
                <w:lang w:val="en-IN"/>
              </w:rPr>
              <w:t>Data Privacy</w:t>
            </w:r>
          </w:p>
        </w:tc>
        <w:tc>
          <w:tcPr>
            <w:tcW w:w="3854" w:type="dxa"/>
            <w:vAlign w:val="center"/>
            <w:hideMark/>
          </w:tcPr>
          <w:p w14:paraId="5FE6FEEA" w14:textId="77777777" w:rsidR="00601E02" w:rsidRPr="00601E02" w:rsidRDefault="00601E02" w:rsidP="00EE2C68">
            <w:pPr>
              <w:pStyle w:val="TAC"/>
              <w:rPr>
                <w:lang w:val="en-IN"/>
              </w:rPr>
            </w:pPr>
            <w:r w:rsidRPr="00601E02">
              <w:rPr>
                <w:rFonts w:hint="eastAsia"/>
                <w:lang w:val="en-IN"/>
              </w:rPr>
              <w:t>Data transmission allowed or not</w:t>
            </w:r>
          </w:p>
        </w:tc>
      </w:tr>
      <w:tr w:rsidR="00601E02" w:rsidRPr="00601E02" w14:paraId="27F41EE8" w14:textId="77777777" w:rsidTr="000F4AC5">
        <w:trPr>
          <w:trHeight w:val="288"/>
          <w:jc w:val="center"/>
        </w:trPr>
        <w:tc>
          <w:tcPr>
            <w:tcW w:w="2117" w:type="dxa"/>
            <w:vMerge/>
            <w:vAlign w:val="center"/>
            <w:hideMark/>
          </w:tcPr>
          <w:p w14:paraId="739E9F30" w14:textId="77777777" w:rsidR="00601E02" w:rsidRPr="00601E02" w:rsidRDefault="00601E02" w:rsidP="00EE2C68">
            <w:pPr>
              <w:pStyle w:val="TAH"/>
              <w:rPr>
                <w:lang w:val="en-IN"/>
              </w:rPr>
            </w:pPr>
          </w:p>
        </w:tc>
        <w:tc>
          <w:tcPr>
            <w:tcW w:w="2126" w:type="dxa"/>
            <w:vAlign w:val="center"/>
            <w:hideMark/>
          </w:tcPr>
          <w:p w14:paraId="274DDB04" w14:textId="77777777" w:rsidR="00601E02" w:rsidRPr="00601E02" w:rsidRDefault="00601E02" w:rsidP="00EE2C68">
            <w:pPr>
              <w:pStyle w:val="TAC"/>
              <w:rPr>
                <w:lang w:val="en-IN"/>
              </w:rPr>
            </w:pPr>
            <w:r w:rsidRPr="00601E02">
              <w:rPr>
                <w:rFonts w:hint="eastAsia"/>
                <w:lang w:val="en-IN"/>
              </w:rPr>
              <w:t>Cost of hosting</w:t>
            </w:r>
          </w:p>
        </w:tc>
        <w:tc>
          <w:tcPr>
            <w:tcW w:w="3854" w:type="dxa"/>
            <w:vAlign w:val="center"/>
            <w:hideMark/>
          </w:tcPr>
          <w:p w14:paraId="70D7F58D" w14:textId="77777777" w:rsidR="00601E02" w:rsidRPr="00601E02" w:rsidRDefault="00601E02" w:rsidP="00EE2C68">
            <w:pPr>
              <w:pStyle w:val="TAC"/>
              <w:rPr>
                <w:lang w:val="en-IN"/>
              </w:rPr>
            </w:pPr>
            <w:r w:rsidRPr="00601E02">
              <w:rPr>
                <w:rFonts w:hint="eastAsia"/>
                <w:lang w:val="en-IN"/>
              </w:rPr>
              <w:t>Deployment cost at cloud/server</w:t>
            </w:r>
          </w:p>
        </w:tc>
      </w:tr>
      <w:tr w:rsidR="00601E02" w:rsidRPr="00601E02" w14:paraId="7D16BA58" w14:textId="77777777" w:rsidTr="000F4AC5">
        <w:trPr>
          <w:trHeight w:val="288"/>
          <w:jc w:val="center"/>
        </w:trPr>
        <w:tc>
          <w:tcPr>
            <w:tcW w:w="2117" w:type="dxa"/>
            <w:vAlign w:val="center"/>
          </w:tcPr>
          <w:p w14:paraId="5B526759" w14:textId="77777777" w:rsidR="00601E02" w:rsidRPr="00601E02" w:rsidRDefault="00601E02" w:rsidP="00EE2C68">
            <w:pPr>
              <w:pStyle w:val="TAH"/>
              <w:rPr>
                <w:lang w:val="en-IN"/>
              </w:rPr>
            </w:pPr>
            <w:r w:rsidRPr="00601E02">
              <w:rPr>
                <w:lang w:val="en-IN"/>
              </w:rPr>
              <w:t>Data flow</w:t>
            </w:r>
          </w:p>
        </w:tc>
        <w:tc>
          <w:tcPr>
            <w:tcW w:w="2126" w:type="dxa"/>
            <w:vAlign w:val="center"/>
          </w:tcPr>
          <w:p w14:paraId="03539C99" w14:textId="77777777" w:rsidR="00601E02" w:rsidRPr="00601E02" w:rsidRDefault="00601E02" w:rsidP="00EE2C68">
            <w:pPr>
              <w:pStyle w:val="TAC"/>
              <w:rPr>
                <w:lang w:val="en-IN"/>
              </w:rPr>
            </w:pPr>
            <w:r w:rsidRPr="00601E02">
              <w:rPr>
                <w:lang w:val="en-IN"/>
              </w:rPr>
              <w:t>Topologies</w:t>
            </w:r>
            <w:r w:rsidRPr="00601E02">
              <w:rPr>
                <w:vertAlign w:val="superscript"/>
                <w:lang w:val="en-IN"/>
              </w:rPr>
              <w:t>2</w:t>
            </w:r>
          </w:p>
        </w:tc>
        <w:tc>
          <w:tcPr>
            <w:tcW w:w="3854" w:type="dxa"/>
            <w:vAlign w:val="center"/>
          </w:tcPr>
          <w:p w14:paraId="39AB5633" w14:textId="77777777" w:rsidR="00601E02" w:rsidRPr="00601E02" w:rsidRDefault="00601E02" w:rsidP="00EE2C68">
            <w:pPr>
              <w:pStyle w:val="TAC"/>
              <w:rPr>
                <w:lang w:val="en-IN"/>
              </w:rPr>
            </w:pPr>
            <w:r w:rsidRPr="00601E02">
              <w:rPr>
                <w:lang w:val="en-IN"/>
              </w:rPr>
              <w:t>Media data source, intermediate data in uplink or downlink</w:t>
            </w:r>
          </w:p>
        </w:tc>
      </w:tr>
    </w:tbl>
    <w:p w14:paraId="6BF7AE50" w14:textId="77777777" w:rsidR="00601E02" w:rsidRPr="00601E02" w:rsidRDefault="00601E02" w:rsidP="00601E02">
      <w:pPr>
        <w:ind w:left="568" w:hanging="284"/>
      </w:pPr>
      <w:r w:rsidRPr="00601E02">
        <w:tab/>
      </w:r>
    </w:p>
    <w:p w14:paraId="17E72615" w14:textId="77777777" w:rsidR="00601E02" w:rsidRPr="00601E02" w:rsidRDefault="00601E02" w:rsidP="00EE2C68">
      <w:pPr>
        <w:pStyle w:val="B1"/>
        <w:ind w:firstLine="0"/>
      </w:pPr>
      <w:r w:rsidRPr="00601E02">
        <w:rPr>
          <w:vertAlign w:val="superscript"/>
        </w:rPr>
        <w:t>1</w:t>
      </w:r>
      <w:r w:rsidRPr="00601E02">
        <w:t xml:space="preserve"> Studies and experiments about splitting operations shall focus on CNN. Splitting for GAN/RNN/LSTM is FFS.</w:t>
      </w:r>
    </w:p>
    <w:p w14:paraId="19ACA037" w14:textId="77777777" w:rsidR="00601E02" w:rsidRPr="00601E02" w:rsidRDefault="00601E02" w:rsidP="00EE2C68">
      <w:pPr>
        <w:pStyle w:val="B1"/>
        <w:ind w:firstLine="0"/>
      </w:pPr>
      <w:r w:rsidRPr="00601E02">
        <w:rPr>
          <w:vertAlign w:val="superscript"/>
        </w:rPr>
        <w:t>2</w:t>
      </w:r>
      <w:r w:rsidRPr="00601E02">
        <w:t xml:space="preserve"> Topologies comprise the next cases:</w:t>
      </w:r>
    </w:p>
    <w:p w14:paraId="0E8B1462" w14:textId="587766A4" w:rsidR="00601E02" w:rsidRPr="00601E02" w:rsidRDefault="0057271D" w:rsidP="00EE2C68">
      <w:pPr>
        <w:pStyle w:val="B2"/>
      </w:pPr>
      <w:r>
        <w:t>1)</w:t>
      </w:r>
      <w:r>
        <w:tab/>
      </w:r>
      <w:r w:rsidR="00601E02" w:rsidRPr="00601E02">
        <w:t>Local source data – local initial inference</w:t>
      </w:r>
    </w:p>
    <w:p w14:paraId="0899A223" w14:textId="2E5CFC56" w:rsidR="00601E02" w:rsidRPr="00601E02" w:rsidRDefault="0057271D" w:rsidP="00EE2C68">
      <w:pPr>
        <w:pStyle w:val="B2"/>
      </w:pPr>
      <w:r>
        <w:t>2)</w:t>
      </w:r>
      <w:r>
        <w:tab/>
      </w:r>
      <w:r w:rsidR="00601E02" w:rsidRPr="00601E02">
        <w:t>Local source data – remote initial inference</w:t>
      </w:r>
    </w:p>
    <w:p w14:paraId="08EDC47A" w14:textId="18FD027C" w:rsidR="00601E02" w:rsidRPr="00601E02" w:rsidRDefault="0057271D" w:rsidP="00EE2C68">
      <w:pPr>
        <w:pStyle w:val="B2"/>
      </w:pPr>
      <w:r>
        <w:t>3)</w:t>
      </w:r>
      <w:r>
        <w:tab/>
      </w:r>
      <w:r w:rsidR="00601E02" w:rsidRPr="00601E02">
        <w:t>Remote source data – remote initial inference</w:t>
      </w:r>
    </w:p>
    <w:p w14:paraId="249732CC" w14:textId="77777777" w:rsidR="00601E02" w:rsidRPr="00601E02" w:rsidRDefault="00601E02" w:rsidP="00EE2C68">
      <w:pPr>
        <w:pStyle w:val="B1"/>
        <w:ind w:hanging="1"/>
      </w:pPr>
      <w:r w:rsidRPr="00601E02">
        <w:t>The scenario may also describe split point constraints, such as limiting split points to those that do not change the model topology and its parameters, splitting only at the layers of the AI/ML model, etc.</w:t>
      </w:r>
    </w:p>
    <w:p w14:paraId="5784719B" w14:textId="77777777" w:rsidR="00601E02" w:rsidRPr="00601E02" w:rsidRDefault="00601E02" w:rsidP="00EE2C68">
      <w:pPr>
        <w:pStyle w:val="B1"/>
        <w:ind w:hanging="1"/>
        <w:rPr>
          <w:bCs/>
          <w:u w:val="single"/>
        </w:rPr>
      </w:pPr>
      <w:r w:rsidRPr="00601E02">
        <w:rPr>
          <w:bCs/>
          <w:u w:val="single"/>
        </w:rPr>
        <w:t>Compression or optimization constraints and settings:</w:t>
      </w:r>
    </w:p>
    <w:p w14:paraId="0F073BAD" w14:textId="77777777" w:rsidR="00601E02" w:rsidRPr="00601E02" w:rsidRDefault="00601E02" w:rsidP="00EE2C68">
      <w:pPr>
        <w:pStyle w:val="B1"/>
        <w:ind w:hanging="1"/>
      </w:pPr>
      <w:r w:rsidRPr="00601E02">
        <w:t>For scenarios considering the compression or optimization of the AI/ML model, and/or the intermediate data (where applicable to split inference scenarios), describe the compression or optimization constraints and settings.</w:t>
      </w:r>
    </w:p>
    <w:p w14:paraId="238912B2" w14:textId="7198908E" w:rsidR="00601E02" w:rsidRPr="00EE2C68" w:rsidRDefault="0057271D" w:rsidP="00EE2C68">
      <w:pPr>
        <w:pStyle w:val="B1"/>
        <w:rPr>
          <w:b/>
          <w:bCs/>
        </w:rPr>
      </w:pPr>
      <w:r w:rsidRPr="00EE2C68">
        <w:rPr>
          <w:b/>
          <w:bCs/>
        </w:rPr>
        <w:t>-</w:t>
      </w:r>
      <w:r w:rsidRPr="00EE2C68">
        <w:rPr>
          <w:b/>
          <w:bCs/>
        </w:rPr>
        <w:tab/>
      </w:r>
      <w:r w:rsidR="00601E02" w:rsidRPr="00EE2C68">
        <w:rPr>
          <w:b/>
          <w:bCs/>
        </w:rPr>
        <w:t>Feasibility/performance evaluation metrics and requirements:</w:t>
      </w:r>
    </w:p>
    <w:p w14:paraId="5C9F0F01" w14:textId="77777777" w:rsidR="00601E02" w:rsidRPr="00601E02" w:rsidRDefault="00601E02" w:rsidP="00EE2C68">
      <w:pPr>
        <w:pStyle w:val="B1"/>
        <w:ind w:firstLine="0"/>
      </w:pPr>
      <w:r w:rsidRPr="00601E02">
        <w:t>Depending on the scenario, feasibility and performance metrics may be either related to model performance, or to the test bitstream (the nature of which depends on the use case scenario).</w:t>
      </w:r>
    </w:p>
    <w:p w14:paraId="5D0F791F" w14:textId="77777777" w:rsidR="00601E02" w:rsidRPr="00601E02" w:rsidRDefault="00601E02" w:rsidP="00EE2C68">
      <w:pPr>
        <w:pStyle w:val="B1"/>
        <w:ind w:firstLine="0"/>
      </w:pPr>
      <w:r w:rsidRPr="00601E02">
        <w:t>List and describe the relevant feasibility/performance evaluation metrics for the scenario. A list of possible metrics is detailed in clause 4.4.</w:t>
      </w:r>
    </w:p>
    <w:p w14:paraId="35A67959" w14:textId="61A54532" w:rsidR="00601E02" w:rsidRPr="00EE2C68" w:rsidRDefault="0057271D" w:rsidP="00EE2C68">
      <w:pPr>
        <w:pStyle w:val="B1"/>
        <w:rPr>
          <w:b/>
          <w:bCs/>
        </w:rPr>
      </w:pPr>
      <w:r w:rsidRPr="00EE2C68">
        <w:rPr>
          <w:b/>
          <w:bCs/>
        </w:rPr>
        <w:t>-</w:t>
      </w:r>
      <w:r w:rsidRPr="00EE2C68">
        <w:rPr>
          <w:b/>
          <w:bCs/>
        </w:rPr>
        <w:tab/>
      </w:r>
      <w:r w:rsidR="00601E02" w:rsidRPr="00EE2C68">
        <w:rPr>
          <w:b/>
          <w:bCs/>
        </w:rPr>
        <w:t>Test dataset(s) and scripts for the scenario:</w:t>
      </w:r>
    </w:p>
    <w:p w14:paraId="4E8A1210" w14:textId="77777777" w:rsidR="00601E02" w:rsidRPr="00601E02" w:rsidRDefault="00601E02" w:rsidP="00EE2C68">
      <w:pPr>
        <w:pStyle w:val="B1"/>
        <w:ind w:firstLine="0"/>
      </w:pPr>
      <w:r w:rsidRPr="00601E02">
        <w:t>Describe and provide data sets that will be used for the evaluation of this scenario. This should include a description of the license, access procedure, and the dataset annotation format. Same test datasets may be used for similar scenarios falling under the same use case.</w:t>
      </w:r>
    </w:p>
    <w:p w14:paraId="21E3DBA3" w14:textId="77777777" w:rsidR="00601E02" w:rsidRPr="00601E02" w:rsidRDefault="00601E02" w:rsidP="00EE2C68">
      <w:pPr>
        <w:pStyle w:val="B1"/>
        <w:ind w:firstLine="0"/>
      </w:pPr>
      <w:r w:rsidRPr="00601E02">
        <w:t>Also provide scripts that will be used for performing the evaluation and calculating the metrics.</w:t>
      </w:r>
    </w:p>
    <w:p w14:paraId="3D6DBE4D" w14:textId="77777777" w:rsidR="00601E02" w:rsidRPr="00601E02" w:rsidRDefault="00601E02" w:rsidP="00EE2C68">
      <w:pPr>
        <w:pStyle w:val="B1"/>
        <w:ind w:firstLine="0"/>
      </w:pPr>
      <w:r w:rsidRPr="00601E02">
        <w:t>Further details are provided in clause 4.4.</w:t>
      </w:r>
    </w:p>
    <w:p w14:paraId="362A71C1" w14:textId="23A9110E" w:rsidR="00601E02" w:rsidRPr="00EE2C68" w:rsidRDefault="0057271D" w:rsidP="00EE2C68">
      <w:pPr>
        <w:pStyle w:val="B1"/>
        <w:rPr>
          <w:b/>
          <w:bCs/>
        </w:rPr>
      </w:pPr>
      <w:r w:rsidRPr="00EE2C68">
        <w:rPr>
          <w:b/>
          <w:bCs/>
        </w:rPr>
        <w:t>-</w:t>
      </w:r>
      <w:r w:rsidRPr="00EE2C68">
        <w:rPr>
          <w:b/>
          <w:bCs/>
        </w:rPr>
        <w:tab/>
      </w:r>
      <w:r w:rsidR="00601E02" w:rsidRPr="00EE2C68">
        <w:rPr>
          <w:b/>
          <w:bCs/>
        </w:rPr>
        <w:t>Detailed test conditions:</w:t>
      </w:r>
    </w:p>
    <w:p w14:paraId="155AD487" w14:textId="77777777" w:rsidR="00601E02" w:rsidRPr="00601E02" w:rsidRDefault="00601E02" w:rsidP="00EE2C68">
      <w:pPr>
        <w:pStyle w:val="B1"/>
        <w:ind w:firstLine="0"/>
      </w:pPr>
      <w:r w:rsidRPr="00601E02">
        <w:t>Provide the detailed test conditions, in particular the descriptions of the input and outputs of the task.</w:t>
      </w:r>
    </w:p>
    <w:p w14:paraId="58980998" w14:textId="542C96A1" w:rsidR="00601E02" w:rsidRPr="00EE2C68" w:rsidRDefault="0057271D" w:rsidP="00EE2C68">
      <w:pPr>
        <w:pStyle w:val="B1"/>
        <w:rPr>
          <w:b/>
          <w:bCs/>
        </w:rPr>
      </w:pPr>
      <w:r w:rsidRPr="00EE2C68">
        <w:rPr>
          <w:b/>
          <w:bCs/>
        </w:rPr>
        <w:t>-</w:t>
      </w:r>
      <w:r w:rsidRPr="00EE2C68">
        <w:rPr>
          <w:b/>
          <w:bCs/>
        </w:rPr>
        <w:tab/>
      </w:r>
      <w:r w:rsidR="00601E02" w:rsidRPr="00EE2C68">
        <w:rPr>
          <w:b/>
          <w:bCs/>
        </w:rPr>
        <w:t>Interoperability considerations for the scenario:</w:t>
      </w:r>
    </w:p>
    <w:p w14:paraId="5BB50228" w14:textId="77777777" w:rsidR="00601E02" w:rsidRPr="00601E02" w:rsidRDefault="00601E02" w:rsidP="00EE2C68">
      <w:pPr>
        <w:pStyle w:val="B1"/>
        <w:ind w:firstLine="0"/>
      </w:pPr>
      <w:r w:rsidRPr="00601E02">
        <w:t>Interoperability considerations for the scenario may include those related to the delivery considerations for the AI model and other corresponding data (such as intermediate data), including delivery methods, protocols and packetization methods.</w:t>
      </w:r>
    </w:p>
    <w:p w14:paraId="4A208EA0" w14:textId="4992490F" w:rsidR="00601E02" w:rsidRPr="00601E02" w:rsidRDefault="0057271D" w:rsidP="00EE2C68">
      <w:pPr>
        <w:pStyle w:val="B2"/>
      </w:pPr>
      <w:r>
        <w:t>a.</w:t>
      </w:r>
      <w:r>
        <w:tab/>
      </w:r>
      <w:r w:rsidR="00601E02" w:rsidRPr="00601E02">
        <w:t>AI/ML model delivery formats, methods and pipelines: encapsulation formats for AI model data (if necessary), related to the delivery methods and pipelines which may be considered (e.g. download, streaming). This may be related to model update requirements and constraints.</w:t>
      </w:r>
    </w:p>
    <w:p w14:paraId="5E0C5EA6" w14:textId="31CAEE81" w:rsidR="00601E02" w:rsidRPr="00601E02" w:rsidRDefault="0057271D" w:rsidP="00EE2C68">
      <w:pPr>
        <w:pStyle w:val="B2"/>
      </w:pPr>
      <w:r>
        <w:t>b.</w:t>
      </w:r>
      <w:r>
        <w:tab/>
      </w:r>
      <w:r w:rsidR="00601E02" w:rsidRPr="00601E02">
        <w:t>AI/ML model optimization methods: methods of model optimization which are not considered under the evaluation methods described under the AI/ML model data compression evaluation defined.</w:t>
      </w:r>
    </w:p>
    <w:p w14:paraId="1B97EDEF" w14:textId="5636AE33" w:rsidR="00601E02" w:rsidRPr="00601E02" w:rsidRDefault="0057271D" w:rsidP="00EE2C68">
      <w:pPr>
        <w:pStyle w:val="B2"/>
      </w:pPr>
      <w:r>
        <w:t>c.</w:t>
      </w:r>
      <w:r>
        <w:tab/>
      </w:r>
      <w:r w:rsidR="00601E02" w:rsidRPr="00601E02">
        <w:t xml:space="preserve">Intermediate data compression, delivery formats, methods and pipelines. </w:t>
      </w:r>
    </w:p>
    <w:p w14:paraId="2E8FA552" w14:textId="301ACCD3" w:rsidR="00601E02" w:rsidRPr="00601E02" w:rsidRDefault="0057271D" w:rsidP="00EE2C68">
      <w:pPr>
        <w:pStyle w:val="B2"/>
      </w:pPr>
      <w:r>
        <w:t>d.</w:t>
      </w:r>
      <w:r>
        <w:tab/>
      </w:r>
      <w:r w:rsidR="00601E02" w:rsidRPr="00601E02">
        <w:t>Related to a and c above: streaming protocols such as TCP / UDP</w:t>
      </w:r>
    </w:p>
    <w:p w14:paraId="57C5F6CE" w14:textId="057C871F" w:rsidR="00601E02" w:rsidRPr="00601E02" w:rsidRDefault="0057271D" w:rsidP="00EE2C68">
      <w:pPr>
        <w:pStyle w:val="B2"/>
      </w:pPr>
      <w:r>
        <w:t>e.</w:t>
      </w:r>
      <w:r>
        <w:tab/>
      </w:r>
      <w:r w:rsidR="00601E02" w:rsidRPr="00601E02">
        <w:t>Related to a and c above: packetization methods such as RTP</w:t>
      </w:r>
    </w:p>
    <w:p w14:paraId="609A29A1" w14:textId="19B7FCED" w:rsidR="00601E02" w:rsidRPr="00EE2C68" w:rsidRDefault="0057271D" w:rsidP="00EE2C68">
      <w:pPr>
        <w:pStyle w:val="B1"/>
        <w:rPr>
          <w:b/>
          <w:bCs/>
        </w:rPr>
      </w:pPr>
      <w:r w:rsidRPr="00EE2C68">
        <w:rPr>
          <w:b/>
          <w:bCs/>
        </w:rPr>
        <w:t>-</w:t>
      </w:r>
      <w:r w:rsidRPr="00EE2C68">
        <w:rPr>
          <w:b/>
          <w:bCs/>
        </w:rPr>
        <w:tab/>
      </w:r>
      <w:r w:rsidR="00601E02" w:rsidRPr="00EE2C68">
        <w:rPr>
          <w:b/>
          <w:bCs/>
        </w:rPr>
        <w:t>External performance data</w:t>
      </w:r>
    </w:p>
    <w:p w14:paraId="153BFBCE" w14:textId="77777777" w:rsidR="00601E02" w:rsidRPr="00601E02" w:rsidRDefault="00601E02" w:rsidP="00EE2C68">
      <w:pPr>
        <w:pStyle w:val="B1"/>
        <w:ind w:firstLine="0"/>
      </w:pPr>
      <w:r w:rsidRPr="00601E02">
        <w:t>References to external performance data that can be added, for example other SDOs, public documents and so on.</w:t>
      </w:r>
    </w:p>
    <w:p w14:paraId="3937BA0B" w14:textId="4C70227A" w:rsidR="00601E02" w:rsidRPr="00EE2C68" w:rsidRDefault="0057271D" w:rsidP="00EE2C68">
      <w:pPr>
        <w:pStyle w:val="B1"/>
        <w:rPr>
          <w:b/>
          <w:bCs/>
        </w:rPr>
      </w:pPr>
      <w:r w:rsidRPr="00EE2C68">
        <w:rPr>
          <w:b/>
          <w:bCs/>
        </w:rPr>
        <w:t>-</w:t>
      </w:r>
      <w:r w:rsidRPr="00EE2C68">
        <w:rPr>
          <w:b/>
          <w:bCs/>
        </w:rPr>
        <w:tab/>
      </w:r>
      <w:r w:rsidR="00601E02" w:rsidRPr="00EE2C68">
        <w:rPr>
          <w:b/>
          <w:bCs/>
        </w:rPr>
        <w:t>Expected time plan for the scenario completion</w:t>
      </w:r>
    </w:p>
    <w:p w14:paraId="29E91848" w14:textId="2310186A" w:rsidR="00601E02" w:rsidRPr="00EE2C68" w:rsidRDefault="0057271D" w:rsidP="00EE2C68">
      <w:pPr>
        <w:pStyle w:val="B1"/>
        <w:rPr>
          <w:b/>
          <w:bCs/>
        </w:rPr>
      </w:pPr>
      <w:r w:rsidRPr="00EE2C68">
        <w:rPr>
          <w:b/>
          <w:bCs/>
        </w:rPr>
        <w:t>-</w:t>
      </w:r>
      <w:r w:rsidRPr="00EE2C68">
        <w:rPr>
          <w:b/>
          <w:bCs/>
        </w:rPr>
        <w:tab/>
      </w:r>
      <w:r w:rsidR="00601E02" w:rsidRPr="00EE2C68">
        <w:rPr>
          <w:b/>
          <w:bCs/>
        </w:rPr>
        <w:t>Additional information</w:t>
      </w:r>
    </w:p>
    <w:p w14:paraId="0A804A0B" w14:textId="4E71A799" w:rsidR="00BE2202" w:rsidRDefault="00BE2202">
      <w:pPr>
        <w:spacing w:after="0"/>
      </w:pPr>
      <w:r>
        <w:br w:type="page"/>
      </w:r>
    </w:p>
    <w:p w14:paraId="604F93E6" w14:textId="5FBE15FC" w:rsidR="00C456AD" w:rsidRPr="0065745D" w:rsidRDefault="00C456AD" w:rsidP="00C456AD">
      <w:pPr>
        <w:pStyle w:val="Heading9"/>
      </w:pPr>
      <w:bookmarkStart w:id="112" w:name="_Toc198062302"/>
      <w:r w:rsidRPr="0065745D">
        <w:t xml:space="preserve">Annex </w:t>
      </w:r>
      <w:r>
        <w:t>B: Scripts and Datasets</w:t>
      </w:r>
      <w:bookmarkEnd w:id="112"/>
    </w:p>
    <w:p w14:paraId="67E9B625" w14:textId="3FC64309" w:rsidR="00C456AD" w:rsidRDefault="00C456AD" w:rsidP="004347C6">
      <w:pPr>
        <w:pStyle w:val="Heading2"/>
        <w:rPr>
          <w:rFonts w:eastAsia="Times New Roman"/>
        </w:rPr>
      </w:pPr>
      <w:bookmarkStart w:id="113" w:name="_Toc198062303"/>
      <w:r w:rsidRPr="004347C6">
        <w:rPr>
          <w:rFonts w:eastAsia="Times New Roman"/>
        </w:rPr>
        <w:t>B.1</w:t>
      </w:r>
      <w:r w:rsidRPr="004347C6">
        <w:rPr>
          <w:rFonts w:eastAsia="Times New Roman"/>
        </w:rPr>
        <w:tab/>
        <w:t>Introduction</w:t>
      </w:r>
      <w:bookmarkEnd w:id="113"/>
    </w:p>
    <w:p w14:paraId="340688FC" w14:textId="3E18553D" w:rsidR="00117733" w:rsidRPr="007C48C8" w:rsidRDefault="0044162D" w:rsidP="007C48C8">
      <w:r>
        <w:t xml:space="preserve">The </w:t>
      </w:r>
      <w:r w:rsidR="00117733">
        <w:t>AI/ML software framework</w:t>
      </w:r>
      <w:r>
        <w:t xml:space="preserve"> used in the evaluations for this report make use of docker container</w:t>
      </w:r>
      <w:r w:rsidR="00EA7A4A">
        <w:t>s</w:t>
      </w:r>
      <w:r>
        <w:t xml:space="preserve"> with the specific scripts and dataset</w:t>
      </w:r>
      <w:r w:rsidR="00EA7A4A">
        <w:t xml:space="preserve"> for each evaluation scenario</w:t>
      </w:r>
      <w:r>
        <w:t xml:space="preserve">. Software is available in </w:t>
      </w:r>
      <w:r w:rsidR="00EA7A4A">
        <w:t>a git-repository, and can be downloaded according to the details in this Annex clause.</w:t>
      </w:r>
    </w:p>
    <w:p w14:paraId="19937C75" w14:textId="54B32EC6" w:rsidR="00C456AD" w:rsidRPr="004347C6" w:rsidRDefault="00C456AD" w:rsidP="00C456AD">
      <w:pPr>
        <w:pStyle w:val="Heading2"/>
        <w:rPr>
          <w:rFonts w:eastAsia="Times New Roman"/>
        </w:rPr>
      </w:pPr>
      <w:bookmarkStart w:id="114" w:name="_Toc198062304"/>
      <w:r w:rsidRPr="004347C6">
        <w:rPr>
          <w:rFonts w:eastAsia="Times New Roman"/>
        </w:rPr>
        <w:t>B.2</w:t>
      </w:r>
      <w:r w:rsidRPr="004347C6">
        <w:rPr>
          <w:rFonts w:eastAsia="Times New Roman"/>
        </w:rPr>
        <w:tab/>
      </w:r>
      <w:r w:rsidR="00093C30" w:rsidRPr="004347C6">
        <w:rPr>
          <w:rFonts w:eastAsia="Times New Roman"/>
        </w:rPr>
        <w:t>Scripts for the evaluation of compressed AI/ML model transmission</w:t>
      </w:r>
      <w:bookmarkEnd w:id="114"/>
      <w:r w:rsidRPr="004347C6">
        <w:rPr>
          <w:rFonts w:eastAsia="Times New Roman"/>
        </w:rPr>
        <w:t xml:space="preserve"> </w:t>
      </w:r>
    </w:p>
    <w:p w14:paraId="7916389E" w14:textId="69F79ABC" w:rsidR="00BE2202" w:rsidRDefault="00297714" w:rsidP="004347C6">
      <w:pPr>
        <w:pStyle w:val="Heading3"/>
      </w:pPr>
      <w:bookmarkStart w:id="115" w:name="_Toc198062305"/>
      <w:r>
        <w:t>B.2.1</w:t>
      </w:r>
      <w:r>
        <w:tab/>
      </w:r>
      <w:r w:rsidR="00E417FF">
        <w:t>General</w:t>
      </w:r>
      <w:bookmarkEnd w:id="115"/>
    </w:p>
    <w:p w14:paraId="5AF81415" w14:textId="25051803" w:rsidR="00E417FF" w:rsidRPr="004347C6" w:rsidRDefault="00E417FF" w:rsidP="004347C6">
      <w:r w:rsidRPr="00E417FF">
        <w:t>This clause describes the software framework for the evaluation of compressed AI/ML model transmission. The framework comprises python scripts implementing three main functionalities:</w:t>
      </w:r>
    </w:p>
    <w:p w14:paraId="054FB6DB" w14:textId="0D62A0FA" w:rsidR="00277DF1" w:rsidRPr="00EF4414" w:rsidRDefault="0057271D" w:rsidP="00EE2C68">
      <w:pPr>
        <w:pStyle w:val="B1"/>
      </w:pPr>
      <w:r>
        <w:t>1)</w:t>
      </w:r>
      <w:r>
        <w:tab/>
      </w:r>
      <w:r w:rsidR="00277DF1" w:rsidRPr="00EF4414">
        <w:t xml:space="preserve">A </w:t>
      </w:r>
      <w:r w:rsidR="00277DF1" w:rsidRPr="00EF4414">
        <w:rPr>
          <w:b/>
        </w:rPr>
        <w:t>codec pipeline</w:t>
      </w:r>
      <w:r w:rsidR="00277DF1" w:rsidRPr="00EF4414">
        <w:t xml:space="preserve"> for encoding, decoding, and evaluation of AI/ML models with different parameters to obtain their performances and sizes before and after encoding (</w:t>
      </w:r>
      <w:r w:rsidR="00277DF1" w:rsidRPr="00EF4414">
        <w:rPr>
          <w:i/>
        </w:rPr>
        <w:t>pipeline/run.py</w:t>
      </w:r>
      <w:r w:rsidR="00277DF1" w:rsidRPr="00EF4414">
        <w:t xml:space="preserve">). The pipeline can be extended with new scenarios and compression methods in a modular way. </w:t>
      </w:r>
    </w:p>
    <w:p w14:paraId="5E2695D8" w14:textId="7662A43F" w:rsidR="00277DF1" w:rsidRPr="00EF4414" w:rsidRDefault="0057271D" w:rsidP="00EE2C68">
      <w:pPr>
        <w:pStyle w:val="B1"/>
      </w:pPr>
      <w:r>
        <w:t>2)</w:t>
      </w:r>
      <w:r>
        <w:tab/>
      </w:r>
      <w:r w:rsidR="00277DF1" w:rsidRPr="00EF4414">
        <w:t xml:space="preserve">An </w:t>
      </w:r>
      <w:r w:rsidR="00277DF1" w:rsidRPr="00EF4414">
        <w:rPr>
          <w:b/>
        </w:rPr>
        <w:t>NNC evaluation</w:t>
      </w:r>
      <w:r w:rsidR="00277DF1" w:rsidRPr="00EF4414">
        <w:t xml:space="preserve"> script to evaluate the compression of the ASR scenario (as defined in clause </w:t>
      </w:r>
      <w:r w:rsidR="006577E0">
        <w:t>5.2</w:t>
      </w:r>
      <w:r w:rsidR="00277DF1" w:rsidRPr="00EF4414">
        <w:t xml:space="preserve">) with NNC. The script invokes the codec pipeline multiple times with different QPs and stores results in csv-files </w:t>
      </w:r>
      <w:r w:rsidR="00277DF1" w:rsidRPr="00EF4414">
        <w:rPr>
          <w:i/>
        </w:rPr>
        <w:t>(evaluations/evalNncAsr.py)</w:t>
      </w:r>
      <w:r w:rsidR="00277DF1" w:rsidRPr="00EF4414">
        <w:t>.</w:t>
      </w:r>
    </w:p>
    <w:p w14:paraId="6067FF26" w14:textId="3FC39D4A" w:rsidR="00E01700" w:rsidRDefault="0057271D" w:rsidP="00EE2C68">
      <w:pPr>
        <w:pStyle w:val="B1"/>
      </w:pPr>
      <w:r>
        <w:t>3)</w:t>
      </w:r>
      <w:r>
        <w:tab/>
      </w:r>
      <w:r w:rsidR="00277DF1" w:rsidRPr="00EF4414">
        <w:t xml:space="preserve">A </w:t>
      </w:r>
      <w:r w:rsidR="00277DF1" w:rsidRPr="00EF4414">
        <w:rPr>
          <w:b/>
        </w:rPr>
        <w:t>graph plotter</w:t>
      </w:r>
      <w:r w:rsidR="00277DF1" w:rsidRPr="00EF4414">
        <w:t xml:space="preserve"> creating pdfs from the csv-files obtained by the NNC evaluation script (</w:t>
      </w:r>
      <w:r w:rsidR="00277DF1" w:rsidRPr="005D77CF">
        <w:rPr>
          <w:i/>
        </w:rPr>
        <w:t>evaluations/plotGraphs.py</w:t>
      </w:r>
      <w:r w:rsidR="00277DF1" w:rsidRPr="00EF4414">
        <w:t>).</w:t>
      </w:r>
    </w:p>
    <w:p w14:paraId="3832A2B4" w14:textId="0522D00E" w:rsidR="00277DF1" w:rsidRDefault="00277DF1" w:rsidP="00277DF1">
      <w:r w:rsidRPr="00EF4414">
        <w:t>Furthermore, the framework includes bash-scripts to a) create a docker image comprising the python scripts and required dependencies and to b) run docker containers from the docker image.</w:t>
      </w:r>
    </w:p>
    <w:p w14:paraId="25A9DC59" w14:textId="4AA00A49" w:rsidR="00E01700" w:rsidRDefault="00E01700" w:rsidP="00E01700">
      <w:pPr>
        <w:pStyle w:val="Heading3"/>
      </w:pPr>
      <w:bookmarkStart w:id="116" w:name="_Toc198062306"/>
      <w:r>
        <w:t>B.2.2</w:t>
      </w:r>
      <w:r>
        <w:tab/>
        <w:t>Software repository and installation</w:t>
      </w:r>
      <w:bookmarkEnd w:id="116"/>
    </w:p>
    <w:p w14:paraId="2394604F" w14:textId="4F5EA8BC" w:rsidR="00E01700" w:rsidRDefault="00E01700" w:rsidP="00277DF1">
      <w:r w:rsidRPr="00E01700">
        <w:t>The software is available in the following git-repository:</w:t>
      </w:r>
    </w:p>
    <w:p w14:paraId="39CFDBD7" w14:textId="7DEDF82A" w:rsidR="00E01700" w:rsidRPr="004347C6" w:rsidRDefault="0057271D" w:rsidP="00EE2C68">
      <w:pPr>
        <w:pStyle w:val="B1"/>
      </w:pPr>
      <w:r>
        <w:t>-</w:t>
      </w:r>
      <w:r>
        <w:tab/>
      </w:r>
      <w:hyperlink r:id="rId72" w:history="1">
        <w:r w:rsidRPr="00EE2C68">
          <w:rPr>
            <w:rStyle w:val="Hyperlink"/>
          </w:rPr>
          <w:t>https://github.com/5G-MAG/rt-ai-ml-evaluation-framework/tree/main/scripts/asr/compression</w:t>
        </w:r>
      </w:hyperlink>
    </w:p>
    <w:p w14:paraId="3FF1C25E" w14:textId="1BB5C8FF" w:rsidR="00E01700" w:rsidRDefault="00E01700" w:rsidP="004347C6">
      <w:pPr>
        <w:contextualSpacing/>
        <w:rPr>
          <w:color w:val="0563C1"/>
          <w:u w:val="single"/>
        </w:rPr>
      </w:pPr>
    </w:p>
    <w:p w14:paraId="5C081174" w14:textId="77777777" w:rsidR="00D7115B" w:rsidRPr="00D7115B" w:rsidRDefault="00D7115B" w:rsidP="00D7115B">
      <w:pPr>
        <w:rPr>
          <w:rFonts w:eastAsia="맑은 고딕"/>
          <w:bCs/>
          <w:szCs w:val="24"/>
        </w:rPr>
      </w:pPr>
      <w:r w:rsidRPr="00D7115B">
        <w:rPr>
          <w:rFonts w:eastAsia="맑은 고딕"/>
          <w:bCs/>
          <w:szCs w:val="24"/>
        </w:rPr>
        <w:t xml:space="preserve">The scripts can be used with or without a docker. Without docker, the framework can be installed as follows: </w:t>
      </w:r>
    </w:p>
    <w:p w14:paraId="3C926E4D" w14:textId="50D5C2ED" w:rsidR="00D7115B" w:rsidRPr="00D7115B" w:rsidRDefault="0057271D" w:rsidP="00EE2C68">
      <w:pPr>
        <w:pStyle w:val="B1"/>
      </w:pPr>
      <w:r>
        <w:t>1)</w:t>
      </w:r>
      <w:r>
        <w:tab/>
      </w:r>
      <w:r w:rsidR="00D7115B" w:rsidRPr="00D7115B">
        <w:t>Install a python 3.10 environment.</w:t>
      </w:r>
    </w:p>
    <w:p w14:paraId="589E4DAC" w14:textId="23CF9D1A" w:rsidR="00D7115B" w:rsidRPr="00D7115B" w:rsidRDefault="0057271D" w:rsidP="00EE2C68">
      <w:pPr>
        <w:pStyle w:val="B1"/>
      </w:pPr>
      <w:r>
        <w:t>2)</w:t>
      </w:r>
      <w:r>
        <w:tab/>
      </w:r>
      <w:r w:rsidR="00D7115B" w:rsidRPr="00D7115B">
        <w:t xml:space="preserve">Install packages listed in </w:t>
      </w:r>
      <w:r w:rsidR="00D7115B" w:rsidRPr="00D7115B">
        <w:rPr>
          <w:i/>
        </w:rPr>
        <w:t>requirements.txt</w:t>
      </w:r>
    </w:p>
    <w:p w14:paraId="4C16A72F" w14:textId="15CE73C5" w:rsidR="00D7115B" w:rsidRPr="00D7115B" w:rsidRDefault="00D7115B" w:rsidP="00EE2C68">
      <w:pPr>
        <w:pStyle w:val="B1"/>
        <w:rPr>
          <w:lang w:val="en-US"/>
        </w:rPr>
      </w:pPr>
      <w:r w:rsidRPr="00EF4414">
        <w:rPr>
          <w:b/>
          <w:noProof/>
          <w:lang w:eastAsia="ko-KR"/>
        </w:rPr>
        <mc:AlternateContent>
          <mc:Choice Requires="wps">
            <w:drawing>
              <wp:inline distT="0" distB="0" distL="0" distR="0" wp14:anchorId="2C3C01C4" wp14:editId="684BEC33">
                <wp:extent cx="5068570" cy="247650"/>
                <wp:effectExtent l="0" t="0" r="0" b="0"/>
                <wp:docPr id="13"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2476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F60930"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17631C" w:rsidRPr="00DB79E1" w:rsidRDefault="0017631C" w:rsidP="00D7115B">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2C3C01C4" id="Textfeld 4" o:spid="_x0000_s1027" type="#_x0000_t202" style="width:399.1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" fillcolor="#f2f2f2" stroked="f">
                <v:textbox>
                  <w:txbxContent>
                    <w:p w14:paraId="02F60930"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17631C" w:rsidRPr="00DB79E1" w:rsidRDefault="0017631C" w:rsidP="00D7115B">
                      <w:pPr>
                        <w:pStyle w:val="HTMLPreformatted"/>
                        <w:keepNext/>
                        <w:rPr>
                          <w:i/>
                          <w:iCs/>
                          <w:noProof/>
                          <w:color w:val="808080"/>
                          <w:sz w:val="18"/>
                          <w:szCs w:val="18"/>
                        </w:rPr>
                      </w:pPr>
                    </w:p>
                  </w:txbxContent>
                </v:textbox>
                <w10:anchorlock/>
              </v:shape>
            </w:pict>
          </mc:Fallback>
        </mc:AlternateContent>
      </w:r>
    </w:p>
    <w:p w14:paraId="1C189EE7" w14:textId="1D52B91D" w:rsidR="00D7115B" w:rsidRPr="00D7115B" w:rsidRDefault="0057271D" w:rsidP="00EE2C68">
      <w:pPr>
        <w:pStyle w:val="B1"/>
      </w:pPr>
      <w:r>
        <w:t>3)</w:t>
      </w:r>
      <w:r>
        <w:tab/>
      </w:r>
      <w:r w:rsidR="00D7115B" w:rsidRPr="00D7115B">
        <w:t xml:space="preserve">Install NNCodec as follows: </w:t>
      </w:r>
    </w:p>
    <w:p w14:paraId="7794BBD0" w14:textId="77777777" w:rsidR="00D7115B" w:rsidRPr="00D7115B" w:rsidRDefault="00D7115B" w:rsidP="00EE2C68">
      <w:pPr>
        <w:pStyle w:val="B1"/>
      </w:pPr>
      <w:r w:rsidRPr="00D7115B">
        <w:rPr>
          <w:b/>
          <w:noProof/>
          <w:lang w:eastAsia="ko-KR"/>
        </w:rPr>
        <mc:AlternateContent>
          <mc:Choice Requires="wps">
            <w:drawing>
              <wp:inline distT="0" distB="0" distL="0" distR="0" wp14:anchorId="05B0F95D" wp14:editId="0ACECCAF">
                <wp:extent cx="5068957" cy="812800"/>
                <wp:effectExtent l="0" t="0" r="0" b="635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812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BAA155" w14:textId="47307CFE"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73"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cd nncodec</w:t>
                            </w:r>
                          </w:p>
                          <w:p w14:paraId="483D6C9F"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w:t>
                            </w:r>
                          </w:p>
                        </w:txbxContent>
                      </wps:txbx>
                      <wps:bodyPr rot="0" vert="horz" wrap="square" lIns="91440" tIns="45720" rIns="91440" bIns="45720" anchor="t" anchorCtr="0" upright="1">
                        <a:noAutofit/>
                      </wps:bodyPr>
                    </wps:wsp>
                  </a:graphicData>
                </a:graphic>
              </wp:inline>
            </w:drawing>
          </mc:Choice>
          <mc:Fallback>
            <w:pict>
              <v:shape w14:anchorId="05B0F95D" id="Textfeld 6" o:spid="_x0000_s1028" type="#_x0000_t202" style="width:399.15pt;height: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" fillcolor="#f2f2f2" stroked="f">
                <v:textbox>
                  <w:txbxContent>
                    <w:p w14:paraId="09BAA155" w14:textId="47307CFE"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74"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cd nncodec</w:t>
                      </w:r>
                    </w:p>
                    <w:p w14:paraId="483D6C9F"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w:t>
                      </w:r>
                    </w:p>
                  </w:txbxContent>
                </v:textbox>
                <w10:anchorlock/>
              </v:shape>
            </w:pict>
          </mc:Fallback>
        </mc:AlternateContent>
      </w:r>
    </w:p>
    <w:p w14:paraId="1FF607BC" w14:textId="77777777" w:rsidR="00D7115B" w:rsidRPr="00D7115B" w:rsidRDefault="00D7115B" w:rsidP="00D7115B">
      <w:pPr>
        <w:rPr>
          <w:rFonts w:eastAsia="맑은 고딕"/>
          <w:bCs/>
          <w:szCs w:val="24"/>
        </w:rPr>
      </w:pPr>
      <w:r w:rsidRPr="00D7115B">
        <w:rPr>
          <w:rFonts w:eastAsia="맑은 고딕"/>
          <w:bCs/>
          <w:szCs w:val="24"/>
        </w:rPr>
        <w:t xml:space="preserve">To run the scripts with docker, the framework comprises a </w:t>
      </w:r>
      <w:r w:rsidRPr="00D7115B">
        <w:rPr>
          <w:rFonts w:eastAsia="맑은 고딕"/>
          <w:bCs/>
          <w:i/>
          <w:szCs w:val="24"/>
        </w:rPr>
        <w:t>Dockerfile</w:t>
      </w:r>
      <w:r w:rsidRPr="00D7115B">
        <w:rPr>
          <w:rFonts w:eastAsia="맑은 고딕"/>
          <w:bCs/>
          <w:szCs w:val="24"/>
        </w:rPr>
        <w:t xml:space="preserve"> to build an image with Ubuntu 22.04, python 3.10, packages in the requirements.txt, Nvidia GPU support, and NNCodec.</w:t>
      </w:r>
    </w:p>
    <w:p w14:paraId="3C9383CD" w14:textId="77777777" w:rsidR="00D7115B" w:rsidRPr="00D7115B" w:rsidRDefault="00D7115B" w:rsidP="00D7115B">
      <w:pPr>
        <w:rPr>
          <w:rFonts w:eastAsia="맑은 고딕"/>
          <w:bCs/>
          <w:szCs w:val="24"/>
        </w:rPr>
      </w:pPr>
      <w:r w:rsidRPr="00D7115B">
        <w:rPr>
          <w:rFonts w:eastAsia="맑은 고딕"/>
          <w:bCs/>
          <w:szCs w:val="24"/>
        </w:rPr>
        <w:t>The image can be built as follows:</w:t>
      </w:r>
    </w:p>
    <w:p w14:paraId="02341469" w14:textId="77777777" w:rsidR="00D7115B" w:rsidRPr="00D7115B" w:rsidRDefault="00D7115B" w:rsidP="00D7115B">
      <w:pPr>
        <w:ind w:left="800"/>
        <w:rPr>
          <w:rFonts w:eastAsia="맑은 고딕"/>
          <w:bCs/>
          <w:szCs w:val="24"/>
        </w:rPr>
      </w:pPr>
      <w:r w:rsidRPr="00D7115B">
        <w:rPr>
          <w:rFonts w:eastAsia="맑은 고딕"/>
          <w:b/>
          <w:bCs/>
          <w:noProof/>
          <w:szCs w:val="24"/>
          <w:lang w:eastAsia="ko-KR"/>
        </w:rPr>
        <mc:AlternateContent>
          <mc:Choice Requires="wps">
            <w:drawing>
              <wp:inline distT="0" distB="0" distL="0" distR="0" wp14:anchorId="4BF2D437" wp14:editId="1062FEDC">
                <wp:extent cx="4989444" cy="558800"/>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58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CFC54" w14:textId="77777777" w:rsidR="0017631C" w:rsidRPr="004347C6" w:rsidRDefault="0017631C"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./buildContainer.sh</w:t>
                            </w:r>
                          </w:p>
                        </w:txbxContent>
                      </wps:txbx>
                      <wps:bodyPr rot="0" vert="horz" wrap="square" lIns="91440" tIns="45720" rIns="91440" bIns="45720" anchor="t" anchorCtr="0" upright="1">
                        <a:noAutofit/>
                      </wps:bodyPr>
                    </wps:wsp>
                  </a:graphicData>
                </a:graphic>
              </wp:inline>
            </w:drawing>
          </mc:Choice>
          <mc:Fallback>
            <w:pict>
              <v:shape w14:anchorId="4BF2D437" id="Textfeld 7" o:spid="_x0000_s1029" type="#_x0000_t202" style="width:392.85pt;height: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" fillcolor="#f2f2f2" stroked="f">
                <v:textbox>
                  <w:txbxContent>
                    <w:p w14:paraId="777CFC54" w14:textId="77777777" w:rsidR="0017631C" w:rsidRPr="004347C6" w:rsidRDefault="0017631C"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./buildContainer.sh</w:t>
                      </w:r>
                    </w:p>
                  </w:txbxContent>
                </v:textbox>
                <w10:anchorlock/>
              </v:shape>
            </w:pict>
          </mc:Fallback>
        </mc:AlternateContent>
      </w:r>
    </w:p>
    <w:p w14:paraId="22FFB7D1" w14:textId="77777777" w:rsidR="00D7115B" w:rsidRPr="00D7115B" w:rsidRDefault="00D7115B" w:rsidP="00D7115B">
      <w:pPr>
        <w:rPr>
          <w:rFonts w:eastAsia="맑은 고딕"/>
          <w:bCs/>
          <w:szCs w:val="24"/>
        </w:rPr>
      </w:pPr>
      <w:r w:rsidRPr="00D7115B">
        <w:rPr>
          <w:rFonts w:eastAsia="맑은 고딕"/>
          <w:bCs/>
          <w:szCs w:val="24"/>
        </w:rPr>
        <w:t>Containers have been tested with CUDA version 12.0 and docker engine version 24.0.5.</w:t>
      </w:r>
    </w:p>
    <w:p w14:paraId="001F5D4B" w14:textId="08234F73" w:rsidR="001014B1" w:rsidRDefault="001014B1" w:rsidP="001014B1">
      <w:pPr>
        <w:pStyle w:val="Heading3"/>
      </w:pPr>
      <w:bookmarkStart w:id="117" w:name="_Toc198062307"/>
      <w:r>
        <w:t>B.2.</w:t>
      </w:r>
      <w:r w:rsidR="00D1026E">
        <w:t>3</w:t>
      </w:r>
      <w:r>
        <w:tab/>
      </w:r>
      <w:r w:rsidR="00D1026E" w:rsidRPr="00D1026E">
        <w:t>Codec pipeline</w:t>
      </w:r>
      <w:bookmarkEnd w:id="117"/>
    </w:p>
    <w:p w14:paraId="27ECA5F8" w14:textId="2EF88DE7" w:rsidR="00E01700" w:rsidRPr="00EF4414" w:rsidRDefault="00D1026E" w:rsidP="004347C6">
      <w:pPr>
        <w:contextualSpacing/>
      </w:pPr>
      <w:r w:rsidRPr="00D1026E">
        <w:t xml:space="preserve">Figure </w:t>
      </w:r>
      <w:r>
        <w:t>B.2.3</w:t>
      </w:r>
      <w:r w:rsidRPr="00D1026E">
        <w:t>-1 shows the process executed by the codec pipeline as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bitstream and decodes the bitstream to obtain the reconstructed model. Finally, the process derives the size of the bitstream, uses the scenario object to derive the reconstructed model’s performance and writes the results to a file as comma separated values (csv).</w:t>
      </w:r>
    </w:p>
    <w:p w14:paraId="4139BF23" w14:textId="70EAD181" w:rsidR="00277DF1" w:rsidRDefault="00277DF1" w:rsidP="003A3A8F"/>
    <w:p w14:paraId="7B743D6B" w14:textId="30AEDF6C" w:rsidR="00D1026E" w:rsidRDefault="00D1026E" w:rsidP="00920393">
      <w:pPr>
        <w:pStyle w:val="TH"/>
      </w:pPr>
      <w:r w:rsidRPr="00EF4414">
        <w:rPr>
          <w:noProof/>
          <w:lang w:eastAsia="ko-KR"/>
        </w:rPr>
        <mc:AlternateContent>
          <mc:Choice Requires="wps">
            <w:drawing>
              <wp:inline distT="0" distB="0" distL="0" distR="0" wp14:anchorId="5AE516B4" wp14:editId="29E42723">
                <wp:extent cx="6122035" cy="2186663"/>
                <wp:effectExtent l="0" t="0" r="0" b="4445"/>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218666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E5A76" w14:textId="77777777" w:rsidR="0017631C" w:rsidRPr="006A2E16" w:rsidRDefault="0017631C"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17631C" w:rsidRPr="006A2E16" w:rsidRDefault="0017631C"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17631C" w:rsidRPr="006A2E16" w:rsidRDefault="0017631C" w:rsidP="00D1026E">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5AE516B4" id="_x0000_s1030" type="#_x0000_t202" style="width:482.05pt;height:17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" fillcolor="#f2f2f2" stroked="f">
                <v:textbox>
                  <w:txbxContent>
                    <w:p w14:paraId="10CE5A76" w14:textId="77777777" w:rsidR="0017631C" w:rsidRPr="006A2E16" w:rsidRDefault="0017631C"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17631C" w:rsidRPr="006A2E16" w:rsidRDefault="0017631C"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17631C" w:rsidRPr="006A2E16" w:rsidRDefault="0017631C" w:rsidP="00D1026E">
                      <w:pPr>
                        <w:pStyle w:val="HTMLPreformatted"/>
                        <w:keepNext/>
                        <w:rPr>
                          <w:i/>
                          <w:iCs/>
                          <w:noProof/>
                          <w:color w:val="808080"/>
                          <w:sz w:val="18"/>
                          <w:szCs w:val="18"/>
                        </w:rPr>
                      </w:pPr>
                    </w:p>
                  </w:txbxContent>
                </v:textbox>
                <w10:anchorlock/>
              </v:shape>
            </w:pict>
          </mc:Fallback>
        </mc:AlternateContent>
      </w:r>
    </w:p>
    <w:p w14:paraId="3FBE0435" w14:textId="605802D5" w:rsidR="00D1026E" w:rsidRPr="004347C6" w:rsidRDefault="00D1026E" w:rsidP="00920393">
      <w:pPr>
        <w:pStyle w:val="TF"/>
      </w:pPr>
      <w:r w:rsidRPr="004347C6">
        <w:t xml:space="preserve">Figure </w:t>
      </w:r>
      <w:r>
        <w:t>B.2.3</w:t>
      </w:r>
      <w:r w:rsidRPr="004347C6">
        <w:t>-1: The main evaluation process (simplified pseudo-code)</w:t>
      </w:r>
    </w:p>
    <w:p w14:paraId="3D81DA68" w14:textId="5B3EF5C6" w:rsidR="00F126DC" w:rsidRDefault="00F126DC" w:rsidP="00F126DC">
      <w:pPr>
        <w:pStyle w:val="Heading3"/>
      </w:pPr>
      <w:bookmarkStart w:id="118" w:name="_Toc198062308"/>
      <w:r>
        <w:t>B.2.4</w:t>
      </w:r>
      <w:r>
        <w:tab/>
        <w:t>Configuration</w:t>
      </w:r>
      <w:bookmarkEnd w:id="118"/>
    </w:p>
    <w:p w14:paraId="43962624" w14:textId="47D83E81" w:rsidR="00D1026E" w:rsidRDefault="00F126DC" w:rsidP="003A3A8F">
      <w:r w:rsidRPr="00F126DC">
        <w:t xml:space="preserve">The codec pipeline can be configured as shown in </w:t>
      </w:r>
      <w:r w:rsidR="006577E0">
        <w:t>t</w:t>
      </w:r>
      <w:r w:rsidRPr="00F126DC">
        <w:t xml:space="preserve">able </w:t>
      </w:r>
      <w:r w:rsidR="001D3759">
        <w:t>B.2.4</w:t>
      </w:r>
      <w:r w:rsidRPr="00F126DC">
        <w:t xml:space="preserve">-1. Marks </w:t>
      </w:r>
      <w:r w:rsidRPr="004347C6">
        <w:rPr>
          <w:i/>
        </w:rPr>
        <w:t>C</w:t>
      </w:r>
      <w:r w:rsidRPr="00F126DC">
        <w:t xml:space="preserve">, </w:t>
      </w:r>
      <w:r w:rsidRPr="004347C6">
        <w:rPr>
          <w:i/>
        </w:rPr>
        <w:t>S</w:t>
      </w:r>
      <w:r w:rsidRPr="00F126DC">
        <w:t xml:space="preserve">, and </w:t>
      </w:r>
      <w:r w:rsidRPr="004347C6">
        <w:rPr>
          <w:i/>
        </w:rPr>
        <w:t>R</w:t>
      </w:r>
      <w:r w:rsidRPr="00F126DC">
        <w:t xml:space="preserve"> in the last column indicate that the parameters are directly forwarded to the coder object, the scenario object, and the result csv-file, respectively.</w:t>
      </w:r>
    </w:p>
    <w:p w14:paraId="0D478615" w14:textId="4A0FBC59" w:rsidR="001D3759" w:rsidRPr="004347C6" w:rsidRDefault="001D3759" w:rsidP="001D3759">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-1: Configuration parameters</w:t>
      </w:r>
    </w:p>
    <w:tbl>
      <w:tblPr>
        <w:tblStyle w:val="TableGrid1"/>
        <w:tblW w:w="0" w:type="auto"/>
        <w:tblLayout w:type="fixed"/>
        <w:tblLook w:val="04A0" w:firstRow="1" w:lastRow="0" w:firstColumn="1" w:lastColumn="0" w:noHBand="0" w:noVBand="1"/>
      </w:tblPr>
      <w:tblGrid>
        <w:gridCol w:w="2689"/>
        <w:gridCol w:w="5355"/>
        <w:gridCol w:w="972"/>
      </w:tblGrid>
      <w:tr w:rsidR="001D3759" w:rsidRPr="00EF4414" w14:paraId="5A031BAB" w14:textId="77777777" w:rsidTr="00C72988">
        <w:tc>
          <w:tcPr>
            <w:tcW w:w="2689" w:type="dxa"/>
          </w:tcPr>
          <w:p w14:paraId="4E6C64A7" w14:textId="77777777" w:rsidR="001D3759" w:rsidRPr="00EF4414" w:rsidRDefault="001D3759" w:rsidP="00EE2C68">
            <w:pPr>
              <w:pStyle w:val="TAH"/>
            </w:pPr>
            <w:r w:rsidRPr="00EF4414">
              <w:t>Parameter name</w:t>
            </w:r>
          </w:p>
        </w:tc>
        <w:tc>
          <w:tcPr>
            <w:tcW w:w="5355" w:type="dxa"/>
          </w:tcPr>
          <w:p w14:paraId="2F5E4059" w14:textId="77777777" w:rsidR="001D3759" w:rsidRPr="00EF4414" w:rsidRDefault="001D3759" w:rsidP="00EE2C68">
            <w:pPr>
              <w:pStyle w:val="TAH"/>
            </w:pPr>
            <w:r w:rsidRPr="00EF4414">
              <w:t>Description</w:t>
            </w:r>
          </w:p>
        </w:tc>
        <w:tc>
          <w:tcPr>
            <w:tcW w:w="972" w:type="dxa"/>
          </w:tcPr>
          <w:p w14:paraId="4DD75C77" w14:textId="77777777" w:rsidR="001D3759" w:rsidRPr="00EF4414" w:rsidRDefault="001D3759" w:rsidP="00EE2C68">
            <w:pPr>
              <w:pStyle w:val="TAH"/>
            </w:pPr>
            <w:r w:rsidRPr="00EF4414">
              <w:t>Forward</w:t>
            </w:r>
          </w:p>
        </w:tc>
      </w:tr>
      <w:tr w:rsidR="001D3759" w:rsidRPr="00EF4414" w14:paraId="2D086159" w14:textId="77777777" w:rsidTr="00C72988">
        <w:tc>
          <w:tcPr>
            <w:tcW w:w="2689" w:type="dxa"/>
          </w:tcPr>
          <w:p w14:paraId="4449522D"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coder_name           </w:t>
            </w:r>
          </w:p>
        </w:tc>
        <w:tc>
          <w:tcPr>
            <w:tcW w:w="5355" w:type="dxa"/>
          </w:tcPr>
          <w:p w14:paraId="4BE26722" w14:textId="77777777" w:rsidR="001D3759" w:rsidRPr="00EF4414" w:rsidRDefault="001D3759" w:rsidP="00EE2C68">
            <w:pPr>
              <w:pStyle w:val="TAL"/>
            </w:pPr>
            <w:r w:rsidRPr="00EF4414">
              <w:t>Name of the compression method</w:t>
            </w:r>
          </w:p>
        </w:tc>
        <w:tc>
          <w:tcPr>
            <w:tcW w:w="972" w:type="dxa"/>
          </w:tcPr>
          <w:p w14:paraId="479B5493" w14:textId="77777777" w:rsidR="001D3759" w:rsidRPr="00EF4414" w:rsidRDefault="001D3759" w:rsidP="00C72988">
            <w:pPr>
              <w:rPr>
                <w:i/>
              </w:rPr>
            </w:pPr>
            <w:r w:rsidRPr="00EF4414">
              <w:rPr>
                <w:i/>
              </w:rPr>
              <w:t>C,R</w:t>
            </w:r>
          </w:p>
        </w:tc>
      </w:tr>
      <w:tr w:rsidR="001D3759" w:rsidRPr="00EF4414" w14:paraId="02FF2922" w14:textId="77777777" w:rsidTr="00C72988">
        <w:tc>
          <w:tcPr>
            <w:tcW w:w="2689" w:type="dxa"/>
          </w:tcPr>
          <w:p w14:paraId="358B53EC"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scenario_name        </w:t>
            </w:r>
          </w:p>
        </w:tc>
        <w:tc>
          <w:tcPr>
            <w:tcW w:w="5355" w:type="dxa"/>
          </w:tcPr>
          <w:p w14:paraId="3D1F4E3D" w14:textId="77777777" w:rsidR="001D3759" w:rsidRPr="00EF4414" w:rsidRDefault="001D3759" w:rsidP="00EE2C68">
            <w:pPr>
              <w:pStyle w:val="TAL"/>
            </w:pPr>
            <w:r w:rsidRPr="00EF4414">
              <w:t xml:space="preserve">Name of the scenario </w:t>
            </w:r>
          </w:p>
        </w:tc>
        <w:tc>
          <w:tcPr>
            <w:tcW w:w="972" w:type="dxa"/>
          </w:tcPr>
          <w:p w14:paraId="75095B44" w14:textId="77777777" w:rsidR="001D3759" w:rsidRPr="00EF4414" w:rsidRDefault="001D3759" w:rsidP="00C72988">
            <w:pPr>
              <w:rPr>
                <w:i/>
              </w:rPr>
            </w:pPr>
            <w:r w:rsidRPr="00EF4414">
              <w:rPr>
                <w:i/>
              </w:rPr>
              <w:t>S,R</w:t>
            </w:r>
          </w:p>
        </w:tc>
      </w:tr>
      <w:tr w:rsidR="001D3759" w:rsidRPr="00EF4414" w14:paraId="1E2CDB6E" w14:textId="77777777" w:rsidTr="00C72988">
        <w:tc>
          <w:tcPr>
            <w:tcW w:w="2689" w:type="dxa"/>
          </w:tcPr>
          <w:p w14:paraId="11D9A059"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data_set_name        </w:t>
            </w:r>
          </w:p>
        </w:tc>
        <w:tc>
          <w:tcPr>
            <w:tcW w:w="5355" w:type="dxa"/>
          </w:tcPr>
          <w:p w14:paraId="64E92324" w14:textId="77777777" w:rsidR="001D3759" w:rsidRPr="00EF4414" w:rsidRDefault="001D3759" w:rsidP="00EE2C68">
            <w:pPr>
              <w:pStyle w:val="TAL"/>
            </w:pPr>
            <w:r w:rsidRPr="00EF4414">
              <w:t>Name of the dataset</w:t>
            </w:r>
          </w:p>
        </w:tc>
        <w:tc>
          <w:tcPr>
            <w:tcW w:w="972" w:type="dxa"/>
          </w:tcPr>
          <w:p w14:paraId="5EF5FE62" w14:textId="77777777" w:rsidR="001D3759" w:rsidRPr="00EF4414" w:rsidRDefault="001D3759" w:rsidP="00C72988">
            <w:pPr>
              <w:rPr>
                <w:i/>
              </w:rPr>
            </w:pPr>
            <w:r w:rsidRPr="00EF4414">
              <w:rPr>
                <w:i/>
              </w:rPr>
              <w:t>S,R</w:t>
            </w:r>
          </w:p>
        </w:tc>
      </w:tr>
      <w:tr w:rsidR="001D3759" w:rsidRPr="00EF4414" w14:paraId="2D86BBFF" w14:textId="77777777" w:rsidTr="00C72988">
        <w:tc>
          <w:tcPr>
            <w:tcW w:w="2689" w:type="dxa"/>
          </w:tcPr>
          <w:p w14:paraId="39EADF0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model_name           </w:t>
            </w:r>
          </w:p>
        </w:tc>
        <w:tc>
          <w:tcPr>
            <w:tcW w:w="5355" w:type="dxa"/>
          </w:tcPr>
          <w:p w14:paraId="027B081B" w14:textId="77777777" w:rsidR="001D3759" w:rsidRPr="00EF4414" w:rsidRDefault="001D3759" w:rsidP="00EE2C68">
            <w:pPr>
              <w:pStyle w:val="TAL"/>
            </w:pPr>
            <w:r w:rsidRPr="00EF4414">
              <w:t>Name of the model (valid values depend on the scenario)</w:t>
            </w:r>
          </w:p>
        </w:tc>
        <w:tc>
          <w:tcPr>
            <w:tcW w:w="972" w:type="dxa"/>
          </w:tcPr>
          <w:p w14:paraId="44F2B140" w14:textId="77777777" w:rsidR="001D3759" w:rsidRPr="00EF4414" w:rsidRDefault="001D3759" w:rsidP="00C72988">
            <w:pPr>
              <w:rPr>
                <w:i/>
              </w:rPr>
            </w:pPr>
            <w:r w:rsidRPr="00EF4414">
              <w:rPr>
                <w:i/>
              </w:rPr>
              <w:t>S,R</w:t>
            </w:r>
          </w:p>
        </w:tc>
      </w:tr>
      <w:tr w:rsidR="001D3759" w:rsidRPr="00EF4414" w14:paraId="331D6065" w14:textId="77777777" w:rsidTr="00C72988">
        <w:tc>
          <w:tcPr>
            <w:tcW w:w="2689" w:type="dxa"/>
          </w:tcPr>
          <w:p w14:paraId="24E6E4A7"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enc_cfg_file_name</w:t>
            </w:r>
          </w:p>
        </w:tc>
        <w:tc>
          <w:tcPr>
            <w:tcW w:w="5355" w:type="dxa"/>
          </w:tcPr>
          <w:p w14:paraId="48DEAB4A" w14:textId="77777777" w:rsidR="001D3759" w:rsidRPr="00EF4414" w:rsidRDefault="001D3759" w:rsidP="00EE2C68">
            <w:pPr>
              <w:pStyle w:val="TAL"/>
            </w:pPr>
            <w:r w:rsidRPr="00EF4414">
              <w:t xml:space="preserve">Name of a </w:t>
            </w:r>
            <w:r w:rsidRPr="00EF4414">
              <w:rPr>
                <w:noProof/>
              </w:rPr>
              <w:t>config</w:t>
            </w:r>
            <w:r w:rsidRPr="00EF4414">
              <w:t>-file for the compression method</w:t>
            </w:r>
          </w:p>
        </w:tc>
        <w:tc>
          <w:tcPr>
            <w:tcW w:w="972" w:type="dxa"/>
          </w:tcPr>
          <w:p w14:paraId="215E20CF" w14:textId="77777777" w:rsidR="001D3759" w:rsidRPr="00EF4414" w:rsidRDefault="001D3759" w:rsidP="00C72988">
            <w:pPr>
              <w:rPr>
                <w:i/>
              </w:rPr>
            </w:pPr>
            <w:r w:rsidRPr="00EF4414">
              <w:rPr>
                <w:i/>
              </w:rPr>
              <w:t>C</w:t>
            </w:r>
          </w:p>
        </w:tc>
      </w:tr>
      <w:tr w:rsidR="001D3759" w:rsidRPr="00EF4414" w14:paraId="78CDF5F1" w14:textId="77777777" w:rsidTr="00C72988">
        <w:tc>
          <w:tcPr>
            <w:tcW w:w="2689" w:type="dxa"/>
          </w:tcPr>
          <w:p w14:paraId="0907C934"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unique_tag</w:t>
            </w:r>
          </w:p>
        </w:tc>
        <w:tc>
          <w:tcPr>
            <w:tcW w:w="5355" w:type="dxa"/>
          </w:tcPr>
          <w:p w14:paraId="0ABE8073" w14:textId="77777777" w:rsidR="001D3759" w:rsidRPr="00EF4414" w:rsidRDefault="001D3759" w:rsidP="00EE2C68">
            <w:pPr>
              <w:pStyle w:val="TAL"/>
            </w:pPr>
            <w:r w:rsidRPr="00EF4414">
              <w:t>Unique tag added to output file-names</w:t>
            </w:r>
          </w:p>
        </w:tc>
        <w:tc>
          <w:tcPr>
            <w:tcW w:w="972" w:type="dxa"/>
          </w:tcPr>
          <w:p w14:paraId="495263DD" w14:textId="77777777" w:rsidR="001D3759" w:rsidRPr="00EF4414" w:rsidRDefault="001D3759" w:rsidP="00C72988">
            <w:pPr>
              <w:rPr>
                <w:i/>
              </w:rPr>
            </w:pPr>
            <w:r w:rsidRPr="00EF4414">
              <w:rPr>
                <w:i/>
              </w:rPr>
              <w:t>C,R</w:t>
            </w:r>
          </w:p>
        </w:tc>
      </w:tr>
      <w:tr w:rsidR="001D3759" w:rsidRPr="00EF4414" w14:paraId="591D604A" w14:textId="77777777" w:rsidTr="00C72988">
        <w:tc>
          <w:tcPr>
            <w:tcW w:w="2689" w:type="dxa"/>
          </w:tcPr>
          <w:p w14:paraId="1061048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out_dir              </w:t>
            </w:r>
          </w:p>
        </w:tc>
        <w:tc>
          <w:tcPr>
            <w:tcW w:w="5355" w:type="dxa"/>
          </w:tcPr>
          <w:p w14:paraId="74F7911F" w14:textId="77777777" w:rsidR="001D3759" w:rsidRPr="00EF4414" w:rsidRDefault="001D3759" w:rsidP="00EE2C68">
            <w:pPr>
              <w:pStyle w:val="TAL"/>
            </w:pPr>
            <w:r w:rsidRPr="00EF4414">
              <w:t xml:space="preserve">Directory to store the csv-file, the bitstream, and other data </w:t>
            </w:r>
          </w:p>
        </w:tc>
        <w:tc>
          <w:tcPr>
            <w:tcW w:w="972" w:type="dxa"/>
          </w:tcPr>
          <w:p w14:paraId="5887498C" w14:textId="77777777" w:rsidR="001D3759" w:rsidRPr="00EF4414" w:rsidRDefault="001D3759" w:rsidP="00C72988">
            <w:pPr>
              <w:rPr>
                <w:i/>
              </w:rPr>
            </w:pPr>
            <w:r w:rsidRPr="00EF4414">
              <w:rPr>
                <w:i/>
              </w:rPr>
              <w:t>C</w:t>
            </w:r>
          </w:p>
        </w:tc>
      </w:tr>
      <w:tr w:rsidR="001D3759" w:rsidRPr="00EF4414" w14:paraId="4F8B974E" w14:textId="77777777" w:rsidTr="00C72988">
        <w:tc>
          <w:tcPr>
            <w:tcW w:w="2689" w:type="dxa"/>
          </w:tcPr>
          <w:p w14:paraId="5703EE5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data_dir             </w:t>
            </w:r>
          </w:p>
        </w:tc>
        <w:tc>
          <w:tcPr>
            <w:tcW w:w="5355" w:type="dxa"/>
          </w:tcPr>
          <w:p w14:paraId="4CDA87CB" w14:textId="77777777" w:rsidR="001D3759" w:rsidRPr="00EF4414" w:rsidRDefault="001D3759" w:rsidP="00EE2C68">
            <w:pPr>
              <w:pStyle w:val="TAL"/>
            </w:pPr>
            <w:r w:rsidRPr="00EF4414">
              <w:t xml:space="preserve">Directory to model data and datasets  </w:t>
            </w:r>
          </w:p>
        </w:tc>
        <w:tc>
          <w:tcPr>
            <w:tcW w:w="972" w:type="dxa"/>
          </w:tcPr>
          <w:p w14:paraId="769865F0" w14:textId="77777777" w:rsidR="001D3759" w:rsidRPr="00EF4414" w:rsidRDefault="001D3759" w:rsidP="00C72988">
            <w:pPr>
              <w:rPr>
                <w:i/>
              </w:rPr>
            </w:pPr>
            <w:r w:rsidRPr="00EF4414">
              <w:rPr>
                <w:i/>
              </w:rPr>
              <w:t>S</w:t>
            </w:r>
          </w:p>
        </w:tc>
      </w:tr>
      <w:tr w:rsidR="001D3759" w:rsidRPr="00EF4414" w14:paraId="7CA58468" w14:textId="77777777" w:rsidTr="00C72988">
        <w:tc>
          <w:tcPr>
            <w:tcW w:w="2689" w:type="dxa"/>
          </w:tcPr>
          <w:p w14:paraId="3938739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batch_size           </w:t>
            </w:r>
          </w:p>
        </w:tc>
        <w:tc>
          <w:tcPr>
            <w:tcW w:w="5355" w:type="dxa"/>
          </w:tcPr>
          <w:p w14:paraId="45B62830" w14:textId="77777777" w:rsidR="001D3759" w:rsidRPr="00EF4414" w:rsidRDefault="001D3759" w:rsidP="00EE2C68">
            <w:pPr>
              <w:pStyle w:val="TAL"/>
            </w:pPr>
            <w:r w:rsidRPr="00EF4414">
              <w:t>Evaluation batch size (currently ignored)</w:t>
            </w:r>
          </w:p>
        </w:tc>
        <w:tc>
          <w:tcPr>
            <w:tcW w:w="972" w:type="dxa"/>
          </w:tcPr>
          <w:p w14:paraId="7830A136" w14:textId="77777777" w:rsidR="001D3759" w:rsidRPr="00EF4414" w:rsidRDefault="001D3759" w:rsidP="00C72988">
            <w:pPr>
              <w:rPr>
                <w:i/>
              </w:rPr>
            </w:pPr>
            <w:r w:rsidRPr="00EF4414">
              <w:rPr>
                <w:i/>
              </w:rPr>
              <w:t>S</w:t>
            </w:r>
          </w:p>
        </w:tc>
      </w:tr>
      <w:tr w:rsidR="001D3759" w:rsidRPr="00EF4414" w14:paraId="78545817" w14:textId="77777777" w:rsidTr="00C72988">
        <w:tc>
          <w:tcPr>
            <w:tcW w:w="2689" w:type="dxa"/>
          </w:tcPr>
          <w:p w14:paraId="74D58A4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workers              </w:t>
            </w:r>
          </w:p>
        </w:tc>
        <w:tc>
          <w:tcPr>
            <w:tcW w:w="5355" w:type="dxa"/>
          </w:tcPr>
          <w:p w14:paraId="3F26D9C7" w14:textId="77777777" w:rsidR="001D3759" w:rsidRPr="00EF4414" w:rsidRDefault="001D3759" w:rsidP="00EE2C68">
            <w:pPr>
              <w:pStyle w:val="TAL"/>
            </w:pPr>
            <w:r w:rsidRPr="00EF4414">
              <w:t>Number of workers for the data loader</w:t>
            </w:r>
          </w:p>
        </w:tc>
        <w:tc>
          <w:tcPr>
            <w:tcW w:w="972" w:type="dxa"/>
          </w:tcPr>
          <w:p w14:paraId="507D773E" w14:textId="77777777" w:rsidR="001D3759" w:rsidRPr="00EF4414" w:rsidRDefault="001D3759" w:rsidP="00C72988">
            <w:pPr>
              <w:rPr>
                <w:i/>
              </w:rPr>
            </w:pPr>
            <w:r w:rsidRPr="00EF4414">
              <w:rPr>
                <w:i/>
              </w:rPr>
              <w:t>S</w:t>
            </w:r>
          </w:p>
        </w:tc>
      </w:tr>
      <w:tr w:rsidR="001D3759" w:rsidRPr="00EF4414" w14:paraId="0D0963BA" w14:textId="77777777" w:rsidTr="00C72988">
        <w:tc>
          <w:tcPr>
            <w:tcW w:w="2689" w:type="dxa"/>
          </w:tcPr>
          <w:p w14:paraId="56C4710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disable_progress_bar </w:t>
            </w:r>
          </w:p>
        </w:tc>
        <w:tc>
          <w:tcPr>
            <w:tcW w:w="5355" w:type="dxa"/>
          </w:tcPr>
          <w:p w14:paraId="492FF693" w14:textId="77777777" w:rsidR="001D3759" w:rsidRPr="00EF4414" w:rsidRDefault="001D3759" w:rsidP="00EE2C68">
            <w:pPr>
              <w:pStyle w:val="TAL"/>
            </w:pPr>
            <w:r w:rsidRPr="00EF4414">
              <w:t>Disable progress bar</w:t>
            </w:r>
          </w:p>
        </w:tc>
        <w:tc>
          <w:tcPr>
            <w:tcW w:w="972" w:type="dxa"/>
          </w:tcPr>
          <w:p w14:paraId="50133C9E" w14:textId="77777777" w:rsidR="001D3759" w:rsidRPr="00EF4414" w:rsidRDefault="001D3759" w:rsidP="00C72988">
            <w:pPr>
              <w:rPr>
                <w:i/>
              </w:rPr>
            </w:pPr>
            <w:r w:rsidRPr="00EF4414">
              <w:rPr>
                <w:i/>
              </w:rPr>
              <w:t>C, S</w:t>
            </w:r>
          </w:p>
        </w:tc>
      </w:tr>
      <w:tr w:rsidR="001D3759" w:rsidRPr="00EF4414" w14:paraId="75C7E3AD" w14:textId="77777777" w:rsidTr="00C72988">
        <w:tc>
          <w:tcPr>
            <w:tcW w:w="2689" w:type="dxa"/>
          </w:tcPr>
          <w:p w14:paraId="3C43806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eval_compression     </w:t>
            </w:r>
          </w:p>
        </w:tc>
        <w:tc>
          <w:tcPr>
            <w:tcW w:w="5355" w:type="dxa"/>
          </w:tcPr>
          <w:p w14:paraId="04A0F0B8" w14:textId="77777777" w:rsidR="001D3759" w:rsidRPr="00EF4414" w:rsidRDefault="001D3759" w:rsidP="00EE2C68">
            <w:pPr>
              <w:pStyle w:val="TAL"/>
            </w:pPr>
            <w:r w:rsidRPr="00EF4414">
              <w:t>Compress and evaluate reconstructed model</w:t>
            </w:r>
          </w:p>
        </w:tc>
        <w:tc>
          <w:tcPr>
            <w:tcW w:w="972" w:type="dxa"/>
          </w:tcPr>
          <w:p w14:paraId="2D3F7067" w14:textId="77777777" w:rsidR="001D3759" w:rsidRPr="00EF4414" w:rsidRDefault="001D3759" w:rsidP="00C72988">
            <w:pPr>
              <w:rPr>
                <w:i/>
              </w:rPr>
            </w:pPr>
            <w:r w:rsidRPr="00EF4414">
              <w:rPr>
                <w:i/>
              </w:rPr>
              <w:t>R</w:t>
            </w:r>
          </w:p>
        </w:tc>
      </w:tr>
      <w:tr w:rsidR="001D3759" w:rsidRPr="00EF4414" w14:paraId="1EBAE518" w14:textId="77777777" w:rsidTr="00C72988">
        <w:tc>
          <w:tcPr>
            <w:tcW w:w="2689" w:type="dxa"/>
          </w:tcPr>
          <w:p w14:paraId="10764FE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eval_anchor             </w:t>
            </w:r>
          </w:p>
        </w:tc>
        <w:tc>
          <w:tcPr>
            <w:tcW w:w="5355" w:type="dxa"/>
          </w:tcPr>
          <w:p w14:paraId="25E3DB56" w14:textId="77777777" w:rsidR="001D3759" w:rsidRPr="00EF4414" w:rsidRDefault="001D3759" w:rsidP="00EE2C68">
            <w:pPr>
              <w:pStyle w:val="TAL"/>
            </w:pPr>
            <w:r w:rsidRPr="00EF4414">
              <w:t>Evaluate anchor model</w:t>
            </w:r>
          </w:p>
        </w:tc>
        <w:tc>
          <w:tcPr>
            <w:tcW w:w="972" w:type="dxa"/>
          </w:tcPr>
          <w:p w14:paraId="31622F3C" w14:textId="77777777" w:rsidR="001D3759" w:rsidRPr="00EF4414" w:rsidRDefault="001D3759" w:rsidP="00C72988">
            <w:pPr>
              <w:rPr>
                <w:i/>
              </w:rPr>
            </w:pPr>
            <w:r w:rsidRPr="00EF4414">
              <w:rPr>
                <w:i/>
              </w:rPr>
              <w:t>R</w:t>
            </w:r>
          </w:p>
        </w:tc>
      </w:tr>
      <w:tr w:rsidR="001D3759" w:rsidRPr="00EF4414" w14:paraId="6EB74878" w14:textId="77777777" w:rsidTr="00C72988">
        <w:tc>
          <w:tcPr>
            <w:tcW w:w="2689" w:type="dxa"/>
          </w:tcPr>
          <w:p w14:paraId="02F38A7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download_only        </w:t>
            </w:r>
          </w:p>
        </w:tc>
        <w:tc>
          <w:tcPr>
            <w:tcW w:w="5355" w:type="dxa"/>
          </w:tcPr>
          <w:p w14:paraId="541381F2" w14:textId="77777777" w:rsidR="001D3759" w:rsidRPr="00EF4414" w:rsidRDefault="001D3759" w:rsidP="00EE2C68">
            <w:pPr>
              <w:pStyle w:val="TAL"/>
            </w:pPr>
            <w:r w:rsidRPr="00EF4414">
              <w:t>Only download models and datasets</w:t>
            </w:r>
          </w:p>
        </w:tc>
        <w:tc>
          <w:tcPr>
            <w:tcW w:w="972" w:type="dxa"/>
          </w:tcPr>
          <w:p w14:paraId="0B6CF9C9" w14:textId="77777777" w:rsidR="001D3759" w:rsidRPr="00EF4414" w:rsidRDefault="001D3759" w:rsidP="00C72988">
            <w:pPr>
              <w:rPr>
                <w:i/>
              </w:rPr>
            </w:pPr>
          </w:p>
        </w:tc>
      </w:tr>
    </w:tbl>
    <w:p w14:paraId="5CD7CE64" w14:textId="6309D2E4" w:rsidR="001D3759" w:rsidRPr="00EF4414" w:rsidRDefault="001D3759" w:rsidP="001D3759">
      <w:pPr>
        <w:rPr>
          <w:rFonts w:eastAsia="맑은 고딕"/>
          <w:lang w:eastAsia="en-GB"/>
        </w:rPr>
      </w:pPr>
      <w:r w:rsidRPr="00EF4414">
        <w:rPr>
          <w:rFonts w:eastAsia="맑은 고딕"/>
          <w:lang w:eastAsia="en-GB"/>
        </w:rPr>
        <w:t xml:space="preserve">The available scenarios, model and compression methods that are currently available are shown in </w:t>
      </w:r>
      <w:r w:rsidR="00A42C05">
        <w:rPr>
          <w:rFonts w:eastAsia="맑은 고딕"/>
          <w:lang w:eastAsia="en-GB"/>
        </w:rPr>
        <w:t>t</w:t>
      </w:r>
      <w:r w:rsidRPr="00EF4414">
        <w:rPr>
          <w:rFonts w:eastAsia="맑은 고딕"/>
          <w:lang w:eastAsia="en-GB"/>
        </w:rPr>
        <w:t xml:space="preserve">able </w:t>
      </w:r>
      <w:r w:rsidR="00A42C05">
        <w:rPr>
          <w:rFonts w:eastAsia="맑은 고딕"/>
          <w:lang w:eastAsia="en-GB"/>
        </w:rPr>
        <w:t>B.2.4</w:t>
      </w:r>
      <w:r w:rsidRPr="00EF4414">
        <w:rPr>
          <w:rFonts w:eastAsia="맑은 고딕"/>
          <w:lang w:eastAsia="en-GB"/>
        </w:rPr>
        <w:t>-2.</w:t>
      </w:r>
    </w:p>
    <w:p w14:paraId="1567CAC4" w14:textId="1AB0EC7E" w:rsidR="00A42C05" w:rsidRPr="004347C6" w:rsidRDefault="00A42C05" w:rsidP="00A42C05">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-2: Implemented scenarios and compression methods</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A42C05" w:rsidRPr="00EF4414" w14:paraId="659A8D2F" w14:textId="77777777" w:rsidTr="00C72988">
        <w:trPr>
          <w:trHeight w:val="346"/>
          <w:jc w:val="center"/>
        </w:trPr>
        <w:tc>
          <w:tcPr>
            <w:tcW w:w="988" w:type="dxa"/>
          </w:tcPr>
          <w:p w14:paraId="2A054E01" w14:textId="77777777" w:rsidR="00A42C05" w:rsidRPr="00EF4414" w:rsidRDefault="00A42C05" w:rsidP="00EE2C68">
            <w:pPr>
              <w:pStyle w:val="TAH"/>
              <w:rPr>
                <w:lang w:eastAsia="en-GB"/>
              </w:rPr>
            </w:pPr>
            <w:r w:rsidRPr="00EF4414">
              <w:rPr>
                <w:lang w:eastAsia="en-GB"/>
              </w:rPr>
              <w:t>Type</w:t>
            </w:r>
          </w:p>
        </w:tc>
        <w:tc>
          <w:tcPr>
            <w:tcW w:w="992" w:type="dxa"/>
          </w:tcPr>
          <w:p w14:paraId="288E3709" w14:textId="77777777" w:rsidR="00A42C05" w:rsidRPr="00EF4414" w:rsidRDefault="00A42C05" w:rsidP="00EE2C68">
            <w:pPr>
              <w:pStyle w:val="TAH"/>
              <w:rPr>
                <w:lang w:eastAsia="en-GB"/>
              </w:rPr>
            </w:pPr>
            <w:r w:rsidRPr="00EF4414">
              <w:rPr>
                <w:lang w:eastAsia="en-GB"/>
              </w:rPr>
              <w:t>Name</w:t>
            </w:r>
          </w:p>
        </w:tc>
        <w:tc>
          <w:tcPr>
            <w:tcW w:w="7058" w:type="dxa"/>
            <w:shd w:val="clear" w:color="auto" w:fill="auto"/>
          </w:tcPr>
          <w:p w14:paraId="72E2105C" w14:textId="77777777" w:rsidR="00A42C05" w:rsidRPr="00EF4414" w:rsidRDefault="00A42C05" w:rsidP="00EE2C68">
            <w:pPr>
              <w:pStyle w:val="TAH"/>
              <w:rPr>
                <w:lang w:eastAsia="en-GB"/>
              </w:rPr>
            </w:pPr>
            <w:r w:rsidRPr="00EF4414">
              <w:rPr>
                <w:lang w:eastAsia="en-GB"/>
              </w:rPr>
              <w:t>Description</w:t>
            </w:r>
          </w:p>
        </w:tc>
      </w:tr>
      <w:tr w:rsidR="00A42C05" w:rsidRPr="00EF4414" w14:paraId="025BC35A" w14:textId="77777777" w:rsidTr="00C72988">
        <w:trPr>
          <w:jc w:val="center"/>
        </w:trPr>
        <w:tc>
          <w:tcPr>
            <w:tcW w:w="988" w:type="dxa"/>
          </w:tcPr>
          <w:p w14:paraId="75273656" w14:textId="77777777" w:rsidR="00A42C05" w:rsidRPr="00EF4414" w:rsidRDefault="00A42C05" w:rsidP="00EE2C68">
            <w:pPr>
              <w:pStyle w:val="TAL"/>
              <w:rPr>
                <w:lang w:eastAsia="en-GB"/>
              </w:rPr>
            </w:pPr>
            <w:r w:rsidRPr="00EF4414">
              <w:rPr>
                <w:lang w:eastAsia="en-GB"/>
              </w:rPr>
              <w:t>Scenario</w:t>
            </w:r>
          </w:p>
        </w:tc>
        <w:tc>
          <w:tcPr>
            <w:tcW w:w="992" w:type="dxa"/>
          </w:tcPr>
          <w:p w14:paraId="7C5C8184"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asr</w:t>
            </w:r>
          </w:p>
        </w:tc>
        <w:tc>
          <w:tcPr>
            <w:tcW w:w="7058" w:type="dxa"/>
            <w:shd w:val="clear" w:color="auto" w:fill="auto"/>
          </w:tcPr>
          <w:p w14:paraId="03E1A3F6" w14:textId="77777777" w:rsidR="00A42C05" w:rsidRPr="00EF4414" w:rsidRDefault="00A42C05" w:rsidP="00EE2C68">
            <w:pPr>
              <w:pStyle w:val="TAL"/>
              <w:rPr>
                <w:lang w:eastAsia="en-GB"/>
              </w:rPr>
            </w:pPr>
            <w:r w:rsidRPr="00EF4414">
              <w:rPr>
                <w:lang w:eastAsia="en-GB"/>
              </w:rPr>
              <w:t xml:space="preserve">Automatic speech recognition. </w:t>
            </w:r>
            <w:r w:rsidRPr="00EF4414">
              <w:rPr>
                <w:lang w:eastAsia="en-GB"/>
              </w:rPr>
              <w:br/>
              <w:t>Available models:</w:t>
            </w:r>
            <w:r w:rsidRPr="00EF4414">
              <w:rPr>
                <w:rFonts w:ascii="Courier New" w:hAnsi="Courier New" w:cs="Courier New"/>
                <w:noProof/>
                <w:color w:val="000000"/>
                <w:szCs w:val="18"/>
              </w:rPr>
              <w:t xml:space="preserve"> wav2vec_asr_base_960h</w:t>
            </w:r>
            <w:r w:rsidRPr="00EF4414">
              <w:rPr>
                <w:lang w:eastAsia="en-GB"/>
              </w:rPr>
              <w:t xml:space="preserve"> and </w:t>
            </w:r>
            <w:r w:rsidRPr="00EF4414">
              <w:rPr>
                <w:rFonts w:ascii="Courier New" w:hAnsi="Courier New" w:cs="Courier New"/>
                <w:noProof/>
                <w:color w:val="000000"/>
                <w:szCs w:val="18"/>
              </w:rPr>
              <w:t>hubert_asr_large</w:t>
            </w:r>
          </w:p>
        </w:tc>
      </w:tr>
      <w:tr w:rsidR="00A42C05" w:rsidRPr="00EF4414" w14:paraId="176A5C47" w14:textId="77777777" w:rsidTr="00C72988">
        <w:trPr>
          <w:trHeight w:val="46"/>
          <w:jc w:val="center"/>
        </w:trPr>
        <w:tc>
          <w:tcPr>
            <w:tcW w:w="988" w:type="dxa"/>
          </w:tcPr>
          <w:p w14:paraId="156202E7" w14:textId="77777777" w:rsidR="00A42C05" w:rsidRPr="00EF4414" w:rsidRDefault="00A42C05" w:rsidP="00EE2C68">
            <w:pPr>
              <w:pStyle w:val="TAL"/>
              <w:rPr>
                <w:lang w:eastAsia="en-GB"/>
              </w:rPr>
            </w:pPr>
            <w:r w:rsidRPr="00EF4414">
              <w:rPr>
                <w:lang w:eastAsia="en-GB"/>
              </w:rPr>
              <w:t>Coder</w:t>
            </w:r>
          </w:p>
        </w:tc>
        <w:tc>
          <w:tcPr>
            <w:tcW w:w="992" w:type="dxa"/>
          </w:tcPr>
          <w:p w14:paraId="6C161C07"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dummy</w:t>
            </w:r>
          </w:p>
        </w:tc>
        <w:tc>
          <w:tcPr>
            <w:tcW w:w="7058" w:type="dxa"/>
            <w:shd w:val="clear" w:color="auto" w:fill="auto"/>
          </w:tcPr>
          <w:p w14:paraId="273E2DA8" w14:textId="77777777" w:rsidR="00A42C05" w:rsidRPr="00EF4414" w:rsidRDefault="00A42C05" w:rsidP="00EE2C68">
            <w:pPr>
              <w:pStyle w:val="TAL"/>
              <w:rPr>
                <w:lang w:eastAsia="en-GB"/>
              </w:rPr>
            </w:pPr>
            <w:r w:rsidRPr="00EF4414">
              <w:rPr>
                <w:lang w:eastAsia="en-GB"/>
              </w:rPr>
              <w:t>Dummy methods. Writes parameters as unmodified 32-bit floating point values.</w:t>
            </w:r>
            <w:r w:rsidRPr="00EF4414">
              <w:rPr>
                <w:lang w:eastAsia="en-GB"/>
              </w:rPr>
              <w:br/>
              <w:t>Copies the anchor model to the reconstructed model.</w:t>
            </w:r>
          </w:p>
        </w:tc>
      </w:tr>
      <w:tr w:rsidR="00A42C05" w:rsidRPr="00EF4414" w14:paraId="1FF6EB0C" w14:textId="77777777" w:rsidTr="00C72988">
        <w:trPr>
          <w:trHeight w:val="46"/>
          <w:jc w:val="center"/>
        </w:trPr>
        <w:tc>
          <w:tcPr>
            <w:tcW w:w="988" w:type="dxa"/>
          </w:tcPr>
          <w:p w14:paraId="6662C5E4" w14:textId="77777777" w:rsidR="00A42C05" w:rsidRPr="00EF4414" w:rsidRDefault="00A42C05" w:rsidP="00EE2C68">
            <w:pPr>
              <w:pStyle w:val="TAL"/>
              <w:rPr>
                <w:lang w:eastAsia="en-GB"/>
              </w:rPr>
            </w:pPr>
            <w:r w:rsidRPr="00EF4414">
              <w:rPr>
                <w:lang w:eastAsia="en-GB"/>
              </w:rPr>
              <w:t>Coder</w:t>
            </w:r>
          </w:p>
        </w:tc>
        <w:tc>
          <w:tcPr>
            <w:tcW w:w="992" w:type="dxa"/>
          </w:tcPr>
          <w:p w14:paraId="764E9B35"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nnc</w:t>
            </w:r>
          </w:p>
        </w:tc>
        <w:tc>
          <w:tcPr>
            <w:tcW w:w="7058" w:type="dxa"/>
            <w:shd w:val="clear" w:color="auto" w:fill="auto"/>
          </w:tcPr>
          <w:p w14:paraId="40A54939" w14:textId="77777777" w:rsidR="00A42C05" w:rsidRPr="00EF4414" w:rsidRDefault="00A42C05" w:rsidP="00EE2C68">
            <w:pPr>
              <w:pStyle w:val="TAL"/>
              <w:rPr>
                <w:lang w:eastAsia="en-GB"/>
              </w:rPr>
            </w:pPr>
            <w:r w:rsidRPr="00EF4414">
              <w:rPr>
                <w:lang w:eastAsia="en-GB"/>
              </w:rPr>
              <w:t>NNCodec</w:t>
            </w:r>
          </w:p>
        </w:tc>
      </w:tr>
    </w:tbl>
    <w:p w14:paraId="66A67292" w14:textId="2F569C2E" w:rsidR="001D3759" w:rsidRDefault="001D3759" w:rsidP="003A3A8F"/>
    <w:p w14:paraId="28B25FFD" w14:textId="363C14A9" w:rsidR="00F23594" w:rsidRDefault="00F23594" w:rsidP="003A3A8F">
      <w:r w:rsidRPr="00F23594">
        <w:t>The pipeline can, for example be started with:</w:t>
      </w:r>
    </w:p>
    <w:p w14:paraId="39F166E5" w14:textId="3ED72852" w:rsidR="00F23594" w:rsidRDefault="00F23594" w:rsidP="003A3A8F">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F329AC5" wp14:editId="17A6CA66">
                <wp:extent cx="4989444" cy="425450"/>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4254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000AE" w14:textId="77777777" w:rsidR="0017631C" w:rsidRPr="004347C6" w:rsidRDefault="0017631C" w:rsidP="00F23594">
                            <w:pPr>
                              <w:rPr>
                                <w:rFonts w:ascii="Courier New" w:hAnsi="Courier New" w:cs="Courier New"/>
                                <w:sz w:val="18"/>
                                <w:szCs w:val="18"/>
                              </w:rPr>
                            </w:pPr>
                            <w:r w:rsidRPr="004347C6">
                              <w:rPr>
                                <w:rFonts w:ascii="Courier New" w:hAnsi="Courier New" w:cs="Courier New"/>
                                <w:sz w:val="18"/>
                                <w:szCs w:val="18"/>
                              </w:rPr>
                              <w:t xml:space="preserve">python ./run --scenario_name="asr" --model_name="hubert_asr_large" </w:t>
                            </w:r>
                            <w:r w:rsidRPr="004347C6">
                              <w:rPr>
                                <w:rFonts w:ascii="Courier New" w:hAnsi="Courier New" w:cs="Courier New"/>
                                <w:sz w:val="18"/>
                                <w:szCs w:val="18"/>
                              </w:rPr>
                              <w:br/>
                              <w:t xml:space="preserve">       --coder_name="dummy"`</w:t>
                            </w:r>
                          </w:p>
                        </w:txbxContent>
                      </wps:txbx>
                      <wps:bodyPr rot="0" vert="horz" wrap="square" lIns="91440" tIns="45720" rIns="91440" bIns="45720" anchor="t" anchorCtr="0" upright="1">
                        <a:noAutofit/>
                      </wps:bodyPr>
                    </wps:wsp>
                  </a:graphicData>
                </a:graphic>
              </wp:inline>
            </w:drawing>
          </mc:Choice>
          <mc:Fallback>
            <w:pict>
              <v:shape w14:anchorId="5F329AC5" id="Textfeld 8" o:spid="_x0000_s1031" type="#_x0000_t202" style="width:392.85pt;height: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" fillcolor="#f2f2f2" stroked="f">
                <v:textbox>
                  <w:txbxContent>
                    <w:p w14:paraId="7F9000AE" w14:textId="77777777" w:rsidR="0017631C" w:rsidRPr="004347C6" w:rsidRDefault="0017631C" w:rsidP="00F23594">
                      <w:pPr>
                        <w:rPr>
                          <w:rFonts w:ascii="Courier New" w:hAnsi="Courier New" w:cs="Courier New"/>
                          <w:sz w:val="18"/>
                          <w:szCs w:val="18"/>
                        </w:rPr>
                      </w:pPr>
                      <w:r w:rsidRPr="004347C6">
                        <w:rPr>
                          <w:rFonts w:ascii="Courier New" w:hAnsi="Courier New" w:cs="Courier New"/>
                          <w:sz w:val="18"/>
                          <w:szCs w:val="18"/>
                        </w:rPr>
                        <w:t xml:space="preserve">python ./run --scenario_name="asr" --model_name="hubert_asr_large" </w:t>
                      </w:r>
                      <w:r w:rsidRPr="004347C6">
                        <w:rPr>
                          <w:rFonts w:ascii="Courier New" w:hAnsi="Courier New" w:cs="Courier New"/>
                          <w:sz w:val="18"/>
                          <w:szCs w:val="18"/>
                        </w:rPr>
                        <w:br/>
                        <w:t xml:space="preserve">       --coder_name="dummy"`</w:t>
                      </w:r>
                    </w:p>
                  </w:txbxContent>
                </v:textbox>
                <w10:anchorlock/>
              </v:shape>
            </w:pict>
          </mc:Fallback>
        </mc:AlternateContent>
      </w:r>
    </w:p>
    <w:p w14:paraId="6DCA0A1C" w14:textId="7284979F" w:rsidR="00F23594" w:rsidRDefault="00F23594" w:rsidP="00F23594">
      <w:pPr>
        <w:pStyle w:val="Heading3"/>
      </w:pPr>
      <w:bookmarkStart w:id="119" w:name="_Toc198062309"/>
      <w:r>
        <w:t>B.2.5</w:t>
      </w:r>
      <w:r>
        <w:tab/>
        <w:t>Encoder configuration files</w:t>
      </w:r>
      <w:bookmarkEnd w:id="119"/>
    </w:p>
    <w:p w14:paraId="63B9A60C" w14:textId="0A119B9E" w:rsidR="00327EB2" w:rsidRDefault="00327EB2" w:rsidP="004347C6">
      <w:r w:rsidRPr="00327EB2">
        <w:t xml:space="preserve">Encoder configuration files for NNC are provided in </w:t>
      </w:r>
      <w:r w:rsidRPr="004347C6">
        <w:rPr>
          <w:i/>
        </w:rPr>
        <w:t>evaluations/cfg</w:t>
      </w:r>
      <w:r w:rsidRPr="00327EB2">
        <w:t xml:space="preserve"> and can be specified using the parameter </w:t>
      </w:r>
      <w:r w:rsidRPr="004347C6">
        <w:rPr>
          <w:i/>
        </w:rPr>
        <w:t>enc_cfg_file_name</w:t>
      </w:r>
      <w:r w:rsidRPr="00327EB2">
        <w:t>. They can for example be used as follows:</w:t>
      </w:r>
    </w:p>
    <w:p w14:paraId="608BBB90" w14:textId="1BBA2C17" w:rsidR="00327EB2" w:rsidRDefault="00327EB2" w:rsidP="004347C6">
      <w:r w:rsidRPr="00EF4414">
        <w:rPr>
          <w:rFonts w:eastAsia="맑은 고딕"/>
          <w:b/>
          <w:bCs/>
          <w:noProof/>
          <w:szCs w:val="24"/>
          <w:lang w:eastAsia="ko-KR"/>
        </w:rPr>
        <mc:AlternateContent>
          <mc:Choice Requires="wps">
            <w:drawing>
              <wp:inline distT="0" distB="0" distL="0" distR="0" wp14:anchorId="503A1E16" wp14:editId="60A10084">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3B808E" w14:textId="77777777" w:rsidR="0017631C" w:rsidRPr="004347C6" w:rsidRDefault="0017631C" w:rsidP="00327EB2">
                            <w:pPr>
                              <w:rPr>
                                <w:rFonts w:ascii="Courier New" w:hAnsi="Courier New" w:cs="Courier New"/>
                                <w:sz w:val="18"/>
                                <w:szCs w:val="18"/>
                              </w:rPr>
                            </w:pPr>
                            <w:r w:rsidRPr="004347C6">
                              <w:rPr>
                                <w:rFonts w:ascii="Courier New" w:hAnsi="Courier New" w:cs="Courier New"/>
                                <w:sz w:val="18"/>
                                <w:szCs w:val="18"/>
                              </w:rPr>
                              <w:t>python ./run --scenario_name="asr" --model_name="wav2vec_asr_base_960h"</w:t>
                            </w:r>
                            <w:r w:rsidRPr="004347C6">
                              <w:rPr>
                                <w:rFonts w:ascii="Courier New" w:hAnsi="Courier New" w:cs="Courier New"/>
                                <w:sz w:val="18"/>
                                <w:szCs w:val="18"/>
                              </w:rPr>
                              <w:br/>
                              <w:t xml:space="preserve">       --coder_name="nnc" --enc_cfg_file_name="../evaluations/cfg/QP_-22.json"</w:t>
                            </w:r>
                          </w:p>
                        </w:txbxContent>
                      </wps:txbx>
                      <wps:bodyPr rot="0" vert="horz" wrap="square" lIns="91440" tIns="45720" rIns="91440" bIns="45720" anchor="t" anchorCtr="0" upright="1">
                        <a:noAutofit/>
                      </wps:bodyPr>
                    </wps:wsp>
                  </a:graphicData>
                </a:graphic>
              </wp:inline>
            </w:drawing>
          </mc:Choice>
          <mc:Fallback>
            <w:pict>
              <v:shape w14:anchorId="503A1E16" id="Textfeld 9" o:spid="_x0000_s1032"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" fillcolor="#f2f2f2" stroked="f">
                <v:textbox>
                  <w:txbxContent>
                    <w:p w14:paraId="463B808E" w14:textId="77777777" w:rsidR="0017631C" w:rsidRPr="004347C6" w:rsidRDefault="0017631C" w:rsidP="00327EB2">
                      <w:pPr>
                        <w:rPr>
                          <w:rFonts w:ascii="Courier New" w:hAnsi="Courier New" w:cs="Courier New"/>
                          <w:sz w:val="18"/>
                          <w:szCs w:val="18"/>
                        </w:rPr>
                      </w:pPr>
                      <w:r w:rsidRPr="004347C6">
                        <w:rPr>
                          <w:rFonts w:ascii="Courier New" w:hAnsi="Courier New" w:cs="Courier New"/>
                          <w:sz w:val="18"/>
                          <w:szCs w:val="18"/>
                        </w:rPr>
                        <w:t>python ./run --scenario_name="asr" --model_name="wav2vec_asr_base_960h"</w:t>
                      </w:r>
                      <w:r w:rsidRPr="004347C6">
                        <w:rPr>
                          <w:rFonts w:ascii="Courier New" w:hAnsi="Courier New" w:cs="Courier New"/>
                          <w:sz w:val="18"/>
                          <w:szCs w:val="18"/>
                        </w:rPr>
                        <w:br/>
                        <w:t xml:space="preserve">       --coder_name="nnc" --enc_cfg_file_name="../evaluations/cfg/QP_-22.json"</w:t>
                      </w:r>
                    </w:p>
                  </w:txbxContent>
                </v:textbox>
                <w10:anchorlock/>
              </v:shape>
            </w:pict>
          </mc:Fallback>
        </mc:AlternateContent>
      </w:r>
    </w:p>
    <w:p w14:paraId="2B4CC7C9" w14:textId="34F49119" w:rsidR="00327EB2" w:rsidRPr="004347C6" w:rsidRDefault="00506D5E" w:rsidP="004347C6">
      <w:r w:rsidRPr="00506D5E">
        <w:t xml:space="preserve">A description of the parameters can be found at </w:t>
      </w:r>
      <w:hyperlink r:id="rId75" w:history="1">
        <w:r w:rsidRPr="00EF4414">
          <w:rPr>
            <w:color w:val="0563C1"/>
            <w:u w:val="single"/>
          </w:rPr>
          <w:t>https://github.com/fraunhoferhhi/nncodec/wiki/Usage</w:t>
        </w:r>
      </w:hyperlink>
      <w:r w:rsidRPr="00506D5E">
        <w:t xml:space="preserve">. The parameters </w:t>
      </w:r>
      <w:r w:rsidRPr="004347C6">
        <w:rPr>
          <w:i/>
        </w:rPr>
        <w:t>bitstream_path</w:t>
      </w:r>
      <w:r w:rsidRPr="00506D5E">
        <w:t xml:space="preserve">, </w:t>
      </w:r>
      <w:r w:rsidRPr="004347C6">
        <w:rPr>
          <w:i/>
        </w:rPr>
        <w:t>model_name</w:t>
      </w:r>
      <w:r w:rsidRPr="00506D5E">
        <w:t xml:space="preserve">, and </w:t>
      </w:r>
      <w:r w:rsidRPr="004347C6">
        <w:rPr>
          <w:i/>
        </w:rPr>
        <w:t>dataset_path</w:t>
      </w:r>
      <w:r w:rsidRPr="00506D5E">
        <w:t xml:space="preserve"> are programmatically set by the codec pipeline. Since the framework currently only supports non-data driven tools, the parameters </w:t>
      </w:r>
      <w:r w:rsidRPr="004347C6">
        <w:rPr>
          <w:i/>
        </w:rPr>
        <w:t>ioq</w:t>
      </w:r>
      <w:r w:rsidRPr="00506D5E">
        <w:t xml:space="preserve">, </w:t>
      </w:r>
      <w:r w:rsidRPr="004347C6">
        <w:rPr>
          <w:i/>
        </w:rPr>
        <w:t>lsa</w:t>
      </w:r>
      <w:r w:rsidRPr="00506D5E">
        <w:t xml:space="preserve">, and </w:t>
      </w:r>
      <w:r w:rsidRPr="004347C6">
        <w:rPr>
          <w:i/>
        </w:rPr>
        <w:t>fine_tune</w:t>
      </w:r>
      <w:r w:rsidRPr="00506D5E">
        <w:t xml:space="preserve"> must always be equal to 0.</w:t>
      </w:r>
    </w:p>
    <w:p w14:paraId="0E176A0E" w14:textId="49F28ACA" w:rsidR="00F23594" w:rsidRDefault="00F23594" w:rsidP="00F23594">
      <w:pPr>
        <w:pStyle w:val="Heading3"/>
      </w:pPr>
      <w:bookmarkStart w:id="120" w:name="_Toc198062310"/>
      <w:r>
        <w:t>B.2.6</w:t>
      </w:r>
      <w:r>
        <w:tab/>
        <w:t>Result csv file</w:t>
      </w:r>
      <w:bookmarkEnd w:id="120"/>
    </w:p>
    <w:p w14:paraId="6DD6596C" w14:textId="6514AFAE" w:rsidR="00506D5E" w:rsidRDefault="00506D5E" w:rsidP="00506D5E">
      <w:r w:rsidRPr="00EF4414">
        <w:t xml:space="preserve">Table </w:t>
      </w:r>
      <w:r>
        <w:t>B.2.6</w:t>
      </w:r>
      <w:r w:rsidRPr="00EF4414">
        <w:t xml:space="preserve">-1 shows the results that are written to the result csv-file. Additionally, the configuration parameters marked with </w:t>
      </w:r>
      <w:r w:rsidRPr="00EF4414">
        <w:rPr>
          <w:i/>
        </w:rPr>
        <w:t>R</w:t>
      </w:r>
      <w:r w:rsidR="00503074">
        <w:t xml:space="preserve"> in t</w:t>
      </w:r>
      <w:r w:rsidRPr="00EF4414">
        <w:t xml:space="preserve">able </w:t>
      </w:r>
      <w:r w:rsidR="00503074">
        <w:t>B.2.4</w:t>
      </w:r>
      <w:r w:rsidRPr="00EF4414">
        <w:t>-1 are added.</w:t>
      </w:r>
    </w:p>
    <w:p w14:paraId="6BBD8E46" w14:textId="43B0779F" w:rsidR="00503074" w:rsidRPr="00EF4414" w:rsidRDefault="00503074" w:rsidP="00503074">
      <w:pPr>
        <w:keepNext/>
        <w:jc w:val="center"/>
      </w:pPr>
      <w:r w:rsidRPr="004347C6">
        <w:rPr>
          <w:rFonts w:ascii="Arial" w:eastAsia="Times New Roman" w:hAnsi="Arial"/>
          <w:b/>
        </w:rPr>
        <w:t xml:space="preserve">Table </w:t>
      </w:r>
      <w:r>
        <w:rPr>
          <w:rFonts w:ascii="Arial" w:eastAsia="Times New Roman" w:hAnsi="Arial"/>
          <w:b/>
        </w:rPr>
        <w:t>B.2.6</w:t>
      </w:r>
      <w:r w:rsidRPr="004347C6">
        <w:rPr>
          <w:rFonts w:ascii="Arial" w:eastAsia="Times New Roman" w:hAnsi="Arial"/>
          <w:b/>
        </w:rPr>
        <w:t>-</w:t>
      </w:r>
      <w:r w:rsidRPr="004347C6">
        <w:rPr>
          <w:rFonts w:ascii="Arial" w:eastAsia="Times New Roman" w:hAnsi="Arial"/>
          <w:b/>
        </w:rPr>
        <w:fldChar w:fldCharType="begin"/>
      </w:r>
      <w:r w:rsidRPr="004347C6">
        <w:rPr>
          <w:rFonts w:ascii="Arial" w:eastAsia="Times New Roman" w:hAnsi="Arial"/>
          <w:b/>
        </w:rPr>
        <w:instrText xml:space="preserve"> SEQ Table \* ARABIC \r 1 </w:instrText>
      </w:r>
      <w:r w:rsidRPr="004347C6">
        <w:rPr>
          <w:rFonts w:ascii="Arial" w:eastAsia="Times New Roman" w:hAnsi="Arial"/>
          <w:b/>
        </w:rPr>
        <w:fldChar w:fldCharType="separate"/>
      </w:r>
      <w:r w:rsidRPr="004347C6">
        <w:rPr>
          <w:rFonts w:ascii="Arial" w:eastAsia="Times New Roman" w:hAnsi="Arial"/>
          <w:b/>
        </w:rPr>
        <w:t>1</w:t>
      </w:r>
      <w:r w:rsidRPr="004347C6">
        <w:rPr>
          <w:rFonts w:ascii="Arial" w:eastAsia="Times New Roman" w:hAnsi="Arial"/>
          <w:b/>
        </w:rPr>
        <w:fldChar w:fldCharType="end"/>
      </w:r>
      <w:r w:rsidRPr="004347C6">
        <w:rPr>
          <w:rFonts w:ascii="Arial" w:eastAsia="Times New Roman" w:hAnsi="Arial"/>
          <w:b/>
        </w:rPr>
        <w:t>: Results written to the csv-file</w:t>
      </w:r>
    </w:p>
    <w:tbl>
      <w:tblPr>
        <w:tblStyle w:val="TableGrid1"/>
        <w:tblW w:w="0" w:type="auto"/>
        <w:tblLook w:val="04A0" w:firstRow="1" w:lastRow="0" w:firstColumn="1" w:lastColumn="0" w:noHBand="0" w:noVBand="1"/>
      </w:tblPr>
      <w:tblGrid>
        <w:gridCol w:w="1833"/>
        <w:gridCol w:w="4946"/>
        <w:gridCol w:w="2852"/>
      </w:tblGrid>
      <w:tr w:rsidR="00503074" w:rsidRPr="00EF4414" w14:paraId="2F69DBE7" w14:textId="77777777" w:rsidTr="00C72988">
        <w:tc>
          <w:tcPr>
            <w:tcW w:w="1838" w:type="dxa"/>
          </w:tcPr>
          <w:p w14:paraId="6208071E" w14:textId="77777777" w:rsidR="00503074" w:rsidRPr="00EF4414" w:rsidRDefault="00503074" w:rsidP="00EE2C68">
            <w:pPr>
              <w:pStyle w:val="TAH"/>
            </w:pPr>
            <w:r w:rsidRPr="00EF4414">
              <w:t xml:space="preserve">Name               </w:t>
            </w:r>
          </w:p>
        </w:tc>
        <w:tc>
          <w:tcPr>
            <w:tcW w:w="5103" w:type="dxa"/>
          </w:tcPr>
          <w:p w14:paraId="6905F51E" w14:textId="77777777" w:rsidR="00503074" w:rsidRPr="00EF4414" w:rsidRDefault="00503074" w:rsidP="00EE2C68">
            <w:pPr>
              <w:pStyle w:val="TAH"/>
            </w:pPr>
            <w:r w:rsidRPr="00EF4414">
              <w:t>Description</w:t>
            </w:r>
          </w:p>
        </w:tc>
        <w:tc>
          <w:tcPr>
            <w:tcW w:w="2914" w:type="dxa"/>
          </w:tcPr>
          <w:p w14:paraId="24997D55" w14:textId="77777777" w:rsidR="00503074" w:rsidRPr="00EF4414" w:rsidRDefault="00503074" w:rsidP="00EE2C68">
            <w:pPr>
              <w:pStyle w:val="TAH"/>
            </w:pPr>
            <w:r w:rsidRPr="00EF4414">
              <w:t>Unit</w:t>
            </w:r>
          </w:p>
        </w:tc>
      </w:tr>
      <w:tr w:rsidR="00503074" w:rsidRPr="00EF4414" w14:paraId="2E6EF98A" w14:textId="77777777" w:rsidTr="00C72988">
        <w:tc>
          <w:tcPr>
            <w:tcW w:w="1838" w:type="dxa"/>
          </w:tcPr>
          <w:p w14:paraId="0B26055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anc_size           </w:t>
            </w:r>
          </w:p>
        </w:tc>
        <w:tc>
          <w:tcPr>
            <w:tcW w:w="5103" w:type="dxa"/>
          </w:tcPr>
          <w:p w14:paraId="4CA7749B" w14:textId="77777777" w:rsidR="00503074" w:rsidRPr="00EF4414" w:rsidRDefault="00503074" w:rsidP="00EE2C68">
            <w:pPr>
              <w:pStyle w:val="TAL"/>
            </w:pPr>
            <w:r w:rsidRPr="00EF4414">
              <w:t xml:space="preserve">Size of the anchor model </w:t>
            </w:r>
          </w:p>
        </w:tc>
        <w:tc>
          <w:tcPr>
            <w:tcW w:w="2914" w:type="dxa"/>
          </w:tcPr>
          <w:p w14:paraId="4F313945" w14:textId="77777777" w:rsidR="00503074" w:rsidRPr="00EF4414" w:rsidRDefault="00503074" w:rsidP="00EE2C68">
            <w:pPr>
              <w:pStyle w:val="TAL"/>
            </w:pPr>
            <w:r w:rsidRPr="00EF4414">
              <w:t xml:space="preserve">byte           </w:t>
            </w:r>
          </w:p>
        </w:tc>
      </w:tr>
      <w:tr w:rsidR="00503074" w:rsidRPr="00EF4414" w14:paraId="60FDA3A6" w14:textId="77777777" w:rsidTr="00C72988">
        <w:tc>
          <w:tcPr>
            <w:tcW w:w="1838" w:type="dxa"/>
          </w:tcPr>
          <w:p w14:paraId="7267E511"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w:t>
            </w:r>
          </w:p>
        </w:tc>
        <w:tc>
          <w:tcPr>
            <w:tcW w:w="5103" w:type="dxa"/>
          </w:tcPr>
          <w:p w14:paraId="16CBB763" w14:textId="77777777" w:rsidR="00503074" w:rsidRPr="00EF4414" w:rsidRDefault="00503074" w:rsidP="00EE2C68">
            <w:pPr>
              <w:pStyle w:val="TAL"/>
            </w:pPr>
            <w:r w:rsidRPr="00EF4414">
              <w:t xml:space="preserve">Size of the bitstream    </w:t>
            </w:r>
          </w:p>
        </w:tc>
        <w:tc>
          <w:tcPr>
            <w:tcW w:w="2914" w:type="dxa"/>
          </w:tcPr>
          <w:p w14:paraId="20470E55" w14:textId="77777777" w:rsidR="00503074" w:rsidRPr="00EF4414" w:rsidRDefault="00503074" w:rsidP="00EE2C68">
            <w:pPr>
              <w:pStyle w:val="TAL"/>
            </w:pPr>
            <w:r w:rsidRPr="00EF4414">
              <w:t xml:space="preserve">byte           </w:t>
            </w:r>
          </w:p>
        </w:tc>
      </w:tr>
      <w:tr w:rsidR="00503074" w:rsidRPr="00EF4414" w14:paraId="70E68D44" w14:textId="77777777" w:rsidTr="00C72988">
        <w:tc>
          <w:tcPr>
            <w:tcW w:w="1838" w:type="dxa"/>
          </w:tcPr>
          <w:p w14:paraId="7D7C102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compress_ratio  </w:t>
            </w:r>
          </w:p>
        </w:tc>
        <w:tc>
          <w:tcPr>
            <w:tcW w:w="5103" w:type="dxa"/>
          </w:tcPr>
          <w:p w14:paraId="1B84F493" w14:textId="77777777" w:rsidR="00503074" w:rsidRPr="00EF4414" w:rsidRDefault="00503074" w:rsidP="00EE2C68">
            <w:pPr>
              <w:pStyle w:val="TAL"/>
              <w:rPr>
                <w:rFonts w:ascii="Courier New" w:hAnsi="Courier New" w:cs="Courier New"/>
                <w:noProof/>
                <w:color w:val="000000"/>
                <w:szCs w:val="18"/>
              </w:rPr>
            </w:pPr>
            <w:r w:rsidRPr="00EF4414">
              <w:rPr>
                <w:rFonts w:ascii="Courier New" w:hAnsi="Courier New" w:cs="Courier New"/>
                <w:noProof/>
                <w:color w:val="000000"/>
                <w:szCs w:val="18"/>
              </w:rPr>
              <w:t xml:space="preserve">rec_size / anc_size      </w:t>
            </w:r>
          </w:p>
        </w:tc>
        <w:tc>
          <w:tcPr>
            <w:tcW w:w="2914" w:type="dxa"/>
          </w:tcPr>
          <w:p w14:paraId="56A772A8" w14:textId="77777777" w:rsidR="00503074" w:rsidRPr="00EF4414" w:rsidRDefault="00503074" w:rsidP="00EE2C68">
            <w:pPr>
              <w:pStyle w:val="TAL"/>
            </w:pPr>
            <w:r w:rsidRPr="00EF4414">
              <w:t xml:space="preserve">-            </w:t>
            </w:r>
          </w:p>
        </w:tc>
      </w:tr>
      <w:tr w:rsidR="00503074" w:rsidRPr="00EF4414" w14:paraId="35A5707F" w14:textId="77777777" w:rsidTr="00C72988">
        <w:tc>
          <w:tcPr>
            <w:tcW w:w="1838" w:type="dxa"/>
          </w:tcPr>
          <w:p w14:paraId="57C65BAB"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metric_name        </w:t>
            </w:r>
          </w:p>
        </w:tc>
        <w:tc>
          <w:tcPr>
            <w:tcW w:w="5103" w:type="dxa"/>
          </w:tcPr>
          <w:p w14:paraId="6FB79399" w14:textId="77777777" w:rsidR="00503074" w:rsidRPr="00EF4414" w:rsidRDefault="00503074" w:rsidP="00EE2C68">
            <w:pPr>
              <w:pStyle w:val="TAL"/>
            </w:pPr>
            <w:r w:rsidRPr="00EF4414">
              <w:t xml:space="preserve">Name of the metric       </w:t>
            </w:r>
          </w:p>
        </w:tc>
        <w:tc>
          <w:tcPr>
            <w:tcW w:w="2914" w:type="dxa"/>
          </w:tcPr>
          <w:p w14:paraId="70A644AC" w14:textId="77777777" w:rsidR="00503074" w:rsidRPr="00EF4414" w:rsidRDefault="00503074" w:rsidP="00EE2C68">
            <w:pPr>
              <w:pStyle w:val="TAL"/>
            </w:pPr>
            <w:r w:rsidRPr="00EF4414">
              <w:t xml:space="preserve">-                         </w:t>
            </w:r>
          </w:p>
        </w:tc>
      </w:tr>
      <w:tr w:rsidR="00503074" w:rsidRPr="00EF4414" w14:paraId="2CA42E68" w14:textId="77777777" w:rsidTr="00C72988">
        <w:tc>
          <w:tcPr>
            <w:tcW w:w="1838" w:type="dxa"/>
          </w:tcPr>
          <w:p w14:paraId="26D9954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anc_perf           </w:t>
            </w:r>
          </w:p>
        </w:tc>
        <w:tc>
          <w:tcPr>
            <w:tcW w:w="5103" w:type="dxa"/>
          </w:tcPr>
          <w:p w14:paraId="04406FCE" w14:textId="77777777" w:rsidR="00503074" w:rsidRPr="00EF4414" w:rsidRDefault="00503074" w:rsidP="00EE2C68">
            <w:pPr>
              <w:pStyle w:val="TAL"/>
            </w:pPr>
            <w:r w:rsidRPr="00EF4414">
              <w:t>Performance of anchor model</w:t>
            </w:r>
          </w:p>
        </w:tc>
        <w:tc>
          <w:tcPr>
            <w:tcW w:w="2914" w:type="dxa"/>
          </w:tcPr>
          <w:p w14:paraId="370DEF5A"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1B870588" w14:textId="77777777" w:rsidTr="00C72988">
        <w:tc>
          <w:tcPr>
            <w:tcW w:w="1838" w:type="dxa"/>
          </w:tcPr>
          <w:p w14:paraId="3195160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rec_perf           </w:t>
            </w:r>
          </w:p>
        </w:tc>
        <w:tc>
          <w:tcPr>
            <w:tcW w:w="5103" w:type="dxa"/>
          </w:tcPr>
          <w:p w14:paraId="3F7B3155" w14:textId="77777777" w:rsidR="00503074" w:rsidRPr="00EF4414" w:rsidRDefault="00503074" w:rsidP="00EE2C68">
            <w:pPr>
              <w:pStyle w:val="TAL"/>
            </w:pPr>
            <w:r w:rsidRPr="00EF4414">
              <w:t>Performance of reconstructed model</w:t>
            </w:r>
          </w:p>
        </w:tc>
        <w:tc>
          <w:tcPr>
            <w:tcW w:w="2914" w:type="dxa"/>
          </w:tcPr>
          <w:p w14:paraId="74207074"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3B8BD472" w14:textId="77777777" w:rsidTr="00C72988">
        <w:tc>
          <w:tcPr>
            <w:tcW w:w="1838" w:type="dxa"/>
          </w:tcPr>
          <w:p w14:paraId="25EC01C2"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anc_eval_time      </w:t>
            </w:r>
          </w:p>
        </w:tc>
        <w:tc>
          <w:tcPr>
            <w:tcW w:w="5103" w:type="dxa"/>
          </w:tcPr>
          <w:p w14:paraId="6A0C30A9" w14:textId="77777777" w:rsidR="00503074" w:rsidRPr="00EF4414" w:rsidRDefault="00503074" w:rsidP="00EE2C68">
            <w:pPr>
              <w:pStyle w:val="TAL"/>
            </w:pPr>
            <w:r w:rsidRPr="00EF4414">
              <w:t>Evaluation time for anchor model</w:t>
            </w:r>
          </w:p>
        </w:tc>
        <w:tc>
          <w:tcPr>
            <w:tcW w:w="2914" w:type="dxa"/>
          </w:tcPr>
          <w:p w14:paraId="70B3C4A5" w14:textId="77777777" w:rsidR="00503074" w:rsidRPr="00EF4414" w:rsidRDefault="00503074" w:rsidP="00EE2C68">
            <w:pPr>
              <w:pStyle w:val="TAL"/>
            </w:pPr>
            <w:r w:rsidRPr="00EF4414">
              <w:t xml:space="preserve">seconds        </w:t>
            </w:r>
          </w:p>
        </w:tc>
      </w:tr>
      <w:tr w:rsidR="00503074" w:rsidRPr="00EF4414" w14:paraId="7807CE14" w14:textId="77777777" w:rsidTr="00C72988">
        <w:tc>
          <w:tcPr>
            <w:tcW w:w="1838" w:type="dxa"/>
          </w:tcPr>
          <w:p w14:paraId="7E61DF78"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rec_eval_time      </w:t>
            </w:r>
          </w:p>
        </w:tc>
        <w:tc>
          <w:tcPr>
            <w:tcW w:w="5103" w:type="dxa"/>
          </w:tcPr>
          <w:p w14:paraId="0BC6F86E" w14:textId="77777777" w:rsidR="00503074" w:rsidRPr="00EF4414" w:rsidRDefault="00503074" w:rsidP="00EE2C68">
            <w:pPr>
              <w:pStyle w:val="TAL"/>
            </w:pPr>
            <w:r w:rsidRPr="00EF4414">
              <w:t>Evaluation time for reconstructed model</w:t>
            </w:r>
          </w:p>
        </w:tc>
        <w:tc>
          <w:tcPr>
            <w:tcW w:w="2914" w:type="dxa"/>
          </w:tcPr>
          <w:p w14:paraId="6B3554EC" w14:textId="77777777" w:rsidR="00503074" w:rsidRPr="00EF4414" w:rsidRDefault="00503074" w:rsidP="00EE2C68">
            <w:pPr>
              <w:pStyle w:val="TAL"/>
            </w:pPr>
            <w:r w:rsidRPr="00EF4414">
              <w:t xml:space="preserve">seconds        </w:t>
            </w:r>
          </w:p>
        </w:tc>
      </w:tr>
      <w:tr w:rsidR="00503074" w:rsidRPr="00EF4414" w14:paraId="190B6D27" w14:textId="77777777" w:rsidTr="00C72988">
        <w:tc>
          <w:tcPr>
            <w:tcW w:w="1838" w:type="dxa"/>
          </w:tcPr>
          <w:p w14:paraId="5E79C847"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enc_time           </w:t>
            </w:r>
          </w:p>
        </w:tc>
        <w:tc>
          <w:tcPr>
            <w:tcW w:w="5103" w:type="dxa"/>
          </w:tcPr>
          <w:p w14:paraId="0105451B" w14:textId="77777777" w:rsidR="00503074" w:rsidRPr="00EF4414" w:rsidRDefault="00503074" w:rsidP="00EE2C68">
            <w:pPr>
              <w:pStyle w:val="TAL"/>
            </w:pPr>
            <w:r w:rsidRPr="00EF4414">
              <w:t>Encoding time</w:t>
            </w:r>
          </w:p>
        </w:tc>
        <w:tc>
          <w:tcPr>
            <w:tcW w:w="2914" w:type="dxa"/>
          </w:tcPr>
          <w:p w14:paraId="4238D335" w14:textId="77777777" w:rsidR="00503074" w:rsidRPr="00EF4414" w:rsidRDefault="00503074" w:rsidP="00EE2C68">
            <w:pPr>
              <w:pStyle w:val="TAL"/>
            </w:pPr>
            <w:r w:rsidRPr="00EF4414">
              <w:t xml:space="preserve">seconds        </w:t>
            </w:r>
          </w:p>
        </w:tc>
      </w:tr>
      <w:tr w:rsidR="00503074" w:rsidRPr="00EF4414" w14:paraId="7FB884F5" w14:textId="77777777" w:rsidTr="00C72988">
        <w:tc>
          <w:tcPr>
            <w:tcW w:w="1838" w:type="dxa"/>
          </w:tcPr>
          <w:p w14:paraId="6667286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dec_time           </w:t>
            </w:r>
          </w:p>
        </w:tc>
        <w:tc>
          <w:tcPr>
            <w:tcW w:w="5103" w:type="dxa"/>
          </w:tcPr>
          <w:p w14:paraId="1E855926" w14:textId="77777777" w:rsidR="00503074" w:rsidRPr="00EF4414" w:rsidRDefault="00503074" w:rsidP="00EE2C68">
            <w:pPr>
              <w:pStyle w:val="TAL"/>
            </w:pPr>
            <w:r w:rsidRPr="00EF4414">
              <w:t>Decoding time</w:t>
            </w:r>
          </w:p>
        </w:tc>
        <w:tc>
          <w:tcPr>
            <w:tcW w:w="2914" w:type="dxa"/>
          </w:tcPr>
          <w:p w14:paraId="7CB9D1F4" w14:textId="77777777" w:rsidR="00503074" w:rsidRPr="00EF4414" w:rsidRDefault="00503074" w:rsidP="00EE2C68">
            <w:pPr>
              <w:pStyle w:val="TAL"/>
            </w:pPr>
            <w:r w:rsidRPr="00EF4414">
              <w:t xml:space="preserve">seconds        </w:t>
            </w:r>
          </w:p>
        </w:tc>
      </w:tr>
    </w:tbl>
    <w:p w14:paraId="78C33A7A" w14:textId="77777777" w:rsidR="00506D5E" w:rsidRPr="004347C6" w:rsidRDefault="00506D5E" w:rsidP="004347C6"/>
    <w:p w14:paraId="3B3B05CE" w14:textId="7E146EA8" w:rsidR="00327EB2" w:rsidRDefault="00327EB2" w:rsidP="00327EB2">
      <w:pPr>
        <w:pStyle w:val="Heading3"/>
      </w:pPr>
      <w:bookmarkStart w:id="121" w:name="_Toc198062311"/>
      <w:r>
        <w:t>B.2.7</w:t>
      </w:r>
      <w:r>
        <w:tab/>
        <w:t>Running the codec pipeline with docker</w:t>
      </w:r>
      <w:bookmarkEnd w:id="121"/>
    </w:p>
    <w:p w14:paraId="70E61EBC" w14:textId="4ED74069" w:rsidR="00503074" w:rsidRDefault="00082CAA" w:rsidP="004347C6">
      <w:r w:rsidRPr="00082CAA">
        <w:t xml:space="preserve">The codec pipeline can be run within a docker container by calling </w:t>
      </w:r>
      <w:r w:rsidRPr="004347C6">
        <w:rPr>
          <w:i/>
        </w:rPr>
        <w:t xml:space="preserve">docker/runPipeline.sh </w:t>
      </w:r>
      <w:r w:rsidRPr="00082CAA">
        <w:t xml:space="preserve">from within the </w:t>
      </w:r>
      <w:r w:rsidRPr="004347C6">
        <w:rPr>
          <w:i/>
        </w:rPr>
        <w:t>docker</w:t>
      </w:r>
      <w:r w:rsidRPr="00082CAA">
        <w:t xml:space="preserve"> directory, as follows</w:t>
      </w:r>
      <w:r>
        <w:t>:</w:t>
      </w:r>
    </w:p>
    <w:p w14:paraId="32CEEAE4" w14:textId="704BA748" w:rsidR="00082CAA" w:rsidRDefault="00082CAA"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215D5D92" wp14:editId="64E881F1">
                <wp:extent cx="4989444" cy="590550"/>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905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FEDCDC"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runPipeline.sh host_directory [other_parameters...]</w:t>
                            </w:r>
                          </w:p>
                        </w:txbxContent>
                      </wps:txbx>
                      <wps:bodyPr rot="0" vert="horz" wrap="square" lIns="91440" tIns="45720" rIns="91440" bIns="45720" anchor="t" anchorCtr="0" upright="1">
                        <a:noAutofit/>
                      </wps:bodyPr>
                    </wps:wsp>
                  </a:graphicData>
                </a:graphic>
              </wp:inline>
            </w:drawing>
          </mc:Choice>
          <mc:Fallback>
            <w:pict>
              <v:shape w14:anchorId="215D5D92" id="Textfeld 10" o:spid="_x0000_s1033" type="#_x0000_t202" style="width:392.85pt;height: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" fillcolor="#f2f2f2" stroked="f">
                <v:textbox>
                  <w:txbxContent>
                    <w:p w14:paraId="39FEDCDC"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runPipeline.sh host_directory [other_parameters...]</w:t>
                      </w:r>
                    </w:p>
                  </w:txbxContent>
                </v:textbox>
                <w10:anchorlock/>
              </v:shape>
            </w:pict>
          </mc:Fallback>
        </mc:AlternateContent>
      </w:r>
    </w:p>
    <w:p w14:paraId="72C4CBC1" w14:textId="77777777" w:rsidR="0034746D" w:rsidRPr="00EF4414" w:rsidRDefault="0034746D" w:rsidP="0034746D">
      <w:r w:rsidRPr="00EF4414">
        <w:t xml:space="preserve">with the following parameters: </w:t>
      </w:r>
    </w:p>
    <w:p w14:paraId="02C9A9D2" w14:textId="00FC5811"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host_directory</w:t>
      </w:r>
      <w:r w:rsidR="0034746D" w:rsidRPr="00EF4414">
        <w:t xml:space="preserve"> is a directory on the host system to which models/datasets are downloaded and to which results will be written. </w:t>
      </w:r>
    </w:p>
    <w:p w14:paraId="0D8496C3" w14:textId="0FC60E89"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other_parameters</w:t>
      </w:r>
      <w:r w:rsidR="0034746D" w:rsidRPr="00EF4414">
        <w:t xml:space="preserve"> are the other codec pipeline parameters, as specified above.</w:t>
      </w:r>
    </w:p>
    <w:p w14:paraId="32987688" w14:textId="77777777" w:rsidR="0034746D" w:rsidRPr="00EF4414" w:rsidRDefault="0034746D" w:rsidP="0034746D">
      <w:r w:rsidRPr="00EF4414">
        <w:t xml:space="preserve">The script operates as follows: </w:t>
      </w:r>
    </w:p>
    <w:p w14:paraId="1E081906" w14:textId="2FA57916" w:rsidR="0034746D" w:rsidRPr="00EF4414" w:rsidRDefault="00C30EA9" w:rsidP="00EE2C68">
      <w:pPr>
        <w:pStyle w:val="B1"/>
      </w:pPr>
      <w:r>
        <w:t>1)</w:t>
      </w:r>
      <w:r>
        <w:tab/>
      </w:r>
      <w:r w:rsidR="0034746D" w:rsidRPr="00EF4414">
        <w:t xml:space="preserve">It mounts </w:t>
      </w:r>
      <w:r w:rsidR="0034746D" w:rsidRPr="00EF4414">
        <w:rPr>
          <w:rFonts w:ascii="Courier New" w:hAnsi="Courier New" w:cs="Courier New"/>
          <w:noProof/>
          <w:color w:val="000000"/>
          <w:sz w:val="18"/>
          <w:szCs w:val="18"/>
        </w:rPr>
        <w:t>host_directory</w:t>
      </w:r>
      <w:r w:rsidR="0034746D" w:rsidRPr="00EF4414">
        <w:t xml:space="preserve"> to the container. </w:t>
      </w:r>
    </w:p>
    <w:p w14:paraId="37B4B7F3" w14:textId="3B8BC090" w:rsidR="0034746D" w:rsidRPr="00EF4414" w:rsidRDefault="00C30EA9" w:rsidP="00EE2C68">
      <w:pPr>
        <w:pStyle w:val="B1"/>
      </w:pPr>
      <w:r>
        <w:t>2)</w:t>
      </w:r>
      <w:r>
        <w:tab/>
      </w:r>
      <w:r w:rsidR="0034746D" w:rsidRPr="00EF4414">
        <w:t xml:space="preserve">It sets the parameters </w:t>
      </w:r>
      <w:r w:rsidR="0034746D" w:rsidRPr="00EF4414">
        <w:rPr>
          <w:rFonts w:ascii="Courier New" w:hAnsi="Courier New" w:cs="Courier New"/>
          <w:noProof/>
          <w:color w:val="000000"/>
          <w:sz w:val="18"/>
          <w:szCs w:val="18"/>
        </w:rPr>
        <w:t>out_dir</w:t>
      </w:r>
      <w:r w:rsidR="0034746D" w:rsidRPr="00EF4414">
        <w:t xml:space="preserve"> and </w:t>
      </w:r>
      <w:r w:rsidR="0034746D" w:rsidRPr="00EF4414">
        <w:rPr>
          <w:rFonts w:ascii="Courier New" w:hAnsi="Courier New" w:cs="Courier New"/>
          <w:noProof/>
          <w:color w:val="000000"/>
          <w:sz w:val="18"/>
          <w:szCs w:val="18"/>
        </w:rPr>
        <w:t>data_dir</w:t>
      </w:r>
      <w:r w:rsidR="0034746D" w:rsidRPr="00EF4414">
        <w:t xml:space="preserve"> to </w:t>
      </w:r>
      <w:r w:rsidR="0034746D" w:rsidRPr="00EF4414">
        <w:rPr>
          <w:rFonts w:ascii="Courier New" w:hAnsi="Courier New" w:cs="Courier New"/>
          <w:noProof/>
          <w:color w:val="000000"/>
          <w:sz w:val="18"/>
          <w:szCs w:val="18"/>
        </w:rPr>
        <w:t>host_directory\out</w:t>
      </w:r>
      <w:r w:rsidR="0034746D" w:rsidRPr="00EF4414">
        <w:t xml:space="preserve"> and </w:t>
      </w:r>
      <w:r w:rsidR="0034746D" w:rsidRPr="00EF4414">
        <w:rPr>
          <w:rFonts w:ascii="Courier New" w:hAnsi="Courier New" w:cs="Courier New"/>
          <w:noProof/>
          <w:color w:val="000000"/>
          <w:sz w:val="18"/>
          <w:szCs w:val="18"/>
        </w:rPr>
        <w:t>host_directory\data,</w:t>
      </w:r>
      <w:r w:rsidR="0034746D" w:rsidRPr="00EF4414">
        <w:t xml:space="preserve"> respectively. </w:t>
      </w:r>
    </w:p>
    <w:p w14:paraId="2B01A4AB" w14:textId="21F8C4BC" w:rsidR="0034746D" w:rsidRPr="00EF4414" w:rsidRDefault="00C30EA9" w:rsidP="00EE2C68">
      <w:pPr>
        <w:pStyle w:val="B1"/>
      </w:pPr>
      <w:r>
        <w:t>3)</w:t>
      </w:r>
      <w:r>
        <w:tab/>
      </w:r>
      <w:r w:rsidR="0034746D" w:rsidRPr="00EF4414">
        <w:t xml:space="preserve">It forwards other parameters to the invocation of </w:t>
      </w:r>
      <w:r w:rsidR="0034746D" w:rsidRPr="00EF4414">
        <w:rPr>
          <w:i/>
        </w:rPr>
        <w:t>pipeline/run.py</w:t>
      </w:r>
      <w:r w:rsidR="0034746D" w:rsidRPr="00EF4414">
        <w:t xml:space="preserve"> within the container.</w:t>
      </w:r>
    </w:p>
    <w:p w14:paraId="79170138" w14:textId="77777777" w:rsidR="0034746D" w:rsidRPr="00EF4414" w:rsidRDefault="0034746D" w:rsidP="0034746D">
      <w:r w:rsidRPr="00EF4414">
        <w:t xml:space="preserve">Example: </w:t>
      </w:r>
    </w:p>
    <w:p w14:paraId="1BFD3418" w14:textId="51C164D5" w:rsidR="00082CAA" w:rsidRDefault="0034746D"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6DDD0F8B" wp14:editId="54AA4A8B">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D08A9" w14:textId="77777777" w:rsidR="0017631C" w:rsidRPr="004347C6" w:rsidRDefault="0017631C" w:rsidP="0034746D">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wps:txbx>
                      <wps:bodyPr rot="0" vert="horz" wrap="square" lIns="91440" tIns="45720" rIns="91440" bIns="45720" anchor="t" anchorCtr="0" upright="1">
                        <a:noAutofit/>
                      </wps:bodyPr>
                    </wps:wsp>
                  </a:graphicData>
                </a:graphic>
              </wp:inline>
            </w:drawing>
          </mc:Choice>
          <mc:Fallback>
            <w:pict>
              <v:shape w14:anchorId="6DDD0F8B" id="Textfeld 11" o:spid="_x0000_s1034"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" fillcolor="#f2f2f2" stroked="f">
                <v:textbox>
                  <w:txbxContent>
                    <w:p w14:paraId="0ABD08A9" w14:textId="77777777" w:rsidR="0017631C" w:rsidRPr="004347C6" w:rsidRDefault="0017631C" w:rsidP="0034746D">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v:textbox>
                <w10:anchorlock/>
              </v:shape>
            </w:pict>
          </mc:Fallback>
        </mc:AlternateContent>
      </w:r>
    </w:p>
    <w:p w14:paraId="60FA45CE" w14:textId="77777777" w:rsidR="00BE62C8" w:rsidRPr="00EF4414" w:rsidRDefault="00BE62C8" w:rsidP="00BE62C8">
      <w:r w:rsidRPr="00EF4414">
        <w:t xml:space="preserve">Configuration files for NNC, which are stored in </w:t>
      </w:r>
      <w:r w:rsidRPr="00EF4414">
        <w:rPr>
          <w:i/>
        </w:rPr>
        <w:t>evaluations/cfg</w:t>
      </w:r>
      <w:r w:rsidRPr="00EF4414">
        <w:t xml:space="preserve">, are also available within the docker image in directory </w:t>
      </w:r>
      <w:r w:rsidRPr="00EF4414">
        <w:rPr>
          <w:i/>
        </w:rPr>
        <w:t>framework/evaluations/cfg</w:t>
      </w:r>
      <w:r w:rsidRPr="00EF4414">
        <w:t>. The container can be run with a specific cfg-file, e.g. as follows:</w:t>
      </w:r>
    </w:p>
    <w:p w14:paraId="66BEF42E" w14:textId="3A56490C" w:rsidR="00BE62C8" w:rsidRPr="004347C6" w:rsidRDefault="00BE62C8"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BD92889" wp14:editId="34F4FFB7">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0AC28A" w14:textId="77777777" w:rsidR="0017631C" w:rsidRPr="004347C6" w:rsidRDefault="0017631C" w:rsidP="00BE62C8">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wps:txbx>
                      <wps:bodyPr rot="0" vert="horz" wrap="square" lIns="91440" tIns="45720" rIns="91440" bIns="45720" anchor="t" anchorCtr="0" upright="1">
                        <a:noAutofit/>
                      </wps:bodyPr>
                    </wps:wsp>
                  </a:graphicData>
                </a:graphic>
              </wp:inline>
            </w:drawing>
          </mc:Choice>
          <mc:Fallback>
            <w:pict>
              <v:shape w14:anchorId="5BD92889" id="Textfeld 12" o:spid="_x0000_s1035"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" fillcolor="#f2f2f2" stroked="f">
                <v:textbox>
                  <w:txbxContent>
                    <w:p w14:paraId="510AC28A" w14:textId="77777777" w:rsidR="0017631C" w:rsidRPr="004347C6" w:rsidRDefault="0017631C" w:rsidP="00BE62C8">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v:textbox>
                <w10:anchorlock/>
              </v:shape>
            </w:pict>
          </mc:Fallback>
        </mc:AlternateContent>
      </w:r>
    </w:p>
    <w:p w14:paraId="5C4B1E6E" w14:textId="546B86E2" w:rsidR="00327EB2" w:rsidRDefault="00327EB2" w:rsidP="004347C6">
      <w:pPr>
        <w:pStyle w:val="Heading3"/>
      </w:pPr>
      <w:bookmarkStart w:id="122" w:name="_Toc198062312"/>
      <w:r>
        <w:t>B.2.8</w:t>
      </w:r>
      <w:r>
        <w:tab/>
        <w:t>Extending the codec pipeline</w:t>
      </w:r>
      <w:bookmarkEnd w:id="122"/>
    </w:p>
    <w:p w14:paraId="62C1EB90" w14:textId="20A8C5B6" w:rsidR="00BE62C8" w:rsidRPr="00EF4414" w:rsidRDefault="00BE62C8" w:rsidP="00BE62C8">
      <w:r w:rsidRPr="00EF4414">
        <w:rPr>
          <w:lang w:eastAsia="en-GB"/>
        </w:rPr>
        <w:t xml:space="preserve">The software framework allows to add new scenarios in a modular way. New scenarios must be provided as package containing a python class having the interface shown in </w:t>
      </w:r>
      <w:r>
        <w:rPr>
          <w:lang w:eastAsia="en-GB"/>
        </w:rPr>
        <w:t>f</w:t>
      </w:r>
      <w:r w:rsidRPr="00EF4414">
        <w:rPr>
          <w:lang w:eastAsia="en-GB"/>
        </w:rPr>
        <w:t xml:space="preserve">igure </w:t>
      </w:r>
      <w:r>
        <w:rPr>
          <w:lang w:eastAsia="en-GB"/>
        </w:rPr>
        <w:t>B.2.8</w:t>
      </w:r>
      <w:r w:rsidRPr="00EF4414">
        <w:rPr>
          <w:lang w:eastAsia="en-GB"/>
        </w:rPr>
        <w:t xml:space="preserve">-1. The parameters marked </w:t>
      </w:r>
      <w:r w:rsidRPr="00EF4414">
        <w:t xml:space="preserve">with </w:t>
      </w:r>
      <w:r w:rsidRPr="00EF4414">
        <w:rPr>
          <w:i/>
        </w:rPr>
        <w:t>S</w:t>
      </w:r>
      <w:r w:rsidRPr="00EF4414">
        <w:t xml:space="preserve"> in </w:t>
      </w:r>
      <w:r>
        <w:t>t</w:t>
      </w:r>
      <w:r w:rsidRPr="00EF4414">
        <w:t xml:space="preserve">able </w:t>
      </w:r>
      <w:r w:rsidR="002F1F55">
        <w:rPr>
          <w:lang w:eastAsia="en-GB"/>
        </w:rPr>
        <w:t>B.2.4</w:t>
      </w:r>
      <w:r w:rsidRPr="00EF4414">
        <w:t xml:space="preserve">-1 are forwarded to the </w:t>
      </w:r>
      <w:r w:rsidRPr="00EF4414">
        <w:rPr>
          <w:rFonts w:ascii="Courier New" w:hAnsi="Courier New" w:cs="Courier New"/>
          <w:noProof/>
          <w:color w:val="000000"/>
          <w:sz w:val="18"/>
          <w:szCs w:val="18"/>
        </w:rPr>
        <w:t>init</w:t>
      </w:r>
      <w:r w:rsidRPr="00EF4414">
        <w:t xml:space="preserve"> function of the </w:t>
      </w:r>
      <w:r w:rsidRPr="00EF4414">
        <w:rPr>
          <w:rFonts w:ascii="Courier New" w:hAnsi="Courier New" w:cs="Courier New"/>
          <w:noProof/>
          <w:color w:val="000000"/>
          <w:sz w:val="18"/>
          <w:szCs w:val="18"/>
        </w:rPr>
        <w:t>Scenario</w:t>
      </w:r>
      <w:r w:rsidRPr="00EF4414">
        <w:t xml:space="preserve"> class within the </w:t>
      </w:r>
      <w:r w:rsidRPr="00EF4414">
        <w:rPr>
          <w:rFonts w:ascii="Courier New" w:hAnsi="Courier New" w:cs="Courier New"/>
          <w:noProof/>
          <w:color w:val="000000"/>
          <w:sz w:val="18"/>
          <w:szCs w:val="18"/>
        </w:rPr>
        <w:t>opts</w:t>
      </w:r>
      <w:r w:rsidRPr="00EF4414">
        <w:t xml:space="preserve"> variable.</w:t>
      </w:r>
    </w:p>
    <w:p w14:paraId="3C227873" w14:textId="5409D72C" w:rsidR="00327EB2" w:rsidRPr="004347C6" w:rsidRDefault="002F1F55" w:rsidP="004347C6">
      <w:r w:rsidRPr="00EF4414">
        <w:rPr>
          <w:rFonts w:eastAsia="맑은 고딕"/>
          <w:b/>
          <w:bCs/>
          <w:noProof/>
          <w:szCs w:val="24"/>
          <w:lang w:eastAsia="ko-KR"/>
        </w:rPr>
        <mc:AlternateContent>
          <mc:Choice Requires="wps">
            <w:drawing>
              <wp:inline distT="0" distB="0" distL="0" distR="0" wp14:anchorId="18909152" wp14:editId="7341609E">
                <wp:extent cx="6122035" cy="4766926"/>
                <wp:effectExtent l="0" t="0" r="0" b="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476692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2CF9D1" w14:textId="77777777" w:rsidR="0017631C" w:rsidRDefault="0017631C"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17631C" w:rsidRDefault="0017631C"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17631C" w:rsidRPr="003A5287" w:rsidRDefault="0017631C"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17631C" w:rsidRPr="00DB79E1" w:rsidRDefault="0017631C"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17631C" w:rsidRPr="00DB79E1" w:rsidRDefault="0017631C" w:rsidP="002F1F55">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18909152" id="Textfeld 3" o:spid="_x0000_s1036" type="#_x0000_t202" style="width:482.05pt;height:37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" fillcolor="#f2f2f2" stroked="f">
                <v:textbox>
                  <w:txbxContent>
                    <w:p w14:paraId="5F2CF9D1" w14:textId="77777777" w:rsidR="0017631C" w:rsidRDefault="0017631C"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17631C" w:rsidRDefault="0017631C"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17631C" w:rsidRPr="003A5287" w:rsidRDefault="0017631C"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17631C" w:rsidRPr="00DB79E1" w:rsidRDefault="0017631C"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17631C" w:rsidRPr="00DB79E1" w:rsidRDefault="0017631C" w:rsidP="002F1F55">
                      <w:pPr>
                        <w:pStyle w:val="HTMLPreformatted"/>
                        <w:keepNext/>
                        <w:rPr>
                          <w:i/>
                          <w:iCs/>
                          <w:noProof/>
                          <w:color w:val="808080"/>
                          <w:sz w:val="18"/>
                          <w:szCs w:val="18"/>
                        </w:rPr>
                      </w:pPr>
                    </w:p>
                  </w:txbxContent>
                </v:textbox>
                <w10:anchorlock/>
              </v:shape>
            </w:pict>
          </mc:Fallback>
        </mc:AlternateContent>
      </w:r>
    </w:p>
    <w:p w14:paraId="0688CCA5" w14:textId="5850EA12" w:rsidR="002F1F55" w:rsidRPr="004347C6" w:rsidRDefault="002F1F55" w:rsidP="002F1F55">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1: Interface required to be implement for new scenarios</w:t>
      </w:r>
    </w:p>
    <w:p w14:paraId="7D30298E" w14:textId="76602C60" w:rsidR="00F23594" w:rsidRPr="004347C6" w:rsidRDefault="00744F33" w:rsidP="004347C6">
      <w:r w:rsidRPr="00744F33">
        <w:t xml:space="preserve">The software framework allows to add new compression methods in a modular way. New compression methods must be provided as package containing a python class having the interface shown in </w:t>
      </w:r>
      <w:r>
        <w:t>figure B.2.8</w:t>
      </w:r>
      <w:r w:rsidRPr="00744F33">
        <w:t xml:space="preserve">-1. The parameters marked with C in </w:t>
      </w:r>
      <w:r>
        <w:t>t</w:t>
      </w:r>
      <w:r w:rsidRPr="00744F33">
        <w:t xml:space="preserve">able </w:t>
      </w:r>
      <w:r>
        <w:rPr>
          <w:lang w:eastAsia="en-GB"/>
        </w:rPr>
        <w:t>B.2.4</w:t>
      </w:r>
      <w:r w:rsidRPr="00744F33">
        <w:t xml:space="preserve">-1 are forwarded to the </w:t>
      </w:r>
      <w:r w:rsidRPr="004347C6">
        <w:rPr>
          <w:rFonts w:ascii="Courier New" w:eastAsia="Times New Roman" w:hAnsi="Courier New" w:cs="Courier New"/>
          <w:noProof/>
          <w:color w:val="000000"/>
          <w:sz w:val="18"/>
          <w:szCs w:val="18"/>
        </w:rPr>
        <w:t>init</w:t>
      </w:r>
      <w:r w:rsidRPr="00744F33">
        <w:t xml:space="preserve"> function of the </w:t>
      </w:r>
      <w:r w:rsidRPr="004347C6">
        <w:rPr>
          <w:rFonts w:ascii="Courier New" w:eastAsia="Times New Roman" w:hAnsi="Courier New" w:cs="Courier New"/>
          <w:noProof/>
          <w:color w:val="000000"/>
          <w:sz w:val="18"/>
          <w:szCs w:val="18"/>
        </w:rPr>
        <w:t>Coder</w:t>
      </w:r>
      <w:r w:rsidRPr="00744F33">
        <w:t xml:space="preserve"> class within the </w:t>
      </w:r>
      <w:r w:rsidRPr="004347C6">
        <w:rPr>
          <w:rFonts w:ascii="Courier New" w:eastAsia="Times New Roman" w:hAnsi="Courier New" w:cs="Courier New"/>
          <w:noProof/>
          <w:color w:val="000000"/>
          <w:sz w:val="18"/>
          <w:szCs w:val="18"/>
        </w:rPr>
        <w:t>opts</w:t>
      </w:r>
      <w:r w:rsidRPr="00744F33">
        <w:t xml:space="preserve"> variable.</w:t>
      </w:r>
    </w:p>
    <w:p w14:paraId="3C77AFA3" w14:textId="3408856E" w:rsidR="00F23594" w:rsidRDefault="00C72988" w:rsidP="00920393">
      <w:pPr>
        <w:pStyle w:val="TH"/>
      </w:pPr>
      <w:r w:rsidRPr="00EF4414">
        <w:rPr>
          <w:noProof/>
          <w:lang w:eastAsia="ko-KR"/>
        </w:rPr>
        <mc:AlternateContent>
          <mc:Choice Requires="wps">
            <w:drawing>
              <wp:inline distT="0" distB="0" distL="0" distR="0" wp14:anchorId="61813E31" wp14:editId="4A847E5D">
                <wp:extent cx="6122035" cy="3119700"/>
                <wp:effectExtent l="0" t="0" r="0" b="508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31197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3B61D" w14:textId="77777777" w:rsidR="0017631C" w:rsidRPr="00605FC4" w:rsidRDefault="0017631C"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17631C" w:rsidRPr="00553AFC" w:rsidRDefault="0017631C" w:rsidP="00C72988">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61813E31" id="_x0000_s1037" type="#_x0000_t202" style="width:482.05pt;height:24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" fillcolor="#f2f2f2" stroked="f">
                <v:textbox>
                  <w:txbxContent>
                    <w:p w14:paraId="6C13B61D" w14:textId="77777777" w:rsidR="0017631C" w:rsidRPr="00605FC4" w:rsidRDefault="0017631C"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17631C" w:rsidRPr="00553AFC" w:rsidRDefault="0017631C" w:rsidP="00C72988">
                      <w:pPr>
                        <w:pStyle w:val="HTMLPreformatted"/>
                        <w:keepNext/>
                        <w:rPr>
                          <w:i/>
                          <w:iCs/>
                          <w:noProof/>
                          <w:color w:val="808080"/>
                          <w:sz w:val="18"/>
                          <w:szCs w:val="18"/>
                        </w:rPr>
                      </w:pPr>
                    </w:p>
                  </w:txbxContent>
                </v:textbox>
                <w10:anchorlock/>
              </v:shape>
            </w:pict>
          </mc:Fallback>
        </mc:AlternateContent>
      </w:r>
    </w:p>
    <w:p w14:paraId="213E7890" w14:textId="1EDD5584" w:rsidR="00C72988" w:rsidRPr="004347C6" w:rsidRDefault="00C72988" w:rsidP="00C72988">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-2: Interface required to be implemented for new compression methods</w:t>
      </w:r>
    </w:p>
    <w:p w14:paraId="0FF676C6" w14:textId="77777777" w:rsidR="00C72988" w:rsidRPr="00EF4414" w:rsidRDefault="00C72988" w:rsidP="00C72988">
      <w:pPr>
        <w:rPr>
          <w:lang w:eastAsia="en-GB"/>
        </w:rPr>
      </w:pPr>
      <w:r w:rsidRPr="00EF4414">
        <w:rPr>
          <w:lang w:eastAsia="en-GB"/>
        </w:rPr>
        <w:t>Encoder-only optimization methods might use:</w:t>
      </w:r>
    </w:p>
    <w:p w14:paraId="7D373430" w14:textId="35E401F6"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encode</w:t>
      </w:r>
      <w:r w:rsidR="00C72988" w:rsidRPr="00EF4414">
        <w:rPr>
          <w:lang w:eastAsia="en-GB"/>
        </w:rPr>
        <w:t xml:space="preserve"> function to write optimized model parameters in a raw-byte format to the bitstream </w:t>
      </w:r>
    </w:p>
    <w:p w14:paraId="49DA005C" w14:textId="5909E1B2"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decode</w:t>
      </w:r>
      <w:r w:rsidR="00C72988" w:rsidRPr="00EF4414">
        <w:rPr>
          <w:lang w:eastAsia="en-GB"/>
        </w:rPr>
        <w:t xml:space="preserve"> function to read them back to </w:t>
      </w:r>
      <w:r w:rsidR="00C72988" w:rsidRPr="00EF4414">
        <w:rPr>
          <w:rFonts w:ascii="Courier New" w:hAnsi="Courier New" w:cs="Courier New"/>
          <w:noProof/>
          <w:color w:val="000000"/>
          <w:sz w:val="18"/>
          <w:szCs w:val="18"/>
        </w:rPr>
        <w:t>rec_model</w:t>
      </w:r>
      <w:r w:rsidR="00C72988" w:rsidRPr="00EF4414">
        <w:rPr>
          <w:lang w:eastAsia="en-GB"/>
        </w:rPr>
        <w:t>.</w:t>
      </w:r>
    </w:p>
    <w:p w14:paraId="45F38F20" w14:textId="60A7B067" w:rsidR="00C72988" w:rsidRDefault="00C72988" w:rsidP="004347C6"/>
    <w:p w14:paraId="1C274EFD" w14:textId="4DB56EEB" w:rsidR="00C72988" w:rsidRPr="004347C6" w:rsidRDefault="00C72988" w:rsidP="00920393">
      <w:pPr>
        <w:pStyle w:val="TH"/>
      </w:pPr>
      <w:r w:rsidRPr="00EF4414" w:rsidDel="007D1B01">
        <w:rPr>
          <w:noProof/>
          <w:lang w:eastAsia="ko-KR"/>
        </w:rPr>
        <mc:AlternateContent>
          <mc:Choice Requires="wps">
            <w:drawing>
              <wp:inline distT="0" distB="0" distL="0" distR="0" wp14:anchorId="446D015E" wp14:editId="5522E74B">
                <wp:extent cx="6122035" cy="528115"/>
                <wp:effectExtent l="0" t="0" r="0" b="5715"/>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52811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FF943" w14:textId="77777777" w:rsidR="0017631C" w:rsidRDefault="0017631C"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17631C" w:rsidRPr="00DB79E1" w:rsidRDefault="0017631C"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17631C" w:rsidRPr="00DB79E1" w:rsidRDefault="0017631C" w:rsidP="00C72988">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446D015E" id="Textfeld 1" o:spid="_x0000_s1038" type="#_x0000_t202" style="width:482.05pt;height:4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" fillcolor="#f2f2f2" stroked="f">
                <v:textbox>
                  <w:txbxContent>
                    <w:p w14:paraId="2C5FF943" w14:textId="77777777" w:rsidR="0017631C" w:rsidRDefault="0017631C"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17631C" w:rsidRPr="00DB79E1" w:rsidRDefault="0017631C"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17631C" w:rsidRPr="00DB79E1" w:rsidRDefault="0017631C" w:rsidP="00C72988">
                      <w:pPr>
                        <w:pStyle w:val="HTMLPreformatted"/>
                        <w:keepNext/>
                        <w:rPr>
                          <w:i/>
                          <w:iCs/>
                          <w:noProof/>
                          <w:color w:val="808080"/>
                          <w:sz w:val="18"/>
                          <w:szCs w:val="18"/>
                        </w:rPr>
                      </w:pPr>
                    </w:p>
                  </w:txbxContent>
                </v:textbox>
                <w10:anchorlock/>
              </v:shape>
            </w:pict>
          </mc:Fallback>
        </mc:AlternateContent>
      </w:r>
    </w:p>
    <w:p w14:paraId="36953342" w14:textId="70D9E73A" w:rsidR="00F126DC" w:rsidRDefault="00F126DC" w:rsidP="003A3A8F"/>
    <w:p w14:paraId="2D862E9D" w14:textId="60B202E5" w:rsidR="00653BF4" w:rsidRDefault="00653BF4" w:rsidP="00653BF4">
      <w:pPr>
        <w:pStyle w:val="Heading2"/>
        <w:rPr>
          <w:rFonts w:eastAsia="Times New Roman"/>
        </w:rPr>
      </w:pPr>
      <w:bookmarkStart w:id="123" w:name="_Toc198062313"/>
      <w:r w:rsidRPr="004347C6">
        <w:rPr>
          <w:rFonts w:eastAsia="Times New Roman"/>
        </w:rPr>
        <w:t>B.</w:t>
      </w:r>
      <w:r>
        <w:rPr>
          <w:rFonts w:eastAsia="Times New Roman"/>
        </w:rPr>
        <w:t>3</w:t>
      </w:r>
      <w:r w:rsidRPr="004347C6">
        <w:rPr>
          <w:rFonts w:eastAsia="Times New Roman"/>
        </w:rPr>
        <w:tab/>
        <w:t xml:space="preserve">Scripts for the evaluation of </w:t>
      </w:r>
      <w:r>
        <w:rPr>
          <w:rFonts w:eastAsia="Times New Roman"/>
        </w:rPr>
        <w:t>split inferencing for object detection and labelling</w:t>
      </w:r>
      <w:bookmarkEnd w:id="123"/>
    </w:p>
    <w:p w14:paraId="1DE8666B" w14:textId="3687DC8D" w:rsidR="00653BF4" w:rsidRDefault="00653BF4" w:rsidP="00653BF4">
      <w:pPr>
        <w:pStyle w:val="Heading3"/>
      </w:pPr>
      <w:bookmarkStart w:id="124" w:name="_Toc198062314"/>
      <w:r>
        <w:t>B.3.1</w:t>
      </w:r>
      <w:r>
        <w:tab/>
        <w:t>Introduction</w:t>
      </w:r>
      <w:bookmarkEnd w:id="124"/>
    </w:p>
    <w:p w14:paraId="072B1931" w14:textId="3D46C004" w:rsidR="00653BF4" w:rsidRPr="00B74F2F" w:rsidRDefault="00653BF4" w:rsidP="00653BF4">
      <w:pPr>
        <w:rPr>
          <w:lang w:val="en-US"/>
        </w:rPr>
      </w:pPr>
      <w:r>
        <w:t xml:space="preserve">The scripts corresponding to the evaluation of Split and Compression are available in </w:t>
      </w:r>
      <w:r>
        <w:fldChar w:fldCharType="begin"/>
      </w:r>
      <w:r>
        <w:instrText xml:space="preserve"> REF _Ref180771126 \r \h </w:instrText>
      </w:r>
      <w:r>
        <w:fldChar w:fldCharType="separate"/>
      </w:r>
      <w:r>
        <w:t>[</w:t>
      </w:r>
      <w:r w:rsidR="00AC2E76">
        <w:t>16</w:t>
      </w:r>
      <w:r>
        <w:t>]</w:t>
      </w:r>
      <w:r>
        <w:fldChar w:fldCharType="end"/>
      </w:r>
      <w:r>
        <w:t xml:space="preserve"> </w:t>
      </w:r>
    </w:p>
    <w:p w14:paraId="1B722EBE" w14:textId="77777777" w:rsidR="00653BF4" w:rsidRPr="00A81BBA" w:rsidRDefault="00653BF4" w:rsidP="00653BF4">
      <w:r w:rsidRPr="005D4940">
        <w:t xml:space="preserve">The code is available for both Linux and Windows platforms. Tests have been done on different machines with ubuntu 22.04.4 LTS and Git Bash for Windows 2.45.2.  </w:t>
      </w:r>
    </w:p>
    <w:p w14:paraId="0677DC82" w14:textId="77777777" w:rsidR="00653BF4" w:rsidRPr="005D4940" w:rsidRDefault="00653BF4" w:rsidP="00653BF4">
      <w:pPr>
        <w:pStyle w:val="CRCoverPage"/>
        <w:rPr>
          <w:rFonts w:ascii="Times New Roman" w:hAnsi="Times New Roman"/>
        </w:rPr>
      </w:pPr>
      <w:r w:rsidRPr="005D4940">
        <w:rPr>
          <w:rFonts w:ascii="Times New Roman" w:hAnsi="Times New Roman"/>
        </w:rPr>
        <w:t>Model sources:</w:t>
      </w:r>
    </w:p>
    <w:p w14:paraId="3F532485" w14:textId="5E413BC2" w:rsidR="00653BF4" w:rsidRPr="005D4940" w:rsidRDefault="00C30EA9" w:rsidP="00EE2C68">
      <w:pPr>
        <w:pStyle w:val="B1"/>
      </w:pPr>
      <w:r>
        <w:t>-</w:t>
      </w:r>
      <w:r>
        <w:tab/>
      </w:r>
      <w:r w:rsidR="00653BF4" w:rsidRPr="005D4940">
        <w:t xml:space="preserve">ssd_resnet.onnx is generated by </w:t>
      </w:r>
      <w:hyperlink r:id="rId76" w:history="1">
        <w:r w:rsidR="00653BF4" w:rsidRPr="005D4940">
          <w:t>convert_ssd300_to_onnx.py</w:t>
        </w:r>
      </w:hyperlink>
      <w:r w:rsidR="00653BF4">
        <w:t xml:space="preserve"> and available at</w:t>
      </w:r>
      <w:r w:rsidR="00653BF4" w:rsidRPr="005D4940">
        <w:t xml:space="preserve"> </w:t>
      </w:r>
      <w:r w:rsidR="00904107">
        <w:t>[17]</w:t>
      </w:r>
      <w:r w:rsidR="00653BF4">
        <w:t>.</w:t>
      </w:r>
    </w:p>
    <w:p w14:paraId="3EF204E0" w14:textId="079E674F" w:rsidR="00653BF4" w:rsidRDefault="00C30EA9" w:rsidP="00EE2C68">
      <w:pPr>
        <w:pStyle w:val="B1"/>
      </w:pPr>
      <w:r>
        <w:t>-</w:t>
      </w:r>
      <w:r>
        <w:tab/>
      </w:r>
      <w:r w:rsidR="00653BF4" w:rsidRPr="005D4940">
        <w:t xml:space="preserve">retinanet.onnx is available at </w:t>
      </w:r>
      <w:r w:rsidR="00904107">
        <w:t>[14]</w:t>
      </w:r>
      <w:r w:rsidR="00653BF4">
        <w:t xml:space="preserve"> under “models” directory. </w:t>
      </w:r>
    </w:p>
    <w:p w14:paraId="4DD4DA05" w14:textId="58CBBF56" w:rsidR="00653BF4" w:rsidRDefault="00653BF4" w:rsidP="00653BF4">
      <w:pPr>
        <w:spacing w:after="0"/>
      </w:pPr>
    </w:p>
    <w:p w14:paraId="40886555" w14:textId="0470593E" w:rsidR="00653BF4" w:rsidRDefault="00653BF4" w:rsidP="00653BF4">
      <w:pPr>
        <w:pStyle w:val="Heading3"/>
      </w:pPr>
      <w:bookmarkStart w:id="125" w:name="_Toc198062315"/>
      <w:r>
        <w:t>B.3.2</w:t>
      </w:r>
      <w:r>
        <w:tab/>
        <w:t>Repository and installation</w:t>
      </w:r>
      <w:bookmarkEnd w:id="125"/>
    </w:p>
    <w:p w14:paraId="63EA0846" w14:textId="77777777" w:rsidR="00653BF4" w:rsidRPr="007403B3" w:rsidRDefault="00653BF4" w:rsidP="00653BF4">
      <w:pPr>
        <w:pStyle w:val="CRCoverPage"/>
        <w:rPr>
          <w:b/>
          <w:bCs/>
          <w:lang w:val="en-US"/>
        </w:rPr>
      </w:pPr>
      <w:r w:rsidRPr="007403B3">
        <w:rPr>
          <w:b/>
          <w:bCs/>
          <w:lang w:val="en-US"/>
        </w:rPr>
        <w:t xml:space="preserve">FPN/retinanet </w:t>
      </w:r>
      <w:r>
        <w:rPr>
          <w:b/>
          <w:bCs/>
          <w:lang w:val="en-US"/>
        </w:rPr>
        <w:t xml:space="preserve">and single branch SSD300 </w:t>
      </w:r>
      <w:r w:rsidRPr="007403B3">
        <w:rPr>
          <w:b/>
          <w:bCs/>
          <w:lang w:val="en-US"/>
        </w:rPr>
        <w:t>scripts</w:t>
      </w:r>
    </w:p>
    <w:p w14:paraId="244C50E1" w14:textId="77777777" w:rsidR="00653BF4" w:rsidRDefault="00653BF4" w:rsidP="00653BF4">
      <w:pPr>
        <w:pStyle w:val="CRCoverPage"/>
        <w:rPr>
          <w:rFonts w:ascii="Times New Roman" w:hAnsi="Times New Roman"/>
        </w:rPr>
      </w:pPr>
      <w:r w:rsidRPr="006B5FB6">
        <w:rPr>
          <w:rFonts w:ascii="Times New Roman" w:hAnsi="Times New Roman"/>
        </w:rPr>
        <w:t xml:space="preserve">The command to clone the git repository is: </w:t>
      </w:r>
    </w:p>
    <w:p w14:paraId="1EC78D59" w14:textId="77777777" w:rsidR="00653BF4" w:rsidRDefault="00653BF4" w:rsidP="00653BF4">
      <w:pPr>
        <w:pStyle w:val="CRCoverPage"/>
        <w:rPr>
          <w:rFonts w:ascii="Times New Roman" w:hAnsi="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08CE6CBF" w14:textId="77777777" w:rsidTr="00653BF4">
        <w:tc>
          <w:tcPr>
            <w:tcW w:w="9629" w:type="dxa"/>
            <w:shd w:val="clear" w:color="auto" w:fill="E7E6E6" w:themeFill="background2"/>
          </w:tcPr>
          <w:p w14:paraId="68865F5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git clone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0604FF9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722E9EE5" w14:textId="77777777" w:rsidR="00653BF4" w:rsidRDefault="00653BF4" w:rsidP="00653BF4">
      <w:pPr>
        <w:pStyle w:val="CRCoverPage"/>
        <w:rPr>
          <w:lang w:val="en-US"/>
        </w:rPr>
      </w:pPr>
    </w:p>
    <w:p w14:paraId="0192AA49" w14:textId="77777777" w:rsidR="00653BF4" w:rsidRPr="007403B3" w:rsidRDefault="00653BF4" w:rsidP="00653BF4">
      <w:pPr>
        <w:pStyle w:val="CRCoverPage"/>
        <w:rPr>
          <w:b/>
          <w:bCs/>
          <w:lang w:val="en-US"/>
        </w:rPr>
      </w:pPr>
      <w:r w:rsidRPr="007403B3">
        <w:rPr>
          <w:b/>
          <w:bCs/>
          <w:lang w:val="en-US"/>
        </w:rPr>
        <w:t>Multibranch scripts</w:t>
      </w:r>
    </w:p>
    <w:p w14:paraId="729B65FE" w14:textId="77777777" w:rsidR="00653BF4" w:rsidRDefault="00653BF4" w:rsidP="00653BF4">
      <w:pPr>
        <w:pStyle w:val="CRCoverPage"/>
        <w:rPr>
          <w:lang w:val="en-US"/>
        </w:rPr>
      </w:pPr>
    </w:p>
    <w:p w14:paraId="4EA4B94F" w14:textId="77777777" w:rsidR="00653BF4" w:rsidRDefault="00653BF4" w:rsidP="00653BF4">
      <w:pPr>
        <w:pStyle w:val="CRCoverPage"/>
        <w:rPr>
          <w:rFonts w:ascii="Times New Roman" w:hAnsi="Times New Roman"/>
        </w:rPr>
      </w:pPr>
      <w:r>
        <w:rPr>
          <w:rFonts w:ascii="Times New Roman" w:hAnsi="Times New Roman"/>
        </w:rPr>
        <w:t>The c</w:t>
      </w:r>
      <w:r w:rsidRPr="006B5FB6">
        <w:rPr>
          <w:rFonts w:ascii="Times New Roman" w:hAnsi="Times New Roman"/>
        </w:rPr>
        <w:t xml:space="preserve">ommand to clone the git repository is: </w:t>
      </w:r>
    </w:p>
    <w:p w14:paraId="2065F0A1" w14:textId="77777777" w:rsidR="00653BF4" w:rsidRPr="006B5FB6" w:rsidRDefault="00653BF4" w:rsidP="00653BF4">
      <w:pPr>
        <w:pStyle w:val="CRCoverPage"/>
        <w:rPr>
          <w:rFonts w:ascii="Times New Roman" w:hAnsi="Times New Roma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245AE54F" w14:textId="77777777" w:rsidTr="00653BF4">
        <w:tc>
          <w:tcPr>
            <w:tcW w:w="9629" w:type="dxa"/>
            <w:shd w:val="clear" w:color="auto" w:fill="E7E6E6" w:themeFill="background2"/>
          </w:tcPr>
          <w:p w14:paraId="01CD1DAB" w14:textId="77777777" w:rsidR="00653BF4" w:rsidRPr="000441D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git clone -b split_multibranch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34F7E00B"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4E1BD3F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p w14:paraId="1C9FF437" w14:textId="77777777" w:rsidR="00653BF4" w:rsidRDefault="00653BF4" w:rsidP="00653BF4">
      <w:pPr>
        <w:pStyle w:val="CRCoverPage"/>
        <w:rPr>
          <w:lang w:val="en-US"/>
        </w:rPr>
      </w:pPr>
    </w:p>
    <w:p w14:paraId="3F68A604" w14:textId="62EDEF67" w:rsidR="00653BF4" w:rsidRPr="006B5FB6" w:rsidRDefault="00653BF4" w:rsidP="00653BF4">
      <w:pPr>
        <w:pStyle w:val="CRCoverPage"/>
        <w:rPr>
          <w:rFonts w:ascii="Times New Roman" w:hAnsi="Times New Roman"/>
        </w:rPr>
      </w:pPr>
      <w:r w:rsidRPr="006B5FB6">
        <w:rPr>
          <w:rFonts w:ascii="Times New Roman" w:hAnsi="Times New Roman"/>
        </w:rPr>
        <w:t xml:space="preserve">A readme file </w:t>
      </w:r>
      <w:r w:rsidRPr="00C643A0">
        <w:rPr>
          <w:rFonts w:ascii="Courier New" w:hAnsi="Courier New" w:cs="Courier New"/>
          <w:lang w:val="en-US" w:eastAsia="fr-FR"/>
        </w:rPr>
        <w:t>scripts/objectdetection/multibranch/Readme.md</w:t>
      </w:r>
      <w:r w:rsidRPr="006B5FB6">
        <w:rPr>
          <w:rFonts w:ascii="Times New Roman" w:hAnsi="Times New Roman"/>
        </w:rPr>
        <w:t xml:space="preserve"> described how it works for splitting operation and inferencing with or without compression using quantization and/or NNCodec</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r w:rsidR="00AC2E76">
        <w:rPr>
          <w:rFonts w:ascii="Times New Roman" w:hAnsi="Times New Roman"/>
        </w:rPr>
        <w:t>[19]</w:t>
      </w:r>
      <w:r>
        <w:rPr>
          <w:rFonts w:ascii="Times New Roman" w:hAnsi="Times New Roman"/>
        </w:rPr>
        <w:fldChar w:fldCharType="end"/>
      </w:r>
      <w:r w:rsidRPr="006B5FB6">
        <w:rPr>
          <w:rFonts w:ascii="Times New Roman" w:hAnsi="Times New Roman"/>
        </w:rPr>
        <w:t xml:space="preserve">. Scripts may be used without installation of NNCodec. </w:t>
      </w:r>
    </w:p>
    <w:p w14:paraId="2CB5BE99" w14:textId="77777777" w:rsidR="00653BF4" w:rsidRPr="006B5FB6" w:rsidRDefault="00653BF4" w:rsidP="00653BF4">
      <w:pPr>
        <w:spacing w:after="0"/>
      </w:pPr>
      <w:r w:rsidRPr="006B5FB6">
        <w:t>The documented scripts</w:t>
      </w:r>
      <w:bookmarkStart w:id="126" w:name="_Hlk171339644"/>
      <w:r w:rsidRPr="006B5FB6">
        <w:t xml:space="preserve"> are the following:</w:t>
      </w:r>
    </w:p>
    <w:bookmarkEnd w:id="126"/>
    <w:p w14:paraId="535DB09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split_onnx_multi.py</w:t>
      </w:r>
    </w:p>
    <w:p w14:paraId="4C4BCBB2"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1FCEFE89">
        <w:rPr>
          <w:rFonts w:ascii="Courier New" w:hAnsi="Courier New" w:cs="Courier New"/>
          <w:lang w:val="en-US" w:eastAsia="fr-FR"/>
        </w:rPr>
        <w:t>_ssd</w:t>
      </w:r>
      <w:r w:rsidRPr="661B8100">
        <w:rPr>
          <w:rFonts w:ascii="Courier New" w:hAnsi="Courier New" w:cs="Courier New"/>
          <w:lang w:val="en-US" w:eastAsia="fr-FR"/>
        </w:rPr>
        <w:t>_</w:t>
      </w:r>
      <w:r w:rsidRPr="71AA69D7">
        <w:rPr>
          <w:rFonts w:ascii="Courier New" w:hAnsi="Courier New" w:cs="Courier New"/>
          <w:lang w:val="en-US" w:eastAsia="fr-FR"/>
        </w:rPr>
        <w:t>resnet.sh</w:t>
      </w:r>
    </w:p>
    <w:p w14:paraId="12D252C5"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690DD4D5">
        <w:rPr>
          <w:rFonts w:ascii="Courier New" w:hAnsi="Courier New" w:cs="Courier New"/>
          <w:lang w:val="en-US" w:eastAsia="fr-FR"/>
        </w:rPr>
        <w:t>_retinanet.sh</w:t>
      </w:r>
    </w:p>
    <w:p w14:paraId="29BE00A5"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infer_onnx_multi.py</w:t>
      </w:r>
    </w:p>
    <w:p w14:paraId="792B92CE"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108F7994">
        <w:rPr>
          <w:rFonts w:ascii="Courier New" w:hAnsi="Courier New" w:cs="Courier New"/>
          <w:lang w:val="en-US" w:eastAsia="fr-FR"/>
        </w:rPr>
        <w:t>_image</w:t>
      </w:r>
      <w:r w:rsidRPr="60131364">
        <w:rPr>
          <w:rFonts w:ascii="Courier New" w:hAnsi="Courier New" w:cs="Courier New"/>
          <w:lang w:val="en-US" w:eastAsia="fr-FR"/>
        </w:rPr>
        <w:t>.sh</w:t>
      </w:r>
    </w:p>
    <w:p w14:paraId="17ABD303"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611652D9">
        <w:rPr>
          <w:rFonts w:ascii="Courier New" w:hAnsi="Courier New" w:cs="Courier New"/>
          <w:lang w:val="en-US" w:eastAsia="fr-FR"/>
        </w:rPr>
        <w:t>_video.sh</w:t>
      </w:r>
    </w:p>
    <w:p w14:paraId="35CADC67" w14:textId="77777777" w:rsidR="00653BF4" w:rsidRDefault="00653BF4" w:rsidP="00EE2C68">
      <w:pPr>
        <w:spacing w:after="0"/>
        <w:ind w:left="720"/>
        <w:rPr>
          <w:rFonts w:ascii="Courier New" w:hAnsi="Courier New" w:cs="Courier New"/>
          <w:lang w:val="en-US" w:eastAsia="fr-FR"/>
        </w:rPr>
      </w:pPr>
      <w:r w:rsidRPr="253297DF">
        <w:rPr>
          <w:rFonts w:ascii="Courier New" w:hAnsi="Courier New" w:cs="Courier New"/>
          <w:lang w:val="en-US" w:eastAsia="fr-FR"/>
        </w:rPr>
        <w:t>infer</w:t>
      </w:r>
      <w:r w:rsidRPr="6E8A6F03">
        <w:rPr>
          <w:rFonts w:ascii="Courier New" w:hAnsi="Courier New" w:cs="Courier New"/>
          <w:lang w:val="en-US" w:eastAsia="fr-FR"/>
        </w:rPr>
        <w:t>_dataset_image</w:t>
      </w:r>
      <w:r w:rsidRPr="45E38E6C">
        <w:rPr>
          <w:rFonts w:ascii="Courier New" w:hAnsi="Courier New" w:cs="Courier New"/>
          <w:lang w:val="en-US" w:eastAsia="fr-FR"/>
        </w:rPr>
        <w:t>.sh</w:t>
      </w:r>
    </w:p>
    <w:p w14:paraId="42762BBE"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calc_map_image.py</w:t>
      </w:r>
    </w:p>
    <w:p w14:paraId="4A78E71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calc_map_video.py</w:t>
      </w:r>
    </w:p>
    <w:p w14:paraId="1B458F95" w14:textId="77777777" w:rsidR="00653BF4" w:rsidRPr="005F57D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calc_map_image_dataset.py</w:t>
      </w:r>
    </w:p>
    <w:p w14:paraId="56A20C23" w14:textId="77777777" w:rsidR="00653BF4" w:rsidRDefault="00653BF4" w:rsidP="00653BF4">
      <w:pPr>
        <w:spacing w:after="0"/>
        <w:rPr>
          <w:rFonts w:ascii="Courier New" w:hAnsi="Courier New" w:cs="Courier New"/>
          <w:lang w:val="en-US" w:eastAsia="fr-FR"/>
        </w:rPr>
      </w:pPr>
    </w:p>
    <w:p w14:paraId="21B87FB8" w14:textId="5D063AFA" w:rsidR="00653BF4" w:rsidRPr="00B8497D" w:rsidRDefault="00653BF4" w:rsidP="00EE2C68">
      <w:pPr>
        <w:pStyle w:val="NW"/>
        <w:rPr>
          <w:lang w:val="en-US"/>
        </w:rPr>
      </w:pPr>
      <w:r w:rsidRPr="006B5FB6">
        <w:t>Note: to use NNCodec, a specific installation shall be done following</w:t>
      </w:r>
      <w:r>
        <w:t xml:space="preserve"> </w:t>
      </w:r>
      <w:r>
        <w:fldChar w:fldCharType="begin"/>
      </w:r>
      <w:r>
        <w:instrText xml:space="preserve"> REF _Ref180771208 \r \h </w:instrText>
      </w:r>
      <w:r w:rsidR="00C30EA9">
        <w:instrText xml:space="preserve"> \* MERGEFORMAT </w:instrText>
      </w:r>
      <w:r>
        <w:fldChar w:fldCharType="separate"/>
      </w:r>
      <w:r w:rsidR="00AC2E76">
        <w:t>[19]</w:t>
      </w:r>
      <w:r>
        <w:fldChar w:fldCharType="end"/>
      </w:r>
      <w:r w:rsidRPr="006B5FB6">
        <w:t>.</w:t>
      </w:r>
    </w:p>
    <w:p w14:paraId="3E0889FD" w14:textId="77777777" w:rsidR="00653BF4" w:rsidRPr="00BE51E3" w:rsidRDefault="00653BF4" w:rsidP="00653BF4">
      <w:pPr>
        <w:spacing w:after="0"/>
        <w:rPr>
          <w:rFonts w:ascii="Courier New" w:hAnsi="Courier New" w:cs="Courier New"/>
          <w:lang w:val="en-US" w:eastAsia="fr-FR"/>
        </w:rPr>
      </w:pPr>
    </w:p>
    <w:p w14:paraId="68A28813" w14:textId="77777777" w:rsidR="00653BF4" w:rsidRPr="006B5FB6" w:rsidRDefault="00653BF4" w:rsidP="00653BF4">
      <w:pPr>
        <w:spacing w:after="0"/>
      </w:pPr>
      <w:r w:rsidRPr="006B5FB6">
        <w:t xml:space="preserve">Additional bash scripts located in </w:t>
      </w:r>
      <w:r w:rsidRPr="00C643A0">
        <w:rPr>
          <w:rFonts w:ascii="Courier New" w:hAnsi="Courier New" w:cs="Courier New"/>
          <w:lang w:val="en-US" w:eastAsia="fr-FR"/>
        </w:rPr>
        <w:t>scripts/objectdetection/tool_for_dataset</w:t>
      </w:r>
      <w:r w:rsidRPr="006B5FB6">
        <w:t xml:space="preserve"> </w:t>
      </w:r>
      <w:bookmarkStart w:id="127" w:name="_Int_oXWhACg0"/>
      <w:r w:rsidRPr="006B5FB6">
        <w:t>are</w:t>
      </w:r>
      <w:bookmarkEnd w:id="127"/>
      <w:r w:rsidRPr="006B5FB6">
        <w:t xml:space="preserve"> provided to download a set of images and associated annotations from the cocodataset repository, as well as a script to convert annotations to conform to calc_map scripts. A readme file </w:t>
      </w:r>
      <w:r w:rsidRPr="00C643A0">
        <w:rPr>
          <w:rFonts w:ascii="Courier New" w:hAnsi="Courier New" w:cs="Courier New"/>
          <w:lang w:val="en-US" w:eastAsia="fr-FR"/>
        </w:rPr>
        <w:t>scripts/objectdetection/tool_for_dataset</w:t>
      </w:r>
      <w:r w:rsidRPr="006B5FB6">
        <w:rPr>
          <w:rFonts w:ascii="Courier New" w:hAnsi="Courier New" w:cs="Courier New"/>
          <w:lang w:val="en-US" w:eastAsia="fr-FR"/>
        </w:rPr>
        <w:t xml:space="preserve"> </w:t>
      </w:r>
      <w:r w:rsidRPr="00C643A0">
        <w:rPr>
          <w:rFonts w:ascii="Courier New" w:hAnsi="Courier New" w:cs="Courier New"/>
          <w:lang w:val="en-US" w:eastAsia="fr-FR"/>
        </w:rPr>
        <w:t>/Readme.md</w:t>
      </w:r>
      <w:r w:rsidRPr="006B5FB6">
        <w:t xml:space="preserve"> details the following scripts usage:</w:t>
      </w:r>
    </w:p>
    <w:p w14:paraId="3E4B2096" w14:textId="77777777" w:rsidR="00653BF4" w:rsidRPr="00D03E7B"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lang w:val="en-US"/>
        </w:rPr>
      </w:pPr>
    </w:p>
    <w:p w14:paraId="632DF29B" w14:textId="77777777" w:rsidR="00653BF4" w:rsidRPr="00D073CB"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get_cocodataset_annotations.sh</w:t>
      </w:r>
    </w:p>
    <w:p w14:paraId="74C11586" w14:textId="77777777" w:rsidR="00653BF4" w:rsidRPr="00A36A0D"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get_cocodataset_selection.sh</w:t>
      </w:r>
    </w:p>
    <w:p w14:paraId="1B783211" w14:textId="77777777" w:rsidR="00653BF4" w:rsidRPr="005E5B25" w:rsidRDefault="00653BF4" w:rsidP="005E5B25">
      <w:pPr>
        <w:spacing w:after="0"/>
      </w:pPr>
    </w:p>
    <w:p w14:paraId="58A16DBE" w14:textId="3497E1FB" w:rsidR="00653BF4" w:rsidRDefault="00653BF4" w:rsidP="00653BF4">
      <w:pPr>
        <w:pStyle w:val="Heading3"/>
      </w:pPr>
      <w:bookmarkStart w:id="128" w:name="_Toc198062316"/>
      <w:r>
        <w:t>B.3.3</w:t>
      </w:r>
      <w:r>
        <w:tab/>
        <w:t>Single branch APIs and scripts applied to SSD300 model</w:t>
      </w:r>
      <w:bookmarkEnd w:id="128"/>
    </w:p>
    <w:p w14:paraId="1C6DC81D" w14:textId="77777777" w:rsidR="00653BF4" w:rsidRPr="00EA42E6" w:rsidRDefault="00653BF4" w:rsidP="00653BF4">
      <w:pPr>
        <w:rPr>
          <w:lang w:eastAsia="ko-KR"/>
        </w:rPr>
      </w:pPr>
      <w:r>
        <w:rPr>
          <w:rFonts w:hint="eastAsia"/>
          <w:lang w:eastAsia="ko-KR"/>
        </w:rPr>
        <w:t>The scripts are</w:t>
      </w:r>
      <w:r>
        <w:rPr>
          <w:lang w:eastAsia="ko-KR"/>
        </w:rPr>
        <w:t>:</w:t>
      </w:r>
    </w:p>
    <w:p w14:paraId="3AA2BBE1" w14:textId="34883A2B"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convert_ssd300_to_onnx.py</w:t>
      </w:r>
    </w:p>
    <w:p w14:paraId="100E7B30" w14:textId="77777777" w:rsidR="00653BF4" w:rsidRPr="00A81EA1" w:rsidRDefault="00653BF4" w:rsidP="00653BF4">
      <w:pPr>
        <w:spacing w:after="0"/>
        <w:ind w:left="720"/>
        <w:textAlignment w:val="center"/>
        <w:rPr>
          <w:lang w:val="fr-FR" w:eastAsia="en-GB"/>
        </w:rPr>
      </w:pPr>
    </w:p>
    <w:p w14:paraId="169888C0" w14:textId="77777777" w:rsidR="00653BF4" w:rsidRDefault="00653BF4" w:rsidP="00653BF4">
      <w:pPr>
        <w:spacing w:after="0"/>
        <w:ind w:left="360"/>
        <w:textAlignment w:val="center"/>
        <w:rPr>
          <w:lang w:eastAsia="en-GB"/>
        </w:rPr>
      </w:pPr>
      <w:r w:rsidRPr="00A81EA1">
        <w:rPr>
          <w:lang w:eastAsia="en-GB"/>
        </w:rPr>
        <w:t>This script converts the PyTorch ssd_300 model to ONNX.</w:t>
      </w:r>
    </w:p>
    <w:p w14:paraId="74C2FCF2" w14:textId="77777777" w:rsidR="00653BF4" w:rsidRPr="00A81EA1" w:rsidRDefault="00653BF4" w:rsidP="00653BF4">
      <w:pPr>
        <w:spacing w:after="0"/>
        <w:textAlignment w:val="center"/>
        <w:rPr>
          <w:lang w:eastAsia="en-GB"/>
        </w:rPr>
      </w:pP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A81EA1" w14:paraId="266AA565" w14:textId="77777777" w:rsidTr="00653BF4">
        <w:tc>
          <w:tcPr>
            <w:tcW w:w="9208" w:type="dxa"/>
            <w:shd w:val="clear" w:color="auto" w:fill="E7E6E6" w:themeFill="background2"/>
          </w:tcPr>
          <w:p w14:paraId="776ECFE3" w14:textId="77777777" w:rsidR="00653BF4" w:rsidRPr="00A94EB2" w:rsidRDefault="00653BF4" w:rsidP="00653BF4">
            <w:pPr>
              <w:spacing w:after="0"/>
              <w:textAlignment w:val="center"/>
              <w:rPr>
                <w:b/>
                <w:iCs/>
                <w:lang w:eastAsia="en-GB"/>
              </w:rPr>
            </w:pPr>
            <w:r w:rsidRPr="00A94EB2">
              <w:rPr>
                <w:b/>
                <w:iCs/>
                <w:lang w:eastAsia="en-GB"/>
              </w:rPr>
              <w:t>Usage:</w:t>
            </w:r>
          </w:p>
          <w:p w14:paraId="712A40F5" w14:textId="77777777" w:rsidR="00653BF4" w:rsidRPr="00A94EB2" w:rsidRDefault="00653BF4" w:rsidP="00653BF4">
            <w:pPr>
              <w:spacing w:after="0"/>
              <w:textAlignment w:val="center"/>
              <w:rPr>
                <w:b/>
                <w:iCs/>
                <w:lang w:eastAsia="en-GB"/>
              </w:rPr>
            </w:pPr>
          </w:p>
          <w:p w14:paraId="7D0ADCD4" w14:textId="77777777" w:rsidR="00653BF4" w:rsidRPr="00A94EB2" w:rsidRDefault="00653BF4" w:rsidP="00653BF4">
            <w:pPr>
              <w:spacing w:after="0"/>
              <w:rPr>
                <w:rFonts w:ascii="Courier New" w:hAnsi="Courier New" w:cs="Courier New"/>
                <w:iCs/>
                <w:sz w:val="18"/>
                <w:szCs w:val="18"/>
                <w:lang w:eastAsia="en-GB"/>
              </w:rPr>
            </w:pPr>
            <w:r w:rsidRPr="00A94EB2">
              <w:rPr>
                <w:rFonts w:ascii="Courier New" w:hAnsi="Courier New" w:cs="Courier New"/>
                <w:iCs/>
                <w:sz w:val="18"/>
                <w:szCs w:val="18"/>
                <w:lang w:eastAsia="en-GB"/>
              </w:rPr>
              <w:t>python convert_ssd300model.py &lt;output_path_to_directory&gt;</w:t>
            </w:r>
            <w:r w:rsidRPr="00A94EB2">
              <w:rPr>
                <w:rFonts w:ascii="Courier New" w:hAnsi="Courier New" w:cs="Courier New"/>
                <w:iCs/>
                <w:sz w:val="18"/>
                <w:szCs w:val="18"/>
                <w:lang w:eastAsia="en-GB"/>
              </w:rPr>
              <w:br/>
              <w:t xml:space="preserve">Output: &lt;output_path_to_directory&gt;/ssd_resnet.onnx </w:t>
            </w:r>
          </w:p>
          <w:p w14:paraId="24C6AB86" w14:textId="77777777" w:rsidR="00653BF4" w:rsidRPr="00A94EB2" w:rsidRDefault="00653BF4" w:rsidP="00653BF4">
            <w:pPr>
              <w:spacing w:after="0"/>
              <w:textAlignment w:val="center"/>
              <w:rPr>
                <w:iCs/>
                <w:lang w:eastAsia="en-GB"/>
              </w:rPr>
            </w:pPr>
          </w:p>
          <w:p w14:paraId="74AF0CEB" w14:textId="77777777" w:rsidR="00653BF4" w:rsidRPr="00A94EB2" w:rsidRDefault="00653BF4" w:rsidP="00653BF4">
            <w:pPr>
              <w:spacing w:after="0"/>
              <w:textAlignment w:val="center"/>
              <w:rPr>
                <w:iCs/>
                <w:lang w:eastAsia="en-GB"/>
              </w:rPr>
            </w:pPr>
            <w:r w:rsidRPr="00A94EB2">
              <w:rPr>
                <w:b/>
                <w:iCs/>
                <w:lang w:eastAsia="en-GB"/>
              </w:rPr>
              <w:t>Example</w:t>
            </w:r>
            <w:r w:rsidRPr="00A94EB2">
              <w:rPr>
                <w:iCs/>
                <w:lang w:eastAsia="en-GB"/>
              </w:rPr>
              <w:t xml:space="preserve">: </w:t>
            </w:r>
            <w:r w:rsidRPr="00A94EB2">
              <w:rPr>
                <w:rFonts w:ascii="Courier New" w:hAnsi="Courier New" w:cs="Courier New"/>
                <w:iCs/>
                <w:sz w:val="18"/>
                <w:szCs w:val="18"/>
                <w:lang w:eastAsia="en-GB"/>
              </w:rPr>
              <w:t>From rt-ml-ai-evaluation-framework directory</w:t>
            </w:r>
            <w:r w:rsidRPr="00A94EB2">
              <w:rPr>
                <w:iCs/>
                <w:lang w:eastAsia="en-GB"/>
              </w:rPr>
              <w:t xml:space="preserve"> </w:t>
            </w:r>
          </w:p>
          <w:p w14:paraId="7A8F7A05" w14:textId="77777777" w:rsidR="00653BF4" w:rsidRPr="00A94EB2" w:rsidRDefault="00653BF4" w:rsidP="00653BF4">
            <w:pPr>
              <w:spacing w:after="0"/>
              <w:rPr>
                <w:rFonts w:ascii="Courier New" w:hAnsi="Courier New" w:cs="Courier New"/>
                <w:iCs/>
                <w:sz w:val="18"/>
                <w:szCs w:val="18"/>
                <w:lang w:eastAsia="en-GB"/>
              </w:rPr>
            </w:pPr>
            <w:r w:rsidRPr="00A94EB2">
              <w:rPr>
                <w:iCs/>
                <w:lang w:eastAsia="en-GB"/>
              </w:rPr>
              <w:br/>
            </w:r>
            <w:r w:rsidRPr="00A94EB2">
              <w:rPr>
                <w:rFonts w:ascii="Courier New" w:hAnsi="Courier New" w:cs="Courier New"/>
                <w:iCs/>
                <w:sz w:val="18"/>
                <w:szCs w:val="18"/>
                <w:lang w:eastAsia="en-GB"/>
              </w:rPr>
              <w:t>python scripts/objectdetection/ssd300/convert ssd300model.py ./models</w:t>
            </w:r>
          </w:p>
          <w:p w14:paraId="6D490C52" w14:textId="77777777" w:rsidR="00653BF4" w:rsidRPr="00A81EA1" w:rsidRDefault="00653BF4" w:rsidP="00653BF4">
            <w:pPr>
              <w:spacing w:after="0"/>
              <w:textAlignment w:val="center"/>
              <w:rPr>
                <w:sz w:val="18"/>
                <w:szCs w:val="18"/>
              </w:rPr>
            </w:pPr>
          </w:p>
        </w:tc>
      </w:tr>
    </w:tbl>
    <w:p w14:paraId="6457D40E" w14:textId="77777777" w:rsidR="00653BF4" w:rsidRPr="00ED48B9" w:rsidRDefault="00653BF4" w:rsidP="00653BF4">
      <w:pPr>
        <w:spacing w:after="0"/>
        <w:textAlignment w:val="center"/>
        <w:rPr>
          <w:i/>
          <w:sz w:val="22"/>
          <w:szCs w:val="22"/>
          <w:lang w:eastAsia="en-GB"/>
        </w:rPr>
      </w:pPr>
    </w:p>
    <w:p w14:paraId="186EF80D" w14:textId="519F3DB5"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split_onnx.py</w:t>
      </w:r>
    </w:p>
    <w:p w14:paraId="742ED1D4" w14:textId="77777777" w:rsidR="00653BF4" w:rsidRPr="00BE4014" w:rsidRDefault="00653BF4" w:rsidP="00653BF4">
      <w:pPr>
        <w:spacing w:after="0"/>
        <w:ind w:left="720"/>
        <w:textAlignment w:val="center"/>
        <w:rPr>
          <w:b/>
          <w:bCs/>
          <w:lang w:val="fr-FR" w:eastAsia="en-GB"/>
        </w:rPr>
      </w:pPr>
    </w:p>
    <w:p w14:paraId="43349A51" w14:textId="77777777" w:rsidR="00653BF4" w:rsidRPr="00EE2C68" w:rsidRDefault="00653BF4" w:rsidP="00EE2C68">
      <w:pPr>
        <w:spacing w:after="0"/>
        <w:ind w:left="360"/>
        <w:textAlignment w:val="center"/>
        <w:rPr>
          <w:lang w:eastAsia="en-GB"/>
        </w:rPr>
      </w:pPr>
      <w:r w:rsidRPr="00EE2C68">
        <w:rPr>
          <w:lang w:eastAsia="en-GB"/>
        </w:rPr>
        <w:t>This script splits an ONNX file at identified bottlenecks points.</w:t>
      </w:r>
    </w:p>
    <w:p w14:paraId="5410E945" w14:textId="77777777" w:rsidR="00653BF4" w:rsidRPr="00BE4014" w:rsidRDefault="00653BF4" w:rsidP="00653BF4">
      <w:pPr>
        <w:spacing w:after="0" w:line="285" w:lineRule="exact"/>
        <w:rPr>
          <w:rFonts w:eastAsia="monospace"/>
          <w:sz w:val="22"/>
          <w:lang w:eastAsia="en-GB"/>
        </w:rPr>
      </w:pP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CC68BA" w14:paraId="6AA8B3B1" w14:textId="77777777" w:rsidTr="00653BF4">
        <w:trPr>
          <w:trHeight w:val="1202"/>
        </w:trPr>
        <w:tc>
          <w:tcPr>
            <w:tcW w:w="9208" w:type="dxa"/>
            <w:shd w:val="clear" w:color="auto" w:fill="E7E6E6" w:themeFill="background2"/>
          </w:tcPr>
          <w:p w14:paraId="27D1DFB9" w14:textId="77777777" w:rsidR="00653BF4" w:rsidRPr="00CC68BA" w:rsidRDefault="00653BF4" w:rsidP="00653BF4">
            <w:pPr>
              <w:spacing w:after="0"/>
              <w:textAlignment w:val="center"/>
              <w:rPr>
                <w:b/>
                <w:iCs/>
                <w:lang w:eastAsia="en-GB"/>
              </w:rPr>
            </w:pPr>
            <w:r w:rsidRPr="00CC68BA">
              <w:rPr>
                <w:b/>
                <w:iCs/>
                <w:lang w:eastAsia="en-GB"/>
              </w:rPr>
              <w:t>Usage:</w:t>
            </w:r>
          </w:p>
          <w:p w14:paraId="3980860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&lt;path_to_onnx file&gt; &lt;split_point_name&gt; &lt;split_flag&gt;</w:t>
            </w:r>
          </w:p>
          <w:p w14:paraId="12A1F7B6" w14:textId="77777777" w:rsidR="00653BF4" w:rsidRPr="00CC68BA" w:rsidRDefault="00653BF4" w:rsidP="00653BF4">
            <w:pPr>
              <w:spacing w:after="0"/>
              <w:rPr>
                <w:rFonts w:eastAsia="monospace"/>
                <w:iCs/>
                <w:sz w:val="22"/>
                <w:lang w:eastAsia="en-GB"/>
              </w:rPr>
            </w:pPr>
            <w:r w:rsidRPr="00CC68BA">
              <w:rPr>
                <w:rFonts w:ascii="Courier New" w:hAnsi="Courier New" w:cs="Courier New"/>
                <w:iCs/>
                <w:sz w:val="18"/>
                <w:szCs w:val="18"/>
                <w:lang w:eastAsia="en-GB"/>
              </w:rPr>
              <w:t>split_flag :’before’ to split before the split_point_name , ‘after’ to split after the split_point_name</w:t>
            </w:r>
          </w:p>
        </w:tc>
      </w:tr>
    </w:tbl>
    <w:p w14:paraId="65027E71" w14:textId="77777777" w:rsidR="00653BF4" w:rsidRPr="00CC68BA" w:rsidRDefault="00653BF4" w:rsidP="00653BF4">
      <w:pPr>
        <w:pStyle w:val="ListParagraph"/>
        <w:spacing w:after="0" w:line="285" w:lineRule="exact"/>
        <w:rPr>
          <w:rFonts w:eastAsia="monospace"/>
          <w:iCs/>
          <w:sz w:val="22"/>
          <w:lang w:eastAsia="en-GB"/>
        </w:rPr>
      </w:pPr>
    </w:p>
    <w:p w14:paraId="0A43C024" w14:textId="4E75EC9C" w:rsidR="00653BF4" w:rsidRPr="00CC68BA" w:rsidRDefault="00653BF4" w:rsidP="00EE2C68">
      <w:pPr>
        <w:spacing w:after="0" w:line="285" w:lineRule="exact"/>
        <w:ind w:left="720"/>
        <w:rPr>
          <w:rFonts w:eastAsia="monospace"/>
          <w:iCs/>
          <w:sz w:val="22"/>
          <w:szCs w:val="22"/>
          <w:lang w:eastAsia="en-GB"/>
        </w:rPr>
      </w:pPr>
      <w:r w:rsidRPr="00CC68BA">
        <w:rPr>
          <w:rFonts w:eastAsia="monospace"/>
          <w:iCs/>
          <w:sz w:val="22"/>
          <w:szCs w:val="22"/>
          <w:lang w:eastAsia="en-GB"/>
        </w:rPr>
        <w:t xml:space="preserve"> </w:t>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0"/>
      </w:tblGrid>
      <w:tr w:rsidR="00653BF4" w:rsidRPr="00CC68BA" w14:paraId="48A2F421" w14:textId="77777777" w:rsidTr="00653BF4">
        <w:tc>
          <w:tcPr>
            <w:tcW w:w="9208" w:type="dxa"/>
            <w:shd w:val="clear" w:color="auto" w:fill="E7E6E6" w:themeFill="background2"/>
          </w:tcPr>
          <w:p w14:paraId="642ECE5D" w14:textId="77777777" w:rsidR="00653BF4" w:rsidRPr="00CC68BA" w:rsidRDefault="00653BF4" w:rsidP="00653BF4">
            <w:pPr>
              <w:spacing w:after="0"/>
              <w:textAlignment w:val="center"/>
              <w:rPr>
                <w:b/>
                <w:iCs/>
                <w:lang w:eastAsia="en-GB"/>
              </w:rPr>
            </w:pPr>
            <w:r w:rsidRPr="00CC68BA">
              <w:rPr>
                <w:b/>
                <w:iCs/>
                <w:lang w:eastAsia="en-GB"/>
              </w:rPr>
              <w:t>Example:</w:t>
            </w:r>
          </w:p>
          <w:p w14:paraId="72AFA2D8"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./models/ssd_resnet.onnx /feature_extractor/feature_extractor/feature_extractor.4/feature_extractor.4.0/relu_2/Relu before</w:t>
            </w:r>
          </w:p>
          <w:p w14:paraId="5707293C" w14:textId="77777777" w:rsidR="00653BF4" w:rsidRPr="00CC68BA" w:rsidRDefault="00653BF4" w:rsidP="00653BF4">
            <w:pPr>
              <w:spacing w:after="0"/>
              <w:rPr>
                <w:rFonts w:ascii="Courier New" w:hAnsi="Courier New" w:cs="Courier New"/>
                <w:iCs/>
                <w:sz w:val="18"/>
                <w:szCs w:val="18"/>
                <w:lang w:eastAsia="en-GB"/>
              </w:rPr>
            </w:pPr>
          </w:p>
          <w:p w14:paraId="48C5CAD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Output : First and second part of the split in “./models”</w:t>
            </w:r>
          </w:p>
          <w:p w14:paraId="6704B2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Special character “/” in split_point_name is replaced with a “_”.</w:t>
            </w:r>
          </w:p>
          <w:p w14:paraId="3A399715"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br/>
              <w:t>Output example: /models/ssd_resnet_Part_I__feature_extractor_feature_extractor_feature_extractor.4_feature_extractor.4.0_relu_2_Relu.onnx</w:t>
            </w:r>
          </w:p>
          <w:p w14:paraId="4E65C94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./models/ssd_resnet_Part_II__feature_extractor_feature_extractor_feature_extractor.4_feature_extractor.4.0_relu_2_Relu.onnx</w:t>
            </w:r>
          </w:p>
          <w:p w14:paraId="31E8BCE2" w14:textId="77777777" w:rsidR="00653BF4" w:rsidRPr="00CC68BA" w:rsidRDefault="00653BF4" w:rsidP="00653BF4">
            <w:pPr>
              <w:spacing w:after="0" w:line="285" w:lineRule="exact"/>
              <w:rPr>
                <w:rFonts w:eastAsia="monospace"/>
                <w:iCs/>
                <w:sz w:val="22"/>
                <w:szCs w:val="22"/>
                <w:lang w:eastAsia="en-GB"/>
              </w:rPr>
            </w:pPr>
          </w:p>
        </w:tc>
      </w:tr>
    </w:tbl>
    <w:p w14:paraId="2E7C8183" w14:textId="77777777" w:rsidR="00653BF4" w:rsidRPr="00E2481D" w:rsidRDefault="00653BF4" w:rsidP="00653BF4">
      <w:pPr>
        <w:spacing w:after="0" w:line="285" w:lineRule="exact"/>
        <w:rPr>
          <w:i/>
          <w:sz w:val="22"/>
          <w:szCs w:val="22"/>
          <w:lang w:eastAsia="en-GB"/>
        </w:rPr>
      </w:pPr>
    </w:p>
    <w:p w14:paraId="79814B2A" w14:textId="77777777" w:rsidR="00653BF4" w:rsidRPr="00E2481D" w:rsidRDefault="00653BF4" w:rsidP="00653BF4">
      <w:pPr>
        <w:spacing w:after="0"/>
        <w:rPr>
          <w:rFonts w:eastAsia="monospace"/>
          <w:sz w:val="21"/>
          <w:szCs w:val="21"/>
        </w:rPr>
      </w:pPr>
    </w:p>
    <w:p w14:paraId="702D7C85" w14:textId="74FAC56E"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infer_onnx.py</w:t>
      </w:r>
    </w:p>
    <w:p w14:paraId="1C0EFAAC" w14:textId="77777777" w:rsidR="00653BF4" w:rsidRPr="00280C95" w:rsidRDefault="00653BF4" w:rsidP="00653BF4">
      <w:pPr>
        <w:spacing w:after="0"/>
        <w:ind w:left="720"/>
        <w:textAlignment w:val="center"/>
        <w:rPr>
          <w:b/>
          <w:bCs/>
          <w:lang w:val="fr-FR" w:eastAsia="en-GB"/>
        </w:rPr>
      </w:pPr>
    </w:p>
    <w:p w14:paraId="05B351CF" w14:textId="77777777" w:rsidR="00653BF4" w:rsidRPr="00AE5304" w:rsidRDefault="00653BF4" w:rsidP="00653BF4">
      <w:pPr>
        <w:ind w:left="360"/>
        <w:rPr>
          <w:lang w:val="en-US" w:eastAsia="ko-KR"/>
        </w:rPr>
      </w:pPr>
      <w:r w:rsidRPr="00AE5304">
        <w:rPr>
          <w:lang w:val="en-US" w:eastAsia="ko-KR"/>
        </w:rPr>
        <w:t>This script is used to run the inference of ssd300 model on an image or on a video. It infers the first part and the second part of the model sequentially in GPU or in CPU.</w:t>
      </w:r>
      <w:r>
        <w:rPr>
          <w:lang w:val="en-US" w:eastAsia="ko-KR"/>
        </w:rPr>
        <w:t xml:space="preserve"> </w:t>
      </w:r>
      <w:r w:rsidRPr="00AE5304">
        <w:rPr>
          <w:lang w:val="en-US" w:eastAsia="ko-KR"/>
        </w:rPr>
        <w:t>The predictions are saved with the format [label top_left_x top_left_y bottom_right_x bottom_right_y confidence_score], compatible with the scripts visualize.py and calc_map.py</w:t>
      </w:r>
      <w:r>
        <w:rPr>
          <w:lang w:val="en-US" w:eastAsia="ko-KR"/>
        </w:rPr>
        <w:t xml:space="preserve">. </w:t>
      </w:r>
      <w:r w:rsidRPr="00AE5304">
        <w:rPr>
          <w:lang w:val="en-US" w:eastAsia="ko-KR"/>
        </w:rPr>
        <w:t>Intermediate data are saved in numpy binary format .npz.</w:t>
      </w:r>
      <w:r>
        <w:rPr>
          <w:lang w:val="en-US" w:eastAsia="ko-KR"/>
        </w:rPr>
        <w:t xml:space="preserve"> </w:t>
      </w:r>
      <w:r w:rsidRPr="00AE5304">
        <w:rPr>
          <w:lang w:val="en-US" w:eastAsia="ko-KR"/>
        </w:rPr>
        <w:t>The visual prediction results, the image with the boxes, are saved with the .png format. For video, only the first visual prediction is saved.</w:t>
      </w:r>
    </w:p>
    <w:p w14:paraId="4B5623F4" w14:textId="77777777" w:rsidR="00653BF4" w:rsidRPr="00E2481D" w:rsidRDefault="00653BF4" w:rsidP="00653BF4">
      <w:pPr>
        <w:spacing w:after="0"/>
        <w:ind w:left="720"/>
        <w:textAlignment w:val="center"/>
        <w:rPr>
          <w:sz w:val="22"/>
          <w:szCs w:val="22"/>
          <w:lang w:eastAsia="en-GB"/>
        </w:rPr>
      </w:pPr>
    </w:p>
    <w:tbl>
      <w:tblPr>
        <w:tblStyle w:val="TableGrid"/>
        <w:tblW w:w="9227"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7"/>
      </w:tblGrid>
      <w:tr w:rsidR="00653BF4" w14:paraId="6248C886" w14:textId="77777777" w:rsidTr="00653BF4">
        <w:tc>
          <w:tcPr>
            <w:tcW w:w="9227" w:type="dxa"/>
            <w:shd w:val="clear" w:color="auto" w:fill="E7E6E6" w:themeFill="background2"/>
          </w:tcPr>
          <w:p w14:paraId="42AE127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B08573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infer_onnx.py [-h] [-c PATH_TO_CONFIG] [-s INPUT_SOURCE] [-loop LOOP] [-partI PARTI] [-partII PARTII] [-anchor ANCHOR] [-results_filename RESULTS_FILENAME] -results_dir RESULTS_DIR [-no_CPU_anchor] [-no_GPU_anchor] [-ref_split REF_SPLIT] [-no_split]</w:t>
            </w:r>
          </w:p>
          <w:p w14:paraId="7A06EB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p>
          <w:p w14:paraId="767E5272" w14:textId="77777777" w:rsidR="00653BF4" w:rsidRPr="00CC68BA" w:rsidRDefault="00653BF4" w:rsidP="00653BF4">
            <w:pPr>
              <w:spacing w:after="0"/>
              <w:rPr>
                <w:rFonts w:ascii="Courier New" w:hAnsi="Courier New" w:cs="Courier New"/>
                <w:b/>
                <w:bCs/>
                <w:iCs/>
                <w:lang w:eastAsia="en-GB"/>
              </w:rPr>
            </w:pPr>
            <w:r w:rsidRPr="00CC68BA">
              <w:rPr>
                <w:rFonts w:ascii="Courier New" w:hAnsi="Courier New" w:cs="Courier New"/>
                <w:b/>
                <w:bCs/>
                <w:iCs/>
                <w:lang w:eastAsia="en-GB"/>
              </w:rPr>
              <w:t>Help:</w:t>
            </w:r>
          </w:p>
          <w:p w14:paraId="672DDF5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infer_onnx is a script that run the inference of a ssd resnet model, full model or split.</w:t>
            </w:r>
          </w:p>
          <w:p w14:paraId="65DD02A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t>Options:</w:t>
            </w:r>
          </w:p>
          <w:p w14:paraId="6ABBFE3C"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491532C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-c PATH_TO_CONFIG, --path_to_config PATH_TO_CONFIG    Path to config file</w:t>
            </w:r>
          </w:p>
          <w:p w14:paraId="4D49636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 INPUT_SOURCE, --input_source INPUT_SOURCE          Path to input source</w:t>
            </w:r>
          </w:p>
          <w:p w14:paraId="1377CE0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-loop LOOP            loop inference</w:t>
            </w:r>
          </w:p>
          <w:p w14:paraId="762780F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-partI PARTI          Path to model part I</w:t>
            </w:r>
          </w:p>
          <w:p w14:paraId="648B53D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-partII PARTII        Path to model part II</w:t>
            </w:r>
          </w:p>
          <w:p w14:paraId="501BCC9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-anchor ANCHOR        Path to model anchor</w:t>
            </w:r>
          </w:p>
          <w:p w14:paraId="5584E897" w14:textId="77777777" w:rsidR="00653BF4" w:rsidRPr="00CC68BA" w:rsidRDefault="00653BF4" w:rsidP="00653BF4">
            <w:pPr>
              <w:spacing w:after="0"/>
              <w:ind w:left="21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                    Path to results file  -results_dir RESULTS_DIR</w:t>
            </w:r>
            <w:r w:rsidRPr="00CC68BA">
              <w:rPr>
                <w:rFonts w:ascii="Courier New" w:hAnsi="Courier New" w:cs="Courier New"/>
                <w:iCs/>
                <w:sz w:val="18"/>
                <w:szCs w:val="18"/>
                <w:lang w:eastAsia="en-GB"/>
              </w:rPr>
              <w:tab/>
              <w:t>Path to results directory hosting predictions</w:t>
            </w:r>
          </w:p>
          <w:p w14:paraId="66DBCEF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-no_CPU_anchor        no inference with CPU on model anchor</w:t>
            </w:r>
          </w:p>
          <w:p w14:paraId="19A0632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-no_GPU_anchor        no inference with GPU on model anchor</w:t>
            </w:r>
          </w:p>
          <w:p w14:paraId="3907AAB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-ref_split REF_SPLIT  reference split label</w:t>
            </w:r>
          </w:p>
          <w:p w14:paraId="762C7A5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-no_split             no split (just anchor for instance)</w:t>
            </w:r>
          </w:p>
          <w:p w14:paraId="235DD889" w14:textId="77777777" w:rsidR="00653BF4" w:rsidRDefault="00653BF4" w:rsidP="00653BF4">
            <w:pPr>
              <w:spacing w:after="0"/>
              <w:textAlignment w:val="center"/>
              <w:rPr>
                <w:sz w:val="22"/>
                <w:szCs w:val="22"/>
                <w:lang w:eastAsia="en-GB"/>
              </w:rPr>
            </w:pPr>
          </w:p>
        </w:tc>
      </w:tr>
    </w:tbl>
    <w:p w14:paraId="728881D2" w14:textId="00F6A085" w:rsidR="00653BF4" w:rsidRDefault="00653BF4" w:rsidP="003A3A8F"/>
    <w:p w14:paraId="32FF312A" w14:textId="252454CA" w:rsidR="00653BF4" w:rsidRDefault="00653BF4" w:rsidP="00653BF4">
      <w:pPr>
        <w:pStyle w:val="Heading3"/>
      </w:pPr>
      <w:bookmarkStart w:id="129" w:name="_Toc198062317"/>
      <w:r>
        <w:t>B.3.</w:t>
      </w:r>
      <w:r w:rsidR="00922730">
        <w:t>4</w:t>
      </w:r>
      <w:r>
        <w:tab/>
        <w:t>Multi branch split APIs and scripts (ssd_resnet and retinanet) with compression</w:t>
      </w:r>
      <w:bookmarkEnd w:id="129"/>
    </w:p>
    <w:p w14:paraId="43E5E1EE" w14:textId="593F18D7" w:rsidR="00922730" w:rsidRDefault="00922730" w:rsidP="00922730">
      <w:pPr>
        <w:rPr>
          <w:lang w:eastAsia="ko-KR"/>
        </w:rPr>
      </w:pPr>
      <w:r>
        <w:rPr>
          <w:rFonts w:hint="eastAsia"/>
          <w:lang w:eastAsia="ko-KR"/>
        </w:rPr>
        <w:t>The scripts are</w:t>
      </w:r>
      <w:r>
        <w:rPr>
          <w:lang w:eastAsia="ko-KR"/>
        </w:rPr>
        <w:t>:</w:t>
      </w:r>
    </w:p>
    <w:p w14:paraId="65194D36" w14:textId="169E4F66"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split_onnx_multi.py</w:t>
      </w:r>
    </w:p>
    <w:p w14:paraId="16B40416" w14:textId="77777777" w:rsidR="00922730" w:rsidRPr="00C22C56" w:rsidRDefault="00922730" w:rsidP="00922730">
      <w:pPr>
        <w:ind w:left="284"/>
        <w:rPr>
          <w:lang w:val="en-US" w:eastAsia="ko-KR"/>
        </w:rPr>
      </w:pPr>
      <w:r w:rsidRPr="00E75CA2">
        <w:rPr>
          <w:lang w:val="en-US" w:eastAsia="ko-KR"/>
        </w:rPr>
        <w:t>This script splits an ONNX file at any node. Split point may be referenced by the node index/rank or by the node name.</w:t>
      </w:r>
    </w:p>
    <w:tbl>
      <w:tblPr>
        <w:tblStyle w:val="TableGrid"/>
        <w:tblW w:w="9355" w:type="dxa"/>
        <w:tblInd w:w="279" w:type="dxa"/>
        <w:tblLook w:val="04A0" w:firstRow="1" w:lastRow="0" w:firstColumn="1" w:lastColumn="0" w:noHBand="0" w:noVBand="1"/>
      </w:tblPr>
      <w:tblGrid>
        <w:gridCol w:w="3436"/>
        <w:gridCol w:w="5919"/>
      </w:tblGrid>
      <w:tr w:rsidR="00922730" w:rsidRPr="00E75CA2" w14:paraId="4B3D5166" w14:textId="77777777" w:rsidTr="00CE38CE">
        <w:tc>
          <w:tcPr>
            <w:tcW w:w="9355" w:type="dxa"/>
            <w:gridSpan w:val="2"/>
            <w:tcBorders>
              <w:top w:val="nil"/>
              <w:left w:val="nil"/>
              <w:bottom w:val="nil"/>
              <w:right w:val="nil"/>
            </w:tcBorders>
            <w:shd w:val="clear" w:color="auto" w:fill="E7E6E6" w:themeFill="background2"/>
          </w:tcPr>
          <w:p w14:paraId="130D6FF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058C7A59" w14:textId="77777777" w:rsidR="00922730" w:rsidRPr="00CC68BA" w:rsidRDefault="00922730" w:rsidP="00CE38CE">
            <w:pPr>
              <w:spacing w:after="0"/>
              <w:rPr>
                <w:rFonts w:ascii="Courier New" w:hAnsi="Courier New" w:cs="Courier New"/>
                <w:b/>
                <w:bCs/>
                <w:iCs/>
                <w:lang w:eastAsia="en-GB"/>
              </w:rPr>
            </w:pPr>
          </w:p>
          <w:p w14:paraId="793E5D3A"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688B836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split_onnx_multi is a script that split a ONNX model at a rank or at a node name</w:t>
            </w:r>
          </w:p>
        </w:tc>
      </w:tr>
      <w:tr w:rsidR="00922730" w:rsidRPr="00E75CA2" w14:paraId="40183F11" w14:textId="77777777" w:rsidTr="00CE38CE">
        <w:tc>
          <w:tcPr>
            <w:tcW w:w="3436" w:type="dxa"/>
            <w:tcBorders>
              <w:top w:val="nil"/>
              <w:left w:val="nil"/>
              <w:bottom w:val="nil"/>
              <w:right w:val="nil"/>
            </w:tcBorders>
            <w:shd w:val="clear" w:color="auto" w:fill="E7E6E6" w:themeFill="background2"/>
          </w:tcPr>
          <w:p w14:paraId="0A6892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919" w:type="dxa"/>
            <w:tcBorders>
              <w:top w:val="nil"/>
              <w:left w:val="nil"/>
              <w:bottom w:val="nil"/>
              <w:right w:val="nil"/>
            </w:tcBorders>
            <w:shd w:val="clear" w:color="auto" w:fill="E7E6E6" w:themeFill="background2"/>
          </w:tcPr>
          <w:p w14:paraId="68C3F198" w14:textId="77777777" w:rsidR="00922730" w:rsidRPr="00CC68BA" w:rsidRDefault="00922730" w:rsidP="00CE38CE">
            <w:pPr>
              <w:spacing w:after="0"/>
              <w:jc w:val="center"/>
              <w:rPr>
                <w:rFonts w:ascii="Courier New" w:hAnsi="Courier New" w:cs="Courier New"/>
                <w:iCs/>
                <w:sz w:val="18"/>
                <w:szCs w:val="18"/>
                <w:lang w:eastAsia="en-GB"/>
              </w:rPr>
            </w:pPr>
          </w:p>
        </w:tc>
      </w:tr>
      <w:tr w:rsidR="00922730" w:rsidRPr="00E75CA2" w14:paraId="11A9F7ED" w14:textId="77777777" w:rsidTr="00CE38CE">
        <w:tc>
          <w:tcPr>
            <w:tcW w:w="3436" w:type="dxa"/>
            <w:tcBorders>
              <w:top w:val="nil"/>
              <w:left w:val="nil"/>
              <w:bottom w:val="nil"/>
              <w:right w:val="nil"/>
            </w:tcBorders>
            <w:shd w:val="clear" w:color="auto" w:fill="E7E6E6" w:themeFill="background2"/>
          </w:tcPr>
          <w:p w14:paraId="7D3849C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919" w:type="dxa"/>
            <w:tcBorders>
              <w:top w:val="nil"/>
              <w:left w:val="nil"/>
              <w:bottom w:val="nil"/>
              <w:right w:val="nil"/>
            </w:tcBorders>
            <w:shd w:val="clear" w:color="auto" w:fill="E7E6E6" w:themeFill="background2"/>
          </w:tcPr>
          <w:p w14:paraId="7372AED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E75CA2" w14:paraId="071384AB" w14:textId="77777777" w:rsidTr="00CE38CE">
        <w:tc>
          <w:tcPr>
            <w:tcW w:w="3436" w:type="dxa"/>
            <w:tcBorders>
              <w:top w:val="nil"/>
              <w:left w:val="nil"/>
              <w:bottom w:val="nil"/>
              <w:right w:val="nil"/>
            </w:tcBorders>
            <w:shd w:val="clear" w:color="auto" w:fill="E7E6E6" w:themeFill="background2"/>
          </w:tcPr>
          <w:p w14:paraId="4098EAC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 ANCHOR, --anchor ANCHOR</w:t>
            </w:r>
          </w:p>
        </w:tc>
        <w:tc>
          <w:tcPr>
            <w:tcW w:w="5919" w:type="dxa"/>
            <w:tcBorders>
              <w:top w:val="nil"/>
              <w:left w:val="nil"/>
              <w:bottom w:val="nil"/>
              <w:right w:val="nil"/>
            </w:tcBorders>
            <w:shd w:val="clear" w:color="auto" w:fill="E7E6E6" w:themeFill="background2"/>
          </w:tcPr>
          <w:p w14:paraId="4573D08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E75CA2" w14:paraId="69CB1889" w14:textId="77777777" w:rsidTr="00CE38CE">
        <w:tc>
          <w:tcPr>
            <w:tcW w:w="3436" w:type="dxa"/>
            <w:tcBorders>
              <w:top w:val="nil"/>
              <w:left w:val="nil"/>
              <w:bottom w:val="nil"/>
              <w:right w:val="nil"/>
            </w:tcBorders>
            <w:shd w:val="clear" w:color="auto" w:fill="E7E6E6" w:themeFill="background2"/>
          </w:tcPr>
          <w:p w14:paraId="12D53B6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 RANK, --rank RANK</w:t>
            </w:r>
          </w:p>
        </w:tc>
        <w:tc>
          <w:tcPr>
            <w:tcW w:w="5919" w:type="dxa"/>
            <w:tcBorders>
              <w:top w:val="nil"/>
              <w:left w:val="nil"/>
              <w:bottom w:val="nil"/>
              <w:right w:val="nil"/>
            </w:tcBorders>
            <w:shd w:val="clear" w:color="auto" w:fill="E7E6E6" w:themeFill="background2"/>
          </w:tcPr>
          <w:p w14:paraId="1953FF5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Rank of the node where to split the model; </w:t>
            </w:r>
          </w:p>
          <w:p w14:paraId="46774CD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e.g., with '-r 7' Model I will contain nodes [0-6] and model II will contain nodes [7-48]</w:t>
            </w:r>
          </w:p>
        </w:tc>
      </w:tr>
      <w:tr w:rsidR="00922730" w:rsidRPr="00E75CA2" w14:paraId="0D19FD04" w14:textId="77777777" w:rsidTr="00CE38CE">
        <w:tc>
          <w:tcPr>
            <w:tcW w:w="3436" w:type="dxa"/>
            <w:tcBorders>
              <w:top w:val="nil"/>
              <w:left w:val="nil"/>
              <w:bottom w:val="nil"/>
              <w:right w:val="nil"/>
            </w:tcBorders>
            <w:shd w:val="clear" w:color="auto" w:fill="E7E6E6" w:themeFill="background2"/>
          </w:tcPr>
          <w:p w14:paraId="2F79307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 NAME, --name NAME</w:t>
            </w:r>
          </w:p>
        </w:tc>
        <w:tc>
          <w:tcPr>
            <w:tcW w:w="5919" w:type="dxa"/>
            <w:tcBorders>
              <w:top w:val="nil"/>
              <w:left w:val="nil"/>
              <w:bottom w:val="nil"/>
              <w:right w:val="nil"/>
            </w:tcBorders>
            <w:shd w:val="clear" w:color="auto" w:fill="E7E6E6" w:themeFill="background2"/>
          </w:tcPr>
          <w:p w14:paraId="5744FFE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Name of the node where to split the model</w:t>
            </w:r>
          </w:p>
        </w:tc>
      </w:tr>
      <w:tr w:rsidR="00922730" w:rsidRPr="00E75CA2" w14:paraId="0524F0E5" w14:textId="77777777" w:rsidTr="00CE38CE">
        <w:trPr>
          <w:trHeight w:val="64"/>
        </w:trPr>
        <w:tc>
          <w:tcPr>
            <w:tcW w:w="3436" w:type="dxa"/>
            <w:tcBorders>
              <w:top w:val="nil"/>
              <w:left w:val="nil"/>
              <w:bottom w:val="nil"/>
              <w:right w:val="nil"/>
            </w:tcBorders>
            <w:shd w:val="clear" w:color="auto" w:fill="E7E6E6" w:themeFill="background2"/>
          </w:tcPr>
          <w:p w14:paraId="390C297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FLAG, --flag FLAG  </w:t>
            </w:r>
          </w:p>
        </w:tc>
        <w:tc>
          <w:tcPr>
            <w:tcW w:w="5919" w:type="dxa"/>
            <w:tcBorders>
              <w:top w:val="nil"/>
              <w:left w:val="nil"/>
              <w:bottom w:val="nil"/>
              <w:right w:val="nil"/>
            </w:tcBorders>
            <w:shd w:val="clear" w:color="auto" w:fill="E7E6E6" w:themeFill="background2"/>
          </w:tcPr>
          <w:p w14:paraId="22A0929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 flag indicating if the split occurs 'before' or 'after' the given node (default is 'before')</w:t>
            </w:r>
          </w:p>
        </w:tc>
      </w:tr>
    </w:tbl>
    <w:p w14:paraId="753A3796" w14:textId="77777777" w:rsidR="00922730" w:rsidRPr="006C0352" w:rsidRDefault="00922730" w:rsidP="00922730">
      <w:pPr>
        <w:ind w:left="284"/>
        <w:rPr>
          <w:lang w:eastAsia="ko-KR"/>
        </w:rPr>
      </w:pPr>
    </w:p>
    <w:p w14:paraId="557370C0" w14:textId="77777777" w:rsidR="00922730" w:rsidRPr="00E75CA2" w:rsidRDefault="00922730" w:rsidP="00922730">
      <w:pPr>
        <w:ind w:left="284"/>
        <w:rPr>
          <w:lang w:val="en-US" w:eastAsia="ko-KR"/>
        </w:rPr>
      </w:pPr>
      <w:r w:rsidRPr="00E75CA2">
        <w:rPr>
          <w:lang w:val="en-US" w:eastAsia="ko-KR"/>
        </w:rPr>
        <w:t xml:space="preserve">Script outputs are the two model </w:t>
      </w:r>
      <w:bookmarkStart w:id="130" w:name="_Int_jTu30BBq"/>
      <w:r w:rsidRPr="00E75CA2">
        <w:rPr>
          <w:lang w:val="en-US" w:eastAsia="ko-KR"/>
        </w:rPr>
        <w:t>subsets</w:t>
      </w:r>
      <w:bookmarkEnd w:id="130"/>
      <w:r w:rsidRPr="00E75CA2">
        <w:rPr>
          <w:lang w:val="en-US" w:eastAsia="ko-KR"/>
        </w:rPr>
        <w:t xml:space="preserve"> part I and part II, suffixed with “_part_I_node_#rank” (resp. _part_II_node_#rank), located in the same directory as the anchor.</w:t>
      </w:r>
    </w:p>
    <w:p w14:paraId="48B947F2" w14:textId="77777777" w:rsidR="00922730" w:rsidRDefault="00922730" w:rsidP="00922730">
      <w:pPr>
        <w:rPr>
          <w:i/>
          <w:lang w:eastAsia="ko-KR"/>
        </w:rPr>
      </w:pP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ayout w:type="fixed"/>
        <w:tblLook w:val="04A0" w:firstRow="1" w:lastRow="0" w:firstColumn="1" w:lastColumn="0" w:noHBand="0" w:noVBand="1"/>
      </w:tblPr>
      <w:tblGrid>
        <w:gridCol w:w="9355"/>
      </w:tblGrid>
      <w:tr w:rsidR="00922730" w14:paraId="51E6F5A1" w14:textId="77777777" w:rsidTr="00CE38CE">
        <w:trPr>
          <w:trHeight w:val="1898"/>
        </w:trPr>
        <w:tc>
          <w:tcPr>
            <w:tcW w:w="9355" w:type="dxa"/>
            <w:shd w:val="clear" w:color="auto" w:fill="E7E6E6" w:themeFill="background2"/>
          </w:tcPr>
          <w:p w14:paraId="0709F2B9" w14:textId="77777777" w:rsidR="00922730" w:rsidRPr="00CC68BA" w:rsidRDefault="00922730" w:rsidP="00CE38CE">
            <w:pPr>
              <w:spacing w:after="0" w:line="276" w:lineRule="auto"/>
              <w:rPr>
                <w:rFonts w:ascii="Courier New" w:hAnsi="Courier New" w:cs="Courier New"/>
                <w:b/>
                <w:bCs/>
                <w:iCs/>
                <w:lang w:eastAsia="en-GB"/>
              </w:rPr>
            </w:pPr>
            <w:r w:rsidRPr="00CC68BA">
              <w:rPr>
                <w:rFonts w:ascii="Courier New" w:hAnsi="Courier New" w:cs="Courier New"/>
                <w:b/>
                <w:bCs/>
                <w:iCs/>
                <w:lang w:eastAsia="en-GB"/>
              </w:rPr>
              <w:t>Usage:</w:t>
            </w:r>
          </w:p>
          <w:p w14:paraId="23B15496" w14:textId="77777777" w:rsidR="00922730" w:rsidRPr="00CC68BA" w:rsidRDefault="00922730" w:rsidP="00CE38CE">
            <w:pPr>
              <w:spacing w:after="0" w:line="276" w:lineRule="auto"/>
              <w:rPr>
                <w:rFonts w:ascii="Courier New" w:hAnsi="Courier New" w:cs="Courier New"/>
                <w:iCs/>
                <w:sz w:val="18"/>
                <w:szCs w:val="18"/>
                <w:lang w:eastAsia="en-GB"/>
              </w:rPr>
            </w:pPr>
          </w:p>
          <w:p w14:paraId="6506CCD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python split_onnx_multi.py -a ./models/ssd_resnet.onnx -r 7 </w:t>
            </w:r>
          </w:p>
          <w:p w14:paraId="50EE3A56" w14:textId="77777777" w:rsidR="00922730" w:rsidRPr="00CC68BA" w:rsidRDefault="00922730" w:rsidP="00CE38CE">
            <w:pPr>
              <w:spacing w:after="0" w:line="276" w:lineRule="auto"/>
              <w:rPr>
                <w:rFonts w:ascii="Courier New" w:hAnsi="Courier New" w:cs="Courier New"/>
                <w:iCs/>
                <w:sz w:val="18"/>
                <w:szCs w:val="18"/>
                <w:lang w:eastAsia="en-GB"/>
              </w:rPr>
            </w:pPr>
          </w:p>
          <w:p w14:paraId="5E40DF57" w14:textId="77777777" w:rsidR="00922730" w:rsidRPr="00CC68BA" w:rsidRDefault="00922730" w:rsidP="00CE38CE">
            <w:pPr>
              <w:spacing w:after="0" w:line="276" w:lineRule="auto"/>
              <w:rPr>
                <w:rFonts w:ascii="Courier New" w:hAnsi="Courier New" w:cs="Courier New"/>
                <w:b/>
                <w:bCs/>
                <w:iCs/>
                <w:sz w:val="18"/>
                <w:szCs w:val="18"/>
                <w:lang w:eastAsia="en-GB"/>
              </w:rPr>
            </w:pPr>
            <w:r w:rsidRPr="00CC68BA">
              <w:rPr>
                <w:rFonts w:ascii="Courier New" w:hAnsi="Courier New" w:cs="Courier New"/>
                <w:b/>
                <w:bCs/>
                <w:iCs/>
                <w:sz w:val="18"/>
                <w:szCs w:val="18"/>
                <w:lang w:eastAsia="en-GB"/>
              </w:rPr>
              <w:t xml:space="preserve">Output: </w:t>
            </w:r>
          </w:p>
          <w:p w14:paraId="79C4EE3C" w14:textId="77777777" w:rsidR="00922730" w:rsidRPr="00CC68BA" w:rsidRDefault="00922730" w:rsidP="00CE38CE">
            <w:pPr>
              <w:spacing w:after="0" w:line="276" w:lineRule="auto"/>
              <w:rPr>
                <w:rFonts w:ascii="Courier New" w:hAnsi="Courier New" w:cs="Courier New"/>
                <w:b/>
                <w:bCs/>
                <w:iCs/>
                <w:sz w:val="18"/>
                <w:szCs w:val="18"/>
                <w:lang w:eastAsia="en-GB"/>
              </w:rPr>
            </w:pPr>
          </w:p>
          <w:p w14:paraId="12F467A4"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will be split at rank 7, node name /feature_extractor/feature_extractor/feature_extractor.4/feature_extractor.4.0/conv3/Conv (before)</w:t>
            </w:r>
          </w:p>
          <w:p w14:paraId="4538AB29"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Model Part I: Extraction at level 0 to 7 (excluded): </w:t>
            </w:r>
          </w:p>
          <w:p w14:paraId="2A0B20A8"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input=['input'] output=['/feature_extractor/feature_extractor/feature_extractor.4/feature_extractor.4.0/relu_1/Relu_output_0', '/feature_extractor/feature_extractor/feature_extractor.3/MaxPool_output_0']</w:t>
            </w:r>
          </w:p>
          <w:p w14:paraId="07F0A1E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Part II: Extraction at level 7 (included) to 154 : input=['/feature_extractor/feature_extractor/feature_extractor.4/feature_extractor.4.0/relu_1/Relu_output_0', '/feature_extractor/feature_extractor/feature_extractor.3/MaxPool_output_0'] output=['output1', 'output2']</w:t>
            </w:r>
          </w:p>
          <w:p w14:paraId="3580D338"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Split done.</w:t>
            </w:r>
          </w:p>
          <w:p w14:paraId="2A33E82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 ./models/ssd_resnet_part_I_node_7.onnx</w:t>
            </w:r>
          </w:p>
          <w:p w14:paraId="245F0893"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II: ./models /ssd_resnet_part_II_node_7.onnx</w:t>
            </w:r>
          </w:p>
          <w:p w14:paraId="6CD8BD66" w14:textId="77777777" w:rsidR="00922730" w:rsidRDefault="00922730" w:rsidP="00CE38CE">
            <w:pPr>
              <w:spacing w:after="0" w:line="276" w:lineRule="auto"/>
              <w:rPr>
                <w:i/>
                <w:lang w:eastAsia="ko-KR"/>
              </w:rPr>
            </w:pPr>
            <w:r w:rsidRPr="00CC68BA">
              <w:rPr>
                <w:rFonts w:ascii="Courier New" w:hAnsi="Courier New" w:cs="Courier New"/>
                <w:iCs/>
                <w:sz w:val="18"/>
                <w:szCs w:val="18"/>
                <w:lang w:eastAsia="en-GB"/>
              </w:rPr>
              <w:t>Intermediate data to transfer: ['/feature_extractor/feature_extractor/feature_extractor.4/feature_extractor.4.0/relu_1/Relu_output_0', '/feature_extractor/feature_extractor/feature_extractor.3/MaxPool_output_0']</w:t>
            </w:r>
          </w:p>
        </w:tc>
      </w:tr>
    </w:tbl>
    <w:p w14:paraId="2469F9D5" w14:textId="77777777" w:rsidR="00922730" w:rsidRPr="00F96684" w:rsidRDefault="00922730" w:rsidP="00922730">
      <w:pPr>
        <w:rPr>
          <w:i/>
          <w:lang w:eastAsia="ko-KR"/>
        </w:rPr>
      </w:pPr>
    </w:p>
    <w:p w14:paraId="10A219C7" w14:textId="7DCA3EB8"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infer_onnx_multi.py</w:t>
      </w:r>
    </w:p>
    <w:p w14:paraId="35C3A004" w14:textId="77777777" w:rsidR="00922730" w:rsidRDefault="00922730" w:rsidP="00922730">
      <w:pPr>
        <w:ind w:left="360"/>
        <w:rPr>
          <w:lang w:val="en-US" w:eastAsia="ko-KR"/>
        </w:rPr>
      </w:pPr>
      <w:r w:rsidRPr="00E75CA2">
        <w:rPr>
          <w:lang w:val="en-US" w:eastAsia="ko-KR"/>
        </w:rPr>
        <w:t>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endpoint. It supports models “ssd_resnet” and “retinanet” or any other models having same pre-processing and same post-processing as these models.</w:t>
      </w:r>
    </w:p>
    <w:p w14:paraId="2CDE8030" w14:textId="77777777" w:rsidR="00922730" w:rsidRPr="00E75CA2" w:rsidRDefault="00922730" w:rsidP="00922730">
      <w:pPr>
        <w:ind w:left="284"/>
        <w:rPr>
          <w:lang w:val="en-US" w:eastAsia="ko-KR"/>
        </w:rPr>
      </w:pPr>
    </w:p>
    <w:tbl>
      <w:tblPr>
        <w:tblStyle w:val="TableGrid"/>
        <w:tblW w:w="9213"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969"/>
        <w:gridCol w:w="5244"/>
      </w:tblGrid>
      <w:tr w:rsidR="00922730" w:rsidRPr="00CC68BA" w14:paraId="28CAD6E8" w14:textId="77777777" w:rsidTr="00CE38CE">
        <w:tc>
          <w:tcPr>
            <w:tcW w:w="9213" w:type="dxa"/>
            <w:gridSpan w:val="2"/>
            <w:shd w:val="clear" w:color="auto" w:fill="E7E6E6" w:themeFill="background2"/>
          </w:tcPr>
          <w:p w14:paraId="6EE876E5"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672617A4" w14:textId="77777777" w:rsidR="00922730" w:rsidRPr="00CC68BA" w:rsidRDefault="00922730" w:rsidP="00CE38CE">
            <w:pPr>
              <w:spacing w:after="0"/>
              <w:rPr>
                <w:rFonts w:ascii="Courier New" w:hAnsi="Courier New" w:cs="Courier New"/>
                <w:b/>
                <w:bCs/>
                <w:iCs/>
                <w:lang w:eastAsia="en-GB"/>
              </w:rPr>
            </w:pPr>
          </w:p>
          <w:p w14:paraId="3B65D08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4BFCF493" w14:textId="77777777" w:rsidR="00922730" w:rsidRPr="00CC68BA" w:rsidRDefault="00922730" w:rsidP="00CE38CE">
            <w:pPr>
              <w:spacing w:after="0" w:line="285" w:lineRule="exact"/>
              <w:jc w:val="center"/>
              <w:rPr>
                <w:rFonts w:ascii="Courier New" w:hAnsi="Courier New" w:cs="Courier New"/>
                <w:iCs/>
                <w:sz w:val="18"/>
                <w:szCs w:val="18"/>
                <w:lang w:eastAsia="en-GB"/>
              </w:rPr>
            </w:pPr>
          </w:p>
          <w:p w14:paraId="423F9414"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infer_onnx is a script that run the inference of either a ssd resnet model or retinanet model, full model or split</w:t>
            </w:r>
          </w:p>
          <w:p w14:paraId="1C209397"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CC68BA" w14:paraId="253F96E1" w14:textId="77777777" w:rsidTr="00CE38CE">
        <w:tc>
          <w:tcPr>
            <w:tcW w:w="3969" w:type="dxa"/>
            <w:shd w:val="clear" w:color="auto" w:fill="E7E6E6" w:themeFill="background2"/>
          </w:tcPr>
          <w:p w14:paraId="08A34DF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shd w:val="clear" w:color="auto" w:fill="E7E6E6" w:themeFill="background2"/>
          </w:tcPr>
          <w:p w14:paraId="7BF29B5F" w14:textId="77777777" w:rsidR="00922730" w:rsidRPr="00CC68BA" w:rsidRDefault="00922730" w:rsidP="00CE38CE">
            <w:pPr>
              <w:spacing w:after="0"/>
              <w:rPr>
                <w:rFonts w:ascii="Courier New" w:hAnsi="Courier New" w:cs="Courier New"/>
                <w:iCs/>
                <w:sz w:val="18"/>
                <w:szCs w:val="18"/>
                <w:lang w:eastAsia="en-GB"/>
              </w:rPr>
            </w:pPr>
          </w:p>
        </w:tc>
      </w:tr>
      <w:tr w:rsidR="00922730" w:rsidRPr="00CC68BA" w14:paraId="5CD19C63" w14:textId="77777777" w:rsidTr="00CE38CE">
        <w:tc>
          <w:tcPr>
            <w:tcW w:w="3969" w:type="dxa"/>
            <w:shd w:val="clear" w:color="auto" w:fill="E7E6E6" w:themeFill="background2"/>
          </w:tcPr>
          <w:p w14:paraId="138C09E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shd w:val="clear" w:color="auto" w:fill="E7E6E6" w:themeFill="background2"/>
          </w:tcPr>
          <w:p w14:paraId="7E63FC4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CC68BA" w14:paraId="62301229" w14:textId="77777777" w:rsidTr="00CE38CE">
        <w:tc>
          <w:tcPr>
            <w:tcW w:w="3969" w:type="dxa"/>
            <w:shd w:val="clear" w:color="auto" w:fill="E7E6E6" w:themeFill="background2"/>
          </w:tcPr>
          <w:p w14:paraId="70695A2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 INPUT_SOURCE, --input_source INPUT_SOURCE</w:t>
            </w:r>
          </w:p>
          <w:p w14:paraId="14B4825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BF99E0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input source (Image, video, directory of images)</w:t>
            </w:r>
          </w:p>
        </w:tc>
      </w:tr>
      <w:tr w:rsidR="00922730" w:rsidRPr="00CC68BA" w14:paraId="0E290B68" w14:textId="77777777" w:rsidTr="00CE38CE">
        <w:tc>
          <w:tcPr>
            <w:tcW w:w="3969" w:type="dxa"/>
            <w:shd w:val="clear" w:color="auto" w:fill="E7E6E6" w:themeFill="background2"/>
          </w:tcPr>
          <w:p w14:paraId="6935A1E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-loop LOOP            </w:t>
            </w:r>
          </w:p>
          <w:p w14:paraId="49913A84"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637EAFB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loop inference (for image)</w:t>
            </w:r>
          </w:p>
        </w:tc>
      </w:tr>
      <w:tr w:rsidR="00922730" w:rsidRPr="00CC68BA" w14:paraId="7F195EFD" w14:textId="77777777" w:rsidTr="00CE38CE">
        <w:tc>
          <w:tcPr>
            <w:tcW w:w="3969" w:type="dxa"/>
            <w:shd w:val="clear" w:color="auto" w:fill="E7E6E6" w:themeFill="background2"/>
          </w:tcPr>
          <w:p w14:paraId="57A7402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-partI PARTI          </w:t>
            </w:r>
          </w:p>
          <w:p w14:paraId="46556B9E"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560E56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w:t>
            </w:r>
          </w:p>
        </w:tc>
      </w:tr>
      <w:tr w:rsidR="00922730" w:rsidRPr="00CC68BA" w14:paraId="5B6A85E1" w14:textId="77777777" w:rsidTr="00CE38CE">
        <w:tc>
          <w:tcPr>
            <w:tcW w:w="3969" w:type="dxa"/>
            <w:shd w:val="clear" w:color="auto" w:fill="E7E6E6" w:themeFill="background2"/>
          </w:tcPr>
          <w:p w14:paraId="0B5DFEB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-partII PARTII        </w:t>
            </w:r>
          </w:p>
        </w:tc>
        <w:tc>
          <w:tcPr>
            <w:tcW w:w="5244" w:type="dxa"/>
            <w:shd w:val="clear" w:color="auto" w:fill="E7E6E6" w:themeFill="background2"/>
          </w:tcPr>
          <w:p w14:paraId="3002184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II</w:t>
            </w:r>
          </w:p>
        </w:tc>
      </w:tr>
      <w:tr w:rsidR="00922730" w:rsidRPr="00CC68BA" w14:paraId="31F060EE" w14:textId="77777777" w:rsidTr="00CE38CE">
        <w:tc>
          <w:tcPr>
            <w:tcW w:w="3969" w:type="dxa"/>
            <w:shd w:val="clear" w:color="auto" w:fill="E7E6E6" w:themeFill="background2"/>
          </w:tcPr>
          <w:p w14:paraId="209EEF0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-anchor ANCHOR        </w:t>
            </w:r>
          </w:p>
        </w:tc>
        <w:tc>
          <w:tcPr>
            <w:tcW w:w="5244" w:type="dxa"/>
            <w:shd w:val="clear" w:color="auto" w:fill="E7E6E6" w:themeFill="background2"/>
          </w:tcPr>
          <w:p w14:paraId="0C4443F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CC68BA" w14:paraId="2757DA8B" w14:textId="77777777" w:rsidTr="00CE38CE">
        <w:tc>
          <w:tcPr>
            <w:tcW w:w="3969" w:type="dxa"/>
            <w:shd w:val="clear" w:color="auto" w:fill="E7E6E6" w:themeFill="background2"/>
          </w:tcPr>
          <w:p w14:paraId="6DC34A2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-f FAMILY, --family FAMILY</w:t>
            </w:r>
          </w:p>
          <w:p w14:paraId="78007CC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5BFCA90"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69CAE24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 family i.e., 'ssd_resnet' or 'retinanet'</w:t>
            </w:r>
          </w:p>
        </w:tc>
      </w:tr>
      <w:tr w:rsidR="00922730" w:rsidRPr="00CC68BA" w14:paraId="382E8537" w14:textId="77777777" w:rsidTr="00CE38CE">
        <w:tc>
          <w:tcPr>
            <w:tcW w:w="3969" w:type="dxa"/>
            <w:shd w:val="clear" w:color="auto" w:fill="E7E6E6" w:themeFill="background2"/>
          </w:tcPr>
          <w:p w14:paraId="7067E00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p w14:paraId="5C0A956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1D1386FD"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112E4C3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 (time measurement)</w:t>
            </w:r>
          </w:p>
        </w:tc>
      </w:tr>
      <w:tr w:rsidR="00922730" w:rsidRPr="00CC68BA" w14:paraId="3D3280A7" w14:textId="77777777" w:rsidTr="00CE38CE">
        <w:tc>
          <w:tcPr>
            <w:tcW w:w="3969" w:type="dxa"/>
            <w:shd w:val="clear" w:color="auto" w:fill="E7E6E6" w:themeFill="background2"/>
          </w:tcPr>
          <w:p w14:paraId="6BB9616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-results_dir RESULTS_DIR</w:t>
            </w:r>
          </w:p>
          <w:p w14:paraId="41DA7EC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63DF0A7" w14:textId="77777777" w:rsidR="00922730" w:rsidRPr="00CC68BA" w:rsidRDefault="00922730" w:rsidP="00CE38CE">
            <w:pPr>
              <w:spacing w:after="0" w:line="285" w:lineRule="exact"/>
              <w:rPr>
                <w:rFonts w:ascii="Courier New" w:hAnsi="Courier New" w:cs="Courier New"/>
                <w:iCs/>
                <w:sz w:val="18"/>
                <w:szCs w:val="18"/>
                <w:lang w:eastAsia="en-GB"/>
              </w:rPr>
            </w:pPr>
          </w:p>
        </w:tc>
        <w:tc>
          <w:tcPr>
            <w:tcW w:w="5244" w:type="dxa"/>
            <w:shd w:val="clear" w:color="auto" w:fill="E7E6E6" w:themeFill="background2"/>
          </w:tcPr>
          <w:p w14:paraId="414633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results directory hosting predictions</w:t>
            </w:r>
          </w:p>
        </w:tc>
      </w:tr>
      <w:tr w:rsidR="00922730" w:rsidRPr="00CC68BA" w14:paraId="19827168" w14:textId="77777777" w:rsidTr="00CE38CE">
        <w:tc>
          <w:tcPr>
            <w:tcW w:w="3969" w:type="dxa"/>
            <w:shd w:val="clear" w:color="auto" w:fill="E7E6E6" w:themeFill="background2"/>
          </w:tcPr>
          <w:p w14:paraId="557E67A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-no_CPU_anchor        </w:t>
            </w:r>
          </w:p>
          <w:p w14:paraId="6D5A409C"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3A6D988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CPU on model anchor</w:t>
            </w:r>
          </w:p>
        </w:tc>
      </w:tr>
      <w:tr w:rsidR="00922730" w:rsidRPr="00CC68BA" w14:paraId="1BD1639E" w14:textId="77777777" w:rsidTr="00CE38CE">
        <w:tc>
          <w:tcPr>
            <w:tcW w:w="3969" w:type="dxa"/>
            <w:shd w:val="clear" w:color="auto" w:fill="E7E6E6" w:themeFill="background2"/>
          </w:tcPr>
          <w:p w14:paraId="3C4552E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-no_GPU_anchor        </w:t>
            </w:r>
          </w:p>
        </w:tc>
        <w:tc>
          <w:tcPr>
            <w:tcW w:w="5244" w:type="dxa"/>
            <w:shd w:val="clear" w:color="auto" w:fill="E7E6E6" w:themeFill="background2"/>
          </w:tcPr>
          <w:p w14:paraId="4A89997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GPU on model anchor</w:t>
            </w:r>
          </w:p>
        </w:tc>
      </w:tr>
      <w:tr w:rsidR="00922730" w:rsidRPr="00CC68BA" w14:paraId="3DC78551" w14:textId="77777777" w:rsidTr="00CE38CE">
        <w:tc>
          <w:tcPr>
            <w:tcW w:w="3969" w:type="dxa"/>
            <w:shd w:val="clear" w:color="auto" w:fill="E7E6E6" w:themeFill="background2"/>
          </w:tcPr>
          <w:p w14:paraId="4AE761C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-ref_split REF_SPLIT  </w:t>
            </w:r>
          </w:p>
        </w:tc>
        <w:tc>
          <w:tcPr>
            <w:tcW w:w="5244" w:type="dxa"/>
            <w:shd w:val="clear" w:color="auto" w:fill="E7E6E6" w:themeFill="background2"/>
          </w:tcPr>
          <w:p w14:paraId="299E6CF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reference split label</w:t>
            </w:r>
          </w:p>
        </w:tc>
      </w:tr>
      <w:tr w:rsidR="00922730" w:rsidRPr="00CC68BA" w14:paraId="090B4F09" w14:textId="77777777" w:rsidTr="00CE38CE">
        <w:tc>
          <w:tcPr>
            <w:tcW w:w="3969" w:type="dxa"/>
            <w:shd w:val="clear" w:color="auto" w:fill="E7E6E6" w:themeFill="background2"/>
          </w:tcPr>
          <w:p w14:paraId="2A524DB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-no_split             </w:t>
            </w:r>
          </w:p>
        </w:tc>
        <w:tc>
          <w:tcPr>
            <w:tcW w:w="5244" w:type="dxa"/>
            <w:shd w:val="clear" w:color="auto" w:fill="E7E6E6" w:themeFill="background2"/>
          </w:tcPr>
          <w:p w14:paraId="327D394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split (just anchor for instance)</w:t>
            </w:r>
          </w:p>
        </w:tc>
      </w:tr>
      <w:tr w:rsidR="00922730" w:rsidRPr="00CC68BA" w14:paraId="7874859C" w14:textId="77777777" w:rsidTr="00CE38CE">
        <w:tc>
          <w:tcPr>
            <w:tcW w:w="3969" w:type="dxa"/>
            <w:shd w:val="clear" w:color="auto" w:fill="E7E6E6" w:themeFill="background2"/>
          </w:tcPr>
          <w:p w14:paraId="11E3B18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-no_check_model       </w:t>
            </w:r>
          </w:p>
        </w:tc>
        <w:tc>
          <w:tcPr>
            <w:tcW w:w="5244" w:type="dxa"/>
            <w:shd w:val="clear" w:color="auto" w:fill="E7E6E6" w:themeFill="background2"/>
          </w:tcPr>
          <w:p w14:paraId="671DACA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do not check the model partI and partII</w:t>
            </w:r>
          </w:p>
        </w:tc>
      </w:tr>
      <w:tr w:rsidR="00922730" w:rsidRPr="00CC68BA" w14:paraId="4C3D2855" w14:textId="77777777" w:rsidTr="00CE38CE">
        <w:tc>
          <w:tcPr>
            <w:tcW w:w="3969" w:type="dxa"/>
            <w:shd w:val="clear" w:color="auto" w:fill="E7E6E6" w:themeFill="background2"/>
          </w:tcPr>
          <w:p w14:paraId="2936ABC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-save_intermediate_data</w:t>
            </w:r>
          </w:p>
          <w:p w14:paraId="3169DAA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4F6D45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to save intermediate data</w:t>
            </w:r>
          </w:p>
        </w:tc>
      </w:tr>
      <w:tr w:rsidR="00922730" w:rsidRPr="00CC68BA" w14:paraId="2B4C206D" w14:textId="77777777" w:rsidTr="00CE38CE">
        <w:tc>
          <w:tcPr>
            <w:tcW w:w="3969" w:type="dxa"/>
            <w:shd w:val="clear" w:color="auto" w:fill="E7E6E6" w:themeFill="background2"/>
          </w:tcPr>
          <w:p w14:paraId="6141221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-nb_frames NB_FRAMES  </w:t>
            </w:r>
          </w:p>
        </w:tc>
        <w:tc>
          <w:tcPr>
            <w:tcW w:w="5244" w:type="dxa"/>
            <w:shd w:val="clear" w:color="auto" w:fill="E7E6E6" w:themeFill="background2"/>
          </w:tcPr>
          <w:p w14:paraId="1AC5A4B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Limit the inference to the nb_frames first frames for a video</w:t>
            </w:r>
          </w:p>
        </w:tc>
      </w:tr>
      <w:tr w:rsidR="00922730" w:rsidRPr="00CC68BA" w14:paraId="7283E009" w14:textId="77777777" w:rsidTr="00CE38CE">
        <w:tc>
          <w:tcPr>
            <w:tcW w:w="3969" w:type="dxa"/>
            <w:shd w:val="clear" w:color="auto" w:fill="E7E6E6" w:themeFill="background2"/>
          </w:tcPr>
          <w:p w14:paraId="2284AE5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-encode_algo ENCODE_ALGO</w:t>
            </w:r>
          </w:p>
          <w:p w14:paraId="5720468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0C3E4824"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4C624F2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algo for intermediate_data encoding 0=no encoding; 1= convert to float16; 8xx for nnc with xx = abs(qp) (e.g., 838 for qp=-38)</w:t>
            </w:r>
          </w:p>
        </w:tc>
      </w:tr>
      <w:tr w:rsidR="00922730" w:rsidRPr="00CC68BA" w14:paraId="39C83195" w14:textId="77777777" w:rsidTr="00CE38CE">
        <w:tc>
          <w:tcPr>
            <w:tcW w:w="3969" w:type="dxa"/>
            <w:shd w:val="clear" w:color="auto" w:fill="E7E6E6" w:themeFill="background2"/>
          </w:tcPr>
          <w:p w14:paraId="4836BB0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-PU_partI PU_PARTI    </w:t>
            </w:r>
          </w:p>
        </w:tc>
        <w:tc>
          <w:tcPr>
            <w:tcW w:w="5244" w:type="dxa"/>
            <w:shd w:val="clear" w:color="auto" w:fill="E7E6E6" w:themeFill="background2"/>
          </w:tcPr>
          <w:p w14:paraId="76B285E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 (CPU or GPU)</w:t>
            </w:r>
          </w:p>
        </w:tc>
      </w:tr>
      <w:tr w:rsidR="00922730" w:rsidRPr="00CC68BA" w14:paraId="7E68D6D6" w14:textId="77777777" w:rsidTr="00CE38CE">
        <w:tc>
          <w:tcPr>
            <w:tcW w:w="3969" w:type="dxa"/>
            <w:shd w:val="clear" w:color="auto" w:fill="E7E6E6" w:themeFill="background2"/>
          </w:tcPr>
          <w:p w14:paraId="5022F7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-PU_partII PU_PARTII  </w:t>
            </w:r>
          </w:p>
        </w:tc>
        <w:tc>
          <w:tcPr>
            <w:tcW w:w="5244" w:type="dxa"/>
            <w:shd w:val="clear" w:color="auto" w:fill="E7E6E6" w:themeFill="background2"/>
          </w:tcPr>
          <w:p w14:paraId="6878D3F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II (CPU or GPU)</w:t>
            </w:r>
          </w:p>
        </w:tc>
      </w:tr>
      <w:tr w:rsidR="00922730" w:rsidRPr="00CC68BA" w14:paraId="59569F2E" w14:textId="77777777" w:rsidTr="00CE38CE">
        <w:tc>
          <w:tcPr>
            <w:tcW w:w="3969" w:type="dxa"/>
            <w:shd w:val="clear" w:color="auto" w:fill="E7E6E6" w:themeFill="background2"/>
          </w:tcPr>
          <w:p w14:paraId="1706D8B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7CB4997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76FE117"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5A1B033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bl>
    <w:p w14:paraId="6B2597E0" w14:textId="77777777" w:rsidR="00922730" w:rsidRPr="00E75CA2" w:rsidRDefault="00922730" w:rsidP="00922730">
      <w:pPr>
        <w:ind w:left="284"/>
        <w:rPr>
          <w:lang w:val="en-US" w:eastAsia="ko-KR"/>
        </w:rPr>
      </w:pPr>
    </w:p>
    <w:p w14:paraId="1C40695C" w14:textId="77777777" w:rsidR="00922730" w:rsidRPr="00E75CA2" w:rsidRDefault="00922730" w:rsidP="00922730">
      <w:pPr>
        <w:ind w:left="284"/>
        <w:rPr>
          <w:lang w:val="en-US" w:eastAsia="ko-KR"/>
        </w:rPr>
      </w:pPr>
      <w:r w:rsidRPr="00E75CA2">
        <w:rPr>
          <w:lang w:val="en-US" w:eastAsia="ko-KR"/>
        </w:rPr>
        <w:t>According to the parameters the script is doing:</w:t>
      </w:r>
    </w:p>
    <w:p w14:paraId="6E16A0FF" w14:textId="0F98426D" w:rsidR="00922730" w:rsidRPr="00504430" w:rsidRDefault="00C30EA9" w:rsidP="00EE2C68">
      <w:pPr>
        <w:pStyle w:val="B1"/>
        <w:rPr>
          <w:lang w:val="en-US"/>
        </w:rPr>
      </w:pPr>
      <w:r>
        <w:rPr>
          <w:lang w:val="en-US"/>
        </w:rPr>
        <w:t>-</w:t>
      </w:r>
      <w:r>
        <w:rPr>
          <w:lang w:val="en-US"/>
        </w:rPr>
        <w:tab/>
      </w:r>
      <w:r w:rsidR="00922730" w:rsidRPr="00504430">
        <w:rPr>
          <w:lang w:val="en-US"/>
        </w:rPr>
        <w:t>Verification of the ONNX model by using checker.check_model() function. This verification can be skipped especially for the splitted models that may sometimes raise an unfounded error (i.e., an error which does not prevent a correct inference with the ONNX runtime)</w:t>
      </w:r>
    </w:p>
    <w:p w14:paraId="752B47C7" w14:textId="1A0C2555" w:rsidR="00922730" w:rsidRPr="00504430" w:rsidRDefault="00C30EA9" w:rsidP="00EE2C68">
      <w:pPr>
        <w:pStyle w:val="B1"/>
        <w:rPr>
          <w:lang w:val="en-US"/>
        </w:rPr>
      </w:pPr>
      <w:r>
        <w:rPr>
          <w:lang w:val="en-US"/>
        </w:rPr>
        <w:t>-</w:t>
      </w:r>
      <w:r>
        <w:rPr>
          <w:lang w:val="en-US"/>
        </w:rPr>
        <w:tab/>
      </w:r>
      <w:r w:rsidR="00922730" w:rsidRPr="00504430">
        <w:rPr>
          <w:lang w:val="en-US"/>
        </w:rPr>
        <w:t>inference of the anchor using GPU (except if flag -no_GPU_anchor is activated)</w:t>
      </w:r>
    </w:p>
    <w:p w14:paraId="186D81ED" w14:textId="529D8D9F" w:rsidR="00922730" w:rsidRPr="00504430" w:rsidRDefault="00C30EA9" w:rsidP="00EE2C68">
      <w:pPr>
        <w:pStyle w:val="B1"/>
        <w:rPr>
          <w:lang w:val="en-US"/>
        </w:rPr>
      </w:pPr>
      <w:r>
        <w:rPr>
          <w:lang w:val="en-US"/>
        </w:rPr>
        <w:t>-</w:t>
      </w:r>
      <w:r>
        <w:rPr>
          <w:lang w:val="en-US"/>
        </w:rPr>
        <w:tab/>
      </w:r>
      <w:r w:rsidR="00922730" w:rsidRPr="00504430">
        <w:rPr>
          <w:lang w:val="en-US"/>
        </w:rPr>
        <w:t>inference of part I and part II using processing units indicating by flags (-PU_partI  and -PU_partII)(except if flag -no_split is activated). Intermediate data are encoded and decoded using the algorithm indicated by the identifier -encode_algo.</w:t>
      </w:r>
    </w:p>
    <w:p w14:paraId="68B7A0B1" w14:textId="1D02F683" w:rsidR="00922730" w:rsidRPr="00E75CA2" w:rsidRDefault="00C30EA9" w:rsidP="00EE2C68">
      <w:pPr>
        <w:pStyle w:val="B1"/>
        <w:rPr>
          <w:lang w:val="en-US" w:eastAsia="ko-KR"/>
        </w:rPr>
      </w:pPr>
      <w:r>
        <w:rPr>
          <w:lang w:val="en-US"/>
        </w:rPr>
        <w:t>-</w:t>
      </w:r>
      <w:r>
        <w:rPr>
          <w:lang w:val="en-US"/>
        </w:rPr>
        <w:tab/>
      </w:r>
      <w:r w:rsidR="00922730" w:rsidRPr="00504430">
        <w:rPr>
          <w:lang w:val="en-US"/>
        </w:rPr>
        <w:t>inference of the anchor using CPU (except if flag -no_CPU_anchor is activated)</w:t>
      </w:r>
    </w:p>
    <w:p w14:paraId="679CA65A" w14:textId="77777777" w:rsidR="00922730" w:rsidRPr="00E75CA2" w:rsidRDefault="00922730" w:rsidP="00922730">
      <w:pPr>
        <w:ind w:left="284"/>
        <w:rPr>
          <w:lang w:val="en-US" w:eastAsia="ko-KR"/>
        </w:rPr>
      </w:pPr>
      <w:r w:rsidRPr="00E75CA2">
        <w:rPr>
          <w:lang w:val="en-US" w:eastAsia="ko-KR"/>
        </w:rPr>
        <w:t>Script outputs are:</w:t>
      </w:r>
    </w:p>
    <w:p w14:paraId="7FA6B4CA" w14:textId="5032D054" w:rsidR="00922730" w:rsidRPr="00504430" w:rsidRDefault="00C30EA9" w:rsidP="00EE2C68">
      <w:pPr>
        <w:pStyle w:val="B1"/>
        <w:rPr>
          <w:lang w:val="en-US"/>
        </w:rPr>
      </w:pPr>
      <w:r>
        <w:rPr>
          <w:lang w:val="en-US"/>
        </w:rPr>
        <w:t>-</w:t>
      </w:r>
      <w:r>
        <w:rPr>
          <w:lang w:val="en-US"/>
        </w:rPr>
        <w:tab/>
      </w:r>
      <w:r w:rsidR="00922730" w:rsidRPr="00504430">
        <w:rPr>
          <w:lang w:val="en-US"/>
        </w:rPr>
        <w:t>A .csv file containing information on time measurement, intermediate data size, predictions (described below)</w:t>
      </w:r>
    </w:p>
    <w:p w14:paraId="3972B161" w14:textId="237E60DE" w:rsidR="00922730" w:rsidRPr="00504430" w:rsidRDefault="00C30EA9" w:rsidP="00EE2C68">
      <w:pPr>
        <w:pStyle w:val="B1"/>
        <w:rPr>
          <w:lang w:val="en-US"/>
        </w:rPr>
      </w:pPr>
      <w:r>
        <w:rPr>
          <w:lang w:val="en-US"/>
        </w:rPr>
        <w:t>-</w:t>
      </w:r>
      <w:r>
        <w:rPr>
          <w:lang w:val="en-US"/>
        </w:rPr>
        <w:tab/>
      </w:r>
      <w:r w:rsidR="00922730" w:rsidRPr="00504430">
        <w:rPr>
          <w:lang w:val="en-US"/>
        </w:rPr>
        <w:t>A folder containing the image (or frame) with the predictions on overlay (bounding boxes with label and prediction score)</w:t>
      </w:r>
    </w:p>
    <w:p w14:paraId="000BA3CB" w14:textId="5C5571A6" w:rsidR="00922730" w:rsidRPr="00504430" w:rsidRDefault="00C30EA9" w:rsidP="00EE2C68">
      <w:pPr>
        <w:pStyle w:val="B1"/>
        <w:rPr>
          <w:lang w:val="en-US"/>
        </w:rPr>
      </w:pPr>
      <w:r>
        <w:rPr>
          <w:lang w:val="en-US"/>
        </w:rPr>
        <w:t>-</w:t>
      </w:r>
      <w:r>
        <w:rPr>
          <w:lang w:val="en-US"/>
        </w:rPr>
        <w:tab/>
      </w:r>
      <w:r w:rsidR="00922730" w:rsidRPr="00504430">
        <w:rPr>
          <w:lang w:val="en-US"/>
        </w:rPr>
        <w:t xml:space="preserve">A folder containing the .txt predictions file compatible with format expected by calc_map scripts </w:t>
      </w:r>
    </w:p>
    <w:p w14:paraId="59975625" w14:textId="77777777" w:rsidR="00922730" w:rsidRPr="00E75CA2" w:rsidRDefault="00922730" w:rsidP="00922730">
      <w:pPr>
        <w:rPr>
          <w:lang w:val="en-US" w:eastAsia="ko-KR"/>
        </w:rPr>
      </w:pPr>
    </w:p>
    <w:p w14:paraId="1DD0BA83" w14:textId="77777777" w:rsidR="00922730" w:rsidRPr="00E75CA2" w:rsidRDefault="00922730" w:rsidP="00922730">
      <w:pPr>
        <w:rPr>
          <w:lang w:val="en-US" w:eastAsia="ko-KR"/>
        </w:rPr>
      </w:pPr>
      <w:r w:rsidRPr="00E75CA2">
        <w:rPr>
          <w:lang w:val="en-US" w:eastAsia="ko-KR"/>
        </w:rPr>
        <w:t>Results .csv file have following columns:</w:t>
      </w:r>
    </w:p>
    <w:tbl>
      <w:tblPr>
        <w:tblStyle w:val="TableGrid"/>
        <w:tblW w:w="0" w:type="auto"/>
        <w:tblInd w:w="279" w:type="dxa"/>
        <w:tblLook w:val="04A0" w:firstRow="1" w:lastRow="0" w:firstColumn="1" w:lastColumn="0" w:noHBand="0" w:noVBand="1"/>
      </w:tblPr>
      <w:tblGrid>
        <w:gridCol w:w="4440"/>
        <w:gridCol w:w="784"/>
        <w:gridCol w:w="726"/>
        <w:gridCol w:w="3264"/>
      </w:tblGrid>
      <w:tr w:rsidR="00922730" w:rsidRPr="00E75CA2" w14:paraId="42D08AB5" w14:textId="77777777" w:rsidTr="00CE38CE">
        <w:tc>
          <w:tcPr>
            <w:tcW w:w="4440" w:type="dxa"/>
            <w:shd w:val="clear" w:color="auto" w:fill="F2F2F2" w:themeFill="background1" w:themeFillShade="F2"/>
          </w:tcPr>
          <w:p w14:paraId="6B8FF85F" w14:textId="77777777" w:rsidR="00922730" w:rsidRPr="005E5B25" w:rsidRDefault="00922730" w:rsidP="00EE2C68">
            <w:pPr>
              <w:pStyle w:val="TAH"/>
              <w:rPr>
                <w:lang w:val="en-US" w:eastAsia="ko-KR"/>
              </w:rPr>
            </w:pPr>
            <w:r w:rsidRPr="005E5B25">
              <w:rPr>
                <w:lang w:val="en-US" w:eastAsia="ko-KR"/>
              </w:rPr>
              <w:t xml:space="preserve">Column name </w:t>
            </w:r>
          </w:p>
        </w:tc>
        <w:tc>
          <w:tcPr>
            <w:tcW w:w="784" w:type="dxa"/>
            <w:shd w:val="clear" w:color="auto" w:fill="F2F2F2" w:themeFill="background1" w:themeFillShade="F2"/>
          </w:tcPr>
          <w:p w14:paraId="0D384AFA" w14:textId="77777777" w:rsidR="00922730" w:rsidRPr="005E5B25" w:rsidRDefault="00922730" w:rsidP="00EE2C68">
            <w:pPr>
              <w:pStyle w:val="TAH"/>
              <w:rPr>
                <w:lang w:val="en-US" w:eastAsia="ko-KR"/>
              </w:rPr>
            </w:pPr>
            <w:r w:rsidRPr="005E5B25">
              <w:rPr>
                <w:lang w:val="en-US" w:eastAsia="ko-KR"/>
              </w:rPr>
              <w:t>Type</w:t>
            </w:r>
          </w:p>
        </w:tc>
        <w:tc>
          <w:tcPr>
            <w:tcW w:w="726" w:type="dxa"/>
            <w:shd w:val="clear" w:color="auto" w:fill="F2F2F2" w:themeFill="background1" w:themeFillShade="F2"/>
          </w:tcPr>
          <w:p w14:paraId="43A1130A" w14:textId="77777777" w:rsidR="00922730" w:rsidRPr="005E5B25" w:rsidRDefault="00922730" w:rsidP="00EE2C68">
            <w:pPr>
              <w:pStyle w:val="TAH"/>
              <w:rPr>
                <w:lang w:val="en-US" w:eastAsia="ko-KR"/>
              </w:rPr>
            </w:pPr>
            <w:r w:rsidRPr="005E5B25">
              <w:rPr>
                <w:lang w:val="en-US" w:eastAsia="ko-KR"/>
              </w:rPr>
              <w:t>Unit</w:t>
            </w:r>
          </w:p>
        </w:tc>
        <w:tc>
          <w:tcPr>
            <w:tcW w:w="3264" w:type="dxa"/>
            <w:shd w:val="clear" w:color="auto" w:fill="F2F2F2" w:themeFill="background1" w:themeFillShade="F2"/>
          </w:tcPr>
          <w:p w14:paraId="156445A5" w14:textId="77777777" w:rsidR="00922730" w:rsidRPr="005E5B25" w:rsidRDefault="00922730" w:rsidP="00EE2C68">
            <w:pPr>
              <w:pStyle w:val="TAH"/>
              <w:rPr>
                <w:lang w:val="en-US" w:eastAsia="ko-KR"/>
              </w:rPr>
            </w:pPr>
            <w:r w:rsidRPr="005E5B25">
              <w:rPr>
                <w:lang w:val="en-US" w:eastAsia="ko-KR"/>
              </w:rPr>
              <w:t>Description</w:t>
            </w:r>
          </w:p>
        </w:tc>
      </w:tr>
      <w:tr w:rsidR="00922730" w:rsidRPr="00E75CA2" w14:paraId="4E746EB8" w14:textId="77777777" w:rsidTr="00CE38CE">
        <w:tc>
          <w:tcPr>
            <w:tcW w:w="4440" w:type="dxa"/>
          </w:tcPr>
          <w:p w14:paraId="55660B55" w14:textId="77777777" w:rsidR="00922730" w:rsidRPr="00E75CA2" w:rsidRDefault="00922730" w:rsidP="00EE2C68">
            <w:pPr>
              <w:pStyle w:val="TAL"/>
              <w:rPr>
                <w:lang w:val="en-US" w:eastAsia="ko-KR"/>
              </w:rPr>
            </w:pPr>
            <w:r w:rsidRPr="00E75CA2">
              <w:rPr>
                <w:lang w:val="en-US" w:eastAsia="ko-KR"/>
              </w:rPr>
              <w:t>Source</w:t>
            </w:r>
          </w:p>
        </w:tc>
        <w:tc>
          <w:tcPr>
            <w:tcW w:w="784" w:type="dxa"/>
          </w:tcPr>
          <w:p w14:paraId="46CDA3F4"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5A17ACF1" w14:textId="77777777" w:rsidR="00922730" w:rsidRPr="00E75CA2" w:rsidRDefault="00922730" w:rsidP="00EE2C68">
            <w:pPr>
              <w:pStyle w:val="TAL"/>
              <w:rPr>
                <w:lang w:val="en-US" w:eastAsia="ko-KR"/>
              </w:rPr>
            </w:pPr>
            <w:r w:rsidRPr="00E75CA2">
              <w:rPr>
                <w:lang w:val="en-US" w:eastAsia="ko-KR"/>
              </w:rPr>
              <w:t>-</w:t>
            </w:r>
          </w:p>
        </w:tc>
        <w:tc>
          <w:tcPr>
            <w:tcW w:w="3264" w:type="dxa"/>
          </w:tcPr>
          <w:p w14:paraId="59528991" w14:textId="77777777" w:rsidR="00922730" w:rsidRPr="00E75CA2" w:rsidRDefault="00922730" w:rsidP="00EE2C68">
            <w:pPr>
              <w:pStyle w:val="TAL"/>
              <w:rPr>
                <w:lang w:val="en-US" w:eastAsia="ko-KR"/>
              </w:rPr>
            </w:pPr>
            <w:r w:rsidRPr="00E75CA2">
              <w:rPr>
                <w:lang w:val="en-US" w:eastAsia="ko-KR"/>
              </w:rPr>
              <w:t>path to the input data source</w:t>
            </w:r>
          </w:p>
        </w:tc>
      </w:tr>
      <w:tr w:rsidR="00922730" w:rsidRPr="00E75CA2" w14:paraId="1F6F71DA" w14:textId="77777777" w:rsidTr="00CE38CE">
        <w:tc>
          <w:tcPr>
            <w:tcW w:w="4440" w:type="dxa"/>
          </w:tcPr>
          <w:p w14:paraId="63C86A06" w14:textId="77777777" w:rsidR="00922730" w:rsidRPr="00E75CA2" w:rsidRDefault="00922730" w:rsidP="00EE2C68">
            <w:pPr>
              <w:pStyle w:val="TAL"/>
              <w:rPr>
                <w:lang w:val="en-US" w:eastAsia="ko-KR"/>
              </w:rPr>
            </w:pPr>
            <w:r w:rsidRPr="00E75CA2">
              <w:rPr>
                <w:lang w:val="en-US" w:eastAsia="ko-KR"/>
              </w:rPr>
              <w:t xml:space="preserve">Nodes  </w:t>
            </w:r>
          </w:p>
          <w:p w14:paraId="1A985893" w14:textId="77777777" w:rsidR="00922730" w:rsidRPr="00E75CA2" w:rsidRDefault="00922730" w:rsidP="00EE2C68">
            <w:pPr>
              <w:pStyle w:val="TAL"/>
              <w:rPr>
                <w:lang w:val="en-US" w:eastAsia="ko-KR"/>
              </w:rPr>
            </w:pPr>
          </w:p>
        </w:tc>
        <w:tc>
          <w:tcPr>
            <w:tcW w:w="784" w:type="dxa"/>
          </w:tcPr>
          <w:p w14:paraId="618AC48F"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23A394E4" w14:textId="77777777" w:rsidR="00922730" w:rsidRPr="00E75CA2" w:rsidRDefault="00922730" w:rsidP="00EE2C68">
            <w:pPr>
              <w:pStyle w:val="TAL"/>
              <w:rPr>
                <w:lang w:val="en-US" w:eastAsia="ko-KR"/>
              </w:rPr>
            </w:pPr>
            <w:r w:rsidRPr="00E75CA2">
              <w:rPr>
                <w:lang w:val="en-US" w:eastAsia="ko-KR"/>
              </w:rPr>
              <w:t>-</w:t>
            </w:r>
          </w:p>
        </w:tc>
        <w:tc>
          <w:tcPr>
            <w:tcW w:w="3264" w:type="dxa"/>
          </w:tcPr>
          <w:p w14:paraId="5593BABB" w14:textId="77777777" w:rsidR="00922730" w:rsidRPr="00E75CA2" w:rsidRDefault="00922730" w:rsidP="00EE2C68">
            <w:pPr>
              <w:pStyle w:val="TAL"/>
              <w:rPr>
                <w:lang w:val="en-US" w:eastAsia="ko-KR"/>
              </w:rPr>
            </w:pPr>
            <w:r w:rsidRPr="00E75CA2">
              <w:rPr>
                <w:lang w:val="en-US" w:eastAsia="ko-KR"/>
              </w:rPr>
              <w:t>node reference (e.g., split_node_0010)</w:t>
            </w:r>
          </w:p>
        </w:tc>
      </w:tr>
      <w:tr w:rsidR="00922730" w:rsidRPr="00E75CA2" w14:paraId="175F2EA1" w14:textId="77777777" w:rsidTr="00CE38CE">
        <w:tc>
          <w:tcPr>
            <w:tcW w:w="4440" w:type="dxa"/>
          </w:tcPr>
          <w:p w14:paraId="116F6A7A" w14:textId="77777777" w:rsidR="00922730" w:rsidRPr="00E75CA2" w:rsidRDefault="00922730" w:rsidP="00EE2C68">
            <w:pPr>
              <w:pStyle w:val="TAL"/>
              <w:rPr>
                <w:lang w:val="en-US" w:eastAsia="ko-KR"/>
              </w:rPr>
            </w:pPr>
            <w:r w:rsidRPr="00E75CA2">
              <w:rPr>
                <w:lang w:val="en-US" w:eastAsia="ko-KR"/>
              </w:rPr>
              <w:t>Inference_loop</w:t>
            </w:r>
          </w:p>
          <w:p w14:paraId="7A547939" w14:textId="77777777" w:rsidR="00922730" w:rsidRPr="00E75CA2" w:rsidRDefault="00922730" w:rsidP="00EE2C68">
            <w:pPr>
              <w:pStyle w:val="TAL"/>
              <w:rPr>
                <w:lang w:val="en-US" w:eastAsia="ko-KR"/>
              </w:rPr>
            </w:pPr>
          </w:p>
        </w:tc>
        <w:tc>
          <w:tcPr>
            <w:tcW w:w="784" w:type="dxa"/>
          </w:tcPr>
          <w:p w14:paraId="15BB74AC" w14:textId="77777777" w:rsidR="00922730" w:rsidRPr="00E75CA2" w:rsidRDefault="00922730" w:rsidP="00EE2C68">
            <w:pPr>
              <w:pStyle w:val="TAL"/>
              <w:rPr>
                <w:lang w:val="en-US" w:eastAsia="ko-KR"/>
              </w:rPr>
            </w:pPr>
            <w:r w:rsidRPr="00E75CA2">
              <w:rPr>
                <w:lang w:val="en-US" w:eastAsia="ko-KR"/>
              </w:rPr>
              <w:t>Int</w:t>
            </w:r>
          </w:p>
        </w:tc>
        <w:tc>
          <w:tcPr>
            <w:tcW w:w="726" w:type="dxa"/>
          </w:tcPr>
          <w:p w14:paraId="5377B2CA" w14:textId="77777777" w:rsidR="00922730" w:rsidRPr="00E75CA2" w:rsidRDefault="00922730" w:rsidP="00EE2C68">
            <w:pPr>
              <w:pStyle w:val="TAL"/>
              <w:rPr>
                <w:lang w:val="en-US" w:eastAsia="ko-KR"/>
              </w:rPr>
            </w:pPr>
            <w:r w:rsidRPr="00E75CA2">
              <w:rPr>
                <w:lang w:val="en-US" w:eastAsia="ko-KR"/>
              </w:rPr>
              <w:t>-</w:t>
            </w:r>
          </w:p>
        </w:tc>
        <w:tc>
          <w:tcPr>
            <w:tcW w:w="3264" w:type="dxa"/>
          </w:tcPr>
          <w:p w14:paraId="3212D416" w14:textId="77777777" w:rsidR="00922730" w:rsidRPr="00E75CA2" w:rsidRDefault="00922730" w:rsidP="00EE2C68">
            <w:pPr>
              <w:pStyle w:val="TAL"/>
              <w:rPr>
                <w:lang w:val="en-US" w:eastAsia="ko-KR"/>
              </w:rPr>
            </w:pPr>
            <w:r w:rsidRPr="00E75CA2">
              <w:rPr>
                <w:lang w:val="en-US" w:eastAsia="ko-KR"/>
              </w:rPr>
              <w:t>number of inference run on the source</w:t>
            </w:r>
          </w:p>
        </w:tc>
      </w:tr>
      <w:tr w:rsidR="00922730" w:rsidRPr="00E75CA2" w14:paraId="0084D54A" w14:textId="77777777" w:rsidTr="00CE38CE">
        <w:tc>
          <w:tcPr>
            <w:tcW w:w="4440" w:type="dxa"/>
          </w:tcPr>
          <w:p w14:paraId="398C99C6" w14:textId="77777777" w:rsidR="00922730" w:rsidRPr="00E75CA2" w:rsidRDefault="00922730" w:rsidP="00EE2C68">
            <w:pPr>
              <w:pStyle w:val="TAL"/>
              <w:rPr>
                <w:lang w:val="en-US" w:eastAsia="ko-KR"/>
              </w:rPr>
            </w:pPr>
            <w:r w:rsidRPr="00E75CA2">
              <w:rPr>
                <w:lang w:val="en-US" w:eastAsia="ko-KR"/>
              </w:rPr>
              <w:t>UE_inference_time_CPU (avg; std)</w:t>
            </w:r>
          </w:p>
        </w:tc>
        <w:tc>
          <w:tcPr>
            <w:tcW w:w="784" w:type="dxa"/>
          </w:tcPr>
          <w:p w14:paraId="61F41F1D"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D5A81BC" w14:textId="77777777" w:rsidR="00922730" w:rsidRPr="00E75CA2" w:rsidRDefault="00922730" w:rsidP="00EE2C68">
            <w:pPr>
              <w:pStyle w:val="TAL"/>
              <w:rPr>
                <w:lang w:val="en-US" w:eastAsia="ko-KR"/>
              </w:rPr>
            </w:pPr>
            <w:r w:rsidRPr="00E75CA2">
              <w:rPr>
                <w:lang w:val="en-US" w:eastAsia="ko-KR"/>
              </w:rPr>
              <w:t>ms</w:t>
            </w:r>
          </w:p>
        </w:tc>
        <w:tc>
          <w:tcPr>
            <w:tcW w:w="3264" w:type="dxa"/>
          </w:tcPr>
          <w:p w14:paraId="44300035" w14:textId="77777777" w:rsidR="00922730" w:rsidRPr="00E75CA2" w:rsidRDefault="00922730" w:rsidP="00EE2C68">
            <w:pPr>
              <w:pStyle w:val="TAL"/>
              <w:rPr>
                <w:lang w:val="en-US" w:eastAsia="ko-KR"/>
              </w:rPr>
            </w:pPr>
            <w:r w:rsidRPr="00E75CA2">
              <w:rPr>
                <w:lang w:val="en-US" w:eastAsia="ko-KR"/>
              </w:rPr>
              <w:t xml:space="preserve"> inference time of the part I (average and standard deviation on all measures) when the processing unit of part I is CPU</w:t>
            </w:r>
          </w:p>
        </w:tc>
      </w:tr>
      <w:tr w:rsidR="00922730" w:rsidRPr="00E75CA2" w14:paraId="5740C23B" w14:textId="77777777" w:rsidTr="00CE38CE">
        <w:tc>
          <w:tcPr>
            <w:tcW w:w="4440" w:type="dxa"/>
          </w:tcPr>
          <w:p w14:paraId="02F717CE" w14:textId="77777777" w:rsidR="00922730" w:rsidRPr="00E75CA2" w:rsidRDefault="00922730" w:rsidP="00EE2C68">
            <w:pPr>
              <w:pStyle w:val="TAL"/>
              <w:rPr>
                <w:lang w:val="en-US" w:eastAsia="ko-KR"/>
              </w:rPr>
            </w:pPr>
            <w:r w:rsidRPr="00E75CA2">
              <w:rPr>
                <w:lang w:val="en-US" w:eastAsia="ko-KR"/>
              </w:rPr>
              <w:t xml:space="preserve">UE_inference_time_CPU_steady_state (avg;std) </w:t>
            </w:r>
          </w:p>
          <w:p w14:paraId="5C58FBD9" w14:textId="77777777" w:rsidR="00922730" w:rsidRPr="00E75CA2" w:rsidRDefault="00922730" w:rsidP="00EE2C68">
            <w:pPr>
              <w:pStyle w:val="TAL"/>
              <w:rPr>
                <w:lang w:val="en-US" w:eastAsia="ko-KR"/>
              </w:rPr>
            </w:pPr>
          </w:p>
        </w:tc>
        <w:tc>
          <w:tcPr>
            <w:tcW w:w="784" w:type="dxa"/>
          </w:tcPr>
          <w:p w14:paraId="5CC29A25"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A054A9" w14:textId="77777777" w:rsidR="00922730" w:rsidRPr="00E75CA2" w:rsidRDefault="00922730" w:rsidP="00EE2C68">
            <w:pPr>
              <w:pStyle w:val="TAL"/>
              <w:rPr>
                <w:lang w:val="en-US" w:eastAsia="ko-KR"/>
              </w:rPr>
            </w:pPr>
            <w:r w:rsidRPr="00E75CA2">
              <w:rPr>
                <w:lang w:val="en-US" w:eastAsia="ko-KR"/>
              </w:rPr>
              <w:t>ms</w:t>
            </w:r>
          </w:p>
        </w:tc>
        <w:tc>
          <w:tcPr>
            <w:tcW w:w="3264" w:type="dxa"/>
          </w:tcPr>
          <w:p w14:paraId="11DC9B5C"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CPU</w:t>
            </w:r>
          </w:p>
        </w:tc>
      </w:tr>
      <w:tr w:rsidR="00922730" w:rsidRPr="00E75CA2" w14:paraId="07DAFDC9" w14:textId="77777777" w:rsidTr="00CE38CE">
        <w:tc>
          <w:tcPr>
            <w:tcW w:w="4440" w:type="dxa"/>
          </w:tcPr>
          <w:p w14:paraId="6A6838E8" w14:textId="77777777" w:rsidR="00922730" w:rsidRPr="00E75CA2" w:rsidRDefault="00922730" w:rsidP="00EE2C68">
            <w:pPr>
              <w:pStyle w:val="TAL"/>
              <w:rPr>
                <w:lang w:val="en-US" w:eastAsia="ko-KR"/>
              </w:rPr>
            </w:pPr>
            <w:r w:rsidRPr="00E75CA2">
              <w:rPr>
                <w:lang w:val="en-US" w:eastAsia="ko-KR"/>
              </w:rPr>
              <w:t>UE_inference_time_GPU (avg;std)</w:t>
            </w:r>
          </w:p>
          <w:p w14:paraId="3B5C1691" w14:textId="77777777" w:rsidR="00922730" w:rsidRPr="00E75CA2" w:rsidRDefault="00922730" w:rsidP="00EE2C68">
            <w:pPr>
              <w:pStyle w:val="TAL"/>
              <w:rPr>
                <w:lang w:val="en-US" w:eastAsia="ko-KR"/>
              </w:rPr>
            </w:pPr>
          </w:p>
        </w:tc>
        <w:tc>
          <w:tcPr>
            <w:tcW w:w="784" w:type="dxa"/>
          </w:tcPr>
          <w:p w14:paraId="56DA7CE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6F7C8E0" w14:textId="77777777" w:rsidR="00922730" w:rsidRPr="00E75CA2" w:rsidRDefault="00922730" w:rsidP="00EE2C68">
            <w:pPr>
              <w:pStyle w:val="TAL"/>
              <w:rPr>
                <w:lang w:val="en-US" w:eastAsia="ko-KR"/>
              </w:rPr>
            </w:pPr>
            <w:r w:rsidRPr="00E75CA2">
              <w:rPr>
                <w:lang w:val="en-US" w:eastAsia="ko-KR"/>
              </w:rPr>
              <w:t>ms</w:t>
            </w:r>
          </w:p>
        </w:tc>
        <w:tc>
          <w:tcPr>
            <w:tcW w:w="3264" w:type="dxa"/>
          </w:tcPr>
          <w:p w14:paraId="3AE1EA0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when the processing unit of part I is GPU</w:t>
            </w:r>
          </w:p>
        </w:tc>
      </w:tr>
      <w:tr w:rsidR="00922730" w:rsidRPr="00E75CA2" w14:paraId="0E1B4083" w14:textId="77777777" w:rsidTr="00CE38CE">
        <w:tc>
          <w:tcPr>
            <w:tcW w:w="4440" w:type="dxa"/>
          </w:tcPr>
          <w:p w14:paraId="7746BE31" w14:textId="77777777" w:rsidR="00922730" w:rsidRPr="00E75CA2" w:rsidRDefault="00922730" w:rsidP="00EE2C68">
            <w:pPr>
              <w:pStyle w:val="TAL"/>
              <w:rPr>
                <w:lang w:val="en-US" w:eastAsia="ko-KR"/>
              </w:rPr>
            </w:pPr>
            <w:r w:rsidRPr="00E75CA2">
              <w:rPr>
                <w:lang w:val="en-US" w:eastAsia="ko-KR"/>
              </w:rPr>
              <w:t xml:space="preserve">UE_inference_time_GPU_steady_state (avg; std): </w:t>
            </w:r>
          </w:p>
          <w:p w14:paraId="6FFB4426" w14:textId="77777777" w:rsidR="00922730" w:rsidRPr="00E75CA2" w:rsidRDefault="00922730" w:rsidP="00EE2C68">
            <w:pPr>
              <w:pStyle w:val="TAL"/>
              <w:rPr>
                <w:lang w:val="en-US" w:eastAsia="ko-KR"/>
              </w:rPr>
            </w:pPr>
          </w:p>
        </w:tc>
        <w:tc>
          <w:tcPr>
            <w:tcW w:w="784" w:type="dxa"/>
          </w:tcPr>
          <w:p w14:paraId="15726AC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1782432" w14:textId="77777777" w:rsidR="00922730" w:rsidRPr="00E75CA2" w:rsidRDefault="00922730" w:rsidP="00EE2C68">
            <w:pPr>
              <w:pStyle w:val="TAL"/>
              <w:rPr>
                <w:lang w:val="en-US" w:eastAsia="ko-KR"/>
              </w:rPr>
            </w:pPr>
            <w:r w:rsidRPr="00E75CA2">
              <w:rPr>
                <w:lang w:val="en-US" w:eastAsia="ko-KR"/>
              </w:rPr>
              <w:t>ms</w:t>
            </w:r>
          </w:p>
        </w:tc>
        <w:tc>
          <w:tcPr>
            <w:tcW w:w="3264" w:type="dxa"/>
          </w:tcPr>
          <w:p w14:paraId="5911775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GPU</w:t>
            </w:r>
          </w:p>
        </w:tc>
      </w:tr>
      <w:tr w:rsidR="00922730" w:rsidRPr="00E75CA2" w14:paraId="787157E0" w14:textId="77777777" w:rsidTr="00CE38CE">
        <w:tc>
          <w:tcPr>
            <w:tcW w:w="4440" w:type="dxa"/>
          </w:tcPr>
          <w:p w14:paraId="46868C26" w14:textId="77777777" w:rsidR="00922730" w:rsidRPr="00E75CA2" w:rsidRDefault="00922730" w:rsidP="00EE2C68">
            <w:pPr>
              <w:pStyle w:val="TAL"/>
              <w:rPr>
                <w:lang w:val="en-US" w:eastAsia="ko-KR"/>
              </w:rPr>
            </w:pPr>
            <w:r w:rsidRPr="00E75CA2">
              <w:rPr>
                <w:lang w:val="en-US" w:eastAsia="ko-KR"/>
              </w:rPr>
              <w:t xml:space="preserve">Server_inference_time_CPU(avg; std): </w:t>
            </w:r>
          </w:p>
          <w:p w14:paraId="32BB6E3D" w14:textId="77777777" w:rsidR="00922730" w:rsidRPr="00E75CA2" w:rsidRDefault="00922730" w:rsidP="00EE2C68">
            <w:pPr>
              <w:pStyle w:val="TAL"/>
              <w:rPr>
                <w:lang w:val="en-US" w:eastAsia="ko-KR"/>
              </w:rPr>
            </w:pPr>
          </w:p>
        </w:tc>
        <w:tc>
          <w:tcPr>
            <w:tcW w:w="784" w:type="dxa"/>
          </w:tcPr>
          <w:p w14:paraId="5B80EB3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7BCD24CD" w14:textId="77777777" w:rsidR="00922730" w:rsidRPr="00E75CA2" w:rsidRDefault="00922730" w:rsidP="00EE2C68">
            <w:pPr>
              <w:pStyle w:val="TAL"/>
              <w:rPr>
                <w:lang w:val="en-US" w:eastAsia="ko-KR"/>
              </w:rPr>
            </w:pPr>
            <w:r w:rsidRPr="00E75CA2">
              <w:rPr>
                <w:lang w:val="en-US" w:eastAsia="ko-KR"/>
              </w:rPr>
              <w:t>ms</w:t>
            </w:r>
          </w:p>
        </w:tc>
        <w:tc>
          <w:tcPr>
            <w:tcW w:w="3264" w:type="dxa"/>
          </w:tcPr>
          <w:p w14:paraId="0809BBAC"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CPU</w:t>
            </w:r>
          </w:p>
        </w:tc>
      </w:tr>
      <w:tr w:rsidR="00922730" w:rsidRPr="00E75CA2" w14:paraId="0027D27D" w14:textId="77777777" w:rsidTr="00CE38CE">
        <w:tc>
          <w:tcPr>
            <w:tcW w:w="4440" w:type="dxa"/>
          </w:tcPr>
          <w:p w14:paraId="2F451487" w14:textId="77777777" w:rsidR="00922730" w:rsidRPr="00E75CA2" w:rsidRDefault="00922730" w:rsidP="00EE2C68">
            <w:pPr>
              <w:pStyle w:val="TAL"/>
              <w:rPr>
                <w:lang w:val="en-US" w:eastAsia="ko-KR"/>
              </w:rPr>
            </w:pPr>
            <w:r w:rsidRPr="00E75CA2">
              <w:rPr>
                <w:lang w:val="en-US" w:eastAsia="ko-KR"/>
              </w:rPr>
              <w:t xml:space="preserve">Server_inference_time_CPU_steady_state(avg; std): </w:t>
            </w:r>
          </w:p>
        </w:tc>
        <w:tc>
          <w:tcPr>
            <w:tcW w:w="784" w:type="dxa"/>
          </w:tcPr>
          <w:p w14:paraId="0831451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534C9EA" w14:textId="77777777" w:rsidR="00922730" w:rsidRPr="00E75CA2" w:rsidRDefault="00922730" w:rsidP="00EE2C68">
            <w:pPr>
              <w:pStyle w:val="TAL"/>
              <w:rPr>
                <w:lang w:val="en-US" w:eastAsia="ko-KR"/>
              </w:rPr>
            </w:pPr>
            <w:r w:rsidRPr="00E75CA2">
              <w:rPr>
                <w:lang w:val="en-US" w:eastAsia="ko-KR"/>
              </w:rPr>
              <w:t>ms</w:t>
            </w:r>
          </w:p>
        </w:tc>
        <w:tc>
          <w:tcPr>
            <w:tcW w:w="3264" w:type="dxa"/>
          </w:tcPr>
          <w:p w14:paraId="3532FD2F"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CPU</w:t>
            </w:r>
          </w:p>
        </w:tc>
      </w:tr>
      <w:tr w:rsidR="00922730" w:rsidRPr="00E75CA2" w14:paraId="7615E86E" w14:textId="77777777" w:rsidTr="00CE38CE">
        <w:tc>
          <w:tcPr>
            <w:tcW w:w="4440" w:type="dxa"/>
          </w:tcPr>
          <w:p w14:paraId="12C2B3CB" w14:textId="77777777" w:rsidR="00922730" w:rsidRPr="00E75CA2" w:rsidRDefault="00922730" w:rsidP="00EE2C68">
            <w:pPr>
              <w:pStyle w:val="TAL"/>
              <w:rPr>
                <w:lang w:val="en-US" w:eastAsia="ko-KR"/>
              </w:rPr>
            </w:pPr>
            <w:r w:rsidRPr="00E75CA2">
              <w:rPr>
                <w:lang w:val="en-US" w:eastAsia="ko-KR"/>
              </w:rPr>
              <w:t>Server_inference_time_GPU(avg; std);</w:t>
            </w:r>
          </w:p>
        </w:tc>
        <w:tc>
          <w:tcPr>
            <w:tcW w:w="784" w:type="dxa"/>
          </w:tcPr>
          <w:p w14:paraId="527836E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8E03BE8" w14:textId="77777777" w:rsidR="00922730" w:rsidRPr="00E75CA2" w:rsidRDefault="00922730" w:rsidP="00EE2C68">
            <w:pPr>
              <w:pStyle w:val="TAL"/>
              <w:rPr>
                <w:lang w:val="en-US" w:eastAsia="ko-KR"/>
              </w:rPr>
            </w:pPr>
            <w:r w:rsidRPr="00E75CA2">
              <w:rPr>
                <w:lang w:val="en-US" w:eastAsia="ko-KR"/>
              </w:rPr>
              <w:t>ms</w:t>
            </w:r>
          </w:p>
        </w:tc>
        <w:tc>
          <w:tcPr>
            <w:tcW w:w="3264" w:type="dxa"/>
          </w:tcPr>
          <w:p w14:paraId="7D671176"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GPU</w:t>
            </w:r>
          </w:p>
        </w:tc>
      </w:tr>
      <w:tr w:rsidR="00922730" w:rsidRPr="00E75CA2" w14:paraId="10A75970" w14:textId="77777777" w:rsidTr="00CE38CE">
        <w:tc>
          <w:tcPr>
            <w:tcW w:w="4440" w:type="dxa"/>
          </w:tcPr>
          <w:p w14:paraId="4182BADF" w14:textId="77777777" w:rsidR="00922730" w:rsidRPr="00E75CA2" w:rsidRDefault="00922730" w:rsidP="00EE2C68">
            <w:pPr>
              <w:pStyle w:val="TAL"/>
              <w:rPr>
                <w:lang w:val="en-US" w:eastAsia="ko-KR"/>
              </w:rPr>
            </w:pPr>
            <w:r w:rsidRPr="00E75CA2">
              <w:rPr>
                <w:lang w:val="en-US" w:eastAsia="ko-KR"/>
              </w:rPr>
              <w:t>Server_inference_time_GPU_steady_state (avg; std);</w:t>
            </w:r>
          </w:p>
        </w:tc>
        <w:tc>
          <w:tcPr>
            <w:tcW w:w="784" w:type="dxa"/>
          </w:tcPr>
          <w:p w14:paraId="4F47E10A"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3912948" w14:textId="77777777" w:rsidR="00922730" w:rsidRPr="00E75CA2" w:rsidRDefault="00922730" w:rsidP="00EE2C68">
            <w:pPr>
              <w:pStyle w:val="TAL"/>
              <w:rPr>
                <w:lang w:val="en-US" w:eastAsia="ko-KR"/>
              </w:rPr>
            </w:pPr>
            <w:r w:rsidRPr="00E75CA2">
              <w:rPr>
                <w:lang w:val="en-US" w:eastAsia="ko-KR"/>
              </w:rPr>
              <w:t>ms</w:t>
            </w:r>
          </w:p>
        </w:tc>
        <w:tc>
          <w:tcPr>
            <w:tcW w:w="3264" w:type="dxa"/>
          </w:tcPr>
          <w:p w14:paraId="42E9712B"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GPU</w:t>
            </w:r>
          </w:p>
        </w:tc>
      </w:tr>
      <w:tr w:rsidR="00922730" w:rsidRPr="00E75CA2" w14:paraId="4D31BBD0" w14:textId="77777777" w:rsidTr="00CE38CE">
        <w:tc>
          <w:tcPr>
            <w:tcW w:w="4440" w:type="dxa"/>
          </w:tcPr>
          <w:p w14:paraId="7F1ED6DB" w14:textId="77777777" w:rsidR="00922730" w:rsidRPr="00E75CA2" w:rsidRDefault="00922730" w:rsidP="00EE2C68">
            <w:pPr>
              <w:pStyle w:val="TAL"/>
              <w:rPr>
                <w:lang w:val="en-US" w:eastAsia="ko-KR"/>
              </w:rPr>
            </w:pPr>
            <w:r w:rsidRPr="00E75CA2">
              <w:rPr>
                <w:lang w:val="en-US" w:eastAsia="ko-KR"/>
              </w:rPr>
              <w:t>Total_inference_time_steady_state (avg; std);</w:t>
            </w:r>
          </w:p>
        </w:tc>
        <w:tc>
          <w:tcPr>
            <w:tcW w:w="784" w:type="dxa"/>
          </w:tcPr>
          <w:p w14:paraId="5D258019"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02B038B2" w14:textId="77777777" w:rsidR="00922730" w:rsidRPr="00E75CA2" w:rsidRDefault="00922730" w:rsidP="00EE2C68">
            <w:pPr>
              <w:pStyle w:val="TAL"/>
              <w:rPr>
                <w:lang w:val="en-US" w:eastAsia="ko-KR"/>
              </w:rPr>
            </w:pPr>
            <w:r w:rsidRPr="00E75CA2">
              <w:rPr>
                <w:lang w:val="en-US" w:eastAsia="ko-KR"/>
              </w:rPr>
              <w:t>ms</w:t>
            </w:r>
          </w:p>
        </w:tc>
        <w:tc>
          <w:tcPr>
            <w:tcW w:w="3264" w:type="dxa"/>
          </w:tcPr>
          <w:p w14:paraId="3D7BB093" w14:textId="77777777" w:rsidR="00922730" w:rsidRPr="00E75CA2" w:rsidRDefault="00922730" w:rsidP="00EE2C68">
            <w:pPr>
              <w:pStyle w:val="TAL"/>
              <w:rPr>
                <w:lang w:val="en-US" w:eastAsia="ko-KR"/>
              </w:rPr>
            </w:pPr>
            <w:r w:rsidRPr="00E75CA2">
              <w:rPr>
                <w:lang w:val="en-US" w:eastAsia="ko-KR"/>
              </w:rPr>
              <w:t>Sum of “UE inference time steady state” +  “Server inference time steady state “ (average and standard deviation)</w:t>
            </w:r>
          </w:p>
        </w:tc>
      </w:tr>
      <w:tr w:rsidR="00922730" w:rsidRPr="00E75CA2" w14:paraId="70EBBA71" w14:textId="77777777" w:rsidTr="00CE38CE">
        <w:tc>
          <w:tcPr>
            <w:tcW w:w="4440" w:type="dxa"/>
          </w:tcPr>
          <w:p w14:paraId="07FF0530" w14:textId="77777777" w:rsidR="00922730" w:rsidRPr="00E75CA2" w:rsidRDefault="00922730" w:rsidP="00EE2C68">
            <w:pPr>
              <w:pStyle w:val="TAL"/>
              <w:rPr>
                <w:lang w:eastAsia="ko-KR"/>
              </w:rPr>
            </w:pPr>
            <w:r w:rsidRPr="4572A83D">
              <w:rPr>
                <w:lang w:eastAsia="ko-KR"/>
              </w:rPr>
              <w:t>Encoding_time (min,avg,max);</w:t>
            </w:r>
          </w:p>
        </w:tc>
        <w:tc>
          <w:tcPr>
            <w:tcW w:w="784" w:type="dxa"/>
          </w:tcPr>
          <w:p w14:paraId="5D76C81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E82441" w14:textId="77777777" w:rsidR="00922730" w:rsidRPr="00E75CA2" w:rsidRDefault="00922730" w:rsidP="00EE2C68">
            <w:pPr>
              <w:pStyle w:val="TAL"/>
              <w:rPr>
                <w:lang w:val="en-US" w:eastAsia="ko-KR"/>
              </w:rPr>
            </w:pPr>
            <w:r w:rsidRPr="00E75CA2">
              <w:rPr>
                <w:lang w:val="en-US" w:eastAsia="ko-KR"/>
              </w:rPr>
              <w:t>ms</w:t>
            </w:r>
          </w:p>
        </w:tc>
        <w:tc>
          <w:tcPr>
            <w:tcW w:w="3264" w:type="dxa"/>
          </w:tcPr>
          <w:p w14:paraId="54C3A708" w14:textId="77777777" w:rsidR="00922730" w:rsidRPr="00E75CA2" w:rsidRDefault="00922730" w:rsidP="00EE2C68">
            <w:pPr>
              <w:pStyle w:val="TAL"/>
              <w:rPr>
                <w:lang w:val="en-US" w:eastAsia="ko-KR"/>
              </w:rPr>
            </w:pPr>
            <w:r w:rsidRPr="00E75CA2">
              <w:rPr>
                <w:lang w:val="en-US" w:eastAsia="ko-KR"/>
              </w:rPr>
              <w:t>Encoding time of the intermediate data</w:t>
            </w:r>
          </w:p>
        </w:tc>
      </w:tr>
      <w:tr w:rsidR="00922730" w:rsidRPr="00E75CA2" w14:paraId="3E8ADE32" w14:textId="77777777" w:rsidTr="00CE38CE">
        <w:tc>
          <w:tcPr>
            <w:tcW w:w="4440" w:type="dxa"/>
          </w:tcPr>
          <w:p w14:paraId="1E5C6768" w14:textId="77777777" w:rsidR="00922730" w:rsidRPr="00E75CA2" w:rsidRDefault="00922730" w:rsidP="00EE2C68">
            <w:pPr>
              <w:pStyle w:val="TAL"/>
              <w:rPr>
                <w:lang w:eastAsia="ko-KR"/>
              </w:rPr>
            </w:pPr>
            <w:r w:rsidRPr="4572A83D">
              <w:rPr>
                <w:lang w:eastAsia="ko-KR"/>
              </w:rPr>
              <w:t>Decoding_time (min,avg,max);</w:t>
            </w:r>
          </w:p>
          <w:p w14:paraId="59F7B90D" w14:textId="77777777" w:rsidR="00922730" w:rsidRPr="00E75CA2" w:rsidRDefault="00922730" w:rsidP="00EE2C68">
            <w:pPr>
              <w:pStyle w:val="TAL"/>
              <w:rPr>
                <w:lang w:val="en-US" w:eastAsia="ko-KR"/>
              </w:rPr>
            </w:pPr>
          </w:p>
        </w:tc>
        <w:tc>
          <w:tcPr>
            <w:tcW w:w="784" w:type="dxa"/>
          </w:tcPr>
          <w:p w14:paraId="0F831160"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23E47B3" w14:textId="77777777" w:rsidR="00922730" w:rsidRPr="00E75CA2" w:rsidRDefault="00922730" w:rsidP="00EE2C68">
            <w:pPr>
              <w:pStyle w:val="TAL"/>
              <w:rPr>
                <w:lang w:val="en-US" w:eastAsia="ko-KR"/>
              </w:rPr>
            </w:pPr>
            <w:r w:rsidRPr="00E75CA2">
              <w:rPr>
                <w:lang w:val="en-US" w:eastAsia="ko-KR"/>
              </w:rPr>
              <w:t>ms</w:t>
            </w:r>
          </w:p>
        </w:tc>
        <w:tc>
          <w:tcPr>
            <w:tcW w:w="3264" w:type="dxa"/>
          </w:tcPr>
          <w:p w14:paraId="1A515DDE" w14:textId="77777777" w:rsidR="00922730" w:rsidRPr="00E75CA2" w:rsidRDefault="00922730" w:rsidP="00EE2C68">
            <w:pPr>
              <w:pStyle w:val="TAL"/>
              <w:rPr>
                <w:lang w:val="en-US" w:eastAsia="ko-KR"/>
              </w:rPr>
            </w:pPr>
            <w:r w:rsidRPr="00E75CA2">
              <w:rPr>
                <w:lang w:val="en-US" w:eastAsia="ko-KR"/>
              </w:rPr>
              <w:t>Decoding time of the intermediate data</w:t>
            </w:r>
          </w:p>
        </w:tc>
      </w:tr>
      <w:tr w:rsidR="00922730" w:rsidRPr="00E75CA2" w14:paraId="68A97080" w14:textId="77777777" w:rsidTr="00CE38CE">
        <w:tc>
          <w:tcPr>
            <w:tcW w:w="4440" w:type="dxa"/>
          </w:tcPr>
          <w:p w14:paraId="707B081E" w14:textId="77777777" w:rsidR="00922730" w:rsidRPr="00E75CA2" w:rsidRDefault="00922730" w:rsidP="00EE2C68">
            <w:pPr>
              <w:pStyle w:val="TAL"/>
              <w:rPr>
                <w:lang w:val="en-US" w:eastAsia="ko-KR"/>
              </w:rPr>
            </w:pPr>
            <w:r w:rsidRPr="00E75CA2">
              <w:rPr>
                <w:lang w:val="en-US" w:eastAsia="ko-KR"/>
              </w:rPr>
              <w:t>nb_inference;</w:t>
            </w:r>
          </w:p>
          <w:p w14:paraId="3AF34C94" w14:textId="77777777" w:rsidR="00922730" w:rsidRPr="00E75CA2" w:rsidRDefault="00922730" w:rsidP="00EE2C68">
            <w:pPr>
              <w:pStyle w:val="TAL"/>
              <w:rPr>
                <w:lang w:val="en-US" w:eastAsia="ko-KR"/>
              </w:rPr>
            </w:pPr>
          </w:p>
        </w:tc>
        <w:tc>
          <w:tcPr>
            <w:tcW w:w="784" w:type="dxa"/>
          </w:tcPr>
          <w:p w14:paraId="22CD8FFA" w14:textId="77777777" w:rsidR="00922730" w:rsidRPr="00E75CA2" w:rsidRDefault="00922730" w:rsidP="00EE2C68">
            <w:pPr>
              <w:pStyle w:val="TAL"/>
              <w:rPr>
                <w:lang w:val="en-US" w:eastAsia="ko-KR"/>
              </w:rPr>
            </w:pPr>
            <w:r w:rsidRPr="00E75CA2">
              <w:rPr>
                <w:lang w:val="en-US" w:eastAsia="ko-KR"/>
              </w:rPr>
              <w:t>Int</w:t>
            </w:r>
          </w:p>
        </w:tc>
        <w:tc>
          <w:tcPr>
            <w:tcW w:w="726" w:type="dxa"/>
          </w:tcPr>
          <w:p w14:paraId="431924DD" w14:textId="77777777" w:rsidR="00922730" w:rsidRPr="00E75CA2" w:rsidRDefault="00922730" w:rsidP="00EE2C68">
            <w:pPr>
              <w:pStyle w:val="TAL"/>
              <w:rPr>
                <w:lang w:val="en-US" w:eastAsia="ko-KR"/>
              </w:rPr>
            </w:pPr>
            <w:r w:rsidRPr="00E75CA2">
              <w:rPr>
                <w:lang w:val="en-US" w:eastAsia="ko-KR"/>
              </w:rPr>
              <w:t>-</w:t>
            </w:r>
          </w:p>
        </w:tc>
        <w:tc>
          <w:tcPr>
            <w:tcW w:w="3264" w:type="dxa"/>
          </w:tcPr>
          <w:p w14:paraId="36A81138" w14:textId="77777777" w:rsidR="00922730" w:rsidRPr="00E75CA2" w:rsidRDefault="00922730" w:rsidP="00EE2C68">
            <w:pPr>
              <w:pStyle w:val="TAL"/>
              <w:rPr>
                <w:lang w:val="en-US" w:eastAsia="ko-KR"/>
              </w:rPr>
            </w:pPr>
            <w:r w:rsidRPr="00E75CA2">
              <w:rPr>
                <w:lang w:val="en-US" w:eastAsia="ko-KR"/>
              </w:rPr>
              <w:t>number of inference run on a video source (nb frames)</w:t>
            </w:r>
          </w:p>
        </w:tc>
      </w:tr>
      <w:tr w:rsidR="00922730" w:rsidRPr="00E75CA2" w14:paraId="51A0FAE0" w14:textId="77777777" w:rsidTr="00CE38CE">
        <w:tc>
          <w:tcPr>
            <w:tcW w:w="4440" w:type="dxa"/>
          </w:tcPr>
          <w:p w14:paraId="474DD290" w14:textId="77777777" w:rsidR="00922730" w:rsidRPr="00E75CA2" w:rsidRDefault="00922730" w:rsidP="00EE2C68">
            <w:pPr>
              <w:pStyle w:val="TAL"/>
              <w:rPr>
                <w:lang w:eastAsia="ko-KR"/>
              </w:rPr>
            </w:pPr>
            <w:r w:rsidRPr="4572A83D">
              <w:rPr>
                <w:lang w:eastAsia="ko-KR"/>
              </w:rPr>
              <w:t>intermediate_data_size (min,avg,max);</w:t>
            </w:r>
          </w:p>
          <w:p w14:paraId="0F93C604" w14:textId="77777777" w:rsidR="00922730" w:rsidRPr="00E75CA2" w:rsidRDefault="00922730" w:rsidP="00EE2C68">
            <w:pPr>
              <w:pStyle w:val="TAL"/>
              <w:rPr>
                <w:lang w:val="en-US" w:eastAsia="ko-KR"/>
              </w:rPr>
            </w:pPr>
          </w:p>
        </w:tc>
        <w:tc>
          <w:tcPr>
            <w:tcW w:w="784" w:type="dxa"/>
          </w:tcPr>
          <w:p w14:paraId="332049EA" w14:textId="77777777" w:rsidR="00922730" w:rsidRPr="00E75CA2" w:rsidRDefault="00922730" w:rsidP="00EE2C68">
            <w:pPr>
              <w:pStyle w:val="TAL"/>
              <w:rPr>
                <w:lang w:val="en-US" w:eastAsia="ko-KR"/>
              </w:rPr>
            </w:pPr>
            <w:r w:rsidRPr="00E75CA2">
              <w:rPr>
                <w:lang w:val="en-US" w:eastAsia="ko-KR"/>
              </w:rPr>
              <w:t>Int</w:t>
            </w:r>
          </w:p>
        </w:tc>
        <w:tc>
          <w:tcPr>
            <w:tcW w:w="726" w:type="dxa"/>
          </w:tcPr>
          <w:p w14:paraId="78C07444"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0A3941E1" w14:textId="77777777" w:rsidR="00922730" w:rsidRPr="00E75CA2" w:rsidRDefault="00922730" w:rsidP="00EE2C68">
            <w:pPr>
              <w:pStyle w:val="TAL"/>
              <w:rPr>
                <w:lang w:val="en-US" w:eastAsia="ko-KR"/>
              </w:rPr>
            </w:pPr>
            <w:r w:rsidRPr="00E75CA2">
              <w:rPr>
                <w:lang w:val="en-US" w:eastAsia="ko-KR"/>
              </w:rPr>
              <w:t>Intermediate data size (uncompressed)</w:t>
            </w:r>
          </w:p>
        </w:tc>
      </w:tr>
      <w:tr w:rsidR="00922730" w:rsidRPr="00E75CA2" w14:paraId="7F5EEA1F" w14:textId="77777777" w:rsidTr="00CE38CE">
        <w:tc>
          <w:tcPr>
            <w:tcW w:w="4440" w:type="dxa"/>
          </w:tcPr>
          <w:p w14:paraId="27C54EAD" w14:textId="77777777" w:rsidR="00922730" w:rsidRPr="00E75CA2" w:rsidRDefault="00922730" w:rsidP="00EE2C68">
            <w:pPr>
              <w:pStyle w:val="TAL"/>
              <w:rPr>
                <w:lang w:eastAsia="ko-KR"/>
              </w:rPr>
            </w:pPr>
            <w:r w:rsidRPr="4572A83D">
              <w:rPr>
                <w:lang w:eastAsia="ko-KR"/>
              </w:rPr>
              <w:t>encoded_intermediate_data_size (min,avg,max);</w:t>
            </w:r>
          </w:p>
          <w:p w14:paraId="5767FA85" w14:textId="77777777" w:rsidR="00922730" w:rsidRPr="00E75CA2" w:rsidRDefault="00922730" w:rsidP="00EE2C68">
            <w:pPr>
              <w:pStyle w:val="TAL"/>
              <w:rPr>
                <w:lang w:val="en-US" w:eastAsia="ko-KR"/>
              </w:rPr>
            </w:pPr>
          </w:p>
        </w:tc>
        <w:tc>
          <w:tcPr>
            <w:tcW w:w="784" w:type="dxa"/>
          </w:tcPr>
          <w:p w14:paraId="4B029895" w14:textId="77777777" w:rsidR="00922730" w:rsidRPr="00E75CA2" w:rsidRDefault="00922730" w:rsidP="00EE2C68">
            <w:pPr>
              <w:pStyle w:val="TAL"/>
              <w:rPr>
                <w:lang w:val="en-US" w:eastAsia="ko-KR"/>
              </w:rPr>
            </w:pPr>
            <w:r w:rsidRPr="00E75CA2">
              <w:rPr>
                <w:lang w:val="en-US" w:eastAsia="ko-KR"/>
              </w:rPr>
              <w:t>Int</w:t>
            </w:r>
          </w:p>
        </w:tc>
        <w:tc>
          <w:tcPr>
            <w:tcW w:w="726" w:type="dxa"/>
          </w:tcPr>
          <w:p w14:paraId="3DA464EB"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66C06E93" w14:textId="77777777" w:rsidR="00922730" w:rsidRPr="00E75CA2" w:rsidRDefault="00922730" w:rsidP="00EE2C68">
            <w:pPr>
              <w:pStyle w:val="TAL"/>
              <w:rPr>
                <w:lang w:val="en-US" w:eastAsia="ko-KR"/>
              </w:rPr>
            </w:pPr>
            <w:r w:rsidRPr="00E75CA2">
              <w:rPr>
                <w:lang w:val="en-US" w:eastAsia="ko-KR"/>
              </w:rPr>
              <w:t>Intermediate data size (encoded/compressed)</w:t>
            </w:r>
          </w:p>
        </w:tc>
      </w:tr>
      <w:tr w:rsidR="00922730" w:rsidRPr="00E75CA2" w14:paraId="1F2F52FC" w14:textId="77777777" w:rsidTr="00CE38CE">
        <w:tc>
          <w:tcPr>
            <w:tcW w:w="4440" w:type="dxa"/>
          </w:tcPr>
          <w:p w14:paraId="7748969A" w14:textId="77777777" w:rsidR="00922730" w:rsidRPr="00E75CA2" w:rsidRDefault="00922730" w:rsidP="00EE2C68">
            <w:pPr>
              <w:pStyle w:val="TAL"/>
              <w:rPr>
                <w:lang w:val="en-US" w:eastAsia="ko-KR"/>
              </w:rPr>
            </w:pPr>
            <w:r w:rsidRPr="00E75CA2">
              <w:rPr>
                <w:lang w:val="en-US" w:eastAsia="ko-KR"/>
              </w:rPr>
              <w:t>encoding_algo;</w:t>
            </w:r>
          </w:p>
          <w:p w14:paraId="36C68F27" w14:textId="77777777" w:rsidR="00922730" w:rsidRPr="00E75CA2" w:rsidRDefault="00922730" w:rsidP="00EE2C68">
            <w:pPr>
              <w:pStyle w:val="TAL"/>
              <w:rPr>
                <w:lang w:val="en-US" w:eastAsia="ko-KR"/>
              </w:rPr>
            </w:pPr>
          </w:p>
        </w:tc>
        <w:tc>
          <w:tcPr>
            <w:tcW w:w="784" w:type="dxa"/>
          </w:tcPr>
          <w:p w14:paraId="7A6E92B9" w14:textId="77777777" w:rsidR="00922730" w:rsidRPr="00E75CA2" w:rsidRDefault="00922730" w:rsidP="00EE2C68">
            <w:pPr>
              <w:pStyle w:val="TAL"/>
              <w:rPr>
                <w:lang w:val="en-US" w:eastAsia="ko-KR"/>
              </w:rPr>
            </w:pPr>
            <w:r w:rsidRPr="00E75CA2">
              <w:rPr>
                <w:lang w:val="en-US" w:eastAsia="ko-KR"/>
              </w:rPr>
              <w:t>Int</w:t>
            </w:r>
          </w:p>
        </w:tc>
        <w:tc>
          <w:tcPr>
            <w:tcW w:w="726" w:type="dxa"/>
          </w:tcPr>
          <w:p w14:paraId="7EFFAEF3" w14:textId="77777777" w:rsidR="00922730" w:rsidRPr="00E75CA2" w:rsidRDefault="00922730" w:rsidP="00EE2C68">
            <w:pPr>
              <w:pStyle w:val="TAL"/>
              <w:rPr>
                <w:lang w:val="en-US" w:eastAsia="ko-KR"/>
              </w:rPr>
            </w:pPr>
            <w:r w:rsidRPr="00E75CA2">
              <w:rPr>
                <w:lang w:val="en-US" w:eastAsia="ko-KR"/>
              </w:rPr>
              <w:t>-</w:t>
            </w:r>
          </w:p>
        </w:tc>
        <w:tc>
          <w:tcPr>
            <w:tcW w:w="3264" w:type="dxa"/>
          </w:tcPr>
          <w:p w14:paraId="31E7A846" w14:textId="77777777" w:rsidR="00922730" w:rsidRPr="00E75CA2" w:rsidRDefault="00922730" w:rsidP="00EE2C68">
            <w:pPr>
              <w:pStyle w:val="TAL"/>
              <w:rPr>
                <w:lang w:val="en-US" w:eastAsia="ko-KR"/>
              </w:rPr>
            </w:pPr>
            <w:r w:rsidRPr="00E75CA2">
              <w:rPr>
                <w:lang w:val="en-US" w:eastAsia="ko-KR"/>
              </w:rPr>
              <w:t>Encoding Algorithm identifier</w:t>
            </w:r>
          </w:p>
        </w:tc>
      </w:tr>
      <w:tr w:rsidR="00922730" w:rsidRPr="00E75CA2" w14:paraId="59B59CDB" w14:textId="77777777" w:rsidTr="00CE38CE">
        <w:tc>
          <w:tcPr>
            <w:tcW w:w="4440" w:type="dxa"/>
          </w:tcPr>
          <w:p w14:paraId="758F40F2" w14:textId="77777777" w:rsidR="00922730" w:rsidRPr="00E75CA2" w:rsidRDefault="00922730" w:rsidP="00EE2C68">
            <w:pPr>
              <w:pStyle w:val="TAL"/>
              <w:rPr>
                <w:lang w:eastAsia="ko-KR"/>
              </w:rPr>
            </w:pPr>
            <w:r w:rsidRPr="4572A83D">
              <w:rPr>
                <w:lang w:eastAsia="ko-KR"/>
              </w:rPr>
              <w:t>predictions_size (min,avg,max);</w:t>
            </w:r>
          </w:p>
          <w:p w14:paraId="13BB74FC" w14:textId="77777777" w:rsidR="00922730" w:rsidRPr="00E75CA2" w:rsidRDefault="00922730" w:rsidP="00EE2C68">
            <w:pPr>
              <w:pStyle w:val="TAL"/>
              <w:rPr>
                <w:lang w:val="en-US" w:eastAsia="ko-KR"/>
              </w:rPr>
            </w:pPr>
          </w:p>
        </w:tc>
        <w:tc>
          <w:tcPr>
            <w:tcW w:w="784" w:type="dxa"/>
          </w:tcPr>
          <w:p w14:paraId="19839EC6" w14:textId="77777777" w:rsidR="00922730" w:rsidRPr="00E75CA2" w:rsidRDefault="00922730" w:rsidP="00EE2C68">
            <w:pPr>
              <w:pStyle w:val="TAL"/>
              <w:rPr>
                <w:lang w:val="en-US" w:eastAsia="ko-KR"/>
              </w:rPr>
            </w:pPr>
            <w:r w:rsidRPr="00E75CA2">
              <w:rPr>
                <w:lang w:val="en-US" w:eastAsia="ko-KR"/>
              </w:rPr>
              <w:t>Int</w:t>
            </w:r>
          </w:p>
        </w:tc>
        <w:tc>
          <w:tcPr>
            <w:tcW w:w="726" w:type="dxa"/>
          </w:tcPr>
          <w:p w14:paraId="696EC062"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58D7611E" w14:textId="77777777" w:rsidR="00922730" w:rsidRPr="00E75CA2" w:rsidRDefault="00922730" w:rsidP="00EE2C68">
            <w:pPr>
              <w:pStyle w:val="TAL"/>
              <w:rPr>
                <w:lang w:val="en-US" w:eastAsia="ko-KR"/>
              </w:rPr>
            </w:pPr>
            <w:r w:rsidRPr="00E75CA2">
              <w:rPr>
                <w:lang w:val="en-US" w:eastAsia="ko-KR"/>
              </w:rPr>
              <w:t>Size of the post-processed predictions</w:t>
            </w:r>
          </w:p>
        </w:tc>
      </w:tr>
      <w:tr w:rsidR="00922730" w:rsidRPr="00E75CA2" w14:paraId="125C4F7D" w14:textId="77777777" w:rsidTr="00CE38CE">
        <w:tc>
          <w:tcPr>
            <w:tcW w:w="4440" w:type="dxa"/>
          </w:tcPr>
          <w:p w14:paraId="274F590C" w14:textId="77777777" w:rsidR="00922730" w:rsidRPr="00E75CA2" w:rsidRDefault="00922730" w:rsidP="00EE2C68">
            <w:pPr>
              <w:pStyle w:val="TAL"/>
              <w:rPr>
                <w:lang w:val="en-US" w:eastAsia="ko-KR"/>
              </w:rPr>
            </w:pPr>
            <w:r w:rsidRPr="00E75CA2">
              <w:rPr>
                <w:lang w:val="en-US" w:eastAsia="ko-KR"/>
              </w:rPr>
              <w:t>predictions</w:t>
            </w:r>
          </w:p>
          <w:p w14:paraId="2A17F2E2" w14:textId="77777777" w:rsidR="00922730" w:rsidRPr="00E75CA2" w:rsidRDefault="00922730" w:rsidP="00EE2C68">
            <w:pPr>
              <w:pStyle w:val="TAL"/>
              <w:rPr>
                <w:lang w:val="en-US" w:eastAsia="ko-KR"/>
              </w:rPr>
            </w:pPr>
          </w:p>
        </w:tc>
        <w:tc>
          <w:tcPr>
            <w:tcW w:w="784" w:type="dxa"/>
          </w:tcPr>
          <w:p w14:paraId="73CD938D"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30A2850E" w14:textId="77777777" w:rsidR="00922730" w:rsidRPr="00E75CA2" w:rsidRDefault="00922730" w:rsidP="00EE2C68">
            <w:pPr>
              <w:pStyle w:val="TAL"/>
              <w:rPr>
                <w:lang w:val="en-US" w:eastAsia="ko-KR"/>
              </w:rPr>
            </w:pPr>
            <w:r w:rsidRPr="00E75CA2">
              <w:rPr>
                <w:lang w:val="en-US" w:eastAsia="ko-KR"/>
              </w:rPr>
              <w:t>-</w:t>
            </w:r>
          </w:p>
        </w:tc>
        <w:tc>
          <w:tcPr>
            <w:tcW w:w="3264" w:type="dxa"/>
          </w:tcPr>
          <w:p w14:paraId="65D7353D" w14:textId="77777777" w:rsidR="00922730" w:rsidRPr="00E75CA2" w:rsidRDefault="00922730" w:rsidP="00EE2C68">
            <w:pPr>
              <w:pStyle w:val="TAL"/>
              <w:rPr>
                <w:lang w:val="en-US" w:eastAsia="ko-KR"/>
              </w:rPr>
            </w:pPr>
            <w:r w:rsidRPr="00E75CA2">
              <w:rPr>
                <w:lang w:val="en-US" w:eastAsia="ko-KR"/>
              </w:rPr>
              <w:t xml:space="preserve">Post-processed predictions </w:t>
            </w:r>
          </w:p>
          <w:p w14:paraId="0C22461F" w14:textId="77777777" w:rsidR="00922730" w:rsidRPr="00E75CA2" w:rsidRDefault="00922730" w:rsidP="00EE2C68">
            <w:pPr>
              <w:pStyle w:val="TAL"/>
              <w:rPr>
                <w:lang w:val="en-US" w:eastAsia="ko-KR"/>
              </w:rPr>
            </w:pPr>
            <w:r w:rsidRPr="00E75CA2">
              <w:rPr>
                <w:lang w:val="en-US" w:eastAsia="ko-KR"/>
              </w:rPr>
              <w:t>(label, boxes coordinates (top_x, top_y, bottom_x, bottom_y), confidence score)</w:t>
            </w:r>
          </w:p>
          <w:p w14:paraId="19E8C863" w14:textId="77777777" w:rsidR="00922730" w:rsidRPr="00E75CA2" w:rsidRDefault="00922730" w:rsidP="00EE2C68">
            <w:pPr>
              <w:pStyle w:val="TAL"/>
              <w:rPr>
                <w:lang w:val="en-US" w:eastAsia="ko-KR"/>
              </w:rPr>
            </w:pPr>
            <w:r w:rsidRPr="00E75CA2">
              <w:rPr>
                <w:lang w:val="en-US" w:eastAsia="ko-KR"/>
              </w:rPr>
              <w:t>(e.g., bear 13 28 573 620 0.49)</w:t>
            </w:r>
          </w:p>
        </w:tc>
      </w:tr>
    </w:tbl>
    <w:p w14:paraId="7A6239DC" w14:textId="77777777" w:rsidR="00922730" w:rsidRPr="00E75CA2" w:rsidRDefault="00922730" w:rsidP="00922730">
      <w:pPr>
        <w:rPr>
          <w:lang w:val="en-US" w:eastAsia="ko-KR"/>
        </w:rPr>
      </w:pPr>
      <w:r w:rsidRPr="00E75CA2">
        <w:rPr>
          <w:lang w:val="en-US" w:eastAsia="ko-KR"/>
        </w:rPr>
        <w:t xml:space="preserve">  </w:t>
      </w:r>
    </w:p>
    <w:p w14:paraId="2552A9C1" w14:textId="529F977E" w:rsidR="00922730" w:rsidRPr="00EE2C68" w:rsidRDefault="00C30EA9" w:rsidP="00EE2C68">
      <w:pPr>
        <w:pStyle w:val="B1"/>
        <w:rPr>
          <w:b/>
          <w:bCs/>
          <w:lang w:val="fr-FR" w:eastAsia="ko-KR"/>
        </w:rPr>
      </w:pPr>
      <w:r>
        <w:rPr>
          <w:b/>
          <w:bCs/>
          <w:lang w:val="fr-FR" w:eastAsia="ko-KR"/>
        </w:rPr>
        <w:t>-</w:t>
      </w:r>
      <w:r>
        <w:rPr>
          <w:b/>
          <w:bCs/>
          <w:lang w:val="fr-FR" w:eastAsia="ko-KR"/>
        </w:rPr>
        <w:tab/>
      </w:r>
      <w:r w:rsidR="00922730" w:rsidRPr="00EE2C68">
        <w:rPr>
          <w:b/>
          <w:bCs/>
          <w:lang w:val="fr-FR" w:eastAsia="ko-KR"/>
        </w:rPr>
        <w:t>calc_map_image.py</w:t>
      </w:r>
    </w:p>
    <w:p w14:paraId="6F471C44" w14:textId="77777777" w:rsidR="00922730" w:rsidRPr="00E75CA2" w:rsidRDefault="00922730" w:rsidP="00922730">
      <w:pPr>
        <w:ind w:left="284"/>
        <w:rPr>
          <w:lang w:val="en-US" w:eastAsia="ko-KR"/>
        </w:rPr>
      </w:pPr>
      <w:r w:rsidRPr="00E75CA2">
        <w:rPr>
          <w:lang w:val="en-US" w:eastAsia="ko-KR"/>
        </w:rPr>
        <w:t>This script calculates the mAP score for an image. This script is based on the existing calc_map.py script, and is a simple adaptation to be able to compute the mAP score on a single image. It uses the same calculate_map() function as calc_map.py. It can compute the mAP score for several splits.</w:t>
      </w: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827"/>
        <w:gridCol w:w="5528"/>
      </w:tblGrid>
      <w:tr w:rsidR="00922730" w:rsidRPr="009A4B74" w14:paraId="63EF4FB6" w14:textId="77777777" w:rsidTr="00CE38CE">
        <w:tc>
          <w:tcPr>
            <w:tcW w:w="9355" w:type="dxa"/>
            <w:gridSpan w:val="2"/>
            <w:shd w:val="clear" w:color="auto" w:fill="E7E6E6" w:themeFill="background2"/>
          </w:tcPr>
          <w:p w14:paraId="16143DAA"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218E5809" w14:textId="77777777" w:rsidR="00922730" w:rsidRPr="00CC68BA" w:rsidRDefault="00922730" w:rsidP="00CE38CE">
            <w:pPr>
              <w:spacing w:after="0"/>
              <w:rPr>
                <w:rFonts w:ascii="Courier New" w:hAnsi="Courier New" w:cs="Courier New"/>
                <w:b/>
                <w:bCs/>
                <w:iCs/>
                <w:lang w:eastAsia="en-GB"/>
              </w:rPr>
            </w:pPr>
          </w:p>
          <w:p w14:paraId="6CD40A5D"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1D9E7B5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9A4B74" w14:paraId="43348817" w14:textId="77777777" w:rsidTr="00CE38CE">
        <w:tc>
          <w:tcPr>
            <w:tcW w:w="3827" w:type="dxa"/>
            <w:shd w:val="clear" w:color="auto" w:fill="E7E6E6" w:themeFill="background2"/>
          </w:tcPr>
          <w:p w14:paraId="6ED1EA6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528" w:type="dxa"/>
            <w:shd w:val="clear" w:color="auto" w:fill="E7E6E6" w:themeFill="background2"/>
          </w:tcPr>
          <w:p w14:paraId="061A8A33"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9A4B74" w14:paraId="2C624BBE" w14:textId="77777777" w:rsidTr="00CE38CE">
        <w:tc>
          <w:tcPr>
            <w:tcW w:w="3827" w:type="dxa"/>
            <w:shd w:val="clear" w:color="auto" w:fill="E7E6E6" w:themeFill="background2"/>
          </w:tcPr>
          <w:p w14:paraId="5155B1B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528" w:type="dxa"/>
            <w:shd w:val="clear" w:color="auto" w:fill="E7E6E6" w:themeFill="background2"/>
          </w:tcPr>
          <w:p w14:paraId="5F8FD81A"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9A4B74" w14:paraId="57E77C1B" w14:textId="77777777" w:rsidTr="00CE38CE">
        <w:tc>
          <w:tcPr>
            <w:tcW w:w="3827" w:type="dxa"/>
            <w:shd w:val="clear" w:color="auto" w:fill="E7E6E6" w:themeFill="background2"/>
          </w:tcPr>
          <w:p w14:paraId="520079E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-i IMAGE_PATH, </w:t>
            </w:r>
          </w:p>
          <w:p w14:paraId="7750C65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--image_path IMAGE_PATH</w:t>
            </w:r>
          </w:p>
        </w:tc>
        <w:tc>
          <w:tcPr>
            <w:tcW w:w="5528" w:type="dxa"/>
            <w:shd w:val="clear" w:color="auto" w:fill="E7E6E6" w:themeFill="background2"/>
          </w:tcPr>
          <w:p w14:paraId="70D5DF61"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image</w:t>
            </w:r>
          </w:p>
        </w:tc>
      </w:tr>
      <w:tr w:rsidR="00922730" w:rsidRPr="009A4B74" w14:paraId="4AD457B7" w14:textId="77777777" w:rsidTr="00CE38CE">
        <w:tc>
          <w:tcPr>
            <w:tcW w:w="3827" w:type="dxa"/>
            <w:shd w:val="clear" w:color="auto" w:fill="E7E6E6" w:themeFill="background2"/>
          </w:tcPr>
          <w:p w14:paraId="6690F8F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62ACF24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5528" w:type="dxa"/>
            <w:shd w:val="clear" w:color="auto" w:fill="E7E6E6" w:themeFill="background2"/>
          </w:tcPr>
          <w:p w14:paraId="1FD85F7F"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prediction file or directory containing prediction files (for several splits)</w:t>
            </w:r>
          </w:p>
        </w:tc>
      </w:tr>
      <w:tr w:rsidR="00922730" w:rsidRPr="009A4B74" w14:paraId="23666C7D" w14:textId="77777777" w:rsidTr="00CE38CE">
        <w:tc>
          <w:tcPr>
            <w:tcW w:w="3827" w:type="dxa"/>
            <w:shd w:val="clear" w:color="auto" w:fill="E7E6E6" w:themeFill="background2"/>
          </w:tcPr>
          <w:p w14:paraId="4F35D36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EFB308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w:t>
            </w:r>
            <w:r>
              <w:rPr>
                <w:rFonts w:ascii="Courier New" w:hAnsi="Courier New" w:cs="Courier New"/>
                <w:iCs/>
                <w:sz w:val="18"/>
                <w:szCs w:val="18"/>
                <w:lang w:eastAsia="en-GB"/>
              </w:rPr>
              <w:t xml:space="preserve"> </w:t>
            </w:r>
            <w:r w:rsidRPr="00CC68BA">
              <w:rPr>
                <w:rFonts w:ascii="Courier New" w:hAnsi="Courier New" w:cs="Courier New"/>
                <w:iCs/>
                <w:sz w:val="18"/>
                <w:szCs w:val="18"/>
                <w:lang w:eastAsia="en-GB"/>
              </w:rPr>
              <w:t>GROUNDTRUTH_PATH</w:t>
            </w:r>
          </w:p>
        </w:tc>
        <w:tc>
          <w:tcPr>
            <w:tcW w:w="5528" w:type="dxa"/>
            <w:shd w:val="clear" w:color="auto" w:fill="E7E6E6" w:themeFill="background2"/>
          </w:tcPr>
          <w:p w14:paraId="65811097"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ground-truth annotation file</w:t>
            </w:r>
          </w:p>
        </w:tc>
      </w:tr>
      <w:tr w:rsidR="00922730" w:rsidRPr="009A4B74" w14:paraId="3B805370" w14:textId="77777777" w:rsidTr="00CE38CE">
        <w:tc>
          <w:tcPr>
            <w:tcW w:w="3827" w:type="dxa"/>
            <w:shd w:val="clear" w:color="auto" w:fill="E7E6E6" w:themeFill="background2"/>
          </w:tcPr>
          <w:p w14:paraId="2B5CC60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2125295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5528" w:type="dxa"/>
            <w:shd w:val="clear" w:color="auto" w:fill="E7E6E6" w:themeFill="background2"/>
          </w:tcPr>
          <w:p w14:paraId="29AF0C87"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9A4B74" w14:paraId="71F0C530" w14:textId="77777777" w:rsidTr="00CE38CE">
        <w:tc>
          <w:tcPr>
            <w:tcW w:w="3827" w:type="dxa"/>
            <w:shd w:val="clear" w:color="auto" w:fill="E7E6E6" w:themeFill="background2"/>
          </w:tcPr>
          <w:p w14:paraId="450DB29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3989794A" w14:textId="77777777" w:rsidR="00922730" w:rsidRPr="00CC68BA" w:rsidRDefault="00922730" w:rsidP="00CE38CE">
            <w:pPr>
              <w:spacing w:after="0"/>
              <w:rPr>
                <w:rFonts w:ascii="Courier New" w:hAnsi="Courier New" w:cs="Courier New"/>
                <w:iCs/>
                <w:sz w:val="18"/>
                <w:szCs w:val="18"/>
                <w:lang w:eastAsia="en-GB"/>
              </w:rPr>
            </w:pPr>
          </w:p>
        </w:tc>
        <w:tc>
          <w:tcPr>
            <w:tcW w:w="5528" w:type="dxa"/>
            <w:shd w:val="clear" w:color="auto" w:fill="E7E6E6" w:themeFill="background2"/>
          </w:tcPr>
          <w:p w14:paraId="69FEE053"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r w:rsidR="00922730" w:rsidRPr="00481805" w14:paraId="4AF10C65" w14:textId="77777777" w:rsidTr="00CE38CE">
        <w:tc>
          <w:tcPr>
            <w:tcW w:w="3827" w:type="dxa"/>
            <w:shd w:val="clear" w:color="auto" w:fill="E7E6E6" w:themeFill="background2"/>
          </w:tcPr>
          <w:p w14:paraId="3CC9B800" w14:textId="77777777" w:rsidR="00922730" w:rsidRPr="00E63F7A" w:rsidRDefault="00922730" w:rsidP="00CE38CE">
            <w:pPr>
              <w:spacing w:after="0"/>
              <w:rPr>
                <w:rFonts w:ascii="Courier New" w:hAnsi="Courier New" w:cs="Courier New"/>
                <w:i/>
                <w:sz w:val="18"/>
                <w:szCs w:val="18"/>
                <w:lang w:eastAsia="en-GB"/>
              </w:rPr>
            </w:pPr>
          </w:p>
          <w:p w14:paraId="21A4B1B1" w14:textId="77777777" w:rsidR="00922730" w:rsidRPr="00E63F7A" w:rsidRDefault="00922730" w:rsidP="00CE38CE">
            <w:pPr>
              <w:spacing w:after="0"/>
              <w:rPr>
                <w:rFonts w:ascii="Courier New" w:hAnsi="Courier New" w:cs="Courier New"/>
                <w:i/>
                <w:sz w:val="18"/>
                <w:szCs w:val="18"/>
                <w:lang w:eastAsia="en-GB"/>
              </w:rPr>
            </w:pPr>
            <w:r w:rsidRPr="00E63F7A">
              <w:rPr>
                <w:rFonts w:ascii="Courier New" w:hAnsi="Courier New" w:cs="Courier New"/>
                <w:i/>
                <w:sz w:val="18"/>
                <w:szCs w:val="18"/>
                <w:lang w:eastAsia="en-GB"/>
              </w:rPr>
              <w:t xml:space="preserve">--no_plot             </w:t>
            </w:r>
          </w:p>
          <w:p w14:paraId="46419709" w14:textId="77777777" w:rsidR="00922730" w:rsidRPr="00E63F7A" w:rsidRDefault="00922730" w:rsidP="00CE38CE">
            <w:pPr>
              <w:spacing w:after="0" w:line="285" w:lineRule="exact"/>
              <w:rPr>
                <w:rFonts w:ascii="Courier New" w:hAnsi="Courier New" w:cs="Courier New"/>
                <w:i/>
                <w:sz w:val="18"/>
                <w:szCs w:val="18"/>
                <w:lang w:eastAsia="en-GB"/>
              </w:rPr>
            </w:pPr>
          </w:p>
        </w:tc>
        <w:tc>
          <w:tcPr>
            <w:tcW w:w="5528" w:type="dxa"/>
            <w:shd w:val="clear" w:color="auto" w:fill="E7E6E6" w:themeFill="background2"/>
          </w:tcPr>
          <w:p w14:paraId="5D4C15E6" w14:textId="77777777" w:rsidR="00922730" w:rsidRPr="00E63F7A" w:rsidRDefault="00922730" w:rsidP="00CE38CE">
            <w:pPr>
              <w:spacing w:after="0" w:line="285" w:lineRule="exact"/>
              <w:rPr>
                <w:rFonts w:ascii="Courier New" w:hAnsi="Courier New" w:cs="Courier New"/>
                <w:i/>
                <w:sz w:val="18"/>
                <w:szCs w:val="18"/>
                <w:lang w:eastAsia="en-GB"/>
              </w:rPr>
            </w:pPr>
            <w:r w:rsidRPr="00E63F7A">
              <w:rPr>
                <w:rFonts w:ascii="Courier New" w:hAnsi="Courier New" w:cs="Courier New"/>
                <w:i/>
                <w:sz w:val="18"/>
                <w:szCs w:val="18"/>
                <w:lang w:eastAsia="en-GB"/>
              </w:rPr>
              <w:t>do not display the plot.</w:t>
            </w:r>
          </w:p>
        </w:tc>
      </w:tr>
    </w:tbl>
    <w:p w14:paraId="1C75517D" w14:textId="77777777" w:rsidR="00922730" w:rsidRPr="00B74F2F" w:rsidRDefault="00922730" w:rsidP="00922730">
      <w:pPr>
        <w:rPr>
          <w:lang w:eastAsia="ko-KR"/>
        </w:rPr>
      </w:pPr>
    </w:p>
    <w:p w14:paraId="5BC3F73C" w14:textId="23F71C62" w:rsidR="00922730" w:rsidRPr="00EE2C68" w:rsidRDefault="00C30EA9" w:rsidP="00EE2C68">
      <w:pPr>
        <w:pStyle w:val="B1"/>
        <w:rPr>
          <w:b/>
          <w:bCs/>
          <w:lang w:eastAsia="ko-KR"/>
        </w:rPr>
      </w:pPr>
      <w:r>
        <w:rPr>
          <w:b/>
          <w:bCs/>
          <w:lang w:eastAsia="ko-KR"/>
        </w:rPr>
        <w:t>-</w:t>
      </w:r>
      <w:r>
        <w:rPr>
          <w:b/>
          <w:bCs/>
          <w:lang w:eastAsia="ko-KR"/>
        </w:rPr>
        <w:tab/>
      </w:r>
      <w:r w:rsidR="00922730" w:rsidRPr="00EE2C68">
        <w:rPr>
          <w:b/>
          <w:bCs/>
          <w:lang w:eastAsia="ko-KR"/>
        </w:rPr>
        <w:t>calc_map_video.py</w:t>
      </w:r>
    </w:p>
    <w:p w14:paraId="07F095F0" w14:textId="77777777" w:rsidR="00922730" w:rsidRPr="00E63F7A" w:rsidRDefault="00922730" w:rsidP="00922730">
      <w:pPr>
        <w:ind w:left="284"/>
        <w:rPr>
          <w:lang w:val="en-US" w:eastAsia="ko-KR"/>
        </w:rPr>
      </w:pPr>
      <w:r w:rsidRPr="00E75CA2">
        <w:rPr>
          <w:lang w:val="en-US" w:eastAsia="ko-KR"/>
        </w:rPr>
        <w:t>This script calculates the mAP score for a video. This script is based on the existing calc_map.py script and is a simple adaptation to be able to compute the mAP score on a single video. It uses the same calculate_map() function as calc_map.py. It can compute the mAP score for several splits.</w:t>
      </w:r>
    </w:p>
    <w:tbl>
      <w:tblPr>
        <w:tblStyle w:val="TableGrid"/>
        <w:tblW w:w="9355" w:type="dxa"/>
        <w:tblInd w:w="279" w:type="dxa"/>
        <w:shd w:val="clear" w:color="auto" w:fill="F2F2F2" w:themeFill="background1" w:themeFillShade="F2"/>
        <w:tblLook w:val="04A0" w:firstRow="1" w:lastRow="0" w:firstColumn="1" w:lastColumn="0" w:noHBand="0" w:noVBand="1"/>
      </w:tblPr>
      <w:tblGrid>
        <w:gridCol w:w="4111"/>
        <w:gridCol w:w="5244"/>
      </w:tblGrid>
      <w:tr w:rsidR="00922730" w:rsidRPr="008A3B6E" w14:paraId="6220E9CA" w14:textId="77777777" w:rsidTr="00CE38CE">
        <w:tc>
          <w:tcPr>
            <w:tcW w:w="9355" w:type="dxa"/>
            <w:gridSpan w:val="2"/>
            <w:tcBorders>
              <w:top w:val="nil"/>
              <w:left w:val="nil"/>
              <w:bottom w:val="nil"/>
              <w:right w:val="nil"/>
            </w:tcBorders>
            <w:shd w:val="clear" w:color="auto" w:fill="E7E6E6" w:themeFill="background2"/>
          </w:tcPr>
          <w:p w14:paraId="33B4C33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38B1390B" w14:textId="77777777" w:rsidR="00922730" w:rsidRPr="00CC68BA" w:rsidRDefault="00922730" w:rsidP="00CE38CE">
            <w:pPr>
              <w:spacing w:after="0"/>
              <w:rPr>
                <w:rFonts w:ascii="Courier New" w:hAnsi="Courier New" w:cs="Courier New"/>
                <w:b/>
                <w:bCs/>
                <w:iCs/>
                <w:lang w:eastAsia="en-GB"/>
              </w:rPr>
            </w:pPr>
          </w:p>
          <w:p w14:paraId="01E639B6"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78409F0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8A3B6E" w14:paraId="7C6A6A5D" w14:textId="77777777" w:rsidTr="00CE38CE">
        <w:tc>
          <w:tcPr>
            <w:tcW w:w="4111" w:type="dxa"/>
            <w:tcBorders>
              <w:top w:val="nil"/>
              <w:left w:val="nil"/>
              <w:bottom w:val="nil"/>
              <w:right w:val="nil"/>
            </w:tcBorders>
            <w:shd w:val="clear" w:color="auto" w:fill="E7E6E6" w:themeFill="background2"/>
          </w:tcPr>
          <w:p w14:paraId="23B5E80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tcBorders>
              <w:top w:val="nil"/>
              <w:left w:val="nil"/>
              <w:bottom w:val="nil"/>
              <w:right w:val="nil"/>
            </w:tcBorders>
            <w:shd w:val="clear" w:color="auto" w:fill="E7E6E6" w:themeFill="background2"/>
          </w:tcPr>
          <w:p w14:paraId="14939290"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8A3B6E" w14:paraId="6F7126CB" w14:textId="77777777" w:rsidTr="00CE38CE">
        <w:tc>
          <w:tcPr>
            <w:tcW w:w="4111" w:type="dxa"/>
            <w:tcBorders>
              <w:top w:val="nil"/>
              <w:left w:val="nil"/>
              <w:bottom w:val="nil"/>
              <w:right w:val="nil"/>
            </w:tcBorders>
            <w:shd w:val="clear" w:color="auto" w:fill="E7E6E6" w:themeFill="background2"/>
          </w:tcPr>
          <w:p w14:paraId="197F59A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tcBorders>
              <w:top w:val="nil"/>
              <w:left w:val="nil"/>
              <w:bottom w:val="nil"/>
              <w:right w:val="nil"/>
            </w:tcBorders>
            <w:shd w:val="clear" w:color="auto" w:fill="E7E6E6" w:themeFill="background2"/>
          </w:tcPr>
          <w:p w14:paraId="459E92C3"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6A75E63E" w14:textId="77777777" w:rsidTr="00CE38CE">
        <w:tc>
          <w:tcPr>
            <w:tcW w:w="4111" w:type="dxa"/>
            <w:tcBorders>
              <w:top w:val="nil"/>
              <w:left w:val="nil"/>
              <w:bottom w:val="nil"/>
              <w:right w:val="nil"/>
            </w:tcBorders>
            <w:shd w:val="clear" w:color="auto" w:fill="E7E6E6" w:themeFill="background2"/>
          </w:tcPr>
          <w:p w14:paraId="62EA1F6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-v VIDEO_PATH, --video_path VIDEO_PATH                        </w:t>
            </w:r>
          </w:p>
        </w:tc>
        <w:tc>
          <w:tcPr>
            <w:tcW w:w="5244" w:type="dxa"/>
            <w:tcBorders>
              <w:top w:val="nil"/>
              <w:left w:val="nil"/>
              <w:bottom w:val="nil"/>
              <w:right w:val="nil"/>
            </w:tcBorders>
            <w:shd w:val="clear" w:color="auto" w:fill="E7E6E6" w:themeFill="background2"/>
          </w:tcPr>
          <w:p w14:paraId="4AC45ECE"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video</w:t>
            </w:r>
          </w:p>
        </w:tc>
      </w:tr>
      <w:tr w:rsidR="00922730" w:rsidRPr="008A3B6E" w14:paraId="78BBAD47" w14:textId="77777777" w:rsidTr="00CE38CE">
        <w:tc>
          <w:tcPr>
            <w:tcW w:w="4111" w:type="dxa"/>
            <w:tcBorders>
              <w:top w:val="nil"/>
              <w:left w:val="nil"/>
              <w:bottom w:val="nil"/>
              <w:right w:val="nil"/>
            </w:tcBorders>
            <w:shd w:val="clear" w:color="auto" w:fill="E7E6E6" w:themeFill="background2"/>
          </w:tcPr>
          <w:p w14:paraId="480EB7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77A0E2A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5244" w:type="dxa"/>
            <w:tcBorders>
              <w:top w:val="nil"/>
              <w:left w:val="nil"/>
              <w:bottom w:val="nil"/>
              <w:right w:val="nil"/>
            </w:tcBorders>
            <w:shd w:val="clear" w:color="auto" w:fill="E7E6E6" w:themeFill="background2"/>
          </w:tcPr>
          <w:p w14:paraId="722461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480D0245" w14:textId="77777777" w:rsidTr="00CE38CE">
        <w:tc>
          <w:tcPr>
            <w:tcW w:w="4111" w:type="dxa"/>
            <w:tcBorders>
              <w:top w:val="nil"/>
              <w:left w:val="nil"/>
              <w:bottom w:val="nil"/>
              <w:right w:val="nil"/>
            </w:tcBorders>
            <w:shd w:val="clear" w:color="auto" w:fill="E7E6E6" w:themeFill="background2"/>
          </w:tcPr>
          <w:p w14:paraId="52F36CA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F9C709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 GROUNDTRUTH_PATH</w:t>
            </w:r>
          </w:p>
        </w:tc>
        <w:tc>
          <w:tcPr>
            <w:tcW w:w="5244" w:type="dxa"/>
            <w:tcBorders>
              <w:top w:val="nil"/>
              <w:left w:val="nil"/>
              <w:bottom w:val="nil"/>
              <w:right w:val="nil"/>
            </w:tcBorders>
            <w:shd w:val="clear" w:color="auto" w:fill="E7E6E6" w:themeFill="background2"/>
          </w:tcPr>
          <w:p w14:paraId="0F97A7CC"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groundtruth annotation file</w:t>
            </w:r>
          </w:p>
        </w:tc>
      </w:tr>
      <w:tr w:rsidR="00922730" w:rsidRPr="008A3B6E" w14:paraId="31B79E3E" w14:textId="77777777" w:rsidTr="00CE38CE">
        <w:tc>
          <w:tcPr>
            <w:tcW w:w="4111" w:type="dxa"/>
            <w:tcBorders>
              <w:top w:val="nil"/>
              <w:left w:val="nil"/>
              <w:bottom w:val="nil"/>
              <w:right w:val="nil"/>
            </w:tcBorders>
            <w:shd w:val="clear" w:color="auto" w:fill="E7E6E6" w:themeFill="background2"/>
          </w:tcPr>
          <w:p w14:paraId="361CDDA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0C6FCED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5244" w:type="dxa"/>
            <w:tcBorders>
              <w:top w:val="nil"/>
              <w:left w:val="nil"/>
              <w:bottom w:val="nil"/>
              <w:right w:val="nil"/>
            </w:tcBorders>
            <w:shd w:val="clear" w:color="auto" w:fill="E7E6E6" w:themeFill="background2"/>
          </w:tcPr>
          <w:p w14:paraId="385F0E62"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521C802" w14:textId="77777777" w:rsidTr="00CE38CE">
        <w:tc>
          <w:tcPr>
            <w:tcW w:w="4111" w:type="dxa"/>
            <w:tcBorders>
              <w:top w:val="nil"/>
              <w:left w:val="nil"/>
              <w:bottom w:val="nil"/>
              <w:right w:val="nil"/>
            </w:tcBorders>
            <w:shd w:val="clear" w:color="auto" w:fill="E7E6E6" w:themeFill="background2"/>
          </w:tcPr>
          <w:p w14:paraId="6C3E85C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--labels_imagenet LABELS_IMAGENET</w:t>
            </w:r>
          </w:p>
          <w:p w14:paraId="359F8B5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4B19DA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tcBorders>
              <w:top w:val="nil"/>
              <w:left w:val="nil"/>
              <w:bottom w:val="nil"/>
              <w:right w:val="nil"/>
            </w:tcBorders>
            <w:shd w:val="clear" w:color="auto" w:fill="E7E6E6" w:themeFill="background2"/>
          </w:tcPr>
          <w:p w14:paraId="6CF95AEB"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3A6BBB4F" w14:textId="77777777" w:rsidTr="00CE38CE">
        <w:tc>
          <w:tcPr>
            <w:tcW w:w="4111" w:type="dxa"/>
            <w:tcBorders>
              <w:top w:val="nil"/>
              <w:left w:val="nil"/>
              <w:bottom w:val="nil"/>
              <w:right w:val="nil"/>
            </w:tcBorders>
            <w:shd w:val="clear" w:color="auto" w:fill="E7E6E6" w:themeFill="background2"/>
          </w:tcPr>
          <w:p w14:paraId="6C02B81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3F5D092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6F34B2AB"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53B74F58"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4D768A83" w14:textId="77777777" w:rsidTr="00CE38CE">
        <w:tc>
          <w:tcPr>
            <w:tcW w:w="4111" w:type="dxa"/>
            <w:tcBorders>
              <w:top w:val="nil"/>
              <w:left w:val="nil"/>
              <w:bottom w:val="nil"/>
              <w:right w:val="nil"/>
            </w:tcBorders>
            <w:shd w:val="clear" w:color="auto" w:fill="E7E6E6" w:themeFill="background2"/>
          </w:tcPr>
          <w:p w14:paraId="51FDA5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 IMAGE_PATH, --image_path IMAGE_PATH</w:t>
            </w:r>
          </w:p>
          <w:p w14:paraId="0AC1589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6705F97"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100FE951"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output file containg the mAP outplot plot</w:t>
            </w:r>
          </w:p>
        </w:tc>
      </w:tr>
      <w:tr w:rsidR="00922730" w:rsidRPr="008A3B6E" w14:paraId="2ECD743E" w14:textId="77777777" w:rsidTr="00CE38CE">
        <w:tc>
          <w:tcPr>
            <w:tcW w:w="4111" w:type="dxa"/>
            <w:tcBorders>
              <w:top w:val="nil"/>
              <w:left w:val="nil"/>
              <w:bottom w:val="nil"/>
              <w:right w:val="nil"/>
            </w:tcBorders>
            <w:shd w:val="clear" w:color="auto" w:fill="E7E6E6" w:themeFill="background2"/>
          </w:tcPr>
          <w:p w14:paraId="57ACA5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155108ED"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60D036A6"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AF1449E" w14:textId="77777777" w:rsidR="00922730" w:rsidRPr="00B74F2F" w:rsidRDefault="00922730" w:rsidP="00922730">
      <w:pPr>
        <w:rPr>
          <w:lang w:eastAsia="ko-KR"/>
        </w:rPr>
      </w:pPr>
    </w:p>
    <w:p w14:paraId="34E22FED" w14:textId="23358936" w:rsidR="00922730" w:rsidRPr="00EE2C68" w:rsidRDefault="00C30EA9" w:rsidP="00EE2C68">
      <w:pPr>
        <w:pStyle w:val="B1"/>
        <w:rPr>
          <w:b/>
          <w:bCs/>
          <w:lang w:eastAsia="ko-KR"/>
        </w:rPr>
      </w:pPr>
      <w:r>
        <w:rPr>
          <w:b/>
          <w:bCs/>
          <w:lang w:eastAsia="ko-KR"/>
        </w:rPr>
        <w:t>-</w:t>
      </w:r>
      <w:r>
        <w:rPr>
          <w:b/>
          <w:bCs/>
          <w:lang w:eastAsia="ko-KR"/>
        </w:rPr>
        <w:tab/>
      </w:r>
      <w:r w:rsidR="00922730" w:rsidRPr="00EE2C68">
        <w:rPr>
          <w:b/>
          <w:bCs/>
          <w:lang w:eastAsia="ko-KR"/>
        </w:rPr>
        <w:t>calc_map_image_dataset.py</w:t>
      </w:r>
    </w:p>
    <w:p w14:paraId="6455585C" w14:textId="77777777" w:rsidR="00922730" w:rsidRPr="00E75CA2" w:rsidRDefault="00922730" w:rsidP="00922730">
      <w:pPr>
        <w:ind w:left="284"/>
        <w:rPr>
          <w:lang w:val="en-US" w:eastAsia="ko-KR"/>
        </w:rPr>
      </w:pPr>
      <w:r w:rsidRPr="00E75CA2">
        <w:rPr>
          <w:lang w:val="en-US" w:eastAsia="ko-KR"/>
        </w:rPr>
        <w:t>This script calculates the mAP score for a set of images. This script is based on the existing calc_map.py script and is a simple adaptation to be able to compute the mAP score on a set of images. It uses the same calculate_map() function than calc_map.py. It can compute the mAP score for several splits.</w:t>
      </w: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4819"/>
        <w:gridCol w:w="4536"/>
      </w:tblGrid>
      <w:tr w:rsidR="00922730" w:rsidRPr="008A3B6E" w14:paraId="6F8009E1" w14:textId="77777777" w:rsidTr="00CE38CE">
        <w:tc>
          <w:tcPr>
            <w:tcW w:w="9355" w:type="dxa"/>
            <w:gridSpan w:val="2"/>
            <w:shd w:val="clear" w:color="auto" w:fill="E7E6E6" w:themeFill="background2"/>
          </w:tcPr>
          <w:p w14:paraId="392BA347"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5A23BD2C" w14:textId="77777777" w:rsidR="00922730" w:rsidRPr="00CC68BA" w:rsidRDefault="00922730" w:rsidP="00CE38CE">
            <w:pPr>
              <w:spacing w:after="0"/>
              <w:rPr>
                <w:rFonts w:ascii="Courier New" w:hAnsi="Courier New" w:cs="Courier New"/>
                <w:b/>
                <w:bCs/>
                <w:iCs/>
                <w:lang w:eastAsia="en-GB"/>
              </w:rPr>
            </w:pPr>
          </w:p>
          <w:p w14:paraId="281D2DC8"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0272219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8A3B6E" w14:paraId="3EED55F9" w14:textId="77777777" w:rsidTr="00CE38CE">
        <w:tc>
          <w:tcPr>
            <w:tcW w:w="4819" w:type="dxa"/>
            <w:shd w:val="clear" w:color="auto" w:fill="E7E6E6" w:themeFill="background2"/>
          </w:tcPr>
          <w:p w14:paraId="1E07DD0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4536" w:type="dxa"/>
            <w:shd w:val="clear" w:color="auto" w:fill="E7E6E6" w:themeFill="background2"/>
          </w:tcPr>
          <w:p w14:paraId="2EB70952" w14:textId="77777777" w:rsidR="00922730" w:rsidRPr="00CC68BA" w:rsidRDefault="00922730" w:rsidP="00CE38CE">
            <w:pPr>
              <w:spacing w:after="0"/>
              <w:rPr>
                <w:rFonts w:ascii="Courier New" w:hAnsi="Courier New" w:cs="Courier New"/>
                <w:iCs/>
                <w:sz w:val="18"/>
                <w:szCs w:val="18"/>
                <w:lang w:eastAsia="en-GB"/>
              </w:rPr>
            </w:pPr>
          </w:p>
        </w:tc>
      </w:tr>
      <w:tr w:rsidR="00922730" w:rsidRPr="008A3B6E" w14:paraId="1E070C42" w14:textId="77777777" w:rsidTr="00CE38CE">
        <w:tc>
          <w:tcPr>
            <w:tcW w:w="4819" w:type="dxa"/>
            <w:shd w:val="clear" w:color="auto" w:fill="E7E6E6" w:themeFill="background2"/>
          </w:tcPr>
          <w:p w14:paraId="3207FA5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4536" w:type="dxa"/>
            <w:shd w:val="clear" w:color="auto" w:fill="E7E6E6" w:themeFill="background2"/>
          </w:tcPr>
          <w:p w14:paraId="771C918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04DFBD64" w14:textId="77777777" w:rsidTr="00CE38CE">
        <w:tc>
          <w:tcPr>
            <w:tcW w:w="4819" w:type="dxa"/>
            <w:shd w:val="clear" w:color="auto" w:fill="E7E6E6" w:themeFill="background2"/>
          </w:tcPr>
          <w:p w14:paraId="0F6E065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 IMAGE_DATASET_PATH, </w:t>
            </w:r>
          </w:p>
          <w:p w14:paraId="0AF5DA3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--image_dataset_path IMAGE_DATASET_PATH</w:t>
            </w:r>
          </w:p>
          <w:p w14:paraId="14C19367"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61408FF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the images</w:t>
            </w:r>
          </w:p>
        </w:tc>
      </w:tr>
      <w:tr w:rsidR="00922730" w:rsidRPr="008A3B6E" w14:paraId="1260F56F" w14:textId="77777777" w:rsidTr="00CE38CE">
        <w:tc>
          <w:tcPr>
            <w:tcW w:w="4819" w:type="dxa"/>
            <w:shd w:val="clear" w:color="auto" w:fill="E7E6E6" w:themeFill="background2"/>
          </w:tcPr>
          <w:p w14:paraId="167163D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170F35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4536" w:type="dxa"/>
            <w:shd w:val="clear" w:color="auto" w:fill="E7E6E6" w:themeFill="background2"/>
          </w:tcPr>
          <w:p w14:paraId="3D842A8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6CFC6B11" w14:textId="77777777" w:rsidTr="00CE38CE">
        <w:tc>
          <w:tcPr>
            <w:tcW w:w="4819" w:type="dxa"/>
            <w:shd w:val="clear" w:color="auto" w:fill="E7E6E6" w:themeFill="background2"/>
          </w:tcPr>
          <w:p w14:paraId="2CB45C1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--multisplit          </w:t>
            </w:r>
          </w:p>
        </w:tc>
        <w:tc>
          <w:tcPr>
            <w:tcW w:w="4536" w:type="dxa"/>
            <w:shd w:val="clear" w:color="auto" w:fill="E7E6E6" w:themeFill="background2"/>
          </w:tcPr>
          <w:p w14:paraId="1E3EDEF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indicates if prediction path contains several directories for multi split</w:t>
            </w:r>
          </w:p>
        </w:tc>
      </w:tr>
      <w:tr w:rsidR="00922730" w:rsidRPr="008A3B6E" w14:paraId="157EC746" w14:textId="77777777" w:rsidTr="00CE38CE">
        <w:tc>
          <w:tcPr>
            <w:tcW w:w="4819" w:type="dxa"/>
            <w:shd w:val="clear" w:color="auto" w:fill="E7E6E6" w:themeFill="background2"/>
          </w:tcPr>
          <w:p w14:paraId="2AA4540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7D37625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 GROUNDTRUTH_PATH</w:t>
            </w:r>
          </w:p>
        </w:tc>
        <w:tc>
          <w:tcPr>
            <w:tcW w:w="4536" w:type="dxa"/>
            <w:shd w:val="clear" w:color="auto" w:fill="E7E6E6" w:themeFill="background2"/>
          </w:tcPr>
          <w:p w14:paraId="50C44B0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groundtruth annotation file</w:t>
            </w:r>
          </w:p>
        </w:tc>
      </w:tr>
      <w:tr w:rsidR="00922730" w:rsidRPr="008A3B6E" w14:paraId="5D4B9A3F" w14:textId="77777777" w:rsidTr="00CE38CE">
        <w:tc>
          <w:tcPr>
            <w:tcW w:w="4819" w:type="dxa"/>
            <w:shd w:val="clear" w:color="auto" w:fill="E7E6E6" w:themeFill="background2"/>
          </w:tcPr>
          <w:p w14:paraId="3BAF94B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59E8BA2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4536" w:type="dxa"/>
            <w:shd w:val="clear" w:color="auto" w:fill="E7E6E6" w:themeFill="background2"/>
          </w:tcPr>
          <w:p w14:paraId="503A07D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3B8907D" w14:textId="77777777" w:rsidTr="00CE38CE">
        <w:tc>
          <w:tcPr>
            <w:tcW w:w="4819" w:type="dxa"/>
            <w:shd w:val="clear" w:color="auto" w:fill="E7E6E6" w:themeFill="background2"/>
          </w:tcPr>
          <w:p w14:paraId="3869463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--labels_imagenet LABELS_IMAGENET</w:t>
            </w:r>
          </w:p>
          <w:p w14:paraId="39B88CD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7FF150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0FD684F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597E1EC7" w14:textId="77777777" w:rsidTr="00CE38CE">
        <w:tc>
          <w:tcPr>
            <w:tcW w:w="4819" w:type="dxa"/>
            <w:shd w:val="clear" w:color="auto" w:fill="E7E6E6" w:themeFill="background2"/>
          </w:tcPr>
          <w:p w14:paraId="4A8BD63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71A4D3E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5B62A819"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72D7BD1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325C24B8" w14:textId="77777777" w:rsidTr="00CE38CE">
        <w:tc>
          <w:tcPr>
            <w:tcW w:w="4819" w:type="dxa"/>
            <w:shd w:val="clear" w:color="auto" w:fill="E7E6E6" w:themeFill="background2"/>
          </w:tcPr>
          <w:p w14:paraId="566FA93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14BB4C32"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7066C9E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3F9681C" w14:textId="77777777" w:rsidR="00922730" w:rsidRDefault="00922730" w:rsidP="00922730">
      <w:pPr>
        <w:pStyle w:val="CRCoverPage"/>
        <w:rPr>
          <w:rFonts w:cs="Arial"/>
          <w:color w:val="0000FF"/>
          <w:sz w:val="28"/>
          <w:szCs w:val="28"/>
        </w:rPr>
      </w:pPr>
    </w:p>
    <w:p w14:paraId="3AD18090" w14:textId="1729EB30" w:rsidR="00922730" w:rsidRDefault="00922730" w:rsidP="00922730">
      <w:pPr>
        <w:pStyle w:val="Heading3"/>
      </w:pPr>
      <w:bookmarkStart w:id="131" w:name="_Toc198062318"/>
      <w:r>
        <w:t>B.3.5</w:t>
      </w:r>
      <w:r>
        <w:tab/>
        <w:t>FPN/RPN retinanet scripts</w:t>
      </w:r>
      <w:bookmarkEnd w:id="131"/>
    </w:p>
    <w:p w14:paraId="1CFAF35E" w14:textId="77777777" w:rsidR="00922730" w:rsidRDefault="00922730" w:rsidP="00922730">
      <w:r>
        <w:t>The scripts are:</w:t>
      </w:r>
    </w:p>
    <w:p w14:paraId="41A9D5D9" w14:textId="15B7D144" w:rsidR="00922730" w:rsidRDefault="00C30EA9" w:rsidP="00EE2C68">
      <w:pPr>
        <w:pStyle w:val="B1"/>
      </w:pPr>
      <w:r w:rsidRPr="00EE2C68">
        <w:rPr>
          <w:b/>
          <w:bCs/>
        </w:rPr>
        <w:t>-</w:t>
      </w:r>
      <w:r w:rsidRPr="00EE2C68">
        <w:rPr>
          <w:b/>
          <w:bCs/>
        </w:rPr>
        <w:tab/>
      </w:r>
      <w:r w:rsidR="00922730" w:rsidRPr="00EE2C68">
        <w:rPr>
          <w:b/>
          <w:bCs/>
        </w:rPr>
        <w:t>convert_model.py</w:t>
      </w:r>
    </w:p>
    <w:p w14:paraId="1273F80E" w14:textId="47E3D0BB" w:rsidR="00922730" w:rsidRDefault="00922730" w:rsidP="00EE2C68">
      <w:pPr>
        <w:pStyle w:val="B1"/>
        <w:ind w:firstLine="0"/>
      </w:pPr>
      <w:r>
        <w:t>a script to convert a pre-trained model into an ONNX model</w:t>
      </w:r>
    </w:p>
    <w:p w14:paraId="474BDED3" w14:textId="09CB642A" w:rsidR="00922730" w:rsidRDefault="00C30EA9" w:rsidP="00EE2C68">
      <w:pPr>
        <w:pStyle w:val="B1"/>
      </w:pPr>
      <w:r>
        <w:rPr>
          <w:b/>
          <w:bCs/>
        </w:rPr>
        <w:t>-</w:t>
      </w:r>
      <w:r>
        <w:rPr>
          <w:b/>
          <w:bCs/>
        </w:rPr>
        <w:tab/>
      </w:r>
      <w:r w:rsidR="00922730" w:rsidRPr="00EE2C68">
        <w:rPr>
          <w:b/>
          <w:bCs/>
        </w:rPr>
        <w:t xml:space="preserve">inferonnx.py: </w:t>
      </w:r>
    </w:p>
    <w:p w14:paraId="3606FCFF" w14:textId="5ACE44A5" w:rsidR="00922730" w:rsidRDefault="00922730" w:rsidP="00EE2C68">
      <w:pPr>
        <w:pStyle w:val="B1"/>
        <w:ind w:firstLine="0"/>
      </w:pPr>
      <w:r>
        <w:t>this script is used to run an object detection inference model and produce predication results in the following format [label top_left_x top_left_y bottom_right_x bottom_right_y confidence_score]. The model is used to produce results for the anchors, where the full model is run locally on the device or completely in the network.</w:t>
      </w:r>
    </w:p>
    <w:tbl>
      <w:tblPr>
        <w:tblStyle w:val="TableGrid"/>
        <w:tblW w:w="9274"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4"/>
      </w:tblGrid>
      <w:tr w:rsidR="00922730" w:rsidRPr="00D56AC8" w14:paraId="7F178487" w14:textId="77777777" w:rsidTr="00CE38CE">
        <w:tc>
          <w:tcPr>
            <w:tcW w:w="9274" w:type="dxa"/>
            <w:shd w:val="clear" w:color="auto" w:fill="E7E6E6" w:themeFill="background2"/>
          </w:tcPr>
          <w:p w14:paraId="452483C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4DF30AC" w14:textId="77777777" w:rsidR="00922730" w:rsidRPr="00CC68BA" w:rsidRDefault="00922730" w:rsidP="00CE38CE">
            <w:pPr>
              <w:spacing w:after="0"/>
              <w:rPr>
                <w:rFonts w:ascii="Courier New" w:hAnsi="Courier New" w:cs="Courier New"/>
                <w:iCs/>
                <w:sz w:val="18"/>
                <w:szCs w:val="18"/>
                <w:lang w:eastAsia="en-GB"/>
              </w:rPr>
            </w:pPr>
          </w:p>
          <w:p w14:paraId="215AFAB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inferonnx.py [-h] [--mask] dataset_name model_location</w:t>
            </w:r>
          </w:p>
          <w:p w14:paraId="3A523712" w14:textId="77777777" w:rsidR="00922730" w:rsidRPr="00D56AC8" w:rsidRDefault="00922730" w:rsidP="00CE38CE">
            <w:pPr>
              <w:spacing w:after="0"/>
              <w:rPr>
                <w:rFonts w:asciiTheme="minorHAnsi" w:hAnsiTheme="minorHAnsi" w:cstheme="minorHAnsi"/>
                <w:i/>
                <w:iCs/>
                <w:sz w:val="22"/>
                <w:szCs w:val="18"/>
              </w:rPr>
            </w:pPr>
            <w:r w:rsidRPr="00CC68BA">
              <w:rPr>
                <w:rFonts w:ascii="Courier New" w:hAnsi="Courier New" w:cs="Courier New"/>
                <w:iCs/>
                <w:sz w:val="18"/>
                <w:szCs w:val="18"/>
                <w:lang w:eastAsia="en-GB"/>
              </w:rPr>
              <w:t>inferonnx.py: error: the following arguments are required: dataset_name, model_location</w:t>
            </w:r>
          </w:p>
        </w:tc>
      </w:tr>
    </w:tbl>
    <w:p w14:paraId="44442AD3" w14:textId="77777777" w:rsidR="00922730" w:rsidRPr="00B50E5A" w:rsidRDefault="00922730" w:rsidP="00922730">
      <w:pPr>
        <w:pStyle w:val="ListParagraph"/>
        <w:spacing w:after="0"/>
        <w:contextualSpacing/>
      </w:pPr>
    </w:p>
    <w:p w14:paraId="062BBD31" w14:textId="543BD0C6" w:rsidR="00922730" w:rsidRPr="00EE2C68" w:rsidRDefault="00C30EA9" w:rsidP="00EE2C68">
      <w:pPr>
        <w:pStyle w:val="B1"/>
        <w:rPr>
          <w:b/>
          <w:bCs/>
        </w:rPr>
      </w:pPr>
      <w:r>
        <w:rPr>
          <w:b/>
          <w:bCs/>
        </w:rPr>
        <w:t>-</w:t>
      </w:r>
      <w:r>
        <w:rPr>
          <w:b/>
          <w:bCs/>
        </w:rPr>
        <w:tab/>
      </w:r>
      <w:r w:rsidR="00922730" w:rsidRPr="00EE2C68">
        <w:rPr>
          <w:b/>
          <w:bCs/>
        </w:rPr>
        <w:t xml:space="preserve">split_retinanet.py: </w:t>
      </w:r>
    </w:p>
    <w:p w14:paraId="5705C0CA" w14:textId="362C6048" w:rsidR="00922730" w:rsidRDefault="00C30EA9" w:rsidP="00EE2C68">
      <w:pPr>
        <w:pStyle w:val="B1"/>
        <w:ind w:firstLine="0"/>
      </w:pPr>
      <w:r>
        <w:t>t</w:t>
      </w:r>
      <w:r w:rsidR="00922730">
        <w:t xml:space="preserve">his script is used to split the </w:t>
      </w:r>
      <w:r w:rsidR="00922730" w:rsidRPr="00A50EC5">
        <w:rPr>
          <w:i/>
          <w:iCs/>
        </w:rPr>
        <w:t>retinanet</w:t>
      </w:r>
      <w:r w:rsidR="00922730">
        <w:t xml:space="preserve"> represented in the ONNX format. It takes the model at models/retinanet.onnx and splits at the four feature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w:t>
      </w:r>
      <w:r w:rsidR="00922730" w:rsidRPr="00A50EC5">
        <w:rPr>
          <w:i/>
          <w:iCs/>
        </w:rPr>
        <w:t>retinanet</w:t>
      </w:r>
      <w:r w:rsidR="00922730">
        <w:t xml:space="preserve">. </w:t>
      </w:r>
    </w:p>
    <w:p w14:paraId="12C1E3DF" w14:textId="77777777" w:rsidR="00922730" w:rsidRDefault="00922730" w:rsidP="00EE2C68">
      <w:pPr>
        <w:pStyle w:val="B1"/>
        <w:ind w:firstLine="0"/>
      </w:pPr>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p>
    <w:p w14:paraId="334F975D" w14:textId="77777777" w:rsidR="00922730" w:rsidRDefault="00922730" w:rsidP="00EE2C68">
      <w:pPr>
        <w:pStyle w:val="B1"/>
        <w:ind w:firstLine="0"/>
      </w:pPr>
      <w:r>
        <w:t>retinanet.onnx: 149.433MB</w:t>
      </w:r>
    </w:p>
    <w:p w14:paraId="0F6E8ADA" w14:textId="77777777" w:rsidR="00922730" w:rsidRDefault="00922730" w:rsidP="00EE2C68">
      <w:pPr>
        <w:pStyle w:val="B1"/>
        <w:ind w:firstLine="0"/>
      </w:pPr>
      <w:r>
        <w:t>retinanet_part1.onnx: 120.731MB</w:t>
      </w:r>
    </w:p>
    <w:p w14:paraId="67FFA41C" w14:textId="5F768B09" w:rsidR="00922730" w:rsidRDefault="00922730" w:rsidP="00EE2C68">
      <w:pPr>
        <w:pStyle w:val="B1"/>
        <w:ind w:firstLine="0"/>
      </w:pPr>
      <w:r>
        <w:t>retinanet_part2.onnx: 28.840MB</w:t>
      </w:r>
    </w:p>
    <w:p w14:paraId="5547ACF9" w14:textId="61C0D326" w:rsidR="00922730" w:rsidRDefault="00C30EA9" w:rsidP="00EE2C68">
      <w:pPr>
        <w:pStyle w:val="B1"/>
        <w:ind w:firstLine="0"/>
      </w:pPr>
      <w:r>
        <w:t>F</w:t>
      </w:r>
      <w:r w:rsidR="00922730">
        <w:t>rom which we see that the sum of the two partial models is only 0.14MB bigger than the size of the whole model, indicating that the overlap is negligible and so is the additional processing for generating the shape of the dummy image.</w:t>
      </w:r>
    </w:p>
    <w:p w14:paraId="39C3AE64" w14:textId="77777777" w:rsidR="00922730" w:rsidRPr="0018792B" w:rsidRDefault="00922730" w:rsidP="00EE2C68">
      <w:pPr>
        <w:pStyle w:val="B1"/>
        <w:ind w:firstLine="0"/>
      </w:pPr>
      <w:r>
        <w:t>The two parts are fed into infer_split.py for split inference.</w:t>
      </w:r>
    </w:p>
    <w:p w14:paraId="36A0E6BD" w14:textId="3D7154D0" w:rsidR="00922730" w:rsidRDefault="00C30EA9" w:rsidP="00EE2C68">
      <w:pPr>
        <w:pStyle w:val="B1"/>
      </w:pPr>
      <w:r>
        <w:rPr>
          <w:b/>
          <w:bCs/>
        </w:rPr>
        <w:t>-</w:t>
      </w:r>
      <w:r>
        <w:rPr>
          <w:b/>
          <w:bCs/>
        </w:rPr>
        <w:tab/>
      </w:r>
      <w:r w:rsidR="00922730" w:rsidRPr="00EE2C68">
        <w:rPr>
          <w:b/>
          <w:bCs/>
        </w:rPr>
        <w:t xml:space="preserve">infer_split.py: </w:t>
      </w:r>
    </w:p>
    <w:p w14:paraId="55C0B0FB" w14:textId="77777777" w:rsidR="00922730" w:rsidRDefault="00922730" w:rsidP="00EE2C68">
      <w:pPr>
        <w:pStyle w:val="B1"/>
        <w:ind w:firstLine="0"/>
      </w:pPr>
      <w:r>
        <w:t>this script is used to run split inference. It is passed the two parts of the model. It runs the first part of the model and saves the results in numpy binary format NPZ. Then it proceeds to run inference using the second part of the model, which loads the NPZ files as input and produces the object detection results.</w:t>
      </w:r>
      <w:r w:rsidRPr="0018792B">
        <w:t xml:space="preserve"> </w:t>
      </w:r>
      <w:r>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p>
    <w:p w14:paraId="5C528298" w14:textId="77777777" w:rsidR="00922730" w:rsidRDefault="00922730" w:rsidP="00922730">
      <w:pPr>
        <w:pStyle w:val="ListParagraph"/>
        <w:spacing w:after="0"/>
        <w:contextualSpacing/>
      </w:pPr>
    </w:p>
    <w:tbl>
      <w:tblPr>
        <w:tblStyle w:val="TableGrid"/>
        <w:tblW w:w="9355"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355"/>
      </w:tblGrid>
      <w:tr w:rsidR="00922730" w:rsidRPr="00D56AC8" w14:paraId="627632E7" w14:textId="77777777" w:rsidTr="00CE38CE">
        <w:tc>
          <w:tcPr>
            <w:tcW w:w="9355" w:type="dxa"/>
            <w:shd w:val="clear" w:color="auto" w:fill="E7E6E6" w:themeFill="background2"/>
          </w:tcPr>
          <w:p w14:paraId="6468F34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949165A" w14:textId="77777777" w:rsidR="00922730" w:rsidRPr="00CC68BA" w:rsidRDefault="00922730" w:rsidP="00CE38CE">
            <w:pPr>
              <w:spacing w:after="0"/>
              <w:rPr>
                <w:rFonts w:ascii="Courier New" w:hAnsi="Courier New" w:cs="Courier New"/>
                <w:iCs/>
                <w:sz w:val="18"/>
                <w:szCs w:val="18"/>
                <w:lang w:eastAsia="en-GB"/>
              </w:rPr>
            </w:pPr>
          </w:p>
          <w:p w14:paraId="73EB3955"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splitinfer.py [-h] [--mask] dataset_name model_part1_location model_part2_location</w:t>
            </w:r>
          </w:p>
          <w:p w14:paraId="22036C6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Run split inference using ONNX models</w:t>
            </w:r>
          </w:p>
          <w:p w14:paraId="7861EB3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5F89108A"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dataset_name          Dataset name</w:t>
            </w:r>
          </w:p>
          <w:p w14:paraId="284C78A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model_location          Path to the unsplit ONNX Model</w:t>
            </w:r>
          </w:p>
          <w:p w14:paraId="18BD04BF"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model_part1_location  Path to 1st part of the ONNX Model</w:t>
            </w:r>
          </w:p>
          <w:p w14:paraId="266BCCB5"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model_part2_location  Path to 2nd part of the ONNX Model</w:t>
            </w:r>
          </w:p>
          <w:p w14:paraId="109913DF"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5B9C1CDD"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0F0C35BC" w14:textId="77777777" w:rsidR="00922730" w:rsidRPr="00D56AC8" w:rsidRDefault="00922730" w:rsidP="00CE38CE">
            <w:pPr>
              <w:spacing w:after="0"/>
              <w:jc w:val="both"/>
              <w:rPr>
                <w:sz w:val="22"/>
                <w:szCs w:val="18"/>
              </w:rPr>
            </w:pPr>
            <w:r w:rsidRPr="00CC68BA">
              <w:rPr>
                <w:rFonts w:ascii="Courier New" w:hAnsi="Courier New" w:cs="Courier New"/>
                <w:iCs/>
                <w:sz w:val="18"/>
                <w:szCs w:val="18"/>
                <w:lang w:eastAsia="en-GB"/>
              </w:rPr>
              <w:t xml:space="preserve">  --mask             Indicates if output of model is a Mask and needs to be converted</w:t>
            </w:r>
          </w:p>
        </w:tc>
      </w:tr>
    </w:tbl>
    <w:p w14:paraId="6B8BBE4D" w14:textId="77777777" w:rsidR="00922730" w:rsidRPr="007B0673" w:rsidRDefault="00922730" w:rsidP="00922730">
      <w:pPr>
        <w:pStyle w:val="ListParagraph"/>
        <w:spacing w:after="0"/>
        <w:contextualSpacing/>
      </w:pPr>
    </w:p>
    <w:p w14:paraId="756C609C" w14:textId="3FCF7AA4" w:rsidR="00922730" w:rsidRPr="00EE2C68" w:rsidRDefault="00C30EA9" w:rsidP="00EE2C68">
      <w:pPr>
        <w:pStyle w:val="B1"/>
      </w:pPr>
      <w:r>
        <w:rPr>
          <w:b/>
          <w:bCs/>
        </w:rPr>
        <w:t>-</w:t>
      </w:r>
      <w:r>
        <w:rPr>
          <w:b/>
          <w:bCs/>
        </w:rPr>
        <w:tab/>
      </w:r>
      <w:r w:rsidR="00922730" w:rsidRPr="00EE2C68">
        <w:rPr>
          <w:b/>
          <w:bCs/>
        </w:rPr>
        <w:t>calc_map.py:</w:t>
      </w:r>
    </w:p>
    <w:p w14:paraId="59C33196" w14:textId="77777777" w:rsidR="00922730" w:rsidRDefault="00922730" w:rsidP="00EE2C68">
      <w:pPr>
        <w:pStyle w:val="B1"/>
        <w:ind w:firstLine="0"/>
      </w:pPr>
      <w:r>
        <w:t>This script is used to calculate the mean Average Precision (mAP) score for the predictions. It compares the predicted labels and their bounding boxes to the ground truth annotations that are provided by the dataset.</w:t>
      </w:r>
    </w:p>
    <w:p w14:paraId="30523D81" w14:textId="77777777" w:rsidR="00922730" w:rsidRDefault="00922730" w:rsidP="00922730">
      <w:pPr>
        <w:pStyle w:val="ListParagraph"/>
        <w:spacing w:after="0"/>
        <w:contextualSpacing/>
      </w:pPr>
    </w:p>
    <w:tbl>
      <w:tblPr>
        <w:tblStyle w:val="TableGrid"/>
        <w:tblW w:w="941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416"/>
      </w:tblGrid>
      <w:tr w:rsidR="00922730" w14:paraId="5DFDFF27" w14:textId="77777777" w:rsidTr="00CE38CE">
        <w:tc>
          <w:tcPr>
            <w:tcW w:w="9416" w:type="dxa"/>
            <w:shd w:val="clear" w:color="auto" w:fill="E7E6E6" w:themeFill="background2"/>
          </w:tcPr>
          <w:p w14:paraId="5E0E5AEC" w14:textId="77777777" w:rsidR="00922730" w:rsidRPr="00CC68BA" w:rsidRDefault="00922730" w:rsidP="00CE38CE">
            <w:pPr>
              <w:spacing w:after="0"/>
              <w:rPr>
                <w:rFonts w:ascii="Courier New" w:hAnsi="Courier New" w:cs="Courier New"/>
                <w:b/>
                <w:bCs/>
                <w:iCs/>
                <w:sz w:val="18"/>
                <w:szCs w:val="18"/>
                <w:lang w:eastAsia="en-GB"/>
              </w:rPr>
            </w:pPr>
            <w:r w:rsidRPr="00CC68BA">
              <w:rPr>
                <w:rFonts w:ascii="Courier New" w:hAnsi="Courier New" w:cs="Courier New"/>
                <w:b/>
                <w:bCs/>
                <w:iCs/>
                <w:lang w:eastAsia="en-GB"/>
              </w:rPr>
              <w:t xml:space="preserve">usage: </w:t>
            </w:r>
          </w:p>
          <w:p w14:paraId="67C30080" w14:textId="77777777" w:rsidR="00922730" w:rsidRPr="00CC68BA" w:rsidRDefault="00922730" w:rsidP="00CE38CE">
            <w:pPr>
              <w:spacing w:after="0"/>
              <w:rPr>
                <w:rFonts w:ascii="Courier New" w:hAnsi="Courier New" w:cs="Courier New"/>
                <w:iCs/>
                <w:sz w:val="18"/>
                <w:szCs w:val="18"/>
                <w:lang w:eastAsia="en-GB"/>
              </w:rPr>
            </w:pPr>
          </w:p>
          <w:p w14:paraId="3EF716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calc_map.py [-h] [--ds DATASET_NAME] [--threshold THRESHOLD] video_name</w:t>
            </w:r>
          </w:p>
          <w:p w14:paraId="28270AD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p w14:paraId="7CD7818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7290939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video_name         The name of the video sequence, e.g. Kimono.</w:t>
            </w:r>
          </w:p>
          <w:p w14:paraId="2F7C1F8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47D2D6C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E87AFB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--ds DATASET_NAME  Name of the dataset. Defaults to SFU-HW-Objects.</w:t>
            </w:r>
          </w:p>
          <w:p w14:paraId="366C1A1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--threshold THRESHOLD</w:t>
            </w:r>
          </w:p>
          <w:p w14:paraId="6C323A93" w14:textId="77777777" w:rsidR="00922730" w:rsidRDefault="00922730" w:rsidP="00CE38CE">
            <w:pPr>
              <w:spacing w:after="0"/>
            </w:pPr>
            <w:r w:rsidRPr="00CC68BA">
              <w:rPr>
                <w:rFonts w:ascii="Courier New" w:hAnsi="Courier New" w:cs="Courier New"/>
                <w:iCs/>
                <w:sz w:val="18"/>
                <w:szCs w:val="18"/>
                <w:lang w:eastAsia="en-GB"/>
              </w:rPr>
              <w:t xml:space="preserve">                    The threshold for the prediction confidence to consider the prediction.</w:t>
            </w:r>
          </w:p>
        </w:tc>
      </w:tr>
    </w:tbl>
    <w:p w14:paraId="74326EC8" w14:textId="77777777" w:rsidR="00922730" w:rsidRDefault="00922730" w:rsidP="00922730">
      <w:pPr>
        <w:pStyle w:val="ListParagraph"/>
      </w:pPr>
    </w:p>
    <w:p w14:paraId="4DD0D2E9" w14:textId="1A351DD3" w:rsidR="00922730" w:rsidRPr="00EE2C68" w:rsidRDefault="00C30EA9" w:rsidP="00EE2C68">
      <w:pPr>
        <w:pStyle w:val="B1"/>
        <w:rPr>
          <w:b/>
          <w:bCs/>
        </w:rPr>
      </w:pPr>
      <w:r>
        <w:rPr>
          <w:b/>
          <w:bCs/>
        </w:rPr>
        <w:t>-</w:t>
      </w:r>
      <w:r>
        <w:rPr>
          <w:b/>
          <w:bCs/>
        </w:rPr>
        <w:tab/>
      </w:r>
      <w:r w:rsidR="00922730" w:rsidRPr="00EE2C68">
        <w:rPr>
          <w:b/>
          <w:bCs/>
        </w:rPr>
        <w:t xml:space="preserve">visualize.py: </w:t>
      </w:r>
    </w:p>
    <w:p w14:paraId="5F380FFB" w14:textId="77777777" w:rsidR="00922730" w:rsidRDefault="00922730" w:rsidP="00EE2C68">
      <w:pPr>
        <w:pStyle w:val="B1"/>
      </w:pPr>
    </w:p>
    <w:p w14:paraId="04C9FA23" w14:textId="77777777" w:rsidR="00922730" w:rsidRDefault="00922730" w:rsidP="00EE2C68">
      <w:pPr>
        <w:pStyle w:val="B1"/>
        <w:ind w:firstLine="0"/>
      </w:pPr>
      <w:r>
        <w:t>The visualize script takes the ground truth annotations or the predictions and renders them on top of the video. This script is useful to inspect the prediction results.</w:t>
      </w:r>
    </w:p>
    <w:p w14:paraId="538DBE0C" w14:textId="77777777" w:rsidR="00922730" w:rsidRDefault="00922730" w:rsidP="00922730">
      <w:pPr>
        <w:pStyle w:val="ListParagraph"/>
        <w:spacing w:after="0"/>
        <w:contextualSpacing/>
      </w:pP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9"/>
      </w:tblGrid>
      <w:tr w:rsidR="00922730" w14:paraId="7124A3E6" w14:textId="77777777" w:rsidTr="00CE38CE">
        <w:tc>
          <w:tcPr>
            <w:tcW w:w="9279" w:type="dxa"/>
            <w:shd w:val="clear" w:color="auto" w:fill="E7E6E6" w:themeFill="background2"/>
          </w:tcPr>
          <w:p w14:paraId="7FC0A81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usage: </w:t>
            </w:r>
          </w:p>
          <w:p w14:paraId="1CFCD951" w14:textId="77777777" w:rsidR="00922730" w:rsidRPr="00CC68BA" w:rsidRDefault="00922730" w:rsidP="00CE38CE">
            <w:pPr>
              <w:spacing w:after="0"/>
              <w:rPr>
                <w:rFonts w:ascii="Courier New" w:hAnsi="Courier New" w:cs="Courier New"/>
                <w:iCs/>
                <w:sz w:val="18"/>
                <w:szCs w:val="18"/>
                <w:lang w:eastAsia="en-GB"/>
              </w:rPr>
            </w:pPr>
          </w:p>
          <w:p w14:paraId="2B29A80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visualize.py [-h] [--sleep_time SLEEP_TIME] video_fn annotation_path</w:t>
            </w:r>
          </w:p>
          <w:p w14:paraId="781F155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 Object Detection.</w:t>
            </w:r>
          </w:p>
          <w:p w14:paraId="5B818DE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142EC4A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video_fn              Path to the video file</w:t>
            </w:r>
          </w:p>
          <w:p w14:paraId="613AB7F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annotation_path       Path to the folder with annotations/predictions</w:t>
            </w:r>
          </w:p>
          <w:p w14:paraId="24B0909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24A8C9F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A5947B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--sleep_time SLEEP_TIME</w:t>
            </w:r>
          </w:p>
          <w:p w14:paraId="4E215E1F" w14:textId="77777777" w:rsidR="00922730" w:rsidRDefault="00922730" w:rsidP="00CE38CE">
            <w:pPr>
              <w:spacing w:after="0"/>
            </w:pPr>
            <w:r w:rsidRPr="00CC68BA">
              <w:rPr>
                <w:rFonts w:ascii="Courier New" w:hAnsi="Courier New" w:cs="Courier New"/>
                <w:iCs/>
                <w:sz w:val="18"/>
                <w:szCs w:val="18"/>
                <w:lang w:eastAsia="en-GB"/>
              </w:rPr>
              <w:t xml:space="preserve">                      Specifies the interval between the display of 2 consecutive frames</w:t>
            </w:r>
          </w:p>
        </w:tc>
      </w:tr>
    </w:tbl>
    <w:p w14:paraId="3E303D18" w14:textId="77777777" w:rsidR="00922730" w:rsidRPr="005E5B25" w:rsidRDefault="00922730" w:rsidP="005E5B25"/>
    <w:p w14:paraId="5CCC51DE" w14:textId="53B6278A" w:rsidR="00FF773A" w:rsidRPr="00434FD6" w:rsidRDefault="00FF773A" w:rsidP="00FF773A">
      <w:pPr>
        <w:rPr>
          <w:lang w:eastAsia="ko-KR"/>
        </w:rPr>
      </w:pPr>
      <w:r w:rsidRPr="00434FD6">
        <w:rPr>
          <w:lang w:eastAsia="ko-KR"/>
        </w:rPr>
        <w:br w:type="page"/>
      </w:r>
    </w:p>
    <w:p w14:paraId="256D8A97" w14:textId="7256F05D" w:rsidR="00080512" w:rsidRPr="00434FD6" w:rsidRDefault="00080512" w:rsidP="00920393">
      <w:pPr>
        <w:pStyle w:val="Heading9"/>
      </w:pPr>
      <w:bookmarkStart w:id="132" w:name="_Toc120865032"/>
      <w:bookmarkStart w:id="133" w:name="_Toc198062319"/>
      <w:r w:rsidRPr="00434FD6">
        <w:t xml:space="preserve">Annex </w:t>
      </w:r>
      <w:r w:rsidR="00C456AD">
        <w:t>C</w:t>
      </w:r>
      <w:r w:rsidR="00C456AD" w:rsidRPr="00434FD6">
        <w:t xml:space="preserve"> </w:t>
      </w:r>
      <w:r w:rsidRPr="00434FD6">
        <w:t>:</w:t>
      </w:r>
      <w:r w:rsidRPr="00434FD6">
        <w:br/>
        <w:t>Change history</w:t>
      </w:r>
      <w:bookmarkEnd w:id="132"/>
      <w:bookmarkEnd w:id="133"/>
    </w:p>
    <w:tbl>
      <w:tblPr>
        <w:tblW w:w="974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1"/>
      </w:tblGrid>
      <w:tr w:rsidR="003C3971" w:rsidRPr="00434FD6" w14:paraId="70C86454" w14:textId="77777777" w:rsidTr="00DF0642">
        <w:trPr>
          <w:cantSplit/>
        </w:trPr>
        <w:tc>
          <w:tcPr>
            <w:tcW w:w="9742"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134" w:name="historyclause"/>
            <w:bookmarkEnd w:id="134"/>
            <w:r w:rsidRPr="00434FD6">
              <w:rPr>
                <w:b/>
              </w:rPr>
              <w:t>Change history</w:t>
            </w:r>
          </w:p>
        </w:tc>
      </w:tr>
      <w:tr w:rsidR="003C3971" w:rsidRPr="00434FD6" w14:paraId="0858AEA2" w14:textId="77777777" w:rsidTr="00DF0642">
        <w:tc>
          <w:tcPr>
            <w:tcW w:w="9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r w:rsidRPr="00434FD6">
              <w:rPr>
                <w:b/>
                <w:sz w:val="16"/>
              </w:rPr>
              <w:t>TDoc</w:t>
            </w:r>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DF0642">
        <w:tc>
          <w:tcPr>
            <w:tcW w:w="900" w:type="dxa"/>
            <w:shd w:val="solid" w:color="FFFFFF" w:fill="auto"/>
          </w:tcPr>
          <w:p w14:paraId="4D302503" w14:textId="02A653BB" w:rsidR="003C3971" w:rsidRPr="00434FD6" w:rsidRDefault="00A62BCD" w:rsidP="00C72833">
            <w:pPr>
              <w:pStyle w:val="TAC"/>
              <w:rPr>
                <w:sz w:val="16"/>
                <w:szCs w:val="16"/>
                <w:lang w:eastAsia="ko-KR"/>
              </w:rPr>
            </w:pPr>
            <w:r>
              <w:rPr>
                <w:sz w:val="16"/>
                <w:szCs w:val="16"/>
                <w:lang w:eastAsia="ko-KR"/>
              </w:rPr>
              <w:t>2023/11/16</w:t>
            </w:r>
          </w:p>
        </w:tc>
        <w:tc>
          <w:tcPr>
            <w:tcW w:w="800" w:type="dxa"/>
            <w:shd w:val="solid" w:color="FFFFFF" w:fill="auto"/>
          </w:tcPr>
          <w:p w14:paraId="4B08CBB7" w14:textId="69BC5E01" w:rsidR="003C3971" w:rsidRPr="00434FD6" w:rsidRDefault="00014FC4" w:rsidP="00C72833">
            <w:pPr>
              <w:pStyle w:val="TAC"/>
              <w:rPr>
                <w:sz w:val="16"/>
                <w:szCs w:val="16"/>
                <w:lang w:eastAsia="ko-KR"/>
              </w:rPr>
            </w:pPr>
            <w:r w:rsidRPr="00434FD6">
              <w:rPr>
                <w:sz w:val="16"/>
                <w:szCs w:val="16"/>
                <w:lang w:eastAsia="ko-KR"/>
              </w:rPr>
              <w:t>SA4#12</w:t>
            </w:r>
            <w:r w:rsidR="009939C2">
              <w:rPr>
                <w:sz w:val="16"/>
                <w:szCs w:val="16"/>
                <w:lang w:eastAsia="ko-KR"/>
              </w:rPr>
              <w:t>6</w:t>
            </w:r>
          </w:p>
        </w:tc>
        <w:tc>
          <w:tcPr>
            <w:tcW w:w="1094" w:type="dxa"/>
            <w:shd w:val="solid" w:color="FFFFFF" w:fill="auto"/>
          </w:tcPr>
          <w:p w14:paraId="2B7C0D57" w14:textId="46151F9D" w:rsidR="003C3971" w:rsidRPr="00434FD6" w:rsidRDefault="00B34098" w:rsidP="00C72833">
            <w:pPr>
              <w:pStyle w:val="TAC"/>
              <w:rPr>
                <w:sz w:val="16"/>
                <w:szCs w:val="16"/>
                <w:lang w:eastAsia="ko-KR"/>
              </w:rPr>
            </w:pPr>
            <w:r>
              <w:rPr>
                <w:rFonts w:hint="eastAsia"/>
                <w:sz w:val="16"/>
                <w:szCs w:val="16"/>
                <w:lang w:eastAsia="ko-KR"/>
              </w:rPr>
              <w:t>S4-231933</w:t>
            </w: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789333AE" w14:textId="77777777" w:rsidR="00B34098" w:rsidRDefault="00014FC4" w:rsidP="00C72833">
            <w:pPr>
              <w:pStyle w:val="TAL"/>
              <w:rPr>
                <w:sz w:val="16"/>
                <w:szCs w:val="16"/>
                <w:lang w:eastAsia="ko-KR"/>
              </w:rPr>
            </w:pPr>
            <w:r w:rsidRPr="00434FD6">
              <w:rPr>
                <w:sz w:val="16"/>
                <w:szCs w:val="16"/>
                <w:lang w:eastAsia="ko-KR"/>
              </w:rPr>
              <w:t>Initial draft</w:t>
            </w:r>
            <w:r w:rsidR="00A62BCD">
              <w:rPr>
                <w:sz w:val="16"/>
                <w:szCs w:val="16"/>
                <w:lang w:eastAsia="ko-KR"/>
              </w:rPr>
              <w:t xml:space="preserve"> of the TR</w:t>
            </w:r>
            <w:r w:rsidR="00B34098">
              <w:rPr>
                <w:sz w:val="16"/>
                <w:szCs w:val="16"/>
                <w:lang w:eastAsia="ko-KR"/>
              </w:rPr>
              <w:t>:</w:t>
            </w:r>
          </w:p>
          <w:p w14:paraId="4F32A920" w14:textId="1F7E4852" w:rsidR="00B34098" w:rsidRPr="00434FD6" w:rsidRDefault="00B34098" w:rsidP="00C72833">
            <w:pPr>
              <w:pStyle w:val="TAL"/>
              <w:rPr>
                <w:sz w:val="16"/>
                <w:szCs w:val="16"/>
                <w:lang w:eastAsia="ko-KR"/>
              </w:rPr>
            </w:pPr>
            <w:r>
              <w:rPr>
                <w:sz w:val="16"/>
                <w:szCs w:val="16"/>
                <w:lang w:eastAsia="ko-KR"/>
              </w:rPr>
              <w:t xml:space="preserve">- Agreement of </w:t>
            </w:r>
            <w:r w:rsidRPr="00B34098">
              <w:rPr>
                <w:sz w:val="16"/>
                <w:szCs w:val="16"/>
                <w:lang w:eastAsia="ko-KR"/>
              </w:rPr>
              <w:t>S4-231774</w:t>
            </w:r>
            <w:r>
              <w:rPr>
                <w:sz w:val="16"/>
                <w:szCs w:val="16"/>
                <w:lang w:eastAsia="ko-KR"/>
              </w:rPr>
              <w:t>: TR skeleton</w:t>
            </w:r>
          </w:p>
        </w:tc>
        <w:tc>
          <w:tcPr>
            <w:tcW w:w="708" w:type="dxa"/>
            <w:shd w:val="solid" w:color="FFFFFF" w:fill="auto"/>
          </w:tcPr>
          <w:p w14:paraId="658F10E8" w14:textId="519AC98D" w:rsidR="003C3971" w:rsidRPr="00434FD6" w:rsidRDefault="00014FC4" w:rsidP="00A62BCD">
            <w:pPr>
              <w:pStyle w:val="TAC"/>
              <w:rPr>
                <w:sz w:val="16"/>
                <w:szCs w:val="16"/>
                <w:lang w:eastAsia="ko-KR"/>
              </w:rPr>
            </w:pPr>
            <w:r w:rsidRPr="00434FD6">
              <w:rPr>
                <w:sz w:val="16"/>
                <w:szCs w:val="16"/>
                <w:lang w:eastAsia="ko-KR"/>
              </w:rPr>
              <w:t>0.</w:t>
            </w:r>
            <w:r w:rsidR="00A62BCD">
              <w:rPr>
                <w:sz w:val="16"/>
                <w:szCs w:val="16"/>
                <w:lang w:eastAsia="ko-KR"/>
              </w:rPr>
              <w:t>1</w:t>
            </w:r>
            <w:r w:rsidRPr="00434FD6">
              <w:rPr>
                <w:sz w:val="16"/>
                <w:szCs w:val="16"/>
                <w:lang w:eastAsia="ko-KR"/>
              </w:rPr>
              <w:t>.</w:t>
            </w:r>
            <w:r w:rsidR="00A62BCD">
              <w:rPr>
                <w:sz w:val="16"/>
                <w:szCs w:val="16"/>
                <w:lang w:eastAsia="ko-KR"/>
              </w:rPr>
              <w:t>0</w:t>
            </w:r>
          </w:p>
        </w:tc>
      </w:tr>
      <w:tr w:rsidR="00601E02" w:rsidRPr="00434FD6" w14:paraId="7A4DAED9" w14:textId="77777777" w:rsidTr="00DF0642">
        <w:tc>
          <w:tcPr>
            <w:tcW w:w="900" w:type="dxa"/>
            <w:shd w:val="solid" w:color="FFFFFF" w:fill="auto"/>
          </w:tcPr>
          <w:p w14:paraId="241B9FD0" w14:textId="7552F038" w:rsidR="00601E02" w:rsidRDefault="00601E02" w:rsidP="00C72833">
            <w:pPr>
              <w:pStyle w:val="TAC"/>
              <w:rPr>
                <w:sz w:val="16"/>
                <w:szCs w:val="16"/>
                <w:lang w:eastAsia="ko-KR"/>
              </w:rPr>
            </w:pPr>
            <w:r>
              <w:rPr>
                <w:rFonts w:hint="eastAsia"/>
                <w:sz w:val="16"/>
                <w:szCs w:val="16"/>
                <w:lang w:eastAsia="ko-KR"/>
              </w:rPr>
              <w:t>2024/01/31</w:t>
            </w:r>
          </w:p>
        </w:tc>
        <w:tc>
          <w:tcPr>
            <w:tcW w:w="800" w:type="dxa"/>
            <w:shd w:val="solid" w:color="FFFFFF" w:fill="auto"/>
          </w:tcPr>
          <w:p w14:paraId="52CEB9CA" w14:textId="2B61117C" w:rsidR="00601E02" w:rsidRPr="00434FD6" w:rsidRDefault="00601E02" w:rsidP="00C72833">
            <w:pPr>
              <w:pStyle w:val="TAC"/>
              <w:rPr>
                <w:sz w:val="16"/>
                <w:szCs w:val="16"/>
                <w:lang w:eastAsia="ko-KR"/>
              </w:rPr>
            </w:pPr>
            <w:r>
              <w:rPr>
                <w:rFonts w:hint="eastAsia"/>
                <w:sz w:val="16"/>
                <w:szCs w:val="16"/>
                <w:lang w:eastAsia="ko-KR"/>
              </w:rPr>
              <w:t>SA4#127</w:t>
            </w:r>
          </w:p>
        </w:tc>
        <w:tc>
          <w:tcPr>
            <w:tcW w:w="1094" w:type="dxa"/>
            <w:shd w:val="solid" w:color="FFFFFF" w:fill="auto"/>
          </w:tcPr>
          <w:p w14:paraId="5FBA624F" w14:textId="7A6B0469" w:rsidR="00601E02" w:rsidRDefault="00601E02">
            <w:pPr>
              <w:pStyle w:val="TAC"/>
              <w:rPr>
                <w:sz w:val="16"/>
                <w:szCs w:val="16"/>
                <w:lang w:eastAsia="ko-KR"/>
              </w:rPr>
            </w:pPr>
            <w:r>
              <w:rPr>
                <w:rFonts w:hint="eastAsia"/>
                <w:sz w:val="16"/>
                <w:szCs w:val="16"/>
                <w:lang w:eastAsia="ko-KR"/>
              </w:rPr>
              <w:t>S4-240</w:t>
            </w:r>
            <w:r w:rsidR="00F64962">
              <w:rPr>
                <w:sz w:val="16"/>
                <w:szCs w:val="16"/>
                <w:lang w:eastAsia="ko-KR"/>
              </w:rPr>
              <w:t>389</w:t>
            </w:r>
          </w:p>
        </w:tc>
        <w:tc>
          <w:tcPr>
            <w:tcW w:w="425" w:type="dxa"/>
            <w:shd w:val="solid" w:color="FFFFFF" w:fill="auto"/>
          </w:tcPr>
          <w:p w14:paraId="0C5A4812" w14:textId="77777777" w:rsidR="00601E02" w:rsidRPr="00434FD6" w:rsidRDefault="00601E02" w:rsidP="00C72833">
            <w:pPr>
              <w:pStyle w:val="TAL"/>
              <w:rPr>
                <w:sz w:val="16"/>
                <w:szCs w:val="16"/>
              </w:rPr>
            </w:pPr>
          </w:p>
        </w:tc>
        <w:tc>
          <w:tcPr>
            <w:tcW w:w="425" w:type="dxa"/>
            <w:shd w:val="solid" w:color="FFFFFF" w:fill="auto"/>
          </w:tcPr>
          <w:p w14:paraId="7E8B8612" w14:textId="77777777" w:rsidR="00601E02" w:rsidRPr="00434FD6" w:rsidRDefault="00601E02" w:rsidP="00C72833">
            <w:pPr>
              <w:pStyle w:val="TAR"/>
              <w:rPr>
                <w:sz w:val="16"/>
                <w:szCs w:val="16"/>
              </w:rPr>
            </w:pPr>
          </w:p>
        </w:tc>
        <w:tc>
          <w:tcPr>
            <w:tcW w:w="425" w:type="dxa"/>
            <w:shd w:val="solid" w:color="FFFFFF" w:fill="auto"/>
          </w:tcPr>
          <w:p w14:paraId="49A34ED5" w14:textId="77777777" w:rsidR="00601E02" w:rsidRPr="00434FD6" w:rsidRDefault="00601E02" w:rsidP="00C72833">
            <w:pPr>
              <w:pStyle w:val="TAC"/>
              <w:rPr>
                <w:sz w:val="16"/>
                <w:szCs w:val="16"/>
              </w:rPr>
            </w:pPr>
          </w:p>
        </w:tc>
        <w:tc>
          <w:tcPr>
            <w:tcW w:w="4962" w:type="dxa"/>
            <w:shd w:val="solid" w:color="FFFFFF" w:fill="auto"/>
          </w:tcPr>
          <w:p w14:paraId="4AA9D02E" w14:textId="77777777" w:rsidR="00601E02" w:rsidRDefault="00601E02" w:rsidP="00C72833">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#127</w:t>
            </w:r>
          </w:p>
          <w:p w14:paraId="1914299B" w14:textId="7501A844" w:rsidR="00601E02" w:rsidRPr="00434FD6" w:rsidRDefault="00601E02" w:rsidP="00C72833">
            <w:pPr>
              <w:pStyle w:val="TAL"/>
              <w:rPr>
                <w:sz w:val="16"/>
                <w:szCs w:val="16"/>
                <w:lang w:eastAsia="ko-KR"/>
              </w:rPr>
            </w:pPr>
            <w:r>
              <w:rPr>
                <w:sz w:val="16"/>
                <w:szCs w:val="16"/>
                <w:lang w:eastAsia="ko-KR"/>
              </w:rPr>
              <w:t>- Agreement of S4-240211</w:t>
            </w:r>
          </w:p>
        </w:tc>
        <w:tc>
          <w:tcPr>
            <w:tcW w:w="708" w:type="dxa"/>
            <w:shd w:val="solid" w:color="FFFFFF" w:fill="auto"/>
          </w:tcPr>
          <w:p w14:paraId="358CEC30" w14:textId="07D2A7D5" w:rsidR="00601E02" w:rsidRPr="00434FD6" w:rsidRDefault="00601E02" w:rsidP="00A62BCD">
            <w:pPr>
              <w:pStyle w:val="TAC"/>
              <w:rPr>
                <w:sz w:val="16"/>
                <w:szCs w:val="16"/>
                <w:lang w:eastAsia="ko-KR"/>
              </w:rPr>
            </w:pPr>
            <w:r>
              <w:rPr>
                <w:rFonts w:hint="eastAsia"/>
                <w:sz w:val="16"/>
                <w:szCs w:val="16"/>
                <w:lang w:eastAsia="ko-KR"/>
              </w:rPr>
              <w:t>0.2.0</w:t>
            </w:r>
          </w:p>
        </w:tc>
      </w:tr>
      <w:tr w:rsidR="000C63C1" w:rsidRPr="00434FD6" w14:paraId="2EAD8299" w14:textId="77777777" w:rsidTr="00DF0642">
        <w:tc>
          <w:tcPr>
            <w:tcW w:w="900" w:type="dxa"/>
            <w:shd w:val="solid" w:color="FFFFFF" w:fill="auto"/>
          </w:tcPr>
          <w:p w14:paraId="1BCEC533" w14:textId="766E224F" w:rsidR="000C63C1" w:rsidRDefault="000C63C1" w:rsidP="00C72833">
            <w:pPr>
              <w:pStyle w:val="TAC"/>
              <w:rPr>
                <w:sz w:val="16"/>
                <w:szCs w:val="16"/>
                <w:lang w:eastAsia="ko-KR"/>
              </w:rPr>
            </w:pPr>
            <w:r>
              <w:rPr>
                <w:sz w:val="16"/>
                <w:szCs w:val="16"/>
                <w:lang w:eastAsia="ko-KR"/>
              </w:rPr>
              <w:t>2024/08/23</w:t>
            </w:r>
          </w:p>
        </w:tc>
        <w:tc>
          <w:tcPr>
            <w:tcW w:w="800" w:type="dxa"/>
            <w:shd w:val="solid" w:color="FFFFFF" w:fill="auto"/>
          </w:tcPr>
          <w:p w14:paraId="666FFA4F" w14:textId="2D22E31A" w:rsidR="000C63C1" w:rsidRDefault="000C63C1" w:rsidP="00C72833">
            <w:pPr>
              <w:pStyle w:val="TAC"/>
              <w:rPr>
                <w:sz w:val="16"/>
                <w:szCs w:val="16"/>
                <w:lang w:eastAsia="ko-KR"/>
              </w:rPr>
            </w:pPr>
            <w:r>
              <w:rPr>
                <w:sz w:val="16"/>
                <w:szCs w:val="16"/>
                <w:lang w:eastAsia="ko-KR"/>
              </w:rPr>
              <w:t>SA4#129-e</w:t>
            </w:r>
          </w:p>
        </w:tc>
        <w:tc>
          <w:tcPr>
            <w:tcW w:w="1094" w:type="dxa"/>
            <w:shd w:val="solid" w:color="FFFFFF" w:fill="auto"/>
          </w:tcPr>
          <w:p w14:paraId="70E29F28" w14:textId="5258D64A" w:rsidR="000C63C1" w:rsidRDefault="000C63C1">
            <w:pPr>
              <w:pStyle w:val="TAC"/>
              <w:rPr>
                <w:sz w:val="16"/>
                <w:szCs w:val="16"/>
                <w:lang w:eastAsia="ko-KR"/>
              </w:rPr>
            </w:pPr>
            <w:r>
              <w:rPr>
                <w:sz w:val="16"/>
                <w:szCs w:val="16"/>
                <w:lang w:eastAsia="ko-KR"/>
              </w:rPr>
              <w:t>S4-</w:t>
            </w:r>
            <w:r w:rsidR="004D5616">
              <w:rPr>
                <w:sz w:val="16"/>
                <w:szCs w:val="16"/>
                <w:lang w:eastAsia="ko-KR"/>
              </w:rPr>
              <w:t>241643</w:t>
            </w:r>
          </w:p>
        </w:tc>
        <w:tc>
          <w:tcPr>
            <w:tcW w:w="425" w:type="dxa"/>
            <w:shd w:val="solid" w:color="FFFFFF" w:fill="auto"/>
          </w:tcPr>
          <w:p w14:paraId="4100C867" w14:textId="77777777" w:rsidR="000C63C1" w:rsidRPr="00434FD6" w:rsidRDefault="000C63C1" w:rsidP="00C72833">
            <w:pPr>
              <w:pStyle w:val="TAL"/>
              <w:rPr>
                <w:sz w:val="16"/>
                <w:szCs w:val="16"/>
              </w:rPr>
            </w:pPr>
          </w:p>
        </w:tc>
        <w:tc>
          <w:tcPr>
            <w:tcW w:w="425" w:type="dxa"/>
            <w:shd w:val="solid" w:color="FFFFFF" w:fill="auto"/>
          </w:tcPr>
          <w:p w14:paraId="5614EF75" w14:textId="77777777" w:rsidR="000C63C1" w:rsidRPr="00434FD6" w:rsidRDefault="000C63C1" w:rsidP="00C72833">
            <w:pPr>
              <w:pStyle w:val="TAR"/>
              <w:rPr>
                <w:sz w:val="16"/>
                <w:szCs w:val="16"/>
              </w:rPr>
            </w:pPr>
          </w:p>
        </w:tc>
        <w:tc>
          <w:tcPr>
            <w:tcW w:w="425" w:type="dxa"/>
            <w:shd w:val="solid" w:color="FFFFFF" w:fill="auto"/>
          </w:tcPr>
          <w:p w14:paraId="7C3345C0" w14:textId="77777777" w:rsidR="000C63C1" w:rsidRPr="00434FD6" w:rsidRDefault="000C63C1" w:rsidP="00C72833">
            <w:pPr>
              <w:pStyle w:val="TAC"/>
              <w:rPr>
                <w:sz w:val="16"/>
                <w:szCs w:val="16"/>
              </w:rPr>
            </w:pPr>
          </w:p>
        </w:tc>
        <w:tc>
          <w:tcPr>
            <w:tcW w:w="4962" w:type="dxa"/>
            <w:shd w:val="solid" w:color="FFFFFF" w:fill="auto"/>
          </w:tcPr>
          <w:p w14:paraId="047CA7BE" w14:textId="7C62F876" w:rsidR="004D5616" w:rsidRDefault="004D5616" w:rsidP="004D5616">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sidR="005D151A">
              <w:rPr>
                <w:sz w:val="16"/>
                <w:szCs w:val="16"/>
                <w:lang w:eastAsia="ko-KR"/>
              </w:rPr>
              <w:t>9-e</w:t>
            </w:r>
          </w:p>
          <w:p w14:paraId="5607C651" w14:textId="1F842D27" w:rsidR="000C63C1" w:rsidRDefault="004D5616" w:rsidP="005D151A">
            <w:pPr>
              <w:pStyle w:val="TAL"/>
              <w:rPr>
                <w:sz w:val="16"/>
                <w:szCs w:val="16"/>
                <w:lang w:eastAsia="ko-KR"/>
              </w:rPr>
            </w:pPr>
            <w:r>
              <w:rPr>
                <w:sz w:val="16"/>
                <w:szCs w:val="16"/>
                <w:lang w:eastAsia="ko-KR"/>
              </w:rPr>
              <w:t>- Agreement of S4-24</w:t>
            </w:r>
            <w:r w:rsidR="005D151A">
              <w:rPr>
                <w:sz w:val="16"/>
                <w:szCs w:val="16"/>
                <w:lang w:eastAsia="ko-KR"/>
              </w:rPr>
              <w:t>1586</w:t>
            </w:r>
          </w:p>
        </w:tc>
        <w:tc>
          <w:tcPr>
            <w:tcW w:w="708" w:type="dxa"/>
            <w:shd w:val="solid" w:color="FFFFFF" w:fill="auto"/>
          </w:tcPr>
          <w:p w14:paraId="034FFD1A" w14:textId="06C91123" w:rsidR="000C63C1" w:rsidRDefault="005D151A" w:rsidP="00A62BCD">
            <w:pPr>
              <w:pStyle w:val="TAC"/>
              <w:rPr>
                <w:sz w:val="16"/>
                <w:szCs w:val="16"/>
                <w:lang w:eastAsia="ko-KR"/>
              </w:rPr>
            </w:pPr>
            <w:r>
              <w:rPr>
                <w:sz w:val="16"/>
                <w:szCs w:val="16"/>
                <w:lang w:eastAsia="ko-KR"/>
              </w:rPr>
              <w:t>0.3.0</w:t>
            </w:r>
          </w:p>
        </w:tc>
      </w:tr>
      <w:tr w:rsidR="00922730" w:rsidRPr="00434FD6" w14:paraId="06EF2B34" w14:textId="77777777" w:rsidTr="00DF0642">
        <w:tc>
          <w:tcPr>
            <w:tcW w:w="900" w:type="dxa"/>
            <w:shd w:val="solid" w:color="FFFFFF" w:fill="auto"/>
          </w:tcPr>
          <w:p w14:paraId="6E0396FA" w14:textId="7C998E03" w:rsidR="00922730" w:rsidRDefault="00922730" w:rsidP="00C72833">
            <w:pPr>
              <w:pStyle w:val="TAC"/>
              <w:rPr>
                <w:sz w:val="16"/>
                <w:szCs w:val="16"/>
                <w:lang w:eastAsia="ko-KR"/>
              </w:rPr>
            </w:pPr>
            <w:r>
              <w:rPr>
                <w:rFonts w:hint="eastAsia"/>
                <w:sz w:val="16"/>
                <w:szCs w:val="16"/>
                <w:lang w:eastAsia="ko-KR"/>
              </w:rPr>
              <w:t>2</w:t>
            </w:r>
            <w:r>
              <w:rPr>
                <w:sz w:val="16"/>
                <w:szCs w:val="16"/>
                <w:lang w:eastAsia="ko-KR"/>
              </w:rPr>
              <w:t>024/11/20</w:t>
            </w:r>
          </w:p>
        </w:tc>
        <w:tc>
          <w:tcPr>
            <w:tcW w:w="800" w:type="dxa"/>
            <w:shd w:val="solid" w:color="FFFFFF" w:fill="auto"/>
          </w:tcPr>
          <w:p w14:paraId="1AC3F64D" w14:textId="69A80E0E" w:rsidR="00922730" w:rsidRDefault="00922730" w:rsidP="00C72833">
            <w:pPr>
              <w:pStyle w:val="TAC"/>
              <w:rPr>
                <w:sz w:val="16"/>
                <w:szCs w:val="16"/>
                <w:lang w:eastAsia="ko-KR"/>
              </w:rPr>
            </w:pPr>
            <w:r>
              <w:rPr>
                <w:rFonts w:hint="eastAsia"/>
                <w:sz w:val="16"/>
                <w:szCs w:val="16"/>
                <w:lang w:eastAsia="ko-KR"/>
              </w:rPr>
              <w:t>S</w:t>
            </w:r>
            <w:r>
              <w:rPr>
                <w:sz w:val="16"/>
                <w:szCs w:val="16"/>
                <w:lang w:eastAsia="ko-KR"/>
              </w:rPr>
              <w:t>A4#130</w:t>
            </w:r>
          </w:p>
        </w:tc>
        <w:tc>
          <w:tcPr>
            <w:tcW w:w="1094" w:type="dxa"/>
            <w:shd w:val="solid" w:color="FFFFFF" w:fill="auto"/>
          </w:tcPr>
          <w:p w14:paraId="6ACC96A7" w14:textId="73A1F58B" w:rsidR="00922730" w:rsidRDefault="00922730">
            <w:pPr>
              <w:pStyle w:val="TAC"/>
              <w:rPr>
                <w:sz w:val="16"/>
                <w:szCs w:val="16"/>
                <w:lang w:eastAsia="ko-KR"/>
              </w:rPr>
            </w:pPr>
            <w:r w:rsidRPr="00922730">
              <w:rPr>
                <w:sz w:val="16"/>
                <w:szCs w:val="16"/>
                <w:lang w:eastAsia="ko-KR"/>
              </w:rPr>
              <w:t>S4-242112</w:t>
            </w:r>
          </w:p>
        </w:tc>
        <w:tc>
          <w:tcPr>
            <w:tcW w:w="425" w:type="dxa"/>
            <w:shd w:val="solid" w:color="FFFFFF" w:fill="auto"/>
          </w:tcPr>
          <w:p w14:paraId="45BC64BA" w14:textId="77777777" w:rsidR="00922730" w:rsidRPr="00434FD6" w:rsidRDefault="00922730" w:rsidP="00C72833">
            <w:pPr>
              <w:pStyle w:val="TAL"/>
              <w:rPr>
                <w:sz w:val="16"/>
                <w:szCs w:val="16"/>
              </w:rPr>
            </w:pPr>
          </w:p>
        </w:tc>
        <w:tc>
          <w:tcPr>
            <w:tcW w:w="425" w:type="dxa"/>
            <w:shd w:val="solid" w:color="FFFFFF" w:fill="auto"/>
          </w:tcPr>
          <w:p w14:paraId="67710850" w14:textId="77777777" w:rsidR="00922730" w:rsidRPr="00434FD6" w:rsidRDefault="00922730" w:rsidP="00C72833">
            <w:pPr>
              <w:pStyle w:val="TAR"/>
              <w:rPr>
                <w:sz w:val="16"/>
                <w:szCs w:val="16"/>
              </w:rPr>
            </w:pPr>
          </w:p>
        </w:tc>
        <w:tc>
          <w:tcPr>
            <w:tcW w:w="425" w:type="dxa"/>
            <w:shd w:val="solid" w:color="FFFFFF" w:fill="auto"/>
          </w:tcPr>
          <w:p w14:paraId="7658CF9C" w14:textId="77777777" w:rsidR="00922730" w:rsidRPr="00434FD6" w:rsidRDefault="00922730" w:rsidP="00C72833">
            <w:pPr>
              <w:pStyle w:val="TAC"/>
              <w:rPr>
                <w:sz w:val="16"/>
                <w:szCs w:val="16"/>
              </w:rPr>
            </w:pPr>
          </w:p>
        </w:tc>
        <w:tc>
          <w:tcPr>
            <w:tcW w:w="4962" w:type="dxa"/>
            <w:shd w:val="solid" w:color="FFFFFF" w:fill="auto"/>
          </w:tcPr>
          <w:p w14:paraId="14A05276" w14:textId="77777777" w:rsidR="00922730" w:rsidRDefault="00922730" w:rsidP="00922730">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Pr>
                <w:sz w:val="16"/>
                <w:szCs w:val="16"/>
                <w:lang w:eastAsia="ko-KR"/>
              </w:rPr>
              <w:t>9-e</w:t>
            </w:r>
          </w:p>
          <w:p w14:paraId="482178C0" w14:textId="69777D59" w:rsidR="00922730" w:rsidRDefault="00922730" w:rsidP="00922730">
            <w:pPr>
              <w:pStyle w:val="TAL"/>
              <w:rPr>
                <w:sz w:val="16"/>
                <w:szCs w:val="16"/>
                <w:lang w:eastAsia="ko-KR"/>
              </w:rPr>
            </w:pPr>
            <w:r>
              <w:rPr>
                <w:sz w:val="16"/>
                <w:szCs w:val="16"/>
                <w:lang w:eastAsia="ko-KR"/>
              </w:rPr>
              <w:t xml:space="preserve">- Agreement of </w:t>
            </w:r>
            <w:r w:rsidR="005D63B5" w:rsidRPr="005D63B5">
              <w:rPr>
                <w:sz w:val="16"/>
                <w:szCs w:val="16"/>
                <w:lang w:eastAsia="ko-KR"/>
              </w:rPr>
              <w:t>S4-242154</w:t>
            </w:r>
            <w:r>
              <w:rPr>
                <w:sz w:val="16"/>
                <w:szCs w:val="16"/>
                <w:lang w:eastAsia="ko-KR"/>
              </w:rPr>
              <w:t xml:space="preserve">, </w:t>
            </w:r>
            <w:r w:rsidRPr="00922730">
              <w:rPr>
                <w:sz w:val="16"/>
                <w:szCs w:val="16"/>
                <w:lang w:eastAsia="ko-KR"/>
              </w:rPr>
              <w:t>S4-241951</w:t>
            </w:r>
          </w:p>
        </w:tc>
        <w:tc>
          <w:tcPr>
            <w:tcW w:w="708" w:type="dxa"/>
            <w:shd w:val="solid" w:color="FFFFFF" w:fill="auto"/>
          </w:tcPr>
          <w:p w14:paraId="472238F0" w14:textId="288FF4BD" w:rsidR="00922730" w:rsidRDefault="00922730" w:rsidP="00A62BCD">
            <w:pPr>
              <w:pStyle w:val="TAC"/>
              <w:rPr>
                <w:sz w:val="16"/>
                <w:szCs w:val="16"/>
                <w:lang w:eastAsia="ko-KR"/>
              </w:rPr>
            </w:pPr>
            <w:r>
              <w:rPr>
                <w:rFonts w:hint="eastAsia"/>
                <w:sz w:val="16"/>
                <w:szCs w:val="16"/>
                <w:lang w:eastAsia="ko-KR"/>
              </w:rPr>
              <w:t>0</w:t>
            </w:r>
            <w:r>
              <w:rPr>
                <w:sz w:val="16"/>
                <w:szCs w:val="16"/>
                <w:lang w:eastAsia="ko-KR"/>
              </w:rPr>
              <w:t>.4.0</w:t>
            </w:r>
          </w:p>
        </w:tc>
      </w:tr>
      <w:tr w:rsidR="00F970F5" w:rsidRPr="00434FD6" w14:paraId="2BE6C8E6" w14:textId="77777777" w:rsidTr="00DF0642">
        <w:tc>
          <w:tcPr>
            <w:tcW w:w="900" w:type="dxa"/>
            <w:shd w:val="solid" w:color="FFFFFF" w:fill="auto"/>
          </w:tcPr>
          <w:p w14:paraId="3F6325EA" w14:textId="50AB7E9F" w:rsidR="00F970F5" w:rsidRDefault="00F970F5" w:rsidP="00C72833">
            <w:pPr>
              <w:pStyle w:val="TAC"/>
              <w:rPr>
                <w:sz w:val="16"/>
                <w:szCs w:val="16"/>
                <w:lang w:eastAsia="ko-KR"/>
              </w:rPr>
            </w:pPr>
            <w:r>
              <w:rPr>
                <w:rFonts w:hint="eastAsia"/>
                <w:sz w:val="16"/>
                <w:szCs w:val="16"/>
                <w:lang w:eastAsia="ko-KR"/>
              </w:rPr>
              <w:t>2</w:t>
            </w:r>
            <w:r>
              <w:rPr>
                <w:sz w:val="16"/>
                <w:szCs w:val="16"/>
                <w:lang w:eastAsia="ko-KR"/>
              </w:rPr>
              <w:t>025/02/19</w:t>
            </w:r>
          </w:p>
        </w:tc>
        <w:tc>
          <w:tcPr>
            <w:tcW w:w="800" w:type="dxa"/>
            <w:shd w:val="solid" w:color="FFFFFF" w:fill="auto"/>
          </w:tcPr>
          <w:p w14:paraId="59B2516E" w14:textId="3544AB4D" w:rsidR="00F970F5" w:rsidRDefault="00F970F5" w:rsidP="00C72833">
            <w:pPr>
              <w:pStyle w:val="TAC"/>
              <w:rPr>
                <w:sz w:val="16"/>
                <w:szCs w:val="16"/>
                <w:lang w:eastAsia="ko-KR"/>
              </w:rPr>
            </w:pPr>
            <w:r>
              <w:rPr>
                <w:rFonts w:hint="eastAsia"/>
                <w:sz w:val="16"/>
                <w:szCs w:val="16"/>
                <w:lang w:eastAsia="ko-KR"/>
              </w:rPr>
              <w:t>S</w:t>
            </w:r>
            <w:r>
              <w:rPr>
                <w:sz w:val="16"/>
                <w:szCs w:val="16"/>
                <w:lang w:eastAsia="ko-KR"/>
              </w:rPr>
              <w:t>A4#131</w:t>
            </w:r>
          </w:p>
        </w:tc>
        <w:tc>
          <w:tcPr>
            <w:tcW w:w="1094" w:type="dxa"/>
            <w:shd w:val="solid" w:color="FFFFFF" w:fill="auto"/>
          </w:tcPr>
          <w:p w14:paraId="28EAD77B" w14:textId="5BC24E42" w:rsidR="00F970F5" w:rsidRPr="00922730" w:rsidRDefault="00817610">
            <w:pPr>
              <w:pStyle w:val="TAC"/>
              <w:rPr>
                <w:sz w:val="16"/>
                <w:szCs w:val="16"/>
                <w:lang w:eastAsia="ko-KR"/>
              </w:rPr>
            </w:pPr>
            <w:r>
              <w:rPr>
                <w:rFonts w:hint="eastAsia"/>
                <w:sz w:val="16"/>
                <w:szCs w:val="16"/>
                <w:lang w:eastAsia="ko-KR"/>
              </w:rPr>
              <w:t>S</w:t>
            </w:r>
            <w:r>
              <w:rPr>
                <w:sz w:val="16"/>
                <w:szCs w:val="16"/>
                <w:lang w:eastAsia="ko-KR"/>
              </w:rPr>
              <w:t>4-250301</w:t>
            </w:r>
          </w:p>
        </w:tc>
        <w:tc>
          <w:tcPr>
            <w:tcW w:w="425" w:type="dxa"/>
            <w:shd w:val="solid" w:color="FFFFFF" w:fill="auto"/>
          </w:tcPr>
          <w:p w14:paraId="54596073" w14:textId="77777777" w:rsidR="00F970F5" w:rsidRPr="00434FD6" w:rsidRDefault="00F970F5" w:rsidP="00C72833">
            <w:pPr>
              <w:pStyle w:val="TAL"/>
              <w:rPr>
                <w:sz w:val="16"/>
                <w:szCs w:val="16"/>
              </w:rPr>
            </w:pPr>
          </w:p>
        </w:tc>
        <w:tc>
          <w:tcPr>
            <w:tcW w:w="425" w:type="dxa"/>
            <w:shd w:val="solid" w:color="FFFFFF" w:fill="auto"/>
          </w:tcPr>
          <w:p w14:paraId="03D602A8" w14:textId="77777777" w:rsidR="00F970F5" w:rsidRPr="00434FD6" w:rsidRDefault="00F970F5" w:rsidP="00C72833">
            <w:pPr>
              <w:pStyle w:val="TAR"/>
              <w:rPr>
                <w:sz w:val="16"/>
                <w:szCs w:val="16"/>
              </w:rPr>
            </w:pPr>
          </w:p>
        </w:tc>
        <w:tc>
          <w:tcPr>
            <w:tcW w:w="425" w:type="dxa"/>
            <w:shd w:val="solid" w:color="FFFFFF" w:fill="auto"/>
          </w:tcPr>
          <w:p w14:paraId="4430A991" w14:textId="77777777" w:rsidR="00F970F5" w:rsidRPr="00434FD6" w:rsidRDefault="00F970F5" w:rsidP="00C72833">
            <w:pPr>
              <w:pStyle w:val="TAC"/>
              <w:rPr>
                <w:sz w:val="16"/>
                <w:szCs w:val="16"/>
              </w:rPr>
            </w:pPr>
          </w:p>
        </w:tc>
        <w:tc>
          <w:tcPr>
            <w:tcW w:w="4962" w:type="dxa"/>
            <w:shd w:val="solid" w:color="FFFFFF" w:fill="auto"/>
          </w:tcPr>
          <w:p w14:paraId="6168B1FA" w14:textId="77777777" w:rsidR="00F970F5" w:rsidRDefault="00F970F5" w:rsidP="00922730">
            <w:pPr>
              <w:pStyle w:val="TAL"/>
              <w:rPr>
                <w:sz w:val="16"/>
                <w:szCs w:val="16"/>
                <w:lang w:eastAsia="ko-KR"/>
              </w:rPr>
            </w:pPr>
            <w:r>
              <w:rPr>
                <w:rFonts w:hint="eastAsia"/>
                <w:sz w:val="16"/>
                <w:szCs w:val="16"/>
                <w:lang w:eastAsia="ko-KR"/>
              </w:rPr>
              <w:t>A</w:t>
            </w:r>
            <w:r>
              <w:rPr>
                <w:sz w:val="16"/>
                <w:szCs w:val="16"/>
                <w:lang w:eastAsia="ko-KR"/>
              </w:rPr>
              <w:t>greed version of the TR at SA4#131</w:t>
            </w:r>
          </w:p>
          <w:p w14:paraId="19E604E8" w14:textId="25A3B475" w:rsidR="002A0188" w:rsidRDefault="002A0188" w:rsidP="00922730">
            <w:pPr>
              <w:pStyle w:val="TAL"/>
              <w:rPr>
                <w:sz w:val="16"/>
                <w:szCs w:val="16"/>
                <w:lang w:eastAsia="ko-KR"/>
              </w:rPr>
            </w:pPr>
            <w:r>
              <w:rPr>
                <w:rFonts w:hint="eastAsia"/>
                <w:sz w:val="16"/>
                <w:szCs w:val="16"/>
                <w:lang w:eastAsia="ko-KR"/>
              </w:rPr>
              <w:t>-</w:t>
            </w:r>
            <w:r>
              <w:rPr>
                <w:sz w:val="16"/>
                <w:szCs w:val="16"/>
                <w:lang w:eastAsia="ko-KR"/>
              </w:rPr>
              <w:t xml:space="preserve"> Agreement of </w:t>
            </w:r>
            <w:r w:rsidRPr="002A0188">
              <w:rPr>
                <w:sz w:val="16"/>
                <w:szCs w:val="16"/>
                <w:lang w:eastAsia="ko-KR"/>
              </w:rPr>
              <w:t>S4-250111</w:t>
            </w:r>
            <w:r>
              <w:rPr>
                <w:sz w:val="16"/>
                <w:szCs w:val="16"/>
                <w:lang w:eastAsia="ko-KR"/>
              </w:rPr>
              <w:t xml:space="preserve">, </w:t>
            </w:r>
            <w:r w:rsidRPr="002A0188">
              <w:rPr>
                <w:sz w:val="16"/>
                <w:szCs w:val="16"/>
                <w:lang w:eastAsia="ko-KR"/>
              </w:rPr>
              <w:t>S4-250231</w:t>
            </w:r>
          </w:p>
        </w:tc>
        <w:tc>
          <w:tcPr>
            <w:tcW w:w="708" w:type="dxa"/>
            <w:shd w:val="solid" w:color="FFFFFF" w:fill="auto"/>
          </w:tcPr>
          <w:p w14:paraId="2856FAF8" w14:textId="6F404AAF" w:rsidR="00F970F5" w:rsidRDefault="002A0188" w:rsidP="00A62BCD">
            <w:pPr>
              <w:pStyle w:val="TAC"/>
              <w:rPr>
                <w:sz w:val="16"/>
                <w:szCs w:val="16"/>
                <w:lang w:eastAsia="ko-KR"/>
              </w:rPr>
            </w:pPr>
            <w:r>
              <w:rPr>
                <w:rFonts w:hint="eastAsia"/>
                <w:sz w:val="16"/>
                <w:szCs w:val="16"/>
                <w:lang w:eastAsia="ko-KR"/>
              </w:rPr>
              <w:t>0</w:t>
            </w:r>
            <w:r>
              <w:rPr>
                <w:sz w:val="16"/>
                <w:szCs w:val="16"/>
                <w:lang w:eastAsia="ko-KR"/>
              </w:rPr>
              <w:t>.5.0</w:t>
            </w:r>
          </w:p>
        </w:tc>
      </w:tr>
      <w:tr w:rsidR="00C30EA9" w:rsidRPr="00434FD6" w14:paraId="51B2FCF2" w14:textId="77777777" w:rsidTr="00DF0642">
        <w:tc>
          <w:tcPr>
            <w:tcW w:w="900" w:type="dxa"/>
            <w:shd w:val="solid" w:color="FFFFFF" w:fill="auto"/>
          </w:tcPr>
          <w:p w14:paraId="5236A4C5" w14:textId="0D69DAEF" w:rsidR="00C30EA9" w:rsidRDefault="00C30EA9" w:rsidP="00C72833">
            <w:pPr>
              <w:pStyle w:val="TAC"/>
              <w:rPr>
                <w:sz w:val="16"/>
                <w:szCs w:val="16"/>
                <w:lang w:eastAsia="ko-KR"/>
              </w:rPr>
            </w:pPr>
            <w:r>
              <w:rPr>
                <w:rFonts w:hint="eastAsia"/>
                <w:sz w:val="16"/>
                <w:szCs w:val="16"/>
                <w:lang w:eastAsia="ko-KR"/>
              </w:rPr>
              <w:t>2</w:t>
            </w:r>
            <w:r>
              <w:rPr>
                <w:sz w:val="16"/>
                <w:szCs w:val="16"/>
                <w:lang w:eastAsia="ko-KR"/>
              </w:rPr>
              <w:t>025/02/21</w:t>
            </w:r>
          </w:p>
        </w:tc>
        <w:tc>
          <w:tcPr>
            <w:tcW w:w="800" w:type="dxa"/>
            <w:shd w:val="solid" w:color="FFFFFF" w:fill="auto"/>
          </w:tcPr>
          <w:p w14:paraId="155C0AC9" w14:textId="1AF078EB" w:rsidR="00C30EA9" w:rsidRDefault="00C30EA9" w:rsidP="00C72833">
            <w:pPr>
              <w:pStyle w:val="TAC"/>
              <w:rPr>
                <w:sz w:val="16"/>
                <w:szCs w:val="16"/>
                <w:lang w:eastAsia="ko-KR"/>
              </w:rPr>
            </w:pPr>
            <w:r>
              <w:rPr>
                <w:rFonts w:hint="eastAsia"/>
                <w:sz w:val="16"/>
                <w:szCs w:val="16"/>
                <w:lang w:eastAsia="ko-KR"/>
              </w:rPr>
              <w:t>S</w:t>
            </w:r>
            <w:r>
              <w:rPr>
                <w:sz w:val="16"/>
                <w:szCs w:val="16"/>
                <w:lang w:eastAsia="ko-KR"/>
              </w:rPr>
              <w:t>A</w:t>
            </w:r>
            <w:r w:rsidR="00F67BE9">
              <w:rPr>
                <w:sz w:val="16"/>
                <w:szCs w:val="16"/>
                <w:lang w:eastAsia="ko-KR"/>
              </w:rPr>
              <w:t>4</w:t>
            </w:r>
            <w:r>
              <w:rPr>
                <w:sz w:val="16"/>
                <w:szCs w:val="16"/>
                <w:lang w:eastAsia="ko-KR"/>
              </w:rPr>
              <w:t>#131</w:t>
            </w:r>
          </w:p>
        </w:tc>
        <w:tc>
          <w:tcPr>
            <w:tcW w:w="1094" w:type="dxa"/>
            <w:shd w:val="solid" w:color="FFFFFF" w:fill="auto"/>
          </w:tcPr>
          <w:p w14:paraId="0716861B" w14:textId="2AE7D74B" w:rsidR="00C30EA9" w:rsidRDefault="00BC3110">
            <w:pPr>
              <w:pStyle w:val="TAC"/>
              <w:rPr>
                <w:sz w:val="16"/>
                <w:szCs w:val="16"/>
                <w:lang w:eastAsia="ko-KR"/>
              </w:rPr>
            </w:pPr>
            <w:r>
              <w:rPr>
                <w:rFonts w:hint="eastAsia"/>
                <w:sz w:val="16"/>
                <w:szCs w:val="16"/>
                <w:lang w:eastAsia="ko-KR"/>
              </w:rPr>
              <w:t>S</w:t>
            </w:r>
            <w:r>
              <w:rPr>
                <w:sz w:val="16"/>
                <w:szCs w:val="16"/>
                <w:lang w:eastAsia="ko-KR"/>
              </w:rPr>
              <w:t>4-250399</w:t>
            </w:r>
          </w:p>
        </w:tc>
        <w:tc>
          <w:tcPr>
            <w:tcW w:w="425" w:type="dxa"/>
            <w:shd w:val="solid" w:color="FFFFFF" w:fill="auto"/>
          </w:tcPr>
          <w:p w14:paraId="06237F6C" w14:textId="77777777" w:rsidR="00C30EA9" w:rsidRPr="00434FD6" w:rsidRDefault="00C30EA9" w:rsidP="00C72833">
            <w:pPr>
              <w:pStyle w:val="TAL"/>
              <w:rPr>
                <w:sz w:val="16"/>
                <w:szCs w:val="16"/>
              </w:rPr>
            </w:pPr>
          </w:p>
        </w:tc>
        <w:tc>
          <w:tcPr>
            <w:tcW w:w="425" w:type="dxa"/>
            <w:shd w:val="solid" w:color="FFFFFF" w:fill="auto"/>
          </w:tcPr>
          <w:p w14:paraId="1ADBFBE6" w14:textId="77777777" w:rsidR="00C30EA9" w:rsidRPr="00434FD6" w:rsidRDefault="00C30EA9" w:rsidP="00C72833">
            <w:pPr>
              <w:pStyle w:val="TAR"/>
              <w:rPr>
                <w:sz w:val="16"/>
                <w:szCs w:val="16"/>
              </w:rPr>
            </w:pPr>
          </w:p>
        </w:tc>
        <w:tc>
          <w:tcPr>
            <w:tcW w:w="425" w:type="dxa"/>
            <w:shd w:val="solid" w:color="FFFFFF" w:fill="auto"/>
          </w:tcPr>
          <w:p w14:paraId="045B59BC" w14:textId="77777777" w:rsidR="00C30EA9" w:rsidRPr="00434FD6" w:rsidRDefault="00C30EA9" w:rsidP="00C72833">
            <w:pPr>
              <w:pStyle w:val="TAC"/>
              <w:rPr>
                <w:sz w:val="16"/>
                <w:szCs w:val="16"/>
              </w:rPr>
            </w:pPr>
          </w:p>
        </w:tc>
        <w:tc>
          <w:tcPr>
            <w:tcW w:w="4962" w:type="dxa"/>
            <w:shd w:val="solid" w:color="FFFFFF" w:fill="auto"/>
          </w:tcPr>
          <w:p w14:paraId="3F8E3719" w14:textId="3FB79035" w:rsidR="00C30EA9" w:rsidRDefault="006043B5" w:rsidP="00922730">
            <w:pPr>
              <w:pStyle w:val="TAL"/>
              <w:rPr>
                <w:sz w:val="16"/>
                <w:szCs w:val="16"/>
                <w:lang w:eastAsia="ko-KR"/>
              </w:rPr>
            </w:pPr>
            <w:r>
              <w:rPr>
                <w:rFonts w:hint="eastAsia"/>
                <w:sz w:val="16"/>
                <w:szCs w:val="16"/>
                <w:lang w:eastAsia="ko-KR"/>
              </w:rPr>
              <w:t>E</w:t>
            </w:r>
            <w:r>
              <w:rPr>
                <w:sz w:val="16"/>
                <w:szCs w:val="16"/>
                <w:lang w:eastAsia="ko-KR"/>
              </w:rPr>
              <w:t>ditorial format changes</w:t>
            </w:r>
          </w:p>
        </w:tc>
        <w:tc>
          <w:tcPr>
            <w:tcW w:w="708" w:type="dxa"/>
            <w:shd w:val="solid" w:color="FFFFFF" w:fill="auto"/>
          </w:tcPr>
          <w:p w14:paraId="4DE47D98" w14:textId="2D500719" w:rsidR="00C30EA9" w:rsidRDefault="006043B5" w:rsidP="00A62BCD">
            <w:pPr>
              <w:pStyle w:val="TAC"/>
              <w:rPr>
                <w:sz w:val="16"/>
                <w:szCs w:val="16"/>
                <w:lang w:eastAsia="ko-KR"/>
              </w:rPr>
            </w:pPr>
            <w:r>
              <w:rPr>
                <w:rFonts w:hint="eastAsia"/>
                <w:sz w:val="16"/>
                <w:szCs w:val="16"/>
                <w:lang w:eastAsia="ko-KR"/>
              </w:rPr>
              <w:t>0</w:t>
            </w:r>
            <w:r>
              <w:rPr>
                <w:sz w:val="16"/>
                <w:szCs w:val="16"/>
                <w:lang w:eastAsia="ko-KR"/>
              </w:rPr>
              <w:t>.5.1</w:t>
            </w:r>
          </w:p>
        </w:tc>
      </w:tr>
      <w:tr w:rsidR="00432947" w:rsidRPr="00434FD6" w14:paraId="53548E93" w14:textId="77777777" w:rsidTr="00DF0642">
        <w:tc>
          <w:tcPr>
            <w:tcW w:w="900" w:type="dxa"/>
            <w:shd w:val="solid" w:color="FFFFFF" w:fill="auto"/>
          </w:tcPr>
          <w:p w14:paraId="0B83BF23" w14:textId="4F3ED5A4" w:rsidR="00432947" w:rsidRDefault="00432947" w:rsidP="00C72833">
            <w:pPr>
              <w:pStyle w:val="TAC"/>
              <w:rPr>
                <w:sz w:val="16"/>
                <w:szCs w:val="16"/>
                <w:lang w:eastAsia="ko-KR"/>
              </w:rPr>
            </w:pPr>
            <w:r>
              <w:rPr>
                <w:sz w:val="16"/>
                <w:szCs w:val="16"/>
                <w:lang w:eastAsia="ko-KR"/>
              </w:rPr>
              <w:t>2025-03</w:t>
            </w:r>
          </w:p>
        </w:tc>
        <w:tc>
          <w:tcPr>
            <w:tcW w:w="800" w:type="dxa"/>
            <w:shd w:val="solid" w:color="FFFFFF" w:fill="auto"/>
          </w:tcPr>
          <w:p w14:paraId="58485D22" w14:textId="02BAA0A3" w:rsidR="00432947" w:rsidRDefault="00432947" w:rsidP="00C72833">
            <w:pPr>
              <w:pStyle w:val="TAC"/>
              <w:rPr>
                <w:sz w:val="16"/>
                <w:szCs w:val="16"/>
                <w:lang w:eastAsia="ko-KR"/>
              </w:rPr>
            </w:pPr>
            <w:r>
              <w:rPr>
                <w:sz w:val="16"/>
                <w:szCs w:val="16"/>
                <w:lang w:eastAsia="ko-KR"/>
              </w:rPr>
              <w:t>SA#107</w:t>
            </w:r>
          </w:p>
        </w:tc>
        <w:tc>
          <w:tcPr>
            <w:tcW w:w="1094" w:type="dxa"/>
            <w:shd w:val="solid" w:color="FFFFFF" w:fill="auto"/>
          </w:tcPr>
          <w:p w14:paraId="6B29BCC3" w14:textId="4D010234" w:rsidR="00432947" w:rsidRDefault="00432947">
            <w:pPr>
              <w:pStyle w:val="TAC"/>
              <w:rPr>
                <w:sz w:val="16"/>
                <w:szCs w:val="16"/>
                <w:lang w:eastAsia="ko-KR"/>
              </w:rPr>
            </w:pPr>
            <w:r>
              <w:rPr>
                <w:sz w:val="16"/>
                <w:szCs w:val="16"/>
                <w:lang w:eastAsia="ko-KR"/>
              </w:rPr>
              <w:t>SP=250285</w:t>
            </w:r>
          </w:p>
        </w:tc>
        <w:tc>
          <w:tcPr>
            <w:tcW w:w="425" w:type="dxa"/>
            <w:shd w:val="solid" w:color="FFFFFF" w:fill="auto"/>
          </w:tcPr>
          <w:p w14:paraId="3B3B75C2" w14:textId="77777777" w:rsidR="00432947" w:rsidRPr="00434FD6" w:rsidRDefault="00432947" w:rsidP="00C72833">
            <w:pPr>
              <w:pStyle w:val="TAL"/>
              <w:rPr>
                <w:sz w:val="16"/>
                <w:szCs w:val="16"/>
              </w:rPr>
            </w:pPr>
          </w:p>
        </w:tc>
        <w:tc>
          <w:tcPr>
            <w:tcW w:w="425" w:type="dxa"/>
            <w:shd w:val="solid" w:color="FFFFFF" w:fill="auto"/>
          </w:tcPr>
          <w:p w14:paraId="7321631F" w14:textId="77777777" w:rsidR="00432947" w:rsidRPr="00434FD6" w:rsidRDefault="00432947" w:rsidP="00C72833">
            <w:pPr>
              <w:pStyle w:val="TAR"/>
              <w:rPr>
                <w:sz w:val="16"/>
                <w:szCs w:val="16"/>
              </w:rPr>
            </w:pPr>
          </w:p>
        </w:tc>
        <w:tc>
          <w:tcPr>
            <w:tcW w:w="425" w:type="dxa"/>
            <w:shd w:val="solid" w:color="FFFFFF" w:fill="auto"/>
          </w:tcPr>
          <w:p w14:paraId="62E49FAF" w14:textId="77777777" w:rsidR="00432947" w:rsidRPr="00434FD6" w:rsidRDefault="00432947" w:rsidP="00C72833">
            <w:pPr>
              <w:pStyle w:val="TAC"/>
              <w:rPr>
                <w:sz w:val="16"/>
                <w:szCs w:val="16"/>
              </w:rPr>
            </w:pPr>
          </w:p>
        </w:tc>
        <w:tc>
          <w:tcPr>
            <w:tcW w:w="4962" w:type="dxa"/>
            <w:shd w:val="solid" w:color="FFFFFF" w:fill="auto"/>
          </w:tcPr>
          <w:p w14:paraId="77CEED7D" w14:textId="77EBB8F9" w:rsidR="00432947" w:rsidRDefault="00432947" w:rsidP="00922730">
            <w:pPr>
              <w:pStyle w:val="TAL"/>
              <w:rPr>
                <w:sz w:val="16"/>
                <w:szCs w:val="16"/>
                <w:lang w:eastAsia="ko-KR"/>
              </w:rPr>
            </w:pPr>
            <w:r>
              <w:rPr>
                <w:sz w:val="16"/>
                <w:szCs w:val="16"/>
                <w:lang w:eastAsia="ko-KR"/>
              </w:rPr>
              <w:t>Version 1.0.0 created by MCC</w:t>
            </w:r>
          </w:p>
        </w:tc>
        <w:tc>
          <w:tcPr>
            <w:tcW w:w="708" w:type="dxa"/>
            <w:shd w:val="solid" w:color="FFFFFF" w:fill="auto"/>
          </w:tcPr>
          <w:p w14:paraId="5879CA59" w14:textId="45A7F1B4" w:rsidR="00432947" w:rsidRDefault="00432947" w:rsidP="00A62BCD">
            <w:pPr>
              <w:pStyle w:val="TAC"/>
              <w:rPr>
                <w:sz w:val="16"/>
                <w:szCs w:val="16"/>
                <w:lang w:eastAsia="ko-KR"/>
              </w:rPr>
            </w:pPr>
            <w:r>
              <w:rPr>
                <w:sz w:val="16"/>
                <w:szCs w:val="16"/>
                <w:lang w:eastAsia="ko-KR"/>
              </w:rPr>
              <w:t>1.0.0</w:t>
            </w:r>
          </w:p>
        </w:tc>
      </w:tr>
      <w:tr w:rsidR="00F67BE9" w:rsidRPr="00434FD6" w14:paraId="3CDEF25B" w14:textId="77777777" w:rsidTr="00DF0642">
        <w:tc>
          <w:tcPr>
            <w:tcW w:w="900" w:type="dxa"/>
            <w:shd w:val="solid" w:color="FFFFFF" w:fill="auto"/>
          </w:tcPr>
          <w:p w14:paraId="12F3BDCE" w14:textId="3289FBE9" w:rsidR="00F67BE9" w:rsidRDefault="00F67BE9" w:rsidP="002C4BEE">
            <w:pPr>
              <w:pStyle w:val="TAC"/>
              <w:rPr>
                <w:sz w:val="16"/>
                <w:szCs w:val="16"/>
                <w:lang w:eastAsia="ko-KR"/>
              </w:rPr>
            </w:pPr>
            <w:r>
              <w:rPr>
                <w:sz w:val="16"/>
                <w:szCs w:val="16"/>
                <w:lang w:eastAsia="ko-KR"/>
              </w:rPr>
              <w:t>2025-04</w:t>
            </w:r>
          </w:p>
        </w:tc>
        <w:tc>
          <w:tcPr>
            <w:tcW w:w="800" w:type="dxa"/>
            <w:shd w:val="solid" w:color="FFFFFF" w:fill="auto"/>
          </w:tcPr>
          <w:p w14:paraId="2BC545A7" w14:textId="6EBEEC3D" w:rsidR="00F67BE9" w:rsidRDefault="00F67BE9" w:rsidP="00C72833">
            <w:pPr>
              <w:pStyle w:val="TAC"/>
              <w:rPr>
                <w:sz w:val="16"/>
                <w:szCs w:val="16"/>
                <w:lang w:eastAsia="ko-KR"/>
              </w:rPr>
            </w:pPr>
            <w:r>
              <w:rPr>
                <w:sz w:val="16"/>
                <w:szCs w:val="16"/>
                <w:lang w:eastAsia="ko-KR"/>
              </w:rPr>
              <w:t>SA4#131-bis-e</w:t>
            </w:r>
          </w:p>
        </w:tc>
        <w:tc>
          <w:tcPr>
            <w:tcW w:w="1094" w:type="dxa"/>
            <w:shd w:val="solid" w:color="FFFFFF" w:fill="auto"/>
          </w:tcPr>
          <w:p w14:paraId="4A0DEBE3" w14:textId="15CE432A" w:rsidR="00F67BE9" w:rsidRDefault="00FF761F">
            <w:pPr>
              <w:pStyle w:val="TAC"/>
              <w:rPr>
                <w:sz w:val="16"/>
                <w:szCs w:val="16"/>
                <w:lang w:eastAsia="ko-KR"/>
              </w:rPr>
            </w:pPr>
            <w:r>
              <w:rPr>
                <w:sz w:val="16"/>
                <w:szCs w:val="16"/>
                <w:lang w:eastAsia="ko-KR"/>
              </w:rPr>
              <w:t>S4-250669</w:t>
            </w:r>
          </w:p>
        </w:tc>
        <w:tc>
          <w:tcPr>
            <w:tcW w:w="425" w:type="dxa"/>
            <w:shd w:val="solid" w:color="FFFFFF" w:fill="auto"/>
          </w:tcPr>
          <w:p w14:paraId="131F439A" w14:textId="77777777" w:rsidR="00F67BE9" w:rsidRPr="00434FD6" w:rsidRDefault="00F67BE9" w:rsidP="00C72833">
            <w:pPr>
              <w:pStyle w:val="TAL"/>
              <w:rPr>
                <w:sz w:val="16"/>
                <w:szCs w:val="16"/>
              </w:rPr>
            </w:pPr>
          </w:p>
        </w:tc>
        <w:tc>
          <w:tcPr>
            <w:tcW w:w="425" w:type="dxa"/>
            <w:shd w:val="solid" w:color="FFFFFF" w:fill="auto"/>
          </w:tcPr>
          <w:p w14:paraId="31712025" w14:textId="77777777" w:rsidR="00F67BE9" w:rsidRPr="00434FD6" w:rsidRDefault="00F67BE9" w:rsidP="00C72833">
            <w:pPr>
              <w:pStyle w:val="TAR"/>
              <w:rPr>
                <w:sz w:val="16"/>
                <w:szCs w:val="16"/>
              </w:rPr>
            </w:pPr>
          </w:p>
        </w:tc>
        <w:tc>
          <w:tcPr>
            <w:tcW w:w="425" w:type="dxa"/>
            <w:shd w:val="solid" w:color="FFFFFF" w:fill="auto"/>
          </w:tcPr>
          <w:p w14:paraId="5BEB03EE" w14:textId="77777777" w:rsidR="00F67BE9" w:rsidRPr="00434FD6" w:rsidRDefault="00F67BE9" w:rsidP="00C72833">
            <w:pPr>
              <w:pStyle w:val="TAC"/>
              <w:rPr>
                <w:sz w:val="16"/>
                <w:szCs w:val="16"/>
              </w:rPr>
            </w:pPr>
          </w:p>
        </w:tc>
        <w:tc>
          <w:tcPr>
            <w:tcW w:w="4962" w:type="dxa"/>
            <w:shd w:val="solid" w:color="FFFFFF" w:fill="auto"/>
          </w:tcPr>
          <w:p w14:paraId="0B6D63FF" w14:textId="21ECC588" w:rsidR="005E07BB" w:rsidRDefault="005E07BB" w:rsidP="005E07BB">
            <w:pPr>
              <w:pStyle w:val="TAL"/>
              <w:rPr>
                <w:sz w:val="16"/>
                <w:szCs w:val="16"/>
                <w:lang w:eastAsia="ko-KR"/>
              </w:rPr>
            </w:pPr>
            <w:r>
              <w:rPr>
                <w:rFonts w:hint="eastAsia"/>
                <w:sz w:val="16"/>
                <w:szCs w:val="16"/>
                <w:lang w:eastAsia="ko-KR"/>
              </w:rPr>
              <w:t>A</w:t>
            </w:r>
            <w:r>
              <w:rPr>
                <w:sz w:val="16"/>
                <w:szCs w:val="16"/>
                <w:lang w:eastAsia="ko-KR"/>
              </w:rPr>
              <w:t>greed version of the TR at SA4#131-bis-e</w:t>
            </w:r>
          </w:p>
          <w:p w14:paraId="1362C91A" w14:textId="1DCE50E4" w:rsidR="005E07BB" w:rsidRDefault="005E07BB" w:rsidP="005E07BB">
            <w:pPr>
              <w:pStyle w:val="TAL"/>
              <w:rPr>
                <w:sz w:val="16"/>
                <w:szCs w:val="16"/>
                <w:lang w:eastAsia="ko-KR"/>
              </w:rPr>
            </w:pPr>
            <w:r>
              <w:rPr>
                <w:sz w:val="16"/>
                <w:szCs w:val="16"/>
                <w:lang w:eastAsia="ko-KR"/>
              </w:rPr>
              <w:t>- Agreement of S4-</w:t>
            </w:r>
            <w:r w:rsidR="004F0DCF">
              <w:rPr>
                <w:sz w:val="16"/>
                <w:szCs w:val="16"/>
                <w:lang w:eastAsia="ko-KR"/>
              </w:rPr>
              <w:t>250552, S4-250650</w:t>
            </w:r>
          </w:p>
          <w:p w14:paraId="6202AF27" w14:textId="77777777" w:rsidR="00F67BE9" w:rsidRDefault="00F67BE9" w:rsidP="00922730">
            <w:pPr>
              <w:pStyle w:val="TAL"/>
              <w:rPr>
                <w:sz w:val="16"/>
                <w:szCs w:val="16"/>
                <w:lang w:eastAsia="ko-KR"/>
              </w:rPr>
            </w:pPr>
          </w:p>
        </w:tc>
        <w:tc>
          <w:tcPr>
            <w:tcW w:w="708" w:type="dxa"/>
            <w:shd w:val="solid" w:color="FFFFFF" w:fill="auto"/>
          </w:tcPr>
          <w:p w14:paraId="1C066860" w14:textId="2A758B13" w:rsidR="00F67BE9" w:rsidRDefault="004F0DCF" w:rsidP="00A62BCD">
            <w:pPr>
              <w:pStyle w:val="TAC"/>
              <w:rPr>
                <w:sz w:val="16"/>
                <w:szCs w:val="16"/>
                <w:lang w:eastAsia="ko-KR"/>
              </w:rPr>
            </w:pPr>
            <w:r>
              <w:rPr>
                <w:sz w:val="16"/>
                <w:szCs w:val="16"/>
                <w:lang w:eastAsia="ko-KR"/>
              </w:rPr>
              <w:t>1.1.0</w:t>
            </w:r>
          </w:p>
        </w:tc>
      </w:tr>
      <w:tr w:rsidR="00B4335B" w:rsidRPr="00434FD6" w14:paraId="546E48F0" w14:textId="77777777" w:rsidTr="00DF0642">
        <w:tc>
          <w:tcPr>
            <w:tcW w:w="900" w:type="dxa"/>
            <w:shd w:val="solid" w:color="FFFFFF" w:fill="auto"/>
          </w:tcPr>
          <w:p w14:paraId="494D6EFE" w14:textId="60707582" w:rsidR="00B4335B" w:rsidRDefault="00B4335B" w:rsidP="00C72833">
            <w:pPr>
              <w:pStyle w:val="TAC"/>
              <w:rPr>
                <w:sz w:val="16"/>
                <w:szCs w:val="16"/>
                <w:lang w:eastAsia="ko-KR"/>
              </w:rPr>
            </w:pPr>
            <w:r>
              <w:rPr>
                <w:sz w:val="16"/>
                <w:szCs w:val="16"/>
                <w:lang w:eastAsia="ko-KR"/>
              </w:rPr>
              <w:t>2025-05</w:t>
            </w:r>
          </w:p>
        </w:tc>
        <w:tc>
          <w:tcPr>
            <w:tcW w:w="800" w:type="dxa"/>
            <w:shd w:val="solid" w:color="FFFFFF" w:fill="auto"/>
          </w:tcPr>
          <w:p w14:paraId="3AA7E3DC" w14:textId="2A2C92AB" w:rsidR="00B4335B" w:rsidRDefault="00B4335B" w:rsidP="00C72833">
            <w:pPr>
              <w:pStyle w:val="TAC"/>
              <w:rPr>
                <w:sz w:val="16"/>
                <w:szCs w:val="16"/>
                <w:lang w:eastAsia="ko-KR"/>
              </w:rPr>
            </w:pPr>
            <w:r>
              <w:rPr>
                <w:sz w:val="16"/>
                <w:szCs w:val="16"/>
                <w:lang w:eastAsia="ko-KR"/>
              </w:rPr>
              <w:t>SA4#132</w:t>
            </w:r>
          </w:p>
        </w:tc>
        <w:tc>
          <w:tcPr>
            <w:tcW w:w="1094" w:type="dxa"/>
            <w:shd w:val="solid" w:color="FFFFFF" w:fill="auto"/>
          </w:tcPr>
          <w:p w14:paraId="55DD43BD" w14:textId="324F6DC8" w:rsidR="00B4335B" w:rsidRDefault="00B4335B">
            <w:pPr>
              <w:pStyle w:val="TAC"/>
              <w:rPr>
                <w:sz w:val="16"/>
                <w:szCs w:val="16"/>
                <w:lang w:eastAsia="ko-KR"/>
              </w:rPr>
            </w:pPr>
            <w:r>
              <w:rPr>
                <w:sz w:val="16"/>
                <w:szCs w:val="16"/>
                <w:lang w:eastAsia="ko-KR"/>
              </w:rPr>
              <w:t>S4-25</w:t>
            </w:r>
            <w:r w:rsidR="00BB62CB">
              <w:rPr>
                <w:sz w:val="16"/>
                <w:szCs w:val="16"/>
                <w:lang w:eastAsia="ko-KR"/>
              </w:rPr>
              <w:t>0865</w:t>
            </w:r>
          </w:p>
        </w:tc>
        <w:tc>
          <w:tcPr>
            <w:tcW w:w="425" w:type="dxa"/>
            <w:shd w:val="solid" w:color="FFFFFF" w:fill="auto"/>
          </w:tcPr>
          <w:p w14:paraId="247C9B2E" w14:textId="77777777" w:rsidR="00B4335B" w:rsidRPr="00434FD6" w:rsidRDefault="00B4335B" w:rsidP="00C72833">
            <w:pPr>
              <w:pStyle w:val="TAL"/>
              <w:rPr>
                <w:sz w:val="16"/>
                <w:szCs w:val="16"/>
              </w:rPr>
            </w:pPr>
          </w:p>
        </w:tc>
        <w:tc>
          <w:tcPr>
            <w:tcW w:w="425" w:type="dxa"/>
            <w:shd w:val="solid" w:color="FFFFFF" w:fill="auto"/>
          </w:tcPr>
          <w:p w14:paraId="5B59EE4E" w14:textId="77777777" w:rsidR="00B4335B" w:rsidRPr="00434FD6" w:rsidRDefault="00B4335B" w:rsidP="00C72833">
            <w:pPr>
              <w:pStyle w:val="TAR"/>
              <w:rPr>
                <w:sz w:val="16"/>
                <w:szCs w:val="16"/>
              </w:rPr>
            </w:pPr>
          </w:p>
        </w:tc>
        <w:tc>
          <w:tcPr>
            <w:tcW w:w="425" w:type="dxa"/>
            <w:shd w:val="solid" w:color="FFFFFF" w:fill="auto"/>
          </w:tcPr>
          <w:p w14:paraId="241801D3" w14:textId="77777777" w:rsidR="00B4335B" w:rsidRPr="00434FD6" w:rsidRDefault="00B4335B" w:rsidP="00C72833">
            <w:pPr>
              <w:pStyle w:val="TAC"/>
              <w:rPr>
                <w:sz w:val="16"/>
                <w:szCs w:val="16"/>
              </w:rPr>
            </w:pPr>
          </w:p>
        </w:tc>
        <w:tc>
          <w:tcPr>
            <w:tcW w:w="4962" w:type="dxa"/>
            <w:shd w:val="solid" w:color="FFFFFF" w:fill="auto"/>
          </w:tcPr>
          <w:p w14:paraId="480ACD2D" w14:textId="55922664" w:rsidR="00B4335B" w:rsidRDefault="00B4335B" w:rsidP="005E07BB">
            <w:pPr>
              <w:pStyle w:val="TAL"/>
              <w:rPr>
                <w:sz w:val="16"/>
                <w:szCs w:val="16"/>
                <w:lang w:eastAsia="ko-KR"/>
              </w:rPr>
            </w:pPr>
            <w:r>
              <w:rPr>
                <w:sz w:val="16"/>
                <w:szCs w:val="16"/>
                <w:lang w:eastAsia="ko-KR"/>
              </w:rPr>
              <w:t>Editorial improvements</w:t>
            </w:r>
          </w:p>
        </w:tc>
        <w:tc>
          <w:tcPr>
            <w:tcW w:w="708" w:type="dxa"/>
            <w:shd w:val="solid" w:color="FFFFFF" w:fill="auto"/>
          </w:tcPr>
          <w:p w14:paraId="616E02CC" w14:textId="6A733817" w:rsidR="00B4335B" w:rsidRDefault="00B4335B" w:rsidP="00A62BCD">
            <w:pPr>
              <w:pStyle w:val="TAC"/>
              <w:rPr>
                <w:sz w:val="16"/>
                <w:szCs w:val="16"/>
                <w:lang w:eastAsia="ko-KR"/>
              </w:rPr>
            </w:pPr>
            <w:r>
              <w:rPr>
                <w:sz w:val="16"/>
                <w:szCs w:val="16"/>
                <w:lang w:eastAsia="ko-KR"/>
              </w:rPr>
              <w:t>1.1.1</w:t>
            </w:r>
          </w:p>
        </w:tc>
      </w:tr>
    </w:tbl>
    <w:p w14:paraId="1D5C6C2D" w14:textId="77777777" w:rsidR="003C3971" w:rsidRPr="00434FD6" w:rsidRDefault="003C3971" w:rsidP="003C3971"/>
    <w:sectPr w:rsidR="003C3971" w:rsidRPr="00434FD6">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BEFCBB" w14:textId="77777777" w:rsidR="008E55CA" w:rsidRDefault="008E55CA">
      <w:r>
        <w:separator/>
      </w:r>
    </w:p>
  </w:endnote>
  <w:endnote w:type="continuationSeparator" w:id="0">
    <w:p w14:paraId="52EA2175" w14:textId="77777777" w:rsidR="008E55CA" w:rsidRDefault="008E55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00000287" w:usb1="08070000" w:usb2="00000010"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Microsoft YaHei">
    <w:panose1 w:val="020B0503020204020204"/>
    <w:charset w:val="86"/>
    <w:family w:val="swiss"/>
    <w:pitch w:val="variable"/>
    <w:sig w:usb0="80000287" w:usb1="2ACF3C50" w:usb2="00000016" w:usb3="00000000" w:csb0="0004001F" w:csb1="00000000"/>
  </w:font>
  <w:font w:name="monospac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DFEC33" w14:textId="77777777" w:rsidR="0017631C" w:rsidRDefault="0017631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6131AC" w14:textId="77777777" w:rsidR="008E55CA" w:rsidRDefault="008E55CA">
      <w:r>
        <w:separator/>
      </w:r>
    </w:p>
  </w:footnote>
  <w:footnote w:type="continuationSeparator" w:id="0">
    <w:p w14:paraId="309CEC78" w14:textId="77777777" w:rsidR="008E55CA" w:rsidRDefault="008E55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60C9A3" w14:textId="1B821B9F" w:rsidR="0017631C" w:rsidRDefault="0017631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48C8">
      <w:rPr>
        <w:rFonts w:ascii="Arial" w:hAnsi="Arial" w:cs="Arial"/>
        <w:b/>
        <w:noProof/>
        <w:sz w:val="18"/>
        <w:szCs w:val="18"/>
      </w:rPr>
      <w:t>3GPP TR 26.847 V1.1.1 (2025-05)</w:t>
    </w:r>
    <w:r>
      <w:rPr>
        <w:rFonts w:ascii="Arial" w:hAnsi="Arial" w:cs="Arial"/>
        <w:b/>
        <w:sz w:val="18"/>
        <w:szCs w:val="18"/>
      </w:rPr>
      <w:fldChar w:fldCharType="end"/>
    </w:r>
  </w:p>
  <w:p w14:paraId="3A245605" w14:textId="2EDD1AF2" w:rsidR="0017631C" w:rsidRDefault="0017631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C48C8">
      <w:rPr>
        <w:rFonts w:ascii="Arial" w:hAnsi="Arial" w:cs="Arial"/>
        <w:b/>
        <w:noProof/>
        <w:sz w:val="18"/>
        <w:szCs w:val="18"/>
      </w:rPr>
      <w:t>13</w:t>
    </w:r>
    <w:r>
      <w:rPr>
        <w:rFonts w:ascii="Arial" w:hAnsi="Arial" w:cs="Arial"/>
        <w:b/>
        <w:sz w:val="18"/>
        <w:szCs w:val="18"/>
      </w:rPr>
      <w:fldChar w:fldCharType="end"/>
    </w:r>
  </w:p>
  <w:p w14:paraId="1F04D58F" w14:textId="338257A4" w:rsidR="0017631C" w:rsidRDefault="0017631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48C8">
      <w:rPr>
        <w:rFonts w:ascii="Arial" w:hAnsi="Arial" w:cs="Arial"/>
        <w:b/>
        <w:noProof/>
        <w:sz w:val="18"/>
        <w:szCs w:val="18"/>
      </w:rPr>
      <w:t>Release 19</w:t>
    </w:r>
    <w:r>
      <w:rPr>
        <w:rFonts w:ascii="Arial" w:hAnsi="Arial" w:cs="Arial"/>
        <w:b/>
        <w:sz w:val="18"/>
        <w:szCs w:val="18"/>
      </w:rPr>
      <w:fldChar w:fldCharType="end"/>
    </w:r>
  </w:p>
  <w:p w14:paraId="17819D54" w14:textId="77777777" w:rsidR="0017631C" w:rsidRDefault="0017631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306F60EF"/>
    <w:multiLevelType w:val="hybridMultilevel"/>
    <w:tmpl w:val="B7083CAA"/>
    <w:lvl w:ilvl="0" w:tplc="1556DBB2">
      <w:start w:val="4"/>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bordersDoNotSurroundHeader/>
  <w:bordersDoNotSurroundFooter/>
  <w:activeWritingStyle w:appName="MSWord" w:lang="fr-FR" w:vendorID="64" w:dllVersion="6" w:nlCheck="1" w:checkStyle="0"/>
  <w:activeWritingStyle w:appName="MSWord" w:lang="en-IN"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en-IN" w:vendorID="64" w:dllVersion="131078" w:nlCheck="1" w:checkStyle="1"/>
  <w:activeWritingStyle w:appName="MSWord" w:lang="fr-FR"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DA7"/>
    <w:rsid w:val="00014FC4"/>
    <w:rsid w:val="0001771E"/>
    <w:rsid w:val="00023987"/>
    <w:rsid w:val="00031713"/>
    <w:rsid w:val="00033397"/>
    <w:rsid w:val="00034D13"/>
    <w:rsid w:val="00036B49"/>
    <w:rsid w:val="00037ADB"/>
    <w:rsid w:val="00040095"/>
    <w:rsid w:val="0004488B"/>
    <w:rsid w:val="0004669C"/>
    <w:rsid w:val="000508AE"/>
    <w:rsid w:val="00051834"/>
    <w:rsid w:val="00054A22"/>
    <w:rsid w:val="00055D51"/>
    <w:rsid w:val="0006044A"/>
    <w:rsid w:val="00062023"/>
    <w:rsid w:val="000655A6"/>
    <w:rsid w:val="000660E0"/>
    <w:rsid w:val="000667F0"/>
    <w:rsid w:val="000677E3"/>
    <w:rsid w:val="0007113C"/>
    <w:rsid w:val="000711DC"/>
    <w:rsid w:val="00075C55"/>
    <w:rsid w:val="00077446"/>
    <w:rsid w:val="00080512"/>
    <w:rsid w:val="00082CAA"/>
    <w:rsid w:val="00086080"/>
    <w:rsid w:val="00091A0A"/>
    <w:rsid w:val="00093C30"/>
    <w:rsid w:val="000966F9"/>
    <w:rsid w:val="000B2230"/>
    <w:rsid w:val="000C47C3"/>
    <w:rsid w:val="000C63C1"/>
    <w:rsid w:val="000C6AB3"/>
    <w:rsid w:val="000C7B73"/>
    <w:rsid w:val="000D0963"/>
    <w:rsid w:val="000D58AB"/>
    <w:rsid w:val="000E7DA8"/>
    <w:rsid w:val="000F0210"/>
    <w:rsid w:val="000F0FF6"/>
    <w:rsid w:val="000F4AC5"/>
    <w:rsid w:val="000F52FF"/>
    <w:rsid w:val="00100D0F"/>
    <w:rsid w:val="001014B1"/>
    <w:rsid w:val="00104109"/>
    <w:rsid w:val="001136B4"/>
    <w:rsid w:val="001137C4"/>
    <w:rsid w:val="00116092"/>
    <w:rsid w:val="00117733"/>
    <w:rsid w:val="00121511"/>
    <w:rsid w:val="00122124"/>
    <w:rsid w:val="00130437"/>
    <w:rsid w:val="00130D38"/>
    <w:rsid w:val="001320CE"/>
    <w:rsid w:val="00132371"/>
    <w:rsid w:val="0013303D"/>
    <w:rsid w:val="00133525"/>
    <w:rsid w:val="00137C65"/>
    <w:rsid w:val="0014084E"/>
    <w:rsid w:val="00150C31"/>
    <w:rsid w:val="0015334A"/>
    <w:rsid w:val="001559C4"/>
    <w:rsid w:val="00160232"/>
    <w:rsid w:val="00173CA7"/>
    <w:rsid w:val="00175CAB"/>
    <w:rsid w:val="0017631C"/>
    <w:rsid w:val="00176A1F"/>
    <w:rsid w:val="00187F09"/>
    <w:rsid w:val="001A429C"/>
    <w:rsid w:val="001A4C42"/>
    <w:rsid w:val="001A7420"/>
    <w:rsid w:val="001B0D2B"/>
    <w:rsid w:val="001B4805"/>
    <w:rsid w:val="001B5F91"/>
    <w:rsid w:val="001B6637"/>
    <w:rsid w:val="001C21C3"/>
    <w:rsid w:val="001C22C0"/>
    <w:rsid w:val="001D02C2"/>
    <w:rsid w:val="001D3759"/>
    <w:rsid w:val="001D573F"/>
    <w:rsid w:val="001E1DF2"/>
    <w:rsid w:val="001E3BB4"/>
    <w:rsid w:val="001E7E58"/>
    <w:rsid w:val="001F073D"/>
    <w:rsid w:val="001F0C1D"/>
    <w:rsid w:val="001F1132"/>
    <w:rsid w:val="001F168B"/>
    <w:rsid w:val="001F29F2"/>
    <w:rsid w:val="001F7E0C"/>
    <w:rsid w:val="00201CC4"/>
    <w:rsid w:val="00204A30"/>
    <w:rsid w:val="002051F6"/>
    <w:rsid w:val="00214FF0"/>
    <w:rsid w:val="00222F32"/>
    <w:rsid w:val="002255A6"/>
    <w:rsid w:val="00226D4C"/>
    <w:rsid w:val="0023406D"/>
    <w:rsid w:val="002347A2"/>
    <w:rsid w:val="00235614"/>
    <w:rsid w:val="002358F4"/>
    <w:rsid w:val="00245143"/>
    <w:rsid w:val="002457D1"/>
    <w:rsid w:val="002469B5"/>
    <w:rsid w:val="00247F49"/>
    <w:rsid w:val="00251221"/>
    <w:rsid w:val="00253702"/>
    <w:rsid w:val="002572EE"/>
    <w:rsid w:val="00257C6C"/>
    <w:rsid w:val="002675F0"/>
    <w:rsid w:val="00272A67"/>
    <w:rsid w:val="00277DF1"/>
    <w:rsid w:val="00283A46"/>
    <w:rsid w:val="00285C8F"/>
    <w:rsid w:val="00297714"/>
    <w:rsid w:val="002A0188"/>
    <w:rsid w:val="002B41A6"/>
    <w:rsid w:val="002B6339"/>
    <w:rsid w:val="002B797D"/>
    <w:rsid w:val="002C0EA2"/>
    <w:rsid w:val="002C42BF"/>
    <w:rsid w:val="002C447A"/>
    <w:rsid w:val="002C4BEE"/>
    <w:rsid w:val="002C7A8E"/>
    <w:rsid w:val="002D0468"/>
    <w:rsid w:val="002D1E9E"/>
    <w:rsid w:val="002D4835"/>
    <w:rsid w:val="002D73FE"/>
    <w:rsid w:val="002D7E9F"/>
    <w:rsid w:val="002E00EE"/>
    <w:rsid w:val="002E0184"/>
    <w:rsid w:val="002E1FE0"/>
    <w:rsid w:val="002E3210"/>
    <w:rsid w:val="002E4FB4"/>
    <w:rsid w:val="002F1F55"/>
    <w:rsid w:val="002F236C"/>
    <w:rsid w:val="002F5033"/>
    <w:rsid w:val="002F667F"/>
    <w:rsid w:val="003069EE"/>
    <w:rsid w:val="00311A4C"/>
    <w:rsid w:val="003172DC"/>
    <w:rsid w:val="003248DB"/>
    <w:rsid w:val="00326C8D"/>
    <w:rsid w:val="00326EC9"/>
    <w:rsid w:val="0032724F"/>
    <w:rsid w:val="00327EB2"/>
    <w:rsid w:val="003321BA"/>
    <w:rsid w:val="003360D6"/>
    <w:rsid w:val="003461FF"/>
    <w:rsid w:val="0034746D"/>
    <w:rsid w:val="0035462D"/>
    <w:rsid w:val="003555DC"/>
    <w:rsid w:val="00357003"/>
    <w:rsid w:val="00374CD5"/>
    <w:rsid w:val="003765B8"/>
    <w:rsid w:val="003812B2"/>
    <w:rsid w:val="003835F8"/>
    <w:rsid w:val="00391EF3"/>
    <w:rsid w:val="003A3419"/>
    <w:rsid w:val="003A3A8F"/>
    <w:rsid w:val="003B5E92"/>
    <w:rsid w:val="003C3971"/>
    <w:rsid w:val="003C556E"/>
    <w:rsid w:val="003E3DDB"/>
    <w:rsid w:val="003E5C30"/>
    <w:rsid w:val="003F43DE"/>
    <w:rsid w:val="003F4F94"/>
    <w:rsid w:val="00402842"/>
    <w:rsid w:val="00404AB9"/>
    <w:rsid w:val="00423334"/>
    <w:rsid w:val="00423704"/>
    <w:rsid w:val="00423F76"/>
    <w:rsid w:val="00426E9C"/>
    <w:rsid w:val="004305D5"/>
    <w:rsid w:val="00432947"/>
    <w:rsid w:val="00433B08"/>
    <w:rsid w:val="004345EC"/>
    <w:rsid w:val="004347C6"/>
    <w:rsid w:val="00434FD6"/>
    <w:rsid w:val="0044162D"/>
    <w:rsid w:val="004431EA"/>
    <w:rsid w:val="00444CD5"/>
    <w:rsid w:val="00444CE5"/>
    <w:rsid w:val="00444EA7"/>
    <w:rsid w:val="00463C80"/>
    <w:rsid w:val="00464F64"/>
    <w:rsid w:val="00465515"/>
    <w:rsid w:val="004734F2"/>
    <w:rsid w:val="0047468A"/>
    <w:rsid w:val="00477C8B"/>
    <w:rsid w:val="00481DC2"/>
    <w:rsid w:val="00484DBE"/>
    <w:rsid w:val="00491DF1"/>
    <w:rsid w:val="004A2611"/>
    <w:rsid w:val="004B0F95"/>
    <w:rsid w:val="004B6229"/>
    <w:rsid w:val="004C53FC"/>
    <w:rsid w:val="004C59FD"/>
    <w:rsid w:val="004C5FF2"/>
    <w:rsid w:val="004D3578"/>
    <w:rsid w:val="004D5616"/>
    <w:rsid w:val="004D5E8A"/>
    <w:rsid w:val="004E213A"/>
    <w:rsid w:val="004E3F9C"/>
    <w:rsid w:val="004E77C4"/>
    <w:rsid w:val="004F0988"/>
    <w:rsid w:val="004F0DCF"/>
    <w:rsid w:val="004F3340"/>
    <w:rsid w:val="00503074"/>
    <w:rsid w:val="00504AB4"/>
    <w:rsid w:val="0050520A"/>
    <w:rsid w:val="005056C2"/>
    <w:rsid w:val="00506D5E"/>
    <w:rsid w:val="00520925"/>
    <w:rsid w:val="00521BCA"/>
    <w:rsid w:val="005251C3"/>
    <w:rsid w:val="00525FE0"/>
    <w:rsid w:val="00527365"/>
    <w:rsid w:val="0052779F"/>
    <w:rsid w:val="00530C83"/>
    <w:rsid w:val="0053388B"/>
    <w:rsid w:val="00535773"/>
    <w:rsid w:val="00540708"/>
    <w:rsid w:val="00543E6C"/>
    <w:rsid w:val="00546668"/>
    <w:rsid w:val="0055582B"/>
    <w:rsid w:val="00557567"/>
    <w:rsid w:val="00565087"/>
    <w:rsid w:val="00565C16"/>
    <w:rsid w:val="00567885"/>
    <w:rsid w:val="0057271D"/>
    <w:rsid w:val="00572DF3"/>
    <w:rsid w:val="0057338B"/>
    <w:rsid w:val="0057585A"/>
    <w:rsid w:val="00580DBF"/>
    <w:rsid w:val="00581985"/>
    <w:rsid w:val="00583B55"/>
    <w:rsid w:val="00591188"/>
    <w:rsid w:val="0059310C"/>
    <w:rsid w:val="00596166"/>
    <w:rsid w:val="005976AB"/>
    <w:rsid w:val="00597B11"/>
    <w:rsid w:val="005A13A0"/>
    <w:rsid w:val="005A3201"/>
    <w:rsid w:val="005A3A25"/>
    <w:rsid w:val="005A646B"/>
    <w:rsid w:val="005B1D09"/>
    <w:rsid w:val="005B2261"/>
    <w:rsid w:val="005B393D"/>
    <w:rsid w:val="005C003D"/>
    <w:rsid w:val="005C3417"/>
    <w:rsid w:val="005D151A"/>
    <w:rsid w:val="005D2E01"/>
    <w:rsid w:val="005D63B5"/>
    <w:rsid w:val="005D7526"/>
    <w:rsid w:val="005E0223"/>
    <w:rsid w:val="005E07BB"/>
    <w:rsid w:val="005E4BB2"/>
    <w:rsid w:val="005E55BB"/>
    <w:rsid w:val="005E5B25"/>
    <w:rsid w:val="005E5BC5"/>
    <w:rsid w:val="005F297B"/>
    <w:rsid w:val="00600109"/>
    <w:rsid w:val="00601E02"/>
    <w:rsid w:val="00602AEA"/>
    <w:rsid w:val="006037C9"/>
    <w:rsid w:val="006043B5"/>
    <w:rsid w:val="00614FDF"/>
    <w:rsid w:val="006167BE"/>
    <w:rsid w:val="00621ADB"/>
    <w:rsid w:val="00634D55"/>
    <w:rsid w:val="0063543D"/>
    <w:rsid w:val="00646E51"/>
    <w:rsid w:val="00647114"/>
    <w:rsid w:val="00651EEE"/>
    <w:rsid w:val="00653BF4"/>
    <w:rsid w:val="006554EC"/>
    <w:rsid w:val="0065745D"/>
    <w:rsid w:val="006577E0"/>
    <w:rsid w:val="0066184C"/>
    <w:rsid w:val="006624C7"/>
    <w:rsid w:val="00663385"/>
    <w:rsid w:val="00663937"/>
    <w:rsid w:val="006669E2"/>
    <w:rsid w:val="00674F5D"/>
    <w:rsid w:val="0068217B"/>
    <w:rsid w:val="00684498"/>
    <w:rsid w:val="00685919"/>
    <w:rsid w:val="006924ED"/>
    <w:rsid w:val="0069317D"/>
    <w:rsid w:val="006A323F"/>
    <w:rsid w:val="006A4222"/>
    <w:rsid w:val="006B2EC6"/>
    <w:rsid w:val="006B30D0"/>
    <w:rsid w:val="006B3CA0"/>
    <w:rsid w:val="006B77B1"/>
    <w:rsid w:val="006B7F57"/>
    <w:rsid w:val="006C0C81"/>
    <w:rsid w:val="006C3D95"/>
    <w:rsid w:val="006C4CD1"/>
    <w:rsid w:val="006C6534"/>
    <w:rsid w:val="006D053B"/>
    <w:rsid w:val="006D11C5"/>
    <w:rsid w:val="006D3118"/>
    <w:rsid w:val="006D5142"/>
    <w:rsid w:val="006D6290"/>
    <w:rsid w:val="006D74D4"/>
    <w:rsid w:val="006E3A29"/>
    <w:rsid w:val="006E5C86"/>
    <w:rsid w:val="006E63E1"/>
    <w:rsid w:val="006E78FB"/>
    <w:rsid w:val="006F0721"/>
    <w:rsid w:val="006F2F67"/>
    <w:rsid w:val="006F5E18"/>
    <w:rsid w:val="00701116"/>
    <w:rsid w:val="007039B8"/>
    <w:rsid w:val="007068E4"/>
    <w:rsid w:val="00713C44"/>
    <w:rsid w:val="007161FC"/>
    <w:rsid w:val="00717B9F"/>
    <w:rsid w:val="00717C2E"/>
    <w:rsid w:val="0072285B"/>
    <w:rsid w:val="007250B2"/>
    <w:rsid w:val="0073070D"/>
    <w:rsid w:val="00734A5B"/>
    <w:rsid w:val="0074026F"/>
    <w:rsid w:val="007429F6"/>
    <w:rsid w:val="00744E76"/>
    <w:rsid w:val="00744F33"/>
    <w:rsid w:val="0075181D"/>
    <w:rsid w:val="00755BFD"/>
    <w:rsid w:val="00757EB7"/>
    <w:rsid w:val="007635EE"/>
    <w:rsid w:val="00763C86"/>
    <w:rsid w:val="00772163"/>
    <w:rsid w:val="00772377"/>
    <w:rsid w:val="00772C75"/>
    <w:rsid w:val="00774DA4"/>
    <w:rsid w:val="007764DC"/>
    <w:rsid w:val="00781F0F"/>
    <w:rsid w:val="00791108"/>
    <w:rsid w:val="00792128"/>
    <w:rsid w:val="007930F2"/>
    <w:rsid w:val="007B42C1"/>
    <w:rsid w:val="007B600E"/>
    <w:rsid w:val="007C48C8"/>
    <w:rsid w:val="007D19C6"/>
    <w:rsid w:val="007E1A83"/>
    <w:rsid w:val="007E76AF"/>
    <w:rsid w:val="007F0326"/>
    <w:rsid w:val="007F0F4A"/>
    <w:rsid w:val="007F4335"/>
    <w:rsid w:val="008028A4"/>
    <w:rsid w:val="008060B4"/>
    <w:rsid w:val="00806C7F"/>
    <w:rsid w:val="008078DD"/>
    <w:rsid w:val="00817610"/>
    <w:rsid w:val="00817F31"/>
    <w:rsid w:val="00826534"/>
    <w:rsid w:val="00827E62"/>
    <w:rsid w:val="00830747"/>
    <w:rsid w:val="00836A58"/>
    <w:rsid w:val="00842A61"/>
    <w:rsid w:val="0085734B"/>
    <w:rsid w:val="00860376"/>
    <w:rsid w:val="0086334C"/>
    <w:rsid w:val="008641C1"/>
    <w:rsid w:val="00864964"/>
    <w:rsid w:val="00865AAD"/>
    <w:rsid w:val="008768CA"/>
    <w:rsid w:val="00882132"/>
    <w:rsid w:val="00884DC2"/>
    <w:rsid w:val="008867C9"/>
    <w:rsid w:val="008A1689"/>
    <w:rsid w:val="008A1DBB"/>
    <w:rsid w:val="008A685A"/>
    <w:rsid w:val="008B0239"/>
    <w:rsid w:val="008B310C"/>
    <w:rsid w:val="008B426E"/>
    <w:rsid w:val="008C384C"/>
    <w:rsid w:val="008C4E83"/>
    <w:rsid w:val="008C668A"/>
    <w:rsid w:val="008D066D"/>
    <w:rsid w:val="008D116D"/>
    <w:rsid w:val="008D2BFE"/>
    <w:rsid w:val="008E119F"/>
    <w:rsid w:val="008E2AFD"/>
    <w:rsid w:val="008E55CA"/>
    <w:rsid w:val="0090271F"/>
    <w:rsid w:val="00902E23"/>
    <w:rsid w:val="00904107"/>
    <w:rsid w:val="009114D7"/>
    <w:rsid w:val="0091348E"/>
    <w:rsid w:val="009140DE"/>
    <w:rsid w:val="00917CCB"/>
    <w:rsid w:val="00920393"/>
    <w:rsid w:val="00922730"/>
    <w:rsid w:val="0092410F"/>
    <w:rsid w:val="00936714"/>
    <w:rsid w:val="00942EC2"/>
    <w:rsid w:val="009512EB"/>
    <w:rsid w:val="0095711D"/>
    <w:rsid w:val="00962378"/>
    <w:rsid w:val="0096392C"/>
    <w:rsid w:val="00964D2E"/>
    <w:rsid w:val="00965375"/>
    <w:rsid w:val="009671DB"/>
    <w:rsid w:val="0097272A"/>
    <w:rsid w:val="0097652E"/>
    <w:rsid w:val="009848D8"/>
    <w:rsid w:val="009939C2"/>
    <w:rsid w:val="00995A18"/>
    <w:rsid w:val="00995A91"/>
    <w:rsid w:val="00995B16"/>
    <w:rsid w:val="009973B7"/>
    <w:rsid w:val="009979C7"/>
    <w:rsid w:val="009C206D"/>
    <w:rsid w:val="009E0B01"/>
    <w:rsid w:val="009E363C"/>
    <w:rsid w:val="009E4B8A"/>
    <w:rsid w:val="009E793A"/>
    <w:rsid w:val="009F11DF"/>
    <w:rsid w:val="009F37B7"/>
    <w:rsid w:val="009F3ACB"/>
    <w:rsid w:val="009F59F8"/>
    <w:rsid w:val="00A0388B"/>
    <w:rsid w:val="00A06855"/>
    <w:rsid w:val="00A07B3F"/>
    <w:rsid w:val="00A10F02"/>
    <w:rsid w:val="00A11969"/>
    <w:rsid w:val="00A120A7"/>
    <w:rsid w:val="00A13977"/>
    <w:rsid w:val="00A13BFC"/>
    <w:rsid w:val="00A164B4"/>
    <w:rsid w:val="00A2023B"/>
    <w:rsid w:val="00A2225F"/>
    <w:rsid w:val="00A2381C"/>
    <w:rsid w:val="00A24358"/>
    <w:rsid w:val="00A26956"/>
    <w:rsid w:val="00A27486"/>
    <w:rsid w:val="00A27C41"/>
    <w:rsid w:val="00A30F96"/>
    <w:rsid w:val="00A31B9E"/>
    <w:rsid w:val="00A358BB"/>
    <w:rsid w:val="00A4214D"/>
    <w:rsid w:val="00A42C05"/>
    <w:rsid w:val="00A50AEB"/>
    <w:rsid w:val="00A53724"/>
    <w:rsid w:val="00A56066"/>
    <w:rsid w:val="00A573B7"/>
    <w:rsid w:val="00A57515"/>
    <w:rsid w:val="00A62BCD"/>
    <w:rsid w:val="00A64AB1"/>
    <w:rsid w:val="00A67DEC"/>
    <w:rsid w:val="00A73129"/>
    <w:rsid w:val="00A734B2"/>
    <w:rsid w:val="00A76BBB"/>
    <w:rsid w:val="00A82346"/>
    <w:rsid w:val="00A8236C"/>
    <w:rsid w:val="00A848AF"/>
    <w:rsid w:val="00A85D67"/>
    <w:rsid w:val="00A92BA1"/>
    <w:rsid w:val="00A92D1C"/>
    <w:rsid w:val="00A94738"/>
    <w:rsid w:val="00AA1F8E"/>
    <w:rsid w:val="00AB7BD3"/>
    <w:rsid w:val="00AC0CB1"/>
    <w:rsid w:val="00AC1A66"/>
    <w:rsid w:val="00AC2E76"/>
    <w:rsid w:val="00AC6BC6"/>
    <w:rsid w:val="00AD0E53"/>
    <w:rsid w:val="00AD39D8"/>
    <w:rsid w:val="00AD4C01"/>
    <w:rsid w:val="00AE5D12"/>
    <w:rsid w:val="00AE65E2"/>
    <w:rsid w:val="00AF731B"/>
    <w:rsid w:val="00B053A0"/>
    <w:rsid w:val="00B05F29"/>
    <w:rsid w:val="00B15449"/>
    <w:rsid w:val="00B1661E"/>
    <w:rsid w:val="00B278A2"/>
    <w:rsid w:val="00B34098"/>
    <w:rsid w:val="00B4054F"/>
    <w:rsid w:val="00B4335B"/>
    <w:rsid w:val="00B46518"/>
    <w:rsid w:val="00B5025E"/>
    <w:rsid w:val="00B53C54"/>
    <w:rsid w:val="00B54645"/>
    <w:rsid w:val="00B5750D"/>
    <w:rsid w:val="00B93086"/>
    <w:rsid w:val="00BA19ED"/>
    <w:rsid w:val="00BA4B8D"/>
    <w:rsid w:val="00BA67DB"/>
    <w:rsid w:val="00BB00B9"/>
    <w:rsid w:val="00BB18AB"/>
    <w:rsid w:val="00BB56E1"/>
    <w:rsid w:val="00BB62CB"/>
    <w:rsid w:val="00BC0EC1"/>
    <w:rsid w:val="00BC0F7D"/>
    <w:rsid w:val="00BC165A"/>
    <w:rsid w:val="00BC177F"/>
    <w:rsid w:val="00BC3110"/>
    <w:rsid w:val="00BD05A2"/>
    <w:rsid w:val="00BD178A"/>
    <w:rsid w:val="00BD4686"/>
    <w:rsid w:val="00BD7058"/>
    <w:rsid w:val="00BD7D31"/>
    <w:rsid w:val="00BE140C"/>
    <w:rsid w:val="00BE1D27"/>
    <w:rsid w:val="00BE2202"/>
    <w:rsid w:val="00BE3255"/>
    <w:rsid w:val="00BE5EAD"/>
    <w:rsid w:val="00BE62C8"/>
    <w:rsid w:val="00BF128E"/>
    <w:rsid w:val="00BF526F"/>
    <w:rsid w:val="00BF6765"/>
    <w:rsid w:val="00BF79BB"/>
    <w:rsid w:val="00C02006"/>
    <w:rsid w:val="00C074DD"/>
    <w:rsid w:val="00C1496A"/>
    <w:rsid w:val="00C16C93"/>
    <w:rsid w:val="00C247D5"/>
    <w:rsid w:val="00C30EA9"/>
    <w:rsid w:val="00C31006"/>
    <w:rsid w:val="00C33079"/>
    <w:rsid w:val="00C45231"/>
    <w:rsid w:val="00C456AD"/>
    <w:rsid w:val="00C513FB"/>
    <w:rsid w:val="00C54E92"/>
    <w:rsid w:val="00C610E5"/>
    <w:rsid w:val="00C67E9D"/>
    <w:rsid w:val="00C72833"/>
    <w:rsid w:val="00C72988"/>
    <w:rsid w:val="00C80930"/>
    <w:rsid w:val="00C80F1D"/>
    <w:rsid w:val="00C83771"/>
    <w:rsid w:val="00C8615E"/>
    <w:rsid w:val="00C90B8E"/>
    <w:rsid w:val="00C93F40"/>
    <w:rsid w:val="00CA3D0C"/>
    <w:rsid w:val="00CA798E"/>
    <w:rsid w:val="00CB35D6"/>
    <w:rsid w:val="00CC2321"/>
    <w:rsid w:val="00CC30F7"/>
    <w:rsid w:val="00CC7EA7"/>
    <w:rsid w:val="00CD0862"/>
    <w:rsid w:val="00CE228A"/>
    <w:rsid w:val="00CE3543"/>
    <w:rsid w:val="00CE38CE"/>
    <w:rsid w:val="00CE5315"/>
    <w:rsid w:val="00CE6306"/>
    <w:rsid w:val="00CE6A52"/>
    <w:rsid w:val="00CF134B"/>
    <w:rsid w:val="00D001C8"/>
    <w:rsid w:val="00D00350"/>
    <w:rsid w:val="00D1026E"/>
    <w:rsid w:val="00D12230"/>
    <w:rsid w:val="00D14328"/>
    <w:rsid w:val="00D232F6"/>
    <w:rsid w:val="00D34781"/>
    <w:rsid w:val="00D36868"/>
    <w:rsid w:val="00D40102"/>
    <w:rsid w:val="00D42101"/>
    <w:rsid w:val="00D44CA5"/>
    <w:rsid w:val="00D44CBB"/>
    <w:rsid w:val="00D55592"/>
    <w:rsid w:val="00D57972"/>
    <w:rsid w:val="00D57DAC"/>
    <w:rsid w:val="00D66347"/>
    <w:rsid w:val="00D675A9"/>
    <w:rsid w:val="00D705A4"/>
    <w:rsid w:val="00D7115B"/>
    <w:rsid w:val="00D738D6"/>
    <w:rsid w:val="00D755EB"/>
    <w:rsid w:val="00D76048"/>
    <w:rsid w:val="00D87E00"/>
    <w:rsid w:val="00D9134D"/>
    <w:rsid w:val="00D95BB5"/>
    <w:rsid w:val="00DA5F4E"/>
    <w:rsid w:val="00DA6142"/>
    <w:rsid w:val="00DA7A03"/>
    <w:rsid w:val="00DB1818"/>
    <w:rsid w:val="00DB3325"/>
    <w:rsid w:val="00DB63AE"/>
    <w:rsid w:val="00DC309B"/>
    <w:rsid w:val="00DC3C92"/>
    <w:rsid w:val="00DC4DA2"/>
    <w:rsid w:val="00DC742E"/>
    <w:rsid w:val="00DD0281"/>
    <w:rsid w:val="00DD4C17"/>
    <w:rsid w:val="00DD74A5"/>
    <w:rsid w:val="00DE6250"/>
    <w:rsid w:val="00DF0642"/>
    <w:rsid w:val="00DF2B1F"/>
    <w:rsid w:val="00DF3E8F"/>
    <w:rsid w:val="00DF62CD"/>
    <w:rsid w:val="00DF687A"/>
    <w:rsid w:val="00E01700"/>
    <w:rsid w:val="00E019F8"/>
    <w:rsid w:val="00E03F21"/>
    <w:rsid w:val="00E044B3"/>
    <w:rsid w:val="00E05C7F"/>
    <w:rsid w:val="00E1031B"/>
    <w:rsid w:val="00E14D7B"/>
    <w:rsid w:val="00E16509"/>
    <w:rsid w:val="00E16A54"/>
    <w:rsid w:val="00E255D5"/>
    <w:rsid w:val="00E264C4"/>
    <w:rsid w:val="00E3245B"/>
    <w:rsid w:val="00E417FF"/>
    <w:rsid w:val="00E437C4"/>
    <w:rsid w:val="00E44346"/>
    <w:rsid w:val="00E44582"/>
    <w:rsid w:val="00E44AE4"/>
    <w:rsid w:val="00E5131E"/>
    <w:rsid w:val="00E53B30"/>
    <w:rsid w:val="00E6213F"/>
    <w:rsid w:val="00E63BC0"/>
    <w:rsid w:val="00E71FC8"/>
    <w:rsid w:val="00E75C74"/>
    <w:rsid w:val="00E760F8"/>
    <w:rsid w:val="00E77645"/>
    <w:rsid w:val="00E8562E"/>
    <w:rsid w:val="00E87737"/>
    <w:rsid w:val="00E877B5"/>
    <w:rsid w:val="00E87DBF"/>
    <w:rsid w:val="00E93994"/>
    <w:rsid w:val="00EA15B0"/>
    <w:rsid w:val="00EA5EA7"/>
    <w:rsid w:val="00EA667F"/>
    <w:rsid w:val="00EA76DE"/>
    <w:rsid w:val="00EA7A4A"/>
    <w:rsid w:val="00EC2D25"/>
    <w:rsid w:val="00EC4A25"/>
    <w:rsid w:val="00ED09E6"/>
    <w:rsid w:val="00ED732E"/>
    <w:rsid w:val="00EE1B3F"/>
    <w:rsid w:val="00EE1F41"/>
    <w:rsid w:val="00EE2C68"/>
    <w:rsid w:val="00EE2C9A"/>
    <w:rsid w:val="00EE6103"/>
    <w:rsid w:val="00EE6113"/>
    <w:rsid w:val="00F025A2"/>
    <w:rsid w:val="00F030FF"/>
    <w:rsid w:val="00F04712"/>
    <w:rsid w:val="00F04DA6"/>
    <w:rsid w:val="00F126DC"/>
    <w:rsid w:val="00F13360"/>
    <w:rsid w:val="00F156A5"/>
    <w:rsid w:val="00F22EC7"/>
    <w:rsid w:val="00F23594"/>
    <w:rsid w:val="00F325C8"/>
    <w:rsid w:val="00F40FE1"/>
    <w:rsid w:val="00F43D46"/>
    <w:rsid w:val="00F44A64"/>
    <w:rsid w:val="00F50BB9"/>
    <w:rsid w:val="00F556F9"/>
    <w:rsid w:val="00F56AF5"/>
    <w:rsid w:val="00F6161B"/>
    <w:rsid w:val="00F6201B"/>
    <w:rsid w:val="00F64962"/>
    <w:rsid w:val="00F653B8"/>
    <w:rsid w:val="00F67BE9"/>
    <w:rsid w:val="00F71FF7"/>
    <w:rsid w:val="00F74D14"/>
    <w:rsid w:val="00F86551"/>
    <w:rsid w:val="00F9008D"/>
    <w:rsid w:val="00F904A8"/>
    <w:rsid w:val="00F970F5"/>
    <w:rsid w:val="00FA1266"/>
    <w:rsid w:val="00FB20A3"/>
    <w:rsid w:val="00FC08EF"/>
    <w:rsid w:val="00FC1192"/>
    <w:rsid w:val="00FD0686"/>
    <w:rsid w:val="00FD1910"/>
    <w:rsid w:val="00FD43BF"/>
    <w:rsid w:val="00FE5DAB"/>
    <w:rsid w:val="00FF3D62"/>
    <w:rsid w:val="00FF436B"/>
    <w:rsid w:val="00FF761F"/>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723661"/>
  <w15:chartTrackingRefBased/>
  <w15:docId w15:val="{B6F262EA-05A6-4711-95C4-70258077D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uiPriority w:val="99"/>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rsid w:val="002B797D"/>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uiPriority w:val="99"/>
    <w:unhideWhenUsed/>
    <w:rsid w:val="00BA67DB"/>
    <w:pPr>
      <w:spacing w:after="0"/>
    </w:pPr>
    <w:rPr>
      <w:rFonts w:ascii="Consolas" w:hAnsi="Consolas"/>
    </w:rPr>
  </w:style>
  <w:style w:type="character" w:customStyle="1" w:styleId="HTMLPreformattedChar">
    <w:name w:val="HTML Preformatted Char"/>
    <w:basedOn w:val="DefaultParagraphFont"/>
    <w:link w:val="HTMLPreformatted"/>
    <w:uiPriority w:val="99"/>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
      </w:numPr>
      <w:contextualSpacing/>
    </w:pPr>
  </w:style>
  <w:style w:type="paragraph" w:styleId="ListBullet2">
    <w:name w:val="List Bullet 2"/>
    <w:basedOn w:val="Normal"/>
    <w:rsid w:val="00BA67DB"/>
    <w:pPr>
      <w:numPr>
        <w:numId w:val="2"/>
      </w:numPr>
      <w:contextualSpacing/>
    </w:pPr>
  </w:style>
  <w:style w:type="paragraph" w:styleId="ListBullet3">
    <w:name w:val="List Bullet 3"/>
    <w:basedOn w:val="Normal"/>
    <w:rsid w:val="00BA67DB"/>
    <w:pPr>
      <w:numPr>
        <w:numId w:val="3"/>
      </w:numPr>
      <w:contextualSpacing/>
    </w:pPr>
  </w:style>
  <w:style w:type="paragraph" w:styleId="ListBullet4">
    <w:name w:val="List Bullet 4"/>
    <w:basedOn w:val="Normal"/>
    <w:rsid w:val="00BA67DB"/>
    <w:pPr>
      <w:numPr>
        <w:numId w:val="4"/>
      </w:numPr>
      <w:contextualSpacing/>
    </w:pPr>
  </w:style>
  <w:style w:type="paragraph" w:styleId="ListBullet5">
    <w:name w:val="List Bullet 5"/>
    <w:basedOn w:val="Normal"/>
    <w:rsid w:val="00BA67DB"/>
    <w:pPr>
      <w:numPr>
        <w:numId w:val="5"/>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6"/>
      </w:numPr>
      <w:contextualSpacing/>
    </w:pPr>
  </w:style>
  <w:style w:type="paragraph" w:styleId="ListNumber2">
    <w:name w:val="List Number 2"/>
    <w:basedOn w:val="Normal"/>
    <w:rsid w:val="00BA67DB"/>
    <w:pPr>
      <w:numPr>
        <w:numId w:val="7"/>
      </w:numPr>
      <w:contextualSpacing/>
    </w:pPr>
  </w:style>
  <w:style w:type="paragraph" w:styleId="ListNumber3">
    <w:name w:val="List Number 3"/>
    <w:basedOn w:val="Normal"/>
    <w:rsid w:val="00BA67DB"/>
    <w:pPr>
      <w:numPr>
        <w:numId w:val="8"/>
      </w:numPr>
      <w:contextualSpacing/>
    </w:pPr>
  </w:style>
  <w:style w:type="paragraph" w:styleId="ListNumber4">
    <w:name w:val="List Number 4"/>
    <w:basedOn w:val="Normal"/>
    <w:rsid w:val="00BA67DB"/>
    <w:pPr>
      <w:numPr>
        <w:numId w:val="9"/>
      </w:numPr>
      <w:contextualSpacing/>
    </w:pPr>
  </w:style>
  <w:style w:type="paragraph" w:styleId="ListNumber5">
    <w:name w:val="List Number 5"/>
    <w:basedOn w:val="Normal"/>
    <w:rsid w:val="00BA67DB"/>
    <w:pPr>
      <w:numPr>
        <w:numId w:val="10"/>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65745D"/>
    <w:rPr>
      <w:rFonts w:ascii="Arial" w:hAnsi="Arial"/>
      <w:sz w:val="36"/>
      <w:lang w:eastAsia="en-US"/>
    </w:rPr>
  </w:style>
  <w:style w:type="table" w:customStyle="1" w:styleId="10">
    <w:name w:val="网格型1"/>
    <w:basedOn w:val="TableNormal"/>
    <w:next w:val="TableGrid"/>
    <w:uiPriority w:val="39"/>
    <w:qFormat/>
    <w:rsid w:val="00DF0642"/>
    <w:rPr>
      <w:rFonts w:eastAsia="맑은 고딕"/>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60376"/>
    <w:rPr>
      <w:rFonts w:ascii="Arial" w:hAnsi="Arial"/>
      <w:b/>
      <w:lang w:eastAsia="en-US"/>
    </w:rPr>
  </w:style>
  <w:style w:type="table" w:styleId="GridTable1Light">
    <w:name w:val="Grid Table 1 Light"/>
    <w:basedOn w:val="TableNormal"/>
    <w:uiPriority w:val="46"/>
    <w:rsid w:val="00601E02"/>
    <w:pPr>
      <w:jc w:val="both"/>
    </w:pPr>
    <w:rPr>
      <w:rFonts w:ascii="맑은 고딕" w:eastAsia="맑은 고딕" w:hAnsi="맑은 고딕"/>
      <w:kern w:val="2"/>
      <w:szCs w:val="22"/>
      <w:lang w:val="en-US" w:eastAsia="ko-K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CodeZchn">
    <w:name w:val="Code Zchn"/>
    <w:basedOn w:val="DefaultParagraphFont"/>
    <w:rsid w:val="00D7115B"/>
    <w:rPr>
      <w:rFonts w:ascii="Courier New" w:hAnsi="Courier New" w:cs="Courier New"/>
      <w:noProof/>
      <w:color w:val="000000"/>
      <w:kern w:val="0"/>
      <w:sz w:val="18"/>
      <w:szCs w:val="18"/>
      <w:lang w:eastAsia="en-US"/>
    </w:rPr>
  </w:style>
  <w:style w:type="table" w:customStyle="1" w:styleId="TableGrid1">
    <w:name w:val="Table Grid1"/>
    <w:basedOn w:val="TableNormal"/>
    <w:next w:val="TableGrid"/>
    <w:qFormat/>
    <w:rsid w:val="001D37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23987"/>
    <w:pPr>
      <w:spacing w:after="120"/>
    </w:pPr>
    <w:rPr>
      <w:rFonts w:ascii="Arial" w:hAnsi="Arial"/>
      <w:lang w:eastAsia="en-US"/>
    </w:rPr>
  </w:style>
  <w:style w:type="character" w:customStyle="1" w:styleId="CRCoverPageZchn">
    <w:name w:val="CR Cover Page Zchn"/>
    <w:link w:val="CRCoverPage"/>
    <w:qFormat/>
    <w:locked/>
    <w:rsid w:val="00023987"/>
    <w:rPr>
      <w:rFonts w:ascii="Arial" w:hAnsi="Arial"/>
      <w:lang w:eastAsia="en-US"/>
    </w:rPr>
  </w:style>
  <w:style w:type="character" w:customStyle="1" w:styleId="B1Char">
    <w:name w:val="B1 Char"/>
    <w:qFormat/>
    <w:rsid w:val="00023987"/>
    <w:rPr>
      <w:rFonts w:ascii="Times New Roman" w:hAnsi="Times New Roman"/>
      <w:lang w:eastAsia="en-US"/>
    </w:rPr>
  </w:style>
  <w:style w:type="table" w:customStyle="1" w:styleId="TableGrid11">
    <w:name w:val="Table Grid11"/>
    <w:basedOn w:val="TableNormal"/>
    <w:next w:val="TableGrid"/>
    <w:qFormat/>
    <w:rsid w:val="007161FC"/>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DefaultParagraphFont"/>
    <w:uiPriority w:val="99"/>
    <w:semiHidden/>
    <w:unhideWhenUsed/>
    <w:rsid w:val="0057271D"/>
    <w:rPr>
      <w:color w:val="605E5C"/>
      <w:shd w:val="clear" w:color="auto" w:fill="E1DFDD"/>
    </w:rPr>
  </w:style>
  <w:style w:type="character" w:customStyle="1" w:styleId="EXChar">
    <w:name w:val="EX Char"/>
    <w:link w:val="EX"/>
    <w:rsid w:val="004734F2"/>
    <w:rPr>
      <w:lang w:eastAsia="en-US"/>
    </w:rPr>
  </w:style>
  <w:style w:type="paragraph" w:styleId="Revision">
    <w:name w:val="Revision"/>
    <w:hidden/>
    <w:uiPriority w:val="99"/>
    <w:semiHidden/>
    <w:rsid w:val="002C4BE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image" Target="media/image3.png"/><Relationship Id="rId42" Type="http://schemas.openxmlformats.org/officeDocument/2006/relationships/image" Target="media/image20.png"/><Relationship Id="rId47" Type="http://schemas.openxmlformats.org/officeDocument/2006/relationships/hyperlink" Target="https://github.com/5G-MAG/rt-ai-ml-evaluation-framework/blob/development/scripts/objectdetection/ssd300/convert_ssd300_to_onnx.py" TargetMode="External"/><Relationship Id="rId63" Type="http://schemas.openxmlformats.org/officeDocument/2006/relationships/image" Target="media/image37.png"/><Relationship Id="rId68" Type="http://schemas.openxmlformats.org/officeDocument/2006/relationships/image" Target="media/image42.png"/><Relationship Id="rId16" Type="http://schemas.openxmlformats.org/officeDocument/2006/relationships/hyperlink" Target="https://github.com/pytorch/android-demo-app/tree/master/SpeechRecognition" TargetMode="External"/><Relationship Id="rId11" Type="http://schemas.openxmlformats.org/officeDocument/2006/relationships/hyperlink" Target="https://github.com/pytorch/audio" TargetMode="External"/><Relationship Id="rId24" Type="http://schemas.openxmlformats.org/officeDocument/2006/relationships/image" Target="media/image5.emf"/><Relationship Id="rId32" Type="http://schemas.openxmlformats.org/officeDocument/2006/relationships/image" Target="media/image11.emf"/><Relationship Id="rId37" Type="http://schemas.openxmlformats.org/officeDocument/2006/relationships/image" Target="media/image15.emf"/><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27.png"/><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hyperlink" Target="https://github.com/fraunhoferhhi/nncodec.git" TargetMode="External"/><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png"/><Relationship Id="rId19" Type="http://schemas.openxmlformats.org/officeDocument/2006/relationships/hyperlink" Target="https://data.mendeley.com/datasets/rscbjbr9sj/2" TargetMode="External"/><Relationship Id="rId14" Type="http://schemas.openxmlformats.org/officeDocument/2006/relationships/hyperlink" Target="https://www.openslr.org/12" TargetMode="External"/><Relationship Id="rId22" Type="http://schemas.openxmlformats.org/officeDocument/2006/relationships/image" Target="media/image4.emf"/><Relationship Id="rId27" Type="http://schemas.openxmlformats.org/officeDocument/2006/relationships/image" Target="media/image7.png"/><Relationship Id="rId30" Type="http://schemas.openxmlformats.org/officeDocument/2006/relationships/image" Target="media/image10.emf"/><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hyperlink" Target="https://github.com/5G-MAG/rt-ai-ml-evaluation-framework/tree/main/models" TargetMode="External"/><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hyperlink" Target="https://github.com/5G-MAG/rt-ai-ml-evaluation-framework/tree/main/scripts/asr/compression" TargetMode="External"/><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pytorch.org/audio/stable/generated/torchaudio.pipelines.WAV2VEC2_ASR_BASE_960H.html" TargetMode="External"/><Relationship Id="rId17" Type="http://schemas.openxmlformats.org/officeDocument/2006/relationships/hyperlink" Target="https://netron.app/" TargetMode="External"/><Relationship Id="rId25" Type="http://schemas.openxmlformats.org/officeDocument/2006/relationships/package" Target="embeddings/Microsoft_Visio_Drawing1.vsdx"/><Relationship Id="rId33" Type="http://schemas.openxmlformats.org/officeDocument/2006/relationships/package" Target="embeddings/Microsoft_Visio_Drawing3.vsdx"/><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hyperlink" Target="http://host.robots.ox.ac.uk/pascal/VOC/" TargetMode="External"/><Relationship Id="rId41" Type="http://schemas.openxmlformats.org/officeDocument/2006/relationships/image" Target="media/image19.png"/><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hyperlink" Target="https://github.com/fraunhoferhhi/nncodec/wiki/Usage"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ithub.com/facebookresearch/libri-light" TargetMode="External"/><Relationship Id="rId23" Type="http://schemas.openxmlformats.org/officeDocument/2006/relationships/package" Target="embeddings/Microsoft_Visio_Drawing.vsdx"/><Relationship Id="rId28" Type="http://schemas.openxmlformats.org/officeDocument/2006/relationships/image" Target="media/image8.png"/><Relationship Id="rId36" Type="http://schemas.openxmlformats.org/officeDocument/2006/relationships/image" Target="media/image14.png"/><Relationship Id="rId49" Type="http://schemas.openxmlformats.org/officeDocument/2006/relationships/hyperlink" Target="https://github.com/fraunhoferhhi/nncodec/wiki/Usage" TargetMode="External"/><Relationship Id="rId57" Type="http://schemas.openxmlformats.org/officeDocument/2006/relationships/image" Target="media/image31.png"/><Relationship Id="rId10" Type="http://schemas.openxmlformats.org/officeDocument/2006/relationships/image" Target="media/image2.png"/><Relationship Id="rId31" Type="http://schemas.openxmlformats.org/officeDocument/2006/relationships/package" Target="embeddings/Microsoft_Visio_Drawing2.vsdx"/><Relationship Id="rId44" Type="http://schemas.openxmlformats.org/officeDocument/2006/relationships/image" Target="media/image22.png"/><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hyperlink" Target="https://github.com/fraunhoferhhi/nncodec.git" TargetMode="External"/><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pytorch.org/audio/stable/generated/torchaudio.pipelines.HUBERT_ASR_LARGE.html" TargetMode="External"/><Relationship Id="rId18" Type="http://schemas.openxmlformats.org/officeDocument/2006/relationships/hyperlink" Target="https://pytorch.org/vision/main/models/generated/torchvision.models.vgg16.html" TargetMode="External"/><Relationship Id="rId39" Type="http://schemas.openxmlformats.org/officeDocument/2006/relationships/image" Target="media/image17.png"/><Relationship Id="rId34" Type="http://schemas.openxmlformats.org/officeDocument/2006/relationships/image" Target="media/image12.png"/><Relationship Id="rId50" Type="http://schemas.openxmlformats.org/officeDocument/2006/relationships/hyperlink" Target="https://github.com/5G-MAG/rt-ai-ml-evaluation-framework/blob/main/scripts/objectdetection/calc_map.py" TargetMode="External"/><Relationship Id="rId55" Type="http://schemas.openxmlformats.org/officeDocument/2006/relationships/image" Target="media/image29.png"/><Relationship Id="rId76" Type="http://schemas.openxmlformats.org/officeDocument/2006/relationships/hyperlink" Target="https://github.com/5G-MAG/rt-ai-ml-evaluation-framework/blob/development/scripts/objectdetection/ssd300/convert_ssd300_to_onnx.py" TargetMode="External"/><Relationship Id="rId7" Type="http://schemas.openxmlformats.org/officeDocument/2006/relationships/footnotes" Target="footnotes.xml"/><Relationship Id="rId71" Type="http://schemas.openxmlformats.org/officeDocument/2006/relationships/image" Target="media/image45.png"/><Relationship Id="rId2" Type="http://schemas.openxmlformats.org/officeDocument/2006/relationships/customXml" Target="../customXml/item1.xml"/><Relationship Id="rId29"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C8BE60-8BE5-4129-8481-F4BCB7D7AA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Pages>
  <Words>21332</Words>
  <Characters>121593</Characters>
  <Application>Microsoft Office Word</Application>
  <DocSecurity>0</DocSecurity>
  <Lines>1013</Lines>
  <Paragraphs>285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142640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Eric Yip_v111</cp:lastModifiedBy>
  <cp:revision>2</cp:revision>
  <cp:lastPrinted>2019-02-25T14:05:00Z</cp:lastPrinted>
  <dcterms:created xsi:type="dcterms:W3CDTF">2025-05-13T12:26:00Z</dcterms:created>
  <dcterms:modified xsi:type="dcterms:W3CDTF">2025-05-13T12:26:00Z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969A1004933A52E607502508C0891870A1ACE75EA791BAFB143981D0C8A029E0993D3F8C951F1D4BFDC27AF127F34FE3500D6083ABBDDC9D725DE214A98A3E8A</vt:lpwstr>
  </property>
</Properties>
</file>