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shd w:val="clear" w:color="auto" w:fill="auto"/>
          </w:tcPr>
          <w:p w14:paraId="32153857" w14:textId="1EE8558F" w:rsidR="00DD7E30" w:rsidRPr="00573BDD" w:rsidRDefault="00DD7E30" w:rsidP="007531E0">
            <w:pPr>
              <w:pStyle w:val="ZA"/>
              <w:framePr w:w="0" w:hRule="auto" w:wrap="auto" w:vAnchor="margin" w:hAnchor="text" w:yAlign="inline"/>
              <w:rPr>
                <w:noProof w:val="0"/>
              </w:rPr>
            </w:pPr>
            <w:bookmarkStart w:id="0" w:name="tableOfContents"/>
            <w:bookmarkStart w:id="1" w:name="page1"/>
            <w:bookmarkEnd w:id="0"/>
            <w:r w:rsidRPr="00573BDD">
              <w:rPr>
                <w:noProof w:val="0"/>
                <w:sz w:val="64"/>
              </w:rPr>
              <w:t xml:space="preserve">3GPP </w:t>
            </w:r>
            <w:bookmarkStart w:id="2" w:name="specType1"/>
            <w:r w:rsidRPr="00573BDD">
              <w:rPr>
                <w:noProof w:val="0"/>
                <w:sz w:val="64"/>
              </w:rPr>
              <w:t>TS</w:t>
            </w:r>
            <w:bookmarkEnd w:id="2"/>
            <w:r w:rsidRPr="00573BDD">
              <w:rPr>
                <w:noProof w:val="0"/>
                <w:sz w:val="64"/>
              </w:rPr>
              <w:t xml:space="preserve"> </w:t>
            </w:r>
            <w:bookmarkStart w:id="3" w:name="specNumber"/>
            <w:r w:rsidRPr="00573BDD">
              <w:rPr>
                <w:noProof w:val="0"/>
                <w:sz w:val="64"/>
              </w:rPr>
              <w:t>26.</w:t>
            </w:r>
            <w:bookmarkEnd w:id="3"/>
            <w:r w:rsidRPr="00573BDD">
              <w:rPr>
                <w:noProof w:val="0"/>
                <w:sz w:val="64"/>
              </w:rPr>
              <w:t xml:space="preserve">501 </w:t>
            </w:r>
            <w:r w:rsidRPr="00573BDD">
              <w:rPr>
                <w:noProof w:val="0"/>
              </w:rPr>
              <w:t>V</w:t>
            </w:r>
            <w:bookmarkStart w:id="4" w:name="specVersion"/>
            <w:r w:rsidR="004C6EF8">
              <w:rPr>
                <w:noProof w:val="0"/>
              </w:rPr>
              <w:t>19.</w:t>
            </w:r>
            <w:r w:rsidR="009D526D">
              <w:rPr>
                <w:noProof w:val="0"/>
              </w:rPr>
              <w:t>2</w:t>
            </w:r>
            <w:r w:rsidR="004C6EF8">
              <w:rPr>
                <w:noProof w:val="0"/>
              </w:rPr>
              <w:t>.0</w:t>
            </w:r>
            <w:bookmarkEnd w:id="4"/>
            <w:r w:rsidRPr="00573BDD">
              <w:rPr>
                <w:noProof w:val="0"/>
              </w:rPr>
              <w:t xml:space="preserve"> </w:t>
            </w:r>
            <w:r w:rsidRPr="00573BDD">
              <w:rPr>
                <w:noProof w:val="0"/>
                <w:sz w:val="32"/>
              </w:rPr>
              <w:t>(</w:t>
            </w:r>
            <w:bookmarkStart w:id="5" w:name="issueDate"/>
            <w:r w:rsidR="004C6EF8">
              <w:rPr>
                <w:noProof w:val="0"/>
                <w:sz w:val="32"/>
              </w:rPr>
              <w:t>2025-</w:t>
            </w:r>
            <w:bookmarkEnd w:id="5"/>
            <w:r w:rsidR="009D526D">
              <w:rPr>
                <w:noProof w:val="0"/>
                <w:sz w:val="32"/>
              </w:rPr>
              <w:t>0</w:t>
            </w:r>
            <w:r w:rsidR="009D526D">
              <w:rPr>
                <w:noProof w:val="0"/>
                <w:sz w:val="32"/>
              </w:rPr>
              <w:t>9</w:t>
            </w:r>
            <w:r w:rsidRPr="00573BDD">
              <w:rPr>
                <w:noProof w:val="0"/>
                <w:sz w:val="32"/>
              </w:rPr>
              <w:t>)</w:t>
            </w:r>
          </w:p>
        </w:tc>
      </w:tr>
      <w:tr w:rsidR="00DD7E30" w:rsidRPr="00573BDD" w14:paraId="29BEEA8B" w14:textId="77777777" w:rsidTr="007531E0">
        <w:trPr>
          <w:cantSplit/>
          <w:trHeight w:hRule="exact" w:val="1134"/>
        </w:trPr>
        <w:tc>
          <w:tcPr>
            <w:tcW w:w="10423" w:type="dxa"/>
            <w:gridSpan w:val="2"/>
            <w:shd w:val="clear" w:color="auto" w:fill="auto"/>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6" w:name="spectype2"/>
            <w:r w:rsidRPr="00573BDD">
              <w:rPr>
                <w:noProof w:val="0"/>
              </w:rPr>
              <w:t>Specification</w:t>
            </w:r>
            <w:bookmarkEnd w:id="6"/>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573BDD" w:rsidRDefault="00DD7E30" w:rsidP="007531E0">
            <w:pPr>
              <w:pStyle w:val="ZT"/>
              <w:framePr w:wrap="auto" w:hAnchor="text" w:yAlign="inline"/>
            </w:pPr>
            <w:r w:rsidRPr="00573BDD">
              <w:t>3rd Generation Partnership Project;</w:t>
            </w:r>
          </w:p>
          <w:p w14:paraId="422E4ED1" w14:textId="77777777" w:rsidR="00DD7E30" w:rsidRPr="00573BDD" w:rsidRDefault="00DD7E30" w:rsidP="007531E0">
            <w:pPr>
              <w:pStyle w:val="ZT"/>
              <w:framePr w:wrap="auto" w:hAnchor="text" w:yAlign="inline"/>
            </w:pPr>
            <w:r w:rsidRPr="00573BDD">
              <w:t>Technical Specification Group Services and System Aspects;</w:t>
            </w:r>
          </w:p>
          <w:p w14:paraId="059279D4" w14:textId="77777777" w:rsidR="00DD7E30" w:rsidRPr="00573BDD" w:rsidRDefault="00DD7E30" w:rsidP="007531E0">
            <w:pPr>
              <w:pStyle w:val="ZT"/>
              <w:framePr w:wrap="auto" w:hAnchor="text" w:yAlign="inline"/>
            </w:pPr>
            <w:r w:rsidRPr="00573BDD">
              <w:t>5G Media Streaming (5GMS);</w:t>
            </w:r>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7" w:name="specRelease"/>
            <w:r w:rsidRPr="00573BDD">
              <w:rPr>
                <w:rStyle w:val="ZGSM"/>
              </w:rPr>
              <w:t>1</w:t>
            </w:r>
            <w:bookmarkEnd w:id="7"/>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573BDD" w:rsidRDefault="00DD7E30" w:rsidP="007531E0">
            <w:pPr>
              <w:pStyle w:val="FP"/>
            </w:pPr>
          </w:p>
        </w:tc>
      </w:tr>
      <w:bookmarkStart w:id="8" w:name="_Hlk99699974"/>
      <w:bookmarkEnd w:id="8"/>
      <w:bookmarkStart w:id="9" w:name="_MON_1684549432"/>
      <w:bookmarkEnd w:id="9"/>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6pt" o:ole="">
                  <v:imagedata r:id="rId12" o:title=""/>
                </v:shape>
                <o:OLEObject Type="Embed" ProgID="Word.Picture.8" ShapeID="_x0000_i1025" DrawAspect="Content" ObjectID="_1820672983" r:id="rId13"/>
              </w:object>
            </w:r>
          </w:p>
        </w:tc>
        <w:tc>
          <w:tcPr>
            <w:tcW w:w="5212" w:type="dxa"/>
            <w:tcBorders>
              <w:top w:val="dashed" w:sz="4" w:space="0" w:color="auto"/>
              <w:bottom w:val="dashed" w:sz="4" w:space="0" w:color="auto"/>
            </w:tcBorders>
            <w:shd w:val="clear" w:color="auto" w:fill="auto"/>
          </w:tcPr>
          <w:p w14:paraId="3682B4A3" w14:textId="77777777" w:rsidR="00DD7E30" w:rsidRPr="00573BDD" w:rsidRDefault="00DD7E30" w:rsidP="007531E0">
            <w:pPr>
              <w:pStyle w:val="TAR"/>
            </w:pPr>
            <w:r w:rsidRPr="00573BDD">
              <w:object w:dxaOrig="2126" w:dyaOrig="1243" w14:anchorId="13D01DD5">
                <v:shape id="_x0000_i1026" type="#_x0000_t75" style="width:129.05pt;height:1in" o:ole="">
                  <v:imagedata r:id="rId14" o:title=""/>
                </v:shape>
                <o:OLEObject Type="Embed" ProgID="Word.Picture.8" ShapeID="_x0000_i1026" DrawAspect="Content" ObjectID="_1820672984" r:id="rId15"/>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1"/>
    </w:tbl>
    <w:p w14:paraId="574D881C" w14:textId="77777777" w:rsidR="00DD7E30" w:rsidRPr="00573BDD" w:rsidRDefault="00DD7E30" w:rsidP="00DD7E30">
      <w:pPr>
        <w:sectPr w:rsidR="00DD7E30" w:rsidRPr="00573BDD" w:rsidSect="00936AB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shd w:val="clear" w:color="auto" w:fill="auto"/>
          </w:tcPr>
          <w:p w14:paraId="546B79B4" w14:textId="77777777" w:rsidR="00DD7E30" w:rsidRPr="00573BDD" w:rsidRDefault="00DD7E30" w:rsidP="007531E0">
            <w:pPr>
              <w:pStyle w:val="FP"/>
            </w:pPr>
            <w:bookmarkStart w:id="10" w:name="page2"/>
          </w:p>
        </w:tc>
      </w:tr>
      <w:tr w:rsidR="00DD7E30" w:rsidRPr="00573BDD" w14:paraId="06FD8B04" w14:textId="77777777" w:rsidTr="007531E0">
        <w:trPr>
          <w:cantSplit/>
          <w:trHeight w:hRule="exact" w:val="5386"/>
        </w:trPr>
        <w:tc>
          <w:tcPr>
            <w:tcW w:w="10423" w:type="dxa"/>
            <w:shd w:val="clear" w:color="auto" w:fill="auto"/>
          </w:tcPr>
          <w:p w14:paraId="4CFD49EB" w14:textId="77777777" w:rsidR="00DD7E30" w:rsidRPr="00573BDD" w:rsidRDefault="00DD7E30" w:rsidP="007531E0">
            <w:pPr>
              <w:pStyle w:val="FP"/>
              <w:spacing w:after="240"/>
              <w:ind w:left="2835" w:right="2835"/>
              <w:jc w:val="center"/>
              <w:rPr>
                <w:rFonts w:ascii="Arial" w:hAnsi="Arial"/>
                <w:b/>
                <w:i/>
              </w:rPr>
            </w:pPr>
            <w:bookmarkStart w:id="11" w:name="coords3gpp"/>
            <w:r w:rsidRPr="00573BDD">
              <w:rPr>
                <w:rFonts w:ascii="Arial" w:hAnsi="Arial"/>
                <w:b/>
                <w:i/>
              </w:rPr>
              <w:t>3GPP</w:t>
            </w:r>
          </w:p>
          <w:p w14:paraId="2C09A712" w14:textId="77777777" w:rsidR="00DD7E30" w:rsidRPr="00573BDD" w:rsidRDefault="00DD7E30" w:rsidP="007531E0">
            <w:pPr>
              <w:pStyle w:val="FP"/>
              <w:pBdr>
                <w:bottom w:val="single" w:sz="6" w:space="1" w:color="auto"/>
              </w:pBdr>
              <w:ind w:left="2835" w:right="2835"/>
              <w:jc w:val="center"/>
            </w:pPr>
            <w:r w:rsidRPr="00573BDD">
              <w:t>Postal address</w:t>
            </w:r>
          </w:p>
          <w:p w14:paraId="095B2A32" w14:textId="77777777" w:rsidR="00DD7E30" w:rsidRPr="00573BDD" w:rsidRDefault="00DD7E30" w:rsidP="007531E0">
            <w:pPr>
              <w:pStyle w:val="FP"/>
              <w:ind w:left="2835" w:right="2835"/>
              <w:jc w:val="center"/>
              <w:rPr>
                <w:rFonts w:ascii="Arial" w:hAnsi="Arial"/>
                <w:sz w:val="18"/>
              </w:rPr>
            </w:pPr>
          </w:p>
          <w:p w14:paraId="096E6CAD" w14:textId="77777777" w:rsidR="00DD7E30" w:rsidRPr="00573BDD" w:rsidRDefault="00DD7E30" w:rsidP="007531E0">
            <w:pPr>
              <w:pStyle w:val="FP"/>
              <w:pBdr>
                <w:bottom w:val="single" w:sz="6" w:space="1" w:color="auto"/>
              </w:pBdr>
              <w:spacing w:before="240"/>
              <w:ind w:left="2835" w:right="2835"/>
              <w:jc w:val="center"/>
            </w:pPr>
            <w:r w:rsidRPr="00573BDD">
              <w:t>3GPP support office address</w:t>
            </w:r>
          </w:p>
          <w:p w14:paraId="6C4BD846"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 xml:space="preserve">650 Route des </w:t>
            </w:r>
            <w:proofErr w:type="spellStart"/>
            <w:r w:rsidRPr="00573BDD">
              <w:rPr>
                <w:rFonts w:ascii="Arial" w:hAnsi="Arial"/>
                <w:sz w:val="18"/>
              </w:rPr>
              <w:t>Lucioles</w:t>
            </w:r>
            <w:proofErr w:type="spellEnd"/>
            <w:r w:rsidRPr="00573BDD">
              <w:rPr>
                <w:rFonts w:ascii="Arial" w:hAnsi="Arial"/>
                <w:sz w:val="18"/>
              </w:rPr>
              <w:t xml:space="preserve"> - Sophia Antipolis</w:t>
            </w:r>
          </w:p>
          <w:p w14:paraId="34B4F4CF"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Valbonne - FRANCE</w:t>
            </w:r>
          </w:p>
          <w:p w14:paraId="1D207AF3" w14:textId="77777777" w:rsidR="00DD7E30" w:rsidRPr="00573BDD" w:rsidRDefault="00DD7E30" w:rsidP="007531E0">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7531E0">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https://www.3gpp.org</w:t>
            </w:r>
            <w:bookmarkEnd w:id="11"/>
          </w:p>
          <w:p w14:paraId="633BC4E6" w14:textId="77777777" w:rsidR="00DD7E30" w:rsidRPr="00573BDD" w:rsidRDefault="00DD7E30" w:rsidP="007531E0"/>
        </w:tc>
      </w:tr>
      <w:tr w:rsidR="00DD7E30" w:rsidRPr="00573BDD" w14:paraId="2DD5BC9E" w14:textId="77777777" w:rsidTr="007531E0">
        <w:trPr>
          <w:cantSplit/>
        </w:trPr>
        <w:tc>
          <w:tcPr>
            <w:tcW w:w="10423" w:type="dxa"/>
            <w:shd w:val="clear" w:color="auto" w:fill="auto"/>
            <w:vAlign w:val="bottom"/>
          </w:tcPr>
          <w:p w14:paraId="47CADBAA" w14:textId="77777777" w:rsidR="00DD7E30" w:rsidRPr="00573BDD" w:rsidRDefault="00DD7E30" w:rsidP="007531E0">
            <w:pPr>
              <w:pStyle w:val="FP"/>
              <w:pBdr>
                <w:bottom w:val="single" w:sz="6" w:space="1" w:color="auto"/>
              </w:pBdr>
              <w:spacing w:after="240"/>
              <w:jc w:val="center"/>
              <w:rPr>
                <w:rFonts w:ascii="Arial" w:hAnsi="Arial"/>
                <w:b/>
                <w:i/>
              </w:rPr>
            </w:pPr>
            <w:bookmarkStart w:id="12" w:name="copyrightNotification"/>
            <w:r w:rsidRPr="00573BDD">
              <w:rPr>
                <w:rFonts w:ascii="Arial" w:hAnsi="Arial"/>
                <w:b/>
                <w:i/>
              </w:rPr>
              <w:t>Copyright Notification</w:t>
            </w:r>
          </w:p>
          <w:p w14:paraId="4C59DFF9" w14:textId="77777777" w:rsidR="00DD7E30" w:rsidRPr="00573BDD" w:rsidRDefault="00DD7E30" w:rsidP="007531E0">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7531E0">
            <w:pPr>
              <w:pStyle w:val="FP"/>
              <w:jc w:val="center"/>
            </w:pPr>
          </w:p>
          <w:p w14:paraId="1E38F1D5" w14:textId="1B45E4A1" w:rsidR="00DD7E30" w:rsidRPr="00573BDD" w:rsidRDefault="00DD7E30" w:rsidP="007531E0">
            <w:pPr>
              <w:pStyle w:val="FP"/>
              <w:jc w:val="center"/>
              <w:rPr>
                <w:sz w:val="18"/>
              </w:rPr>
            </w:pPr>
            <w:r w:rsidRPr="00573BDD">
              <w:rPr>
                <w:sz w:val="18"/>
              </w:rPr>
              <w:t>© 202</w:t>
            </w:r>
            <w:r w:rsidR="00633AB2">
              <w:rPr>
                <w:sz w:val="18"/>
              </w:rPr>
              <w:t>5</w:t>
            </w:r>
            <w:r w:rsidRPr="00573BDD">
              <w:rPr>
                <w:sz w:val="18"/>
              </w:rPr>
              <w:t>, 3GPP Organizational Partners (ARIB, ATIS, CCSA, ETSI, TSDSI, TTA, TTC).</w:t>
            </w:r>
            <w:bookmarkStart w:id="13" w:name="copyrightaddon"/>
            <w:bookmarkEnd w:id="13"/>
          </w:p>
          <w:p w14:paraId="09A2397F" w14:textId="77777777" w:rsidR="00DD7E30" w:rsidRPr="00573BDD" w:rsidRDefault="00DD7E30" w:rsidP="007531E0">
            <w:pPr>
              <w:pStyle w:val="FP"/>
              <w:jc w:val="center"/>
              <w:rPr>
                <w:sz w:val="18"/>
              </w:rPr>
            </w:pPr>
            <w:r w:rsidRPr="00573BDD">
              <w:rPr>
                <w:sz w:val="18"/>
              </w:rPr>
              <w:t>All rights reserved.</w:t>
            </w:r>
          </w:p>
          <w:p w14:paraId="2F846AB2" w14:textId="77777777" w:rsidR="00DD7E30" w:rsidRPr="00573BDD" w:rsidRDefault="00DD7E30" w:rsidP="007531E0">
            <w:pPr>
              <w:pStyle w:val="FP"/>
              <w:rPr>
                <w:sz w:val="18"/>
              </w:rPr>
            </w:pPr>
          </w:p>
          <w:p w14:paraId="05FDF2ED" w14:textId="77777777" w:rsidR="00DD7E30" w:rsidRPr="00573BDD" w:rsidRDefault="00DD7E30" w:rsidP="007531E0">
            <w:pPr>
              <w:pStyle w:val="FP"/>
              <w:rPr>
                <w:sz w:val="18"/>
              </w:rPr>
            </w:pPr>
            <w:r w:rsidRPr="00573BDD">
              <w:rPr>
                <w:sz w:val="18"/>
              </w:rPr>
              <w:t>UMTS™ is a Trade Mark of ETSI registered for the benefit of its members</w:t>
            </w:r>
          </w:p>
          <w:p w14:paraId="7A5D33C7" w14:textId="77777777" w:rsidR="00DD7E30" w:rsidRPr="00573BDD" w:rsidRDefault="00DD7E30" w:rsidP="007531E0">
            <w:pPr>
              <w:pStyle w:val="FP"/>
              <w:rPr>
                <w:sz w:val="18"/>
              </w:rPr>
            </w:pPr>
            <w:r w:rsidRPr="00573BDD">
              <w:rPr>
                <w:sz w:val="18"/>
              </w:rPr>
              <w:t>3GPP™ is a Trade Mark of ETSI registered for the benefit of its Members and of the 3GPP Organizational Partners</w:t>
            </w:r>
            <w:r w:rsidRPr="00573BDD">
              <w:rPr>
                <w:sz w:val="18"/>
              </w:rPr>
              <w:br/>
              <w:t>LTE™ is a Trade Mark of ETSI registered for the benefit of its Members and of the 3GPP Organizational Partners</w:t>
            </w:r>
          </w:p>
          <w:p w14:paraId="649856A5" w14:textId="77777777" w:rsidR="00DD7E30" w:rsidRPr="00573BDD" w:rsidRDefault="00DD7E30" w:rsidP="007531E0">
            <w:pPr>
              <w:pStyle w:val="FP"/>
              <w:rPr>
                <w:sz w:val="18"/>
              </w:rPr>
            </w:pPr>
            <w:r w:rsidRPr="00573BDD">
              <w:rPr>
                <w:sz w:val="18"/>
              </w:rPr>
              <w:t>GSM® and the GSM logo are registered and owned by the GSM Association</w:t>
            </w:r>
            <w:bookmarkEnd w:id="12"/>
          </w:p>
          <w:p w14:paraId="4340F3CC" w14:textId="77777777" w:rsidR="00DD7E30" w:rsidRPr="00573BDD" w:rsidRDefault="00DD7E30" w:rsidP="007531E0"/>
        </w:tc>
      </w:tr>
      <w:bookmarkEnd w:id="10"/>
    </w:tbl>
    <w:p w14:paraId="04D347A8" w14:textId="7BB1B543" w:rsidR="00080512" w:rsidRPr="00573BDD" w:rsidRDefault="00DD7E30">
      <w:pPr>
        <w:pStyle w:val="TT"/>
      </w:pPr>
      <w:r w:rsidRPr="00573BDD">
        <w:br w:type="page"/>
      </w:r>
      <w:r w:rsidR="00080512" w:rsidRPr="00573BDD">
        <w:lastRenderedPageBreak/>
        <w:t>Contents</w:t>
      </w:r>
    </w:p>
    <w:p w14:paraId="07A2FA5B" w14:textId="6CB5F5C0" w:rsidR="000637DB"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r>
      <w:r w:rsidRPr="00573BDD">
        <w:instrText xml:space="preserve"> TOC \o "1-9" </w:instrText>
      </w:r>
      <w:r w:rsidRPr="00573BDD">
        <w:fldChar w:fldCharType="separate"/>
      </w:r>
      <w:r w:rsidR="000637DB">
        <w:rPr>
          <w:noProof/>
        </w:rPr>
        <w:t>Foreword</w:t>
      </w:r>
      <w:r w:rsidR="000637DB">
        <w:rPr>
          <w:noProof/>
        </w:rPr>
        <w:tab/>
      </w:r>
      <w:r w:rsidR="000637DB">
        <w:rPr>
          <w:noProof/>
        </w:rPr>
        <w:fldChar w:fldCharType="begin"/>
      </w:r>
      <w:r w:rsidR="000637DB">
        <w:rPr>
          <w:noProof/>
        </w:rPr>
        <w:instrText xml:space="preserve"> PAGEREF _Toc210059925 \h </w:instrText>
      </w:r>
      <w:r w:rsidR="000637DB">
        <w:rPr>
          <w:noProof/>
        </w:rPr>
      </w:r>
      <w:r w:rsidR="000637DB">
        <w:rPr>
          <w:noProof/>
        </w:rPr>
        <w:fldChar w:fldCharType="separate"/>
      </w:r>
      <w:r w:rsidR="000637DB">
        <w:rPr>
          <w:noProof/>
        </w:rPr>
        <w:t>10</w:t>
      </w:r>
      <w:r w:rsidR="000637DB">
        <w:rPr>
          <w:noProof/>
        </w:rPr>
        <w:fldChar w:fldCharType="end"/>
      </w:r>
    </w:p>
    <w:p w14:paraId="126B34D3" w14:textId="76FB5B50"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_Toc210059926 \h </w:instrText>
      </w:r>
      <w:r>
        <w:rPr>
          <w:noProof/>
        </w:rPr>
      </w:r>
      <w:r>
        <w:rPr>
          <w:noProof/>
        </w:rPr>
        <w:fldChar w:fldCharType="separate"/>
      </w:r>
      <w:r>
        <w:rPr>
          <w:noProof/>
        </w:rPr>
        <w:t>11</w:t>
      </w:r>
      <w:r>
        <w:rPr>
          <w:noProof/>
        </w:rPr>
        <w:fldChar w:fldCharType="end"/>
      </w:r>
    </w:p>
    <w:p w14:paraId="35D64C3C" w14:textId="2805DE1A"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_Toc210059927 \h </w:instrText>
      </w:r>
      <w:r>
        <w:rPr>
          <w:noProof/>
        </w:rPr>
      </w:r>
      <w:r>
        <w:rPr>
          <w:noProof/>
        </w:rPr>
        <w:fldChar w:fldCharType="separate"/>
      </w:r>
      <w:r>
        <w:rPr>
          <w:noProof/>
        </w:rPr>
        <w:t>11</w:t>
      </w:r>
      <w:r>
        <w:rPr>
          <w:noProof/>
        </w:rPr>
        <w:fldChar w:fldCharType="end"/>
      </w:r>
    </w:p>
    <w:p w14:paraId="79375B81" w14:textId="117EEEFD"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_Toc210059928 \h </w:instrText>
      </w:r>
      <w:r>
        <w:rPr>
          <w:noProof/>
        </w:rPr>
      </w:r>
      <w:r>
        <w:rPr>
          <w:noProof/>
        </w:rPr>
        <w:fldChar w:fldCharType="separate"/>
      </w:r>
      <w:r>
        <w:rPr>
          <w:noProof/>
        </w:rPr>
        <w:t>13</w:t>
      </w:r>
      <w:r>
        <w:rPr>
          <w:noProof/>
        </w:rPr>
        <w:fldChar w:fldCharType="end"/>
      </w:r>
    </w:p>
    <w:p w14:paraId="5BBE6F87" w14:textId="3CEF79A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_Toc210059929 \h </w:instrText>
      </w:r>
      <w:r>
        <w:rPr>
          <w:noProof/>
        </w:rPr>
      </w:r>
      <w:r>
        <w:rPr>
          <w:noProof/>
        </w:rPr>
        <w:fldChar w:fldCharType="separate"/>
      </w:r>
      <w:r>
        <w:rPr>
          <w:noProof/>
        </w:rPr>
        <w:t>13</w:t>
      </w:r>
      <w:r>
        <w:rPr>
          <w:noProof/>
        </w:rPr>
        <w:fldChar w:fldCharType="end"/>
      </w:r>
    </w:p>
    <w:p w14:paraId="33C97E10" w14:textId="41B6DDDD"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_Toc210059930 \h </w:instrText>
      </w:r>
      <w:r>
        <w:rPr>
          <w:noProof/>
        </w:rPr>
      </w:r>
      <w:r>
        <w:rPr>
          <w:noProof/>
        </w:rPr>
        <w:fldChar w:fldCharType="separate"/>
      </w:r>
      <w:r>
        <w:rPr>
          <w:noProof/>
        </w:rPr>
        <w:t>15</w:t>
      </w:r>
      <w:r>
        <w:rPr>
          <w:noProof/>
        </w:rPr>
        <w:fldChar w:fldCharType="end"/>
      </w:r>
    </w:p>
    <w:p w14:paraId="53F5F47E" w14:textId="4C8A5E1C"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_Toc210059931 \h </w:instrText>
      </w:r>
      <w:r>
        <w:rPr>
          <w:noProof/>
        </w:rPr>
      </w:r>
      <w:r>
        <w:rPr>
          <w:noProof/>
        </w:rPr>
        <w:fldChar w:fldCharType="separate"/>
      </w:r>
      <w:r>
        <w:rPr>
          <w:noProof/>
        </w:rPr>
        <w:t>15</w:t>
      </w:r>
      <w:r>
        <w:rPr>
          <w:noProof/>
        </w:rPr>
        <w:fldChar w:fldCharType="end"/>
      </w:r>
    </w:p>
    <w:p w14:paraId="1DB166F5" w14:textId="2F7836E3"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_Toc210059932 \h </w:instrText>
      </w:r>
      <w:r>
        <w:rPr>
          <w:noProof/>
        </w:rPr>
      </w:r>
      <w:r>
        <w:rPr>
          <w:noProof/>
        </w:rPr>
        <w:fldChar w:fldCharType="separate"/>
      </w:r>
      <w:r>
        <w:rPr>
          <w:noProof/>
        </w:rPr>
        <w:t>16</w:t>
      </w:r>
      <w:r>
        <w:rPr>
          <w:noProof/>
        </w:rPr>
        <w:fldChar w:fldCharType="end"/>
      </w:r>
    </w:p>
    <w:p w14:paraId="39C78F09" w14:textId="6065E737"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_Toc210059933 \h </w:instrText>
      </w:r>
      <w:r>
        <w:rPr>
          <w:noProof/>
        </w:rPr>
      </w:r>
      <w:r>
        <w:rPr>
          <w:noProof/>
        </w:rPr>
        <w:fldChar w:fldCharType="separate"/>
      </w:r>
      <w:r>
        <w:rPr>
          <w:noProof/>
        </w:rPr>
        <w:t>16</w:t>
      </w:r>
      <w:r>
        <w:rPr>
          <w:noProof/>
        </w:rPr>
        <w:fldChar w:fldCharType="end"/>
      </w:r>
    </w:p>
    <w:p w14:paraId="37C7116E" w14:textId="2189E04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_Toc210059934 \h </w:instrText>
      </w:r>
      <w:r>
        <w:rPr>
          <w:noProof/>
        </w:rPr>
      </w:r>
      <w:r>
        <w:rPr>
          <w:noProof/>
        </w:rPr>
        <w:fldChar w:fldCharType="separate"/>
      </w:r>
      <w:r>
        <w:rPr>
          <w:noProof/>
        </w:rPr>
        <w:t>16</w:t>
      </w:r>
      <w:r>
        <w:rPr>
          <w:noProof/>
        </w:rPr>
        <w:fldChar w:fldCharType="end"/>
      </w:r>
    </w:p>
    <w:p w14:paraId="6AF47589" w14:textId="4EED827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_Toc210059935 \h </w:instrText>
      </w:r>
      <w:r>
        <w:rPr>
          <w:noProof/>
        </w:rPr>
      </w:r>
      <w:r>
        <w:rPr>
          <w:noProof/>
        </w:rPr>
        <w:fldChar w:fldCharType="separate"/>
      </w:r>
      <w:r>
        <w:rPr>
          <w:noProof/>
        </w:rPr>
        <w:t>18</w:t>
      </w:r>
      <w:r>
        <w:rPr>
          <w:noProof/>
        </w:rPr>
        <w:fldChar w:fldCharType="end"/>
      </w:r>
    </w:p>
    <w:p w14:paraId="3F4DFB09" w14:textId="4F49266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_Toc210059936 \h </w:instrText>
      </w:r>
      <w:r>
        <w:rPr>
          <w:noProof/>
        </w:rPr>
      </w:r>
      <w:r>
        <w:rPr>
          <w:noProof/>
        </w:rPr>
        <w:fldChar w:fldCharType="separate"/>
      </w:r>
      <w:r>
        <w:rPr>
          <w:noProof/>
        </w:rPr>
        <w:t>19</w:t>
      </w:r>
      <w:r>
        <w:rPr>
          <w:noProof/>
        </w:rPr>
        <w:fldChar w:fldCharType="end"/>
      </w:r>
    </w:p>
    <w:p w14:paraId="2DA46243" w14:textId="0407D5B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_Toc210059937 \h </w:instrText>
      </w:r>
      <w:r>
        <w:rPr>
          <w:noProof/>
        </w:rPr>
      </w:r>
      <w:r>
        <w:rPr>
          <w:noProof/>
        </w:rPr>
        <w:fldChar w:fldCharType="separate"/>
      </w:r>
      <w:r>
        <w:rPr>
          <w:noProof/>
        </w:rPr>
        <w:t>20</w:t>
      </w:r>
      <w:r>
        <w:rPr>
          <w:noProof/>
        </w:rPr>
        <w:fldChar w:fldCharType="end"/>
      </w:r>
    </w:p>
    <w:p w14:paraId="165A5D97" w14:textId="0B014D4E"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_Toc210059938 \h </w:instrText>
      </w:r>
      <w:r>
        <w:rPr>
          <w:noProof/>
        </w:rPr>
      </w:r>
      <w:r>
        <w:rPr>
          <w:noProof/>
        </w:rPr>
        <w:fldChar w:fldCharType="separate"/>
      </w:r>
      <w:r>
        <w:rPr>
          <w:noProof/>
        </w:rPr>
        <w:t>20</w:t>
      </w:r>
      <w:r>
        <w:rPr>
          <w:noProof/>
        </w:rPr>
        <w:fldChar w:fldCharType="end"/>
      </w:r>
    </w:p>
    <w:p w14:paraId="23C514A4" w14:textId="1180FB13"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_Toc210059939 \h </w:instrText>
      </w:r>
      <w:r>
        <w:rPr>
          <w:noProof/>
        </w:rPr>
      </w:r>
      <w:r>
        <w:rPr>
          <w:noProof/>
        </w:rPr>
        <w:fldChar w:fldCharType="separate"/>
      </w:r>
      <w:r>
        <w:rPr>
          <w:noProof/>
        </w:rPr>
        <w:t>21</w:t>
      </w:r>
      <w:r>
        <w:rPr>
          <w:noProof/>
        </w:rPr>
        <w:fldChar w:fldCharType="end"/>
      </w:r>
    </w:p>
    <w:p w14:paraId="5AB5A68D" w14:textId="2201B67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_Toc210059940 \h </w:instrText>
      </w:r>
      <w:r>
        <w:rPr>
          <w:noProof/>
        </w:rPr>
      </w:r>
      <w:r>
        <w:rPr>
          <w:noProof/>
        </w:rPr>
        <w:fldChar w:fldCharType="separate"/>
      </w:r>
      <w:r>
        <w:rPr>
          <w:noProof/>
        </w:rPr>
        <w:t>24</w:t>
      </w:r>
      <w:r>
        <w:rPr>
          <w:noProof/>
        </w:rPr>
        <w:fldChar w:fldCharType="end"/>
      </w:r>
    </w:p>
    <w:p w14:paraId="05C35A4D" w14:textId="653A99B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_Toc210059941 \h </w:instrText>
      </w:r>
      <w:r>
        <w:rPr>
          <w:noProof/>
        </w:rPr>
      </w:r>
      <w:r>
        <w:rPr>
          <w:noProof/>
        </w:rPr>
        <w:fldChar w:fldCharType="separate"/>
      </w:r>
      <w:r>
        <w:rPr>
          <w:noProof/>
        </w:rPr>
        <w:t>24</w:t>
      </w:r>
      <w:r>
        <w:rPr>
          <w:noProof/>
        </w:rPr>
        <w:fldChar w:fldCharType="end"/>
      </w:r>
    </w:p>
    <w:p w14:paraId="326BDEBE" w14:textId="613084B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_Toc210059942 \h </w:instrText>
      </w:r>
      <w:r>
        <w:rPr>
          <w:noProof/>
        </w:rPr>
      </w:r>
      <w:r>
        <w:rPr>
          <w:noProof/>
        </w:rPr>
        <w:fldChar w:fldCharType="separate"/>
      </w:r>
      <w:r>
        <w:rPr>
          <w:noProof/>
        </w:rPr>
        <w:t>24</w:t>
      </w:r>
      <w:r>
        <w:rPr>
          <w:noProof/>
        </w:rPr>
        <w:fldChar w:fldCharType="end"/>
      </w:r>
    </w:p>
    <w:p w14:paraId="6F4CDD49" w14:textId="6FAC070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_Toc210059943 \h </w:instrText>
      </w:r>
      <w:r>
        <w:rPr>
          <w:noProof/>
        </w:rPr>
      </w:r>
      <w:r>
        <w:rPr>
          <w:noProof/>
        </w:rPr>
        <w:fldChar w:fldCharType="separate"/>
      </w:r>
      <w:r>
        <w:rPr>
          <w:noProof/>
        </w:rPr>
        <w:t>25</w:t>
      </w:r>
      <w:r>
        <w:rPr>
          <w:noProof/>
        </w:rPr>
        <w:fldChar w:fldCharType="end"/>
      </w:r>
    </w:p>
    <w:p w14:paraId="72D2378C" w14:textId="2DCCA39C"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_Toc210059944 \h </w:instrText>
      </w:r>
      <w:r>
        <w:rPr>
          <w:noProof/>
        </w:rPr>
      </w:r>
      <w:r>
        <w:rPr>
          <w:noProof/>
        </w:rPr>
        <w:fldChar w:fldCharType="separate"/>
      </w:r>
      <w:r>
        <w:rPr>
          <w:noProof/>
        </w:rPr>
        <w:t>25</w:t>
      </w:r>
      <w:r>
        <w:rPr>
          <w:noProof/>
        </w:rPr>
        <w:fldChar w:fldCharType="end"/>
      </w:r>
    </w:p>
    <w:p w14:paraId="05A9E3C8" w14:textId="6C30995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_Toc210059945 \h </w:instrText>
      </w:r>
      <w:r>
        <w:rPr>
          <w:noProof/>
        </w:rPr>
      </w:r>
      <w:r>
        <w:rPr>
          <w:noProof/>
        </w:rPr>
        <w:fldChar w:fldCharType="separate"/>
      </w:r>
      <w:r>
        <w:rPr>
          <w:noProof/>
        </w:rPr>
        <w:t>25</w:t>
      </w:r>
      <w:r>
        <w:rPr>
          <w:noProof/>
        </w:rPr>
        <w:fldChar w:fldCharType="end"/>
      </w:r>
    </w:p>
    <w:p w14:paraId="6194351D" w14:textId="4E2460F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_Toc210059946 \h </w:instrText>
      </w:r>
      <w:r>
        <w:rPr>
          <w:noProof/>
        </w:rPr>
      </w:r>
      <w:r>
        <w:rPr>
          <w:noProof/>
        </w:rPr>
        <w:fldChar w:fldCharType="separate"/>
      </w:r>
      <w:r>
        <w:rPr>
          <w:noProof/>
        </w:rPr>
        <w:t>25</w:t>
      </w:r>
      <w:r>
        <w:rPr>
          <w:noProof/>
        </w:rPr>
        <w:fldChar w:fldCharType="end"/>
      </w:r>
    </w:p>
    <w:p w14:paraId="0DC681FD" w14:textId="6E8DBD6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r>
      <w:r>
        <w:rPr>
          <w:noProof/>
        </w:rPr>
        <w:instrText xml:space="preserve"> PAGEREF _Toc210059947 \h </w:instrText>
      </w:r>
      <w:r>
        <w:rPr>
          <w:noProof/>
        </w:rPr>
      </w:r>
      <w:r>
        <w:rPr>
          <w:noProof/>
        </w:rPr>
        <w:fldChar w:fldCharType="separate"/>
      </w:r>
      <w:r>
        <w:rPr>
          <w:noProof/>
        </w:rPr>
        <w:t>25</w:t>
      </w:r>
      <w:r>
        <w:rPr>
          <w:noProof/>
        </w:rPr>
        <w:fldChar w:fldCharType="end"/>
      </w:r>
    </w:p>
    <w:p w14:paraId="13758255" w14:textId="16E2428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_Toc210059948 \h </w:instrText>
      </w:r>
      <w:r>
        <w:rPr>
          <w:noProof/>
        </w:rPr>
      </w:r>
      <w:r>
        <w:rPr>
          <w:noProof/>
        </w:rPr>
        <w:fldChar w:fldCharType="separate"/>
      </w:r>
      <w:r>
        <w:rPr>
          <w:noProof/>
        </w:rPr>
        <w:t>26</w:t>
      </w:r>
      <w:r>
        <w:rPr>
          <w:noProof/>
        </w:rPr>
        <w:fldChar w:fldCharType="end"/>
      </w:r>
    </w:p>
    <w:p w14:paraId="1E15ABEE" w14:textId="1B6B7FB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_Toc210059949 \h </w:instrText>
      </w:r>
      <w:r>
        <w:rPr>
          <w:noProof/>
        </w:rPr>
      </w:r>
      <w:r>
        <w:rPr>
          <w:noProof/>
        </w:rPr>
        <w:fldChar w:fldCharType="separate"/>
      </w:r>
      <w:r>
        <w:rPr>
          <w:noProof/>
        </w:rPr>
        <w:t>26</w:t>
      </w:r>
      <w:r>
        <w:rPr>
          <w:noProof/>
        </w:rPr>
        <w:fldChar w:fldCharType="end"/>
      </w:r>
    </w:p>
    <w:p w14:paraId="40719404" w14:textId="1FD1300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_Toc210059950 \h </w:instrText>
      </w:r>
      <w:r>
        <w:rPr>
          <w:noProof/>
        </w:rPr>
      </w:r>
      <w:r>
        <w:rPr>
          <w:noProof/>
        </w:rPr>
        <w:fldChar w:fldCharType="separate"/>
      </w:r>
      <w:r>
        <w:rPr>
          <w:noProof/>
        </w:rPr>
        <w:t>28</w:t>
      </w:r>
      <w:r>
        <w:rPr>
          <w:noProof/>
        </w:rPr>
        <w:fldChar w:fldCharType="end"/>
      </w:r>
    </w:p>
    <w:p w14:paraId="60482D06" w14:textId="64A9FB3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_Toc210059951 \h </w:instrText>
      </w:r>
      <w:r>
        <w:rPr>
          <w:noProof/>
        </w:rPr>
      </w:r>
      <w:r>
        <w:rPr>
          <w:noProof/>
        </w:rPr>
        <w:fldChar w:fldCharType="separate"/>
      </w:r>
      <w:r>
        <w:rPr>
          <w:noProof/>
        </w:rPr>
        <w:t>28</w:t>
      </w:r>
      <w:r>
        <w:rPr>
          <w:noProof/>
        </w:rPr>
        <w:fldChar w:fldCharType="end"/>
      </w:r>
    </w:p>
    <w:p w14:paraId="4BF43BA3" w14:textId="122B52D0"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_Toc210059952 \h </w:instrText>
      </w:r>
      <w:r>
        <w:rPr>
          <w:noProof/>
        </w:rPr>
      </w:r>
      <w:r>
        <w:rPr>
          <w:noProof/>
        </w:rPr>
        <w:fldChar w:fldCharType="separate"/>
      </w:r>
      <w:r>
        <w:rPr>
          <w:noProof/>
        </w:rPr>
        <w:t>29</w:t>
      </w:r>
      <w:r>
        <w:rPr>
          <w:noProof/>
        </w:rPr>
        <w:fldChar w:fldCharType="end"/>
      </w:r>
    </w:p>
    <w:p w14:paraId="73A0AABD" w14:textId="0BE3084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_Toc210059953 \h </w:instrText>
      </w:r>
      <w:r>
        <w:rPr>
          <w:noProof/>
        </w:rPr>
      </w:r>
      <w:r>
        <w:rPr>
          <w:noProof/>
        </w:rPr>
        <w:fldChar w:fldCharType="separate"/>
      </w:r>
      <w:r>
        <w:rPr>
          <w:noProof/>
        </w:rPr>
        <w:t>29</w:t>
      </w:r>
      <w:r>
        <w:rPr>
          <w:noProof/>
        </w:rPr>
        <w:fldChar w:fldCharType="end"/>
      </w:r>
    </w:p>
    <w:p w14:paraId="75C2FC48" w14:textId="7C2A04D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_Toc210059954 \h </w:instrText>
      </w:r>
      <w:r>
        <w:rPr>
          <w:noProof/>
        </w:rPr>
      </w:r>
      <w:r>
        <w:rPr>
          <w:noProof/>
        </w:rPr>
        <w:fldChar w:fldCharType="separate"/>
      </w:r>
      <w:r>
        <w:rPr>
          <w:noProof/>
        </w:rPr>
        <w:t>30</w:t>
      </w:r>
      <w:r>
        <w:rPr>
          <w:noProof/>
        </w:rPr>
        <w:fldChar w:fldCharType="end"/>
      </w:r>
    </w:p>
    <w:p w14:paraId="54555E73" w14:textId="3662610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_Toc210059955 \h </w:instrText>
      </w:r>
      <w:r>
        <w:rPr>
          <w:noProof/>
        </w:rPr>
      </w:r>
      <w:r>
        <w:rPr>
          <w:noProof/>
        </w:rPr>
        <w:fldChar w:fldCharType="separate"/>
      </w:r>
      <w:r>
        <w:rPr>
          <w:noProof/>
        </w:rPr>
        <w:t>31</w:t>
      </w:r>
      <w:r>
        <w:rPr>
          <w:noProof/>
        </w:rPr>
        <w:fldChar w:fldCharType="end"/>
      </w:r>
    </w:p>
    <w:p w14:paraId="6A154B33" w14:textId="3C6E6B9F" w:rsidR="000637DB" w:rsidRDefault="000637DB">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_Toc210059956 \h </w:instrText>
      </w:r>
      <w:r>
        <w:rPr>
          <w:noProof/>
        </w:rPr>
      </w:r>
      <w:r>
        <w:rPr>
          <w:noProof/>
        </w:rPr>
        <w:fldChar w:fldCharType="separate"/>
      </w:r>
      <w:r>
        <w:rPr>
          <w:noProof/>
        </w:rPr>
        <w:t>31</w:t>
      </w:r>
      <w:r>
        <w:rPr>
          <w:noProof/>
        </w:rPr>
        <w:fldChar w:fldCharType="end"/>
      </w:r>
    </w:p>
    <w:p w14:paraId="4DF2D32C" w14:textId="68DAFD86" w:rsidR="000637DB" w:rsidRDefault="000637DB">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_Toc210059957 \h </w:instrText>
      </w:r>
      <w:r>
        <w:rPr>
          <w:noProof/>
        </w:rPr>
      </w:r>
      <w:r>
        <w:rPr>
          <w:noProof/>
        </w:rPr>
        <w:fldChar w:fldCharType="separate"/>
      </w:r>
      <w:r>
        <w:rPr>
          <w:noProof/>
        </w:rPr>
        <w:t>31</w:t>
      </w:r>
      <w:r>
        <w:rPr>
          <w:noProof/>
        </w:rPr>
        <w:fldChar w:fldCharType="end"/>
      </w:r>
    </w:p>
    <w:p w14:paraId="779C0B2F" w14:textId="316E6873" w:rsidR="000637DB" w:rsidRDefault="000637DB">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_Toc210059958 \h </w:instrText>
      </w:r>
      <w:r>
        <w:rPr>
          <w:noProof/>
        </w:rPr>
      </w:r>
      <w:r>
        <w:rPr>
          <w:noProof/>
        </w:rPr>
        <w:fldChar w:fldCharType="separate"/>
      </w:r>
      <w:r>
        <w:rPr>
          <w:noProof/>
        </w:rPr>
        <w:t>32</w:t>
      </w:r>
      <w:r>
        <w:rPr>
          <w:noProof/>
        </w:rPr>
        <w:fldChar w:fldCharType="end"/>
      </w:r>
    </w:p>
    <w:p w14:paraId="3865FFDD" w14:textId="44D7C69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_Toc210059959 \h </w:instrText>
      </w:r>
      <w:r>
        <w:rPr>
          <w:noProof/>
        </w:rPr>
      </w:r>
      <w:r>
        <w:rPr>
          <w:noProof/>
        </w:rPr>
        <w:fldChar w:fldCharType="separate"/>
      </w:r>
      <w:r>
        <w:rPr>
          <w:noProof/>
        </w:rPr>
        <w:t>32</w:t>
      </w:r>
      <w:r>
        <w:rPr>
          <w:noProof/>
        </w:rPr>
        <w:fldChar w:fldCharType="end"/>
      </w:r>
    </w:p>
    <w:p w14:paraId="3C158971" w14:textId="0A3B22D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_Toc210059960 \h </w:instrText>
      </w:r>
      <w:r>
        <w:rPr>
          <w:noProof/>
        </w:rPr>
      </w:r>
      <w:r>
        <w:rPr>
          <w:noProof/>
        </w:rPr>
        <w:fldChar w:fldCharType="separate"/>
      </w:r>
      <w:r>
        <w:rPr>
          <w:noProof/>
        </w:rPr>
        <w:t>32</w:t>
      </w:r>
      <w:r>
        <w:rPr>
          <w:noProof/>
        </w:rPr>
        <w:fldChar w:fldCharType="end"/>
      </w:r>
    </w:p>
    <w:p w14:paraId="21468AD2" w14:textId="6C2A2BE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_Toc210059961 \h </w:instrText>
      </w:r>
      <w:r>
        <w:rPr>
          <w:noProof/>
        </w:rPr>
      </w:r>
      <w:r>
        <w:rPr>
          <w:noProof/>
        </w:rPr>
        <w:fldChar w:fldCharType="separate"/>
      </w:r>
      <w:r>
        <w:rPr>
          <w:noProof/>
        </w:rPr>
        <w:t>32</w:t>
      </w:r>
      <w:r>
        <w:rPr>
          <w:noProof/>
        </w:rPr>
        <w:fldChar w:fldCharType="end"/>
      </w:r>
    </w:p>
    <w:p w14:paraId="2A485ACE" w14:textId="2482A4A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_Toc210059962 \h </w:instrText>
      </w:r>
      <w:r>
        <w:rPr>
          <w:noProof/>
        </w:rPr>
      </w:r>
      <w:r>
        <w:rPr>
          <w:noProof/>
        </w:rPr>
        <w:fldChar w:fldCharType="separate"/>
      </w:r>
      <w:r>
        <w:rPr>
          <w:noProof/>
        </w:rPr>
        <w:t>37</w:t>
      </w:r>
      <w:r>
        <w:rPr>
          <w:noProof/>
        </w:rPr>
        <w:fldChar w:fldCharType="end"/>
      </w:r>
    </w:p>
    <w:p w14:paraId="34D05360" w14:textId="4B2E19E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_Toc210059963 \h </w:instrText>
      </w:r>
      <w:r>
        <w:rPr>
          <w:noProof/>
        </w:rPr>
      </w:r>
      <w:r>
        <w:rPr>
          <w:noProof/>
        </w:rPr>
        <w:fldChar w:fldCharType="separate"/>
      </w:r>
      <w:r>
        <w:rPr>
          <w:noProof/>
        </w:rPr>
        <w:t>40</w:t>
      </w:r>
      <w:r>
        <w:rPr>
          <w:noProof/>
        </w:rPr>
        <w:fldChar w:fldCharType="end"/>
      </w:r>
    </w:p>
    <w:p w14:paraId="371B48BE" w14:textId="2C06024E"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_Toc210059964 \h </w:instrText>
      </w:r>
      <w:r>
        <w:rPr>
          <w:noProof/>
        </w:rPr>
      </w:r>
      <w:r>
        <w:rPr>
          <w:noProof/>
        </w:rPr>
        <w:fldChar w:fldCharType="separate"/>
      </w:r>
      <w:r>
        <w:rPr>
          <w:noProof/>
        </w:rPr>
        <w:t>43</w:t>
      </w:r>
      <w:r>
        <w:rPr>
          <w:noProof/>
        </w:rPr>
        <w:fldChar w:fldCharType="end"/>
      </w:r>
    </w:p>
    <w:p w14:paraId="2CC263B6" w14:textId="08A4442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_Toc210059965 \h </w:instrText>
      </w:r>
      <w:r>
        <w:rPr>
          <w:noProof/>
        </w:rPr>
      </w:r>
      <w:r>
        <w:rPr>
          <w:noProof/>
        </w:rPr>
        <w:fldChar w:fldCharType="separate"/>
      </w:r>
      <w:r>
        <w:rPr>
          <w:noProof/>
        </w:rPr>
        <w:t>43</w:t>
      </w:r>
      <w:r>
        <w:rPr>
          <w:noProof/>
        </w:rPr>
        <w:fldChar w:fldCharType="end"/>
      </w:r>
    </w:p>
    <w:p w14:paraId="387809EB" w14:textId="03F9E31E"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_Toc210059966 \h </w:instrText>
      </w:r>
      <w:r>
        <w:rPr>
          <w:noProof/>
        </w:rPr>
      </w:r>
      <w:r>
        <w:rPr>
          <w:noProof/>
        </w:rPr>
        <w:fldChar w:fldCharType="separate"/>
      </w:r>
      <w:r>
        <w:rPr>
          <w:noProof/>
        </w:rPr>
        <w:t>45</w:t>
      </w:r>
      <w:r>
        <w:rPr>
          <w:noProof/>
        </w:rPr>
        <w:fldChar w:fldCharType="end"/>
      </w:r>
    </w:p>
    <w:p w14:paraId="70215D2D" w14:textId="0E1F07E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_Toc210059967 \h </w:instrText>
      </w:r>
      <w:r>
        <w:rPr>
          <w:noProof/>
        </w:rPr>
      </w:r>
      <w:r>
        <w:rPr>
          <w:noProof/>
        </w:rPr>
        <w:fldChar w:fldCharType="separate"/>
      </w:r>
      <w:r>
        <w:rPr>
          <w:noProof/>
        </w:rPr>
        <w:t>47</w:t>
      </w:r>
      <w:r>
        <w:rPr>
          <w:noProof/>
        </w:rPr>
        <w:fldChar w:fldCharType="end"/>
      </w:r>
    </w:p>
    <w:p w14:paraId="4B007B43" w14:textId="42042E3D"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_Toc210059968 \h </w:instrText>
      </w:r>
      <w:r>
        <w:rPr>
          <w:noProof/>
        </w:rPr>
      </w:r>
      <w:r>
        <w:rPr>
          <w:noProof/>
        </w:rPr>
        <w:fldChar w:fldCharType="separate"/>
      </w:r>
      <w:r>
        <w:rPr>
          <w:noProof/>
        </w:rPr>
        <w:t>49</w:t>
      </w:r>
      <w:r>
        <w:rPr>
          <w:noProof/>
        </w:rPr>
        <w:fldChar w:fldCharType="end"/>
      </w:r>
    </w:p>
    <w:p w14:paraId="6C85932D" w14:textId="23CD5D7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_Toc210059969 \h </w:instrText>
      </w:r>
      <w:r>
        <w:rPr>
          <w:noProof/>
        </w:rPr>
      </w:r>
      <w:r>
        <w:rPr>
          <w:noProof/>
        </w:rPr>
        <w:fldChar w:fldCharType="separate"/>
      </w:r>
      <w:r>
        <w:rPr>
          <w:noProof/>
        </w:rPr>
        <w:t>50</w:t>
      </w:r>
      <w:r>
        <w:rPr>
          <w:noProof/>
        </w:rPr>
        <w:fldChar w:fldCharType="end"/>
      </w:r>
    </w:p>
    <w:p w14:paraId="5B6C1D62" w14:textId="1C83EA8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_Toc210059970 \h </w:instrText>
      </w:r>
      <w:r>
        <w:rPr>
          <w:noProof/>
        </w:rPr>
      </w:r>
      <w:r>
        <w:rPr>
          <w:noProof/>
        </w:rPr>
        <w:fldChar w:fldCharType="separate"/>
      </w:r>
      <w:r>
        <w:rPr>
          <w:noProof/>
        </w:rPr>
        <w:t>50</w:t>
      </w:r>
      <w:r>
        <w:rPr>
          <w:noProof/>
        </w:rPr>
        <w:fldChar w:fldCharType="end"/>
      </w:r>
    </w:p>
    <w:p w14:paraId="5DB01224" w14:textId="636EC74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_Toc210059971 \h </w:instrText>
      </w:r>
      <w:r>
        <w:rPr>
          <w:noProof/>
        </w:rPr>
      </w:r>
      <w:r>
        <w:rPr>
          <w:noProof/>
        </w:rPr>
        <w:fldChar w:fldCharType="separate"/>
      </w:r>
      <w:r>
        <w:rPr>
          <w:noProof/>
        </w:rPr>
        <w:t>50</w:t>
      </w:r>
      <w:r>
        <w:rPr>
          <w:noProof/>
        </w:rPr>
        <w:fldChar w:fldCharType="end"/>
      </w:r>
    </w:p>
    <w:p w14:paraId="46B4CB3D" w14:textId="7F65F5C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_Toc210059972 \h </w:instrText>
      </w:r>
      <w:r>
        <w:rPr>
          <w:noProof/>
        </w:rPr>
      </w:r>
      <w:r>
        <w:rPr>
          <w:noProof/>
        </w:rPr>
        <w:fldChar w:fldCharType="separate"/>
      </w:r>
      <w:r>
        <w:rPr>
          <w:noProof/>
        </w:rPr>
        <w:t>51</w:t>
      </w:r>
      <w:r>
        <w:rPr>
          <w:noProof/>
        </w:rPr>
        <w:fldChar w:fldCharType="end"/>
      </w:r>
    </w:p>
    <w:p w14:paraId="20E5CD09" w14:textId="70F2B84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_Toc210059973 \h </w:instrText>
      </w:r>
      <w:r>
        <w:rPr>
          <w:noProof/>
        </w:rPr>
      </w:r>
      <w:r>
        <w:rPr>
          <w:noProof/>
        </w:rPr>
        <w:fldChar w:fldCharType="separate"/>
      </w:r>
      <w:r>
        <w:rPr>
          <w:noProof/>
        </w:rPr>
        <w:t>52</w:t>
      </w:r>
      <w:r>
        <w:rPr>
          <w:noProof/>
        </w:rPr>
        <w:fldChar w:fldCharType="end"/>
      </w:r>
    </w:p>
    <w:p w14:paraId="2AF79EFF" w14:textId="32EAFF94"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_Toc210059974 \h </w:instrText>
      </w:r>
      <w:r>
        <w:rPr>
          <w:noProof/>
        </w:rPr>
      </w:r>
      <w:r>
        <w:rPr>
          <w:noProof/>
        </w:rPr>
        <w:fldChar w:fldCharType="separate"/>
      </w:r>
      <w:r>
        <w:rPr>
          <w:noProof/>
        </w:rPr>
        <w:t>52</w:t>
      </w:r>
      <w:r>
        <w:rPr>
          <w:noProof/>
        </w:rPr>
        <w:fldChar w:fldCharType="end"/>
      </w:r>
    </w:p>
    <w:p w14:paraId="789B7679" w14:textId="1563A9F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_Toc210059975 \h </w:instrText>
      </w:r>
      <w:r>
        <w:rPr>
          <w:noProof/>
        </w:rPr>
      </w:r>
      <w:r>
        <w:rPr>
          <w:noProof/>
        </w:rPr>
        <w:fldChar w:fldCharType="separate"/>
      </w:r>
      <w:r>
        <w:rPr>
          <w:noProof/>
        </w:rPr>
        <w:t>52</w:t>
      </w:r>
      <w:r>
        <w:rPr>
          <w:noProof/>
        </w:rPr>
        <w:fldChar w:fldCharType="end"/>
      </w:r>
    </w:p>
    <w:p w14:paraId="7F1CF7FD" w14:textId="4696A15C"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_Toc210059976 \h </w:instrText>
      </w:r>
      <w:r>
        <w:rPr>
          <w:noProof/>
        </w:rPr>
      </w:r>
      <w:r>
        <w:rPr>
          <w:noProof/>
        </w:rPr>
        <w:fldChar w:fldCharType="separate"/>
      </w:r>
      <w:r>
        <w:rPr>
          <w:noProof/>
        </w:rPr>
        <w:t>53</w:t>
      </w:r>
      <w:r>
        <w:rPr>
          <w:noProof/>
        </w:rPr>
        <w:fldChar w:fldCharType="end"/>
      </w:r>
    </w:p>
    <w:p w14:paraId="1562A4D1" w14:textId="2F98E8BC"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_Toc210059977 \h </w:instrText>
      </w:r>
      <w:r>
        <w:rPr>
          <w:noProof/>
        </w:rPr>
      </w:r>
      <w:r>
        <w:rPr>
          <w:noProof/>
        </w:rPr>
        <w:fldChar w:fldCharType="separate"/>
      </w:r>
      <w:r>
        <w:rPr>
          <w:noProof/>
        </w:rPr>
        <w:t>53</w:t>
      </w:r>
      <w:r>
        <w:rPr>
          <w:noProof/>
        </w:rPr>
        <w:fldChar w:fldCharType="end"/>
      </w:r>
    </w:p>
    <w:p w14:paraId="04599BCE" w14:textId="257FA99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_Toc210059978 \h </w:instrText>
      </w:r>
      <w:r>
        <w:rPr>
          <w:noProof/>
        </w:rPr>
      </w:r>
      <w:r>
        <w:rPr>
          <w:noProof/>
        </w:rPr>
        <w:fldChar w:fldCharType="separate"/>
      </w:r>
      <w:r>
        <w:rPr>
          <w:noProof/>
        </w:rPr>
        <w:t>54</w:t>
      </w:r>
      <w:r>
        <w:rPr>
          <w:noProof/>
        </w:rPr>
        <w:fldChar w:fldCharType="end"/>
      </w:r>
    </w:p>
    <w:p w14:paraId="7CBAD1F3" w14:textId="75C9AD3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_Toc210059979 \h </w:instrText>
      </w:r>
      <w:r>
        <w:rPr>
          <w:noProof/>
        </w:rPr>
      </w:r>
      <w:r>
        <w:rPr>
          <w:noProof/>
        </w:rPr>
        <w:fldChar w:fldCharType="separate"/>
      </w:r>
      <w:r>
        <w:rPr>
          <w:noProof/>
        </w:rPr>
        <w:t>54</w:t>
      </w:r>
      <w:r>
        <w:rPr>
          <w:noProof/>
        </w:rPr>
        <w:fldChar w:fldCharType="end"/>
      </w:r>
    </w:p>
    <w:p w14:paraId="26154640" w14:textId="1AA18989"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_Toc210059980 \h </w:instrText>
      </w:r>
      <w:r>
        <w:rPr>
          <w:noProof/>
        </w:rPr>
      </w:r>
      <w:r>
        <w:rPr>
          <w:noProof/>
        </w:rPr>
        <w:fldChar w:fldCharType="separate"/>
      </w:r>
      <w:r>
        <w:rPr>
          <w:noProof/>
        </w:rPr>
        <w:t>54</w:t>
      </w:r>
      <w:r>
        <w:rPr>
          <w:noProof/>
        </w:rPr>
        <w:fldChar w:fldCharType="end"/>
      </w:r>
    </w:p>
    <w:p w14:paraId="1934B92E" w14:textId="1DB868D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_Toc210059981 \h </w:instrText>
      </w:r>
      <w:r>
        <w:rPr>
          <w:noProof/>
        </w:rPr>
      </w:r>
      <w:r>
        <w:rPr>
          <w:noProof/>
        </w:rPr>
        <w:fldChar w:fldCharType="separate"/>
      </w:r>
      <w:r>
        <w:rPr>
          <w:noProof/>
        </w:rPr>
        <w:t>54</w:t>
      </w:r>
      <w:r>
        <w:rPr>
          <w:noProof/>
        </w:rPr>
        <w:fldChar w:fldCharType="end"/>
      </w:r>
    </w:p>
    <w:p w14:paraId="16B0C878" w14:textId="21F5BE1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_Toc210059982 \h </w:instrText>
      </w:r>
      <w:r>
        <w:rPr>
          <w:noProof/>
        </w:rPr>
      </w:r>
      <w:r>
        <w:rPr>
          <w:noProof/>
        </w:rPr>
        <w:fldChar w:fldCharType="separate"/>
      </w:r>
      <w:r>
        <w:rPr>
          <w:noProof/>
        </w:rPr>
        <w:t>54</w:t>
      </w:r>
      <w:r>
        <w:rPr>
          <w:noProof/>
        </w:rPr>
        <w:fldChar w:fldCharType="end"/>
      </w:r>
    </w:p>
    <w:p w14:paraId="17076442" w14:textId="1840E4AC"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_Toc210059983 \h </w:instrText>
      </w:r>
      <w:r>
        <w:rPr>
          <w:noProof/>
        </w:rPr>
      </w:r>
      <w:r>
        <w:rPr>
          <w:noProof/>
        </w:rPr>
        <w:fldChar w:fldCharType="separate"/>
      </w:r>
      <w:r>
        <w:rPr>
          <w:noProof/>
        </w:rPr>
        <w:t>54</w:t>
      </w:r>
      <w:r>
        <w:rPr>
          <w:noProof/>
        </w:rPr>
        <w:fldChar w:fldCharType="end"/>
      </w:r>
    </w:p>
    <w:p w14:paraId="119E0874" w14:textId="7673D1D4"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_Toc210059984 \h </w:instrText>
      </w:r>
      <w:r>
        <w:rPr>
          <w:noProof/>
        </w:rPr>
      </w:r>
      <w:r>
        <w:rPr>
          <w:noProof/>
        </w:rPr>
        <w:fldChar w:fldCharType="separate"/>
      </w:r>
      <w:r>
        <w:rPr>
          <w:noProof/>
        </w:rPr>
        <w:t>55</w:t>
      </w:r>
      <w:r>
        <w:rPr>
          <w:noProof/>
        </w:rPr>
        <w:fldChar w:fldCharType="end"/>
      </w:r>
    </w:p>
    <w:p w14:paraId="76B700C3" w14:textId="2B0071A4"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_Toc210059985 \h </w:instrText>
      </w:r>
      <w:r>
        <w:rPr>
          <w:noProof/>
        </w:rPr>
      </w:r>
      <w:r>
        <w:rPr>
          <w:noProof/>
        </w:rPr>
        <w:fldChar w:fldCharType="separate"/>
      </w:r>
      <w:r>
        <w:rPr>
          <w:noProof/>
        </w:rPr>
        <w:t>55</w:t>
      </w:r>
      <w:r>
        <w:rPr>
          <w:noProof/>
        </w:rPr>
        <w:fldChar w:fldCharType="end"/>
      </w:r>
    </w:p>
    <w:p w14:paraId="65A522A3" w14:textId="433EDF86"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_Toc210059986 \h </w:instrText>
      </w:r>
      <w:r>
        <w:rPr>
          <w:noProof/>
        </w:rPr>
      </w:r>
      <w:r>
        <w:rPr>
          <w:noProof/>
        </w:rPr>
        <w:fldChar w:fldCharType="separate"/>
      </w:r>
      <w:r>
        <w:rPr>
          <w:noProof/>
        </w:rPr>
        <w:t>55</w:t>
      </w:r>
      <w:r>
        <w:rPr>
          <w:noProof/>
        </w:rPr>
        <w:fldChar w:fldCharType="end"/>
      </w:r>
    </w:p>
    <w:p w14:paraId="0B2EB357" w14:textId="6397368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_Toc210059987 \h </w:instrText>
      </w:r>
      <w:r>
        <w:rPr>
          <w:noProof/>
        </w:rPr>
      </w:r>
      <w:r>
        <w:rPr>
          <w:noProof/>
        </w:rPr>
        <w:fldChar w:fldCharType="separate"/>
      </w:r>
      <w:r>
        <w:rPr>
          <w:noProof/>
        </w:rPr>
        <w:t>55</w:t>
      </w:r>
      <w:r>
        <w:rPr>
          <w:noProof/>
        </w:rPr>
        <w:fldChar w:fldCharType="end"/>
      </w:r>
    </w:p>
    <w:p w14:paraId="19A2C834" w14:textId="3CA98181"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_Toc210059988 \h </w:instrText>
      </w:r>
      <w:r>
        <w:rPr>
          <w:noProof/>
        </w:rPr>
      </w:r>
      <w:r>
        <w:rPr>
          <w:noProof/>
        </w:rPr>
        <w:fldChar w:fldCharType="separate"/>
      </w:r>
      <w:r>
        <w:rPr>
          <w:noProof/>
        </w:rPr>
        <w:t>55</w:t>
      </w:r>
      <w:r>
        <w:rPr>
          <w:noProof/>
        </w:rPr>
        <w:fldChar w:fldCharType="end"/>
      </w:r>
    </w:p>
    <w:p w14:paraId="14E74431" w14:textId="26560FC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_Toc210059989 \h </w:instrText>
      </w:r>
      <w:r>
        <w:rPr>
          <w:noProof/>
        </w:rPr>
      </w:r>
      <w:r>
        <w:rPr>
          <w:noProof/>
        </w:rPr>
        <w:fldChar w:fldCharType="separate"/>
      </w:r>
      <w:r>
        <w:rPr>
          <w:noProof/>
        </w:rPr>
        <w:t>55</w:t>
      </w:r>
      <w:r>
        <w:rPr>
          <w:noProof/>
        </w:rPr>
        <w:fldChar w:fldCharType="end"/>
      </w:r>
    </w:p>
    <w:p w14:paraId="072FC25A" w14:textId="3338EC6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_Toc210059990 \h </w:instrText>
      </w:r>
      <w:r>
        <w:rPr>
          <w:noProof/>
        </w:rPr>
      </w:r>
      <w:r>
        <w:rPr>
          <w:noProof/>
        </w:rPr>
        <w:fldChar w:fldCharType="separate"/>
      </w:r>
      <w:r>
        <w:rPr>
          <w:noProof/>
        </w:rPr>
        <w:t>55</w:t>
      </w:r>
      <w:r>
        <w:rPr>
          <w:noProof/>
        </w:rPr>
        <w:fldChar w:fldCharType="end"/>
      </w:r>
    </w:p>
    <w:p w14:paraId="4E3FB329" w14:textId="49E4C5E0"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_Toc210059991 \h </w:instrText>
      </w:r>
      <w:r>
        <w:rPr>
          <w:noProof/>
        </w:rPr>
      </w:r>
      <w:r>
        <w:rPr>
          <w:noProof/>
        </w:rPr>
        <w:fldChar w:fldCharType="separate"/>
      </w:r>
      <w:r>
        <w:rPr>
          <w:noProof/>
        </w:rPr>
        <w:t>55</w:t>
      </w:r>
      <w:r>
        <w:rPr>
          <w:noProof/>
        </w:rPr>
        <w:fldChar w:fldCharType="end"/>
      </w:r>
    </w:p>
    <w:p w14:paraId="7CC91C22" w14:textId="71C158E1"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_Toc210059992 \h </w:instrText>
      </w:r>
      <w:r>
        <w:rPr>
          <w:noProof/>
        </w:rPr>
      </w:r>
      <w:r>
        <w:rPr>
          <w:noProof/>
        </w:rPr>
        <w:fldChar w:fldCharType="separate"/>
      </w:r>
      <w:r>
        <w:rPr>
          <w:noProof/>
        </w:rPr>
        <w:t>56</w:t>
      </w:r>
      <w:r>
        <w:rPr>
          <w:noProof/>
        </w:rPr>
        <w:fldChar w:fldCharType="end"/>
      </w:r>
    </w:p>
    <w:p w14:paraId="4A49484D" w14:textId="731AFA19"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_Toc210059993 \h </w:instrText>
      </w:r>
      <w:r>
        <w:rPr>
          <w:noProof/>
        </w:rPr>
      </w:r>
      <w:r>
        <w:rPr>
          <w:noProof/>
        </w:rPr>
        <w:fldChar w:fldCharType="separate"/>
      </w:r>
      <w:r>
        <w:rPr>
          <w:noProof/>
        </w:rPr>
        <w:t>56</w:t>
      </w:r>
      <w:r>
        <w:rPr>
          <w:noProof/>
        </w:rPr>
        <w:fldChar w:fldCharType="end"/>
      </w:r>
    </w:p>
    <w:p w14:paraId="786786DD" w14:textId="04A86B2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_Toc210059994 \h </w:instrText>
      </w:r>
      <w:r>
        <w:rPr>
          <w:noProof/>
        </w:rPr>
      </w:r>
      <w:r>
        <w:rPr>
          <w:noProof/>
        </w:rPr>
        <w:fldChar w:fldCharType="separate"/>
      </w:r>
      <w:r>
        <w:rPr>
          <w:noProof/>
        </w:rPr>
        <w:t>56</w:t>
      </w:r>
      <w:r>
        <w:rPr>
          <w:noProof/>
        </w:rPr>
        <w:fldChar w:fldCharType="end"/>
      </w:r>
    </w:p>
    <w:p w14:paraId="36ADC4C5" w14:textId="2422BF7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_Toc210059995 \h </w:instrText>
      </w:r>
      <w:r>
        <w:rPr>
          <w:noProof/>
        </w:rPr>
      </w:r>
      <w:r>
        <w:rPr>
          <w:noProof/>
        </w:rPr>
        <w:fldChar w:fldCharType="separate"/>
      </w:r>
      <w:r>
        <w:rPr>
          <w:noProof/>
        </w:rPr>
        <w:t>57</w:t>
      </w:r>
      <w:r>
        <w:rPr>
          <w:noProof/>
        </w:rPr>
        <w:fldChar w:fldCharType="end"/>
      </w:r>
    </w:p>
    <w:p w14:paraId="43629667" w14:textId="19F5F79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_Toc210059996 \h </w:instrText>
      </w:r>
      <w:r>
        <w:rPr>
          <w:noProof/>
        </w:rPr>
      </w:r>
      <w:r>
        <w:rPr>
          <w:noProof/>
        </w:rPr>
        <w:fldChar w:fldCharType="separate"/>
      </w:r>
      <w:r>
        <w:rPr>
          <w:noProof/>
        </w:rPr>
        <w:t>57</w:t>
      </w:r>
      <w:r>
        <w:rPr>
          <w:noProof/>
        </w:rPr>
        <w:fldChar w:fldCharType="end"/>
      </w:r>
    </w:p>
    <w:p w14:paraId="3830C948" w14:textId="73790E2D"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_Toc210059997 \h </w:instrText>
      </w:r>
      <w:r>
        <w:rPr>
          <w:noProof/>
        </w:rPr>
      </w:r>
      <w:r>
        <w:rPr>
          <w:noProof/>
        </w:rPr>
        <w:fldChar w:fldCharType="separate"/>
      </w:r>
      <w:r>
        <w:rPr>
          <w:noProof/>
        </w:rPr>
        <w:t>58</w:t>
      </w:r>
      <w:r>
        <w:rPr>
          <w:noProof/>
        </w:rPr>
        <w:fldChar w:fldCharType="end"/>
      </w:r>
    </w:p>
    <w:p w14:paraId="42A69D28" w14:textId="6D03F421"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_Toc210059998 \h </w:instrText>
      </w:r>
      <w:r>
        <w:rPr>
          <w:noProof/>
        </w:rPr>
      </w:r>
      <w:r>
        <w:rPr>
          <w:noProof/>
        </w:rPr>
        <w:fldChar w:fldCharType="separate"/>
      </w:r>
      <w:r>
        <w:rPr>
          <w:noProof/>
        </w:rPr>
        <w:t>58</w:t>
      </w:r>
      <w:r>
        <w:rPr>
          <w:noProof/>
        </w:rPr>
        <w:fldChar w:fldCharType="end"/>
      </w:r>
    </w:p>
    <w:p w14:paraId="0CE7E4BF" w14:textId="4657F39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_Toc210059999 \h </w:instrText>
      </w:r>
      <w:r>
        <w:rPr>
          <w:noProof/>
        </w:rPr>
      </w:r>
      <w:r>
        <w:rPr>
          <w:noProof/>
        </w:rPr>
        <w:fldChar w:fldCharType="separate"/>
      </w:r>
      <w:r>
        <w:rPr>
          <w:noProof/>
        </w:rPr>
        <w:t>59</w:t>
      </w:r>
      <w:r>
        <w:rPr>
          <w:noProof/>
        </w:rPr>
        <w:fldChar w:fldCharType="end"/>
      </w:r>
    </w:p>
    <w:p w14:paraId="373F255D" w14:textId="7D0C59C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_Toc210060000 \h </w:instrText>
      </w:r>
      <w:r>
        <w:rPr>
          <w:noProof/>
        </w:rPr>
      </w:r>
      <w:r>
        <w:rPr>
          <w:noProof/>
        </w:rPr>
        <w:fldChar w:fldCharType="separate"/>
      </w:r>
      <w:r>
        <w:rPr>
          <w:noProof/>
        </w:rPr>
        <w:t>61</w:t>
      </w:r>
      <w:r>
        <w:rPr>
          <w:noProof/>
        </w:rPr>
        <w:fldChar w:fldCharType="end"/>
      </w:r>
    </w:p>
    <w:p w14:paraId="0C89408C" w14:textId="665F0B8C"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_Toc210060001 \h </w:instrText>
      </w:r>
      <w:r>
        <w:rPr>
          <w:noProof/>
        </w:rPr>
      </w:r>
      <w:r>
        <w:rPr>
          <w:noProof/>
        </w:rPr>
        <w:fldChar w:fldCharType="separate"/>
      </w:r>
      <w:r>
        <w:rPr>
          <w:noProof/>
        </w:rPr>
        <w:t>62</w:t>
      </w:r>
      <w:r>
        <w:rPr>
          <w:noProof/>
        </w:rPr>
        <w:fldChar w:fldCharType="end"/>
      </w:r>
    </w:p>
    <w:p w14:paraId="087DF395" w14:textId="06E6A32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_Toc210060002 \h </w:instrText>
      </w:r>
      <w:r>
        <w:rPr>
          <w:noProof/>
        </w:rPr>
      </w:r>
      <w:r>
        <w:rPr>
          <w:noProof/>
        </w:rPr>
        <w:fldChar w:fldCharType="separate"/>
      </w:r>
      <w:r>
        <w:rPr>
          <w:noProof/>
        </w:rPr>
        <w:t>62</w:t>
      </w:r>
      <w:r>
        <w:rPr>
          <w:noProof/>
        </w:rPr>
        <w:fldChar w:fldCharType="end"/>
      </w:r>
    </w:p>
    <w:p w14:paraId="62F661DC" w14:textId="76B452F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_Toc210060003 \h </w:instrText>
      </w:r>
      <w:r>
        <w:rPr>
          <w:noProof/>
        </w:rPr>
      </w:r>
      <w:r>
        <w:rPr>
          <w:noProof/>
        </w:rPr>
        <w:fldChar w:fldCharType="separate"/>
      </w:r>
      <w:r>
        <w:rPr>
          <w:noProof/>
        </w:rPr>
        <w:t>63</w:t>
      </w:r>
      <w:r>
        <w:rPr>
          <w:noProof/>
        </w:rPr>
        <w:fldChar w:fldCharType="end"/>
      </w:r>
    </w:p>
    <w:p w14:paraId="211520BF" w14:textId="4A6BE34E"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_Toc210060004 \h </w:instrText>
      </w:r>
      <w:r>
        <w:rPr>
          <w:noProof/>
        </w:rPr>
      </w:r>
      <w:r>
        <w:rPr>
          <w:noProof/>
        </w:rPr>
        <w:fldChar w:fldCharType="separate"/>
      </w:r>
      <w:r>
        <w:rPr>
          <w:noProof/>
        </w:rPr>
        <w:t>63</w:t>
      </w:r>
      <w:r>
        <w:rPr>
          <w:noProof/>
        </w:rPr>
        <w:fldChar w:fldCharType="end"/>
      </w:r>
    </w:p>
    <w:p w14:paraId="42960179" w14:textId="41DF027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_Toc210060005 \h </w:instrText>
      </w:r>
      <w:r>
        <w:rPr>
          <w:noProof/>
        </w:rPr>
      </w:r>
      <w:r>
        <w:rPr>
          <w:noProof/>
        </w:rPr>
        <w:fldChar w:fldCharType="separate"/>
      </w:r>
      <w:r>
        <w:rPr>
          <w:noProof/>
        </w:rPr>
        <w:t>63</w:t>
      </w:r>
      <w:r>
        <w:rPr>
          <w:noProof/>
        </w:rPr>
        <w:fldChar w:fldCharType="end"/>
      </w:r>
    </w:p>
    <w:p w14:paraId="0FC360BE" w14:textId="739A1A0B"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_Toc210060006 \h </w:instrText>
      </w:r>
      <w:r>
        <w:rPr>
          <w:noProof/>
        </w:rPr>
      </w:r>
      <w:r>
        <w:rPr>
          <w:noProof/>
        </w:rPr>
        <w:fldChar w:fldCharType="separate"/>
      </w:r>
      <w:r>
        <w:rPr>
          <w:noProof/>
        </w:rPr>
        <w:t>63</w:t>
      </w:r>
      <w:r>
        <w:rPr>
          <w:noProof/>
        </w:rPr>
        <w:fldChar w:fldCharType="end"/>
      </w:r>
    </w:p>
    <w:p w14:paraId="55630E12" w14:textId="00611B92"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_Toc210060007 \h </w:instrText>
      </w:r>
      <w:r>
        <w:rPr>
          <w:noProof/>
        </w:rPr>
      </w:r>
      <w:r>
        <w:rPr>
          <w:noProof/>
        </w:rPr>
        <w:fldChar w:fldCharType="separate"/>
      </w:r>
      <w:r>
        <w:rPr>
          <w:noProof/>
        </w:rPr>
        <w:t>64</w:t>
      </w:r>
      <w:r>
        <w:rPr>
          <w:noProof/>
        </w:rPr>
        <w:fldChar w:fldCharType="end"/>
      </w:r>
    </w:p>
    <w:p w14:paraId="541FB975" w14:textId="2DBCDA9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_Toc210060008 \h </w:instrText>
      </w:r>
      <w:r>
        <w:rPr>
          <w:noProof/>
        </w:rPr>
      </w:r>
      <w:r>
        <w:rPr>
          <w:noProof/>
        </w:rPr>
        <w:fldChar w:fldCharType="separate"/>
      </w:r>
      <w:r>
        <w:rPr>
          <w:noProof/>
        </w:rPr>
        <w:t>66</w:t>
      </w:r>
      <w:r>
        <w:rPr>
          <w:noProof/>
        </w:rPr>
        <w:fldChar w:fldCharType="end"/>
      </w:r>
    </w:p>
    <w:p w14:paraId="601A8D13" w14:textId="6CB523E4"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_Toc210060009 \h </w:instrText>
      </w:r>
      <w:r>
        <w:rPr>
          <w:noProof/>
        </w:rPr>
      </w:r>
      <w:r>
        <w:rPr>
          <w:noProof/>
        </w:rPr>
        <w:fldChar w:fldCharType="separate"/>
      </w:r>
      <w:r>
        <w:rPr>
          <w:noProof/>
        </w:rPr>
        <w:t>68</w:t>
      </w:r>
      <w:r>
        <w:rPr>
          <w:noProof/>
        </w:rPr>
        <w:fldChar w:fldCharType="end"/>
      </w:r>
    </w:p>
    <w:p w14:paraId="75A30E5B" w14:textId="68C2E2B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_Toc210060010 \h </w:instrText>
      </w:r>
      <w:r>
        <w:rPr>
          <w:noProof/>
        </w:rPr>
      </w:r>
      <w:r>
        <w:rPr>
          <w:noProof/>
        </w:rPr>
        <w:fldChar w:fldCharType="separate"/>
      </w:r>
      <w:r>
        <w:rPr>
          <w:noProof/>
        </w:rPr>
        <w:t>69</w:t>
      </w:r>
      <w:r>
        <w:rPr>
          <w:noProof/>
        </w:rPr>
        <w:fldChar w:fldCharType="end"/>
      </w:r>
    </w:p>
    <w:p w14:paraId="0B6AADF3" w14:textId="07DE1DC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_Toc210060011 \h </w:instrText>
      </w:r>
      <w:r>
        <w:rPr>
          <w:noProof/>
        </w:rPr>
      </w:r>
      <w:r>
        <w:rPr>
          <w:noProof/>
        </w:rPr>
        <w:fldChar w:fldCharType="separate"/>
      </w:r>
      <w:r>
        <w:rPr>
          <w:noProof/>
        </w:rPr>
        <w:t>71</w:t>
      </w:r>
      <w:r>
        <w:rPr>
          <w:noProof/>
        </w:rPr>
        <w:fldChar w:fldCharType="end"/>
      </w:r>
    </w:p>
    <w:p w14:paraId="16A0048B" w14:textId="04FB397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_Toc210060012 \h </w:instrText>
      </w:r>
      <w:r>
        <w:rPr>
          <w:noProof/>
        </w:rPr>
      </w:r>
      <w:r>
        <w:rPr>
          <w:noProof/>
        </w:rPr>
        <w:fldChar w:fldCharType="separate"/>
      </w:r>
      <w:r>
        <w:rPr>
          <w:noProof/>
        </w:rPr>
        <w:t>74</w:t>
      </w:r>
      <w:r>
        <w:rPr>
          <w:noProof/>
        </w:rPr>
        <w:fldChar w:fldCharType="end"/>
      </w:r>
    </w:p>
    <w:p w14:paraId="13DB03FE" w14:textId="62684965"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_Toc210060013 \h </w:instrText>
      </w:r>
      <w:r>
        <w:rPr>
          <w:noProof/>
        </w:rPr>
      </w:r>
      <w:r>
        <w:rPr>
          <w:noProof/>
        </w:rPr>
        <w:fldChar w:fldCharType="separate"/>
      </w:r>
      <w:r>
        <w:rPr>
          <w:noProof/>
        </w:rPr>
        <w:t>76</w:t>
      </w:r>
      <w:r>
        <w:rPr>
          <w:noProof/>
        </w:rPr>
        <w:fldChar w:fldCharType="end"/>
      </w:r>
    </w:p>
    <w:p w14:paraId="5434E34A" w14:textId="3A30756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_Toc210060014 \h </w:instrText>
      </w:r>
      <w:r>
        <w:rPr>
          <w:noProof/>
        </w:rPr>
      </w:r>
      <w:r>
        <w:rPr>
          <w:noProof/>
        </w:rPr>
        <w:fldChar w:fldCharType="separate"/>
      </w:r>
      <w:r>
        <w:rPr>
          <w:noProof/>
        </w:rPr>
        <w:t>76</w:t>
      </w:r>
      <w:r>
        <w:rPr>
          <w:noProof/>
        </w:rPr>
        <w:fldChar w:fldCharType="end"/>
      </w:r>
    </w:p>
    <w:p w14:paraId="0C007AAF" w14:textId="3AF5BF8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_Toc210060015 \h </w:instrText>
      </w:r>
      <w:r>
        <w:rPr>
          <w:noProof/>
        </w:rPr>
      </w:r>
      <w:r>
        <w:rPr>
          <w:noProof/>
        </w:rPr>
        <w:fldChar w:fldCharType="separate"/>
      </w:r>
      <w:r>
        <w:rPr>
          <w:noProof/>
        </w:rPr>
        <w:t>78</w:t>
      </w:r>
      <w:r>
        <w:rPr>
          <w:noProof/>
        </w:rPr>
        <w:fldChar w:fldCharType="end"/>
      </w:r>
    </w:p>
    <w:p w14:paraId="096F352A" w14:textId="67B3B17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_Toc210060016 \h </w:instrText>
      </w:r>
      <w:r>
        <w:rPr>
          <w:noProof/>
        </w:rPr>
      </w:r>
      <w:r>
        <w:rPr>
          <w:noProof/>
        </w:rPr>
        <w:fldChar w:fldCharType="separate"/>
      </w:r>
      <w:r>
        <w:rPr>
          <w:noProof/>
        </w:rPr>
        <w:t>78</w:t>
      </w:r>
      <w:r>
        <w:rPr>
          <w:noProof/>
        </w:rPr>
        <w:fldChar w:fldCharType="end"/>
      </w:r>
    </w:p>
    <w:p w14:paraId="0A573878" w14:textId="604C1D56"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_Toc210060017 \h </w:instrText>
      </w:r>
      <w:r>
        <w:rPr>
          <w:noProof/>
        </w:rPr>
      </w:r>
      <w:r>
        <w:rPr>
          <w:noProof/>
        </w:rPr>
        <w:fldChar w:fldCharType="separate"/>
      </w:r>
      <w:r>
        <w:rPr>
          <w:noProof/>
        </w:rPr>
        <w:t>78</w:t>
      </w:r>
      <w:r>
        <w:rPr>
          <w:noProof/>
        </w:rPr>
        <w:fldChar w:fldCharType="end"/>
      </w:r>
    </w:p>
    <w:p w14:paraId="4F1E0D83" w14:textId="4230077C"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_Toc210060018 \h </w:instrText>
      </w:r>
      <w:r>
        <w:rPr>
          <w:noProof/>
        </w:rPr>
      </w:r>
      <w:r>
        <w:rPr>
          <w:noProof/>
        </w:rPr>
        <w:fldChar w:fldCharType="separate"/>
      </w:r>
      <w:r>
        <w:rPr>
          <w:noProof/>
        </w:rPr>
        <w:t>78</w:t>
      </w:r>
      <w:r>
        <w:rPr>
          <w:noProof/>
        </w:rPr>
        <w:fldChar w:fldCharType="end"/>
      </w:r>
    </w:p>
    <w:p w14:paraId="4EF94417" w14:textId="3BBDA19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_Toc210060019 \h </w:instrText>
      </w:r>
      <w:r>
        <w:rPr>
          <w:noProof/>
        </w:rPr>
      </w:r>
      <w:r>
        <w:rPr>
          <w:noProof/>
        </w:rPr>
        <w:fldChar w:fldCharType="separate"/>
      </w:r>
      <w:r>
        <w:rPr>
          <w:noProof/>
        </w:rPr>
        <w:t>78</w:t>
      </w:r>
      <w:r>
        <w:rPr>
          <w:noProof/>
        </w:rPr>
        <w:fldChar w:fldCharType="end"/>
      </w:r>
    </w:p>
    <w:p w14:paraId="4BB5F69A" w14:textId="0935E93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_Toc210060020 \h </w:instrText>
      </w:r>
      <w:r>
        <w:rPr>
          <w:noProof/>
        </w:rPr>
      </w:r>
      <w:r>
        <w:rPr>
          <w:noProof/>
        </w:rPr>
        <w:fldChar w:fldCharType="separate"/>
      </w:r>
      <w:r>
        <w:rPr>
          <w:noProof/>
        </w:rPr>
        <w:t>78</w:t>
      </w:r>
      <w:r>
        <w:rPr>
          <w:noProof/>
        </w:rPr>
        <w:fldChar w:fldCharType="end"/>
      </w:r>
    </w:p>
    <w:p w14:paraId="1EC26064" w14:textId="4F5B97D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_Toc210060021 \h </w:instrText>
      </w:r>
      <w:r>
        <w:rPr>
          <w:noProof/>
        </w:rPr>
      </w:r>
      <w:r>
        <w:rPr>
          <w:noProof/>
        </w:rPr>
        <w:fldChar w:fldCharType="separate"/>
      </w:r>
      <w:r>
        <w:rPr>
          <w:noProof/>
        </w:rPr>
        <w:t>79</w:t>
      </w:r>
      <w:r>
        <w:rPr>
          <w:noProof/>
        </w:rPr>
        <w:fldChar w:fldCharType="end"/>
      </w:r>
    </w:p>
    <w:p w14:paraId="21F8AC21" w14:textId="785A95F2"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_Toc210060022 \h </w:instrText>
      </w:r>
      <w:r>
        <w:rPr>
          <w:noProof/>
        </w:rPr>
      </w:r>
      <w:r>
        <w:rPr>
          <w:noProof/>
        </w:rPr>
        <w:fldChar w:fldCharType="separate"/>
      </w:r>
      <w:r>
        <w:rPr>
          <w:noProof/>
        </w:rPr>
        <w:t>79</w:t>
      </w:r>
      <w:r>
        <w:rPr>
          <w:noProof/>
        </w:rPr>
        <w:fldChar w:fldCharType="end"/>
      </w:r>
    </w:p>
    <w:p w14:paraId="5BF0329F" w14:textId="3AF8E4AD"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_Toc210060023 \h </w:instrText>
      </w:r>
      <w:r>
        <w:rPr>
          <w:noProof/>
        </w:rPr>
      </w:r>
      <w:r>
        <w:rPr>
          <w:noProof/>
        </w:rPr>
        <w:fldChar w:fldCharType="separate"/>
      </w:r>
      <w:r>
        <w:rPr>
          <w:noProof/>
        </w:rPr>
        <w:t>79</w:t>
      </w:r>
      <w:r>
        <w:rPr>
          <w:noProof/>
        </w:rPr>
        <w:fldChar w:fldCharType="end"/>
      </w:r>
    </w:p>
    <w:p w14:paraId="28D2E64A" w14:textId="3581B6E7"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_Toc210060024 \h </w:instrText>
      </w:r>
      <w:r>
        <w:rPr>
          <w:noProof/>
        </w:rPr>
      </w:r>
      <w:r>
        <w:rPr>
          <w:noProof/>
        </w:rPr>
        <w:fldChar w:fldCharType="separate"/>
      </w:r>
      <w:r>
        <w:rPr>
          <w:noProof/>
        </w:rPr>
        <w:t>79</w:t>
      </w:r>
      <w:r>
        <w:rPr>
          <w:noProof/>
        </w:rPr>
        <w:fldChar w:fldCharType="end"/>
      </w:r>
    </w:p>
    <w:p w14:paraId="3DD96745" w14:textId="3165E45D"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_Toc210060025 \h </w:instrText>
      </w:r>
      <w:r>
        <w:rPr>
          <w:noProof/>
        </w:rPr>
      </w:r>
      <w:r>
        <w:rPr>
          <w:noProof/>
        </w:rPr>
        <w:fldChar w:fldCharType="separate"/>
      </w:r>
      <w:r>
        <w:rPr>
          <w:noProof/>
        </w:rPr>
        <w:t>79</w:t>
      </w:r>
      <w:r>
        <w:rPr>
          <w:noProof/>
        </w:rPr>
        <w:fldChar w:fldCharType="end"/>
      </w:r>
    </w:p>
    <w:p w14:paraId="585B995B" w14:textId="6A80C34E"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_Toc210060026 \h </w:instrText>
      </w:r>
      <w:r>
        <w:rPr>
          <w:noProof/>
        </w:rPr>
      </w:r>
      <w:r>
        <w:rPr>
          <w:noProof/>
        </w:rPr>
        <w:fldChar w:fldCharType="separate"/>
      </w:r>
      <w:r>
        <w:rPr>
          <w:noProof/>
        </w:rPr>
        <w:t>79</w:t>
      </w:r>
      <w:r>
        <w:rPr>
          <w:noProof/>
        </w:rPr>
        <w:fldChar w:fldCharType="end"/>
      </w:r>
    </w:p>
    <w:p w14:paraId="4D17295A" w14:textId="5109283C"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_Toc210060027 \h </w:instrText>
      </w:r>
      <w:r>
        <w:rPr>
          <w:noProof/>
        </w:rPr>
      </w:r>
      <w:r>
        <w:rPr>
          <w:noProof/>
        </w:rPr>
        <w:fldChar w:fldCharType="separate"/>
      </w:r>
      <w:r>
        <w:rPr>
          <w:noProof/>
        </w:rPr>
        <w:t>79</w:t>
      </w:r>
      <w:r>
        <w:rPr>
          <w:noProof/>
        </w:rPr>
        <w:fldChar w:fldCharType="end"/>
      </w:r>
    </w:p>
    <w:p w14:paraId="0C9A2DC0" w14:textId="2F91F3E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_Toc210060028 \h </w:instrText>
      </w:r>
      <w:r>
        <w:rPr>
          <w:noProof/>
        </w:rPr>
      </w:r>
      <w:r>
        <w:rPr>
          <w:noProof/>
        </w:rPr>
        <w:fldChar w:fldCharType="separate"/>
      </w:r>
      <w:r>
        <w:rPr>
          <w:noProof/>
        </w:rPr>
        <w:t>79</w:t>
      </w:r>
      <w:r>
        <w:rPr>
          <w:noProof/>
        </w:rPr>
        <w:fldChar w:fldCharType="end"/>
      </w:r>
    </w:p>
    <w:p w14:paraId="11D9E03E" w14:textId="0EBF2D3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_Toc210060029 \h </w:instrText>
      </w:r>
      <w:r>
        <w:rPr>
          <w:noProof/>
        </w:rPr>
      </w:r>
      <w:r>
        <w:rPr>
          <w:noProof/>
        </w:rPr>
        <w:fldChar w:fldCharType="separate"/>
      </w:r>
      <w:r>
        <w:rPr>
          <w:noProof/>
        </w:rPr>
        <w:t>79</w:t>
      </w:r>
      <w:r>
        <w:rPr>
          <w:noProof/>
        </w:rPr>
        <w:fldChar w:fldCharType="end"/>
      </w:r>
    </w:p>
    <w:p w14:paraId="6E7C548E" w14:textId="71EB273C"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_Toc210060030 \h </w:instrText>
      </w:r>
      <w:r>
        <w:rPr>
          <w:noProof/>
        </w:rPr>
      </w:r>
      <w:r>
        <w:rPr>
          <w:noProof/>
        </w:rPr>
        <w:fldChar w:fldCharType="separate"/>
      </w:r>
      <w:r>
        <w:rPr>
          <w:noProof/>
        </w:rPr>
        <w:t>80</w:t>
      </w:r>
      <w:r>
        <w:rPr>
          <w:noProof/>
        </w:rPr>
        <w:fldChar w:fldCharType="end"/>
      </w:r>
    </w:p>
    <w:p w14:paraId="32C4C7F8" w14:textId="3D0A725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_Toc210060031 \h </w:instrText>
      </w:r>
      <w:r>
        <w:rPr>
          <w:noProof/>
        </w:rPr>
      </w:r>
      <w:r>
        <w:rPr>
          <w:noProof/>
        </w:rPr>
        <w:fldChar w:fldCharType="separate"/>
      </w:r>
      <w:r>
        <w:rPr>
          <w:noProof/>
        </w:rPr>
        <w:t>80</w:t>
      </w:r>
      <w:r>
        <w:rPr>
          <w:noProof/>
        </w:rPr>
        <w:fldChar w:fldCharType="end"/>
      </w:r>
    </w:p>
    <w:p w14:paraId="42383CA7" w14:textId="1812967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_Toc210060032 \h </w:instrText>
      </w:r>
      <w:r>
        <w:rPr>
          <w:noProof/>
        </w:rPr>
      </w:r>
      <w:r>
        <w:rPr>
          <w:noProof/>
        </w:rPr>
        <w:fldChar w:fldCharType="separate"/>
      </w:r>
      <w:r>
        <w:rPr>
          <w:noProof/>
        </w:rPr>
        <w:t>80</w:t>
      </w:r>
      <w:r>
        <w:rPr>
          <w:noProof/>
        </w:rPr>
        <w:fldChar w:fldCharType="end"/>
      </w:r>
    </w:p>
    <w:p w14:paraId="027B980E" w14:textId="04DACB1D"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r>
      <w:r>
        <w:rPr>
          <w:noProof/>
        </w:rPr>
        <w:instrText xml:space="preserve"> PAGEREF _Toc210060033 \h </w:instrText>
      </w:r>
      <w:r>
        <w:rPr>
          <w:noProof/>
        </w:rPr>
      </w:r>
      <w:r>
        <w:rPr>
          <w:noProof/>
        </w:rPr>
        <w:fldChar w:fldCharType="separate"/>
      </w:r>
      <w:r>
        <w:rPr>
          <w:noProof/>
        </w:rPr>
        <w:t>81</w:t>
      </w:r>
      <w:r>
        <w:rPr>
          <w:noProof/>
        </w:rPr>
        <w:fldChar w:fldCharType="end"/>
      </w:r>
    </w:p>
    <w:p w14:paraId="5A850C34" w14:textId="487AF16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_Toc210060034 \h </w:instrText>
      </w:r>
      <w:r>
        <w:rPr>
          <w:noProof/>
        </w:rPr>
      </w:r>
      <w:r>
        <w:rPr>
          <w:noProof/>
        </w:rPr>
        <w:fldChar w:fldCharType="separate"/>
      </w:r>
      <w:r>
        <w:rPr>
          <w:noProof/>
        </w:rPr>
        <w:t>81</w:t>
      </w:r>
      <w:r>
        <w:rPr>
          <w:noProof/>
        </w:rPr>
        <w:fldChar w:fldCharType="end"/>
      </w:r>
    </w:p>
    <w:p w14:paraId="3D320CCC" w14:textId="382F6CA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r>
      <w:r>
        <w:rPr>
          <w:noProof/>
        </w:rPr>
        <w:instrText xml:space="preserve"> PAGEREF _Toc210060035 \h </w:instrText>
      </w:r>
      <w:r>
        <w:rPr>
          <w:noProof/>
        </w:rPr>
      </w:r>
      <w:r>
        <w:rPr>
          <w:noProof/>
        </w:rPr>
        <w:fldChar w:fldCharType="separate"/>
      </w:r>
      <w:r>
        <w:rPr>
          <w:noProof/>
        </w:rPr>
        <w:t>81</w:t>
      </w:r>
      <w:r>
        <w:rPr>
          <w:noProof/>
        </w:rPr>
        <w:fldChar w:fldCharType="end"/>
      </w:r>
    </w:p>
    <w:p w14:paraId="4421B9C9" w14:textId="0A991F3C"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r>
      <w:r>
        <w:rPr>
          <w:noProof/>
        </w:rPr>
        <w:instrText xml:space="preserve"> PAGEREF _Toc210060036 \h </w:instrText>
      </w:r>
      <w:r>
        <w:rPr>
          <w:noProof/>
        </w:rPr>
      </w:r>
      <w:r>
        <w:rPr>
          <w:noProof/>
        </w:rPr>
        <w:fldChar w:fldCharType="separate"/>
      </w:r>
      <w:r>
        <w:rPr>
          <w:noProof/>
        </w:rPr>
        <w:t>81</w:t>
      </w:r>
      <w:r>
        <w:rPr>
          <w:noProof/>
        </w:rPr>
        <w:fldChar w:fldCharType="end"/>
      </w:r>
    </w:p>
    <w:p w14:paraId="5CE13F64" w14:textId="071D30D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r>
      <w:r>
        <w:rPr>
          <w:noProof/>
        </w:rPr>
        <w:instrText xml:space="preserve"> PAGEREF _Toc210060037 \h </w:instrText>
      </w:r>
      <w:r>
        <w:rPr>
          <w:noProof/>
        </w:rPr>
      </w:r>
      <w:r>
        <w:rPr>
          <w:noProof/>
        </w:rPr>
        <w:fldChar w:fldCharType="separate"/>
      </w:r>
      <w:r>
        <w:rPr>
          <w:noProof/>
        </w:rPr>
        <w:t>82</w:t>
      </w:r>
      <w:r>
        <w:rPr>
          <w:noProof/>
        </w:rPr>
        <w:fldChar w:fldCharType="end"/>
      </w:r>
    </w:p>
    <w:p w14:paraId="4849C455" w14:textId="0A030FB4"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r>
      <w:r>
        <w:rPr>
          <w:noProof/>
        </w:rPr>
        <w:instrText xml:space="preserve"> PAGEREF _Toc210060038 \h </w:instrText>
      </w:r>
      <w:r>
        <w:rPr>
          <w:noProof/>
        </w:rPr>
      </w:r>
      <w:r>
        <w:rPr>
          <w:noProof/>
        </w:rPr>
        <w:fldChar w:fldCharType="separate"/>
      </w:r>
      <w:r>
        <w:rPr>
          <w:noProof/>
        </w:rPr>
        <w:t>83</w:t>
      </w:r>
      <w:r>
        <w:rPr>
          <w:noProof/>
        </w:rPr>
        <w:fldChar w:fldCharType="end"/>
      </w:r>
    </w:p>
    <w:p w14:paraId="50FDC506" w14:textId="0D662C84"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_Toc210060039 \h </w:instrText>
      </w:r>
      <w:r>
        <w:rPr>
          <w:noProof/>
        </w:rPr>
      </w:r>
      <w:r>
        <w:rPr>
          <w:noProof/>
        </w:rPr>
        <w:fldChar w:fldCharType="separate"/>
      </w:r>
      <w:r>
        <w:rPr>
          <w:noProof/>
        </w:rPr>
        <w:t>84</w:t>
      </w:r>
      <w:r>
        <w:rPr>
          <w:noProof/>
        </w:rPr>
        <w:fldChar w:fldCharType="end"/>
      </w:r>
    </w:p>
    <w:p w14:paraId="327C5058" w14:textId="1C5928D6"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_Toc210060040 \h </w:instrText>
      </w:r>
      <w:r>
        <w:rPr>
          <w:noProof/>
        </w:rPr>
      </w:r>
      <w:r>
        <w:rPr>
          <w:noProof/>
        </w:rPr>
        <w:fldChar w:fldCharType="separate"/>
      </w:r>
      <w:r>
        <w:rPr>
          <w:noProof/>
        </w:rPr>
        <w:t>84</w:t>
      </w:r>
      <w:r>
        <w:rPr>
          <w:noProof/>
        </w:rPr>
        <w:fldChar w:fldCharType="end"/>
      </w:r>
    </w:p>
    <w:p w14:paraId="66231FA6" w14:textId="75CA53C4"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_Toc210060041 \h </w:instrText>
      </w:r>
      <w:r>
        <w:rPr>
          <w:noProof/>
        </w:rPr>
      </w:r>
      <w:r>
        <w:rPr>
          <w:noProof/>
        </w:rPr>
        <w:fldChar w:fldCharType="separate"/>
      </w:r>
      <w:r>
        <w:rPr>
          <w:noProof/>
        </w:rPr>
        <w:t>87</w:t>
      </w:r>
      <w:r>
        <w:rPr>
          <w:noProof/>
        </w:rPr>
        <w:fldChar w:fldCharType="end"/>
      </w:r>
    </w:p>
    <w:p w14:paraId="6C8221C8" w14:textId="3AA3DD0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_Toc210060042 \h </w:instrText>
      </w:r>
      <w:r>
        <w:rPr>
          <w:noProof/>
        </w:rPr>
      </w:r>
      <w:r>
        <w:rPr>
          <w:noProof/>
        </w:rPr>
        <w:fldChar w:fldCharType="separate"/>
      </w:r>
      <w:r>
        <w:rPr>
          <w:noProof/>
        </w:rPr>
        <w:t>87</w:t>
      </w:r>
      <w:r>
        <w:rPr>
          <w:noProof/>
        </w:rPr>
        <w:fldChar w:fldCharType="end"/>
      </w:r>
    </w:p>
    <w:p w14:paraId="5756E6DF" w14:textId="2A9FB07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_Toc210060043 \h </w:instrText>
      </w:r>
      <w:r>
        <w:rPr>
          <w:noProof/>
        </w:rPr>
      </w:r>
      <w:r>
        <w:rPr>
          <w:noProof/>
        </w:rPr>
        <w:fldChar w:fldCharType="separate"/>
      </w:r>
      <w:r>
        <w:rPr>
          <w:noProof/>
        </w:rPr>
        <w:t>87</w:t>
      </w:r>
      <w:r>
        <w:rPr>
          <w:noProof/>
        </w:rPr>
        <w:fldChar w:fldCharType="end"/>
      </w:r>
    </w:p>
    <w:p w14:paraId="3BE3E489" w14:textId="3C3C832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_Toc210060044 \h </w:instrText>
      </w:r>
      <w:r>
        <w:rPr>
          <w:noProof/>
        </w:rPr>
      </w:r>
      <w:r>
        <w:rPr>
          <w:noProof/>
        </w:rPr>
        <w:fldChar w:fldCharType="separate"/>
      </w:r>
      <w:r>
        <w:rPr>
          <w:noProof/>
        </w:rPr>
        <w:t>89</w:t>
      </w:r>
      <w:r>
        <w:rPr>
          <w:noProof/>
        </w:rPr>
        <w:fldChar w:fldCharType="end"/>
      </w:r>
    </w:p>
    <w:p w14:paraId="30C32859" w14:textId="34C7378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_Toc210060045 \h </w:instrText>
      </w:r>
      <w:r>
        <w:rPr>
          <w:noProof/>
        </w:rPr>
      </w:r>
      <w:r>
        <w:rPr>
          <w:noProof/>
        </w:rPr>
        <w:fldChar w:fldCharType="separate"/>
      </w:r>
      <w:r>
        <w:rPr>
          <w:noProof/>
        </w:rPr>
        <w:t>91</w:t>
      </w:r>
      <w:r>
        <w:rPr>
          <w:noProof/>
        </w:rPr>
        <w:fldChar w:fldCharType="end"/>
      </w:r>
    </w:p>
    <w:p w14:paraId="49EFAA3C" w14:textId="447F09A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_Toc210060046 \h </w:instrText>
      </w:r>
      <w:r>
        <w:rPr>
          <w:noProof/>
        </w:rPr>
      </w:r>
      <w:r>
        <w:rPr>
          <w:noProof/>
        </w:rPr>
        <w:fldChar w:fldCharType="separate"/>
      </w:r>
      <w:r>
        <w:rPr>
          <w:noProof/>
        </w:rPr>
        <w:t>92</w:t>
      </w:r>
      <w:r>
        <w:rPr>
          <w:noProof/>
        </w:rPr>
        <w:fldChar w:fldCharType="end"/>
      </w:r>
    </w:p>
    <w:p w14:paraId="0A6299B7" w14:textId="5083C93D"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_Toc210060047 \h </w:instrText>
      </w:r>
      <w:r>
        <w:rPr>
          <w:noProof/>
        </w:rPr>
      </w:r>
      <w:r>
        <w:rPr>
          <w:noProof/>
        </w:rPr>
        <w:fldChar w:fldCharType="separate"/>
      </w:r>
      <w:r>
        <w:rPr>
          <w:noProof/>
        </w:rPr>
        <w:t>92</w:t>
      </w:r>
      <w:r>
        <w:rPr>
          <w:noProof/>
        </w:rPr>
        <w:fldChar w:fldCharType="end"/>
      </w:r>
    </w:p>
    <w:p w14:paraId="03AFB3C3" w14:textId="18C85E8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_Toc210060048 \h </w:instrText>
      </w:r>
      <w:r>
        <w:rPr>
          <w:noProof/>
        </w:rPr>
      </w:r>
      <w:r>
        <w:rPr>
          <w:noProof/>
        </w:rPr>
        <w:fldChar w:fldCharType="separate"/>
      </w:r>
      <w:r>
        <w:rPr>
          <w:noProof/>
        </w:rPr>
        <w:t>94</w:t>
      </w:r>
      <w:r>
        <w:rPr>
          <w:noProof/>
        </w:rPr>
        <w:fldChar w:fldCharType="end"/>
      </w:r>
    </w:p>
    <w:p w14:paraId="068FEEC0" w14:textId="192A9E9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r>
      <w:r>
        <w:rPr>
          <w:noProof/>
        </w:rPr>
        <w:instrText xml:space="preserve"> PAGEREF _Toc210060049 \h </w:instrText>
      </w:r>
      <w:r>
        <w:rPr>
          <w:noProof/>
        </w:rPr>
      </w:r>
      <w:r>
        <w:rPr>
          <w:noProof/>
        </w:rPr>
        <w:fldChar w:fldCharType="separate"/>
      </w:r>
      <w:r>
        <w:rPr>
          <w:noProof/>
        </w:rPr>
        <w:t>96</w:t>
      </w:r>
      <w:r>
        <w:rPr>
          <w:noProof/>
        </w:rPr>
        <w:fldChar w:fldCharType="end"/>
      </w:r>
    </w:p>
    <w:p w14:paraId="5AC6E3FC" w14:textId="62262AC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_Toc210060050 \h </w:instrText>
      </w:r>
      <w:r>
        <w:rPr>
          <w:noProof/>
        </w:rPr>
      </w:r>
      <w:r>
        <w:rPr>
          <w:noProof/>
        </w:rPr>
        <w:fldChar w:fldCharType="separate"/>
      </w:r>
      <w:r>
        <w:rPr>
          <w:noProof/>
        </w:rPr>
        <w:t>99</w:t>
      </w:r>
      <w:r>
        <w:rPr>
          <w:noProof/>
        </w:rPr>
        <w:fldChar w:fldCharType="end"/>
      </w:r>
    </w:p>
    <w:p w14:paraId="1B252925" w14:textId="2A978322"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_Toc210060051 \h </w:instrText>
      </w:r>
      <w:r>
        <w:rPr>
          <w:noProof/>
        </w:rPr>
      </w:r>
      <w:r>
        <w:rPr>
          <w:noProof/>
        </w:rPr>
        <w:fldChar w:fldCharType="separate"/>
      </w:r>
      <w:r>
        <w:rPr>
          <w:noProof/>
        </w:rPr>
        <w:t>99</w:t>
      </w:r>
      <w:r>
        <w:rPr>
          <w:noProof/>
        </w:rPr>
        <w:fldChar w:fldCharType="end"/>
      </w:r>
    </w:p>
    <w:p w14:paraId="7BA827CF" w14:textId="63CF360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A2679D">
        <w:rPr>
          <w:rFonts w:eastAsia="SimSun"/>
          <w:noProof/>
        </w:rPr>
        <w:t>Baseline provisioning procedure</w:t>
      </w:r>
      <w:r>
        <w:rPr>
          <w:noProof/>
        </w:rPr>
        <w:tab/>
      </w:r>
      <w:r>
        <w:rPr>
          <w:noProof/>
        </w:rPr>
        <w:fldChar w:fldCharType="begin"/>
      </w:r>
      <w:r>
        <w:rPr>
          <w:noProof/>
        </w:rPr>
        <w:instrText xml:space="preserve"> PAGEREF _Toc210060052 \h </w:instrText>
      </w:r>
      <w:r>
        <w:rPr>
          <w:noProof/>
        </w:rPr>
      </w:r>
      <w:r>
        <w:rPr>
          <w:noProof/>
        </w:rPr>
        <w:fldChar w:fldCharType="separate"/>
      </w:r>
      <w:r>
        <w:rPr>
          <w:noProof/>
        </w:rPr>
        <w:t>102</w:t>
      </w:r>
      <w:r>
        <w:rPr>
          <w:noProof/>
        </w:rPr>
        <w:fldChar w:fldCharType="end"/>
      </w:r>
    </w:p>
    <w:p w14:paraId="7D0C3951" w14:textId="3B010213"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_Toc210060053 \h </w:instrText>
      </w:r>
      <w:r>
        <w:rPr>
          <w:noProof/>
        </w:rPr>
      </w:r>
      <w:r>
        <w:rPr>
          <w:noProof/>
        </w:rPr>
        <w:fldChar w:fldCharType="separate"/>
      </w:r>
      <w:r>
        <w:rPr>
          <w:noProof/>
        </w:rPr>
        <w:t>104</w:t>
      </w:r>
      <w:r>
        <w:rPr>
          <w:noProof/>
        </w:rPr>
        <w:fldChar w:fldCharType="end"/>
      </w:r>
    </w:p>
    <w:p w14:paraId="58FFC1D9" w14:textId="0F56A294"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_Toc210060054 \h </w:instrText>
      </w:r>
      <w:r>
        <w:rPr>
          <w:noProof/>
        </w:rPr>
      </w:r>
      <w:r>
        <w:rPr>
          <w:noProof/>
        </w:rPr>
        <w:fldChar w:fldCharType="separate"/>
      </w:r>
      <w:r>
        <w:rPr>
          <w:noProof/>
        </w:rPr>
        <w:t>107</w:t>
      </w:r>
      <w:r>
        <w:rPr>
          <w:noProof/>
        </w:rPr>
        <w:fldChar w:fldCharType="end"/>
      </w:r>
    </w:p>
    <w:p w14:paraId="66BC918C" w14:textId="7DF69A13"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_Toc210060055 \h </w:instrText>
      </w:r>
      <w:r>
        <w:rPr>
          <w:noProof/>
        </w:rPr>
      </w:r>
      <w:r>
        <w:rPr>
          <w:noProof/>
        </w:rPr>
        <w:fldChar w:fldCharType="separate"/>
      </w:r>
      <w:r>
        <w:rPr>
          <w:noProof/>
        </w:rPr>
        <w:t>107</w:t>
      </w:r>
      <w:r>
        <w:rPr>
          <w:noProof/>
        </w:rPr>
        <w:fldChar w:fldCharType="end"/>
      </w:r>
    </w:p>
    <w:p w14:paraId="6B28A164" w14:textId="564B64D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_Toc210060056 \h </w:instrText>
      </w:r>
      <w:r>
        <w:rPr>
          <w:noProof/>
        </w:rPr>
      </w:r>
      <w:r>
        <w:rPr>
          <w:noProof/>
        </w:rPr>
        <w:fldChar w:fldCharType="separate"/>
      </w:r>
      <w:r>
        <w:rPr>
          <w:noProof/>
        </w:rPr>
        <w:t>108</w:t>
      </w:r>
      <w:r>
        <w:rPr>
          <w:noProof/>
        </w:rPr>
        <w:fldChar w:fldCharType="end"/>
      </w:r>
    </w:p>
    <w:p w14:paraId="10C46AFF" w14:textId="1D983E2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_Toc210060057 \h </w:instrText>
      </w:r>
      <w:r>
        <w:rPr>
          <w:noProof/>
        </w:rPr>
      </w:r>
      <w:r>
        <w:rPr>
          <w:noProof/>
        </w:rPr>
        <w:fldChar w:fldCharType="separate"/>
      </w:r>
      <w:r>
        <w:rPr>
          <w:noProof/>
        </w:rPr>
        <w:t>109</w:t>
      </w:r>
      <w:r>
        <w:rPr>
          <w:noProof/>
        </w:rPr>
        <w:fldChar w:fldCharType="end"/>
      </w:r>
    </w:p>
    <w:p w14:paraId="5A49813E" w14:textId="60A2C8B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r>
      <w:r>
        <w:rPr>
          <w:noProof/>
        </w:rPr>
        <w:instrText xml:space="preserve"> PAGEREF _Toc210060058 \h </w:instrText>
      </w:r>
      <w:r>
        <w:rPr>
          <w:noProof/>
        </w:rPr>
      </w:r>
      <w:r>
        <w:rPr>
          <w:noProof/>
        </w:rPr>
        <w:fldChar w:fldCharType="separate"/>
      </w:r>
      <w:r>
        <w:rPr>
          <w:noProof/>
        </w:rPr>
        <w:t>111</w:t>
      </w:r>
      <w:r>
        <w:rPr>
          <w:noProof/>
        </w:rPr>
        <w:fldChar w:fldCharType="end"/>
      </w:r>
    </w:p>
    <w:p w14:paraId="50F001BD" w14:textId="5759B886"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_Toc210060059 \h </w:instrText>
      </w:r>
      <w:r>
        <w:rPr>
          <w:noProof/>
        </w:rPr>
      </w:r>
      <w:r>
        <w:rPr>
          <w:noProof/>
        </w:rPr>
        <w:fldChar w:fldCharType="separate"/>
      </w:r>
      <w:r>
        <w:rPr>
          <w:noProof/>
        </w:rPr>
        <w:t>113</w:t>
      </w:r>
      <w:r>
        <w:rPr>
          <w:noProof/>
        </w:rPr>
        <w:fldChar w:fldCharType="end"/>
      </w:r>
    </w:p>
    <w:p w14:paraId="227F7DD0" w14:textId="2E20CF7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_Toc210060060 \h </w:instrText>
      </w:r>
      <w:r>
        <w:rPr>
          <w:noProof/>
        </w:rPr>
      </w:r>
      <w:r>
        <w:rPr>
          <w:noProof/>
        </w:rPr>
        <w:fldChar w:fldCharType="separate"/>
      </w:r>
      <w:r>
        <w:rPr>
          <w:noProof/>
        </w:rPr>
        <w:t>113</w:t>
      </w:r>
      <w:r>
        <w:rPr>
          <w:noProof/>
        </w:rPr>
        <w:fldChar w:fldCharType="end"/>
      </w:r>
    </w:p>
    <w:p w14:paraId="100A595A" w14:textId="2A66D35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_Toc210060061 \h </w:instrText>
      </w:r>
      <w:r>
        <w:rPr>
          <w:noProof/>
        </w:rPr>
      </w:r>
      <w:r>
        <w:rPr>
          <w:noProof/>
        </w:rPr>
        <w:fldChar w:fldCharType="separate"/>
      </w:r>
      <w:r>
        <w:rPr>
          <w:noProof/>
        </w:rPr>
        <w:t>117</w:t>
      </w:r>
      <w:r>
        <w:rPr>
          <w:noProof/>
        </w:rPr>
        <w:fldChar w:fldCharType="end"/>
      </w:r>
    </w:p>
    <w:p w14:paraId="78127B6D" w14:textId="0A80139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_Toc210060062 \h </w:instrText>
      </w:r>
      <w:r>
        <w:rPr>
          <w:noProof/>
        </w:rPr>
      </w:r>
      <w:r>
        <w:rPr>
          <w:noProof/>
        </w:rPr>
        <w:fldChar w:fldCharType="separate"/>
      </w:r>
      <w:r>
        <w:rPr>
          <w:noProof/>
        </w:rPr>
        <w:t>119</w:t>
      </w:r>
      <w:r>
        <w:rPr>
          <w:noProof/>
        </w:rPr>
        <w:fldChar w:fldCharType="end"/>
      </w:r>
    </w:p>
    <w:p w14:paraId="78160B77" w14:textId="4667D548"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_Toc210060063 \h </w:instrText>
      </w:r>
      <w:r>
        <w:rPr>
          <w:noProof/>
        </w:rPr>
      </w:r>
      <w:r>
        <w:rPr>
          <w:noProof/>
        </w:rPr>
        <w:fldChar w:fldCharType="separate"/>
      </w:r>
      <w:r>
        <w:rPr>
          <w:noProof/>
        </w:rPr>
        <w:t>120</w:t>
      </w:r>
      <w:r>
        <w:rPr>
          <w:noProof/>
        </w:rPr>
        <w:fldChar w:fldCharType="end"/>
      </w:r>
    </w:p>
    <w:p w14:paraId="00C2D2A4" w14:textId="7B5EDDE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_Toc210060064 \h </w:instrText>
      </w:r>
      <w:r>
        <w:rPr>
          <w:noProof/>
        </w:rPr>
      </w:r>
      <w:r>
        <w:rPr>
          <w:noProof/>
        </w:rPr>
        <w:fldChar w:fldCharType="separate"/>
      </w:r>
      <w:r>
        <w:rPr>
          <w:noProof/>
        </w:rPr>
        <w:t>120</w:t>
      </w:r>
      <w:r>
        <w:rPr>
          <w:noProof/>
        </w:rPr>
        <w:fldChar w:fldCharType="end"/>
      </w:r>
    </w:p>
    <w:p w14:paraId="4D177B2D" w14:textId="3AE96AE3"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_Toc210060065 \h </w:instrText>
      </w:r>
      <w:r>
        <w:rPr>
          <w:noProof/>
        </w:rPr>
      </w:r>
      <w:r>
        <w:rPr>
          <w:noProof/>
        </w:rPr>
        <w:fldChar w:fldCharType="separate"/>
      </w:r>
      <w:r>
        <w:rPr>
          <w:noProof/>
        </w:rPr>
        <w:t>122</w:t>
      </w:r>
      <w:r>
        <w:rPr>
          <w:noProof/>
        </w:rPr>
        <w:fldChar w:fldCharType="end"/>
      </w:r>
    </w:p>
    <w:p w14:paraId="18DD3D86" w14:textId="29465CE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_Toc210060066 \h </w:instrText>
      </w:r>
      <w:r>
        <w:rPr>
          <w:noProof/>
        </w:rPr>
      </w:r>
      <w:r>
        <w:rPr>
          <w:noProof/>
        </w:rPr>
        <w:fldChar w:fldCharType="separate"/>
      </w:r>
      <w:r>
        <w:rPr>
          <w:noProof/>
        </w:rPr>
        <w:t>122</w:t>
      </w:r>
      <w:r>
        <w:rPr>
          <w:noProof/>
        </w:rPr>
        <w:fldChar w:fldCharType="end"/>
      </w:r>
    </w:p>
    <w:p w14:paraId="7A8E0A41" w14:textId="73C80186"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_Toc210060067 \h </w:instrText>
      </w:r>
      <w:r>
        <w:rPr>
          <w:noProof/>
        </w:rPr>
      </w:r>
      <w:r>
        <w:rPr>
          <w:noProof/>
        </w:rPr>
        <w:fldChar w:fldCharType="separate"/>
      </w:r>
      <w:r>
        <w:rPr>
          <w:noProof/>
        </w:rPr>
        <w:t>122</w:t>
      </w:r>
      <w:r>
        <w:rPr>
          <w:noProof/>
        </w:rPr>
        <w:fldChar w:fldCharType="end"/>
      </w:r>
    </w:p>
    <w:p w14:paraId="362C51E1" w14:textId="19D590A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_Toc210060068 \h </w:instrText>
      </w:r>
      <w:r>
        <w:rPr>
          <w:noProof/>
        </w:rPr>
      </w:r>
      <w:r>
        <w:rPr>
          <w:noProof/>
        </w:rPr>
        <w:fldChar w:fldCharType="separate"/>
      </w:r>
      <w:r>
        <w:rPr>
          <w:noProof/>
        </w:rPr>
        <w:t>122</w:t>
      </w:r>
      <w:r>
        <w:rPr>
          <w:noProof/>
        </w:rPr>
        <w:fldChar w:fldCharType="end"/>
      </w:r>
    </w:p>
    <w:p w14:paraId="5D4DFEBA" w14:textId="79BD6CF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_Toc210060069 \h </w:instrText>
      </w:r>
      <w:r>
        <w:rPr>
          <w:noProof/>
        </w:rPr>
      </w:r>
      <w:r>
        <w:rPr>
          <w:noProof/>
        </w:rPr>
        <w:fldChar w:fldCharType="separate"/>
      </w:r>
      <w:r>
        <w:rPr>
          <w:noProof/>
        </w:rPr>
        <w:t>123</w:t>
      </w:r>
      <w:r>
        <w:rPr>
          <w:noProof/>
        </w:rPr>
        <w:fldChar w:fldCharType="end"/>
      </w:r>
    </w:p>
    <w:p w14:paraId="1432052F" w14:textId="6EB2760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_Toc210060070 \h </w:instrText>
      </w:r>
      <w:r>
        <w:rPr>
          <w:noProof/>
        </w:rPr>
      </w:r>
      <w:r>
        <w:rPr>
          <w:noProof/>
        </w:rPr>
        <w:fldChar w:fldCharType="separate"/>
      </w:r>
      <w:r>
        <w:rPr>
          <w:noProof/>
        </w:rPr>
        <w:t>124</w:t>
      </w:r>
      <w:r>
        <w:rPr>
          <w:noProof/>
        </w:rPr>
        <w:fldChar w:fldCharType="end"/>
      </w:r>
    </w:p>
    <w:p w14:paraId="5DFD86DB" w14:textId="3A7C6D2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_Toc210060071 \h </w:instrText>
      </w:r>
      <w:r>
        <w:rPr>
          <w:noProof/>
        </w:rPr>
      </w:r>
      <w:r>
        <w:rPr>
          <w:noProof/>
        </w:rPr>
        <w:fldChar w:fldCharType="separate"/>
      </w:r>
      <w:r>
        <w:rPr>
          <w:noProof/>
        </w:rPr>
        <w:t>127</w:t>
      </w:r>
      <w:r>
        <w:rPr>
          <w:noProof/>
        </w:rPr>
        <w:fldChar w:fldCharType="end"/>
      </w:r>
    </w:p>
    <w:p w14:paraId="622B74E5" w14:textId="27FE21BC"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_Toc210060072 \h </w:instrText>
      </w:r>
      <w:r>
        <w:rPr>
          <w:noProof/>
        </w:rPr>
      </w:r>
      <w:r>
        <w:rPr>
          <w:noProof/>
        </w:rPr>
        <w:fldChar w:fldCharType="separate"/>
      </w:r>
      <w:r>
        <w:rPr>
          <w:noProof/>
        </w:rPr>
        <w:t>130</w:t>
      </w:r>
      <w:r>
        <w:rPr>
          <w:noProof/>
        </w:rPr>
        <w:fldChar w:fldCharType="end"/>
      </w:r>
    </w:p>
    <w:p w14:paraId="38306044" w14:textId="138A3D5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_Toc210060073 \h </w:instrText>
      </w:r>
      <w:r>
        <w:rPr>
          <w:noProof/>
        </w:rPr>
      </w:r>
      <w:r>
        <w:rPr>
          <w:noProof/>
        </w:rPr>
        <w:fldChar w:fldCharType="separate"/>
      </w:r>
      <w:r>
        <w:rPr>
          <w:noProof/>
        </w:rPr>
        <w:t>131</w:t>
      </w:r>
      <w:r>
        <w:rPr>
          <w:noProof/>
        </w:rPr>
        <w:fldChar w:fldCharType="end"/>
      </w:r>
    </w:p>
    <w:p w14:paraId="32E9D9D6" w14:textId="47684E3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_Toc210060074 \h </w:instrText>
      </w:r>
      <w:r>
        <w:rPr>
          <w:noProof/>
        </w:rPr>
      </w:r>
      <w:r>
        <w:rPr>
          <w:noProof/>
        </w:rPr>
        <w:fldChar w:fldCharType="separate"/>
      </w:r>
      <w:r>
        <w:rPr>
          <w:noProof/>
        </w:rPr>
        <w:t>131</w:t>
      </w:r>
      <w:r>
        <w:rPr>
          <w:noProof/>
        </w:rPr>
        <w:fldChar w:fldCharType="end"/>
      </w:r>
    </w:p>
    <w:p w14:paraId="5056A502" w14:textId="5CB46503"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_Toc210060075 \h </w:instrText>
      </w:r>
      <w:r>
        <w:rPr>
          <w:noProof/>
        </w:rPr>
      </w:r>
      <w:r>
        <w:rPr>
          <w:noProof/>
        </w:rPr>
        <w:fldChar w:fldCharType="separate"/>
      </w:r>
      <w:r>
        <w:rPr>
          <w:noProof/>
        </w:rPr>
        <w:t>132</w:t>
      </w:r>
      <w:r>
        <w:rPr>
          <w:noProof/>
        </w:rPr>
        <w:fldChar w:fldCharType="end"/>
      </w:r>
    </w:p>
    <w:p w14:paraId="27051565" w14:textId="5684435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_Toc210060076 \h </w:instrText>
      </w:r>
      <w:r>
        <w:rPr>
          <w:noProof/>
        </w:rPr>
      </w:r>
      <w:r>
        <w:rPr>
          <w:noProof/>
        </w:rPr>
        <w:fldChar w:fldCharType="separate"/>
      </w:r>
      <w:r>
        <w:rPr>
          <w:noProof/>
        </w:rPr>
        <w:t>133</w:t>
      </w:r>
      <w:r>
        <w:rPr>
          <w:noProof/>
        </w:rPr>
        <w:fldChar w:fldCharType="end"/>
      </w:r>
    </w:p>
    <w:p w14:paraId="09128B1A" w14:textId="1CD5D84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A2679D">
        <w:rPr>
          <w:rFonts w:eastAsia="SimSun"/>
          <w:noProof/>
          <w:lang w:eastAsia="ko-KR"/>
        </w:rPr>
        <w:t>ECN marking for L4S for downlink media streaming</w:t>
      </w:r>
      <w:r w:rsidRPr="00A2679D">
        <w:rPr>
          <w:rFonts w:eastAsia="SimSun"/>
          <w:noProof/>
        </w:rPr>
        <w:t xml:space="preserve"> based on </w:t>
      </w:r>
      <w:r w:rsidRPr="00A2679D">
        <w:rPr>
          <w:rFonts w:eastAsia="SimSun"/>
          <w:noProof/>
          <w:lang w:eastAsia="ko-KR"/>
        </w:rPr>
        <w:t>Dynamic Policy</w:t>
      </w:r>
      <w:r>
        <w:rPr>
          <w:noProof/>
        </w:rPr>
        <w:tab/>
      </w:r>
      <w:r>
        <w:rPr>
          <w:noProof/>
        </w:rPr>
        <w:fldChar w:fldCharType="begin"/>
      </w:r>
      <w:r>
        <w:rPr>
          <w:noProof/>
        </w:rPr>
        <w:instrText xml:space="preserve"> PAGEREF _Toc210060077 \h </w:instrText>
      </w:r>
      <w:r>
        <w:rPr>
          <w:noProof/>
        </w:rPr>
      </w:r>
      <w:r>
        <w:rPr>
          <w:noProof/>
        </w:rPr>
        <w:fldChar w:fldCharType="separate"/>
      </w:r>
      <w:r>
        <w:rPr>
          <w:noProof/>
        </w:rPr>
        <w:t>137</w:t>
      </w:r>
      <w:r>
        <w:rPr>
          <w:noProof/>
        </w:rPr>
        <w:fldChar w:fldCharType="end"/>
      </w:r>
    </w:p>
    <w:p w14:paraId="276F1BE5" w14:textId="32DE939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A2679D">
        <w:rPr>
          <w:rFonts w:eastAsia="SimSun"/>
          <w:noProof/>
          <w:lang w:eastAsia="ko-KR"/>
        </w:rPr>
        <w:t>QoS monitoring of downlink media streaming based on Dynamic Policy</w:t>
      </w:r>
      <w:r>
        <w:rPr>
          <w:noProof/>
        </w:rPr>
        <w:tab/>
      </w:r>
      <w:r>
        <w:rPr>
          <w:noProof/>
        </w:rPr>
        <w:fldChar w:fldCharType="begin"/>
      </w:r>
      <w:r>
        <w:rPr>
          <w:noProof/>
        </w:rPr>
        <w:instrText xml:space="preserve"> PAGEREF _Toc210060078 \h </w:instrText>
      </w:r>
      <w:r>
        <w:rPr>
          <w:noProof/>
        </w:rPr>
      </w:r>
      <w:r>
        <w:rPr>
          <w:noProof/>
        </w:rPr>
        <w:fldChar w:fldCharType="separate"/>
      </w:r>
      <w:r>
        <w:rPr>
          <w:noProof/>
        </w:rPr>
        <w:t>140</w:t>
      </w:r>
      <w:r>
        <w:rPr>
          <w:noProof/>
        </w:rPr>
        <w:fldChar w:fldCharType="end"/>
      </w:r>
    </w:p>
    <w:p w14:paraId="6C8DE38D" w14:textId="22FA796D"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Dynamic Policy based on Network Slicing for downlink media streaming</w:t>
      </w:r>
      <w:r>
        <w:rPr>
          <w:noProof/>
        </w:rPr>
        <w:tab/>
      </w:r>
      <w:r>
        <w:rPr>
          <w:noProof/>
        </w:rPr>
        <w:fldChar w:fldCharType="begin"/>
      </w:r>
      <w:r>
        <w:rPr>
          <w:noProof/>
        </w:rPr>
        <w:instrText xml:space="preserve"> PAGEREF _Toc210060079 \h </w:instrText>
      </w:r>
      <w:r>
        <w:rPr>
          <w:noProof/>
        </w:rPr>
      </w:r>
      <w:r>
        <w:rPr>
          <w:noProof/>
        </w:rPr>
        <w:fldChar w:fldCharType="separate"/>
      </w:r>
      <w:r>
        <w:rPr>
          <w:noProof/>
        </w:rPr>
        <w:t>142</w:t>
      </w:r>
      <w:r>
        <w:rPr>
          <w:noProof/>
        </w:rPr>
        <w:fldChar w:fldCharType="end"/>
      </w:r>
    </w:p>
    <w:p w14:paraId="1A5F7D61" w14:textId="6EE3C89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_Toc210060080 \h </w:instrText>
      </w:r>
      <w:r>
        <w:rPr>
          <w:noProof/>
        </w:rPr>
      </w:r>
      <w:r>
        <w:rPr>
          <w:noProof/>
        </w:rPr>
        <w:fldChar w:fldCharType="separate"/>
      </w:r>
      <w:r>
        <w:rPr>
          <w:noProof/>
        </w:rPr>
        <w:t>142</w:t>
      </w:r>
      <w:r>
        <w:rPr>
          <w:noProof/>
        </w:rPr>
        <w:fldChar w:fldCharType="end"/>
      </w:r>
    </w:p>
    <w:p w14:paraId="5C59AE1B" w14:textId="76EFD837"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_Toc210060081 \h </w:instrText>
      </w:r>
      <w:r>
        <w:rPr>
          <w:noProof/>
        </w:rPr>
      </w:r>
      <w:r>
        <w:rPr>
          <w:noProof/>
        </w:rPr>
        <w:fldChar w:fldCharType="separate"/>
      </w:r>
      <w:r>
        <w:rPr>
          <w:noProof/>
        </w:rPr>
        <w:t>143</w:t>
      </w:r>
      <w:r>
        <w:rPr>
          <w:noProof/>
        </w:rPr>
        <w:fldChar w:fldCharType="end"/>
      </w:r>
    </w:p>
    <w:p w14:paraId="777920AA" w14:textId="0B5F285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_Toc210060082 \h </w:instrText>
      </w:r>
      <w:r>
        <w:rPr>
          <w:noProof/>
        </w:rPr>
      </w:r>
      <w:r>
        <w:rPr>
          <w:noProof/>
        </w:rPr>
        <w:fldChar w:fldCharType="separate"/>
      </w:r>
      <w:r>
        <w:rPr>
          <w:noProof/>
        </w:rPr>
        <w:t>143</w:t>
      </w:r>
      <w:r>
        <w:rPr>
          <w:noProof/>
        </w:rPr>
        <w:fldChar w:fldCharType="end"/>
      </w:r>
    </w:p>
    <w:p w14:paraId="7CE7184F" w14:textId="2779A30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A2679D">
        <w:rPr>
          <w:rFonts w:eastAsia="MS Mincho"/>
          <w:noProof/>
        </w:rPr>
        <w:t>5GMSd AF-based downlink Network Assistance</w:t>
      </w:r>
      <w:r>
        <w:rPr>
          <w:noProof/>
        </w:rPr>
        <w:tab/>
      </w:r>
      <w:r>
        <w:rPr>
          <w:noProof/>
        </w:rPr>
        <w:fldChar w:fldCharType="begin"/>
      </w:r>
      <w:r>
        <w:rPr>
          <w:noProof/>
        </w:rPr>
        <w:instrText xml:space="preserve"> PAGEREF _Toc210060083 \h </w:instrText>
      </w:r>
      <w:r>
        <w:rPr>
          <w:noProof/>
        </w:rPr>
      </w:r>
      <w:r>
        <w:rPr>
          <w:noProof/>
        </w:rPr>
        <w:fldChar w:fldCharType="separate"/>
      </w:r>
      <w:r>
        <w:rPr>
          <w:noProof/>
        </w:rPr>
        <w:t>144</w:t>
      </w:r>
      <w:r>
        <w:rPr>
          <w:noProof/>
        </w:rPr>
        <w:fldChar w:fldCharType="end"/>
      </w:r>
    </w:p>
    <w:p w14:paraId="489C86F5" w14:textId="441EAB8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A2679D">
        <w:rPr>
          <w:rFonts w:eastAsia="MS Mincho"/>
          <w:noProof/>
        </w:rPr>
        <w:t>ANBR-based downlink Network Assistance</w:t>
      </w:r>
      <w:r>
        <w:rPr>
          <w:noProof/>
        </w:rPr>
        <w:tab/>
      </w:r>
      <w:r>
        <w:rPr>
          <w:noProof/>
        </w:rPr>
        <w:fldChar w:fldCharType="begin"/>
      </w:r>
      <w:r>
        <w:rPr>
          <w:noProof/>
        </w:rPr>
        <w:instrText xml:space="preserve"> PAGEREF _Toc210060084 \h </w:instrText>
      </w:r>
      <w:r>
        <w:rPr>
          <w:noProof/>
        </w:rPr>
      </w:r>
      <w:r>
        <w:rPr>
          <w:noProof/>
        </w:rPr>
        <w:fldChar w:fldCharType="separate"/>
      </w:r>
      <w:r>
        <w:rPr>
          <w:noProof/>
        </w:rPr>
        <w:t>145</w:t>
      </w:r>
      <w:r>
        <w:rPr>
          <w:noProof/>
        </w:rPr>
        <w:fldChar w:fldCharType="end"/>
      </w:r>
    </w:p>
    <w:p w14:paraId="37F25360" w14:textId="068978B7"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_Toc210060085 \h </w:instrText>
      </w:r>
      <w:r>
        <w:rPr>
          <w:noProof/>
        </w:rPr>
      </w:r>
      <w:r>
        <w:rPr>
          <w:noProof/>
        </w:rPr>
        <w:fldChar w:fldCharType="separate"/>
      </w:r>
      <w:r>
        <w:rPr>
          <w:noProof/>
        </w:rPr>
        <w:t>145</w:t>
      </w:r>
      <w:r>
        <w:rPr>
          <w:noProof/>
        </w:rPr>
        <w:fldChar w:fldCharType="end"/>
      </w:r>
    </w:p>
    <w:p w14:paraId="667552B4" w14:textId="5EE28A9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_Toc210060086 \h </w:instrText>
      </w:r>
      <w:r>
        <w:rPr>
          <w:noProof/>
        </w:rPr>
      </w:r>
      <w:r>
        <w:rPr>
          <w:noProof/>
        </w:rPr>
        <w:fldChar w:fldCharType="separate"/>
      </w:r>
      <w:r>
        <w:rPr>
          <w:noProof/>
        </w:rPr>
        <w:t>145</w:t>
      </w:r>
      <w:r>
        <w:rPr>
          <w:noProof/>
        </w:rPr>
        <w:fldChar w:fldCharType="end"/>
      </w:r>
    </w:p>
    <w:p w14:paraId="3DF2B282" w14:textId="6AFAD46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_Toc210060087 \h </w:instrText>
      </w:r>
      <w:r>
        <w:rPr>
          <w:noProof/>
        </w:rPr>
      </w:r>
      <w:r>
        <w:rPr>
          <w:noProof/>
        </w:rPr>
        <w:fldChar w:fldCharType="separate"/>
      </w:r>
      <w:r>
        <w:rPr>
          <w:noProof/>
        </w:rPr>
        <w:t>146</w:t>
      </w:r>
      <w:r>
        <w:rPr>
          <w:noProof/>
        </w:rPr>
        <w:fldChar w:fldCharType="end"/>
      </w:r>
    </w:p>
    <w:p w14:paraId="22B70D61" w14:textId="0FBE614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_Toc210060088 \h </w:instrText>
      </w:r>
      <w:r>
        <w:rPr>
          <w:noProof/>
        </w:rPr>
      </w:r>
      <w:r>
        <w:rPr>
          <w:noProof/>
        </w:rPr>
        <w:fldChar w:fldCharType="separate"/>
      </w:r>
      <w:r>
        <w:rPr>
          <w:noProof/>
        </w:rPr>
        <w:t>148</w:t>
      </w:r>
      <w:r>
        <w:rPr>
          <w:noProof/>
        </w:rPr>
        <w:fldChar w:fldCharType="end"/>
      </w:r>
    </w:p>
    <w:p w14:paraId="63890825" w14:textId="03063B1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_Toc210060089 \h </w:instrText>
      </w:r>
      <w:r>
        <w:rPr>
          <w:noProof/>
        </w:rPr>
      </w:r>
      <w:r>
        <w:rPr>
          <w:noProof/>
        </w:rPr>
        <w:fldChar w:fldCharType="separate"/>
      </w:r>
      <w:r>
        <w:rPr>
          <w:noProof/>
        </w:rPr>
        <w:t>150</w:t>
      </w:r>
      <w:r>
        <w:rPr>
          <w:noProof/>
        </w:rPr>
        <w:fldChar w:fldCharType="end"/>
      </w:r>
    </w:p>
    <w:p w14:paraId="1B0A5F57" w14:textId="0C8CB9D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_Toc210060090 \h </w:instrText>
      </w:r>
      <w:r>
        <w:rPr>
          <w:noProof/>
        </w:rPr>
      </w:r>
      <w:r>
        <w:rPr>
          <w:noProof/>
        </w:rPr>
        <w:fldChar w:fldCharType="separate"/>
      </w:r>
      <w:r>
        <w:rPr>
          <w:noProof/>
        </w:rPr>
        <w:t>152</w:t>
      </w:r>
      <w:r>
        <w:rPr>
          <w:noProof/>
        </w:rPr>
        <w:fldChar w:fldCharType="end"/>
      </w:r>
    </w:p>
    <w:p w14:paraId="77F855A8" w14:textId="4AE5393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_Toc210060091 \h </w:instrText>
      </w:r>
      <w:r>
        <w:rPr>
          <w:noProof/>
        </w:rPr>
      </w:r>
      <w:r>
        <w:rPr>
          <w:noProof/>
        </w:rPr>
        <w:fldChar w:fldCharType="separate"/>
      </w:r>
      <w:r>
        <w:rPr>
          <w:noProof/>
        </w:rPr>
        <w:t>155</w:t>
      </w:r>
      <w:r>
        <w:rPr>
          <w:noProof/>
        </w:rPr>
        <w:fldChar w:fldCharType="end"/>
      </w:r>
    </w:p>
    <w:p w14:paraId="0CFB120F" w14:textId="606A8AA9"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_Toc210060092 \h </w:instrText>
      </w:r>
      <w:r>
        <w:rPr>
          <w:noProof/>
        </w:rPr>
      </w:r>
      <w:r>
        <w:rPr>
          <w:noProof/>
        </w:rPr>
        <w:fldChar w:fldCharType="separate"/>
      </w:r>
      <w:r>
        <w:rPr>
          <w:noProof/>
        </w:rPr>
        <w:t>155</w:t>
      </w:r>
      <w:r>
        <w:rPr>
          <w:noProof/>
        </w:rPr>
        <w:fldChar w:fldCharType="end"/>
      </w:r>
    </w:p>
    <w:p w14:paraId="16F07F07" w14:textId="6FCE688E"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_Toc210060093 \h </w:instrText>
      </w:r>
      <w:r>
        <w:rPr>
          <w:noProof/>
        </w:rPr>
      </w:r>
      <w:r>
        <w:rPr>
          <w:noProof/>
        </w:rPr>
        <w:fldChar w:fldCharType="separate"/>
      </w:r>
      <w:r>
        <w:rPr>
          <w:noProof/>
        </w:rPr>
        <w:t>155</w:t>
      </w:r>
      <w:r>
        <w:rPr>
          <w:noProof/>
        </w:rPr>
        <w:fldChar w:fldCharType="end"/>
      </w:r>
    </w:p>
    <w:p w14:paraId="2345DE27" w14:textId="3C655870"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_Toc210060094 \h </w:instrText>
      </w:r>
      <w:r>
        <w:rPr>
          <w:noProof/>
        </w:rPr>
      </w:r>
      <w:r>
        <w:rPr>
          <w:noProof/>
        </w:rPr>
        <w:fldChar w:fldCharType="separate"/>
      </w:r>
      <w:r>
        <w:rPr>
          <w:noProof/>
        </w:rPr>
        <w:t>155</w:t>
      </w:r>
      <w:r>
        <w:rPr>
          <w:noProof/>
        </w:rPr>
        <w:fldChar w:fldCharType="end"/>
      </w:r>
    </w:p>
    <w:p w14:paraId="4A6830E5" w14:textId="7ED66B4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_Toc210060095 \h </w:instrText>
      </w:r>
      <w:r>
        <w:rPr>
          <w:noProof/>
        </w:rPr>
      </w:r>
      <w:r>
        <w:rPr>
          <w:noProof/>
        </w:rPr>
        <w:fldChar w:fldCharType="separate"/>
      </w:r>
      <w:r>
        <w:rPr>
          <w:noProof/>
        </w:rPr>
        <w:t>156</w:t>
      </w:r>
      <w:r>
        <w:rPr>
          <w:noProof/>
        </w:rPr>
        <w:fldChar w:fldCharType="end"/>
      </w:r>
    </w:p>
    <w:p w14:paraId="1A2899E9" w14:textId="3424625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_Toc210060096 \h </w:instrText>
      </w:r>
      <w:r>
        <w:rPr>
          <w:noProof/>
        </w:rPr>
      </w:r>
      <w:r>
        <w:rPr>
          <w:noProof/>
        </w:rPr>
        <w:fldChar w:fldCharType="separate"/>
      </w:r>
      <w:r>
        <w:rPr>
          <w:noProof/>
        </w:rPr>
        <w:t>156</w:t>
      </w:r>
      <w:r>
        <w:rPr>
          <w:noProof/>
        </w:rPr>
        <w:fldChar w:fldCharType="end"/>
      </w:r>
    </w:p>
    <w:p w14:paraId="22A53585" w14:textId="0E3ECD96"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_Toc210060097 \h </w:instrText>
      </w:r>
      <w:r>
        <w:rPr>
          <w:noProof/>
        </w:rPr>
      </w:r>
      <w:r>
        <w:rPr>
          <w:noProof/>
        </w:rPr>
        <w:fldChar w:fldCharType="separate"/>
      </w:r>
      <w:r>
        <w:rPr>
          <w:noProof/>
        </w:rPr>
        <w:t>159</w:t>
      </w:r>
      <w:r>
        <w:rPr>
          <w:noProof/>
        </w:rPr>
        <w:fldChar w:fldCharType="end"/>
      </w:r>
    </w:p>
    <w:p w14:paraId="3702F9CC" w14:textId="3508B0C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_Toc210060098 \h </w:instrText>
      </w:r>
      <w:r>
        <w:rPr>
          <w:noProof/>
        </w:rPr>
      </w:r>
      <w:r>
        <w:rPr>
          <w:noProof/>
        </w:rPr>
        <w:fldChar w:fldCharType="separate"/>
      </w:r>
      <w:r>
        <w:rPr>
          <w:noProof/>
        </w:rPr>
        <w:t>159</w:t>
      </w:r>
      <w:r>
        <w:rPr>
          <w:noProof/>
        </w:rPr>
        <w:fldChar w:fldCharType="end"/>
      </w:r>
    </w:p>
    <w:p w14:paraId="0835CFB8" w14:textId="747D8855"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_Toc210060099 \h </w:instrText>
      </w:r>
      <w:r>
        <w:rPr>
          <w:noProof/>
        </w:rPr>
      </w:r>
      <w:r>
        <w:rPr>
          <w:noProof/>
        </w:rPr>
        <w:fldChar w:fldCharType="separate"/>
      </w:r>
      <w:r>
        <w:rPr>
          <w:noProof/>
        </w:rPr>
        <w:t>161</w:t>
      </w:r>
      <w:r>
        <w:rPr>
          <w:noProof/>
        </w:rPr>
        <w:fldChar w:fldCharType="end"/>
      </w:r>
    </w:p>
    <w:p w14:paraId="136E79B2" w14:textId="6A7AE460"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_Toc210060100 \h </w:instrText>
      </w:r>
      <w:r>
        <w:rPr>
          <w:noProof/>
        </w:rPr>
      </w:r>
      <w:r>
        <w:rPr>
          <w:noProof/>
        </w:rPr>
        <w:fldChar w:fldCharType="separate"/>
      </w:r>
      <w:r>
        <w:rPr>
          <w:noProof/>
        </w:rPr>
        <w:t>161</w:t>
      </w:r>
      <w:r>
        <w:rPr>
          <w:noProof/>
        </w:rPr>
        <w:fldChar w:fldCharType="end"/>
      </w:r>
    </w:p>
    <w:p w14:paraId="103F6FD1" w14:textId="46AC0F9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_Toc210060101 \h </w:instrText>
      </w:r>
      <w:r>
        <w:rPr>
          <w:noProof/>
        </w:rPr>
      </w:r>
      <w:r>
        <w:rPr>
          <w:noProof/>
        </w:rPr>
        <w:fldChar w:fldCharType="separate"/>
      </w:r>
      <w:r>
        <w:rPr>
          <w:noProof/>
        </w:rPr>
        <w:t>161</w:t>
      </w:r>
      <w:r>
        <w:rPr>
          <w:noProof/>
        </w:rPr>
        <w:fldChar w:fldCharType="end"/>
      </w:r>
    </w:p>
    <w:p w14:paraId="6CB169B5" w14:textId="03A74CB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_Toc210060102 \h </w:instrText>
      </w:r>
      <w:r>
        <w:rPr>
          <w:noProof/>
        </w:rPr>
      </w:r>
      <w:r>
        <w:rPr>
          <w:noProof/>
        </w:rPr>
        <w:fldChar w:fldCharType="separate"/>
      </w:r>
      <w:r>
        <w:rPr>
          <w:noProof/>
        </w:rPr>
        <w:t>162</w:t>
      </w:r>
      <w:r>
        <w:rPr>
          <w:noProof/>
        </w:rPr>
        <w:fldChar w:fldCharType="end"/>
      </w:r>
    </w:p>
    <w:p w14:paraId="6D313B37" w14:textId="05ADCD27"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_Toc210060103 \h </w:instrText>
      </w:r>
      <w:r>
        <w:rPr>
          <w:noProof/>
        </w:rPr>
      </w:r>
      <w:r>
        <w:rPr>
          <w:noProof/>
        </w:rPr>
        <w:fldChar w:fldCharType="separate"/>
      </w:r>
      <w:r>
        <w:rPr>
          <w:noProof/>
        </w:rPr>
        <w:t>162</w:t>
      </w:r>
      <w:r>
        <w:rPr>
          <w:noProof/>
        </w:rPr>
        <w:fldChar w:fldCharType="end"/>
      </w:r>
    </w:p>
    <w:p w14:paraId="14B98D91" w14:textId="32BD4E12"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_Toc210060104 \h </w:instrText>
      </w:r>
      <w:r>
        <w:rPr>
          <w:noProof/>
        </w:rPr>
      </w:r>
      <w:r>
        <w:rPr>
          <w:noProof/>
        </w:rPr>
        <w:fldChar w:fldCharType="separate"/>
      </w:r>
      <w:r>
        <w:rPr>
          <w:noProof/>
        </w:rPr>
        <w:t>163</w:t>
      </w:r>
      <w:r>
        <w:rPr>
          <w:noProof/>
        </w:rPr>
        <w:fldChar w:fldCharType="end"/>
      </w:r>
    </w:p>
    <w:p w14:paraId="2D78AC66" w14:textId="0102F72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_Toc210060105 \h </w:instrText>
      </w:r>
      <w:r>
        <w:rPr>
          <w:noProof/>
        </w:rPr>
      </w:r>
      <w:r>
        <w:rPr>
          <w:noProof/>
        </w:rPr>
        <w:fldChar w:fldCharType="separate"/>
      </w:r>
      <w:r>
        <w:rPr>
          <w:noProof/>
        </w:rPr>
        <w:t>163</w:t>
      </w:r>
      <w:r>
        <w:rPr>
          <w:noProof/>
        </w:rPr>
        <w:fldChar w:fldCharType="end"/>
      </w:r>
    </w:p>
    <w:p w14:paraId="097A8BCA" w14:textId="7BCD475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_Toc210060106 \h </w:instrText>
      </w:r>
      <w:r>
        <w:rPr>
          <w:noProof/>
        </w:rPr>
      </w:r>
      <w:r>
        <w:rPr>
          <w:noProof/>
        </w:rPr>
        <w:fldChar w:fldCharType="separate"/>
      </w:r>
      <w:r>
        <w:rPr>
          <w:noProof/>
        </w:rPr>
        <w:t>163</w:t>
      </w:r>
      <w:r>
        <w:rPr>
          <w:noProof/>
        </w:rPr>
        <w:fldChar w:fldCharType="end"/>
      </w:r>
    </w:p>
    <w:p w14:paraId="3D5189D8" w14:textId="78C42B5D"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_Toc210060107 \h </w:instrText>
      </w:r>
      <w:r>
        <w:rPr>
          <w:noProof/>
        </w:rPr>
      </w:r>
      <w:r>
        <w:rPr>
          <w:noProof/>
        </w:rPr>
        <w:fldChar w:fldCharType="separate"/>
      </w:r>
      <w:r>
        <w:rPr>
          <w:noProof/>
        </w:rPr>
        <w:t>164</w:t>
      </w:r>
      <w:r>
        <w:rPr>
          <w:noProof/>
        </w:rPr>
        <w:fldChar w:fldCharType="end"/>
      </w:r>
    </w:p>
    <w:p w14:paraId="7C21E58D" w14:textId="671A860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_Toc210060108 \h </w:instrText>
      </w:r>
      <w:r>
        <w:rPr>
          <w:noProof/>
        </w:rPr>
      </w:r>
      <w:r>
        <w:rPr>
          <w:noProof/>
        </w:rPr>
        <w:fldChar w:fldCharType="separate"/>
      </w:r>
      <w:r>
        <w:rPr>
          <w:noProof/>
        </w:rPr>
        <w:t>164</w:t>
      </w:r>
      <w:r>
        <w:rPr>
          <w:noProof/>
        </w:rPr>
        <w:fldChar w:fldCharType="end"/>
      </w:r>
    </w:p>
    <w:p w14:paraId="3B705A5E" w14:textId="5842AD4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_Toc210060109 \h </w:instrText>
      </w:r>
      <w:r>
        <w:rPr>
          <w:noProof/>
        </w:rPr>
      </w:r>
      <w:r>
        <w:rPr>
          <w:noProof/>
        </w:rPr>
        <w:fldChar w:fldCharType="separate"/>
      </w:r>
      <w:r>
        <w:rPr>
          <w:noProof/>
        </w:rPr>
        <w:t>164</w:t>
      </w:r>
      <w:r>
        <w:rPr>
          <w:noProof/>
        </w:rPr>
        <w:fldChar w:fldCharType="end"/>
      </w:r>
    </w:p>
    <w:p w14:paraId="6047A3A2" w14:textId="7900A104"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_Toc210060110 \h </w:instrText>
      </w:r>
      <w:r>
        <w:rPr>
          <w:noProof/>
        </w:rPr>
      </w:r>
      <w:r>
        <w:rPr>
          <w:noProof/>
        </w:rPr>
        <w:fldChar w:fldCharType="separate"/>
      </w:r>
      <w:r>
        <w:rPr>
          <w:noProof/>
        </w:rPr>
        <w:t>169</w:t>
      </w:r>
      <w:r>
        <w:rPr>
          <w:noProof/>
        </w:rPr>
        <w:fldChar w:fldCharType="end"/>
      </w:r>
    </w:p>
    <w:p w14:paraId="375D75BD" w14:textId="47B071E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_Toc210060111 \h </w:instrText>
      </w:r>
      <w:r>
        <w:rPr>
          <w:noProof/>
        </w:rPr>
      </w:r>
      <w:r>
        <w:rPr>
          <w:noProof/>
        </w:rPr>
        <w:fldChar w:fldCharType="separate"/>
      </w:r>
      <w:r>
        <w:rPr>
          <w:noProof/>
        </w:rPr>
        <w:t>172</w:t>
      </w:r>
      <w:r>
        <w:rPr>
          <w:noProof/>
        </w:rPr>
        <w:fldChar w:fldCharType="end"/>
      </w:r>
    </w:p>
    <w:p w14:paraId="177A9F1E" w14:textId="372D265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_Toc210060112 \h </w:instrText>
      </w:r>
      <w:r>
        <w:rPr>
          <w:noProof/>
        </w:rPr>
      </w:r>
      <w:r>
        <w:rPr>
          <w:noProof/>
        </w:rPr>
        <w:fldChar w:fldCharType="separate"/>
      </w:r>
      <w:r>
        <w:rPr>
          <w:noProof/>
        </w:rPr>
        <w:t>172</w:t>
      </w:r>
      <w:r>
        <w:rPr>
          <w:noProof/>
        </w:rPr>
        <w:fldChar w:fldCharType="end"/>
      </w:r>
    </w:p>
    <w:p w14:paraId="5636F200" w14:textId="59BE7496"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_Toc210060113 \h </w:instrText>
      </w:r>
      <w:r>
        <w:rPr>
          <w:noProof/>
        </w:rPr>
      </w:r>
      <w:r>
        <w:rPr>
          <w:noProof/>
        </w:rPr>
        <w:fldChar w:fldCharType="separate"/>
      </w:r>
      <w:r>
        <w:rPr>
          <w:noProof/>
        </w:rPr>
        <w:t>172</w:t>
      </w:r>
      <w:r>
        <w:rPr>
          <w:noProof/>
        </w:rPr>
        <w:fldChar w:fldCharType="end"/>
      </w:r>
    </w:p>
    <w:p w14:paraId="14EEDB5F" w14:textId="581782F3"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_Toc210060114 \h </w:instrText>
      </w:r>
      <w:r>
        <w:rPr>
          <w:noProof/>
        </w:rPr>
      </w:r>
      <w:r>
        <w:rPr>
          <w:noProof/>
        </w:rPr>
        <w:fldChar w:fldCharType="separate"/>
      </w:r>
      <w:r>
        <w:rPr>
          <w:noProof/>
        </w:rPr>
        <w:t>173</w:t>
      </w:r>
      <w:r>
        <w:rPr>
          <w:noProof/>
        </w:rPr>
        <w:fldChar w:fldCharType="end"/>
      </w:r>
    </w:p>
    <w:p w14:paraId="2A62782C" w14:textId="7A3A2DF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_Toc210060115 \h </w:instrText>
      </w:r>
      <w:r>
        <w:rPr>
          <w:noProof/>
        </w:rPr>
      </w:r>
      <w:r>
        <w:rPr>
          <w:noProof/>
        </w:rPr>
        <w:fldChar w:fldCharType="separate"/>
      </w:r>
      <w:r>
        <w:rPr>
          <w:noProof/>
        </w:rPr>
        <w:t>173</w:t>
      </w:r>
      <w:r>
        <w:rPr>
          <w:noProof/>
        </w:rPr>
        <w:fldChar w:fldCharType="end"/>
      </w:r>
    </w:p>
    <w:p w14:paraId="1EA8ED5A" w14:textId="5CC0961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_Toc210060116 \h </w:instrText>
      </w:r>
      <w:r>
        <w:rPr>
          <w:noProof/>
        </w:rPr>
      </w:r>
      <w:r>
        <w:rPr>
          <w:noProof/>
        </w:rPr>
        <w:fldChar w:fldCharType="separate"/>
      </w:r>
      <w:r>
        <w:rPr>
          <w:noProof/>
        </w:rPr>
        <w:t>175</w:t>
      </w:r>
      <w:r>
        <w:rPr>
          <w:noProof/>
        </w:rPr>
        <w:fldChar w:fldCharType="end"/>
      </w:r>
    </w:p>
    <w:p w14:paraId="51A66678" w14:textId="4ABC2064"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_Toc210060117 \h </w:instrText>
      </w:r>
      <w:r>
        <w:rPr>
          <w:noProof/>
        </w:rPr>
      </w:r>
      <w:r>
        <w:rPr>
          <w:noProof/>
        </w:rPr>
        <w:fldChar w:fldCharType="separate"/>
      </w:r>
      <w:r>
        <w:rPr>
          <w:noProof/>
        </w:rPr>
        <w:t>183</w:t>
      </w:r>
      <w:r>
        <w:rPr>
          <w:noProof/>
        </w:rPr>
        <w:fldChar w:fldCharType="end"/>
      </w:r>
    </w:p>
    <w:p w14:paraId="77B5DC16" w14:textId="2D0A6F88"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_Toc210060118 \h </w:instrText>
      </w:r>
      <w:r>
        <w:rPr>
          <w:noProof/>
        </w:rPr>
      </w:r>
      <w:r>
        <w:rPr>
          <w:noProof/>
        </w:rPr>
        <w:fldChar w:fldCharType="separate"/>
      </w:r>
      <w:r>
        <w:rPr>
          <w:noProof/>
        </w:rPr>
        <w:t>183</w:t>
      </w:r>
      <w:r>
        <w:rPr>
          <w:noProof/>
        </w:rPr>
        <w:fldChar w:fldCharType="end"/>
      </w:r>
    </w:p>
    <w:p w14:paraId="16C937AC" w14:textId="2589A5BF"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_Toc210060119 \h </w:instrText>
      </w:r>
      <w:r>
        <w:rPr>
          <w:noProof/>
        </w:rPr>
      </w:r>
      <w:r>
        <w:rPr>
          <w:noProof/>
        </w:rPr>
        <w:fldChar w:fldCharType="separate"/>
      </w:r>
      <w:r>
        <w:rPr>
          <w:noProof/>
        </w:rPr>
        <w:t>185</w:t>
      </w:r>
      <w:r>
        <w:rPr>
          <w:noProof/>
        </w:rPr>
        <w:fldChar w:fldCharType="end"/>
      </w:r>
    </w:p>
    <w:p w14:paraId="406988BE" w14:textId="78DF2962"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_Toc210060120 \h </w:instrText>
      </w:r>
      <w:r>
        <w:rPr>
          <w:noProof/>
        </w:rPr>
      </w:r>
      <w:r>
        <w:rPr>
          <w:noProof/>
        </w:rPr>
        <w:fldChar w:fldCharType="separate"/>
      </w:r>
      <w:r>
        <w:rPr>
          <w:noProof/>
        </w:rPr>
        <w:t>185</w:t>
      </w:r>
      <w:r>
        <w:rPr>
          <w:noProof/>
        </w:rPr>
        <w:fldChar w:fldCharType="end"/>
      </w:r>
    </w:p>
    <w:p w14:paraId="2BAFB0E6" w14:textId="5EDC825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_Toc210060121 \h </w:instrText>
      </w:r>
      <w:r>
        <w:rPr>
          <w:noProof/>
        </w:rPr>
      </w:r>
      <w:r>
        <w:rPr>
          <w:noProof/>
        </w:rPr>
        <w:fldChar w:fldCharType="separate"/>
      </w:r>
      <w:r>
        <w:rPr>
          <w:noProof/>
        </w:rPr>
        <w:t>185</w:t>
      </w:r>
      <w:r>
        <w:rPr>
          <w:noProof/>
        </w:rPr>
        <w:fldChar w:fldCharType="end"/>
      </w:r>
    </w:p>
    <w:p w14:paraId="0E223329" w14:textId="603779D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_Toc210060122 \h </w:instrText>
      </w:r>
      <w:r>
        <w:rPr>
          <w:noProof/>
        </w:rPr>
      </w:r>
      <w:r>
        <w:rPr>
          <w:noProof/>
        </w:rPr>
        <w:fldChar w:fldCharType="separate"/>
      </w:r>
      <w:r>
        <w:rPr>
          <w:noProof/>
        </w:rPr>
        <w:t>185</w:t>
      </w:r>
      <w:r>
        <w:rPr>
          <w:noProof/>
        </w:rPr>
        <w:fldChar w:fldCharType="end"/>
      </w:r>
    </w:p>
    <w:p w14:paraId="511169EF" w14:textId="0F191B9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_Toc210060123 \h </w:instrText>
      </w:r>
      <w:r>
        <w:rPr>
          <w:noProof/>
        </w:rPr>
      </w:r>
      <w:r>
        <w:rPr>
          <w:noProof/>
        </w:rPr>
        <w:fldChar w:fldCharType="separate"/>
      </w:r>
      <w:r>
        <w:rPr>
          <w:noProof/>
        </w:rPr>
        <w:t>189</w:t>
      </w:r>
      <w:r>
        <w:rPr>
          <w:noProof/>
        </w:rPr>
        <w:fldChar w:fldCharType="end"/>
      </w:r>
    </w:p>
    <w:p w14:paraId="2419DEF3" w14:textId="0AE4E1E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_Toc210060124 \h </w:instrText>
      </w:r>
      <w:r>
        <w:rPr>
          <w:noProof/>
        </w:rPr>
      </w:r>
      <w:r>
        <w:rPr>
          <w:noProof/>
        </w:rPr>
        <w:fldChar w:fldCharType="separate"/>
      </w:r>
      <w:r>
        <w:rPr>
          <w:noProof/>
        </w:rPr>
        <w:t>191</w:t>
      </w:r>
      <w:r>
        <w:rPr>
          <w:noProof/>
        </w:rPr>
        <w:fldChar w:fldCharType="end"/>
      </w:r>
    </w:p>
    <w:p w14:paraId="0F8AE40D" w14:textId="3E25F5A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_Toc210060125 \h </w:instrText>
      </w:r>
      <w:r>
        <w:rPr>
          <w:noProof/>
        </w:rPr>
      </w:r>
      <w:r>
        <w:rPr>
          <w:noProof/>
        </w:rPr>
        <w:fldChar w:fldCharType="separate"/>
      </w:r>
      <w:r>
        <w:rPr>
          <w:noProof/>
        </w:rPr>
        <w:t>194</w:t>
      </w:r>
      <w:r>
        <w:rPr>
          <w:noProof/>
        </w:rPr>
        <w:fldChar w:fldCharType="end"/>
      </w:r>
    </w:p>
    <w:p w14:paraId="5E5B7D0B" w14:textId="776EFDA2"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_Toc210060126 \h </w:instrText>
      </w:r>
      <w:r>
        <w:rPr>
          <w:noProof/>
        </w:rPr>
      </w:r>
      <w:r>
        <w:rPr>
          <w:noProof/>
        </w:rPr>
        <w:fldChar w:fldCharType="separate"/>
      </w:r>
      <w:r>
        <w:rPr>
          <w:noProof/>
        </w:rPr>
        <w:t>194</w:t>
      </w:r>
      <w:r>
        <w:rPr>
          <w:noProof/>
        </w:rPr>
        <w:fldChar w:fldCharType="end"/>
      </w:r>
    </w:p>
    <w:p w14:paraId="76D90348" w14:textId="3E2B3E4A"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_Toc210060127 \h </w:instrText>
      </w:r>
      <w:r>
        <w:rPr>
          <w:noProof/>
        </w:rPr>
      </w:r>
      <w:r>
        <w:rPr>
          <w:noProof/>
        </w:rPr>
        <w:fldChar w:fldCharType="separate"/>
      </w:r>
      <w:r>
        <w:rPr>
          <w:noProof/>
        </w:rPr>
        <w:t>195</w:t>
      </w:r>
      <w:r>
        <w:rPr>
          <w:noProof/>
        </w:rPr>
        <w:fldChar w:fldCharType="end"/>
      </w:r>
    </w:p>
    <w:p w14:paraId="7E5FDDC2" w14:textId="110CC8E0"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_Toc210060128 \h </w:instrText>
      </w:r>
      <w:r>
        <w:rPr>
          <w:noProof/>
        </w:rPr>
      </w:r>
      <w:r>
        <w:rPr>
          <w:noProof/>
        </w:rPr>
        <w:fldChar w:fldCharType="separate"/>
      </w:r>
      <w:r>
        <w:rPr>
          <w:noProof/>
        </w:rPr>
        <w:t>196</w:t>
      </w:r>
      <w:r>
        <w:rPr>
          <w:noProof/>
        </w:rPr>
        <w:fldChar w:fldCharType="end"/>
      </w:r>
    </w:p>
    <w:p w14:paraId="3ECB5E60" w14:textId="3D6581A3"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_Toc210060129 \h </w:instrText>
      </w:r>
      <w:r>
        <w:rPr>
          <w:noProof/>
        </w:rPr>
      </w:r>
      <w:r>
        <w:rPr>
          <w:noProof/>
        </w:rPr>
        <w:fldChar w:fldCharType="separate"/>
      </w:r>
      <w:r>
        <w:rPr>
          <w:noProof/>
        </w:rPr>
        <w:t>198</w:t>
      </w:r>
      <w:r>
        <w:rPr>
          <w:noProof/>
        </w:rPr>
        <w:fldChar w:fldCharType="end"/>
      </w:r>
    </w:p>
    <w:p w14:paraId="1AF06F4E" w14:textId="089886DF"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_Toc210060130 \h </w:instrText>
      </w:r>
      <w:r>
        <w:rPr>
          <w:noProof/>
        </w:rPr>
      </w:r>
      <w:r>
        <w:rPr>
          <w:noProof/>
        </w:rPr>
        <w:fldChar w:fldCharType="separate"/>
      </w:r>
      <w:r>
        <w:rPr>
          <w:noProof/>
        </w:rPr>
        <w:t>198</w:t>
      </w:r>
      <w:r>
        <w:rPr>
          <w:noProof/>
        </w:rPr>
        <w:fldChar w:fldCharType="end"/>
      </w:r>
    </w:p>
    <w:p w14:paraId="14EAC26E" w14:textId="31BE9F67"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_Toc210060131 \h </w:instrText>
      </w:r>
      <w:r>
        <w:rPr>
          <w:noProof/>
        </w:rPr>
      </w:r>
      <w:r>
        <w:rPr>
          <w:noProof/>
        </w:rPr>
        <w:fldChar w:fldCharType="separate"/>
      </w:r>
      <w:r>
        <w:rPr>
          <w:noProof/>
        </w:rPr>
        <w:t>198</w:t>
      </w:r>
      <w:r>
        <w:rPr>
          <w:noProof/>
        </w:rPr>
        <w:fldChar w:fldCharType="end"/>
      </w:r>
    </w:p>
    <w:p w14:paraId="0D31A731" w14:textId="45A9829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_Toc210060132 \h </w:instrText>
      </w:r>
      <w:r>
        <w:rPr>
          <w:noProof/>
        </w:rPr>
      </w:r>
      <w:r>
        <w:rPr>
          <w:noProof/>
        </w:rPr>
        <w:fldChar w:fldCharType="separate"/>
      </w:r>
      <w:r>
        <w:rPr>
          <w:noProof/>
        </w:rPr>
        <w:t>199</w:t>
      </w:r>
      <w:r>
        <w:rPr>
          <w:noProof/>
        </w:rPr>
        <w:fldChar w:fldCharType="end"/>
      </w:r>
    </w:p>
    <w:p w14:paraId="44E7C33D" w14:textId="0E911D30"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_Toc210060133 \h </w:instrText>
      </w:r>
      <w:r>
        <w:rPr>
          <w:noProof/>
        </w:rPr>
      </w:r>
      <w:r>
        <w:rPr>
          <w:noProof/>
        </w:rPr>
        <w:fldChar w:fldCharType="separate"/>
      </w:r>
      <w:r>
        <w:rPr>
          <w:noProof/>
        </w:rPr>
        <w:t>199</w:t>
      </w:r>
      <w:r>
        <w:rPr>
          <w:noProof/>
        </w:rPr>
        <w:fldChar w:fldCharType="end"/>
      </w:r>
    </w:p>
    <w:p w14:paraId="0A39DD18" w14:textId="66EC971F"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_Toc210060134 \h </w:instrText>
      </w:r>
      <w:r>
        <w:rPr>
          <w:noProof/>
        </w:rPr>
      </w:r>
      <w:r>
        <w:rPr>
          <w:noProof/>
        </w:rPr>
        <w:fldChar w:fldCharType="separate"/>
      </w:r>
      <w:r>
        <w:rPr>
          <w:noProof/>
        </w:rPr>
        <w:t>199</w:t>
      </w:r>
      <w:r>
        <w:rPr>
          <w:noProof/>
        </w:rPr>
        <w:fldChar w:fldCharType="end"/>
      </w:r>
    </w:p>
    <w:p w14:paraId="68E3A4B4" w14:textId="0DB800C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_Toc210060135 \h </w:instrText>
      </w:r>
      <w:r>
        <w:rPr>
          <w:noProof/>
        </w:rPr>
      </w:r>
      <w:r>
        <w:rPr>
          <w:noProof/>
        </w:rPr>
        <w:fldChar w:fldCharType="separate"/>
      </w:r>
      <w:r>
        <w:rPr>
          <w:noProof/>
        </w:rPr>
        <w:t>200</w:t>
      </w:r>
      <w:r>
        <w:rPr>
          <w:noProof/>
        </w:rPr>
        <w:fldChar w:fldCharType="end"/>
      </w:r>
    </w:p>
    <w:p w14:paraId="00327612" w14:textId="7F8C79EB"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_Toc210060136 \h </w:instrText>
      </w:r>
      <w:r>
        <w:rPr>
          <w:noProof/>
        </w:rPr>
      </w:r>
      <w:r>
        <w:rPr>
          <w:noProof/>
        </w:rPr>
        <w:fldChar w:fldCharType="separate"/>
      </w:r>
      <w:r>
        <w:rPr>
          <w:noProof/>
        </w:rPr>
        <w:t>202</w:t>
      </w:r>
      <w:r>
        <w:rPr>
          <w:noProof/>
        </w:rPr>
        <w:fldChar w:fldCharType="end"/>
      </w:r>
    </w:p>
    <w:p w14:paraId="2AE83A80" w14:textId="35DA0420"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_Toc210060137 \h </w:instrText>
      </w:r>
      <w:r>
        <w:rPr>
          <w:noProof/>
        </w:rPr>
      </w:r>
      <w:r>
        <w:rPr>
          <w:noProof/>
        </w:rPr>
        <w:fldChar w:fldCharType="separate"/>
      </w:r>
      <w:r>
        <w:rPr>
          <w:noProof/>
        </w:rPr>
        <w:t>203</w:t>
      </w:r>
      <w:r>
        <w:rPr>
          <w:noProof/>
        </w:rPr>
        <w:fldChar w:fldCharType="end"/>
      </w:r>
    </w:p>
    <w:p w14:paraId="2A190F8D" w14:textId="65783567"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_Toc210060138 \h </w:instrText>
      </w:r>
      <w:r>
        <w:rPr>
          <w:noProof/>
        </w:rPr>
      </w:r>
      <w:r>
        <w:rPr>
          <w:noProof/>
        </w:rPr>
        <w:fldChar w:fldCharType="separate"/>
      </w:r>
      <w:r>
        <w:rPr>
          <w:noProof/>
        </w:rPr>
        <w:t>204</w:t>
      </w:r>
      <w:r>
        <w:rPr>
          <w:noProof/>
        </w:rPr>
        <w:fldChar w:fldCharType="end"/>
      </w:r>
    </w:p>
    <w:p w14:paraId="1E766E4A" w14:textId="68C4C32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_Toc210060139 \h </w:instrText>
      </w:r>
      <w:r>
        <w:rPr>
          <w:noProof/>
        </w:rPr>
      </w:r>
      <w:r>
        <w:rPr>
          <w:noProof/>
        </w:rPr>
        <w:fldChar w:fldCharType="separate"/>
      </w:r>
      <w:r>
        <w:rPr>
          <w:noProof/>
        </w:rPr>
        <w:t>205</w:t>
      </w:r>
      <w:r>
        <w:rPr>
          <w:noProof/>
        </w:rPr>
        <w:fldChar w:fldCharType="end"/>
      </w:r>
    </w:p>
    <w:p w14:paraId="4071CD19" w14:textId="6BC51C68"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_Toc210060140 \h </w:instrText>
      </w:r>
      <w:r>
        <w:rPr>
          <w:noProof/>
        </w:rPr>
      </w:r>
      <w:r>
        <w:rPr>
          <w:noProof/>
        </w:rPr>
        <w:fldChar w:fldCharType="separate"/>
      </w:r>
      <w:r>
        <w:rPr>
          <w:noProof/>
        </w:rPr>
        <w:t>206</w:t>
      </w:r>
      <w:r>
        <w:rPr>
          <w:noProof/>
        </w:rPr>
        <w:fldChar w:fldCharType="end"/>
      </w:r>
    </w:p>
    <w:p w14:paraId="68D6051B" w14:textId="269AE1F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_Toc210060141 \h </w:instrText>
      </w:r>
      <w:r>
        <w:rPr>
          <w:noProof/>
        </w:rPr>
      </w:r>
      <w:r>
        <w:rPr>
          <w:noProof/>
        </w:rPr>
        <w:fldChar w:fldCharType="separate"/>
      </w:r>
      <w:r>
        <w:rPr>
          <w:noProof/>
        </w:rPr>
        <w:t>206</w:t>
      </w:r>
      <w:r>
        <w:rPr>
          <w:noProof/>
        </w:rPr>
        <w:fldChar w:fldCharType="end"/>
      </w:r>
    </w:p>
    <w:p w14:paraId="758ED285" w14:textId="2D6881E7"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_Toc210060142 \h </w:instrText>
      </w:r>
      <w:r>
        <w:rPr>
          <w:noProof/>
        </w:rPr>
      </w:r>
      <w:r>
        <w:rPr>
          <w:noProof/>
        </w:rPr>
        <w:fldChar w:fldCharType="separate"/>
      </w:r>
      <w:r>
        <w:rPr>
          <w:noProof/>
        </w:rPr>
        <w:t>207</w:t>
      </w:r>
      <w:r>
        <w:rPr>
          <w:noProof/>
        </w:rPr>
        <w:fldChar w:fldCharType="end"/>
      </w:r>
    </w:p>
    <w:p w14:paraId="032F1FDF" w14:textId="0AFF958E"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_Toc210060143 \h </w:instrText>
      </w:r>
      <w:r>
        <w:rPr>
          <w:noProof/>
        </w:rPr>
      </w:r>
      <w:r>
        <w:rPr>
          <w:noProof/>
        </w:rPr>
        <w:fldChar w:fldCharType="separate"/>
      </w:r>
      <w:r>
        <w:rPr>
          <w:noProof/>
        </w:rPr>
        <w:t>207</w:t>
      </w:r>
      <w:r>
        <w:rPr>
          <w:noProof/>
        </w:rPr>
        <w:fldChar w:fldCharType="end"/>
      </w:r>
    </w:p>
    <w:p w14:paraId="41E662B0" w14:textId="73FD5C2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_Toc210060144 \h </w:instrText>
      </w:r>
      <w:r>
        <w:rPr>
          <w:noProof/>
        </w:rPr>
      </w:r>
      <w:r>
        <w:rPr>
          <w:noProof/>
        </w:rPr>
        <w:fldChar w:fldCharType="separate"/>
      </w:r>
      <w:r>
        <w:rPr>
          <w:noProof/>
        </w:rPr>
        <w:t>208</w:t>
      </w:r>
      <w:r>
        <w:rPr>
          <w:noProof/>
        </w:rPr>
        <w:fldChar w:fldCharType="end"/>
      </w:r>
    </w:p>
    <w:p w14:paraId="3E64C804" w14:textId="65499D09"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_Toc210060145 \h </w:instrText>
      </w:r>
      <w:r>
        <w:rPr>
          <w:noProof/>
        </w:rPr>
      </w:r>
      <w:r>
        <w:rPr>
          <w:noProof/>
        </w:rPr>
        <w:fldChar w:fldCharType="separate"/>
      </w:r>
      <w:r>
        <w:rPr>
          <w:noProof/>
        </w:rPr>
        <w:t>208</w:t>
      </w:r>
      <w:r>
        <w:rPr>
          <w:noProof/>
        </w:rPr>
        <w:fldChar w:fldCharType="end"/>
      </w:r>
    </w:p>
    <w:p w14:paraId="3B5A1646" w14:textId="2C9F4ED1"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_Toc210060146 \h </w:instrText>
      </w:r>
      <w:r>
        <w:rPr>
          <w:noProof/>
        </w:rPr>
      </w:r>
      <w:r>
        <w:rPr>
          <w:noProof/>
        </w:rPr>
        <w:fldChar w:fldCharType="separate"/>
      </w:r>
      <w:r>
        <w:rPr>
          <w:noProof/>
        </w:rPr>
        <w:t>209</w:t>
      </w:r>
      <w:r>
        <w:rPr>
          <w:noProof/>
        </w:rPr>
        <w:fldChar w:fldCharType="end"/>
      </w:r>
    </w:p>
    <w:p w14:paraId="0A154696" w14:textId="12F69278"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_Toc210060147 \h </w:instrText>
      </w:r>
      <w:r>
        <w:rPr>
          <w:noProof/>
        </w:rPr>
      </w:r>
      <w:r>
        <w:rPr>
          <w:noProof/>
        </w:rPr>
        <w:fldChar w:fldCharType="separate"/>
      </w:r>
      <w:r>
        <w:rPr>
          <w:noProof/>
        </w:rPr>
        <w:t>209</w:t>
      </w:r>
      <w:r>
        <w:rPr>
          <w:noProof/>
        </w:rPr>
        <w:fldChar w:fldCharType="end"/>
      </w:r>
    </w:p>
    <w:p w14:paraId="6D41A315" w14:textId="0F05CA0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_Toc210060148 \h </w:instrText>
      </w:r>
      <w:r>
        <w:rPr>
          <w:noProof/>
        </w:rPr>
      </w:r>
      <w:r>
        <w:rPr>
          <w:noProof/>
        </w:rPr>
        <w:fldChar w:fldCharType="separate"/>
      </w:r>
      <w:r>
        <w:rPr>
          <w:noProof/>
        </w:rPr>
        <w:t>209</w:t>
      </w:r>
      <w:r>
        <w:rPr>
          <w:noProof/>
        </w:rPr>
        <w:fldChar w:fldCharType="end"/>
      </w:r>
    </w:p>
    <w:p w14:paraId="0A1A5E7C" w14:textId="1080CABA"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_Toc210060149 \h </w:instrText>
      </w:r>
      <w:r>
        <w:rPr>
          <w:noProof/>
        </w:rPr>
      </w:r>
      <w:r>
        <w:rPr>
          <w:noProof/>
        </w:rPr>
        <w:fldChar w:fldCharType="separate"/>
      </w:r>
      <w:r>
        <w:rPr>
          <w:noProof/>
        </w:rPr>
        <w:t>209</w:t>
      </w:r>
      <w:r>
        <w:rPr>
          <w:noProof/>
        </w:rPr>
        <w:fldChar w:fldCharType="end"/>
      </w:r>
    </w:p>
    <w:p w14:paraId="30A76648" w14:textId="79D92446"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_Toc210060150 \h </w:instrText>
      </w:r>
      <w:r>
        <w:rPr>
          <w:noProof/>
        </w:rPr>
      </w:r>
      <w:r>
        <w:rPr>
          <w:noProof/>
        </w:rPr>
        <w:fldChar w:fldCharType="separate"/>
      </w:r>
      <w:r>
        <w:rPr>
          <w:noProof/>
        </w:rPr>
        <w:t>209</w:t>
      </w:r>
      <w:r>
        <w:rPr>
          <w:noProof/>
        </w:rPr>
        <w:fldChar w:fldCharType="end"/>
      </w:r>
    </w:p>
    <w:p w14:paraId="210BAA94" w14:textId="400DB2CD"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_Toc210060151 \h </w:instrText>
      </w:r>
      <w:r>
        <w:rPr>
          <w:noProof/>
        </w:rPr>
      </w:r>
      <w:r>
        <w:rPr>
          <w:noProof/>
        </w:rPr>
        <w:fldChar w:fldCharType="separate"/>
      </w:r>
      <w:r>
        <w:rPr>
          <w:noProof/>
        </w:rPr>
        <w:t>211</w:t>
      </w:r>
      <w:r>
        <w:rPr>
          <w:noProof/>
        </w:rPr>
        <w:fldChar w:fldCharType="end"/>
      </w:r>
    </w:p>
    <w:p w14:paraId="579BC21C" w14:textId="0389DE0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_Toc210060152 \h </w:instrText>
      </w:r>
      <w:r>
        <w:rPr>
          <w:noProof/>
        </w:rPr>
      </w:r>
      <w:r>
        <w:rPr>
          <w:noProof/>
        </w:rPr>
        <w:fldChar w:fldCharType="separate"/>
      </w:r>
      <w:r>
        <w:rPr>
          <w:noProof/>
        </w:rPr>
        <w:t>213</w:t>
      </w:r>
      <w:r>
        <w:rPr>
          <w:noProof/>
        </w:rPr>
        <w:fldChar w:fldCharType="end"/>
      </w:r>
    </w:p>
    <w:p w14:paraId="0D729DEB" w14:textId="21934A8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_Toc210060153 \h </w:instrText>
      </w:r>
      <w:r>
        <w:rPr>
          <w:noProof/>
        </w:rPr>
      </w:r>
      <w:r>
        <w:rPr>
          <w:noProof/>
        </w:rPr>
        <w:fldChar w:fldCharType="separate"/>
      </w:r>
      <w:r>
        <w:rPr>
          <w:noProof/>
        </w:rPr>
        <w:t>214</w:t>
      </w:r>
      <w:r>
        <w:rPr>
          <w:noProof/>
        </w:rPr>
        <w:fldChar w:fldCharType="end"/>
      </w:r>
    </w:p>
    <w:p w14:paraId="0120E983" w14:textId="3BEEEEB5"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_Toc210060154 \h </w:instrText>
      </w:r>
      <w:r>
        <w:rPr>
          <w:noProof/>
        </w:rPr>
      </w:r>
      <w:r>
        <w:rPr>
          <w:noProof/>
        </w:rPr>
        <w:fldChar w:fldCharType="separate"/>
      </w:r>
      <w:r>
        <w:rPr>
          <w:noProof/>
        </w:rPr>
        <w:t>216</w:t>
      </w:r>
      <w:r>
        <w:rPr>
          <w:noProof/>
        </w:rPr>
        <w:fldChar w:fldCharType="end"/>
      </w:r>
    </w:p>
    <w:p w14:paraId="66AAEF59" w14:textId="732BDFB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A2679D">
        <w:rPr>
          <w:rFonts w:eastAsia="SimSun"/>
          <w:noProof/>
          <w:lang w:eastAsia="ko-KR"/>
        </w:rPr>
        <w:t>Dynamic Policy of ECN marking for L4S for uplink media streaming</w:t>
      </w:r>
      <w:r>
        <w:rPr>
          <w:noProof/>
        </w:rPr>
        <w:tab/>
      </w:r>
      <w:r>
        <w:rPr>
          <w:noProof/>
        </w:rPr>
        <w:fldChar w:fldCharType="begin"/>
      </w:r>
      <w:r>
        <w:rPr>
          <w:noProof/>
        </w:rPr>
        <w:instrText xml:space="preserve"> PAGEREF _Toc210060155 \h </w:instrText>
      </w:r>
      <w:r>
        <w:rPr>
          <w:noProof/>
        </w:rPr>
      </w:r>
      <w:r>
        <w:rPr>
          <w:noProof/>
        </w:rPr>
        <w:fldChar w:fldCharType="separate"/>
      </w:r>
      <w:r>
        <w:rPr>
          <w:noProof/>
        </w:rPr>
        <w:t>220</w:t>
      </w:r>
      <w:r>
        <w:rPr>
          <w:noProof/>
        </w:rPr>
        <w:fldChar w:fldCharType="end"/>
      </w:r>
    </w:p>
    <w:p w14:paraId="46AD2258" w14:textId="170E959B" w:rsidR="000637DB" w:rsidRDefault="000637DB">
      <w:pPr>
        <w:pStyle w:val="TOC3"/>
        <w:rPr>
          <w:rFonts w:asciiTheme="minorHAnsi" w:eastAsiaTheme="minorEastAsia" w:hAnsiTheme="minorHAnsi" w:cstheme="minorBidi"/>
          <w:noProof/>
          <w:kern w:val="2"/>
          <w:sz w:val="24"/>
          <w:szCs w:val="24"/>
          <w:lang w:eastAsia="en-GB"/>
          <w14:ligatures w14:val="standardContextual"/>
        </w:rPr>
      </w:pPr>
      <w:r w:rsidRPr="00A2679D">
        <w:rPr>
          <w:rFonts w:eastAsia="SimSun"/>
          <w:noProof/>
          <w:lang w:eastAsia="ko-KR"/>
        </w:rPr>
        <w:lastRenderedPageBreak/>
        <w:t>6.9.9</w:t>
      </w:r>
      <w:r>
        <w:rPr>
          <w:rFonts w:asciiTheme="minorHAnsi" w:eastAsiaTheme="minorEastAsia" w:hAnsiTheme="minorHAnsi" w:cstheme="minorBidi"/>
          <w:noProof/>
          <w:kern w:val="2"/>
          <w:sz w:val="24"/>
          <w:szCs w:val="24"/>
          <w:lang w:eastAsia="en-GB"/>
          <w14:ligatures w14:val="standardContextual"/>
        </w:rPr>
        <w:tab/>
      </w:r>
      <w:r w:rsidRPr="00A2679D">
        <w:rPr>
          <w:rFonts w:eastAsia="SimSun"/>
          <w:noProof/>
          <w:lang w:eastAsia="ko-KR"/>
        </w:rPr>
        <w:t>QoS monitoring of uplink media streaming based on Dynamic Policy</w:t>
      </w:r>
      <w:r>
        <w:rPr>
          <w:noProof/>
        </w:rPr>
        <w:tab/>
      </w:r>
      <w:r>
        <w:rPr>
          <w:noProof/>
        </w:rPr>
        <w:fldChar w:fldCharType="begin"/>
      </w:r>
      <w:r>
        <w:rPr>
          <w:noProof/>
        </w:rPr>
        <w:instrText xml:space="preserve"> PAGEREF _Toc210060156 \h </w:instrText>
      </w:r>
      <w:r>
        <w:rPr>
          <w:noProof/>
        </w:rPr>
      </w:r>
      <w:r>
        <w:rPr>
          <w:noProof/>
        </w:rPr>
        <w:fldChar w:fldCharType="separate"/>
      </w:r>
      <w:r>
        <w:rPr>
          <w:noProof/>
        </w:rPr>
        <w:t>223</w:t>
      </w:r>
      <w:r>
        <w:rPr>
          <w:noProof/>
        </w:rPr>
        <w:fldChar w:fldCharType="end"/>
      </w:r>
    </w:p>
    <w:p w14:paraId="7B0B5651" w14:textId="2FFA3B0E"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_Toc210060157 \h </w:instrText>
      </w:r>
      <w:r>
        <w:rPr>
          <w:noProof/>
        </w:rPr>
      </w:r>
      <w:r>
        <w:rPr>
          <w:noProof/>
        </w:rPr>
        <w:fldChar w:fldCharType="separate"/>
      </w:r>
      <w:r>
        <w:rPr>
          <w:noProof/>
        </w:rPr>
        <w:t>224</w:t>
      </w:r>
      <w:r>
        <w:rPr>
          <w:noProof/>
        </w:rPr>
        <w:fldChar w:fldCharType="end"/>
      </w:r>
    </w:p>
    <w:p w14:paraId="7CFB6525" w14:textId="61E7E6B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_Toc210060158 \h </w:instrText>
      </w:r>
      <w:r>
        <w:rPr>
          <w:noProof/>
        </w:rPr>
      </w:r>
      <w:r>
        <w:rPr>
          <w:noProof/>
        </w:rPr>
        <w:fldChar w:fldCharType="separate"/>
      </w:r>
      <w:r>
        <w:rPr>
          <w:noProof/>
        </w:rPr>
        <w:t>224</w:t>
      </w:r>
      <w:r>
        <w:rPr>
          <w:noProof/>
        </w:rPr>
        <w:fldChar w:fldCharType="end"/>
      </w:r>
    </w:p>
    <w:p w14:paraId="5364493B" w14:textId="686792DC"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_Toc210060159 \h </w:instrText>
      </w:r>
      <w:r>
        <w:rPr>
          <w:noProof/>
        </w:rPr>
      </w:r>
      <w:r>
        <w:rPr>
          <w:noProof/>
        </w:rPr>
        <w:fldChar w:fldCharType="separate"/>
      </w:r>
      <w:r>
        <w:rPr>
          <w:noProof/>
        </w:rPr>
        <w:t>227</w:t>
      </w:r>
      <w:r>
        <w:rPr>
          <w:noProof/>
        </w:rPr>
        <w:fldChar w:fldCharType="end"/>
      </w:r>
    </w:p>
    <w:p w14:paraId="495A41F6" w14:textId="1D512978"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_Toc210060160 \h </w:instrText>
      </w:r>
      <w:r>
        <w:rPr>
          <w:noProof/>
        </w:rPr>
      </w:r>
      <w:r>
        <w:rPr>
          <w:noProof/>
        </w:rPr>
        <w:fldChar w:fldCharType="separate"/>
      </w:r>
      <w:r>
        <w:rPr>
          <w:noProof/>
        </w:rPr>
        <w:t>227</w:t>
      </w:r>
      <w:r>
        <w:rPr>
          <w:noProof/>
        </w:rPr>
        <w:fldChar w:fldCharType="end"/>
      </w:r>
    </w:p>
    <w:p w14:paraId="26A158EE" w14:textId="1DA65B4F"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_Toc210060161 \h </w:instrText>
      </w:r>
      <w:r>
        <w:rPr>
          <w:noProof/>
        </w:rPr>
      </w:r>
      <w:r>
        <w:rPr>
          <w:noProof/>
        </w:rPr>
        <w:fldChar w:fldCharType="separate"/>
      </w:r>
      <w:r>
        <w:rPr>
          <w:noProof/>
        </w:rPr>
        <w:t>230</w:t>
      </w:r>
      <w:r>
        <w:rPr>
          <w:noProof/>
        </w:rPr>
        <w:fldChar w:fldCharType="end"/>
      </w:r>
    </w:p>
    <w:p w14:paraId="16DD5EC8" w14:textId="6F8C38A8"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_Toc210060162 \h </w:instrText>
      </w:r>
      <w:r>
        <w:rPr>
          <w:noProof/>
        </w:rPr>
      </w:r>
      <w:r>
        <w:rPr>
          <w:noProof/>
        </w:rPr>
        <w:fldChar w:fldCharType="separate"/>
      </w:r>
      <w:r>
        <w:rPr>
          <w:noProof/>
        </w:rPr>
        <w:t>232</w:t>
      </w:r>
      <w:r>
        <w:rPr>
          <w:noProof/>
        </w:rPr>
        <w:fldChar w:fldCharType="end"/>
      </w:r>
    </w:p>
    <w:p w14:paraId="4589DA99" w14:textId="1E1D203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_Toc210060163 \h </w:instrText>
      </w:r>
      <w:r>
        <w:rPr>
          <w:noProof/>
        </w:rPr>
      </w:r>
      <w:r>
        <w:rPr>
          <w:noProof/>
        </w:rPr>
        <w:fldChar w:fldCharType="separate"/>
      </w:r>
      <w:r>
        <w:rPr>
          <w:noProof/>
        </w:rPr>
        <w:t>232</w:t>
      </w:r>
      <w:r>
        <w:rPr>
          <w:noProof/>
        </w:rPr>
        <w:fldChar w:fldCharType="end"/>
      </w:r>
    </w:p>
    <w:p w14:paraId="54940569" w14:textId="355D8343"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r>
      <w:r>
        <w:rPr>
          <w:noProof/>
        </w:rPr>
        <w:instrText xml:space="preserve"> PAGEREF _Toc210060164 \h </w:instrText>
      </w:r>
      <w:r>
        <w:rPr>
          <w:noProof/>
        </w:rPr>
      </w:r>
      <w:r>
        <w:rPr>
          <w:noProof/>
        </w:rPr>
        <w:fldChar w:fldCharType="separate"/>
      </w:r>
      <w:r>
        <w:rPr>
          <w:noProof/>
        </w:rPr>
        <w:t>234</w:t>
      </w:r>
      <w:r>
        <w:rPr>
          <w:noProof/>
        </w:rPr>
        <w:fldChar w:fldCharType="end"/>
      </w:r>
    </w:p>
    <w:p w14:paraId="4DA06137" w14:textId="5C14A2BE"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_Toc210060165 \h </w:instrText>
      </w:r>
      <w:r>
        <w:rPr>
          <w:noProof/>
        </w:rPr>
      </w:r>
      <w:r>
        <w:rPr>
          <w:noProof/>
        </w:rPr>
        <w:fldChar w:fldCharType="separate"/>
      </w:r>
      <w:r>
        <w:rPr>
          <w:noProof/>
        </w:rPr>
        <w:t>234</w:t>
      </w:r>
      <w:r>
        <w:rPr>
          <w:noProof/>
        </w:rPr>
        <w:fldChar w:fldCharType="end"/>
      </w:r>
    </w:p>
    <w:p w14:paraId="1CBE4D2E" w14:textId="286338AB"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r>
      <w:r>
        <w:rPr>
          <w:noProof/>
        </w:rPr>
        <w:instrText xml:space="preserve"> PAGEREF _Toc210060166 \h </w:instrText>
      </w:r>
      <w:r>
        <w:rPr>
          <w:noProof/>
        </w:rPr>
      </w:r>
      <w:r>
        <w:rPr>
          <w:noProof/>
        </w:rPr>
        <w:fldChar w:fldCharType="separate"/>
      </w:r>
      <w:r>
        <w:rPr>
          <w:noProof/>
        </w:rPr>
        <w:t>234</w:t>
      </w:r>
      <w:r>
        <w:rPr>
          <w:noProof/>
        </w:rPr>
        <w:fldChar w:fldCharType="end"/>
      </w:r>
    </w:p>
    <w:p w14:paraId="4BA39B27" w14:textId="7EE23E9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r>
      <w:r>
        <w:rPr>
          <w:noProof/>
        </w:rPr>
        <w:instrText xml:space="preserve"> PAGEREF _Toc210060167 \h </w:instrText>
      </w:r>
      <w:r>
        <w:rPr>
          <w:noProof/>
        </w:rPr>
      </w:r>
      <w:r>
        <w:rPr>
          <w:noProof/>
        </w:rPr>
        <w:fldChar w:fldCharType="separate"/>
      </w:r>
      <w:r>
        <w:rPr>
          <w:noProof/>
        </w:rPr>
        <w:t>235</w:t>
      </w:r>
      <w:r>
        <w:rPr>
          <w:noProof/>
        </w:rPr>
        <w:fldChar w:fldCharType="end"/>
      </w:r>
    </w:p>
    <w:p w14:paraId="5E83FEE8" w14:textId="098D19C7"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r>
      <w:r>
        <w:rPr>
          <w:noProof/>
        </w:rPr>
        <w:instrText xml:space="preserve"> PAGEREF _Toc210060168 \h </w:instrText>
      </w:r>
      <w:r>
        <w:rPr>
          <w:noProof/>
        </w:rPr>
      </w:r>
      <w:r>
        <w:rPr>
          <w:noProof/>
        </w:rPr>
        <w:fldChar w:fldCharType="separate"/>
      </w:r>
      <w:r>
        <w:rPr>
          <w:noProof/>
        </w:rPr>
        <w:t>236</w:t>
      </w:r>
      <w:r>
        <w:rPr>
          <w:noProof/>
        </w:rPr>
        <w:fldChar w:fldCharType="end"/>
      </w:r>
    </w:p>
    <w:p w14:paraId="08D6FF06" w14:textId="224DCAA7"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r>
      <w:r>
        <w:rPr>
          <w:noProof/>
        </w:rPr>
        <w:instrText xml:space="preserve"> PAGEREF _Toc210060169 \h </w:instrText>
      </w:r>
      <w:r>
        <w:rPr>
          <w:noProof/>
        </w:rPr>
      </w:r>
      <w:r>
        <w:rPr>
          <w:noProof/>
        </w:rPr>
        <w:fldChar w:fldCharType="separate"/>
      </w:r>
      <w:r>
        <w:rPr>
          <w:noProof/>
        </w:rPr>
        <w:t>236</w:t>
      </w:r>
      <w:r>
        <w:rPr>
          <w:noProof/>
        </w:rPr>
        <w:fldChar w:fldCharType="end"/>
      </w:r>
    </w:p>
    <w:p w14:paraId="3B023C82" w14:textId="37A77A5B"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_Toc210060170 \h </w:instrText>
      </w:r>
      <w:r>
        <w:rPr>
          <w:noProof/>
        </w:rPr>
      </w:r>
      <w:r>
        <w:rPr>
          <w:noProof/>
        </w:rPr>
        <w:fldChar w:fldCharType="separate"/>
      </w:r>
      <w:r>
        <w:rPr>
          <w:noProof/>
        </w:rPr>
        <w:t>237</w:t>
      </w:r>
      <w:r>
        <w:rPr>
          <w:noProof/>
        </w:rPr>
        <w:fldChar w:fldCharType="end"/>
      </w:r>
    </w:p>
    <w:p w14:paraId="5FD80AF6" w14:textId="56ECB186"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_Toc210060171 \h </w:instrText>
      </w:r>
      <w:r>
        <w:rPr>
          <w:noProof/>
        </w:rPr>
      </w:r>
      <w:r>
        <w:rPr>
          <w:noProof/>
        </w:rPr>
        <w:fldChar w:fldCharType="separate"/>
      </w:r>
      <w:r>
        <w:rPr>
          <w:noProof/>
        </w:rPr>
        <w:t>238</w:t>
      </w:r>
      <w:r>
        <w:rPr>
          <w:noProof/>
        </w:rPr>
        <w:fldChar w:fldCharType="end"/>
      </w:r>
    </w:p>
    <w:p w14:paraId="7E2960FF" w14:textId="45CAD091"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r>
      <w:r>
        <w:rPr>
          <w:noProof/>
        </w:rPr>
        <w:instrText xml:space="preserve"> PAGEREF _Toc210060172 \h </w:instrText>
      </w:r>
      <w:r>
        <w:rPr>
          <w:noProof/>
        </w:rPr>
      </w:r>
      <w:r>
        <w:rPr>
          <w:noProof/>
        </w:rPr>
        <w:fldChar w:fldCharType="separate"/>
      </w:r>
      <w:r>
        <w:rPr>
          <w:noProof/>
        </w:rPr>
        <w:t>238</w:t>
      </w:r>
      <w:r>
        <w:rPr>
          <w:noProof/>
        </w:rPr>
        <w:fldChar w:fldCharType="end"/>
      </w:r>
    </w:p>
    <w:p w14:paraId="147B0A7B" w14:textId="615243CB"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r>
      <w:r>
        <w:rPr>
          <w:noProof/>
        </w:rPr>
        <w:instrText xml:space="preserve"> PAGEREF _Toc210060173 \h </w:instrText>
      </w:r>
      <w:r>
        <w:rPr>
          <w:noProof/>
        </w:rPr>
      </w:r>
      <w:r>
        <w:rPr>
          <w:noProof/>
        </w:rPr>
        <w:fldChar w:fldCharType="separate"/>
      </w:r>
      <w:r>
        <w:rPr>
          <w:noProof/>
        </w:rPr>
        <w:t>239</w:t>
      </w:r>
      <w:r>
        <w:rPr>
          <w:noProof/>
        </w:rPr>
        <w:fldChar w:fldCharType="end"/>
      </w:r>
    </w:p>
    <w:p w14:paraId="4F4DBD44" w14:textId="04FADC0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_Toc210060174 \h </w:instrText>
      </w:r>
      <w:r>
        <w:rPr>
          <w:noProof/>
        </w:rPr>
      </w:r>
      <w:r>
        <w:rPr>
          <w:noProof/>
        </w:rPr>
        <w:fldChar w:fldCharType="separate"/>
      </w:r>
      <w:r>
        <w:rPr>
          <w:noProof/>
        </w:rPr>
        <w:t>239</w:t>
      </w:r>
      <w:r>
        <w:rPr>
          <w:noProof/>
        </w:rPr>
        <w:fldChar w:fldCharType="end"/>
      </w:r>
    </w:p>
    <w:p w14:paraId="7462B676" w14:textId="5EA22D81"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r>
      <w:r>
        <w:rPr>
          <w:noProof/>
        </w:rPr>
        <w:instrText xml:space="preserve"> PAGEREF _Toc210060175 \h </w:instrText>
      </w:r>
      <w:r>
        <w:rPr>
          <w:noProof/>
        </w:rPr>
      </w:r>
      <w:r>
        <w:rPr>
          <w:noProof/>
        </w:rPr>
        <w:fldChar w:fldCharType="separate"/>
      </w:r>
      <w:r>
        <w:rPr>
          <w:noProof/>
        </w:rPr>
        <w:t>240</w:t>
      </w:r>
      <w:r>
        <w:rPr>
          <w:noProof/>
        </w:rPr>
        <w:fldChar w:fldCharType="end"/>
      </w:r>
    </w:p>
    <w:p w14:paraId="09FEC821" w14:textId="132E9EEA"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_Toc210060176 \h </w:instrText>
      </w:r>
      <w:r>
        <w:rPr>
          <w:noProof/>
        </w:rPr>
      </w:r>
      <w:r>
        <w:rPr>
          <w:noProof/>
        </w:rPr>
        <w:fldChar w:fldCharType="separate"/>
      </w:r>
      <w:r>
        <w:rPr>
          <w:noProof/>
        </w:rPr>
        <w:t>243</w:t>
      </w:r>
      <w:r>
        <w:rPr>
          <w:noProof/>
        </w:rPr>
        <w:fldChar w:fldCharType="end"/>
      </w:r>
    </w:p>
    <w:p w14:paraId="0E5045D3" w14:textId="15B6B7B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r>
      <w:r>
        <w:rPr>
          <w:noProof/>
        </w:rPr>
        <w:instrText xml:space="preserve"> PAGEREF _Toc210060177 \h </w:instrText>
      </w:r>
      <w:r>
        <w:rPr>
          <w:noProof/>
        </w:rPr>
      </w:r>
      <w:r>
        <w:rPr>
          <w:noProof/>
        </w:rPr>
        <w:fldChar w:fldCharType="separate"/>
      </w:r>
      <w:r>
        <w:rPr>
          <w:noProof/>
        </w:rPr>
        <w:t>245</w:t>
      </w:r>
      <w:r>
        <w:rPr>
          <w:noProof/>
        </w:rPr>
        <w:fldChar w:fldCharType="end"/>
      </w:r>
    </w:p>
    <w:p w14:paraId="38936D18" w14:textId="78842664"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r>
      <w:r>
        <w:rPr>
          <w:noProof/>
        </w:rPr>
        <w:instrText xml:space="preserve"> PAGEREF _Toc210060178 \h </w:instrText>
      </w:r>
      <w:r>
        <w:rPr>
          <w:noProof/>
        </w:rPr>
      </w:r>
      <w:r>
        <w:rPr>
          <w:noProof/>
        </w:rPr>
        <w:fldChar w:fldCharType="separate"/>
      </w:r>
      <w:r>
        <w:rPr>
          <w:noProof/>
        </w:rPr>
        <w:t>247</w:t>
      </w:r>
      <w:r>
        <w:rPr>
          <w:noProof/>
        </w:rPr>
        <w:fldChar w:fldCharType="end"/>
      </w:r>
    </w:p>
    <w:p w14:paraId="0ACD0977" w14:textId="3241638C"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r>
      <w:r>
        <w:rPr>
          <w:noProof/>
        </w:rPr>
        <w:instrText xml:space="preserve"> PAGEREF _Toc210060179 \h </w:instrText>
      </w:r>
      <w:r>
        <w:rPr>
          <w:noProof/>
        </w:rPr>
      </w:r>
      <w:r>
        <w:rPr>
          <w:noProof/>
        </w:rPr>
        <w:fldChar w:fldCharType="separate"/>
      </w:r>
      <w:r>
        <w:rPr>
          <w:noProof/>
        </w:rPr>
        <w:t>249</w:t>
      </w:r>
      <w:r>
        <w:rPr>
          <w:noProof/>
        </w:rPr>
        <w:fldChar w:fldCharType="end"/>
      </w:r>
    </w:p>
    <w:p w14:paraId="76F0C23D" w14:textId="798F1608"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r>
      <w:r>
        <w:rPr>
          <w:noProof/>
        </w:rPr>
        <w:instrText xml:space="preserve"> PAGEREF _Toc210060180 \h </w:instrText>
      </w:r>
      <w:r>
        <w:rPr>
          <w:noProof/>
        </w:rPr>
      </w:r>
      <w:r>
        <w:rPr>
          <w:noProof/>
        </w:rPr>
        <w:fldChar w:fldCharType="separate"/>
      </w:r>
      <w:r>
        <w:rPr>
          <w:noProof/>
        </w:rPr>
        <w:t>252</w:t>
      </w:r>
      <w:r>
        <w:rPr>
          <w:noProof/>
        </w:rPr>
        <w:fldChar w:fldCharType="end"/>
      </w:r>
    </w:p>
    <w:p w14:paraId="0D589E37" w14:textId="4DC557D4"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_Toc210060181 \h </w:instrText>
      </w:r>
      <w:r>
        <w:rPr>
          <w:noProof/>
        </w:rPr>
      </w:r>
      <w:r>
        <w:rPr>
          <w:noProof/>
        </w:rPr>
        <w:fldChar w:fldCharType="separate"/>
      </w:r>
      <w:r>
        <w:rPr>
          <w:noProof/>
        </w:rPr>
        <w:t>252</w:t>
      </w:r>
      <w:r>
        <w:rPr>
          <w:noProof/>
        </w:rPr>
        <w:fldChar w:fldCharType="end"/>
      </w:r>
    </w:p>
    <w:p w14:paraId="1BBA67CB" w14:textId="7E886620"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_Toc210060182 \h </w:instrText>
      </w:r>
      <w:r>
        <w:rPr>
          <w:noProof/>
        </w:rPr>
      </w:r>
      <w:r>
        <w:rPr>
          <w:noProof/>
        </w:rPr>
        <w:fldChar w:fldCharType="separate"/>
      </w:r>
      <w:r>
        <w:rPr>
          <w:noProof/>
        </w:rPr>
        <w:t>252</w:t>
      </w:r>
      <w:r>
        <w:rPr>
          <w:noProof/>
        </w:rPr>
        <w:fldChar w:fldCharType="end"/>
      </w:r>
    </w:p>
    <w:p w14:paraId="592C98FB" w14:textId="140BF9DC"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_Toc210060183 \h </w:instrText>
      </w:r>
      <w:r>
        <w:rPr>
          <w:noProof/>
        </w:rPr>
      </w:r>
      <w:r>
        <w:rPr>
          <w:noProof/>
        </w:rPr>
        <w:fldChar w:fldCharType="separate"/>
      </w:r>
      <w:r>
        <w:rPr>
          <w:noProof/>
        </w:rPr>
        <w:t>255</w:t>
      </w:r>
      <w:r>
        <w:rPr>
          <w:noProof/>
        </w:rPr>
        <w:fldChar w:fldCharType="end"/>
      </w:r>
    </w:p>
    <w:p w14:paraId="1EF5C4E7" w14:textId="65C3AEF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_Toc210060184 \h </w:instrText>
      </w:r>
      <w:r>
        <w:rPr>
          <w:noProof/>
        </w:rPr>
      </w:r>
      <w:r>
        <w:rPr>
          <w:noProof/>
        </w:rPr>
        <w:fldChar w:fldCharType="separate"/>
      </w:r>
      <w:r>
        <w:rPr>
          <w:noProof/>
        </w:rPr>
        <w:t>258</w:t>
      </w:r>
      <w:r>
        <w:rPr>
          <w:noProof/>
        </w:rPr>
        <w:fldChar w:fldCharType="end"/>
      </w:r>
    </w:p>
    <w:p w14:paraId="558FA516" w14:textId="04858332"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r>
      <w:r>
        <w:rPr>
          <w:noProof/>
        </w:rPr>
        <w:instrText xml:space="preserve"> PAGEREF _Toc210060185 \h </w:instrText>
      </w:r>
      <w:r>
        <w:rPr>
          <w:noProof/>
        </w:rPr>
      </w:r>
      <w:r>
        <w:rPr>
          <w:noProof/>
        </w:rPr>
        <w:fldChar w:fldCharType="separate"/>
      </w:r>
      <w:r>
        <w:rPr>
          <w:noProof/>
        </w:rPr>
        <w:t>259</w:t>
      </w:r>
      <w:r>
        <w:rPr>
          <w:noProof/>
        </w:rPr>
        <w:fldChar w:fldCharType="end"/>
      </w:r>
    </w:p>
    <w:p w14:paraId="02BD2EAA" w14:textId="2C58BE94"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_Toc210060186 \h </w:instrText>
      </w:r>
      <w:r>
        <w:rPr>
          <w:noProof/>
        </w:rPr>
      </w:r>
      <w:r>
        <w:rPr>
          <w:noProof/>
        </w:rPr>
        <w:fldChar w:fldCharType="separate"/>
      </w:r>
      <w:r>
        <w:rPr>
          <w:noProof/>
        </w:rPr>
        <w:t>259</w:t>
      </w:r>
      <w:r>
        <w:rPr>
          <w:noProof/>
        </w:rPr>
        <w:fldChar w:fldCharType="end"/>
      </w:r>
    </w:p>
    <w:p w14:paraId="2EB3D1ED" w14:textId="0AA37637"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r>
      <w:r>
        <w:rPr>
          <w:noProof/>
        </w:rPr>
        <w:instrText xml:space="preserve"> PAGEREF _Toc210060187 \h </w:instrText>
      </w:r>
      <w:r>
        <w:rPr>
          <w:noProof/>
        </w:rPr>
      </w:r>
      <w:r>
        <w:rPr>
          <w:noProof/>
        </w:rPr>
        <w:fldChar w:fldCharType="separate"/>
      </w:r>
      <w:r>
        <w:rPr>
          <w:noProof/>
        </w:rPr>
        <w:t>260</w:t>
      </w:r>
      <w:r>
        <w:rPr>
          <w:noProof/>
        </w:rPr>
        <w:fldChar w:fldCharType="end"/>
      </w:r>
    </w:p>
    <w:p w14:paraId="43894458" w14:textId="23C675E8"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r>
      <w:r>
        <w:rPr>
          <w:noProof/>
        </w:rPr>
        <w:instrText xml:space="preserve"> PAGEREF _Toc210060188 \h </w:instrText>
      </w:r>
      <w:r>
        <w:rPr>
          <w:noProof/>
        </w:rPr>
      </w:r>
      <w:r>
        <w:rPr>
          <w:noProof/>
        </w:rPr>
        <w:fldChar w:fldCharType="separate"/>
      </w:r>
      <w:r>
        <w:rPr>
          <w:noProof/>
        </w:rPr>
        <w:t>261</w:t>
      </w:r>
      <w:r>
        <w:rPr>
          <w:noProof/>
        </w:rPr>
        <w:fldChar w:fldCharType="end"/>
      </w:r>
    </w:p>
    <w:p w14:paraId="040FCD3F" w14:textId="0C13A3F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r>
      <w:r>
        <w:rPr>
          <w:noProof/>
        </w:rPr>
        <w:instrText xml:space="preserve"> PAGEREF _Toc210060189 \h </w:instrText>
      </w:r>
      <w:r>
        <w:rPr>
          <w:noProof/>
        </w:rPr>
      </w:r>
      <w:r>
        <w:rPr>
          <w:noProof/>
        </w:rPr>
        <w:fldChar w:fldCharType="separate"/>
      </w:r>
      <w:r>
        <w:rPr>
          <w:noProof/>
        </w:rPr>
        <w:t>263</w:t>
      </w:r>
      <w:r>
        <w:rPr>
          <w:noProof/>
        </w:rPr>
        <w:fldChar w:fldCharType="end"/>
      </w:r>
    </w:p>
    <w:p w14:paraId="6D41A53A" w14:textId="040674E8"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MNO-specific Service Access Information acquisition</w:t>
      </w:r>
      <w:r>
        <w:rPr>
          <w:noProof/>
        </w:rPr>
        <w:tab/>
      </w:r>
      <w:r>
        <w:rPr>
          <w:noProof/>
        </w:rPr>
        <w:fldChar w:fldCharType="begin"/>
      </w:r>
      <w:r>
        <w:rPr>
          <w:noProof/>
        </w:rPr>
        <w:instrText xml:space="preserve"> PAGEREF _Toc210060190 \h </w:instrText>
      </w:r>
      <w:r>
        <w:rPr>
          <w:noProof/>
        </w:rPr>
      </w:r>
      <w:r>
        <w:rPr>
          <w:noProof/>
        </w:rPr>
        <w:fldChar w:fldCharType="separate"/>
      </w:r>
      <w:r>
        <w:rPr>
          <w:noProof/>
        </w:rPr>
        <w:t>266</w:t>
      </w:r>
      <w:r>
        <w:rPr>
          <w:noProof/>
        </w:rPr>
        <w:fldChar w:fldCharType="end"/>
      </w:r>
    </w:p>
    <w:p w14:paraId="0A6C9CE2" w14:textId="449541CE"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_Toc210060191 \h </w:instrText>
      </w:r>
      <w:r>
        <w:rPr>
          <w:noProof/>
        </w:rPr>
      </w:r>
      <w:r>
        <w:rPr>
          <w:noProof/>
        </w:rPr>
        <w:fldChar w:fldCharType="separate"/>
      </w:r>
      <w:r>
        <w:rPr>
          <w:noProof/>
        </w:rPr>
        <w:t>266</w:t>
      </w:r>
      <w:r>
        <w:rPr>
          <w:noProof/>
        </w:rPr>
        <w:fldChar w:fldCharType="end"/>
      </w:r>
    </w:p>
    <w:p w14:paraId="03CB327E" w14:textId="46807DE2"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_Toc210060192 \h </w:instrText>
      </w:r>
      <w:r>
        <w:rPr>
          <w:noProof/>
        </w:rPr>
      </w:r>
      <w:r>
        <w:rPr>
          <w:noProof/>
        </w:rPr>
        <w:fldChar w:fldCharType="separate"/>
      </w:r>
      <w:r>
        <w:rPr>
          <w:noProof/>
        </w:rPr>
        <w:t>266</w:t>
      </w:r>
      <w:r>
        <w:rPr>
          <w:noProof/>
        </w:rPr>
        <w:fldChar w:fldCharType="end"/>
      </w:r>
    </w:p>
    <w:p w14:paraId="255CBB94" w14:textId="50B1FE1D"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_Toc210060193 \h </w:instrText>
      </w:r>
      <w:r>
        <w:rPr>
          <w:noProof/>
        </w:rPr>
      </w:r>
      <w:r>
        <w:rPr>
          <w:noProof/>
        </w:rPr>
        <w:fldChar w:fldCharType="separate"/>
      </w:r>
      <w:r>
        <w:rPr>
          <w:noProof/>
        </w:rPr>
        <w:t>268</w:t>
      </w:r>
      <w:r>
        <w:rPr>
          <w:noProof/>
        </w:rPr>
        <w:fldChar w:fldCharType="end"/>
      </w:r>
    </w:p>
    <w:p w14:paraId="7194F242" w14:textId="7F14FB2A"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r>
      <w:r>
        <w:rPr>
          <w:noProof/>
        </w:rPr>
        <w:instrText xml:space="preserve"> PAGEREF _Toc210060194 \h </w:instrText>
      </w:r>
      <w:r>
        <w:rPr>
          <w:noProof/>
        </w:rPr>
      </w:r>
      <w:r>
        <w:rPr>
          <w:noProof/>
        </w:rPr>
        <w:fldChar w:fldCharType="separate"/>
      </w:r>
      <w:r>
        <w:rPr>
          <w:noProof/>
        </w:rPr>
        <w:t>270</w:t>
      </w:r>
      <w:r>
        <w:rPr>
          <w:noProof/>
        </w:rPr>
        <w:fldChar w:fldCharType="end"/>
      </w:r>
    </w:p>
    <w:p w14:paraId="7A1EB17A" w14:textId="6751C7FF"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_Toc210060195 \h </w:instrText>
      </w:r>
      <w:r>
        <w:rPr>
          <w:noProof/>
        </w:rPr>
      </w:r>
      <w:r>
        <w:rPr>
          <w:noProof/>
        </w:rPr>
        <w:fldChar w:fldCharType="separate"/>
      </w:r>
      <w:r>
        <w:rPr>
          <w:noProof/>
        </w:rPr>
        <w:t>270</w:t>
      </w:r>
      <w:r>
        <w:rPr>
          <w:noProof/>
        </w:rPr>
        <w:fldChar w:fldCharType="end"/>
      </w:r>
    </w:p>
    <w:p w14:paraId="068B9DEB" w14:textId="7598F88D"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_Toc210060196 \h </w:instrText>
      </w:r>
      <w:r>
        <w:rPr>
          <w:noProof/>
        </w:rPr>
      </w:r>
      <w:r>
        <w:rPr>
          <w:noProof/>
        </w:rPr>
        <w:fldChar w:fldCharType="separate"/>
      </w:r>
      <w:r>
        <w:rPr>
          <w:noProof/>
        </w:rPr>
        <w:t>270</w:t>
      </w:r>
      <w:r>
        <w:rPr>
          <w:noProof/>
        </w:rPr>
        <w:fldChar w:fldCharType="end"/>
      </w:r>
    </w:p>
    <w:p w14:paraId="3535F8F1" w14:textId="7A8681C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_Toc210060197 \h </w:instrText>
      </w:r>
      <w:r>
        <w:rPr>
          <w:noProof/>
        </w:rPr>
      </w:r>
      <w:r>
        <w:rPr>
          <w:noProof/>
        </w:rPr>
        <w:fldChar w:fldCharType="separate"/>
      </w:r>
      <w:r>
        <w:rPr>
          <w:noProof/>
        </w:rPr>
        <w:t>271</w:t>
      </w:r>
      <w:r>
        <w:rPr>
          <w:noProof/>
        </w:rPr>
        <w:fldChar w:fldCharType="end"/>
      </w:r>
    </w:p>
    <w:p w14:paraId="729C14B5" w14:textId="3603A002"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_Toc210060198 \h </w:instrText>
      </w:r>
      <w:r>
        <w:rPr>
          <w:noProof/>
        </w:rPr>
      </w:r>
      <w:r>
        <w:rPr>
          <w:noProof/>
        </w:rPr>
        <w:fldChar w:fldCharType="separate"/>
      </w:r>
      <w:r>
        <w:rPr>
          <w:noProof/>
        </w:rPr>
        <w:t>272</w:t>
      </w:r>
      <w:r>
        <w:rPr>
          <w:noProof/>
        </w:rPr>
        <w:fldChar w:fldCharType="end"/>
      </w:r>
    </w:p>
    <w:p w14:paraId="68D357D1" w14:textId="4CF6C0A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_Toc210060199 \h </w:instrText>
      </w:r>
      <w:r>
        <w:rPr>
          <w:noProof/>
        </w:rPr>
      </w:r>
      <w:r>
        <w:rPr>
          <w:noProof/>
        </w:rPr>
        <w:fldChar w:fldCharType="separate"/>
      </w:r>
      <w:r>
        <w:rPr>
          <w:noProof/>
        </w:rPr>
        <w:t>273</w:t>
      </w:r>
      <w:r>
        <w:rPr>
          <w:noProof/>
        </w:rPr>
        <w:fldChar w:fldCharType="end"/>
      </w:r>
    </w:p>
    <w:p w14:paraId="0EDCD4B4" w14:textId="560569E4"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_Toc210060200 \h </w:instrText>
      </w:r>
      <w:r>
        <w:rPr>
          <w:noProof/>
        </w:rPr>
      </w:r>
      <w:r>
        <w:rPr>
          <w:noProof/>
        </w:rPr>
        <w:fldChar w:fldCharType="separate"/>
      </w:r>
      <w:r>
        <w:rPr>
          <w:noProof/>
        </w:rPr>
        <w:t>274</w:t>
      </w:r>
      <w:r>
        <w:rPr>
          <w:noProof/>
        </w:rPr>
        <w:fldChar w:fldCharType="end"/>
      </w:r>
    </w:p>
    <w:p w14:paraId="48D8C6D2" w14:textId="06D8ED98"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_Toc210060201 \h </w:instrText>
      </w:r>
      <w:r>
        <w:rPr>
          <w:noProof/>
        </w:rPr>
      </w:r>
      <w:r>
        <w:rPr>
          <w:noProof/>
        </w:rPr>
        <w:fldChar w:fldCharType="separate"/>
      </w:r>
      <w:r>
        <w:rPr>
          <w:noProof/>
        </w:rPr>
        <w:t>274</w:t>
      </w:r>
      <w:r>
        <w:rPr>
          <w:noProof/>
        </w:rPr>
        <w:fldChar w:fldCharType="end"/>
      </w:r>
    </w:p>
    <w:p w14:paraId="3F50406E" w14:textId="6562A45C"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_Toc210060202 \h </w:instrText>
      </w:r>
      <w:r>
        <w:rPr>
          <w:noProof/>
        </w:rPr>
      </w:r>
      <w:r>
        <w:rPr>
          <w:noProof/>
        </w:rPr>
        <w:fldChar w:fldCharType="separate"/>
      </w:r>
      <w:r>
        <w:rPr>
          <w:noProof/>
        </w:rPr>
        <w:t>274</w:t>
      </w:r>
      <w:r>
        <w:rPr>
          <w:noProof/>
        </w:rPr>
        <w:fldChar w:fldCharType="end"/>
      </w:r>
    </w:p>
    <w:p w14:paraId="04C48326" w14:textId="69EC6C1B"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_Toc210060203 \h </w:instrText>
      </w:r>
      <w:r>
        <w:rPr>
          <w:noProof/>
        </w:rPr>
      </w:r>
      <w:r>
        <w:rPr>
          <w:noProof/>
        </w:rPr>
        <w:fldChar w:fldCharType="separate"/>
      </w:r>
      <w:r>
        <w:rPr>
          <w:noProof/>
        </w:rPr>
        <w:t>274</w:t>
      </w:r>
      <w:r>
        <w:rPr>
          <w:noProof/>
        </w:rPr>
        <w:fldChar w:fldCharType="end"/>
      </w:r>
    </w:p>
    <w:p w14:paraId="01E7EB5A" w14:textId="28E1804E"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_Toc210060204 \h </w:instrText>
      </w:r>
      <w:r>
        <w:rPr>
          <w:noProof/>
        </w:rPr>
      </w:r>
      <w:r>
        <w:rPr>
          <w:noProof/>
        </w:rPr>
        <w:fldChar w:fldCharType="separate"/>
      </w:r>
      <w:r>
        <w:rPr>
          <w:noProof/>
        </w:rPr>
        <w:t>274</w:t>
      </w:r>
      <w:r>
        <w:rPr>
          <w:noProof/>
        </w:rPr>
        <w:fldChar w:fldCharType="end"/>
      </w:r>
    </w:p>
    <w:p w14:paraId="393C850E" w14:textId="571E6889"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_Toc210060205 \h </w:instrText>
      </w:r>
      <w:r>
        <w:rPr>
          <w:noProof/>
        </w:rPr>
      </w:r>
      <w:r>
        <w:rPr>
          <w:noProof/>
        </w:rPr>
        <w:fldChar w:fldCharType="separate"/>
      </w:r>
      <w:r>
        <w:rPr>
          <w:noProof/>
        </w:rPr>
        <w:t>274</w:t>
      </w:r>
      <w:r>
        <w:rPr>
          <w:noProof/>
        </w:rPr>
        <w:fldChar w:fldCharType="end"/>
      </w:r>
    </w:p>
    <w:p w14:paraId="61C94E1E" w14:textId="1F29A208"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_Toc210060206 \h </w:instrText>
      </w:r>
      <w:r>
        <w:rPr>
          <w:noProof/>
        </w:rPr>
      </w:r>
      <w:r>
        <w:rPr>
          <w:noProof/>
        </w:rPr>
        <w:fldChar w:fldCharType="separate"/>
      </w:r>
      <w:r>
        <w:rPr>
          <w:noProof/>
        </w:rPr>
        <w:t>275</w:t>
      </w:r>
      <w:r>
        <w:rPr>
          <w:noProof/>
        </w:rPr>
        <w:fldChar w:fldCharType="end"/>
      </w:r>
    </w:p>
    <w:p w14:paraId="02C6B230" w14:textId="0AA4D326"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_Toc210060207 \h </w:instrText>
      </w:r>
      <w:r>
        <w:rPr>
          <w:noProof/>
        </w:rPr>
      </w:r>
      <w:r>
        <w:rPr>
          <w:noProof/>
        </w:rPr>
        <w:fldChar w:fldCharType="separate"/>
      </w:r>
      <w:r>
        <w:rPr>
          <w:noProof/>
        </w:rPr>
        <w:t>275</w:t>
      </w:r>
      <w:r>
        <w:rPr>
          <w:noProof/>
        </w:rPr>
        <w:fldChar w:fldCharType="end"/>
      </w:r>
    </w:p>
    <w:p w14:paraId="1BAE9463" w14:textId="54504100"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_Toc210060208 \h </w:instrText>
      </w:r>
      <w:r>
        <w:rPr>
          <w:noProof/>
        </w:rPr>
      </w:r>
      <w:r>
        <w:rPr>
          <w:noProof/>
        </w:rPr>
        <w:fldChar w:fldCharType="separate"/>
      </w:r>
      <w:r>
        <w:rPr>
          <w:noProof/>
        </w:rPr>
        <w:t>275</w:t>
      </w:r>
      <w:r>
        <w:rPr>
          <w:noProof/>
        </w:rPr>
        <w:fldChar w:fldCharType="end"/>
      </w:r>
    </w:p>
    <w:p w14:paraId="137F4F3F" w14:textId="720BAF0D"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_Toc210060209 \h </w:instrText>
      </w:r>
      <w:r>
        <w:rPr>
          <w:noProof/>
        </w:rPr>
      </w:r>
      <w:r>
        <w:rPr>
          <w:noProof/>
        </w:rPr>
        <w:fldChar w:fldCharType="separate"/>
      </w:r>
      <w:r>
        <w:rPr>
          <w:noProof/>
        </w:rPr>
        <w:t>276</w:t>
      </w:r>
      <w:r>
        <w:rPr>
          <w:noProof/>
        </w:rPr>
        <w:fldChar w:fldCharType="end"/>
      </w:r>
    </w:p>
    <w:p w14:paraId="160FCDA0" w14:textId="59479190"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_Toc210060210 \h </w:instrText>
      </w:r>
      <w:r>
        <w:rPr>
          <w:noProof/>
        </w:rPr>
      </w:r>
      <w:r>
        <w:rPr>
          <w:noProof/>
        </w:rPr>
        <w:fldChar w:fldCharType="separate"/>
      </w:r>
      <w:r>
        <w:rPr>
          <w:noProof/>
        </w:rPr>
        <w:t>276</w:t>
      </w:r>
      <w:r>
        <w:rPr>
          <w:noProof/>
        </w:rPr>
        <w:fldChar w:fldCharType="end"/>
      </w:r>
    </w:p>
    <w:p w14:paraId="77502D44" w14:textId="587FD54C"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r>
      <w:r>
        <w:rPr>
          <w:noProof/>
        </w:rPr>
        <w:instrText xml:space="preserve"> PAGEREF _Toc210060211 \h </w:instrText>
      </w:r>
      <w:r>
        <w:rPr>
          <w:noProof/>
        </w:rPr>
      </w:r>
      <w:r>
        <w:rPr>
          <w:noProof/>
        </w:rPr>
        <w:fldChar w:fldCharType="separate"/>
      </w:r>
      <w:r>
        <w:rPr>
          <w:noProof/>
        </w:rPr>
        <w:t>277</w:t>
      </w:r>
      <w:r>
        <w:rPr>
          <w:noProof/>
        </w:rPr>
        <w:fldChar w:fldCharType="end"/>
      </w:r>
    </w:p>
    <w:p w14:paraId="59E5881B" w14:textId="6C8D0753"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_Toc210060212 \h </w:instrText>
      </w:r>
      <w:r>
        <w:rPr>
          <w:noProof/>
        </w:rPr>
      </w:r>
      <w:r>
        <w:rPr>
          <w:noProof/>
        </w:rPr>
        <w:fldChar w:fldCharType="separate"/>
      </w:r>
      <w:r>
        <w:rPr>
          <w:noProof/>
        </w:rPr>
        <w:t>277</w:t>
      </w:r>
      <w:r>
        <w:rPr>
          <w:noProof/>
        </w:rPr>
        <w:fldChar w:fldCharType="end"/>
      </w:r>
    </w:p>
    <w:p w14:paraId="55A35E21" w14:textId="2A9473F5"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_Toc210060213 \h </w:instrText>
      </w:r>
      <w:r>
        <w:rPr>
          <w:noProof/>
        </w:rPr>
      </w:r>
      <w:r>
        <w:rPr>
          <w:noProof/>
        </w:rPr>
        <w:fldChar w:fldCharType="separate"/>
      </w:r>
      <w:r>
        <w:rPr>
          <w:noProof/>
        </w:rPr>
        <w:t>277</w:t>
      </w:r>
      <w:r>
        <w:rPr>
          <w:noProof/>
        </w:rPr>
        <w:fldChar w:fldCharType="end"/>
      </w:r>
    </w:p>
    <w:p w14:paraId="775F0E86" w14:textId="42E30CB0"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_Toc210060214 \h </w:instrText>
      </w:r>
      <w:r>
        <w:rPr>
          <w:noProof/>
        </w:rPr>
      </w:r>
      <w:r>
        <w:rPr>
          <w:noProof/>
        </w:rPr>
        <w:fldChar w:fldCharType="separate"/>
      </w:r>
      <w:r>
        <w:rPr>
          <w:noProof/>
        </w:rPr>
        <w:t>278</w:t>
      </w:r>
      <w:r>
        <w:rPr>
          <w:noProof/>
        </w:rPr>
        <w:fldChar w:fldCharType="end"/>
      </w:r>
    </w:p>
    <w:p w14:paraId="14BD1229" w14:textId="548DC875"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r>
      <w:r>
        <w:rPr>
          <w:noProof/>
        </w:rPr>
        <w:instrText xml:space="preserve"> PAGEREF _Toc210060215 \h </w:instrText>
      </w:r>
      <w:r>
        <w:rPr>
          <w:noProof/>
        </w:rPr>
      </w:r>
      <w:r>
        <w:rPr>
          <w:noProof/>
        </w:rPr>
        <w:fldChar w:fldCharType="separate"/>
      </w:r>
      <w:r>
        <w:rPr>
          <w:noProof/>
        </w:rPr>
        <w:t>279</w:t>
      </w:r>
      <w:r>
        <w:rPr>
          <w:noProof/>
        </w:rPr>
        <w:fldChar w:fldCharType="end"/>
      </w:r>
    </w:p>
    <w:p w14:paraId="346E5C87" w14:textId="1C7AD97D"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Introduction</w:t>
      </w:r>
      <w:r>
        <w:rPr>
          <w:noProof/>
        </w:rPr>
        <w:tab/>
      </w:r>
      <w:r>
        <w:rPr>
          <w:noProof/>
        </w:rPr>
        <w:fldChar w:fldCharType="begin"/>
      </w:r>
      <w:r>
        <w:rPr>
          <w:noProof/>
        </w:rPr>
        <w:instrText xml:space="preserve"> PAGEREF _Toc210060216 \h </w:instrText>
      </w:r>
      <w:r>
        <w:rPr>
          <w:noProof/>
        </w:rPr>
      </w:r>
      <w:r>
        <w:rPr>
          <w:noProof/>
        </w:rPr>
        <w:fldChar w:fldCharType="separate"/>
      </w:r>
      <w:r>
        <w:rPr>
          <w:noProof/>
        </w:rPr>
        <w:t>279</w:t>
      </w:r>
      <w:r>
        <w:rPr>
          <w:noProof/>
        </w:rPr>
        <w:fldChar w:fldCharType="end"/>
      </w:r>
    </w:p>
    <w:p w14:paraId="08E07246" w14:textId="08890CF7"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Network Slice selection based on Application Descriptor in URSP rules</w:t>
      </w:r>
      <w:r>
        <w:rPr>
          <w:noProof/>
        </w:rPr>
        <w:tab/>
      </w:r>
      <w:r>
        <w:rPr>
          <w:noProof/>
        </w:rPr>
        <w:fldChar w:fldCharType="begin"/>
      </w:r>
      <w:r>
        <w:rPr>
          <w:noProof/>
        </w:rPr>
        <w:instrText xml:space="preserve"> PAGEREF _Toc210060217 \h </w:instrText>
      </w:r>
      <w:r>
        <w:rPr>
          <w:noProof/>
        </w:rPr>
      </w:r>
      <w:r>
        <w:rPr>
          <w:noProof/>
        </w:rPr>
        <w:fldChar w:fldCharType="separate"/>
      </w:r>
      <w:r>
        <w:rPr>
          <w:noProof/>
        </w:rPr>
        <w:t>279</w:t>
      </w:r>
      <w:r>
        <w:rPr>
          <w:noProof/>
        </w:rPr>
        <w:fldChar w:fldCharType="end"/>
      </w:r>
    </w:p>
    <w:p w14:paraId="258CA8FE" w14:textId="3ED7CD15"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r>
      <w:r>
        <w:rPr>
          <w:noProof/>
        </w:rPr>
        <w:instrText xml:space="preserve"> PAGEREF _Toc210060218 \h </w:instrText>
      </w:r>
      <w:r>
        <w:rPr>
          <w:noProof/>
        </w:rPr>
      </w:r>
      <w:r>
        <w:rPr>
          <w:noProof/>
        </w:rPr>
        <w:fldChar w:fldCharType="separate"/>
      </w:r>
      <w:r>
        <w:rPr>
          <w:noProof/>
        </w:rPr>
        <w:t>282</w:t>
      </w:r>
      <w:r>
        <w:rPr>
          <w:noProof/>
        </w:rPr>
        <w:fldChar w:fldCharType="end"/>
      </w:r>
    </w:p>
    <w:p w14:paraId="203BEFA4" w14:textId="72CDE6E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Collaboration scenarios for network slicing based on 5G Media Streaming scenarios</w:t>
      </w:r>
      <w:r>
        <w:rPr>
          <w:noProof/>
        </w:rPr>
        <w:tab/>
      </w:r>
      <w:r>
        <w:rPr>
          <w:noProof/>
        </w:rPr>
        <w:fldChar w:fldCharType="begin"/>
      </w:r>
      <w:r>
        <w:rPr>
          <w:noProof/>
        </w:rPr>
        <w:instrText xml:space="preserve"> PAGEREF _Toc210060219 \h </w:instrText>
      </w:r>
      <w:r>
        <w:rPr>
          <w:noProof/>
        </w:rPr>
      </w:r>
      <w:r>
        <w:rPr>
          <w:noProof/>
        </w:rPr>
        <w:fldChar w:fldCharType="separate"/>
      </w:r>
      <w:r>
        <w:rPr>
          <w:noProof/>
        </w:rPr>
        <w:t>282</w:t>
      </w:r>
      <w:r>
        <w:rPr>
          <w:noProof/>
        </w:rPr>
        <w:fldChar w:fldCharType="end"/>
      </w:r>
    </w:p>
    <w:p w14:paraId="3665387A" w14:textId="23C78F96"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_Toc210060220 \h </w:instrText>
      </w:r>
      <w:r>
        <w:rPr>
          <w:noProof/>
        </w:rPr>
      </w:r>
      <w:r>
        <w:rPr>
          <w:noProof/>
        </w:rPr>
        <w:fldChar w:fldCharType="separate"/>
      </w:r>
      <w:r>
        <w:rPr>
          <w:noProof/>
        </w:rPr>
        <w:t>282</w:t>
      </w:r>
      <w:r>
        <w:rPr>
          <w:noProof/>
        </w:rPr>
        <w:fldChar w:fldCharType="end"/>
      </w:r>
    </w:p>
    <w:p w14:paraId="64346840" w14:textId="71E4F4F0"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r>
      <w:r>
        <w:rPr>
          <w:noProof/>
        </w:rPr>
        <w:instrText xml:space="preserve"> PAGEREF _Toc210060221 \h </w:instrText>
      </w:r>
      <w:r>
        <w:rPr>
          <w:noProof/>
        </w:rPr>
      </w:r>
      <w:r>
        <w:rPr>
          <w:noProof/>
        </w:rPr>
        <w:fldChar w:fldCharType="separate"/>
      </w:r>
      <w:r>
        <w:rPr>
          <w:noProof/>
        </w:rPr>
        <w:t>282</w:t>
      </w:r>
      <w:r>
        <w:rPr>
          <w:noProof/>
        </w:rPr>
        <w:fldChar w:fldCharType="end"/>
      </w:r>
    </w:p>
    <w:p w14:paraId="4990477A" w14:textId="5C795FE0"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r>
      <w:r>
        <w:rPr>
          <w:noProof/>
        </w:rPr>
        <w:instrText xml:space="preserve"> PAGEREF _Toc210060222 \h </w:instrText>
      </w:r>
      <w:r>
        <w:rPr>
          <w:noProof/>
        </w:rPr>
      </w:r>
      <w:r>
        <w:rPr>
          <w:noProof/>
        </w:rPr>
        <w:fldChar w:fldCharType="separate"/>
      </w:r>
      <w:r>
        <w:rPr>
          <w:noProof/>
        </w:rPr>
        <w:t>283</w:t>
      </w:r>
      <w:r>
        <w:rPr>
          <w:noProof/>
        </w:rPr>
        <w:fldChar w:fldCharType="end"/>
      </w:r>
    </w:p>
    <w:p w14:paraId="3F12E032" w14:textId="5CB3083E"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r>
      <w:r>
        <w:rPr>
          <w:noProof/>
        </w:rPr>
        <w:instrText xml:space="preserve"> PAGEREF _Toc210060223 \h </w:instrText>
      </w:r>
      <w:r>
        <w:rPr>
          <w:noProof/>
        </w:rPr>
      </w:r>
      <w:r>
        <w:rPr>
          <w:noProof/>
        </w:rPr>
        <w:fldChar w:fldCharType="separate"/>
      </w:r>
      <w:r>
        <w:rPr>
          <w:noProof/>
        </w:rPr>
        <w:t>284</w:t>
      </w:r>
      <w:r>
        <w:rPr>
          <w:noProof/>
        </w:rPr>
        <w:fldChar w:fldCharType="end"/>
      </w:r>
    </w:p>
    <w:p w14:paraId="522FC5F0" w14:textId="5A4CA9B5"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Collaboration scenarios for network slicing with multiple slices or Data Networks</w:t>
      </w:r>
      <w:r>
        <w:rPr>
          <w:noProof/>
        </w:rPr>
        <w:tab/>
      </w:r>
      <w:r>
        <w:rPr>
          <w:noProof/>
        </w:rPr>
        <w:fldChar w:fldCharType="begin"/>
      </w:r>
      <w:r>
        <w:rPr>
          <w:noProof/>
        </w:rPr>
        <w:instrText xml:space="preserve"> PAGEREF _Toc210060224 \h </w:instrText>
      </w:r>
      <w:r>
        <w:rPr>
          <w:noProof/>
        </w:rPr>
      </w:r>
      <w:r>
        <w:rPr>
          <w:noProof/>
        </w:rPr>
        <w:fldChar w:fldCharType="separate"/>
      </w:r>
      <w:r>
        <w:rPr>
          <w:noProof/>
        </w:rPr>
        <w:t>284</w:t>
      </w:r>
      <w:r>
        <w:rPr>
          <w:noProof/>
        </w:rPr>
        <w:fldChar w:fldCharType="end"/>
      </w:r>
    </w:p>
    <w:p w14:paraId="0DC977FC" w14:textId="754FA73E"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lang w:eastAsia="zh-CN"/>
        </w:rPr>
        <w:t>Introduction</w:t>
      </w:r>
      <w:r>
        <w:rPr>
          <w:noProof/>
        </w:rPr>
        <w:tab/>
      </w:r>
      <w:r>
        <w:rPr>
          <w:noProof/>
        </w:rPr>
        <w:fldChar w:fldCharType="begin"/>
      </w:r>
      <w:r>
        <w:rPr>
          <w:noProof/>
        </w:rPr>
        <w:instrText xml:space="preserve"> PAGEREF _Toc210060225 \h </w:instrText>
      </w:r>
      <w:r>
        <w:rPr>
          <w:noProof/>
        </w:rPr>
      </w:r>
      <w:r>
        <w:rPr>
          <w:noProof/>
        </w:rPr>
        <w:fldChar w:fldCharType="separate"/>
      </w:r>
      <w:r>
        <w:rPr>
          <w:noProof/>
        </w:rPr>
        <w:t>284</w:t>
      </w:r>
      <w:r>
        <w:rPr>
          <w:noProof/>
        </w:rPr>
        <w:fldChar w:fldCharType="end"/>
      </w:r>
    </w:p>
    <w:p w14:paraId="050CB254" w14:textId="755EF5E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r>
      <w:r>
        <w:rPr>
          <w:noProof/>
        </w:rPr>
        <w:instrText xml:space="preserve"> PAGEREF _Toc210060226 \h </w:instrText>
      </w:r>
      <w:r>
        <w:rPr>
          <w:noProof/>
        </w:rPr>
      </w:r>
      <w:r>
        <w:rPr>
          <w:noProof/>
        </w:rPr>
        <w:fldChar w:fldCharType="separate"/>
      </w:r>
      <w:r>
        <w:rPr>
          <w:noProof/>
        </w:rPr>
        <w:t>285</w:t>
      </w:r>
      <w:r>
        <w:rPr>
          <w:noProof/>
        </w:rPr>
        <w:fldChar w:fldCharType="end"/>
      </w:r>
    </w:p>
    <w:p w14:paraId="5321E155" w14:textId="44F4A88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lang w:eastAsia="zh-CN"/>
        </w:rPr>
        <w:t>G.2.3</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lang w:eastAsia="zh-CN"/>
        </w:rPr>
        <w:t>Media streaming with AS deployed in multiple trusted Data Networks</w:t>
      </w:r>
      <w:r>
        <w:rPr>
          <w:noProof/>
        </w:rPr>
        <w:tab/>
      </w:r>
      <w:r>
        <w:rPr>
          <w:noProof/>
        </w:rPr>
        <w:fldChar w:fldCharType="begin"/>
      </w:r>
      <w:r>
        <w:rPr>
          <w:noProof/>
        </w:rPr>
        <w:instrText xml:space="preserve"> PAGEREF _Toc210060227 \h </w:instrText>
      </w:r>
      <w:r>
        <w:rPr>
          <w:noProof/>
        </w:rPr>
      </w:r>
      <w:r>
        <w:rPr>
          <w:noProof/>
        </w:rPr>
        <w:fldChar w:fldCharType="separate"/>
      </w:r>
      <w:r>
        <w:rPr>
          <w:noProof/>
        </w:rPr>
        <w:t>286</w:t>
      </w:r>
      <w:r>
        <w:rPr>
          <w:noProof/>
        </w:rPr>
        <w:fldChar w:fldCharType="end"/>
      </w:r>
    </w:p>
    <w:p w14:paraId="55CE6925" w14:textId="6B213EFE" w:rsidR="000637DB" w:rsidRDefault="000637DB">
      <w:pPr>
        <w:pStyle w:val="TOC1"/>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Collaboration options based on network slicing scenarios</w:t>
      </w:r>
      <w:r>
        <w:rPr>
          <w:noProof/>
        </w:rPr>
        <w:tab/>
      </w:r>
      <w:r>
        <w:rPr>
          <w:noProof/>
        </w:rPr>
        <w:fldChar w:fldCharType="begin"/>
      </w:r>
      <w:r>
        <w:rPr>
          <w:noProof/>
        </w:rPr>
        <w:instrText xml:space="preserve"> PAGEREF _Toc210060228 \h </w:instrText>
      </w:r>
      <w:r>
        <w:rPr>
          <w:noProof/>
        </w:rPr>
      </w:r>
      <w:r>
        <w:rPr>
          <w:noProof/>
        </w:rPr>
        <w:fldChar w:fldCharType="separate"/>
      </w:r>
      <w:r>
        <w:rPr>
          <w:noProof/>
        </w:rPr>
        <w:t>288</w:t>
      </w:r>
      <w:r>
        <w:rPr>
          <w:noProof/>
        </w:rPr>
        <w:fldChar w:fldCharType="end"/>
      </w:r>
    </w:p>
    <w:p w14:paraId="6AA4A687" w14:textId="64BDB435"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_Toc210060229 \h </w:instrText>
      </w:r>
      <w:r>
        <w:rPr>
          <w:noProof/>
        </w:rPr>
      </w:r>
      <w:r>
        <w:rPr>
          <w:noProof/>
        </w:rPr>
        <w:fldChar w:fldCharType="separate"/>
      </w:r>
      <w:r>
        <w:rPr>
          <w:noProof/>
        </w:rPr>
        <w:t>288</w:t>
      </w:r>
      <w:r>
        <w:rPr>
          <w:noProof/>
        </w:rPr>
        <w:fldChar w:fldCharType="end"/>
      </w:r>
    </w:p>
    <w:p w14:paraId="49956D12" w14:textId="3A8E021C"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r>
      <w:r>
        <w:rPr>
          <w:noProof/>
        </w:rPr>
        <w:instrText xml:space="preserve"> PAGEREF _Toc210060230 \h </w:instrText>
      </w:r>
      <w:r>
        <w:rPr>
          <w:noProof/>
        </w:rPr>
      </w:r>
      <w:r>
        <w:rPr>
          <w:noProof/>
        </w:rPr>
        <w:fldChar w:fldCharType="separate"/>
      </w:r>
      <w:r>
        <w:rPr>
          <w:noProof/>
        </w:rPr>
        <w:t>289</w:t>
      </w:r>
      <w:r>
        <w:rPr>
          <w:noProof/>
        </w:rPr>
        <w:fldChar w:fldCharType="end"/>
      </w:r>
    </w:p>
    <w:p w14:paraId="04863830" w14:textId="251939F2"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r>
      <w:r>
        <w:rPr>
          <w:noProof/>
        </w:rPr>
        <w:instrText xml:space="preserve"> PAGEREF _Toc210060231 \h </w:instrText>
      </w:r>
      <w:r>
        <w:rPr>
          <w:noProof/>
        </w:rPr>
      </w:r>
      <w:r>
        <w:rPr>
          <w:noProof/>
        </w:rPr>
        <w:fldChar w:fldCharType="separate"/>
      </w:r>
      <w:r>
        <w:rPr>
          <w:noProof/>
        </w:rPr>
        <w:t>291</w:t>
      </w:r>
      <w:r>
        <w:rPr>
          <w:noProof/>
        </w:rPr>
        <w:fldChar w:fldCharType="end"/>
      </w:r>
    </w:p>
    <w:p w14:paraId="2C264B73" w14:textId="30C822F1"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r>
      <w:r>
        <w:rPr>
          <w:noProof/>
        </w:rPr>
        <w:instrText xml:space="preserve"> PAGEREF _Toc210060232 \h </w:instrText>
      </w:r>
      <w:r>
        <w:rPr>
          <w:noProof/>
        </w:rPr>
      </w:r>
      <w:r>
        <w:rPr>
          <w:noProof/>
        </w:rPr>
        <w:fldChar w:fldCharType="separate"/>
      </w:r>
      <w:r>
        <w:rPr>
          <w:noProof/>
        </w:rPr>
        <w:t>292</w:t>
      </w:r>
      <w:r>
        <w:rPr>
          <w:noProof/>
        </w:rPr>
        <w:fldChar w:fldCharType="end"/>
      </w:r>
    </w:p>
    <w:p w14:paraId="54295597" w14:textId="73AE690F" w:rsidR="000637DB" w:rsidRDefault="000637D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r>
      <w:r>
        <w:rPr>
          <w:noProof/>
        </w:rPr>
        <w:instrText xml:space="preserve"> PAGEREF _Toc210060233 \h </w:instrText>
      </w:r>
      <w:r>
        <w:rPr>
          <w:noProof/>
        </w:rPr>
      </w:r>
      <w:r>
        <w:rPr>
          <w:noProof/>
        </w:rPr>
        <w:fldChar w:fldCharType="separate"/>
      </w:r>
      <w:r>
        <w:rPr>
          <w:noProof/>
        </w:rPr>
        <w:t>293</w:t>
      </w:r>
      <w:r>
        <w:rPr>
          <w:noProof/>
        </w:rPr>
        <w:fldChar w:fldCharType="end"/>
      </w:r>
    </w:p>
    <w:p w14:paraId="50C56163" w14:textId="6B975084"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r>
      <w:r>
        <w:rPr>
          <w:noProof/>
        </w:rPr>
        <w:instrText xml:space="preserve"> PAGEREF _Toc210060234 \h </w:instrText>
      </w:r>
      <w:r>
        <w:rPr>
          <w:noProof/>
        </w:rPr>
      </w:r>
      <w:r>
        <w:rPr>
          <w:noProof/>
        </w:rPr>
        <w:fldChar w:fldCharType="separate"/>
      </w:r>
      <w:r>
        <w:rPr>
          <w:noProof/>
        </w:rPr>
        <w:t>294</w:t>
      </w:r>
      <w:r>
        <w:rPr>
          <w:noProof/>
        </w:rPr>
        <w:fldChar w:fldCharType="end"/>
      </w:r>
    </w:p>
    <w:p w14:paraId="3F360382" w14:textId="2B416786"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Introduction</w:t>
      </w:r>
      <w:r>
        <w:rPr>
          <w:noProof/>
        </w:rPr>
        <w:tab/>
      </w:r>
      <w:r>
        <w:rPr>
          <w:noProof/>
        </w:rPr>
        <w:fldChar w:fldCharType="begin"/>
      </w:r>
      <w:r>
        <w:rPr>
          <w:noProof/>
        </w:rPr>
        <w:instrText xml:space="preserve"> PAGEREF _Toc210060235 \h </w:instrText>
      </w:r>
      <w:r>
        <w:rPr>
          <w:noProof/>
        </w:rPr>
      </w:r>
      <w:r>
        <w:rPr>
          <w:noProof/>
        </w:rPr>
        <w:fldChar w:fldCharType="separate"/>
      </w:r>
      <w:r>
        <w:rPr>
          <w:noProof/>
        </w:rPr>
        <w:t>294</w:t>
      </w:r>
      <w:r>
        <w:rPr>
          <w:noProof/>
        </w:rPr>
        <w:fldChar w:fldCharType="end"/>
      </w:r>
    </w:p>
    <w:p w14:paraId="16316553" w14:textId="1BE098C8" w:rsidR="000637DB" w:rsidRDefault="000637DB">
      <w:pPr>
        <w:pStyle w:val="TOC4"/>
        <w:rPr>
          <w:rFonts w:asciiTheme="minorHAnsi" w:eastAsiaTheme="minorEastAsia" w:hAnsiTheme="minorHAnsi" w:cstheme="minorBidi"/>
          <w:noProof/>
          <w:kern w:val="2"/>
          <w:sz w:val="24"/>
          <w:szCs w:val="24"/>
          <w:lang w:eastAsia="en-GB"/>
          <w14:ligatures w14:val="standardContextual"/>
        </w:rPr>
      </w:pPr>
      <w:r w:rsidRPr="00A2679D">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A2679D">
        <w:rPr>
          <w:rFonts w:eastAsiaTheme="minorEastAsia"/>
          <w:noProof/>
        </w:rPr>
        <w:t>ATSSS mapping into 5GMS architecture</w:t>
      </w:r>
      <w:r>
        <w:rPr>
          <w:noProof/>
        </w:rPr>
        <w:tab/>
      </w:r>
      <w:r>
        <w:rPr>
          <w:noProof/>
        </w:rPr>
        <w:fldChar w:fldCharType="begin"/>
      </w:r>
      <w:r>
        <w:rPr>
          <w:noProof/>
        </w:rPr>
        <w:instrText xml:space="preserve"> PAGEREF _Toc210060236 \h </w:instrText>
      </w:r>
      <w:r>
        <w:rPr>
          <w:noProof/>
        </w:rPr>
      </w:r>
      <w:r>
        <w:rPr>
          <w:noProof/>
        </w:rPr>
        <w:fldChar w:fldCharType="separate"/>
      </w:r>
      <w:r>
        <w:rPr>
          <w:noProof/>
        </w:rPr>
        <w:t>295</w:t>
      </w:r>
      <w:r>
        <w:rPr>
          <w:noProof/>
        </w:rPr>
        <w:fldChar w:fldCharType="end"/>
      </w:r>
    </w:p>
    <w:p w14:paraId="0008E57E" w14:textId="2FB7F440" w:rsidR="000637DB" w:rsidRDefault="000637DB">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r>
      <w:r>
        <w:rPr>
          <w:noProof/>
        </w:rPr>
        <w:instrText xml:space="preserve"> PAGEREF _Toc210060237 \h </w:instrText>
      </w:r>
      <w:r>
        <w:rPr>
          <w:noProof/>
        </w:rPr>
      </w:r>
      <w:r>
        <w:rPr>
          <w:noProof/>
        </w:rPr>
        <w:fldChar w:fldCharType="separate"/>
      </w:r>
      <w:r>
        <w:rPr>
          <w:noProof/>
        </w:rPr>
        <w:t>297</w:t>
      </w:r>
      <w:r>
        <w:rPr>
          <w:noProof/>
        </w:rPr>
        <w:fldChar w:fldCharType="end"/>
      </w:r>
    </w:p>
    <w:p w14:paraId="0B9E3498" w14:textId="7058B90F"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4" w:name="foreword"/>
      <w:bookmarkStart w:id="15" w:name="introduction"/>
      <w:bookmarkStart w:id="16" w:name="_CRForeword"/>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210059925"/>
      <w:bookmarkEnd w:id="14"/>
      <w:bookmarkEnd w:id="15"/>
      <w:bookmarkEnd w:id="16"/>
      <w:r w:rsidRPr="00573BDD">
        <w:lastRenderedPageBreak/>
        <w:t>Foreword</w:t>
      </w:r>
      <w:bookmarkEnd w:id="27"/>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 xml:space="preserve">Version </w:t>
      </w:r>
      <w:proofErr w:type="spellStart"/>
      <w:r w:rsidRPr="00573BDD">
        <w:t>x.y.z</w:t>
      </w:r>
      <w:proofErr w:type="spellEnd"/>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presented to TSG for information;</w:t>
      </w:r>
    </w:p>
    <w:p w14:paraId="403BCA42" w14:textId="77777777" w:rsidR="00BE02A0" w:rsidRPr="00573BDD" w:rsidRDefault="00BE02A0" w:rsidP="00DD54CD">
      <w:pPr>
        <w:pStyle w:val="B3"/>
      </w:pPr>
      <w:r w:rsidRPr="00573BDD">
        <w:t>2</w:t>
      </w:r>
      <w:r w:rsidRPr="00573BDD">
        <w:tab/>
        <w:t>presented to TSG for approval;</w:t>
      </w:r>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r w:rsidRPr="00573BDD">
        <w:t>y</w:t>
      </w:r>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28" w:name="_CR1"/>
      <w:bookmarkEnd w:id="28"/>
      <w:r w:rsidRPr="00573BDD">
        <w:br w:type="page"/>
      </w:r>
      <w:bookmarkStart w:id="29" w:name="_Toc210059926"/>
      <w:r w:rsidRPr="00573BDD">
        <w:lastRenderedPageBreak/>
        <w:t>1</w:t>
      </w:r>
      <w:r w:rsidRPr="00573BDD">
        <w:tab/>
        <w:t>Scope</w:t>
      </w:r>
      <w:bookmarkEnd w:id="29"/>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0" w:name="_CR2"/>
      <w:bookmarkEnd w:id="30"/>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1" w:name="_Toc210059927"/>
      <w:r w:rsidRPr="00573BDD">
        <w:t>2</w:t>
      </w:r>
      <w:r w:rsidRPr="00573BDD">
        <w:tab/>
        <w:t>References</w:t>
      </w:r>
      <w:bookmarkEnd w:id="31"/>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t>[15]</w:t>
      </w:r>
      <w:r w:rsidRPr="00573BDD">
        <w:tab/>
        <w:t>3GPP TS 23.548: "5G System Enhancements for Edge Computing; Stage 2".</w:t>
      </w:r>
    </w:p>
    <w:p w14:paraId="4285AC1C" w14:textId="77777777" w:rsidR="00BE02A0" w:rsidRPr="00573BDD" w:rsidRDefault="00BE02A0" w:rsidP="00DD54CD">
      <w:pPr>
        <w:pStyle w:val="EX"/>
      </w:pPr>
      <w:r w:rsidRPr="00573BDD">
        <w:lastRenderedPageBreak/>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 xml:space="preserve">3GPP TS 26.348: "Northbound Application Programming Interface (API) for Multimedia Broadcast/Multicast Service (MBMS) at the </w:t>
      </w:r>
      <w:proofErr w:type="spellStart"/>
      <w:r w:rsidRPr="00573BDD">
        <w:t>xMB</w:t>
      </w:r>
      <w:proofErr w:type="spellEnd"/>
      <w:r w:rsidRPr="00573BDD">
        <w:t xml:space="preserve">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2" w:name="_Hlk166734945"/>
      <w:r w:rsidRPr="00573BDD">
        <w:t>[35]</w:t>
      </w:r>
      <w:r w:rsidR="00D305BF" w:rsidRPr="00573BDD">
        <w:tab/>
        <w:t>IETF RFC 6749: "The OAuth 2.0 Authorization Framework", October 2012.</w:t>
      </w:r>
      <w:bookmarkEnd w:id="32"/>
    </w:p>
    <w:p w14:paraId="23440BCC" w14:textId="77777777" w:rsidR="00961DD0" w:rsidRPr="00573BDD" w:rsidRDefault="00961DD0" w:rsidP="00961DD0">
      <w:pPr>
        <w:pStyle w:val="EX"/>
      </w:pPr>
      <w:bookmarkStart w:id="33" w:name="_CR3"/>
      <w:bookmarkEnd w:id="33"/>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22"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t>[43]</w:t>
      </w:r>
      <w:r w:rsidRPr="00573BDD">
        <w:tab/>
      </w:r>
      <w:r w:rsidRPr="00573BDD">
        <w:rPr>
          <w:rFonts w:eastAsia="Batang"/>
          <w:lang w:eastAsia="zh-CN"/>
        </w:rPr>
        <w:t xml:space="preserve">5G Network Slicing: Android documentation, </w:t>
      </w:r>
      <w:hyperlink r:id="rId23"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lastRenderedPageBreak/>
        <w:t>[44]</w:t>
      </w:r>
      <w:r w:rsidRPr="00573BDD">
        <w:tab/>
        <w:t xml:space="preserve">Apple device support for private 5G and LTE networks: </w:t>
      </w:r>
      <w:hyperlink r:id="rId24"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4" w:name="_Toc210059928"/>
      <w:r w:rsidRPr="00573BDD">
        <w:t>3</w:t>
      </w:r>
      <w:r w:rsidRPr="00573BDD">
        <w:tab/>
        <w:t>Definition of terms, symbols and abbreviations</w:t>
      </w:r>
      <w:bookmarkEnd w:id="34"/>
    </w:p>
    <w:p w14:paraId="1F72F210" w14:textId="77777777" w:rsidR="00BE02A0" w:rsidRPr="00573BDD" w:rsidRDefault="00BE02A0" w:rsidP="00DD54CD">
      <w:pPr>
        <w:pStyle w:val="Heading2"/>
      </w:pPr>
      <w:bookmarkStart w:id="35" w:name="_CR3_1"/>
      <w:bookmarkStart w:id="36" w:name="_Toc210059929"/>
      <w:bookmarkEnd w:id="35"/>
      <w:r w:rsidRPr="00573BDD">
        <w:t>3.1</w:t>
      </w:r>
      <w:r w:rsidRPr="00573BDD">
        <w:tab/>
        <w:t>Terms</w:t>
      </w:r>
      <w:bookmarkEnd w:id="36"/>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lastRenderedPageBreak/>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A collection of (semi-static) PCF/NEF API parameters which are specific to the 5GMS Application Provider and also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lastRenderedPageBreak/>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7" w:name="_CR3_2"/>
      <w:bookmarkStart w:id="38" w:name="_Toc210059930"/>
      <w:bookmarkEnd w:id="37"/>
      <w:r w:rsidRPr="00573BDD">
        <w:t>3.2</w:t>
      </w:r>
      <w:r w:rsidRPr="00573BDD">
        <w:tab/>
        <w:t>Symbols</w:t>
      </w:r>
      <w:bookmarkEnd w:id="38"/>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39" w:name="_CR3_3"/>
      <w:bookmarkStart w:id="40" w:name="_Toc210059931"/>
      <w:bookmarkEnd w:id="39"/>
      <w:r w:rsidRPr="00573BDD">
        <w:t>3.3</w:t>
      </w:r>
      <w:r w:rsidRPr="00573BDD">
        <w:tab/>
        <w:t>Abbreviations</w:t>
      </w:r>
      <w:bookmarkEnd w:id="40"/>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lastRenderedPageBreak/>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t>Fully-Qualified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r>
      <w:proofErr w:type="spellStart"/>
      <w:r w:rsidRPr="00573BDD">
        <w:t>HyperText</w:t>
      </w:r>
      <w:proofErr w:type="spellEnd"/>
      <w:r w:rsidRPr="00573BDD">
        <w:t xml:space="preserve"> Transfer Protocol</w:t>
      </w:r>
    </w:p>
    <w:p w14:paraId="18515125" w14:textId="77777777" w:rsidR="00BE02A0" w:rsidRPr="00573BDD" w:rsidRDefault="00BE02A0" w:rsidP="00DD54CD">
      <w:pPr>
        <w:pStyle w:val="EW"/>
      </w:pPr>
      <w:r w:rsidRPr="00573BDD">
        <w:t>HTTPS</w:t>
      </w:r>
      <w:r w:rsidRPr="00573BDD">
        <w:tab/>
      </w:r>
      <w:proofErr w:type="spellStart"/>
      <w:r w:rsidRPr="00573BDD">
        <w:t>HyperText</w:t>
      </w:r>
      <w:proofErr w:type="spellEnd"/>
      <w:r w:rsidRPr="00573BDD">
        <w:t xml:space="preserve">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t>URSP</w:t>
      </w:r>
      <w:r w:rsidRPr="00573BDD">
        <w:tab/>
        <w:t>UE Route Selection Policy</w:t>
      </w:r>
    </w:p>
    <w:p w14:paraId="3F005F36" w14:textId="09B02A9C" w:rsidR="00BE02A0" w:rsidRPr="00573BDD" w:rsidRDefault="00BE02A0" w:rsidP="00DD54CD">
      <w:pPr>
        <w:pStyle w:val="Heading1"/>
      </w:pPr>
      <w:bookmarkStart w:id="41" w:name="_CR4"/>
      <w:bookmarkStart w:id="42" w:name="_Toc210059932"/>
      <w:bookmarkEnd w:id="41"/>
      <w:r w:rsidRPr="00573BDD">
        <w:t>4</w:t>
      </w:r>
      <w:r w:rsidRPr="00573BDD">
        <w:tab/>
        <w:t xml:space="preserve">Media Streaming </w:t>
      </w:r>
      <w:r w:rsidR="002767F0" w:rsidRPr="00573BDD">
        <w:t>a</w:t>
      </w:r>
      <w:r w:rsidRPr="00573BDD">
        <w:t>rchitecture</w:t>
      </w:r>
      <w:bookmarkEnd w:id="42"/>
    </w:p>
    <w:p w14:paraId="4D17F8E7" w14:textId="77777777" w:rsidR="00E649C6" w:rsidRPr="00573BDD" w:rsidRDefault="00E649C6" w:rsidP="00E649C6">
      <w:pPr>
        <w:pStyle w:val="Heading2"/>
      </w:pPr>
      <w:bookmarkStart w:id="43" w:name="_CR4_0"/>
      <w:bookmarkStart w:id="44" w:name="_Toc210059933"/>
      <w:bookmarkEnd w:id="43"/>
      <w:r w:rsidRPr="00573BDD">
        <w:t>4.0</w:t>
      </w:r>
      <w:r w:rsidRPr="00573BDD">
        <w:tab/>
        <w:t>Media Streaming features (informative)</w:t>
      </w:r>
      <w:bookmarkEnd w:id="44"/>
    </w:p>
    <w:p w14:paraId="2BB4845F" w14:textId="77777777" w:rsidR="00E649C6" w:rsidRPr="00573BDD" w:rsidRDefault="00E649C6" w:rsidP="00CE37D1">
      <w:pPr>
        <w:pStyle w:val="Heading3"/>
      </w:pPr>
      <w:bookmarkStart w:id="45" w:name="_CR4_0_1"/>
      <w:bookmarkStart w:id="46" w:name="_Toc210059934"/>
      <w:bookmarkEnd w:id="45"/>
      <w:r w:rsidRPr="00573BDD">
        <w:t>4.0.1</w:t>
      </w:r>
      <w:r w:rsidRPr="00573BDD">
        <w:tab/>
        <w:t>Introduction</w:t>
      </w:r>
      <w:bookmarkEnd w:id="46"/>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lastRenderedPageBreak/>
        <w:t>References to Dynamic Adaptive Streaming over HTTP (MPEG</w:t>
      </w:r>
      <w:r w:rsidRPr="00573BDD">
        <w:noBreakHyphen/>
        <w:t xml:space="preserve">DASH) [29] in the present document apply equally to HTTP Live Streaming (HLS) [28] except where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7" w:name="_CRTable4_0_11"/>
      <w:r w:rsidRPr="00573BDD">
        <w:t>Table </w:t>
      </w:r>
      <w:bookmarkEnd w:id="47"/>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proofErr w:type="spellStart"/>
            <w:r w:rsidRPr="00573BDD">
              <w:t>QoE</w:t>
            </w:r>
            <w:proofErr w:type="spellEnd"/>
            <w:r w:rsidRPr="00573BDD">
              <w:t xml:space="preserv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r w:rsidRPr="00573BDD">
              <w:t>eMBMS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shd w:val="clear" w:color="auto" w:fill="auto"/>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shd w:val="clear" w:color="auto" w:fill="auto"/>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48" w:name="_CR4_0_2"/>
      <w:bookmarkStart w:id="49" w:name="_Toc210059935"/>
      <w:bookmarkEnd w:id="48"/>
      <w:r w:rsidRPr="00573BDD">
        <w:lastRenderedPageBreak/>
        <w:t>4.0.2</w:t>
      </w:r>
      <w:r w:rsidRPr="00573BDD">
        <w:tab/>
        <w:t>Content hosting</w:t>
      </w:r>
      <w:bookmarkEnd w:id="49"/>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9pt;height:2in" o:ole="">
            <v:imagedata r:id="rId25" o:title=""/>
          </v:shape>
          <o:OLEObject Type="Embed" ProgID="Visio.Drawing.15" ShapeID="_x0000_i1027" DrawAspect="Content" ObjectID="_1820672985" r:id="rId26"/>
        </w:object>
      </w:r>
    </w:p>
    <w:p w14:paraId="0095B1D1" w14:textId="77777777" w:rsidR="00E649C6" w:rsidRPr="00573BDD" w:rsidRDefault="00E649C6" w:rsidP="00E649C6">
      <w:pPr>
        <w:pStyle w:val="TF"/>
      </w:pPr>
      <w:bookmarkStart w:id="50" w:name="_CRFigure4_0_21"/>
      <w:r w:rsidRPr="00573BDD">
        <w:t>Figure </w:t>
      </w:r>
      <w:bookmarkEnd w:id="50"/>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Network-side components of the 5GMS System may cache this content for a configurable period of time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1" w:name="_CR4_0_3"/>
      <w:bookmarkEnd w:id="51"/>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t xml:space="preserve">Client data reporting can be considered as a supplementary reporting mechanism for media client data, operating alongside consumption reporting (see clause 4.0.8) and </w:t>
      </w:r>
      <w:proofErr w:type="spellStart"/>
      <w:r w:rsidRPr="00573BDD">
        <w:t>QoE</w:t>
      </w:r>
      <w:proofErr w:type="spellEnd"/>
      <w:r w:rsidRPr="00573BDD">
        <w:t xml:space="preserve"> metrics reporting (clause 4.0.9).</w:t>
      </w:r>
    </w:p>
    <w:p w14:paraId="5CB6871F" w14:textId="77777777" w:rsidR="00961DD0" w:rsidRPr="00573BDD" w:rsidRDefault="00961DD0" w:rsidP="00961DD0">
      <w:pPr>
        <w:keepNext/>
        <w:keepLines/>
      </w:pPr>
      <w:r w:rsidRPr="00573BDD">
        <w:lastRenderedPageBreak/>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8.35pt;height:114.1pt" o:ole="">
            <v:imagedata r:id="rId27" o:title=""/>
          </v:shape>
          <o:OLEObject Type="Embed" ProgID="Visio.Drawing.15" ShapeID="_x0000_i1028" DrawAspect="Content" ObjectID="_1820672986" r:id="rId28"/>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2" w:name="_Toc210059936"/>
      <w:r w:rsidRPr="00573BDD">
        <w:t>4.0.3</w:t>
      </w:r>
      <w:r w:rsidRPr="00573BDD">
        <w:tab/>
        <w:t>Content publishing</w:t>
      </w:r>
      <w:bookmarkEnd w:id="52"/>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9pt;height:2in" o:ole="">
            <v:imagedata r:id="rId29" o:title=""/>
          </v:shape>
          <o:OLEObject Type="Embed" ProgID="Visio.Drawing.15" ShapeID="_x0000_i1029" DrawAspect="Content" ObjectID="_1820672987" r:id="rId30"/>
        </w:object>
      </w:r>
    </w:p>
    <w:p w14:paraId="19C980DD" w14:textId="77777777" w:rsidR="00E649C6" w:rsidRPr="00573BDD" w:rsidRDefault="00E649C6" w:rsidP="00E649C6">
      <w:pPr>
        <w:pStyle w:val="TF"/>
      </w:pPr>
      <w:bookmarkStart w:id="53" w:name="_CRFigure4_0_31"/>
      <w:r w:rsidRPr="00573BDD">
        <w:t>Figure </w:t>
      </w:r>
      <w:bookmarkEnd w:id="53"/>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The network-side component of the 5GMS System may cache this content for a configurable period of time.</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4" w:name="_CR4_0_4"/>
      <w:bookmarkStart w:id="55" w:name="_Toc210059937"/>
      <w:bookmarkEnd w:id="54"/>
      <w:r w:rsidRPr="00573BDD">
        <w:lastRenderedPageBreak/>
        <w:t>4.0.4</w:t>
      </w:r>
      <w:r w:rsidRPr="00573BDD">
        <w:tab/>
        <w:t>Content preparation</w:t>
      </w:r>
      <w:bookmarkEnd w:id="55"/>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6" w:name="_CR4_0_5"/>
      <w:bookmarkStart w:id="57" w:name="_Toc210059938"/>
      <w:bookmarkEnd w:id="56"/>
      <w:r w:rsidRPr="00573BDD">
        <w:t>4.0.5</w:t>
      </w:r>
      <w:r w:rsidRPr="00573BDD">
        <w:tab/>
        <w:t>Network assistance</w:t>
      </w:r>
      <w:bookmarkEnd w:id="57"/>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9pt;height:194.5pt" o:ole="">
            <v:imagedata r:id="rId31" o:title=""/>
          </v:shape>
          <o:OLEObject Type="Embed" ProgID="Visio.Drawing.15" ShapeID="_x0000_i1030" DrawAspect="Content" ObjectID="_1820672988" r:id="rId32"/>
        </w:object>
      </w:r>
    </w:p>
    <w:p w14:paraId="294664AB" w14:textId="77777777" w:rsidR="00E649C6" w:rsidRPr="00573BDD" w:rsidRDefault="00E649C6" w:rsidP="00E649C6">
      <w:pPr>
        <w:pStyle w:val="TF"/>
      </w:pPr>
      <w:bookmarkStart w:id="58" w:name="_CRFigure4_0_51"/>
      <w:r w:rsidRPr="00573BDD">
        <w:t>Figure </w:t>
      </w:r>
      <w:bookmarkEnd w:id="58"/>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lastRenderedPageBreak/>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573BDD">
        <w:t>QoE</w:t>
      </w:r>
      <w:proofErr w:type="spellEnd"/>
      <w:r w:rsidRPr="00573BDD">
        <w:t>) is more stable and consistent as a consequence.</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59" w:name="_CR4_0_6"/>
      <w:bookmarkStart w:id="60" w:name="_Toc210059939"/>
      <w:bookmarkEnd w:id="59"/>
      <w:r w:rsidRPr="00573BDD">
        <w:t>4.0.6</w:t>
      </w:r>
      <w:r w:rsidRPr="00573BDD">
        <w:tab/>
        <w:t>Dynamic policies</w:t>
      </w:r>
      <w:bookmarkEnd w:id="60"/>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5pt;height:141.65pt" o:ole="">
            <v:imagedata r:id="rId33" o:title=""/>
          </v:shape>
          <o:OLEObject Type="Embed" ProgID="Visio.Drawing.15" ShapeID="_x0000_i1031" DrawAspect="Content" ObjectID="_1820672989" r:id="rId34"/>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1" w:name="_CRFigure4_0_61"/>
      <w:r w:rsidRPr="00573BDD">
        <w:t>Figure </w:t>
      </w:r>
      <w:bookmarkEnd w:id="61"/>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2.9pt;height:446.05pt;mso-position-horizontal:absolute;mso-position-vertical:absolute" o:ole="">
            <v:imagedata r:id="rId35" o:title=""/>
          </v:shape>
          <o:OLEObject Type="Embed" ProgID="Visio.Drawing.15" ShapeID="_x0000_i1032" DrawAspect="Content" ObjectID="_1820672990" r:id="rId36"/>
        </w:object>
      </w:r>
    </w:p>
    <w:p w14:paraId="4B0A1689" w14:textId="77777777" w:rsidR="00E649C6" w:rsidRPr="00573BDD" w:rsidRDefault="00E649C6" w:rsidP="00E649C6">
      <w:pPr>
        <w:pStyle w:val="TF"/>
      </w:pPr>
      <w:bookmarkStart w:id="62" w:name="_CRFigure4_0_62"/>
      <w:r w:rsidRPr="00573BDD">
        <w:t>Figure </w:t>
      </w:r>
      <w:bookmarkEnd w:id="62"/>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lastRenderedPageBreak/>
        <w:tab/>
        <w:t>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actually be granted by the 5GMS System.</w:t>
      </w:r>
    </w:p>
    <w:p w14:paraId="21F53E77" w14:textId="77777777" w:rsidR="004C6EF8" w:rsidRPr="00573BDD" w:rsidRDefault="004C6EF8" w:rsidP="004C6EF8">
      <w:pPr>
        <w:pStyle w:val="B1"/>
      </w:pPr>
      <w:r w:rsidRPr="00573BDD">
        <w:tab/>
        <w:t xml:space="preserve">The Policy Template may include an </w:t>
      </w:r>
      <w:r w:rsidRPr="00573BDD">
        <w:rPr>
          <w:i/>
          <w:iCs/>
        </w:rPr>
        <w:t>L4S enablement</w:t>
      </w:r>
      <w:r>
        <w:rPr>
          <w:i/>
          <w:iCs/>
        </w:rPr>
        <w:t xml:space="preserve"> preference</w:t>
      </w:r>
      <w:r w:rsidRPr="00573BDD">
        <w:t xml:space="preserve"> flag </w:t>
      </w:r>
      <w:r>
        <w:t xml:space="preserve">which indicates a preference </w:t>
      </w:r>
      <w:r w:rsidRPr="00573BDD">
        <w:t>to enable ECN marking for L4S in the 5G System (as described in clause 5.37.3 of TS 23.501 [2]). If set, this flag directs the 5GMS Client to select and activate ECN marking for L4S when it instantiates the Policy Template</w:t>
      </w:r>
      <w:r>
        <w:t xml:space="preserve"> with an </w:t>
      </w:r>
      <w:r w:rsidRPr="00573BDD">
        <w:rPr>
          <w:i/>
          <w:iCs/>
        </w:rPr>
        <w:t xml:space="preserve">L4S </w:t>
      </w:r>
      <w:r>
        <w:rPr>
          <w:i/>
          <w:iCs/>
        </w:rPr>
        <w:t>required</w:t>
      </w:r>
      <w:r w:rsidRPr="00573BDD">
        <w:t xml:space="preserve"> flag</w:t>
      </w:r>
      <w:r>
        <w:t xml:space="preserve"> set in the Dynamic Policy request</w:t>
      </w:r>
      <w:r w:rsidRPr="00573BDD">
        <w:t>.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21D50A5F" w14:textId="7CCC2910" w:rsidR="004C6EF8" w:rsidRPr="00573BDD" w:rsidRDefault="004C6EF8" w:rsidP="004C6EF8">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t xml:space="preserve">which indicates a preference </w:t>
      </w:r>
      <w:r w:rsidRPr="00573BDD">
        <w:t>to enable QoS monitoring in the 5G System (as described in clause 5.45 of TS 23.501 [2]) for measurement and reporting of QoS parameters when this Policy Template is instantiated</w:t>
      </w:r>
      <w:r>
        <w:t xml:space="preserve"> with </w:t>
      </w:r>
      <w:r w:rsidRPr="00573BDD">
        <w:t xml:space="preserve">a </w:t>
      </w:r>
      <w:r w:rsidRPr="00573BDD">
        <w:rPr>
          <w:i/>
          <w:iCs/>
          <w:lang w:eastAsia="zh-CN"/>
        </w:rPr>
        <w:t xml:space="preserve">QoS monitoring </w:t>
      </w:r>
      <w:r>
        <w:rPr>
          <w:i/>
          <w:iCs/>
          <w:lang w:eastAsia="zh-CN"/>
        </w:rPr>
        <w:t>required</w:t>
      </w:r>
      <w:r w:rsidRPr="00573BDD">
        <w:rPr>
          <w:lang w:eastAsia="zh-CN"/>
        </w:rPr>
        <w:t xml:space="preserve"> flag</w:t>
      </w:r>
      <w:r>
        <w:rPr>
          <w:lang w:eastAsia="zh-CN"/>
        </w:rPr>
        <w:t xml:space="preserve"> set in the Dynamic Policy request</w:t>
      </w:r>
      <w:r w:rsidRPr="00573BDD">
        <w:t xml:space="preserve">.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 xml:space="preserve">QoS monitoring </w:t>
      </w:r>
      <w:r w:rsidRPr="00CD2C78">
        <w:rPr>
          <w:i/>
          <w:iCs/>
          <w:lang w:eastAsia="zh-CN"/>
        </w:rPr>
        <w:t>enablement</w:t>
      </w:r>
      <w:r>
        <w:rPr>
          <w:lang w:eastAsia="zh-CN"/>
        </w:rPr>
        <w:t xml:space="preserve"> </w:t>
      </w:r>
      <w:r>
        <w:rPr>
          <w:i/>
          <w:iCs/>
          <w:lang w:eastAsia="zh-CN"/>
        </w:rPr>
        <w:t>preference</w:t>
      </w:r>
      <w:r w:rsidRPr="00573BDD">
        <w:rPr>
          <w:lang w:eastAsia="zh-CN"/>
        </w:rPr>
        <w:t xml:space="preserve"> flag indicating that QoS monitoring </w:t>
      </w:r>
      <w:r>
        <w:rPr>
          <w:lang w:eastAsia="zh-CN"/>
        </w:rPr>
        <w:t>is preferred to</w:t>
      </w:r>
      <w:r w:rsidRPr="00573BDD">
        <w:rPr>
          <w:lang w:eastAsia="zh-CN"/>
        </w:rPr>
        <w:t xml:space="preserve">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 xml:space="preserve">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w:t>
      </w:r>
      <w:r w:rsidRPr="00573BDD">
        <w:lastRenderedPageBreak/>
        <w:t>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3" w:name="_CR4_0_7"/>
      <w:bookmarkStart w:id="64" w:name="_Toc210059940"/>
      <w:bookmarkEnd w:id="63"/>
      <w:r w:rsidRPr="00573BDD">
        <w:t>4.0.7</w:t>
      </w:r>
      <w:r w:rsidRPr="00573BDD">
        <w:tab/>
        <w:t>Remote control</w:t>
      </w:r>
      <w:bookmarkEnd w:id="64"/>
    </w:p>
    <w:p w14:paraId="673F4891" w14:textId="77777777" w:rsidR="00E649C6" w:rsidRPr="00573BDD" w:rsidRDefault="00E649C6" w:rsidP="00E649C6">
      <w:pPr>
        <w:keepNext/>
      </w:pPr>
      <w:r w:rsidRPr="00573BDD">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5" w:name="_CR4_0_8"/>
      <w:bookmarkStart w:id="66" w:name="_Toc210059941"/>
      <w:bookmarkEnd w:id="65"/>
      <w:r w:rsidRPr="00573BDD">
        <w:t>4.0.8</w:t>
      </w:r>
      <w:r w:rsidRPr="00573BDD">
        <w:tab/>
        <w:t>Consumption reporting</w:t>
      </w:r>
      <w:bookmarkEnd w:id="66"/>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p w14:paraId="0F2A3550" w14:textId="12498254" w:rsidR="00E649C6" w:rsidRPr="00573BDD" w:rsidRDefault="00E649C6" w:rsidP="00EE6E07">
      <w:pPr>
        <w:pStyle w:val="TH"/>
      </w:pPr>
      <w:r w:rsidRPr="00573BDD">
        <w:object w:dxaOrig="17626" w:dyaOrig="4021" w14:anchorId="20F19E3C">
          <v:shape id="_x0000_i1033" type="#_x0000_t75" style="width:439pt;height:100.05pt" o:ole="">
            <v:imagedata r:id="rId37" o:title=""/>
          </v:shape>
          <o:OLEObject Type="Embed" ProgID="Visio.Drawing.15" ShapeID="_x0000_i1033" DrawAspect="Content" ObjectID="_1820672991" r:id="rId38"/>
        </w:object>
      </w:r>
    </w:p>
    <w:p w14:paraId="614C0278" w14:textId="77777777" w:rsidR="00E649C6" w:rsidRPr="00573BDD" w:rsidRDefault="00E649C6" w:rsidP="00E649C6">
      <w:pPr>
        <w:pStyle w:val="TF"/>
      </w:pPr>
      <w:bookmarkStart w:id="67" w:name="_CRFigure4_0_81"/>
      <w:r w:rsidRPr="00573BDD">
        <w:t>Figure </w:t>
      </w:r>
      <w:bookmarkEnd w:id="67"/>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68" w:name="_CR4_0_9"/>
      <w:bookmarkStart w:id="69" w:name="_Toc210059942"/>
      <w:bookmarkEnd w:id="68"/>
      <w:r w:rsidRPr="00573BDD">
        <w:t>4.0.9</w:t>
      </w:r>
      <w:r w:rsidRPr="00573BDD">
        <w:tab/>
      </w:r>
      <w:proofErr w:type="spellStart"/>
      <w:r w:rsidRPr="00573BDD">
        <w:t>QoE</w:t>
      </w:r>
      <w:proofErr w:type="spellEnd"/>
      <w:r w:rsidRPr="00573BDD">
        <w:t xml:space="preserve"> metrics reporting</w:t>
      </w:r>
      <w:bookmarkEnd w:id="69"/>
    </w:p>
    <w:p w14:paraId="561EFA9E" w14:textId="77777777" w:rsidR="00E649C6" w:rsidRPr="00573BDD" w:rsidRDefault="00E649C6" w:rsidP="00E649C6">
      <w:pPr>
        <w:keepNext/>
      </w:pPr>
      <w:r w:rsidRPr="00573BDD">
        <w:t xml:space="preserve">The </w:t>
      </w:r>
      <w:proofErr w:type="spellStart"/>
      <w:r w:rsidRPr="00573BDD">
        <w:t>QoE</w:t>
      </w:r>
      <w:proofErr w:type="spellEnd"/>
      <w:r w:rsidRPr="00573BDD">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0" w:name="_Hlk135671852"/>
      <w:r w:rsidRPr="00573BDD">
        <w:t xml:space="preserve">Two mechanisms for reporting downlink </w:t>
      </w:r>
      <w:proofErr w:type="spellStart"/>
      <w:r w:rsidRPr="00573BDD">
        <w:t>QoE</w:t>
      </w:r>
      <w:proofErr w:type="spellEnd"/>
      <w:r w:rsidRPr="00573BDD">
        <w:t xml:space="preserve"> metrics are defined in the present document: one that involves reports being sent to the OAM via the RAN (</w:t>
      </w:r>
      <w:r w:rsidRPr="00573BDD">
        <w:rPr>
          <w:i/>
          <w:iCs/>
        </w:rPr>
        <w:t xml:space="preserve">RAN-based </w:t>
      </w:r>
      <w:proofErr w:type="spellStart"/>
      <w:r w:rsidRPr="00573BDD">
        <w:rPr>
          <w:i/>
          <w:iCs/>
        </w:rPr>
        <w:t>QoE</w:t>
      </w:r>
      <w:proofErr w:type="spellEnd"/>
      <w:r w:rsidRPr="00573BDD">
        <w:rPr>
          <w:i/>
          <w:iCs/>
        </w:rPr>
        <w:t xml:space="preserve"> metrics reporting</w:t>
      </w:r>
      <w:r w:rsidRPr="00573BDD">
        <w:t>, see clause 5.5.2), the other involving reports sent to the network-based components of the 5GMS System (</w:t>
      </w:r>
      <w:r w:rsidRPr="00573BDD">
        <w:rPr>
          <w:i/>
          <w:iCs/>
        </w:rPr>
        <w:t xml:space="preserve">AF-based </w:t>
      </w:r>
      <w:proofErr w:type="spellStart"/>
      <w:r w:rsidRPr="00573BDD">
        <w:rPr>
          <w:i/>
          <w:iCs/>
        </w:rPr>
        <w:t>QoE</w:t>
      </w:r>
      <w:proofErr w:type="spellEnd"/>
      <w:r w:rsidRPr="00573BDD">
        <w:rPr>
          <w:i/>
          <w:iCs/>
        </w:rPr>
        <w:t xml:space="preserve"> metrics reporting</w:t>
      </w:r>
      <w:r w:rsidRPr="00573BDD">
        <w:t>, see clause 5.5.3).</w:t>
      </w:r>
    </w:p>
    <w:bookmarkEnd w:id="70"/>
    <w:p w14:paraId="678B3C58" w14:textId="5A42BEA1" w:rsidR="00E649C6" w:rsidRPr="00573BDD" w:rsidRDefault="00E649C6" w:rsidP="00EE6E07">
      <w:pPr>
        <w:pStyle w:val="TH"/>
      </w:pPr>
      <w:r w:rsidRPr="00573BDD">
        <w:object w:dxaOrig="17630" w:dyaOrig="6011" w14:anchorId="7050213C">
          <v:shape id="_x0000_i1034" type="#_x0000_t75" style="width:6in;height:2in" o:ole="">
            <v:imagedata r:id="rId39" o:title=""/>
          </v:shape>
          <o:OLEObject Type="Embed" ProgID="Visio.Drawing.15" ShapeID="_x0000_i1034" DrawAspect="Content" ObjectID="_1820672992" r:id="rId40"/>
        </w:object>
      </w:r>
    </w:p>
    <w:p w14:paraId="6396FAAC" w14:textId="77777777" w:rsidR="00E649C6" w:rsidRPr="00573BDD" w:rsidRDefault="00E649C6" w:rsidP="00E649C6">
      <w:pPr>
        <w:pStyle w:val="TF"/>
      </w:pPr>
      <w:bookmarkStart w:id="71" w:name="_CRFigure4_0_91"/>
      <w:r w:rsidRPr="00573BDD">
        <w:t>Figure </w:t>
      </w:r>
      <w:bookmarkEnd w:id="71"/>
      <w:r w:rsidRPr="00573BDD">
        <w:t>4.0.9</w:t>
      </w:r>
      <w:r w:rsidRPr="00573BDD">
        <w:noBreakHyphen/>
        <w:t xml:space="preserve">1: High-level arrangement for </w:t>
      </w:r>
      <w:proofErr w:type="spellStart"/>
      <w:r w:rsidRPr="00573BDD">
        <w:t>QoE</w:t>
      </w:r>
      <w:proofErr w:type="spellEnd"/>
      <w:r w:rsidRPr="00573BDD">
        <w:t xml:space="preserve"> metrics reporting feature</w:t>
      </w:r>
    </w:p>
    <w:p w14:paraId="321B783E" w14:textId="77777777" w:rsidR="00E649C6" w:rsidRPr="00573BDD" w:rsidRDefault="00E649C6" w:rsidP="00E649C6">
      <w:pPr>
        <w:keepNext/>
      </w:pPr>
      <w:r w:rsidRPr="00573BDD">
        <w:t xml:space="preserve">When a 5GMS Application Provider has provisioned the </w:t>
      </w:r>
      <w:proofErr w:type="spellStart"/>
      <w:r w:rsidRPr="00573BDD">
        <w:t>QoE</w:t>
      </w:r>
      <w:proofErr w:type="spellEnd"/>
      <w:r w:rsidRPr="00573BDD">
        <w:t xml:space="preserve"> metrics reporting feature for media streaming:</w:t>
      </w:r>
    </w:p>
    <w:p w14:paraId="62E0C19B" w14:textId="77777777" w:rsidR="00E649C6" w:rsidRPr="00573BDD" w:rsidRDefault="00E649C6" w:rsidP="00E649C6">
      <w:pPr>
        <w:pStyle w:val="B1"/>
      </w:pPr>
      <w:r w:rsidRPr="00573BDD">
        <w:t>1.</w:t>
      </w:r>
      <w:r w:rsidRPr="00573BDD">
        <w:tab/>
        <w:t xml:space="preserve">The 5GMS Client reports </w:t>
      </w:r>
      <w:proofErr w:type="spellStart"/>
      <w:r w:rsidRPr="00573BDD">
        <w:t>QoE</w:t>
      </w:r>
      <w:proofErr w:type="spellEnd"/>
      <w:r w:rsidRPr="00573BDD">
        <w:t xml:space="preserve"> metrics that it has collected during media streaming sessions to a network-side component of the 5GMS System.</w:t>
      </w:r>
    </w:p>
    <w:p w14:paraId="63704467" w14:textId="77777777" w:rsidR="00E649C6" w:rsidRPr="00573BDD" w:rsidRDefault="00E649C6" w:rsidP="00E649C6">
      <w:r w:rsidRPr="00573BDD">
        <w:t xml:space="preserve">In addition, the data contained in AF-based </w:t>
      </w:r>
      <w:proofErr w:type="spellStart"/>
      <w:r w:rsidRPr="00573BDD">
        <w:t>QoE</w:t>
      </w:r>
      <w:proofErr w:type="spellEnd"/>
      <w:r w:rsidRPr="00573BDD">
        <w:t xml:space="preserv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2" w:name="_CR4_0_10"/>
      <w:bookmarkStart w:id="73" w:name="_Toc210059943"/>
      <w:bookmarkEnd w:id="72"/>
      <w:r w:rsidRPr="00573BDD">
        <w:t>4.0.10</w:t>
      </w:r>
      <w:r w:rsidRPr="00573BDD">
        <w:tab/>
        <w:t>Edge processing</w:t>
      </w:r>
      <w:bookmarkEnd w:id="73"/>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4" w:name="_CR4_0_11"/>
      <w:bookmarkStart w:id="75" w:name="_Toc210059944"/>
      <w:bookmarkEnd w:id="74"/>
      <w:r w:rsidRPr="00573BDD">
        <w:t>4.0.11</w:t>
      </w:r>
      <w:r w:rsidRPr="00573BDD">
        <w:tab/>
        <w:t>eMBMS delivery</w:t>
      </w:r>
      <w:bookmarkEnd w:id="75"/>
    </w:p>
    <w:p w14:paraId="61EAEE8D" w14:textId="77777777" w:rsidR="00E649C6" w:rsidRPr="00573BDD" w:rsidRDefault="00E649C6" w:rsidP="00E649C6">
      <w:r w:rsidRPr="00573BDD">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573BDD" w:rsidRDefault="00E649C6" w:rsidP="00E649C6">
      <w:pPr>
        <w:pStyle w:val="Heading3"/>
      </w:pPr>
      <w:bookmarkStart w:id="76" w:name="_CR4_0_12"/>
      <w:bookmarkStart w:id="77" w:name="_Toc210059945"/>
      <w:bookmarkEnd w:id="76"/>
      <w:r w:rsidRPr="00573BDD">
        <w:t>4.0.12</w:t>
      </w:r>
      <w:r w:rsidRPr="00573BDD">
        <w:tab/>
        <w:t>Data collection, reporting and exposure</w:t>
      </w:r>
      <w:bookmarkEnd w:id="77"/>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78" w:name="_CR4_0_13"/>
      <w:bookmarkStart w:id="79" w:name="_Toc210059946"/>
      <w:bookmarkEnd w:id="78"/>
      <w:r w:rsidRPr="00573BDD">
        <w:t>4.0.13</w:t>
      </w:r>
      <w:r w:rsidRPr="00573BDD">
        <w:tab/>
        <w:t>Service URL handling</w:t>
      </w:r>
      <w:bookmarkEnd w:id="79"/>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0" w:name="_Toc170402533"/>
      <w:bookmarkStart w:id="81" w:name="_Toc210059947"/>
      <w:r w:rsidRPr="00573BDD">
        <w:t>4.0.14</w:t>
      </w:r>
      <w:r w:rsidRPr="00573BDD">
        <w:tab/>
        <w:t>MBS delivery</w:t>
      </w:r>
      <w:bookmarkEnd w:id="80"/>
      <w:bookmarkEnd w:id="81"/>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2" w:name="_CR4_1"/>
      <w:bookmarkStart w:id="83" w:name="_Toc210059948"/>
      <w:bookmarkEnd w:id="82"/>
      <w:r w:rsidRPr="00573BDD">
        <w:lastRenderedPageBreak/>
        <w:t>4.1</w:t>
      </w:r>
      <w:r w:rsidRPr="00573BDD">
        <w:tab/>
      </w:r>
      <w:r w:rsidR="00E649C6" w:rsidRPr="00573BDD">
        <w:t>General service</w:t>
      </w:r>
      <w:r w:rsidRPr="00573BDD">
        <w:t xml:space="preserve"> </w:t>
      </w:r>
      <w:r w:rsidR="002767F0" w:rsidRPr="00573BDD">
        <w:t>a</w:t>
      </w:r>
      <w:r w:rsidRPr="00573BDD">
        <w:t>rchitecture</w:t>
      </w:r>
      <w:bookmarkEnd w:id="83"/>
    </w:p>
    <w:p w14:paraId="51AE0DBA" w14:textId="77777777" w:rsidR="00E1448D" w:rsidRPr="00573BDD" w:rsidRDefault="00E1448D" w:rsidP="00E1448D">
      <w:pPr>
        <w:pStyle w:val="Heading3"/>
      </w:pPr>
      <w:bookmarkStart w:id="84" w:name="_CR4_1_1"/>
      <w:bookmarkStart w:id="85" w:name="_Toc210059949"/>
      <w:bookmarkEnd w:id="84"/>
      <w:r w:rsidRPr="00573BDD">
        <w:t>4.1.1</w:t>
      </w:r>
      <w:r w:rsidRPr="00573BDD">
        <w:tab/>
        <w:t>Definition of 5G Media Streaming architecture</w:t>
      </w:r>
      <w:bookmarkEnd w:id="85"/>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5pt;height:201.95pt" o:ole="">
            <v:imagedata r:id="rId41" o:title=""/>
          </v:shape>
          <o:OLEObject Type="Embed" ProgID="Visio.Drawing.15" ShapeID="_x0000_i1035" DrawAspect="Content" ObjectID="_1820672993" r:id="rId42"/>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6" w:name="_CRFigure4_1_11"/>
      <w:r w:rsidRPr="00573BDD">
        <w:t xml:space="preserve">Figure </w:t>
      </w:r>
      <w:bookmarkEnd w:id="86"/>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lastRenderedPageBreak/>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6.4pt;height:216.95pt;mso-width-percent:0;mso-height-percent:0;mso-width-percent:0;mso-height-percent:0" o:ole="">
            <v:imagedata r:id="rId43" o:title="" croptop="1953f" cropbottom="1888f" cropleft="841f" cropright="994f"/>
            <o:lock v:ext="edit" aspectratio="f"/>
          </v:shape>
          <o:OLEObject Type="Embed" ProgID="Visio.Drawing.15" ShapeID="_x0000_i1036" DrawAspect="Content" ObjectID="_1820672994" r:id="rId44"/>
        </w:object>
      </w:r>
    </w:p>
    <w:p w14:paraId="3A43FD7A" w14:textId="02AE2A9F" w:rsidR="00961DD0" w:rsidRPr="00573BDD" w:rsidRDefault="00961DD0" w:rsidP="00961DD0">
      <w:pPr>
        <w:pStyle w:val="NF"/>
      </w:pPr>
      <w:bookmarkStart w:id="87"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7"/>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88" w:name="_CR4_1_2"/>
      <w:bookmarkStart w:id="89" w:name="_Toc151022461"/>
      <w:bookmarkStart w:id="90" w:name="_Toc151022462"/>
      <w:bookmarkStart w:id="91" w:name="_Toc210059950"/>
      <w:bookmarkEnd w:id="88"/>
      <w:r w:rsidRPr="00573BDD">
        <w:lastRenderedPageBreak/>
        <w:t>4.1.2</w:t>
      </w:r>
      <w:r w:rsidRPr="00573BDD">
        <w:tab/>
        <w:t>Generalized Media Delivery architecture</w:t>
      </w:r>
      <w:bookmarkEnd w:id="89"/>
      <w:bookmarkEnd w:id="91"/>
    </w:p>
    <w:p w14:paraId="61D7D10F" w14:textId="77777777" w:rsidR="00E1448D" w:rsidRPr="00573BDD" w:rsidRDefault="00E1448D" w:rsidP="00E1448D">
      <w:pPr>
        <w:pStyle w:val="Heading4"/>
      </w:pPr>
      <w:bookmarkStart w:id="92" w:name="_CR4_1_2_1"/>
      <w:bookmarkStart w:id="93" w:name="_Toc210059951"/>
      <w:bookmarkEnd w:id="92"/>
      <w:r w:rsidRPr="00573BDD">
        <w:t>4.1.2.1</w:t>
      </w:r>
      <w:r w:rsidRPr="00573BDD">
        <w:tab/>
        <w:t>Generalized Media Delivery in the 5G System</w:t>
      </w:r>
      <w:bookmarkEnd w:id="90"/>
      <w:bookmarkEnd w:id="93"/>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2pt;height:202.9pt" o:ole="">
            <v:imagedata r:id="rId45" o:title=""/>
          </v:shape>
          <o:OLEObject Type="Embed" ProgID="Visio.Drawing.15" ShapeID="_x0000_i1037" DrawAspect="Content" ObjectID="_1820672995" r:id="rId46"/>
        </w:object>
      </w:r>
    </w:p>
    <w:p w14:paraId="61EA4D47" w14:textId="77777777" w:rsidR="00E1448D" w:rsidRPr="00573BDD" w:rsidRDefault="00E1448D" w:rsidP="00E1448D">
      <w:pPr>
        <w:pStyle w:val="TF"/>
      </w:pPr>
      <w:bookmarkStart w:id="94" w:name="_CRFigure4_1_2_11"/>
      <w:r w:rsidRPr="00573BDD">
        <w:t>Figure </w:t>
      </w:r>
      <w:bookmarkEnd w:id="94"/>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5" w:name="_CR4_1_2_2"/>
      <w:bookmarkStart w:id="96" w:name="_Toc151022463"/>
      <w:bookmarkStart w:id="97" w:name="_Toc210059952"/>
      <w:bookmarkEnd w:id="95"/>
      <w:r w:rsidRPr="00573BDD">
        <w:lastRenderedPageBreak/>
        <w:t>4.1.2.2</w:t>
      </w:r>
      <w:r w:rsidRPr="00573BDD">
        <w:tab/>
        <w:t>Reference architecture for Media Delivery</w:t>
      </w:r>
      <w:bookmarkEnd w:id="96"/>
      <w:bookmarkEnd w:id="97"/>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4.1pt;height:278.2pt;mso-width-percent:0;mso-height-percent:0;mso-width-percent:0;mso-height-percent:0" o:ole="">
            <v:imagedata r:id="rId47" o:title="" croptop="1580f" cropbottom="1721f" cropleft="933f" cropright="699f"/>
          </v:shape>
          <o:OLEObject Type="Embed" ProgID="Visio.Drawing.15" ShapeID="_x0000_i1038" DrawAspect="Content" ObjectID="_1820672996" r:id="rId48"/>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98" w:name="_CRFigure4_1_2_21"/>
      <w:r w:rsidRPr="00573BDD">
        <w:t xml:space="preserve">Figure </w:t>
      </w:r>
      <w:bookmarkEnd w:id="98"/>
      <w:r w:rsidRPr="00573BDD">
        <w:t>4.1.2.2-1: Generalized Media Delivery architecture</w:t>
      </w:r>
    </w:p>
    <w:p w14:paraId="50C98A7A" w14:textId="77777777" w:rsidR="00E1448D" w:rsidRPr="00573BDD" w:rsidRDefault="00E1448D" w:rsidP="00E1448D">
      <w:pPr>
        <w:pStyle w:val="Heading4"/>
      </w:pPr>
      <w:bookmarkStart w:id="99" w:name="_CR4_1_2_3"/>
      <w:bookmarkStart w:id="100" w:name="_Toc151022464"/>
      <w:bookmarkStart w:id="101" w:name="_Toc210059953"/>
      <w:bookmarkEnd w:id="99"/>
      <w:r w:rsidRPr="00573BDD">
        <w:t>4.1.2.3</w:t>
      </w:r>
      <w:r w:rsidRPr="00573BDD">
        <w:tab/>
        <w:t>Network Functions and UE entities</w:t>
      </w:r>
      <w:bookmarkEnd w:id="100"/>
      <w:bookmarkEnd w:id="101"/>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in order to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in order to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2" w:name="_CRTable4_1_2_31Mappingof5GMSfunctionst"/>
      <w:r w:rsidRPr="00573BDD">
        <w:rPr>
          <w:lang w:eastAsia="ko-KR"/>
        </w:rPr>
        <w:lastRenderedPageBreak/>
        <w:t xml:space="preserve">Table </w:t>
      </w:r>
      <w:bookmarkEnd w:id="102"/>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3" w:name="_CR4_1_2_4"/>
      <w:bookmarkStart w:id="104" w:name="_Toc151022465"/>
      <w:bookmarkStart w:id="105" w:name="_Toc210059954"/>
      <w:bookmarkEnd w:id="103"/>
      <w:r w:rsidRPr="00573BDD">
        <w:t>4.1.2.4</w:t>
      </w:r>
      <w:r w:rsidRPr="00573BDD">
        <w:tab/>
        <w:t>Reference points</w:t>
      </w:r>
      <w:bookmarkEnd w:id="104"/>
      <w:bookmarkEnd w:id="105"/>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6"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7"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lastRenderedPageBreak/>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08" w:name="_CR4_1_2_5"/>
      <w:bookmarkEnd w:id="107"/>
      <w:bookmarkEnd w:id="108"/>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3D37BAEA" w:rsidR="00961DD0" w:rsidRPr="00573BDD" w:rsidRDefault="009D526D">
            <w:pPr>
              <w:pStyle w:val="TAC"/>
              <w:rPr>
                <w:rFonts w:eastAsia="Malgun Gothic"/>
                <w:lang w:eastAsia="ko-KR"/>
              </w:rPr>
            </w:pPr>
            <w:r>
              <w:rPr>
                <w:rFonts w:eastAsia="Malgun Gothic"/>
                <w:lang w:eastAsia="ko-KR"/>
              </w:rPr>
              <w:t>M10u</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09" w:name="_Toc210059955"/>
      <w:r w:rsidRPr="00573BDD">
        <w:t>4.1.2.5</w:t>
      </w:r>
      <w:r w:rsidRPr="00573BDD">
        <w:tab/>
        <w:t>Interfaces and APIs</w:t>
      </w:r>
      <w:bookmarkEnd w:id="106"/>
      <w:bookmarkEnd w:id="109"/>
    </w:p>
    <w:p w14:paraId="1766C607" w14:textId="77777777" w:rsidR="00E1448D" w:rsidRPr="00573BDD" w:rsidRDefault="00E1448D" w:rsidP="00E1448D">
      <w:pPr>
        <w:pStyle w:val="Heading5"/>
      </w:pPr>
      <w:bookmarkStart w:id="110" w:name="_CR4_1_2_5_1"/>
      <w:bookmarkStart w:id="111" w:name="_Toc151022467"/>
      <w:bookmarkStart w:id="112" w:name="_Toc210059956"/>
      <w:bookmarkEnd w:id="110"/>
      <w:r w:rsidRPr="00573BDD">
        <w:t>4.1.2.5.1</w:t>
      </w:r>
      <w:r w:rsidRPr="00573BDD">
        <w:tab/>
        <w:t>Interfaces and APIs supporting media session handling</w:t>
      </w:r>
      <w:bookmarkEnd w:id="111"/>
      <w:bookmarkEnd w:id="112"/>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proofErr w:type="spellStart"/>
      <w:r w:rsidRPr="00573BDD">
        <w:rPr>
          <w:rStyle w:val="Codechar"/>
          <w:noProof w:val="0"/>
          <w:bdr w:val="none" w:sz="0" w:space="0" w:color="auto" w:frame="1"/>
          <w:lang w:val="en-GB"/>
        </w:rPr>
        <w:t>Maf_Provisioning</w:t>
      </w:r>
      <w:proofErr w:type="spellEnd"/>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proofErr w:type="spellStart"/>
      <w:r w:rsidRPr="00573BDD">
        <w:rPr>
          <w:rStyle w:val="Codechar"/>
          <w:noProof w:val="0"/>
          <w:bdr w:val="none" w:sz="0" w:space="0" w:color="auto" w:frame="1"/>
          <w:lang w:val="en-GB"/>
        </w:rPr>
        <w:t>Maf_SessionHandling</w:t>
      </w:r>
      <w:proofErr w:type="spellEnd"/>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3" w:name="_CR4_1_2_5_2"/>
      <w:bookmarkStart w:id="114" w:name="_Toc151022468"/>
      <w:bookmarkStart w:id="115" w:name="_Toc210059957"/>
      <w:bookmarkEnd w:id="113"/>
      <w:r w:rsidRPr="00573BDD">
        <w:t>4.1.2.5.2</w:t>
      </w:r>
      <w:r w:rsidRPr="00573BDD">
        <w:tab/>
        <w:t>Interfaces and APIs supporting media transport</w:t>
      </w:r>
      <w:bookmarkEnd w:id="114"/>
      <w:bookmarkEnd w:id="115"/>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proofErr w:type="spellStart"/>
      <w:r w:rsidRPr="00573BDD">
        <w:rPr>
          <w:rStyle w:val="Codechar"/>
          <w:noProof w:val="0"/>
          <w:bdr w:val="none" w:sz="0" w:space="0" w:color="auto" w:frame="1"/>
          <w:lang w:val="en-GB"/>
        </w:rPr>
        <w:t>Mas_Configuration</w:t>
      </w:r>
      <w:proofErr w:type="spellEnd"/>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lastRenderedPageBreak/>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in order to configure and communicate with the Media Access Function.</w:t>
      </w:r>
    </w:p>
    <w:p w14:paraId="7CE04F0D" w14:textId="77777777" w:rsidR="00961DD0" w:rsidRPr="00573BDD" w:rsidRDefault="00961DD0" w:rsidP="00961DD0">
      <w:pPr>
        <w:keepNext/>
      </w:pPr>
      <w:bookmarkStart w:id="116" w:name="_CR4_1_2_5_3"/>
      <w:bookmarkStart w:id="117" w:name="_Toc151022469"/>
      <w:bookmarkEnd w:id="116"/>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18" w:name="_Toc210059958"/>
      <w:r w:rsidRPr="00573BDD">
        <w:t>4.1.2.5.3</w:t>
      </w:r>
      <w:r w:rsidRPr="00573BDD">
        <w:tab/>
        <w:t>Interfaces and APIs supporting application functionality</w:t>
      </w:r>
      <w:bookmarkEnd w:id="117"/>
      <w:bookmarkEnd w:id="118"/>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19" w:name="_CR4_1_3"/>
      <w:bookmarkStart w:id="120" w:name="_Toc210059959"/>
      <w:bookmarkEnd w:id="119"/>
      <w:r w:rsidRPr="00573BDD">
        <w:t>4.1.3</w:t>
      </w:r>
      <w:r w:rsidRPr="00573BDD">
        <w:tab/>
        <w:t>Media delivery session identification</w:t>
      </w:r>
      <w:bookmarkEnd w:id="120"/>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1" w:name="_Hlk165659367"/>
      <w:r w:rsidRPr="00573BDD">
        <w:t xml:space="preserve">shall </w:t>
      </w:r>
      <w:bookmarkEnd w:id="121"/>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2" w:name="_CR4_2"/>
      <w:bookmarkStart w:id="123" w:name="_Toc210059960"/>
      <w:bookmarkEnd w:id="122"/>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3"/>
    </w:p>
    <w:p w14:paraId="68359D15" w14:textId="6A0DBA68" w:rsidR="00E649C6" w:rsidRPr="00573BDD" w:rsidRDefault="00E649C6" w:rsidP="00E649C6">
      <w:pPr>
        <w:pStyle w:val="Heading3"/>
      </w:pPr>
      <w:bookmarkStart w:id="124" w:name="_CR4_2_1"/>
      <w:bookmarkStart w:id="125" w:name="_Toc123915304"/>
      <w:bookmarkStart w:id="126" w:name="_Toc210059961"/>
      <w:bookmarkEnd w:id="124"/>
      <w:r w:rsidRPr="00573BDD">
        <w:t>4.2.1</w:t>
      </w:r>
      <w:r w:rsidRPr="00573BDD">
        <w:tab/>
        <w:t>Standalone – Non-Roaming</w:t>
      </w:r>
      <w:bookmarkEnd w:id="125"/>
      <w:bookmarkEnd w:id="126"/>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lastRenderedPageBreak/>
        <w:t>-</w:t>
      </w:r>
      <w:r w:rsidRPr="00573BDD">
        <w:tab/>
      </w:r>
      <w:r w:rsidRPr="00573BDD">
        <w:rPr>
          <w:b/>
          <w:bCs/>
        </w:rPr>
        <w:t>5GMSd</w:t>
      </w:r>
      <w:r w:rsidR="004C0491" w:rsidRPr="00573BDD">
        <w:rPr>
          <w:b/>
          <w:bCs/>
        </w:rPr>
        <w:t> </w:t>
      </w:r>
      <w:r w:rsidRPr="00573BDD">
        <w:rPr>
          <w:b/>
          <w:bCs/>
        </w:rPr>
        <w:t>AF:</w:t>
      </w:r>
      <w:r w:rsidRPr="00573BDD">
        <w:t xml:space="preserve"> An Application Function similar to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 xml:space="preserve">Functions in trusted DNs are trusted by the operator's network as illustrated in </w:t>
      </w:r>
      <w:proofErr w:type="spellStart"/>
      <w:r w:rsidRPr="00573BDD">
        <w:t>Ffigure</w:t>
      </w:r>
      <w:proofErr w:type="spellEnd"/>
      <w:r w:rsidRPr="00573BDD">
        <w:t>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5pt;height:200.55pt" o:ole="">
            <v:imagedata r:id="rId49" o:title=""/>
          </v:shape>
          <o:OLEObject Type="Embed" ProgID="Visio.Drawing.15" ShapeID="_x0000_i1039" DrawAspect="Content" ObjectID="_1820672997" r:id="rId50"/>
        </w:object>
      </w:r>
    </w:p>
    <w:p w14:paraId="064DF90E" w14:textId="25C3328A" w:rsidR="005517EC" w:rsidRPr="00573BDD" w:rsidRDefault="005517EC" w:rsidP="005517EC">
      <w:pPr>
        <w:pStyle w:val="TF"/>
      </w:pPr>
      <w:bookmarkStart w:id="127" w:name="_CRFigure4_2_11"/>
      <w:r w:rsidRPr="00573BDD">
        <w:t xml:space="preserve">Figure </w:t>
      </w:r>
      <w:bookmarkEnd w:id="127"/>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lastRenderedPageBreak/>
        <w:t>The architecture in Figure</w:t>
      </w:r>
      <w:r w:rsidR="00294CA1" w:rsidRPr="00573BDD">
        <w:t> </w:t>
      </w:r>
      <w:r w:rsidRPr="00573BDD">
        <w:t>4.2.1-2 below represents the media architecture connecting UE internal functions and related network functions.</w:t>
      </w:r>
    </w:p>
    <w:p w14:paraId="4EF94529" w14:textId="6CC56B8B" w:rsidR="00BE02A0" w:rsidRPr="00573BDD" w:rsidRDefault="00367B75" w:rsidP="00DD54CD">
      <w:pPr>
        <w:pStyle w:val="TH"/>
      </w:pPr>
      <w:r w:rsidRPr="00573BDD">
        <w:rPr>
          <w:rFonts w:ascii="Times New Roman" w:hAnsi="Times New Roman"/>
        </w:rPr>
        <w:object w:dxaOrig="9680" w:dyaOrig="4310" w14:anchorId="690DC62B">
          <v:shape id="_x0000_i1040" type="#_x0000_t75" alt="" style="width:471.75pt;height:215.05pt;mso-width-percent:0;mso-height-percent:0;mso-width-percent:0;mso-height-percent:0" o:ole="">
            <v:imagedata r:id="rId51" o:title="" croptop="1638f" cropbottom="2162f" cropleft="917f" cropright="841f"/>
          </v:shape>
          <o:OLEObject Type="Embed" ProgID="Visio.Drawing.15" ShapeID="_x0000_i1040" DrawAspect="Content" ObjectID="_1820672998" r:id="rId52"/>
        </w:object>
      </w:r>
    </w:p>
    <w:p w14:paraId="77AEB341" w14:textId="17F1CD8C" w:rsidR="00320BA2" w:rsidRPr="00573BDD" w:rsidRDefault="00320BA2" w:rsidP="00320BA2">
      <w:pPr>
        <w:pStyle w:val="TF"/>
      </w:pPr>
      <w:bookmarkStart w:id="128" w:name="_CRFigure4_2_12"/>
      <w:bookmarkStart w:id="129" w:name="_Hlk138757344"/>
      <w:r w:rsidRPr="00573BDD">
        <w:t xml:space="preserve">Figure </w:t>
      </w:r>
      <w:bookmarkEnd w:id="128"/>
      <w:r w:rsidRPr="00573BDD">
        <w:t>4.2.1-2: Media architecture for unicast downlink media streaming</w:t>
      </w:r>
    </w:p>
    <w:bookmarkEnd w:id="129"/>
    <w:p w14:paraId="47A4EE62" w14:textId="77777777" w:rsidR="00BE02A0" w:rsidRPr="00573BDD" w:rsidRDefault="00BE02A0" w:rsidP="00DD54CD">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w:t>
      </w:r>
      <w:proofErr w:type="spellStart"/>
      <w:r w:rsidRPr="00573BDD">
        <w:t>QoE</w:t>
      </w:r>
      <w:proofErr w:type="spellEnd"/>
      <w:r w:rsidRPr="00573BDD">
        <w:t xml:space="preserv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lastRenderedPageBreak/>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proofErr w:type="spellStart"/>
      <w:r w:rsidRPr="00573BDD">
        <w:t>i</w:t>
      </w:r>
      <w:proofErr w:type="spellEnd"/>
      <w:r w:rsidRPr="00573BDD">
        <w:t>.</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35BA8C5A" w14:textId="77777777" w:rsidR="00BE02A0" w:rsidRPr="00573BDD" w:rsidRDefault="00BE02A0" w:rsidP="002767F0">
      <w:pPr>
        <w:keepNext/>
      </w:pPr>
      <w:r w:rsidRPr="00573BDD">
        <w:lastRenderedPageBreak/>
        <w:t>The following interfaces are defined for 5G Downlink Media Streaming:</w:t>
      </w:r>
    </w:p>
    <w:p w14:paraId="50A72618" w14:textId="77777777" w:rsidR="00BE02A0" w:rsidRPr="00573BDD" w:rsidRDefault="00BE02A0" w:rsidP="00DD54CD">
      <w:pPr>
        <w:pStyle w:val="B1"/>
      </w:pPr>
      <w:r w:rsidRPr="00573BDD">
        <w:t>-</w:t>
      </w:r>
      <w:r w:rsidRPr="00573BDD">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573BDD" w:rsidRDefault="00BE02A0" w:rsidP="00DD54CD">
      <w:pPr>
        <w:pStyle w:val="B1"/>
      </w:pPr>
      <w:r w:rsidRPr="00573BDD">
        <w:t>-</w:t>
      </w:r>
      <w:r w:rsidRPr="00573BDD">
        <w:tab/>
        <w:t>M2d (5GMSd Ingest API): Optional External API exposed by the 5GMSd AS used when the 5GMSd AS in the trusted DN is selected to host content for the streaming service.</w:t>
      </w:r>
    </w:p>
    <w:p w14:paraId="2D82E17D" w14:textId="7B183879" w:rsidR="005517EC" w:rsidRPr="00573BDD" w:rsidRDefault="005517EC" w:rsidP="005517EC">
      <w:pPr>
        <w:pStyle w:val="B1"/>
      </w:pPr>
      <w:r w:rsidRPr="00573BDD">
        <w:t>-</w:t>
      </w:r>
      <w:r w:rsidRPr="00573BDD">
        <w:tab/>
        <w:t>M3d: Internal API used by a 5GMSd AF to configure and manage a 5GMSd</w:t>
      </w:r>
      <w:r w:rsidR="00BF6AC5" w:rsidRPr="00573BDD">
        <w:t> </w:t>
      </w:r>
      <w:r w:rsidRPr="00573BDD">
        <w:t>AS instance.</w:t>
      </w:r>
    </w:p>
    <w:p w14:paraId="785B3E9D" w14:textId="3557E306" w:rsidR="00BE02A0" w:rsidRPr="00573BDD" w:rsidRDefault="00BE02A0" w:rsidP="00DD54CD">
      <w:pPr>
        <w:pStyle w:val="B1"/>
      </w:pPr>
      <w:r w:rsidRPr="00573BDD">
        <w:t>-</w:t>
      </w:r>
      <w:r w:rsidRPr="00573BDD">
        <w:tab/>
        <w:t>M4d (Media Streaming APIs): APIs exposed by a 5GMSd AS to the Media Player to stream media content</w:t>
      </w:r>
      <w:r w:rsidR="00AB6746" w:rsidRPr="00573BDD">
        <w:t xml:space="preserve"> in real time or download media content in non-real time</w:t>
      </w:r>
      <w:r w:rsidRPr="00573BDD">
        <w:t>.</w:t>
      </w:r>
    </w:p>
    <w:p w14:paraId="5F7E0871" w14:textId="77777777" w:rsidR="00BE02A0" w:rsidRPr="00573BDD" w:rsidRDefault="00BE02A0" w:rsidP="00DD54CD">
      <w:pPr>
        <w:pStyle w:val="B1"/>
      </w:pPr>
      <w:r w:rsidRPr="00573BDD">
        <w:t>-</w:t>
      </w:r>
      <w:r w:rsidRPr="00573BDD">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573BDD" w:rsidRDefault="00BE02A0" w:rsidP="00DD54CD">
      <w:pPr>
        <w:pStyle w:val="B1"/>
      </w:pPr>
      <w:r w:rsidRPr="00573BDD">
        <w:t>-</w:t>
      </w:r>
      <w:r w:rsidRPr="00573BDD">
        <w:tab/>
        <w:t>M6d (UE Media Session Handling APIs): APIs exposed by a Media Session Handler to the Media Player for client-internal communication, and exposed to the 5GMSd-Aware Application enabling it to make use of 5GMS functions.</w:t>
      </w:r>
      <w:r w:rsidR="00E649C6" w:rsidRPr="00573BDD">
        <w:t xml:space="preserve"> This API may be supported by a 3GPP-defined Service URL</w:t>
      </w:r>
      <w:r w:rsidR="00CD2C08" w:rsidRPr="00573BDD">
        <w:t xml:space="preserve"> (see clause 4.10)</w:t>
      </w:r>
      <w:r w:rsidR="00E649C6" w:rsidRPr="00573BDD">
        <w:t>.</w:t>
      </w:r>
    </w:p>
    <w:p w14:paraId="5F7E61A3" w14:textId="77777777" w:rsidR="00BE02A0" w:rsidRPr="00573BDD" w:rsidRDefault="00BE02A0" w:rsidP="00DD54CD">
      <w:pPr>
        <w:pStyle w:val="B1"/>
      </w:pPr>
      <w:r w:rsidRPr="00573BDD">
        <w:t>-</w:t>
      </w:r>
      <w:r w:rsidRPr="00573BDD">
        <w:tab/>
        <w:t>M7d (UE Media Player APIs): APIs exposed by a Media Player to the 5GMSd-Aware Application and Media Session Handler to make use of the Media Player.</w:t>
      </w:r>
    </w:p>
    <w:p w14:paraId="0E7482B6" w14:textId="77777777" w:rsidR="00BE02A0" w:rsidRPr="00573BDD" w:rsidRDefault="00BE02A0" w:rsidP="00DD54CD">
      <w:pPr>
        <w:pStyle w:val="B1"/>
      </w:pPr>
      <w:r w:rsidRPr="00573BDD">
        <w:t>-</w:t>
      </w:r>
      <w:r w:rsidRPr="00573BDD">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573BDD" w:rsidRDefault="00BE02A0" w:rsidP="00DD54CD">
      <w:pPr>
        <w:pStyle w:val="NO"/>
      </w:pPr>
      <w:r w:rsidRPr="00573BDD">
        <w:t>NOTE 8:</w:t>
      </w:r>
      <w:r w:rsidRPr="00573BDD">
        <w:tab/>
        <w:t>Non-Standalone, Roaming, Non-3GPP Access and EPC-5GC interworking aspects are FFS.</w:t>
      </w:r>
    </w:p>
    <w:p w14:paraId="7CE80641" w14:textId="77777777" w:rsidR="004C0491" w:rsidRPr="00573BDD" w:rsidRDefault="004C0491" w:rsidP="004C0491">
      <w:pPr>
        <w:pStyle w:val="B1"/>
      </w:pPr>
      <w:r w:rsidRPr="00573BDD">
        <w:t>-</w:t>
      </w:r>
      <w:r w:rsidRPr="00573BDD">
        <w:tab/>
        <w:t>M10d (Service Chaining interface): Interface between one instance of the 5GMSd AS and another for the purpose of distributed service chaining.</w:t>
      </w:r>
    </w:p>
    <w:p w14:paraId="6C44E046" w14:textId="77777777" w:rsidR="004C0491" w:rsidRPr="00573BDD" w:rsidRDefault="004C0491" w:rsidP="004C0491">
      <w:pPr>
        <w:pStyle w:val="B1"/>
      </w:pPr>
      <w:r w:rsidRPr="00573BDD">
        <w:t>-</w:t>
      </w:r>
      <w:r w:rsidRPr="00573BDD">
        <w:tab/>
        <w:t>M11d (UE Media Session Handling and Media Player APIs): APIs exposed by the Media Session Handler and Media Player to each other for the purpose of client-internal communication.</w:t>
      </w:r>
    </w:p>
    <w:p w14:paraId="295CD697" w14:textId="77777777" w:rsidR="004C0491" w:rsidRPr="00573BDD" w:rsidRDefault="004C0491" w:rsidP="004C0491">
      <w:pPr>
        <w:pStyle w:val="B1"/>
      </w:pPr>
      <w:r w:rsidRPr="00573BDD">
        <w:t>-</w:t>
      </w:r>
      <w:r w:rsidRPr="00573BDD">
        <w:tab/>
        <w:t>M13d (External downlink Media Streaming interface): Interface exposed by the 5GMSd Application Provider to the Media Player offering access to media content and/or related resources. This reference point is not further defined by the present document.</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 xml:space="preserve">Adaptive Bit Rate (ABR) Encoder, Encryption and </w:t>
      </w:r>
      <w:proofErr w:type="spellStart"/>
      <w:r w:rsidRPr="00573BDD">
        <w:t>Encapsulator</w:t>
      </w:r>
      <w:proofErr w:type="spellEnd"/>
      <w:r w:rsidRPr="00573BDD">
        <w:t>.</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573BDD" w:rsidRDefault="00BE02A0" w:rsidP="00DD54CD">
      <w:pPr>
        <w:pStyle w:val="B1"/>
      </w:pPr>
      <w:r w:rsidRPr="00573BDD">
        <w:t>-</w:t>
      </w:r>
      <w:r w:rsidRPr="00573BDD">
        <w:tab/>
        <w:t>Manifest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lastRenderedPageBreak/>
        <w:t>-</w:t>
      </w:r>
      <w:r w:rsidRPr="00573BDD">
        <w:tab/>
        <w:t>Media object encoding and/or packaging.</w:t>
      </w:r>
    </w:p>
    <w:p w14:paraId="574D65CB" w14:textId="04742F65" w:rsidR="004C0491" w:rsidRPr="00573BDD" w:rsidRDefault="004C0491" w:rsidP="004C0491">
      <w:bookmarkStart w:id="130" w:name="_CR4_2_2"/>
      <w:bookmarkStart w:id="131" w:name="_Toc123915305"/>
      <w:bookmarkEnd w:id="130"/>
      <w:r w:rsidRPr="00573BDD">
        <w:t>A breakdown of 5GMSd functions in the UE is provided in clause 4.2.2 below.</w:t>
      </w:r>
    </w:p>
    <w:p w14:paraId="3737105E" w14:textId="79EE79C8" w:rsidR="005517EC" w:rsidRPr="00573BDD" w:rsidRDefault="005517EC" w:rsidP="005517EC">
      <w:pPr>
        <w:pStyle w:val="Heading3"/>
      </w:pPr>
      <w:bookmarkStart w:id="132" w:name="_Toc210059962"/>
      <w:r w:rsidRPr="00573BDD">
        <w:t>4.2.2</w:t>
      </w:r>
      <w:r w:rsidRPr="00573BDD">
        <w:tab/>
        <w:t>5GMSd UE functions</w:t>
      </w:r>
      <w:bookmarkEnd w:id="131"/>
      <w:bookmarkEnd w:id="132"/>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7pt;height:299.7pt;mso-width-percent:0;mso-height-percent:0;mso-width-percent:0;mso-height-percent:0" o:ole="">
            <v:imagedata r:id="rId53" o:title="" croptop="1470f" cropbottom="1470f" cropleft="855f" cropright="931f"/>
          </v:shape>
          <o:OLEObject Type="Embed" ProgID="Visio.Drawing.15" ShapeID="_x0000_i1041" DrawAspect="Content" ObjectID="_1820672999" r:id="rId54"/>
        </w:object>
      </w:r>
    </w:p>
    <w:p w14:paraId="1827FD8D" w14:textId="1FB5C0BC" w:rsidR="005517EC" w:rsidRPr="00573BDD" w:rsidRDefault="005517EC" w:rsidP="005517EC">
      <w:pPr>
        <w:pStyle w:val="TF"/>
      </w:pPr>
      <w:bookmarkStart w:id="133" w:name="_CRFigure4_2_21"/>
      <w:bookmarkStart w:id="134" w:name="_Hlk138692131"/>
      <w:r w:rsidRPr="00573BDD">
        <w:t xml:space="preserve">Figure </w:t>
      </w:r>
      <w:bookmarkEnd w:id="133"/>
      <w:r w:rsidRPr="00573BDD">
        <w:t>4.2.2-1</w:t>
      </w:r>
      <w:bookmarkEnd w:id="134"/>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lastRenderedPageBreak/>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w:t>
      </w:r>
      <w:proofErr w:type="spellStart"/>
      <w:r w:rsidRPr="00573BDD">
        <w:t>QoE</w:t>
      </w:r>
      <w:proofErr w:type="spellEnd"/>
      <w:r w:rsidRPr="00573BDD">
        <w:t xml:space="preserv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w:t>
      </w:r>
      <w:proofErr w:type="spellStart"/>
      <w:r w:rsidRPr="00573BDD">
        <w:t>as</w:t>
      </w:r>
      <w:proofErr w:type="spellEnd"/>
      <w:r w:rsidRPr="00573BDD">
        <w:t xml:space="preserve">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1.75pt;height:270.7pt;mso-width-percent:0;mso-height-percent:0;mso-width-percent:0;mso-height-percent:0" o:ole="">
            <v:imagedata r:id="rId55" o:title="" croptop="1426f" cropbottom="1556f" cropleft="917f" cropright="978f"/>
          </v:shape>
          <o:OLEObject Type="Embed" ProgID="Visio.Drawing.15" ShapeID="_x0000_i1042" DrawAspect="Content" ObjectID="_1820673000" r:id="rId56"/>
        </w:object>
      </w:r>
    </w:p>
    <w:p w14:paraId="119D5BAC" w14:textId="77777777" w:rsidR="00B268F7" w:rsidRPr="00573BDD" w:rsidRDefault="00B268F7" w:rsidP="00B268F7">
      <w:pPr>
        <w:keepLines/>
        <w:spacing w:after="240"/>
        <w:jc w:val="center"/>
        <w:rPr>
          <w:rFonts w:ascii="Arial" w:hAnsi="Arial"/>
          <w:b/>
        </w:rPr>
      </w:pPr>
      <w:bookmarkStart w:id="135" w:name="_CRFigure4_2_22"/>
      <w:r w:rsidRPr="00573BDD">
        <w:rPr>
          <w:rFonts w:ascii="Arial" w:hAnsi="Arial"/>
          <w:b/>
        </w:rPr>
        <w:t xml:space="preserve">Figure </w:t>
      </w:r>
      <w:bookmarkEnd w:id="135"/>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lastRenderedPageBreak/>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Metrics Collection and Reporting:</w:t>
      </w:r>
      <w:r w:rsidRPr="00573BDD">
        <w:t xml:space="preserve"> executes the collection of </w:t>
      </w:r>
      <w:proofErr w:type="spellStart"/>
      <w:r w:rsidRPr="00573BDD">
        <w:t>QoE</w:t>
      </w:r>
      <w:proofErr w:type="spellEnd"/>
      <w:r w:rsidRPr="00573BDD">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 xml:space="preserve">Control interface for collection of logged </w:t>
      </w:r>
      <w:proofErr w:type="spellStart"/>
      <w:r w:rsidRPr="00573BDD">
        <w:t>QoE</w:t>
      </w:r>
      <w:proofErr w:type="spellEnd"/>
      <w:r w:rsidRPr="00573BDD">
        <w:t xml:space="preserv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36" w:name="_CR4_2_3"/>
      <w:bookmarkStart w:id="137" w:name="_Toc210059963"/>
      <w:bookmarkEnd w:id="136"/>
      <w:r w:rsidRPr="00573BDD">
        <w:lastRenderedPageBreak/>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37"/>
    </w:p>
    <w:p w14:paraId="1795F389" w14:textId="77777777" w:rsidR="00BE02A0" w:rsidRPr="00573BDD" w:rsidRDefault="00BE02A0" w:rsidP="003569DB">
      <w:pPr>
        <w:keepNext/>
      </w:pPr>
      <w:r w:rsidRPr="00573BDD">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573BDD">
        <w:t>QoE</w:t>
      </w:r>
      <w:proofErr w:type="spellEnd"/>
      <w:r w:rsidRPr="00573BDD">
        <w:t xml:space="preserve"> metrics.</w:t>
      </w:r>
    </w:p>
    <w:p w14:paraId="24DEB569" w14:textId="6BC63F6D" w:rsidR="00C97BD3" w:rsidRPr="00573BDD" w:rsidRDefault="00C97BD3" w:rsidP="00C97BD3">
      <w:pPr>
        <w:keepNext/>
      </w:pPr>
      <w:bookmarkStart w:id="138"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38"/>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39" w:name="_CRTable4_2_31a"/>
      <w:bookmarkStart w:id="140" w:name="_CRTable4_2_32"/>
      <w:r w:rsidRPr="00573BDD">
        <w:rPr>
          <w:rFonts w:ascii="Arial" w:hAnsi="Arial"/>
          <w:b/>
        </w:rPr>
        <w:t xml:space="preserve">Table </w:t>
      </w:r>
      <w:bookmarkEnd w:id="139"/>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0"/>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1" w:name="_CRTable4_2_33"/>
    </w:p>
    <w:p w14:paraId="3DDCFF27" w14:textId="0EB020CA" w:rsidR="003569DB" w:rsidRPr="00573BDD" w:rsidRDefault="003569DB" w:rsidP="007568ED">
      <w:pPr>
        <w:keepNext/>
      </w:pPr>
      <w:r w:rsidRPr="00573BDD">
        <w:lastRenderedPageBreak/>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2" w:name="_CRTable4_2_34"/>
      <w:bookmarkEnd w:id="141"/>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 xml:space="preserve">A list of recommended Service Data Flow description methods (descriptors), e.g. 5-Tuple, </w:t>
            </w:r>
            <w:proofErr w:type="spellStart"/>
            <w:r w:rsidRPr="00573BDD">
              <w:t>ToS</w:t>
            </w:r>
            <w:proofErr w:type="spellEnd"/>
            <w:r w:rsidRPr="00573BDD">
              <w:t>,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4C6EF8"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4CCE8B38" w:rsidR="004C6EF8" w:rsidRPr="00573BDD" w:rsidRDefault="004C6EF8" w:rsidP="004C6EF8">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3FB777" w14:textId="071E2169" w:rsidR="004C6EF8" w:rsidRPr="00573BDD" w:rsidRDefault="004C6EF8" w:rsidP="004C6EF8">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299DC17" w14:textId="026E1EC2" w:rsidR="004C6EF8" w:rsidRPr="00573BDD" w:rsidRDefault="004C6EF8" w:rsidP="004C6EF8">
            <w:pPr>
              <w:pStyle w:val="TAL"/>
              <w:rPr>
                <w:rFonts w:eastAsia="SimSun"/>
              </w:rPr>
            </w:pPr>
            <w:r w:rsidRPr="00573BDD">
              <w:t>The 5GMSd Client should not instantiate this Policy Template unless it supports L4S.</w:t>
            </w:r>
          </w:p>
        </w:tc>
      </w:tr>
      <w:tr w:rsidR="004C6EF8"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29F46774" w:rsidR="004C6EF8" w:rsidRPr="00573BDD" w:rsidRDefault="004C6EF8" w:rsidP="004C6EF8">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344AF4B7" w:rsidR="004C6EF8" w:rsidRPr="00573BDD" w:rsidRDefault="004C6EF8" w:rsidP="004C6EF8">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lastRenderedPageBreak/>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2"/>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3" w:name="_CRTable4_2_35"/>
      <w:r w:rsidRPr="00573BDD">
        <w:t xml:space="preserve">Table </w:t>
      </w:r>
      <w:bookmarkEnd w:id="143"/>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44" w:name="_CR4_3"/>
      <w:bookmarkStart w:id="145" w:name="_Toc123915307"/>
      <w:bookmarkStart w:id="146" w:name="_Toc210059964"/>
      <w:bookmarkEnd w:id="144"/>
      <w:r w:rsidRPr="00573BDD">
        <w:lastRenderedPageBreak/>
        <w:t>4.3</w:t>
      </w:r>
      <w:r w:rsidRPr="00573BDD">
        <w:tab/>
        <w:t>Uplink 5G Media Streaming architecture</w:t>
      </w:r>
      <w:bookmarkEnd w:id="145"/>
      <w:bookmarkEnd w:id="146"/>
    </w:p>
    <w:p w14:paraId="43508E71" w14:textId="34E7A7B0" w:rsidR="00320BA2" w:rsidRPr="00573BDD" w:rsidRDefault="00320BA2" w:rsidP="00320BA2">
      <w:pPr>
        <w:pStyle w:val="Heading3"/>
      </w:pPr>
      <w:bookmarkStart w:id="147" w:name="_CR4_3_1"/>
      <w:bookmarkStart w:id="148" w:name="_Toc123915308"/>
      <w:bookmarkStart w:id="149" w:name="_Toc210059965"/>
      <w:bookmarkEnd w:id="147"/>
      <w:r w:rsidRPr="00573BDD">
        <w:t>4.3.1</w:t>
      </w:r>
      <w:r w:rsidRPr="00573BDD">
        <w:tab/>
        <w:t>Media architecture</w:t>
      </w:r>
      <w:bookmarkEnd w:id="148"/>
      <w:bookmarkEnd w:id="149"/>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5pt;height:200.55pt" o:ole="">
            <v:imagedata r:id="rId57" o:title=""/>
          </v:shape>
          <o:OLEObject Type="Embed" ProgID="Visio.Drawing.15" ShapeID="_x0000_i1043" DrawAspect="Content" ObjectID="_1820673001" r:id="rId58"/>
        </w:object>
      </w:r>
    </w:p>
    <w:p w14:paraId="54016FEF" w14:textId="2F130D7C" w:rsidR="00320BA2" w:rsidRPr="00573BDD" w:rsidRDefault="00320BA2" w:rsidP="00320BA2">
      <w:pPr>
        <w:pStyle w:val="TF"/>
      </w:pPr>
      <w:bookmarkStart w:id="150" w:name="_CRFigure4_3_11"/>
      <w:r w:rsidRPr="00573BDD">
        <w:t xml:space="preserve">Figure </w:t>
      </w:r>
      <w:bookmarkEnd w:id="150"/>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similar to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lastRenderedPageBreak/>
        <w:t>The architecture in figure 4.3.1-2 below represents the media architecture connecting UE internal functions and related network functions for 5G Uplink Media Streaming.</w:t>
      </w:r>
    </w:p>
    <w:p w14:paraId="2F6B503E" w14:textId="77777777" w:rsidR="009D526D" w:rsidRDefault="009D526D" w:rsidP="009D526D">
      <w:pPr>
        <w:keepNext/>
        <w:keepLines/>
        <w:spacing w:before="60"/>
        <w:jc w:val="center"/>
        <w:rPr>
          <w:rFonts w:ascii="Arial" w:hAnsi="Arial"/>
          <w:b/>
        </w:rPr>
      </w:pPr>
      <w:r>
        <w:rPr>
          <w:noProof/>
        </w:rPr>
        <w:object w:dxaOrig="24316" w:dyaOrig="11265" w14:anchorId="20992D4B">
          <v:shape id="_x0000_i1102" type="#_x0000_t75" alt="" style="width:471.75pt;height:230.5pt;mso-width-percent:0;mso-height-percent:0;mso-width-percent:0;mso-height-percent:0" o:ole="">
            <v:imagedata r:id="rId59" o:title="" croptop="1880f" cropbottom="1880f" cropleft="841f" cropright="841f"/>
          </v:shape>
          <o:OLEObject Type="Embed" ProgID="Visio.Drawing.15" ShapeID="_x0000_i1102" DrawAspect="Content" ObjectID="_1820673002" r:id="rId60"/>
        </w:object>
      </w:r>
    </w:p>
    <w:p w14:paraId="7F7D9362" w14:textId="77777777" w:rsidR="001061CE" w:rsidRDefault="001061CE" w:rsidP="001061CE">
      <w:pPr>
        <w:keepLines/>
        <w:spacing w:after="240"/>
        <w:jc w:val="center"/>
        <w:rPr>
          <w:rFonts w:ascii="Arial" w:hAnsi="Arial"/>
          <w:b/>
        </w:rPr>
      </w:pPr>
      <w:bookmarkStart w:id="151" w:name="_CRFigure4_3_12"/>
      <w:r>
        <w:rPr>
          <w:rFonts w:ascii="Arial" w:hAnsi="Arial"/>
          <w:b/>
        </w:rPr>
        <w:t xml:space="preserve">Figure </w:t>
      </w:r>
      <w:bookmarkEnd w:id="151"/>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in order to establish, control and support the delivery of a media session, and that may perform </w:t>
      </w:r>
      <w:proofErr w:type="spellStart"/>
      <w:r w:rsidRPr="00573BDD">
        <w:t>QoE</w:t>
      </w:r>
      <w:proofErr w:type="spellEnd"/>
      <w:r w:rsidRPr="00573BDD">
        <w:t xml:space="preserv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in order to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lastRenderedPageBreak/>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01953593" w14:textId="77777777" w:rsidR="00BE02A0" w:rsidRPr="00573BDD" w:rsidRDefault="00BE02A0" w:rsidP="00DD54CD">
      <w:r w:rsidRPr="00573BDD">
        <w:t>The following interfaces are defined for 5G Uplink Media Streaming:</w:t>
      </w:r>
    </w:p>
    <w:p w14:paraId="5434F8F4" w14:textId="77777777" w:rsidR="00BE02A0" w:rsidRPr="00573BDD" w:rsidRDefault="00BE02A0" w:rsidP="00DD54CD">
      <w:pPr>
        <w:pStyle w:val="B1"/>
      </w:pPr>
      <w:r w:rsidRPr="00573BDD">
        <w:t>-</w:t>
      </w:r>
      <w:r w:rsidRPr="00573BDD">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573BDD" w:rsidRDefault="00BE02A0" w:rsidP="00DD54CD">
      <w:pPr>
        <w:pStyle w:val="B1"/>
      </w:pPr>
      <w:r w:rsidRPr="00573BDD">
        <w:t>-</w:t>
      </w:r>
      <w:r w:rsidRPr="00573BDD">
        <w:tab/>
        <w:t>M2u (5GMSu Publish API): Optional External API exposed by the 5GMSu AS used when the 5GMSu AS in the trusted DN is selected to receive the content for the streaming service.</w:t>
      </w:r>
    </w:p>
    <w:p w14:paraId="7D8AC317" w14:textId="1DB8C802" w:rsidR="0082270A" w:rsidRPr="00573BDD" w:rsidRDefault="0082270A" w:rsidP="0082270A">
      <w:pPr>
        <w:pStyle w:val="B1"/>
      </w:pPr>
      <w:r w:rsidRPr="00573BDD">
        <w:t>-</w:t>
      </w:r>
      <w:r w:rsidRPr="00573BDD">
        <w:tab/>
        <w:t>M3u: Internal API used by a 5GMSu AF to configure and manage a 5GMSu</w:t>
      </w:r>
      <w:r w:rsidR="00BF6AC5" w:rsidRPr="00573BDD">
        <w:t> </w:t>
      </w:r>
      <w:r w:rsidRPr="00573BDD">
        <w:t>AS instance.</w:t>
      </w:r>
    </w:p>
    <w:p w14:paraId="0788834E" w14:textId="77777777" w:rsidR="00BE02A0" w:rsidRPr="00573BDD" w:rsidRDefault="00BE02A0" w:rsidP="00DD54CD">
      <w:pPr>
        <w:pStyle w:val="B1"/>
      </w:pPr>
      <w:r w:rsidRPr="00573BDD">
        <w:t>-</w:t>
      </w:r>
      <w:r w:rsidRPr="00573BDD">
        <w:tab/>
        <w:t>M4u (Uplink Media Streaming APIs): APIs exposed by a 5GMSu AS to the Media Streamer to stream media content.</w:t>
      </w:r>
    </w:p>
    <w:p w14:paraId="1B21F246" w14:textId="77777777" w:rsidR="00BE02A0" w:rsidRPr="00573BDD" w:rsidRDefault="00BE02A0" w:rsidP="00DD54CD">
      <w:pPr>
        <w:pStyle w:val="B1"/>
      </w:pPr>
      <w:r w:rsidRPr="00573BDD">
        <w:t>-</w:t>
      </w:r>
      <w:r w:rsidRPr="00573BDD">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573BDD">
        <w:t>QoE</w:t>
      </w:r>
      <w:proofErr w:type="spellEnd"/>
      <w:r w:rsidRPr="00573BDD">
        <w:t xml:space="preserve"> metrics reporting.</w:t>
      </w:r>
    </w:p>
    <w:p w14:paraId="7CCE4DA7" w14:textId="344D258A" w:rsidR="004E4CD1" w:rsidRPr="00573BDD" w:rsidRDefault="004E4CD1" w:rsidP="004E4CD1">
      <w:pPr>
        <w:pStyle w:val="B1"/>
      </w:pPr>
      <w:r w:rsidRPr="00573BDD">
        <w:t>-</w:t>
      </w:r>
      <w:r w:rsidRPr="00573BDD">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573BDD">
        <w:t xml:space="preserve"> (see clause 4.10)</w:t>
      </w:r>
      <w:r w:rsidRPr="00573BDD">
        <w:t>.</w:t>
      </w:r>
    </w:p>
    <w:p w14:paraId="4F82E2A6" w14:textId="77777777" w:rsidR="00BE02A0" w:rsidRPr="00573BDD" w:rsidRDefault="00BE02A0" w:rsidP="00DD54CD">
      <w:pPr>
        <w:pStyle w:val="B1"/>
      </w:pPr>
      <w:r w:rsidRPr="00573BDD">
        <w:t>-</w:t>
      </w:r>
      <w:r w:rsidRPr="00573BDD">
        <w:tab/>
        <w:t xml:space="preserve">M7u (UE Media Streamer APIs): APIs that may be exposed by a Media Streamer to the 5GMSu-Aware Application and Media Session Handler to make use of the Media Streamer, including configuration of </w:t>
      </w:r>
      <w:proofErr w:type="spellStart"/>
      <w:r w:rsidRPr="00573BDD">
        <w:t>QoE</w:t>
      </w:r>
      <w:proofErr w:type="spellEnd"/>
      <w:r w:rsidRPr="00573BDD">
        <w:t xml:space="preserve"> metrics to be measured and logged, and the collection of metrics measurement logs.</w:t>
      </w:r>
    </w:p>
    <w:p w14:paraId="6B3DEA8C" w14:textId="77777777" w:rsidR="00BE02A0" w:rsidRDefault="00BE02A0" w:rsidP="00DD54CD">
      <w:pPr>
        <w:pStyle w:val="B1"/>
      </w:pPr>
      <w:r w:rsidRPr="00573BDD">
        <w:t>-</w:t>
      </w:r>
      <w:r w:rsidRPr="00573BDD">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672185D4" w14:textId="07182CB5" w:rsidR="009D526D" w:rsidRPr="00573BDD" w:rsidRDefault="009D526D" w:rsidP="009D526D">
      <w:pPr>
        <w:pStyle w:val="B1"/>
      </w:pPr>
      <w:r>
        <w:t>-</w:t>
      </w:r>
      <w:r>
        <w:tab/>
        <w:t>M10u: (Service Chaining Interface): Interface between one instance of the 5GMSu AS and another for the purposes of distributed service chaining.</w:t>
      </w:r>
    </w:p>
    <w:p w14:paraId="16317AAD" w14:textId="77777777" w:rsidR="001061CE" w:rsidRDefault="001061CE" w:rsidP="001061CE">
      <w:pPr>
        <w:pStyle w:val="B1"/>
      </w:pPr>
      <w:r>
        <w:t>-</w:t>
      </w:r>
      <w:r>
        <w:tab/>
        <w:t>M11u (UE Media Session Handling and Media Streamer APIs): APIs exposed by the Media Session Handler and Media Streamer to each other for the purpose of client-internal communication.</w:t>
      </w:r>
    </w:p>
    <w:p w14:paraId="033C0223" w14:textId="77777777" w:rsidR="001061CE" w:rsidRDefault="001061CE" w:rsidP="001061CE">
      <w:pPr>
        <w:pStyle w:val="B1"/>
      </w:pPr>
      <w:r>
        <w:t>-</w:t>
      </w:r>
      <w:r>
        <w:tab/>
        <w:t>M13u (External uplink Media Streaming interface): Interface exposed by the 5GMSu Application Provider to the Media Streamer to stream media. This reference point is not further defined by the present document.</w:t>
      </w:r>
    </w:p>
    <w:p w14:paraId="415BE8D5" w14:textId="77777777" w:rsidR="00BE02A0" w:rsidRPr="00573BDD" w:rsidRDefault="00BE02A0" w:rsidP="00DD54CD">
      <w:pPr>
        <w:pStyle w:val="NO"/>
      </w:pPr>
      <w:r w:rsidRPr="00573BDD">
        <w:t>NOTE 7:</w:t>
      </w:r>
      <w:r w:rsidRPr="00573BDD">
        <w:tab/>
        <w:t>Non-Standalone, Roaming, Non-3GPP Access and EPC-5GC interworking aspects are FFS.</w:t>
      </w:r>
    </w:p>
    <w:p w14:paraId="2B17DB3C" w14:textId="168F1A4D" w:rsidR="004E4CD1" w:rsidRPr="00573BDD" w:rsidRDefault="004E4CD1" w:rsidP="004E4CD1">
      <w:pPr>
        <w:pStyle w:val="Heading3"/>
      </w:pPr>
      <w:bookmarkStart w:id="152" w:name="_CR4_3_2"/>
      <w:bookmarkStart w:id="153" w:name="_Toc123915309"/>
      <w:bookmarkStart w:id="154" w:name="_Toc210059966"/>
      <w:bookmarkEnd w:id="152"/>
      <w:r w:rsidRPr="00573BDD">
        <w:t>4.3.2</w:t>
      </w:r>
      <w:r w:rsidRPr="00573BDD">
        <w:tab/>
        <w:t>UE 5GMSu functions</w:t>
      </w:r>
      <w:bookmarkEnd w:id="153"/>
      <w:bookmarkEnd w:id="154"/>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lastRenderedPageBreak/>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1.75pt;height:250.15pt;mso-width-percent:0;mso-height-percent:0;mso-width-percent:0;mso-height-percent:0" o:ole="">
            <v:imagedata r:id="rId61" o:title="" croptop="1672f" cropbottom="1814f" cropleft="841f" cropright="764f"/>
          </v:shape>
          <o:OLEObject Type="Embed" ProgID="Visio.Drawing.15" ShapeID="_x0000_i1045" DrawAspect="Content" ObjectID="_1820673003" r:id="rId62"/>
        </w:object>
      </w:r>
    </w:p>
    <w:p w14:paraId="65820984" w14:textId="77777777" w:rsidR="001061CE" w:rsidRDefault="001061CE" w:rsidP="001061CE">
      <w:pPr>
        <w:keepLines/>
        <w:spacing w:after="240"/>
        <w:jc w:val="center"/>
        <w:rPr>
          <w:rFonts w:ascii="Arial" w:hAnsi="Arial"/>
          <w:b/>
        </w:rPr>
      </w:pPr>
      <w:bookmarkStart w:id="155" w:name="_CRFigure4_3_21"/>
      <w:r>
        <w:rPr>
          <w:rFonts w:ascii="Arial" w:hAnsi="Arial"/>
          <w:b/>
        </w:rPr>
        <w:t xml:space="preserve">Figure </w:t>
      </w:r>
      <w:bookmarkEnd w:id="155"/>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lastRenderedPageBreak/>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56" w:name="_CR4_3_3"/>
      <w:bookmarkStart w:id="157" w:name="_Hlk138686492"/>
      <w:bookmarkEnd w:id="156"/>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and also to support metrics configuration and collection functionality.</w:t>
      </w:r>
    </w:p>
    <w:p w14:paraId="2B90C181" w14:textId="297A8B99" w:rsidR="00B44BA0" w:rsidRPr="00573BDD" w:rsidRDefault="00B44BA0" w:rsidP="00B44BA0">
      <w:pPr>
        <w:pStyle w:val="Heading3"/>
      </w:pPr>
      <w:bookmarkStart w:id="158" w:name="_Toc210059967"/>
      <w:r w:rsidRPr="00573BDD">
        <w:t>4.3.3</w:t>
      </w:r>
      <w:r w:rsidRPr="00573BDD">
        <w:tab/>
        <w:t>Service Access Information for uplink media streaming</w:t>
      </w:r>
      <w:bookmarkEnd w:id="158"/>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59" w:name="_CRTable4_3_31"/>
      <w:bookmarkEnd w:id="157"/>
      <w:r w:rsidRPr="00573BDD">
        <w:t xml:space="preserve">Table </w:t>
      </w:r>
      <w:bookmarkEnd w:id="159"/>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60" w:name="_CRTable4_3_32"/>
      <w:r w:rsidRPr="00573BDD">
        <w:t xml:space="preserve">Table </w:t>
      </w:r>
      <w:bookmarkEnd w:id="160"/>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lastRenderedPageBreak/>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61" w:name="_CRTable4_3_33"/>
      <w:r w:rsidRPr="00143399">
        <w:rPr>
          <w:rFonts w:ascii="Arial" w:hAnsi="Arial"/>
          <w:b/>
        </w:rPr>
        <w:t xml:space="preserve">Table </w:t>
      </w:r>
      <w:bookmarkEnd w:id="161"/>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 xml:space="preserve">A list of recommended Service Data Flow description methods (descriptors), e.g. 5-Tuple, </w:t>
            </w:r>
            <w:proofErr w:type="spellStart"/>
            <w:r w:rsidRPr="00143399">
              <w:t>ToS</w:t>
            </w:r>
            <w:proofErr w:type="spellEnd"/>
            <w:r w:rsidRPr="00143399">
              <w:t>,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4C6EF8"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5DF42B1D" w:rsidR="004C6EF8" w:rsidRPr="00143399" w:rsidRDefault="004C6EF8" w:rsidP="004C6EF8">
            <w:pPr>
              <w:pStyle w:val="TAL"/>
            </w:pPr>
            <w:r w:rsidRPr="00143399">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54D4E0" w14:textId="63EB3FA8" w:rsidR="004C6EF8" w:rsidRPr="00143399" w:rsidRDefault="004C6EF8" w:rsidP="004C6EF8">
            <w:pPr>
              <w:keepNext/>
              <w:keepLines/>
              <w:spacing w:after="0"/>
              <w:rPr>
                <w:rFonts w:ascii="Arial" w:hAnsi="Arial"/>
                <w:sz w:val="18"/>
              </w:rPr>
            </w:pPr>
            <w:r w:rsidRPr="00143399">
              <w:rPr>
                <w:rFonts w:ascii="Arial" w:hAnsi="Arial"/>
                <w:sz w:val="18"/>
              </w:rPr>
              <w:t xml:space="preserve">A flag indicating </w:t>
            </w:r>
            <w:r>
              <w:rPr>
                <w:rFonts w:ascii="Arial" w:hAnsi="Arial"/>
                <w:sz w:val="18"/>
              </w:rPr>
              <w:t xml:space="preserve">a preference </w:t>
            </w:r>
            <w:r w:rsidRPr="00143399">
              <w:rPr>
                <w:rFonts w:ascii="Arial" w:hAnsi="Arial"/>
                <w:sz w:val="18"/>
              </w:rPr>
              <w:t xml:space="preserve">that </w:t>
            </w:r>
            <w:r w:rsidRPr="00573BDD">
              <w:rPr>
                <w:rFonts w:ascii="Arial" w:hAnsi="Arial"/>
                <w:sz w:val="18"/>
              </w:rPr>
              <w:t xml:space="preserve">ECN marking for L4S </w:t>
            </w:r>
            <w:r>
              <w:rPr>
                <w:rFonts w:ascii="Arial" w:hAnsi="Arial"/>
                <w:sz w:val="18"/>
              </w:rPr>
              <w:t xml:space="preserve">functionality is enabled for Dynamic Policies instantiating </w:t>
            </w:r>
            <w:r w:rsidRPr="00143399">
              <w:rPr>
                <w:rFonts w:ascii="Arial" w:hAnsi="Arial"/>
                <w:sz w:val="18"/>
              </w:rPr>
              <w:t>this Policy Template.</w:t>
            </w:r>
          </w:p>
          <w:p w14:paraId="17B250B0" w14:textId="7D775A88" w:rsidR="004C6EF8" w:rsidRPr="00143399" w:rsidRDefault="004C6EF8" w:rsidP="004C6EF8">
            <w:pPr>
              <w:pStyle w:val="TAL"/>
              <w:rPr>
                <w:rFonts w:eastAsia="SimSun"/>
              </w:rPr>
            </w:pPr>
            <w:r w:rsidRPr="00143399">
              <w:t>The 5GMSu Client should not instantiate this Policy Template unless it supports L4S.</w:t>
            </w:r>
          </w:p>
        </w:tc>
      </w:tr>
      <w:tr w:rsidR="004C6EF8"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52F6091D" w:rsidR="004C6EF8" w:rsidRPr="00143399" w:rsidRDefault="004C6EF8" w:rsidP="004C6EF8">
            <w:pPr>
              <w:pStyle w:val="TAL"/>
            </w:pPr>
            <w:r w:rsidRPr="00143399">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29CCA983" w:rsidR="004C6EF8" w:rsidRPr="00143399" w:rsidRDefault="004C6EF8" w:rsidP="004C6EF8">
            <w:pPr>
              <w:pStyle w:val="TAL"/>
            </w:pPr>
            <w:r w:rsidRPr="00143399">
              <w:t xml:space="preserve">A flag indicating </w:t>
            </w:r>
            <w:r>
              <w:t xml:space="preserve">a </w:t>
            </w:r>
            <w:r w:rsidRPr="002D31A2">
              <w:t>preference</w:t>
            </w:r>
            <w:r>
              <w:t xml:space="preserve"> </w:t>
            </w:r>
            <w:r w:rsidRPr="00143399">
              <w:t xml:space="preserve">that QoS monitoring </w:t>
            </w:r>
            <w:r>
              <w:t>functionality</w:t>
            </w:r>
            <w:r w:rsidRPr="00573BDD">
              <w:t xml:space="preserve"> </w:t>
            </w:r>
            <w:r>
              <w:t>is enabled for Dynamic Policies instantiating</w:t>
            </w:r>
            <w:r w:rsidRPr="00143399">
              <w:t xml:space="preserve"> this Policy Template.</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62" w:name="_CRTable4_3_34"/>
      <w:r w:rsidRPr="00573BDD">
        <w:t xml:space="preserve">Table </w:t>
      </w:r>
      <w:bookmarkEnd w:id="162"/>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7568ED"/>
    <w:p w14:paraId="5BFF52B9" w14:textId="73491E74" w:rsidR="00BE02A0" w:rsidRPr="00573BDD" w:rsidRDefault="00367B75" w:rsidP="00367B75">
      <w:pPr>
        <w:pStyle w:val="Heading2"/>
      </w:pPr>
      <w:bookmarkStart w:id="163" w:name="_CR4_4"/>
      <w:bookmarkEnd w:id="163"/>
      <w:r>
        <w:br w:type="page"/>
      </w:r>
      <w:bookmarkStart w:id="164" w:name="_Toc210059968"/>
      <w:r w:rsidR="00BE02A0" w:rsidRPr="00573BDD">
        <w:lastRenderedPageBreak/>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64"/>
    </w:p>
    <w:p w14:paraId="6D1560F1" w14:textId="77777777" w:rsidR="00BE02A0" w:rsidRPr="00573BDD" w:rsidRDefault="00BE02A0" w:rsidP="002767F0">
      <w:pPr>
        <w:keepLines/>
      </w:pPr>
      <w:r w:rsidRPr="00573BDD">
        <w:t xml:space="preserve">The 5GMS architecture offers the option to create </w:t>
      </w:r>
      <w:proofErr w:type="spellStart"/>
      <w:r w:rsidRPr="00573BDD">
        <w:t>aContent</w:t>
      </w:r>
      <w:proofErr w:type="spellEnd"/>
      <w:r w:rsidRPr="00573BDD">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 xml:space="preserve">AF uses the </w:t>
      </w:r>
      <w:proofErr w:type="spellStart"/>
      <w:r w:rsidRPr="00573BDD">
        <w:t>NSaaS</w:t>
      </w:r>
      <w:proofErr w:type="spellEnd"/>
      <w:r w:rsidRPr="00573BDD">
        <w:t xml:space="preserve"> to</w:t>
      </w:r>
      <w:r w:rsidRPr="00573BDD" w:rsidDel="00AC34C5">
        <w:t xml:space="preserve"> </w:t>
      </w:r>
      <w:r w:rsidRPr="00573BDD">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573BDD" w:rsidRDefault="00BE02A0" w:rsidP="00DD54CD">
      <w:pPr>
        <w:rPr>
          <w:lang w:eastAsia="zh-CN"/>
        </w:rPr>
      </w:pPr>
      <w:r w:rsidRPr="00573BDD">
        <w:rPr>
          <w:lang w:eastAsia="zh-CN"/>
        </w:rPr>
        <w:t>The concept of Network Slice as a Service (</w:t>
      </w:r>
      <w:proofErr w:type="spellStart"/>
      <w:r w:rsidRPr="00573BDD">
        <w:rPr>
          <w:lang w:eastAsia="zh-CN"/>
        </w:rPr>
        <w:t>NSaaS</w:t>
      </w:r>
      <w:proofErr w:type="spellEnd"/>
      <w:r w:rsidRPr="00573BDD">
        <w:rPr>
          <w:lang w:eastAsia="zh-CN"/>
        </w:rPr>
        <w:t xml:space="preserve">) is defined in TS 28.530 [10]. </w:t>
      </w:r>
      <w:proofErr w:type="spellStart"/>
      <w:r w:rsidRPr="00573BDD">
        <w:rPr>
          <w:lang w:eastAsia="zh-CN"/>
        </w:rPr>
        <w:t>NSaaS</w:t>
      </w:r>
      <w:proofErr w:type="spellEnd"/>
      <w:r w:rsidRPr="00573BDD">
        <w:rPr>
          <w:lang w:eastAsia="zh-CN"/>
        </w:rPr>
        <w:t xml:space="preserve">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 xml:space="preserve">The </w:t>
      </w:r>
      <w:proofErr w:type="spellStart"/>
      <w:r w:rsidRPr="00573BDD">
        <w:rPr>
          <w:lang w:eastAsia="zh-CN"/>
        </w:rPr>
        <w:t>NSaaS</w:t>
      </w:r>
      <w:proofErr w:type="spellEnd"/>
      <w:r w:rsidRPr="00573BDD">
        <w:rPr>
          <w:lang w:eastAsia="zh-CN"/>
        </w:rPr>
        <w:t xml:space="preserve">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7777777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65" w:name="_CR4_5"/>
      <w:bookmarkStart w:id="166" w:name="_Toc210059969"/>
      <w:bookmarkEnd w:id="165"/>
      <w:r w:rsidRPr="00573BDD">
        <w:lastRenderedPageBreak/>
        <w:t>4.5</w:t>
      </w:r>
      <w:r w:rsidRPr="00573BDD">
        <w:tab/>
        <w:t>5G Media Streaming architecture extensions for Edge Computing</w:t>
      </w:r>
      <w:bookmarkEnd w:id="166"/>
    </w:p>
    <w:p w14:paraId="44549EC2" w14:textId="77777777" w:rsidR="00BE02A0" w:rsidRPr="00573BDD" w:rsidRDefault="00BE02A0" w:rsidP="00DD54CD">
      <w:pPr>
        <w:pStyle w:val="Heading3"/>
      </w:pPr>
      <w:bookmarkStart w:id="167" w:name="_CR4_5_1"/>
      <w:bookmarkStart w:id="168" w:name="_Toc210059970"/>
      <w:bookmarkEnd w:id="167"/>
      <w:r w:rsidRPr="00573BDD">
        <w:t>4.5.1</w:t>
      </w:r>
      <w:r w:rsidRPr="00573BDD">
        <w:tab/>
        <w:t>Introduction</w:t>
      </w:r>
      <w:bookmarkEnd w:id="168"/>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An Edge-enabled 5GMS Client as defined in this clause leverages the SA6 Edge Computing capabilities defined in TS 23.558 [16]. Other realizations are possible, but are outside the scope of the present document.</w:t>
      </w:r>
    </w:p>
    <w:p w14:paraId="0E4F1122" w14:textId="6313F171" w:rsidR="0082270A" w:rsidRPr="00573BDD" w:rsidRDefault="0082270A" w:rsidP="0082270A">
      <w:pPr>
        <w:pStyle w:val="Heading3"/>
      </w:pPr>
      <w:bookmarkStart w:id="169" w:name="_CR4_5_2"/>
      <w:bookmarkStart w:id="170" w:name="_Toc123915314"/>
      <w:bookmarkStart w:id="171" w:name="_Toc210059971"/>
      <w:bookmarkEnd w:id="169"/>
      <w:r w:rsidRPr="00573BDD">
        <w:t>4.5.2</w:t>
      </w:r>
      <w:r w:rsidRPr="00573BDD">
        <w:tab/>
        <w:t>5G Media Streaming combined with Edge Computing</w:t>
      </w:r>
      <w:bookmarkEnd w:id="170"/>
      <w:bookmarkEnd w:id="171"/>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p w14:paraId="24DCE970" w14:textId="6E70B01A" w:rsidR="00BE02A0" w:rsidRPr="00573BDD" w:rsidRDefault="001123BC" w:rsidP="00DD54CD">
      <w:pPr>
        <w:pStyle w:val="TH"/>
      </w:pPr>
      <w:r w:rsidRPr="00573BDD">
        <w:object w:dxaOrig="23881" w:dyaOrig="16781" w14:anchorId="7B53398B">
          <v:shape id="_x0000_i1046" type="#_x0000_t75" style="width:482.5pt;height:338.05pt" o:ole="">
            <v:imagedata r:id="rId63" o:title=""/>
          </v:shape>
          <o:OLEObject Type="Embed" ProgID="Visio.Drawing.15" ShapeID="_x0000_i1046" DrawAspect="Content" ObjectID="_1820673004" r:id="rId64"/>
        </w:object>
      </w:r>
    </w:p>
    <w:p w14:paraId="49F42E47" w14:textId="78EFDF47" w:rsidR="00BE02A0" w:rsidRPr="00573BDD" w:rsidRDefault="00BE02A0" w:rsidP="00DD54CD">
      <w:pPr>
        <w:pStyle w:val="TF"/>
      </w:pPr>
      <w:bookmarkStart w:id="172" w:name="_CRFigure4_5_21"/>
      <w:r w:rsidRPr="00573BDD">
        <w:t>Figure</w:t>
      </w:r>
      <w:r w:rsidR="00BF6AC5" w:rsidRPr="00573BDD">
        <w:t> </w:t>
      </w:r>
      <w:bookmarkEnd w:id="172"/>
      <w:r w:rsidR="001123BC" w:rsidRPr="00573BDD">
        <w:t>4.5.</w:t>
      </w:r>
      <w:r w:rsidRPr="00573BDD">
        <w:t>2-1: Reference edge-enabled 5GMS media architecture</w:t>
      </w:r>
    </w:p>
    <w:p w14:paraId="37A02ECD" w14:textId="77777777" w:rsidR="00BE02A0" w:rsidRPr="00573BDD" w:rsidRDefault="00BE02A0" w:rsidP="002767F0">
      <w:pPr>
        <w:keepNext/>
      </w:pPr>
      <w:r w:rsidRPr="00573BDD">
        <w:lastRenderedPageBreak/>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 xml:space="preserve">A 5GMS AF that is edge-enabled may perform compute resource allocation using the </w:t>
      </w:r>
      <w:proofErr w:type="spellStart"/>
      <w:r w:rsidRPr="00573BDD">
        <w:t>MnS</w:t>
      </w:r>
      <w:proofErr w:type="spellEnd"/>
      <w:r w:rsidRPr="00573BDD">
        <w:t>-C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73" w:name="_CR4_5_3"/>
      <w:bookmarkStart w:id="174" w:name="_Toc210059972"/>
      <w:bookmarkEnd w:id="173"/>
      <w:r w:rsidRPr="00573BDD">
        <w:t>4.5.3</w:t>
      </w:r>
      <w:r w:rsidRPr="00573BDD">
        <w:tab/>
        <w:t>Provisioning and Service Information</w:t>
      </w:r>
      <w:bookmarkEnd w:id="174"/>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lastRenderedPageBreak/>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75" w:name="_CR4_5_4"/>
      <w:bookmarkStart w:id="176" w:name="_Toc210059973"/>
      <w:bookmarkEnd w:id="175"/>
      <w:r w:rsidRPr="00573BDD">
        <w:t>4.5.4</w:t>
      </w:r>
      <w:r w:rsidRPr="00573BDD">
        <w:tab/>
        <w:t>Edge application context for 5GMS functions</w:t>
      </w:r>
      <w:bookmarkEnd w:id="176"/>
    </w:p>
    <w:p w14:paraId="33ABB87F" w14:textId="77777777" w:rsidR="00BE02A0" w:rsidRPr="00573BDD" w:rsidRDefault="00BE02A0" w:rsidP="00DD54CD">
      <w:pPr>
        <w:pStyle w:val="Heading4"/>
      </w:pPr>
      <w:bookmarkStart w:id="177" w:name="_CR4_5_4_1"/>
      <w:bookmarkStart w:id="178" w:name="_Toc210059974"/>
      <w:bookmarkEnd w:id="177"/>
      <w:r w:rsidRPr="00573BDD">
        <w:t>4.5.4.1</w:t>
      </w:r>
      <w:r w:rsidRPr="00573BDD">
        <w:tab/>
        <w:t>5GMS AF context</w:t>
      </w:r>
      <w:bookmarkEnd w:id="178"/>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573BDD">
        <w:t>QoE</w:t>
      </w:r>
      <w:proofErr w:type="spellEnd"/>
      <w:r w:rsidRPr="00573BDD">
        <w:t xml:space="preserv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79" w:name="_CR4_5_4_2"/>
      <w:bookmarkStart w:id="180" w:name="_Toc210059975"/>
      <w:bookmarkEnd w:id="179"/>
      <w:r w:rsidRPr="00573BDD">
        <w:t>4.5.4.2</w:t>
      </w:r>
      <w:r w:rsidRPr="00573BDD">
        <w:tab/>
        <w:t>5GMS AS context</w:t>
      </w:r>
      <w:bookmarkEnd w:id="180"/>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w:t>
      </w:r>
      <w:proofErr w:type="spellStart"/>
      <w:r w:rsidRPr="00573BDD">
        <w:t>QoE</w:t>
      </w:r>
      <w:proofErr w:type="spellEnd"/>
      <w:r w:rsidRPr="00573BDD">
        <w:t xml:space="preserve"> reports.</w:t>
      </w:r>
    </w:p>
    <w:p w14:paraId="7D7365F8" w14:textId="77777777" w:rsidR="00BE02A0" w:rsidRPr="00573BDD" w:rsidRDefault="00BE02A0" w:rsidP="00DD54CD">
      <w:pPr>
        <w:pStyle w:val="Heading2"/>
      </w:pPr>
      <w:bookmarkStart w:id="181" w:name="_CR4_6"/>
      <w:bookmarkStart w:id="182" w:name="_Toc210059976"/>
      <w:bookmarkEnd w:id="181"/>
      <w:r w:rsidRPr="00573BDD">
        <w:lastRenderedPageBreak/>
        <w:t>4.6</w:t>
      </w:r>
      <w:r w:rsidRPr="00573BDD">
        <w:tab/>
        <w:t>5G Downlink Media Streaming via eMBMS</w:t>
      </w:r>
      <w:bookmarkEnd w:id="182"/>
    </w:p>
    <w:p w14:paraId="4F1BD91F" w14:textId="77777777" w:rsidR="00BE02A0" w:rsidRPr="00573BDD" w:rsidRDefault="00BE02A0" w:rsidP="00DD54CD">
      <w:pPr>
        <w:pStyle w:val="Heading3"/>
      </w:pPr>
      <w:bookmarkStart w:id="183" w:name="_CR4_6_1"/>
      <w:bookmarkStart w:id="184" w:name="_Toc210059977"/>
      <w:bookmarkEnd w:id="183"/>
      <w:r w:rsidRPr="00573BDD">
        <w:t>4.6.1</w:t>
      </w:r>
      <w:r w:rsidRPr="00573BDD">
        <w:tab/>
        <w:t>Architecture for 5G Downlink Media Streaming over eMBMS</w:t>
      </w:r>
      <w:bookmarkEnd w:id="184"/>
    </w:p>
    <w:p w14:paraId="7A65682E" w14:textId="77777777" w:rsidR="00BE02A0" w:rsidRPr="00573BDD" w:rsidRDefault="00BE02A0" w:rsidP="00B64649">
      <w:pPr>
        <w:keepNext/>
      </w:pPr>
      <w:r w:rsidRPr="00573BDD">
        <w:t>Figure 4.6.1-1 below depicts an architecture for downlink 5G Media Streaming via eMBMS that combines the functions and reference points of the 5GMS System with those of the MBMS System.</w:t>
      </w:r>
    </w:p>
    <w:p w14:paraId="4E3A5AB3" w14:textId="359EECF3" w:rsidR="001123BC" w:rsidRPr="00573BDD" w:rsidRDefault="001123BC" w:rsidP="001123BC">
      <w:pPr>
        <w:pStyle w:val="TH"/>
      </w:pPr>
      <w:r w:rsidRPr="00573BDD">
        <w:object w:dxaOrig="25570" w:dyaOrig="16700" w14:anchorId="34E4F290">
          <v:shape id="_x0000_i1047" type="#_x0000_t75" style="width:482.05pt;height:315.6pt" o:ole="">
            <v:imagedata r:id="rId65" o:title=""/>
          </v:shape>
          <o:OLEObject Type="Embed" ProgID="Visio.Drawing.15" ShapeID="_x0000_i1047" DrawAspect="Content" ObjectID="_1820673005" r:id="rId66"/>
        </w:object>
      </w:r>
    </w:p>
    <w:p w14:paraId="7197A222" w14:textId="30A7B140" w:rsidR="00BE02A0" w:rsidRPr="00573BDD" w:rsidRDefault="00BE02A0" w:rsidP="00DD54CD">
      <w:pPr>
        <w:pStyle w:val="TF"/>
        <w:rPr>
          <w:rFonts w:eastAsia="SimSun"/>
        </w:rPr>
      </w:pPr>
      <w:bookmarkStart w:id="185" w:name="_CRFigure4_6_11"/>
      <w:r w:rsidRPr="00573BDD">
        <w:t>Figure</w:t>
      </w:r>
      <w:r w:rsidR="00BF6AC5" w:rsidRPr="00573BDD">
        <w:t> </w:t>
      </w:r>
      <w:bookmarkEnd w:id="185"/>
      <w:r w:rsidRPr="00573BDD">
        <w:t xml:space="preserve">4.6.1-1: Architecture for </w:t>
      </w:r>
      <w:r w:rsidR="001123BC" w:rsidRPr="00573BDD">
        <w:t xml:space="preserve">downlink </w:t>
      </w:r>
      <w:r w:rsidRPr="00573BDD">
        <w:t>5G Media Streaming over eMBMS</w:t>
      </w:r>
    </w:p>
    <w:p w14:paraId="6133E630" w14:textId="77777777" w:rsidR="00BE02A0" w:rsidRPr="00573BDD" w:rsidRDefault="00BE02A0" w:rsidP="00DD54CD">
      <w:pPr>
        <w:rPr>
          <w:lang w:eastAsia="zh-CN"/>
        </w:rPr>
      </w:pPr>
      <w:r w:rsidRPr="00573BDD">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573BDD">
        <w:t>xMB</w:t>
      </w:r>
      <w:proofErr w:type="spellEnd"/>
      <w:r w:rsidRPr="00573BDD">
        <w:t>-C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w:t>
      </w:r>
      <w:proofErr w:type="spellStart"/>
      <w:r w:rsidRPr="00573BDD">
        <w:t>xMB</w:t>
      </w:r>
      <w:proofErr w:type="spellEnd"/>
      <w:r w:rsidRPr="00573BDD">
        <w:t xml:space="preserve">-U File Distribution procedures specified in clause 5.5.2 of TS 26.348 [21] to allow </w:t>
      </w:r>
      <w:proofErr w:type="spellStart"/>
      <w:r w:rsidRPr="00573BDD">
        <w:t>xMB</w:t>
      </w:r>
      <w:proofErr w:type="spellEnd"/>
      <w:r w:rsidRPr="00573BDD">
        <w:t xml:space="preserve">-C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eMBMS-Aware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573BDD">
        <w:t>xMB</w:t>
      </w:r>
      <w:proofErr w:type="spellEnd"/>
      <w:r w:rsidRPr="00573BDD">
        <w:t xml:space="preserve">-C Session type </w:t>
      </w:r>
      <w:r w:rsidRPr="00573BDD">
        <w:rPr>
          <w:i/>
          <w:iCs/>
        </w:rPr>
        <w:t>Files</w:t>
      </w:r>
      <w:r w:rsidRPr="00573BDD">
        <w:t>.</w:t>
      </w:r>
    </w:p>
    <w:p w14:paraId="4E7059A4" w14:textId="77777777" w:rsidR="00BE02A0" w:rsidRPr="00573BDD" w:rsidRDefault="00BE02A0" w:rsidP="00DD54CD">
      <w:pPr>
        <w:pStyle w:val="B1"/>
      </w:pPr>
      <w:r w:rsidRPr="00573BDD">
        <w:lastRenderedPageBreak/>
        <w:t>4.</w:t>
      </w:r>
      <w:r w:rsidRPr="00573BDD">
        <w:tab/>
        <w:t xml:space="preserve">The </w:t>
      </w:r>
      <w:r w:rsidRPr="00573BDD">
        <w:rPr>
          <w:i/>
          <w:iCs/>
        </w:rPr>
        <w:t>Media Server</w:t>
      </w:r>
      <w:r w:rsidRPr="00573BDD">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The usage of existing reference points to support these scenarios is documented in the following clauses. Procedures for 5GMS via eMBMS are defined in clause 5.10.</w:t>
      </w:r>
    </w:p>
    <w:p w14:paraId="0529152B" w14:textId="77777777" w:rsidR="00BE02A0" w:rsidRPr="00573BDD" w:rsidDel="003066FB" w:rsidRDefault="00BE02A0" w:rsidP="00DD54CD">
      <w:pPr>
        <w:pStyle w:val="Heading3"/>
      </w:pPr>
      <w:bookmarkStart w:id="186" w:name="_CR4_6_2"/>
      <w:bookmarkStart w:id="187" w:name="_Toc210059978"/>
      <w:bookmarkEnd w:id="186"/>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eMBMS-based delivery</w:t>
      </w:r>
      <w:bookmarkEnd w:id="187"/>
    </w:p>
    <w:p w14:paraId="141DCC05" w14:textId="77777777" w:rsidR="00BE02A0" w:rsidRPr="00573BDD" w:rsidDel="003066FB" w:rsidRDefault="00BE02A0" w:rsidP="00DD54CD">
      <w:pPr>
        <w:pStyle w:val="Heading4"/>
      </w:pPr>
      <w:bookmarkStart w:id="188" w:name="_CR4_6_2_1"/>
      <w:bookmarkStart w:id="189" w:name="_Toc210059979"/>
      <w:bookmarkEnd w:id="188"/>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189"/>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via eMBMS.</w:t>
      </w:r>
    </w:p>
    <w:p w14:paraId="74AD621B" w14:textId="77777777" w:rsidR="00BE02A0" w:rsidRPr="00573BDD" w:rsidRDefault="00BE02A0" w:rsidP="00DD54CD">
      <w:pPr>
        <w:rPr>
          <w:rFonts w:eastAsia="SimSun"/>
        </w:rPr>
      </w:pPr>
      <w:r w:rsidRPr="00573BDD">
        <w:rPr>
          <w:rFonts w:eastAsia="SimSun"/>
        </w:rPr>
        <w:t>The translation of M1d information to eMBMS delivery provisioning is left to implementation.</w:t>
      </w:r>
    </w:p>
    <w:p w14:paraId="3A998E56" w14:textId="77777777" w:rsidR="00BE02A0" w:rsidRPr="00573BDD" w:rsidDel="003066FB" w:rsidRDefault="00BE02A0" w:rsidP="00DD54CD">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t>xMB</w:t>
      </w:r>
      <w:proofErr w:type="spellEnd"/>
      <w:r w:rsidRPr="00573BDD">
        <w:t>-C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190" w:name="_CR4_6_2_2"/>
      <w:bookmarkStart w:id="191" w:name="_Toc210059980"/>
      <w:bookmarkEnd w:id="190"/>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191"/>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192" w:name="_CR4_6_2_3"/>
      <w:bookmarkStart w:id="193" w:name="_Toc210059981"/>
      <w:bookmarkEnd w:id="192"/>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193"/>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194" w:name="_CR4_6_2_4"/>
      <w:bookmarkStart w:id="195" w:name="_Toc210059982"/>
      <w:bookmarkEnd w:id="194"/>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195"/>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196" w:name="_CR4_6_2_5"/>
      <w:bookmarkStart w:id="197" w:name="_Toc210059983"/>
      <w:bookmarkEnd w:id="196"/>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197"/>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via eMBMS</w:t>
      </w:r>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eMBMS Service Announcement in order to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lastRenderedPageBreak/>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eMBMS Service Announcement in order </w:t>
      </w:r>
      <w:r w:rsidRPr="00573BDD">
        <w:t xml:space="preserve">for the Media Session Handler </w:t>
      </w:r>
      <w:r w:rsidRPr="00573BDD" w:rsidDel="003066FB">
        <w:t>to</w:t>
      </w:r>
      <w:r w:rsidRPr="00573BDD">
        <w:t>:</w:t>
      </w:r>
    </w:p>
    <w:p w14:paraId="7ED29498" w14:textId="77777777" w:rsidR="00BE02A0" w:rsidRPr="00573BDD" w:rsidRDefault="00BE02A0" w:rsidP="00DD54CD">
      <w:pPr>
        <w:pStyle w:val="B2"/>
      </w:pPr>
      <w:proofErr w:type="spellStart"/>
      <w:r w:rsidRPr="00573BDD">
        <w:t>i</w:t>
      </w:r>
      <w:proofErr w:type="spellEnd"/>
      <w:r w:rsidRPr="00573BDD">
        <w:t>)</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Collect media consumption information from the MBMS Client and submit it to the 5GMSd AF in 5GMS consumption reports.</w:t>
      </w:r>
      <w:r w:rsidRPr="00573BDD" w:rsidDel="003066FB">
        <w:t>.</w:t>
      </w:r>
    </w:p>
    <w:p w14:paraId="3C12ADA3" w14:textId="77777777" w:rsidR="00BE02A0" w:rsidRPr="00573BDD" w:rsidDel="003066FB" w:rsidRDefault="00BE02A0" w:rsidP="00DD54CD">
      <w:pPr>
        <w:pStyle w:val="Heading4"/>
      </w:pPr>
      <w:bookmarkStart w:id="198" w:name="_CR4_6_2_6"/>
      <w:bookmarkStart w:id="199" w:name="_Toc210059984"/>
      <w:bookmarkEnd w:id="198"/>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199"/>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00" w:name="_CR4_6_2_7"/>
      <w:bookmarkStart w:id="201" w:name="_Toc210059985"/>
      <w:bookmarkEnd w:id="200"/>
      <w:r w:rsidRPr="00573BDD" w:rsidDel="003066FB">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01"/>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02" w:name="_CR4_6_2_8"/>
      <w:bookmarkStart w:id="203" w:name="_Toc210059986"/>
      <w:bookmarkEnd w:id="202"/>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03"/>
    </w:p>
    <w:p w14:paraId="0E51F2C2" w14:textId="719D9774" w:rsidR="00BE02A0" w:rsidRPr="00573BDD" w:rsidDel="003066FB" w:rsidRDefault="00BE02A0" w:rsidP="00DD54CD">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DAC7A0" w14:textId="77777777" w:rsidR="00BE02A0" w:rsidRPr="00573BDD" w:rsidDel="003066FB" w:rsidRDefault="00BE02A0" w:rsidP="00DD54CD">
      <w:pPr>
        <w:pStyle w:val="Heading3"/>
      </w:pPr>
      <w:bookmarkStart w:id="204" w:name="_CR4_6_3"/>
      <w:bookmarkStart w:id="205" w:name="_Toc210059987"/>
      <w:bookmarkEnd w:id="204"/>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05"/>
    </w:p>
    <w:p w14:paraId="7C294C71" w14:textId="77777777" w:rsidR="00BE02A0" w:rsidRPr="00573BDD" w:rsidRDefault="00BE02A0" w:rsidP="00DD54CD">
      <w:pPr>
        <w:pStyle w:val="Heading4"/>
      </w:pPr>
      <w:bookmarkStart w:id="206" w:name="_CR4_6_3_1"/>
      <w:bookmarkStart w:id="207" w:name="_Toc210059988"/>
      <w:bookmarkEnd w:id="206"/>
      <w:r w:rsidRPr="00573BDD">
        <w:t>4.6.3.1</w:t>
      </w:r>
      <w:r w:rsidRPr="00573BDD">
        <w:tab/>
        <w:t xml:space="preserve">Usage of </w:t>
      </w:r>
      <w:proofErr w:type="spellStart"/>
      <w:r w:rsidRPr="00573BDD">
        <w:t>xMB</w:t>
      </w:r>
      <w:proofErr w:type="spellEnd"/>
      <w:r w:rsidRPr="00573BDD">
        <w:t>-C</w:t>
      </w:r>
      <w:bookmarkEnd w:id="207"/>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08" w:name="_CR4_6_3_2"/>
      <w:bookmarkStart w:id="209" w:name="_Toc210059989"/>
      <w:bookmarkEnd w:id="208"/>
      <w:r w:rsidRPr="00573BDD">
        <w:t>4.6.3.2</w:t>
      </w:r>
      <w:r w:rsidRPr="00573BDD">
        <w:tab/>
        <w:t xml:space="preserve">Usage of </w:t>
      </w:r>
      <w:proofErr w:type="spellStart"/>
      <w:r w:rsidRPr="00573BDD">
        <w:t>xMB</w:t>
      </w:r>
      <w:proofErr w:type="spellEnd"/>
      <w:r w:rsidRPr="00573BDD">
        <w:t>-U</w:t>
      </w:r>
      <w:bookmarkEnd w:id="209"/>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10" w:name="_CR4_6_3_3"/>
      <w:bookmarkStart w:id="211" w:name="_Toc210059990"/>
      <w:bookmarkEnd w:id="210"/>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11"/>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to advertise the availability of 5GMS content delivered via eMBMS</w:t>
      </w:r>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The support of multiple manifests for the same media streaming session is not covered in 5GMS. Hybrid DASH/HLS is supported in eMBMS. Usage together with 5GMS is left to implementation.</w:t>
      </w:r>
    </w:p>
    <w:p w14:paraId="385FACB4" w14:textId="77777777" w:rsidR="00BE02A0" w:rsidRPr="00573BDD" w:rsidDel="003066FB" w:rsidRDefault="00BE02A0" w:rsidP="00DD54CD">
      <w:pPr>
        <w:pStyle w:val="Heading4"/>
      </w:pPr>
      <w:bookmarkStart w:id="212" w:name="_CR4_6_3_4"/>
      <w:bookmarkStart w:id="213" w:name="_Toc210059991"/>
      <w:bookmarkEnd w:id="212"/>
      <w:r w:rsidRPr="00573BDD" w:rsidDel="003066FB">
        <w:t>4.</w:t>
      </w:r>
      <w:r w:rsidRPr="00573BDD">
        <w:t>6</w:t>
      </w:r>
      <w:r w:rsidRPr="00573BDD" w:rsidDel="003066FB">
        <w:t>.3.</w:t>
      </w:r>
      <w:r w:rsidRPr="00573BDD">
        <w:t>4</w:t>
      </w:r>
      <w:r w:rsidRPr="00573BDD" w:rsidDel="003066FB">
        <w:tab/>
      </w:r>
      <w:r w:rsidRPr="00573BDD">
        <w:t>Usage of MBMS-API-C</w:t>
      </w:r>
      <w:bookmarkEnd w:id="213"/>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 xml:space="preserve">The Media Session Handler configures the MBMS Client for consumption and </w:t>
      </w:r>
      <w:proofErr w:type="spellStart"/>
      <w:r w:rsidRPr="00573BDD">
        <w:t>QoE</w:t>
      </w:r>
      <w:proofErr w:type="spellEnd"/>
      <w:r w:rsidRPr="00573BDD">
        <w:t xml:space="preserve"> metrics reporting.</w:t>
      </w:r>
    </w:p>
    <w:p w14:paraId="47E08EB8" w14:textId="77777777" w:rsidR="00BE02A0" w:rsidRPr="00573BDD" w:rsidDel="003066FB" w:rsidRDefault="00BE02A0" w:rsidP="00DD54CD">
      <w:r w:rsidRPr="00573BDD">
        <w:t xml:space="preserve">The MBMS Client provides consumption and </w:t>
      </w:r>
      <w:proofErr w:type="spellStart"/>
      <w:r w:rsidRPr="00573BDD">
        <w:t>QoE</w:t>
      </w:r>
      <w:proofErr w:type="spellEnd"/>
      <w:r w:rsidRPr="00573BDD">
        <w:t xml:space="preserve"> metrics reports to the Media Session Handler.</w:t>
      </w:r>
    </w:p>
    <w:p w14:paraId="0CD00FE0" w14:textId="77777777" w:rsidR="00BE02A0" w:rsidRPr="00573BDD" w:rsidRDefault="00BE02A0" w:rsidP="00DD54CD">
      <w:pPr>
        <w:pStyle w:val="Heading4"/>
      </w:pPr>
      <w:bookmarkStart w:id="214" w:name="_CR4_6_3_5"/>
      <w:bookmarkStart w:id="215" w:name="_Toc210059992"/>
      <w:bookmarkEnd w:id="214"/>
      <w:r w:rsidRPr="00573BDD" w:rsidDel="003066FB">
        <w:lastRenderedPageBreak/>
        <w:t>4.</w:t>
      </w:r>
      <w:r w:rsidRPr="00573BDD">
        <w:t>6</w:t>
      </w:r>
      <w:r w:rsidRPr="00573BDD" w:rsidDel="003066FB">
        <w:t>.3.</w:t>
      </w:r>
      <w:r w:rsidRPr="00573BDD">
        <w:t>5</w:t>
      </w:r>
      <w:r w:rsidRPr="00573BDD" w:rsidDel="003066FB">
        <w:tab/>
      </w:r>
      <w:r w:rsidRPr="00573BDD">
        <w:t>Usage of MBMS-API-U</w:t>
      </w:r>
      <w:bookmarkEnd w:id="215"/>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The MBMS Client exposes fully- and partially-received media objects to the Media Player in the 5GMSd Client.</w:t>
      </w:r>
    </w:p>
    <w:p w14:paraId="6B2EF983" w14:textId="77777777" w:rsidR="00BE02A0" w:rsidRPr="00573BDD" w:rsidRDefault="00BE02A0" w:rsidP="00DD54CD">
      <w:pPr>
        <w:pStyle w:val="Heading2"/>
      </w:pPr>
      <w:bookmarkStart w:id="216" w:name="_CR4_7"/>
      <w:bookmarkStart w:id="217" w:name="_Toc210059993"/>
      <w:bookmarkEnd w:id="216"/>
      <w:r w:rsidRPr="00573BDD">
        <w:t>4.7</w:t>
      </w:r>
      <w:r w:rsidRPr="00573BDD">
        <w:tab/>
        <w:t>Data collection, reporting and exposure for 5GMS</w:t>
      </w:r>
      <w:bookmarkEnd w:id="217"/>
    </w:p>
    <w:p w14:paraId="0426F48E" w14:textId="77777777" w:rsidR="00BE02A0" w:rsidRPr="00573BDD" w:rsidRDefault="00BE02A0" w:rsidP="00DD54CD">
      <w:pPr>
        <w:pStyle w:val="Heading3"/>
      </w:pPr>
      <w:bookmarkStart w:id="218" w:name="_CR4_7_1"/>
      <w:bookmarkStart w:id="219" w:name="_Toc210059994"/>
      <w:bookmarkEnd w:id="218"/>
      <w:r w:rsidRPr="00573BDD">
        <w:t>4.7.1</w:t>
      </w:r>
      <w:r w:rsidRPr="00573BDD">
        <w:tab/>
        <w:t>Reference architecture instantiation</w:t>
      </w:r>
      <w:bookmarkEnd w:id="219"/>
    </w:p>
    <w:p w14:paraId="658096AB" w14:textId="77777777" w:rsidR="00BE02A0" w:rsidRPr="00573BDD" w:rsidRDefault="00BE02A0" w:rsidP="00DD54CD">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p w14:paraId="112108F9" w14:textId="118FC615" w:rsidR="00BE02A0" w:rsidRPr="00573BDD" w:rsidRDefault="008F3456" w:rsidP="00DD54CD">
      <w:pPr>
        <w:pStyle w:val="TH"/>
      </w:pPr>
      <w:r w:rsidRPr="00573BDD">
        <w:object w:dxaOrig="13941" w:dyaOrig="10261" w14:anchorId="42E1F5A2">
          <v:shape id="_x0000_i1048" type="#_x0000_t75" style="width:482.5pt;height:353.45pt" o:ole="">
            <v:imagedata r:id="rId67" o:title=""/>
          </v:shape>
          <o:OLEObject Type="Embed" ProgID="Visio.Drawing.15" ShapeID="_x0000_i1048" DrawAspect="Content" ObjectID="_1820673006" r:id="rId68"/>
        </w:object>
      </w:r>
    </w:p>
    <w:p w14:paraId="3B61ECAF" w14:textId="77777777" w:rsidR="00BE02A0" w:rsidRPr="00573BDD" w:rsidRDefault="00BE02A0" w:rsidP="00DD54CD">
      <w:pPr>
        <w:pStyle w:val="TF"/>
      </w:pPr>
      <w:bookmarkStart w:id="220" w:name="_CRFigure4_7_11"/>
      <w:r w:rsidRPr="00573BDD">
        <w:t xml:space="preserve">Figure </w:t>
      </w:r>
      <w:bookmarkEnd w:id="220"/>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21"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lastRenderedPageBreak/>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21"/>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 xml:space="preserve">For the provision of </w:t>
      </w:r>
      <w:proofErr w:type="spellStart"/>
      <w:r w:rsidRPr="00573BDD">
        <w:t>QoE</w:t>
      </w:r>
      <w:proofErr w:type="spellEnd"/>
      <w:r w:rsidRPr="00573BDD">
        <w:t xml:space="preserv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Pr="00573BDD" w:rsidRDefault="00BE02A0" w:rsidP="00DD54CD">
      <w:pPr>
        <w:pStyle w:val="NW"/>
      </w:pPr>
      <w:r w:rsidRPr="00573BDD">
        <w:rPr>
          <w:b/>
          <w:bCs/>
        </w:rPr>
        <w:t>R8</w:t>
      </w:r>
      <w:r w:rsidRPr="00573BDD">
        <w:tab/>
        <w:t>This reference point is not instantiated in the 5GMS architecture.</w:t>
      </w:r>
    </w:p>
    <w:p w14:paraId="512B529B" w14:textId="77777777" w:rsidR="00BE02A0" w:rsidRPr="00573BDD" w:rsidRDefault="00BE02A0" w:rsidP="00DD54CD">
      <w:pPr>
        <w:pStyle w:val="NW"/>
      </w:pPr>
    </w:p>
    <w:p w14:paraId="060CE139" w14:textId="77777777" w:rsidR="00BE02A0" w:rsidRPr="00573BDD" w:rsidRDefault="00BE02A0" w:rsidP="00DD54CD">
      <w:pPr>
        <w:pStyle w:val="Heading3"/>
      </w:pPr>
      <w:bookmarkStart w:id="222" w:name="_CR4_7_2"/>
      <w:bookmarkStart w:id="223" w:name="_Toc210059995"/>
      <w:bookmarkEnd w:id="222"/>
      <w:r w:rsidRPr="00573BDD">
        <w:t>4.7.2</w:t>
      </w:r>
      <w:r w:rsidRPr="00573BDD">
        <w:tab/>
        <w:t>UE data reporting for 5GMS</w:t>
      </w:r>
      <w:bookmarkEnd w:id="223"/>
    </w:p>
    <w:p w14:paraId="3729042D" w14:textId="77777777" w:rsidR="00BE02A0" w:rsidRPr="00573BDD" w:rsidRDefault="00BE02A0" w:rsidP="00DD54CD">
      <w:pPr>
        <w:pStyle w:val="Heading4"/>
      </w:pPr>
      <w:bookmarkStart w:id="224" w:name="_CR4_7_2_1"/>
      <w:bookmarkStart w:id="225" w:name="_Toc210059996"/>
      <w:bookmarkEnd w:id="224"/>
      <w:r w:rsidRPr="00573BDD">
        <w:t>4.7.2.1</w:t>
      </w:r>
      <w:r w:rsidRPr="00573BDD">
        <w:tab/>
        <w:t>UE data reporting procedures for downlink media streaming</w:t>
      </w:r>
      <w:bookmarkEnd w:id="225"/>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proofErr w:type="spellStart"/>
      <w:r w:rsidRPr="00573BDD">
        <w:rPr>
          <w:i/>
          <w:iCs/>
        </w:rPr>
        <w:t>QoE</w:t>
      </w:r>
      <w:proofErr w:type="spellEnd"/>
      <w:r w:rsidRPr="00573BDD">
        <w:rPr>
          <w:i/>
          <w:iCs/>
        </w:rPr>
        <w:t xml:space="preserv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lastRenderedPageBreak/>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26" w:name="_CR4_7_2_2"/>
      <w:bookmarkStart w:id="227" w:name="_Toc210059997"/>
      <w:bookmarkEnd w:id="226"/>
      <w:r w:rsidRPr="00573BDD">
        <w:t>4.7.2.2</w:t>
      </w:r>
      <w:r w:rsidRPr="00573BDD">
        <w:tab/>
        <w:t>UE data reporting procedures for uplink media streaming</w:t>
      </w:r>
      <w:bookmarkEnd w:id="227"/>
    </w:p>
    <w:p w14:paraId="5C89A069" w14:textId="77777777" w:rsidR="00E21A7D" w:rsidRPr="00573BDD" w:rsidRDefault="00E21A7D" w:rsidP="00E21A7D">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28" w:name="_CR4_7_2_3"/>
      <w:bookmarkStart w:id="229" w:name="_Toc153807410"/>
      <w:bookmarkStart w:id="230" w:name="_Toc210059998"/>
      <w:bookmarkEnd w:id="228"/>
      <w:r w:rsidRPr="00573BDD">
        <w:t>4.7.2.3</w:t>
      </w:r>
      <w:r w:rsidRPr="00573BDD">
        <w:tab/>
        <w:t>Common baseline parameters for UE data reporting</w:t>
      </w:r>
      <w:bookmarkEnd w:id="230"/>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31" w:name="_CRTable4_7_2_31"/>
      <w:r w:rsidRPr="00573BDD">
        <w:t>Table </w:t>
      </w:r>
      <w:bookmarkEnd w:id="231"/>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32" w:name="_CR4_7_2_4"/>
      <w:bookmarkStart w:id="233" w:name="_Toc210059999"/>
      <w:bookmarkEnd w:id="232"/>
      <w:r w:rsidRPr="00573BDD">
        <w:lastRenderedPageBreak/>
        <w:t>4.7.2.4</w:t>
      </w:r>
      <w:r w:rsidRPr="00573BDD">
        <w:tab/>
        <w:t>UE data reporting parameters for media streaming access activity</w:t>
      </w:r>
      <w:bookmarkEnd w:id="233"/>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lastRenderedPageBreak/>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34" w:name="_CR4_7_2_5"/>
      <w:bookmarkStart w:id="235" w:name="_Toc210060000"/>
      <w:bookmarkEnd w:id="234"/>
      <w:r w:rsidRPr="00573BDD">
        <w:lastRenderedPageBreak/>
        <w:t>4.7.2.5</w:t>
      </w:r>
      <w:r w:rsidRPr="00573BDD">
        <w:tab/>
        <w:t>UE data reporting of ANBR-based Network Assistance invocations</w:t>
      </w:r>
      <w:bookmarkEnd w:id="229"/>
      <w:bookmarkEnd w:id="235"/>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36" w:name="_CRTable4_7_2_41"/>
      <w:r w:rsidRPr="00573BDD">
        <w:t>Table </w:t>
      </w:r>
      <w:bookmarkEnd w:id="236"/>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37" w:name="_CR4_7_3"/>
      <w:bookmarkStart w:id="238" w:name="_Toc210060001"/>
      <w:bookmarkEnd w:id="237"/>
      <w:r w:rsidRPr="00573BDD">
        <w:lastRenderedPageBreak/>
        <w:t>4.7.3</w:t>
      </w:r>
      <w:r w:rsidRPr="00573BDD">
        <w:tab/>
        <w:t>UE data processing for 5GMS</w:t>
      </w:r>
      <w:bookmarkEnd w:id="238"/>
    </w:p>
    <w:p w14:paraId="41F21451" w14:textId="77777777" w:rsidR="00BE02A0" w:rsidRPr="00573BDD" w:rsidRDefault="00BE02A0" w:rsidP="00DD54CD">
      <w:pPr>
        <w:pStyle w:val="Heading4"/>
      </w:pPr>
      <w:bookmarkStart w:id="239" w:name="_CR4_7_3_1"/>
      <w:bookmarkStart w:id="240" w:name="_Toc210060002"/>
      <w:bookmarkEnd w:id="239"/>
      <w:r w:rsidRPr="00573BDD">
        <w:t>4.7.3.1</w:t>
      </w:r>
      <w:r w:rsidRPr="00573BDD">
        <w:tab/>
        <w:t>UE data processing procedures for downlink media streaming</w:t>
      </w:r>
      <w:bookmarkEnd w:id="240"/>
    </w:p>
    <w:p w14:paraId="7F02429D"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573BDD" w:rsidRDefault="00BE02A0" w:rsidP="00DD54CD">
      <w:pPr>
        <w:pStyle w:val="TH"/>
      </w:pPr>
      <w:bookmarkStart w:id="241" w:name="_CRTable4_7_3_11"/>
      <w:r w:rsidRPr="00573BDD">
        <w:t xml:space="preserve">Table </w:t>
      </w:r>
      <w:bookmarkEnd w:id="241"/>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proofErr w:type="spellStart"/>
            <w:r w:rsidRPr="00573BDD">
              <w:rPr>
                <w:lang w:eastAsia="en-GB"/>
              </w:rPr>
              <w:t>QoE</w:t>
            </w:r>
            <w:proofErr w:type="spellEnd"/>
            <w:r w:rsidRPr="00573BDD">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42" w:name="_CR4_7_3_2"/>
      <w:bookmarkStart w:id="243" w:name="_Toc210060003"/>
      <w:bookmarkEnd w:id="242"/>
      <w:r w:rsidRPr="00573BDD">
        <w:lastRenderedPageBreak/>
        <w:t>4.7.3.2</w:t>
      </w:r>
      <w:r w:rsidRPr="00573BDD">
        <w:tab/>
        <w:t>UE data processing procedures for uplink media streaming</w:t>
      </w:r>
      <w:bookmarkEnd w:id="243"/>
    </w:p>
    <w:p w14:paraId="28B79647"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573BDD" w:rsidRDefault="00F320E4" w:rsidP="00F320E4">
      <w:pPr>
        <w:pStyle w:val="TH"/>
      </w:pPr>
      <w:bookmarkStart w:id="244" w:name="_CRTable4_7_3_21"/>
      <w:r w:rsidRPr="00573BDD">
        <w:t xml:space="preserve">Table </w:t>
      </w:r>
      <w:bookmarkEnd w:id="244"/>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45" w:name="_CR4_7_4"/>
      <w:bookmarkStart w:id="246" w:name="_Hlk138758164"/>
      <w:bookmarkStart w:id="247" w:name="_Toc210060004"/>
      <w:bookmarkEnd w:id="245"/>
      <w:r w:rsidRPr="00573BDD">
        <w:t>4.7.4</w:t>
      </w:r>
      <w:r w:rsidRPr="00573BDD">
        <w:tab/>
        <w:t>Event exposure of 5GMS UE data</w:t>
      </w:r>
      <w:bookmarkEnd w:id="247"/>
    </w:p>
    <w:p w14:paraId="4586006B" w14:textId="67765214" w:rsidR="00E21A7D" w:rsidRPr="00573BDD" w:rsidRDefault="00E21A7D" w:rsidP="00E21A7D">
      <w:pPr>
        <w:pStyle w:val="Heading4"/>
      </w:pPr>
      <w:bookmarkStart w:id="248" w:name="_CR4_7_4_1"/>
      <w:bookmarkStart w:id="249" w:name="_Toc210060005"/>
      <w:bookmarkEnd w:id="248"/>
      <w:r w:rsidRPr="00573BDD">
        <w:t>4.7.4.1</w:t>
      </w:r>
      <w:r w:rsidRPr="00573BDD">
        <w:tab/>
        <w:t>Event exposure of UE data for downlink media streaming</w:t>
      </w:r>
      <w:bookmarkEnd w:id="249"/>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proofErr w:type="spellStart"/>
      <w:r w:rsidRPr="00573BDD">
        <w:rPr>
          <w:i/>
          <w:iCs/>
        </w:rPr>
        <w:t>QoE</w:t>
      </w:r>
      <w:proofErr w:type="spellEnd"/>
      <w:r w:rsidRPr="00573BDD">
        <w:rPr>
          <w:i/>
          <w:iCs/>
        </w:rPr>
        <w:t xml:space="preserv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50"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50"/>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51" w:name="_CR4_7_4_2"/>
      <w:bookmarkStart w:id="252" w:name="_Toc123915346"/>
      <w:bookmarkStart w:id="253" w:name="_Toc153807416"/>
      <w:bookmarkStart w:id="254" w:name="_Toc210060006"/>
      <w:bookmarkEnd w:id="251"/>
      <w:r w:rsidRPr="00573BDD">
        <w:t>4.7.4.2</w:t>
      </w:r>
      <w:r w:rsidRPr="00573BDD">
        <w:tab/>
        <w:t>Event exposure of UE data for uplink media streaming</w:t>
      </w:r>
      <w:bookmarkEnd w:id="252"/>
      <w:bookmarkEnd w:id="253"/>
      <w:bookmarkEnd w:id="254"/>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lastRenderedPageBreak/>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55"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55"/>
    <w:p w14:paraId="72D1B7F3" w14:textId="77777777" w:rsidR="00F320E4" w:rsidRPr="00573BDD" w:rsidRDefault="00F320E4" w:rsidP="00F320E4">
      <w:r w:rsidRPr="00573BDD">
        <w:t>High-level procedures for uplink media streaming event exposure are defined in clause 6.8.3.</w:t>
      </w:r>
      <w:bookmarkStart w:id="256" w:name="_Hlk135671394"/>
    </w:p>
    <w:p w14:paraId="728ACB7A" w14:textId="77777777" w:rsidR="00F320E4" w:rsidRPr="00573BDD" w:rsidRDefault="00F320E4" w:rsidP="00F320E4">
      <w:pPr>
        <w:pStyle w:val="Heading4"/>
      </w:pPr>
      <w:bookmarkStart w:id="257" w:name="_CR4_7_4_3"/>
      <w:bookmarkStart w:id="258" w:name="_Hlk146220370"/>
      <w:bookmarkStart w:id="259" w:name="_Toc210060007"/>
      <w:bookmarkEnd w:id="256"/>
      <w:bookmarkEnd w:id="257"/>
      <w:r w:rsidRPr="00573BDD">
        <w:t>4.7.4.3</w:t>
      </w:r>
      <w:r w:rsidRPr="00573BDD">
        <w:tab/>
        <w:t>Common baseline parameters for event exposure</w:t>
      </w:r>
      <w:bookmarkEnd w:id="259"/>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60" w:name="_CRTable4_7_4_31"/>
      <w:r w:rsidRPr="00573BDD">
        <w:t>Table </w:t>
      </w:r>
      <w:bookmarkEnd w:id="260"/>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r w:rsidRPr="00573BDD">
              <w:t>1..*</w:t>
            </w:r>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time period.</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time period.</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time period.</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time period.</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r w:rsidRPr="00573BDD">
              <w:t>0..*</w:t>
            </w:r>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lastRenderedPageBreak/>
        <w:t>And for each record in the collection:</w:t>
      </w:r>
    </w:p>
    <w:p w14:paraId="6AFD5CDF" w14:textId="77777777" w:rsidR="00E21A7D" w:rsidRPr="00573BDD" w:rsidRDefault="00E21A7D" w:rsidP="00E21A7D">
      <w:pPr>
        <w:pStyle w:val="TH"/>
        <w:ind w:left="360"/>
      </w:pPr>
      <w:bookmarkStart w:id="261" w:name="_CRTable4_7_4_32"/>
      <w:r w:rsidRPr="00573BDD">
        <w:t>Table </w:t>
      </w:r>
      <w:bookmarkEnd w:id="261"/>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62"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63" w:name="_Hlk136961689"/>
            <w:bookmarkEnd w:id="262"/>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63"/>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264" w:name="_CR4_7_4_4"/>
      <w:bookmarkStart w:id="265" w:name="_Toc210060008"/>
      <w:bookmarkEnd w:id="264"/>
      <w:r w:rsidRPr="00573BDD">
        <w:lastRenderedPageBreak/>
        <w:t>4.7.4.4</w:t>
      </w:r>
      <w:r w:rsidRPr="00573BDD">
        <w:tab/>
        <w:t xml:space="preserve">Event exposure of </w:t>
      </w:r>
      <w:proofErr w:type="spellStart"/>
      <w:r w:rsidRPr="00573BDD">
        <w:t>QoE</w:t>
      </w:r>
      <w:proofErr w:type="spellEnd"/>
      <w:r w:rsidRPr="00573BDD">
        <w:t xml:space="preserve"> metrics UE data</w:t>
      </w:r>
      <w:bookmarkEnd w:id="265"/>
    </w:p>
    <w:p w14:paraId="2F609C4C" w14:textId="77777777" w:rsidR="00F320E4" w:rsidRPr="00573BDD" w:rsidRDefault="00F320E4" w:rsidP="00F320E4">
      <w:pPr>
        <w:keepNext/>
      </w:pPr>
      <w:r w:rsidRPr="00573BDD">
        <w:t xml:space="preserve">For </w:t>
      </w:r>
      <w:proofErr w:type="spellStart"/>
      <w:r w:rsidRPr="00573BDD">
        <w:t>QoE</w:t>
      </w:r>
      <w:proofErr w:type="spellEnd"/>
      <w:r w:rsidRPr="00573BDD">
        <w:t xml:space="preserv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266" w:name="_CRTable4_7_4_41"/>
      <w:r w:rsidRPr="00573BDD">
        <w:t>Table </w:t>
      </w:r>
      <w:bookmarkEnd w:id="266"/>
      <w:r w:rsidRPr="00573BDD">
        <w:t>4.7.4.4</w:t>
      </w:r>
      <w:r w:rsidRPr="00573BDD">
        <w:noBreakHyphen/>
        <w:t xml:space="preserve">1: Parameters for </w:t>
      </w:r>
      <w:proofErr w:type="spellStart"/>
      <w:r w:rsidRPr="00573BDD">
        <w:t>QoE</w:t>
      </w:r>
      <w:proofErr w:type="spellEnd"/>
      <w:r w:rsidRPr="00573BDD">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 xml:space="preserve">Date–time of the earliest </w:t>
            </w:r>
            <w:proofErr w:type="spellStart"/>
            <w:r w:rsidRPr="00573BDD">
              <w:t>QoE</w:t>
            </w:r>
            <w:proofErr w:type="spellEnd"/>
            <w:r w:rsidRPr="00573BDD">
              <w:t xml:space="preserv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 xml:space="preserve">Date–time of the latest </w:t>
            </w:r>
            <w:proofErr w:type="spellStart"/>
            <w:r w:rsidRPr="00573BDD">
              <w:t>QoE</w:t>
            </w:r>
            <w:proofErr w:type="spellEnd"/>
            <w:r w:rsidRPr="00573BDD">
              <w:t xml:space="preserv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 xml:space="preserve">The number of </w:t>
            </w:r>
            <w:proofErr w:type="spellStart"/>
            <w:r w:rsidRPr="00573BDD">
              <w:t>QoE</w:t>
            </w:r>
            <w:proofErr w:type="spellEnd"/>
            <w:r w:rsidRPr="00573BDD">
              <w:t xml:space="preserv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 xml:space="preserve">Collections of </w:t>
            </w:r>
            <w:proofErr w:type="spellStart"/>
            <w:r w:rsidRPr="00573BDD">
              <w:t>QoE</w:t>
            </w:r>
            <w:proofErr w:type="spellEnd"/>
            <w:r w:rsidRPr="00573BDD">
              <w:t xml:space="preserv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r w:rsidRPr="00573BDD">
              <w:t>1..*</w:t>
            </w:r>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w:t>
            </w:r>
            <w:proofErr w:type="spellStart"/>
            <w:r w:rsidRPr="00573BDD">
              <w:rPr>
                <w:lang w:eastAsia="en-GB"/>
              </w:rPr>
              <w:t>QoE</w:t>
            </w:r>
            <w:proofErr w:type="spellEnd"/>
            <w:r w:rsidRPr="00573BDD">
              <w:rPr>
                <w:lang w:eastAsia="en-GB"/>
              </w:rPr>
              <w:t xml:space="preserv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w:t>
            </w:r>
            <w:proofErr w:type="spellStart"/>
            <w:r w:rsidRPr="00573BDD">
              <w:rPr>
                <w:lang w:eastAsia="en-GB"/>
              </w:rPr>
              <w:t>QoE</w:t>
            </w:r>
            <w:proofErr w:type="spellEnd"/>
            <w:r w:rsidRPr="00573BDD">
              <w:rPr>
                <w:lang w:eastAsia="en-GB"/>
              </w:rPr>
              <w:t xml:space="preserv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w:t>
            </w:r>
            <w:proofErr w:type="spellStart"/>
            <w:r w:rsidRPr="00573BDD">
              <w:rPr>
                <w:lang w:eastAsia="en-GB"/>
              </w:rPr>
              <w:t>QoE</w:t>
            </w:r>
            <w:proofErr w:type="spellEnd"/>
            <w:r w:rsidRPr="00573BDD">
              <w:rPr>
                <w:lang w:eastAsia="en-GB"/>
              </w:rPr>
              <w:t xml:space="preserve"> metric over a certain time period.</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w:t>
            </w:r>
            <w:proofErr w:type="spellStart"/>
            <w:r w:rsidRPr="00573BDD">
              <w:rPr>
                <w:lang w:eastAsia="en-GB"/>
              </w:rPr>
              <w:t>QoE</w:t>
            </w:r>
            <w:proofErr w:type="spellEnd"/>
            <w:r w:rsidRPr="00573BDD">
              <w:rPr>
                <w:lang w:eastAsia="en-GB"/>
              </w:rPr>
              <w:t xml:space="preserve"> metric over a certain time period.</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w:t>
            </w:r>
            <w:proofErr w:type="spellStart"/>
            <w:r w:rsidRPr="00573BDD">
              <w:rPr>
                <w:lang w:eastAsia="en-GB"/>
              </w:rPr>
              <w:t>QoE</w:t>
            </w:r>
            <w:proofErr w:type="spellEnd"/>
            <w:r w:rsidRPr="00573BDD">
              <w:rPr>
                <w:lang w:eastAsia="en-GB"/>
              </w:rPr>
              <w:t xml:space="preserve"> metric over a certain time period.</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w:t>
            </w:r>
            <w:proofErr w:type="spellStart"/>
            <w:r w:rsidRPr="00573BDD">
              <w:rPr>
                <w:lang w:eastAsia="en-GB"/>
              </w:rPr>
              <w:t>QoE</w:t>
            </w:r>
            <w:proofErr w:type="spellEnd"/>
            <w:r w:rsidRPr="00573BDD">
              <w:rPr>
                <w:lang w:eastAsia="en-GB"/>
              </w:rPr>
              <w:t xml:space="preserve"> metric values over a certain time period.</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r w:rsidRPr="00573BDD">
              <w:t>0..*</w:t>
            </w:r>
          </w:p>
        </w:tc>
        <w:tc>
          <w:tcPr>
            <w:tcW w:w="3568" w:type="pct"/>
            <w:shd w:val="clear" w:color="auto" w:fill="FFFFFF" w:themeFill="background1"/>
          </w:tcPr>
          <w:p w14:paraId="085F85CD" w14:textId="77777777" w:rsidR="00F320E4" w:rsidRPr="00573BDD" w:rsidRDefault="00F320E4" w:rsidP="00234EA9">
            <w:pPr>
              <w:pStyle w:val="TAL"/>
            </w:pPr>
            <w:r w:rsidRPr="00573BDD">
              <w:t xml:space="preserve">A set of </w:t>
            </w:r>
            <w:proofErr w:type="spellStart"/>
            <w:r w:rsidRPr="00573BDD">
              <w:t>QoE</w:t>
            </w:r>
            <w:proofErr w:type="spellEnd"/>
            <w:r w:rsidRPr="00573BDD">
              <w:t xml:space="preserve"> metrics events, each one describing a </w:t>
            </w:r>
            <w:proofErr w:type="spellStart"/>
            <w:r w:rsidRPr="00573BDD">
              <w:t>QoE</w:t>
            </w:r>
            <w:proofErr w:type="spellEnd"/>
            <w:r w:rsidRPr="00573BDD">
              <w:t xml:space="preserve"> metrics report or summarising a set of </w:t>
            </w:r>
            <w:proofErr w:type="spellStart"/>
            <w:r w:rsidRPr="00573BDD">
              <w:t>QoE</w:t>
            </w:r>
            <w:proofErr w:type="spellEnd"/>
            <w:r w:rsidRPr="00573BDD">
              <w:t xml:space="preserv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267" w:name="_CRTable4_7_4_42"/>
      <w:r w:rsidRPr="00573BDD">
        <w:t>Table </w:t>
      </w:r>
      <w:bookmarkEnd w:id="267"/>
      <w:r w:rsidRPr="00573BDD">
        <w:t>4.7.4.4</w:t>
      </w:r>
      <w:r w:rsidRPr="00573BDD">
        <w:noBreakHyphen/>
        <w:t xml:space="preserve">2: Parameters for </w:t>
      </w:r>
      <w:proofErr w:type="spellStart"/>
      <w:r w:rsidRPr="00573BDD">
        <w:t>QoE</w:t>
      </w:r>
      <w:proofErr w:type="spellEnd"/>
      <w:r w:rsidRPr="00573BDD">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shd w:val="clear" w:color="auto" w:fill="auto"/>
          </w:tcPr>
          <w:p w14:paraId="439E4BE7" w14:textId="77777777" w:rsidR="00E21A7D" w:rsidRPr="00573BDD" w:rsidRDefault="00E21A7D" w:rsidP="003F6809">
            <w:pPr>
              <w:pStyle w:val="TAL"/>
            </w:pPr>
            <w:r w:rsidRPr="00573BDD">
              <w:t xml:space="preserve">Indicating the nature of information carried in this </w:t>
            </w:r>
            <w:proofErr w:type="spellStart"/>
            <w:r w:rsidRPr="00573BDD">
              <w:t>QoE</w:t>
            </w:r>
            <w:proofErr w:type="spellEnd"/>
            <w:r w:rsidRPr="00573BDD">
              <w:t xml:space="preserve"> metrics event:</w:t>
            </w:r>
          </w:p>
          <w:p w14:paraId="2AD2A5C0" w14:textId="77777777" w:rsidR="00E21A7D" w:rsidRPr="00573BDD" w:rsidRDefault="00E21A7D" w:rsidP="003F6809">
            <w:pPr>
              <w:pStyle w:val="TALcontinuation"/>
            </w:pPr>
            <w:r w:rsidRPr="00573BDD">
              <w:t>-</w:t>
            </w:r>
            <w:r w:rsidRPr="00573BDD">
              <w:tab/>
              <w:t xml:space="preserve">Individual </w:t>
            </w:r>
            <w:proofErr w:type="spellStart"/>
            <w:r w:rsidRPr="00573BDD">
              <w:t>QoE</w:t>
            </w:r>
            <w:proofErr w:type="spellEnd"/>
            <w:r w:rsidRPr="00573BDD">
              <w:t xml:space="preserv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 xml:space="preserve">For individual </w:t>
            </w:r>
            <w:proofErr w:type="spellStart"/>
            <w:r w:rsidRPr="00573BDD">
              <w:t>QoE</w:t>
            </w:r>
            <w:proofErr w:type="spellEnd"/>
            <w:r w:rsidRPr="00573BDD">
              <w:t xml:space="preserve"> metrics report records, the date–time at which the parent </w:t>
            </w:r>
            <w:proofErr w:type="spellStart"/>
            <w:r w:rsidRPr="00573BDD">
              <w:t>QoE</w:t>
            </w:r>
            <w:proofErr w:type="spellEnd"/>
            <w:r w:rsidRPr="00573BDD">
              <w:t xml:space="preserv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 xml:space="preserve">The Provisioning Session to which this </w:t>
            </w:r>
            <w:proofErr w:type="spellStart"/>
            <w:r w:rsidRPr="00573BDD">
              <w:t>QoE</w:t>
            </w:r>
            <w:proofErr w:type="spellEnd"/>
            <w:r w:rsidRPr="00573BDD">
              <w:t xml:space="preserve"> metrics record pertains.</w:t>
            </w:r>
          </w:p>
          <w:p w14:paraId="1F09772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 xml:space="preserve">A value synthesised by the 5GMS System that uniquely identifies the media streaming session to which this </w:t>
            </w:r>
            <w:proofErr w:type="spellStart"/>
            <w:r w:rsidRPr="00573BDD">
              <w:t>QoE</w:t>
            </w:r>
            <w:proofErr w:type="spellEnd"/>
            <w:r w:rsidRPr="00573BDD">
              <w:t xml:space="preserve"> metrics record pertains.</w:t>
            </w:r>
          </w:p>
          <w:p w14:paraId="448E96A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shd w:val="clear" w:color="auto" w:fill="auto"/>
          </w:tcPr>
          <w:p w14:paraId="149906AF" w14:textId="77777777" w:rsidR="00E21A7D" w:rsidRPr="00573BDD" w:rsidRDefault="00E21A7D" w:rsidP="003F6809">
            <w:pPr>
              <w:pStyle w:val="TAL"/>
            </w:pPr>
            <w:r w:rsidRPr="00573BDD">
              <w:t xml:space="preserve">GPSI of the UE or a stable globally unique string identifying the Media Session Handler that reported </w:t>
            </w:r>
            <w:proofErr w:type="spellStart"/>
            <w:r w:rsidRPr="00573BDD">
              <w:t>QoE</w:t>
            </w:r>
            <w:proofErr w:type="spellEnd"/>
            <w:r w:rsidRPr="00573BDD">
              <w:t xml:space="preserve"> metrics, corresponding to the reporting client identifier described in clause 4.7.5.</w:t>
            </w:r>
          </w:p>
          <w:p w14:paraId="4DA22996"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shd w:val="clear" w:color="auto" w:fill="auto"/>
          </w:tcPr>
          <w:p w14:paraId="6091D50B" w14:textId="77777777" w:rsidR="00E21A7D" w:rsidRPr="00573BDD" w:rsidRDefault="00E21A7D" w:rsidP="003F6809">
            <w:pPr>
              <w:pStyle w:val="TAL"/>
            </w:pPr>
            <w:r w:rsidRPr="00573BDD">
              <w:t xml:space="preserve">Identifying the Data Network of the M4 media streaming session for which the </w:t>
            </w:r>
            <w:proofErr w:type="spellStart"/>
            <w:r w:rsidRPr="00573BDD">
              <w:t>QoE</w:t>
            </w:r>
            <w:proofErr w:type="spellEnd"/>
            <w:r w:rsidRPr="00573BDD">
              <w:t xml:space="preserve"> metrics were reported.</w:t>
            </w:r>
          </w:p>
          <w:p w14:paraId="55A6FFA1"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shd w:val="clear" w:color="auto" w:fill="auto"/>
          </w:tcPr>
          <w:p w14:paraId="6C01D311" w14:textId="77777777" w:rsidR="00E21A7D" w:rsidRPr="00573BDD" w:rsidRDefault="00E21A7D" w:rsidP="003F6809">
            <w:pPr>
              <w:pStyle w:val="TAL"/>
            </w:pPr>
            <w:r w:rsidRPr="00573BDD">
              <w:t xml:space="preserve">The S-NSSAI identifying the Network Slice of the M4 media streaming session for which the </w:t>
            </w:r>
            <w:proofErr w:type="spellStart"/>
            <w:r w:rsidRPr="00573BDD">
              <w:t>QoE</w:t>
            </w:r>
            <w:proofErr w:type="spellEnd"/>
            <w:r w:rsidRPr="00573BDD">
              <w:t xml:space="preserve"> metrics were reported.</w:t>
            </w:r>
          </w:p>
          <w:p w14:paraId="1D0B25F8"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shd w:val="clear" w:color="auto" w:fill="auto"/>
          </w:tcPr>
          <w:p w14:paraId="6A4EB0D6" w14:textId="77777777" w:rsidR="00E21A7D" w:rsidRPr="00573BDD" w:rsidRDefault="00E21A7D" w:rsidP="003F6809">
            <w:pPr>
              <w:pStyle w:val="TAL"/>
            </w:pPr>
            <w:r w:rsidRPr="00573BDD">
              <w:t xml:space="preserve">The location of the UE when the </w:t>
            </w:r>
            <w:proofErr w:type="spellStart"/>
            <w:r w:rsidRPr="00573BDD">
              <w:t>QoE</w:t>
            </w:r>
            <w:proofErr w:type="spellEnd"/>
            <w:r w:rsidRPr="00573BDD">
              <w:t xml:space="preserve"> metrics were collected.</w:t>
            </w:r>
          </w:p>
          <w:p w14:paraId="67E2F98D" w14:textId="77777777" w:rsidR="00E21A7D" w:rsidRPr="00573BDD" w:rsidRDefault="00E21A7D" w:rsidP="003F6809">
            <w:pPr>
              <w:pStyle w:val="TALcontinuation"/>
              <w:keepNext w:val="0"/>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 xml:space="preserve">A fully-qualified URI that uniquely identifies the </w:t>
            </w:r>
            <w:proofErr w:type="spellStart"/>
            <w:r w:rsidRPr="00573BDD">
              <w:t>QoE</w:t>
            </w:r>
            <w:proofErr w:type="spellEnd"/>
            <w:r w:rsidRPr="00573BDD">
              <w:t xml:space="preserve"> metrics reporting scheme and </w:t>
            </w:r>
            <w:proofErr w:type="spellStart"/>
            <w:r w:rsidRPr="00573BDD">
              <w:t>QoE</w:t>
            </w:r>
            <w:proofErr w:type="spellEnd"/>
            <w:r w:rsidRPr="00573BDD">
              <w:t xml:space="preserve"> metrics event described by this record. This is formed by concatenating a metrics reporting scheme identifier (such as the URN specified in clause 10.5 of TS 26.247 [7]) with a term identifier discriminating the type of </w:t>
            </w:r>
            <w:proofErr w:type="spellStart"/>
            <w:r w:rsidRPr="00573BDD">
              <w:t>QoE</w:t>
            </w:r>
            <w:proofErr w:type="spellEnd"/>
            <w:r w:rsidRPr="00573BDD">
              <w:t xml:space="preserv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proofErr w:type="spellStart"/>
            <w:r w:rsidRPr="00573BDD">
              <w:t>QoE</w:t>
            </w:r>
            <w:proofErr w:type="spellEnd"/>
            <w:r w:rsidRPr="00573BDD">
              <w:t xml:space="preserv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 xml:space="preserve">A list of </w:t>
            </w:r>
            <w:proofErr w:type="spellStart"/>
            <w:r w:rsidRPr="00573BDD">
              <w:t>QoE</w:t>
            </w:r>
            <w:proofErr w:type="spellEnd"/>
            <w:r w:rsidRPr="00573BDD">
              <w:t xml:space="preserv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 xml:space="preserve">The moment in time at which this </w:t>
            </w:r>
            <w:proofErr w:type="spellStart"/>
            <w:r w:rsidRPr="00573BDD">
              <w:t>QoE</w:t>
            </w:r>
            <w:proofErr w:type="spellEnd"/>
            <w:r w:rsidRPr="00573BDD">
              <w:t xml:space="preserv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 xml:space="preserve">The time duration over which this </w:t>
            </w:r>
            <w:proofErr w:type="spellStart"/>
            <w:r w:rsidRPr="00573BDD">
              <w:t>QoE</w:t>
            </w:r>
            <w:proofErr w:type="spellEnd"/>
            <w:r w:rsidRPr="00573BDD">
              <w:t xml:space="preserv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 xml:space="preserve">The time point in the media at which this </w:t>
            </w:r>
            <w:proofErr w:type="spellStart"/>
            <w:r w:rsidRPr="00573BDD">
              <w:t>QoE</w:t>
            </w:r>
            <w:proofErr w:type="spellEnd"/>
            <w:r w:rsidRPr="00573BDD">
              <w:t xml:space="preserv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proofErr w:type="spellStart"/>
            <w:r w:rsidRPr="00573BDD">
              <w:t>QoE</w:t>
            </w:r>
            <w:proofErr w:type="spellEnd"/>
            <w:r w:rsidRPr="00573BDD">
              <w:t xml:space="preserv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 xml:space="preserve">A set of name–value pairs associated with this </w:t>
            </w:r>
            <w:proofErr w:type="spellStart"/>
            <w:r w:rsidRPr="00573BDD">
              <w:t>QoE</w:t>
            </w:r>
            <w:proofErr w:type="spellEnd"/>
            <w:r w:rsidRPr="00573BDD">
              <w:t xml:space="preserv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268" w:name="_CR4_7_4_5"/>
      <w:bookmarkStart w:id="269" w:name="_Toc210060009"/>
      <w:bookmarkEnd w:id="268"/>
      <w:r w:rsidRPr="00573BDD">
        <w:lastRenderedPageBreak/>
        <w:t>4.7.4.5</w:t>
      </w:r>
      <w:r w:rsidRPr="00573BDD">
        <w:tab/>
        <w:t>Event exposure of consumption reporting UE data</w:t>
      </w:r>
      <w:bookmarkEnd w:id="269"/>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270" w:name="_CRTable4_7_4_51"/>
      <w:r w:rsidRPr="00573BDD">
        <w:t>Table </w:t>
      </w:r>
      <w:bookmarkEnd w:id="270"/>
      <w:r w:rsidRPr="00573BDD">
        <w:t>4.7.4.5</w:t>
      </w:r>
      <w:r w:rsidRPr="00573BDD">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r w:rsidRPr="00573BDD">
              <w:t>1..*</w:t>
            </w:r>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r w:rsidRPr="00573BDD">
              <w:t>0..*</w:t>
            </w:r>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271" w:name="_CRTable4_7_4_52"/>
      <w:r w:rsidRPr="00573BDD">
        <w:t>Table </w:t>
      </w:r>
      <w:bookmarkEnd w:id="271"/>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shd w:val="clear" w:color="auto" w:fill="auto"/>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shd w:val="clear" w:color="auto" w:fill="auto"/>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shd w:val="clear" w:color="auto" w:fill="auto"/>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shd w:val="clear" w:color="auto" w:fill="auto"/>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lastRenderedPageBreak/>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shd w:val="clear" w:color="auto" w:fill="auto"/>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272" w:name="_CR4_7_4_6"/>
      <w:bookmarkStart w:id="273" w:name="_Toc210060010"/>
      <w:bookmarkEnd w:id="272"/>
      <w:r w:rsidRPr="00573BDD">
        <w:t>4.7.4.6</w:t>
      </w:r>
      <w:r w:rsidRPr="00573BDD">
        <w:tab/>
        <w:t>Event exposure of dynamic policy invocation UE data</w:t>
      </w:r>
      <w:bookmarkEnd w:id="273"/>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274" w:name="_CRTable4_7_4_61"/>
      <w:r w:rsidRPr="00573BDD">
        <w:t>Table </w:t>
      </w:r>
      <w:bookmarkEnd w:id="274"/>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r w:rsidRPr="00573BDD">
              <w:t>1..*</w:t>
            </w:r>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r w:rsidRPr="00573BDD">
              <w:t>0..*</w:t>
            </w:r>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275" w:name="_CRTable4_7_4_62"/>
      <w:bookmarkEnd w:id="258"/>
      <w:r w:rsidRPr="00573BDD">
        <w:t>Table </w:t>
      </w:r>
      <w:bookmarkEnd w:id="275"/>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shd w:val="clear" w:color="auto" w:fill="auto"/>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shd w:val="clear" w:color="auto" w:fill="auto"/>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shd w:val="clear" w:color="auto" w:fill="auto"/>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shd w:val="clear" w:color="auto" w:fill="auto"/>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shd w:val="clear" w:color="auto" w:fill="auto"/>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276" w:name="_Hlk140854801"/>
            <w:r w:rsidRPr="00573BDD">
              <w:t>Service Data Flow descriptions</w:t>
            </w:r>
          </w:p>
        </w:tc>
        <w:tc>
          <w:tcPr>
            <w:tcW w:w="652" w:type="pct"/>
          </w:tcPr>
          <w:p w14:paraId="4EB2628E" w14:textId="77777777" w:rsidR="00E21A7D" w:rsidRPr="00573BDD" w:rsidRDefault="00E21A7D" w:rsidP="003F6809">
            <w:pPr>
              <w:pStyle w:val="TAC"/>
            </w:pPr>
            <w:r w:rsidRPr="00573BDD">
              <w:t>0..*</w:t>
            </w:r>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r w:rsidRPr="00573BDD">
              <w:t>0..*</w:t>
            </w:r>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276"/>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lastRenderedPageBreak/>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277" w:name="_CR4_7_4_7"/>
      <w:bookmarkStart w:id="278" w:name="_Toc210060011"/>
      <w:bookmarkEnd w:id="277"/>
      <w:r w:rsidRPr="00573BDD">
        <w:t>4.7.4.7</w:t>
      </w:r>
      <w:r w:rsidRPr="00573BDD">
        <w:tab/>
        <w:t>Event exposure of Network Assistance UE data</w:t>
      </w:r>
      <w:bookmarkEnd w:id="278"/>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279" w:name="_CRTable4_7_4_71"/>
      <w:r w:rsidRPr="00573BDD">
        <w:t>Table </w:t>
      </w:r>
      <w:bookmarkEnd w:id="279"/>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r w:rsidRPr="00573BDD">
              <w:t>1..*</w:t>
            </w:r>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time period.</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time period.</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time period.</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r w:rsidRPr="00573BDD">
              <w:t>0..*</w:t>
            </w:r>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lastRenderedPageBreak/>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280" w:name="_CRTable4_7_4_72"/>
      <w:r w:rsidRPr="00573BDD">
        <w:t>Table </w:t>
      </w:r>
      <w:bookmarkEnd w:id="280"/>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shd w:val="clear" w:color="auto" w:fill="auto"/>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shd w:val="clear" w:color="auto" w:fill="auto"/>
          </w:tcPr>
          <w:p w14:paraId="77EB69E8" w14:textId="77777777" w:rsidR="00E21A7D" w:rsidRPr="00573BDD" w:rsidRDefault="00E21A7D" w:rsidP="003F6809">
            <w:pPr>
              <w:pStyle w:val="TAL"/>
            </w:pPr>
            <w:r w:rsidRPr="00573BDD">
              <w:t>GPSI of the UE or a stable globally unique string identifying the Media Session Handler that requested Network Assistance..</w:t>
            </w:r>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shd w:val="clear" w:color="auto" w:fill="auto"/>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shd w:val="clear" w:color="auto" w:fill="auto"/>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shd w:val="clear" w:color="auto" w:fill="auto"/>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lastRenderedPageBreak/>
              <w:t>Service Data Flow descriptions</w:t>
            </w:r>
          </w:p>
        </w:tc>
        <w:tc>
          <w:tcPr>
            <w:tcW w:w="596" w:type="pct"/>
          </w:tcPr>
          <w:p w14:paraId="7964453C" w14:textId="77777777" w:rsidR="00E21A7D" w:rsidRPr="00573BDD" w:rsidRDefault="00E21A7D" w:rsidP="003F6809">
            <w:pPr>
              <w:pStyle w:val="TAC"/>
            </w:pPr>
            <w:r w:rsidRPr="00573BDD">
              <w:t>1..*</w:t>
            </w:r>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r w:rsidRPr="00573BDD">
              <w:t>0..*</w:t>
            </w:r>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281" w:name="_CR4_7_4_8"/>
      <w:bookmarkStart w:id="282" w:name="_Toc210060012"/>
      <w:bookmarkEnd w:id="281"/>
      <w:r w:rsidRPr="00573BDD">
        <w:lastRenderedPageBreak/>
        <w:t>4.7.4.8</w:t>
      </w:r>
      <w:r w:rsidRPr="00573BDD">
        <w:tab/>
        <w:t>Event exposure of media streaming access activity UE data</w:t>
      </w:r>
      <w:bookmarkEnd w:id="282"/>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283" w:name="_CRTable4_7_4_81"/>
      <w:r w:rsidRPr="00573BDD">
        <w:t>Table </w:t>
      </w:r>
      <w:bookmarkEnd w:id="283"/>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r w:rsidRPr="00573BDD">
              <w:t>1..*</w:t>
            </w:r>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r w:rsidRPr="00573BDD">
              <w:t>0..*</w:t>
            </w:r>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284" w:name="_CRTable4_7_4_82"/>
      <w:r w:rsidRPr="00573BDD">
        <w:t>Table </w:t>
      </w:r>
      <w:bookmarkEnd w:id="284"/>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shd w:val="clear" w:color="auto" w:fill="auto"/>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shd w:val="clear" w:color="auto" w:fill="auto"/>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shd w:val="clear" w:color="auto" w:fill="auto"/>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shd w:val="clear" w:color="auto" w:fill="auto"/>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shd w:val="clear" w:color="auto" w:fill="auto"/>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lastRenderedPageBreak/>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proofErr w:type="spellStart"/>
            <w:r w:rsidRPr="00573BDD">
              <w:t>Referer</w:t>
            </w:r>
            <w:proofErr w:type="spellEnd"/>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285" w:name="_CR4_8"/>
      <w:bookmarkEnd w:id="246"/>
      <w:bookmarkEnd w:id="285"/>
      <w:r>
        <w:rPr>
          <w:rFonts w:ascii="Arial" w:hAnsi="Arial"/>
          <w:sz w:val="32"/>
        </w:rPr>
        <w:t>4.8</w:t>
      </w:r>
      <w:r>
        <w:rPr>
          <w:rFonts w:ascii="Arial" w:hAnsi="Arial"/>
          <w:sz w:val="32"/>
        </w:rPr>
        <w:tab/>
      </w:r>
      <w:bookmarkStart w:id="286" w:name="_Hlk112320855"/>
      <w:r>
        <w:rPr>
          <w:rFonts w:ascii="Arial" w:hAnsi="Arial"/>
          <w:sz w:val="32"/>
        </w:rPr>
        <w:t>Downlink media streaming to Media Players with multiple formats</w:t>
      </w:r>
      <w:bookmarkEnd w:id="286"/>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49" type="#_x0000_t75" style="width:497.45pt;height:309.95pt" o:ole="">
            <v:imagedata r:id="rId69" o:title=""/>
          </v:shape>
          <o:OLEObject Type="Embed" ProgID="Visio.Drawing.15" ShapeID="_x0000_i1049" DrawAspect="Content" ObjectID="_1820673007" r:id="rId70"/>
        </w:object>
      </w:r>
    </w:p>
    <w:p w14:paraId="3C15BDAA" w14:textId="77777777" w:rsidR="00C945D4" w:rsidRPr="00573BDD" w:rsidRDefault="00C945D4" w:rsidP="00C945D4">
      <w:pPr>
        <w:pStyle w:val="TF"/>
        <w:keepNext/>
      </w:pPr>
      <w:bookmarkStart w:id="287" w:name="_CRFigure4_81"/>
      <w:r w:rsidRPr="00573BDD">
        <w:t xml:space="preserve">Figure </w:t>
      </w:r>
      <w:bookmarkEnd w:id="287"/>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288" w:name="_CR4_9"/>
      <w:bookmarkStart w:id="289" w:name="_Toc210060013"/>
      <w:bookmarkEnd w:id="288"/>
      <w:r w:rsidRPr="00573BDD">
        <w:t>4.9</w:t>
      </w:r>
      <w:r w:rsidRPr="00573BDD">
        <w:tab/>
        <w:t>Downlink 5G Media Streaming via MBS</w:t>
      </w:r>
      <w:bookmarkEnd w:id="289"/>
    </w:p>
    <w:p w14:paraId="5A275E41" w14:textId="77777777" w:rsidR="00003905" w:rsidRPr="00573BDD" w:rsidRDefault="00003905" w:rsidP="00003905">
      <w:pPr>
        <w:pStyle w:val="Heading3"/>
      </w:pPr>
      <w:bookmarkStart w:id="290" w:name="_CR4_9_1"/>
      <w:bookmarkStart w:id="291" w:name="_Toc210060014"/>
      <w:bookmarkEnd w:id="290"/>
      <w:r w:rsidRPr="00573BDD">
        <w:t>4.9.1</w:t>
      </w:r>
      <w:r w:rsidRPr="00573BDD">
        <w:tab/>
        <w:t>Architecture for downlink 5G Media Streaming over MBS</w:t>
      </w:r>
      <w:bookmarkEnd w:id="291"/>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proofErr w:type="spellStart"/>
      <w:r w:rsidRPr="00573BDD">
        <w:rPr>
          <w:rStyle w:val="Codechar"/>
          <w:noProof w:val="0"/>
          <w:lang w:val="en-GB"/>
        </w:rPr>
        <w:t>Nmbsf</w:t>
      </w:r>
      <w:proofErr w:type="spellEnd"/>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573BDD" w:rsidRDefault="004C0EB8" w:rsidP="00003905">
      <w:pPr>
        <w:pStyle w:val="TH"/>
      </w:pPr>
      <w:r w:rsidRPr="00573BDD">
        <w:object w:dxaOrig="16610" w:dyaOrig="13315" w14:anchorId="39AAE1FF">
          <v:shape id="_x0000_i1050" type="#_x0000_t75" style="width:481.55pt;height:385.25pt" o:ole="">
            <v:imagedata r:id="rId71" o:title=""/>
          </v:shape>
          <o:OLEObject Type="Embed" ProgID="Visio.Drawing.15" ShapeID="_x0000_i1050" DrawAspect="Content" ObjectID="_1820673008" r:id="rId72"/>
        </w:object>
      </w:r>
    </w:p>
    <w:p w14:paraId="0C09D505" w14:textId="77777777" w:rsidR="00003905" w:rsidRPr="00573BDD" w:rsidRDefault="00003905" w:rsidP="00003905">
      <w:pPr>
        <w:pStyle w:val="TF"/>
        <w:rPr>
          <w:rFonts w:eastAsia="SimSun"/>
        </w:rPr>
      </w:pPr>
      <w:bookmarkStart w:id="292" w:name="_CRFigure4_9_11"/>
      <w:r w:rsidRPr="00573BDD">
        <w:t xml:space="preserve">Figure </w:t>
      </w:r>
      <w:bookmarkEnd w:id="292"/>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lastRenderedPageBreak/>
        <w:t>5.</w:t>
      </w:r>
      <w:r w:rsidRPr="00573BDD">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293" w:name="_CR4_9_2"/>
      <w:bookmarkStart w:id="294" w:name="_Toc210060015"/>
      <w:bookmarkEnd w:id="293"/>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294"/>
    </w:p>
    <w:p w14:paraId="7F3129C9" w14:textId="77777777" w:rsidR="00003905" w:rsidRPr="00573BDD" w:rsidDel="003066FB" w:rsidRDefault="00003905" w:rsidP="00003905">
      <w:pPr>
        <w:pStyle w:val="Heading4"/>
      </w:pPr>
      <w:bookmarkStart w:id="295" w:name="_CR4_9_2_1"/>
      <w:bookmarkStart w:id="296" w:name="_Toc210060016"/>
      <w:bookmarkEnd w:id="295"/>
      <w:r w:rsidRPr="00573BDD">
        <w:t>4.9</w:t>
      </w:r>
      <w:r w:rsidRPr="00573BDD" w:rsidDel="003066FB">
        <w:t>.2.1</w:t>
      </w:r>
      <w:r w:rsidRPr="00573BDD" w:rsidDel="003066FB">
        <w:tab/>
      </w:r>
      <w:r w:rsidRPr="00573BDD">
        <w:t xml:space="preserve">Usage of </w:t>
      </w:r>
      <w:r w:rsidRPr="00573BDD" w:rsidDel="003066FB">
        <w:t>M1</w:t>
      </w:r>
      <w:bookmarkEnd w:id="296"/>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rPr>
          <w:rStyle w:val="Codechar"/>
          <w:noProof w:val="0"/>
          <w:lang w:val="en-GB"/>
        </w:rPr>
        <w:t>Nmbsf</w:t>
      </w:r>
      <w:proofErr w:type="spellEnd"/>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297" w:name="_CR4_9_2_2"/>
      <w:bookmarkStart w:id="298" w:name="_Toc210060017"/>
      <w:bookmarkEnd w:id="297"/>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98"/>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299" w:name="_CR4_9_2_3"/>
      <w:bookmarkStart w:id="300" w:name="_Toc210060018"/>
      <w:bookmarkEnd w:id="299"/>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00"/>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01" w:name="_CR4_9_2_4"/>
      <w:bookmarkStart w:id="302" w:name="_Toc210060019"/>
      <w:bookmarkEnd w:id="301"/>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02"/>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03" w:name="_CR4_9_2_5"/>
      <w:bookmarkStart w:id="304" w:name="_Toc210060020"/>
      <w:bookmarkEnd w:id="303"/>
      <w:r w:rsidRPr="00573BDD">
        <w:t>4.9</w:t>
      </w:r>
      <w:r w:rsidRPr="00573BDD" w:rsidDel="003066FB">
        <w:t>.2.</w:t>
      </w:r>
      <w:r w:rsidRPr="00573BDD">
        <w:t>5</w:t>
      </w:r>
      <w:r w:rsidRPr="00573BDD" w:rsidDel="003066FB">
        <w:tab/>
      </w:r>
      <w:r w:rsidRPr="00573BDD">
        <w:t>Usage of</w:t>
      </w:r>
      <w:r w:rsidRPr="00573BDD" w:rsidDel="003066FB">
        <w:t xml:space="preserve"> M5</w:t>
      </w:r>
      <w:bookmarkEnd w:id="304"/>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in order to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in order </w:t>
      </w:r>
      <w:r w:rsidRPr="00573BDD">
        <w:t xml:space="preserve">for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05" w:name="_CR4_9_2_6"/>
      <w:bookmarkStart w:id="306" w:name="_Toc210060021"/>
      <w:bookmarkEnd w:id="305"/>
      <w:r w:rsidRPr="00573BDD">
        <w:lastRenderedPageBreak/>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06"/>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07" w:name="_CR4_9_2_7"/>
      <w:bookmarkStart w:id="308" w:name="_Toc210060022"/>
      <w:bookmarkEnd w:id="307"/>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08"/>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09" w:name="_CR4_9_2_8"/>
      <w:bookmarkStart w:id="310" w:name="_Toc210060023"/>
      <w:bookmarkEnd w:id="309"/>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10"/>
    </w:p>
    <w:p w14:paraId="4573FEAE" w14:textId="3C782722" w:rsidR="00003905" w:rsidRPr="00573BDD" w:rsidDel="003066FB" w:rsidRDefault="00003905" w:rsidP="00003905">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0DFE2352" w14:textId="77777777" w:rsidR="00003905" w:rsidRPr="00573BDD" w:rsidDel="003066FB" w:rsidRDefault="00003905" w:rsidP="00003905">
      <w:pPr>
        <w:pStyle w:val="Heading3"/>
      </w:pPr>
      <w:bookmarkStart w:id="311" w:name="_CR4_9_3"/>
      <w:bookmarkStart w:id="312" w:name="_Toc210060024"/>
      <w:bookmarkEnd w:id="311"/>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12"/>
    </w:p>
    <w:p w14:paraId="699DA68D" w14:textId="77777777" w:rsidR="00003905" w:rsidRPr="00573BDD" w:rsidRDefault="00003905" w:rsidP="00003905">
      <w:pPr>
        <w:pStyle w:val="Heading4"/>
      </w:pPr>
      <w:bookmarkStart w:id="313" w:name="_CR4_9_3_1"/>
      <w:bookmarkStart w:id="314" w:name="_Toc210060025"/>
      <w:bookmarkEnd w:id="313"/>
      <w:r w:rsidRPr="00573BDD">
        <w:t>4.9.3.1</w:t>
      </w:r>
      <w:r w:rsidRPr="00573BDD">
        <w:tab/>
        <w:t xml:space="preserve">Usage of </w:t>
      </w:r>
      <w:proofErr w:type="spellStart"/>
      <w:r w:rsidRPr="00573BDD">
        <w:t>Nmbsf</w:t>
      </w:r>
      <w:proofErr w:type="spellEnd"/>
      <w:r w:rsidRPr="00573BDD">
        <w:t xml:space="preserve"> service</w:t>
      </w:r>
      <w:r w:rsidRPr="00573BDD" w:rsidDel="00636628">
        <w:t xml:space="preserve"> </w:t>
      </w:r>
      <w:r w:rsidRPr="00573BDD">
        <w:t>at Nmb10 and Nmb5+N33</w:t>
      </w:r>
      <w:bookmarkEnd w:id="314"/>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proofErr w:type="spellStart"/>
      <w:r w:rsidRPr="00573BDD">
        <w:rPr>
          <w:rStyle w:val="Codechar"/>
          <w:noProof w:val="0"/>
          <w:lang w:val="en-GB"/>
        </w:rPr>
        <w:t>Nmbsf</w:t>
      </w:r>
      <w:proofErr w:type="spellEnd"/>
      <w:r w:rsidRPr="00573BDD">
        <w:t xml:space="preserve"> service operations shall be invoked directly at reference point Nmb10. Where the 5GMSd AF is deployed outside the Trusted DN, as for example shown in </w:t>
      </w:r>
      <w:proofErr w:type="spellStart"/>
      <w:r w:rsidRPr="00573BDD">
        <w:rPr>
          <w:rStyle w:val="Codechar"/>
          <w:noProof w:val="0"/>
          <w:lang w:val="en-GB"/>
        </w:rPr>
        <w:t>Nmbsf</w:t>
      </w:r>
      <w:proofErr w:type="spellEnd"/>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15" w:name="_CR4_9_3_2"/>
      <w:bookmarkStart w:id="316" w:name="_Toc210060026"/>
      <w:bookmarkEnd w:id="315"/>
      <w:r w:rsidRPr="00573BDD">
        <w:t>4.9.3.2</w:t>
      </w:r>
      <w:r w:rsidRPr="00573BDD">
        <w:tab/>
        <w:t>Usage of Nmb8</w:t>
      </w:r>
      <w:bookmarkEnd w:id="316"/>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17" w:name="_CR4_9_3_3"/>
      <w:bookmarkStart w:id="318" w:name="_Toc210060027"/>
      <w:bookmarkEnd w:id="317"/>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18"/>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19" w:name="_CR4_9_3_4"/>
      <w:bookmarkStart w:id="320" w:name="_Toc210060028"/>
      <w:bookmarkEnd w:id="319"/>
      <w:r w:rsidRPr="00573BDD">
        <w:t>4.9</w:t>
      </w:r>
      <w:r w:rsidRPr="00573BDD" w:rsidDel="003066FB">
        <w:t>.3.</w:t>
      </w:r>
      <w:r w:rsidRPr="00573BDD">
        <w:t>4</w:t>
      </w:r>
      <w:r w:rsidRPr="00573BDD" w:rsidDel="003066FB">
        <w:tab/>
      </w:r>
      <w:r w:rsidRPr="00573BDD">
        <w:t>Usage of MBS-6</w:t>
      </w:r>
      <w:bookmarkEnd w:id="320"/>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21" w:name="_CR4_9_3_5"/>
      <w:bookmarkStart w:id="322" w:name="_Toc210060029"/>
      <w:bookmarkEnd w:id="321"/>
      <w:r w:rsidRPr="00573BDD">
        <w:t>4.9</w:t>
      </w:r>
      <w:r w:rsidRPr="00573BDD" w:rsidDel="003066FB">
        <w:t>.3.</w:t>
      </w:r>
      <w:r w:rsidRPr="00573BDD">
        <w:t>5</w:t>
      </w:r>
      <w:r w:rsidRPr="00573BDD" w:rsidDel="003066FB">
        <w:tab/>
      </w:r>
      <w:r w:rsidRPr="00573BDD">
        <w:t>Usage of MBS-7</w:t>
      </w:r>
      <w:bookmarkEnd w:id="322"/>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t>The MBSTF Client exposes fully- and partially-received media objects to the Media Player in the 5GMSd Client.</w:t>
      </w:r>
    </w:p>
    <w:p w14:paraId="4CA81B16" w14:textId="77777777" w:rsidR="00B44BA0" w:rsidRPr="00573BDD" w:rsidRDefault="00B44BA0" w:rsidP="00B44BA0">
      <w:pPr>
        <w:pStyle w:val="Heading2"/>
      </w:pPr>
      <w:bookmarkStart w:id="323" w:name="_CR4_10"/>
      <w:bookmarkStart w:id="324" w:name="_Toc210060030"/>
      <w:bookmarkEnd w:id="323"/>
      <w:r w:rsidRPr="00573BDD">
        <w:lastRenderedPageBreak/>
        <w:t>4.10</w:t>
      </w:r>
      <w:r w:rsidRPr="00573BDD">
        <w:tab/>
        <w:t>3GPP Service URL handling</w:t>
      </w:r>
      <w:bookmarkEnd w:id="324"/>
    </w:p>
    <w:p w14:paraId="68240490" w14:textId="77777777" w:rsidR="00B44BA0" w:rsidRPr="00573BDD" w:rsidRDefault="00B44BA0" w:rsidP="00B44BA0">
      <w:pPr>
        <w:pStyle w:val="Heading3"/>
      </w:pPr>
      <w:bookmarkStart w:id="325" w:name="_CR4_10_1"/>
      <w:bookmarkStart w:id="326" w:name="_Toc210060031"/>
      <w:bookmarkEnd w:id="325"/>
      <w:r w:rsidRPr="00573BDD">
        <w:t>4.10.1</w:t>
      </w:r>
      <w:r w:rsidRPr="00573BDD">
        <w:tab/>
        <w:t>General</w:t>
      </w:r>
      <w:bookmarkEnd w:id="326"/>
    </w:p>
    <w:p w14:paraId="48D005E4" w14:textId="77777777" w:rsidR="00B44BA0" w:rsidRPr="00573BDD" w:rsidRDefault="00B44BA0" w:rsidP="00B44BA0">
      <w:r w:rsidRPr="00573BDD">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27" w:name="_CR4_10_2"/>
      <w:bookmarkStart w:id="328" w:name="_Toc210060032"/>
      <w:bookmarkEnd w:id="327"/>
      <w:r w:rsidRPr="00573BDD">
        <w:t>4.10.2</w:t>
      </w:r>
      <w:r w:rsidRPr="00573BDD">
        <w:tab/>
        <w:t>Baseline parameters of 3GPP Service URL for 5G Media Streaming</w:t>
      </w:r>
      <w:bookmarkEnd w:id="328"/>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29" w:name="_CRTable4_10_21"/>
      <w:r w:rsidRPr="00573BDD">
        <w:t>Table </w:t>
      </w:r>
      <w:bookmarkEnd w:id="329"/>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A token that is presented by the Media Session Handler to the 5GMS AF at reference point M5 that asserts its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above, or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The 3GPP Service URL for 5G Media Streaming may also include information to support handling of eMBMS or MBS delivery.</w:t>
      </w:r>
    </w:p>
    <w:p w14:paraId="657E50C9" w14:textId="77777777" w:rsidR="00D305BF" w:rsidRPr="00573BDD" w:rsidRDefault="00D305BF" w:rsidP="00D305BF">
      <w:pPr>
        <w:pStyle w:val="Heading2"/>
      </w:pPr>
      <w:bookmarkStart w:id="330" w:name="_CR4_11"/>
      <w:bookmarkStart w:id="331" w:name="_Toc210060033"/>
      <w:bookmarkEnd w:id="330"/>
      <w:r w:rsidRPr="00573BDD">
        <w:lastRenderedPageBreak/>
        <w:t>4.11</w:t>
      </w:r>
      <w:r w:rsidRPr="00573BDD">
        <w:tab/>
        <w:t>Security architecture</w:t>
      </w:r>
      <w:bookmarkEnd w:id="331"/>
    </w:p>
    <w:p w14:paraId="39EE2914" w14:textId="77777777" w:rsidR="00D305BF" w:rsidRPr="00573BDD" w:rsidRDefault="00D305BF" w:rsidP="00D305BF">
      <w:pPr>
        <w:pStyle w:val="Heading3"/>
      </w:pPr>
      <w:bookmarkStart w:id="332" w:name="_CR4_11_1"/>
      <w:bookmarkStart w:id="333" w:name="_Toc210060034"/>
      <w:bookmarkEnd w:id="332"/>
      <w:r w:rsidRPr="00573BDD">
        <w:t>4.11.1</w:t>
      </w:r>
      <w:r w:rsidRPr="00573BDD">
        <w:tab/>
        <w:t>General</w:t>
      </w:r>
      <w:bookmarkEnd w:id="333"/>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34" w:name="_CR4_11_2"/>
      <w:bookmarkStart w:id="335" w:name="_Toc210060035"/>
      <w:bookmarkEnd w:id="334"/>
      <w:r w:rsidRPr="00573BDD">
        <w:t>4.11.2</w:t>
      </w:r>
      <w:r w:rsidRPr="00573BDD">
        <w:tab/>
        <w:t>Mapping of CAPIF to 5GMS architecture</w:t>
      </w:r>
      <w:bookmarkEnd w:id="335"/>
    </w:p>
    <w:p w14:paraId="1641FF17" w14:textId="77777777" w:rsidR="00D305BF" w:rsidRPr="00573BDD" w:rsidRDefault="00D305BF" w:rsidP="00D305BF">
      <w:pPr>
        <w:pStyle w:val="Heading4"/>
      </w:pPr>
      <w:bookmarkStart w:id="336" w:name="_CR4_11_2_1"/>
      <w:bookmarkStart w:id="337" w:name="_Toc210060036"/>
      <w:bookmarkEnd w:id="336"/>
      <w:r w:rsidRPr="00573BDD">
        <w:t>4.11.2.1</w:t>
      </w:r>
      <w:r w:rsidRPr="00573BDD">
        <w:tab/>
        <w:t>Provisioning a trusted 5GMS AF from a 5GMS Application Provider in the Trusted or External DN at reference point M1</w:t>
      </w:r>
      <w:bookmarkEnd w:id="337"/>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38" w:name="_Hlk170402420"/>
      <w:r w:rsidRPr="00573BDD">
        <w:t>TS 2</w:t>
      </w:r>
      <w:r w:rsidR="00E708D3" w:rsidRPr="00573BDD">
        <w:t>3</w:t>
      </w:r>
      <w:r w:rsidRPr="00573BDD">
        <w:t>.222 [</w:t>
      </w:r>
      <w:r w:rsidR="00E708D3" w:rsidRPr="00573BDD">
        <w:t>33</w:t>
      </w:r>
      <w:r w:rsidRPr="00573BDD">
        <w:t>]</w:t>
      </w:r>
      <w:bookmarkEnd w:id="338"/>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1" type="#_x0000_t75" style="width:370.75pt;height:316.05pt;mso-position-vertical:absolute" o:ole="">
            <v:imagedata r:id="rId73" o:title=""/>
          </v:shape>
          <o:OLEObject Type="Embed" ProgID="Visio.Drawing.15" ShapeID="_x0000_i1051" DrawAspect="Content" ObjectID="_1820673009" r:id="rId74"/>
        </w:object>
      </w:r>
    </w:p>
    <w:p w14:paraId="07CAC773" w14:textId="77777777" w:rsidR="00D305BF" w:rsidRPr="00573BDD" w:rsidRDefault="00D305BF" w:rsidP="00D305BF">
      <w:pPr>
        <w:pStyle w:val="TF"/>
      </w:pPr>
      <w:bookmarkStart w:id="339" w:name="_CRFigure4_11_2_11"/>
      <w:r w:rsidRPr="00573BDD">
        <w:t>Figure </w:t>
      </w:r>
      <w:bookmarkEnd w:id="339"/>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lastRenderedPageBreak/>
        <w:t>When CAPIF is supported at reference point M1, then:</w:t>
      </w:r>
    </w:p>
    <w:p w14:paraId="35380E44" w14:textId="77777777" w:rsidR="00D305BF" w:rsidRPr="00573BDD" w:rsidRDefault="00D305BF" w:rsidP="00D305BF">
      <w:pPr>
        <w:pStyle w:val="B1"/>
        <w:keepNext/>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Maf_Provisioning</w:t>
      </w:r>
      <w:proofErr w:type="spellEnd"/>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40" w:name="_CR4_11_2_2"/>
      <w:bookmarkStart w:id="341" w:name="_Toc210060037"/>
      <w:bookmarkEnd w:id="340"/>
      <w:r w:rsidRPr="00573BDD">
        <w:t>4.11.2.2</w:t>
      </w:r>
      <w:r w:rsidRPr="00573BDD">
        <w:tab/>
        <w:t>Configuring a trusted 5GMS AS from a 5GMS AF in the Trusted or External DN at reference point M3</w:t>
      </w:r>
      <w:bookmarkEnd w:id="341"/>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2" type="#_x0000_t75" style="width:366.1pt;height:310.45pt" o:ole="">
            <v:imagedata r:id="rId75" o:title=""/>
          </v:shape>
          <o:OLEObject Type="Embed" ProgID="Visio.Drawing.15" ShapeID="_x0000_i1052" DrawAspect="Content" ObjectID="_1820673010" r:id="rId76"/>
        </w:object>
      </w:r>
    </w:p>
    <w:p w14:paraId="06537C03" w14:textId="77777777" w:rsidR="00D305BF" w:rsidRPr="00573BDD" w:rsidRDefault="00D305BF" w:rsidP="00D305BF">
      <w:pPr>
        <w:pStyle w:val="TF"/>
      </w:pPr>
      <w:bookmarkStart w:id="342" w:name="_CRFigure4_11_2_21"/>
      <w:r w:rsidRPr="00573BDD">
        <w:t>Figure </w:t>
      </w:r>
      <w:bookmarkEnd w:id="342"/>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Mas_Configuration</w:t>
      </w:r>
      <w:proofErr w:type="spellEnd"/>
      <w:r w:rsidRPr="00573BDD">
        <w:t xml:space="preserve"> service shall be exposed to the 5GMS AF at reference point CAPIF-2/2e, realising reference point M3.</w:t>
      </w:r>
    </w:p>
    <w:p w14:paraId="67413CDB" w14:textId="77777777" w:rsidR="00E708D3" w:rsidRPr="00573BDD" w:rsidRDefault="00E708D3" w:rsidP="00E708D3">
      <w:r w:rsidRPr="00573BDD">
        <w:lastRenderedPageBreak/>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43" w:name="_CR4_11_2_3"/>
      <w:bookmarkStart w:id="344" w:name="_Toc210060038"/>
      <w:bookmarkEnd w:id="343"/>
      <w:r w:rsidRPr="00573BDD">
        <w:t>4.11.2.3</w:t>
      </w:r>
      <w:r w:rsidRPr="00573BDD">
        <w:tab/>
        <w:t>Invoking a 5GMS AF in the Trusted DN from a Media Session Handler at reference point M5</w:t>
      </w:r>
      <w:bookmarkEnd w:id="344"/>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3" type="#_x0000_t75" style="width:371.7pt;height:371.7pt" o:ole="">
            <v:imagedata r:id="rId77" o:title=""/>
          </v:shape>
          <o:OLEObject Type="Embed" ProgID="Visio.Drawing.15" ShapeID="_x0000_i1053" DrawAspect="Content" ObjectID="_1820673011" r:id="rId78"/>
        </w:object>
      </w:r>
    </w:p>
    <w:p w14:paraId="08D9B9F2" w14:textId="77777777" w:rsidR="00D305BF" w:rsidRPr="00573BDD" w:rsidRDefault="00D305BF" w:rsidP="00D305BF">
      <w:pPr>
        <w:pStyle w:val="TF"/>
      </w:pPr>
      <w:bookmarkStart w:id="345" w:name="_CRFigure4_11_2_31"/>
      <w:r w:rsidRPr="00573BDD">
        <w:t>Figure </w:t>
      </w:r>
      <w:bookmarkEnd w:id="345"/>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Maf_SessionHandling</w:t>
      </w:r>
      <w:proofErr w:type="spellEnd"/>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lastRenderedPageBreak/>
        <w:t>Procedures used by the 5GMS Application Provider to provision future access to the 5GMS AF by Media Session Handlers are defined in clause 5.3.3 (downlink media streaming) and 6.2.2.3 (uplink media streaming).</w:t>
      </w:r>
    </w:p>
    <w:p w14:paraId="34494AC6" w14:textId="433DB3AD" w:rsidR="00D305BF" w:rsidRPr="00573BDD" w:rsidRDefault="00D305BF" w:rsidP="003C6288">
      <w:r w:rsidRPr="00573BDD">
        <w:t>Procedures for authorising access to the 5GMS AF by the Media Session Handler under the control of the 5GMS-Aware Application are defined in clause 5.2.5 (downlink media streaming) and 6.3.3 (uplink media streaming).</w:t>
      </w:r>
    </w:p>
    <w:p w14:paraId="0B51746D" w14:textId="1FB57D54" w:rsidR="00BE02A0" w:rsidRPr="00573BDD" w:rsidRDefault="00BE02A0" w:rsidP="00DD54CD">
      <w:pPr>
        <w:pStyle w:val="Heading1"/>
      </w:pPr>
      <w:bookmarkStart w:id="346" w:name="_CR5"/>
      <w:bookmarkStart w:id="347" w:name="_Toc210060039"/>
      <w:bookmarkEnd w:id="346"/>
      <w:r w:rsidRPr="00573BDD">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47"/>
    </w:p>
    <w:p w14:paraId="4EEC3C49" w14:textId="77777777" w:rsidR="00BE02A0" w:rsidRPr="00573BDD" w:rsidRDefault="00BE02A0" w:rsidP="00DD54CD">
      <w:pPr>
        <w:pStyle w:val="Heading2"/>
      </w:pPr>
      <w:bookmarkStart w:id="348" w:name="_CR5_1"/>
      <w:bookmarkStart w:id="349" w:name="_Toc210060040"/>
      <w:bookmarkEnd w:id="348"/>
      <w:r w:rsidRPr="00573BDD">
        <w:t>5.1</w:t>
      </w:r>
      <w:r w:rsidRPr="00573BDD">
        <w:tab/>
        <w:t>General</w:t>
      </w:r>
      <w:bookmarkEnd w:id="349"/>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79"/>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50" w:name="_CRFigure5_11"/>
      <w:r w:rsidRPr="00573BDD">
        <w:t xml:space="preserve">Figure </w:t>
      </w:r>
      <w:bookmarkEnd w:id="350"/>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lastRenderedPageBreak/>
        <w:t>The 5GMSd</w:t>
      </w:r>
      <w:r w:rsidRPr="00573BDD" w:rsidDel="006D1D2E">
        <w:t xml:space="preserve"> </w:t>
      </w:r>
      <w:r w:rsidRPr="00573BDD">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AS (M3d interactions) take place for content hosting 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573BDD" w:rsidRDefault="00BE02A0" w:rsidP="00DD54CD">
      <w:r w:rsidRPr="00573BDD">
        <w:t>Steps:</w:t>
      </w:r>
    </w:p>
    <w:p w14:paraId="4188B4D0" w14:textId="77777777" w:rsidR="00BE02A0" w:rsidRPr="00573BDD" w:rsidRDefault="00BE02A0" w:rsidP="00DD54CD">
      <w:pPr>
        <w:pStyle w:val="B1"/>
      </w:pPr>
      <w:r w:rsidRPr="00573BDD">
        <w:t>1.</w:t>
      </w:r>
      <w:r w:rsidRPr="00573BDD">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 AF.</w:t>
      </w:r>
    </w:p>
    <w:p w14:paraId="2BEAF5EB" w14:textId="77777777" w:rsidR="00BE02A0" w:rsidRPr="00573BDD" w:rsidRDefault="00BE02A0" w:rsidP="00DD54CD">
      <w:pPr>
        <w:pStyle w:val="NO"/>
      </w:pPr>
      <w:r w:rsidRPr="00573BDD">
        <w:lastRenderedPageBreak/>
        <w:t>NOTE 2:</w:t>
      </w:r>
      <w:r w:rsidRPr="00573BDD">
        <w:tab/>
        <w:t>Pre-caching of Service Access Information may also be supported by the 5GMS Client to speed up the activation of the service.</w:t>
      </w:r>
    </w:p>
    <w:p w14:paraId="6FE9052C" w14:textId="77777777" w:rsidR="00BE02A0" w:rsidRPr="00573BDD" w:rsidRDefault="00BE02A0" w:rsidP="00DD54CD">
      <w:pPr>
        <w:pStyle w:val="B1"/>
      </w:pPr>
      <w:r w:rsidRPr="00573BDD">
        <w:t>7.</w:t>
      </w:r>
      <w:r w:rsidRPr="00573BDD">
        <w:tab/>
        <w:t>The 5GMSd Client uses the Media Session Handling API exposed by the 5GMSd</w:t>
      </w:r>
      <w:r w:rsidRPr="00573BDD" w:rsidDel="006D1D2E">
        <w:t xml:space="preserve"> </w:t>
      </w:r>
      <w:r w:rsidRPr="00573BDD">
        <w:t xml:space="preserve">AF at M5d. The Media Session Handling API is used for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128ACAC2" w:rsidR="00BE02A0" w:rsidRPr="00573BDD" w:rsidRDefault="00512581" w:rsidP="00512581">
      <w:pPr>
        <w:pStyle w:val="Heading2"/>
      </w:pPr>
      <w:bookmarkStart w:id="351" w:name="_CR5_2"/>
      <w:bookmarkEnd w:id="351"/>
      <w:r>
        <w:br w:type="page"/>
      </w:r>
      <w:bookmarkStart w:id="352" w:name="_Toc210060041"/>
      <w:r w:rsidR="00BE02A0" w:rsidRPr="00573BDD">
        <w:lastRenderedPageBreak/>
        <w:t>5.2</w:t>
      </w:r>
      <w:r w:rsidR="00BE02A0" w:rsidRPr="00573BDD">
        <w:tab/>
        <w:t xml:space="preserve">Baseline procedure for </w:t>
      </w:r>
      <w:r w:rsidR="00360674" w:rsidRPr="00573BDD">
        <w:t>u</w:t>
      </w:r>
      <w:r w:rsidR="00BE02A0" w:rsidRPr="00573BDD">
        <w:t xml:space="preserve">nicast </w:t>
      </w:r>
      <w:r w:rsidR="00360674" w:rsidRPr="00573BDD">
        <w:t>d</w:t>
      </w:r>
      <w:r w:rsidR="00BE02A0" w:rsidRPr="00573BDD">
        <w:t xml:space="preserve">ownlink </w:t>
      </w:r>
      <w:r w:rsidR="00131BB4">
        <w:t>m</w:t>
      </w:r>
      <w:r w:rsidR="00BE02A0" w:rsidRPr="00573BDD">
        <w:t xml:space="preserve">edia </w:t>
      </w:r>
      <w:r w:rsidR="00131BB4">
        <w:t>s</w:t>
      </w:r>
      <w:r w:rsidR="00BE02A0" w:rsidRPr="00573BDD">
        <w:t xml:space="preserve">treaming </w:t>
      </w:r>
      <w:r w:rsidR="00360674" w:rsidRPr="00573BDD">
        <w:t>s</w:t>
      </w:r>
      <w:r w:rsidR="00BE02A0" w:rsidRPr="00573BDD">
        <w:t>ession establishment</w:t>
      </w:r>
      <w:bookmarkEnd w:id="352"/>
    </w:p>
    <w:p w14:paraId="6898435F" w14:textId="77777777" w:rsidR="00BE02A0" w:rsidRPr="00573BDD" w:rsidRDefault="00BE02A0" w:rsidP="00DD54CD">
      <w:pPr>
        <w:pStyle w:val="Heading3"/>
      </w:pPr>
      <w:bookmarkStart w:id="353" w:name="_CR5_2_1"/>
      <w:bookmarkStart w:id="354" w:name="_Toc210060042"/>
      <w:bookmarkEnd w:id="353"/>
      <w:r w:rsidRPr="00573BDD">
        <w:t>5.2.1</w:t>
      </w:r>
      <w:r w:rsidRPr="00573BDD">
        <w:tab/>
        <w:t>General</w:t>
      </w:r>
      <w:bookmarkEnd w:id="354"/>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355" w:name="_CR5_2_2"/>
      <w:bookmarkStart w:id="356" w:name="_Toc210060043"/>
      <w:bookmarkEnd w:id="355"/>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356"/>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80"/>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357" w:name="_CRFigure5_21"/>
      <w:r w:rsidRPr="00573BDD">
        <w:t xml:space="preserve">Figure </w:t>
      </w:r>
      <w:bookmarkEnd w:id="357"/>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lastRenderedPageBreak/>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358" w:name="_CR5_2_3"/>
      <w:bookmarkStart w:id="359" w:name="_Toc210060044"/>
      <w:bookmarkEnd w:id="358"/>
      <w:r w:rsidRPr="00573BDD">
        <w:lastRenderedPageBreak/>
        <w:t>5.2.3</w:t>
      </w:r>
      <w:r w:rsidRPr="00573BDD">
        <w:tab/>
        <w:t xml:space="preserve">DASH </w:t>
      </w:r>
      <w:r w:rsidR="00360674" w:rsidRPr="00573BDD">
        <w:t>s</w:t>
      </w:r>
      <w:r w:rsidRPr="00573BDD">
        <w:t>treaming</w:t>
      </w:r>
      <w:bookmarkEnd w:id="359"/>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81"/>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360" w:name="_CRFigure5_22"/>
      <w:r w:rsidRPr="00573BDD">
        <w:t xml:space="preserve">Figure </w:t>
      </w:r>
      <w:bookmarkEnd w:id="360"/>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lastRenderedPageBreak/>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349B7642" w:rsidR="00BE02A0" w:rsidRPr="00573BDD" w:rsidRDefault="00BE02A0" w:rsidP="00DD54CD">
      <w:pPr>
        <w:pStyle w:val="NO"/>
      </w:pPr>
      <w:r w:rsidRPr="00573BDD">
        <w:t>NOTE:</w:t>
      </w:r>
      <w:r w:rsidRPr="00573BDD">
        <w:tab/>
        <w:t>The Media Player can interact with multiple instances of the 5GMSd AS. The Media Player can be made aware of the 5GMSd AS instances via the manifest.</w:t>
      </w:r>
    </w:p>
    <w:p w14:paraId="4799FDC2" w14:textId="24E3AC02" w:rsidR="00281F14" w:rsidRPr="00573BDD" w:rsidRDefault="00281F14" w:rsidP="00281F14">
      <w:pPr>
        <w:pStyle w:val="Heading3"/>
      </w:pPr>
      <w:bookmarkStart w:id="361" w:name="_CR5_2_4"/>
      <w:bookmarkStart w:id="362" w:name="_Toc210060045"/>
      <w:bookmarkEnd w:id="361"/>
      <w:r w:rsidRPr="00573BDD">
        <w:lastRenderedPageBreak/>
        <w:t>5.2.4</w:t>
      </w:r>
      <w:r w:rsidRPr="00573BDD">
        <w:tab/>
        <w:t>Procedures for downlink streaming to Media Players with different presentation manifests</w:t>
      </w:r>
      <w:bookmarkEnd w:id="362"/>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82"/>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363" w:name="_CRFigure5_2_41"/>
      <w:r w:rsidRPr="00573BDD">
        <w:t xml:space="preserve">Figure </w:t>
      </w:r>
      <w:bookmarkEnd w:id="363"/>
      <w:r w:rsidRPr="00573BDD">
        <w:t>5.2.4-1: High-level procedure for CMAF content shared by different Media Players</w:t>
      </w:r>
    </w:p>
    <w:p w14:paraId="1E198059" w14:textId="77777777" w:rsidR="00281F14" w:rsidRPr="00573BDD" w:rsidRDefault="00281F14" w:rsidP="007568ED">
      <w:pPr>
        <w:keepNext/>
      </w:pPr>
      <w:r w:rsidRPr="00573BDD">
        <w:lastRenderedPageBreak/>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46FEF8D1" w:rsidR="00281F14" w:rsidRPr="00573BDD" w:rsidRDefault="00281F14" w:rsidP="00E20689">
      <w:r w:rsidRPr="00573BDD">
        <w:t>Steps 11 to 24 are identical to steps 6 to 19, respectively, in clause 5.2.</w:t>
      </w:r>
      <w:r w:rsidR="00E20689" w:rsidRPr="00573BDD">
        <w:t>3</w:t>
      </w:r>
      <w:r w:rsidRPr="00573BDD">
        <w:t>.</w:t>
      </w:r>
    </w:p>
    <w:p w14:paraId="573E2C64" w14:textId="77777777" w:rsidR="00D305BF" w:rsidRPr="00573BDD" w:rsidRDefault="00D305BF" w:rsidP="00D305BF">
      <w:pPr>
        <w:pStyle w:val="Heading3"/>
      </w:pPr>
      <w:bookmarkStart w:id="364" w:name="_CR5_2_5"/>
      <w:bookmarkStart w:id="365" w:name="_Toc210060046"/>
      <w:bookmarkEnd w:id="364"/>
      <w:r w:rsidRPr="00573BDD">
        <w:t>5.2.5</w:t>
      </w:r>
      <w:r w:rsidRPr="00573BDD">
        <w:tab/>
        <w:t>Procedures for downlink media streaming with per-application authorisation of media session handling operations</w:t>
      </w:r>
      <w:bookmarkEnd w:id="365"/>
    </w:p>
    <w:p w14:paraId="0739D7B7" w14:textId="77777777" w:rsidR="00D305BF" w:rsidRPr="00573BDD" w:rsidRDefault="00D305BF" w:rsidP="00D305BF">
      <w:pPr>
        <w:pStyle w:val="Heading4"/>
      </w:pPr>
      <w:bookmarkStart w:id="366" w:name="_CR5_2_5_1"/>
      <w:bookmarkStart w:id="367" w:name="_Toc210060047"/>
      <w:bookmarkEnd w:id="366"/>
      <w:r w:rsidRPr="00573BDD">
        <w:t>5.2.5.1</w:t>
      </w:r>
      <w:r w:rsidRPr="00573BDD">
        <w:tab/>
        <w:t>Overview</w:t>
      </w:r>
      <w:bookmarkEnd w:id="367"/>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368" w:name="_CR5_2_5_2"/>
      <w:bookmarkStart w:id="369" w:name="_CR5_2_5_3"/>
      <w:bookmarkEnd w:id="368"/>
      <w:bookmarkEnd w:id="369"/>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lastRenderedPageBreak/>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370" w:name="_CRFigure5_2_5_21"/>
      <w:r>
        <w:rPr>
          <w:rFonts w:ascii="Arial" w:hAnsi="Arial"/>
          <w:b/>
          <w:bCs/>
        </w:rPr>
        <w:t>Figure </w:t>
      </w:r>
      <w:bookmarkEnd w:id="370"/>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371" w:name="_Hlk95251729"/>
      <w:r>
        <w:t xml:space="preserve">5GMSd Application Provider </w:t>
      </w:r>
      <w:bookmarkEnd w:id="371"/>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lastRenderedPageBreak/>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372" w:name="_Toc210060048"/>
      <w:r w:rsidRPr="00573BDD">
        <w:t>5.2.5.3</w:t>
      </w:r>
      <w:r w:rsidRPr="00573BDD">
        <w:tab/>
        <w:t>Authorisation of media session handling at M5d based on redirection</w:t>
      </w:r>
      <w:bookmarkEnd w:id="372"/>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84"/>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85"/>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lastRenderedPageBreak/>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86"/>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 xml:space="preserve">The </w:t>
      </w:r>
      <w:proofErr w:type="spellStart"/>
      <w:r w:rsidRPr="00573BDD">
        <w:t>AuthZ</w:t>
      </w:r>
      <w:proofErr w:type="spellEnd"/>
      <w:r w:rsidRPr="00573BDD">
        <w:t xml:space="preserve">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373" w:name="_CRFigure5_2_5_32"/>
      <w:r w:rsidRPr="00573BDD">
        <w:t>Figure </w:t>
      </w:r>
      <w:bookmarkEnd w:id="373"/>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lastRenderedPageBreak/>
        <w:t>6.</w:t>
      </w:r>
      <w:r w:rsidRPr="00573BDD">
        <w:tab/>
        <w:t xml:space="preserve">The 5GMSd-Aware Application attempts to activate the media session handling operation again, this time providing the access token obtained in the previous step as an additional input </w:t>
      </w:r>
      <w:proofErr w:type="spellStart"/>
      <w:r w:rsidRPr="00573BDD">
        <w:t>paramrter</w:t>
      </w:r>
      <w:proofErr w:type="spellEnd"/>
      <w:r w:rsidRPr="00573BDD">
        <w:t>.</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374" w:name="_CR5_3"/>
      <w:bookmarkStart w:id="375" w:name="_Toc210060049"/>
      <w:bookmarkEnd w:id="374"/>
      <w:r>
        <w:t>5.2.6</w:t>
      </w:r>
      <w:r>
        <w:tab/>
        <w:t>Procedures for downlink streaming from multiple service locations</w:t>
      </w:r>
      <w:bookmarkEnd w:id="375"/>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lastRenderedPageBreak/>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lastRenderedPageBreak/>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376" w:name="_Toc210060050"/>
      <w:r w:rsidRPr="00573BDD">
        <w:lastRenderedPageBreak/>
        <w:t>5.3</w:t>
      </w:r>
      <w:r w:rsidRPr="00573BDD">
        <w:tab/>
        <w:t xml:space="preserve">Provisioning Session for </w:t>
      </w:r>
      <w:r w:rsidR="00131BB4">
        <w:t>m</w:t>
      </w:r>
      <w:r w:rsidRPr="00573BDD">
        <w:t xml:space="preserve">edia </w:t>
      </w:r>
      <w:r w:rsidR="00131BB4">
        <w:t>s</w:t>
      </w:r>
      <w:r w:rsidRPr="00573BDD">
        <w:t>treaming</w:t>
      </w:r>
      <w:bookmarkEnd w:id="376"/>
    </w:p>
    <w:p w14:paraId="5AFCC06F" w14:textId="77777777" w:rsidR="00BE02A0" w:rsidRPr="00573BDD" w:rsidRDefault="00BE02A0" w:rsidP="00DD54CD">
      <w:pPr>
        <w:pStyle w:val="Heading3"/>
      </w:pPr>
      <w:bookmarkStart w:id="377" w:name="_CR5_3_1"/>
      <w:bookmarkStart w:id="378" w:name="_Toc210060051"/>
      <w:bookmarkEnd w:id="377"/>
      <w:r w:rsidRPr="00573BDD">
        <w:t>5.3.1</w:t>
      </w:r>
      <w:r w:rsidRPr="00573BDD">
        <w:tab/>
        <w:t>Domain model</w:t>
      </w:r>
      <w:bookmarkEnd w:id="378"/>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 xml:space="preserve">A Metrics Reporting Configuration which defines </w:t>
      </w:r>
      <w:proofErr w:type="spellStart"/>
      <w:r w:rsidRPr="00573BDD">
        <w:t>QoE</w:t>
      </w:r>
      <w:proofErr w:type="spellEnd"/>
      <w:r w:rsidRPr="00573BDD">
        <w:t xml:space="preserv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88"/>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4" type="#_x0000_t75" style="width:705.05pt;height:302.05pt" o:ole="">
            <v:imagedata r:id="rId89" o:title=""/>
          </v:shape>
          <o:OLEObject Type="Embed" ProgID="Visio.Drawing.15" ShapeID="_x0000_i1054" DrawAspect="Content" ObjectID="_1820673012" r:id="rId90"/>
        </w:object>
      </w:r>
    </w:p>
    <w:p w14:paraId="49A7CA38" w14:textId="7BFB0CBD" w:rsidR="00E708D3" w:rsidRPr="00573BDD" w:rsidRDefault="00BE02A0" w:rsidP="00DD54CD">
      <w:pPr>
        <w:pStyle w:val="TF"/>
      </w:pPr>
      <w:bookmarkStart w:id="379" w:name="_CRFigure5_3_11"/>
      <w:r w:rsidRPr="00573BDD">
        <w:t xml:space="preserve">Figure </w:t>
      </w:r>
      <w:bookmarkEnd w:id="379"/>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lastRenderedPageBreak/>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55" type="#_x0000_t75" style="width:479.2pt;height:453.5pt" o:ole="">
            <v:imagedata r:id="rId91" o:title=""/>
          </v:shape>
          <o:OLEObject Type="Embed" ProgID="Visio.Drawing.15" ShapeID="_x0000_i1055" DrawAspect="Content" ObjectID="_1820673013" r:id="rId92"/>
        </w:object>
      </w:r>
    </w:p>
    <w:p w14:paraId="6A4113E3" w14:textId="77777777" w:rsidR="00E97D4F" w:rsidRPr="00573BDD" w:rsidRDefault="00E97D4F" w:rsidP="00E97D4F">
      <w:pPr>
        <w:pStyle w:val="TF"/>
      </w:pPr>
      <w:bookmarkStart w:id="380" w:name="_CRFigure5_3_12"/>
      <w:r w:rsidRPr="00573BDD">
        <w:t xml:space="preserve">Figure </w:t>
      </w:r>
      <w:bookmarkEnd w:id="380"/>
      <w:r w:rsidRPr="00573BDD">
        <w:t>5.3.1-2: M3d configuration domain model</w:t>
      </w:r>
    </w:p>
    <w:p w14:paraId="1C51C8B9" w14:textId="77777777" w:rsidR="0000733D" w:rsidRDefault="0000733D" w:rsidP="0000733D">
      <w:pPr>
        <w:pStyle w:val="Heading3"/>
        <w:rPr>
          <w:rFonts w:eastAsia="SimSun"/>
        </w:rPr>
      </w:pPr>
      <w:bookmarkStart w:id="381" w:name="_CR5_3_2"/>
      <w:bookmarkStart w:id="382" w:name="_CR5_3_3"/>
      <w:bookmarkStart w:id="383" w:name="_Toc210060052"/>
      <w:bookmarkEnd w:id="381"/>
      <w:bookmarkEnd w:id="382"/>
      <w:r>
        <w:rPr>
          <w:rFonts w:eastAsia="SimSun"/>
        </w:rPr>
        <w:lastRenderedPageBreak/>
        <w:t>5.3.2</w:t>
      </w:r>
      <w:r>
        <w:rPr>
          <w:rFonts w:eastAsia="SimSun"/>
        </w:rPr>
        <w:tab/>
        <w:t>Baseline provisioning procedure</w:t>
      </w:r>
      <w:bookmarkEnd w:id="383"/>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lastRenderedPageBreak/>
        <w:t>4.</w:t>
      </w:r>
      <w:r>
        <w:tab/>
        <w:t xml:space="preserve">The 5GMSd Application Provider specifies one or more 5GMSd features in the Provisioning Session. A set of authorized features is activated, such as content consumption measurement, logging, collection and reporting; </w:t>
      </w:r>
      <w:proofErr w:type="spellStart"/>
      <w:r>
        <w:t>QoE</w:t>
      </w:r>
      <w:proofErr w:type="spellEnd"/>
      <w:r>
        <w:t xml:space="preserv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 xml:space="preserve">When the </w:t>
      </w:r>
      <w:proofErr w:type="spellStart"/>
      <w:r>
        <w:t>QoE</w:t>
      </w:r>
      <w:proofErr w:type="spellEnd"/>
      <w:r>
        <w:t xml:space="preserve"> metrics measurement, logging, collection and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t>QoE</w:t>
      </w:r>
      <w:proofErr w:type="spellEnd"/>
      <w:r>
        <w:t xml:space="preserv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 xml:space="preserve">The 5GMSd AF compiles the Service Access Information. The Service Access Information contains access details and options such as the Provisioning Session identifier, M5d (Media Session Handling) addresses for content consumption reporting, </w:t>
      </w:r>
      <w:proofErr w:type="spellStart"/>
      <w:r>
        <w:t>QoE</w:t>
      </w:r>
      <w:proofErr w:type="spellEnd"/>
      <w:r>
        <w:t xml:space="preserv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When the 5GMSd Application Provider delegated the Service Access Information handling to the 5GMS System, then a reference to the Service Access Information (e.g., a URL) is provided. The Media Session Handler fetches the full Service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lastRenderedPageBreak/>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384" w:name="_Toc210060053"/>
      <w:r w:rsidRPr="00573BDD">
        <w:t>5.3.3</w:t>
      </w:r>
      <w:r w:rsidRPr="00573BDD">
        <w:tab/>
        <w:t>Baseline provisioning procedure with authorisation of 5GMSd Application Provider</w:t>
      </w:r>
      <w:bookmarkEnd w:id="384"/>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4"/>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5"/>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385" w:name="_CRFigure5_3_31"/>
      <w:r w:rsidRPr="00573BDD">
        <w:t>Figure </w:t>
      </w:r>
      <w:bookmarkEnd w:id="385"/>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lastRenderedPageBreak/>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96"/>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 xml:space="preserve">When CAPIF is used, the </w:t>
      </w:r>
      <w:proofErr w:type="spellStart"/>
      <w:r w:rsidRPr="00573BDD">
        <w:t>AuthZ</w:t>
      </w:r>
      <w:proofErr w:type="spellEnd"/>
      <w:r w:rsidRPr="00573BDD">
        <w:t xml:space="preserve"> function is realised by the </w:t>
      </w:r>
      <w:proofErr w:type="spellStart"/>
      <w:r w:rsidRPr="00573BDD">
        <w:t>Authorizaton</w:t>
      </w:r>
      <w:proofErr w:type="spellEnd"/>
      <w:r w:rsidRPr="00573BDD">
        <w:t xml:space="preserve"> Service of CAPIF Core Function. Otherwise, the </w:t>
      </w:r>
      <w:proofErr w:type="spellStart"/>
      <w:r w:rsidRPr="00573BDD">
        <w:t>AuthZ</w:t>
      </w:r>
      <w:proofErr w:type="spellEnd"/>
      <w:r w:rsidRPr="00573BDD">
        <w:t xml:space="preserve">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386" w:name="_CRFigure5_3_32"/>
      <w:r w:rsidRPr="00573BDD">
        <w:t xml:space="preserve">Figure </w:t>
      </w:r>
      <w:bookmarkEnd w:id="386"/>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 xml:space="preserve">The </w:t>
      </w:r>
      <w:proofErr w:type="spellStart"/>
      <w:r w:rsidRPr="00573BDD">
        <w:rPr>
          <w:b/>
          <w:bCs/>
        </w:rPr>
        <w:t>AuthZ</w:t>
      </w:r>
      <w:proofErr w:type="spellEnd"/>
      <w:r w:rsidRPr="00573BDD">
        <w:rPr>
          <w:b/>
          <w:bCs/>
        </w:rPr>
        <w:t xml:space="preserve">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lastRenderedPageBreak/>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 xml:space="preserve">A set of authorised features is activated, such as content consumption measurement, logging, collection and reporting; </w:t>
      </w:r>
      <w:proofErr w:type="spellStart"/>
      <w:r w:rsidRPr="00573BDD">
        <w:t>QoE</w:t>
      </w:r>
      <w:proofErr w:type="spellEnd"/>
      <w:r w:rsidRPr="00573BDD">
        <w:t xml:space="preserv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 xml:space="preserve">When the </w:t>
      </w:r>
      <w:proofErr w:type="spellStart"/>
      <w:r w:rsidRPr="00573BDD">
        <w:t>QoE</w:t>
      </w:r>
      <w:proofErr w:type="spellEnd"/>
      <w:r w:rsidRPr="00573BDD">
        <w:t xml:space="preserve"> metrics measurement, logging, collection and reporting feature is offered and selected, the 5GMSd Application Provider provides configuration input on the </w:t>
      </w:r>
      <w:proofErr w:type="spellStart"/>
      <w:r w:rsidRPr="00573BDD">
        <w:t>QoE</w:t>
      </w:r>
      <w:proofErr w:type="spellEnd"/>
      <w:r w:rsidRPr="00573BDD">
        <w:t xml:space="preserv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573BDD">
        <w:t>QoE</w:t>
      </w:r>
      <w:proofErr w:type="spellEnd"/>
      <w:r w:rsidRPr="00573BDD">
        <w:t xml:space="preserv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573BDD">
        <w:t>QoE</w:t>
      </w:r>
      <w:proofErr w:type="spellEnd"/>
      <w:r w:rsidRPr="00573BDD">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lastRenderedPageBreak/>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387" w:name="_CR5_4"/>
      <w:bookmarkStart w:id="388" w:name="_Toc123915356"/>
      <w:bookmarkStart w:id="389" w:name="_Toc210060054"/>
      <w:bookmarkEnd w:id="387"/>
      <w:r w:rsidRPr="00573BDD">
        <w:t>5.4</w:t>
      </w:r>
      <w:r w:rsidRPr="00573BDD">
        <w:tab/>
        <w:t>Content Hosting Configuration for downlink Media Streaming</w:t>
      </w:r>
      <w:bookmarkEnd w:id="388"/>
      <w:bookmarkEnd w:id="389"/>
    </w:p>
    <w:p w14:paraId="6C9E7CCC" w14:textId="77777777" w:rsidR="00C945D4" w:rsidRPr="00573BDD" w:rsidRDefault="00C945D4" w:rsidP="00C945D4">
      <w:pPr>
        <w:pStyle w:val="Heading3"/>
      </w:pPr>
      <w:bookmarkStart w:id="390" w:name="_CR5_4_1"/>
      <w:bookmarkStart w:id="391" w:name="_Toc123915357"/>
      <w:bookmarkStart w:id="392" w:name="_Toc210060055"/>
      <w:bookmarkEnd w:id="390"/>
      <w:r w:rsidRPr="00573BDD">
        <w:t>5.4.1</w:t>
      </w:r>
      <w:r w:rsidRPr="00573BDD">
        <w:tab/>
        <w:t>General</w:t>
      </w:r>
      <w:bookmarkEnd w:id="391"/>
      <w:bookmarkEnd w:id="392"/>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393" w:name="_CR5_4_2"/>
      <w:bookmarkStart w:id="394" w:name="_Toc210060056"/>
      <w:bookmarkEnd w:id="393"/>
      <w:r w:rsidRPr="00573BDD">
        <w:lastRenderedPageBreak/>
        <w:t>5.4.2</w:t>
      </w:r>
      <w:r w:rsidRPr="00573BDD">
        <w:tab/>
        <w:t xml:space="preserve">Media ingest </w:t>
      </w:r>
      <w:r w:rsidR="00E97D4F" w:rsidRPr="00573BDD">
        <w:t xml:space="preserve">and distribution </w:t>
      </w:r>
      <w:r w:rsidRPr="00573BDD">
        <w:t>procedure</w:t>
      </w:r>
      <w:bookmarkEnd w:id="394"/>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395"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97"/>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396" w:name="_CRFigure5_4_21"/>
      <w:r w:rsidRPr="00573BDD">
        <w:t xml:space="preserve">Figure </w:t>
      </w:r>
      <w:bookmarkEnd w:id="395"/>
      <w:bookmarkEnd w:id="396"/>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to prepare for media ingest for that particular Content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397" w:name="_CR5_4_3"/>
      <w:bookmarkStart w:id="398" w:name="_Toc210060057"/>
      <w:bookmarkEnd w:id="397"/>
      <w:r w:rsidRPr="00573BDD">
        <w:lastRenderedPageBreak/>
        <w:t>5.4.3</w:t>
      </w:r>
      <w:r w:rsidRPr="00573BDD">
        <w:tab/>
        <w:t>Configuration of 5GMSd AS by 5GMSd AF with authorisation</w:t>
      </w:r>
      <w:bookmarkEnd w:id="398"/>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98"/>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399" w:name="_CRFigure5_4_31"/>
      <w:r w:rsidRPr="00573BDD">
        <w:t xml:space="preserve">Figure </w:t>
      </w:r>
      <w:bookmarkEnd w:id="399"/>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particular Content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 xml:space="preserve">AS instance(s) to set appropriate caching rules, to perform URL signature </w:t>
      </w:r>
      <w:r w:rsidRPr="00573BDD">
        <w:lastRenderedPageBreak/>
        <w:t>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00" w:name="_CR5_5"/>
      <w:bookmarkStart w:id="401" w:name="_Toc210060058"/>
      <w:bookmarkEnd w:id="400"/>
      <w:r>
        <w:lastRenderedPageBreak/>
        <w:t>5.4.4</w:t>
      </w:r>
      <w:r>
        <w:tab/>
        <w:t>Media ingest and distribution procedure with multiple service locations</w:t>
      </w:r>
      <w:bookmarkEnd w:id="401"/>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lastRenderedPageBreak/>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particular Content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lastRenderedPageBreak/>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02" w:name="_Toc210060059"/>
      <w:r w:rsidRPr="00573BDD">
        <w:t>5.5</w:t>
      </w:r>
      <w:r w:rsidRPr="00573BDD">
        <w:tab/>
        <w:t>Metrics collection and reporting</w:t>
      </w:r>
      <w:bookmarkEnd w:id="402"/>
    </w:p>
    <w:p w14:paraId="0632682C" w14:textId="77777777" w:rsidR="00BE02A0" w:rsidRPr="00573BDD" w:rsidRDefault="00BE02A0" w:rsidP="00DD54CD">
      <w:pPr>
        <w:pStyle w:val="Heading3"/>
      </w:pPr>
      <w:bookmarkStart w:id="403" w:name="_CR5_5_1"/>
      <w:bookmarkStart w:id="404" w:name="_Toc210060060"/>
      <w:bookmarkEnd w:id="403"/>
      <w:r w:rsidRPr="00573BDD">
        <w:t>5.5.1</w:t>
      </w:r>
      <w:r w:rsidRPr="00573BDD">
        <w:tab/>
        <w:t>General</w:t>
      </w:r>
      <w:bookmarkEnd w:id="404"/>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05" w:name="_CR5_5_2"/>
      <w:bookmarkStart w:id="406" w:name="_CR5_5_3"/>
      <w:bookmarkEnd w:id="405"/>
      <w:bookmarkEnd w:id="406"/>
      <w:r>
        <w:rPr>
          <w:rFonts w:ascii="Arial" w:hAnsi="Arial"/>
          <w:sz w:val="28"/>
        </w:rPr>
        <w:lastRenderedPageBreak/>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07" w:name="_CRFigure5_5_21"/>
      <w:r>
        <w:rPr>
          <w:rFonts w:ascii="Arial" w:hAnsi="Arial"/>
          <w:b/>
          <w:bCs/>
        </w:rPr>
        <w:t xml:space="preserve">Figure </w:t>
      </w:r>
      <w:bookmarkEnd w:id="407"/>
      <w:r>
        <w:rPr>
          <w:rFonts w:ascii="Arial" w:hAnsi="Arial"/>
          <w:b/>
          <w:bCs/>
        </w:rPr>
        <w:t>5.5.2-1: Metrics collection and reporting via RAN-based configuration</w:t>
      </w:r>
    </w:p>
    <w:p w14:paraId="48B4D1D1" w14:textId="77777777" w:rsidR="0000733D" w:rsidRDefault="0000733D" w:rsidP="007568ED">
      <w:pPr>
        <w:keepNext/>
      </w:pPr>
      <w:r>
        <w:lastRenderedPageBreak/>
        <w:t>The different steps are explained below:</w:t>
      </w:r>
    </w:p>
    <w:p w14:paraId="5BE21039" w14:textId="77777777" w:rsidR="0000733D" w:rsidRDefault="0000733D" w:rsidP="0000733D">
      <w:pPr>
        <w:ind w:left="568" w:hanging="284"/>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00733D">
      <w:pPr>
        <w:ind w:left="568" w:hanging="284"/>
      </w:pPr>
      <w:r>
        <w:t>2:</w:t>
      </w:r>
      <w:r>
        <w:tab/>
        <w:t>The metrics configuration(s) is/are sent from the OAM to the RAN, which does not forward that information to the UE at this stage.</w:t>
      </w:r>
    </w:p>
    <w:p w14:paraId="19838B3B" w14:textId="77777777" w:rsidR="0000733D" w:rsidRDefault="0000733D" w:rsidP="0000733D">
      <w:pPr>
        <w:ind w:left="568" w:hanging="284"/>
      </w:pPr>
      <w:r>
        <w:t>3:</w:t>
      </w:r>
      <w:r>
        <w:tab/>
        <w:t>Time passes, and it is assumed that the UE moves around during that period.</w:t>
      </w:r>
    </w:p>
    <w:p w14:paraId="66812050" w14:textId="77777777" w:rsidR="0000733D" w:rsidRDefault="0000733D" w:rsidP="0000733D">
      <w:pPr>
        <w:ind w:left="568" w:hanging="284"/>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00733D">
      <w:pPr>
        <w:ind w:left="568" w:hanging="284"/>
      </w:pPr>
      <w:r>
        <w:t>5:</w:t>
      </w:r>
      <w:r>
        <w:tab/>
        <w:t>The actual metrics configuration is sent from the RAN to the Media Session Handler, via the control plane.</w:t>
      </w:r>
    </w:p>
    <w:p w14:paraId="538B071F" w14:textId="77777777" w:rsidR="0000733D" w:rsidRDefault="0000733D" w:rsidP="0000733D">
      <w:pPr>
        <w:ind w:left="568" w:hanging="284"/>
      </w:pPr>
      <w:r>
        <w:t>6:</w:t>
      </w:r>
      <w:r>
        <w:tab/>
        <w:t>Additional time passes, and the UE has a metrics configuration, but no streaming session has started.</w:t>
      </w:r>
    </w:p>
    <w:p w14:paraId="179D21C9" w14:textId="77777777" w:rsidR="0000733D" w:rsidRDefault="0000733D" w:rsidP="0000733D">
      <w:pPr>
        <w:ind w:left="568" w:hanging="284"/>
      </w:pPr>
      <w:r>
        <w:t>7:</w:t>
      </w:r>
      <w:r>
        <w:tab/>
        <w:t>A streaming session is started.</w:t>
      </w:r>
    </w:p>
    <w:p w14:paraId="0225C742" w14:textId="77777777" w:rsidR="0000733D" w:rsidRDefault="0000733D" w:rsidP="0000733D">
      <w:pPr>
        <w:ind w:left="568" w:hanging="284"/>
      </w:pPr>
      <w:r>
        <w:t>8:</w:t>
      </w:r>
      <w:r>
        <w:tab/>
        <w:t>The session setup is done in conjunction with signalling transactions (not shown here).</w:t>
      </w:r>
    </w:p>
    <w:p w14:paraId="7E59DB08" w14:textId="77777777" w:rsidR="0000733D" w:rsidRDefault="0000733D" w:rsidP="0000733D">
      <w:pPr>
        <w:ind w:left="568" w:hanging="284"/>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00733D">
      <w:pPr>
        <w:ind w:left="568"/>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00733D">
      <w:pPr>
        <w:ind w:left="568" w:hanging="284"/>
      </w:pPr>
      <w:r>
        <w:t>9:</w:t>
      </w:r>
      <w:r>
        <w:tab/>
        <w:t>A new metrics collection job is created in the Media Player.</w:t>
      </w:r>
    </w:p>
    <w:p w14:paraId="5964BC16" w14:textId="77777777" w:rsidR="0000733D" w:rsidRDefault="0000733D" w:rsidP="0000733D">
      <w:pPr>
        <w:ind w:left="568" w:hanging="284"/>
      </w:pPr>
      <w:r>
        <w:t>10:</w:t>
      </w:r>
      <w:r>
        <w:tab/>
        <w:t>A reference to the new metrics collection job is returned.</w:t>
      </w:r>
    </w:p>
    <w:p w14:paraId="08908E4F" w14:textId="77777777" w:rsidR="0000733D" w:rsidRDefault="0000733D" w:rsidP="0000733D">
      <w:pPr>
        <w:ind w:left="568" w:hanging="284"/>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00733D">
      <w:pPr>
        <w:ind w:left="568" w:hanging="284"/>
      </w:pPr>
      <w:r>
        <w:t>12:</w:t>
      </w:r>
      <w:r>
        <w:tab/>
        <w:t>Media is delivered and rendered, and...</w:t>
      </w:r>
    </w:p>
    <w:p w14:paraId="7AB85C90" w14:textId="77777777" w:rsidR="0000733D" w:rsidRDefault="0000733D" w:rsidP="0000733D">
      <w:pPr>
        <w:ind w:left="568" w:hanging="284"/>
      </w:pPr>
      <w:r>
        <w:t>13:</w:t>
      </w:r>
      <w:r>
        <w:tab/>
        <w:t>...more media is delivered...</w:t>
      </w:r>
    </w:p>
    <w:p w14:paraId="0DC3E9D1" w14:textId="77777777" w:rsidR="0000733D" w:rsidRDefault="0000733D" w:rsidP="0000733D">
      <w:pPr>
        <w:ind w:left="568" w:hanging="284"/>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00733D">
      <w:pPr>
        <w:ind w:left="568" w:hanging="284"/>
      </w:pPr>
      <w:r>
        <w:t>15:</w:t>
      </w:r>
      <w:r>
        <w:tab/>
        <w:t>The Media Player returns the collected metrics.</w:t>
      </w:r>
    </w:p>
    <w:p w14:paraId="4A3F13A5" w14:textId="77777777" w:rsidR="0000733D" w:rsidRDefault="0000733D" w:rsidP="0000733D">
      <w:pPr>
        <w:ind w:left="568" w:hanging="284"/>
      </w:pPr>
      <w:r>
        <w:t>16:</w:t>
      </w:r>
      <w:r>
        <w:tab/>
        <w:t>The metrics are reported via the control plane.</w:t>
      </w:r>
    </w:p>
    <w:p w14:paraId="70E170BD" w14:textId="77777777" w:rsidR="0000733D" w:rsidRDefault="0000733D" w:rsidP="0000733D">
      <w:pPr>
        <w:ind w:left="568" w:hanging="284"/>
      </w:pPr>
      <w:r>
        <w:t>17:</w:t>
      </w:r>
      <w:r>
        <w:tab/>
        <w:t>The session continues...</w:t>
      </w:r>
    </w:p>
    <w:p w14:paraId="13AEEDA9" w14:textId="77777777" w:rsidR="0000733D" w:rsidRDefault="0000733D" w:rsidP="0000733D">
      <w:pPr>
        <w:ind w:left="568" w:hanging="284"/>
      </w:pPr>
      <w:r>
        <w:t>18:</w:t>
      </w:r>
      <w:r>
        <w:tab/>
        <w:t>more media is delivered, and then the session is finished.</w:t>
      </w:r>
    </w:p>
    <w:p w14:paraId="38E02E8F" w14:textId="77777777" w:rsidR="0000733D" w:rsidRDefault="0000733D" w:rsidP="0000733D">
      <w:pPr>
        <w:ind w:left="568" w:hanging="284"/>
      </w:pPr>
      <w:r>
        <w:t>19:</w:t>
      </w:r>
      <w:r>
        <w:tab/>
        <w:t>The Media Session Handler requests the final metrics collected.</w:t>
      </w:r>
    </w:p>
    <w:p w14:paraId="0B66E657" w14:textId="77777777" w:rsidR="0000733D" w:rsidRDefault="0000733D" w:rsidP="0000733D">
      <w:pPr>
        <w:ind w:left="568" w:hanging="284"/>
      </w:pPr>
      <w:r>
        <w:t>20:</w:t>
      </w:r>
      <w:r>
        <w:tab/>
        <w:t>The Media Player returns the final collected metrics.</w:t>
      </w:r>
    </w:p>
    <w:p w14:paraId="059F488A" w14:textId="77777777" w:rsidR="0000733D" w:rsidRDefault="0000733D" w:rsidP="0000733D">
      <w:pPr>
        <w:ind w:left="568" w:hanging="284"/>
      </w:pPr>
      <w:r>
        <w:t>21:</w:t>
      </w:r>
      <w:r>
        <w:tab/>
        <w:t>The metrics are reported to the OAM via the control plane.</w:t>
      </w:r>
    </w:p>
    <w:p w14:paraId="4AAE7AB3" w14:textId="77777777" w:rsidR="0000733D" w:rsidRDefault="0000733D" w:rsidP="0000733D">
      <w:pPr>
        <w:ind w:left="568" w:hanging="284"/>
      </w:pPr>
      <w:r>
        <w:t>21a:</w:t>
      </w:r>
      <w:r>
        <w:tab/>
        <w:t xml:space="preserve">The OAM may determine the per-slice </w:t>
      </w:r>
      <w:proofErr w:type="spellStart"/>
      <w:r>
        <w:t>QoE</w:t>
      </w:r>
      <w:proofErr w:type="spellEnd"/>
      <w:r>
        <w:t xml:space="preserve"> metrics based on the metrics reports and the slice scope.</w:t>
      </w:r>
    </w:p>
    <w:p w14:paraId="22A5F115" w14:textId="77777777" w:rsidR="0000733D" w:rsidRDefault="0000733D" w:rsidP="0000733D">
      <w:pPr>
        <w:ind w:left="568" w:hanging="284"/>
      </w:pPr>
      <w:r>
        <w:t>22:</w:t>
      </w:r>
      <w:r>
        <w:tab/>
        <w:t>The metrics collection job is deleted.</w:t>
      </w:r>
    </w:p>
    <w:p w14:paraId="531E741E" w14:textId="28B4F8DA" w:rsidR="0000733D" w:rsidRDefault="0000733D" w:rsidP="0000733D">
      <w:pPr>
        <w:ind w:left="568" w:hanging="284"/>
      </w:pPr>
      <w:r>
        <w:t>23:</w:t>
      </w:r>
      <w:r>
        <w:tab/>
        <w:t>Time passes; the UE moves around.</w:t>
      </w:r>
    </w:p>
    <w:p w14:paraId="5259734C" w14:textId="77777777" w:rsidR="0000733D" w:rsidRDefault="0000733D" w:rsidP="0000733D">
      <w:pPr>
        <w:ind w:left="568" w:hanging="284"/>
      </w:pPr>
      <w:r>
        <w:lastRenderedPageBreak/>
        <w:t>24:</w:t>
      </w:r>
      <w:r>
        <w:tab/>
        <w:t>The UE leaves the geographical area specified by the metrics configuration.</w:t>
      </w:r>
    </w:p>
    <w:p w14:paraId="4CA900A0" w14:textId="77777777" w:rsidR="0000733D" w:rsidRDefault="0000733D" w:rsidP="0000733D">
      <w:pPr>
        <w:ind w:left="568" w:hanging="284"/>
      </w:pPr>
      <w:r>
        <w:t>25:</w:t>
      </w:r>
      <w:r>
        <w:tab/>
        <w:t>The RAN sends metrics (de)configuration to the UE, to stop future metrics collection.</w:t>
      </w:r>
    </w:p>
    <w:p w14:paraId="2F096FB1" w14:textId="77777777" w:rsidR="00BE02A0" w:rsidRPr="00573BDD" w:rsidRDefault="00BE02A0" w:rsidP="00DD54CD">
      <w:pPr>
        <w:pStyle w:val="Heading3"/>
      </w:pPr>
      <w:bookmarkStart w:id="408" w:name="_Toc210060061"/>
      <w:r w:rsidRPr="00573BDD">
        <w:lastRenderedPageBreak/>
        <w:t>5.5.3</w:t>
      </w:r>
      <w:r w:rsidRPr="00573BDD">
        <w:tab/>
        <w:t>5GMSd AF-based reporting procedure</w:t>
      </w:r>
      <w:bookmarkEnd w:id="408"/>
    </w:p>
    <w:p w14:paraId="180EAE92" w14:textId="77777777" w:rsidR="00BE02A0" w:rsidRPr="00573BDD" w:rsidRDefault="00BE02A0" w:rsidP="00DD54CD">
      <w:pPr>
        <w:keepNext/>
        <w:keepLines/>
      </w:pPr>
      <w:r w:rsidRPr="00573BDD">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101"/>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09" w:name="_CRFigure5_5_31"/>
      <w:r w:rsidRPr="00573BDD">
        <w:t xml:space="preserve">Figure </w:t>
      </w:r>
      <w:bookmarkEnd w:id="409"/>
      <w:r w:rsidRPr="00573BDD">
        <w:t>5.5.3-1: Metrics collection and reporting via 5GMSd AF-based configuration</w:t>
      </w:r>
    </w:p>
    <w:p w14:paraId="57E7BEEF" w14:textId="77777777" w:rsidR="00BE02A0" w:rsidRPr="00573BDD" w:rsidRDefault="00BE02A0" w:rsidP="00DD54CD">
      <w:pPr>
        <w:keepNext/>
      </w:pPr>
      <w:r w:rsidRPr="00573BDD">
        <w:lastRenderedPageBreak/>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r w:rsidRPr="00573BDD">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lastRenderedPageBreak/>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10" w:name="_CR5_5_4"/>
      <w:bookmarkStart w:id="411" w:name="_Toc210060062"/>
      <w:bookmarkEnd w:id="410"/>
      <w:r w:rsidRPr="00573BDD">
        <w:t>5.5.4</w:t>
      </w:r>
      <w:r w:rsidRPr="00573BDD">
        <w:tab/>
        <w:t>Metrics reporting configuration parameters</w:t>
      </w:r>
      <w:bookmarkEnd w:id="411"/>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12" w:name="_CRTable5_5_41"/>
      <w:r w:rsidRPr="00573BDD">
        <w:t>Table </w:t>
      </w:r>
      <w:bookmarkEnd w:id="412"/>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A3067AA" w14:textId="77777777" w:rsidR="00BE02A0" w:rsidRPr="00573BDD" w:rsidRDefault="00BE02A0" w:rsidP="00DD54CD">
      <w:pPr>
        <w:pStyle w:val="FP"/>
      </w:pPr>
    </w:p>
    <w:p w14:paraId="5E05E3D6" w14:textId="77777777" w:rsidR="00BE02A0" w:rsidRPr="00573BDD" w:rsidRDefault="00BE02A0" w:rsidP="00DD54CD">
      <w:pPr>
        <w:pStyle w:val="Heading2"/>
      </w:pPr>
      <w:bookmarkStart w:id="413" w:name="_CR5_6"/>
      <w:bookmarkStart w:id="414" w:name="_Toc210060063"/>
      <w:bookmarkEnd w:id="413"/>
      <w:r w:rsidRPr="00573BDD">
        <w:lastRenderedPageBreak/>
        <w:t>5.6</w:t>
      </w:r>
      <w:r w:rsidRPr="00573BDD">
        <w:tab/>
        <w:t>Consumption reporting</w:t>
      </w:r>
      <w:bookmarkEnd w:id="414"/>
    </w:p>
    <w:p w14:paraId="230264FB" w14:textId="77777777" w:rsidR="00BE02A0" w:rsidRPr="00573BDD" w:rsidRDefault="00BE02A0" w:rsidP="00DD54CD">
      <w:pPr>
        <w:pStyle w:val="Heading3"/>
      </w:pPr>
      <w:bookmarkStart w:id="415" w:name="_CR5_6_1"/>
      <w:bookmarkStart w:id="416" w:name="_Toc210060064"/>
      <w:bookmarkEnd w:id="415"/>
      <w:r w:rsidRPr="00573BDD">
        <w:t>5.6.1</w:t>
      </w:r>
      <w:r w:rsidRPr="00573BDD">
        <w:tab/>
        <w:t>Consumption reporting procedure</w:t>
      </w:r>
      <w:bookmarkEnd w:id="416"/>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102"/>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17" w:name="_CRFigure5_61"/>
      <w:r w:rsidRPr="00573BDD">
        <w:t xml:space="preserve">Figure </w:t>
      </w:r>
      <w:bookmarkEnd w:id="417"/>
      <w:r w:rsidRPr="00573BDD">
        <w:t>5.6-1: Consumption reporting</w:t>
      </w:r>
    </w:p>
    <w:p w14:paraId="08969701" w14:textId="77777777" w:rsidR="00BE02A0" w:rsidRPr="00573BDD" w:rsidRDefault="00BE02A0" w:rsidP="00E20689">
      <w:pPr>
        <w:keepNext/>
      </w:pPr>
      <w:r w:rsidRPr="00573BDD">
        <w:lastRenderedPageBreak/>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18" w:name="_CR5_6_2"/>
      <w:bookmarkStart w:id="419" w:name="_Toc210060065"/>
      <w:bookmarkEnd w:id="418"/>
      <w:r w:rsidRPr="00573BDD">
        <w:lastRenderedPageBreak/>
        <w:t>5.6.2</w:t>
      </w:r>
      <w:r w:rsidRPr="00573BDD">
        <w:tab/>
        <w:t>Consumption reporting parameters</w:t>
      </w:r>
      <w:bookmarkEnd w:id="419"/>
    </w:p>
    <w:p w14:paraId="449B289B" w14:textId="77777777" w:rsidR="00BE02A0" w:rsidRPr="00573BDD" w:rsidRDefault="00BE02A0" w:rsidP="00E20689">
      <w:pPr>
        <w:keepNext/>
      </w:pPr>
      <w:r w:rsidRPr="00573BDD">
        <w:t>Table 4.2.3</w:t>
      </w:r>
      <w:r w:rsidRPr="00573BDD">
        <w:noBreakHyphen/>
        <w:t>2 describes the parameters used in step 4 of clause 5.6.1.</w:t>
      </w:r>
    </w:p>
    <w:p w14:paraId="0F719E2D" w14:textId="77777777" w:rsidR="00BE02A0" w:rsidRPr="00573BDD" w:rsidRDefault="00BE02A0" w:rsidP="00E20689">
      <w:pPr>
        <w:keepNext/>
      </w:pPr>
      <w:r w:rsidRPr="00573BDD">
        <w:t>Table 5.6.2-2 below describes the additional parameters used in steps 13 or 16 of clause 5.6.1.</w:t>
      </w:r>
    </w:p>
    <w:p w14:paraId="14CDCBFD" w14:textId="77777777" w:rsidR="00BE02A0" w:rsidRPr="00573BDD" w:rsidRDefault="00BE02A0" w:rsidP="00DD54CD">
      <w:pPr>
        <w:pStyle w:val="TH"/>
      </w:pPr>
      <w:bookmarkStart w:id="420" w:name="_CRTable5_6_22"/>
      <w:r w:rsidRPr="00573BDD">
        <w:t xml:space="preserve">Table </w:t>
      </w:r>
      <w:bookmarkEnd w:id="420"/>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77777777" w:rsidR="00BE02A0" w:rsidRPr="00573BDD" w:rsidRDefault="00BE02A0" w:rsidP="00DD54CD">
            <w:pPr>
              <w:pStyle w:val="StyleTALcontinuationBefore025lineAfter025line"/>
            </w:pPr>
            <w:r w:rsidRPr="00573BDD">
              <w:t>The location type can be CGI, ECGI or NCGI as defined in TS 23.003 [9].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 xml:space="preserve">In the case of DASH, the </w:t>
            </w:r>
            <w:proofErr w:type="spellStart"/>
            <w:r w:rsidRPr="00573BDD">
              <w:t>AdaptationSet@id</w:t>
            </w:r>
            <w:proofErr w:type="spellEnd"/>
            <w:r w:rsidRPr="00573BDD">
              <w:t xml:space="preserve">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21" w:name="_CR5_6_3"/>
      <w:bookmarkStart w:id="422" w:name="_Toc210060066"/>
      <w:bookmarkEnd w:id="421"/>
      <w:r w:rsidRPr="00573BDD">
        <w:t>5.6.3</w:t>
      </w:r>
      <w:r w:rsidRPr="00573BDD">
        <w:tab/>
        <w:t>Triggering consumption reporting</w:t>
      </w:r>
      <w:bookmarkEnd w:id="422"/>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Start of 5GMS consumption of a Downlink Streaming session;</w:t>
      </w:r>
    </w:p>
    <w:p w14:paraId="572782D6" w14:textId="77777777" w:rsidR="00BE02A0" w:rsidRPr="00573BDD" w:rsidRDefault="00BE02A0" w:rsidP="00DD54CD">
      <w:pPr>
        <w:pStyle w:val="B1"/>
      </w:pPr>
      <w:r w:rsidRPr="00573BDD">
        <w:t>-</w:t>
      </w:r>
      <w:r w:rsidRPr="00573BDD">
        <w:tab/>
        <w:t>Stop of 5GMS consumption of a Downlink Streaming session;</w:t>
      </w:r>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23" w:name="_CR5_7"/>
      <w:bookmarkStart w:id="424" w:name="_Toc210060067"/>
      <w:bookmarkEnd w:id="423"/>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24"/>
    </w:p>
    <w:p w14:paraId="21B954C1" w14:textId="77777777" w:rsidR="00BE02A0" w:rsidRPr="00573BDD" w:rsidRDefault="00BE02A0" w:rsidP="00DD54CD">
      <w:pPr>
        <w:pStyle w:val="Heading3"/>
      </w:pPr>
      <w:bookmarkStart w:id="425" w:name="_CR5_7_1"/>
      <w:bookmarkStart w:id="426" w:name="_Toc210060068"/>
      <w:bookmarkEnd w:id="425"/>
      <w:r w:rsidRPr="00573BDD">
        <w:t>5.7.1</w:t>
      </w:r>
      <w:r w:rsidRPr="00573BDD">
        <w:tab/>
        <w:t>General</w:t>
      </w:r>
      <w:bookmarkEnd w:id="426"/>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 xml:space="preserve">8 of clause 5.1. The dynamic policy API allows separate handling of Service Data Flows within the same PDU Session. The Media Session Handler provides a Policy Template </w:t>
      </w:r>
      <w:r w:rsidRPr="00573BDD">
        <w:lastRenderedPageBreak/>
        <w:t>Id together with Service Data Flow Descriptions when requesting a dynamic policy. An example Policy Template Id value is "</w:t>
      </w:r>
      <w:proofErr w:type="spellStart"/>
      <w:r w:rsidRPr="00573BDD">
        <w:t>background_data</w:t>
      </w:r>
      <w:proofErr w:type="spellEnd"/>
      <w:r w:rsidRPr="00573BDD">
        <w:t>".</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27" w:name="_CR5_7_2"/>
      <w:bookmarkStart w:id="428" w:name="_Toc210060069"/>
      <w:bookmarkEnd w:id="427"/>
      <w:r w:rsidRPr="00573BDD">
        <w:t>5.7.2</w:t>
      </w:r>
      <w:r w:rsidRPr="00573BDD">
        <w:tab/>
        <w:t>Provisioning</w:t>
      </w:r>
      <w:bookmarkEnd w:id="428"/>
    </w:p>
    <w:p w14:paraId="645DB5C4" w14:textId="77777777" w:rsidR="00BE02A0" w:rsidRPr="00573BDD" w:rsidRDefault="00BE02A0" w:rsidP="00E20689">
      <w:pPr>
        <w:keepNext/>
      </w:pPr>
      <w:r w:rsidRPr="00573BDD">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56" type="#_x0000_t75" style="width:417.95pt;height:417.95pt" o:ole="">
            <v:imagedata r:id="rId103" o:title=""/>
          </v:shape>
          <o:OLEObject Type="Embed" ProgID="Visio.Drawing.15" ShapeID="_x0000_i1056" DrawAspect="Content" ObjectID="_1820673014" r:id="rId104"/>
        </w:object>
      </w:r>
    </w:p>
    <w:p w14:paraId="0949C3DD" w14:textId="77777777" w:rsidR="00BE02A0" w:rsidRPr="00573BDD" w:rsidRDefault="00BE02A0" w:rsidP="00DD54CD">
      <w:pPr>
        <w:pStyle w:val="TF"/>
      </w:pPr>
      <w:bookmarkStart w:id="429" w:name="_CRFigure5_7_21"/>
      <w:r w:rsidRPr="00573BDD">
        <w:t xml:space="preserve">Figure </w:t>
      </w:r>
      <w:bookmarkEnd w:id="429"/>
      <w:r w:rsidRPr="00573BDD">
        <w:t>5.7.2-1: Domain model for dynamic policies</w:t>
      </w:r>
    </w:p>
    <w:p w14:paraId="6DEBB63F" w14:textId="77777777" w:rsidR="00BE02A0" w:rsidRPr="00573BDD" w:rsidRDefault="00BE02A0" w:rsidP="00DD54CD">
      <w:r w:rsidRPr="00573BDD">
        <w:lastRenderedPageBreak/>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30" w:name="_CR5_7_3"/>
      <w:bookmarkStart w:id="431" w:name="_Toc210060070"/>
      <w:bookmarkEnd w:id="430"/>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31"/>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05"/>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32" w:name="_CRFigure5_71"/>
      <w:r w:rsidRPr="00573BDD">
        <w:t xml:space="preserve">Figure </w:t>
      </w:r>
      <w:bookmarkEnd w:id="432"/>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lastRenderedPageBreak/>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573BDD" w:rsidRDefault="00BE02A0" w:rsidP="00DD54CD">
      <w:r w:rsidRPr="00573BDD">
        <w:t>Steps:</w:t>
      </w:r>
    </w:p>
    <w:p w14:paraId="429C4698" w14:textId="77777777" w:rsidR="00BE02A0" w:rsidRPr="00573BDD" w:rsidRDefault="00BE02A0" w:rsidP="00DD54CD">
      <w:pPr>
        <w:pStyle w:val="B1"/>
      </w:pPr>
      <w:r w:rsidRPr="00573BDD">
        <w:t>1:</w:t>
      </w:r>
      <w:r w:rsidRPr="00573BDD">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and the external Application Server, and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77777777"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 [3]), as defined in the Service Access Information. This can be for example</w:t>
      </w:r>
      <w:r w:rsidRPr="00573BDD" w:rsidDel="001C2591">
        <w:t xml:space="preserve"> </w:t>
      </w:r>
      <w:r w:rsidRPr="00573BDD">
        <w:t>5-tuples.</w:t>
      </w:r>
    </w:p>
    <w:p w14:paraId="2857D8DE" w14:textId="77777777" w:rsidR="00BE02A0" w:rsidRPr="00573BDD" w:rsidRDefault="00BE02A0" w:rsidP="00DD54CD">
      <w:pPr>
        <w:pStyle w:val="B1"/>
      </w:pPr>
      <w:r w:rsidRPr="00573BDD">
        <w:t>8:</w:t>
      </w:r>
      <w:r w:rsidRPr="00573BDD">
        <w:tab/>
        <w:t>The Media Session Handler requests that a dynamic policy be applied to the media session. The request includes at least the Provisioning Session identifier, the Service Data Flow Description(s) and the Policy Template identifier (see Table 5.7.4</w:t>
      </w:r>
      <w:r w:rsidRPr="00573BDD">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77777777" w:rsidR="00BE02A0" w:rsidRPr="00573BDD" w:rsidRDefault="00BE02A0" w:rsidP="00DD54CD">
      <w:pPr>
        <w:pStyle w:val="B2"/>
      </w:pPr>
      <w:r w:rsidRPr="00573BDD">
        <w:t>a.</w:t>
      </w:r>
      <w:r w:rsidRPr="00573BDD">
        <w:tab/>
        <w:t>When the Policy Template relates to QoS, the 5GMSd AF may either directly interact with the PCF or may use a NEF service:</w:t>
      </w:r>
    </w:p>
    <w:p w14:paraId="5A6019F4"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lastRenderedPageBreak/>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573BDD" w:rsidRDefault="00BE02A0" w:rsidP="00DD54CD">
      <w:pPr>
        <w:pStyle w:val="B1"/>
      </w:pPr>
      <w:r w:rsidRPr="00573BDD">
        <w:t>12:</w:t>
      </w:r>
      <w:r w:rsidRPr="00573BDD">
        <w:tab/>
        <w:t>The Media Session Handler notifies the Media Player according to the response from the 5GMSd AF (see 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77777777" w:rsidR="00BE02A0" w:rsidRPr="00573BDD" w:rsidRDefault="00BE02A0" w:rsidP="00DD54CD">
      <w:pPr>
        <w:pStyle w:val="B1"/>
      </w:pPr>
      <w:r w:rsidRPr="00573BDD">
        <w:t>14:</w:t>
      </w:r>
      <w:r w:rsidRPr="00573BDD">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33" w:name="_CR5_7_4"/>
      <w:bookmarkStart w:id="434" w:name="_Toc210060071"/>
      <w:bookmarkEnd w:id="433"/>
      <w:r w:rsidRPr="00573BDD">
        <w:lastRenderedPageBreak/>
        <w:t>5.7.4</w:t>
      </w:r>
      <w:r w:rsidRPr="00573BDD">
        <w:tab/>
        <w:t xml:space="preserve">DASH </w:t>
      </w:r>
      <w:r w:rsidR="004854F1">
        <w:t>s</w:t>
      </w:r>
      <w:r w:rsidRPr="00573BDD">
        <w:t>treaming</w:t>
      </w:r>
      <w:bookmarkEnd w:id="434"/>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06"/>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35" w:name="_CRFigure5_72"/>
      <w:r w:rsidRPr="00573BDD">
        <w:t xml:space="preserve">Figure </w:t>
      </w:r>
      <w:bookmarkEnd w:id="435"/>
      <w:r w:rsidRPr="00573BDD">
        <w:t>5.7-2: High Level Procedure for DASH content</w:t>
      </w:r>
    </w:p>
    <w:p w14:paraId="4711C897" w14:textId="77777777" w:rsidR="00BE02A0" w:rsidRPr="00573BDD" w:rsidRDefault="00BE02A0" w:rsidP="00E20689">
      <w:pPr>
        <w:keepNext/>
      </w:pPr>
      <w:r w:rsidRPr="00573BDD">
        <w:lastRenderedPageBreak/>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Pr="00573BDD" w:rsidDel="00015835">
        <w:t xml:space="preserve">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77777777" w:rsidR="004854F1" w:rsidRDefault="004854F1" w:rsidP="004854F1">
      <w:pPr>
        <w:pStyle w:val="B1"/>
      </w:pPr>
      <w:r>
        <w:t>15:</w:t>
      </w:r>
      <w:r>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lastRenderedPageBreak/>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77777777" w:rsidR="004854F1" w:rsidRDefault="004854F1" w:rsidP="004854F1">
      <w:pPr>
        <w:pStyle w:val="B3"/>
      </w:pPr>
      <w:r>
        <w:t>-</w:t>
      </w:r>
      <w:r>
        <w:tab/>
        <w:t>when interacting via the NEF with the PCF, continue at step 17a.</w:t>
      </w:r>
    </w:p>
    <w:p w14:paraId="5B187B03" w14:textId="77777777" w:rsidR="004854F1" w:rsidRDefault="004854F1" w:rsidP="004854F1">
      <w:pPr>
        <w:pStyle w:val="B2"/>
      </w:pPr>
      <w:r>
        <w:t>b.</w:t>
      </w:r>
      <w:r>
        <w:tab/>
        <w:t>When the Policy Template relates to a different charging scheme, the 5GMSd 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77777777" w:rsidR="004854F1" w:rsidRDefault="004854F1" w:rsidP="004854F1">
      <w:pPr>
        <w:pStyle w:val="B3"/>
      </w:pPr>
      <w:r>
        <w:t>-</w:t>
      </w:r>
      <w:r>
        <w:tab/>
        <w:t>when interacting via the NEF with the PCF, continue at step 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1A9CF3DD"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 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36" w:name="_CR5_7_5"/>
      <w:bookmarkStart w:id="437" w:name="_CR5_7_6"/>
      <w:bookmarkEnd w:id="436"/>
      <w:bookmarkEnd w:id="437"/>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38" w:name="_CRTable5_7_51"/>
      <w:r>
        <w:rPr>
          <w:rFonts w:ascii="Arial" w:hAnsi="Arial"/>
          <w:b/>
        </w:rPr>
        <w:t>Table </w:t>
      </w:r>
      <w:bookmarkEnd w:id="438"/>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 xml:space="preserve">A flag indicating that QoS monitoring is currently enabled for this Dynamic </w:t>
            </w:r>
            <w:proofErr w:type="spellStart"/>
            <w:r w:rsidRPr="00FB3B19">
              <w:rPr>
                <w:rFonts w:ascii="Arial" w:hAnsi="Arial"/>
                <w:sz w:val="18"/>
              </w:rPr>
              <w:t>Poilicy</w:t>
            </w:r>
            <w:proofErr w:type="spellEnd"/>
            <w:r w:rsidRPr="00FB3B19">
              <w:rPr>
                <w:rFonts w:ascii="Arial" w:hAnsi="Arial"/>
                <w:sz w:val="18"/>
              </w:rPr>
              <w:t xml:space="preserve">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39" w:name="_Toc210060072"/>
      <w:r w:rsidRPr="00573BDD">
        <w:lastRenderedPageBreak/>
        <w:t>5.7.6</w:t>
      </w:r>
      <w:r w:rsidRPr="00573BDD">
        <w:tab/>
        <w:t>Dynamic Policy selection for downlink media streaming based on Service Operation Point signalling</w:t>
      </w:r>
      <w:bookmarkEnd w:id="439"/>
    </w:p>
    <w:p w14:paraId="63987CD9" w14:textId="77777777" w:rsidR="004035E1" w:rsidRPr="00573BDD" w:rsidRDefault="004035E1" w:rsidP="004035E1">
      <w:pPr>
        <w:pStyle w:val="B1"/>
        <w:keepNext/>
        <w:ind w:left="0" w:firstLine="0"/>
      </w:pPr>
      <w:r w:rsidRPr="00573BDD">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40" w:name="_CRFigure5_7_61"/>
      <w:r w:rsidRPr="00573BDD">
        <w:t>Figure </w:t>
      </w:r>
      <w:bookmarkEnd w:id="440"/>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41" w:name="_Hlk24635898"/>
      <w:r w:rsidRPr="00573BDD">
        <w:lastRenderedPageBreak/>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41"/>
      <w:r w:rsidRPr="00573BDD">
        <w:t>.</w:t>
      </w:r>
    </w:p>
    <w:p w14:paraId="730E9320" w14:textId="77777777" w:rsidR="004035E1" w:rsidRPr="00573BDD" w:rsidRDefault="004035E1" w:rsidP="004035E1">
      <w:pPr>
        <w:pStyle w:val="Heading3"/>
      </w:pPr>
      <w:bookmarkStart w:id="442" w:name="_CR5_7_7"/>
      <w:bookmarkStart w:id="443" w:name="_Toc210060073"/>
      <w:bookmarkEnd w:id="442"/>
      <w:r w:rsidRPr="00573BDD">
        <w:t>5.7.7</w:t>
      </w:r>
      <w:r w:rsidRPr="00573BDD">
        <w:tab/>
        <w:t>Use of Service Operation Point signalling to optimise delivery of low-latency live media streaming services (informative)</w:t>
      </w:r>
      <w:bookmarkEnd w:id="443"/>
    </w:p>
    <w:p w14:paraId="112F25CB" w14:textId="77777777" w:rsidR="004035E1" w:rsidRPr="00573BDD" w:rsidRDefault="004035E1" w:rsidP="004035E1">
      <w:pPr>
        <w:pStyle w:val="Heading4"/>
      </w:pPr>
      <w:bookmarkStart w:id="444" w:name="_CR5_7_7_1"/>
      <w:bookmarkStart w:id="445" w:name="_Toc210060074"/>
      <w:bookmarkEnd w:id="444"/>
      <w:r w:rsidRPr="00573BDD">
        <w:t>5.7.7.1</w:t>
      </w:r>
      <w:r w:rsidRPr="00573BDD">
        <w:tab/>
        <w:t>5GMS System acts as a CDN</w:t>
      </w:r>
      <w:bookmarkEnd w:id="445"/>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46" w:name="_CR5_7_7_2"/>
      <w:bookmarkStart w:id="447" w:name="_Toc210060075"/>
      <w:bookmarkEnd w:id="446"/>
      <w:r w:rsidRPr="00573BDD">
        <w:lastRenderedPageBreak/>
        <w:t>5.7.7.2</w:t>
      </w:r>
      <w:r w:rsidRPr="00573BDD">
        <w:tab/>
        <w:t>5GMSd AS deployed in an external DN</w:t>
      </w:r>
      <w:bookmarkEnd w:id="447"/>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48" w:name="_CR5_7_8"/>
      <w:bookmarkStart w:id="449" w:name="_Toc210060076"/>
      <w:bookmarkEnd w:id="448"/>
      <w:r w:rsidRPr="00573BDD">
        <w:lastRenderedPageBreak/>
        <w:t>5.7.8</w:t>
      </w:r>
      <w:r w:rsidRPr="00573BDD">
        <w:tab/>
        <w:t>Downlink Background Data Transfer using dynamic policy invocation</w:t>
      </w:r>
      <w:bookmarkEnd w:id="449"/>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08"/>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50" w:name="_CRFigure5_7_81"/>
      <w:r w:rsidRPr="00573BDD">
        <w:t xml:space="preserve">Figure </w:t>
      </w:r>
      <w:bookmarkEnd w:id="450"/>
      <w:r w:rsidRPr="00573BDD">
        <w:t>5.7.8-1: Call flow for Background Data Transfer session configuration and establishment</w:t>
      </w:r>
    </w:p>
    <w:p w14:paraId="2E8D56EE" w14:textId="77777777" w:rsidR="00E00D49" w:rsidRPr="00573BDD" w:rsidRDefault="00E00D49" w:rsidP="00E00D49">
      <w:pPr>
        <w:keepNext/>
      </w:pPr>
      <w:r w:rsidRPr="00573BDD">
        <w:lastRenderedPageBreak/>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including information about Background Data Transfer windows and endpoint(s) that the Media Session Handler may subscribe to in order to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lastRenderedPageBreak/>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r w:rsidRPr="00573BDD">
        <w:rPr>
          <w:b/>
          <w:bCs/>
        </w:rPr>
        <w:t>As a consequence,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The following steps are repeated for each content item the 5GMSd-Aware Application would like to download during the granted time period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(Steps 20–28 are described below.)</w:t>
      </w:r>
    </w:p>
    <w:p w14:paraId="34B0A244" w14:textId="77777777" w:rsidR="00E00D49" w:rsidRPr="00573BDD" w:rsidRDefault="00E00D49" w:rsidP="00E00D49">
      <w:pPr>
        <w:keepNext/>
      </w:pPr>
      <w:r w:rsidRPr="00573BDD">
        <w:t>When the granted time period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09"/>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51" w:name="_CRFigure5_7_82"/>
      <w:r w:rsidRPr="00573BDD">
        <w:t xml:space="preserve">Figure </w:t>
      </w:r>
      <w:bookmarkEnd w:id="451"/>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If it is able to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lastRenderedPageBreak/>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maximum time period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t>As a consequence,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452" w:name="_CR5_8"/>
      <w:bookmarkStart w:id="453" w:name="_Toc210060077"/>
      <w:bookmarkEnd w:id="452"/>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453"/>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FB3B19">
      <w:pPr>
        <w:jc w:val="center"/>
        <w:rPr>
          <w:lang w:eastAsia="ko-KR"/>
        </w:rPr>
      </w:pPr>
      <w:r>
        <w:rPr>
          <w:noProof/>
        </w:rPr>
        <w:lastRenderedPageBreak/>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10"/>
                    <a:stretch>
                      <a:fillRect/>
                    </a:stretch>
                  </pic:blipFill>
                  <pic:spPr>
                    <a:xfrm>
                      <a:off x="0" y="0"/>
                      <a:ext cx="6120765" cy="6816090"/>
                    </a:xfrm>
                    <a:prstGeom prst="rect">
                      <a:avLst/>
                    </a:prstGeom>
                  </pic:spPr>
                </pic:pic>
              </a:graphicData>
            </a:graphic>
          </wp:inline>
        </w:drawing>
      </w:r>
      <w:r w:rsidR="00FB3B19">
        <w:fldChar w:fldCharType="begin"/>
      </w:r>
      <w:r w:rsidR="00FB3B19">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5747C95C" w14:textId="7F5143C9" w:rsidR="004C6EF8" w:rsidRDefault="004C6EF8" w:rsidP="004C6EF8">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7804A629" w14:textId="77777777" w:rsidR="004C6EF8" w:rsidRDefault="004C6EF8" w:rsidP="004C6EF8">
      <w:pPr>
        <w:pStyle w:val="B1"/>
        <w:rPr>
          <w:b/>
          <w:bCs/>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7E7051">
        <w:rPr>
          <w:b/>
          <w:bCs/>
          <w:i/>
          <w:iCs/>
          <w:lang w:eastAsia="ko-KR"/>
        </w:rPr>
        <w:t>L4S enablement preference</w:t>
      </w:r>
      <w:r>
        <w:rPr>
          <w:b/>
          <w:bCs/>
          <w:lang w:eastAsia="ko-KR"/>
        </w:rPr>
        <w:t xml:space="preserve"> flag being set. When instantiating the Dynamic Policy,</w:t>
      </w:r>
      <w:r w:rsidRPr="004D10FE">
        <w:rPr>
          <w:b/>
          <w:bCs/>
          <w:lang w:eastAsia="ko-KR"/>
        </w:rPr>
        <w:t xml:space="preserve"> the Media Session Handler </w:t>
      </w:r>
      <w:r w:rsidRPr="00FC131B">
        <w:rPr>
          <w:b/>
          <w:bCs/>
          <w:lang w:eastAsia="ko-KR"/>
        </w:rPr>
        <w:t xml:space="preserve">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656767A2" w14:textId="541109B2" w:rsidR="004C6EF8" w:rsidRDefault="004C6EF8" w:rsidP="004C6EF8">
      <w:pPr>
        <w:pStyle w:val="B1"/>
        <w:rPr>
          <w:lang w:eastAsia="ko-KR"/>
        </w:rPr>
      </w:pPr>
      <w:r>
        <w:rPr>
          <w:lang w:eastAsia="ko-KR"/>
        </w:rPr>
        <w:lastRenderedPageBreak/>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AFF8BB1" w14:textId="77777777" w:rsidR="004C6EF8" w:rsidRDefault="004C6EF8" w:rsidP="004C6EF8">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89ED6F9" w14:textId="77777777" w:rsidR="004C6EF8" w:rsidRDefault="004C6EF8" w:rsidP="004C6EF8">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10A9E7DA" w14:textId="77777777" w:rsidR="004C6EF8" w:rsidRDefault="004C6EF8" w:rsidP="004C6EF8">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1F023A54" w14:textId="77777777" w:rsidR="00FB3B19" w:rsidRDefault="00FB3B19" w:rsidP="00FB3B19">
      <w:pPr>
        <w:pStyle w:val="B1"/>
        <w:rPr>
          <w:lang w:eastAsia="ko-KR"/>
        </w:rPr>
      </w:pPr>
      <w:r>
        <w:rPr>
          <w:lang w:eastAsia="ko-KR"/>
        </w:rPr>
        <w:t>5:</w:t>
      </w:r>
      <w:r>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The 5GMSd AS responds to the TCP connection establishment request. The 5GMSd AS sets ECT(1)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454" w:name="_Hlk183102455"/>
      <w:r>
        <w:rPr>
          <w:lang w:eastAsia="ko-KR"/>
        </w:rPr>
        <w:t>9.</w:t>
      </w:r>
      <w:r>
        <w:rPr>
          <w:lang w:eastAsia="ko-KR"/>
        </w:rPr>
        <w:tab/>
      </w:r>
      <w:bookmarkEnd w:id="454"/>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455" w:name="_Toc210060078"/>
      <w:r>
        <w:rPr>
          <w:rFonts w:eastAsia="SimSun"/>
          <w:lang w:eastAsia="ko-KR"/>
        </w:rPr>
        <w:lastRenderedPageBreak/>
        <w:t>5.7.10</w:t>
      </w:r>
      <w:r>
        <w:rPr>
          <w:rFonts w:eastAsia="SimSun"/>
          <w:lang w:eastAsia="ko-KR"/>
        </w:rPr>
        <w:tab/>
        <w:t>QoS monitoring of downlink media streaming based on Dynamic Policy</w:t>
      </w:r>
      <w:bookmarkEnd w:id="455"/>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FB3B19">
      <w:pPr>
        <w:keepNext/>
        <w:jc w:val="center"/>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3277BA6C" w14:textId="23285CBE" w:rsidR="004C6EF8" w:rsidRDefault="004C6EF8" w:rsidP="004C6EF8">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 xml:space="preserve">with a </w:t>
      </w:r>
      <w:r w:rsidRPr="007E7051">
        <w:rPr>
          <w:b/>
          <w:bCs/>
          <w:i/>
          <w:iCs/>
          <w:lang w:eastAsia="ko-KR"/>
        </w:rPr>
        <w:t>QoS monitoring configuration</w:t>
      </w:r>
      <w:r>
        <w:rPr>
          <w:b/>
          <w:bCs/>
          <w:lang w:eastAsia="ko-KR"/>
        </w:rPr>
        <w:t>,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local UPF.</w:t>
      </w:r>
    </w:p>
    <w:p w14:paraId="3637807A" w14:textId="77777777" w:rsidR="004C6EF8" w:rsidRDefault="004C6EF8" w:rsidP="004C6EF8">
      <w:pPr>
        <w:pStyle w:val="NO"/>
      </w:pPr>
      <w:r>
        <w:lastRenderedPageBreak/>
        <w:t>NOTE:</w:t>
      </w:r>
      <w:r>
        <w:tab/>
        <w:t>In case the 5GMSd AS is deployed as an EAS instance in the Edge DN, a local UPF can also be inserted for local access to the 5GMSd EAS. In order to reduce the latency used for exposure of the QoS monitoring results, the local UPF is expected to provide the notifications of network status directly to the 5GMSd AF and 5GMSd AS, or via a locally deployed NEF as defined in clause 5.8.2.17 of TS 23.501 [2].</w:t>
      </w:r>
    </w:p>
    <w:p w14:paraId="0A48877D" w14:textId="77777777" w:rsidR="004C6EF8" w:rsidRDefault="004C6EF8" w:rsidP="004C6EF8">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B827E9C" w14:textId="298BDD12" w:rsidR="004C6EF8" w:rsidRDefault="004C6EF8" w:rsidP="004C6EF8">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B14FE9">
        <w:rPr>
          <w:b/>
          <w:bCs/>
          <w:i/>
          <w:iCs/>
          <w:lang w:eastAsia="ko-KR"/>
        </w:rPr>
        <w:t xml:space="preserve">QoS monitoring </w:t>
      </w:r>
      <w:r>
        <w:rPr>
          <w:b/>
          <w:bCs/>
          <w:i/>
          <w:iCs/>
          <w:lang w:eastAsia="ko-KR"/>
        </w:rPr>
        <w:t>enablement preference</w:t>
      </w:r>
      <w:r>
        <w:rPr>
          <w:b/>
          <w:bCs/>
          <w:lang w:eastAsia="ko-KR"/>
        </w:rPr>
        <w:t xml:space="preserve"> flag indicating a preference that QoS monitoring is enabled when instantiating the corresponding Policy Template.</w:t>
      </w:r>
    </w:p>
    <w:p w14:paraId="783FE2FC" w14:textId="4893C2C5" w:rsidR="004C6EF8" w:rsidRDefault="004C6EF8" w:rsidP="004C6EF8">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w:t>
      </w:r>
      <w:bookmarkStart w:id="456" w:name="_Hlk190881579"/>
      <w:r>
        <w:rPr>
          <w:b/>
          <w:bCs/>
          <w:lang w:eastAsia="ko-KR"/>
        </w:rPr>
        <w:t xml:space="preserve"> If the Media Session Handler determines that the Media Access Function</w:t>
      </w:r>
      <w:r w:rsidRPr="009C3325">
        <w:rPr>
          <w:b/>
          <w:bCs/>
          <w:lang w:eastAsia="ko-KR"/>
        </w:rPr>
        <w:t xml:space="preserve"> </w:t>
      </w:r>
      <w:bookmarkStart w:id="457" w:name="_Hlk198653613"/>
      <w:r w:rsidRPr="009C3325">
        <w:rPr>
          <w:b/>
          <w:bCs/>
        </w:rPr>
        <w:t>is capable of consuming QoS monitoring results</w:t>
      </w:r>
      <w:bookmarkEnd w:id="457"/>
      <w:r>
        <w:rPr>
          <w:b/>
          <w:bCs/>
        </w:rPr>
        <w:t xml:space="preserve"> (based on interrogating the capabilities of the Media Access Function) it </w:t>
      </w:r>
      <w:r>
        <w:rPr>
          <w:b/>
          <w:bCs/>
          <w:lang w:eastAsia="ko-KR"/>
        </w:rPr>
        <w:t xml:space="preserve">shall set a </w:t>
      </w:r>
      <w:r>
        <w:rPr>
          <w:b/>
          <w:bCs/>
          <w:i/>
          <w:iCs/>
          <w:lang w:eastAsia="ko-KR"/>
        </w:rPr>
        <w:t>QoS monitoring required</w:t>
      </w:r>
      <w:r>
        <w:rPr>
          <w:b/>
          <w:bCs/>
          <w:lang w:eastAsia="ko-KR"/>
        </w:rPr>
        <w:t xml:space="preserve"> flag accordingly in the Dynamic Policy activation</w:t>
      </w:r>
      <w:bookmarkStart w:id="458" w:name="OLE_LINK1"/>
      <w:r>
        <w:rPr>
          <w:b/>
          <w:bCs/>
          <w:lang w:eastAsia="ko-KR"/>
        </w:rPr>
        <w:t>.</w:t>
      </w:r>
      <w:bookmarkEnd w:id="458"/>
      <w:r>
        <w:rPr>
          <w:b/>
          <w:bCs/>
          <w:lang w:eastAsia="ko-KR"/>
        </w:rPr>
        <w:t xml:space="preserve"> If successful, the Media Session Handler subscribes to receive notifications from the 5GMSd AF about QoS monitoring results for this Dynamic Policy.</w:t>
      </w:r>
      <w:bookmarkEnd w:id="456"/>
    </w:p>
    <w:p w14:paraId="45F3E637" w14:textId="77777777" w:rsidR="004C6EF8" w:rsidRDefault="004C6EF8" w:rsidP="004C6EF8">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required</w:t>
      </w:r>
      <w:r>
        <w:rPr>
          <w:b/>
          <w:bCs/>
          <w:lang w:eastAsia="ko-KR"/>
        </w:rPr>
        <w:t xml:space="preserve"> flag is set to</w:t>
      </w:r>
      <w:r w:rsidRPr="00587636">
        <w:rPr>
          <w:b/>
          <w:bCs/>
          <w:lang w:eastAsia="ko-KR"/>
        </w:rPr>
        <w:t xml:space="preserve"> true </w:t>
      </w:r>
      <w:r>
        <w:rPr>
          <w:b/>
          <w:bCs/>
          <w:lang w:eastAsia="ko-KR"/>
        </w:rPr>
        <w:t>in 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38D3B1CF" w14:textId="77777777" w:rsidR="004C6EF8" w:rsidRDefault="004C6EF8" w:rsidP="004C6EF8">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459" w:name="_CR5_8_1"/>
      <w:bookmarkStart w:id="460" w:name="_Toc153807477"/>
      <w:bookmarkStart w:id="461" w:name="_Toc210060079"/>
      <w:bookmarkEnd w:id="459"/>
      <w:r>
        <w:rPr>
          <w:rFonts w:eastAsiaTheme="minorEastAsia"/>
        </w:rPr>
        <w:lastRenderedPageBreak/>
        <w:t>5.8</w:t>
      </w:r>
      <w:r>
        <w:rPr>
          <w:rFonts w:eastAsiaTheme="minorEastAsia"/>
        </w:rPr>
        <w:tab/>
        <w:t>Dynamic Policy based on Network Slicing for downlink media streaming</w:t>
      </w:r>
      <w:bookmarkEnd w:id="460"/>
      <w:bookmarkEnd w:id="461"/>
    </w:p>
    <w:p w14:paraId="5348EF25" w14:textId="77777777" w:rsidR="00BE02A0" w:rsidRPr="00573BDD" w:rsidRDefault="00BE02A0" w:rsidP="00DD54CD">
      <w:pPr>
        <w:pStyle w:val="Heading3"/>
      </w:pPr>
      <w:bookmarkStart w:id="462" w:name="_Toc210060080"/>
      <w:r w:rsidRPr="00573BDD">
        <w:t>5.8.1</w:t>
      </w:r>
      <w:r w:rsidRPr="00573BDD">
        <w:tab/>
        <w:t>Procedure</w:t>
      </w:r>
      <w:bookmarkEnd w:id="462"/>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77777777" w:rsidR="00BE02A0" w:rsidRPr="00573BDD" w:rsidRDefault="00BE02A0" w:rsidP="00DE6A13">
      <w:pPr>
        <w:keepNext/>
      </w:pPr>
      <w:r w:rsidRPr="00573BDD">
        <w:t>Figure 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12"/>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463" w:name="_CRFigure5_8_11"/>
      <w:r w:rsidRPr="00573BDD">
        <w:rPr>
          <w:rFonts w:eastAsia="SimSun"/>
        </w:rPr>
        <w:t xml:space="preserve">Figure </w:t>
      </w:r>
      <w:bookmarkEnd w:id="463"/>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77777777" w:rsidR="00BE02A0" w:rsidRPr="00573BDD" w:rsidRDefault="00BE02A0" w:rsidP="00DD54CD">
      <w:pPr>
        <w:pStyle w:val="B1"/>
      </w:pPr>
      <w:r w:rsidRPr="00573BDD">
        <w:t>2.</w:t>
      </w:r>
      <w:r w:rsidRPr="00573BDD">
        <w:tab/>
        <w:t>The 5GMSd AS(s) serving the content for the particular Provisioning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 xml:space="preserve">The 5GMSd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77777777" w:rsidR="00BE02A0" w:rsidRPr="00573BDD" w:rsidRDefault="00BE02A0" w:rsidP="00DD54CD">
      <w:pPr>
        <w:pStyle w:val="B1"/>
      </w:pPr>
      <w:r w:rsidRPr="00573BDD">
        <w:t>2.</w:t>
      </w:r>
      <w:r w:rsidRPr="00573BDD">
        <w:tab/>
        <w:t>The Media Player requests the manifest from the 5GMSd 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77777777" w:rsidR="00BE02A0" w:rsidRPr="00573BDD" w:rsidRDefault="00BE02A0" w:rsidP="00DD54CD">
      <w:pPr>
        <w:pStyle w:val="B1"/>
      </w:pPr>
      <w:r w:rsidRPr="00573BDD">
        <w:lastRenderedPageBreak/>
        <w:t>4.</w:t>
      </w:r>
      <w:r w:rsidRPr="00573BDD">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The UE reuses an existing PDU session with the selected S-NSSAI and DNN from step 5, or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464" w:name="_CR5_9"/>
      <w:bookmarkStart w:id="465" w:name="_Toc210060081"/>
      <w:bookmarkEnd w:id="464"/>
      <w:r w:rsidRPr="00573BDD">
        <w:t>5.9</w:t>
      </w:r>
      <w:r w:rsidRPr="00573BDD">
        <w:tab/>
        <w:t>Downlink Network Assistance</w:t>
      </w:r>
      <w:bookmarkEnd w:id="465"/>
    </w:p>
    <w:p w14:paraId="17B36B78" w14:textId="77777777" w:rsidR="00BE02A0" w:rsidRPr="00573BDD" w:rsidRDefault="00BE02A0" w:rsidP="00DD54CD">
      <w:pPr>
        <w:pStyle w:val="Heading3"/>
      </w:pPr>
      <w:bookmarkStart w:id="466" w:name="_CR5_9_1"/>
      <w:bookmarkStart w:id="467" w:name="_Toc210060082"/>
      <w:bookmarkEnd w:id="466"/>
      <w:r w:rsidRPr="00573BDD">
        <w:t>5.9.1</w:t>
      </w:r>
      <w:r w:rsidRPr="00573BDD">
        <w:tab/>
        <w:t>Introduction</w:t>
      </w:r>
      <w:bookmarkEnd w:id="467"/>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 xml:space="preserve">to improve the </w:t>
      </w:r>
      <w:proofErr w:type="spellStart"/>
      <w:r w:rsidRPr="00573BDD">
        <w:rPr>
          <w:rFonts w:eastAsia="MS Mincho"/>
        </w:rPr>
        <w:t>QoE</w:t>
      </w:r>
      <w:proofErr w:type="spellEnd"/>
      <w:r w:rsidRPr="00573BDD">
        <w:rPr>
          <w:rFonts w:eastAsia="MS Mincho"/>
        </w:rPr>
        <w:t xml:space="preserv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lastRenderedPageBreak/>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57" type="#_x0000_t75" style="width:468pt;height:230.05pt;mso-position-horizontal:absolute" o:ole="">
            <v:imagedata r:id="rId113" o:title=""/>
          </v:shape>
          <o:OLEObject Type="Embed" ProgID="Visio.Drawing.15" ShapeID="_x0000_i1057" DrawAspect="Content" ObjectID="_1820673015" r:id="rId114"/>
        </w:object>
      </w:r>
    </w:p>
    <w:p w14:paraId="73CE8313" w14:textId="77777777" w:rsidR="00BE02A0" w:rsidRPr="00573BDD" w:rsidRDefault="00BE02A0" w:rsidP="00DD54CD">
      <w:pPr>
        <w:pStyle w:val="TF"/>
      </w:pPr>
      <w:bookmarkStart w:id="468" w:name="_CRFigure5_9_11"/>
      <w:r w:rsidRPr="00573BDD">
        <w:t xml:space="preserve">Figure </w:t>
      </w:r>
      <w:bookmarkEnd w:id="468"/>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469" w:name="_CR5_9_2"/>
      <w:bookmarkStart w:id="470" w:name="_Toc210060083"/>
      <w:bookmarkEnd w:id="469"/>
      <w:r w:rsidRPr="00573BDD">
        <w:rPr>
          <w:rFonts w:eastAsia="MS Mincho"/>
        </w:rPr>
        <w:t>5.9.2</w:t>
      </w:r>
      <w:r w:rsidRPr="00573BDD">
        <w:rPr>
          <w:rFonts w:eastAsia="MS Mincho"/>
        </w:rPr>
        <w:tab/>
        <w:t>5GMSd AF-based downlink Network Assistance</w:t>
      </w:r>
      <w:bookmarkEnd w:id="470"/>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Between the UE (Media Session Handler) and the 5GMSd AF using a 5GMS API at interface M5d;</w:t>
      </w:r>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w:t>
      </w:r>
      <w:proofErr w:type="spellStart"/>
      <w:r w:rsidRPr="00573BDD">
        <w:t>Nnef</w:t>
      </w:r>
      <w:proofErr w:type="spellEnd"/>
      <w:r w:rsidRPr="00573BDD">
        <w:t xml:space="preserve"> Monitoring Event procedure to receive QoS changes. The 5GMSd AF receives these policy change notifications asynchronously.</w:t>
      </w:r>
    </w:p>
    <w:p w14:paraId="41B6910C" w14:textId="77777777" w:rsidR="00BE02A0" w:rsidRPr="00573BDD" w:rsidRDefault="00BE02A0" w:rsidP="00DD54CD">
      <w:r w:rsidRPr="00573BDD">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lastRenderedPageBreak/>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471" w:name="_CR5_9_3"/>
      <w:bookmarkStart w:id="472" w:name="_Toc210060084"/>
      <w:bookmarkEnd w:id="471"/>
      <w:r w:rsidRPr="00573BDD">
        <w:rPr>
          <w:rFonts w:eastAsia="MS Mincho"/>
        </w:rPr>
        <w:t>5.9.3</w:t>
      </w:r>
      <w:r w:rsidRPr="00573BDD">
        <w:rPr>
          <w:rFonts w:eastAsia="MS Mincho"/>
        </w:rPr>
        <w:tab/>
        <w:t>ANBR-based downlink Network Assistance</w:t>
      </w:r>
      <w:bookmarkEnd w:id="472"/>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473" w:name="_CR5_10"/>
      <w:bookmarkStart w:id="474" w:name="_Toc210060085"/>
      <w:bookmarkEnd w:id="473"/>
      <w:r w:rsidRPr="00573BDD">
        <w:t>5.10</w:t>
      </w:r>
      <w:r w:rsidRPr="00573BDD">
        <w:tab/>
        <w:t>5GMS via eMBMS</w:t>
      </w:r>
      <w:bookmarkEnd w:id="474"/>
    </w:p>
    <w:p w14:paraId="01E78505" w14:textId="77777777" w:rsidR="00BE02A0" w:rsidRPr="00573BDD" w:rsidRDefault="00BE02A0" w:rsidP="00DD54CD">
      <w:pPr>
        <w:pStyle w:val="Heading3"/>
      </w:pPr>
      <w:bookmarkStart w:id="475" w:name="_CR5_10_1"/>
      <w:bookmarkStart w:id="476" w:name="_Toc210060086"/>
      <w:bookmarkEnd w:id="475"/>
      <w:r w:rsidRPr="00573BDD">
        <w:t>5.10.1</w:t>
      </w:r>
      <w:r w:rsidRPr="00573BDD">
        <w:tab/>
        <w:t>General</w:t>
      </w:r>
      <w:bookmarkEnd w:id="476"/>
    </w:p>
    <w:p w14:paraId="29E6BA67" w14:textId="77777777" w:rsidR="00BE02A0" w:rsidRPr="00573BDD" w:rsidRDefault="00BE02A0" w:rsidP="007568ED">
      <w:r w:rsidRPr="00573BDD">
        <w:t>This clause defines procedures for different use cases and scenarios when 5GMS is using eMBMS for delivery as introduced in clause 4.6.</w:t>
      </w:r>
    </w:p>
    <w:p w14:paraId="1389D3FF" w14:textId="77777777" w:rsidR="00BE02A0" w:rsidRPr="00573BDD" w:rsidRDefault="00BE02A0" w:rsidP="00DD54CD">
      <w:pPr>
        <w:pStyle w:val="Heading3"/>
      </w:pPr>
      <w:bookmarkStart w:id="477" w:name="_CR5_10_2"/>
      <w:bookmarkStart w:id="478" w:name="_Toc210060087"/>
      <w:bookmarkEnd w:id="477"/>
      <w:r w:rsidRPr="00573BDD">
        <w:lastRenderedPageBreak/>
        <w:t>5.10.2</w:t>
      </w:r>
      <w:r w:rsidRPr="00573BDD">
        <w:tab/>
        <w:t>Procedures for 5GMS content delivered exclusively via eMBMS</w:t>
      </w:r>
      <w:bookmarkEnd w:id="478"/>
    </w:p>
    <w:p w14:paraId="29968833" w14:textId="77777777" w:rsidR="00BE02A0" w:rsidRPr="00573BDD" w:rsidRDefault="00BE02A0" w:rsidP="006B6352">
      <w:pPr>
        <w:keepNext/>
      </w:pPr>
      <w:r w:rsidRPr="00573BDD">
        <w:t>In this case, 5GMS media data is exclusively delivered via eMBMS, i.e. media content is not delivered via reference point M4d, but only via MBMS User Services. The 5GMSd Client acts as an MBMS-Aware Application.</w:t>
      </w:r>
    </w:p>
    <w:p w14:paraId="02843D9F" w14:textId="34FE371E" w:rsidR="00B7542C" w:rsidRDefault="00B7542C" w:rsidP="007568ED">
      <w:pPr>
        <w:keepNext/>
      </w:pPr>
      <w:r>
        <w:t>The call flow in figure 5.10.2 1 extends the call flow defined in clause 5.3.2 to address the delivery of 5GMS media data exclusively via eMBMS. Aspects specific to this use-case are indicated in bold.</w:t>
      </w:r>
    </w:p>
    <w:p w14:paraId="263CBCFA" w14:textId="17954B46" w:rsidR="00B7542C" w:rsidRDefault="00B7542C" w:rsidP="00B7542C">
      <w:pPr>
        <w:keepNext/>
        <w:keepLines/>
        <w:spacing w:before="60"/>
        <w:jc w:val="center"/>
        <w:rPr>
          <w:rFonts w:ascii="Arial" w:hAnsi="Arial"/>
          <w:b/>
          <w:bCs/>
        </w:rPr>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B7542C">
      <w:pPr>
        <w:keepLines/>
        <w:spacing w:after="240"/>
        <w:jc w:val="center"/>
        <w:rPr>
          <w:rFonts w:ascii="Arial" w:hAnsi="Arial"/>
          <w:b/>
          <w:bCs/>
        </w:rPr>
      </w:pPr>
      <w:r>
        <w:rPr>
          <w:rFonts w:ascii="Arial" w:hAnsi="Arial"/>
          <w:b/>
          <w:bCs/>
        </w:rPr>
        <w:t>Figure 5.10.2-1: High-level procedure for DASH content delivery via eMBMS</w:t>
      </w:r>
    </w:p>
    <w:p w14:paraId="7DFF5576" w14:textId="77777777" w:rsidR="00BE02A0" w:rsidRPr="00573BDD" w:rsidRDefault="00BE02A0" w:rsidP="00DE6A13">
      <w:pPr>
        <w:keepNext/>
      </w:pPr>
      <w:r w:rsidRPr="00573BDD">
        <w:lastRenderedPageBreak/>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and the authorization to distribute 5GMS content via eMBMS</w:t>
      </w:r>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479" w:name="_CR5_10_3"/>
      <w:bookmarkStart w:id="480" w:name="_Toc210060088"/>
      <w:bookmarkEnd w:id="479"/>
      <w:r w:rsidRPr="00573BDD">
        <w:lastRenderedPageBreak/>
        <w:t>5.10.3</w:t>
      </w:r>
      <w:r w:rsidRPr="00573BDD">
        <w:tab/>
        <w:t>5GMS Consumption Reporting procedures for eMBMS</w:t>
      </w:r>
      <w:bookmarkEnd w:id="480"/>
    </w:p>
    <w:p w14:paraId="3496BF9A" w14:textId="77777777" w:rsidR="00BE02A0" w:rsidRPr="00573BDD" w:rsidRDefault="00BE02A0" w:rsidP="00DE6A13">
      <w:pPr>
        <w:keepNext/>
      </w:pPr>
      <w:r w:rsidRPr="00573BDD">
        <w:t>In this case, 5GMS consumption reporting is used to report consumption of 5GMSd content via an eMBMS service.</w:t>
      </w:r>
    </w:p>
    <w:p w14:paraId="164152F6" w14:textId="77777777" w:rsidR="00BE02A0" w:rsidRPr="00573BDD" w:rsidRDefault="00BE02A0" w:rsidP="00DE6A13">
      <w:pPr>
        <w:pStyle w:val="NO"/>
        <w:keepNext/>
      </w:pPr>
      <w:r w:rsidRPr="00573BDD">
        <w:t>NOTE:</w:t>
      </w:r>
      <w:r w:rsidRPr="00573BDD">
        <w:tab/>
        <w:t>eMBMS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16"/>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481" w:name="_CRFigure5_10_31"/>
      <w:r w:rsidRPr="00573BDD">
        <w:t xml:space="preserve">Figure </w:t>
      </w:r>
      <w:bookmarkEnd w:id="481"/>
      <w:r w:rsidRPr="00573BDD">
        <w:t>5.10.3-1: Consumption reporting for 5GMS via eMBMS</w:t>
      </w:r>
    </w:p>
    <w:p w14:paraId="29008780" w14:textId="77777777" w:rsidR="00BE02A0" w:rsidRPr="00573BDD" w:rsidRDefault="00BE02A0" w:rsidP="00DD54CD">
      <w:r w:rsidRPr="00573BDD">
        <w:lastRenderedPageBreak/>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and the permission to distribute 5GMS content via eMBMS</w:t>
      </w:r>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t>eMBMS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482" w:name="_CR5_10_4"/>
      <w:bookmarkStart w:id="483" w:name="_Toc210060089"/>
      <w:bookmarkEnd w:id="482"/>
      <w:r w:rsidRPr="00573BDD">
        <w:lastRenderedPageBreak/>
        <w:t>5.10.4</w:t>
      </w:r>
      <w:r w:rsidRPr="00573BDD">
        <w:tab/>
        <w:t>5GMS Metrics Reporting procedures for eMBMS</w:t>
      </w:r>
      <w:bookmarkEnd w:id="483"/>
    </w:p>
    <w:p w14:paraId="2D90AE8B" w14:textId="77777777" w:rsidR="00BE02A0" w:rsidRPr="00573BDD" w:rsidRDefault="00BE02A0" w:rsidP="00DD54CD">
      <w:r w:rsidRPr="00573BDD">
        <w:t>In this case, 5GMS metrics reporting is used to report 5GMS and eMBMS metrics to the 5GMSd AF.</w:t>
      </w:r>
    </w:p>
    <w:p w14:paraId="2284DCEB" w14:textId="77777777" w:rsidR="00BE02A0" w:rsidRPr="00573BDD" w:rsidRDefault="00BE02A0" w:rsidP="00DD54CD">
      <w:pPr>
        <w:pStyle w:val="NO"/>
      </w:pPr>
      <w:r w:rsidRPr="00573BDD">
        <w:t>NOTE:</w:t>
      </w:r>
      <w:r w:rsidRPr="00573BDD">
        <w:tab/>
        <w:t>eMBMS metrics reporting is disabled in this case.</w:t>
      </w:r>
    </w:p>
    <w:p w14:paraId="5E1BF5B7" w14:textId="77777777" w:rsidR="00BE02A0" w:rsidRPr="00573BDD" w:rsidRDefault="00BE02A0" w:rsidP="00DD54CD">
      <w:r w:rsidRPr="00573BDD">
        <w:t>The call flow in Figure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17"/>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484" w:name="_CRFigure5_10_41"/>
      <w:r w:rsidRPr="00573BDD">
        <w:t xml:space="preserve">Figure </w:t>
      </w:r>
      <w:bookmarkEnd w:id="484"/>
      <w:r w:rsidRPr="00573BDD">
        <w:t>5.10.4-1: Metrics reporting for 5GMS via eMBMS</w:t>
      </w:r>
    </w:p>
    <w:p w14:paraId="7C3E0973" w14:textId="77777777" w:rsidR="00BE02A0" w:rsidRPr="00573BDD" w:rsidRDefault="00BE02A0" w:rsidP="00DE6A13">
      <w:pPr>
        <w:keepNext/>
      </w:pPr>
      <w:r w:rsidRPr="00573BDD">
        <w:lastRenderedPageBreak/>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and the permission to distribute 5GMS content via eMBMS</w:t>
      </w:r>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t>eMBMS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7777777" w:rsidR="00BE02A0" w:rsidRPr="00573BDD" w:rsidRDefault="00BE02A0" w:rsidP="00DD54CD">
      <w:pPr>
        <w:pStyle w:val="B1"/>
      </w:pPr>
      <w:r w:rsidRPr="00573BDD">
        <w:t>18:</w:t>
      </w:r>
      <w:r w:rsidRPr="00573BDD">
        <w:tab/>
        <w:t>The Media Session Handler may send final metrics report(s) to the 5GMSd</w:t>
      </w:r>
      <w:r w:rsidRPr="00573BDD" w:rsidDel="00D63F52">
        <w:t xml:space="preserve"> </w:t>
      </w:r>
      <w:r w:rsidRPr="00573BDD">
        <w:t>AF.</w:t>
      </w:r>
    </w:p>
    <w:p w14:paraId="4D39A0AA" w14:textId="77777777" w:rsidR="00BE02A0" w:rsidRPr="00573BDD" w:rsidRDefault="00BE02A0" w:rsidP="00DD54CD">
      <w:pPr>
        <w:pStyle w:val="Heading3"/>
      </w:pPr>
      <w:bookmarkStart w:id="485" w:name="_CR5_10_5"/>
      <w:bookmarkStart w:id="486" w:name="_Toc210060090"/>
      <w:bookmarkEnd w:id="485"/>
      <w:r w:rsidRPr="00573BDD">
        <w:lastRenderedPageBreak/>
        <w:t>5.10.5</w:t>
      </w:r>
      <w:r w:rsidRPr="00573BDD">
        <w:tab/>
        <w:t>Procedures for Hybrid Services: 5GMS content delivery via 5G System and eMBMS</w:t>
      </w:r>
      <w:bookmarkEnd w:id="486"/>
    </w:p>
    <w:p w14:paraId="743296F2" w14:textId="77777777" w:rsidR="006B6352" w:rsidRDefault="006B6352" w:rsidP="006B6352">
      <w:pPr>
        <w:keepNext/>
        <w:keepLines/>
        <w:spacing w:before="120"/>
        <w:ind w:left="1418" w:hanging="1418"/>
        <w:outlineLvl w:val="3"/>
        <w:rPr>
          <w:rFonts w:ascii="Arial" w:hAnsi="Arial"/>
          <w:sz w:val="24"/>
        </w:rPr>
      </w:pPr>
      <w:bookmarkStart w:id="487" w:name="_CR5_10_5_1"/>
      <w:bookmarkStart w:id="488" w:name="_CR5_10_5_2"/>
      <w:bookmarkEnd w:id="487"/>
      <w:bookmarkEnd w:id="488"/>
      <w:r>
        <w:rPr>
          <w:rFonts w:ascii="Arial" w:hAnsi="Arial"/>
          <w:sz w:val="24"/>
        </w:rPr>
        <w:t>5.10.5.1</w:t>
      </w:r>
      <w:r>
        <w:rPr>
          <w:rFonts w:ascii="Arial" w:hAnsi="Arial"/>
          <w:sz w:val="24"/>
        </w:rPr>
        <w:tab/>
        <w:t>General</w:t>
      </w:r>
    </w:p>
    <w:p w14:paraId="53D5AFAF" w14:textId="77777777" w:rsidR="006B6352" w:rsidRDefault="006B6352" w:rsidP="006B6352">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Hybrid services predominantly refer to the case for which the delivery manifest differentiates between resources accessible on unicast via M4d and resources accessible through eMBMS, in this case through MBMS-API-U.</w:t>
      </w:r>
    </w:p>
    <w:p w14:paraId="6BB53B32" w14:textId="77777777" w:rsidR="006B6352" w:rsidRDefault="006B6352" w:rsidP="006B6352">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6B6352">
      <w:pPr>
        <w:keepNext/>
        <w:keepLines/>
        <w:spacing w:before="60"/>
        <w:jc w:val="center"/>
        <w:rPr>
          <w:rFonts w:ascii="Arial" w:hAnsi="Arial"/>
          <w:b/>
          <w:bCs/>
        </w:rPr>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6B6352">
      <w:pPr>
        <w:keepLines/>
        <w:spacing w:after="240"/>
        <w:jc w:val="center"/>
        <w:rPr>
          <w:rFonts w:ascii="Arial" w:hAnsi="Arial"/>
          <w:b/>
          <w:bCs/>
        </w:rPr>
      </w:pPr>
      <w:bookmarkStart w:id="489" w:name="_CRFigure5_10_51"/>
      <w:r>
        <w:rPr>
          <w:rFonts w:ascii="Arial" w:hAnsi="Arial"/>
          <w:b/>
          <w:bCs/>
        </w:rPr>
        <w:t xml:space="preserve">Figure </w:t>
      </w:r>
      <w:bookmarkEnd w:id="489"/>
      <w:r>
        <w:rPr>
          <w:rFonts w:ascii="Arial" w:hAnsi="Arial"/>
          <w:b/>
          <w:bCs/>
        </w:rPr>
        <w:t>5.10.5-1: High-level procedure for hybrid delivery of DASH content</w:t>
      </w:r>
    </w:p>
    <w:p w14:paraId="3BBD63FA" w14:textId="77777777" w:rsidR="006B6352" w:rsidRDefault="006B6352" w:rsidP="006B6352">
      <w:pPr>
        <w:keepNext/>
      </w:pPr>
      <w:r>
        <w:lastRenderedPageBreak/>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t>As a consequence, the 5GMSd AF provisions MBMS delivery. The MBMS Delivery Session is set up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The media content is announced to the 5GMSd-Aware Application and the application requests the entry points for the service.</w:t>
      </w:r>
    </w:p>
    <w:p w14:paraId="0CA4AE41" w14:textId="173525A0" w:rsidR="006B6352" w:rsidRDefault="006B6352" w:rsidP="006B6352">
      <w:pPr>
        <w:ind w:left="568" w:hanging="284"/>
      </w:pPr>
      <w:r>
        <w:t>6:</w:t>
      </w:r>
      <w:r>
        <w:tab/>
        <w:t>The 5GMSd AS begins ingesting content from the 5GMSd Application Provider and the BM</w:t>
      </w:r>
      <w:r>
        <w:noBreakHyphen/>
        <w:t>SC may, in turn, begin ingesting this content from the 5GMSd AS.</w:t>
      </w:r>
    </w:p>
    <w:p w14:paraId="24BD9E40" w14:textId="6CF12AF6" w:rsidR="006B6352" w:rsidRDefault="006B6352" w:rsidP="006B6352">
      <w:pPr>
        <w:keepNext/>
        <w:keepLines/>
        <w:spacing w:before="60"/>
        <w:jc w:val="center"/>
        <w:rPr>
          <w:rFonts w:ascii="Arial" w:hAnsi="Arial"/>
          <w:b/>
          <w:bCs/>
        </w:rPr>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6B6352">
      <w:pPr>
        <w:keepLines/>
        <w:spacing w:after="240"/>
        <w:jc w:val="center"/>
        <w:rPr>
          <w:rFonts w:ascii="Arial" w:hAnsi="Arial"/>
          <w:b/>
          <w:bCs/>
        </w:rPr>
      </w:pPr>
      <w:bookmarkStart w:id="490" w:name="_CRFigure5_10_52"/>
      <w:r>
        <w:rPr>
          <w:rFonts w:ascii="Arial" w:hAnsi="Arial"/>
          <w:b/>
          <w:bCs/>
        </w:rPr>
        <w:t xml:space="preserve">Figure </w:t>
      </w:r>
      <w:bookmarkEnd w:id="490"/>
      <w:r>
        <w:rPr>
          <w:rFonts w:ascii="Arial" w:hAnsi="Arial"/>
          <w:b/>
          <w:bCs/>
        </w:rP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lastRenderedPageBreak/>
        <w:t>11:</w:t>
      </w:r>
      <w:r>
        <w:tab/>
        <w:t>The media session handler through the information from the MBMS Client informs the 5GMSd-Aware Application that the service is ready.</w:t>
      </w:r>
    </w:p>
    <w:p w14:paraId="7A373088" w14:textId="4D0585D2" w:rsidR="006B6352" w:rsidRDefault="006B6352" w:rsidP="006B6352">
      <w:pPr>
        <w:keepNext/>
        <w:keepLines/>
        <w:spacing w:before="60"/>
        <w:jc w:val="center"/>
        <w:rPr>
          <w:rFonts w:ascii="Arial" w:hAnsi="Arial"/>
          <w:b/>
          <w:bCs/>
        </w:rPr>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6B6352">
      <w:pPr>
        <w:keepLines/>
        <w:spacing w:after="240"/>
        <w:jc w:val="center"/>
        <w:rPr>
          <w:rFonts w:ascii="Arial" w:hAnsi="Arial"/>
          <w:b/>
          <w:bCs/>
        </w:rPr>
      </w:pPr>
      <w:bookmarkStart w:id="491" w:name="_CRFigure5_10_53"/>
      <w:r>
        <w:rPr>
          <w:rFonts w:ascii="Arial" w:hAnsi="Arial"/>
          <w:b/>
          <w:bCs/>
        </w:rPr>
        <w:t xml:space="preserve">Figure </w:t>
      </w:r>
      <w:bookmarkEnd w:id="491"/>
      <w:r>
        <w:rPr>
          <w:rFonts w:ascii="Arial" w:hAnsi="Arial"/>
          <w:b/>
          <w:bCs/>
        </w:rP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492" w:name="_Toc210060091"/>
      <w:r w:rsidRPr="00573BDD">
        <w:lastRenderedPageBreak/>
        <w:t>5.10.5.2</w:t>
      </w:r>
      <w:r w:rsidRPr="00573BDD">
        <w:tab/>
        <w:t>Interactive service</w:t>
      </w:r>
      <w:bookmarkEnd w:id="492"/>
    </w:p>
    <w:p w14:paraId="44398536" w14:textId="77777777" w:rsidR="00BE02A0" w:rsidRPr="00573BDD" w:rsidRDefault="00BE02A0" w:rsidP="00DE6A13">
      <w:pPr>
        <w:keepNext/>
      </w:pPr>
      <w:r w:rsidRPr="00573BDD">
        <w:t>In a specific hybrid scenario, an interactive service may be provided via 5GMS while the main media content resources are delivered via eMBMS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493" w:name="_CR5_10_5_3"/>
      <w:bookmarkStart w:id="494" w:name="_Toc210060092"/>
      <w:bookmarkEnd w:id="493"/>
      <w:r w:rsidRPr="00573BDD">
        <w:t>5.10.5.3</w:t>
      </w:r>
      <w:r w:rsidRPr="00573BDD">
        <w:tab/>
        <w:t>Session continuity</w:t>
      </w:r>
      <w:bookmarkEnd w:id="494"/>
    </w:p>
    <w:p w14:paraId="02CF1421"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573BDD" w:rsidRDefault="00BE02A0" w:rsidP="00DD54CD">
      <w:pPr>
        <w:pStyle w:val="B1"/>
      </w:pPr>
      <w:r w:rsidRPr="00573BDD">
        <w:t>-</w:t>
      </w:r>
      <w:r w:rsidRPr="00573BDD">
        <w:tab/>
        <w:t>In step 2, one Representation of each Adaptation Set is distributed via eMBMS.</w:t>
      </w:r>
    </w:p>
    <w:p w14:paraId="10CAD2A2" w14:textId="379B0146" w:rsidR="00BE02A0" w:rsidRPr="00573BDD" w:rsidRDefault="00BE02A0" w:rsidP="00DD54CD">
      <w:pPr>
        <w:pStyle w:val="B1"/>
      </w:pPr>
      <w:r w:rsidRPr="00573BDD">
        <w:t>-</w:t>
      </w:r>
      <w:r w:rsidRPr="00573BDD">
        <w:tab/>
        <w:t>As long as the streaming service is accessible over eMBMS, the Media Player selects the media content in step 13 as well as steps 17</w:t>
      </w:r>
      <w:r w:rsidR="00CA4E04" w:rsidRPr="00573BDD">
        <w:t>-</w:t>
      </w:r>
      <w:r w:rsidRPr="00573BDD">
        <w:t>20 from the local Media Server; content is not available from the 5GMSd AS.</w:t>
      </w:r>
    </w:p>
    <w:p w14:paraId="4FFF4AFF" w14:textId="3D82B40E" w:rsidR="00BE02A0" w:rsidRPr="00573BDD" w:rsidRDefault="00BE02A0" w:rsidP="00DD54CD">
      <w:pPr>
        <w:pStyle w:val="B1"/>
      </w:pPr>
      <w:r w:rsidRPr="00573BDD">
        <w:t>-</w:t>
      </w:r>
      <w:r w:rsidRPr="00573BDD">
        <w:tab/>
        <w:t>If the streaming service becomes unavailable via eMBMS, the Media Player switches to accessing the media content in step 13 as well as steps 17</w:t>
      </w:r>
      <w:r w:rsidR="00CA4E04" w:rsidRPr="00573BDD">
        <w:t>-</w:t>
      </w:r>
      <w:r w:rsidRPr="00573BDD">
        <w:t>20 from the 5GMSd AS.</w:t>
      </w:r>
    </w:p>
    <w:p w14:paraId="0FECF0AE" w14:textId="3C026B4F" w:rsidR="00BE02A0" w:rsidRPr="00573BDD" w:rsidRDefault="00BE02A0" w:rsidP="00DD54CD">
      <w:pPr>
        <w:pStyle w:val="B1"/>
      </w:pPr>
      <w:r w:rsidRPr="00573BDD">
        <w:t>-</w:t>
      </w:r>
      <w:r w:rsidRPr="00573BDD">
        <w:tab/>
        <w:t>Once the streaming service becomes available again via eMBMS, the Media Player switches back to accessing the media content in step 13 as well as steps 17</w:t>
      </w:r>
      <w:r w:rsidR="00CA4E04" w:rsidRPr="00573BDD">
        <w:t>-</w:t>
      </w:r>
      <w:r w:rsidRPr="00573BDD">
        <w:t>20 from the local Media Server.</w:t>
      </w:r>
    </w:p>
    <w:p w14:paraId="0FDA0719" w14:textId="77777777" w:rsidR="00BE02A0" w:rsidRPr="00573BDD" w:rsidRDefault="00BE02A0" w:rsidP="00DD54CD">
      <w:pPr>
        <w:pStyle w:val="Heading4"/>
      </w:pPr>
      <w:bookmarkStart w:id="495" w:name="_CR5_10_5_4"/>
      <w:bookmarkStart w:id="496" w:name="_Toc210060093"/>
      <w:bookmarkEnd w:id="495"/>
      <w:r w:rsidRPr="00573BDD">
        <w:t>5.10.5.4</w:t>
      </w:r>
      <w:r w:rsidRPr="00573BDD">
        <w:tab/>
        <w:t>Time-shifted viewing</w:t>
      </w:r>
      <w:bookmarkEnd w:id="496"/>
    </w:p>
    <w:p w14:paraId="3A4F134A"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573BDD" w:rsidRDefault="00BE02A0" w:rsidP="00DD54CD">
      <w:pPr>
        <w:pStyle w:val="B1"/>
      </w:pPr>
      <w:r w:rsidRPr="00573BDD">
        <w:t>-</w:t>
      </w:r>
      <w:r w:rsidRPr="00573BDD">
        <w:tab/>
        <w:t>In step 2, one Representation is of each Adaptation Set is distributed via eMBMS.</w:t>
      </w:r>
    </w:p>
    <w:p w14:paraId="53812971" w14:textId="56781153" w:rsidR="00BE02A0" w:rsidRPr="00573BDD" w:rsidRDefault="00BE02A0" w:rsidP="00DD54CD">
      <w:pPr>
        <w:pStyle w:val="B1"/>
      </w:pPr>
      <w:r w:rsidRPr="00573BDD">
        <w:t>-</w:t>
      </w:r>
      <w:r w:rsidRPr="00573BDD">
        <w:tab/>
        <w:t>If the streaming service is accessible via eMBMS and the user is consuming content at the live edge, the Media Player selects the media content in the step 13 as well as steps 17</w:t>
      </w:r>
      <w:r w:rsidR="00CA4E04" w:rsidRPr="00573BDD">
        <w:t>-</w:t>
      </w:r>
      <w:r w:rsidRPr="00573BDD">
        <w:t>20 from the local Media Server; content is not available from the 5GMSd AS.</w:t>
      </w:r>
    </w:p>
    <w:p w14:paraId="1D1FC233" w14:textId="6DFEE971" w:rsidR="00BE02A0" w:rsidRPr="00573BDD" w:rsidRDefault="00BE02A0" w:rsidP="00DD54CD">
      <w:pPr>
        <w:pStyle w:val="B1"/>
      </w:pPr>
      <w:r w:rsidRPr="00573BDD">
        <w:t>-</w:t>
      </w:r>
      <w:r w:rsidRPr="00573BDD">
        <w:tab/>
        <w:t>If the user switches to time-shift viewing mode or streaming service becomes unavailable via eMBMS, the Media Player switches to accessing the media content in the step 13 as well as steps 17</w:t>
      </w:r>
      <w:r w:rsidR="00CA4E04" w:rsidRPr="00573BDD">
        <w:t>-</w:t>
      </w:r>
      <w:r w:rsidRPr="00573BDD">
        <w:t>20 from the 5GMSd AS.</w:t>
      </w:r>
    </w:p>
    <w:p w14:paraId="6669D273" w14:textId="488F81EB" w:rsidR="00BE02A0" w:rsidRPr="00573BDD" w:rsidRDefault="00BE02A0" w:rsidP="00DD54CD">
      <w:pPr>
        <w:pStyle w:val="B1"/>
      </w:pPr>
      <w:r w:rsidRPr="00573BDD">
        <w:t>-</w:t>
      </w:r>
      <w:r w:rsidRPr="00573BDD">
        <w:tab/>
        <w:t>Once the streaming service becomes available again via eMBMS and the user returns to the live edge, the Media Player switches back to accessing the media content in the step 13 as well as steps 17</w:t>
      </w:r>
      <w:r w:rsidR="00CA4E04" w:rsidRPr="00573BDD">
        <w:t>-</w:t>
      </w:r>
      <w:r w:rsidRPr="00573BDD">
        <w:t>20 from the local Media Server.</w:t>
      </w:r>
    </w:p>
    <w:p w14:paraId="04BB8143" w14:textId="77777777" w:rsidR="00BE02A0" w:rsidRPr="00573BDD" w:rsidRDefault="00BE02A0" w:rsidP="00DD54CD">
      <w:pPr>
        <w:pStyle w:val="Heading4"/>
      </w:pPr>
      <w:bookmarkStart w:id="497" w:name="_CR5_10_5_5"/>
      <w:bookmarkStart w:id="498" w:name="_Toc210060094"/>
      <w:bookmarkEnd w:id="497"/>
      <w:r w:rsidRPr="00573BDD">
        <w:t>5.10.5.5</w:t>
      </w:r>
      <w:r w:rsidRPr="00573BDD">
        <w:tab/>
        <w:t>Content or component replacement</w:t>
      </w:r>
      <w:bookmarkEnd w:id="498"/>
    </w:p>
    <w:p w14:paraId="285AA801" w14:textId="77777777" w:rsidR="00BE02A0" w:rsidRPr="00573BDD" w:rsidRDefault="00BE02A0" w:rsidP="00DD54CD">
      <w:r w:rsidRPr="00573BDD">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77777777" w:rsidR="00BE02A0" w:rsidRPr="00573BDD" w:rsidRDefault="00BE02A0" w:rsidP="00DD54CD">
      <w:pPr>
        <w:pStyle w:val="B1"/>
      </w:pPr>
      <w:r w:rsidRPr="00573BDD">
        <w:t>-</w:t>
      </w:r>
      <w:r w:rsidRPr="00573BDD">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573BDD" w:rsidRDefault="00BE02A0" w:rsidP="00DD54CD">
      <w:pPr>
        <w:pStyle w:val="Heading3"/>
      </w:pPr>
      <w:bookmarkStart w:id="499" w:name="_CR5_10_6"/>
      <w:bookmarkStart w:id="500" w:name="_Toc210060095"/>
      <w:bookmarkEnd w:id="499"/>
      <w:r w:rsidRPr="00573BDD">
        <w:lastRenderedPageBreak/>
        <w:t>5.10.6</w:t>
      </w:r>
      <w:r w:rsidRPr="00573BDD">
        <w:tab/>
        <w:t>Procedures for dynamic provisioning of 5GMS content delivery via eMBMS</w:t>
      </w:r>
      <w:bookmarkEnd w:id="500"/>
    </w:p>
    <w:p w14:paraId="534F11FD" w14:textId="77777777" w:rsidR="00BE02A0" w:rsidRPr="00573BDD" w:rsidRDefault="00BE02A0" w:rsidP="00DD54CD">
      <w:pPr>
        <w:pStyle w:val="Heading4"/>
      </w:pPr>
      <w:bookmarkStart w:id="501" w:name="_CR5_10_6_1"/>
      <w:bookmarkStart w:id="502" w:name="_Toc210060096"/>
      <w:bookmarkEnd w:id="501"/>
      <w:r w:rsidRPr="00573BDD">
        <w:t>5.10.6.1</w:t>
      </w:r>
      <w:r w:rsidRPr="00573BDD">
        <w:tab/>
        <w:t>General</w:t>
      </w:r>
      <w:bookmarkEnd w:id="502"/>
    </w:p>
    <w:p w14:paraId="1B7201C3" w14:textId="77777777" w:rsidR="00BE02A0" w:rsidRPr="00573BDD" w:rsidRDefault="00BE02A0" w:rsidP="00DE6A13">
      <w:pPr>
        <w:keepLines/>
      </w:pPr>
      <w:r w:rsidRPr="00573BDD">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573BDD" w:rsidRDefault="00BE02A0" w:rsidP="00DD54CD">
      <w:r w:rsidRPr="00573BDD">
        <w:t>The call flow in Figures 5.10.6 1 and 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21"/>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03" w:name="_CRFigure5_10_6_11"/>
      <w:r w:rsidRPr="00573BDD">
        <w:t xml:space="preserve">Figure </w:t>
      </w:r>
      <w:bookmarkEnd w:id="503"/>
      <w:r w:rsidRPr="00573BDD">
        <w:t>5.10.6.1-1: High-level procedure for DASH content delivered via eMBMS broadcast-on-demand</w:t>
      </w:r>
    </w:p>
    <w:p w14:paraId="38D61436" w14:textId="77777777" w:rsidR="00BE02A0" w:rsidRPr="00573BDD" w:rsidRDefault="00BE02A0" w:rsidP="00DE6A13">
      <w:pPr>
        <w:keepNext/>
      </w:pPr>
      <w:r w:rsidRPr="00573BDD">
        <w:lastRenderedPageBreak/>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t>As a consequence,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The media content is announced to the 5GMSd-Aware Application and the application request the entry points for the service.</w:t>
      </w:r>
    </w:p>
    <w:p w14:paraId="2FD9327F" w14:textId="77777777" w:rsidR="00BE02A0" w:rsidRPr="00573BDD" w:rsidRDefault="00BE02A0" w:rsidP="00DD54CD">
      <w:pPr>
        <w:pStyle w:val="B1"/>
      </w:pPr>
      <w:r w:rsidRPr="00573BDD">
        <w:t>4:</w:t>
      </w:r>
      <w:r w:rsidRPr="00573BDD">
        <w:tab/>
        <w:t>The 5GMSd 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77777777" w:rsidR="00BE02A0" w:rsidRPr="00573BDD" w:rsidRDefault="00BE02A0" w:rsidP="00DD54CD">
      <w:pPr>
        <w:pStyle w:val="B1"/>
      </w:pPr>
      <w:r w:rsidRPr="00573BDD">
        <w:t>8:</w:t>
      </w:r>
      <w:r w:rsidRPr="00573BDD">
        <w:tab/>
        <w:t>The media presentation manifest (e.g. DASH MPD) is requested by the Media Player from the 5GMSd 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77777777" w:rsidR="00BE02A0" w:rsidRPr="00573BDD" w:rsidRDefault="00BE02A0" w:rsidP="00DD54CD">
      <w:pPr>
        <w:pStyle w:val="B1"/>
      </w:pPr>
      <w:r w:rsidRPr="00573BDD">
        <w:t>13:</w:t>
      </w:r>
      <w:r w:rsidRPr="00573BDD">
        <w:tab/>
        <w:t>The Media Session Handler sends consumption reports to the 5GMSd AF.</w:t>
      </w:r>
    </w:p>
    <w:p w14:paraId="63C87BCF" w14:textId="77777777" w:rsidR="00BE02A0" w:rsidRPr="00573BDD" w:rsidRDefault="00BE02A0" w:rsidP="008610E2">
      <w:pPr>
        <w:keepNext/>
      </w:pPr>
      <w:r w:rsidRPr="00573BDD">
        <w:t>Subsequently, media playback switches to eMBMS:</w:t>
      </w:r>
    </w:p>
    <w:p w14:paraId="1D42B348" w14:textId="77777777" w:rsidR="00BE02A0" w:rsidRPr="00573BDD" w:rsidRDefault="00BE02A0" w:rsidP="00DD54CD">
      <w:pPr>
        <w:pStyle w:val="B1"/>
      </w:pPr>
      <w:r w:rsidRPr="00573BDD">
        <w:t>14:</w:t>
      </w:r>
      <w:r w:rsidRPr="00573BDD">
        <w:tab/>
        <w:t>By analysing the consumption reports submitted to it in the previous step, the 5GMSd AF identifies a high level of demand for the service.</w:t>
      </w:r>
    </w:p>
    <w:p w14:paraId="22E48708" w14:textId="77777777" w:rsidR="00BE02A0" w:rsidRPr="00573BDD" w:rsidRDefault="00BE02A0" w:rsidP="00DD54CD">
      <w:pPr>
        <w:pStyle w:val="B1"/>
      </w:pPr>
      <w:r w:rsidRPr="00573BDD">
        <w:t>15:</w:t>
      </w:r>
      <w:r w:rsidRPr="00573BDD">
        <w:tab/>
        <w:t>Additional MBMS delivery sessions are provisioned to add delivery of the service via eMBMS.</w:t>
      </w:r>
    </w:p>
    <w:p w14:paraId="341D0863" w14:textId="77777777" w:rsidR="00BE02A0" w:rsidRPr="00573BDD" w:rsidRDefault="00BE02A0" w:rsidP="00DD54CD">
      <w:pPr>
        <w:pStyle w:val="B1"/>
      </w:pPr>
      <w:r w:rsidRPr="00573BDD">
        <w:t>16: The BM SC starts ingesting media content from the 5GMSd AS.</w:t>
      </w:r>
    </w:p>
    <w:p w14:paraId="58D78692" w14:textId="77777777" w:rsidR="00BE02A0" w:rsidRPr="00573BDD" w:rsidRDefault="00BE02A0" w:rsidP="00DD54CD">
      <w:pPr>
        <w:pStyle w:val="B1"/>
      </w:pPr>
      <w:r w:rsidRPr="00573BDD">
        <w:t>17:</w:t>
      </w:r>
      <w:r w:rsidRPr="00573BDD">
        <w:tab/>
        <w:t>MBMS delivery starts.</w:t>
      </w:r>
    </w:p>
    <w:p w14:paraId="5F526940" w14:textId="77777777" w:rsidR="00BE02A0" w:rsidRPr="00573BDD" w:rsidRDefault="00BE02A0" w:rsidP="00DD54CD">
      <w:pPr>
        <w:pStyle w:val="B1"/>
      </w:pPr>
      <w:r w:rsidRPr="00573BDD">
        <w:t>18:</w:t>
      </w:r>
      <w:r w:rsidRPr="00573BDD">
        <w:tab/>
        <w:t>The 5GMSd 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Once the service is ready, the content delivered on MBMS is used by the Media Player. Consumption reporting continues. Specific cases may use different policies, similar to the hybrid case in clause 5.10.5.</w:t>
      </w:r>
    </w:p>
    <w:p w14:paraId="22A9A129" w14:textId="348B2658" w:rsidR="00BE02A0" w:rsidRPr="00573BDD" w:rsidRDefault="000C71AC" w:rsidP="00DD54CD">
      <w:pPr>
        <w:pStyle w:val="TH"/>
      </w:pPr>
      <w:r>
        <w:rPr>
          <w:noProof/>
        </w:rPr>
        <w:lastRenderedPageBreak/>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22"/>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04" w:name="_CRFigure5_10_6_12"/>
      <w:r w:rsidRPr="00573BDD">
        <w:t xml:space="preserve">Figure </w:t>
      </w:r>
      <w:bookmarkEnd w:id="504"/>
      <w:r w:rsidRPr="00573BDD">
        <w:t>5.10.6.1-2: High-level procedure for DASH content delivered via eMBMS broadcast-on-demand (continued)</w:t>
      </w:r>
    </w:p>
    <w:p w14:paraId="52266B9E" w14:textId="77777777" w:rsidR="00BE02A0" w:rsidRPr="00573BDD" w:rsidRDefault="00BE02A0" w:rsidP="00DD54CD">
      <w:pPr>
        <w:pStyle w:val="Heading4"/>
      </w:pPr>
      <w:bookmarkStart w:id="505" w:name="_CR5_10_6_2"/>
      <w:bookmarkStart w:id="506" w:name="_Toc210060097"/>
      <w:bookmarkEnd w:id="505"/>
      <w:r w:rsidRPr="00573BDD">
        <w:lastRenderedPageBreak/>
        <w:t>5.10.6.2</w:t>
      </w:r>
      <w:r w:rsidRPr="00573BDD">
        <w:tab/>
        <w:t>Operation modes</w:t>
      </w:r>
      <w:bookmarkEnd w:id="506"/>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07" w:name="_CR5_10_7"/>
      <w:bookmarkStart w:id="508" w:name="_Toc210060098"/>
      <w:bookmarkEnd w:id="507"/>
      <w:r w:rsidRPr="00573BDD">
        <w:t>5.10.7</w:t>
      </w:r>
      <w:r w:rsidRPr="00573BDD">
        <w:tab/>
        <w:t>Service URL handling procedures for 5GMSd via eMBMS in Receive-Only Mode (ROM)</w:t>
      </w:r>
      <w:bookmarkEnd w:id="508"/>
    </w:p>
    <w:p w14:paraId="1B740D2D" w14:textId="77777777" w:rsidR="004035E1" w:rsidRPr="00573BDD" w:rsidRDefault="004035E1" w:rsidP="004035E1">
      <w:pPr>
        <w:keepNext/>
      </w:pPr>
      <w:r w:rsidRPr="00573BDD">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23"/>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09" w:name="_CRFigure5_10_21"/>
      <w:r w:rsidRPr="00573BDD">
        <w:t>Figure </w:t>
      </w:r>
      <w:bookmarkEnd w:id="509"/>
      <w:r w:rsidRPr="00573BDD">
        <w:t>5.10.2-1: High-level procedure for DASH content delivery via eMBMS with 3GPP Service URL</w:t>
      </w:r>
    </w:p>
    <w:p w14:paraId="6A3D972D" w14:textId="77777777" w:rsidR="004035E1" w:rsidRPr="00573BDD" w:rsidRDefault="004035E1" w:rsidP="004035E1">
      <w:pPr>
        <w:keepNext/>
      </w:pPr>
      <w:r w:rsidRPr="00573BDD">
        <w:lastRenderedPageBreak/>
        <w:t>Prerequisites (step 0):</w:t>
      </w:r>
    </w:p>
    <w:p w14:paraId="57DD8911" w14:textId="77777777" w:rsidR="004035E1" w:rsidRPr="00573BDD" w:rsidRDefault="004035E1" w:rsidP="004035E1">
      <w:pPr>
        <w:pStyle w:val="B1"/>
      </w:pPr>
      <w:r w:rsidRPr="00573BDD">
        <w:t>-</w:t>
      </w:r>
      <w:r w:rsidRPr="00573BDD">
        <w:tab/>
        <w:t>The 5GMSd Application Provider has provisioned the 5GMSd System, including content ingest and the authorization to distribute 5GMSd content via eMBMS.</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eMBMS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77777777" w:rsidR="004035E1" w:rsidRPr="00573BDD" w:rsidRDefault="004035E1" w:rsidP="004035E1">
      <w:pPr>
        <w:pStyle w:val="B1"/>
      </w:pPr>
      <w:r w:rsidRPr="00573BDD">
        <w:t>-</w:t>
      </w:r>
      <w:r w:rsidRPr="00573BDD">
        <w:tab/>
        <w:t>The BM</w:t>
      </w:r>
      <w:r w:rsidRPr="00573BDD">
        <w:noBreakHyphen/>
        <w:t>SC is ingesting content from the 5GMSd 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and also includes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10" w:name="_CR5_11"/>
      <w:bookmarkStart w:id="511" w:name="_Toc210060099"/>
      <w:bookmarkEnd w:id="510"/>
      <w:r w:rsidRPr="00573BDD">
        <w:lastRenderedPageBreak/>
        <w:t>5.11</w:t>
      </w:r>
      <w:r w:rsidRPr="00573BDD">
        <w:tab/>
        <w:t>Procedures for downlink media streaming data collection, reporting and exposure</w:t>
      </w:r>
      <w:bookmarkEnd w:id="511"/>
    </w:p>
    <w:p w14:paraId="511E410D" w14:textId="77777777" w:rsidR="00BE02A0" w:rsidRPr="00573BDD" w:rsidRDefault="00BE02A0" w:rsidP="00DD54CD">
      <w:pPr>
        <w:pStyle w:val="Heading3"/>
      </w:pPr>
      <w:bookmarkStart w:id="512" w:name="_CR5_11_1"/>
      <w:bookmarkStart w:id="513" w:name="_Toc210060100"/>
      <w:bookmarkEnd w:id="512"/>
      <w:r w:rsidRPr="00573BDD">
        <w:t>5.11.1</w:t>
      </w:r>
      <w:r w:rsidRPr="00573BDD">
        <w:tab/>
        <w:t>Configuration of 5GMSd AS data collection client for downlink media streaming access reporting</w:t>
      </w:r>
      <w:bookmarkEnd w:id="513"/>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24"/>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14" w:name="_CRFigure5_11_11"/>
      <w:r w:rsidRPr="00573BDD">
        <w:t>Figure </w:t>
      </w:r>
      <w:bookmarkEnd w:id="514"/>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15" w:name="_CR5_11_2"/>
      <w:bookmarkStart w:id="516" w:name="_Toc153807500"/>
      <w:bookmarkStart w:id="517" w:name="_Toc106274396"/>
      <w:bookmarkStart w:id="518" w:name="_Toc210060101"/>
      <w:bookmarkEnd w:id="515"/>
      <w:r w:rsidRPr="00573BDD">
        <w:t>5.11.2</w:t>
      </w:r>
      <w:r w:rsidRPr="00573BDD">
        <w:tab/>
        <w:t>Downlink media streaming access activity reporting by 5GMSd AS</w:t>
      </w:r>
      <w:bookmarkEnd w:id="516"/>
      <w:bookmarkEnd w:id="518"/>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25"/>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19" w:name="_CRFigure5_11_21"/>
      <w:r w:rsidRPr="00573BDD">
        <w:t>Figure </w:t>
      </w:r>
      <w:bookmarkEnd w:id="519"/>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20" w:name="_CR5_11_2A"/>
      <w:bookmarkStart w:id="521" w:name="_Toc153807501"/>
      <w:bookmarkStart w:id="522" w:name="_Toc210060102"/>
      <w:bookmarkEnd w:id="520"/>
      <w:r w:rsidRPr="00573BDD">
        <w:lastRenderedPageBreak/>
        <w:t>5.11.2A</w:t>
      </w:r>
      <w:r w:rsidRPr="00573BDD">
        <w:tab/>
        <w:t>Configuration of Direct Data Collection Client for data reporting</w:t>
      </w:r>
      <w:bookmarkEnd w:id="522"/>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26"/>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23" w:name="_CRFigure5_11_2A1"/>
      <w:r w:rsidRPr="00573BDD">
        <w:t>Figure </w:t>
      </w:r>
      <w:bookmarkEnd w:id="523"/>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24" w:name="_CR5_11_2B"/>
      <w:bookmarkStart w:id="525" w:name="_Toc210060103"/>
      <w:bookmarkEnd w:id="524"/>
      <w:r w:rsidRPr="00573BDD">
        <w:t>5.11.2B</w:t>
      </w:r>
      <w:r w:rsidRPr="00573BDD">
        <w:tab/>
        <w:t>Direct Data Collection Client reporting for downlink media streaming</w:t>
      </w:r>
      <w:bookmarkEnd w:id="525"/>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27"/>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26" w:name="_CRFigure5_11_2B1"/>
      <w:r w:rsidRPr="00573BDD">
        <w:t>Figure </w:t>
      </w:r>
      <w:bookmarkEnd w:id="526"/>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27" w:name="_CR5_11_3"/>
      <w:bookmarkStart w:id="528" w:name="_Toc210060104"/>
      <w:bookmarkEnd w:id="527"/>
      <w:r w:rsidRPr="00573BDD">
        <w:lastRenderedPageBreak/>
        <w:t>5.11.3</w:t>
      </w:r>
      <w:r w:rsidRPr="00573BDD">
        <w:tab/>
        <w:t>Downlink media streaming event exposure</w:t>
      </w:r>
      <w:bookmarkEnd w:id="521"/>
      <w:bookmarkEnd w:id="528"/>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28"/>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29" w:name="_CRFigure5_11_31"/>
      <w:r w:rsidRPr="00573BDD">
        <w:t>Figure </w:t>
      </w:r>
      <w:bookmarkEnd w:id="529"/>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30" w:name="_CR5_11_4"/>
      <w:bookmarkStart w:id="531" w:name="_Toc153807502"/>
      <w:bookmarkStart w:id="532" w:name="_Toc210060105"/>
      <w:bookmarkEnd w:id="530"/>
      <w:r w:rsidRPr="00573BDD">
        <w:t>5.11.4</w:t>
      </w:r>
      <w:r w:rsidRPr="00573BDD">
        <w:tab/>
      </w:r>
      <w:bookmarkEnd w:id="531"/>
      <w:r w:rsidRPr="00573BDD">
        <w:t>Void</w:t>
      </w:r>
      <w:bookmarkEnd w:id="532"/>
    </w:p>
    <w:p w14:paraId="04A13DA5" w14:textId="2B1AB511" w:rsidR="00E21A7D" w:rsidRPr="00573BDD" w:rsidRDefault="00E21A7D" w:rsidP="00E21A7D">
      <w:pPr>
        <w:pStyle w:val="Heading3"/>
        <w:keepNext w:val="0"/>
      </w:pPr>
      <w:bookmarkStart w:id="533" w:name="_CR5_11_5"/>
      <w:bookmarkStart w:id="534" w:name="_Toc153807503"/>
      <w:bookmarkStart w:id="535" w:name="_Toc210060106"/>
      <w:bookmarkEnd w:id="533"/>
      <w:r w:rsidRPr="00573BDD">
        <w:t>5.11.5</w:t>
      </w:r>
      <w:r w:rsidRPr="00573BDD">
        <w:tab/>
      </w:r>
      <w:bookmarkEnd w:id="534"/>
      <w:r w:rsidRPr="00573BDD">
        <w:t>Void</w:t>
      </w:r>
      <w:bookmarkEnd w:id="535"/>
    </w:p>
    <w:p w14:paraId="5018793D" w14:textId="77777777" w:rsidR="000C4A5A" w:rsidRPr="00573BDD" w:rsidRDefault="000C4A5A" w:rsidP="000C4A5A">
      <w:pPr>
        <w:pStyle w:val="Heading2"/>
      </w:pPr>
      <w:bookmarkStart w:id="536" w:name="_CR5_12"/>
      <w:bookmarkStart w:id="537" w:name="_Toc210060107"/>
      <w:bookmarkEnd w:id="536"/>
      <w:r w:rsidRPr="00573BDD">
        <w:lastRenderedPageBreak/>
        <w:t>5.12</w:t>
      </w:r>
      <w:r w:rsidRPr="00573BDD">
        <w:tab/>
        <w:t xml:space="preserve">5GMS via </w:t>
      </w:r>
      <w:bookmarkEnd w:id="517"/>
      <w:r w:rsidRPr="00573BDD">
        <w:t>MBS</w:t>
      </w:r>
      <w:bookmarkEnd w:id="537"/>
    </w:p>
    <w:p w14:paraId="55F00701" w14:textId="77777777" w:rsidR="000C4A5A" w:rsidRPr="00573BDD" w:rsidRDefault="000C4A5A" w:rsidP="000C4A5A">
      <w:pPr>
        <w:pStyle w:val="Heading3"/>
      </w:pPr>
      <w:bookmarkStart w:id="538" w:name="_CR5_12_1"/>
      <w:bookmarkStart w:id="539" w:name="_Toc106274397"/>
      <w:bookmarkStart w:id="540" w:name="_Toc210060108"/>
      <w:bookmarkEnd w:id="538"/>
      <w:r w:rsidRPr="00573BDD">
        <w:t>5.12.1</w:t>
      </w:r>
      <w:r w:rsidRPr="00573BDD">
        <w:tab/>
        <w:t>General</w:t>
      </w:r>
      <w:bookmarkEnd w:id="539"/>
      <w:bookmarkEnd w:id="540"/>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41"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42" w:name="_CR5_12_2"/>
      <w:bookmarkStart w:id="543" w:name="_Toc210060109"/>
      <w:bookmarkEnd w:id="542"/>
      <w:r w:rsidRPr="00573BDD">
        <w:t>5.12.2</w:t>
      </w:r>
      <w:r w:rsidRPr="00573BDD">
        <w:tab/>
        <w:t xml:space="preserve">Procedures for 5GMS content delivered exclusively via </w:t>
      </w:r>
      <w:bookmarkEnd w:id="541"/>
      <w:r w:rsidRPr="00573BDD">
        <w:t>MBS</w:t>
      </w:r>
      <w:bookmarkEnd w:id="543"/>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lastRenderedPageBreak/>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29"/>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44" w:name="_CRFigure5_12_21"/>
      <w:r w:rsidRPr="00573BDD">
        <w:t xml:space="preserve">Figure </w:t>
      </w:r>
      <w:bookmarkEnd w:id="544"/>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77777777" w:rsidR="000C4A5A" w:rsidRPr="00573BDD" w:rsidRDefault="000C4A5A" w:rsidP="000C4A5A">
      <w:pPr>
        <w:pStyle w:val="B1"/>
      </w:pPr>
      <w:r w:rsidRPr="00573BDD">
        <w:lastRenderedPageBreak/>
        <w:t>-</w:t>
      </w:r>
      <w:r w:rsidRPr="00573BDD">
        <w:tab/>
      </w:r>
      <w:r w:rsidRPr="00573BDD">
        <w:rPr>
          <w:b/>
          <w:bCs/>
        </w:rPr>
        <w:t>The 5GMS 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77777777" w:rsidR="000C4A5A" w:rsidRPr="00573BDD" w:rsidRDefault="000C4A5A" w:rsidP="000C4A5A">
      <w:pPr>
        <w:pStyle w:val="B1"/>
      </w:pPr>
      <w:r w:rsidRPr="00573BDD">
        <w:t>-</w:t>
      </w:r>
      <w:r w:rsidRPr="00573BDD">
        <w:tab/>
        <w:t xml:space="preserve">The MBSTF is ingesting content </w:t>
      </w:r>
      <w:r w:rsidRPr="00573BDD">
        <w:rPr>
          <w:b/>
          <w:bCs/>
        </w:rPr>
        <w:t>from the 5GMS AS</w:t>
      </w:r>
      <w:r w:rsidRPr="00573BDD">
        <w:t>, using pull 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77777777" w:rsidR="000C4A5A" w:rsidRPr="00573BDD" w:rsidRDefault="000C4A5A" w:rsidP="000C4A5A">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r w:rsidRPr="00573BDD" w:rsidDel="003066FB">
        <w:rPr>
          <w:b/>
          <w:bCs/>
        </w:rPr>
        <w:t xml:space="preserve">in order to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45" w:name="_CR5_12_3"/>
      <w:bookmarkStart w:id="546" w:name="_CR5_12_4"/>
      <w:bookmarkStart w:id="547" w:name="_Toc106274401"/>
      <w:bookmarkEnd w:id="545"/>
      <w:bookmarkEnd w:id="546"/>
      <w:r>
        <w:rPr>
          <w:rFonts w:ascii="Arial" w:hAnsi="Arial"/>
          <w:sz w:val="28"/>
        </w:rPr>
        <w:lastRenderedPageBreak/>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6B6352">
      <w:pPr>
        <w:keepNext/>
        <w:keepLines/>
        <w:spacing w:before="60"/>
        <w:jc w:val="center"/>
        <w:rPr>
          <w:rFonts w:ascii="Arial" w:hAnsi="Arial"/>
          <w:b/>
          <w:bCs/>
        </w:rPr>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30"/>
                    <a:stretch>
                      <a:fillRect/>
                    </a:stretch>
                  </pic:blipFill>
                  <pic:spPr>
                    <a:xfrm>
                      <a:off x="0" y="0"/>
                      <a:ext cx="4845483" cy="6858000"/>
                    </a:xfrm>
                    <a:prstGeom prst="rect">
                      <a:avLst/>
                    </a:prstGeom>
                  </pic:spPr>
                </pic:pic>
              </a:graphicData>
            </a:graphic>
          </wp:inline>
        </w:drawing>
      </w:r>
    </w:p>
    <w:p w14:paraId="3D37CC9C" w14:textId="77777777" w:rsidR="006B6352" w:rsidRDefault="006B6352" w:rsidP="006B6352">
      <w:pPr>
        <w:keepLines/>
        <w:spacing w:after="240"/>
        <w:jc w:val="center"/>
        <w:rPr>
          <w:rFonts w:ascii="Arial" w:hAnsi="Arial"/>
          <w:b/>
          <w:bCs/>
        </w:rPr>
      </w:pPr>
      <w:bookmarkStart w:id="548" w:name="_CRFigure5_12_31"/>
      <w:r>
        <w:rPr>
          <w:rFonts w:ascii="Arial" w:hAnsi="Arial"/>
          <w:b/>
          <w:bCs/>
        </w:rPr>
        <w:t xml:space="preserve">Figure </w:t>
      </w:r>
      <w:bookmarkEnd w:id="548"/>
      <w:r>
        <w:rPr>
          <w:rFonts w:ascii="Arial" w:hAnsi="Arial"/>
          <w:b/>
          <w:bCs/>
        </w:rPr>
        <w:t>5.12.3-1: Consumption reporting for 5GMS via MBS</w:t>
      </w:r>
    </w:p>
    <w:p w14:paraId="20B15E9B" w14:textId="77777777" w:rsidR="006B6352" w:rsidRDefault="006B6352" w:rsidP="007568ED">
      <w:pPr>
        <w:keepNext/>
      </w:pPr>
      <w:r>
        <w:lastRenderedPageBreak/>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77777777" w:rsidR="006B6352" w:rsidRDefault="006B6352" w:rsidP="006B6352">
      <w:pPr>
        <w:ind w:left="568" w:hanging="284"/>
      </w:pPr>
      <w:r>
        <w:t>-</w:t>
      </w:r>
      <w:r>
        <w:tab/>
        <w:t xml:space="preserve">The MBSTF is ingesting content </w:t>
      </w:r>
      <w:r>
        <w:rPr>
          <w:b/>
          <w:bCs/>
        </w:rPr>
        <w:t>from the 5GMS 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77777777" w:rsidR="006B6352" w:rsidRDefault="006B6352" w:rsidP="006B6352">
      <w:pPr>
        <w:ind w:left="568" w:hanging="284"/>
      </w:pPr>
      <w:r>
        <w:t>13:</w:t>
      </w:r>
      <w:r>
        <w:tab/>
        <w:t xml:space="preserve">The Media Session Handler regularly sends consumption report(s) to the 5GMSd 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49" w:name="_Toc210060110"/>
      <w:r w:rsidRPr="00573BDD">
        <w:lastRenderedPageBreak/>
        <w:t>5.12.4</w:t>
      </w:r>
      <w:r w:rsidRPr="00573BDD">
        <w:tab/>
        <w:t xml:space="preserve">5GMS content delivery via 5G System and </w:t>
      </w:r>
      <w:bookmarkEnd w:id="547"/>
      <w:r w:rsidRPr="00573BDD">
        <w:t>MBS</w:t>
      </w:r>
      <w:bookmarkStart w:id="550" w:name="_Toc106274402"/>
      <w:bookmarkEnd w:id="549"/>
    </w:p>
    <w:p w14:paraId="3A861581" w14:textId="77777777" w:rsidR="006B6352" w:rsidRDefault="006B6352" w:rsidP="006B6352">
      <w:pPr>
        <w:keepNext/>
        <w:keepLines/>
        <w:spacing w:before="120"/>
        <w:ind w:left="1418" w:hanging="1418"/>
        <w:outlineLvl w:val="3"/>
        <w:rPr>
          <w:rFonts w:ascii="Arial" w:hAnsi="Arial"/>
          <w:sz w:val="24"/>
        </w:rPr>
      </w:pPr>
      <w:bookmarkStart w:id="551" w:name="_CR5_12_4_1"/>
      <w:bookmarkStart w:id="552" w:name="_CR5_12_4_3"/>
      <w:bookmarkStart w:id="553" w:name="_Toc106274404"/>
      <w:bookmarkEnd w:id="550"/>
      <w:bookmarkEnd w:id="551"/>
      <w:bookmarkEnd w:id="552"/>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68DFF3D9" w14:textId="77777777" w:rsidR="006B6352" w:rsidRDefault="006B6352" w:rsidP="006B6352">
      <w:r>
        <w:t>The call flow in figures 5.12.4-1, 5.12.4-2 and 5.12.4- 3 extends that defined in clause 5.6.1 to address generic hybrid use cases. Specific additional use cases are presented in the remainder of clause 5.12.4.</w:t>
      </w:r>
    </w:p>
    <w:p w14:paraId="729AAE5C" w14:textId="6FBE4A50" w:rsidR="006B6352" w:rsidRDefault="006B6352" w:rsidP="006B6352">
      <w:pPr>
        <w:keepNext/>
        <w:keepLines/>
        <w:spacing w:before="60"/>
        <w:jc w:val="center"/>
        <w:rPr>
          <w:rFonts w:ascii="Arial" w:hAnsi="Arial"/>
          <w:b/>
          <w:bCs/>
        </w:rPr>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6B6352">
      <w:pPr>
        <w:keepLines/>
        <w:spacing w:after="240"/>
        <w:jc w:val="center"/>
        <w:rPr>
          <w:rFonts w:ascii="Arial" w:hAnsi="Arial"/>
          <w:b/>
          <w:bCs/>
        </w:rPr>
      </w:pPr>
      <w:bookmarkStart w:id="554" w:name="_CRFigure5_12_41"/>
      <w:r>
        <w:rPr>
          <w:rFonts w:ascii="Arial" w:hAnsi="Arial"/>
          <w:b/>
          <w:bCs/>
        </w:rPr>
        <w:t xml:space="preserve">Figure </w:t>
      </w:r>
      <w:bookmarkEnd w:id="554"/>
      <w:r>
        <w:rPr>
          <w:rFonts w:ascii="Arial" w:hAnsi="Arial"/>
          <w:b/>
          <w:bCs/>
        </w:rPr>
        <w:t>5.12.4-1: High-level procedure 5GMS content delivery via 5G System and MBS</w:t>
      </w:r>
    </w:p>
    <w:p w14:paraId="6CCC9863" w14:textId="77777777" w:rsidR="006B6352" w:rsidRDefault="006B6352" w:rsidP="006B6352">
      <w:pPr>
        <w:keepNext/>
      </w:pPr>
      <w:r>
        <w:lastRenderedPageBreak/>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17D7249F" w:rsidR="006B6352" w:rsidRDefault="006B6352" w:rsidP="006B6352">
      <w:pPr>
        <w:ind w:left="568" w:hanging="284"/>
      </w:pPr>
      <w:r>
        <w:t>2:</w:t>
      </w:r>
      <w:r>
        <w:tab/>
        <w:t>As a consequence, the 5GMSd AF provisions MBS delivery. The MBS Distribution Session is set up and the MBSF informs the 5GMS 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The media content is announced to the 5GMSd-Aware Application and the application requests the entry points for the service.</w:t>
      </w:r>
    </w:p>
    <w:p w14:paraId="68F81F48" w14:textId="77777777" w:rsidR="006B6352" w:rsidRDefault="006B6352" w:rsidP="006B6352">
      <w:pPr>
        <w:ind w:left="568" w:hanging="284"/>
      </w:pPr>
      <w:r>
        <w:t>6:</w:t>
      </w:r>
      <w:r>
        <w:tab/>
        <w:t>The 5GMSd AS begins ingesting content from the 5GMSd Application Provider and the MBSTF may, in turn, begin ingesting this content from the 5GMSd AS.</w:t>
      </w:r>
    </w:p>
    <w:p w14:paraId="11D5080B" w14:textId="50599D00" w:rsidR="006B6352" w:rsidRDefault="00FD09B4" w:rsidP="006B6352">
      <w:pPr>
        <w:keepNext/>
        <w:keepLines/>
        <w:spacing w:before="60"/>
        <w:jc w:val="center"/>
        <w:rPr>
          <w:rFonts w:ascii="Arial" w:hAnsi="Arial"/>
          <w:b/>
          <w:bCs/>
        </w:rPr>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32"/>
                    <a:stretch>
                      <a:fillRect/>
                    </a:stretch>
                  </pic:blipFill>
                  <pic:spPr>
                    <a:xfrm>
                      <a:off x="0" y="0"/>
                      <a:ext cx="6120765" cy="4571365"/>
                    </a:xfrm>
                    <a:prstGeom prst="rect">
                      <a:avLst/>
                    </a:prstGeom>
                  </pic:spPr>
                </pic:pic>
              </a:graphicData>
            </a:graphic>
          </wp:inline>
        </w:drawing>
      </w:r>
    </w:p>
    <w:p w14:paraId="34A23D47" w14:textId="77777777" w:rsidR="006B6352" w:rsidRDefault="006B6352" w:rsidP="006B6352">
      <w:pPr>
        <w:keepLines/>
        <w:spacing w:after="240"/>
        <w:jc w:val="center"/>
        <w:rPr>
          <w:rFonts w:ascii="Arial" w:hAnsi="Arial"/>
          <w:b/>
          <w:bCs/>
        </w:rPr>
      </w:pPr>
      <w:bookmarkStart w:id="555" w:name="_CRFigure5_12_42"/>
      <w:r>
        <w:rPr>
          <w:rFonts w:ascii="Arial" w:hAnsi="Arial"/>
          <w:b/>
          <w:bCs/>
        </w:rPr>
        <w:t xml:space="preserve">Figure </w:t>
      </w:r>
      <w:bookmarkEnd w:id="555"/>
      <w:r>
        <w:rPr>
          <w:rFonts w:ascii="Arial" w:hAnsi="Arial"/>
          <w:b/>
          <w:bCs/>
        </w:rP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lastRenderedPageBreak/>
        <w:t>11:</w:t>
      </w:r>
      <w:r>
        <w:tab/>
        <w:t>The media session handler through the information from the MBS Client informs the 5GMSd-Aware Application that the service is ready.</w:t>
      </w:r>
    </w:p>
    <w:p w14:paraId="2830B46A" w14:textId="440D3456" w:rsidR="006B6352" w:rsidRDefault="006B6352" w:rsidP="006B6352">
      <w:pPr>
        <w:keepNext/>
        <w:keepLines/>
        <w:spacing w:before="60"/>
        <w:jc w:val="center"/>
        <w:rPr>
          <w:rFonts w:ascii="Arial" w:hAnsi="Arial"/>
          <w:b/>
          <w:bCs/>
        </w:rPr>
      </w:pPr>
      <w:r>
        <w:rPr>
          <w:rFonts w:ascii="Arial" w:hAnsi="Arial"/>
          <w:b/>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6B6352">
      <w:pPr>
        <w:keepLines/>
        <w:spacing w:after="240"/>
        <w:jc w:val="center"/>
        <w:rPr>
          <w:rFonts w:ascii="Arial" w:hAnsi="Arial"/>
          <w:b/>
          <w:bCs/>
        </w:rPr>
      </w:pPr>
      <w:bookmarkStart w:id="556" w:name="_CRFigure5_12_43"/>
      <w:r>
        <w:rPr>
          <w:rFonts w:ascii="Arial" w:hAnsi="Arial"/>
          <w:b/>
          <w:bCs/>
        </w:rPr>
        <w:t xml:space="preserve">Figure </w:t>
      </w:r>
      <w:bookmarkEnd w:id="556"/>
      <w:r>
        <w:rPr>
          <w:rFonts w:ascii="Arial" w:hAnsi="Arial"/>
          <w:b/>
          <w:bCs/>
        </w:rP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557"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558" w:name="_CR5_12_4_2"/>
      <w:bookmarkEnd w:id="558"/>
      <w:r>
        <w:rPr>
          <w:rFonts w:ascii="Arial" w:hAnsi="Arial"/>
          <w:sz w:val="24"/>
        </w:rPr>
        <w:lastRenderedPageBreak/>
        <w:t>5.12.4.2</w:t>
      </w:r>
      <w:r>
        <w:rPr>
          <w:rFonts w:ascii="Arial" w:hAnsi="Arial"/>
          <w:sz w:val="24"/>
        </w:rPr>
        <w:tab/>
        <w:t>Interactive service</w:t>
      </w:r>
      <w:bookmarkEnd w:id="557"/>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559" w:name="_Toc210060111"/>
      <w:r w:rsidRPr="00573BDD">
        <w:t>5.12.4.3</w:t>
      </w:r>
      <w:r w:rsidRPr="00573BDD">
        <w:tab/>
        <w:t>Session continuity</w:t>
      </w:r>
      <w:bookmarkEnd w:id="553"/>
      <w:bookmarkEnd w:id="559"/>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560" w:name="_CR5_12_4_4"/>
      <w:bookmarkStart w:id="561" w:name="_Toc106274405"/>
      <w:bookmarkStart w:id="562" w:name="_Toc210060112"/>
      <w:bookmarkEnd w:id="560"/>
      <w:r w:rsidRPr="00573BDD">
        <w:t>5.12.4.4</w:t>
      </w:r>
      <w:r w:rsidRPr="00573BDD">
        <w:tab/>
        <w:t>Time-shifted viewing</w:t>
      </w:r>
      <w:bookmarkEnd w:id="561"/>
      <w:bookmarkEnd w:id="562"/>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563" w:name="_CR5_12_4_5"/>
      <w:bookmarkStart w:id="564" w:name="_Toc106274406"/>
      <w:bookmarkStart w:id="565" w:name="_Toc210060113"/>
      <w:bookmarkEnd w:id="563"/>
      <w:r w:rsidRPr="00573BDD">
        <w:t>5.12.4.5</w:t>
      </w:r>
      <w:r w:rsidRPr="00573BDD">
        <w:tab/>
        <w:t>Content or component replacement</w:t>
      </w:r>
      <w:bookmarkEnd w:id="564"/>
      <w:bookmarkEnd w:id="565"/>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lastRenderedPageBreak/>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566" w:name="_CR5_12_5"/>
      <w:bookmarkStart w:id="567" w:name="_Toc106274407"/>
      <w:bookmarkStart w:id="568" w:name="_Toc210060114"/>
      <w:bookmarkEnd w:id="566"/>
      <w:r w:rsidRPr="00573BDD">
        <w:t>5.12.5</w:t>
      </w:r>
      <w:r w:rsidRPr="00573BDD">
        <w:tab/>
        <w:t xml:space="preserve">Procedures for dynamic provisioning of 5GMS content delivery via </w:t>
      </w:r>
      <w:bookmarkEnd w:id="567"/>
      <w:r w:rsidRPr="00573BDD">
        <w:t>MBS</w:t>
      </w:r>
      <w:bookmarkEnd w:id="568"/>
    </w:p>
    <w:p w14:paraId="29F97914" w14:textId="77777777" w:rsidR="000C4A5A" w:rsidRPr="00573BDD" w:rsidRDefault="000C4A5A" w:rsidP="000C4A5A">
      <w:pPr>
        <w:pStyle w:val="Heading4"/>
      </w:pPr>
      <w:bookmarkStart w:id="569" w:name="_CR5_12_5_1"/>
      <w:bookmarkStart w:id="570" w:name="_Toc106274408"/>
      <w:bookmarkStart w:id="571" w:name="_Toc210060115"/>
      <w:bookmarkEnd w:id="569"/>
      <w:r w:rsidRPr="00573BDD">
        <w:t>5.12.5.1</w:t>
      </w:r>
      <w:r w:rsidRPr="00573BDD">
        <w:tab/>
        <w:t>General</w:t>
      </w:r>
      <w:bookmarkEnd w:id="570"/>
      <w:bookmarkEnd w:id="571"/>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34"/>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572" w:name="_CRFigure5_12_5_11"/>
      <w:r w:rsidRPr="00573BDD">
        <w:t xml:space="preserve">Figure </w:t>
      </w:r>
      <w:bookmarkEnd w:id="572"/>
      <w:r w:rsidRPr="00573BDD">
        <w:t>5.12.5.1-1: High-level procedure for DASH content delivered via MBS-on-demand</w:t>
      </w:r>
    </w:p>
    <w:p w14:paraId="6C065692" w14:textId="77777777" w:rsidR="000C4A5A" w:rsidRPr="00573BDD" w:rsidRDefault="000C4A5A" w:rsidP="000C4A5A">
      <w:pPr>
        <w:keepNext/>
      </w:pPr>
      <w:r w:rsidRPr="00573BDD">
        <w:lastRenderedPageBreak/>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t>As a consequence,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The media content is announced to the 5GMSd-Aware Application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Once the service is ready, the content delivered on MBS is used by the Media Player. Consumption reporting continues. Specific cases may use different policies, similar to the hybrid case in clause 5.12.5.</w:t>
      </w:r>
    </w:p>
    <w:p w14:paraId="7C247ED4" w14:textId="08E2C9DD" w:rsidR="000C4A5A" w:rsidRPr="00573BDD" w:rsidRDefault="00833782" w:rsidP="000C4A5A">
      <w:pPr>
        <w:pStyle w:val="TH"/>
      </w:pPr>
      <w:r>
        <w:rPr>
          <w:noProof/>
        </w:rPr>
        <w:lastRenderedPageBreak/>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5"/>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573" w:name="_CRFigure5_12_5_12"/>
      <w:r w:rsidRPr="00573BDD">
        <w:t xml:space="preserve">Figure </w:t>
      </w:r>
      <w:bookmarkEnd w:id="573"/>
      <w:r w:rsidRPr="00573BDD">
        <w:t>5.12.5.1-2: High-level procedure for DASH content delivered via MBS-on-demand (continued)</w:t>
      </w:r>
    </w:p>
    <w:p w14:paraId="0AD959F4" w14:textId="77777777" w:rsidR="000C4A5A" w:rsidRPr="00573BDD" w:rsidRDefault="000C4A5A" w:rsidP="000C4A5A">
      <w:pPr>
        <w:pStyle w:val="Heading4"/>
      </w:pPr>
      <w:bookmarkStart w:id="574" w:name="_CR5_12_5_2"/>
      <w:bookmarkStart w:id="575" w:name="_Toc106274409"/>
      <w:bookmarkStart w:id="576" w:name="_Toc210060116"/>
      <w:bookmarkEnd w:id="574"/>
      <w:r w:rsidRPr="00573BDD">
        <w:t>5.12.5.2</w:t>
      </w:r>
      <w:r w:rsidRPr="00573BDD">
        <w:tab/>
        <w:t>Operation modes</w:t>
      </w:r>
      <w:bookmarkEnd w:id="575"/>
      <w:bookmarkEnd w:id="576"/>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lastRenderedPageBreak/>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577" w:name="_CR6"/>
      <w:bookmarkEnd w:id="577"/>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 xml:space="preserve">In the considered scenario, client data is reported in band with media requests at reference point M4d. Client data is initially sent to the 5GMSd AS via reference point M4d, and from there provided to the 5GMSd AF using the </w:t>
      </w:r>
      <w:proofErr w:type="spellStart"/>
      <w:r>
        <w:t>QoE</w:t>
      </w:r>
      <w:proofErr w:type="spellEnd"/>
      <w:r>
        <w:t xml:space="preserve"> metrics reporting mechanism at reference point M3d. The call flow is aligned with </w:t>
      </w:r>
      <w:proofErr w:type="spellStart"/>
      <w:r>
        <w:t>QoE</w:t>
      </w:r>
      <w:proofErr w:type="spellEnd"/>
      <w:r>
        <w:t xml:space="preserv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lastRenderedPageBreak/>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1562B">
      <w:pPr>
        <w:keepNext/>
        <w:keepLines/>
        <w:jc w:val="center"/>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1562B">
      <w:pPr>
        <w:keepLines/>
        <w:spacing w:after="240"/>
        <w:jc w:val="center"/>
        <w:rPr>
          <w:rFonts w:ascii="Arial" w:hAnsi="Arial"/>
          <w:b/>
        </w:rPr>
      </w:pPr>
      <w:r>
        <w:rPr>
          <w:rFonts w:ascii="Arial" w:hAnsi="Arial"/>
          <w:b/>
        </w:rPr>
        <w:t>Figure 5.13.2-1: Client data collection in 5GMSd reported in band via M4d and M3d</w:t>
      </w:r>
    </w:p>
    <w:p w14:paraId="7CB88731" w14:textId="77777777" w:rsidR="0041562B" w:rsidRDefault="0041562B" w:rsidP="0041562B">
      <w:pPr>
        <w:keepNext/>
      </w:pPr>
      <w:r>
        <w:lastRenderedPageBreak/>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r>
        <w:t>During the course of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lastRenderedPageBreak/>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578" w:name="_Hlk190091434"/>
      <w:r>
        <w:t>However, in many cases, the content provider requires that the content is distributed with specific content and usage rights</w:t>
      </w:r>
      <w:bookmarkEnd w:id="578"/>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r>
        <w:t xml:space="preserve">In order to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r>
        <w:t>In order to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lastRenderedPageBreak/>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 xml:space="preserve">Converts ingested media content into a format suitable for 5GMSd </w:t>
      </w:r>
      <w:proofErr w:type="spellStart"/>
      <w:r>
        <w:t>distrbution</w:t>
      </w:r>
      <w:proofErr w:type="spellEnd"/>
      <w:r>
        <w:t>.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lastRenderedPageBreak/>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D1617B">
      <w:pPr>
        <w:keepNext/>
        <w:autoSpaceDE w:val="0"/>
        <w:autoSpaceDN w:val="0"/>
        <w:adjustRightInd w:val="0"/>
        <w:spacing w:after="0"/>
        <w:jc w:val="center"/>
        <w:rPr>
          <w:rFonts w:eastAsia="MS Mincho"/>
          <w:color w:val="000000"/>
          <w:sz w:val="24"/>
          <w:szCs w:val="24"/>
          <w:lang w:eastAsia="ja-JP"/>
        </w:rPr>
      </w:pPr>
      <w:r>
        <w:rPr>
          <w:rFonts w:eastAsia="MS Mincho"/>
          <w:color w:val="000000"/>
          <w:sz w:val="24"/>
          <w:szCs w:val="24"/>
          <w:lang w:eastAsia="ja-JP"/>
        </w:rPr>
        <w:t xml:space="preserve"> </w:t>
      </w:r>
      <w:r>
        <w:rPr>
          <w:rFonts w:eastAsia="MS Mincho"/>
          <w:noProof/>
          <w:color w:val="000000"/>
          <w:sz w:val="24"/>
          <w:szCs w:val="24"/>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D1617B">
      <w:pPr>
        <w:keepLines/>
        <w:spacing w:after="240"/>
        <w:jc w:val="center"/>
        <w:rPr>
          <w:rFonts w:ascii="Arial" w:hAnsi="Arial"/>
          <w:b/>
        </w:rPr>
      </w:pPr>
      <w:r>
        <w:rPr>
          <w:rFonts w:ascii="Arial" w:hAnsi="Arial"/>
          <w:b/>
        </w:rPr>
        <w:t>Figure 5.14.2-1: Procedure for encoding, packaging and encrypting content</w:t>
      </w:r>
    </w:p>
    <w:p w14:paraId="2E238F64" w14:textId="77777777" w:rsidR="00D1617B" w:rsidRDefault="00D1617B" w:rsidP="00D1617B">
      <w:pPr>
        <w:keepNext/>
      </w:pPr>
      <w:r>
        <w:lastRenderedPageBreak/>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Default="00D1617B" w:rsidP="00D1617B">
      <w:pPr>
        <w:keepNext/>
        <w:rPr>
          <w:i/>
          <w:iCs/>
        </w:rPr>
      </w:pPr>
      <w:r>
        <w:rPr>
          <w:i/>
          <w:iCs/>
        </w:rPr>
        <w:t>Content Protection Information construction</w:t>
      </w:r>
      <w:r>
        <w:t xml:space="preserve"> phase</w:t>
      </w:r>
      <w:r>
        <w:rPr>
          <w:i/>
          <w:iCs/>
        </w:rPr>
        <w:t>:</w:t>
      </w:r>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lastRenderedPageBreak/>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579" w:name="_Toc210060117"/>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579"/>
    </w:p>
    <w:p w14:paraId="35495E18" w14:textId="77777777" w:rsidR="00BE02A0" w:rsidRPr="00573BDD" w:rsidRDefault="00BE02A0" w:rsidP="00DD54CD">
      <w:pPr>
        <w:pStyle w:val="Heading2"/>
      </w:pPr>
      <w:bookmarkStart w:id="580" w:name="_CR6_1"/>
      <w:bookmarkStart w:id="581" w:name="_Toc210060118"/>
      <w:bookmarkEnd w:id="580"/>
      <w:r w:rsidRPr="00573BDD">
        <w:t>6.1</w:t>
      </w:r>
      <w:r w:rsidRPr="00573BDD">
        <w:tab/>
        <w:t>General</w:t>
      </w:r>
      <w:bookmarkEnd w:id="581"/>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time </w:t>
      </w:r>
      <w:r w:rsidR="000D01DE" w:rsidRPr="00573BDD">
        <w:t xml:space="preserve">period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time period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 xml:space="preserve">The Network Assistance (NA) feature enables a UE that is receiving an uplink media stream to improve the </w:t>
      </w:r>
      <w:proofErr w:type="spellStart"/>
      <w:r w:rsidRPr="00573BDD">
        <w:t>QoE</w:t>
      </w:r>
      <w:proofErr w:type="spellEnd"/>
      <w:r w:rsidRPr="00573BDD">
        <w:t xml:space="preserve"> of the media streaming session, by being able to make use of two distinct facilities.</w:t>
      </w:r>
    </w:p>
    <w:p w14:paraId="4D70787F" w14:textId="77777777" w:rsidR="004C0EB8" w:rsidRPr="00573BDD" w:rsidRDefault="004C0EB8" w:rsidP="004C0EB8">
      <w:r w:rsidRPr="00573BDD">
        <w:lastRenderedPageBreak/>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38"/>
                    <a:stretch>
                      <a:fillRect/>
                    </a:stretch>
                  </pic:blipFill>
                  <pic:spPr>
                    <a:xfrm>
                      <a:off x="0" y="0"/>
                      <a:ext cx="6120765" cy="4545330"/>
                    </a:xfrm>
                    <a:prstGeom prst="rect">
                      <a:avLst/>
                    </a:prstGeom>
                  </pic:spPr>
                </pic:pic>
              </a:graphicData>
            </a:graphic>
          </wp:inline>
        </w:drawing>
      </w:r>
    </w:p>
    <w:p w14:paraId="2494A60F" w14:textId="11AE74B1" w:rsidR="00A255A9" w:rsidRPr="00573BDD" w:rsidRDefault="00A255A9" w:rsidP="00A255A9">
      <w:pPr>
        <w:pStyle w:val="TF"/>
      </w:pPr>
      <w:bookmarkStart w:id="582" w:name="_CRFigure6_11"/>
      <w:r w:rsidRPr="00573BDD">
        <w:t xml:space="preserve">Figure </w:t>
      </w:r>
      <w:bookmarkEnd w:id="582"/>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lastRenderedPageBreak/>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0BA08C67" w14:textId="0A740261" w:rsidR="009D526D" w:rsidRPr="00573BDD" w:rsidRDefault="009D526D" w:rsidP="00FF0653">
      <w:pPr>
        <w:pStyle w:val="NO"/>
      </w:pPr>
      <w:r>
        <w:t>NOTE:</w:t>
      </w:r>
      <w:r>
        <w:tab/>
        <w:t>Media may be egested from one 5GMSu AS instance to another at reference point M10u prior to egest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583" w:name="_CR6_2"/>
      <w:bookmarkStart w:id="584" w:name="_Toc210060119"/>
      <w:bookmarkEnd w:id="583"/>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584"/>
    </w:p>
    <w:p w14:paraId="1AFB6D69" w14:textId="77777777" w:rsidR="00BE02A0" w:rsidRPr="00573BDD" w:rsidRDefault="00BE02A0" w:rsidP="00DD54CD">
      <w:pPr>
        <w:pStyle w:val="Heading3"/>
      </w:pPr>
      <w:bookmarkStart w:id="585" w:name="_CR6_2_1"/>
      <w:bookmarkStart w:id="586" w:name="_Toc210060120"/>
      <w:bookmarkEnd w:id="585"/>
      <w:r w:rsidRPr="00573BDD">
        <w:t>6.2.1</w:t>
      </w:r>
      <w:r w:rsidRPr="00573BDD">
        <w:tab/>
        <w:t>Introduction</w:t>
      </w:r>
      <w:bookmarkEnd w:id="586"/>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587" w:name="_CR6_2_2"/>
      <w:bookmarkStart w:id="588" w:name="_Toc210060121"/>
      <w:bookmarkEnd w:id="587"/>
      <w:r w:rsidRPr="00573BDD">
        <w:t>6.2.2</w:t>
      </w:r>
      <w:r w:rsidRPr="00573BDD">
        <w:tab/>
      </w:r>
      <w:r w:rsidR="00797181" w:rsidRPr="00573BDD">
        <w:t>Provisioning session for uplink streaming</w:t>
      </w:r>
      <w:bookmarkEnd w:id="588"/>
    </w:p>
    <w:p w14:paraId="6EEA5DE2" w14:textId="77777777" w:rsidR="00797181" w:rsidRPr="00573BDD" w:rsidRDefault="00797181" w:rsidP="0094214A">
      <w:pPr>
        <w:pStyle w:val="Heading4"/>
      </w:pPr>
      <w:bookmarkStart w:id="589" w:name="_CR6_2_2_1"/>
      <w:bookmarkStart w:id="590" w:name="_Toc210060122"/>
      <w:bookmarkEnd w:id="589"/>
      <w:r w:rsidRPr="00573BDD">
        <w:t>6.2.2.1</w:t>
      </w:r>
      <w:r w:rsidRPr="00573BDD">
        <w:tab/>
        <w:t>Domain model</w:t>
      </w:r>
      <w:bookmarkEnd w:id="590"/>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w:t>
      </w:r>
      <w:r w:rsidRPr="00573BDD">
        <w:lastRenderedPageBreak/>
        <w:t>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39"/>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58" type="#_x0000_t75" style="width:712.5pt;height:356.75pt" o:ole="">
            <v:imagedata r:id="rId140" o:title=""/>
          </v:shape>
          <o:OLEObject Type="Embed" ProgID="Visio.Drawing.15" ShapeID="_x0000_i1058" DrawAspect="Content" ObjectID="_1820673016" r:id="rId141"/>
        </w:object>
      </w:r>
    </w:p>
    <w:p w14:paraId="7BBF2447" w14:textId="77777777" w:rsidR="00EC0AA2" w:rsidRPr="00573BDD" w:rsidRDefault="00797181" w:rsidP="00797181">
      <w:pPr>
        <w:pStyle w:val="TF"/>
        <w:sectPr w:rsidR="00EC0AA2" w:rsidRPr="00573BDD" w:rsidSect="00936ABF">
          <w:headerReference w:type="even" r:id="rId142"/>
          <w:headerReference w:type="default" r:id="rId143"/>
          <w:headerReference w:type="first" r:id="rId144"/>
          <w:footnotePr>
            <w:numRestart w:val="eachSect"/>
          </w:footnotePr>
          <w:pgSz w:w="16840" w:h="11907" w:orient="landscape" w:code="9"/>
          <w:pgMar w:top="1134" w:right="1418" w:bottom="1134" w:left="1134" w:header="680" w:footer="567" w:gutter="0"/>
          <w:cols w:space="720"/>
          <w:docGrid w:linePitch="272"/>
        </w:sectPr>
      </w:pPr>
      <w:bookmarkStart w:id="591" w:name="_CRFigure6_2_2_11"/>
      <w:r w:rsidRPr="00573BDD">
        <w:t xml:space="preserve">Figure </w:t>
      </w:r>
      <w:bookmarkEnd w:id="591"/>
      <w:r w:rsidRPr="00573BDD">
        <w:t>6.2.2.1-1: M1u provisioning domain model</w:t>
      </w:r>
    </w:p>
    <w:p w14:paraId="413BE31C" w14:textId="77777777" w:rsidR="00F77DAB" w:rsidRPr="00573BDD" w:rsidRDefault="00F77DAB" w:rsidP="00F77DAB">
      <w:r w:rsidRPr="00573BDD">
        <w:lastRenderedPageBreak/>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F77DAB">
      <w:pPr>
        <w:jc w:val="center"/>
      </w:pPr>
      <w:r w:rsidRPr="00573BDD">
        <w:object w:dxaOrig="12991" w:dyaOrig="11661" w14:anchorId="3F73316C">
          <v:shape id="_x0000_i1059" type="#_x0000_t75" style="width:396pt;height:355.8pt" o:ole="">
            <v:imagedata r:id="rId145" o:title=""/>
          </v:shape>
          <o:OLEObject Type="Embed" ProgID="Visio.Drawing.15" ShapeID="_x0000_i1059" DrawAspect="Content" ObjectID="_1820673017" r:id="rId146"/>
        </w:object>
      </w:r>
    </w:p>
    <w:p w14:paraId="45E4A1C4" w14:textId="77777777" w:rsidR="00F77DAB" w:rsidRPr="00573BDD" w:rsidRDefault="00F77DAB" w:rsidP="00F77DAB">
      <w:pPr>
        <w:pStyle w:val="TF"/>
      </w:pPr>
      <w:bookmarkStart w:id="592" w:name="_CRFigure6_2_2_12"/>
      <w:r w:rsidRPr="00573BDD">
        <w:t>Figure </w:t>
      </w:r>
      <w:bookmarkEnd w:id="592"/>
      <w:r w:rsidRPr="00573BDD">
        <w:t>6.2.2.1-2: M3u configuration domain model</w:t>
      </w:r>
    </w:p>
    <w:p w14:paraId="60427E54" w14:textId="77777777" w:rsidR="00797181" w:rsidRPr="00573BDD" w:rsidRDefault="00797181" w:rsidP="0094214A">
      <w:pPr>
        <w:pStyle w:val="Heading4"/>
      </w:pPr>
      <w:bookmarkStart w:id="593" w:name="_CR6_2_2_2"/>
      <w:bookmarkStart w:id="594" w:name="_Toc210060123"/>
      <w:bookmarkEnd w:id="593"/>
      <w:r w:rsidRPr="00573BDD">
        <w:lastRenderedPageBreak/>
        <w:t>6.2.2.2</w:t>
      </w:r>
      <w:r w:rsidRPr="00573BDD">
        <w:tab/>
        <w:t>Baseline provisioning procedure</w:t>
      </w:r>
      <w:bookmarkEnd w:id="594"/>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p>
    <w:p w14:paraId="5B5E80B5" w14:textId="2BEE8B70" w:rsidR="00A255A9" w:rsidRPr="00573BDD" w:rsidRDefault="00A255A9" w:rsidP="00A255A9">
      <w:pPr>
        <w:pStyle w:val="TF"/>
      </w:pPr>
      <w:bookmarkStart w:id="595" w:name="_CRFigure6_2_2_21"/>
      <w:r w:rsidRPr="00573BDD">
        <w:t xml:space="preserve">Figure </w:t>
      </w:r>
      <w:bookmarkEnd w:id="595"/>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lastRenderedPageBreak/>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r w:rsidRPr="00573BDD">
        <w:t>Or,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lastRenderedPageBreak/>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596" w:name="_CR6_2_2_3"/>
      <w:bookmarkStart w:id="597" w:name="_Toc210060124"/>
      <w:bookmarkEnd w:id="596"/>
      <w:r w:rsidRPr="00573BDD">
        <w:t>6.2.2.3</w:t>
      </w:r>
      <w:r w:rsidRPr="00573BDD">
        <w:tab/>
        <w:t>Baseline provisioning procedure with authorisation</w:t>
      </w:r>
      <w:bookmarkEnd w:id="597"/>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94"/>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5"/>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r>
        <w:rPr>
          <w:noProof/>
        </w:rPr>
        <w:lastRenderedPageBreak/>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48"/>
                    <a:stretch>
                      <a:fillRect/>
                    </a:stretch>
                  </pic:blipFill>
                  <pic:spPr>
                    <a:xfrm>
                      <a:off x="0" y="0"/>
                      <a:ext cx="6120765" cy="5767705"/>
                    </a:xfrm>
                    <a:prstGeom prst="rect">
                      <a:avLst/>
                    </a:prstGeom>
                  </pic:spPr>
                </pic:pic>
              </a:graphicData>
            </a:graphic>
          </wp:inline>
        </w:drawing>
      </w:r>
    </w:p>
    <w:p w14:paraId="0D3AC93C" w14:textId="77777777" w:rsidR="00D305BF" w:rsidRPr="00573BDD" w:rsidRDefault="00D305BF" w:rsidP="00D305BF">
      <w:pPr>
        <w:pStyle w:val="TF"/>
      </w:pPr>
      <w:bookmarkStart w:id="598" w:name="_CRFigure6_2_2_31"/>
      <w:r w:rsidRPr="00573BDD">
        <w:t xml:space="preserve">Figure </w:t>
      </w:r>
      <w:bookmarkEnd w:id="598"/>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lastRenderedPageBreak/>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r w:rsidRPr="00573BDD">
        <w:t>Or,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lastRenderedPageBreak/>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599" w:name="_CR6_2_3"/>
      <w:bookmarkStart w:id="600" w:name="_Toc210060125"/>
      <w:bookmarkEnd w:id="599"/>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00"/>
    </w:p>
    <w:p w14:paraId="0B8861B5" w14:textId="77777777" w:rsidR="00797181" w:rsidRPr="00573BDD" w:rsidRDefault="00797181" w:rsidP="00E16136">
      <w:pPr>
        <w:pStyle w:val="Heading4"/>
      </w:pPr>
      <w:bookmarkStart w:id="601" w:name="_CR6_2_3_1"/>
      <w:bookmarkStart w:id="602" w:name="_Toc210060126"/>
      <w:bookmarkEnd w:id="601"/>
      <w:r w:rsidRPr="00573BDD">
        <w:t>6.2.3.1</w:t>
      </w:r>
      <w:r w:rsidRPr="00573BDD">
        <w:tab/>
        <w:t>General</w:t>
      </w:r>
      <w:bookmarkEnd w:id="602"/>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573BDD" w:rsidRDefault="00797181" w:rsidP="00E16136">
      <w:pPr>
        <w:pStyle w:val="Heading4"/>
      </w:pPr>
      <w:bookmarkStart w:id="603" w:name="_CR6_2_3_2"/>
      <w:bookmarkStart w:id="604" w:name="_Toc210060127"/>
      <w:bookmarkEnd w:id="603"/>
      <w:r w:rsidRPr="00573BDD">
        <w:lastRenderedPageBreak/>
        <w:t>6.2.3.2</w:t>
      </w:r>
      <w:r w:rsidRPr="00573BDD">
        <w:tab/>
        <w:t xml:space="preserve">Media </w:t>
      </w:r>
      <w:r w:rsidR="00F77DAB" w:rsidRPr="00573BDD">
        <w:t xml:space="preserve">contribution and </w:t>
      </w:r>
      <w:r w:rsidRPr="00573BDD">
        <w:t>egest procedure</w:t>
      </w:r>
      <w:bookmarkEnd w:id="604"/>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9"/>
                    <a:stretch>
                      <a:fillRect/>
                    </a:stretch>
                  </pic:blipFill>
                  <pic:spPr>
                    <a:xfrm>
                      <a:off x="0" y="0"/>
                      <a:ext cx="4953600" cy="3661200"/>
                    </a:xfrm>
                    <a:prstGeom prst="rect">
                      <a:avLst/>
                    </a:prstGeom>
                  </pic:spPr>
                </pic:pic>
              </a:graphicData>
            </a:graphic>
          </wp:inline>
        </w:drawing>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lastRenderedPageBreak/>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05" w:name="_CR6_2_3_3"/>
      <w:bookmarkStart w:id="606" w:name="_Toc210060128"/>
      <w:bookmarkEnd w:id="605"/>
      <w:r w:rsidRPr="00573BDD">
        <w:t>6.2.3.3</w:t>
      </w:r>
      <w:r w:rsidRPr="00573BDD">
        <w:tab/>
        <w:t>Configuration of 5GMSu AS by 5GMSu AF with authorisation</w:t>
      </w:r>
      <w:bookmarkEnd w:id="606"/>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similar to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50"/>
                    <a:stretch>
                      <a:fillRect/>
                    </a:stretch>
                  </pic:blipFill>
                  <pic:spPr>
                    <a:xfrm>
                      <a:off x="0" y="0"/>
                      <a:ext cx="5763600" cy="4374000"/>
                    </a:xfrm>
                    <a:prstGeom prst="rect">
                      <a:avLst/>
                    </a:prstGeom>
                  </pic:spPr>
                </pic:pic>
              </a:graphicData>
            </a:graphic>
          </wp:inline>
        </w:drawing>
      </w:r>
    </w:p>
    <w:p w14:paraId="0DE564CB" w14:textId="77777777" w:rsidR="00F32D74" w:rsidRPr="00573BDD" w:rsidRDefault="00F32D74" w:rsidP="00F32D74">
      <w:pPr>
        <w:pStyle w:val="TF"/>
      </w:pPr>
      <w:bookmarkStart w:id="607" w:name="_CRFigure6_2_31"/>
      <w:r w:rsidRPr="00573BDD">
        <w:t xml:space="preserve">Figure </w:t>
      </w:r>
      <w:bookmarkEnd w:id="607"/>
      <w:r w:rsidRPr="00573BDD">
        <w:t>6.2.3-1: Media contribution and egest procedure with authorisation of 5GMSu AF</w:t>
      </w:r>
    </w:p>
    <w:p w14:paraId="34586FB4" w14:textId="77777777" w:rsidR="00F32D74" w:rsidRPr="00573BDD" w:rsidRDefault="00F32D74" w:rsidP="00F32D74">
      <w:pPr>
        <w:keepNext/>
      </w:pPr>
      <w:r w:rsidRPr="00573BDD">
        <w:lastRenderedPageBreak/>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08" w:name="_CR6_3"/>
      <w:bookmarkStart w:id="609" w:name="_Toc210060129"/>
      <w:bookmarkEnd w:id="608"/>
      <w:r w:rsidRPr="00573BDD">
        <w:lastRenderedPageBreak/>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09"/>
    </w:p>
    <w:p w14:paraId="18DE0E19" w14:textId="77777777" w:rsidR="00D305BF" w:rsidRPr="00573BDD" w:rsidRDefault="00D305BF" w:rsidP="00D305BF">
      <w:pPr>
        <w:pStyle w:val="Heading3"/>
      </w:pPr>
      <w:bookmarkStart w:id="610" w:name="_CR6_3_1"/>
      <w:bookmarkStart w:id="611" w:name="_Toc210060130"/>
      <w:bookmarkEnd w:id="610"/>
      <w:r w:rsidRPr="00573BDD">
        <w:t>6.3.1</w:t>
      </w:r>
      <w:r w:rsidRPr="00573BDD">
        <w:tab/>
        <w:t>Overview</w:t>
      </w:r>
      <w:bookmarkEnd w:id="611"/>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12" w:name="_CR6_3_2"/>
      <w:bookmarkStart w:id="613" w:name="_Toc210060131"/>
      <w:bookmarkEnd w:id="612"/>
      <w:r w:rsidRPr="00573BDD">
        <w:t>6.3.2</w:t>
      </w:r>
      <w:r w:rsidRPr="00573BDD">
        <w:tab/>
        <w:t>Baseline procedure for establishment of an uplink media streaming session</w:t>
      </w:r>
      <w:bookmarkEnd w:id="613"/>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51"/>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14" w:name="_CRFigure6_3_21"/>
      <w:r w:rsidRPr="00573BDD">
        <w:t xml:space="preserve">Figure </w:t>
      </w:r>
      <w:bookmarkEnd w:id="614"/>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15"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15"/>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16" w:name="_CR6_3_3"/>
      <w:bookmarkStart w:id="617" w:name="_Toc210060132"/>
      <w:bookmarkEnd w:id="616"/>
      <w:r w:rsidRPr="00573BDD">
        <w:lastRenderedPageBreak/>
        <w:t>6.3.3</w:t>
      </w:r>
      <w:r w:rsidRPr="00573BDD">
        <w:tab/>
        <w:t>Baseline procedure for establishment of an uplink media streaming session with per-application authorisation of media session handling operations</w:t>
      </w:r>
      <w:bookmarkEnd w:id="617"/>
    </w:p>
    <w:p w14:paraId="151BA08E" w14:textId="77777777" w:rsidR="00D305BF" w:rsidRPr="00573BDD" w:rsidRDefault="00D305BF" w:rsidP="00D305BF">
      <w:pPr>
        <w:pStyle w:val="Heading4"/>
      </w:pPr>
      <w:bookmarkStart w:id="618" w:name="_CR6_3_3_1"/>
      <w:bookmarkStart w:id="619" w:name="_Toc210060133"/>
      <w:bookmarkEnd w:id="618"/>
      <w:r w:rsidRPr="00573BDD">
        <w:t>6.3.3.1</w:t>
      </w:r>
      <w:r w:rsidRPr="00573BDD">
        <w:tab/>
        <w:t>Overview</w:t>
      </w:r>
      <w:bookmarkEnd w:id="619"/>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20" w:name="_CR6_3_3_2"/>
      <w:bookmarkStart w:id="621" w:name="_Toc210060134"/>
      <w:bookmarkEnd w:id="620"/>
      <w:r w:rsidRPr="00573BDD">
        <w:t>6.3.3.2</w:t>
      </w:r>
      <w:r w:rsidRPr="00573BDD">
        <w:tab/>
        <w:t>Authorisation of media session handling at M5u based on access token</w:t>
      </w:r>
      <w:bookmarkEnd w:id="621"/>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52"/>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22" w:name="_CRFigure6_3_31"/>
      <w:r w:rsidRPr="00573BDD">
        <w:t xml:space="preserve">Figure </w:t>
      </w:r>
      <w:bookmarkEnd w:id="622"/>
      <w:r w:rsidRPr="00573BDD">
        <w:t>6.3.3-1: Uplink Streaming Session Establishment</w:t>
      </w:r>
    </w:p>
    <w:p w14:paraId="1DCA81CD" w14:textId="77777777" w:rsidR="00D305BF" w:rsidRPr="00573BDD" w:rsidRDefault="00D305BF" w:rsidP="00D305BF">
      <w:pPr>
        <w:keepNext/>
      </w:pPr>
      <w:r w:rsidRPr="00573BDD">
        <w:lastRenderedPageBreak/>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 xml:space="preserve">Upon successful authorisation, the 5GMSu-Aware Application obtains an </w:t>
      </w:r>
      <w:proofErr w:type="spellStart"/>
      <w:r w:rsidRPr="00573BDD">
        <w:t>uid</w:t>
      </w:r>
      <w:proofErr w:type="spellEnd"/>
      <w:r w:rsidRPr="00573BDD">
        <w:t xml:space="preserve">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23" w:name="_CR6_3_3_3"/>
      <w:bookmarkStart w:id="624" w:name="_Toc210060135"/>
      <w:bookmarkEnd w:id="623"/>
      <w:r w:rsidRPr="00573BDD">
        <w:t>6.3.3.3</w:t>
      </w:r>
      <w:r w:rsidRPr="00573BDD">
        <w:tab/>
        <w:t>Authorisation of media session handling at M5u based on redirection</w:t>
      </w:r>
      <w:bookmarkEnd w:id="624"/>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53"/>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54"/>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25" w:name="_CRFigure6_3_3_31"/>
      <w:r w:rsidRPr="00573BDD">
        <w:t>Figure </w:t>
      </w:r>
      <w:bookmarkEnd w:id="625"/>
      <w:r w:rsidRPr="00573BDD">
        <w:t>6.3.3.3</w:t>
      </w:r>
      <w:r w:rsidRPr="00573BDD">
        <w:noBreakHyphen/>
        <w:t>1: Alternative deployments of authorization server</w:t>
      </w:r>
    </w:p>
    <w:p w14:paraId="47A89EE0" w14:textId="77777777" w:rsidR="00D305BF" w:rsidRPr="00573BDD" w:rsidRDefault="00D305BF" w:rsidP="00D305BF">
      <w:pPr>
        <w:keepNext/>
      </w:pPr>
      <w:r w:rsidRPr="00573BDD">
        <w:lastRenderedPageBreak/>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55"/>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26" w:name="_CRFigure5_2_5_31"/>
      <w:r w:rsidRPr="00573BDD">
        <w:t>Figure </w:t>
      </w:r>
      <w:bookmarkEnd w:id="626"/>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lastRenderedPageBreak/>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27" w:name="_CR6_4"/>
      <w:bookmarkStart w:id="628" w:name="_Toc210060136"/>
      <w:bookmarkEnd w:id="627"/>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28"/>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29"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56"/>
                    <a:stretch>
                      <a:fillRect/>
                    </a:stretch>
                  </pic:blipFill>
                  <pic:spPr>
                    <a:xfrm>
                      <a:off x="0" y="0"/>
                      <a:ext cx="6120765" cy="2880360"/>
                    </a:xfrm>
                    <a:prstGeom prst="rect">
                      <a:avLst/>
                    </a:prstGeom>
                  </pic:spPr>
                </pic:pic>
              </a:graphicData>
            </a:graphic>
          </wp:inline>
        </w:drawing>
      </w:r>
      <w:bookmarkEnd w:id="629"/>
    </w:p>
    <w:p w14:paraId="095CA5E1" w14:textId="267156B7" w:rsidR="00BE02A0" w:rsidRPr="00573BDD" w:rsidRDefault="00BE02A0" w:rsidP="00EE6E07">
      <w:pPr>
        <w:pStyle w:val="TF"/>
      </w:pPr>
      <w:bookmarkStart w:id="630" w:name="_CRFigure6_41"/>
      <w:r w:rsidRPr="00573BDD">
        <w:t xml:space="preserve">Figure </w:t>
      </w:r>
      <w:bookmarkEnd w:id="630"/>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31" w:name="_CR6_5"/>
      <w:bookmarkStart w:id="632" w:name="_Toc210060137"/>
      <w:bookmarkEnd w:id="631"/>
      <w:r w:rsidRPr="00573BDD">
        <w:lastRenderedPageBreak/>
        <w:t>6.5</w:t>
      </w:r>
      <w:r w:rsidRPr="00573BDD">
        <w:tab/>
        <w:t>Providing 5GMSu AF-based Network Assistance</w:t>
      </w:r>
      <w:bookmarkEnd w:id="632"/>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57"/>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33" w:name="_CRFigure6_51"/>
      <w:r w:rsidRPr="00573BDD">
        <w:t xml:space="preserve">Figure </w:t>
      </w:r>
      <w:bookmarkEnd w:id="633"/>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34" w:name="_CR6_6"/>
      <w:bookmarkStart w:id="635" w:name="_Toc210060138"/>
      <w:bookmarkEnd w:id="634"/>
      <w:r w:rsidRPr="00573BDD">
        <w:lastRenderedPageBreak/>
        <w:t>6.6</w:t>
      </w:r>
      <w:r w:rsidRPr="00573BDD">
        <w:tab/>
        <w:t>Providing Remote Control</w:t>
      </w:r>
      <w:bookmarkEnd w:id="635"/>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58"/>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36" w:name="_CRFigure6_61"/>
      <w:r w:rsidRPr="00573BDD">
        <w:t xml:space="preserve">Figure </w:t>
      </w:r>
      <w:bookmarkEnd w:id="636"/>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lastRenderedPageBreak/>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8. The 5GMSu Application Provider sends the remote control information to the Remote Controller.</w:t>
      </w:r>
    </w:p>
    <w:p w14:paraId="282C8F8E" w14:textId="77777777" w:rsidR="006751B9" w:rsidRPr="00573BDD" w:rsidRDefault="006751B9" w:rsidP="006751B9">
      <w:pPr>
        <w:pStyle w:val="B1"/>
      </w:pPr>
      <w:r w:rsidRPr="00573BDD">
        <w:t>9. The Remote Controller sends a remote control command to the 5GMSu-Aware Application using the protocol negotiated in step 6.</w:t>
      </w:r>
    </w:p>
    <w:p w14:paraId="508C1061" w14:textId="77777777" w:rsidR="006751B9" w:rsidRPr="00573BDD" w:rsidRDefault="006751B9" w:rsidP="006751B9">
      <w:pPr>
        <w:pStyle w:val="B1"/>
      </w:pPr>
      <w:r w:rsidRPr="00573BDD">
        <w:t>10. Based on the received the remote control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13. The 5GMSu-Aware Application acknowledges execution of the remote control command to the Remote Controller, including the results (if any).</w:t>
      </w:r>
    </w:p>
    <w:p w14:paraId="7AE4646B" w14:textId="77777777" w:rsidR="00BE02A0" w:rsidRPr="00573BDD" w:rsidRDefault="00BE02A0" w:rsidP="00DD54CD">
      <w:pPr>
        <w:pStyle w:val="Heading2"/>
      </w:pPr>
      <w:bookmarkStart w:id="637" w:name="_CR6_7"/>
      <w:bookmarkStart w:id="638" w:name="_Toc210060139"/>
      <w:bookmarkEnd w:id="637"/>
      <w:r w:rsidRPr="00573BDD">
        <w:t>6.7</w:t>
      </w:r>
      <w:r w:rsidRPr="00573BDD">
        <w:tab/>
        <w:t>RAN Signalling based Support for Uplink Network Assistance</w:t>
      </w:r>
      <w:bookmarkEnd w:id="638"/>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It should be noted that although the 5GMSu AF is not utilized when RAN signalling based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0" type="#_x0000_t75" style="width:453.95pt;height:201.95pt" o:ole="">
            <v:imagedata r:id="rId159" o:title=""/>
          </v:shape>
          <o:OLEObject Type="Embed" ProgID="Visio.Drawing.15" ShapeID="_x0000_i1060" DrawAspect="Content" ObjectID="_1820673018" r:id="rId160"/>
        </w:object>
      </w:r>
    </w:p>
    <w:p w14:paraId="386DBF58" w14:textId="77777777" w:rsidR="00BE02A0" w:rsidRPr="00573BDD" w:rsidRDefault="00BE02A0" w:rsidP="00DD54CD">
      <w:pPr>
        <w:pStyle w:val="TF"/>
      </w:pPr>
      <w:bookmarkStart w:id="639" w:name="_CRFigure6_71"/>
      <w:r w:rsidRPr="00573BDD">
        <w:t xml:space="preserve">Figure </w:t>
      </w:r>
      <w:bookmarkEnd w:id="639"/>
      <w:r w:rsidRPr="00573BDD">
        <w:t>6.7-1: RAN Signalling based Uplink Network Assistance</w:t>
      </w:r>
    </w:p>
    <w:p w14:paraId="655255E1" w14:textId="77777777" w:rsidR="00BE02A0" w:rsidRPr="00573BDD" w:rsidRDefault="00BE02A0" w:rsidP="00DD54CD">
      <w:pPr>
        <w:pStyle w:val="Heading2"/>
      </w:pPr>
      <w:bookmarkStart w:id="640" w:name="_CR6_8"/>
      <w:bookmarkStart w:id="641" w:name="_Toc210060140"/>
      <w:bookmarkEnd w:id="640"/>
      <w:r w:rsidRPr="00573BDD">
        <w:t>6.8</w:t>
      </w:r>
      <w:r w:rsidRPr="00573BDD">
        <w:tab/>
        <w:t>Procedures for uplink media streaming data collection, reporting and exposure</w:t>
      </w:r>
      <w:bookmarkEnd w:id="641"/>
    </w:p>
    <w:p w14:paraId="22B57A72" w14:textId="77777777" w:rsidR="00BE02A0" w:rsidRPr="00573BDD" w:rsidRDefault="00BE02A0" w:rsidP="00DD54CD">
      <w:pPr>
        <w:pStyle w:val="Heading3"/>
      </w:pPr>
      <w:bookmarkStart w:id="642" w:name="_CR6_8_1"/>
      <w:bookmarkStart w:id="643" w:name="_Toc210060141"/>
      <w:bookmarkEnd w:id="642"/>
      <w:r w:rsidRPr="00573BDD">
        <w:t>6.8.1</w:t>
      </w:r>
      <w:r w:rsidRPr="00573BDD">
        <w:tab/>
        <w:t>Configuration of 5GMSu AS data collection client for uplink media streaming access reporting</w:t>
      </w:r>
      <w:bookmarkEnd w:id="643"/>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61"/>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644" w:name="_CRFigure6_8_11"/>
      <w:r w:rsidRPr="00573BDD">
        <w:t>Figure </w:t>
      </w:r>
      <w:bookmarkEnd w:id="644"/>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645" w:name="_CR6_8_2"/>
      <w:bookmarkStart w:id="646" w:name="_Toc153807534"/>
      <w:bookmarkStart w:id="647" w:name="_Toc210060142"/>
      <w:bookmarkEnd w:id="645"/>
      <w:r w:rsidRPr="00573BDD">
        <w:lastRenderedPageBreak/>
        <w:t>6.8.2</w:t>
      </w:r>
      <w:r w:rsidRPr="00573BDD">
        <w:tab/>
        <w:t>Uplink media streaming access reporting by 5GMSu AS</w:t>
      </w:r>
      <w:bookmarkEnd w:id="646"/>
      <w:bookmarkEnd w:id="647"/>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61"/>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648" w:name="_CRFigure6_8_21"/>
      <w:r w:rsidRPr="00573BDD">
        <w:t>Figure </w:t>
      </w:r>
      <w:bookmarkEnd w:id="648"/>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649" w:name="_CR6_8_2A"/>
      <w:bookmarkStart w:id="650" w:name="_Toc153807535"/>
      <w:bookmarkStart w:id="651" w:name="_Toc210060143"/>
      <w:bookmarkEnd w:id="649"/>
      <w:r w:rsidRPr="00573BDD">
        <w:t>6.8.2A</w:t>
      </w:r>
      <w:r w:rsidRPr="00573BDD">
        <w:tab/>
        <w:t>Configuration of Direct Data Collection Client for data reporting</w:t>
      </w:r>
      <w:bookmarkEnd w:id="651"/>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62"/>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652" w:name="_CRFigure6_8_2A1"/>
      <w:r w:rsidRPr="00573BDD">
        <w:t>Figure </w:t>
      </w:r>
      <w:bookmarkEnd w:id="652"/>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653" w:name="_CR6_8_2B"/>
      <w:bookmarkStart w:id="654" w:name="_Toc210060144"/>
      <w:bookmarkEnd w:id="653"/>
      <w:r w:rsidRPr="00573BDD">
        <w:lastRenderedPageBreak/>
        <w:t>6.8.2B</w:t>
      </w:r>
      <w:r w:rsidRPr="00573BDD">
        <w:tab/>
        <w:t>Direct Data Collection Client reporting for uplink media streaming</w:t>
      </w:r>
      <w:bookmarkEnd w:id="654"/>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63"/>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655" w:name="_CRFigure6_8_2B1"/>
      <w:r w:rsidRPr="00573BDD">
        <w:t>Figure </w:t>
      </w:r>
      <w:bookmarkEnd w:id="655"/>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656" w:name="_CR6_8_3"/>
      <w:bookmarkStart w:id="657" w:name="_Toc210060145"/>
      <w:bookmarkEnd w:id="656"/>
      <w:r w:rsidRPr="00573BDD">
        <w:t>6.8.3</w:t>
      </w:r>
      <w:r w:rsidRPr="00573BDD">
        <w:tab/>
        <w:t>Uplink media streaming access event exposure</w:t>
      </w:r>
      <w:bookmarkEnd w:id="650"/>
      <w:bookmarkEnd w:id="657"/>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64"/>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658" w:name="_CRFigure6_8_31"/>
      <w:r w:rsidRPr="00573BDD">
        <w:t>Figure </w:t>
      </w:r>
      <w:bookmarkEnd w:id="658"/>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lastRenderedPageBreak/>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659" w:name="_CR6_8_4"/>
      <w:bookmarkStart w:id="660" w:name="_Toc153807536"/>
      <w:bookmarkStart w:id="661" w:name="_Toc210060146"/>
      <w:bookmarkEnd w:id="659"/>
      <w:r w:rsidRPr="00573BDD">
        <w:t>6.8.4</w:t>
      </w:r>
      <w:r w:rsidRPr="00573BDD">
        <w:tab/>
        <w:t>Void</w:t>
      </w:r>
      <w:bookmarkEnd w:id="660"/>
      <w:bookmarkEnd w:id="661"/>
    </w:p>
    <w:p w14:paraId="2015512D" w14:textId="5AEAA1C0" w:rsidR="00E21A7D" w:rsidRPr="00573BDD" w:rsidRDefault="00E21A7D" w:rsidP="00E21A7D">
      <w:pPr>
        <w:pStyle w:val="Heading3"/>
      </w:pPr>
      <w:bookmarkStart w:id="662" w:name="_CR6_8_5"/>
      <w:bookmarkStart w:id="663" w:name="_Toc153807537"/>
      <w:bookmarkStart w:id="664" w:name="_Toc210060147"/>
      <w:bookmarkEnd w:id="662"/>
      <w:r w:rsidRPr="00573BDD">
        <w:t>6.8.5</w:t>
      </w:r>
      <w:r w:rsidRPr="00573BDD">
        <w:tab/>
        <w:t>Void</w:t>
      </w:r>
      <w:bookmarkEnd w:id="663"/>
      <w:bookmarkEnd w:id="664"/>
    </w:p>
    <w:p w14:paraId="29D7BEE0" w14:textId="77777777" w:rsidR="00420E18" w:rsidRPr="00573BDD" w:rsidRDefault="004035E1" w:rsidP="00420E18">
      <w:pPr>
        <w:pStyle w:val="Heading2"/>
      </w:pPr>
      <w:bookmarkStart w:id="665" w:name="_CR6_9"/>
      <w:bookmarkStart w:id="666" w:name="_Toc210060148"/>
      <w:bookmarkEnd w:id="665"/>
      <w:r w:rsidRPr="00573BDD">
        <w:t>6.9</w:t>
      </w:r>
      <w:r w:rsidRPr="00573BDD">
        <w:tab/>
      </w:r>
      <w:r w:rsidR="00420E18" w:rsidRPr="00573BDD">
        <w:t>Establishing an uplink streaming session with 5GMSu AF interactions for dynamic policy invocation and updates</w:t>
      </w:r>
      <w:bookmarkEnd w:id="666"/>
    </w:p>
    <w:p w14:paraId="54C26081" w14:textId="77777777" w:rsidR="00420E18" w:rsidRPr="00573BDD" w:rsidRDefault="00420E18" w:rsidP="00420E18">
      <w:pPr>
        <w:pStyle w:val="Heading3"/>
      </w:pPr>
      <w:bookmarkStart w:id="667" w:name="_CR6_9_1"/>
      <w:bookmarkStart w:id="668" w:name="_Toc210060149"/>
      <w:bookmarkEnd w:id="667"/>
      <w:r w:rsidRPr="00573BDD">
        <w:t>6.9.1</w:t>
      </w:r>
      <w:r w:rsidRPr="00573BDD">
        <w:tab/>
        <w:t>General</w:t>
      </w:r>
      <w:bookmarkEnd w:id="668"/>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669" w:name="_CR6_9_2"/>
      <w:bookmarkStart w:id="670" w:name="_Toc210060150"/>
      <w:bookmarkEnd w:id="669"/>
      <w:r w:rsidRPr="00573BDD">
        <w:t>6.9.2</w:t>
      </w:r>
      <w:r w:rsidRPr="00573BDD">
        <w:tab/>
        <w:t>Provisioning</w:t>
      </w:r>
      <w:bookmarkEnd w:id="670"/>
    </w:p>
    <w:p w14:paraId="79D3C0BB" w14:textId="77777777" w:rsidR="00420E18" w:rsidRPr="00573BDD" w:rsidRDefault="00420E18" w:rsidP="00420E18">
      <w:r w:rsidRPr="00573BDD">
        <w:t>The provisioning for the dynamic policy procedure follows the general procedure from clause 6.2.2. Specifically, the Dynamic Policy feature is activated and, as result, the 5GMSu Application Provider is able to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1" type="#_x0000_t75" style="width:448.85pt;height:446.95pt;mso-position-horizontal:absolute;mso-position-vertical:absolute" o:ole="">
            <v:imagedata r:id="rId165" o:title=""/>
          </v:shape>
          <o:OLEObject Type="Embed" ProgID="Visio.Drawing.15" ShapeID="_x0000_i1061" DrawAspect="Content" ObjectID="_1820673019" r:id="rId166"/>
        </w:object>
      </w:r>
    </w:p>
    <w:p w14:paraId="1C7540CB" w14:textId="77777777" w:rsidR="00420E18" w:rsidRPr="00573BDD" w:rsidRDefault="00420E18" w:rsidP="00420E18">
      <w:pPr>
        <w:pStyle w:val="TF"/>
      </w:pPr>
      <w:bookmarkStart w:id="671" w:name="_CRFigure6_9_21"/>
      <w:r w:rsidRPr="00573BDD">
        <w:t xml:space="preserve">Figure </w:t>
      </w:r>
      <w:bookmarkEnd w:id="671"/>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672" w:name="_CR6_9_3"/>
      <w:bookmarkStart w:id="673" w:name="_Toc210060151"/>
      <w:bookmarkEnd w:id="672"/>
      <w:r w:rsidRPr="00573BDD">
        <w:lastRenderedPageBreak/>
        <w:t>6.9.3</w:t>
      </w:r>
      <w:r w:rsidRPr="00573BDD">
        <w:tab/>
        <w:t>Uplink streaming with dynamic policy invocation</w:t>
      </w:r>
      <w:bookmarkEnd w:id="673"/>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67"/>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674" w:name="_CRFigure6_9_31"/>
      <w:r w:rsidRPr="00573BDD">
        <w:t xml:space="preserve">Figure </w:t>
      </w:r>
      <w:bookmarkEnd w:id="674"/>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lastRenderedPageBreak/>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675" w:name="_CR6_9_4"/>
      <w:bookmarkStart w:id="676" w:name="_CR6_9_5"/>
      <w:bookmarkEnd w:id="675"/>
      <w:bookmarkEnd w:id="676"/>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677" w:name="_CRTable6_9_41"/>
      <w:r>
        <w:rPr>
          <w:rFonts w:ascii="Arial" w:hAnsi="Arial"/>
          <w:b/>
        </w:rPr>
        <w:t>Table </w:t>
      </w:r>
      <w:bookmarkEnd w:id="677"/>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 xml:space="preserve">A flag indicating that QoS monitoring is currently enabled for this Dynamic </w:t>
            </w:r>
            <w:proofErr w:type="spellStart"/>
            <w:r w:rsidRPr="00433112">
              <w:rPr>
                <w:rFonts w:ascii="Arial" w:hAnsi="Arial"/>
                <w:sz w:val="18"/>
              </w:rPr>
              <w:t>Poilicy</w:t>
            </w:r>
            <w:proofErr w:type="spellEnd"/>
            <w:r w:rsidRPr="00433112">
              <w:rPr>
                <w:rFonts w:ascii="Arial" w:hAnsi="Arial"/>
                <w:sz w:val="18"/>
              </w:rPr>
              <w:t xml:space="preserve">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678" w:name="_Toc210060152"/>
      <w:r w:rsidRPr="00573BDD">
        <w:lastRenderedPageBreak/>
        <w:t>6.9.5</w:t>
      </w:r>
      <w:r w:rsidRPr="00573BDD">
        <w:tab/>
      </w:r>
      <w:r w:rsidR="004035E1" w:rsidRPr="00573BDD">
        <w:t>Dynamic Policy selection for uplink media streaming based on Service Operation Point signalling</w:t>
      </w:r>
      <w:bookmarkEnd w:id="678"/>
    </w:p>
    <w:p w14:paraId="2D39CFD8" w14:textId="144A56BC" w:rsidR="004035E1" w:rsidRPr="00573BDD" w:rsidRDefault="004035E1" w:rsidP="004035E1">
      <w:pPr>
        <w:pStyle w:val="B1"/>
        <w:keepNext/>
        <w:ind w:left="0" w:firstLine="0"/>
      </w:pPr>
      <w:r w:rsidRPr="00573BDD">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68"/>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679" w:name="_CRFigure6_9_51"/>
      <w:r w:rsidRPr="00573BDD">
        <w:t>Figure </w:t>
      </w:r>
      <w:bookmarkEnd w:id="679"/>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680" w:name="_CR6_9_6"/>
      <w:bookmarkStart w:id="681" w:name="_Toc123915421"/>
      <w:bookmarkStart w:id="682" w:name="_Toc210060153"/>
      <w:bookmarkEnd w:id="680"/>
      <w:r w:rsidRPr="00573BDD">
        <w:lastRenderedPageBreak/>
        <w:t>6.9.6</w:t>
      </w:r>
      <w:r w:rsidRPr="00573BDD">
        <w:tab/>
        <w:t>Dynamic Policy based on Network Slicing for uplink media streaming</w:t>
      </w:r>
      <w:bookmarkEnd w:id="682"/>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69"/>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683" w:name="_CRFigure6_9_61_"/>
      <w:r w:rsidRPr="00573BDD">
        <w:rPr>
          <w:rFonts w:eastAsia="SimSun"/>
        </w:rPr>
        <w:t xml:space="preserve">Figure </w:t>
      </w:r>
      <w:bookmarkEnd w:id="683"/>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The 5GMSu AS instance(s) serving the content for the particular Provisioning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 xml:space="preserve">The 5GMSu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lastRenderedPageBreak/>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684" w:name="_CR6_9_7"/>
      <w:bookmarkStart w:id="685" w:name="_Toc210060154"/>
      <w:bookmarkEnd w:id="684"/>
      <w:r w:rsidRPr="00573BDD">
        <w:lastRenderedPageBreak/>
        <w:t>6.9.7</w:t>
      </w:r>
      <w:r w:rsidRPr="00573BDD">
        <w:tab/>
        <w:t>Uplink Background Data Transfer using dynamic policy invocation</w:t>
      </w:r>
      <w:bookmarkEnd w:id="685"/>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70"/>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686" w:name="_CRFigure6_9_71"/>
      <w:r w:rsidRPr="00573BDD">
        <w:t xml:space="preserve">Figure </w:t>
      </w:r>
      <w:bookmarkEnd w:id="686"/>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lastRenderedPageBreak/>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including information about Background Data Transfer windows and endpoint(s) that the Media Session Handler may subscribe to in order to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sidRPr="00573BDD">
        <w:rPr>
          <w:b/>
          <w:bCs/>
        </w:rPr>
        <w:lastRenderedPageBreak/>
        <w:t>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r w:rsidRPr="00573BDD">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The following steps are repeated for each content item the 5GMSu-Aware Application would like to download during the granted time period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(Steps 19–27 are described below.)</w:t>
      </w:r>
    </w:p>
    <w:p w14:paraId="0C6E8C09" w14:textId="77777777" w:rsidR="00420E18" w:rsidRPr="00573BDD" w:rsidRDefault="00420E18" w:rsidP="00420E18">
      <w:pPr>
        <w:keepNext/>
      </w:pPr>
      <w:r w:rsidRPr="00573BDD">
        <w:t>When the granted time period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71"/>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687" w:name="_CRFigure6_9_72"/>
      <w:r w:rsidRPr="00573BDD">
        <w:t xml:space="preserve">Figure </w:t>
      </w:r>
      <w:bookmarkEnd w:id="687"/>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lastRenderedPageBreak/>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maximum time period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t>As a consequence,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688" w:name="_CR7"/>
      <w:bookmarkStart w:id="689" w:name="_Toc210060155"/>
      <w:bookmarkEnd w:id="688"/>
      <w:r>
        <w:rPr>
          <w:rFonts w:eastAsia="SimSun"/>
          <w:lang w:eastAsia="ko-KR"/>
        </w:rPr>
        <w:t>6.9.8</w:t>
      </w:r>
      <w:r>
        <w:rPr>
          <w:rFonts w:eastAsia="SimSun"/>
          <w:lang w:eastAsia="ko-KR"/>
        </w:rPr>
        <w:tab/>
        <w:t>Dynamic Policy of ECN marking for L4S for uplink media streaming</w:t>
      </w:r>
      <w:bookmarkEnd w:id="689"/>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516979E4" w14:textId="1259EDA8" w:rsidR="003A64BB" w:rsidRDefault="003A64BB" w:rsidP="003A64BB">
      <w:pPr>
        <w:pStyle w:val="TH"/>
        <w:rPr>
          <w:lang w:eastAsia="ko-KR"/>
        </w:rPr>
      </w:pPr>
      <w:r>
        <w:lastRenderedPageBreak/>
        <w:fldChar w:fldCharType="begin"/>
      </w:r>
      <w:r>
        <w:fldChar w:fldCharType="separate"/>
      </w:r>
      <w:r>
        <w:fldChar w:fldCharType="end"/>
      </w:r>
      <w:r>
        <w:fldChar w:fldCharType="begin"/>
      </w:r>
      <w:r>
        <w:fldChar w:fldCharType="separate"/>
      </w:r>
      <w:r>
        <w:fldChar w:fldCharType="end"/>
      </w:r>
      <w:r w:rsidR="004A3B16">
        <w:rPr>
          <w:noProof/>
        </w:rPr>
        <w:drawing>
          <wp:inline distT="0" distB="0" distL="0" distR="0" wp14:anchorId="34529849" wp14:editId="5FA8F2EC">
            <wp:extent cx="6102369" cy="6858000"/>
            <wp:effectExtent l="0" t="0" r="0" b="0"/>
            <wp:docPr id="18248957"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pic:cNvPicPr>
                      <a:picLocks noChangeAspect="1"/>
                    </pic:cNvPicPr>
                  </pic:nvPicPr>
                  <pic:blipFill>
                    <a:blip r:embed="rId172"/>
                    <a:stretch>
                      <a:fillRect/>
                    </a:stretch>
                  </pic:blipFill>
                  <pic:spPr>
                    <a:xfrm>
                      <a:off x="0" y="0"/>
                      <a:ext cx="6102369" cy="6858000"/>
                    </a:xfrm>
                    <a:prstGeom prst="rect">
                      <a:avLst/>
                    </a:prstGeom>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7B0EEF42" w14:textId="606ADBB8" w:rsidR="00CA55EC" w:rsidRDefault="00CA55EC" w:rsidP="00CA55EC">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06FDA4AD" w14:textId="40E8F82F" w:rsidR="00CA55EC" w:rsidRPr="00FC131B" w:rsidRDefault="00CA55EC" w:rsidP="00CA55EC">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587636">
        <w:rPr>
          <w:b/>
          <w:bCs/>
          <w:i/>
          <w:iCs/>
          <w:lang w:eastAsia="ko-KR"/>
        </w:rPr>
        <w:t>L4S enablement preference</w:t>
      </w:r>
      <w:r>
        <w:rPr>
          <w:b/>
          <w:bCs/>
          <w:lang w:eastAsia="ko-KR"/>
        </w:rPr>
        <w:t xml:space="preserve"> flag being set. When instantiating the Dynamic Policy</w:t>
      </w:r>
      <w:r w:rsidRPr="00FC131B">
        <w:rPr>
          <w:b/>
          <w:bCs/>
          <w:lang w:eastAsia="ko-KR"/>
        </w:rPr>
        <w:t xml:space="preserve">, the Media Session Handler 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4BA33153" w14:textId="5EC03AFB" w:rsidR="00CA55EC" w:rsidRDefault="00CA55EC" w:rsidP="00CA55EC">
      <w:pPr>
        <w:pStyle w:val="B1"/>
        <w:rPr>
          <w:lang w:eastAsia="ko-KR"/>
        </w:rPr>
      </w:pPr>
      <w:r>
        <w:rPr>
          <w:lang w:eastAsia="ko-KR"/>
        </w:rPr>
        <w:lastRenderedPageBreak/>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EA82AFF" w14:textId="77777777" w:rsidR="00CA55EC" w:rsidRDefault="00CA55EC" w:rsidP="00CA55EC">
      <w:pPr>
        <w:pStyle w:val="B1"/>
        <w:rPr>
          <w:lang w:eastAsia="ko-KR"/>
        </w:rPr>
      </w:pPr>
      <w:r w:rsidRPr="00370300">
        <w:rPr>
          <w:lang w:eastAsia="ko-KR"/>
        </w:rPr>
        <w:t>3:</w:t>
      </w:r>
      <w:r w:rsidRPr="00370300">
        <w:rPr>
          <w:lang w:eastAsia="ko-KR"/>
        </w:rPr>
        <w:tab/>
      </w:r>
      <w:r>
        <w:rPr>
          <w:b/>
          <w:bCs/>
          <w:lang w:eastAsia="ko-KR"/>
        </w:rPr>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24865D6B" w14:textId="77777777" w:rsidR="00CA55EC" w:rsidRDefault="00CA55EC" w:rsidP="00CA55EC">
      <w:pPr>
        <w:pStyle w:val="B1"/>
        <w:rPr>
          <w:lang w:eastAsia="ko-KR"/>
        </w:rPr>
      </w:pPr>
      <w:r>
        <w:rPr>
          <w:lang w:eastAsia="ko-KR"/>
        </w:rPr>
        <w:t>4:</w:t>
      </w:r>
      <w:r>
        <w:rPr>
          <w:lang w:eastAsia="ko-KR"/>
        </w:rPr>
        <w:tab/>
      </w:r>
      <w:r>
        <w:rPr>
          <w:rFonts w:hint="eastAsia"/>
          <w:b/>
          <w:bCs/>
          <w:lang w:eastAsia="zh-CN"/>
        </w:rPr>
        <w:t>If the L4S enablement Dynamic Policy is successfully activated, the 5GMSu Client selects/enables the L4S capability of the used transport protocol</w:t>
      </w:r>
      <w:r>
        <w:rPr>
          <w:b/>
          <w:bCs/>
          <w:lang w:eastAsia="ko-KR"/>
        </w:rPr>
        <w:t>.</w:t>
      </w:r>
    </w:p>
    <w:p w14:paraId="51BA911C" w14:textId="77777777" w:rsidR="00CA55EC" w:rsidRDefault="00CA55EC" w:rsidP="00CA55EC">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5826692B" w14:textId="77777777" w:rsidR="00857427" w:rsidRDefault="00857427" w:rsidP="00857427">
      <w:pPr>
        <w:pStyle w:val="B1"/>
        <w:rPr>
          <w:lang w:eastAsia="ko-KR"/>
        </w:rPr>
      </w:pPr>
      <w:r>
        <w:rPr>
          <w:lang w:eastAsia="ko-KR"/>
        </w:rPr>
        <w:t>5:</w:t>
      </w:r>
      <w:r>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The 5GMSu AS responds to the TCP connection establishment request. The 5GMSu AS sets ECT(1)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690" w:name="_Toc210060156"/>
      <w:r>
        <w:rPr>
          <w:rFonts w:eastAsia="SimSun"/>
          <w:lang w:eastAsia="ko-KR"/>
        </w:rPr>
        <w:lastRenderedPageBreak/>
        <w:t>6.9.9</w:t>
      </w:r>
      <w:r>
        <w:rPr>
          <w:rFonts w:eastAsia="SimSun"/>
          <w:lang w:eastAsia="ko-KR"/>
        </w:rPr>
        <w:tab/>
        <w:t>QoS monitoring of uplink media streaming based on Dynamic Policy</w:t>
      </w:r>
      <w:bookmarkEnd w:id="690"/>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50F99E2A">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14A57058" w14:textId="146FA771" w:rsidR="00CA55EC" w:rsidRDefault="00CA55EC" w:rsidP="00CA55EC">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with a QoS monitoring configuration,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UPF.</w:t>
      </w:r>
    </w:p>
    <w:p w14:paraId="29D39D90" w14:textId="77777777" w:rsidR="00CA55EC" w:rsidRDefault="00CA55EC" w:rsidP="00CA55EC">
      <w:pPr>
        <w:pStyle w:val="NO"/>
      </w:pPr>
      <w:r>
        <w:t>NOTE 1:</w:t>
      </w:r>
      <w:r>
        <w:tab/>
        <w:t>In case the 5GMSu AS is deployed as an EAS instance in the Edge DN, a local UPF can also be inserted for local access to the 5GMSu Edge AS. In order to reduce the latency used for exposure of the QoS monitoring results, the local UPF is expected to provide the notifications of network status directly to the 5GMSu AF and 5GMSu AS, or via a locally deployed NEF as defined in clause 5.8.2.17 of TS 23.501 [2].</w:t>
      </w:r>
    </w:p>
    <w:p w14:paraId="36505CA1" w14:textId="77777777" w:rsidR="00CA55EC" w:rsidRDefault="00CA55EC" w:rsidP="00CA55EC">
      <w:pPr>
        <w:pStyle w:val="B1"/>
        <w:rPr>
          <w:lang w:eastAsia="ko-KR"/>
        </w:rPr>
      </w:pPr>
      <w:r>
        <w:lastRenderedPageBreak/>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43FE529F" w14:textId="657027EB" w:rsidR="00CA55EC" w:rsidRDefault="00CA55EC" w:rsidP="00CA55EC">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587636">
        <w:rPr>
          <w:b/>
          <w:bCs/>
          <w:i/>
          <w:iCs/>
          <w:lang w:eastAsia="ko-KR"/>
        </w:rPr>
        <w:t>QoS monitoring enablement preference</w:t>
      </w:r>
      <w:r>
        <w:rPr>
          <w:b/>
          <w:bCs/>
          <w:lang w:eastAsia="ko-KR"/>
        </w:rPr>
        <w:t xml:space="preserve"> flag indicating a preference that QoS monitoring is be enabled when instantiating the corresponding Policy Template.</w:t>
      </w:r>
    </w:p>
    <w:p w14:paraId="0EB47834" w14:textId="41AEACF3" w:rsidR="00CA55EC" w:rsidRDefault="00CA55EC" w:rsidP="00CA55EC">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w:t>
      </w:r>
      <w:r>
        <w:rPr>
          <w:b/>
          <w:bCs/>
          <w:lang w:eastAsia="ko-KR"/>
        </w:rPr>
        <w:t xml:space="preserve"> If the Media Session Handler determines that the Media Access Function</w:t>
      </w:r>
      <w:r w:rsidRPr="009C3325">
        <w:rPr>
          <w:b/>
          <w:bCs/>
          <w:lang w:eastAsia="ko-KR"/>
        </w:rPr>
        <w:t xml:space="preserve"> </w:t>
      </w:r>
      <w:r w:rsidRPr="009C3325">
        <w:rPr>
          <w:b/>
          <w:bCs/>
        </w:rPr>
        <w:t>is capable of consuming QoS monitoring results</w:t>
      </w:r>
      <w:r>
        <w:rPr>
          <w:b/>
          <w:bCs/>
        </w:rPr>
        <w:t xml:space="preserve"> (based on interrogating the capabilities of the Media Access Function) it</w:t>
      </w:r>
      <w:r>
        <w:rPr>
          <w:b/>
          <w:bCs/>
          <w:lang w:eastAsia="ko-KR"/>
        </w:rPr>
        <w:t xml:space="preserve"> shall set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QoS monitoring results for this Dynamic Policy.</w:t>
      </w:r>
    </w:p>
    <w:p w14:paraId="3C741F95" w14:textId="77777777" w:rsidR="00CA55EC" w:rsidRDefault="00CA55EC" w:rsidP="00CA55EC">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enabled</w:t>
      </w:r>
      <w:r>
        <w:rPr>
          <w:b/>
          <w:bCs/>
          <w:lang w:eastAsia="ko-KR"/>
        </w:rPr>
        <w:t xml:space="preserve"> flag</w:t>
      </w:r>
      <w:r w:rsidRPr="00836F84">
        <w:rPr>
          <w:b/>
          <w:bCs/>
          <w:lang w:eastAsia="ko-KR"/>
        </w:rPr>
        <w:t xml:space="preserve"> is set to true in </w:t>
      </w:r>
      <w:r>
        <w:rPr>
          <w:b/>
          <w:bCs/>
          <w:lang w:eastAsia="ko-KR"/>
        </w:rPr>
        <w:t>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691" w:name="_Toc210060157"/>
      <w:r w:rsidRPr="00573BDD">
        <w:t>7</w:t>
      </w:r>
      <w:r w:rsidRPr="00573BDD">
        <w:tab/>
        <w:t>5GMS network media processing</w:t>
      </w:r>
      <w:bookmarkEnd w:id="681"/>
      <w:bookmarkEnd w:id="691"/>
    </w:p>
    <w:p w14:paraId="57E7D644" w14:textId="77777777" w:rsidR="00BE02A0" w:rsidRPr="00573BDD" w:rsidRDefault="00BE02A0" w:rsidP="00DD54CD">
      <w:pPr>
        <w:pStyle w:val="Heading2"/>
      </w:pPr>
      <w:bookmarkStart w:id="692" w:name="_CR7_1"/>
      <w:bookmarkStart w:id="693" w:name="_Toc210060158"/>
      <w:bookmarkEnd w:id="692"/>
      <w:r w:rsidRPr="00573BDD">
        <w:t>7.1</w:t>
      </w:r>
      <w:r w:rsidRPr="00573BDD">
        <w:tab/>
        <w:t>General</w:t>
      </w:r>
      <w:bookmarkEnd w:id="693"/>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694" w:name="_CR7_2"/>
      <w:bookmarkStart w:id="695" w:name="_CR7_3"/>
      <w:bookmarkStart w:id="696" w:name="_Toc123915424"/>
      <w:bookmarkEnd w:id="694"/>
      <w:bookmarkEnd w:id="695"/>
      <w:r>
        <w:rPr>
          <w:rFonts w:ascii="Arial" w:hAnsi="Arial"/>
          <w:sz w:val="32"/>
        </w:rPr>
        <w:lastRenderedPageBreak/>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Default="004D098C" w:rsidP="004D098C">
      <w:pPr>
        <w:pStyle w:val="B2"/>
      </w:pPr>
      <w:r>
        <w:t>-</w:t>
      </w:r>
      <w:r>
        <w:tab/>
        <w:t>Presentation manifest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697" w:name="_CRFigure7_21"/>
      <w:r>
        <w:rPr>
          <w:rFonts w:ascii="Arial" w:hAnsi="Arial"/>
          <w:b/>
        </w:rPr>
        <w:t xml:space="preserve">Figure </w:t>
      </w:r>
      <w:bookmarkEnd w:id="697"/>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lastRenderedPageBreak/>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696"/>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698" w:name="_CRFigure7_31"/>
      <w:r>
        <w:rPr>
          <w:rFonts w:ascii="Arial" w:hAnsi="Arial"/>
          <w:b/>
          <w:bCs/>
        </w:rPr>
        <w:t xml:space="preserve">Figure </w:t>
      </w:r>
      <w:bookmarkEnd w:id="698"/>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76"/>
          <w:headerReference w:type="first" r:id="rId177"/>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699" w:name="_CR8"/>
      <w:bookmarkStart w:id="700" w:name="_Toc210060159"/>
      <w:bookmarkEnd w:id="699"/>
      <w:r w:rsidRPr="00573BDD">
        <w:lastRenderedPageBreak/>
        <w:t>8</w:t>
      </w:r>
      <w:r w:rsidRPr="00573BDD">
        <w:tab/>
        <w:t>Procedures for 5GMS Edge Processing</w:t>
      </w:r>
      <w:bookmarkEnd w:id="700"/>
    </w:p>
    <w:p w14:paraId="581B4E41" w14:textId="77777777" w:rsidR="00BE02A0" w:rsidRPr="00573BDD" w:rsidRDefault="00BE02A0" w:rsidP="00DD54CD">
      <w:pPr>
        <w:pStyle w:val="Heading2"/>
      </w:pPr>
      <w:bookmarkStart w:id="701" w:name="_CR8_1"/>
      <w:bookmarkStart w:id="702" w:name="_Toc210060160"/>
      <w:bookmarkEnd w:id="701"/>
      <w:r w:rsidRPr="00573BDD">
        <w:t>8.1</w:t>
      </w:r>
      <w:r w:rsidRPr="00573BDD">
        <w:tab/>
        <w:t>Procedure for client-driven management of 5GMS Edge Processing</w:t>
      </w:r>
      <w:bookmarkEnd w:id="702"/>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8"/>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03" w:name="_CRFigure8_11"/>
      <w:r w:rsidRPr="00573BDD">
        <w:t>Figure </w:t>
      </w:r>
      <w:bookmarkEnd w:id="703"/>
      <w:r w:rsidRPr="00573BDD">
        <w:t>8.1-1: Client-driven session establishment</w:t>
      </w:r>
    </w:p>
    <w:p w14:paraId="2873815B" w14:textId="77777777" w:rsidR="00BE02A0" w:rsidRPr="00573BDD" w:rsidRDefault="00BE02A0" w:rsidP="00DD54CD">
      <w:pPr>
        <w:keepNext/>
      </w:pPr>
      <w:r w:rsidRPr="00573BDD">
        <w:lastRenderedPageBreak/>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w:t>
      </w:r>
      <w:proofErr w:type="spellStart"/>
      <w:r w:rsidRPr="00573BDD">
        <w:t>MnS</w:t>
      </w:r>
      <w:proofErr w:type="spellEnd"/>
      <w:r w:rsidRPr="00573BDD">
        <w:t xml:space="preserve">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lastRenderedPageBreak/>
        <w:t>18.</w:t>
      </w:r>
      <w:r w:rsidRPr="00573BDD">
        <w:tab/>
      </w:r>
      <w:r w:rsidRPr="00573BDD">
        <w:rPr>
          <w:b/>
          <w:bCs/>
        </w:rPr>
        <w:t>Spawn 5GMS AS instance:</w:t>
      </w:r>
      <w:r w:rsidRPr="00573BDD">
        <w:t xml:space="preserve"> The </w:t>
      </w:r>
      <w:proofErr w:type="spellStart"/>
      <w:r w:rsidRPr="00573BDD">
        <w:t>MnS</w:t>
      </w:r>
      <w:proofErr w:type="spellEnd"/>
      <w:r w:rsidRPr="00573BDD">
        <w:t xml:space="preserve">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04" w:name="_CR8_2"/>
      <w:bookmarkStart w:id="705" w:name="_Toc210060161"/>
      <w:bookmarkEnd w:id="704"/>
      <w:r w:rsidRPr="00573BDD">
        <w:lastRenderedPageBreak/>
        <w:t>8.2</w:t>
      </w:r>
      <w:r w:rsidRPr="00573BDD">
        <w:tab/>
        <w:t>Procedure for AF-driven management of 5GMS Edge Processing</w:t>
      </w:r>
      <w:bookmarkEnd w:id="705"/>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9"/>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06" w:name="_CRFigure8_3_21"/>
      <w:r w:rsidRPr="00573BDD">
        <w:t>Figure </w:t>
      </w:r>
      <w:bookmarkEnd w:id="706"/>
      <w:r w:rsidRPr="00573BDD">
        <w:t>8.3.2-1: AF-driven management of 5GMS edge processing</w:t>
      </w:r>
    </w:p>
    <w:p w14:paraId="7DEF16C2" w14:textId="09ABF994" w:rsidR="00BE02A0" w:rsidRPr="00573BDD" w:rsidRDefault="00BE02A0" w:rsidP="00DD54CD">
      <w:r w:rsidRPr="00573BDD">
        <w:lastRenderedPageBreak/>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07" w:name="_CR9"/>
      <w:bookmarkStart w:id="708" w:name="_Toc210060162"/>
      <w:bookmarkEnd w:id="707"/>
      <w:r w:rsidRPr="00573BDD">
        <w:lastRenderedPageBreak/>
        <w:t>9</w:t>
      </w:r>
      <w:r w:rsidRPr="00573BDD">
        <w:tab/>
        <w:t>Procedures for Service URL handling</w:t>
      </w:r>
      <w:bookmarkEnd w:id="708"/>
    </w:p>
    <w:p w14:paraId="4F6A85FF" w14:textId="77777777" w:rsidR="004035E1" w:rsidRPr="00573BDD" w:rsidRDefault="004035E1" w:rsidP="004035E1">
      <w:pPr>
        <w:pStyle w:val="Heading2"/>
      </w:pPr>
      <w:bookmarkStart w:id="709" w:name="_CR9_1"/>
      <w:bookmarkStart w:id="710" w:name="_Toc210060163"/>
      <w:bookmarkEnd w:id="709"/>
      <w:r w:rsidRPr="00573BDD">
        <w:t>9.1</w:t>
      </w:r>
      <w:r w:rsidRPr="00573BDD">
        <w:tab/>
        <w:t>Baseline procedure</w:t>
      </w:r>
      <w:bookmarkEnd w:id="710"/>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bookmarkStart w:id="711" w:name="MCCQCTEMPBM_00000027"/>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80"/>
                    <a:stretch>
                      <a:fillRect/>
                    </a:stretch>
                  </pic:blipFill>
                  <pic:spPr>
                    <a:xfrm>
                      <a:off x="0" y="0"/>
                      <a:ext cx="5511600" cy="4028400"/>
                    </a:xfrm>
                    <a:prstGeom prst="rect">
                      <a:avLst/>
                    </a:prstGeom>
                  </pic:spPr>
                </pic:pic>
              </a:graphicData>
            </a:graphic>
          </wp:inline>
        </w:drawing>
      </w:r>
      <w:bookmarkEnd w:id="711"/>
    </w:p>
    <w:p w14:paraId="0AFDDD39" w14:textId="77777777" w:rsidR="004035E1" w:rsidRPr="00573BDD" w:rsidRDefault="004035E1" w:rsidP="004035E1">
      <w:pPr>
        <w:pStyle w:val="TF"/>
      </w:pPr>
      <w:bookmarkStart w:id="712" w:name="_CRFigure9_11Baselineprocedurefor3GPPSe"/>
      <w:r w:rsidRPr="00573BDD">
        <w:t>Figure </w:t>
      </w:r>
      <w:bookmarkEnd w:id="712"/>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In particular, Service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lastRenderedPageBreak/>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13" w:name="_CRAnnexAinformative"/>
      <w:bookmarkStart w:id="714" w:name="_Toc210060164"/>
      <w:bookmarkEnd w:id="713"/>
      <w:r w:rsidRPr="00573BDD">
        <w:lastRenderedPageBreak/>
        <w:t>Annex A (informative):</w:t>
      </w:r>
      <w:r w:rsidRPr="00573BDD">
        <w:br/>
        <w:t>Usage Guidelines for collaboration scenarios</w:t>
      </w:r>
      <w:bookmarkEnd w:id="714"/>
    </w:p>
    <w:p w14:paraId="4223D966" w14:textId="77777777" w:rsidR="00BE02A0" w:rsidRPr="00573BDD" w:rsidRDefault="00BE02A0" w:rsidP="00DD54CD">
      <w:pPr>
        <w:pStyle w:val="Heading1"/>
      </w:pPr>
      <w:bookmarkStart w:id="715" w:name="_CRA_0"/>
      <w:bookmarkStart w:id="716" w:name="_Toc210060165"/>
      <w:bookmarkEnd w:id="715"/>
      <w:r w:rsidRPr="00573BDD">
        <w:t>A.0</w:t>
      </w:r>
      <w:r w:rsidRPr="00573BDD">
        <w:tab/>
        <w:t>General</w:t>
      </w:r>
      <w:bookmarkEnd w:id="716"/>
    </w:p>
    <w:p w14:paraId="7457FFD5" w14:textId="77777777" w:rsidR="00BE02A0" w:rsidRPr="00573BDD" w:rsidRDefault="00BE02A0" w:rsidP="00DD54CD">
      <w:r w:rsidRPr="00573BDD">
        <w:t xml:space="preserve">This annex describes a set of collaboration scenarios and deployment options of the 5G Media Streaming architecture. The intention is to </w:t>
      </w:r>
      <w:proofErr w:type="spellStart"/>
      <w:r w:rsidRPr="00573BDD">
        <w:t>illustate</w:t>
      </w:r>
      <w:proofErr w:type="spellEnd"/>
      <w:r w:rsidRPr="00573BDD">
        <w:t xml:space="preserv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17" w:name="_CRA_1"/>
      <w:bookmarkStart w:id="718" w:name="_Toc210060166"/>
      <w:bookmarkEnd w:id="717"/>
      <w:r w:rsidRPr="00573BDD">
        <w:t>A.1</w:t>
      </w:r>
      <w:r w:rsidRPr="00573BDD">
        <w:tab/>
      </w:r>
      <w:r w:rsidR="00CD4C5E" w:rsidRPr="00573BDD">
        <w:t>Downlink media streaming with AS deployed in an external Data Network (OTT)</w:t>
      </w:r>
      <w:bookmarkEnd w:id="718"/>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w:t>
      </w:r>
      <w:proofErr w:type="spellStart"/>
      <w:r w:rsidR="00602E78" w:rsidRPr="00573BDD">
        <w:t>Acess</w:t>
      </w:r>
      <w:proofErr w:type="spellEnd"/>
      <w:r w:rsidR="00602E78" w:rsidRPr="00573BDD">
        <w:t xml:space="preserve">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573BDD">
        <w:lastRenderedPageBreak/>
        <w:t>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2" type="#_x0000_t75" style="width:483.45pt;height:172.05pt" o:ole="">
            <v:imagedata r:id="rId181" o:title=""/>
          </v:shape>
          <o:OLEObject Type="Embed" ProgID="Word.Picture.8" ShapeID="_x0000_i1062" DrawAspect="Content" ObjectID="_1820673020" r:id="rId182"/>
        </w:object>
      </w:r>
    </w:p>
    <w:p w14:paraId="1BF0C20B" w14:textId="4D4B1866" w:rsidR="00BE02A0" w:rsidRPr="00573BDD" w:rsidRDefault="00BE02A0" w:rsidP="00DD54CD">
      <w:pPr>
        <w:pStyle w:val="TF"/>
      </w:pPr>
      <w:bookmarkStart w:id="719" w:name="_CRFigureA_11"/>
      <w:r w:rsidRPr="00573BDD">
        <w:t xml:space="preserve">Figure </w:t>
      </w:r>
      <w:bookmarkEnd w:id="719"/>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The interfaces M1d′ and M2d′ may be similar to interfaces M1d and M2d respectively. Interface M4d follows 3GPP specifications.</w:t>
      </w:r>
    </w:p>
    <w:p w14:paraId="7F6E67E0" w14:textId="77777777" w:rsidR="00BE02A0" w:rsidRPr="00573BDD" w:rsidRDefault="00BE02A0" w:rsidP="00DD54CD">
      <w:pPr>
        <w:pStyle w:val="NO"/>
      </w:pPr>
      <w:r w:rsidRPr="00573BDD">
        <w:t>NOTE:</w:t>
      </w:r>
      <w:r w:rsidRPr="00573BDD">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573BDD" w:rsidRDefault="00BE02A0" w:rsidP="00DD54CD">
      <w:pPr>
        <w:pStyle w:val="Heading1"/>
      </w:pPr>
      <w:bookmarkStart w:id="720" w:name="_CRA_2"/>
      <w:bookmarkStart w:id="721" w:name="_Toc210060167"/>
      <w:bookmarkEnd w:id="720"/>
      <w:r w:rsidRPr="00573BDD">
        <w:t>A.2</w:t>
      </w:r>
      <w:r w:rsidRPr="00573BDD">
        <w:tab/>
      </w:r>
      <w:bookmarkStart w:id="722" w:name="_Hlk112322063"/>
      <w:r w:rsidR="00602E78" w:rsidRPr="00573BDD">
        <w:t>Downlink media streaming with both AF and AS deployed in the trusted Data Network</w:t>
      </w:r>
      <w:bookmarkEnd w:id="722"/>
      <w:bookmarkEnd w:id="721"/>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represents a MNO CDN scenario, where the CDN is used for ingest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3" type="#_x0000_t75" style="width:475pt;height:2in" o:ole="">
            <v:imagedata r:id="rId183" o:title="" croptop="23005f" cropbottom="22167f" cropleft="2761f" cropright="24571f"/>
          </v:shape>
          <o:OLEObject Type="Embed" ProgID="PowerPoint.Slide.12" ShapeID="_x0000_i1063" DrawAspect="Content" ObjectID="_1820673021" r:id="rId184"/>
        </w:object>
      </w:r>
    </w:p>
    <w:p w14:paraId="1239378E" w14:textId="77E7D486" w:rsidR="00BE02A0" w:rsidRPr="00573BDD" w:rsidRDefault="00BE02A0" w:rsidP="00DD54CD">
      <w:pPr>
        <w:pStyle w:val="TF"/>
      </w:pPr>
      <w:bookmarkStart w:id="723" w:name="_CRFigureA_21"/>
      <w:r w:rsidRPr="00573BDD">
        <w:t xml:space="preserve">Figure </w:t>
      </w:r>
      <w:bookmarkEnd w:id="723"/>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24" w:name="_CRA_3"/>
      <w:bookmarkStart w:id="725" w:name="_Toc210060168"/>
      <w:bookmarkEnd w:id="724"/>
      <w:r w:rsidRPr="00573BDD">
        <w:lastRenderedPageBreak/>
        <w:t>A.3</w:t>
      </w:r>
      <w:r w:rsidRPr="00573BDD">
        <w:tab/>
      </w:r>
      <w:bookmarkStart w:id="726" w:name="_Hlk112322080"/>
      <w:r w:rsidR="00602E78" w:rsidRPr="00573BDD">
        <w:t>Downlink media streaming with both AF and AS deployed in an external Data Network</w:t>
      </w:r>
      <w:bookmarkEnd w:id="726"/>
      <w:r w:rsidR="00602E78" w:rsidRPr="00573BDD">
        <w:t xml:space="preserve"> (OTT)</w:t>
      </w:r>
      <w:bookmarkEnd w:id="725"/>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4" type="#_x0000_t75" style="width:481.55pt;height:172.05pt" o:ole="">
            <v:imagedata r:id="rId185" o:title=""/>
          </v:shape>
          <o:OLEObject Type="Embed" ProgID="Word.Picture.8" ShapeID="_x0000_i1064" DrawAspect="Content" ObjectID="_1820673022" r:id="rId186"/>
        </w:object>
      </w:r>
    </w:p>
    <w:p w14:paraId="1407FCFA" w14:textId="7FC8DE56" w:rsidR="00BE02A0" w:rsidRPr="00573BDD" w:rsidRDefault="00BE02A0" w:rsidP="00DD54CD">
      <w:pPr>
        <w:pStyle w:val="TF"/>
      </w:pPr>
      <w:bookmarkStart w:id="727" w:name="_CRFigureA_31"/>
      <w:r w:rsidRPr="00573BDD">
        <w:t xml:space="preserve">Figure </w:t>
      </w:r>
      <w:bookmarkEnd w:id="727"/>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28" w:name="_CRA_4"/>
      <w:bookmarkStart w:id="729" w:name="_Toc210060169"/>
      <w:bookmarkEnd w:id="728"/>
      <w:r w:rsidRPr="00573BDD">
        <w:t>A.4</w:t>
      </w:r>
      <w:r w:rsidRPr="00573BDD">
        <w:tab/>
      </w:r>
      <w:r w:rsidR="00602E78" w:rsidRPr="00573BDD">
        <w:t>Downlink media streaming with AF deployed in the trusted Data Network and AS deployed in an external Data Network</w:t>
      </w:r>
      <w:bookmarkEnd w:id="729"/>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65" type="#_x0000_t75" style="width:483.45pt;height:172.05pt" o:ole="">
            <v:imagedata r:id="rId187" o:title=""/>
          </v:shape>
          <o:OLEObject Type="Embed" ProgID="Word.Picture.8" ShapeID="_x0000_i1065" DrawAspect="Content" ObjectID="_1820673023" r:id="rId188"/>
        </w:object>
      </w:r>
    </w:p>
    <w:p w14:paraId="5BDECEEB" w14:textId="3BD0E161" w:rsidR="00BE02A0" w:rsidRPr="00573BDD" w:rsidRDefault="00BE02A0" w:rsidP="00DD54CD">
      <w:pPr>
        <w:pStyle w:val="TF"/>
      </w:pPr>
      <w:bookmarkStart w:id="730" w:name="_CRFigureA_41"/>
      <w:r w:rsidRPr="00573BDD">
        <w:t xml:space="preserve">Figure </w:t>
      </w:r>
      <w:bookmarkEnd w:id="730"/>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lastRenderedPageBreak/>
        <w:t>Interfaces M1d′ and M2d′ may be similar to interfaces M1d and M2d respectively. Interface M4d follows 5GMS specifications.</w:t>
      </w:r>
    </w:p>
    <w:p w14:paraId="70788FE4" w14:textId="0D19C4AF" w:rsidR="00BE02A0" w:rsidRPr="00573BDD" w:rsidRDefault="00BE02A0" w:rsidP="00DD54CD">
      <w:pPr>
        <w:pStyle w:val="Heading1"/>
      </w:pPr>
      <w:bookmarkStart w:id="731" w:name="_CRA_5"/>
      <w:bookmarkStart w:id="732" w:name="_Toc210060170"/>
      <w:bookmarkEnd w:id="731"/>
      <w:r w:rsidRPr="00573BDD">
        <w:t>A.5</w:t>
      </w:r>
      <w:r w:rsidRPr="00573BDD">
        <w:tab/>
      </w:r>
      <w:r w:rsidR="00506704" w:rsidRPr="00573BDD">
        <w:t>Downlink media streaming with AS deployed in an external Data Network, provisioned by AF deployed in the trusted Data Network</w:t>
      </w:r>
      <w:bookmarkEnd w:id="732"/>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similar to </w:t>
      </w:r>
      <w:r w:rsidRPr="00573BDD">
        <w:t>that depicted in clause A.</w:t>
      </w:r>
      <w:r w:rsidR="00BE02A0" w:rsidRPr="00573BDD">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573BDD">
        <w:t xml:space="preserve"> The Ingest API (M2d′) may follow 5GMS specifications.</w:t>
      </w:r>
    </w:p>
    <w:bookmarkStart w:id="733" w:name="_MON_1739624058"/>
    <w:bookmarkEnd w:id="733"/>
    <w:p w14:paraId="78FC969F" w14:textId="16AF4A97" w:rsidR="00BE02A0" w:rsidRPr="00573BDD" w:rsidRDefault="002404A9" w:rsidP="00DD54CD">
      <w:pPr>
        <w:pStyle w:val="TH"/>
      </w:pPr>
      <w:r w:rsidRPr="00573BDD">
        <w:object w:dxaOrig="9755" w:dyaOrig="5478" w14:anchorId="36C871C0">
          <v:shape id="_x0000_i1066" type="#_x0000_t75" style="width:482.5pt;height:2in" o:ole="">
            <v:imagedata r:id="rId189" o:title="" croptop="23010f" cropbottom="22244f" cropleft="2755f" cropright="24502f"/>
          </v:shape>
          <o:OLEObject Type="Embed" ProgID="PowerPoint.Slide.12" ShapeID="_x0000_i1066" DrawAspect="Content" ObjectID="_1820673024" r:id="rId190"/>
        </w:object>
      </w:r>
    </w:p>
    <w:p w14:paraId="0D2B4634" w14:textId="0E803537" w:rsidR="00BE02A0" w:rsidRPr="00573BDD" w:rsidRDefault="00BE02A0" w:rsidP="00DD54CD">
      <w:pPr>
        <w:pStyle w:val="TF"/>
      </w:pPr>
      <w:bookmarkStart w:id="734" w:name="_CRFigureA_51"/>
      <w:r w:rsidRPr="00573BDD">
        <w:t xml:space="preserve">Figure </w:t>
      </w:r>
      <w:bookmarkEnd w:id="734"/>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Interface M2d′ may be similar to interface M2d. All other interfaces depicted follow 3GPP specifications.</w:t>
      </w:r>
    </w:p>
    <w:p w14:paraId="017B11B8" w14:textId="67864556" w:rsidR="00BE02A0" w:rsidRPr="00573BDD" w:rsidRDefault="00BE02A0" w:rsidP="00DD54CD">
      <w:pPr>
        <w:pStyle w:val="Heading1"/>
      </w:pPr>
      <w:bookmarkStart w:id="735" w:name="_CRA_6"/>
      <w:bookmarkStart w:id="736" w:name="_Toc210060171"/>
      <w:bookmarkEnd w:id="735"/>
      <w:r w:rsidRPr="00573BDD">
        <w:lastRenderedPageBreak/>
        <w:t>A.6</w:t>
      </w:r>
      <w:r w:rsidRPr="00573BDD">
        <w:tab/>
      </w:r>
      <w:r w:rsidR="00506704" w:rsidRPr="00573BDD">
        <w:t>Downlink media streaming with AS deployed in the trusted Data Network, provisioned by AF deployed in an external Data Network</w:t>
      </w:r>
      <w:bookmarkEnd w:id="736"/>
    </w:p>
    <w:p w14:paraId="725AF186" w14:textId="0637B75E" w:rsidR="002404A9" w:rsidRPr="00573BDD" w:rsidRDefault="002404A9" w:rsidP="002404A9">
      <w:pPr>
        <w:keepNext/>
        <w:keepLines/>
      </w:pPr>
      <w:r w:rsidRPr="00573BDD">
        <w:t>The collaboration scenario shown in figure A.6-1 is similar to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AS from different providers are interconnected using an M3d interface. The Provisioning API (M1d′) may follow 5GMS specifications. Interactions between the externally-deployed 5GMSd AF and the PCF are proxied via the NEF at reference point N33.</w:t>
      </w:r>
    </w:p>
    <w:bookmarkStart w:id="737" w:name="_MON_1739624187"/>
    <w:bookmarkEnd w:id="737"/>
    <w:p w14:paraId="270125D4" w14:textId="419B4F5C" w:rsidR="00BE02A0" w:rsidRPr="00573BDD" w:rsidRDefault="002404A9" w:rsidP="00DD54CD">
      <w:pPr>
        <w:pStyle w:val="TH"/>
      </w:pPr>
      <w:r w:rsidRPr="00573BDD">
        <w:object w:dxaOrig="9755" w:dyaOrig="5478" w14:anchorId="0F09D285">
          <v:shape id="_x0000_i1067" type="#_x0000_t75" style="width:482.5pt;height:2in" o:ole="">
            <v:imagedata r:id="rId191" o:title="" croptop="23010f" cropbottom="22244f" cropleft="2574f" cropright="24495f"/>
          </v:shape>
          <o:OLEObject Type="Embed" ProgID="PowerPoint.Slide.12" ShapeID="_x0000_i1067" DrawAspect="Content" ObjectID="_1820673025" r:id="rId192"/>
        </w:object>
      </w:r>
    </w:p>
    <w:p w14:paraId="7214EC90" w14:textId="197C1E7E" w:rsidR="00BE02A0" w:rsidRPr="00573BDD" w:rsidRDefault="00BE02A0" w:rsidP="00DD54CD">
      <w:pPr>
        <w:pStyle w:val="TF"/>
      </w:pPr>
      <w:bookmarkStart w:id="738" w:name="_CRFigureA_61"/>
      <w:r w:rsidRPr="00573BDD">
        <w:t xml:space="preserve">Figure </w:t>
      </w:r>
      <w:bookmarkEnd w:id="738"/>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The interface at reference point M1d′ may be similar to that defined at reference point M1d. All other interfaces depicted follow 3GPP specifications.</w:t>
      </w:r>
    </w:p>
    <w:p w14:paraId="2CEADC66" w14:textId="5EE785C8" w:rsidR="00BE02A0" w:rsidRPr="00573BDD" w:rsidRDefault="00BE02A0" w:rsidP="00DD54CD">
      <w:pPr>
        <w:pStyle w:val="Heading1"/>
      </w:pPr>
      <w:bookmarkStart w:id="739" w:name="_CRA_7"/>
      <w:bookmarkStart w:id="740" w:name="_Toc210060172"/>
      <w:bookmarkEnd w:id="739"/>
      <w:r w:rsidRPr="00573BDD">
        <w:t>A.7</w:t>
      </w:r>
      <w:r w:rsidRPr="00573BDD">
        <w:tab/>
      </w:r>
      <w:r w:rsidR="00F07572" w:rsidRPr="00573BDD">
        <w:t>Downlink media streaming with both AF and AS deployed in the trusted Data Network and AF interaction with PCF</w:t>
      </w:r>
      <w:bookmarkEnd w:id="740"/>
    </w:p>
    <w:p w14:paraId="26CE40FB" w14:textId="7F21F214" w:rsidR="00BF5098" w:rsidRPr="00573BDD" w:rsidRDefault="00BF5098" w:rsidP="00BF5098">
      <w:pPr>
        <w:keepNext/>
      </w:pPr>
      <w:r w:rsidRPr="00573BDD">
        <w:t>The collaboration scenario shown in figure A.7-1 represents a MNO CDN scenario (similar to that in clause A.2) where the CDN is used for ingest and delivery of the content. Additional 5GMS features are used which require interaction with the PCF.</w:t>
      </w:r>
    </w:p>
    <w:bookmarkStart w:id="741" w:name="_MON_1739624343"/>
    <w:bookmarkEnd w:id="741"/>
    <w:p w14:paraId="6A218895" w14:textId="303AD59F" w:rsidR="00BE02A0" w:rsidRPr="00573BDD" w:rsidRDefault="002404A9" w:rsidP="00DD54CD">
      <w:pPr>
        <w:pStyle w:val="TH"/>
      </w:pPr>
      <w:r w:rsidRPr="00573BDD">
        <w:object w:dxaOrig="9755" w:dyaOrig="5478" w14:anchorId="354ADDAE">
          <v:shape id="_x0000_i1068" type="#_x0000_t75" style="width:475pt;height:2in" o:ole="">
            <v:imagedata r:id="rId193" o:title="" croptop="22897f" cropbottom="22232f" cropleft="2574f" cropright="24495f"/>
          </v:shape>
          <o:OLEObject Type="Embed" ProgID="PowerPoint.Slide.12" ShapeID="_x0000_i1068" DrawAspect="Content" ObjectID="_1820673026" r:id="rId194"/>
        </w:object>
      </w:r>
    </w:p>
    <w:p w14:paraId="2381AE06" w14:textId="17D8D611" w:rsidR="00BE02A0" w:rsidRPr="00573BDD" w:rsidRDefault="00BE02A0" w:rsidP="00DD54CD">
      <w:pPr>
        <w:pStyle w:val="TF"/>
      </w:pPr>
      <w:bookmarkStart w:id="742" w:name="_CRFigureA_71"/>
      <w:r w:rsidRPr="00573BDD">
        <w:t xml:space="preserve">Figure </w:t>
      </w:r>
      <w:bookmarkEnd w:id="742"/>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743" w:name="_CRA_8"/>
      <w:bookmarkStart w:id="744" w:name="_Toc210060173"/>
      <w:bookmarkEnd w:id="743"/>
      <w:r w:rsidRPr="00573BDD">
        <w:lastRenderedPageBreak/>
        <w:t>A.8</w:t>
      </w:r>
      <w:r w:rsidRPr="00573BDD">
        <w:tab/>
      </w:r>
      <w:r w:rsidR="00F07572" w:rsidRPr="00573BDD">
        <w:t>Downlink media streaming with AFs deployed in two separate trusted Data Networks sharing AS in an external Data Network</w:t>
      </w:r>
      <w:bookmarkEnd w:id="744"/>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69" type="#_x0000_t75" style="width:475pt;height:309.5pt" o:ole="">
            <v:imagedata r:id="rId195" o:title=""/>
          </v:shape>
          <o:OLEObject Type="Embed" ProgID="Word.Picture.8" ShapeID="_x0000_i1069" DrawAspect="Content" ObjectID="_1820673027" r:id="rId196"/>
        </w:object>
      </w:r>
    </w:p>
    <w:p w14:paraId="0B24939E" w14:textId="2AE04AE4" w:rsidR="00BE02A0" w:rsidRPr="00573BDD" w:rsidRDefault="00BE02A0" w:rsidP="00DD54CD">
      <w:pPr>
        <w:pStyle w:val="TF"/>
      </w:pPr>
      <w:bookmarkStart w:id="745" w:name="_CRFigureA_81"/>
      <w:r w:rsidRPr="00573BDD">
        <w:t xml:space="preserve">Figure </w:t>
      </w:r>
      <w:bookmarkEnd w:id="745"/>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746" w:name="_CRA_9"/>
      <w:bookmarkStart w:id="747" w:name="_Toc210060174"/>
      <w:bookmarkEnd w:id="746"/>
      <w:r w:rsidRPr="00573BDD">
        <w:t>A.9</w:t>
      </w:r>
      <w:r w:rsidRPr="00573BDD">
        <w:tab/>
      </w:r>
      <w:r w:rsidR="00F07572" w:rsidRPr="00573BDD">
        <w:t>Downlink media streaming with both AF and AS deployed in external Data Network and AS delivering content through two trusted Data Networks (OTT)</w:t>
      </w:r>
      <w:bookmarkEnd w:id="747"/>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0" type="#_x0000_t75" style="width:452.55pt;height:302.95pt" o:ole="">
            <v:imagedata r:id="rId197" o:title=""/>
          </v:shape>
          <o:OLEObject Type="Embed" ProgID="Word.Picture.8" ShapeID="_x0000_i1070" DrawAspect="Content" ObjectID="_1820673028" r:id="rId198"/>
        </w:object>
      </w:r>
    </w:p>
    <w:p w14:paraId="50C77A7F" w14:textId="65EA8514" w:rsidR="00BE02A0" w:rsidRPr="00573BDD" w:rsidRDefault="00BE02A0" w:rsidP="00DD54CD">
      <w:pPr>
        <w:pStyle w:val="TF"/>
      </w:pPr>
      <w:bookmarkStart w:id="748" w:name="_CRFigureA_91"/>
      <w:r w:rsidRPr="00573BDD">
        <w:t xml:space="preserve">Figure </w:t>
      </w:r>
      <w:bookmarkEnd w:id="748"/>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749" w:name="_CRA_10"/>
      <w:bookmarkStart w:id="750" w:name="_Toc210060175"/>
      <w:bookmarkEnd w:id="749"/>
      <w:r w:rsidRPr="00573BDD">
        <w:t>A.10</w:t>
      </w:r>
      <w:r w:rsidRPr="00573BDD">
        <w:tab/>
        <w:t>Uplink media streaming using content preparation with both AF and AS deployed in the trusted Data Network</w:t>
      </w:r>
      <w:bookmarkEnd w:id="750"/>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751" w:name="_MON_1739624676"/>
    <w:bookmarkEnd w:id="751"/>
    <w:p w14:paraId="710F516C" w14:textId="77777777" w:rsidR="00832563" w:rsidRPr="00573BDD" w:rsidRDefault="002404A9" w:rsidP="00364438">
      <w:pPr>
        <w:pStyle w:val="TH"/>
        <w:keepNext w:val="0"/>
      </w:pPr>
      <w:r w:rsidRPr="00573BDD">
        <w:object w:dxaOrig="9755" w:dyaOrig="5478" w14:anchorId="37AF70EC">
          <v:shape id="_x0000_i1071" type="#_x0000_t75" style="width:475pt;height:2in" o:ole="">
            <v:imagedata r:id="rId199" o:title="" croptop="22902f" cropbottom="22130f" cropleft="2513f" cropright="24502f"/>
          </v:shape>
          <o:OLEObject Type="Embed" ProgID="PowerPoint.Slide.12" ShapeID="_x0000_i1071" DrawAspect="Content" ObjectID="_1820673029" r:id="rId200"/>
        </w:object>
      </w:r>
    </w:p>
    <w:p w14:paraId="7554BBBD" w14:textId="0DFAFED8" w:rsidR="00A6595E" w:rsidRPr="00573BDD" w:rsidRDefault="00A6595E" w:rsidP="00CE37D1">
      <w:pPr>
        <w:pStyle w:val="TF"/>
      </w:pPr>
      <w:bookmarkStart w:id="752" w:name="_CRFigureA_101"/>
      <w:r w:rsidRPr="00573BDD">
        <w:t xml:space="preserve">Figure </w:t>
      </w:r>
      <w:bookmarkEnd w:id="752"/>
      <w:r w:rsidRPr="00573BDD">
        <w:t>A.10-1: Uplink media streaming with AF and AS in trusted Data Network</w:t>
      </w:r>
    </w:p>
    <w:p w14:paraId="4EB32F94" w14:textId="77777777" w:rsidR="00A6595E" w:rsidRPr="00573BDD" w:rsidRDefault="00A6595E" w:rsidP="00A6595E">
      <w:pPr>
        <w:keepNext/>
      </w:pPr>
      <w:r w:rsidRPr="00573BDD">
        <w:lastRenderedPageBreak/>
        <w:t>Figure A.10</w:t>
      </w:r>
      <w:r w:rsidRPr="00573BDD">
        <w:noBreakHyphen/>
        <w:t>2 provides a high-level call flow for this collaboration scenario.</w:t>
      </w:r>
    </w:p>
    <w:p w14:paraId="5AD0BEC2" w14:textId="01081E59" w:rsidR="00364438" w:rsidRPr="00573BDD" w:rsidRDefault="00637627" w:rsidP="005D315E">
      <w:pPr>
        <w:pStyle w:val="TH"/>
      </w:pPr>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1"/>
                    <a:stretch>
                      <a:fillRect/>
                    </a:stretch>
                  </pic:blipFill>
                  <pic:spPr>
                    <a:xfrm>
                      <a:off x="0" y="0"/>
                      <a:ext cx="6051600" cy="7286400"/>
                    </a:xfrm>
                    <a:prstGeom prst="rect">
                      <a:avLst/>
                    </a:prstGeom>
                  </pic:spPr>
                </pic:pic>
              </a:graphicData>
            </a:graphic>
          </wp:inline>
        </w:drawing>
      </w:r>
    </w:p>
    <w:p w14:paraId="51FC5EF1" w14:textId="3D76318D" w:rsidR="00A6595E" w:rsidRPr="00573BDD" w:rsidRDefault="007A6788" w:rsidP="007A6788">
      <w:pPr>
        <w:pStyle w:val="TF"/>
      </w:pPr>
      <w:bookmarkStart w:id="753" w:name="_CRFigureA_102"/>
      <w:r w:rsidRPr="00573BDD">
        <w:t>F</w:t>
      </w:r>
      <w:r w:rsidR="00A6595E" w:rsidRPr="00573BDD">
        <w:t xml:space="preserve">igure </w:t>
      </w:r>
      <w:bookmarkEnd w:id="753"/>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lastRenderedPageBreak/>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r w:rsidRPr="00573BDD">
        <w:t>As a consequence:</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754" w:name="_CRA_11"/>
      <w:bookmarkStart w:id="755" w:name="_Toc210060176"/>
      <w:bookmarkEnd w:id="754"/>
      <w:r w:rsidRPr="00573BDD">
        <w:lastRenderedPageBreak/>
        <w:t>A.11</w:t>
      </w:r>
      <w:r w:rsidRPr="00573BDD">
        <w:tab/>
      </w:r>
      <w:bookmarkStart w:id="756" w:name="_Hlk112323857"/>
      <w:r w:rsidRPr="00573BDD">
        <w:t>Uplink media streaming using content preparation (media plane only) with both AF and AS deployed in the trusted Data Network</w:t>
      </w:r>
      <w:bookmarkEnd w:id="756"/>
      <w:bookmarkEnd w:id="755"/>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2" type="#_x0000_t75" style="width:475pt;height:2in" o:ole="">
            <v:imagedata r:id="rId202" o:title="" croptop="23012f" cropbottom="22116f" cropleft="2514f" cropright="24563f"/>
          </v:shape>
          <o:OLEObject Type="Embed" ProgID="PowerPoint.Slide.12" ShapeID="_x0000_i1072" DrawAspect="Content" ObjectID="_1820673030" r:id="rId203"/>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757" w:name="_CRFigureA_111"/>
      <w:r w:rsidRPr="00573BDD">
        <w:t xml:space="preserve">Figure </w:t>
      </w:r>
      <w:bookmarkEnd w:id="757"/>
      <w:r w:rsidRPr="00573BDD">
        <w:t>A.11-1: Uplink media streaming (media plane only) with AF and AS in the trusted Data Network</w:t>
      </w:r>
    </w:p>
    <w:p w14:paraId="274F8D1B" w14:textId="77777777" w:rsidR="00A6595E" w:rsidRPr="00573BDD" w:rsidRDefault="00A6595E" w:rsidP="00A6595E">
      <w:pPr>
        <w:keepNext/>
      </w:pPr>
      <w:r w:rsidRPr="00573BDD">
        <w:lastRenderedPageBreak/>
        <w:t>Figure A.11</w:t>
      </w:r>
      <w:r w:rsidRPr="00573BDD">
        <w:noBreakHyphen/>
        <w:t>2 provides a high-level call flow for this collaboration scenario.</w:t>
      </w:r>
    </w:p>
    <w:p w14:paraId="31E50D6A" w14:textId="2F80EA44" w:rsidR="00A6595E" w:rsidRPr="00573BDD" w:rsidRDefault="00637627" w:rsidP="0094214A">
      <w:pPr>
        <w:pStyle w:val="TH"/>
      </w:pPr>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204"/>
                    <a:stretch>
                      <a:fillRect/>
                    </a:stretch>
                  </pic:blipFill>
                  <pic:spPr>
                    <a:xfrm>
                      <a:off x="0" y="0"/>
                      <a:ext cx="6122035" cy="5482590"/>
                    </a:xfrm>
                    <a:prstGeom prst="rect">
                      <a:avLst/>
                    </a:prstGeom>
                  </pic:spPr>
                </pic:pic>
              </a:graphicData>
            </a:graphic>
          </wp:inline>
        </w:drawing>
      </w:r>
    </w:p>
    <w:p w14:paraId="3B4075B9" w14:textId="77777777" w:rsidR="00A6595E" w:rsidRPr="00573BDD" w:rsidRDefault="00A6595E" w:rsidP="00A6595E">
      <w:pPr>
        <w:pStyle w:val="TF"/>
        <w:ind w:left="730"/>
      </w:pPr>
      <w:bookmarkStart w:id="758" w:name="_CRFigureA_112"/>
      <w:r w:rsidRPr="00573BDD">
        <w:t xml:space="preserve">Figure </w:t>
      </w:r>
      <w:bookmarkEnd w:id="758"/>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lastRenderedPageBreak/>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This step is implementation-dependent.</w:t>
      </w:r>
    </w:p>
    <w:p w14:paraId="382DCC45" w14:textId="77777777" w:rsidR="00A6595E" w:rsidRPr="00573BDD" w:rsidRDefault="00A6595E" w:rsidP="00A6595E">
      <w:pPr>
        <w:pStyle w:val="Heading1"/>
      </w:pPr>
      <w:bookmarkStart w:id="759" w:name="_CRA_12"/>
      <w:bookmarkStart w:id="760" w:name="_Toc210060177"/>
      <w:bookmarkEnd w:id="759"/>
      <w:r w:rsidRPr="00573BDD">
        <w:t>A.12</w:t>
      </w:r>
      <w:r w:rsidRPr="00573BDD">
        <w:tab/>
        <w:t>Uplink media streaming using content preparation (media plane only) with provisioning and AS in the external domain</w:t>
      </w:r>
      <w:bookmarkEnd w:id="760"/>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Similar to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3" type="#_x0000_t75" style="width:482.5pt;height:173pt" o:ole="">
            <v:imagedata r:id="rId205" o:title="" croptop="20542f" cropbottom="20879f" cropleft="2614f" cropright="24432f"/>
          </v:shape>
          <o:OLEObject Type="Embed" ProgID="PowerPoint.Slide.12" ShapeID="_x0000_i1073" DrawAspect="Content" ObjectID="_1820673031" r:id="rId206"/>
        </w:object>
      </w:r>
    </w:p>
    <w:p w14:paraId="0C30566E" w14:textId="6866FCEB" w:rsidR="00A6595E" w:rsidRPr="00573BDD" w:rsidRDefault="00A6595E" w:rsidP="00EE6E07">
      <w:pPr>
        <w:pStyle w:val="TF"/>
      </w:pPr>
      <w:bookmarkStart w:id="761" w:name="_CRFigureA_121"/>
      <w:r w:rsidRPr="00573BDD">
        <w:t xml:space="preserve">Figure </w:t>
      </w:r>
      <w:bookmarkEnd w:id="761"/>
      <w:r w:rsidRPr="00573BDD">
        <w:t>A.12-1: Uplink media streaming (media plane only) with provisioning and AS in the external domain</w:t>
      </w:r>
    </w:p>
    <w:p w14:paraId="35705FCD" w14:textId="77777777" w:rsidR="00A6595E" w:rsidRPr="00573BDD" w:rsidRDefault="00A6595E" w:rsidP="00A6595E">
      <w:pPr>
        <w:keepNext/>
      </w:pPr>
      <w:r w:rsidRPr="00573BDD">
        <w:lastRenderedPageBreak/>
        <w:t>Figure A.12</w:t>
      </w:r>
      <w:r w:rsidRPr="00573BDD">
        <w:noBreakHyphen/>
        <w:t>2 provides a high-level call flow for this collaboration scenario.</w:t>
      </w:r>
    </w:p>
    <w:p w14:paraId="33180AE6" w14:textId="7FA7F370" w:rsidR="00A6595E" w:rsidRPr="00573BDD" w:rsidRDefault="00637627" w:rsidP="0094214A">
      <w:pPr>
        <w:pStyle w:val="TH"/>
      </w:pPr>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7"/>
                    <a:stretch>
                      <a:fillRect/>
                    </a:stretch>
                  </pic:blipFill>
                  <pic:spPr>
                    <a:xfrm>
                      <a:off x="0" y="0"/>
                      <a:ext cx="6122035" cy="5163185"/>
                    </a:xfrm>
                    <a:prstGeom prst="rect">
                      <a:avLst/>
                    </a:prstGeom>
                  </pic:spPr>
                </pic:pic>
              </a:graphicData>
            </a:graphic>
          </wp:inline>
        </w:drawing>
      </w:r>
    </w:p>
    <w:p w14:paraId="3C66E1B6" w14:textId="77777777" w:rsidR="00A6595E" w:rsidRPr="00573BDD" w:rsidRDefault="00A6595E" w:rsidP="00A6595E">
      <w:pPr>
        <w:pStyle w:val="TF"/>
      </w:pPr>
      <w:bookmarkStart w:id="762" w:name="_CRFigureA_122"/>
      <w:r w:rsidRPr="00573BDD">
        <w:t xml:space="preserve">Figure </w:t>
      </w:r>
      <w:bookmarkEnd w:id="762"/>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77777777"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lastRenderedPageBreak/>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This step is implementation-dependent.</w:t>
      </w:r>
    </w:p>
    <w:p w14:paraId="10A8FD09" w14:textId="77777777" w:rsidR="00A6595E" w:rsidRPr="00573BDD" w:rsidRDefault="00A6595E" w:rsidP="00A6595E">
      <w:pPr>
        <w:pStyle w:val="Heading1"/>
      </w:pPr>
      <w:bookmarkStart w:id="763" w:name="_CRA_13"/>
      <w:bookmarkStart w:id="764" w:name="_Toc210060178"/>
      <w:bookmarkEnd w:id="763"/>
      <w:r w:rsidRPr="00573BDD">
        <w:t>A.13</w:t>
      </w:r>
      <w:r w:rsidRPr="00573BDD">
        <w:tab/>
        <w:t>Uplink media streaming using content preparation with AF in the trusted Data Network and AS in the external domain</w:t>
      </w:r>
      <w:bookmarkEnd w:id="764"/>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w:t>
      </w:r>
      <w:proofErr w:type="spellStart"/>
      <w:r w:rsidRPr="00573BDD">
        <w:t>norit</w:t>
      </w:r>
      <w:proofErr w:type="spellEnd"/>
      <w:r w:rsidRPr="00573BDD">
        <w:t xml:space="preserve"> performs content egest </w:t>
      </w:r>
      <w:bookmarkStart w:id="765" w:name="_Hlk119446378"/>
      <w:r w:rsidRPr="00573BDD">
        <w:t>to the 5GMSu Application Provider over a M2u-like (M2u’) protocol and format</w:t>
      </w:r>
      <w:bookmarkEnd w:id="765"/>
      <w:r w:rsidRPr="00573BDD">
        <w:t xml:space="preserve"> (and therefore it is called 5GMSu-like AS). The 5GMSu AF is used to interact with the </w:t>
      </w:r>
      <w:bookmarkStart w:id="766" w:name="_Hlk119446457"/>
      <w:r w:rsidRPr="00573BDD">
        <w:t xml:space="preserve">5GMSu Application Provider at the reference point M1 for uplink media streaming provisioning </w:t>
      </w:r>
      <w:bookmarkEnd w:id="766"/>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4" type="#_x0000_t75" style="width:482.5pt;height:165.5pt" o:ole="">
            <v:imagedata r:id="rId208" o:title="" croptop="20811f" cropbottom="20993f" cropleft="2662f" cropright="24474f"/>
          </v:shape>
          <o:OLEObject Type="Embed" ProgID="PowerPoint.Slide.12" ShapeID="_x0000_i1074" DrawAspect="Content" ObjectID="_1820673032" r:id="rId209"/>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lastRenderedPageBreak/>
        <w:t>Figure A.13</w:t>
      </w:r>
      <w:r w:rsidRPr="00573BDD">
        <w:noBreakHyphen/>
        <w:t>2 provides a high-level call flow for this collaboration scenario.</w:t>
      </w:r>
    </w:p>
    <w:p w14:paraId="1F2C6041" w14:textId="693318FE" w:rsidR="00A6595E" w:rsidRPr="00573BDD" w:rsidRDefault="00637627" w:rsidP="0094214A">
      <w:pPr>
        <w:pStyle w:val="TH"/>
      </w:pPr>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10"/>
                    <a:stretch>
                      <a:fillRect/>
                    </a:stretch>
                  </pic:blipFill>
                  <pic:spPr>
                    <a:xfrm>
                      <a:off x="0" y="0"/>
                      <a:ext cx="6122035" cy="5636895"/>
                    </a:xfrm>
                    <a:prstGeom prst="rect">
                      <a:avLst/>
                    </a:prstGeom>
                  </pic:spPr>
                </pic:pic>
              </a:graphicData>
            </a:graphic>
          </wp:inline>
        </w:drawing>
      </w:r>
    </w:p>
    <w:p w14:paraId="0475513E" w14:textId="77777777" w:rsidR="00A6595E" w:rsidRPr="00573BDD" w:rsidRDefault="00A6595E" w:rsidP="00A6595E">
      <w:pPr>
        <w:pStyle w:val="TF"/>
      </w:pPr>
      <w:bookmarkStart w:id="767" w:name="_CRFigureA_132"/>
      <w:r w:rsidRPr="00573BDD">
        <w:t xml:space="preserve">Figure </w:t>
      </w:r>
      <w:bookmarkEnd w:id="767"/>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77777777" w:rsidR="00A6595E" w:rsidRPr="00573BDD" w:rsidRDefault="00A6595E" w:rsidP="00A6595E">
      <w:pPr>
        <w:pStyle w:val="B1"/>
      </w:pPr>
      <w:r w:rsidRPr="00573BDD">
        <w:lastRenderedPageBreak/>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77777777"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768" w:name="_Hlk72918603"/>
      <w:r w:rsidRPr="00573BDD">
        <w:t>′</w:t>
      </w:r>
      <w:bookmarkEnd w:id="768"/>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769" w:name="_CRA_14"/>
      <w:bookmarkStart w:id="770" w:name="_Toc210060179"/>
      <w:bookmarkEnd w:id="769"/>
      <w:r w:rsidRPr="00573BDD">
        <w:t>A.14</w:t>
      </w:r>
      <w:r w:rsidRPr="00573BDD">
        <w:tab/>
        <w:t>Uplink media streaming using content preparation with AF and AS in the external domain</w:t>
      </w:r>
      <w:bookmarkEnd w:id="770"/>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75" type="#_x0000_t75" style="width:467.55pt;height:165.5pt" o:ole="">
            <v:imagedata r:id="rId211" o:title="" croptop="20667f" cropbottom="20989f" cropleft="2654f" cropright="24525f"/>
          </v:shape>
          <o:OLEObject Type="Embed" ProgID="PowerPoint.Slide.12" ShapeID="_x0000_i1075" DrawAspect="Content" ObjectID="_1820673033" r:id="rId212"/>
        </w:object>
      </w:r>
    </w:p>
    <w:p w14:paraId="062401C7" w14:textId="77777777" w:rsidR="00A6595E" w:rsidRPr="00573BDD" w:rsidRDefault="00A6595E" w:rsidP="00A6595E">
      <w:pPr>
        <w:pStyle w:val="TF"/>
      </w:pPr>
      <w:bookmarkStart w:id="771" w:name="_CRFigureA_131"/>
      <w:r w:rsidRPr="00573BDD">
        <w:t xml:space="preserve">Figure </w:t>
      </w:r>
      <w:bookmarkEnd w:id="771"/>
      <w:r w:rsidRPr="00573BDD">
        <w:t>A.13-1: Uplink media streaming with AF and AS in the external domain</w:t>
      </w:r>
    </w:p>
    <w:p w14:paraId="2E64D8F4" w14:textId="77777777" w:rsidR="00A6595E" w:rsidRPr="00573BDD" w:rsidRDefault="00A6595E" w:rsidP="00A6595E">
      <w:pPr>
        <w:keepNext/>
      </w:pPr>
      <w:r w:rsidRPr="00573BDD">
        <w:lastRenderedPageBreak/>
        <w:t>Figure A.14</w:t>
      </w:r>
      <w:r w:rsidRPr="00573BDD">
        <w:noBreakHyphen/>
        <w:t>2 provides a high-level call flow for this collaboration scenario.</w:t>
      </w:r>
    </w:p>
    <w:p w14:paraId="6DE3E22D" w14:textId="6852AFE6" w:rsidR="00A6595E" w:rsidRPr="00573BDD" w:rsidRDefault="00E677D1" w:rsidP="0094214A">
      <w:pPr>
        <w:pStyle w:val="TH"/>
      </w:pPr>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13"/>
                    <a:stretch>
                      <a:fillRect/>
                    </a:stretch>
                  </pic:blipFill>
                  <pic:spPr>
                    <a:xfrm>
                      <a:off x="0" y="0"/>
                      <a:ext cx="5975350" cy="7987665"/>
                    </a:xfrm>
                    <a:prstGeom prst="rect">
                      <a:avLst/>
                    </a:prstGeom>
                  </pic:spPr>
                </pic:pic>
              </a:graphicData>
            </a:graphic>
          </wp:inline>
        </w:drawing>
      </w:r>
    </w:p>
    <w:p w14:paraId="5A68DADF" w14:textId="77777777" w:rsidR="00A6595E" w:rsidRPr="00573BDD" w:rsidRDefault="00A6595E" w:rsidP="00A6595E">
      <w:pPr>
        <w:pStyle w:val="TF"/>
      </w:pPr>
      <w:bookmarkStart w:id="772" w:name="_CRFigureA_142"/>
      <w:r w:rsidRPr="00573BDD">
        <w:t xml:space="preserve">Figure </w:t>
      </w:r>
      <w:bookmarkEnd w:id="772"/>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lastRenderedPageBreak/>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77777777"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77777777"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This step is implementation-dependent.</w:t>
      </w:r>
    </w:p>
    <w:p w14:paraId="5B301378" w14:textId="50B78D14" w:rsidR="00A6595E" w:rsidRPr="00573BDD" w:rsidRDefault="00A6595E" w:rsidP="00A6595E">
      <w:pPr>
        <w:pStyle w:val="Heading1"/>
      </w:pPr>
      <w:bookmarkStart w:id="773" w:name="_CRA_15"/>
      <w:bookmarkStart w:id="774" w:name="_Toc210060180"/>
      <w:bookmarkEnd w:id="773"/>
      <w:r w:rsidRPr="00573BDD">
        <w:lastRenderedPageBreak/>
        <w:t>A.15</w:t>
      </w:r>
      <w:r w:rsidRPr="00573BDD">
        <w:tab/>
      </w:r>
      <w:r w:rsidR="009621AF" w:rsidRPr="00573BDD">
        <w:t>Cascaded</w:t>
      </w:r>
      <w:r w:rsidRPr="00573BDD">
        <w:t xml:space="preserve"> uplink and downlink media streaming using content preparation</w:t>
      </w:r>
      <w:bookmarkEnd w:id="774"/>
    </w:p>
    <w:p w14:paraId="714D4665" w14:textId="77777777" w:rsidR="009621AF" w:rsidRPr="00573BDD" w:rsidRDefault="009621AF" w:rsidP="009621AF">
      <w:pPr>
        <w:pStyle w:val="Heading2"/>
      </w:pPr>
      <w:bookmarkStart w:id="775" w:name="_CRA_15_1"/>
      <w:bookmarkStart w:id="776" w:name="_Toc210060181"/>
      <w:bookmarkEnd w:id="775"/>
      <w:r w:rsidRPr="00573BDD">
        <w:t>A.15.1</w:t>
      </w:r>
      <w:r w:rsidRPr="00573BDD">
        <w:tab/>
        <w:t>Introduction</w:t>
      </w:r>
      <w:bookmarkEnd w:id="776"/>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777" w:name="_CRA_15_2"/>
      <w:bookmarkStart w:id="778" w:name="_Toc210060182"/>
      <w:bookmarkEnd w:id="777"/>
      <w:r w:rsidRPr="00573BDD">
        <w:t>A.15.2</w:t>
      </w:r>
      <w:r w:rsidRPr="00573BDD">
        <w:tab/>
        <w:t>Cascaded uplink and downlink media streaming using content preparation with external content re-ingestion</w:t>
      </w:r>
      <w:bookmarkEnd w:id="778"/>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76" type="#_x0000_t75" style="width:475pt;height:266.5pt" o:ole="">
            <v:imagedata r:id="rId214" o:title="" croptop="22763f" cropbottom="3835f" cropleft="2689f" cropright="24468f"/>
          </v:shape>
          <o:OLEObject Type="Embed" ProgID="PowerPoint.Slide.12" ShapeID="_x0000_i1076" DrawAspect="Content" ObjectID="_1820673034" r:id="rId215"/>
        </w:object>
      </w:r>
    </w:p>
    <w:p w14:paraId="22089972" w14:textId="60030A32" w:rsidR="00A6595E" w:rsidRPr="00573BDD" w:rsidRDefault="00A6595E" w:rsidP="00A6595E">
      <w:pPr>
        <w:pStyle w:val="TF"/>
      </w:pPr>
      <w:bookmarkStart w:id="779" w:name="_CRFigureA_15_21"/>
      <w:r w:rsidRPr="00573BDD">
        <w:t xml:space="preserve">Figure </w:t>
      </w:r>
      <w:bookmarkEnd w:id="779"/>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lastRenderedPageBreak/>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6"/>
                    <a:stretch>
                      <a:fillRect/>
                    </a:stretch>
                  </pic:blipFill>
                  <pic:spPr>
                    <a:xfrm>
                      <a:off x="0" y="0"/>
                      <a:ext cx="5929200" cy="7430400"/>
                    </a:xfrm>
                    <a:prstGeom prst="rect">
                      <a:avLst/>
                    </a:prstGeom>
                  </pic:spPr>
                </pic:pic>
              </a:graphicData>
            </a:graphic>
          </wp:inline>
        </w:drawing>
      </w:r>
    </w:p>
    <w:p w14:paraId="6D76CBF8" w14:textId="21C64912" w:rsidR="00A6595E" w:rsidRPr="00573BDD" w:rsidRDefault="00A6595E" w:rsidP="00984DED">
      <w:pPr>
        <w:pStyle w:val="TF"/>
      </w:pPr>
      <w:bookmarkStart w:id="780" w:name="_CRFigureA_15_22"/>
      <w:r w:rsidRPr="00573BDD">
        <w:t xml:space="preserve">Figure </w:t>
      </w:r>
      <w:bookmarkEnd w:id="780"/>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lastRenderedPageBreak/>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35D71A50"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1CB29BBB"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lastRenderedPageBreak/>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2CB36225"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are implementation-dependent.</w:t>
      </w:r>
    </w:p>
    <w:p w14:paraId="2C2B666D" w14:textId="77777777" w:rsidR="00F16B48" w:rsidRPr="00573BDD" w:rsidRDefault="00F16B48" w:rsidP="00F16B48">
      <w:pPr>
        <w:pStyle w:val="Heading2"/>
      </w:pPr>
      <w:bookmarkStart w:id="781" w:name="_CRA_15_3"/>
      <w:bookmarkStart w:id="782" w:name="_Toc210060183"/>
      <w:bookmarkEnd w:id="781"/>
      <w:r w:rsidRPr="00573BDD">
        <w:t>A.15.3</w:t>
      </w:r>
      <w:r w:rsidRPr="00573BDD">
        <w:tab/>
        <w:t>Cascaded uplink and downlink media streaming using content preparation with direct content re-ingestion</w:t>
      </w:r>
      <w:bookmarkEnd w:id="782"/>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For redistribution with lower latency, the provisioning of push-based content egest and ingest is recommended.</w:t>
      </w:r>
    </w:p>
    <w:p w14:paraId="2DF3FD5A" w14:textId="77777777" w:rsidR="00F16B48" w:rsidRPr="00573BDD" w:rsidRDefault="00F16B48" w:rsidP="00F16B48">
      <w:pPr>
        <w:pStyle w:val="TH"/>
      </w:pPr>
      <w:r w:rsidRPr="00573BDD">
        <w:object w:dxaOrig="4072" w:dyaOrig="2286" w14:anchorId="5D0D0724">
          <v:shape id="_x0000_i1077" type="#_x0000_t75" style="width:475pt;height:266.5pt" o:ole="">
            <v:imagedata r:id="rId217" o:title="" croptop="22763f" cropbottom="3835f" cropleft="2689f" cropright="24468f"/>
          </v:shape>
          <o:OLEObject Type="Embed" ProgID="PowerPoint.Slide.12" ShapeID="_x0000_i1077" DrawAspect="Content" ObjectID="_1820673035" r:id="rId218"/>
        </w:object>
      </w:r>
    </w:p>
    <w:p w14:paraId="044B2D68" w14:textId="77777777" w:rsidR="00F16B48" w:rsidRPr="00573BDD" w:rsidRDefault="00F16B48" w:rsidP="00F16B48">
      <w:pPr>
        <w:pStyle w:val="TF"/>
      </w:pPr>
      <w:bookmarkStart w:id="783" w:name="_CRFigureA_15_31"/>
      <w:r w:rsidRPr="00573BDD">
        <w:t xml:space="preserve">Figure </w:t>
      </w:r>
      <w:bookmarkEnd w:id="783"/>
      <w:r w:rsidRPr="00573BDD">
        <w:t>A.15.3-1: Cascaded uplink and downlink media streaming with direct content re-ingestion</w:t>
      </w:r>
    </w:p>
    <w:p w14:paraId="53199BBD" w14:textId="1CF79F73" w:rsidR="00F16B48" w:rsidRPr="00573BDD" w:rsidRDefault="00F16B48" w:rsidP="00F16B48">
      <w:pPr>
        <w:keepNext/>
      </w:pPr>
      <w:r w:rsidRPr="00573BDD">
        <w:lastRenderedPageBreak/>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9"/>
                    <a:stretch>
                      <a:fillRect/>
                    </a:stretch>
                  </pic:blipFill>
                  <pic:spPr>
                    <a:xfrm>
                      <a:off x="0" y="0"/>
                      <a:ext cx="6001200" cy="7430400"/>
                    </a:xfrm>
                    <a:prstGeom prst="rect">
                      <a:avLst/>
                    </a:prstGeom>
                  </pic:spPr>
                </pic:pic>
              </a:graphicData>
            </a:graphic>
          </wp:inline>
        </w:drawing>
      </w:r>
    </w:p>
    <w:p w14:paraId="610FB034" w14:textId="77777777" w:rsidR="00F16B48" w:rsidRPr="00573BDD" w:rsidRDefault="00F16B48" w:rsidP="00F16B48">
      <w:pPr>
        <w:pStyle w:val="TF"/>
      </w:pPr>
      <w:bookmarkStart w:id="784" w:name="_CRFigureA_15_32"/>
      <w:r w:rsidRPr="00573BDD">
        <w:t xml:space="preserve">Figure </w:t>
      </w:r>
      <w:bookmarkEnd w:id="784"/>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lastRenderedPageBreak/>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20"/>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785" w:name="_CRFigureA_15_33"/>
      <w:r w:rsidRPr="00573BDD">
        <w:t xml:space="preserve">Figure </w:t>
      </w:r>
      <w:bookmarkEnd w:id="785"/>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 xml:space="preserve">from the egest </w:t>
      </w:r>
      <w:r w:rsidRPr="00573BDD">
        <w:rPr>
          <w:b/>
          <w:bCs/>
        </w:rPr>
        <w:lastRenderedPageBreak/>
        <w:t>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786" w:name="_CRA_15_4"/>
      <w:bookmarkStart w:id="787" w:name="_Toc210060184"/>
      <w:bookmarkEnd w:id="786"/>
      <w:r w:rsidRPr="00573BDD">
        <w:t>A.15.4</w:t>
      </w:r>
      <w:r w:rsidRPr="00573BDD">
        <w:tab/>
        <w:t>Cascaded uplink and downlink media streaming using content preparation with internal content re-ingestion</w:t>
      </w:r>
      <w:bookmarkEnd w:id="787"/>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78" type="#_x0000_t75" style="width:475pt;height:266.5pt" o:ole="">
            <v:imagedata r:id="rId221" o:title="" croptop="22763f" cropbottom="3835f" cropleft="2689f" cropright="24468f"/>
          </v:shape>
          <o:OLEObject Type="Embed" ProgID="PowerPoint.Slide.12" ShapeID="_x0000_i1078" DrawAspect="Content" ObjectID="_1820673036" r:id="rId222"/>
        </w:object>
      </w:r>
    </w:p>
    <w:p w14:paraId="6BB6D1A6" w14:textId="5355D11E" w:rsidR="00F16B48" w:rsidRPr="00573BDD" w:rsidRDefault="0058218E" w:rsidP="0058218E">
      <w:pPr>
        <w:pStyle w:val="TF"/>
      </w:pPr>
      <w:bookmarkStart w:id="788" w:name="_CRFigureA_15_41"/>
      <w:r w:rsidRPr="00573BDD">
        <w:t>Fig</w:t>
      </w:r>
      <w:r w:rsidR="00F16B48" w:rsidRPr="00573BDD">
        <w:t xml:space="preserve">ure </w:t>
      </w:r>
      <w:bookmarkEnd w:id="788"/>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789" w:name="_Toc210060185"/>
      <w:r w:rsidR="00E677D1">
        <w:lastRenderedPageBreak/>
        <w:t>A.16</w:t>
      </w:r>
      <w:r w:rsidR="00E677D1">
        <w:tab/>
        <w:t>Media ingest for downlink media streaming using multiple service locations</w:t>
      </w:r>
      <w:bookmarkEnd w:id="789"/>
    </w:p>
    <w:p w14:paraId="382C3D6A" w14:textId="77777777" w:rsidR="00E677D1" w:rsidRDefault="00E677D1" w:rsidP="00E677D1">
      <w:pPr>
        <w:pStyle w:val="Heading2"/>
      </w:pPr>
      <w:bookmarkStart w:id="790" w:name="_Toc210060186"/>
      <w:r>
        <w:t>A.16.1</w:t>
      </w:r>
      <w:r>
        <w:tab/>
        <w:t>Introduction</w:t>
      </w:r>
      <w:bookmarkEnd w:id="790"/>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791" w:name="_Toc210060187"/>
      <w:r>
        <w:lastRenderedPageBreak/>
        <w:t>A.16.2</w:t>
      </w:r>
      <w:r>
        <w:tab/>
        <w:t>5GMSd Application Provider content preparation and ingest</w:t>
      </w:r>
      <w:bookmarkEnd w:id="791"/>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79" type="#_x0000_t75" alt="" style="width:483.45pt;height:201.95pt;mso-width-percent:0;mso-height-percent:0;mso-width-percent:0;mso-height-percent:0" o:ole="">
            <v:imagedata r:id="rId223" o:title="" croptop="1674f" cropbottom="1819f" cropleft="839f" cropright="766f"/>
          </v:shape>
          <o:OLEObject Type="Embed" ProgID="Visio.Drawing.15" ShapeID="_x0000_i1079" DrawAspect="Content" ObjectID="_1820673037" r:id="rId224"/>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lastRenderedPageBreak/>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792" w:name="_Toc210060188"/>
      <w:r>
        <w:t>A.16.3</w:t>
      </w:r>
      <w:r>
        <w:tab/>
        <w:t>Centralized 5GMSd AS content preparation and ingest</w:t>
      </w:r>
      <w:bookmarkEnd w:id="792"/>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0" type="#_x0000_t75" alt="" style="width:483.45pt;height:221.6pt;mso-width-percent:0;mso-height-percent:0;mso-width-percent:0;mso-height-percent:0" o:ole="">
            <v:imagedata r:id="rId226" o:title="" croptop="1674f" cropbottom="1819f" cropleft="839f" cropright="766f"/>
          </v:shape>
          <o:OLEObject Type="Embed" ProgID="Visio.Drawing.15" ShapeID="_x0000_i1080" DrawAspect="Content" ObjectID="_1820673038" r:id="rId227"/>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lastRenderedPageBreak/>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793" w:name="_Toc210060189"/>
      <w:r>
        <w:lastRenderedPageBreak/>
        <w:t>A.16.4</w:t>
      </w:r>
      <w:r>
        <w:tab/>
        <w:t>Decentralized 5GMSd AS content preparation and ingest</w:t>
      </w:r>
      <w:bookmarkEnd w:id="793"/>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1" type="#_x0000_t75" alt="" style="width:483.45pt;height:225.35pt;mso-width-percent:0;mso-height-percent:0;mso-width-percent:0;mso-height-percent:0" o:ole="">
            <v:imagedata r:id="rId229" o:title="" croptop="1674f" cropbottom="1819f" cropleft="839f" cropright="766f"/>
          </v:shape>
          <o:OLEObject Type="Embed" ProgID="Visio.Drawing.15" ShapeID="_x0000_i1081" DrawAspect="Content" ObjectID="_1820673039" r:id="rId230"/>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lastRenderedPageBreak/>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lastRenderedPageBreak/>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794" w:name="_Toc210060190"/>
      <w:r w:rsidR="00BE02A0" w:rsidRPr="00573BDD">
        <w:lastRenderedPageBreak/>
        <w:t>Annex B (informative):</w:t>
      </w:r>
      <w:r w:rsidR="00BE02A0" w:rsidRPr="00573BDD">
        <w:br/>
        <w:t>MNO-specific Service Access Information acquisition</w:t>
      </w:r>
      <w:bookmarkEnd w:id="794"/>
    </w:p>
    <w:p w14:paraId="68C6D086" w14:textId="77777777" w:rsidR="00BE02A0" w:rsidRPr="00573BDD" w:rsidRDefault="00BE02A0" w:rsidP="00DD54CD">
      <w:pPr>
        <w:pStyle w:val="Heading1"/>
      </w:pPr>
      <w:bookmarkStart w:id="795" w:name="_CRB_1"/>
      <w:bookmarkStart w:id="796" w:name="_Toc210060191"/>
      <w:bookmarkEnd w:id="795"/>
      <w:r w:rsidRPr="00573BDD">
        <w:t>B.1</w:t>
      </w:r>
      <w:r w:rsidRPr="00573BDD">
        <w:tab/>
        <w:t>General</w:t>
      </w:r>
      <w:bookmarkEnd w:id="796"/>
    </w:p>
    <w:p w14:paraId="2E3A9F0A" w14:textId="77777777" w:rsidR="00BE02A0" w:rsidRPr="00573BDD" w:rsidRDefault="00BE02A0" w:rsidP="00DD54CD">
      <w:r w:rsidRPr="00573BDD">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797" w:name="_CRB_2"/>
      <w:bookmarkStart w:id="798" w:name="_Toc210060192"/>
      <w:bookmarkEnd w:id="797"/>
      <w:r w:rsidRPr="00573BDD">
        <w:t>B.2</w:t>
      </w:r>
      <w:r w:rsidRPr="00573BDD">
        <w:tab/>
        <w:t>Deployment with DNS-based resolution</w:t>
      </w:r>
      <w:bookmarkEnd w:id="798"/>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2" type="#_x0000_t75" style="width:468.45pt;height:187.95pt" o:ole="">
            <v:imagedata r:id="rId232" o:title=""/>
          </v:shape>
          <o:OLEObject Type="Embed" ProgID="Word.Picture.8" ShapeID="_x0000_i1082" DrawAspect="Content" ObjectID="_1820673040" r:id="rId233"/>
        </w:object>
      </w:r>
    </w:p>
    <w:p w14:paraId="1F302F88" w14:textId="77777777" w:rsidR="00BE02A0" w:rsidRPr="00573BDD" w:rsidRDefault="00BE02A0" w:rsidP="00DD54CD">
      <w:pPr>
        <w:pStyle w:val="TF"/>
      </w:pPr>
      <w:bookmarkStart w:id="799" w:name="_CRFigureB_21"/>
      <w:r w:rsidRPr="00573BDD">
        <w:t xml:space="preserve">Figure </w:t>
      </w:r>
      <w:bookmarkEnd w:id="799"/>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lastRenderedPageBreak/>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34"/>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00" w:name="_CRFigureB_22"/>
      <w:r w:rsidRPr="00573BDD">
        <w:t xml:space="preserve">Figure </w:t>
      </w:r>
      <w:bookmarkEnd w:id="800"/>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The 5GMSd Client issues a request to the resolved 5GMSd AF in order to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01" w:name="_CRB_3"/>
      <w:bookmarkStart w:id="802" w:name="_Toc210060193"/>
      <w:bookmarkEnd w:id="801"/>
      <w:r w:rsidRPr="00573BDD">
        <w:lastRenderedPageBreak/>
        <w:t>B.3</w:t>
      </w:r>
      <w:r w:rsidRPr="00573BDD">
        <w:tab/>
        <w:t>Deployment with HTTPS-based resolution</w:t>
      </w:r>
      <w:bookmarkEnd w:id="802"/>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3" type="#_x0000_t75" style="width:467.55pt;height:187.95pt" o:ole="">
            <v:imagedata r:id="rId235" o:title=""/>
          </v:shape>
          <o:OLEObject Type="Embed" ProgID="Word.Picture.8" ShapeID="_x0000_i1083" DrawAspect="Content" ObjectID="_1820673041" r:id="rId236"/>
        </w:object>
      </w:r>
    </w:p>
    <w:p w14:paraId="60D7E3D4" w14:textId="77777777" w:rsidR="00BE02A0" w:rsidRPr="00573BDD" w:rsidRDefault="00BE02A0" w:rsidP="00DD54CD">
      <w:pPr>
        <w:pStyle w:val="TF"/>
      </w:pPr>
      <w:bookmarkStart w:id="803" w:name="_CRFigureB_31"/>
      <w:r w:rsidRPr="00573BDD">
        <w:t xml:space="preserve">Figure </w:t>
      </w:r>
      <w:bookmarkEnd w:id="803"/>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37"/>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04" w:name="_CRFigureB_32"/>
      <w:r w:rsidRPr="00573BDD">
        <w:t xml:space="preserve">Figure </w:t>
      </w:r>
      <w:bookmarkEnd w:id="804"/>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lastRenderedPageBreak/>
        <w:t>3:</w:t>
      </w:r>
      <w:r w:rsidRPr="00573BDD">
        <w:tab/>
        <w:t>The 5GMSd Client issues a request to the resolved 5GMSd AF in order to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The 5GMSd Client issues a request to the resolved 5GMSd AF in order to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05" w:name="_CRAnnexCinformative"/>
      <w:bookmarkEnd w:id="805"/>
      <w:r w:rsidRPr="00573BDD">
        <w:br w:type="page"/>
      </w:r>
      <w:bookmarkStart w:id="806" w:name="_Toc210060194"/>
      <w:r w:rsidRPr="00573BDD">
        <w:lastRenderedPageBreak/>
        <w:t>Annex C (informative):</w:t>
      </w:r>
      <w:r w:rsidRPr="00573BDD">
        <w:br/>
        <w:t>Collaboration Models for 5GMS via eMBMS</w:t>
      </w:r>
      <w:bookmarkEnd w:id="806"/>
    </w:p>
    <w:p w14:paraId="1A2E93FA" w14:textId="77777777" w:rsidR="00BE02A0" w:rsidRPr="00573BDD" w:rsidRDefault="00BE02A0" w:rsidP="00DD54CD">
      <w:pPr>
        <w:pStyle w:val="Heading1"/>
      </w:pPr>
      <w:bookmarkStart w:id="807" w:name="_CRC_1"/>
      <w:bookmarkStart w:id="808" w:name="_Toc210060195"/>
      <w:bookmarkEnd w:id="807"/>
      <w:r w:rsidRPr="00573BDD">
        <w:t>C.1</w:t>
      </w:r>
      <w:r w:rsidRPr="00573BDD">
        <w:tab/>
        <w:t>Introduction</w:t>
      </w:r>
      <w:bookmarkEnd w:id="808"/>
    </w:p>
    <w:p w14:paraId="07EF8B6B" w14:textId="77777777" w:rsidR="00BE02A0" w:rsidRPr="00573BDD" w:rsidRDefault="00BE02A0" w:rsidP="00DD54CD">
      <w:pPr>
        <w:rPr>
          <w:lang w:eastAsia="zh-CN"/>
        </w:rPr>
      </w:pPr>
      <w:r w:rsidRPr="00573BDD">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eMBMS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eMBMS and also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eMBMS.</w:t>
      </w:r>
    </w:p>
    <w:p w14:paraId="036CCDBE" w14:textId="77777777" w:rsidR="00BE02A0" w:rsidRPr="00573BDD" w:rsidRDefault="00BE02A0" w:rsidP="00DD54CD">
      <w:pPr>
        <w:pStyle w:val="Heading1"/>
      </w:pPr>
      <w:bookmarkStart w:id="809" w:name="_CRC_2"/>
      <w:bookmarkStart w:id="810" w:name="_Toc210060196"/>
      <w:bookmarkEnd w:id="809"/>
      <w:r w:rsidRPr="00573BDD">
        <w:t>C.2</w:t>
      </w:r>
      <w:r w:rsidRPr="00573BDD">
        <w:tab/>
        <w:t>Collaboration 5GMS-MBMS 1: 5GMS Content Provider uses different delivery networks</w:t>
      </w:r>
      <w:bookmarkEnd w:id="810"/>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77777777" w:rsidR="00BE02A0" w:rsidRPr="00573BDD" w:rsidRDefault="00BE02A0" w:rsidP="00DD54CD">
      <w:pPr>
        <w:pStyle w:val="TH"/>
      </w:pPr>
      <w:r w:rsidRPr="00573BDD">
        <w:object w:dxaOrig="8580" w:dyaOrig="5662" w14:anchorId="678B1409">
          <v:shape id="_x0000_i1084" type="#_x0000_t75" style="width:6in;height:280.5pt" o:ole="">
            <v:imagedata r:id="rId238" o:title=""/>
          </v:shape>
          <o:OLEObject Type="Embed" ProgID="Word.Picture.8" ShapeID="_x0000_i1084" DrawAspect="Content" ObjectID="_1820673042" r:id="rId239"/>
        </w:object>
      </w:r>
    </w:p>
    <w:p w14:paraId="4A6DA70E" w14:textId="77777777" w:rsidR="00BE02A0" w:rsidRPr="00573BDD" w:rsidRDefault="00BE02A0" w:rsidP="00DD54CD">
      <w:pPr>
        <w:pStyle w:val="TF"/>
      </w:pPr>
      <w:bookmarkStart w:id="811" w:name="_CRFigureC_21"/>
      <w:r w:rsidRPr="00573BDD">
        <w:t xml:space="preserve">Figure </w:t>
      </w:r>
      <w:bookmarkEnd w:id="811"/>
      <w:r w:rsidRPr="00573BDD">
        <w:t>C.2-1: Collaboration 5GMS-MBMS 1: 5GMS Content Provider uses different delivery networks</w:t>
      </w:r>
    </w:p>
    <w:p w14:paraId="6BAE9D01" w14:textId="77777777" w:rsidR="00BE02A0" w:rsidRPr="00573BDD" w:rsidRDefault="00BE02A0" w:rsidP="00BE02A0">
      <w:pPr>
        <w:pStyle w:val="Heading1"/>
      </w:pPr>
      <w:bookmarkStart w:id="812" w:name="_CRC_3"/>
      <w:bookmarkStart w:id="813" w:name="_Toc210060197"/>
      <w:bookmarkEnd w:id="812"/>
      <w:r w:rsidRPr="00573BDD">
        <w:lastRenderedPageBreak/>
        <w:t>C.3</w:t>
      </w:r>
      <w:r w:rsidRPr="00573BDD">
        <w:tab/>
        <w:t>Collaboration 5GMS-MBMS 2: 5GMS Network Operator offloads to 5G Broadcast Network Operator</w:t>
      </w:r>
      <w:bookmarkEnd w:id="813"/>
    </w:p>
    <w:p w14:paraId="24CA2860" w14:textId="77777777" w:rsidR="00BE02A0" w:rsidRPr="00573BDD" w:rsidRDefault="00BE02A0" w:rsidP="00DD54CD">
      <w:r w:rsidRPr="00573BDD">
        <w:t>Figure C.3-1 illustrates a collaboration in which a 5GMS Network Operator offloads to a 5G Broadcast Network Operator.</w:t>
      </w:r>
    </w:p>
    <w:p w14:paraId="7A7BABD6" w14:textId="77777777" w:rsidR="00BE02A0" w:rsidRPr="00573BDD" w:rsidRDefault="00BE02A0" w:rsidP="00DD54CD">
      <w:pPr>
        <w:pStyle w:val="TH"/>
      </w:pPr>
      <w:r w:rsidRPr="00573BDD">
        <w:object w:dxaOrig="9638" w:dyaOrig="6208" w14:anchorId="5D8C92D5">
          <v:shape id="_x0000_i1085" type="#_x0000_t75" style="width:482.5pt;height:309.5pt" o:ole="">
            <v:imagedata r:id="rId240" o:title=""/>
          </v:shape>
          <o:OLEObject Type="Embed" ProgID="Word.Picture.8" ShapeID="_x0000_i1085" DrawAspect="Content" ObjectID="_1820673043" r:id="rId241"/>
        </w:object>
      </w:r>
    </w:p>
    <w:p w14:paraId="757C1D16" w14:textId="77777777" w:rsidR="00BE02A0" w:rsidRPr="00573BDD" w:rsidRDefault="00BE02A0" w:rsidP="00DD54CD">
      <w:pPr>
        <w:pStyle w:val="TF"/>
      </w:pPr>
      <w:bookmarkStart w:id="814" w:name="_CRFigureC_31"/>
      <w:r w:rsidRPr="00573BDD">
        <w:t xml:space="preserve">Figure </w:t>
      </w:r>
      <w:bookmarkEnd w:id="814"/>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15" w:name="_CRC_4"/>
      <w:bookmarkStart w:id="816" w:name="_Toc210060198"/>
      <w:bookmarkEnd w:id="815"/>
      <w:r w:rsidRPr="00573BDD">
        <w:lastRenderedPageBreak/>
        <w:t>C.4</w:t>
      </w:r>
      <w:r w:rsidRPr="00573BDD">
        <w:tab/>
        <w:t>Collaboration 5GMS-MBMS 3: 5GMS Service Operator includes MBMS network</w:t>
      </w:r>
      <w:bookmarkEnd w:id="816"/>
    </w:p>
    <w:p w14:paraId="5C29C7AC" w14:textId="77777777" w:rsidR="00BE02A0" w:rsidRPr="00573BDD" w:rsidRDefault="00BE02A0" w:rsidP="007568ED">
      <w:pPr>
        <w:keepNext/>
      </w:pPr>
      <w:r w:rsidRPr="00573BDD">
        <w:t>Figure C.4-1 illustrates a collaboration in which a 5GMS Service Operator includes an MBMS network.</w:t>
      </w:r>
    </w:p>
    <w:p w14:paraId="6209BBC7" w14:textId="2B37E055" w:rsidR="00BE02A0" w:rsidRPr="00573BDD" w:rsidRDefault="00BE02A0" w:rsidP="007568ED">
      <w:pPr>
        <w:pStyle w:val="TH"/>
        <w:keepNext w:val="0"/>
      </w:pPr>
      <w:r w:rsidRPr="00573BDD">
        <w:object w:dxaOrig="9638" w:dyaOrig="6208" w14:anchorId="74E9CEFE">
          <v:shape id="_x0000_i1086" type="#_x0000_t75" style="width:482.5pt;height:309.5pt" o:ole="">
            <v:imagedata r:id="rId242" o:title=""/>
          </v:shape>
          <o:OLEObject Type="Embed" ProgID="Word.Picture.8" ShapeID="_x0000_i1086" DrawAspect="Content" ObjectID="_1820673044" r:id="rId243"/>
        </w:object>
      </w:r>
      <w:r w:rsidRPr="00573BDD">
        <w:t>Figure C.4-1: Collaboration 5GMS-MBMS 3: 5GMS Service Operator includes MBMS network</w:t>
      </w:r>
    </w:p>
    <w:p w14:paraId="2A75B9C8" w14:textId="77777777" w:rsidR="00BE02A0" w:rsidRPr="00573BDD" w:rsidRDefault="00BE02A0" w:rsidP="00BE02A0">
      <w:pPr>
        <w:pStyle w:val="Heading1"/>
      </w:pPr>
      <w:bookmarkStart w:id="817" w:name="_CRC_5"/>
      <w:bookmarkStart w:id="818" w:name="_Toc210060199"/>
      <w:bookmarkEnd w:id="817"/>
      <w:r w:rsidRPr="00573BDD">
        <w:lastRenderedPageBreak/>
        <w:t>C.5</w:t>
      </w:r>
      <w:r w:rsidRPr="00573BDD">
        <w:tab/>
        <w:t>Collaboration 5GMS-MBMS 4: 5G Broadcast Service Provider offloads to 5G MNO</w:t>
      </w:r>
      <w:bookmarkEnd w:id="818"/>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p w14:paraId="76A63300" w14:textId="286C6C4F" w:rsidR="00EE6E07" w:rsidRPr="00573BDD" w:rsidRDefault="00EE6E07" w:rsidP="00344C2B">
      <w:pPr>
        <w:pStyle w:val="TH"/>
      </w:pPr>
      <w:r w:rsidRPr="00573BDD">
        <w:object w:dxaOrig="9544" w:dyaOrig="6372" w14:anchorId="6249130B">
          <v:shape id="_x0000_i1087" type="#_x0000_t75" style="width:476.4pt;height:316.05pt" o:ole="">
            <v:imagedata r:id="rId244" o:title=""/>
          </v:shape>
          <o:OLEObject Type="Embed" ProgID="Word.Picture.8" ShapeID="_x0000_i1087" DrawAspect="Content" ObjectID="_1820673045" r:id="rId245"/>
        </w:object>
      </w:r>
    </w:p>
    <w:p w14:paraId="459DF632" w14:textId="6B715A68" w:rsidR="00BE02A0" w:rsidRPr="00573BDD" w:rsidRDefault="00BE02A0" w:rsidP="00EE6E07">
      <w:pPr>
        <w:pStyle w:val="TF"/>
      </w:pPr>
      <w:bookmarkStart w:id="819" w:name="_CRFigureC_51"/>
      <w:r w:rsidRPr="00573BDD">
        <w:t xml:space="preserve">Figure </w:t>
      </w:r>
      <w:bookmarkEnd w:id="819"/>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20" w:name="_CRAnnexDinformative"/>
      <w:bookmarkEnd w:id="820"/>
      <w:r w:rsidRPr="00573BDD">
        <w:br w:type="page"/>
      </w:r>
      <w:bookmarkStart w:id="821" w:name="_Toc210060200"/>
      <w:r w:rsidRPr="00573BDD">
        <w:lastRenderedPageBreak/>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21"/>
    </w:p>
    <w:p w14:paraId="4A5FAC53" w14:textId="77777777" w:rsidR="00BE02A0" w:rsidRPr="00573BDD" w:rsidRDefault="00BE02A0" w:rsidP="00DD54CD">
      <w:pPr>
        <w:pStyle w:val="Heading1"/>
        <w:rPr>
          <w:lang w:eastAsia="zh-CN"/>
        </w:rPr>
      </w:pPr>
      <w:bookmarkStart w:id="822" w:name="_CRD_1"/>
      <w:bookmarkStart w:id="823" w:name="_Toc210060201"/>
      <w:bookmarkEnd w:id="822"/>
      <w:r w:rsidRPr="00573BDD">
        <w:t>D</w:t>
      </w:r>
      <w:r w:rsidRPr="00573BDD">
        <w:rPr>
          <w:lang w:eastAsia="zh-CN"/>
        </w:rPr>
        <w:t>.1</w:t>
      </w:r>
      <w:r w:rsidRPr="00573BDD">
        <w:rPr>
          <w:lang w:eastAsia="zh-CN"/>
        </w:rPr>
        <w:tab/>
        <w:t>Introduction</w:t>
      </w:r>
      <w:bookmarkEnd w:id="823"/>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824" w:name="_CRD_2"/>
      <w:bookmarkStart w:id="825" w:name="_Toc210060202"/>
      <w:bookmarkEnd w:id="824"/>
      <w:r w:rsidRPr="00573BDD">
        <w:t>D</w:t>
      </w:r>
      <w:r w:rsidRPr="00573BDD">
        <w:rPr>
          <w:lang w:eastAsia="zh-CN"/>
        </w:rPr>
        <w:t>.2</w:t>
      </w:r>
      <w:r w:rsidRPr="00573BDD">
        <w:rPr>
          <w:lang w:eastAsia="zh-CN"/>
        </w:rPr>
        <w:tab/>
        <w:t>Controlling Event exposure</w:t>
      </w:r>
      <w:bookmarkEnd w:id="825"/>
    </w:p>
    <w:p w14:paraId="18795ED3" w14:textId="77777777" w:rsidR="00B75524" w:rsidRPr="00573BDD" w:rsidRDefault="00B75524" w:rsidP="00DA00EB">
      <w:pPr>
        <w:pStyle w:val="Heading2"/>
        <w:rPr>
          <w:lang w:eastAsia="zh-CN"/>
        </w:rPr>
      </w:pPr>
      <w:bookmarkStart w:id="826" w:name="_CRD_2_1"/>
      <w:bookmarkStart w:id="827" w:name="_Toc210060203"/>
      <w:bookmarkEnd w:id="826"/>
      <w:r w:rsidRPr="00573BDD">
        <w:rPr>
          <w:lang w:eastAsia="zh-CN"/>
        </w:rPr>
        <w:t>D.2.1</w:t>
      </w:r>
      <w:r w:rsidRPr="00573BDD">
        <w:rPr>
          <w:lang w:eastAsia="zh-CN"/>
        </w:rPr>
        <w:tab/>
        <w:t>Data exposure restrictions</w:t>
      </w:r>
      <w:bookmarkEnd w:id="827"/>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828" w:name="_CRD_2_2"/>
      <w:bookmarkStart w:id="829" w:name="_Toc210060204"/>
      <w:bookmarkEnd w:id="828"/>
      <w:r w:rsidRPr="00573BDD">
        <w:rPr>
          <w:lang w:eastAsia="zh-CN"/>
        </w:rPr>
        <w:t>D.2.2</w:t>
      </w:r>
      <w:r w:rsidRPr="00573BDD">
        <w:rPr>
          <w:lang w:eastAsia="zh-CN"/>
        </w:rPr>
        <w:tab/>
        <w:t>Event subscription filters</w:t>
      </w:r>
      <w:bookmarkEnd w:id="829"/>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830" w:name="_CRD_3"/>
      <w:bookmarkStart w:id="831" w:name="_Toc210060205"/>
      <w:bookmarkEnd w:id="830"/>
      <w:r w:rsidRPr="00573BDD">
        <w:t>D</w:t>
      </w:r>
      <w:r w:rsidRPr="00573BDD">
        <w:rPr>
          <w:lang w:eastAsia="zh-CN"/>
        </w:rPr>
        <w:t>.3</w:t>
      </w:r>
      <w:r w:rsidRPr="00573BDD">
        <w:rPr>
          <w:lang w:eastAsia="zh-CN"/>
        </w:rPr>
        <w:tab/>
      </w:r>
      <w:proofErr w:type="spellStart"/>
      <w:r w:rsidRPr="00573BDD">
        <w:rPr>
          <w:lang w:eastAsia="zh-CN"/>
        </w:rPr>
        <w:t>QoE</w:t>
      </w:r>
      <w:proofErr w:type="spellEnd"/>
      <w:r w:rsidRPr="00573BDD">
        <w:rPr>
          <w:lang w:eastAsia="zh-CN"/>
        </w:rPr>
        <w:t xml:space="preserve"> metrics for downlink media streaming</w:t>
      </w:r>
      <w:bookmarkEnd w:id="831"/>
    </w:p>
    <w:p w14:paraId="483581BA" w14:textId="77777777" w:rsidR="00BE02A0" w:rsidRPr="00573BDD" w:rsidRDefault="00BE02A0" w:rsidP="00DD54CD">
      <w:r w:rsidRPr="00573BDD">
        <w:t xml:space="preserve">The Use Case for exposing </w:t>
      </w:r>
      <w:proofErr w:type="spellStart"/>
      <w:r w:rsidRPr="00573BDD">
        <w:t>QoE</w:t>
      </w:r>
      <w:proofErr w:type="spellEnd"/>
      <w:r w:rsidRPr="00573BDD">
        <w:t xml:space="preserve"> metrics for downlink media streaming as an event is in clause 6.4 of TS 23.288 [23].</w:t>
      </w:r>
    </w:p>
    <w:p w14:paraId="47BEA578" w14:textId="77777777" w:rsidR="00BE02A0" w:rsidRPr="00573BDD" w:rsidRDefault="00BE02A0" w:rsidP="00DD54CD">
      <w:pPr>
        <w:pStyle w:val="Heading1"/>
        <w:rPr>
          <w:lang w:eastAsia="zh-CN"/>
        </w:rPr>
      </w:pPr>
      <w:bookmarkStart w:id="832" w:name="_CRD_4"/>
      <w:bookmarkStart w:id="833" w:name="_Toc210060206"/>
      <w:bookmarkEnd w:id="832"/>
      <w:r w:rsidRPr="00573BDD">
        <w:lastRenderedPageBreak/>
        <w:t>D</w:t>
      </w:r>
      <w:r w:rsidRPr="00573BDD">
        <w:rPr>
          <w:lang w:eastAsia="zh-CN"/>
        </w:rPr>
        <w:t>.4</w:t>
      </w:r>
      <w:r w:rsidRPr="00573BDD">
        <w:rPr>
          <w:lang w:eastAsia="zh-CN"/>
        </w:rPr>
        <w:tab/>
        <w:t>Consumption of downlink media streaming</w:t>
      </w:r>
      <w:bookmarkEnd w:id="833"/>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834" w:name="_CRD_5"/>
      <w:bookmarkStart w:id="835" w:name="_Toc210060207"/>
      <w:bookmarkEnd w:id="834"/>
      <w:r w:rsidRPr="00573BDD">
        <w:t>D</w:t>
      </w:r>
      <w:r w:rsidRPr="00573BDD">
        <w:rPr>
          <w:lang w:eastAsia="zh-CN"/>
        </w:rPr>
        <w:t>.5</w:t>
      </w:r>
      <w:r w:rsidRPr="00573BDD">
        <w:rPr>
          <w:lang w:eastAsia="zh-CN"/>
        </w:rPr>
        <w:tab/>
        <w:t>Invocation of dynamic policies</w:t>
      </w:r>
      <w:bookmarkEnd w:id="835"/>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effect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836" w:name="_CRD_6"/>
      <w:bookmarkStart w:id="837" w:name="_Toc123915463"/>
      <w:bookmarkStart w:id="838" w:name="_Hlk135079409"/>
      <w:bookmarkStart w:id="839" w:name="_Toc210060208"/>
      <w:bookmarkEnd w:id="836"/>
      <w:r w:rsidRPr="00573BDD">
        <w:t>D.6</w:t>
      </w:r>
      <w:r w:rsidRPr="00573BDD">
        <w:tab/>
        <w:t>Invocation of Network Assistance</w:t>
      </w:r>
      <w:bookmarkEnd w:id="837"/>
      <w:bookmarkEnd w:id="839"/>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lastRenderedPageBreak/>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38"/>
    </w:p>
    <w:p w14:paraId="554BCDDA" w14:textId="77777777" w:rsidR="00BE02A0" w:rsidRPr="00573BDD" w:rsidRDefault="00BE02A0" w:rsidP="00DD54CD">
      <w:pPr>
        <w:pStyle w:val="Heading1"/>
        <w:rPr>
          <w:lang w:eastAsia="zh-CN"/>
        </w:rPr>
      </w:pPr>
      <w:bookmarkStart w:id="840" w:name="_CRD_7"/>
      <w:bookmarkStart w:id="841" w:name="_Toc210060209"/>
      <w:bookmarkEnd w:id="840"/>
      <w:r w:rsidRPr="00573BDD">
        <w:t>D</w:t>
      </w:r>
      <w:r w:rsidRPr="00573BDD">
        <w:rPr>
          <w:lang w:eastAsia="zh-CN"/>
        </w:rPr>
        <w:t>.7</w:t>
      </w:r>
      <w:r w:rsidRPr="00573BDD">
        <w:rPr>
          <w:lang w:eastAsia="zh-CN"/>
        </w:rPr>
        <w:tab/>
        <w:t>Media streaming access activity</w:t>
      </w:r>
      <w:bookmarkEnd w:id="841"/>
    </w:p>
    <w:p w14:paraId="5824F92A" w14:textId="77777777" w:rsidR="00BE02A0" w:rsidRPr="00573BDD" w:rsidRDefault="00BE02A0" w:rsidP="00DD54CD">
      <w:pPr>
        <w:pStyle w:val="Heading2"/>
        <w:rPr>
          <w:lang w:eastAsia="zh-CN"/>
        </w:rPr>
      </w:pPr>
      <w:bookmarkStart w:id="842" w:name="_CRD_7_1"/>
      <w:bookmarkStart w:id="843" w:name="_Toc210060210"/>
      <w:bookmarkEnd w:id="842"/>
      <w:r w:rsidRPr="00573BDD">
        <w:t>D</w:t>
      </w:r>
      <w:r w:rsidRPr="00573BDD">
        <w:rPr>
          <w:lang w:eastAsia="zh-CN"/>
        </w:rPr>
        <w:t>.7.1</w:t>
      </w:r>
      <w:r w:rsidRPr="00573BDD">
        <w:rPr>
          <w:lang w:eastAsia="zh-CN"/>
        </w:rPr>
        <w:tab/>
        <w:t>Downlink media streaming access activity</w:t>
      </w:r>
      <w:bookmarkEnd w:id="843"/>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844" w:name="_CRAnnexEinformative"/>
      <w:bookmarkStart w:id="845" w:name="MCCQCTEMPBM_00000091"/>
      <w:bookmarkEnd w:id="844"/>
      <w:r>
        <w:br w:type="page"/>
      </w:r>
      <w:bookmarkStart w:id="846" w:name="_Toc210060211"/>
      <w:r w:rsidR="00D305BF" w:rsidRPr="00573BDD">
        <w:lastRenderedPageBreak/>
        <w:t>Annex E (informative):</w:t>
      </w:r>
      <w:r w:rsidR="00D305BF" w:rsidRPr="00573BDD">
        <w:br/>
        <w:t>Collaboration models for per-application authorisation</w:t>
      </w:r>
      <w:bookmarkEnd w:id="846"/>
    </w:p>
    <w:p w14:paraId="7A53FC5C" w14:textId="7AE4CA6D" w:rsidR="00D305BF" w:rsidRPr="00573BDD" w:rsidRDefault="00D305BF" w:rsidP="00D305BF">
      <w:pPr>
        <w:pStyle w:val="Heading1"/>
        <w:rPr>
          <w:lang w:eastAsia="zh-CN"/>
        </w:rPr>
      </w:pPr>
      <w:bookmarkStart w:id="847" w:name="_CRE_1"/>
      <w:bookmarkStart w:id="848" w:name="_Toc210060212"/>
      <w:bookmarkEnd w:id="845"/>
      <w:bookmarkEnd w:id="847"/>
      <w:r w:rsidRPr="00573BDD">
        <w:t>E</w:t>
      </w:r>
      <w:r w:rsidRPr="00573BDD">
        <w:rPr>
          <w:lang w:eastAsia="zh-CN"/>
        </w:rPr>
        <w:t>.1</w:t>
      </w:r>
      <w:r w:rsidRPr="00573BDD">
        <w:rPr>
          <w:lang w:eastAsia="zh-CN"/>
        </w:rPr>
        <w:tab/>
        <w:t>Introduction</w:t>
      </w:r>
      <w:bookmarkEnd w:id="848"/>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849" w:name="_Toc210060213"/>
      <w:r w:rsidRPr="00573BDD">
        <w:t>E.2</w:t>
      </w:r>
      <w:r w:rsidRPr="00573BDD">
        <w:tab/>
        <w:t xml:space="preserve">UE hosting </w:t>
      </w:r>
      <w:r w:rsidRPr="00573BDD">
        <w:rPr>
          <w:lang w:eastAsia="zh-CN"/>
        </w:rPr>
        <w:t>multiple</w:t>
      </w:r>
      <w:r w:rsidRPr="00573BDD">
        <w:t xml:space="preserve"> applications</w:t>
      </w:r>
      <w:bookmarkEnd w:id="849"/>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88" type="#_x0000_t75" style="width:481.55pt;height:266.5pt" o:ole="">
            <v:imagedata r:id="rId246" o:title=""/>
          </v:shape>
          <o:OLEObject Type="Embed" ProgID="Visio.Drawing.15" ShapeID="_x0000_i1088" DrawAspect="Content" ObjectID="_1820673046" r:id="rId247"/>
        </w:object>
      </w:r>
    </w:p>
    <w:p w14:paraId="1C759BC7" w14:textId="38BF45DE" w:rsidR="00D305BF" w:rsidRPr="00573BDD" w:rsidRDefault="00D305BF" w:rsidP="00D305BF">
      <w:pPr>
        <w:pStyle w:val="TF"/>
      </w:pPr>
      <w:bookmarkStart w:id="850" w:name="_CRFigureE_21"/>
      <w:r w:rsidRPr="00573BDD">
        <w:t xml:space="preserve">Figure </w:t>
      </w:r>
      <w:bookmarkEnd w:id="850"/>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lastRenderedPageBreak/>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851" w:name="_CRE_2"/>
      <w:bookmarkStart w:id="852" w:name="_Toc210060214"/>
      <w:bookmarkEnd w:id="851"/>
      <w:r w:rsidRPr="00573BDD">
        <w:t>E.2</w:t>
      </w:r>
      <w:r w:rsidRPr="00573BDD">
        <w:tab/>
        <w:t>Applications with multiple subscription levels</w:t>
      </w:r>
      <w:bookmarkEnd w:id="852"/>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89" type="#_x0000_t75" style="width:481.55pt;height:281.45pt" o:ole="">
            <v:imagedata r:id="rId248" o:title=""/>
          </v:shape>
          <o:OLEObject Type="Embed" ProgID="Visio.Drawing.15" ShapeID="_x0000_i1089" DrawAspect="Content" ObjectID="_1820673047" r:id="rId249"/>
        </w:object>
      </w:r>
    </w:p>
    <w:p w14:paraId="7F70D3F3" w14:textId="256BD347" w:rsidR="00D305BF" w:rsidRPr="00573BDD" w:rsidRDefault="00D305BF" w:rsidP="00D305BF">
      <w:pPr>
        <w:pStyle w:val="TF"/>
      </w:pPr>
      <w:bookmarkStart w:id="853" w:name="_CRFigureE_31"/>
      <w:r w:rsidRPr="00573BDD">
        <w:t xml:space="preserve">Figure </w:t>
      </w:r>
      <w:bookmarkEnd w:id="853"/>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854" w:name="_CRAnnexFinformative"/>
      <w:bookmarkEnd w:id="854"/>
      <w:r w:rsidRPr="00573BDD">
        <w:br w:type="page"/>
      </w:r>
      <w:bookmarkStart w:id="855" w:name="_Toc210060215"/>
      <w:r w:rsidR="00E100B9">
        <w:lastRenderedPageBreak/>
        <w:t>Annex F (informative):</w:t>
      </w:r>
      <w:r w:rsidR="00E100B9">
        <w:br/>
        <w:t>Network Slice selection for 5GMS</w:t>
      </w:r>
      <w:bookmarkEnd w:id="855"/>
    </w:p>
    <w:p w14:paraId="0C86C3DC" w14:textId="77777777" w:rsidR="00E100B9" w:rsidRDefault="00E100B9" w:rsidP="00E100B9">
      <w:pPr>
        <w:pStyle w:val="Heading4"/>
        <w:rPr>
          <w:rFonts w:eastAsiaTheme="minorEastAsia"/>
          <w:b/>
          <w:sz w:val="36"/>
          <w:szCs w:val="36"/>
        </w:rPr>
      </w:pPr>
      <w:bookmarkStart w:id="856" w:name="_Toc210060216"/>
      <w:r>
        <w:rPr>
          <w:rFonts w:eastAsiaTheme="minorEastAsia"/>
          <w:sz w:val="36"/>
          <w:szCs w:val="36"/>
        </w:rPr>
        <w:t>F.1</w:t>
      </w:r>
      <w:r>
        <w:rPr>
          <w:rFonts w:eastAsiaTheme="minorEastAsia"/>
          <w:sz w:val="36"/>
          <w:szCs w:val="36"/>
        </w:rPr>
        <w:tab/>
        <w:t>Introduction</w:t>
      </w:r>
      <w:bookmarkEnd w:id="856"/>
    </w:p>
    <w:p w14:paraId="29147D4E" w14:textId="77777777" w:rsidR="00E100B9" w:rsidRDefault="00E100B9" w:rsidP="00E100B9">
      <w:pPr>
        <w:rPr>
          <w:rFonts w:eastAsiaTheme="minorEastAsia"/>
        </w:rPr>
      </w:pPr>
      <w:r>
        <w:t>Clauses 5 and 6 of the present document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857" w:name="_Toc210060217"/>
      <w:r>
        <w:rPr>
          <w:rFonts w:eastAsiaTheme="minorEastAsia"/>
          <w:sz w:val="36"/>
          <w:szCs w:val="36"/>
        </w:rPr>
        <w:t>F.2</w:t>
      </w:r>
      <w:r>
        <w:rPr>
          <w:rFonts w:eastAsiaTheme="minorEastAsia"/>
          <w:sz w:val="36"/>
          <w:szCs w:val="36"/>
        </w:rPr>
        <w:tab/>
        <w:t>Network Slice selection based on Application Descriptor in URSP rules</w:t>
      </w:r>
      <w:bookmarkEnd w:id="857"/>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a number of Traffic descriptor options, one of which is the </w:t>
      </w:r>
      <w:r>
        <w:rPr>
          <w:i/>
          <w:iCs/>
        </w:rPr>
        <w:t>Application descriptor</w:t>
      </w:r>
      <w:r>
        <w:t xml:space="preserve"> that identifies traffic of applications running on the UE. An Application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lastRenderedPageBreak/>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 xml:space="preserve">The 5GMS-Aware Application is installed on the UE, and </w:t>
      </w:r>
      <w:proofErr w:type="spellStart"/>
      <w:r>
        <w:t>and</w:t>
      </w:r>
      <w:proofErr w:type="spellEnd"/>
      <w:r>
        <w:t xml:space="preserve">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lastRenderedPageBreak/>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858" w:name="_Toc210060218"/>
      <w:r>
        <w:lastRenderedPageBreak/>
        <w:t>Annex G (informative):</w:t>
      </w:r>
      <w:r>
        <w:br/>
        <w:t>Collaboration scenarios for network slicing</w:t>
      </w:r>
      <w:bookmarkEnd w:id="858"/>
    </w:p>
    <w:p w14:paraId="748DCE3A" w14:textId="77777777" w:rsidR="00E100B9" w:rsidRDefault="00E100B9" w:rsidP="00E100B9">
      <w:pPr>
        <w:pStyle w:val="Heading4"/>
        <w:rPr>
          <w:rFonts w:eastAsiaTheme="minorEastAsia"/>
          <w:sz w:val="36"/>
          <w:szCs w:val="36"/>
        </w:rPr>
      </w:pPr>
      <w:bookmarkStart w:id="859" w:name="_Toc170415736"/>
      <w:bookmarkStart w:id="860" w:name="_Toc210060219"/>
      <w:r>
        <w:rPr>
          <w:rFonts w:eastAsiaTheme="minorEastAsia"/>
          <w:sz w:val="36"/>
          <w:szCs w:val="36"/>
        </w:rPr>
        <w:t>G.1</w:t>
      </w:r>
      <w:r>
        <w:rPr>
          <w:rFonts w:eastAsiaTheme="minorEastAsia"/>
          <w:sz w:val="36"/>
          <w:szCs w:val="36"/>
        </w:rPr>
        <w:tab/>
        <w:t>Collaboration scenarios for network slicing based on 5G Media Streaming scenarios</w:t>
      </w:r>
      <w:bookmarkEnd w:id="859"/>
      <w:bookmarkEnd w:id="860"/>
    </w:p>
    <w:p w14:paraId="7F2D8BC4" w14:textId="77777777" w:rsidR="00E100B9" w:rsidRDefault="00E100B9" w:rsidP="00E100B9">
      <w:pPr>
        <w:pStyle w:val="Heading2"/>
        <w:rPr>
          <w:lang w:eastAsia="zh-CN"/>
        </w:rPr>
      </w:pPr>
      <w:bookmarkStart w:id="861" w:name="_Toc170415737"/>
      <w:bookmarkStart w:id="862" w:name="_Toc210060220"/>
      <w:r>
        <w:rPr>
          <w:lang w:eastAsia="zh-CN"/>
        </w:rPr>
        <w:t>G.1.1</w:t>
      </w:r>
      <w:r>
        <w:rPr>
          <w:lang w:eastAsia="zh-CN"/>
        </w:rPr>
        <w:tab/>
        <w:t>Introduction</w:t>
      </w:r>
      <w:bookmarkEnd w:id="861"/>
      <w:bookmarkEnd w:id="862"/>
    </w:p>
    <w:p w14:paraId="1157D26C" w14:textId="77777777" w:rsidR="00E100B9" w:rsidRDefault="00E100B9" w:rsidP="00E100B9">
      <w:pPr>
        <w:keepLines/>
      </w:pPr>
      <w:r>
        <w:t>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enhanced, and are therefore not presented here.</w:t>
      </w:r>
    </w:p>
    <w:p w14:paraId="71302238" w14:textId="77777777" w:rsidR="00E100B9" w:rsidRDefault="00E100B9" w:rsidP="00E100B9">
      <w:pPr>
        <w:pStyle w:val="Heading2"/>
        <w:rPr>
          <w:lang w:eastAsia="zh-CN"/>
        </w:rPr>
      </w:pPr>
      <w:bookmarkStart w:id="863" w:name="_Toc170415738"/>
      <w:bookmarkStart w:id="864" w:name="_Toc210060221"/>
      <w:r>
        <w:rPr>
          <w:lang w:eastAsia="zh-CN"/>
        </w:rPr>
        <w:t>G.1.2</w:t>
      </w:r>
      <w:r>
        <w:rPr>
          <w:lang w:eastAsia="zh-CN"/>
        </w:rPr>
        <w:tab/>
        <w:t>Media streaming with both AF and AS deployed in the trusted Data Network</w:t>
      </w:r>
      <w:bookmarkEnd w:id="863"/>
      <w:bookmarkEnd w:id="864"/>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0" type="#_x0000_t75" alt="" style="width:476.9pt;height:2in;mso-width-percent:0;mso-height-percent:0;mso-width-percent:0;mso-height-percent:0" o:ole="">
            <v:imagedata r:id="rId251" o:title="" croptop="23101f" cropbottom="22051f" cropleft="2800f" cropright="22104f"/>
          </v:shape>
          <o:OLEObject Type="Embed" ProgID="PowerPoint.Slide.12" ShapeID="_x0000_i1090" DrawAspect="Content" ObjectID="_1820673048" r:id="rId252"/>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865" w:name="_Toc170415739"/>
      <w:bookmarkStart w:id="866" w:name="_Toc210060222"/>
      <w:r>
        <w:rPr>
          <w:lang w:eastAsia="zh-CN"/>
        </w:rPr>
        <w:lastRenderedPageBreak/>
        <w:t>G.1.3</w:t>
      </w:r>
      <w:r>
        <w:rPr>
          <w:lang w:eastAsia="zh-CN"/>
        </w:rPr>
        <w:tab/>
        <w:t>Media streaming with both AF and AS deployed in an external Data Network (OTT)</w:t>
      </w:r>
      <w:bookmarkEnd w:id="865"/>
      <w:bookmarkEnd w:id="866"/>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1" type="#_x0000_t75" alt="" style="width:460.05pt;height:135.6pt;mso-width-percent:0;mso-height-percent:0;mso-width-percent:0;mso-height-percent:0" o:ole="">
            <v:imagedata r:id="rId253" o:title="" croptop="23101f" cropbottom="22051f" cropleft="2800f" cropright="20189f"/>
          </v:shape>
          <o:OLEObject Type="Embed" ProgID="PowerPoint.Slide.12" ShapeID="_x0000_i1091" DrawAspect="Content" ObjectID="_1820673049" r:id="rId254"/>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867" w:name="_Toc170415740"/>
      <w:bookmarkStart w:id="868" w:name="_Toc210060223"/>
      <w:r>
        <w:rPr>
          <w:lang w:eastAsia="zh-CN"/>
        </w:rPr>
        <w:lastRenderedPageBreak/>
        <w:t>G.1.4</w:t>
      </w:r>
      <w:r>
        <w:rPr>
          <w:lang w:eastAsia="zh-CN"/>
        </w:rPr>
        <w:tab/>
        <w:t>Media streaming with AFs deployed in two separate trusted Data Networks sharing AS in an external Data Network</w:t>
      </w:r>
      <w:bookmarkEnd w:id="867"/>
      <w:bookmarkEnd w:id="868"/>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2" type="#_x0000_t75" alt="" style="width:482.5pt;height:294.55pt;mso-width-percent:0;mso-height-percent:0;mso-width-percent:0;mso-height-percent:0" o:ole="">
            <v:imagedata r:id="rId255" o:title="" croptop="8663f" cropbottom="14701f" cropleft="2800f" cropright="20189f"/>
          </v:shape>
          <o:OLEObject Type="Embed" ProgID="PowerPoint.Slide.12" ShapeID="_x0000_i1092" DrawAspect="Content" ObjectID="_1820673050" r:id="rId256"/>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869" w:name="_Toc170415741"/>
      <w:bookmarkStart w:id="870" w:name="_Toc210060224"/>
      <w:r>
        <w:rPr>
          <w:rFonts w:eastAsiaTheme="minorEastAsia"/>
          <w:sz w:val="36"/>
          <w:szCs w:val="36"/>
        </w:rPr>
        <w:t>G.2</w:t>
      </w:r>
      <w:r>
        <w:rPr>
          <w:rFonts w:eastAsiaTheme="minorEastAsia"/>
          <w:sz w:val="36"/>
          <w:szCs w:val="36"/>
        </w:rPr>
        <w:tab/>
        <w:t>Collaboration scenarios for network slicing with multiple slices or Data Networks</w:t>
      </w:r>
      <w:bookmarkEnd w:id="869"/>
      <w:bookmarkEnd w:id="870"/>
    </w:p>
    <w:p w14:paraId="68C612B3" w14:textId="77777777" w:rsidR="00E100B9" w:rsidRDefault="00E100B9" w:rsidP="00E100B9">
      <w:pPr>
        <w:pStyle w:val="Heading2"/>
        <w:rPr>
          <w:rFonts w:eastAsiaTheme="minorEastAsia"/>
          <w:lang w:eastAsia="zh-CN"/>
        </w:rPr>
      </w:pPr>
      <w:bookmarkStart w:id="871" w:name="_Toc170415742"/>
      <w:bookmarkStart w:id="872" w:name="_Toc210060225"/>
      <w:r>
        <w:rPr>
          <w:rFonts w:eastAsiaTheme="minorEastAsia"/>
          <w:lang w:eastAsia="zh-CN"/>
        </w:rPr>
        <w:t>G.2.1</w:t>
      </w:r>
      <w:r>
        <w:rPr>
          <w:rFonts w:eastAsiaTheme="minorEastAsia"/>
          <w:lang w:eastAsia="zh-CN"/>
        </w:rPr>
        <w:tab/>
        <w:t>Introduction</w:t>
      </w:r>
      <w:bookmarkEnd w:id="871"/>
      <w:bookmarkEnd w:id="872"/>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lastRenderedPageBreak/>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873" w:name="_Toc170415743"/>
      <w:bookmarkStart w:id="874" w:name="_Toc210060226"/>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873"/>
      <w:bookmarkEnd w:id="874"/>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3" type="#_x0000_t75" alt="" style="width:489.95pt;height:209.45pt;mso-width-percent:0;mso-height-percent:0;mso-width-percent:0;mso-height-percent:0" o:ole="">
            <v:imagedata r:id="rId257" o:title="" croptop="12601f" cropbottom="18376f" cropleft="2063f" cropright="15473f"/>
          </v:shape>
          <o:OLEObject Type="Embed" ProgID="PowerPoint.Slide.12" ShapeID="_x0000_i1093" DrawAspect="Content" ObjectID="_1820673051" r:id="rId258"/>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The 5GMS Application Provider may negotiate with the MNO to setup two different network slices with different service level agreements (SLA). After the SLA negotiation, the operator may provision two network slices, and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 or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875" w:name="_Toc170415744"/>
      <w:bookmarkStart w:id="876" w:name="_Toc210060227"/>
      <w:r>
        <w:rPr>
          <w:rFonts w:eastAsiaTheme="minorEastAsia"/>
          <w:lang w:eastAsia="zh-CN"/>
        </w:rPr>
        <w:lastRenderedPageBreak/>
        <w:t>G.2.3</w:t>
      </w:r>
      <w:r>
        <w:rPr>
          <w:rFonts w:eastAsiaTheme="minorEastAsia"/>
          <w:lang w:eastAsia="zh-CN"/>
        </w:rPr>
        <w:tab/>
        <w:t>Media streaming with AS deployed in multiple trusted Data Networks</w:t>
      </w:r>
      <w:bookmarkEnd w:id="875"/>
      <w:bookmarkEnd w:id="876"/>
    </w:p>
    <w:p w14:paraId="59425DB2" w14:textId="77777777" w:rsidR="00E100B9" w:rsidRDefault="00E100B9" w:rsidP="00E100B9">
      <w:pPr>
        <w:keepNext/>
        <w:keepLines/>
        <w:rPr>
          <w:rFonts w:eastAsiaTheme="minorEastAsia"/>
        </w:rPr>
      </w:pPr>
      <w:r>
        <w:t>This collaboration scenario shown in figure G.2.3-1 represents the case of accessing two different Data Networks using the same network slice. A CDN server (5GMS AS) is either deployed in each of the trusted Data Networks, or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4" type="#_x0000_t75" alt="" style="width:475pt;height:3in;mso-width-percent:0;mso-height-percent:0;mso-width-percent:0;mso-height-percent:0" o:ole="">
            <v:imagedata r:id="rId259" o:title="" croptop="12712f" cropbottom="17157f" cropleft="2089f" cropright="15955f"/>
          </v:shape>
          <o:OLEObject Type="Embed" ProgID="PowerPoint.Slide.12" ShapeID="_x0000_i1094" DrawAspect="Content" ObjectID="_1820673052" r:id="rId260"/>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The 5GMS Application Provider may negotiate with the MNO to provision a network slice. The operator provisions the network slice, and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lastRenderedPageBreak/>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095" type="#_x0000_t75" alt="" style="width:482.5pt;height:3in;mso-width-percent:0;mso-height-percent:0;mso-width-percent:0;mso-height-percent:0" o:ole="">
            <v:imagedata r:id="rId261" o:title="" croptop="12668f" cropbottom="17119f" cropleft="2114f" cropright="15950f"/>
          </v:shape>
          <o:OLEObject Type="Embed" ProgID="PowerPoint.Slide.12" ShapeID="_x0000_i1095" DrawAspect="Content" ObjectID="_1820673053" r:id="rId262"/>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877" w:name="_Toc170415745"/>
      <w:bookmarkStart w:id="878" w:name="_Toc210060228"/>
      <w:r>
        <w:rPr>
          <w:rFonts w:eastAsiaTheme="minorEastAsia"/>
        </w:rPr>
        <w:lastRenderedPageBreak/>
        <w:t>G.3</w:t>
      </w:r>
      <w:r>
        <w:rPr>
          <w:rFonts w:eastAsiaTheme="minorEastAsia"/>
        </w:rPr>
        <w:tab/>
        <w:t>Collaboration options based on network slicing scenarios</w:t>
      </w:r>
      <w:bookmarkEnd w:id="877"/>
      <w:bookmarkEnd w:id="878"/>
    </w:p>
    <w:p w14:paraId="38459139" w14:textId="77777777" w:rsidR="00E100B9" w:rsidRDefault="00E100B9" w:rsidP="00E100B9">
      <w:pPr>
        <w:pStyle w:val="Heading2"/>
        <w:rPr>
          <w:lang w:eastAsia="zh-CN"/>
        </w:rPr>
      </w:pPr>
      <w:bookmarkStart w:id="879" w:name="_Toc170415746"/>
      <w:bookmarkStart w:id="880" w:name="_Toc210060229"/>
      <w:r>
        <w:rPr>
          <w:lang w:eastAsia="zh-CN"/>
        </w:rPr>
        <w:t>G.3.1</w:t>
      </w:r>
      <w:r>
        <w:rPr>
          <w:lang w:eastAsia="zh-CN"/>
        </w:rPr>
        <w:tab/>
        <w:t>Introduction</w:t>
      </w:r>
      <w:bookmarkEnd w:id="879"/>
      <w:bookmarkEnd w:id="880"/>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Default="00E100B9">
            <w:pPr>
              <w:rPr>
                <w:i/>
                <w:lang w:val="fr-FR"/>
              </w:rPr>
            </w:pPr>
            <w:r>
              <w:rPr>
                <w:i/>
                <w:lang w:val="fr-FR"/>
              </w:rPr>
              <w:t>An S-NSSAI identifies a Network Slice.</w:t>
            </w:r>
          </w:p>
          <w:p w14:paraId="36CB4BC3" w14:textId="77777777" w:rsidR="00E100B9" w:rsidRDefault="00E100B9">
            <w:pPr>
              <w:rPr>
                <w:i/>
                <w:lang w:val="fr-FR"/>
              </w:rPr>
            </w:pPr>
            <w:r>
              <w:rPr>
                <w:i/>
                <w:lang w:val="fr-FR"/>
              </w:rPr>
              <w:t xml:space="preserve">An S-NSSAI </w:t>
            </w:r>
            <w:proofErr w:type="spellStart"/>
            <w:r>
              <w:rPr>
                <w:i/>
                <w:lang w:val="fr-FR"/>
              </w:rPr>
              <w:t>is</w:t>
            </w:r>
            <w:proofErr w:type="spellEnd"/>
            <w:r>
              <w:rPr>
                <w:i/>
                <w:lang w:val="fr-FR"/>
              </w:rPr>
              <w:t xml:space="preserve"> </w:t>
            </w:r>
            <w:proofErr w:type="spellStart"/>
            <w:r>
              <w:rPr>
                <w:i/>
                <w:lang w:val="fr-FR"/>
              </w:rPr>
              <w:t>comprised</w:t>
            </w:r>
            <w:proofErr w:type="spellEnd"/>
            <w:r>
              <w:rPr>
                <w:i/>
                <w:lang w:val="fr-FR"/>
              </w:rPr>
              <w:t xml:space="preserve"> of:</w:t>
            </w:r>
          </w:p>
          <w:p w14:paraId="302635BB" w14:textId="77777777" w:rsidR="00E100B9" w:rsidRDefault="00E100B9">
            <w:pPr>
              <w:pStyle w:val="B1"/>
              <w:rPr>
                <w:i/>
                <w:lang w:val="fr-FR"/>
              </w:rPr>
            </w:pPr>
            <w:r>
              <w:rPr>
                <w:i/>
                <w:lang w:val="fr-FR"/>
              </w:rPr>
              <w:t>-</w:t>
            </w:r>
            <w:r>
              <w:rPr>
                <w:i/>
                <w:lang w:val="fr-FR"/>
              </w:rPr>
              <w:tab/>
              <w:t xml:space="preserve">A Slice/Service type (SST), </w:t>
            </w:r>
            <w:proofErr w:type="spellStart"/>
            <w:r>
              <w:rPr>
                <w:i/>
                <w:lang w:val="fr-FR"/>
              </w:rPr>
              <w:t>which</w:t>
            </w:r>
            <w:proofErr w:type="spellEnd"/>
            <w:r>
              <w:rPr>
                <w:i/>
                <w:lang w:val="fr-FR"/>
              </w:rPr>
              <w:t xml:space="preserve"> </w:t>
            </w:r>
            <w:proofErr w:type="spellStart"/>
            <w:r>
              <w:rPr>
                <w:i/>
                <w:lang w:val="fr-FR"/>
              </w:rPr>
              <w:t>refers</w:t>
            </w:r>
            <w:proofErr w:type="spellEnd"/>
            <w:r>
              <w:rPr>
                <w:i/>
                <w:lang w:val="fr-FR"/>
              </w:rPr>
              <w:t xml:space="preserve"> to the </w:t>
            </w:r>
            <w:proofErr w:type="spellStart"/>
            <w:r>
              <w:rPr>
                <w:i/>
                <w:lang w:val="fr-FR"/>
              </w:rPr>
              <w:t>expected</w:t>
            </w:r>
            <w:proofErr w:type="spellEnd"/>
            <w:r>
              <w:rPr>
                <w:i/>
                <w:lang w:val="fr-FR"/>
              </w:rPr>
              <w:t xml:space="preserve"> Network Slice </w:t>
            </w:r>
            <w:proofErr w:type="spellStart"/>
            <w:r>
              <w:rPr>
                <w:i/>
                <w:lang w:val="fr-FR"/>
              </w:rPr>
              <w:t>behaviour</w:t>
            </w:r>
            <w:proofErr w:type="spellEnd"/>
            <w:r>
              <w:rPr>
                <w:i/>
                <w:lang w:val="fr-FR"/>
              </w:rPr>
              <w:t xml:space="preserve"> in </w:t>
            </w:r>
            <w:proofErr w:type="spellStart"/>
            <w:r>
              <w:rPr>
                <w:i/>
                <w:lang w:val="fr-FR"/>
              </w:rPr>
              <w:t>terms</w:t>
            </w:r>
            <w:proofErr w:type="spellEnd"/>
            <w:r>
              <w:rPr>
                <w:i/>
                <w:lang w:val="fr-FR"/>
              </w:rPr>
              <w:t xml:space="preserve"> of </w:t>
            </w:r>
            <w:proofErr w:type="spellStart"/>
            <w:r>
              <w:rPr>
                <w:i/>
                <w:lang w:val="fr-FR"/>
              </w:rPr>
              <w:t>features</w:t>
            </w:r>
            <w:proofErr w:type="spellEnd"/>
            <w:r>
              <w:rPr>
                <w:i/>
                <w:lang w:val="fr-FR"/>
              </w:rPr>
              <w:t xml:space="preserve"> and services;</w:t>
            </w:r>
          </w:p>
          <w:p w14:paraId="44E8221F" w14:textId="77777777" w:rsidR="00E100B9" w:rsidRDefault="00E100B9">
            <w:pPr>
              <w:pStyle w:val="B1"/>
              <w:rPr>
                <w:lang w:val="fr-FR"/>
              </w:rPr>
            </w:pPr>
            <w:r>
              <w:rPr>
                <w:i/>
                <w:lang w:val="fr-FR"/>
              </w:rPr>
              <w:t>-</w:t>
            </w:r>
            <w:r>
              <w:rPr>
                <w:i/>
                <w:lang w:val="fr-FR"/>
              </w:rPr>
              <w:tab/>
              <w:t xml:space="preserve">A Slice </w:t>
            </w:r>
            <w:proofErr w:type="spellStart"/>
            <w:r>
              <w:rPr>
                <w:i/>
                <w:lang w:val="fr-FR"/>
              </w:rPr>
              <w:t>Differentiator</w:t>
            </w:r>
            <w:proofErr w:type="spellEnd"/>
            <w:r>
              <w:rPr>
                <w:i/>
                <w:lang w:val="fr-FR"/>
              </w:rPr>
              <w:t xml:space="preserve"> (SD), </w:t>
            </w:r>
            <w:proofErr w:type="spellStart"/>
            <w:r>
              <w:rPr>
                <w:i/>
                <w:lang w:val="fr-FR"/>
              </w:rPr>
              <w:t>which</w:t>
            </w:r>
            <w:proofErr w:type="spellEnd"/>
            <w:r>
              <w:rPr>
                <w:i/>
                <w:lang w:val="fr-FR"/>
              </w:rPr>
              <w:t xml:space="preserve"> </w:t>
            </w:r>
            <w:proofErr w:type="spellStart"/>
            <w:r>
              <w:rPr>
                <w:i/>
                <w:lang w:val="fr-FR"/>
              </w:rPr>
              <w:t>is</w:t>
            </w:r>
            <w:proofErr w:type="spellEnd"/>
            <w:r>
              <w:rPr>
                <w:i/>
                <w:lang w:val="fr-FR"/>
              </w:rPr>
              <w:t xml:space="preserve"> </w:t>
            </w:r>
            <w:proofErr w:type="spellStart"/>
            <w:r>
              <w:rPr>
                <w:i/>
                <w:lang w:val="fr-FR"/>
              </w:rPr>
              <w:t>optional</w:t>
            </w:r>
            <w:proofErr w:type="spellEnd"/>
            <w:r>
              <w:rPr>
                <w:i/>
                <w:lang w:val="fr-FR"/>
              </w:rPr>
              <w:t xml:space="preserve"> information </w:t>
            </w:r>
            <w:proofErr w:type="spellStart"/>
            <w:r>
              <w:rPr>
                <w:i/>
                <w:lang w:val="fr-FR"/>
              </w:rPr>
              <w:t>that</w:t>
            </w:r>
            <w:proofErr w:type="spellEnd"/>
            <w:r>
              <w:rPr>
                <w:i/>
                <w:lang w:val="fr-FR"/>
              </w:rPr>
              <w:t xml:space="preserve"> </w:t>
            </w:r>
            <w:proofErr w:type="spellStart"/>
            <w:r>
              <w:rPr>
                <w:i/>
                <w:lang w:val="fr-FR"/>
              </w:rPr>
              <w:t>complements</w:t>
            </w:r>
            <w:proofErr w:type="spellEnd"/>
            <w:r>
              <w:rPr>
                <w:i/>
                <w:lang w:val="fr-FR"/>
              </w:rPr>
              <w:t xml:space="preserve"> the Slice/Service type(s) to </w:t>
            </w:r>
            <w:proofErr w:type="spellStart"/>
            <w:r>
              <w:rPr>
                <w:i/>
                <w:lang w:val="fr-FR"/>
              </w:rPr>
              <w:t>differentiate</w:t>
            </w:r>
            <w:proofErr w:type="spellEnd"/>
            <w:r>
              <w:rPr>
                <w:i/>
                <w:lang w:val="fr-FR"/>
              </w:rPr>
              <w:t xml:space="preserve"> </w:t>
            </w:r>
            <w:proofErr w:type="spellStart"/>
            <w:r>
              <w:rPr>
                <w:i/>
                <w:lang w:val="fr-FR"/>
              </w:rPr>
              <w:t>amongst</w:t>
            </w:r>
            <w:proofErr w:type="spellEnd"/>
            <w:r>
              <w:rPr>
                <w:i/>
                <w:lang w:val="fr-FR"/>
              </w:rPr>
              <w:t xml:space="preserve"> multiple Network Slices of the </w:t>
            </w:r>
            <w:proofErr w:type="spellStart"/>
            <w:r>
              <w:rPr>
                <w:i/>
                <w:lang w:val="fr-FR"/>
              </w:rPr>
              <w:t>same</w:t>
            </w:r>
            <w:proofErr w:type="spellEnd"/>
            <w:r>
              <w:rPr>
                <w:i/>
                <w:lang w:val="fr-FR"/>
              </w:rPr>
              <w:t xml:space="preserv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881" w:name="_Toc170415747"/>
      <w:bookmarkStart w:id="882" w:name="_Toc210060230"/>
      <w:r>
        <w:rPr>
          <w:lang w:eastAsia="zh-CN"/>
        </w:rPr>
        <w:lastRenderedPageBreak/>
        <w:t>G.3.2</w:t>
      </w:r>
      <w:r>
        <w:rPr>
          <w:lang w:eastAsia="zh-CN"/>
        </w:rPr>
        <w:tab/>
        <w:t>Scenario #1: Slice serving a set of enterprise services/applications</w:t>
      </w:r>
      <w:bookmarkEnd w:id="881"/>
      <w:bookmarkEnd w:id="882"/>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096" type="#_x0000_t75" alt="" style="width:7in;height:3in;mso-width-percent:0;mso-height-percent:0;mso-width-percent:0;mso-height-percent:0" o:ole="">
            <v:imagedata r:id="rId263" o:title="" croptop="22051f" cropbottom="13126f" cropleft="442f" cropright="22104f"/>
          </v:shape>
          <o:OLEObject Type="Embed" ProgID="PowerPoint.Slide.12" ShapeID="_x0000_i1096" DrawAspect="Content" ObjectID="_1820673054" r:id="rId264"/>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lastRenderedPageBreak/>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097" type="#_x0000_t75" alt="" style="width:489.95pt;height:387.1pt;mso-width-percent:0;mso-height-percent:0;mso-width-percent:0;mso-height-percent:0" o:ole="">
            <v:imagedata r:id="rId265" o:title="" croptop="2100f" cropbottom="6563f" cropleft="1916f" cropright="20631f"/>
          </v:shape>
          <o:OLEObject Type="Embed" ProgID="PowerPoint.Slide.12" ShapeID="_x0000_i1097" DrawAspect="Content" ObjectID="_1820673055" r:id="rId266"/>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 xml:space="preserve">Every application in the non-enterprise profile of the UE (e.g., personal profile), including the 5GMS-Aware application, uses the default (e.g., </w:t>
      </w:r>
      <w:proofErr w:type="spellStart"/>
      <w:r>
        <w:t>eMBB</w:t>
      </w:r>
      <w:proofErr w:type="spellEnd"/>
      <w:r>
        <w:t>)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883" w:name="_Toc170415748"/>
      <w:bookmarkStart w:id="884" w:name="_Toc210060231"/>
      <w:r>
        <w:rPr>
          <w:lang w:eastAsia="zh-CN"/>
        </w:rPr>
        <w:lastRenderedPageBreak/>
        <w:t>G.3.3</w:t>
      </w:r>
      <w:r>
        <w:rPr>
          <w:lang w:eastAsia="zh-CN"/>
        </w:rPr>
        <w:tab/>
        <w:t>Scenario #2: Slice serving a specific application of an enterprise</w:t>
      </w:r>
      <w:bookmarkEnd w:id="883"/>
      <w:bookmarkEnd w:id="884"/>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 xml:space="preserve">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t>eMBB</w:t>
      </w:r>
      <w:proofErr w:type="spellEnd"/>
      <w:r>
        <w:t>).</w:t>
      </w:r>
    </w:p>
    <w:p w14:paraId="5314C382" w14:textId="77777777" w:rsidR="00E100B9" w:rsidRDefault="00E100B9" w:rsidP="00E100B9">
      <w:pPr>
        <w:pStyle w:val="TH"/>
      </w:pPr>
      <w:r>
        <w:rPr>
          <w:rFonts w:eastAsiaTheme="minorEastAsia"/>
        </w:rPr>
        <w:object w:dxaOrig="9940" w:dyaOrig="5050" w14:anchorId="59298A40">
          <v:shape id="_x0000_i1098" type="#_x0000_t75" alt="" style="width:497.45pt;height:252.45pt;mso-width-percent:0;mso-height-percent:0;mso-width-percent:0;mso-height-percent:0" o:ole="">
            <v:imagedata r:id="rId267" o:title="" croptop="22051f" cropbottom="7875f" cropleft="1179f" cropright="22104f"/>
          </v:shape>
          <o:OLEObject Type="Embed" ProgID="PowerPoint.Slide.12" ShapeID="_x0000_i1098" DrawAspect="Content" ObjectID="_1820673056" r:id="rId268"/>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885" w:name="_Toc170415749"/>
      <w:bookmarkStart w:id="886" w:name="_Toc210060232"/>
      <w:r>
        <w:rPr>
          <w:lang w:eastAsia="zh-CN"/>
        </w:rPr>
        <w:lastRenderedPageBreak/>
        <w:t>G.3.4</w:t>
      </w:r>
      <w:r>
        <w:rPr>
          <w:lang w:eastAsia="zh-CN"/>
        </w:rPr>
        <w:tab/>
        <w:t>Scenario #3: Slice optimised for a specific service/application</w:t>
      </w:r>
      <w:bookmarkEnd w:id="885"/>
      <w:bookmarkEnd w:id="886"/>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 xml:space="preserve">Figure G.3.4-1 shows the case of a slice optimized for 5G Media Streaming. The traffic belonging to the 5GMS-Aware Applications of all users is sent through this network slice, while the traffic of other applications is sent through a default network slice (e.g., </w:t>
      </w:r>
      <w:proofErr w:type="spellStart"/>
      <w:r>
        <w:t>eMBB</w:t>
      </w:r>
      <w:proofErr w:type="spellEnd"/>
      <w:r>
        <w:t>).</w:t>
      </w:r>
    </w:p>
    <w:p w14:paraId="58A4C12F" w14:textId="77777777" w:rsidR="00E100B9" w:rsidRDefault="00E100B9" w:rsidP="00E100B9">
      <w:pPr>
        <w:pStyle w:val="TH"/>
      </w:pPr>
      <w:r>
        <w:rPr>
          <w:rFonts w:eastAsiaTheme="minorEastAsia"/>
        </w:rPr>
        <w:object w:dxaOrig="10080" w:dyaOrig="8640" w14:anchorId="29A99650">
          <v:shape id="_x0000_i1099" type="#_x0000_t75" alt="" style="width:7in;height:6in;mso-width-percent:0;mso-height-percent:0;mso-width-percent:0;mso-height-percent:0" o:ole="">
            <v:imagedata r:id="rId269" o:title="" croptop="4725f" cropleft="442f" cropright="22104f"/>
          </v:shape>
          <o:OLEObject Type="Embed" ProgID="PowerPoint.Slide.12" ShapeID="_x0000_i1099" DrawAspect="Content" ObjectID="_1820673057" r:id="rId270"/>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887" w:name="_Toc170415750"/>
      <w:bookmarkStart w:id="888" w:name="_Toc210060233"/>
      <w:r>
        <w:rPr>
          <w:lang w:eastAsia="zh-CN"/>
        </w:rPr>
        <w:lastRenderedPageBreak/>
        <w:t>G.3.5</w:t>
      </w:r>
      <w:r>
        <w:rPr>
          <w:lang w:eastAsia="zh-CN"/>
        </w:rPr>
        <w:tab/>
        <w:t>Scenario #4: Slice serving a virtual operator</w:t>
      </w:r>
      <w:bookmarkEnd w:id="887"/>
      <w:bookmarkEnd w:id="888"/>
    </w:p>
    <w:p w14:paraId="08F2A89A" w14:textId="77777777" w:rsidR="00E100B9" w:rsidRDefault="00E100B9" w:rsidP="00E100B9">
      <w:r>
        <w:t>This is a network slicing scenario where in virtual operator leases network slice from the MNO, and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889" w:name="_Toc210060234"/>
      <w:r>
        <w:lastRenderedPageBreak/>
        <w:t>Annex H (informative):</w:t>
      </w:r>
      <w:r>
        <w:br/>
        <w:t>Multi-access media delivery</w:t>
      </w:r>
      <w:bookmarkEnd w:id="889"/>
    </w:p>
    <w:p w14:paraId="255AF7BB" w14:textId="77777777" w:rsidR="00E100B9" w:rsidRDefault="00E100B9" w:rsidP="00E100B9">
      <w:pPr>
        <w:pStyle w:val="Heading4"/>
        <w:rPr>
          <w:rFonts w:eastAsiaTheme="minorEastAsia"/>
          <w:b/>
          <w:sz w:val="36"/>
          <w:szCs w:val="36"/>
        </w:rPr>
      </w:pPr>
      <w:bookmarkStart w:id="890" w:name="_Toc210060235"/>
      <w:r>
        <w:rPr>
          <w:rFonts w:eastAsiaTheme="minorEastAsia"/>
          <w:sz w:val="36"/>
          <w:szCs w:val="36"/>
        </w:rPr>
        <w:t>H.1</w:t>
      </w:r>
      <w:r>
        <w:rPr>
          <w:rFonts w:eastAsiaTheme="minorEastAsia"/>
          <w:sz w:val="36"/>
          <w:szCs w:val="36"/>
        </w:rPr>
        <w:tab/>
        <w:t>Introduction</w:t>
      </w:r>
      <w:bookmarkEnd w:id="890"/>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t>QoE</w:t>
      </w:r>
      <w:proofErr w:type="spellEnd"/>
      <w:r>
        <w:t>).</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891" w:name="_Toc210060236"/>
      <w:r>
        <w:rPr>
          <w:rFonts w:eastAsiaTheme="minorEastAsia"/>
          <w:sz w:val="36"/>
          <w:szCs w:val="36"/>
        </w:rPr>
        <w:lastRenderedPageBreak/>
        <w:t>H.2</w:t>
      </w:r>
      <w:r>
        <w:rPr>
          <w:rFonts w:eastAsiaTheme="minorEastAsia"/>
          <w:sz w:val="36"/>
          <w:szCs w:val="36"/>
        </w:rPr>
        <w:tab/>
        <w:t>ATSSS mapping into 5GMS architecture</w:t>
      </w:r>
      <w:bookmarkEnd w:id="891"/>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0" type="#_x0000_t75" alt="" style="width:480.6pt;height:224.4pt;mso-width-percent:0;mso-height-percent:0;mso-width-percent:0;mso-height-percent:0" o:ole="">
            <v:imagedata r:id="rId271" o:title="" croptop="5267f" cropbottom="5267f"/>
          </v:shape>
          <o:OLEObject Type="Embed" ProgID="PowerPoint.Slide.12" ShapeID="_x0000_i1100" DrawAspect="Content" ObjectID="_1820673058" r:id="rId272"/>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lastRenderedPageBreak/>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892" w:name="_Toc210060237"/>
      <w:r w:rsidR="00BE02A0" w:rsidRPr="00573BDD">
        <w:lastRenderedPageBreak/>
        <w:t xml:space="preserve">Annex </w:t>
      </w:r>
      <w:r w:rsidR="0036457B">
        <w:t>I</w:t>
      </w:r>
      <w:r w:rsidR="00BE02A0" w:rsidRPr="00573BDD">
        <w:t xml:space="preserve"> (informative):</w:t>
      </w:r>
      <w:r w:rsidR="00BE02A0" w:rsidRPr="00573BDD">
        <w:br/>
        <w:t>Change history</w:t>
      </w:r>
      <w:bookmarkStart w:id="893" w:name="historyclause"/>
      <w:bookmarkEnd w:id="893"/>
      <w:bookmarkEnd w:id="8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proofErr w:type="spellStart"/>
            <w:r w:rsidRPr="00573BDD">
              <w:rPr>
                <w:b/>
                <w:sz w:val="16"/>
              </w:rPr>
              <w:t>TDoc</w:t>
            </w:r>
            <w:proofErr w:type="spellEnd"/>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117391">
        <w:trPr>
          <w:cantSplit/>
        </w:trPr>
        <w:tc>
          <w:tcPr>
            <w:tcW w:w="803" w:type="dxa"/>
            <w:shd w:val="solid" w:color="FFFFFF" w:fill="auto"/>
          </w:tcPr>
          <w:p w14:paraId="4FF13867" w14:textId="77777777" w:rsidR="00BE02A0" w:rsidRPr="00573BDD" w:rsidRDefault="00BE02A0" w:rsidP="00DD54CD">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DD54CD">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DD54CD">
            <w:pPr>
              <w:pStyle w:val="TAC"/>
              <w:jc w:val="left"/>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117391">
            <w:pPr>
              <w:pStyle w:val="TAC"/>
              <w:rPr>
                <w:sz w:val="16"/>
                <w:szCs w:val="16"/>
              </w:rPr>
            </w:pPr>
          </w:p>
        </w:tc>
        <w:tc>
          <w:tcPr>
            <w:tcW w:w="425" w:type="dxa"/>
            <w:shd w:val="solid" w:color="FFFFFF" w:fill="auto"/>
          </w:tcPr>
          <w:p w14:paraId="3BA471D8" w14:textId="77777777" w:rsidR="00BE02A0" w:rsidRPr="00573BDD" w:rsidRDefault="00BE02A0" w:rsidP="00117391">
            <w:pPr>
              <w:pStyle w:val="TAC"/>
              <w:rPr>
                <w:sz w:val="16"/>
                <w:szCs w:val="16"/>
              </w:rPr>
            </w:pPr>
          </w:p>
        </w:tc>
        <w:tc>
          <w:tcPr>
            <w:tcW w:w="425" w:type="dxa"/>
            <w:shd w:val="solid" w:color="FFFFFF" w:fill="auto"/>
          </w:tcPr>
          <w:p w14:paraId="2EB0405D" w14:textId="77777777" w:rsidR="00BE02A0" w:rsidRPr="00573BDD" w:rsidRDefault="00BE02A0" w:rsidP="00117391">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117391">
        <w:trPr>
          <w:cantSplit/>
        </w:trPr>
        <w:tc>
          <w:tcPr>
            <w:tcW w:w="803" w:type="dxa"/>
            <w:shd w:val="solid" w:color="FFFFFF" w:fill="auto"/>
          </w:tcPr>
          <w:p w14:paraId="2E0826FE"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E100B9">
            <w:pPr>
              <w:pStyle w:val="TAC"/>
              <w:keepNext w:val="0"/>
              <w:jc w:val="left"/>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E100B9">
            <w:pPr>
              <w:pStyle w:val="TAC"/>
              <w:keepNext w:val="0"/>
              <w:rPr>
                <w:sz w:val="16"/>
                <w:szCs w:val="16"/>
              </w:rPr>
            </w:pPr>
          </w:p>
        </w:tc>
        <w:tc>
          <w:tcPr>
            <w:tcW w:w="425" w:type="dxa"/>
            <w:shd w:val="solid" w:color="FFFFFF" w:fill="auto"/>
          </w:tcPr>
          <w:p w14:paraId="7772C364" w14:textId="77777777" w:rsidR="00BE02A0" w:rsidRPr="00573BDD" w:rsidRDefault="00BE02A0" w:rsidP="00E100B9">
            <w:pPr>
              <w:pStyle w:val="TAC"/>
              <w:keepNext w:val="0"/>
              <w:rPr>
                <w:sz w:val="16"/>
                <w:szCs w:val="16"/>
              </w:rPr>
            </w:pPr>
          </w:p>
        </w:tc>
        <w:tc>
          <w:tcPr>
            <w:tcW w:w="425" w:type="dxa"/>
            <w:shd w:val="solid" w:color="FFFFFF" w:fill="auto"/>
          </w:tcPr>
          <w:p w14:paraId="08BEBA0F" w14:textId="77777777" w:rsidR="00BE02A0" w:rsidRPr="00573BDD" w:rsidRDefault="00BE02A0" w:rsidP="00E100B9">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117391">
        <w:trPr>
          <w:cantSplit/>
        </w:trPr>
        <w:tc>
          <w:tcPr>
            <w:tcW w:w="803" w:type="dxa"/>
            <w:shd w:val="solid" w:color="FFFFFF" w:fill="auto"/>
          </w:tcPr>
          <w:p w14:paraId="35E8FF79"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E100B9">
            <w:pPr>
              <w:pStyle w:val="TAC"/>
              <w:keepNext w:val="0"/>
              <w:jc w:val="left"/>
              <w:rPr>
                <w:sz w:val="16"/>
                <w:szCs w:val="16"/>
              </w:rPr>
            </w:pPr>
          </w:p>
        </w:tc>
        <w:tc>
          <w:tcPr>
            <w:tcW w:w="567" w:type="dxa"/>
            <w:shd w:val="solid" w:color="FFFFFF" w:fill="auto"/>
          </w:tcPr>
          <w:p w14:paraId="4B2195DC" w14:textId="77777777" w:rsidR="00BE02A0" w:rsidRPr="00573BDD" w:rsidRDefault="00BE02A0" w:rsidP="00E100B9">
            <w:pPr>
              <w:pStyle w:val="TAC"/>
              <w:keepNext w:val="0"/>
              <w:rPr>
                <w:sz w:val="16"/>
                <w:szCs w:val="16"/>
              </w:rPr>
            </w:pPr>
          </w:p>
        </w:tc>
        <w:tc>
          <w:tcPr>
            <w:tcW w:w="425" w:type="dxa"/>
            <w:shd w:val="solid" w:color="FFFFFF" w:fill="auto"/>
          </w:tcPr>
          <w:p w14:paraId="627F069D" w14:textId="77777777" w:rsidR="00BE02A0" w:rsidRPr="00573BDD" w:rsidRDefault="00BE02A0" w:rsidP="00E100B9">
            <w:pPr>
              <w:pStyle w:val="TAC"/>
              <w:keepNext w:val="0"/>
              <w:rPr>
                <w:sz w:val="16"/>
                <w:szCs w:val="16"/>
              </w:rPr>
            </w:pPr>
          </w:p>
        </w:tc>
        <w:tc>
          <w:tcPr>
            <w:tcW w:w="425" w:type="dxa"/>
            <w:shd w:val="solid" w:color="FFFFFF" w:fill="auto"/>
          </w:tcPr>
          <w:p w14:paraId="3E2DB23E" w14:textId="77777777" w:rsidR="00BE02A0" w:rsidRPr="00573BDD" w:rsidRDefault="00BE02A0" w:rsidP="00E100B9">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117391">
        <w:trPr>
          <w:cantSplit/>
        </w:trPr>
        <w:tc>
          <w:tcPr>
            <w:tcW w:w="803" w:type="dxa"/>
            <w:shd w:val="solid" w:color="FFFFFF" w:fill="auto"/>
          </w:tcPr>
          <w:p w14:paraId="3C92099C"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E100B9">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117391">
        <w:trPr>
          <w:cantSplit/>
        </w:trPr>
        <w:tc>
          <w:tcPr>
            <w:tcW w:w="803" w:type="dxa"/>
            <w:shd w:val="solid" w:color="FFFFFF" w:fill="auto"/>
          </w:tcPr>
          <w:p w14:paraId="3CB0EF2D"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E100B9">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E100B9">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 xml:space="preserve">Correction of Architecture, Unicast Streaming Procedure, </w:t>
            </w:r>
            <w:proofErr w:type="spellStart"/>
            <w:r w:rsidRPr="00573BDD">
              <w:rPr>
                <w:sz w:val="16"/>
                <w:szCs w:val="16"/>
              </w:rPr>
              <w:t>QoE</w:t>
            </w:r>
            <w:proofErr w:type="spellEnd"/>
            <w:r w:rsidRPr="00573BDD">
              <w:rPr>
                <w:sz w:val="16"/>
                <w:szCs w:val="16"/>
              </w:rPr>
              <w:t xml:space="preserv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117391">
        <w:trPr>
          <w:cantSplit/>
        </w:trPr>
        <w:tc>
          <w:tcPr>
            <w:tcW w:w="803" w:type="dxa"/>
            <w:shd w:val="solid" w:color="FFFFFF" w:fill="auto"/>
          </w:tcPr>
          <w:p w14:paraId="61DD3B7F" w14:textId="77777777" w:rsidR="00BE02A0" w:rsidRPr="00573BDD" w:rsidRDefault="00BE02A0" w:rsidP="00E100B9">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E100B9">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E100B9">
            <w:pPr>
              <w:pStyle w:val="TAC"/>
              <w:keepNext w:val="0"/>
              <w:jc w:val="left"/>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E100B9">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117391">
        <w:trPr>
          <w:cantSplit/>
        </w:trPr>
        <w:tc>
          <w:tcPr>
            <w:tcW w:w="803" w:type="dxa"/>
            <w:shd w:val="solid" w:color="FFFFFF" w:fill="auto"/>
          </w:tcPr>
          <w:p w14:paraId="0EDF3E5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E100B9">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117391">
        <w:trPr>
          <w:cantSplit/>
        </w:trPr>
        <w:tc>
          <w:tcPr>
            <w:tcW w:w="803" w:type="dxa"/>
            <w:shd w:val="solid" w:color="FFFFFF" w:fill="auto"/>
          </w:tcPr>
          <w:p w14:paraId="1AD9F331"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E100B9">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E100B9">
            <w:pPr>
              <w:pStyle w:val="TAC"/>
              <w:keepNext w:val="0"/>
              <w:rPr>
                <w:sz w:val="16"/>
                <w:szCs w:val="16"/>
              </w:rPr>
            </w:pPr>
          </w:p>
        </w:tc>
        <w:tc>
          <w:tcPr>
            <w:tcW w:w="425" w:type="dxa"/>
            <w:shd w:val="solid" w:color="FFFFFF" w:fill="auto"/>
          </w:tcPr>
          <w:p w14:paraId="1278314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117391">
        <w:trPr>
          <w:cantSplit/>
        </w:trPr>
        <w:tc>
          <w:tcPr>
            <w:tcW w:w="803" w:type="dxa"/>
            <w:shd w:val="solid" w:color="FFFFFF" w:fill="auto"/>
          </w:tcPr>
          <w:p w14:paraId="4B86C8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E100B9">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117391">
        <w:trPr>
          <w:cantSplit/>
        </w:trPr>
        <w:tc>
          <w:tcPr>
            <w:tcW w:w="803" w:type="dxa"/>
            <w:shd w:val="solid" w:color="FFFFFF" w:fill="auto"/>
          </w:tcPr>
          <w:p w14:paraId="40B6587B"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E100B9">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117391">
        <w:trPr>
          <w:cantSplit/>
        </w:trPr>
        <w:tc>
          <w:tcPr>
            <w:tcW w:w="803" w:type="dxa"/>
            <w:shd w:val="solid" w:color="FFFFFF" w:fill="auto"/>
          </w:tcPr>
          <w:p w14:paraId="69245D12"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E100B9">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117391">
        <w:trPr>
          <w:cantSplit/>
        </w:trPr>
        <w:tc>
          <w:tcPr>
            <w:tcW w:w="803" w:type="dxa"/>
            <w:shd w:val="solid" w:color="FFFFFF" w:fill="auto"/>
          </w:tcPr>
          <w:p w14:paraId="4B9CC0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E100B9">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117391">
        <w:trPr>
          <w:cantSplit/>
        </w:trPr>
        <w:tc>
          <w:tcPr>
            <w:tcW w:w="803" w:type="dxa"/>
            <w:shd w:val="solid" w:color="FFFFFF" w:fill="auto"/>
          </w:tcPr>
          <w:p w14:paraId="3612831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E100B9">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E100B9">
            <w:pPr>
              <w:pStyle w:val="TAC"/>
              <w:keepNext w:val="0"/>
              <w:rPr>
                <w:sz w:val="16"/>
                <w:szCs w:val="16"/>
              </w:rPr>
            </w:pPr>
          </w:p>
        </w:tc>
        <w:tc>
          <w:tcPr>
            <w:tcW w:w="425" w:type="dxa"/>
            <w:shd w:val="solid" w:color="FFFFFF" w:fill="auto"/>
          </w:tcPr>
          <w:p w14:paraId="60830FB5"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117391">
        <w:trPr>
          <w:cantSplit/>
        </w:trPr>
        <w:tc>
          <w:tcPr>
            <w:tcW w:w="803" w:type="dxa"/>
            <w:shd w:val="solid" w:color="FFFFFF" w:fill="auto"/>
          </w:tcPr>
          <w:p w14:paraId="3692BF20"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E100B9">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E100B9">
            <w:pPr>
              <w:pStyle w:val="TAC"/>
              <w:keepNext w:val="0"/>
              <w:rPr>
                <w:sz w:val="16"/>
                <w:szCs w:val="16"/>
              </w:rPr>
            </w:pPr>
          </w:p>
        </w:tc>
        <w:tc>
          <w:tcPr>
            <w:tcW w:w="425" w:type="dxa"/>
            <w:shd w:val="solid" w:color="FFFFFF" w:fill="auto"/>
          </w:tcPr>
          <w:p w14:paraId="6FD7A1C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117391">
        <w:trPr>
          <w:cantSplit/>
        </w:trPr>
        <w:tc>
          <w:tcPr>
            <w:tcW w:w="803" w:type="dxa"/>
            <w:shd w:val="solid" w:color="FFFFFF" w:fill="auto"/>
          </w:tcPr>
          <w:p w14:paraId="09B237B5"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E100B9">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E100B9">
            <w:pPr>
              <w:pStyle w:val="TAC"/>
              <w:keepNext w:val="0"/>
              <w:rPr>
                <w:sz w:val="16"/>
                <w:szCs w:val="16"/>
              </w:rPr>
            </w:pPr>
          </w:p>
        </w:tc>
        <w:tc>
          <w:tcPr>
            <w:tcW w:w="425" w:type="dxa"/>
            <w:shd w:val="solid" w:color="FFFFFF" w:fill="auto"/>
          </w:tcPr>
          <w:p w14:paraId="36566920"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117391">
        <w:trPr>
          <w:cantSplit/>
        </w:trPr>
        <w:tc>
          <w:tcPr>
            <w:tcW w:w="803" w:type="dxa"/>
            <w:shd w:val="solid" w:color="FFFFFF" w:fill="auto"/>
          </w:tcPr>
          <w:p w14:paraId="5DEA97B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E100B9">
            <w:pPr>
              <w:pStyle w:val="TAC"/>
              <w:keepNext w:val="0"/>
              <w:jc w:val="left"/>
              <w:rPr>
                <w:sz w:val="16"/>
                <w:szCs w:val="16"/>
              </w:rPr>
            </w:pPr>
          </w:p>
        </w:tc>
        <w:tc>
          <w:tcPr>
            <w:tcW w:w="567" w:type="dxa"/>
            <w:shd w:val="solid" w:color="FFFFFF" w:fill="auto"/>
          </w:tcPr>
          <w:p w14:paraId="11A009EB" w14:textId="77777777" w:rsidR="00BE02A0" w:rsidRPr="00573BDD" w:rsidRDefault="00BE02A0" w:rsidP="00E100B9">
            <w:pPr>
              <w:pStyle w:val="TAC"/>
              <w:keepNext w:val="0"/>
              <w:rPr>
                <w:sz w:val="16"/>
                <w:szCs w:val="16"/>
              </w:rPr>
            </w:pPr>
          </w:p>
        </w:tc>
        <w:tc>
          <w:tcPr>
            <w:tcW w:w="425" w:type="dxa"/>
            <w:shd w:val="solid" w:color="FFFFFF" w:fill="auto"/>
          </w:tcPr>
          <w:p w14:paraId="43A9322B" w14:textId="77777777" w:rsidR="00BE02A0" w:rsidRPr="00573BDD" w:rsidRDefault="00BE02A0" w:rsidP="00E100B9">
            <w:pPr>
              <w:pStyle w:val="TAC"/>
              <w:keepNext w:val="0"/>
              <w:rPr>
                <w:sz w:val="16"/>
                <w:szCs w:val="16"/>
              </w:rPr>
            </w:pPr>
          </w:p>
        </w:tc>
        <w:tc>
          <w:tcPr>
            <w:tcW w:w="425" w:type="dxa"/>
            <w:shd w:val="solid" w:color="FFFFFF" w:fill="auto"/>
          </w:tcPr>
          <w:p w14:paraId="4CF6857F" w14:textId="77777777" w:rsidR="00BE02A0" w:rsidRPr="00573BDD" w:rsidRDefault="00BE02A0" w:rsidP="00E100B9">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117391">
        <w:trPr>
          <w:cantSplit/>
        </w:trPr>
        <w:tc>
          <w:tcPr>
            <w:tcW w:w="803" w:type="dxa"/>
            <w:shd w:val="solid" w:color="FFFFFF" w:fill="auto"/>
          </w:tcPr>
          <w:p w14:paraId="2300B700" w14:textId="77777777" w:rsidR="00BE02A0" w:rsidRPr="00573BDD" w:rsidRDefault="00BE02A0" w:rsidP="00E100B9">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E100B9">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E100B9">
            <w:pPr>
              <w:pStyle w:val="TAC"/>
              <w:keepNext w:val="0"/>
              <w:jc w:val="left"/>
              <w:rPr>
                <w:sz w:val="16"/>
                <w:szCs w:val="16"/>
              </w:rPr>
            </w:pPr>
          </w:p>
        </w:tc>
        <w:tc>
          <w:tcPr>
            <w:tcW w:w="567" w:type="dxa"/>
            <w:shd w:val="solid" w:color="FFFFFF" w:fill="auto"/>
          </w:tcPr>
          <w:p w14:paraId="06C83186" w14:textId="77777777" w:rsidR="00BE02A0" w:rsidRPr="00573BDD" w:rsidRDefault="00BE02A0" w:rsidP="00E100B9">
            <w:pPr>
              <w:pStyle w:val="TAC"/>
              <w:keepNext w:val="0"/>
              <w:rPr>
                <w:sz w:val="16"/>
                <w:szCs w:val="16"/>
              </w:rPr>
            </w:pPr>
          </w:p>
        </w:tc>
        <w:tc>
          <w:tcPr>
            <w:tcW w:w="425" w:type="dxa"/>
            <w:shd w:val="solid" w:color="FFFFFF" w:fill="auto"/>
          </w:tcPr>
          <w:p w14:paraId="49209C93" w14:textId="77777777" w:rsidR="00BE02A0" w:rsidRPr="00573BDD" w:rsidRDefault="00BE02A0" w:rsidP="00E100B9">
            <w:pPr>
              <w:pStyle w:val="TAC"/>
              <w:keepNext w:val="0"/>
              <w:rPr>
                <w:sz w:val="16"/>
                <w:szCs w:val="16"/>
              </w:rPr>
            </w:pPr>
          </w:p>
        </w:tc>
        <w:tc>
          <w:tcPr>
            <w:tcW w:w="425" w:type="dxa"/>
            <w:shd w:val="solid" w:color="FFFFFF" w:fill="auto"/>
          </w:tcPr>
          <w:p w14:paraId="03238467" w14:textId="77777777" w:rsidR="00BE02A0" w:rsidRPr="00573BDD" w:rsidRDefault="00BE02A0" w:rsidP="00E100B9">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117391">
        <w:trPr>
          <w:cantSplit/>
        </w:trPr>
        <w:tc>
          <w:tcPr>
            <w:tcW w:w="803" w:type="dxa"/>
            <w:shd w:val="solid" w:color="FFFFFF" w:fill="auto"/>
          </w:tcPr>
          <w:p w14:paraId="0A3D6710"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E100B9">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E100B9">
            <w:pPr>
              <w:pStyle w:val="TAC"/>
              <w:keepNext w:val="0"/>
              <w:rPr>
                <w:sz w:val="16"/>
                <w:szCs w:val="16"/>
              </w:rPr>
            </w:pPr>
          </w:p>
        </w:tc>
        <w:tc>
          <w:tcPr>
            <w:tcW w:w="425" w:type="dxa"/>
            <w:shd w:val="solid" w:color="FFFFFF" w:fill="auto"/>
          </w:tcPr>
          <w:p w14:paraId="45172DF1"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117391">
        <w:trPr>
          <w:cantSplit/>
        </w:trPr>
        <w:tc>
          <w:tcPr>
            <w:tcW w:w="803" w:type="dxa"/>
            <w:shd w:val="solid" w:color="FFFFFF" w:fill="auto"/>
          </w:tcPr>
          <w:p w14:paraId="45FFB8E4"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E100B9">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E100B9">
            <w:pPr>
              <w:pStyle w:val="TAC"/>
              <w:keepNext w:val="0"/>
              <w:rPr>
                <w:sz w:val="16"/>
                <w:szCs w:val="16"/>
              </w:rPr>
            </w:pPr>
          </w:p>
        </w:tc>
        <w:tc>
          <w:tcPr>
            <w:tcW w:w="425" w:type="dxa"/>
            <w:shd w:val="solid" w:color="FFFFFF" w:fill="auto"/>
          </w:tcPr>
          <w:p w14:paraId="6CA5DCD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117391">
        <w:trPr>
          <w:cantSplit/>
        </w:trPr>
        <w:tc>
          <w:tcPr>
            <w:tcW w:w="803" w:type="dxa"/>
            <w:shd w:val="solid" w:color="FFFFFF" w:fill="auto"/>
          </w:tcPr>
          <w:p w14:paraId="0D9E427D"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E100B9">
            <w:pPr>
              <w:pStyle w:val="TAC"/>
              <w:keepNext w:val="0"/>
              <w:jc w:val="left"/>
              <w:rPr>
                <w:sz w:val="16"/>
                <w:szCs w:val="16"/>
              </w:rPr>
            </w:pPr>
          </w:p>
        </w:tc>
        <w:tc>
          <w:tcPr>
            <w:tcW w:w="567" w:type="dxa"/>
            <w:shd w:val="solid" w:color="FFFFFF" w:fill="auto"/>
          </w:tcPr>
          <w:p w14:paraId="4C9CB726" w14:textId="77777777" w:rsidR="00BE02A0" w:rsidRPr="00573BDD" w:rsidRDefault="00BE02A0" w:rsidP="00E100B9">
            <w:pPr>
              <w:pStyle w:val="TAC"/>
              <w:keepNext w:val="0"/>
              <w:rPr>
                <w:sz w:val="16"/>
                <w:szCs w:val="16"/>
              </w:rPr>
            </w:pPr>
          </w:p>
        </w:tc>
        <w:tc>
          <w:tcPr>
            <w:tcW w:w="425" w:type="dxa"/>
            <w:shd w:val="solid" w:color="FFFFFF" w:fill="auto"/>
          </w:tcPr>
          <w:p w14:paraId="332AFB8E" w14:textId="77777777" w:rsidR="00BE02A0" w:rsidRPr="00573BDD" w:rsidRDefault="00BE02A0" w:rsidP="00E100B9">
            <w:pPr>
              <w:pStyle w:val="TAC"/>
              <w:keepNext w:val="0"/>
              <w:rPr>
                <w:sz w:val="16"/>
                <w:szCs w:val="16"/>
              </w:rPr>
            </w:pPr>
          </w:p>
        </w:tc>
        <w:tc>
          <w:tcPr>
            <w:tcW w:w="425" w:type="dxa"/>
            <w:shd w:val="solid" w:color="FFFFFF" w:fill="auto"/>
          </w:tcPr>
          <w:p w14:paraId="13014CC2" w14:textId="77777777" w:rsidR="00BE02A0" w:rsidRPr="00573BDD" w:rsidRDefault="00BE02A0" w:rsidP="00E100B9">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117391">
        <w:trPr>
          <w:cantSplit/>
        </w:trPr>
        <w:tc>
          <w:tcPr>
            <w:tcW w:w="803" w:type="dxa"/>
            <w:shd w:val="solid" w:color="FFFFFF" w:fill="auto"/>
          </w:tcPr>
          <w:p w14:paraId="6319999A" w14:textId="77777777" w:rsidR="00BE02A0" w:rsidRPr="00573BDD" w:rsidRDefault="00BE02A0" w:rsidP="00E100B9">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E100B9">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E100B9">
            <w:pPr>
              <w:pStyle w:val="TAC"/>
              <w:keepNext w:val="0"/>
              <w:jc w:val="left"/>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E100B9">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117391">
        <w:trPr>
          <w:cantSplit/>
        </w:trPr>
        <w:tc>
          <w:tcPr>
            <w:tcW w:w="803" w:type="dxa"/>
            <w:shd w:val="solid" w:color="FFFFFF" w:fill="auto"/>
          </w:tcPr>
          <w:p w14:paraId="290F2702"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455842F4"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660D729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2CF0FC0B" w14:textId="77777777" w:rsidR="00BE02A0" w:rsidRPr="00573BDD" w:rsidRDefault="00BE02A0" w:rsidP="00E100B9">
            <w:pPr>
              <w:pStyle w:val="TAC"/>
              <w:keepNext w:val="0"/>
              <w:rPr>
                <w:sz w:val="16"/>
                <w:szCs w:val="16"/>
              </w:rPr>
            </w:pPr>
            <w:r w:rsidRPr="00573BDD">
              <w:rPr>
                <w:sz w:val="16"/>
                <w:szCs w:val="16"/>
              </w:rPr>
              <w:t>0020</w:t>
            </w:r>
          </w:p>
        </w:tc>
        <w:tc>
          <w:tcPr>
            <w:tcW w:w="425" w:type="dxa"/>
            <w:shd w:val="solid" w:color="FFFFFF" w:fill="auto"/>
            <w:vAlign w:val="center"/>
          </w:tcPr>
          <w:p w14:paraId="340203E5"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4C5C30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117391">
        <w:trPr>
          <w:cantSplit/>
        </w:trPr>
        <w:tc>
          <w:tcPr>
            <w:tcW w:w="803" w:type="dxa"/>
            <w:shd w:val="solid" w:color="FFFFFF" w:fill="auto"/>
          </w:tcPr>
          <w:p w14:paraId="6B0E5E09"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13A7FC6"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C44962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E427F4F" w14:textId="77777777" w:rsidR="00BE02A0" w:rsidRPr="00573BDD" w:rsidRDefault="00BE02A0" w:rsidP="00E100B9">
            <w:pPr>
              <w:pStyle w:val="TAC"/>
              <w:keepNext w:val="0"/>
              <w:rPr>
                <w:sz w:val="16"/>
                <w:szCs w:val="16"/>
              </w:rPr>
            </w:pPr>
            <w:r w:rsidRPr="00573BDD">
              <w:rPr>
                <w:sz w:val="16"/>
                <w:szCs w:val="16"/>
              </w:rPr>
              <w:t>0022</w:t>
            </w:r>
          </w:p>
        </w:tc>
        <w:tc>
          <w:tcPr>
            <w:tcW w:w="425" w:type="dxa"/>
            <w:shd w:val="solid" w:color="FFFFFF" w:fill="auto"/>
            <w:vAlign w:val="center"/>
          </w:tcPr>
          <w:p w14:paraId="681AEBAA"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BCFBD2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117391">
        <w:trPr>
          <w:cantSplit/>
        </w:trPr>
        <w:tc>
          <w:tcPr>
            <w:tcW w:w="803" w:type="dxa"/>
            <w:shd w:val="solid" w:color="FFFFFF" w:fill="auto"/>
          </w:tcPr>
          <w:p w14:paraId="423DB587"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5469D2A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AC37655"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79F8C05" w14:textId="77777777" w:rsidR="00BE02A0" w:rsidRPr="00573BDD" w:rsidRDefault="00BE02A0" w:rsidP="00E100B9">
            <w:pPr>
              <w:pStyle w:val="TAC"/>
              <w:keepNext w:val="0"/>
              <w:rPr>
                <w:sz w:val="16"/>
                <w:szCs w:val="16"/>
              </w:rPr>
            </w:pPr>
            <w:r w:rsidRPr="00573BDD">
              <w:rPr>
                <w:sz w:val="16"/>
                <w:szCs w:val="16"/>
              </w:rPr>
              <w:t>0023</w:t>
            </w:r>
          </w:p>
        </w:tc>
        <w:tc>
          <w:tcPr>
            <w:tcW w:w="425" w:type="dxa"/>
            <w:shd w:val="solid" w:color="FFFFFF" w:fill="auto"/>
            <w:vAlign w:val="center"/>
          </w:tcPr>
          <w:p w14:paraId="7ECB8071"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600B6D1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117391">
        <w:trPr>
          <w:cantSplit/>
        </w:trPr>
        <w:tc>
          <w:tcPr>
            <w:tcW w:w="803" w:type="dxa"/>
            <w:shd w:val="solid" w:color="FFFFFF" w:fill="auto"/>
          </w:tcPr>
          <w:p w14:paraId="0A6D848C"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682AA81"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DD3E0D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464967B" w14:textId="77777777" w:rsidR="00BE02A0" w:rsidRPr="00573BDD" w:rsidRDefault="00BE02A0" w:rsidP="00E100B9">
            <w:pPr>
              <w:pStyle w:val="TAC"/>
              <w:keepNext w:val="0"/>
              <w:rPr>
                <w:sz w:val="16"/>
                <w:szCs w:val="16"/>
              </w:rPr>
            </w:pPr>
            <w:r w:rsidRPr="00573BDD">
              <w:rPr>
                <w:sz w:val="16"/>
                <w:szCs w:val="16"/>
              </w:rPr>
              <w:t>0024</w:t>
            </w:r>
          </w:p>
        </w:tc>
        <w:tc>
          <w:tcPr>
            <w:tcW w:w="425" w:type="dxa"/>
            <w:shd w:val="solid" w:color="FFFFFF" w:fill="auto"/>
            <w:vAlign w:val="center"/>
          </w:tcPr>
          <w:p w14:paraId="61EDBD88"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788CE3DE"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117391">
        <w:trPr>
          <w:cantSplit/>
        </w:trPr>
        <w:tc>
          <w:tcPr>
            <w:tcW w:w="803" w:type="dxa"/>
            <w:shd w:val="solid" w:color="FFFFFF" w:fill="auto"/>
          </w:tcPr>
          <w:p w14:paraId="17B2342E"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A888900"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2FC98FE"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F8639DD" w14:textId="77777777" w:rsidR="00BE02A0" w:rsidRPr="00573BDD" w:rsidRDefault="00BE02A0" w:rsidP="00E100B9">
            <w:pPr>
              <w:pStyle w:val="TAC"/>
              <w:keepNext w:val="0"/>
              <w:rPr>
                <w:sz w:val="16"/>
                <w:szCs w:val="16"/>
              </w:rPr>
            </w:pPr>
            <w:r w:rsidRPr="00573BDD">
              <w:rPr>
                <w:sz w:val="16"/>
                <w:szCs w:val="16"/>
              </w:rPr>
              <w:t>0025</w:t>
            </w:r>
          </w:p>
        </w:tc>
        <w:tc>
          <w:tcPr>
            <w:tcW w:w="425" w:type="dxa"/>
            <w:shd w:val="solid" w:color="FFFFFF" w:fill="auto"/>
            <w:vAlign w:val="center"/>
          </w:tcPr>
          <w:p w14:paraId="1B66BB37"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4F28DDFC"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117391">
        <w:trPr>
          <w:cantSplit/>
        </w:trPr>
        <w:tc>
          <w:tcPr>
            <w:tcW w:w="803" w:type="dxa"/>
            <w:shd w:val="solid" w:color="FFFFFF" w:fill="auto"/>
          </w:tcPr>
          <w:p w14:paraId="1966DE0B"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1A610D6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184C3E94"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009678B" w14:textId="77777777" w:rsidR="00BE02A0" w:rsidRPr="00573BDD" w:rsidRDefault="00BE02A0" w:rsidP="00E100B9">
            <w:pPr>
              <w:pStyle w:val="TAC"/>
              <w:keepNext w:val="0"/>
              <w:rPr>
                <w:sz w:val="16"/>
                <w:szCs w:val="16"/>
              </w:rPr>
            </w:pPr>
            <w:r w:rsidRPr="00573BDD">
              <w:rPr>
                <w:sz w:val="16"/>
                <w:szCs w:val="16"/>
              </w:rPr>
              <w:t>0026</w:t>
            </w:r>
          </w:p>
        </w:tc>
        <w:tc>
          <w:tcPr>
            <w:tcW w:w="425" w:type="dxa"/>
            <w:shd w:val="solid" w:color="FFFFFF" w:fill="auto"/>
            <w:vAlign w:val="center"/>
          </w:tcPr>
          <w:p w14:paraId="43D606A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04CB0A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117391">
        <w:trPr>
          <w:cantSplit/>
        </w:trPr>
        <w:tc>
          <w:tcPr>
            <w:tcW w:w="803" w:type="dxa"/>
            <w:shd w:val="solid" w:color="FFFFFF" w:fill="auto"/>
          </w:tcPr>
          <w:p w14:paraId="082C5DCB" w14:textId="77777777" w:rsidR="00BE02A0" w:rsidRPr="00573BDD" w:rsidRDefault="00BE02A0" w:rsidP="00E100B9">
            <w:pPr>
              <w:pStyle w:val="TAC"/>
              <w:keepNext w:val="0"/>
              <w:jc w:val="left"/>
              <w:rPr>
                <w:sz w:val="16"/>
                <w:szCs w:val="16"/>
              </w:rPr>
            </w:pPr>
            <w:r w:rsidRPr="00573BDD">
              <w:rPr>
                <w:sz w:val="16"/>
                <w:szCs w:val="16"/>
              </w:rPr>
              <w:t>2021-01</w:t>
            </w:r>
          </w:p>
        </w:tc>
        <w:tc>
          <w:tcPr>
            <w:tcW w:w="898" w:type="dxa"/>
            <w:shd w:val="solid" w:color="FFFFFF" w:fill="auto"/>
            <w:vAlign w:val="center"/>
          </w:tcPr>
          <w:p w14:paraId="2916E514" w14:textId="77777777" w:rsidR="00BE02A0" w:rsidRPr="00573BDD" w:rsidRDefault="00BE02A0" w:rsidP="00E100B9">
            <w:pPr>
              <w:pStyle w:val="TAC"/>
              <w:keepNext w:val="0"/>
              <w:jc w:val="left"/>
              <w:rPr>
                <w:sz w:val="16"/>
                <w:szCs w:val="16"/>
              </w:rPr>
            </w:pPr>
            <w:r w:rsidRPr="00573BDD">
              <w:rPr>
                <w:sz w:val="16"/>
                <w:szCs w:val="16"/>
              </w:rPr>
              <w:t>Post SA#90-e</w:t>
            </w:r>
          </w:p>
        </w:tc>
        <w:tc>
          <w:tcPr>
            <w:tcW w:w="993" w:type="dxa"/>
            <w:shd w:val="solid" w:color="FFFFFF" w:fill="auto"/>
            <w:vAlign w:val="center"/>
          </w:tcPr>
          <w:p w14:paraId="6E5EE9C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A3C9738" w14:textId="77777777" w:rsidR="00BE02A0" w:rsidRPr="00573BDD" w:rsidRDefault="00BE02A0" w:rsidP="00E100B9">
            <w:pPr>
              <w:pStyle w:val="TAC"/>
              <w:keepNext w:val="0"/>
              <w:rPr>
                <w:sz w:val="16"/>
                <w:szCs w:val="16"/>
              </w:rPr>
            </w:pPr>
          </w:p>
        </w:tc>
        <w:tc>
          <w:tcPr>
            <w:tcW w:w="425" w:type="dxa"/>
            <w:shd w:val="solid" w:color="FFFFFF" w:fill="auto"/>
            <w:vAlign w:val="center"/>
          </w:tcPr>
          <w:p w14:paraId="11822446" w14:textId="77777777" w:rsidR="00BE02A0" w:rsidRPr="00573BDD" w:rsidRDefault="00BE02A0" w:rsidP="00E100B9">
            <w:pPr>
              <w:pStyle w:val="TAC"/>
              <w:keepNext w:val="0"/>
              <w:rPr>
                <w:sz w:val="16"/>
                <w:szCs w:val="16"/>
              </w:rPr>
            </w:pPr>
          </w:p>
        </w:tc>
        <w:tc>
          <w:tcPr>
            <w:tcW w:w="425" w:type="dxa"/>
            <w:shd w:val="solid" w:color="FFFFFF" w:fill="auto"/>
            <w:vAlign w:val="center"/>
          </w:tcPr>
          <w:p w14:paraId="48B65E9B" w14:textId="77777777" w:rsidR="00BE02A0" w:rsidRPr="00573BDD" w:rsidRDefault="00BE02A0" w:rsidP="00E100B9">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117391">
        <w:trPr>
          <w:cantSplit/>
        </w:trPr>
        <w:tc>
          <w:tcPr>
            <w:tcW w:w="803" w:type="dxa"/>
            <w:shd w:val="solid" w:color="FFFFFF" w:fill="auto"/>
          </w:tcPr>
          <w:p w14:paraId="055C77AC" w14:textId="77777777" w:rsidR="00BE02A0" w:rsidRPr="00573BDD" w:rsidRDefault="00BE02A0" w:rsidP="00E100B9">
            <w:pPr>
              <w:pStyle w:val="TAL"/>
              <w:keepNext w:val="0"/>
              <w:rPr>
                <w:sz w:val="16"/>
                <w:szCs w:val="16"/>
              </w:rPr>
            </w:pPr>
            <w:r w:rsidRPr="00573BDD">
              <w:rPr>
                <w:sz w:val="16"/>
                <w:szCs w:val="16"/>
              </w:rPr>
              <w:t>2021-04</w:t>
            </w:r>
          </w:p>
        </w:tc>
        <w:tc>
          <w:tcPr>
            <w:tcW w:w="898" w:type="dxa"/>
            <w:shd w:val="solid" w:color="FFFFFF" w:fill="auto"/>
            <w:vAlign w:val="center"/>
          </w:tcPr>
          <w:p w14:paraId="4767C4B2" w14:textId="77777777" w:rsidR="00BE02A0" w:rsidRPr="00573BDD" w:rsidRDefault="00BE02A0" w:rsidP="00E100B9">
            <w:pPr>
              <w:pStyle w:val="TAL"/>
              <w:keepNext w:val="0"/>
              <w:rPr>
                <w:sz w:val="16"/>
                <w:szCs w:val="16"/>
              </w:rPr>
            </w:pPr>
            <w:r w:rsidRPr="00573BDD">
              <w:rPr>
                <w:sz w:val="16"/>
                <w:szCs w:val="16"/>
              </w:rPr>
              <w:t>SA#91-e</w:t>
            </w:r>
          </w:p>
        </w:tc>
        <w:tc>
          <w:tcPr>
            <w:tcW w:w="993" w:type="dxa"/>
            <w:shd w:val="solid" w:color="FFFFFF" w:fill="auto"/>
            <w:vAlign w:val="center"/>
          </w:tcPr>
          <w:p w14:paraId="72F1B7E1" w14:textId="77777777" w:rsidR="00BE02A0" w:rsidRPr="00573BDD" w:rsidRDefault="00BE02A0" w:rsidP="00E100B9">
            <w:pPr>
              <w:pStyle w:val="TAL"/>
              <w:keepNext w:val="0"/>
              <w:rPr>
                <w:sz w:val="16"/>
                <w:szCs w:val="16"/>
              </w:rPr>
            </w:pPr>
            <w:r w:rsidRPr="00573BDD">
              <w:rPr>
                <w:sz w:val="16"/>
                <w:szCs w:val="16"/>
              </w:rPr>
              <w:t>SP-210037</w:t>
            </w:r>
          </w:p>
        </w:tc>
        <w:tc>
          <w:tcPr>
            <w:tcW w:w="567" w:type="dxa"/>
            <w:shd w:val="solid" w:color="FFFFFF" w:fill="auto"/>
            <w:vAlign w:val="center"/>
          </w:tcPr>
          <w:p w14:paraId="3E281D10" w14:textId="77777777" w:rsidR="00BE02A0" w:rsidRPr="00573BDD" w:rsidRDefault="00BE02A0" w:rsidP="00E100B9">
            <w:pPr>
              <w:pStyle w:val="TAC"/>
              <w:keepNext w:val="0"/>
              <w:rPr>
                <w:sz w:val="16"/>
                <w:szCs w:val="16"/>
              </w:rPr>
            </w:pPr>
            <w:r w:rsidRPr="00573BDD">
              <w:rPr>
                <w:sz w:val="16"/>
                <w:szCs w:val="16"/>
              </w:rPr>
              <w:t>0027</w:t>
            </w:r>
          </w:p>
        </w:tc>
        <w:tc>
          <w:tcPr>
            <w:tcW w:w="425" w:type="dxa"/>
            <w:shd w:val="solid" w:color="FFFFFF" w:fill="auto"/>
            <w:vAlign w:val="center"/>
          </w:tcPr>
          <w:p w14:paraId="23EFBF1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F8190E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117391">
        <w:trPr>
          <w:cantSplit/>
        </w:trPr>
        <w:tc>
          <w:tcPr>
            <w:tcW w:w="803" w:type="dxa"/>
            <w:shd w:val="solid" w:color="FFFFFF" w:fill="auto"/>
          </w:tcPr>
          <w:p w14:paraId="4F13E7A9" w14:textId="77777777" w:rsidR="00BE02A0" w:rsidRPr="00573BDD" w:rsidRDefault="00BE02A0" w:rsidP="00E100B9">
            <w:pPr>
              <w:pStyle w:val="TAL"/>
              <w:keepNext w:val="0"/>
              <w:rPr>
                <w:sz w:val="16"/>
                <w:szCs w:val="16"/>
              </w:rPr>
            </w:pPr>
            <w:r w:rsidRPr="00573BDD">
              <w:rPr>
                <w:sz w:val="16"/>
                <w:szCs w:val="16"/>
              </w:rPr>
              <w:t>2021-06</w:t>
            </w:r>
          </w:p>
        </w:tc>
        <w:tc>
          <w:tcPr>
            <w:tcW w:w="898" w:type="dxa"/>
            <w:shd w:val="solid" w:color="FFFFFF" w:fill="auto"/>
            <w:vAlign w:val="center"/>
          </w:tcPr>
          <w:p w14:paraId="49AB1CA7" w14:textId="77777777" w:rsidR="00BE02A0" w:rsidRPr="00573BDD" w:rsidRDefault="00BE02A0" w:rsidP="00E100B9">
            <w:pPr>
              <w:pStyle w:val="TAL"/>
              <w:keepNext w:val="0"/>
              <w:rPr>
                <w:sz w:val="16"/>
                <w:szCs w:val="16"/>
              </w:rPr>
            </w:pPr>
            <w:r w:rsidRPr="00573BDD">
              <w:rPr>
                <w:sz w:val="16"/>
                <w:szCs w:val="16"/>
              </w:rPr>
              <w:t>SA#92-e</w:t>
            </w:r>
          </w:p>
        </w:tc>
        <w:tc>
          <w:tcPr>
            <w:tcW w:w="993" w:type="dxa"/>
            <w:shd w:val="solid" w:color="FFFFFF" w:fill="auto"/>
            <w:vAlign w:val="center"/>
          </w:tcPr>
          <w:p w14:paraId="44771FD7" w14:textId="77777777" w:rsidR="00BE02A0" w:rsidRPr="00573BDD" w:rsidRDefault="00BE02A0" w:rsidP="00E100B9">
            <w:pPr>
              <w:pStyle w:val="TAL"/>
              <w:keepNext w:val="0"/>
              <w:rPr>
                <w:sz w:val="16"/>
                <w:szCs w:val="16"/>
              </w:rPr>
            </w:pPr>
            <w:r w:rsidRPr="00573BDD">
              <w:rPr>
                <w:sz w:val="16"/>
                <w:szCs w:val="16"/>
              </w:rPr>
              <w:t>SP-210535</w:t>
            </w:r>
          </w:p>
        </w:tc>
        <w:tc>
          <w:tcPr>
            <w:tcW w:w="567" w:type="dxa"/>
            <w:shd w:val="solid" w:color="FFFFFF" w:fill="auto"/>
            <w:vAlign w:val="center"/>
          </w:tcPr>
          <w:p w14:paraId="290D4789" w14:textId="77777777" w:rsidR="00BE02A0" w:rsidRPr="00573BDD" w:rsidRDefault="00BE02A0" w:rsidP="00E100B9">
            <w:pPr>
              <w:pStyle w:val="TAC"/>
              <w:keepNext w:val="0"/>
              <w:rPr>
                <w:sz w:val="16"/>
                <w:szCs w:val="16"/>
              </w:rPr>
            </w:pPr>
            <w:r w:rsidRPr="00573BDD">
              <w:rPr>
                <w:sz w:val="16"/>
                <w:szCs w:val="16"/>
              </w:rPr>
              <w:t>0028</w:t>
            </w:r>
          </w:p>
        </w:tc>
        <w:tc>
          <w:tcPr>
            <w:tcW w:w="425" w:type="dxa"/>
            <w:shd w:val="solid" w:color="FFFFFF" w:fill="auto"/>
            <w:vAlign w:val="center"/>
          </w:tcPr>
          <w:p w14:paraId="7D7E10B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854DE7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117391">
        <w:trPr>
          <w:cantSplit/>
        </w:trPr>
        <w:tc>
          <w:tcPr>
            <w:tcW w:w="803" w:type="dxa"/>
            <w:shd w:val="solid" w:color="FFFFFF" w:fill="auto"/>
          </w:tcPr>
          <w:p w14:paraId="73F538A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218A98C3"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5D1338B2"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4572E5EC" w14:textId="77777777" w:rsidR="00BE02A0" w:rsidRPr="00573BDD" w:rsidRDefault="00BE02A0" w:rsidP="00E100B9">
            <w:pPr>
              <w:pStyle w:val="TAC"/>
              <w:keepNext w:val="0"/>
              <w:rPr>
                <w:sz w:val="16"/>
                <w:szCs w:val="16"/>
              </w:rPr>
            </w:pPr>
            <w:r w:rsidRPr="00573BDD">
              <w:rPr>
                <w:sz w:val="16"/>
                <w:szCs w:val="16"/>
              </w:rPr>
              <w:t>0029</w:t>
            </w:r>
          </w:p>
        </w:tc>
        <w:tc>
          <w:tcPr>
            <w:tcW w:w="425" w:type="dxa"/>
            <w:shd w:val="solid" w:color="FFFFFF" w:fill="auto"/>
            <w:vAlign w:val="center"/>
          </w:tcPr>
          <w:p w14:paraId="63EB5FBB"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57C4705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117391">
        <w:trPr>
          <w:cantSplit/>
        </w:trPr>
        <w:tc>
          <w:tcPr>
            <w:tcW w:w="803" w:type="dxa"/>
            <w:shd w:val="solid" w:color="FFFFFF" w:fill="auto"/>
          </w:tcPr>
          <w:p w14:paraId="46DEE22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6F961C60"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6CCB77EC"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54C48C0C" w14:textId="77777777" w:rsidR="00BE02A0" w:rsidRPr="00573BDD" w:rsidRDefault="00BE02A0" w:rsidP="00E100B9">
            <w:pPr>
              <w:pStyle w:val="TAC"/>
              <w:keepNext w:val="0"/>
              <w:rPr>
                <w:sz w:val="16"/>
                <w:szCs w:val="16"/>
              </w:rPr>
            </w:pPr>
            <w:r w:rsidRPr="00573BDD">
              <w:rPr>
                <w:sz w:val="16"/>
                <w:szCs w:val="16"/>
              </w:rPr>
              <w:t>0030</w:t>
            </w:r>
          </w:p>
        </w:tc>
        <w:tc>
          <w:tcPr>
            <w:tcW w:w="425" w:type="dxa"/>
            <w:shd w:val="solid" w:color="FFFFFF" w:fill="auto"/>
            <w:vAlign w:val="center"/>
          </w:tcPr>
          <w:p w14:paraId="133D972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CDD8BFD"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117391">
        <w:trPr>
          <w:cantSplit/>
        </w:trPr>
        <w:tc>
          <w:tcPr>
            <w:tcW w:w="803" w:type="dxa"/>
            <w:shd w:val="solid" w:color="FFFFFF" w:fill="auto"/>
          </w:tcPr>
          <w:p w14:paraId="7A6E2005" w14:textId="77777777" w:rsidR="00BE02A0" w:rsidRPr="00573BDD" w:rsidRDefault="00BE02A0" w:rsidP="00E100B9">
            <w:pPr>
              <w:pStyle w:val="TAL"/>
              <w:keepNext w:val="0"/>
              <w:rPr>
                <w:sz w:val="16"/>
                <w:szCs w:val="16"/>
              </w:rPr>
            </w:pPr>
            <w:r w:rsidRPr="00573BDD">
              <w:rPr>
                <w:sz w:val="16"/>
                <w:szCs w:val="16"/>
              </w:rPr>
              <w:t>2022-01</w:t>
            </w:r>
          </w:p>
        </w:tc>
        <w:tc>
          <w:tcPr>
            <w:tcW w:w="898" w:type="dxa"/>
            <w:shd w:val="solid" w:color="FFFFFF" w:fill="auto"/>
            <w:vAlign w:val="center"/>
          </w:tcPr>
          <w:p w14:paraId="6DCF5A9F" w14:textId="77777777" w:rsidR="00BE02A0" w:rsidRPr="00573BDD" w:rsidRDefault="00BE02A0" w:rsidP="00E100B9">
            <w:pPr>
              <w:pStyle w:val="TAL"/>
              <w:keepNext w:val="0"/>
              <w:rPr>
                <w:sz w:val="16"/>
                <w:szCs w:val="16"/>
              </w:rPr>
            </w:pPr>
          </w:p>
        </w:tc>
        <w:tc>
          <w:tcPr>
            <w:tcW w:w="993" w:type="dxa"/>
            <w:shd w:val="solid" w:color="FFFFFF" w:fill="auto"/>
            <w:vAlign w:val="center"/>
          </w:tcPr>
          <w:p w14:paraId="46D47AE0" w14:textId="77777777" w:rsidR="00BE02A0" w:rsidRPr="00573BDD" w:rsidRDefault="00BE02A0" w:rsidP="00E100B9">
            <w:pPr>
              <w:pStyle w:val="TAL"/>
              <w:keepNext w:val="0"/>
              <w:rPr>
                <w:sz w:val="16"/>
                <w:szCs w:val="16"/>
              </w:rPr>
            </w:pPr>
          </w:p>
        </w:tc>
        <w:tc>
          <w:tcPr>
            <w:tcW w:w="567" w:type="dxa"/>
            <w:shd w:val="solid" w:color="FFFFFF" w:fill="auto"/>
            <w:vAlign w:val="center"/>
          </w:tcPr>
          <w:p w14:paraId="607AB99E" w14:textId="77777777" w:rsidR="00BE02A0" w:rsidRPr="00573BDD" w:rsidRDefault="00BE02A0" w:rsidP="00E100B9">
            <w:pPr>
              <w:pStyle w:val="TAC"/>
              <w:keepNext w:val="0"/>
              <w:rPr>
                <w:sz w:val="16"/>
                <w:szCs w:val="16"/>
              </w:rPr>
            </w:pPr>
          </w:p>
        </w:tc>
        <w:tc>
          <w:tcPr>
            <w:tcW w:w="425" w:type="dxa"/>
            <w:shd w:val="solid" w:color="FFFFFF" w:fill="auto"/>
            <w:vAlign w:val="center"/>
          </w:tcPr>
          <w:p w14:paraId="5F2FBEDC" w14:textId="77777777" w:rsidR="00BE02A0" w:rsidRPr="00573BDD" w:rsidRDefault="00BE02A0" w:rsidP="00E100B9">
            <w:pPr>
              <w:pStyle w:val="TAC"/>
              <w:keepNext w:val="0"/>
              <w:rPr>
                <w:sz w:val="16"/>
                <w:szCs w:val="16"/>
              </w:rPr>
            </w:pPr>
          </w:p>
        </w:tc>
        <w:tc>
          <w:tcPr>
            <w:tcW w:w="425" w:type="dxa"/>
            <w:shd w:val="solid" w:color="FFFFFF" w:fill="auto"/>
            <w:vAlign w:val="center"/>
          </w:tcPr>
          <w:p w14:paraId="45B9DD4E" w14:textId="77777777" w:rsidR="00BE02A0" w:rsidRPr="00573BDD" w:rsidRDefault="00BE02A0" w:rsidP="00E100B9">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117391">
        <w:trPr>
          <w:cantSplit/>
        </w:trPr>
        <w:tc>
          <w:tcPr>
            <w:tcW w:w="803" w:type="dxa"/>
            <w:shd w:val="solid" w:color="FFFFFF" w:fill="auto"/>
          </w:tcPr>
          <w:p w14:paraId="5F3B2B5A"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7BFAFF59"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6722E97F" w14:textId="77777777" w:rsidR="00BE02A0" w:rsidRPr="00573BDD" w:rsidRDefault="00BE02A0" w:rsidP="00E100B9">
            <w:pPr>
              <w:pStyle w:val="TAL"/>
              <w:keepNext w:val="0"/>
              <w:rPr>
                <w:sz w:val="16"/>
                <w:szCs w:val="16"/>
              </w:rPr>
            </w:pPr>
            <w:r w:rsidRPr="00573BDD">
              <w:rPr>
                <w:sz w:val="16"/>
                <w:szCs w:val="16"/>
              </w:rPr>
              <w:t>SP-220037</w:t>
            </w:r>
          </w:p>
        </w:tc>
        <w:tc>
          <w:tcPr>
            <w:tcW w:w="567" w:type="dxa"/>
            <w:shd w:val="solid" w:color="FFFFFF" w:fill="auto"/>
            <w:vAlign w:val="center"/>
          </w:tcPr>
          <w:p w14:paraId="4164AA31" w14:textId="77777777" w:rsidR="00BE02A0" w:rsidRPr="00573BDD" w:rsidRDefault="00BE02A0" w:rsidP="00E100B9">
            <w:pPr>
              <w:pStyle w:val="TAC"/>
              <w:keepNext w:val="0"/>
              <w:rPr>
                <w:sz w:val="16"/>
                <w:szCs w:val="16"/>
              </w:rPr>
            </w:pPr>
            <w:r w:rsidRPr="00573BDD">
              <w:rPr>
                <w:sz w:val="16"/>
                <w:szCs w:val="16"/>
              </w:rPr>
              <w:t>0033</w:t>
            </w:r>
          </w:p>
        </w:tc>
        <w:tc>
          <w:tcPr>
            <w:tcW w:w="425" w:type="dxa"/>
            <w:shd w:val="solid" w:color="FFFFFF" w:fill="auto"/>
            <w:vAlign w:val="center"/>
          </w:tcPr>
          <w:p w14:paraId="4DE1F9B5"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713581C6" w14:textId="77777777" w:rsidR="00BE02A0" w:rsidRPr="00573BDD" w:rsidRDefault="00BE02A0" w:rsidP="00E100B9">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117391">
        <w:trPr>
          <w:cantSplit/>
        </w:trPr>
        <w:tc>
          <w:tcPr>
            <w:tcW w:w="803" w:type="dxa"/>
            <w:shd w:val="solid" w:color="FFFFFF" w:fill="auto"/>
          </w:tcPr>
          <w:p w14:paraId="68D6F32F"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193C3FEC"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376CFF27" w14:textId="77777777" w:rsidR="00BE02A0" w:rsidRPr="00573BDD" w:rsidRDefault="00BE02A0" w:rsidP="00E100B9">
            <w:pPr>
              <w:pStyle w:val="TAL"/>
              <w:keepNext w:val="0"/>
              <w:rPr>
                <w:sz w:val="16"/>
                <w:szCs w:val="16"/>
              </w:rPr>
            </w:pPr>
            <w:r w:rsidRPr="00573BDD">
              <w:rPr>
                <w:sz w:val="16"/>
                <w:szCs w:val="16"/>
              </w:rPr>
              <w:t>SP-220039</w:t>
            </w:r>
          </w:p>
        </w:tc>
        <w:tc>
          <w:tcPr>
            <w:tcW w:w="567" w:type="dxa"/>
            <w:shd w:val="solid" w:color="FFFFFF" w:fill="auto"/>
            <w:vAlign w:val="center"/>
          </w:tcPr>
          <w:p w14:paraId="6B853A68" w14:textId="77777777" w:rsidR="00BE02A0" w:rsidRPr="00573BDD" w:rsidRDefault="00BE02A0" w:rsidP="00E100B9">
            <w:pPr>
              <w:pStyle w:val="TAC"/>
              <w:keepNext w:val="0"/>
              <w:rPr>
                <w:sz w:val="16"/>
                <w:szCs w:val="16"/>
              </w:rPr>
            </w:pPr>
            <w:r w:rsidRPr="00573BDD">
              <w:rPr>
                <w:sz w:val="16"/>
                <w:szCs w:val="16"/>
              </w:rPr>
              <w:t>0034</w:t>
            </w:r>
          </w:p>
        </w:tc>
        <w:tc>
          <w:tcPr>
            <w:tcW w:w="425" w:type="dxa"/>
            <w:shd w:val="solid" w:color="FFFFFF" w:fill="auto"/>
            <w:vAlign w:val="center"/>
          </w:tcPr>
          <w:p w14:paraId="711E8D4E"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3C1FEE5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5GMS via eMBMS</w:t>
            </w:r>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117391">
        <w:trPr>
          <w:cantSplit/>
        </w:trPr>
        <w:tc>
          <w:tcPr>
            <w:tcW w:w="803" w:type="dxa"/>
            <w:shd w:val="solid" w:color="FFFFFF" w:fill="auto"/>
          </w:tcPr>
          <w:p w14:paraId="1F1AA62F"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5C661324"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52F94383"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vAlign w:val="center"/>
          </w:tcPr>
          <w:p w14:paraId="3F9FE6F6" w14:textId="77777777" w:rsidR="00BE02A0" w:rsidRPr="00573BDD" w:rsidRDefault="00BE02A0" w:rsidP="00E100B9">
            <w:pPr>
              <w:pStyle w:val="TAC"/>
              <w:keepNext w:val="0"/>
              <w:rPr>
                <w:sz w:val="16"/>
                <w:szCs w:val="16"/>
              </w:rPr>
            </w:pPr>
            <w:r w:rsidRPr="00573BDD">
              <w:rPr>
                <w:sz w:val="16"/>
                <w:szCs w:val="16"/>
              </w:rPr>
              <w:t>0035</w:t>
            </w:r>
          </w:p>
        </w:tc>
        <w:tc>
          <w:tcPr>
            <w:tcW w:w="425" w:type="dxa"/>
            <w:shd w:val="solid" w:color="FFFFFF" w:fill="auto"/>
            <w:vAlign w:val="center"/>
          </w:tcPr>
          <w:p w14:paraId="746C3432" w14:textId="77777777" w:rsidR="00BE02A0" w:rsidRPr="00573BDD" w:rsidRDefault="00BE02A0" w:rsidP="00E100B9">
            <w:pPr>
              <w:pStyle w:val="TAC"/>
              <w:keepNext w:val="0"/>
              <w:rPr>
                <w:sz w:val="16"/>
                <w:szCs w:val="16"/>
              </w:rPr>
            </w:pPr>
          </w:p>
        </w:tc>
        <w:tc>
          <w:tcPr>
            <w:tcW w:w="425" w:type="dxa"/>
            <w:shd w:val="solid" w:color="FFFFFF" w:fill="auto"/>
            <w:vAlign w:val="center"/>
          </w:tcPr>
          <w:p w14:paraId="761B5148"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117391">
        <w:trPr>
          <w:cantSplit/>
        </w:trPr>
        <w:tc>
          <w:tcPr>
            <w:tcW w:w="803" w:type="dxa"/>
            <w:shd w:val="solid" w:color="FFFFFF" w:fill="auto"/>
          </w:tcPr>
          <w:p w14:paraId="6656596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9B09EEF"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27CDFA7C"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E100B9">
            <w:pPr>
              <w:pStyle w:val="TAC"/>
              <w:keepNext w:val="0"/>
              <w:rPr>
                <w:sz w:val="16"/>
                <w:szCs w:val="16"/>
              </w:rPr>
            </w:pPr>
            <w:r w:rsidRPr="00573BDD">
              <w:rPr>
                <w:sz w:val="16"/>
                <w:szCs w:val="16"/>
              </w:rPr>
              <w:t>0036</w:t>
            </w:r>
          </w:p>
        </w:tc>
        <w:tc>
          <w:tcPr>
            <w:tcW w:w="425" w:type="dxa"/>
            <w:shd w:val="solid" w:color="FFFFFF" w:fill="auto"/>
            <w:vAlign w:val="center"/>
          </w:tcPr>
          <w:p w14:paraId="7858B4B6" w14:textId="77777777" w:rsidR="00BE02A0" w:rsidRPr="00573BDD" w:rsidRDefault="00BE02A0" w:rsidP="00E100B9">
            <w:pPr>
              <w:pStyle w:val="TAC"/>
              <w:keepNext w:val="0"/>
              <w:rPr>
                <w:sz w:val="16"/>
                <w:szCs w:val="16"/>
              </w:rPr>
            </w:pPr>
          </w:p>
        </w:tc>
        <w:tc>
          <w:tcPr>
            <w:tcW w:w="425" w:type="dxa"/>
            <w:shd w:val="solid" w:color="FFFFFF" w:fill="auto"/>
            <w:vAlign w:val="center"/>
          </w:tcPr>
          <w:p w14:paraId="7E19A2E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117391">
        <w:trPr>
          <w:cantSplit/>
        </w:trPr>
        <w:tc>
          <w:tcPr>
            <w:tcW w:w="803" w:type="dxa"/>
            <w:shd w:val="solid" w:color="FFFFFF" w:fill="auto"/>
          </w:tcPr>
          <w:p w14:paraId="68227A00"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0DAF4B63"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18EBD255"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E100B9">
            <w:pPr>
              <w:pStyle w:val="TAC"/>
              <w:keepNext w:val="0"/>
              <w:rPr>
                <w:sz w:val="16"/>
                <w:szCs w:val="16"/>
              </w:rPr>
            </w:pPr>
            <w:r w:rsidRPr="00573BDD">
              <w:rPr>
                <w:sz w:val="16"/>
                <w:szCs w:val="16"/>
              </w:rPr>
              <w:t>0037</w:t>
            </w:r>
          </w:p>
        </w:tc>
        <w:tc>
          <w:tcPr>
            <w:tcW w:w="425" w:type="dxa"/>
            <w:shd w:val="solid" w:color="FFFFFF" w:fill="auto"/>
            <w:vAlign w:val="center"/>
          </w:tcPr>
          <w:p w14:paraId="178DF42B" w14:textId="77777777" w:rsidR="00BE02A0" w:rsidRPr="00573BDD" w:rsidRDefault="00BE02A0" w:rsidP="00E100B9">
            <w:pPr>
              <w:pStyle w:val="TAC"/>
              <w:keepNext w:val="0"/>
              <w:rPr>
                <w:sz w:val="16"/>
                <w:szCs w:val="16"/>
              </w:rPr>
            </w:pPr>
          </w:p>
        </w:tc>
        <w:tc>
          <w:tcPr>
            <w:tcW w:w="425" w:type="dxa"/>
            <w:shd w:val="solid" w:color="FFFFFF" w:fill="auto"/>
            <w:vAlign w:val="center"/>
          </w:tcPr>
          <w:p w14:paraId="3BDCC89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117391">
        <w:trPr>
          <w:cantSplit/>
        </w:trPr>
        <w:tc>
          <w:tcPr>
            <w:tcW w:w="803" w:type="dxa"/>
            <w:shd w:val="solid" w:color="FFFFFF" w:fill="auto"/>
          </w:tcPr>
          <w:p w14:paraId="2DB7A78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79A2A8CD"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7032BA9A" w14:textId="77777777" w:rsidR="00BE02A0" w:rsidRPr="00573BDD" w:rsidRDefault="00BE02A0" w:rsidP="00E100B9">
            <w:pPr>
              <w:pStyle w:val="TAL"/>
              <w:keepNext w:val="0"/>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E100B9">
            <w:pPr>
              <w:pStyle w:val="TAC"/>
              <w:keepNext w:val="0"/>
              <w:rPr>
                <w:sz w:val="16"/>
                <w:szCs w:val="16"/>
              </w:rPr>
            </w:pPr>
            <w:r w:rsidRPr="00573BDD">
              <w:rPr>
                <w:sz w:val="16"/>
                <w:szCs w:val="16"/>
              </w:rPr>
              <w:t>0038</w:t>
            </w:r>
          </w:p>
        </w:tc>
        <w:tc>
          <w:tcPr>
            <w:tcW w:w="425" w:type="dxa"/>
            <w:shd w:val="solid" w:color="FFFFFF" w:fill="auto"/>
            <w:vAlign w:val="center"/>
          </w:tcPr>
          <w:p w14:paraId="23BECC61"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9B37A3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117391">
        <w:trPr>
          <w:cantSplit/>
        </w:trPr>
        <w:tc>
          <w:tcPr>
            <w:tcW w:w="803" w:type="dxa"/>
            <w:shd w:val="solid" w:color="FFFFFF" w:fill="auto"/>
          </w:tcPr>
          <w:p w14:paraId="41A96B0B"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B7C4DC1"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0ABFA6E7" w14:textId="77777777" w:rsidR="00BE02A0" w:rsidRPr="00573BDD" w:rsidRDefault="00BE02A0" w:rsidP="00E100B9">
            <w:pPr>
              <w:pStyle w:val="TAL"/>
              <w:keepNext w:val="0"/>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E100B9">
            <w:pPr>
              <w:pStyle w:val="TAC"/>
              <w:keepNext w:val="0"/>
              <w:rPr>
                <w:sz w:val="16"/>
                <w:szCs w:val="16"/>
              </w:rPr>
            </w:pPr>
            <w:r w:rsidRPr="00573BDD">
              <w:rPr>
                <w:sz w:val="16"/>
                <w:szCs w:val="16"/>
              </w:rPr>
              <w:t>0039</w:t>
            </w:r>
          </w:p>
        </w:tc>
        <w:tc>
          <w:tcPr>
            <w:tcW w:w="425" w:type="dxa"/>
            <w:shd w:val="solid" w:color="FFFFFF" w:fill="auto"/>
            <w:vAlign w:val="center"/>
          </w:tcPr>
          <w:p w14:paraId="4C1CD78C" w14:textId="77777777" w:rsidR="00BE02A0" w:rsidRPr="00573BDD" w:rsidRDefault="00BE02A0" w:rsidP="00E100B9">
            <w:pPr>
              <w:pStyle w:val="TAC"/>
              <w:keepNext w:val="0"/>
              <w:rPr>
                <w:sz w:val="16"/>
                <w:szCs w:val="16"/>
              </w:rPr>
            </w:pPr>
          </w:p>
        </w:tc>
        <w:tc>
          <w:tcPr>
            <w:tcW w:w="425" w:type="dxa"/>
            <w:shd w:val="solid" w:color="FFFFFF" w:fill="auto"/>
            <w:vAlign w:val="center"/>
          </w:tcPr>
          <w:p w14:paraId="0986054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Corrections to 5GMS via eMBMS</w:t>
            </w:r>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117391">
        <w:trPr>
          <w:cantSplit/>
        </w:trPr>
        <w:tc>
          <w:tcPr>
            <w:tcW w:w="803" w:type="dxa"/>
            <w:shd w:val="solid" w:color="FFFFFF" w:fill="auto"/>
          </w:tcPr>
          <w:p w14:paraId="7E2FB233" w14:textId="680FE475" w:rsidR="00E903FA" w:rsidRPr="00573BDD" w:rsidRDefault="00E903FA" w:rsidP="00E100B9">
            <w:pPr>
              <w:pStyle w:val="TAL"/>
              <w:keepNext w:val="0"/>
              <w:rPr>
                <w:sz w:val="16"/>
                <w:szCs w:val="16"/>
              </w:rPr>
            </w:pPr>
            <w:r w:rsidRPr="00573BDD">
              <w:rPr>
                <w:sz w:val="16"/>
                <w:szCs w:val="16"/>
              </w:rPr>
              <w:t>2022-09</w:t>
            </w:r>
          </w:p>
        </w:tc>
        <w:tc>
          <w:tcPr>
            <w:tcW w:w="898" w:type="dxa"/>
            <w:shd w:val="solid" w:color="FFFFFF" w:fill="auto"/>
            <w:vAlign w:val="center"/>
          </w:tcPr>
          <w:p w14:paraId="06D44C90" w14:textId="07FAE90A" w:rsidR="00E903FA" w:rsidRPr="00573BDD" w:rsidRDefault="00E903FA" w:rsidP="00E100B9">
            <w:pPr>
              <w:pStyle w:val="TAL"/>
              <w:keepNext w:val="0"/>
              <w:rPr>
                <w:sz w:val="16"/>
                <w:szCs w:val="16"/>
              </w:rPr>
            </w:pPr>
            <w:r w:rsidRPr="00573BDD">
              <w:rPr>
                <w:sz w:val="16"/>
                <w:szCs w:val="16"/>
              </w:rPr>
              <w:t>SA#97-e</w:t>
            </w:r>
          </w:p>
        </w:tc>
        <w:tc>
          <w:tcPr>
            <w:tcW w:w="993" w:type="dxa"/>
            <w:shd w:val="solid" w:color="FFFFFF" w:fill="auto"/>
            <w:vAlign w:val="center"/>
          </w:tcPr>
          <w:p w14:paraId="1989D182" w14:textId="1633F07F" w:rsidR="00E903FA" w:rsidRPr="00573BDD" w:rsidRDefault="00605014" w:rsidP="00E100B9">
            <w:pPr>
              <w:pStyle w:val="TAL"/>
              <w:keepNext w:val="0"/>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E100B9">
            <w:pPr>
              <w:pStyle w:val="TAC"/>
              <w:keepNext w:val="0"/>
              <w:rPr>
                <w:sz w:val="16"/>
                <w:szCs w:val="16"/>
              </w:rPr>
            </w:pPr>
            <w:r w:rsidRPr="00573BDD">
              <w:rPr>
                <w:sz w:val="16"/>
                <w:szCs w:val="16"/>
              </w:rPr>
              <w:t>0040</w:t>
            </w:r>
          </w:p>
        </w:tc>
        <w:tc>
          <w:tcPr>
            <w:tcW w:w="425" w:type="dxa"/>
            <w:shd w:val="solid" w:color="FFFFFF" w:fill="auto"/>
            <w:vAlign w:val="center"/>
          </w:tcPr>
          <w:p w14:paraId="7ADD9B26" w14:textId="6B1BC81E" w:rsidR="00E903FA" w:rsidRPr="00573BDD" w:rsidRDefault="00605014" w:rsidP="00E100B9">
            <w:pPr>
              <w:pStyle w:val="TAC"/>
              <w:keepNext w:val="0"/>
              <w:rPr>
                <w:sz w:val="16"/>
                <w:szCs w:val="16"/>
              </w:rPr>
            </w:pPr>
            <w:r w:rsidRPr="00573BDD">
              <w:rPr>
                <w:sz w:val="16"/>
                <w:szCs w:val="16"/>
              </w:rPr>
              <w:t>1</w:t>
            </w:r>
          </w:p>
        </w:tc>
        <w:tc>
          <w:tcPr>
            <w:tcW w:w="425" w:type="dxa"/>
            <w:shd w:val="solid" w:color="FFFFFF" w:fill="auto"/>
            <w:vAlign w:val="center"/>
          </w:tcPr>
          <w:p w14:paraId="22960D13" w14:textId="3490EB6B" w:rsidR="00E903FA" w:rsidRPr="00573BDD" w:rsidRDefault="00605014" w:rsidP="00E100B9">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117391">
        <w:trPr>
          <w:cantSplit/>
        </w:trPr>
        <w:tc>
          <w:tcPr>
            <w:tcW w:w="803" w:type="dxa"/>
            <w:shd w:val="solid" w:color="FFFFFF" w:fill="auto"/>
          </w:tcPr>
          <w:p w14:paraId="7FE1905D" w14:textId="70482469" w:rsidR="00D41D52" w:rsidRPr="00573BDD" w:rsidRDefault="00D41D52" w:rsidP="00E100B9">
            <w:pPr>
              <w:pStyle w:val="TAL"/>
              <w:keepNext w:val="0"/>
              <w:rPr>
                <w:sz w:val="16"/>
                <w:szCs w:val="16"/>
              </w:rPr>
            </w:pPr>
            <w:r w:rsidRPr="00573BDD">
              <w:rPr>
                <w:sz w:val="16"/>
                <w:szCs w:val="16"/>
              </w:rPr>
              <w:t>2022-12</w:t>
            </w:r>
          </w:p>
        </w:tc>
        <w:tc>
          <w:tcPr>
            <w:tcW w:w="898" w:type="dxa"/>
            <w:shd w:val="solid" w:color="FFFFFF" w:fill="auto"/>
            <w:vAlign w:val="center"/>
          </w:tcPr>
          <w:p w14:paraId="0B6C2FF5" w14:textId="41B8DF09" w:rsidR="00D41D52" w:rsidRPr="00573BDD" w:rsidRDefault="00D41D52" w:rsidP="00E100B9">
            <w:pPr>
              <w:pStyle w:val="TAL"/>
              <w:keepNext w:val="0"/>
              <w:rPr>
                <w:sz w:val="16"/>
                <w:szCs w:val="16"/>
              </w:rPr>
            </w:pPr>
            <w:r w:rsidRPr="00573BDD">
              <w:rPr>
                <w:sz w:val="16"/>
                <w:szCs w:val="16"/>
              </w:rPr>
              <w:t>SA#98-e</w:t>
            </w:r>
          </w:p>
        </w:tc>
        <w:tc>
          <w:tcPr>
            <w:tcW w:w="993" w:type="dxa"/>
            <w:shd w:val="solid" w:color="FFFFFF" w:fill="auto"/>
            <w:vAlign w:val="center"/>
          </w:tcPr>
          <w:p w14:paraId="50787A55" w14:textId="32D64641" w:rsidR="00D41D52" w:rsidRPr="00573BDD" w:rsidRDefault="00D41D52" w:rsidP="00E100B9">
            <w:pPr>
              <w:pStyle w:val="TAL"/>
              <w:keepNext w:val="0"/>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E100B9">
            <w:pPr>
              <w:pStyle w:val="TAC"/>
              <w:keepNext w:val="0"/>
              <w:rPr>
                <w:sz w:val="16"/>
                <w:szCs w:val="16"/>
              </w:rPr>
            </w:pPr>
            <w:r w:rsidRPr="00573BDD">
              <w:rPr>
                <w:sz w:val="16"/>
                <w:szCs w:val="16"/>
              </w:rPr>
              <w:t>0047</w:t>
            </w:r>
          </w:p>
        </w:tc>
        <w:tc>
          <w:tcPr>
            <w:tcW w:w="425" w:type="dxa"/>
            <w:shd w:val="solid" w:color="FFFFFF" w:fill="auto"/>
            <w:vAlign w:val="center"/>
          </w:tcPr>
          <w:p w14:paraId="674A820A" w14:textId="1AA3C3C5" w:rsidR="00D41D52" w:rsidRPr="00573BDD" w:rsidRDefault="00D41D52" w:rsidP="00E100B9">
            <w:pPr>
              <w:pStyle w:val="TAC"/>
              <w:keepNext w:val="0"/>
              <w:rPr>
                <w:sz w:val="16"/>
                <w:szCs w:val="16"/>
              </w:rPr>
            </w:pPr>
            <w:r w:rsidRPr="00573BDD">
              <w:rPr>
                <w:sz w:val="16"/>
                <w:szCs w:val="16"/>
              </w:rPr>
              <w:t>2</w:t>
            </w:r>
          </w:p>
        </w:tc>
        <w:tc>
          <w:tcPr>
            <w:tcW w:w="425" w:type="dxa"/>
            <w:shd w:val="solid" w:color="FFFFFF" w:fill="auto"/>
            <w:vAlign w:val="center"/>
          </w:tcPr>
          <w:p w14:paraId="306B9E7D" w14:textId="0F51BD0D" w:rsidR="00D41D52" w:rsidRPr="00573BDD" w:rsidRDefault="00D41D52" w:rsidP="00E100B9">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117391">
        <w:trPr>
          <w:cantSplit/>
        </w:trPr>
        <w:tc>
          <w:tcPr>
            <w:tcW w:w="803" w:type="dxa"/>
            <w:shd w:val="solid" w:color="FFFFFF" w:fill="auto"/>
          </w:tcPr>
          <w:p w14:paraId="6808D220" w14:textId="2D7610E9" w:rsidR="00957C45" w:rsidRPr="00573BDD" w:rsidRDefault="00957C45" w:rsidP="00E100B9">
            <w:pPr>
              <w:pStyle w:val="TAL"/>
              <w:keepNext w:val="0"/>
              <w:rPr>
                <w:sz w:val="16"/>
                <w:szCs w:val="16"/>
              </w:rPr>
            </w:pPr>
            <w:r w:rsidRPr="00573BDD">
              <w:rPr>
                <w:sz w:val="16"/>
                <w:szCs w:val="16"/>
              </w:rPr>
              <w:t>2022-12</w:t>
            </w:r>
          </w:p>
        </w:tc>
        <w:tc>
          <w:tcPr>
            <w:tcW w:w="898" w:type="dxa"/>
            <w:shd w:val="solid" w:color="FFFFFF" w:fill="auto"/>
            <w:vAlign w:val="center"/>
          </w:tcPr>
          <w:p w14:paraId="35721381" w14:textId="25737AA3" w:rsidR="00957C45" w:rsidRPr="00573BDD" w:rsidRDefault="00957C45" w:rsidP="00E100B9">
            <w:pPr>
              <w:pStyle w:val="TAL"/>
              <w:keepNext w:val="0"/>
              <w:rPr>
                <w:sz w:val="16"/>
                <w:szCs w:val="16"/>
              </w:rPr>
            </w:pPr>
            <w:r w:rsidRPr="00573BDD">
              <w:rPr>
                <w:sz w:val="16"/>
                <w:szCs w:val="16"/>
              </w:rPr>
              <w:t>SA#98-e</w:t>
            </w:r>
          </w:p>
        </w:tc>
        <w:tc>
          <w:tcPr>
            <w:tcW w:w="993" w:type="dxa"/>
            <w:shd w:val="solid" w:color="FFFFFF" w:fill="auto"/>
            <w:vAlign w:val="center"/>
          </w:tcPr>
          <w:p w14:paraId="74631BB2" w14:textId="2AC139EA" w:rsidR="00957C45" w:rsidRPr="00573BDD" w:rsidRDefault="00957C45" w:rsidP="00E100B9">
            <w:pPr>
              <w:pStyle w:val="TAL"/>
              <w:keepNext w:val="0"/>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E100B9">
            <w:pPr>
              <w:pStyle w:val="TAC"/>
              <w:keepNext w:val="0"/>
              <w:rPr>
                <w:sz w:val="16"/>
                <w:szCs w:val="16"/>
              </w:rPr>
            </w:pPr>
            <w:r w:rsidRPr="00573BDD">
              <w:rPr>
                <w:sz w:val="16"/>
                <w:szCs w:val="16"/>
              </w:rPr>
              <w:t>0041</w:t>
            </w:r>
          </w:p>
        </w:tc>
        <w:tc>
          <w:tcPr>
            <w:tcW w:w="425" w:type="dxa"/>
            <w:shd w:val="solid" w:color="FFFFFF" w:fill="auto"/>
            <w:vAlign w:val="center"/>
          </w:tcPr>
          <w:p w14:paraId="09F3929C" w14:textId="1ED4E535" w:rsidR="00957C45" w:rsidRPr="00573BDD" w:rsidRDefault="00957C45" w:rsidP="00E100B9">
            <w:pPr>
              <w:pStyle w:val="TAC"/>
              <w:keepNext w:val="0"/>
              <w:rPr>
                <w:sz w:val="16"/>
                <w:szCs w:val="16"/>
              </w:rPr>
            </w:pPr>
            <w:r w:rsidRPr="00573BDD">
              <w:rPr>
                <w:sz w:val="16"/>
                <w:szCs w:val="16"/>
              </w:rPr>
              <w:t>1</w:t>
            </w:r>
          </w:p>
        </w:tc>
        <w:tc>
          <w:tcPr>
            <w:tcW w:w="425" w:type="dxa"/>
            <w:shd w:val="solid" w:color="FFFFFF" w:fill="auto"/>
            <w:vAlign w:val="center"/>
          </w:tcPr>
          <w:p w14:paraId="604C1814" w14:textId="438BE6D1" w:rsidR="00957C45" w:rsidRPr="00573BDD" w:rsidRDefault="00957C45" w:rsidP="00E100B9">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117391">
        <w:trPr>
          <w:cantSplit/>
        </w:trPr>
        <w:tc>
          <w:tcPr>
            <w:tcW w:w="803" w:type="dxa"/>
            <w:shd w:val="solid" w:color="FFFFFF" w:fill="auto"/>
          </w:tcPr>
          <w:p w14:paraId="69F572F0" w14:textId="55C20D08" w:rsidR="00A6595E" w:rsidRPr="00573BDD" w:rsidRDefault="00A6595E" w:rsidP="00E100B9">
            <w:pPr>
              <w:pStyle w:val="TAL"/>
              <w:keepNext w:val="0"/>
              <w:rPr>
                <w:sz w:val="16"/>
                <w:szCs w:val="16"/>
              </w:rPr>
            </w:pPr>
            <w:r w:rsidRPr="00573BDD">
              <w:rPr>
                <w:sz w:val="16"/>
                <w:szCs w:val="16"/>
              </w:rPr>
              <w:t>2022-12</w:t>
            </w:r>
          </w:p>
        </w:tc>
        <w:tc>
          <w:tcPr>
            <w:tcW w:w="898" w:type="dxa"/>
            <w:shd w:val="solid" w:color="FFFFFF" w:fill="auto"/>
            <w:vAlign w:val="center"/>
          </w:tcPr>
          <w:p w14:paraId="08476225" w14:textId="107AC513" w:rsidR="00A6595E" w:rsidRPr="00573BDD" w:rsidRDefault="00A6595E" w:rsidP="00E100B9">
            <w:pPr>
              <w:pStyle w:val="TAL"/>
              <w:keepNext w:val="0"/>
              <w:rPr>
                <w:sz w:val="16"/>
                <w:szCs w:val="16"/>
              </w:rPr>
            </w:pPr>
            <w:r w:rsidRPr="00573BDD">
              <w:rPr>
                <w:sz w:val="16"/>
                <w:szCs w:val="16"/>
              </w:rPr>
              <w:t>SA#98-e</w:t>
            </w:r>
          </w:p>
        </w:tc>
        <w:tc>
          <w:tcPr>
            <w:tcW w:w="993" w:type="dxa"/>
            <w:shd w:val="solid" w:color="FFFFFF" w:fill="auto"/>
            <w:vAlign w:val="center"/>
          </w:tcPr>
          <w:p w14:paraId="358CC9B5" w14:textId="3BC9B802" w:rsidR="00A6595E" w:rsidRPr="00573BDD" w:rsidRDefault="00A6595E" w:rsidP="00E100B9">
            <w:pPr>
              <w:pStyle w:val="TAL"/>
              <w:keepNext w:val="0"/>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E100B9">
            <w:pPr>
              <w:pStyle w:val="TAC"/>
              <w:keepNext w:val="0"/>
              <w:rPr>
                <w:sz w:val="16"/>
                <w:szCs w:val="16"/>
              </w:rPr>
            </w:pPr>
            <w:r w:rsidRPr="00573BDD">
              <w:rPr>
                <w:sz w:val="16"/>
                <w:szCs w:val="16"/>
              </w:rPr>
              <w:t>0042</w:t>
            </w:r>
          </w:p>
        </w:tc>
        <w:tc>
          <w:tcPr>
            <w:tcW w:w="425" w:type="dxa"/>
            <w:shd w:val="solid" w:color="FFFFFF" w:fill="auto"/>
            <w:vAlign w:val="center"/>
          </w:tcPr>
          <w:p w14:paraId="5A0F6494" w14:textId="32351AA9" w:rsidR="00A6595E" w:rsidRPr="00573BDD" w:rsidRDefault="00A6595E" w:rsidP="00E100B9">
            <w:pPr>
              <w:pStyle w:val="TAC"/>
              <w:keepNext w:val="0"/>
              <w:rPr>
                <w:sz w:val="16"/>
                <w:szCs w:val="16"/>
              </w:rPr>
            </w:pPr>
            <w:r w:rsidRPr="00573BDD">
              <w:rPr>
                <w:sz w:val="16"/>
                <w:szCs w:val="16"/>
              </w:rPr>
              <w:t>1</w:t>
            </w:r>
          </w:p>
        </w:tc>
        <w:tc>
          <w:tcPr>
            <w:tcW w:w="425" w:type="dxa"/>
            <w:shd w:val="solid" w:color="FFFFFF" w:fill="auto"/>
            <w:vAlign w:val="center"/>
          </w:tcPr>
          <w:p w14:paraId="1B92772E" w14:textId="268E891A" w:rsidR="00A6595E" w:rsidRPr="00573BDD" w:rsidRDefault="00A6595E" w:rsidP="00E100B9">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117391">
        <w:trPr>
          <w:cantSplit/>
        </w:trPr>
        <w:tc>
          <w:tcPr>
            <w:tcW w:w="803" w:type="dxa"/>
            <w:shd w:val="solid" w:color="FFFFFF" w:fill="auto"/>
          </w:tcPr>
          <w:p w14:paraId="706F3127" w14:textId="62176847" w:rsidR="00D1434D" w:rsidRPr="00573BDD" w:rsidRDefault="00D1434D" w:rsidP="00E100B9">
            <w:pPr>
              <w:pStyle w:val="TAL"/>
              <w:keepNext w:val="0"/>
              <w:rPr>
                <w:sz w:val="16"/>
                <w:szCs w:val="16"/>
              </w:rPr>
            </w:pPr>
            <w:r w:rsidRPr="00573BDD">
              <w:rPr>
                <w:sz w:val="16"/>
                <w:szCs w:val="16"/>
              </w:rPr>
              <w:t>2023-03</w:t>
            </w:r>
          </w:p>
        </w:tc>
        <w:tc>
          <w:tcPr>
            <w:tcW w:w="898" w:type="dxa"/>
            <w:shd w:val="solid" w:color="FFFFFF" w:fill="auto"/>
            <w:vAlign w:val="center"/>
          </w:tcPr>
          <w:p w14:paraId="74BDA1EC" w14:textId="527DAA05" w:rsidR="00D1434D" w:rsidRPr="00573BDD" w:rsidRDefault="00D1434D" w:rsidP="00E100B9">
            <w:pPr>
              <w:pStyle w:val="TAL"/>
              <w:keepNext w:val="0"/>
              <w:rPr>
                <w:sz w:val="16"/>
                <w:szCs w:val="16"/>
              </w:rPr>
            </w:pPr>
            <w:r w:rsidRPr="00573BDD">
              <w:rPr>
                <w:sz w:val="16"/>
                <w:szCs w:val="16"/>
              </w:rPr>
              <w:t>SA#99</w:t>
            </w:r>
          </w:p>
        </w:tc>
        <w:tc>
          <w:tcPr>
            <w:tcW w:w="993" w:type="dxa"/>
            <w:shd w:val="solid" w:color="FFFFFF" w:fill="auto"/>
            <w:vAlign w:val="center"/>
          </w:tcPr>
          <w:p w14:paraId="29F9C536" w14:textId="27732247" w:rsidR="00D1434D" w:rsidRPr="00573BDD" w:rsidRDefault="00D1434D" w:rsidP="00E100B9">
            <w:pPr>
              <w:pStyle w:val="TAL"/>
              <w:keepNext w:val="0"/>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E100B9">
            <w:pPr>
              <w:pStyle w:val="TAC"/>
              <w:keepNext w:val="0"/>
              <w:rPr>
                <w:sz w:val="16"/>
                <w:szCs w:val="16"/>
              </w:rPr>
            </w:pPr>
            <w:r w:rsidRPr="00573BDD">
              <w:rPr>
                <w:sz w:val="16"/>
                <w:szCs w:val="16"/>
              </w:rPr>
              <w:t>0058</w:t>
            </w:r>
          </w:p>
        </w:tc>
        <w:tc>
          <w:tcPr>
            <w:tcW w:w="425" w:type="dxa"/>
            <w:shd w:val="solid" w:color="FFFFFF" w:fill="auto"/>
            <w:vAlign w:val="center"/>
          </w:tcPr>
          <w:p w14:paraId="5EF38EE3" w14:textId="5A5EDD8D" w:rsidR="00D1434D" w:rsidRPr="00573BDD" w:rsidRDefault="00D1434D" w:rsidP="00E100B9">
            <w:pPr>
              <w:pStyle w:val="TAC"/>
              <w:keepNext w:val="0"/>
              <w:rPr>
                <w:sz w:val="16"/>
                <w:szCs w:val="16"/>
              </w:rPr>
            </w:pPr>
            <w:r w:rsidRPr="00573BDD">
              <w:rPr>
                <w:sz w:val="16"/>
                <w:szCs w:val="16"/>
              </w:rPr>
              <w:t>1</w:t>
            </w:r>
          </w:p>
        </w:tc>
        <w:tc>
          <w:tcPr>
            <w:tcW w:w="425" w:type="dxa"/>
            <w:shd w:val="solid" w:color="FFFFFF" w:fill="auto"/>
            <w:vAlign w:val="center"/>
          </w:tcPr>
          <w:p w14:paraId="40BD9160" w14:textId="667E1B3E" w:rsidR="00D1434D" w:rsidRPr="00573BDD" w:rsidRDefault="00D1434D" w:rsidP="00E100B9">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Correction of metrics reporting for eMBMS</w:t>
            </w:r>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117391">
        <w:trPr>
          <w:cantSplit/>
        </w:trPr>
        <w:tc>
          <w:tcPr>
            <w:tcW w:w="803" w:type="dxa"/>
            <w:shd w:val="solid" w:color="FFFFFF" w:fill="auto"/>
          </w:tcPr>
          <w:p w14:paraId="30F9785D" w14:textId="5CC9F888" w:rsidR="00F465FF" w:rsidRPr="00573BDD" w:rsidRDefault="00F465FF" w:rsidP="00E100B9">
            <w:pPr>
              <w:pStyle w:val="TAL"/>
              <w:keepNext w:val="0"/>
              <w:rPr>
                <w:sz w:val="16"/>
                <w:szCs w:val="16"/>
              </w:rPr>
            </w:pPr>
            <w:r w:rsidRPr="00573BDD">
              <w:rPr>
                <w:sz w:val="16"/>
                <w:szCs w:val="16"/>
              </w:rPr>
              <w:t>2023-03</w:t>
            </w:r>
          </w:p>
        </w:tc>
        <w:tc>
          <w:tcPr>
            <w:tcW w:w="898" w:type="dxa"/>
            <w:shd w:val="solid" w:color="FFFFFF" w:fill="auto"/>
            <w:vAlign w:val="center"/>
          </w:tcPr>
          <w:p w14:paraId="6D8B4E4A" w14:textId="4B506B99" w:rsidR="00F465FF" w:rsidRPr="00573BDD" w:rsidRDefault="00F465FF" w:rsidP="00E100B9">
            <w:pPr>
              <w:pStyle w:val="TAL"/>
              <w:keepNext w:val="0"/>
              <w:rPr>
                <w:sz w:val="16"/>
                <w:szCs w:val="16"/>
              </w:rPr>
            </w:pPr>
            <w:r w:rsidRPr="00573BDD">
              <w:rPr>
                <w:sz w:val="16"/>
                <w:szCs w:val="16"/>
              </w:rPr>
              <w:t>SA#99</w:t>
            </w:r>
          </w:p>
        </w:tc>
        <w:tc>
          <w:tcPr>
            <w:tcW w:w="993" w:type="dxa"/>
            <w:shd w:val="solid" w:color="FFFFFF" w:fill="auto"/>
            <w:vAlign w:val="center"/>
          </w:tcPr>
          <w:p w14:paraId="14476A2A" w14:textId="7A412DD1" w:rsidR="00F465FF" w:rsidRPr="00573BDD" w:rsidRDefault="00F465FF" w:rsidP="00E100B9">
            <w:pPr>
              <w:pStyle w:val="TAL"/>
              <w:keepNext w:val="0"/>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E100B9">
            <w:pPr>
              <w:pStyle w:val="TAC"/>
              <w:keepNext w:val="0"/>
              <w:rPr>
                <w:sz w:val="16"/>
                <w:szCs w:val="16"/>
              </w:rPr>
            </w:pPr>
            <w:r w:rsidRPr="00573BDD">
              <w:rPr>
                <w:sz w:val="16"/>
                <w:szCs w:val="16"/>
              </w:rPr>
              <w:t>0046</w:t>
            </w:r>
          </w:p>
        </w:tc>
        <w:tc>
          <w:tcPr>
            <w:tcW w:w="425" w:type="dxa"/>
            <w:shd w:val="solid" w:color="FFFFFF" w:fill="auto"/>
            <w:vAlign w:val="center"/>
          </w:tcPr>
          <w:p w14:paraId="02224F6A" w14:textId="35C6D8D1" w:rsidR="00F465FF" w:rsidRPr="00573BDD" w:rsidRDefault="00F465FF" w:rsidP="00E100B9">
            <w:pPr>
              <w:pStyle w:val="TAC"/>
              <w:keepNext w:val="0"/>
              <w:rPr>
                <w:sz w:val="16"/>
                <w:szCs w:val="16"/>
              </w:rPr>
            </w:pPr>
            <w:r w:rsidRPr="00573BDD">
              <w:rPr>
                <w:sz w:val="16"/>
                <w:szCs w:val="16"/>
              </w:rPr>
              <w:t>4</w:t>
            </w:r>
          </w:p>
        </w:tc>
        <w:tc>
          <w:tcPr>
            <w:tcW w:w="425" w:type="dxa"/>
            <w:shd w:val="solid" w:color="FFFFFF" w:fill="auto"/>
            <w:vAlign w:val="center"/>
          </w:tcPr>
          <w:p w14:paraId="794D551E" w14:textId="377464C6" w:rsidR="00F465FF" w:rsidRPr="00573BDD" w:rsidRDefault="00F465FF" w:rsidP="00E100B9">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117391">
        <w:trPr>
          <w:cantSplit/>
        </w:trPr>
        <w:tc>
          <w:tcPr>
            <w:tcW w:w="803" w:type="dxa"/>
            <w:shd w:val="solid" w:color="FFFFFF" w:fill="auto"/>
          </w:tcPr>
          <w:p w14:paraId="48B4E586" w14:textId="7492601A" w:rsidR="000263FF" w:rsidRPr="00573BDD" w:rsidRDefault="000263FF" w:rsidP="00E100B9">
            <w:pPr>
              <w:pStyle w:val="TAL"/>
              <w:keepNext w:val="0"/>
              <w:rPr>
                <w:sz w:val="16"/>
                <w:szCs w:val="16"/>
              </w:rPr>
            </w:pPr>
            <w:r w:rsidRPr="00573BDD">
              <w:rPr>
                <w:sz w:val="16"/>
                <w:szCs w:val="16"/>
              </w:rPr>
              <w:t>2023-03</w:t>
            </w:r>
          </w:p>
        </w:tc>
        <w:tc>
          <w:tcPr>
            <w:tcW w:w="898" w:type="dxa"/>
            <w:shd w:val="solid" w:color="FFFFFF" w:fill="auto"/>
            <w:vAlign w:val="center"/>
          </w:tcPr>
          <w:p w14:paraId="5ED61567" w14:textId="2E7DB038" w:rsidR="000263FF" w:rsidRPr="00573BDD" w:rsidRDefault="000263FF" w:rsidP="00E100B9">
            <w:pPr>
              <w:pStyle w:val="TAL"/>
              <w:keepNext w:val="0"/>
              <w:rPr>
                <w:sz w:val="16"/>
                <w:szCs w:val="16"/>
              </w:rPr>
            </w:pPr>
            <w:r w:rsidRPr="00573BDD">
              <w:rPr>
                <w:sz w:val="16"/>
                <w:szCs w:val="16"/>
              </w:rPr>
              <w:t>SA#99</w:t>
            </w:r>
          </w:p>
        </w:tc>
        <w:tc>
          <w:tcPr>
            <w:tcW w:w="993" w:type="dxa"/>
            <w:shd w:val="solid" w:color="FFFFFF" w:fill="auto"/>
            <w:vAlign w:val="center"/>
          </w:tcPr>
          <w:p w14:paraId="55FFF472" w14:textId="652F9CBE" w:rsidR="000263FF" w:rsidRPr="00573BDD" w:rsidRDefault="000263FF" w:rsidP="00E100B9">
            <w:pPr>
              <w:pStyle w:val="TAL"/>
              <w:keepNext w:val="0"/>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E100B9">
            <w:pPr>
              <w:pStyle w:val="TAC"/>
              <w:keepNext w:val="0"/>
              <w:rPr>
                <w:sz w:val="16"/>
                <w:szCs w:val="16"/>
              </w:rPr>
            </w:pPr>
            <w:r w:rsidRPr="00573BDD">
              <w:rPr>
                <w:sz w:val="16"/>
                <w:szCs w:val="16"/>
              </w:rPr>
              <w:t>0050</w:t>
            </w:r>
          </w:p>
        </w:tc>
        <w:tc>
          <w:tcPr>
            <w:tcW w:w="425" w:type="dxa"/>
            <w:shd w:val="solid" w:color="FFFFFF" w:fill="auto"/>
            <w:vAlign w:val="center"/>
          </w:tcPr>
          <w:p w14:paraId="725C75D2" w14:textId="55948B4C" w:rsidR="000263FF" w:rsidRPr="00573BDD" w:rsidRDefault="000263FF" w:rsidP="00E100B9">
            <w:pPr>
              <w:pStyle w:val="TAC"/>
              <w:keepNext w:val="0"/>
              <w:rPr>
                <w:sz w:val="16"/>
                <w:szCs w:val="16"/>
              </w:rPr>
            </w:pPr>
            <w:r w:rsidRPr="00573BDD">
              <w:rPr>
                <w:sz w:val="16"/>
                <w:szCs w:val="16"/>
              </w:rPr>
              <w:t>1</w:t>
            </w:r>
          </w:p>
        </w:tc>
        <w:tc>
          <w:tcPr>
            <w:tcW w:w="425" w:type="dxa"/>
            <w:shd w:val="solid" w:color="FFFFFF" w:fill="auto"/>
            <w:vAlign w:val="center"/>
          </w:tcPr>
          <w:p w14:paraId="6020FA77" w14:textId="2039D6EC" w:rsidR="000263FF" w:rsidRPr="00573BDD" w:rsidRDefault="000263FF" w:rsidP="00E100B9">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117391">
        <w:trPr>
          <w:cantSplit/>
        </w:trPr>
        <w:tc>
          <w:tcPr>
            <w:tcW w:w="803" w:type="dxa"/>
            <w:shd w:val="solid" w:color="FFFFFF" w:fill="auto"/>
          </w:tcPr>
          <w:p w14:paraId="4666F5E7" w14:textId="4FADBC4F" w:rsidR="00847CBC" w:rsidRPr="00573BDD" w:rsidRDefault="00847CBC" w:rsidP="00E100B9">
            <w:pPr>
              <w:pStyle w:val="TAL"/>
              <w:keepNext w:val="0"/>
              <w:rPr>
                <w:sz w:val="16"/>
                <w:szCs w:val="16"/>
              </w:rPr>
            </w:pPr>
            <w:r w:rsidRPr="00573BDD">
              <w:rPr>
                <w:sz w:val="16"/>
                <w:szCs w:val="16"/>
              </w:rPr>
              <w:t>2023-03</w:t>
            </w:r>
          </w:p>
        </w:tc>
        <w:tc>
          <w:tcPr>
            <w:tcW w:w="898" w:type="dxa"/>
            <w:shd w:val="solid" w:color="FFFFFF" w:fill="auto"/>
            <w:vAlign w:val="center"/>
          </w:tcPr>
          <w:p w14:paraId="76F4892A" w14:textId="571E1484" w:rsidR="00847CBC" w:rsidRPr="00573BDD" w:rsidRDefault="00847CBC" w:rsidP="00E100B9">
            <w:pPr>
              <w:pStyle w:val="TAL"/>
              <w:keepNext w:val="0"/>
              <w:rPr>
                <w:sz w:val="16"/>
                <w:szCs w:val="16"/>
              </w:rPr>
            </w:pPr>
            <w:r w:rsidRPr="00573BDD">
              <w:rPr>
                <w:sz w:val="16"/>
                <w:szCs w:val="16"/>
              </w:rPr>
              <w:t>SA#99</w:t>
            </w:r>
          </w:p>
        </w:tc>
        <w:tc>
          <w:tcPr>
            <w:tcW w:w="993" w:type="dxa"/>
            <w:shd w:val="solid" w:color="FFFFFF" w:fill="auto"/>
            <w:vAlign w:val="center"/>
          </w:tcPr>
          <w:p w14:paraId="1E3EFFD4" w14:textId="1148C73B" w:rsidR="00847CBC" w:rsidRPr="00573BDD" w:rsidRDefault="00847CBC" w:rsidP="00E100B9">
            <w:pPr>
              <w:pStyle w:val="TAL"/>
              <w:keepNext w:val="0"/>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E100B9">
            <w:pPr>
              <w:pStyle w:val="TAC"/>
              <w:keepNext w:val="0"/>
              <w:rPr>
                <w:sz w:val="16"/>
                <w:szCs w:val="16"/>
              </w:rPr>
            </w:pPr>
            <w:r w:rsidRPr="00573BDD">
              <w:rPr>
                <w:sz w:val="16"/>
                <w:szCs w:val="16"/>
              </w:rPr>
              <w:t>0051</w:t>
            </w:r>
          </w:p>
        </w:tc>
        <w:tc>
          <w:tcPr>
            <w:tcW w:w="425" w:type="dxa"/>
            <w:shd w:val="solid" w:color="FFFFFF" w:fill="auto"/>
            <w:vAlign w:val="center"/>
          </w:tcPr>
          <w:p w14:paraId="197CA3AB" w14:textId="53E22C44" w:rsidR="00847CBC" w:rsidRPr="00573BDD" w:rsidRDefault="00847CBC" w:rsidP="00E100B9">
            <w:pPr>
              <w:pStyle w:val="TAC"/>
              <w:keepNext w:val="0"/>
              <w:rPr>
                <w:sz w:val="16"/>
                <w:szCs w:val="16"/>
              </w:rPr>
            </w:pPr>
            <w:r w:rsidRPr="00573BDD">
              <w:rPr>
                <w:sz w:val="16"/>
                <w:szCs w:val="16"/>
              </w:rPr>
              <w:t>1</w:t>
            </w:r>
          </w:p>
        </w:tc>
        <w:tc>
          <w:tcPr>
            <w:tcW w:w="425" w:type="dxa"/>
            <w:shd w:val="solid" w:color="FFFFFF" w:fill="auto"/>
            <w:vAlign w:val="center"/>
          </w:tcPr>
          <w:p w14:paraId="5D9F9AC8" w14:textId="07F8E096" w:rsidR="00847CBC" w:rsidRPr="00573BDD" w:rsidRDefault="00847CBC" w:rsidP="00E100B9">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117391">
        <w:trPr>
          <w:cantSplit/>
        </w:trPr>
        <w:tc>
          <w:tcPr>
            <w:tcW w:w="803" w:type="dxa"/>
            <w:shd w:val="solid" w:color="FFFFFF" w:fill="auto"/>
          </w:tcPr>
          <w:p w14:paraId="4D0A42FF" w14:textId="4E43C43C" w:rsidR="009F0814" w:rsidRPr="00573BDD" w:rsidRDefault="009F0814" w:rsidP="00E100B9">
            <w:pPr>
              <w:pStyle w:val="TAL"/>
              <w:keepNext w:val="0"/>
              <w:rPr>
                <w:sz w:val="16"/>
                <w:szCs w:val="16"/>
              </w:rPr>
            </w:pPr>
            <w:r w:rsidRPr="00573BDD">
              <w:rPr>
                <w:sz w:val="16"/>
                <w:szCs w:val="16"/>
              </w:rPr>
              <w:t>2023-03</w:t>
            </w:r>
          </w:p>
        </w:tc>
        <w:tc>
          <w:tcPr>
            <w:tcW w:w="898" w:type="dxa"/>
            <w:shd w:val="solid" w:color="FFFFFF" w:fill="auto"/>
            <w:vAlign w:val="center"/>
          </w:tcPr>
          <w:p w14:paraId="1DB90E86" w14:textId="18CC03EC" w:rsidR="009F0814" w:rsidRPr="00573BDD" w:rsidRDefault="009F0814" w:rsidP="00E100B9">
            <w:pPr>
              <w:pStyle w:val="TAL"/>
              <w:keepNext w:val="0"/>
              <w:rPr>
                <w:sz w:val="16"/>
                <w:szCs w:val="16"/>
              </w:rPr>
            </w:pPr>
            <w:r w:rsidRPr="00573BDD">
              <w:rPr>
                <w:sz w:val="16"/>
                <w:szCs w:val="16"/>
              </w:rPr>
              <w:t>SA#99</w:t>
            </w:r>
          </w:p>
        </w:tc>
        <w:tc>
          <w:tcPr>
            <w:tcW w:w="993" w:type="dxa"/>
            <w:shd w:val="solid" w:color="FFFFFF" w:fill="auto"/>
            <w:vAlign w:val="center"/>
          </w:tcPr>
          <w:p w14:paraId="5F6EF502" w14:textId="3F132ED6" w:rsidR="009F0814" w:rsidRPr="00573BDD" w:rsidRDefault="009F0814" w:rsidP="00E100B9">
            <w:pPr>
              <w:pStyle w:val="TAL"/>
              <w:keepNext w:val="0"/>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E100B9">
            <w:pPr>
              <w:pStyle w:val="TAC"/>
              <w:keepNext w:val="0"/>
              <w:rPr>
                <w:sz w:val="16"/>
                <w:szCs w:val="16"/>
              </w:rPr>
            </w:pPr>
            <w:r w:rsidRPr="00573BDD">
              <w:rPr>
                <w:sz w:val="16"/>
                <w:szCs w:val="16"/>
              </w:rPr>
              <w:t>0052</w:t>
            </w:r>
          </w:p>
        </w:tc>
        <w:tc>
          <w:tcPr>
            <w:tcW w:w="425" w:type="dxa"/>
            <w:shd w:val="solid" w:color="FFFFFF" w:fill="auto"/>
            <w:vAlign w:val="center"/>
          </w:tcPr>
          <w:p w14:paraId="07A0AAF0" w14:textId="28CC632E" w:rsidR="009F0814" w:rsidRPr="00573BDD" w:rsidRDefault="009F0814" w:rsidP="00E100B9">
            <w:pPr>
              <w:pStyle w:val="TAC"/>
              <w:keepNext w:val="0"/>
              <w:rPr>
                <w:sz w:val="16"/>
                <w:szCs w:val="16"/>
              </w:rPr>
            </w:pPr>
            <w:r w:rsidRPr="00573BDD">
              <w:rPr>
                <w:sz w:val="16"/>
                <w:szCs w:val="16"/>
              </w:rPr>
              <w:t>1</w:t>
            </w:r>
          </w:p>
        </w:tc>
        <w:tc>
          <w:tcPr>
            <w:tcW w:w="425" w:type="dxa"/>
            <w:shd w:val="solid" w:color="FFFFFF" w:fill="auto"/>
            <w:vAlign w:val="center"/>
          </w:tcPr>
          <w:p w14:paraId="39CA603A" w14:textId="291B7F05" w:rsidR="009F0814" w:rsidRPr="00573BDD" w:rsidRDefault="009F0814" w:rsidP="00E100B9">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117391">
        <w:trPr>
          <w:cantSplit/>
        </w:trPr>
        <w:tc>
          <w:tcPr>
            <w:tcW w:w="803" w:type="dxa"/>
            <w:shd w:val="solid" w:color="FFFFFF" w:fill="auto"/>
          </w:tcPr>
          <w:p w14:paraId="57A79B79" w14:textId="4F913552" w:rsidR="005C0FE3" w:rsidRPr="00573BDD" w:rsidRDefault="005C0FE3" w:rsidP="00E100B9">
            <w:pPr>
              <w:pStyle w:val="TAL"/>
              <w:keepNext w:val="0"/>
              <w:rPr>
                <w:sz w:val="16"/>
                <w:szCs w:val="16"/>
              </w:rPr>
            </w:pPr>
            <w:r w:rsidRPr="00573BDD">
              <w:rPr>
                <w:sz w:val="16"/>
                <w:szCs w:val="16"/>
              </w:rPr>
              <w:t>2023-03</w:t>
            </w:r>
          </w:p>
        </w:tc>
        <w:tc>
          <w:tcPr>
            <w:tcW w:w="898" w:type="dxa"/>
            <w:shd w:val="solid" w:color="FFFFFF" w:fill="auto"/>
            <w:vAlign w:val="center"/>
          </w:tcPr>
          <w:p w14:paraId="540458BB" w14:textId="10B76215" w:rsidR="005C0FE3" w:rsidRPr="00573BDD" w:rsidRDefault="005C0FE3" w:rsidP="00E100B9">
            <w:pPr>
              <w:pStyle w:val="TAL"/>
              <w:keepNext w:val="0"/>
              <w:rPr>
                <w:sz w:val="16"/>
                <w:szCs w:val="16"/>
              </w:rPr>
            </w:pPr>
            <w:r w:rsidRPr="00573BDD">
              <w:rPr>
                <w:sz w:val="16"/>
                <w:szCs w:val="16"/>
              </w:rPr>
              <w:t>SA#99</w:t>
            </w:r>
          </w:p>
        </w:tc>
        <w:tc>
          <w:tcPr>
            <w:tcW w:w="993" w:type="dxa"/>
            <w:shd w:val="solid" w:color="FFFFFF" w:fill="auto"/>
            <w:vAlign w:val="center"/>
          </w:tcPr>
          <w:p w14:paraId="45CCEDBA" w14:textId="1058F488" w:rsidR="005C0FE3" w:rsidRPr="00573BDD" w:rsidRDefault="005C0FE3" w:rsidP="00E100B9">
            <w:pPr>
              <w:pStyle w:val="TAL"/>
              <w:keepNext w:val="0"/>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E100B9">
            <w:pPr>
              <w:pStyle w:val="TAC"/>
              <w:keepNext w:val="0"/>
              <w:rPr>
                <w:sz w:val="16"/>
                <w:szCs w:val="16"/>
              </w:rPr>
            </w:pPr>
            <w:r w:rsidRPr="00573BDD">
              <w:rPr>
                <w:sz w:val="16"/>
                <w:szCs w:val="16"/>
              </w:rPr>
              <w:t>0055</w:t>
            </w:r>
          </w:p>
        </w:tc>
        <w:tc>
          <w:tcPr>
            <w:tcW w:w="425" w:type="dxa"/>
            <w:shd w:val="solid" w:color="FFFFFF" w:fill="auto"/>
            <w:vAlign w:val="center"/>
          </w:tcPr>
          <w:p w14:paraId="7048574C" w14:textId="3451444F" w:rsidR="005C0FE3" w:rsidRPr="00573BDD" w:rsidRDefault="005C0FE3" w:rsidP="00E100B9">
            <w:pPr>
              <w:pStyle w:val="TAC"/>
              <w:keepNext w:val="0"/>
              <w:rPr>
                <w:sz w:val="16"/>
                <w:szCs w:val="16"/>
              </w:rPr>
            </w:pPr>
            <w:r w:rsidRPr="00573BDD">
              <w:rPr>
                <w:sz w:val="16"/>
                <w:szCs w:val="16"/>
              </w:rPr>
              <w:t>1</w:t>
            </w:r>
          </w:p>
        </w:tc>
        <w:tc>
          <w:tcPr>
            <w:tcW w:w="425" w:type="dxa"/>
            <w:shd w:val="solid" w:color="FFFFFF" w:fill="auto"/>
            <w:vAlign w:val="center"/>
          </w:tcPr>
          <w:p w14:paraId="2249EDE1" w14:textId="69E5EEB4" w:rsidR="005C0FE3" w:rsidRPr="00573BDD" w:rsidRDefault="005C0FE3" w:rsidP="00E100B9">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117391">
        <w:trPr>
          <w:cantSplit/>
        </w:trPr>
        <w:tc>
          <w:tcPr>
            <w:tcW w:w="803" w:type="dxa"/>
            <w:shd w:val="solid" w:color="FFFFFF" w:fill="auto"/>
          </w:tcPr>
          <w:p w14:paraId="67038713" w14:textId="60C0DDEB" w:rsidR="00710F46" w:rsidRPr="00573BDD" w:rsidRDefault="00710F46" w:rsidP="00E100B9">
            <w:pPr>
              <w:pStyle w:val="TAL"/>
              <w:keepNext w:val="0"/>
              <w:rPr>
                <w:sz w:val="16"/>
                <w:szCs w:val="16"/>
              </w:rPr>
            </w:pPr>
            <w:r w:rsidRPr="00573BDD">
              <w:rPr>
                <w:sz w:val="16"/>
                <w:szCs w:val="16"/>
              </w:rPr>
              <w:lastRenderedPageBreak/>
              <w:t>2023-06</w:t>
            </w:r>
          </w:p>
        </w:tc>
        <w:tc>
          <w:tcPr>
            <w:tcW w:w="898" w:type="dxa"/>
            <w:shd w:val="solid" w:color="FFFFFF" w:fill="auto"/>
            <w:vAlign w:val="center"/>
          </w:tcPr>
          <w:p w14:paraId="0D61C011" w14:textId="7ADA8FFD" w:rsidR="00710F46" w:rsidRPr="00573BDD" w:rsidRDefault="00710F46" w:rsidP="00E100B9">
            <w:pPr>
              <w:pStyle w:val="TAL"/>
              <w:keepNext w:val="0"/>
              <w:rPr>
                <w:sz w:val="16"/>
                <w:szCs w:val="16"/>
              </w:rPr>
            </w:pPr>
            <w:r w:rsidRPr="00573BDD">
              <w:rPr>
                <w:sz w:val="16"/>
                <w:szCs w:val="16"/>
              </w:rPr>
              <w:t>SA#100</w:t>
            </w:r>
          </w:p>
        </w:tc>
        <w:tc>
          <w:tcPr>
            <w:tcW w:w="993" w:type="dxa"/>
            <w:shd w:val="solid" w:color="FFFFFF" w:fill="auto"/>
            <w:vAlign w:val="center"/>
          </w:tcPr>
          <w:p w14:paraId="7A120FAF" w14:textId="45204D0C" w:rsidR="00710F46" w:rsidRPr="00573BDD" w:rsidRDefault="00710F46" w:rsidP="00E100B9">
            <w:pPr>
              <w:pStyle w:val="TAL"/>
              <w:keepNext w:val="0"/>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E100B9">
            <w:pPr>
              <w:pStyle w:val="TAC"/>
              <w:keepNext w:val="0"/>
              <w:rPr>
                <w:sz w:val="16"/>
                <w:szCs w:val="16"/>
              </w:rPr>
            </w:pPr>
            <w:r w:rsidRPr="00573BDD">
              <w:rPr>
                <w:sz w:val="16"/>
                <w:szCs w:val="16"/>
              </w:rPr>
              <w:t>0044</w:t>
            </w:r>
          </w:p>
        </w:tc>
        <w:tc>
          <w:tcPr>
            <w:tcW w:w="425" w:type="dxa"/>
            <w:shd w:val="solid" w:color="FFFFFF" w:fill="auto"/>
            <w:vAlign w:val="center"/>
          </w:tcPr>
          <w:p w14:paraId="272A1699" w14:textId="734D61FA" w:rsidR="00710F46" w:rsidRPr="00573BDD" w:rsidRDefault="00710F46" w:rsidP="00E100B9">
            <w:pPr>
              <w:pStyle w:val="TAC"/>
              <w:keepNext w:val="0"/>
              <w:rPr>
                <w:sz w:val="16"/>
                <w:szCs w:val="16"/>
              </w:rPr>
            </w:pPr>
            <w:r w:rsidRPr="00573BDD">
              <w:rPr>
                <w:sz w:val="16"/>
                <w:szCs w:val="16"/>
              </w:rPr>
              <w:t>13</w:t>
            </w:r>
          </w:p>
        </w:tc>
        <w:tc>
          <w:tcPr>
            <w:tcW w:w="425" w:type="dxa"/>
            <w:shd w:val="solid" w:color="FFFFFF" w:fill="auto"/>
            <w:vAlign w:val="center"/>
          </w:tcPr>
          <w:p w14:paraId="14B1BD42" w14:textId="7D2C8CCF" w:rsidR="00710F46" w:rsidRPr="00573BDD" w:rsidRDefault="00710F46" w:rsidP="00E100B9">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117391">
        <w:trPr>
          <w:cantSplit/>
        </w:trPr>
        <w:tc>
          <w:tcPr>
            <w:tcW w:w="803" w:type="dxa"/>
            <w:shd w:val="solid" w:color="FFFFFF" w:fill="auto"/>
          </w:tcPr>
          <w:p w14:paraId="0F9DF273" w14:textId="69DAF2D0" w:rsidR="00A94E4D" w:rsidRPr="00573BDD" w:rsidRDefault="00A94E4D" w:rsidP="00E100B9">
            <w:pPr>
              <w:pStyle w:val="TAL"/>
              <w:keepNext w:val="0"/>
              <w:rPr>
                <w:sz w:val="16"/>
                <w:szCs w:val="16"/>
              </w:rPr>
            </w:pPr>
            <w:r w:rsidRPr="00573BDD">
              <w:rPr>
                <w:sz w:val="16"/>
                <w:szCs w:val="16"/>
              </w:rPr>
              <w:t>2023-06</w:t>
            </w:r>
          </w:p>
        </w:tc>
        <w:tc>
          <w:tcPr>
            <w:tcW w:w="898" w:type="dxa"/>
            <w:shd w:val="solid" w:color="FFFFFF" w:fill="auto"/>
            <w:vAlign w:val="center"/>
          </w:tcPr>
          <w:p w14:paraId="396AF13B" w14:textId="0FA20C2D" w:rsidR="00A94E4D" w:rsidRPr="00573BDD" w:rsidRDefault="00A94E4D" w:rsidP="00E100B9">
            <w:pPr>
              <w:pStyle w:val="TAL"/>
              <w:keepNext w:val="0"/>
              <w:rPr>
                <w:sz w:val="16"/>
                <w:szCs w:val="16"/>
              </w:rPr>
            </w:pPr>
            <w:r w:rsidRPr="00573BDD">
              <w:rPr>
                <w:sz w:val="16"/>
                <w:szCs w:val="16"/>
              </w:rPr>
              <w:t>SA#100</w:t>
            </w:r>
          </w:p>
        </w:tc>
        <w:tc>
          <w:tcPr>
            <w:tcW w:w="993" w:type="dxa"/>
            <w:shd w:val="solid" w:color="FFFFFF" w:fill="auto"/>
            <w:vAlign w:val="center"/>
          </w:tcPr>
          <w:p w14:paraId="56B53AE6" w14:textId="56B9E26D" w:rsidR="00A94E4D" w:rsidRPr="00573BDD" w:rsidRDefault="00A94E4D" w:rsidP="00E100B9">
            <w:pPr>
              <w:pStyle w:val="TAL"/>
              <w:keepNext w:val="0"/>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E100B9">
            <w:pPr>
              <w:pStyle w:val="TAC"/>
              <w:keepNext w:val="0"/>
              <w:rPr>
                <w:sz w:val="16"/>
                <w:szCs w:val="16"/>
              </w:rPr>
            </w:pPr>
            <w:r w:rsidRPr="00573BDD">
              <w:rPr>
                <w:sz w:val="16"/>
                <w:szCs w:val="16"/>
              </w:rPr>
              <w:t>0045</w:t>
            </w:r>
          </w:p>
        </w:tc>
        <w:tc>
          <w:tcPr>
            <w:tcW w:w="425" w:type="dxa"/>
            <w:shd w:val="solid" w:color="FFFFFF" w:fill="auto"/>
            <w:vAlign w:val="center"/>
          </w:tcPr>
          <w:p w14:paraId="2AF582C2" w14:textId="3404BCB0" w:rsidR="00A94E4D" w:rsidRPr="00573BDD" w:rsidRDefault="00A94E4D" w:rsidP="00E100B9">
            <w:pPr>
              <w:pStyle w:val="TAC"/>
              <w:keepNext w:val="0"/>
              <w:rPr>
                <w:sz w:val="16"/>
                <w:szCs w:val="16"/>
              </w:rPr>
            </w:pPr>
            <w:r w:rsidRPr="00573BDD">
              <w:rPr>
                <w:sz w:val="16"/>
                <w:szCs w:val="16"/>
              </w:rPr>
              <w:t>9</w:t>
            </w:r>
          </w:p>
        </w:tc>
        <w:tc>
          <w:tcPr>
            <w:tcW w:w="425" w:type="dxa"/>
            <w:shd w:val="solid" w:color="FFFFFF" w:fill="auto"/>
            <w:vAlign w:val="center"/>
          </w:tcPr>
          <w:p w14:paraId="27A609D9" w14:textId="34C77990" w:rsidR="00A94E4D" w:rsidRPr="00573BDD" w:rsidRDefault="00A94E4D" w:rsidP="00E100B9">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117391">
        <w:trPr>
          <w:cantSplit/>
        </w:trPr>
        <w:tc>
          <w:tcPr>
            <w:tcW w:w="803" w:type="dxa"/>
            <w:shd w:val="solid" w:color="FFFFFF" w:fill="auto"/>
          </w:tcPr>
          <w:p w14:paraId="01A83EE8" w14:textId="5C196D0E" w:rsidR="006C05FA" w:rsidRPr="00573BDD" w:rsidRDefault="006C05FA" w:rsidP="00E100B9">
            <w:pPr>
              <w:pStyle w:val="TAL"/>
              <w:keepNext w:val="0"/>
              <w:rPr>
                <w:sz w:val="16"/>
                <w:szCs w:val="16"/>
              </w:rPr>
            </w:pPr>
            <w:r w:rsidRPr="00573BDD">
              <w:rPr>
                <w:sz w:val="16"/>
                <w:szCs w:val="16"/>
              </w:rPr>
              <w:t>2023-06</w:t>
            </w:r>
          </w:p>
        </w:tc>
        <w:tc>
          <w:tcPr>
            <w:tcW w:w="898" w:type="dxa"/>
            <w:shd w:val="solid" w:color="FFFFFF" w:fill="auto"/>
            <w:vAlign w:val="center"/>
          </w:tcPr>
          <w:p w14:paraId="2E820972" w14:textId="56799657" w:rsidR="006C05FA" w:rsidRPr="00573BDD" w:rsidRDefault="006C05FA" w:rsidP="00E100B9">
            <w:pPr>
              <w:pStyle w:val="TAL"/>
              <w:keepNext w:val="0"/>
              <w:rPr>
                <w:sz w:val="16"/>
                <w:szCs w:val="16"/>
              </w:rPr>
            </w:pPr>
            <w:r w:rsidRPr="00573BDD">
              <w:rPr>
                <w:sz w:val="16"/>
                <w:szCs w:val="16"/>
              </w:rPr>
              <w:t>SA#100</w:t>
            </w:r>
          </w:p>
        </w:tc>
        <w:tc>
          <w:tcPr>
            <w:tcW w:w="993" w:type="dxa"/>
            <w:shd w:val="solid" w:color="FFFFFF" w:fill="auto"/>
            <w:vAlign w:val="center"/>
          </w:tcPr>
          <w:p w14:paraId="4DB138F9" w14:textId="1D1508CB" w:rsidR="006C05FA" w:rsidRPr="00573BDD" w:rsidRDefault="006C05FA" w:rsidP="00E100B9">
            <w:pPr>
              <w:pStyle w:val="TAL"/>
              <w:keepNext w:val="0"/>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E100B9">
            <w:pPr>
              <w:pStyle w:val="TAC"/>
              <w:keepNext w:val="0"/>
              <w:rPr>
                <w:sz w:val="16"/>
                <w:szCs w:val="16"/>
              </w:rPr>
            </w:pPr>
            <w:r w:rsidRPr="00573BDD">
              <w:rPr>
                <w:sz w:val="16"/>
                <w:szCs w:val="16"/>
              </w:rPr>
              <w:t>0056</w:t>
            </w:r>
          </w:p>
        </w:tc>
        <w:tc>
          <w:tcPr>
            <w:tcW w:w="425" w:type="dxa"/>
            <w:shd w:val="solid" w:color="FFFFFF" w:fill="auto"/>
            <w:vAlign w:val="center"/>
          </w:tcPr>
          <w:p w14:paraId="1016DC36" w14:textId="44D3657B" w:rsidR="006C05FA" w:rsidRPr="00573BDD" w:rsidRDefault="006C05FA" w:rsidP="00E100B9">
            <w:pPr>
              <w:pStyle w:val="TAC"/>
              <w:keepNext w:val="0"/>
              <w:rPr>
                <w:sz w:val="16"/>
                <w:szCs w:val="16"/>
              </w:rPr>
            </w:pPr>
            <w:r w:rsidRPr="00573BDD">
              <w:rPr>
                <w:sz w:val="16"/>
                <w:szCs w:val="16"/>
              </w:rPr>
              <w:t>5</w:t>
            </w:r>
          </w:p>
        </w:tc>
        <w:tc>
          <w:tcPr>
            <w:tcW w:w="425" w:type="dxa"/>
            <w:shd w:val="solid" w:color="FFFFFF" w:fill="auto"/>
            <w:vAlign w:val="center"/>
          </w:tcPr>
          <w:p w14:paraId="580AB3CC" w14:textId="10CA9A94" w:rsidR="006C05FA" w:rsidRPr="00573BDD" w:rsidRDefault="006C05FA" w:rsidP="00E100B9">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117391">
        <w:trPr>
          <w:cantSplit/>
        </w:trPr>
        <w:tc>
          <w:tcPr>
            <w:tcW w:w="803" w:type="dxa"/>
            <w:shd w:val="solid" w:color="FFFFFF" w:fill="auto"/>
          </w:tcPr>
          <w:p w14:paraId="797B6711" w14:textId="1238F812" w:rsidR="005517EC" w:rsidRPr="00573BDD" w:rsidRDefault="005517EC" w:rsidP="00E100B9">
            <w:pPr>
              <w:pStyle w:val="TAL"/>
              <w:keepNext w:val="0"/>
              <w:rPr>
                <w:sz w:val="16"/>
                <w:szCs w:val="16"/>
              </w:rPr>
            </w:pPr>
            <w:r w:rsidRPr="00573BDD">
              <w:rPr>
                <w:sz w:val="16"/>
                <w:szCs w:val="16"/>
              </w:rPr>
              <w:t>2023-06</w:t>
            </w:r>
          </w:p>
        </w:tc>
        <w:tc>
          <w:tcPr>
            <w:tcW w:w="898" w:type="dxa"/>
            <w:shd w:val="solid" w:color="FFFFFF" w:fill="auto"/>
            <w:vAlign w:val="center"/>
          </w:tcPr>
          <w:p w14:paraId="0E2DFF2D" w14:textId="2E918D87" w:rsidR="005517EC" w:rsidRPr="00573BDD" w:rsidRDefault="005517EC" w:rsidP="00E100B9">
            <w:pPr>
              <w:pStyle w:val="TAL"/>
              <w:keepNext w:val="0"/>
              <w:rPr>
                <w:sz w:val="16"/>
                <w:szCs w:val="16"/>
              </w:rPr>
            </w:pPr>
            <w:r w:rsidRPr="00573BDD">
              <w:rPr>
                <w:sz w:val="16"/>
                <w:szCs w:val="16"/>
              </w:rPr>
              <w:t>SA#100</w:t>
            </w:r>
          </w:p>
        </w:tc>
        <w:tc>
          <w:tcPr>
            <w:tcW w:w="993" w:type="dxa"/>
            <w:shd w:val="solid" w:color="FFFFFF" w:fill="auto"/>
            <w:vAlign w:val="center"/>
          </w:tcPr>
          <w:p w14:paraId="15A3088A" w14:textId="20A02F30" w:rsidR="005517EC" w:rsidRPr="00573BDD" w:rsidRDefault="005517EC" w:rsidP="00E100B9">
            <w:pPr>
              <w:pStyle w:val="TAL"/>
              <w:keepNext w:val="0"/>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E100B9">
            <w:pPr>
              <w:pStyle w:val="TAC"/>
              <w:keepNext w:val="0"/>
              <w:rPr>
                <w:sz w:val="16"/>
                <w:szCs w:val="16"/>
              </w:rPr>
            </w:pPr>
            <w:r w:rsidRPr="00573BDD">
              <w:rPr>
                <w:sz w:val="16"/>
                <w:szCs w:val="16"/>
              </w:rPr>
              <w:t>0059</w:t>
            </w:r>
          </w:p>
        </w:tc>
        <w:tc>
          <w:tcPr>
            <w:tcW w:w="425" w:type="dxa"/>
            <w:shd w:val="solid" w:color="FFFFFF" w:fill="auto"/>
            <w:vAlign w:val="center"/>
          </w:tcPr>
          <w:p w14:paraId="3C90D779" w14:textId="1DE1930B" w:rsidR="005517EC" w:rsidRPr="00573BDD" w:rsidRDefault="005517EC" w:rsidP="00E100B9">
            <w:pPr>
              <w:pStyle w:val="TAC"/>
              <w:keepNext w:val="0"/>
              <w:rPr>
                <w:sz w:val="16"/>
                <w:szCs w:val="16"/>
              </w:rPr>
            </w:pPr>
            <w:r w:rsidRPr="00573BDD">
              <w:rPr>
                <w:sz w:val="16"/>
                <w:szCs w:val="16"/>
              </w:rPr>
              <w:t>5</w:t>
            </w:r>
          </w:p>
        </w:tc>
        <w:tc>
          <w:tcPr>
            <w:tcW w:w="425" w:type="dxa"/>
            <w:shd w:val="solid" w:color="FFFFFF" w:fill="auto"/>
            <w:vAlign w:val="center"/>
          </w:tcPr>
          <w:p w14:paraId="1BA71A78" w14:textId="3CEF7679" w:rsidR="005517EC" w:rsidRPr="00573BDD" w:rsidRDefault="005517EC" w:rsidP="00E100B9">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117391">
        <w:trPr>
          <w:cantSplit/>
        </w:trPr>
        <w:tc>
          <w:tcPr>
            <w:tcW w:w="803" w:type="dxa"/>
            <w:shd w:val="solid" w:color="FFFFFF" w:fill="auto"/>
          </w:tcPr>
          <w:p w14:paraId="6EE87078" w14:textId="5FD5D397" w:rsidR="00AF4423" w:rsidRPr="00573BDD" w:rsidRDefault="00AF4423" w:rsidP="00E100B9">
            <w:pPr>
              <w:pStyle w:val="TAL"/>
              <w:keepNext w:val="0"/>
              <w:rPr>
                <w:sz w:val="16"/>
                <w:szCs w:val="16"/>
              </w:rPr>
            </w:pPr>
            <w:r w:rsidRPr="00573BDD">
              <w:rPr>
                <w:sz w:val="16"/>
                <w:szCs w:val="16"/>
              </w:rPr>
              <w:t>2023-06</w:t>
            </w:r>
          </w:p>
        </w:tc>
        <w:tc>
          <w:tcPr>
            <w:tcW w:w="898" w:type="dxa"/>
            <w:shd w:val="solid" w:color="FFFFFF" w:fill="auto"/>
            <w:vAlign w:val="center"/>
          </w:tcPr>
          <w:p w14:paraId="662F9910" w14:textId="29233CF8" w:rsidR="00AF4423" w:rsidRPr="00573BDD" w:rsidRDefault="00AF4423" w:rsidP="00E100B9">
            <w:pPr>
              <w:pStyle w:val="TAL"/>
              <w:keepNext w:val="0"/>
              <w:rPr>
                <w:sz w:val="16"/>
                <w:szCs w:val="16"/>
              </w:rPr>
            </w:pPr>
            <w:r w:rsidRPr="00573BDD">
              <w:rPr>
                <w:sz w:val="16"/>
                <w:szCs w:val="16"/>
              </w:rPr>
              <w:t>SA#100</w:t>
            </w:r>
          </w:p>
        </w:tc>
        <w:tc>
          <w:tcPr>
            <w:tcW w:w="993" w:type="dxa"/>
            <w:shd w:val="solid" w:color="FFFFFF" w:fill="auto"/>
            <w:vAlign w:val="center"/>
          </w:tcPr>
          <w:p w14:paraId="4B0FE330" w14:textId="471CFDBA" w:rsidR="00AF4423" w:rsidRPr="00573BDD" w:rsidRDefault="00AF4423" w:rsidP="00E100B9">
            <w:pPr>
              <w:pStyle w:val="TAL"/>
              <w:keepNext w:val="0"/>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E100B9">
            <w:pPr>
              <w:pStyle w:val="TAC"/>
              <w:keepNext w:val="0"/>
              <w:rPr>
                <w:sz w:val="16"/>
                <w:szCs w:val="16"/>
              </w:rPr>
            </w:pPr>
            <w:r w:rsidRPr="00573BDD">
              <w:rPr>
                <w:sz w:val="16"/>
                <w:szCs w:val="16"/>
              </w:rPr>
              <w:t>0061</w:t>
            </w:r>
          </w:p>
        </w:tc>
        <w:tc>
          <w:tcPr>
            <w:tcW w:w="425" w:type="dxa"/>
            <w:shd w:val="solid" w:color="FFFFFF" w:fill="auto"/>
            <w:vAlign w:val="center"/>
          </w:tcPr>
          <w:p w14:paraId="72370DC8" w14:textId="76F435A3" w:rsidR="00AF4423" w:rsidRPr="00573BDD" w:rsidRDefault="00AF4423" w:rsidP="00E100B9">
            <w:pPr>
              <w:pStyle w:val="TAC"/>
              <w:keepNext w:val="0"/>
              <w:rPr>
                <w:sz w:val="16"/>
                <w:szCs w:val="16"/>
              </w:rPr>
            </w:pPr>
            <w:r w:rsidRPr="00573BDD">
              <w:rPr>
                <w:sz w:val="16"/>
                <w:szCs w:val="16"/>
              </w:rPr>
              <w:t>3</w:t>
            </w:r>
          </w:p>
        </w:tc>
        <w:tc>
          <w:tcPr>
            <w:tcW w:w="425" w:type="dxa"/>
            <w:shd w:val="solid" w:color="FFFFFF" w:fill="auto"/>
            <w:vAlign w:val="center"/>
          </w:tcPr>
          <w:p w14:paraId="4518A233" w14:textId="3FC267A3" w:rsidR="00AF4423" w:rsidRPr="00573BDD" w:rsidRDefault="00AF4423" w:rsidP="00E100B9">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117391">
        <w:trPr>
          <w:cantSplit/>
        </w:trPr>
        <w:tc>
          <w:tcPr>
            <w:tcW w:w="803" w:type="dxa"/>
            <w:shd w:val="solid" w:color="FFFFFF" w:fill="auto"/>
          </w:tcPr>
          <w:p w14:paraId="55A120E8" w14:textId="2FDBCAA9" w:rsidR="00E34008" w:rsidRPr="00573BDD" w:rsidRDefault="00E34008" w:rsidP="00E100B9">
            <w:pPr>
              <w:pStyle w:val="TAL"/>
              <w:keepNext w:val="0"/>
              <w:rPr>
                <w:sz w:val="16"/>
                <w:szCs w:val="16"/>
              </w:rPr>
            </w:pPr>
            <w:r w:rsidRPr="00573BDD">
              <w:rPr>
                <w:sz w:val="16"/>
                <w:szCs w:val="16"/>
              </w:rPr>
              <w:t>2023-06</w:t>
            </w:r>
          </w:p>
        </w:tc>
        <w:tc>
          <w:tcPr>
            <w:tcW w:w="898" w:type="dxa"/>
            <w:shd w:val="solid" w:color="FFFFFF" w:fill="auto"/>
            <w:vAlign w:val="center"/>
          </w:tcPr>
          <w:p w14:paraId="217859FF" w14:textId="1DFA7C6E" w:rsidR="00E34008" w:rsidRPr="00573BDD" w:rsidRDefault="00E34008" w:rsidP="00E100B9">
            <w:pPr>
              <w:pStyle w:val="TAL"/>
              <w:keepNext w:val="0"/>
              <w:rPr>
                <w:sz w:val="16"/>
                <w:szCs w:val="16"/>
              </w:rPr>
            </w:pPr>
            <w:r w:rsidRPr="00573BDD">
              <w:rPr>
                <w:sz w:val="16"/>
                <w:szCs w:val="16"/>
              </w:rPr>
              <w:t>SA#100</w:t>
            </w:r>
          </w:p>
        </w:tc>
        <w:tc>
          <w:tcPr>
            <w:tcW w:w="993" w:type="dxa"/>
            <w:shd w:val="solid" w:color="FFFFFF" w:fill="auto"/>
            <w:vAlign w:val="center"/>
          </w:tcPr>
          <w:p w14:paraId="21214CD4" w14:textId="6B0A8CD9" w:rsidR="00E34008" w:rsidRPr="00573BDD" w:rsidRDefault="00E34008" w:rsidP="00E100B9">
            <w:pPr>
              <w:pStyle w:val="TAL"/>
              <w:keepNext w:val="0"/>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E100B9">
            <w:pPr>
              <w:pStyle w:val="TAC"/>
              <w:keepNext w:val="0"/>
              <w:rPr>
                <w:sz w:val="16"/>
                <w:szCs w:val="16"/>
              </w:rPr>
            </w:pPr>
            <w:r w:rsidRPr="00573BDD">
              <w:rPr>
                <w:sz w:val="16"/>
                <w:szCs w:val="16"/>
              </w:rPr>
              <w:t>0063</w:t>
            </w:r>
          </w:p>
        </w:tc>
        <w:tc>
          <w:tcPr>
            <w:tcW w:w="425" w:type="dxa"/>
            <w:shd w:val="solid" w:color="FFFFFF" w:fill="auto"/>
            <w:vAlign w:val="center"/>
          </w:tcPr>
          <w:p w14:paraId="608035A2" w14:textId="5E9469A5" w:rsidR="00E34008" w:rsidRPr="00573BDD" w:rsidRDefault="00E34008" w:rsidP="00E100B9">
            <w:pPr>
              <w:pStyle w:val="TAC"/>
              <w:keepNext w:val="0"/>
              <w:rPr>
                <w:sz w:val="16"/>
                <w:szCs w:val="16"/>
              </w:rPr>
            </w:pPr>
            <w:r w:rsidRPr="00573BDD">
              <w:rPr>
                <w:sz w:val="16"/>
                <w:szCs w:val="16"/>
              </w:rPr>
              <w:t>1</w:t>
            </w:r>
          </w:p>
        </w:tc>
        <w:tc>
          <w:tcPr>
            <w:tcW w:w="425" w:type="dxa"/>
            <w:shd w:val="solid" w:color="FFFFFF" w:fill="auto"/>
            <w:vAlign w:val="center"/>
          </w:tcPr>
          <w:p w14:paraId="31967446" w14:textId="36D9C064" w:rsidR="00E34008" w:rsidRPr="00573BDD" w:rsidRDefault="00E34008" w:rsidP="00E100B9">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117391">
        <w:trPr>
          <w:cantSplit/>
        </w:trPr>
        <w:tc>
          <w:tcPr>
            <w:tcW w:w="803" w:type="dxa"/>
            <w:shd w:val="solid" w:color="FFFFFF" w:fill="auto"/>
          </w:tcPr>
          <w:p w14:paraId="14B70714" w14:textId="0D40CC25" w:rsidR="00F320E4" w:rsidRPr="00573BDD" w:rsidRDefault="00F320E4" w:rsidP="00E100B9">
            <w:pPr>
              <w:pStyle w:val="TAL"/>
              <w:keepNext w:val="0"/>
              <w:rPr>
                <w:sz w:val="16"/>
                <w:szCs w:val="16"/>
              </w:rPr>
            </w:pPr>
            <w:r w:rsidRPr="00573BDD">
              <w:rPr>
                <w:sz w:val="16"/>
                <w:szCs w:val="16"/>
              </w:rPr>
              <w:t>2023-09</w:t>
            </w:r>
          </w:p>
        </w:tc>
        <w:tc>
          <w:tcPr>
            <w:tcW w:w="898" w:type="dxa"/>
            <w:shd w:val="solid" w:color="FFFFFF" w:fill="auto"/>
            <w:vAlign w:val="center"/>
          </w:tcPr>
          <w:p w14:paraId="4C97532C" w14:textId="5EAF87BF" w:rsidR="00F320E4" w:rsidRPr="00573BDD" w:rsidRDefault="00F320E4" w:rsidP="00E100B9">
            <w:pPr>
              <w:pStyle w:val="TAL"/>
              <w:keepNext w:val="0"/>
              <w:rPr>
                <w:sz w:val="16"/>
                <w:szCs w:val="16"/>
              </w:rPr>
            </w:pPr>
            <w:r w:rsidRPr="00573BDD">
              <w:rPr>
                <w:sz w:val="16"/>
                <w:szCs w:val="16"/>
              </w:rPr>
              <w:t>SA#101</w:t>
            </w:r>
          </w:p>
        </w:tc>
        <w:tc>
          <w:tcPr>
            <w:tcW w:w="993" w:type="dxa"/>
            <w:shd w:val="solid" w:color="FFFFFF" w:fill="auto"/>
            <w:vAlign w:val="center"/>
          </w:tcPr>
          <w:p w14:paraId="645E8EB5" w14:textId="1832D21C" w:rsidR="00F320E4" w:rsidRPr="00573BDD" w:rsidRDefault="00F320E4" w:rsidP="00E100B9">
            <w:pPr>
              <w:pStyle w:val="TAL"/>
              <w:keepNext w:val="0"/>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E100B9">
            <w:pPr>
              <w:pStyle w:val="TAC"/>
              <w:keepNext w:val="0"/>
              <w:rPr>
                <w:sz w:val="16"/>
                <w:szCs w:val="16"/>
              </w:rPr>
            </w:pPr>
            <w:r w:rsidRPr="00573BDD">
              <w:rPr>
                <w:sz w:val="16"/>
                <w:szCs w:val="16"/>
              </w:rPr>
              <w:t>0069</w:t>
            </w:r>
          </w:p>
        </w:tc>
        <w:tc>
          <w:tcPr>
            <w:tcW w:w="425" w:type="dxa"/>
            <w:shd w:val="solid" w:color="FFFFFF" w:fill="auto"/>
            <w:vAlign w:val="center"/>
          </w:tcPr>
          <w:p w14:paraId="78397A4D" w14:textId="731D7586" w:rsidR="00F320E4" w:rsidRPr="00573BDD" w:rsidRDefault="00F320E4" w:rsidP="00E100B9">
            <w:pPr>
              <w:pStyle w:val="TAC"/>
              <w:keepNext w:val="0"/>
              <w:rPr>
                <w:sz w:val="16"/>
                <w:szCs w:val="16"/>
              </w:rPr>
            </w:pPr>
            <w:r w:rsidRPr="00573BDD">
              <w:rPr>
                <w:sz w:val="16"/>
                <w:szCs w:val="16"/>
              </w:rPr>
              <w:t>4</w:t>
            </w:r>
          </w:p>
        </w:tc>
        <w:tc>
          <w:tcPr>
            <w:tcW w:w="425" w:type="dxa"/>
            <w:shd w:val="solid" w:color="FFFFFF" w:fill="auto"/>
            <w:vAlign w:val="center"/>
          </w:tcPr>
          <w:p w14:paraId="5015C459" w14:textId="49E3C556" w:rsidR="00F320E4" w:rsidRPr="00573BDD" w:rsidRDefault="00F320E4" w:rsidP="00E100B9">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117391">
        <w:trPr>
          <w:cantSplit/>
        </w:trPr>
        <w:tc>
          <w:tcPr>
            <w:tcW w:w="803" w:type="dxa"/>
            <w:shd w:val="solid" w:color="FFFFFF" w:fill="auto"/>
          </w:tcPr>
          <w:p w14:paraId="56540A03" w14:textId="68895AEB" w:rsidR="003C6288" w:rsidRPr="00573BDD" w:rsidRDefault="003C6288" w:rsidP="00E100B9">
            <w:pPr>
              <w:pStyle w:val="TAL"/>
              <w:keepNext w:val="0"/>
              <w:rPr>
                <w:sz w:val="16"/>
                <w:szCs w:val="16"/>
              </w:rPr>
            </w:pPr>
            <w:r w:rsidRPr="00573BDD">
              <w:rPr>
                <w:sz w:val="16"/>
                <w:szCs w:val="16"/>
              </w:rPr>
              <w:t>2023-09</w:t>
            </w:r>
          </w:p>
        </w:tc>
        <w:tc>
          <w:tcPr>
            <w:tcW w:w="898" w:type="dxa"/>
            <w:shd w:val="solid" w:color="FFFFFF" w:fill="auto"/>
            <w:vAlign w:val="center"/>
          </w:tcPr>
          <w:p w14:paraId="7110F55F" w14:textId="7871D723" w:rsidR="003C6288" w:rsidRPr="00573BDD" w:rsidRDefault="003C6288" w:rsidP="00E100B9">
            <w:pPr>
              <w:pStyle w:val="TAL"/>
              <w:keepNext w:val="0"/>
              <w:rPr>
                <w:sz w:val="16"/>
                <w:szCs w:val="16"/>
              </w:rPr>
            </w:pPr>
            <w:r w:rsidRPr="00573BDD">
              <w:rPr>
                <w:sz w:val="16"/>
                <w:szCs w:val="16"/>
              </w:rPr>
              <w:t>SA#101</w:t>
            </w:r>
          </w:p>
        </w:tc>
        <w:tc>
          <w:tcPr>
            <w:tcW w:w="993" w:type="dxa"/>
            <w:shd w:val="solid" w:color="FFFFFF" w:fill="auto"/>
            <w:vAlign w:val="center"/>
          </w:tcPr>
          <w:p w14:paraId="32A22703" w14:textId="3DAB549B" w:rsidR="003C6288" w:rsidRPr="00573BDD" w:rsidRDefault="003C6288" w:rsidP="00E100B9">
            <w:pPr>
              <w:pStyle w:val="TAL"/>
              <w:keepNext w:val="0"/>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E100B9">
            <w:pPr>
              <w:pStyle w:val="TAC"/>
              <w:keepNext w:val="0"/>
              <w:rPr>
                <w:sz w:val="16"/>
                <w:szCs w:val="16"/>
              </w:rPr>
            </w:pPr>
            <w:r w:rsidRPr="00573BDD">
              <w:rPr>
                <w:sz w:val="16"/>
                <w:szCs w:val="16"/>
              </w:rPr>
              <w:t>0070</w:t>
            </w:r>
          </w:p>
        </w:tc>
        <w:tc>
          <w:tcPr>
            <w:tcW w:w="425" w:type="dxa"/>
            <w:shd w:val="solid" w:color="FFFFFF" w:fill="auto"/>
            <w:vAlign w:val="center"/>
          </w:tcPr>
          <w:p w14:paraId="77F8C7AF" w14:textId="246803E0" w:rsidR="003C6288" w:rsidRPr="00573BDD" w:rsidRDefault="003C6288" w:rsidP="00E100B9">
            <w:pPr>
              <w:pStyle w:val="TAC"/>
              <w:keepNext w:val="0"/>
              <w:rPr>
                <w:sz w:val="16"/>
                <w:szCs w:val="16"/>
              </w:rPr>
            </w:pPr>
            <w:r w:rsidRPr="00573BDD">
              <w:rPr>
                <w:sz w:val="16"/>
                <w:szCs w:val="16"/>
              </w:rPr>
              <w:t>2</w:t>
            </w:r>
          </w:p>
        </w:tc>
        <w:tc>
          <w:tcPr>
            <w:tcW w:w="425" w:type="dxa"/>
            <w:shd w:val="solid" w:color="FFFFFF" w:fill="auto"/>
            <w:vAlign w:val="center"/>
          </w:tcPr>
          <w:p w14:paraId="1E117ABD" w14:textId="760F6AB3" w:rsidR="003C6288" w:rsidRPr="00573BDD" w:rsidRDefault="003C6288" w:rsidP="00E100B9">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117391">
        <w:trPr>
          <w:cantSplit/>
        </w:trPr>
        <w:tc>
          <w:tcPr>
            <w:tcW w:w="803" w:type="dxa"/>
            <w:shd w:val="solid" w:color="FFFFFF" w:fill="auto"/>
          </w:tcPr>
          <w:p w14:paraId="1E51A08D" w14:textId="2D4A8DEA"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3C8915D1" w14:textId="20332546"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216CF89" w14:textId="762A02DD" w:rsidR="004C0EB8" w:rsidRPr="00573BDD" w:rsidRDefault="004C0EB8" w:rsidP="00E100B9">
            <w:pPr>
              <w:pStyle w:val="TAL"/>
              <w:keepNext w:val="0"/>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E100B9">
            <w:pPr>
              <w:pStyle w:val="TAC"/>
              <w:keepNext w:val="0"/>
              <w:rPr>
                <w:sz w:val="16"/>
                <w:szCs w:val="16"/>
              </w:rPr>
            </w:pPr>
            <w:r w:rsidRPr="00573BDD">
              <w:rPr>
                <w:sz w:val="16"/>
                <w:szCs w:val="16"/>
              </w:rPr>
              <w:t>0071</w:t>
            </w:r>
          </w:p>
        </w:tc>
        <w:tc>
          <w:tcPr>
            <w:tcW w:w="425" w:type="dxa"/>
            <w:shd w:val="solid" w:color="FFFFFF" w:fill="auto"/>
            <w:vAlign w:val="center"/>
          </w:tcPr>
          <w:p w14:paraId="495154CB" w14:textId="2BC2DAAB" w:rsidR="004C0EB8" w:rsidRPr="00573BDD" w:rsidRDefault="004C0EB8" w:rsidP="00E100B9">
            <w:pPr>
              <w:pStyle w:val="TAC"/>
              <w:keepNext w:val="0"/>
              <w:rPr>
                <w:sz w:val="16"/>
                <w:szCs w:val="16"/>
              </w:rPr>
            </w:pPr>
            <w:r w:rsidRPr="00573BDD">
              <w:rPr>
                <w:sz w:val="16"/>
                <w:szCs w:val="16"/>
              </w:rPr>
              <w:t>1</w:t>
            </w:r>
          </w:p>
        </w:tc>
        <w:tc>
          <w:tcPr>
            <w:tcW w:w="425" w:type="dxa"/>
            <w:shd w:val="solid" w:color="FFFFFF" w:fill="auto"/>
            <w:vAlign w:val="center"/>
          </w:tcPr>
          <w:p w14:paraId="502ED2E0" w14:textId="079E55BF"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117391">
        <w:trPr>
          <w:cantSplit/>
        </w:trPr>
        <w:tc>
          <w:tcPr>
            <w:tcW w:w="803" w:type="dxa"/>
            <w:shd w:val="solid" w:color="FFFFFF" w:fill="auto"/>
          </w:tcPr>
          <w:p w14:paraId="063E64A1" w14:textId="18D127F8"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22A715AF" w14:textId="2AF7031A"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EF79FF4" w14:textId="5FF08A6F" w:rsidR="004C0EB8" w:rsidRPr="00573BDD" w:rsidRDefault="004C0EB8" w:rsidP="00E100B9">
            <w:pPr>
              <w:pStyle w:val="TAL"/>
              <w:keepNext w:val="0"/>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E100B9">
            <w:pPr>
              <w:pStyle w:val="TAC"/>
              <w:keepNext w:val="0"/>
              <w:rPr>
                <w:sz w:val="16"/>
                <w:szCs w:val="16"/>
              </w:rPr>
            </w:pPr>
            <w:r w:rsidRPr="00573BDD">
              <w:rPr>
                <w:sz w:val="16"/>
                <w:szCs w:val="16"/>
              </w:rPr>
              <w:t>0066</w:t>
            </w:r>
          </w:p>
        </w:tc>
        <w:tc>
          <w:tcPr>
            <w:tcW w:w="425" w:type="dxa"/>
            <w:shd w:val="solid" w:color="FFFFFF" w:fill="auto"/>
            <w:vAlign w:val="center"/>
          </w:tcPr>
          <w:p w14:paraId="7A828A05" w14:textId="69ECE542" w:rsidR="004C0EB8" w:rsidRPr="00573BDD" w:rsidRDefault="004C0EB8" w:rsidP="00E100B9">
            <w:pPr>
              <w:pStyle w:val="TAC"/>
              <w:keepNext w:val="0"/>
              <w:rPr>
                <w:sz w:val="16"/>
                <w:szCs w:val="16"/>
              </w:rPr>
            </w:pPr>
            <w:r w:rsidRPr="00573BDD">
              <w:rPr>
                <w:sz w:val="16"/>
                <w:szCs w:val="16"/>
              </w:rPr>
              <w:t>5</w:t>
            </w:r>
          </w:p>
        </w:tc>
        <w:tc>
          <w:tcPr>
            <w:tcW w:w="425" w:type="dxa"/>
            <w:shd w:val="solid" w:color="FFFFFF" w:fill="auto"/>
            <w:vAlign w:val="center"/>
          </w:tcPr>
          <w:p w14:paraId="7CF5EA42" w14:textId="409E564B"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117391">
        <w:trPr>
          <w:cantSplit/>
        </w:trPr>
        <w:tc>
          <w:tcPr>
            <w:tcW w:w="803" w:type="dxa"/>
            <w:shd w:val="solid" w:color="FFFFFF" w:fill="auto"/>
          </w:tcPr>
          <w:p w14:paraId="7207DEB4" w14:textId="69E92A7F" w:rsidR="0066738F" w:rsidRPr="00573BDD" w:rsidRDefault="0066738F" w:rsidP="00E100B9">
            <w:pPr>
              <w:pStyle w:val="TAL"/>
              <w:keepNext w:val="0"/>
              <w:rPr>
                <w:sz w:val="16"/>
                <w:szCs w:val="16"/>
              </w:rPr>
            </w:pPr>
            <w:r w:rsidRPr="00573BDD">
              <w:rPr>
                <w:sz w:val="16"/>
                <w:szCs w:val="16"/>
              </w:rPr>
              <w:t>2023-09</w:t>
            </w:r>
          </w:p>
        </w:tc>
        <w:tc>
          <w:tcPr>
            <w:tcW w:w="898" w:type="dxa"/>
            <w:shd w:val="solid" w:color="FFFFFF" w:fill="auto"/>
            <w:vAlign w:val="center"/>
          </w:tcPr>
          <w:p w14:paraId="32F784EB" w14:textId="77777777" w:rsidR="0066738F" w:rsidRPr="00573BDD" w:rsidRDefault="0066738F" w:rsidP="00E100B9">
            <w:pPr>
              <w:pStyle w:val="TAL"/>
              <w:keepNext w:val="0"/>
              <w:rPr>
                <w:sz w:val="16"/>
                <w:szCs w:val="16"/>
              </w:rPr>
            </w:pPr>
          </w:p>
        </w:tc>
        <w:tc>
          <w:tcPr>
            <w:tcW w:w="993" w:type="dxa"/>
            <w:shd w:val="solid" w:color="FFFFFF" w:fill="auto"/>
            <w:vAlign w:val="center"/>
          </w:tcPr>
          <w:p w14:paraId="5CB30A01" w14:textId="77777777" w:rsidR="0066738F" w:rsidRPr="00573BDD" w:rsidRDefault="0066738F" w:rsidP="00E100B9">
            <w:pPr>
              <w:pStyle w:val="TAL"/>
              <w:keepNext w:val="0"/>
              <w:rPr>
                <w:sz w:val="16"/>
                <w:szCs w:val="16"/>
              </w:rPr>
            </w:pPr>
          </w:p>
        </w:tc>
        <w:tc>
          <w:tcPr>
            <w:tcW w:w="567" w:type="dxa"/>
            <w:shd w:val="solid" w:color="FFFFFF" w:fill="auto"/>
          </w:tcPr>
          <w:p w14:paraId="5B93B203" w14:textId="77777777" w:rsidR="0066738F" w:rsidRPr="00573BDD" w:rsidRDefault="0066738F" w:rsidP="00E100B9">
            <w:pPr>
              <w:pStyle w:val="TAC"/>
              <w:keepNext w:val="0"/>
              <w:rPr>
                <w:sz w:val="16"/>
                <w:szCs w:val="16"/>
              </w:rPr>
            </w:pPr>
          </w:p>
        </w:tc>
        <w:tc>
          <w:tcPr>
            <w:tcW w:w="425" w:type="dxa"/>
            <w:shd w:val="solid" w:color="FFFFFF" w:fill="auto"/>
            <w:vAlign w:val="center"/>
          </w:tcPr>
          <w:p w14:paraId="4C20FB46" w14:textId="77777777" w:rsidR="0066738F" w:rsidRPr="00573BDD" w:rsidRDefault="0066738F" w:rsidP="00E100B9">
            <w:pPr>
              <w:pStyle w:val="TAC"/>
              <w:keepNext w:val="0"/>
              <w:rPr>
                <w:sz w:val="16"/>
                <w:szCs w:val="16"/>
              </w:rPr>
            </w:pPr>
          </w:p>
        </w:tc>
        <w:tc>
          <w:tcPr>
            <w:tcW w:w="425" w:type="dxa"/>
            <w:shd w:val="solid" w:color="FFFFFF" w:fill="auto"/>
            <w:vAlign w:val="center"/>
          </w:tcPr>
          <w:p w14:paraId="285492A2" w14:textId="77777777" w:rsidR="0066738F" w:rsidRPr="00573BDD" w:rsidRDefault="0066738F" w:rsidP="00E100B9">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7531E0">
        <w:trPr>
          <w:cantSplit/>
        </w:trPr>
        <w:tc>
          <w:tcPr>
            <w:tcW w:w="803" w:type="dxa"/>
            <w:shd w:val="solid" w:color="FFFFFF" w:fill="auto"/>
          </w:tcPr>
          <w:p w14:paraId="0D7DC929"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2D9AD834"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2865001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E100B9">
            <w:pPr>
              <w:pStyle w:val="TAC"/>
              <w:keepNext w:val="0"/>
              <w:rPr>
                <w:sz w:val="16"/>
                <w:szCs w:val="16"/>
              </w:rPr>
            </w:pPr>
            <w:r w:rsidRPr="00573BDD">
              <w:rPr>
                <w:sz w:val="16"/>
                <w:szCs w:val="16"/>
              </w:rPr>
              <w:t>0077</w:t>
            </w:r>
          </w:p>
        </w:tc>
        <w:tc>
          <w:tcPr>
            <w:tcW w:w="425" w:type="dxa"/>
            <w:shd w:val="solid" w:color="FFFFFF" w:fill="auto"/>
            <w:vAlign w:val="center"/>
          </w:tcPr>
          <w:p w14:paraId="3CE12877" w14:textId="6BED08DB" w:rsidR="0072375A" w:rsidRPr="00573BDD" w:rsidRDefault="0072375A" w:rsidP="00E100B9">
            <w:pPr>
              <w:pStyle w:val="TAC"/>
              <w:keepNext w:val="0"/>
              <w:rPr>
                <w:sz w:val="16"/>
                <w:szCs w:val="16"/>
              </w:rPr>
            </w:pPr>
            <w:r w:rsidRPr="00573BDD">
              <w:rPr>
                <w:sz w:val="16"/>
                <w:szCs w:val="16"/>
              </w:rPr>
              <w:t>5</w:t>
            </w:r>
          </w:p>
        </w:tc>
        <w:tc>
          <w:tcPr>
            <w:tcW w:w="425" w:type="dxa"/>
            <w:shd w:val="solid" w:color="FFFFFF" w:fill="auto"/>
            <w:vAlign w:val="center"/>
          </w:tcPr>
          <w:p w14:paraId="24DA35CC" w14:textId="736554FB"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7531E0">
        <w:trPr>
          <w:cantSplit/>
        </w:trPr>
        <w:tc>
          <w:tcPr>
            <w:tcW w:w="803" w:type="dxa"/>
            <w:shd w:val="solid" w:color="FFFFFF" w:fill="auto"/>
          </w:tcPr>
          <w:p w14:paraId="19A4E740"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664850D9"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F52836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E100B9">
            <w:pPr>
              <w:pStyle w:val="TAC"/>
              <w:keepNext w:val="0"/>
              <w:rPr>
                <w:sz w:val="16"/>
                <w:szCs w:val="16"/>
              </w:rPr>
            </w:pPr>
            <w:r w:rsidRPr="00573BDD">
              <w:rPr>
                <w:sz w:val="16"/>
                <w:szCs w:val="16"/>
              </w:rPr>
              <w:t>0078</w:t>
            </w:r>
          </w:p>
        </w:tc>
        <w:tc>
          <w:tcPr>
            <w:tcW w:w="425" w:type="dxa"/>
            <w:shd w:val="solid" w:color="FFFFFF" w:fill="auto"/>
            <w:vAlign w:val="center"/>
          </w:tcPr>
          <w:p w14:paraId="69C701B5" w14:textId="5BFF05E0" w:rsidR="0072375A" w:rsidRPr="00573BDD" w:rsidRDefault="0072375A" w:rsidP="00E100B9">
            <w:pPr>
              <w:pStyle w:val="TAC"/>
              <w:keepNext w:val="0"/>
              <w:rPr>
                <w:sz w:val="16"/>
                <w:szCs w:val="16"/>
              </w:rPr>
            </w:pPr>
            <w:r w:rsidRPr="00573BDD">
              <w:rPr>
                <w:sz w:val="16"/>
                <w:szCs w:val="16"/>
              </w:rPr>
              <w:t>3</w:t>
            </w:r>
          </w:p>
        </w:tc>
        <w:tc>
          <w:tcPr>
            <w:tcW w:w="425" w:type="dxa"/>
            <w:shd w:val="solid" w:color="FFFFFF" w:fill="auto"/>
            <w:vAlign w:val="center"/>
          </w:tcPr>
          <w:p w14:paraId="12996D00" w14:textId="2CED64D1"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7531E0">
        <w:trPr>
          <w:cantSplit/>
        </w:trPr>
        <w:tc>
          <w:tcPr>
            <w:tcW w:w="803" w:type="dxa"/>
            <w:shd w:val="solid" w:color="FFFFFF" w:fill="auto"/>
          </w:tcPr>
          <w:p w14:paraId="35FE413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7619541D"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4BCDB04"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E100B9">
            <w:pPr>
              <w:pStyle w:val="TAC"/>
              <w:keepNext w:val="0"/>
              <w:rPr>
                <w:sz w:val="16"/>
                <w:szCs w:val="16"/>
              </w:rPr>
            </w:pPr>
            <w:r w:rsidRPr="00573BDD">
              <w:rPr>
                <w:sz w:val="16"/>
                <w:szCs w:val="16"/>
              </w:rPr>
              <w:t>0079</w:t>
            </w:r>
          </w:p>
        </w:tc>
        <w:tc>
          <w:tcPr>
            <w:tcW w:w="425" w:type="dxa"/>
            <w:shd w:val="solid" w:color="FFFFFF" w:fill="auto"/>
            <w:vAlign w:val="center"/>
          </w:tcPr>
          <w:p w14:paraId="36C4E2C9" w14:textId="3036DE84" w:rsidR="0072375A" w:rsidRPr="00573BDD" w:rsidRDefault="0072375A" w:rsidP="00E100B9">
            <w:pPr>
              <w:pStyle w:val="TAC"/>
              <w:keepNext w:val="0"/>
              <w:rPr>
                <w:sz w:val="16"/>
                <w:szCs w:val="16"/>
              </w:rPr>
            </w:pPr>
            <w:r w:rsidRPr="00573BDD">
              <w:rPr>
                <w:sz w:val="16"/>
                <w:szCs w:val="16"/>
              </w:rPr>
              <w:t>1</w:t>
            </w:r>
          </w:p>
        </w:tc>
        <w:tc>
          <w:tcPr>
            <w:tcW w:w="425" w:type="dxa"/>
            <w:shd w:val="solid" w:color="FFFFFF" w:fill="auto"/>
            <w:vAlign w:val="center"/>
          </w:tcPr>
          <w:p w14:paraId="3A3CFEA1" w14:textId="30C83182"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7531E0">
        <w:trPr>
          <w:cantSplit/>
        </w:trPr>
        <w:tc>
          <w:tcPr>
            <w:tcW w:w="803" w:type="dxa"/>
            <w:shd w:val="solid" w:color="FFFFFF" w:fill="auto"/>
          </w:tcPr>
          <w:p w14:paraId="56E0C92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08925BEE"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1DD5CC0"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E100B9">
            <w:pPr>
              <w:pStyle w:val="TAC"/>
              <w:keepNext w:val="0"/>
              <w:rPr>
                <w:sz w:val="16"/>
                <w:szCs w:val="16"/>
              </w:rPr>
            </w:pPr>
            <w:r w:rsidRPr="00573BDD">
              <w:rPr>
                <w:sz w:val="16"/>
                <w:szCs w:val="16"/>
              </w:rPr>
              <w:t>0080</w:t>
            </w:r>
          </w:p>
        </w:tc>
        <w:tc>
          <w:tcPr>
            <w:tcW w:w="425" w:type="dxa"/>
            <w:shd w:val="solid" w:color="FFFFFF" w:fill="auto"/>
            <w:vAlign w:val="center"/>
          </w:tcPr>
          <w:p w14:paraId="21C2ED15" w14:textId="73D8031E"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4E0DF03B" w14:textId="11C17B96" w:rsidR="0072375A" w:rsidRPr="00573BDD" w:rsidRDefault="0072375A" w:rsidP="00E100B9">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117391">
        <w:trPr>
          <w:cantSplit/>
        </w:trPr>
        <w:tc>
          <w:tcPr>
            <w:tcW w:w="803" w:type="dxa"/>
            <w:shd w:val="solid" w:color="FFFFFF" w:fill="auto"/>
          </w:tcPr>
          <w:p w14:paraId="153598AB" w14:textId="09A96DD5"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442E82AE" w14:textId="385395E3"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7582DA5" w14:textId="758956DF"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E100B9">
            <w:pPr>
              <w:pStyle w:val="TAC"/>
              <w:keepNext w:val="0"/>
              <w:rPr>
                <w:sz w:val="16"/>
                <w:szCs w:val="16"/>
              </w:rPr>
            </w:pPr>
            <w:r w:rsidRPr="00573BDD">
              <w:rPr>
                <w:sz w:val="16"/>
                <w:szCs w:val="16"/>
              </w:rPr>
              <w:t>0081</w:t>
            </w:r>
          </w:p>
        </w:tc>
        <w:tc>
          <w:tcPr>
            <w:tcW w:w="425" w:type="dxa"/>
            <w:shd w:val="solid" w:color="FFFFFF" w:fill="auto"/>
            <w:vAlign w:val="center"/>
          </w:tcPr>
          <w:p w14:paraId="3AC73576" w14:textId="6A36FD20"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075AB8B4" w14:textId="498DFC05"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17"/>
      <w:bookmarkEnd w:id="18"/>
      <w:bookmarkEnd w:id="19"/>
      <w:bookmarkEnd w:id="20"/>
      <w:bookmarkEnd w:id="21"/>
      <w:bookmarkEnd w:id="22"/>
      <w:bookmarkEnd w:id="23"/>
      <w:bookmarkEnd w:id="24"/>
      <w:bookmarkEnd w:id="25"/>
      <w:bookmarkEnd w:id="26"/>
      <w:tr w:rsidR="002E52D4" w:rsidRPr="00573BDD"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573BDD" w:rsidRDefault="002E52D4" w:rsidP="00E100B9">
            <w:pPr>
              <w:pStyle w:val="TAL"/>
              <w:keepNext w:val="0"/>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E100B9">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Pr="00573BDD" w:rsidRDefault="002E52D4" w:rsidP="00E100B9">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Pr="00573BDD" w:rsidRDefault="002E52D4" w:rsidP="00E100B9">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573BDD" w:rsidRDefault="002E52D4" w:rsidP="00E100B9">
            <w:pPr>
              <w:pStyle w:val="TAL"/>
              <w:keepNext w:val="0"/>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E100B9">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Pr="00573BDD" w:rsidRDefault="002E52D4" w:rsidP="00E100B9">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Pr="00573BDD" w:rsidRDefault="002E52D4" w:rsidP="00E100B9">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Pr="00573BDD" w:rsidRDefault="00E21A7D" w:rsidP="00E100B9">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Pr="00573BDD" w:rsidRDefault="00E21A7D" w:rsidP="00E100B9">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Pr="00573BDD" w:rsidRDefault="00E21A7D" w:rsidP="00E100B9">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Pr="00573BDD" w:rsidRDefault="00E21A7D" w:rsidP="00E100B9">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Pr="00573BDD" w:rsidRDefault="00E21A7D" w:rsidP="00E100B9">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Pr="00573BDD" w:rsidRDefault="00E21A7D" w:rsidP="00E100B9">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 xml:space="preserve">[5GMS_Ph2]: Stage 2 corrections to support </w:t>
            </w:r>
            <w:proofErr w:type="spellStart"/>
            <w:r w:rsidRPr="00573BDD">
              <w:rPr>
                <w:rFonts w:cs="Arial"/>
                <w:sz w:val="16"/>
                <w:szCs w:val="16"/>
              </w:rPr>
              <w:t>Oauth</w:t>
            </w:r>
            <w:proofErr w:type="spellEnd"/>
            <w:r w:rsidRPr="00573BDD">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Pr="00573BDD" w:rsidRDefault="00E708D3" w:rsidP="00E100B9">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Pr="00573BDD" w:rsidRDefault="00E708D3"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Pr="00573BDD" w:rsidRDefault="00E708D3"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Pr="00573BDD" w:rsidRDefault="004E2975" w:rsidP="00E100B9">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Pr="00573BDD" w:rsidRDefault="004E2975"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Pr="00573BDD" w:rsidRDefault="004E2975"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573BDD" w:rsidRDefault="0083768B"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Pr="00573BDD" w:rsidRDefault="0083768B" w:rsidP="00E100B9">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Pr="00573BDD" w:rsidRDefault="0083768B"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Pr="00573BDD" w:rsidRDefault="0083768B"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573BDD" w:rsidRDefault="00AF732A"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Pr="00573BDD" w:rsidRDefault="00AF732A" w:rsidP="00E100B9">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Pr="00573BDD" w:rsidRDefault="00AF732A"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Pr="00573BDD" w:rsidRDefault="00AF732A"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A00C97" w14:textId="13AC025F" w:rsidR="002A0F80" w:rsidRPr="00573BDD" w:rsidRDefault="002A0F80" w:rsidP="00E100B9">
            <w:pPr>
              <w:pStyle w:val="TAL"/>
              <w:keepNext w:val="0"/>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FCC6F" w14:textId="29B8DC06" w:rsidR="002A0F80" w:rsidRPr="00573BDD" w:rsidRDefault="002A0F80" w:rsidP="00E100B9">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226E0F" w14:textId="36CED041" w:rsidR="002A0F80" w:rsidRPr="00573BDD" w:rsidRDefault="002A0F80"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4DD9B" w14:textId="2473DD30" w:rsidR="002A0F80" w:rsidRPr="00573BDD" w:rsidRDefault="002A0F80"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ED8D7" w14:textId="2BD4B887" w:rsidR="00720B47" w:rsidRPr="00573BDD" w:rsidRDefault="00720B47" w:rsidP="00E100B9">
            <w:pPr>
              <w:pStyle w:val="TAL"/>
              <w:keepNext w:val="0"/>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19363" w14:textId="3A5FE0D3" w:rsidR="00720B47" w:rsidRPr="00573BDD" w:rsidRDefault="00720B47" w:rsidP="00E100B9">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400A4A" w14:textId="08411AA8" w:rsidR="00720B47" w:rsidRPr="00573BDD" w:rsidRDefault="00720B47"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7A41B" w14:textId="7E60307C" w:rsidR="00720B47" w:rsidRPr="00573BDD" w:rsidRDefault="00720B47"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E100B9">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E100B9">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7EF13F" w14:textId="3C7BD73E" w:rsidR="0036457B" w:rsidRPr="00573BDD" w:rsidRDefault="0036457B" w:rsidP="00E100B9">
            <w:pPr>
              <w:pStyle w:val="TAL"/>
              <w:keepNext w:val="0"/>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F9DF71" w14:textId="5655A7A7" w:rsidR="0036457B" w:rsidRPr="00573BDD" w:rsidRDefault="0036457B" w:rsidP="00E100B9">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DEEC" w14:textId="235138C2" w:rsidR="0036457B" w:rsidRPr="00573BDD" w:rsidRDefault="0036457B" w:rsidP="00E100B9">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5DDABA" w14:textId="1CD6E914" w:rsidR="0036457B" w:rsidRPr="00573BDD" w:rsidRDefault="0036457B" w:rsidP="00E100B9">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r w:rsidR="004C6EF8" w:rsidRPr="00573BDD" w14:paraId="2A0F059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12B4CEB" w14:textId="63A63EFC" w:rsidR="004C6EF8" w:rsidRDefault="004C6EF8" w:rsidP="00E100B9">
            <w:pPr>
              <w:pStyle w:val="TAL"/>
              <w:keepNext w:val="0"/>
              <w:rPr>
                <w:sz w:val="16"/>
                <w:szCs w:val="16"/>
              </w:rPr>
            </w:pPr>
            <w:r>
              <w:rPr>
                <w:sz w:val="16"/>
                <w:szCs w:val="16"/>
              </w:rPr>
              <w:t>2025-06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532C018" w14:textId="7BCB2D59" w:rsidR="004C6EF8" w:rsidRDefault="004C6EF8" w:rsidP="00E100B9">
            <w:pPr>
              <w:pStyle w:val="TAL"/>
              <w:keepNext w:val="0"/>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0021C7" w14:textId="29FE23E4" w:rsidR="004C6EF8" w:rsidRDefault="004C6EF8" w:rsidP="00E100B9">
            <w:pPr>
              <w:pStyle w:val="TAL"/>
              <w:keepNext w:val="0"/>
              <w:rPr>
                <w:sz w:val="16"/>
                <w:szCs w:val="16"/>
              </w:rPr>
            </w:pPr>
            <w:r w:rsidRPr="004C6EF8">
              <w:rPr>
                <w:sz w:val="16"/>
                <w:szCs w:val="16"/>
              </w:rPr>
              <w:t>SP-250691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C8697" w14:textId="3C97AD70" w:rsidR="004C6EF8" w:rsidRDefault="004C6EF8" w:rsidP="00E100B9">
            <w:pPr>
              <w:pStyle w:val="TAC"/>
              <w:keepNext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642AA5" w14:textId="21E57024" w:rsidR="004C6EF8" w:rsidRDefault="004C6EF8" w:rsidP="00E100B9">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C4C2F9" w14:textId="7A0BCF5E" w:rsidR="004C6EF8" w:rsidRDefault="004C6EF8" w:rsidP="00E100B9">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078ABCA" w14:textId="321F557E" w:rsidR="004C6EF8" w:rsidRDefault="004C6EF8" w:rsidP="00E100B9">
            <w:pPr>
              <w:pStyle w:val="TAL"/>
              <w:keepNext w:val="0"/>
              <w:rPr>
                <w:rFonts w:cs="Arial"/>
                <w:sz w:val="16"/>
                <w:szCs w:val="16"/>
              </w:rPr>
            </w:pPr>
            <w:r>
              <w:rPr>
                <w:rFonts w:cs="Arial"/>
                <w:sz w:val="16"/>
                <w:szCs w:val="16"/>
              </w:rPr>
              <w:t>Clarification on support of Improved QoS for media streaming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3C59" w14:textId="771F7E7D" w:rsidR="004C6EF8" w:rsidRDefault="004C6EF8" w:rsidP="00E100B9">
            <w:pPr>
              <w:pStyle w:val="TAL"/>
              <w:keepNext w:val="0"/>
              <w:rPr>
                <w:sz w:val="16"/>
                <w:szCs w:val="16"/>
              </w:rPr>
            </w:pPr>
            <w:r>
              <w:rPr>
                <w:sz w:val="16"/>
                <w:szCs w:val="16"/>
              </w:rPr>
              <w:t>19.1.0</w:t>
            </w:r>
          </w:p>
        </w:tc>
      </w:tr>
      <w:tr w:rsidR="009D526D" w:rsidRPr="00573BDD" w14:paraId="67AA9E6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92CAB6" w14:textId="178B3ABF" w:rsidR="009D526D" w:rsidRDefault="009D526D" w:rsidP="00E100B9">
            <w:pPr>
              <w:pStyle w:val="TAL"/>
              <w:keepNext w:val="0"/>
              <w:rPr>
                <w:sz w:val="16"/>
                <w:szCs w:val="16"/>
              </w:rPr>
            </w:pPr>
            <w:r>
              <w:rPr>
                <w:sz w:val="16"/>
                <w:szCs w:val="16"/>
              </w:rPr>
              <w:t>2025-09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1A775CDF" w14:textId="2E6CE1C1" w:rsidR="009D526D" w:rsidRDefault="009D526D" w:rsidP="00E100B9">
            <w:pPr>
              <w:pStyle w:val="TAL"/>
              <w:keepNext w:val="0"/>
              <w:rPr>
                <w:sz w:val="16"/>
                <w:szCs w:val="16"/>
              </w:rPr>
            </w:pPr>
            <w:r>
              <w:rPr>
                <w:sz w:val="16"/>
                <w:szCs w:val="16"/>
              </w:rPr>
              <w:t>SA#1089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3285B1" w14:textId="674BF0A4" w:rsidR="009D526D" w:rsidRPr="004C6EF8" w:rsidRDefault="009D526D" w:rsidP="00E100B9">
            <w:pPr>
              <w:pStyle w:val="TAL"/>
              <w:keepNext w:val="0"/>
              <w:rPr>
                <w:sz w:val="16"/>
                <w:szCs w:val="16"/>
              </w:rPr>
            </w:pPr>
            <w:r w:rsidRPr="009D526D">
              <w:rPr>
                <w:sz w:val="16"/>
                <w:szCs w:val="16"/>
              </w:rPr>
              <w:t>SP-250927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3FC2DC" w14:textId="7FE93EEB" w:rsidR="009D526D" w:rsidRDefault="009D526D" w:rsidP="00E100B9">
            <w:pPr>
              <w:pStyle w:val="TAC"/>
              <w:keepNext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235533" w14:textId="114E2670" w:rsidR="009D526D" w:rsidRDefault="009D526D" w:rsidP="00E100B9">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887937" w14:textId="08E333CB" w:rsidR="009D526D" w:rsidRDefault="009D526D" w:rsidP="00E100B9">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E9F1E35" w14:textId="061A0094" w:rsidR="009D526D" w:rsidRDefault="009D526D" w:rsidP="00E100B9">
            <w:pPr>
              <w:pStyle w:val="TAL"/>
              <w:keepNext w:val="0"/>
              <w:rPr>
                <w:rFonts w:cs="Arial"/>
                <w:sz w:val="16"/>
                <w:szCs w:val="16"/>
              </w:rPr>
            </w:pPr>
            <w:r>
              <w:rPr>
                <w:rFonts w:cs="Arial"/>
                <w:sz w:val="16"/>
                <w:szCs w:val="16"/>
              </w:rPr>
              <w:t>[AMD-ARCH-MED] WT2: M10u definition to allow uplink service chaining - Alignment with TS 26.510 CR 0016 and TS 26.512 CR 0086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687F5" w14:textId="093A509F" w:rsidR="009D526D" w:rsidRDefault="009D526D" w:rsidP="00E100B9">
            <w:pPr>
              <w:pStyle w:val="TAL"/>
              <w:keepNext w:val="0"/>
              <w:rPr>
                <w:sz w:val="16"/>
                <w:szCs w:val="16"/>
              </w:rPr>
            </w:pPr>
            <w:r>
              <w:rPr>
                <w:sz w:val="16"/>
                <w:szCs w:val="16"/>
              </w:rPr>
              <w:t>19.2.0</w:t>
            </w:r>
          </w:p>
        </w:tc>
      </w:tr>
    </w:tbl>
    <w:p w14:paraId="6AE5F0B0" w14:textId="77777777" w:rsidR="00080512" w:rsidRDefault="00080512" w:rsidP="00BE02A0"/>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63426" w14:textId="77777777" w:rsidR="007E3270" w:rsidRPr="00573BDD" w:rsidRDefault="007E3270">
      <w:r w:rsidRPr="00573BDD">
        <w:separator/>
      </w:r>
    </w:p>
  </w:endnote>
  <w:endnote w:type="continuationSeparator" w:id="0">
    <w:p w14:paraId="5BA7D15E" w14:textId="77777777" w:rsidR="007E3270" w:rsidRPr="00573BDD" w:rsidRDefault="007E3270">
      <w:r w:rsidRPr="00573BDD">
        <w:continuationSeparator/>
      </w:r>
    </w:p>
  </w:endnote>
  <w:endnote w:type="continuationNotice" w:id="1">
    <w:p w14:paraId="423D1CC6" w14:textId="77777777" w:rsidR="007E3270" w:rsidRPr="00573BDD" w:rsidRDefault="007E32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79497" w14:textId="77777777" w:rsidR="000637DB" w:rsidRDefault="000637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85FBB" w14:textId="77777777" w:rsidR="000637DB" w:rsidRDefault="000637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BE684" w14:textId="77777777" w:rsidR="007E3270" w:rsidRPr="00573BDD" w:rsidRDefault="007E3270">
      <w:r w:rsidRPr="00573BDD">
        <w:separator/>
      </w:r>
    </w:p>
  </w:footnote>
  <w:footnote w:type="continuationSeparator" w:id="0">
    <w:p w14:paraId="15A2853E" w14:textId="77777777" w:rsidR="007E3270" w:rsidRPr="00573BDD" w:rsidRDefault="007E3270">
      <w:r w:rsidRPr="00573BDD">
        <w:continuationSeparator/>
      </w:r>
    </w:p>
  </w:footnote>
  <w:footnote w:type="continuationNotice" w:id="1">
    <w:p w14:paraId="6B2A51EB" w14:textId="77777777" w:rsidR="007E3270" w:rsidRPr="00573BDD" w:rsidRDefault="007E32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672C7" w14:textId="77777777" w:rsidR="000637DB" w:rsidRDefault="000637D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BD3F50"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0637DB">
      <w:rPr>
        <w:rFonts w:ascii="Arial" w:hAnsi="Arial" w:cs="Arial"/>
        <w:b/>
        <w:noProof/>
        <w:sz w:val="18"/>
        <w:szCs w:val="18"/>
      </w:rPr>
      <w:t>3GPP TS 26.501 V19.2.0 (2025-09)</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0A3169B2"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0637DB">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90421" w14:textId="77777777" w:rsidR="000637DB" w:rsidRDefault="000637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6F091" w14:textId="77777777" w:rsidR="000637DB" w:rsidRDefault="000637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6E53EEBB"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0637DB">
      <w:rPr>
        <w:rFonts w:ascii="Arial" w:hAnsi="Arial" w:cs="Arial"/>
        <w:b/>
        <w:noProof/>
        <w:szCs w:val="18"/>
      </w:rPr>
      <w:t>3GPP TS 26.501 V19.2.0 (2025-09)</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38E3779A"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0637DB">
      <w:rPr>
        <w:rFonts w:ascii="Arial" w:hAnsi="Arial" w:cs="Arial"/>
        <w:b/>
        <w:noProof/>
        <w:szCs w:val="18"/>
      </w:rPr>
      <w:t>Release 19</w:t>
    </w:r>
    <w:r w:rsidRPr="00573BDD">
      <w:rPr>
        <w:rFonts w:ascii="Arial" w:hAnsi="Arial" w:cs="Arial"/>
        <w:b/>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412C17F3"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0637DB">
      <w:rPr>
        <w:rFonts w:ascii="Arial" w:hAnsi="Arial" w:cs="Arial"/>
        <w:b/>
        <w:noProof/>
        <w:szCs w:val="18"/>
      </w:rPr>
      <w:t>3GPP TS 26.501 V19.2.0 (2025-09)</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2F48F7D3"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0637DB">
      <w:rPr>
        <w:rFonts w:cs="Arial"/>
        <w:noProof/>
        <w:szCs w:val="18"/>
      </w:rPr>
      <w:t>Release 19</w:t>
    </w:r>
    <w:r w:rsidRPr="00573BDD">
      <w:rPr>
        <w:rFonts w:cs="Arial"/>
        <w:b w:val="0"/>
        <w:szCs w:val="18"/>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733D"/>
    <w:rsid w:val="000263FF"/>
    <w:rsid w:val="000270B9"/>
    <w:rsid w:val="00030461"/>
    <w:rsid w:val="00032184"/>
    <w:rsid w:val="00033397"/>
    <w:rsid w:val="00040095"/>
    <w:rsid w:val="00043DF5"/>
    <w:rsid w:val="00045ADE"/>
    <w:rsid w:val="00051834"/>
    <w:rsid w:val="00054A22"/>
    <w:rsid w:val="00054D88"/>
    <w:rsid w:val="00062023"/>
    <w:rsid w:val="000637DB"/>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6BED"/>
    <w:rsid w:val="00127C1E"/>
    <w:rsid w:val="00131BB4"/>
    <w:rsid w:val="00133525"/>
    <w:rsid w:val="0013629B"/>
    <w:rsid w:val="00143399"/>
    <w:rsid w:val="00144A7B"/>
    <w:rsid w:val="00146220"/>
    <w:rsid w:val="00151A32"/>
    <w:rsid w:val="0015501A"/>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1422"/>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216A"/>
    <w:rsid w:val="003A64BB"/>
    <w:rsid w:val="003A7586"/>
    <w:rsid w:val="003B6CD9"/>
    <w:rsid w:val="003C0A06"/>
    <w:rsid w:val="003C3971"/>
    <w:rsid w:val="003C5552"/>
    <w:rsid w:val="003C6288"/>
    <w:rsid w:val="003D16AD"/>
    <w:rsid w:val="003D1CA0"/>
    <w:rsid w:val="003E46CD"/>
    <w:rsid w:val="004035E1"/>
    <w:rsid w:val="0040480E"/>
    <w:rsid w:val="0041190D"/>
    <w:rsid w:val="0041562B"/>
    <w:rsid w:val="00420E18"/>
    <w:rsid w:val="00423334"/>
    <w:rsid w:val="00426238"/>
    <w:rsid w:val="00433112"/>
    <w:rsid w:val="004345EC"/>
    <w:rsid w:val="00441A52"/>
    <w:rsid w:val="00444676"/>
    <w:rsid w:val="0045150A"/>
    <w:rsid w:val="00465515"/>
    <w:rsid w:val="004854F1"/>
    <w:rsid w:val="0049751D"/>
    <w:rsid w:val="0049799F"/>
    <w:rsid w:val="004A36EF"/>
    <w:rsid w:val="004A3B16"/>
    <w:rsid w:val="004A3BBB"/>
    <w:rsid w:val="004C0491"/>
    <w:rsid w:val="004C0EB8"/>
    <w:rsid w:val="004C30AC"/>
    <w:rsid w:val="004C6EF8"/>
    <w:rsid w:val="004C6FE6"/>
    <w:rsid w:val="004D098C"/>
    <w:rsid w:val="004D3578"/>
    <w:rsid w:val="004E204A"/>
    <w:rsid w:val="004E213A"/>
    <w:rsid w:val="004E2975"/>
    <w:rsid w:val="004E4CD1"/>
    <w:rsid w:val="004F0988"/>
    <w:rsid w:val="004F23A0"/>
    <w:rsid w:val="004F3340"/>
    <w:rsid w:val="004F54F0"/>
    <w:rsid w:val="00503EA8"/>
    <w:rsid w:val="00506704"/>
    <w:rsid w:val="00512581"/>
    <w:rsid w:val="00521965"/>
    <w:rsid w:val="00524FFD"/>
    <w:rsid w:val="00532B48"/>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7B11"/>
    <w:rsid w:val="005A3FC0"/>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2673F"/>
    <w:rsid w:val="00633AB2"/>
    <w:rsid w:val="00633E36"/>
    <w:rsid w:val="0063543D"/>
    <w:rsid w:val="00635BDC"/>
    <w:rsid w:val="00637627"/>
    <w:rsid w:val="006420E1"/>
    <w:rsid w:val="00647114"/>
    <w:rsid w:val="00654DDD"/>
    <w:rsid w:val="0066738F"/>
    <w:rsid w:val="00670CF4"/>
    <w:rsid w:val="006751B9"/>
    <w:rsid w:val="00680FAE"/>
    <w:rsid w:val="006820FD"/>
    <w:rsid w:val="006828FF"/>
    <w:rsid w:val="006834DD"/>
    <w:rsid w:val="00686E44"/>
    <w:rsid w:val="006912E9"/>
    <w:rsid w:val="00692CFD"/>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3C44"/>
    <w:rsid w:val="00720B47"/>
    <w:rsid w:val="0072375A"/>
    <w:rsid w:val="00734A5B"/>
    <w:rsid w:val="0074026F"/>
    <w:rsid w:val="007429F6"/>
    <w:rsid w:val="007431CD"/>
    <w:rsid w:val="00744E76"/>
    <w:rsid w:val="00754BB2"/>
    <w:rsid w:val="007568ED"/>
    <w:rsid w:val="007625C0"/>
    <w:rsid w:val="007646FC"/>
    <w:rsid w:val="00765EA3"/>
    <w:rsid w:val="00770507"/>
    <w:rsid w:val="0077209B"/>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53C9"/>
    <w:rsid w:val="007E0C51"/>
    <w:rsid w:val="007E3270"/>
    <w:rsid w:val="007F0F4A"/>
    <w:rsid w:val="007F2036"/>
    <w:rsid w:val="007F5905"/>
    <w:rsid w:val="008028A4"/>
    <w:rsid w:val="00820A9C"/>
    <w:rsid w:val="0082270A"/>
    <w:rsid w:val="00830747"/>
    <w:rsid w:val="00830904"/>
    <w:rsid w:val="00831641"/>
    <w:rsid w:val="00832563"/>
    <w:rsid w:val="00833782"/>
    <w:rsid w:val="0083453B"/>
    <w:rsid w:val="0083768B"/>
    <w:rsid w:val="00840A56"/>
    <w:rsid w:val="00847CBC"/>
    <w:rsid w:val="00852662"/>
    <w:rsid w:val="0085267F"/>
    <w:rsid w:val="00857427"/>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1DD0"/>
    <w:rsid w:val="009621AF"/>
    <w:rsid w:val="0096755B"/>
    <w:rsid w:val="00970246"/>
    <w:rsid w:val="00975DAE"/>
    <w:rsid w:val="00984114"/>
    <w:rsid w:val="009844D0"/>
    <w:rsid w:val="00984DED"/>
    <w:rsid w:val="00990004"/>
    <w:rsid w:val="00990891"/>
    <w:rsid w:val="009A0331"/>
    <w:rsid w:val="009B3E8F"/>
    <w:rsid w:val="009D25F5"/>
    <w:rsid w:val="009D526D"/>
    <w:rsid w:val="009E210D"/>
    <w:rsid w:val="009E233B"/>
    <w:rsid w:val="009E7525"/>
    <w:rsid w:val="009F018A"/>
    <w:rsid w:val="009F0814"/>
    <w:rsid w:val="009F37B7"/>
    <w:rsid w:val="00A10F02"/>
    <w:rsid w:val="00A164B4"/>
    <w:rsid w:val="00A2385F"/>
    <w:rsid w:val="00A24C30"/>
    <w:rsid w:val="00A2509C"/>
    <w:rsid w:val="00A255A9"/>
    <w:rsid w:val="00A26956"/>
    <w:rsid w:val="00A27486"/>
    <w:rsid w:val="00A30B6E"/>
    <w:rsid w:val="00A425D0"/>
    <w:rsid w:val="00A44BD5"/>
    <w:rsid w:val="00A5288A"/>
    <w:rsid w:val="00A53724"/>
    <w:rsid w:val="00A56066"/>
    <w:rsid w:val="00A6127B"/>
    <w:rsid w:val="00A63401"/>
    <w:rsid w:val="00A6595E"/>
    <w:rsid w:val="00A73129"/>
    <w:rsid w:val="00A82346"/>
    <w:rsid w:val="00A83AB8"/>
    <w:rsid w:val="00A86ACF"/>
    <w:rsid w:val="00A912F1"/>
    <w:rsid w:val="00A92BA1"/>
    <w:rsid w:val="00A94E4D"/>
    <w:rsid w:val="00A951FB"/>
    <w:rsid w:val="00A95A32"/>
    <w:rsid w:val="00AA0902"/>
    <w:rsid w:val="00AA5252"/>
    <w:rsid w:val="00AB0732"/>
    <w:rsid w:val="00AB4A5D"/>
    <w:rsid w:val="00AB6746"/>
    <w:rsid w:val="00AC6BC6"/>
    <w:rsid w:val="00AD3779"/>
    <w:rsid w:val="00AD45A1"/>
    <w:rsid w:val="00AE6164"/>
    <w:rsid w:val="00AE65E2"/>
    <w:rsid w:val="00AF043F"/>
    <w:rsid w:val="00AF1460"/>
    <w:rsid w:val="00AF4423"/>
    <w:rsid w:val="00AF732A"/>
    <w:rsid w:val="00B0525E"/>
    <w:rsid w:val="00B15449"/>
    <w:rsid w:val="00B16F67"/>
    <w:rsid w:val="00B268F7"/>
    <w:rsid w:val="00B27975"/>
    <w:rsid w:val="00B40209"/>
    <w:rsid w:val="00B40AB5"/>
    <w:rsid w:val="00B43004"/>
    <w:rsid w:val="00B436F9"/>
    <w:rsid w:val="00B44BA0"/>
    <w:rsid w:val="00B64649"/>
    <w:rsid w:val="00B65F79"/>
    <w:rsid w:val="00B66D8A"/>
    <w:rsid w:val="00B7542C"/>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0EC8"/>
    <w:rsid w:val="00C33079"/>
    <w:rsid w:val="00C3348A"/>
    <w:rsid w:val="00C33B95"/>
    <w:rsid w:val="00C432B5"/>
    <w:rsid w:val="00C45231"/>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A55EC"/>
    <w:rsid w:val="00CC0C9F"/>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34008"/>
    <w:rsid w:val="00E44582"/>
    <w:rsid w:val="00E649C6"/>
    <w:rsid w:val="00E677D1"/>
    <w:rsid w:val="00E708D3"/>
    <w:rsid w:val="00E77645"/>
    <w:rsid w:val="00E85E7E"/>
    <w:rsid w:val="00E903FA"/>
    <w:rsid w:val="00E9753E"/>
    <w:rsid w:val="00E97D4F"/>
    <w:rsid w:val="00EA15B0"/>
    <w:rsid w:val="00EA5EA7"/>
    <w:rsid w:val="00EC0AA2"/>
    <w:rsid w:val="00EC2495"/>
    <w:rsid w:val="00EC4A25"/>
    <w:rsid w:val="00EC4A5D"/>
    <w:rsid w:val="00ED6701"/>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198B"/>
    <w:rsid w:val="00F94168"/>
    <w:rsid w:val="00F9791F"/>
    <w:rsid w:val="00FA1266"/>
    <w:rsid w:val="00FA4D35"/>
    <w:rsid w:val="00FB3B19"/>
    <w:rsid w:val="00FC1192"/>
    <w:rsid w:val="00FD09B4"/>
    <w:rsid w:val="00FD3567"/>
    <w:rsid w:val="00FD58B8"/>
    <w:rsid w:val="00FD7058"/>
    <w:rsid w:val="00FE190B"/>
    <w:rsid w:val="00FF065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footer" Target="footer3.xml"/><Relationship Id="rId42" Type="http://schemas.openxmlformats.org/officeDocument/2006/relationships/package" Target="embeddings/Microsoft_Visio_Drawing8.vsdx"/><Relationship Id="rId63" Type="http://schemas.openxmlformats.org/officeDocument/2006/relationships/image" Target="media/image22.emf"/><Relationship Id="rId84" Type="http://schemas.openxmlformats.org/officeDocument/2006/relationships/image" Target="media/image35.png"/><Relationship Id="rId138" Type="http://schemas.openxmlformats.org/officeDocument/2006/relationships/image" Target="media/image84.png"/><Relationship Id="rId159" Type="http://schemas.openxmlformats.org/officeDocument/2006/relationships/image" Target="media/image99.emf"/><Relationship Id="rId170" Type="http://schemas.openxmlformats.org/officeDocument/2006/relationships/image" Target="media/image108.png"/><Relationship Id="rId191" Type="http://schemas.openxmlformats.org/officeDocument/2006/relationships/image" Target="media/image122.emf"/><Relationship Id="rId205" Type="http://schemas.openxmlformats.org/officeDocument/2006/relationships/image" Target="media/image130.emf"/><Relationship Id="rId226" Type="http://schemas.openxmlformats.org/officeDocument/2006/relationships/image" Target="media/image144.emf"/><Relationship Id="rId247" Type="http://schemas.openxmlformats.org/officeDocument/2006/relationships/package" Target="embeddings/Microsoft_Visio_Drawing49.vsdx"/><Relationship Id="rId107" Type="http://schemas.openxmlformats.org/officeDocument/2006/relationships/image" Target="media/image54.emf"/><Relationship Id="rId268" Type="http://schemas.openxmlformats.org/officeDocument/2006/relationships/package" Target="embeddings/Microsoft_PowerPoint_Slide22.sldx"/><Relationship Id="rId11" Type="http://schemas.openxmlformats.org/officeDocument/2006/relationships/endnotes" Target="endnotes.xml"/><Relationship Id="rId32" Type="http://schemas.openxmlformats.org/officeDocument/2006/relationships/package" Target="embeddings/Microsoft_Visio_Drawing3.vsdx"/><Relationship Id="rId53" Type="http://schemas.openxmlformats.org/officeDocument/2006/relationships/image" Target="media/image17.emf"/><Relationship Id="rId74" Type="http://schemas.openxmlformats.org/officeDocument/2006/relationships/package" Target="embeddings/Microsoft_Visio_Drawing24.vsdx"/><Relationship Id="rId128" Type="http://schemas.openxmlformats.org/officeDocument/2006/relationships/image" Target="media/image74.png"/><Relationship Id="rId149" Type="http://schemas.openxmlformats.org/officeDocument/2006/relationships/image" Target="media/image89.png"/><Relationship Id="rId5" Type="http://schemas.openxmlformats.org/officeDocument/2006/relationships/customXml" Target="../customXml/item4.xml"/><Relationship Id="rId95" Type="http://schemas.openxmlformats.org/officeDocument/2006/relationships/image" Target="media/image43.png"/><Relationship Id="rId160" Type="http://schemas.openxmlformats.org/officeDocument/2006/relationships/package" Target="embeddings/Microsoft_Visio_Drawing33.vsdx"/><Relationship Id="rId181" Type="http://schemas.openxmlformats.org/officeDocument/2006/relationships/image" Target="media/image117.emf"/><Relationship Id="rId216" Type="http://schemas.openxmlformats.org/officeDocument/2006/relationships/image" Target="media/image137.png"/><Relationship Id="rId237" Type="http://schemas.openxmlformats.org/officeDocument/2006/relationships/image" Target="media/image151.png"/><Relationship Id="rId258" Type="http://schemas.openxmlformats.org/officeDocument/2006/relationships/package" Target="embeddings/Microsoft_PowerPoint_Slide17.sldx"/><Relationship Id="rId22" Type="http://schemas.openxmlformats.org/officeDocument/2006/relationships/hyperlink" Target="https://www.gsma.com/futurenetworks/ip_services/understanding-5g/network-slicing/" TargetMode="External"/><Relationship Id="rId43" Type="http://schemas.openxmlformats.org/officeDocument/2006/relationships/image" Target="media/image12.emf"/><Relationship Id="rId64" Type="http://schemas.openxmlformats.org/officeDocument/2006/relationships/package" Target="embeddings/Microsoft_Visio_Drawing19.vsdx"/><Relationship Id="rId118" Type="http://schemas.openxmlformats.org/officeDocument/2006/relationships/image" Target="media/image64.png"/><Relationship Id="rId139" Type="http://schemas.openxmlformats.org/officeDocument/2006/relationships/header" Target="header5.xml"/><Relationship Id="rId85" Type="http://schemas.openxmlformats.org/officeDocument/2006/relationships/image" Target="media/image36.png"/><Relationship Id="rId150" Type="http://schemas.openxmlformats.org/officeDocument/2006/relationships/image" Target="media/image90.png"/><Relationship Id="rId171" Type="http://schemas.openxmlformats.org/officeDocument/2006/relationships/image" Target="media/image109.png"/><Relationship Id="rId192" Type="http://schemas.openxmlformats.org/officeDocument/2006/relationships/package" Target="embeddings/Microsoft_PowerPoint_Slide4.sldx"/><Relationship Id="rId206" Type="http://schemas.openxmlformats.org/officeDocument/2006/relationships/package" Target="embeddings/Microsoft_PowerPoint_Slide8.sldx"/><Relationship Id="rId227" Type="http://schemas.openxmlformats.org/officeDocument/2006/relationships/package" Target="embeddings/Microsoft_Visio_Drawing47.vsdx"/><Relationship Id="rId248" Type="http://schemas.openxmlformats.org/officeDocument/2006/relationships/image" Target="media/image157.emf"/><Relationship Id="rId269" Type="http://schemas.openxmlformats.org/officeDocument/2006/relationships/image" Target="media/image168.emf"/><Relationship Id="rId12" Type="http://schemas.openxmlformats.org/officeDocument/2006/relationships/image" Target="media/image1.emf"/><Relationship Id="rId33" Type="http://schemas.openxmlformats.org/officeDocument/2006/relationships/image" Target="media/image7.emf"/><Relationship Id="rId108" Type="http://schemas.openxmlformats.org/officeDocument/2006/relationships/image" Target="media/image55.png"/><Relationship Id="rId129" Type="http://schemas.openxmlformats.org/officeDocument/2006/relationships/image" Target="media/image75.png"/><Relationship Id="rId54" Type="http://schemas.openxmlformats.org/officeDocument/2006/relationships/package" Target="embeddings/Microsoft_Visio_Drawing14.vsdx"/><Relationship Id="rId75" Type="http://schemas.openxmlformats.org/officeDocument/2006/relationships/image" Target="media/image28.emf"/><Relationship Id="rId96" Type="http://schemas.openxmlformats.org/officeDocument/2006/relationships/image" Target="media/image44.png"/><Relationship Id="rId140" Type="http://schemas.openxmlformats.org/officeDocument/2006/relationships/image" Target="media/image85.emf"/><Relationship Id="rId161" Type="http://schemas.openxmlformats.org/officeDocument/2006/relationships/image" Target="media/image100.png"/><Relationship Id="rId182" Type="http://schemas.openxmlformats.org/officeDocument/2006/relationships/oleObject" Target="embeddings/oleObject3.bin"/><Relationship Id="rId217" Type="http://schemas.openxmlformats.org/officeDocument/2006/relationships/image" Target="media/image138.emf"/><Relationship Id="rId6" Type="http://schemas.openxmlformats.org/officeDocument/2006/relationships/numbering" Target="numbering.xml"/><Relationship Id="rId238" Type="http://schemas.openxmlformats.org/officeDocument/2006/relationships/image" Target="media/image152.emf"/><Relationship Id="rId259" Type="http://schemas.openxmlformats.org/officeDocument/2006/relationships/image" Target="media/image163.emf"/><Relationship Id="rId23" Type="http://schemas.openxmlformats.org/officeDocument/2006/relationships/hyperlink" Target="https://source.android.com/docs/core/connect/5g-slicing" TargetMode="External"/><Relationship Id="rId119" Type="http://schemas.openxmlformats.org/officeDocument/2006/relationships/image" Target="media/image65.png"/><Relationship Id="rId270" Type="http://schemas.openxmlformats.org/officeDocument/2006/relationships/package" Target="embeddings/Microsoft_PowerPoint_Slide23.sldx"/><Relationship Id="rId44" Type="http://schemas.openxmlformats.org/officeDocument/2006/relationships/package" Target="embeddings/Microsoft_Visio_Drawing9.vsdx"/><Relationship Id="rId60" Type="http://schemas.openxmlformats.org/officeDocument/2006/relationships/package" Target="embeddings/Microsoft_Visio_Drawing21.vsdx"/><Relationship Id="rId65" Type="http://schemas.openxmlformats.org/officeDocument/2006/relationships/image" Target="media/image23.emf"/><Relationship Id="rId81" Type="http://schemas.openxmlformats.org/officeDocument/2006/relationships/image" Target="media/image32.png"/><Relationship Id="rId86" Type="http://schemas.openxmlformats.org/officeDocument/2006/relationships/image" Target="media/image37.png"/><Relationship Id="rId130" Type="http://schemas.openxmlformats.org/officeDocument/2006/relationships/image" Target="media/image76.png"/><Relationship Id="rId135" Type="http://schemas.openxmlformats.org/officeDocument/2006/relationships/image" Target="media/image81.png"/><Relationship Id="rId151" Type="http://schemas.openxmlformats.org/officeDocument/2006/relationships/image" Target="media/image91.png"/><Relationship Id="rId156" Type="http://schemas.openxmlformats.org/officeDocument/2006/relationships/image" Target="media/image96.png"/><Relationship Id="rId177" Type="http://schemas.openxmlformats.org/officeDocument/2006/relationships/header" Target="header10.xml"/><Relationship Id="rId198" Type="http://schemas.openxmlformats.org/officeDocument/2006/relationships/oleObject" Target="embeddings/oleObject7.bin"/><Relationship Id="rId172" Type="http://schemas.openxmlformats.org/officeDocument/2006/relationships/image" Target="media/image110.png"/><Relationship Id="rId193" Type="http://schemas.openxmlformats.org/officeDocument/2006/relationships/image" Target="media/image123.emf"/><Relationship Id="rId202" Type="http://schemas.openxmlformats.org/officeDocument/2006/relationships/image" Target="media/image128.emf"/><Relationship Id="rId207" Type="http://schemas.openxmlformats.org/officeDocument/2006/relationships/image" Target="media/image131.png"/><Relationship Id="rId223" Type="http://schemas.openxmlformats.org/officeDocument/2006/relationships/image" Target="media/image142.emf"/><Relationship Id="rId228" Type="http://schemas.openxmlformats.org/officeDocument/2006/relationships/image" Target="media/image145.png"/><Relationship Id="rId244" Type="http://schemas.openxmlformats.org/officeDocument/2006/relationships/image" Target="media/image155.emf"/><Relationship Id="rId249" Type="http://schemas.openxmlformats.org/officeDocument/2006/relationships/package" Target="embeddings/Microsoft_Visio_Drawing50.vsdx"/><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image" Target="media/image10.emf"/><Relationship Id="rId109" Type="http://schemas.openxmlformats.org/officeDocument/2006/relationships/image" Target="media/image56.png"/><Relationship Id="rId260" Type="http://schemas.openxmlformats.org/officeDocument/2006/relationships/package" Target="embeddings/Microsoft_PowerPoint_Slide18.sldx"/><Relationship Id="rId265" Type="http://schemas.openxmlformats.org/officeDocument/2006/relationships/image" Target="media/image166.emf"/><Relationship Id="rId34" Type="http://schemas.openxmlformats.org/officeDocument/2006/relationships/package" Target="embeddings/Microsoft_Visio_Drawing4.vsdx"/><Relationship Id="rId50" Type="http://schemas.openxmlformats.org/officeDocument/2006/relationships/package" Target="embeddings/Microsoft_Visio_Drawing12.vsdx"/><Relationship Id="rId55" Type="http://schemas.openxmlformats.org/officeDocument/2006/relationships/image" Target="media/image18.emf"/><Relationship Id="rId76" Type="http://schemas.openxmlformats.org/officeDocument/2006/relationships/package" Target="embeddings/Microsoft_Visio_Drawing25.vsdx"/><Relationship Id="rId97" Type="http://schemas.openxmlformats.org/officeDocument/2006/relationships/image" Target="media/image45.png"/><Relationship Id="rId104" Type="http://schemas.openxmlformats.org/officeDocument/2006/relationships/package" Target="embeddings/Microsoft_Visio_Drawing29.vsdx"/><Relationship Id="rId120" Type="http://schemas.openxmlformats.org/officeDocument/2006/relationships/image" Target="media/image66.png"/><Relationship Id="rId125" Type="http://schemas.openxmlformats.org/officeDocument/2006/relationships/image" Target="media/image71.png"/><Relationship Id="rId141" Type="http://schemas.openxmlformats.org/officeDocument/2006/relationships/package" Target="embeddings/Microsoft_Visio_Drawing31.vsdx"/><Relationship Id="rId146" Type="http://schemas.openxmlformats.org/officeDocument/2006/relationships/package" Target="embeddings/Microsoft_Visio_Drawing32.vsdx"/><Relationship Id="rId167" Type="http://schemas.openxmlformats.org/officeDocument/2006/relationships/image" Target="media/image105.png"/><Relationship Id="rId188" Type="http://schemas.openxmlformats.org/officeDocument/2006/relationships/oleObject" Target="embeddings/oleObject5.bin"/><Relationship Id="rId7" Type="http://schemas.openxmlformats.org/officeDocument/2006/relationships/styles" Target="styles.xml"/><Relationship Id="rId71" Type="http://schemas.openxmlformats.org/officeDocument/2006/relationships/image" Target="media/image26.emf"/><Relationship Id="rId92" Type="http://schemas.openxmlformats.org/officeDocument/2006/relationships/package" Target="embeddings/Microsoft_Visio_Drawing28.vsdx"/><Relationship Id="rId162" Type="http://schemas.openxmlformats.org/officeDocument/2006/relationships/image" Target="media/image101.png"/><Relationship Id="rId183" Type="http://schemas.openxmlformats.org/officeDocument/2006/relationships/image" Target="media/image118.emf"/><Relationship Id="rId213" Type="http://schemas.openxmlformats.org/officeDocument/2006/relationships/image" Target="media/image135.png"/><Relationship Id="rId218" Type="http://schemas.openxmlformats.org/officeDocument/2006/relationships/package" Target="embeddings/Microsoft_PowerPoint_Slide12.sldx"/><Relationship Id="rId234" Type="http://schemas.openxmlformats.org/officeDocument/2006/relationships/image" Target="media/image149.png"/><Relationship Id="rId239" Type="http://schemas.openxmlformats.org/officeDocument/2006/relationships/oleObject" Target="embeddings/oleObject10.bin"/><Relationship Id="rId2" Type="http://schemas.openxmlformats.org/officeDocument/2006/relationships/customXml" Target="../customXml/item1.xml"/><Relationship Id="rId29" Type="http://schemas.openxmlformats.org/officeDocument/2006/relationships/image" Target="media/image5.emf"/><Relationship Id="rId250" Type="http://schemas.openxmlformats.org/officeDocument/2006/relationships/image" Target="media/image158.png"/><Relationship Id="rId255" Type="http://schemas.openxmlformats.org/officeDocument/2006/relationships/image" Target="media/image161.emf"/><Relationship Id="rId271" Type="http://schemas.openxmlformats.org/officeDocument/2006/relationships/image" Target="media/image169.emf"/><Relationship Id="rId276" Type="http://schemas.openxmlformats.org/officeDocument/2006/relationships/theme" Target="theme/theme1.xml"/><Relationship Id="rId24" Type="http://schemas.openxmlformats.org/officeDocument/2006/relationships/hyperlink" Target="https://support.apple.com/guide/deployment/support-for-private-5g-and-lte-networks-depac6747317/web" TargetMode="External"/><Relationship Id="rId40" Type="http://schemas.openxmlformats.org/officeDocument/2006/relationships/package" Target="embeddings/Microsoft_Visio_Drawing7.vsdx"/><Relationship Id="rId45" Type="http://schemas.openxmlformats.org/officeDocument/2006/relationships/image" Target="media/image13.emf"/><Relationship Id="rId66" Type="http://schemas.openxmlformats.org/officeDocument/2006/relationships/package" Target="embeddings/Microsoft_Visio_Drawing20.vsdx"/><Relationship Id="rId87" Type="http://schemas.openxmlformats.org/officeDocument/2006/relationships/image" Target="media/image38.png"/><Relationship Id="rId110" Type="http://schemas.openxmlformats.org/officeDocument/2006/relationships/image" Target="media/image57.png"/><Relationship Id="rId115" Type="http://schemas.openxmlformats.org/officeDocument/2006/relationships/image" Target="media/image61.png"/><Relationship Id="rId131" Type="http://schemas.openxmlformats.org/officeDocument/2006/relationships/image" Target="media/image77.png"/><Relationship Id="rId136" Type="http://schemas.openxmlformats.org/officeDocument/2006/relationships/image" Target="media/image82.png"/><Relationship Id="rId157" Type="http://schemas.openxmlformats.org/officeDocument/2006/relationships/image" Target="media/image97.png"/><Relationship Id="rId178" Type="http://schemas.openxmlformats.org/officeDocument/2006/relationships/image" Target="media/image114.png"/><Relationship Id="rId61" Type="http://schemas.openxmlformats.org/officeDocument/2006/relationships/image" Target="media/image21.emf"/><Relationship Id="rId82" Type="http://schemas.openxmlformats.org/officeDocument/2006/relationships/image" Target="media/image33.png"/><Relationship Id="rId152" Type="http://schemas.openxmlformats.org/officeDocument/2006/relationships/image" Target="media/image92.png"/><Relationship Id="rId173" Type="http://schemas.openxmlformats.org/officeDocument/2006/relationships/image" Target="media/image111.png"/><Relationship Id="rId194" Type="http://schemas.openxmlformats.org/officeDocument/2006/relationships/package" Target="embeddings/Microsoft_PowerPoint_Slide5.sldx"/><Relationship Id="rId199" Type="http://schemas.openxmlformats.org/officeDocument/2006/relationships/image" Target="media/image126.emf"/><Relationship Id="rId203" Type="http://schemas.openxmlformats.org/officeDocument/2006/relationships/package" Target="embeddings/Microsoft_PowerPoint_Slide7.sldx"/><Relationship Id="rId208" Type="http://schemas.openxmlformats.org/officeDocument/2006/relationships/image" Target="media/image132.emf"/><Relationship Id="rId229" Type="http://schemas.openxmlformats.org/officeDocument/2006/relationships/image" Target="media/image146.emf"/><Relationship Id="rId19" Type="http://schemas.openxmlformats.org/officeDocument/2006/relationships/footer" Target="footer2.xml"/><Relationship Id="rId224" Type="http://schemas.openxmlformats.org/officeDocument/2006/relationships/package" Target="embeddings/Microsoft_Visio_Drawing46.vsdx"/><Relationship Id="rId240" Type="http://schemas.openxmlformats.org/officeDocument/2006/relationships/image" Target="media/image153.emf"/><Relationship Id="rId245" Type="http://schemas.openxmlformats.org/officeDocument/2006/relationships/oleObject" Target="embeddings/oleObject13.bin"/><Relationship Id="rId261" Type="http://schemas.openxmlformats.org/officeDocument/2006/relationships/image" Target="media/image164.emf"/><Relationship Id="rId266" Type="http://schemas.openxmlformats.org/officeDocument/2006/relationships/package" Target="embeddings/Microsoft_PowerPoint_Slide21.sldx"/><Relationship Id="rId14" Type="http://schemas.openxmlformats.org/officeDocument/2006/relationships/image" Target="media/image2.emf"/><Relationship Id="rId30" Type="http://schemas.openxmlformats.org/officeDocument/2006/relationships/package" Target="embeddings/Microsoft_Visio_Drawing2.vsdx"/><Relationship Id="rId35" Type="http://schemas.openxmlformats.org/officeDocument/2006/relationships/image" Target="media/image8.emf"/><Relationship Id="rId56" Type="http://schemas.openxmlformats.org/officeDocument/2006/relationships/package" Target="embeddings/Microsoft_Visio_Drawing15.vsdx"/><Relationship Id="rId77" Type="http://schemas.openxmlformats.org/officeDocument/2006/relationships/image" Target="media/image29.emf"/><Relationship Id="rId100" Type="http://schemas.openxmlformats.org/officeDocument/2006/relationships/image" Target="media/image48.png"/><Relationship Id="rId105" Type="http://schemas.openxmlformats.org/officeDocument/2006/relationships/image" Target="media/image52.png"/><Relationship Id="rId126" Type="http://schemas.openxmlformats.org/officeDocument/2006/relationships/image" Target="media/image72.png"/><Relationship Id="rId147" Type="http://schemas.openxmlformats.org/officeDocument/2006/relationships/image" Target="media/image87.png"/><Relationship Id="rId168" Type="http://schemas.openxmlformats.org/officeDocument/2006/relationships/image" Target="media/image106.png"/><Relationship Id="rId8" Type="http://schemas.openxmlformats.org/officeDocument/2006/relationships/settings" Target="settings.xml"/><Relationship Id="rId51" Type="http://schemas.openxmlformats.org/officeDocument/2006/relationships/image" Target="media/image16.emf"/><Relationship Id="rId72" Type="http://schemas.openxmlformats.org/officeDocument/2006/relationships/package" Target="embeddings/Microsoft_Visio_Drawing23.vsdx"/><Relationship Id="rId93" Type="http://schemas.openxmlformats.org/officeDocument/2006/relationships/image" Target="media/image41.png"/><Relationship Id="rId98" Type="http://schemas.openxmlformats.org/officeDocument/2006/relationships/image" Target="media/image46.png"/><Relationship Id="rId121" Type="http://schemas.openxmlformats.org/officeDocument/2006/relationships/image" Target="media/image67.png"/><Relationship Id="rId142" Type="http://schemas.openxmlformats.org/officeDocument/2006/relationships/header" Target="header6.xml"/><Relationship Id="rId163" Type="http://schemas.openxmlformats.org/officeDocument/2006/relationships/image" Target="media/image102.png"/><Relationship Id="rId184" Type="http://schemas.openxmlformats.org/officeDocument/2006/relationships/package" Target="embeddings/Microsoft_PowerPoint_Slide.sldx"/><Relationship Id="rId189" Type="http://schemas.openxmlformats.org/officeDocument/2006/relationships/image" Target="media/image121.emf"/><Relationship Id="rId219" Type="http://schemas.openxmlformats.org/officeDocument/2006/relationships/image" Target="media/image139.png"/><Relationship Id="rId3" Type="http://schemas.openxmlformats.org/officeDocument/2006/relationships/customXml" Target="../customXml/item2.xml"/><Relationship Id="rId214" Type="http://schemas.openxmlformats.org/officeDocument/2006/relationships/image" Target="media/image136.emf"/><Relationship Id="rId230" Type="http://schemas.openxmlformats.org/officeDocument/2006/relationships/package" Target="embeddings/Microsoft_Visio_Drawing48.vsdx"/><Relationship Id="rId235" Type="http://schemas.openxmlformats.org/officeDocument/2006/relationships/image" Target="media/image150.emf"/><Relationship Id="rId251" Type="http://schemas.openxmlformats.org/officeDocument/2006/relationships/image" Target="media/image159.emf"/><Relationship Id="rId256" Type="http://schemas.openxmlformats.org/officeDocument/2006/relationships/package" Target="embeddings/Microsoft_PowerPoint_Slide16.sldx"/><Relationship Id="rId25" Type="http://schemas.openxmlformats.org/officeDocument/2006/relationships/image" Target="media/image3.emf"/><Relationship Id="rId46" Type="http://schemas.openxmlformats.org/officeDocument/2006/relationships/package" Target="embeddings/Microsoft_Visio_Drawing10.vsdx"/><Relationship Id="rId67" Type="http://schemas.openxmlformats.org/officeDocument/2006/relationships/image" Target="media/image24.emf"/><Relationship Id="rId116" Type="http://schemas.openxmlformats.org/officeDocument/2006/relationships/image" Target="media/image62.png"/><Relationship Id="rId137" Type="http://schemas.openxmlformats.org/officeDocument/2006/relationships/image" Target="media/image83.png"/><Relationship Id="rId158" Type="http://schemas.openxmlformats.org/officeDocument/2006/relationships/image" Target="media/image98.png"/><Relationship Id="rId272" Type="http://schemas.openxmlformats.org/officeDocument/2006/relationships/package" Target="embeddings/Microsoft_PowerPoint_Slide24.sldx"/><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package" Target="embeddings/Microsoft_Visio_Drawing18.vsdx"/><Relationship Id="rId83" Type="http://schemas.openxmlformats.org/officeDocument/2006/relationships/image" Target="media/image34.png"/><Relationship Id="rId88" Type="http://schemas.openxmlformats.org/officeDocument/2006/relationships/header" Target="header4.xml"/><Relationship Id="rId111" Type="http://schemas.openxmlformats.org/officeDocument/2006/relationships/image" Target="media/image58.png"/><Relationship Id="rId132" Type="http://schemas.openxmlformats.org/officeDocument/2006/relationships/image" Target="media/image78.png"/><Relationship Id="rId153" Type="http://schemas.openxmlformats.org/officeDocument/2006/relationships/image" Target="media/image93.png"/><Relationship Id="rId174" Type="http://schemas.openxmlformats.org/officeDocument/2006/relationships/image" Target="media/image112.png"/><Relationship Id="rId179" Type="http://schemas.openxmlformats.org/officeDocument/2006/relationships/image" Target="media/image115.png"/><Relationship Id="rId195" Type="http://schemas.openxmlformats.org/officeDocument/2006/relationships/image" Target="media/image124.emf"/><Relationship Id="rId209" Type="http://schemas.openxmlformats.org/officeDocument/2006/relationships/package" Target="embeddings/Microsoft_PowerPoint_Slide9.sldx"/><Relationship Id="rId190" Type="http://schemas.openxmlformats.org/officeDocument/2006/relationships/package" Target="embeddings/Microsoft_PowerPoint_Slide3.sldx"/><Relationship Id="rId204" Type="http://schemas.openxmlformats.org/officeDocument/2006/relationships/image" Target="media/image129.png"/><Relationship Id="rId220" Type="http://schemas.openxmlformats.org/officeDocument/2006/relationships/image" Target="media/image140.png"/><Relationship Id="rId225" Type="http://schemas.openxmlformats.org/officeDocument/2006/relationships/image" Target="media/image143.png"/><Relationship Id="rId241" Type="http://schemas.openxmlformats.org/officeDocument/2006/relationships/oleObject" Target="embeddings/oleObject11.bin"/><Relationship Id="rId246" Type="http://schemas.openxmlformats.org/officeDocument/2006/relationships/image" Target="media/image156.emf"/><Relationship Id="rId267" Type="http://schemas.openxmlformats.org/officeDocument/2006/relationships/image" Target="media/image167.emf"/><Relationship Id="rId15" Type="http://schemas.openxmlformats.org/officeDocument/2006/relationships/oleObject" Target="embeddings/oleObject2.bin"/><Relationship Id="rId36" Type="http://schemas.openxmlformats.org/officeDocument/2006/relationships/package" Target="embeddings/Microsoft_Visio_Drawing5.vsdx"/><Relationship Id="rId57" Type="http://schemas.openxmlformats.org/officeDocument/2006/relationships/image" Target="media/image19.emf"/><Relationship Id="rId106" Type="http://schemas.openxmlformats.org/officeDocument/2006/relationships/image" Target="media/image53.png"/><Relationship Id="rId127" Type="http://schemas.openxmlformats.org/officeDocument/2006/relationships/image" Target="media/image73.png"/><Relationship Id="rId262" Type="http://schemas.openxmlformats.org/officeDocument/2006/relationships/package" Target="embeddings/Microsoft_PowerPoint_Slide19.sldx"/><Relationship Id="rId10" Type="http://schemas.openxmlformats.org/officeDocument/2006/relationships/footnotes" Target="footnotes.xml"/><Relationship Id="rId31" Type="http://schemas.openxmlformats.org/officeDocument/2006/relationships/image" Target="media/image6.emf"/><Relationship Id="rId52" Type="http://schemas.openxmlformats.org/officeDocument/2006/relationships/package" Target="embeddings/Microsoft_Visio_Drawing13.vsdx"/><Relationship Id="rId73" Type="http://schemas.openxmlformats.org/officeDocument/2006/relationships/image" Target="media/image27.emf"/><Relationship Id="rId78" Type="http://schemas.openxmlformats.org/officeDocument/2006/relationships/package" Target="embeddings/Microsoft_Visio_Drawing26.vsdx"/><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9.png"/><Relationship Id="rId122" Type="http://schemas.openxmlformats.org/officeDocument/2006/relationships/image" Target="media/image68.png"/><Relationship Id="rId143" Type="http://schemas.openxmlformats.org/officeDocument/2006/relationships/header" Target="header7.xml"/><Relationship Id="rId148" Type="http://schemas.openxmlformats.org/officeDocument/2006/relationships/image" Target="media/image88.png"/><Relationship Id="rId164" Type="http://schemas.openxmlformats.org/officeDocument/2006/relationships/image" Target="media/image103.png"/><Relationship Id="rId169" Type="http://schemas.openxmlformats.org/officeDocument/2006/relationships/image" Target="media/image107.png"/><Relationship Id="rId185" Type="http://schemas.openxmlformats.org/officeDocument/2006/relationships/image" Target="media/image119.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16.png"/><Relationship Id="rId210" Type="http://schemas.openxmlformats.org/officeDocument/2006/relationships/image" Target="media/image133.png"/><Relationship Id="rId215" Type="http://schemas.openxmlformats.org/officeDocument/2006/relationships/package" Target="embeddings/Microsoft_PowerPoint_Slide11.sldx"/><Relationship Id="rId236" Type="http://schemas.openxmlformats.org/officeDocument/2006/relationships/oleObject" Target="embeddings/oleObject9.bin"/><Relationship Id="rId257" Type="http://schemas.openxmlformats.org/officeDocument/2006/relationships/image" Target="media/image162.emf"/><Relationship Id="rId26" Type="http://schemas.openxmlformats.org/officeDocument/2006/relationships/package" Target="embeddings/Microsoft_Visio_Drawing.vsdx"/><Relationship Id="rId231" Type="http://schemas.openxmlformats.org/officeDocument/2006/relationships/image" Target="media/image147.png"/><Relationship Id="rId252" Type="http://schemas.openxmlformats.org/officeDocument/2006/relationships/package" Target="embeddings/Microsoft_PowerPoint_Slide14.sldx"/><Relationship Id="rId273" Type="http://schemas.openxmlformats.org/officeDocument/2006/relationships/header" Target="header11.xml"/><Relationship Id="rId47" Type="http://schemas.openxmlformats.org/officeDocument/2006/relationships/image" Target="media/image14.emf"/><Relationship Id="rId68" Type="http://schemas.openxmlformats.org/officeDocument/2006/relationships/package" Target="embeddings/Microsoft_Visio_Drawing212.vsdx"/><Relationship Id="rId89" Type="http://schemas.openxmlformats.org/officeDocument/2006/relationships/image" Target="media/image39.emf"/><Relationship Id="rId112" Type="http://schemas.openxmlformats.org/officeDocument/2006/relationships/image" Target="media/image59.png"/><Relationship Id="rId133" Type="http://schemas.openxmlformats.org/officeDocument/2006/relationships/image" Target="media/image79.wmf"/><Relationship Id="rId154" Type="http://schemas.openxmlformats.org/officeDocument/2006/relationships/image" Target="media/image94.png"/><Relationship Id="rId175" Type="http://schemas.openxmlformats.org/officeDocument/2006/relationships/image" Target="media/image113.png"/><Relationship Id="rId196" Type="http://schemas.openxmlformats.org/officeDocument/2006/relationships/oleObject" Target="embeddings/oleObject6.bin"/><Relationship Id="rId200" Type="http://schemas.openxmlformats.org/officeDocument/2006/relationships/package" Target="embeddings/Microsoft_PowerPoint_Slide6.sldx"/><Relationship Id="rId16" Type="http://schemas.openxmlformats.org/officeDocument/2006/relationships/header" Target="header1.xml"/><Relationship Id="rId221" Type="http://schemas.openxmlformats.org/officeDocument/2006/relationships/image" Target="media/image141.emf"/><Relationship Id="rId242" Type="http://schemas.openxmlformats.org/officeDocument/2006/relationships/image" Target="media/image154.emf"/><Relationship Id="rId263" Type="http://schemas.openxmlformats.org/officeDocument/2006/relationships/image" Target="media/image165.emf"/><Relationship Id="rId37" Type="http://schemas.openxmlformats.org/officeDocument/2006/relationships/image" Target="media/image9.emf"/><Relationship Id="rId58" Type="http://schemas.openxmlformats.org/officeDocument/2006/relationships/package" Target="embeddings/Microsoft_Visio_Drawing16.vsdx"/><Relationship Id="rId79" Type="http://schemas.openxmlformats.org/officeDocument/2006/relationships/image" Target="media/image30.png"/><Relationship Id="rId102" Type="http://schemas.openxmlformats.org/officeDocument/2006/relationships/image" Target="media/image50.png"/><Relationship Id="rId123" Type="http://schemas.openxmlformats.org/officeDocument/2006/relationships/image" Target="media/image69.png"/><Relationship Id="rId144" Type="http://schemas.openxmlformats.org/officeDocument/2006/relationships/header" Target="header8.xml"/><Relationship Id="rId90" Type="http://schemas.openxmlformats.org/officeDocument/2006/relationships/package" Target="embeddings/Microsoft_Visio_Drawing27.vsdx"/><Relationship Id="rId165" Type="http://schemas.openxmlformats.org/officeDocument/2006/relationships/image" Target="media/image104.emf"/><Relationship Id="rId186" Type="http://schemas.openxmlformats.org/officeDocument/2006/relationships/oleObject" Target="embeddings/oleObject4.bin"/><Relationship Id="rId211" Type="http://schemas.openxmlformats.org/officeDocument/2006/relationships/image" Target="media/image134.emf"/><Relationship Id="rId232" Type="http://schemas.openxmlformats.org/officeDocument/2006/relationships/image" Target="media/image148.emf"/><Relationship Id="rId253" Type="http://schemas.openxmlformats.org/officeDocument/2006/relationships/image" Target="media/image160.emf"/><Relationship Id="rId274" Type="http://schemas.openxmlformats.org/officeDocument/2006/relationships/footer" Target="footer4.xml"/><Relationship Id="rId27" Type="http://schemas.openxmlformats.org/officeDocument/2006/relationships/image" Target="media/image4.emf"/><Relationship Id="rId48" Type="http://schemas.openxmlformats.org/officeDocument/2006/relationships/package" Target="embeddings/Microsoft_Visio_Drawing11.vsdx"/><Relationship Id="rId69" Type="http://schemas.openxmlformats.org/officeDocument/2006/relationships/image" Target="media/image25.emf"/><Relationship Id="rId113" Type="http://schemas.openxmlformats.org/officeDocument/2006/relationships/image" Target="media/image60.emf"/><Relationship Id="rId134" Type="http://schemas.openxmlformats.org/officeDocument/2006/relationships/image" Target="media/image80.png"/><Relationship Id="rId80" Type="http://schemas.openxmlformats.org/officeDocument/2006/relationships/image" Target="media/image31.png"/><Relationship Id="rId155" Type="http://schemas.openxmlformats.org/officeDocument/2006/relationships/image" Target="media/image95.png"/><Relationship Id="rId176" Type="http://schemas.openxmlformats.org/officeDocument/2006/relationships/header" Target="header9.xml"/><Relationship Id="rId197" Type="http://schemas.openxmlformats.org/officeDocument/2006/relationships/image" Target="media/image125.emf"/><Relationship Id="rId201" Type="http://schemas.openxmlformats.org/officeDocument/2006/relationships/image" Target="media/image127.png"/><Relationship Id="rId222" Type="http://schemas.openxmlformats.org/officeDocument/2006/relationships/package" Target="embeddings/Microsoft_PowerPoint_Slide13.sldx"/><Relationship Id="rId243" Type="http://schemas.openxmlformats.org/officeDocument/2006/relationships/oleObject" Target="embeddings/oleObject12.bin"/><Relationship Id="rId264" Type="http://schemas.openxmlformats.org/officeDocument/2006/relationships/package" Target="embeddings/Microsoft_PowerPoint_Slide20.sldx"/><Relationship Id="rId17" Type="http://schemas.openxmlformats.org/officeDocument/2006/relationships/header" Target="header2.xml"/><Relationship Id="rId38" Type="http://schemas.openxmlformats.org/officeDocument/2006/relationships/package" Target="embeddings/Microsoft_Visio_Drawing6.vsdx"/><Relationship Id="rId59" Type="http://schemas.openxmlformats.org/officeDocument/2006/relationships/image" Target="media/image20.emf"/><Relationship Id="rId103" Type="http://schemas.openxmlformats.org/officeDocument/2006/relationships/image" Target="media/image51.emf"/><Relationship Id="rId124" Type="http://schemas.openxmlformats.org/officeDocument/2006/relationships/image" Target="media/image70.png"/><Relationship Id="rId70" Type="http://schemas.openxmlformats.org/officeDocument/2006/relationships/package" Target="embeddings/Microsoft_Visio_Drawing22.vsdx"/><Relationship Id="rId91" Type="http://schemas.openxmlformats.org/officeDocument/2006/relationships/image" Target="media/image40.emf"/><Relationship Id="rId145" Type="http://schemas.openxmlformats.org/officeDocument/2006/relationships/image" Target="media/image86.emf"/><Relationship Id="rId166" Type="http://schemas.openxmlformats.org/officeDocument/2006/relationships/package" Target="embeddings/Microsoft_Visio_Drawing34.vsdx"/><Relationship Id="rId187" Type="http://schemas.openxmlformats.org/officeDocument/2006/relationships/image" Target="media/image120.emf"/><Relationship Id="rId1" Type="http://schemas.microsoft.com/office/2006/relationships/keyMapCustomizations" Target="customizations.xml"/><Relationship Id="rId212" Type="http://schemas.openxmlformats.org/officeDocument/2006/relationships/package" Target="embeddings/Microsoft_PowerPoint_Slide10.sldx"/><Relationship Id="rId233" Type="http://schemas.openxmlformats.org/officeDocument/2006/relationships/oleObject" Target="embeddings/oleObject8.bin"/><Relationship Id="rId254" Type="http://schemas.openxmlformats.org/officeDocument/2006/relationships/package" Target="embeddings/Microsoft_PowerPoint_Slide15.sldx"/><Relationship Id="rId28" Type="http://schemas.openxmlformats.org/officeDocument/2006/relationships/package" Target="embeddings/Microsoft_Visio_Drawing1.vsdx"/><Relationship Id="rId49" Type="http://schemas.openxmlformats.org/officeDocument/2006/relationships/image" Target="media/image15.emf"/><Relationship Id="rId114" Type="http://schemas.openxmlformats.org/officeDocument/2006/relationships/package" Target="embeddings/Microsoft_Visio_Drawing30.vsdx"/><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6900975F-5144-4801-BEF8-971009740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88DC5F-B14E-4FC9-98B2-67020BE313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92842</Words>
  <Characters>518895</Characters>
  <Application>Microsoft Office Word</Application>
  <DocSecurity>0</DocSecurity>
  <Lines>4324</Lines>
  <Paragraphs>1221</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610516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Andrijana Brekalo</cp:lastModifiedBy>
  <cp:revision>3</cp:revision>
  <cp:lastPrinted>2019-02-25T14:05:00Z</cp:lastPrinted>
  <dcterms:created xsi:type="dcterms:W3CDTF">2025-09-29T15:36:00Z</dcterms:created>
  <dcterms:modified xsi:type="dcterms:W3CDTF">2025-09-29T15:39:00Z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lpwstr/>
  </property>
</Properties>
</file>