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04B34A84" w:rsidR="004F0988" w:rsidRPr="00D23FC9" w:rsidRDefault="004F0988" w:rsidP="00133525">
            <w:pPr>
              <w:pStyle w:val="ZA"/>
              <w:framePr w:w="0" w:hRule="auto" w:wrap="auto" w:vAnchor="margin" w:hAnchor="text" w:yAlign="inline"/>
            </w:pPr>
            <w:bookmarkStart w:id="0" w:name="page1"/>
            <w:r w:rsidRPr="00D23FC9">
              <w:rPr>
                <w:sz w:val="64"/>
              </w:rPr>
              <w:t xml:space="preserve">3GPP </w:t>
            </w:r>
            <w:bookmarkStart w:id="1" w:name="specType1"/>
            <w:r w:rsidRPr="00D23FC9">
              <w:rPr>
                <w:sz w:val="64"/>
              </w:rPr>
              <w:t>TS</w:t>
            </w:r>
            <w:bookmarkEnd w:id="1"/>
            <w:r w:rsidRPr="00D23FC9">
              <w:rPr>
                <w:sz w:val="64"/>
              </w:rPr>
              <w:t xml:space="preserve"> </w:t>
            </w:r>
            <w:bookmarkStart w:id="2" w:name="specNumber"/>
            <w:r w:rsidR="005E13D9" w:rsidRPr="00D23FC9">
              <w:rPr>
                <w:sz w:val="64"/>
              </w:rPr>
              <w:t>24</w:t>
            </w:r>
            <w:r w:rsidRPr="00D23FC9">
              <w:rPr>
                <w:sz w:val="64"/>
              </w:rPr>
              <w:t>.</w:t>
            </w:r>
            <w:r w:rsidR="00B908B9">
              <w:rPr>
                <w:sz w:val="64"/>
              </w:rPr>
              <w:t>554</w:t>
            </w:r>
            <w:bookmarkEnd w:id="2"/>
            <w:r w:rsidRPr="00D23FC9">
              <w:rPr>
                <w:sz w:val="64"/>
              </w:rPr>
              <w:t xml:space="preserve"> </w:t>
            </w:r>
            <w:bookmarkStart w:id="3" w:name="specVersion"/>
            <w:r w:rsidR="005E13D9" w:rsidRPr="00D23FC9">
              <w:t>V0.</w:t>
            </w:r>
            <w:r w:rsidR="00DD1C88">
              <w:t>3</w:t>
            </w:r>
            <w:r w:rsidR="005E13D9" w:rsidRPr="00D23FC9">
              <w:t>.0</w:t>
            </w:r>
            <w:bookmarkEnd w:id="3"/>
            <w:r w:rsidRPr="00D23FC9">
              <w:t xml:space="preserve"> </w:t>
            </w:r>
            <w:r w:rsidRPr="00D23FC9">
              <w:rPr>
                <w:sz w:val="32"/>
              </w:rPr>
              <w:t>(</w:t>
            </w:r>
            <w:bookmarkStart w:id="4" w:name="issueDate"/>
            <w:r w:rsidR="005E13D9" w:rsidRPr="00D23FC9">
              <w:rPr>
                <w:sz w:val="32"/>
              </w:rPr>
              <w:t>2021</w:t>
            </w:r>
            <w:r w:rsidRPr="00D23FC9">
              <w:rPr>
                <w:sz w:val="32"/>
              </w:rPr>
              <w:t>-</w:t>
            </w:r>
            <w:r w:rsidR="005E13D9" w:rsidRPr="00D23FC9">
              <w:rPr>
                <w:sz w:val="32"/>
              </w:rPr>
              <w:t>0</w:t>
            </w:r>
            <w:r w:rsidR="00DD1C88">
              <w:rPr>
                <w:sz w:val="32"/>
              </w:rPr>
              <w:t>5</w:t>
            </w:r>
            <w:bookmarkEnd w:id="4"/>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5" w:name="spectype2"/>
            <w:r w:rsidRPr="00D23FC9">
              <w:t>Specification</w:t>
            </w:r>
            <w:bookmarkEnd w:id="5"/>
          </w:p>
          <w:p w14:paraId="2DEB27DC" w14:textId="77777777" w:rsidR="00BA4B8D" w:rsidRPr="00D23FC9" w:rsidRDefault="00BA4B8D" w:rsidP="00BA4B8D">
            <w:pPr>
              <w:pStyle w:val="Guidance"/>
            </w:pPr>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6"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6"/>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7" w:name="specRelease"/>
            <w:r w:rsidRPr="00D23FC9">
              <w:rPr>
                <w:rStyle w:val="ZGSM"/>
              </w:rPr>
              <w:t>17</w:t>
            </w:r>
            <w:bookmarkEnd w:id="7"/>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8"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9"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9"/>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0"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1"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1"/>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2"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3" w:name="copyrightDate"/>
            <w:r w:rsidR="005E13D9" w:rsidRPr="00D23FC9">
              <w:rPr>
                <w:noProof/>
                <w:sz w:val="18"/>
              </w:rPr>
              <w:t>2021</w:t>
            </w:r>
            <w:bookmarkEnd w:id="13"/>
            <w:r w:rsidRPr="00D23FC9">
              <w:rPr>
                <w:noProof/>
                <w:sz w:val="18"/>
              </w:rPr>
              <w:t>, 3GPP</w:t>
            </w:r>
            <w:r w:rsidRPr="003F0803">
              <w:rPr>
                <w:noProof/>
                <w:sz w:val="18"/>
              </w:rPr>
              <w:t xml:space="preserve"> Organizational Partners (ARIB, ATIS, CCSA, ETSI, TSDSI, TTA, TTC).</w:t>
            </w:r>
            <w:bookmarkStart w:id="14" w:name="copyrightaddon"/>
            <w:bookmarkEnd w:id="14"/>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2"/>
          </w:p>
          <w:p w14:paraId="0DA51D02" w14:textId="77777777" w:rsidR="00E16509" w:rsidRPr="003F0803" w:rsidRDefault="00E16509" w:rsidP="00133525"/>
        </w:tc>
      </w:tr>
      <w:bookmarkEnd w:id="10"/>
    </w:tbl>
    <w:p w14:paraId="1E7B2ED0" w14:textId="77777777" w:rsidR="00080512" w:rsidRPr="004D3578" w:rsidRDefault="00080512">
      <w:pPr>
        <w:pStyle w:val="TT"/>
      </w:pPr>
      <w:r w:rsidRPr="004D3578">
        <w:br w:type="page"/>
      </w:r>
      <w:bookmarkStart w:id="15" w:name="tableOfContents"/>
      <w:bookmarkEnd w:id="15"/>
      <w:r w:rsidRPr="004D3578">
        <w:lastRenderedPageBreak/>
        <w:t>Contents</w:t>
      </w:r>
    </w:p>
    <w:p w14:paraId="440F8E54" w14:textId="2A9F2E92" w:rsidR="005B1335"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5B1335">
        <w:t>Foreword</w:t>
      </w:r>
      <w:r w:rsidR="005B1335">
        <w:tab/>
      </w:r>
      <w:r w:rsidR="005B1335">
        <w:fldChar w:fldCharType="begin"/>
      </w:r>
      <w:r w:rsidR="005B1335">
        <w:instrText xml:space="preserve"> PAGEREF _Toc74122861 \h </w:instrText>
      </w:r>
      <w:r w:rsidR="005B1335">
        <w:fldChar w:fldCharType="separate"/>
      </w:r>
      <w:r w:rsidR="005B1335">
        <w:t>11</w:t>
      </w:r>
      <w:r w:rsidR="005B1335">
        <w:fldChar w:fldCharType="end"/>
      </w:r>
    </w:p>
    <w:p w14:paraId="23D411D2" w14:textId="778B4E19" w:rsidR="005B1335" w:rsidRDefault="005B1335">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_Toc74122862 \h </w:instrText>
      </w:r>
      <w:r>
        <w:fldChar w:fldCharType="separate"/>
      </w:r>
      <w:r>
        <w:t>13</w:t>
      </w:r>
      <w:r>
        <w:fldChar w:fldCharType="end"/>
      </w:r>
    </w:p>
    <w:p w14:paraId="19BC6EF2" w14:textId="35FA54E6" w:rsidR="005B1335" w:rsidRDefault="005B1335">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_Toc74122863 \h </w:instrText>
      </w:r>
      <w:r>
        <w:fldChar w:fldCharType="separate"/>
      </w:r>
      <w:r>
        <w:t>13</w:t>
      </w:r>
      <w:r>
        <w:fldChar w:fldCharType="end"/>
      </w:r>
    </w:p>
    <w:p w14:paraId="6CF90298" w14:textId="200BDD5E" w:rsidR="005B1335" w:rsidRDefault="005B1335">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_Toc74122864 \h </w:instrText>
      </w:r>
      <w:r>
        <w:fldChar w:fldCharType="separate"/>
      </w:r>
      <w:r>
        <w:t>14</w:t>
      </w:r>
      <w:r>
        <w:fldChar w:fldCharType="end"/>
      </w:r>
    </w:p>
    <w:p w14:paraId="27E56267" w14:textId="7EDC2F64" w:rsidR="005B1335" w:rsidRDefault="005B1335">
      <w:pPr>
        <w:pStyle w:val="23"/>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_Toc74122865 \h </w:instrText>
      </w:r>
      <w:r>
        <w:fldChar w:fldCharType="separate"/>
      </w:r>
      <w:r>
        <w:t>14</w:t>
      </w:r>
      <w:r>
        <w:fldChar w:fldCharType="end"/>
      </w:r>
    </w:p>
    <w:p w14:paraId="25FCD386" w14:textId="021AAC7C" w:rsidR="005B1335" w:rsidRDefault="005B1335">
      <w:pPr>
        <w:pStyle w:val="23"/>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_Toc74122866 \h </w:instrText>
      </w:r>
      <w:r>
        <w:fldChar w:fldCharType="separate"/>
      </w:r>
      <w:r>
        <w:t>14</w:t>
      </w:r>
      <w:r>
        <w:fldChar w:fldCharType="end"/>
      </w:r>
    </w:p>
    <w:p w14:paraId="6F4B87CE" w14:textId="7EDE272F" w:rsidR="005B1335" w:rsidRDefault="005B1335">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_Toc74122867 \h </w:instrText>
      </w:r>
      <w:r>
        <w:fldChar w:fldCharType="separate"/>
      </w:r>
      <w:r>
        <w:t>14</w:t>
      </w:r>
      <w:r>
        <w:fldChar w:fldCharType="end"/>
      </w:r>
    </w:p>
    <w:p w14:paraId="3FA5D8A8" w14:textId="6D3DEC26" w:rsidR="005B1335" w:rsidRDefault="005B1335">
      <w:pPr>
        <w:pStyle w:val="23"/>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_Toc74122868 \h </w:instrText>
      </w:r>
      <w:r>
        <w:fldChar w:fldCharType="separate"/>
      </w:r>
      <w:r>
        <w:t>14</w:t>
      </w:r>
      <w:r>
        <w:fldChar w:fldCharType="end"/>
      </w:r>
    </w:p>
    <w:p w14:paraId="58757162" w14:textId="0635F2A4" w:rsidR="005B1335" w:rsidRDefault="005B1335">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_Toc74122869 \h </w:instrText>
      </w:r>
      <w:r>
        <w:fldChar w:fldCharType="separate"/>
      </w:r>
      <w:r>
        <w:t>15</w:t>
      </w:r>
      <w:r>
        <w:fldChar w:fldCharType="end"/>
      </w:r>
    </w:p>
    <w:p w14:paraId="2C8B99F7" w14:textId="1BBC26E9" w:rsidR="005B1335" w:rsidRDefault="005B1335">
      <w:pPr>
        <w:pStyle w:val="23"/>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_Toc74122870 \h </w:instrText>
      </w:r>
      <w:r>
        <w:fldChar w:fldCharType="separate"/>
      </w:r>
      <w:r>
        <w:t>15</w:t>
      </w:r>
      <w:r>
        <w:fldChar w:fldCharType="end"/>
      </w:r>
    </w:p>
    <w:p w14:paraId="029E58A6" w14:textId="388C8767" w:rsidR="005B1335" w:rsidRDefault="005B1335">
      <w:pPr>
        <w:pStyle w:val="23"/>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sidRPr="00BC7604">
        <w:rPr>
          <w:lang w:val="en-US"/>
        </w:rPr>
        <w:t xml:space="preserve">Configuration and precedence of 5G ProSe </w:t>
      </w:r>
      <w:r>
        <w:t xml:space="preserve">configuration </w:t>
      </w:r>
      <w:r>
        <w:rPr>
          <w:lang w:eastAsia="zh-CN"/>
        </w:rPr>
        <w:t>information</w:t>
      </w:r>
      <w:r>
        <w:tab/>
      </w:r>
      <w:r>
        <w:fldChar w:fldCharType="begin"/>
      </w:r>
      <w:r>
        <w:instrText xml:space="preserve"> PAGEREF _Toc74122871 \h </w:instrText>
      </w:r>
      <w:r>
        <w:fldChar w:fldCharType="separate"/>
      </w:r>
      <w:r>
        <w:t>15</w:t>
      </w:r>
      <w:r>
        <w:fldChar w:fldCharType="end"/>
      </w:r>
    </w:p>
    <w:p w14:paraId="0FBB8976" w14:textId="1C755198"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5.2.</w:t>
      </w:r>
      <w:r w:rsidRPr="00BC7604">
        <w:rPr>
          <w:lang w:val="en-US" w:eastAsia="zh-CN"/>
        </w:rPr>
        <w:t>1</w:t>
      </w:r>
      <w:r>
        <w:rPr>
          <w:rFonts w:asciiTheme="minorHAnsi" w:eastAsiaTheme="minorEastAsia" w:hAnsiTheme="minorHAnsi" w:cstheme="minorBidi"/>
          <w:kern w:val="2"/>
          <w:sz w:val="21"/>
          <w:szCs w:val="22"/>
          <w:lang w:val="en-US" w:eastAsia="zh-CN"/>
        </w:rPr>
        <w:tab/>
      </w:r>
      <w:r w:rsidRPr="00BC7604">
        <w:rPr>
          <w:lang w:val="en-US"/>
        </w:rPr>
        <w:t>General</w:t>
      </w:r>
      <w:r>
        <w:tab/>
      </w:r>
      <w:r>
        <w:fldChar w:fldCharType="begin"/>
      </w:r>
      <w:r>
        <w:instrText xml:space="preserve"> PAGEREF _Toc74122872 \h </w:instrText>
      </w:r>
      <w:r>
        <w:fldChar w:fldCharType="separate"/>
      </w:r>
      <w:r>
        <w:t>15</w:t>
      </w:r>
      <w:r>
        <w:fldChar w:fldCharType="end"/>
      </w:r>
    </w:p>
    <w:p w14:paraId="28952D57" w14:textId="323CF62B"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5.2.</w:t>
      </w:r>
      <w:r w:rsidRPr="00BC7604">
        <w:rPr>
          <w:lang w:val="en-US" w:eastAsia="zh-CN"/>
        </w:rPr>
        <w:t>2</w:t>
      </w:r>
      <w:r>
        <w:rPr>
          <w:rFonts w:asciiTheme="minorHAnsi" w:eastAsiaTheme="minorEastAsia" w:hAnsiTheme="minorHAnsi" w:cstheme="minorBidi"/>
          <w:kern w:val="2"/>
          <w:sz w:val="21"/>
          <w:szCs w:val="22"/>
          <w:lang w:val="en-US" w:eastAsia="zh-CN"/>
        </w:rPr>
        <w:tab/>
      </w:r>
      <w:r w:rsidRPr="00BC7604">
        <w:rPr>
          <w:lang w:val="en-US"/>
        </w:rPr>
        <w:t>Precedence of 5</w:t>
      </w:r>
      <w:r w:rsidRPr="00BC7604">
        <w:rPr>
          <w:lang w:val="en-US" w:eastAsia="zh-CN"/>
        </w:rPr>
        <w:t>G ProSe</w:t>
      </w:r>
      <w:r w:rsidRPr="00BC7604">
        <w:rPr>
          <w:lang w:val="en-US"/>
        </w:rPr>
        <w:t xml:space="preserve"> </w:t>
      </w:r>
      <w:r>
        <w:t xml:space="preserve">configuration </w:t>
      </w:r>
      <w:r>
        <w:rPr>
          <w:lang w:eastAsia="zh-CN"/>
        </w:rPr>
        <w:t>information</w:t>
      </w:r>
      <w:r>
        <w:tab/>
      </w:r>
      <w:r>
        <w:fldChar w:fldCharType="begin"/>
      </w:r>
      <w:r>
        <w:instrText xml:space="preserve"> PAGEREF _Toc74122873 \h </w:instrText>
      </w:r>
      <w:r>
        <w:fldChar w:fldCharType="separate"/>
      </w:r>
      <w:r>
        <w:t>15</w:t>
      </w:r>
      <w:r>
        <w:fldChar w:fldCharType="end"/>
      </w:r>
    </w:p>
    <w:p w14:paraId="7DF9394B" w14:textId="60B63186" w:rsidR="005B1335" w:rsidRDefault="005B1335">
      <w:pPr>
        <w:pStyle w:val="32"/>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_Toc74122874 \h </w:instrText>
      </w:r>
      <w:r>
        <w:fldChar w:fldCharType="separate"/>
      </w:r>
      <w:r>
        <w:t>16</w:t>
      </w:r>
      <w:r>
        <w:fldChar w:fldCharType="end"/>
      </w:r>
    </w:p>
    <w:p w14:paraId="5D17F884" w14:textId="313C3943" w:rsidR="005B1335" w:rsidRDefault="005B1335">
      <w:pPr>
        <w:pStyle w:val="32"/>
        <w:rPr>
          <w:rFonts w:asciiTheme="minorHAnsi" w:eastAsiaTheme="minorEastAsia" w:hAnsiTheme="minorHAnsi" w:cstheme="minorBidi"/>
          <w:kern w:val="2"/>
          <w:sz w:val="21"/>
          <w:szCs w:val="22"/>
          <w:lang w:val="en-US" w:eastAsia="zh-CN"/>
        </w:rPr>
      </w:pPr>
      <w:r w:rsidRPr="00BC7604">
        <w:rPr>
          <w:lang w:val="en-US" w:eastAsia="zh-CN"/>
        </w:rPr>
        <w:t>5</w:t>
      </w:r>
      <w:r w:rsidRPr="00BC7604">
        <w:rPr>
          <w:lang w:val="en-US"/>
        </w:rPr>
        <w:t>.2.4</w:t>
      </w:r>
      <w:r>
        <w:rPr>
          <w:rFonts w:asciiTheme="minorHAnsi" w:eastAsiaTheme="minorEastAsia" w:hAnsiTheme="minorHAnsi" w:cstheme="minorBidi"/>
          <w:kern w:val="2"/>
          <w:sz w:val="21"/>
          <w:szCs w:val="22"/>
          <w:lang w:val="en-US" w:eastAsia="zh-CN"/>
        </w:rPr>
        <w:tab/>
      </w:r>
      <w:r w:rsidRPr="00BC7604">
        <w:rPr>
          <w:lang w:val="en-US"/>
        </w:rPr>
        <w:t xml:space="preserve">Configuration parameters for 5G ProSe direct communication </w:t>
      </w:r>
      <w:r w:rsidRPr="00BC7604">
        <w:rPr>
          <w:lang w:val="en-US" w:eastAsia="zh-CN"/>
        </w:rPr>
        <w:t>over PC5 interface</w:t>
      </w:r>
      <w:r>
        <w:tab/>
      </w:r>
      <w:r>
        <w:fldChar w:fldCharType="begin"/>
      </w:r>
      <w:r>
        <w:instrText xml:space="preserve"> PAGEREF _Toc74122875 \h </w:instrText>
      </w:r>
      <w:r>
        <w:fldChar w:fldCharType="separate"/>
      </w:r>
      <w:r>
        <w:t>17</w:t>
      </w:r>
      <w:r>
        <w:fldChar w:fldCharType="end"/>
      </w:r>
    </w:p>
    <w:p w14:paraId="7BA5CCF8" w14:textId="25EC5AB3" w:rsidR="005B1335" w:rsidRDefault="005B1335">
      <w:pPr>
        <w:pStyle w:val="32"/>
        <w:rPr>
          <w:rFonts w:asciiTheme="minorHAnsi" w:eastAsiaTheme="minorEastAsia" w:hAnsiTheme="minorHAnsi" w:cstheme="minorBidi"/>
          <w:kern w:val="2"/>
          <w:sz w:val="21"/>
          <w:szCs w:val="22"/>
          <w:lang w:val="en-US" w:eastAsia="zh-CN"/>
        </w:rPr>
      </w:pPr>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_Toc74122876 \h </w:instrText>
      </w:r>
      <w:r>
        <w:fldChar w:fldCharType="separate"/>
      </w:r>
      <w:r>
        <w:t>18</w:t>
      </w:r>
      <w:r>
        <w:fldChar w:fldCharType="end"/>
      </w:r>
    </w:p>
    <w:p w14:paraId="22B55150" w14:textId="317271C1" w:rsidR="005B1335" w:rsidRDefault="005B1335">
      <w:pPr>
        <w:pStyle w:val="23"/>
        <w:rPr>
          <w:rFonts w:asciiTheme="minorHAnsi" w:eastAsiaTheme="minorEastAsia" w:hAnsiTheme="minorHAnsi" w:cstheme="minorBidi"/>
          <w:kern w:val="2"/>
          <w:sz w:val="21"/>
          <w:szCs w:val="22"/>
          <w:lang w:val="en-US" w:eastAsia="zh-CN"/>
        </w:rPr>
      </w:pPr>
      <w:r w:rsidRPr="00BC7604">
        <w:rPr>
          <w:lang w:val="en-US"/>
        </w:rPr>
        <w:t>5.3</w:t>
      </w:r>
      <w:r>
        <w:rPr>
          <w:rFonts w:asciiTheme="minorHAnsi" w:eastAsiaTheme="minorEastAsia" w:hAnsiTheme="minorHAnsi" w:cstheme="minorBidi"/>
          <w:kern w:val="2"/>
          <w:sz w:val="21"/>
          <w:szCs w:val="22"/>
          <w:lang w:val="en-US" w:eastAsia="zh-CN"/>
        </w:rPr>
        <w:tab/>
      </w:r>
      <w:r w:rsidRPr="00BC7604">
        <w:rPr>
          <w:lang w:val="en-US"/>
        </w:rPr>
        <w:t>Procedures</w:t>
      </w:r>
      <w:r>
        <w:tab/>
      </w:r>
      <w:r>
        <w:fldChar w:fldCharType="begin"/>
      </w:r>
      <w:r>
        <w:instrText xml:space="preserve"> PAGEREF _Toc74122877 \h </w:instrText>
      </w:r>
      <w:r>
        <w:fldChar w:fldCharType="separate"/>
      </w:r>
      <w:r>
        <w:t>20</w:t>
      </w:r>
      <w:r>
        <w:fldChar w:fldCharType="end"/>
      </w:r>
    </w:p>
    <w:p w14:paraId="20FD306C" w14:textId="4BBE093C"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5.3.1</w:t>
      </w:r>
      <w:r>
        <w:rPr>
          <w:rFonts w:asciiTheme="minorHAnsi" w:eastAsiaTheme="minorEastAsia" w:hAnsiTheme="minorHAnsi" w:cstheme="minorBidi"/>
          <w:kern w:val="2"/>
          <w:sz w:val="21"/>
          <w:szCs w:val="22"/>
          <w:lang w:val="en-US" w:eastAsia="zh-CN"/>
        </w:rPr>
        <w:tab/>
      </w:r>
      <w:r w:rsidRPr="00BC7604">
        <w:rPr>
          <w:lang w:val="en-US"/>
        </w:rPr>
        <w:t>General</w:t>
      </w:r>
      <w:r>
        <w:tab/>
      </w:r>
      <w:r>
        <w:fldChar w:fldCharType="begin"/>
      </w:r>
      <w:r>
        <w:instrText xml:space="preserve"> PAGEREF _Toc74122878 \h </w:instrText>
      </w:r>
      <w:r>
        <w:fldChar w:fldCharType="separate"/>
      </w:r>
      <w:r>
        <w:t>20</w:t>
      </w:r>
      <w:r>
        <w:fldChar w:fldCharType="end"/>
      </w:r>
    </w:p>
    <w:p w14:paraId="2C376837" w14:textId="383CF4CB"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5.3.2</w:t>
      </w:r>
      <w:r>
        <w:rPr>
          <w:rFonts w:asciiTheme="minorHAnsi" w:eastAsiaTheme="minorEastAsia" w:hAnsiTheme="minorHAnsi" w:cstheme="minorBidi"/>
          <w:kern w:val="2"/>
          <w:sz w:val="21"/>
          <w:szCs w:val="22"/>
          <w:lang w:val="en-US" w:eastAsia="zh-CN"/>
        </w:rPr>
        <w:tab/>
      </w:r>
      <w:r w:rsidRPr="00BC7604">
        <w:rPr>
          <w:lang w:val="en-US"/>
        </w:rPr>
        <w:t>UE-requested ProSeP provisioning procedure</w:t>
      </w:r>
      <w:r>
        <w:tab/>
      </w:r>
      <w:r>
        <w:fldChar w:fldCharType="begin"/>
      </w:r>
      <w:r>
        <w:instrText xml:space="preserve"> PAGEREF _Toc74122879 \h </w:instrText>
      </w:r>
      <w:r>
        <w:fldChar w:fldCharType="separate"/>
      </w:r>
      <w:r>
        <w:t>20</w:t>
      </w:r>
      <w:r>
        <w:fldChar w:fldCharType="end"/>
      </w:r>
    </w:p>
    <w:p w14:paraId="64A5DCAC" w14:textId="53C87D49" w:rsidR="005B1335" w:rsidRDefault="005B1335">
      <w:pPr>
        <w:pStyle w:val="42"/>
        <w:rPr>
          <w:rFonts w:asciiTheme="minorHAnsi" w:eastAsiaTheme="minorEastAsia" w:hAnsiTheme="minorHAnsi" w:cstheme="minorBidi"/>
          <w:kern w:val="2"/>
          <w:sz w:val="21"/>
          <w:szCs w:val="22"/>
          <w:lang w:val="en-US" w:eastAsia="zh-CN"/>
        </w:rPr>
      </w:pPr>
      <w:r w:rsidRPr="00BC7604">
        <w:rPr>
          <w:lang w:val="en-US"/>
        </w:rPr>
        <w:t>5.3.2.1</w:t>
      </w:r>
      <w:r>
        <w:rPr>
          <w:rFonts w:asciiTheme="minorHAnsi" w:eastAsiaTheme="minorEastAsia" w:hAnsiTheme="minorHAnsi" w:cstheme="minorBidi"/>
          <w:kern w:val="2"/>
          <w:sz w:val="21"/>
          <w:szCs w:val="22"/>
          <w:lang w:val="en-US" w:eastAsia="zh-CN"/>
        </w:rPr>
        <w:tab/>
      </w:r>
      <w:r w:rsidRPr="00BC7604">
        <w:rPr>
          <w:lang w:val="en-US"/>
        </w:rPr>
        <w:t>General</w:t>
      </w:r>
      <w:r>
        <w:tab/>
      </w:r>
      <w:r>
        <w:fldChar w:fldCharType="begin"/>
      </w:r>
      <w:r>
        <w:instrText xml:space="preserve"> PAGEREF _Toc74122880 \h </w:instrText>
      </w:r>
      <w:r>
        <w:fldChar w:fldCharType="separate"/>
      </w:r>
      <w:r>
        <w:t>20</w:t>
      </w:r>
      <w:r>
        <w:fldChar w:fldCharType="end"/>
      </w:r>
    </w:p>
    <w:p w14:paraId="4A0F9264" w14:textId="37AF7147" w:rsidR="005B1335" w:rsidRDefault="005B1335">
      <w:pPr>
        <w:pStyle w:val="42"/>
        <w:rPr>
          <w:rFonts w:asciiTheme="minorHAnsi" w:eastAsiaTheme="minorEastAsia" w:hAnsiTheme="minorHAnsi" w:cstheme="minorBidi"/>
          <w:kern w:val="2"/>
          <w:sz w:val="21"/>
          <w:szCs w:val="22"/>
          <w:lang w:val="en-US" w:eastAsia="zh-CN"/>
        </w:rPr>
      </w:pPr>
      <w:r w:rsidRPr="00BC7604">
        <w:rPr>
          <w:lang w:val="en-US"/>
        </w:rPr>
        <w:t>5.3.2.2</w:t>
      </w:r>
      <w:r>
        <w:rPr>
          <w:rFonts w:asciiTheme="minorHAnsi" w:eastAsiaTheme="minorEastAsia" w:hAnsiTheme="minorHAnsi" w:cstheme="minorBidi"/>
          <w:kern w:val="2"/>
          <w:sz w:val="21"/>
          <w:szCs w:val="22"/>
          <w:lang w:val="en-US" w:eastAsia="zh-CN"/>
        </w:rPr>
        <w:tab/>
      </w:r>
      <w:r w:rsidRPr="00BC7604">
        <w:rPr>
          <w:lang w:val="en-US"/>
        </w:rPr>
        <w:t>UE-requested ProSeP policy provisioning procedure initiation</w:t>
      </w:r>
      <w:r>
        <w:tab/>
      </w:r>
      <w:r>
        <w:fldChar w:fldCharType="begin"/>
      </w:r>
      <w:r>
        <w:instrText xml:space="preserve"> PAGEREF _Toc74122881 \h </w:instrText>
      </w:r>
      <w:r>
        <w:fldChar w:fldCharType="separate"/>
      </w:r>
      <w:r>
        <w:t>20</w:t>
      </w:r>
      <w:r>
        <w:fldChar w:fldCharType="end"/>
      </w:r>
    </w:p>
    <w:p w14:paraId="526FF359" w14:textId="174FC4CC" w:rsidR="005B1335" w:rsidRDefault="005B1335">
      <w:pPr>
        <w:pStyle w:val="42"/>
        <w:rPr>
          <w:rFonts w:asciiTheme="minorHAnsi" w:eastAsiaTheme="minorEastAsia" w:hAnsiTheme="minorHAnsi" w:cstheme="minorBidi"/>
          <w:kern w:val="2"/>
          <w:sz w:val="21"/>
          <w:szCs w:val="22"/>
          <w:lang w:val="en-US" w:eastAsia="zh-CN"/>
        </w:rPr>
      </w:pPr>
      <w:r w:rsidRPr="00BC7604">
        <w:rPr>
          <w:lang w:val="en-US"/>
        </w:rPr>
        <w:t>5.3.2.3</w:t>
      </w:r>
      <w:r>
        <w:rPr>
          <w:rFonts w:asciiTheme="minorHAnsi" w:eastAsiaTheme="minorEastAsia" w:hAnsiTheme="minorHAnsi" w:cstheme="minorBidi"/>
          <w:kern w:val="2"/>
          <w:sz w:val="21"/>
          <w:szCs w:val="22"/>
          <w:lang w:val="en-US" w:eastAsia="zh-CN"/>
        </w:rPr>
        <w:tab/>
      </w:r>
      <w:r w:rsidRPr="00BC7604">
        <w:rPr>
          <w:lang w:val="en-US"/>
        </w:rPr>
        <w:t xml:space="preserve">UE-requested ProSeP policy provisioning procedure </w:t>
      </w:r>
      <w:r>
        <w:t>accepted by the network</w:t>
      </w:r>
      <w:r>
        <w:tab/>
      </w:r>
      <w:r>
        <w:fldChar w:fldCharType="begin"/>
      </w:r>
      <w:r>
        <w:instrText xml:space="preserve"> PAGEREF _Toc74122882 \h </w:instrText>
      </w:r>
      <w:r>
        <w:fldChar w:fldCharType="separate"/>
      </w:r>
      <w:r>
        <w:t>21</w:t>
      </w:r>
      <w:r>
        <w:fldChar w:fldCharType="end"/>
      </w:r>
    </w:p>
    <w:p w14:paraId="2BD78230" w14:textId="712CD445" w:rsidR="005B1335" w:rsidRDefault="005B1335">
      <w:pPr>
        <w:pStyle w:val="42"/>
        <w:rPr>
          <w:rFonts w:asciiTheme="minorHAnsi" w:eastAsiaTheme="minorEastAsia" w:hAnsiTheme="minorHAnsi" w:cstheme="minorBidi"/>
          <w:kern w:val="2"/>
          <w:sz w:val="21"/>
          <w:szCs w:val="22"/>
          <w:lang w:val="en-US" w:eastAsia="zh-CN"/>
        </w:rPr>
      </w:pPr>
      <w:r w:rsidRPr="00BC7604">
        <w:rPr>
          <w:lang w:val="en-US"/>
        </w:rPr>
        <w:t>5.3.2.4</w:t>
      </w:r>
      <w:r>
        <w:rPr>
          <w:rFonts w:asciiTheme="minorHAnsi" w:eastAsiaTheme="minorEastAsia" w:hAnsiTheme="minorHAnsi" w:cstheme="minorBidi"/>
          <w:kern w:val="2"/>
          <w:sz w:val="21"/>
          <w:szCs w:val="22"/>
          <w:lang w:val="en-US" w:eastAsia="zh-CN"/>
        </w:rPr>
        <w:tab/>
      </w:r>
      <w:r w:rsidRPr="00BC7604">
        <w:rPr>
          <w:lang w:val="en-US"/>
        </w:rPr>
        <w:t xml:space="preserve">UE-requested ProSeP policy provisioning procedure not </w:t>
      </w:r>
      <w:r>
        <w:t>accepted by the network</w:t>
      </w:r>
      <w:r>
        <w:tab/>
      </w:r>
      <w:r>
        <w:fldChar w:fldCharType="begin"/>
      </w:r>
      <w:r>
        <w:instrText xml:space="preserve"> PAGEREF _Toc74122883 \h </w:instrText>
      </w:r>
      <w:r>
        <w:fldChar w:fldCharType="separate"/>
      </w:r>
      <w:r>
        <w:t>21</w:t>
      </w:r>
      <w:r>
        <w:fldChar w:fldCharType="end"/>
      </w:r>
    </w:p>
    <w:p w14:paraId="05AA31A6" w14:textId="4DED671E" w:rsidR="005B1335" w:rsidRDefault="005B1335">
      <w:pPr>
        <w:pStyle w:val="42"/>
        <w:rPr>
          <w:rFonts w:asciiTheme="minorHAnsi" w:eastAsiaTheme="minorEastAsia" w:hAnsiTheme="minorHAnsi" w:cstheme="minorBidi"/>
          <w:kern w:val="2"/>
          <w:sz w:val="21"/>
          <w:szCs w:val="22"/>
          <w:lang w:val="en-US" w:eastAsia="zh-CN"/>
        </w:rPr>
      </w:pPr>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_Toc74122884 \h </w:instrText>
      </w:r>
      <w:r>
        <w:fldChar w:fldCharType="separate"/>
      </w:r>
      <w:r>
        <w:t>21</w:t>
      </w:r>
      <w:r>
        <w:fldChar w:fldCharType="end"/>
      </w:r>
    </w:p>
    <w:p w14:paraId="6D3F6859" w14:textId="43BB409D" w:rsidR="005B1335" w:rsidRDefault="005B1335">
      <w:pPr>
        <w:pStyle w:val="42"/>
        <w:rPr>
          <w:rFonts w:asciiTheme="minorHAnsi" w:eastAsiaTheme="minorEastAsia" w:hAnsiTheme="minorHAnsi" w:cstheme="minorBidi"/>
          <w:kern w:val="2"/>
          <w:sz w:val="21"/>
          <w:szCs w:val="22"/>
          <w:lang w:val="en-US" w:eastAsia="zh-CN"/>
        </w:rPr>
      </w:pPr>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_Toc74122885 \h </w:instrText>
      </w:r>
      <w:r>
        <w:fldChar w:fldCharType="separate"/>
      </w:r>
      <w:r>
        <w:t>21</w:t>
      </w:r>
      <w:r>
        <w:fldChar w:fldCharType="end"/>
      </w:r>
    </w:p>
    <w:p w14:paraId="3492FD44" w14:textId="2C50886B" w:rsidR="005B1335" w:rsidRDefault="005B1335">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_Toc74122886 \h </w:instrText>
      </w:r>
      <w:r>
        <w:fldChar w:fldCharType="separate"/>
      </w:r>
      <w:r>
        <w:t>22</w:t>
      </w:r>
      <w:r>
        <w:fldChar w:fldCharType="end"/>
      </w:r>
    </w:p>
    <w:p w14:paraId="060AF8F1" w14:textId="45714441" w:rsidR="005B1335" w:rsidRDefault="005B1335">
      <w:pPr>
        <w:pStyle w:val="23"/>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_Toc74122887 \h </w:instrText>
      </w:r>
      <w:r>
        <w:fldChar w:fldCharType="separate"/>
      </w:r>
      <w:r>
        <w:t>22</w:t>
      </w:r>
      <w:r>
        <w:fldChar w:fldCharType="end"/>
      </w:r>
    </w:p>
    <w:p w14:paraId="6DFCE3DB" w14:textId="4A6DEA3E" w:rsidR="005B1335" w:rsidRDefault="005B1335">
      <w:pPr>
        <w:pStyle w:val="32"/>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_Toc74122888 \h </w:instrText>
      </w:r>
      <w:r>
        <w:fldChar w:fldCharType="separate"/>
      </w:r>
      <w:r>
        <w:t>22</w:t>
      </w:r>
      <w:r>
        <w:fldChar w:fldCharType="end"/>
      </w:r>
    </w:p>
    <w:p w14:paraId="19BE2C24" w14:textId="7AEE1053" w:rsidR="005B1335" w:rsidRDefault="005B1335">
      <w:pPr>
        <w:pStyle w:val="32"/>
        <w:rPr>
          <w:rFonts w:asciiTheme="minorHAnsi" w:eastAsiaTheme="minorEastAsia" w:hAnsiTheme="minorHAnsi" w:cstheme="minorBidi"/>
          <w:kern w:val="2"/>
          <w:sz w:val="21"/>
          <w:szCs w:val="22"/>
          <w:lang w:val="en-US" w:eastAsia="zh-CN"/>
        </w:rPr>
      </w:pPr>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_Toc74122889 \h </w:instrText>
      </w:r>
      <w:r>
        <w:fldChar w:fldCharType="separate"/>
      </w:r>
      <w:r>
        <w:t>22</w:t>
      </w:r>
      <w:r>
        <w:fldChar w:fldCharType="end"/>
      </w:r>
    </w:p>
    <w:p w14:paraId="2FB023FE" w14:textId="545B46E3" w:rsidR="005B1335" w:rsidRDefault="005B1335">
      <w:pPr>
        <w:pStyle w:val="42"/>
        <w:rPr>
          <w:rFonts w:asciiTheme="minorHAnsi" w:eastAsiaTheme="minorEastAsia" w:hAnsiTheme="minorHAnsi" w:cstheme="minorBidi"/>
          <w:kern w:val="2"/>
          <w:sz w:val="21"/>
          <w:szCs w:val="22"/>
          <w:lang w:val="en-US" w:eastAsia="zh-CN"/>
        </w:rPr>
      </w:pPr>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_Toc74122890 \h </w:instrText>
      </w:r>
      <w:r>
        <w:fldChar w:fldCharType="separate"/>
      </w:r>
      <w:r>
        <w:t>22</w:t>
      </w:r>
      <w:r>
        <w:fldChar w:fldCharType="end"/>
      </w:r>
    </w:p>
    <w:p w14:paraId="1361829F" w14:textId="636FF4C1" w:rsidR="005B1335" w:rsidRDefault="005B1335">
      <w:pPr>
        <w:pStyle w:val="42"/>
        <w:rPr>
          <w:rFonts w:asciiTheme="minorHAnsi" w:eastAsiaTheme="minorEastAsia" w:hAnsiTheme="minorHAnsi" w:cstheme="minorBidi"/>
          <w:kern w:val="2"/>
          <w:sz w:val="21"/>
          <w:szCs w:val="22"/>
          <w:lang w:val="en-US" w:eastAsia="zh-CN"/>
        </w:rPr>
      </w:pPr>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_Toc74122891 \h </w:instrText>
      </w:r>
      <w:r>
        <w:fldChar w:fldCharType="separate"/>
      </w:r>
      <w:r>
        <w:t>22</w:t>
      </w:r>
      <w:r>
        <w:fldChar w:fldCharType="end"/>
      </w:r>
    </w:p>
    <w:p w14:paraId="1EDCBBD8" w14:textId="6D9CF788" w:rsidR="005B1335" w:rsidRDefault="005B1335">
      <w:pPr>
        <w:pStyle w:val="32"/>
        <w:rPr>
          <w:rFonts w:asciiTheme="minorHAnsi" w:eastAsiaTheme="minorEastAsia" w:hAnsiTheme="minorHAnsi" w:cstheme="minorBidi"/>
          <w:kern w:val="2"/>
          <w:sz w:val="21"/>
          <w:szCs w:val="22"/>
          <w:lang w:val="en-US" w:eastAsia="zh-CN"/>
        </w:rPr>
      </w:pPr>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_Toc74122892 \h </w:instrText>
      </w:r>
      <w:r>
        <w:fldChar w:fldCharType="separate"/>
      </w:r>
      <w:r>
        <w:t>22</w:t>
      </w:r>
      <w:r>
        <w:fldChar w:fldCharType="end"/>
      </w:r>
    </w:p>
    <w:p w14:paraId="151F1C25" w14:textId="50886C59" w:rsidR="005B1335" w:rsidRDefault="005B1335">
      <w:pPr>
        <w:pStyle w:val="42"/>
        <w:rPr>
          <w:rFonts w:asciiTheme="minorHAnsi" w:eastAsiaTheme="minorEastAsia" w:hAnsiTheme="minorHAnsi" w:cstheme="minorBidi"/>
          <w:kern w:val="2"/>
          <w:sz w:val="21"/>
          <w:szCs w:val="22"/>
          <w:lang w:val="en-US" w:eastAsia="zh-CN"/>
        </w:rPr>
      </w:pPr>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_Toc74122893 \h </w:instrText>
      </w:r>
      <w:r>
        <w:fldChar w:fldCharType="separate"/>
      </w:r>
      <w:r>
        <w:t>22</w:t>
      </w:r>
      <w:r>
        <w:fldChar w:fldCharType="end"/>
      </w:r>
    </w:p>
    <w:p w14:paraId="658786A3" w14:textId="19AF7C06" w:rsidR="005B1335" w:rsidRDefault="005B1335">
      <w:pPr>
        <w:pStyle w:val="42"/>
        <w:rPr>
          <w:rFonts w:asciiTheme="minorHAnsi" w:eastAsiaTheme="minorEastAsia" w:hAnsiTheme="minorHAnsi" w:cstheme="minorBidi"/>
          <w:kern w:val="2"/>
          <w:sz w:val="21"/>
          <w:szCs w:val="22"/>
          <w:lang w:val="en-US" w:eastAsia="zh-CN"/>
        </w:rPr>
      </w:pPr>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_Toc74122894 \h </w:instrText>
      </w:r>
      <w:r>
        <w:fldChar w:fldCharType="separate"/>
      </w:r>
      <w:r>
        <w:t>23</w:t>
      </w:r>
      <w:r>
        <w:fldChar w:fldCharType="end"/>
      </w:r>
    </w:p>
    <w:p w14:paraId="1B451B32" w14:textId="707157CA" w:rsidR="005B1335" w:rsidRDefault="005B1335">
      <w:pPr>
        <w:pStyle w:val="42"/>
        <w:rPr>
          <w:rFonts w:asciiTheme="minorHAnsi" w:eastAsiaTheme="minorEastAsia" w:hAnsiTheme="minorHAnsi" w:cstheme="minorBidi"/>
          <w:kern w:val="2"/>
          <w:sz w:val="21"/>
          <w:szCs w:val="22"/>
          <w:lang w:val="en-US" w:eastAsia="zh-CN"/>
        </w:rPr>
      </w:pPr>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_Toc74122895 \h </w:instrText>
      </w:r>
      <w:r>
        <w:fldChar w:fldCharType="separate"/>
      </w:r>
      <w:r>
        <w:t>23</w:t>
      </w:r>
      <w:r>
        <w:fldChar w:fldCharType="end"/>
      </w:r>
    </w:p>
    <w:p w14:paraId="453109EE" w14:textId="7D255508" w:rsidR="005B1335" w:rsidRDefault="005B1335">
      <w:pPr>
        <w:pStyle w:val="23"/>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_Toc74122896 \h </w:instrText>
      </w:r>
      <w:r>
        <w:fldChar w:fldCharType="separate"/>
      </w:r>
      <w:r>
        <w:t>23</w:t>
      </w:r>
      <w:r>
        <w:fldChar w:fldCharType="end"/>
      </w:r>
    </w:p>
    <w:p w14:paraId="0556D538" w14:textId="144B13A2" w:rsidR="005B1335" w:rsidRDefault="005B1335">
      <w:pPr>
        <w:pStyle w:val="3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_Toc74122897 \h </w:instrText>
      </w:r>
      <w:r>
        <w:fldChar w:fldCharType="separate"/>
      </w:r>
      <w:r>
        <w:t>23</w:t>
      </w:r>
      <w:r>
        <w:fldChar w:fldCharType="end"/>
      </w:r>
    </w:p>
    <w:p w14:paraId="6F3E6C14" w14:textId="0E452357"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6.2.2</w:t>
      </w:r>
      <w:r>
        <w:rPr>
          <w:rFonts w:asciiTheme="minorHAnsi" w:eastAsiaTheme="minorEastAsia" w:hAnsiTheme="minorHAnsi" w:cstheme="minorBidi"/>
          <w:kern w:val="2"/>
          <w:sz w:val="21"/>
          <w:szCs w:val="22"/>
          <w:lang w:val="en-US" w:eastAsia="zh-CN"/>
        </w:rPr>
        <w:tab/>
      </w:r>
      <w:r w:rsidRPr="00BC7604">
        <w:rPr>
          <w:lang w:val="en-US"/>
        </w:rPr>
        <w:t>Announce request procedure for open ProSe direct discovery</w:t>
      </w:r>
      <w:r>
        <w:tab/>
      </w:r>
      <w:r>
        <w:fldChar w:fldCharType="begin"/>
      </w:r>
      <w:r>
        <w:instrText xml:space="preserve"> PAGEREF _Toc74122898 \h </w:instrText>
      </w:r>
      <w:r>
        <w:fldChar w:fldCharType="separate"/>
      </w:r>
      <w:r>
        <w:t>24</w:t>
      </w:r>
      <w:r>
        <w:fldChar w:fldCharType="end"/>
      </w:r>
    </w:p>
    <w:p w14:paraId="48C537F2" w14:textId="54EBFA04" w:rsidR="005B1335" w:rsidRDefault="005B1335">
      <w:pPr>
        <w:pStyle w:val="42"/>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_Toc74122899 \h </w:instrText>
      </w:r>
      <w:r>
        <w:fldChar w:fldCharType="separate"/>
      </w:r>
      <w:r>
        <w:t>24</w:t>
      </w:r>
      <w:r>
        <w:fldChar w:fldCharType="end"/>
      </w:r>
    </w:p>
    <w:p w14:paraId="51002258" w14:textId="177B5899" w:rsidR="005B1335" w:rsidRDefault="005B1335">
      <w:pPr>
        <w:pStyle w:val="42"/>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_Toc74122900 \h </w:instrText>
      </w:r>
      <w:r>
        <w:fldChar w:fldCharType="separate"/>
      </w:r>
      <w:r>
        <w:t>24</w:t>
      </w:r>
      <w:r>
        <w:fldChar w:fldCharType="end"/>
      </w:r>
    </w:p>
    <w:p w14:paraId="0D32653C" w14:textId="51E27EC5" w:rsidR="005B1335" w:rsidRDefault="005B1335">
      <w:pPr>
        <w:pStyle w:val="42"/>
        <w:rPr>
          <w:rFonts w:asciiTheme="minorHAnsi" w:eastAsiaTheme="minorEastAsia" w:hAnsiTheme="minorHAnsi" w:cstheme="minorBidi"/>
          <w:kern w:val="2"/>
          <w:sz w:val="21"/>
          <w:szCs w:val="22"/>
          <w:lang w:val="en-US" w:eastAsia="zh-CN"/>
        </w:rPr>
      </w:pPr>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_Toc74122901 \h </w:instrText>
      </w:r>
      <w:r>
        <w:fldChar w:fldCharType="separate"/>
      </w:r>
      <w:r>
        <w:t>26</w:t>
      </w:r>
      <w:r>
        <w:fldChar w:fldCharType="end"/>
      </w:r>
    </w:p>
    <w:p w14:paraId="61626B6A" w14:textId="35E150A2" w:rsidR="005B1335" w:rsidRDefault="005B1335">
      <w:pPr>
        <w:pStyle w:val="42"/>
        <w:rPr>
          <w:rFonts w:asciiTheme="minorHAnsi" w:eastAsiaTheme="minorEastAsia" w:hAnsiTheme="minorHAnsi" w:cstheme="minorBidi"/>
          <w:kern w:val="2"/>
          <w:sz w:val="21"/>
          <w:szCs w:val="22"/>
          <w:lang w:val="en-US" w:eastAsia="zh-CN"/>
        </w:rPr>
      </w:pPr>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_Toc74122902 \h </w:instrText>
      </w:r>
      <w:r>
        <w:fldChar w:fldCharType="separate"/>
      </w:r>
      <w:r>
        <w:t>28</w:t>
      </w:r>
      <w:r>
        <w:fldChar w:fldCharType="end"/>
      </w:r>
    </w:p>
    <w:p w14:paraId="17BF9954" w14:textId="52FC88B2" w:rsidR="005B1335" w:rsidRDefault="005B1335">
      <w:pPr>
        <w:pStyle w:val="42"/>
        <w:rPr>
          <w:rFonts w:asciiTheme="minorHAnsi" w:eastAsiaTheme="minorEastAsia" w:hAnsiTheme="minorHAnsi" w:cstheme="minorBidi"/>
          <w:kern w:val="2"/>
          <w:sz w:val="21"/>
          <w:szCs w:val="22"/>
          <w:lang w:val="en-US" w:eastAsia="zh-CN"/>
        </w:rPr>
      </w:pPr>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_Toc74122903 \h </w:instrText>
      </w:r>
      <w:r>
        <w:fldChar w:fldCharType="separate"/>
      </w:r>
      <w:r>
        <w:t>29</w:t>
      </w:r>
      <w:r>
        <w:fldChar w:fldCharType="end"/>
      </w:r>
    </w:p>
    <w:p w14:paraId="2C69DA7F" w14:textId="1AFEAB6A" w:rsidR="005B1335" w:rsidRDefault="005B1335">
      <w:pPr>
        <w:pStyle w:val="42"/>
        <w:rPr>
          <w:rFonts w:asciiTheme="minorHAnsi" w:eastAsiaTheme="minorEastAsia" w:hAnsiTheme="minorHAnsi" w:cstheme="minorBidi"/>
          <w:kern w:val="2"/>
          <w:sz w:val="21"/>
          <w:szCs w:val="22"/>
          <w:lang w:val="en-US" w:eastAsia="zh-CN"/>
        </w:rPr>
      </w:pPr>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_Toc74122904 \h </w:instrText>
      </w:r>
      <w:r>
        <w:fldChar w:fldCharType="separate"/>
      </w:r>
      <w:r>
        <w:t>30</w:t>
      </w:r>
      <w:r>
        <w:fldChar w:fldCharType="end"/>
      </w:r>
    </w:p>
    <w:p w14:paraId="73F00FB4" w14:textId="2BF5ACEF" w:rsidR="005B1335" w:rsidRDefault="005B1335">
      <w:pPr>
        <w:pStyle w:val="52"/>
        <w:rPr>
          <w:rFonts w:asciiTheme="minorHAnsi" w:eastAsiaTheme="minorEastAsia" w:hAnsiTheme="minorHAnsi" w:cstheme="minorBidi"/>
          <w:kern w:val="2"/>
          <w:sz w:val="21"/>
          <w:szCs w:val="22"/>
          <w:lang w:val="en-US" w:eastAsia="zh-CN"/>
        </w:rPr>
      </w:pPr>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_Toc74122905 \h </w:instrText>
      </w:r>
      <w:r>
        <w:fldChar w:fldCharType="separate"/>
      </w:r>
      <w:r>
        <w:t>30</w:t>
      </w:r>
      <w:r>
        <w:fldChar w:fldCharType="end"/>
      </w:r>
    </w:p>
    <w:p w14:paraId="5B9756DD" w14:textId="6DA5CC19" w:rsidR="005B1335" w:rsidRDefault="005B1335">
      <w:pPr>
        <w:pStyle w:val="52"/>
        <w:rPr>
          <w:rFonts w:asciiTheme="minorHAnsi" w:eastAsiaTheme="minorEastAsia" w:hAnsiTheme="minorHAnsi" w:cstheme="minorBidi"/>
          <w:kern w:val="2"/>
          <w:sz w:val="21"/>
          <w:szCs w:val="22"/>
          <w:lang w:val="en-US" w:eastAsia="zh-CN"/>
        </w:rPr>
      </w:pPr>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_Toc74122906 \h </w:instrText>
      </w:r>
      <w:r>
        <w:fldChar w:fldCharType="separate"/>
      </w:r>
      <w:r>
        <w:t>30</w:t>
      </w:r>
      <w:r>
        <w:fldChar w:fldCharType="end"/>
      </w:r>
    </w:p>
    <w:p w14:paraId="57EC3A78" w14:textId="1AEDB3A6"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6.2.3</w:t>
      </w:r>
      <w:r>
        <w:rPr>
          <w:rFonts w:asciiTheme="minorHAnsi" w:eastAsiaTheme="minorEastAsia" w:hAnsiTheme="minorHAnsi" w:cstheme="minorBidi"/>
          <w:kern w:val="2"/>
          <w:sz w:val="21"/>
          <w:szCs w:val="22"/>
          <w:lang w:val="en-US" w:eastAsia="zh-CN"/>
        </w:rPr>
        <w:tab/>
      </w:r>
      <w:r w:rsidRPr="00BC7604">
        <w:rPr>
          <w:lang w:val="en-US"/>
        </w:rPr>
        <w:t>Announce request procedure for restricted ProSe direct discovery model A</w:t>
      </w:r>
      <w:r>
        <w:tab/>
      </w:r>
      <w:r>
        <w:fldChar w:fldCharType="begin"/>
      </w:r>
      <w:r>
        <w:instrText xml:space="preserve"> PAGEREF _Toc74122907 \h </w:instrText>
      </w:r>
      <w:r>
        <w:fldChar w:fldCharType="separate"/>
      </w:r>
      <w:r>
        <w:t>31</w:t>
      </w:r>
      <w:r>
        <w:fldChar w:fldCharType="end"/>
      </w:r>
    </w:p>
    <w:p w14:paraId="1C8BF3CC" w14:textId="050D42DA" w:rsidR="005B1335" w:rsidRDefault="005B1335">
      <w:pPr>
        <w:pStyle w:val="42"/>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_Toc74122908 \h </w:instrText>
      </w:r>
      <w:r>
        <w:fldChar w:fldCharType="separate"/>
      </w:r>
      <w:r>
        <w:t>31</w:t>
      </w:r>
      <w:r>
        <w:fldChar w:fldCharType="end"/>
      </w:r>
    </w:p>
    <w:p w14:paraId="4014A9A8" w14:textId="3193E591" w:rsidR="005B1335" w:rsidRDefault="005B1335">
      <w:pPr>
        <w:pStyle w:val="42"/>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_Toc74122909 \h </w:instrText>
      </w:r>
      <w:r>
        <w:fldChar w:fldCharType="separate"/>
      </w:r>
      <w:r>
        <w:t>31</w:t>
      </w:r>
      <w:r>
        <w:fldChar w:fldCharType="end"/>
      </w:r>
    </w:p>
    <w:p w14:paraId="73BD75FC" w14:textId="5FD9E4AA" w:rsidR="005B1335" w:rsidRDefault="005B1335">
      <w:pPr>
        <w:pStyle w:val="42"/>
        <w:rPr>
          <w:rFonts w:asciiTheme="minorHAnsi" w:eastAsiaTheme="minorEastAsia" w:hAnsiTheme="minorHAnsi" w:cstheme="minorBidi"/>
          <w:kern w:val="2"/>
          <w:sz w:val="21"/>
          <w:szCs w:val="22"/>
          <w:lang w:val="en-US" w:eastAsia="zh-CN"/>
        </w:rPr>
      </w:pPr>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_Toc74122910 \h </w:instrText>
      </w:r>
      <w:r>
        <w:fldChar w:fldCharType="separate"/>
      </w:r>
      <w:r>
        <w:t>33</w:t>
      </w:r>
      <w:r>
        <w:fldChar w:fldCharType="end"/>
      </w:r>
    </w:p>
    <w:p w14:paraId="46642A39" w14:textId="78EB17BF" w:rsidR="005B1335" w:rsidRDefault="005B1335">
      <w:pPr>
        <w:pStyle w:val="42"/>
        <w:rPr>
          <w:rFonts w:asciiTheme="minorHAnsi" w:eastAsiaTheme="minorEastAsia" w:hAnsiTheme="minorHAnsi" w:cstheme="minorBidi"/>
          <w:kern w:val="2"/>
          <w:sz w:val="21"/>
          <w:szCs w:val="22"/>
          <w:lang w:val="en-US" w:eastAsia="zh-CN"/>
        </w:rPr>
      </w:pPr>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_Toc74122911 \h </w:instrText>
      </w:r>
      <w:r>
        <w:fldChar w:fldCharType="separate"/>
      </w:r>
      <w:r>
        <w:t>35</w:t>
      </w:r>
      <w:r>
        <w:fldChar w:fldCharType="end"/>
      </w:r>
    </w:p>
    <w:p w14:paraId="0BB4B948" w14:textId="312BAD02" w:rsidR="005B1335" w:rsidRDefault="005B1335">
      <w:pPr>
        <w:pStyle w:val="42"/>
        <w:rPr>
          <w:rFonts w:asciiTheme="minorHAnsi" w:eastAsiaTheme="minorEastAsia" w:hAnsiTheme="minorHAnsi" w:cstheme="minorBidi"/>
          <w:kern w:val="2"/>
          <w:sz w:val="21"/>
          <w:szCs w:val="22"/>
          <w:lang w:val="en-US" w:eastAsia="zh-CN"/>
        </w:rPr>
      </w:pPr>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_Toc74122912 \h </w:instrText>
      </w:r>
      <w:r>
        <w:fldChar w:fldCharType="separate"/>
      </w:r>
      <w:r>
        <w:t>36</w:t>
      </w:r>
      <w:r>
        <w:fldChar w:fldCharType="end"/>
      </w:r>
    </w:p>
    <w:p w14:paraId="2F34BA33" w14:textId="1BD72CB7" w:rsidR="005B1335" w:rsidRDefault="005B1335">
      <w:pPr>
        <w:pStyle w:val="42"/>
        <w:rPr>
          <w:rFonts w:asciiTheme="minorHAnsi" w:eastAsiaTheme="minorEastAsia" w:hAnsiTheme="minorHAnsi" w:cstheme="minorBidi"/>
          <w:kern w:val="2"/>
          <w:sz w:val="21"/>
          <w:szCs w:val="22"/>
          <w:lang w:val="en-US" w:eastAsia="zh-CN"/>
        </w:rPr>
      </w:pPr>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_Toc74122913 \h </w:instrText>
      </w:r>
      <w:r>
        <w:fldChar w:fldCharType="separate"/>
      </w:r>
      <w:r>
        <w:t>37</w:t>
      </w:r>
      <w:r>
        <w:fldChar w:fldCharType="end"/>
      </w:r>
    </w:p>
    <w:p w14:paraId="14D81577" w14:textId="72FEDDA4" w:rsidR="005B1335" w:rsidRDefault="005B1335">
      <w:pPr>
        <w:pStyle w:val="52"/>
        <w:rPr>
          <w:rFonts w:asciiTheme="minorHAnsi" w:eastAsiaTheme="minorEastAsia" w:hAnsiTheme="minorHAnsi" w:cstheme="minorBidi"/>
          <w:kern w:val="2"/>
          <w:sz w:val="21"/>
          <w:szCs w:val="22"/>
          <w:lang w:val="en-US" w:eastAsia="zh-CN"/>
        </w:rPr>
      </w:pPr>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_Toc74122914 \h </w:instrText>
      </w:r>
      <w:r>
        <w:fldChar w:fldCharType="separate"/>
      </w:r>
      <w:r>
        <w:t>37</w:t>
      </w:r>
      <w:r>
        <w:fldChar w:fldCharType="end"/>
      </w:r>
    </w:p>
    <w:p w14:paraId="40BC2F07" w14:textId="19657276" w:rsidR="005B1335" w:rsidRDefault="005B1335">
      <w:pPr>
        <w:pStyle w:val="52"/>
        <w:rPr>
          <w:rFonts w:asciiTheme="minorHAnsi" w:eastAsiaTheme="minorEastAsia" w:hAnsiTheme="minorHAnsi" w:cstheme="minorBidi"/>
          <w:kern w:val="2"/>
          <w:sz w:val="21"/>
          <w:szCs w:val="22"/>
          <w:lang w:val="en-US" w:eastAsia="zh-CN"/>
        </w:rPr>
      </w:pPr>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_Toc74122915 \h </w:instrText>
      </w:r>
      <w:r>
        <w:fldChar w:fldCharType="separate"/>
      </w:r>
      <w:r>
        <w:t>37</w:t>
      </w:r>
      <w:r>
        <w:fldChar w:fldCharType="end"/>
      </w:r>
    </w:p>
    <w:p w14:paraId="0E64ED3F" w14:textId="295AC062"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6.2.4</w:t>
      </w:r>
      <w:r>
        <w:rPr>
          <w:rFonts w:asciiTheme="minorHAnsi" w:eastAsiaTheme="minorEastAsia" w:hAnsiTheme="minorHAnsi" w:cstheme="minorBidi"/>
          <w:kern w:val="2"/>
          <w:sz w:val="21"/>
          <w:szCs w:val="22"/>
          <w:lang w:val="en-US" w:eastAsia="zh-CN"/>
        </w:rPr>
        <w:tab/>
      </w:r>
      <w:r w:rsidRPr="00BC7604">
        <w:rPr>
          <w:lang w:val="en-US"/>
        </w:rPr>
        <w:t>Monitor request procedure for open ProSe direct discovery</w:t>
      </w:r>
      <w:r>
        <w:tab/>
      </w:r>
      <w:r>
        <w:fldChar w:fldCharType="begin"/>
      </w:r>
      <w:r>
        <w:instrText xml:space="preserve"> PAGEREF _Toc74122916 \h </w:instrText>
      </w:r>
      <w:r>
        <w:fldChar w:fldCharType="separate"/>
      </w:r>
      <w:r>
        <w:t>37</w:t>
      </w:r>
      <w:r>
        <w:fldChar w:fldCharType="end"/>
      </w:r>
    </w:p>
    <w:p w14:paraId="50EE4B39" w14:textId="4786EA95" w:rsidR="005B1335" w:rsidRDefault="005B1335">
      <w:pPr>
        <w:pStyle w:val="42"/>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_Toc74122917 \h </w:instrText>
      </w:r>
      <w:r>
        <w:fldChar w:fldCharType="separate"/>
      </w:r>
      <w:r>
        <w:t>37</w:t>
      </w:r>
      <w:r>
        <w:fldChar w:fldCharType="end"/>
      </w:r>
    </w:p>
    <w:p w14:paraId="60C8B288" w14:textId="44DB9476" w:rsidR="005B1335" w:rsidRDefault="005B1335">
      <w:pPr>
        <w:pStyle w:val="42"/>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_Toc74122918 \h </w:instrText>
      </w:r>
      <w:r>
        <w:fldChar w:fldCharType="separate"/>
      </w:r>
      <w:r>
        <w:t>38</w:t>
      </w:r>
      <w:r>
        <w:fldChar w:fldCharType="end"/>
      </w:r>
    </w:p>
    <w:p w14:paraId="0E75E9AB" w14:textId="25A83850" w:rsidR="005B1335" w:rsidRDefault="005B1335">
      <w:pPr>
        <w:pStyle w:val="42"/>
        <w:rPr>
          <w:rFonts w:asciiTheme="minorHAnsi" w:eastAsiaTheme="minorEastAsia" w:hAnsiTheme="minorHAnsi" w:cstheme="minorBidi"/>
          <w:kern w:val="2"/>
          <w:sz w:val="21"/>
          <w:szCs w:val="22"/>
          <w:lang w:val="en-US" w:eastAsia="zh-CN"/>
        </w:rPr>
      </w:pPr>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_Toc74122919 \h </w:instrText>
      </w:r>
      <w:r>
        <w:fldChar w:fldCharType="separate"/>
      </w:r>
      <w:r>
        <w:t>39</w:t>
      </w:r>
      <w:r>
        <w:fldChar w:fldCharType="end"/>
      </w:r>
    </w:p>
    <w:p w14:paraId="5C920BED" w14:textId="3E68A7D4" w:rsidR="005B1335" w:rsidRDefault="005B1335">
      <w:pPr>
        <w:pStyle w:val="42"/>
        <w:rPr>
          <w:rFonts w:asciiTheme="minorHAnsi" w:eastAsiaTheme="minorEastAsia" w:hAnsiTheme="minorHAnsi" w:cstheme="minorBidi"/>
          <w:kern w:val="2"/>
          <w:sz w:val="21"/>
          <w:szCs w:val="22"/>
          <w:lang w:val="en-US" w:eastAsia="zh-CN"/>
        </w:rPr>
      </w:pPr>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_Toc74122920 \h </w:instrText>
      </w:r>
      <w:r>
        <w:fldChar w:fldCharType="separate"/>
      </w:r>
      <w:r>
        <w:t>41</w:t>
      </w:r>
      <w:r>
        <w:fldChar w:fldCharType="end"/>
      </w:r>
    </w:p>
    <w:p w14:paraId="69E075E3" w14:textId="151222BE" w:rsidR="005B1335" w:rsidRDefault="005B1335">
      <w:pPr>
        <w:pStyle w:val="42"/>
        <w:rPr>
          <w:rFonts w:asciiTheme="minorHAnsi" w:eastAsiaTheme="minorEastAsia" w:hAnsiTheme="minorHAnsi" w:cstheme="minorBidi"/>
          <w:kern w:val="2"/>
          <w:sz w:val="21"/>
          <w:szCs w:val="22"/>
          <w:lang w:val="en-US" w:eastAsia="zh-CN"/>
        </w:rPr>
      </w:pPr>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_Toc74122921 \h </w:instrText>
      </w:r>
      <w:r>
        <w:fldChar w:fldCharType="separate"/>
      </w:r>
      <w:r>
        <w:t>41</w:t>
      </w:r>
      <w:r>
        <w:fldChar w:fldCharType="end"/>
      </w:r>
    </w:p>
    <w:p w14:paraId="631769CB" w14:textId="6D8BAC19" w:rsidR="005B1335" w:rsidRDefault="005B1335">
      <w:pPr>
        <w:pStyle w:val="42"/>
        <w:rPr>
          <w:rFonts w:asciiTheme="minorHAnsi" w:eastAsiaTheme="minorEastAsia" w:hAnsiTheme="minorHAnsi" w:cstheme="minorBidi"/>
          <w:kern w:val="2"/>
          <w:sz w:val="21"/>
          <w:szCs w:val="22"/>
          <w:lang w:val="en-US" w:eastAsia="zh-CN"/>
        </w:rPr>
      </w:pPr>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_Toc74122922 \h </w:instrText>
      </w:r>
      <w:r>
        <w:fldChar w:fldCharType="separate"/>
      </w:r>
      <w:r>
        <w:t>42</w:t>
      </w:r>
      <w:r>
        <w:fldChar w:fldCharType="end"/>
      </w:r>
    </w:p>
    <w:p w14:paraId="144272E8" w14:textId="1A988757" w:rsidR="005B1335" w:rsidRDefault="005B1335">
      <w:pPr>
        <w:pStyle w:val="52"/>
        <w:rPr>
          <w:rFonts w:asciiTheme="minorHAnsi" w:eastAsiaTheme="minorEastAsia" w:hAnsiTheme="minorHAnsi" w:cstheme="minorBidi"/>
          <w:kern w:val="2"/>
          <w:sz w:val="21"/>
          <w:szCs w:val="22"/>
          <w:lang w:val="en-US" w:eastAsia="zh-CN"/>
        </w:rPr>
      </w:pPr>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_Toc74122923 \h </w:instrText>
      </w:r>
      <w:r>
        <w:fldChar w:fldCharType="separate"/>
      </w:r>
      <w:r>
        <w:t>42</w:t>
      </w:r>
      <w:r>
        <w:fldChar w:fldCharType="end"/>
      </w:r>
    </w:p>
    <w:p w14:paraId="543EDFCF" w14:textId="16046078" w:rsidR="005B1335" w:rsidRDefault="005B1335">
      <w:pPr>
        <w:pStyle w:val="52"/>
        <w:rPr>
          <w:rFonts w:asciiTheme="minorHAnsi" w:eastAsiaTheme="minorEastAsia" w:hAnsiTheme="minorHAnsi" w:cstheme="minorBidi"/>
          <w:kern w:val="2"/>
          <w:sz w:val="21"/>
          <w:szCs w:val="22"/>
          <w:lang w:val="en-US" w:eastAsia="zh-CN"/>
        </w:rPr>
      </w:pPr>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_Toc74122924 \h </w:instrText>
      </w:r>
      <w:r>
        <w:fldChar w:fldCharType="separate"/>
      </w:r>
      <w:r>
        <w:t>42</w:t>
      </w:r>
      <w:r>
        <w:fldChar w:fldCharType="end"/>
      </w:r>
    </w:p>
    <w:p w14:paraId="0B1CE484" w14:textId="78020B55"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6.2.5</w:t>
      </w:r>
      <w:r>
        <w:rPr>
          <w:rFonts w:asciiTheme="minorHAnsi" w:eastAsiaTheme="minorEastAsia" w:hAnsiTheme="minorHAnsi" w:cstheme="minorBidi"/>
          <w:kern w:val="2"/>
          <w:sz w:val="21"/>
          <w:szCs w:val="22"/>
          <w:lang w:val="en-US" w:eastAsia="zh-CN"/>
        </w:rPr>
        <w:tab/>
      </w:r>
      <w:r w:rsidRPr="00BC7604">
        <w:rPr>
          <w:lang w:val="en-US"/>
        </w:rPr>
        <w:t>Monitor request procedure for restricted ProSe direct discovery model A</w:t>
      </w:r>
      <w:r>
        <w:tab/>
      </w:r>
      <w:r>
        <w:fldChar w:fldCharType="begin"/>
      </w:r>
      <w:r>
        <w:instrText xml:space="preserve"> PAGEREF _Toc74122925 \h </w:instrText>
      </w:r>
      <w:r>
        <w:fldChar w:fldCharType="separate"/>
      </w:r>
      <w:r>
        <w:t>42</w:t>
      </w:r>
      <w:r>
        <w:fldChar w:fldCharType="end"/>
      </w:r>
    </w:p>
    <w:p w14:paraId="6E774709" w14:textId="5A97D9DD" w:rsidR="005B1335" w:rsidRDefault="005B1335">
      <w:pPr>
        <w:pStyle w:val="42"/>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_Toc74122926 \h </w:instrText>
      </w:r>
      <w:r>
        <w:fldChar w:fldCharType="separate"/>
      </w:r>
      <w:r>
        <w:t>42</w:t>
      </w:r>
      <w:r>
        <w:fldChar w:fldCharType="end"/>
      </w:r>
    </w:p>
    <w:p w14:paraId="70ED0F1D" w14:textId="6AAAC9B0" w:rsidR="005B1335" w:rsidRDefault="005B1335">
      <w:pPr>
        <w:pStyle w:val="42"/>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_Toc74122927 \h </w:instrText>
      </w:r>
      <w:r>
        <w:fldChar w:fldCharType="separate"/>
      </w:r>
      <w:r>
        <w:t>43</w:t>
      </w:r>
      <w:r>
        <w:fldChar w:fldCharType="end"/>
      </w:r>
    </w:p>
    <w:p w14:paraId="5169CCA3" w14:textId="3708D4B1" w:rsidR="005B1335" w:rsidRDefault="005B1335">
      <w:pPr>
        <w:pStyle w:val="42"/>
        <w:rPr>
          <w:rFonts w:asciiTheme="minorHAnsi" w:eastAsiaTheme="minorEastAsia" w:hAnsiTheme="minorHAnsi" w:cstheme="minorBidi"/>
          <w:kern w:val="2"/>
          <w:sz w:val="21"/>
          <w:szCs w:val="22"/>
          <w:lang w:val="en-US" w:eastAsia="zh-CN"/>
        </w:rPr>
      </w:pPr>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_Toc74122928 \h </w:instrText>
      </w:r>
      <w:r>
        <w:fldChar w:fldCharType="separate"/>
      </w:r>
      <w:r>
        <w:t>44</w:t>
      </w:r>
      <w:r>
        <w:fldChar w:fldCharType="end"/>
      </w:r>
    </w:p>
    <w:p w14:paraId="62DC61DA" w14:textId="24A570E6" w:rsidR="005B1335" w:rsidRDefault="005B1335">
      <w:pPr>
        <w:pStyle w:val="42"/>
        <w:rPr>
          <w:rFonts w:asciiTheme="minorHAnsi" w:eastAsiaTheme="minorEastAsia" w:hAnsiTheme="minorHAnsi" w:cstheme="minorBidi"/>
          <w:kern w:val="2"/>
          <w:sz w:val="21"/>
          <w:szCs w:val="22"/>
          <w:lang w:val="en-US" w:eastAsia="zh-CN"/>
        </w:rPr>
      </w:pPr>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_Toc74122929 \h </w:instrText>
      </w:r>
      <w:r>
        <w:fldChar w:fldCharType="separate"/>
      </w:r>
      <w:r>
        <w:t>46</w:t>
      </w:r>
      <w:r>
        <w:fldChar w:fldCharType="end"/>
      </w:r>
    </w:p>
    <w:p w14:paraId="3BA2E3D4" w14:textId="508117F3" w:rsidR="005B1335" w:rsidRDefault="005B1335">
      <w:pPr>
        <w:pStyle w:val="42"/>
        <w:rPr>
          <w:rFonts w:asciiTheme="minorHAnsi" w:eastAsiaTheme="minorEastAsia" w:hAnsiTheme="minorHAnsi" w:cstheme="minorBidi"/>
          <w:kern w:val="2"/>
          <w:sz w:val="21"/>
          <w:szCs w:val="22"/>
          <w:lang w:val="en-US" w:eastAsia="zh-CN"/>
        </w:rPr>
      </w:pPr>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_Toc74122930 \h </w:instrText>
      </w:r>
      <w:r>
        <w:fldChar w:fldCharType="separate"/>
      </w:r>
      <w:r>
        <w:t>47</w:t>
      </w:r>
      <w:r>
        <w:fldChar w:fldCharType="end"/>
      </w:r>
    </w:p>
    <w:p w14:paraId="730B0A9D" w14:textId="3AAFE730" w:rsidR="005B1335" w:rsidRDefault="005B1335">
      <w:pPr>
        <w:pStyle w:val="42"/>
        <w:rPr>
          <w:rFonts w:asciiTheme="minorHAnsi" w:eastAsiaTheme="minorEastAsia" w:hAnsiTheme="minorHAnsi" w:cstheme="minorBidi"/>
          <w:kern w:val="2"/>
          <w:sz w:val="21"/>
          <w:szCs w:val="22"/>
          <w:lang w:val="en-US" w:eastAsia="zh-CN"/>
        </w:rPr>
      </w:pPr>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_Toc74122931 \h </w:instrText>
      </w:r>
      <w:r>
        <w:fldChar w:fldCharType="separate"/>
      </w:r>
      <w:r>
        <w:t>47</w:t>
      </w:r>
      <w:r>
        <w:fldChar w:fldCharType="end"/>
      </w:r>
    </w:p>
    <w:p w14:paraId="09A317A2" w14:textId="22D26F37" w:rsidR="005B1335" w:rsidRDefault="005B1335">
      <w:pPr>
        <w:pStyle w:val="52"/>
        <w:rPr>
          <w:rFonts w:asciiTheme="minorHAnsi" w:eastAsiaTheme="minorEastAsia" w:hAnsiTheme="minorHAnsi" w:cstheme="minorBidi"/>
          <w:kern w:val="2"/>
          <w:sz w:val="21"/>
          <w:szCs w:val="22"/>
          <w:lang w:val="en-US" w:eastAsia="zh-CN"/>
        </w:rPr>
      </w:pPr>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_Toc74122932 \h </w:instrText>
      </w:r>
      <w:r>
        <w:fldChar w:fldCharType="separate"/>
      </w:r>
      <w:r>
        <w:t>47</w:t>
      </w:r>
      <w:r>
        <w:fldChar w:fldCharType="end"/>
      </w:r>
    </w:p>
    <w:p w14:paraId="50CE5939" w14:textId="3B1BD8C1" w:rsidR="005B1335" w:rsidRDefault="005B1335">
      <w:pPr>
        <w:pStyle w:val="52"/>
        <w:rPr>
          <w:rFonts w:asciiTheme="minorHAnsi" w:eastAsiaTheme="minorEastAsia" w:hAnsiTheme="minorHAnsi" w:cstheme="minorBidi"/>
          <w:kern w:val="2"/>
          <w:sz w:val="21"/>
          <w:szCs w:val="22"/>
          <w:lang w:val="en-US" w:eastAsia="zh-CN"/>
        </w:rPr>
      </w:pPr>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_Toc74122933 \h </w:instrText>
      </w:r>
      <w:r>
        <w:fldChar w:fldCharType="separate"/>
      </w:r>
      <w:r>
        <w:t>48</w:t>
      </w:r>
      <w:r>
        <w:fldChar w:fldCharType="end"/>
      </w:r>
    </w:p>
    <w:p w14:paraId="1741C277" w14:textId="452C9ED5"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6.2.6</w:t>
      </w:r>
      <w:r>
        <w:rPr>
          <w:rFonts w:asciiTheme="minorHAnsi" w:eastAsiaTheme="minorEastAsia" w:hAnsiTheme="minorHAnsi" w:cstheme="minorBidi"/>
          <w:kern w:val="2"/>
          <w:sz w:val="21"/>
          <w:szCs w:val="22"/>
          <w:lang w:val="en-US" w:eastAsia="zh-CN"/>
        </w:rPr>
        <w:tab/>
      </w:r>
      <w:r w:rsidRPr="00BC7604">
        <w:rPr>
          <w:lang w:val="en-US"/>
        </w:rPr>
        <w:t>Discoveree request procedure for restricted ProSe direct discovery model B</w:t>
      </w:r>
      <w:r>
        <w:tab/>
      </w:r>
      <w:r>
        <w:fldChar w:fldCharType="begin"/>
      </w:r>
      <w:r>
        <w:instrText xml:space="preserve"> PAGEREF _Toc74122934 \h </w:instrText>
      </w:r>
      <w:r>
        <w:fldChar w:fldCharType="separate"/>
      </w:r>
      <w:r>
        <w:t>48</w:t>
      </w:r>
      <w:r>
        <w:fldChar w:fldCharType="end"/>
      </w:r>
    </w:p>
    <w:p w14:paraId="50CE1224" w14:textId="22D27DC0" w:rsidR="005B1335" w:rsidRDefault="005B1335">
      <w:pPr>
        <w:pStyle w:val="42"/>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_Toc74122935 \h </w:instrText>
      </w:r>
      <w:r>
        <w:fldChar w:fldCharType="separate"/>
      </w:r>
      <w:r>
        <w:t>48</w:t>
      </w:r>
      <w:r>
        <w:fldChar w:fldCharType="end"/>
      </w:r>
    </w:p>
    <w:p w14:paraId="0C9AD0CA" w14:textId="7CDCFAE6" w:rsidR="005B1335" w:rsidRDefault="005B1335">
      <w:pPr>
        <w:pStyle w:val="42"/>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_Toc74122936 \h </w:instrText>
      </w:r>
      <w:r>
        <w:fldChar w:fldCharType="separate"/>
      </w:r>
      <w:r>
        <w:t>48</w:t>
      </w:r>
      <w:r>
        <w:fldChar w:fldCharType="end"/>
      </w:r>
    </w:p>
    <w:p w14:paraId="2A488377" w14:textId="43E50470" w:rsidR="005B1335" w:rsidRDefault="005B1335">
      <w:pPr>
        <w:pStyle w:val="42"/>
        <w:rPr>
          <w:rFonts w:asciiTheme="minorHAnsi" w:eastAsiaTheme="minorEastAsia" w:hAnsiTheme="minorHAnsi" w:cstheme="minorBidi"/>
          <w:kern w:val="2"/>
          <w:sz w:val="21"/>
          <w:szCs w:val="22"/>
          <w:lang w:val="en-US" w:eastAsia="zh-CN"/>
        </w:rPr>
      </w:pPr>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_Toc74122937 \h </w:instrText>
      </w:r>
      <w:r>
        <w:fldChar w:fldCharType="separate"/>
      </w:r>
      <w:r>
        <w:t>50</w:t>
      </w:r>
      <w:r>
        <w:fldChar w:fldCharType="end"/>
      </w:r>
    </w:p>
    <w:p w14:paraId="3AE83AE8" w14:textId="617718B7" w:rsidR="005B1335" w:rsidRDefault="005B1335">
      <w:pPr>
        <w:pStyle w:val="42"/>
        <w:rPr>
          <w:rFonts w:asciiTheme="minorHAnsi" w:eastAsiaTheme="minorEastAsia" w:hAnsiTheme="minorHAnsi" w:cstheme="minorBidi"/>
          <w:kern w:val="2"/>
          <w:sz w:val="21"/>
          <w:szCs w:val="22"/>
          <w:lang w:val="en-US" w:eastAsia="zh-CN"/>
        </w:rPr>
      </w:pPr>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_Toc74122938 \h </w:instrText>
      </w:r>
      <w:r>
        <w:fldChar w:fldCharType="separate"/>
      </w:r>
      <w:r>
        <w:t>51</w:t>
      </w:r>
      <w:r>
        <w:fldChar w:fldCharType="end"/>
      </w:r>
    </w:p>
    <w:p w14:paraId="7A28A57A" w14:textId="1B449C72" w:rsidR="005B1335" w:rsidRDefault="005B1335">
      <w:pPr>
        <w:pStyle w:val="42"/>
        <w:rPr>
          <w:rFonts w:asciiTheme="minorHAnsi" w:eastAsiaTheme="minorEastAsia" w:hAnsiTheme="minorHAnsi" w:cstheme="minorBidi"/>
          <w:kern w:val="2"/>
          <w:sz w:val="21"/>
          <w:szCs w:val="22"/>
          <w:lang w:val="en-US" w:eastAsia="zh-CN"/>
        </w:rPr>
      </w:pPr>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_Toc74122939 \h </w:instrText>
      </w:r>
      <w:r>
        <w:fldChar w:fldCharType="separate"/>
      </w:r>
      <w:r>
        <w:t>52</w:t>
      </w:r>
      <w:r>
        <w:fldChar w:fldCharType="end"/>
      </w:r>
    </w:p>
    <w:p w14:paraId="0461394D" w14:textId="58F566B4" w:rsidR="005B1335" w:rsidRDefault="005B1335">
      <w:pPr>
        <w:pStyle w:val="42"/>
        <w:rPr>
          <w:rFonts w:asciiTheme="minorHAnsi" w:eastAsiaTheme="minorEastAsia" w:hAnsiTheme="minorHAnsi" w:cstheme="minorBidi"/>
          <w:kern w:val="2"/>
          <w:sz w:val="21"/>
          <w:szCs w:val="22"/>
          <w:lang w:val="en-US" w:eastAsia="zh-CN"/>
        </w:rPr>
      </w:pPr>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_Toc74122940 \h </w:instrText>
      </w:r>
      <w:r>
        <w:fldChar w:fldCharType="separate"/>
      </w:r>
      <w:r>
        <w:t>52</w:t>
      </w:r>
      <w:r>
        <w:fldChar w:fldCharType="end"/>
      </w:r>
    </w:p>
    <w:p w14:paraId="20DFFBBE" w14:textId="7C6F9038" w:rsidR="005B1335" w:rsidRDefault="005B1335">
      <w:pPr>
        <w:pStyle w:val="52"/>
        <w:rPr>
          <w:rFonts w:asciiTheme="minorHAnsi" w:eastAsiaTheme="minorEastAsia" w:hAnsiTheme="minorHAnsi" w:cstheme="minorBidi"/>
          <w:kern w:val="2"/>
          <w:sz w:val="21"/>
          <w:szCs w:val="22"/>
          <w:lang w:val="en-US" w:eastAsia="zh-CN"/>
        </w:rPr>
      </w:pPr>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_Toc74122941 \h </w:instrText>
      </w:r>
      <w:r>
        <w:fldChar w:fldCharType="separate"/>
      </w:r>
      <w:r>
        <w:t>52</w:t>
      </w:r>
      <w:r>
        <w:fldChar w:fldCharType="end"/>
      </w:r>
    </w:p>
    <w:p w14:paraId="4BC9676A" w14:textId="5028EEB4" w:rsidR="005B1335" w:rsidRDefault="005B1335">
      <w:pPr>
        <w:pStyle w:val="52"/>
        <w:rPr>
          <w:rFonts w:asciiTheme="minorHAnsi" w:eastAsiaTheme="minorEastAsia" w:hAnsiTheme="minorHAnsi" w:cstheme="minorBidi"/>
          <w:kern w:val="2"/>
          <w:sz w:val="21"/>
          <w:szCs w:val="22"/>
          <w:lang w:val="en-US" w:eastAsia="zh-CN"/>
        </w:rPr>
      </w:pPr>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_Toc74122942 \h </w:instrText>
      </w:r>
      <w:r>
        <w:fldChar w:fldCharType="separate"/>
      </w:r>
      <w:r>
        <w:t>52</w:t>
      </w:r>
      <w:r>
        <w:fldChar w:fldCharType="end"/>
      </w:r>
    </w:p>
    <w:p w14:paraId="08911A9D" w14:textId="7600EA52"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6.2.7</w:t>
      </w:r>
      <w:r>
        <w:rPr>
          <w:rFonts w:asciiTheme="minorHAnsi" w:eastAsiaTheme="minorEastAsia" w:hAnsiTheme="minorHAnsi" w:cstheme="minorBidi"/>
          <w:kern w:val="2"/>
          <w:sz w:val="21"/>
          <w:szCs w:val="22"/>
          <w:lang w:val="en-US" w:eastAsia="zh-CN"/>
        </w:rPr>
        <w:tab/>
      </w:r>
      <w:r w:rsidRPr="00BC7604">
        <w:rPr>
          <w:lang w:val="en-US"/>
        </w:rPr>
        <w:t>Discoverer request procedure for restricted ProSe direct discovery model B</w:t>
      </w:r>
      <w:r>
        <w:tab/>
      </w:r>
      <w:r>
        <w:fldChar w:fldCharType="begin"/>
      </w:r>
      <w:r>
        <w:instrText xml:space="preserve"> PAGEREF _Toc74122943 \h </w:instrText>
      </w:r>
      <w:r>
        <w:fldChar w:fldCharType="separate"/>
      </w:r>
      <w:r>
        <w:t>53</w:t>
      </w:r>
      <w:r>
        <w:fldChar w:fldCharType="end"/>
      </w:r>
    </w:p>
    <w:p w14:paraId="41B6A8FD" w14:textId="4C052BE0" w:rsidR="005B1335" w:rsidRDefault="005B1335">
      <w:pPr>
        <w:pStyle w:val="42"/>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_Toc74122944 \h </w:instrText>
      </w:r>
      <w:r>
        <w:fldChar w:fldCharType="separate"/>
      </w:r>
      <w:r>
        <w:t>53</w:t>
      </w:r>
      <w:r>
        <w:fldChar w:fldCharType="end"/>
      </w:r>
    </w:p>
    <w:p w14:paraId="177DD558" w14:textId="1F06C8EA" w:rsidR="005B1335" w:rsidRDefault="005B1335">
      <w:pPr>
        <w:pStyle w:val="42"/>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_Toc74122945 \h </w:instrText>
      </w:r>
      <w:r>
        <w:fldChar w:fldCharType="separate"/>
      </w:r>
      <w:r>
        <w:t>53</w:t>
      </w:r>
      <w:r>
        <w:fldChar w:fldCharType="end"/>
      </w:r>
    </w:p>
    <w:p w14:paraId="516E45DE" w14:textId="7E9C0E4E" w:rsidR="005B1335" w:rsidRDefault="005B1335">
      <w:pPr>
        <w:pStyle w:val="42"/>
        <w:rPr>
          <w:rFonts w:asciiTheme="minorHAnsi" w:eastAsiaTheme="minorEastAsia" w:hAnsiTheme="minorHAnsi" w:cstheme="minorBidi"/>
          <w:kern w:val="2"/>
          <w:sz w:val="21"/>
          <w:szCs w:val="22"/>
          <w:lang w:val="en-US" w:eastAsia="zh-CN"/>
        </w:rPr>
      </w:pPr>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_Toc74122946 \h </w:instrText>
      </w:r>
      <w:r>
        <w:fldChar w:fldCharType="separate"/>
      </w:r>
      <w:r>
        <w:t>55</w:t>
      </w:r>
      <w:r>
        <w:fldChar w:fldCharType="end"/>
      </w:r>
    </w:p>
    <w:p w14:paraId="0E7B38A2" w14:textId="2BF5C47C" w:rsidR="005B1335" w:rsidRDefault="005B1335">
      <w:pPr>
        <w:pStyle w:val="42"/>
        <w:rPr>
          <w:rFonts w:asciiTheme="minorHAnsi" w:eastAsiaTheme="minorEastAsia" w:hAnsiTheme="minorHAnsi" w:cstheme="minorBidi"/>
          <w:kern w:val="2"/>
          <w:sz w:val="21"/>
          <w:szCs w:val="22"/>
          <w:lang w:val="en-US" w:eastAsia="zh-CN"/>
        </w:rPr>
      </w:pPr>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_Toc74122947 \h </w:instrText>
      </w:r>
      <w:r>
        <w:fldChar w:fldCharType="separate"/>
      </w:r>
      <w:r>
        <w:t>56</w:t>
      </w:r>
      <w:r>
        <w:fldChar w:fldCharType="end"/>
      </w:r>
    </w:p>
    <w:p w14:paraId="2838504E" w14:textId="36FFBB60" w:rsidR="005B1335" w:rsidRDefault="005B1335">
      <w:pPr>
        <w:pStyle w:val="42"/>
        <w:rPr>
          <w:rFonts w:asciiTheme="minorHAnsi" w:eastAsiaTheme="minorEastAsia" w:hAnsiTheme="minorHAnsi" w:cstheme="minorBidi"/>
          <w:kern w:val="2"/>
          <w:sz w:val="21"/>
          <w:szCs w:val="22"/>
          <w:lang w:val="en-US" w:eastAsia="zh-CN"/>
        </w:rPr>
      </w:pPr>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_Toc74122948 \h </w:instrText>
      </w:r>
      <w:r>
        <w:fldChar w:fldCharType="separate"/>
      </w:r>
      <w:r>
        <w:t>57</w:t>
      </w:r>
      <w:r>
        <w:fldChar w:fldCharType="end"/>
      </w:r>
    </w:p>
    <w:p w14:paraId="136D95AF" w14:textId="7C2FB5E9" w:rsidR="005B1335" w:rsidRDefault="005B1335">
      <w:pPr>
        <w:pStyle w:val="42"/>
        <w:rPr>
          <w:rFonts w:asciiTheme="minorHAnsi" w:eastAsiaTheme="minorEastAsia" w:hAnsiTheme="minorHAnsi" w:cstheme="minorBidi"/>
          <w:kern w:val="2"/>
          <w:sz w:val="21"/>
          <w:szCs w:val="22"/>
          <w:lang w:val="en-US" w:eastAsia="zh-CN"/>
        </w:rPr>
      </w:pPr>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_Toc74122949 \h </w:instrText>
      </w:r>
      <w:r>
        <w:fldChar w:fldCharType="separate"/>
      </w:r>
      <w:r>
        <w:t>57</w:t>
      </w:r>
      <w:r>
        <w:fldChar w:fldCharType="end"/>
      </w:r>
    </w:p>
    <w:p w14:paraId="6E1409C7" w14:textId="23E4E2E1" w:rsidR="005B1335" w:rsidRDefault="005B1335">
      <w:pPr>
        <w:pStyle w:val="52"/>
        <w:rPr>
          <w:rFonts w:asciiTheme="minorHAnsi" w:eastAsiaTheme="minorEastAsia" w:hAnsiTheme="minorHAnsi" w:cstheme="minorBidi"/>
          <w:kern w:val="2"/>
          <w:sz w:val="21"/>
          <w:szCs w:val="22"/>
          <w:lang w:val="en-US" w:eastAsia="zh-CN"/>
        </w:rPr>
      </w:pPr>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_Toc74122950 \h </w:instrText>
      </w:r>
      <w:r>
        <w:fldChar w:fldCharType="separate"/>
      </w:r>
      <w:r>
        <w:t>57</w:t>
      </w:r>
      <w:r>
        <w:fldChar w:fldCharType="end"/>
      </w:r>
    </w:p>
    <w:p w14:paraId="11C801C5" w14:textId="11C485CB" w:rsidR="005B1335" w:rsidRDefault="005B1335">
      <w:pPr>
        <w:pStyle w:val="52"/>
        <w:rPr>
          <w:rFonts w:asciiTheme="minorHAnsi" w:eastAsiaTheme="minorEastAsia" w:hAnsiTheme="minorHAnsi" w:cstheme="minorBidi"/>
          <w:kern w:val="2"/>
          <w:sz w:val="21"/>
          <w:szCs w:val="22"/>
          <w:lang w:val="en-US" w:eastAsia="zh-CN"/>
        </w:rPr>
      </w:pPr>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_Toc74122951 \h </w:instrText>
      </w:r>
      <w:r>
        <w:fldChar w:fldCharType="separate"/>
      </w:r>
      <w:r>
        <w:t>58</w:t>
      </w:r>
      <w:r>
        <w:fldChar w:fldCharType="end"/>
      </w:r>
    </w:p>
    <w:p w14:paraId="40F89A63" w14:textId="533D262D"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6.2.8</w:t>
      </w:r>
      <w:r>
        <w:rPr>
          <w:rFonts w:asciiTheme="minorHAnsi" w:eastAsiaTheme="minorEastAsia" w:hAnsiTheme="minorHAnsi" w:cstheme="minorBidi"/>
          <w:kern w:val="2"/>
          <w:sz w:val="21"/>
          <w:szCs w:val="22"/>
          <w:lang w:val="en-US" w:eastAsia="zh-CN"/>
        </w:rPr>
        <w:tab/>
      </w:r>
      <w:r w:rsidRPr="00BC7604">
        <w:rPr>
          <w:lang w:val="en-US"/>
        </w:rPr>
        <w:t>Match report procedure for open ProSe direct discovery</w:t>
      </w:r>
      <w:r>
        <w:tab/>
      </w:r>
      <w:r>
        <w:fldChar w:fldCharType="begin"/>
      </w:r>
      <w:r>
        <w:instrText xml:space="preserve"> PAGEREF _Toc74122952 \h </w:instrText>
      </w:r>
      <w:r>
        <w:fldChar w:fldCharType="separate"/>
      </w:r>
      <w:r>
        <w:t>58</w:t>
      </w:r>
      <w:r>
        <w:fldChar w:fldCharType="end"/>
      </w:r>
    </w:p>
    <w:p w14:paraId="1C47AE2B" w14:textId="11C62168" w:rsidR="005B1335" w:rsidRDefault="005B1335">
      <w:pPr>
        <w:pStyle w:val="42"/>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_Toc74122953 \h </w:instrText>
      </w:r>
      <w:r>
        <w:fldChar w:fldCharType="separate"/>
      </w:r>
      <w:r>
        <w:t>58</w:t>
      </w:r>
      <w:r>
        <w:fldChar w:fldCharType="end"/>
      </w:r>
    </w:p>
    <w:p w14:paraId="04F1782C" w14:textId="1F4106D4" w:rsidR="005B1335" w:rsidRDefault="005B1335">
      <w:pPr>
        <w:pStyle w:val="42"/>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_Toc74122954 \h </w:instrText>
      </w:r>
      <w:r>
        <w:fldChar w:fldCharType="separate"/>
      </w:r>
      <w:r>
        <w:t>58</w:t>
      </w:r>
      <w:r>
        <w:fldChar w:fldCharType="end"/>
      </w:r>
    </w:p>
    <w:p w14:paraId="3E9BED93" w14:textId="182504D2" w:rsidR="005B1335" w:rsidRDefault="005B1335">
      <w:pPr>
        <w:pStyle w:val="42"/>
        <w:rPr>
          <w:rFonts w:asciiTheme="minorHAnsi" w:eastAsiaTheme="minorEastAsia" w:hAnsiTheme="minorHAnsi" w:cstheme="minorBidi"/>
          <w:kern w:val="2"/>
          <w:sz w:val="21"/>
          <w:szCs w:val="22"/>
          <w:lang w:val="en-US" w:eastAsia="zh-CN"/>
        </w:rPr>
      </w:pPr>
      <w:r w:rsidRPr="00BC7604">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BC7604">
        <w:rPr>
          <w:lang w:val="en-US"/>
        </w:rPr>
        <w:t>5G DDNMF</w:t>
      </w:r>
      <w:r>
        <w:tab/>
      </w:r>
      <w:r>
        <w:fldChar w:fldCharType="begin"/>
      </w:r>
      <w:r>
        <w:instrText xml:space="preserve"> PAGEREF _Toc74122955 \h </w:instrText>
      </w:r>
      <w:r>
        <w:fldChar w:fldCharType="separate"/>
      </w:r>
      <w:r>
        <w:t>60</w:t>
      </w:r>
      <w:r>
        <w:fldChar w:fldCharType="end"/>
      </w:r>
    </w:p>
    <w:p w14:paraId="7EF60614" w14:textId="1D79F9D0" w:rsidR="005B1335" w:rsidRDefault="005B1335">
      <w:pPr>
        <w:pStyle w:val="42"/>
        <w:rPr>
          <w:rFonts w:asciiTheme="minorHAnsi" w:eastAsiaTheme="minorEastAsia" w:hAnsiTheme="minorHAnsi" w:cstheme="minorBidi"/>
          <w:kern w:val="2"/>
          <w:sz w:val="21"/>
          <w:szCs w:val="22"/>
          <w:lang w:val="en-US" w:eastAsia="zh-CN"/>
        </w:rPr>
      </w:pPr>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_Toc74122956 \h </w:instrText>
      </w:r>
      <w:r>
        <w:fldChar w:fldCharType="separate"/>
      </w:r>
      <w:r>
        <w:t>61</w:t>
      </w:r>
      <w:r>
        <w:fldChar w:fldCharType="end"/>
      </w:r>
    </w:p>
    <w:p w14:paraId="3F5419C3" w14:textId="2C0EDDEC" w:rsidR="005B1335" w:rsidRDefault="005B1335">
      <w:pPr>
        <w:pStyle w:val="42"/>
        <w:rPr>
          <w:rFonts w:asciiTheme="minorHAnsi" w:eastAsiaTheme="minorEastAsia" w:hAnsiTheme="minorHAnsi" w:cstheme="minorBidi"/>
          <w:kern w:val="2"/>
          <w:sz w:val="21"/>
          <w:szCs w:val="22"/>
          <w:lang w:val="en-US" w:eastAsia="zh-CN"/>
        </w:rPr>
      </w:pPr>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_Toc74122957 \h </w:instrText>
      </w:r>
      <w:r>
        <w:fldChar w:fldCharType="separate"/>
      </w:r>
      <w:r>
        <w:t>61</w:t>
      </w:r>
      <w:r>
        <w:fldChar w:fldCharType="end"/>
      </w:r>
    </w:p>
    <w:p w14:paraId="186D2848" w14:textId="60CA3382" w:rsidR="005B1335" w:rsidRDefault="005B1335">
      <w:pPr>
        <w:pStyle w:val="42"/>
        <w:rPr>
          <w:rFonts w:asciiTheme="minorHAnsi" w:eastAsiaTheme="minorEastAsia" w:hAnsiTheme="minorHAnsi" w:cstheme="minorBidi"/>
          <w:kern w:val="2"/>
          <w:sz w:val="21"/>
          <w:szCs w:val="22"/>
          <w:lang w:val="en-US" w:eastAsia="zh-CN"/>
        </w:rPr>
      </w:pPr>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_Toc74122958 \h </w:instrText>
      </w:r>
      <w:r>
        <w:fldChar w:fldCharType="separate"/>
      </w:r>
      <w:r>
        <w:t>62</w:t>
      </w:r>
      <w:r>
        <w:fldChar w:fldCharType="end"/>
      </w:r>
    </w:p>
    <w:p w14:paraId="2EAF0ED9" w14:textId="2BF06B48" w:rsidR="005B1335" w:rsidRDefault="005B1335">
      <w:pPr>
        <w:pStyle w:val="52"/>
        <w:rPr>
          <w:rFonts w:asciiTheme="minorHAnsi" w:eastAsiaTheme="minorEastAsia" w:hAnsiTheme="minorHAnsi" w:cstheme="minorBidi"/>
          <w:kern w:val="2"/>
          <w:sz w:val="21"/>
          <w:szCs w:val="22"/>
          <w:lang w:val="en-US" w:eastAsia="zh-CN"/>
        </w:rPr>
      </w:pPr>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_Toc74122959 \h </w:instrText>
      </w:r>
      <w:r>
        <w:fldChar w:fldCharType="separate"/>
      </w:r>
      <w:r>
        <w:t>62</w:t>
      </w:r>
      <w:r>
        <w:fldChar w:fldCharType="end"/>
      </w:r>
    </w:p>
    <w:p w14:paraId="0CD9799F" w14:textId="3A1CDD47"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6.2.9</w:t>
      </w:r>
      <w:r>
        <w:rPr>
          <w:rFonts w:asciiTheme="minorHAnsi" w:eastAsiaTheme="minorEastAsia" w:hAnsiTheme="minorHAnsi" w:cstheme="minorBidi"/>
          <w:kern w:val="2"/>
          <w:sz w:val="21"/>
          <w:szCs w:val="22"/>
          <w:lang w:val="en-US" w:eastAsia="zh-CN"/>
        </w:rPr>
        <w:tab/>
      </w:r>
      <w:r w:rsidRPr="00BC7604">
        <w:rPr>
          <w:lang w:val="en-US"/>
        </w:rPr>
        <w:t>Match report procedure for restricted ProSe direct discovery model A</w:t>
      </w:r>
      <w:r>
        <w:tab/>
      </w:r>
      <w:r>
        <w:fldChar w:fldCharType="begin"/>
      </w:r>
      <w:r>
        <w:instrText xml:space="preserve"> PAGEREF _Toc74122960 \h </w:instrText>
      </w:r>
      <w:r>
        <w:fldChar w:fldCharType="separate"/>
      </w:r>
      <w:r>
        <w:t>62</w:t>
      </w:r>
      <w:r>
        <w:fldChar w:fldCharType="end"/>
      </w:r>
    </w:p>
    <w:p w14:paraId="0E1B73A0" w14:textId="2EFDFEF7" w:rsidR="005B1335" w:rsidRDefault="005B1335">
      <w:pPr>
        <w:pStyle w:val="42"/>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_Toc74122961 \h </w:instrText>
      </w:r>
      <w:r>
        <w:fldChar w:fldCharType="separate"/>
      </w:r>
      <w:r>
        <w:t>62</w:t>
      </w:r>
      <w:r>
        <w:fldChar w:fldCharType="end"/>
      </w:r>
    </w:p>
    <w:p w14:paraId="4E2F70B4" w14:textId="40A238E8" w:rsidR="005B1335" w:rsidRDefault="005B1335">
      <w:pPr>
        <w:pStyle w:val="42"/>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_Toc74122962 \h </w:instrText>
      </w:r>
      <w:r>
        <w:fldChar w:fldCharType="separate"/>
      </w:r>
      <w:r>
        <w:t>62</w:t>
      </w:r>
      <w:r>
        <w:fldChar w:fldCharType="end"/>
      </w:r>
    </w:p>
    <w:p w14:paraId="0D039058" w14:textId="53BBE734" w:rsidR="005B1335" w:rsidRDefault="005B1335">
      <w:pPr>
        <w:pStyle w:val="42"/>
        <w:rPr>
          <w:rFonts w:asciiTheme="minorHAnsi" w:eastAsiaTheme="minorEastAsia" w:hAnsiTheme="minorHAnsi" w:cstheme="minorBidi"/>
          <w:kern w:val="2"/>
          <w:sz w:val="21"/>
          <w:szCs w:val="22"/>
          <w:lang w:val="en-US" w:eastAsia="zh-CN"/>
        </w:rPr>
      </w:pPr>
      <w:r w:rsidRPr="00BC7604">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BC7604">
        <w:rPr>
          <w:lang w:val="en-US"/>
        </w:rPr>
        <w:t>5G DDNMF</w:t>
      </w:r>
      <w:r>
        <w:tab/>
      </w:r>
      <w:r>
        <w:fldChar w:fldCharType="begin"/>
      </w:r>
      <w:r>
        <w:instrText xml:space="preserve"> PAGEREF _Toc74122963 \h </w:instrText>
      </w:r>
      <w:r>
        <w:fldChar w:fldCharType="separate"/>
      </w:r>
      <w:r>
        <w:t>64</w:t>
      </w:r>
      <w:r>
        <w:fldChar w:fldCharType="end"/>
      </w:r>
    </w:p>
    <w:p w14:paraId="5CC54979" w14:textId="3582AD92" w:rsidR="005B1335" w:rsidRDefault="005B1335">
      <w:pPr>
        <w:pStyle w:val="42"/>
        <w:rPr>
          <w:rFonts w:asciiTheme="minorHAnsi" w:eastAsiaTheme="minorEastAsia" w:hAnsiTheme="minorHAnsi" w:cstheme="minorBidi"/>
          <w:kern w:val="2"/>
          <w:sz w:val="21"/>
          <w:szCs w:val="22"/>
          <w:lang w:val="en-US" w:eastAsia="zh-CN"/>
        </w:rPr>
      </w:pPr>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_Toc74122964 \h </w:instrText>
      </w:r>
      <w:r>
        <w:fldChar w:fldCharType="separate"/>
      </w:r>
      <w:r>
        <w:t>65</w:t>
      </w:r>
      <w:r>
        <w:fldChar w:fldCharType="end"/>
      </w:r>
    </w:p>
    <w:p w14:paraId="17A08811" w14:textId="09D287F1" w:rsidR="005B1335" w:rsidRDefault="005B1335">
      <w:pPr>
        <w:pStyle w:val="42"/>
        <w:rPr>
          <w:rFonts w:asciiTheme="minorHAnsi" w:eastAsiaTheme="minorEastAsia" w:hAnsiTheme="minorHAnsi" w:cstheme="minorBidi"/>
          <w:kern w:val="2"/>
          <w:sz w:val="21"/>
          <w:szCs w:val="22"/>
          <w:lang w:val="en-US" w:eastAsia="zh-CN"/>
        </w:rPr>
      </w:pPr>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_Toc74122965 \h </w:instrText>
      </w:r>
      <w:r>
        <w:fldChar w:fldCharType="separate"/>
      </w:r>
      <w:r>
        <w:t>65</w:t>
      </w:r>
      <w:r>
        <w:fldChar w:fldCharType="end"/>
      </w:r>
    </w:p>
    <w:p w14:paraId="0490B73E" w14:textId="151A9FDE" w:rsidR="005B1335" w:rsidRDefault="005B1335">
      <w:pPr>
        <w:pStyle w:val="42"/>
        <w:rPr>
          <w:rFonts w:asciiTheme="minorHAnsi" w:eastAsiaTheme="minorEastAsia" w:hAnsiTheme="minorHAnsi" w:cstheme="minorBidi"/>
          <w:kern w:val="2"/>
          <w:sz w:val="21"/>
          <w:szCs w:val="22"/>
          <w:lang w:val="en-US" w:eastAsia="zh-CN"/>
        </w:rPr>
      </w:pPr>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_Toc74122966 \h </w:instrText>
      </w:r>
      <w:r>
        <w:fldChar w:fldCharType="separate"/>
      </w:r>
      <w:r>
        <w:t>66</w:t>
      </w:r>
      <w:r>
        <w:fldChar w:fldCharType="end"/>
      </w:r>
    </w:p>
    <w:p w14:paraId="3ED26871" w14:textId="1F99FBE5" w:rsidR="005B1335" w:rsidRDefault="005B1335">
      <w:pPr>
        <w:pStyle w:val="52"/>
        <w:rPr>
          <w:rFonts w:asciiTheme="minorHAnsi" w:eastAsiaTheme="minorEastAsia" w:hAnsiTheme="minorHAnsi" w:cstheme="minorBidi"/>
          <w:kern w:val="2"/>
          <w:sz w:val="21"/>
          <w:szCs w:val="22"/>
          <w:lang w:val="en-US" w:eastAsia="zh-CN"/>
        </w:rPr>
      </w:pPr>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_Toc74122967 \h </w:instrText>
      </w:r>
      <w:r>
        <w:fldChar w:fldCharType="separate"/>
      </w:r>
      <w:r>
        <w:t>66</w:t>
      </w:r>
      <w:r>
        <w:fldChar w:fldCharType="end"/>
      </w:r>
    </w:p>
    <w:p w14:paraId="28FD8341" w14:textId="3CA2AE8C"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6.2.10</w:t>
      </w:r>
      <w:r>
        <w:rPr>
          <w:rFonts w:asciiTheme="minorHAnsi" w:eastAsiaTheme="minorEastAsia" w:hAnsiTheme="minorHAnsi" w:cstheme="minorBidi"/>
          <w:kern w:val="2"/>
          <w:sz w:val="21"/>
          <w:szCs w:val="22"/>
          <w:lang w:val="en-US" w:eastAsia="zh-CN"/>
        </w:rPr>
        <w:tab/>
      </w:r>
      <w:r w:rsidRPr="00BC7604">
        <w:rPr>
          <w:lang w:val="en-US"/>
        </w:rPr>
        <w:t>Match report procedure for restricted ProSe direct discovery model B</w:t>
      </w:r>
      <w:r>
        <w:tab/>
      </w:r>
      <w:r>
        <w:fldChar w:fldCharType="begin"/>
      </w:r>
      <w:r>
        <w:instrText xml:space="preserve"> PAGEREF _Toc74122968 \h </w:instrText>
      </w:r>
      <w:r>
        <w:fldChar w:fldCharType="separate"/>
      </w:r>
      <w:r>
        <w:t>66</w:t>
      </w:r>
      <w:r>
        <w:fldChar w:fldCharType="end"/>
      </w:r>
    </w:p>
    <w:p w14:paraId="20A1240A" w14:textId="536CCC68" w:rsidR="005B1335" w:rsidRDefault="005B1335">
      <w:pPr>
        <w:pStyle w:val="42"/>
        <w:rPr>
          <w:rFonts w:asciiTheme="minorHAnsi" w:eastAsiaTheme="minorEastAsia" w:hAnsiTheme="minorHAnsi" w:cstheme="minorBidi"/>
          <w:kern w:val="2"/>
          <w:sz w:val="21"/>
          <w:szCs w:val="22"/>
          <w:lang w:val="en-US" w:eastAsia="zh-CN"/>
        </w:rPr>
      </w:pPr>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_Toc74122969 \h </w:instrText>
      </w:r>
      <w:r>
        <w:fldChar w:fldCharType="separate"/>
      </w:r>
      <w:r>
        <w:t>66</w:t>
      </w:r>
      <w:r>
        <w:fldChar w:fldCharType="end"/>
      </w:r>
    </w:p>
    <w:p w14:paraId="60F05BC9" w14:textId="18E8249A" w:rsidR="005B1335" w:rsidRDefault="005B1335">
      <w:pPr>
        <w:pStyle w:val="42"/>
        <w:rPr>
          <w:rFonts w:asciiTheme="minorHAnsi" w:eastAsiaTheme="minorEastAsia" w:hAnsiTheme="minorHAnsi" w:cstheme="minorBidi"/>
          <w:kern w:val="2"/>
          <w:sz w:val="21"/>
          <w:szCs w:val="22"/>
          <w:lang w:val="en-US" w:eastAsia="zh-CN"/>
        </w:rPr>
      </w:pPr>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_Toc74122970 \h </w:instrText>
      </w:r>
      <w:r>
        <w:fldChar w:fldCharType="separate"/>
      </w:r>
      <w:r>
        <w:t>66</w:t>
      </w:r>
      <w:r>
        <w:fldChar w:fldCharType="end"/>
      </w:r>
    </w:p>
    <w:p w14:paraId="7FFE2B25" w14:textId="402ACC00" w:rsidR="005B1335" w:rsidRDefault="005B1335">
      <w:pPr>
        <w:pStyle w:val="42"/>
        <w:rPr>
          <w:rFonts w:asciiTheme="minorHAnsi" w:eastAsiaTheme="minorEastAsia" w:hAnsiTheme="minorHAnsi" w:cstheme="minorBidi"/>
          <w:kern w:val="2"/>
          <w:sz w:val="21"/>
          <w:szCs w:val="22"/>
          <w:lang w:val="en-US" w:eastAsia="zh-CN"/>
        </w:rPr>
      </w:pPr>
      <w:r w:rsidRPr="00BC7604">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_Toc74122971 \h </w:instrText>
      </w:r>
      <w:r>
        <w:fldChar w:fldCharType="separate"/>
      </w:r>
      <w:r>
        <w:t>68</w:t>
      </w:r>
      <w:r>
        <w:fldChar w:fldCharType="end"/>
      </w:r>
    </w:p>
    <w:p w14:paraId="54CA37AE" w14:textId="3BA05948" w:rsidR="005B1335" w:rsidRDefault="005B1335">
      <w:pPr>
        <w:pStyle w:val="42"/>
        <w:rPr>
          <w:rFonts w:asciiTheme="minorHAnsi" w:eastAsiaTheme="minorEastAsia" w:hAnsiTheme="minorHAnsi" w:cstheme="minorBidi"/>
          <w:kern w:val="2"/>
          <w:sz w:val="21"/>
          <w:szCs w:val="22"/>
          <w:lang w:val="en-US" w:eastAsia="zh-CN"/>
        </w:rPr>
      </w:pPr>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_Toc74122972 \h </w:instrText>
      </w:r>
      <w:r>
        <w:fldChar w:fldCharType="separate"/>
      </w:r>
      <w:r>
        <w:t>69</w:t>
      </w:r>
      <w:r>
        <w:fldChar w:fldCharType="end"/>
      </w:r>
    </w:p>
    <w:p w14:paraId="6CC6F72F" w14:textId="7136A503" w:rsidR="005B1335" w:rsidRDefault="005B1335">
      <w:pPr>
        <w:pStyle w:val="42"/>
        <w:rPr>
          <w:rFonts w:asciiTheme="minorHAnsi" w:eastAsiaTheme="minorEastAsia" w:hAnsiTheme="minorHAnsi" w:cstheme="minorBidi"/>
          <w:kern w:val="2"/>
          <w:sz w:val="21"/>
          <w:szCs w:val="22"/>
          <w:lang w:val="en-US" w:eastAsia="zh-CN"/>
        </w:rPr>
      </w:pPr>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_Toc74122973 \h </w:instrText>
      </w:r>
      <w:r>
        <w:fldChar w:fldCharType="separate"/>
      </w:r>
      <w:r>
        <w:t>69</w:t>
      </w:r>
      <w:r>
        <w:fldChar w:fldCharType="end"/>
      </w:r>
    </w:p>
    <w:p w14:paraId="2805B246" w14:textId="56234E2F" w:rsidR="005B1335" w:rsidRDefault="005B1335">
      <w:pPr>
        <w:pStyle w:val="42"/>
        <w:rPr>
          <w:rFonts w:asciiTheme="minorHAnsi" w:eastAsiaTheme="minorEastAsia" w:hAnsiTheme="minorHAnsi" w:cstheme="minorBidi"/>
          <w:kern w:val="2"/>
          <w:sz w:val="21"/>
          <w:szCs w:val="22"/>
          <w:lang w:val="en-US" w:eastAsia="zh-CN"/>
        </w:rPr>
      </w:pPr>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_Toc74122974 \h </w:instrText>
      </w:r>
      <w:r>
        <w:fldChar w:fldCharType="separate"/>
      </w:r>
      <w:r>
        <w:t>70</w:t>
      </w:r>
      <w:r>
        <w:fldChar w:fldCharType="end"/>
      </w:r>
    </w:p>
    <w:p w14:paraId="7D94E5FE" w14:textId="20D1DD63" w:rsidR="005B1335" w:rsidRDefault="005B1335">
      <w:pPr>
        <w:pStyle w:val="52"/>
        <w:rPr>
          <w:rFonts w:asciiTheme="minorHAnsi" w:eastAsiaTheme="minorEastAsia" w:hAnsiTheme="minorHAnsi" w:cstheme="minorBidi"/>
          <w:kern w:val="2"/>
          <w:sz w:val="21"/>
          <w:szCs w:val="22"/>
          <w:lang w:val="en-US" w:eastAsia="zh-CN"/>
        </w:rPr>
      </w:pPr>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_Toc74122975 \h </w:instrText>
      </w:r>
      <w:r>
        <w:fldChar w:fldCharType="separate"/>
      </w:r>
      <w:r>
        <w:t>70</w:t>
      </w:r>
      <w:r>
        <w:fldChar w:fldCharType="end"/>
      </w:r>
    </w:p>
    <w:p w14:paraId="544834D0" w14:textId="551E9776" w:rsidR="005B1335" w:rsidRDefault="005B1335">
      <w:pPr>
        <w:pStyle w:val="32"/>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_Toc74122976 \h </w:instrText>
      </w:r>
      <w:r>
        <w:fldChar w:fldCharType="separate"/>
      </w:r>
      <w:r>
        <w:t>70</w:t>
      </w:r>
      <w:r>
        <w:fldChar w:fldCharType="end"/>
      </w:r>
    </w:p>
    <w:p w14:paraId="711EECFF" w14:textId="518D803F" w:rsidR="005B1335" w:rsidRDefault="005B1335">
      <w:pPr>
        <w:pStyle w:val="42"/>
        <w:rPr>
          <w:rFonts w:asciiTheme="minorHAnsi" w:eastAsiaTheme="minorEastAsia" w:hAnsiTheme="minorHAnsi" w:cstheme="minorBidi"/>
          <w:kern w:val="2"/>
          <w:sz w:val="21"/>
          <w:szCs w:val="22"/>
          <w:lang w:val="en-US" w:eastAsia="zh-CN"/>
        </w:rPr>
      </w:pPr>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_Toc74122977 \h </w:instrText>
      </w:r>
      <w:r>
        <w:fldChar w:fldCharType="separate"/>
      </w:r>
      <w:r>
        <w:t>70</w:t>
      </w:r>
      <w:r>
        <w:fldChar w:fldCharType="end"/>
      </w:r>
    </w:p>
    <w:p w14:paraId="4A76DFE2" w14:textId="35CE8C1D" w:rsidR="005B1335" w:rsidRDefault="005B1335">
      <w:pPr>
        <w:pStyle w:val="42"/>
        <w:rPr>
          <w:rFonts w:asciiTheme="minorHAnsi" w:eastAsiaTheme="minorEastAsia" w:hAnsiTheme="minorHAnsi" w:cstheme="minorBidi"/>
          <w:kern w:val="2"/>
          <w:sz w:val="21"/>
          <w:szCs w:val="22"/>
          <w:lang w:val="en-US" w:eastAsia="zh-CN"/>
        </w:rPr>
      </w:pPr>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_Toc74122978 \h </w:instrText>
      </w:r>
      <w:r>
        <w:fldChar w:fldCharType="separate"/>
      </w:r>
      <w:r>
        <w:t>70</w:t>
      </w:r>
      <w:r>
        <w:fldChar w:fldCharType="end"/>
      </w:r>
    </w:p>
    <w:p w14:paraId="4D77B4A5" w14:textId="7396E734" w:rsidR="005B1335" w:rsidRDefault="005B1335">
      <w:pPr>
        <w:pStyle w:val="42"/>
        <w:rPr>
          <w:rFonts w:asciiTheme="minorHAnsi" w:eastAsiaTheme="minorEastAsia" w:hAnsiTheme="minorHAnsi" w:cstheme="minorBidi"/>
          <w:kern w:val="2"/>
          <w:sz w:val="21"/>
          <w:szCs w:val="22"/>
          <w:lang w:val="en-US" w:eastAsia="zh-CN"/>
        </w:rPr>
      </w:pPr>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_Toc74122979 \h </w:instrText>
      </w:r>
      <w:r>
        <w:fldChar w:fldCharType="separate"/>
      </w:r>
      <w:r>
        <w:t>72</w:t>
      </w:r>
      <w:r>
        <w:fldChar w:fldCharType="end"/>
      </w:r>
    </w:p>
    <w:p w14:paraId="045A0C17" w14:textId="62732D51" w:rsidR="005B1335" w:rsidRDefault="005B1335">
      <w:pPr>
        <w:pStyle w:val="42"/>
        <w:rPr>
          <w:rFonts w:asciiTheme="minorHAnsi" w:eastAsiaTheme="minorEastAsia" w:hAnsiTheme="minorHAnsi" w:cstheme="minorBidi"/>
          <w:kern w:val="2"/>
          <w:sz w:val="21"/>
          <w:szCs w:val="22"/>
          <w:lang w:val="en-US" w:eastAsia="zh-CN"/>
        </w:rPr>
      </w:pPr>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_Toc74122980 \h </w:instrText>
      </w:r>
      <w:r>
        <w:fldChar w:fldCharType="separate"/>
      </w:r>
      <w:r>
        <w:t>72</w:t>
      </w:r>
      <w:r>
        <w:fldChar w:fldCharType="end"/>
      </w:r>
    </w:p>
    <w:p w14:paraId="0D8E8249" w14:textId="6C9D6626" w:rsidR="005B1335" w:rsidRDefault="005B1335">
      <w:pPr>
        <w:pStyle w:val="42"/>
        <w:rPr>
          <w:rFonts w:asciiTheme="minorHAnsi" w:eastAsiaTheme="minorEastAsia" w:hAnsiTheme="minorHAnsi" w:cstheme="minorBidi"/>
          <w:kern w:val="2"/>
          <w:sz w:val="21"/>
          <w:szCs w:val="22"/>
          <w:lang w:val="en-US" w:eastAsia="zh-CN"/>
        </w:rPr>
      </w:pPr>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_Toc74122981 \h </w:instrText>
      </w:r>
      <w:r>
        <w:fldChar w:fldCharType="separate"/>
      </w:r>
      <w:r>
        <w:t>72</w:t>
      </w:r>
      <w:r>
        <w:fldChar w:fldCharType="end"/>
      </w:r>
    </w:p>
    <w:p w14:paraId="2F28D947" w14:textId="68089444" w:rsidR="005B1335" w:rsidRDefault="005B1335">
      <w:pPr>
        <w:pStyle w:val="42"/>
        <w:rPr>
          <w:rFonts w:asciiTheme="minorHAnsi" w:eastAsiaTheme="minorEastAsia" w:hAnsiTheme="minorHAnsi" w:cstheme="minorBidi"/>
          <w:kern w:val="2"/>
          <w:sz w:val="21"/>
          <w:szCs w:val="22"/>
          <w:lang w:val="en-US" w:eastAsia="zh-CN"/>
        </w:rPr>
      </w:pPr>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_Toc74122982 \h </w:instrText>
      </w:r>
      <w:r>
        <w:fldChar w:fldCharType="separate"/>
      </w:r>
      <w:r>
        <w:t>73</w:t>
      </w:r>
      <w:r>
        <w:fldChar w:fldCharType="end"/>
      </w:r>
    </w:p>
    <w:p w14:paraId="4D243975" w14:textId="798A94A0" w:rsidR="005B1335" w:rsidRDefault="005B1335">
      <w:pPr>
        <w:pStyle w:val="52"/>
        <w:rPr>
          <w:rFonts w:asciiTheme="minorHAnsi" w:eastAsiaTheme="minorEastAsia" w:hAnsiTheme="minorHAnsi" w:cstheme="minorBidi"/>
          <w:kern w:val="2"/>
          <w:sz w:val="21"/>
          <w:szCs w:val="22"/>
          <w:lang w:val="en-US" w:eastAsia="zh-CN"/>
        </w:rPr>
      </w:pPr>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_Toc74122983 \h </w:instrText>
      </w:r>
      <w:r>
        <w:fldChar w:fldCharType="separate"/>
      </w:r>
      <w:r>
        <w:t>73</w:t>
      </w:r>
      <w:r>
        <w:fldChar w:fldCharType="end"/>
      </w:r>
    </w:p>
    <w:p w14:paraId="01BD0DFB" w14:textId="691667B1" w:rsidR="005B1335" w:rsidRDefault="005B1335">
      <w:pPr>
        <w:pStyle w:val="52"/>
        <w:rPr>
          <w:rFonts w:asciiTheme="minorHAnsi" w:eastAsiaTheme="minorEastAsia" w:hAnsiTheme="minorHAnsi" w:cstheme="minorBidi"/>
          <w:kern w:val="2"/>
          <w:sz w:val="21"/>
          <w:szCs w:val="22"/>
          <w:lang w:val="en-US" w:eastAsia="zh-CN"/>
        </w:rPr>
      </w:pPr>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_Toc74122984 \h </w:instrText>
      </w:r>
      <w:r>
        <w:fldChar w:fldCharType="separate"/>
      </w:r>
      <w:r>
        <w:t>73</w:t>
      </w:r>
      <w:r>
        <w:fldChar w:fldCharType="end"/>
      </w:r>
    </w:p>
    <w:p w14:paraId="4CCE0CCE" w14:textId="675DF620" w:rsidR="005B1335" w:rsidRDefault="005B1335">
      <w:pPr>
        <w:pStyle w:val="32"/>
        <w:rPr>
          <w:rFonts w:asciiTheme="minorHAnsi" w:eastAsiaTheme="minorEastAsia" w:hAnsiTheme="minorHAnsi" w:cstheme="minorBidi"/>
          <w:kern w:val="2"/>
          <w:sz w:val="21"/>
          <w:szCs w:val="22"/>
          <w:lang w:val="en-US" w:eastAsia="zh-CN"/>
        </w:rPr>
      </w:pPr>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_Toc74122985 \h </w:instrText>
      </w:r>
      <w:r>
        <w:fldChar w:fldCharType="separate"/>
      </w:r>
      <w:r>
        <w:t>73</w:t>
      </w:r>
      <w:r>
        <w:fldChar w:fldCharType="end"/>
      </w:r>
    </w:p>
    <w:p w14:paraId="17CE24A4" w14:textId="1717911E" w:rsidR="005B1335" w:rsidRDefault="005B1335">
      <w:pPr>
        <w:pStyle w:val="42"/>
        <w:rPr>
          <w:rFonts w:asciiTheme="minorHAnsi" w:eastAsiaTheme="minorEastAsia" w:hAnsiTheme="minorHAnsi" w:cstheme="minorBidi"/>
          <w:kern w:val="2"/>
          <w:sz w:val="21"/>
          <w:szCs w:val="22"/>
          <w:lang w:val="en-US" w:eastAsia="zh-CN"/>
        </w:rPr>
      </w:pPr>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_Toc74122986 \h </w:instrText>
      </w:r>
      <w:r>
        <w:fldChar w:fldCharType="separate"/>
      </w:r>
      <w:r>
        <w:t>73</w:t>
      </w:r>
      <w:r>
        <w:fldChar w:fldCharType="end"/>
      </w:r>
    </w:p>
    <w:p w14:paraId="5A605DFA" w14:textId="50CC5657" w:rsidR="005B1335" w:rsidRDefault="005B1335">
      <w:pPr>
        <w:pStyle w:val="42"/>
        <w:rPr>
          <w:rFonts w:asciiTheme="minorHAnsi" w:eastAsiaTheme="minorEastAsia" w:hAnsiTheme="minorHAnsi" w:cstheme="minorBidi"/>
          <w:kern w:val="2"/>
          <w:sz w:val="21"/>
          <w:szCs w:val="22"/>
          <w:lang w:val="en-US" w:eastAsia="zh-CN"/>
        </w:rPr>
      </w:pPr>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_Toc74122987 \h </w:instrText>
      </w:r>
      <w:r>
        <w:fldChar w:fldCharType="separate"/>
      </w:r>
      <w:r>
        <w:t>73</w:t>
      </w:r>
      <w:r>
        <w:fldChar w:fldCharType="end"/>
      </w:r>
    </w:p>
    <w:p w14:paraId="3E0214B7" w14:textId="0B8CA6B2" w:rsidR="005B1335" w:rsidRDefault="005B1335">
      <w:pPr>
        <w:pStyle w:val="52"/>
        <w:rPr>
          <w:rFonts w:asciiTheme="minorHAnsi" w:eastAsiaTheme="minorEastAsia" w:hAnsiTheme="minorHAnsi" w:cstheme="minorBidi"/>
          <w:kern w:val="2"/>
          <w:sz w:val="21"/>
          <w:szCs w:val="22"/>
          <w:lang w:val="en-US" w:eastAsia="zh-CN"/>
        </w:rPr>
      </w:pPr>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BC7604">
        <w:rPr>
          <w:lang w:val="en-US" w:eastAsia="zh-CN"/>
        </w:rPr>
        <w:t>discovery filters revocation procedure</w:t>
      </w:r>
      <w:r>
        <w:t xml:space="preserve"> initiation</w:t>
      </w:r>
      <w:r>
        <w:tab/>
      </w:r>
      <w:r>
        <w:fldChar w:fldCharType="begin"/>
      </w:r>
      <w:r>
        <w:instrText xml:space="preserve"> PAGEREF _Toc74122988 \h </w:instrText>
      </w:r>
      <w:r>
        <w:fldChar w:fldCharType="separate"/>
      </w:r>
      <w:r>
        <w:t>73</w:t>
      </w:r>
      <w:r>
        <w:fldChar w:fldCharType="end"/>
      </w:r>
    </w:p>
    <w:p w14:paraId="70E18299" w14:textId="281BC892" w:rsidR="005B1335" w:rsidRDefault="005B1335">
      <w:pPr>
        <w:pStyle w:val="52"/>
        <w:rPr>
          <w:rFonts w:asciiTheme="minorHAnsi" w:eastAsiaTheme="minorEastAsia" w:hAnsiTheme="minorHAnsi" w:cstheme="minorBidi"/>
          <w:kern w:val="2"/>
          <w:sz w:val="21"/>
          <w:szCs w:val="22"/>
          <w:lang w:val="en-US" w:eastAsia="zh-CN"/>
        </w:rPr>
      </w:pPr>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BC7604">
        <w:rPr>
          <w:lang w:val="en-US" w:eastAsia="zh-CN"/>
        </w:rPr>
        <w:t xml:space="preserve">discovery filters revocation procedure </w:t>
      </w:r>
      <w:r>
        <w:rPr>
          <w:lang w:eastAsia="zh-CN"/>
        </w:rPr>
        <w:t>accepted by the UE</w:t>
      </w:r>
      <w:r>
        <w:tab/>
      </w:r>
      <w:r>
        <w:fldChar w:fldCharType="begin"/>
      </w:r>
      <w:r>
        <w:instrText xml:space="preserve"> PAGEREF _Toc74122989 \h </w:instrText>
      </w:r>
      <w:r>
        <w:fldChar w:fldCharType="separate"/>
      </w:r>
      <w:r>
        <w:t>74</w:t>
      </w:r>
      <w:r>
        <w:fldChar w:fldCharType="end"/>
      </w:r>
    </w:p>
    <w:p w14:paraId="165C2AC9" w14:textId="1F3362AC" w:rsidR="005B1335" w:rsidRDefault="005B1335">
      <w:pPr>
        <w:pStyle w:val="52"/>
        <w:rPr>
          <w:rFonts w:asciiTheme="minorHAnsi" w:eastAsiaTheme="minorEastAsia" w:hAnsiTheme="minorHAnsi" w:cstheme="minorBidi"/>
          <w:kern w:val="2"/>
          <w:sz w:val="21"/>
          <w:szCs w:val="22"/>
          <w:lang w:val="en-US" w:eastAsia="zh-CN"/>
        </w:rPr>
      </w:pPr>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BC7604">
        <w:rPr>
          <w:lang w:val="en-US" w:eastAsia="zh-CN"/>
        </w:rPr>
        <w:t xml:space="preserve">discovery filters revocation </w:t>
      </w:r>
      <w:r>
        <w:rPr>
          <w:lang w:eastAsia="zh-CN"/>
        </w:rPr>
        <w:t>procedure completion by the 5G DDNMF</w:t>
      </w:r>
      <w:r>
        <w:tab/>
      </w:r>
      <w:r>
        <w:fldChar w:fldCharType="begin"/>
      </w:r>
      <w:r>
        <w:instrText xml:space="preserve"> PAGEREF _Toc74122990 \h </w:instrText>
      </w:r>
      <w:r>
        <w:fldChar w:fldCharType="separate"/>
      </w:r>
      <w:r>
        <w:t>74</w:t>
      </w:r>
      <w:r>
        <w:fldChar w:fldCharType="end"/>
      </w:r>
    </w:p>
    <w:p w14:paraId="68E21697" w14:textId="248DB8B1" w:rsidR="005B1335" w:rsidRDefault="005B1335">
      <w:pPr>
        <w:pStyle w:val="52"/>
        <w:rPr>
          <w:rFonts w:asciiTheme="minorHAnsi" w:eastAsiaTheme="minorEastAsia" w:hAnsiTheme="minorHAnsi" w:cstheme="minorBidi"/>
          <w:kern w:val="2"/>
          <w:sz w:val="21"/>
          <w:szCs w:val="22"/>
          <w:lang w:val="en-US" w:eastAsia="zh-CN"/>
        </w:rPr>
      </w:pPr>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BC7604">
        <w:rPr>
          <w:lang w:val="en-US" w:eastAsia="zh-CN"/>
        </w:rPr>
        <w:t xml:space="preserve">discovery filters revocation procedure </w:t>
      </w:r>
      <w:r>
        <w:rPr>
          <w:lang w:eastAsia="zh-CN"/>
        </w:rPr>
        <w:t>not accepted by the UE</w:t>
      </w:r>
      <w:r>
        <w:tab/>
      </w:r>
      <w:r>
        <w:fldChar w:fldCharType="begin"/>
      </w:r>
      <w:r>
        <w:instrText xml:space="preserve"> PAGEREF _Toc74122991 \h </w:instrText>
      </w:r>
      <w:r>
        <w:fldChar w:fldCharType="separate"/>
      </w:r>
      <w:r>
        <w:t>74</w:t>
      </w:r>
      <w:r>
        <w:fldChar w:fldCharType="end"/>
      </w:r>
    </w:p>
    <w:p w14:paraId="44899A30" w14:textId="1FD22872" w:rsidR="005B1335" w:rsidRDefault="005B1335">
      <w:pPr>
        <w:pStyle w:val="52"/>
        <w:rPr>
          <w:rFonts w:asciiTheme="minorHAnsi" w:eastAsiaTheme="minorEastAsia" w:hAnsiTheme="minorHAnsi" w:cstheme="minorBidi"/>
          <w:kern w:val="2"/>
          <w:sz w:val="21"/>
          <w:szCs w:val="22"/>
          <w:lang w:val="en-US" w:eastAsia="zh-CN"/>
        </w:rPr>
      </w:pPr>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_Toc74122992 \h </w:instrText>
      </w:r>
      <w:r>
        <w:fldChar w:fldCharType="separate"/>
      </w:r>
      <w:r>
        <w:t>74</w:t>
      </w:r>
      <w:r>
        <w:fldChar w:fldCharType="end"/>
      </w:r>
    </w:p>
    <w:p w14:paraId="6DECFC86" w14:textId="707678BF" w:rsidR="005B1335" w:rsidRDefault="005B1335">
      <w:pPr>
        <w:pStyle w:val="61"/>
        <w:rPr>
          <w:rFonts w:asciiTheme="minorHAnsi" w:eastAsiaTheme="minorEastAsia" w:hAnsiTheme="minorHAnsi" w:cstheme="minorBidi"/>
          <w:kern w:val="2"/>
          <w:sz w:val="21"/>
          <w:szCs w:val="22"/>
          <w:lang w:val="en-US" w:eastAsia="zh-CN"/>
        </w:rPr>
      </w:pPr>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_Toc74122993 \h </w:instrText>
      </w:r>
      <w:r>
        <w:fldChar w:fldCharType="separate"/>
      </w:r>
      <w:r>
        <w:t>74</w:t>
      </w:r>
      <w:r>
        <w:fldChar w:fldCharType="end"/>
      </w:r>
    </w:p>
    <w:p w14:paraId="37A09FC2" w14:textId="297B9855" w:rsidR="005B1335" w:rsidRDefault="005B1335">
      <w:pPr>
        <w:pStyle w:val="61"/>
        <w:rPr>
          <w:rFonts w:asciiTheme="minorHAnsi" w:eastAsiaTheme="minorEastAsia" w:hAnsiTheme="minorHAnsi" w:cstheme="minorBidi"/>
          <w:kern w:val="2"/>
          <w:sz w:val="21"/>
          <w:szCs w:val="22"/>
          <w:lang w:val="en-US" w:eastAsia="zh-CN"/>
        </w:rPr>
      </w:pPr>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_Toc74122994 \h </w:instrText>
      </w:r>
      <w:r>
        <w:fldChar w:fldCharType="separate"/>
      </w:r>
      <w:r>
        <w:t>75</w:t>
      </w:r>
      <w:r>
        <w:fldChar w:fldCharType="end"/>
      </w:r>
    </w:p>
    <w:p w14:paraId="281DB1B7" w14:textId="159FE1F6" w:rsidR="005B1335" w:rsidRDefault="005B1335">
      <w:pPr>
        <w:pStyle w:val="42"/>
        <w:rPr>
          <w:rFonts w:asciiTheme="minorHAnsi" w:eastAsiaTheme="minorEastAsia" w:hAnsiTheme="minorHAnsi" w:cstheme="minorBidi"/>
          <w:kern w:val="2"/>
          <w:sz w:val="21"/>
          <w:szCs w:val="22"/>
          <w:lang w:val="en-US" w:eastAsia="zh-CN"/>
        </w:rPr>
      </w:pPr>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_Toc74122995 \h </w:instrText>
      </w:r>
      <w:r>
        <w:fldChar w:fldCharType="separate"/>
      </w:r>
      <w:r>
        <w:t>75</w:t>
      </w:r>
      <w:r>
        <w:fldChar w:fldCharType="end"/>
      </w:r>
    </w:p>
    <w:p w14:paraId="163783F6" w14:textId="16CAB170" w:rsidR="005B1335" w:rsidRDefault="005B1335">
      <w:pPr>
        <w:pStyle w:val="52"/>
        <w:rPr>
          <w:rFonts w:asciiTheme="minorHAnsi" w:eastAsiaTheme="minorEastAsia" w:hAnsiTheme="minorHAnsi" w:cstheme="minorBidi"/>
          <w:kern w:val="2"/>
          <w:sz w:val="21"/>
          <w:szCs w:val="22"/>
          <w:lang w:val="en-US" w:eastAsia="zh-CN"/>
        </w:rPr>
      </w:pPr>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BC7604">
        <w:rPr>
          <w:lang w:val="en-US" w:eastAsia="zh-CN"/>
        </w:rPr>
        <w:t xml:space="preserve"> allocation procedure</w:t>
      </w:r>
      <w:r>
        <w:t xml:space="preserve"> initiation</w:t>
      </w:r>
      <w:r>
        <w:tab/>
      </w:r>
      <w:r>
        <w:fldChar w:fldCharType="begin"/>
      </w:r>
      <w:r>
        <w:instrText xml:space="preserve"> PAGEREF _Toc74122996 \h </w:instrText>
      </w:r>
      <w:r>
        <w:fldChar w:fldCharType="separate"/>
      </w:r>
      <w:r>
        <w:t>75</w:t>
      </w:r>
      <w:r>
        <w:fldChar w:fldCharType="end"/>
      </w:r>
    </w:p>
    <w:p w14:paraId="6ACE3CF8" w14:textId="0CA9F1BC" w:rsidR="005B1335" w:rsidRDefault="005B1335">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BC7604">
        <w:rPr>
          <w:lang w:val="en-US" w:eastAsia="zh-CN"/>
        </w:rPr>
        <w:t xml:space="preserve"> allocation procedure </w:t>
      </w:r>
      <w:r>
        <w:rPr>
          <w:lang w:eastAsia="zh-CN"/>
        </w:rPr>
        <w:t>accepted by the UE</w:t>
      </w:r>
      <w:r>
        <w:tab/>
      </w:r>
      <w:r>
        <w:fldChar w:fldCharType="begin"/>
      </w:r>
      <w:r>
        <w:instrText xml:space="preserve"> PAGEREF _Toc74122997 \h </w:instrText>
      </w:r>
      <w:r>
        <w:fldChar w:fldCharType="separate"/>
      </w:r>
      <w:r>
        <w:t>76</w:t>
      </w:r>
      <w:r>
        <w:fldChar w:fldCharType="end"/>
      </w:r>
    </w:p>
    <w:p w14:paraId="0505F6AD" w14:textId="00388B01" w:rsidR="005B1335" w:rsidRDefault="005B1335">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BC7604">
        <w:rPr>
          <w:lang w:val="en-US" w:eastAsia="zh-CN"/>
        </w:rPr>
        <w:t xml:space="preserve"> allocation procedure</w:t>
      </w:r>
      <w:r>
        <w:rPr>
          <w:lang w:eastAsia="zh-CN"/>
        </w:rPr>
        <w:t xml:space="preserve"> completion by the 5G DDNMF</w:t>
      </w:r>
      <w:r>
        <w:tab/>
      </w:r>
      <w:r>
        <w:fldChar w:fldCharType="begin"/>
      </w:r>
      <w:r>
        <w:instrText xml:space="preserve"> PAGEREF _Toc74122998 \h </w:instrText>
      </w:r>
      <w:r>
        <w:fldChar w:fldCharType="separate"/>
      </w:r>
      <w:r>
        <w:t>76</w:t>
      </w:r>
      <w:r>
        <w:fldChar w:fldCharType="end"/>
      </w:r>
    </w:p>
    <w:p w14:paraId="50D4F2A2" w14:textId="1E62754A" w:rsidR="005B1335" w:rsidRDefault="005B1335">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BC7604">
        <w:rPr>
          <w:lang w:val="en-US" w:eastAsia="zh-CN"/>
        </w:rPr>
        <w:t xml:space="preserve"> allocation procedure </w:t>
      </w:r>
      <w:r>
        <w:rPr>
          <w:lang w:eastAsia="zh-CN"/>
        </w:rPr>
        <w:t>not accepted by the UE</w:t>
      </w:r>
      <w:r>
        <w:tab/>
      </w:r>
      <w:r>
        <w:fldChar w:fldCharType="begin"/>
      </w:r>
      <w:r>
        <w:instrText xml:space="preserve"> PAGEREF _Toc74122999 \h </w:instrText>
      </w:r>
      <w:r>
        <w:fldChar w:fldCharType="separate"/>
      </w:r>
      <w:r>
        <w:t>76</w:t>
      </w:r>
      <w:r>
        <w:fldChar w:fldCharType="end"/>
      </w:r>
    </w:p>
    <w:p w14:paraId="146D1C01" w14:textId="2370BDA7" w:rsidR="005B1335" w:rsidRDefault="005B1335">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_Toc74123000 \h </w:instrText>
      </w:r>
      <w:r>
        <w:fldChar w:fldCharType="separate"/>
      </w:r>
      <w:r>
        <w:t>76</w:t>
      </w:r>
      <w:r>
        <w:fldChar w:fldCharType="end"/>
      </w:r>
    </w:p>
    <w:p w14:paraId="38D7FC19" w14:textId="01DE888A" w:rsidR="005B1335" w:rsidRDefault="005B1335">
      <w:pPr>
        <w:pStyle w:val="61"/>
        <w:rPr>
          <w:rFonts w:asciiTheme="minorHAnsi" w:eastAsiaTheme="minorEastAsia" w:hAnsiTheme="minorHAnsi" w:cstheme="minorBidi"/>
          <w:kern w:val="2"/>
          <w:sz w:val="21"/>
          <w:szCs w:val="22"/>
          <w:lang w:val="en-US" w:eastAsia="zh-CN"/>
        </w:rPr>
      </w:pPr>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_Toc74123001 \h </w:instrText>
      </w:r>
      <w:r>
        <w:fldChar w:fldCharType="separate"/>
      </w:r>
      <w:r>
        <w:t>76</w:t>
      </w:r>
      <w:r>
        <w:fldChar w:fldCharType="end"/>
      </w:r>
    </w:p>
    <w:p w14:paraId="50EF2B97" w14:textId="23171B5D" w:rsidR="005B1335" w:rsidRDefault="005B1335">
      <w:pPr>
        <w:pStyle w:val="61"/>
        <w:rPr>
          <w:rFonts w:asciiTheme="minorHAnsi" w:eastAsiaTheme="minorEastAsia" w:hAnsiTheme="minorHAnsi" w:cstheme="minorBidi"/>
          <w:kern w:val="2"/>
          <w:sz w:val="21"/>
          <w:szCs w:val="22"/>
          <w:lang w:val="en-US" w:eastAsia="zh-CN"/>
        </w:rPr>
      </w:pPr>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_Toc74123002 \h </w:instrText>
      </w:r>
      <w:r>
        <w:fldChar w:fldCharType="separate"/>
      </w:r>
      <w:r>
        <w:t>77</w:t>
      </w:r>
      <w:r>
        <w:fldChar w:fldCharType="end"/>
      </w:r>
    </w:p>
    <w:p w14:paraId="026817E6" w14:textId="0CB958AE"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6.2.13</w:t>
      </w:r>
      <w:r>
        <w:rPr>
          <w:rFonts w:asciiTheme="minorHAnsi" w:eastAsiaTheme="minorEastAsia" w:hAnsiTheme="minorHAnsi" w:cstheme="minorBidi"/>
          <w:kern w:val="2"/>
          <w:sz w:val="21"/>
          <w:szCs w:val="22"/>
          <w:lang w:val="en-US" w:eastAsia="zh-CN"/>
        </w:rPr>
        <w:tab/>
      </w:r>
      <w:r w:rsidRPr="00BC7604">
        <w:rPr>
          <w:lang w:val="en-US"/>
        </w:rPr>
        <w:t>Announcing alert procedure</w:t>
      </w:r>
      <w:r>
        <w:tab/>
      </w:r>
      <w:r>
        <w:fldChar w:fldCharType="begin"/>
      </w:r>
      <w:r>
        <w:instrText xml:space="preserve"> PAGEREF _Toc74123003 \h </w:instrText>
      </w:r>
      <w:r>
        <w:fldChar w:fldCharType="separate"/>
      </w:r>
      <w:r>
        <w:t>77</w:t>
      </w:r>
      <w:r>
        <w:fldChar w:fldCharType="end"/>
      </w:r>
    </w:p>
    <w:p w14:paraId="6E699670" w14:textId="77EB9EF3" w:rsidR="005B1335" w:rsidRDefault="005B1335">
      <w:pPr>
        <w:pStyle w:val="42"/>
        <w:rPr>
          <w:rFonts w:asciiTheme="minorHAnsi" w:eastAsiaTheme="minorEastAsia" w:hAnsiTheme="minorHAnsi" w:cstheme="minorBidi"/>
          <w:kern w:val="2"/>
          <w:sz w:val="21"/>
          <w:szCs w:val="22"/>
          <w:lang w:val="en-US" w:eastAsia="zh-CN"/>
        </w:rPr>
      </w:pPr>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_Toc74123004 \h </w:instrText>
      </w:r>
      <w:r>
        <w:fldChar w:fldCharType="separate"/>
      </w:r>
      <w:r>
        <w:t>77</w:t>
      </w:r>
      <w:r>
        <w:fldChar w:fldCharType="end"/>
      </w:r>
    </w:p>
    <w:p w14:paraId="63BD3642" w14:textId="0BCDE0B9" w:rsidR="005B1335" w:rsidRDefault="005B1335">
      <w:pPr>
        <w:pStyle w:val="42"/>
        <w:rPr>
          <w:rFonts w:asciiTheme="minorHAnsi" w:eastAsiaTheme="minorEastAsia" w:hAnsiTheme="minorHAnsi" w:cstheme="minorBidi"/>
          <w:kern w:val="2"/>
          <w:sz w:val="21"/>
          <w:szCs w:val="22"/>
          <w:lang w:val="en-US" w:eastAsia="zh-CN"/>
        </w:rPr>
      </w:pPr>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_Toc74123005 \h </w:instrText>
      </w:r>
      <w:r>
        <w:fldChar w:fldCharType="separate"/>
      </w:r>
      <w:r>
        <w:t>77</w:t>
      </w:r>
      <w:r>
        <w:fldChar w:fldCharType="end"/>
      </w:r>
    </w:p>
    <w:p w14:paraId="6CD75E36" w14:textId="45FFEE6E" w:rsidR="005B1335" w:rsidRDefault="005B1335">
      <w:pPr>
        <w:pStyle w:val="42"/>
        <w:rPr>
          <w:rFonts w:asciiTheme="minorHAnsi" w:eastAsiaTheme="minorEastAsia" w:hAnsiTheme="minorHAnsi" w:cstheme="minorBidi"/>
          <w:kern w:val="2"/>
          <w:sz w:val="21"/>
          <w:szCs w:val="22"/>
          <w:lang w:val="en-US" w:eastAsia="zh-CN"/>
        </w:rPr>
      </w:pPr>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_Toc74123006 \h </w:instrText>
      </w:r>
      <w:r>
        <w:fldChar w:fldCharType="separate"/>
      </w:r>
      <w:r>
        <w:t>78</w:t>
      </w:r>
      <w:r>
        <w:fldChar w:fldCharType="end"/>
      </w:r>
    </w:p>
    <w:p w14:paraId="1D462E76" w14:textId="6CCF516F" w:rsidR="005B1335" w:rsidRDefault="005B1335">
      <w:pPr>
        <w:pStyle w:val="42"/>
        <w:rPr>
          <w:rFonts w:asciiTheme="minorHAnsi" w:eastAsiaTheme="minorEastAsia" w:hAnsiTheme="minorHAnsi" w:cstheme="minorBidi"/>
          <w:kern w:val="2"/>
          <w:sz w:val="21"/>
          <w:szCs w:val="22"/>
          <w:lang w:val="en-US" w:eastAsia="zh-CN"/>
        </w:rPr>
      </w:pPr>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_Toc74123007 \h </w:instrText>
      </w:r>
      <w:r>
        <w:fldChar w:fldCharType="separate"/>
      </w:r>
      <w:r>
        <w:t>79</w:t>
      </w:r>
      <w:r>
        <w:fldChar w:fldCharType="end"/>
      </w:r>
    </w:p>
    <w:p w14:paraId="28712DA0" w14:textId="45EDF9B9" w:rsidR="005B1335" w:rsidRDefault="005B1335">
      <w:pPr>
        <w:pStyle w:val="42"/>
        <w:rPr>
          <w:rFonts w:asciiTheme="minorHAnsi" w:eastAsiaTheme="minorEastAsia" w:hAnsiTheme="minorHAnsi" w:cstheme="minorBidi"/>
          <w:kern w:val="2"/>
          <w:sz w:val="21"/>
          <w:szCs w:val="22"/>
          <w:lang w:val="en-US" w:eastAsia="zh-CN"/>
        </w:rPr>
      </w:pPr>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_Toc74123008 \h </w:instrText>
      </w:r>
      <w:r>
        <w:fldChar w:fldCharType="separate"/>
      </w:r>
      <w:r>
        <w:t>79</w:t>
      </w:r>
      <w:r>
        <w:fldChar w:fldCharType="end"/>
      </w:r>
    </w:p>
    <w:p w14:paraId="18F014EA" w14:textId="74A33A44" w:rsidR="005B1335" w:rsidRDefault="005B1335">
      <w:pPr>
        <w:pStyle w:val="42"/>
        <w:rPr>
          <w:rFonts w:asciiTheme="minorHAnsi" w:eastAsiaTheme="minorEastAsia" w:hAnsiTheme="minorHAnsi" w:cstheme="minorBidi"/>
          <w:kern w:val="2"/>
          <w:sz w:val="21"/>
          <w:szCs w:val="22"/>
          <w:lang w:val="en-US" w:eastAsia="zh-CN"/>
        </w:rPr>
      </w:pPr>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_Toc74123009 \h </w:instrText>
      </w:r>
      <w:r>
        <w:fldChar w:fldCharType="separate"/>
      </w:r>
      <w:r>
        <w:t>79</w:t>
      </w:r>
      <w:r>
        <w:fldChar w:fldCharType="end"/>
      </w:r>
    </w:p>
    <w:p w14:paraId="4D5F1AEA" w14:textId="7394B790" w:rsidR="005B1335" w:rsidRDefault="005B1335">
      <w:pPr>
        <w:pStyle w:val="61"/>
        <w:rPr>
          <w:rFonts w:asciiTheme="minorHAnsi" w:eastAsiaTheme="minorEastAsia" w:hAnsiTheme="minorHAnsi" w:cstheme="minorBidi"/>
          <w:kern w:val="2"/>
          <w:sz w:val="21"/>
          <w:szCs w:val="22"/>
          <w:lang w:val="en-US" w:eastAsia="zh-CN"/>
        </w:rPr>
      </w:pPr>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_Toc74123010 \h </w:instrText>
      </w:r>
      <w:r>
        <w:fldChar w:fldCharType="separate"/>
      </w:r>
      <w:r>
        <w:t>79</w:t>
      </w:r>
      <w:r>
        <w:fldChar w:fldCharType="end"/>
      </w:r>
    </w:p>
    <w:p w14:paraId="54986EE7" w14:textId="3B074057" w:rsidR="005B1335" w:rsidRDefault="005B1335">
      <w:pPr>
        <w:pStyle w:val="61"/>
        <w:rPr>
          <w:rFonts w:asciiTheme="minorHAnsi" w:eastAsiaTheme="minorEastAsia" w:hAnsiTheme="minorHAnsi" w:cstheme="minorBidi"/>
          <w:kern w:val="2"/>
          <w:sz w:val="21"/>
          <w:szCs w:val="22"/>
          <w:lang w:val="en-US" w:eastAsia="zh-CN"/>
        </w:rPr>
      </w:pPr>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_Toc74123011 \h </w:instrText>
      </w:r>
      <w:r>
        <w:fldChar w:fldCharType="separate"/>
      </w:r>
      <w:r>
        <w:t>79</w:t>
      </w:r>
      <w:r>
        <w:fldChar w:fldCharType="end"/>
      </w:r>
    </w:p>
    <w:p w14:paraId="76E38355" w14:textId="77FAC332" w:rsidR="005B1335" w:rsidRDefault="005B1335">
      <w:pPr>
        <w:pStyle w:val="32"/>
        <w:rPr>
          <w:rFonts w:asciiTheme="minorHAnsi" w:eastAsiaTheme="minorEastAsia" w:hAnsiTheme="minorHAnsi" w:cstheme="minorBidi"/>
          <w:kern w:val="2"/>
          <w:sz w:val="21"/>
          <w:szCs w:val="22"/>
          <w:lang w:val="en-US" w:eastAsia="zh-CN"/>
        </w:rPr>
      </w:pPr>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_Toc74123012 \h </w:instrText>
      </w:r>
      <w:r>
        <w:fldChar w:fldCharType="separate"/>
      </w:r>
      <w:r>
        <w:t>79</w:t>
      </w:r>
      <w:r>
        <w:fldChar w:fldCharType="end"/>
      </w:r>
    </w:p>
    <w:p w14:paraId="113257E8" w14:textId="43AB2BB2" w:rsidR="005B1335" w:rsidRDefault="005B1335">
      <w:pPr>
        <w:pStyle w:val="42"/>
        <w:rPr>
          <w:rFonts w:asciiTheme="minorHAnsi" w:eastAsiaTheme="minorEastAsia" w:hAnsiTheme="minorHAnsi" w:cstheme="minorBidi"/>
          <w:kern w:val="2"/>
          <w:sz w:val="21"/>
          <w:szCs w:val="22"/>
          <w:lang w:val="en-US" w:eastAsia="zh-CN"/>
        </w:rPr>
      </w:pPr>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_Toc74123013 \h </w:instrText>
      </w:r>
      <w:r>
        <w:fldChar w:fldCharType="separate"/>
      </w:r>
      <w:r>
        <w:t>79</w:t>
      </w:r>
      <w:r>
        <w:fldChar w:fldCharType="end"/>
      </w:r>
    </w:p>
    <w:p w14:paraId="536314DB" w14:textId="281C1933" w:rsidR="005B1335" w:rsidRDefault="005B1335">
      <w:pPr>
        <w:pStyle w:val="42"/>
        <w:rPr>
          <w:rFonts w:asciiTheme="minorHAnsi" w:eastAsiaTheme="minorEastAsia" w:hAnsiTheme="minorHAnsi" w:cstheme="minorBidi"/>
          <w:kern w:val="2"/>
          <w:sz w:val="21"/>
          <w:szCs w:val="22"/>
          <w:lang w:val="en-US" w:eastAsia="zh-CN"/>
        </w:rPr>
      </w:pPr>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_Toc74123014 \h </w:instrText>
      </w:r>
      <w:r>
        <w:fldChar w:fldCharType="separate"/>
      </w:r>
      <w:r>
        <w:t>80</w:t>
      </w:r>
      <w:r>
        <w:fldChar w:fldCharType="end"/>
      </w:r>
    </w:p>
    <w:p w14:paraId="1B23EA88" w14:textId="0C38B5AD" w:rsidR="005B1335" w:rsidRDefault="005B1335">
      <w:pPr>
        <w:pStyle w:val="52"/>
        <w:rPr>
          <w:rFonts w:asciiTheme="minorHAnsi" w:eastAsiaTheme="minorEastAsia" w:hAnsiTheme="minorHAnsi" w:cstheme="minorBidi"/>
          <w:kern w:val="2"/>
          <w:sz w:val="21"/>
          <w:szCs w:val="22"/>
          <w:lang w:val="en-US" w:eastAsia="zh-CN"/>
        </w:rPr>
      </w:pPr>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_Toc74123015 \h </w:instrText>
      </w:r>
      <w:r>
        <w:fldChar w:fldCharType="separate"/>
      </w:r>
      <w:r>
        <w:t>80</w:t>
      </w:r>
      <w:r>
        <w:fldChar w:fldCharType="end"/>
      </w:r>
    </w:p>
    <w:p w14:paraId="4BE91622" w14:textId="46F2F714" w:rsidR="005B1335" w:rsidRDefault="005B1335">
      <w:pPr>
        <w:pStyle w:val="61"/>
        <w:rPr>
          <w:rFonts w:asciiTheme="minorHAnsi" w:eastAsiaTheme="minorEastAsia" w:hAnsiTheme="minorHAnsi" w:cstheme="minorBidi"/>
          <w:kern w:val="2"/>
          <w:sz w:val="21"/>
          <w:szCs w:val="22"/>
          <w:lang w:val="en-US" w:eastAsia="zh-CN"/>
        </w:rPr>
      </w:pPr>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_Toc74123016 \h </w:instrText>
      </w:r>
      <w:r>
        <w:fldChar w:fldCharType="separate"/>
      </w:r>
      <w:r>
        <w:t>80</w:t>
      </w:r>
      <w:r>
        <w:fldChar w:fldCharType="end"/>
      </w:r>
    </w:p>
    <w:p w14:paraId="4802EF11" w14:textId="7DA52CB2" w:rsidR="005B1335" w:rsidRDefault="005B1335">
      <w:pPr>
        <w:pStyle w:val="61"/>
        <w:rPr>
          <w:rFonts w:asciiTheme="minorHAnsi" w:eastAsiaTheme="minorEastAsia" w:hAnsiTheme="minorHAnsi" w:cstheme="minorBidi"/>
          <w:kern w:val="2"/>
          <w:sz w:val="21"/>
          <w:szCs w:val="22"/>
          <w:lang w:val="en-US" w:eastAsia="zh-CN"/>
        </w:rPr>
      </w:pPr>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_Toc74123017 \h </w:instrText>
      </w:r>
      <w:r>
        <w:fldChar w:fldCharType="separate"/>
      </w:r>
      <w:r>
        <w:t>80</w:t>
      </w:r>
      <w:r>
        <w:fldChar w:fldCharType="end"/>
      </w:r>
    </w:p>
    <w:p w14:paraId="339A3B6A" w14:textId="5619A1AF" w:rsidR="005B1335" w:rsidRDefault="005B1335">
      <w:pPr>
        <w:pStyle w:val="61"/>
        <w:rPr>
          <w:rFonts w:asciiTheme="minorHAnsi" w:eastAsiaTheme="minorEastAsia" w:hAnsiTheme="minorHAnsi" w:cstheme="minorBidi"/>
          <w:kern w:val="2"/>
          <w:sz w:val="21"/>
          <w:szCs w:val="22"/>
          <w:lang w:val="en-US" w:eastAsia="zh-CN"/>
        </w:rPr>
      </w:pPr>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_Toc74123018 \h </w:instrText>
      </w:r>
      <w:r>
        <w:fldChar w:fldCharType="separate"/>
      </w:r>
      <w:r>
        <w:t>82</w:t>
      </w:r>
      <w:r>
        <w:fldChar w:fldCharType="end"/>
      </w:r>
    </w:p>
    <w:p w14:paraId="3EE61BFD" w14:textId="6E5C67A1" w:rsidR="005B1335" w:rsidRDefault="005B1335">
      <w:pPr>
        <w:pStyle w:val="61"/>
        <w:rPr>
          <w:rFonts w:asciiTheme="minorHAnsi" w:eastAsiaTheme="minorEastAsia" w:hAnsiTheme="minorHAnsi" w:cstheme="minorBidi"/>
          <w:kern w:val="2"/>
          <w:sz w:val="21"/>
          <w:szCs w:val="22"/>
          <w:lang w:val="en-US" w:eastAsia="zh-CN"/>
        </w:rPr>
      </w:pPr>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_Toc74123019 \h </w:instrText>
      </w:r>
      <w:r>
        <w:fldChar w:fldCharType="separate"/>
      </w:r>
      <w:r>
        <w:t>82</w:t>
      </w:r>
      <w:r>
        <w:fldChar w:fldCharType="end"/>
      </w:r>
    </w:p>
    <w:p w14:paraId="1CCC8185" w14:textId="39959630" w:rsidR="005B1335" w:rsidRDefault="005B1335">
      <w:pPr>
        <w:pStyle w:val="61"/>
        <w:rPr>
          <w:rFonts w:asciiTheme="minorHAnsi" w:eastAsiaTheme="minorEastAsia" w:hAnsiTheme="minorHAnsi" w:cstheme="minorBidi"/>
          <w:kern w:val="2"/>
          <w:sz w:val="21"/>
          <w:szCs w:val="22"/>
          <w:lang w:val="en-US" w:eastAsia="zh-CN"/>
        </w:rPr>
      </w:pPr>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_Toc74123020 \h </w:instrText>
      </w:r>
      <w:r>
        <w:fldChar w:fldCharType="separate"/>
      </w:r>
      <w:r>
        <w:t>84</w:t>
      </w:r>
      <w:r>
        <w:fldChar w:fldCharType="end"/>
      </w:r>
    </w:p>
    <w:p w14:paraId="6C917F2A" w14:textId="352224A8" w:rsidR="005B1335" w:rsidRDefault="005B1335">
      <w:pPr>
        <w:pStyle w:val="52"/>
        <w:rPr>
          <w:rFonts w:asciiTheme="minorHAnsi" w:eastAsiaTheme="minorEastAsia" w:hAnsiTheme="minorHAnsi" w:cstheme="minorBidi"/>
          <w:kern w:val="2"/>
          <w:sz w:val="21"/>
          <w:szCs w:val="22"/>
          <w:lang w:val="en-US" w:eastAsia="zh-CN"/>
        </w:rPr>
      </w:pPr>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_Toc74123021 \h </w:instrText>
      </w:r>
      <w:r>
        <w:fldChar w:fldCharType="separate"/>
      </w:r>
      <w:r>
        <w:t>84</w:t>
      </w:r>
      <w:r>
        <w:fldChar w:fldCharType="end"/>
      </w:r>
    </w:p>
    <w:p w14:paraId="24C862C6" w14:textId="2888C21E" w:rsidR="005B1335" w:rsidRDefault="005B1335">
      <w:pPr>
        <w:pStyle w:val="61"/>
        <w:rPr>
          <w:rFonts w:asciiTheme="minorHAnsi" w:eastAsiaTheme="minorEastAsia" w:hAnsiTheme="minorHAnsi" w:cstheme="minorBidi"/>
          <w:kern w:val="2"/>
          <w:sz w:val="21"/>
          <w:szCs w:val="22"/>
          <w:lang w:val="en-US" w:eastAsia="zh-CN"/>
        </w:rPr>
      </w:pPr>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_Toc74123022 \h </w:instrText>
      </w:r>
      <w:r>
        <w:fldChar w:fldCharType="separate"/>
      </w:r>
      <w:r>
        <w:t>84</w:t>
      </w:r>
      <w:r>
        <w:fldChar w:fldCharType="end"/>
      </w:r>
    </w:p>
    <w:p w14:paraId="36820ACA" w14:textId="78ECF3DE" w:rsidR="005B1335" w:rsidRDefault="005B1335">
      <w:pPr>
        <w:pStyle w:val="61"/>
        <w:rPr>
          <w:rFonts w:asciiTheme="minorHAnsi" w:eastAsiaTheme="minorEastAsia" w:hAnsiTheme="minorHAnsi" w:cstheme="minorBidi"/>
          <w:kern w:val="2"/>
          <w:sz w:val="21"/>
          <w:szCs w:val="22"/>
          <w:lang w:val="en-US" w:eastAsia="zh-CN"/>
        </w:rPr>
      </w:pPr>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_Toc74123023 \h </w:instrText>
      </w:r>
      <w:r>
        <w:fldChar w:fldCharType="separate"/>
      </w:r>
      <w:r>
        <w:t>84</w:t>
      </w:r>
      <w:r>
        <w:fldChar w:fldCharType="end"/>
      </w:r>
    </w:p>
    <w:p w14:paraId="35E4BE73" w14:textId="4BB9A5E9" w:rsidR="005B1335" w:rsidRDefault="005B1335">
      <w:pPr>
        <w:pStyle w:val="61"/>
        <w:rPr>
          <w:rFonts w:asciiTheme="minorHAnsi" w:eastAsiaTheme="minorEastAsia" w:hAnsiTheme="minorHAnsi" w:cstheme="minorBidi"/>
          <w:kern w:val="2"/>
          <w:sz w:val="21"/>
          <w:szCs w:val="22"/>
          <w:lang w:val="en-US" w:eastAsia="zh-CN"/>
        </w:rPr>
      </w:pPr>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_Toc74123024 \h </w:instrText>
      </w:r>
      <w:r>
        <w:fldChar w:fldCharType="separate"/>
      </w:r>
      <w:r>
        <w:t>86</w:t>
      </w:r>
      <w:r>
        <w:fldChar w:fldCharType="end"/>
      </w:r>
    </w:p>
    <w:p w14:paraId="236B1E2A" w14:textId="5BB31734" w:rsidR="005B1335" w:rsidRDefault="005B1335">
      <w:pPr>
        <w:pStyle w:val="61"/>
        <w:rPr>
          <w:rFonts w:asciiTheme="minorHAnsi" w:eastAsiaTheme="minorEastAsia" w:hAnsiTheme="minorHAnsi" w:cstheme="minorBidi"/>
          <w:kern w:val="2"/>
          <w:sz w:val="21"/>
          <w:szCs w:val="22"/>
          <w:lang w:val="en-US" w:eastAsia="zh-CN"/>
        </w:rPr>
      </w:pPr>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_Toc74123025 \h </w:instrText>
      </w:r>
      <w:r>
        <w:fldChar w:fldCharType="separate"/>
      </w:r>
      <w:r>
        <w:t>86</w:t>
      </w:r>
      <w:r>
        <w:fldChar w:fldCharType="end"/>
      </w:r>
    </w:p>
    <w:p w14:paraId="5F7109AC" w14:textId="3549C883" w:rsidR="005B1335" w:rsidRDefault="005B1335">
      <w:pPr>
        <w:pStyle w:val="61"/>
        <w:rPr>
          <w:rFonts w:asciiTheme="minorHAnsi" w:eastAsiaTheme="minorEastAsia" w:hAnsiTheme="minorHAnsi" w:cstheme="minorBidi"/>
          <w:kern w:val="2"/>
          <w:sz w:val="21"/>
          <w:szCs w:val="22"/>
          <w:lang w:val="en-US" w:eastAsia="zh-CN"/>
        </w:rPr>
      </w:pPr>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_Toc74123026 \h </w:instrText>
      </w:r>
      <w:r>
        <w:fldChar w:fldCharType="separate"/>
      </w:r>
      <w:r>
        <w:t>88</w:t>
      </w:r>
      <w:r>
        <w:fldChar w:fldCharType="end"/>
      </w:r>
    </w:p>
    <w:p w14:paraId="0E8CF237" w14:textId="12978E72" w:rsidR="005B1335" w:rsidRDefault="005B1335">
      <w:pPr>
        <w:pStyle w:val="32"/>
        <w:rPr>
          <w:rFonts w:asciiTheme="minorHAnsi" w:eastAsiaTheme="minorEastAsia" w:hAnsiTheme="minorHAnsi" w:cstheme="minorBidi"/>
          <w:kern w:val="2"/>
          <w:sz w:val="21"/>
          <w:szCs w:val="22"/>
          <w:lang w:val="en-US" w:eastAsia="zh-CN"/>
        </w:rPr>
      </w:pPr>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_Toc74123027 \h </w:instrText>
      </w:r>
      <w:r>
        <w:fldChar w:fldCharType="separate"/>
      </w:r>
      <w:r>
        <w:t>89</w:t>
      </w:r>
      <w:r>
        <w:fldChar w:fldCharType="end"/>
      </w:r>
    </w:p>
    <w:p w14:paraId="5034DC94" w14:textId="0095EFDD" w:rsidR="005B1335" w:rsidRDefault="005B1335">
      <w:pPr>
        <w:pStyle w:val="42"/>
        <w:rPr>
          <w:rFonts w:asciiTheme="minorHAnsi" w:eastAsiaTheme="minorEastAsia" w:hAnsiTheme="minorHAnsi" w:cstheme="minorBidi"/>
          <w:kern w:val="2"/>
          <w:sz w:val="21"/>
          <w:szCs w:val="22"/>
          <w:lang w:val="en-US" w:eastAsia="zh-CN"/>
        </w:rPr>
      </w:pPr>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_Toc74123028 \h </w:instrText>
      </w:r>
      <w:r>
        <w:fldChar w:fldCharType="separate"/>
      </w:r>
      <w:r>
        <w:t>89</w:t>
      </w:r>
      <w:r>
        <w:fldChar w:fldCharType="end"/>
      </w:r>
    </w:p>
    <w:p w14:paraId="16FF073D" w14:textId="696A9544" w:rsidR="005B1335" w:rsidRDefault="005B1335">
      <w:pPr>
        <w:pStyle w:val="42"/>
        <w:rPr>
          <w:rFonts w:asciiTheme="minorHAnsi" w:eastAsiaTheme="minorEastAsia" w:hAnsiTheme="minorHAnsi" w:cstheme="minorBidi"/>
          <w:kern w:val="2"/>
          <w:sz w:val="21"/>
          <w:szCs w:val="22"/>
          <w:lang w:val="en-US" w:eastAsia="zh-CN"/>
        </w:rPr>
      </w:pPr>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_Toc74123029 \h </w:instrText>
      </w:r>
      <w:r>
        <w:fldChar w:fldCharType="separate"/>
      </w:r>
      <w:r>
        <w:t>89</w:t>
      </w:r>
      <w:r>
        <w:fldChar w:fldCharType="end"/>
      </w:r>
    </w:p>
    <w:p w14:paraId="50C57119" w14:textId="07718BA3" w:rsidR="005B1335" w:rsidRDefault="005B1335">
      <w:pPr>
        <w:pStyle w:val="52"/>
        <w:rPr>
          <w:rFonts w:asciiTheme="minorHAnsi" w:eastAsiaTheme="minorEastAsia" w:hAnsiTheme="minorHAnsi" w:cstheme="minorBidi"/>
          <w:kern w:val="2"/>
          <w:sz w:val="21"/>
          <w:szCs w:val="22"/>
          <w:lang w:val="en-US" w:eastAsia="zh-CN"/>
        </w:rPr>
      </w:pPr>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_Toc74123030 \h </w:instrText>
      </w:r>
      <w:r>
        <w:fldChar w:fldCharType="separate"/>
      </w:r>
      <w:r>
        <w:t>89</w:t>
      </w:r>
      <w:r>
        <w:fldChar w:fldCharType="end"/>
      </w:r>
    </w:p>
    <w:p w14:paraId="41909FED" w14:textId="665050FF" w:rsidR="005B1335" w:rsidRDefault="005B1335">
      <w:pPr>
        <w:pStyle w:val="61"/>
        <w:rPr>
          <w:rFonts w:asciiTheme="minorHAnsi" w:eastAsiaTheme="minorEastAsia" w:hAnsiTheme="minorHAnsi" w:cstheme="minorBidi"/>
          <w:kern w:val="2"/>
          <w:sz w:val="21"/>
          <w:szCs w:val="22"/>
          <w:lang w:val="en-US" w:eastAsia="zh-CN"/>
        </w:rPr>
      </w:pPr>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_Toc74123031 \h </w:instrText>
      </w:r>
      <w:r>
        <w:fldChar w:fldCharType="separate"/>
      </w:r>
      <w:r>
        <w:t>89</w:t>
      </w:r>
      <w:r>
        <w:fldChar w:fldCharType="end"/>
      </w:r>
    </w:p>
    <w:p w14:paraId="64542AC0" w14:textId="6836D9F7" w:rsidR="005B1335" w:rsidRDefault="005B1335">
      <w:pPr>
        <w:pStyle w:val="61"/>
        <w:rPr>
          <w:rFonts w:asciiTheme="minorHAnsi" w:eastAsiaTheme="minorEastAsia" w:hAnsiTheme="minorHAnsi" w:cstheme="minorBidi"/>
          <w:kern w:val="2"/>
          <w:sz w:val="21"/>
          <w:szCs w:val="22"/>
          <w:lang w:val="en-US" w:eastAsia="zh-CN"/>
        </w:rPr>
      </w:pPr>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_Toc74123032 \h </w:instrText>
      </w:r>
      <w:r>
        <w:fldChar w:fldCharType="separate"/>
      </w:r>
      <w:r>
        <w:t>89</w:t>
      </w:r>
      <w:r>
        <w:fldChar w:fldCharType="end"/>
      </w:r>
    </w:p>
    <w:p w14:paraId="0BF8F7EC" w14:textId="63CE4EF3" w:rsidR="005B1335" w:rsidRDefault="005B1335">
      <w:pPr>
        <w:pStyle w:val="61"/>
        <w:rPr>
          <w:rFonts w:asciiTheme="minorHAnsi" w:eastAsiaTheme="minorEastAsia" w:hAnsiTheme="minorHAnsi" w:cstheme="minorBidi"/>
          <w:kern w:val="2"/>
          <w:sz w:val="21"/>
          <w:szCs w:val="22"/>
          <w:lang w:val="en-US" w:eastAsia="zh-CN"/>
        </w:rPr>
      </w:pPr>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_Toc74123033 \h </w:instrText>
      </w:r>
      <w:r>
        <w:fldChar w:fldCharType="separate"/>
      </w:r>
      <w:r>
        <w:t>91</w:t>
      </w:r>
      <w:r>
        <w:fldChar w:fldCharType="end"/>
      </w:r>
    </w:p>
    <w:p w14:paraId="694BC8FC" w14:textId="7A3DA0A7" w:rsidR="005B1335" w:rsidRDefault="005B1335">
      <w:pPr>
        <w:pStyle w:val="61"/>
        <w:rPr>
          <w:rFonts w:asciiTheme="minorHAnsi" w:eastAsiaTheme="minorEastAsia" w:hAnsiTheme="minorHAnsi" w:cstheme="minorBidi"/>
          <w:kern w:val="2"/>
          <w:sz w:val="21"/>
          <w:szCs w:val="22"/>
          <w:lang w:val="en-US" w:eastAsia="zh-CN"/>
        </w:rPr>
      </w:pPr>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_Toc74123034 \h </w:instrText>
      </w:r>
      <w:r>
        <w:fldChar w:fldCharType="separate"/>
      </w:r>
      <w:r>
        <w:t>91</w:t>
      </w:r>
      <w:r>
        <w:fldChar w:fldCharType="end"/>
      </w:r>
    </w:p>
    <w:p w14:paraId="1B6A6ADA" w14:textId="3F47142E" w:rsidR="005B1335" w:rsidRDefault="005B1335">
      <w:pPr>
        <w:pStyle w:val="61"/>
        <w:rPr>
          <w:rFonts w:asciiTheme="minorHAnsi" w:eastAsiaTheme="minorEastAsia" w:hAnsiTheme="minorHAnsi" w:cstheme="minorBidi"/>
          <w:kern w:val="2"/>
          <w:sz w:val="21"/>
          <w:szCs w:val="22"/>
          <w:lang w:val="en-US" w:eastAsia="zh-CN"/>
        </w:rPr>
      </w:pPr>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_Toc74123035 \h </w:instrText>
      </w:r>
      <w:r>
        <w:fldChar w:fldCharType="separate"/>
      </w:r>
      <w:r>
        <w:t>92</w:t>
      </w:r>
      <w:r>
        <w:fldChar w:fldCharType="end"/>
      </w:r>
    </w:p>
    <w:p w14:paraId="5C91F7F9" w14:textId="5DEE52C5" w:rsidR="005B1335" w:rsidRDefault="005B1335">
      <w:pPr>
        <w:pStyle w:val="52"/>
        <w:rPr>
          <w:rFonts w:asciiTheme="minorHAnsi" w:eastAsiaTheme="minorEastAsia" w:hAnsiTheme="minorHAnsi" w:cstheme="minorBidi"/>
          <w:kern w:val="2"/>
          <w:sz w:val="21"/>
          <w:szCs w:val="22"/>
          <w:lang w:val="en-US" w:eastAsia="zh-CN"/>
        </w:rPr>
      </w:pPr>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_Toc74123036 \h </w:instrText>
      </w:r>
      <w:r>
        <w:fldChar w:fldCharType="separate"/>
      </w:r>
      <w:r>
        <w:t>92</w:t>
      </w:r>
      <w:r>
        <w:fldChar w:fldCharType="end"/>
      </w:r>
    </w:p>
    <w:p w14:paraId="66E2EFEF" w14:textId="0B048154" w:rsidR="005B1335" w:rsidRDefault="005B1335">
      <w:pPr>
        <w:pStyle w:val="61"/>
        <w:rPr>
          <w:rFonts w:asciiTheme="minorHAnsi" w:eastAsiaTheme="minorEastAsia" w:hAnsiTheme="minorHAnsi" w:cstheme="minorBidi"/>
          <w:kern w:val="2"/>
          <w:sz w:val="21"/>
          <w:szCs w:val="22"/>
          <w:lang w:val="en-US" w:eastAsia="zh-CN"/>
        </w:rPr>
      </w:pPr>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_Toc74123037 \h </w:instrText>
      </w:r>
      <w:r>
        <w:fldChar w:fldCharType="separate"/>
      </w:r>
      <w:r>
        <w:t>92</w:t>
      </w:r>
      <w:r>
        <w:fldChar w:fldCharType="end"/>
      </w:r>
    </w:p>
    <w:p w14:paraId="2B1B93EB" w14:textId="756D8C2B" w:rsidR="005B1335" w:rsidRDefault="005B1335">
      <w:pPr>
        <w:pStyle w:val="61"/>
        <w:rPr>
          <w:rFonts w:asciiTheme="minorHAnsi" w:eastAsiaTheme="minorEastAsia" w:hAnsiTheme="minorHAnsi" w:cstheme="minorBidi"/>
          <w:kern w:val="2"/>
          <w:sz w:val="21"/>
          <w:szCs w:val="22"/>
          <w:lang w:val="en-US" w:eastAsia="zh-CN"/>
        </w:rPr>
      </w:pPr>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_Toc74123038 \h </w:instrText>
      </w:r>
      <w:r>
        <w:fldChar w:fldCharType="separate"/>
      </w:r>
      <w:r>
        <w:t>92</w:t>
      </w:r>
      <w:r>
        <w:fldChar w:fldCharType="end"/>
      </w:r>
    </w:p>
    <w:p w14:paraId="5C066E05" w14:textId="277BECAA" w:rsidR="005B1335" w:rsidRDefault="005B1335">
      <w:pPr>
        <w:pStyle w:val="61"/>
        <w:rPr>
          <w:rFonts w:asciiTheme="minorHAnsi" w:eastAsiaTheme="minorEastAsia" w:hAnsiTheme="minorHAnsi" w:cstheme="minorBidi"/>
          <w:kern w:val="2"/>
          <w:sz w:val="21"/>
          <w:szCs w:val="22"/>
          <w:lang w:val="en-US" w:eastAsia="zh-CN"/>
        </w:rPr>
      </w:pPr>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_Toc74123039 \h </w:instrText>
      </w:r>
      <w:r>
        <w:fldChar w:fldCharType="separate"/>
      </w:r>
      <w:r>
        <w:t>94</w:t>
      </w:r>
      <w:r>
        <w:fldChar w:fldCharType="end"/>
      </w:r>
    </w:p>
    <w:p w14:paraId="7DB792E0" w14:textId="68D4FB37" w:rsidR="005B1335" w:rsidRDefault="005B1335">
      <w:pPr>
        <w:pStyle w:val="61"/>
        <w:rPr>
          <w:rFonts w:asciiTheme="minorHAnsi" w:eastAsiaTheme="minorEastAsia" w:hAnsiTheme="minorHAnsi" w:cstheme="minorBidi"/>
          <w:kern w:val="2"/>
          <w:sz w:val="21"/>
          <w:szCs w:val="22"/>
          <w:lang w:val="en-US" w:eastAsia="zh-CN"/>
        </w:rPr>
      </w:pPr>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_Toc74123040 \h </w:instrText>
      </w:r>
      <w:r>
        <w:fldChar w:fldCharType="separate"/>
      </w:r>
      <w:r>
        <w:t>94</w:t>
      </w:r>
      <w:r>
        <w:fldChar w:fldCharType="end"/>
      </w:r>
    </w:p>
    <w:p w14:paraId="068A8C25" w14:textId="3325C7D0" w:rsidR="005B1335" w:rsidRDefault="005B1335">
      <w:pPr>
        <w:pStyle w:val="61"/>
        <w:rPr>
          <w:rFonts w:asciiTheme="minorHAnsi" w:eastAsiaTheme="minorEastAsia" w:hAnsiTheme="minorHAnsi" w:cstheme="minorBidi"/>
          <w:kern w:val="2"/>
          <w:sz w:val="21"/>
          <w:szCs w:val="22"/>
          <w:lang w:val="en-US" w:eastAsia="zh-CN"/>
        </w:rPr>
      </w:pPr>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_Toc74123041 \h </w:instrText>
      </w:r>
      <w:r>
        <w:fldChar w:fldCharType="separate"/>
      </w:r>
      <w:r>
        <w:t>96</w:t>
      </w:r>
      <w:r>
        <w:fldChar w:fldCharType="end"/>
      </w:r>
    </w:p>
    <w:p w14:paraId="0C2F2928" w14:textId="0F54F9EF" w:rsidR="005B1335" w:rsidRDefault="005B1335">
      <w:pPr>
        <w:pStyle w:val="1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_Toc74123042 \h </w:instrText>
      </w:r>
      <w:r>
        <w:fldChar w:fldCharType="separate"/>
      </w:r>
      <w:r>
        <w:t>97</w:t>
      </w:r>
      <w:r>
        <w:fldChar w:fldCharType="end"/>
      </w:r>
    </w:p>
    <w:p w14:paraId="084AA27A" w14:textId="7DE91437" w:rsidR="005B1335" w:rsidRDefault="005B1335">
      <w:pPr>
        <w:pStyle w:val="23"/>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_Toc74123043 \h </w:instrText>
      </w:r>
      <w:r>
        <w:fldChar w:fldCharType="separate"/>
      </w:r>
      <w:r>
        <w:t>97</w:t>
      </w:r>
      <w:r>
        <w:fldChar w:fldCharType="end"/>
      </w:r>
    </w:p>
    <w:p w14:paraId="3247C59D" w14:textId="3939B621" w:rsidR="005B1335" w:rsidRDefault="005B1335">
      <w:pPr>
        <w:pStyle w:val="23"/>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_Toc74123044 \h </w:instrText>
      </w:r>
      <w:r>
        <w:fldChar w:fldCharType="separate"/>
      </w:r>
      <w:r>
        <w:t>97</w:t>
      </w:r>
      <w:r>
        <w:fldChar w:fldCharType="end"/>
      </w:r>
    </w:p>
    <w:p w14:paraId="0674E0B8" w14:textId="25A08A0D" w:rsidR="005B1335" w:rsidRDefault="005B1335">
      <w:pPr>
        <w:pStyle w:val="32"/>
        <w:rPr>
          <w:rFonts w:asciiTheme="minorHAnsi" w:eastAsiaTheme="minorEastAsia" w:hAnsiTheme="minorHAnsi" w:cstheme="minorBidi"/>
          <w:kern w:val="2"/>
          <w:sz w:val="21"/>
          <w:szCs w:val="22"/>
          <w:lang w:val="en-US" w:eastAsia="zh-CN"/>
        </w:rPr>
      </w:pPr>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_Toc74123045 \h </w:instrText>
      </w:r>
      <w:r>
        <w:fldChar w:fldCharType="separate"/>
      </w:r>
      <w:r>
        <w:t>97</w:t>
      </w:r>
      <w:r>
        <w:fldChar w:fldCharType="end"/>
      </w:r>
    </w:p>
    <w:p w14:paraId="4CDDADA9" w14:textId="7AACAF79" w:rsidR="005B1335" w:rsidRDefault="005B1335">
      <w:pPr>
        <w:pStyle w:val="32"/>
        <w:rPr>
          <w:rFonts w:asciiTheme="minorHAnsi" w:eastAsiaTheme="minorEastAsia" w:hAnsiTheme="minorHAnsi" w:cstheme="minorBidi"/>
          <w:kern w:val="2"/>
          <w:sz w:val="21"/>
          <w:szCs w:val="22"/>
          <w:lang w:val="en-US" w:eastAsia="zh-CN"/>
        </w:rPr>
      </w:pPr>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_Toc74123046 \h </w:instrText>
      </w:r>
      <w:r>
        <w:fldChar w:fldCharType="separate"/>
      </w:r>
      <w:r>
        <w:t>97</w:t>
      </w:r>
      <w:r>
        <w:fldChar w:fldCharType="end"/>
      </w:r>
    </w:p>
    <w:p w14:paraId="6F5C1CC9" w14:textId="7A47F39E" w:rsidR="005B1335" w:rsidRDefault="005B1335">
      <w:pPr>
        <w:pStyle w:val="42"/>
        <w:rPr>
          <w:rFonts w:asciiTheme="minorHAnsi" w:eastAsiaTheme="minorEastAsia" w:hAnsiTheme="minorHAnsi" w:cstheme="minorBidi"/>
          <w:kern w:val="2"/>
          <w:sz w:val="21"/>
          <w:szCs w:val="22"/>
          <w:lang w:val="en-US" w:eastAsia="zh-CN"/>
        </w:rPr>
      </w:pPr>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_Toc74123047 \h </w:instrText>
      </w:r>
      <w:r>
        <w:fldChar w:fldCharType="separate"/>
      </w:r>
      <w:r>
        <w:t>97</w:t>
      </w:r>
      <w:r>
        <w:fldChar w:fldCharType="end"/>
      </w:r>
    </w:p>
    <w:p w14:paraId="3BC9368B" w14:textId="400A01D6" w:rsidR="005B1335" w:rsidRDefault="005B1335">
      <w:pPr>
        <w:pStyle w:val="42"/>
        <w:rPr>
          <w:rFonts w:asciiTheme="minorHAnsi" w:eastAsiaTheme="minorEastAsia" w:hAnsiTheme="minorHAnsi" w:cstheme="minorBidi"/>
          <w:kern w:val="2"/>
          <w:sz w:val="21"/>
          <w:szCs w:val="22"/>
          <w:lang w:val="en-US" w:eastAsia="zh-CN"/>
        </w:rPr>
      </w:pPr>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_Toc74123048 \h </w:instrText>
      </w:r>
      <w:r>
        <w:fldChar w:fldCharType="separate"/>
      </w:r>
      <w:r>
        <w:t>98</w:t>
      </w:r>
      <w:r>
        <w:fldChar w:fldCharType="end"/>
      </w:r>
    </w:p>
    <w:p w14:paraId="313E3F26" w14:textId="245134C5" w:rsidR="005B1335" w:rsidRDefault="005B1335">
      <w:pPr>
        <w:pStyle w:val="42"/>
        <w:rPr>
          <w:rFonts w:asciiTheme="minorHAnsi" w:eastAsiaTheme="minorEastAsia" w:hAnsiTheme="minorHAnsi" w:cstheme="minorBidi"/>
          <w:kern w:val="2"/>
          <w:sz w:val="21"/>
          <w:szCs w:val="22"/>
          <w:lang w:val="en-US" w:eastAsia="zh-CN"/>
        </w:rPr>
      </w:pPr>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_Toc74123049 \h </w:instrText>
      </w:r>
      <w:r>
        <w:fldChar w:fldCharType="separate"/>
      </w:r>
      <w:r>
        <w:t>100</w:t>
      </w:r>
      <w:r>
        <w:fldChar w:fldCharType="end"/>
      </w:r>
    </w:p>
    <w:p w14:paraId="3C0967AD" w14:textId="18717600" w:rsidR="005B1335" w:rsidRDefault="005B1335">
      <w:pPr>
        <w:pStyle w:val="42"/>
        <w:rPr>
          <w:rFonts w:asciiTheme="minorHAnsi" w:eastAsiaTheme="minorEastAsia" w:hAnsiTheme="minorHAnsi" w:cstheme="minorBidi"/>
          <w:kern w:val="2"/>
          <w:sz w:val="21"/>
          <w:szCs w:val="22"/>
          <w:lang w:val="en-US" w:eastAsia="zh-CN"/>
        </w:rPr>
      </w:pPr>
      <w:r>
        <w:t>7.2.2.4</w:t>
      </w:r>
      <w:r>
        <w:rPr>
          <w:rFonts w:asciiTheme="minorHAnsi" w:eastAsiaTheme="minorEastAsia" w:hAnsiTheme="minorHAnsi" w:cstheme="minorBidi"/>
          <w:kern w:val="2"/>
          <w:sz w:val="21"/>
          <w:szCs w:val="22"/>
          <w:lang w:val="en-US" w:eastAsia="zh-CN"/>
        </w:rPr>
        <w:tab/>
      </w:r>
      <w:r>
        <w:t>5G ProSe direct direct link establishment procedure completion by the initiating UE</w:t>
      </w:r>
      <w:r>
        <w:tab/>
      </w:r>
      <w:r>
        <w:fldChar w:fldCharType="begin"/>
      </w:r>
      <w:r>
        <w:instrText xml:space="preserve"> PAGEREF _Toc74123050 \h </w:instrText>
      </w:r>
      <w:r>
        <w:fldChar w:fldCharType="separate"/>
      </w:r>
      <w:r>
        <w:t>102</w:t>
      </w:r>
      <w:r>
        <w:fldChar w:fldCharType="end"/>
      </w:r>
    </w:p>
    <w:p w14:paraId="4FDB2DA4" w14:textId="3E322159" w:rsidR="005B1335" w:rsidRDefault="005B1335">
      <w:pPr>
        <w:pStyle w:val="42"/>
        <w:rPr>
          <w:rFonts w:asciiTheme="minorHAnsi" w:eastAsiaTheme="minorEastAsia" w:hAnsiTheme="minorHAnsi" w:cstheme="minorBidi"/>
          <w:kern w:val="2"/>
          <w:sz w:val="21"/>
          <w:szCs w:val="22"/>
          <w:lang w:val="en-US" w:eastAsia="zh-CN"/>
        </w:rPr>
      </w:pPr>
      <w:r>
        <w:t>7.2.2.5</w:t>
      </w:r>
      <w:r>
        <w:rPr>
          <w:rFonts w:asciiTheme="minorHAnsi" w:eastAsiaTheme="minorEastAsia" w:hAnsiTheme="minorHAnsi" w:cstheme="minorBidi"/>
          <w:kern w:val="2"/>
          <w:sz w:val="21"/>
          <w:szCs w:val="22"/>
          <w:lang w:val="en-US" w:eastAsia="zh-CN"/>
        </w:rPr>
        <w:tab/>
      </w:r>
      <w:r>
        <w:t>5G ProSe direct direct link establishment procedure not accepted by the target UE</w:t>
      </w:r>
      <w:r>
        <w:tab/>
      </w:r>
      <w:r>
        <w:fldChar w:fldCharType="begin"/>
      </w:r>
      <w:r>
        <w:instrText xml:space="preserve"> PAGEREF _Toc74123051 \h </w:instrText>
      </w:r>
      <w:r>
        <w:fldChar w:fldCharType="separate"/>
      </w:r>
      <w:r>
        <w:t>103</w:t>
      </w:r>
      <w:r>
        <w:fldChar w:fldCharType="end"/>
      </w:r>
    </w:p>
    <w:p w14:paraId="2672C598" w14:textId="3687AF09" w:rsidR="005B1335" w:rsidRDefault="005B1335">
      <w:pPr>
        <w:pStyle w:val="42"/>
        <w:rPr>
          <w:rFonts w:asciiTheme="minorHAnsi" w:eastAsiaTheme="minorEastAsia" w:hAnsiTheme="minorHAnsi" w:cstheme="minorBidi"/>
          <w:kern w:val="2"/>
          <w:sz w:val="21"/>
          <w:szCs w:val="22"/>
          <w:lang w:val="en-US" w:eastAsia="zh-CN"/>
        </w:rPr>
      </w:pPr>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_Toc74123052 \h </w:instrText>
      </w:r>
      <w:r>
        <w:fldChar w:fldCharType="separate"/>
      </w:r>
      <w:r>
        <w:t>104</w:t>
      </w:r>
      <w:r>
        <w:fldChar w:fldCharType="end"/>
      </w:r>
    </w:p>
    <w:p w14:paraId="1C1329F8" w14:textId="5CBEE8EF" w:rsidR="005B1335" w:rsidRDefault="005B1335">
      <w:pPr>
        <w:pStyle w:val="52"/>
        <w:rPr>
          <w:rFonts w:asciiTheme="minorHAnsi" w:eastAsiaTheme="minorEastAsia" w:hAnsiTheme="minorHAnsi" w:cstheme="minorBidi"/>
          <w:kern w:val="2"/>
          <w:sz w:val="21"/>
          <w:szCs w:val="22"/>
          <w:lang w:val="en-US" w:eastAsia="zh-CN"/>
        </w:rPr>
      </w:pPr>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_Toc74123053 \h </w:instrText>
      </w:r>
      <w:r>
        <w:fldChar w:fldCharType="separate"/>
      </w:r>
      <w:r>
        <w:t>104</w:t>
      </w:r>
      <w:r>
        <w:fldChar w:fldCharType="end"/>
      </w:r>
    </w:p>
    <w:p w14:paraId="263DC917" w14:textId="4CEAF5B4" w:rsidR="005B1335" w:rsidRDefault="005B1335">
      <w:pPr>
        <w:pStyle w:val="52"/>
        <w:rPr>
          <w:rFonts w:asciiTheme="minorHAnsi" w:eastAsiaTheme="minorEastAsia" w:hAnsiTheme="minorHAnsi" w:cstheme="minorBidi"/>
          <w:kern w:val="2"/>
          <w:sz w:val="21"/>
          <w:szCs w:val="22"/>
          <w:lang w:val="en-US" w:eastAsia="zh-CN"/>
        </w:rPr>
      </w:pPr>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_Toc74123054 \h </w:instrText>
      </w:r>
      <w:r>
        <w:fldChar w:fldCharType="separate"/>
      </w:r>
      <w:r>
        <w:t>104</w:t>
      </w:r>
      <w:r>
        <w:fldChar w:fldCharType="end"/>
      </w:r>
    </w:p>
    <w:p w14:paraId="2B584176" w14:textId="3C17EDF3" w:rsidR="005B1335" w:rsidRDefault="005B1335">
      <w:pPr>
        <w:pStyle w:val="32"/>
        <w:rPr>
          <w:rFonts w:asciiTheme="minorHAnsi" w:eastAsiaTheme="minorEastAsia" w:hAnsiTheme="minorHAnsi" w:cstheme="minorBidi"/>
          <w:kern w:val="2"/>
          <w:sz w:val="21"/>
          <w:szCs w:val="22"/>
          <w:lang w:val="en-US" w:eastAsia="zh-CN"/>
        </w:rPr>
      </w:pPr>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_Toc74123055 \h </w:instrText>
      </w:r>
      <w:r>
        <w:fldChar w:fldCharType="separate"/>
      </w:r>
      <w:r>
        <w:t>105</w:t>
      </w:r>
      <w:r>
        <w:fldChar w:fldCharType="end"/>
      </w:r>
    </w:p>
    <w:p w14:paraId="73D417FE" w14:textId="101650A7" w:rsidR="005B1335" w:rsidRDefault="005B1335">
      <w:pPr>
        <w:pStyle w:val="42"/>
        <w:rPr>
          <w:rFonts w:asciiTheme="minorHAnsi" w:eastAsiaTheme="minorEastAsia" w:hAnsiTheme="minorHAnsi" w:cstheme="minorBidi"/>
          <w:kern w:val="2"/>
          <w:sz w:val="21"/>
          <w:szCs w:val="22"/>
          <w:lang w:val="en-US" w:eastAsia="zh-CN"/>
        </w:rPr>
      </w:pPr>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_Toc74123056 \h </w:instrText>
      </w:r>
      <w:r>
        <w:fldChar w:fldCharType="separate"/>
      </w:r>
      <w:r>
        <w:t>105</w:t>
      </w:r>
      <w:r>
        <w:fldChar w:fldCharType="end"/>
      </w:r>
    </w:p>
    <w:p w14:paraId="2AA95A18" w14:textId="6C36174A" w:rsidR="005B1335" w:rsidRDefault="005B1335">
      <w:pPr>
        <w:pStyle w:val="42"/>
        <w:rPr>
          <w:rFonts w:asciiTheme="minorHAnsi" w:eastAsiaTheme="minorEastAsia" w:hAnsiTheme="minorHAnsi" w:cstheme="minorBidi"/>
          <w:kern w:val="2"/>
          <w:sz w:val="21"/>
          <w:szCs w:val="22"/>
          <w:lang w:val="en-US" w:eastAsia="zh-CN"/>
        </w:rPr>
      </w:pPr>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_Toc74123057 \h </w:instrText>
      </w:r>
      <w:r>
        <w:fldChar w:fldCharType="separate"/>
      </w:r>
      <w:r>
        <w:t>105</w:t>
      </w:r>
      <w:r>
        <w:fldChar w:fldCharType="end"/>
      </w:r>
    </w:p>
    <w:p w14:paraId="3DF21712" w14:textId="5E345D0D" w:rsidR="005B1335" w:rsidRDefault="005B1335">
      <w:pPr>
        <w:pStyle w:val="42"/>
        <w:rPr>
          <w:rFonts w:asciiTheme="minorHAnsi" w:eastAsiaTheme="minorEastAsia" w:hAnsiTheme="minorHAnsi" w:cstheme="minorBidi"/>
          <w:kern w:val="2"/>
          <w:sz w:val="21"/>
          <w:szCs w:val="22"/>
          <w:lang w:val="en-US" w:eastAsia="zh-CN"/>
        </w:rPr>
      </w:pPr>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_Toc74123058 \h </w:instrText>
      </w:r>
      <w:r>
        <w:fldChar w:fldCharType="separate"/>
      </w:r>
      <w:r>
        <w:t>106</w:t>
      </w:r>
      <w:r>
        <w:fldChar w:fldCharType="end"/>
      </w:r>
    </w:p>
    <w:p w14:paraId="0B6BEAE7" w14:textId="186B9FDD" w:rsidR="005B1335" w:rsidRDefault="005B1335">
      <w:pPr>
        <w:pStyle w:val="42"/>
        <w:rPr>
          <w:rFonts w:asciiTheme="minorHAnsi" w:eastAsiaTheme="minorEastAsia" w:hAnsiTheme="minorHAnsi" w:cstheme="minorBidi"/>
          <w:kern w:val="2"/>
          <w:sz w:val="21"/>
          <w:szCs w:val="22"/>
          <w:lang w:val="en-US" w:eastAsia="zh-CN"/>
        </w:rPr>
      </w:pPr>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_Toc74123059 \h </w:instrText>
      </w:r>
      <w:r>
        <w:fldChar w:fldCharType="separate"/>
      </w:r>
      <w:r>
        <w:t>107</w:t>
      </w:r>
      <w:r>
        <w:fldChar w:fldCharType="end"/>
      </w:r>
    </w:p>
    <w:p w14:paraId="461F5FD5" w14:textId="6AFDDCB3" w:rsidR="005B1335" w:rsidRDefault="005B1335">
      <w:pPr>
        <w:pStyle w:val="42"/>
        <w:rPr>
          <w:rFonts w:asciiTheme="minorHAnsi" w:eastAsiaTheme="minorEastAsia" w:hAnsiTheme="minorHAnsi" w:cstheme="minorBidi"/>
          <w:kern w:val="2"/>
          <w:sz w:val="21"/>
          <w:szCs w:val="22"/>
          <w:lang w:val="en-US" w:eastAsia="zh-CN"/>
        </w:rPr>
      </w:pPr>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_Toc74123060 \h </w:instrText>
      </w:r>
      <w:r>
        <w:fldChar w:fldCharType="separate"/>
      </w:r>
      <w:r>
        <w:t>107</w:t>
      </w:r>
      <w:r>
        <w:fldChar w:fldCharType="end"/>
      </w:r>
    </w:p>
    <w:p w14:paraId="3CAC45E5" w14:textId="3F89355B" w:rsidR="005B1335" w:rsidRDefault="005B1335">
      <w:pPr>
        <w:pStyle w:val="42"/>
        <w:rPr>
          <w:rFonts w:asciiTheme="minorHAnsi" w:eastAsiaTheme="minorEastAsia" w:hAnsiTheme="minorHAnsi" w:cstheme="minorBidi"/>
          <w:kern w:val="2"/>
          <w:sz w:val="21"/>
          <w:szCs w:val="22"/>
          <w:lang w:val="en-US" w:eastAsia="zh-CN"/>
        </w:rPr>
      </w:pPr>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_Toc74123061 \h </w:instrText>
      </w:r>
      <w:r>
        <w:fldChar w:fldCharType="separate"/>
      </w:r>
      <w:r>
        <w:t>108</w:t>
      </w:r>
      <w:r>
        <w:fldChar w:fldCharType="end"/>
      </w:r>
    </w:p>
    <w:p w14:paraId="38024207" w14:textId="3EE94153" w:rsidR="005B1335" w:rsidRDefault="005B1335">
      <w:pPr>
        <w:pStyle w:val="32"/>
        <w:rPr>
          <w:rFonts w:asciiTheme="minorHAnsi" w:eastAsiaTheme="minorEastAsia" w:hAnsiTheme="minorHAnsi" w:cstheme="minorBidi"/>
          <w:kern w:val="2"/>
          <w:sz w:val="21"/>
          <w:szCs w:val="22"/>
          <w:lang w:val="en-US" w:eastAsia="zh-CN"/>
        </w:rPr>
      </w:pPr>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_Toc74123062 \h </w:instrText>
      </w:r>
      <w:r>
        <w:fldChar w:fldCharType="separate"/>
      </w:r>
      <w:r>
        <w:t>108</w:t>
      </w:r>
      <w:r>
        <w:fldChar w:fldCharType="end"/>
      </w:r>
    </w:p>
    <w:p w14:paraId="49ABC63B" w14:textId="41EFABA2" w:rsidR="005B1335" w:rsidRDefault="005B1335">
      <w:pPr>
        <w:pStyle w:val="42"/>
        <w:rPr>
          <w:rFonts w:asciiTheme="minorHAnsi" w:eastAsiaTheme="minorEastAsia" w:hAnsiTheme="minorHAnsi" w:cstheme="minorBidi"/>
          <w:kern w:val="2"/>
          <w:sz w:val="21"/>
          <w:szCs w:val="22"/>
          <w:lang w:val="en-US" w:eastAsia="zh-CN"/>
        </w:rPr>
      </w:pPr>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_Toc74123063 \h </w:instrText>
      </w:r>
      <w:r>
        <w:fldChar w:fldCharType="separate"/>
      </w:r>
      <w:r>
        <w:t>108</w:t>
      </w:r>
      <w:r>
        <w:fldChar w:fldCharType="end"/>
      </w:r>
    </w:p>
    <w:p w14:paraId="5DE0AE68" w14:textId="7DB54771" w:rsidR="005B1335" w:rsidRDefault="005B1335">
      <w:pPr>
        <w:pStyle w:val="42"/>
        <w:rPr>
          <w:rFonts w:asciiTheme="minorHAnsi" w:eastAsiaTheme="minorEastAsia" w:hAnsiTheme="minorHAnsi" w:cstheme="minorBidi"/>
          <w:kern w:val="2"/>
          <w:sz w:val="21"/>
          <w:szCs w:val="22"/>
          <w:lang w:val="en-US" w:eastAsia="zh-CN"/>
        </w:rPr>
      </w:pPr>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_Toc74123064 \h </w:instrText>
      </w:r>
      <w:r>
        <w:fldChar w:fldCharType="separate"/>
      </w:r>
      <w:r>
        <w:t>109</w:t>
      </w:r>
      <w:r>
        <w:fldChar w:fldCharType="end"/>
      </w:r>
    </w:p>
    <w:p w14:paraId="0F8FB7FB" w14:textId="5A53DB93" w:rsidR="005B1335" w:rsidRDefault="005B1335">
      <w:pPr>
        <w:pStyle w:val="42"/>
        <w:rPr>
          <w:rFonts w:asciiTheme="minorHAnsi" w:eastAsiaTheme="minorEastAsia" w:hAnsiTheme="minorHAnsi" w:cstheme="minorBidi"/>
          <w:kern w:val="2"/>
          <w:sz w:val="21"/>
          <w:szCs w:val="22"/>
          <w:lang w:val="en-US" w:eastAsia="zh-CN"/>
        </w:rPr>
      </w:pPr>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_Toc74123065 \h </w:instrText>
      </w:r>
      <w:r>
        <w:fldChar w:fldCharType="separate"/>
      </w:r>
      <w:r>
        <w:t>110</w:t>
      </w:r>
      <w:r>
        <w:fldChar w:fldCharType="end"/>
      </w:r>
    </w:p>
    <w:p w14:paraId="1791D6C0" w14:textId="0CC17F28" w:rsidR="005B1335" w:rsidRDefault="005B1335">
      <w:pPr>
        <w:pStyle w:val="42"/>
        <w:rPr>
          <w:rFonts w:asciiTheme="minorHAnsi" w:eastAsiaTheme="minorEastAsia" w:hAnsiTheme="minorHAnsi" w:cstheme="minorBidi"/>
          <w:kern w:val="2"/>
          <w:sz w:val="21"/>
          <w:szCs w:val="22"/>
          <w:lang w:val="en-US" w:eastAsia="zh-CN"/>
        </w:rPr>
      </w:pPr>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_Toc74123066 \h </w:instrText>
      </w:r>
      <w:r>
        <w:fldChar w:fldCharType="separate"/>
      </w:r>
      <w:r>
        <w:t>111</w:t>
      </w:r>
      <w:r>
        <w:fldChar w:fldCharType="end"/>
      </w:r>
    </w:p>
    <w:p w14:paraId="50E850ED" w14:textId="173F9A72" w:rsidR="005B1335" w:rsidRDefault="005B1335">
      <w:pPr>
        <w:pStyle w:val="42"/>
        <w:rPr>
          <w:rFonts w:asciiTheme="minorHAnsi" w:eastAsiaTheme="minorEastAsia" w:hAnsiTheme="minorHAnsi" w:cstheme="minorBidi"/>
          <w:kern w:val="2"/>
          <w:sz w:val="21"/>
          <w:szCs w:val="22"/>
          <w:lang w:val="en-US" w:eastAsia="zh-CN"/>
        </w:rPr>
      </w:pPr>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_Toc74123067 \h </w:instrText>
      </w:r>
      <w:r>
        <w:fldChar w:fldCharType="separate"/>
      </w:r>
      <w:r>
        <w:t>111</w:t>
      </w:r>
      <w:r>
        <w:fldChar w:fldCharType="end"/>
      </w:r>
    </w:p>
    <w:p w14:paraId="7B757161" w14:textId="1549A15F" w:rsidR="005B1335" w:rsidRDefault="005B1335">
      <w:pPr>
        <w:pStyle w:val="42"/>
        <w:rPr>
          <w:rFonts w:asciiTheme="minorHAnsi" w:eastAsiaTheme="minorEastAsia" w:hAnsiTheme="minorHAnsi" w:cstheme="minorBidi"/>
          <w:kern w:val="2"/>
          <w:sz w:val="21"/>
          <w:szCs w:val="22"/>
          <w:lang w:val="en-US" w:eastAsia="zh-CN"/>
        </w:rPr>
      </w:pPr>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_Toc74123068 \h </w:instrText>
      </w:r>
      <w:r>
        <w:fldChar w:fldCharType="separate"/>
      </w:r>
      <w:r>
        <w:t>112</w:t>
      </w:r>
      <w:r>
        <w:fldChar w:fldCharType="end"/>
      </w:r>
    </w:p>
    <w:p w14:paraId="638B9BE9" w14:textId="153A2B7C" w:rsidR="005B1335" w:rsidRDefault="005B1335">
      <w:pPr>
        <w:pStyle w:val="42"/>
        <w:rPr>
          <w:rFonts w:asciiTheme="minorHAnsi" w:eastAsiaTheme="minorEastAsia" w:hAnsiTheme="minorHAnsi" w:cstheme="minorBidi"/>
          <w:kern w:val="2"/>
          <w:sz w:val="21"/>
          <w:szCs w:val="22"/>
          <w:lang w:val="en-US" w:eastAsia="zh-CN"/>
        </w:rPr>
      </w:pPr>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_Toc74123069 \h </w:instrText>
      </w:r>
      <w:r>
        <w:fldChar w:fldCharType="separate"/>
      </w:r>
      <w:r>
        <w:t>112</w:t>
      </w:r>
      <w:r>
        <w:fldChar w:fldCharType="end"/>
      </w:r>
    </w:p>
    <w:p w14:paraId="7DE91547" w14:textId="3702B1BC" w:rsidR="005B1335" w:rsidRDefault="005B1335">
      <w:pPr>
        <w:pStyle w:val="52"/>
        <w:rPr>
          <w:rFonts w:asciiTheme="minorHAnsi" w:eastAsiaTheme="minorEastAsia" w:hAnsiTheme="minorHAnsi" w:cstheme="minorBidi"/>
          <w:kern w:val="2"/>
          <w:sz w:val="21"/>
          <w:szCs w:val="22"/>
          <w:lang w:val="en-US" w:eastAsia="zh-CN"/>
        </w:rPr>
      </w:pPr>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_Toc74123070 \h </w:instrText>
      </w:r>
      <w:r>
        <w:fldChar w:fldCharType="separate"/>
      </w:r>
      <w:r>
        <w:t>112</w:t>
      </w:r>
      <w:r>
        <w:fldChar w:fldCharType="end"/>
      </w:r>
    </w:p>
    <w:p w14:paraId="71E24A9D" w14:textId="6DA2F618" w:rsidR="005B1335" w:rsidRDefault="005B1335">
      <w:pPr>
        <w:pStyle w:val="52"/>
        <w:rPr>
          <w:rFonts w:asciiTheme="minorHAnsi" w:eastAsiaTheme="minorEastAsia" w:hAnsiTheme="minorHAnsi" w:cstheme="minorBidi"/>
          <w:kern w:val="2"/>
          <w:sz w:val="21"/>
          <w:szCs w:val="22"/>
          <w:lang w:val="en-US" w:eastAsia="zh-CN"/>
        </w:rPr>
      </w:pPr>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_Toc74123071 \h </w:instrText>
      </w:r>
      <w:r>
        <w:fldChar w:fldCharType="separate"/>
      </w:r>
      <w:r>
        <w:t>113</w:t>
      </w:r>
      <w:r>
        <w:fldChar w:fldCharType="end"/>
      </w:r>
    </w:p>
    <w:p w14:paraId="115552C3" w14:textId="5F13454E" w:rsidR="005B1335" w:rsidRDefault="005B1335">
      <w:pPr>
        <w:pStyle w:val="32"/>
        <w:rPr>
          <w:rFonts w:asciiTheme="minorHAnsi" w:eastAsiaTheme="minorEastAsia" w:hAnsiTheme="minorHAnsi" w:cstheme="minorBidi"/>
          <w:kern w:val="2"/>
          <w:sz w:val="21"/>
          <w:szCs w:val="22"/>
          <w:lang w:val="en-US" w:eastAsia="zh-CN"/>
        </w:rPr>
      </w:pPr>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_Toc74123072 \h </w:instrText>
      </w:r>
      <w:r>
        <w:fldChar w:fldCharType="separate"/>
      </w:r>
      <w:r>
        <w:t>113</w:t>
      </w:r>
      <w:r>
        <w:fldChar w:fldCharType="end"/>
      </w:r>
    </w:p>
    <w:p w14:paraId="1154C1B5" w14:textId="655120DC" w:rsidR="005B1335" w:rsidRDefault="005B1335">
      <w:pPr>
        <w:pStyle w:val="42"/>
        <w:rPr>
          <w:rFonts w:asciiTheme="minorHAnsi" w:eastAsiaTheme="minorEastAsia" w:hAnsiTheme="minorHAnsi" w:cstheme="minorBidi"/>
          <w:kern w:val="2"/>
          <w:sz w:val="21"/>
          <w:szCs w:val="22"/>
          <w:lang w:val="en-US" w:eastAsia="zh-CN"/>
        </w:rPr>
      </w:pPr>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_Toc74123073 \h </w:instrText>
      </w:r>
      <w:r>
        <w:fldChar w:fldCharType="separate"/>
      </w:r>
      <w:r>
        <w:t>113</w:t>
      </w:r>
      <w:r>
        <w:fldChar w:fldCharType="end"/>
      </w:r>
    </w:p>
    <w:p w14:paraId="7B97FF70" w14:textId="2C513548" w:rsidR="005B1335" w:rsidRDefault="005B1335">
      <w:pPr>
        <w:pStyle w:val="42"/>
        <w:rPr>
          <w:rFonts w:asciiTheme="minorHAnsi" w:eastAsiaTheme="minorEastAsia" w:hAnsiTheme="minorHAnsi" w:cstheme="minorBidi"/>
          <w:kern w:val="2"/>
          <w:sz w:val="21"/>
          <w:szCs w:val="22"/>
          <w:lang w:val="en-US" w:eastAsia="zh-CN"/>
        </w:rPr>
      </w:pPr>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_Toc74123074 \h </w:instrText>
      </w:r>
      <w:r>
        <w:fldChar w:fldCharType="separate"/>
      </w:r>
      <w:r>
        <w:t>113</w:t>
      </w:r>
      <w:r>
        <w:fldChar w:fldCharType="end"/>
      </w:r>
    </w:p>
    <w:p w14:paraId="112F5EDB" w14:textId="01D27371" w:rsidR="005B1335" w:rsidRDefault="005B1335">
      <w:pPr>
        <w:pStyle w:val="42"/>
        <w:rPr>
          <w:rFonts w:asciiTheme="minorHAnsi" w:eastAsiaTheme="minorEastAsia" w:hAnsiTheme="minorHAnsi" w:cstheme="minorBidi"/>
          <w:kern w:val="2"/>
          <w:sz w:val="21"/>
          <w:szCs w:val="22"/>
          <w:lang w:val="en-US" w:eastAsia="zh-CN"/>
        </w:rPr>
      </w:pPr>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_Toc74123075 \h </w:instrText>
      </w:r>
      <w:r>
        <w:fldChar w:fldCharType="separate"/>
      </w:r>
      <w:r>
        <w:t>114</w:t>
      </w:r>
      <w:r>
        <w:fldChar w:fldCharType="end"/>
      </w:r>
    </w:p>
    <w:p w14:paraId="6156B213" w14:textId="1B28999D" w:rsidR="005B1335" w:rsidRDefault="005B1335">
      <w:pPr>
        <w:pStyle w:val="42"/>
        <w:rPr>
          <w:rFonts w:asciiTheme="minorHAnsi" w:eastAsiaTheme="minorEastAsia" w:hAnsiTheme="minorHAnsi" w:cstheme="minorBidi"/>
          <w:kern w:val="2"/>
          <w:sz w:val="21"/>
          <w:szCs w:val="22"/>
          <w:lang w:val="en-US" w:eastAsia="zh-CN"/>
        </w:rPr>
      </w:pPr>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_Toc74123076 \h </w:instrText>
      </w:r>
      <w:r>
        <w:fldChar w:fldCharType="separate"/>
      </w:r>
      <w:r>
        <w:t>115</w:t>
      </w:r>
      <w:r>
        <w:fldChar w:fldCharType="end"/>
      </w:r>
    </w:p>
    <w:p w14:paraId="55FA7DC9" w14:textId="28337E76" w:rsidR="005B1335" w:rsidRDefault="005B1335">
      <w:pPr>
        <w:pStyle w:val="42"/>
        <w:rPr>
          <w:rFonts w:asciiTheme="minorHAnsi" w:eastAsiaTheme="minorEastAsia" w:hAnsiTheme="minorHAnsi" w:cstheme="minorBidi"/>
          <w:kern w:val="2"/>
          <w:sz w:val="21"/>
          <w:szCs w:val="22"/>
          <w:lang w:val="en-US" w:eastAsia="zh-CN"/>
        </w:rPr>
      </w:pPr>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_Toc74123077 \h </w:instrText>
      </w:r>
      <w:r>
        <w:fldChar w:fldCharType="separate"/>
      </w:r>
      <w:r>
        <w:t>115</w:t>
      </w:r>
      <w:r>
        <w:fldChar w:fldCharType="end"/>
      </w:r>
    </w:p>
    <w:p w14:paraId="05B85DAB" w14:textId="236E0487" w:rsidR="005B1335" w:rsidRDefault="005B1335">
      <w:pPr>
        <w:pStyle w:val="52"/>
        <w:rPr>
          <w:rFonts w:asciiTheme="minorHAnsi" w:eastAsiaTheme="minorEastAsia" w:hAnsiTheme="minorHAnsi" w:cstheme="minorBidi"/>
          <w:kern w:val="2"/>
          <w:sz w:val="21"/>
          <w:szCs w:val="22"/>
          <w:lang w:val="en-US" w:eastAsia="zh-CN"/>
        </w:rPr>
      </w:pPr>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_Toc74123078 \h </w:instrText>
      </w:r>
      <w:r>
        <w:fldChar w:fldCharType="separate"/>
      </w:r>
      <w:r>
        <w:t>115</w:t>
      </w:r>
      <w:r>
        <w:fldChar w:fldCharType="end"/>
      </w:r>
    </w:p>
    <w:p w14:paraId="0CEE0DD7" w14:textId="2E3087FE" w:rsidR="005B1335" w:rsidRDefault="005B1335">
      <w:pPr>
        <w:pStyle w:val="52"/>
        <w:rPr>
          <w:rFonts w:asciiTheme="minorHAnsi" w:eastAsiaTheme="minorEastAsia" w:hAnsiTheme="minorHAnsi" w:cstheme="minorBidi"/>
          <w:kern w:val="2"/>
          <w:sz w:val="21"/>
          <w:szCs w:val="22"/>
          <w:lang w:val="en-US" w:eastAsia="zh-CN"/>
        </w:rPr>
      </w:pPr>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_Toc74123079 \h </w:instrText>
      </w:r>
      <w:r>
        <w:fldChar w:fldCharType="separate"/>
      </w:r>
      <w:r>
        <w:t>115</w:t>
      </w:r>
      <w:r>
        <w:fldChar w:fldCharType="end"/>
      </w:r>
    </w:p>
    <w:p w14:paraId="2395A4BC" w14:textId="78C2B305" w:rsidR="005B1335" w:rsidRDefault="005B1335">
      <w:pPr>
        <w:pStyle w:val="32"/>
        <w:rPr>
          <w:rFonts w:asciiTheme="minorHAnsi" w:eastAsiaTheme="minorEastAsia" w:hAnsiTheme="minorHAnsi" w:cstheme="minorBidi"/>
          <w:kern w:val="2"/>
          <w:sz w:val="21"/>
          <w:szCs w:val="22"/>
          <w:lang w:val="en-US" w:eastAsia="zh-CN"/>
        </w:rPr>
      </w:pPr>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_Toc74123080 \h </w:instrText>
      </w:r>
      <w:r>
        <w:fldChar w:fldCharType="separate"/>
      </w:r>
      <w:r>
        <w:t>116</w:t>
      </w:r>
      <w:r>
        <w:fldChar w:fldCharType="end"/>
      </w:r>
    </w:p>
    <w:p w14:paraId="3EDD798B" w14:textId="54ED0A93" w:rsidR="005B1335" w:rsidRDefault="005B1335">
      <w:pPr>
        <w:pStyle w:val="42"/>
        <w:rPr>
          <w:rFonts w:asciiTheme="minorHAnsi" w:eastAsiaTheme="minorEastAsia" w:hAnsiTheme="minorHAnsi" w:cstheme="minorBidi"/>
          <w:kern w:val="2"/>
          <w:sz w:val="21"/>
          <w:szCs w:val="22"/>
          <w:lang w:val="en-US" w:eastAsia="zh-CN"/>
        </w:rPr>
      </w:pPr>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_Toc74123081 \h </w:instrText>
      </w:r>
      <w:r>
        <w:fldChar w:fldCharType="separate"/>
      </w:r>
      <w:r>
        <w:t>116</w:t>
      </w:r>
      <w:r>
        <w:fldChar w:fldCharType="end"/>
      </w:r>
    </w:p>
    <w:p w14:paraId="518C9AA5" w14:textId="07029B0F" w:rsidR="005B1335" w:rsidRDefault="005B1335">
      <w:pPr>
        <w:pStyle w:val="42"/>
        <w:rPr>
          <w:rFonts w:asciiTheme="minorHAnsi" w:eastAsiaTheme="minorEastAsia" w:hAnsiTheme="minorHAnsi" w:cstheme="minorBidi"/>
          <w:kern w:val="2"/>
          <w:sz w:val="21"/>
          <w:szCs w:val="22"/>
          <w:lang w:val="en-US" w:eastAsia="zh-CN"/>
        </w:rPr>
      </w:pPr>
      <w:r>
        <w:t>7.2.6.2</w:t>
      </w:r>
      <w:r>
        <w:rPr>
          <w:rFonts w:asciiTheme="minorHAnsi" w:eastAsiaTheme="minorEastAsia" w:hAnsiTheme="minorHAnsi" w:cstheme="minorBidi"/>
          <w:kern w:val="2"/>
          <w:sz w:val="21"/>
          <w:szCs w:val="22"/>
          <w:lang w:val="en-US" w:eastAsia="zh-CN"/>
        </w:rPr>
        <w:tab/>
      </w:r>
      <w:r>
        <w:t>5G ProSe direct direct link release procedure initiation by initiating UE</w:t>
      </w:r>
      <w:r>
        <w:tab/>
      </w:r>
      <w:r>
        <w:fldChar w:fldCharType="begin"/>
      </w:r>
      <w:r>
        <w:instrText xml:space="preserve"> PAGEREF _Toc74123082 \h </w:instrText>
      </w:r>
      <w:r>
        <w:fldChar w:fldCharType="separate"/>
      </w:r>
      <w:r>
        <w:t>116</w:t>
      </w:r>
      <w:r>
        <w:fldChar w:fldCharType="end"/>
      </w:r>
    </w:p>
    <w:p w14:paraId="1A157AEB" w14:textId="12425A6A" w:rsidR="005B1335" w:rsidRDefault="005B1335">
      <w:pPr>
        <w:pStyle w:val="42"/>
        <w:rPr>
          <w:rFonts w:asciiTheme="minorHAnsi" w:eastAsiaTheme="minorEastAsia" w:hAnsiTheme="minorHAnsi" w:cstheme="minorBidi"/>
          <w:kern w:val="2"/>
          <w:sz w:val="21"/>
          <w:szCs w:val="22"/>
          <w:lang w:val="en-US" w:eastAsia="zh-CN"/>
        </w:rPr>
      </w:pPr>
      <w:r>
        <w:t>7.2.6.3</w:t>
      </w:r>
      <w:r>
        <w:rPr>
          <w:rFonts w:asciiTheme="minorHAnsi" w:eastAsiaTheme="minorEastAsia" w:hAnsiTheme="minorHAnsi" w:cstheme="minorBidi"/>
          <w:kern w:val="2"/>
          <w:sz w:val="21"/>
          <w:szCs w:val="22"/>
          <w:lang w:val="en-US" w:eastAsia="zh-CN"/>
        </w:rPr>
        <w:tab/>
      </w:r>
      <w:r>
        <w:t>5G ProSe direct direct link release procedure accepted by the target UE</w:t>
      </w:r>
      <w:r>
        <w:tab/>
      </w:r>
      <w:r>
        <w:fldChar w:fldCharType="begin"/>
      </w:r>
      <w:r>
        <w:instrText xml:space="preserve"> PAGEREF _Toc74123083 \h </w:instrText>
      </w:r>
      <w:r>
        <w:fldChar w:fldCharType="separate"/>
      </w:r>
      <w:r>
        <w:t>117</w:t>
      </w:r>
      <w:r>
        <w:fldChar w:fldCharType="end"/>
      </w:r>
    </w:p>
    <w:p w14:paraId="45194E15" w14:textId="6CDF57F2" w:rsidR="005B1335" w:rsidRDefault="005B1335">
      <w:pPr>
        <w:pStyle w:val="42"/>
        <w:rPr>
          <w:rFonts w:asciiTheme="minorHAnsi" w:eastAsiaTheme="minorEastAsia" w:hAnsiTheme="minorHAnsi" w:cstheme="minorBidi"/>
          <w:kern w:val="2"/>
          <w:sz w:val="21"/>
          <w:szCs w:val="22"/>
          <w:lang w:val="en-US" w:eastAsia="zh-CN"/>
        </w:rPr>
      </w:pPr>
      <w:r>
        <w:t>7.2.6.4</w:t>
      </w:r>
      <w:r>
        <w:rPr>
          <w:rFonts w:asciiTheme="minorHAnsi" w:eastAsiaTheme="minorEastAsia" w:hAnsiTheme="minorHAnsi" w:cstheme="minorBidi"/>
          <w:kern w:val="2"/>
          <w:sz w:val="21"/>
          <w:szCs w:val="22"/>
          <w:lang w:val="en-US" w:eastAsia="zh-CN"/>
        </w:rPr>
        <w:tab/>
      </w:r>
      <w:r>
        <w:t>5G ProSe direct direct link release procedure completion by the initiating UE</w:t>
      </w:r>
      <w:r>
        <w:tab/>
      </w:r>
      <w:r>
        <w:fldChar w:fldCharType="begin"/>
      </w:r>
      <w:r>
        <w:instrText xml:space="preserve"> PAGEREF _Toc74123084 \h </w:instrText>
      </w:r>
      <w:r>
        <w:fldChar w:fldCharType="separate"/>
      </w:r>
      <w:r>
        <w:t>117</w:t>
      </w:r>
      <w:r>
        <w:fldChar w:fldCharType="end"/>
      </w:r>
    </w:p>
    <w:p w14:paraId="76D544C2" w14:textId="11F26F35" w:rsidR="005B1335" w:rsidRDefault="005B1335">
      <w:pPr>
        <w:pStyle w:val="42"/>
        <w:rPr>
          <w:rFonts w:asciiTheme="minorHAnsi" w:eastAsiaTheme="minorEastAsia" w:hAnsiTheme="minorHAnsi" w:cstheme="minorBidi"/>
          <w:kern w:val="2"/>
          <w:sz w:val="21"/>
          <w:szCs w:val="22"/>
          <w:lang w:val="en-US" w:eastAsia="zh-CN"/>
        </w:rPr>
      </w:pPr>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_Toc74123085 \h </w:instrText>
      </w:r>
      <w:r>
        <w:fldChar w:fldCharType="separate"/>
      </w:r>
      <w:r>
        <w:t>117</w:t>
      </w:r>
      <w:r>
        <w:fldChar w:fldCharType="end"/>
      </w:r>
    </w:p>
    <w:p w14:paraId="6EBBAB1A" w14:textId="1E18A6EE" w:rsidR="005B1335" w:rsidRDefault="005B1335">
      <w:pPr>
        <w:pStyle w:val="52"/>
        <w:rPr>
          <w:rFonts w:asciiTheme="minorHAnsi" w:eastAsiaTheme="minorEastAsia" w:hAnsiTheme="minorHAnsi" w:cstheme="minorBidi"/>
          <w:kern w:val="2"/>
          <w:sz w:val="21"/>
          <w:szCs w:val="22"/>
          <w:lang w:val="en-US" w:eastAsia="zh-CN"/>
        </w:rPr>
      </w:pPr>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_Toc74123086 \h </w:instrText>
      </w:r>
      <w:r>
        <w:fldChar w:fldCharType="separate"/>
      </w:r>
      <w:r>
        <w:t>117</w:t>
      </w:r>
      <w:r>
        <w:fldChar w:fldCharType="end"/>
      </w:r>
    </w:p>
    <w:p w14:paraId="30A0028D" w14:textId="5F6FBD5F" w:rsidR="005B1335" w:rsidRDefault="005B1335">
      <w:pPr>
        <w:pStyle w:val="32"/>
        <w:rPr>
          <w:rFonts w:asciiTheme="minorHAnsi" w:eastAsiaTheme="minorEastAsia" w:hAnsiTheme="minorHAnsi" w:cstheme="minorBidi"/>
          <w:kern w:val="2"/>
          <w:sz w:val="21"/>
          <w:szCs w:val="22"/>
          <w:lang w:val="en-US" w:eastAsia="zh-CN"/>
        </w:rPr>
      </w:pPr>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_Toc74123087 \h </w:instrText>
      </w:r>
      <w:r>
        <w:fldChar w:fldCharType="separate"/>
      </w:r>
      <w:r>
        <w:t>118</w:t>
      </w:r>
      <w:r>
        <w:fldChar w:fldCharType="end"/>
      </w:r>
    </w:p>
    <w:p w14:paraId="058EA9AD" w14:textId="48B4CCBD" w:rsidR="005B1335" w:rsidRDefault="005B1335">
      <w:pPr>
        <w:pStyle w:val="32"/>
        <w:rPr>
          <w:rFonts w:asciiTheme="minorHAnsi" w:eastAsiaTheme="minorEastAsia" w:hAnsiTheme="minorHAnsi" w:cstheme="minorBidi"/>
          <w:kern w:val="2"/>
          <w:sz w:val="21"/>
          <w:szCs w:val="22"/>
          <w:lang w:val="en-US" w:eastAsia="zh-CN"/>
        </w:rPr>
      </w:pPr>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_Toc74123088 \h </w:instrText>
      </w:r>
      <w:r>
        <w:fldChar w:fldCharType="separate"/>
      </w:r>
      <w:r>
        <w:t>119</w:t>
      </w:r>
      <w:r>
        <w:fldChar w:fldCharType="end"/>
      </w:r>
    </w:p>
    <w:p w14:paraId="4D100C24" w14:textId="112CBF2A" w:rsidR="005B1335" w:rsidRDefault="005B1335">
      <w:pPr>
        <w:pStyle w:val="32"/>
        <w:rPr>
          <w:rFonts w:asciiTheme="minorHAnsi" w:eastAsiaTheme="minorEastAsia" w:hAnsiTheme="minorHAnsi" w:cstheme="minorBidi"/>
          <w:kern w:val="2"/>
          <w:sz w:val="21"/>
          <w:szCs w:val="22"/>
          <w:lang w:val="en-US" w:eastAsia="zh-CN"/>
        </w:rPr>
      </w:pPr>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_Toc74123089 \h </w:instrText>
      </w:r>
      <w:r>
        <w:fldChar w:fldCharType="separate"/>
      </w:r>
      <w:r>
        <w:t>119</w:t>
      </w:r>
      <w:r>
        <w:fldChar w:fldCharType="end"/>
      </w:r>
    </w:p>
    <w:p w14:paraId="7BAEA70D" w14:textId="3D7E0D6B" w:rsidR="005B1335" w:rsidRDefault="005B1335">
      <w:pPr>
        <w:pStyle w:val="42"/>
        <w:rPr>
          <w:rFonts w:asciiTheme="minorHAnsi" w:eastAsiaTheme="minorEastAsia" w:hAnsiTheme="minorHAnsi" w:cstheme="minorBidi"/>
          <w:kern w:val="2"/>
          <w:sz w:val="21"/>
          <w:szCs w:val="22"/>
          <w:lang w:val="en-US" w:eastAsia="zh-CN"/>
        </w:rPr>
      </w:pPr>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_Toc74123090 \h </w:instrText>
      </w:r>
      <w:r>
        <w:fldChar w:fldCharType="separate"/>
      </w:r>
      <w:r>
        <w:t>119</w:t>
      </w:r>
      <w:r>
        <w:fldChar w:fldCharType="end"/>
      </w:r>
    </w:p>
    <w:p w14:paraId="764BA617" w14:textId="38DC5ED8" w:rsidR="005B1335" w:rsidRDefault="005B1335">
      <w:pPr>
        <w:pStyle w:val="42"/>
        <w:rPr>
          <w:rFonts w:asciiTheme="minorHAnsi" w:eastAsiaTheme="minorEastAsia" w:hAnsiTheme="minorHAnsi" w:cstheme="minorBidi"/>
          <w:kern w:val="2"/>
          <w:sz w:val="21"/>
          <w:szCs w:val="22"/>
          <w:lang w:val="en-US" w:eastAsia="zh-CN"/>
        </w:rPr>
      </w:pPr>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_Toc74123091 \h </w:instrText>
      </w:r>
      <w:r>
        <w:fldChar w:fldCharType="separate"/>
      </w:r>
      <w:r>
        <w:t>119</w:t>
      </w:r>
      <w:r>
        <w:fldChar w:fldCharType="end"/>
      </w:r>
    </w:p>
    <w:p w14:paraId="4F2FB0AC" w14:textId="15725941" w:rsidR="005B1335" w:rsidRDefault="005B1335">
      <w:pPr>
        <w:pStyle w:val="23"/>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_Toc74123092 \h </w:instrText>
      </w:r>
      <w:r>
        <w:fldChar w:fldCharType="separate"/>
      </w:r>
      <w:r>
        <w:t>119</w:t>
      </w:r>
      <w:r>
        <w:fldChar w:fldCharType="end"/>
      </w:r>
    </w:p>
    <w:p w14:paraId="73999B1C" w14:textId="65B14D9A"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7.3.1</w:t>
      </w:r>
      <w:r>
        <w:rPr>
          <w:rFonts w:asciiTheme="minorHAnsi" w:eastAsiaTheme="minorEastAsia" w:hAnsiTheme="minorHAnsi" w:cstheme="minorBidi"/>
          <w:kern w:val="2"/>
          <w:sz w:val="21"/>
          <w:szCs w:val="22"/>
          <w:lang w:val="en-US" w:eastAsia="zh-CN"/>
        </w:rPr>
        <w:tab/>
      </w:r>
      <w:r w:rsidRPr="00BC7604">
        <w:rPr>
          <w:lang w:val="en-US"/>
        </w:rPr>
        <w:t>Overview</w:t>
      </w:r>
      <w:r>
        <w:tab/>
      </w:r>
      <w:r>
        <w:fldChar w:fldCharType="begin"/>
      </w:r>
      <w:r>
        <w:instrText xml:space="preserve"> PAGEREF _Toc74123093 \h </w:instrText>
      </w:r>
      <w:r>
        <w:fldChar w:fldCharType="separate"/>
      </w:r>
      <w:r>
        <w:t>119</w:t>
      </w:r>
      <w:r>
        <w:fldChar w:fldCharType="end"/>
      </w:r>
    </w:p>
    <w:p w14:paraId="66E07F33" w14:textId="377F0505" w:rsidR="005B1335" w:rsidRDefault="005B1335">
      <w:pPr>
        <w:pStyle w:val="32"/>
        <w:rPr>
          <w:rFonts w:asciiTheme="minorHAnsi" w:eastAsiaTheme="minorEastAsia" w:hAnsiTheme="minorHAnsi" w:cstheme="minorBidi"/>
          <w:kern w:val="2"/>
          <w:sz w:val="21"/>
          <w:szCs w:val="22"/>
          <w:lang w:val="en-US" w:eastAsia="zh-CN"/>
        </w:rPr>
      </w:pPr>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_Toc74123094 \h </w:instrText>
      </w:r>
      <w:r>
        <w:fldChar w:fldCharType="separate"/>
      </w:r>
      <w:r>
        <w:t>120</w:t>
      </w:r>
      <w:r>
        <w:fldChar w:fldCharType="end"/>
      </w:r>
    </w:p>
    <w:p w14:paraId="4D7CB572" w14:textId="3C0E3E7F" w:rsidR="005B1335" w:rsidRDefault="005B1335">
      <w:pPr>
        <w:pStyle w:val="42"/>
        <w:rPr>
          <w:rFonts w:asciiTheme="minorHAnsi" w:eastAsiaTheme="minorEastAsia" w:hAnsiTheme="minorHAnsi" w:cstheme="minorBidi"/>
          <w:kern w:val="2"/>
          <w:sz w:val="21"/>
          <w:szCs w:val="22"/>
          <w:lang w:val="en-US" w:eastAsia="zh-CN"/>
        </w:rPr>
      </w:pPr>
      <w:r w:rsidRPr="00BC7604">
        <w:rPr>
          <w:lang w:val="en-US"/>
        </w:rPr>
        <w:t>7.3.2.1</w:t>
      </w:r>
      <w:r>
        <w:rPr>
          <w:rFonts w:asciiTheme="minorHAnsi" w:eastAsiaTheme="minorEastAsia" w:hAnsiTheme="minorHAnsi" w:cstheme="minorBidi"/>
          <w:kern w:val="2"/>
          <w:sz w:val="21"/>
          <w:szCs w:val="22"/>
          <w:lang w:val="en-US" w:eastAsia="zh-CN"/>
        </w:rPr>
        <w:tab/>
      </w:r>
      <w:r w:rsidRPr="00BC7604">
        <w:rPr>
          <w:lang w:val="en-US"/>
        </w:rPr>
        <w:t>Initiation</w:t>
      </w:r>
      <w:r>
        <w:tab/>
      </w:r>
      <w:r>
        <w:fldChar w:fldCharType="begin"/>
      </w:r>
      <w:r>
        <w:instrText xml:space="preserve"> PAGEREF _Toc74123095 \h </w:instrText>
      </w:r>
      <w:r>
        <w:fldChar w:fldCharType="separate"/>
      </w:r>
      <w:r>
        <w:t>120</w:t>
      </w:r>
      <w:r>
        <w:fldChar w:fldCharType="end"/>
      </w:r>
    </w:p>
    <w:p w14:paraId="4449C229" w14:textId="2B8F2516" w:rsidR="005B1335" w:rsidRDefault="005B1335">
      <w:pPr>
        <w:pStyle w:val="52"/>
        <w:rPr>
          <w:rFonts w:asciiTheme="minorHAnsi" w:eastAsiaTheme="minorEastAsia" w:hAnsiTheme="minorHAnsi" w:cstheme="minorBidi"/>
          <w:kern w:val="2"/>
          <w:sz w:val="21"/>
          <w:szCs w:val="22"/>
          <w:lang w:val="en-US" w:eastAsia="zh-CN"/>
        </w:rPr>
      </w:pPr>
      <w:r w:rsidRPr="00BC7604">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_Toc74123096 \h </w:instrText>
      </w:r>
      <w:r>
        <w:fldChar w:fldCharType="separate"/>
      </w:r>
      <w:r>
        <w:t>120</w:t>
      </w:r>
      <w:r>
        <w:fldChar w:fldCharType="end"/>
      </w:r>
    </w:p>
    <w:p w14:paraId="5CAA8060" w14:textId="618A0CA9" w:rsidR="005B1335" w:rsidRDefault="005B1335">
      <w:pPr>
        <w:pStyle w:val="52"/>
        <w:rPr>
          <w:rFonts w:asciiTheme="minorHAnsi" w:eastAsiaTheme="minorEastAsia" w:hAnsiTheme="minorHAnsi" w:cstheme="minorBidi"/>
          <w:kern w:val="2"/>
          <w:sz w:val="21"/>
          <w:szCs w:val="22"/>
          <w:lang w:val="en-US" w:eastAsia="zh-CN"/>
        </w:rPr>
      </w:pPr>
      <w:r w:rsidRPr="00BC7604">
        <w:rPr>
          <w:lang w:val="en-US"/>
        </w:rPr>
        <w:t>7.3.2.1.2</w:t>
      </w:r>
      <w:r>
        <w:rPr>
          <w:rFonts w:asciiTheme="minorHAnsi" w:eastAsiaTheme="minorEastAsia" w:hAnsiTheme="minorHAnsi" w:cstheme="minorBidi"/>
          <w:kern w:val="2"/>
          <w:sz w:val="21"/>
          <w:szCs w:val="22"/>
          <w:lang w:val="en-US" w:eastAsia="zh-CN"/>
        </w:rPr>
        <w:tab/>
      </w:r>
      <w:r w:rsidRPr="00BC7604">
        <w:rPr>
          <w:lang w:val="en-US"/>
        </w:rPr>
        <w:t>PC5 Q</w:t>
      </w:r>
      <w:r w:rsidRPr="00BC7604">
        <w:rPr>
          <w:lang w:val="en-US" w:eastAsia="zh-CN"/>
        </w:rPr>
        <w:t>oS flow match and establishment</w:t>
      </w:r>
      <w:r>
        <w:tab/>
      </w:r>
      <w:r>
        <w:fldChar w:fldCharType="begin"/>
      </w:r>
      <w:r>
        <w:instrText xml:space="preserve"> PAGEREF _Toc74123097 \h </w:instrText>
      </w:r>
      <w:r>
        <w:fldChar w:fldCharType="separate"/>
      </w:r>
      <w:r>
        <w:t>121</w:t>
      </w:r>
      <w:r>
        <w:fldChar w:fldCharType="end"/>
      </w:r>
    </w:p>
    <w:p w14:paraId="140BC8C8" w14:textId="631CB3BF" w:rsidR="005B1335" w:rsidRDefault="005B1335">
      <w:pPr>
        <w:pStyle w:val="42"/>
        <w:rPr>
          <w:rFonts w:asciiTheme="minorHAnsi" w:eastAsiaTheme="minorEastAsia" w:hAnsiTheme="minorHAnsi" w:cstheme="minorBidi"/>
          <w:kern w:val="2"/>
          <w:sz w:val="21"/>
          <w:szCs w:val="22"/>
          <w:lang w:val="en-US" w:eastAsia="zh-CN"/>
        </w:rPr>
      </w:pPr>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_Toc74123098 \h </w:instrText>
      </w:r>
      <w:r>
        <w:fldChar w:fldCharType="separate"/>
      </w:r>
      <w:r>
        <w:t>122</w:t>
      </w:r>
      <w:r>
        <w:fldChar w:fldCharType="end"/>
      </w:r>
    </w:p>
    <w:p w14:paraId="23225555" w14:textId="75233D34" w:rsidR="005B1335" w:rsidRDefault="005B1335">
      <w:pPr>
        <w:pStyle w:val="42"/>
        <w:rPr>
          <w:rFonts w:asciiTheme="minorHAnsi" w:eastAsiaTheme="minorEastAsia" w:hAnsiTheme="minorHAnsi" w:cstheme="minorBidi"/>
          <w:kern w:val="2"/>
          <w:sz w:val="21"/>
          <w:szCs w:val="22"/>
          <w:lang w:val="en-US" w:eastAsia="zh-CN"/>
        </w:rPr>
      </w:pPr>
      <w:r>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_Toc74123099 \h </w:instrText>
      </w:r>
      <w:r>
        <w:fldChar w:fldCharType="separate"/>
      </w:r>
      <w:r>
        <w:t>123</w:t>
      </w:r>
      <w:r>
        <w:fldChar w:fldCharType="end"/>
      </w:r>
    </w:p>
    <w:p w14:paraId="77306BF3" w14:textId="26172A51" w:rsidR="005B1335" w:rsidRDefault="005B1335">
      <w:pPr>
        <w:pStyle w:val="42"/>
        <w:rPr>
          <w:rFonts w:asciiTheme="minorHAnsi" w:eastAsiaTheme="minorEastAsia" w:hAnsiTheme="minorHAnsi" w:cstheme="minorBidi"/>
          <w:kern w:val="2"/>
          <w:sz w:val="21"/>
          <w:szCs w:val="22"/>
          <w:lang w:val="en-US" w:eastAsia="zh-CN"/>
        </w:rPr>
      </w:pPr>
      <w:r>
        <w:lastRenderedPageBreak/>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_Toc74123100 \h </w:instrText>
      </w:r>
      <w:r>
        <w:fldChar w:fldCharType="separate"/>
      </w:r>
      <w:r>
        <w:t>124</w:t>
      </w:r>
      <w:r>
        <w:fldChar w:fldCharType="end"/>
      </w:r>
    </w:p>
    <w:p w14:paraId="17AA53D3" w14:textId="3EF9128A" w:rsidR="005B1335" w:rsidRDefault="005B1335">
      <w:pPr>
        <w:pStyle w:val="32"/>
        <w:rPr>
          <w:rFonts w:asciiTheme="minorHAnsi" w:eastAsiaTheme="minorEastAsia" w:hAnsiTheme="minorHAnsi" w:cstheme="minorBidi"/>
          <w:kern w:val="2"/>
          <w:sz w:val="21"/>
          <w:szCs w:val="22"/>
          <w:lang w:val="en-US" w:eastAsia="zh-CN"/>
        </w:rPr>
      </w:pPr>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_Toc74123101 \h </w:instrText>
      </w:r>
      <w:r>
        <w:fldChar w:fldCharType="separate"/>
      </w:r>
      <w:r>
        <w:t>124</w:t>
      </w:r>
      <w:r>
        <w:fldChar w:fldCharType="end"/>
      </w:r>
    </w:p>
    <w:p w14:paraId="7C5E7394" w14:textId="514095C8" w:rsidR="005B1335" w:rsidRDefault="005B1335">
      <w:pPr>
        <w:pStyle w:val="1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_Toc74123102 \h </w:instrText>
      </w:r>
      <w:r>
        <w:fldChar w:fldCharType="separate"/>
      </w:r>
      <w:r>
        <w:t>125</w:t>
      </w:r>
      <w:r>
        <w:fldChar w:fldCharType="end"/>
      </w:r>
    </w:p>
    <w:p w14:paraId="4E85023B" w14:textId="44FFFD72" w:rsidR="005B1335" w:rsidRDefault="005B1335">
      <w:pPr>
        <w:pStyle w:val="23"/>
        <w:rPr>
          <w:rFonts w:asciiTheme="minorHAnsi" w:eastAsiaTheme="minorEastAsia" w:hAnsiTheme="minorHAnsi" w:cstheme="minorBidi"/>
          <w:kern w:val="2"/>
          <w:sz w:val="21"/>
          <w:szCs w:val="22"/>
          <w:lang w:val="en-US" w:eastAsia="zh-CN"/>
        </w:rPr>
      </w:pPr>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_Toc74123103 \h </w:instrText>
      </w:r>
      <w:r>
        <w:fldChar w:fldCharType="separate"/>
      </w:r>
      <w:r>
        <w:t>125</w:t>
      </w:r>
      <w:r>
        <w:fldChar w:fldCharType="end"/>
      </w:r>
    </w:p>
    <w:p w14:paraId="5FB368E0" w14:textId="30EB7A29" w:rsidR="005B1335" w:rsidRDefault="005B1335">
      <w:pPr>
        <w:pStyle w:val="23"/>
        <w:rPr>
          <w:rFonts w:asciiTheme="minorHAnsi" w:eastAsiaTheme="minorEastAsia" w:hAnsiTheme="minorHAnsi" w:cstheme="minorBidi"/>
          <w:kern w:val="2"/>
          <w:sz w:val="21"/>
          <w:szCs w:val="22"/>
          <w:lang w:val="en-US" w:eastAsia="zh-CN"/>
        </w:rPr>
      </w:pPr>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_Toc74123104 \h </w:instrText>
      </w:r>
      <w:r>
        <w:fldChar w:fldCharType="separate"/>
      </w:r>
      <w:r>
        <w:t>125</w:t>
      </w:r>
      <w:r>
        <w:fldChar w:fldCharType="end"/>
      </w:r>
    </w:p>
    <w:p w14:paraId="00CB323E" w14:textId="2B5759AC" w:rsidR="005B1335" w:rsidRDefault="005B1335">
      <w:pPr>
        <w:pStyle w:val="32"/>
        <w:rPr>
          <w:rFonts w:asciiTheme="minorHAnsi" w:eastAsiaTheme="minorEastAsia" w:hAnsiTheme="minorHAnsi" w:cstheme="minorBidi"/>
          <w:kern w:val="2"/>
          <w:sz w:val="21"/>
          <w:szCs w:val="22"/>
          <w:lang w:val="en-US" w:eastAsia="zh-CN"/>
        </w:rPr>
      </w:pPr>
      <w:r>
        <w:rPr>
          <w:lang w:eastAsia="zh-CN"/>
        </w:rPr>
        <w:t>8.2.1</w:t>
      </w:r>
      <w:r>
        <w:rPr>
          <w:rFonts w:asciiTheme="minorHAnsi" w:eastAsiaTheme="minorEastAsia" w:hAnsiTheme="minorHAnsi" w:cstheme="minorBidi"/>
          <w:kern w:val="2"/>
          <w:sz w:val="21"/>
          <w:szCs w:val="22"/>
          <w:lang w:val="en-US" w:eastAsia="zh-CN"/>
        </w:rPr>
        <w:tab/>
      </w:r>
      <w:r>
        <w:rPr>
          <w:lang w:eastAsia="zh-CN"/>
        </w:rPr>
        <w:t>UE-to-Network relay discovery over PC5 interface</w:t>
      </w:r>
      <w:r>
        <w:tab/>
      </w:r>
      <w:r>
        <w:fldChar w:fldCharType="begin"/>
      </w:r>
      <w:r>
        <w:instrText xml:space="preserve"> PAGEREF _Toc74123105 \h </w:instrText>
      </w:r>
      <w:r>
        <w:fldChar w:fldCharType="separate"/>
      </w:r>
      <w:r>
        <w:t>125</w:t>
      </w:r>
      <w:r>
        <w:fldChar w:fldCharType="end"/>
      </w:r>
    </w:p>
    <w:p w14:paraId="0E533856" w14:textId="07218703" w:rsidR="005B1335" w:rsidRDefault="005B1335">
      <w:pPr>
        <w:pStyle w:val="42"/>
        <w:rPr>
          <w:rFonts w:asciiTheme="minorHAnsi" w:eastAsiaTheme="minorEastAsia" w:hAnsiTheme="minorHAnsi" w:cstheme="minorBidi"/>
          <w:kern w:val="2"/>
          <w:sz w:val="21"/>
          <w:szCs w:val="22"/>
          <w:lang w:val="en-US" w:eastAsia="zh-CN"/>
        </w:rPr>
      </w:pPr>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_Toc74123106 \h </w:instrText>
      </w:r>
      <w:r>
        <w:fldChar w:fldCharType="separate"/>
      </w:r>
      <w:r>
        <w:t>125</w:t>
      </w:r>
      <w:r>
        <w:fldChar w:fldCharType="end"/>
      </w:r>
    </w:p>
    <w:p w14:paraId="29A4FD7B" w14:textId="295B9885" w:rsidR="005B1335" w:rsidRDefault="005B1335">
      <w:pPr>
        <w:pStyle w:val="42"/>
        <w:rPr>
          <w:rFonts w:asciiTheme="minorHAnsi" w:eastAsiaTheme="minorEastAsia" w:hAnsiTheme="minorHAnsi" w:cstheme="minorBidi"/>
          <w:kern w:val="2"/>
          <w:sz w:val="21"/>
          <w:szCs w:val="22"/>
          <w:lang w:val="en-US" w:eastAsia="zh-CN"/>
        </w:rPr>
      </w:pPr>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_Toc74123107 \h </w:instrText>
      </w:r>
      <w:r>
        <w:fldChar w:fldCharType="separate"/>
      </w:r>
      <w:r>
        <w:t>125</w:t>
      </w:r>
      <w:r>
        <w:fldChar w:fldCharType="end"/>
      </w:r>
    </w:p>
    <w:p w14:paraId="399D2C8A" w14:textId="2E337A34" w:rsidR="005B1335" w:rsidRDefault="005B1335">
      <w:pPr>
        <w:pStyle w:val="52"/>
        <w:rPr>
          <w:rFonts w:asciiTheme="minorHAnsi" w:eastAsiaTheme="minorEastAsia" w:hAnsiTheme="minorHAnsi" w:cstheme="minorBidi"/>
          <w:kern w:val="2"/>
          <w:sz w:val="21"/>
          <w:szCs w:val="22"/>
          <w:lang w:val="en-US" w:eastAsia="zh-CN"/>
        </w:rPr>
      </w:pPr>
      <w:r>
        <w:rPr>
          <w:lang w:eastAsia="zh-CN"/>
        </w:rPr>
        <w:t>8.2.1.2.1</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_Toc74123108 \h </w:instrText>
      </w:r>
      <w:r>
        <w:fldChar w:fldCharType="separate"/>
      </w:r>
      <w:r>
        <w:t>125</w:t>
      </w:r>
      <w:r>
        <w:fldChar w:fldCharType="end"/>
      </w:r>
    </w:p>
    <w:p w14:paraId="5DC28BF3" w14:textId="668EB554" w:rsidR="005B1335" w:rsidRDefault="005B1335">
      <w:pPr>
        <w:pStyle w:val="61"/>
        <w:rPr>
          <w:rFonts w:asciiTheme="minorHAnsi" w:eastAsiaTheme="minorEastAsia" w:hAnsiTheme="minorHAnsi" w:cstheme="minorBidi"/>
          <w:kern w:val="2"/>
          <w:sz w:val="21"/>
          <w:szCs w:val="22"/>
          <w:lang w:val="en-US" w:eastAsia="zh-CN"/>
        </w:rPr>
      </w:pPr>
      <w:r>
        <w:rPr>
          <w:lang w:eastAsia="zh-CN"/>
        </w:rPr>
        <w:t>8.2.1.2.1.1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_Toc74123109 \h </w:instrText>
      </w:r>
      <w:r>
        <w:fldChar w:fldCharType="separate"/>
      </w:r>
      <w:r>
        <w:t>125</w:t>
      </w:r>
      <w:r>
        <w:fldChar w:fldCharType="end"/>
      </w:r>
    </w:p>
    <w:p w14:paraId="0B7FDB52" w14:textId="38029A7E" w:rsidR="005B1335" w:rsidRDefault="005B1335">
      <w:pPr>
        <w:pStyle w:val="61"/>
        <w:rPr>
          <w:rFonts w:asciiTheme="minorHAnsi" w:eastAsiaTheme="minorEastAsia" w:hAnsiTheme="minorHAnsi" w:cstheme="minorBidi"/>
          <w:kern w:val="2"/>
          <w:sz w:val="21"/>
          <w:szCs w:val="22"/>
          <w:lang w:val="en-US" w:eastAsia="zh-CN"/>
        </w:rPr>
      </w:pPr>
      <w:r>
        <w:rPr>
          <w:lang w:eastAsia="zh-CN"/>
        </w:rPr>
        <w:t>8.2.1.2.1.2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_Toc74123110 \h </w:instrText>
      </w:r>
      <w:r>
        <w:fldChar w:fldCharType="separate"/>
      </w:r>
      <w:r>
        <w:t>126</w:t>
      </w:r>
      <w:r>
        <w:fldChar w:fldCharType="end"/>
      </w:r>
    </w:p>
    <w:p w14:paraId="430D9DCC" w14:textId="757BE7E0" w:rsidR="005B1335" w:rsidRDefault="005B1335">
      <w:pPr>
        <w:pStyle w:val="61"/>
        <w:rPr>
          <w:rFonts w:asciiTheme="minorHAnsi" w:eastAsiaTheme="minorEastAsia" w:hAnsiTheme="minorHAnsi" w:cstheme="minorBidi"/>
          <w:kern w:val="2"/>
          <w:sz w:val="21"/>
          <w:szCs w:val="22"/>
          <w:lang w:val="en-US" w:eastAsia="zh-CN"/>
        </w:rPr>
      </w:pPr>
      <w:r>
        <w:rPr>
          <w:lang w:eastAsia="zh-CN"/>
        </w:rPr>
        <w:t>8.2.1.2.1.3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_Toc74123111 \h </w:instrText>
      </w:r>
      <w:r>
        <w:fldChar w:fldCharType="separate"/>
      </w:r>
      <w:r>
        <w:t>127</w:t>
      </w:r>
      <w:r>
        <w:fldChar w:fldCharType="end"/>
      </w:r>
    </w:p>
    <w:p w14:paraId="7C6B801C" w14:textId="48320C93" w:rsidR="005B1335" w:rsidRDefault="005B1335">
      <w:pPr>
        <w:pStyle w:val="52"/>
        <w:rPr>
          <w:rFonts w:asciiTheme="minorHAnsi" w:eastAsiaTheme="minorEastAsia" w:hAnsiTheme="minorHAnsi" w:cstheme="minorBidi"/>
          <w:kern w:val="2"/>
          <w:sz w:val="21"/>
          <w:szCs w:val="22"/>
          <w:lang w:val="en-US" w:eastAsia="zh-CN"/>
        </w:rPr>
      </w:pPr>
      <w:r>
        <w:rPr>
          <w:lang w:eastAsia="zh-CN"/>
        </w:rPr>
        <w:t>8.2.1.2.2</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_Toc74123112 \h </w:instrText>
      </w:r>
      <w:r>
        <w:fldChar w:fldCharType="separate"/>
      </w:r>
      <w:r>
        <w:t>127</w:t>
      </w:r>
      <w:r>
        <w:fldChar w:fldCharType="end"/>
      </w:r>
    </w:p>
    <w:p w14:paraId="431EACAE" w14:textId="1BEB196E" w:rsidR="005B1335" w:rsidRDefault="005B1335">
      <w:pPr>
        <w:pStyle w:val="61"/>
        <w:rPr>
          <w:rFonts w:asciiTheme="minorHAnsi" w:eastAsiaTheme="minorEastAsia" w:hAnsiTheme="minorHAnsi" w:cstheme="minorBidi"/>
          <w:kern w:val="2"/>
          <w:sz w:val="21"/>
          <w:szCs w:val="22"/>
          <w:lang w:val="en-US" w:eastAsia="zh-CN"/>
        </w:rPr>
      </w:pPr>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_Toc74123113 \h </w:instrText>
      </w:r>
      <w:r>
        <w:fldChar w:fldCharType="separate"/>
      </w:r>
      <w:r>
        <w:t>127</w:t>
      </w:r>
      <w:r>
        <w:fldChar w:fldCharType="end"/>
      </w:r>
    </w:p>
    <w:p w14:paraId="0AD36874" w14:textId="1FA51827" w:rsidR="005B1335" w:rsidRDefault="005B1335">
      <w:pPr>
        <w:pStyle w:val="61"/>
        <w:rPr>
          <w:rFonts w:asciiTheme="minorHAnsi" w:eastAsiaTheme="minorEastAsia" w:hAnsiTheme="minorHAnsi" w:cstheme="minorBidi"/>
          <w:kern w:val="2"/>
          <w:sz w:val="21"/>
          <w:szCs w:val="22"/>
          <w:lang w:val="en-US" w:eastAsia="zh-CN"/>
        </w:rPr>
      </w:pPr>
      <w:r>
        <w:rPr>
          <w:lang w:eastAsia="zh-CN"/>
        </w:rPr>
        <w:t>8.2.1.2.2.2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_Toc74123114 \h </w:instrText>
      </w:r>
      <w:r>
        <w:fldChar w:fldCharType="separate"/>
      </w:r>
      <w:r>
        <w:t>127</w:t>
      </w:r>
      <w:r>
        <w:fldChar w:fldCharType="end"/>
      </w:r>
    </w:p>
    <w:p w14:paraId="6B5AEA6D" w14:textId="52CA3DD0" w:rsidR="005B1335" w:rsidRDefault="005B1335">
      <w:pPr>
        <w:pStyle w:val="61"/>
        <w:rPr>
          <w:rFonts w:asciiTheme="minorHAnsi" w:eastAsiaTheme="minorEastAsia" w:hAnsiTheme="minorHAnsi" w:cstheme="minorBidi"/>
          <w:kern w:val="2"/>
          <w:sz w:val="21"/>
          <w:szCs w:val="22"/>
          <w:lang w:val="en-US" w:eastAsia="zh-CN"/>
        </w:rPr>
      </w:pPr>
      <w:r>
        <w:rPr>
          <w:lang w:eastAsia="zh-CN"/>
        </w:rPr>
        <w:t>8.2.1.2.2.3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_Toc74123115 \h </w:instrText>
      </w:r>
      <w:r>
        <w:fldChar w:fldCharType="separate"/>
      </w:r>
      <w:r>
        <w:t>129</w:t>
      </w:r>
      <w:r>
        <w:fldChar w:fldCharType="end"/>
      </w:r>
    </w:p>
    <w:p w14:paraId="19E051F5" w14:textId="70D46295" w:rsidR="005B1335" w:rsidRDefault="005B1335">
      <w:pPr>
        <w:pStyle w:val="52"/>
        <w:rPr>
          <w:rFonts w:asciiTheme="minorHAnsi" w:eastAsiaTheme="minorEastAsia" w:hAnsiTheme="minorHAnsi" w:cstheme="minorBidi"/>
          <w:kern w:val="2"/>
          <w:sz w:val="21"/>
          <w:szCs w:val="22"/>
          <w:lang w:val="en-US" w:eastAsia="zh-CN"/>
        </w:rPr>
      </w:pPr>
      <w:r w:rsidRPr="00BC7604">
        <w:rPr>
          <w:lang w:val="en-US"/>
        </w:rPr>
        <w:t>8.2.1.2.3</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_Toc74123116 \h </w:instrText>
      </w:r>
      <w:r>
        <w:fldChar w:fldCharType="separate"/>
      </w:r>
      <w:r>
        <w:t>129</w:t>
      </w:r>
      <w:r>
        <w:fldChar w:fldCharType="end"/>
      </w:r>
    </w:p>
    <w:p w14:paraId="4DB4EF4E" w14:textId="77D2A493" w:rsidR="005B1335" w:rsidRDefault="005B1335">
      <w:pPr>
        <w:pStyle w:val="61"/>
        <w:rPr>
          <w:rFonts w:asciiTheme="minorHAnsi" w:eastAsiaTheme="minorEastAsia" w:hAnsiTheme="minorHAnsi" w:cstheme="minorBidi"/>
          <w:kern w:val="2"/>
          <w:sz w:val="21"/>
          <w:szCs w:val="22"/>
          <w:lang w:val="en-US" w:eastAsia="zh-CN"/>
        </w:rPr>
      </w:pPr>
      <w:r>
        <w:t>8.2.1.2.3.1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_Toc74123117 \h </w:instrText>
      </w:r>
      <w:r>
        <w:fldChar w:fldCharType="separate"/>
      </w:r>
      <w:r>
        <w:t>129</w:t>
      </w:r>
      <w:r>
        <w:fldChar w:fldCharType="end"/>
      </w:r>
    </w:p>
    <w:p w14:paraId="314D723B" w14:textId="2058D9E3" w:rsidR="005B1335" w:rsidRDefault="005B1335">
      <w:pPr>
        <w:pStyle w:val="61"/>
        <w:rPr>
          <w:rFonts w:asciiTheme="minorHAnsi" w:eastAsiaTheme="minorEastAsia" w:hAnsiTheme="minorHAnsi" w:cstheme="minorBidi"/>
          <w:kern w:val="2"/>
          <w:sz w:val="21"/>
          <w:szCs w:val="22"/>
          <w:lang w:val="en-US" w:eastAsia="zh-CN"/>
        </w:rPr>
      </w:pPr>
      <w:r>
        <w:t>8.2.1.2.3.2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_Toc74123118 \h </w:instrText>
      </w:r>
      <w:r>
        <w:fldChar w:fldCharType="separate"/>
      </w:r>
      <w:r>
        <w:t>129</w:t>
      </w:r>
      <w:r>
        <w:fldChar w:fldCharType="end"/>
      </w:r>
    </w:p>
    <w:p w14:paraId="032414AF" w14:textId="48245D42" w:rsidR="005B1335" w:rsidRDefault="005B1335">
      <w:pPr>
        <w:pStyle w:val="52"/>
        <w:rPr>
          <w:rFonts w:asciiTheme="minorHAnsi" w:eastAsiaTheme="minorEastAsia" w:hAnsiTheme="minorHAnsi" w:cstheme="minorBidi"/>
          <w:kern w:val="2"/>
          <w:sz w:val="21"/>
          <w:szCs w:val="22"/>
          <w:lang w:val="en-US" w:eastAsia="zh-CN"/>
        </w:rPr>
      </w:pPr>
      <w:r w:rsidRPr="00BC7604">
        <w:rPr>
          <w:lang w:val="en-US"/>
        </w:rPr>
        <w:t>8.2.1.2.4</w:t>
      </w:r>
      <w:r>
        <w:rPr>
          <w:rFonts w:asciiTheme="minorHAnsi" w:eastAsiaTheme="minorEastAsia" w:hAnsiTheme="minorHAnsi" w:cstheme="minorBidi"/>
          <w:kern w:val="2"/>
          <w:sz w:val="21"/>
          <w:szCs w:val="22"/>
          <w:lang w:val="en-US" w:eastAsia="zh-CN"/>
        </w:rPr>
        <w:tab/>
      </w:r>
      <w:r w:rsidRPr="00BC7604">
        <w:rPr>
          <w:lang w:val="en-US"/>
        </w:rPr>
        <w:t>Monitoring UE procedure for Relay Discovery Additional Information</w:t>
      </w:r>
      <w:r>
        <w:tab/>
      </w:r>
      <w:r>
        <w:fldChar w:fldCharType="begin"/>
      </w:r>
      <w:r>
        <w:instrText xml:space="preserve"> PAGEREF _Toc74123119 \h </w:instrText>
      </w:r>
      <w:r>
        <w:fldChar w:fldCharType="separate"/>
      </w:r>
      <w:r>
        <w:t>130</w:t>
      </w:r>
      <w:r>
        <w:fldChar w:fldCharType="end"/>
      </w:r>
    </w:p>
    <w:p w14:paraId="1A3A297C" w14:textId="176FF1B3" w:rsidR="005B1335" w:rsidRDefault="005B1335">
      <w:pPr>
        <w:pStyle w:val="61"/>
        <w:rPr>
          <w:rFonts w:asciiTheme="minorHAnsi" w:eastAsiaTheme="minorEastAsia" w:hAnsiTheme="minorHAnsi" w:cstheme="minorBidi"/>
          <w:kern w:val="2"/>
          <w:sz w:val="21"/>
          <w:szCs w:val="22"/>
          <w:lang w:val="en-US" w:eastAsia="zh-CN"/>
        </w:rPr>
      </w:pPr>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_Toc74123120 \h </w:instrText>
      </w:r>
      <w:r>
        <w:fldChar w:fldCharType="separate"/>
      </w:r>
      <w:r>
        <w:t>130</w:t>
      </w:r>
      <w:r>
        <w:fldChar w:fldCharType="end"/>
      </w:r>
    </w:p>
    <w:p w14:paraId="44563E75" w14:textId="434B89CC" w:rsidR="005B1335" w:rsidRDefault="005B1335">
      <w:pPr>
        <w:pStyle w:val="61"/>
        <w:rPr>
          <w:rFonts w:asciiTheme="minorHAnsi" w:eastAsiaTheme="minorEastAsia" w:hAnsiTheme="minorHAnsi" w:cstheme="minorBidi"/>
          <w:kern w:val="2"/>
          <w:sz w:val="21"/>
          <w:szCs w:val="22"/>
          <w:lang w:val="en-US" w:eastAsia="zh-CN"/>
        </w:rPr>
      </w:pPr>
      <w:r>
        <w:t>8.2.1.2.4.2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_Toc74123121 \h </w:instrText>
      </w:r>
      <w:r>
        <w:fldChar w:fldCharType="separate"/>
      </w:r>
      <w:r>
        <w:t>130</w:t>
      </w:r>
      <w:r>
        <w:fldChar w:fldCharType="end"/>
      </w:r>
    </w:p>
    <w:p w14:paraId="3BA6F921" w14:textId="5D641BBC" w:rsidR="005B1335" w:rsidRDefault="005B1335">
      <w:pPr>
        <w:pStyle w:val="42"/>
        <w:rPr>
          <w:rFonts w:asciiTheme="minorHAnsi" w:eastAsiaTheme="minorEastAsia" w:hAnsiTheme="minorHAnsi" w:cstheme="minorBidi"/>
          <w:kern w:val="2"/>
          <w:sz w:val="21"/>
          <w:szCs w:val="22"/>
          <w:lang w:val="en-US" w:eastAsia="zh-CN"/>
        </w:rPr>
      </w:pPr>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_Toc74123122 \h </w:instrText>
      </w:r>
      <w:r>
        <w:fldChar w:fldCharType="separate"/>
      </w:r>
      <w:r>
        <w:t>132</w:t>
      </w:r>
      <w:r>
        <w:fldChar w:fldCharType="end"/>
      </w:r>
    </w:p>
    <w:p w14:paraId="0FB02CAD" w14:textId="6C6694B5" w:rsidR="005B1335" w:rsidRDefault="005B1335">
      <w:pPr>
        <w:pStyle w:val="52"/>
        <w:rPr>
          <w:rFonts w:asciiTheme="minorHAnsi" w:eastAsiaTheme="minorEastAsia" w:hAnsiTheme="minorHAnsi" w:cstheme="minorBidi"/>
          <w:kern w:val="2"/>
          <w:sz w:val="21"/>
          <w:szCs w:val="22"/>
          <w:lang w:val="en-US" w:eastAsia="zh-CN"/>
        </w:rPr>
      </w:pPr>
      <w:r w:rsidRPr="00BC7604">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_Toc74123123 \h </w:instrText>
      </w:r>
      <w:r>
        <w:fldChar w:fldCharType="separate"/>
      </w:r>
      <w:r>
        <w:t>132</w:t>
      </w:r>
      <w:r>
        <w:fldChar w:fldCharType="end"/>
      </w:r>
    </w:p>
    <w:p w14:paraId="74AE9979" w14:textId="4DDB77AB" w:rsidR="005B1335" w:rsidRDefault="005B1335">
      <w:pPr>
        <w:pStyle w:val="61"/>
        <w:rPr>
          <w:rFonts w:asciiTheme="minorHAnsi" w:eastAsiaTheme="minorEastAsia" w:hAnsiTheme="minorHAnsi" w:cstheme="minorBidi"/>
          <w:kern w:val="2"/>
          <w:sz w:val="21"/>
          <w:szCs w:val="22"/>
          <w:lang w:val="en-US" w:eastAsia="zh-CN"/>
        </w:rPr>
      </w:pPr>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_Toc74123124 \h </w:instrText>
      </w:r>
      <w:r>
        <w:fldChar w:fldCharType="separate"/>
      </w:r>
      <w:r>
        <w:t>132</w:t>
      </w:r>
      <w:r>
        <w:fldChar w:fldCharType="end"/>
      </w:r>
    </w:p>
    <w:p w14:paraId="6942B2BD" w14:textId="476D13CE" w:rsidR="005B1335" w:rsidRDefault="005B1335">
      <w:pPr>
        <w:pStyle w:val="61"/>
        <w:rPr>
          <w:rFonts w:asciiTheme="minorHAnsi" w:eastAsiaTheme="minorEastAsia" w:hAnsiTheme="minorHAnsi" w:cstheme="minorBidi"/>
          <w:kern w:val="2"/>
          <w:sz w:val="21"/>
          <w:szCs w:val="22"/>
          <w:lang w:val="en-US" w:eastAsia="zh-CN"/>
        </w:rPr>
      </w:pPr>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_Toc74123125 \h </w:instrText>
      </w:r>
      <w:r>
        <w:fldChar w:fldCharType="separate"/>
      </w:r>
      <w:r>
        <w:t>132</w:t>
      </w:r>
      <w:r>
        <w:fldChar w:fldCharType="end"/>
      </w:r>
    </w:p>
    <w:p w14:paraId="3ECFD932" w14:textId="6BAAAA8F" w:rsidR="005B1335" w:rsidRDefault="005B1335">
      <w:pPr>
        <w:pStyle w:val="61"/>
        <w:rPr>
          <w:rFonts w:asciiTheme="minorHAnsi" w:eastAsiaTheme="minorEastAsia" w:hAnsiTheme="minorHAnsi" w:cstheme="minorBidi"/>
          <w:kern w:val="2"/>
          <w:sz w:val="21"/>
          <w:szCs w:val="22"/>
          <w:lang w:val="en-US" w:eastAsia="zh-CN"/>
        </w:rPr>
      </w:pPr>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_Toc74123126 \h </w:instrText>
      </w:r>
      <w:r>
        <w:fldChar w:fldCharType="separate"/>
      </w:r>
      <w:r>
        <w:t>134</w:t>
      </w:r>
      <w:r>
        <w:fldChar w:fldCharType="end"/>
      </w:r>
    </w:p>
    <w:p w14:paraId="46CC3984" w14:textId="0938CE9B" w:rsidR="005B1335" w:rsidRDefault="005B1335">
      <w:pPr>
        <w:pStyle w:val="52"/>
        <w:rPr>
          <w:rFonts w:asciiTheme="minorHAnsi" w:eastAsiaTheme="minorEastAsia" w:hAnsiTheme="minorHAnsi" w:cstheme="minorBidi"/>
          <w:kern w:val="2"/>
          <w:sz w:val="21"/>
          <w:szCs w:val="22"/>
          <w:lang w:val="en-US" w:eastAsia="zh-CN"/>
        </w:rPr>
      </w:pPr>
      <w:r w:rsidRPr="00BC7604">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_Toc74123127 \h </w:instrText>
      </w:r>
      <w:r>
        <w:fldChar w:fldCharType="separate"/>
      </w:r>
      <w:r>
        <w:t>135</w:t>
      </w:r>
      <w:r>
        <w:fldChar w:fldCharType="end"/>
      </w:r>
    </w:p>
    <w:p w14:paraId="23C75B71" w14:textId="5A9AAAB0" w:rsidR="005B1335" w:rsidRDefault="005B1335">
      <w:pPr>
        <w:pStyle w:val="61"/>
        <w:rPr>
          <w:rFonts w:asciiTheme="minorHAnsi" w:eastAsiaTheme="minorEastAsia" w:hAnsiTheme="minorHAnsi" w:cstheme="minorBidi"/>
          <w:kern w:val="2"/>
          <w:sz w:val="21"/>
          <w:szCs w:val="22"/>
          <w:lang w:val="en-US" w:eastAsia="zh-CN"/>
        </w:rPr>
      </w:pPr>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_Toc74123128 \h </w:instrText>
      </w:r>
      <w:r>
        <w:fldChar w:fldCharType="separate"/>
      </w:r>
      <w:r>
        <w:t>135</w:t>
      </w:r>
      <w:r>
        <w:fldChar w:fldCharType="end"/>
      </w:r>
    </w:p>
    <w:p w14:paraId="320BB367" w14:textId="1BC8D22A" w:rsidR="005B1335" w:rsidRDefault="005B1335">
      <w:pPr>
        <w:pStyle w:val="61"/>
        <w:rPr>
          <w:rFonts w:asciiTheme="minorHAnsi" w:eastAsiaTheme="minorEastAsia" w:hAnsiTheme="minorHAnsi" w:cstheme="minorBidi"/>
          <w:kern w:val="2"/>
          <w:sz w:val="21"/>
          <w:szCs w:val="22"/>
          <w:lang w:val="en-US" w:eastAsia="zh-CN"/>
        </w:rPr>
      </w:pPr>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_Toc74123129 \h </w:instrText>
      </w:r>
      <w:r>
        <w:fldChar w:fldCharType="separate"/>
      </w:r>
      <w:r>
        <w:t>135</w:t>
      </w:r>
      <w:r>
        <w:fldChar w:fldCharType="end"/>
      </w:r>
    </w:p>
    <w:p w14:paraId="05EE367C" w14:textId="58C537EE" w:rsidR="005B1335" w:rsidRDefault="005B1335">
      <w:pPr>
        <w:pStyle w:val="61"/>
        <w:rPr>
          <w:rFonts w:asciiTheme="minorHAnsi" w:eastAsiaTheme="minorEastAsia" w:hAnsiTheme="minorHAnsi" w:cstheme="minorBidi"/>
          <w:kern w:val="2"/>
          <w:sz w:val="21"/>
          <w:szCs w:val="22"/>
          <w:lang w:val="en-US" w:eastAsia="zh-CN"/>
        </w:rPr>
      </w:pPr>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_Toc74123130 \h </w:instrText>
      </w:r>
      <w:r>
        <w:fldChar w:fldCharType="separate"/>
      </w:r>
      <w:r>
        <w:t>136</w:t>
      </w:r>
      <w:r>
        <w:fldChar w:fldCharType="end"/>
      </w:r>
    </w:p>
    <w:p w14:paraId="1EACF224" w14:textId="17C898B6" w:rsidR="005B1335" w:rsidRDefault="005B1335">
      <w:pPr>
        <w:pStyle w:val="32"/>
        <w:rPr>
          <w:rFonts w:asciiTheme="minorHAnsi" w:eastAsiaTheme="minorEastAsia" w:hAnsiTheme="minorHAnsi" w:cstheme="minorBidi"/>
          <w:kern w:val="2"/>
          <w:sz w:val="21"/>
          <w:szCs w:val="22"/>
          <w:lang w:val="en-US" w:eastAsia="zh-CN"/>
        </w:rPr>
      </w:pPr>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_Toc74123131 \h </w:instrText>
      </w:r>
      <w:r>
        <w:fldChar w:fldCharType="separate"/>
      </w:r>
      <w:r>
        <w:t>137</w:t>
      </w:r>
      <w:r>
        <w:fldChar w:fldCharType="end"/>
      </w:r>
    </w:p>
    <w:p w14:paraId="6BD2004E" w14:textId="0E5807CE" w:rsidR="005B1335" w:rsidRDefault="005B1335">
      <w:pPr>
        <w:pStyle w:val="42"/>
        <w:rPr>
          <w:rFonts w:asciiTheme="minorHAnsi" w:eastAsiaTheme="minorEastAsia" w:hAnsiTheme="minorHAnsi" w:cstheme="minorBidi"/>
          <w:kern w:val="2"/>
          <w:sz w:val="21"/>
          <w:szCs w:val="22"/>
          <w:lang w:val="en-US" w:eastAsia="zh-CN"/>
        </w:rPr>
      </w:pPr>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_Toc74123132 \h </w:instrText>
      </w:r>
      <w:r>
        <w:fldChar w:fldCharType="separate"/>
      </w:r>
      <w:r>
        <w:t>137</w:t>
      </w:r>
      <w:r>
        <w:fldChar w:fldCharType="end"/>
      </w:r>
    </w:p>
    <w:p w14:paraId="72629723" w14:textId="40635888" w:rsidR="005B1335" w:rsidRDefault="005B1335">
      <w:pPr>
        <w:pStyle w:val="42"/>
        <w:rPr>
          <w:rFonts w:asciiTheme="minorHAnsi" w:eastAsiaTheme="minorEastAsia" w:hAnsiTheme="minorHAnsi" w:cstheme="minorBidi"/>
          <w:kern w:val="2"/>
          <w:sz w:val="21"/>
          <w:szCs w:val="22"/>
          <w:lang w:val="en-US" w:eastAsia="zh-CN"/>
        </w:rPr>
      </w:pPr>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_Toc74123133 \h </w:instrText>
      </w:r>
      <w:r>
        <w:fldChar w:fldCharType="separate"/>
      </w:r>
      <w:r>
        <w:t>137</w:t>
      </w:r>
      <w:r>
        <w:fldChar w:fldCharType="end"/>
      </w:r>
    </w:p>
    <w:p w14:paraId="4B4CFBA5" w14:textId="03423068" w:rsidR="005B1335" w:rsidRDefault="005B1335">
      <w:pPr>
        <w:pStyle w:val="42"/>
        <w:rPr>
          <w:rFonts w:asciiTheme="minorHAnsi" w:eastAsiaTheme="minorEastAsia" w:hAnsiTheme="minorHAnsi" w:cstheme="minorBidi"/>
          <w:kern w:val="2"/>
          <w:sz w:val="21"/>
          <w:szCs w:val="22"/>
          <w:lang w:val="en-US" w:eastAsia="zh-CN"/>
        </w:rPr>
      </w:pPr>
      <w:r>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_Toc74123134 \h </w:instrText>
      </w:r>
      <w:r>
        <w:fldChar w:fldCharType="separate"/>
      </w:r>
      <w:r>
        <w:t>137</w:t>
      </w:r>
      <w:r>
        <w:fldChar w:fldCharType="end"/>
      </w:r>
    </w:p>
    <w:p w14:paraId="635ED25D" w14:textId="7C4F93DA" w:rsidR="005B1335" w:rsidRDefault="005B1335">
      <w:pPr>
        <w:pStyle w:val="32"/>
        <w:rPr>
          <w:rFonts w:asciiTheme="minorHAnsi" w:eastAsiaTheme="minorEastAsia" w:hAnsiTheme="minorHAnsi" w:cstheme="minorBidi"/>
          <w:kern w:val="2"/>
          <w:sz w:val="21"/>
          <w:szCs w:val="22"/>
          <w:lang w:val="en-US" w:eastAsia="zh-CN"/>
        </w:rPr>
      </w:pPr>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_Toc74123135 \h </w:instrText>
      </w:r>
      <w:r>
        <w:fldChar w:fldCharType="separate"/>
      </w:r>
      <w:r>
        <w:t>137</w:t>
      </w:r>
      <w:r>
        <w:fldChar w:fldCharType="end"/>
      </w:r>
    </w:p>
    <w:p w14:paraId="47B9296E" w14:textId="2094C8CC" w:rsidR="005B1335" w:rsidRDefault="005B1335">
      <w:pPr>
        <w:pStyle w:val="42"/>
        <w:rPr>
          <w:rFonts w:asciiTheme="minorHAnsi" w:eastAsiaTheme="minorEastAsia" w:hAnsiTheme="minorHAnsi" w:cstheme="minorBidi"/>
          <w:kern w:val="2"/>
          <w:sz w:val="21"/>
          <w:szCs w:val="22"/>
          <w:lang w:val="en-US" w:eastAsia="zh-CN"/>
        </w:rPr>
      </w:pPr>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_Toc74123136 \h </w:instrText>
      </w:r>
      <w:r>
        <w:fldChar w:fldCharType="separate"/>
      </w:r>
      <w:r>
        <w:t>137</w:t>
      </w:r>
      <w:r>
        <w:fldChar w:fldCharType="end"/>
      </w:r>
    </w:p>
    <w:p w14:paraId="25772D2A" w14:textId="5C5A9476" w:rsidR="005B1335" w:rsidRDefault="005B1335">
      <w:pPr>
        <w:pStyle w:val="42"/>
        <w:rPr>
          <w:rFonts w:asciiTheme="minorHAnsi" w:eastAsiaTheme="minorEastAsia" w:hAnsiTheme="minorHAnsi" w:cstheme="minorBidi"/>
          <w:kern w:val="2"/>
          <w:sz w:val="21"/>
          <w:szCs w:val="22"/>
          <w:lang w:val="en-US" w:eastAsia="zh-CN"/>
        </w:rPr>
      </w:pPr>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_Toc74123137 \h </w:instrText>
      </w:r>
      <w:r>
        <w:fldChar w:fldCharType="separate"/>
      </w:r>
      <w:r>
        <w:t>137</w:t>
      </w:r>
      <w:r>
        <w:fldChar w:fldCharType="end"/>
      </w:r>
    </w:p>
    <w:p w14:paraId="680C73AE" w14:textId="680F0503" w:rsidR="005B1335" w:rsidRDefault="005B1335">
      <w:pPr>
        <w:pStyle w:val="11"/>
        <w:rPr>
          <w:rFonts w:asciiTheme="minorHAnsi" w:eastAsiaTheme="minorEastAsia" w:hAnsiTheme="minorHAnsi" w:cstheme="minorBidi"/>
          <w:kern w:val="2"/>
          <w:sz w:val="21"/>
          <w:szCs w:val="22"/>
          <w:lang w:val="en-US" w:eastAsia="zh-CN"/>
        </w:rPr>
      </w:pPr>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_Toc74123138 \h </w:instrText>
      </w:r>
      <w:r>
        <w:fldChar w:fldCharType="separate"/>
      </w:r>
      <w:r>
        <w:t>138</w:t>
      </w:r>
      <w:r>
        <w:fldChar w:fldCharType="end"/>
      </w:r>
    </w:p>
    <w:p w14:paraId="40BEC8BB" w14:textId="37FF26C7" w:rsidR="005B1335" w:rsidRDefault="005B1335">
      <w:pPr>
        <w:pStyle w:val="23"/>
        <w:rPr>
          <w:rFonts w:asciiTheme="minorHAnsi" w:eastAsiaTheme="minorEastAsia" w:hAnsiTheme="minorHAnsi" w:cstheme="minorBidi"/>
          <w:kern w:val="2"/>
          <w:sz w:val="21"/>
          <w:szCs w:val="22"/>
          <w:lang w:val="en-US" w:eastAsia="zh-CN"/>
        </w:rPr>
      </w:pPr>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_Toc74123139 \h </w:instrText>
      </w:r>
      <w:r>
        <w:fldChar w:fldCharType="separate"/>
      </w:r>
      <w:r>
        <w:t>138</w:t>
      </w:r>
      <w:r>
        <w:fldChar w:fldCharType="end"/>
      </w:r>
    </w:p>
    <w:p w14:paraId="722784B3" w14:textId="140F0493" w:rsidR="005B1335" w:rsidRDefault="005B1335">
      <w:pPr>
        <w:pStyle w:val="23"/>
        <w:rPr>
          <w:rFonts w:asciiTheme="minorHAnsi" w:eastAsiaTheme="minorEastAsia" w:hAnsiTheme="minorHAnsi" w:cstheme="minorBidi"/>
          <w:kern w:val="2"/>
          <w:sz w:val="21"/>
          <w:szCs w:val="22"/>
          <w:lang w:val="en-US" w:eastAsia="zh-CN"/>
        </w:rPr>
      </w:pPr>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BC7604">
        <w:rPr>
          <w:lang w:val="en-US" w:eastAsia="zh-CN"/>
        </w:rPr>
        <w:t>a</w:t>
      </w:r>
      <w:r>
        <w:t xml:space="preserve"> interface</w:t>
      </w:r>
      <w:r>
        <w:tab/>
      </w:r>
      <w:r>
        <w:fldChar w:fldCharType="begin"/>
      </w:r>
      <w:r>
        <w:instrText xml:space="preserve"> PAGEREF _Toc74123140 \h </w:instrText>
      </w:r>
      <w:r>
        <w:fldChar w:fldCharType="separate"/>
      </w:r>
      <w:r>
        <w:t>138</w:t>
      </w:r>
      <w:r>
        <w:fldChar w:fldCharType="end"/>
      </w:r>
    </w:p>
    <w:p w14:paraId="711AADE7" w14:textId="1BE4E7B7" w:rsidR="005B1335" w:rsidRDefault="005B1335">
      <w:pPr>
        <w:pStyle w:val="32"/>
        <w:rPr>
          <w:rFonts w:asciiTheme="minorHAnsi" w:eastAsiaTheme="minorEastAsia" w:hAnsiTheme="minorHAnsi" w:cstheme="minorBidi"/>
          <w:kern w:val="2"/>
          <w:sz w:val="21"/>
          <w:szCs w:val="22"/>
          <w:lang w:val="en-US" w:eastAsia="zh-CN"/>
        </w:rPr>
      </w:pPr>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_Toc74123141 \h </w:instrText>
      </w:r>
      <w:r>
        <w:fldChar w:fldCharType="separate"/>
      </w:r>
      <w:r>
        <w:t>138</w:t>
      </w:r>
      <w:r>
        <w:fldChar w:fldCharType="end"/>
      </w:r>
    </w:p>
    <w:p w14:paraId="278E5FE5" w14:textId="506185D0" w:rsidR="005B1335" w:rsidRDefault="005B1335">
      <w:pPr>
        <w:pStyle w:val="23"/>
        <w:rPr>
          <w:rFonts w:asciiTheme="minorHAnsi" w:eastAsiaTheme="minorEastAsia" w:hAnsiTheme="minorHAnsi" w:cstheme="minorBidi"/>
          <w:kern w:val="2"/>
          <w:sz w:val="21"/>
          <w:szCs w:val="22"/>
          <w:lang w:val="en-US" w:eastAsia="zh-CN"/>
        </w:rPr>
      </w:pPr>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_Toc74123142 \h </w:instrText>
      </w:r>
      <w:r>
        <w:fldChar w:fldCharType="separate"/>
      </w:r>
      <w:r>
        <w:t>139</w:t>
      </w:r>
      <w:r>
        <w:fldChar w:fldCharType="end"/>
      </w:r>
    </w:p>
    <w:p w14:paraId="1C019A1A" w14:textId="59876D85" w:rsidR="005B1335" w:rsidRDefault="005B1335">
      <w:pPr>
        <w:pStyle w:val="32"/>
        <w:rPr>
          <w:rFonts w:asciiTheme="minorHAnsi" w:eastAsiaTheme="minorEastAsia" w:hAnsiTheme="minorHAnsi" w:cstheme="minorBidi"/>
          <w:kern w:val="2"/>
          <w:sz w:val="21"/>
          <w:szCs w:val="22"/>
          <w:lang w:val="en-US" w:eastAsia="zh-CN"/>
        </w:rPr>
      </w:pPr>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_Toc74123143 \h </w:instrText>
      </w:r>
      <w:r>
        <w:fldChar w:fldCharType="separate"/>
      </w:r>
      <w:r>
        <w:t>139</w:t>
      </w:r>
      <w:r>
        <w:fldChar w:fldCharType="end"/>
      </w:r>
    </w:p>
    <w:p w14:paraId="04819CFC" w14:textId="4623AA10" w:rsidR="005B1335" w:rsidRDefault="005B1335">
      <w:pPr>
        <w:pStyle w:val="42"/>
        <w:rPr>
          <w:rFonts w:asciiTheme="minorHAnsi" w:eastAsiaTheme="minorEastAsia" w:hAnsiTheme="minorHAnsi" w:cstheme="minorBidi"/>
          <w:kern w:val="2"/>
          <w:sz w:val="21"/>
          <w:szCs w:val="22"/>
          <w:lang w:val="en-US" w:eastAsia="zh-CN"/>
        </w:rPr>
      </w:pPr>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_Toc74123144 \h </w:instrText>
      </w:r>
      <w:r>
        <w:fldChar w:fldCharType="separate"/>
      </w:r>
      <w:r>
        <w:t>139</w:t>
      </w:r>
      <w:r>
        <w:fldChar w:fldCharType="end"/>
      </w:r>
    </w:p>
    <w:p w14:paraId="7B70123C" w14:textId="414FF0C0" w:rsidR="005B1335" w:rsidRDefault="005B1335">
      <w:pPr>
        <w:pStyle w:val="42"/>
        <w:rPr>
          <w:rFonts w:asciiTheme="minorHAnsi" w:eastAsiaTheme="minorEastAsia" w:hAnsiTheme="minorHAnsi" w:cstheme="minorBidi"/>
          <w:kern w:val="2"/>
          <w:sz w:val="21"/>
          <w:szCs w:val="22"/>
          <w:lang w:val="en-US" w:eastAsia="zh-CN"/>
        </w:rPr>
      </w:pPr>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_Toc74123145 \h </w:instrText>
      </w:r>
      <w:r>
        <w:fldChar w:fldCharType="separate"/>
      </w:r>
      <w:r>
        <w:t>139</w:t>
      </w:r>
      <w:r>
        <w:fldChar w:fldCharType="end"/>
      </w:r>
    </w:p>
    <w:p w14:paraId="15788BD3" w14:textId="21EA8A09" w:rsidR="005B1335" w:rsidRDefault="005B1335">
      <w:pPr>
        <w:pStyle w:val="32"/>
        <w:rPr>
          <w:rFonts w:asciiTheme="minorHAnsi" w:eastAsiaTheme="minorEastAsia" w:hAnsiTheme="minorHAnsi" w:cstheme="minorBidi"/>
          <w:kern w:val="2"/>
          <w:sz w:val="21"/>
          <w:szCs w:val="22"/>
          <w:lang w:val="en-US" w:eastAsia="zh-CN"/>
        </w:rPr>
      </w:pPr>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_Toc74123146 \h </w:instrText>
      </w:r>
      <w:r>
        <w:fldChar w:fldCharType="separate"/>
      </w:r>
      <w:r>
        <w:t>139</w:t>
      </w:r>
      <w:r>
        <w:fldChar w:fldCharType="end"/>
      </w:r>
    </w:p>
    <w:p w14:paraId="4C98D33A" w14:textId="6D03F5C6" w:rsidR="005B1335" w:rsidRDefault="005B1335">
      <w:pPr>
        <w:pStyle w:val="32"/>
        <w:rPr>
          <w:rFonts w:asciiTheme="minorHAnsi" w:eastAsiaTheme="minorEastAsia" w:hAnsiTheme="minorHAnsi" w:cstheme="minorBidi"/>
          <w:kern w:val="2"/>
          <w:sz w:val="21"/>
          <w:szCs w:val="22"/>
          <w:lang w:val="en-US" w:eastAsia="zh-CN"/>
        </w:rPr>
      </w:pPr>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_Toc74123147 \h </w:instrText>
      </w:r>
      <w:r>
        <w:fldChar w:fldCharType="separate"/>
      </w:r>
      <w:r>
        <w:t>139</w:t>
      </w:r>
      <w:r>
        <w:fldChar w:fldCharType="end"/>
      </w:r>
    </w:p>
    <w:p w14:paraId="1DEC2D0B" w14:textId="6E91B2FE" w:rsidR="005B1335" w:rsidRDefault="005B1335">
      <w:pPr>
        <w:pStyle w:val="32"/>
        <w:rPr>
          <w:rFonts w:asciiTheme="minorHAnsi" w:eastAsiaTheme="minorEastAsia" w:hAnsiTheme="minorHAnsi" w:cstheme="minorBidi"/>
          <w:kern w:val="2"/>
          <w:sz w:val="21"/>
          <w:szCs w:val="22"/>
          <w:lang w:val="en-US" w:eastAsia="zh-CN"/>
        </w:rPr>
      </w:pPr>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_Toc74123148 \h </w:instrText>
      </w:r>
      <w:r>
        <w:fldChar w:fldCharType="separate"/>
      </w:r>
      <w:r>
        <w:t>139</w:t>
      </w:r>
      <w:r>
        <w:fldChar w:fldCharType="end"/>
      </w:r>
    </w:p>
    <w:p w14:paraId="0888B1BA" w14:textId="7C5FCA4F" w:rsidR="005B1335" w:rsidRDefault="005B1335">
      <w:pPr>
        <w:pStyle w:val="42"/>
        <w:rPr>
          <w:rFonts w:asciiTheme="minorHAnsi" w:eastAsiaTheme="minorEastAsia" w:hAnsiTheme="minorHAnsi" w:cstheme="minorBidi"/>
          <w:kern w:val="2"/>
          <w:sz w:val="21"/>
          <w:szCs w:val="22"/>
          <w:lang w:val="en-US" w:eastAsia="zh-CN"/>
        </w:rPr>
      </w:pPr>
      <w:r>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_Toc74123149 \h </w:instrText>
      </w:r>
      <w:r>
        <w:fldChar w:fldCharType="separate"/>
      </w:r>
      <w:r>
        <w:t>139</w:t>
      </w:r>
      <w:r>
        <w:fldChar w:fldCharType="end"/>
      </w:r>
    </w:p>
    <w:p w14:paraId="7F16DEEB" w14:textId="43D0F8FB" w:rsidR="005B1335" w:rsidRDefault="005B1335">
      <w:pPr>
        <w:pStyle w:val="42"/>
        <w:rPr>
          <w:rFonts w:asciiTheme="minorHAnsi" w:eastAsiaTheme="minorEastAsia" w:hAnsiTheme="minorHAnsi" w:cstheme="minorBidi"/>
          <w:kern w:val="2"/>
          <w:sz w:val="21"/>
          <w:szCs w:val="22"/>
          <w:lang w:val="en-US" w:eastAsia="zh-CN"/>
        </w:rPr>
      </w:pPr>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_Toc74123150 \h </w:instrText>
      </w:r>
      <w:r>
        <w:fldChar w:fldCharType="separate"/>
      </w:r>
      <w:r>
        <w:t>139</w:t>
      </w:r>
      <w:r>
        <w:fldChar w:fldCharType="end"/>
      </w:r>
    </w:p>
    <w:p w14:paraId="2B72DFF9" w14:textId="56B56159" w:rsidR="005B1335" w:rsidRDefault="005B1335">
      <w:pPr>
        <w:pStyle w:val="42"/>
        <w:rPr>
          <w:rFonts w:asciiTheme="minorHAnsi" w:eastAsiaTheme="minorEastAsia" w:hAnsiTheme="minorHAnsi" w:cstheme="minorBidi"/>
          <w:kern w:val="2"/>
          <w:sz w:val="21"/>
          <w:szCs w:val="22"/>
          <w:lang w:val="en-US" w:eastAsia="zh-CN"/>
        </w:rPr>
      </w:pPr>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_Toc74123151 \h </w:instrText>
      </w:r>
      <w:r>
        <w:fldChar w:fldCharType="separate"/>
      </w:r>
      <w:r>
        <w:t>139</w:t>
      </w:r>
      <w:r>
        <w:fldChar w:fldCharType="end"/>
      </w:r>
    </w:p>
    <w:p w14:paraId="71071E02" w14:textId="4CACF137" w:rsidR="005B1335" w:rsidRDefault="005B1335">
      <w:pPr>
        <w:pStyle w:val="32"/>
        <w:rPr>
          <w:rFonts w:asciiTheme="minorHAnsi" w:eastAsiaTheme="minorEastAsia" w:hAnsiTheme="minorHAnsi" w:cstheme="minorBidi"/>
          <w:kern w:val="2"/>
          <w:sz w:val="21"/>
          <w:szCs w:val="22"/>
          <w:lang w:val="en-US" w:eastAsia="zh-CN"/>
        </w:rPr>
      </w:pPr>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_Toc74123152 \h </w:instrText>
      </w:r>
      <w:r>
        <w:fldChar w:fldCharType="separate"/>
      </w:r>
      <w:r>
        <w:t>140</w:t>
      </w:r>
      <w:r>
        <w:fldChar w:fldCharType="end"/>
      </w:r>
    </w:p>
    <w:p w14:paraId="391728AA" w14:textId="66097E9C" w:rsidR="005B1335" w:rsidRDefault="005B1335">
      <w:pPr>
        <w:pStyle w:val="42"/>
        <w:rPr>
          <w:rFonts w:asciiTheme="minorHAnsi" w:eastAsiaTheme="minorEastAsia" w:hAnsiTheme="minorHAnsi" w:cstheme="minorBidi"/>
          <w:kern w:val="2"/>
          <w:sz w:val="21"/>
          <w:szCs w:val="22"/>
          <w:lang w:val="en-US" w:eastAsia="zh-CN"/>
        </w:rPr>
      </w:pPr>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_Toc74123153 \h </w:instrText>
      </w:r>
      <w:r>
        <w:fldChar w:fldCharType="separate"/>
      </w:r>
      <w:r>
        <w:t>140</w:t>
      </w:r>
      <w:r>
        <w:fldChar w:fldCharType="end"/>
      </w:r>
    </w:p>
    <w:p w14:paraId="487FD800" w14:textId="3D7597FF" w:rsidR="005B1335" w:rsidRDefault="005B1335">
      <w:pPr>
        <w:pStyle w:val="42"/>
        <w:rPr>
          <w:rFonts w:asciiTheme="minorHAnsi" w:eastAsiaTheme="minorEastAsia" w:hAnsiTheme="minorHAnsi" w:cstheme="minorBidi"/>
          <w:kern w:val="2"/>
          <w:sz w:val="21"/>
          <w:szCs w:val="22"/>
          <w:lang w:val="en-US" w:eastAsia="zh-CN"/>
        </w:rPr>
      </w:pPr>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_Toc74123154 \h </w:instrText>
      </w:r>
      <w:r>
        <w:fldChar w:fldCharType="separate"/>
      </w:r>
      <w:r>
        <w:t>140</w:t>
      </w:r>
      <w:r>
        <w:fldChar w:fldCharType="end"/>
      </w:r>
    </w:p>
    <w:p w14:paraId="6B8E5476" w14:textId="6BD550C2" w:rsidR="005B1335" w:rsidRDefault="005B1335">
      <w:pPr>
        <w:pStyle w:val="42"/>
        <w:rPr>
          <w:rFonts w:asciiTheme="minorHAnsi" w:eastAsiaTheme="minorEastAsia" w:hAnsiTheme="minorHAnsi" w:cstheme="minorBidi"/>
          <w:kern w:val="2"/>
          <w:sz w:val="21"/>
          <w:szCs w:val="22"/>
          <w:lang w:val="en-US" w:eastAsia="zh-CN"/>
        </w:rPr>
      </w:pPr>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_Toc74123155 \h </w:instrText>
      </w:r>
      <w:r>
        <w:fldChar w:fldCharType="separate"/>
      </w:r>
      <w:r>
        <w:t>140</w:t>
      </w:r>
      <w:r>
        <w:fldChar w:fldCharType="end"/>
      </w:r>
    </w:p>
    <w:p w14:paraId="4E4B1240" w14:textId="15FC23BB" w:rsidR="005B1335" w:rsidRDefault="005B1335">
      <w:pPr>
        <w:pStyle w:val="32"/>
        <w:rPr>
          <w:rFonts w:asciiTheme="minorHAnsi" w:eastAsiaTheme="minorEastAsia" w:hAnsiTheme="minorHAnsi" w:cstheme="minorBidi"/>
          <w:kern w:val="2"/>
          <w:sz w:val="21"/>
          <w:szCs w:val="22"/>
          <w:lang w:val="en-US" w:eastAsia="zh-CN"/>
        </w:rPr>
      </w:pPr>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_Toc74123156 \h </w:instrText>
      </w:r>
      <w:r>
        <w:fldChar w:fldCharType="separate"/>
      </w:r>
      <w:r>
        <w:t>140</w:t>
      </w:r>
      <w:r>
        <w:fldChar w:fldCharType="end"/>
      </w:r>
    </w:p>
    <w:p w14:paraId="310803EF" w14:textId="7BEBB73B" w:rsidR="005B1335" w:rsidRDefault="005B1335">
      <w:pPr>
        <w:pStyle w:val="11"/>
        <w:rPr>
          <w:rFonts w:asciiTheme="minorHAnsi" w:eastAsiaTheme="minorEastAsia" w:hAnsiTheme="minorHAnsi" w:cstheme="minorBidi"/>
          <w:kern w:val="2"/>
          <w:sz w:val="21"/>
          <w:szCs w:val="22"/>
          <w:lang w:val="en-US" w:eastAsia="zh-CN"/>
        </w:rPr>
      </w:pPr>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_Toc74123157 \h </w:instrText>
      </w:r>
      <w:r>
        <w:fldChar w:fldCharType="separate"/>
      </w:r>
      <w:r>
        <w:t>140</w:t>
      </w:r>
      <w:r>
        <w:fldChar w:fldCharType="end"/>
      </w:r>
    </w:p>
    <w:p w14:paraId="1B8BA3C5" w14:textId="0FAF3F4C" w:rsidR="005B1335" w:rsidRDefault="005B1335">
      <w:pPr>
        <w:pStyle w:val="23"/>
        <w:rPr>
          <w:rFonts w:asciiTheme="minorHAnsi" w:eastAsiaTheme="minorEastAsia" w:hAnsiTheme="minorHAnsi" w:cstheme="minorBidi"/>
          <w:kern w:val="2"/>
          <w:sz w:val="21"/>
          <w:szCs w:val="22"/>
          <w:lang w:val="en-US" w:eastAsia="zh-CN"/>
        </w:rPr>
      </w:pPr>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_Toc74123158 \h </w:instrText>
      </w:r>
      <w:r>
        <w:fldChar w:fldCharType="separate"/>
      </w:r>
      <w:r>
        <w:t>140</w:t>
      </w:r>
      <w:r>
        <w:fldChar w:fldCharType="end"/>
      </w:r>
    </w:p>
    <w:p w14:paraId="57167C08" w14:textId="7BCA80EC" w:rsidR="005B1335" w:rsidRDefault="005B1335">
      <w:pPr>
        <w:pStyle w:val="23"/>
        <w:rPr>
          <w:rFonts w:asciiTheme="minorHAnsi" w:eastAsiaTheme="minorEastAsia" w:hAnsiTheme="minorHAnsi" w:cstheme="minorBidi"/>
          <w:kern w:val="2"/>
          <w:sz w:val="21"/>
          <w:szCs w:val="22"/>
          <w:lang w:val="en-US" w:eastAsia="zh-CN"/>
        </w:rPr>
      </w:pPr>
      <w:r>
        <w:lastRenderedPageBreak/>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_Toc74123159 \h </w:instrText>
      </w:r>
      <w:r>
        <w:fldChar w:fldCharType="separate"/>
      </w:r>
      <w:r>
        <w:t>140</w:t>
      </w:r>
      <w:r>
        <w:fldChar w:fldCharType="end"/>
      </w:r>
    </w:p>
    <w:p w14:paraId="14A112FB" w14:textId="08202EEB" w:rsidR="005B1335" w:rsidRDefault="005B1335">
      <w:pPr>
        <w:pStyle w:val="32"/>
        <w:rPr>
          <w:rFonts w:asciiTheme="minorHAnsi" w:eastAsiaTheme="minorEastAsia" w:hAnsiTheme="minorHAnsi" w:cstheme="minorBidi"/>
          <w:kern w:val="2"/>
          <w:sz w:val="21"/>
          <w:szCs w:val="22"/>
          <w:lang w:val="en-US" w:eastAsia="zh-CN"/>
        </w:rPr>
      </w:pPr>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_Toc74123160 \h </w:instrText>
      </w:r>
      <w:r>
        <w:fldChar w:fldCharType="separate"/>
      </w:r>
      <w:r>
        <w:t>140</w:t>
      </w:r>
      <w:r>
        <w:fldChar w:fldCharType="end"/>
      </w:r>
    </w:p>
    <w:p w14:paraId="0261D305" w14:textId="4E0DA388" w:rsidR="005B1335" w:rsidRDefault="005B1335">
      <w:pPr>
        <w:pStyle w:val="23"/>
        <w:rPr>
          <w:rFonts w:asciiTheme="minorHAnsi" w:eastAsiaTheme="minorEastAsia" w:hAnsiTheme="minorHAnsi" w:cstheme="minorBidi"/>
          <w:kern w:val="2"/>
          <w:sz w:val="21"/>
          <w:szCs w:val="22"/>
          <w:lang w:val="en-US" w:eastAsia="zh-CN"/>
        </w:rPr>
      </w:pPr>
      <w:r>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_Toc74123161 \h </w:instrText>
      </w:r>
      <w:r>
        <w:fldChar w:fldCharType="separate"/>
      </w:r>
      <w:r>
        <w:t>143</w:t>
      </w:r>
      <w:r>
        <w:fldChar w:fldCharType="end"/>
      </w:r>
    </w:p>
    <w:p w14:paraId="7DE92441" w14:textId="4C3662C8" w:rsidR="005B1335" w:rsidRDefault="005B1335">
      <w:pPr>
        <w:pStyle w:val="32"/>
        <w:rPr>
          <w:rFonts w:asciiTheme="minorHAnsi" w:eastAsiaTheme="minorEastAsia" w:hAnsiTheme="minorHAnsi" w:cstheme="minorBidi"/>
          <w:kern w:val="2"/>
          <w:sz w:val="21"/>
          <w:szCs w:val="22"/>
          <w:lang w:val="en-US" w:eastAsia="zh-CN"/>
        </w:rPr>
      </w:pPr>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_Toc74123162 \h </w:instrText>
      </w:r>
      <w:r>
        <w:fldChar w:fldCharType="separate"/>
      </w:r>
      <w:r>
        <w:t>143</w:t>
      </w:r>
      <w:r>
        <w:fldChar w:fldCharType="end"/>
      </w:r>
    </w:p>
    <w:p w14:paraId="7420CFB8" w14:textId="1735672B" w:rsidR="005B1335" w:rsidRDefault="005B1335">
      <w:pPr>
        <w:pStyle w:val="42"/>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_Toc74123163 \h </w:instrText>
      </w:r>
      <w:r>
        <w:fldChar w:fldCharType="separate"/>
      </w:r>
      <w:r>
        <w:t>143</w:t>
      </w:r>
      <w:r>
        <w:fldChar w:fldCharType="end"/>
      </w:r>
    </w:p>
    <w:p w14:paraId="29CDAB39" w14:textId="43052A48" w:rsidR="005B1335" w:rsidRDefault="005B1335">
      <w:pPr>
        <w:pStyle w:val="42"/>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_Toc74123164 \h </w:instrText>
      </w:r>
      <w:r>
        <w:fldChar w:fldCharType="separate"/>
      </w:r>
      <w:r>
        <w:t>144</w:t>
      </w:r>
      <w:r>
        <w:fldChar w:fldCharType="end"/>
      </w:r>
    </w:p>
    <w:p w14:paraId="522E7A67" w14:textId="285C86D4" w:rsidR="005B1335" w:rsidRDefault="005B1335">
      <w:pPr>
        <w:pStyle w:val="42"/>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_Toc74123165 \h </w:instrText>
      </w:r>
      <w:r>
        <w:fldChar w:fldCharType="separate"/>
      </w:r>
      <w:r>
        <w:t>144</w:t>
      </w:r>
      <w:r>
        <w:fldChar w:fldCharType="end"/>
      </w:r>
    </w:p>
    <w:p w14:paraId="5C1AB34F" w14:textId="1C35576F" w:rsidR="005B1335" w:rsidRDefault="005B1335">
      <w:pPr>
        <w:pStyle w:val="42"/>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_Toc74123166 \h </w:instrText>
      </w:r>
      <w:r>
        <w:fldChar w:fldCharType="separate"/>
      </w:r>
      <w:r>
        <w:t>144</w:t>
      </w:r>
      <w:r>
        <w:fldChar w:fldCharType="end"/>
      </w:r>
    </w:p>
    <w:p w14:paraId="075DBB23" w14:textId="3CC4122A" w:rsidR="005B1335" w:rsidRDefault="005B1335">
      <w:pPr>
        <w:pStyle w:val="42"/>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BC7604">
        <w:rPr>
          <w:vertAlign w:val="subscript"/>
        </w:rPr>
        <w:t>NRP-sess</w:t>
      </w:r>
      <w:r>
        <w:t xml:space="preserve"> ID</w:t>
      </w:r>
      <w:r>
        <w:tab/>
      </w:r>
      <w:r>
        <w:fldChar w:fldCharType="begin"/>
      </w:r>
      <w:r>
        <w:instrText xml:space="preserve"> PAGEREF _Toc74123167 \h </w:instrText>
      </w:r>
      <w:r>
        <w:fldChar w:fldCharType="separate"/>
      </w:r>
      <w:r>
        <w:t>144</w:t>
      </w:r>
      <w:r>
        <w:fldChar w:fldCharType="end"/>
      </w:r>
    </w:p>
    <w:p w14:paraId="31E0F499" w14:textId="10B377D3" w:rsidR="005B1335" w:rsidRDefault="005B1335">
      <w:pPr>
        <w:pStyle w:val="42"/>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rsidRPr="00BC7604">
        <w:rPr>
          <w:rFonts w:cs="Arial"/>
        </w:rPr>
        <w:t>K</w:t>
      </w:r>
      <w:r w:rsidRPr="00BC7604">
        <w:rPr>
          <w:rFonts w:cs="Arial"/>
          <w:vertAlign w:val="subscript"/>
        </w:rPr>
        <w:t>NRP</w:t>
      </w:r>
      <w:r w:rsidRPr="00BC7604">
        <w:rPr>
          <w:rFonts w:cs="Arial"/>
        </w:rPr>
        <w:t xml:space="preserve"> ID</w:t>
      </w:r>
      <w:r>
        <w:tab/>
      </w:r>
      <w:r>
        <w:fldChar w:fldCharType="begin"/>
      </w:r>
      <w:r>
        <w:instrText xml:space="preserve"> PAGEREF _Toc74123168 \h </w:instrText>
      </w:r>
      <w:r>
        <w:fldChar w:fldCharType="separate"/>
      </w:r>
      <w:r>
        <w:t>144</w:t>
      </w:r>
      <w:r>
        <w:fldChar w:fldCharType="end"/>
      </w:r>
    </w:p>
    <w:p w14:paraId="1E1464FB" w14:textId="736DBC4B" w:rsidR="005B1335" w:rsidRDefault="005B1335">
      <w:pPr>
        <w:pStyle w:val="32"/>
        <w:rPr>
          <w:rFonts w:asciiTheme="minorHAnsi" w:eastAsiaTheme="minorEastAsia" w:hAnsiTheme="minorHAnsi" w:cstheme="minorBidi"/>
          <w:kern w:val="2"/>
          <w:sz w:val="21"/>
          <w:szCs w:val="22"/>
          <w:lang w:val="en-US" w:eastAsia="zh-CN"/>
        </w:rPr>
      </w:pPr>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_Toc74123169 \h </w:instrText>
      </w:r>
      <w:r>
        <w:fldChar w:fldCharType="separate"/>
      </w:r>
      <w:r>
        <w:t>144</w:t>
      </w:r>
      <w:r>
        <w:fldChar w:fldCharType="end"/>
      </w:r>
    </w:p>
    <w:p w14:paraId="0F72AB08" w14:textId="4C27CF59" w:rsidR="005B1335" w:rsidRDefault="005B1335">
      <w:pPr>
        <w:pStyle w:val="42"/>
        <w:rPr>
          <w:rFonts w:asciiTheme="minorHAnsi" w:eastAsiaTheme="minorEastAsia" w:hAnsiTheme="minorHAnsi" w:cstheme="minorBidi"/>
          <w:kern w:val="2"/>
          <w:sz w:val="21"/>
          <w:szCs w:val="22"/>
          <w:lang w:val="en-US" w:eastAsia="zh-CN"/>
        </w:rPr>
      </w:pPr>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_Toc74123170 \h </w:instrText>
      </w:r>
      <w:r>
        <w:fldChar w:fldCharType="separate"/>
      </w:r>
      <w:r>
        <w:t>144</w:t>
      </w:r>
      <w:r>
        <w:fldChar w:fldCharType="end"/>
      </w:r>
    </w:p>
    <w:p w14:paraId="3D180E13" w14:textId="366076BB" w:rsidR="005B1335" w:rsidRDefault="005B1335">
      <w:pPr>
        <w:pStyle w:val="42"/>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_Toc74123171 \h </w:instrText>
      </w:r>
      <w:r>
        <w:fldChar w:fldCharType="separate"/>
      </w:r>
      <w:r>
        <w:t>144</w:t>
      </w:r>
      <w:r>
        <w:fldChar w:fldCharType="end"/>
      </w:r>
    </w:p>
    <w:p w14:paraId="5EE0C345" w14:textId="5CE0A1BD" w:rsidR="005B1335" w:rsidRDefault="005B1335">
      <w:pPr>
        <w:pStyle w:val="42"/>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_Toc74123172 \h </w:instrText>
      </w:r>
      <w:r>
        <w:fldChar w:fldCharType="separate"/>
      </w:r>
      <w:r>
        <w:t>145</w:t>
      </w:r>
      <w:r>
        <w:fldChar w:fldCharType="end"/>
      </w:r>
    </w:p>
    <w:p w14:paraId="6FB01C22" w14:textId="17E4B743" w:rsidR="005B1335" w:rsidRDefault="005B1335">
      <w:pPr>
        <w:pStyle w:val="32"/>
        <w:rPr>
          <w:rFonts w:asciiTheme="minorHAnsi" w:eastAsiaTheme="minorEastAsia" w:hAnsiTheme="minorHAnsi" w:cstheme="minorBidi"/>
          <w:kern w:val="2"/>
          <w:sz w:val="21"/>
          <w:szCs w:val="22"/>
          <w:lang w:val="en-US" w:eastAsia="zh-CN"/>
        </w:rPr>
      </w:pPr>
      <w:r w:rsidRPr="00BC7604">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establishment reject</w:t>
      </w:r>
      <w:r>
        <w:tab/>
      </w:r>
      <w:r>
        <w:fldChar w:fldCharType="begin"/>
      </w:r>
      <w:r>
        <w:instrText xml:space="preserve"> PAGEREF _Toc74123173 \h </w:instrText>
      </w:r>
      <w:r>
        <w:fldChar w:fldCharType="separate"/>
      </w:r>
      <w:r>
        <w:t>145</w:t>
      </w:r>
      <w:r>
        <w:fldChar w:fldCharType="end"/>
      </w:r>
    </w:p>
    <w:p w14:paraId="52343E09" w14:textId="493F1B31" w:rsidR="005B1335" w:rsidRDefault="005B1335">
      <w:pPr>
        <w:pStyle w:val="42"/>
        <w:rPr>
          <w:rFonts w:asciiTheme="minorHAnsi" w:eastAsiaTheme="minorEastAsia" w:hAnsiTheme="minorHAnsi" w:cstheme="minorBidi"/>
          <w:kern w:val="2"/>
          <w:sz w:val="21"/>
          <w:szCs w:val="22"/>
          <w:lang w:val="en-US" w:eastAsia="zh-CN"/>
        </w:rPr>
      </w:pPr>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_Toc74123174 \h </w:instrText>
      </w:r>
      <w:r>
        <w:fldChar w:fldCharType="separate"/>
      </w:r>
      <w:r>
        <w:t>145</w:t>
      </w:r>
      <w:r>
        <w:fldChar w:fldCharType="end"/>
      </w:r>
    </w:p>
    <w:p w14:paraId="393CB883" w14:textId="6DEDA895" w:rsidR="005B1335" w:rsidRDefault="005B1335">
      <w:pPr>
        <w:pStyle w:val="32"/>
        <w:rPr>
          <w:rFonts w:asciiTheme="minorHAnsi" w:eastAsiaTheme="minorEastAsia" w:hAnsiTheme="minorHAnsi" w:cstheme="minorBidi"/>
          <w:kern w:val="2"/>
          <w:sz w:val="21"/>
          <w:szCs w:val="22"/>
          <w:lang w:val="en-US" w:eastAsia="zh-CN"/>
        </w:rPr>
      </w:pPr>
      <w:r w:rsidRPr="00BC7604">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release</w:t>
      </w:r>
      <w:r>
        <w:t xml:space="preserve"> request</w:t>
      </w:r>
      <w:r>
        <w:tab/>
      </w:r>
      <w:r>
        <w:fldChar w:fldCharType="begin"/>
      </w:r>
      <w:r>
        <w:instrText xml:space="preserve"> PAGEREF _Toc74123175 \h </w:instrText>
      </w:r>
      <w:r>
        <w:fldChar w:fldCharType="separate"/>
      </w:r>
      <w:r>
        <w:t>145</w:t>
      </w:r>
      <w:r>
        <w:fldChar w:fldCharType="end"/>
      </w:r>
    </w:p>
    <w:p w14:paraId="697F39E0" w14:textId="3764C23D" w:rsidR="005B1335" w:rsidRDefault="005B1335">
      <w:pPr>
        <w:pStyle w:val="42"/>
        <w:rPr>
          <w:rFonts w:asciiTheme="minorHAnsi" w:eastAsiaTheme="minorEastAsia" w:hAnsiTheme="minorHAnsi" w:cstheme="minorBidi"/>
          <w:kern w:val="2"/>
          <w:sz w:val="21"/>
          <w:szCs w:val="22"/>
          <w:lang w:val="en-US" w:eastAsia="zh-CN"/>
        </w:rPr>
      </w:pPr>
      <w:r w:rsidRPr="00BC7604">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_Toc74123176 \h </w:instrText>
      </w:r>
      <w:r>
        <w:fldChar w:fldCharType="separate"/>
      </w:r>
      <w:r>
        <w:t>145</w:t>
      </w:r>
      <w:r>
        <w:fldChar w:fldCharType="end"/>
      </w:r>
    </w:p>
    <w:p w14:paraId="50DC40BB" w14:textId="1B189407" w:rsidR="005B1335" w:rsidRDefault="005B1335">
      <w:pPr>
        <w:pStyle w:val="32"/>
        <w:rPr>
          <w:rFonts w:asciiTheme="minorHAnsi" w:eastAsiaTheme="minorEastAsia" w:hAnsiTheme="minorHAnsi" w:cstheme="minorBidi"/>
          <w:kern w:val="2"/>
          <w:sz w:val="21"/>
          <w:szCs w:val="22"/>
          <w:lang w:val="en-US" w:eastAsia="zh-CN"/>
        </w:rPr>
      </w:pPr>
      <w:r w:rsidRPr="00BC7604">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release</w:t>
      </w:r>
      <w:r w:rsidRPr="00BC7604">
        <w:rPr>
          <w:lang w:val="en-US"/>
        </w:rPr>
        <w:t xml:space="preserve"> </w:t>
      </w:r>
      <w:r w:rsidRPr="00BC7604">
        <w:rPr>
          <w:lang w:val="en-US" w:eastAsia="zh-CN"/>
        </w:rPr>
        <w:t>accept</w:t>
      </w:r>
      <w:r>
        <w:tab/>
      </w:r>
      <w:r>
        <w:fldChar w:fldCharType="begin"/>
      </w:r>
      <w:r>
        <w:instrText xml:space="preserve"> PAGEREF _Toc74123177 \h </w:instrText>
      </w:r>
      <w:r>
        <w:fldChar w:fldCharType="separate"/>
      </w:r>
      <w:r>
        <w:t>145</w:t>
      </w:r>
      <w:r>
        <w:fldChar w:fldCharType="end"/>
      </w:r>
    </w:p>
    <w:p w14:paraId="2CAC3787" w14:textId="72F8648B" w:rsidR="005B1335" w:rsidRDefault="005B1335">
      <w:pPr>
        <w:pStyle w:val="42"/>
        <w:rPr>
          <w:rFonts w:asciiTheme="minorHAnsi" w:eastAsiaTheme="minorEastAsia" w:hAnsiTheme="minorHAnsi" w:cstheme="minorBidi"/>
          <w:kern w:val="2"/>
          <w:sz w:val="21"/>
          <w:szCs w:val="22"/>
          <w:lang w:val="en-US" w:eastAsia="zh-CN"/>
        </w:rPr>
      </w:pPr>
      <w:r w:rsidRPr="00BC7604">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_Toc74123178 \h </w:instrText>
      </w:r>
      <w:r>
        <w:fldChar w:fldCharType="separate"/>
      </w:r>
      <w:r>
        <w:t>145</w:t>
      </w:r>
      <w:r>
        <w:fldChar w:fldCharType="end"/>
      </w:r>
    </w:p>
    <w:p w14:paraId="65DAF79A" w14:textId="53918CEA" w:rsidR="005B1335" w:rsidRDefault="005B1335">
      <w:pPr>
        <w:pStyle w:val="32"/>
        <w:rPr>
          <w:rFonts w:asciiTheme="minorHAnsi" w:eastAsiaTheme="minorEastAsia" w:hAnsiTheme="minorHAnsi" w:cstheme="minorBidi"/>
          <w:kern w:val="2"/>
          <w:sz w:val="21"/>
          <w:szCs w:val="22"/>
          <w:lang w:val="en-US" w:eastAsia="zh-CN"/>
        </w:rPr>
      </w:pPr>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_Toc74123179 \h </w:instrText>
      </w:r>
      <w:r>
        <w:fldChar w:fldCharType="separate"/>
      </w:r>
      <w:r>
        <w:t>146</w:t>
      </w:r>
      <w:r>
        <w:fldChar w:fldCharType="end"/>
      </w:r>
    </w:p>
    <w:p w14:paraId="1C59CCAD" w14:textId="48391C5C"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w:t>
      </w:r>
      <w:r w:rsidRPr="00BC7604">
        <w:rPr>
          <w:rFonts w:eastAsia="宋体"/>
          <w:lang w:eastAsia="zh-CN"/>
        </w:rPr>
        <w:t>.</w:t>
      </w:r>
      <w:r w:rsidRPr="00BC7604">
        <w:rPr>
          <w:rFonts w:eastAsia="宋体"/>
          <w:lang w:val="en-US" w:eastAsia="zh-CN"/>
        </w:rPr>
        <w:t>3</w:t>
      </w:r>
      <w:r w:rsidRPr="00BC7604">
        <w:rPr>
          <w:rFonts w:eastAsia="宋体"/>
          <w:lang w:eastAsia="zh-CN"/>
        </w:rPr>
        <w:t>.6</w:t>
      </w:r>
      <w:r>
        <w:t>.1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_Toc74123180 \h </w:instrText>
      </w:r>
      <w:r>
        <w:fldChar w:fldCharType="separate"/>
      </w:r>
      <w:r>
        <w:t>146</w:t>
      </w:r>
      <w:r>
        <w:fldChar w:fldCharType="end"/>
      </w:r>
    </w:p>
    <w:p w14:paraId="3C0DDABF" w14:textId="44796CE5" w:rsidR="005B1335" w:rsidRDefault="005B1335">
      <w:pPr>
        <w:pStyle w:val="32"/>
        <w:rPr>
          <w:rFonts w:asciiTheme="minorHAnsi" w:eastAsiaTheme="minorEastAsia" w:hAnsiTheme="minorHAnsi" w:cstheme="minorBidi"/>
          <w:kern w:val="2"/>
          <w:sz w:val="21"/>
          <w:szCs w:val="22"/>
          <w:lang w:val="en-US" w:eastAsia="zh-CN"/>
        </w:rPr>
      </w:pPr>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_Toc74123181 \h </w:instrText>
      </w:r>
      <w:r>
        <w:fldChar w:fldCharType="separate"/>
      </w:r>
      <w:r>
        <w:t>146</w:t>
      </w:r>
      <w:r>
        <w:fldChar w:fldCharType="end"/>
      </w:r>
    </w:p>
    <w:p w14:paraId="7A8D9951" w14:textId="1F75303A"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_Toc74123182 \h </w:instrText>
      </w:r>
      <w:r>
        <w:fldChar w:fldCharType="separate"/>
      </w:r>
      <w:r>
        <w:t>146</w:t>
      </w:r>
      <w:r>
        <w:fldChar w:fldCharType="end"/>
      </w:r>
    </w:p>
    <w:p w14:paraId="253FA0A7" w14:textId="0CD13146" w:rsidR="005B1335" w:rsidRDefault="005B1335">
      <w:pPr>
        <w:pStyle w:val="42"/>
        <w:rPr>
          <w:rFonts w:asciiTheme="minorHAnsi" w:eastAsiaTheme="minorEastAsia" w:hAnsiTheme="minorHAnsi" w:cstheme="minorBidi"/>
          <w:kern w:val="2"/>
          <w:sz w:val="21"/>
          <w:szCs w:val="22"/>
          <w:lang w:val="en-US" w:eastAsia="zh-CN"/>
        </w:rPr>
      </w:pPr>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_Toc74123183 \h </w:instrText>
      </w:r>
      <w:r>
        <w:fldChar w:fldCharType="separate"/>
      </w:r>
      <w:r>
        <w:t>147</w:t>
      </w:r>
      <w:r>
        <w:fldChar w:fldCharType="end"/>
      </w:r>
    </w:p>
    <w:p w14:paraId="1502F39F" w14:textId="643BAA34" w:rsidR="005B1335" w:rsidRDefault="005B1335">
      <w:pPr>
        <w:pStyle w:val="32"/>
        <w:rPr>
          <w:rFonts w:asciiTheme="minorHAnsi" w:eastAsiaTheme="minorEastAsia" w:hAnsiTheme="minorHAnsi" w:cstheme="minorBidi"/>
          <w:kern w:val="2"/>
          <w:sz w:val="21"/>
          <w:szCs w:val="22"/>
          <w:lang w:val="en-US" w:eastAsia="zh-CN"/>
        </w:rPr>
      </w:pPr>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_Toc74123184 \h </w:instrText>
      </w:r>
      <w:r>
        <w:fldChar w:fldCharType="separate"/>
      </w:r>
      <w:r>
        <w:t>147</w:t>
      </w:r>
      <w:r>
        <w:fldChar w:fldCharType="end"/>
      </w:r>
    </w:p>
    <w:p w14:paraId="2D48E325" w14:textId="32A78A83" w:rsidR="005B1335" w:rsidRDefault="005B1335">
      <w:pPr>
        <w:pStyle w:val="42"/>
        <w:rPr>
          <w:rFonts w:asciiTheme="minorHAnsi" w:eastAsiaTheme="minorEastAsia" w:hAnsiTheme="minorHAnsi" w:cstheme="minorBidi"/>
          <w:kern w:val="2"/>
          <w:sz w:val="21"/>
          <w:szCs w:val="22"/>
          <w:lang w:val="en-US" w:eastAsia="zh-CN"/>
        </w:rPr>
      </w:pPr>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_Toc74123185 \h </w:instrText>
      </w:r>
      <w:r>
        <w:fldChar w:fldCharType="separate"/>
      </w:r>
      <w:r>
        <w:t>147</w:t>
      </w:r>
      <w:r>
        <w:fldChar w:fldCharType="end"/>
      </w:r>
    </w:p>
    <w:p w14:paraId="603EC7C0" w14:textId="487C9E41" w:rsidR="005B1335" w:rsidRDefault="005B1335">
      <w:pPr>
        <w:pStyle w:val="42"/>
        <w:rPr>
          <w:rFonts w:asciiTheme="minorHAnsi" w:eastAsiaTheme="minorEastAsia" w:hAnsiTheme="minorHAnsi" w:cstheme="minorBidi"/>
          <w:kern w:val="2"/>
          <w:sz w:val="21"/>
          <w:szCs w:val="22"/>
          <w:lang w:val="en-US" w:eastAsia="zh-CN"/>
        </w:rPr>
      </w:pPr>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_Toc74123186 \h </w:instrText>
      </w:r>
      <w:r>
        <w:fldChar w:fldCharType="separate"/>
      </w:r>
      <w:r>
        <w:t>147</w:t>
      </w:r>
      <w:r>
        <w:fldChar w:fldCharType="end"/>
      </w:r>
    </w:p>
    <w:p w14:paraId="6381EB43" w14:textId="5E5B1BFC" w:rsidR="005B1335" w:rsidRDefault="005B1335">
      <w:pPr>
        <w:pStyle w:val="32"/>
        <w:rPr>
          <w:rFonts w:asciiTheme="minorHAnsi" w:eastAsiaTheme="minorEastAsia" w:hAnsiTheme="minorHAnsi" w:cstheme="minorBidi"/>
          <w:kern w:val="2"/>
          <w:sz w:val="21"/>
          <w:szCs w:val="22"/>
          <w:lang w:val="en-US" w:eastAsia="zh-CN"/>
        </w:rPr>
      </w:pPr>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_Toc74123187 \h </w:instrText>
      </w:r>
      <w:r>
        <w:fldChar w:fldCharType="separate"/>
      </w:r>
      <w:r>
        <w:t>147</w:t>
      </w:r>
      <w:r>
        <w:fldChar w:fldCharType="end"/>
      </w:r>
    </w:p>
    <w:p w14:paraId="0A2B535E" w14:textId="08A437BA" w:rsidR="005B1335" w:rsidRDefault="005B1335">
      <w:pPr>
        <w:pStyle w:val="42"/>
        <w:rPr>
          <w:rFonts w:asciiTheme="minorHAnsi" w:eastAsiaTheme="minorEastAsia" w:hAnsiTheme="minorHAnsi" w:cstheme="minorBidi"/>
          <w:kern w:val="2"/>
          <w:sz w:val="21"/>
          <w:szCs w:val="22"/>
          <w:lang w:val="en-US" w:eastAsia="zh-CN"/>
        </w:rPr>
      </w:pPr>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_Toc74123188 \h </w:instrText>
      </w:r>
      <w:r>
        <w:fldChar w:fldCharType="separate"/>
      </w:r>
      <w:r>
        <w:t>147</w:t>
      </w:r>
      <w:r>
        <w:fldChar w:fldCharType="end"/>
      </w:r>
    </w:p>
    <w:p w14:paraId="3B29F173" w14:textId="36F030FF" w:rsidR="005B1335" w:rsidRDefault="005B1335">
      <w:pPr>
        <w:pStyle w:val="32"/>
        <w:rPr>
          <w:rFonts w:asciiTheme="minorHAnsi" w:eastAsiaTheme="minorEastAsia" w:hAnsiTheme="minorHAnsi" w:cstheme="minorBidi"/>
          <w:kern w:val="2"/>
          <w:sz w:val="21"/>
          <w:szCs w:val="22"/>
          <w:lang w:val="en-US" w:eastAsia="zh-CN"/>
        </w:rPr>
      </w:pPr>
      <w:r>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_Toc74123189 \h </w:instrText>
      </w:r>
      <w:r>
        <w:fldChar w:fldCharType="separate"/>
      </w:r>
      <w:r>
        <w:t>148</w:t>
      </w:r>
      <w:r>
        <w:fldChar w:fldCharType="end"/>
      </w:r>
    </w:p>
    <w:p w14:paraId="53209A60" w14:textId="325BC305" w:rsidR="005B1335" w:rsidRDefault="005B1335">
      <w:pPr>
        <w:pStyle w:val="42"/>
        <w:rPr>
          <w:rFonts w:asciiTheme="minorHAnsi" w:eastAsiaTheme="minorEastAsia" w:hAnsiTheme="minorHAnsi" w:cstheme="minorBidi"/>
          <w:kern w:val="2"/>
          <w:sz w:val="21"/>
          <w:szCs w:val="22"/>
          <w:lang w:val="en-US" w:eastAsia="zh-CN"/>
        </w:rPr>
      </w:pPr>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_Toc74123190 \h </w:instrText>
      </w:r>
      <w:r>
        <w:fldChar w:fldCharType="separate"/>
      </w:r>
      <w:r>
        <w:t>148</w:t>
      </w:r>
      <w:r>
        <w:fldChar w:fldCharType="end"/>
      </w:r>
    </w:p>
    <w:p w14:paraId="24CF274C" w14:textId="6F8D25E2" w:rsidR="005B1335" w:rsidRDefault="005B1335">
      <w:pPr>
        <w:pStyle w:val="32"/>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_Toc74123191 \h </w:instrText>
      </w:r>
      <w:r>
        <w:fldChar w:fldCharType="separate"/>
      </w:r>
      <w:r>
        <w:t>148</w:t>
      </w:r>
      <w:r>
        <w:fldChar w:fldCharType="end"/>
      </w:r>
    </w:p>
    <w:p w14:paraId="3A2360F5" w14:textId="646C837C" w:rsidR="005B1335" w:rsidRDefault="005B1335">
      <w:pPr>
        <w:pStyle w:val="42"/>
        <w:rPr>
          <w:rFonts w:asciiTheme="minorHAnsi" w:eastAsiaTheme="minorEastAsia" w:hAnsiTheme="minorHAnsi" w:cstheme="minorBidi"/>
          <w:kern w:val="2"/>
          <w:sz w:val="21"/>
          <w:szCs w:val="22"/>
          <w:lang w:val="en-US" w:eastAsia="zh-CN"/>
        </w:rPr>
      </w:pPr>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_Toc74123192 \h </w:instrText>
      </w:r>
      <w:r>
        <w:fldChar w:fldCharType="separate"/>
      </w:r>
      <w:r>
        <w:t>148</w:t>
      </w:r>
      <w:r>
        <w:fldChar w:fldCharType="end"/>
      </w:r>
    </w:p>
    <w:p w14:paraId="7A4B6261" w14:textId="3946DC97" w:rsidR="005B1335" w:rsidRDefault="005B1335">
      <w:pPr>
        <w:pStyle w:val="32"/>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_Toc74123193 \h </w:instrText>
      </w:r>
      <w:r>
        <w:fldChar w:fldCharType="separate"/>
      </w:r>
      <w:r>
        <w:t>149</w:t>
      </w:r>
      <w:r>
        <w:fldChar w:fldCharType="end"/>
      </w:r>
    </w:p>
    <w:p w14:paraId="390A191A" w14:textId="40C3DB02" w:rsidR="005B1335" w:rsidRDefault="005B1335">
      <w:pPr>
        <w:pStyle w:val="42"/>
        <w:rPr>
          <w:rFonts w:asciiTheme="minorHAnsi" w:eastAsiaTheme="minorEastAsia" w:hAnsiTheme="minorHAnsi" w:cstheme="minorBidi"/>
          <w:kern w:val="2"/>
          <w:sz w:val="21"/>
          <w:szCs w:val="22"/>
          <w:lang w:val="en-US" w:eastAsia="zh-CN"/>
        </w:rPr>
      </w:pPr>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_Toc74123194 \h </w:instrText>
      </w:r>
      <w:r>
        <w:fldChar w:fldCharType="separate"/>
      </w:r>
      <w:r>
        <w:t>149</w:t>
      </w:r>
      <w:r>
        <w:fldChar w:fldCharType="end"/>
      </w:r>
    </w:p>
    <w:p w14:paraId="5371C9A5" w14:textId="5F0106FC" w:rsidR="005B1335" w:rsidRDefault="005B1335">
      <w:pPr>
        <w:pStyle w:val="32"/>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_Toc74123195 \h </w:instrText>
      </w:r>
      <w:r>
        <w:fldChar w:fldCharType="separate"/>
      </w:r>
      <w:r>
        <w:t>149</w:t>
      </w:r>
      <w:r>
        <w:fldChar w:fldCharType="end"/>
      </w:r>
    </w:p>
    <w:p w14:paraId="4F51988E" w14:textId="4CE556E4" w:rsidR="005B1335" w:rsidRDefault="005B1335">
      <w:pPr>
        <w:pStyle w:val="42"/>
        <w:rPr>
          <w:rFonts w:asciiTheme="minorHAnsi" w:eastAsiaTheme="minorEastAsia" w:hAnsiTheme="minorHAnsi" w:cstheme="minorBidi"/>
          <w:kern w:val="2"/>
          <w:sz w:val="21"/>
          <w:szCs w:val="22"/>
          <w:lang w:val="en-US" w:eastAsia="zh-CN"/>
        </w:rPr>
      </w:pPr>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_Toc74123196 \h </w:instrText>
      </w:r>
      <w:r>
        <w:fldChar w:fldCharType="separate"/>
      </w:r>
      <w:r>
        <w:t>149</w:t>
      </w:r>
      <w:r>
        <w:fldChar w:fldCharType="end"/>
      </w:r>
    </w:p>
    <w:p w14:paraId="085662B8" w14:textId="5DC64A80" w:rsidR="005B1335" w:rsidRDefault="005B1335">
      <w:pPr>
        <w:pStyle w:val="42"/>
        <w:rPr>
          <w:rFonts w:asciiTheme="minorHAnsi" w:eastAsiaTheme="minorEastAsia" w:hAnsiTheme="minorHAnsi" w:cstheme="minorBidi"/>
          <w:kern w:val="2"/>
          <w:sz w:val="21"/>
          <w:szCs w:val="22"/>
          <w:lang w:val="en-US" w:eastAsia="zh-CN"/>
        </w:rPr>
      </w:pPr>
      <w:r>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_Toc74123197 \h </w:instrText>
      </w:r>
      <w:r>
        <w:fldChar w:fldCharType="separate"/>
      </w:r>
      <w:r>
        <w:t>150</w:t>
      </w:r>
      <w:r>
        <w:fldChar w:fldCharType="end"/>
      </w:r>
    </w:p>
    <w:p w14:paraId="7515EC3B" w14:textId="1DEFA0F0" w:rsidR="005B1335" w:rsidRDefault="005B1335">
      <w:pPr>
        <w:pStyle w:val="42"/>
        <w:rPr>
          <w:rFonts w:asciiTheme="minorHAnsi" w:eastAsiaTheme="minorEastAsia" w:hAnsiTheme="minorHAnsi" w:cstheme="minorBidi"/>
          <w:kern w:val="2"/>
          <w:sz w:val="21"/>
          <w:szCs w:val="22"/>
          <w:lang w:val="en-US" w:eastAsia="zh-CN"/>
        </w:rPr>
      </w:pPr>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_Toc74123198 \h </w:instrText>
      </w:r>
      <w:r>
        <w:fldChar w:fldCharType="separate"/>
      </w:r>
      <w:r>
        <w:t>150</w:t>
      </w:r>
      <w:r>
        <w:fldChar w:fldCharType="end"/>
      </w:r>
    </w:p>
    <w:p w14:paraId="651486E5" w14:textId="7A35C0F2" w:rsidR="005B1335" w:rsidRDefault="005B1335">
      <w:pPr>
        <w:pStyle w:val="42"/>
        <w:rPr>
          <w:rFonts w:asciiTheme="minorHAnsi" w:eastAsiaTheme="minorEastAsia" w:hAnsiTheme="minorHAnsi" w:cstheme="minorBidi"/>
          <w:kern w:val="2"/>
          <w:sz w:val="21"/>
          <w:szCs w:val="22"/>
          <w:lang w:val="en-US" w:eastAsia="zh-CN"/>
        </w:rPr>
      </w:pPr>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_Toc74123199 \h </w:instrText>
      </w:r>
      <w:r>
        <w:fldChar w:fldCharType="separate"/>
      </w:r>
      <w:r>
        <w:t>150</w:t>
      </w:r>
      <w:r>
        <w:fldChar w:fldCharType="end"/>
      </w:r>
    </w:p>
    <w:p w14:paraId="5F87FBF2" w14:textId="0333CD97" w:rsidR="005B1335" w:rsidRDefault="005B1335">
      <w:pPr>
        <w:pStyle w:val="42"/>
        <w:rPr>
          <w:rFonts w:asciiTheme="minorHAnsi" w:eastAsiaTheme="minorEastAsia" w:hAnsiTheme="minorHAnsi" w:cstheme="minorBidi"/>
          <w:kern w:val="2"/>
          <w:sz w:val="21"/>
          <w:szCs w:val="22"/>
          <w:lang w:val="en-US" w:eastAsia="zh-CN"/>
        </w:rPr>
      </w:pPr>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BC7604">
        <w:rPr>
          <w:vertAlign w:val="subscript"/>
          <w:lang w:eastAsia="ja-JP"/>
        </w:rPr>
        <w:t>NRP</w:t>
      </w:r>
      <w:r>
        <w:rPr>
          <w:lang w:eastAsia="ja-JP"/>
        </w:rPr>
        <w:t xml:space="preserve"> ID</w:t>
      </w:r>
      <w:r>
        <w:tab/>
      </w:r>
      <w:r>
        <w:fldChar w:fldCharType="begin"/>
      </w:r>
      <w:r>
        <w:instrText xml:space="preserve"> PAGEREF _Toc74123200 \h </w:instrText>
      </w:r>
      <w:r>
        <w:fldChar w:fldCharType="separate"/>
      </w:r>
      <w:r>
        <w:t>150</w:t>
      </w:r>
      <w:r>
        <w:fldChar w:fldCharType="end"/>
      </w:r>
    </w:p>
    <w:p w14:paraId="7ED95D4F" w14:textId="72E3CA00" w:rsidR="005B1335" w:rsidRDefault="005B1335">
      <w:pPr>
        <w:pStyle w:val="42"/>
        <w:rPr>
          <w:rFonts w:asciiTheme="minorHAnsi" w:eastAsiaTheme="minorEastAsia" w:hAnsiTheme="minorHAnsi" w:cstheme="minorBidi"/>
          <w:kern w:val="2"/>
          <w:sz w:val="21"/>
          <w:szCs w:val="22"/>
          <w:lang w:val="en-US" w:eastAsia="zh-CN"/>
        </w:rPr>
      </w:pPr>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_Toc74123201 \h </w:instrText>
      </w:r>
      <w:r>
        <w:fldChar w:fldCharType="separate"/>
      </w:r>
      <w:r>
        <w:t>150</w:t>
      </w:r>
      <w:r>
        <w:fldChar w:fldCharType="end"/>
      </w:r>
    </w:p>
    <w:p w14:paraId="73DD9D34" w14:textId="6D868CD8" w:rsidR="005B1335" w:rsidRDefault="005B1335">
      <w:pPr>
        <w:pStyle w:val="32"/>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_Toc74123202 \h </w:instrText>
      </w:r>
      <w:r>
        <w:fldChar w:fldCharType="separate"/>
      </w:r>
      <w:r>
        <w:t>150</w:t>
      </w:r>
      <w:r>
        <w:fldChar w:fldCharType="end"/>
      </w:r>
    </w:p>
    <w:p w14:paraId="17E4B753" w14:textId="4F2CEE38" w:rsidR="005B1335" w:rsidRDefault="005B1335">
      <w:pPr>
        <w:pStyle w:val="42"/>
        <w:rPr>
          <w:rFonts w:asciiTheme="minorHAnsi" w:eastAsiaTheme="minorEastAsia" w:hAnsiTheme="minorHAnsi" w:cstheme="minorBidi"/>
          <w:kern w:val="2"/>
          <w:sz w:val="21"/>
          <w:szCs w:val="22"/>
          <w:lang w:val="en-US" w:eastAsia="zh-CN"/>
        </w:rPr>
      </w:pPr>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_Toc74123203 \h </w:instrText>
      </w:r>
      <w:r>
        <w:fldChar w:fldCharType="separate"/>
      </w:r>
      <w:r>
        <w:t>150</w:t>
      </w:r>
      <w:r>
        <w:fldChar w:fldCharType="end"/>
      </w:r>
    </w:p>
    <w:p w14:paraId="3C59A021" w14:textId="78004DB6" w:rsidR="005B1335" w:rsidRDefault="005B1335">
      <w:pPr>
        <w:pStyle w:val="42"/>
        <w:rPr>
          <w:rFonts w:asciiTheme="minorHAnsi" w:eastAsiaTheme="minorEastAsia" w:hAnsiTheme="minorHAnsi" w:cstheme="minorBidi"/>
          <w:kern w:val="2"/>
          <w:sz w:val="21"/>
          <w:szCs w:val="22"/>
          <w:lang w:val="en-US" w:eastAsia="zh-CN"/>
        </w:rPr>
      </w:pPr>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_Toc74123204 \h </w:instrText>
      </w:r>
      <w:r>
        <w:fldChar w:fldCharType="separate"/>
      </w:r>
      <w:r>
        <w:t>151</w:t>
      </w:r>
      <w:r>
        <w:fldChar w:fldCharType="end"/>
      </w:r>
    </w:p>
    <w:p w14:paraId="5560D593" w14:textId="0C5045FC" w:rsidR="005B1335" w:rsidRDefault="005B1335">
      <w:pPr>
        <w:pStyle w:val="42"/>
        <w:rPr>
          <w:rFonts w:asciiTheme="minorHAnsi" w:eastAsiaTheme="minorEastAsia" w:hAnsiTheme="minorHAnsi" w:cstheme="minorBidi"/>
          <w:kern w:val="2"/>
          <w:sz w:val="21"/>
          <w:szCs w:val="22"/>
          <w:lang w:val="en-US" w:eastAsia="zh-CN"/>
        </w:rPr>
      </w:pPr>
      <w:r>
        <w:t>10.3.14.3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_Toc74123205 \h </w:instrText>
      </w:r>
      <w:r>
        <w:fldChar w:fldCharType="separate"/>
      </w:r>
      <w:r>
        <w:t>151</w:t>
      </w:r>
      <w:r>
        <w:fldChar w:fldCharType="end"/>
      </w:r>
    </w:p>
    <w:p w14:paraId="7EEE3C18" w14:textId="69606F4C" w:rsidR="005B1335" w:rsidRDefault="005B1335">
      <w:pPr>
        <w:pStyle w:val="42"/>
        <w:rPr>
          <w:rFonts w:asciiTheme="minorHAnsi" w:eastAsiaTheme="minorEastAsia" w:hAnsiTheme="minorHAnsi" w:cstheme="minorBidi"/>
          <w:kern w:val="2"/>
          <w:sz w:val="21"/>
          <w:szCs w:val="22"/>
          <w:lang w:val="en-US" w:eastAsia="zh-CN"/>
        </w:rPr>
      </w:pPr>
      <w:r>
        <w:t>10.3.14.4</w:t>
      </w:r>
      <w:r>
        <w:rPr>
          <w:rFonts w:asciiTheme="minorHAnsi" w:eastAsiaTheme="minorEastAsia" w:hAnsiTheme="minorHAnsi" w:cstheme="minorBidi"/>
          <w:kern w:val="2"/>
          <w:sz w:val="21"/>
          <w:szCs w:val="22"/>
          <w:lang w:val="en-US" w:eastAsia="zh-CN"/>
        </w:rPr>
        <w:tab/>
      </w:r>
      <w:r>
        <w:rPr>
          <w:lang w:eastAsia="ja-JP"/>
        </w:rPr>
        <w:t>LSBs of K</w:t>
      </w:r>
      <w:r w:rsidRPr="00BC7604">
        <w:rPr>
          <w:vertAlign w:val="subscript"/>
          <w:lang w:eastAsia="ja-JP"/>
        </w:rPr>
        <w:t>NRP</w:t>
      </w:r>
      <w:r>
        <w:rPr>
          <w:lang w:eastAsia="ja-JP"/>
        </w:rPr>
        <w:t xml:space="preserve"> ID</w:t>
      </w:r>
      <w:r>
        <w:tab/>
      </w:r>
      <w:r>
        <w:fldChar w:fldCharType="begin"/>
      </w:r>
      <w:r>
        <w:instrText xml:space="preserve"> PAGEREF _Toc74123206 \h </w:instrText>
      </w:r>
      <w:r>
        <w:fldChar w:fldCharType="separate"/>
      </w:r>
      <w:r>
        <w:t>151</w:t>
      </w:r>
      <w:r>
        <w:fldChar w:fldCharType="end"/>
      </w:r>
    </w:p>
    <w:p w14:paraId="148460CE" w14:textId="73A8F696" w:rsidR="005B1335" w:rsidRDefault="005B1335">
      <w:pPr>
        <w:pStyle w:val="32"/>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_Toc74123207 \h </w:instrText>
      </w:r>
      <w:r>
        <w:fldChar w:fldCharType="separate"/>
      </w:r>
      <w:r>
        <w:t>151</w:t>
      </w:r>
      <w:r>
        <w:fldChar w:fldCharType="end"/>
      </w:r>
    </w:p>
    <w:p w14:paraId="35826A85" w14:textId="73145791" w:rsidR="005B1335" w:rsidRDefault="005B1335">
      <w:pPr>
        <w:pStyle w:val="42"/>
        <w:rPr>
          <w:rFonts w:asciiTheme="minorHAnsi" w:eastAsiaTheme="minorEastAsia" w:hAnsiTheme="minorHAnsi" w:cstheme="minorBidi"/>
          <w:kern w:val="2"/>
          <w:sz w:val="21"/>
          <w:szCs w:val="22"/>
          <w:lang w:val="en-US" w:eastAsia="zh-CN"/>
        </w:rPr>
      </w:pPr>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_Toc74123208 \h </w:instrText>
      </w:r>
      <w:r>
        <w:fldChar w:fldCharType="separate"/>
      </w:r>
      <w:r>
        <w:t>151</w:t>
      </w:r>
      <w:r>
        <w:fldChar w:fldCharType="end"/>
      </w:r>
    </w:p>
    <w:p w14:paraId="673D462F" w14:textId="524123C0" w:rsidR="005B1335" w:rsidRDefault="005B1335">
      <w:pPr>
        <w:pStyle w:val="32"/>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_Toc74123209 \h </w:instrText>
      </w:r>
      <w:r>
        <w:fldChar w:fldCharType="separate"/>
      </w:r>
      <w:r>
        <w:t>152</w:t>
      </w:r>
      <w:r>
        <w:fldChar w:fldCharType="end"/>
      </w:r>
    </w:p>
    <w:p w14:paraId="34BA590F" w14:textId="5B99D4A5" w:rsidR="005B1335" w:rsidRDefault="005B1335">
      <w:pPr>
        <w:pStyle w:val="42"/>
        <w:rPr>
          <w:rFonts w:asciiTheme="minorHAnsi" w:eastAsiaTheme="minorEastAsia" w:hAnsiTheme="minorHAnsi" w:cstheme="minorBidi"/>
          <w:kern w:val="2"/>
          <w:sz w:val="21"/>
          <w:szCs w:val="22"/>
          <w:lang w:val="en-US" w:eastAsia="zh-CN"/>
        </w:rPr>
      </w:pPr>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_Toc74123210 \h </w:instrText>
      </w:r>
      <w:r>
        <w:fldChar w:fldCharType="separate"/>
      </w:r>
      <w:r>
        <w:t>152</w:t>
      </w:r>
      <w:r>
        <w:fldChar w:fldCharType="end"/>
      </w:r>
    </w:p>
    <w:p w14:paraId="6BF76213" w14:textId="478198AB" w:rsidR="005B1335" w:rsidRDefault="005B1335">
      <w:pPr>
        <w:pStyle w:val="42"/>
        <w:rPr>
          <w:rFonts w:asciiTheme="minorHAnsi" w:eastAsiaTheme="minorEastAsia" w:hAnsiTheme="minorHAnsi" w:cstheme="minorBidi"/>
          <w:kern w:val="2"/>
          <w:sz w:val="21"/>
          <w:szCs w:val="22"/>
          <w:lang w:val="en-US" w:eastAsia="zh-CN"/>
        </w:rPr>
      </w:pPr>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_Toc74123211 \h </w:instrText>
      </w:r>
      <w:r>
        <w:fldChar w:fldCharType="separate"/>
      </w:r>
      <w:r>
        <w:t>152</w:t>
      </w:r>
      <w:r>
        <w:fldChar w:fldCharType="end"/>
      </w:r>
    </w:p>
    <w:p w14:paraId="0C7A53A3" w14:textId="76E286BA" w:rsidR="005B1335" w:rsidRDefault="005B1335">
      <w:pPr>
        <w:pStyle w:val="42"/>
        <w:rPr>
          <w:rFonts w:asciiTheme="minorHAnsi" w:eastAsiaTheme="minorEastAsia" w:hAnsiTheme="minorHAnsi" w:cstheme="minorBidi"/>
          <w:kern w:val="2"/>
          <w:sz w:val="21"/>
          <w:szCs w:val="22"/>
          <w:lang w:val="en-US" w:eastAsia="zh-CN"/>
        </w:rPr>
      </w:pPr>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_Toc74123212 \h </w:instrText>
      </w:r>
      <w:r>
        <w:fldChar w:fldCharType="separate"/>
      </w:r>
      <w:r>
        <w:t>152</w:t>
      </w:r>
      <w:r>
        <w:fldChar w:fldCharType="end"/>
      </w:r>
    </w:p>
    <w:p w14:paraId="4BE75ADF" w14:textId="7F6F2EC0" w:rsidR="005B1335" w:rsidRDefault="005B1335">
      <w:pPr>
        <w:pStyle w:val="42"/>
        <w:rPr>
          <w:rFonts w:asciiTheme="minorHAnsi" w:eastAsiaTheme="minorEastAsia" w:hAnsiTheme="minorHAnsi" w:cstheme="minorBidi"/>
          <w:kern w:val="2"/>
          <w:sz w:val="21"/>
          <w:szCs w:val="22"/>
          <w:lang w:val="en-US" w:eastAsia="zh-CN"/>
        </w:rPr>
      </w:pPr>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_Toc74123213 \h </w:instrText>
      </w:r>
      <w:r>
        <w:fldChar w:fldCharType="separate"/>
      </w:r>
      <w:r>
        <w:t>152</w:t>
      </w:r>
      <w:r>
        <w:fldChar w:fldCharType="end"/>
      </w:r>
    </w:p>
    <w:p w14:paraId="059601DE" w14:textId="45312795" w:rsidR="005B1335" w:rsidRDefault="005B1335">
      <w:pPr>
        <w:pStyle w:val="42"/>
        <w:rPr>
          <w:rFonts w:asciiTheme="minorHAnsi" w:eastAsiaTheme="minorEastAsia" w:hAnsiTheme="minorHAnsi" w:cstheme="minorBidi"/>
          <w:kern w:val="2"/>
          <w:sz w:val="21"/>
          <w:szCs w:val="22"/>
          <w:lang w:val="en-US" w:eastAsia="zh-CN"/>
        </w:rPr>
      </w:pPr>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_Toc74123214 \h </w:instrText>
      </w:r>
      <w:r>
        <w:fldChar w:fldCharType="separate"/>
      </w:r>
      <w:r>
        <w:t>152</w:t>
      </w:r>
      <w:r>
        <w:fldChar w:fldCharType="end"/>
      </w:r>
    </w:p>
    <w:p w14:paraId="66D267DB" w14:textId="46026F42" w:rsidR="005B1335" w:rsidRDefault="005B1335">
      <w:pPr>
        <w:pStyle w:val="32"/>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_Toc74123215 \h </w:instrText>
      </w:r>
      <w:r>
        <w:fldChar w:fldCharType="separate"/>
      </w:r>
      <w:r>
        <w:t>153</w:t>
      </w:r>
      <w:r>
        <w:fldChar w:fldCharType="end"/>
      </w:r>
    </w:p>
    <w:p w14:paraId="30E71DF7" w14:textId="18090F33" w:rsidR="005B1335" w:rsidRDefault="005B1335">
      <w:pPr>
        <w:pStyle w:val="42"/>
        <w:rPr>
          <w:rFonts w:asciiTheme="minorHAnsi" w:eastAsiaTheme="minorEastAsia" w:hAnsiTheme="minorHAnsi" w:cstheme="minorBidi"/>
          <w:kern w:val="2"/>
          <w:sz w:val="21"/>
          <w:szCs w:val="22"/>
          <w:lang w:val="en-US" w:eastAsia="zh-CN"/>
        </w:rPr>
      </w:pPr>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_Toc74123216 \h </w:instrText>
      </w:r>
      <w:r>
        <w:fldChar w:fldCharType="separate"/>
      </w:r>
      <w:r>
        <w:t>153</w:t>
      </w:r>
      <w:r>
        <w:fldChar w:fldCharType="end"/>
      </w:r>
    </w:p>
    <w:p w14:paraId="2D756BAB" w14:textId="49D2EECA" w:rsidR="005B1335" w:rsidRDefault="005B1335">
      <w:pPr>
        <w:pStyle w:val="32"/>
        <w:rPr>
          <w:rFonts w:asciiTheme="minorHAnsi" w:eastAsiaTheme="minorEastAsia" w:hAnsiTheme="minorHAnsi" w:cstheme="minorBidi"/>
          <w:kern w:val="2"/>
          <w:sz w:val="21"/>
          <w:szCs w:val="22"/>
          <w:lang w:val="en-US" w:eastAsia="zh-CN"/>
        </w:rPr>
      </w:pPr>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_Toc74123217 \h </w:instrText>
      </w:r>
      <w:r>
        <w:fldChar w:fldCharType="separate"/>
      </w:r>
      <w:r>
        <w:t>153</w:t>
      </w:r>
      <w:r>
        <w:fldChar w:fldCharType="end"/>
      </w:r>
    </w:p>
    <w:p w14:paraId="0CB037EC" w14:textId="67E62C34" w:rsidR="005B1335" w:rsidRDefault="005B1335">
      <w:pPr>
        <w:pStyle w:val="42"/>
        <w:rPr>
          <w:rFonts w:asciiTheme="minorHAnsi" w:eastAsiaTheme="minorEastAsia" w:hAnsiTheme="minorHAnsi" w:cstheme="minorBidi"/>
          <w:kern w:val="2"/>
          <w:sz w:val="21"/>
          <w:szCs w:val="22"/>
          <w:lang w:val="en-US" w:eastAsia="zh-CN"/>
        </w:rPr>
      </w:pPr>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_Toc74123218 \h </w:instrText>
      </w:r>
      <w:r>
        <w:fldChar w:fldCharType="separate"/>
      </w:r>
      <w:r>
        <w:t>153</w:t>
      </w:r>
      <w:r>
        <w:fldChar w:fldCharType="end"/>
      </w:r>
    </w:p>
    <w:p w14:paraId="5F5E0012" w14:textId="4B1E5C8F"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10.3.18</w:t>
      </w:r>
      <w:r>
        <w:t>.</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_Toc74123219 \h </w:instrText>
      </w:r>
      <w:r>
        <w:fldChar w:fldCharType="separate"/>
      </w:r>
      <w:r>
        <w:t>153</w:t>
      </w:r>
      <w:r>
        <w:fldChar w:fldCharType="end"/>
      </w:r>
    </w:p>
    <w:p w14:paraId="34359A3E" w14:textId="685860A4"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10.3.18</w:t>
      </w:r>
      <w:r>
        <w:t>.</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_Toc74123220 \h </w:instrText>
      </w:r>
      <w:r>
        <w:fldChar w:fldCharType="separate"/>
      </w:r>
      <w:r>
        <w:t>153</w:t>
      </w:r>
      <w:r>
        <w:fldChar w:fldCharType="end"/>
      </w:r>
    </w:p>
    <w:p w14:paraId="076AFEFD" w14:textId="3DAD70B7" w:rsidR="005B1335" w:rsidRDefault="005B1335">
      <w:pPr>
        <w:pStyle w:val="32"/>
        <w:rPr>
          <w:rFonts w:asciiTheme="minorHAnsi" w:eastAsiaTheme="minorEastAsia" w:hAnsiTheme="minorHAnsi" w:cstheme="minorBidi"/>
          <w:kern w:val="2"/>
          <w:sz w:val="21"/>
          <w:szCs w:val="22"/>
          <w:lang w:val="en-US" w:eastAsia="zh-CN"/>
        </w:rPr>
      </w:pPr>
      <w:r w:rsidRPr="00BC7604">
        <w:rPr>
          <w:lang w:val="en-US" w:eastAsia="zh-CN"/>
        </w:rPr>
        <w:lastRenderedPageBreak/>
        <w:t>10.3.19</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identifier update accept</w:t>
      </w:r>
      <w:r>
        <w:tab/>
      </w:r>
      <w:r>
        <w:fldChar w:fldCharType="begin"/>
      </w:r>
      <w:r>
        <w:instrText xml:space="preserve"> PAGEREF _Toc74123221 \h </w:instrText>
      </w:r>
      <w:r>
        <w:fldChar w:fldCharType="separate"/>
      </w:r>
      <w:r>
        <w:t>154</w:t>
      </w:r>
      <w:r>
        <w:fldChar w:fldCharType="end"/>
      </w:r>
    </w:p>
    <w:p w14:paraId="2EC4E7CF" w14:textId="2519CB44" w:rsidR="005B1335" w:rsidRDefault="005B1335">
      <w:pPr>
        <w:pStyle w:val="42"/>
        <w:rPr>
          <w:rFonts w:asciiTheme="minorHAnsi" w:eastAsiaTheme="minorEastAsia" w:hAnsiTheme="minorHAnsi" w:cstheme="minorBidi"/>
          <w:kern w:val="2"/>
          <w:sz w:val="21"/>
          <w:szCs w:val="22"/>
          <w:lang w:val="en-US" w:eastAsia="zh-CN"/>
        </w:rPr>
      </w:pPr>
      <w:r w:rsidRPr="00BC7604">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_Toc74123222 \h </w:instrText>
      </w:r>
      <w:r>
        <w:fldChar w:fldCharType="separate"/>
      </w:r>
      <w:r>
        <w:t>154</w:t>
      </w:r>
      <w:r>
        <w:fldChar w:fldCharType="end"/>
      </w:r>
    </w:p>
    <w:p w14:paraId="52FDB701" w14:textId="6F6836D2"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10.3.19</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_Toc74123223 \h </w:instrText>
      </w:r>
      <w:r>
        <w:fldChar w:fldCharType="separate"/>
      </w:r>
      <w:r>
        <w:t>154</w:t>
      </w:r>
      <w:r>
        <w:fldChar w:fldCharType="end"/>
      </w:r>
    </w:p>
    <w:p w14:paraId="6A629427" w14:textId="5B136891"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10.3.19</w:t>
      </w:r>
      <w:r>
        <w:t>.3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_Toc74123224 \h </w:instrText>
      </w:r>
      <w:r>
        <w:fldChar w:fldCharType="separate"/>
      </w:r>
      <w:r>
        <w:t>154</w:t>
      </w:r>
      <w:r>
        <w:fldChar w:fldCharType="end"/>
      </w:r>
    </w:p>
    <w:p w14:paraId="62DA807F" w14:textId="6DF06803"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10.3.19</w:t>
      </w:r>
      <w:r>
        <w:t>.4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_Toc74123225 \h </w:instrText>
      </w:r>
      <w:r>
        <w:fldChar w:fldCharType="separate"/>
      </w:r>
      <w:r>
        <w:t>154</w:t>
      </w:r>
      <w:r>
        <w:fldChar w:fldCharType="end"/>
      </w:r>
    </w:p>
    <w:p w14:paraId="73806A4A" w14:textId="7BC52E33"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10.3.19</w:t>
      </w:r>
      <w:r>
        <w:t>.5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_Toc74123226 \h </w:instrText>
      </w:r>
      <w:r>
        <w:fldChar w:fldCharType="separate"/>
      </w:r>
      <w:r>
        <w:t>154</w:t>
      </w:r>
      <w:r>
        <w:fldChar w:fldCharType="end"/>
      </w:r>
    </w:p>
    <w:p w14:paraId="207A9724" w14:textId="349D79C8" w:rsidR="005B1335" w:rsidRDefault="005B1335">
      <w:pPr>
        <w:pStyle w:val="32"/>
        <w:rPr>
          <w:rFonts w:asciiTheme="minorHAnsi" w:eastAsiaTheme="minorEastAsia" w:hAnsiTheme="minorHAnsi" w:cstheme="minorBidi"/>
          <w:kern w:val="2"/>
          <w:sz w:val="21"/>
          <w:szCs w:val="22"/>
          <w:lang w:val="en-US" w:eastAsia="zh-CN"/>
        </w:rPr>
      </w:pPr>
      <w:r w:rsidRPr="00BC7604">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identifier update ack</w:t>
      </w:r>
      <w:r>
        <w:tab/>
      </w:r>
      <w:r>
        <w:fldChar w:fldCharType="begin"/>
      </w:r>
      <w:r>
        <w:instrText xml:space="preserve"> PAGEREF _Toc74123227 \h </w:instrText>
      </w:r>
      <w:r>
        <w:fldChar w:fldCharType="separate"/>
      </w:r>
      <w:r>
        <w:t>155</w:t>
      </w:r>
      <w:r>
        <w:fldChar w:fldCharType="end"/>
      </w:r>
    </w:p>
    <w:p w14:paraId="1A04F61B" w14:textId="654F6BA5" w:rsidR="005B1335" w:rsidRDefault="005B1335">
      <w:pPr>
        <w:pStyle w:val="42"/>
        <w:rPr>
          <w:rFonts w:asciiTheme="minorHAnsi" w:eastAsiaTheme="minorEastAsia" w:hAnsiTheme="minorHAnsi" w:cstheme="minorBidi"/>
          <w:kern w:val="2"/>
          <w:sz w:val="21"/>
          <w:szCs w:val="22"/>
          <w:lang w:val="en-US" w:eastAsia="zh-CN"/>
        </w:rPr>
      </w:pPr>
      <w:r w:rsidRPr="00BC7604">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_Toc74123228 \h </w:instrText>
      </w:r>
      <w:r>
        <w:fldChar w:fldCharType="separate"/>
      </w:r>
      <w:r>
        <w:t>155</w:t>
      </w:r>
      <w:r>
        <w:fldChar w:fldCharType="end"/>
      </w:r>
    </w:p>
    <w:p w14:paraId="4B621BDC" w14:textId="1C48242D"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10.3.20</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_Toc74123229 \h </w:instrText>
      </w:r>
      <w:r>
        <w:fldChar w:fldCharType="separate"/>
      </w:r>
      <w:r>
        <w:t>155</w:t>
      </w:r>
      <w:r>
        <w:fldChar w:fldCharType="end"/>
      </w:r>
    </w:p>
    <w:p w14:paraId="0DD3ADA7" w14:textId="7FDB5AD5"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10.3.20</w:t>
      </w:r>
      <w:r>
        <w:t>.3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_Toc74123230 \h </w:instrText>
      </w:r>
      <w:r>
        <w:fldChar w:fldCharType="separate"/>
      </w:r>
      <w:r>
        <w:t>155</w:t>
      </w:r>
      <w:r>
        <w:fldChar w:fldCharType="end"/>
      </w:r>
    </w:p>
    <w:p w14:paraId="0CB99445" w14:textId="3E8657F4" w:rsidR="005B1335" w:rsidRDefault="005B1335">
      <w:pPr>
        <w:pStyle w:val="32"/>
        <w:rPr>
          <w:rFonts w:asciiTheme="minorHAnsi" w:eastAsiaTheme="minorEastAsia" w:hAnsiTheme="minorHAnsi" w:cstheme="minorBidi"/>
          <w:kern w:val="2"/>
          <w:sz w:val="21"/>
          <w:szCs w:val="22"/>
          <w:lang w:val="en-US" w:eastAsia="zh-CN"/>
        </w:rPr>
      </w:pPr>
      <w:r w:rsidRPr="00BC7604">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BC7604">
        <w:rPr>
          <w:lang w:val="en-US" w:eastAsia="zh-CN"/>
        </w:rPr>
        <w:t>identifier update reject</w:t>
      </w:r>
      <w:r>
        <w:tab/>
      </w:r>
      <w:r>
        <w:fldChar w:fldCharType="begin"/>
      </w:r>
      <w:r>
        <w:instrText xml:space="preserve"> PAGEREF _Toc74123231 \h </w:instrText>
      </w:r>
      <w:r>
        <w:fldChar w:fldCharType="separate"/>
      </w:r>
      <w:r>
        <w:t>155</w:t>
      </w:r>
      <w:r>
        <w:fldChar w:fldCharType="end"/>
      </w:r>
    </w:p>
    <w:p w14:paraId="4679E22C" w14:textId="53C1F63B" w:rsidR="005B1335" w:rsidRDefault="005B1335">
      <w:pPr>
        <w:pStyle w:val="42"/>
        <w:rPr>
          <w:rFonts w:asciiTheme="minorHAnsi" w:eastAsiaTheme="minorEastAsia" w:hAnsiTheme="minorHAnsi" w:cstheme="minorBidi"/>
          <w:kern w:val="2"/>
          <w:sz w:val="21"/>
          <w:szCs w:val="22"/>
          <w:lang w:val="en-US" w:eastAsia="zh-CN"/>
        </w:rPr>
      </w:pPr>
      <w:r w:rsidRPr="00BC7604">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_Toc74123232 \h </w:instrText>
      </w:r>
      <w:r>
        <w:fldChar w:fldCharType="separate"/>
      </w:r>
      <w:r>
        <w:t>155</w:t>
      </w:r>
      <w:r>
        <w:fldChar w:fldCharType="end"/>
      </w:r>
    </w:p>
    <w:p w14:paraId="4CE69A49" w14:textId="0FCB67EB" w:rsidR="005B1335" w:rsidRDefault="005B1335">
      <w:pPr>
        <w:pStyle w:val="32"/>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_Toc74123233 \h </w:instrText>
      </w:r>
      <w:r>
        <w:fldChar w:fldCharType="separate"/>
      </w:r>
      <w:r>
        <w:t>156</w:t>
      </w:r>
      <w:r>
        <w:fldChar w:fldCharType="end"/>
      </w:r>
    </w:p>
    <w:p w14:paraId="45B9B65D" w14:textId="2A0DF4E5"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_Toc74123234 \h </w:instrText>
      </w:r>
      <w:r>
        <w:fldChar w:fldCharType="separate"/>
      </w:r>
      <w:r>
        <w:t>156</w:t>
      </w:r>
      <w:r>
        <w:fldChar w:fldCharType="end"/>
      </w:r>
    </w:p>
    <w:p w14:paraId="0095F172" w14:textId="08AF57AE" w:rsidR="005B1335" w:rsidRDefault="005B1335">
      <w:pPr>
        <w:pStyle w:val="32"/>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_Toc74123235 \h </w:instrText>
      </w:r>
      <w:r>
        <w:fldChar w:fldCharType="separate"/>
      </w:r>
      <w:r>
        <w:t>156</w:t>
      </w:r>
      <w:r>
        <w:fldChar w:fldCharType="end"/>
      </w:r>
    </w:p>
    <w:p w14:paraId="135C45DC" w14:textId="12FBF96B"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10.3.23.1</w:t>
      </w:r>
      <w:r>
        <w:rPr>
          <w:rFonts w:asciiTheme="minorHAnsi" w:eastAsiaTheme="minorEastAsia" w:hAnsiTheme="minorHAnsi" w:cstheme="minorBidi"/>
          <w:kern w:val="2"/>
          <w:sz w:val="21"/>
          <w:szCs w:val="22"/>
          <w:lang w:val="en-US" w:eastAsia="zh-CN"/>
        </w:rPr>
        <w:tab/>
      </w:r>
      <w:r w:rsidRPr="00BC7604">
        <w:rPr>
          <w:rFonts w:eastAsia="宋体"/>
          <w:lang w:val="en-US" w:eastAsia="zh-CN"/>
        </w:rPr>
        <w:t>Message definition</w:t>
      </w:r>
      <w:r>
        <w:tab/>
      </w:r>
      <w:r>
        <w:fldChar w:fldCharType="begin"/>
      </w:r>
      <w:r>
        <w:instrText xml:space="preserve"> PAGEREF _Toc74123236 \h </w:instrText>
      </w:r>
      <w:r>
        <w:fldChar w:fldCharType="separate"/>
      </w:r>
      <w:r>
        <w:t>156</w:t>
      </w:r>
      <w:r>
        <w:fldChar w:fldCharType="end"/>
      </w:r>
    </w:p>
    <w:p w14:paraId="55F0B92D" w14:textId="29E66281" w:rsidR="005B1335" w:rsidRDefault="005B1335">
      <w:pPr>
        <w:pStyle w:val="42"/>
        <w:rPr>
          <w:rFonts w:asciiTheme="minorHAnsi" w:eastAsiaTheme="minorEastAsia" w:hAnsiTheme="minorHAnsi" w:cstheme="minorBidi"/>
          <w:kern w:val="2"/>
          <w:sz w:val="21"/>
          <w:szCs w:val="22"/>
          <w:lang w:val="en-US" w:eastAsia="zh-CN"/>
        </w:rPr>
      </w:pPr>
      <w:r w:rsidRPr="00BC7604">
        <w:rPr>
          <w:rFonts w:eastAsia="宋体"/>
          <w:lang w:val="en-US" w:eastAsia="zh-CN"/>
        </w:rPr>
        <w:t>10.3.23.2</w:t>
      </w:r>
      <w:r>
        <w:rPr>
          <w:rFonts w:asciiTheme="minorHAnsi" w:eastAsiaTheme="minorEastAsia" w:hAnsiTheme="minorHAnsi" w:cstheme="minorBidi"/>
          <w:kern w:val="2"/>
          <w:sz w:val="21"/>
          <w:szCs w:val="22"/>
          <w:lang w:val="en-US" w:eastAsia="zh-CN"/>
        </w:rPr>
        <w:tab/>
      </w:r>
      <w:r w:rsidRPr="00BC7604">
        <w:rPr>
          <w:rFonts w:eastAsia="宋体"/>
          <w:lang w:val="en-US" w:eastAsia="zh-CN"/>
        </w:rPr>
        <w:t>Key establishment information container</w:t>
      </w:r>
      <w:r>
        <w:tab/>
      </w:r>
      <w:r>
        <w:fldChar w:fldCharType="begin"/>
      </w:r>
      <w:r>
        <w:instrText xml:space="preserve"> PAGEREF _Toc74123237 \h </w:instrText>
      </w:r>
      <w:r>
        <w:fldChar w:fldCharType="separate"/>
      </w:r>
      <w:r>
        <w:t>157</w:t>
      </w:r>
      <w:r>
        <w:fldChar w:fldCharType="end"/>
      </w:r>
    </w:p>
    <w:p w14:paraId="0EFCD7CB" w14:textId="08933BCA" w:rsidR="005B1335" w:rsidRDefault="005B1335">
      <w:pPr>
        <w:pStyle w:val="23"/>
        <w:rPr>
          <w:rFonts w:asciiTheme="minorHAnsi" w:eastAsiaTheme="minorEastAsia" w:hAnsiTheme="minorHAnsi" w:cstheme="minorBidi"/>
          <w:kern w:val="2"/>
          <w:sz w:val="21"/>
          <w:szCs w:val="22"/>
          <w:lang w:val="en-US" w:eastAsia="zh-CN"/>
        </w:rPr>
      </w:pPr>
      <w:r>
        <w:rPr>
          <w:lang w:eastAsia="zh-CN"/>
        </w:rPr>
        <w:t>10</w:t>
      </w:r>
      <w:r>
        <w:t>.</w:t>
      </w:r>
      <w:r>
        <w:rPr>
          <w:lang w:eastAsia="zh-CN"/>
        </w:rPr>
        <w:t>4</w:t>
      </w:r>
      <w:r>
        <w:rPr>
          <w:rFonts w:asciiTheme="minorHAnsi" w:eastAsiaTheme="minorEastAsia" w:hAnsiTheme="minorHAnsi" w:cstheme="minorBidi"/>
          <w:kern w:val="2"/>
          <w:sz w:val="21"/>
          <w:szCs w:val="22"/>
          <w:lang w:val="en-US" w:eastAsia="zh-CN"/>
        </w:rPr>
        <w:tab/>
      </w:r>
      <w:r w:rsidRPr="00BC7604">
        <w:rPr>
          <w:lang w:val="en-US"/>
        </w:rPr>
        <w:t>Provisioning of 5G ProSe configuration information signalling messages</w:t>
      </w:r>
      <w:r>
        <w:tab/>
      </w:r>
      <w:r>
        <w:fldChar w:fldCharType="begin"/>
      </w:r>
      <w:r>
        <w:instrText xml:space="preserve"> PAGEREF _Toc74123238 \h </w:instrText>
      </w:r>
      <w:r>
        <w:fldChar w:fldCharType="separate"/>
      </w:r>
      <w:r>
        <w:t>157</w:t>
      </w:r>
      <w:r>
        <w:fldChar w:fldCharType="end"/>
      </w:r>
    </w:p>
    <w:p w14:paraId="14EF39DA" w14:textId="1271CB8B" w:rsidR="005B1335" w:rsidRDefault="005B1335">
      <w:pPr>
        <w:pStyle w:val="32"/>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_Toc74123239 \h </w:instrText>
      </w:r>
      <w:r>
        <w:fldChar w:fldCharType="separate"/>
      </w:r>
      <w:r>
        <w:t>157</w:t>
      </w:r>
      <w:r>
        <w:fldChar w:fldCharType="end"/>
      </w:r>
    </w:p>
    <w:p w14:paraId="388B0F07" w14:textId="5E07D0EF" w:rsidR="005B1335" w:rsidRDefault="005B1335">
      <w:pPr>
        <w:pStyle w:val="32"/>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_Toc74123240 \h </w:instrText>
      </w:r>
      <w:r>
        <w:fldChar w:fldCharType="separate"/>
      </w:r>
      <w:r>
        <w:t>157</w:t>
      </w:r>
      <w:r>
        <w:fldChar w:fldCharType="end"/>
      </w:r>
    </w:p>
    <w:p w14:paraId="49CC472D" w14:textId="67041D33" w:rsidR="005B1335" w:rsidRDefault="005B1335">
      <w:pPr>
        <w:pStyle w:val="11"/>
        <w:rPr>
          <w:rFonts w:asciiTheme="minorHAnsi" w:eastAsiaTheme="minorEastAsia" w:hAnsiTheme="minorHAnsi" w:cstheme="minorBidi"/>
          <w:kern w:val="2"/>
          <w:sz w:val="21"/>
          <w:szCs w:val="22"/>
          <w:lang w:val="en-US" w:eastAsia="zh-CN"/>
        </w:rPr>
      </w:pPr>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_Toc74123241 \h </w:instrText>
      </w:r>
      <w:r>
        <w:fldChar w:fldCharType="separate"/>
      </w:r>
      <w:r>
        <w:t>157</w:t>
      </w:r>
      <w:r>
        <w:fldChar w:fldCharType="end"/>
      </w:r>
    </w:p>
    <w:p w14:paraId="3CD355B3" w14:textId="78894C81" w:rsidR="005B1335" w:rsidRDefault="005B1335">
      <w:pPr>
        <w:pStyle w:val="23"/>
        <w:rPr>
          <w:rFonts w:asciiTheme="minorHAnsi" w:eastAsiaTheme="minorEastAsia" w:hAnsiTheme="minorHAnsi" w:cstheme="minorBidi"/>
          <w:kern w:val="2"/>
          <w:sz w:val="21"/>
          <w:szCs w:val="22"/>
          <w:lang w:val="en-US" w:eastAsia="zh-CN"/>
        </w:rPr>
      </w:pPr>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_Toc74123242 \h </w:instrText>
      </w:r>
      <w:r>
        <w:fldChar w:fldCharType="separate"/>
      </w:r>
      <w:r>
        <w:t>157</w:t>
      </w:r>
      <w:r>
        <w:fldChar w:fldCharType="end"/>
      </w:r>
    </w:p>
    <w:p w14:paraId="128B9164" w14:textId="23A1149C" w:rsidR="005B1335" w:rsidRDefault="005B1335">
      <w:pPr>
        <w:pStyle w:val="23"/>
        <w:rPr>
          <w:rFonts w:asciiTheme="minorHAnsi" w:eastAsiaTheme="minorEastAsia" w:hAnsiTheme="minorHAnsi" w:cstheme="minorBidi"/>
          <w:kern w:val="2"/>
          <w:sz w:val="21"/>
          <w:szCs w:val="22"/>
          <w:lang w:val="en-US" w:eastAsia="zh-CN"/>
        </w:rPr>
      </w:pPr>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_Toc74123243 \h </w:instrText>
      </w:r>
      <w:r>
        <w:fldChar w:fldCharType="separate"/>
      </w:r>
      <w:r>
        <w:t>157</w:t>
      </w:r>
      <w:r>
        <w:fldChar w:fldCharType="end"/>
      </w:r>
    </w:p>
    <w:p w14:paraId="0F55693F" w14:textId="29139D90" w:rsidR="005B1335" w:rsidRDefault="005B1335">
      <w:pPr>
        <w:pStyle w:val="32"/>
        <w:rPr>
          <w:rFonts w:asciiTheme="minorHAnsi" w:eastAsiaTheme="minorEastAsia" w:hAnsiTheme="minorHAnsi" w:cstheme="minorBidi"/>
          <w:kern w:val="2"/>
          <w:sz w:val="21"/>
          <w:szCs w:val="22"/>
          <w:lang w:val="en-US" w:eastAsia="zh-CN"/>
        </w:rPr>
      </w:pPr>
      <w:r>
        <w:t>11.2.1</w:t>
      </w:r>
      <w:r>
        <w:rPr>
          <w:rFonts w:asciiTheme="minorHAnsi" w:eastAsiaTheme="minorEastAsia" w:hAnsiTheme="minorHAnsi" w:cstheme="minorBidi"/>
          <w:kern w:val="2"/>
          <w:sz w:val="21"/>
          <w:szCs w:val="22"/>
          <w:lang w:val="en-US" w:eastAsia="zh-CN"/>
        </w:rPr>
        <w:tab/>
      </w:r>
      <w:r>
        <w:t>Message Type</w:t>
      </w:r>
      <w:r>
        <w:tab/>
      </w:r>
      <w:r>
        <w:fldChar w:fldCharType="begin"/>
      </w:r>
      <w:r>
        <w:instrText xml:space="preserve"> PAGEREF _Toc74123244 \h </w:instrText>
      </w:r>
      <w:r>
        <w:fldChar w:fldCharType="separate"/>
      </w:r>
      <w:r>
        <w:t>157</w:t>
      </w:r>
      <w:r>
        <w:fldChar w:fldCharType="end"/>
      </w:r>
    </w:p>
    <w:p w14:paraId="5AB3470A" w14:textId="1825979E" w:rsidR="005B1335" w:rsidRDefault="005B1335">
      <w:pPr>
        <w:pStyle w:val="32"/>
        <w:rPr>
          <w:rFonts w:asciiTheme="minorHAnsi" w:eastAsiaTheme="minorEastAsia" w:hAnsiTheme="minorHAnsi" w:cstheme="minorBidi"/>
          <w:kern w:val="2"/>
          <w:sz w:val="21"/>
          <w:szCs w:val="22"/>
          <w:lang w:val="en-US" w:eastAsia="zh-CN"/>
        </w:rPr>
      </w:pPr>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_Toc74123245 \h </w:instrText>
      </w:r>
      <w:r>
        <w:fldChar w:fldCharType="separate"/>
      </w:r>
      <w:r>
        <w:t>158</w:t>
      </w:r>
      <w:r>
        <w:fldChar w:fldCharType="end"/>
      </w:r>
    </w:p>
    <w:p w14:paraId="2AB92A78" w14:textId="08E7F6AB" w:rsidR="005B1335" w:rsidRDefault="005B1335">
      <w:pPr>
        <w:pStyle w:val="32"/>
        <w:rPr>
          <w:rFonts w:asciiTheme="minorHAnsi" w:eastAsiaTheme="minorEastAsia" w:hAnsiTheme="minorHAnsi" w:cstheme="minorBidi"/>
          <w:kern w:val="2"/>
          <w:sz w:val="21"/>
          <w:szCs w:val="22"/>
          <w:lang w:val="en-US" w:eastAsia="zh-CN"/>
        </w:rPr>
      </w:pPr>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_Toc74123246 \h </w:instrText>
      </w:r>
      <w:r>
        <w:fldChar w:fldCharType="separate"/>
      </w:r>
      <w:r>
        <w:t>158</w:t>
      </w:r>
      <w:r>
        <w:fldChar w:fldCharType="end"/>
      </w:r>
    </w:p>
    <w:p w14:paraId="1C9EFD49" w14:textId="010B687F" w:rsidR="005B1335" w:rsidRDefault="005B1335">
      <w:pPr>
        <w:pStyle w:val="32"/>
        <w:rPr>
          <w:rFonts w:asciiTheme="minorHAnsi" w:eastAsiaTheme="minorEastAsia" w:hAnsiTheme="minorHAnsi" w:cstheme="minorBidi"/>
          <w:kern w:val="2"/>
          <w:sz w:val="21"/>
          <w:szCs w:val="22"/>
          <w:lang w:val="en-US" w:eastAsia="zh-CN"/>
        </w:rPr>
      </w:pPr>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_Toc74123247 \h </w:instrText>
      </w:r>
      <w:r>
        <w:fldChar w:fldCharType="separate"/>
      </w:r>
      <w:r>
        <w:t>159</w:t>
      </w:r>
      <w:r>
        <w:fldChar w:fldCharType="end"/>
      </w:r>
    </w:p>
    <w:p w14:paraId="1A679C22" w14:textId="29123E06" w:rsidR="005B1335" w:rsidRDefault="005B1335">
      <w:pPr>
        <w:pStyle w:val="32"/>
        <w:rPr>
          <w:rFonts w:asciiTheme="minorHAnsi" w:eastAsiaTheme="minorEastAsia" w:hAnsiTheme="minorHAnsi" w:cstheme="minorBidi"/>
          <w:kern w:val="2"/>
          <w:sz w:val="21"/>
          <w:szCs w:val="22"/>
          <w:lang w:val="en-US" w:eastAsia="zh-CN"/>
        </w:rPr>
      </w:pPr>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_Toc74123248 \h </w:instrText>
      </w:r>
      <w:r>
        <w:fldChar w:fldCharType="separate"/>
      </w:r>
      <w:r>
        <w:t>159</w:t>
      </w:r>
      <w:r>
        <w:fldChar w:fldCharType="end"/>
      </w:r>
    </w:p>
    <w:p w14:paraId="13DD8A30" w14:textId="30B2A881" w:rsidR="005B1335" w:rsidRDefault="005B1335">
      <w:pPr>
        <w:pStyle w:val="32"/>
        <w:rPr>
          <w:rFonts w:asciiTheme="minorHAnsi" w:eastAsiaTheme="minorEastAsia" w:hAnsiTheme="minorHAnsi" w:cstheme="minorBidi"/>
          <w:kern w:val="2"/>
          <w:sz w:val="21"/>
          <w:szCs w:val="22"/>
          <w:lang w:val="en-US" w:eastAsia="zh-CN"/>
        </w:rPr>
      </w:pPr>
      <w:r>
        <w:t>11.2.6</w:t>
      </w:r>
      <w:r>
        <w:rPr>
          <w:rFonts w:asciiTheme="minorHAnsi" w:eastAsiaTheme="minorEastAsia" w:hAnsiTheme="minorHAnsi" w:cstheme="minorBidi"/>
          <w:kern w:val="2"/>
          <w:sz w:val="21"/>
          <w:szCs w:val="22"/>
          <w:lang w:val="en-US" w:eastAsia="zh-CN"/>
        </w:rPr>
        <w:tab/>
      </w:r>
      <w:r>
        <w:t>Discovery Group ID</w:t>
      </w:r>
      <w:r>
        <w:tab/>
      </w:r>
      <w:r>
        <w:fldChar w:fldCharType="begin"/>
      </w:r>
      <w:r>
        <w:instrText xml:space="preserve"> PAGEREF _Toc74123249 \h </w:instrText>
      </w:r>
      <w:r>
        <w:fldChar w:fldCharType="separate"/>
      </w:r>
      <w:r>
        <w:t>159</w:t>
      </w:r>
      <w:r>
        <w:fldChar w:fldCharType="end"/>
      </w:r>
    </w:p>
    <w:p w14:paraId="350B1201" w14:textId="1E4F5643" w:rsidR="005B1335" w:rsidRDefault="005B1335">
      <w:pPr>
        <w:pStyle w:val="32"/>
        <w:rPr>
          <w:rFonts w:asciiTheme="minorHAnsi" w:eastAsiaTheme="minorEastAsia" w:hAnsiTheme="minorHAnsi" w:cstheme="minorBidi"/>
          <w:kern w:val="2"/>
          <w:sz w:val="21"/>
          <w:szCs w:val="22"/>
          <w:lang w:val="en-US" w:eastAsia="zh-CN"/>
        </w:rPr>
      </w:pPr>
      <w:r>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_Toc74123250 \h </w:instrText>
      </w:r>
      <w:r>
        <w:fldChar w:fldCharType="separate"/>
      </w:r>
      <w:r>
        <w:t>159</w:t>
      </w:r>
      <w:r>
        <w:fldChar w:fldCharType="end"/>
      </w:r>
    </w:p>
    <w:p w14:paraId="04BE7D8B" w14:textId="3BFDBE41" w:rsidR="005B1335" w:rsidRDefault="005B1335">
      <w:pPr>
        <w:pStyle w:val="32"/>
        <w:rPr>
          <w:rFonts w:asciiTheme="minorHAnsi" w:eastAsiaTheme="minorEastAsia" w:hAnsiTheme="minorHAnsi" w:cstheme="minorBidi"/>
          <w:kern w:val="2"/>
          <w:sz w:val="21"/>
          <w:szCs w:val="22"/>
          <w:lang w:val="en-US" w:eastAsia="zh-CN"/>
        </w:rPr>
      </w:pPr>
      <w:r>
        <w:t>11.2.8</w:t>
      </w:r>
      <w:r>
        <w:rPr>
          <w:rFonts w:asciiTheme="minorHAnsi" w:eastAsiaTheme="minorEastAsia" w:hAnsiTheme="minorHAnsi" w:cstheme="minorBidi"/>
          <w:kern w:val="2"/>
          <w:sz w:val="21"/>
          <w:szCs w:val="22"/>
          <w:lang w:val="en-US" w:eastAsia="zh-CN"/>
        </w:rPr>
        <w:tab/>
      </w:r>
      <w:r w:rsidRPr="00BC7604">
        <w:rPr>
          <w:lang w:val="en-US" w:eastAsia="ko-KR"/>
        </w:rPr>
        <w:t>GMDS Composition</w:t>
      </w:r>
      <w:r>
        <w:tab/>
      </w:r>
      <w:r>
        <w:fldChar w:fldCharType="begin"/>
      </w:r>
      <w:r>
        <w:instrText xml:space="preserve"> PAGEREF _Toc74123251 \h </w:instrText>
      </w:r>
      <w:r>
        <w:fldChar w:fldCharType="separate"/>
      </w:r>
      <w:r>
        <w:t>159</w:t>
      </w:r>
      <w:r>
        <w:fldChar w:fldCharType="end"/>
      </w:r>
    </w:p>
    <w:p w14:paraId="1AE2F46C" w14:textId="7EDD7639" w:rsidR="005B1335" w:rsidRDefault="005B1335">
      <w:pPr>
        <w:pStyle w:val="32"/>
        <w:rPr>
          <w:rFonts w:asciiTheme="minorHAnsi" w:eastAsiaTheme="minorEastAsia" w:hAnsiTheme="minorHAnsi" w:cstheme="minorBidi"/>
          <w:kern w:val="2"/>
          <w:sz w:val="21"/>
          <w:szCs w:val="22"/>
          <w:lang w:val="en-US" w:eastAsia="zh-CN"/>
        </w:rPr>
      </w:pPr>
      <w:r>
        <w:t>11.2.9</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_Toc74123252 \h </w:instrText>
      </w:r>
      <w:r>
        <w:fldChar w:fldCharType="separate"/>
      </w:r>
      <w:r>
        <w:t>160</w:t>
      </w:r>
      <w:r>
        <w:fldChar w:fldCharType="end"/>
      </w:r>
    </w:p>
    <w:p w14:paraId="0FC78C2F" w14:textId="68AAE7F0" w:rsidR="005B1335" w:rsidRDefault="005B1335">
      <w:pPr>
        <w:pStyle w:val="32"/>
        <w:rPr>
          <w:rFonts w:asciiTheme="minorHAnsi" w:eastAsiaTheme="minorEastAsia" w:hAnsiTheme="minorHAnsi" w:cstheme="minorBidi"/>
          <w:kern w:val="2"/>
          <w:sz w:val="21"/>
          <w:szCs w:val="22"/>
          <w:lang w:val="en-US" w:eastAsia="zh-CN"/>
        </w:rPr>
      </w:pPr>
      <w:r>
        <w:t>11.2.10</w:t>
      </w:r>
      <w:r>
        <w:rPr>
          <w:rFonts w:asciiTheme="minorHAnsi" w:eastAsiaTheme="minorEastAsia" w:hAnsiTheme="minorHAnsi" w:cstheme="minorBidi"/>
          <w:kern w:val="2"/>
          <w:sz w:val="21"/>
          <w:szCs w:val="22"/>
          <w:lang w:val="en-US" w:eastAsia="zh-CN"/>
        </w:rPr>
        <w:tab/>
      </w:r>
      <w:r>
        <w:t>Target Group Info</w:t>
      </w:r>
      <w:r>
        <w:tab/>
      </w:r>
      <w:r>
        <w:fldChar w:fldCharType="begin"/>
      </w:r>
      <w:r>
        <w:instrText xml:space="preserve"> PAGEREF _Toc74123253 \h </w:instrText>
      </w:r>
      <w:r>
        <w:fldChar w:fldCharType="separate"/>
      </w:r>
      <w:r>
        <w:t>160</w:t>
      </w:r>
      <w:r>
        <w:fldChar w:fldCharType="end"/>
      </w:r>
    </w:p>
    <w:p w14:paraId="75599C58" w14:textId="1DC4F099" w:rsidR="005B1335" w:rsidRDefault="005B1335">
      <w:pPr>
        <w:pStyle w:val="23"/>
        <w:rPr>
          <w:rFonts w:asciiTheme="minorHAnsi" w:eastAsiaTheme="minorEastAsia" w:hAnsiTheme="minorHAnsi" w:cstheme="minorBidi"/>
          <w:kern w:val="2"/>
          <w:sz w:val="21"/>
          <w:szCs w:val="22"/>
          <w:lang w:val="en-US" w:eastAsia="zh-CN"/>
        </w:rPr>
      </w:pPr>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_Toc74123254 \h </w:instrText>
      </w:r>
      <w:r>
        <w:fldChar w:fldCharType="separate"/>
      </w:r>
      <w:r>
        <w:t>160</w:t>
      </w:r>
      <w:r>
        <w:fldChar w:fldCharType="end"/>
      </w:r>
    </w:p>
    <w:p w14:paraId="09CFE1CB" w14:textId="7E5D3D99" w:rsidR="005B1335" w:rsidRDefault="005B1335">
      <w:pPr>
        <w:pStyle w:val="32"/>
        <w:rPr>
          <w:rFonts w:asciiTheme="minorHAnsi" w:eastAsiaTheme="minorEastAsia" w:hAnsiTheme="minorHAnsi" w:cstheme="minorBidi"/>
          <w:kern w:val="2"/>
          <w:sz w:val="21"/>
          <w:szCs w:val="22"/>
          <w:lang w:val="en-US" w:eastAsia="zh-CN"/>
        </w:rPr>
      </w:pPr>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_Toc74123255 \h </w:instrText>
      </w:r>
      <w:r>
        <w:fldChar w:fldCharType="separate"/>
      </w:r>
      <w:r>
        <w:t>160</w:t>
      </w:r>
      <w:r>
        <w:fldChar w:fldCharType="end"/>
      </w:r>
    </w:p>
    <w:p w14:paraId="0715EC1C" w14:textId="5B7EBD52" w:rsidR="005B1335" w:rsidRDefault="005B1335">
      <w:pPr>
        <w:pStyle w:val="32"/>
        <w:rPr>
          <w:rFonts w:asciiTheme="minorHAnsi" w:eastAsiaTheme="minorEastAsia" w:hAnsiTheme="minorHAnsi" w:cstheme="minorBidi"/>
          <w:kern w:val="2"/>
          <w:sz w:val="21"/>
          <w:szCs w:val="22"/>
          <w:lang w:val="en-US" w:eastAsia="zh-CN"/>
        </w:rPr>
      </w:pPr>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_Toc74123256 \h </w:instrText>
      </w:r>
      <w:r>
        <w:fldChar w:fldCharType="separate"/>
      </w:r>
      <w:r>
        <w:t>161</w:t>
      </w:r>
      <w:r>
        <w:fldChar w:fldCharType="end"/>
      </w:r>
    </w:p>
    <w:p w14:paraId="6F0FACF6" w14:textId="2D46D571" w:rsidR="005B1335" w:rsidRDefault="005B1335">
      <w:pPr>
        <w:pStyle w:val="32"/>
        <w:rPr>
          <w:rFonts w:asciiTheme="minorHAnsi" w:eastAsiaTheme="minorEastAsia" w:hAnsiTheme="minorHAnsi" w:cstheme="minorBidi"/>
          <w:kern w:val="2"/>
          <w:sz w:val="21"/>
          <w:szCs w:val="22"/>
          <w:lang w:val="en-US" w:eastAsia="zh-CN"/>
        </w:rPr>
      </w:pPr>
      <w:r>
        <w:t>11.3.3</w:t>
      </w:r>
      <w:r>
        <w:rPr>
          <w:rFonts w:asciiTheme="minorHAnsi" w:eastAsiaTheme="minorEastAsia" w:hAnsiTheme="minorHAnsi" w:cstheme="minorBidi"/>
          <w:kern w:val="2"/>
          <w:sz w:val="21"/>
          <w:szCs w:val="22"/>
          <w:lang w:val="en-US" w:eastAsia="zh-CN"/>
        </w:rPr>
        <w:tab/>
      </w:r>
      <w:r>
        <w:t>ProSe application identifier</w:t>
      </w:r>
      <w:r>
        <w:tab/>
      </w:r>
      <w:r>
        <w:fldChar w:fldCharType="begin"/>
      </w:r>
      <w:r>
        <w:instrText xml:space="preserve"> PAGEREF _Toc74123257 \h </w:instrText>
      </w:r>
      <w:r>
        <w:fldChar w:fldCharType="separate"/>
      </w:r>
      <w:r>
        <w:t>161</w:t>
      </w:r>
      <w:r>
        <w:fldChar w:fldCharType="end"/>
      </w:r>
    </w:p>
    <w:p w14:paraId="476B3B73" w14:textId="768D6D9F" w:rsidR="005B1335" w:rsidRDefault="005B1335">
      <w:pPr>
        <w:pStyle w:val="32"/>
        <w:rPr>
          <w:rFonts w:asciiTheme="minorHAnsi" w:eastAsiaTheme="minorEastAsia" w:hAnsiTheme="minorHAnsi" w:cstheme="minorBidi"/>
          <w:kern w:val="2"/>
          <w:sz w:val="21"/>
          <w:szCs w:val="22"/>
          <w:lang w:val="en-US" w:eastAsia="zh-CN"/>
        </w:rPr>
      </w:pPr>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_Toc74123258 \h </w:instrText>
      </w:r>
      <w:r>
        <w:fldChar w:fldCharType="separate"/>
      </w:r>
      <w:r>
        <w:t>162</w:t>
      </w:r>
      <w:r>
        <w:fldChar w:fldCharType="end"/>
      </w:r>
    </w:p>
    <w:p w14:paraId="77D47BC6" w14:textId="566F844B" w:rsidR="005B1335" w:rsidRDefault="005B1335">
      <w:pPr>
        <w:pStyle w:val="32"/>
        <w:rPr>
          <w:rFonts w:asciiTheme="minorHAnsi" w:eastAsiaTheme="minorEastAsia" w:hAnsiTheme="minorHAnsi" w:cstheme="minorBidi"/>
          <w:kern w:val="2"/>
          <w:sz w:val="21"/>
          <w:szCs w:val="22"/>
          <w:lang w:val="en-US" w:eastAsia="zh-CN"/>
        </w:rPr>
      </w:pPr>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_Toc74123259 \h </w:instrText>
      </w:r>
      <w:r>
        <w:fldChar w:fldCharType="separate"/>
      </w:r>
      <w:r>
        <w:t>162</w:t>
      </w:r>
      <w:r>
        <w:fldChar w:fldCharType="end"/>
      </w:r>
    </w:p>
    <w:p w14:paraId="2D9D4255" w14:textId="4726E33D" w:rsidR="005B1335" w:rsidRDefault="005B1335">
      <w:pPr>
        <w:pStyle w:val="32"/>
        <w:rPr>
          <w:rFonts w:asciiTheme="minorHAnsi" w:eastAsiaTheme="minorEastAsia" w:hAnsiTheme="minorHAnsi" w:cstheme="minorBidi"/>
          <w:kern w:val="2"/>
          <w:sz w:val="21"/>
          <w:szCs w:val="22"/>
          <w:lang w:val="en-US" w:eastAsia="zh-CN"/>
        </w:rPr>
      </w:pPr>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_Toc74123260 \h </w:instrText>
      </w:r>
      <w:r>
        <w:fldChar w:fldCharType="separate"/>
      </w:r>
      <w:r>
        <w:t>169</w:t>
      </w:r>
      <w:r>
        <w:fldChar w:fldCharType="end"/>
      </w:r>
    </w:p>
    <w:p w14:paraId="050683D6" w14:textId="1D26094C" w:rsidR="005B1335" w:rsidRDefault="005B1335">
      <w:pPr>
        <w:pStyle w:val="32"/>
        <w:rPr>
          <w:rFonts w:asciiTheme="minorHAnsi" w:eastAsiaTheme="minorEastAsia" w:hAnsiTheme="minorHAnsi" w:cstheme="minorBidi"/>
          <w:kern w:val="2"/>
          <w:sz w:val="21"/>
          <w:szCs w:val="22"/>
          <w:lang w:val="en-US" w:eastAsia="zh-CN"/>
        </w:rPr>
      </w:pPr>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_Toc74123261 \h </w:instrText>
      </w:r>
      <w:r>
        <w:fldChar w:fldCharType="separate"/>
      </w:r>
      <w:r>
        <w:t>170</w:t>
      </w:r>
      <w:r>
        <w:fldChar w:fldCharType="end"/>
      </w:r>
    </w:p>
    <w:p w14:paraId="65FC4AC2" w14:textId="084AE03A" w:rsidR="005B1335" w:rsidRDefault="005B1335">
      <w:pPr>
        <w:pStyle w:val="32"/>
        <w:rPr>
          <w:rFonts w:asciiTheme="minorHAnsi" w:eastAsiaTheme="minorEastAsia" w:hAnsiTheme="minorHAnsi" w:cstheme="minorBidi"/>
          <w:kern w:val="2"/>
          <w:sz w:val="21"/>
          <w:szCs w:val="22"/>
          <w:lang w:val="en-US" w:eastAsia="zh-CN"/>
        </w:rPr>
      </w:pPr>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_Toc74123262 \h </w:instrText>
      </w:r>
      <w:r>
        <w:fldChar w:fldCharType="separate"/>
      </w:r>
      <w:r>
        <w:t>170</w:t>
      </w:r>
      <w:r>
        <w:fldChar w:fldCharType="end"/>
      </w:r>
    </w:p>
    <w:p w14:paraId="1ACCE027" w14:textId="6C3CAE0D" w:rsidR="005B1335" w:rsidRDefault="005B1335">
      <w:pPr>
        <w:pStyle w:val="32"/>
        <w:rPr>
          <w:rFonts w:asciiTheme="minorHAnsi" w:eastAsiaTheme="minorEastAsia" w:hAnsiTheme="minorHAnsi" w:cstheme="minorBidi"/>
          <w:kern w:val="2"/>
          <w:sz w:val="21"/>
          <w:szCs w:val="22"/>
          <w:lang w:val="en-US" w:eastAsia="zh-CN"/>
        </w:rPr>
      </w:pPr>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_Toc74123263 \h </w:instrText>
      </w:r>
      <w:r>
        <w:fldChar w:fldCharType="separate"/>
      </w:r>
      <w:r>
        <w:t>171</w:t>
      </w:r>
      <w:r>
        <w:fldChar w:fldCharType="end"/>
      </w:r>
    </w:p>
    <w:p w14:paraId="40BFEC51" w14:textId="3A353B2C" w:rsidR="005B1335" w:rsidRDefault="005B1335">
      <w:pPr>
        <w:pStyle w:val="32"/>
        <w:rPr>
          <w:rFonts w:asciiTheme="minorHAnsi" w:eastAsiaTheme="minorEastAsia" w:hAnsiTheme="minorHAnsi" w:cstheme="minorBidi"/>
          <w:kern w:val="2"/>
          <w:sz w:val="21"/>
          <w:szCs w:val="22"/>
          <w:lang w:val="en-US" w:eastAsia="zh-CN"/>
        </w:rPr>
      </w:pPr>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_Toc74123264 \h </w:instrText>
      </w:r>
      <w:r>
        <w:fldChar w:fldCharType="separate"/>
      </w:r>
      <w:r>
        <w:t>171</w:t>
      </w:r>
      <w:r>
        <w:fldChar w:fldCharType="end"/>
      </w:r>
    </w:p>
    <w:p w14:paraId="1DD9C974" w14:textId="1BAA4CBF" w:rsidR="005B1335" w:rsidRDefault="005B1335">
      <w:pPr>
        <w:pStyle w:val="32"/>
        <w:rPr>
          <w:rFonts w:asciiTheme="minorHAnsi" w:eastAsiaTheme="minorEastAsia" w:hAnsiTheme="minorHAnsi" w:cstheme="minorBidi"/>
          <w:kern w:val="2"/>
          <w:sz w:val="21"/>
          <w:szCs w:val="22"/>
          <w:lang w:val="en-US" w:eastAsia="zh-CN"/>
        </w:rPr>
      </w:pPr>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_Toc74123265 \h </w:instrText>
      </w:r>
      <w:r>
        <w:fldChar w:fldCharType="separate"/>
      </w:r>
      <w:r>
        <w:t>172</w:t>
      </w:r>
      <w:r>
        <w:fldChar w:fldCharType="end"/>
      </w:r>
    </w:p>
    <w:p w14:paraId="47121B71" w14:textId="201B2C60" w:rsidR="005B1335" w:rsidRDefault="005B1335">
      <w:pPr>
        <w:pStyle w:val="32"/>
        <w:rPr>
          <w:rFonts w:asciiTheme="minorHAnsi" w:eastAsiaTheme="minorEastAsia" w:hAnsiTheme="minorHAnsi" w:cstheme="minorBidi"/>
          <w:kern w:val="2"/>
          <w:sz w:val="21"/>
          <w:szCs w:val="22"/>
          <w:lang w:val="en-US" w:eastAsia="zh-CN"/>
        </w:rPr>
      </w:pPr>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_Toc74123266 \h </w:instrText>
      </w:r>
      <w:r>
        <w:fldChar w:fldCharType="separate"/>
      </w:r>
      <w:r>
        <w:t>175</w:t>
      </w:r>
      <w:r>
        <w:fldChar w:fldCharType="end"/>
      </w:r>
    </w:p>
    <w:p w14:paraId="1CB38FA6" w14:textId="40B25159" w:rsidR="005B1335" w:rsidRDefault="005B1335">
      <w:pPr>
        <w:pStyle w:val="32"/>
        <w:rPr>
          <w:rFonts w:asciiTheme="minorHAnsi" w:eastAsiaTheme="minorEastAsia" w:hAnsiTheme="minorHAnsi" w:cstheme="minorBidi"/>
          <w:kern w:val="2"/>
          <w:sz w:val="21"/>
          <w:szCs w:val="22"/>
          <w:lang w:val="en-US" w:eastAsia="zh-CN"/>
        </w:rPr>
      </w:pPr>
      <w:r>
        <w:t>11.3.13</w:t>
      </w:r>
      <w:r>
        <w:rPr>
          <w:rFonts w:asciiTheme="minorHAnsi" w:eastAsiaTheme="minorEastAsia" w:hAnsiTheme="minorHAnsi" w:cstheme="minorBidi"/>
          <w:kern w:val="2"/>
          <w:sz w:val="21"/>
          <w:szCs w:val="22"/>
          <w:lang w:val="en-US" w:eastAsia="zh-CN"/>
        </w:rPr>
        <w:tab/>
      </w:r>
      <w:r>
        <w:t>MSB of K</w:t>
      </w:r>
      <w:r w:rsidRPr="00BC7604">
        <w:rPr>
          <w:vertAlign w:val="subscript"/>
        </w:rPr>
        <w:t>NRP-sess</w:t>
      </w:r>
      <w:r>
        <w:t xml:space="preserve"> ID</w:t>
      </w:r>
      <w:r>
        <w:tab/>
      </w:r>
      <w:r>
        <w:fldChar w:fldCharType="begin"/>
      </w:r>
      <w:r>
        <w:instrText xml:space="preserve"> PAGEREF _Toc74123267 \h </w:instrText>
      </w:r>
      <w:r>
        <w:fldChar w:fldCharType="separate"/>
      </w:r>
      <w:r>
        <w:t>175</w:t>
      </w:r>
      <w:r>
        <w:fldChar w:fldCharType="end"/>
      </w:r>
    </w:p>
    <w:p w14:paraId="2F9AA5BA" w14:textId="13A58C5C" w:rsidR="005B1335" w:rsidRDefault="005B1335">
      <w:pPr>
        <w:pStyle w:val="32"/>
        <w:rPr>
          <w:rFonts w:asciiTheme="minorHAnsi" w:eastAsiaTheme="minorEastAsia" w:hAnsiTheme="minorHAnsi" w:cstheme="minorBidi"/>
          <w:kern w:val="2"/>
          <w:sz w:val="21"/>
          <w:szCs w:val="22"/>
          <w:lang w:val="en-US" w:eastAsia="zh-CN"/>
        </w:rPr>
      </w:pPr>
      <w:r>
        <w:t>11.3.14</w:t>
      </w:r>
      <w:r>
        <w:rPr>
          <w:rFonts w:asciiTheme="minorHAnsi" w:eastAsiaTheme="minorEastAsia" w:hAnsiTheme="minorHAnsi" w:cstheme="minorBidi"/>
          <w:kern w:val="2"/>
          <w:sz w:val="21"/>
          <w:szCs w:val="22"/>
          <w:lang w:val="en-US" w:eastAsia="zh-CN"/>
        </w:rPr>
        <w:tab/>
      </w:r>
      <w:r>
        <w:t>K</w:t>
      </w:r>
      <w:r w:rsidRPr="00BC7604">
        <w:rPr>
          <w:vertAlign w:val="subscript"/>
        </w:rPr>
        <w:t>NRP</w:t>
      </w:r>
      <w:r>
        <w:t xml:space="preserve"> ID</w:t>
      </w:r>
      <w:r>
        <w:tab/>
      </w:r>
      <w:r>
        <w:fldChar w:fldCharType="begin"/>
      </w:r>
      <w:r>
        <w:instrText xml:space="preserve"> PAGEREF _Toc74123268 \h </w:instrText>
      </w:r>
      <w:r>
        <w:fldChar w:fldCharType="separate"/>
      </w:r>
      <w:r>
        <w:t>176</w:t>
      </w:r>
      <w:r>
        <w:fldChar w:fldCharType="end"/>
      </w:r>
    </w:p>
    <w:p w14:paraId="5AD4A2EA" w14:textId="33BB5E1C" w:rsidR="005B1335" w:rsidRDefault="005B1335">
      <w:pPr>
        <w:pStyle w:val="32"/>
        <w:rPr>
          <w:rFonts w:asciiTheme="minorHAnsi" w:eastAsiaTheme="minorEastAsia" w:hAnsiTheme="minorHAnsi" w:cstheme="minorBidi"/>
          <w:kern w:val="2"/>
          <w:sz w:val="21"/>
          <w:szCs w:val="22"/>
          <w:lang w:val="en-US" w:eastAsia="zh-CN"/>
        </w:rPr>
      </w:pPr>
      <w:r>
        <w:t>11.3.15</w:t>
      </w:r>
      <w:r>
        <w:rPr>
          <w:rFonts w:asciiTheme="minorHAnsi" w:eastAsiaTheme="minorEastAsia" w:hAnsiTheme="minorHAnsi" w:cstheme="minorBidi"/>
          <w:kern w:val="2"/>
          <w:sz w:val="21"/>
          <w:szCs w:val="22"/>
          <w:lang w:val="en-US" w:eastAsia="zh-CN"/>
        </w:rPr>
        <w:tab/>
      </w:r>
      <w:r>
        <w:t>LSB of K</w:t>
      </w:r>
      <w:r w:rsidRPr="00BC7604">
        <w:rPr>
          <w:vertAlign w:val="subscript"/>
        </w:rPr>
        <w:t>NRP-sess</w:t>
      </w:r>
      <w:r>
        <w:t xml:space="preserve"> ID</w:t>
      </w:r>
      <w:r>
        <w:tab/>
      </w:r>
      <w:r>
        <w:fldChar w:fldCharType="begin"/>
      </w:r>
      <w:r>
        <w:instrText xml:space="preserve"> PAGEREF _Toc74123269 \h </w:instrText>
      </w:r>
      <w:r>
        <w:fldChar w:fldCharType="separate"/>
      </w:r>
      <w:r>
        <w:t>176</w:t>
      </w:r>
      <w:r>
        <w:fldChar w:fldCharType="end"/>
      </w:r>
    </w:p>
    <w:p w14:paraId="2A7ADCC0" w14:textId="471A4028" w:rsidR="005B1335" w:rsidRDefault="005B1335">
      <w:pPr>
        <w:pStyle w:val="32"/>
        <w:rPr>
          <w:rFonts w:asciiTheme="minorHAnsi" w:eastAsiaTheme="minorEastAsia" w:hAnsiTheme="minorHAnsi" w:cstheme="minorBidi"/>
          <w:kern w:val="2"/>
          <w:sz w:val="21"/>
          <w:szCs w:val="22"/>
          <w:lang w:val="en-US" w:eastAsia="zh-CN"/>
        </w:rPr>
      </w:pPr>
      <w:r>
        <w:t>11.3.16</w:t>
      </w:r>
      <w:r>
        <w:rPr>
          <w:rFonts w:asciiTheme="minorHAnsi" w:eastAsiaTheme="minorEastAsia" w:hAnsiTheme="minorHAnsi" w:cstheme="minorBidi"/>
          <w:kern w:val="2"/>
          <w:sz w:val="21"/>
          <w:szCs w:val="22"/>
          <w:lang w:val="en-US" w:eastAsia="zh-CN"/>
        </w:rPr>
        <w:tab/>
      </w:r>
      <w:r>
        <w:t>MSBs of K</w:t>
      </w:r>
      <w:r w:rsidRPr="00BC7604">
        <w:rPr>
          <w:vertAlign w:val="subscript"/>
        </w:rPr>
        <w:t>NRP</w:t>
      </w:r>
      <w:r>
        <w:t xml:space="preserve"> ID</w:t>
      </w:r>
      <w:r>
        <w:tab/>
      </w:r>
      <w:r>
        <w:fldChar w:fldCharType="begin"/>
      </w:r>
      <w:r>
        <w:instrText xml:space="preserve"> PAGEREF _Toc74123270 \h </w:instrText>
      </w:r>
      <w:r>
        <w:fldChar w:fldCharType="separate"/>
      </w:r>
      <w:r>
        <w:t>176</w:t>
      </w:r>
      <w:r>
        <w:fldChar w:fldCharType="end"/>
      </w:r>
    </w:p>
    <w:p w14:paraId="46738140" w14:textId="69082519" w:rsidR="005B1335" w:rsidRDefault="005B1335">
      <w:pPr>
        <w:pStyle w:val="32"/>
        <w:rPr>
          <w:rFonts w:asciiTheme="minorHAnsi" w:eastAsiaTheme="minorEastAsia" w:hAnsiTheme="minorHAnsi" w:cstheme="minorBidi"/>
          <w:kern w:val="2"/>
          <w:sz w:val="21"/>
          <w:szCs w:val="22"/>
          <w:lang w:val="en-US" w:eastAsia="zh-CN"/>
        </w:rPr>
      </w:pPr>
      <w:r>
        <w:t>11.3.17</w:t>
      </w:r>
      <w:r>
        <w:rPr>
          <w:rFonts w:asciiTheme="minorHAnsi" w:eastAsiaTheme="minorEastAsia" w:hAnsiTheme="minorHAnsi" w:cstheme="minorBidi"/>
          <w:kern w:val="2"/>
          <w:sz w:val="21"/>
          <w:szCs w:val="22"/>
          <w:lang w:val="en-US" w:eastAsia="zh-CN"/>
        </w:rPr>
        <w:tab/>
      </w:r>
      <w:r>
        <w:t>LSBs of K</w:t>
      </w:r>
      <w:r w:rsidRPr="00BC7604">
        <w:rPr>
          <w:vertAlign w:val="subscript"/>
        </w:rPr>
        <w:t>NRP</w:t>
      </w:r>
      <w:r>
        <w:t xml:space="preserve"> ID</w:t>
      </w:r>
      <w:r>
        <w:tab/>
      </w:r>
      <w:r>
        <w:fldChar w:fldCharType="begin"/>
      </w:r>
      <w:r>
        <w:instrText xml:space="preserve"> PAGEREF _Toc74123271 \h </w:instrText>
      </w:r>
      <w:r>
        <w:fldChar w:fldCharType="separate"/>
      </w:r>
      <w:r>
        <w:t>177</w:t>
      </w:r>
      <w:r>
        <w:fldChar w:fldCharType="end"/>
      </w:r>
    </w:p>
    <w:p w14:paraId="58324360" w14:textId="2247A359" w:rsidR="005B1335" w:rsidRDefault="005B1335">
      <w:pPr>
        <w:pStyle w:val="32"/>
        <w:rPr>
          <w:rFonts w:asciiTheme="minorHAnsi" w:eastAsiaTheme="minorEastAsia" w:hAnsiTheme="minorHAnsi" w:cstheme="minorBidi"/>
          <w:kern w:val="2"/>
          <w:sz w:val="21"/>
          <w:szCs w:val="22"/>
          <w:lang w:val="en-US" w:eastAsia="zh-CN"/>
        </w:rPr>
      </w:pPr>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_Toc74123272 \h </w:instrText>
      </w:r>
      <w:r>
        <w:fldChar w:fldCharType="separate"/>
      </w:r>
      <w:r>
        <w:t>177</w:t>
      </w:r>
      <w:r>
        <w:fldChar w:fldCharType="end"/>
      </w:r>
    </w:p>
    <w:p w14:paraId="1B4F8C86" w14:textId="2214CE71" w:rsidR="005B1335" w:rsidRDefault="005B1335">
      <w:pPr>
        <w:pStyle w:val="32"/>
        <w:rPr>
          <w:rFonts w:asciiTheme="minorHAnsi" w:eastAsiaTheme="minorEastAsia" w:hAnsiTheme="minorHAnsi" w:cstheme="minorBidi"/>
          <w:kern w:val="2"/>
          <w:sz w:val="21"/>
          <w:szCs w:val="22"/>
          <w:lang w:val="en-US" w:eastAsia="zh-CN"/>
        </w:rPr>
      </w:pPr>
      <w:r w:rsidRPr="00BC7604">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_Toc74123273 \h </w:instrText>
      </w:r>
      <w:r>
        <w:fldChar w:fldCharType="separate"/>
      </w:r>
      <w:r>
        <w:t>178</w:t>
      </w:r>
      <w:r>
        <w:fldChar w:fldCharType="end"/>
      </w:r>
    </w:p>
    <w:p w14:paraId="55CEB191" w14:textId="3763E44D"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_Toc74123274 \h </w:instrText>
      </w:r>
      <w:r>
        <w:fldChar w:fldCharType="separate"/>
      </w:r>
      <w:r>
        <w:t>179</w:t>
      </w:r>
      <w:r>
        <w:fldChar w:fldCharType="end"/>
      </w:r>
    </w:p>
    <w:p w14:paraId="757EED0D" w14:textId="5AD1763D"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_Toc74123275 \h </w:instrText>
      </w:r>
      <w:r>
        <w:fldChar w:fldCharType="separate"/>
      </w:r>
      <w:r>
        <w:t>179</w:t>
      </w:r>
      <w:r>
        <w:fldChar w:fldCharType="end"/>
      </w:r>
    </w:p>
    <w:p w14:paraId="215902B6" w14:textId="382C2724"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_Toc74123276 \h </w:instrText>
      </w:r>
      <w:r>
        <w:fldChar w:fldCharType="separate"/>
      </w:r>
      <w:r>
        <w:t>179</w:t>
      </w:r>
      <w:r>
        <w:fldChar w:fldCharType="end"/>
      </w:r>
    </w:p>
    <w:p w14:paraId="6EC9C4AD" w14:textId="10006FA8"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_Toc74123277 \h </w:instrText>
      </w:r>
      <w:r>
        <w:fldChar w:fldCharType="separate"/>
      </w:r>
      <w:r>
        <w:t>180</w:t>
      </w:r>
      <w:r>
        <w:fldChar w:fldCharType="end"/>
      </w:r>
    </w:p>
    <w:p w14:paraId="4D8B0267" w14:textId="53A58859"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_Toc74123278 \h </w:instrText>
      </w:r>
      <w:r>
        <w:fldChar w:fldCharType="separate"/>
      </w:r>
      <w:r>
        <w:t>181</w:t>
      </w:r>
      <w:r>
        <w:fldChar w:fldCharType="end"/>
      </w:r>
    </w:p>
    <w:p w14:paraId="68E81670" w14:textId="40015F4A" w:rsidR="005B1335" w:rsidRDefault="005B1335">
      <w:pPr>
        <w:pStyle w:val="32"/>
        <w:rPr>
          <w:rFonts w:asciiTheme="minorHAnsi" w:eastAsiaTheme="minorEastAsia" w:hAnsiTheme="minorHAnsi" w:cstheme="minorBidi"/>
          <w:kern w:val="2"/>
          <w:sz w:val="21"/>
          <w:szCs w:val="22"/>
          <w:lang w:val="en-US" w:eastAsia="zh-CN"/>
        </w:rPr>
      </w:pPr>
      <w:r w:rsidRPr="00BC7604">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_Toc74123279 \h </w:instrText>
      </w:r>
      <w:r>
        <w:fldChar w:fldCharType="separate"/>
      </w:r>
      <w:r>
        <w:t>181</w:t>
      </w:r>
      <w:r>
        <w:fldChar w:fldCharType="end"/>
      </w:r>
    </w:p>
    <w:p w14:paraId="2AB1AB8B" w14:textId="03059C62" w:rsidR="005B1335" w:rsidRDefault="005B1335">
      <w:pPr>
        <w:pStyle w:val="11"/>
        <w:rPr>
          <w:rFonts w:asciiTheme="minorHAnsi" w:eastAsiaTheme="minorEastAsia" w:hAnsiTheme="minorHAnsi" w:cstheme="minorBidi"/>
          <w:kern w:val="2"/>
          <w:sz w:val="21"/>
          <w:szCs w:val="22"/>
          <w:lang w:val="en-US" w:eastAsia="zh-CN"/>
        </w:rPr>
      </w:pPr>
      <w:r>
        <w:lastRenderedPageBreak/>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_Toc74123280 \h </w:instrText>
      </w:r>
      <w:r>
        <w:fldChar w:fldCharType="separate"/>
      </w:r>
      <w:r>
        <w:t>182</w:t>
      </w:r>
      <w:r>
        <w:fldChar w:fldCharType="end"/>
      </w:r>
    </w:p>
    <w:p w14:paraId="7D0EB9B3" w14:textId="5CC238C5" w:rsidR="005B1335" w:rsidRDefault="005B1335">
      <w:pPr>
        <w:pStyle w:val="23"/>
        <w:rPr>
          <w:rFonts w:asciiTheme="minorHAnsi" w:eastAsiaTheme="minorEastAsia" w:hAnsiTheme="minorHAnsi" w:cstheme="minorBidi"/>
          <w:kern w:val="2"/>
          <w:sz w:val="21"/>
          <w:szCs w:val="22"/>
          <w:lang w:val="en-US" w:eastAsia="zh-CN"/>
        </w:rPr>
      </w:pPr>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_Toc74123281 \h </w:instrText>
      </w:r>
      <w:r>
        <w:fldChar w:fldCharType="separate"/>
      </w:r>
      <w:r>
        <w:t>182</w:t>
      </w:r>
      <w:r>
        <w:fldChar w:fldCharType="end"/>
      </w:r>
    </w:p>
    <w:p w14:paraId="38F70FCC" w14:textId="176EA6F2" w:rsidR="005B1335" w:rsidRDefault="005B1335">
      <w:pPr>
        <w:pStyle w:val="23"/>
        <w:rPr>
          <w:rFonts w:asciiTheme="minorHAnsi" w:eastAsiaTheme="minorEastAsia" w:hAnsiTheme="minorHAnsi" w:cstheme="minorBidi"/>
          <w:kern w:val="2"/>
          <w:sz w:val="21"/>
          <w:szCs w:val="22"/>
          <w:lang w:val="en-US" w:eastAsia="zh-CN"/>
        </w:rPr>
      </w:pPr>
      <w:r>
        <w:t>12.2</w:t>
      </w:r>
      <w:r>
        <w:rPr>
          <w:rFonts w:asciiTheme="minorHAnsi" w:eastAsiaTheme="minorEastAsia" w:hAnsiTheme="minorHAnsi" w:cstheme="minorBidi"/>
          <w:kern w:val="2"/>
          <w:sz w:val="21"/>
          <w:szCs w:val="22"/>
          <w:lang w:val="en-US" w:eastAsia="zh-CN"/>
        </w:rPr>
        <w:tab/>
      </w:r>
      <w:r>
        <w:t xml:space="preserve">Timers of </w:t>
      </w:r>
      <w:r w:rsidRPr="00BC7604">
        <w:rPr>
          <w:lang w:val="en-US"/>
        </w:rPr>
        <w:t>provisioning</w:t>
      </w:r>
      <w:r>
        <w:t xml:space="preserve"> of parameters for 5G ProSe configuration procedures</w:t>
      </w:r>
      <w:r>
        <w:tab/>
      </w:r>
      <w:r>
        <w:fldChar w:fldCharType="begin"/>
      </w:r>
      <w:r>
        <w:instrText xml:space="preserve"> PAGEREF _Toc74123282 \h </w:instrText>
      </w:r>
      <w:r>
        <w:fldChar w:fldCharType="separate"/>
      </w:r>
      <w:r>
        <w:t>182</w:t>
      </w:r>
      <w:r>
        <w:fldChar w:fldCharType="end"/>
      </w:r>
    </w:p>
    <w:p w14:paraId="7925E40A" w14:textId="6AB68E61" w:rsidR="005B1335" w:rsidRDefault="005B1335">
      <w:pPr>
        <w:pStyle w:val="23"/>
        <w:rPr>
          <w:rFonts w:asciiTheme="minorHAnsi" w:eastAsiaTheme="minorEastAsia" w:hAnsiTheme="minorHAnsi" w:cstheme="minorBidi"/>
          <w:kern w:val="2"/>
          <w:sz w:val="21"/>
          <w:szCs w:val="22"/>
          <w:lang w:val="en-US" w:eastAsia="zh-CN"/>
        </w:rPr>
      </w:pPr>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_Toc74123283 \h </w:instrText>
      </w:r>
      <w:r>
        <w:fldChar w:fldCharType="separate"/>
      </w:r>
      <w:r>
        <w:t>183</w:t>
      </w:r>
      <w:r>
        <w:fldChar w:fldCharType="end"/>
      </w:r>
    </w:p>
    <w:p w14:paraId="3DAA5928" w14:textId="391E769D" w:rsidR="005B1335" w:rsidRDefault="005B1335">
      <w:pPr>
        <w:pStyle w:val="23"/>
        <w:rPr>
          <w:rFonts w:asciiTheme="minorHAnsi" w:eastAsiaTheme="minorEastAsia" w:hAnsiTheme="minorHAnsi" w:cstheme="minorBidi"/>
          <w:kern w:val="2"/>
          <w:sz w:val="21"/>
          <w:szCs w:val="22"/>
          <w:lang w:val="en-US" w:eastAsia="zh-CN"/>
        </w:rPr>
      </w:pPr>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_Toc74123284 \h </w:instrText>
      </w:r>
      <w:r>
        <w:fldChar w:fldCharType="separate"/>
      </w:r>
      <w:r>
        <w:t>185</w:t>
      </w:r>
      <w:r>
        <w:fldChar w:fldCharType="end"/>
      </w:r>
    </w:p>
    <w:p w14:paraId="4B2B2162" w14:textId="2CEEADB9" w:rsidR="005B1335" w:rsidRDefault="005B1335">
      <w:pPr>
        <w:pStyle w:val="23"/>
        <w:rPr>
          <w:rFonts w:asciiTheme="minorHAnsi" w:eastAsiaTheme="minorEastAsia" w:hAnsiTheme="minorHAnsi" w:cstheme="minorBidi"/>
          <w:kern w:val="2"/>
          <w:sz w:val="21"/>
          <w:szCs w:val="22"/>
          <w:lang w:val="en-US" w:eastAsia="zh-CN"/>
        </w:rPr>
      </w:pPr>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_Toc74123285 \h </w:instrText>
      </w:r>
      <w:r>
        <w:fldChar w:fldCharType="separate"/>
      </w:r>
      <w:r>
        <w:t>194</w:t>
      </w:r>
      <w:r>
        <w:fldChar w:fldCharType="end"/>
      </w:r>
    </w:p>
    <w:p w14:paraId="50AC7BE0" w14:textId="1D6C682D" w:rsidR="005B1335" w:rsidRDefault="005B1335">
      <w:pPr>
        <w:pStyle w:val="81"/>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_Toc74123286 \h </w:instrText>
      </w:r>
      <w:r>
        <w:fldChar w:fldCharType="separate"/>
      </w:r>
      <w:r>
        <w:t>195</w:t>
      </w:r>
      <w:r>
        <w:fldChar w:fldCharType="end"/>
      </w:r>
    </w:p>
    <w:p w14:paraId="6C394403" w14:textId="77777777" w:rsidR="00080512" w:rsidRPr="004D3578" w:rsidRDefault="004D3578">
      <w:r w:rsidRPr="004D3578">
        <w:rPr>
          <w:noProof/>
          <w:sz w:val="22"/>
        </w:rPr>
        <w:fldChar w:fldCharType="end"/>
      </w:r>
    </w:p>
    <w:p w14:paraId="6BF32604" w14:textId="77777777" w:rsidR="0074026F" w:rsidRPr="007B600E" w:rsidRDefault="00080512" w:rsidP="0074026F">
      <w:pPr>
        <w:pStyle w:val="Guidance"/>
      </w:pPr>
      <w:r w:rsidRPr="004D3578">
        <w:br w:type="page"/>
      </w:r>
    </w:p>
    <w:p w14:paraId="6A065C44" w14:textId="77777777" w:rsidR="00080512" w:rsidRDefault="00080512">
      <w:pPr>
        <w:pStyle w:val="1"/>
      </w:pPr>
      <w:bookmarkStart w:id="16" w:name="foreword"/>
      <w:bookmarkStart w:id="17" w:name="_Toc74122861"/>
      <w:bookmarkEnd w:id="16"/>
      <w:r w:rsidRPr="004D3578">
        <w:lastRenderedPageBreak/>
        <w:t>Foreword</w:t>
      </w:r>
      <w:bookmarkEnd w:id="17"/>
    </w:p>
    <w:p w14:paraId="110E7D70" w14:textId="77777777" w:rsidR="00080512" w:rsidRPr="004D3578" w:rsidRDefault="00080512">
      <w:r w:rsidRPr="004D3578">
        <w:t>This Technic</w:t>
      </w:r>
      <w:r w:rsidRPr="00EF7219">
        <w:t xml:space="preserve">al </w:t>
      </w:r>
      <w:bookmarkStart w:id="18" w:name="spectype3"/>
      <w:r w:rsidRPr="00EF7219">
        <w:t>Specification</w:t>
      </w:r>
      <w:bookmarkEnd w:id="18"/>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BC1F25">
      <w:pPr>
        <w:pStyle w:val="1"/>
      </w:pPr>
      <w:bookmarkStart w:id="19" w:name="introduction"/>
      <w:bookmarkEnd w:id="19"/>
      <w:r w:rsidRPr="004D3578">
        <w:br w:type="page"/>
      </w:r>
      <w:bookmarkStart w:id="20" w:name="scope"/>
      <w:bookmarkStart w:id="21" w:name="_Toc74122862"/>
      <w:bookmarkEnd w:id="20"/>
      <w:r w:rsidRPr="004D3578">
        <w:lastRenderedPageBreak/>
        <w:t>1</w:t>
      </w:r>
      <w:r w:rsidRPr="004D3578">
        <w:tab/>
        <w:t>Scope</w:t>
      </w:r>
      <w:bookmarkEnd w:id="21"/>
    </w:p>
    <w:p w14:paraId="5100961E" w14:textId="77777777" w:rsidR="00075451" w:rsidRDefault="00075451" w:rsidP="00075451">
      <w:pPr>
        <w:rPr>
          <w:noProof/>
          <w:lang w:val="en-US" w:eastAsia="zh-CN"/>
        </w:rPr>
      </w:pPr>
      <w:bookmarkStart w:id="22" w:name="OLE_LINK46"/>
      <w:bookmarkStart w:id="23"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7295B8A8"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22"/>
    <w:bookmarkEnd w:id="23"/>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24" w:name="references"/>
      <w:bookmarkStart w:id="25" w:name="_Toc74122863"/>
      <w:bookmarkEnd w:id="24"/>
      <w:r w:rsidRPr="004D3578">
        <w:t>2</w:t>
      </w:r>
      <w:r w:rsidRPr="004D3578">
        <w:tab/>
        <w:t>References</w:t>
      </w:r>
      <w:bookmarkEnd w:id="25"/>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77777777"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3AA98304" w:rsidR="002A133C" w:rsidRDefault="002A133C" w:rsidP="0037175B">
      <w:pPr>
        <w:pStyle w:val="EX"/>
      </w:pPr>
      <w:r>
        <w:t>[19]</w:t>
      </w:r>
      <w:r>
        <w:tab/>
        <w:t>3GPP TS 29.343: "</w:t>
      </w:r>
      <w:r w:rsidRPr="002A133C">
        <w:t>Proximity-services (ProSe) function to ProSe application server aspects (PC2); Stage 3</w:t>
      </w:r>
      <w:r>
        <w:t>".</w:t>
      </w:r>
    </w:p>
    <w:p w14:paraId="14140114" w14:textId="31295FE3" w:rsidR="00396310" w:rsidRDefault="00396310" w:rsidP="00396310">
      <w:pPr>
        <w:pStyle w:val="EX"/>
      </w:pPr>
      <w:r>
        <w:t>[</w:t>
      </w:r>
      <w:r w:rsidR="00DD1C88">
        <w:t>20</w:t>
      </w:r>
      <w:r>
        <w:t>]</w:t>
      </w:r>
      <w:r>
        <w:tab/>
        <w:t>3GPP TS 24.007: "Mobile radio interface signalling layer 3; General aspects".</w:t>
      </w:r>
    </w:p>
    <w:p w14:paraId="56AAD63B" w14:textId="7445688C" w:rsidR="00433536" w:rsidRP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650D45E1" w14:textId="77777777" w:rsidR="00080512" w:rsidRPr="004D3578" w:rsidRDefault="00080512">
      <w:pPr>
        <w:pStyle w:val="1"/>
      </w:pPr>
      <w:bookmarkStart w:id="26" w:name="definitions"/>
      <w:bookmarkStart w:id="27" w:name="_Toc74122864"/>
      <w:bookmarkEnd w:id="26"/>
      <w:r w:rsidRPr="004D3578">
        <w:t>3</w:t>
      </w:r>
      <w:r w:rsidRPr="004D3578">
        <w:tab/>
        <w:t>Definitions</w:t>
      </w:r>
      <w:r w:rsidR="00602AEA">
        <w:t xml:space="preserve"> of terms, symbols and abbreviations</w:t>
      </w:r>
      <w:bookmarkEnd w:id="27"/>
    </w:p>
    <w:p w14:paraId="493EC6FE" w14:textId="77777777" w:rsidR="00080512" w:rsidRPr="004D3578" w:rsidRDefault="00080512">
      <w:pPr>
        <w:pStyle w:val="21"/>
      </w:pPr>
      <w:bookmarkStart w:id="28" w:name="_Toc74122865"/>
      <w:r w:rsidRPr="004D3578">
        <w:t>3.1</w:t>
      </w:r>
      <w:r w:rsidRPr="004D3578">
        <w:tab/>
      </w:r>
      <w:r w:rsidR="002B6339">
        <w:t>Terms</w:t>
      </w:r>
      <w:bookmarkEnd w:id="28"/>
    </w:p>
    <w:p w14:paraId="0864DA97"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227DF1" w14:textId="77777777" w:rsidR="00080512" w:rsidRPr="004D3578" w:rsidRDefault="00080512">
      <w:pPr>
        <w:pStyle w:val="21"/>
      </w:pPr>
      <w:bookmarkStart w:id="29" w:name="_Toc74122866"/>
      <w:r w:rsidRPr="004D3578">
        <w:t>3.</w:t>
      </w:r>
      <w:r w:rsidR="0068042C">
        <w:t>2</w:t>
      </w:r>
      <w:r w:rsidRPr="004D3578">
        <w:tab/>
        <w:t>Abbreviations</w:t>
      </w:r>
      <w:bookmarkEnd w:id="29"/>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30" w:name="clause4"/>
      <w:bookmarkEnd w:id="30"/>
    </w:p>
    <w:p w14:paraId="31B972DC" w14:textId="77777777" w:rsidR="003E5131" w:rsidRDefault="00CB7A57" w:rsidP="00CB7A57">
      <w:pPr>
        <w:pStyle w:val="EW"/>
      </w:pPr>
      <w:r>
        <w:t>5G ProSe</w:t>
      </w:r>
      <w:r>
        <w:tab/>
        <w:t>5G Proximity-based Services</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32CB821A" w14:textId="59914263" w:rsidR="0065619A" w:rsidRDefault="0065619A" w:rsidP="0065619A">
      <w:pPr>
        <w:pStyle w:val="EW"/>
        <w:rPr>
          <w:lang w:val="en-US"/>
        </w:rPr>
      </w:pPr>
      <w:r>
        <w:t>NCGI</w:t>
      </w:r>
      <w:r>
        <w:tab/>
        <w:t>NG-RAN Cell Global ID</w:t>
      </w:r>
    </w:p>
    <w:p w14:paraId="2E01782D" w14:textId="25C8C46A" w:rsidR="00BC4D07" w:rsidRPr="00CB7A57" w:rsidRDefault="00455C5F" w:rsidP="00BC4D07">
      <w:pPr>
        <w:pStyle w:val="EW"/>
      </w:pPr>
      <w:r>
        <w:t>ProSeP</w:t>
      </w:r>
      <w:r w:rsidR="00BC4D07">
        <w:tab/>
        <w:t>5G ProSe Policy</w:t>
      </w:r>
      <w:r w:rsidR="00BC4D07">
        <w:tab/>
      </w:r>
    </w:p>
    <w:p w14:paraId="096C2540" w14:textId="77777777" w:rsidR="0025676E" w:rsidRPr="004D3578" w:rsidRDefault="0025676E" w:rsidP="0025676E">
      <w:pPr>
        <w:pStyle w:val="1"/>
      </w:pPr>
      <w:bookmarkStart w:id="31" w:name="_Toc354565184"/>
      <w:bookmarkStart w:id="32" w:name="_Toc74122867"/>
      <w:r w:rsidRPr="004D3578">
        <w:t>4</w:t>
      </w:r>
      <w:r w:rsidRPr="004D3578">
        <w:tab/>
      </w:r>
      <w:r>
        <w:t>General</w:t>
      </w:r>
      <w:bookmarkEnd w:id="31"/>
      <w:bookmarkEnd w:id="32"/>
    </w:p>
    <w:p w14:paraId="14DDC5FE" w14:textId="77777777" w:rsidR="0025676E" w:rsidRDefault="0025676E" w:rsidP="0025676E">
      <w:pPr>
        <w:pStyle w:val="21"/>
      </w:pPr>
      <w:bookmarkStart w:id="33" w:name="_Toc354565185"/>
      <w:bookmarkStart w:id="34" w:name="_Toc74122868"/>
      <w:r w:rsidRPr="004D3578">
        <w:t>4.1</w:t>
      </w:r>
      <w:r w:rsidRPr="004D3578">
        <w:tab/>
      </w:r>
      <w:r>
        <w:t>Overview</w:t>
      </w:r>
      <w:bookmarkEnd w:id="33"/>
      <w:bookmarkEnd w:id="34"/>
    </w:p>
    <w:p w14:paraId="1B016E87" w14:textId="77777777" w:rsidR="006F5E36" w:rsidRDefault="006F5E36" w:rsidP="006F5E36">
      <w:r>
        <w:t>Proximity-based Services (</w:t>
      </w:r>
      <w:r>
        <w:rPr>
          <w:noProof/>
        </w:rPr>
        <w:t>ProSe</w:t>
      </w:r>
      <w:r>
        <w:t xml:space="preserve">) are services that can be provided by the 3GPP system based on UEs being in proximity to each other. In this release of the </w:t>
      </w:r>
      <w:r w:rsidRPr="0037175B">
        <w:t>document</w:t>
      </w:r>
      <w:r>
        <w:t xml:space="preserve">, the 3GPP system enablers for </w:t>
      </w:r>
      <w:r>
        <w:rPr>
          <w:noProof/>
        </w:rPr>
        <w:t>ProSe</w:t>
      </w:r>
      <w:r>
        <w:t xml:space="preserve"> include the following functions:</w:t>
      </w:r>
    </w:p>
    <w:p w14:paraId="20F9EEF0" w14:textId="77777777" w:rsidR="006F5E36" w:rsidRDefault="006F5E36" w:rsidP="006F5E36">
      <w:pPr>
        <w:pStyle w:val="B1"/>
      </w:pPr>
      <w:r>
        <w:t>a)</w:t>
      </w:r>
      <w:r>
        <w:tab/>
        <w:t>5G ProSe direct discovery;</w:t>
      </w:r>
    </w:p>
    <w:p w14:paraId="2F502203" w14:textId="77777777" w:rsidR="006F5E36" w:rsidRDefault="006F5E36" w:rsidP="006F5E36">
      <w:pPr>
        <w:pStyle w:val="B1"/>
      </w:pPr>
      <w:r>
        <w:t>b)</w:t>
      </w:r>
      <w:r>
        <w:tab/>
        <w:t>5G ProSe direct communication; and</w:t>
      </w:r>
    </w:p>
    <w:p w14:paraId="3035A91A" w14:textId="77777777" w:rsidR="006F5E36" w:rsidRDefault="006F5E36" w:rsidP="006F5E36">
      <w:pPr>
        <w:pStyle w:val="B1"/>
      </w:pPr>
      <w:r>
        <w:t>c)</w:t>
      </w:r>
      <w:r>
        <w:tab/>
        <w:t>UE-to-Network relay.</w:t>
      </w:r>
    </w:p>
    <w:p w14:paraId="15A52663" w14:textId="77777777" w:rsidR="006F5E36" w:rsidRPr="006F5E36" w:rsidRDefault="006F5E36" w:rsidP="0037175B">
      <w:pPr>
        <w:rPr>
          <w:lang w:eastAsia="zh-CN"/>
        </w:rPr>
      </w:pPr>
      <w:r>
        <w:rPr>
          <w:noProof/>
        </w:rPr>
        <w:t>The above functions</w:t>
      </w:r>
      <w:r>
        <w:t xml:space="preserve"> are applicable for both Public Safety UE and commercial UEs.</w:t>
      </w:r>
    </w:p>
    <w:p w14:paraId="7BBE5291" w14:textId="2223CC3C" w:rsidR="00DA2B16" w:rsidRPr="004D3578" w:rsidRDefault="00DA2B16" w:rsidP="00DA2B16">
      <w:pPr>
        <w:pStyle w:val="1"/>
      </w:pPr>
      <w:bookmarkStart w:id="35" w:name="_Toc74122869"/>
      <w:r>
        <w:lastRenderedPageBreak/>
        <w:t>5</w:t>
      </w:r>
      <w:r w:rsidRPr="004D3578">
        <w:tab/>
      </w:r>
      <w:r w:rsidR="00296AE7">
        <w:t xml:space="preserve">Provisioning of </w:t>
      </w:r>
      <w:r w:rsidR="0059019B">
        <w:rPr>
          <w:lang w:eastAsia="zh-CN"/>
        </w:rPr>
        <w:t>configuration information</w:t>
      </w:r>
      <w:r w:rsidR="00296AE7">
        <w:t xml:space="preserve"> for </w:t>
      </w:r>
      <w:r>
        <w:t>5G ProSe</w:t>
      </w:r>
      <w:bookmarkEnd w:id="35"/>
    </w:p>
    <w:p w14:paraId="4F728421" w14:textId="019479CD" w:rsidR="00CB7A57" w:rsidRDefault="00F924BF" w:rsidP="00FB3C4A">
      <w:pPr>
        <w:pStyle w:val="21"/>
      </w:pPr>
      <w:bookmarkStart w:id="36" w:name="_Toc74122870"/>
      <w:r>
        <w:t>5.1</w:t>
      </w:r>
      <w:r w:rsidRPr="004D3578">
        <w:tab/>
      </w:r>
      <w:r w:rsidR="00FB3C4A">
        <w:t>Overview</w:t>
      </w:r>
      <w:bookmarkEnd w:id="36"/>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37" w:name="_Toc74122871"/>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7"/>
    </w:p>
    <w:p w14:paraId="7CFABB7F" w14:textId="77777777" w:rsidR="00580FC1" w:rsidRDefault="00580FC1" w:rsidP="00580FC1">
      <w:pPr>
        <w:pStyle w:val="30"/>
        <w:rPr>
          <w:noProof/>
          <w:lang w:val="en-US"/>
        </w:rPr>
      </w:pPr>
      <w:bookmarkStart w:id="38" w:name="_Toc74122872"/>
      <w:r>
        <w:rPr>
          <w:noProof/>
          <w:lang w:val="en-US"/>
        </w:rPr>
        <w:t>5.2.</w:t>
      </w:r>
      <w:r w:rsidR="0012443E">
        <w:rPr>
          <w:noProof/>
          <w:lang w:val="en-US" w:eastAsia="zh-CN"/>
        </w:rPr>
        <w:t>1</w:t>
      </w:r>
      <w:r>
        <w:rPr>
          <w:noProof/>
          <w:lang w:val="en-US"/>
        </w:rPr>
        <w:tab/>
        <w:t>General</w:t>
      </w:r>
      <w:bookmarkEnd w:id="38"/>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7FAAFF6F"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Pr>
          <w:noProof/>
          <w:lang w:val="en-US" w:eastAsia="zh-CN"/>
        </w:rPr>
        <w:t xml:space="preserve">ProSe direct discovery, ProSe direct communication,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Pr>
          <w:noProof/>
          <w:lang w:val="en-US" w:eastAsia="zh-CN"/>
        </w:rPr>
        <w:t>ProSe usage reporting configuration and rules</w:t>
      </w:r>
      <w:r>
        <w:rPr>
          <w:noProof/>
          <w:lang w:val="en-US"/>
        </w:rPr>
        <w:t>.</w:t>
      </w:r>
    </w:p>
    <w:p w14:paraId="28894F7C" w14:textId="5208E163" w:rsidR="00580FC1" w:rsidRDefault="00580FC1" w:rsidP="00580FC1">
      <w:pPr>
        <w:pStyle w:val="EditorsNote"/>
        <w:rPr>
          <w:lang w:eastAsia="zh-CN"/>
        </w:rPr>
      </w:pPr>
      <w:r>
        <w:t>Editor’s note:</w:t>
      </w:r>
      <w:r>
        <w:tab/>
      </w:r>
      <w:r w:rsidR="00944126">
        <w:rPr>
          <w:lang w:eastAsia="zh-CN"/>
        </w:rPr>
        <w:t xml:space="preserve">It is FFS and subject to SA2 to decide that which 5G </w:t>
      </w:r>
      <w:r w:rsidR="00944126">
        <w:rPr>
          <w:noProof/>
          <w:lang w:val="en-US" w:eastAsia="zh-CN"/>
        </w:rPr>
        <w:t>ProSe</w:t>
      </w:r>
      <w:r w:rsidR="00944126">
        <w:rPr>
          <w:noProof/>
          <w:lang w:val="en-US"/>
        </w:rPr>
        <w:t xml:space="preserve"> </w:t>
      </w:r>
      <w:r w:rsidR="00944126">
        <w:t xml:space="preserve">configuration </w:t>
      </w:r>
      <w:r w:rsidR="00944126">
        <w:rPr>
          <w:noProof/>
          <w:lang w:val="en-US" w:eastAsia="zh-CN"/>
        </w:rPr>
        <w:t xml:space="preserve">parmaters/rules </w:t>
      </w:r>
      <w:r w:rsidR="00944126">
        <w:rPr>
          <w:noProof/>
          <w:lang w:val="en-US"/>
        </w:rPr>
        <w:t>can be</w:t>
      </w:r>
      <w:r w:rsidR="00944126">
        <w:rPr>
          <w:noProof/>
          <w:lang w:val="en-US" w:eastAsia="zh-CN"/>
        </w:rPr>
        <w:t xml:space="preserve"> configured in UICC or provided by a ProSe application server via PC1 reference point</w:t>
      </w:r>
      <w:r>
        <w:t>.</w:t>
      </w:r>
    </w:p>
    <w:p w14:paraId="36BAFD9F" w14:textId="39BB872E" w:rsidR="00580FC1" w:rsidRDefault="00580FC1" w:rsidP="00580FC1">
      <w:pPr>
        <w:pStyle w:val="30"/>
        <w:rPr>
          <w:noProof/>
          <w:lang w:val="en-US"/>
        </w:rPr>
      </w:pPr>
      <w:bookmarkStart w:id="39" w:name="_Toc59208540"/>
      <w:bookmarkStart w:id="40" w:name="_Toc51951114"/>
      <w:bookmarkStart w:id="41" w:name="_Toc45882564"/>
      <w:bookmarkStart w:id="42" w:name="_Toc45282178"/>
      <w:bookmarkStart w:id="43" w:name="_Toc34404350"/>
      <w:bookmarkStart w:id="44" w:name="_Toc34388579"/>
      <w:bookmarkStart w:id="45" w:name="_Toc25070664"/>
      <w:bookmarkStart w:id="46" w:name="_Toc22039955"/>
      <w:bookmarkStart w:id="47" w:name="_Toc74122873"/>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39"/>
      <w:bookmarkEnd w:id="40"/>
      <w:bookmarkEnd w:id="41"/>
      <w:bookmarkEnd w:id="42"/>
      <w:bookmarkEnd w:id="43"/>
      <w:bookmarkEnd w:id="44"/>
      <w:bookmarkEnd w:id="45"/>
      <w:bookmarkEnd w:id="46"/>
      <w:bookmarkEnd w:id="47"/>
    </w:p>
    <w:p w14:paraId="3EA091BB" w14:textId="2611FAD2"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48" w:name="OLE_LINK10"/>
      <w:bookmarkStart w:id="49" w:name="OLE_LINK9"/>
      <w:r>
        <w:rPr>
          <w:noProof/>
          <w:lang w:val="en-US" w:eastAsia="zh-CN"/>
        </w:rPr>
        <w:t xml:space="preserve">ProSe direct discovery, ProSe direct communication,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Pr>
          <w:noProof/>
          <w:lang w:val="en-US" w:eastAsia="zh-CN"/>
        </w:rPr>
        <w:t xml:space="preserve">ProSe usage reporting configuration and rules </w:t>
      </w:r>
      <w:r>
        <w:rPr>
          <w:noProof/>
          <w:lang w:val="en-US"/>
        </w:rPr>
        <w:t>can be</w:t>
      </w:r>
      <w:bookmarkEnd w:id="48"/>
      <w:bookmarkEnd w:id="49"/>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77777777"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using the UE policy delivery service as specified in 3GPP</w:t>
      </w:r>
      <w:r>
        <w:rPr>
          <w:lang w:val="cs-CZ"/>
        </w:rPr>
        <w:t> TS 24.501 [</w:t>
      </w:r>
      <w:r w:rsidR="0012443E">
        <w:rPr>
          <w:lang w:val="cs-CZ" w:eastAsia="zh-CN"/>
        </w:rPr>
        <w:t>11</w:t>
      </w:r>
      <w:r>
        <w:rPr>
          <w:lang w:val="cs-CZ"/>
        </w:rPr>
        <w:t xml:space="preserve">] </w:t>
      </w:r>
      <w:r>
        <w:t>annex D</w:t>
      </w:r>
      <w:r>
        <w:rPr>
          <w:noProof/>
          <w:lang w:val="en-US"/>
        </w:rPr>
        <w:t xml:space="preserve">; </w:t>
      </w:r>
    </w:p>
    <w:p w14:paraId="5EFE78CF" w14:textId="621A82F3"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application server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77777777" w:rsidR="00944126" w:rsidRDefault="00944126" w:rsidP="00826ACB">
      <w:pPr>
        <w:pStyle w:val="B2"/>
        <w:rPr>
          <w:lang w:eastAsia="zh-CN"/>
        </w:rPr>
      </w:pPr>
      <w:r>
        <w:t>1)</w:t>
      </w:r>
      <w:r>
        <w:tab/>
      </w:r>
      <w:r>
        <w:rPr>
          <w:lang w:eastAsia="zh-CN"/>
        </w:rPr>
        <w:t>authorization policy for ProSe direct discovery and restricted ProSe discovery UE ID for restricted direct discovery in parameters for ProSe direct discovery;</w:t>
      </w:r>
    </w:p>
    <w:p w14:paraId="4D66EE10" w14:textId="77777777" w:rsidR="00944126" w:rsidRDefault="00944126" w:rsidP="00826ACB">
      <w:pPr>
        <w:pStyle w:val="B2"/>
        <w:rPr>
          <w:noProof/>
          <w:lang w:val="en-US" w:eastAsia="zh-CN"/>
        </w:rPr>
      </w:pPr>
      <w:r>
        <w:rPr>
          <w:lang w:eastAsia="zh-CN"/>
        </w:rPr>
        <w:t>2</w:t>
      </w:r>
      <w:r>
        <w:t>)</w:t>
      </w:r>
      <w:r>
        <w:tab/>
      </w:r>
      <w:r>
        <w:rPr>
          <w:lang w:eastAsia="zh-CN"/>
        </w:rPr>
        <w:t>authorization policy in parameters for ProSe direct communication</w:t>
      </w:r>
      <w:r>
        <w:rPr>
          <w:noProof/>
          <w:lang w:val="en-US"/>
        </w:rPr>
        <w:t>;</w:t>
      </w:r>
      <w:r>
        <w:rPr>
          <w:noProof/>
          <w:lang w:val="en-US" w:eastAsia="zh-CN"/>
        </w:rPr>
        <w:t xml:space="preserve"> and</w:t>
      </w:r>
    </w:p>
    <w:p w14:paraId="00C7AD30" w14:textId="77777777" w:rsidR="00944126" w:rsidRDefault="00944126" w:rsidP="00826ACB">
      <w:pPr>
        <w:pStyle w:val="B2"/>
        <w:rPr>
          <w:lang w:eastAsia="zh-CN"/>
        </w:rPr>
      </w:pPr>
      <w:r>
        <w:rPr>
          <w:lang w:eastAsia="zh-CN"/>
        </w:rPr>
        <w:t>3</w:t>
      </w:r>
      <w:r>
        <w:t>)</w:t>
      </w:r>
      <w:r>
        <w:tab/>
      </w:r>
      <w:r>
        <w:rPr>
          <w:lang w:eastAsia="zh-CN"/>
        </w:rPr>
        <w:t xml:space="preserve">the following parameters for UE-to-network relay: </w:t>
      </w:r>
    </w:p>
    <w:p w14:paraId="074BC7F5" w14:textId="3D4A53D9" w:rsidR="00944126" w:rsidRDefault="00DD1C88" w:rsidP="00944126">
      <w:pPr>
        <w:pStyle w:val="B3"/>
        <w:rPr>
          <w:lang w:val="en-US"/>
        </w:rPr>
      </w:pPr>
      <w:r>
        <w:rPr>
          <w:lang w:val="en-US"/>
        </w:rPr>
        <w:t>i)</w:t>
      </w:r>
      <w:r w:rsidR="00944126">
        <w:rPr>
          <w:lang w:val="en-US"/>
        </w:rPr>
        <w:tab/>
        <w:t>authorization policy for acting as a ProSe UE-to-network relay</w:t>
      </w:r>
    </w:p>
    <w:p w14:paraId="0142BA5B" w14:textId="677F848C" w:rsidR="00944126" w:rsidRDefault="00DD1C88" w:rsidP="00944126">
      <w:pPr>
        <w:pStyle w:val="B3"/>
        <w:rPr>
          <w:lang w:val="en-US"/>
        </w:rPr>
      </w:pPr>
      <w:r>
        <w:rPr>
          <w:lang w:val="en-US"/>
        </w:rPr>
        <w:t>ii)</w:t>
      </w:r>
      <w:r w:rsidR="00944126">
        <w:rPr>
          <w:lang w:val="en-US"/>
        </w:rPr>
        <w:tab/>
        <w:t xml:space="preserve">QoS mapping rules for Layer-3 ProSe UE-to-network relay; </w:t>
      </w:r>
    </w:p>
    <w:p w14:paraId="77F3E473" w14:textId="220CCB19" w:rsidR="00944126" w:rsidRDefault="00DD1C88" w:rsidP="00944126">
      <w:pPr>
        <w:pStyle w:val="B3"/>
        <w:rPr>
          <w:lang w:val="en-US"/>
        </w:rPr>
      </w:pPr>
      <w:r>
        <w:rPr>
          <w:lang w:val="en-US"/>
        </w:rPr>
        <w:t>iii)</w:t>
      </w:r>
      <w:r w:rsidR="00944126">
        <w:rPr>
          <w:lang w:val="en-US"/>
        </w:rPr>
        <w:tab/>
        <w:t>authorization policy for using a ProSe UE-to-network relay;</w:t>
      </w:r>
    </w:p>
    <w:p w14:paraId="628FF87D" w14:textId="5FD8488F" w:rsidR="00944126" w:rsidRDefault="00DD1C88" w:rsidP="00944126">
      <w:pPr>
        <w:pStyle w:val="B3"/>
        <w:rPr>
          <w:lang w:val="en-US"/>
        </w:rPr>
      </w:pPr>
      <w:r>
        <w:rPr>
          <w:lang w:val="en-US"/>
        </w:rPr>
        <w:t>iv)</w:t>
      </w:r>
      <w:r w:rsidR="00944126">
        <w:rPr>
          <w:lang w:val="en-US"/>
        </w:rPr>
        <w:tab/>
        <w:t>radio parameters for ProSe relay discovery when the UE is not "served by NG-RAN "; and</w:t>
      </w:r>
    </w:p>
    <w:p w14:paraId="3F708984" w14:textId="364C0596" w:rsidR="00580FC1" w:rsidRDefault="00DD1C88" w:rsidP="00944126">
      <w:pPr>
        <w:pStyle w:val="B3"/>
        <w:rPr>
          <w:noProof/>
          <w:lang w:val="en-US"/>
        </w:rPr>
      </w:pPr>
      <w:r>
        <w:rPr>
          <w:lang w:val="en-US"/>
        </w:rPr>
        <w:t>v)</w:t>
      </w:r>
      <w:r w:rsidR="00944126">
        <w:rPr>
          <w:lang w:val="en-US"/>
        </w:rPr>
        <w:tab/>
        <w:t>radio parameters for 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499407B0" w:rsidR="00944126" w:rsidRPr="00944126" w:rsidRDefault="00944126" w:rsidP="00944126">
      <w:pPr>
        <w:rPr>
          <w:noProof/>
          <w:lang w:val="en-US" w:eastAsia="zh-CN"/>
        </w:rPr>
      </w:pPr>
      <w:r>
        <w:rPr>
          <w:noProof/>
          <w:lang w:val="en-US" w:eastAsia="zh-CN"/>
        </w:rPr>
        <w:t xml:space="preserve">The UE should not request or accept any 5G ProSe configuration information from PCF when the UE is working as a Remote UE using a Layer-3 ProSe UE-to-Network Relay without involving N3IWF. </w:t>
      </w:r>
    </w:p>
    <w:p w14:paraId="67E27D22" w14:textId="300793BA" w:rsidR="00580FC1" w:rsidRDefault="00580FC1" w:rsidP="00580FC1">
      <w:pPr>
        <w:rPr>
          <w:noProof/>
          <w:lang w:val="en-US" w:eastAsia="zh-CN"/>
        </w:rPr>
      </w:pPr>
      <w:r>
        <w:rPr>
          <w:noProof/>
          <w:lang w:val="en-US" w:eastAsia="zh-CN"/>
        </w:rPr>
        <w:t xml:space="preserve">For ProSe group member discovery and ProSe groupcast mode direct communication, the 5G ProSe configuration </w:t>
      </w:r>
      <w:r w:rsidR="00944126">
        <w:rPr>
          <w:noProof/>
          <w:lang w:val="en-US" w:eastAsia="zh-CN"/>
        </w:rPr>
        <w:t>information</w:t>
      </w:r>
      <w:r>
        <w:rPr>
          <w:noProof/>
          <w:lang w:val="en-US" w:eastAsia="zh-CN"/>
        </w:rPr>
        <w:t xml:space="preserve"> provided/updated by ProSe application server shall take a higher precedence than the same </w:t>
      </w:r>
      <w:r w:rsidR="00944126">
        <w:rPr>
          <w:noProof/>
          <w:lang w:val="en-US" w:eastAsia="zh-CN"/>
        </w:rPr>
        <w:t>configuration information</w:t>
      </w:r>
      <w:r>
        <w:rPr>
          <w:noProof/>
          <w:lang w:val="en-US" w:eastAsia="zh-CN"/>
        </w:rPr>
        <w:t xml:space="preserve"> that are provided/updated by the PCF, provisioned in the ME or configured in the UICC.</w:t>
      </w:r>
    </w:p>
    <w:p w14:paraId="76E7763D" w14:textId="77777777" w:rsidR="00580FC1" w:rsidRDefault="00580FC1" w:rsidP="00580FC1">
      <w:pPr>
        <w:rPr>
          <w:noProof/>
        </w:rPr>
      </w:pPr>
      <w:r>
        <w:rPr>
          <w:noProof/>
          <w:lang w:eastAsia="zh-CN"/>
        </w:rPr>
        <w:lastRenderedPageBreak/>
        <w:t>Apart from that, t</w:t>
      </w:r>
      <w:r>
        <w:rPr>
          <w:noProof/>
        </w:rPr>
        <w:t>he UE shall use the 5</w:t>
      </w:r>
      <w:r>
        <w:rPr>
          <w:noProof/>
          <w:lang w:eastAsia="zh-CN"/>
        </w:rPr>
        <w:t>G ProSe</w:t>
      </w:r>
      <w:r>
        <w:rPr>
          <w:noProof/>
        </w:rPr>
        <w:t xml:space="preserve"> </w:t>
      </w:r>
      <w:r>
        <w:t xml:space="preserve">configuration </w:t>
      </w:r>
      <w:r>
        <w:rPr>
          <w:noProof/>
        </w:rPr>
        <w:t>parameters in the following order of decreasing precedence:</w:t>
      </w:r>
    </w:p>
    <w:p w14:paraId="28AFE9CA" w14:textId="7D617EA0"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using the UE policy delivery service as specified in annex D of 3GPP</w:t>
      </w:r>
      <w:r>
        <w:rPr>
          <w:lang w:val="cs-CZ"/>
        </w:rPr>
        <w:t> TS 24.501 [</w:t>
      </w:r>
      <w:r w:rsidR="0012443E">
        <w:rPr>
          <w:lang w:val="cs-CZ" w:eastAsia="zh-CN"/>
        </w:rPr>
        <w:t>11</w:t>
      </w:r>
      <w:r>
        <w:rPr>
          <w:lang w:val="cs-CZ"/>
        </w:rPr>
        <w:t>]</w:t>
      </w:r>
      <w:r>
        <w:rPr>
          <w:noProof/>
          <w:lang w:val="en-US"/>
        </w:rPr>
        <w:t>;</w:t>
      </w:r>
    </w:p>
    <w:p w14:paraId="7FA8A5F2" w14:textId="2043BE88"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application server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50" w:name="_Toc74122874"/>
      <w:r>
        <w:t>5.2.</w:t>
      </w:r>
      <w:r w:rsidR="0012443E">
        <w:t>3</w:t>
      </w:r>
      <w:r>
        <w:tab/>
        <w:t xml:space="preserve">Configuration parameters for 5G ProSe </w:t>
      </w:r>
      <w:r w:rsidR="0012443E">
        <w:t>d</w:t>
      </w:r>
      <w:r>
        <w:t xml:space="preserve">irect </w:t>
      </w:r>
      <w:r w:rsidR="0012443E">
        <w:t>d</w:t>
      </w:r>
      <w:r>
        <w:t>iscovery</w:t>
      </w:r>
      <w:bookmarkEnd w:id="50"/>
    </w:p>
    <w:p w14:paraId="226862F1" w14:textId="77777777" w:rsidR="002C52DA" w:rsidRPr="0037175B" w:rsidRDefault="002C52DA" w:rsidP="002C52DA">
      <w:r>
        <w:t xml:space="preserve">The configuration parameters for </w:t>
      </w:r>
      <w:r>
        <w:rPr>
          <w:lang w:eastAsia="zh-CN"/>
        </w:rPr>
        <w:t>ProSe Direct Discovery</w:t>
      </w:r>
      <w:r>
        <w:t xml:space="preserve"> over PC5</w:t>
      </w:r>
      <w:r>
        <w:rPr>
          <w:lang w:eastAsia="ko-KR"/>
        </w:rPr>
        <w:t xml:space="preserve"> reference point consist of:</w:t>
      </w:r>
    </w:p>
    <w:p w14:paraId="19A883FB" w14:textId="77777777" w:rsidR="002C52DA" w:rsidRDefault="002C52DA" w:rsidP="002C52DA">
      <w:pPr>
        <w:pStyle w:val="B1"/>
      </w:pPr>
      <w:r>
        <w:t>a)</w:t>
      </w:r>
      <w:r>
        <w:tab/>
        <w:t>a validity timer for the validity of the configuration Parameter for ProSe Direct Discovery over PC5 interface;</w:t>
      </w:r>
    </w:p>
    <w:p w14:paraId="70DBF226" w14:textId="77777777" w:rsidR="002C52DA" w:rsidRDefault="002C52DA" w:rsidP="002C52DA">
      <w:pPr>
        <w:pStyle w:val="B1"/>
      </w:pPr>
      <w:r>
        <w:t>b)</w:t>
      </w:r>
      <w:r>
        <w:tab/>
        <w:t>a list of PLMNs in which the UE is authorised to perform open ProSe Direct Discovery Model A monitoring when the UE is served by NG-RAN;</w:t>
      </w:r>
    </w:p>
    <w:p w14:paraId="40E57DF6" w14:textId="77777777" w:rsidR="002C52DA" w:rsidRDefault="002C52DA" w:rsidP="002C52DA">
      <w:pPr>
        <w:pStyle w:val="B1"/>
      </w:pPr>
      <w:r>
        <w:t>c)</w:t>
      </w:r>
      <w:r>
        <w:tab/>
        <w:t>a list of PLMNs in which the UE is authorized to perform open ProSe Direct Discovery Model A announcing when the UE is served by NG-RAN and an Authorised discovery range for announcing per PLMN;</w:t>
      </w:r>
    </w:p>
    <w:p w14:paraId="3F1E1E69" w14:textId="77777777" w:rsidR="002C52DA" w:rsidRDefault="002C52DA" w:rsidP="002C52DA">
      <w:pPr>
        <w:pStyle w:val="B1"/>
      </w:pPr>
      <w:r>
        <w:t>d)</w:t>
      </w:r>
      <w:r>
        <w:tab/>
        <w:t>a list of PLMNs in which the UE is authorised to perform restricted ProSe Direct Discovery Model A monitoring when the UE is served by NG-RAN;</w:t>
      </w:r>
    </w:p>
    <w:p w14:paraId="01816609" w14:textId="77777777" w:rsidR="002C52DA" w:rsidRDefault="002C52DA" w:rsidP="002C52DA">
      <w:pPr>
        <w:pStyle w:val="B1"/>
      </w:pPr>
      <w:r>
        <w:t>e)</w:t>
      </w:r>
      <w:r>
        <w:tab/>
        <w:t>a list of PLMNs in which the UE is authorized to perform restricted ProSe Direct Discovery Model A announcing when the UE is served by NG-RAN and an Authorised discovery range for announcing per PLMN;</w:t>
      </w:r>
    </w:p>
    <w:p w14:paraId="5C340A1C" w14:textId="77777777" w:rsidR="002C52DA" w:rsidRDefault="002C52DA" w:rsidP="002C52DA">
      <w:pPr>
        <w:pStyle w:val="B1"/>
      </w:pPr>
      <w:r>
        <w:t>f)</w:t>
      </w:r>
      <w:r>
        <w:tab/>
        <w:t xml:space="preserve">a list of PLMNs in which the UE is authorized to perform restricted Model B Discoverer operation when the UE is served by NG-RAN and an Authorised discovery range for announcing per PLMN; </w:t>
      </w:r>
    </w:p>
    <w:p w14:paraId="5374BFC5" w14:textId="77777777" w:rsidR="002C52DA" w:rsidRDefault="002C52DA" w:rsidP="00570A9C">
      <w:pPr>
        <w:pStyle w:val="B1"/>
      </w:pPr>
      <w:r>
        <w:t>g)</w:t>
      </w:r>
      <w:r>
        <w:tab/>
        <w:t>a list of PLMNs in which the UE is authorized to perform restricted Model B Discoveree operation when the UE is served by NG-RAN and an Authorised discovery range for announcing per PLMN;</w:t>
      </w:r>
    </w:p>
    <w:p w14:paraId="40EDC793" w14:textId="77777777" w:rsidR="002C52DA" w:rsidRDefault="002C52DA" w:rsidP="002C52DA">
      <w:pPr>
        <w:pStyle w:val="B1"/>
      </w:pPr>
      <w:r>
        <w:t>h)</w:t>
      </w:r>
      <w:r>
        <w:tab/>
        <w:t>an indication of whether the UE is authorized to perform ProSe Direct Discovery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77777777" w:rsidR="002C52DA" w:rsidRDefault="002C52DA" w:rsidP="002C52DA">
      <w:pPr>
        <w:pStyle w:val="NO"/>
      </w:pPr>
      <w:r>
        <w:t>NOTE 1:</w:t>
      </w:r>
      <w:r>
        <w:tab/>
        <w:t>Whether a frequency band is "operator managed" or "non-operator managed" in a given Geographical Area is defined by local regulations.</w:t>
      </w:r>
    </w:p>
    <w:p w14:paraId="59FCE5C5" w14:textId="77777777" w:rsidR="002C52DA" w:rsidRDefault="002C52DA" w:rsidP="002C52DA">
      <w:pPr>
        <w:pStyle w:val="B1"/>
      </w:pPr>
      <w:r>
        <w:t>j)</w:t>
      </w:r>
      <w:r>
        <w:tab/>
        <w:t>a ProSe Direct Discovery UE ID for Restricted Direct Discovery;</w:t>
      </w:r>
    </w:p>
    <w:p w14:paraId="5607A9CE" w14:textId="7A1C8243" w:rsidR="002C52DA" w:rsidRDefault="002C52DA" w:rsidP="002C52DA">
      <w:pPr>
        <w:pStyle w:val="B1"/>
      </w:pPr>
      <w:r>
        <w:t>k)</w:t>
      </w:r>
      <w:r>
        <w:tab/>
        <w:t>a list of Group Member Discovery parameters that enable the Group Member Discovery. For each group the list consists of, one Application Layer Group ID, Layer-2 Group ID, User Info ID and Discovery Group ID;</w:t>
      </w:r>
    </w:p>
    <w:p w14:paraId="7F0A2B9C" w14:textId="77777777" w:rsidR="002C52DA" w:rsidRDefault="002C52DA" w:rsidP="002C52DA">
      <w:pPr>
        <w:pStyle w:val="NO"/>
      </w:pPr>
      <w:r>
        <w:t>NOTE 2:</w:t>
      </w:r>
      <w:r>
        <w:tab/>
        <w:t>User Info ID is expected to be assigned uniquely to a user within the discovery group.</w:t>
      </w:r>
    </w:p>
    <w:p w14:paraId="4437EF77" w14:textId="32BE3EB3" w:rsidR="002C52DA" w:rsidRDefault="002C52DA" w:rsidP="002C52DA">
      <w:pPr>
        <w:pStyle w:val="B1"/>
      </w:pPr>
      <w:r>
        <w:t>l)</w:t>
      </w:r>
      <w:r>
        <w:tab/>
        <w:t xml:space="preserve">a list of </w:t>
      </w:r>
      <w:r w:rsidR="00E64BC3">
        <w:t xml:space="preserve">ProSe </w:t>
      </w:r>
      <w:r>
        <w:t xml:space="preserve">Application identifiers to be used for direct discovery over PC5 interface; </w:t>
      </w:r>
    </w:p>
    <w:p w14:paraId="30EA825F" w14:textId="47782455" w:rsidR="002C52DA" w:rsidRDefault="002C52DA" w:rsidP="002C52DA">
      <w:pPr>
        <w:pStyle w:val="B1"/>
        <w:rPr>
          <w:lang w:eastAsia="zh-CN"/>
        </w:rPr>
      </w:pPr>
      <w:r>
        <w:t>m)</w:t>
      </w:r>
      <w:r>
        <w:tab/>
        <w:t>a list of Security parameters used for direct discovery over PC5</w:t>
      </w:r>
      <w:r w:rsidR="00E64BC3">
        <w:rPr>
          <w:rFonts w:hint="eastAsia"/>
          <w:lang w:eastAsia="zh-CN"/>
        </w:rPr>
        <w:t>;</w:t>
      </w:r>
      <w:r w:rsidR="00E64BC3">
        <w:rPr>
          <w:lang w:eastAsia="zh-CN"/>
        </w:rPr>
        <w:t xml:space="preserve"> and</w:t>
      </w:r>
    </w:p>
    <w:p w14:paraId="181F832F" w14:textId="4C72E0FB" w:rsidR="00E64BC3" w:rsidRPr="00E64BC3" w:rsidRDefault="00E64BC3" w:rsidP="00E64BC3">
      <w:pPr>
        <w:pStyle w:val="B1"/>
      </w:pPr>
      <w:r>
        <w:t>n)</w:t>
      </w:r>
      <w:r>
        <w:tab/>
        <w:t>a list of ProSe Application identifiers to default destination Layer-2 ID for initial discovery signalling mapping rule. Each mapping rule contains one or more ProSe Application identifiers and the default destination Layer-2 ID for the initial signalling of direct discovery.</w:t>
      </w:r>
    </w:p>
    <w:p w14:paraId="2F983DB2" w14:textId="77777777" w:rsidR="002C52DA" w:rsidRDefault="002C52DA" w:rsidP="0037175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51" w:name="_Toc74122875"/>
      <w:r>
        <w:rPr>
          <w:noProof/>
          <w:lang w:val="en-US" w:eastAsia="zh-CN"/>
        </w:rPr>
        <w:lastRenderedPageBreak/>
        <w:t>5</w:t>
      </w:r>
      <w:r>
        <w:rPr>
          <w:noProof/>
          <w:lang w:val="en-US"/>
        </w:rPr>
        <w:t>.2.</w:t>
      </w:r>
      <w:r w:rsidR="0012443E">
        <w:rPr>
          <w:noProof/>
          <w:lang w:val="en-US"/>
        </w:rPr>
        <w:t>4</w:t>
      </w:r>
      <w:r>
        <w:rPr>
          <w:noProof/>
          <w:lang w:val="en-US"/>
        </w:rPr>
        <w:tab/>
        <w:t xml:space="preserve">Configuration parameters for </w:t>
      </w:r>
      <w:bookmarkStart w:id="52" w:name="_Hlk68681741"/>
      <w:r>
        <w:rPr>
          <w:noProof/>
          <w:lang w:val="en-US"/>
        </w:rPr>
        <w:t>5G</w:t>
      </w:r>
      <w:bookmarkEnd w:id="52"/>
      <w:r>
        <w:rPr>
          <w:noProof/>
          <w:lang w:val="en-US"/>
        </w:rPr>
        <w:t xml:space="preserve"> ProSe direct communication </w:t>
      </w:r>
      <w:r>
        <w:rPr>
          <w:noProof/>
          <w:lang w:val="en-US" w:eastAsia="zh-CN"/>
        </w:rPr>
        <w:t>over PC5 interface</w:t>
      </w:r>
      <w:bookmarkEnd w:id="51"/>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77777777" w:rsidR="00E64BC3" w:rsidRDefault="00E64BC3" w:rsidP="00E64BC3">
      <w:pPr>
        <w:pStyle w:val="B2"/>
      </w:pPr>
      <w:r>
        <w:t>1)</w:t>
      </w:r>
      <w:r>
        <w:tab/>
        <w:t>Application layer group ID;</w:t>
      </w:r>
    </w:p>
    <w:p w14:paraId="02AB0359" w14:textId="77777777" w:rsidR="00E64BC3" w:rsidRDefault="00E64BC3" w:rsidP="00E64BC3">
      <w:pPr>
        <w:pStyle w:val="B2"/>
      </w:pPr>
      <w:r>
        <w:t>2)</w:t>
      </w:r>
      <w:r>
        <w:tab/>
        <w:t>ProSe Layer-2 Group identifier;</w:t>
      </w:r>
    </w:p>
    <w:p w14:paraId="537CB24C" w14:textId="67169968" w:rsidR="00DD0257" w:rsidRPr="00826ACB" w:rsidRDefault="00E64BC3" w:rsidP="00826ACB">
      <w:pPr>
        <w:pStyle w:val="B2"/>
      </w:pPr>
      <w:r>
        <w:t>3)</w:t>
      </w:r>
      <w:r>
        <w:tab/>
        <w:t>ProSe group IP multicast address;</w:t>
      </w:r>
    </w:p>
    <w:p w14:paraId="4F10E993" w14:textId="77777777" w:rsidR="00EF2DE5" w:rsidRDefault="00EF2DE5" w:rsidP="0037175B">
      <w:pPr>
        <w:pStyle w:val="B2"/>
      </w:pPr>
      <w:r>
        <w:t>4)</w:t>
      </w:r>
      <w:r>
        <w:tab/>
        <w:t>an indication of whether the UE is authorized to use IPv4 or IPv6;</w:t>
      </w:r>
    </w:p>
    <w:p w14:paraId="56DD8471" w14:textId="57E8A75B"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Group </w:t>
      </w:r>
      <w:r w:rsidR="00E64BC3">
        <w:rPr>
          <w:lang w:eastAsia="zh-CN"/>
        </w:rPr>
        <w:t>if the UE is authorized to use IPv4</w:t>
      </w:r>
      <w:r>
        <w:rPr>
          <w:lang w:eastAsia="zh-CN"/>
        </w:rPr>
        <w:t xml:space="preserve">; and </w:t>
      </w:r>
    </w:p>
    <w:p w14:paraId="0B2ECD4D" w14:textId="77777777" w:rsidR="00EF2DE5" w:rsidRDefault="00EF2DE5" w:rsidP="0037175B">
      <w:pPr>
        <w:pStyle w:val="B2"/>
      </w:pPr>
      <w:r>
        <w:t>6)</w:t>
      </w:r>
      <w:r>
        <w:tab/>
      </w:r>
      <w:bookmarkStart w:id="53" w:name="_Hlk68683634"/>
      <w:r>
        <w:t>group security related content</w:t>
      </w:r>
      <w:bookmarkEnd w:id="53"/>
      <w:r>
        <w:t>;</w:t>
      </w:r>
    </w:p>
    <w:p w14:paraId="1D86CC2E" w14:textId="77777777" w:rsidR="00EF2DE5" w:rsidRDefault="00EF2DE5" w:rsidP="00EF2DE5">
      <w:pPr>
        <w:pStyle w:val="EditorsNote"/>
      </w:pPr>
      <w:r>
        <w:t>Editor’s note:</w:t>
      </w:r>
      <w:r>
        <w:tab/>
        <w:t xml:space="preserve"> Details of group security related content are FFS and will be determinated by SA3 WG.</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77777777" w:rsidR="00EF2DE5" w:rsidRDefault="00EF2DE5" w:rsidP="00EF2DE5">
      <w:pPr>
        <w:pStyle w:val="B2"/>
        <w:rPr>
          <w:lang w:val="en-US"/>
        </w:rPr>
      </w:pPr>
      <w:r>
        <w:rPr>
          <w:lang w:val="en-US"/>
        </w:rPr>
        <w:t>1)</w:t>
      </w:r>
      <w:r>
        <w:rPr>
          <w:noProof/>
          <w:lang w:val="en-US"/>
        </w:rPr>
        <w:tab/>
        <w:t>a list of ProSe Applications requiring privacy. Each entry of the list contains one or more ProSe Application identifiers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77777777" w:rsidR="00EF2DE5" w:rsidRDefault="00EF2DE5" w:rsidP="00EF2DE5">
      <w:pPr>
        <w:pStyle w:val="B1"/>
        <w:rPr>
          <w:noProof/>
          <w:lang w:val="en-US"/>
        </w:rPr>
      </w:pPr>
      <w:r>
        <w:rPr>
          <w:noProof/>
          <w:lang w:val="en-US"/>
        </w:rPr>
        <w:t>g)</w:t>
      </w:r>
      <w:r>
        <w:rPr>
          <w:noProof/>
          <w:lang w:val="en-US"/>
        </w:rPr>
        <w:tab/>
        <w:t>optionally, a list of ProSe Application identifier to ProSe NR frequency mapping rules. Each mapping rule contains one or more ProSe Application identifiers and the ProSe NR frequencies with associated geographical areas;</w:t>
      </w:r>
    </w:p>
    <w:p w14:paraId="5A111C56" w14:textId="77777777" w:rsidR="00EF2DE5" w:rsidRDefault="00EF2DE5" w:rsidP="00EF2DE5">
      <w:pPr>
        <w:pStyle w:val="B1"/>
        <w:rPr>
          <w:noProof/>
          <w:lang w:val="en-US"/>
        </w:rPr>
      </w:pPr>
      <w:r>
        <w:rPr>
          <w:noProof/>
          <w:lang w:val="en-US"/>
        </w:rPr>
        <w:t>h)</w:t>
      </w:r>
      <w:r>
        <w:rPr>
          <w:noProof/>
          <w:lang w:val="en-US"/>
        </w:rPr>
        <w:tab/>
        <w:t>a list of ProSe Application identifier to d</w:t>
      </w:r>
      <w:r>
        <w:rPr>
          <w:lang w:val="en-US"/>
        </w:rPr>
        <w:t xml:space="preserve">estination Layer-2 ID for broadcast </w:t>
      </w:r>
      <w:r>
        <w:rPr>
          <w:noProof/>
          <w:lang w:val="en-US"/>
        </w:rPr>
        <w:t xml:space="preserve">mapping rules. Each mapping rule contains one or more ProSe Application identifiers and the </w:t>
      </w:r>
      <w:r>
        <w:rPr>
          <w:lang w:val="en-US"/>
        </w:rPr>
        <w:t>destination Layer-2 ID for broadcast;</w:t>
      </w:r>
    </w:p>
    <w:p w14:paraId="5D78F644" w14:textId="77777777" w:rsidR="00EF2DE5" w:rsidRDefault="00EF2DE5" w:rsidP="00EF2DE5">
      <w:pPr>
        <w:pStyle w:val="B1"/>
        <w:rPr>
          <w:noProof/>
          <w:lang w:val="en-US"/>
        </w:rPr>
      </w:pPr>
      <w:r>
        <w:rPr>
          <w:noProof/>
          <w:lang w:val="en-US"/>
        </w:rPr>
        <w:t>i)</w:t>
      </w:r>
      <w:r>
        <w:rPr>
          <w:noProof/>
          <w:lang w:val="en-US"/>
        </w:rPr>
        <w:tab/>
        <w:t xml:space="preserve">optionally, a default destination Layer-2 ID </w:t>
      </w:r>
      <w:r>
        <w:rPr>
          <w:lang w:val="en-US"/>
        </w:rPr>
        <w:t>for broadcast</w:t>
      </w:r>
      <w:r>
        <w:rPr>
          <w:noProof/>
          <w:lang w:val="en-US"/>
        </w:rPr>
        <w:t>;</w:t>
      </w:r>
    </w:p>
    <w:p w14:paraId="048C858B" w14:textId="77777777" w:rsidR="00EF2DE5" w:rsidRDefault="00EF2DE5" w:rsidP="00EF2DE5">
      <w:pPr>
        <w:pStyle w:val="B1"/>
        <w:rPr>
          <w:noProof/>
          <w:lang w:val="en-US"/>
        </w:rPr>
      </w:pPr>
      <w:r>
        <w:rPr>
          <w:noProof/>
          <w:lang w:val="en-US"/>
        </w:rPr>
        <w:t>j)</w:t>
      </w:r>
      <w:r>
        <w:rPr>
          <w:noProof/>
          <w:lang w:val="en-US"/>
        </w:rPr>
        <w:tab/>
        <w:t>a list of ProSe Application identifier to default d</w:t>
      </w:r>
      <w:r>
        <w:rPr>
          <w:lang w:val="en-US"/>
        </w:rPr>
        <w:t xml:space="preserve">estination Layer-2 ID </w:t>
      </w:r>
      <w:r w:rsidRPr="0037175B">
        <w:t xml:space="preserve">for unicast initial signaling </w:t>
      </w:r>
      <w:r>
        <w:rPr>
          <w:noProof/>
          <w:lang w:val="en-US"/>
        </w:rPr>
        <w:t xml:space="preserve">mapping rules. Each mapping rule contains one or more ProSe Application identifiers and the default </w:t>
      </w:r>
      <w:r>
        <w:rPr>
          <w:lang w:val="en-US"/>
        </w:rPr>
        <w:t>destination Layer-2 ID for initial signalling to establish unicast connection;</w:t>
      </w:r>
    </w:p>
    <w:p w14:paraId="1DEBDC1F" w14:textId="77777777" w:rsidR="00EF2DE5" w:rsidRDefault="00EF2DE5" w:rsidP="00EF2DE5">
      <w:pPr>
        <w:pStyle w:val="B1"/>
      </w:pPr>
      <w:r>
        <w:rPr>
          <w:noProof/>
          <w:lang w:val="en-US"/>
        </w:rPr>
        <w:t>k)</w:t>
      </w:r>
      <w:r>
        <w:rPr>
          <w:noProof/>
          <w:lang w:val="en-US"/>
        </w:rPr>
        <w:tab/>
        <w:t xml:space="preserve">a list of ProSe Application identifier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lastRenderedPageBreak/>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77777777" w:rsidR="00EF2DE5" w:rsidRDefault="00EF2DE5" w:rsidP="00EF2DE5">
      <w:pPr>
        <w:pStyle w:val="NO"/>
        <w:rPr>
          <w:lang w:val="en-US"/>
        </w:rPr>
      </w:pPr>
      <w:r>
        <w:rPr>
          <w:lang w:val="en-US"/>
        </w:rPr>
        <w:t>NOTE:</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77777777"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 the averaging window or the maximum data burst volume are not contained in the PC5 QoS profile, their default values apply;</w:t>
      </w:r>
    </w:p>
    <w:p w14:paraId="09EBB155" w14:textId="77777777" w:rsidR="00EF2DE5" w:rsidRDefault="00EF2DE5" w:rsidP="00EF2DE5">
      <w:pPr>
        <w:pStyle w:val="B1"/>
        <w:rPr>
          <w:noProof/>
          <w:lang w:val="en-US"/>
        </w:rPr>
      </w:pPr>
      <w:r>
        <w:rPr>
          <w:lang w:val="en-US"/>
        </w:rPr>
        <w:t>m)</w:t>
      </w:r>
      <w:r>
        <w:rPr>
          <w:lang w:val="en-US"/>
        </w:rPr>
        <w:tab/>
        <w:t xml:space="preserve">a list of </w:t>
      </w:r>
      <w:bookmarkStart w:id="54" w:name="OLE_LINK1"/>
      <w:bookmarkStart w:id="55" w:name="OLE_LINK2"/>
      <w:r w:rsidR="00DC5171">
        <w:rPr>
          <w:noProof/>
          <w:lang w:val="en-US"/>
        </w:rPr>
        <w:t>5G ProSe direct</w:t>
      </w:r>
      <w:r>
        <w:rPr>
          <w:lang w:val="en-US"/>
        </w:rPr>
        <w:t xml:space="preserve"> </w:t>
      </w:r>
      <w:bookmarkStart w:id="56" w:name="OLE_LINK5"/>
      <w:bookmarkStart w:id="57" w:name="_Hlk69811382"/>
      <w:r>
        <w:rPr>
          <w:lang w:val="en-US"/>
        </w:rPr>
        <w:t>security policies</w:t>
      </w:r>
      <w:bookmarkEnd w:id="54"/>
      <w:bookmarkEnd w:id="55"/>
      <w:bookmarkEnd w:id="56"/>
      <w:bookmarkEnd w:id="57"/>
      <w:r>
        <w:rPr>
          <w:lang w:val="en-US"/>
        </w:rPr>
        <w:t xml:space="preserve">. Each entry in the list contains an </w:t>
      </w:r>
      <w:r w:rsidR="00DC5171">
        <w:rPr>
          <w:lang w:val="en-US"/>
        </w:rPr>
        <w:t>5G ProSe direct</w:t>
      </w:r>
      <w:r>
        <w:rPr>
          <w:lang w:val="en-US"/>
        </w:rPr>
        <w:t xml:space="preserve"> security policy composed of</w:t>
      </w:r>
      <w:r>
        <w:rPr>
          <w:noProof/>
          <w:lang w:val="en-US"/>
        </w:rPr>
        <w:t>:</w:t>
      </w:r>
    </w:p>
    <w:p w14:paraId="31FEBA95" w14:textId="77777777" w:rsidR="00EF2DE5" w:rsidRDefault="00EF2DE5" w:rsidP="00EF2DE5">
      <w:pPr>
        <w:pStyle w:val="B2"/>
        <w:rPr>
          <w:noProof/>
          <w:lang w:val="en-US"/>
        </w:rPr>
      </w:pPr>
      <w:r>
        <w:rPr>
          <w:lang w:val="en-US"/>
        </w:rPr>
        <w:t>1)</w:t>
      </w:r>
      <w:r>
        <w:rPr>
          <w:lang w:val="en-US"/>
        </w:rPr>
        <w:tab/>
      </w:r>
      <w:r>
        <w:rPr>
          <w:noProof/>
          <w:lang w:val="en-US"/>
        </w:rPr>
        <w:t>one or more ProSe Application identifiers;</w:t>
      </w:r>
    </w:p>
    <w:p w14:paraId="1448C285" w14:textId="77777777"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ProSe Application identifier(s);</w:t>
      </w:r>
    </w:p>
    <w:p w14:paraId="465B1A5E" w14:textId="77777777"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ProSe Application identifier(s);</w:t>
      </w:r>
    </w:p>
    <w:p w14:paraId="300F6EE0" w14:textId="77777777" w:rsidR="00EF2DE5" w:rsidRDefault="00EF2DE5" w:rsidP="00EF2DE5">
      <w:pPr>
        <w:pStyle w:val="B2"/>
        <w:rPr>
          <w:noProof/>
          <w:lang w:val="en-US"/>
        </w:rPr>
      </w:pPr>
      <w:r>
        <w:rPr>
          <w:noProof/>
          <w:lang w:val="en-US"/>
        </w:rPr>
        <w:t>4)</w:t>
      </w:r>
      <w:r>
        <w:rPr>
          <w:noProof/>
          <w:lang w:val="en-US"/>
        </w:rPr>
        <w:tab/>
        <w:t xml:space="preserve"> the user plane </w:t>
      </w:r>
      <w:r>
        <w:rPr>
          <w:lang w:val="en-US"/>
        </w:rPr>
        <w:t>integrity</w:t>
      </w:r>
      <w:r>
        <w:rPr>
          <w:noProof/>
          <w:lang w:val="en-US"/>
        </w:rPr>
        <w:t xml:space="preserve"> protection policy for the ProSe Application identifier(s);</w:t>
      </w:r>
    </w:p>
    <w:p w14:paraId="5B1D6256" w14:textId="77777777"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ProSe Application identifier(s);</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77777777" w:rsidR="00EF2DE5" w:rsidRDefault="00EF2DE5" w:rsidP="00EF2DE5">
      <w:pPr>
        <w:pStyle w:val="EditorsNote"/>
      </w:pPr>
      <w:r>
        <w:t>Editor’s note:</w:t>
      </w:r>
      <w:r>
        <w:tab/>
        <w:t xml:space="preserve"> Details of </w:t>
      </w:r>
      <w:r w:rsidR="00DC5171">
        <w:t>5G ProSe direct</w:t>
      </w:r>
      <w:r>
        <w:t xml:space="preserve"> security policies related content are FFS and will be determinated by SA3 WG.</w:t>
      </w:r>
    </w:p>
    <w:p w14:paraId="7780CCB6" w14:textId="77777777" w:rsidR="00EF2DE5" w:rsidRDefault="00EF2DE5" w:rsidP="00EF2DE5">
      <w:pPr>
        <w:pStyle w:val="B1"/>
        <w:rPr>
          <w:lang w:val="en-US"/>
        </w:rPr>
      </w:pPr>
      <w:r>
        <w:rPr>
          <w:noProof/>
          <w:lang w:val="en-US"/>
        </w:rPr>
        <w:t>n)</w:t>
      </w:r>
      <w:r>
        <w:rPr>
          <w:noProof/>
          <w:lang w:val="en-US"/>
        </w:rPr>
        <w:tab/>
        <w:t>a list of ProSe Application identifiers to default mode of communication mapping rules. Each mapping rule contains one or more ProSe Application identifiers and the default mode of communication (one of unicast, groupcast or broadcast)</w:t>
      </w:r>
      <w:r w:rsidR="000C4BB4">
        <w:rPr>
          <w:lang w:val="en-US"/>
        </w:rPr>
        <w:t>; and</w:t>
      </w:r>
    </w:p>
    <w:p w14:paraId="233A6C23" w14:textId="77777777" w:rsidR="00EF2DE5" w:rsidRDefault="00EF2DE5" w:rsidP="00EF2DE5">
      <w:pPr>
        <w:pStyle w:val="B1"/>
      </w:pPr>
      <w:bookmarkStart w:id="58" w:name="_Hlk69809975"/>
      <w:r>
        <w:rPr>
          <w:lang w:val="en-US"/>
        </w:rPr>
        <w:t>o)</w:t>
      </w:r>
      <w:r>
        <w:rPr>
          <w:lang w:val="en-US"/>
        </w:rPr>
        <w:tab/>
      </w:r>
      <w:r>
        <w:t xml:space="preserve">a list of ProSe Application to path preference mapping rules (i.e. </w:t>
      </w:r>
      <w:r>
        <w:rPr>
          <w:lang w:eastAsia="zh-CN"/>
        </w:rPr>
        <w:t>PC5 preferred, Uu preferred, or no preference) as defined in clause x.x</w:t>
      </w:r>
      <w:r>
        <w:t>.</w:t>
      </w:r>
    </w:p>
    <w:bookmarkEnd w:id="58"/>
    <w:p w14:paraId="135344AC" w14:textId="77777777" w:rsidR="00EF2DE5" w:rsidRDefault="00EF2DE5" w:rsidP="0037175B">
      <w:pPr>
        <w:pStyle w:val="EditorsNote"/>
      </w:pPr>
      <w:r>
        <w:t>Editor's note:</w:t>
      </w:r>
      <w:r>
        <w:tab/>
        <w:t>It is FFS on how to identify ProSe Applications for path selection.</w:t>
      </w:r>
    </w:p>
    <w:p w14:paraId="0517825B" w14:textId="77777777" w:rsidR="00CC5EF2" w:rsidRDefault="00CC5EF2" w:rsidP="00CC5EF2">
      <w:pPr>
        <w:pStyle w:val="30"/>
        <w:rPr>
          <w:lang w:eastAsia="zh-CN"/>
        </w:rPr>
      </w:pPr>
      <w:bookmarkStart w:id="59" w:name="_Toc74122876"/>
      <w:r>
        <w:t>5.2.5</w:t>
      </w:r>
      <w:r>
        <w:tab/>
        <w:t>Configuration parameters for 5G ProSe UE-to-network Relay</w:t>
      </w:r>
      <w:bookmarkEnd w:id="59"/>
      <w:r>
        <w:t xml:space="preserve"> </w:t>
      </w:r>
    </w:p>
    <w:p w14:paraId="71F083CB" w14:textId="77777777" w:rsidR="00CC5EF2" w:rsidRDefault="00CC5EF2" w:rsidP="00CC5EF2">
      <w:r>
        <w:t xml:space="preserve">The configuration parameters for the role of a ProSe </w:t>
      </w:r>
      <w:r>
        <w:rPr>
          <w:lang w:eastAsia="zh-CN"/>
        </w:rPr>
        <w:t xml:space="preserve">UE-to-network relay </w:t>
      </w:r>
      <w:r>
        <w:t>over PC5</w:t>
      </w:r>
      <w:r>
        <w:rPr>
          <w:lang w:eastAsia="ko-KR"/>
        </w:rPr>
        <w:t xml:space="preserve"> reference point consist of:</w:t>
      </w:r>
    </w:p>
    <w:p w14:paraId="32FCFF6E" w14:textId="77777777" w:rsidR="00CC5EF2" w:rsidRDefault="00CC5EF2" w:rsidP="00CC5EF2">
      <w:pPr>
        <w:pStyle w:val="B1"/>
      </w:pPr>
      <w:r>
        <w:t>a)</w:t>
      </w:r>
      <w:r>
        <w:tab/>
        <w:t>a validity timer for the validity of the configuration parameter for 5G ProSe UE-to-network Relay over PC5 interface;</w:t>
      </w:r>
    </w:p>
    <w:p w14:paraId="2EDFDC07" w14:textId="77777777" w:rsidR="00CC5EF2" w:rsidRDefault="00CC5EF2" w:rsidP="00CC5EF2">
      <w:pPr>
        <w:pStyle w:val="B1"/>
      </w:pPr>
      <w:r>
        <w:t>b)</w:t>
      </w:r>
      <w:r>
        <w:tab/>
        <w:t>a list of PLMNs in which the UE is authorised to relay traffic for Remote UEs when the UE is served by NG-RAN, and in each PLMN;</w:t>
      </w:r>
    </w:p>
    <w:p w14:paraId="5D08D3CE" w14:textId="77777777" w:rsidR="00CC5EF2" w:rsidRPr="00826ACB" w:rsidRDefault="00CC5EF2" w:rsidP="00CC5EF2">
      <w:pPr>
        <w:pStyle w:val="B2"/>
      </w:pPr>
      <w:r>
        <w:t>1)</w:t>
      </w:r>
      <w:r>
        <w:tab/>
        <w:t>an indication of whether the UE is authorized to be a 5G ProSe UE-to-Network Relay;</w:t>
      </w:r>
    </w:p>
    <w:p w14:paraId="36B268D1" w14:textId="77777777" w:rsidR="00CC5EF2" w:rsidRDefault="00CC5EF2" w:rsidP="00CC5EF2">
      <w:pPr>
        <w:pStyle w:val="EditorsNote"/>
      </w:pPr>
      <w:r>
        <w:t>Editor's note:</w:t>
      </w:r>
      <w:r>
        <w:tab/>
        <w:t>It is FFS whether the indication distinguishes L2 or L3 for U2N Relay, i.e., a separate indication for L2 or L3 U2N Relay.</w:t>
      </w:r>
    </w:p>
    <w:p w14:paraId="756BF1BD" w14:textId="77777777" w:rsidR="00CC5EF2" w:rsidRDefault="00CC5EF2" w:rsidP="00CC5EF2">
      <w:pPr>
        <w:pStyle w:val="B1"/>
      </w:pPr>
      <w:r>
        <w:t>c)</w:t>
      </w:r>
      <w:r>
        <w:tab/>
        <w:t>a User Info ID for the UE-to-Network Relay discovery;</w:t>
      </w:r>
    </w:p>
    <w:p w14:paraId="4925DB5E" w14:textId="77777777" w:rsidR="00CC5EF2" w:rsidRDefault="00CC5EF2" w:rsidP="00CC5EF2">
      <w:pPr>
        <w:pStyle w:val="B1"/>
      </w:pPr>
      <w:r>
        <w:t>d)</w:t>
      </w:r>
      <w:r>
        <w:tab/>
      </w:r>
      <w:r>
        <w:rPr>
          <w:lang w:eastAsia="zh-CN"/>
        </w:rPr>
        <w:t>one</w:t>
      </w:r>
      <w:r>
        <w:t xml:space="preserve"> or more Relay Service Code(s) for the UE-to-Network Relay discovery</w:t>
      </w:r>
      <w:r>
        <w:rPr>
          <w:lang w:eastAsia="zh-CN"/>
        </w:rPr>
        <w:t>, and for each Relay Service Code:</w:t>
      </w:r>
    </w:p>
    <w:p w14:paraId="4C5D7ACB" w14:textId="77777777" w:rsidR="00CC5EF2" w:rsidRDefault="00CC5EF2" w:rsidP="00CC5EF2">
      <w:pPr>
        <w:pStyle w:val="B2"/>
        <w:rPr>
          <w:lang w:eastAsia="zh-CN"/>
        </w:rPr>
      </w:pPr>
      <w:r>
        <w:rPr>
          <w:lang w:eastAsia="zh-CN"/>
        </w:rPr>
        <w:t>1)</w:t>
      </w:r>
      <w:r>
        <w:rPr>
          <w:lang w:eastAsia="zh-CN"/>
        </w:rPr>
        <w:tab/>
        <w:t xml:space="preserve">security related content for ProSe Relay Discovery; </w:t>
      </w:r>
      <w:r>
        <w:t>and</w:t>
      </w:r>
    </w:p>
    <w:p w14:paraId="393C88D3" w14:textId="77777777" w:rsidR="00CC5EF2" w:rsidRDefault="00CC5EF2" w:rsidP="00CC5EF2">
      <w:pPr>
        <w:pStyle w:val="B2"/>
        <w:rPr>
          <w:lang w:eastAsia="zh-CN"/>
        </w:rPr>
      </w:pPr>
      <w:r>
        <w:rPr>
          <w:lang w:eastAsia="zh-CN"/>
        </w:rPr>
        <w:t>2)</w:t>
      </w:r>
      <w:r>
        <w:rPr>
          <w:lang w:eastAsia="zh-CN"/>
        </w:rPr>
        <w:tab/>
      </w:r>
      <w:r>
        <w:t xml:space="preserve">for Layer 3 ProSe UE-to-Network Relay, </w:t>
      </w:r>
      <w:r>
        <w:rPr>
          <w:lang w:eastAsia="zh-CN"/>
        </w:rPr>
        <w:t xml:space="preserve">a set of PDU session parameters: </w:t>
      </w:r>
    </w:p>
    <w:p w14:paraId="6259E0A4" w14:textId="77777777" w:rsidR="00CC5EF2" w:rsidRDefault="00CC5EF2" w:rsidP="00CC5EF2">
      <w:pPr>
        <w:pStyle w:val="B3"/>
        <w:rPr>
          <w:lang w:val="sv-SE"/>
        </w:rPr>
      </w:pPr>
      <w:r>
        <w:rPr>
          <w:lang w:val="sv-SE"/>
        </w:rPr>
        <w:t>i)</w:t>
      </w:r>
      <w:r>
        <w:rPr>
          <w:lang w:val="sv-SE"/>
        </w:rPr>
        <w:tab/>
        <w:t>PDU Session type;</w:t>
      </w:r>
    </w:p>
    <w:p w14:paraId="2D0BD330" w14:textId="77777777" w:rsidR="00CC5EF2" w:rsidRDefault="00CC5EF2" w:rsidP="00CC5EF2">
      <w:pPr>
        <w:pStyle w:val="B3"/>
        <w:rPr>
          <w:lang w:val="sv-SE"/>
        </w:rPr>
      </w:pPr>
      <w:r>
        <w:rPr>
          <w:lang w:val="sv-SE"/>
        </w:rPr>
        <w:lastRenderedPageBreak/>
        <w:t>ii)</w:t>
      </w:r>
      <w:r>
        <w:rPr>
          <w:lang w:val="sv-SE"/>
        </w:rPr>
        <w:tab/>
        <w:t>DNN;</w:t>
      </w:r>
    </w:p>
    <w:p w14:paraId="39B1A996" w14:textId="77777777" w:rsidR="00CC5EF2" w:rsidRDefault="00CC5EF2" w:rsidP="00CC5EF2">
      <w:pPr>
        <w:pStyle w:val="B3"/>
      </w:pPr>
      <w:r>
        <w:t>iii)</w:t>
      </w:r>
      <w:r>
        <w:tab/>
        <w:t>SSC Mode;</w:t>
      </w:r>
    </w:p>
    <w:p w14:paraId="6FC3AE77" w14:textId="77777777" w:rsidR="00CC5EF2" w:rsidRDefault="00CC5EF2" w:rsidP="00CC5EF2">
      <w:pPr>
        <w:pStyle w:val="B3"/>
      </w:pPr>
      <w:r>
        <w:t>iv)</w:t>
      </w:r>
      <w:r>
        <w:tab/>
        <w:t>S-NSSAI; or</w:t>
      </w:r>
    </w:p>
    <w:p w14:paraId="4108F64E" w14:textId="77777777" w:rsidR="00CC5EF2" w:rsidRDefault="00CC5EF2" w:rsidP="00CC5EF2">
      <w:pPr>
        <w:pStyle w:val="B3"/>
      </w:pPr>
      <w:r>
        <w:t>v)</w:t>
      </w:r>
      <w:r>
        <w:tab/>
        <w:t>Access Type Preference.</w:t>
      </w:r>
    </w:p>
    <w:p w14:paraId="0FDDD78B" w14:textId="77777777" w:rsidR="00CC5EF2" w:rsidRDefault="00CC5EF2" w:rsidP="00CC5EF2">
      <w:pPr>
        <w:pStyle w:val="EditorsNote"/>
      </w:pPr>
      <w:r>
        <w:t>Editor's note:</w:t>
      </w:r>
      <w:r>
        <w:tab/>
        <w:t>Details of security related content are FFS and will be determinated by SA WG3.</w:t>
      </w:r>
    </w:p>
    <w:p w14:paraId="4CA2B4BB" w14:textId="77777777" w:rsidR="00CC5EF2" w:rsidRDefault="00CC5EF2" w:rsidP="00CC5EF2">
      <w:pPr>
        <w:pStyle w:val="B1"/>
      </w:pPr>
      <w:r>
        <w:rPr>
          <w:lang w:eastAsia="zh-CN"/>
        </w:rPr>
        <w:t>e)</w:t>
      </w:r>
      <w:r>
        <w:rPr>
          <w:lang w:eastAsia="zh-CN"/>
        </w:rPr>
        <w:tab/>
      </w:r>
      <w:r>
        <w:t>For Layer 3 ProSe UE-to-Network Relay, mapping rules between a 5QI value and a 5G ProSe PQI value over PC5 for traffic relayed over the PC5 interface.</w:t>
      </w:r>
    </w:p>
    <w:p w14:paraId="18FC3D7B" w14:textId="77777777" w:rsidR="00CC5EF2" w:rsidRDefault="00CC5EF2" w:rsidP="00CC5EF2">
      <w:pPr>
        <w:pStyle w:val="B1"/>
      </w:pPr>
      <w:r>
        <w:t>f)</w:t>
      </w:r>
      <w:r>
        <w:tab/>
        <w:t>the radio parameters of the 5G ProSe Relay Discovery applicable per geographical area with an indication of whether these radio parameters are "operator managed" or "non-operator managed" when the UE is not served by NG-RAN; and</w:t>
      </w:r>
    </w:p>
    <w:p w14:paraId="1FCF5F78" w14:textId="77777777" w:rsidR="00CC5EF2" w:rsidRDefault="00CC5EF2" w:rsidP="00CC5EF2">
      <w:pPr>
        <w:pStyle w:val="B1"/>
      </w:pPr>
      <w:r>
        <w:t>g)</w:t>
      </w:r>
      <w:r>
        <w:tab/>
        <w:t>the radio parameters of the 5G ProSe direct communication applicable per geographical area with an indication of whether these radio parameters are "operator managed" or "non-operator managed" when the UE is not served by NG-RAN.</w:t>
      </w:r>
    </w:p>
    <w:p w14:paraId="718E3284" w14:textId="77777777" w:rsidR="00CC5EF2" w:rsidRDefault="00CC5EF2" w:rsidP="00CC5EF2">
      <w:pPr>
        <w:rPr>
          <w:noProof/>
          <w:lang w:val="en-US"/>
        </w:rPr>
      </w:pPr>
      <w:r>
        <w:rPr>
          <w:noProof/>
          <w:lang w:val="en-US"/>
        </w:rPr>
        <w:t xml:space="preserve">The configuration parameters for </w:t>
      </w:r>
      <w:r>
        <w:t>the role of a 5G ProSe Remote UE</w:t>
      </w:r>
      <w:r>
        <w:rPr>
          <w:noProof/>
          <w:lang w:val="en-US"/>
        </w:rPr>
        <w:t xml:space="preserve"> consist of:</w:t>
      </w:r>
    </w:p>
    <w:p w14:paraId="7734ED6F" w14:textId="77777777"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Remote UE</w:t>
      </w:r>
      <w:r>
        <w:rPr>
          <w:noProof/>
          <w:lang w:val="en-US"/>
        </w:rPr>
        <w:t>;</w:t>
      </w:r>
    </w:p>
    <w:p w14:paraId="4485A25A" w14:textId="77777777" w:rsidR="00CC5EF2" w:rsidRDefault="00CC5EF2" w:rsidP="00CC5EF2">
      <w:pPr>
        <w:pStyle w:val="B1"/>
      </w:pPr>
      <w:r>
        <w:t>b)</w:t>
      </w:r>
      <w:r>
        <w:tab/>
        <w:t>a list of PLMNs in which the UE is authorized to use a ProSe UE-to-Network Relay:</w:t>
      </w:r>
    </w:p>
    <w:p w14:paraId="55B2273E" w14:textId="77777777" w:rsidR="00CC5EF2" w:rsidRDefault="00CC5EF2" w:rsidP="00CC5EF2">
      <w:pPr>
        <w:pStyle w:val="B2"/>
      </w:pPr>
      <w:r>
        <w:t>1)</w:t>
      </w:r>
      <w:r>
        <w:tab/>
        <w:t>an indication of whether the UE is authorized to be a 5G ProSe Remote UE;</w:t>
      </w:r>
    </w:p>
    <w:p w14:paraId="2E98597B" w14:textId="77777777" w:rsidR="00CC5EF2" w:rsidRDefault="00CC5EF2" w:rsidP="00CC5EF2">
      <w:pPr>
        <w:pStyle w:val="EditorsNote"/>
      </w:pPr>
      <w:r>
        <w:t>Editor's note:</w:t>
      </w:r>
      <w:r>
        <w:tab/>
        <w:t>It is FFS whether the indication distinguishes L2 or L3 for U2N Relay, i.e., a separate indication for L2 or L3 Remote UE.</w:t>
      </w:r>
    </w:p>
    <w:p w14:paraId="25AD8300" w14:textId="77777777" w:rsidR="00CC5EF2" w:rsidRDefault="00CC5EF2" w:rsidP="00CC5EF2">
      <w:pPr>
        <w:pStyle w:val="B1"/>
        <w:rPr>
          <w:lang w:eastAsia="zh-CN"/>
        </w:rPr>
      </w:pPr>
      <w:r>
        <w:rPr>
          <w:lang w:eastAsia="zh-CN"/>
        </w:rPr>
        <w:t>c)</w:t>
      </w:r>
      <w:r>
        <w:rPr>
          <w:lang w:eastAsia="zh-CN"/>
        </w:rPr>
        <w:tab/>
        <w:t>a User Info ID for the UE-to-Network Relay discovery;</w:t>
      </w:r>
    </w:p>
    <w:p w14:paraId="0C875D23" w14:textId="77777777" w:rsidR="00CC5EF2" w:rsidRDefault="00CC5EF2" w:rsidP="00CC5EF2">
      <w:pPr>
        <w:pStyle w:val="B1"/>
      </w:pPr>
      <w:r>
        <w:t>d)</w:t>
      </w:r>
      <w:r>
        <w:tab/>
      </w:r>
      <w:r>
        <w:rPr>
          <w:lang w:eastAsia="zh-CN"/>
        </w:rPr>
        <w:t>one</w:t>
      </w:r>
      <w:r>
        <w:t xml:space="preserve"> or more Relay Service Code(s) for the UE-to-Network Relay discovery</w:t>
      </w:r>
      <w:r>
        <w:rPr>
          <w:lang w:eastAsia="zh-CN"/>
        </w:rPr>
        <w:t>, and for each Relay Service Code:</w:t>
      </w:r>
    </w:p>
    <w:p w14:paraId="400CBBCA" w14:textId="77777777" w:rsidR="00CC5EF2" w:rsidRDefault="00CC5EF2" w:rsidP="00CC5EF2">
      <w:pPr>
        <w:pStyle w:val="B2"/>
        <w:rPr>
          <w:lang w:eastAsia="zh-CN"/>
        </w:rPr>
      </w:pPr>
      <w:r>
        <w:rPr>
          <w:lang w:eastAsia="zh-CN"/>
        </w:rPr>
        <w:t>1)</w:t>
      </w:r>
      <w:r>
        <w:rPr>
          <w:lang w:eastAsia="zh-CN"/>
        </w:rPr>
        <w:tab/>
        <w:t xml:space="preserve">security related content for ProSe Relay Discovery; </w:t>
      </w:r>
      <w:r>
        <w:t>and</w:t>
      </w:r>
    </w:p>
    <w:p w14:paraId="438D1770" w14:textId="77777777" w:rsidR="00CC5EF2" w:rsidRDefault="00CC5EF2" w:rsidP="00CC5EF2">
      <w:pPr>
        <w:pStyle w:val="B2"/>
        <w:rPr>
          <w:lang w:eastAsia="zh-CN"/>
        </w:rPr>
      </w:pPr>
      <w:r>
        <w:rPr>
          <w:lang w:eastAsia="zh-CN"/>
        </w:rPr>
        <w:t>2)</w:t>
      </w:r>
      <w:r>
        <w:rPr>
          <w:lang w:eastAsia="zh-CN"/>
        </w:rPr>
        <w:tab/>
      </w:r>
      <w:r>
        <w:t xml:space="preserve">for Layer 3 ProSe UE-to-Network Relay, </w:t>
      </w:r>
      <w:r>
        <w:rPr>
          <w:lang w:eastAsia="zh-CN"/>
        </w:rPr>
        <w:t xml:space="preserve">a set of PDU session parameters: </w:t>
      </w:r>
    </w:p>
    <w:p w14:paraId="16C9027A" w14:textId="77777777" w:rsidR="00CC5EF2" w:rsidRDefault="00CC5EF2" w:rsidP="00CC5EF2">
      <w:pPr>
        <w:pStyle w:val="B3"/>
        <w:rPr>
          <w:lang w:val="sv-SE"/>
        </w:rPr>
      </w:pPr>
      <w:r>
        <w:rPr>
          <w:lang w:val="sv-SE"/>
        </w:rPr>
        <w:t>i)</w:t>
      </w:r>
      <w:r>
        <w:rPr>
          <w:lang w:val="sv-SE"/>
        </w:rPr>
        <w:tab/>
        <w:t>PDU Session type;</w:t>
      </w:r>
    </w:p>
    <w:p w14:paraId="3870AD2E" w14:textId="77777777" w:rsidR="00CC5EF2" w:rsidRDefault="00CC5EF2" w:rsidP="00CC5EF2">
      <w:pPr>
        <w:pStyle w:val="B3"/>
        <w:rPr>
          <w:lang w:val="sv-SE"/>
        </w:rPr>
      </w:pPr>
      <w:r>
        <w:rPr>
          <w:lang w:val="sv-SE"/>
        </w:rPr>
        <w:t>ii)</w:t>
      </w:r>
      <w:r>
        <w:rPr>
          <w:lang w:val="sv-SE"/>
        </w:rPr>
        <w:tab/>
        <w:t>DNN;</w:t>
      </w:r>
    </w:p>
    <w:p w14:paraId="55B093A7" w14:textId="77777777" w:rsidR="00CC5EF2" w:rsidRDefault="00CC5EF2" w:rsidP="00CC5EF2">
      <w:pPr>
        <w:pStyle w:val="B3"/>
      </w:pPr>
      <w:r>
        <w:t>iii)</w:t>
      </w:r>
      <w:r>
        <w:tab/>
        <w:t>SSC Mode;</w:t>
      </w:r>
    </w:p>
    <w:p w14:paraId="721D549E" w14:textId="77777777" w:rsidR="00CC5EF2" w:rsidRDefault="00CC5EF2" w:rsidP="00CC5EF2">
      <w:pPr>
        <w:pStyle w:val="B3"/>
      </w:pPr>
      <w:r>
        <w:t>iv)</w:t>
      </w:r>
      <w:r>
        <w:tab/>
        <w:t>S-NSSAI; or</w:t>
      </w:r>
    </w:p>
    <w:p w14:paraId="6A442144" w14:textId="77777777" w:rsidR="00CC5EF2" w:rsidRDefault="00CC5EF2" w:rsidP="00CC5EF2">
      <w:pPr>
        <w:pStyle w:val="B3"/>
      </w:pPr>
      <w:r>
        <w:t>v)</w:t>
      </w:r>
      <w:r>
        <w:tab/>
        <w:t>Access Type Preference.</w:t>
      </w:r>
    </w:p>
    <w:p w14:paraId="52BD0EE2" w14:textId="77777777" w:rsidR="00CC5EF2" w:rsidRDefault="00CC5EF2" w:rsidP="00CC5EF2">
      <w:pPr>
        <w:pStyle w:val="EditorsNote"/>
      </w:pPr>
      <w:r>
        <w:t>Editor's note:</w:t>
      </w:r>
      <w:r>
        <w:tab/>
        <w:t>Details of security related content are FFS and will be determinated by SA WG3.</w:t>
      </w:r>
    </w:p>
    <w:p w14:paraId="39F0E47F" w14:textId="77777777" w:rsidR="00CC5EF2" w:rsidRDefault="00CC5EF2" w:rsidP="00CC5EF2">
      <w:pPr>
        <w:pStyle w:val="B1"/>
      </w:pPr>
      <w:bookmarkStart w:id="60" w:name="_Hlk72764844"/>
      <w:r>
        <w:t>e)</w:t>
      </w:r>
      <w:r>
        <w:tab/>
        <w:t>the radio parameters of the 5G ProSe Relay Discovery applicable per geographical area with an indication of whether these radio parameters are "operator managed" or "non-operator managed" when the UE is not served by NG-RAN; and</w:t>
      </w:r>
    </w:p>
    <w:p w14:paraId="697AA14B" w14:textId="77777777" w:rsidR="00CC5EF2" w:rsidRDefault="00CC5EF2" w:rsidP="00CC5EF2">
      <w:pPr>
        <w:pStyle w:val="B1"/>
      </w:pPr>
      <w:r>
        <w:t>f)</w:t>
      </w:r>
      <w:r>
        <w:tab/>
        <w:t>the radio parameters of the 5G ProSe direct communication applicable per geographical area with an indication of whether these radio parameters are "operator managed" or "non-operator managed" when the UE is not served by NG-RAN.</w:t>
      </w:r>
    </w:p>
    <w:bookmarkEnd w:id="60"/>
    <w:p w14:paraId="1FAD1E06" w14:textId="63FFDBDA" w:rsidR="00CC5EF2" w:rsidRDefault="00CC5EF2" w:rsidP="00CC5EF2">
      <w:pPr>
        <w:pStyle w:val="NO"/>
        <w:rPr>
          <w:noProof/>
          <w:lang w:val="en-US"/>
        </w:rPr>
      </w:pPr>
      <w:r>
        <w:t>NOTE:</w:t>
      </w:r>
      <w:r>
        <w:tab/>
        <w:t>Whether a frequency band is "operator managed" or "non-operator managed" in a given Geographical Area is defined by local regulations.</w:t>
      </w:r>
    </w:p>
    <w:p w14:paraId="7C7E38AC" w14:textId="19F679D8" w:rsidR="00BC4D07" w:rsidRDefault="00BC4D07" w:rsidP="00BC4D07">
      <w:pPr>
        <w:pStyle w:val="21"/>
        <w:rPr>
          <w:noProof/>
          <w:lang w:val="en-US"/>
        </w:rPr>
      </w:pPr>
      <w:bookmarkStart w:id="61" w:name="_Toc74122877"/>
      <w:r>
        <w:rPr>
          <w:noProof/>
          <w:lang w:val="en-US"/>
        </w:rPr>
        <w:lastRenderedPageBreak/>
        <w:t>5.3</w:t>
      </w:r>
      <w:r>
        <w:rPr>
          <w:noProof/>
          <w:lang w:val="en-US"/>
        </w:rPr>
        <w:tab/>
        <w:t>Procedures</w:t>
      </w:r>
      <w:bookmarkEnd w:id="61"/>
    </w:p>
    <w:p w14:paraId="1151158C" w14:textId="77777777" w:rsidR="00BC4D07" w:rsidRDefault="00BC4D07" w:rsidP="00BC4D07">
      <w:pPr>
        <w:pStyle w:val="30"/>
        <w:rPr>
          <w:noProof/>
          <w:lang w:val="en-US"/>
        </w:rPr>
      </w:pPr>
      <w:bookmarkStart w:id="62" w:name="_Toc59209143"/>
      <w:bookmarkStart w:id="63" w:name="_Toc59208872"/>
      <w:bookmarkStart w:id="64" w:name="_Toc51951118"/>
      <w:bookmarkStart w:id="65" w:name="_Toc45882568"/>
      <w:bookmarkStart w:id="66" w:name="_Toc45282182"/>
      <w:bookmarkStart w:id="67" w:name="_Toc34404354"/>
      <w:bookmarkStart w:id="68" w:name="_Toc34388583"/>
      <w:bookmarkStart w:id="69" w:name="_Toc25070668"/>
      <w:bookmarkStart w:id="70" w:name="_Toc22039959"/>
      <w:bookmarkStart w:id="71" w:name="_Toc533170250"/>
      <w:bookmarkStart w:id="72" w:name="_Toc74122878"/>
      <w:bookmarkStart w:id="73" w:name="_Toc533170253"/>
      <w:bookmarkStart w:id="74" w:name="_Toc533170262"/>
      <w:r>
        <w:rPr>
          <w:noProof/>
          <w:lang w:val="en-US"/>
        </w:rPr>
        <w:t>5.3.1</w:t>
      </w:r>
      <w:r>
        <w:rPr>
          <w:noProof/>
          <w:lang w:val="en-US"/>
        </w:rPr>
        <w:tab/>
        <w:t>General</w:t>
      </w:r>
      <w:bookmarkEnd w:id="62"/>
      <w:bookmarkEnd w:id="63"/>
      <w:bookmarkEnd w:id="64"/>
      <w:bookmarkEnd w:id="65"/>
      <w:bookmarkEnd w:id="66"/>
      <w:bookmarkEnd w:id="67"/>
      <w:bookmarkEnd w:id="68"/>
      <w:bookmarkEnd w:id="69"/>
      <w:bookmarkEnd w:id="70"/>
      <w:bookmarkEnd w:id="71"/>
      <w:bookmarkEnd w:id="72"/>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75" w:name="_Toc59209144"/>
      <w:bookmarkStart w:id="76" w:name="_Toc59208873"/>
      <w:bookmarkStart w:id="77" w:name="_Toc51951119"/>
      <w:bookmarkStart w:id="78" w:name="_Toc45882569"/>
      <w:bookmarkStart w:id="79" w:name="_Toc45282183"/>
      <w:bookmarkStart w:id="80" w:name="_Toc34404355"/>
      <w:bookmarkStart w:id="81" w:name="_Toc34388584"/>
      <w:bookmarkStart w:id="82" w:name="_Toc25070669"/>
      <w:bookmarkStart w:id="83" w:name="_Toc22039960"/>
      <w:bookmarkStart w:id="84" w:name="_Toc74122879"/>
      <w:bookmarkEnd w:id="73"/>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75"/>
      <w:bookmarkEnd w:id="76"/>
      <w:bookmarkEnd w:id="77"/>
      <w:bookmarkEnd w:id="78"/>
      <w:bookmarkEnd w:id="79"/>
      <w:bookmarkEnd w:id="80"/>
      <w:bookmarkEnd w:id="81"/>
      <w:bookmarkEnd w:id="82"/>
      <w:bookmarkEnd w:id="83"/>
      <w:bookmarkEnd w:id="84"/>
    </w:p>
    <w:p w14:paraId="73B48630" w14:textId="77777777" w:rsidR="00BC4D07" w:rsidRDefault="00BC4D07" w:rsidP="00BC4D07">
      <w:pPr>
        <w:pStyle w:val="40"/>
        <w:rPr>
          <w:noProof/>
          <w:lang w:val="en-US"/>
        </w:rPr>
      </w:pPr>
      <w:bookmarkStart w:id="85" w:name="_Toc59209145"/>
      <w:bookmarkStart w:id="86" w:name="_Toc59208874"/>
      <w:bookmarkStart w:id="87" w:name="_Toc51951120"/>
      <w:bookmarkStart w:id="88" w:name="_Toc45882570"/>
      <w:bookmarkStart w:id="89" w:name="_Toc45282184"/>
      <w:bookmarkStart w:id="90" w:name="_Toc34404356"/>
      <w:bookmarkStart w:id="91" w:name="_Toc34388585"/>
      <w:bookmarkStart w:id="92" w:name="_Toc25070670"/>
      <w:bookmarkStart w:id="93" w:name="_Toc22039961"/>
      <w:bookmarkStart w:id="94" w:name="_Toc74122880"/>
      <w:r>
        <w:rPr>
          <w:noProof/>
          <w:lang w:val="en-US"/>
        </w:rPr>
        <w:t>5.3.2.1</w:t>
      </w:r>
      <w:r>
        <w:rPr>
          <w:noProof/>
          <w:lang w:val="en-US"/>
        </w:rPr>
        <w:tab/>
        <w:t>General</w:t>
      </w:r>
      <w:bookmarkEnd w:id="85"/>
      <w:bookmarkEnd w:id="86"/>
      <w:bookmarkEnd w:id="87"/>
      <w:bookmarkEnd w:id="88"/>
      <w:bookmarkEnd w:id="89"/>
      <w:bookmarkEnd w:id="90"/>
      <w:bookmarkEnd w:id="91"/>
      <w:bookmarkEnd w:id="92"/>
      <w:bookmarkEnd w:id="93"/>
      <w:bookmarkEnd w:id="94"/>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373DA690"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 expires;</w:t>
      </w:r>
    </w:p>
    <w:p w14:paraId="4E1D2193" w14:textId="3B6ED4CA" w:rsidR="00873A54" w:rsidRPr="00873A54" w:rsidRDefault="00873A54" w:rsidP="00873A54">
      <w:pPr>
        <w:pStyle w:val="B1"/>
      </w:pPr>
      <w:r>
        <w:rPr>
          <w:lang w:eastAsia="zh-CN"/>
        </w:rPr>
        <w:t>d)</w:t>
      </w:r>
      <w:r>
        <w:rPr>
          <w:lang w:eastAsia="zh-CN"/>
        </w:rPr>
        <w:tab/>
      </w:r>
      <w:r>
        <w:t>if the T5054 for UE policies for 5G ProSe Remote UE expires;</w:t>
      </w:r>
      <w:r w:rsidR="0012759E">
        <w:t xml:space="preserve"> and</w:t>
      </w:r>
    </w:p>
    <w:p w14:paraId="62CCC4FF" w14:textId="532BB987" w:rsidR="00BC4D07" w:rsidRDefault="00873A54" w:rsidP="00BC4D07">
      <w:pPr>
        <w:pStyle w:val="B1"/>
        <w:rPr>
          <w:noProof/>
          <w:lang w:val="en-US"/>
        </w:rPr>
      </w:pPr>
      <w:r>
        <w:rPr>
          <w:noProof/>
          <w:lang w:val="en-US"/>
        </w:rPr>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95" w:name="_Toc59209146"/>
      <w:bookmarkStart w:id="96" w:name="_Toc59208875"/>
      <w:bookmarkStart w:id="97" w:name="_Toc51951121"/>
      <w:bookmarkStart w:id="98" w:name="_Toc45882571"/>
      <w:bookmarkStart w:id="99" w:name="_Toc45282185"/>
      <w:bookmarkStart w:id="100" w:name="_Toc34404357"/>
      <w:bookmarkStart w:id="101" w:name="_Toc34388586"/>
      <w:bookmarkStart w:id="102" w:name="_Toc25070671"/>
      <w:bookmarkStart w:id="103" w:name="_Toc22039962"/>
      <w:bookmarkStart w:id="104" w:name="_Toc533170254"/>
      <w:bookmarkStart w:id="105" w:name="_Toc74122881"/>
      <w:r>
        <w:rPr>
          <w:noProof/>
          <w:lang w:val="en-US"/>
        </w:rPr>
        <w:t>5.3.2.2</w:t>
      </w:r>
      <w:r>
        <w:rPr>
          <w:noProof/>
          <w:lang w:val="en-US"/>
        </w:rPr>
        <w:tab/>
        <w:t xml:space="preserve">UE-requested </w:t>
      </w:r>
      <w:r w:rsidR="00455C5F">
        <w:rPr>
          <w:noProof/>
          <w:lang w:val="en-US"/>
        </w:rPr>
        <w:t>ProSeP</w:t>
      </w:r>
      <w:r>
        <w:rPr>
          <w:noProof/>
          <w:lang w:val="en-US"/>
        </w:rPr>
        <w:t xml:space="preserve"> policy provisioning procedure initiation</w:t>
      </w:r>
      <w:bookmarkEnd w:id="95"/>
      <w:bookmarkEnd w:id="96"/>
      <w:bookmarkEnd w:id="97"/>
      <w:bookmarkEnd w:id="98"/>
      <w:bookmarkEnd w:id="99"/>
      <w:bookmarkEnd w:id="100"/>
      <w:bookmarkEnd w:id="101"/>
      <w:bookmarkEnd w:id="102"/>
      <w:bookmarkEnd w:id="103"/>
      <w:bookmarkEnd w:id="104"/>
      <w:bookmarkEnd w:id="105"/>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77777777" w:rsidR="00BC4D07" w:rsidRPr="005374E1" w:rsidRDefault="00BC4D07" w:rsidP="005374E1">
      <w:pPr>
        <w:pStyle w:val="B1"/>
      </w:pPr>
      <w:bookmarkStart w:id="106" w:name="_Toc533170255"/>
      <w:r w:rsidRPr="005374E1">
        <w:t>d)</w:t>
      </w:r>
      <w:r w:rsidRPr="005374E1">
        <w:tab/>
        <w:t xml:space="preserve">shall </w:t>
      </w:r>
      <w:r w:rsidRPr="00E57034">
        <w:rPr>
          <w:lang w:val="en-US"/>
        </w:rPr>
        <w:t>start timer T5040</w:t>
      </w:r>
      <w:r w:rsidRPr="005374E1">
        <w:t>.</w:t>
      </w:r>
    </w:p>
    <w:bookmarkStart w:id="107" w:name="_Toc34404358"/>
    <w:bookmarkStart w:id="108" w:name="_Toc34388587"/>
    <w:bookmarkStart w:id="109" w:name="_Toc25070672"/>
    <w:bookmarkStart w:id="110" w:name="_Toc22039963"/>
    <w:p w14:paraId="70634E2E" w14:textId="77777777" w:rsidR="00BC4D07" w:rsidRDefault="00BC4D07" w:rsidP="00BC4D07">
      <w:pPr>
        <w:pStyle w:val="TH"/>
        <w:rPr>
          <w:lang w:eastAsia="zh-CN"/>
        </w:rPr>
      </w:pPr>
      <w:r>
        <w:rPr>
          <w:rFonts w:eastAsiaTheme="minorEastAsia"/>
        </w:rPr>
        <w:object w:dxaOrig="7665" w:dyaOrig="4695" w14:anchorId="3B362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95pt;height:234.1pt" o:ole="">
            <v:imagedata r:id="rId11" o:title=""/>
          </v:shape>
          <o:OLEObject Type="Embed" ProgID="Visio.Drawing.15" ShapeID="_x0000_i1025" DrawAspect="Content" ObjectID="_1684736154" r:id="rId12"/>
        </w:object>
      </w:r>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40"/>
        <w:rPr>
          <w:noProof/>
          <w:lang w:val="en-US"/>
        </w:rPr>
      </w:pPr>
      <w:bookmarkStart w:id="111" w:name="_Toc59209147"/>
      <w:bookmarkStart w:id="112" w:name="_Toc59208876"/>
      <w:bookmarkStart w:id="113" w:name="_Toc51951122"/>
      <w:bookmarkStart w:id="114" w:name="_Toc45882572"/>
      <w:bookmarkStart w:id="115" w:name="_Toc45282186"/>
      <w:bookmarkStart w:id="116" w:name="_Toc74122882"/>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106"/>
      <w:r>
        <w:t>accepted by the network</w:t>
      </w:r>
      <w:bookmarkEnd w:id="107"/>
      <w:bookmarkEnd w:id="108"/>
      <w:bookmarkEnd w:id="109"/>
      <w:bookmarkEnd w:id="110"/>
      <w:bookmarkEnd w:id="111"/>
      <w:bookmarkEnd w:id="112"/>
      <w:bookmarkEnd w:id="113"/>
      <w:bookmarkEnd w:id="114"/>
      <w:bookmarkEnd w:id="115"/>
      <w:bookmarkEnd w:id="116"/>
    </w:p>
    <w:p w14:paraId="5F538318" w14:textId="77777777" w:rsidR="00BC4D07" w:rsidRDefault="00BC4D07" w:rsidP="00BC4D07">
      <w:pPr>
        <w:rPr>
          <w:lang w:val="en-US"/>
        </w:rPr>
      </w:pPr>
      <w:bookmarkStart w:id="117"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118" w:name="_Toc22039964"/>
      <w:bookmarkStart w:id="119" w:name="_Toc20233348"/>
      <w:bookmarkEnd w:id="117"/>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120" w:name="_Toc59209148"/>
      <w:bookmarkStart w:id="121" w:name="_Toc59208877"/>
      <w:bookmarkStart w:id="122" w:name="_Toc51951123"/>
      <w:bookmarkStart w:id="123" w:name="_Toc45882573"/>
      <w:bookmarkStart w:id="124" w:name="_Toc45282187"/>
      <w:bookmarkStart w:id="125" w:name="_Toc34404359"/>
      <w:bookmarkStart w:id="126" w:name="_Toc34388588"/>
      <w:bookmarkStart w:id="127"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1408E318" w:rsidR="00BC4D07" w:rsidRDefault="00BC4D07" w:rsidP="00BC4D07">
      <w:pPr>
        <w:rPr>
          <w:lang w:val="en-US" w:eastAsia="zh-CN"/>
        </w:rPr>
      </w:pPr>
      <w:r>
        <w:rPr>
          <w:lang w:val="en-US" w:eastAsia="zh-CN"/>
        </w:rPr>
        <w:t>If new UE policies for 5G ProSe UE-to-network relay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ProSe UE-to-network relay, and start using the new UE policies for 5G ProSe UE-to-network relay included in the MANAGE UE POLICY COMMAND message.</w:t>
      </w:r>
    </w:p>
    <w:p w14:paraId="33FCD913" w14:textId="673A31F1" w:rsidR="00873A54" w:rsidRPr="00873A54" w:rsidRDefault="00873A54" w:rsidP="00BC4D07">
      <w:pPr>
        <w:rPr>
          <w:lang w:val="en-US" w:eastAsia="zh-CN"/>
        </w:rPr>
      </w:pPr>
      <w:r>
        <w:rPr>
          <w:lang w:val="en-US" w:eastAsia="zh-CN"/>
        </w:rPr>
        <w:t xml:space="preserve">If new UE policies for </w:t>
      </w:r>
      <w:r>
        <w:t>5G ProSe Remote UE</w:t>
      </w:r>
      <w:r>
        <w:rPr>
          <w:lang w:val="en-US" w:eastAsia="zh-CN"/>
        </w:rPr>
        <w:t xml:space="preserve"> are included in the MANAGE UE POLICY COMMAND message, the UE shall stop timer T5054 if it is running and start timer T5054 with the value included in the UE policies for </w:t>
      </w:r>
      <w:r>
        <w:t>5G ProSe Remote UE</w:t>
      </w:r>
      <w:r>
        <w:rPr>
          <w:lang w:val="en-US" w:eastAsia="zh-CN"/>
        </w:rPr>
        <w:t xml:space="preserve">, and start using the new UE policies for </w:t>
      </w:r>
      <w:r>
        <w:t>5G ProSe Remote UE</w:t>
      </w:r>
      <w:r>
        <w:rPr>
          <w:lang w:val="en-US" w:eastAsia="zh-CN"/>
        </w:rPr>
        <w:t xml:space="preserve"> included in the MANAGE UE POLICY COMMAND message.</w:t>
      </w:r>
    </w:p>
    <w:p w14:paraId="7C00284B" w14:textId="12D3C68B" w:rsidR="00BC4D07" w:rsidRDefault="00BC4D07" w:rsidP="00BC4D07">
      <w:pPr>
        <w:pStyle w:val="40"/>
      </w:pPr>
      <w:bookmarkStart w:id="128" w:name="_Toc74122883"/>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118"/>
      <w:bookmarkEnd w:id="120"/>
      <w:bookmarkEnd w:id="121"/>
      <w:bookmarkEnd w:id="122"/>
      <w:bookmarkEnd w:id="123"/>
      <w:bookmarkEnd w:id="124"/>
      <w:bookmarkEnd w:id="125"/>
      <w:bookmarkEnd w:id="126"/>
      <w:bookmarkEnd w:id="127"/>
      <w:bookmarkEnd w:id="128"/>
    </w:p>
    <w:p w14:paraId="2D16C2C1" w14:textId="77777777" w:rsidR="00BC4D07" w:rsidRDefault="00BC4D07" w:rsidP="00BC4D07">
      <w:pPr>
        <w:rPr>
          <w:lang w:val="en-US"/>
        </w:rPr>
      </w:pPr>
      <w:bookmarkStart w:id="129" w:name="_Toc59209149"/>
      <w:bookmarkStart w:id="130" w:name="_Toc59208878"/>
      <w:bookmarkStart w:id="131" w:name="_Toc51951124"/>
      <w:bookmarkStart w:id="132" w:name="_Toc45882574"/>
      <w:bookmarkStart w:id="133" w:name="_Toc45282188"/>
      <w:bookmarkStart w:id="134" w:name="_Toc34404360"/>
      <w:bookmarkStart w:id="135" w:name="_Toc34388589"/>
      <w:bookmarkStart w:id="136" w:name="_Toc25070674"/>
      <w:bookmarkStart w:id="137"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138" w:name="_Toc74122884"/>
      <w:r>
        <w:t>5.3.2.5</w:t>
      </w:r>
      <w:r>
        <w:tab/>
        <w:t>Abnormal cases on the network side</w:t>
      </w:r>
      <w:bookmarkEnd w:id="119"/>
      <w:bookmarkEnd w:id="129"/>
      <w:bookmarkEnd w:id="130"/>
      <w:bookmarkEnd w:id="131"/>
      <w:bookmarkEnd w:id="132"/>
      <w:bookmarkEnd w:id="133"/>
      <w:bookmarkEnd w:id="134"/>
      <w:bookmarkEnd w:id="135"/>
      <w:bookmarkEnd w:id="136"/>
      <w:bookmarkEnd w:id="137"/>
      <w:bookmarkEnd w:id="138"/>
    </w:p>
    <w:p w14:paraId="1A6476FA" w14:textId="77777777" w:rsidR="00BC4D07" w:rsidRDefault="00BC4D07" w:rsidP="00BC4D07">
      <w:pPr>
        <w:rPr>
          <w:lang w:val="en-US"/>
        </w:rPr>
      </w:pPr>
      <w:bookmarkStart w:id="139" w:name="_Toc25070675"/>
      <w:bookmarkStart w:id="140"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141" w:name="_Toc59209150"/>
      <w:bookmarkStart w:id="142" w:name="_Toc59208879"/>
      <w:bookmarkStart w:id="143" w:name="_Toc51951125"/>
      <w:bookmarkStart w:id="144" w:name="_Toc45882575"/>
      <w:bookmarkStart w:id="145" w:name="_Toc45282189"/>
      <w:bookmarkStart w:id="146" w:name="_Toc34404361"/>
      <w:bookmarkStart w:id="147" w:name="_Toc34388590"/>
      <w:bookmarkStart w:id="148" w:name="_Toc74122885"/>
      <w:r>
        <w:t>5.3.2.6</w:t>
      </w:r>
      <w:r>
        <w:tab/>
        <w:t>Abnormal cases on the UE</w:t>
      </w:r>
      <w:bookmarkEnd w:id="139"/>
      <w:bookmarkEnd w:id="141"/>
      <w:bookmarkEnd w:id="142"/>
      <w:bookmarkEnd w:id="143"/>
      <w:bookmarkEnd w:id="144"/>
      <w:bookmarkEnd w:id="145"/>
      <w:bookmarkEnd w:id="146"/>
      <w:bookmarkEnd w:id="147"/>
      <w:bookmarkEnd w:id="148"/>
    </w:p>
    <w:p w14:paraId="5DEACD81" w14:textId="77777777" w:rsidR="00BC4D07" w:rsidRPr="0037175B" w:rsidRDefault="00BC4D07" w:rsidP="0037175B">
      <w:pPr>
        <w:rPr>
          <w:lang w:val="en-US"/>
        </w:rPr>
      </w:pPr>
      <w:bookmarkStart w:id="149" w:name="_Toc59209151"/>
      <w:bookmarkStart w:id="150" w:name="_Toc59208880"/>
      <w:bookmarkStart w:id="151" w:name="_Toc51951126"/>
      <w:bookmarkStart w:id="152" w:name="_Toc45882576"/>
      <w:bookmarkStart w:id="153" w:name="_Toc45282190"/>
      <w:bookmarkStart w:id="154" w:name="_Toc34404362"/>
      <w:bookmarkStart w:id="155" w:name="_Toc34388591"/>
      <w:bookmarkStart w:id="156"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74"/>
      <w:bookmarkEnd w:id="140"/>
      <w:bookmarkEnd w:id="149"/>
      <w:bookmarkEnd w:id="150"/>
      <w:bookmarkEnd w:id="151"/>
      <w:bookmarkEnd w:id="152"/>
      <w:bookmarkEnd w:id="153"/>
      <w:bookmarkEnd w:id="154"/>
      <w:bookmarkEnd w:id="155"/>
      <w:bookmarkEnd w:id="156"/>
    </w:p>
    <w:p w14:paraId="13DAA336" w14:textId="77777777" w:rsidR="005033B4" w:rsidRPr="004D3578" w:rsidRDefault="005033B4" w:rsidP="005033B4">
      <w:pPr>
        <w:pStyle w:val="1"/>
      </w:pPr>
      <w:bookmarkStart w:id="157" w:name="_Toc74122886"/>
      <w:r>
        <w:lastRenderedPageBreak/>
        <w:t>6</w:t>
      </w:r>
      <w:r w:rsidRPr="004D3578">
        <w:tab/>
      </w:r>
      <w:r w:rsidR="00FF4F78">
        <w:t xml:space="preserve">5G </w:t>
      </w:r>
      <w:r>
        <w:t>ProSe direct discovery</w:t>
      </w:r>
      <w:bookmarkEnd w:id="157"/>
    </w:p>
    <w:p w14:paraId="45B3FDD2" w14:textId="77777777" w:rsidR="00CA1977" w:rsidRDefault="00CA1977" w:rsidP="00CA1977">
      <w:pPr>
        <w:pStyle w:val="21"/>
      </w:pPr>
      <w:bookmarkStart w:id="158" w:name="_Toc74122887"/>
      <w:r>
        <w:t>6.1</w:t>
      </w:r>
      <w:r w:rsidRPr="004D3578">
        <w:tab/>
      </w:r>
      <w:r>
        <w:t>Overview</w:t>
      </w:r>
      <w:bookmarkEnd w:id="158"/>
    </w:p>
    <w:p w14:paraId="251D4BC4" w14:textId="77777777" w:rsidR="006F5E36" w:rsidRDefault="006F5E36" w:rsidP="006F5E36">
      <w:pPr>
        <w:pStyle w:val="30"/>
      </w:pPr>
      <w:bookmarkStart w:id="159" w:name="_Toc59198963"/>
      <w:bookmarkStart w:id="160" w:name="_Toc59198372"/>
      <w:bookmarkStart w:id="161" w:name="_Toc525230972"/>
      <w:bookmarkStart w:id="162" w:name="_Toc74122888"/>
      <w:r>
        <w:t>6.1.1</w:t>
      </w:r>
      <w:r>
        <w:tab/>
        <w:t>Transport protocol for PC3a Control Protocol messages for 5G ProSe direct discovery</w:t>
      </w:r>
      <w:bookmarkEnd w:id="159"/>
      <w:bookmarkEnd w:id="160"/>
      <w:bookmarkEnd w:id="161"/>
      <w:bookmarkEnd w:id="162"/>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163" w:name="_Toc59198964"/>
      <w:bookmarkStart w:id="164" w:name="_Toc59198373"/>
      <w:bookmarkStart w:id="165" w:name="_Toc525230973"/>
      <w:bookmarkStart w:id="166" w:name="_Toc74122889"/>
      <w:r>
        <w:rPr>
          <w:noProof/>
          <w:lang w:eastAsia="zh-CN"/>
        </w:rPr>
        <w:t>6</w:t>
      </w:r>
      <w:r>
        <w:rPr>
          <w:noProof/>
        </w:rPr>
        <w:t>.1.</w:t>
      </w:r>
      <w:r>
        <w:rPr>
          <w:noProof/>
          <w:lang w:eastAsia="zh-CN"/>
        </w:rPr>
        <w:t>2</w:t>
      </w:r>
      <w:r>
        <w:rPr>
          <w:noProof/>
        </w:rPr>
        <w:tab/>
        <w:t>Handling of UE-initiated procedures</w:t>
      </w:r>
      <w:bookmarkEnd w:id="163"/>
      <w:bookmarkEnd w:id="164"/>
      <w:bookmarkEnd w:id="165"/>
      <w:bookmarkEnd w:id="166"/>
    </w:p>
    <w:p w14:paraId="0A51B856" w14:textId="77777777" w:rsidR="006F5E36" w:rsidRDefault="006F5E36" w:rsidP="006F5E36">
      <w:pPr>
        <w:pStyle w:val="40"/>
        <w:rPr>
          <w:noProof/>
          <w:lang w:eastAsia="zh-CN"/>
        </w:rPr>
      </w:pPr>
      <w:bookmarkStart w:id="167" w:name="_Toc74122890"/>
      <w:r>
        <w:rPr>
          <w:noProof/>
          <w:lang w:eastAsia="zh-CN"/>
        </w:rPr>
        <w:t>6</w:t>
      </w:r>
      <w:r>
        <w:rPr>
          <w:noProof/>
        </w:rPr>
        <w:t>.1.</w:t>
      </w:r>
      <w:r>
        <w:rPr>
          <w:noProof/>
          <w:lang w:eastAsia="zh-CN"/>
        </w:rPr>
        <w:t>2.1</w:t>
      </w:r>
      <w:r>
        <w:rPr>
          <w:noProof/>
        </w:rPr>
        <w:tab/>
        <w:t>General</w:t>
      </w:r>
      <w:bookmarkEnd w:id="167"/>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77777777" w:rsidR="006F5E36" w:rsidRDefault="006F5E36" w:rsidP="006F5E36">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168" w:name="_Toc74122891"/>
      <w:r>
        <w:rPr>
          <w:noProof/>
          <w:lang w:eastAsia="zh-CN"/>
        </w:rPr>
        <w:t>6</w:t>
      </w:r>
      <w:r>
        <w:rPr>
          <w:noProof/>
        </w:rPr>
        <w:t>.1.</w:t>
      </w:r>
      <w:r>
        <w:rPr>
          <w:noProof/>
          <w:lang w:eastAsia="zh-CN"/>
        </w:rPr>
        <w:t>2.2</w:t>
      </w:r>
      <w:r>
        <w:rPr>
          <w:noProof/>
        </w:rPr>
        <w:tab/>
        <w:t>5G DDNMF discovery</w:t>
      </w:r>
      <w:bookmarkEnd w:id="168"/>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169" w:name="_Toc59198965"/>
      <w:bookmarkStart w:id="170" w:name="_Toc59198374"/>
      <w:bookmarkStart w:id="171" w:name="_Toc525230974"/>
      <w:bookmarkStart w:id="172" w:name="_Toc74122892"/>
      <w:r>
        <w:rPr>
          <w:noProof/>
          <w:lang w:eastAsia="zh-CN"/>
        </w:rPr>
        <w:t>6</w:t>
      </w:r>
      <w:r>
        <w:rPr>
          <w:noProof/>
        </w:rPr>
        <w:t>.1.3</w:t>
      </w:r>
      <w:r>
        <w:rPr>
          <w:noProof/>
        </w:rPr>
        <w:tab/>
        <w:t xml:space="preserve">Handling of </w:t>
      </w:r>
      <w:r>
        <w:rPr>
          <w:noProof/>
          <w:lang w:eastAsia="zh-CN"/>
        </w:rPr>
        <w:t>5G DDNMF</w:t>
      </w:r>
      <w:r>
        <w:rPr>
          <w:noProof/>
        </w:rPr>
        <w:t>-initiated procedures</w:t>
      </w:r>
      <w:bookmarkEnd w:id="169"/>
      <w:bookmarkEnd w:id="170"/>
      <w:bookmarkEnd w:id="171"/>
      <w:bookmarkEnd w:id="172"/>
    </w:p>
    <w:p w14:paraId="752775F0" w14:textId="77777777" w:rsidR="006F5E36" w:rsidRDefault="006F5E36" w:rsidP="006F5E36">
      <w:pPr>
        <w:pStyle w:val="40"/>
        <w:rPr>
          <w:lang w:eastAsia="zh-CN"/>
        </w:rPr>
      </w:pPr>
      <w:bookmarkStart w:id="173" w:name="_Toc59198966"/>
      <w:bookmarkStart w:id="174" w:name="_Toc59198375"/>
      <w:bookmarkStart w:id="175" w:name="_Toc525230975"/>
      <w:bookmarkStart w:id="176" w:name="_Toc74122893"/>
      <w:r>
        <w:rPr>
          <w:lang w:eastAsia="zh-CN"/>
        </w:rPr>
        <w:t>6</w:t>
      </w:r>
      <w:r>
        <w:t>.1.3.1</w:t>
      </w:r>
      <w:r>
        <w:tab/>
      </w:r>
      <w:r>
        <w:rPr>
          <w:lang w:eastAsia="zh-CN"/>
        </w:rPr>
        <w:t>General</w:t>
      </w:r>
      <w:bookmarkEnd w:id="173"/>
      <w:bookmarkEnd w:id="174"/>
      <w:bookmarkEnd w:id="175"/>
      <w:bookmarkEnd w:id="176"/>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lastRenderedPageBreak/>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177" w:name="_Toc59198967"/>
      <w:bookmarkStart w:id="178" w:name="_Toc59198376"/>
      <w:bookmarkStart w:id="179" w:name="_Toc525230976"/>
      <w:bookmarkStart w:id="180" w:name="_Toc74122894"/>
      <w:r>
        <w:rPr>
          <w:lang w:eastAsia="zh-CN"/>
        </w:rPr>
        <w:t>6</w:t>
      </w:r>
      <w:r>
        <w:t>.1.3.</w:t>
      </w:r>
      <w:r>
        <w:rPr>
          <w:lang w:eastAsia="zh-CN"/>
        </w:rPr>
        <w:t>2</w:t>
      </w:r>
      <w:r>
        <w:tab/>
        <w:t>HTTP long polling</w:t>
      </w:r>
      <w:bookmarkEnd w:id="177"/>
      <w:bookmarkEnd w:id="178"/>
      <w:bookmarkEnd w:id="179"/>
      <w:bookmarkEnd w:id="180"/>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181" w:name="OLE_LINK14"/>
      <w:r>
        <w:t>keep polling after some waiting period</w:t>
      </w:r>
      <w:bookmarkEnd w:id="181"/>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182" w:name="_Toc59198968"/>
      <w:bookmarkStart w:id="183" w:name="_Toc59198377"/>
      <w:bookmarkStart w:id="184" w:name="_Toc525230977"/>
      <w:bookmarkStart w:id="185" w:name="_Toc74122895"/>
      <w:r>
        <w:rPr>
          <w:lang w:eastAsia="zh-CN"/>
        </w:rPr>
        <w:t>6</w:t>
      </w:r>
      <w:r>
        <w:t>.1.3.</w:t>
      </w:r>
      <w:r>
        <w:rPr>
          <w:lang w:eastAsia="zh-CN"/>
        </w:rPr>
        <w:t>3</w:t>
      </w:r>
      <w:r>
        <w:tab/>
        <w:t>OMA Push</w:t>
      </w:r>
      <w:bookmarkEnd w:id="182"/>
      <w:bookmarkEnd w:id="183"/>
      <w:bookmarkEnd w:id="184"/>
      <w:bookmarkEnd w:id="185"/>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21"/>
      </w:pPr>
      <w:bookmarkStart w:id="186" w:name="_Toc74122896"/>
      <w:r>
        <w:t>6.2</w:t>
      </w:r>
      <w:r w:rsidRPr="004D3578">
        <w:tab/>
      </w:r>
      <w:r>
        <w:t>Procedures</w:t>
      </w:r>
      <w:bookmarkEnd w:id="186"/>
    </w:p>
    <w:p w14:paraId="2EBF9476" w14:textId="77777777" w:rsidR="00CE7128" w:rsidRDefault="00CE7128" w:rsidP="00CE7128">
      <w:pPr>
        <w:pStyle w:val="30"/>
      </w:pPr>
      <w:bookmarkStart w:id="187" w:name="_Toc59198970"/>
      <w:bookmarkStart w:id="188" w:name="_Toc59198379"/>
      <w:bookmarkStart w:id="189" w:name="_Toc525230979"/>
      <w:bookmarkStart w:id="190" w:name="_Toc74122897"/>
      <w:r>
        <w:t>6.2.</w:t>
      </w:r>
      <w:r w:rsidR="002A133C">
        <w:t>1</w:t>
      </w:r>
      <w:r>
        <w:tab/>
        <w:t>Types of 5G ProSe direct discovery procedures</w:t>
      </w:r>
      <w:bookmarkEnd w:id="187"/>
      <w:bookmarkEnd w:id="188"/>
      <w:bookmarkEnd w:id="189"/>
      <w:bookmarkEnd w:id="190"/>
    </w:p>
    <w:p w14:paraId="06AF3508" w14:textId="77777777" w:rsidR="00CE7128" w:rsidRDefault="00CE7128" w:rsidP="00CE7128">
      <w:r>
        <w:t xml:space="preserve">The following </w:t>
      </w:r>
      <w:r>
        <w:rPr>
          <w:lang w:eastAsia="zh-CN"/>
        </w:rPr>
        <w:t>PC3a 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lastRenderedPageBreak/>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0E441225" w14:textId="77777777" w:rsidR="00CE7128" w:rsidRDefault="00CE7128" w:rsidP="00CE7128">
      <w:r>
        <w:t>In the following descriptions of PC3a Control Protocol procedures, the terms "request" and "response" refer to the corresponding PC3a Control Protocol messages, not to the HTTP request or response. The following procedure descriptions use a single PC3a Control Protocol message for illustration purposes.</w:t>
      </w:r>
    </w:p>
    <w:p w14:paraId="6478DAD3" w14:textId="77777777" w:rsidR="00CE7128" w:rsidRDefault="00CE7128" w:rsidP="0037175B">
      <w:pPr>
        <w:pStyle w:val="NO"/>
      </w:pPr>
      <w:r>
        <w:t>NOTE:</w:t>
      </w:r>
      <w:r>
        <w:tab/>
        <w:t>A single HTTP request message can contain multiple PC3a Control Protocol requests and a single HTTP response message can contain multiple PC3a Control Protocol responses.</w:t>
      </w:r>
    </w:p>
    <w:p w14:paraId="0B6FB223" w14:textId="77777777" w:rsidR="006A49A7" w:rsidRDefault="006A49A7" w:rsidP="006A49A7">
      <w:pPr>
        <w:pStyle w:val="30"/>
        <w:rPr>
          <w:lang w:val="en-US"/>
        </w:rPr>
      </w:pPr>
      <w:bookmarkStart w:id="191" w:name="_Toc74122898"/>
      <w:r>
        <w:rPr>
          <w:lang w:val="en-US"/>
        </w:rPr>
        <w:t>6.2.2</w:t>
      </w:r>
      <w:r>
        <w:rPr>
          <w:lang w:val="en-US"/>
        </w:rPr>
        <w:tab/>
        <w:t>Announce request procedure for open ProSe direct discovery</w:t>
      </w:r>
      <w:bookmarkEnd w:id="191"/>
    </w:p>
    <w:p w14:paraId="5711A841" w14:textId="77777777" w:rsidR="006A49A7" w:rsidRDefault="006A49A7" w:rsidP="006A49A7">
      <w:pPr>
        <w:pStyle w:val="40"/>
      </w:pPr>
      <w:bookmarkStart w:id="192" w:name="_Toc59198972"/>
      <w:bookmarkStart w:id="193" w:name="_Toc59198381"/>
      <w:bookmarkStart w:id="194" w:name="_Toc525230981"/>
      <w:bookmarkStart w:id="195" w:name="_Toc74122899"/>
      <w:r>
        <w:t>6.2.2.1</w:t>
      </w:r>
      <w:r>
        <w:tab/>
        <w:t>General</w:t>
      </w:r>
      <w:bookmarkEnd w:id="192"/>
      <w:bookmarkEnd w:id="193"/>
      <w:bookmarkEnd w:id="194"/>
      <w:bookmarkEnd w:id="195"/>
    </w:p>
    <w:p w14:paraId="5B70A0A6" w14:textId="77777777" w:rsidR="006A49A7" w:rsidRDefault="006A49A7" w:rsidP="006A49A7">
      <w:r>
        <w:t xml:space="preserve">The purpose of the announce request procedure </w:t>
      </w:r>
      <w:r>
        <w:rPr>
          <w:lang w:val="en-US"/>
        </w:rPr>
        <w:t>for open ProSe direct discovery</w:t>
      </w:r>
      <w:r>
        <w:t xml:space="preserve"> is for the UE:</w:t>
      </w:r>
    </w:p>
    <w:p w14:paraId="0ACFF4BF" w14:textId="77777777" w:rsidR="006A49A7" w:rsidRDefault="006F682C" w:rsidP="006A49A7">
      <w:pPr>
        <w:pStyle w:val="B1"/>
      </w:pPr>
      <w:r>
        <w:t>a)</w:t>
      </w:r>
      <w:r w:rsidR="006A49A7">
        <w:tab/>
        <w:t>to obtain one or more ProSe Application Code(s) to be announced over the PC5 interface, upon a request for announcing from upper layers as defined in 3GPP TS 23.304 [2];</w:t>
      </w:r>
    </w:p>
    <w:p w14:paraId="66ED0133" w14:textId="77777777"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Application Code as defined in 3GPP TS 23.304 [2]; or</w:t>
      </w:r>
    </w:p>
    <w:p w14:paraId="2D53FC1D" w14:textId="77777777" w:rsidR="006A49A7" w:rsidRDefault="006F682C" w:rsidP="006A49A7">
      <w:pPr>
        <w:pStyle w:val="B1"/>
        <w:rPr>
          <w:lang w:eastAsia="x-none"/>
        </w:rPr>
      </w:pPr>
      <w:r>
        <w:t>c)</w:t>
      </w:r>
      <w:r w:rsidR="006A49A7">
        <w:tab/>
      </w:r>
      <w:bookmarkStart w:id="196" w:name="OLE_LINK262"/>
      <w:bookmarkStart w:id="197" w:name="OLE_LINK261"/>
      <w:r w:rsidR="006A49A7">
        <w:t xml:space="preserve">to upload </w:t>
      </w:r>
      <w:bookmarkStart w:id="198" w:name="OLE_LINK204"/>
      <w:bookmarkStart w:id="199" w:name="OLE_LINK12"/>
      <w:r w:rsidR="006A49A7">
        <w:t>metadata associated with a ProSe Application ID</w:t>
      </w:r>
      <w:bookmarkEnd w:id="198"/>
      <w:bookmarkEnd w:id="199"/>
      <w:r w:rsidR="006A49A7">
        <w:t xml:space="preserve"> to the 5G DDNMF as defined in 3GPP TS 23.304 [2].</w:t>
      </w:r>
      <w:bookmarkEnd w:id="196"/>
      <w:bookmarkEnd w:id="197"/>
    </w:p>
    <w:p w14:paraId="09FB9E4F" w14:textId="77777777" w:rsidR="006A49A7" w:rsidRDefault="006A49A7" w:rsidP="006A49A7">
      <w:r>
        <w:t xml:space="preserve">The UE shall be authorized for open ProSe direct discovery announcing in the registered PLMN or the local PLMN based on the service authorization procedure as specified in clause 5, before initiating the announce request procedure. </w:t>
      </w:r>
    </w:p>
    <w:p w14:paraId="14F4F1E7" w14:textId="178D1670" w:rsidR="006A49A7" w:rsidRDefault="006A49A7" w:rsidP="006A49A7">
      <w:r>
        <w:t xml:space="preserve">The UE includes one of the ProSe Application Code(s)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200" w:name="_Toc59198973"/>
      <w:bookmarkStart w:id="201" w:name="_Toc59198382"/>
      <w:bookmarkStart w:id="202" w:name="_Toc525230982"/>
      <w:bookmarkStart w:id="203" w:name="_Toc74122900"/>
      <w:r>
        <w:t>6.2.2.2</w:t>
      </w:r>
      <w:r>
        <w:tab/>
        <w:t>Announce request procedure initiation</w:t>
      </w:r>
      <w:bookmarkEnd w:id="200"/>
      <w:bookmarkEnd w:id="201"/>
      <w:bookmarkEnd w:id="202"/>
      <w:bookmarkEnd w:id="203"/>
    </w:p>
    <w:p w14:paraId="1A5CDCB2" w14:textId="77777777" w:rsidR="006A49A7" w:rsidRDefault="006A49A7" w:rsidP="006A49A7">
      <w:r>
        <w:rPr>
          <w:lang w:val="en-US"/>
        </w:rPr>
        <w:t>Before initiating the announce request procedure for open ProSe direct discovery, the UE is configured with the data structure of the ProSe Application IDs appropriate for its HPLMN. This step is performed using mechanisms out of scope of 3GPP.</w:t>
      </w:r>
    </w:p>
    <w:p w14:paraId="778B4924" w14:textId="77777777" w:rsidR="006A49A7" w:rsidRDefault="006A49A7" w:rsidP="006A49A7">
      <w:r>
        <w:t>If the UE is authorized to perform open ProSe direct discovery announcing in the PLMN operating the radio resources signalled from the serving PLMN, it shall initiate an announce request procedure:</w:t>
      </w:r>
    </w:p>
    <w:p w14:paraId="3581D7ED" w14:textId="77777777" w:rsidR="006A49A7" w:rsidRDefault="006A49A7" w:rsidP="006A49A7">
      <w:pPr>
        <w:pStyle w:val="B1"/>
      </w:pPr>
      <w:r>
        <w:t>a)</w:t>
      </w:r>
      <w:r>
        <w:tab/>
        <w:t>when the UE is triggered by an upper layer application to announce a ProSe Application ID and the UE has no valid corresponding ProSe Application Code for that upper layer application;</w:t>
      </w:r>
    </w:p>
    <w:p w14:paraId="51455DA9" w14:textId="77777777" w:rsidR="006A49A7" w:rsidRDefault="006A49A7" w:rsidP="006A49A7">
      <w:pPr>
        <w:pStyle w:val="B1"/>
      </w:pPr>
      <w:r>
        <w:t>b)</w:t>
      </w:r>
      <w:r>
        <w:tab/>
        <w:t>when the validity timer T5</w:t>
      </w:r>
      <w:r w:rsidR="008965E3">
        <w:t>060</w:t>
      </w:r>
      <w:r>
        <w:t xml:space="preserve"> assigned by the </w:t>
      </w:r>
      <w:bookmarkStart w:id="204" w:name="_Hlk68268750"/>
      <w:r>
        <w:t>5G DDNMF</w:t>
      </w:r>
      <w:bookmarkEnd w:id="204"/>
      <w:r>
        <w:t xml:space="preserve"> to a ProSe Application Code has expired and the request from upper layers to announce the ProSe Application ID corresponding to that ProSe Application Code is still in place;</w:t>
      </w:r>
    </w:p>
    <w:p w14:paraId="6D270FEE" w14:textId="77777777" w:rsidR="006A49A7" w:rsidRDefault="006A49A7" w:rsidP="006A49A7">
      <w:pPr>
        <w:pStyle w:val="B1"/>
        <w:rPr>
          <w:lang w:eastAsia="zh-CN"/>
        </w:rPr>
      </w:pPr>
      <w:r>
        <w:t>c)</w:t>
      </w:r>
      <w:r>
        <w:tab/>
        <w:t>when the UE selects a new PLMN while announcing a ProSe Application Code</w:t>
      </w:r>
      <w:r>
        <w:rPr>
          <w:lang w:eastAsia="zh-CN"/>
        </w:rPr>
        <w:t xml:space="preserve"> and intends to announce in the new PLMN, and the UE is authorized for</w:t>
      </w:r>
      <w:r>
        <w:t xml:space="preserve"> open ProSe direct discovery announcing in the new PLMN</w:t>
      </w:r>
      <w:r>
        <w:rPr>
          <w:lang w:eastAsia="zh-CN"/>
        </w:rPr>
        <w:t>;</w:t>
      </w:r>
    </w:p>
    <w:p w14:paraId="0E9B211D" w14:textId="77777777" w:rsidR="006A49A7" w:rsidRDefault="006A49A7" w:rsidP="006A49A7">
      <w:pPr>
        <w:pStyle w:val="B1"/>
        <w:rPr>
          <w:lang w:eastAsia="zh-CN"/>
        </w:rPr>
      </w:pPr>
      <w:r>
        <w:rPr>
          <w:lang w:eastAsia="zh-CN"/>
        </w:rPr>
        <w:t>d)</w:t>
      </w:r>
      <w:r>
        <w:rPr>
          <w:lang w:eastAsia="zh-CN"/>
        </w:rPr>
        <w:tab/>
        <w:t>when, while announcing a ProSe Application ID, the UE intends to switch the announcing PLMN to a different PLMN without performing PLMN selection, and the UE does not have a valid allocated ProSe Application Code for this new PLMN yet;</w:t>
      </w:r>
    </w:p>
    <w:p w14:paraId="70520E8E" w14:textId="77777777"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Application Code; or</w:t>
      </w:r>
    </w:p>
    <w:p w14:paraId="17054032" w14:textId="77777777" w:rsidR="006A49A7" w:rsidRDefault="006A49A7" w:rsidP="006A49A7">
      <w:pPr>
        <w:pStyle w:val="B1"/>
        <w:rPr>
          <w:lang w:eastAsia="zh-CN"/>
        </w:rPr>
      </w:pPr>
      <w:r>
        <w:rPr>
          <w:lang w:eastAsia="zh-CN"/>
        </w:rPr>
        <w:t>f)</w:t>
      </w:r>
      <w:r>
        <w:rPr>
          <w:lang w:eastAsia="zh-CN"/>
        </w:rPr>
        <w:tab/>
        <w:t xml:space="preserve">when the UE needs to update metadata associated with a ProSe Application ID to the </w:t>
      </w:r>
      <w:r>
        <w:t>5G DDNMF</w:t>
      </w:r>
      <w:r>
        <w:rPr>
          <w:lang w:eastAsia="zh-CN"/>
        </w:rPr>
        <w:t>.</w:t>
      </w:r>
    </w:p>
    <w:p w14:paraId="3F7C7324" w14:textId="77777777" w:rsidR="006A49A7" w:rsidRDefault="006A49A7" w:rsidP="006A49A7">
      <w:pPr>
        <w:rPr>
          <w:lang w:eastAsia="zh-CN"/>
        </w:rPr>
      </w:pPr>
      <w:r>
        <w:rPr>
          <w:lang w:eastAsia="zh-CN"/>
        </w:rPr>
        <w:lastRenderedPageBreak/>
        <w:t>W</w:t>
      </w:r>
      <w:r>
        <w:t>hen the UE selects a new PLMN while announcing a ProSe Application Code</w:t>
      </w:r>
      <w:r>
        <w:rPr>
          <w:lang w:eastAsia="zh-CN"/>
        </w:rPr>
        <w:t xml:space="preserve"> and</w:t>
      </w:r>
      <w:r>
        <w:t xml:space="preserve"> the UE is not yet authorized </w:t>
      </w:r>
      <w:r>
        <w:rPr>
          <w:lang w:eastAsia="zh-CN"/>
        </w:rPr>
        <w:t>for open</w:t>
      </w:r>
      <w:r>
        <w:t xml:space="preserve"> ProSe direct discovery announcing in the new PLMN, the UE shall initiate an announce request procedure only after </w:t>
      </w:r>
      <w:r>
        <w:rPr>
          <w:lang w:eastAsia="zh-CN"/>
        </w:rPr>
        <w:t>the UE is authorized for open ProSe direct discovery announcing in the new PLMN.</w:t>
      </w:r>
    </w:p>
    <w:p w14:paraId="2459EFAA" w14:textId="77777777"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Application Code corresponding to the same ProSe Application ID</w:t>
      </w:r>
      <w:r>
        <w:rPr>
          <w:lang w:eastAsia="ko-KR"/>
        </w:rPr>
        <w:t>, the UE can initiate the announce request procedure before the TTL timer T5</w:t>
      </w:r>
      <w:r w:rsidR="008965E3">
        <w:t>060</w:t>
      </w:r>
      <w:r>
        <w:rPr>
          <w:lang w:eastAsia="ko-KR"/>
        </w:rPr>
        <w:t xml:space="preserve"> assigned by the </w:t>
      </w:r>
      <w:r>
        <w:t>5G DDNMF</w:t>
      </w:r>
      <w:r>
        <w:rPr>
          <w:lang w:eastAsia="ko-KR"/>
        </w:rPr>
        <w:t xml:space="preserve"> for a Prose Application Code expires.</w:t>
      </w:r>
    </w:p>
    <w:p w14:paraId="294C2074" w14:textId="77777777" w:rsidR="006A49A7" w:rsidRDefault="006A49A7" w:rsidP="006A49A7">
      <w:r>
        <w:t>The UE shall initiate the a</w:t>
      </w:r>
      <w:r>
        <w:rPr>
          <w:lang w:eastAsia="zh-CN"/>
        </w:rPr>
        <w:t>nnounce request</w:t>
      </w:r>
      <w:r>
        <w:t xml:space="preserve"> procedure </w:t>
      </w:r>
      <w:r>
        <w:rPr>
          <w:lang w:val="en-US"/>
        </w:rPr>
        <w:t>for open ProSe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77777777" w:rsidR="006A49A7" w:rsidRDefault="002A133C" w:rsidP="006A49A7">
      <w:pPr>
        <w:pStyle w:val="B1"/>
      </w:pPr>
      <w:r>
        <w:t>b)</w:t>
      </w:r>
      <w:r w:rsidR="006A49A7">
        <w:tab/>
        <w:t>the ProSe Application ID set to the ProSe Application ID received from upper layers;</w:t>
      </w:r>
    </w:p>
    <w:p w14:paraId="107AD3F7" w14:textId="77777777"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Application Code corresponding to the ProSe Application ID and intends to update metadata associated with the ProSe Application ID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77777777" w:rsidR="006A49A7" w:rsidRDefault="002A133C" w:rsidP="006A49A7">
      <w:pPr>
        <w:pStyle w:val="B1"/>
        <w:rPr>
          <w:lang w:eastAsia="zh-CN"/>
        </w:rPr>
      </w:pPr>
      <w:r>
        <w:rPr>
          <w:lang w:eastAsia="zh-CN"/>
        </w:rPr>
        <w:t>e)</w:t>
      </w:r>
      <w:r w:rsidR="006A49A7">
        <w:rPr>
          <w:lang w:eastAsia="zh-CN"/>
        </w:rPr>
        <w:tab/>
      </w:r>
      <w:r w:rsidR="006A49A7">
        <w:t xml:space="preserve">the Application Identity set to the </w:t>
      </w:r>
      <w:r w:rsidR="006A49A7">
        <w:rPr>
          <w:lang w:eastAsia="zh-CN"/>
        </w:rPr>
        <w:t>Application Identity of the upper layer application that requested the announcing;</w:t>
      </w:r>
    </w:p>
    <w:p w14:paraId="7D03644D" w14:textId="77777777" w:rsidR="006A49A7" w:rsidRDefault="002A133C" w:rsidP="006A49A7">
      <w:pPr>
        <w:pStyle w:val="B1"/>
        <w:rPr>
          <w:lang w:eastAsia="zh-CN"/>
        </w:rPr>
      </w:pPr>
      <w:r>
        <w:rPr>
          <w:lang w:eastAsia="zh-CN"/>
        </w:rPr>
        <w:t>f)</w:t>
      </w:r>
      <w:r w:rsidR="006A49A7">
        <w:rPr>
          <w:lang w:eastAsia="zh-CN"/>
        </w:rPr>
        <w:tab/>
        <w:t xml:space="preserve">the Discovery Entry ID set to 0 when this is a new request or </w:t>
      </w:r>
      <w:r w:rsidR="006A49A7">
        <w:t>set to the Discovery Entry ID received from the 5G DDNMF if the announce request is to update a previously sent announce request</w:t>
      </w:r>
      <w:r w:rsidR="006A49A7">
        <w:rPr>
          <w:lang w:eastAsia="zh-CN"/>
        </w:rPr>
        <w:t xml:space="preserve">; </w:t>
      </w:r>
    </w:p>
    <w:p w14:paraId="062BCBAC" w14:textId="77777777" w:rsidR="006A49A7" w:rsidRDefault="002A133C" w:rsidP="006A49A7">
      <w:pPr>
        <w:pStyle w:val="B1"/>
        <w:rPr>
          <w:lang w:eastAsia="zh-CN"/>
        </w:rPr>
      </w:pPr>
      <w:r>
        <w:rPr>
          <w:lang w:eastAsia="zh-CN"/>
        </w:rPr>
        <w:t>g)</w:t>
      </w:r>
      <w:r w:rsidR="006A49A7">
        <w:rPr>
          <w:lang w:eastAsia="zh-CN"/>
        </w:rPr>
        <w:tab/>
        <w:t xml:space="preserve">the ACE Enabled Indicator set to </w:t>
      </w:r>
      <w:r w:rsidR="006A49A7">
        <w:t>"application-controlled extension enabled" if application-controlled extension is required by the upper layers or "normal" if application-controlled extension is not used;</w:t>
      </w:r>
    </w:p>
    <w:p w14:paraId="593135F6" w14:textId="77777777" w:rsidR="006A49A7" w:rsidRDefault="002A133C" w:rsidP="006A49A7">
      <w:pPr>
        <w:pStyle w:val="B1"/>
        <w:rPr>
          <w:lang w:eastAsia="zh-CN"/>
        </w:rPr>
      </w:pPr>
      <w:r>
        <w:rPr>
          <w:lang w:eastAsia="zh-CN"/>
        </w:rPr>
        <w:t>h)</w:t>
      </w:r>
      <w:r w:rsidR="006A49A7">
        <w:rPr>
          <w:lang w:eastAsia="zh-CN"/>
        </w:rPr>
        <w:tab/>
        <w:t>optionally t</w:t>
      </w:r>
      <w:r w:rsidR="006A49A7">
        <w:t>he Requested Timer</w:t>
      </w:r>
      <w:r w:rsidR="006A49A7">
        <w:rPr>
          <w:lang w:eastAsia="zh-CN"/>
        </w:rPr>
        <w:t xml:space="preserve"> set to </w:t>
      </w:r>
      <w:r w:rsidR="006A49A7">
        <w:t>the length of validity timer associated with the ProSe Application Code that the UE expects to receive from the 5G DDNMF</w:t>
      </w:r>
      <w:r w:rsidR="006A49A7">
        <w:rPr>
          <w:lang w:eastAsia="zh-CN"/>
        </w:rPr>
        <w:t>;</w:t>
      </w:r>
    </w:p>
    <w:p w14:paraId="4FF00C36" w14:textId="77777777" w:rsidR="006A49A7" w:rsidRDefault="002A133C" w:rsidP="006A49A7">
      <w:pPr>
        <w:pStyle w:val="B1"/>
        <w:rPr>
          <w:lang w:eastAsia="zh-CN"/>
        </w:rPr>
      </w:pPr>
      <w:r>
        <w:rPr>
          <w:lang w:eastAsia="zh-CN"/>
        </w:rPr>
        <w:t>i)</w:t>
      </w:r>
      <w:r w:rsidR="006A49A7">
        <w:tab/>
        <w:t>optionally the Metadata set to the metadata received from upper layers associated with the ProSe Application ID</w:t>
      </w:r>
      <w:r w:rsidR="006A49A7">
        <w:rPr>
          <w:lang w:eastAsia="zh-CN"/>
        </w:rPr>
        <w:t>; and</w:t>
      </w:r>
    </w:p>
    <w:p w14:paraId="47115865" w14:textId="77777777" w:rsidR="006A49A7" w:rsidRDefault="002A133C" w:rsidP="006A49A7">
      <w:pPr>
        <w:pStyle w:val="B1"/>
        <w:rPr>
          <w:lang w:eastAsia="zh-CN"/>
        </w:rPr>
      </w:pPr>
      <w:r>
        <w:rPr>
          <w:lang w:eastAsia="zh-CN"/>
        </w:rPr>
        <w:t>j)</w:t>
      </w:r>
      <w:r w:rsidR="006A49A7">
        <w:rPr>
          <w:lang w:eastAsia="zh-CN"/>
        </w:rPr>
        <w:tab/>
        <w:t>optionally the Announcing PLMN ID set to the PLMN ID of the local PLMN operating the radio resources that the UE intends to use for announcing this ProSe Application ID.</w:t>
      </w:r>
    </w:p>
    <w:p w14:paraId="7F79004A" w14:textId="77777777" w:rsidR="006A49A7" w:rsidRDefault="006A49A7" w:rsidP="006A49A7">
      <w:pPr>
        <w:rPr>
          <w:lang w:eastAsia="zh-CN"/>
        </w:rPr>
      </w:pPr>
      <w:r>
        <w:t>If open ProSe direct discovery with application-controlled extension is requested by upper layers, the DISCOVERY_REQUEST message shall also include the Application Level Container, which contains application-level data transparent to the 3GPP network, to be used by the ProSe Application Server e.g. to assign ProSe Application Code Suffix(es)</w:t>
      </w:r>
      <w:r>
        <w:rPr>
          <w:lang w:eastAsia="zh-CN"/>
        </w:rPr>
        <w:t>.</w:t>
      </w:r>
    </w:p>
    <w:p w14:paraId="600D22C6" w14:textId="77777777"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Application Code </w:t>
      </w:r>
      <w:r>
        <w:rPr>
          <w:lang w:eastAsia="zh-CN"/>
        </w:rPr>
        <w:t>before the associated valid timer expires, the UE shall set the</w:t>
      </w:r>
      <w:r>
        <w:t xml:space="preserve"> Requested Timer</w:t>
      </w:r>
      <w:r>
        <w:rPr>
          <w:lang w:eastAsia="zh-CN"/>
        </w:rPr>
        <w:t xml:space="preserve"> to 0.</w:t>
      </w:r>
    </w:p>
    <w:p w14:paraId="72FBE490" w14:textId="77777777" w:rsidR="006A49A7" w:rsidRDefault="006A49A7" w:rsidP="006A49A7">
      <w:pPr>
        <w:pStyle w:val="NO"/>
        <w:rPr>
          <w:lang w:eastAsia="x-none"/>
        </w:rPr>
      </w:pPr>
      <w:r>
        <w:t>NOTE 2:</w:t>
      </w:r>
      <w:r>
        <w:tab/>
        <w:t>A UE can include one or multiple transactions in one DISCOVERY_REQUEST message for different ProSe Application IDs,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6.8pt;height:335.7pt" o:ole="">
            <v:imagedata r:id="rId13" o:title=""/>
          </v:shape>
          <o:OLEObject Type="Embed" ProgID="Visio.Drawing.11" ShapeID="_x0000_i1026" DrawAspect="Content" ObjectID="_1684736155"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205" w:name="_Toc59198974"/>
      <w:bookmarkStart w:id="206" w:name="_Toc59198383"/>
      <w:bookmarkStart w:id="207" w:name="_Toc525230983"/>
      <w:bookmarkStart w:id="208" w:name="_Toc74122901"/>
      <w:r>
        <w:rPr>
          <w:lang w:eastAsia="zh-CN"/>
        </w:rPr>
        <w:t>6.2.2.3</w:t>
      </w:r>
      <w:r>
        <w:rPr>
          <w:lang w:eastAsia="zh-CN"/>
        </w:rPr>
        <w:tab/>
        <w:t xml:space="preserve">Announce request procedure accepted by the </w:t>
      </w:r>
      <w:bookmarkEnd w:id="205"/>
      <w:bookmarkEnd w:id="206"/>
      <w:bookmarkEnd w:id="207"/>
      <w:r>
        <w:t>5G DDNMF</w:t>
      </w:r>
      <w:bookmarkEnd w:id="208"/>
    </w:p>
    <w:p w14:paraId="05F3E48C" w14:textId="7777777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t>Requested Timer is included in the DISCOVERY_REQUEST message and the Requested Timer</w:t>
      </w:r>
      <w:r>
        <w:rPr>
          <w:lang w:eastAsia="zh-CN"/>
        </w:rPr>
        <w:t xml:space="preserve"> is set to 0, the </w:t>
      </w:r>
      <w:r>
        <w:t>5G DDNMF</w:t>
      </w:r>
      <w:r>
        <w:rPr>
          <w:lang w:eastAsia="zh-CN"/>
        </w:rPr>
        <w:t xml:space="preserve"> shall check whether there is an existing UE context containing the discovery entry identified by the Discovery Entry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discovery entry identified by the Discovery Entry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7777777" w:rsidR="006A49A7" w:rsidRDefault="002A133C" w:rsidP="006A49A7">
      <w:pPr>
        <w:pStyle w:val="B1"/>
      </w:pPr>
      <w:r>
        <w:t>b)</w:t>
      </w:r>
      <w:r w:rsidR="006A49A7">
        <w:tab/>
        <w:t>the Discovery Entry ID set to the identifier associated with the corresponding discovery entry.</w:t>
      </w:r>
    </w:p>
    <w:p w14:paraId="0462596E" w14:textId="7777777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t xml:space="preserve">Requested Timer is </w:t>
      </w:r>
      <w:r>
        <w:rPr>
          <w:lang w:eastAsia="zh-CN"/>
        </w:rPr>
        <w:t xml:space="preserve">not </w:t>
      </w:r>
      <w:r>
        <w:t xml:space="preserve">included in the DISCOVERY_REQUEST message </w:t>
      </w:r>
      <w:r>
        <w:rPr>
          <w:lang w:eastAsia="zh-CN"/>
        </w:rPr>
        <w:t>or</w:t>
      </w:r>
      <w:r>
        <w:t xml:space="preserve"> the 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77777777" w:rsidR="006A49A7" w:rsidRDefault="006A49A7" w:rsidP="006A49A7">
      <w:r>
        <w:rPr>
          <w:lang w:eastAsia="zh-CN"/>
        </w:rPr>
        <w:t>T</w:t>
      </w:r>
      <w:r>
        <w:t>he 5G DDNMF shall check that the application corresponding to the Application Identity contained in the DISCOVERY_REQUEST message is authorized for open ProSe direct discovery announcing. If the application is authorized for open ProSe direct discovery announcing,</w:t>
      </w:r>
      <w:r>
        <w:rPr>
          <w:lang w:eastAsia="zh-CN"/>
        </w:rPr>
        <w:t xml:space="preserve"> the </w:t>
      </w:r>
      <w:r>
        <w:t>5G DDNMF</w:t>
      </w:r>
      <w:r>
        <w:rPr>
          <w:lang w:eastAsia="zh-CN"/>
        </w:rPr>
        <w:t xml:space="preserve"> may also check whether the ProSe Application ID contained in the </w:t>
      </w:r>
      <w:r>
        <w:t>DISCOVERY_REQUEST message</w:t>
      </w:r>
      <w:r>
        <w:rPr>
          <w:lang w:eastAsia="zh-CN"/>
        </w:rPr>
        <w:t xml:space="preserve"> is known. If the </w:t>
      </w:r>
      <w:r>
        <w:t>ProSe Application ID</w:t>
      </w:r>
      <w:r>
        <w:rPr>
          <w:lang w:eastAsia="zh-CN"/>
        </w:rPr>
        <w:t xml:space="preserve"> is known or the </w:t>
      </w:r>
      <w:r>
        <w:t>5G DDNMF</w:t>
      </w:r>
      <w:r>
        <w:rPr>
          <w:lang w:eastAsia="zh-CN"/>
        </w:rPr>
        <w:t xml:space="preserve"> skips the check of the ProSe Application ID,</w:t>
      </w:r>
      <w:r>
        <w:t xml:space="preserve"> the 5G DDNMF shall check whether there is an existing context for the UE associated with the requested ProSe Application ID.</w:t>
      </w:r>
    </w:p>
    <w:p w14:paraId="3F0B9DEF" w14:textId="77777777" w:rsidR="006A49A7" w:rsidRDefault="006A49A7" w:rsidP="006A49A7">
      <w:r>
        <w:t>If there is no associated UE context, the 5G DDNMF checks with the UDM whether the UE is authorized for open ProSe direct discovery announcing as described in 3GPP TS 29.503 [</w:t>
      </w:r>
      <w:r w:rsidR="009F4F69">
        <w:t>10</w:t>
      </w:r>
      <w:r>
        <w:t>]. If the check indicates that the UE is authorized then:</w:t>
      </w:r>
    </w:p>
    <w:p w14:paraId="3BB6C0ED" w14:textId="77777777" w:rsidR="006A49A7" w:rsidRDefault="002A133C" w:rsidP="006A49A7">
      <w:pPr>
        <w:pStyle w:val="B1"/>
      </w:pPr>
      <w:r>
        <w:rPr>
          <w:lang w:eastAsia="ko-KR"/>
        </w:rPr>
        <w:lastRenderedPageBreak/>
        <w:t>a)</w:t>
      </w:r>
      <w:r w:rsidR="006A49A7">
        <w:rPr>
          <w:lang w:eastAsia="ko-KR"/>
        </w:rPr>
        <w:tab/>
        <w:t xml:space="preserve">the </w:t>
      </w:r>
      <w:r w:rsidR="006A49A7">
        <w:t>5G DDNMF</w:t>
      </w:r>
      <w:r w:rsidR="006A49A7">
        <w:rPr>
          <w:lang w:eastAsia="ko-KR"/>
        </w:rPr>
        <w:t xml:space="preserve"> shall check whether the UE is authorized to announce the ProSe Application ID contained in the DISCOVERY_REQUEST message;</w:t>
      </w:r>
    </w:p>
    <w:p w14:paraId="6D141B89" w14:textId="77777777" w:rsidR="006A49A7" w:rsidRDefault="002A133C" w:rsidP="006A49A7">
      <w:pPr>
        <w:pStyle w:val="B1"/>
      </w:pPr>
      <w:r>
        <w:t>b)</w:t>
      </w:r>
      <w:r w:rsidR="006A49A7">
        <w:tab/>
        <w:t>if the UE is authorized to announce the ProSe Application ID, the ACE Enabled Indicator is included and set to "</w:t>
      </w:r>
      <w:r w:rsidR="006A49A7">
        <w:rPr>
          <w:lang w:val="en-US"/>
        </w:rPr>
        <w:t>application-controlled extension enabled</w:t>
      </w:r>
      <w:r w:rsidR="006A49A7">
        <w:rPr>
          <w:lang w:eastAsia="zh-CN"/>
        </w:rPr>
        <w:t xml:space="preserve">", </w:t>
      </w:r>
      <w:r w:rsidR="006A49A7">
        <w:t>the Application Level Container is included in the DISCOVERY_REQUEST message and the requested application uses application-controlled extension, the 5G DDNMF shall check whether the UE is authorized to use ACE. If the UE is authorized for ACE, the 5G DDNMF shall invoke the procedure described in 3GPP TS 29.343 [</w:t>
      </w:r>
      <w:r>
        <w:t>19</w:t>
      </w:r>
      <w:r w:rsidR="006A49A7">
        <w:t>] to check whether the UE is authorized to announce the requested ProSe Application ID with application-defined suffix(es), and obtain suffix-related information from the ProSe Application Server. The 5G DDNMF shall then allocate one ProSe Application Code Prefix and a value for validity timer T5</w:t>
      </w:r>
      <w:r w:rsidR="008965E3">
        <w:t>060</w:t>
      </w:r>
      <w:r w:rsidR="006A49A7">
        <w:t xml:space="preserve"> to be used with the ProSe Application Code Suffix(es) obtained from the ProSe Application Server for the given ProSe Application ID as specified in 3GPP TS 29.343 [</w:t>
      </w:r>
      <w:r>
        <w:t>19</w:t>
      </w:r>
      <w:r w:rsidR="006A49A7">
        <w:t>]. The 5G DDNMF may take into account the Requested Timer if contained in the DISCOVERY_REQUEST message;</w:t>
      </w:r>
    </w:p>
    <w:p w14:paraId="37715600" w14:textId="77777777" w:rsidR="006A49A7" w:rsidRDefault="002A133C" w:rsidP="006A49A7">
      <w:pPr>
        <w:pStyle w:val="B1"/>
      </w:pPr>
      <w:r>
        <w:rPr>
          <w:lang w:eastAsia="ko-KR"/>
        </w:rPr>
        <w:t>c)</w:t>
      </w:r>
      <w:r w:rsidR="006A49A7">
        <w:rPr>
          <w:lang w:eastAsia="ko-KR"/>
        </w:rPr>
        <w:tab/>
        <w:t xml:space="preserve">if the UE is authorized to announce the ProSe Application ID, the ACE </w:t>
      </w:r>
      <w:r w:rsidR="006A49A7">
        <w:t xml:space="preserve">Enabled </w:t>
      </w:r>
      <w:r w:rsidR="006A49A7">
        <w:rPr>
          <w:lang w:eastAsia="ko-KR"/>
        </w:rPr>
        <w:t>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the 5G DDNMF shall allocate the corresponding ProSe Application Code(s) and a value for validity timer T5</w:t>
      </w:r>
      <w:r w:rsidR="008965E3">
        <w:t>060</w:t>
      </w:r>
      <w:r w:rsidR="006A49A7">
        <w:t>. The 5G DDNMF may take into account the Requested Timer if contained in the DISCOVERY_REQUEST message;</w:t>
      </w:r>
    </w:p>
    <w:p w14:paraId="11FD01F7" w14:textId="77777777" w:rsidR="006A49A7" w:rsidRDefault="002A133C" w:rsidP="006A49A7">
      <w:pPr>
        <w:pStyle w:val="B1"/>
      </w:pPr>
      <w:r>
        <w:t>d)</w:t>
      </w:r>
      <w:r w:rsidR="006A49A7">
        <w:tab/>
      </w:r>
      <w:r w:rsidR="006A49A7">
        <w:rPr>
          <w:lang w:eastAsia="ko-KR"/>
        </w:rPr>
        <w:t xml:space="preserve">if the UE is authorized to announce the ProSe Application ID, the ACE </w:t>
      </w:r>
      <w:r w:rsidR="006A49A7">
        <w:t xml:space="preserve">Enabled </w:t>
      </w:r>
      <w:r w:rsidR="006A49A7">
        <w:rPr>
          <w:lang w:eastAsia="ko-KR"/>
        </w:rPr>
        <w:t>Indicator</w:t>
      </w:r>
      <w:r w:rsidR="006A49A7">
        <w:t xml:space="preserve"> is set included and to "normal</w:t>
      </w:r>
      <w:r w:rsidR="006A49A7">
        <w:rPr>
          <w:lang w:eastAsia="zh-CN"/>
        </w:rPr>
        <w:t>"</w:t>
      </w:r>
      <w:r w:rsidR="006A49A7">
        <w:t xml:space="preserve"> in the DISCOVERY_REQUEST message, the Application Level Container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29.343 [</w:t>
      </w:r>
      <w:r>
        <w:t>19</w:t>
      </w:r>
      <w:r w:rsidR="006A49A7">
        <w:t>] to check whether the UE is authorized to announce the requested ProSe Application ID with application-defined suffix(es), and obtain suffix-related information from the ProSe Application Server. The 5G DDNMF shall then allocate one ProSe Application Code Prefix and a value for validity timer T5</w:t>
      </w:r>
      <w:r w:rsidR="008965E3">
        <w:t>060</w:t>
      </w:r>
      <w:r w:rsidR="006A49A7">
        <w:t xml:space="preserve"> to be used with the ProSe Application Code Suffix(es) obtained from the ProSe Application Server for the given ProSe Application ID as specified in 3GPP TS 29.343 [</w:t>
      </w:r>
      <w:r>
        <w:t>19</w:t>
      </w:r>
      <w:r w:rsidR="006A49A7">
        <w:t>]. The 5G DDNMF may take into account the Requested Timer if contained in the DISCOVERY_REQUEST message;</w:t>
      </w:r>
    </w:p>
    <w:p w14:paraId="32410A8B" w14:textId="77777777" w:rsidR="006A49A7" w:rsidRDefault="002A133C" w:rsidP="006A49A7">
      <w:pPr>
        <w:pStyle w:val="B1"/>
      </w:pPr>
      <w:r>
        <w:rPr>
          <w:lang w:eastAsia="ko-KR"/>
        </w:rPr>
        <w:t>e)</w:t>
      </w:r>
      <w:r w:rsidR="006A49A7">
        <w:rPr>
          <w:lang w:eastAsia="ko-KR"/>
        </w:rPr>
        <w:tab/>
        <w:t xml:space="preserve">if the UE is authorized to announce the ProSe Application ID, the ACE </w:t>
      </w:r>
      <w:r w:rsidR="006A49A7">
        <w:t xml:space="preserve">Enabled </w:t>
      </w:r>
      <w:r w:rsidR="006A49A7">
        <w:rPr>
          <w:lang w:eastAsia="ko-KR"/>
        </w:rPr>
        <w:t>Indicator</w:t>
      </w:r>
      <w:r w:rsidR="006A49A7">
        <w:t xml:space="preserve"> is included and set to "application-controlled-extension enabled</w:t>
      </w:r>
      <w:r w:rsidR="006A49A7">
        <w:rPr>
          <w:lang w:eastAsia="zh-CN"/>
        </w:rPr>
        <w:t>"</w:t>
      </w:r>
      <w:r w:rsidR="006A49A7">
        <w:t xml:space="preserve"> and the Application Level Container is included in the DISCOVERY_REQUEST message but the requested application does not use application-controlled extension</w:t>
      </w:r>
      <w:r w:rsidR="006A49A7">
        <w:rPr>
          <w:lang w:eastAsia="ko-KR"/>
        </w:rPr>
        <w:t xml:space="preserve">, </w:t>
      </w:r>
      <w:r w:rsidR="006A49A7">
        <w:t>the 5G DDNMF shall allocate the corresponding ProSe Application Code(s) and a value for validity timer T5</w:t>
      </w:r>
      <w:r w:rsidR="008965E3">
        <w:t>060</w:t>
      </w:r>
      <w:r w:rsidR="006A49A7">
        <w:t>. The 5G DDNMF may consider the Requested Timer if contained in the DISCOVERY_REQUEST message; and</w:t>
      </w:r>
    </w:p>
    <w:p w14:paraId="043E379D" w14:textId="77777777" w:rsidR="006A49A7" w:rsidRDefault="002A133C" w:rsidP="006A49A7">
      <w:pPr>
        <w:pStyle w:val="B1"/>
      </w:pPr>
      <w:r>
        <w:rPr>
          <w:lang w:eastAsia="ko-KR"/>
        </w:rPr>
        <w:t>f)</w:t>
      </w:r>
      <w:r w:rsidR="006A49A7">
        <w:rPr>
          <w:lang w:eastAsia="ko-KR"/>
        </w:rPr>
        <w:tab/>
        <w:t xml:space="preserve">if the UE is authorized to announce the ProSe Application ID and the ACE </w:t>
      </w:r>
      <w:r w:rsidR="006A49A7">
        <w:t xml:space="preserve">Enabled </w:t>
      </w:r>
      <w:r w:rsidR="006A49A7">
        <w:rPr>
          <w:lang w:eastAsia="ko-KR"/>
        </w:rPr>
        <w:t>Indicator</w:t>
      </w:r>
      <w:r w:rsidR="006A49A7">
        <w:t xml:space="preserve"> is not included in the DISCOVERY_REQUEST message</w:t>
      </w:r>
      <w:r w:rsidR="006A49A7">
        <w:rPr>
          <w:lang w:eastAsia="ko-KR"/>
        </w:rPr>
        <w:t xml:space="preserve">, </w:t>
      </w:r>
      <w:r w:rsidR="006A49A7">
        <w:t>the 5G DDNMF shall allocate the corresponding ProSe Application Code(s) and a value for validity timer T5</w:t>
      </w:r>
      <w:r w:rsidR="008965E3">
        <w:t>060</w:t>
      </w:r>
      <w:r w:rsidR="006A49A7">
        <w:t>. The 5G DDNMF may consider the Requested Timer if contained in the DISCOVERY_REQUEST message.</w:t>
      </w:r>
    </w:p>
    <w:p w14:paraId="61E82F97" w14:textId="77777777" w:rsidR="006A49A7" w:rsidRDefault="006A49A7" w:rsidP="006A49A7">
      <w:pPr>
        <w:pStyle w:val="EditorsNote"/>
      </w:pPr>
      <w:r>
        <w:t xml:space="preserve">Editor's Note: The referenced specification for interaction between 5G DDNMF and ProSe Application Sever (TS 29.343, PC2 interface) can be updated if CT3 decides to create new TS for PC2a interface.  </w:t>
      </w:r>
    </w:p>
    <w:p w14:paraId="23769E7B" w14:textId="1AA287A7" w:rsidR="006A49A7" w:rsidRDefault="006A49A7" w:rsidP="006A49A7">
      <w:pPr>
        <w:pStyle w:val="NO"/>
      </w:pPr>
      <w:r>
        <w:t>NOTE:</w:t>
      </w:r>
      <w:r>
        <w:tab/>
        <w:t xml:space="preserve">The 5G DDNMF can allocate multiple ProSe Application Codes for a given ProSe Application ID for instance in the case when one or more labels in the ProSe Application ID Name are wild carded as described in </w:t>
      </w:r>
      <w:r w:rsidR="00432A5C">
        <w:t>clause</w:t>
      </w:r>
      <w:r>
        <w:t> 24.2.2 of 3GPP TS 23.003 [</w:t>
      </w:r>
      <w:r w:rsidR="006F682C">
        <w:t>12</w:t>
      </w:r>
      <w:r>
        <w:t>].</w:t>
      </w:r>
    </w:p>
    <w:p w14:paraId="18AA9A5F" w14:textId="77777777" w:rsidR="006A49A7" w:rsidRDefault="006A49A7" w:rsidP="006A49A7">
      <w:r>
        <w:t xml:space="preserve">If the requested ProSe Application ID is country-specific or global as described in </w:t>
      </w:r>
      <w:r w:rsidR="00432A5C">
        <w:t>clause</w:t>
      </w:r>
      <w:r>
        <w:t> 24.2 of 3GPP TS 23.003 [</w:t>
      </w:r>
      <w:r w:rsidR="006F682C">
        <w:t>12</w:t>
      </w:r>
      <w:r>
        <w:t xml:space="preserve">], the 5G DDNMF shall allocate the corresponding ProSe Application Code(s) or ProSe Application Code Prefix according to </w:t>
      </w:r>
      <w:r w:rsidR="00432A5C">
        <w:t>clause</w:t>
      </w:r>
      <w:r>
        <w:t> 24.3 of 3GPP TS 23.003 [</w:t>
      </w:r>
      <w:r w:rsidR="006F682C">
        <w:t>12</w:t>
      </w:r>
      <w:r>
        <w:t xml:space="preserve">]. The temporary identity part of each ProSe Application Code or ProSe Application Code Prefix is taken from the data structure corresponding to the country-specific or global ProSe Application ID namespace according to </w:t>
      </w:r>
      <w:r w:rsidR="00432A5C">
        <w:t>clause</w:t>
      </w:r>
      <w:r>
        <w:t> 24.3 of 3GPP TS 23.003 [</w:t>
      </w:r>
      <w:r w:rsidR="006F682C">
        <w:t>12</w:t>
      </w:r>
      <w:r>
        <w:t>]. The 5G DDNMF shall use the MCC and MNC of the PLMN ID of this 5G DDNMF for the PLMN ID part of the ProSe Application Code or ProSe Application Code Prefix.</w:t>
      </w:r>
    </w:p>
    <w:p w14:paraId="63F0DF23" w14:textId="77777777" w:rsidR="006A49A7" w:rsidRDefault="006A49A7" w:rsidP="006A49A7">
      <w:pPr>
        <w:rPr>
          <w:lang w:eastAsia="zh-CN"/>
        </w:rPr>
      </w:pPr>
      <w:r>
        <w:t xml:space="preserve">After the ProSe Application Code(s) or ProSe Application Code Prefix allocation, the 5G DDNMF then associates the ProSe Application Code(s) or ProSe Application Code Prefix with a new </w:t>
      </w:r>
      <w:r>
        <w:rPr>
          <w:lang w:eastAsia="zh-CN"/>
        </w:rPr>
        <w:t xml:space="preserve">discovery entry identified by a non-zero value Discovery Entry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Application Codes or the allocated ProSe Application Code Prefix, </w:t>
      </w:r>
      <w:r>
        <w:lastRenderedPageBreak/>
        <w:t>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77777777"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Discovery Entry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Discovery Entry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t>Discovery Entry ID</w:t>
      </w:r>
      <w:r>
        <w:rPr>
          <w:lang w:eastAsia="zh-CN"/>
        </w:rPr>
        <w:t xml:space="preserve"> for this entry</w:t>
      </w:r>
      <w:r>
        <w:t>.</w:t>
      </w:r>
    </w:p>
    <w:p w14:paraId="531D0DAC" w14:textId="77777777" w:rsidR="006A49A7" w:rsidRDefault="006A49A7" w:rsidP="006A49A7">
      <w:pPr>
        <w:rPr>
          <w:lang w:eastAsia="zh-CN"/>
        </w:rPr>
      </w:pPr>
      <w:r>
        <w:t xml:space="preserve">If the </w:t>
      </w:r>
      <w:r>
        <w:rPr>
          <w:lang w:eastAsia="zh-CN"/>
        </w:rPr>
        <w:t xml:space="preserve">Metadata is included in the </w:t>
      </w:r>
      <w:bookmarkStart w:id="209" w:name="OLE_LINK264"/>
      <w:bookmarkStart w:id="210" w:name="OLE_LINK263"/>
      <w:r>
        <w:t>DISCOVERY_REQUEST message</w:t>
      </w:r>
      <w:bookmarkEnd w:id="209"/>
      <w:bookmarkEnd w:id="210"/>
      <w:r>
        <w:rPr>
          <w:lang w:eastAsia="zh-CN"/>
        </w:rPr>
        <w:t xml:space="preserve">, the </w:t>
      </w:r>
      <w:r>
        <w:t xml:space="preserve">5G DDNMF </w:t>
      </w:r>
      <w:r>
        <w:rPr>
          <w:lang w:eastAsia="zh-CN"/>
        </w:rPr>
        <w:t xml:space="preserve">shall allocate </w:t>
      </w:r>
      <w:r>
        <w:t>the ProSe Application Code</w:t>
      </w:r>
      <w:r>
        <w:rPr>
          <w:lang w:eastAsia="zh-CN"/>
        </w:rPr>
        <w:t xml:space="preserve"> or ProSe Application Code Prefix </w:t>
      </w:r>
      <w:r>
        <w:rPr>
          <w:lang w:val="en-US" w:eastAsia="zh-CN"/>
        </w:rPr>
        <w:t>including</w:t>
      </w:r>
      <w:r>
        <w:rPr>
          <w:lang w:eastAsia="zh-CN"/>
        </w:rPr>
        <w:t xml:space="preserve"> a Metadata Index to indicate the current version of the Metadata, and store the received metadata in the UE context.</w:t>
      </w:r>
    </w:p>
    <w:p w14:paraId="1CA265D7" w14:textId="77777777"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Medadata in the </w:t>
      </w:r>
      <w:r>
        <w:t>DISCOVERY_REQUEST message</w:t>
      </w:r>
      <w:r>
        <w:rPr>
          <w:lang w:eastAsia="zh-CN"/>
        </w:rPr>
        <w:t>, and update the ProSe Application Code or ProSe Application Code Prefix in the UE context by changing the Metadata Index portion and keeping the rest unchanged.</w:t>
      </w:r>
    </w:p>
    <w:p w14:paraId="1D29A13B" w14:textId="77777777" w:rsidR="006A49A7" w:rsidRDefault="006A49A7" w:rsidP="006A49A7">
      <w:pPr>
        <w:rPr>
          <w:lang w:eastAsia="zh-CN"/>
        </w:rPr>
      </w:pPr>
      <w:r>
        <w:t xml:space="preserve">After the ProSe Application Code(s) allocation, the 5G DDNMF then associates the ProSe Application Code(s) with a new </w:t>
      </w:r>
      <w:r>
        <w:rPr>
          <w:lang w:eastAsia="zh-CN"/>
        </w:rPr>
        <w:t xml:space="preserve">discovery entry identified by a non-zero value Discovery Entry ID in the UE </w:t>
      </w:r>
      <w:r>
        <w:t>context</w:t>
      </w:r>
      <w:r>
        <w:rPr>
          <w:lang w:eastAsia="zh-CN"/>
        </w:rPr>
        <w:t>,</w:t>
      </w:r>
      <w:r>
        <w:t xml:space="preserve"> and starts timer T5</w:t>
      </w:r>
      <w:r w:rsidR="006A03D2">
        <w:t>061</w:t>
      </w:r>
      <w:r>
        <w:t>.</w:t>
      </w:r>
    </w:p>
    <w:p w14:paraId="611B09C8" w14:textId="77777777" w:rsidR="006A49A7" w:rsidRDefault="006A49A7" w:rsidP="006A49A7">
      <w:r>
        <w:t xml:space="preserve">If there is an existing context for the UE </w:t>
      </w:r>
      <w:r>
        <w:rPr>
          <w:lang w:eastAsia="zh-CN"/>
        </w:rPr>
        <w:t xml:space="preserve">and a discovery entry identified by the Discovery Entry ID contained in the </w:t>
      </w:r>
      <w:r>
        <w:t xml:space="preserve">DISCOVERY_REQUEST message associated with the requested ProSe Application ID, the 5G DDNMF shall either update the </w:t>
      </w:r>
      <w:r>
        <w:rPr>
          <w:lang w:eastAsia="zh-CN"/>
        </w:rPr>
        <w:t xml:space="preserve">discovery entry </w:t>
      </w:r>
      <w:r>
        <w:t>with a new validity timer T5</w:t>
      </w:r>
      <w:r w:rsidR="006A03D2">
        <w:t>060</w:t>
      </w:r>
      <w:r>
        <w:t>, or allocate new ProSe Application Code(s) or ProSe Application Code Prefix for the requested ProSe Application ID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Requested Timer if contained in the </w:t>
      </w:r>
      <w:r>
        <w:t>DISCOVERY_REQUEST message.</w:t>
      </w:r>
    </w:p>
    <w:p w14:paraId="65532415" w14:textId="77777777"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open ProSe direct discovery the local PLMN identified by the Announcing PLMN ID whether the UE is authorized for open ProSe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77777777" w:rsidR="006A49A7" w:rsidRDefault="006F682C" w:rsidP="006A49A7">
      <w:pPr>
        <w:pStyle w:val="B1"/>
      </w:pPr>
      <w:r>
        <w:t>b)</w:t>
      </w:r>
      <w:r w:rsidR="006A49A7">
        <w:tab/>
        <w:t>either the ProSe Application Code(s) set to the ProSe Application Code(s) allocated by the 5G DDNMF, or the ProSe Application Code ACE parameter set to include the ProSe-Application Code- Prefix allocated by the 5G DDNMF, and one or more ProSe Application Code Suffix Ranges which contain the suffix(es) for the ProSe Application ID received in the DISCOVERY_REQUEST message from the UE;</w:t>
      </w:r>
    </w:p>
    <w:p w14:paraId="388BEC60" w14:textId="77777777" w:rsidR="006A49A7" w:rsidRDefault="006F682C" w:rsidP="006A49A7">
      <w:pPr>
        <w:pStyle w:val="B1"/>
      </w:pPr>
      <w:r>
        <w:t>c)</w:t>
      </w:r>
      <w:r w:rsidR="006A49A7">
        <w:tab/>
        <w:t>Validity Timer T5</w:t>
      </w:r>
      <w:r w:rsidR="006A03D2">
        <w:t>060</w:t>
      </w:r>
      <w:r w:rsidR="006A49A7">
        <w:t xml:space="preserve"> set to the T5</w:t>
      </w:r>
      <w:r w:rsidR="006A03D2">
        <w:t>060</w:t>
      </w:r>
      <w:r w:rsidR="006A49A7">
        <w:t xml:space="preserve"> timer value assigned by the 5G DDNMF to the ProSe Application Code(s):</w:t>
      </w:r>
    </w:p>
    <w:p w14:paraId="6AF7E1DC" w14:textId="77777777" w:rsidR="006A49A7" w:rsidRDefault="006F682C" w:rsidP="006A49A7">
      <w:pPr>
        <w:pStyle w:val="B1"/>
      </w:pPr>
      <w:r>
        <w:t>d)</w:t>
      </w:r>
      <w:r w:rsidR="006A49A7">
        <w:tab/>
        <w:t>if the ACE Enabled Indicator was included by the UE in the DISCOVERY_REQUEST message, the ACE Enabled Indicator set to:</w:t>
      </w:r>
    </w:p>
    <w:p w14:paraId="42A09D99" w14:textId="77777777" w:rsidR="006A49A7" w:rsidRDefault="006F682C" w:rsidP="006A49A7">
      <w:pPr>
        <w:pStyle w:val="B2"/>
      </w:pPr>
      <w:r>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77777777" w:rsidR="006A49A7" w:rsidRDefault="006F682C" w:rsidP="006A49A7">
      <w:pPr>
        <w:pStyle w:val="B1"/>
      </w:pPr>
      <w:r>
        <w:rPr>
          <w:lang w:eastAsia="zh-CN"/>
        </w:rPr>
        <w:t>e)</w:t>
      </w:r>
      <w:r w:rsidR="006A49A7">
        <w:rPr>
          <w:lang w:eastAsia="zh-CN"/>
        </w:rPr>
        <w:tab/>
        <w:t>the Discovery Entry ID set to the identifier associated with the corresponding discovery entry; and</w:t>
      </w:r>
    </w:p>
    <w:p w14:paraId="5CDDCF72" w14:textId="77777777" w:rsidR="006A49A7" w:rsidRDefault="006F682C" w:rsidP="006A49A7">
      <w:pPr>
        <w:pStyle w:val="B1"/>
      </w:pPr>
      <w:r>
        <w:t>f)</w:t>
      </w:r>
      <w:r w:rsidR="006A49A7">
        <w:tab/>
        <w:t>the Discovery Key set to a value provided by the 5G DDNMF.</w:t>
      </w:r>
    </w:p>
    <w:p w14:paraId="446C3429" w14:textId="77777777" w:rsidR="006A49A7" w:rsidRDefault="006A49A7" w:rsidP="006A49A7">
      <w:r>
        <w:t>If timer T5</w:t>
      </w:r>
      <w:r w:rsidR="00A6766F">
        <w:t>061</w:t>
      </w:r>
      <w:r>
        <w:t xml:space="preserve"> expires, the 5G DDNMF shall remove the </w:t>
      </w:r>
      <w:r>
        <w:rPr>
          <w:lang w:eastAsia="zh-CN"/>
        </w:rPr>
        <w:t>discovery entry identified by the Discovery Entry ID</w:t>
      </w:r>
      <w:r>
        <w:t xml:space="preserve"> from the UE</w:t>
      </w:r>
      <w:r>
        <w:rPr>
          <w:lang w:val="en-US"/>
        </w:rPr>
        <w:t>'</w:t>
      </w:r>
      <w:r>
        <w:t>s context.</w:t>
      </w:r>
    </w:p>
    <w:p w14:paraId="0619EA61" w14:textId="77777777" w:rsidR="006A49A7" w:rsidRDefault="006A49A7" w:rsidP="006A49A7">
      <w:pPr>
        <w:pStyle w:val="40"/>
        <w:rPr>
          <w:lang w:eastAsia="zh-CN"/>
        </w:rPr>
      </w:pPr>
      <w:bookmarkStart w:id="211" w:name="_Toc59198975"/>
      <w:bookmarkStart w:id="212" w:name="_Toc59198384"/>
      <w:bookmarkStart w:id="213" w:name="_Toc525230984"/>
      <w:bookmarkStart w:id="214" w:name="_Toc74122902"/>
      <w:r>
        <w:rPr>
          <w:lang w:eastAsia="zh-CN"/>
        </w:rPr>
        <w:t>6.2.2.4</w:t>
      </w:r>
      <w:r>
        <w:rPr>
          <w:lang w:eastAsia="zh-CN"/>
        </w:rPr>
        <w:tab/>
        <w:t>Announce request procedure completion by the UE</w:t>
      </w:r>
      <w:bookmarkEnd w:id="211"/>
      <w:bookmarkEnd w:id="212"/>
      <w:bookmarkEnd w:id="213"/>
      <w:bookmarkEnd w:id="214"/>
    </w:p>
    <w:p w14:paraId="2B414AC7" w14:textId="77777777" w:rsidR="006A49A7" w:rsidRDefault="006A49A7" w:rsidP="006A49A7">
      <w:pPr>
        <w:rPr>
          <w:lang w:eastAsia="zh-CN"/>
        </w:rPr>
      </w:pPr>
      <w:r>
        <w:t xml:space="preserve">Upon receipt of the DISCOVERY_RESPONSE message, if only the transaction ID and </w:t>
      </w:r>
      <w:r>
        <w:rPr>
          <w:lang w:eastAsia="zh-CN"/>
        </w:rPr>
        <w:t>the Discovery Entry ID</w:t>
      </w:r>
      <w:r>
        <w:t xml:space="preserve"> are contained in the &lt;response-announce&gt; element and the transaction ID and the Discovery Entry ID match the corresponding values sent by the UE in a DISCOVERY_REQUEST message</w:t>
      </w:r>
      <w:r>
        <w:rPr>
          <w:lang w:eastAsia="zh-CN"/>
        </w:rPr>
        <w:t>, the UE shall:</w:t>
      </w:r>
    </w:p>
    <w:p w14:paraId="02DE8F56" w14:textId="77777777" w:rsidR="006A49A7" w:rsidRDefault="006F682C" w:rsidP="006A49A7">
      <w:pPr>
        <w:pStyle w:val="B1"/>
        <w:rPr>
          <w:lang w:eastAsia="x-none"/>
        </w:rPr>
      </w:pPr>
      <w:r>
        <w:lastRenderedPageBreak/>
        <w:t>a)</w:t>
      </w:r>
      <w:r w:rsidR="006A49A7">
        <w:tab/>
        <w:t>stop the validity timer T5</w:t>
      </w:r>
      <w:r w:rsidR="00F576C0">
        <w:t>060</w:t>
      </w:r>
      <w:r w:rsidR="006A49A7">
        <w:t xml:space="preserve"> corresponding to the ProSe Application Code(s) or ProSe Application Code Prefix in the discovery entry identified by the Discovery Entry ID; </w:t>
      </w:r>
    </w:p>
    <w:p w14:paraId="2F2D7DF5" w14:textId="77777777" w:rsidR="006A49A7" w:rsidRDefault="006F682C" w:rsidP="006A49A7">
      <w:pPr>
        <w:pStyle w:val="B1"/>
      </w:pPr>
      <w:r>
        <w:t>b)</w:t>
      </w:r>
      <w:r w:rsidR="006A49A7">
        <w:tab/>
        <w:t>remove the discovery entry identified by the Discovery Entry ID included; and</w:t>
      </w:r>
    </w:p>
    <w:p w14:paraId="7F45DDD2" w14:textId="77777777" w:rsidR="006A49A7" w:rsidRDefault="006F682C" w:rsidP="006A49A7">
      <w:pPr>
        <w:pStyle w:val="B1"/>
      </w:pPr>
      <w:r>
        <w:t>c)</w:t>
      </w:r>
      <w:r w:rsidR="006A49A7">
        <w:tab/>
        <w:t>instruct the lower layers to stop announcing.</w:t>
      </w:r>
    </w:p>
    <w:p w14:paraId="365BAC83" w14:textId="77777777"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Application Code(s)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Otherwise the UE shall discard the DISCOVERY_RESPONSE message and shall not perform the procedures below.</w:t>
      </w:r>
    </w:p>
    <w:p w14:paraId="75F5F4BA" w14:textId="683AD7A6" w:rsidR="006A49A7" w:rsidRDefault="006A49A7" w:rsidP="006A49A7">
      <w:r>
        <w:rPr>
          <w:lang w:eastAsia="zh-CN"/>
        </w:rPr>
        <w:t xml:space="preserve">For any one of the received ProSe Application Codes or ProSe Application Code Prefix in this discovery entry, the UE may </w:t>
      </w:r>
      <w:r>
        <w:t xml:space="preserve">perform open ProSe direct discovery announcing as described </w:t>
      </w:r>
      <w:r w:rsidR="00CE1FCC">
        <w:t>in clause 6.2.14.2.1.1</w:t>
      </w:r>
      <w:r>
        <w:t>.</w:t>
      </w:r>
    </w:p>
    <w:p w14:paraId="2194F7F7" w14:textId="77777777" w:rsidR="006A49A7" w:rsidRDefault="006A49A7" w:rsidP="006A49A7">
      <w:pPr>
        <w:pStyle w:val="40"/>
        <w:rPr>
          <w:lang w:eastAsia="zh-CN"/>
        </w:rPr>
      </w:pPr>
      <w:bookmarkStart w:id="215" w:name="_Toc59198976"/>
      <w:bookmarkStart w:id="216" w:name="_Toc59198385"/>
      <w:bookmarkStart w:id="217" w:name="_Toc525230985"/>
      <w:bookmarkStart w:id="218" w:name="_Toc74122903"/>
      <w:r>
        <w:rPr>
          <w:lang w:eastAsia="zh-CN"/>
        </w:rPr>
        <w:t>6.2.2.5</w:t>
      </w:r>
      <w:r>
        <w:rPr>
          <w:lang w:eastAsia="zh-CN"/>
        </w:rPr>
        <w:tab/>
        <w:t xml:space="preserve">Announce request procedure not accepted by the </w:t>
      </w:r>
      <w:bookmarkEnd w:id="215"/>
      <w:bookmarkEnd w:id="216"/>
      <w:bookmarkEnd w:id="217"/>
      <w:r>
        <w:t>5G DDNMF</w:t>
      </w:r>
      <w:bookmarkEnd w:id="218"/>
    </w:p>
    <w:p w14:paraId="6AF98EC0" w14:textId="77777777" w:rsidR="006A49A7" w:rsidRDefault="006A49A7" w:rsidP="006A49A7">
      <w:r>
        <w:t>If the DISCOVERY_REQUEST message cannot be accepted by the 5G DDNMF, the 5G DDNMF sends a DISCOVERY_RESPONSE message containing a &lt;response-reject&gt; element to the UE including an appropriate PC3a Control Protocol cause value.</w:t>
      </w:r>
    </w:p>
    <w:p w14:paraId="02E65BA8" w14:textId="77777777" w:rsidR="006A49A7" w:rsidRDefault="006A49A7" w:rsidP="006A49A7">
      <w:r>
        <w:t>If the application corresponding to the Application Identity contained in the DISCOVERY_REQUEST message is not authorized for open ProSe direct discovery announcing, the 5G DDNMF shall send the DISCOVERY_RESPONSE message containing a &lt;response-reject&gt; element with PC3a Control Protocol cause value #1 "Invalid application".</w:t>
      </w:r>
    </w:p>
    <w:p w14:paraId="5A56F1E7" w14:textId="77777777" w:rsidR="006A49A7" w:rsidRDefault="006A49A7" w:rsidP="006A49A7">
      <w:r>
        <w:t>If the ProSe Application ID contained in the DISCOVERY_REQUEST message is unknown to the 5G DDNMF, the 5G DDNMF shall send a DISCOVERY_RESPONSE message containing a &lt;response-reject&gt; element with PC3a Control Protocol cause value #2 "Unknown ProSe Application ID".</w:t>
      </w:r>
    </w:p>
    <w:p w14:paraId="548B1BC3" w14:textId="77777777" w:rsidR="006A49A7" w:rsidRDefault="006A49A7" w:rsidP="006A49A7">
      <w:pPr>
        <w:rPr>
          <w:lang w:eastAsia="ko-KR"/>
        </w:rPr>
      </w:pPr>
      <w:r>
        <w:t>If the UE is not authorized for open ProSe direct discovery announcing, the 5G DDNMF shall send the DISCOVERY_RESPONSE message containing a &lt;response-reject&gt; element with PC3a Control Protocol cause value #3 "UE authorization failure".</w:t>
      </w:r>
    </w:p>
    <w:p w14:paraId="77B4E772" w14:textId="77777777" w:rsidR="006A49A7" w:rsidRDefault="006A49A7" w:rsidP="006A49A7">
      <w:r>
        <w:t xml:space="preserve">If the UE is not authorized </w:t>
      </w:r>
      <w:r>
        <w:rPr>
          <w:lang w:eastAsia="ko-KR"/>
        </w:rPr>
        <w:t xml:space="preserve">to use the ProSe Application ID contained in the </w:t>
      </w:r>
      <w:r>
        <w:t>DISCOVERY_REQUEST message, the 5G DDNMF shall send the DISCOVERY_RESPONSE message containing a &lt;response-reject&gt; element with PC3a Control Protocol cause value #3 "UE authorization failure".</w:t>
      </w:r>
    </w:p>
    <w:p w14:paraId="721FF7EC" w14:textId="77777777" w:rsidR="006A49A7" w:rsidRDefault="006A49A7" w:rsidP="006A49A7">
      <w:r>
        <w:t>If the UE requests a country-specific ProSe Application ID for a country that does not correspond to the country of its HPLMN, and the 5G DDNMF has not authorized the UE to announce in that country, the 5G DDNMF shall send a DISCOVERY_RESPONSE message containing a &lt;response-reject&gt; element with PC3a Control Protocol cause value #8 "Scope Violation in Prose Application ID".</w:t>
      </w:r>
    </w:p>
    <w:p w14:paraId="4F770E25" w14:textId="77777777" w:rsidR="006A49A7" w:rsidRDefault="006A49A7" w:rsidP="006A49A7">
      <w:r>
        <w:t>If the UE requests a country-specific ProSe Application ID for a country that does not correspond to the country of its HPLMN, and the 5G DDNMF has no agreement to access the country-wide ProSe Application ID database of that country, the 5G DDNMF shall send a DISCOVERY_RESPONSE message containing a &lt;response-reject&gt; element with PC3a Control Protocol cause value #8 "Scope Violation in Prose Application ID".</w:t>
      </w:r>
    </w:p>
    <w:p w14:paraId="2566938F" w14:textId="77777777" w:rsidR="006A49A7" w:rsidRDefault="006A49A7" w:rsidP="006A49A7">
      <w:pPr>
        <w:rPr>
          <w:lang w:eastAsia="zh-CN"/>
        </w:rPr>
      </w:pPr>
      <w:r>
        <w:t xml:space="preserve">If the </w:t>
      </w:r>
      <w:r>
        <w:rPr>
          <w:lang w:eastAsia="zh-CN"/>
        </w:rPr>
        <w:t>Discovery Entry ID</w:t>
      </w:r>
      <w:r>
        <w:t xml:space="preserve"> contained in the DISCOVERY_REQUEST message is </w:t>
      </w:r>
      <w:r>
        <w:rPr>
          <w:lang w:eastAsia="zh-CN"/>
        </w:rPr>
        <w:t>unknown</w:t>
      </w:r>
      <w:r>
        <w:t xml:space="preserve"> to the 5G DDNMF </w:t>
      </w:r>
      <w:r>
        <w:rPr>
          <w:lang w:eastAsia="zh-CN"/>
        </w:rPr>
        <w:t>and the Requested Timer is set to zero</w:t>
      </w:r>
      <w:r>
        <w:t>, the 5G DDNMF shall send a DISCOVERY_RESPONSE message containing a &lt;response-reject&gt; element with PC3a Control Protocol cause value # 10 "Unknown or invalid Discovery Entry ID"</w:t>
      </w:r>
      <w:r>
        <w:rPr>
          <w:lang w:eastAsia="zh-CN"/>
        </w:rPr>
        <w:t>.</w:t>
      </w:r>
    </w:p>
    <w:p w14:paraId="6B37A0ED" w14:textId="77777777" w:rsidR="006A49A7" w:rsidRDefault="006A49A7" w:rsidP="006A49A7">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Application-Controlled Extension".</w:t>
      </w:r>
    </w:p>
    <w:p w14:paraId="502584FB" w14:textId="77777777" w:rsidR="006A49A7" w:rsidRDefault="006A49A7" w:rsidP="006A49A7">
      <w:r>
        <w:t>If the DISCOVERY_REQUEST message contains the ACE Enabled Indicator set to "</w:t>
      </w:r>
      <w:r>
        <w:rPr>
          <w:lang w:val="en-US"/>
        </w:rPr>
        <w:t xml:space="preserve">application-controlled extension enabled", but does not contain the Application Level Container parameter, the </w:t>
      </w:r>
      <w:r>
        <w:t xml:space="preserve">5G DDNMF </w:t>
      </w:r>
      <w:r>
        <w:rPr>
          <w:lang w:val="en-US"/>
        </w:rPr>
        <w:t xml:space="preserve">shall </w:t>
      </w:r>
      <w:r>
        <w:t>send a DISCOVERY_RESPONSE message containing a &lt;response-reject&gt; element with PC3a Control Protocol cause value #14 "Missing Application Level Container".</w:t>
      </w:r>
    </w:p>
    <w:p w14:paraId="4A6B65C7" w14:textId="77777777" w:rsidR="006A49A7" w:rsidRDefault="006A49A7" w:rsidP="006A49A7">
      <w:r>
        <w:rPr>
          <w:noProof/>
        </w:rPr>
        <w:lastRenderedPageBreak/>
        <w:t xml:space="preserve">If the ProSe Application Server indicates to the </w:t>
      </w:r>
      <w:r>
        <w:t xml:space="preserve">5G DDNMF </w:t>
      </w:r>
      <w:r>
        <w:rPr>
          <w:noProof/>
        </w:rPr>
        <w:t xml:space="preserve">that the Application Level Container in the DISCOVERY REQUEST message contains invalid information, </w:t>
      </w:r>
      <w:r>
        <w:rPr>
          <w:lang w:val="en-US"/>
        </w:rPr>
        <w:t xml:space="preserve">the </w:t>
      </w:r>
      <w:r>
        <w:t xml:space="preserve">5G DDNMF </w:t>
      </w:r>
      <w:r>
        <w:rPr>
          <w:lang w:val="en-US"/>
        </w:rPr>
        <w:t xml:space="preserve">shall </w:t>
      </w:r>
      <w:r>
        <w:t>send a DISCOVERY_RESPONSE message containing a &lt;response-reject&gt; element with PC3a Control Protocol cause value #15 "Invalid Data in Application Level Container".</w:t>
      </w:r>
    </w:p>
    <w:p w14:paraId="152C5FE8" w14:textId="77777777" w:rsidR="006A49A7" w:rsidRDefault="006A49A7" w:rsidP="006A49A7">
      <w:r>
        <w:t>If the DISCOVERY_REQUEST message does not contain the ACE Enabled Indicator and the requested application only uses application-controlled extension</w:t>
      </w:r>
      <w:r>
        <w:rPr>
          <w:lang w:val="en-US"/>
        </w:rPr>
        <w:t xml:space="preserve">, the </w:t>
      </w:r>
      <w:r>
        <w:t xml:space="preserve">5G DDNMF </w:t>
      </w:r>
      <w:r>
        <w:rPr>
          <w:lang w:val="en-US"/>
        </w:rPr>
        <w:t xml:space="preserve">shall </w:t>
      </w:r>
      <w:r>
        <w:t>send a DISCOVERY_RESPONSE message containing a &lt;response-reject&gt; element with PC3a Control Protocol cause value #1 "Invalid Application".</w:t>
      </w:r>
    </w:p>
    <w:p w14:paraId="62680E3D" w14:textId="77777777" w:rsidR="006A49A7" w:rsidRDefault="006A49A7" w:rsidP="006A49A7">
      <w:pPr>
        <w:pStyle w:val="40"/>
        <w:rPr>
          <w:lang w:eastAsia="zh-CN"/>
        </w:rPr>
      </w:pPr>
      <w:bookmarkStart w:id="219" w:name="_Toc59198977"/>
      <w:bookmarkStart w:id="220" w:name="_Toc59198386"/>
      <w:bookmarkStart w:id="221" w:name="_Toc525230986"/>
      <w:bookmarkStart w:id="222" w:name="_Toc74122904"/>
      <w:r>
        <w:rPr>
          <w:lang w:eastAsia="zh-CN"/>
        </w:rPr>
        <w:t>6.2.2.6</w:t>
      </w:r>
      <w:r>
        <w:rPr>
          <w:lang w:eastAsia="zh-CN"/>
        </w:rPr>
        <w:tab/>
        <w:t>Abnormal cases</w:t>
      </w:r>
      <w:bookmarkEnd w:id="219"/>
      <w:bookmarkEnd w:id="220"/>
      <w:bookmarkEnd w:id="221"/>
      <w:bookmarkEnd w:id="222"/>
    </w:p>
    <w:p w14:paraId="4CF71486" w14:textId="77777777" w:rsidR="006A49A7" w:rsidRDefault="006A49A7" w:rsidP="006A49A7">
      <w:pPr>
        <w:pStyle w:val="50"/>
        <w:rPr>
          <w:lang w:eastAsia="zh-CN"/>
        </w:rPr>
      </w:pPr>
      <w:bookmarkStart w:id="223" w:name="_Toc59198978"/>
      <w:bookmarkStart w:id="224" w:name="_Toc59198387"/>
      <w:bookmarkStart w:id="225" w:name="_Toc525230987"/>
      <w:bookmarkStart w:id="226" w:name="_Toc74122905"/>
      <w:r>
        <w:rPr>
          <w:lang w:eastAsia="zh-CN"/>
        </w:rPr>
        <w:t>6.2.2.6.1</w:t>
      </w:r>
      <w:r>
        <w:rPr>
          <w:lang w:eastAsia="zh-CN"/>
        </w:rPr>
        <w:tab/>
        <w:t>Abnormal cases in the UE</w:t>
      </w:r>
      <w:bookmarkEnd w:id="223"/>
      <w:bookmarkEnd w:id="224"/>
      <w:bookmarkEnd w:id="225"/>
      <w:bookmarkEnd w:id="226"/>
    </w:p>
    <w:p w14:paraId="3DDB34C4" w14:textId="77777777" w:rsidR="006A49A7" w:rsidRDefault="006A49A7" w:rsidP="006A49A7">
      <w:pPr>
        <w:rPr>
          <w:lang w:eastAsia="zh-CN"/>
        </w:rPr>
      </w:pPr>
      <w:r>
        <w:rPr>
          <w:lang w:eastAsia="zh-CN"/>
        </w:rPr>
        <w:t>The following abnormal cases can be identified:</w:t>
      </w:r>
    </w:p>
    <w:p w14:paraId="1D84261C"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77777777" w:rsidR="006A49A7" w:rsidRDefault="006A49A7" w:rsidP="006A49A7">
      <w:pPr>
        <w:pStyle w:val="B1"/>
      </w:pPr>
      <w:r>
        <w:t>c)</w:t>
      </w:r>
      <w:r>
        <w:tab/>
        <w:t>Indication from upper layers that the request to announce the ProSe Application ID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77777777" w:rsidR="006A49A7" w:rsidRDefault="006A49A7" w:rsidP="006A49A7">
      <w:pPr>
        <w:pStyle w:val="B1"/>
      </w:pPr>
      <w:r>
        <w:t>e)</w:t>
      </w:r>
      <w:r>
        <w:tab/>
        <w:t>Absence of Discovery Entry ID parameter in a DISCOVERY_RESPONSE message received in response to a DISCOVERY_REQUEST message which contained a Discovery Entry ID parameter</w:t>
      </w:r>
    </w:p>
    <w:p w14:paraId="06977AFB" w14:textId="77777777" w:rsidR="006A49A7" w:rsidRDefault="006A49A7" w:rsidP="006A49A7">
      <w:pPr>
        <w:pStyle w:val="B1"/>
      </w:pPr>
      <w:r>
        <w:tab/>
        <w:t xml:space="preserve">If the DISCOVERY_REQUEST message: </w:t>
      </w:r>
    </w:p>
    <w:p w14:paraId="7C55B1F1" w14:textId="77777777" w:rsidR="006A49A7" w:rsidRDefault="00C07EAD" w:rsidP="006A49A7">
      <w:pPr>
        <w:pStyle w:val="B2"/>
      </w:pPr>
      <w:r>
        <w:t>1</w:t>
      </w:r>
      <w:r>
        <w:rPr>
          <w:lang w:eastAsia="zh-CN"/>
        </w:rPr>
        <w:t>)</w:t>
      </w:r>
      <w:r w:rsidR="006A49A7">
        <w:tab/>
        <w:t xml:space="preserve">included a Requested Timer which is set to 0; or </w:t>
      </w:r>
    </w:p>
    <w:p w14:paraId="7E9864AE" w14:textId="77777777" w:rsidR="006A49A7" w:rsidRDefault="00C07EAD" w:rsidP="006A49A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360"/>
        </w:tabs>
      </w:pPr>
      <w:r>
        <w:t>2)</w:t>
      </w:r>
      <w:r w:rsidR="006A49A7">
        <w:tab/>
        <w:t>included an Announcing PLMN ID;</w:t>
      </w:r>
      <w:r w:rsidR="006A49A7">
        <w:tab/>
      </w:r>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227" w:name="_Toc59198979"/>
      <w:bookmarkStart w:id="228" w:name="_Toc59198388"/>
      <w:bookmarkStart w:id="229" w:name="_Toc525230988"/>
      <w:bookmarkStart w:id="230" w:name="_Toc74122906"/>
      <w:r>
        <w:rPr>
          <w:lang w:eastAsia="zh-CN"/>
        </w:rPr>
        <w:t>6.2.2.6.2</w:t>
      </w:r>
      <w:r>
        <w:rPr>
          <w:lang w:eastAsia="zh-CN"/>
        </w:rPr>
        <w:tab/>
        <w:t xml:space="preserve">Abnormal cases in the </w:t>
      </w:r>
      <w:bookmarkEnd w:id="227"/>
      <w:bookmarkEnd w:id="228"/>
      <w:bookmarkEnd w:id="229"/>
      <w:r>
        <w:t>5G DDNMF</w:t>
      </w:r>
      <w:bookmarkEnd w:id="230"/>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77777777" w:rsidR="00C91A94" w:rsidRDefault="006A49A7" w:rsidP="0037175B">
      <w:pPr>
        <w:pStyle w:val="B1"/>
      </w:pPr>
      <w:r>
        <w:tab/>
      </w:r>
      <w:r>
        <w:rPr>
          <w:noProof/>
        </w:rPr>
        <w:t xml:space="preserve">After receiving an indication from lower layer that the DISCOVERY_RESPONSE message has not been successfully acknowledged (e.g. TCP ACK is not received), the </w:t>
      </w:r>
      <w:r>
        <w:t xml:space="preserve">5G DDNMF </w:t>
      </w:r>
      <w:r>
        <w:rPr>
          <w:noProof/>
        </w:rPr>
        <w:t>shall abort the procedure, and stop any associated timer(s) T5</w:t>
      </w:r>
      <w:r w:rsidR="005824AB">
        <w:t>061</w:t>
      </w:r>
      <w:r>
        <w:rPr>
          <w:noProof/>
        </w:rPr>
        <w:t>, if running</w:t>
      </w:r>
      <w:r>
        <w:t>.</w:t>
      </w:r>
    </w:p>
    <w:p w14:paraId="4793D5C4" w14:textId="77777777" w:rsidR="001C6C25" w:rsidRDefault="001C6C25" w:rsidP="000522C5">
      <w:pPr>
        <w:pStyle w:val="30"/>
        <w:rPr>
          <w:lang w:val="en-US"/>
        </w:rPr>
      </w:pPr>
      <w:bookmarkStart w:id="231" w:name="_Toc59198980"/>
      <w:bookmarkStart w:id="232" w:name="_Toc59198389"/>
      <w:bookmarkStart w:id="233" w:name="_Toc525230989"/>
      <w:bookmarkStart w:id="234" w:name="_Toc74122907"/>
      <w:r>
        <w:rPr>
          <w:lang w:val="en-US"/>
        </w:rPr>
        <w:lastRenderedPageBreak/>
        <w:t>6.2.3</w:t>
      </w:r>
      <w:r>
        <w:rPr>
          <w:lang w:val="en-US"/>
        </w:rPr>
        <w:tab/>
        <w:t>Announce request procedure for restricted ProSe direct discovery model A</w:t>
      </w:r>
      <w:bookmarkEnd w:id="231"/>
      <w:bookmarkEnd w:id="232"/>
      <w:bookmarkEnd w:id="233"/>
      <w:bookmarkEnd w:id="234"/>
    </w:p>
    <w:p w14:paraId="0D7C8AAF" w14:textId="77777777" w:rsidR="001C6C25" w:rsidRDefault="001C6C25" w:rsidP="001C6C25">
      <w:pPr>
        <w:pStyle w:val="40"/>
      </w:pPr>
      <w:bookmarkStart w:id="235" w:name="_Toc59198981"/>
      <w:bookmarkStart w:id="236" w:name="_Toc59198390"/>
      <w:bookmarkStart w:id="237" w:name="_Toc525230990"/>
      <w:bookmarkStart w:id="238" w:name="_Toc74122908"/>
      <w:r>
        <w:t>6.2.3.1</w:t>
      </w:r>
      <w:r>
        <w:tab/>
        <w:t>General</w:t>
      </w:r>
      <w:bookmarkEnd w:id="235"/>
      <w:bookmarkEnd w:id="236"/>
      <w:bookmarkEnd w:id="237"/>
      <w:bookmarkEnd w:id="238"/>
    </w:p>
    <w:p w14:paraId="7DE1242D" w14:textId="77777777" w:rsidR="001C6C25" w:rsidRDefault="001C6C25" w:rsidP="001C6C25">
      <w:r>
        <w:t>The purpose of the announce request procedure for restricted ProSe direct discovery model A is for the UE:</w:t>
      </w:r>
    </w:p>
    <w:p w14:paraId="4135D2ED" w14:textId="77777777" w:rsidR="001C6C25" w:rsidRDefault="00500687" w:rsidP="001C6C25">
      <w:pPr>
        <w:pStyle w:val="B1"/>
      </w:pPr>
      <w:r>
        <w:t>a)</w:t>
      </w:r>
      <w:r w:rsidR="001C6C25">
        <w:tab/>
        <w:t xml:space="preserve">to obtain a </w:t>
      </w:r>
      <w:r w:rsidR="001C6C25">
        <w:rPr>
          <w:lang w:eastAsia="zh-CN"/>
        </w:rPr>
        <w:t xml:space="preserve">ProSe Restricted Code corresponding to the Restricted ProSe Application User ID (RPAUID) </w:t>
      </w:r>
      <w:r w:rsidR="001C6C25">
        <w:t>to be announced over the PC5 interface, upon a request for announcing from upper layers (e.g., application client) as defined in 3GPP TS 23.304 [2]; or</w:t>
      </w:r>
    </w:p>
    <w:p w14:paraId="48E99C3F" w14:textId="77777777" w:rsidR="001C6C25" w:rsidRDefault="00500687" w:rsidP="001C6C25">
      <w:pPr>
        <w:pStyle w:val="B1"/>
      </w:pPr>
      <w:r>
        <w:t>b)</w:t>
      </w:r>
      <w:r w:rsidR="001C6C25">
        <w:tab/>
        <w:t>to inform the 5G DDNMF that the UE wants to stop announcing a ProSe Restricted Code as defined in 3GPP TS 23.304 [2].</w:t>
      </w:r>
    </w:p>
    <w:p w14:paraId="451C0809" w14:textId="77777777" w:rsidR="001C6C25" w:rsidRDefault="001C6C25" w:rsidP="001C6C25">
      <w:r>
        <w:t>Before initiating the announce request procedure, the UE shall be authorized for restricted ProSe direct discovery model A announcing in the registered PLMN or local PLMN based on the service authorization procedure as specified in clause 5.</w:t>
      </w:r>
    </w:p>
    <w:p w14:paraId="5F6D115E" w14:textId="310699D9" w:rsidR="001C6C25" w:rsidRDefault="001C6C25" w:rsidP="001C6C25">
      <w:r>
        <w:t xml:space="preserve">The UE includes the ProSe Restricted Code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239" w:name="_Toc59198982"/>
      <w:bookmarkStart w:id="240" w:name="_Toc59198391"/>
      <w:bookmarkStart w:id="241" w:name="_Toc525230991"/>
      <w:bookmarkStart w:id="242" w:name="_Toc74122909"/>
      <w:r>
        <w:t>6.2.3.2</w:t>
      </w:r>
      <w:r>
        <w:tab/>
        <w:t>Announce request procedure initiation</w:t>
      </w:r>
      <w:bookmarkEnd w:id="239"/>
      <w:bookmarkEnd w:id="240"/>
      <w:bookmarkEnd w:id="241"/>
      <w:bookmarkEnd w:id="242"/>
    </w:p>
    <w:p w14:paraId="15A4BC13" w14:textId="77777777"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Application Server. </w:t>
      </w:r>
      <w:r>
        <w:t xml:space="preserve">The UE may provide metadata to be associated with the RPAUID, and the ProSe Application Server stores the metadata. </w:t>
      </w:r>
      <w:r>
        <w:rPr>
          <w:lang w:val="en-US"/>
        </w:rPr>
        <w:t>This step is performed using mechanisms that are out of scope of the present specification.</w:t>
      </w:r>
    </w:p>
    <w:p w14:paraId="6BCFE8DC" w14:textId="77777777" w:rsidR="001C6C25" w:rsidRDefault="001C6C25" w:rsidP="001C6C25">
      <w:r>
        <w:t>If the UE is authorized to perform restricted ProSe direct discovery model A announcing in the PLMN operating the radio resources signalled from the serving PLMN, it shall initiate an announce request procedure:</w:t>
      </w:r>
    </w:p>
    <w:p w14:paraId="22253676" w14:textId="77777777" w:rsidR="001C6C25" w:rsidRDefault="001C6C25" w:rsidP="001C6C25">
      <w:pPr>
        <w:pStyle w:val="B1"/>
      </w:pPr>
      <w:r>
        <w:t>a)</w:t>
      </w:r>
      <w:r>
        <w:tab/>
        <w:t>when the UE is triggered by an upper layer application to announce an RPAUID and the UE has no valid corresponding ProSe Restricted Code for that RPAUID of the upper layer application;</w:t>
      </w:r>
    </w:p>
    <w:p w14:paraId="08A70E22" w14:textId="77777777" w:rsidR="001C6C25" w:rsidRDefault="001C6C25" w:rsidP="001C6C25">
      <w:pPr>
        <w:pStyle w:val="B1"/>
      </w:pPr>
      <w:r>
        <w:t>b)</w:t>
      </w:r>
      <w:r>
        <w:tab/>
        <w:t>when the validity timer T5</w:t>
      </w:r>
      <w:r w:rsidR="0051740A">
        <w:t>062</w:t>
      </w:r>
      <w:r>
        <w:t xml:space="preserve"> assigned by the 5G DDNMF to a ProSe Restricted Code has expired and the request from upper layers to announce the RPAUID corresponding to that ProSe Restricted Code is still in place;</w:t>
      </w:r>
    </w:p>
    <w:p w14:paraId="0BD5E9D9" w14:textId="77777777" w:rsidR="001C6C25" w:rsidRDefault="001C6C25" w:rsidP="001C6C25">
      <w:pPr>
        <w:pStyle w:val="B1"/>
      </w:pPr>
      <w:r>
        <w:t>c)</w:t>
      </w:r>
      <w:r>
        <w:tab/>
        <w:t>when the UE selects a new PLMN while announcing a ProSe Restricted Code</w:t>
      </w:r>
      <w:r>
        <w:rPr>
          <w:lang w:eastAsia="zh-CN"/>
        </w:rPr>
        <w:t xml:space="preserve"> and intends to announce in the new PLMN, and the UE is authorized for restricted</w:t>
      </w:r>
      <w:r>
        <w:t xml:space="preserve"> ProSe direct discovery model A announcing in the new PLMN;</w:t>
      </w:r>
    </w:p>
    <w:p w14:paraId="2878E5DA" w14:textId="77777777" w:rsidR="001C6C25" w:rsidRDefault="001C6C25" w:rsidP="001C6C25">
      <w:pPr>
        <w:pStyle w:val="B1"/>
      </w:pPr>
      <w:r>
        <w:t>d)</w:t>
      </w:r>
      <w:r>
        <w:tab/>
        <w:t xml:space="preserve">when, </w:t>
      </w:r>
      <w:r>
        <w:rPr>
          <w:lang w:eastAsia="zh-CN"/>
        </w:rPr>
        <w:t>while announcing a RPAUID, the UE intends to switch the announcing PLMN to a different PLMN without performing PLMN selection, and the UE does not have a valid allocated ProSe Restricted Code for this new PLMN yet;</w:t>
      </w:r>
      <w:r>
        <w:t xml:space="preserve"> or</w:t>
      </w:r>
    </w:p>
    <w:p w14:paraId="4116A2A1" w14:textId="77777777" w:rsidR="001C6C25" w:rsidRDefault="001C6C25" w:rsidP="001C6C25">
      <w:pPr>
        <w:pStyle w:val="B1"/>
      </w:pPr>
      <w:r>
        <w:t>e)</w:t>
      </w:r>
      <w:r>
        <w:tab/>
        <w:t>when the UE needs to update a previously sent restricted ProSe direct discovery model A announcing request.</w:t>
      </w:r>
    </w:p>
    <w:p w14:paraId="1C69CA70" w14:textId="77777777" w:rsidR="001C6C25" w:rsidRDefault="001C6C25" w:rsidP="001C6C25">
      <w:pPr>
        <w:rPr>
          <w:lang w:eastAsia="zh-CN"/>
        </w:rPr>
      </w:pPr>
      <w:r>
        <w:rPr>
          <w:lang w:eastAsia="zh-CN"/>
        </w:rPr>
        <w:t>W</w:t>
      </w:r>
      <w:r>
        <w:t>hen the UE selects a new PLMN while announcing a ProSe Restricted Code</w:t>
      </w:r>
      <w:r>
        <w:rPr>
          <w:lang w:eastAsia="zh-CN"/>
        </w:rPr>
        <w:t xml:space="preserve"> and</w:t>
      </w:r>
      <w:r>
        <w:t xml:space="preserve"> the UE is not yet authorized </w:t>
      </w:r>
      <w:r>
        <w:rPr>
          <w:lang w:eastAsia="zh-CN"/>
        </w:rPr>
        <w:t>for</w:t>
      </w:r>
      <w:r>
        <w:t xml:space="preserve"> restricted ProSe direct discovery model A announcing in the new PLMN, the UE shall initiate an announce request procedure only after </w:t>
      </w:r>
      <w:r>
        <w:rPr>
          <w:lang w:eastAsia="zh-CN"/>
        </w:rPr>
        <w:t>the UE is authorized for restricted ProSe direct discovery model A announcing in the new PLMN.</w:t>
      </w:r>
    </w:p>
    <w:p w14:paraId="2187FD43" w14:textId="77777777"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a ProSe Restricted Code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for a ProSe Restricted Code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lastRenderedPageBreak/>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t>d)</w:t>
      </w:r>
      <w:r w:rsidR="001C6C25">
        <w:rPr>
          <w:lang w:eastAsia="zh-CN"/>
        </w:rPr>
        <w:tab/>
        <w:t>the UE identity set to the UE</w:t>
      </w:r>
      <w:r w:rsidR="001C6C25">
        <w:t>'</w:t>
      </w:r>
      <w:r w:rsidR="001C6C25">
        <w:rPr>
          <w:lang w:eastAsia="zh-CN"/>
        </w:rPr>
        <w:t>s SUPI;</w:t>
      </w:r>
    </w:p>
    <w:p w14:paraId="410F5A72" w14:textId="77777777" w:rsidR="001C6C25" w:rsidRDefault="004A3809" w:rsidP="001C6C25">
      <w:pPr>
        <w:pStyle w:val="B1"/>
        <w:rPr>
          <w:lang w:eastAsia="zh-CN"/>
        </w:rPr>
      </w:pPr>
      <w:r>
        <w:t>e)</w:t>
      </w:r>
      <w:r w:rsidR="001C6C25">
        <w:tab/>
        <w:t xml:space="preserve">the Application Identity set to the </w:t>
      </w:r>
      <w:r w:rsidR="001C6C25">
        <w:rPr>
          <w:lang w:eastAsia="zh-CN"/>
        </w:rPr>
        <w:t>Application Identity of the upper layer application that requested the announcing;</w:t>
      </w:r>
    </w:p>
    <w:p w14:paraId="050DAFF1" w14:textId="77777777" w:rsidR="001C6C25" w:rsidRDefault="004A3809" w:rsidP="001C6C25">
      <w:pPr>
        <w:pStyle w:val="B1"/>
        <w:rPr>
          <w:lang w:eastAsia="zh-CN"/>
        </w:rPr>
      </w:pPr>
      <w:r>
        <w:t>f)</w:t>
      </w:r>
      <w:r w:rsidR="001C6C25">
        <w:tab/>
        <w:t>the Discovery Type set to "Restricted discovery"</w:t>
      </w:r>
      <w:r w:rsidR="001C6C25">
        <w:rPr>
          <w:lang w:eastAsia="zh-CN"/>
        </w:rPr>
        <w:t>;</w:t>
      </w:r>
    </w:p>
    <w:p w14:paraId="792372EF" w14:textId="77777777" w:rsidR="001C6C25" w:rsidRDefault="004A3809" w:rsidP="001C6C25">
      <w:pPr>
        <w:pStyle w:val="B1"/>
        <w:rPr>
          <w:lang w:eastAsia="x-none"/>
        </w:rPr>
      </w:pPr>
      <w:r>
        <w:rPr>
          <w:lang w:eastAsia="zh-CN"/>
        </w:rPr>
        <w:t>g)</w:t>
      </w:r>
      <w:r w:rsidR="001C6C25">
        <w:rPr>
          <w:lang w:eastAsia="zh-CN"/>
        </w:rPr>
        <w:tab/>
        <w:t xml:space="preserve">the ACE Enabled Indicator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77777777" w:rsidR="001C6C25" w:rsidRDefault="004A3809" w:rsidP="001C6C25">
      <w:pPr>
        <w:pStyle w:val="B1"/>
        <w:rPr>
          <w:lang w:eastAsia="x-none"/>
        </w:rPr>
      </w:pPr>
      <w:r>
        <w:t>i)</w:t>
      </w:r>
      <w:r w:rsidR="001C6C25">
        <w:tab/>
        <w:t xml:space="preserve">optionally the Requested Timer set to the length of validity timer associated with the </w:t>
      </w:r>
      <w:r w:rsidR="001C6C25">
        <w:rPr>
          <w:lang w:eastAsia="zh-CN"/>
        </w:rPr>
        <w:t>ProSe Restricted Code</w:t>
      </w:r>
      <w:r w:rsidR="001C6C25">
        <w:t xml:space="preserve"> that the UE expects to receive from the 5G DDNMF;</w:t>
      </w:r>
    </w:p>
    <w:p w14:paraId="301DDFF6" w14:textId="77777777" w:rsidR="001C6C25" w:rsidRDefault="004A3809" w:rsidP="001C6C25">
      <w:pPr>
        <w:pStyle w:val="B1"/>
      </w:pPr>
      <w:r>
        <w:t>j)</w:t>
      </w:r>
      <w:r w:rsidR="001C6C25">
        <w:tab/>
        <w:t>the Discovery Entry ID set to a 0 if the announcing request is a new request, and set to the Discovery Entry ID received from the 5G DDNMF if the announcing request is to update a previously sent announcing request; and</w:t>
      </w:r>
    </w:p>
    <w:p w14:paraId="05259DBD" w14:textId="77777777" w:rsidR="001C6C25" w:rsidRDefault="004A3809" w:rsidP="001C6C25">
      <w:pPr>
        <w:pStyle w:val="B1"/>
        <w:rPr>
          <w:lang w:eastAsia="zh-CN"/>
        </w:rPr>
      </w:pPr>
      <w:r>
        <w:t>k)</w:t>
      </w:r>
      <w:r w:rsidR="001C6C25">
        <w:tab/>
      </w:r>
      <w:r w:rsidR="001C6C25">
        <w:rPr>
          <w:lang w:eastAsia="zh-CN"/>
        </w:rPr>
        <w:t>optionally the Announcing PLMN ID set to the PLMN ID of the local PLMN operating the radio resources that the UE intends to use for announcing the RPAUID.</w:t>
      </w:r>
    </w:p>
    <w:p w14:paraId="0F210613" w14:textId="77777777" w:rsidR="001C6C25" w:rsidRDefault="001C6C25" w:rsidP="001C6C25">
      <w:pPr>
        <w:rPr>
          <w:lang w:eastAsia="zh-CN"/>
        </w:rPr>
      </w:pPr>
      <w:r>
        <w:t>If restricted ProSe direct discovery model A with application-controlled extension is requested by upper layers, the DISCOVERY_REQUEST message shall also include the Application Level Container, which contains application-level data transparent to the 3GPP network, to be used by the ProSe Application Server e.g. to assign ProSe Restricted Code Suffix(es)</w:t>
      </w:r>
      <w:r>
        <w:rPr>
          <w:lang w:eastAsia="zh-CN"/>
        </w:rPr>
        <w:t xml:space="preserve">. </w:t>
      </w:r>
    </w:p>
    <w:p w14:paraId="00F2B30A" w14:textId="77777777"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ProSe Restricted Code</w:t>
      </w:r>
      <w:r>
        <w:t xml:space="preserve"> </w:t>
      </w:r>
      <w:r>
        <w:rPr>
          <w:lang w:eastAsia="zh-CN"/>
        </w:rPr>
        <w:t>before the associated valid timer expires, the UE shall set the</w:t>
      </w:r>
      <w:r>
        <w:t xml:space="preserve"> 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6.8pt;height:335.7pt" o:ole="">
            <v:imagedata r:id="rId15" o:title=""/>
          </v:shape>
          <o:OLEObject Type="Embed" ProgID="Visio.Drawing.11" ShapeID="_x0000_i1027" DrawAspect="Content" ObjectID="_1684736156" r:id="rId16"/>
        </w:object>
      </w:r>
    </w:p>
    <w:p w14:paraId="1C4698AF" w14:textId="77777777" w:rsidR="001C6C25" w:rsidRDefault="001C6C25" w:rsidP="001C6C25">
      <w:pPr>
        <w:pStyle w:val="TF"/>
      </w:pPr>
      <w:r>
        <w:t>Figure</w:t>
      </w:r>
      <w:r w:rsidR="00D33885">
        <w:t> </w:t>
      </w:r>
      <w:r>
        <w:t>6.2.3</w:t>
      </w:r>
      <w:r>
        <w:rPr>
          <w:lang w:eastAsia="zh-CN"/>
        </w:rPr>
        <w:t>.2.1</w:t>
      </w:r>
      <w:r>
        <w:t>: Announce request procedure for restricted ProSe direct discovery model A</w:t>
      </w:r>
    </w:p>
    <w:p w14:paraId="5B5C3D07" w14:textId="77777777" w:rsidR="001C6C25" w:rsidRDefault="001C6C25" w:rsidP="001C6C25">
      <w:pPr>
        <w:pStyle w:val="40"/>
        <w:rPr>
          <w:lang w:eastAsia="zh-CN"/>
        </w:rPr>
      </w:pPr>
      <w:bookmarkStart w:id="243" w:name="_Toc59198983"/>
      <w:bookmarkStart w:id="244" w:name="_Toc59198392"/>
      <w:bookmarkStart w:id="245" w:name="_Toc525230992"/>
      <w:bookmarkStart w:id="246" w:name="_Toc74122910"/>
      <w:r>
        <w:rPr>
          <w:lang w:eastAsia="zh-CN"/>
        </w:rPr>
        <w:t>6.2.3.3</w:t>
      </w:r>
      <w:r>
        <w:rPr>
          <w:lang w:eastAsia="zh-CN"/>
        </w:rPr>
        <w:tab/>
        <w:t xml:space="preserve">Announce request procedure accepted by the </w:t>
      </w:r>
      <w:bookmarkEnd w:id="243"/>
      <w:bookmarkEnd w:id="244"/>
      <w:bookmarkEnd w:id="245"/>
      <w:r>
        <w:t>5G DDNMF</w:t>
      </w:r>
      <w:bookmarkEnd w:id="246"/>
    </w:p>
    <w:p w14:paraId="7C9E0C02" w14:textId="77777777" w:rsidR="001C6C25" w:rsidRDefault="001C6C25" w:rsidP="001C6C25">
      <w:pPr>
        <w:rPr>
          <w:lang w:eastAsia="zh-CN"/>
        </w:rPr>
      </w:pPr>
      <w:r>
        <w:t>Upon receiving a DISCOVERY_REQUEST message with the command set to "</w:t>
      </w:r>
      <w:r>
        <w:rPr>
          <w:lang w:eastAsia="zh-CN"/>
        </w:rPr>
        <w:t>announce</w:t>
      </w:r>
      <w:r>
        <w:t xml:space="preserve">" and the Discovery Type set to </w:t>
      </w:r>
      <w:r>
        <w:rPr>
          <w:lang w:eastAsia="zh-CN"/>
        </w:rPr>
        <w:t>"</w:t>
      </w:r>
      <w:r>
        <w:t>Restricted discovery",</w:t>
      </w:r>
      <w:r>
        <w:rPr>
          <w:lang w:eastAsia="zh-CN"/>
        </w:rPr>
        <w:t xml:space="preserve"> if the </w:t>
      </w:r>
      <w:r>
        <w:t>Requested Timer is included in the DISCOVERY_REQUEST message and the Requested Timer</w:t>
      </w:r>
      <w:r>
        <w:rPr>
          <w:lang w:eastAsia="zh-CN"/>
        </w:rPr>
        <w:t xml:space="preserve"> is set to 0, the 5G DDNMF shall check whether there is an existing UE context containing the discovery entry identified by the Discovery Entry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discovery entry identified by the Discovery Entry ID</w:t>
      </w:r>
      <w:r>
        <w:t xml:space="preserve"> from the UE</w:t>
      </w:r>
      <w:r>
        <w:rPr>
          <w:lang w:val="en-US"/>
        </w:rPr>
        <w:t>'</w:t>
      </w:r>
      <w:r>
        <w:t xml:space="preserve">s context. </w:t>
      </w:r>
      <w:r>
        <w:rPr>
          <w:lang w:eastAsia="zh-CN"/>
        </w:rPr>
        <w:t>T</w:t>
      </w:r>
      <w:r>
        <w:t xml:space="preserve">hen the </w:t>
      </w:r>
      <w:r>
        <w:rPr>
          <w:lang w:eastAsia="zh-CN"/>
        </w:rPr>
        <w:t>5G DDNMF</w:t>
      </w:r>
      <w:r>
        <w:t xml:space="preserve"> shall send a DISCOVERY_RESPONSE message containing a &lt;restricted-announce-response&gt; element with</w:t>
      </w:r>
      <w:r>
        <w:rPr>
          <w:lang w:eastAsia="zh-CN"/>
        </w:rPr>
        <w:t>:</w:t>
      </w:r>
      <w:r>
        <w:t xml:space="preserve"> </w:t>
      </w:r>
    </w:p>
    <w:p w14:paraId="563F9A18" w14:textId="77777777" w:rsidR="001C6C25" w:rsidRDefault="00D33885" w:rsidP="001C6C25">
      <w:pPr>
        <w:pStyle w:val="B1"/>
        <w:rPr>
          <w:lang w:eastAsia="x-none"/>
        </w:rPr>
      </w:pPr>
      <w:r>
        <w:t>a)</w:t>
      </w:r>
      <w:r w:rsidR="001C6C25">
        <w:tab/>
        <w:t>the transaction ID set to the value of the transaction ID received in the DISCOVERY_REQUEST message</w:t>
      </w:r>
      <w:r w:rsidR="00C91A94">
        <w:t>;</w:t>
      </w:r>
      <w:r w:rsidR="001C6C25">
        <w:t xml:space="preserve"> and</w:t>
      </w:r>
    </w:p>
    <w:p w14:paraId="61075DD0" w14:textId="77777777" w:rsidR="001C6C25" w:rsidRDefault="00D33885" w:rsidP="001C6C25">
      <w:pPr>
        <w:pStyle w:val="B1"/>
      </w:pPr>
      <w:r>
        <w:t>b)</w:t>
      </w:r>
      <w:r w:rsidR="001C6C25">
        <w:tab/>
        <w:t>the Discovery Entry ID set to the identifier associated with the corresponding discovery entry.</w:t>
      </w:r>
    </w:p>
    <w:p w14:paraId="72A6DF42" w14:textId="77777777"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Discovery Type set to </w:t>
      </w:r>
      <w:r>
        <w:rPr>
          <w:lang w:eastAsia="zh-CN"/>
        </w:rPr>
        <w:t>"</w:t>
      </w:r>
      <w:r>
        <w:t>Restricted discovery",</w:t>
      </w:r>
      <w:r>
        <w:rPr>
          <w:lang w:eastAsia="zh-CN"/>
        </w:rPr>
        <w:t xml:space="preserve"> if the </w:t>
      </w:r>
      <w:r>
        <w:t xml:space="preserve">Requested Timer is </w:t>
      </w:r>
      <w:r>
        <w:rPr>
          <w:lang w:eastAsia="zh-CN"/>
        </w:rPr>
        <w:t xml:space="preserve">not </w:t>
      </w:r>
      <w:r>
        <w:t xml:space="preserve">included in the DISCOVERY_REQUEST message </w:t>
      </w:r>
      <w:r>
        <w:rPr>
          <w:lang w:eastAsia="zh-CN"/>
        </w:rPr>
        <w:t>or</w:t>
      </w:r>
      <w:r>
        <w:t xml:space="preserve"> the 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77777777" w:rsidR="001C6C25" w:rsidRDefault="001C6C25" w:rsidP="001C6C25">
      <w:r>
        <w:rPr>
          <w:lang w:eastAsia="zh-CN"/>
        </w:rPr>
        <w:t>The</w:t>
      </w:r>
      <w:r>
        <w:t xml:space="preserve"> </w:t>
      </w:r>
      <w:r>
        <w:rPr>
          <w:lang w:eastAsia="zh-CN"/>
        </w:rPr>
        <w:t>5G DDNMF</w:t>
      </w:r>
      <w:r>
        <w:t xml:space="preserve"> shall check that the application corresponding to the Application Identity contained in the DISCOVERY_REQUEST message is authorized for restricted ProSe direct discovery model A announcing. If the application is authorized for restricted ProSe direct discovery model A announcing,</w:t>
      </w:r>
      <w:r>
        <w:rPr>
          <w:lang w:eastAsia="zh-CN"/>
        </w:rPr>
        <w:t xml:space="preserve"> the 5G DDNMF</w:t>
      </w:r>
      <w:r>
        <w:t xml:space="preserve"> shall check whether there is an existing context for the UE.</w:t>
      </w:r>
    </w:p>
    <w:p w14:paraId="6EEAB837" w14:textId="77777777" w:rsidR="001C6C25" w:rsidRDefault="001C6C25" w:rsidP="001C6C25">
      <w:r>
        <w:t xml:space="preserve">If there is no associated UE context, the </w:t>
      </w:r>
      <w:r>
        <w:rPr>
          <w:lang w:eastAsia="zh-CN"/>
        </w:rPr>
        <w:t>5G DDNMF</w:t>
      </w:r>
      <w:r>
        <w:t xml:space="preserve"> checks with the UDM whether the UE is authorized for restricted ProSe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UDM. The UDM also provides to the </w:t>
      </w:r>
      <w:r>
        <w:rPr>
          <w:lang w:eastAsia="zh-CN"/>
        </w:rPr>
        <w:t>5G DDNMF</w:t>
      </w:r>
      <w:r>
        <w:t xml:space="preserve"> the PLMN ID of the PLMN in which the UE is currently registered. </w:t>
      </w:r>
      <w:r>
        <w:lastRenderedPageBreak/>
        <w:t xml:space="preserve">If the UE context exists, the </w:t>
      </w:r>
      <w:r>
        <w:rPr>
          <w:lang w:eastAsia="zh-CN"/>
        </w:rPr>
        <w:t>5G DDNMF</w:t>
      </w:r>
      <w:r>
        <w:t xml:space="preserve"> shall then check whether the UE is authorized for restricted ProSe direct discovery model A announcing in the currently registered PLMN or in the local PLMN identified by the Announcing PLMN ID included in the DISCOVERY_REQUEST message.</w:t>
      </w:r>
    </w:p>
    <w:p w14:paraId="3DAA191B" w14:textId="77777777" w:rsidR="001C6C25" w:rsidRDefault="001C6C25" w:rsidP="001C6C25">
      <w:r>
        <w:t>If the UE is authorized and the Discovery Entry ID included in the DISCOVERY_REQUEST message is set to 0 then:</w:t>
      </w:r>
    </w:p>
    <w:p w14:paraId="4191F5DA" w14:textId="77777777" w:rsidR="001C6C25" w:rsidRDefault="00D33885" w:rsidP="001C6C25">
      <w:pPr>
        <w:pStyle w:val="B1"/>
      </w:pPr>
      <w:r>
        <w:rPr>
          <w:lang w:eastAsia="ko-KR"/>
        </w:rPr>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Application Server as described </w:t>
      </w:r>
      <w:r w:rsidR="001C6C25">
        <w:t>in 3GPP TS 29.343 [</w:t>
      </w:r>
      <w:r w:rsidR="002A133C">
        <w:t>19</w:t>
      </w:r>
      <w:r w:rsidR="001C6C25">
        <w:t xml:space="preserve">] to obtain the binding between the RPAUID and PDUID, and then verifying that the PDUID belongs to the requesting UE; </w:t>
      </w:r>
    </w:p>
    <w:p w14:paraId="17918C42" w14:textId="77777777" w:rsidR="001C6C25" w:rsidRDefault="00D33885" w:rsidP="001C6C25">
      <w:pPr>
        <w:pStyle w:val="B1"/>
      </w:pPr>
      <w:r>
        <w:t>b)</w:t>
      </w:r>
      <w:r w:rsidR="001C6C25">
        <w:tab/>
        <w:t>if the UE is authorized to announce the RPAUID, the ACE Enabled Indicator is set to "</w:t>
      </w:r>
      <w:r w:rsidR="001C6C25">
        <w:rPr>
          <w:lang w:val="en-US"/>
        </w:rPr>
        <w:t>application-controlled extension enabled</w:t>
      </w:r>
      <w:r w:rsidR="001C6C25">
        <w:rPr>
          <w:lang w:eastAsia="zh-CN"/>
        </w:rPr>
        <w:t xml:space="preserve">", </w:t>
      </w:r>
      <w:r w:rsidR="001C6C25">
        <w:t xml:space="preserve">the Application Level Container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r w:rsidR="002A133C">
        <w:t>19</w:t>
      </w:r>
      <w:r w:rsidR="001C6C25">
        <w:t xml:space="preserve">] to check whether the UE is authorized to announce the requested RPAUID with application-defined suffix(es), and obtain suffix-related information from the ProSe Application Server. The </w:t>
      </w:r>
      <w:r w:rsidR="001C6C25">
        <w:rPr>
          <w:lang w:eastAsia="zh-CN"/>
        </w:rPr>
        <w:t>5G DDNMF</w:t>
      </w:r>
      <w:r w:rsidR="001C6C25">
        <w:t xml:space="preserve"> shall then allocate a ProSe Restricted Code Prefix and a value for validity timer T5</w:t>
      </w:r>
      <w:r w:rsidR="00C77EDC">
        <w:t>062</w:t>
      </w:r>
      <w:r w:rsidR="001C6C25">
        <w:t xml:space="preserve"> to be used with the ProSe Restricted Code Suffix(es) obtained from the ProSe Application Server for the given RPAUID as specified in 3GPP TS 29.343 [</w:t>
      </w:r>
      <w:r w:rsidR="002A133C">
        <w:t>19</w:t>
      </w:r>
      <w:r w:rsidR="001C6C25">
        <w:t xml:space="preserve">]. The </w:t>
      </w:r>
      <w:r w:rsidR="001C6C25">
        <w:rPr>
          <w:lang w:eastAsia="zh-CN"/>
        </w:rPr>
        <w:t xml:space="preserve">5G DDNMF may take into account the Requested Timer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7777777" w:rsidR="001C6C25" w:rsidRDefault="00D33885" w:rsidP="001C6C25">
      <w:pPr>
        <w:pStyle w:val="B1"/>
      </w:pPr>
      <w:r>
        <w:rPr>
          <w:lang w:eastAsia="ko-KR"/>
        </w:rPr>
        <w:t>c)</w:t>
      </w:r>
      <w:r w:rsidR="001C6C25">
        <w:rPr>
          <w:lang w:eastAsia="ko-KR"/>
        </w:rPr>
        <w:tab/>
        <w:t xml:space="preserve">if the UE is authorized to announce the RPAUID, the ACE </w:t>
      </w:r>
      <w:r w:rsidR="001C6C25">
        <w:t xml:space="preserve">Enabled </w:t>
      </w:r>
      <w:r w:rsidR="001C6C25">
        <w:rPr>
          <w:lang w:eastAsia="ko-KR"/>
        </w:rPr>
        <w:t>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Restricted Code and a value for validity timer T5</w:t>
      </w:r>
      <w:r w:rsidR="0051740A">
        <w:t>062</w:t>
      </w:r>
      <w:r w:rsidR="001C6C25">
        <w:t xml:space="preserve">. The </w:t>
      </w:r>
      <w:r w:rsidR="001C6C25">
        <w:rPr>
          <w:lang w:eastAsia="zh-CN"/>
        </w:rPr>
        <w:t xml:space="preserve">5G DDNMF may take into account the Requested Timer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77777777" w:rsidR="001C6C25" w:rsidRDefault="00D33885" w:rsidP="001C6C25">
      <w:pPr>
        <w:pStyle w:val="B1"/>
      </w:pPr>
      <w:r>
        <w:t>d)</w:t>
      </w:r>
      <w:r w:rsidR="001C6C25">
        <w:tab/>
      </w:r>
      <w:r w:rsidR="001C6C25">
        <w:rPr>
          <w:lang w:eastAsia="ko-KR"/>
        </w:rPr>
        <w:t xml:space="preserve">if the UE is authorized to announce the RPAUID, the ACE </w:t>
      </w:r>
      <w:r w:rsidR="001C6C25">
        <w:t xml:space="preserve">Enabled </w:t>
      </w:r>
      <w:r w:rsidR="001C6C25">
        <w:rPr>
          <w:lang w:eastAsia="ko-KR"/>
        </w:rPr>
        <w:t>Indicator</w:t>
      </w:r>
      <w:r w:rsidR="001C6C25">
        <w:t xml:space="preserve"> is set to "normal</w:t>
      </w:r>
      <w:r w:rsidR="001C6C25">
        <w:rPr>
          <w:lang w:eastAsia="zh-CN"/>
        </w:rPr>
        <w:t>"</w:t>
      </w:r>
      <w:r w:rsidR="001C6C25">
        <w:t xml:space="preserve"> in the DISCOVERY_REQUEST message, the Application Level Container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r w:rsidR="002A133C">
        <w:t>19</w:t>
      </w:r>
      <w:r w:rsidR="001C6C25">
        <w:t xml:space="preserve">] to check whether the UE is authorized to announce the requested RPAUID with application-defined suffix(es), and obtain suffix-related information from the ProSe Application Server. The </w:t>
      </w:r>
      <w:r w:rsidR="001C6C25">
        <w:rPr>
          <w:lang w:eastAsia="zh-CN"/>
        </w:rPr>
        <w:t>5G DDNMF</w:t>
      </w:r>
      <w:r w:rsidR="001C6C25">
        <w:t xml:space="preserve"> shall then allocate a ProSe Restricted Code Prefix and a value for validity timer T5</w:t>
      </w:r>
      <w:r w:rsidR="0051740A">
        <w:t>062</w:t>
      </w:r>
      <w:r w:rsidR="001C6C25">
        <w:t xml:space="preserve"> to be used with the ProSe Restricted Code Suffix(es) obtained from the ProSe Application Server for the given RPAUID as specified in 3GPP TS 29.343 [</w:t>
      </w:r>
      <w:r w:rsidR="002A133C">
        <w:t>19</w:t>
      </w:r>
      <w:r w:rsidR="001C6C25">
        <w:t xml:space="preserve">] The </w:t>
      </w:r>
      <w:r w:rsidR="001C6C25">
        <w:rPr>
          <w:lang w:eastAsia="zh-CN"/>
        </w:rPr>
        <w:t xml:space="preserve">5G DDNMF may consider the Requested Timer if contained in the </w:t>
      </w:r>
      <w:r w:rsidR="001C6C25">
        <w:t xml:space="preserve">DISCOVERY_REQUEST message </w:t>
      </w:r>
      <w:r w:rsidR="001C6C25">
        <w:rPr>
          <w:lang w:eastAsia="zh-CN"/>
        </w:rPr>
        <w:t>when allocating validity timer T5</w:t>
      </w:r>
      <w:r w:rsidR="006C5472">
        <w:t>062</w:t>
      </w:r>
      <w:r w:rsidR="001C6C25">
        <w:t>;</w:t>
      </w:r>
    </w:p>
    <w:p w14:paraId="73E4E29A" w14:textId="77777777" w:rsidR="001C6C25" w:rsidRDefault="00D33885" w:rsidP="001C6C25">
      <w:pPr>
        <w:pStyle w:val="B1"/>
      </w:pPr>
      <w:r>
        <w:rPr>
          <w:lang w:eastAsia="ko-KR"/>
        </w:rPr>
        <w:t>e)</w:t>
      </w:r>
      <w:r w:rsidR="001C6C25">
        <w:rPr>
          <w:lang w:eastAsia="ko-KR"/>
        </w:rPr>
        <w:tab/>
        <w:t xml:space="preserve">if the UE is authorized to announce the RPAUID, the ACE </w:t>
      </w:r>
      <w:r w:rsidR="001C6C25">
        <w:t xml:space="preserve">Enabled </w:t>
      </w:r>
      <w:r w:rsidR="001C6C25">
        <w:rPr>
          <w:lang w:eastAsia="ko-KR"/>
        </w:rPr>
        <w:t>Indicator</w:t>
      </w:r>
      <w:r w:rsidR="001C6C25">
        <w:t xml:space="preserve"> is set to "application-controlled-extension enabled</w:t>
      </w:r>
      <w:r w:rsidR="001C6C25">
        <w:rPr>
          <w:lang w:eastAsia="zh-CN"/>
        </w:rPr>
        <w:t>"</w:t>
      </w:r>
      <w:r w:rsidR="001C6C25">
        <w:t xml:space="preserve"> and the Application Level Container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Restricted Code and a value for validity timer T5</w:t>
      </w:r>
      <w:r w:rsidR="004618A1">
        <w:t>062</w:t>
      </w:r>
      <w:r w:rsidR="001C6C25">
        <w:t xml:space="preserve">. The </w:t>
      </w:r>
      <w:r w:rsidR="001C6C25">
        <w:rPr>
          <w:lang w:eastAsia="zh-CN"/>
        </w:rPr>
        <w:t xml:space="preserve">5G DDNMF may consider the Requested Timer if contained in the </w:t>
      </w:r>
      <w:r w:rsidR="001C6C25">
        <w:t xml:space="preserve">DISCOVERY_REQUEST message </w:t>
      </w:r>
      <w:r w:rsidR="001C6C25">
        <w:rPr>
          <w:lang w:eastAsia="zh-CN"/>
        </w:rPr>
        <w:t>when allocating validity timer T5</w:t>
      </w:r>
      <w:r w:rsidR="0051740A">
        <w:t>062</w:t>
      </w:r>
      <w:r w:rsidR="001C6C25">
        <w:t>; and</w:t>
      </w:r>
    </w:p>
    <w:p w14:paraId="2ED62EAC" w14:textId="77777777" w:rsidR="001C6C25" w:rsidRDefault="00D33885" w:rsidP="001C6C25">
      <w:pPr>
        <w:pStyle w:val="B1"/>
      </w:pPr>
      <w:r>
        <w:t>f)</w:t>
      </w:r>
      <w:r w:rsidR="001C6C25">
        <w:tab/>
        <w:t xml:space="preserve">the </w:t>
      </w:r>
      <w:r w:rsidR="001C6C25">
        <w:rPr>
          <w:lang w:eastAsia="zh-CN"/>
        </w:rPr>
        <w:t>5G DDNMF</w:t>
      </w:r>
      <w:r w:rsidR="001C6C25">
        <w:t xml:space="preserve"> associates the allocated ProSe Restricted Code or ProSe Restricted Code Prefix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Restricted Code,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9C958B8" w14:textId="77777777" w:rsidR="001C6C25" w:rsidRDefault="001C6C25" w:rsidP="001C6C25">
      <w:pPr>
        <w:pStyle w:val="EditorsNote"/>
      </w:pPr>
      <w:r>
        <w:t xml:space="preserve">Editor's Note: The referenced specification for interaction between 5G DDNMF and ProSe Application Sever (TS 29.343, PC2 interface) can be updated if CT3 decides to create new TS for PC2a interface.  </w:t>
      </w:r>
    </w:p>
    <w:p w14:paraId="6C5D7BAF" w14:textId="77777777" w:rsidR="001C6C25" w:rsidRDefault="001C6C25" w:rsidP="001C6C25">
      <w:r>
        <w:t>If the Discovery Entry ID included in the DISCOVERY_REQUEST message is not set to 0 and if there is an existing discovery entry for this Discovery Entry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or allocate a new ProSe Restricted Code or ProSe Restricted Code Prefix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Requested Timer if contained in the </w:t>
      </w:r>
      <w:r>
        <w:t>DISCOVERY_REQUEST message</w:t>
      </w:r>
      <w:r>
        <w:rPr>
          <w:lang w:eastAsia="zh-CN"/>
        </w:rPr>
        <w:t xml:space="preserve"> when allocating validity timer T5</w:t>
      </w:r>
      <w:r w:rsidR="009F084D">
        <w:t>062</w:t>
      </w:r>
      <w:r>
        <w:t>.</w:t>
      </w:r>
    </w:p>
    <w:p w14:paraId="595ED78B" w14:textId="77777777" w:rsidR="001C6C25" w:rsidRDefault="001C6C25" w:rsidP="001C6C25">
      <w:pPr>
        <w:rPr>
          <w:lang w:eastAsia="zh-CN"/>
        </w:rPr>
      </w:pPr>
      <w:r>
        <w:rPr>
          <w:lang w:eastAsia="zh-CN"/>
        </w:rPr>
        <w:lastRenderedPageBreak/>
        <w:t xml:space="preserve">If </w:t>
      </w:r>
      <w:r>
        <w:t xml:space="preserve">the Discovery Entry ID contained in the DISCOVERY_REQUEST message is not found in the UE context or there is no UE context in the </w:t>
      </w:r>
      <w:r>
        <w:rPr>
          <w:lang w:eastAsia="zh-CN"/>
        </w:rPr>
        <w:t xml:space="preserve">5G DDNMF, the 5G DDNMF shall behave as if </w:t>
      </w:r>
      <w:r>
        <w:t xml:space="preserve">the Discovery Entry ID included in the DISCOVERY_REQUEST message </w:t>
      </w:r>
      <w:r>
        <w:rPr>
          <w:lang w:eastAsia="zh-CN"/>
        </w:rPr>
        <w:t>was</w:t>
      </w:r>
      <w:r>
        <w:t xml:space="preserve"> set to 0</w:t>
      </w:r>
      <w:r>
        <w:rPr>
          <w:lang w:eastAsia="zh-CN"/>
        </w:rPr>
        <w:t xml:space="preserve">, and the 5G DDNMF shall allocate a new non-zero </w:t>
      </w:r>
      <w:r>
        <w:t>Discovery Entry ID</w:t>
      </w:r>
      <w:r>
        <w:rPr>
          <w:lang w:eastAsia="zh-CN"/>
        </w:rPr>
        <w:t xml:space="preserve"> for this entry.</w:t>
      </w:r>
    </w:p>
    <w:p w14:paraId="267FC9C9" w14:textId="77777777" w:rsidR="001C6C25" w:rsidRDefault="001C6C25" w:rsidP="001C6C25">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Application Identity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77777777" w:rsidR="001C6C25" w:rsidRDefault="001C6C25" w:rsidP="001C6C25">
      <w:r>
        <w:t>If a new UE context was created or an existing UE context was updated, and the UE is currently roaming or the Announcing PLMN ID is included in the DISCOVERY_REQUEST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ProSe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77777777"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Restricted Code set to the ProSe Restricted Code or the ProSe Restricted Code Prefix allocated by the </w:t>
      </w:r>
      <w:r w:rsidR="001C6C25">
        <w:rPr>
          <w:lang w:eastAsia="zh-CN"/>
        </w:rPr>
        <w:t>5G DDNMF</w:t>
      </w:r>
      <w:r w:rsidR="001C6C25">
        <w:t>, and optionally one or more ProSe Restricted Code Suffix Ranges which contain the suffix(es) for the RPAUID received in the DISCOVERY_REQUEST message;</w:t>
      </w:r>
    </w:p>
    <w:p w14:paraId="3A5E1323" w14:textId="77777777" w:rsidR="001C6C25" w:rsidRDefault="00D33885" w:rsidP="001C6C25">
      <w:pPr>
        <w:pStyle w:val="B1"/>
      </w:pPr>
      <w:r>
        <w:t>c)</w:t>
      </w:r>
      <w:r w:rsidR="001C6C25">
        <w:tab/>
        <w:t>a Validity Timer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Restricted Code;</w:t>
      </w:r>
    </w:p>
    <w:p w14:paraId="4610F271" w14:textId="77777777" w:rsidR="001C6C25" w:rsidRDefault="00D33885" w:rsidP="001C6C25">
      <w:pPr>
        <w:pStyle w:val="B1"/>
      </w:pPr>
      <w:r>
        <w:t>d)</w:t>
      </w:r>
      <w:r w:rsidR="001C6C25">
        <w:tab/>
        <w:t xml:space="preserve"> the ACE Enabled Indicator set to "application-controlled extension enabled" if application-controlled extension is used, or "normal" if application-controlled extension is not used;</w:t>
      </w:r>
    </w:p>
    <w:p w14:paraId="1331B2E5" w14:textId="77777777" w:rsidR="001C6C25" w:rsidRDefault="00D33885" w:rsidP="001C6C25">
      <w:pPr>
        <w:pStyle w:val="B1"/>
      </w:pPr>
      <w:r>
        <w:t>e)</w:t>
      </w:r>
      <w:r w:rsidR="001C6C25">
        <w:tab/>
        <w:t xml:space="preserve">the Restricted Security set to a value containing the security-related information for restricted discovery provided by the </w:t>
      </w:r>
      <w:r w:rsidR="001C6C25">
        <w:rPr>
          <w:lang w:eastAsia="zh-CN"/>
        </w:rPr>
        <w:t>5G DDNMF</w:t>
      </w:r>
      <w:r w:rsidR="001C6C25">
        <w:t>;</w:t>
      </w:r>
    </w:p>
    <w:p w14:paraId="74A8A67F" w14:textId="77777777" w:rsidR="001C6C25" w:rsidRDefault="00D33885" w:rsidP="001C6C25">
      <w:pPr>
        <w:pStyle w:val="B1"/>
      </w:pPr>
      <w:r>
        <w:t>f)</w:t>
      </w:r>
      <w:r w:rsidR="001C6C25">
        <w:tab/>
        <w:t>the On Demand Announcing Enabled Indicator indicating whether the on demand announcing is enabled or not for this discovery entry if the Announcing Type is set to "on demand" in the DISCOVERY_REQUEST message; and</w:t>
      </w:r>
    </w:p>
    <w:p w14:paraId="050855E5" w14:textId="77777777" w:rsidR="001C6C25" w:rsidRDefault="00D33885" w:rsidP="001C6C25">
      <w:pPr>
        <w:pStyle w:val="B1"/>
      </w:pPr>
      <w:r>
        <w:t>g)</w:t>
      </w:r>
      <w:r w:rsidR="001C6C25">
        <w:tab/>
        <w:t>the Discovery Entry ID set to the ID of the discovery entry associated with this announce request in the UE</w:t>
      </w:r>
      <w:r w:rsidR="001C6C25">
        <w:rPr>
          <w:lang w:val="en-US" w:eastAsia="zh-CN"/>
        </w:rPr>
        <w:t>'</w:t>
      </w:r>
      <w:r w:rsidR="001C6C25">
        <w:t>s context.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247" w:name="_Toc59198984"/>
      <w:bookmarkStart w:id="248" w:name="_Toc59198393"/>
      <w:bookmarkStart w:id="249" w:name="_Toc525230993"/>
      <w:bookmarkStart w:id="250" w:name="_Toc74122911"/>
      <w:r>
        <w:rPr>
          <w:lang w:eastAsia="zh-CN"/>
        </w:rPr>
        <w:t>6.2.3.4</w:t>
      </w:r>
      <w:r>
        <w:rPr>
          <w:lang w:eastAsia="zh-CN"/>
        </w:rPr>
        <w:tab/>
        <w:t>Announce request procedure completion by the UE</w:t>
      </w:r>
      <w:bookmarkEnd w:id="247"/>
      <w:bookmarkEnd w:id="248"/>
      <w:bookmarkEnd w:id="249"/>
      <w:bookmarkEnd w:id="250"/>
    </w:p>
    <w:p w14:paraId="0AFC6BFA" w14:textId="77777777" w:rsidR="001C6C25" w:rsidRDefault="001C6C25" w:rsidP="001C6C25">
      <w:pPr>
        <w:rPr>
          <w:lang w:eastAsia="zh-CN"/>
        </w:rPr>
      </w:pPr>
      <w:r>
        <w:t xml:space="preserve">Upon receipt of the DISCOVERY_RESPONSE message, if only the transaction ID and </w:t>
      </w:r>
      <w:r>
        <w:rPr>
          <w:lang w:eastAsia="zh-CN"/>
        </w:rPr>
        <w:t>the Discovery Entry ID</w:t>
      </w:r>
      <w:r>
        <w:t xml:space="preserve"> are contained in the &lt;restricted-announce-response&gt; element and the transaction ID and the Discovery Entry ID match the corresponding values sent by the UE in a DISCOVERY_REQUEST message</w:t>
      </w:r>
      <w:r>
        <w:rPr>
          <w:lang w:eastAsia="zh-CN"/>
        </w:rPr>
        <w:t>, the UE shall:</w:t>
      </w:r>
    </w:p>
    <w:p w14:paraId="10C710CB" w14:textId="77777777"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Discovery Entry ID received in the DISCOVERY_RESPONSE message; </w:t>
      </w:r>
    </w:p>
    <w:p w14:paraId="3FDBED59" w14:textId="77777777" w:rsidR="001C6C25" w:rsidRDefault="00D33885" w:rsidP="001C6C25">
      <w:pPr>
        <w:pStyle w:val="B1"/>
      </w:pPr>
      <w:r>
        <w:t>b)</w:t>
      </w:r>
      <w:r w:rsidR="001C6C25">
        <w:tab/>
        <w:t>remove the discovery entry identified by the Discovery Entry ID included; and</w:t>
      </w:r>
    </w:p>
    <w:p w14:paraId="732D529C" w14:textId="77777777" w:rsidR="001C6C25" w:rsidRDefault="00D33885" w:rsidP="001C6C25">
      <w:pPr>
        <w:pStyle w:val="B1"/>
      </w:pPr>
      <w:r>
        <w:t>c)</w:t>
      </w:r>
      <w:r w:rsidR="001C6C25">
        <w:tab/>
        <w:t>instruct the lower layers to stop announcing.</w:t>
      </w:r>
    </w:p>
    <w:p w14:paraId="2CC71E5D" w14:textId="77777777"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th the received ProSe Restricted Code or ProSe Restricted Code Prefix and the PLMN ID of the intended announcing PLMN.</w:t>
      </w:r>
      <w:r>
        <w:rPr>
          <w:lang w:eastAsia="zh-CN"/>
        </w:rPr>
        <w:t xml:space="preserve"> For this discovery entry, the UE shall stop the validity timer T5</w:t>
      </w:r>
      <w:r w:rsidR="0018194A">
        <w:t>062</w:t>
      </w:r>
      <w:r>
        <w:rPr>
          <w:lang w:eastAsia="zh-CN"/>
        </w:rPr>
        <w:t>, if running</w:t>
      </w:r>
      <w:r>
        <w:t>, for the discovery entry corresponding to the Discovery Entry ID received in the DISCOVERY_RESPONSE message,</w:t>
      </w:r>
      <w:r>
        <w:rPr>
          <w:lang w:eastAsia="zh-CN"/>
        </w:rPr>
        <w:t xml:space="preserve"> and start the v</w:t>
      </w:r>
      <w:r>
        <w:t>alidity timer T5</w:t>
      </w:r>
      <w:r w:rsidR="0018194A">
        <w:t>062</w:t>
      </w:r>
      <w:r>
        <w:t xml:space="preserve"> for this </w:t>
      </w:r>
      <w:r>
        <w:lastRenderedPageBreak/>
        <w:t>discovery entry</w:t>
      </w:r>
      <w:r>
        <w:rPr>
          <w:lang w:eastAsia="zh-CN"/>
        </w:rPr>
        <w:t xml:space="preserve"> with the received value</w:t>
      </w:r>
      <w:r>
        <w:t xml:space="preserve"> in the DISCOVERY_RESPONSE message. Otherwise the UE shall discard the DISCOVERY_RESPONSE message and shall not perform the procedures below.</w:t>
      </w:r>
    </w:p>
    <w:p w14:paraId="6DE49AA4" w14:textId="77777777" w:rsidR="001C6C25" w:rsidRDefault="001C6C25" w:rsidP="001C6C25">
      <w:r>
        <w:t xml:space="preserve">If the DISCOVERY_RESPONSE message includes new ProSe Restricted Code or ProSe Restricted Code Prefix to replace the existing ProSe Restricted Code being announced, the UE shall notify lower layer to stop announcing the old ProSe Restricted Code in PC5 interface. </w:t>
      </w:r>
    </w:p>
    <w:p w14:paraId="760D8301" w14:textId="6548DFF7" w:rsidR="001C6C25" w:rsidRDefault="001C6C25" w:rsidP="001C6C25">
      <w:r>
        <w:t>If the DISCOVERY RESPONSE message contains an On Demand Announcing Enabled Indicator set to 1, the UE shall wait for an Announcing Alert Request message from the 5G DDNMF of the HPLMN before starting to perform restricted ProSe direct discovery model A announcing. Otherwise, t</w:t>
      </w:r>
      <w:r>
        <w:rPr>
          <w:lang w:eastAsia="zh-CN"/>
        </w:rPr>
        <w:t xml:space="preserve">he UE may </w:t>
      </w:r>
      <w:r>
        <w:t xml:space="preserve">perform restricted ProSe direct discovery model A announcing as described </w:t>
      </w:r>
      <w:r w:rsidR="00CE1FCC">
        <w:t>in clause 6.2.14.2.1</w:t>
      </w:r>
      <w:r>
        <w:t>.</w:t>
      </w:r>
    </w:p>
    <w:p w14:paraId="0FBB8137" w14:textId="77777777" w:rsidR="001C6C25" w:rsidRDefault="001C6C25" w:rsidP="001C6C25">
      <w:pPr>
        <w:pStyle w:val="40"/>
        <w:rPr>
          <w:lang w:eastAsia="zh-CN"/>
        </w:rPr>
      </w:pPr>
      <w:bookmarkStart w:id="251" w:name="_Toc59198985"/>
      <w:bookmarkStart w:id="252" w:name="_Toc59198394"/>
      <w:bookmarkStart w:id="253" w:name="_Toc525230994"/>
      <w:bookmarkStart w:id="254" w:name="_Toc74122912"/>
      <w:r>
        <w:rPr>
          <w:lang w:eastAsia="zh-CN"/>
        </w:rPr>
        <w:t>6.2.3.5</w:t>
      </w:r>
      <w:r>
        <w:rPr>
          <w:lang w:eastAsia="zh-CN"/>
        </w:rPr>
        <w:tab/>
        <w:t xml:space="preserve">Announce request procedure not accepted by the </w:t>
      </w:r>
      <w:bookmarkEnd w:id="251"/>
      <w:bookmarkEnd w:id="252"/>
      <w:bookmarkEnd w:id="253"/>
      <w:r>
        <w:rPr>
          <w:lang w:eastAsia="zh-CN"/>
        </w:rPr>
        <w:t>5G DDNMF</w:t>
      </w:r>
      <w:bookmarkEnd w:id="254"/>
    </w:p>
    <w:p w14:paraId="2758CE4F" w14:textId="77777777"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Control Protocol cause value.</w:t>
      </w:r>
    </w:p>
    <w:p w14:paraId="14EF7070" w14:textId="77777777" w:rsidR="001C6C25" w:rsidRDefault="001C6C25" w:rsidP="001C6C25">
      <w:r>
        <w:t xml:space="preserve">If the application corresponding to the Application Identity contained in the DISCOVERY_REQUEST message is not authorized for ProSe direct discovery announcing, the </w:t>
      </w:r>
      <w:r>
        <w:rPr>
          <w:lang w:eastAsia="zh-CN"/>
        </w:rPr>
        <w:t>5G DDNMF</w:t>
      </w:r>
      <w:r>
        <w:t xml:space="preserve"> shall send the DISCOVERY_RESPONSE message containing a &lt;response-reject&gt; element with PC3a Control Protocol cause value #1 "Invalid application".</w:t>
      </w:r>
    </w:p>
    <w:p w14:paraId="40B933F5" w14:textId="77777777" w:rsidR="001C6C25" w:rsidRDefault="001C6C25" w:rsidP="001C6C25">
      <w:r>
        <w:t>If the RPAUID contained in the DISCOVERY_REQUEST message is unknown to the 5G DDNMF or ProSe Application Server, the 5G DDNMF shall send a DISCOVERY_RESPONSE message containing a &lt;response-reject&gt; element with PC3a Control Protocol cause value #9 "Unknown RPAUID".</w:t>
      </w:r>
    </w:p>
    <w:p w14:paraId="1C0B0B7B" w14:textId="77777777" w:rsidR="001C6C25" w:rsidRDefault="001C6C25" w:rsidP="001C6C25">
      <w:r>
        <w:t>If the RPAUID contained in the DISCOVERY_REQUEST message does not match the stored RPAUID for the requested Discovery Entry</w:t>
      </w:r>
      <w:r>
        <w:rPr>
          <w:lang w:eastAsia="zh-CN"/>
        </w:rPr>
        <w:t xml:space="preserve"> ID</w:t>
      </w:r>
      <w:r>
        <w:t>, the 5G DDNMF shall send a DISCOVERY_RESPONSE message containing a &lt;response-reject&gt; element with PC3a Control Protocol cause value #10 "Unknown or Invalid Discovery Entry ID".</w:t>
      </w:r>
    </w:p>
    <w:p w14:paraId="6EC4407A" w14:textId="77777777" w:rsidR="001C6C25" w:rsidRDefault="001C6C25" w:rsidP="001C6C25">
      <w:r>
        <w:t>If the UE is not authorized for restricted ProSe direct discovery model A announcing, the 5G DDNMF shall send the DISCOVERY_RESPONSE message containing a &lt;response-reject&gt; element with PC3a Control Protocol cause value #3 "UE authorization failure".</w:t>
      </w:r>
    </w:p>
    <w:p w14:paraId="79EA7D81" w14:textId="77777777" w:rsidR="001C6C25" w:rsidRDefault="001C6C25" w:rsidP="001C6C25">
      <w:pPr>
        <w:rPr>
          <w:lang w:eastAsia="ko-KR"/>
        </w:rPr>
      </w:pPr>
      <w:r>
        <w:t>If the UE is not authorized for restricted "on demand" restricted ProSe direct discovery model A announcing, the 5G DDNMF shall send the DISCOVERY_RESPONSE message containing a &lt;response-reject&gt; element with PC3a Control Protocol cause value #13 "UE unauthorized for on-demand announcing".</w:t>
      </w:r>
    </w:p>
    <w:p w14:paraId="33DDC15D" w14:textId="77777777" w:rsidR="001C6C25" w:rsidRDefault="001C6C25" w:rsidP="001C6C25">
      <w:r>
        <w:t>If the RPAUID contained in the DISCOVERY_REQUEST message is not associated with the PDUID belonging to the requesting UE, the 5G DDNMF shall send a DISCOVERY_RESPONSE message containing a &lt;response-reject&gt; element with PC3a Control Protocol cause value #3 "UE authorization Failure".</w:t>
      </w:r>
    </w:p>
    <w:p w14:paraId="5D4FDE3B" w14:textId="77777777" w:rsidR="001C6C25" w:rsidRDefault="001C6C25" w:rsidP="001C6C25">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w:t>
      </w:r>
      <w:r>
        <w:rPr>
          <w:lang w:eastAsia="zh-CN"/>
        </w:rPr>
        <w:t>12</w:t>
      </w:r>
      <w:r>
        <w:t xml:space="preserve"> "UE unauthorized for discovery with Application-Controlled Extension".</w:t>
      </w:r>
    </w:p>
    <w:p w14:paraId="5C0D6848" w14:textId="77777777" w:rsidR="001C6C25" w:rsidRDefault="001C6C25" w:rsidP="001C6C25">
      <w:r>
        <w:t>If the DISCOVERY_REQUEST message contains the ACE Enabled Indicator set to "</w:t>
      </w:r>
      <w:r>
        <w:rPr>
          <w:lang w:val="en-US"/>
        </w:rPr>
        <w:t xml:space="preserve">application-controlled extension enabled", but does not contain the Application Level Container parameter, the </w:t>
      </w:r>
      <w:r>
        <w:t>5G DDNMF</w:t>
      </w:r>
      <w:r>
        <w:rPr>
          <w:lang w:val="en-US"/>
        </w:rPr>
        <w:t xml:space="preserve"> shall </w:t>
      </w:r>
      <w:r>
        <w:t>send a DISCOVERY_RESPONSE message containing a &lt;response-reject&gt; element with PC3a Control Protocol cause value #14 "Missing Application Level Container".</w:t>
      </w:r>
    </w:p>
    <w:p w14:paraId="09666CC0" w14:textId="77777777" w:rsidR="001C6C25" w:rsidRDefault="001C6C25" w:rsidP="001C6C25">
      <w:pPr>
        <w:rPr>
          <w:lang w:eastAsia="zh-CN"/>
        </w:rPr>
      </w:pPr>
      <w:r>
        <w:rPr>
          <w:noProof/>
        </w:rPr>
        <w:t xml:space="preserve">If the ProSe Application Server indicates to the </w:t>
      </w:r>
      <w:r>
        <w:t>5G DDNMF</w:t>
      </w:r>
      <w:r>
        <w:rPr>
          <w:noProof/>
        </w:rPr>
        <w:t xml:space="preserve"> that the Application Level Container in the DISCOVERY REQUEST message contains invalid information, </w:t>
      </w:r>
      <w:r>
        <w:rPr>
          <w:lang w:val="en-US"/>
        </w:rPr>
        <w:t xml:space="preserve">the </w:t>
      </w:r>
      <w:r>
        <w:t>5G DDNMF</w:t>
      </w:r>
      <w:r>
        <w:rPr>
          <w:lang w:val="en-US"/>
        </w:rPr>
        <w:t xml:space="preserve"> shall </w:t>
      </w:r>
      <w:r>
        <w:t>send a DISCOVERY_RESPONSE message containing a &lt;response-reject&gt; element with PC3a Control Protocol cause value #15 "Invalid Data in Application Level Container".</w:t>
      </w:r>
      <w:r>
        <w:rPr>
          <w:lang w:eastAsia="zh-CN"/>
        </w:rPr>
        <w:t xml:space="preserve"> </w:t>
      </w:r>
    </w:p>
    <w:p w14:paraId="3966A604" w14:textId="77777777" w:rsidR="001C6C25" w:rsidRDefault="001C6C25" w:rsidP="001C6C25">
      <w:pPr>
        <w:rPr>
          <w:noProof/>
        </w:rPr>
      </w:pPr>
      <w:r>
        <w:t xml:space="preserve">If the </w:t>
      </w:r>
      <w:r>
        <w:rPr>
          <w:lang w:eastAsia="zh-CN"/>
        </w:rPr>
        <w:t>Discovery Entry ID</w:t>
      </w:r>
      <w:r>
        <w:t xml:space="preserve"> contained in the DISCOVERY_REQUEST message is </w:t>
      </w:r>
      <w:r>
        <w:rPr>
          <w:lang w:eastAsia="zh-CN"/>
        </w:rPr>
        <w:t>unknown</w:t>
      </w:r>
      <w:r>
        <w:t xml:space="preserve"> to the 5G DDNMF</w:t>
      </w:r>
      <w:r>
        <w:rPr>
          <w:lang w:eastAsia="zh-CN"/>
        </w:rPr>
        <w:t xml:space="preserve"> and the Requested Timer is set to zero</w:t>
      </w:r>
      <w:r>
        <w:t>, the 5G DDNMF shall send a DISCOVERY_RESPONSE message containing a &lt;response-reject&gt; element with PC3a Control Protocol cause value # 10 "Unknown or invalid Discovery Entry ID"</w:t>
      </w:r>
      <w:r>
        <w:rPr>
          <w:lang w:eastAsia="zh-CN"/>
        </w:rPr>
        <w:t>.</w:t>
      </w:r>
    </w:p>
    <w:p w14:paraId="31FBBDFF" w14:textId="77777777" w:rsidR="001C6C25" w:rsidRDefault="001C6C25" w:rsidP="001C6C25">
      <w:pPr>
        <w:pStyle w:val="40"/>
        <w:rPr>
          <w:lang w:eastAsia="zh-CN"/>
        </w:rPr>
      </w:pPr>
      <w:bookmarkStart w:id="255" w:name="_Toc59198986"/>
      <w:bookmarkStart w:id="256" w:name="_Toc59198395"/>
      <w:bookmarkStart w:id="257" w:name="_Toc525230995"/>
      <w:bookmarkStart w:id="258" w:name="_Toc74122913"/>
      <w:r>
        <w:rPr>
          <w:lang w:eastAsia="zh-CN"/>
        </w:rPr>
        <w:lastRenderedPageBreak/>
        <w:t>6.2.3.6</w:t>
      </w:r>
      <w:r>
        <w:rPr>
          <w:lang w:eastAsia="zh-CN"/>
        </w:rPr>
        <w:tab/>
        <w:t>Abnormal cases</w:t>
      </w:r>
      <w:bookmarkEnd w:id="255"/>
      <w:bookmarkEnd w:id="256"/>
      <w:bookmarkEnd w:id="257"/>
      <w:bookmarkEnd w:id="258"/>
    </w:p>
    <w:p w14:paraId="21B4B19C" w14:textId="77777777" w:rsidR="001C6C25" w:rsidRDefault="001C6C25" w:rsidP="001C6C25">
      <w:pPr>
        <w:pStyle w:val="50"/>
        <w:rPr>
          <w:lang w:eastAsia="zh-CN"/>
        </w:rPr>
      </w:pPr>
      <w:bookmarkStart w:id="259" w:name="_Toc59198987"/>
      <w:bookmarkStart w:id="260" w:name="_Toc59198396"/>
      <w:bookmarkStart w:id="261" w:name="_Toc525230996"/>
      <w:bookmarkStart w:id="262" w:name="_Toc74122914"/>
      <w:r>
        <w:rPr>
          <w:lang w:eastAsia="zh-CN"/>
        </w:rPr>
        <w:t>6.2.3.6.1</w:t>
      </w:r>
      <w:r>
        <w:rPr>
          <w:lang w:eastAsia="zh-CN"/>
        </w:rPr>
        <w:tab/>
        <w:t>Abnormal cases in the UE</w:t>
      </w:r>
      <w:bookmarkEnd w:id="259"/>
      <w:bookmarkEnd w:id="260"/>
      <w:bookmarkEnd w:id="261"/>
      <w:bookmarkEnd w:id="262"/>
    </w:p>
    <w:p w14:paraId="2C0E7C93" w14:textId="77777777" w:rsidR="001C6C25" w:rsidRDefault="001C6C25" w:rsidP="001C6C25">
      <w:pPr>
        <w:rPr>
          <w:lang w:eastAsia="zh-CN"/>
        </w:rPr>
      </w:pPr>
      <w:r>
        <w:rPr>
          <w:lang w:eastAsia="zh-CN"/>
        </w:rPr>
        <w:t>The following abnormal cases can be identified:</w:t>
      </w:r>
    </w:p>
    <w:p w14:paraId="42CDD125" w14:textId="77777777" w:rsidR="001C6C25" w:rsidRDefault="001C6C25" w:rsidP="001C6C25">
      <w:pPr>
        <w:pStyle w:val="B1"/>
        <w:rPr>
          <w:lang w:eastAsia="x-none"/>
        </w:rPr>
      </w:pPr>
      <w:r>
        <w:t>a)</w:t>
      </w:r>
      <w:r>
        <w:tab/>
        <w:t>Indication from the transport layer of transmission failure of DISCOVERY_REQUEST message (e.g. after TCP retransmission timeout)</w:t>
      </w:r>
    </w:p>
    <w:p w14:paraId="6CDD45B1" w14:textId="77777777" w:rsidR="001C6C25" w:rsidRDefault="001C6C25" w:rsidP="001C6C25">
      <w:pPr>
        <w:pStyle w:val="B1"/>
      </w:pPr>
      <w:r>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263" w:name="_Toc59198988"/>
      <w:bookmarkStart w:id="264" w:name="_Toc59198397"/>
      <w:bookmarkStart w:id="265" w:name="_Toc525230997"/>
      <w:bookmarkStart w:id="266" w:name="_Toc74122915"/>
      <w:r>
        <w:rPr>
          <w:lang w:eastAsia="zh-CN"/>
        </w:rPr>
        <w:t>6.2.3.6.2</w:t>
      </w:r>
      <w:r>
        <w:rPr>
          <w:lang w:eastAsia="zh-CN"/>
        </w:rPr>
        <w:tab/>
        <w:t xml:space="preserve">Abnormal cases in the </w:t>
      </w:r>
      <w:bookmarkEnd w:id="263"/>
      <w:bookmarkEnd w:id="264"/>
      <w:bookmarkEnd w:id="265"/>
      <w:r>
        <w:t>5G DDNMF</w:t>
      </w:r>
      <w:bookmarkEnd w:id="266"/>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77777777" w:rsidR="006A49A7" w:rsidRDefault="006A49A7" w:rsidP="006A49A7">
      <w:pPr>
        <w:pStyle w:val="30"/>
        <w:rPr>
          <w:lang w:val="en-US"/>
        </w:rPr>
      </w:pPr>
      <w:bookmarkStart w:id="267" w:name="_Toc74122916"/>
      <w:r>
        <w:rPr>
          <w:lang w:val="en-US"/>
        </w:rPr>
        <w:t>6.2.</w:t>
      </w:r>
      <w:r w:rsidR="00C737A1">
        <w:rPr>
          <w:lang w:val="en-US"/>
        </w:rPr>
        <w:t>4</w:t>
      </w:r>
      <w:r>
        <w:rPr>
          <w:lang w:val="en-US"/>
        </w:rPr>
        <w:tab/>
        <w:t>Monitor request procedure for open ProSe direct discovery</w:t>
      </w:r>
      <w:bookmarkEnd w:id="267"/>
    </w:p>
    <w:p w14:paraId="5EFDED74" w14:textId="77777777" w:rsidR="006A49A7" w:rsidRDefault="006A49A7" w:rsidP="006A49A7">
      <w:pPr>
        <w:pStyle w:val="40"/>
      </w:pPr>
      <w:bookmarkStart w:id="268" w:name="_Toc59198999"/>
      <w:bookmarkStart w:id="269" w:name="_Toc59198408"/>
      <w:bookmarkStart w:id="270" w:name="_Toc525231008"/>
      <w:bookmarkStart w:id="271" w:name="_Toc74122917"/>
      <w:r>
        <w:t>6.2.</w:t>
      </w:r>
      <w:r w:rsidR="00C737A1">
        <w:t>4</w:t>
      </w:r>
      <w:r>
        <w:t>.1</w:t>
      </w:r>
      <w:r>
        <w:tab/>
        <w:t>General</w:t>
      </w:r>
      <w:bookmarkEnd w:id="268"/>
      <w:bookmarkEnd w:id="269"/>
      <w:bookmarkEnd w:id="270"/>
      <w:bookmarkEnd w:id="271"/>
    </w:p>
    <w:p w14:paraId="4E8B7220" w14:textId="77777777" w:rsidR="006A49A7" w:rsidRDefault="006A49A7" w:rsidP="006A49A7">
      <w:r>
        <w:t xml:space="preserve">The purpose of the monitor request procedure </w:t>
      </w:r>
      <w:r>
        <w:rPr>
          <w:lang w:val="en-US"/>
        </w:rPr>
        <w:t xml:space="preserve">for open ProSe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77777777"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Discovery Filters for direct discovery monitoring</w:t>
      </w:r>
      <w:r w:rsidR="006A49A7">
        <w:t xml:space="preserve"> as defined in 3GPP TS 23.304 [2].</w:t>
      </w:r>
    </w:p>
    <w:p w14:paraId="0B20DB62" w14:textId="77777777" w:rsidR="006A49A7" w:rsidRDefault="006A49A7" w:rsidP="006A49A7">
      <w:r>
        <w:t xml:space="preserve">The UE shall only initiate the monitor request procedure if it has been authorized for open ProSe direct discovery monitoring at least in one PLMN based on the service authorization procedure. </w:t>
      </w:r>
    </w:p>
    <w:p w14:paraId="068CEF29" w14:textId="77777777" w:rsidR="006A49A7" w:rsidRDefault="006A49A7" w:rsidP="006A49A7">
      <w:r>
        <w:t>As a result of the monitor request procedure completing successfully, the UE obtains one or more Discovery Filters, along with a TTL (Time-To-Live) timer T5</w:t>
      </w:r>
      <w:r w:rsidR="00FB79BA">
        <w:t>064</w:t>
      </w:r>
      <w:r>
        <w:t xml:space="preserve"> for each Discovery Filter indicating the time during which the filter is valid.</w:t>
      </w:r>
    </w:p>
    <w:p w14:paraId="67BF9FFB" w14:textId="77777777" w:rsidR="006A49A7" w:rsidRDefault="006A49A7" w:rsidP="006A49A7">
      <w:pPr>
        <w:pStyle w:val="40"/>
      </w:pPr>
      <w:bookmarkStart w:id="272" w:name="_Toc59199000"/>
      <w:bookmarkStart w:id="273" w:name="_Toc59198409"/>
      <w:bookmarkStart w:id="274" w:name="_Toc525231009"/>
      <w:bookmarkStart w:id="275" w:name="_Toc74122918"/>
      <w:r>
        <w:lastRenderedPageBreak/>
        <w:t>6.2.</w:t>
      </w:r>
      <w:r w:rsidR="00C737A1">
        <w:t>4</w:t>
      </w:r>
      <w:r>
        <w:t>.2</w:t>
      </w:r>
      <w:r>
        <w:tab/>
        <w:t>Monitor request procedure Initiation</w:t>
      </w:r>
      <w:bookmarkEnd w:id="272"/>
      <w:bookmarkEnd w:id="273"/>
      <w:bookmarkEnd w:id="274"/>
      <w:bookmarkEnd w:id="275"/>
    </w:p>
    <w:p w14:paraId="3D6940D7" w14:textId="77777777" w:rsidR="006A49A7" w:rsidRDefault="006A49A7" w:rsidP="006A49A7">
      <w:pPr>
        <w:rPr>
          <w:lang w:val="en-US"/>
        </w:rPr>
      </w:pPr>
      <w:r>
        <w:rPr>
          <w:lang w:val="en-US"/>
        </w:rPr>
        <w:t>Before initiating the monitor request procedure, the UE is configured with the data structure of the ProSe Application IDs it wants to monitor. This step is performed using mechanisms that are out of scope of 3GPP.</w:t>
      </w:r>
    </w:p>
    <w:p w14:paraId="09E95E16" w14:textId="77777777" w:rsidR="006A49A7" w:rsidRDefault="006A49A7" w:rsidP="006A49A7">
      <w:r>
        <w:t>If the UE is authorized to perform open ProSe direct discovery monitoring in at least one PLMN, it shall initiate a monitor request procedure:</w:t>
      </w:r>
    </w:p>
    <w:p w14:paraId="58CB2DA2" w14:textId="77777777" w:rsidR="006A49A7" w:rsidRDefault="006A49A7" w:rsidP="006A49A7">
      <w:pPr>
        <w:pStyle w:val="B1"/>
      </w:pPr>
      <w:r>
        <w:t>a)</w:t>
      </w:r>
      <w:r>
        <w:tab/>
        <w:t>when the UE is triggered by an upper layer application to perform open ProSe direct discovery monitoring corresponding to a ProSe Application ID and the UE has no valid Discovery Filters corresponding to the requested ProSe Application ID for that upper layer application;</w:t>
      </w:r>
    </w:p>
    <w:p w14:paraId="05A2902C" w14:textId="77777777" w:rsidR="006A49A7" w:rsidRDefault="006A49A7" w:rsidP="006A49A7">
      <w:pPr>
        <w:pStyle w:val="B1"/>
      </w:pPr>
      <w:r>
        <w:t>b)</w:t>
      </w:r>
      <w:r>
        <w:tab/>
        <w:t>when the TTL timer T5</w:t>
      </w:r>
      <w:r w:rsidR="005B3C9B">
        <w:t>064</w:t>
      </w:r>
      <w:r>
        <w:t xml:space="preserve"> assigned by the 5G DDNMF to a Discovery Filter has expired and the request from upper layers to monitor that ProSe Application ID is still in place; or</w:t>
      </w:r>
    </w:p>
    <w:p w14:paraId="4881A62D" w14:textId="77777777"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Discovery Filters for direct discovery monitoring</w:t>
      </w:r>
      <w:r>
        <w:t>.</w:t>
      </w:r>
    </w:p>
    <w:p w14:paraId="30D0DD0C" w14:textId="77777777" w:rsidR="006A49A7" w:rsidRDefault="006A49A7" w:rsidP="006A49A7">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 Discovery Filter,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Discovery Filter expires.</w:t>
      </w:r>
    </w:p>
    <w:p w14:paraId="57BCE0E3" w14:textId="77777777" w:rsidR="006A49A7" w:rsidRDefault="006A49A7" w:rsidP="006A49A7">
      <w:r>
        <w:t>The UE shall initiate the m</w:t>
      </w:r>
      <w:r>
        <w:rPr>
          <w:lang w:eastAsia="zh-CN"/>
        </w:rPr>
        <w:t>onitor request</w:t>
      </w:r>
      <w:r>
        <w:t xml:space="preserve"> procedure </w:t>
      </w:r>
      <w:r>
        <w:rPr>
          <w:lang w:val="en-US"/>
        </w:rPr>
        <w:t xml:space="preserve">for open ProSe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7777777" w:rsidR="006A49A7" w:rsidRDefault="006A49A7" w:rsidP="006A49A7">
      <w:pPr>
        <w:pStyle w:val="B1"/>
      </w:pPr>
      <w:r>
        <w:tab/>
        <w:t>the ProSe Application ID set to the ProSe Application ID received from upper layers;</w:t>
      </w:r>
    </w:p>
    <w:p w14:paraId="3CD6E8DE" w14:textId="77777777" w:rsidR="006A49A7" w:rsidRDefault="00C737A1" w:rsidP="006A49A7">
      <w:pPr>
        <w:pStyle w:val="B1"/>
        <w:rPr>
          <w:lang w:eastAsia="zh-CN"/>
        </w:rPr>
      </w:pPr>
      <w:r>
        <w:t>b)</w:t>
      </w:r>
      <w:r w:rsidR="006A49A7">
        <w:tab/>
        <w:t xml:space="preserve">the command set to </w:t>
      </w:r>
      <w:r w:rsidR="006A49A7">
        <w:rPr>
          <w:lang w:eastAsia="zh-CN"/>
        </w:rPr>
        <w:t>"monitor"</w:t>
      </w:r>
    </w:p>
    <w:p w14:paraId="1BB06CDC" w14:textId="77777777" w:rsidR="006A49A7" w:rsidRDefault="00C737A1" w:rsidP="006A49A7">
      <w:pPr>
        <w:pStyle w:val="B1"/>
        <w:rPr>
          <w:lang w:eastAsia="zh-CN"/>
        </w:rPr>
      </w:pPr>
      <w:r>
        <w:t>c)</w:t>
      </w:r>
      <w:r w:rsidR="006A49A7">
        <w:rPr>
          <w:lang w:eastAsia="zh-CN"/>
        </w:rPr>
        <w:tab/>
        <w:t>the UE identity set to the UE</w:t>
      </w:r>
      <w:r w:rsidR="006A49A7">
        <w:t>'</w:t>
      </w:r>
      <w:r w:rsidR="006A49A7">
        <w:rPr>
          <w:lang w:eastAsia="zh-CN"/>
        </w:rPr>
        <w:t>s SUPI;</w:t>
      </w:r>
    </w:p>
    <w:p w14:paraId="5A4CF017" w14:textId="77777777" w:rsidR="006A49A7" w:rsidRDefault="00C737A1" w:rsidP="006A49A7">
      <w:pPr>
        <w:pStyle w:val="B1"/>
        <w:rPr>
          <w:lang w:eastAsia="zh-CN"/>
        </w:rPr>
      </w:pPr>
      <w:r>
        <w:t>d)</w:t>
      </w:r>
      <w:r w:rsidR="006A49A7">
        <w:rPr>
          <w:lang w:eastAsia="zh-CN"/>
        </w:rPr>
        <w:tab/>
      </w:r>
      <w:r w:rsidR="006A49A7">
        <w:t xml:space="preserve">the Application Identity set to the </w:t>
      </w:r>
      <w:r w:rsidR="006A49A7">
        <w:rPr>
          <w:lang w:eastAsia="zh-CN"/>
        </w:rPr>
        <w:t>Application Identity of the upper layer application that requested the monitoring;</w:t>
      </w:r>
    </w:p>
    <w:p w14:paraId="54A376B9" w14:textId="77777777" w:rsidR="006A49A7" w:rsidRDefault="00C737A1" w:rsidP="006A49A7">
      <w:pPr>
        <w:pStyle w:val="B1"/>
        <w:rPr>
          <w:lang w:eastAsia="x-none"/>
        </w:rPr>
      </w:pPr>
      <w:r>
        <w:t>e)</w:t>
      </w:r>
      <w:r w:rsidR="006A49A7">
        <w:rPr>
          <w:lang w:eastAsia="zh-CN"/>
        </w:rPr>
        <w:tab/>
        <w:t xml:space="preserve">the ACE Enabled Indicator set to </w:t>
      </w:r>
      <w:r w:rsidR="006A49A7">
        <w:t>"application-controlled extension enabled" if application-controlled extension is required by the upper layers, or "normal" if application-controlled extension is not used;</w:t>
      </w:r>
    </w:p>
    <w:p w14:paraId="1E0E8547" w14:textId="77777777" w:rsidR="006A49A7" w:rsidRDefault="00C737A1" w:rsidP="006A49A7">
      <w:pPr>
        <w:pStyle w:val="B1"/>
        <w:rPr>
          <w:lang w:eastAsia="zh-CN"/>
        </w:rPr>
      </w:pPr>
      <w:r>
        <w:t>f)</w:t>
      </w:r>
      <w:r w:rsidR="006A49A7">
        <w:rPr>
          <w:lang w:eastAsia="zh-CN"/>
        </w:rPr>
        <w:tab/>
        <w:t xml:space="preserve">the Discovery Entry ID set to 0 if this is a new request or set </w:t>
      </w:r>
      <w:r w:rsidR="006A49A7">
        <w:t>to the Discovery Entry ID received from the 5G DDNMF if the monitor request is to update a previously sent monitor request</w:t>
      </w:r>
      <w:r w:rsidR="006A49A7">
        <w:rPr>
          <w:lang w:eastAsia="zh-CN"/>
        </w:rPr>
        <w:t>; and</w:t>
      </w:r>
    </w:p>
    <w:p w14:paraId="2E1BC81D" w14:textId="77777777" w:rsidR="006A49A7" w:rsidRDefault="00C737A1" w:rsidP="006A49A7">
      <w:pPr>
        <w:pStyle w:val="B1"/>
        <w:rPr>
          <w:lang w:eastAsia="zh-CN"/>
        </w:rPr>
      </w:pPr>
      <w:r>
        <w:t>g)</w:t>
      </w:r>
      <w:r w:rsidR="006A49A7">
        <w:rPr>
          <w:lang w:eastAsia="zh-CN"/>
        </w:rPr>
        <w:tab/>
        <w:t>optionally, t</w:t>
      </w:r>
      <w:r w:rsidR="006A49A7">
        <w:t>he Requested Timer set to</w:t>
      </w:r>
      <w:r w:rsidR="006A49A7">
        <w:rPr>
          <w:lang w:eastAsia="zh-CN"/>
        </w:rPr>
        <w:t xml:space="preserve"> 0</w:t>
      </w:r>
      <w:r w:rsidR="006A49A7">
        <w:t xml:space="preserve"> </w:t>
      </w:r>
      <w:r w:rsidR="006A49A7">
        <w:rPr>
          <w:lang w:eastAsia="zh-CN"/>
        </w:rPr>
        <w:t>only when the UE wants to stop using Discovery Filters for direct discovery monitoring.</w:t>
      </w:r>
    </w:p>
    <w:p w14:paraId="7AD8D9C6" w14:textId="77777777" w:rsidR="006A49A7" w:rsidRDefault="006A49A7" w:rsidP="006A49A7">
      <w:pPr>
        <w:rPr>
          <w:lang w:eastAsia="zh-CN"/>
        </w:rPr>
      </w:pPr>
      <w:r>
        <w:t>If open ProSe direct discovery with application-controlled extension is requested by upper layers, the DISCOVERY_REQUEST message shall also include the Application Level Container, which contains information corresponding to the ProSe Application Code Suffix, e.g. group or user-specific information</w:t>
      </w:r>
      <w:r>
        <w:rPr>
          <w:lang w:eastAsia="zh-CN"/>
        </w:rPr>
        <w:t>.</w:t>
      </w:r>
    </w:p>
    <w:p w14:paraId="6C276794" w14:textId="77777777" w:rsidR="006A49A7" w:rsidRDefault="006A49A7" w:rsidP="006A49A7">
      <w:pPr>
        <w:pStyle w:val="NO"/>
        <w:rPr>
          <w:lang w:eastAsia="x-none"/>
        </w:rPr>
      </w:pPr>
      <w:r>
        <w:t>NOTE 2:</w:t>
      </w:r>
      <w:r>
        <w:tab/>
        <w:t>A UE can include one or multiple transactions in one DISCOVERY_REQUEST message for one or more ProSe Application IDs,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6.8pt;height:335.7pt" o:ole="">
            <v:imagedata r:id="rId17" o:title=""/>
          </v:shape>
          <o:OLEObject Type="Embed" ProgID="Visio.Drawing.11" ShapeID="_x0000_i1028" DrawAspect="Content" ObjectID="_1684736157"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276" w:name="_Toc59199001"/>
      <w:bookmarkStart w:id="277" w:name="_Toc59198410"/>
      <w:bookmarkStart w:id="278" w:name="_Toc525231010"/>
      <w:bookmarkStart w:id="279" w:name="_Toc74122919"/>
      <w:r>
        <w:rPr>
          <w:lang w:eastAsia="zh-CN"/>
        </w:rPr>
        <w:t>6.2.</w:t>
      </w:r>
      <w:r w:rsidR="00C737A1">
        <w:rPr>
          <w:lang w:eastAsia="zh-CN"/>
        </w:rPr>
        <w:t>4</w:t>
      </w:r>
      <w:r>
        <w:rPr>
          <w:lang w:eastAsia="zh-CN"/>
        </w:rPr>
        <w:t>.3</w:t>
      </w:r>
      <w:r>
        <w:rPr>
          <w:lang w:eastAsia="zh-CN"/>
        </w:rPr>
        <w:tab/>
        <w:t xml:space="preserve">Monitor request procedure accepted by the </w:t>
      </w:r>
      <w:bookmarkEnd w:id="276"/>
      <w:bookmarkEnd w:id="277"/>
      <w:bookmarkEnd w:id="278"/>
      <w:r>
        <w:t>5G DDNMF</w:t>
      </w:r>
      <w:bookmarkEnd w:id="279"/>
    </w:p>
    <w:p w14:paraId="08365954" w14:textId="77777777" w:rsidR="006A49A7" w:rsidRDefault="006A49A7" w:rsidP="006A49A7">
      <w:pPr>
        <w:rPr>
          <w:lang w:eastAsia="zh-CN"/>
        </w:rPr>
      </w:pPr>
      <w:r>
        <w:t>Upon receiving a DISCOVERY_REQUEST message with the command set to "monitor",</w:t>
      </w:r>
      <w:r>
        <w:rPr>
          <w:lang w:eastAsia="zh-CN"/>
        </w:rPr>
        <w:t xml:space="preserve"> if the </w:t>
      </w:r>
      <w:r>
        <w:t>Requested Timer</w:t>
      </w:r>
      <w:r>
        <w:rPr>
          <w:lang w:eastAsia="zh-CN"/>
        </w:rPr>
        <w:t xml:space="preserve"> is included in the </w:t>
      </w:r>
      <w:r>
        <w:t xml:space="preserve">DISCOVERY_REQUEST message and </w:t>
      </w:r>
      <w:r>
        <w:rPr>
          <w:lang w:eastAsia="zh-CN"/>
        </w:rPr>
        <w:t xml:space="preserve">the </w:t>
      </w:r>
      <w:r>
        <w:t xml:space="preserve">Requested Timer is </w:t>
      </w:r>
      <w:r>
        <w:rPr>
          <w:lang w:eastAsia="zh-CN"/>
        </w:rPr>
        <w:t xml:space="preserve">set to 0, the </w:t>
      </w:r>
      <w:r>
        <w:t>5G DDNMF</w:t>
      </w:r>
      <w:r>
        <w:rPr>
          <w:lang w:eastAsia="zh-CN"/>
        </w:rPr>
        <w:t xml:space="preserve"> shall check whether there is an existing UE context containing the discovery entry identified by the Discovery Entry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discovery entry identified by the Discovery Entry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Application ID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Application 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Application ID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77777777" w:rsidR="006A49A7" w:rsidRDefault="00F02AB1" w:rsidP="006A49A7">
      <w:pPr>
        <w:pStyle w:val="B1"/>
        <w:rPr>
          <w:lang w:eastAsia="zh-CN"/>
        </w:rPr>
      </w:pPr>
      <w:r>
        <w:t>b)</w:t>
      </w:r>
      <w:r w:rsidR="006A49A7">
        <w:rPr>
          <w:lang w:eastAsia="zh-CN"/>
        </w:rPr>
        <w:tab/>
        <w:t xml:space="preserve">the Discovery Entry ID set to </w:t>
      </w:r>
      <w:r w:rsidR="006A49A7">
        <w:t xml:space="preserve">the value of the </w:t>
      </w:r>
      <w:r w:rsidR="006A49A7">
        <w:rPr>
          <w:lang w:eastAsia="zh-CN"/>
        </w:rPr>
        <w:t xml:space="preserve">Discovery Entry ID </w:t>
      </w:r>
      <w:r w:rsidR="006A49A7">
        <w:t>received in the DISCOVERY_REQUEST message.</w:t>
      </w:r>
    </w:p>
    <w:p w14:paraId="681FABBF" w14:textId="77777777" w:rsidR="006A49A7" w:rsidRDefault="006A49A7" w:rsidP="006A49A7">
      <w:pPr>
        <w:rPr>
          <w:lang w:eastAsia="zh-CN"/>
        </w:rPr>
      </w:pPr>
      <w:r>
        <w:t>Upon receiving a DISCOVERY_REQUEST message with the command set to "monitor",</w:t>
      </w:r>
      <w:r>
        <w:rPr>
          <w:lang w:eastAsia="zh-CN"/>
        </w:rPr>
        <w:t xml:space="preserve"> if the </w:t>
      </w:r>
      <w:r>
        <w:t xml:space="preserve">Requested Timer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77777777" w:rsidR="006A49A7" w:rsidRDefault="006A49A7" w:rsidP="006A49A7">
      <w:r>
        <w:t>The 5G DDNMF shall check that the application corresponding to the Application Identity contained in the DISCOVERY_REQUEST message is authorized for open ProSe direct discovery monitoring. If the application is authorized for open ProSe direct discovery monitoring, the 5G DDNMF checks whether there is an existing context for the UE associated with the requested ProSe Application ID.</w:t>
      </w:r>
    </w:p>
    <w:p w14:paraId="5B49776F" w14:textId="77777777" w:rsidR="006A49A7" w:rsidRDefault="006A49A7" w:rsidP="006A49A7">
      <w:r>
        <w:t>If there is no associated UE context, the 5G DDNMF checks with the UDM whether the UE is authorized for open ProSe direct discovery monitoring as described in 3GPP TS 29.503 [</w:t>
      </w:r>
      <w:r w:rsidR="009F4F69">
        <w:t>10</w:t>
      </w:r>
      <w:r>
        <w:t xml:space="preserve">]. The UDM provides to the 5G DDNMF the PLMN ID of the PLMN in which the UE is currently registered. If the subscription check indicates that the UE is authorized, the 5G DDNMF creates a new context for the UE </w:t>
      </w:r>
      <w:r>
        <w:rPr>
          <w:lang w:eastAsia="zh-CN"/>
        </w:rPr>
        <w:t xml:space="preserve">and a new discovery entry identified by a non-zero value Discovery Entry ID which is </w:t>
      </w:r>
      <w:r>
        <w:t>associated with the requested ProSe Application ID.</w:t>
      </w:r>
    </w:p>
    <w:p w14:paraId="2C77D091" w14:textId="77777777" w:rsidR="006A49A7" w:rsidRDefault="006A49A7" w:rsidP="006A49A7">
      <w:r>
        <w:lastRenderedPageBreak/>
        <w:t xml:space="preserve">If the ACE Enabled Indicator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29.343 [</w:t>
      </w:r>
      <w:r w:rsidR="002A133C">
        <w:t>19</w:t>
      </w:r>
      <w:r>
        <w:t>] to obtain the mask(s) for monitoring the ProSe Application Code Suffix (es) corresponding to the requested  ProSe Application ID.</w:t>
      </w:r>
    </w:p>
    <w:p w14:paraId="0B890C17" w14:textId="77777777" w:rsidR="006A49A7" w:rsidRDefault="006A49A7" w:rsidP="006A49A7">
      <w:pPr>
        <w:pStyle w:val="EditorsNote"/>
      </w:pPr>
      <w:r>
        <w:t xml:space="preserve">Editor's Note: The referenced specification for interaction between 5G DDNMF and ProSe Application Sever (TS 29.343, PC2 interface) can be updated if CT3 decides to create new TS for PC2a interface.  </w:t>
      </w:r>
    </w:p>
    <w:p w14:paraId="23A197CA" w14:textId="77777777" w:rsidR="006A49A7" w:rsidRDefault="006A49A7" w:rsidP="006A49A7">
      <w:pPr>
        <w:rPr>
          <w:iCs/>
        </w:rPr>
      </w:pPr>
      <w:r>
        <w:t>If the PLMN ID indicated in the ProSe Application ID is PLMN-Specific and that PLMN ID is not the same as that of the PLMN to which the 5G DDNMF belongs, then the 5G DDNMF executes the procedures defined in 3GPP TS 29.555 [</w:t>
      </w:r>
      <w:r w:rsidR="009F4F69">
        <w:t>9</w:t>
      </w:r>
      <w:r>
        <w:t>] to obtain the Discovery Filter(s) for the ProSe Application ID. Otherwise, the 5G DDNMF shall allocate one or more Discovery Filters for the requested ProSe Application ID</w:t>
      </w:r>
      <w:r>
        <w:rPr>
          <w:lang w:eastAsia="zh-CN"/>
        </w:rPr>
        <w:t xml:space="preserve"> if it is known to the </w:t>
      </w:r>
      <w:r>
        <w:t xml:space="preserve">5G DDNMF, </w:t>
      </w:r>
      <w:r>
        <w:rPr>
          <w:lang w:eastAsia="zh-CN"/>
        </w:rPr>
        <w:t xml:space="preserve">and at least one corresponding valid ProSe Application Code or ProSe Application Code Prefix is available </w:t>
      </w:r>
      <w:bookmarkStart w:id="280" w:name="OLE_LINK13"/>
      <w:r>
        <w:rPr>
          <w:lang w:eastAsia="zh-CN"/>
        </w:rPr>
        <w:t xml:space="preserve">in the </w:t>
      </w:r>
      <w:bookmarkEnd w:id="280"/>
      <w:r>
        <w:t>5G DDNMF</w:t>
      </w:r>
      <w:r>
        <w:rPr>
          <w:lang w:eastAsia="zh-CN"/>
        </w:rPr>
        <w:t>.</w:t>
      </w:r>
      <w:r>
        <w:t xml:space="preserve"> </w:t>
      </w:r>
      <w:r>
        <w:rPr>
          <w:iCs/>
        </w:rPr>
        <w:t>Each Discovery Filter consists of a ProSe Application Code, one or more ProSe Application Masks, and a TTL timer T5</w:t>
      </w:r>
      <w:r w:rsidR="00FB79BA">
        <w:t>064</w:t>
      </w:r>
      <w:r>
        <w:rPr>
          <w:iCs/>
        </w:rPr>
        <w:t xml:space="preserve">. If application-controlled extension is used, the allocated Discovey Filter shall be applicable to match both prefix and suffix portions of the ProSe Application Code. </w:t>
      </w:r>
    </w:p>
    <w:p w14:paraId="0948D429" w14:textId="77777777" w:rsidR="006A49A7" w:rsidRDefault="006A49A7" w:rsidP="006A49A7">
      <w:r>
        <w:t xml:space="preserve">If the requested ProSe Application ID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Discovery Filter which contains ProSe Application Code and ProSe Application Mask(s) in the corresponding scope. If the ProSe Application ID is country-specific or global, the ProSe Application Mask(s) enclosed in the Discovery Filter hides the PLMN ID part correspondingly and the temporary identity part is taken from the data structure corresponding to the global or country-wide ProSe Application ID namespace, as specified in </w:t>
      </w:r>
      <w:r w:rsidR="00432A5C">
        <w:t>clause</w:t>
      </w:r>
      <w:r>
        <w:t> 24.3 of 3GPP</w:t>
      </w:r>
      <w:r>
        <w:rPr>
          <w:lang w:val="en-US" w:eastAsia="zh-CN"/>
        </w:rPr>
        <w:t> </w:t>
      </w:r>
      <w:r>
        <w:t>TS 23.003 [</w:t>
      </w:r>
      <w:r w:rsidR="009F4F69">
        <w:t>12</w:t>
      </w:r>
      <w:r>
        <w:t xml:space="preserve">]. If the requested ProSe Application ID is PLMN-specific, the 5G DDNMF shall allocate one or more PLMN-specific Discovery Filters. Each of these Discovery Filters shall contain a PLMN-specific Prose Application Code and the ProSe Application Mask(s) whose PLMN ID portion shall be set such that when the mask is applied to the ProSe Application Code, the outcome matches the full PLMN ID of that specific PLMN. </w:t>
      </w:r>
    </w:p>
    <w:p w14:paraId="49FFF013" w14:textId="77777777" w:rsidR="006A49A7" w:rsidRDefault="006A49A7" w:rsidP="006A49A7">
      <w:pPr>
        <w:rPr>
          <w:lang w:eastAsia="zh-CN"/>
        </w:rPr>
      </w:pPr>
      <w:r>
        <w:rPr>
          <w:iCs/>
        </w:rPr>
        <w:t>After the Discovery Filter(s) are allocated, t</w:t>
      </w:r>
      <w:r>
        <w:t xml:space="preserve">he 5G DDNMF then associates the Discovery Filters with the </w:t>
      </w:r>
      <w:r>
        <w:rPr>
          <w:lang w:eastAsia="zh-CN"/>
        </w:rPr>
        <w:t xml:space="preserve">new discovery entry in the </w:t>
      </w:r>
      <w:r>
        <w:t>UE context and starts timer T5</w:t>
      </w:r>
      <w:r w:rsidR="00FB79BA">
        <w:t>065</w:t>
      </w:r>
      <w:r>
        <w:t xml:space="preserve"> assigned for each Discovery Filter. For a given Discovery Filter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77777777"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Discovery Entry ID contained in the </w:t>
      </w:r>
      <w:r>
        <w:t>DISCOVERY_REQUEST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the 5G DDNMF shall allocate the Discovery Filter</w:t>
      </w:r>
      <w:r>
        <w:rPr>
          <w:lang w:eastAsia="zh-CN"/>
        </w:rPr>
        <w:t xml:space="preserve"> as specified above.</w:t>
      </w:r>
    </w:p>
    <w:p w14:paraId="65A27FB5" w14:textId="77777777" w:rsidR="006A49A7" w:rsidRDefault="006A49A7" w:rsidP="006A49A7">
      <w:pPr>
        <w:rPr>
          <w:lang w:eastAsia="zh-CN"/>
        </w:rPr>
      </w:pPr>
      <w:r>
        <w:t>After the Discovery Filter is allocated, the 5G DDNMF then associates th</w:t>
      </w:r>
      <w:r>
        <w:rPr>
          <w:lang w:eastAsia="zh-CN"/>
        </w:rPr>
        <w:t>e</w:t>
      </w:r>
      <w:r>
        <w:t xml:space="preserve"> Discovery Filter</w:t>
      </w:r>
      <w:r>
        <w:rPr>
          <w:lang w:eastAsia="zh-CN"/>
        </w:rPr>
        <w:t xml:space="preserve"> with</w:t>
      </w:r>
      <w:r>
        <w:t xml:space="preserve"> a new </w:t>
      </w:r>
      <w:r>
        <w:rPr>
          <w:lang w:eastAsia="zh-CN"/>
        </w:rPr>
        <w:t xml:space="preserve">discovery entry identified by a non-zero value Discovery Entry ID in the UE </w:t>
      </w:r>
      <w:r>
        <w:t>context, and starts timer T5</w:t>
      </w:r>
      <w:r w:rsidR="00FB79BA">
        <w:t>065</w:t>
      </w:r>
      <w:r>
        <w:t xml:space="preserve"> assigned for each Discovery Filter.</w:t>
      </w:r>
    </w:p>
    <w:p w14:paraId="260A26C9" w14:textId="77777777" w:rsidR="006A49A7" w:rsidRDefault="006A49A7" w:rsidP="006A49A7">
      <w:r>
        <w:t xml:space="preserve">Similarly, if there is an existing context </w:t>
      </w:r>
      <w:r>
        <w:rPr>
          <w:lang w:eastAsia="zh-CN"/>
        </w:rPr>
        <w:t xml:space="preserve">and a discovery entry identified by the Discovery Entry ID contained in the </w:t>
      </w:r>
      <w:r>
        <w:t>DISCOVERY_REQUEST message</w:t>
      </w:r>
      <w:r>
        <w:rPr>
          <w:lang w:eastAsia="zh-CN"/>
        </w:rPr>
        <w:t xml:space="preserve"> </w:t>
      </w:r>
      <w:r>
        <w:t xml:space="preserve">for the UE associated with the requested ProSe Application ID, the 5G DDNMF updates the content of Discovery Filter(s), associate the </w:t>
      </w:r>
      <w:r>
        <w:rPr>
          <w:lang w:eastAsia="zh-CN"/>
        </w:rPr>
        <w:t xml:space="preserve">discovery entry </w:t>
      </w:r>
      <w:r>
        <w:t>with the updated Discovery Filter(s) and restart timer T5</w:t>
      </w:r>
      <w:r w:rsidR="00FB79BA">
        <w:t>065</w:t>
      </w:r>
      <w:r>
        <w:t xml:space="preserve"> for each filter. The update of a Discovery Filter content includes setting new TTL timer(s) and if necessary, assigning new ProSe Application Code or ProSe Application Code Prefix and ProSe Application Mask(s).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77777777" w:rsidR="006A49A7" w:rsidRDefault="002946C8" w:rsidP="006A49A7">
      <w:pPr>
        <w:pStyle w:val="B1"/>
      </w:pPr>
      <w:r>
        <w:t>a)</w:t>
      </w:r>
      <w:r w:rsidR="006A49A7">
        <w:tab/>
        <w:t>the transaction ID set to the value of the transaction ID received in the DISCOVERY_REQUEST message from the UE;</w:t>
      </w:r>
    </w:p>
    <w:p w14:paraId="6C892638" w14:textId="77777777" w:rsidR="006A49A7" w:rsidRDefault="002946C8" w:rsidP="006A49A7">
      <w:pPr>
        <w:pStyle w:val="B1"/>
      </w:pPr>
      <w:r>
        <w:t>b)</w:t>
      </w:r>
      <w:r w:rsidR="006A49A7">
        <w:tab/>
      </w:r>
      <w:r w:rsidR="006A49A7">
        <w:rPr>
          <w:lang w:eastAsia="zh-CN"/>
        </w:rPr>
        <w:t>the Discovery Entry ID set to the identifier associated with the discovery entry;</w:t>
      </w:r>
      <w:r w:rsidR="006A49A7">
        <w:t xml:space="preserve"> and</w:t>
      </w:r>
    </w:p>
    <w:p w14:paraId="648C18D8" w14:textId="77777777" w:rsidR="006A49A7" w:rsidRDefault="002946C8" w:rsidP="006A49A7">
      <w:pPr>
        <w:pStyle w:val="B1"/>
      </w:pPr>
      <w:r>
        <w:t>c)</w:t>
      </w:r>
      <w:r w:rsidR="006A49A7">
        <w:tab/>
        <w:t>if the ACE Enabled Indicator was included by the UE in the DISCOVERY_REQUEST message, the ACE Enabled Indicator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77777777" w:rsidR="006A49A7" w:rsidRDefault="002946C8" w:rsidP="006A49A7">
      <w:pPr>
        <w:pStyle w:val="B2"/>
      </w:pPr>
      <w:r>
        <w:t>2)</w:t>
      </w:r>
      <w:r w:rsidR="006A49A7">
        <w:tab/>
        <w:t>"normal" if application-controlled extension is not used; and</w:t>
      </w:r>
    </w:p>
    <w:p w14:paraId="228C22F0" w14:textId="77777777" w:rsidR="006A49A7" w:rsidRDefault="002946C8" w:rsidP="006A49A7">
      <w:pPr>
        <w:pStyle w:val="B1"/>
      </w:pPr>
      <w:r>
        <w:t>d)</w:t>
      </w:r>
      <w:r w:rsidR="006A49A7">
        <w:tab/>
        <w:t>one or more Discovery Filters allocated by the 5G DDNMF(s) for the ProSe Application ID received in the DISCOVERY_REQUEST message from the UE.</w:t>
      </w:r>
    </w:p>
    <w:p w14:paraId="7525173E" w14:textId="77777777" w:rsidR="006A49A7" w:rsidRDefault="006A49A7" w:rsidP="006A49A7">
      <w:r>
        <w:lastRenderedPageBreak/>
        <w:t>If timer T5</w:t>
      </w:r>
      <w:r w:rsidR="00FB79BA">
        <w:t>065</w:t>
      </w:r>
      <w:r>
        <w:t xml:space="preserve"> expires, the 5G DDNMF shall remove the UE's association with the corresponding Discovery Filter. Furthermore, the 5G DDNMF shall remove </w:t>
      </w:r>
      <w:r>
        <w:rPr>
          <w:lang w:eastAsia="zh-CN"/>
        </w:rPr>
        <w:t>the discovery entry</w:t>
      </w:r>
      <w:r>
        <w:t xml:space="preserve"> from the UE</w:t>
      </w:r>
      <w:r>
        <w:rPr>
          <w:lang w:val="en-US"/>
        </w:rPr>
        <w:t>'</w:t>
      </w:r>
      <w:r>
        <w:t>s context</w:t>
      </w:r>
      <w:r>
        <w:rPr>
          <w:lang w:eastAsia="zh-CN"/>
        </w:rPr>
        <w:t xml:space="preserve"> if there is no Discovery Filter corresponding to the ProSe Application ID</w:t>
      </w:r>
      <w:r>
        <w:t>.</w:t>
      </w:r>
    </w:p>
    <w:p w14:paraId="2AF99F5C" w14:textId="77777777" w:rsidR="006A49A7" w:rsidRDefault="006A49A7" w:rsidP="006A49A7">
      <w:pPr>
        <w:pStyle w:val="40"/>
        <w:rPr>
          <w:lang w:eastAsia="zh-CN"/>
        </w:rPr>
      </w:pPr>
      <w:bookmarkStart w:id="281" w:name="_Toc59199002"/>
      <w:bookmarkStart w:id="282" w:name="_Toc59198411"/>
      <w:bookmarkStart w:id="283" w:name="_Toc525231011"/>
      <w:bookmarkStart w:id="284" w:name="_Toc74122920"/>
      <w:r>
        <w:rPr>
          <w:lang w:eastAsia="zh-CN"/>
        </w:rPr>
        <w:t>6.2.</w:t>
      </w:r>
      <w:r w:rsidR="00C737A1">
        <w:rPr>
          <w:lang w:eastAsia="zh-CN"/>
        </w:rPr>
        <w:t>4</w:t>
      </w:r>
      <w:r>
        <w:rPr>
          <w:lang w:eastAsia="zh-CN"/>
        </w:rPr>
        <w:t>.4</w:t>
      </w:r>
      <w:r>
        <w:rPr>
          <w:lang w:eastAsia="zh-CN"/>
        </w:rPr>
        <w:tab/>
        <w:t>Monitor request procedure completion by the UE</w:t>
      </w:r>
      <w:bookmarkEnd w:id="281"/>
      <w:bookmarkEnd w:id="282"/>
      <w:bookmarkEnd w:id="283"/>
      <w:bookmarkEnd w:id="284"/>
    </w:p>
    <w:p w14:paraId="45634D62" w14:textId="77777777" w:rsidR="006A49A7" w:rsidRDefault="006A49A7" w:rsidP="006A49A7">
      <w:pPr>
        <w:rPr>
          <w:lang w:eastAsia="zh-CN"/>
        </w:rPr>
      </w:pPr>
      <w:r>
        <w:t xml:space="preserve">Upon receipt of the DISCOVERY_RESPONSE message, if only the transaction ID and the </w:t>
      </w:r>
      <w:r>
        <w:rPr>
          <w:lang w:eastAsia="zh-CN"/>
        </w:rPr>
        <w:t>Discovery Entry ID</w:t>
      </w:r>
      <w:r>
        <w:t xml:space="preserve"> are contained in the &lt;response-</w:t>
      </w:r>
      <w:r>
        <w:rPr>
          <w:lang w:eastAsia="zh-CN"/>
        </w:rPr>
        <w:t>monitor</w:t>
      </w:r>
      <w:r>
        <w:t xml:space="preserve">&gt; element and the transaction ID and the </w:t>
      </w:r>
      <w:r>
        <w:rPr>
          <w:lang w:eastAsia="zh-CN"/>
        </w:rPr>
        <w:t>Discovery Entry ID</w:t>
      </w:r>
      <w:r>
        <w:t xml:space="preserve"> match the corresponding values sent by the UE in a DISCOVERY_REQUEST message</w:t>
      </w:r>
      <w:r>
        <w:rPr>
          <w:lang w:eastAsia="zh-CN"/>
        </w:rPr>
        <w:t>, the UE shall:</w:t>
      </w:r>
    </w:p>
    <w:p w14:paraId="0D9C94F4" w14:textId="77777777"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Discovery Filter in </w:t>
      </w:r>
      <w:r w:rsidR="006A49A7">
        <w:rPr>
          <w:lang w:eastAsia="zh-CN"/>
        </w:rPr>
        <w:t>the discovery entry identified by the Discovery Entry ID;</w:t>
      </w:r>
    </w:p>
    <w:p w14:paraId="4B0AFAC7" w14:textId="77777777" w:rsidR="006A49A7" w:rsidRDefault="00081DBB" w:rsidP="006A49A7">
      <w:pPr>
        <w:pStyle w:val="B1"/>
        <w:rPr>
          <w:lang w:eastAsia="zh-CN"/>
        </w:rPr>
      </w:pPr>
      <w:r>
        <w:t>b)</w:t>
      </w:r>
      <w:r w:rsidR="006A49A7">
        <w:rPr>
          <w:lang w:eastAsia="zh-CN"/>
        </w:rPr>
        <w:tab/>
        <w:t xml:space="preserve">remove the discovery entry identified by the Discovery Entry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7777777"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Discovery Filter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Otherwise the UE shall discard the DISCOVERY_RESPONSE message and shall not perform the procedures below.</w:t>
      </w:r>
    </w:p>
    <w:p w14:paraId="3966102B" w14:textId="2B342E96" w:rsidR="006A49A7" w:rsidRDefault="006A49A7" w:rsidP="006A49A7">
      <w:r>
        <w:t xml:space="preserve">The UE </w:t>
      </w:r>
      <w:r>
        <w:rPr>
          <w:lang w:eastAsia="zh-CN"/>
        </w:rPr>
        <w:t>may</w:t>
      </w:r>
      <w:r>
        <w:t xml:space="preserve"> </w:t>
      </w:r>
      <w:r>
        <w:rPr>
          <w:lang w:eastAsia="zh-CN"/>
        </w:rPr>
        <w:t>perform open ProSe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285" w:name="_Toc59199003"/>
      <w:bookmarkStart w:id="286" w:name="_Toc59198412"/>
      <w:bookmarkStart w:id="287" w:name="_Toc525231012"/>
      <w:bookmarkStart w:id="288" w:name="_Toc74122921"/>
      <w:r>
        <w:rPr>
          <w:lang w:eastAsia="zh-CN"/>
        </w:rPr>
        <w:t>6.2.</w:t>
      </w:r>
      <w:r w:rsidR="00C737A1">
        <w:rPr>
          <w:lang w:eastAsia="zh-CN"/>
        </w:rPr>
        <w:t>4</w:t>
      </w:r>
      <w:r>
        <w:rPr>
          <w:lang w:eastAsia="zh-CN"/>
        </w:rPr>
        <w:t>.5</w:t>
      </w:r>
      <w:r>
        <w:rPr>
          <w:lang w:eastAsia="zh-CN"/>
        </w:rPr>
        <w:tab/>
        <w:t xml:space="preserve">Monitor request procedure not accepted by the </w:t>
      </w:r>
      <w:bookmarkEnd w:id="285"/>
      <w:bookmarkEnd w:id="286"/>
      <w:bookmarkEnd w:id="287"/>
      <w:r>
        <w:t>5G DDNMF</w:t>
      </w:r>
      <w:bookmarkEnd w:id="288"/>
    </w:p>
    <w:p w14:paraId="53C00578" w14:textId="77777777" w:rsidR="006A49A7" w:rsidRDefault="006A49A7" w:rsidP="006A49A7">
      <w:r>
        <w:t>If the DISCOVERY_REQUEST message is not accepted by the 5G DDNMF, the 5G DDNMF shall send a DISCOVERY_RESPONSE message containing a &lt;response-reject&gt; element to the UE including an appropriate PC3a Control Protocol cause value.</w:t>
      </w:r>
    </w:p>
    <w:p w14:paraId="089EAE74" w14:textId="77777777" w:rsidR="006A49A7" w:rsidRDefault="006A49A7" w:rsidP="006A49A7">
      <w:r>
        <w:t>If the application corresponding to the Application Identity contained in the DISCOVERY_REQUEST message is not authorized for open ProSe direct discovery monitoring, the 5G DDNMF shall send a DISCOVERY_RESPONSE message containing a &lt;response-reject&gt; element with PC3a Control Protocol cause value #1 "Invalid application".</w:t>
      </w:r>
    </w:p>
    <w:p w14:paraId="4A975428" w14:textId="77777777" w:rsidR="006A49A7" w:rsidRDefault="006A49A7" w:rsidP="006A49A7">
      <w:r>
        <w:t>If the ProSe Application ID contained in the DISCOVERY_REQUEST message is unknown to the 5G DDNMF, the 5G DDNMF shall send a DISCOVERY_RESPONSE message containing a &lt;response-reject&gt; element with PC3a Control Protocol cause value #2 "Unknown ProSe Application ID".</w:t>
      </w:r>
    </w:p>
    <w:p w14:paraId="2A846F54" w14:textId="77777777" w:rsidR="006A49A7" w:rsidRDefault="006A49A7" w:rsidP="006A49A7">
      <w:r>
        <w:t xml:space="preserve">If the UE is not authorized for open ProSe direct discovery </w:t>
      </w:r>
      <w:r>
        <w:rPr>
          <w:lang w:eastAsia="zh-CN"/>
        </w:rPr>
        <w:t>monitoring</w:t>
      </w:r>
      <w:r>
        <w:t>, the 5G DDNMF shall send a DISCOVERY_RESPONSE message containing a &lt;response-reject&gt; element with PC3a Control Protocol cause value #3 "UE authorization failure".</w:t>
      </w:r>
    </w:p>
    <w:p w14:paraId="35AFB977" w14:textId="77777777" w:rsidR="006A49A7" w:rsidRDefault="006A49A7" w:rsidP="006A49A7">
      <w:r>
        <w:t>If the UE requests a country-specific ProSe Application ID for a country that does not correspond to the country of its HPLMN, and the 5G DDNMF has not authorized the UE to monitor in that country, it shall send a DISCOVERY_RESPONSE message containing a &lt;response-reject&gt; element with PC3a Control Protocol cause value #8 "Scope Violation in Prose Application ID".</w:t>
      </w:r>
    </w:p>
    <w:p w14:paraId="316ADCCD" w14:textId="77777777" w:rsidR="006A49A7" w:rsidRDefault="006A49A7" w:rsidP="006A49A7">
      <w:r>
        <w:t>If the UE requests a country-specific ProSe Application ID for a country that does not correspond to the country of its HPLMN, and the 5G DDNMF has no agreement to access the country-specific ProSe Application ID database of that country, the 5G DDNMF shall send a DISCOVERY_RESPONSE message containing a &lt;response-reject&gt; element with PC3a Control Protocol cause value #8 "Scope Violation in Prose Application ID".</w:t>
      </w:r>
    </w:p>
    <w:p w14:paraId="6BA584C1" w14:textId="77777777" w:rsidR="006A49A7" w:rsidRDefault="006A49A7" w:rsidP="006A49A7">
      <w:pPr>
        <w:rPr>
          <w:lang w:eastAsia="zh-CN"/>
        </w:rPr>
      </w:pPr>
      <w:r>
        <w:t xml:space="preserve">If the </w:t>
      </w:r>
      <w:r>
        <w:rPr>
          <w:lang w:eastAsia="zh-CN"/>
        </w:rPr>
        <w:t>Discovery Entry ID</w:t>
      </w:r>
      <w:r>
        <w:t xml:space="preserve"> contained in the DISCOVERY_REQUEST message is </w:t>
      </w:r>
      <w:r>
        <w:rPr>
          <w:lang w:eastAsia="zh-CN"/>
        </w:rPr>
        <w:t>unknown</w:t>
      </w:r>
      <w:r>
        <w:t xml:space="preserve"> to the 5G DDNMF</w:t>
      </w:r>
      <w:r>
        <w:rPr>
          <w:lang w:eastAsia="zh-CN"/>
        </w:rPr>
        <w:t xml:space="preserve"> and the Requested Timer is set to 0</w:t>
      </w:r>
      <w:r>
        <w:t>, the 5G DDNMF shall send a DISCOVERY_RESPONSE message containing a &lt;response-reject&gt; element with PC3a Control Protocol cause value #10 "Unknown or invalid Discovery Entry ID</w:t>
      </w:r>
      <w:r>
        <w:rPr>
          <w:lang w:eastAsia="zh-CN"/>
        </w:rPr>
        <w:t xml:space="preserve"> </w:t>
      </w:r>
      <w:r>
        <w:t>".</w:t>
      </w:r>
    </w:p>
    <w:p w14:paraId="47E2C99D" w14:textId="77777777" w:rsidR="006A49A7" w:rsidRDefault="006A49A7" w:rsidP="006A49A7">
      <w:pPr>
        <w:rPr>
          <w:lang w:eastAsia="zh-CN"/>
        </w:rPr>
      </w:pPr>
      <w:r>
        <w:rPr>
          <w:lang w:val="en-US" w:eastAsia="zh-CN"/>
        </w:rPr>
        <w:t xml:space="preserve">If the </w:t>
      </w:r>
      <w:r>
        <w:t>5G DDNMF</w:t>
      </w:r>
      <w:r>
        <w:rPr>
          <w:lang w:val="en-US" w:eastAsia="zh-CN"/>
        </w:rPr>
        <w:t xml:space="preserve"> cannot retrieve a valid ProSe Application Code corresponding to the ProSe Application ID </w:t>
      </w:r>
      <w:r>
        <w:t>contained in the DISCOVERY_REQUEST</w:t>
      </w:r>
      <w:r>
        <w:rPr>
          <w:lang w:val="en-US" w:eastAsia="zh-CN"/>
        </w:rPr>
        <w:t xml:space="preserve"> message, the </w:t>
      </w:r>
      <w:r>
        <w:t>5G DDNMF shall send a DISCOVERY_RESPONSE message containing a &lt;response-reject&gt; element with PC3a Control Protocol cause value #</w:t>
      </w:r>
      <w:r>
        <w:rPr>
          <w:lang w:eastAsia="zh-CN"/>
        </w:rPr>
        <w:t>17</w:t>
      </w:r>
      <w:r>
        <w:t xml:space="preserve"> "</w:t>
      </w:r>
      <w:r>
        <w:rPr>
          <w:lang w:eastAsia="zh-CN"/>
        </w:rPr>
        <w:t>N</w:t>
      </w:r>
      <w:r>
        <w:t xml:space="preserve">o </w:t>
      </w:r>
      <w:r>
        <w:rPr>
          <w:lang w:eastAsia="zh-CN"/>
        </w:rPr>
        <w:t>V</w:t>
      </w:r>
      <w:r>
        <w:t>alid ProSe Application Code".</w:t>
      </w:r>
    </w:p>
    <w:p w14:paraId="625D5C48" w14:textId="77777777" w:rsidR="006A49A7" w:rsidRDefault="006A49A7" w:rsidP="006A49A7">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w:t>
      </w:r>
      <w:r>
        <w:lastRenderedPageBreak/>
        <w:t>containing a &lt;response-reject&gt; element with PC3a Control Protocol cause value #12 "UE unauthorized for discovery with Application-Controlled Extension".</w:t>
      </w:r>
    </w:p>
    <w:p w14:paraId="32AA249A" w14:textId="77777777" w:rsidR="006A49A7" w:rsidRDefault="006A49A7" w:rsidP="006A49A7">
      <w:pPr>
        <w:rPr>
          <w:noProof/>
        </w:rPr>
      </w:pPr>
      <w:r>
        <w:t>If the DISCOVERY_REQUEST message does not contain the ACE Enabled Indicator and the requested application only uses application-controlled extension</w:t>
      </w:r>
      <w:r>
        <w:rPr>
          <w:lang w:val="en-US"/>
        </w:rPr>
        <w:t xml:space="preserve">, the </w:t>
      </w:r>
      <w:r>
        <w:t>5G DDNMF</w:t>
      </w:r>
      <w:r>
        <w:rPr>
          <w:lang w:val="en-US"/>
        </w:rPr>
        <w:t xml:space="preserve"> shall </w:t>
      </w:r>
      <w:r>
        <w:t>send a DISCOVERY_RESPONSE message containing a &lt;response-reject&gt; element with PC3a Control Protocol cause value #1 "Invalid Application".</w:t>
      </w:r>
    </w:p>
    <w:p w14:paraId="444AF7BE" w14:textId="77777777" w:rsidR="006A49A7" w:rsidRDefault="006A49A7" w:rsidP="006A49A7">
      <w:pPr>
        <w:pStyle w:val="40"/>
        <w:rPr>
          <w:lang w:eastAsia="zh-CN"/>
        </w:rPr>
      </w:pPr>
      <w:bookmarkStart w:id="289" w:name="_Toc59199004"/>
      <w:bookmarkStart w:id="290" w:name="_Toc59198413"/>
      <w:bookmarkStart w:id="291" w:name="_Toc525231013"/>
      <w:bookmarkStart w:id="292" w:name="_Toc74122922"/>
      <w:r>
        <w:rPr>
          <w:lang w:eastAsia="zh-CN"/>
        </w:rPr>
        <w:t>6.2.</w:t>
      </w:r>
      <w:r w:rsidR="00C737A1">
        <w:rPr>
          <w:lang w:eastAsia="zh-CN"/>
        </w:rPr>
        <w:t>4</w:t>
      </w:r>
      <w:r>
        <w:rPr>
          <w:lang w:eastAsia="zh-CN"/>
        </w:rPr>
        <w:t>.6</w:t>
      </w:r>
      <w:r>
        <w:rPr>
          <w:lang w:eastAsia="zh-CN"/>
        </w:rPr>
        <w:tab/>
        <w:t>Abnormal cases</w:t>
      </w:r>
      <w:bookmarkEnd w:id="289"/>
      <w:bookmarkEnd w:id="290"/>
      <w:bookmarkEnd w:id="291"/>
      <w:bookmarkEnd w:id="292"/>
    </w:p>
    <w:p w14:paraId="0B0F1F06" w14:textId="77777777" w:rsidR="006A49A7" w:rsidRDefault="006A49A7" w:rsidP="006A49A7">
      <w:pPr>
        <w:pStyle w:val="50"/>
        <w:rPr>
          <w:lang w:eastAsia="zh-CN"/>
        </w:rPr>
      </w:pPr>
      <w:bookmarkStart w:id="293" w:name="_Toc59199005"/>
      <w:bookmarkStart w:id="294" w:name="_Toc59198414"/>
      <w:bookmarkStart w:id="295" w:name="_Toc525231014"/>
      <w:bookmarkStart w:id="296" w:name="_Toc74122923"/>
      <w:r>
        <w:rPr>
          <w:lang w:eastAsia="zh-CN"/>
        </w:rPr>
        <w:t>6.2.</w:t>
      </w:r>
      <w:r w:rsidR="00C737A1">
        <w:rPr>
          <w:lang w:eastAsia="zh-CN"/>
        </w:rPr>
        <w:t>4</w:t>
      </w:r>
      <w:r>
        <w:rPr>
          <w:lang w:eastAsia="zh-CN"/>
        </w:rPr>
        <w:t>.6.1</w:t>
      </w:r>
      <w:r>
        <w:rPr>
          <w:lang w:eastAsia="zh-CN"/>
        </w:rPr>
        <w:tab/>
        <w:t>Abnormal cases in the UE</w:t>
      </w:r>
      <w:bookmarkEnd w:id="293"/>
      <w:bookmarkEnd w:id="294"/>
      <w:bookmarkEnd w:id="295"/>
      <w:bookmarkEnd w:id="296"/>
    </w:p>
    <w:p w14:paraId="5E25EB57" w14:textId="77777777" w:rsidR="006A49A7" w:rsidRDefault="006A49A7" w:rsidP="006A49A7">
      <w:pPr>
        <w:rPr>
          <w:lang w:eastAsia="zh-CN"/>
        </w:rPr>
      </w:pPr>
      <w:r>
        <w:rPr>
          <w:lang w:eastAsia="zh-CN"/>
        </w:rPr>
        <w:t>The following abnormal cases can be identified:</w:t>
      </w:r>
    </w:p>
    <w:p w14:paraId="6FC2515A"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752CD00C" w14:textId="77777777" w:rsidR="006A49A7" w:rsidRDefault="006A49A7" w:rsidP="006A49A7">
      <w:pPr>
        <w:pStyle w:val="B1"/>
      </w:pPr>
      <w:r>
        <w:tab/>
        <w:t>The UE shall retransmit the DISCOVERY_REQUEST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77777777" w:rsidR="006A49A7" w:rsidRDefault="006A49A7" w:rsidP="006A49A7">
      <w:pPr>
        <w:pStyle w:val="B1"/>
      </w:pPr>
      <w:r>
        <w:t>c)</w:t>
      </w:r>
      <w:r>
        <w:tab/>
        <w:t>Indication from upper layers that the request to monitor the ProSe Application ID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297" w:name="_Toc59199006"/>
      <w:bookmarkStart w:id="298" w:name="_Toc59198415"/>
      <w:bookmarkStart w:id="299" w:name="_Toc525231015"/>
      <w:bookmarkStart w:id="300" w:name="_Toc74122924"/>
      <w:r>
        <w:rPr>
          <w:lang w:eastAsia="zh-CN"/>
        </w:rPr>
        <w:t>6.2.</w:t>
      </w:r>
      <w:r w:rsidR="00C737A1">
        <w:rPr>
          <w:lang w:eastAsia="zh-CN"/>
        </w:rPr>
        <w:t>4</w:t>
      </w:r>
      <w:r>
        <w:rPr>
          <w:lang w:eastAsia="zh-CN"/>
        </w:rPr>
        <w:t>.6.2</w:t>
      </w:r>
      <w:r>
        <w:rPr>
          <w:lang w:eastAsia="zh-CN"/>
        </w:rPr>
        <w:tab/>
        <w:t xml:space="preserve">Abnormal cases in the </w:t>
      </w:r>
      <w:bookmarkEnd w:id="297"/>
      <w:bookmarkEnd w:id="298"/>
      <w:bookmarkEnd w:id="299"/>
      <w:r>
        <w:t>5G DDNMF</w:t>
      </w:r>
      <w:bookmarkEnd w:id="300"/>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77777777" w:rsidR="00F41346" w:rsidRDefault="00F41346" w:rsidP="00F41346">
      <w:pPr>
        <w:pStyle w:val="30"/>
        <w:rPr>
          <w:lang w:val="en-US"/>
        </w:rPr>
      </w:pPr>
      <w:bookmarkStart w:id="301" w:name="_Toc59199007"/>
      <w:bookmarkStart w:id="302" w:name="_Toc59198416"/>
      <w:bookmarkStart w:id="303" w:name="_Toc525231016"/>
      <w:bookmarkStart w:id="304" w:name="_Toc74122925"/>
      <w:r>
        <w:rPr>
          <w:lang w:val="en-US"/>
        </w:rPr>
        <w:t>6.2.</w:t>
      </w:r>
      <w:r w:rsidR="003857B9">
        <w:rPr>
          <w:lang w:val="en-US"/>
        </w:rPr>
        <w:t>5</w:t>
      </w:r>
      <w:r>
        <w:rPr>
          <w:lang w:val="en-US"/>
        </w:rPr>
        <w:tab/>
        <w:t>Monitor request procedure for restricted ProSe direct discovery model A</w:t>
      </w:r>
      <w:bookmarkEnd w:id="301"/>
      <w:bookmarkEnd w:id="302"/>
      <w:bookmarkEnd w:id="303"/>
      <w:bookmarkEnd w:id="304"/>
    </w:p>
    <w:p w14:paraId="65877DD8" w14:textId="77777777" w:rsidR="00F41346" w:rsidRDefault="00F41346" w:rsidP="00F41346">
      <w:pPr>
        <w:pStyle w:val="40"/>
      </w:pPr>
      <w:bookmarkStart w:id="305" w:name="_Toc59199008"/>
      <w:bookmarkStart w:id="306" w:name="_Toc59198417"/>
      <w:bookmarkStart w:id="307" w:name="_Toc525231017"/>
      <w:bookmarkStart w:id="308" w:name="_Toc74122926"/>
      <w:r>
        <w:t>6.2.</w:t>
      </w:r>
      <w:r w:rsidR="003857B9">
        <w:t>5</w:t>
      </w:r>
      <w:r>
        <w:t>.1</w:t>
      </w:r>
      <w:r>
        <w:tab/>
        <w:t>General</w:t>
      </w:r>
      <w:bookmarkEnd w:id="305"/>
      <w:bookmarkEnd w:id="306"/>
      <w:bookmarkEnd w:id="307"/>
      <w:bookmarkEnd w:id="308"/>
    </w:p>
    <w:p w14:paraId="19F3B4B8" w14:textId="77777777" w:rsidR="00F41346" w:rsidRDefault="00F41346" w:rsidP="00F41346">
      <w:pPr>
        <w:rPr>
          <w:lang w:eastAsia="zh-CN"/>
        </w:rPr>
      </w:pPr>
      <w:r>
        <w:t>The purpose of the monitor request procedure for restricted ProSe direct discovery model A is</w:t>
      </w:r>
      <w:r>
        <w:rPr>
          <w:lang w:eastAsia="zh-CN"/>
        </w:rPr>
        <w:t>:</w:t>
      </w:r>
    </w:p>
    <w:p w14:paraId="3568A3E0" w14:textId="272CF07E" w:rsidR="00F41346" w:rsidRDefault="003857B9" w:rsidP="00F41346">
      <w:pPr>
        <w:pStyle w:val="B1"/>
        <w:rPr>
          <w:lang w:eastAsia="x-none"/>
        </w:rPr>
      </w:pPr>
      <w:r>
        <w:t>a)</w:t>
      </w:r>
      <w:r w:rsidR="00F41346">
        <w:rPr>
          <w:lang w:eastAsia="zh-CN"/>
        </w:rPr>
        <w:tab/>
      </w:r>
      <w:r w:rsidR="00F41346">
        <w:t xml:space="preserve">to allow a UE participating in restricted ProSe direct discovery model A to receive and process </w:t>
      </w:r>
      <w:r w:rsidR="0065619A">
        <w:t>PROSE PC5 DISCOVERY</w:t>
      </w:r>
      <w:r w:rsidR="00F41346">
        <w:t xml:space="preserve"> messages upon a request for monitoring from upper layers as defined in 3GPP TS 23.304 [2]; or</w:t>
      </w:r>
    </w:p>
    <w:p w14:paraId="0A63A896" w14:textId="77777777"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F41346">
        <w:t>Restricted Discovery Filter(s)</w:t>
      </w:r>
      <w:r w:rsidR="00F41346">
        <w:rPr>
          <w:lang w:eastAsia="zh-CN"/>
        </w:rPr>
        <w:t xml:space="preserve"> for direct discovery monitoring</w:t>
      </w:r>
      <w:r w:rsidR="00F41346">
        <w:t xml:space="preserve"> as defined in 3GPP TS 23.304 [2].</w:t>
      </w:r>
    </w:p>
    <w:p w14:paraId="2C473EA9" w14:textId="77777777" w:rsidR="00F41346" w:rsidRDefault="00F41346" w:rsidP="00F41346">
      <w:r>
        <w:lastRenderedPageBreak/>
        <w:t xml:space="preserve">The UE shall only initiate the restricted ProSe direct discovery model A monitor request procedure if it has been authorized for restricted ProSe direct discovery model A monitoring in at least in one PLMN based on the service authorization procedure. </w:t>
      </w:r>
    </w:p>
    <w:p w14:paraId="443BADC4" w14:textId="77777777" w:rsidR="00F41346" w:rsidRDefault="00F41346" w:rsidP="00F41346">
      <w:r>
        <w:t>As a result of the monitor request procedure completing successfully, the UE obtains one or more Restricted Discovery Filters, along with a TTL (Time-To-Live) timer T5</w:t>
      </w:r>
      <w:r w:rsidR="00734002">
        <w:t>066</w:t>
      </w:r>
      <w:r>
        <w:t xml:space="preserve"> for each Restricted Discovery Filter indicating the time during which the filter is valid.</w:t>
      </w:r>
    </w:p>
    <w:p w14:paraId="4085FFE9" w14:textId="77777777" w:rsidR="00F41346" w:rsidRDefault="00F41346" w:rsidP="00F41346">
      <w:pPr>
        <w:pStyle w:val="40"/>
      </w:pPr>
      <w:bookmarkStart w:id="309" w:name="_Toc59199009"/>
      <w:bookmarkStart w:id="310" w:name="_Toc59198418"/>
      <w:bookmarkStart w:id="311" w:name="_Toc525231018"/>
      <w:bookmarkStart w:id="312" w:name="_Toc74122927"/>
      <w:r>
        <w:t>6.2.</w:t>
      </w:r>
      <w:r w:rsidR="00EA68C6">
        <w:t>5</w:t>
      </w:r>
      <w:r>
        <w:t>.2</w:t>
      </w:r>
      <w:r>
        <w:tab/>
        <w:t>Monitor request procedure Initiation</w:t>
      </w:r>
      <w:bookmarkEnd w:id="309"/>
      <w:bookmarkEnd w:id="310"/>
      <w:bookmarkEnd w:id="311"/>
      <w:bookmarkEnd w:id="312"/>
    </w:p>
    <w:p w14:paraId="6FB760F6" w14:textId="77777777"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associated with the UE's PDUID and the target RPAUID(s) to be monitored from the ProSe Application Server.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77777777" w:rsidR="00F41346" w:rsidRDefault="00F41346" w:rsidP="00F41346">
      <w:pPr>
        <w:pStyle w:val="B1"/>
      </w:pPr>
      <w:r>
        <w:t>a)</w:t>
      </w:r>
      <w:r>
        <w:tab/>
        <w:t>when the UE is triggered by an upper layer application to perform restricted ProSe direct discovery model A monitoring corresponding to at least one RPAUID, and the UE has no valid Restricted Discovery Filters corresponding to the requested RPAUID for that upper layer application; or</w:t>
      </w:r>
    </w:p>
    <w:p w14:paraId="49E2BF40" w14:textId="77777777" w:rsidR="00F41346" w:rsidRDefault="00F41346" w:rsidP="00F41346">
      <w:pPr>
        <w:pStyle w:val="B1"/>
      </w:pPr>
      <w:r>
        <w:t>b)</w:t>
      </w:r>
      <w:r>
        <w:tab/>
        <w:t>when the TTL timer T5</w:t>
      </w:r>
      <w:r w:rsidR="00734002">
        <w:t>066</w:t>
      </w:r>
      <w:r>
        <w:t xml:space="preserve"> assigned by the 5G DDNMF to a Restricted Discovery Filter has expired and the request from upper layers to monitor that RPAUID is still in place; or</w:t>
      </w:r>
    </w:p>
    <w:p w14:paraId="1ACFE7B9" w14:textId="77777777"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Pr>
          <w:lang w:eastAsia="ko-KR"/>
        </w:rPr>
        <w:t>Restricted Discovery Filter, the UE can initiate the monitor request procedure before the TTL timer T5</w:t>
      </w:r>
      <w:r w:rsidR="00734002">
        <w:t>066</w:t>
      </w:r>
      <w:r>
        <w:rPr>
          <w:lang w:eastAsia="ko-KR"/>
        </w:rPr>
        <w:t xml:space="preserve"> assigned by the </w:t>
      </w:r>
      <w:r>
        <w:t>5G DDNMF</w:t>
      </w:r>
      <w:r>
        <w:rPr>
          <w:lang w:eastAsia="ko-KR"/>
        </w:rPr>
        <w:t xml:space="preserve"> for a Restricted Discovery Filter expires.</w:t>
      </w:r>
    </w:p>
    <w:p w14:paraId="34F96625" w14:textId="77777777" w:rsidR="00F41346" w:rsidRDefault="00F41346" w:rsidP="00F41346">
      <w:pPr>
        <w:pStyle w:val="B1"/>
        <w:rPr>
          <w:lang w:eastAsia="x-none"/>
        </w:rPr>
      </w:pPr>
      <w:r>
        <w:t>c)</w:t>
      </w:r>
      <w:r>
        <w:tab/>
        <w:t>when the UE needs to update a previously sent restricted ProSe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77777777" w:rsidR="00F41346" w:rsidRDefault="00EA68C6" w:rsidP="00F41346">
      <w:pPr>
        <w:pStyle w:val="B1"/>
        <w:rPr>
          <w:lang w:eastAsia="zh-CN"/>
        </w:rPr>
      </w:pPr>
      <w:r>
        <w:t>d)</w:t>
      </w:r>
      <w:r w:rsidR="00F41346">
        <w:tab/>
        <w:t>the Discovery Type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77777777" w:rsidR="00F41346" w:rsidRDefault="00EA68C6" w:rsidP="00F41346">
      <w:pPr>
        <w:pStyle w:val="B1"/>
        <w:rPr>
          <w:lang w:eastAsia="zh-CN"/>
        </w:rPr>
      </w:pPr>
      <w:r>
        <w:t>f)</w:t>
      </w:r>
      <w:r w:rsidR="00F41346">
        <w:tab/>
        <w:t xml:space="preserve">the Application Identity set to the </w:t>
      </w:r>
      <w:r w:rsidR="00F41346">
        <w:rPr>
          <w:lang w:eastAsia="zh-CN"/>
        </w:rPr>
        <w:t>Application Identity of the upper layer application that requested the monitoring;</w:t>
      </w:r>
    </w:p>
    <w:p w14:paraId="3257A7D5" w14:textId="77777777" w:rsidR="00F41346" w:rsidRDefault="00EA68C6" w:rsidP="00F41346">
      <w:pPr>
        <w:pStyle w:val="B1"/>
        <w:rPr>
          <w:lang w:eastAsia="x-none"/>
        </w:rPr>
      </w:pPr>
      <w:r>
        <w:t>g)</w:t>
      </w:r>
      <w:r w:rsidR="00F41346">
        <w:rPr>
          <w:lang w:eastAsia="zh-CN"/>
        </w:rPr>
        <w:tab/>
        <w:t xml:space="preserve">the ACE Enabled Indicator set to </w:t>
      </w:r>
      <w:r w:rsidR="00F41346">
        <w:t>"application-controlled extension enabled" if application-controlled extension is required by the upper layers, or "normal" if application-controlled extension is not used;</w:t>
      </w:r>
    </w:p>
    <w:p w14:paraId="67CE77C9" w14:textId="77777777" w:rsidR="00F41346" w:rsidRDefault="00EA68C6" w:rsidP="00F41346">
      <w:pPr>
        <w:pStyle w:val="B1"/>
        <w:rPr>
          <w:lang w:eastAsia="zh-CN"/>
        </w:rPr>
      </w:pPr>
      <w:r>
        <w:t>h)</w:t>
      </w:r>
      <w:r w:rsidR="00F41346">
        <w:tab/>
      </w:r>
      <w:r w:rsidR="00F41346">
        <w:rPr>
          <w:lang w:eastAsia="zh-CN"/>
        </w:rPr>
        <w:t>the Application Level Container set to the target RPAUIDs to monitor;</w:t>
      </w:r>
    </w:p>
    <w:p w14:paraId="76D638F3" w14:textId="77777777" w:rsidR="00F41346" w:rsidRDefault="00EA68C6" w:rsidP="00F41346">
      <w:pPr>
        <w:pStyle w:val="B1"/>
        <w:rPr>
          <w:lang w:eastAsia="zh-CN"/>
        </w:rPr>
      </w:pPr>
      <w:r>
        <w:t>i)</w:t>
      </w:r>
      <w:r w:rsidR="00F41346">
        <w:rPr>
          <w:lang w:eastAsia="zh-CN"/>
        </w:rPr>
        <w:tab/>
      </w:r>
      <w:r w:rsidR="00F41346">
        <w:t>the Discovery Entry ID set to 0 if the monitoring request is a new request, and set to the Discovery Entry ID received from the 5G DDNMF if the monitoring request is to update a previously sent monitoring request</w:t>
      </w:r>
      <w:r w:rsidR="00F41346">
        <w:rPr>
          <w:lang w:eastAsia="zh-CN"/>
        </w:rPr>
        <w:t>; and</w:t>
      </w:r>
    </w:p>
    <w:p w14:paraId="1353C7CD" w14:textId="77777777" w:rsidR="00F41346" w:rsidRDefault="00EA68C6" w:rsidP="00F41346">
      <w:pPr>
        <w:pStyle w:val="B1"/>
        <w:rPr>
          <w:lang w:eastAsia="zh-CN"/>
        </w:rPr>
      </w:pPr>
      <w:r>
        <w:t>j)</w:t>
      </w:r>
      <w:r w:rsidR="00F41346">
        <w:rPr>
          <w:lang w:eastAsia="zh-CN"/>
        </w:rPr>
        <w:tab/>
        <w:t>optionally, t</w:t>
      </w:r>
      <w:r w:rsidR="00F41346">
        <w:t>he Requested Timer set to</w:t>
      </w:r>
      <w:r w:rsidR="00F41346">
        <w:rPr>
          <w:lang w:eastAsia="zh-CN"/>
        </w:rPr>
        <w:t xml:space="preserve"> 0</w:t>
      </w:r>
      <w:r w:rsidR="00F41346">
        <w:t xml:space="preserve"> </w:t>
      </w:r>
      <w:r w:rsidR="00F41346">
        <w:rPr>
          <w:lang w:eastAsia="zh-CN"/>
        </w:rPr>
        <w:t xml:space="preserve">only when the UE wants to stop using </w:t>
      </w:r>
      <w:r w:rsidR="00F41346">
        <w:t>Restricted Discovery Filter(s)</w:t>
      </w:r>
      <w:r w:rsidR="00F41346">
        <w:rPr>
          <w:lang w:eastAsia="zh-CN"/>
        </w:rPr>
        <w:t xml:space="preserve"> for direct discovery monitoring</w:t>
      </w:r>
      <w:r>
        <w:rPr>
          <w:lang w:eastAsia="zh-CN"/>
        </w:rPr>
        <w:t>.</w:t>
      </w:r>
    </w:p>
    <w:p w14:paraId="1024D154" w14:textId="77777777" w:rsidR="00F41346" w:rsidRDefault="00F41346" w:rsidP="00F41346">
      <w:pPr>
        <w:rPr>
          <w:lang w:eastAsia="zh-CN"/>
        </w:rPr>
      </w:pPr>
      <w:r>
        <w:t>If restricted direct discovery model A with application-controlled extension is requested by upper layers, the Application Level Container included in the DISCOVERY_ REQUEST also contains information corresponding to the ProSe Restricted Code Suffix, e.g. group or user-specific information</w:t>
      </w:r>
      <w:r>
        <w:rPr>
          <w:lang w:eastAsia="zh-CN"/>
        </w:rPr>
        <w:t>.</w:t>
      </w:r>
    </w:p>
    <w:p w14:paraId="6F7F2C6D" w14:textId="77777777" w:rsidR="00F41346" w:rsidRDefault="00F41346" w:rsidP="00F41346">
      <w:pPr>
        <w:pStyle w:val="NO"/>
        <w:rPr>
          <w:lang w:eastAsia="x-none"/>
        </w:rPr>
      </w:pPr>
      <w:r>
        <w:lastRenderedPageBreak/>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6.8pt;height:335.7pt" o:ole="">
            <v:imagedata r:id="rId19" o:title=""/>
          </v:shape>
          <o:OLEObject Type="Embed" ProgID="Visio.Drawing.11" ShapeID="_x0000_i1029" DrawAspect="Content" ObjectID="_1684736158" r:id="rId20"/>
        </w:object>
      </w:r>
    </w:p>
    <w:p w14:paraId="50F471EA" w14:textId="77777777" w:rsidR="00F41346" w:rsidRDefault="00F41346" w:rsidP="00F41346">
      <w:pPr>
        <w:pStyle w:val="TF"/>
      </w:pPr>
      <w:r>
        <w:t>Figure</w:t>
      </w:r>
      <w:r w:rsidR="00EA68C6">
        <w:t> </w:t>
      </w:r>
      <w:r>
        <w:t>6.2.</w:t>
      </w:r>
      <w:r w:rsidR="00A4742C">
        <w:t>5</w:t>
      </w:r>
      <w:r>
        <w:rPr>
          <w:lang w:eastAsia="zh-CN"/>
        </w:rPr>
        <w:t>.2.1</w:t>
      </w:r>
      <w:r>
        <w:t>: Monitor request procedure for restricted ProSe direct discovery model A</w:t>
      </w:r>
    </w:p>
    <w:p w14:paraId="4CC310CC" w14:textId="77777777" w:rsidR="00F41346" w:rsidRDefault="00F41346" w:rsidP="00F41346">
      <w:pPr>
        <w:pStyle w:val="40"/>
        <w:rPr>
          <w:lang w:eastAsia="zh-CN"/>
        </w:rPr>
      </w:pPr>
      <w:bookmarkStart w:id="313" w:name="_Toc59199010"/>
      <w:bookmarkStart w:id="314" w:name="_Toc59198419"/>
      <w:bookmarkStart w:id="315" w:name="_Toc525231019"/>
      <w:bookmarkStart w:id="316" w:name="_Toc74122928"/>
      <w:r>
        <w:rPr>
          <w:lang w:eastAsia="zh-CN"/>
        </w:rPr>
        <w:t>6.2.</w:t>
      </w:r>
      <w:r w:rsidR="00EA68C6">
        <w:rPr>
          <w:lang w:eastAsia="zh-CN"/>
        </w:rPr>
        <w:t>5</w:t>
      </w:r>
      <w:r>
        <w:rPr>
          <w:lang w:eastAsia="zh-CN"/>
        </w:rPr>
        <w:t>.3</w:t>
      </w:r>
      <w:r>
        <w:rPr>
          <w:lang w:eastAsia="zh-CN"/>
        </w:rPr>
        <w:tab/>
        <w:t xml:space="preserve">Monitor request procedure accepted by the </w:t>
      </w:r>
      <w:bookmarkEnd w:id="313"/>
      <w:bookmarkEnd w:id="314"/>
      <w:bookmarkEnd w:id="315"/>
      <w:r>
        <w:t>5G DDNMF</w:t>
      </w:r>
      <w:bookmarkEnd w:id="316"/>
    </w:p>
    <w:p w14:paraId="72684670" w14:textId="77777777" w:rsidR="00F41346" w:rsidRDefault="00F41346" w:rsidP="00F41346">
      <w:pPr>
        <w:rPr>
          <w:lang w:eastAsia="zh-CN"/>
        </w:rPr>
      </w:pPr>
      <w:r>
        <w:t>Upon receiving a DISCOVERY_REQUEST message with the command set to "monitor"</w:t>
      </w:r>
      <w:r>
        <w:rPr>
          <w:lang w:eastAsia="zh-CN"/>
        </w:rPr>
        <w:t xml:space="preserve"> </w:t>
      </w:r>
      <w:r>
        <w:t xml:space="preserve">and the Discovery Type set to </w:t>
      </w:r>
      <w:r>
        <w:rPr>
          <w:lang w:eastAsia="zh-CN"/>
        </w:rPr>
        <w:t>"</w:t>
      </w:r>
      <w:r>
        <w:t>Restricted discovery",</w:t>
      </w:r>
      <w:r>
        <w:rPr>
          <w:lang w:eastAsia="zh-CN"/>
        </w:rPr>
        <w:t xml:space="preserve"> if the </w:t>
      </w:r>
      <w:r>
        <w:t>Requested Timer</w:t>
      </w:r>
      <w:r>
        <w:rPr>
          <w:lang w:eastAsia="zh-CN"/>
        </w:rPr>
        <w:t xml:space="preserve"> is included in the </w:t>
      </w:r>
      <w:r>
        <w:t xml:space="preserve">DISCOVERY_REQUEST message and </w:t>
      </w:r>
      <w:r>
        <w:rPr>
          <w:lang w:eastAsia="zh-CN"/>
        </w:rPr>
        <w:t xml:space="preserve">the </w:t>
      </w:r>
      <w:r>
        <w:t xml:space="preserve">Requested Timer is </w:t>
      </w:r>
      <w:r>
        <w:rPr>
          <w:lang w:eastAsia="zh-CN"/>
        </w:rPr>
        <w:t xml:space="preserve">set to 0, the </w:t>
      </w:r>
      <w:r>
        <w:t>5G DDNMF</w:t>
      </w:r>
      <w:r>
        <w:rPr>
          <w:lang w:eastAsia="zh-CN"/>
        </w:rPr>
        <w:t xml:space="preserve"> shall check whether there is an existing UE context containing the discovery entry identified by the Discovery Entry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discovery entry identified by the Discovery Entry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Restricted Discovery Filters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 T</w:t>
      </w:r>
      <w:r>
        <w:t xml:space="preserve">hen the 5G DDNMF shall send a DISCOVERY_RESPONSE message containing a </w:t>
      </w:r>
      <w:r>
        <w:rPr>
          <w:lang w:val="en-US"/>
        </w:rPr>
        <w:t xml:space="preserve">&lt;restricted-monitor-response&gt; </w:t>
      </w:r>
      <w:r>
        <w:t>element with</w:t>
      </w:r>
      <w:r>
        <w:rPr>
          <w:lang w:eastAsia="zh-CN"/>
        </w:rPr>
        <w:t>:</w:t>
      </w:r>
      <w:r>
        <w:t xml:space="preserve"> </w:t>
      </w:r>
    </w:p>
    <w:p w14:paraId="256318D8" w14:textId="77777777" w:rsidR="00F41346" w:rsidRDefault="00A4742C" w:rsidP="00F41346">
      <w:pPr>
        <w:pStyle w:val="B1"/>
        <w:rPr>
          <w:lang w:eastAsia="zh-CN"/>
        </w:rPr>
      </w:pPr>
      <w:r>
        <w:rPr>
          <w:lang w:eastAsia="zh-CN"/>
        </w:rPr>
        <w:t>a)</w:t>
      </w:r>
      <w:r w:rsidR="00F41346">
        <w:rPr>
          <w:lang w:eastAsia="zh-CN"/>
        </w:rPr>
        <w:tab/>
      </w:r>
      <w:r w:rsidR="00F41346">
        <w:t>the transaction ID set to the value of the transaction ID received in the DISCOVERY_REQUEST message; and</w:t>
      </w:r>
    </w:p>
    <w:p w14:paraId="65BCEE82" w14:textId="77777777" w:rsidR="00F41346" w:rsidRDefault="00A4742C" w:rsidP="00F41346">
      <w:pPr>
        <w:pStyle w:val="B1"/>
        <w:rPr>
          <w:lang w:eastAsia="zh-CN"/>
        </w:rPr>
      </w:pPr>
      <w:r>
        <w:rPr>
          <w:lang w:eastAsia="zh-CN"/>
        </w:rPr>
        <w:t>b)</w:t>
      </w:r>
      <w:r w:rsidR="00F41346">
        <w:rPr>
          <w:lang w:eastAsia="zh-CN"/>
        </w:rPr>
        <w:tab/>
        <w:t xml:space="preserve">the Discovery Entry ID set to </w:t>
      </w:r>
      <w:r w:rsidR="00F41346">
        <w:t xml:space="preserve">the value of the </w:t>
      </w:r>
      <w:r w:rsidR="00F41346">
        <w:rPr>
          <w:lang w:eastAsia="zh-CN"/>
        </w:rPr>
        <w:t xml:space="preserve">Discovery Entry ID </w:t>
      </w:r>
      <w:r w:rsidR="00F41346">
        <w:t>received in the DISCOVERY_REQUEST message.</w:t>
      </w:r>
    </w:p>
    <w:p w14:paraId="1C16DB7A" w14:textId="77777777" w:rsidR="00F41346" w:rsidRDefault="00F41346" w:rsidP="00F41346">
      <w:pPr>
        <w:rPr>
          <w:lang w:eastAsia="zh-CN"/>
        </w:rPr>
      </w:pPr>
      <w:r>
        <w:t xml:space="preserve">Upon receiving a DISCOVERY_REQUEST message with the command set to "monitor" and the Discovery Type set to </w:t>
      </w:r>
      <w:r>
        <w:rPr>
          <w:lang w:eastAsia="zh-CN"/>
        </w:rPr>
        <w:t>"</w:t>
      </w:r>
      <w:r>
        <w:t>Restricted discovery",</w:t>
      </w:r>
      <w:r>
        <w:rPr>
          <w:lang w:eastAsia="zh-CN"/>
        </w:rPr>
        <w:t xml:space="preserve"> if the </w:t>
      </w:r>
      <w:r>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77777777" w:rsidR="00F41346" w:rsidRDefault="00F41346" w:rsidP="00F41346">
      <w:r>
        <w:rPr>
          <w:lang w:eastAsia="zh-CN"/>
        </w:rPr>
        <w:lastRenderedPageBreak/>
        <w:t>The</w:t>
      </w:r>
      <w:r>
        <w:t xml:space="preserve"> 5G DDNMF shall check that the application corresponding to the Application Identity contained in the DISCOVERY_REQUEST message is authorized for ProSe direct discovery model A monitoring. If the application is authorized for restricted ProSe direct discovery model A monitoring, </w:t>
      </w:r>
      <w:r>
        <w:rPr>
          <w:lang w:eastAsia="zh-CN"/>
        </w:rPr>
        <w:t xml:space="preserve">the </w:t>
      </w:r>
      <w:r>
        <w:t>5G DDNMF shall check whether there is an existing UE context.</w:t>
      </w:r>
    </w:p>
    <w:p w14:paraId="64912046" w14:textId="77777777" w:rsidR="00F41346" w:rsidRDefault="00F41346" w:rsidP="00F41346">
      <w:r>
        <w:t>If there is no associated UE context, the 5G DDNMF checks with the UDM whether the UE is authorized for restricted ProSe direct discovery model A monitoring as described in 3GPP TS 29.503 [</w:t>
      </w:r>
      <w:r w:rsidR="009F4F69">
        <w:t>10</w:t>
      </w:r>
      <w:r>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77777777" w:rsidR="00F41346" w:rsidRDefault="00F41346" w:rsidP="00F41346">
      <w:r>
        <w:t>If the Discovery Entry ID included in the DISCOVERY_REQUEST is set to 0 then:</w:t>
      </w:r>
    </w:p>
    <w:p w14:paraId="68DC2C62" w14:textId="77777777" w:rsidR="00F41346" w:rsidRDefault="00A4742C" w:rsidP="00F41346">
      <w:pPr>
        <w:pStyle w:val="B1"/>
      </w:pPr>
      <w:r>
        <w:t>a)</w:t>
      </w:r>
      <w:r w:rsidR="00F41346">
        <w:tab/>
        <w:t>the 5G DDNMF shall use the procedure described in 3GPP TS 29.343 [</w:t>
      </w:r>
      <w:r w:rsidR="002A133C">
        <w:t>19</w:t>
      </w:r>
      <w:r w:rsidR="00F41346">
        <w:t xml:space="preserve">] to pass the Application Level Container included in the DISCOVERY_REQUEST message to the ProSe Application Server and obtain a list of PDUID(s) </w:t>
      </w:r>
      <w:r w:rsidR="00F41346">
        <w:rPr>
          <w:lang w:eastAsia="zh-CN"/>
        </w:rPr>
        <w:t xml:space="preserve">, an Application Level </w:t>
      </w:r>
      <w:r w:rsidR="00F41346">
        <w:t>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Application Server;</w:t>
      </w:r>
    </w:p>
    <w:p w14:paraId="619FAC40" w14:textId="77777777" w:rsidR="00F41346" w:rsidRDefault="00A4742C" w:rsidP="00F41346">
      <w:pPr>
        <w:pStyle w:val="B1"/>
      </w:pPr>
      <w:r>
        <w:t>b)</w:t>
      </w:r>
      <w:r w:rsidR="00F41346">
        <w:tab/>
        <w:t xml:space="preserve">if the ACE Enabled Indicator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29.343 [</w:t>
      </w:r>
      <w:r w:rsidR="002A133C">
        <w:t>19</w:t>
      </w:r>
      <w:r w:rsidR="00F41346">
        <w:t xml:space="preserve">] to obtain the mask(s) for monitoring a ProSe Restricted Suffix Pool corresponding to each of the Target RPAUIDs. </w:t>
      </w:r>
    </w:p>
    <w:p w14:paraId="45A00EBB" w14:textId="77777777" w:rsidR="00F41346" w:rsidRDefault="00F41346" w:rsidP="00F41346">
      <w:pPr>
        <w:pStyle w:val="EditorsNote"/>
      </w:pPr>
      <w:r>
        <w:t xml:space="preserve">Editor's Note: The referenced specification for interaction between 5G DDNMF and ProSe Application Sever (TS 29.343, PC2 interface) can be updated if CT3 decides to create new TS for PC2a interface.  </w:t>
      </w:r>
    </w:p>
    <w:p w14:paraId="286202F6" w14:textId="77777777" w:rsidR="00F41346" w:rsidRDefault="00F41346" w:rsidP="00F41346">
      <w:pPr>
        <w:pStyle w:val="NO"/>
      </w:pPr>
      <w:r>
        <w:t>NOTE 1: The ProSe Application Server can reject the request for some of the target RPAUIDs included in the Application Level Container in the DISCOVERY_REQUEST message because they are ineligible to be monitored by the requesting UE. Depending on the operator policy and application layer permissions, it is possible that only a subset of valid RPAUIDs are authorized by the ProSe Application Server.</w:t>
      </w:r>
    </w:p>
    <w:p w14:paraId="531867D7" w14:textId="77777777"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to obtain the ProSe Restricted Code or ProSe Restricted Code Prefix for the target RPAUID and creates Restricted Discovery Filter(s). Otherwise, for each target RPAUID, the 5G DDNMF shall allocate one or more Restricted Discovery Filter(s). If the ACE Enabled Indicator in the DISCOVERY_REQUEST message</w:t>
      </w:r>
      <w:r w:rsidR="00F41346">
        <w:rPr>
          <w:iCs/>
        </w:rPr>
        <w:t xml:space="preserve"> does not match the ACE configuration in the </w:t>
      </w:r>
      <w:r w:rsidR="00F41346">
        <w:t>5G DDNMF</w:t>
      </w:r>
      <w:r w:rsidR="00F41346">
        <w:rPr>
          <w:iCs/>
        </w:rPr>
        <w:t xml:space="preserve"> or ProSe Application Server for this application, the ACE configuration in the </w:t>
      </w:r>
      <w:r w:rsidR="00F41346">
        <w:t>5G DDNMF</w:t>
      </w:r>
      <w:r w:rsidR="00F41346">
        <w:rPr>
          <w:iCs/>
        </w:rPr>
        <w:t xml:space="preserve"> or ProSe Application Server shall be used to create Restricted Discovery Filter(s). Each Restricted Discovery Filter consists of a ProSe Restricted Code,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17" w:name="OLE_LINK178"/>
      <w:r w:rsidR="00F41346">
        <w:rPr>
          <w:lang w:eastAsia="zh-CN"/>
        </w:rPr>
        <w:t>optionally a metadata indicator</w:t>
      </w:r>
      <w:bookmarkEnd w:id="317"/>
      <w:r w:rsidR="00F41346">
        <w:rPr>
          <w:iCs/>
        </w:rPr>
        <w:t xml:space="preserve"> and optionally metadata associated with this RPAUID;</w:t>
      </w:r>
    </w:p>
    <w:p w14:paraId="6A548017" w14:textId="77777777" w:rsidR="00F41346" w:rsidRDefault="00A4742C" w:rsidP="00F41346">
      <w:pPr>
        <w:pStyle w:val="B1"/>
      </w:pPr>
      <w:r>
        <w:rPr>
          <w:iCs/>
        </w:rPr>
        <w:t>d)</w:t>
      </w:r>
      <w:r w:rsidR="00F41346">
        <w:rPr>
          <w:iCs/>
        </w:rPr>
        <w:tab/>
        <w:t>t</w:t>
      </w:r>
      <w:r w:rsidR="00F41346">
        <w:t>he 5G DDNMF associates the Restricted Discovery Filters with a new discovery entry in the UE's context; and</w:t>
      </w:r>
    </w:p>
    <w:p w14:paraId="46C2DC27" w14:textId="77777777" w:rsidR="00F41346" w:rsidRDefault="00A4742C" w:rsidP="00F41346">
      <w:pPr>
        <w:pStyle w:val="B1"/>
      </w:pPr>
      <w:r>
        <w:t>e)</w:t>
      </w:r>
      <w:r w:rsidR="00F41346">
        <w:tab/>
        <w:t>the 5G DDNMF starts timer T5</w:t>
      </w:r>
      <w:r w:rsidR="00734002">
        <w:t>067</w:t>
      </w:r>
      <w:r w:rsidR="00F41346">
        <w:t xml:space="preserve"> assigned for each Restricted Discovery Filter. For a given Restricted Discovery Filter,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77777777" w:rsidR="00F41346" w:rsidRDefault="00F41346" w:rsidP="00F41346">
      <w:pPr>
        <w:pStyle w:val="NO"/>
      </w:pPr>
      <w:r>
        <w:t xml:space="preserve">NOTE 2: For each target RPAUID, the 5G DDNMF either allocates one Restricted Discovery Filter for full-matching the ProSe Restricted Code assigned to this RPAUID, or allocates one or more Restricted Discovery Filter(s) for matching the ProSe Restricted Code Prefix and Suffix Pool assigned to this RPAUID.  </w:t>
      </w:r>
    </w:p>
    <w:p w14:paraId="496BE4D8" w14:textId="77777777" w:rsidR="00F41346" w:rsidRDefault="00F41346" w:rsidP="00F41346">
      <w:r>
        <w:t>If the Discovery Entry ID included in the DISCOVERY_REQUEST message is not set to 0 and if there is an existing discovery entry for this Discovery Entry ID in the UE's context, the 5G DDNMF shall check whether the UE is authorized for restricted ProSe direct discovery model A monitoring. If the UE is authorized, the 5G DDNMF shall process the request as above-mentioned and update this discovery entry with the contents of the Restricted Discovery Filter(s) associated with this discovery entry and restart timer T5</w:t>
      </w:r>
      <w:r w:rsidR="00734002">
        <w:t>067</w:t>
      </w:r>
      <w:r>
        <w:t>(s) for each filter. The update of a Restricted Discovery Filter content includes setting new TTL timer(s) and if necessary, obtaining new ProSe Restricted Code and ProSe Restricted Mask(s) via the procedure defined in 3GPP TS 29.555 [</w:t>
      </w:r>
      <w:r w:rsidR="009F4F69">
        <w:t>9</w:t>
      </w:r>
      <w:r>
        <w:t>].</w:t>
      </w:r>
    </w:p>
    <w:p w14:paraId="4B3703C4" w14:textId="77777777" w:rsidR="00F41346" w:rsidRDefault="00F41346" w:rsidP="00F41346">
      <w:pPr>
        <w:rPr>
          <w:lang w:eastAsia="zh-CN"/>
        </w:rPr>
      </w:pPr>
      <w:r>
        <w:rPr>
          <w:lang w:eastAsia="zh-CN"/>
        </w:rPr>
        <w:t xml:space="preserve">If </w:t>
      </w:r>
      <w:r>
        <w:t>the Discovery Entry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Discovery Entry ID included in the </w:t>
      </w:r>
      <w:r>
        <w:lastRenderedPageBreak/>
        <w:t xml:space="preserve">DISCOVERY_REQUEST message </w:t>
      </w:r>
      <w:r>
        <w:rPr>
          <w:lang w:eastAsia="zh-CN"/>
        </w:rPr>
        <w:t>wa</w:t>
      </w:r>
      <w:r>
        <w:t>s set to 0</w:t>
      </w:r>
      <w:r>
        <w:rPr>
          <w:lang w:eastAsia="zh-CN"/>
        </w:rPr>
        <w:t xml:space="preserve">, and the </w:t>
      </w:r>
      <w:r>
        <w:t>5G DDNMF</w:t>
      </w:r>
      <w:r>
        <w:rPr>
          <w:lang w:eastAsia="zh-CN"/>
        </w:rPr>
        <w:t xml:space="preserve"> shall allocate a new non-zero </w:t>
      </w:r>
      <w:r>
        <w:t>Discovery Entry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77777777" w:rsidR="00F41346" w:rsidRDefault="00A4742C" w:rsidP="00F41346">
      <w:pPr>
        <w:pStyle w:val="B1"/>
      </w:pPr>
      <w:r>
        <w:t>b)</w:t>
      </w:r>
      <w:r w:rsidR="00F41346">
        <w:tab/>
        <w:t xml:space="preserve">one or more Restricted Discovery Filter(s) allocated by the 5G DDNMF(s) for the </w:t>
      </w:r>
      <w:r w:rsidR="00F41346">
        <w:rPr>
          <w:lang w:eastAsia="zh-CN"/>
        </w:rPr>
        <w:t xml:space="preserve">authorized </w:t>
      </w:r>
      <w:r w:rsidR="00F41346">
        <w:t xml:space="preserve">target RPAUID(s); </w:t>
      </w:r>
    </w:p>
    <w:p w14:paraId="53F93C21" w14:textId="77777777" w:rsidR="00F41346" w:rsidRDefault="00A4742C" w:rsidP="00F41346">
      <w:pPr>
        <w:pStyle w:val="B1"/>
      </w:pPr>
      <w:r>
        <w:t>c)</w:t>
      </w:r>
      <w:r w:rsidR="00F41346">
        <w:tab/>
        <w:t>the ACE Enabled Indicator set to "application-controlled extension enabled" if application-controlled extension is used, or "normal" if application-controlled extension is not used;</w:t>
      </w:r>
    </w:p>
    <w:p w14:paraId="1B8492CF" w14:textId="77777777" w:rsidR="00F41346" w:rsidRDefault="00A4742C" w:rsidP="00F41346">
      <w:pPr>
        <w:pStyle w:val="B1"/>
      </w:pPr>
      <w:r>
        <w:t>d)</w:t>
      </w:r>
      <w:r w:rsidR="00F41346">
        <w:tab/>
        <w:t>the Discovery Entry ID set to the ID of the discovery entry associated with this monitor request</w:t>
      </w:r>
      <w:r w:rsidR="00F41346">
        <w:rPr>
          <w:lang w:eastAsia="zh-CN"/>
        </w:rPr>
        <w:t>; and</w:t>
      </w:r>
    </w:p>
    <w:p w14:paraId="4800DA5A" w14:textId="77777777" w:rsidR="00F41346" w:rsidRDefault="00A4742C" w:rsidP="00F41346">
      <w:pPr>
        <w:pStyle w:val="B1"/>
        <w:rPr>
          <w:lang w:eastAsia="zh-CN"/>
        </w:rPr>
      </w:pPr>
      <w:r>
        <w:rPr>
          <w:lang w:eastAsia="zh-CN"/>
        </w:rPr>
        <w:t>e)</w:t>
      </w:r>
      <w:r w:rsidR="00F41346">
        <w:rPr>
          <w:lang w:eastAsia="zh-CN"/>
        </w:rPr>
        <w:tab/>
        <w:t>the Application</w:t>
      </w:r>
      <w:r w:rsidR="00F41346">
        <w:t xml:space="preserve"> Level </w:t>
      </w:r>
      <w:bookmarkStart w:id="318" w:name="OLE_LINK245"/>
      <w:r w:rsidR="00F41346">
        <w:t>Container</w:t>
      </w:r>
      <w:bookmarkEnd w:id="318"/>
      <w:r w:rsidR="00F41346">
        <w:t xml:space="preserve"> set to the application-level data </w:t>
      </w:r>
      <w:r w:rsidR="00F41346">
        <w:rPr>
          <w:lang w:eastAsia="zh-CN"/>
        </w:rPr>
        <w:t>received from the ProSe Application Server.</w:t>
      </w:r>
    </w:p>
    <w:p w14:paraId="63C58FA7" w14:textId="77777777" w:rsidR="00F41346" w:rsidRDefault="00F41346" w:rsidP="00F41346">
      <w:r>
        <w:t>If T5</w:t>
      </w:r>
      <w:r w:rsidR="00734002">
        <w:t>067</w:t>
      </w:r>
      <w:r>
        <w:t xml:space="preserve"> expires, the 5G DDNMF shall remove the corresponding Restricted Discovery Filter from the discovery entry in the UE's context. Furthermore, if there are no valid Restricted Discovery Filters associated with the discovery entry (e.g, all Restricted Discovery Filters have expired), the 5G DDNMF shall delete the discovery entry from the UE's context.</w:t>
      </w:r>
    </w:p>
    <w:p w14:paraId="2D24D528" w14:textId="77777777" w:rsidR="00F41346" w:rsidRDefault="00F41346" w:rsidP="00F41346">
      <w:pPr>
        <w:pStyle w:val="40"/>
        <w:rPr>
          <w:lang w:eastAsia="zh-CN"/>
        </w:rPr>
      </w:pPr>
      <w:bookmarkStart w:id="319" w:name="_Toc59199011"/>
      <w:bookmarkStart w:id="320" w:name="_Toc59198420"/>
      <w:bookmarkStart w:id="321" w:name="_Toc525231020"/>
      <w:bookmarkStart w:id="322" w:name="_Toc74122929"/>
      <w:r>
        <w:rPr>
          <w:lang w:eastAsia="zh-CN"/>
        </w:rPr>
        <w:t>6.2.</w:t>
      </w:r>
      <w:r w:rsidR="00EA68C6">
        <w:rPr>
          <w:lang w:eastAsia="zh-CN"/>
        </w:rPr>
        <w:t>5</w:t>
      </w:r>
      <w:r>
        <w:rPr>
          <w:lang w:eastAsia="zh-CN"/>
        </w:rPr>
        <w:t>.4</w:t>
      </w:r>
      <w:r>
        <w:rPr>
          <w:lang w:eastAsia="zh-CN"/>
        </w:rPr>
        <w:tab/>
        <w:t>Monitor request procedure completion by the UE</w:t>
      </w:r>
      <w:bookmarkEnd w:id="319"/>
      <w:bookmarkEnd w:id="320"/>
      <w:bookmarkEnd w:id="321"/>
      <w:bookmarkEnd w:id="322"/>
    </w:p>
    <w:p w14:paraId="7912310D" w14:textId="77777777" w:rsidR="00F41346" w:rsidRDefault="00F41346" w:rsidP="00F41346">
      <w:pPr>
        <w:rPr>
          <w:lang w:eastAsia="zh-CN"/>
        </w:rPr>
      </w:pPr>
      <w:r>
        <w:t xml:space="preserve">Upon receipt of the DISCOVERY_RESPONSE message, if only the transaction ID and the </w:t>
      </w:r>
      <w:r>
        <w:rPr>
          <w:lang w:eastAsia="zh-CN"/>
        </w:rPr>
        <w:t>Discovery Entry ID</w:t>
      </w:r>
      <w:r>
        <w:t xml:space="preserve"> are contained in &lt;restricted-monitor-response&gt; element and the transaction ID and the </w:t>
      </w:r>
      <w:r>
        <w:rPr>
          <w:lang w:eastAsia="zh-CN"/>
        </w:rPr>
        <w:t>Discovery Entry ID</w:t>
      </w:r>
      <w:r>
        <w:t xml:space="preserve"> match the corresponding values sent by the UE in a DISCOVERY_REQUEST message with the command set to "monitor"</w:t>
      </w:r>
      <w:r>
        <w:rPr>
          <w:lang w:eastAsia="zh-CN"/>
        </w:rPr>
        <w:t>, the UE shall:</w:t>
      </w:r>
    </w:p>
    <w:p w14:paraId="49F0B18A" w14:textId="77777777"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Discovery Filter in </w:t>
      </w:r>
      <w:r w:rsidR="00F41346">
        <w:rPr>
          <w:lang w:eastAsia="zh-CN"/>
        </w:rPr>
        <w:t>the discovery entry identified by the Discovery Entry ID;</w:t>
      </w:r>
    </w:p>
    <w:p w14:paraId="31D7D1AD" w14:textId="77777777" w:rsidR="00F41346" w:rsidRDefault="00A4742C" w:rsidP="00F41346">
      <w:pPr>
        <w:pStyle w:val="B1"/>
        <w:rPr>
          <w:lang w:eastAsia="zh-CN"/>
        </w:rPr>
      </w:pPr>
      <w:r>
        <w:rPr>
          <w:lang w:eastAsia="zh-CN"/>
        </w:rPr>
        <w:t>b)</w:t>
      </w:r>
      <w:r w:rsidR="00F41346">
        <w:rPr>
          <w:lang w:eastAsia="zh-CN"/>
        </w:rPr>
        <w:tab/>
        <w:t xml:space="preserve">remove the discovery entry identified by the Discovery Entry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77777777" w:rsidR="00F41346" w:rsidRPr="00021BA6" w:rsidRDefault="00A4742C" w:rsidP="0037175B">
      <w:pPr>
        <w:pStyle w:val="B1"/>
      </w:pPr>
      <w:r w:rsidRPr="00021BA6">
        <w:t>a)</w:t>
      </w:r>
      <w:r w:rsidRPr="00021BA6">
        <w:tab/>
      </w:r>
      <w:r w:rsidR="00F41346" w:rsidRPr="00021BA6">
        <w:t xml:space="preserve">If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Restricted Discovery Filter information element received in the </w:t>
      </w:r>
      <w:r w:rsidR="00F41346" w:rsidRPr="00021BA6">
        <w:t xml:space="preserve">DISCOVERY_RESPONSE message. </w:t>
      </w:r>
    </w:p>
    <w:p w14:paraId="783458BE" w14:textId="77777777" w:rsidR="00F41346" w:rsidRPr="00021BA6" w:rsidRDefault="00A4742C" w:rsidP="0037175B">
      <w:pPr>
        <w:pStyle w:val="B1"/>
      </w:pPr>
      <w:r w:rsidRPr="00021BA6">
        <w:t>b)</w:t>
      </w:r>
      <w:r w:rsidRPr="00021BA6">
        <w:tab/>
      </w:r>
      <w:r w:rsidR="00F41346" w:rsidRPr="00021BA6">
        <w:t xml:space="preserve">If the DISCOVERY_RESPONSE updates an existing discovery entry, the UE shall </w:t>
      </w:r>
    </w:p>
    <w:p w14:paraId="0B3D7BA5" w14:textId="77777777" w:rsidR="00F41346" w:rsidRDefault="00A4742C" w:rsidP="00F41346">
      <w:pPr>
        <w:pStyle w:val="B2"/>
      </w:pPr>
      <w:r>
        <w:t>1)</w:t>
      </w:r>
      <w:r w:rsidR="00F41346">
        <w:tab/>
        <w:t>stop the T5</w:t>
      </w:r>
      <w:r w:rsidR="00734002">
        <w:t>066</w:t>
      </w:r>
      <w:r w:rsidR="00F41346">
        <w:t xml:space="preserve"> timer(s) of any Restricted Discovery Filter in this discovery entry which are no longer authorized by the 5G DDNMF, ask lower layers to stop using those filters in monitoring operation, and remove the corresponding Restricted Discovery Filter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77777777" w:rsidR="00F41346" w:rsidRDefault="00A4742C" w:rsidP="00F41346">
      <w:pPr>
        <w:pStyle w:val="B2"/>
      </w:pPr>
      <w:r>
        <w:t>3)</w:t>
      </w:r>
      <w:r w:rsidR="00F41346">
        <w:tab/>
        <w:t>start the T5</w:t>
      </w:r>
      <w:r w:rsidR="00734002">
        <w:t>066</w:t>
      </w:r>
      <w:r w:rsidR="00F41346">
        <w:t xml:space="preserve"> timer(s) for any new Restricted Discovery Filter(s) included in the DISCOVERY_RESPONSE message.</w:t>
      </w:r>
      <w:r w:rsidR="00F41346">
        <w:tab/>
      </w:r>
    </w:p>
    <w:p w14:paraId="40A021B3" w14:textId="77777777" w:rsidR="00F41346" w:rsidRDefault="00F41346" w:rsidP="00F41346">
      <w:r>
        <w:t>Otherwise the UE shall discard the DISCOVERY_RESPONSE message and shall not perform the procedures below.</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323" w:name="_Toc59199012"/>
      <w:bookmarkStart w:id="324" w:name="_Toc59198421"/>
      <w:bookmarkStart w:id="325" w:name="_Toc525231021"/>
      <w:bookmarkStart w:id="326" w:name="_Toc74122930"/>
      <w:r>
        <w:rPr>
          <w:lang w:eastAsia="zh-CN"/>
        </w:rPr>
        <w:lastRenderedPageBreak/>
        <w:t>6.2.</w:t>
      </w:r>
      <w:r w:rsidR="00EA68C6">
        <w:rPr>
          <w:lang w:eastAsia="zh-CN"/>
        </w:rPr>
        <w:t>5</w:t>
      </w:r>
      <w:r>
        <w:rPr>
          <w:lang w:eastAsia="zh-CN"/>
        </w:rPr>
        <w:t>.5</w:t>
      </w:r>
      <w:r>
        <w:rPr>
          <w:lang w:eastAsia="zh-CN"/>
        </w:rPr>
        <w:tab/>
        <w:t xml:space="preserve">Monitor request procedure not accepted by the </w:t>
      </w:r>
      <w:bookmarkEnd w:id="323"/>
      <w:bookmarkEnd w:id="324"/>
      <w:bookmarkEnd w:id="325"/>
      <w:r>
        <w:t>5G DDNMF</w:t>
      </w:r>
      <w:bookmarkEnd w:id="326"/>
    </w:p>
    <w:p w14:paraId="40A2E92E" w14:textId="77777777" w:rsidR="00F41346" w:rsidRDefault="00F41346" w:rsidP="00F41346">
      <w:r>
        <w:t>If the DISCOVERY_REQUEST message is not accepted by the 5G DDNMF, the 5G DDNMF shall send a DISCOVERY_RESPONSE message containing a &lt;response-reject&gt; element to the UE including an appropriate PC3a Control Protocol cause value.</w:t>
      </w:r>
    </w:p>
    <w:p w14:paraId="44D86307" w14:textId="77777777" w:rsidR="00F41346" w:rsidRDefault="00F41346" w:rsidP="00F41346">
      <w:r>
        <w:t>If the application corresponding to the Application Identity contained in the DISCOVERY_REQUEST message is not authorized for ProSe direct discovery monitoring, the 5G DDNMF shall send a DISCOVERY_RESPONSE message containing a &lt;response-reject&gt; element with PC3a Control Protocol cause value #1 "Invalid application".</w:t>
      </w:r>
    </w:p>
    <w:p w14:paraId="3C5BCACD" w14:textId="77777777" w:rsidR="00F41346" w:rsidRDefault="00F41346" w:rsidP="00F41346">
      <w:r>
        <w:t>If the RPAUID contained in the DISCOVERY_REQUEST message is unknown to the ProSe Application Server, the 5G DDNMF shall send a DISCOVERY_RESPONSE message containing a &lt;response-reject&gt; element with PC3a Control Protocol cause value #9 "Unknown RPAUID".</w:t>
      </w:r>
    </w:p>
    <w:p w14:paraId="287FEA59" w14:textId="77777777" w:rsidR="00F41346" w:rsidRDefault="00F41346" w:rsidP="00F41346">
      <w:r>
        <w:t>If none of the RPAUID(s) contained in the Application Level Container in the DISCOVERY_REQUEST message is eligible to be discovered by the requesting RPAUID, the 5G DDNMF shall send a DISCOVERY_RESPONSE message containing a &lt;response-reject&gt; element with PC3a Control Protocol cause value #11 "Invalid Discovery Target".</w:t>
      </w:r>
    </w:p>
    <w:p w14:paraId="4E4E23EF" w14:textId="77777777" w:rsidR="00F41346" w:rsidRDefault="00F41346" w:rsidP="00F41346">
      <w:r>
        <w:t>If</w:t>
      </w:r>
      <w:r>
        <w:rPr>
          <w:lang w:eastAsia="zh-CN"/>
        </w:rPr>
        <w:t xml:space="preserve"> </w:t>
      </w:r>
      <w:r>
        <w:t>the RPAUID contained in the DISCOVERY_REQUEST message does not match the stored RPAUID for the requested Discovery Entry</w:t>
      </w:r>
      <w:r>
        <w:rPr>
          <w:lang w:eastAsia="zh-CN"/>
        </w:rPr>
        <w:t xml:space="preserve"> ID,</w:t>
      </w:r>
      <w:r>
        <w:t xml:space="preserve"> the 5G DDNMF shall send a DISCOVERY_RESPONSE message containing a &lt;response-reject&gt; element with PC3a Control Protocol cause value #10 "Unknown or Invalid Discovery Entry ID".</w:t>
      </w:r>
    </w:p>
    <w:p w14:paraId="26C56C3B" w14:textId="77777777" w:rsidR="00F41346" w:rsidRDefault="00F41346" w:rsidP="00F41346">
      <w:r>
        <w:t xml:space="preserve">If the UE is not authorized for restricted ProSe direct discovery </w:t>
      </w:r>
      <w:r>
        <w:rPr>
          <w:lang w:eastAsia="zh-CN"/>
        </w:rPr>
        <w:t>monitoring</w:t>
      </w:r>
      <w:r>
        <w:t>, the 5G DDNMF shall send a DISCOVERY_RESPONSE message containing a &lt;response-reject&gt; element with PC3a Control Protocol cause value #3 "UE authorization failure".</w:t>
      </w:r>
    </w:p>
    <w:p w14:paraId="7ED5D631" w14:textId="77777777" w:rsidR="00F41346" w:rsidRDefault="00F41346" w:rsidP="00F41346">
      <w:r>
        <w:t>If the RPAUID contained in the DISCOVERY_REQUEST message is not associated with a PDUID belonging to the requesting UE, the 5G DDNMF shall send a DISCOVERY_RESPONSE message containing a &lt;response-reject&gt; element with PC3a Control Protocol cause value #3 "UE authorization Failure".</w:t>
      </w:r>
    </w:p>
    <w:p w14:paraId="6C870FEE" w14:textId="77777777" w:rsidR="00F41346" w:rsidRDefault="00F41346" w:rsidP="00F41346">
      <w:pPr>
        <w:rPr>
          <w:lang w:eastAsia="zh-CN"/>
        </w:rPr>
      </w:pPr>
      <w:r>
        <w:t xml:space="preserve">If </w:t>
      </w:r>
      <w:r>
        <w:rPr>
          <w:lang w:val="en-US"/>
        </w:rPr>
        <w:t xml:space="preserve">the </w:t>
      </w:r>
      <w:r>
        <w:t>UE is not authorized to use ACE, but the DISCOVERY_REQUEST message contains the ACE Enabled Indicator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Application-Controlled Extension".</w:t>
      </w:r>
      <w:r>
        <w:rPr>
          <w:lang w:eastAsia="zh-CN"/>
        </w:rPr>
        <w:t xml:space="preserve"> </w:t>
      </w:r>
    </w:p>
    <w:p w14:paraId="147B20AA" w14:textId="77777777" w:rsidR="00F41346" w:rsidRDefault="00F41346" w:rsidP="00F41346">
      <w:r>
        <w:t xml:space="preserve">If the </w:t>
      </w:r>
      <w:r>
        <w:rPr>
          <w:lang w:eastAsia="zh-CN"/>
        </w:rPr>
        <w:t>Discovery Entry ID</w:t>
      </w:r>
      <w:r>
        <w:t xml:space="preserve"> contained in the DISCOVERY_REQUEST message is </w:t>
      </w:r>
      <w:r>
        <w:rPr>
          <w:lang w:eastAsia="zh-CN"/>
        </w:rPr>
        <w:t>unknown</w:t>
      </w:r>
      <w:r>
        <w:t xml:space="preserve"> to the 5G DDNMF</w:t>
      </w:r>
      <w:r>
        <w:rPr>
          <w:lang w:eastAsia="zh-CN"/>
        </w:rPr>
        <w:t xml:space="preserve"> and the Requested Timer is set to 0</w:t>
      </w:r>
      <w:r>
        <w:t>, the 5G DDNMF shall send a DISCOVERY_RESPONSE message containing a &lt;response-reject&gt; element with PC3a Control Protocol cause value #10 "Unknown or invalid Discovery Entry ID".</w:t>
      </w:r>
    </w:p>
    <w:p w14:paraId="52A0CF55" w14:textId="77777777" w:rsidR="00F41346" w:rsidRDefault="00F41346" w:rsidP="00F41346">
      <w:pPr>
        <w:pStyle w:val="40"/>
        <w:rPr>
          <w:lang w:eastAsia="zh-CN"/>
        </w:rPr>
      </w:pPr>
      <w:bookmarkStart w:id="327" w:name="_Toc59199013"/>
      <w:bookmarkStart w:id="328" w:name="_Toc59198422"/>
      <w:bookmarkStart w:id="329" w:name="_Toc525231022"/>
      <w:bookmarkStart w:id="330" w:name="_Toc74122931"/>
      <w:r>
        <w:rPr>
          <w:lang w:eastAsia="zh-CN"/>
        </w:rPr>
        <w:t>6.2.</w:t>
      </w:r>
      <w:r w:rsidR="00EA68C6">
        <w:rPr>
          <w:lang w:eastAsia="zh-CN"/>
        </w:rPr>
        <w:t>5</w:t>
      </w:r>
      <w:r>
        <w:rPr>
          <w:lang w:eastAsia="zh-CN"/>
        </w:rPr>
        <w:t>.6</w:t>
      </w:r>
      <w:r>
        <w:rPr>
          <w:lang w:eastAsia="zh-CN"/>
        </w:rPr>
        <w:tab/>
        <w:t>Abnormal cases</w:t>
      </w:r>
      <w:bookmarkEnd w:id="327"/>
      <w:bookmarkEnd w:id="328"/>
      <w:bookmarkEnd w:id="329"/>
      <w:bookmarkEnd w:id="330"/>
    </w:p>
    <w:p w14:paraId="7E3EC4D8" w14:textId="77777777" w:rsidR="00F41346" w:rsidRDefault="00F41346" w:rsidP="00F41346">
      <w:pPr>
        <w:pStyle w:val="50"/>
        <w:rPr>
          <w:lang w:eastAsia="zh-CN"/>
        </w:rPr>
      </w:pPr>
      <w:bookmarkStart w:id="331" w:name="_Toc59199014"/>
      <w:bookmarkStart w:id="332" w:name="_Toc59198423"/>
      <w:bookmarkStart w:id="333" w:name="_Toc525231023"/>
      <w:bookmarkStart w:id="334" w:name="_Toc74122932"/>
      <w:r>
        <w:rPr>
          <w:lang w:eastAsia="zh-CN"/>
        </w:rPr>
        <w:t>6.2.</w:t>
      </w:r>
      <w:r w:rsidR="00EA68C6">
        <w:rPr>
          <w:lang w:eastAsia="zh-CN"/>
        </w:rPr>
        <w:t>5</w:t>
      </w:r>
      <w:r>
        <w:rPr>
          <w:lang w:eastAsia="zh-CN"/>
        </w:rPr>
        <w:t>.6.1</w:t>
      </w:r>
      <w:r>
        <w:rPr>
          <w:lang w:eastAsia="zh-CN"/>
        </w:rPr>
        <w:tab/>
        <w:t>Abnormal cases in the UE</w:t>
      </w:r>
      <w:bookmarkEnd w:id="331"/>
      <w:bookmarkEnd w:id="332"/>
      <w:bookmarkEnd w:id="333"/>
      <w:bookmarkEnd w:id="334"/>
    </w:p>
    <w:p w14:paraId="491291EC" w14:textId="77777777" w:rsidR="00F41346" w:rsidRDefault="00F41346" w:rsidP="00F41346">
      <w:pPr>
        <w:rPr>
          <w:lang w:eastAsia="zh-CN"/>
        </w:rPr>
      </w:pPr>
      <w:r>
        <w:rPr>
          <w:lang w:eastAsia="zh-CN"/>
        </w:rPr>
        <w:t>The following abnormal cases can be identified:</w:t>
      </w:r>
    </w:p>
    <w:p w14:paraId="6874E386" w14:textId="77777777" w:rsidR="00F41346" w:rsidRDefault="00F41346" w:rsidP="00F41346">
      <w:pPr>
        <w:pStyle w:val="B1"/>
        <w:rPr>
          <w:lang w:eastAsia="x-none"/>
        </w:rPr>
      </w:pPr>
      <w:r>
        <w:t>a)</w:t>
      </w:r>
      <w:r>
        <w:tab/>
        <w:t>Indication from the transport layer of transmission failure of DISCOVERY_REQUEST message (e.g.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77777777" w:rsidR="00F41346" w:rsidRDefault="00F41346" w:rsidP="00F41346">
      <w:pPr>
        <w:pStyle w:val="B1"/>
      </w:pPr>
      <w:r>
        <w:t>b)</w:t>
      </w:r>
      <w:r>
        <w:tab/>
        <w:t>No response from the 5G DDNMF after the DISCOVERY_REQUEST message has been successfully delivered (e.g.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77777777" w:rsidR="00F41346" w:rsidRDefault="00F41346" w:rsidP="00F41346">
      <w:pPr>
        <w:pStyle w:val="B1"/>
      </w:pPr>
      <w:r>
        <w:t>c)</w:t>
      </w:r>
      <w:r>
        <w:tab/>
        <w:t>Indication from upper layers that the request to monitor the targets contained in Application Level Container is no longer in place after sending the DISCOVERY_REQUEST message, but before the monitor request procedure is completed</w:t>
      </w:r>
    </w:p>
    <w:p w14:paraId="02314871" w14:textId="77777777" w:rsidR="00F41346" w:rsidRDefault="00F41346" w:rsidP="00F41346">
      <w:pPr>
        <w:pStyle w:val="B1"/>
      </w:pPr>
      <w:r>
        <w:lastRenderedPageBreak/>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335" w:name="_Toc59199015"/>
      <w:bookmarkStart w:id="336" w:name="_Toc59198424"/>
      <w:bookmarkStart w:id="337" w:name="_Toc525231024"/>
      <w:bookmarkStart w:id="338" w:name="_Toc74122933"/>
      <w:r>
        <w:rPr>
          <w:lang w:eastAsia="zh-CN"/>
        </w:rPr>
        <w:t>6.2.</w:t>
      </w:r>
      <w:r w:rsidR="00EA68C6">
        <w:rPr>
          <w:lang w:eastAsia="zh-CN"/>
        </w:rPr>
        <w:t>5</w:t>
      </w:r>
      <w:r>
        <w:rPr>
          <w:lang w:eastAsia="zh-CN"/>
        </w:rPr>
        <w:t>.6.2</w:t>
      </w:r>
      <w:r>
        <w:rPr>
          <w:lang w:eastAsia="zh-CN"/>
        </w:rPr>
        <w:tab/>
        <w:t xml:space="preserve">Abnormal cases in the </w:t>
      </w:r>
      <w:bookmarkEnd w:id="335"/>
      <w:bookmarkEnd w:id="336"/>
      <w:bookmarkEnd w:id="337"/>
      <w:r>
        <w:t>5G DDNMF</w:t>
      </w:r>
      <w:bookmarkEnd w:id="338"/>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77777777" w:rsidR="00EB589D" w:rsidRDefault="00EB589D" w:rsidP="00EB589D">
      <w:pPr>
        <w:pStyle w:val="30"/>
        <w:rPr>
          <w:lang w:val="en-US"/>
        </w:rPr>
      </w:pPr>
      <w:bookmarkStart w:id="339" w:name="_Toc59198989"/>
      <w:bookmarkStart w:id="340" w:name="_Toc59198398"/>
      <w:bookmarkStart w:id="341" w:name="_Toc525230998"/>
      <w:bookmarkStart w:id="342" w:name="_Toc74122934"/>
      <w:r>
        <w:rPr>
          <w:lang w:val="en-US"/>
        </w:rPr>
        <w:t>6.2.6</w:t>
      </w:r>
      <w:r>
        <w:rPr>
          <w:lang w:val="en-US"/>
        </w:rPr>
        <w:tab/>
      </w:r>
      <w:bookmarkEnd w:id="339"/>
      <w:bookmarkEnd w:id="340"/>
      <w:bookmarkEnd w:id="341"/>
      <w:r>
        <w:rPr>
          <w:lang w:val="en-US"/>
        </w:rPr>
        <w:t xml:space="preserve">Discoveree request procedure for restricted 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42"/>
    </w:p>
    <w:p w14:paraId="0566FB75" w14:textId="77777777" w:rsidR="00EB589D" w:rsidRDefault="00EB589D" w:rsidP="00EB589D">
      <w:pPr>
        <w:pStyle w:val="40"/>
      </w:pPr>
      <w:bookmarkStart w:id="343" w:name="_Toc59198990"/>
      <w:bookmarkStart w:id="344" w:name="_Toc59198399"/>
      <w:bookmarkStart w:id="345" w:name="_Toc525230999"/>
      <w:bookmarkStart w:id="346" w:name="_Toc74122935"/>
      <w:r>
        <w:t>6.2.6.1</w:t>
      </w:r>
      <w:r>
        <w:tab/>
        <w:t>General</w:t>
      </w:r>
      <w:bookmarkEnd w:id="343"/>
      <w:bookmarkEnd w:id="344"/>
      <w:bookmarkEnd w:id="345"/>
      <w:bookmarkEnd w:id="346"/>
    </w:p>
    <w:p w14:paraId="5AC96F2D" w14:textId="77777777" w:rsidR="00EB589D" w:rsidRDefault="00EB589D" w:rsidP="00EB589D">
      <w:r>
        <w:t xml:space="preserve">The purpose of the discoveree request procedure for restricted ProSe direct discovery model B is for the UE to obtain </w:t>
      </w:r>
      <w:r>
        <w:rPr>
          <w:lang w:eastAsia="zh-CN"/>
        </w:rPr>
        <w:t xml:space="preserve">Discovery Query Filter(s) to be used for monitoring a model B query for a Restricted ProSe Application User ID (RPAUID) </w:t>
      </w:r>
      <w:r>
        <w:t xml:space="preserve">over the PC5 interface, and a </w:t>
      </w:r>
      <w:r>
        <w:rPr>
          <w:lang w:eastAsia="zh-CN"/>
        </w:rPr>
        <w:t xml:space="preserve">ProSe Response Code </w:t>
      </w:r>
      <w:r>
        <w:t>to be announced over the PC5 interface as a response to a model B query, as defined in 3GPP TS 23.304 [2].</w:t>
      </w:r>
    </w:p>
    <w:p w14:paraId="7CBAE99C" w14:textId="77777777" w:rsidR="00EB589D" w:rsidRDefault="00EB589D" w:rsidP="00EB589D">
      <w:r>
        <w:t xml:space="preserve">Before initiating the discoveree request procedure, the UE shall be authorised for restricted ProSe direct discovery model B discoveree operation in the registered PLMN or the local PLMN based on the service authorisation procedure as specified in clause 5. </w:t>
      </w:r>
    </w:p>
    <w:p w14:paraId="29A104D4" w14:textId="424E1BF0" w:rsidR="00EB589D" w:rsidRDefault="00EB589D" w:rsidP="00EB589D">
      <w:r>
        <w:t xml:space="preserve">As the result of successful completion of this procedure, the UE obtains one or more Discovery Query Filters and applies them to the monitoring operation in PC5 interface. The UE shall also include the ProSe Response Code in a </w:t>
      </w:r>
      <w:r w:rsidR="0065619A">
        <w:t>PROSE PC5 DISCOVERY</w:t>
      </w:r>
      <w:r>
        <w:t xml:space="preserve"> message and passes the message to the lower layers for transmission over the PC5 interface when there is a match of the Discovery Query Filter(s).</w:t>
      </w:r>
    </w:p>
    <w:p w14:paraId="2142F5EF" w14:textId="77777777" w:rsidR="00EB589D" w:rsidRDefault="00EB589D" w:rsidP="00EB589D">
      <w:pPr>
        <w:pStyle w:val="40"/>
      </w:pPr>
      <w:bookmarkStart w:id="347" w:name="_Toc59198991"/>
      <w:bookmarkStart w:id="348" w:name="_Toc59198400"/>
      <w:bookmarkStart w:id="349" w:name="_Toc525231000"/>
      <w:bookmarkStart w:id="350" w:name="_Toc74122936"/>
      <w:r>
        <w:t>6.2.</w:t>
      </w:r>
      <w:r w:rsidR="00277C4D">
        <w:t>6</w:t>
      </w:r>
      <w:r>
        <w:t>.2</w:t>
      </w:r>
      <w:r>
        <w:tab/>
        <w:t>Discoveree request procedure initiation</w:t>
      </w:r>
      <w:bookmarkEnd w:id="347"/>
      <w:bookmarkEnd w:id="348"/>
      <w:bookmarkEnd w:id="349"/>
      <w:bookmarkEnd w:id="350"/>
    </w:p>
    <w:p w14:paraId="20E19F27" w14:textId="77777777"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Application Server. </w:t>
      </w:r>
      <w:r>
        <w:t xml:space="preserve">The UE can provide metadata to be associated with the RPAUID, and the ProSe Application Server stores the metadata. </w:t>
      </w:r>
      <w:r>
        <w:rPr>
          <w:lang w:val="en-US"/>
        </w:rPr>
        <w:t>This step is performed using mechanisms that are out of scope of the present specification.</w:t>
      </w:r>
    </w:p>
    <w:p w14:paraId="0AA36008" w14:textId="77777777" w:rsidR="00EB589D" w:rsidRDefault="00EB589D" w:rsidP="00EB589D">
      <w:r>
        <w:t>If the UE is authorised to perform restricted ProSe direct discovery model B discoveree operation in the PLMN operating the radio resources signalled from the serving PLMN, it shall initiate a discoveree request procedure:</w:t>
      </w:r>
    </w:p>
    <w:p w14:paraId="38A7C39C" w14:textId="77777777" w:rsidR="00EB589D" w:rsidRDefault="00EB589D" w:rsidP="00EB589D">
      <w:pPr>
        <w:pStyle w:val="B1"/>
      </w:pPr>
      <w:r>
        <w:t>a)</w:t>
      </w:r>
      <w:r>
        <w:tab/>
        <w:t>when the UE is triggered by an upper layer application to announce an RPAUID in Model B and the UE has no valid corresponding ProSe Response Code and Discovery Query Filter(s) for that RPAUID of the upper layer application;</w:t>
      </w:r>
    </w:p>
    <w:p w14:paraId="17081410" w14:textId="77777777" w:rsidR="00EB589D" w:rsidRDefault="00EB589D" w:rsidP="00EB589D">
      <w:pPr>
        <w:pStyle w:val="B1"/>
      </w:pPr>
      <w:r>
        <w:t>b)</w:t>
      </w:r>
      <w:r>
        <w:tab/>
        <w:t>when the validity timer T5</w:t>
      </w:r>
      <w:r w:rsidR="00277C4D">
        <w:t>068</w:t>
      </w:r>
      <w:r>
        <w:t xml:space="preserve"> assigned by the 5G DDNMF to a ProSe Response Code and the corresponding Discovery Query Filter(s) has expired and the request from upper layers to announce the RPAUID corresponding to that ProSe Response Code is still in place;</w:t>
      </w:r>
    </w:p>
    <w:p w14:paraId="2BF65BDE" w14:textId="77777777" w:rsidR="00EB589D" w:rsidRDefault="00EB589D" w:rsidP="00EB589D">
      <w:pPr>
        <w:pStyle w:val="B1"/>
      </w:pPr>
      <w:r>
        <w:t>c)</w:t>
      </w:r>
      <w:r>
        <w:tab/>
        <w:t>when the UE selects a new PLMN while announcing or waiting for announcing a ProSe Response Code</w:t>
      </w:r>
      <w:r>
        <w:rPr>
          <w:lang w:eastAsia="zh-CN"/>
        </w:rPr>
        <w:t xml:space="preserve"> and intends to announce in the new PLMN, and the UE is authorised for restricted</w:t>
      </w:r>
      <w:r>
        <w:t xml:space="preserve"> ProSe direct discovery model B discoveree operation in the new PLMN;</w:t>
      </w:r>
    </w:p>
    <w:p w14:paraId="252F1404" w14:textId="77777777" w:rsidR="00EB589D" w:rsidRDefault="00EB589D" w:rsidP="00EB589D">
      <w:pPr>
        <w:pStyle w:val="B1"/>
      </w:pPr>
      <w:r>
        <w:lastRenderedPageBreak/>
        <w:t>d)</w:t>
      </w:r>
      <w:r>
        <w:tab/>
        <w:t xml:space="preserve">when, </w:t>
      </w:r>
      <w:r>
        <w:rPr>
          <w:lang w:eastAsia="zh-CN"/>
        </w:rPr>
        <w:t xml:space="preserve">while </w:t>
      </w:r>
      <w:r>
        <w:t>announcing or waiting for announcing a ProSe Response Code</w:t>
      </w:r>
      <w:r>
        <w:rPr>
          <w:lang w:eastAsia="zh-CN"/>
        </w:rPr>
        <w:t>, the UE intends to switch the announcing PLMN to a different PLMN without performing PLMN selection, and the UE does not have a valid allocated ProSe Response Code for this new PLMN yet</w:t>
      </w:r>
      <w:r>
        <w:t>; or</w:t>
      </w:r>
    </w:p>
    <w:p w14:paraId="1A1F920E" w14:textId="77777777" w:rsidR="00EB589D" w:rsidRDefault="00EB589D" w:rsidP="00EB589D">
      <w:pPr>
        <w:pStyle w:val="B1"/>
      </w:pPr>
      <w:r>
        <w:t>e)</w:t>
      </w:r>
      <w:r>
        <w:tab/>
        <w:t>when the UE needs to update a previously sent restricted ProSe direct discovery model B discoveree request.</w:t>
      </w:r>
    </w:p>
    <w:p w14:paraId="4832EA31" w14:textId="77777777" w:rsidR="00EB589D" w:rsidRDefault="00EB589D" w:rsidP="00EB589D">
      <w:pPr>
        <w:rPr>
          <w:lang w:eastAsia="zh-CN"/>
        </w:rPr>
      </w:pPr>
      <w:r>
        <w:rPr>
          <w:lang w:eastAsia="zh-CN"/>
        </w:rPr>
        <w:t>W</w:t>
      </w:r>
      <w:r>
        <w:t>hen the UE selects a new PLMN while announcing or waiting for announcing a ProSe Response Code</w:t>
      </w:r>
      <w:r>
        <w:rPr>
          <w:lang w:eastAsia="zh-CN"/>
        </w:rPr>
        <w:t xml:space="preserve"> and</w:t>
      </w:r>
      <w:r>
        <w:t xml:space="preserve"> the UE is not yet authorised </w:t>
      </w:r>
      <w:r>
        <w:rPr>
          <w:lang w:eastAsia="zh-CN"/>
        </w:rPr>
        <w:t>for</w:t>
      </w:r>
      <w:r>
        <w:t xml:space="preserve"> restricted ProSe direct discovery model B discoveree operation in the new PLMN, the UE shall initiate a discoveree request procedure only after </w:t>
      </w:r>
      <w:r>
        <w:rPr>
          <w:lang w:eastAsia="zh-CN"/>
        </w:rPr>
        <w:t>the UE is authorised for restricted ProSe direct discovery model B discoveree operation in the new PLMN.</w:t>
      </w:r>
    </w:p>
    <w:p w14:paraId="644F4219" w14:textId="77777777"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Response Code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Response Code expires.</w:t>
      </w:r>
    </w:p>
    <w:p w14:paraId="4FA7B34A" w14:textId="77777777" w:rsidR="00EB589D" w:rsidRDefault="00EB589D" w:rsidP="00EB589D">
      <w:r>
        <w:t xml:space="preserve">The UE shal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77777777" w:rsidR="00EB589D" w:rsidRDefault="00277C4D" w:rsidP="00EB589D">
      <w:pPr>
        <w:pStyle w:val="B1"/>
        <w:rPr>
          <w:lang w:eastAsia="zh-CN"/>
        </w:rPr>
      </w:pPr>
      <w:r>
        <w:t>e)</w:t>
      </w:r>
      <w:r w:rsidR="00EB589D">
        <w:tab/>
        <w:t xml:space="preserve">the Application Identity set to the </w:t>
      </w:r>
      <w:r w:rsidR="00EB589D">
        <w:rPr>
          <w:lang w:eastAsia="zh-CN"/>
        </w:rPr>
        <w:t>Application Identity of the upper layer application that requested the announcing;</w:t>
      </w:r>
    </w:p>
    <w:p w14:paraId="357CB439" w14:textId="77777777" w:rsidR="00EB589D" w:rsidRDefault="00277C4D" w:rsidP="00EB589D">
      <w:pPr>
        <w:pStyle w:val="B1"/>
        <w:rPr>
          <w:lang w:eastAsia="zh-CN"/>
        </w:rPr>
      </w:pPr>
      <w:r>
        <w:rPr>
          <w:lang w:eastAsia="zh-CN"/>
        </w:rPr>
        <w:t>f)</w:t>
      </w:r>
      <w:r w:rsidR="00EB589D">
        <w:rPr>
          <w:lang w:eastAsia="zh-CN"/>
        </w:rPr>
        <w:tab/>
      </w:r>
      <w:r w:rsidR="00EB589D">
        <w:t xml:space="preserve">the Discovery Type set to </w:t>
      </w:r>
      <w:r w:rsidR="00EB589D">
        <w:rPr>
          <w:lang w:eastAsia="zh-CN"/>
        </w:rPr>
        <w:t>"Restricted discovery";</w:t>
      </w:r>
    </w:p>
    <w:p w14:paraId="0C1AB4EB" w14:textId="77777777" w:rsidR="00EB589D" w:rsidRDefault="00277C4D" w:rsidP="00EB589D">
      <w:pPr>
        <w:pStyle w:val="B1"/>
      </w:pPr>
      <w:r>
        <w:rPr>
          <w:lang w:eastAsia="zh-CN"/>
        </w:rPr>
        <w:t>g)</w:t>
      </w:r>
      <w:r w:rsidR="00EB589D">
        <w:rPr>
          <w:lang w:eastAsia="zh-CN"/>
        </w:rPr>
        <w:tab/>
      </w:r>
      <w:r w:rsidR="00EB589D">
        <w:t xml:space="preserve">the Discovery Model set to </w:t>
      </w:r>
      <w:r w:rsidR="00EB589D">
        <w:rPr>
          <w:lang w:eastAsia="zh-CN"/>
        </w:rPr>
        <w:t>"</w:t>
      </w:r>
      <w:r w:rsidR="00EB589D">
        <w:t>Model B</w:t>
      </w:r>
      <w:r w:rsidR="00EB589D">
        <w:rPr>
          <w:lang w:eastAsia="zh-CN"/>
        </w:rPr>
        <w:t>";</w:t>
      </w:r>
    </w:p>
    <w:p w14:paraId="779B5669" w14:textId="77777777" w:rsidR="00EB589D" w:rsidRDefault="00277C4D" w:rsidP="00EB589D">
      <w:pPr>
        <w:pStyle w:val="B1"/>
      </w:pPr>
      <w:r>
        <w:t>h)</w:t>
      </w:r>
      <w:r w:rsidR="00EB589D">
        <w:tab/>
        <w:t>the Discovery Entry ID set to a 0 if the discoveree request is a new request, and set to the Discovery Entry ID received from the 5G DDNMF if the discoveree request is to update a previously sent discoveree request; and</w:t>
      </w:r>
    </w:p>
    <w:p w14:paraId="1D4EFF72" w14:textId="77777777" w:rsidR="00EB589D" w:rsidRDefault="00277C4D" w:rsidP="00EB589D">
      <w:pPr>
        <w:pStyle w:val="B1"/>
      </w:pPr>
      <w:r>
        <w:t>i)</w:t>
      </w:r>
      <w:r w:rsidR="00EB589D">
        <w:tab/>
      </w:r>
      <w:r w:rsidR="00EB589D">
        <w:rPr>
          <w:lang w:eastAsia="zh-CN"/>
        </w:rPr>
        <w:t>optionally the Announcing 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8pt;height:335.7pt" o:ole="">
            <v:imagedata r:id="rId21" o:title=""/>
          </v:shape>
          <o:OLEObject Type="Embed" ProgID="Visio.Drawing.11" ShapeID="_x0000_i1030" DrawAspect="Content" ObjectID="_1684736159" r:id="rId22"/>
        </w:object>
      </w:r>
    </w:p>
    <w:p w14:paraId="6A33C577" w14:textId="77777777" w:rsidR="00EB589D" w:rsidRDefault="00EB589D" w:rsidP="00EB589D">
      <w:pPr>
        <w:pStyle w:val="TF"/>
      </w:pPr>
      <w:r>
        <w:t>Figure</w:t>
      </w:r>
      <w:r w:rsidR="00277C4D">
        <w:t> </w:t>
      </w:r>
      <w:r>
        <w:t>6.2.</w:t>
      </w:r>
      <w:r w:rsidR="007C30FC">
        <w:t>6</w:t>
      </w:r>
      <w:r>
        <w:rPr>
          <w:lang w:eastAsia="zh-CN"/>
        </w:rPr>
        <w:t>.2.1</w:t>
      </w:r>
      <w:r>
        <w:t>: Discoveree request procedure for restricted ProSe direct discovery model B</w:t>
      </w:r>
    </w:p>
    <w:p w14:paraId="5F2B6622" w14:textId="77777777" w:rsidR="00EB589D" w:rsidRDefault="00EB589D" w:rsidP="00EB589D">
      <w:pPr>
        <w:pStyle w:val="40"/>
        <w:rPr>
          <w:lang w:eastAsia="zh-CN"/>
        </w:rPr>
      </w:pPr>
      <w:bookmarkStart w:id="351" w:name="_Toc59198992"/>
      <w:bookmarkStart w:id="352" w:name="_Toc59198401"/>
      <w:bookmarkStart w:id="353" w:name="_Toc525231001"/>
      <w:bookmarkStart w:id="354" w:name="_Toc74122937"/>
      <w:r>
        <w:rPr>
          <w:lang w:eastAsia="zh-CN"/>
        </w:rPr>
        <w:t>6.2.</w:t>
      </w:r>
      <w:r w:rsidR="00277C4D">
        <w:rPr>
          <w:lang w:eastAsia="zh-CN"/>
        </w:rPr>
        <w:t>6</w:t>
      </w:r>
      <w:r>
        <w:rPr>
          <w:lang w:eastAsia="zh-CN"/>
        </w:rPr>
        <w:t>.3</w:t>
      </w:r>
      <w:r>
        <w:rPr>
          <w:lang w:eastAsia="zh-CN"/>
        </w:rPr>
        <w:tab/>
        <w:t>Discoveree request procedure accepted by the 5G DDNMF</w:t>
      </w:r>
      <w:bookmarkEnd w:id="351"/>
      <w:bookmarkEnd w:id="352"/>
      <w:bookmarkEnd w:id="353"/>
      <w:bookmarkEnd w:id="354"/>
    </w:p>
    <w:p w14:paraId="1EFA0284" w14:textId="77777777" w:rsidR="00EB589D" w:rsidRDefault="00EB589D" w:rsidP="00EB589D">
      <w:r>
        <w:t>Upon receiving a DISCOVERY_REQUEST message, the 5G DDNMF shall check that the application corresponding to the Application Identity contained in the DISCOVERY_REQUEST message is authorised for restricted ProSe direct discovery model B discoveree operation. If the application is authorised for restricted ProSe direct discovery model B discoveree operation,</w:t>
      </w:r>
      <w:r>
        <w:rPr>
          <w:lang w:eastAsia="zh-CN"/>
        </w:rPr>
        <w:t xml:space="preserve"> the 5G DDNMF </w:t>
      </w:r>
      <w:r>
        <w:t>shall check whether there is an existing context for the UE.</w:t>
      </w:r>
    </w:p>
    <w:p w14:paraId="783F4576" w14:textId="77777777" w:rsidR="00EB589D" w:rsidRDefault="00EB589D" w:rsidP="00EB589D">
      <w:r>
        <w:t>If there is no associated UE context, the 5G DDNMF checks with the UDM whether the UE is authorised for restricted ProSe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7777777" w:rsidR="00EB589D" w:rsidRDefault="00EB589D" w:rsidP="00EB589D">
      <w:r>
        <w:t xml:space="preserve">If the UE context exists, the 5G DDNMF shall check whether the UE is authorized for restricted ProSe direct discovery model B discoveree operation in the currently registered PLMN or the local PLMN identified by the Announcing PLMN ID included in the DISCOVERY_REQUEST message. </w:t>
      </w:r>
    </w:p>
    <w:p w14:paraId="1BD63AD8" w14:textId="77777777" w:rsidR="00EB589D" w:rsidRDefault="00EB589D" w:rsidP="00EB589D">
      <w:r>
        <w:t>If the UE is authorized and the Discovery Entry ID included in the DISCOVERY_REQUEST message is set to 0 then:</w:t>
      </w:r>
    </w:p>
    <w:p w14:paraId="049C4225" w14:textId="77777777"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Application Server as described </w:t>
      </w:r>
      <w:r w:rsidR="00EB589D">
        <w:t>in 3GPP TS 29.343 [19] to obtain the binding between the RPAUID and PDUID, and then verifying that the PDUID belongs to the requesting UE;</w:t>
      </w:r>
    </w:p>
    <w:p w14:paraId="79A23877" w14:textId="77777777" w:rsidR="00EB589D" w:rsidRDefault="00EB589D" w:rsidP="0037175B">
      <w:pPr>
        <w:pStyle w:val="EditorsNote"/>
      </w:pPr>
      <w:r>
        <w:t xml:space="preserve">Editor's Note: The referenced specification for interaction between 5G DDNMF and ProSe Application Sever (TS 29.343, PC2 interface) can be updated if CT3 decides to create new TS for PC2a interface.  </w:t>
      </w:r>
    </w:p>
    <w:p w14:paraId="5F5D21D1" w14:textId="77777777"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Response Code and ProSe Query Code for the RPAUID. It shall also allocate Discovery Query Filter(s) based on </w:t>
      </w:r>
      <w:r w:rsidR="00EB589D">
        <w:lastRenderedPageBreak/>
        <w:t>the allocated ProSe Query Code. Then it shall assign a value for validity timer T5</w:t>
      </w:r>
      <w:r>
        <w:t>068</w:t>
      </w:r>
      <w:r w:rsidR="00EB589D">
        <w:t xml:space="preserve">, which is associated with the ProSe Response Code, PorSe Query Code and Discovery Query Filter(s); and </w:t>
      </w:r>
    </w:p>
    <w:p w14:paraId="12E7410B" w14:textId="77777777" w:rsidR="00EB589D" w:rsidRDefault="00277C4D" w:rsidP="00EB589D">
      <w:pPr>
        <w:pStyle w:val="B1"/>
      </w:pPr>
      <w:r>
        <w:t>c)</w:t>
      </w:r>
      <w:r w:rsidR="00EB589D">
        <w:tab/>
        <w:t>the 5G DDNMF associates the allocated ProSe Response Code, ProSe Query Code,</w:t>
      </w:r>
      <w:r w:rsidR="00EB589D">
        <w:rPr>
          <w:lang w:eastAsia="zh-CN"/>
        </w:rPr>
        <w:t xml:space="preserve"> and</w:t>
      </w:r>
      <w:r w:rsidR="00EB589D">
        <w:t xml:space="preserve"> Discovery Query Filter with a new discovery entry ID in the UE context, and starts timer T5</w:t>
      </w:r>
      <w:r>
        <w:t>069</w:t>
      </w:r>
      <w:r w:rsidR="00EB589D">
        <w:t>. For a given ProSe Response Code,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77777777" w:rsidR="00EB589D" w:rsidRDefault="00EB589D" w:rsidP="00EB589D">
      <w:r>
        <w:t>If the Discovery Entry ID included in the DISCOVERY_REQUEST message is not set to 0 and if there is an existing discovery entry for this Discovery Entry ID value in the UE context, the 5G DDNMF shall either update the discovery entry with a new validity timer T5</w:t>
      </w:r>
      <w:r w:rsidR="00277C4D">
        <w:t>068</w:t>
      </w:r>
      <w:r>
        <w:t>, or allocate a new ProSe Response Code, ProSe Query Code and the Discovery Query Filter(s) for the requested RPAUID with a new validity timer T5</w:t>
      </w:r>
      <w:r w:rsidR="00277C4D">
        <w:t>068</w:t>
      </w:r>
      <w:r>
        <w:rPr>
          <w:lang w:eastAsia="zh-CN"/>
        </w:rPr>
        <w:t xml:space="preserve">, </w:t>
      </w:r>
      <w:r>
        <w:t>restart timer T5</w:t>
      </w:r>
      <w:r w:rsidR="00277C4D">
        <w:t>069</w:t>
      </w:r>
      <w:r>
        <w:t>.</w:t>
      </w:r>
    </w:p>
    <w:p w14:paraId="25C64757" w14:textId="77777777" w:rsidR="00EB589D" w:rsidRDefault="00EB589D" w:rsidP="00EB589D">
      <w:pPr>
        <w:rPr>
          <w:lang w:eastAsia="zh-CN"/>
        </w:rPr>
      </w:pPr>
      <w:r>
        <w:rPr>
          <w:lang w:eastAsia="zh-CN"/>
        </w:rPr>
        <w:t xml:space="preserve">If </w:t>
      </w:r>
      <w:r>
        <w:t>the Discovery Entry ID contained in the DISCOVERY_REQUEST message is not found in the UE context or there is no UE context in the 5G DDNMF</w:t>
      </w:r>
      <w:r>
        <w:rPr>
          <w:lang w:eastAsia="zh-CN"/>
        </w:rPr>
        <w:t xml:space="preserve">, the 5G DDNMF shall behave as if </w:t>
      </w:r>
      <w:r>
        <w:t xml:space="preserve">the Discovery Entry ID included in the DISCOVERY_REQUEST message </w:t>
      </w:r>
      <w:r>
        <w:rPr>
          <w:lang w:eastAsia="zh-CN"/>
        </w:rPr>
        <w:t>wa</w:t>
      </w:r>
      <w:r>
        <w:t>s set to 0</w:t>
      </w:r>
      <w:r>
        <w:rPr>
          <w:lang w:eastAsia="zh-CN"/>
        </w:rPr>
        <w:t xml:space="preserve">, and the 5G DDNMF shall allocate a new non-zero </w:t>
      </w:r>
      <w:r>
        <w:t xml:space="preserve">Discovery Entry ID </w:t>
      </w:r>
      <w:r>
        <w:rPr>
          <w:lang w:eastAsia="zh-CN"/>
        </w:rPr>
        <w:t>for this entry.</w:t>
      </w:r>
    </w:p>
    <w:p w14:paraId="42ABA920" w14:textId="7777777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ProSe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77777777" w:rsidR="00EB589D" w:rsidRDefault="00277C4D" w:rsidP="00EB589D">
      <w:pPr>
        <w:pStyle w:val="B1"/>
      </w:pPr>
      <w:r>
        <w:t>b)</w:t>
      </w:r>
      <w:r w:rsidR="00EB589D">
        <w:tab/>
        <w:t>the ProSe Response Code set to the ProSe Response Code allocated for the RPAUID received in the DISCOVERY_REQUEST message;</w:t>
      </w:r>
    </w:p>
    <w:p w14:paraId="0251DC93" w14:textId="77777777" w:rsidR="00EB589D" w:rsidRDefault="00277C4D" w:rsidP="00EB589D">
      <w:pPr>
        <w:pStyle w:val="B1"/>
      </w:pPr>
      <w:r>
        <w:t>c)</w:t>
      </w:r>
      <w:r w:rsidR="00EB589D">
        <w:tab/>
        <w:t>one or more ProSe Query Filters set to the ProSe Query Filter(s) used to match a query for the RPAUID received in the DISCOVERY_REQUEST message;</w:t>
      </w:r>
    </w:p>
    <w:p w14:paraId="19879E30" w14:textId="77777777" w:rsidR="00EB589D" w:rsidRDefault="00277C4D" w:rsidP="00EB589D">
      <w:pPr>
        <w:pStyle w:val="B1"/>
      </w:pPr>
      <w:r>
        <w:t>d)</w:t>
      </w:r>
      <w:r w:rsidR="00EB589D">
        <w:tab/>
        <w:t>a Validity Timer T5</w:t>
      </w:r>
      <w:r>
        <w:t>068</w:t>
      </w:r>
      <w:r w:rsidR="00EB589D">
        <w:t xml:space="preserve"> set to the T5</w:t>
      </w:r>
      <w:r>
        <w:t>068</w:t>
      </w:r>
      <w:r w:rsidR="00EB589D">
        <w:t xml:space="preserve"> timer value assigned by the 5G DDNMF to the ProSe Response Code and the Discovery Query Filter(s);</w:t>
      </w:r>
    </w:p>
    <w:p w14:paraId="02CC666B" w14:textId="77777777" w:rsidR="00EB589D" w:rsidRDefault="00277C4D" w:rsidP="00EB589D">
      <w:pPr>
        <w:pStyle w:val="B1"/>
      </w:pPr>
      <w:r>
        <w:t>e)</w:t>
      </w:r>
      <w:r w:rsidR="00EB589D">
        <w:tab/>
        <w:t>the Restricted Security set to a value containing the security-related information for restricted discovery provided by the 5G DDNMF; and</w:t>
      </w:r>
    </w:p>
    <w:p w14:paraId="7681CC38" w14:textId="77777777" w:rsidR="00EB589D" w:rsidRDefault="00277C4D" w:rsidP="00EB589D">
      <w:pPr>
        <w:pStyle w:val="B1"/>
      </w:pPr>
      <w:r>
        <w:t>f)</w:t>
      </w:r>
      <w:r w:rsidR="00EB589D">
        <w:tab/>
        <w:t>the Discovery Entry ID set to the ID of the discovery entry associated with this discoveree request in the UE context.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355" w:name="_Toc59198993"/>
      <w:bookmarkStart w:id="356" w:name="_Toc59198402"/>
      <w:bookmarkStart w:id="357" w:name="_Toc525231002"/>
      <w:bookmarkStart w:id="358" w:name="_Toc74122938"/>
      <w:r>
        <w:rPr>
          <w:lang w:eastAsia="zh-CN"/>
        </w:rPr>
        <w:t>6.2.</w:t>
      </w:r>
      <w:r w:rsidR="00661773">
        <w:rPr>
          <w:lang w:eastAsia="zh-CN"/>
        </w:rPr>
        <w:t>6</w:t>
      </w:r>
      <w:r>
        <w:rPr>
          <w:lang w:eastAsia="zh-CN"/>
        </w:rPr>
        <w:t>.4</w:t>
      </w:r>
      <w:r>
        <w:rPr>
          <w:lang w:eastAsia="zh-CN"/>
        </w:rPr>
        <w:tab/>
        <w:t>Discoveree request procedure completion by the UE</w:t>
      </w:r>
      <w:bookmarkEnd w:id="355"/>
      <w:bookmarkEnd w:id="356"/>
      <w:bookmarkEnd w:id="357"/>
      <w:bookmarkEnd w:id="358"/>
    </w:p>
    <w:p w14:paraId="560D04C7" w14:textId="19261D50"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Response Code and Discovery Query Filter(s)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Response Code and Discovery Query Filter(s) to replace the old counterparts if they are currently used. This may involve notifying the lower layers to stop announcing the old ProSe Response Code or to stop monitoring with the old Discovery Query Filter(s). Otherwise the UE shall discard the DISCOVERY_RESPONSE message and shall not perform the procedures </w:t>
      </w:r>
      <w:r w:rsidR="00DB0A8D">
        <w:t>described in clause</w:t>
      </w:r>
      <w:r w:rsidR="00635C04">
        <w:t> </w:t>
      </w:r>
      <w:r w:rsidR="00DB0A8D">
        <w:t>6.2.14.2.2.3</w:t>
      </w:r>
      <w:r>
        <w:t>.</w:t>
      </w:r>
    </w:p>
    <w:p w14:paraId="7AEB9607" w14:textId="77777777" w:rsidR="00EB589D" w:rsidRDefault="00EB589D" w:rsidP="00EB589D">
      <w:pPr>
        <w:pStyle w:val="40"/>
        <w:rPr>
          <w:lang w:eastAsia="zh-CN"/>
        </w:rPr>
      </w:pPr>
      <w:bookmarkStart w:id="359" w:name="_Toc59198994"/>
      <w:bookmarkStart w:id="360" w:name="_Toc59198403"/>
      <w:bookmarkStart w:id="361" w:name="_Toc525231003"/>
      <w:bookmarkStart w:id="362" w:name="_Toc74122939"/>
      <w:r>
        <w:rPr>
          <w:lang w:eastAsia="zh-CN"/>
        </w:rPr>
        <w:lastRenderedPageBreak/>
        <w:t>6.2.</w:t>
      </w:r>
      <w:r w:rsidR="00661773">
        <w:rPr>
          <w:lang w:eastAsia="zh-CN"/>
        </w:rPr>
        <w:t>6</w:t>
      </w:r>
      <w:r>
        <w:rPr>
          <w:lang w:eastAsia="zh-CN"/>
        </w:rPr>
        <w:t>.5</w:t>
      </w:r>
      <w:r>
        <w:rPr>
          <w:lang w:eastAsia="zh-CN"/>
        </w:rPr>
        <w:tab/>
        <w:t>Discoveree request procedure not accepted by the 5G DDNMF</w:t>
      </w:r>
      <w:bookmarkEnd w:id="359"/>
      <w:bookmarkEnd w:id="360"/>
      <w:bookmarkEnd w:id="361"/>
      <w:bookmarkEnd w:id="362"/>
    </w:p>
    <w:p w14:paraId="3AE77B9C" w14:textId="77777777" w:rsidR="00EB589D" w:rsidRDefault="00EB589D" w:rsidP="00EB589D">
      <w:r>
        <w:t>If the DISCOVERY_REQUEST message cannot be accepted by the 5G DDNMF, the 5G DDNMF sends a DISCOVERY_RESPONSE message containing a &lt;response-reject&gt; element to the UE including an appropriate PC3 Control Protocol cause value.</w:t>
      </w:r>
    </w:p>
    <w:p w14:paraId="5D7DED41" w14:textId="77777777" w:rsidR="00EB589D" w:rsidRDefault="00EB589D" w:rsidP="00EB589D">
      <w:r>
        <w:t>If the application corresponding to the Application Identity contained in the DISCOVERY_REQUEST message is not authorised for ProSe direct discovery Model B discoveree operation, the 5G DDNMF shall send the DISCOVERY_RESPONSE message containing a &lt;response-reject&gt; element with PC3 Control Protocol cause value #1 "Invalid application".</w:t>
      </w:r>
    </w:p>
    <w:p w14:paraId="4303D1CC" w14:textId="77777777" w:rsidR="00EB589D" w:rsidRDefault="00EB589D" w:rsidP="00EB589D">
      <w:r>
        <w:t>If the RPAUID contained in the DISCOVERY_REQUEST message is unknown to the 5G DDNMF or ProSe Application Server, the 5G DDNMF shall send a DISCOVERY_RESPONSE message containing a &lt;response-reject&gt; element with PC3 Control Protocol cause value #9 "Unknown RPAUID".</w:t>
      </w:r>
    </w:p>
    <w:p w14:paraId="04944A44" w14:textId="77777777" w:rsidR="00EB589D" w:rsidRDefault="00EB589D" w:rsidP="00EB589D">
      <w:r>
        <w:t>If the RPAUID contained in the DISCOVERY_REQUEST message does not match the stored RPAUID for the requested Discovery Entry</w:t>
      </w:r>
      <w:r>
        <w:rPr>
          <w:lang w:eastAsia="zh-CN"/>
        </w:rPr>
        <w:t xml:space="preserve"> ID</w:t>
      </w:r>
      <w:r>
        <w:t>, the 5G DDNMF shall send a DISCOVERY_RESPONSE message containing a &lt;response-reject&gt; element with PC3 Control Protocol cause value #10 "Unknown or Invalid Discovery Entry ID".</w:t>
      </w:r>
    </w:p>
    <w:p w14:paraId="47F1CD4C" w14:textId="77777777" w:rsidR="00EB589D" w:rsidRDefault="00EB589D" w:rsidP="00EB589D">
      <w:pPr>
        <w:rPr>
          <w:lang w:eastAsia="ko-KR"/>
        </w:rPr>
      </w:pPr>
      <w:r>
        <w:t>If the UE is not authorised for restricted ProSe direct discovery model B discoveree operation, the 5G DDNMF shall send the DISCOVERY_RESPONSE message containing a &lt;response-reject&gt; element with PC3 Control Protocol cause value #3 "UE authorisation failure".</w:t>
      </w:r>
    </w:p>
    <w:p w14:paraId="225DB819" w14:textId="77777777" w:rsidR="00EB589D" w:rsidRDefault="00EB589D" w:rsidP="00EB589D">
      <w:r>
        <w:t>If the RPAUID contained in the DISCOVERY_REQUEST message is not associated with a PDUID belonging to the requesting UE, the 5G DDNMF shall send a DISCOVERY_RESPONSE message containing a &lt;response-reject&gt; element with PC3 Control Protocol cause value #3 "UE authorisation Failure".</w:t>
      </w:r>
    </w:p>
    <w:p w14:paraId="006C689C" w14:textId="77777777" w:rsidR="00EB589D" w:rsidRDefault="00EB589D" w:rsidP="00EB589D">
      <w:pPr>
        <w:pStyle w:val="40"/>
        <w:rPr>
          <w:lang w:eastAsia="zh-CN"/>
        </w:rPr>
      </w:pPr>
      <w:bookmarkStart w:id="363" w:name="_Toc59198995"/>
      <w:bookmarkStart w:id="364" w:name="_Toc59198404"/>
      <w:bookmarkStart w:id="365" w:name="_Toc525231004"/>
      <w:bookmarkStart w:id="366" w:name="_Toc74122940"/>
      <w:r>
        <w:rPr>
          <w:lang w:eastAsia="zh-CN"/>
        </w:rPr>
        <w:t>6.2.</w:t>
      </w:r>
      <w:r w:rsidR="00661773">
        <w:rPr>
          <w:lang w:eastAsia="zh-CN"/>
        </w:rPr>
        <w:t>6</w:t>
      </w:r>
      <w:r>
        <w:rPr>
          <w:lang w:eastAsia="zh-CN"/>
        </w:rPr>
        <w:t>.6</w:t>
      </w:r>
      <w:r>
        <w:rPr>
          <w:lang w:eastAsia="zh-CN"/>
        </w:rPr>
        <w:tab/>
        <w:t>Abnormal cases</w:t>
      </w:r>
      <w:bookmarkEnd w:id="363"/>
      <w:bookmarkEnd w:id="364"/>
      <w:bookmarkEnd w:id="365"/>
      <w:bookmarkEnd w:id="366"/>
    </w:p>
    <w:p w14:paraId="59F5CDC3" w14:textId="77777777" w:rsidR="00EB589D" w:rsidRDefault="00EB589D" w:rsidP="00EB589D">
      <w:pPr>
        <w:pStyle w:val="50"/>
        <w:rPr>
          <w:lang w:eastAsia="zh-CN"/>
        </w:rPr>
      </w:pPr>
      <w:bookmarkStart w:id="367" w:name="_Toc59198996"/>
      <w:bookmarkStart w:id="368" w:name="_Toc59198405"/>
      <w:bookmarkStart w:id="369" w:name="_Toc525231005"/>
      <w:bookmarkStart w:id="370" w:name="_Toc74122941"/>
      <w:r>
        <w:rPr>
          <w:lang w:eastAsia="zh-CN"/>
        </w:rPr>
        <w:t>6.2.</w:t>
      </w:r>
      <w:r w:rsidR="00661773">
        <w:rPr>
          <w:lang w:eastAsia="zh-CN"/>
        </w:rPr>
        <w:t>6</w:t>
      </w:r>
      <w:r>
        <w:rPr>
          <w:lang w:eastAsia="zh-CN"/>
        </w:rPr>
        <w:t>.6.1</w:t>
      </w:r>
      <w:r>
        <w:rPr>
          <w:lang w:eastAsia="zh-CN"/>
        </w:rPr>
        <w:tab/>
        <w:t>Abnormal cases in the UE</w:t>
      </w:r>
      <w:bookmarkEnd w:id="367"/>
      <w:bookmarkEnd w:id="368"/>
      <w:bookmarkEnd w:id="369"/>
      <w:bookmarkEnd w:id="370"/>
    </w:p>
    <w:p w14:paraId="45E3884F" w14:textId="77777777" w:rsidR="00EB589D" w:rsidRDefault="00EB589D" w:rsidP="00EB589D">
      <w:pPr>
        <w:rPr>
          <w:lang w:eastAsia="zh-CN"/>
        </w:rPr>
      </w:pPr>
      <w:r>
        <w:rPr>
          <w:lang w:eastAsia="zh-CN"/>
        </w:rPr>
        <w:t>The following abnormal cases can be identified:</w:t>
      </w:r>
    </w:p>
    <w:p w14:paraId="44F1152B" w14:textId="77777777" w:rsidR="00EB589D" w:rsidRDefault="00EB589D" w:rsidP="00EB589D">
      <w:pPr>
        <w:pStyle w:val="B1"/>
      </w:pPr>
      <w:r>
        <w:t>a)</w:t>
      </w:r>
      <w:r>
        <w:tab/>
        <w:t>Indication from the transport layer of transmission failure of DISCOVERY_REQUEST message (e.g.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77777777" w:rsidR="00EB589D" w:rsidRDefault="00EB589D" w:rsidP="00EB589D">
      <w:pPr>
        <w:pStyle w:val="B1"/>
      </w:pPr>
      <w:r>
        <w:tab/>
        <w:t>If a PLMN change occurs before the discoveree request procedure is completed, the procedure shall be aborted. If the UE is authorized to perform restricted ProSe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371" w:name="_Toc59198997"/>
      <w:bookmarkStart w:id="372" w:name="_Toc59198406"/>
      <w:bookmarkStart w:id="373" w:name="_Toc525231006"/>
      <w:bookmarkStart w:id="374" w:name="_Toc74122942"/>
      <w:r>
        <w:rPr>
          <w:lang w:eastAsia="zh-CN"/>
        </w:rPr>
        <w:t>6.2.</w:t>
      </w:r>
      <w:r w:rsidR="00661773">
        <w:rPr>
          <w:lang w:eastAsia="zh-CN"/>
        </w:rPr>
        <w:t>6</w:t>
      </w:r>
      <w:r>
        <w:rPr>
          <w:lang w:eastAsia="zh-CN"/>
        </w:rPr>
        <w:t>.6.2</w:t>
      </w:r>
      <w:r>
        <w:rPr>
          <w:lang w:eastAsia="zh-CN"/>
        </w:rPr>
        <w:tab/>
        <w:t>Abnormal cases in the 5G DDNMF</w:t>
      </w:r>
      <w:bookmarkEnd w:id="371"/>
      <w:bookmarkEnd w:id="372"/>
      <w:bookmarkEnd w:id="373"/>
      <w:bookmarkEnd w:id="374"/>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lastRenderedPageBreak/>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77777777" w:rsidR="00A56CE0" w:rsidRDefault="00A56CE0" w:rsidP="00A56CE0">
      <w:pPr>
        <w:pStyle w:val="30"/>
        <w:rPr>
          <w:lang w:val="en-US"/>
        </w:rPr>
      </w:pPr>
      <w:bookmarkStart w:id="375" w:name="_Toc59199016"/>
      <w:bookmarkStart w:id="376" w:name="_Toc59198425"/>
      <w:bookmarkStart w:id="377" w:name="_Toc525231025"/>
      <w:bookmarkStart w:id="378" w:name="_Toc74122943"/>
      <w:r>
        <w:rPr>
          <w:lang w:val="en-US"/>
        </w:rPr>
        <w:t>6.2.</w:t>
      </w:r>
      <w:r w:rsidR="00661773">
        <w:rPr>
          <w:lang w:val="en-US"/>
        </w:rPr>
        <w:t>7</w:t>
      </w:r>
      <w:r>
        <w:rPr>
          <w:lang w:val="en-US"/>
        </w:rPr>
        <w:tab/>
      </w:r>
      <w:bookmarkEnd w:id="375"/>
      <w:bookmarkEnd w:id="376"/>
      <w:bookmarkEnd w:id="377"/>
      <w:r>
        <w:rPr>
          <w:lang w:val="en-US"/>
        </w:rPr>
        <w:t xml:space="preserve">Discoverer request procedure for restricted 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78"/>
    </w:p>
    <w:p w14:paraId="722C09A3" w14:textId="77777777" w:rsidR="00A56CE0" w:rsidRDefault="00A56CE0" w:rsidP="00A56CE0">
      <w:pPr>
        <w:pStyle w:val="40"/>
      </w:pPr>
      <w:bookmarkStart w:id="379" w:name="_Toc59199017"/>
      <w:bookmarkStart w:id="380" w:name="_Toc59198426"/>
      <w:bookmarkStart w:id="381" w:name="_Toc525231026"/>
      <w:bookmarkStart w:id="382" w:name="_Toc74122944"/>
      <w:r>
        <w:t>6.2.</w:t>
      </w:r>
      <w:r w:rsidR="00661773">
        <w:t>7</w:t>
      </w:r>
      <w:r>
        <w:t>.1</w:t>
      </w:r>
      <w:r>
        <w:tab/>
        <w:t>General</w:t>
      </w:r>
      <w:bookmarkEnd w:id="379"/>
      <w:bookmarkEnd w:id="380"/>
      <w:bookmarkEnd w:id="381"/>
      <w:bookmarkEnd w:id="382"/>
    </w:p>
    <w:p w14:paraId="1E7AA5C2" w14:textId="77777777" w:rsidR="00A56CE0" w:rsidRDefault="00A56CE0" w:rsidP="00A56CE0">
      <w:r>
        <w:t xml:space="preserve">The purpose of the discoverer request procedure for restricted ProSe direct discovery model B is for the UE to obtain </w:t>
      </w:r>
      <w:r>
        <w:rPr>
          <w:lang w:eastAsia="zh-CN"/>
        </w:rPr>
        <w:t xml:space="preserve">ProSe Query Code(s) and Discovery Response Filter(s) to be used for sending query and monitoring responses over the PC5 interface based on the information provided by the upper layer application, </w:t>
      </w:r>
      <w:r>
        <w:t>as defined in 3GPP TS 23.304 [</w:t>
      </w:r>
      <w:r w:rsidR="00661773">
        <w:t>2</w:t>
      </w:r>
      <w:r>
        <w:t>].</w:t>
      </w:r>
    </w:p>
    <w:p w14:paraId="6235BA8C" w14:textId="77777777" w:rsidR="00A56CE0" w:rsidRDefault="00A56CE0" w:rsidP="00A56CE0">
      <w:r>
        <w:t xml:space="preserve">Before initiating the discoverer request procedure, the UE shall be authorised for restricted ProSe direct discovery model B discoverer operation in the registered PLMN or the </w:t>
      </w:r>
      <w:r>
        <w:rPr>
          <w:lang w:eastAsia="zh-CN"/>
        </w:rPr>
        <w:t>local</w:t>
      </w:r>
      <w:r>
        <w:t xml:space="preserve"> PLMN based on the service authorisation procedure as specified in clause 5.</w:t>
      </w:r>
    </w:p>
    <w:p w14:paraId="42427A1B" w14:textId="30F9A408" w:rsidR="00A56CE0" w:rsidRDefault="00A56CE0" w:rsidP="00A56CE0">
      <w:r>
        <w:t xml:space="preserve">As the result of successful completion of this procedure, the UE obtains one or more ProSe Query Code(s)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Discovery Response Filter(s)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383" w:name="_Toc59199018"/>
      <w:bookmarkStart w:id="384" w:name="_Toc59198427"/>
      <w:bookmarkStart w:id="385" w:name="_Toc525231027"/>
      <w:bookmarkStart w:id="386" w:name="_Toc74122945"/>
      <w:r>
        <w:t>6.2.</w:t>
      </w:r>
      <w:r w:rsidR="00661773">
        <w:t>7</w:t>
      </w:r>
      <w:r>
        <w:t>.2</w:t>
      </w:r>
      <w:r>
        <w:tab/>
        <w:t>Discoverer request procedure initiation</w:t>
      </w:r>
      <w:bookmarkEnd w:id="383"/>
      <w:bookmarkEnd w:id="384"/>
      <w:bookmarkEnd w:id="385"/>
      <w:bookmarkEnd w:id="386"/>
    </w:p>
    <w:p w14:paraId="1193781A" w14:textId="77777777"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associated with the UE's PDUID from the ProSe Application Server. The UE can also obtain the target RPAUID(s) from the ProSe Application Server. This step is performed using mechanisms that are out of scope of the present specification.</w:t>
      </w:r>
    </w:p>
    <w:p w14:paraId="6173399C" w14:textId="77777777" w:rsidR="00A56CE0" w:rsidRDefault="00A56CE0" w:rsidP="00A56CE0">
      <w:r>
        <w:t xml:space="preserve">If the UE is authorised to perform restricted ProSe direct discovery model B discoverer operation in the PLMN </w:t>
      </w:r>
      <w:r>
        <w:rPr>
          <w:lang w:eastAsia="zh-CN"/>
        </w:rPr>
        <w:t xml:space="preserve">operating the radio resources </w:t>
      </w:r>
      <w:r>
        <w:t>signalled from the serving PLMN, it shall initiate a discoverer request procedure:</w:t>
      </w:r>
    </w:p>
    <w:p w14:paraId="1C761068" w14:textId="77777777" w:rsidR="00A56CE0" w:rsidRDefault="00A56CE0" w:rsidP="00A56CE0">
      <w:pPr>
        <w:pStyle w:val="B1"/>
      </w:pPr>
      <w:r>
        <w:t>a)</w:t>
      </w:r>
      <w:r>
        <w:tab/>
        <w:t>when the UE is triggered by an upper layer application to perform the query for one or more target RPAUIDs in Model B and the UE has no valid corresponding ProSe Query Code and Discovery Response Filter for those target RPAUIDs of the upper layer application;</w:t>
      </w:r>
    </w:p>
    <w:p w14:paraId="78602D7C" w14:textId="77777777" w:rsidR="00A56CE0" w:rsidRDefault="00A56CE0" w:rsidP="00A56CE0">
      <w:pPr>
        <w:pStyle w:val="B1"/>
      </w:pPr>
      <w:r>
        <w:t>b)</w:t>
      </w:r>
      <w:r>
        <w:tab/>
        <w:t>when the validity timer T5</w:t>
      </w:r>
      <w:r w:rsidR="00EB589D">
        <w:t>0</w:t>
      </w:r>
      <w:r w:rsidR="00661773">
        <w:t>70</w:t>
      </w:r>
      <w:r>
        <w:t xml:space="preserve"> assigned by the 5G DDNMF to a ProSe Query Codes and the corresponding Discovery Response Filter has expired and the request from upper layers to announce the RPAUID corresponding to that ProSe Response Code is still in place;</w:t>
      </w:r>
    </w:p>
    <w:p w14:paraId="1CBDE7BC" w14:textId="77777777" w:rsidR="00A56CE0" w:rsidRDefault="00A56CE0" w:rsidP="00A56CE0">
      <w:pPr>
        <w:pStyle w:val="B1"/>
      </w:pPr>
      <w:r>
        <w:t>c)</w:t>
      </w:r>
      <w:r>
        <w:tab/>
        <w:t xml:space="preserve">when the UE selects a new PLMN while announcing a ProSe Query Code or waiting for a ProSe Response Code </w:t>
      </w:r>
      <w:r>
        <w:rPr>
          <w:lang w:eastAsia="zh-CN"/>
        </w:rPr>
        <w:t>and intends to announce the ProSe Query Code in the new PLMN, and the UE is authorised for restricted</w:t>
      </w:r>
      <w:r>
        <w:t xml:space="preserve"> ProSe direct discovery model B discoverer operation in the new PLMN;</w:t>
      </w:r>
    </w:p>
    <w:p w14:paraId="3C6FCA2C" w14:textId="77777777" w:rsidR="00A56CE0" w:rsidRDefault="00A56CE0" w:rsidP="00A56CE0">
      <w:pPr>
        <w:pStyle w:val="B1"/>
      </w:pPr>
      <w:r>
        <w:t>d)</w:t>
      </w:r>
      <w:r>
        <w:tab/>
        <w:t xml:space="preserve">when, </w:t>
      </w:r>
      <w:r>
        <w:rPr>
          <w:lang w:eastAsia="zh-CN"/>
        </w:rPr>
        <w:t>while querying for target RPAUID(s), the UE intends to switch the announcing PLMN to a different PLMN without performing PLMN selection, and the UE does not have a valid allocated ProSe Query Code for this new PLMN</w:t>
      </w:r>
      <w:r>
        <w:t xml:space="preserve"> yet; or</w:t>
      </w:r>
    </w:p>
    <w:p w14:paraId="27ABE0A3" w14:textId="77777777" w:rsidR="00A56CE0" w:rsidRDefault="00A56CE0" w:rsidP="00A56CE0">
      <w:pPr>
        <w:pStyle w:val="B1"/>
      </w:pPr>
      <w:r>
        <w:t>e)</w:t>
      </w:r>
      <w:r>
        <w:tab/>
        <w:t>when the UE needs to update a previously sent restricted ProSe direct discovery model B discoverer request.</w:t>
      </w:r>
    </w:p>
    <w:p w14:paraId="07D5A137" w14:textId="77777777" w:rsidR="00A56CE0" w:rsidRDefault="00A56CE0" w:rsidP="00A56CE0">
      <w:pPr>
        <w:rPr>
          <w:lang w:eastAsia="zh-CN"/>
        </w:rPr>
      </w:pPr>
      <w:r>
        <w:rPr>
          <w:lang w:eastAsia="zh-CN"/>
        </w:rPr>
        <w:t>W</w:t>
      </w:r>
      <w:r>
        <w:t>hen the UE selects a new PLMN while announcing a ProSe Query Code or waiting for a ProSe Response Code</w:t>
      </w:r>
      <w:r>
        <w:rPr>
          <w:lang w:eastAsia="zh-CN"/>
        </w:rPr>
        <w:t xml:space="preserve"> and</w:t>
      </w:r>
      <w:r>
        <w:t xml:space="preserve"> the UE is not yet authorised </w:t>
      </w:r>
      <w:r>
        <w:rPr>
          <w:lang w:eastAsia="zh-CN"/>
        </w:rPr>
        <w:t>for</w:t>
      </w:r>
      <w:r>
        <w:t xml:space="preserve"> restricted ProSe direct discovery model B discoverer operation in the new PLMN, the UE shall initiate a discoverer request procedure only after </w:t>
      </w:r>
      <w:r>
        <w:rPr>
          <w:lang w:eastAsia="zh-CN"/>
        </w:rPr>
        <w:t>the UE is authorised for restricted ProSe direct discovery model B discoverer operation in the new PLMN.</w:t>
      </w:r>
    </w:p>
    <w:p w14:paraId="29965FD9" w14:textId="77777777"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keep announcing in Model B a ProSe Query Code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Query Code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lastRenderedPageBreak/>
        <w:t>b)</w:t>
      </w:r>
      <w:r w:rsidR="00A56CE0">
        <w:tab/>
        <w:t>the RPAUID set to the RPAUID received from upper layers;</w:t>
      </w:r>
    </w:p>
    <w:p w14:paraId="0F318244" w14:textId="77777777" w:rsidR="00A56CE0" w:rsidRDefault="00EB589D" w:rsidP="00A56CE0">
      <w:pPr>
        <w:pStyle w:val="B1"/>
      </w:pPr>
      <w:r>
        <w:t>c)</w:t>
      </w:r>
      <w:r w:rsidR="00A56CE0">
        <w:tab/>
        <w:t>the Application Level Container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7777777" w:rsidR="00A56CE0" w:rsidRDefault="00EB589D" w:rsidP="00A56CE0">
      <w:pPr>
        <w:pStyle w:val="B1"/>
        <w:rPr>
          <w:lang w:eastAsia="zh-CN"/>
        </w:rPr>
      </w:pPr>
      <w:r>
        <w:t>f)</w:t>
      </w:r>
      <w:r w:rsidR="00A56CE0">
        <w:tab/>
        <w:t xml:space="preserve">the Application Identity set to the </w:t>
      </w:r>
      <w:r w:rsidR="00A56CE0">
        <w:rPr>
          <w:lang w:eastAsia="zh-CN"/>
        </w:rPr>
        <w:t>Application Identity of the upper layer application that requested the announcing;</w:t>
      </w:r>
    </w:p>
    <w:p w14:paraId="05C8A92D" w14:textId="77777777" w:rsidR="00A56CE0" w:rsidRDefault="00EB589D" w:rsidP="00A56CE0">
      <w:pPr>
        <w:pStyle w:val="B1"/>
        <w:rPr>
          <w:lang w:eastAsia="zh-CN"/>
        </w:rPr>
      </w:pPr>
      <w:r>
        <w:rPr>
          <w:lang w:eastAsia="zh-CN"/>
        </w:rPr>
        <w:t>g)</w:t>
      </w:r>
      <w:r w:rsidR="00A56CE0">
        <w:rPr>
          <w:lang w:eastAsia="zh-CN"/>
        </w:rPr>
        <w:tab/>
      </w:r>
      <w:r w:rsidR="00A56CE0">
        <w:t xml:space="preserve">the Discovery Type set to </w:t>
      </w:r>
      <w:r w:rsidR="00A56CE0">
        <w:rPr>
          <w:lang w:eastAsia="zh-CN"/>
        </w:rPr>
        <w:t>"Restricted discovery";</w:t>
      </w:r>
    </w:p>
    <w:p w14:paraId="7E0ECF07" w14:textId="77777777" w:rsidR="00A56CE0" w:rsidRDefault="00EB589D" w:rsidP="00A56CE0">
      <w:pPr>
        <w:pStyle w:val="B1"/>
      </w:pPr>
      <w:r>
        <w:rPr>
          <w:lang w:eastAsia="zh-CN"/>
        </w:rPr>
        <w:t>h)</w:t>
      </w:r>
      <w:r w:rsidR="00A56CE0">
        <w:rPr>
          <w:lang w:eastAsia="zh-CN"/>
        </w:rPr>
        <w:tab/>
      </w:r>
      <w:r w:rsidR="00A56CE0">
        <w:t xml:space="preserve">the Discovery Model set to </w:t>
      </w:r>
      <w:r w:rsidR="00A56CE0">
        <w:rPr>
          <w:lang w:eastAsia="zh-CN"/>
        </w:rPr>
        <w:t>"</w:t>
      </w:r>
      <w:r w:rsidR="00A56CE0">
        <w:t>Model B</w:t>
      </w:r>
      <w:r w:rsidR="00A56CE0">
        <w:rPr>
          <w:lang w:eastAsia="zh-CN"/>
        </w:rPr>
        <w:t>";</w:t>
      </w:r>
    </w:p>
    <w:p w14:paraId="19293BC7" w14:textId="77777777" w:rsidR="00A56CE0" w:rsidRDefault="00EB589D" w:rsidP="00A56CE0">
      <w:pPr>
        <w:pStyle w:val="B1"/>
      </w:pPr>
      <w:r>
        <w:t>i)</w:t>
      </w:r>
      <w:r w:rsidR="00A56CE0">
        <w:tab/>
        <w:t>the Discovery Entry ID set to a 0 if the discoverer request is a new request, and set to the Discovery Entry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8pt;height:335.7pt" o:ole="">
            <v:imagedata r:id="rId23" o:title=""/>
          </v:shape>
          <o:OLEObject Type="Embed" ProgID="Visio.Drawing.11" ShapeID="_x0000_i1031" DrawAspect="Content" ObjectID="_1684736160" r:id="rId24"/>
        </w:object>
      </w:r>
    </w:p>
    <w:p w14:paraId="56441CFD" w14:textId="77777777" w:rsidR="00A56CE0" w:rsidRDefault="00A56CE0" w:rsidP="00A56CE0">
      <w:pPr>
        <w:pStyle w:val="TF"/>
      </w:pPr>
      <w:r>
        <w:t>Figure</w:t>
      </w:r>
      <w:r w:rsidR="00EB589D">
        <w:t> </w:t>
      </w:r>
      <w:r>
        <w:t>6.2.</w:t>
      </w:r>
      <w:r w:rsidR="007C30FC">
        <w:t>7</w:t>
      </w:r>
      <w:r>
        <w:rPr>
          <w:lang w:eastAsia="zh-CN"/>
        </w:rPr>
        <w:t>.2.1</w:t>
      </w:r>
      <w:r>
        <w:t>: Discoverer request procedure for restricted ProSe direct discovery model B</w:t>
      </w:r>
    </w:p>
    <w:p w14:paraId="0E18FBBE" w14:textId="77777777" w:rsidR="00A56CE0" w:rsidRDefault="00A56CE0" w:rsidP="00A56CE0">
      <w:pPr>
        <w:pStyle w:val="40"/>
        <w:rPr>
          <w:lang w:eastAsia="zh-CN"/>
        </w:rPr>
      </w:pPr>
      <w:bookmarkStart w:id="387" w:name="_Toc59199019"/>
      <w:bookmarkStart w:id="388" w:name="_Toc59198428"/>
      <w:bookmarkStart w:id="389" w:name="_Toc525231028"/>
      <w:bookmarkStart w:id="390" w:name="_Toc74122946"/>
      <w:r>
        <w:rPr>
          <w:lang w:eastAsia="zh-CN"/>
        </w:rPr>
        <w:lastRenderedPageBreak/>
        <w:t>6.2.</w:t>
      </w:r>
      <w:r w:rsidR="00BA1E0A">
        <w:rPr>
          <w:lang w:eastAsia="zh-CN"/>
        </w:rPr>
        <w:t>7</w:t>
      </w:r>
      <w:r>
        <w:rPr>
          <w:lang w:eastAsia="zh-CN"/>
        </w:rPr>
        <w:t>.3</w:t>
      </w:r>
      <w:r>
        <w:rPr>
          <w:lang w:eastAsia="zh-CN"/>
        </w:rPr>
        <w:tab/>
        <w:t>Discoverer request procedure accepted by the 5G DDNMF</w:t>
      </w:r>
      <w:bookmarkEnd w:id="387"/>
      <w:bookmarkEnd w:id="388"/>
      <w:bookmarkEnd w:id="389"/>
      <w:bookmarkEnd w:id="390"/>
    </w:p>
    <w:p w14:paraId="6F7E55BA" w14:textId="77777777" w:rsidR="00A56CE0" w:rsidRDefault="00A56CE0" w:rsidP="00A56CE0">
      <w:r>
        <w:t>Upon receiving a DISCOVERY_REQUEST message, the 5G DDNMF shall check that the application corresponding to the Application Identity contained in the DISCOVERY_REQUEST message is authorised for restricted ProSe direct discovery model B discoverer operation. If the application is authorised for restricted ProSe direct discovery model B discoverer operation,</w:t>
      </w:r>
      <w:r>
        <w:rPr>
          <w:lang w:eastAsia="zh-CN"/>
        </w:rPr>
        <w:t xml:space="preserve"> the 5G DDNMF </w:t>
      </w:r>
      <w:r>
        <w:t>shall check whether there is an existing context for the UE.</w:t>
      </w:r>
    </w:p>
    <w:p w14:paraId="5CABB921" w14:textId="77777777" w:rsidR="00A56CE0" w:rsidRDefault="00A56CE0" w:rsidP="00A56CE0">
      <w:r>
        <w:t>If there is no associated UE context, the 5G DDNMF checks with the UDM whether the UE is authorised for restricted ProSe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77777777" w:rsidR="00A56CE0" w:rsidRDefault="00A56CE0" w:rsidP="00A56CE0">
      <w:r>
        <w:t xml:space="preserve">If the UE context exists, the 5G DDNMF shall check whether the UE is authorized for restricted ProSe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77777777" w:rsidR="00A56CE0" w:rsidRDefault="00A56CE0" w:rsidP="00A56CE0">
      <w:r>
        <w:t>If the UE is authorized and the Discovery Entry ID included in the DISCOVERY_REQUEST message is set to 0 then:</w:t>
      </w:r>
    </w:p>
    <w:p w14:paraId="1D3324AE" w14:textId="77777777" w:rsidR="00A56CE0" w:rsidRDefault="00EB589D" w:rsidP="00A56CE0">
      <w:pPr>
        <w:pStyle w:val="B1"/>
      </w:pPr>
      <w:r>
        <w:rPr>
          <w:lang w:eastAsia="ko-KR"/>
        </w:rPr>
        <w:t>a)</w:t>
      </w:r>
      <w:r w:rsidR="00A56CE0">
        <w:rPr>
          <w:lang w:eastAsia="ko-KR"/>
        </w:rPr>
        <w:tab/>
      </w:r>
      <w:r w:rsidR="00A56CE0">
        <w:t>the 5G DDNMF uses the procedure described in 3GPP TS 29.343 [</w:t>
      </w:r>
      <w:r w:rsidR="002A133C">
        <w:t>19</w:t>
      </w:r>
      <w:r w:rsidR="00A56CE0">
        <w:t>] to pass the Application Level Container included in the DISCOVERY_REQUEST message to the ProSe Application Server and obtain a list of PDUID(s) corresponding to the authorised target RPAUID(s) from the ProSe Application Server;</w:t>
      </w:r>
    </w:p>
    <w:p w14:paraId="4E12DAE9" w14:textId="77777777" w:rsidR="00A56CE0" w:rsidRDefault="00A56CE0" w:rsidP="00A56CE0">
      <w:pPr>
        <w:pStyle w:val="EditorsNote"/>
      </w:pPr>
      <w:r>
        <w:t xml:space="preserve">Editor's Note: The referenced specification for interaction between 5G DDNMF and ProSe Application Sever (TS 29.343, PC2 interface) can be updated if CT3 decides to create new TS for PC2a interface.  </w:t>
      </w:r>
    </w:p>
    <w:p w14:paraId="44650339" w14:textId="77777777" w:rsidR="00A56CE0" w:rsidRDefault="00EB589D" w:rsidP="00A56CE0">
      <w:pPr>
        <w:pStyle w:val="B1"/>
      </w:pPr>
      <w:r>
        <w:t>b)</w:t>
      </w:r>
      <w:r w:rsidR="00A56CE0">
        <w:tab/>
        <w:t>for each of the PDUIDs corresponding to an authorised target RPAUID:</w:t>
      </w:r>
    </w:p>
    <w:p w14:paraId="72396EBB" w14:textId="77777777"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to obtain the ProSe Query Code, the ProSe Response Code, the associated validity timer T5</w:t>
      </w:r>
      <w:r w:rsidR="00A57002">
        <w:t>070</w:t>
      </w:r>
      <w:r w:rsidR="00A56CE0">
        <w:t xml:space="preserve">, and </w:t>
      </w:r>
      <w:r w:rsidR="00A56CE0">
        <w:rPr>
          <w:iCs/>
        </w:rPr>
        <w:t xml:space="preserve">optionally metadata associated with this </w:t>
      </w:r>
      <w:r w:rsidR="00A56CE0">
        <w:t>target RPAUID. Otherwise, the 5G DDNMF shall locate the discoveree UE context and retrieve the corresponding ProSe Query Code and ProSe Response Code and the validity timer T5</w:t>
      </w:r>
      <w:r w:rsidR="00A57002">
        <w:t>070</w:t>
      </w:r>
      <w:r w:rsidR="00A56CE0">
        <w:t xml:space="preserve">, and </w:t>
      </w:r>
      <w:r w:rsidR="00A56CE0">
        <w:rPr>
          <w:iCs/>
        </w:rPr>
        <w:t>optionally metadata associated with this RPAUID</w:t>
      </w:r>
      <w:r w:rsidR="00A56CE0">
        <w:t>. Then, the 5G DDNMF in the HPLMN builds one or more Discovery Response Filter(s) based on the respective ProSe Response Code, and associate the Discovery Response Filter(s) and ProSe Query Code with a new validity timer T5</w:t>
      </w:r>
      <w:r w:rsidR="00A57002">
        <w:t>071</w:t>
      </w:r>
      <w:r w:rsidR="00A56CE0">
        <w:t xml:space="preserve"> based on the remaining value of T5</w:t>
      </w:r>
      <w:r w:rsidR="00A57002">
        <w:t>071</w:t>
      </w:r>
      <w:r w:rsidR="00A56CE0">
        <w:t>.</w:t>
      </w:r>
    </w:p>
    <w:p w14:paraId="2059F1A6" w14:textId="77777777" w:rsidR="00A56CE0" w:rsidRDefault="00A56CE0" w:rsidP="00A56CE0">
      <w:pPr>
        <w:pStyle w:val="NO"/>
      </w:pPr>
      <w:r>
        <w:t>NOTE 1:</w:t>
      </w:r>
      <w:r>
        <w:tab/>
        <w:t xml:space="preserve">If the 5G DDNMF cannot retrieve the corresponding discoveree UE context for a target RPAUID, e.g. the target RPAUID has not yet been requested to be discovered by Model B in a discoveree request procedure, or the discoveree UE context expires, the 5G DDNMF can skip the processing of this target RPAUID.  </w:t>
      </w:r>
    </w:p>
    <w:p w14:paraId="35982E91" w14:textId="77777777"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so that the discoverer UE sends a new discoverer request for renewing the query-related information no earlier than the discoveree UE renewing its own ProSe Response Code with the 5G DDNMF.</w:t>
      </w:r>
    </w:p>
    <w:p w14:paraId="2A3F5289" w14:textId="77777777" w:rsidR="00A56CE0" w:rsidRDefault="00C87EDF" w:rsidP="00A56CE0">
      <w:pPr>
        <w:pStyle w:val="B2"/>
      </w:pPr>
      <w:r>
        <w:rPr>
          <w:iCs/>
        </w:rPr>
        <w:t>2)</w:t>
      </w:r>
      <w:r w:rsidR="00A56CE0">
        <w:rPr>
          <w:iCs/>
        </w:rPr>
        <w:tab/>
        <w:t>t</w:t>
      </w:r>
      <w:r w:rsidR="00A56CE0">
        <w:t>he 5G DDNMF associates the ProSe Query Code and corresponding Discovery Response Filter(s), target RPAUID, and optionally metadata associated with the target RPAUID with a new discovery entry in the discoverer UE's context; and</w:t>
      </w:r>
    </w:p>
    <w:p w14:paraId="5A4E0DC9" w14:textId="77777777" w:rsidR="00A56CE0" w:rsidRDefault="00C87EDF" w:rsidP="00A56CE0">
      <w:pPr>
        <w:pStyle w:val="B1"/>
      </w:pPr>
      <w:r>
        <w:t>c)</w:t>
      </w:r>
      <w:r w:rsidR="00A56CE0">
        <w:tab/>
        <w:t>the 5G DDNMF starts timer T5</w:t>
      </w:r>
      <w:r>
        <w:t>071</w:t>
      </w:r>
      <w:r w:rsidR="00A56CE0">
        <w:t xml:space="preserve"> assigned for each ProSe Query Code and Discovery Response Filter(s) (of each target RPAUID) under this discovery entry of the discoverer UE context. For a given ProSe Query Code and the corresponding Discovery Response Filter(s),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77777777" w:rsidR="00A56CE0" w:rsidRDefault="00A56CE0" w:rsidP="00A56CE0">
      <w:r>
        <w:t xml:space="preserve">If the Discovery Entry ID included in the DISCOVERY_REQUEST message is not set to 0 and if there is an existing discovery entry for this Discovery Entry ID value in the UE's context, the 5G DDNMF shall still process the above steps, but update the discovery entry instead of creating a new discovery entry. </w:t>
      </w:r>
    </w:p>
    <w:p w14:paraId="175255E1" w14:textId="77777777" w:rsidR="00A56CE0" w:rsidRDefault="00A56CE0" w:rsidP="00A56CE0">
      <w:pPr>
        <w:rPr>
          <w:lang w:eastAsia="zh-CN"/>
        </w:rPr>
      </w:pPr>
      <w:r>
        <w:rPr>
          <w:lang w:eastAsia="zh-CN"/>
        </w:rPr>
        <w:t xml:space="preserve">If </w:t>
      </w:r>
      <w:r>
        <w:t>the Discovery Entry ID contained in the DISCOVERY_REQUEST message is not found in the UE context or there is no UE context in the 5G DDNMF</w:t>
      </w:r>
      <w:r>
        <w:rPr>
          <w:lang w:eastAsia="zh-CN"/>
        </w:rPr>
        <w:t xml:space="preserve">, the 5G DDNMF shall behave as if </w:t>
      </w:r>
      <w:r>
        <w:t xml:space="preserve">the Discovery Entry ID included in the DISCOVERY_REQUEST message </w:t>
      </w:r>
      <w:r>
        <w:rPr>
          <w:lang w:eastAsia="zh-CN"/>
        </w:rPr>
        <w:t>wa</w:t>
      </w:r>
      <w:r>
        <w:t>s set to 0</w:t>
      </w:r>
      <w:r>
        <w:rPr>
          <w:lang w:eastAsia="zh-CN"/>
        </w:rPr>
        <w:t xml:space="preserve">, and the 5G DDNMF shall allocate a new non-zero </w:t>
      </w:r>
      <w:r>
        <w:t>Discovery Entry ID</w:t>
      </w:r>
      <w:r>
        <w:rPr>
          <w:lang w:eastAsia="zh-CN"/>
        </w:rPr>
        <w:t xml:space="preserve"> for this entry.</w:t>
      </w:r>
    </w:p>
    <w:p w14:paraId="4CB54505" w14:textId="77777777" w:rsidR="00A56CE0" w:rsidRDefault="00A56CE0" w:rsidP="00A56CE0">
      <w:r>
        <w:lastRenderedPageBreak/>
        <w:t xml:space="preserve">If a new UE context was created or an existing UE context was updated, the UE is currently roaming or the Announcing PLMN ID is included in the DISCOVERY_REQUEST message, the 5G DDNMF checks with the 5G DDNMF of the VPLMN or the </w:t>
      </w:r>
      <w:r>
        <w:rPr>
          <w:lang w:eastAsia="zh-CN"/>
        </w:rPr>
        <w:t>local</w:t>
      </w:r>
      <w:r>
        <w:t xml:space="preserve"> PLMN indicated by the Announcing PLMN ID whether the UE is authorised for restricted ProSe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77777777" w:rsidR="00A56CE0" w:rsidRDefault="00E65F37" w:rsidP="00A56CE0">
      <w:pPr>
        <w:pStyle w:val="B2"/>
      </w:pPr>
      <w:r>
        <w:t>2)</w:t>
      </w:r>
      <w:r w:rsidR="00A56CE0">
        <w:tab/>
        <w:t>the ProSe Query Code set to the ProSe Query Code for the target RPAUID;</w:t>
      </w:r>
    </w:p>
    <w:p w14:paraId="3C3F1ACA" w14:textId="77777777" w:rsidR="00A56CE0" w:rsidRDefault="00E65F37" w:rsidP="00A56CE0">
      <w:pPr>
        <w:pStyle w:val="B2"/>
      </w:pPr>
      <w:r>
        <w:t>3)</w:t>
      </w:r>
      <w:r w:rsidR="00A56CE0">
        <w:tab/>
        <w:t>one or more the Discovery Response Filters IE which are set to include the Discovery Response Filter(s) used to match a potential ProSe Response Code responding to the ProSe Query Code.;</w:t>
      </w:r>
    </w:p>
    <w:p w14:paraId="5BF39BEF" w14:textId="77777777"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Query Code and the Discovery Response Filter(s); and</w:t>
      </w:r>
    </w:p>
    <w:p w14:paraId="2BB216E3" w14:textId="77777777" w:rsidR="00A56CE0" w:rsidRDefault="00E65F37" w:rsidP="00A56CE0">
      <w:pPr>
        <w:pStyle w:val="B2"/>
      </w:pPr>
      <w:r>
        <w:t>5)</w:t>
      </w:r>
      <w:r w:rsidR="00A56CE0">
        <w:tab/>
        <w:t>optionally, the metadata associated with the target RPAUID;</w:t>
      </w:r>
    </w:p>
    <w:p w14:paraId="6A24CDFE" w14:textId="77777777" w:rsidR="00A56CE0" w:rsidRDefault="00E65F37" w:rsidP="00A56CE0">
      <w:pPr>
        <w:pStyle w:val="B2"/>
      </w:pPr>
      <w:r>
        <w:t>6)</w:t>
      </w:r>
      <w:r w:rsidR="00A56CE0">
        <w:tab/>
        <w:t>the Restricted Security IE containing the security key(s) needed to be used with Discovery Response Filter(s) for restricted discovery monitoring;</w:t>
      </w:r>
    </w:p>
    <w:p w14:paraId="20FF66B6" w14:textId="77777777" w:rsidR="00A56CE0" w:rsidRDefault="00E65F37" w:rsidP="00A56CE0">
      <w:pPr>
        <w:pStyle w:val="B1"/>
        <w:rPr>
          <w:lang w:val="en-US"/>
        </w:rPr>
      </w:pPr>
      <w:r>
        <w:t>c)</w:t>
      </w:r>
      <w:r w:rsidR="00A56CE0">
        <w:tab/>
        <w:t>the Discovery Entry ID set to the ID of the discovery entry associated with this announce request in the UE context; and</w:t>
      </w:r>
    </w:p>
    <w:p w14:paraId="01141B01" w14:textId="77777777" w:rsidR="00A56CE0" w:rsidRDefault="00A56CE0" w:rsidP="00A56CE0">
      <w:r>
        <w:t>If T5</w:t>
      </w:r>
      <w:r w:rsidR="00E65F37">
        <w:t>071</w:t>
      </w:r>
      <w:r>
        <w:t xml:space="preserve"> expires, the 5G DDNMF shall remove the corresponding ProSe Query Code and ProSe Response Filter(s)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391" w:name="_Toc59199020"/>
      <w:bookmarkStart w:id="392" w:name="_Toc59198429"/>
      <w:bookmarkStart w:id="393" w:name="_Toc525231029"/>
      <w:bookmarkStart w:id="394" w:name="_Toc74122947"/>
      <w:r>
        <w:rPr>
          <w:lang w:eastAsia="zh-CN"/>
        </w:rPr>
        <w:t>6.2.</w:t>
      </w:r>
      <w:r w:rsidR="00BA1E0A">
        <w:rPr>
          <w:lang w:eastAsia="zh-CN"/>
        </w:rPr>
        <w:t>7</w:t>
      </w:r>
      <w:r>
        <w:rPr>
          <w:lang w:eastAsia="zh-CN"/>
        </w:rPr>
        <w:t>.4</w:t>
      </w:r>
      <w:r>
        <w:rPr>
          <w:lang w:eastAsia="zh-CN"/>
        </w:rPr>
        <w:tab/>
        <w:t>Discoverer request procedure completion by the UE</w:t>
      </w:r>
      <w:bookmarkEnd w:id="391"/>
      <w:bookmarkEnd w:id="392"/>
      <w:bookmarkEnd w:id="393"/>
      <w:bookmarkEnd w:id="394"/>
    </w:p>
    <w:p w14:paraId="2BCEDCE7" w14:textId="77777777" w:rsidR="00A56CE0" w:rsidRDefault="00A56CE0" w:rsidP="00A56CE0">
      <w:r>
        <w:t>Upon receipt of the DISCOVERY_RESPONSE message, if the transaction ID contained in the &lt;restricted-discoverer-response&gt; element matches the value sent by the UE in a DISCOVERY_REQUEST message with the command set to "query" and the Discovery Model set to "Model B", the UE shall, process as follow:</w:t>
      </w:r>
    </w:p>
    <w:p w14:paraId="39FD51A0" w14:textId="77777777"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Query Code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77777777" w:rsidR="00A56CE0" w:rsidRDefault="00BA1E0A" w:rsidP="00A56CE0">
      <w:pPr>
        <w:pStyle w:val="B2"/>
      </w:pPr>
      <w:r>
        <w:t>1)</w:t>
      </w:r>
      <w:r w:rsidR="00A56CE0">
        <w:tab/>
        <w:t>stop the timer T5</w:t>
      </w:r>
      <w:r>
        <w:t>070</w:t>
      </w:r>
      <w:r w:rsidR="00A56CE0">
        <w:t xml:space="preserve"> of any ProSe Query Code(s) and Discovery Response Filter(s) in this discovery entry which are no longer authorized by the 5G DDNMF, ask lower layers to stop announcing the ProSe Query Code(s) and monitoring ProSe Response Filter(s), and remove the ProSe Query Code(s) and Discovery Response Filter(s)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77777777" w:rsidR="00A56CE0" w:rsidRDefault="00BA1E0A" w:rsidP="00A56CE0">
      <w:pPr>
        <w:pStyle w:val="B2"/>
      </w:pPr>
      <w:r>
        <w:t>3)</w:t>
      </w:r>
      <w:r w:rsidR="00A56CE0">
        <w:tab/>
        <w:t>start the T5</w:t>
      </w:r>
      <w:r>
        <w:t>070</w:t>
      </w:r>
      <w:r w:rsidR="00A56CE0">
        <w:t xml:space="preserve"> timer(s) for any new ProSe Query Codes and their corresponding Discovery Response Filter(s);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1FCEB757" w:rsidR="00A56CE0" w:rsidRDefault="00A56CE0" w:rsidP="00A56CE0">
      <w:r>
        <w:t xml:space="preserve">Otherwise the UE shall discard the DISCOVERY_RESPONSE message and shall not perform the </w:t>
      </w:r>
      <w:r w:rsidR="00CF37FC">
        <w:t xml:space="preserve">discoverer UE </w:t>
      </w:r>
      <w:r>
        <w:t>procedure</w:t>
      </w:r>
      <w:r w:rsidR="00CF37FC">
        <w:t xml:space="preserve"> for 5G ProSe direct discovery as described in clause</w:t>
      </w:r>
      <w:r w:rsidR="00635C04">
        <w:t> </w:t>
      </w:r>
      <w:r w:rsidR="00CF37FC">
        <w:t>6.2.14.2.2.2</w:t>
      </w:r>
      <w:r>
        <w:t>.</w:t>
      </w:r>
    </w:p>
    <w:p w14:paraId="20932C01" w14:textId="0CAF5980" w:rsidR="00A56CE0" w:rsidRDefault="00A56CE0" w:rsidP="00CF37FC">
      <w:r>
        <w:t>For each ProSe Query Code in this discovery entry, the UE</w:t>
      </w:r>
      <w:r>
        <w:rPr>
          <w:iCs/>
        </w:rPr>
        <w:t xml:space="preserve"> </w:t>
      </w:r>
      <w:r w:rsidR="00CF37FC">
        <w:rPr>
          <w:iCs/>
        </w:rPr>
        <w:t>performs the discoverer UE procedure for 5G ProSe direct discovery</w:t>
      </w:r>
      <w:r>
        <w:rPr>
          <w:iCs/>
        </w:rPr>
        <w:t xml:space="preserve"> to announce the ProSe Query Code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395" w:name="_Toc59199021"/>
      <w:bookmarkStart w:id="396" w:name="_Toc59198430"/>
      <w:bookmarkStart w:id="397" w:name="_Toc525231030"/>
      <w:bookmarkStart w:id="398" w:name="_Toc74122948"/>
      <w:r>
        <w:rPr>
          <w:lang w:eastAsia="zh-CN"/>
        </w:rPr>
        <w:lastRenderedPageBreak/>
        <w:t>6.2.</w:t>
      </w:r>
      <w:r w:rsidR="00BA1E0A">
        <w:rPr>
          <w:lang w:eastAsia="zh-CN"/>
        </w:rPr>
        <w:t>7</w:t>
      </w:r>
      <w:r>
        <w:rPr>
          <w:lang w:eastAsia="zh-CN"/>
        </w:rPr>
        <w:t>.5</w:t>
      </w:r>
      <w:r>
        <w:rPr>
          <w:lang w:eastAsia="zh-CN"/>
        </w:rPr>
        <w:tab/>
        <w:t>Discoverer request procedure not accepted by the 5G DDNMF</w:t>
      </w:r>
      <w:bookmarkEnd w:id="395"/>
      <w:bookmarkEnd w:id="396"/>
      <w:bookmarkEnd w:id="397"/>
      <w:bookmarkEnd w:id="398"/>
    </w:p>
    <w:p w14:paraId="6836B255" w14:textId="77777777" w:rsidR="00A56CE0" w:rsidRDefault="00A56CE0" w:rsidP="00A56CE0">
      <w:r>
        <w:t>If the DISCOVERY_REQUEST message cannot be accepted by the 5G DDNMF, the 5G DDNMF sends a DISCOVERY_RESPONSE message containing a &lt;response-reject&gt; element to the UE including an appropriate PC3a Control Protocol cause value.</w:t>
      </w:r>
    </w:p>
    <w:p w14:paraId="15645B05" w14:textId="77777777" w:rsidR="00A56CE0" w:rsidRDefault="00A56CE0" w:rsidP="00A56CE0">
      <w:r>
        <w:t>If the application corresponding to the Application Identity contained in the DISCOVERY_REQUEST message is not authorised for restricted ProSe direct discovery Model B discoverer operation, the 5G DDNMF shall send the DISCOVERY_RESPONSE message containing a &lt;response-reject&gt; element with PC3a Control Protocol cause value #1 "Invalid application".</w:t>
      </w:r>
    </w:p>
    <w:p w14:paraId="4604971F" w14:textId="77777777" w:rsidR="00A56CE0" w:rsidRDefault="00A56CE0" w:rsidP="00A56CE0">
      <w:r>
        <w:t>If the RPAUID contained in the DISCOVERY_REQUEST message is unknown to the 5G DDNMF or ProSe Application Server, the 5G DDNMF shall send a DISCOVERY_RESPONSE message containing a &lt;response-reject&gt; element with PC3a Control Protocol cause value #9 "Unknown RPAUID".</w:t>
      </w:r>
    </w:p>
    <w:p w14:paraId="392664F7" w14:textId="77777777" w:rsidR="00A56CE0" w:rsidRDefault="00A56CE0" w:rsidP="00A56CE0">
      <w:r>
        <w:t>If the RPAUID contained in the DISCOVERY_REQUEST message does not match the stored RPAUID for the requested Discovery Entry</w:t>
      </w:r>
      <w:r>
        <w:rPr>
          <w:lang w:eastAsia="zh-CN"/>
        </w:rPr>
        <w:t xml:space="preserve"> ID</w:t>
      </w:r>
      <w:r>
        <w:t>, the 5G DDNMF shall send a DISCOVERY_RESPONSE message containing a &lt;response-reject&gt; element with PC3a Control Protocol cause value #10 "Unknown or Invalid Discovery Entry ID".</w:t>
      </w:r>
    </w:p>
    <w:p w14:paraId="10FC365E" w14:textId="77777777" w:rsidR="00A56CE0" w:rsidRDefault="00A56CE0" w:rsidP="00A56CE0">
      <w:pPr>
        <w:rPr>
          <w:lang w:eastAsia="ko-KR"/>
        </w:rPr>
      </w:pPr>
      <w:r>
        <w:t>If the UE is not authorised for restricted ProSe direct discovery model B discoverer operation, the 5G DDNMF shall send the DISCOVERY_RESPONSE message containing a &lt;response-reject&gt; element with PC3a Control Protocol cause value #3 "UE authorisation failure".</w:t>
      </w:r>
    </w:p>
    <w:p w14:paraId="36BE776F" w14:textId="77777777" w:rsidR="00A56CE0" w:rsidRDefault="00A56CE0" w:rsidP="00A56CE0">
      <w:r>
        <w:t>If the RPAUID contained in the DISCOVERY_REQUEST message is not associated with a PDUID belonging to the requesting UE, the 5G DDNMF shall send a DISCOVERY_RESPONSE message containing a &lt;response-reject&gt; element with PC3a Control Protocol cause value #3 "UE authorisation Failure".</w:t>
      </w:r>
    </w:p>
    <w:p w14:paraId="43F8BB82" w14:textId="77777777" w:rsidR="00A56CE0" w:rsidRDefault="00A56CE0" w:rsidP="00A56CE0">
      <w:r>
        <w:t>If the 5G DDNMF fails to retrieve any valid target PDUIDs from ProSe Application Server based on the Application Level Container contained in the DISCOVERY_REQUEST message, the 5G DDNMF shall send a DISCOVERY_RESPONSE message containing a &lt;response-reject&gt; element with PC3a Control Protocol cause value #11 "Invalid discovery target".</w:t>
      </w:r>
    </w:p>
    <w:p w14:paraId="383E506E" w14:textId="77777777" w:rsidR="00A56CE0" w:rsidRDefault="00A56CE0" w:rsidP="00A56CE0">
      <w:r>
        <w:t>If the 5G DDNMF fails to retrieve any valid discoveree UE contexts for the valid target RPAUIDs contained in the Application Level Container contained in the DISCOVERY_REQUEST message, the 5G DDNMF shall send a DISCOVERY_RESPONSE message containing a &lt;response-reject&gt; element with PC3a Control Protocol cause value #11 "Invalid discovery target".</w:t>
      </w:r>
    </w:p>
    <w:p w14:paraId="49A05C82" w14:textId="77777777" w:rsidR="00A56CE0" w:rsidRDefault="00A56CE0" w:rsidP="00A56CE0">
      <w:pPr>
        <w:pStyle w:val="40"/>
        <w:rPr>
          <w:lang w:eastAsia="zh-CN"/>
        </w:rPr>
      </w:pPr>
      <w:bookmarkStart w:id="399" w:name="_Toc59199022"/>
      <w:bookmarkStart w:id="400" w:name="_Toc59198431"/>
      <w:bookmarkStart w:id="401" w:name="_Toc525231031"/>
      <w:bookmarkStart w:id="402" w:name="_Toc74122949"/>
      <w:r>
        <w:rPr>
          <w:lang w:eastAsia="zh-CN"/>
        </w:rPr>
        <w:t>6.2.</w:t>
      </w:r>
      <w:r w:rsidR="00BA1E0A">
        <w:rPr>
          <w:lang w:eastAsia="zh-CN"/>
        </w:rPr>
        <w:t>7</w:t>
      </w:r>
      <w:r>
        <w:rPr>
          <w:lang w:eastAsia="zh-CN"/>
        </w:rPr>
        <w:t>.6</w:t>
      </w:r>
      <w:r>
        <w:rPr>
          <w:lang w:eastAsia="zh-CN"/>
        </w:rPr>
        <w:tab/>
        <w:t>Abnormal cases</w:t>
      </w:r>
      <w:bookmarkEnd w:id="399"/>
      <w:bookmarkEnd w:id="400"/>
      <w:bookmarkEnd w:id="401"/>
      <w:bookmarkEnd w:id="402"/>
    </w:p>
    <w:p w14:paraId="2809CB2F" w14:textId="77777777" w:rsidR="00A56CE0" w:rsidRDefault="00A56CE0" w:rsidP="00A56CE0">
      <w:pPr>
        <w:pStyle w:val="50"/>
        <w:rPr>
          <w:lang w:eastAsia="zh-CN"/>
        </w:rPr>
      </w:pPr>
      <w:bookmarkStart w:id="403" w:name="_Toc59199023"/>
      <w:bookmarkStart w:id="404" w:name="_Toc59198432"/>
      <w:bookmarkStart w:id="405" w:name="_Toc525231032"/>
      <w:bookmarkStart w:id="406" w:name="_Toc74122950"/>
      <w:r>
        <w:rPr>
          <w:lang w:eastAsia="zh-CN"/>
        </w:rPr>
        <w:t>6.2.</w:t>
      </w:r>
      <w:r w:rsidR="00BA1E0A">
        <w:rPr>
          <w:lang w:eastAsia="zh-CN"/>
        </w:rPr>
        <w:t>7</w:t>
      </w:r>
      <w:r>
        <w:rPr>
          <w:lang w:eastAsia="zh-CN"/>
        </w:rPr>
        <w:t>.6.1</w:t>
      </w:r>
      <w:r>
        <w:rPr>
          <w:lang w:eastAsia="zh-CN"/>
        </w:rPr>
        <w:tab/>
        <w:t>Abnormal cases in the UE</w:t>
      </w:r>
      <w:bookmarkEnd w:id="403"/>
      <w:bookmarkEnd w:id="404"/>
      <w:bookmarkEnd w:id="405"/>
      <w:bookmarkEnd w:id="406"/>
    </w:p>
    <w:p w14:paraId="1AC48964" w14:textId="77777777" w:rsidR="00A56CE0" w:rsidRDefault="00A56CE0" w:rsidP="00A56CE0">
      <w:pPr>
        <w:rPr>
          <w:lang w:eastAsia="zh-CN"/>
        </w:rPr>
      </w:pPr>
      <w:r>
        <w:rPr>
          <w:lang w:eastAsia="zh-CN"/>
        </w:rPr>
        <w:t>The following abnormal cases can be identified:</w:t>
      </w:r>
    </w:p>
    <w:p w14:paraId="00D78777" w14:textId="77777777" w:rsidR="00A56CE0" w:rsidRDefault="00A56CE0" w:rsidP="00A56CE0">
      <w:pPr>
        <w:pStyle w:val="B1"/>
      </w:pPr>
      <w:r>
        <w:t>a)</w:t>
      </w:r>
      <w:r>
        <w:tab/>
        <w:t>Indication from the transport layer of transmission failure of DISCOVERY_REQUEST message (e.g.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77777777" w:rsidR="00A56CE0" w:rsidRDefault="00A56CE0" w:rsidP="00A56CE0">
      <w:pPr>
        <w:pStyle w:val="B1"/>
      </w:pPr>
      <w:r>
        <w:lastRenderedPageBreak/>
        <w:tab/>
        <w:t>If a PLMN change occurs before the discoverer request procedure is completed, the procedure shall be aborted. If the UE is authorized to perform restricted ProSe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407" w:name="_Toc59199024"/>
      <w:bookmarkStart w:id="408" w:name="_Toc59198433"/>
      <w:bookmarkStart w:id="409" w:name="_Toc525231033"/>
      <w:bookmarkStart w:id="410" w:name="_Toc74122951"/>
      <w:r>
        <w:rPr>
          <w:lang w:eastAsia="zh-CN"/>
        </w:rPr>
        <w:t>6.2.</w:t>
      </w:r>
      <w:r w:rsidR="00BA1E0A">
        <w:rPr>
          <w:lang w:eastAsia="zh-CN"/>
        </w:rPr>
        <w:t>7</w:t>
      </w:r>
      <w:r>
        <w:rPr>
          <w:lang w:eastAsia="zh-CN"/>
        </w:rPr>
        <w:t>.6.2</w:t>
      </w:r>
      <w:r>
        <w:rPr>
          <w:lang w:eastAsia="zh-CN"/>
        </w:rPr>
        <w:tab/>
        <w:t>Abnormal cases in the 5G DDNMF</w:t>
      </w:r>
      <w:bookmarkEnd w:id="407"/>
      <w:bookmarkEnd w:id="408"/>
      <w:bookmarkEnd w:id="409"/>
      <w:bookmarkEnd w:id="410"/>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77777777" w:rsidR="00C106C0" w:rsidRDefault="00A56CE0" w:rsidP="0037175B">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BA1E0A">
        <w:t>071</w:t>
      </w:r>
      <w:r>
        <w:rPr>
          <w:noProof/>
        </w:rPr>
        <w:t>, if running</w:t>
      </w:r>
      <w:r>
        <w:t>.</w:t>
      </w:r>
    </w:p>
    <w:p w14:paraId="245BBC11" w14:textId="77777777" w:rsidR="00EB589D" w:rsidRDefault="00EB589D" w:rsidP="00EB589D">
      <w:pPr>
        <w:pStyle w:val="30"/>
        <w:rPr>
          <w:lang w:val="en-US"/>
        </w:rPr>
      </w:pPr>
      <w:bookmarkStart w:id="411" w:name="_Toc59199025"/>
      <w:bookmarkStart w:id="412" w:name="_Toc59198434"/>
      <w:bookmarkStart w:id="413" w:name="_Toc525231034"/>
      <w:bookmarkStart w:id="414" w:name="_Toc74122952"/>
      <w:bookmarkStart w:id="415" w:name="_Toc59199033"/>
      <w:bookmarkStart w:id="416" w:name="_Toc59198442"/>
      <w:bookmarkStart w:id="417" w:name="_Toc525231042"/>
      <w:r>
        <w:rPr>
          <w:lang w:val="en-US"/>
        </w:rPr>
        <w:t>6.2.8</w:t>
      </w:r>
      <w:r>
        <w:rPr>
          <w:lang w:val="en-US"/>
        </w:rPr>
        <w:tab/>
        <w:t>Match report procedure for open ProSe direct discovery</w:t>
      </w:r>
      <w:bookmarkEnd w:id="411"/>
      <w:bookmarkEnd w:id="412"/>
      <w:bookmarkEnd w:id="413"/>
      <w:bookmarkEnd w:id="414"/>
    </w:p>
    <w:p w14:paraId="6E4AAE7E" w14:textId="77777777" w:rsidR="00EB589D" w:rsidRDefault="00EB589D" w:rsidP="00EB589D">
      <w:pPr>
        <w:pStyle w:val="40"/>
      </w:pPr>
      <w:bookmarkStart w:id="418" w:name="_Toc59199026"/>
      <w:bookmarkStart w:id="419" w:name="_Toc59198435"/>
      <w:bookmarkStart w:id="420" w:name="_Toc525231035"/>
      <w:bookmarkStart w:id="421" w:name="_Toc74122953"/>
      <w:r>
        <w:t>6.2.8.1</w:t>
      </w:r>
      <w:r>
        <w:tab/>
        <w:t>General</w:t>
      </w:r>
      <w:bookmarkEnd w:id="418"/>
      <w:bookmarkEnd w:id="419"/>
      <w:bookmarkEnd w:id="420"/>
      <w:bookmarkEnd w:id="421"/>
    </w:p>
    <w:p w14:paraId="4214FB34" w14:textId="77777777" w:rsidR="00EB589D" w:rsidRDefault="00EB589D" w:rsidP="00EB589D">
      <w:r>
        <w:t xml:space="preserve">The purpose of the Match report procedure </w:t>
      </w:r>
      <w:r>
        <w:rPr>
          <w:lang w:val="en-US"/>
        </w:rPr>
        <w:t>for open ProSe direct discovery</w:t>
      </w:r>
      <w:r>
        <w:t xml:space="preserve"> is to allow a UE to send a ProSe Application Code that was matched during the monitoring operation and receive the corresponding ProSe Application ID or the updated </w:t>
      </w:r>
      <w:r>
        <w:rPr>
          <w:lang w:eastAsia="zh-CN"/>
        </w:rPr>
        <w:t>metadata</w:t>
      </w:r>
      <w:r>
        <w:t xml:space="preserve">, if there is no such a mapping stored locally or the Metadata Index </w:t>
      </w:r>
      <w:r>
        <w:rPr>
          <w:lang w:eastAsia="zh-CN"/>
        </w:rPr>
        <w:t>in the</w:t>
      </w:r>
      <w:r>
        <w:t xml:space="preserve"> ProSe Application Code</w:t>
      </w:r>
      <w:r>
        <w:rPr>
          <w:lang w:eastAsia="zh-CN"/>
        </w:rPr>
        <w:t xml:space="preserve"> indicates the metadata is updated</w:t>
      </w:r>
      <w:r>
        <w:t>.</w:t>
      </w:r>
    </w:p>
    <w:p w14:paraId="39F5D53B" w14:textId="77777777" w:rsidR="00EB589D" w:rsidRDefault="00EB589D" w:rsidP="00EB589D">
      <w:r>
        <w:t xml:space="preserve">The UE shall only initiate the match report procedure if it has been authorized for open ProSe direct discovery monitoring </w:t>
      </w:r>
      <w:r>
        <w:rPr>
          <w:lang w:eastAsia="ko-KR"/>
        </w:rPr>
        <w:t>in the monitored PLMN</w:t>
      </w:r>
      <w:r>
        <w:t xml:space="preserve"> based on the service authorization procedure.</w:t>
      </w:r>
    </w:p>
    <w:p w14:paraId="2701FC05" w14:textId="77777777" w:rsidR="00EB589D" w:rsidRDefault="00EB589D" w:rsidP="00EB589D">
      <w:r>
        <w:t>As a result of the match report procedure completing successfully, the UE obtains a ProSe Application ID and potentially other information, which the UE may store locally and pass to the upper layers.</w:t>
      </w:r>
    </w:p>
    <w:p w14:paraId="122E1F84" w14:textId="77777777" w:rsidR="00EB589D" w:rsidRDefault="00EB589D" w:rsidP="00EB589D">
      <w:pPr>
        <w:pStyle w:val="40"/>
      </w:pPr>
      <w:bookmarkStart w:id="422" w:name="_Toc59199027"/>
      <w:bookmarkStart w:id="423" w:name="_Toc59198436"/>
      <w:bookmarkStart w:id="424" w:name="_Toc525231036"/>
      <w:bookmarkStart w:id="425" w:name="_Toc74122954"/>
      <w:r>
        <w:t>6.2.8.2</w:t>
      </w:r>
      <w:r>
        <w:tab/>
        <w:t>Match report procedure initiation</w:t>
      </w:r>
      <w:bookmarkEnd w:id="422"/>
      <w:bookmarkEnd w:id="423"/>
      <w:bookmarkEnd w:id="424"/>
      <w:bookmarkEnd w:id="425"/>
    </w:p>
    <w:p w14:paraId="0E7BBA50" w14:textId="77777777" w:rsidR="00EB589D" w:rsidRDefault="00EB589D" w:rsidP="00EB589D">
      <w:r>
        <w:t>The UE shall meet the following pre-conditions before initiating this procedure:</w:t>
      </w:r>
    </w:p>
    <w:p w14:paraId="3BA73ABF" w14:textId="77777777" w:rsidR="00EB589D" w:rsidRDefault="005B3C9B" w:rsidP="00EB589D">
      <w:pPr>
        <w:pStyle w:val="B1"/>
      </w:pPr>
      <w:r>
        <w:t>a)</w:t>
      </w:r>
      <w:r w:rsidR="00EB589D">
        <w:tab/>
        <w:t>a request from upper layers to monitor for the ProSe Application ID, which resulted in the matched ProSe Application Code, is still in place;</w:t>
      </w:r>
    </w:p>
    <w:p w14:paraId="19858742" w14:textId="77777777"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Application Code; and</w:t>
      </w:r>
    </w:p>
    <w:p w14:paraId="32A2A899" w14:textId="77777777" w:rsidR="00EB589D" w:rsidRDefault="005B3C9B" w:rsidP="00EB589D">
      <w:pPr>
        <w:pStyle w:val="B1"/>
      </w:pPr>
      <w:r>
        <w:t>c)</w:t>
      </w:r>
      <w:r w:rsidR="00EB589D">
        <w:tab/>
        <w:t>the TTL timer T50</w:t>
      </w:r>
      <w:r>
        <w:t>64</w:t>
      </w:r>
      <w:r w:rsidR="00EB589D">
        <w:t xml:space="preserve"> associated with the Discovery Filter, which resulted in a match event of the ProSe Application Code, has not expired. </w:t>
      </w:r>
    </w:p>
    <w:p w14:paraId="252AC336" w14:textId="77777777" w:rsidR="00EB589D" w:rsidRDefault="00EB589D" w:rsidP="00EB589D">
      <w:r>
        <w:t>If the UE is authorized to perform open ProSe direct discovery monitoring in</w:t>
      </w:r>
      <w:r>
        <w:rPr>
          <w:lang w:eastAsia="ko-KR"/>
        </w:rPr>
        <w:t xml:space="preserve"> the monitored PLMN</w:t>
      </w:r>
      <w:r>
        <w:t>, it should initiate a match report procedure:</w:t>
      </w:r>
    </w:p>
    <w:p w14:paraId="748FA8FC" w14:textId="77777777" w:rsidR="00EB589D" w:rsidRDefault="00EB589D" w:rsidP="00EB589D">
      <w:pPr>
        <w:pStyle w:val="B1"/>
      </w:pPr>
      <w:r>
        <w:t>a)</w:t>
      </w:r>
      <w:r>
        <w:tab/>
        <w:t xml:space="preserve">when there is a match event of one of the ProSe Application Codes received from the lower layers, and the UE does not have a corresponding ProSe Application ID already locally stored; </w:t>
      </w:r>
    </w:p>
    <w:p w14:paraId="4652B87E" w14:textId="77777777" w:rsidR="00EB589D" w:rsidRDefault="00EB589D" w:rsidP="00EB589D">
      <w:pPr>
        <w:pStyle w:val="B1"/>
        <w:rPr>
          <w:noProof/>
          <w:lang w:val="en-US" w:eastAsia="ko-KR"/>
        </w:rPr>
      </w:pPr>
      <w:r>
        <w:t>b)</w:t>
      </w:r>
      <w:r>
        <w:tab/>
        <w:t>when the UE has a locally stored mapping for the ProSe Application Code that resulted in a match event, but the validity timer T5</w:t>
      </w:r>
      <w:r w:rsidR="00630348">
        <w:t>072</w:t>
      </w:r>
      <w:r>
        <w:t xml:space="preserve"> of the ProSe Application Code has expired;</w:t>
      </w:r>
    </w:p>
    <w:p w14:paraId="6E7C97CE" w14:textId="77777777" w:rsidR="00EB589D" w:rsidRDefault="00EB589D" w:rsidP="00EB589D">
      <w:pPr>
        <w:pStyle w:val="B1"/>
        <w:rPr>
          <w:lang w:eastAsia="x-none"/>
        </w:rPr>
      </w:pPr>
      <w:r>
        <w:rPr>
          <w:noProof/>
          <w:lang w:val="en-US" w:eastAsia="ko-KR"/>
        </w:rPr>
        <w:t>c)</w:t>
      </w:r>
      <w:r>
        <w:rPr>
          <w:noProof/>
          <w:lang w:val="en-US" w:eastAsia="ko-KR"/>
        </w:rPr>
        <w:tab/>
      </w:r>
      <w:r>
        <w:t>when the UE has a locally stored mapping for the ProSe Application Code that resulted in a match event, but the match report refresh timer T5</w:t>
      </w:r>
      <w:r w:rsidR="00630348">
        <w:t>074</w:t>
      </w:r>
      <w:r>
        <w:t xml:space="preserve"> of the ProSe Application Code has expired; or</w:t>
      </w:r>
    </w:p>
    <w:p w14:paraId="3CD8B877" w14:textId="77777777" w:rsidR="00EB589D" w:rsidRDefault="00EB589D" w:rsidP="00EB589D">
      <w:pPr>
        <w:pStyle w:val="B1"/>
      </w:pPr>
      <w:r>
        <w:rPr>
          <w:lang w:eastAsia="zh-CN"/>
        </w:rPr>
        <w:t>d)</w:t>
      </w:r>
      <w:r>
        <w:rPr>
          <w:lang w:eastAsia="zh-CN"/>
        </w:rPr>
        <w:tab/>
        <w:t xml:space="preserve">when </w:t>
      </w:r>
      <w:r>
        <w:t xml:space="preserve">there is a match event of one of the ProSe Application Codes received from the lower layers, and </w:t>
      </w:r>
      <w:r>
        <w:rPr>
          <w:lang w:eastAsia="zh-CN"/>
        </w:rPr>
        <w:t xml:space="preserve">the UE has </w:t>
      </w:r>
      <w:r>
        <w:t>a locally stored ProSe Application Code excluding the Metadata Index portion</w:t>
      </w:r>
      <w:r>
        <w:rPr>
          <w:lang w:eastAsia="zh-CN"/>
        </w:rPr>
        <w:t xml:space="preserve"> located by the locally stored Metadata Index Mask</w:t>
      </w:r>
      <w:r>
        <w:t>.</w:t>
      </w:r>
    </w:p>
    <w:p w14:paraId="6129862B" w14:textId="77777777" w:rsidR="00EB589D" w:rsidRDefault="00EB589D" w:rsidP="00EB589D">
      <w:r>
        <w:t>The UE initiates the m</w:t>
      </w:r>
      <w:r>
        <w:rPr>
          <w:lang w:eastAsia="zh-CN"/>
        </w:rPr>
        <w:t>atch report</w:t>
      </w:r>
      <w:r>
        <w:t xml:space="preserve"> procedure </w:t>
      </w:r>
      <w:r>
        <w:rPr>
          <w:lang w:val="en-US"/>
        </w:rPr>
        <w:t>for open ProSe direct discovery</w:t>
      </w:r>
      <w:r>
        <w:t xml:space="preserve"> by sending a MATCH_REPORT message with a new transaction ID and shall set the message contents as follows:</w:t>
      </w:r>
    </w:p>
    <w:p w14:paraId="110D10C4" w14:textId="77777777" w:rsidR="00EB589D" w:rsidRDefault="00630348" w:rsidP="00EB589D">
      <w:pPr>
        <w:pStyle w:val="B1"/>
      </w:pPr>
      <w:r>
        <w:t>a)</w:t>
      </w:r>
      <w:r w:rsidR="00EB589D">
        <w:tab/>
        <w:t>the UE shall set the ProSe Application Code to the ProSe Application Code for which there was a match event;</w:t>
      </w:r>
    </w:p>
    <w:p w14:paraId="3D48ED52" w14:textId="77777777" w:rsidR="00EB589D" w:rsidRDefault="00630348" w:rsidP="00EB589D">
      <w:pPr>
        <w:pStyle w:val="B1"/>
        <w:rPr>
          <w:lang w:eastAsia="zh-CN"/>
        </w:rPr>
      </w:pPr>
      <w:r>
        <w:lastRenderedPageBreak/>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3E093208"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Application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01D12F08"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Application Code for which there was a match event, as specified in </w:t>
      </w:r>
      <w:r w:rsidR="00EB589D">
        <w:t>3GPP TS 33.yyy [33yyy]</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5105FC61"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Application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6DAFF11A"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Application Code for which there was a match event, as specified in </w:t>
      </w:r>
      <w:r w:rsidR="00EB589D">
        <w:t>3GPP TS 33.yyy [r33yyy]</w:t>
      </w:r>
      <w:r w:rsidR="00EB589D">
        <w:rPr>
          <w:lang w:val="en-US"/>
        </w:rPr>
        <w:t>; and</w:t>
      </w:r>
    </w:p>
    <w:p w14:paraId="3FAD9566" w14:textId="11C15774"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Application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01493A02" w14:textId="77777777" w:rsidR="00EB589D" w:rsidRDefault="00EB589D" w:rsidP="00EB589D">
      <w:pPr>
        <w:pStyle w:val="EditorsNote"/>
      </w:pPr>
      <w:r>
        <w:t>Editor's Note: Security aspect will be updated upon SA3 normative requirement is available.</w:t>
      </w:r>
    </w:p>
    <w:p w14:paraId="71430AEE" w14:textId="4144AAEC"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Application Code for which there was a match event;</w:t>
      </w:r>
    </w:p>
    <w:p w14:paraId="3407531C" w14:textId="025DF8E7" w:rsidR="00EB589D" w:rsidRDefault="00630348" w:rsidP="00EB589D">
      <w:pPr>
        <w:pStyle w:val="B1"/>
        <w:rPr>
          <w:lang w:val="en-US"/>
        </w:rPr>
      </w:pPr>
      <w:r>
        <w:t>e)</w:t>
      </w:r>
      <w:r w:rsidR="00EB589D">
        <w:tab/>
        <w:t xml:space="preserve">the UE shall set </w:t>
      </w:r>
      <w:r w:rsidR="00EB589D">
        <w:rPr>
          <w:lang w:val="en-US"/>
        </w:rPr>
        <w:t xml:space="preserve">the Message Type to the value of Message Type field of the </w:t>
      </w:r>
      <w:r w:rsidR="001E5360">
        <w:t>PROSE PC5 DISCOVERY</w:t>
      </w:r>
      <w:r w:rsidR="00EB589D">
        <w:rPr>
          <w:lang w:val="en-US"/>
        </w:rPr>
        <w:t xml:space="preserve"> message that contained the ProSe Application Code for which there was a match event;</w:t>
      </w:r>
    </w:p>
    <w:p w14:paraId="180C27ED" w14:textId="6A226F3C" w:rsidR="00EB589D" w:rsidRDefault="00630348" w:rsidP="00EB589D">
      <w:pPr>
        <w:pStyle w:val="B1"/>
        <w:rPr>
          <w:lang w:val="en-US"/>
        </w:rPr>
      </w:pPr>
      <w:r>
        <w:rPr>
          <w:lang w:val="en-US"/>
        </w:rPr>
        <w:t>f)</w:t>
      </w:r>
      <w:r w:rsidR="00EB589D">
        <w:rPr>
          <w:lang w:val="en-US"/>
        </w:rPr>
        <w:tab/>
        <w:t xml:space="preserve">the UE shall set the Monitored 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77777777" w:rsidR="00EB589D" w:rsidRDefault="00630348" w:rsidP="00EB589D">
      <w:pPr>
        <w:pStyle w:val="B1"/>
        <w:rPr>
          <w:lang w:val="en-US"/>
        </w:rPr>
      </w:pPr>
      <w:r>
        <w:rPr>
          <w:lang w:val="en-US"/>
        </w:rPr>
        <w:t>h)</w:t>
      </w:r>
      <w:r w:rsidR="00EB589D">
        <w:rPr>
          <w:lang w:val="en-US"/>
        </w:rPr>
        <w:tab/>
        <w:t>the UE shall set the Metadata Flag to indicate whether or not it wishes to receive metadata information associated with the ProSe Application ID in the MATCH_REPORT_ACK message from the 5G DDNMF.</w:t>
      </w:r>
    </w:p>
    <w:p w14:paraId="1D9F34A7" w14:textId="77777777" w:rsidR="00EB589D" w:rsidRDefault="00EB589D" w:rsidP="00EB589D">
      <w:pPr>
        <w:pStyle w:val="NO"/>
      </w:pPr>
      <w:r>
        <w:t>NOTE 1:</w:t>
      </w:r>
      <w:r>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7FB3A688" w14:textId="77777777" w:rsidR="00EB589D" w:rsidRDefault="00EB589D" w:rsidP="00EB589D">
      <w:pPr>
        <w:pStyle w:val="NO"/>
        <w:rPr>
          <w:lang w:val="en-US"/>
        </w:rPr>
      </w:pPr>
      <w:r>
        <w:t>NOTE 2:</w:t>
      </w:r>
      <w:r>
        <w:tab/>
      </w:r>
      <w:r>
        <w:rPr>
          <w:lang w:val="en-US"/>
        </w:rPr>
        <w:t>The value of the Metadata Flag is determined through an indication from upper layers in the original request to monitor for a ProSe Application ID.</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6.8pt;height:335.7pt" o:ole="">
            <v:imagedata r:id="rId25" o:title=""/>
          </v:shape>
          <o:OLEObject Type="Embed" ProgID="Visio.Drawing.11" ShapeID="_x0000_i1032" DrawAspect="Content" ObjectID="_1684736161"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426" w:name="_Toc59199028"/>
      <w:bookmarkStart w:id="427" w:name="_Toc59198437"/>
      <w:bookmarkStart w:id="428" w:name="_Toc525231037"/>
      <w:bookmarkStart w:id="429" w:name="_Toc74122955"/>
      <w:r>
        <w:rPr>
          <w:lang w:val="en-US"/>
        </w:rPr>
        <w:t>6.2.8.3</w:t>
      </w:r>
      <w:r>
        <w:rPr>
          <w:lang w:val="en-US"/>
        </w:rPr>
        <w:tab/>
      </w:r>
      <w:r>
        <w:rPr>
          <w:lang w:eastAsia="zh-CN"/>
        </w:rPr>
        <w:t xml:space="preserve">Match report procedure accepted by the </w:t>
      </w:r>
      <w:bookmarkEnd w:id="426"/>
      <w:bookmarkEnd w:id="427"/>
      <w:bookmarkEnd w:id="428"/>
      <w:r>
        <w:rPr>
          <w:lang w:val="en-US"/>
        </w:rPr>
        <w:t>5G DDNMF</w:t>
      </w:r>
      <w:bookmarkEnd w:id="429"/>
    </w:p>
    <w:p w14:paraId="14446F30" w14:textId="77777777"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checks with the UDM whether the UE is authorized for open ProSe direct discovery monitoring as described in 3GPP TS 29.503 [10].</w:t>
      </w:r>
    </w:p>
    <w:p w14:paraId="206A49E6" w14:textId="77777777" w:rsidR="00EB589D" w:rsidRDefault="00EB589D" w:rsidP="00EB589D">
      <w:pPr>
        <w:rPr>
          <w:lang w:val="en-US"/>
        </w:rPr>
      </w:pPr>
      <w:r>
        <w:rPr>
          <w:lang w:val="en-US"/>
        </w:rPr>
        <w:t>The 5G DDNMF shall also check the PLMN ID in the ProSe Application Code received from the UE. If the PLMN ID in the ProSe Application Code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Application Code is authorized to be transmitted on the monitored PLMN indicated in the Monitored PLMN ID in the received message.</w:t>
      </w:r>
    </w:p>
    <w:p w14:paraId="28A1BEA5" w14:textId="77777777" w:rsidR="00EB589D" w:rsidRDefault="00EB589D" w:rsidP="00EB589D">
      <w:r>
        <w:rPr>
          <w:lang w:val="en-US"/>
        </w:rPr>
        <w:t xml:space="preserve">If the ProSe Application Code is PLMN-specific, the 5G DDNMF shall verify if the PLMN ID in the ProSe Application Code </w:t>
      </w:r>
      <w:r>
        <w:t xml:space="preserve">is the same as the PLMN of the </w:t>
      </w:r>
      <w:r>
        <w:rPr>
          <w:lang w:val="en-US"/>
        </w:rPr>
        <w:t>5G DDNMF</w:t>
      </w:r>
      <w:r>
        <w:t xml:space="preserve">. If so, the </w:t>
      </w:r>
      <w:r>
        <w:rPr>
          <w:lang w:val="en-US"/>
        </w:rPr>
        <w:t xml:space="preserve">5G DDNMF </w:t>
      </w:r>
      <w:r>
        <w:t xml:space="preserve">shall map the ProSe Application Code to the corresponding ProSe Application ID from the PLMN-specific database. </w:t>
      </w:r>
      <w:r>
        <w:rPr>
          <w:lang w:val="en-US"/>
        </w:rPr>
        <w:t xml:space="preserve">If the ProSe Application Code is country-specific, </w:t>
      </w:r>
      <w:r>
        <w:t xml:space="preserve">as specified in </w:t>
      </w:r>
      <w:r w:rsidR="00432A5C">
        <w:t>clause</w:t>
      </w:r>
      <w:r>
        <w:t> 24.3 of 3GPP</w:t>
      </w:r>
      <w:r>
        <w:rPr>
          <w:lang w:val="en-US" w:eastAsia="zh-CN"/>
        </w:rPr>
        <w:t> </w:t>
      </w:r>
      <w:r>
        <w:t>TS 23.003 [4]</w:t>
      </w:r>
      <w:r>
        <w:rPr>
          <w:lang w:val="en-US"/>
        </w:rPr>
        <w:t>, the 5G DDNMF shall check whether the MCC of the PLMN ID part of the ProSe Application Code corresponds to</w:t>
      </w:r>
      <w:r>
        <w:t xml:space="preserve"> the country of the </w:t>
      </w:r>
      <w:r>
        <w:rPr>
          <w:lang w:val="en-US"/>
        </w:rPr>
        <w:t>5G DDNMF</w:t>
      </w:r>
      <w:r>
        <w:t xml:space="preserve">. If so, the </w:t>
      </w:r>
      <w:r>
        <w:rPr>
          <w:lang w:val="en-US"/>
        </w:rPr>
        <w:t xml:space="preserve">5G DDNMF </w:t>
      </w:r>
      <w:r>
        <w:t xml:space="preserve">shall map the ProSe Application Code to the corresponding ProSe Application ID from the country-specific database. </w:t>
      </w:r>
      <w:r>
        <w:rPr>
          <w:lang w:val="en-US"/>
        </w:rPr>
        <w:t xml:space="preserve">If the ProSe Application Code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Application Code to the corresponding ProSe Application ID from the global database. </w:t>
      </w:r>
      <w:r>
        <w:rPr>
          <w:lang w:val="en-US"/>
        </w:rPr>
        <w:t xml:space="preserve">If the ProSe Application Code contains a ProSe Application Code Prefix, the 5G DDNMF maps the ProSe Application Code Prefix </w:t>
      </w:r>
      <w:r>
        <w:t>to the corresponding ProSe Application ID.</w:t>
      </w:r>
    </w:p>
    <w:p w14:paraId="601B7B5C" w14:textId="77777777" w:rsidR="00EB589D" w:rsidRDefault="00EB589D" w:rsidP="00EB589D">
      <w:pPr>
        <w:rPr>
          <w:lang w:val="en-US"/>
        </w:rPr>
      </w:pPr>
      <w:r>
        <w:rPr>
          <w:lang w:val="en-US"/>
        </w:rPr>
        <w:t>The 5G DDNMF shall analyze the ProSe Application Code received from the UE and determine the validity of the ProSe Application Code.</w:t>
      </w:r>
    </w:p>
    <w:p w14:paraId="195853D6" w14:textId="77777777" w:rsidR="00EB589D" w:rsidRDefault="00EB589D" w:rsidP="00EB589D">
      <w:pPr>
        <w:pStyle w:val="NO"/>
      </w:pPr>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77777777"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33.yyy [r33yyy].</w:t>
      </w:r>
    </w:p>
    <w:p w14:paraId="2BAC4A2F" w14:textId="77777777" w:rsidR="00EB589D" w:rsidRDefault="00EB589D" w:rsidP="00EB589D">
      <w:pPr>
        <w:rPr>
          <w:lang w:eastAsia="zh-CN"/>
        </w:rPr>
      </w:pPr>
      <w:r>
        <w:lastRenderedPageBreak/>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EB589D">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7777777" w:rsidR="00EB589D" w:rsidRPr="005374E1" w:rsidRDefault="00A4742C" w:rsidP="005374E1">
      <w:pPr>
        <w:pStyle w:val="B1"/>
      </w:pPr>
      <w:r w:rsidRPr="005374E1">
        <w:t>b)</w:t>
      </w:r>
      <w:r w:rsidR="00EB589D" w:rsidRPr="005374E1">
        <w:tab/>
        <w:t>the ProSe Application ID set to the ProSe Application ID provided by the 5G DDNMF and corresponding to the ProSe Application Code contained in the MATCH_REPORT message;</w:t>
      </w:r>
    </w:p>
    <w:p w14:paraId="419C7806" w14:textId="77777777" w:rsidR="00EB589D" w:rsidRPr="005374E1" w:rsidRDefault="00A4742C">
      <w:pPr>
        <w:pStyle w:val="B1"/>
      </w:pPr>
      <w:r w:rsidRPr="005374E1">
        <w:t>c)</w:t>
      </w:r>
      <w:r w:rsidR="00EB589D" w:rsidRPr="005374E1">
        <w:tab/>
        <w:t>the Validity Timer T5</w:t>
      </w:r>
      <w:r w:rsidRPr="005374E1">
        <w:t>072</w:t>
      </w:r>
      <w:r w:rsidR="00EB589D" w:rsidRPr="005374E1">
        <w:t xml:space="preserve"> set to indicate for how long this ProSe Application Code is valid; and</w:t>
      </w:r>
    </w:p>
    <w:p w14:paraId="2AB56821" w14:textId="77777777" w:rsidR="00EB589D" w:rsidRPr="005374E1" w:rsidRDefault="00A4742C">
      <w:pPr>
        <w:pStyle w:val="B1"/>
      </w:pPr>
      <w:r w:rsidRPr="005374E1">
        <w:t>d)</w:t>
      </w:r>
      <w:r w:rsidR="00EB589D" w:rsidRPr="005374E1">
        <w:tab/>
        <w:t>the Match Report Refresh Timer T5</w:t>
      </w:r>
      <w:r w:rsidRPr="005374E1">
        <w:t>074</w:t>
      </w:r>
      <w:r w:rsidR="00EB589D" w:rsidRPr="005374E1">
        <w:t xml:space="preserve"> set to indicate for how long </w:t>
      </w:r>
      <w:r w:rsidR="00EB589D" w:rsidRPr="0037175B">
        <w:t>the UE will wait before sending a new Match Report for this ProSe Application Code</w:t>
      </w:r>
      <w:r w:rsidR="00EB589D" w:rsidRPr="005374E1">
        <w:t>.</w:t>
      </w:r>
    </w:p>
    <w:p w14:paraId="0C688DB0" w14:textId="77777777" w:rsidR="00EB589D" w:rsidRDefault="00EB589D" w:rsidP="00EB589D">
      <w:r>
        <w:t xml:space="preserve">If the UE has set the Metadata Flag to indicate that it </w:t>
      </w:r>
      <w:r>
        <w:rPr>
          <w:lang w:val="en-US"/>
        </w:rPr>
        <w:t>wishes to receive metadata information associated with the ProSe Application ID</w:t>
      </w:r>
      <w:r>
        <w:t>, the 5G DDNMF shall set the Metadata to the metadata information associated with the ProSe Application Code received in the MATCH_REPORT message</w:t>
      </w:r>
      <w:r>
        <w:rPr>
          <w:lang w:eastAsia="zh-CN"/>
        </w:rPr>
        <w:t xml:space="preserve"> and set the Metadata Index Mask to the Metadata Index Mask allocated by the </w:t>
      </w:r>
      <w:r>
        <w:t>5G DDNMF</w:t>
      </w:r>
      <w:r>
        <w:rPr>
          <w:lang w:eastAsia="zh-CN"/>
        </w:rPr>
        <w:t xml:space="preserve"> for the ProSe Application Code </w:t>
      </w:r>
      <w:r>
        <w:t>received in the MATCH_REPORT message.</w:t>
      </w:r>
    </w:p>
    <w:p w14:paraId="2210484B" w14:textId="77777777" w:rsidR="00EB589D" w:rsidRDefault="00EB589D" w:rsidP="00EB589D">
      <w:pPr>
        <w:pStyle w:val="40"/>
        <w:rPr>
          <w:lang w:eastAsia="zh-CN"/>
        </w:rPr>
      </w:pPr>
      <w:bookmarkStart w:id="430" w:name="_Toc59199029"/>
      <w:bookmarkStart w:id="431" w:name="_Toc59198438"/>
      <w:bookmarkStart w:id="432" w:name="_Toc525231038"/>
      <w:bookmarkStart w:id="433" w:name="_Toc74122956"/>
      <w:r>
        <w:rPr>
          <w:lang w:eastAsia="zh-CN"/>
        </w:rPr>
        <w:t>6.2.8.4</w:t>
      </w:r>
      <w:r>
        <w:rPr>
          <w:lang w:eastAsia="zh-CN"/>
        </w:rPr>
        <w:tab/>
        <w:t>Match report procedure completion by the UE</w:t>
      </w:r>
      <w:bookmarkEnd w:id="430"/>
      <w:bookmarkEnd w:id="431"/>
      <w:bookmarkEnd w:id="432"/>
      <w:bookmarkEnd w:id="433"/>
    </w:p>
    <w:p w14:paraId="65B2374A" w14:textId="77777777" w:rsidR="00EB589D" w:rsidRDefault="00EB589D" w:rsidP="00EB589D">
      <w:r>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T5</w:t>
      </w:r>
      <w:r w:rsidR="00A4742C">
        <w:t>072</w:t>
      </w:r>
      <w:r>
        <w:t xml:space="preserve"> and T5</w:t>
      </w:r>
      <w:r w:rsidR="00A4742C">
        <w:t>074</w:t>
      </w:r>
      <w:r>
        <w:t xml:space="preserve">, and may inform the upper layers of this match of the ProSe Application ID. If the Metadata Index Mask is contained in the MATCH_REPORT_ACK message, the UE shall also store the Metadata Index Mask with the ProSe Application Code and the ProSe Application ID locally. </w:t>
      </w:r>
      <w:r>
        <w:rPr>
          <w:lang w:eastAsia="zh-CN"/>
        </w:rPr>
        <w:t xml:space="preserve">If there is a locally stored mapping between the ProSe Application ID and </w:t>
      </w:r>
      <w:r>
        <w:rPr>
          <w:lang w:val="en-US" w:eastAsia="zh-CN"/>
        </w:rPr>
        <w:t>a</w:t>
      </w:r>
      <w:r>
        <w:rPr>
          <w:lang w:eastAsia="zh-CN"/>
        </w:rPr>
        <w:t xml:space="preserve"> ProSe Application Code, the UE shall delete the old mapping. </w:t>
      </w:r>
      <w:r>
        <w:t>Otherwise the UE shall discard the MATCH_REPORT_ACK message.</w:t>
      </w:r>
    </w:p>
    <w:p w14:paraId="01000E1E"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77777777" w:rsidR="00EB589D" w:rsidRDefault="00EB589D" w:rsidP="00EB589D">
      <w:pPr>
        <w:pStyle w:val="NO"/>
      </w:pPr>
      <w:r>
        <w:t>NOTE 1:</w:t>
      </w:r>
      <w:r>
        <w:tab/>
        <w:t>It is an implementation specific choice whether the UE informs the upper layers every time a ProSe Application ID triggers a match event, or only the first time this match occurs.</w:t>
      </w:r>
    </w:p>
    <w:p w14:paraId="441311F2" w14:textId="77777777" w:rsidR="00EB589D" w:rsidRDefault="00EB589D" w:rsidP="00EB589D">
      <w:pPr>
        <w:pStyle w:val="NO"/>
      </w:pPr>
      <w:r>
        <w:t>NOTE 2:</w:t>
      </w:r>
      <w:r>
        <w:tab/>
        <w:t>The UE can also inform the upper layers if a ProSe Application ID is no longer matched, because the validity timer T5</w:t>
      </w:r>
      <w:r w:rsidR="00A4742C">
        <w:t>072</w:t>
      </w:r>
      <w:r>
        <w:t xml:space="preserve"> of the corresponding ProSe Application Code expires.</w:t>
      </w:r>
    </w:p>
    <w:p w14:paraId="2AA436D3" w14:textId="77777777" w:rsidR="00EB589D" w:rsidRDefault="00EB589D" w:rsidP="00EB589D">
      <w:pPr>
        <w:pStyle w:val="NO"/>
      </w:pPr>
      <w:r>
        <w:t>NOTE 3:</w:t>
      </w:r>
      <w:r>
        <w:tab/>
        <w:t>The UE can also inform the upper layers if a ProSe Application ID is no longer matched, because the validity timer T5</w:t>
      </w:r>
      <w:r w:rsidR="00A4742C">
        <w:t>072</w:t>
      </w:r>
      <w:r>
        <w:t xml:space="preserve"> of the corresponding ProSe Application Code is stopped upon receiving MATCH_REPORT_ACK message with a &lt;match-reject&gt; element with PC3a Control Protocol cause value #5 "Invalid MIC".</w:t>
      </w:r>
    </w:p>
    <w:p w14:paraId="78D8022F" w14:textId="77777777" w:rsidR="00EB589D" w:rsidRDefault="00EB589D" w:rsidP="00EB589D">
      <w:pPr>
        <w:pStyle w:val="40"/>
        <w:rPr>
          <w:lang w:eastAsia="zh-CN"/>
        </w:rPr>
      </w:pPr>
      <w:bookmarkStart w:id="434" w:name="_Toc59199030"/>
      <w:bookmarkStart w:id="435" w:name="_Toc59198439"/>
      <w:bookmarkStart w:id="436" w:name="_Toc525231039"/>
      <w:bookmarkStart w:id="437" w:name="_Toc74122957"/>
      <w:r>
        <w:rPr>
          <w:lang w:eastAsia="zh-CN"/>
        </w:rPr>
        <w:t>6.2.8.5</w:t>
      </w:r>
      <w:r>
        <w:rPr>
          <w:lang w:eastAsia="zh-CN"/>
        </w:rPr>
        <w:tab/>
        <w:t xml:space="preserve">Match report procedure not accepted by the </w:t>
      </w:r>
      <w:bookmarkEnd w:id="434"/>
      <w:bookmarkEnd w:id="435"/>
      <w:bookmarkEnd w:id="436"/>
      <w:r>
        <w:t>5G DDNMF</w:t>
      </w:r>
      <w:bookmarkEnd w:id="437"/>
      <w:r>
        <w:rPr>
          <w:lang w:eastAsia="zh-CN"/>
        </w:rPr>
        <w:t xml:space="preserve"> </w:t>
      </w:r>
    </w:p>
    <w:p w14:paraId="11D8B47F"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41912382" w14:textId="77777777" w:rsidR="00EB589D" w:rsidRDefault="00EB589D" w:rsidP="00EB589D">
      <w:r>
        <w:t>If the ProSe Application Code contained in the MATCH_REPORT message is unknown by the 5G DDNMF, the 5G DDNMF shall send the MATCH_REPORT_ACK message with a &lt;match-reject&gt; element with PC3a Control Protocol cause value #4 "Unknown ProSe Application Code".</w:t>
      </w:r>
    </w:p>
    <w:p w14:paraId="780C14FB"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028DCA76"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"Invalid UTC-based counter".</w:t>
      </w:r>
    </w:p>
    <w:p w14:paraId="149CCC4A" w14:textId="77777777" w:rsidR="00EB589D" w:rsidRDefault="00EB589D" w:rsidP="00EB589D">
      <w:r>
        <w:t>If the UE is not authorized for open ProSe direct discovery monitoring</w:t>
      </w:r>
      <w:r>
        <w:rPr>
          <w:lang w:eastAsia="zh-CN"/>
        </w:rPr>
        <w:t xml:space="preserve"> in the monitored PLMN contained in </w:t>
      </w:r>
      <w:r>
        <w:t>the MATCH_REPORT message, the 5G DDNMF shall send the MATCH_REPORT_ACK message with a &lt;match-reject&gt; element with PC3a Control Protocol cause value #3 "UE authorization failure".</w:t>
      </w:r>
    </w:p>
    <w:p w14:paraId="5E55E7EF" w14:textId="77777777" w:rsidR="00EB589D" w:rsidRDefault="00EB589D" w:rsidP="00EB589D">
      <w:pPr>
        <w:pStyle w:val="40"/>
        <w:rPr>
          <w:lang w:eastAsia="zh-CN"/>
        </w:rPr>
      </w:pPr>
      <w:bookmarkStart w:id="438" w:name="_Toc59199031"/>
      <w:bookmarkStart w:id="439" w:name="_Toc59198440"/>
      <w:bookmarkStart w:id="440" w:name="_Toc525231040"/>
      <w:bookmarkStart w:id="441" w:name="_Toc74122958"/>
      <w:r>
        <w:rPr>
          <w:lang w:eastAsia="zh-CN"/>
        </w:rPr>
        <w:t>6.2.8.6</w:t>
      </w:r>
      <w:r>
        <w:rPr>
          <w:lang w:eastAsia="zh-CN"/>
        </w:rPr>
        <w:tab/>
        <w:t>Abnormal cases</w:t>
      </w:r>
      <w:bookmarkEnd w:id="438"/>
      <w:bookmarkEnd w:id="439"/>
      <w:bookmarkEnd w:id="440"/>
      <w:bookmarkEnd w:id="441"/>
    </w:p>
    <w:p w14:paraId="20AF9D62" w14:textId="77777777" w:rsidR="00EB589D" w:rsidRDefault="00EB589D" w:rsidP="00EB589D">
      <w:pPr>
        <w:pStyle w:val="50"/>
        <w:rPr>
          <w:lang w:eastAsia="zh-CN"/>
        </w:rPr>
      </w:pPr>
      <w:bookmarkStart w:id="442" w:name="_Toc59199032"/>
      <w:bookmarkStart w:id="443" w:name="_Toc59198441"/>
      <w:bookmarkStart w:id="444" w:name="_Toc525231041"/>
      <w:bookmarkStart w:id="445" w:name="_Toc74122959"/>
      <w:r>
        <w:rPr>
          <w:lang w:eastAsia="zh-CN"/>
        </w:rPr>
        <w:t>6.2.8.6.1</w:t>
      </w:r>
      <w:r>
        <w:rPr>
          <w:lang w:eastAsia="zh-CN"/>
        </w:rPr>
        <w:tab/>
        <w:t>Abnormal cases in the UE</w:t>
      </w:r>
      <w:bookmarkEnd w:id="442"/>
      <w:bookmarkEnd w:id="443"/>
      <w:bookmarkEnd w:id="444"/>
      <w:bookmarkEnd w:id="445"/>
    </w:p>
    <w:p w14:paraId="0C357F1D" w14:textId="77777777" w:rsidR="00EB589D" w:rsidRDefault="00EB589D" w:rsidP="00EB589D">
      <w:pPr>
        <w:rPr>
          <w:lang w:eastAsia="zh-CN"/>
        </w:rPr>
      </w:pPr>
      <w:r>
        <w:rPr>
          <w:lang w:eastAsia="zh-CN"/>
        </w:rPr>
        <w:t>The following abnormal cases can be identified:</w:t>
      </w:r>
    </w:p>
    <w:p w14:paraId="7B5A2C16"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168626A0" w14:textId="77777777" w:rsidR="00EB589D" w:rsidRDefault="00EB589D" w:rsidP="00EB589D">
      <w:pPr>
        <w:pStyle w:val="B1"/>
      </w:pPr>
      <w:r>
        <w:tab/>
        <w:t>If the TTL timer T5</w:t>
      </w:r>
      <w:r w:rsidR="00A4742C">
        <w:t>064</w:t>
      </w:r>
      <w:r>
        <w:t xml:space="preserve"> associated with the Discovery Filter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77777777" w:rsidR="00EB589D" w:rsidRDefault="00EB589D" w:rsidP="00EB589D">
      <w:pPr>
        <w:pStyle w:val="30"/>
        <w:rPr>
          <w:lang w:val="en-US"/>
        </w:rPr>
      </w:pPr>
      <w:bookmarkStart w:id="446" w:name="_Toc74122960"/>
      <w:r>
        <w:rPr>
          <w:lang w:val="en-US"/>
        </w:rPr>
        <w:t>6.2.9</w:t>
      </w:r>
      <w:r>
        <w:rPr>
          <w:lang w:val="en-US"/>
        </w:rPr>
        <w:tab/>
        <w:t>Match report procedure for restricted ProSe direct discovery model A</w:t>
      </w:r>
      <w:bookmarkEnd w:id="415"/>
      <w:bookmarkEnd w:id="416"/>
      <w:bookmarkEnd w:id="417"/>
      <w:bookmarkEnd w:id="446"/>
    </w:p>
    <w:p w14:paraId="13687B39" w14:textId="77777777" w:rsidR="00EB589D" w:rsidRDefault="00EB589D" w:rsidP="00EB589D">
      <w:pPr>
        <w:pStyle w:val="40"/>
      </w:pPr>
      <w:bookmarkStart w:id="447" w:name="_Toc59199034"/>
      <w:bookmarkStart w:id="448" w:name="_Toc59198443"/>
      <w:bookmarkStart w:id="449" w:name="_Toc525231043"/>
      <w:bookmarkStart w:id="450" w:name="_Toc74122961"/>
      <w:r>
        <w:t>6.2.9.1</w:t>
      </w:r>
      <w:r>
        <w:tab/>
        <w:t>General</w:t>
      </w:r>
      <w:bookmarkEnd w:id="447"/>
      <w:bookmarkEnd w:id="448"/>
      <w:bookmarkEnd w:id="449"/>
      <w:bookmarkEnd w:id="450"/>
    </w:p>
    <w:p w14:paraId="2A4C016A" w14:textId="77777777" w:rsidR="00EB589D" w:rsidRDefault="00EB589D" w:rsidP="00EB589D">
      <w:r>
        <w:t>The purpose of the match report procedure is to allow a UE to send a ProSe Restricted Code that was matched during the monitoring operation and receive the corresponding RPAUID, if there is no such a mapping stored locally.</w:t>
      </w:r>
    </w:p>
    <w:p w14:paraId="40DF12D4" w14:textId="77777777" w:rsidR="00EB589D" w:rsidRDefault="00EB589D" w:rsidP="00EB589D">
      <w:r>
        <w:t>The UE shall only initiate the match report procedure if it has been authorized for restricted ProSe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451" w:name="_Toc59199035"/>
      <w:bookmarkStart w:id="452" w:name="_Toc59198444"/>
      <w:bookmarkStart w:id="453" w:name="_Toc525231044"/>
      <w:bookmarkStart w:id="454" w:name="_Toc74122962"/>
      <w:r>
        <w:t>6.2.9.2</w:t>
      </w:r>
      <w:r>
        <w:tab/>
        <w:t>Match report procedure initiation</w:t>
      </w:r>
      <w:bookmarkEnd w:id="451"/>
      <w:bookmarkEnd w:id="452"/>
      <w:bookmarkEnd w:id="453"/>
      <w:bookmarkEnd w:id="454"/>
    </w:p>
    <w:p w14:paraId="57C200B2" w14:textId="77777777" w:rsidR="00EB589D" w:rsidRDefault="00EB589D" w:rsidP="00EB589D">
      <w:r>
        <w:t>The UE shall meet the following pre-conditions before initiating this procedure:</w:t>
      </w:r>
    </w:p>
    <w:p w14:paraId="48A19E41" w14:textId="77777777" w:rsidR="00EB589D" w:rsidRDefault="00A4742C" w:rsidP="00EB589D">
      <w:pPr>
        <w:pStyle w:val="B1"/>
      </w:pPr>
      <w:r>
        <w:t>a)</w:t>
      </w:r>
      <w:r w:rsidR="00EB589D">
        <w:tab/>
        <w:t>a request from upper layers to monitor for the target RPAUID, which resulted in the matched ProSe Restricted Code, is still in place;</w:t>
      </w:r>
    </w:p>
    <w:p w14:paraId="7B410B89" w14:textId="77777777"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Restricted Code; and</w:t>
      </w:r>
    </w:p>
    <w:p w14:paraId="09648481" w14:textId="77777777" w:rsidR="00EB589D" w:rsidRDefault="00A4742C" w:rsidP="00EB589D">
      <w:pPr>
        <w:pStyle w:val="B1"/>
      </w:pPr>
      <w:r>
        <w:t>c)</w:t>
      </w:r>
      <w:r w:rsidR="00EB589D">
        <w:tab/>
        <w:t>the TTL timer T5</w:t>
      </w:r>
      <w:r>
        <w:t>066</w:t>
      </w:r>
      <w:r w:rsidR="00EB589D">
        <w:t xml:space="preserve"> associated with the Restricted Discovery Filter, whose use resulted in a match event of the ProSe Restricted Code, has not expired. </w:t>
      </w:r>
    </w:p>
    <w:p w14:paraId="703BF48B" w14:textId="77777777" w:rsidR="00EB589D" w:rsidRDefault="00EB589D" w:rsidP="00EB589D">
      <w:r>
        <w:t>If the UE is authorized to perform restricted ProSe direct discovery monitoring model</w:t>
      </w:r>
      <w:r>
        <w:rPr>
          <w:lang w:val="en-US"/>
        </w:rPr>
        <w:t> </w:t>
      </w:r>
      <w:r>
        <w:t>A in</w:t>
      </w:r>
      <w:r>
        <w:rPr>
          <w:lang w:eastAsia="ko-KR"/>
        </w:rPr>
        <w:t xml:space="preserve"> the monitored PLMN</w:t>
      </w:r>
      <w:r>
        <w:t>, it should initiate a match report procedure:</w:t>
      </w:r>
    </w:p>
    <w:p w14:paraId="472174BA" w14:textId="77777777" w:rsidR="00EB589D" w:rsidRDefault="00EB589D" w:rsidP="00EB589D">
      <w:pPr>
        <w:pStyle w:val="B1"/>
      </w:pPr>
      <w:r>
        <w:lastRenderedPageBreak/>
        <w:t>a)</w:t>
      </w:r>
      <w:r>
        <w:tab/>
        <w:t>when there is a match event after applying one of the Restricted Discovery Filter(s) to a ProSe Restricted Code received from the lower layers, and the UE does not have a corresponding RPAUID already locally stored;</w:t>
      </w:r>
    </w:p>
    <w:p w14:paraId="6987E3B3" w14:textId="77777777" w:rsidR="00EB589D" w:rsidRDefault="00EB589D" w:rsidP="00EB589D">
      <w:pPr>
        <w:pStyle w:val="B1"/>
      </w:pPr>
      <w:r>
        <w:t>b)</w:t>
      </w:r>
      <w:r>
        <w:tab/>
        <w:t>when the UE has a locally stored mapping for the ProSe Restricted Code that resulted in a match event, but the validity timer T5</w:t>
      </w:r>
      <w:r w:rsidR="00A4742C">
        <w:t>076</w:t>
      </w:r>
      <w:r>
        <w:t xml:space="preserve"> of the ProSe Restricted Code has expired;</w:t>
      </w:r>
    </w:p>
    <w:p w14:paraId="1D374BF5" w14:textId="77777777" w:rsidR="00EB589D" w:rsidRDefault="00EB589D" w:rsidP="00EB589D">
      <w:pPr>
        <w:pStyle w:val="B1"/>
      </w:pPr>
      <w:r>
        <w:t>c)</w:t>
      </w:r>
      <w:r>
        <w:tab/>
        <w:t>when the UE has a locally stored mapping for the ProSe Restricted Code that resulted in a match event, but the match report refresh timer T5</w:t>
      </w:r>
      <w:r w:rsidR="00A4742C">
        <w:t>07</w:t>
      </w:r>
      <w:r w:rsidR="00284807">
        <w:t>7</w:t>
      </w:r>
      <w:r>
        <w:t xml:space="preserve"> of the ProSe Restricted Code has expired;</w:t>
      </w:r>
    </w:p>
    <w:p w14:paraId="6D69A821" w14:textId="77777777" w:rsidR="00EB589D" w:rsidRDefault="00EB589D" w:rsidP="00EB589D">
      <w:pPr>
        <w:pStyle w:val="B1"/>
      </w:pPr>
      <w:r>
        <w:t>d)</w:t>
      </w:r>
      <w:r>
        <w:tab/>
        <w:t>when the UE desires to obtain the metadata associated with the discovered ProSe Restricted Code; or</w:t>
      </w:r>
    </w:p>
    <w:p w14:paraId="0963E7B0" w14:textId="77777777" w:rsidR="00EB589D" w:rsidRDefault="00EB589D" w:rsidP="00EB589D">
      <w:pPr>
        <w:pStyle w:val="B1"/>
      </w:pPr>
      <w:r>
        <w:t>e)</w:t>
      </w:r>
      <w:r>
        <w:tab/>
        <w:t>when the UE has a locally stored mapping for the ProSe Restricted Code that resulted in a match event, but the UE does not have a running match report refresh timer T5</w:t>
      </w:r>
      <w:r w:rsidR="00A4742C">
        <w:t>07</w:t>
      </w:r>
      <w:r w:rsidR="00284807">
        <w:t>7</w:t>
      </w:r>
      <w:r>
        <w:t xml:space="preserve"> for this ProSe Restricted Code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77777777" w:rsidR="00EB589D" w:rsidRDefault="00A4742C" w:rsidP="00EB589D">
      <w:pPr>
        <w:pStyle w:val="B1"/>
      </w:pPr>
      <w:r>
        <w:t>b)</w:t>
      </w:r>
      <w:r w:rsidR="00EB589D">
        <w:tab/>
        <w:t>the ProSe Restricted Code set to the ProSe Restricted Code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77777777" w:rsidR="00EB589D" w:rsidRDefault="00A4742C" w:rsidP="00EB589D">
      <w:pPr>
        <w:pStyle w:val="B1"/>
        <w:rPr>
          <w:lang w:eastAsia="zh-CN"/>
        </w:rPr>
      </w:pPr>
      <w:r>
        <w:t>d)</w:t>
      </w:r>
      <w:r w:rsidR="00EB589D">
        <w:tab/>
        <w:t>the Discovery Type set to "Restricted discovery"</w:t>
      </w:r>
      <w:r w:rsidR="00EB589D">
        <w:rPr>
          <w:lang w:eastAsia="zh-CN"/>
        </w:rPr>
        <w:t>;</w:t>
      </w:r>
    </w:p>
    <w:p w14:paraId="7EB8FA6A" w14:textId="77777777" w:rsidR="00EB589D" w:rsidRDefault="00A4742C" w:rsidP="00EB589D">
      <w:pPr>
        <w:pStyle w:val="B1"/>
        <w:rPr>
          <w:lang w:eastAsia="zh-CN"/>
        </w:rPr>
      </w:pPr>
      <w:r>
        <w:rPr>
          <w:lang w:eastAsia="zh-CN"/>
        </w:rPr>
        <w:t>e)</w:t>
      </w:r>
      <w:r w:rsidR="00EB589D">
        <w:rPr>
          <w:lang w:eastAsia="zh-CN"/>
        </w:rPr>
        <w:tab/>
        <w:t>the Application Identity set to</w:t>
      </w:r>
      <w:r w:rsidR="00EB589D">
        <w:t xml:space="preserve"> the </w:t>
      </w:r>
      <w:r w:rsidR="00EB589D">
        <w:rPr>
          <w:lang w:eastAsia="zh-CN"/>
        </w:rPr>
        <w:t>Application Identity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F7F3571"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Restricted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3E31E9F9"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Restricted Code for which there was a match event, as specified in </w:t>
      </w:r>
      <w:r w:rsidR="00EB589D">
        <w:t>3GPP TS 33.yyy [r33yyy]</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1BE9B898"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Restricted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705B6F77"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Restricted Code for which there was a match event, as specified in </w:t>
      </w:r>
      <w:r w:rsidR="00EB589D">
        <w:t>3GPP TS 33.yyy [r33yyy]</w:t>
      </w:r>
      <w:r w:rsidR="00EB589D">
        <w:rPr>
          <w:lang w:val="en-US"/>
        </w:rPr>
        <w:t>; and</w:t>
      </w:r>
    </w:p>
    <w:p w14:paraId="40AC1596" w14:textId="77777777" w:rsidR="00EB589D" w:rsidRDefault="00EB589D" w:rsidP="00EB589D">
      <w:pPr>
        <w:pStyle w:val="EditorsNote"/>
      </w:pPr>
      <w:r>
        <w:t>Editor's Note: Security aspect will be updated upon SA3 normative requirement is available.</w:t>
      </w:r>
    </w:p>
    <w:p w14:paraId="24C4E73F" w14:textId="7ED016AC"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Restricted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53C4F6C1" w:rsidR="00EB589D" w:rsidRDefault="00A4742C" w:rsidP="00EB589D">
      <w:pPr>
        <w:pStyle w:val="B1"/>
        <w:rPr>
          <w:lang w:val="en-US"/>
        </w:rPr>
      </w:pPr>
      <w:r>
        <w:rPr>
          <w:lang w:val="en-US"/>
        </w:rPr>
        <w:lastRenderedPageBreak/>
        <w:t>g)</w:t>
      </w:r>
      <w:r w:rsidR="00EB589D">
        <w:rPr>
          <w:lang w:val="en-US"/>
        </w:rPr>
        <w:tab/>
        <w:t xml:space="preserve">optionally, the Message Type set to the value of Message Type field of the </w:t>
      </w:r>
      <w:r w:rsidR="001E5360">
        <w:t>PROSE PC5 DISCOVERY</w:t>
      </w:r>
      <w:r w:rsidR="00EB589D">
        <w:rPr>
          <w:lang w:val="en-US"/>
        </w:rPr>
        <w:t xml:space="preserve"> message that contained the ProSe Restricted Code for which there was a match event, if the MIC is checked via the match report procedure;</w:t>
      </w:r>
    </w:p>
    <w:p w14:paraId="554E2A2B" w14:textId="463B315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Restricted Code for which there was a match event if the MIC is checked via the match report procedure; and</w:t>
      </w:r>
    </w:p>
    <w:p w14:paraId="32B48824" w14:textId="77777777" w:rsidR="00EB589D" w:rsidRDefault="00A4742C" w:rsidP="00EB589D">
      <w:pPr>
        <w:pStyle w:val="B1"/>
        <w:rPr>
          <w:lang w:val="en-US"/>
        </w:rPr>
      </w:pPr>
      <w:r>
        <w:rPr>
          <w:lang w:val="en-US"/>
        </w:rPr>
        <w:t>i)</w:t>
      </w:r>
      <w:r w:rsidR="00EB589D">
        <w:rPr>
          <w:lang w:val="en-US"/>
        </w:rPr>
        <w:tab/>
        <w:t>the Metadata Flag set to indicate whether or not the UE wishes to receive the latest metadata information associated with the RPAUID in the MATCH_REPORT_ACK message from the 5G DDNMF.</w:t>
      </w:r>
    </w:p>
    <w:p w14:paraId="52D7A2B8" w14:textId="77777777" w:rsidR="00EB589D" w:rsidRDefault="00EB589D" w:rsidP="00EB589D">
      <w:pPr>
        <w:pStyle w:val="NO"/>
      </w:pPr>
      <w:r>
        <w:t>NOTE 2:</w:t>
      </w:r>
      <w:r>
        <w:tab/>
        <w:t>A UE can include one or multiple transactions in one MATCH_REPORT message for different ProSe Restricted Codes,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77777777" w:rsidR="00EB589D" w:rsidRDefault="00EB589D" w:rsidP="00EB589D">
      <w:pPr>
        <w:pStyle w:val="TH"/>
      </w:pPr>
      <w:r>
        <w:rPr>
          <w:rFonts w:eastAsia="Times New Roman"/>
          <w:lang w:eastAsia="x-none"/>
        </w:rPr>
        <w:object w:dxaOrig="10335" w:dyaOrig="6720" w14:anchorId="06C80964">
          <v:shape id="_x0000_i1033" type="#_x0000_t75" style="width:516.8pt;height:335.7pt" o:ole="">
            <v:imagedata r:id="rId27" o:title=""/>
          </v:shape>
          <o:OLEObject Type="Embed" ProgID="Visio.Drawing.11" ShapeID="_x0000_i1033" DrawAspect="Content" ObjectID="_1684736162" r:id="rId28"/>
        </w:object>
      </w:r>
    </w:p>
    <w:p w14:paraId="4DCA8AD6" w14:textId="77777777" w:rsidR="00EB589D" w:rsidRDefault="00EB589D" w:rsidP="00EB589D">
      <w:pPr>
        <w:pStyle w:val="TF"/>
      </w:pPr>
      <w:r>
        <w:t>Figure</w:t>
      </w:r>
      <w:r w:rsidR="007C30FC">
        <w:t> </w:t>
      </w:r>
      <w:r>
        <w:t>6.2.9</w:t>
      </w:r>
      <w:r>
        <w:rPr>
          <w:lang w:eastAsia="zh-CN"/>
        </w:rPr>
        <w:t>.2.1</w:t>
      </w:r>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455" w:name="_Toc59199036"/>
      <w:bookmarkStart w:id="456" w:name="_Toc59198445"/>
      <w:bookmarkStart w:id="457" w:name="_Toc525231045"/>
      <w:bookmarkStart w:id="458" w:name="_Toc74122963"/>
      <w:r>
        <w:rPr>
          <w:lang w:val="en-US"/>
        </w:rPr>
        <w:t>6.2.</w:t>
      </w:r>
      <w:r w:rsidR="005B3C9B">
        <w:rPr>
          <w:lang w:val="en-US"/>
        </w:rPr>
        <w:t>9</w:t>
      </w:r>
      <w:r>
        <w:rPr>
          <w:lang w:val="en-US"/>
        </w:rPr>
        <w:t>.3</w:t>
      </w:r>
      <w:r>
        <w:rPr>
          <w:lang w:val="en-US"/>
        </w:rPr>
        <w:tab/>
      </w:r>
      <w:r>
        <w:rPr>
          <w:lang w:eastAsia="zh-CN"/>
        </w:rPr>
        <w:t xml:space="preserve">Match report procedure accepted by the </w:t>
      </w:r>
      <w:bookmarkEnd w:id="455"/>
      <w:bookmarkEnd w:id="456"/>
      <w:bookmarkEnd w:id="457"/>
      <w:r>
        <w:rPr>
          <w:lang w:val="en-US"/>
        </w:rPr>
        <w:t>5G DDNMF</w:t>
      </w:r>
      <w:bookmarkEnd w:id="458"/>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77777777" w:rsidR="00EB589D" w:rsidRDefault="00EB589D" w:rsidP="00EB589D">
      <w:pPr>
        <w:rPr>
          <w:lang w:val="en-US"/>
        </w:rPr>
      </w:pPr>
      <w:r>
        <w:rPr>
          <w:lang w:val="en-US"/>
        </w:rPr>
        <w:t xml:space="preserve">The 5G DDNMF shall analyze the ProSe Restricted Code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xml:space="preserve"> TS 33.yyy [r33yyy]. </w:t>
      </w:r>
      <w:r>
        <w:rPr>
          <w:lang w:val="en-US"/>
        </w:rPr>
        <w:t>The 5G DDNMF shall then check in the UE context if the ProSe Restricted Code matches any Restricted Discovery Filter(s) allocated for the particular application identified by the Application Identity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w:t>
      </w:r>
      <w:r>
        <w:rPr>
          <w:lang w:val="en-US"/>
        </w:rPr>
        <w:lastRenderedPageBreak/>
        <w:t>of the requesting UE that has sent the MATCH_REPORT message, or to retrieve metadata associated for the target RPAUID if Metadata Flag is set to "True" in the MATCH_REPORT message and the 5G DDNMF does not have the latest metadata.</w:t>
      </w:r>
    </w:p>
    <w:p w14:paraId="5F3B4FBB" w14:textId="77777777" w:rsidR="00EB589D" w:rsidRDefault="00EB589D" w:rsidP="00EB589D">
      <w:pPr>
        <w:pStyle w:val="EditorsNote"/>
      </w:pPr>
      <w:r>
        <w:t>Editor's Note: Security aspect will be updated upon SA3 normative requirement is available.</w:t>
      </w:r>
    </w:p>
    <w:p w14:paraId="016E9553" w14:textId="77777777" w:rsidR="00EB589D" w:rsidRDefault="00EB589D" w:rsidP="00EB589D">
      <w:r>
        <w:rPr>
          <w:lang w:val="en-US"/>
        </w:rPr>
        <w:t xml:space="preserve">If the outcome of the above processing is successful, the </w:t>
      </w:r>
      <w:r>
        <w:t>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ProSe Restricted Code contained in the MATCH_REPORT message, and the Validity Timer T5</w:t>
      </w:r>
      <w:r w:rsidR="00284807">
        <w:t>076</w:t>
      </w:r>
      <w:r>
        <w:t xml:space="preserve"> set to indicate for how long this ProSe Restricted Code is valid. The 5G DDNMF shall set the Match Report Refresh Timer T5017 to indicate for how long </w:t>
      </w:r>
      <w:r>
        <w:rPr>
          <w:color w:val="000000"/>
        </w:rPr>
        <w:t>the UE will wait before sending a new Match Report for this ProSe Restricted Code if the</w:t>
      </w:r>
      <w:r>
        <w:t xml:space="preserve"> MIC value and the UTC-based counter are included in the MATCH_REPORT message. If there exists </w:t>
      </w:r>
      <w:r>
        <w:rPr>
          <w:lang w:val="en-US"/>
        </w:rPr>
        <w:t>metadata information associated with this target RPAUID and the Metadata Flag is set to "True" in the MATCH_REPORT message</w:t>
      </w:r>
      <w:r>
        <w:t>, the 5G DDNMF shall set the Metadata to the associated metadata information.</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459" w:name="_Toc59199037"/>
      <w:bookmarkStart w:id="460" w:name="_Toc59198446"/>
      <w:bookmarkStart w:id="461" w:name="_Toc525231046"/>
      <w:bookmarkStart w:id="462" w:name="_Toc74122964"/>
      <w:r>
        <w:rPr>
          <w:lang w:eastAsia="zh-CN"/>
        </w:rPr>
        <w:t>6.2.9.4</w:t>
      </w:r>
      <w:r>
        <w:rPr>
          <w:lang w:eastAsia="zh-CN"/>
        </w:rPr>
        <w:tab/>
        <w:t>Match report procedure completion by the UE</w:t>
      </w:r>
      <w:bookmarkEnd w:id="459"/>
      <w:bookmarkEnd w:id="460"/>
      <w:bookmarkEnd w:id="461"/>
      <w:bookmarkEnd w:id="462"/>
    </w:p>
    <w:p w14:paraId="71557BDC" w14:textId="77777777" w:rsidR="00EB589D" w:rsidRDefault="00EB589D" w:rsidP="00EB589D">
      <w:r>
        <w:t>Upon receipt of the MATCH_REPORT_ACK message, if the transaction ID contained in the &lt;restricted-match-ack&gt; element matches the value sent by the UE in a MATCH_REPORT message, the UE shall store the mapping between the ProSe Restricted Code and RPAUID locally, start timers T5</w:t>
      </w:r>
      <w:r w:rsidR="00284807">
        <w:t>076</w:t>
      </w:r>
      <w:r>
        <w:t xml:space="preserve"> and T5</w:t>
      </w:r>
      <w:r w:rsidR="00284807">
        <w:t>077</w:t>
      </w:r>
      <w:r>
        <w:t>, and may inform the upper layers of this match of the RPAUID. Otherwise the UE shall discard the MATCH_REPORT_ACK message.</w:t>
      </w:r>
    </w:p>
    <w:p w14:paraId="777DA30A"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7777777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Restricted Code expires.</w:t>
      </w:r>
    </w:p>
    <w:p w14:paraId="473FEAE2" w14:textId="77777777" w:rsidR="00EB589D" w:rsidRDefault="00EB589D" w:rsidP="00EB589D">
      <w:pPr>
        <w:pStyle w:val="NO"/>
      </w:pPr>
      <w:r>
        <w:t>NOTE 3:</w:t>
      </w:r>
      <w:r>
        <w:tab/>
        <w:t>The UE can also inform the upper layers if a ProSe Restricted Code is no longer matched, because the validity timer T5016 of the corresponding ProSe Restricted Code is stopped upon receiving MATCH_REPORT_ACK message with a &lt;match-reject&gt; element with PC3a Control Protocol cause value #5 "Invalid MIC".</w:t>
      </w:r>
    </w:p>
    <w:p w14:paraId="7A22A867" w14:textId="77777777" w:rsidR="00EB589D" w:rsidRDefault="00EB589D" w:rsidP="00EB589D">
      <w:pPr>
        <w:pStyle w:val="40"/>
        <w:rPr>
          <w:lang w:eastAsia="zh-CN"/>
        </w:rPr>
      </w:pPr>
      <w:bookmarkStart w:id="463" w:name="_Toc59199038"/>
      <w:bookmarkStart w:id="464" w:name="_Toc59198447"/>
      <w:bookmarkStart w:id="465" w:name="_Toc525231047"/>
      <w:bookmarkStart w:id="466" w:name="_Toc74122965"/>
      <w:r>
        <w:rPr>
          <w:lang w:eastAsia="zh-CN"/>
        </w:rPr>
        <w:t>6.2.9.5</w:t>
      </w:r>
      <w:r>
        <w:rPr>
          <w:lang w:eastAsia="zh-CN"/>
        </w:rPr>
        <w:tab/>
        <w:t xml:space="preserve">Match report procedure not accepted by the </w:t>
      </w:r>
      <w:bookmarkEnd w:id="463"/>
      <w:bookmarkEnd w:id="464"/>
      <w:bookmarkEnd w:id="465"/>
      <w:r>
        <w:t>5G DDNMF</w:t>
      </w:r>
      <w:bookmarkEnd w:id="466"/>
    </w:p>
    <w:p w14:paraId="1EA3827D"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01D1ADAF" w14:textId="77777777" w:rsidR="00EB589D" w:rsidRDefault="00EB589D" w:rsidP="00EB589D">
      <w:pPr>
        <w:rPr>
          <w:lang w:val="en-US"/>
        </w:rPr>
      </w:pPr>
      <w:r>
        <w:t>If there is no associated UE context for the SUPI contained in the MATCH_REPORT message, the 5G DDNMF shall send the MATCH_REPORT_ACK message with a &lt;match-reject&gt; element with PC3a Control Protocol cause value #</w:t>
      </w:r>
      <w:r>
        <w:rPr>
          <w:lang w:eastAsia="zh-CN"/>
        </w:rPr>
        <w:t>16</w:t>
      </w:r>
      <w:r>
        <w:t xml:space="preserve"> "Invalid Match Event".</w:t>
      </w:r>
    </w:p>
    <w:p w14:paraId="6400D5DC" w14:textId="77777777" w:rsidR="00EB589D" w:rsidRDefault="00EB589D" w:rsidP="00EB589D">
      <w:r>
        <w:t>If the ProSe Restricted Code contained in the MATCH_REPORT message does not match any Restricted Discovery Filter(s) allocated for the requesting UE for the corresponding application, the 5G DDNMF shall send the MATCH_REPORT_ACK message with a &lt;match-reject&gt; element with PC3a Control Protocol cause value #</w:t>
      </w:r>
      <w:r>
        <w:rPr>
          <w:lang w:eastAsia="zh-CN"/>
        </w:rPr>
        <w:t>16</w:t>
      </w:r>
      <w:r>
        <w:t xml:space="preserve"> "Invalid Match Event".</w:t>
      </w:r>
    </w:p>
    <w:p w14:paraId="0F19371D"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55640403"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 Invalid UTC-based counter".</w:t>
      </w:r>
    </w:p>
    <w:p w14:paraId="78FAD4EE" w14:textId="77777777" w:rsidR="00EB589D" w:rsidRDefault="00EB589D" w:rsidP="00EB589D">
      <w:r>
        <w:t>If the UE is not authorized for restricted ProSe direct discovery monitoring, the 5G DDNMF shall send the MATCH_REPORT_ACK message with a &lt;match-reject&gt; element with PC3a Control Protocol cause value #3 "UE authorization failure".</w:t>
      </w:r>
    </w:p>
    <w:p w14:paraId="49C7B99A" w14:textId="77777777" w:rsidR="00EB589D" w:rsidRDefault="00EB589D" w:rsidP="00EB589D">
      <w:pPr>
        <w:pStyle w:val="40"/>
        <w:rPr>
          <w:lang w:eastAsia="zh-CN"/>
        </w:rPr>
      </w:pPr>
      <w:bookmarkStart w:id="467" w:name="_Toc59199039"/>
      <w:bookmarkStart w:id="468" w:name="_Toc59198448"/>
      <w:bookmarkStart w:id="469" w:name="_Toc525231048"/>
      <w:bookmarkStart w:id="470" w:name="_Toc74122966"/>
      <w:r>
        <w:rPr>
          <w:lang w:eastAsia="zh-CN"/>
        </w:rPr>
        <w:t>6.2.9.6</w:t>
      </w:r>
      <w:r>
        <w:rPr>
          <w:lang w:eastAsia="zh-CN"/>
        </w:rPr>
        <w:tab/>
        <w:t>Abnormal cases</w:t>
      </w:r>
      <w:bookmarkEnd w:id="467"/>
      <w:bookmarkEnd w:id="468"/>
      <w:bookmarkEnd w:id="469"/>
      <w:bookmarkEnd w:id="470"/>
    </w:p>
    <w:p w14:paraId="0E282EA0" w14:textId="77777777" w:rsidR="00EB589D" w:rsidRDefault="00EB589D" w:rsidP="00EB589D">
      <w:pPr>
        <w:pStyle w:val="50"/>
        <w:rPr>
          <w:lang w:eastAsia="zh-CN"/>
        </w:rPr>
      </w:pPr>
      <w:bookmarkStart w:id="471" w:name="_Toc59199040"/>
      <w:bookmarkStart w:id="472" w:name="_Toc59198449"/>
      <w:bookmarkStart w:id="473" w:name="_Toc525231049"/>
      <w:bookmarkStart w:id="474" w:name="_Toc74122967"/>
      <w:r>
        <w:rPr>
          <w:lang w:eastAsia="zh-CN"/>
        </w:rPr>
        <w:t>6.2.9.6.1</w:t>
      </w:r>
      <w:r>
        <w:rPr>
          <w:lang w:eastAsia="zh-CN"/>
        </w:rPr>
        <w:tab/>
        <w:t>Abnormal cases in the UE</w:t>
      </w:r>
      <w:bookmarkEnd w:id="471"/>
      <w:bookmarkEnd w:id="472"/>
      <w:bookmarkEnd w:id="473"/>
      <w:bookmarkEnd w:id="474"/>
    </w:p>
    <w:p w14:paraId="36917642" w14:textId="77777777" w:rsidR="00EB589D" w:rsidRDefault="00EB589D" w:rsidP="00EB589D">
      <w:pPr>
        <w:rPr>
          <w:lang w:eastAsia="zh-CN"/>
        </w:rPr>
      </w:pPr>
      <w:r>
        <w:rPr>
          <w:lang w:eastAsia="zh-CN"/>
        </w:rPr>
        <w:t>The following abnormal cases can be identified:</w:t>
      </w:r>
    </w:p>
    <w:p w14:paraId="05729C6B"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4ECB104E" w14:textId="77777777" w:rsidR="00EB589D" w:rsidRDefault="00EB589D" w:rsidP="00EB589D">
      <w:pPr>
        <w:pStyle w:val="B1"/>
      </w:pPr>
      <w:r>
        <w:tab/>
        <w:t>If the TTL timer T5</w:t>
      </w:r>
      <w:r w:rsidR="00284807">
        <w:t>066</w:t>
      </w:r>
      <w:r>
        <w:t xml:space="preserve"> associated with the Restricted Discovery Filter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77777777" w:rsidR="00EB589D" w:rsidRDefault="00EB589D" w:rsidP="00EB589D">
      <w:pPr>
        <w:pStyle w:val="30"/>
        <w:rPr>
          <w:lang w:val="en-US"/>
        </w:rPr>
      </w:pPr>
      <w:bookmarkStart w:id="475" w:name="_Toc59199041"/>
      <w:bookmarkStart w:id="476" w:name="_Toc59198450"/>
      <w:bookmarkStart w:id="477" w:name="_Toc525231050"/>
      <w:bookmarkStart w:id="478" w:name="_Toc74122968"/>
      <w:r>
        <w:rPr>
          <w:lang w:val="en-US"/>
        </w:rPr>
        <w:t>6.2.10</w:t>
      </w:r>
      <w:r>
        <w:rPr>
          <w:lang w:val="en-US"/>
        </w:rPr>
        <w:tab/>
        <w:t>Match report procedure for restricted ProSe direct discovery model B</w:t>
      </w:r>
      <w:bookmarkEnd w:id="475"/>
      <w:bookmarkEnd w:id="476"/>
      <w:bookmarkEnd w:id="477"/>
      <w:bookmarkEnd w:id="478"/>
    </w:p>
    <w:p w14:paraId="2E4B8931" w14:textId="77777777" w:rsidR="00EB589D" w:rsidRDefault="00EB589D" w:rsidP="00EB589D">
      <w:pPr>
        <w:pStyle w:val="40"/>
      </w:pPr>
      <w:bookmarkStart w:id="479" w:name="_Toc59199042"/>
      <w:bookmarkStart w:id="480" w:name="_Toc59198451"/>
      <w:bookmarkStart w:id="481" w:name="_Toc525231051"/>
      <w:bookmarkStart w:id="482" w:name="_Toc74122969"/>
      <w:r>
        <w:t>6.2.10.1</w:t>
      </w:r>
      <w:r>
        <w:tab/>
        <w:t>General</w:t>
      </w:r>
      <w:bookmarkEnd w:id="479"/>
      <w:bookmarkEnd w:id="480"/>
      <w:bookmarkEnd w:id="481"/>
      <w:bookmarkEnd w:id="482"/>
    </w:p>
    <w:p w14:paraId="22DAD85F" w14:textId="77777777" w:rsidR="00EB589D" w:rsidRDefault="00EB589D" w:rsidP="00EB589D">
      <w:r>
        <w:t>The purpose of the Match report procedure is to allow a UE to send a ProSe Response Code that was matched during the restricted ProSe direct discovery Model B discoverer operation and receive the corresponding RPAUID, if there is no such a mapping stored locally.</w:t>
      </w:r>
    </w:p>
    <w:p w14:paraId="40AB777F" w14:textId="77777777" w:rsidR="00EB589D" w:rsidRDefault="00EB589D" w:rsidP="00EB589D">
      <w:r>
        <w:t xml:space="preserve">The UE shall only initiate the match report procedure if it has been authorized for restricted ProSe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483" w:name="_Toc59199043"/>
      <w:bookmarkStart w:id="484" w:name="_Toc59198452"/>
      <w:bookmarkStart w:id="485" w:name="_Toc525231052"/>
      <w:bookmarkStart w:id="486" w:name="_Toc74122970"/>
      <w:r>
        <w:t>6.2.10.2</w:t>
      </w:r>
      <w:r>
        <w:tab/>
        <w:t>Match report procedure initiation</w:t>
      </w:r>
      <w:bookmarkEnd w:id="483"/>
      <w:bookmarkEnd w:id="484"/>
      <w:bookmarkEnd w:id="485"/>
      <w:bookmarkEnd w:id="486"/>
    </w:p>
    <w:p w14:paraId="3EFFC584" w14:textId="77777777" w:rsidR="00EB589D" w:rsidRDefault="00EB589D" w:rsidP="00EB589D">
      <w:r>
        <w:t>The UE shall meet the following pre-conditions before initiating this procedure:</w:t>
      </w:r>
    </w:p>
    <w:p w14:paraId="754924A1" w14:textId="77777777" w:rsidR="00EB589D" w:rsidRDefault="00CF3BB9" w:rsidP="00EB589D">
      <w:pPr>
        <w:pStyle w:val="B1"/>
      </w:pPr>
      <w:r>
        <w:t>a)</w:t>
      </w:r>
      <w:r w:rsidR="00EB589D">
        <w:tab/>
        <w:t>a request from upper layers to discover the target RPAUID with restricted discovery model B, which resulted in the matched ProSe Response Code, is still in place;</w:t>
      </w:r>
    </w:p>
    <w:p w14:paraId="120F1FDD" w14:textId="77777777"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Response Code; and</w:t>
      </w:r>
    </w:p>
    <w:p w14:paraId="69461FFF" w14:textId="77777777" w:rsidR="00EB589D" w:rsidRDefault="00CF3BB9" w:rsidP="00EB589D">
      <w:pPr>
        <w:pStyle w:val="B1"/>
      </w:pPr>
      <w:r>
        <w:t>c)</w:t>
      </w:r>
      <w:r w:rsidR="00EB589D">
        <w:tab/>
        <w:t>the TTL timer T5</w:t>
      </w:r>
      <w:r>
        <w:t>070</w:t>
      </w:r>
      <w:r w:rsidR="00EB589D">
        <w:t xml:space="preserve"> associated with the Discovery Response Filter, whose use resulted in a match event of the ProSe Response Code, has not expired. </w:t>
      </w:r>
    </w:p>
    <w:p w14:paraId="42467B1D" w14:textId="77777777" w:rsidR="00EB589D" w:rsidRDefault="00EB589D" w:rsidP="00EB589D">
      <w:r>
        <w:t>If the UE is authorized to perform restricted ProSe direct discovery model B discoverer operation in</w:t>
      </w:r>
      <w:r>
        <w:rPr>
          <w:lang w:eastAsia="ko-KR"/>
        </w:rPr>
        <w:t xml:space="preserve"> the monitored PLMN</w:t>
      </w:r>
      <w:r>
        <w:t>, it should initiate a match report procedure:</w:t>
      </w:r>
    </w:p>
    <w:p w14:paraId="24EDDC95" w14:textId="77777777" w:rsidR="00EB589D" w:rsidRDefault="00EB589D" w:rsidP="00EB589D">
      <w:pPr>
        <w:pStyle w:val="B1"/>
      </w:pPr>
      <w:r>
        <w:lastRenderedPageBreak/>
        <w:t>a)</w:t>
      </w:r>
      <w:r>
        <w:tab/>
        <w:t>when there is a match event when applying one of the Discovery Response Filter(s) to one of the ProSe Response Codes received from the lower layers, and the UE does not have a corresponding RPAUID already locally stored;</w:t>
      </w:r>
    </w:p>
    <w:p w14:paraId="5433F9D3" w14:textId="77777777" w:rsidR="00EB589D" w:rsidRDefault="00EB589D" w:rsidP="00EB589D">
      <w:pPr>
        <w:pStyle w:val="B1"/>
      </w:pPr>
      <w:r>
        <w:t>b)</w:t>
      </w:r>
      <w:r>
        <w:tab/>
        <w:t>when the UE has a locally stored mapping for the ProSe Response Code that resulted in a match event, but the validity timer T5</w:t>
      </w:r>
      <w:r w:rsidR="00CF3BB9">
        <w:t>076</w:t>
      </w:r>
      <w:r>
        <w:t xml:space="preserve"> of the ProSe Response Code has expired;</w:t>
      </w:r>
    </w:p>
    <w:p w14:paraId="6903E83F" w14:textId="77777777" w:rsidR="00EB589D" w:rsidRDefault="00EB589D" w:rsidP="00EB589D">
      <w:pPr>
        <w:pStyle w:val="B1"/>
      </w:pPr>
      <w:r>
        <w:t>c)</w:t>
      </w:r>
      <w:r>
        <w:tab/>
        <w:t>when the UE has a locally stored mapping for the ProSe Response Code that resulted in a match event, but the match report refresh timer T5</w:t>
      </w:r>
      <w:r w:rsidR="00CF3BB9">
        <w:t>077</w:t>
      </w:r>
      <w:r>
        <w:t xml:space="preserve"> of the ProSe Response Code has expired;</w:t>
      </w:r>
    </w:p>
    <w:p w14:paraId="55F1957F" w14:textId="77777777" w:rsidR="00EB589D" w:rsidRDefault="00EB589D" w:rsidP="00EB589D">
      <w:pPr>
        <w:pStyle w:val="B1"/>
      </w:pPr>
      <w:r>
        <w:t>d)</w:t>
      </w:r>
      <w:r>
        <w:tab/>
        <w:t>when the UE desires to obtain the metadata associated with the discovered ProSe Response Code; or</w:t>
      </w:r>
    </w:p>
    <w:p w14:paraId="30011675" w14:textId="77777777" w:rsidR="00EB589D" w:rsidRDefault="00EB589D" w:rsidP="00EB589D">
      <w:pPr>
        <w:pStyle w:val="B1"/>
      </w:pPr>
      <w:r>
        <w:t>e)</w:t>
      </w:r>
      <w:r>
        <w:tab/>
        <w:t>when the UE has a locally stored mapping for the ProSe Response Code that resulted in a match event, but the UE does not have a running match report refresh timer T5</w:t>
      </w:r>
      <w:r w:rsidR="00CF3BB9">
        <w:t>077</w:t>
      </w:r>
      <w:r>
        <w:t xml:space="preserve"> for this ProSe Response Code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77777777" w:rsidR="00EB589D" w:rsidRDefault="00CF3BB9" w:rsidP="00EB589D">
      <w:pPr>
        <w:pStyle w:val="B1"/>
      </w:pPr>
      <w:r>
        <w:t>b)</w:t>
      </w:r>
      <w:r w:rsidR="00EB589D">
        <w:tab/>
        <w:t>the ProSe Response Code set to the ProSe Response Code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77777777" w:rsidR="00EB589D" w:rsidRDefault="00CF3BB9" w:rsidP="00EB589D">
      <w:pPr>
        <w:pStyle w:val="B1"/>
        <w:rPr>
          <w:lang w:eastAsia="zh-CN"/>
        </w:rPr>
      </w:pPr>
      <w:r>
        <w:t>d)</w:t>
      </w:r>
      <w:r w:rsidR="00EB589D">
        <w:tab/>
        <w:t>the Discovery Type set to "Restricted discovery"</w:t>
      </w:r>
      <w:r w:rsidR="00EB589D">
        <w:rPr>
          <w:lang w:eastAsia="zh-CN"/>
        </w:rPr>
        <w:t>;</w:t>
      </w:r>
    </w:p>
    <w:p w14:paraId="5CDC31EB" w14:textId="77777777" w:rsidR="00EB589D" w:rsidRDefault="00CF3BB9" w:rsidP="00EB589D">
      <w:pPr>
        <w:pStyle w:val="B1"/>
        <w:rPr>
          <w:lang w:eastAsia="zh-CN"/>
        </w:rPr>
      </w:pPr>
      <w:r>
        <w:rPr>
          <w:lang w:eastAsia="zh-CN"/>
        </w:rPr>
        <w:t>e)</w:t>
      </w:r>
      <w:r w:rsidR="00EB589D">
        <w:rPr>
          <w:lang w:eastAsia="zh-CN"/>
        </w:rPr>
        <w:tab/>
        <w:t>the Application Identity set to</w:t>
      </w:r>
      <w:r w:rsidR="00EB589D">
        <w:t xml:space="preserve"> the </w:t>
      </w:r>
      <w:r w:rsidR="00EB589D">
        <w:rPr>
          <w:lang w:eastAsia="zh-CN"/>
        </w:rPr>
        <w:t>Application Identity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67E1A229"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Response 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5616F5E1"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Response Code for which there was a match event, as specified in </w:t>
      </w:r>
      <w:r w:rsidR="00EB589D">
        <w:t>3GPP TS 33.303 [6]</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3D0A6BF4" w:rsidR="00EB589D" w:rsidRDefault="00EB589D" w:rsidP="00EB589D">
      <w:pPr>
        <w:pStyle w:val="B4"/>
        <w:rPr>
          <w:lang w:val="en-US"/>
        </w:rPr>
      </w:pPr>
      <w:r>
        <w:rPr>
          <w:lang w:val="en-US"/>
        </w:rPr>
        <w:t>-</w:t>
      </w:r>
      <w:r>
        <w:rPr>
          <w:lang w:val="en-US"/>
        </w:rPr>
        <w:tab/>
        <w:t xml:space="preserve">the 23 most significant bits of the UTC-based counter set to the 23 most significant bits of  the UTC time provided by the lower layers for the </w:t>
      </w:r>
      <w:r w:rsidR="001E5360">
        <w:t>PROSE PC5 DISCOVERY</w:t>
      </w:r>
      <w:r>
        <w:rPr>
          <w:lang w:val="en-US"/>
        </w:rPr>
        <w:t xml:space="preserve"> message that contained the ProSe Response Code for which there was a match event encoded as specified in </w:t>
      </w:r>
      <w:r w:rsidR="00432A5C">
        <w:rPr>
          <w:lang w:val="en-US"/>
        </w:rPr>
        <w:t>clause</w:t>
      </w:r>
      <w:r>
        <w:rPr>
          <w:lang w:val="en-US"/>
        </w:rPr>
        <w:t> </w:t>
      </w:r>
      <w:r w:rsidR="00AF026B">
        <w:rPr>
          <w:lang w:val="en-US"/>
        </w:rPr>
        <w:t>11.</w:t>
      </w:r>
      <w:r>
        <w:rPr>
          <w:lang w:val="en-US"/>
        </w:rPr>
        <w:t>2.2.18;</w:t>
      </w:r>
    </w:p>
    <w:p w14:paraId="26F36978" w14:textId="77777777" w:rsidR="00EB589D" w:rsidRDefault="00EB589D" w:rsidP="00EB589D">
      <w:pPr>
        <w:pStyle w:val="B4"/>
        <w:rPr>
          <w:lang w:val="en-US"/>
        </w:rPr>
      </w:pPr>
      <w:r>
        <w:rPr>
          <w:lang w:val="en-US"/>
        </w:rPr>
        <w:t>-</w:t>
      </w:r>
      <w:r>
        <w:rPr>
          <w:lang w:val="en-US"/>
        </w:rPr>
        <w:tab/>
        <w:t>the 24</w:t>
      </w:r>
      <w:r>
        <w:rPr>
          <w:vertAlign w:val="superscript"/>
          <w:lang w:val="en-US"/>
        </w:rPr>
        <w:t>th</w:t>
      </w:r>
      <w:r>
        <w:rPr>
          <w:lang w:val="en-US"/>
        </w:rPr>
        <w:t xml:space="preserve"> most significant bit of the UTC-based counter set to </w:t>
      </w:r>
      <w:r>
        <w:t>'</w:t>
      </w:r>
      <w:r>
        <w:rPr>
          <w:lang w:val="en-US"/>
        </w:rPr>
        <w:t>1</w:t>
      </w:r>
      <w:r>
        <w:t>'</w:t>
      </w:r>
      <w:r>
        <w:rPr>
          <w:lang w:val="en-US"/>
        </w:rPr>
        <w:t>; and</w:t>
      </w:r>
    </w:p>
    <w:p w14:paraId="6321EA3F" w14:textId="53DC3626" w:rsidR="00EB589D" w:rsidRDefault="00EB589D" w:rsidP="00EB589D">
      <w:pPr>
        <w:pStyle w:val="B4"/>
        <w:rPr>
          <w:lang w:val="en-US"/>
        </w:rPr>
      </w:pPr>
      <w:r>
        <w:rPr>
          <w:lang w:val="en-US"/>
        </w:rPr>
        <w:t>-</w:t>
      </w:r>
      <w:r>
        <w:rPr>
          <w:lang w:val="en-US"/>
        </w:rPr>
        <w:tab/>
        <w:t xml:space="preserve">the 8 least significant bits of the UTC-based counter set to the 8 least significant bits of the UTC-based counter contained in the </w:t>
      </w:r>
      <w:r w:rsidR="001E5360">
        <w:t>PROSE PC5 DISCOVERY</w:t>
      </w:r>
      <w:r>
        <w:rPr>
          <w:lang w:val="en-US"/>
        </w:rPr>
        <w:t xml:space="preserve"> message that contained the ProSe Response Code for which there was a match event, as specified in </w:t>
      </w:r>
      <w:r>
        <w:t>3GPP TS 33.yyy [r33yyy]</w:t>
      </w:r>
      <w:r>
        <w:rPr>
          <w:lang w:val="en-US"/>
        </w:rPr>
        <w:t>; and</w:t>
      </w:r>
    </w:p>
    <w:p w14:paraId="272461EF" w14:textId="77777777" w:rsidR="00EB589D" w:rsidRDefault="00EB589D" w:rsidP="00EB589D">
      <w:pPr>
        <w:pStyle w:val="EditorsNote"/>
      </w:pPr>
      <w:r>
        <w:t>Editor's Note: Security aspect will be updated upon SA3 normative requirement is available.</w:t>
      </w:r>
    </w:p>
    <w:p w14:paraId="39CDC8A5" w14:textId="421626B9" w:rsidR="00EB589D" w:rsidRDefault="00CF3BB9"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Response </w:t>
      </w:r>
      <w:r w:rsidR="00EB589D">
        <w:rPr>
          <w:lang w:val="en-US"/>
        </w:rPr>
        <w:lastRenderedPageBreak/>
        <w:t xml:space="preserve">Code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66D855A8" w:rsidR="00EB589D" w:rsidRDefault="00CF3BB9" w:rsidP="00EB589D">
      <w:pPr>
        <w:pStyle w:val="B1"/>
        <w:rPr>
          <w:lang w:val="en-US"/>
        </w:rPr>
      </w:pPr>
      <w:r>
        <w:rPr>
          <w:lang w:val="en-US"/>
        </w:rPr>
        <w:t>g)</w:t>
      </w:r>
      <w:r w:rsidR="00EB589D">
        <w:rPr>
          <w:lang w:val="en-US"/>
        </w:rPr>
        <w:tab/>
        <w:t xml:space="preserve">optionally, the Message Type set to the value of Message Type field of the </w:t>
      </w:r>
      <w:r w:rsidR="001E5360">
        <w:t>PROSE PC5 DISCOVERY</w:t>
      </w:r>
      <w:r w:rsidR="00EB589D">
        <w:rPr>
          <w:lang w:val="en-US"/>
        </w:rPr>
        <w:t xml:space="preserve"> message that contained the ProSe Response Code for which there was a match event, if the MIC is checked via the match report procedure;</w:t>
      </w:r>
    </w:p>
    <w:p w14:paraId="107EB49E" w14:textId="145AEEB1"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ProSe Response Code for which there was a match event if the MIC is checked via the match report procedure; and</w:t>
      </w:r>
    </w:p>
    <w:p w14:paraId="67E3DDF9" w14:textId="77777777" w:rsidR="00EB589D" w:rsidRDefault="00CF3BB9" w:rsidP="00EB589D">
      <w:pPr>
        <w:pStyle w:val="B1"/>
        <w:rPr>
          <w:lang w:val="en-US"/>
        </w:rPr>
      </w:pPr>
      <w:r>
        <w:rPr>
          <w:lang w:val="en-US"/>
        </w:rPr>
        <w:t>i)</w:t>
      </w:r>
      <w:r w:rsidR="00EB589D">
        <w:rPr>
          <w:lang w:val="en-US"/>
        </w:rPr>
        <w:tab/>
        <w:t xml:space="preserve">the Metadata Flag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77777777" w:rsidR="00EB589D" w:rsidRDefault="00EB589D" w:rsidP="00EB589D">
      <w:pPr>
        <w:pStyle w:val="NO"/>
      </w:pPr>
      <w:r>
        <w:t>NOTE 2:</w:t>
      </w:r>
      <w:r>
        <w:tab/>
        <w:t>A UE can include one or multiple transactions in one MATCH_REPORT message for different ProSe Response Codes,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4" type="#_x0000_t75" style="width:516.8pt;height:335.7pt" o:ole="">
            <v:imagedata r:id="rId29" o:title=""/>
          </v:shape>
          <o:OLEObject Type="Embed" ProgID="Visio.Drawing.11" ShapeID="_x0000_i1034" DrawAspect="Content" ObjectID="_1684736163"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487" w:name="_Toc59199044"/>
      <w:bookmarkStart w:id="488" w:name="_Toc59198453"/>
      <w:bookmarkStart w:id="489" w:name="_Toc525231053"/>
      <w:bookmarkStart w:id="490" w:name="_Toc74122971"/>
      <w:r>
        <w:rPr>
          <w:lang w:val="en-US"/>
        </w:rPr>
        <w:t>6.2.10.3</w:t>
      </w:r>
      <w:r>
        <w:rPr>
          <w:lang w:val="en-US"/>
        </w:rPr>
        <w:tab/>
      </w:r>
      <w:r>
        <w:rPr>
          <w:lang w:eastAsia="zh-CN"/>
        </w:rPr>
        <w:t>Match report procedure accepted by the</w:t>
      </w:r>
      <w:bookmarkEnd w:id="487"/>
      <w:bookmarkEnd w:id="488"/>
      <w:bookmarkEnd w:id="489"/>
      <w:r>
        <w:rPr>
          <w:lang w:eastAsia="zh-CN"/>
        </w:rPr>
        <w:t xml:space="preserve"> 5G DDNMF</w:t>
      </w:r>
      <w:bookmarkEnd w:id="490"/>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77777777" w:rsidR="00EB589D" w:rsidRDefault="00EB589D" w:rsidP="00EB589D">
      <w:pPr>
        <w:rPr>
          <w:lang w:val="en-US"/>
        </w:rPr>
      </w:pPr>
      <w:r>
        <w:rPr>
          <w:lang w:val="en-US"/>
        </w:rPr>
        <w:t xml:space="preserve">The </w:t>
      </w:r>
      <w:r>
        <w:rPr>
          <w:lang w:eastAsia="zh-CN"/>
        </w:rPr>
        <w:t>5G DDNMF</w:t>
      </w:r>
      <w:r>
        <w:rPr>
          <w:lang w:val="en-US"/>
        </w:rPr>
        <w:t xml:space="preserve"> shall analyze the ProSe Response Code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xml:space="preserve"> TS 33.yyy [r33yyy]. </w:t>
      </w:r>
      <w:r>
        <w:rPr>
          <w:lang w:val="en-US"/>
        </w:rPr>
        <w:t xml:space="preserve">The </w:t>
      </w:r>
      <w:r>
        <w:rPr>
          <w:lang w:eastAsia="zh-CN"/>
        </w:rPr>
        <w:t>5G DDNMF</w:t>
      </w:r>
      <w:r>
        <w:rPr>
          <w:lang w:val="en-US"/>
        </w:rPr>
        <w:t xml:space="preserve"> shall then check in the UE context if the ProSe Response Code matches any Discovery Response Filter(s) allocated for the particular application identified by the Application Identity received </w:t>
      </w:r>
      <w:r>
        <w:rPr>
          <w:lang w:val="en-US"/>
        </w:rPr>
        <w:lastRenderedPageBreak/>
        <w:t xml:space="preserve">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xml:space="preserve">] to verify if the target RPAUID is allowed to be discovered by the RPAUID of the requesting UE that has sent the MATCH_REPORT message, or to retrieve metadata associated for the target RPAUID if Metadata Flag is set to "True" in the MATCH_REPORT message and the </w:t>
      </w:r>
      <w:r>
        <w:rPr>
          <w:lang w:eastAsia="zh-CN"/>
        </w:rPr>
        <w:t>5G DDNMF</w:t>
      </w:r>
      <w:r>
        <w:rPr>
          <w:lang w:val="en-US"/>
        </w:rPr>
        <w:t xml:space="preserve"> does not have the latest metadata.</w:t>
      </w:r>
    </w:p>
    <w:p w14:paraId="65D74B92" w14:textId="77777777" w:rsidR="00EB589D" w:rsidRDefault="00EB589D" w:rsidP="00EB589D">
      <w:pPr>
        <w:pStyle w:val="EditorsNote"/>
      </w:pPr>
      <w:r>
        <w:t>Editor's Note: Security aspect will be updated upon SA3 normative requirement is available.</w:t>
      </w:r>
    </w:p>
    <w:p w14:paraId="0F7B0951" w14:textId="77777777" w:rsidR="00EB589D"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 the transaction ID set to the value of the transaction ID received in the MATCH_REPORT message from the UE, the RPAUID set to the target RPAUID retrieved from the UE context at the </w:t>
      </w:r>
      <w:r>
        <w:rPr>
          <w:lang w:eastAsia="zh-CN"/>
        </w:rPr>
        <w:t>5G DDNMF</w:t>
      </w:r>
      <w:r>
        <w:t xml:space="preserve"> which corresponds to the ProSe Response Code contained in the MATCH_REPORT message, the Validity Timer T5</w:t>
      </w:r>
      <w:r w:rsidR="00CF3BB9">
        <w:t>076</w:t>
      </w:r>
      <w:r>
        <w:t xml:space="preserve"> set to indicate for how long this ProSe Response Code is valid. The </w:t>
      </w:r>
      <w:r>
        <w:rPr>
          <w:lang w:eastAsia="zh-CN"/>
        </w:rPr>
        <w:t>5G DDNMF</w:t>
      </w:r>
      <w:r>
        <w:t xml:space="preserve"> shall set the Match Report Refresh Timer T5</w:t>
      </w:r>
      <w:r w:rsidR="00CF3BB9">
        <w:t>077</w:t>
      </w:r>
      <w:r>
        <w:t xml:space="preserve"> to indicate for how long </w:t>
      </w:r>
      <w:r>
        <w:rPr>
          <w:color w:val="000000"/>
        </w:rPr>
        <w:t>the UE will wait before sending a new Match Report for this ProSe Response Code if the</w:t>
      </w:r>
      <w:r>
        <w:t xml:space="preserve"> MIC value and the UTC-based counter are included in the MATCH_REPORT message. If there exists </w:t>
      </w:r>
      <w:r>
        <w:rPr>
          <w:lang w:val="en-US"/>
        </w:rPr>
        <w:t>metadata information associated with this target RPAUID</w:t>
      </w:r>
      <w:r>
        <w:t xml:space="preserve">, the </w:t>
      </w:r>
      <w:r>
        <w:rPr>
          <w:lang w:eastAsia="zh-CN"/>
        </w:rPr>
        <w:t>5G DDNMF</w:t>
      </w:r>
      <w:r>
        <w:t xml:space="preserve"> shall set the Metadata to the associated metadata information.</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491" w:name="_Toc59199045"/>
      <w:bookmarkStart w:id="492" w:name="_Toc59198454"/>
      <w:bookmarkStart w:id="493" w:name="_Toc525231054"/>
      <w:bookmarkStart w:id="494" w:name="_Toc74122972"/>
      <w:r>
        <w:rPr>
          <w:lang w:eastAsia="zh-CN"/>
        </w:rPr>
        <w:t>6.2.10.4</w:t>
      </w:r>
      <w:r>
        <w:rPr>
          <w:lang w:eastAsia="zh-CN"/>
        </w:rPr>
        <w:tab/>
        <w:t>Match report procedure completion by the UE</w:t>
      </w:r>
      <w:bookmarkEnd w:id="491"/>
      <w:bookmarkEnd w:id="492"/>
      <w:bookmarkEnd w:id="493"/>
      <w:bookmarkEnd w:id="494"/>
    </w:p>
    <w:p w14:paraId="5EA76ED7" w14:textId="77777777" w:rsidR="00EB589D" w:rsidRDefault="00EB589D" w:rsidP="00EB589D">
      <w:r>
        <w:t>Upon receipt of the MATCH_REPORT_ACK message, if the transaction ID contained in the &lt;restricted-match-ack&gt; element matches the value sent by the UE in a MATCH_REPORT message, the UE shall store the mapping between the ProSe Response Code and the RPAUID locally, start timers T5</w:t>
      </w:r>
      <w:r w:rsidR="00CF3BB9">
        <w:t>076</w:t>
      </w:r>
      <w:r>
        <w:t xml:space="preserve"> and T5</w:t>
      </w:r>
      <w:r w:rsidR="00CF3BB9">
        <w:t>077</w:t>
      </w:r>
      <w:r>
        <w:t>, and may inform the upper layers of this match of the RPAUID. Otherwise the UE shall discard the MATCH_REPORT_ACK message.</w:t>
      </w:r>
    </w:p>
    <w:p w14:paraId="58540446"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77777777"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Response Code expires.</w:t>
      </w:r>
    </w:p>
    <w:p w14:paraId="78E11963" w14:textId="77777777" w:rsidR="00EB589D" w:rsidRDefault="00EB589D" w:rsidP="00EB589D">
      <w:pPr>
        <w:pStyle w:val="NO"/>
      </w:pPr>
      <w:r>
        <w:t>NOTE 3:</w:t>
      </w:r>
      <w:r>
        <w:tab/>
        <w:t>The UE can also inform the upper layers if a ProSe Response Code is no longer matched, because the validity timer T5</w:t>
      </w:r>
      <w:r w:rsidR="00CF3BB9">
        <w:t>076</w:t>
      </w:r>
      <w:r>
        <w:t xml:space="preserve"> of the corresponding ProSe Response Code is stopped upon receiving MATCH_REPORT_ACK message with a &lt;match-reject&gt; element with PC3a Control Protocol cause value #5 "Invalid MIC".</w:t>
      </w:r>
    </w:p>
    <w:p w14:paraId="6E97F02F" w14:textId="77777777" w:rsidR="00EB589D" w:rsidRDefault="00EB589D" w:rsidP="00EB589D">
      <w:pPr>
        <w:pStyle w:val="40"/>
        <w:rPr>
          <w:lang w:eastAsia="zh-CN"/>
        </w:rPr>
      </w:pPr>
      <w:bookmarkStart w:id="495" w:name="_Toc59199046"/>
      <w:bookmarkStart w:id="496" w:name="_Toc59198455"/>
      <w:bookmarkStart w:id="497" w:name="_Toc525231055"/>
      <w:bookmarkStart w:id="498" w:name="_Toc74122973"/>
      <w:r>
        <w:rPr>
          <w:lang w:eastAsia="zh-CN"/>
        </w:rPr>
        <w:t>6.2.10.5</w:t>
      </w:r>
      <w:r>
        <w:rPr>
          <w:lang w:eastAsia="zh-CN"/>
        </w:rPr>
        <w:tab/>
        <w:t xml:space="preserve">Match report procedure not accepted by the </w:t>
      </w:r>
      <w:bookmarkEnd w:id="495"/>
      <w:bookmarkEnd w:id="496"/>
      <w:bookmarkEnd w:id="497"/>
      <w:r>
        <w:t>5G DDNMF</w:t>
      </w:r>
      <w:bookmarkEnd w:id="498"/>
    </w:p>
    <w:p w14:paraId="55E639C7"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7C43671F" w14:textId="77777777" w:rsidR="00EB589D" w:rsidRDefault="00EB589D" w:rsidP="00EB589D">
      <w:pPr>
        <w:rPr>
          <w:lang w:val="en-US"/>
        </w:rPr>
      </w:pPr>
      <w:r>
        <w:t>If there is no associated UE context for the SUPI contained in the MATCH_REPORT, the 5G DDNMF shall send the MATCH_REPORT_ACK message with a &lt;match-reject&gt; element with PC3a Control Protocol cause value #</w:t>
      </w:r>
      <w:r>
        <w:rPr>
          <w:lang w:eastAsia="zh-CN"/>
        </w:rPr>
        <w:t>16</w:t>
      </w:r>
      <w:r>
        <w:t xml:space="preserve"> "Invalid Match Event".</w:t>
      </w:r>
    </w:p>
    <w:p w14:paraId="40D81CAD" w14:textId="77777777" w:rsidR="00EB589D" w:rsidRDefault="00EB589D" w:rsidP="00EB589D">
      <w:r>
        <w:t>If the ProSe Response Code contained in the MATCH_REPORT message does not match any Discovery Response Filter(s) allocated for the requesting UE for the corresponding application,, the 5G DDNMF shall send the MATCH_REPORT_ACK message with a &lt;match-reject&gt; element with PC3a Control Protocol cause value #</w:t>
      </w:r>
      <w:r>
        <w:rPr>
          <w:lang w:eastAsia="zh-CN"/>
        </w:rPr>
        <w:t>16</w:t>
      </w:r>
      <w:r>
        <w:t xml:space="preserve"> "Invalid Match Event".</w:t>
      </w:r>
    </w:p>
    <w:p w14:paraId="3DD101F9"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1645813B" w14:textId="77777777" w:rsidR="00EB589D" w:rsidRDefault="00EB589D" w:rsidP="00EB589D">
      <w:r>
        <w:lastRenderedPageBreak/>
        <w:t>If the check of the UTC-based counter contained in the MATCH_REPORT message fails, the 5G DDNMF shall send the MATCH_REPORT_ACK message with a &lt;match-reject&gt; element with PC3a Control Protocol cause value #6 " Invalid UTC-based counter".</w:t>
      </w:r>
    </w:p>
    <w:p w14:paraId="037B6AC3" w14:textId="77777777" w:rsidR="00EB589D" w:rsidRDefault="00EB589D" w:rsidP="00EB589D">
      <w:r>
        <w:t>If the UE is not authorized for restricted ProSe direct discovery model B discoverer operation, the 5G DDNMF shall send the MATCH_REPORT_ACK message with a &lt;match-reject&gt; element with PC3a Control Protocol cause value #3 "UE authorization failure".</w:t>
      </w:r>
    </w:p>
    <w:p w14:paraId="30BB6267" w14:textId="77777777" w:rsidR="00EB589D" w:rsidRDefault="00EB589D" w:rsidP="00EB589D">
      <w:pPr>
        <w:pStyle w:val="40"/>
        <w:rPr>
          <w:lang w:eastAsia="zh-CN"/>
        </w:rPr>
      </w:pPr>
      <w:bookmarkStart w:id="499" w:name="_Toc59199047"/>
      <w:bookmarkStart w:id="500" w:name="_Toc59198456"/>
      <w:bookmarkStart w:id="501" w:name="_Toc525231056"/>
      <w:bookmarkStart w:id="502" w:name="_Toc74122974"/>
      <w:r>
        <w:rPr>
          <w:lang w:eastAsia="zh-CN"/>
        </w:rPr>
        <w:t>6.2.10.6</w:t>
      </w:r>
      <w:r>
        <w:rPr>
          <w:lang w:eastAsia="zh-CN"/>
        </w:rPr>
        <w:tab/>
        <w:t>Abnormal cases</w:t>
      </w:r>
      <w:bookmarkEnd w:id="499"/>
      <w:bookmarkEnd w:id="500"/>
      <w:bookmarkEnd w:id="501"/>
      <w:bookmarkEnd w:id="502"/>
    </w:p>
    <w:p w14:paraId="1FBADFAA" w14:textId="77777777" w:rsidR="00EB589D" w:rsidRDefault="00EB589D" w:rsidP="00EB589D">
      <w:pPr>
        <w:pStyle w:val="50"/>
        <w:rPr>
          <w:lang w:eastAsia="zh-CN"/>
        </w:rPr>
      </w:pPr>
      <w:bookmarkStart w:id="503" w:name="_Toc59199048"/>
      <w:bookmarkStart w:id="504" w:name="_Toc59198457"/>
      <w:bookmarkStart w:id="505" w:name="_Toc525231057"/>
      <w:bookmarkStart w:id="506" w:name="_Toc74122975"/>
      <w:r>
        <w:rPr>
          <w:lang w:eastAsia="zh-CN"/>
        </w:rPr>
        <w:t>6.2.10.6.1</w:t>
      </w:r>
      <w:r>
        <w:rPr>
          <w:lang w:eastAsia="zh-CN"/>
        </w:rPr>
        <w:tab/>
        <w:t>Abnormal cases in the UE</w:t>
      </w:r>
      <w:bookmarkEnd w:id="503"/>
      <w:bookmarkEnd w:id="504"/>
      <w:bookmarkEnd w:id="505"/>
      <w:bookmarkEnd w:id="506"/>
    </w:p>
    <w:p w14:paraId="5F2332DB" w14:textId="77777777" w:rsidR="00EB589D" w:rsidRDefault="00EB589D" w:rsidP="00EB589D">
      <w:pPr>
        <w:rPr>
          <w:lang w:eastAsia="zh-CN"/>
        </w:rPr>
      </w:pPr>
      <w:r>
        <w:rPr>
          <w:lang w:eastAsia="zh-CN"/>
        </w:rPr>
        <w:t>The following abnormal cases can be identified:</w:t>
      </w:r>
    </w:p>
    <w:p w14:paraId="6462DAF1"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21F44599" w14:textId="77777777" w:rsidR="00EB589D" w:rsidRDefault="00EB589D" w:rsidP="00EB589D">
      <w:pPr>
        <w:pStyle w:val="B1"/>
      </w:pPr>
      <w:r>
        <w:tab/>
        <w:t>If the TTL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77777777" w:rsidR="004910C2" w:rsidRDefault="004910C2" w:rsidP="004910C2">
      <w:pPr>
        <w:pStyle w:val="30"/>
        <w:rPr>
          <w:lang w:eastAsia="zh-CN"/>
        </w:rPr>
      </w:pPr>
      <w:bookmarkStart w:id="507" w:name="_Toc59199068"/>
      <w:bookmarkStart w:id="508" w:name="_Toc59198477"/>
      <w:bookmarkStart w:id="509" w:name="_Toc525231077"/>
      <w:bookmarkStart w:id="510" w:name="_Toc74122976"/>
      <w:r>
        <w:t>6.2.1</w:t>
      </w:r>
      <w:r w:rsidR="001531C3">
        <w:t>1</w:t>
      </w:r>
      <w:r>
        <w:tab/>
      </w:r>
      <w:r>
        <w:rPr>
          <w:lang w:eastAsia="zh-CN"/>
        </w:rPr>
        <w:t>D</w:t>
      </w:r>
      <w:r>
        <w:t>irect discovery update procedure</w:t>
      </w:r>
      <w:r>
        <w:rPr>
          <w:lang w:eastAsia="zh-CN"/>
        </w:rPr>
        <w:t xml:space="preserve"> for open discovery</w:t>
      </w:r>
      <w:bookmarkEnd w:id="507"/>
      <w:bookmarkEnd w:id="508"/>
      <w:bookmarkEnd w:id="509"/>
      <w:bookmarkEnd w:id="510"/>
    </w:p>
    <w:p w14:paraId="00DA4AA4" w14:textId="77777777" w:rsidR="004910C2" w:rsidRDefault="004910C2" w:rsidP="004910C2">
      <w:pPr>
        <w:pStyle w:val="40"/>
        <w:rPr>
          <w:lang w:eastAsia="x-none"/>
        </w:rPr>
      </w:pPr>
      <w:bookmarkStart w:id="511" w:name="_Toc59199069"/>
      <w:bookmarkStart w:id="512" w:name="_Toc59198478"/>
      <w:bookmarkStart w:id="513" w:name="_Toc525231078"/>
      <w:bookmarkStart w:id="514" w:name="_Toc74122977"/>
      <w:r>
        <w:t>6.2.1</w:t>
      </w:r>
      <w:r w:rsidR="00983AA4">
        <w:t>1</w:t>
      </w:r>
      <w:r w:rsidR="00AF026B">
        <w:t>.</w:t>
      </w:r>
      <w:r>
        <w:t>1</w:t>
      </w:r>
      <w:r>
        <w:tab/>
      </w:r>
      <w:r>
        <w:tab/>
        <w:t>General</w:t>
      </w:r>
      <w:bookmarkEnd w:id="511"/>
      <w:bookmarkEnd w:id="512"/>
      <w:bookmarkEnd w:id="513"/>
      <w:bookmarkEnd w:id="514"/>
    </w:p>
    <w:p w14:paraId="516E2515" w14:textId="77777777"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App</w:t>
      </w:r>
      <w:r>
        <w:rPr>
          <w:noProof/>
          <w:lang w:eastAsia="zh-CN"/>
        </w:rPr>
        <w:t>l</w:t>
      </w:r>
      <w:r>
        <w:rPr>
          <w:noProof/>
        </w:rPr>
        <w:t>ication Code, or Discovery Filter(s)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515" w:name="_Toc59199070"/>
      <w:bookmarkStart w:id="516" w:name="_Toc59198479"/>
      <w:bookmarkStart w:id="517" w:name="_Toc525231079"/>
      <w:bookmarkStart w:id="518" w:name="_Toc74122978"/>
      <w:r>
        <w:t>6.2.1</w:t>
      </w:r>
      <w:r w:rsidR="00983AA4">
        <w:t>1</w:t>
      </w:r>
      <w:r w:rsidR="00AF026B">
        <w:t>.</w:t>
      </w:r>
      <w:r>
        <w:t>2</w:t>
      </w:r>
      <w:r>
        <w:rPr>
          <w:lang w:eastAsia="zh-CN"/>
        </w:rPr>
        <w:tab/>
        <w:t>Direct discovery update procedure initiation</w:t>
      </w:r>
      <w:bookmarkEnd w:id="515"/>
      <w:bookmarkEnd w:id="516"/>
      <w:bookmarkEnd w:id="517"/>
      <w:bookmarkEnd w:id="518"/>
    </w:p>
    <w:p w14:paraId="2C803E20" w14:textId="77777777" w:rsidR="004910C2" w:rsidRDefault="004910C2" w:rsidP="004910C2">
      <w:pPr>
        <w:rPr>
          <w:lang w:eastAsia="zh-CN"/>
        </w:rPr>
      </w:pPr>
      <w:r>
        <w:rPr>
          <w:lang w:eastAsia="zh-CN"/>
        </w:rPr>
        <w:t xml:space="preserve">When triggered to revoke a previously allocated ProSe Application Code for an announcing UE or revoke </w:t>
      </w:r>
      <w:r w:rsidRPr="0037175B">
        <w:t xml:space="preserve">Discovery Filter(s)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77777777" w:rsidR="004910C2" w:rsidRPr="00E57034" w:rsidRDefault="001531C3" w:rsidP="005374E1">
      <w:pPr>
        <w:pStyle w:val="B1"/>
        <w:rPr>
          <w:lang w:eastAsia="x-none"/>
        </w:rPr>
      </w:pPr>
      <w:r w:rsidRPr="005374E1">
        <w:t>a)</w:t>
      </w:r>
      <w:r w:rsidR="004910C2" w:rsidRPr="005374E1">
        <w:tab/>
        <w:t>a new 5G DDNMF transaction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77777777" w:rsidR="004910C2" w:rsidRPr="00E57034" w:rsidRDefault="001531C3" w:rsidP="005374E1">
      <w:pPr>
        <w:pStyle w:val="B1"/>
        <w:rPr>
          <w:lang w:eastAsia="zh-CN"/>
        </w:rPr>
      </w:pPr>
      <w:r w:rsidRPr="005374E1">
        <w:t>c)</w:t>
      </w:r>
      <w:r w:rsidR="004910C2" w:rsidRPr="005374E1">
        <w:tab/>
        <w:t>the Discovery Entry ID set to the Discovery Entry ID of the corresponding Discovery Entry that contains the ProSe Application Code</w:t>
      </w:r>
      <w:r w:rsidR="004910C2" w:rsidRPr="00E57034">
        <w:rPr>
          <w:lang w:eastAsia="zh-CN"/>
        </w:rPr>
        <w:t xml:space="preserve"> or the </w:t>
      </w:r>
      <w:r w:rsidR="004910C2" w:rsidRPr="0037175B">
        <w:t>Discovery Filter(s)</w:t>
      </w:r>
      <w:r w:rsidR="004910C2" w:rsidRPr="005374E1">
        <w:t xml:space="preserve"> to be revoked</w:t>
      </w:r>
      <w:r w:rsidR="004910C2" w:rsidRPr="00E57034">
        <w:rPr>
          <w:lang w:eastAsia="zh-CN"/>
        </w:rPr>
        <w:t>.</w:t>
      </w:r>
    </w:p>
    <w:p w14:paraId="180B5A09" w14:textId="77777777" w:rsidR="004910C2" w:rsidRDefault="004910C2" w:rsidP="004910C2">
      <w:pPr>
        <w:rPr>
          <w:lang w:eastAsia="zh-CN"/>
        </w:rPr>
      </w:pPr>
      <w:r>
        <w:rPr>
          <w:lang w:eastAsia="zh-CN"/>
        </w:rPr>
        <w:t xml:space="preserve">When triggered to update a previously allocated ProSe Application Code for an announcing UE, </w:t>
      </w:r>
      <w:r>
        <w:t>the 5G DDNMF</w:t>
      </w:r>
      <w:r>
        <w:rPr>
          <w:lang w:eastAsia="zh-CN"/>
        </w:rPr>
        <w:t xml:space="preserve"> in the HPLMN </w:t>
      </w:r>
      <w:r>
        <w:t>shall allocate a new ProSe Application Code for the ProSe Application ID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Application Code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6F8C7E5B" w14:textId="77777777" w:rsidR="004910C2" w:rsidRDefault="002E6EFE" w:rsidP="004910C2">
      <w:pPr>
        <w:pStyle w:val="B1"/>
      </w:pPr>
      <w:r>
        <w:t>b)</w:t>
      </w:r>
      <w:r w:rsidR="004910C2">
        <w:tab/>
        <w:t>the UE identity set to the UE's SUPI;</w:t>
      </w:r>
    </w:p>
    <w:p w14:paraId="7BD854F4" w14:textId="77777777" w:rsidR="004910C2" w:rsidRDefault="002E6EFE" w:rsidP="004910C2">
      <w:pPr>
        <w:pStyle w:val="B1"/>
      </w:pPr>
      <w:r>
        <w:t>c)</w:t>
      </w:r>
      <w:r w:rsidR="004910C2">
        <w:tab/>
        <w:t xml:space="preserve">the Discovery Entry ID set to the Discovery Entry ID of the corresponding Discovery Entry that contains the ProSe Application Code to be updated; and  </w:t>
      </w:r>
    </w:p>
    <w:p w14:paraId="3540040F" w14:textId="77777777" w:rsidR="004910C2" w:rsidRDefault="002E6EFE" w:rsidP="004910C2">
      <w:pPr>
        <w:pStyle w:val="B1"/>
      </w:pPr>
      <w:r>
        <w:lastRenderedPageBreak/>
        <w:t>d)</w:t>
      </w:r>
      <w:r w:rsidR="004910C2">
        <w:tab/>
      </w:r>
      <w:r w:rsidR="004910C2">
        <w:rPr>
          <w:lang w:eastAsia="zh-CN"/>
        </w:rPr>
        <w:t xml:space="preserve">the </w:t>
      </w:r>
      <w:r w:rsidR="004910C2">
        <w:t>Update Info containing the ProSe Application Code set to the new ProSe Application Code allocated by the 5G DDNMF and a Validity Timer T5</w:t>
      </w:r>
      <w:r w:rsidR="00F576C0">
        <w:t>060</w:t>
      </w:r>
      <w:r w:rsidR="004910C2">
        <w:t xml:space="preserve"> set to the T5</w:t>
      </w:r>
      <w:r w:rsidR="00F576C0">
        <w:t>060</w:t>
      </w:r>
      <w:r w:rsidR="004910C2">
        <w:t xml:space="preserve"> timer value assigned by the 5G DDNMF to the new ProSe Application Code.</w:t>
      </w:r>
    </w:p>
    <w:p w14:paraId="73E8912F" w14:textId="77777777" w:rsidR="004910C2" w:rsidRDefault="004910C2" w:rsidP="004910C2">
      <w:pPr>
        <w:rPr>
          <w:lang w:eastAsia="zh-CN"/>
        </w:rPr>
      </w:pPr>
      <w:r>
        <w:rPr>
          <w:lang w:eastAsia="zh-CN"/>
        </w:rPr>
        <w:t xml:space="preserve">When triggered to update </w:t>
      </w:r>
      <w:r w:rsidRPr="0037175B">
        <w:t xml:space="preserve">Discovery Filter(s) </w:t>
      </w:r>
      <w:r>
        <w:rPr>
          <w:lang w:eastAsia="zh-CN"/>
        </w:rPr>
        <w:t>for a monitoring UE,</w:t>
      </w:r>
      <w:r>
        <w:t xml:space="preserve"> the 5G DDNMF</w:t>
      </w:r>
      <w:r>
        <w:rPr>
          <w:lang w:eastAsia="zh-CN"/>
        </w:rPr>
        <w:t xml:space="preserve"> in the HPLMN </w:t>
      </w:r>
      <w:r>
        <w:t xml:space="preserve">updates the content of Discovery Filter(s), associate the </w:t>
      </w:r>
      <w:r>
        <w:rPr>
          <w:lang w:eastAsia="zh-CN"/>
        </w:rPr>
        <w:t xml:space="preserve">discovery entry </w:t>
      </w:r>
      <w:r>
        <w:t>with the updated Discovery Filter(s) and restart timer T5</w:t>
      </w:r>
      <w:r w:rsidR="002E6EFE">
        <w:t>063</w:t>
      </w:r>
      <w:r>
        <w:t xml:space="preserve"> for each filter. The update of Discovery Filter content includes setting new TTL timer(s) and if necessary, assigning new ProSe Application Code and ProSe Application Mask(s).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777777" w:rsidR="004910C2" w:rsidRDefault="002E6EFE" w:rsidP="004910C2">
      <w:pPr>
        <w:pStyle w:val="B1"/>
      </w:pPr>
      <w:r>
        <w:t>c)</w:t>
      </w:r>
      <w:r w:rsidR="004910C2">
        <w:tab/>
        <w:t xml:space="preserve">the Discovery Entry ID set to the Discovery Entry ID of the corresponding Discovery Entry that contains the Discovery Filter(s) to be updated; and  </w:t>
      </w:r>
    </w:p>
    <w:p w14:paraId="45810115" w14:textId="77777777" w:rsidR="004910C2" w:rsidRDefault="002E6EFE" w:rsidP="004910C2">
      <w:pPr>
        <w:pStyle w:val="B1"/>
      </w:pPr>
      <w:r>
        <w:t>d)</w:t>
      </w:r>
      <w:r w:rsidR="004910C2">
        <w:tab/>
      </w:r>
      <w:r w:rsidR="004910C2">
        <w:rPr>
          <w:lang w:eastAsia="zh-CN"/>
        </w:rPr>
        <w:t xml:space="preserve">the </w:t>
      </w:r>
      <w:r w:rsidR="004910C2">
        <w:t>Update Info containing the Discovery Filter(s) set to the new Discovery Filter(s) allocated by the 5G DDNMF.</w:t>
      </w:r>
    </w:p>
    <w:p w14:paraId="0113520F" w14:textId="7777777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Discovery Filter(s)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5" type="#_x0000_t75" style="width:516.8pt;height:335.7pt" o:ole="">
            <v:imagedata r:id="rId31" o:title=""/>
          </v:shape>
          <o:OLEObject Type="Embed" ProgID="Visio.Drawing.11" ShapeID="_x0000_i1035" DrawAspect="Content" ObjectID="_1684736164"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7777777" w:rsidR="004910C2" w:rsidRDefault="004910C2" w:rsidP="004910C2">
      <w:pPr>
        <w:pStyle w:val="NO"/>
        <w:rPr>
          <w:lang w:eastAsia="x-none"/>
        </w:rPr>
      </w:pPr>
      <w:r>
        <w:t>NOTE 2:</w:t>
      </w:r>
      <w:r>
        <w:tab/>
        <w:t>In the figure 6.2.1</w:t>
      </w:r>
      <w:r w:rsidR="00983AA4">
        <w:t>1</w:t>
      </w:r>
      <w:r w:rsidR="00AF026B">
        <w:t>.</w:t>
      </w:r>
      <w:r>
        <w:t>2.1, the timers are started only when the procedure is triggered to update a previously allocated ProSe Application Code for an announcing UE or update Discovery Filter(s) for a monitoring UE.</w:t>
      </w:r>
    </w:p>
    <w:p w14:paraId="7E55651D" w14:textId="77777777" w:rsidR="004910C2" w:rsidRDefault="004910C2" w:rsidP="004910C2">
      <w:pPr>
        <w:pStyle w:val="40"/>
        <w:rPr>
          <w:lang w:eastAsia="zh-CN"/>
        </w:rPr>
      </w:pPr>
      <w:bookmarkStart w:id="519" w:name="_Toc59199071"/>
      <w:bookmarkStart w:id="520" w:name="_Toc59198480"/>
      <w:bookmarkStart w:id="521" w:name="_Toc525231080"/>
      <w:bookmarkStart w:id="522" w:name="_Toc74122979"/>
      <w:r>
        <w:lastRenderedPageBreak/>
        <w:t>6.2.1</w:t>
      </w:r>
      <w:r w:rsidR="00983AA4">
        <w:t>1</w:t>
      </w:r>
      <w:r w:rsidR="00AF026B">
        <w:t>.</w:t>
      </w:r>
      <w:r>
        <w:rPr>
          <w:lang w:eastAsia="zh-CN"/>
        </w:rPr>
        <w:t>3</w:t>
      </w:r>
      <w:r>
        <w:rPr>
          <w:lang w:eastAsia="zh-CN"/>
        </w:rPr>
        <w:tab/>
        <w:t>Direct discovery update procedure accepted by the UE</w:t>
      </w:r>
      <w:bookmarkEnd w:id="519"/>
      <w:bookmarkEnd w:id="520"/>
      <w:bookmarkEnd w:id="521"/>
      <w:bookmarkEnd w:id="522"/>
    </w:p>
    <w:p w14:paraId="2D14FD4D" w14:textId="77777777"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Pr="0037175B">
        <w:t>Discovery Entry ID</w:t>
      </w:r>
      <w:r>
        <w:rPr>
          <w:lang w:eastAsia="zh-CN"/>
        </w:rPr>
        <w:t xml:space="preserve"> contained in the </w:t>
      </w:r>
      <w:r>
        <w:t>DISCOVERY_</w:t>
      </w:r>
      <w:r>
        <w:rPr>
          <w:lang w:eastAsia="zh-CN"/>
        </w:rPr>
        <w:t>UPDATE_</w:t>
      </w:r>
      <w:r>
        <w:t>REQUEST message</w:t>
      </w:r>
      <w:r>
        <w:rPr>
          <w:lang w:eastAsia="zh-CN"/>
        </w:rPr>
        <w:t xml:space="preserve"> is known. If the </w:t>
      </w:r>
      <w:r w:rsidRPr="0037175B">
        <w:t>Discovery Entry ID</w:t>
      </w:r>
      <w:r>
        <w:rPr>
          <w:lang w:eastAsia="zh-CN"/>
        </w:rPr>
        <w:t xml:space="preserve"> is known, the UE shall proceed with the following direct discovery update procedure.</w:t>
      </w:r>
    </w:p>
    <w:p w14:paraId="19463EE1" w14:textId="77777777" w:rsidR="004910C2" w:rsidRDefault="004910C2" w:rsidP="004910C2">
      <w:pPr>
        <w:rPr>
          <w:lang w:eastAsia="zh-CN"/>
        </w:rPr>
      </w:pPr>
      <w:r>
        <w:rPr>
          <w:lang w:eastAsia="zh-CN"/>
        </w:rPr>
        <w:t xml:space="preserve">If the Update Info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Pr="0037175B">
        <w:t>Discovery Entry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Discovery Entry ID contained in </w:t>
      </w:r>
      <w:r>
        <w:rPr>
          <w:lang w:eastAsia="zh-CN"/>
        </w:rPr>
        <w:t xml:space="preserve">the </w:t>
      </w:r>
      <w:r>
        <w:t>DISCOVERY_</w:t>
      </w:r>
      <w:r>
        <w:rPr>
          <w:lang w:eastAsia="zh-CN"/>
        </w:rPr>
        <w:t>UPDATE_</w:t>
      </w:r>
      <w:r>
        <w:t>REQUEST message</w:t>
      </w:r>
      <w:r w:rsidRPr="0037175B">
        <w:t>.</w:t>
      </w:r>
    </w:p>
    <w:p w14:paraId="36E6F14A" w14:textId="77777777" w:rsidR="004910C2" w:rsidRDefault="004910C2" w:rsidP="004910C2">
      <w:pPr>
        <w:rPr>
          <w:lang w:eastAsia="zh-CN"/>
        </w:rPr>
      </w:pPr>
      <w:r>
        <w:rPr>
          <w:lang w:eastAsia="zh-CN"/>
        </w:rPr>
        <w:t xml:space="preserve">If the Update Info is included in the </w:t>
      </w:r>
      <w:r>
        <w:t>DISCOVERY_</w:t>
      </w:r>
      <w:r>
        <w:rPr>
          <w:lang w:eastAsia="zh-CN"/>
        </w:rPr>
        <w:t>UPDATE_</w:t>
      </w:r>
      <w:r>
        <w:t>REQUEST message</w:t>
      </w:r>
      <w:r>
        <w:rPr>
          <w:lang w:eastAsia="zh-CN"/>
        </w:rPr>
        <w:t>, the UE shall replace the existing ProSe Application Code or the Discovery Filter(s) with new ProSe Application Code or the Discovery Filter(s) contained in the Update Info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Application Code</w:t>
      </w:r>
      <w:r>
        <w:rPr>
          <w:lang w:eastAsia="ja-JP"/>
        </w:rPr>
        <w:t xml:space="preserve"> and</w:t>
      </w:r>
      <w:r>
        <w:rPr>
          <w:lang w:eastAsia="zh-CN"/>
        </w:rPr>
        <w:t xml:space="preserve"> perform open ProSe direct discovery announcing </w:t>
      </w:r>
      <w:r>
        <w:t>with the new ProSe 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with the received value for each new Discovery Filter(s)</w:t>
      </w:r>
      <w:r>
        <w:rPr>
          <w:lang w:eastAsia="ja-JP"/>
        </w:rPr>
        <w:t xml:space="preserve"> and perform open ProSe direct discovery monitoring </w:t>
      </w:r>
      <w:r>
        <w:t xml:space="preserve">with </w:t>
      </w:r>
      <w:r>
        <w:rPr>
          <w:lang w:eastAsia="zh-CN"/>
        </w:rPr>
        <w:t xml:space="preserve">each new Discovery Filter(s)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77777777" w:rsidR="004910C2" w:rsidRDefault="002E6EFE" w:rsidP="004910C2">
      <w:pPr>
        <w:pStyle w:val="B1"/>
        <w:rPr>
          <w:lang w:eastAsia="x-none"/>
        </w:rPr>
      </w:pPr>
      <w:r>
        <w:t>a)</w:t>
      </w:r>
      <w:r w:rsidR="004910C2">
        <w:tab/>
        <w:t xml:space="preserve"> the 5G DDNMF transaction ID set to the value of the 5G DDNMF transaction ID received in the DISCOVERY_UPDATE_REQUEST message; and</w:t>
      </w:r>
    </w:p>
    <w:p w14:paraId="3CC439E1" w14:textId="77777777" w:rsidR="004910C2" w:rsidRDefault="002E6EFE" w:rsidP="004910C2">
      <w:pPr>
        <w:pStyle w:val="B1"/>
      </w:pPr>
      <w:r>
        <w:t>b)</w:t>
      </w:r>
      <w:r w:rsidR="004910C2">
        <w:tab/>
        <w:t>the Discovery Entry ID set to the value of the Discovery Entry ID received in the DISCOVERY_UPDATE_REQUEST message.</w:t>
      </w:r>
    </w:p>
    <w:p w14:paraId="4EED34F8" w14:textId="77777777" w:rsidR="004910C2" w:rsidRDefault="004910C2" w:rsidP="004910C2">
      <w:pPr>
        <w:pStyle w:val="40"/>
        <w:rPr>
          <w:lang w:eastAsia="zh-CN"/>
        </w:rPr>
      </w:pPr>
      <w:bookmarkStart w:id="523" w:name="_Toc59199072"/>
      <w:bookmarkStart w:id="524" w:name="_Toc59198481"/>
      <w:bookmarkStart w:id="525" w:name="_Toc525231081"/>
      <w:bookmarkStart w:id="526" w:name="_Toc74122980"/>
      <w:r>
        <w:t>6.2.1</w:t>
      </w:r>
      <w:r w:rsidR="00983AA4">
        <w:t>1</w:t>
      </w:r>
      <w:r w:rsidR="00AF026B">
        <w:t>.</w:t>
      </w:r>
      <w:r>
        <w:rPr>
          <w:lang w:eastAsia="zh-CN"/>
        </w:rPr>
        <w:t>4</w:t>
      </w:r>
      <w:r>
        <w:rPr>
          <w:lang w:eastAsia="zh-CN"/>
        </w:rPr>
        <w:tab/>
        <w:t xml:space="preserve">Direct discovery update procedure completed by the </w:t>
      </w:r>
      <w:bookmarkEnd w:id="523"/>
      <w:bookmarkEnd w:id="524"/>
      <w:bookmarkEnd w:id="525"/>
      <w:r>
        <w:t>5G DDNMF</w:t>
      </w:r>
      <w:bookmarkEnd w:id="526"/>
    </w:p>
    <w:p w14:paraId="7D15EBD3" w14:textId="77777777"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if the 5G DDNMF transaction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77777777"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77777777" w:rsidR="004910C2" w:rsidRDefault="004910C2" w:rsidP="004910C2">
      <w:pPr>
        <w:rPr>
          <w:lang w:eastAsia="zh-CN"/>
        </w:rPr>
      </w:pPr>
      <w:r>
        <w:rPr>
          <w:lang w:eastAsia="zh-CN"/>
        </w:rPr>
        <w:t>W</w:t>
      </w:r>
      <w:r>
        <w:t xml:space="preserve">hen the UE is a monitoring UE and the </w:t>
      </w:r>
      <w:r>
        <w:rPr>
          <w:noProof/>
        </w:rPr>
        <w:t>ProSe</w:t>
      </w:r>
      <w:r>
        <w:t xml:space="preserve"> Application ID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Application ID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Application ID</w:t>
      </w:r>
      <w:r>
        <w:rPr>
          <w:lang w:eastAsia="zh-CN"/>
        </w:rPr>
        <w:t>.</w:t>
      </w:r>
    </w:p>
    <w:p w14:paraId="6E50858D" w14:textId="77777777" w:rsidR="004910C2" w:rsidRDefault="004910C2" w:rsidP="004910C2">
      <w:pPr>
        <w:rPr>
          <w:lang w:eastAsia="zh-CN"/>
        </w:rPr>
      </w:pPr>
      <w:r>
        <w:rPr>
          <w:lang w:eastAsia="zh-CN"/>
        </w:rPr>
        <w:t xml:space="preserve">For each </w:t>
      </w:r>
      <w:r w:rsidRPr="0037175B">
        <w:t>Discovery Entry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Application Code or Discovery Filter(s), the </w:t>
      </w:r>
      <w:r>
        <w:t>5G DDNMF</w:t>
      </w:r>
      <w:r>
        <w:rPr>
          <w:lang w:eastAsia="zh-CN"/>
        </w:rPr>
        <w:t xml:space="preserve"> shall delete the </w:t>
      </w:r>
      <w:r>
        <w:t>discovery entry indicated by the Discovery Entry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527" w:name="_Toc59199073"/>
      <w:bookmarkStart w:id="528" w:name="_Toc59198482"/>
      <w:bookmarkStart w:id="529" w:name="_Toc525231082"/>
      <w:bookmarkStart w:id="530" w:name="_Toc74122981"/>
      <w:r>
        <w:t>6.2.1</w:t>
      </w:r>
      <w:r w:rsidR="00983AA4">
        <w:t>1</w:t>
      </w:r>
      <w:r w:rsidR="00AF026B">
        <w:t>.</w:t>
      </w:r>
      <w:r>
        <w:rPr>
          <w:lang w:eastAsia="zh-CN"/>
        </w:rPr>
        <w:t>5</w:t>
      </w:r>
      <w:r>
        <w:rPr>
          <w:lang w:eastAsia="zh-CN"/>
        </w:rPr>
        <w:tab/>
        <w:t>Direct discovery update procedure not accepted by the UE</w:t>
      </w:r>
      <w:bookmarkEnd w:id="527"/>
      <w:bookmarkEnd w:id="528"/>
      <w:bookmarkEnd w:id="529"/>
      <w:bookmarkEnd w:id="530"/>
    </w:p>
    <w:p w14:paraId="4FC768E2" w14:textId="77777777"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RESPONSE message containing a &lt;response-reject&gt; element to the 5G DDNMF including an appropriate PC3a Control Protocol cause value.</w:t>
      </w:r>
    </w:p>
    <w:p w14:paraId="300F753A" w14:textId="77777777"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5C1104B7" w14:textId="77777777" w:rsidR="004910C2" w:rsidRDefault="004910C2" w:rsidP="004910C2">
      <w:r>
        <w:t xml:space="preserve">If the </w:t>
      </w:r>
      <w:r>
        <w:rPr>
          <w:lang w:eastAsia="zh-CN"/>
        </w:rPr>
        <w:t>Discovery Entry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RESPONSE message containing a &lt;response-reject&gt; element with PC3a Control Protocol cause value #</w:t>
      </w:r>
      <w:r>
        <w:rPr>
          <w:lang w:eastAsia="zh-CN"/>
        </w:rPr>
        <w:t xml:space="preserve"> 10</w:t>
      </w:r>
      <w:r>
        <w:t xml:space="preserve"> "Unknown</w:t>
      </w:r>
      <w:r>
        <w:rPr>
          <w:lang w:eastAsia="zh-CN"/>
        </w:rPr>
        <w:t xml:space="preserve"> or Invalid</w:t>
      </w:r>
      <w:r>
        <w:t xml:space="preserve"> Discovery Entry ID".</w:t>
      </w:r>
    </w:p>
    <w:p w14:paraId="13EEC7BC" w14:textId="77777777" w:rsidR="004910C2" w:rsidRDefault="004910C2" w:rsidP="004910C2">
      <w:pPr>
        <w:pStyle w:val="40"/>
        <w:rPr>
          <w:lang w:eastAsia="zh-CN"/>
        </w:rPr>
      </w:pPr>
      <w:bookmarkStart w:id="531" w:name="_Toc59199074"/>
      <w:bookmarkStart w:id="532" w:name="_Toc59198483"/>
      <w:bookmarkStart w:id="533" w:name="_Toc525231083"/>
      <w:bookmarkStart w:id="534" w:name="_Toc74122982"/>
      <w:r>
        <w:rPr>
          <w:lang w:eastAsia="zh-CN"/>
        </w:rPr>
        <w:lastRenderedPageBreak/>
        <w:t>6.2.1</w:t>
      </w:r>
      <w:r w:rsidR="00983AA4">
        <w:rPr>
          <w:lang w:eastAsia="zh-CN"/>
        </w:rPr>
        <w:t>1</w:t>
      </w:r>
      <w:r w:rsidR="00AF026B">
        <w:rPr>
          <w:lang w:eastAsia="zh-CN"/>
        </w:rPr>
        <w:t>.</w:t>
      </w:r>
      <w:r>
        <w:rPr>
          <w:lang w:eastAsia="zh-CN"/>
        </w:rPr>
        <w:t>6</w:t>
      </w:r>
      <w:r>
        <w:rPr>
          <w:lang w:eastAsia="zh-CN"/>
        </w:rPr>
        <w:tab/>
        <w:t>Abnormal cases</w:t>
      </w:r>
      <w:bookmarkEnd w:id="531"/>
      <w:bookmarkEnd w:id="532"/>
      <w:bookmarkEnd w:id="533"/>
      <w:bookmarkEnd w:id="534"/>
    </w:p>
    <w:p w14:paraId="4A713650" w14:textId="77777777" w:rsidR="004910C2" w:rsidRDefault="004910C2" w:rsidP="004910C2">
      <w:pPr>
        <w:pStyle w:val="50"/>
        <w:rPr>
          <w:lang w:eastAsia="zh-CN"/>
        </w:rPr>
      </w:pPr>
      <w:bookmarkStart w:id="535" w:name="_Toc59199075"/>
      <w:bookmarkStart w:id="536" w:name="_Toc59198484"/>
      <w:bookmarkStart w:id="537" w:name="_Toc525231084"/>
      <w:bookmarkStart w:id="538" w:name="_Toc74122983"/>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535"/>
      <w:bookmarkEnd w:id="536"/>
      <w:bookmarkEnd w:id="537"/>
      <w:r>
        <w:t>5G DDNMF</w:t>
      </w:r>
      <w:bookmarkEnd w:id="538"/>
    </w:p>
    <w:p w14:paraId="743D6BAF" w14:textId="77777777" w:rsidR="004910C2" w:rsidRDefault="004910C2" w:rsidP="004910C2">
      <w:pPr>
        <w:rPr>
          <w:lang w:eastAsia="zh-CN"/>
        </w:rPr>
      </w:pPr>
      <w:r>
        <w:rPr>
          <w:lang w:eastAsia="zh-CN"/>
        </w:rPr>
        <w:t>The following abnormal cases can be identified:</w:t>
      </w:r>
    </w:p>
    <w:p w14:paraId="7359037E" w14:textId="77777777" w:rsidR="004910C2" w:rsidRDefault="004910C2" w:rsidP="004910C2">
      <w:pPr>
        <w:pStyle w:val="B1"/>
        <w:rPr>
          <w:lang w:eastAsia="x-none"/>
        </w:rPr>
      </w:pPr>
      <w:r>
        <w:t>a)</w:t>
      </w:r>
      <w:r>
        <w:tab/>
        <w:t>Indication from the transport layer of transmission failure of DISCOVERY</w:t>
      </w:r>
      <w:r>
        <w:rPr>
          <w:lang w:eastAsia="zh-CN"/>
        </w:rPr>
        <w:t>_</w:t>
      </w:r>
      <w:r>
        <w:t>UPDATE_REQUEST message (e.g.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539" w:name="_Toc59199076"/>
      <w:bookmarkStart w:id="540" w:name="_Toc59198485"/>
      <w:bookmarkStart w:id="541" w:name="_Toc525231085"/>
      <w:bookmarkStart w:id="542" w:name="_Toc74122984"/>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539"/>
      <w:bookmarkEnd w:id="540"/>
      <w:bookmarkEnd w:id="541"/>
      <w:bookmarkEnd w:id="542"/>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7777777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543" w:name="_Toc59199052"/>
      <w:bookmarkStart w:id="544" w:name="_Toc59198461"/>
      <w:bookmarkStart w:id="545" w:name="_Toc525231061"/>
      <w:bookmarkStart w:id="546" w:name="_Toc74122985"/>
      <w:r>
        <w:rPr>
          <w:noProof/>
          <w:lang w:eastAsia="zh-CN"/>
        </w:rPr>
        <w:t>6.2.</w:t>
      </w:r>
      <w:r w:rsidR="002E6EFE">
        <w:rPr>
          <w:noProof/>
          <w:lang w:eastAsia="zh-CN"/>
        </w:rPr>
        <w:t>12</w:t>
      </w:r>
      <w:r>
        <w:rPr>
          <w:noProof/>
          <w:lang w:eastAsia="zh-CN"/>
        </w:rPr>
        <w:tab/>
      </w:r>
      <w:bookmarkEnd w:id="543"/>
      <w:bookmarkEnd w:id="544"/>
      <w:bookmarkEnd w:id="545"/>
      <w:r>
        <w:rPr>
          <w:noProof/>
          <w:lang w:eastAsia="zh-CN"/>
        </w:rPr>
        <w:t xml:space="preserve">Direct </w:t>
      </w:r>
      <w:r w:rsidR="00B1241A">
        <w:rPr>
          <w:noProof/>
          <w:lang w:eastAsia="zh-CN"/>
        </w:rPr>
        <w:t>d</w:t>
      </w:r>
      <w:r>
        <w:rPr>
          <w:noProof/>
          <w:lang w:eastAsia="zh-CN"/>
        </w:rPr>
        <w:t>iscovery update procedure for restricted discovery</w:t>
      </w:r>
      <w:bookmarkEnd w:id="546"/>
    </w:p>
    <w:p w14:paraId="751D4DFC" w14:textId="77777777" w:rsidR="001E1850" w:rsidRDefault="001E1850" w:rsidP="001E1850">
      <w:pPr>
        <w:pStyle w:val="40"/>
        <w:rPr>
          <w:noProof/>
          <w:lang w:eastAsia="zh-CN"/>
        </w:rPr>
      </w:pPr>
      <w:bookmarkStart w:id="547" w:name="_Toc74122986"/>
      <w:bookmarkStart w:id="548" w:name="_Toc59199053"/>
      <w:bookmarkStart w:id="549" w:name="_Toc59198462"/>
      <w:bookmarkStart w:id="550" w:name="_Toc525231062"/>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547"/>
      <w:r>
        <w:rPr>
          <w:noProof/>
          <w:lang w:eastAsia="zh-CN"/>
        </w:rPr>
        <w:t xml:space="preserve"> </w:t>
      </w:r>
    </w:p>
    <w:p w14:paraId="0045AC92" w14:textId="77777777" w:rsidR="001E1850" w:rsidRDefault="001E1850" w:rsidP="001E1850">
      <w:r>
        <w:t>The discovery update procedure is used to update the discovery filters and/or allocate a new ProSe Restricted Code as defined in 3GPP</w:t>
      </w:r>
      <w:r w:rsidR="002E6EFE">
        <w:t> </w:t>
      </w:r>
      <w:r>
        <w:t>TS</w:t>
      </w:r>
      <w:r w:rsidR="002E6EFE">
        <w:t> </w:t>
      </w:r>
      <w:r>
        <w:t>23.304</w:t>
      </w:r>
      <w:r w:rsidR="002E6EFE">
        <w:t> </w:t>
      </w:r>
      <w:r>
        <w:t>[2]. The 5G DDNMF can at any time update/revoke a previously allocated ProSe Application Code, or Discovery Filters.</w:t>
      </w:r>
    </w:p>
    <w:p w14:paraId="0BF9FF6F" w14:textId="77777777" w:rsidR="001E1850" w:rsidRDefault="001E1850" w:rsidP="001E1850">
      <w:pPr>
        <w:pStyle w:val="40"/>
        <w:rPr>
          <w:noProof/>
          <w:lang w:eastAsia="zh-CN"/>
        </w:rPr>
      </w:pPr>
      <w:bookmarkStart w:id="551" w:name="_Toc74122987"/>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551"/>
      <w:r>
        <w:rPr>
          <w:noProof/>
          <w:lang w:eastAsia="zh-CN"/>
        </w:rPr>
        <w:t xml:space="preserve"> </w:t>
      </w:r>
    </w:p>
    <w:p w14:paraId="10C9071E" w14:textId="77777777" w:rsidR="001E1850" w:rsidRDefault="001E1850" w:rsidP="001E1850">
      <w:pPr>
        <w:pStyle w:val="50"/>
      </w:pPr>
      <w:bookmarkStart w:id="552" w:name="_Toc74122988"/>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548"/>
      <w:bookmarkEnd w:id="549"/>
      <w:bookmarkEnd w:id="550"/>
      <w:bookmarkEnd w:id="552"/>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77777777" w:rsidR="001E1850" w:rsidRDefault="002E6EFE" w:rsidP="001E1850">
      <w:pPr>
        <w:pStyle w:val="B1"/>
      </w:pPr>
      <w:r>
        <w:t>a)</w:t>
      </w:r>
      <w:r w:rsidR="001E1850">
        <w:tab/>
        <w:t xml:space="preserve">a new </w:t>
      </w:r>
      <w:r w:rsidR="001E1850" w:rsidRPr="0037175B">
        <w:t>5G DDNMF</w:t>
      </w:r>
      <w:r w:rsidR="001E1850">
        <w:t xml:space="preserve"> transaction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77777777" w:rsidR="001E1850" w:rsidRDefault="002E6EFE" w:rsidP="001E1850">
      <w:pPr>
        <w:pStyle w:val="B1"/>
      </w:pPr>
      <w:r>
        <w:t>c)</w:t>
      </w:r>
      <w:r w:rsidR="001E1850">
        <w:tab/>
        <w:t xml:space="preserve">the Discovery Entry ID set to the Discovery Entry ID of the corresponding Discovery Entry that contains the Restricted Discovery Filter to be revoked; and </w:t>
      </w:r>
    </w:p>
    <w:p w14:paraId="12F84817" w14:textId="77777777" w:rsidR="001E1850" w:rsidRDefault="002E6EFE" w:rsidP="001E1850">
      <w:pPr>
        <w:pStyle w:val="B1"/>
      </w:pPr>
      <w:r>
        <w:t>d)</w:t>
      </w:r>
      <w:r w:rsidR="001E1850">
        <w:tab/>
        <w:t>optionally Update Info containing the restricted discovery filters that replace the existing ones, if the 5G DDNMF decides to remove only certain filter(s) and not others.</w:t>
      </w:r>
    </w:p>
    <w:p w14:paraId="59F24D28" w14:textId="77777777"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different Restricted Discovery Filters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6" type="#_x0000_t75" style="width:342.35pt;height:110.85pt" o:ole="">
            <v:imagedata r:id="rId33" o:title=""/>
          </v:shape>
          <o:OLEObject Type="Embed" ProgID="Visio.Drawing.11" ShapeID="_x0000_i1036" DrawAspect="Content" ObjectID="_1684736165"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553" w:name="_Toc59199054"/>
      <w:bookmarkStart w:id="554" w:name="_Toc59198463"/>
      <w:bookmarkStart w:id="555" w:name="_Toc525231063"/>
      <w:bookmarkStart w:id="556" w:name="_Toc74122989"/>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553"/>
      <w:bookmarkEnd w:id="554"/>
      <w:bookmarkEnd w:id="555"/>
      <w:bookmarkEnd w:id="556"/>
    </w:p>
    <w:p w14:paraId="0404150B" w14:textId="77777777"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Pr="0037175B">
        <w:t>Discovery Entry ID</w:t>
      </w:r>
      <w:r>
        <w:rPr>
          <w:lang w:eastAsia="zh-CN"/>
        </w:rPr>
        <w:t xml:space="preserve"> contained in the </w:t>
      </w:r>
      <w:r>
        <w:t>DISCOVERY_</w:t>
      </w:r>
      <w:r>
        <w:rPr>
          <w:lang w:eastAsia="zh-CN"/>
        </w:rPr>
        <w:t>UPDATE_</w:t>
      </w:r>
      <w:r>
        <w:t>REQUEST message</w:t>
      </w:r>
      <w:r>
        <w:rPr>
          <w:lang w:eastAsia="zh-CN"/>
        </w:rPr>
        <w:t xml:space="preserve"> is valid. If the </w:t>
      </w:r>
      <w:r w:rsidRPr="0037175B">
        <w:t>Discovery Entry ID</w:t>
      </w:r>
      <w:r>
        <w:rPr>
          <w:lang w:eastAsia="zh-CN"/>
        </w:rPr>
        <w:t xml:space="preserve"> is valid, the UE shall proceed with the following direct discovery update procedure.</w:t>
      </w:r>
    </w:p>
    <w:p w14:paraId="2BA7F0BC" w14:textId="77777777" w:rsidR="001E1850" w:rsidRDefault="001E1850" w:rsidP="001E1850">
      <w:pPr>
        <w:rPr>
          <w:lang w:eastAsia="zh-CN"/>
        </w:rPr>
      </w:pPr>
      <w:r>
        <w:rPr>
          <w:lang w:eastAsia="zh-CN"/>
        </w:rPr>
        <w:t>T</w:t>
      </w:r>
      <w:r>
        <w:t xml:space="preserve">he UE </w:t>
      </w:r>
      <w:r>
        <w:rPr>
          <w:lang w:eastAsia="zh-CN"/>
        </w:rPr>
        <w:t>shall remove</w:t>
      </w:r>
      <w:r>
        <w:t xml:space="preserve"> all the </w:t>
      </w:r>
      <w:r>
        <w:rPr>
          <w:lang w:eastAsia="zh-CN"/>
        </w:rPr>
        <w:t xml:space="preserve">Restricted </w:t>
      </w:r>
      <w:r>
        <w:t>Discovery Filters corresponding to the Discovery Entry ID</w:t>
      </w:r>
      <w:r>
        <w:rPr>
          <w:lang w:eastAsia="zh-CN"/>
        </w:rPr>
        <w:t xml:space="preserve"> if the Update Info is not included in the DISCOVERY</w:t>
      </w:r>
      <w:r>
        <w:t>_UPDATE_REQUEST message</w:t>
      </w:r>
      <w:r>
        <w:rPr>
          <w:lang w:eastAsia="zh-CN"/>
        </w:rPr>
        <w:t xml:space="preserve"> or shall</w:t>
      </w:r>
      <w:r>
        <w:t xml:space="preserve"> </w:t>
      </w:r>
      <w:r>
        <w:rPr>
          <w:lang w:eastAsia="zh-CN"/>
        </w:rPr>
        <w:t xml:space="preserve">remove the old Restricted </w:t>
      </w:r>
      <w:r>
        <w:t>Discovery Filters</w:t>
      </w:r>
      <w:r>
        <w:rPr>
          <w:lang w:eastAsia="zh-CN"/>
        </w:rPr>
        <w:t xml:space="preserve"> and store the Restricted Discovery Filter included in the Update Info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77777777"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5G DDNMF</w:t>
      </w:r>
      <w:r w:rsidR="001E1850">
        <w:t xml:space="preserve"> transaction ID set to the value of the</w:t>
      </w:r>
      <w:r w:rsidR="001E1850">
        <w:rPr>
          <w:lang w:eastAsia="zh-CN"/>
        </w:rPr>
        <w:t xml:space="preserve"> 5G DDNMF</w:t>
      </w:r>
      <w:r w:rsidR="001E1850">
        <w:t xml:space="preserve"> transaction ID received in the DISCOVERY_</w:t>
      </w:r>
      <w:r w:rsidR="001E1850">
        <w:rPr>
          <w:lang w:eastAsia="zh-CN"/>
        </w:rPr>
        <w:t>UPDATE_</w:t>
      </w:r>
      <w:r w:rsidR="001E1850">
        <w:t>REQUEST message</w:t>
      </w:r>
      <w:r w:rsidR="001E1850">
        <w:rPr>
          <w:lang w:eastAsia="zh-CN"/>
        </w:rPr>
        <w:t>; and</w:t>
      </w:r>
    </w:p>
    <w:p w14:paraId="5E28C517" w14:textId="77777777" w:rsidR="001E1850" w:rsidRDefault="002E6EFE" w:rsidP="001E1850">
      <w:pPr>
        <w:pStyle w:val="B1"/>
      </w:pPr>
      <w:r>
        <w:t>b)</w:t>
      </w:r>
      <w:r w:rsidR="001E1850">
        <w:tab/>
      </w:r>
      <w:r w:rsidR="001E1850" w:rsidRPr="0037175B">
        <w:t>Discovery Entry ID</w:t>
      </w:r>
      <w:r w:rsidR="001E1850">
        <w:t xml:space="preserve"> set to the value of the </w:t>
      </w:r>
      <w:r w:rsidR="001E1850" w:rsidRPr="0037175B">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557" w:name="_Toc59199055"/>
      <w:bookmarkStart w:id="558" w:name="_Toc59198464"/>
      <w:bookmarkStart w:id="559" w:name="_Toc525231064"/>
      <w:bookmarkStart w:id="560" w:name="_Toc74122990"/>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557"/>
      <w:bookmarkEnd w:id="558"/>
      <w:bookmarkEnd w:id="559"/>
      <w:bookmarkEnd w:id="560"/>
    </w:p>
    <w:p w14:paraId="60311C83" w14:textId="77777777" w:rsidR="001E1850" w:rsidRDefault="001E1850" w:rsidP="001E1850">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561" w:name="_Toc59199056"/>
      <w:bookmarkStart w:id="562" w:name="_Toc59198465"/>
      <w:bookmarkStart w:id="563" w:name="_Toc525231065"/>
      <w:bookmarkStart w:id="564" w:name="_Toc74122991"/>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561"/>
      <w:bookmarkEnd w:id="562"/>
      <w:bookmarkEnd w:id="563"/>
      <w:bookmarkEnd w:id="564"/>
    </w:p>
    <w:p w14:paraId="771039FB" w14:textId="77777777"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Control Protocol cause value.</w:t>
      </w:r>
    </w:p>
    <w:p w14:paraId="448D4054" w14:textId="77777777" w:rsidR="001E1850" w:rsidRDefault="001E1850" w:rsidP="001E1850">
      <w:pPr>
        <w:rPr>
          <w:lang w:eastAsia="zh-CN"/>
        </w:rPr>
      </w:pPr>
      <w:r>
        <w:rPr>
          <w:lang w:eastAsia="zh-CN"/>
        </w:rPr>
        <w:t>If the</w:t>
      </w:r>
      <w:r>
        <w:t xml:space="preserve"> </w:t>
      </w:r>
      <w:bookmarkStart w:id="565" w:name="OLE_LINK766"/>
      <w:bookmarkStart w:id="566" w:name="OLE_LINK765"/>
      <w:r>
        <w:t>UE identity</w:t>
      </w:r>
      <w:bookmarkEnd w:id="565"/>
      <w:bookmarkEnd w:id="566"/>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79E9B0F3" w14:textId="77777777" w:rsidR="001E1850" w:rsidRDefault="001E1850" w:rsidP="001E1850">
      <w:r>
        <w:t xml:space="preserve">If the Discovery Entry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Control Protocol cause value #10 "Unknown</w:t>
      </w:r>
      <w:r>
        <w:rPr>
          <w:lang w:eastAsia="zh-CN"/>
        </w:rPr>
        <w:t xml:space="preserve"> or Invalid</w:t>
      </w:r>
      <w:r>
        <w:t xml:space="preserve"> Discovery Entry ID".</w:t>
      </w:r>
    </w:p>
    <w:p w14:paraId="153663B3" w14:textId="77777777" w:rsidR="001E1850" w:rsidRDefault="001E1850" w:rsidP="001E1850">
      <w:pPr>
        <w:pStyle w:val="50"/>
        <w:rPr>
          <w:lang w:eastAsia="zh-CN"/>
        </w:rPr>
      </w:pPr>
      <w:bookmarkStart w:id="567" w:name="_Toc59199057"/>
      <w:bookmarkStart w:id="568" w:name="_Toc59198466"/>
      <w:bookmarkStart w:id="569" w:name="_Toc525231066"/>
      <w:bookmarkStart w:id="570" w:name="_Toc74122992"/>
      <w:r>
        <w:rPr>
          <w:lang w:eastAsia="zh-CN"/>
        </w:rPr>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567"/>
      <w:bookmarkEnd w:id="568"/>
      <w:bookmarkEnd w:id="569"/>
      <w:bookmarkEnd w:id="570"/>
    </w:p>
    <w:p w14:paraId="629B8299" w14:textId="77777777" w:rsidR="001E1850" w:rsidRDefault="001E1850" w:rsidP="001E1850">
      <w:pPr>
        <w:pStyle w:val="6"/>
        <w:rPr>
          <w:lang w:eastAsia="zh-CN"/>
        </w:rPr>
      </w:pPr>
      <w:bookmarkStart w:id="571" w:name="_Toc59199058"/>
      <w:bookmarkStart w:id="572" w:name="_Toc59198467"/>
      <w:bookmarkStart w:id="573" w:name="_Toc525231067"/>
      <w:bookmarkStart w:id="574" w:name="_Toc74122993"/>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571"/>
      <w:bookmarkEnd w:id="572"/>
      <w:bookmarkEnd w:id="573"/>
      <w:bookmarkEnd w:id="574"/>
    </w:p>
    <w:p w14:paraId="02EE06BF" w14:textId="77777777" w:rsidR="001E1850" w:rsidRDefault="001E1850" w:rsidP="001E1850">
      <w:pPr>
        <w:rPr>
          <w:lang w:eastAsia="zh-CN"/>
        </w:rPr>
      </w:pPr>
      <w:r>
        <w:rPr>
          <w:lang w:eastAsia="zh-CN"/>
        </w:rPr>
        <w:t>The following abnormal cases can be identified:</w:t>
      </w:r>
    </w:p>
    <w:p w14:paraId="008574BA" w14:textId="77777777" w:rsidR="001E1850" w:rsidRDefault="001E1850" w:rsidP="001E1850">
      <w:pPr>
        <w:pStyle w:val="B1"/>
      </w:pPr>
      <w:r>
        <w:lastRenderedPageBreak/>
        <w:t>a)</w:t>
      </w:r>
      <w:r>
        <w:tab/>
        <w:t>Indication from the transport layer of transmission failure of DISCOVERY</w:t>
      </w:r>
      <w:r>
        <w:rPr>
          <w:lang w:eastAsia="zh-CN"/>
        </w:rPr>
        <w:t>_</w:t>
      </w:r>
      <w:r>
        <w:t>UPDATE_REQUEST message (e.g.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575" w:name="_Toc59199059"/>
      <w:bookmarkStart w:id="576" w:name="_Toc59198468"/>
      <w:bookmarkStart w:id="577" w:name="_Toc525231068"/>
      <w:bookmarkStart w:id="578" w:name="_Toc74122994"/>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575"/>
      <w:bookmarkEnd w:id="576"/>
      <w:bookmarkEnd w:id="577"/>
      <w:bookmarkEnd w:id="578"/>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77777777"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579" w:name="_Toc59199060"/>
      <w:bookmarkStart w:id="580" w:name="_Toc59198469"/>
      <w:bookmarkStart w:id="581" w:name="_Toc525231069"/>
      <w:bookmarkStart w:id="582" w:name="_Toc74122995"/>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579"/>
      <w:bookmarkEnd w:id="580"/>
      <w:bookmarkEnd w:id="581"/>
      <w:bookmarkEnd w:id="582"/>
      <w:r>
        <w:rPr>
          <w:noProof/>
          <w:lang w:eastAsia="zh-CN"/>
        </w:rPr>
        <w:t xml:space="preserve"> </w:t>
      </w:r>
    </w:p>
    <w:p w14:paraId="27E39F04" w14:textId="77777777" w:rsidR="001E1850" w:rsidRDefault="001E1850" w:rsidP="001E1850">
      <w:pPr>
        <w:pStyle w:val="50"/>
      </w:pPr>
      <w:bookmarkStart w:id="583" w:name="_Toc59199061"/>
      <w:bookmarkStart w:id="584" w:name="_Toc59198470"/>
      <w:bookmarkStart w:id="585" w:name="_Toc525231070"/>
      <w:bookmarkStart w:id="586" w:name="_Toc74122996"/>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583"/>
      <w:bookmarkEnd w:id="584"/>
      <w:bookmarkEnd w:id="585"/>
      <w:bookmarkEnd w:id="586"/>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77777777" w:rsidR="001E1850" w:rsidRDefault="002E6EFE" w:rsidP="001E1850">
      <w:pPr>
        <w:pStyle w:val="B1"/>
        <w:rPr>
          <w:lang w:eastAsia="zh-CN"/>
        </w:rPr>
      </w:pPr>
      <w:r>
        <w:t>a)</w:t>
      </w:r>
      <w:r w:rsidR="001E1850">
        <w:tab/>
        <w:t>a new</w:t>
      </w:r>
      <w:r w:rsidR="001E1850">
        <w:rPr>
          <w:lang w:eastAsia="zh-CN"/>
        </w:rPr>
        <w:t xml:space="preserve"> 5G DDNMF</w:t>
      </w:r>
      <w:r w:rsidR="001E1850">
        <w:t xml:space="preserve"> transaction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77777777" w:rsidR="001E1850" w:rsidRDefault="002E6EFE" w:rsidP="001E1850">
      <w:pPr>
        <w:pStyle w:val="B1"/>
        <w:rPr>
          <w:lang w:eastAsia="zh-CN"/>
        </w:rPr>
      </w:pPr>
      <w:r>
        <w:t>c)</w:t>
      </w:r>
      <w:r w:rsidR="001E1850">
        <w:tab/>
        <w:t xml:space="preserve">the Discovery Entry ID set to the Discovery Entry ID of the corresponding Discovery Entry that contains the </w:t>
      </w:r>
      <w:r w:rsidR="001E1850">
        <w:rPr>
          <w:lang w:eastAsia="zh-CN"/>
        </w:rPr>
        <w:t>ProSe Restricted Code</w:t>
      </w:r>
      <w:r w:rsidR="001E1850">
        <w:t xml:space="preserve"> to be </w:t>
      </w:r>
      <w:r w:rsidR="001E1850">
        <w:rPr>
          <w:lang w:eastAsia="zh-CN"/>
        </w:rPr>
        <w:t>replaced; and</w:t>
      </w:r>
    </w:p>
    <w:p w14:paraId="03EA002C" w14:textId="77777777" w:rsidR="001E1850" w:rsidRDefault="002E6EFE" w:rsidP="001E1850">
      <w:pPr>
        <w:pStyle w:val="B1"/>
        <w:rPr>
          <w:lang w:eastAsia="zh-CN"/>
        </w:rPr>
      </w:pPr>
      <w:r>
        <w:rPr>
          <w:lang w:eastAsia="zh-CN"/>
        </w:rPr>
        <w:t>d)</w:t>
      </w:r>
      <w:r w:rsidR="001E1850">
        <w:rPr>
          <w:lang w:eastAsia="zh-CN"/>
        </w:rPr>
        <w:tab/>
        <w:t>update Info containing the ProSe Restricted Code set to the ProSe Restricted Code</w:t>
      </w:r>
      <w:r w:rsidR="001E1850">
        <w:t xml:space="preserve"> to be </w:t>
      </w:r>
      <w:r w:rsidR="001E1850">
        <w:rPr>
          <w:lang w:eastAsia="zh-CN"/>
        </w:rPr>
        <w:t>replaced and</w:t>
      </w:r>
      <w:r w:rsidR="001E1850">
        <w:t xml:space="preserve"> a Validity Timer T5</w:t>
      </w:r>
      <w:r w:rsidR="00C6434F">
        <w:t>062</w:t>
      </w:r>
      <w:r w:rsidR="001E1850">
        <w:t xml:space="preserve"> set to the T5</w:t>
      </w:r>
      <w:r w:rsidR="00C6434F">
        <w:t>062</w:t>
      </w:r>
      <w:r w:rsidR="001E1850">
        <w:t xml:space="preserve"> timer value assigned by the 5G DDNMF to the ProSe 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77777777"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different ProSe Restricted Codes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7" type="#_x0000_t75" style="width:344.55pt;height:111.75pt" o:ole="">
            <v:imagedata r:id="rId33" o:title=""/>
          </v:shape>
          <o:OLEObject Type="Embed" ProgID="Visio.Drawing.11" ShapeID="_x0000_i1037" DrawAspect="Content" ObjectID="_1684736166"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587" w:name="_Toc59199062"/>
      <w:bookmarkStart w:id="588" w:name="_Toc59198471"/>
      <w:bookmarkStart w:id="589" w:name="_Toc525231071"/>
      <w:bookmarkStart w:id="590" w:name="_Toc74122997"/>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587"/>
      <w:bookmarkEnd w:id="588"/>
      <w:bookmarkEnd w:id="589"/>
      <w:bookmarkEnd w:id="590"/>
    </w:p>
    <w:p w14:paraId="69D6370A" w14:textId="77777777"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Pr="0037175B">
        <w:t>Discovery Entry ID</w:t>
      </w:r>
      <w:r>
        <w:rPr>
          <w:lang w:eastAsia="zh-CN"/>
        </w:rPr>
        <w:t xml:space="preserve"> contained in the </w:t>
      </w:r>
      <w:r>
        <w:t>DISCOVERY_</w:t>
      </w:r>
      <w:r>
        <w:rPr>
          <w:lang w:eastAsia="zh-CN"/>
        </w:rPr>
        <w:t>UPDATE_</w:t>
      </w:r>
      <w:r>
        <w:t>REQUEST message</w:t>
      </w:r>
      <w:r>
        <w:rPr>
          <w:lang w:eastAsia="zh-CN"/>
        </w:rPr>
        <w:t xml:space="preserve"> is valid. If the </w:t>
      </w:r>
      <w:r w:rsidRPr="0037175B">
        <w:t>Discovery Entry ID</w:t>
      </w:r>
      <w:r>
        <w:rPr>
          <w:lang w:eastAsia="zh-CN"/>
        </w:rPr>
        <w:t xml:space="preserve"> is valid, the UE shall proceed with the following direct discovery update procedure.</w:t>
      </w:r>
    </w:p>
    <w:p w14:paraId="5A0A5DD6" w14:textId="77777777"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Pr>
          <w:lang w:eastAsia="zh-CN"/>
        </w:rPr>
        <w:t>Restricted Code</w:t>
      </w:r>
      <w:r>
        <w:t xml:space="preserve"> corresponding to the Discovery Entry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77777777" w:rsidR="001E1850" w:rsidRDefault="00C6434F" w:rsidP="001E1850">
      <w:pPr>
        <w:pStyle w:val="B1"/>
        <w:rPr>
          <w:lang w:eastAsia="zh-CN"/>
        </w:rPr>
      </w:pPr>
      <w:r>
        <w:rPr>
          <w:lang w:eastAsia="zh-CN"/>
        </w:rPr>
        <w:t>a)</w:t>
      </w:r>
      <w:r w:rsidR="001E1850">
        <w:rPr>
          <w:lang w:eastAsia="zh-CN"/>
        </w:rPr>
        <w:tab/>
      </w:r>
      <w:r w:rsidR="001E1850">
        <w:t xml:space="preserve"> the </w:t>
      </w:r>
      <w:r w:rsidR="001E1850">
        <w:rPr>
          <w:lang w:eastAsia="zh-CN"/>
        </w:rPr>
        <w:t xml:space="preserve">5G DDNMF </w:t>
      </w:r>
      <w:r w:rsidR="001E1850">
        <w:t xml:space="preserve">transaction ID set to the value of the </w:t>
      </w:r>
      <w:r w:rsidR="001E1850" w:rsidRPr="0037175B">
        <w:t>5G DDNMF</w:t>
      </w:r>
      <w:r w:rsidR="001E1850">
        <w:t xml:space="preserve"> transaction ID received in the DISCOVERY_</w:t>
      </w:r>
      <w:r w:rsidR="001E1850">
        <w:rPr>
          <w:lang w:eastAsia="zh-CN"/>
        </w:rPr>
        <w:t>UPDATE_</w:t>
      </w:r>
      <w:r w:rsidR="001E1850">
        <w:t>REQUEST message</w:t>
      </w:r>
      <w:r w:rsidR="001E1850">
        <w:rPr>
          <w:lang w:eastAsia="zh-CN"/>
        </w:rPr>
        <w:t>; and</w:t>
      </w:r>
    </w:p>
    <w:p w14:paraId="63F6E935" w14:textId="77777777" w:rsidR="001E1850" w:rsidRDefault="00C6434F" w:rsidP="001E1850">
      <w:pPr>
        <w:pStyle w:val="B1"/>
        <w:rPr>
          <w:lang w:eastAsia="zh-CN"/>
        </w:rPr>
      </w:pPr>
      <w:r>
        <w:rPr>
          <w:lang w:eastAsia="zh-CN"/>
        </w:rPr>
        <w:t>b)</w:t>
      </w:r>
      <w:r w:rsidR="001E1850">
        <w:rPr>
          <w:lang w:eastAsia="zh-CN"/>
        </w:rPr>
        <w:tab/>
        <w:t>Discovery Entry ID set to the value of the Discovery Entry ID received in the DISCOVERY_UPDATE_REQUEST message.</w:t>
      </w:r>
    </w:p>
    <w:p w14:paraId="125D9350" w14:textId="77777777" w:rsidR="001E1850" w:rsidRDefault="001E1850" w:rsidP="001E1850">
      <w:pPr>
        <w:pStyle w:val="50"/>
        <w:rPr>
          <w:lang w:eastAsia="zh-CN"/>
        </w:rPr>
      </w:pPr>
      <w:bookmarkStart w:id="591" w:name="_Toc59199063"/>
      <w:bookmarkStart w:id="592" w:name="_Toc59198472"/>
      <w:bookmarkStart w:id="593" w:name="_Toc525231072"/>
      <w:bookmarkStart w:id="594" w:name="_Toc74122998"/>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591"/>
      <w:bookmarkEnd w:id="592"/>
      <w:bookmarkEnd w:id="593"/>
      <w:bookmarkEnd w:id="594"/>
    </w:p>
    <w:p w14:paraId="2AE91D9C" w14:textId="77777777"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ProSe Restricted Code allocation</w:t>
      </w:r>
      <w:r>
        <w:t xml:space="preserve"> procedure is complete.</w:t>
      </w:r>
    </w:p>
    <w:p w14:paraId="4C21B054" w14:textId="77777777" w:rsidR="001E1850" w:rsidRDefault="001E1850" w:rsidP="001E1850">
      <w:pPr>
        <w:pStyle w:val="50"/>
        <w:rPr>
          <w:lang w:eastAsia="zh-CN"/>
        </w:rPr>
      </w:pPr>
      <w:bookmarkStart w:id="595" w:name="_Toc59199064"/>
      <w:bookmarkStart w:id="596" w:name="_Toc59198473"/>
      <w:bookmarkStart w:id="597" w:name="_Toc525231073"/>
      <w:bookmarkStart w:id="598" w:name="_Toc74122999"/>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595"/>
      <w:bookmarkEnd w:id="596"/>
      <w:bookmarkEnd w:id="597"/>
      <w:bookmarkEnd w:id="598"/>
    </w:p>
    <w:p w14:paraId="43766B5F" w14:textId="77777777"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 Control Protocol cause value.</w:t>
      </w:r>
    </w:p>
    <w:p w14:paraId="3101E1B9" w14:textId="77777777"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 Control Protocol cause value #</w:t>
      </w:r>
      <w:r>
        <w:rPr>
          <w:lang w:eastAsia="zh-CN"/>
        </w:rPr>
        <w:t>18</w:t>
      </w:r>
      <w:r>
        <w:t xml:space="preserve"> "</w:t>
      </w:r>
      <w:r>
        <w:rPr>
          <w:lang w:eastAsia="zh-CN"/>
        </w:rPr>
        <w:t>Invalid</w:t>
      </w:r>
      <w:r>
        <w:t xml:space="preserve"> UE identity".</w:t>
      </w:r>
    </w:p>
    <w:p w14:paraId="303D3140" w14:textId="77777777" w:rsidR="001E1850" w:rsidRDefault="001E1850" w:rsidP="001E1850">
      <w:r>
        <w:t xml:space="preserve">If the Discovery Entry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 Control Protocol cause value #10 "Unknown </w:t>
      </w:r>
      <w:r>
        <w:rPr>
          <w:lang w:eastAsia="zh-CN"/>
        </w:rPr>
        <w:t xml:space="preserve">or Invalid </w:t>
      </w:r>
      <w:r>
        <w:t>Discovery Entry ID".</w:t>
      </w:r>
    </w:p>
    <w:p w14:paraId="3697432F" w14:textId="77777777" w:rsidR="001E1850" w:rsidRDefault="001E1850" w:rsidP="001E1850">
      <w:pPr>
        <w:pStyle w:val="50"/>
        <w:rPr>
          <w:lang w:eastAsia="zh-CN"/>
        </w:rPr>
      </w:pPr>
      <w:bookmarkStart w:id="599" w:name="_Toc59199065"/>
      <w:bookmarkStart w:id="600" w:name="_Toc59198474"/>
      <w:bookmarkStart w:id="601" w:name="_Toc525231074"/>
      <w:bookmarkStart w:id="602" w:name="_Toc74123000"/>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599"/>
      <w:bookmarkEnd w:id="600"/>
      <w:bookmarkEnd w:id="601"/>
      <w:bookmarkEnd w:id="602"/>
    </w:p>
    <w:p w14:paraId="63F9413B" w14:textId="77777777" w:rsidR="001E1850" w:rsidRDefault="001E1850" w:rsidP="001E1850">
      <w:pPr>
        <w:pStyle w:val="6"/>
        <w:rPr>
          <w:lang w:eastAsia="zh-CN"/>
        </w:rPr>
      </w:pPr>
      <w:bookmarkStart w:id="603" w:name="_Toc59199066"/>
      <w:bookmarkStart w:id="604" w:name="_Toc59198475"/>
      <w:bookmarkStart w:id="605" w:name="_Toc525231075"/>
      <w:bookmarkStart w:id="606" w:name="_Toc74123001"/>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603"/>
      <w:bookmarkEnd w:id="604"/>
      <w:bookmarkEnd w:id="605"/>
      <w:bookmarkEnd w:id="606"/>
    </w:p>
    <w:p w14:paraId="6C48687F" w14:textId="77777777" w:rsidR="001E1850" w:rsidRDefault="001E1850" w:rsidP="001E1850">
      <w:pPr>
        <w:rPr>
          <w:lang w:eastAsia="zh-CN"/>
        </w:rPr>
      </w:pPr>
      <w:r>
        <w:rPr>
          <w:lang w:eastAsia="zh-CN"/>
        </w:rPr>
        <w:t>The following abnormal cases can be identified:</w:t>
      </w:r>
    </w:p>
    <w:p w14:paraId="30DDB7D7" w14:textId="77777777" w:rsidR="001E1850" w:rsidRDefault="001E1850" w:rsidP="001E1850">
      <w:pPr>
        <w:pStyle w:val="B1"/>
      </w:pPr>
      <w:r>
        <w:t>a)</w:t>
      </w:r>
      <w:r>
        <w:tab/>
        <w:t>Indication from the transport layer of transmission failure of DISCOVERY</w:t>
      </w:r>
      <w:r>
        <w:rPr>
          <w:lang w:eastAsia="zh-CN"/>
        </w:rPr>
        <w:t>_</w:t>
      </w:r>
      <w:r>
        <w:t>UPDATE_REQUEST message (e.g.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607" w:name="_Toc59199067"/>
      <w:bookmarkStart w:id="608" w:name="_Toc59198476"/>
      <w:bookmarkStart w:id="609" w:name="_Toc525231076"/>
      <w:bookmarkStart w:id="610" w:name="_Toc74123002"/>
      <w:r>
        <w:rPr>
          <w:lang w:eastAsia="zh-CN"/>
        </w:rPr>
        <w:lastRenderedPageBreak/>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607"/>
      <w:bookmarkEnd w:id="608"/>
      <w:bookmarkEnd w:id="609"/>
      <w:bookmarkEnd w:id="610"/>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77777777"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611" w:name="_Toc59199077"/>
      <w:bookmarkStart w:id="612" w:name="_Toc59198486"/>
      <w:bookmarkStart w:id="613" w:name="_Toc525231086"/>
      <w:bookmarkStart w:id="614" w:name="_Toc74123003"/>
      <w:r>
        <w:rPr>
          <w:lang w:val="en-US"/>
        </w:rPr>
        <w:t>6.2.1</w:t>
      </w:r>
      <w:r w:rsidR="00C6434F">
        <w:rPr>
          <w:lang w:val="en-US"/>
        </w:rPr>
        <w:t>3</w:t>
      </w:r>
      <w:r>
        <w:rPr>
          <w:lang w:val="en-US"/>
        </w:rPr>
        <w:tab/>
        <w:t xml:space="preserve">Announcing </w:t>
      </w:r>
      <w:r w:rsidR="0058472A">
        <w:rPr>
          <w:lang w:val="en-US"/>
        </w:rPr>
        <w:t>a</w:t>
      </w:r>
      <w:r>
        <w:rPr>
          <w:lang w:val="en-US"/>
        </w:rPr>
        <w:t>lert procedure</w:t>
      </w:r>
      <w:bookmarkEnd w:id="611"/>
      <w:bookmarkEnd w:id="612"/>
      <w:bookmarkEnd w:id="613"/>
      <w:bookmarkEnd w:id="614"/>
    </w:p>
    <w:p w14:paraId="4671A283" w14:textId="77777777" w:rsidR="00F41346" w:rsidRDefault="00F41346" w:rsidP="00F41346">
      <w:pPr>
        <w:pStyle w:val="40"/>
      </w:pPr>
      <w:bookmarkStart w:id="615" w:name="_Toc59199078"/>
      <w:bookmarkStart w:id="616" w:name="_Toc59198487"/>
      <w:bookmarkStart w:id="617" w:name="_Toc525231087"/>
      <w:bookmarkStart w:id="618" w:name="_Toc74123004"/>
      <w:r>
        <w:t>6.2.1</w:t>
      </w:r>
      <w:r w:rsidR="00C6434F">
        <w:t>3</w:t>
      </w:r>
      <w:r>
        <w:t>.1</w:t>
      </w:r>
      <w:r>
        <w:tab/>
        <w:t>General</w:t>
      </w:r>
      <w:bookmarkEnd w:id="615"/>
      <w:bookmarkEnd w:id="616"/>
      <w:bookmarkEnd w:id="617"/>
      <w:bookmarkEnd w:id="618"/>
    </w:p>
    <w:p w14:paraId="1074562E" w14:textId="77777777" w:rsidR="00F41346" w:rsidRDefault="00F41346" w:rsidP="00F41346">
      <w:bookmarkStart w:id="619" w:name="OLE_LINK131"/>
      <w:bookmarkStart w:id="620" w:name="OLE_LINK130"/>
      <w:bookmarkStart w:id="621" w:name="OLE_LINK129"/>
      <w:r>
        <w:t xml:space="preserve">The purpose of the </w:t>
      </w:r>
      <w:r>
        <w:rPr>
          <w:lang w:eastAsia="zh-CN"/>
        </w:rPr>
        <w:t>A</w:t>
      </w:r>
      <w:r>
        <w:t>nnounc</w:t>
      </w:r>
      <w:r>
        <w:rPr>
          <w:lang w:eastAsia="zh-CN"/>
        </w:rPr>
        <w:t>ing</w:t>
      </w:r>
      <w:r>
        <w:t xml:space="preserve"> </w:t>
      </w:r>
      <w:r>
        <w:rPr>
          <w:lang w:eastAsia="zh-CN"/>
        </w:rPr>
        <w:t>Alert</w:t>
      </w:r>
      <w:r>
        <w:t xml:space="preserve"> procedure is for the 5G DDNMF</w:t>
      </w:r>
      <w:r>
        <w:rPr>
          <w:lang w:val="en-US" w:eastAsia="zh-CN"/>
        </w:rPr>
        <w:t xml:space="preserve"> in HPLMN </w:t>
      </w:r>
      <w:r>
        <w:t xml:space="preserve">to </w:t>
      </w:r>
      <w:r>
        <w:rPr>
          <w:lang w:eastAsia="zh-CN"/>
        </w:rPr>
        <w:t xml:space="preserve">send to the announcing UE </w:t>
      </w:r>
      <w:r>
        <w:t>the ProSe Restricted Code</w:t>
      </w:r>
      <w:r>
        <w:rPr>
          <w:lang w:eastAsia="zh-CN"/>
        </w:rPr>
        <w:t xml:space="preserve"> generated in the announce request </w:t>
      </w:r>
      <w:bookmarkStart w:id="622" w:name="OLE_LINK110"/>
      <w:bookmarkStart w:id="623" w:name="OLE_LINK109"/>
      <w:r>
        <w:rPr>
          <w:lang w:eastAsia="zh-CN"/>
        </w:rPr>
        <w:t>procedure for restricted ProSe direct discovery model A as specified in clause</w:t>
      </w:r>
      <w:r>
        <w:t> </w:t>
      </w:r>
      <w:r>
        <w:rPr>
          <w:lang w:eastAsia="zh-CN"/>
        </w:rPr>
        <w:t>6.2.</w:t>
      </w:r>
      <w:bookmarkEnd w:id="622"/>
      <w:bookmarkEnd w:id="623"/>
      <w:r>
        <w:rPr>
          <w:lang w:eastAsia="zh-CN"/>
        </w:rPr>
        <w:t>3</w:t>
      </w:r>
      <w:r>
        <w:t>.</w:t>
      </w:r>
    </w:p>
    <w:bookmarkEnd w:id="619"/>
    <w:bookmarkEnd w:id="620"/>
    <w:bookmarkEnd w:id="621"/>
    <w:p w14:paraId="5A1AED57" w14:textId="77777777" w:rsidR="00F41346" w:rsidRDefault="00F41346" w:rsidP="00F41346">
      <w:r>
        <w:t xml:space="preserve">Before initiating the Announcing Alert procedure, the 5G DDNMF shall determine whether the announcing UE and the monitoring UE are close enough to trigger the Announcing Alert procedure. </w:t>
      </w:r>
    </w:p>
    <w:p w14:paraId="560FF926" w14:textId="7BCCE203" w:rsidR="00F41346" w:rsidRDefault="00F41346" w:rsidP="00F41346">
      <w:r>
        <w:t xml:space="preserve">The </w:t>
      </w:r>
      <w:r>
        <w:rPr>
          <w:lang w:eastAsia="zh-CN"/>
        </w:rPr>
        <w:t xml:space="preserve">announcing </w:t>
      </w:r>
      <w:r>
        <w:t xml:space="preserve">UE includes </w:t>
      </w:r>
      <w:bookmarkStart w:id="624" w:name="OLE_LINK31"/>
      <w:bookmarkStart w:id="625" w:name="OLE_LINK30"/>
      <w:r>
        <w:t>the ProSe Restricted Code</w:t>
      </w:r>
      <w:bookmarkEnd w:id="624"/>
      <w:bookmarkEnd w:id="625"/>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Announcing Alert procedure.</w:t>
      </w:r>
    </w:p>
    <w:p w14:paraId="3DD5F8C7" w14:textId="77777777" w:rsidR="00F41346" w:rsidRDefault="00F41346" w:rsidP="00F41346">
      <w:pPr>
        <w:pStyle w:val="40"/>
        <w:rPr>
          <w:lang w:eastAsia="zh-CN"/>
        </w:rPr>
      </w:pPr>
      <w:bookmarkStart w:id="626" w:name="_Toc59199079"/>
      <w:bookmarkStart w:id="627" w:name="_Toc59198488"/>
      <w:bookmarkStart w:id="628" w:name="_Toc525231088"/>
      <w:bookmarkStart w:id="629" w:name="_Toc74123005"/>
      <w:r>
        <w:t>6.2.1</w:t>
      </w:r>
      <w:r w:rsidR="00C6434F">
        <w:t>3</w:t>
      </w:r>
      <w:r>
        <w:t>.2</w:t>
      </w:r>
      <w:r>
        <w:tab/>
        <w:t xml:space="preserve">Announcing </w:t>
      </w:r>
      <w:r w:rsidR="0058472A">
        <w:t>a</w:t>
      </w:r>
      <w:r>
        <w:t>lert procedure initiation</w:t>
      </w:r>
      <w:bookmarkEnd w:id="626"/>
      <w:bookmarkEnd w:id="627"/>
      <w:bookmarkEnd w:id="628"/>
      <w:bookmarkEnd w:id="629"/>
    </w:p>
    <w:p w14:paraId="54B5B931" w14:textId="77777777"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procedure for restricted ProSe direct discovery model A before as specified in clause</w:t>
      </w:r>
      <w:r>
        <w:t> </w:t>
      </w:r>
      <w:r>
        <w:rPr>
          <w:lang w:eastAsia="zh-CN"/>
        </w:rPr>
        <w:t xml:space="preserve">6.2.3 </w:t>
      </w:r>
      <w:bookmarkStart w:id="630" w:name="OLE_LINK51"/>
      <w:bookmarkStart w:id="631" w:name="OLE_LINK50"/>
      <w:r>
        <w:rPr>
          <w:lang w:eastAsia="zh-CN"/>
        </w:rPr>
        <w:t xml:space="preserve">and </w:t>
      </w:r>
      <w:r>
        <w:t xml:space="preserve">the </w:t>
      </w:r>
      <w:bookmarkStart w:id="632" w:name="OLE_LINK49"/>
      <w:bookmarkStart w:id="633" w:name="OLE_LINK48"/>
      <w:r>
        <w:rPr>
          <w:lang w:eastAsia="zh-CN"/>
        </w:rPr>
        <w:t>On Demand Announcing Enabled Indicator</w:t>
      </w:r>
      <w:bookmarkEnd w:id="632"/>
      <w:bookmarkEnd w:id="633"/>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630"/>
      <w:bookmarkEnd w:id="631"/>
      <w:r>
        <w:rPr>
          <w:lang w:eastAsia="zh-CN"/>
        </w:rPr>
        <w:t xml:space="preserve">, the </w:t>
      </w:r>
      <w:r>
        <w:t xml:space="preserve">5G DDNMF shall initiate an </w:t>
      </w:r>
      <w:r>
        <w:rPr>
          <w:lang w:eastAsia="zh-CN"/>
        </w:rPr>
        <w:t>Announcing Alert</w:t>
      </w:r>
      <w:r>
        <w:t xml:space="preserve"> procedure:</w:t>
      </w:r>
    </w:p>
    <w:p w14:paraId="5A8E70E7" w14:textId="77777777" w:rsidR="00F41346" w:rsidRDefault="00F41346" w:rsidP="00F41346">
      <w:pPr>
        <w:pStyle w:val="B1"/>
        <w:rPr>
          <w:lang w:eastAsia="zh-CN"/>
        </w:rPr>
      </w:pPr>
      <w:r>
        <w:t>a)</w:t>
      </w:r>
      <w:r>
        <w:tab/>
      </w:r>
      <w:bookmarkStart w:id="634" w:name="OLE_LINK108"/>
      <w:bookmarkStart w:id="635" w:name="OLE_LINK107"/>
      <w:r>
        <w:t>when the 5G DDNMF</w:t>
      </w:r>
      <w:r>
        <w:rPr>
          <w:lang w:eastAsia="zh-CN"/>
        </w:rPr>
        <w:t xml:space="preserve"> receives a pair of </w:t>
      </w:r>
      <w:r>
        <w:t xml:space="preserve">Target PDUID -Target RPAUID </w:t>
      </w:r>
      <w:r>
        <w:rPr>
          <w:lang w:eastAsia="zh-CN"/>
        </w:rPr>
        <w:t xml:space="preserve">from the </w:t>
      </w:r>
      <w:bookmarkStart w:id="636" w:name="OLE_LINK104"/>
      <w:bookmarkStart w:id="637" w:name="OLE_LINK103"/>
      <w:r>
        <w:rPr>
          <w:lang w:eastAsia="zh-CN"/>
        </w:rPr>
        <w:t>ProSe Application Server</w:t>
      </w:r>
      <w:bookmarkEnd w:id="636"/>
      <w:bookmarkEnd w:id="637"/>
      <w:r>
        <w:rPr>
          <w:lang w:eastAsia="ko-KR"/>
        </w:rPr>
        <w:t xml:space="preserve"> as described </w:t>
      </w:r>
      <w:r>
        <w:t>in 3GPP TS 29.503</w:t>
      </w:r>
      <w:bookmarkEnd w:id="634"/>
      <w:bookmarkEnd w:id="635"/>
      <w:r w:rsidR="00C6434F">
        <w:t> </w:t>
      </w:r>
      <w:r>
        <w:t>[</w:t>
      </w:r>
      <w:r w:rsidR="009F4F69">
        <w:rPr>
          <w:lang w:eastAsia="zh-CN"/>
        </w:rPr>
        <w:t>10</w:t>
      </w:r>
      <w:r>
        <w:t>]</w:t>
      </w:r>
      <w:r>
        <w:rPr>
          <w:lang w:eastAsia="zh-CN"/>
        </w:rPr>
        <w:t xml:space="preserve">, </w:t>
      </w:r>
      <w:bookmarkStart w:id="638" w:name="OLE_LINK44"/>
      <w:bookmarkStart w:id="639" w:name="OLE_LINK43"/>
      <w:bookmarkStart w:id="640" w:name="OLE_LINK122"/>
      <w:bookmarkStart w:id="641" w:name="OLE_LINK121"/>
      <w:r>
        <w:rPr>
          <w:lang w:eastAsia="zh-CN"/>
        </w:rPr>
        <w:t>the Target RPAUID is the same as the RPAUID stored in the announcing UE context</w:t>
      </w:r>
      <w:bookmarkEnd w:id="638"/>
      <w:bookmarkEnd w:id="639"/>
      <w:r>
        <w:rPr>
          <w:lang w:eastAsia="zh-CN"/>
        </w:rPr>
        <w:t xml:space="preserve">, and </w:t>
      </w:r>
      <w:r>
        <w:t>5G DDNMF</w:t>
      </w:r>
      <w:r>
        <w:rPr>
          <w:lang w:eastAsia="zh-CN"/>
        </w:rPr>
        <w:t xml:space="preserve"> determines the monitoring UE is in the vicinity of the announcing UE</w:t>
      </w:r>
      <w:bookmarkEnd w:id="640"/>
      <w:bookmarkEnd w:id="641"/>
      <w:r>
        <w:t xml:space="preserve">; </w:t>
      </w:r>
      <w:r>
        <w:rPr>
          <w:lang w:eastAsia="zh-CN"/>
        </w:rPr>
        <w:t>or</w:t>
      </w:r>
    </w:p>
    <w:p w14:paraId="258E4189" w14:textId="77777777" w:rsidR="00F41346" w:rsidRDefault="00F41346" w:rsidP="00F41346">
      <w:pPr>
        <w:pStyle w:val="B1"/>
        <w:rPr>
          <w:lang w:eastAsia="zh-CN"/>
        </w:rPr>
      </w:pPr>
      <w:r>
        <w:t>b)</w:t>
      </w:r>
      <w:r>
        <w:tab/>
        <w:t>when the 5G DDNMF</w:t>
      </w:r>
      <w:r>
        <w:rPr>
          <w:lang w:eastAsia="zh-CN"/>
        </w:rPr>
        <w:t xml:space="preserve"> receives a pair of </w:t>
      </w:r>
      <w:r>
        <w:t xml:space="preserve">Target PDUID -Target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Target RPAUID is the same as the RPAUID stored in the announcing UE context and the </w:t>
      </w:r>
      <w:r>
        <w:t>5G DDNMF</w:t>
      </w:r>
      <w:r>
        <w:rPr>
          <w:lang w:eastAsia="zh-CN"/>
        </w:rPr>
        <w:t xml:space="preserve"> determines the monitoring UE is in the vicinity of the announcing UE.</w:t>
      </w:r>
    </w:p>
    <w:p w14:paraId="5D74E2A9" w14:textId="77777777" w:rsidR="00F41346" w:rsidRDefault="00F41346" w:rsidP="00F41346">
      <w:pPr>
        <w:pStyle w:val="NO"/>
        <w:rPr>
          <w:lang w:eastAsia="zh-CN"/>
        </w:rPr>
      </w:pPr>
      <w:bookmarkStart w:id="642" w:name="OLE_LINK25"/>
      <w:bookmarkStart w:id="643" w:name="OLE_LINK24"/>
      <w:r>
        <w:t>NOTE:</w:t>
      </w:r>
      <w:r>
        <w:tab/>
      </w:r>
      <w:r>
        <w:rPr>
          <w:lang w:eastAsia="zh-CN"/>
        </w:rPr>
        <w:t>How</w:t>
      </w:r>
      <w:r>
        <w:t xml:space="preserve"> </w:t>
      </w:r>
      <w:bookmarkStart w:id="644" w:name="OLE_LINK98"/>
      <w:bookmarkStart w:id="645" w:name="OLE_LINK97"/>
      <w:r>
        <w:t xml:space="preserve">the 5G DDNMF in the HPLMN determines whether the announcing UE and the monitoring UE are close enough </w:t>
      </w:r>
      <w:bookmarkStart w:id="646" w:name="OLE_LINK99"/>
      <w:bookmarkStart w:id="647" w:name="OLE_LINK100"/>
      <w:r>
        <w:t>to trigger the Announcing Alert procedure</w:t>
      </w:r>
      <w:bookmarkStart w:id="648" w:name="OLE_LINK93"/>
      <w:bookmarkStart w:id="649" w:name="OLE_LINK94"/>
      <w:bookmarkEnd w:id="644"/>
      <w:bookmarkEnd w:id="645"/>
      <w:bookmarkEnd w:id="646"/>
      <w:bookmarkEnd w:id="647"/>
      <w:r>
        <w:t xml:space="preserve"> is left to the implementation of </w:t>
      </w:r>
      <w:bookmarkEnd w:id="648"/>
      <w:bookmarkEnd w:id="649"/>
      <w:r>
        <w:t>5G DDNMF.</w:t>
      </w:r>
    </w:p>
    <w:bookmarkEnd w:id="642"/>
    <w:bookmarkEnd w:id="643"/>
    <w:p w14:paraId="68284895" w14:textId="77777777" w:rsidR="00F41346" w:rsidRDefault="00F41346" w:rsidP="00F41346">
      <w:r>
        <w:t>The 5G DDNMF shall initiate the A</w:t>
      </w:r>
      <w:r>
        <w:rPr>
          <w:lang w:eastAsia="zh-CN"/>
        </w:rPr>
        <w:t>nnounce Alert</w:t>
      </w:r>
      <w:r>
        <w:t xml:space="preserve"> procedure by sending an ANNOUNCING_ALERT_REQUEST message with:</w:t>
      </w:r>
    </w:p>
    <w:p w14:paraId="6C755823" w14:textId="77777777" w:rsidR="00F41346" w:rsidRDefault="00C6434F" w:rsidP="00F41346">
      <w:pPr>
        <w:pStyle w:val="B1"/>
        <w:rPr>
          <w:lang w:eastAsia="zh-CN"/>
        </w:rPr>
      </w:pPr>
      <w:r>
        <w:t>a)</w:t>
      </w:r>
      <w:r w:rsidR="00F41346">
        <w:tab/>
        <w:t>a new 5G DDNMF</w:t>
      </w:r>
      <w:r w:rsidR="00F41346">
        <w:rPr>
          <w:lang w:eastAsia="zh-CN"/>
        </w:rPr>
        <w:t xml:space="preserve"> transaction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77777777" w:rsidR="00F41346" w:rsidRDefault="00C6434F" w:rsidP="00F41346">
      <w:pPr>
        <w:pStyle w:val="B1"/>
      </w:pPr>
      <w:r>
        <w:t>c)</w:t>
      </w:r>
      <w:r w:rsidR="00F41346">
        <w:tab/>
        <w:t xml:space="preserve">the RPAUID set to the </w:t>
      </w:r>
      <w:bookmarkStart w:id="650" w:name="OLE_LINK80"/>
      <w:bookmarkStart w:id="651" w:name="OLE_LINK79"/>
      <w:r w:rsidR="00F41346">
        <w:t>Target RPAUID</w:t>
      </w:r>
      <w:bookmarkEnd w:id="650"/>
      <w:bookmarkEnd w:id="651"/>
      <w:r w:rsidR="00F41346">
        <w:t xml:space="preserve"> received from </w:t>
      </w:r>
      <w:r w:rsidR="00F41346">
        <w:rPr>
          <w:lang w:eastAsia="zh-CN"/>
        </w:rPr>
        <w:t>ProSe Application Server</w:t>
      </w:r>
      <w:r w:rsidR="00F41346">
        <w:t xml:space="preserve"> </w:t>
      </w:r>
      <w:bookmarkStart w:id="652" w:name="OLE_LINK124"/>
      <w:bookmarkStart w:id="653" w:name="OLE_LINK123"/>
      <w:r w:rsidR="00F41346">
        <w:t>as specified in</w:t>
      </w:r>
      <w:bookmarkEnd w:id="652"/>
      <w:bookmarkEnd w:id="653"/>
      <w:r w:rsidR="00F41346">
        <w:t xml:space="preserve"> 3GPP</w:t>
      </w:r>
      <w:bookmarkStart w:id="654" w:name="OLE_LINK88"/>
      <w:bookmarkStart w:id="655" w:name="OLE_LINK87"/>
      <w:r w:rsidR="00F41346">
        <w:t> TS 2</w:t>
      </w:r>
      <w:r w:rsidR="00F41346">
        <w:rPr>
          <w:lang w:eastAsia="zh-CN"/>
        </w:rPr>
        <w:t>9</w:t>
      </w:r>
      <w:r w:rsidR="00F41346">
        <w:t>.50</w:t>
      </w:r>
      <w:r w:rsidR="00F41346">
        <w:rPr>
          <w:lang w:eastAsia="zh-CN"/>
        </w:rPr>
        <w:t>3</w:t>
      </w:r>
      <w:bookmarkEnd w:id="654"/>
      <w:bookmarkEnd w:id="655"/>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77777777" w:rsidR="00F41346" w:rsidRDefault="00C6434F" w:rsidP="00F41346">
      <w:pPr>
        <w:pStyle w:val="B1"/>
        <w:rPr>
          <w:lang w:eastAsia="zh-CN"/>
        </w:rPr>
      </w:pPr>
      <w:r>
        <w:rPr>
          <w:lang w:eastAsia="zh-CN"/>
        </w:rPr>
        <w:t>d)</w:t>
      </w:r>
      <w:r w:rsidR="00F41346">
        <w:rPr>
          <w:lang w:eastAsia="zh-CN"/>
        </w:rPr>
        <w:tab/>
        <w:t xml:space="preserve">the </w:t>
      </w:r>
      <w:bookmarkStart w:id="656" w:name="OLE_LINK53"/>
      <w:bookmarkStart w:id="657" w:name="OLE_LINK52"/>
      <w:r w:rsidR="00F41346">
        <w:rPr>
          <w:lang w:eastAsia="zh-CN"/>
        </w:rPr>
        <w:t>ProSe Restricted Code</w:t>
      </w:r>
      <w:bookmarkEnd w:id="656"/>
      <w:bookmarkEnd w:id="657"/>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Restricted Code </w:t>
      </w:r>
      <w:r w:rsidR="00F41346">
        <w:t xml:space="preserve">or the ProSe Restricted Code Prefix, and optionally one or more ProSe Restricted Code Suffix Ranges which contain the suffix(es) </w:t>
      </w:r>
      <w:r w:rsidR="00F41346">
        <w:rPr>
          <w:lang w:eastAsia="zh-CN"/>
        </w:rPr>
        <w:t>for the RPAUID</w:t>
      </w:r>
      <w:r w:rsidR="00F41346">
        <w:t xml:space="preserve"> </w:t>
      </w:r>
      <w:r w:rsidR="00F41346">
        <w:rPr>
          <w:lang w:eastAsia="zh-CN"/>
        </w:rPr>
        <w:t xml:space="preserve">retrieved from the </w:t>
      </w:r>
      <w:bookmarkStart w:id="658" w:name="OLE_LINK90"/>
      <w:bookmarkStart w:id="659" w:name="OLE_LINK89"/>
      <w:r w:rsidR="00F41346">
        <w:rPr>
          <w:lang w:eastAsia="zh-CN"/>
        </w:rPr>
        <w:t>announcing UE context</w:t>
      </w:r>
      <w:bookmarkEnd w:id="658"/>
      <w:bookmarkEnd w:id="659"/>
      <w:r w:rsidR="00F41346">
        <w:rPr>
          <w:lang w:eastAsia="zh-CN"/>
        </w:rPr>
        <w:t>; and</w:t>
      </w:r>
    </w:p>
    <w:p w14:paraId="0B37F5A2" w14:textId="77777777" w:rsidR="00F41346" w:rsidRDefault="00C6434F" w:rsidP="00F41346">
      <w:pPr>
        <w:pStyle w:val="B1"/>
        <w:rPr>
          <w:lang w:eastAsia="zh-CN"/>
        </w:rPr>
      </w:pPr>
      <w:r>
        <w:rPr>
          <w:lang w:eastAsia="zh-CN"/>
        </w:rPr>
        <w:t>e)</w:t>
      </w:r>
      <w:r w:rsidR="00F41346">
        <w:rPr>
          <w:lang w:eastAsia="zh-CN"/>
        </w:rPr>
        <w:tab/>
      </w:r>
      <w:r w:rsidR="00F41346">
        <w:t>the Discovery Entry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8" type="#_x0000_t75" style="width:473.5pt;height:129.85pt" o:ole="">
            <v:imagedata r:id="rId36" o:title=""/>
          </v:shape>
          <o:OLEObject Type="Embed" ProgID="Visio.Drawing.11" ShapeID="_x0000_i1038" DrawAspect="Content" ObjectID="_1684736167"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660" w:name="_Toc59199080"/>
      <w:bookmarkStart w:id="661" w:name="_Toc59198489"/>
      <w:bookmarkStart w:id="662" w:name="_Toc525231089"/>
      <w:bookmarkStart w:id="663" w:name="_Toc74123006"/>
      <w:r>
        <w:rPr>
          <w:lang w:eastAsia="zh-CN"/>
        </w:rPr>
        <w:t>6.2.1</w:t>
      </w:r>
      <w:r w:rsidR="00C6434F">
        <w:rPr>
          <w:lang w:eastAsia="zh-CN"/>
        </w:rPr>
        <w:t>3</w:t>
      </w:r>
      <w:r>
        <w:rPr>
          <w:lang w:eastAsia="zh-CN"/>
        </w:rPr>
        <w:t>.3</w:t>
      </w:r>
      <w:r>
        <w:rPr>
          <w:lang w:eastAsia="zh-CN"/>
        </w:rPr>
        <w:tab/>
      </w:r>
      <w:bookmarkStart w:id="664" w:name="OLE_LINK45"/>
      <w:r>
        <w:rPr>
          <w:lang w:eastAsia="zh-CN"/>
        </w:rPr>
        <w:t xml:space="preserve">Announcing </w:t>
      </w:r>
      <w:r w:rsidR="0058472A">
        <w:rPr>
          <w:lang w:eastAsia="zh-CN"/>
        </w:rPr>
        <w:t>a</w:t>
      </w:r>
      <w:r>
        <w:rPr>
          <w:lang w:eastAsia="zh-CN"/>
        </w:rPr>
        <w:t>lert procedure</w:t>
      </w:r>
      <w:bookmarkEnd w:id="664"/>
      <w:r>
        <w:rPr>
          <w:lang w:eastAsia="zh-CN"/>
        </w:rPr>
        <w:t xml:space="preserve"> accepted by the UE</w:t>
      </w:r>
      <w:bookmarkEnd w:id="660"/>
      <w:bookmarkEnd w:id="661"/>
      <w:bookmarkEnd w:id="662"/>
      <w:bookmarkEnd w:id="663"/>
    </w:p>
    <w:p w14:paraId="71F5A827" w14:textId="77777777" w:rsidR="00F41346" w:rsidRDefault="00F41346" w:rsidP="00F41346">
      <w:pPr>
        <w:rPr>
          <w:lang w:eastAsia="zh-CN"/>
        </w:rPr>
      </w:pPr>
      <w:bookmarkStart w:id="665" w:name="OLE_LINK152"/>
      <w:bookmarkStart w:id="666" w:name="OLE_LINK151"/>
      <w:r>
        <w:t xml:space="preserve">Upon receipt of the </w:t>
      </w:r>
      <w:bookmarkStart w:id="667" w:name="OLE_LINK72"/>
      <w:bookmarkStart w:id="668" w:name="OLE_LINK32"/>
      <w:bookmarkStart w:id="669" w:name="OLE_LINK23"/>
      <w:bookmarkStart w:id="670" w:name="OLE_LINK22"/>
      <w:bookmarkStart w:id="671" w:name="OLE_LINK34"/>
      <w:bookmarkStart w:id="672" w:name="OLE_LINK33"/>
      <w:r>
        <w:rPr>
          <w:lang w:eastAsia="zh-CN"/>
        </w:rPr>
        <w:t>ANNOUNCING</w:t>
      </w:r>
      <w:r>
        <w:t>_</w:t>
      </w:r>
      <w:r>
        <w:rPr>
          <w:lang w:eastAsia="zh-CN"/>
        </w:rPr>
        <w:t>ALERT</w:t>
      </w:r>
      <w:r>
        <w:t>_RE</w:t>
      </w:r>
      <w:r>
        <w:rPr>
          <w:lang w:eastAsia="zh-CN"/>
        </w:rPr>
        <w:t>QUEST</w:t>
      </w:r>
      <w:bookmarkEnd w:id="667"/>
      <w:bookmarkEnd w:id="668"/>
      <w:bookmarkEnd w:id="669"/>
      <w:bookmarkEnd w:id="670"/>
      <w:r>
        <w:t xml:space="preserve"> messag</w:t>
      </w:r>
      <w:bookmarkEnd w:id="671"/>
      <w:bookmarkEnd w:id="672"/>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Discovery Entry ID included in the </w:t>
      </w:r>
      <w:r>
        <w:t>ANNOUNCING_ALERT_REQUEST message</w:t>
      </w:r>
      <w:r>
        <w:rPr>
          <w:lang w:eastAsia="zh-CN"/>
        </w:rPr>
        <w:t xml:space="preserve">. If the discovery entry exists in the UE, the UE shall send an </w:t>
      </w:r>
      <w:bookmarkStart w:id="673" w:name="OLE_LINK148"/>
      <w:bookmarkStart w:id="674" w:name="OLE_LINK147"/>
      <w:bookmarkStart w:id="675" w:name="OLE_LINK36"/>
      <w:bookmarkStart w:id="676" w:name="OLE_LINK35"/>
      <w:r>
        <w:rPr>
          <w:lang w:eastAsia="zh-CN"/>
        </w:rPr>
        <w:t>ANNOUNCE_ALERT_RESPONSE</w:t>
      </w:r>
      <w:bookmarkEnd w:id="673"/>
      <w:bookmarkEnd w:id="674"/>
      <w:r>
        <w:rPr>
          <w:lang w:eastAsia="zh-CN"/>
        </w:rPr>
        <w:t xml:space="preserve"> message </w:t>
      </w:r>
      <w:bookmarkEnd w:id="675"/>
      <w:bookmarkEnd w:id="676"/>
      <w:r>
        <w:rPr>
          <w:lang w:eastAsia="zh-CN"/>
        </w:rPr>
        <w:t xml:space="preserve">to the </w:t>
      </w:r>
      <w:r>
        <w:t>5G DDNMF</w:t>
      </w:r>
      <w:r>
        <w:rPr>
          <w:lang w:eastAsia="zh-CN"/>
        </w:rPr>
        <w:t xml:space="preserve"> with a </w:t>
      </w:r>
      <w:r>
        <w:t>5G DDNMF</w:t>
      </w:r>
      <w:r>
        <w:rPr>
          <w:lang w:eastAsia="zh-CN"/>
        </w:rPr>
        <w:t xml:space="preserve"> transaction ID set to </w:t>
      </w:r>
      <w:bookmarkStart w:id="677" w:name="OLE_LINK40"/>
      <w:bookmarkStart w:id="678" w:name="OLE_LINK37"/>
      <w:r>
        <w:rPr>
          <w:lang w:eastAsia="zh-CN"/>
        </w:rPr>
        <w:t xml:space="preserve">the value of the </w:t>
      </w:r>
      <w:r>
        <w:t>5G DDNMF</w:t>
      </w:r>
      <w:r>
        <w:rPr>
          <w:lang w:eastAsia="zh-CN"/>
        </w:rPr>
        <w:t xml:space="preserve"> transaction ID received in the ANNOUNCING</w:t>
      </w:r>
      <w:r>
        <w:t>_</w:t>
      </w:r>
      <w:r>
        <w:rPr>
          <w:lang w:eastAsia="zh-CN"/>
        </w:rPr>
        <w:t>ALERT</w:t>
      </w:r>
      <w:r>
        <w:t>_RE</w:t>
      </w:r>
      <w:r>
        <w:rPr>
          <w:lang w:eastAsia="zh-CN"/>
        </w:rPr>
        <w:t>QUEST</w:t>
      </w:r>
      <w:r>
        <w:t xml:space="preserve"> messag</w:t>
      </w:r>
      <w:r>
        <w:rPr>
          <w:lang w:eastAsia="zh-CN"/>
        </w:rPr>
        <w:t>e</w:t>
      </w:r>
      <w:bookmarkEnd w:id="677"/>
      <w:bookmarkEnd w:id="678"/>
      <w:r>
        <w:rPr>
          <w:lang w:eastAsia="zh-CN"/>
        </w:rPr>
        <w:t xml:space="preserve">. </w:t>
      </w:r>
    </w:p>
    <w:bookmarkEnd w:id="665"/>
    <w:bookmarkEnd w:id="666"/>
    <w:p w14:paraId="7840C3AB" w14:textId="77777777" w:rsidR="00F41346" w:rsidRDefault="00F41346" w:rsidP="00F41346">
      <w:pPr>
        <w:rPr>
          <w:lang w:eastAsia="zh-CN"/>
        </w:rPr>
      </w:pPr>
      <w:r>
        <w:rPr>
          <w:lang w:eastAsia="zh-CN"/>
        </w:rPr>
        <w:t xml:space="preserve">Then, </w:t>
      </w:r>
      <w:r>
        <w:t>t</w:t>
      </w:r>
      <w:r>
        <w:rPr>
          <w:lang w:eastAsia="zh-CN"/>
        </w:rPr>
        <w:t xml:space="preserve">he UE may </w:t>
      </w:r>
      <w:r>
        <w:t>perform restricted ProSe direct discovery model A announcing as described below.</w:t>
      </w:r>
    </w:p>
    <w:p w14:paraId="679F7FB7" w14:textId="77777777" w:rsidR="00F41346" w:rsidRDefault="00F41346" w:rsidP="00F41346">
      <w:r>
        <w:t>The UE requests the parameters from the lower layers for restricted Prose direct discovery model A announcing (see 3GPP TS 38.331 [</w:t>
      </w:r>
      <w:r w:rsidR="009F4F69">
        <w:t>13</w:t>
      </w:r>
      <w:r>
        <w:t xml:space="preserve">]). </w:t>
      </w:r>
      <w:r>
        <w:rPr>
          <w:lang w:eastAsia="ko-KR"/>
        </w:rPr>
        <w:t>T</w:t>
      </w:r>
      <w:r>
        <w: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E077D67"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 xml:space="preserve">2.2.18. If the resulting UTC-based counter is within Max Offset of the time shown by the clock used for ProSe by the UE, the UE shall use the UTC-based counter to compute the MIC field for the </w:t>
      </w:r>
      <w:r w:rsidR="001E5360">
        <w:t>PROSE PC5 DISCOVERY</w:t>
      </w:r>
      <w:r>
        <w:t xml:space="preserve"> message as described in 3GPP TS 33.yyy [r33yyy].</w:t>
      </w:r>
    </w:p>
    <w:p w14:paraId="51DFB7AA" w14:textId="77777777" w:rsidR="00F41346" w:rsidRDefault="00F41346" w:rsidP="00F41346">
      <w:pPr>
        <w:pStyle w:val="EditorsNote"/>
      </w:pPr>
      <w:r>
        <w:t>Editor's Note: Security aspect will be updated upon SA3 normative requirement is available.</w:t>
      </w:r>
    </w:p>
    <w:p w14:paraId="0E95E8FA" w14:textId="0062E36A" w:rsidR="00F41346" w:rsidRDefault="00F41346" w:rsidP="00F41346">
      <w:bookmarkStart w:id="679" w:name="OLE_LINK29"/>
      <w:bookmarkStart w:id="680" w:name="OLE_LINK26"/>
      <w:r>
        <w:t xml:space="preserve">The UE shall either use the ProSe Restricted Code received in the </w:t>
      </w:r>
      <w:bookmarkStart w:id="681" w:name="OLE_LINK114"/>
      <w:r>
        <w:rPr>
          <w:lang w:eastAsia="zh-CN"/>
        </w:rPr>
        <w:t>ANNOUNCING</w:t>
      </w:r>
      <w:r>
        <w:t>_</w:t>
      </w:r>
      <w:r>
        <w:rPr>
          <w:lang w:eastAsia="zh-CN"/>
        </w:rPr>
        <w:t>ALERT</w:t>
      </w:r>
      <w:r>
        <w:t>_RE</w:t>
      </w:r>
      <w:r>
        <w:rPr>
          <w:lang w:eastAsia="zh-CN"/>
        </w:rPr>
        <w:t>QUEST</w:t>
      </w:r>
      <w:bookmarkEnd w:id="681"/>
      <w:r>
        <w:t xml:space="preserve"> message, or </w:t>
      </w:r>
      <w:r>
        <w:rPr>
          <w:lang w:eastAsia="zh-CN"/>
        </w:rPr>
        <w:t>select</w:t>
      </w:r>
      <w:r>
        <w:t xml:space="preserve"> one ProSe Restricted Code based on the ProSe Restricted Code Prefix and ProSe Restricted Code Suffix Range(s) received in the </w:t>
      </w:r>
      <w:r>
        <w:rPr>
          <w:lang w:eastAsia="zh-CN"/>
        </w:rPr>
        <w:t>ANNOUNCING</w:t>
      </w:r>
      <w:r>
        <w:t>_</w:t>
      </w:r>
      <w:r>
        <w:rPr>
          <w:lang w:eastAsia="zh-CN"/>
        </w:rPr>
        <w:t>ALERT</w:t>
      </w:r>
      <w:r>
        <w:t>_RE</w:t>
      </w:r>
      <w:r>
        <w:rPr>
          <w:lang w:eastAsia="zh-CN"/>
        </w:rPr>
        <w:t>QUEST</w:t>
      </w:r>
      <w:r>
        <w:t xml:space="preserve"> message as announced ProSe Restricted Code,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679"/>
    <w:bookmarkEnd w:id="680"/>
    <w:p w14:paraId="281767BC" w14:textId="77777777" w:rsidR="00F41346" w:rsidRDefault="00F41346" w:rsidP="00F41346">
      <w:pPr>
        <w:pStyle w:val="NO"/>
        <w:rPr>
          <w:lang w:eastAsia="zh-CN"/>
        </w:rPr>
      </w:pPr>
      <w:r>
        <w:t>NOTE:</w:t>
      </w:r>
      <w:r>
        <w:tab/>
        <w:t xml:space="preserve">The UE </w:t>
      </w:r>
      <w:r>
        <w:rPr>
          <w:lang w:eastAsia="zh-CN"/>
        </w:rPr>
        <w:t>can</w:t>
      </w:r>
      <w:r>
        <w:t xml:space="preserve"> use different codes </w:t>
      </w:r>
      <w:bookmarkStart w:id="682" w:name="OLE_LINK128"/>
      <w:bookmarkStart w:id="683" w:name="OLE_LINK127"/>
      <w:r>
        <w:t>formed based on different ProSe Restricted Code Suffixes to announce</w:t>
      </w:r>
      <w:bookmarkEnd w:id="682"/>
      <w:bookmarkEnd w:id="683"/>
      <w:r>
        <w:t xml:space="preserve">, without having to send a new DISCOVERY_REQUEST </w:t>
      </w:r>
      <w:r>
        <w:rPr>
          <w:lang w:eastAsia="zh-CN"/>
        </w:rPr>
        <w:t xml:space="preserve">message </w:t>
      </w:r>
      <w:r>
        <w:t>to the 5G DDNMF, as long as the validity timer T5</w:t>
      </w:r>
      <w:r w:rsidR="00C77EDC">
        <w:t>062</w:t>
      </w:r>
      <w:r>
        <w:t xml:space="preserve"> of the ProSe Restricted Code Prefix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77777777" w:rsidR="00F41346" w:rsidRDefault="00C6434F" w:rsidP="00F41346">
      <w:pPr>
        <w:pStyle w:val="B1"/>
      </w:pPr>
      <w:r>
        <w:t>a)</w:t>
      </w:r>
      <w:r w:rsidR="00F41346">
        <w:tab/>
        <w:t xml:space="preserve">the UE is currently authorized to perform restricted ProSe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77777777" w:rsidR="00F41346" w:rsidRDefault="00C6434F" w:rsidP="00F41346">
      <w:pPr>
        <w:pStyle w:val="B1"/>
      </w:pPr>
      <w:r>
        <w:t>b)</w:t>
      </w:r>
      <w:r w:rsidR="00F41346">
        <w:tab/>
        <w:t>the validity timer T5</w:t>
      </w:r>
      <w:r>
        <w:t>062</w:t>
      </w:r>
      <w:r w:rsidR="00F41346">
        <w:t xml:space="preserve"> for the corresponding discovery entry allocated ProSe Restricted Code or ProSe Restricted Code Prefix has not expired; and</w:t>
      </w:r>
    </w:p>
    <w:p w14:paraId="335E93B8" w14:textId="77777777" w:rsidR="00F41346" w:rsidRDefault="00C6434F" w:rsidP="00F41346">
      <w:pPr>
        <w:pStyle w:val="B1"/>
      </w:pPr>
      <w:r>
        <w:t>c)</w:t>
      </w:r>
      <w:r w:rsidR="00F41346">
        <w:tab/>
        <w:t xml:space="preserve">a request from upper layers to announce the RPAUID associated with both the ProSe Restricted Code or ProSe Restricted Code Prefix, </w:t>
      </w:r>
      <w:r w:rsidR="00F41346">
        <w:rPr>
          <w:lang w:eastAsia="ko-KR"/>
        </w:rPr>
        <w:t xml:space="preserve">and the authorized Application Identity, </w:t>
      </w:r>
      <w:r w:rsidR="00F41346">
        <w:t>is still in place.</w:t>
      </w:r>
    </w:p>
    <w:p w14:paraId="4E55BB8E" w14:textId="5FFB291B"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Restricted Code or ProSe Restricted Code Prefix expires. How this is achieved is left up to UE implementation.</w:t>
      </w:r>
    </w:p>
    <w:p w14:paraId="4A091BE4" w14:textId="77777777" w:rsidR="00F41346" w:rsidRDefault="00F41346" w:rsidP="00F41346">
      <w:r>
        <w:rPr>
          <w:lang w:eastAsia="zh-CN"/>
        </w:rPr>
        <w:lastRenderedPageBreak/>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684" w:name="_Toc59199081"/>
      <w:bookmarkStart w:id="685" w:name="_Toc59198490"/>
      <w:bookmarkStart w:id="686" w:name="_Toc525231090"/>
      <w:bookmarkStart w:id="687" w:name="_Toc74123007"/>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684"/>
      <w:bookmarkEnd w:id="685"/>
      <w:bookmarkEnd w:id="686"/>
      <w:r>
        <w:t>5G DDNMF</w:t>
      </w:r>
      <w:bookmarkEnd w:id="687"/>
    </w:p>
    <w:p w14:paraId="727B34B9" w14:textId="77777777" w:rsidR="00F41346" w:rsidRDefault="00F41346" w:rsidP="00F41346">
      <w:pPr>
        <w:rPr>
          <w:lang w:eastAsia="zh-CN"/>
        </w:rPr>
      </w:pPr>
      <w:r>
        <w:t xml:space="preserve">Upon receipt of the </w:t>
      </w:r>
      <w:bookmarkStart w:id="688" w:name="OLE_LINK117"/>
      <w:bookmarkStart w:id="689" w:name="OLE_LINK71"/>
      <w:bookmarkStart w:id="690" w:name="OLE_LINK70"/>
      <w:r>
        <w:rPr>
          <w:lang w:eastAsia="zh-CN"/>
        </w:rPr>
        <w:t>ANNOUNCE_ALERT_RESPONSE</w:t>
      </w:r>
      <w:bookmarkEnd w:id="688"/>
      <w:bookmarkEnd w:id="689"/>
      <w:bookmarkEnd w:id="690"/>
      <w:r>
        <w:rPr>
          <w:lang w:eastAsia="zh-CN"/>
        </w:rPr>
        <w:t xml:space="preserve"> message with</w:t>
      </w:r>
      <w:r>
        <w:t xml:space="preserve"> </w:t>
      </w:r>
      <w:r>
        <w:rPr>
          <w:lang w:eastAsia="zh-CN"/>
        </w:rPr>
        <w:t>a</w:t>
      </w:r>
      <w:r>
        <w:t xml:space="preserve"> 5G DDNMF</w:t>
      </w:r>
      <w:r>
        <w:rPr>
          <w:lang w:eastAsia="zh-CN"/>
        </w:rPr>
        <w:t xml:space="preserve"> transaction ID set to the value of the </w:t>
      </w:r>
      <w:r>
        <w:t>5G DDNMF</w:t>
      </w:r>
      <w:r>
        <w:rPr>
          <w:lang w:eastAsia="zh-CN"/>
        </w:rPr>
        <w:t xml:space="preserve"> Transaction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Pr>
          <w:lang w:eastAsia="zh-CN"/>
        </w:rPr>
        <w:t>On Demand Announcing Enabled Indicator to 0. Then the Announcing Alert procedure is successfully completed.</w:t>
      </w:r>
    </w:p>
    <w:p w14:paraId="7BA2A4C0" w14:textId="77777777" w:rsidR="00F41346" w:rsidRDefault="00F41346" w:rsidP="00F41346">
      <w:pPr>
        <w:pStyle w:val="40"/>
        <w:rPr>
          <w:lang w:eastAsia="zh-CN"/>
        </w:rPr>
      </w:pPr>
      <w:bookmarkStart w:id="691" w:name="_Toc59199082"/>
      <w:bookmarkStart w:id="692" w:name="_Toc59198491"/>
      <w:bookmarkStart w:id="693" w:name="_Toc525231091"/>
      <w:bookmarkStart w:id="694" w:name="_Toc74123008"/>
      <w:bookmarkStart w:id="695" w:name="OLE_LINK60"/>
      <w:r>
        <w:t>6.2.</w:t>
      </w:r>
      <w:r>
        <w:rPr>
          <w:lang w:eastAsia="zh-CN"/>
        </w:rPr>
        <w:t>1</w:t>
      </w:r>
      <w:r w:rsidR="00C6434F">
        <w:rPr>
          <w:lang w:eastAsia="zh-CN"/>
        </w:rPr>
        <w:t>3</w:t>
      </w:r>
      <w:r>
        <w:t>.</w:t>
      </w:r>
      <w:r>
        <w:rPr>
          <w:lang w:eastAsia="zh-CN"/>
        </w:rPr>
        <w:t>5</w:t>
      </w:r>
      <w:r>
        <w:rPr>
          <w:lang w:eastAsia="zh-CN"/>
        </w:rPr>
        <w:tab/>
      </w:r>
      <w:bookmarkStart w:id="696" w:name="OLE_LINK197"/>
      <w:bookmarkStart w:id="697" w:name="OLE_LINK196"/>
      <w:r>
        <w:rPr>
          <w:lang w:eastAsia="zh-CN"/>
        </w:rPr>
        <w:t xml:space="preserve">Announcing </w:t>
      </w:r>
      <w:r w:rsidR="00B1241A">
        <w:rPr>
          <w:lang w:eastAsia="zh-CN"/>
        </w:rPr>
        <w:t>a</w:t>
      </w:r>
      <w:r>
        <w:rPr>
          <w:lang w:eastAsia="zh-CN"/>
        </w:rPr>
        <w:t>lert procedure not accepted by the UE</w:t>
      </w:r>
      <w:bookmarkEnd w:id="691"/>
      <w:bookmarkEnd w:id="692"/>
      <w:bookmarkEnd w:id="693"/>
      <w:bookmarkEnd w:id="694"/>
      <w:bookmarkEnd w:id="696"/>
      <w:bookmarkEnd w:id="697"/>
    </w:p>
    <w:p w14:paraId="29974A38" w14:textId="77777777"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 </w:t>
      </w:r>
      <w:r>
        <w:rPr>
          <w:lang w:eastAsia="zh-CN"/>
        </w:rPr>
        <w:t>ANNOUNCING</w:t>
      </w:r>
      <w:r>
        <w:t>_</w:t>
      </w:r>
      <w:r>
        <w:rPr>
          <w:lang w:eastAsia="zh-CN"/>
        </w:rPr>
        <w:t>ALERT_</w:t>
      </w:r>
      <w:r>
        <w:t>RESPONSE message containing a &lt;response-reject&gt; element to the 5G DDNMF including an appropriate PC3a Control Protocol cause value.</w:t>
      </w:r>
    </w:p>
    <w:p w14:paraId="2C07128C" w14:textId="77777777"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698" w:name="OLE_LINK806"/>
      <w:bookmarkStart w:id="699" w:name="OLE_LINK805"/>
      <w:r>
        <w:rPr>
          <w:lang w:eastAsia="zh-CN"/>
        </w:rPr>
        <w:t>ANNOUNCING</w:t>
      </w:r>
      <w:r>
        <w:t>_</w:t>
      </w:r>
      <w:r>
        <w:rPr>
          <w:lang w:eastAsia="zh-CN"/>
        </w:rPr>
        <w:t>ALERT</w:t>
      </w:r>
      <w:bookmarkEnd w:id="698"/>
      <w:bookmarkEnd w:id="699"/>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265F5449" w14:textId="77777777" w:rsidR="00F41346" w:rsidRDefault="00F41346" w:rsidP="00F41346">
      <w:pPr>
        <w:rPr>
          <w:lang w:eastAsia="zh-CN"/>
        </w:rPr>
      </w:pPr>
      <w:r>
        <w:t xml:space="preserve">If the </w:t>
      </w:r>
      <w:r>
        <w:rPr>
          <w:lang w:eastAsia="zh-CN"/>
        </w:rPr>
        <w:t>Discovery Entry ID</w:t>
      </w:r>
      <w:r>
        <w:t xml:space="preserve"> contained in the </w:t>
      </w:r>
      <w:bookmarkStart w:id="700" w:name="OLE_LINK189"/>
      <w:bookmarkStart w:id="701" w:name="OLE_LINK188"/>
      <w:bookmarkStart w:id="702" w:name="OLE_LINK193"/>
      <w:bookmarkStart w:id="703" w:name="OLE_LINK192"/>
      <w:bookmarkStart w:id="704" w:name="OLE_LINK191"/>
      <w:r>
        <w:rPr>
          <w:lang w:eastAsia="zh-CN"/>
        </w:rPr>
        <w:t>ANNOUNCING</w:t>
      </w:r>
      <w:r>
        <w:t>_</w:t>
      </w:r>
      <w:r>
        <w:rPr>
          <w:lang w:eastAsia="zh-CN"/>
        </w:rPr>
        <w:t>ALERT</w:t>
      </w:r>
      <w:bookmarkEnd w:id="700"/>
      <w:bookmarkEnd w:id="701"/>
      <w:r>
        <w:t>_RE</w:t>
      </w:r>
      <w:r>
        <w:rPr>
          <w:lang w:eastAsia="zh-CN"/>
        </w:rPr>
        <w:t>QUEST</w:t>
      </w:r>
      <w:bookmarkEnd w:id="702"/>
      <w:bookmarkEnd w:id="703"/>
      <w:bookmarkEnd w:id="704"/>
      <w:r>
        <w:t xml:space="preserve"> message is </w:t>
      </w:r>
      <w:r>
        <w:rPr>
          <w:lang w:eastAsia="zh-CN"/>
        </w:rPr>
        <w:t>unknown</w:t>
      </w:r>
      <w:r>
        <w:t xml:space="preserve">, the </w:t>
      </w:r>
      <w:r>
        <w:rPr>
          <w:lang w:eastAsia="zh-CN"/>
        </w:rPr>
        <w:t>UE</w:t>
      </w:r>
      <w:r>
        <w:t xml:space="preserve"> shall send the </w:t>
      </w:r>
      <w:bookmarkStart w:id="705" w:name="OLE_LINK195"/>
      <w:bookmarkStart w:id="706" w:name="OLE_LINK194"/>
      <w:r>
        <w:rPr>
          <w:lang w:eastAsia="zh-CN"/>
        </w:rPr>
        <w:t>ANNOUNCING</w:t>
      </w:r>
      <w:r>
        <w:t>_</w:t>
      </w:r>
      <w:r>
        <w:rPr>
          <w:lang w:eastAsia="zh-CN"/>
        </w:rPr>
        <w:t>ALERT_</w:t>
      </w:r>
      <w:r>
        <w:t>RESPONSE</w:t>
      </w:r>
      <w:bookmarkEnd w:id="705"/>
      <w:bookmarkEnd w:id="706"/>
      <w:r>
        <w:t xml:space="preserve"> message containing a &lt;response-reject&gt; element with PC3a Control Protocol cause value #</w:t>
      </w:r>
      <w:r>
        <w:rPr>
          <w:lang w:eastAsia="zh-CN"/>
        </w:rPr>
        <w:t>10</w:t>
      </w:r>
      <w:r>
        <w:t>"Unknown</w:t>
      </w:r>
      <w:r>
        <w:rPr>
          <w:lang w:eastAsia="zh-CN"/>
        </w:rPr>
        <w:t xml:space="preserve"> or Invalid</w:t>
      </w:r>
      <w:r>
        <w:t xml:space="preserve"> Discovery Entry ID".</w:t>
      </w:r>
    </w:p>
    <w:p w14:paraId="32313CAD" w14:textId="77777777" w:rsidR="00F41346" w:rsidRDefault="00F41346" w:rsidP="00F41346">
      <w:pPr>
        <w:pStyle w:val="40"/>
        <w:rPr>
          <w:lang w:eastAsia="zh-CN"/>
        </w:rPr>
      </w:pPr>
      <w:bookmarkStart w:id="707" w:name="_Toc59199083"/>
      <w:bookmarkStart w:id="708" w:name="_Toc59198492"/>
      <w:bookmarkStart w:id="709" w:name="_Toc525231092"/>
      <w:bookmarkStart w:id="710" w:name="_Toc74123009"/>
      <w:r>
        <w:rPr>
          <w:lang w:eastAsia="zh-CN"/>
        </w:rPr>
        <w:t>6.2.1</w:t>
      </w:r>
      <w:r w:rsidR="00C6434F">
        <w:rPr>
          <w:lang w:eastAsia="zh-CN"/>
        </w:rPr>
        <w:t>3</w:t>
      </w:r>
      <w:r>
        <w:rPr>
          <w:lang w:eastAsia="zh-CN"/>
        </w:rPr>
        <w:t>.6</w:t>
      </w:r>
      <w:r>
        <w:rPr>
          <w:lang w:eastAsia="zh-CN"/>
        </w:rPr>
        <w:tab/>
        <w:t>Abnormal cases</w:t>
      </w:r>
      <w:bookmarkEnd w:id="707"/>
      <w:bookmarkEnd w:id="708"/>
      <w:bookmarkEnd w:id="709"/>
      <w:bookmarkEnd w:id="710"/>
    </w:p>
    <w:p w14:paraId="25F18F9E" w14:textId="77777777" w:rsidR="00F41346" w:rsidRDefault="00F41346" w:rsidP="00F41346">
      <w:pPr>
        <w:pStyle w:val="6"/>
        <w:rPr>
          <w:lang w:eastAsia="zh-CN"/>
        </w:rPr>
      </w:pPr>
      <w:bookmarkStart w:id="711" w:name="_Toc59199084"/>
      <w:bookmarkStart w:id="712" w:name="_Toc59198493"/>
      <w:bookmarkStart w:id="713" w:name="_Toc525231093"/>
      <w:bookmarkStart w:id="714" w:name="_Toc74123010"/>
      <w:bookmarkEnd w:id="695"/>
      <w:r>
        <w:rPr>
          <w:lang w:eastAsia="zh-CN"/>
        </w:rPr>
        <w:t>6.2.1</w:t>
      </w:r>
      <w:r w:rsidR="00C6434F">
        <w:rPr>
          <w:lang w:eastAsia="zh-CN"/>
        </w:rPr>
        <w:t>3</w:t>
      </w:r>
      <w:r>
        <w:t>.</w:t>
      </w:r>
      <w:r>
        <w:rPr>
          <w:lang w:eastAsia="zh-CN"/>
        </w:rPr>
        <w:t>6.1</w:t>
      </w:r>
      <w:r>
        <w:rPr>
          <w:lang w:eastAsia="zh-CN"/>
        </w:rPr>
        <w:tab/>
        <w:t xml:space="preserve">Abnormal cases in the </w:t>
      </w:r>
      <w:bookmarkEnd w:id="711"/>
      <w:bookmarkEnd w:id="712"/>
      <w:bookmarkEnd w:id="713"/>
      <w:r>
        <w:t>5G DDNMF</w:t>
      </w:r>
      <w:bookmarkEnd w:id="714"/>
    </w:p>
    <w:p w14:paraId="3F1F60E9" w14:textId="77777777" w:rsidR="00F41346" w:rsidRDefault="00F41346" w:rsidP="00F41346">
      <w:pPr>
        <w:rPr>
          <w:lang w:eastAsia="zh-CN"/>
        </w:rPr>
      </w:pPr>
      <w:r>
        <w:rPr>
          <w:lang w:eastAsia="zh-CN"/>
        </w:rPr>
        <w:t>The following abnormal cases can be identified:</w:t>
      </w:r>
    </w:p>
    <w:p w14:paraId="31D5B38C" w14:textId="77777777"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(e.g.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77777777"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715" w:name="_Toc59199085"/>
      <w:bookmarkStart w:id="716" w:name="_Toc59198494"/>
      <w:bookmarkStart w:id="717" w:name="_Toc525231094"/>
      <w:bookmarkStart w:id="718" w:name="_Toc74123011"/>
      <w:r>
        <w:rPr>
          <w:lang w:eastAsia="zh-CN"/>
        </w:rPr>
        <w:t>6.2.1</w:t>
      </w:r>
      <w:r w:rsidR="00C6434F">
        <w:rPr>
          <w:lang w:eastAsia="zh-CN"/>
        </w:rPr>
        <w:t>3</w:t>
      </w:r>
      <w:r>
        <w:t>.</w:t>
      </w:r>
      <w:r>
        <w:rPr>
          <w:lang w:eastAsia="zh-CN"/>
        </w:rPr>
        <w:t>6.2</w:t>
      </w:r>
      <w:r>
        <w:rPr>
          <w:lang w:eastAsia="zh-CN"/>
        </w:rPr>
        <w:tab/>
        <w:t>Abnormal cases in the UE</w:t>
      </w:r>
      <w:bookmarkEnd w:id="715"/>
      <w:bookmarkEnd w:id="716"/>
      <w:bookmarkEnd w:id="717"/>
      <w:bookmarkEnd w:id="718"/>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77777777" w:rsidR="00F41346" w:rsidRDefault="00F41346" w:rsidP="0037175B">
      <w:pPr>
        <w:pStyle w:val="B1"/>
        <w:rPr>
          <w:lang w:eastAsia="x-none"/>
        </w:rPr>
      </w:pPr>
      <w:r>
        <w:rPr>
          <w:lang w:eastAsia="zh-CN"/>
        </w:rPr>
        <w:t>After</w:t>
      </w:r>
      <w:r>
        <w:rPr>
          <w:noProof/>
        </w:rPr>
        <w:t xml:space="preserve"> receiving an indication from lower layer that the </w:t>
      </w:r>
      <w:r>
        <w:rPr>
          <w:lang w:eastAsia="zh-CN"/>
        </w:rPr>
        <w:t>ANNOUNCE_ALERT_RESPONSE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4D909412" w14:textId="77777777" w:rsidR="00866C25" w:rsidRDefault="00866C25" w:rsidP="0037175B">
      <w:pPr>
        <w:pStyle w:val="30"/>
        <w:rPr>
          <w:lang w:eastAsia="zh-CN"/>
        </w:rPr>
      </w:pPr>
      <w:bookmarkStart w:id="719" w:name="_Toc74123012"/>
      <w:r>
        <w:rPr>
          <w:lang w:eastAsia="zh-CN"/>
        </w:rPr>
        <w:t>6.2.</w:t>
      </w:r>
      <w:r w:rsidR="00C6434F">
        <w:rPr>
          <w:lang w:eastAsia="zh-CN"/>
        </w:rPr>
        <w:t>14</w:t>
      </w:r>
      <w:r>
        <w:rPr>
          <w:lang w:eastAsia="zh-CN"/>
        </w:rPr>
        <w:tab/>
        <w:t>5G ProSe direct discovery procedure over PC5 interface</w:t>
      </w:r>
      <w:bookmarkEnd w:id="719"/>
    </w:p>
    <w:p w14:paraId="3E8D51E1" w14:textId="77777777" w:rsidR="00866C25" w:rsidRDefault="00866C25" w:rsidP="0037175B">
      <w:pPr>
        <w:pStyle w:val="40"/>
        <w:rPr>
          <w:lang w:eastAsia="zh-CN"/>
        </w:rPr>
      </w:pPr>
      <w:bookmarkStart w:id="720" w:name="_Toc74123013"/>
      <w:r>
        <w:rPr>
          <w:lang w:eastAsia="zh-CN"/>
        </w:rPr>
        <w:t>6.2.</w:t>
      </w:r>
      <w:r w:rsidR="00C6434F">
        <w:rPr>
          <w:lang w:eastAsia="zh-CN"/>
        </w:rPr>
        <w:t>14</w:t>
      </w:r>
      <w:r>
        <w:rPr>
          <w:lang w:eastAsia="zh-CN"/>
        </w:rPr>
        <w:t>.1</w:t>
      </w:r>
      <w:r>
        <w:rPr>
          <w:lang w:eastAsia="zh-CN"/>
        </w:rPr>
        <w:tab/>
        <w:t>General</w:t>
      </w:r>
      <w:bookmarkStart w:id="721" w:name="_Hlk61534552"/>
      <w:bookmarkEnd w:id="720"/>
    </w:p>
    <w:bookmarkEnd w:id="721"/>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lastRenderedPageBreak/>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663AC844" w14:textId="77777777" w:rsidR="00866C25" w:rsidRDefault="00866C25" w:rsidP="0037175B">
      <w:pPr>
        <w:pStyle w:val="B1"/>
      </w:pPr>
      <w:r>
        <w:t>b)</w:t>
      </w:r>
      <w:r>
        <w:tab/>
        <w:t>Model B uses two discovery protocol messages (Solicitation and Response).</w:t>
      </w:r>
    </w:p>
    <w:p w14:paraId="7821D4EE" w14:textId="77777777" w:rsidR="00866C25" w:rsidRDefault="00866C25" w:rsidP="00866C25">
      <w:r>
        <w:t>The following procedures are defined for 5G ProSe direct discovery procedure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7777777" w:rsidR="00866C25" w:rsidRDefault="00866C25" w:rsidP="0037175B">
      <w:pPr>
        <w:pStyle w:val="B2"/>
        <w:rPr>
          <w:lang w:eastAsia="zh-CN"/>
        </w:rPr>
      </w:pPr>
      <w:r>
        <w:rPr>
          <w:lang w:eastAsia="zh-CN"/>
        </w:rPr>
        <w:t>3)</w:t>
      </w:r>
      <w:r>
        <w:rPr>
          <w:lang w:eastAsia="zh-CN"/>
        </w:rPr>
        <w:tab/>
        <w:t>Monitoring UE procedure for 5G ProSe direct discovery initiation;</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722" w:name="_Toc74123014"/>
      <w:r>
        <w:rPr>
          <w:lang w:eastAsia="zh-CN"/>
        </w:rPr>
        <w:t>6.2.</w:t>
      </w:r>
      <w:r w:rsidR="00C6434F">
        <w:rPr>
          <w:lang w:eastAsia="zh-CN"/>
        </w:rPr>
        <w:t>14</w:t>
      </w:r>
      <w:r>
        <w:rPr>
          <w:lang w:eastAsia="zh-CN"/>
        </w:rPr>
        <w:t>.2</w:t>
      </w:r>
      <w:r>
        <w:rPr>
          <w:lang w:eastAsia="zh-CN"/>
        </w:rPr>
        <w:tab/>
        <w:t>Procedures</w:t>
      </w:r>
      <w:bookmarkEnd w:id="722"/>
    </w:p>
    <w:p w14:paraId="7289C0EC" w14:textId="31E56B47" w:rsidR="00866C25" w:rsidRDefault="00866C25" w:rsidP="0037175B">
      <w:pPr>
        <w:pStyle w:val="50"/>
        <w:rPr>
          <w:lang w:eastAsia="zh-CN"/>
        </w:rPr>
      </w:pPr>
      <w:bookmarkStart w:id="723" w:name="_Toc74123015"/>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723"/>
    </w:p>
    <w:p w14:paraId="4951615A" w14:textId="4164DFDA" w:rsidR="00E64BC3" w:rsidRPr="00E64BC3" w:rsidRDefault="00E64BC3" w:rsidP="00826ACB">
      <w:pPr>
        <w:pStyle w:val="6"/>
        <w:rPr>
          <w:lang w:eastAsia="zh-CN"/>
        </w:rPr>
      </w:pPr>
      <w:bookmarkStart w:id="724" w:name="_Toc74123016"/>
      <w:r>
        <w:rPr>
          <w:lang w:eastAsia="zh-CN"/>
        </w:rPr>
        <w:t>6.2.14.2.1.</w:t>
      </w:r>
      <w:r w:rsidR="00635C04">
        <w:rPr>
          <w:lang w:eastAsia="zh-CN"/>
        </w:rPr>
        <w:t>1</w:t>
      </w:r>
      <w:r>
        <w:rPr>
          <w:lang w:eastAsia="zh-CN"/>
        </w:rPr>
        <w:tab/>
        <w:t>General</w:t>
      </w:r>
      <w:bookmarkEnd w:id="724"/>
    </w:p>
    <w:p w14:paraId="29BB110D"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0889E82F" w14:textId="01C68810" w:rsidR="00866C25" w:rsidRDefault="00866C25" w:rsidP="00826ACB">
      <w:pPr>
        <w:pStyle w:val="6"/>
        <w:rPr>
          <w:lang w:eastAsia="zh-CN"/>
        </w:rPr>
      </w:pPr>
      <w:bookmarkStart w:id="725" w:name="_Toc74123017"/>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725"/>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lastRenderedPageBreak/>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37175B" w:rsidRDefault="00866C25" w:rsidP="0037175B">
      <w:pPr>
        <w:pStyle w:val="TH"/>
        <w:rPr>
          <w:b w:val="0"/>
        </w:rPr>
      </w:pPr>
      <w:r w:rsidRPr="00E57034">
        <w:rPr>
          <w:rStyle w:val="TF0"/>
        </w:rPr>
        <w:object w:dxaOrig="6960" w:dyaOrig="1500" w14:anchorId="07AE4AF7">
          <v:shape id="_x0000_i1039" type="#_x0000_t75" style="width:348.5pt;height:74.65pt" o:ole="">
            <v:imagedata r:id="rId38" o:title=""/>
          </v:shape>
          <o:OLEObject Type="Embed" ProgID="Visio.Drawing.15" ShapeID="_x0000_i1039" DrawAspect="Content" ObjectID="_1684736168" r:id="rId39"/>
        </w:object>
      </w:r>
    </w:p>
    <w:p w14:paraId="3EACC6BA" w14:textId="1C7326FB" w:rsidR="00866C25" w:rsidRPr="0037175B" w:rsidRDefault="00866C25" w:rsidP="0037175B">
      <w:pPr>
        <w:pStyle w:val="TF"/>
        <w:rPr>
          <w:b w:val="0"/>
        </w:rPr>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08AB3C2F" w:rsidR="00866C25" w:rsidRDefault="00866C25" w:rsidP="00866C25">
      <w:r>
        <w:t xml:space="preserve">When the UE is triggered by an upper layer application to </w:t>
      </w:r>
      <w:r w:rsidR="00CE1FCC">
        <w:t>perform announcing UE procedure for 5G ProSe direct discovery announcing procedur</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50C33D29" w:rsidR="00866C25" w:rsidRDefault="00866C25" w:rsidP="0037175B">
      <w:pPr>
        <w:pStyle w:val="B1"/>
      </w:pPr>
      <w:r>
        <w:rPr>
          <w:lang w:eastAsia="zh-CN"/>
        </w:rPr>
        <w:t>c</w:t>
      </w:r>
      <w:r>
        <w:t>)</w:t>
      </w:r>
      <w:r>
        <w:tab/>
        <w:t xml:space="preserve">shall generate a PROSE PC5 DISCOVERY message for </w:t>
      </w:r>
      <w:r w:rsidR="00CE1FCC">
        <w:t xml:space="preserve">5G ProSe </w:t>
      </w:r>
      <w:r>
        <w:t xml:space="preserve">direct discovery announcement. In the </w:t>
      </w:r>
      <w:bookmarkStart w:id="726" w:name="_Hlk69839068"/>
      <w:r>
        <w:t>PROSE PC5 DISCOVERY message</w:t>
      </w:r>
      <w:bookmarkEnd w:id="726"/>
      <w:r>
        <w:t xml:space="preserve"> for direct discovery announcement, the UE:</w:t>
      </w:r>
    </w:p>
    <w:p w14:paraId="45F5B75F" w14:textId="77777777" w:rsidR="00866C25" w:rsidRDefault="00866C25" w:rsidP="0037175B">
      <w:pPr>
        <w:pStyle w:val="B2"/>
      </w:pPr>
      <w:r>
        <w:rPr>
          <w:lang w:eastAsia="zh-CN"/>
        </w:rPr>
        <w:t>1)</w:t>
      </w:r>
      <w:r>
        <w:rPr>
          <w:lang w:eastAsia="zh-CN"/>
        </w:rPr>
        <w:tab/>
        <w:t xml:space="preserve">shall set the </w:t>
      </w:r>
      <w:r>
        <w:t>type of discovery message to Announcement;</w:t>
      </w:r>
    </w:p>
    <w:p w14:paraId="7E8890E6" w14:textId="2C30981D" w:rsidR="00866C25" w:rsidRDefault="00866C25" w:rsidP="0037175B">
      <w:pPr>
        <w:pStyle w:val="B2"/>
      </w:pPr>
      <w:bookmarkStart w:id="727" w:name="_Hlk69825079"/>
      <w:r>
        <w:t>2)</w:t>
      </w:r>
      <w:r>
        <w:tab/>
      </w:r>
      <w:bookmarkStart w:id="728" w:name="_Hlk69826652"/>
      <w:r w:rsidR="00CE1FCC">
        <w:t>shall</w:t>
      </w:r>
      <w:r>
        <w:t xml:space="preserve"> include </w:t>
      </w:r>
      <w:r w:rsidR="00CE1FCC">
        <w:t xml:space="preserve">either </w:t>
      </w:r>
      <w:r>
        <w:t>ProSe Application Code</w:t>
      </w:r>
      <w:bookmarkEnd w:id="728"/>
      <w:r>
        <w:t xml:space="preserve"> or ProSe Restricted Code;</w:t>
      </w:r>
    </w:p>
    <w:p w14:paraId="582BBC24" w14:textId="77777777" w:rsidR="00866C25" w:rsidRDefault="00866C25" w:rsidP="0037175B">
      <w:pPr>
        <w:pStyle w:val="B2"/>
        <w:rPr>
          <w:lang w:eastAsia="zh-CN"/>
        </w:rPr>
      </w:pPr>
      <w:r>
        <w:rPr>
          <w:lang w:eastAsia="zh-CN"/>
        </w:rPr>
        <w:t>3)</w:t>
      </w:r>
      <w:r>
        <w:rPr>
          <w:lang w:eastAsia="zh-CN"/>
        </w:rPr>
        <w:tab/>
      </w:r>
      <w:r>
        <w:t>may include ProSe Application ID;</w:t>
      </w:r>
    </w:p>
    <w:bookmarkEnd w:id="727"/>
    <w:p w14:paraId="20DDA332" w14:textId="77777777" w:rsidR="00866C25" w:rsidRDefault="00866C25" w:rsidP="0037175B">
      <w:pPr>
        <w:pStyle w:val="B2"/>
      </w:pPr>
      <w:r>
        <w:t>4)</w:t>
      </w:r>
      <w:r>
        <w:tab/>
        <w:t>may include User Info ID;</w:t>
      </w:r>
    </w:p>
    <w:p w14:paraId="71CA8123" w14:textId="77777777" w:rsidR="00866C25" w:rsidRDefault="00866C25" w:rsidP="0037175B">
      <w:pPr>
        <w:pStyle w:val="B2"/>
      </w:pPr>
      <w:r>
        <w:rPr>
          <w:lang w:eastAsia="zh-CN"/>
        </w:rPr>
        <w:t>5)</w:t>
      </w:r>
      <w:r>
        <w:rPr>
          <w:lang w:eastAsia="zh-CN"/>
        </w:rPr>
        <w:tab/>
      </w:r>
      <w:r>
        <w:t>may include</w:t>
      </w:r>
      <w:r>
        <w:rPr>
          <w:lang w:eastAsia="zh-CN"/>
        </w:rPr>
        <w:t xml:space="preserve"> </w:t>
      </w:r>
      <w:r>
        <w:t>security protection element;</w:t>
      </w:r>
    </w:p>
    <w:p w14:paraId="00C922F7" w14:textId="77777777" w:rsidR="00866C25" w:rsidRDefault="00866C25" w:rsidP="0037175B">
      <w:pPr>
        <w:pStyle w:val="B2"/>
        <w:rPr>
          <w:lang w:eastAsia="zh-CN"/>
        </w:rPr>
      </w:pPr>
      <w:r>
        <w:rPr>
          <w:lang w:eastAsia="zh-CN"/>
        </w:rPr>
        <w:t>6)</w:t>
      </w:r>
      <w:r>
        <w:rPr>
          <w:lang w:eastAsia="zh-CN"/>
        </w:rPr>
        <w:tab/>
      </w:r>
      <w:r>
        <w:t>may include</w:t>
      </w:r>
      <w:r>
        <w:rPr>
          <w:lang w:eastAsia="zh-CN"/>
        </w:rPr>
        <w:t xml:space="preserve"> metadata information; </w:t>
      </w:r>
    </w:p>
    <w:p w14:paraId="3F4F0BF6" w14:textId="77777777" w:rsidR="00866C25" w:rsidRDefault="00866C25" w:rsidP="0037175B">
      <w:pPr>
        <w:pStyle w:val="B2"/>
        <w:rPr>
          <w:lang w:eastAsia="zh-CN"/>
        </w:rPr>
      </w:pPr>
      <w:r>
        <w:rPr>
          <w:lang w:eastAsia="zh-CN"/>
        </w:rPr>
        <w:t>7)</w:t>
      </w:r>
      <w:r>
        <w:rPr>
          <w:lang w:eastAsia="zh-CN"/>
        </w:rPr>
        <w:tab/>
        <w:t>shall set the UTC-based counter LSB parameter to include the 8 least significant bits of the UTC-based counter;</w:t>
      </w:r>
    </w:p>
    <w:p w14:paraId="568AB8FB" w14:textId="77777777" w:rsidR="008E4446" w:rsidRPr="0037175B" w:rsidRDefault="00866C25" w:rsidP="00833A99">
      <w:pPr>
        <w:pStyle w:val="EditorsNote"/>
      </w:pPr>
      <w:r>
        <w:t>Editor’s note:</w:t>
      </w:r>
      <w:r>
        <w:tab/>
        <w:t>Details of security protection element will be defined by SA WG3.</w:t>
      </w:r>
    </w:p>
    <w:p w14:paraId="22E7479B" w14:textId="77777777"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33.303[TBD]; and</w:t>
      </w:r>
    </w:p>
    <w:p w14:paraId="1DB2D7A8" w14:textId="77777777" w:rsidR="00866C25" w:rsidRDefault="00866C25" w:rsidP="0037175B">
      <w:pPr>
        <w:pStyle w:val="EditorsNote"/>
        <w:rPr>
          <w:lang w:eastAsia="zh-CN"/>
        </w:rPr>
      </w:pPr>
      <w:bookmarkStart w:id="729" w:name="_Hlk69847468"/>
      <w:r>
        <w:t>Editor’s note:</w:t>
      </w:r>
      <w:r>
        <w:tab/>
        <w:t>Details of security related content in d) are FFS and will be determinated by SA WG3.</w:t>
      </w:r>
    </w:p>
    <w:bookmarkEnd w:id="729"/>
    <w:p w14:paraId="71081368" w14:textId="77777777" w:rsidR="00866C25" w:rsidRDefault="00866C25" w:rsidP="0037175B">
      <w:pPr>
        <w:pStyle w:val="B1"/>
      </w:pPr>
      <w:r>
        <w:t>e)</w:t>
      </w:r>
      <w:r>
        <w:tab/>
        <w:t xml:space="preserve">shall pass the resulting PROSE PC5 DISCOVERY message </w:t>
      </w:r>
      <w:bookmarkStart w:id="730" w:name="OLE_LINK18"/>
      <w:r>
        <w:t>along with the Source Layer-2 ID and Destination Layer-2 ID</w:t>
      </w:r>
      <w:bookmarkEnd w:id="730"/>
      <w:r>
        <w:t xml:space="preserve"> for direct discovery announcement to the lower layers for transmission over the PC5 interface.</w:t>
      </w:r>
    </w:p>
    <w:p w14:paraId="5DDD72A4" w14:textId="77777777" w:rsidR="00CE1FCC" w:rsidRDefault="00CE1FCC" w:rsidP="00CE1FCC">
      <w:r>
        <w:lastRenderedPageBreak/>
        <w:t>In case of open ProSe direct discovery, the UE shall either use the ProSe Application Code received in the DISCOVERY_RESPONSE message from the 5G DDNMF, or select one ProSe Application Code based on the ProSe Application Code Prefix and ProSe Application Code Suffix Range(s) received in the DISCOVERY_RESPONSE message from the 5G DDNMF as announced ProSe Application Code, along with the MIC and the four least significant bits of the UTC-based counter.</w:t>
      </w:r>
    </w:p>
    <w:p w14:paraId="1383F325" w14:textId="3B8C6CAD" w:rsidR="00CE1FCC" w:rsidRDefault="00CE1FCC" w:rsidP="00CE1FCC">
      <w:pPr>
        <w:pStyle w:val="NO"/>
      </w:pPr>
      <w:r>
        <w:t>NOTE</w:t>
      </w:r>
      <w:r w:rsidR="00635C04">
        <w:t> 2</w:t>
      </w:r>
      <w:r>
        <w:t>:</w:t>
      </w:r>
      <w:r>
        <w:tab/>
        <w:t>The UE can use different codes formed based on different ProSe Application Code Suffixes to announce, without having to send a new request to the 5G DDNMF, as long as the validity timer T5060 of the ProSe Application Code Prefix has not expired.</w:t>
      </w:r>
    </w:p>
    <w:p w14:paraId="481385B1" w14:textId="77777777" w:rsidR="00CE1FCC" w:rsidRDefault="00CE1FCC" w:rsidP="00CE1FCC">
      <w:r>
        <w:t>In case of restricted ProSe direct discovery model A, the UE shall either use the ProSe Restricted Code received in the DISCOVERY_RESPONSE message, or select one ProSe Restricted Code based on the ProSe Restricted Code Prefix and ProSe Restricted Code Suffix Range(s) received in the DISCOVERY_RESPONSE message from the 5G DDNMF as announced ProSe Restricted Code, along with the eight least significant bits of the UTC-based counter.</w:t>
      </w:r>
    </w:p>
    <w:p w14:paraId="2FFCBA6F" w14:textId="1531F37B" w:rsidR="00CE1FCC" w:rsidRPr="00CE1FCC" w:rsidRDefault="00CE1FCC" w:rsidP="00826ACB">
      <w:pPr>
        <w:pStyle w:val="NO"/>
      </w:pPr>
      <w:r>
        <w:t>NOTE</w:t>
      </w:r>
      <w:r w:rsidR="00635C04">
        <w:t> 3</w:t>
      </w:r>
      <w:r>
        <w:t>:</w:t>
      </w:r>
      <w:r>
        <w:tab/>
        <w:t>The UE can use different codes formed based on different ProSe Restricted Code Suffixes to announce, without having to send a new DISCOVERY_REQUEST message to the 5G DDNMF, as long as the validity timer T5062 of the ProSe Restricted Code Prefix has not expired.</w:t>
      </w:r>
    </w:p>
    <w:p w14:paraId="0D88F3B8" w14:textId="658EA141"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covery is still in place, or the validity timer of the ProSe Application Code or ProSe Application Code Prefix in case of open ProSe direct discovery or the validity timer of the ProSe Restricted Code or ProSe Restricted Code Prefix in case of restricted ProSe direct discovery expires. How this is achieved is left up to UE implementation.</w:t>
      </w:r>
    </w:p>
    <w:p w14:paraId="59FA8095" w14:textId="2BCD2FE1" w:rsidR="00866C25" w:rsidRDefault="00866C25" w:rsidP="0037175B">
      <w:pPr>
        <w:pStyle w:val="6"/>
        <w:rPr>
          <w:lang w:eastAsia="zh-CN"/>
        </w:rPr>
      </w:pPr>
      <w:bookmarkStart w:id="731" w:name="_Toc74123018"/>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731"/>
    </w:p>
    <w:p w14:paraId="7A23AA71" w14:textId="2DF6F636"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covery is not in place, or the validity timer of the ProSe Application Code or ProSe Application Code Prefix in case of open ProSe direct discovery or the validity timer of the ProSe Restricted Code or ProSe Restricted Code Prefix in case of restricted 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732" w:name="_Toc74123019"/>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732"/>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7777777" w:rsidR="00866C25" w:rsidRDefault="00866C25" w:rsidP="00866C25">
      <w:pPr>
        <w:pStyle w:val="B2"/>
      </w:pPr>
      <w:r>
        <w:t>2)</w:t>
      </w:r>
      <w:r>
        <w:tab/>
        <w:t>authorised to perform 5G ProSe direct discoveryusing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lastRenderedPageBreak/>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77777777" w:rsidR="00866C25" w:rsidRDefault="00866C25" w:rsidP="00866C25">
      <w:r>
        <w:t>otherwise, the UE is not authorised to perform the monitoring UE procedure for 5G ProSe direct discovery procdure.</w:t>
      </w:r>
    </w:p>
    <w:p w14:paraId="480B1B0D" w14:textId="73D11CCF" w:rsidR="00866C25" w:rsidRDefault="00866C25" w:rsidP="00866C25">
      <w:r>
        <w:t>Figure 6.2.</w:t>
      </w:r>
      <w:r w:rsidR="00350F35">
        <w:t>14</w:t>
      </w:r>
      <w:r>
        <w:t>.2.1.</w:t>
      </w:r>
      <w:r w:rsidR="009F1BE8">
        <w:t>4.</w:t>
      </w:r>
      <w:r>
        <w:t>1 illustrates the interaction of the UEs in the monitoring UE procedure for 5G ProSe direct discovery procdure.</w:t>
      </w:r>
    </w:p>
    <w:p w14:paraId="6D19A4DA" w14:textId="77777777" w:rsidR="00866C25" w:rsidRDefault="00866C25" w:rsidP="0037175B">
      <w:pPr>
        <w:pStyle w:val="TH"/>
      </w:pPr>
      <w:r>
        <w:object w:dxaOrig="6525" w:dyaOrig="1395" w14:anchorId="447EA711">
          <v:shape id="_x0000_i1040" type="#_x0000_t75" style="width:326.85pt;height:69.35pt" o:ole="">
            <v:imagedata r:id="rId40" o:title=""/>
          </v:shape>
          <o:OLEObject Type="Embed" ProgID="Visio.Drawing.15" ShapeID="_x0000_i1040" DrawAspect="Content" ObjectID="_1684736169"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31544B88" w14:textId="3582874F" w:rsidR="00866C25" w:rsidRDefault="00866C25" w:rsidP="00866C25">
      <w:r>
        <w:t xml:space="preserve">When the UE is triggered by an upper layer application to </w:t>
      </w:r>
      <w:r w:rsidR="0011595F">
        <w:t xml:space="preserve">perform </w:t>
      </w:r>
      <w:r>
        <w:t>monitor</w:t>
      </w:r>
      <w:r w:rsidR="0011595F">
        <w:t>ing UE procedure for 5G ProSe direct discovery for a ProSe Application ID</w:t>
      </w:r>
      <w:r>
        <w:t>, and if the UE is authorised to perform the monitoring UE procedure for 5G ProSe direct discovery, then the UE shall instruct the lower layers to start monitoring for PROSE PC5 DISCOVERY message.</w:t>
      </w:r>
    </w:p>
    <w:p w14:paraId="09E25E4D" w14:textId="6B8DB910" w:rsidR="00866C25" w:rsidRDefault="00866C25" w:rsidP="00866C25">
      <w:r>
        <w:t xml:space="preserve">Upon reception of a PROSE PC5 DISCOVERY message for </w:t>
      </w:r>
      <w:r w:rsidR="0011595F">
        <w:t xml:space="preserve">5G ProSe </w:t>
      </w:r>
      <w:r>
        <w:t xml:space="preserve">direct discovery announcement for the Destination Layer-2 ID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33.303 [TBD].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77777777" w:rsidR="00866C25" w:rsidRDefault="00866C25" w:rsidP="00866C25">
      <w:pPr>
        <w:pStyle w:val="NO"/>
        <w:rPr>
          <w:lang w:val="en-US"/>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04FC220" w14:textId="77777777" w:rsidR="0011595F" w:rsidRDefault="0011595F" w:rsidP="0011595F">
      <w:pPr>
        <w:rPr>
          <w:iCs/>
        </w:rPr>
      </w:pPr>
      <w:r>
        <w:rPr>
          <w:iCs/>
        </w:rPr>
        <w:t xml:space="preserve">In case of open 5G ProSe direct discovery, for a ProSe Application ID requested by the monitoring UE, the </w:t>
      </w:r>
      <w:r>
        <w:t>5G DDNMF</w:t>
      </w:r>
      <w:r>
        <w:rPr>
          <w:iCs/>
        </w:rPr>
        <w:t xml:space="preserve"> may have assigned one or more Discovery Filters. If application-controlled extension is used</w:t>
      </w:r>
      <w:r>
        <w:t xml:space="preserve">, </w:t>
      </w:r>
      <w:r>
        <w:rPr>
          <w:iCs/>
        </w:rPr>
        <w:t>th</w:t>
      </w:r>
      <w:r>
        <w:t>e UE may further apply additional filtering on the part corresponding to the ProSe Application Code Suffix.</w:t>
      </w:r>
      <w:r>
        <w:rPr>
          <w:iCs/>
        </w:rPr>
        <w:t xml:space="preserve"> The UE should apply all assigned Discovery Filters to its monitoring operation. Using these Discovery Filters may result in a match event. The UE shall consider that the ProSe Application ID it seeks to monitor has been discovered if there is a match event as following: </w:t>
      </w:r>
    </w:p>
    <w:p w14:paraId="5ED6FB32" w14:textId="77777777" w:rsidR="0011595F" w:rsidRDefault="0011595F" w:rsidP="0011595F">
      <w:r>
        <w:t>When, for any of the ProSe Application Mask</w:t>
      </w:r>
      <w:r>
        <w:rPr>
          <w:lang w:eastAsia="zh-CN"/>
        </w:rPr>
        <w:t>s</w:t>
      </w:r>
      <w:r>
        <w:t xml:space="preserve"> in a Discovery Filter, the output of a bitwise AND operation between the ProSe Application Code contained in the</w:t>
      </w:r>
      <w:r>
        <w:rPr>
          <w:lang w:eastAsia="zh-CN"/>
        </w:rPr>
        <w:t xml:space="preserve"> received</w:t>
      </w:r>
      <w:r>
        <w:t xml:space="preserve"> PROSE PC5 DISCOVERY message and th</w:t>
      </w:r>
      <w:r>
        <w:rPr>
          <w:lang w:eastAsia="zh-CN"/>
        </w:rPr>
        <w:t>e</w:t>
      </w:r>
      <w:r>
        <w:t xml:space="preserve"> ProSe Application Mask</w:t>
      </w:r>
      <w:r>
        <w:rPr>
          <w:lang w:eastAsia="zh-CN"/>
        </w:rPr>
        <w:t>,</w:t>
      </w:r>
      <w:r>
        <w:t xml:space="preserve"> matches the output of a bitwise AND operation between the ProSe Application Mask and the ProSe Application Code contained in the same Discovery </w:t>
      </w:r>
      <w:r>
        <w:rPr>
          <w:lang w:eastAsia="zh-CN"/>
        </w:rPr>
        <w:t>F</w:t>
      </w:r>
      <w:r>
        <w:t xml:space="preserve">ilter. </w:t>
      </w:r>
    </w:p>
    <w:p w14:paraId="786FA87E" w14:textId="37019313" w:rsidR="0011595F" w:rsidRDefault="0011595F" w:rsidP="0011595F">
      <w:pPr>
        <w:pStyle w:val="NO"/>
      </w:pPr>
      <w:r>
        <w:t>NOTE</w:t>
      </w:r>
      <w:r w:rsidR="00635C04">
        <w:t> 3</w:t>
      </w:r>
      <w:r>
        <w:t>:</w:t>
      </w:r>
      <w:r>
        <w:tab/>
      </w:r>
      <w:r>
        <w:rPr>
          <w:lang w:eastAsia="zh-CN"/>
        </w:rPr>
        <w:t xml:space="preserve">A ProSe Application Mask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77777777" w:rsidR="0011595F" w:rsidRDefault="0011595F" w:rsidP="0011595F">
      <w:pPr>
        <w:rPr>
          <w:iCs/>
        </w:rPr>
      </w:pPr>
      <w:r>
        <w:rPr>
          <w:iCs/>
        </w:rPr>
        <w:t>In case of restricted 5G ProSe direct discovery model A, the UE provides the Application Level Container, which contains the authorized Target RPAUID(s), to the upper layer applications. For each authorized target RPAUID, the 5G DDNMF may have assigned one or more Restricted Discovery Filters. If application-controlled extension is used, the UE may further apply additional filtering on the part corresponding to the ProSe Restricted Code Suffix. The UE should then apply all Restricted Discovery Filters to its monitoring operation. Using these Restricted Discovery Filters may result in a match event. The UE shall consider that the target RPAUID it seeks to monitor has been discovered if there is a match event as follows:</w:t>
      </w:r>
    </w:p>
    <w:p w14:paraId="07C32EDD" w14:textId="527407E8" w:rsidR="0011595F" w:rsidRDefault="0011595F" w:rsidP="0011595F">
      <w:r>
        <w:t>When, for any of the masks in a Restricted Discovery Filter, the output of a bitwise AND operation between the ProSe Restricted Code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Restricted Discovery </w:t>
      </w:r>
      <w:r>
        <w:rPr>
          <w:lang w:eastAsia="zh-CN"/>
        </w:rPr>
        <w:t>F</w:t>
      </w:r>
      <w:r>
        <w:t xml:space="preserve">ilter. </w:t>
      </w:r>
    </w:p>
    <w:p w14:paraId="65E99133" w14:textId="48603E7A" w:rsidR="0011595F" w:rsidRDefault="0011595F" w:rsidP="0011595F">
      <w:pPr>
        <w:pStyle w:val="NO"/>
      </w:pPr>
      <w:r>
        <w:lastRenderedPageBreak/>
        <w:t>NOTE</w:t>
      </w:r>
      <w:r w:rsidR="00635C04">
        <w:t> 4</w:t>
      </w:r>
      <w:r>
        <w:t>:</w:t>
      </w:r>
      <w:r>
        <w:tab/>
        <w:t xml:space="preserve">In a Restricted Discovery Filter,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Restricted Code</w:t>
      </w:r>
      <w:r>
        <w:t>.</w:t>
      </w:r>
    </w:p>
    <w:p w14:paraId="23903A34" w14:textId="77777777" w:rsidR="00866C25" w:rsidRDefault="00866C25" w:rsidP="00866C25">
      <w:pPr>
        <w:pStyle w:val="EditorsNote"/>
      </w:pPr>
      <w:bookmarkStart w:id="733" w:name="_Hlk69847838"/>
      <w:r>
        <w:t>Editor’s note:</w:t>
      </w:r>
      <w:r>
        <w:tab/>
        <w:t xml:space="preserve">Details of Monitoring UE procedure upon reception of a PROSE PC5 DISCOVERY message for direct discovery announcement </w:t>
      </w:r>
      <w:r>
        <w:rPr>
          <w:lang w:eastAsia="zh-CN"/>
        </w:rPr>
        <w:t>are</w:t>
      </w:r>
      <w:r>
        <w:t xml:space="preserve"> FFS and will be determinated by cooperation with SA WG3.</w:t>
      </w:r>
    </w:p>
    <w:p w14:paraId="6F15B3F4" w14:textId="78F51630" w:rsidR="00866C25" w:rsidRDefault="00866C25" w:rsidP="0037175B">
      <w:pPr>
        <w:pStyle w:val="6"/>
        <w:rPr>
          <w:lang w:eastAsia="zh-CN"/>
        </w:rPr>
      </w:pPr>
      <w:bookmarkStart w:id="734" w:name="_Toc74123020"/>
      <w:bookmarkEnd w:id="733"/>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734"/>
    </w:p>
    <w:p w14:paraId="2EA59A64" w14:textId="2D1DCC15"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Discovery Filter or the validity timer of the Restricted Discovery Filter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601BD59F" w:rsidR="00866C25" w:rsidRDefault="00866C25" w:rsidP="0037175B">
      <w:pPr>
        <w:pStyle w:val="50"/>
        <w:rPr>
          <w:lang w:eastAsia="zh-CN"/>
        </w:rPr>
      </w:pPr>
      <w:bookmarkStart w:id="735" w:name="_Toc74123021"/>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over PC5 interface with Model B</w:t>
      </w:r>
      <w:bookmarkEnd w:id="735"/>
    </w:p>
    <w:p w14:paraId="26DF0D1B" w14:textId="6B2B128D" w:rsidR="00E64BC3" w:rsidRPr="00E64BC3" w:rsidRDefault="00E64BC3" w:rsidP="00826ACB">
      <w:pPr>
        <w:pStyle w:val="6"/>
        <w:rPr>
          <w:lang w:eastAsia="zh-CN"/>
        </w:rPr>
      </w:pPr>
      <w:bookmarkStart w:id="736" w:name="_Toc74123022"/>
      <w:r>
        <w:rPr>
          <w:lang w:eastAsia="zh-CN"/>
        </w:rPr>
        <w:t>6.2.14.2.2.</w:t>
      </w:r>
      <w:r w:rsidR="00635C04">
        <w:rPr>
          <w:lang w:eastAsia="zh-CN"/>
        </w:rPr>
        <w:t>1</w:t>
      </w:r>
      <w:r>
        <w:rPr>
          <w:lang w:eastAsia="zh-CN"/>
        </w:rPr>
        <w:tab/>
        <w:t>General</w:t>
      </w:r>
      <w:bookmarkEnd w:id="736"/>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6"/>
        <w:rPr>
          <w:lang w:eastAsia="zh-CN"/>
        </w:rPr>
      </w:pPr>
      <w:bookmarkStart w:id="737" w:name="_Toc74123023"/>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737"/>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1" type="#_x0000_t75" style="width:326.85pt;height:110.85pt" o:ole="">
            <v:imagedata r:id="rId42" o:title=""/>
          </v:shape>
          <o:OLEObject Type="Embed" ProgID="Visio.Drawing.15" ShapeID="_x0000_i1041" DrawAspect="Content" ObjectID="_1684736170"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33C4BDE1" w:rsidR="00CF37FC" w:rsidRDefault="00866C25" w:rsidP="00866C25">
      <w:r>
        <w:t xml:space="preserve">When the UE is triggered by an upper layer application to </w:t>
      </w:r>
      <w:r w:rsidR="00CF37FC">
        <w:t xml:space="preserve">query the target RPAUID in restricted discovery Model B, associated with both the ProSe Query Code, </w:t>
      </w:r>
      <w:r w:rsidR="00CF37FC">
        <w:rPr>
          <w:lang w:eastAsia="ko-KR"/>
        </w:rPr>
        <w:t>and the authorised 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4D052C65" w:rsidR="00CF37FC" w:rsidRDefault="00CF37FC" w:rsidP="001A5B2D">
      <w:pPr>
        <w:pStyle w:val="B1"/>
      </w:pPr>
      <w:r>
        <w:t>b)</w:t>
      </w:r>
      <w:r>
        <w:tab/>
        <w:t>if the validity timer T5070 for the ProSe Query Code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333DCD9C" w:rsidR="00866C25" w:rsidRDefault="00866C25" w:rsidP="0037175B">
      <w:pPr>
        <w:pStyle w:val="B1"/>
        <w:rPr>
          <w:lang w:eastAsia="zh-CN"/>
        </w:rPr>
      </w:pPr>
      <w:bookmarkStart w:id="738"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if the resulting UTC-based counter is within Max Offset of the time shown by the clock used for ProSe by the UE, the UE shall for each ProSe Query Code in this discovery entry, use the ProSe Query Code to construct a PROSE PC5 DISCOVERY message</w:t>
      </w:r>
      <w:r>
        <w:rPr>
          <w:lang w:eastAsia="zh-CN"/>
        </w:rPr>
        <w:t>;</w:t>
      </w:r>
    </w:p>
    <w:bookmarkEnd w:id="738"/>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7777777" w:rsidR="00866C25" w:rsidRDefault="00866C25" w:rsidP="00866C25">
      <w:pPr>
        <w:pStyle w:val="B2"/>
      </w:pPr>
      <w:r>
        <w:t>1)</w:t>
      </w:r>
      <w:r>
        <w:tab/>
        <w:t>shall set the type of discovery message to Solicitation;</w:t>
      </w:r>
    </w:p>
    <w:p w14:paraId="031648AF" w14:textId="2444FF8D"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include ProSe Query Code;</w:t>
      </w:r>
    </w:p>
    <w:p w14:paraId="08EF1787" w14:textId="77777777" w:rsidR="00866C25" w:rsidRDefault="00866C25" w:rsidP="00866C25">
      <w:pPr>
        <w:pStyle w:val="B2"/>
      </w:pPr>
      <w:r>
        <w:t>3)</w:t>
      </w:r>
      <w:r>
        <w:tab/>
        <w:t>may include ProSe Application ID;</w:t>
      </w:r>
    </w:p>
    <w:p w14:paraId="57664121" w14:textId="77777777" w:rsidR="00866C25" w:rsidRDefault="00866C25" w:rsidP="0037175B">
      <w:pPr>
        <w:pStyle w:val="B2"/>
      </w:pPr>
      <w:r>
        <w:t>4)</w:t>
      </w:r>
      <w:r>
        <w:tab/>
        <w:t xml:space="preserve">may include User Info ID; </w:t>
      </w:r>
    </w:p>
    <w:p w14:paraId="08DD6A78" w14:textId="77777777" w:rsidR="00866C25" w:rsidRDefault="00866C25" w:rsidP="00866C25">
      <w:pPr>
        <w:pStyle w:val="B2"/>
        <w:rPr>
          <w:lang w:val="en-US" w:eastAsia="zh-CN"/>
        </w:rPr>
      </w:pPr>
      <w:r>
        <w:t>5)</w:t>
      </w:r>
      <w:r>
        <w:tab/>
        <w:t xml:space="preserve">may include </w:t>
      </w:r>
      <w:r>
        <w:rPr>
          <w:lang w:val="en-US" w:eastAsia="zh-CN"/>
        </w:rPr>
        <w:t xml:space="preserve">security protection element; </w:t>
      </w:r>
      <w:r>
        <w:t>and</w:t>
      </w:r>
    </w:p>
    <w:p w14:paraId="314A3FD5" w14:textId="77777777" w:rsidR="00866C25" w:rsidRDefault="00866C25" w:rsidP="00866C25">
      <w:pPr>
        <w:pStyle w:val="B2"/>
      </w:pPr>
      <w:r>
        <w:rPr>
          <w:lang w:val="en-US" w:eastAsia="zh-CN"/>
        </w:rPr>
        <w:t>6)</w:t>
      </w:r>
      <w:r>
        <w:rPr>
          <w:lang w:val="en-US" w:eastAsia="zh-CN"/>
        </w:rPr>
        <w:tab/>
        <w:t xml:space="preserve">shall set the UTC-based counter LSB parameter to include the 8 least significant bits of the UTC-based counter; </w:t>
      </w:r>
    </w:p>
    <w:p w14:paraId="087F97BD" w14:textId="77777777" w:rsidR="00866C25" w:rsidRDefault="00866C25" w:rsidP="00866C25">
      <w:pPr>
        <w:pStyle w:val="EditorsNote"/>
      </w:pPr>
      <w:r>
        <w:t>Editor’s note:</w:t>
      </w:r>
      <w:r>
        <w:tab/>
        <w:t>Details of security protection element are FFS and will be defined by SA WG3.</w:t>
      </w:r>
    </w:p>
    <w:p w14:paraId="21ECDA78" w14:textId="77777777" w:rsidR="00866C25" w:rsidRDefault="00866C25" w:rsidP="00866C25">
      <w:pPr>
        <w:pStyle w:val="B1"/>
        <w:rPr>
          <w:lang w:eastAsia="zh-CN"/>
        </w:rPr>
      </w:pPr>
      <w:bookmarkStart w:id="739" w:name="OLE_LINK19"/>
      <w:bookmarkStart w:id="740" w:name="_Hlk69847971"/>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1685F8E6" w14:textId="77777777" w:rsidR="00866C25" w:rsidRDefault="00866C25" w:rsidP="00866C25">
      <w:pPr>
        <w:pStyle w:val="EditorsNote"/>
        <w:rPr>
          <w:lang w:eastAsia="zh-CN"/>
        </w:rPr>
      </w:pPr>
      <w:bookmarkStart w:id="741" w:name="OLE_LINK15"/>
      <w:r>
        <w:t>Editor’s note:</w:t>
      </w:r>
      <w:r>
        <w:tab/>
        <w:t>Details of security related content in d) are FFS and will be determinated by SA WG3.</w:t>
      </w:r>
    </w:p>
    <w:bookmarkEnd w:id="739"/>
    <w:bookmarkEnd w:id="740"/>
    <w:bookmarkEnd w:id="741"/>
    <w:p w14:paraId="2CAA5816" w14:textId="060C7DB2" w:rsidR="00866C25" w:rsidRDefault="00866C25" w:rsidP="0037175B">
      <w:pPr>
        <w:pStyle w:val="B1"/>
      </w:pPr>
      <w:r>
        <w:t>e)</w:t>
      </w:r>
      <w:r>
        <w:tab/>
        <w:t xml:space="preserve">shall pass the resulting PROSE PC5 DISCOVERY message </w:t>
      </w:r>
      <w:bookmarkStart w:id="742" w:name="OLE_LINK21"/>
      <w:bookmarkStart w:id="743" w:name="OLE_LINK20"/>
      <w:r>
        <w:t xml:space="preserve">along with the Source Layer-2 ID and Destination Layer-2 ID </w:t>
      </w:r>
      <w:bookmarkEnd w:id="742"/>
      <w:bookmarkEnd w:id="743"/>
      <w:r>
        <w:t>for 5G ProSe direct discovery solicitation</w:t>
      </w:r>
      <w:r w:rsidR="004F495F">
        <w:t xml:space="preserve"> and the PLMN ID of the intended announcing PLMN if available in the discovery entry</w:t>
      </w:r>
      <w:r>
        <w:t xml:space="preserve"> to the lower layers for transmission over the PC5 interface</w:t>
      </w:r>
      <w:r w:rsidR="004F495F">
        <w:t>, and shall instruct the lower layer to start monitoring</w:t>
      </w:r>
      <w:r>
        <w:t>.</w:t>
      </w:r>
    </w:p>
    <w:p w14:paraId="0C81A21A" w14:textId="0D8BC6AC" w:rsidR="004F495F" w:rsidRDefault="00866C25" w:rsidP="00866C25">
      <w:r>
        <w:t xml:space="preserve">The UE shall ensure that it keeps on passing the same PROSE PC5 DISCOVERY message to the lower layers for transmission </w:t>
      </w:r>
      <w:r w:rsidR="004F495F">
        <w:t>until the validity timer T5070 of the ProSe Query Code expires. How this is achieved is left up to UE implementation.</w:t>
      </w:r>
    </w:p>
    <w:p w14:paraId="1E02173D" w14:textId="46517A51" w:rsidR="00866C25" w:rsidRDefault="004F495F" w:rsidP="00866C25">
      <w:r>
        <w:lastRenderedPageBreak/>
        <w:t xml:space="preserve">The UE may apply the Discovery Response Filter(s) received from the 5G DDNMF to its monitoring operation. </w:t>
      </w:r>
      <w:r>
        <w:rPr>
          <w:iCs/>
        </w:rPr>
        <w:t xml:space="preserve">Using the Discovery Response Filter may result in a match event for the target RPAUID the UE is querying for. There is match event when, for any of the masks </w:t>
      </w:r>
      <w:r>
        <w:t>i</w:t>
      </w:r>
      <w:r>
        <w:rPr>
          <w:iCs/>
        </w:rPr>
        <w:t>n a Discovery Response Filter, the output of a bitwise AND operation between the ProSe Response Code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Response </w:t>
      </w:r>
      <w:r>
        <w:rPr>
          <w:lang w:eastAsia="zh-CN"/>
        </w:rPr>
        <w:t>F</w:t>
      </w:r>
      <w:r>
        <w:rPr>
          <w:iCs/>
        </w:rPr>
        <w:t>ilter.</w:t>
      </w:r>
    </w:p>
    <w:p w14:paraId="5142516E" w14:textId="436B3C41" w:rsidR="00866C25" w:rsidRDefault="00866C25" w:rsidP="00866C25">
      <w:r>
        <w:t>Upon reception of a PROSE PC5 DISCOVERY message for direct discovery response, for the target Destination Layer-2 ID of the direct discovery to be discovered, the UE shall use the associated DUSK, if configured</w:t>
      </w:r>
      <w:r w:rsidR="004F495F">
        <w:t xml:space="preserve"> as a part of the Discovery Response Filter</w:t>
      </w:r>
      <w:r>
        <w:t xml:space="preserve">,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 portion</w:t>
      </w:r>
      <w:r>
        <w:t>, as described in 3GPP TS 33.303 [TBD].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Response Code by the 5G DDNMF.</w:t>
      </w:r>
    </w:p>
    <w:p w14:paraId="4F282BD9" w14:textId="77777777" w:rsidR="004F495F" w:rsidRDefault="004F495F" w:rsidP="004F495F">
      <w:r>
        <w:t>The UE may notify the upper layer application about the match event of restricted ProSe direct discovery Model B with the corresponding target RPAUID and metadata, if the RPAUID and meta-data are included in the Subquery Result element in the DISCOVERY_RESPONSE message from the 5G DDNMF.</w:t>
      </w:r>
    </w:p>
    <w:p w14:paraId="03D9A6EC" w14:textId="77777777" w:rsidR="00866C25" w:rsidRDefault="00866C25" w:rsidP="00866C25">
      <w:pPr>
        <w:pStyle w:val="EditorsNote"/>
      </w:pPr>
      <w:bookmarkStart w:id="744"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6"/>
        <w:rPr>
          <w:lang w:eastAsia="zh-CN"/>
        </w:rPr>
      </w:pPr>
      <w:bookmarkStart w:id="745" w:name="_Toc74123024"/>
      <w:bookmarkEnd w:id="744"/>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745"/>
    </w:p>
    <w:p w14:paraId="75CC4023" w14:textId="77777777" w:rsidR="004F495F" w:rsidRDefault="004F495F" w:rsidP="004F495F">
      <w:pPr>
        <w:rPr>
          <w:lang w:eastAsia="zh-CN"/>
        </w:rPr>
      </w:pPr>
      <w:r>
        <w:rPr>
          <w:lang w:eastAsia="zh-CN"/>
        </w:rPr>
        <w:t xml:space="preserve">During the discoverer operation, if </w:t>
      </w:r>
    </w:p>
    <w:p w14:paraId="37C57973" w14:textId="77777777" w:rsidR="004F495F" w:rsidRDefault="004F495F" w:rsidP="004F495F">
      <w:pPr>
        <w:pStyle w:val="B1"/>
      </w:pPr>
      <w:r>
        <w:t>a)</w:t>
      </w:r>
      <w:r>
        <w:tab/>
        <w:t>the validity timer T5070 for the ProSe Query Code and corresponding ProSe Response Filter(s) has expired; and</w:t>
      </w:r>
    </w:p>
    <w:p w14:paraId="2DD0F8A3" w14:textId="77777777" w:rsidR="004F495F" w:rsidRDefault="004F495F" w:rsidP="004F495F">
      <w:pPr>
        <w:pStyle w:val="B1"/>
      </w:pPr>
      <w:r>
        <w:t>b)</w:t>
      </w:r>
      <w:r>
        <w:tab/>
        <w:t xml:space="preserve">the request from upper layers to query the target RPAUID in restricted discovery Model B, associated with both the ProSe Query Code, </w:t>
      </w:r>
      <w:r>
        <w:rPr>
          <w:lang w:eastAsia="ko-KR"/>
        </w:rPr>
        <w:t xml:space="preserve">and the authorised Application Identity, </w:t>
      </w:r>
      <w:r>
        <w:t>is not in place, then</w:t>
      </w:r>
    </w:p>
    <w:p w14:paraId="3ECBF474" w14:textId="5FF432FA"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746" w:name="_Toc74123025"/>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746"/>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lastRenderedPageBreak/>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7777777" w:rsidR="00866C25" w:rsidRDefault="00866C25" w:rsidP="00866C25">
      <w:r>
        <w:t xml:space="preserve">otherwise, the UE is not authorised to perform the Discoveree UE procedure for </w:t>
      </w:r>
      <w:r>
        <w:rPr>
          <w:lang w:eastAsia="zh-CN"/>
        </w:rPr>
        <w:t>5G ProSe direct</w:t>
      </w:r>
      <w:r>
        <w:t xml:space="preserve"> discovery.</w:t>
      </w:r>
    </w:p>
    <w:p w14:paraId="4874C9CA" w14:textId="546CB580" w:rsidR="00866C25" w:rsidRDefault="00866C25" w:rsidP="00866C25">
      <w:r>
        <w:t>Figure 6.2.</w:t>
      </w:r>
      <w:r w:rsidR="000F4F4B">
        <w:t>14</w:t>
      </w:r>
      <w:r>
        <w:t>.2.2.</w:t>
      </w:r>
      <w:r w:rsidR="009F1BE8">
        <w:t>4.</w:t>
      </w:r>
      <w:r>
        <w:t>1 illustrates the interaction of the UEs in the Discoveree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1.75pt;height:117.5pt" o:ole="">
            <v:imagedata r:id="rId44" o:title=""/>
          </v:shape>
          <o:OLEObject Type="Embed" ProgID="Visio.Drawing.15" ShapeID="_x0000_i1042" DrawAspect="Content" ObjectID="_1684736171"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4E1E524F" w:rsidR="00DB0A8D" w:rsidRDefault="00866C25" w:rsidP="00866C25">
      <w:r>
        <w:t xml:space="preserve">When the UE is triggered by an upper layer application to </w:t>
      </w:r>
      <w:r w:rsidR="00DB0A8D">
        <w:t>perform discoveree operation for the RPAUID associated with an authorized Application Identity</w:t>
      </w:r>
      <w:r>
        <w:t xml:space="preserve">, and </w:t>
      </w:r>
      <w:r w:rsidR="00642AF3">
        <w:t>if:</w:t>
      </w:r>
    </w:p>
    <w:p w14:paraId="30165046" w14:textId="7C48895F" w:rsidR="00DB0A8D" w:rsidRDefault="00DB0A8D" w:rsidP="001A5B2D">
      <w:pPr>
        <w:pStyle w:val="B1"/>
      </w:pPr>
      <w:r>
        <w:t>a)</w:t>
      </w:r>
      <w:r>
        <w:tab/>
      </w:r>
      <w:r w:rsidR="00866C25">
        <w:t>the UE is authorised to perform the discoveree UE procedure for 5G ProSe direct discovery</w:t>
      </w:r>
      <w:r>
        <w:t>; and</w:t>
      </w:r>
    </w:p>
    <w:p w14:paraId="63125A9B" w14:textId="77777777" w:rsidR="00DB0A8D" w:rsidRDefault="00DB0A8D" w:rsidP="001A5B2D">
      <w:pPr>
        <w:pStyle w:val="B1"/>
      </w:pPr>
      <w:r>
        <w:t>b)</w:t>
      </w:r>
      <w:r>
        <w:tab/>
        <w:t>the UE has obtained the ProSe Response Code and Discovery Query Filter(s) and the respective validity timer T5068 for the corresponding discovery entry has not expired</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77777777" w:rsidR="00DB0A8D" w:rsidRPr="00DB0A8D" w:rsidRDefault="00DB0A8D" w:rsidP="00866C25">
      <w:pPr>
        <w:rPr>
          <w:iCs/>
        </w:rPr>
      </w:pPr>
      <w:r>
        <w:t xml:space="preserve">The UE may apply the Discovery Query Filter(s) received from the 5G DDNMF to its monitoring operation. </w:t>
      </w:r>
      <w:r>
        <w:rPr>
          <w:iCs/>
        </w:rPr>
        <w:t xml:space="preserve">Using the Discovery Query Filter(s) may result in a match event. There is match event when, for any of the masks </w:t>
      </w:r>
      <w:r>
        <w:t>i</w:t>
      </w:r>
      <w:r>
        <w:rPr>
          <w:iCs/>
        </w:rPr>
        <w:t>n a Discovery Query Filter, the output of a bitwise AND operation between the ProSe Query Code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Query </w:t>
      </w:r>
      <w:r>
        <w:rPr>
          <w:lang w:eastAsia="zh-CN"/>
        </w:rPr>
        <w:t>F</w:t>
      </w:r>
      <w:r>
        <w:rPr>
          <w:iCs/>
        </w:rPr>
        <w:t>ilter.</w:t>
      </w:r>
    </w:p>
    <w:p w14:paraId="03A010B3" w14:textId="05CAF834" w:rsidR="00866C25" w:rsidRDefault="00866C25" w:rsidP="00866C25">
      <w:r>
        <w:t xml:space="preserve">Upon reception of a PROSE PC5 DISCOVERY message for the Destination Layer-2 ID which the UE is configured to respond for, </w:t>
      </w:r>
      <w:r w:rsidR="00DB0A8D">
        <w:t xml:space="preserve">with applying a Discovery Query Filter to a received PROSE PC5 DISCOVERY message for the above-mentioned bitwise AND operation, </w:t>
      </w:r>
      <w:r>
        <w:t>the UE shall use the associated DUSK, if configured</w:t>
      </w:r>
      <w:r w:rsidR="00DB0A8D">
        <w:t xml:space="preserve"> in the part of the Discovery Query Filter</w:t>
      </w:r>
      <w:r>
        <w:t>, and the UTC-based counter obtained during the monitoring operation to unscramble the PROSE PC5 DISCOVERY message as described in 3GPP TS 33.303 [TBD]. Then, if a DUCK is configured</w:t>
      </w:r>
      <w:r w:rsidR="00DB0A8D">
        <w:t xml:space="preserve"> in the part of the Discovery Query Filter</w:t>
      </w:r>
      <w:r>
        <w:t xml:space="preserve">, the UE shall use the DUCK and the UTC-based counter to </w:t>
      </w:r>
      <w:r>
        <w:rPr>
          <w:noProof/>
        </w:rPr>
        <w:t>decrypt the configured message-specific confidentiality protected portion</w:t>
      </w:r>
      <w:r>
        <w:t>, as described in 3GPP TS 33.303 [TBD]. Finally, if a DUIK is configured</w:t>
      </w:r>
      <w:r w:rsidR="00DB0A8D">
        <w:t xml:space="preserve"> in the part of the 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4A77C910" w14:textId="77777777" w:rsidR="00DB0A8D" w:rsidRPr="00DB0A8D" w:rsidRDefault="00DB0A8D" w:rsidP="001A5B2D">
      <w:pPr>
        <w:pStyle w:val="NO"/>
      </w:pPr>
      <w:r>
        <w:rPr>
          <w:noProof/>
        </w:rPr>
        <w:lastRenderedPageBreak/>
        <w:t>NOTE 3:</w:t>
      </w:r>
      <w:r>
        <w:rPr>
          <w:noProof/>
        </w:rPr>
        <w:tab/>
        <w:t xml:space="preserve">The UE needs to verify the MIC field because the </w:t>
      </w:r>
      <w:r>
        <w:rPr>
          <w:lang w:eastAsia="zh-CN"/>
        </w:rPr>
        <w:t>match report procedure is not used for checking the MIC of a PROSE PC5 DISCOVERY message containing a ProSe Query Code by the 5G DDNMF.</w:t>
      </w:r>
    </w:p>
    <w:p w14:paraId="3A48632D" w14:textId="01DB3A59" w:rsidR="00866C25" w:rsidRDefault="00866C25" w:rsidP="0037175B">
      <w:pPr>
        <w:pStyle w:val="B1"/>
      </w:pPr>
    </w:p>
    <w:p w14:paraId="5581C0E2" w14:textId="039D4756" w:rsidR="00866C25" w:rsidRDefault="00DB0A8D" w:rsidP="001A5B2D">
      <w:r>
        <w:rPr>
          <w:iCs/>
        </w:rPr>
        <w:t xml:space="preserve">Once the match of the Discovery Query Filter(s) occurs, the UE process this match event and requests the lower layers to announce the corresponding ProSe Response Code in the PC5 interface as a response, as specified in 3GPP TS 38.331 [13]. If the UE in 5GMM-IDLE mode has to request resources for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747"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If the resulting UTC-based counter is within Max Offset of the time shown by the clock used for ProSe by the UE</w:t>
      </w:r>
      <w:r>
        <w:rPr>
          <w:lang w:eastAsia="zh-CN"/>
        </w:rPr>
        <w:t xml:space="preserve">, the UE shall use the ProSe Response Code received in the DISCOVERY_RESPONSE message from the 5G DDNMF. The UE </w:t>
      </w:r>
      <w:bookmarkEnd w:id="747"/>
      <w:r w:rsidR="00866C25">
        <w:t>shall generate a PROSE PC5 DISCOVERY message for 5G ProSe direct discovery response. In the PROSE PC5 DISCOVERY message for 5G ProSe direct discovery response, the UE:</w:t>
      </w:r>
    </w:p>
    <w:p w14:paraId="6DD16FFF" w14:textId="43C663AB" w:rsidR="00866C25" w:rsidRDefault="00642AF3" w:rsidP="00826ACB">
      <w:pPr>
        <w:pStyle w:val="B1"/>
      </w:pPr>
      <w:r>
        <w:t>a</w:t>
      </w:r>
      <w:r w:rsidR="00866C25">
        <w:t>)</w:t>
      </w:r>
      <w:r w:rsidR="00866C25">
        <w:tab/>
        <w:t>shall set the type of discovery message to Response;</w:t>
      </w:r>
    </w:p>
    <w:p w14:paraId="16C277EF" w14:textId="362ADF80"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include ProSe Response Code;</w:t>
      </w:r>
    </w:p>
    <w:p w14:paraId="3D7FCDB0" w14:textId="25CD0978" w:rsidR="00866C25" w:rsidRDefault="00642AF3" w:rsidP="00826ACB">
      <w:pPr>
        <w:pStyle w:val="B1"/>
        <w:rPr>
          <w:lang w:eastAsia="zh-CN"/>
        </w:rPr>
      </w:pPr>
      <w:r>
        <w:rPr>
          <w:lang w:eastAsia="zh-CN"/>
        </w:rPr>
        <w:t>c</w:t>
      </w:r>
      <w:r w:rsidR="00866C25">
        <w:rPr>
          <w:lang w:eastAsia="zh-CN"/>
        </w:rPr>
        <w:t>)</w:t>
      </w:r>
      <w:r w:rsidR="00866C25">
        <w:rPr>
          <w:lang w:eastAsia="zh-CN"/>
        </w:rPr>
        <w:tab/>
        <w:t>may include ProSe Application ID;</w:t>
      </w:r>
    </w:p>
    <w:p w14:paraId="6B02A5D0" w14:textId="45F0FD83" w:rsidR="00866C25" w:rsidRDefault="00642AF3" w:rsidP="00826ACB">
      <w:pPr>
        <w:pStyle w:val="B1"/>
      </w:pPr>
      <w:r>
        <w:t>d</w:t>
      </w:r>
      <w:r w:rsidR="00866C25">
        <w:t>)</w:t>
      </w:r>
      <w:r w:rsidR="00866C25">
        <w:tab/>
      </w:r>
      <w:r w:rsidR="00866C25">
        <w:rPr>
          <w:lang w:eastAsia="zh-CN"/>
        </w:rPr>
        <w:t>may include</w:t>
      </w:r>
      <w:r w:rsidR="00866C25">
        <w:t xml:space="preserve"> User Info ID;</w:t>
      </w:r>
    </w:p>
    <w:p w14:paraId="5FA00456" w14:textId="5E4B973B" w:rsidR="00866C25" w:rsidRDefault="00642AF3" w:rsidP="00826ACB">
      <w:pPr>
        <w:pStyle w:val="B1"/>
      </w:pPr>
      <w:r>
        <w:t>e</w:t>
      </w:r>
      <w:r w:rsidR="00866C25">
        <w:t>)</w:t>
      </w:r>
      <w:r w:rsidR="00866C25">
        <w:tab/>
      </w:r>
      <w:r w:rsidR="00866C25">
        <w:rPr>
          <w:lang w:eastAsia="zh-CN"/>
        </w:rPr>
        <w:t>may include</w:t>
      </w:r>
      <w:r w:rsidR="00866C25">
        <w:t xml:space="preserve"> security protection element;</w:t>
      </w:r>
    </w:p>
    <w:p w14:paraId="18D3471D" w14:textId="14F58981" w:rsidR="00866C25" w:rsidRDefault="00642AF3" w:rsidP="00826ACB">
      <w:pPr>
        <w:pStyle w:val="B1"/>
        <w:rPr>
          <w:lang w:eastAsia="zh-CN"/>
        </w:rPr>
      </w:pPr>
      <w:r>
        <w:rPr>
          <w:lang w:eastAsia="zh-CN"/>
        </w:rPr>
        <w:t>f</w:t>
      </w:r>
      <w:r w:rsidR="00866C25">
        <w:rPr>
          <w:lang w:eastAsia="zh-CN"/>
        </w:rPr>
        <w:t>)</w:t>
      </w:r>
      <w:r w:rsidR="00866C25">
        <w:rPr>
          <w:lang w:eastAsia="zh-CN"/>
        </w:rPr>
        <w:tab/>
        <w:t xml:space="preserve">may include metadata information; </w:t>
      </w:r>
    </w:p>
    <w:p w14:paraId="7C5BDE47" w14:textId="2AA8CFE3" w:rsidR="00866C25" w:rsidRDefault="00642AF3" w:rsidP="00826ACB">
      <w:pPr>
        <w:pStyle w:val="B1"/>
        <w:rPr>
          <w:lang w:eastAsia="zh-CN"/>
        </w:rPr>
      </w:pPr>
      <w:r>
        <w:rPr>
          <w:lang w:eastAsia="zh-CN"/>
        </w:rPr>
        <w:t>g</w:t>
      </w:r>
      <w:r w:rsidR="00866C25">
        <w:rPr>
          <w:lang w:eastAsia="zh-CN"/>
        </w:rPr>
        <w:t>)</w:t>
      </w:r>
      <w:r w:rsidR="00866C25">
        <w:rPr>
          <w:lang w:eastAsia="zh-CN"/>
        </w:rPr>
        <w:tab/>
        <w:t>shall set the UTC-based counter LSB parameter to include the eight least significant bits of the UTC-based counter;</w:t>
      </w:r>
    </w:p>
    <w:p w14:paraId="6B6B3337" w14:textId="77777777" w:rsidR="008E4446" w:rsidRPr="00833A99" w:rsidRDefault="00866C25" w:rsidP="001A5B2D">
      <w:pPr>
        <w:pStyle w:val="EditorsNote"/>
      </w:pPr>
      <w:r>
        <w:t>Editor’s note:</w:t>
      </w:r>
      <w:r>
        <w:tab/>
        <w:t>Details of security protection element are FFS and will be defined by SA WG3.</w:t>
      </w:r>
    </w:p>
    <w:p w14:paraId="0A98B4B4" w14:textId="003A1178" w:rsidR="00866C25" w:rsidRDefault="00642AF3" w:rsidP="00866C25">
      <w:pPr>
        <w:pStyle w:val="B1"/>
        <w:rPr>
          <w:lang w:eastAsia="zh-CN"/>
        </w:rPr>
      </w:pPr>
      <w:r>
        <w:rPr>
          <w:lang w:eastAsia="zh-CN"/>
        </w:rPr>
        <w:t>h</w:t>
      </w:r>
      <w:r w:rsidR="00866C25">
        <w:rPr>
          <w:lang w:eastAsia="zh-CN"/>
        </w:rPr>
        <w:t>)</w:t>
      </w:r>
      <w:r w:rsidR="00866C25">
        <w:rPr>
          <w:lang w:eastAsia="zh-CN"/>
        </w:rPr>
        <w:tab/>
        <w:t xml:space="preserve">shall set the Destination Layer-2 ID to the Source Layer-2 ID of the received message; </w:t>
      </w:r>
    </w:p>
    <w:p w14:paraId="1F590A46" w14:textId="4EBCDD31" w:rsidR="00866C25" w:rsidRDefault="00642AF3" w:rsidP="00AC7EE3">
      <w:pPr>
        <w:pStyle w:val="B1"/>
        <w:rPr>
          <w:lang w:eastAsia="zh-CN"/>
        </w:rPr>
      </w:pPr>
      <w:bookmarkStart w:id="748" w:name="_Hlk69848706"/>
      <w:r>
        <w:rPr>
          <w:lang w:eastAsia="zh-CN"/>
        </w:rPr>
        <w:t>i</w:t>
      </w:r>
      <w:r w:rsidR="00866C25">
        <w:rPr>
          <w:lang w:eastAsia="zh-CN"/>
        </w:rPr>
        <w:t>)</w:t>
      </w:r>
      <w:r w:rsidR="00866C25">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35EBF1B4" w14:textId="77777777" w:rsidR="00866C25" w:rsidRDefault="00866C25" w:rsidP="00866C25">
      <w:pPr>
        <w:pStyle w:val="EditorsNote"/>
        <w:rPr>
          <w:lang w:eastAsia="zh-CN"/>
        </w:rPr>
      </w:pPr>
      <w:bookmarkStart w:id="749" w:name="_Hlk69848778"/>
      <w:bookmarkEnd w:id="748"/>
      <w:r>
        <w:t>Editor’s note:</w:t>
      </w:r>
      <w:r>
        <w:tab/>
        <w:t>Details of security related content in d) are FFS and will be determinated by SA WG3.</w:t>
      </w:r>
    </w:p>
    <w:bookmarkEnd w:id="749"/>
    <w:p w14:paraId="37A44ACD" w14:textId="388B40F0" w:rsidR="00866C25" w:rsidRDefault="00642AF3" w:rsidP="0037175B">
      <w:pPr>
        <w:pStyle w:val="B1"/>
      </w:pPr>
      <w:r>
        <w:t>j</w:t>
      </w:r>
      <w:r w:rsidR="00866C25">
        <w:t>)</w:t>
      </w:r>
      <w:r w:rsidR="00866C25">
        <w:tab/>
        <w:t>shall pass the resulting PROSE PC5 DISCOVERY message along with the Source Layer-2 ID and Destination Layer-2 ID for 5G ProSe direct discovery response</w:t>
      </w:r>
      <w:r w:rsidR="00462C34">
        <w:t xml:space="preserve"> and the PLMN ID of the intended announcing PLMN</w:t>
      </w:r>
      <w:r w:rsidR="00866C25">
        <w:t xml:space="preserve"> to the lower layers for transmission over the PC5 interface.</w:t>
      </w:r>
    </w:p>
    <w:p w14:paraId="34D66E18" w14:textId="77777777" w:rsidR="00462C34" w:rsidRPr="001A5B2D" w:rsidRDefault="00462C34" w:rsidP="001A5B2D">
      <w:pPr>
        <w:rPr>
          <w:noProof/>
          <w:lang w:val="en-US"/>
        </w:rPr>
      </w:pPr>
      <w:r>
        <w:t>For each match event with the Discovery Query Filter(s), the UE shall at least pass PROSE PC5 DISCOVERY message once to the lower layers for transmission. The UE shall ensure that it keeps on passing PROSE PC5 DISCOVERY messages to the lower layers for transmission as response(s) to the match event(s) of the corresponding Discovery Query Filter(s) until the validity timer T5068 expires. How this is achieved is left up to UE implementation.</w:t>
      </w:r>
    </w:p>
    <w:p w14:paraId="214A5D78" w14:textId="5146FC32" w:rsidR="00866C25" w:rsidRDefault="00866C25" w:rsidP="0037175B">
      <w:pPr>
        <w:pStyle w:val="6"/>
        <w:rPr>
          <w:lang w:eastAsia="zh-CN"/>
        </w:rPr>
      </w:pPr>
      <w:bookmarkStart w:id="750" w:name="_Toc74123026"/>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750"/>
    </w:p>
    <w:p w14:paraId="6B8AABCB" w14:textId="77777777" w:rsidR="00CF37FC" w:rsidRDefault="00CF37FC" w:rsidP="00CF37FC">
      <w:r>
        <w:t>During the discoveree operation, if</w:t>
      </w:r>
    </w:p>
    <w:p w14:paraId="41ED6B8E" w14:textId="77777777" w:rsidR="00CF37FC" w:rsidRDefault="00CF37FC" w:rsidP="00CF37FC">
      <w:pPr>
        <w:pStyle w:val="B1"/>
      </w:pPr>
      <w:r>
        <w:t>a)</w:t>
      </w:r>
      <w:r>
        <w:tab/>
        <w:t>the validity timer T5068 for the ProSe Response Code and corresponding Discovery Query Filter(s) has expired; and</w:t>
      </w:r>
    </w:p>
    <w:p w14:paraId="4C43F423" w14:textId="77777777" w:rsidR="00CF37FC" w:rsidRDefault="00CF37FC" w:rsidP="00CF37FC">
      <w:pPr>
        <w:pStyle w:val="B1"/>
      </w:pPr>
      <w:r>
        <w:t>b)</w:t>
      </w:r>
      <w:r>
        <w:tab/>
        <w:t>the request from upper layers to perform discoveree operation for the RPAUID associated with an authorized Application Identity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751" w:name="_Toc74123027"/>
      <w:r>
        <w:rPr>
          <w:lang w:eastAsia="zh-CN"/>
        </w:rPr>
        <w:lastRenderedPageBreak/>
        <w:t>6.2.</w:t>
      </w:r>
      <w:r w:rsidR="004F14C3">
        <w:rPr>
          <w:lang w:eastAsia="zh-CN"/>
        </w:rPr>
        <w:t>15</w:t>
      </w:r>
      <w:r>
        <w:rPr>
          <w:lang w:eastAsia="zh-CN"/>
        </w:rPr>
        <w:tab/>
        <w:t>Group member discovery over PC5 interface</w:t>
      </w:r>
      <w:bookmarkEnd w:id="751"/>
    </w:p>
    <w:p w14:paraId="2A88B1D6" w14:textId="77777777" w:rsidR="00866C25" w:rsidRDefault="00866C25" w:rsidP="00866C25">
      <w:pPr>
        <w:pStyle w:val="40"/>
        <w:rPr>
          <w:lang w:eastAsia="zh-CN"/>
        </w:rPr>
      </w:pPr>
      <w:bookmarkStart w:id="752" w:name="_Toc74123028"/>
      <w:bookmarkStart w:id="753" w:name="_Hlk69986693"/>
      <w:r>
        <w:rPr>
          <w:lang w:eastAsia="zh-CN"/>
        </w:rPr>
        <w:t>6.2.</w:t>
      </w:r>
      <w:r w:rsidR="004F14C3">
        <w:rPr>
          <w:lang w:eastAsia="zh-CN"/>
        </w:rPr>
        <w:t>15</w:t>
      </w:r>
      <w:r>
        <w:rPr>
          <w:lang w:eastAsia="zh-CN"/>
        </w:rPr>
        <w:t>.1</w:t>
      </w:r>
      <w:r>
        <w:rPr>
          <w:lang w:eastAsia="zh-CN"/>
        </w:rPr>
        <w:tab/>
        <w:t>General</w:t>
      </w:r>
      <w:bookmarkEnd w:id="752"/>
    </w:p>
    <w:bookmarkEnd w:id="753"/>
    <w:p w14:paraId="591B173D" w14:textId="77777777" w:rsidR="00866C25" w:rsidRDefault="00866C25" w:rsidP="00866C25">
      <w:r>
        <w:t>This clause describes the procedures for group member discovery over PC5 interface. The purpose of the group member discovery procedure over PC5 interface is to enable a ProSe-enabled UE to detect and identify another ProSe-enabled UE that belongs to the same application layer group (e.g. sharing the same Discovery Group ID) over PC5 interface.</w:t>
      </w:r>
    </w:p>
    <w:p w14:paraId="7F575759" w14:textId="77777777" w:rsidR="00866C25" w:rsidRDefault="00866C25" w:rsidP="00866C25">
      <w:r>
        <w:t xml:space="preserve">To perform group member discovery over PC5 interface, the UE is configured with the related information as described in clause 5.2.b.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3B115448" w14:textId="77777777" w:rsidR="00866C25" w:rsidRDefault="00866C25" w:rsidP="00866C25">
      <w:pPr>
        <w:pStyle w:val="B1"/>
      </w:pPr>
      <w:r>
        <w:t>b)</w:t>
      </w:r>
      <w:r>
        <w:tab/>
        <w:t>Model B uses two discovery protocol messages (Solicitation and Response).</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77777777" w:rsidR="00866C25" w:rsidRDefault="00866C25" w:rsidP="00866C25">
      <w:pPr>
        <w:pStyle w:val="B2"/>
        <w:rPr>
          <w:lang w:eastAsia="zh-CN"/>
        </w:rPr>
      </w:pPr>
      <w:r>
        <w:rPr>
          <w:lang w:eastAsia="zh-CN"/>
        </w:rPr>
        <w:t>3)</w:t>
      </w:r>
      <w:r>
        <w:rPr>
          <w:lang w:eastAsia="zh-CN"/>
        </w:rPr>
        <w:tab/>
        <w:t>Monitoring UE procedure for group member discovery initiation;</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77777777" w:rsidR="00866C25" w:rsidRDefault="00866C25" w:rsidP="00866C25">
      <w:pPr>
        <w:pStyle w:val="B2"/>
      </w:pPr>
      <w:r>
        <w:t>4)</w:t>
      </w:r>
      <w:r>
        <w:tab/>
        <w:t>Discoveree UE procedure for group member discovery completion.</w:t>
      </w:r>
    </w:p>
    <w:p w14:paraId="3F1EFEE9" w14:textId="77777777" w:rsidR="00866C25" w:rsidRDefault="00866C25" w:rsidP="00866C25">
      <w:pPr>
        <w:pStyle w:val="EditorsNote"/>
        <w:rPr>
          <w:lang w:eastAsia="zh-CN"/>
        </w:rPr>
      </w:pPr>
      <w:r>
        <w:t>Editor's note: It is FFS what changes are needed for Group Member Discovery for Public Safety use.</w:t>
      </w:r>
    </w:p>
    <w:p w14:paraId="23261640" w14:textId="77777777" w:rsidR="00866C25" w:rsidRDefault="00866C25" w:rsidP="0037175B">
      <w:pPr>
        <w:pStyle w:val="40"/>
        <w:rPr>
          <w:lang w:eastAsia="zh-CN"/>
        </w:rPr>
      </w:pPr>
      <w:bookmarkStart w:id="754" w:name="_Toc74123029"/>
      <w:r>
        <w:rPr>
          <w:lang w:eastAsia="zh-CN"/>
        </w:rPr>
        <w:t>6.2.</w:t>
      </w:r>
      <w:r w:rsidR="004F14C3">
        <w:rPr>
          <w:lang w:eastAsia="zh-CN"/>
        </w:rPr>
        <w:t>15</w:t>
      </w:r>
      <w:r>
        <w:rPr>
          <w:lang w:eastAsia="zh-CN"/>
        </w:rPr>
        <w:t>.2</w:t>
      </w:r>
      <w:r>
        <w:rPr>
          <w:lang w:eastAsia="zh-CN"/>
        </w:rPr>
        <w:tab/>
        <w:t>Procedures</w:t>
      </w:r>
      <w:bookmarkEnd w:id="754"/>
    </w:p>
    <w:p w14:paraId="0730546B" w14:textId="2A1E5DF2" w:rsidR="00866C25" w:rsidRDefault="00866C25" w:rsidP="00866C25">
      <w:pPr>
        <w:pStyle w:val="50"/>
        <w:rPr>
          <w:lang w:eastAsia="zh-CN"/>
        </w:rPr>
      </w:pPr>
      <w:bookmarkStart w:id="755" w:name="_Toc74123030"/>
      <w:r>
        <w:rPr>
          <w:lang w:eastAsia="zh-CN"/>
        </w:rPr>
        <w:t>6.2.</w:t>
      </w:r>
      <w:r w:rsidR="004F14C3">
        <w:rPr>
          <w:lang w:eastAsia="zh-CN"/>
        </w:rPr>
        <w:t>15</w:t>
      </w:r>
      <w:r>
        <w:rPr>
          <w:lang w:eastAsia="zh-CN"/>
        </w:rPr>
        <w:t>.2.1</w:t>
      </w:r>
      <w:r>
        <w:rPr>
          <w:lang w:eastAsia="zh-CN"/>
        </w:rPr>
        <w:tab/>
        <w:t>Group member discovery over PC5 interface with Model A</w:t>
      </w:r>
      <w:bookmarkEnd w:id="755"/>
    </w:p>
    <w:p w14:paraId="6A06E0AF" w14:textId="3201E34C" w:rsidR="009F1BE8" w:rsidRPr="009F1BE8" w:rsidRDefault="009F1BE8" w:rsidP="00826ACB">
      <w:pPr>
        <w:pStyle w:val="6"/>
        <w:rPr>
          <w:lang w:eastAsia="zh-CN"/>
        </w:rPr>
      </w:pPr>
      <w:bookmarkStart w:id="756" w:name="_Toc74123031"/>
      <w:r>
        <w:rPr>
          <w:lang w:eastAsia="zh-CN"/>
        </w:rPr>
        <w:t>6.2.15.2.1.1</w:t>
      </w:r>
      <w:r>
        <w:rPr>
          <w:lang w:eastAsia="zh-CN"/>
        </w:rPr>
        <w:tab/>
        <w:t>General</w:t>
      </w:r>
      <w:bookmarkEnd w:id="756"/>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757" w:name="_Toc74123032"/>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757"/>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77777777" w:rsidR="00866C25" w:rsidRDefault="00866C25" w:rsidP="00866C25">
      <w:pPr>
        <w:pStyle w:val="B2"/>
      </w:pPr>
      <w:r>
        <w:t>1)</w:t>
      </w:r>
      <w:r>
        <w:tab/>
        <w:t>the UE is not served by NG-RAN, is authorised to perform ProSe direct discovery using announcing procedure when the UE is not served by NG-RAN, and is configured with the radio parameters to be used for ProSe direct discovery when not served by NG-RAN;</w:t>
      </w:r>
    </w:p>
    <w:p w14:paraId="1BE85A82" w14:textId="77777777" w:rsidR="00866C25" w:rsidRDefault="00866C25" w:rsidP="00866C25">
      <w:pPr>
        <w:pStyle w:val="B2"/>
      </w:pPr>
      <w:r>
        <w:t>2)</w:t>
      </w:r>
      <w:r>
        <w:tab/>
        <w:t xml:space="preserve">the UE is served by NG-RAN, and is authorised to perform 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lastRenderedPageBreak/>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77777777" w:rsidR="00866C25" w:rsidRDefault="004F14C3" w:rsidP="0037175B">
      <w:pPr>
        <w:pStyle w:val="B3"/>
      </w:pPr>
      <w:r>
        <w:t>ii)</w:t>
      </w:r>
      <w:r w:rsidR="00866C25">
        <w:tab/>
        <w:t>authorised to perform ProSe direct discovery using announcing when the UE is not served by NG-RAN, and:</w:t>
      </w:r>
    </w:p>
    <w:p w14:paraId="1B0B0E5E" w14:textId="77777777" w:rsidR="00866C25" w:rsidRDefault="004F14C3" w:rsidP="0037175B">
      <w:pPr>
        <w:pStyle w:val="B4"/>
      </w:pPr>
      <w:r>
        <w:t>A</w:t>
      </w:r>
      <w:r w:rsidR="00866C25">
        <w:t>)</w:t>
      </w:r>
      <w:r w:rsidR="00866C25">
        <w:tab/>
        <w:t>configured with the radio parameters to be used for 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2C4FB95" w14:textId="77777777" w:rsidR="00866C25" w:rsidRDefault="00866C25" w:rsidP="00866C25">
      <w:pPr>
        <w:pStyle w:val="B1"/>
      </w:pPr>
      <w:r>
        <w:t>b)</w:t>
      </w:r>
      <w:r>
        <w:tab/>
        <w:t xml:space="preserve">the UE is configured with the </w:t>
      </w:r>
      <w:r>
        <w:rPr>
          <w:lang w:eastAsia="ko-KR"/>
        </w:rPr>
        <w:t>Discovery Group ID</w:t>
      </w:r>
      <w:r>
        <w:t xml:space="preserve"> identifying the application layer group to be announced and with the User Info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5pt;height:80.85pt" o:ole="">
            <v:imagedata r:id="rId46" o:title=""/>
          </v:shape>
          <o:OLEObject Type="Embed" ProgID="Visio.Drawing.15" ShapeID="_x0000_i1043" DrawAspect="Content" ObjectID="_1684736172"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77777777" w:rsidR="00866C25" w:rsidRDefault="00866C25" w:rsidP="00866C25">
      <w:pPr>
        <w:pStyle w:val="B1"/>
      </w:pPr>
      <w:r>
        <w:t>a)</w:t>
      </w:r>
      <w:r>
        <w:tab/>
        <w:t>if the UE is served by NG-RAN, and the UE in 5GMM-IDLE mode needs to request resources for sending PROSE PC5 DISCOVERY messages as specified in 3GPP TS 36.331 [TBD],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8D7463F" w14:textId="77777777" w:rsidR="00866C25" w:rsidRDefault="00866C25" w:rsidP="00866C25">
      <w:pPr>
        <w:pStyle w:val="B2"/>
      </w:pPr>
      <w:r>
        <w:t>1)</w:t>
      </w:r>
      <w:r>
        <w:tab/>
        <w:t>shall set the ProSe UE ID to the Layer 2 ID used for unicast communication;</w:t>
      </w:r>
    </w:p>
    <w:p w14:paraId="55AEC40A" w14:textId="77777777" w:rsidR="00866C25" w:rsidRDefault="00866C25" w:rsidP="00866C25">
      <w:pPr>
        <w:pStyle w:val="B2"/>
      </w:pPr>
      <w:r>
        <w:t>2)</w:t>
      </w:r>
      <w:r>
        <w:tab/>
        <w:t xml:space="preserve">shall set the Announcer Info parameter to the User Info ID for the </w:t>
      </w:r>
      <w:r>
        <w:rPr>
          <w:lang w:eastAsia="ko-KR"/>
        </w:rPr>
        <w:t>group member discovery</w:t>
      </w:r>
      <w:r>
        <w:t xml:space="preserve"> parameter; and</w:t>
      </w:r>
    </w:p>
    <w:p w14:paraId="2CA395B7" w14:textId="77777777" w:rsidR="00866C25" w:rsidRDefault="00866C25" w:rsidP="00866C25">
      <w:pPr>
        <w:pStyle w:val="B2"/>
      </w:pPr>
      <w:r>
        <w:t>3)</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announced;</w:t>
      </w:r>
    </w:p>
    <w:p w14:paraId="1AB35E68" w14:textId="77777777" w:rsidR="00866C25" w:rsidRDefault="00866C25" w:rsidP="00866C25">
      <w:pPr>
        <w:pStyle w:val="B2"/>
      </w:pPr>
      <w:r>
        <w:t>4)</w:t>
      </w:r>
      <w:r>
        <w:tab/>
        <w:t>shall set the UTC-based counter LSB parameter to include the eight least significant bits of the UTC-based counter;</w:t>
      </w:r>
    </w:p>
    <w:p w14:paraId="6E3975D9" w14:textId="77777777" w:rsidR="00866C25" w:rsidRPr="005374E1" w:rsidRDefault="00866C25" w:rsidP="005374E1">
      <w:pPr>
        <w:pStyle w:val="EditorsNote"/>
      </w:pPr>
      <w:r w:rsidRPr="005374E1">
        <w:t>Editor’s note: Whether other parameters are required or not is FFS.</w:t>
      </w:r>
    </w:p>
    <w:p w14:paraId="2D6AFD45" w14:textId="77777777" w:rsidR="00866C25" w:rsidRPr="0037175B" w:rsidRDefault="00866C25">
      <w:pPr>
        <w:pStyle w:val="EditorsNote"/>
      </w:pPr>
      <w:r w:rsidRPr="005374E1">
        <w:lastRenderedPageBreak/>
        <w:t>Editor’s note: Whether Layer-2 ID is sent along with PROSE PC5 DISCOVERY message in group member discovery procedure will be determinated by SA WG2.</w:t>
      </w:r>
    </w:p>
    <w:p w14:paraId="7C830838" w14:textId="77777777"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33.303[TBD]; and</w:t>
      </w:r>
    </w:p>
    <w:p w14:paraId="49DF4979" w14:textId="77777777" w:rsidR="00866C25" w:rsidRDefault="00866C25" w:rsidP="00866C25">
      <w:pPr>
        <w:pStyle w:val="EditorsNote"/>
        <w:rPr>
          <w:lang w:eastAsia="zh-CN"/>
        </w:rPr>
      </w:pPr>
      <w:r>
        <w:t>Editor’s note:</w:t>
      </w:r>
      <w:r>
        <w:tab/>
        <w:t>Details of security related content in d) are FFS and will be determinated by SA WG3.</w:t>
      </w:r>
    </w:p>
    <w:p w14:paraId="16128DFC" w14:textId="77777777" w:rsidR="00866C25" w:rsidRDefault="00866C25" w:rsidP="00866C25">
      <w:pPr>
        <w:pStyle w:val="B1"/>
      </w:pPr>
      <w:r>
        <w:t>e)</w:t>
      </w:r>
      <w:r>
        <w:tab/>
        <w:t>shall pass the resulting PROSE PC5 DISCOVERY message for group member discovery announcement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758" w:name="_Toc74123033"/>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758"/>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 TS 36.331 [TBD].</w:t>
      </w:r>
    </w:p>
    <w:p w14:paraId="00090167" w14:textId="4BE2AB3E" w:rsidR="00866C25" w:rsidRDefault="00866C25" w:rsidP="00866C25">
      <w:pPr>
        <w:pStyle w:val="6"/>
        <w:rPr>
          <w:lang w:eastAsia="zh-CN"/>
        </w:rPr>
      </w:pPr>
      <w:bookmarkStart w:id="759" w:name="_Toc74123034"/>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759"/>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77777777" w:rsidR="00866C25" w:rsidRDefault="00866C25" w:rsidP="00866C25">
      <w:pPr>
        <w:pStyle w:val="B2"/>
      </w:pPr>
      <w:r>
        <w:t>1)</w:t>
      </w:r>
      <w:r>
        <w:tab/>
        <w:t>the UE is not served by NG-RAN, is authorised to perform ProSe direct discovery using monitoring when the UE is not served by NG-RAN, and is configured with the radio parameters to be used for ProSe direct discovery when not served by NG-RAN;</w:t>
      </w:r>
    </w:p>
    <w:p w14:paraId="2891D42A" w14:textId="77777777" w:rsidR="00866C25" w:rsidRDefault="00866C25" w:rsidP="00866C25">
      <w:pPr>
        <w:pStyle w:val="B2"/>
      </w:pPr>
      <w:r>
        <w:t>2)</w:t>
      </w:r>
      <w:r>
        <w:tab/>
        <w:t>the UE is served by NG-RAN, and is authorised to perform 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77777777" w:rsidR="00866C25" w:rsidRDefault="004F14C3" w:rsidP="00866C25">
      <w:pPr>
        <w:pStyle w:val="B3"/>
      </w:pPr>
      <w:r>
        <w:t>ii)</w:t>
      </w:r>
      <w:r w:rsidR="00866C25">
        <w:tab/>
        <w:t>authorised to perform ProSe direct discoveryusing monitoring when the UE is not served by NG-RAN, and:</w:t>
      </w:r>
    </w:p>
    <w:p w14:paraId="7ACEB6CE" w14:textId="77777777" w:rsidR="00866C25" w:rsidRDefault="004F14C3" w:rsidP="00866C25">
      <w:pPr>
        <w:pStyle w:val="B4"/>
      </w:pPr>
      <w:r>
        <w:t>A</w:t>
      </w:r>
      <w:r w:rsidR="00866C25">
        <w:t>)</w:t>
      </w:r>
      <w:r w:rsidR="00866C25">
        <w:tab/>
        <w:t>configured with the radio parameters to be used for 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113620E" w14:textId="77777777" w:rsidR="00866C25" w:rsidRDefault="00866C25" w:rsidP="00866C25">
      <w:pPr>
        <w:pStyle w:val="B1"/>
      </w:pPr>
      <w:r>
        <w:lastRenderedPageBreak/>
        <w:t>b)</w:t>
      </w:r>
      <w:r>
        <w:tab/>
        <w:t xml:space="preserve">the UE is configured with the </w:t>
      </w:r>
      <w:r>
        <w:rPr>
          <w:lang w:eastAsia="ko-KR"/>
        </w:rPr>
        <w:t>Discovery Group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1.15pt;height:74.65pt" o:ole="">
            <v:imagedata r:id="rId48" o:title=""/>
          </v:shape>
          <o:OLEObject Type="Embed" ProgID="Visio.Drawing.15" ShapeID="_x0000_i1044" DrawAspect="Content" ObjectID="_1684736173"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0BBE21ED" w14:textId="77777777" w:rsidR="00866C25"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p>
    <w:p w14:paraId="182829B6" w14:textId="77777777" w:rsidR="00866C25" w:rsidRDefault="00866C25" w:rsidP="00866C25">
      <w:r>
        <w:t>Upon reception of a PROSE PC5 DISCOVERY message for group member discovery announcement, for the target Discovery Group ID of the discovery group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announcement.</w:t>
      </w:r>
    </w:p>
    <w:p w14:paraId="57D4EFD3" w14:textId="77777777" w:rsidR="00866C25" w:rsidRDefault="00866C25" w:rsidP="00866C25">
      <w:pPr>
        <w:pStyle w:val="NO"/>
      </w:pPr>
      <w:r>
        <w:t>NOTE 2:</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77777777" w:rsidR="00866C25" w:rsidRDefault="00866C25" w:rsidP="00866C25">
      <w:r>
        <w:t>Then if the Discovery Group ID parameter of the PROSE PC5 DISCOVERY message for group member discovery announcement is the same as the configured Discovery Group ID parameter as specified in clause 5, the UE shall consider that other UE in the discovery group the UE seeks to monitor has been discovered.</w:t>
      </w:r>
    </w:p>
    <w:p w14:paraId="12F8AD13" w14:textId="77777777" w:rsidR="00866C25" w:rsidRDefault="00866C25" w:rsidP="00866C25">
      <w:pPr>
        <w:pStyle w:val="EditorsNote"/>
      </w:pPr>
      <w:r>
        <w:t>Editor’s note:</w:t>
      </w:r>
      <w:r>
        <w:tab/>
        <w:t xml:space="preserve">Details of Monitoring UE procedure upon reception of a PROSE PC5 DISCOVERY message for group member discovery announcement </w:t>
      </w:r>
      <w:r>
        <w:rPr>
          <w:lang w:eastAsia="zh-CN"/>
        </w:rPr>
        <w:t>are</w:t>
      </w:r>
      <w:r>
        <w:t xml:space="preserve"> FFS and will be determinated by cooperation with SA WG3.</w:t>
      </w:r>
    </w:p>
    <w:p w14:paraId="69146334" w14:textId="65207992" w:rsidR="00866C25" w:rsidRDefault="00866C25" w:rsidP="00866C25">
      <w:pPr>
        <w:pStyle w:val="6"/>
        <w:rPr>
          <w:lang w:eastAsia="zh-CN"/>
        </w:rPr>
      </w:pPr>
      <w:bookmarkStart w:id="760" w:name="_Toc74123035"/>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760"/>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 TS 36.331 [TBD].</w:t>
      </w:r>
    </w:p>
    <w:p w14:paraId="0E14E89E" w14:textId="4DE5F7E8" w:rsidR="00866C25" w:rsidRDefault="00866C25" w:rsidP="00866C25">
      <w:pPr>
        <w:pStyle w:val="50"/>
        <w:rPr>
          <w:lang w:eastAsia="zh-CN"/>
        </w:rPr>
      </w:pPr>
      <w:bookmarkStart w:id="761" w:name="_Toc74123036"/>
      <w:r>
        <w:rPr>
          <w:lang w:eastAsia="zh-CN"/>
        </w:rPr>
        <w:t>6.2.</w:t>
      </w:r>
      <w:r w:rsidR="004F14C3">
        <w:rPr>
          <w:lang w:eastAsia="zh-CN"/>
        </w:rPr>
        <w:t>15</w:t>
      </w:r>
      <w:r>
        <w:rPr>
          <w:lang w:eastAsia="zh-CN"/>
        </w:rPr>
        <w:t>.2.2</w:t>
      </w:r>
      <w:r>
        <w:rPr>
          <w:lang w:eastAsia="zh-CN"/>
        </w:rPr>
        <w:tab/>
        <w:t>Group member discovery</w:t>
      </w:r>
      <w:r>
        <w:t xml:space="preserve"> </w:t>
      </w:r>
      <w:r>
        <w:rPr>
          <w:lang w:eastAsia="zh-CN"/>
        </w:rPr>
        <w:t>over PC5 interface with Model B</w:t>
      </w:r>
      <w:bookmarkEnd w:id="761"/>
    </w:p>
    <w:p w14:paraId="0A645215" w14:textId="413A07AC" w:rsidR="009F1BE8" w:rsidRPr="009F1BE8" w:rsidRDefault="009F1BE8" w:rsidP="00826ACB">
      <w:pPr>
        <w:pStyle w:val="6"/>
        <w:rPr>
          <w:lang w:eastAsia="zh-CN"/>
        </w:rPr>
      </w:pPr>
      <w:bookmarkStart w:id="762" w:name="_Toc74123037"/>
      <w:r>
        <w:rPr>
          <w:lang w:eastAsia="zh-CN"/>
        </w:rPr>
        <w:t>6.2.15.2.2.1</w:t>
      </w:r>
      <w:r>
        <w:rPr>
          <w:lang w:eastAsia="zh-CN"/>
        </w:rPr>
        <w:tab/>
        <w:t>General</w:t>
      </w:r>
      <w:bookmarkEnd w:id="762"/>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6"/>
        <w:rPr>
          <w:lang w:eastAsia="zh-CN"/>
        </w:rPr>
      </w:pPr>
      <w:bookmarkStart w:id="763" w:name="_Toc74123038"/>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763"/>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77777777" w:rsidR="00866C25" w:rsidRDefault="00866C25" w:rsidP="00866C25">
      <w:pPr>
        <w:pStyle w:val="B2"/>
      </w:pPr>
      <w:r>
        <w:lastRenderedPageBreak/>
        <w:t>1)</w:t>
      </w:r>
      <w:r>
        <w:tab/>
        <w:t>the UE is not served by NG-RAN, is authorised to perform ProSe direct discovery discoverer operation when the UE is not served by NG-RAN, and is configured with the radio parameters to be used for ProSe direct discovery</w:t>
      </w:r>
      <w:r>
        <w:rPr>
          <w:lang w:eastAsia="ko-KR"/>
        </w:rPr>
        <w:t xml:space="preserve"> </w:t>
      </w:r>
      <w:r>
        <w:t>when not served by NG-RAN;</w:t>
      </w:r>
    </w:p>
    <w:p w14:paraId="3CF9CFFF" w14:textId="77777777" w:rsidR="00866C25" w:rsidRDefault="00866C25" w:rsidP="00866C25">
      <w:pPr>
        <w:pStyle w:val="B2"/>
      </w:pPr>
      <w:r>
        <w:t>2)</w:t>
      </w:r>
      <w:r>
        <w:tab/>
        <w:t xml:space="preserve">the UE is served by NG-RAN, and is authorised to perform 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77777777" w:rsidR="00866C25" w:rsidRDefault="004F14C3" w:rsidP="00866C25">
      <w:pPr>
        <w:pStyle w:val="B3"/>
      </w:pPr>
      <w:r>
        <w:t>ii)</w:t>
      </w:r>
      <w:r w:rsidR="00866C25">
        <w:tab/>
        <w:t>authorised to perform ProSe direct discovery discoverer operation when the UE is not served by NG-RAN, and:</w:t>
      </w:r>
    </w:p>
    <w:p w14:paraId="15B1FA8A" w14:textId="77777777" w:rsidR="00866C25" w:rsidRDefault="004F14C3" w:rsidP="00866C25">
      <w:pPr>
        <w:pStyle w:val="B4"/>
      </w:pPr>
      <w:r>
        <w:t>A</w:t>
      </w:r>
      <w:r w:rsidR="00866C25">
        <w:t>)</w:t>
      </w:r>
      <w:r w:rsidR="00866C25">
        <w:tab/>
        <w:t>configured with the radio parameters to be used for 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7D644620" w14:textId="77777777" w:rsidR="00866C25" w:rsidRDefault="00866C25" w:rsidP="00866C25">
      <w:pPr>
        <w:pStyle w:val="B1"/>
      </w:pPr>
      <w:r>
        <w:t>b)</w:t>
      </w:r>
      <w:r>
        <w:tab/>
        <w:t xml:space="preserve">the UE is configured with the </w:t>
      </w:r>
      <w:r>
        <w:rPr>
          <w:lang w:eastAsia="ko-KR"/>
        </w:rPr>
        <w:t>Discovery Group ID</w:t>
      </w:r>
      <w:r>
        <w:t xml:space="preserve"> parameter identifying the discovery group to be solicited and with the User Info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3.8pt;height:110.85pt" o:ole="">
            <v:imagedata r:id="rId50" o:title=""/>
          </v:shape>
          <o:OLEObject Type="Embed" ProgID="Visio.Drawing.15" ShapeID="_x0000_i1045" DrawAspect="Content" ObjectID="_1684736174"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77777777"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77777777" w:rsidR="00866C25" w:rsidRDefault="00866C25" w:rsidP="00866C25">
      <w:pPr>
        <w:pStyle w:val="B2"/>
      </w:pPr>
      <w:r>
        <w:lastRenderedPageBreak/>
        <w:t>1)</w:t>
      </w:r>
      <w:r>
        <w:tab/>
        <w:t xml:space="preserve">shall set the Discoverer Info parameter to the User Info ID for the </w:t>
      </w:r>
      <w:r>
        <w:rPr>
          <w:lang w:eastAsia="ko-KR"/>
        </w:rPr>
        <w:t>group member discovery</w:t>
      </w:r>
      <w:r>
        <w:t xml:space="preserve"> parameter;</w:t>
      </w:r>
    </w:p>
    <w:p w14:paraId="2665A868" w14:textId="77777777" w:rsidR="00866C25" w:rsidRDefault="00866C25" w:rsidP="00866C25">
      <w:pPr>
        <w:pStyle w:val="B2"/>
      </w:pPr>
      <w:r>
        <w:t>2)</w:t>
      </w:r>
      <w:r>
        <w:tab/>
        <w:t xml:space="preserve">shall set the </w:t>
      </w:r>
      <w:r>
        <w:rPr>
          <w:lang w:eastAsia="ko-KR"/>
        </w:rPr>
        <w:t xml:space="preserve">Discovery Group ID </w:t>
      </w:r>
      <w:r>
        <w:t xml:space="preserve">parameter to the </w:t>
      </w:r>
      <w:r>
        <w:rPr>
          <w:lang w:eastAsia="ko-KR"/>
        </w:rPr>
        <w:t xml:space="preserve">Discovery Group ID </w:t>
      </w:r>
      <w:r>
        <w:t>parameter identifying the discovery group to be solicited;</w:t>
      </w:r>
    </w:p>
    <w:p w14:paraId="24FA6D95" w14:textId="77777777" w:rsidR="00866C25" w:rsidRDefault="00866C25" w:rsidP="00866C25">
      <w:pPr>
        <w:pStyle w:val="B2"/>
      </w:pPr>
      <w:r>
        <w:t>3)</w:t>
      </w:r>
      <w:r>
        <w:tab/>
        <w:t xml:space="preserve">shall set </w:t>
      </w:r>
      <w:r>
        <w:rPr>
          <w:lang w:eastAsia="ko-KR"/>
        </w:rPr>
        <w:t xml:space="preserve">either </w:t>
      </w:r>
      <w:r>
        <w:t>the Target User Info</w:t>
      </w:r>
      <w:r>
        <w:rPr>
          <w:lang w:eastAsia="ko-KR"/>
        </w:rPr>
        <w:t xml:space="preserve"> </w:t>
      </w:r>
      <w:r>
        <w:t>parameter or the Target Group Info</w:t>
      </w:r>
      <w:r>
        <w:rPr>
          <w:lang w:eastAsia="ko-KR"/>
        </w:rPr>
        <w:t xml:space="preserve"> </w:t>
      </w:r>
      <w:r>
        <w:t>parameter according to the target information provided by the upper layer application; and</w:t>
      </w:r>
    </w:p>
    <w:p w14:paraId="364AB1C4" w14:textId="77777777" w:rsidR="00866C25" w:rsidRDefault="00866C25" w:rsidP="00866C25">
      <w:pPr>
        <w:pStyle w:val="B2"/>
        <w:rPr>
          <w:lang w:eastAsia="zh-CN"/>
        </w:rPr>
      </w:pPr>
      <w:r>
        <w:rPr>
          <w:lang w:eastAsia="zh-CN"/>
        </w:rPr>
        <w:t>4)</w:t>
      </w:r>
      <w:r>
        <w:rPr>
          <w:lang w:eastAsia="zh-CN"/>
        </w:rPr>
        <w:tab/>
        <w:t>shall set the UTC-based counter LSB parameter to include the 8 least significant bits of the UTC-based counter;</w:t>
      </w:r>
    </w:p>
    <w:p w14:paraId="6A926E5D" w14:textId="77777777" w:rsidR="00866C25" w:rsidRPr="00E57034" w:rsidRDefault="00866C25" w:rsidP="005374E1">
      <w:pPr>
        <w:pStyle w:val="EditorsNote"/>
        <w:rPr>
          <w:lang w:eastAsia="ko-KR"/>
        </w:rPr>
      </w:pPr>
      <w:bookmarkStart w:id="764" w:name="_Hlk69850292"/>
      <w:bookmarkStart w:id="765" w:name="_Hlk69850466"/>
      <w:r w:rsidRPr="005374E1">
        <w:t>Editor’s note: Whether other parameters are required or not is FFS.</w:t>
      </w:r>
    </w:p>
    <w:p w14:paraId="0EA0CE8A" w14:textId="77777777" w:rsidR="00866C25" w:rsidRPr="0037175B" w:rsidRDefault="00866C25" w:rsidP="005374E1">
      <w:pPr>
        <w:pStyle w:val="EditorsNote"/>
      </w:pPr>
      <w:bookmarkStart w:id="766" w:name="_Hlk69850072"/>
      <w:bookmarkEnd w:id="764"/>
      <w:r w:rsidRPr="005374E1">
        <w:t>Editor’s note: Whether Layer-2 ID is sent along with PROSE PC5 DISCOVERY message in group member discovery procedure will be determinated by SA WG2.</w:t>
      </w:r>
    </w:p>
    <w:bookmarkEnd w:id="765"/>
    <w:bookmarkEnd w:id="766"/>
    <w:p w14:paraId="4A203510" w14:textId="77777777" w:rsidR="00866C25" w:rsidRDefault="00866C25" w:rsidP="00866C25">
      <w:pPr>
        <w:pStyle w:val="B1"/>
        <w:rPr>
          <w:lang w:eastAsia="zh-CN"/>
        </w:rPr>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50A071BD" w14:textId="77777777" w:rsidR="00866C25" w:rsidRDefault="00866C25" w:rsidP="00866C25">
      <w:pPr>
        <w:pStyle w:val="EditorsNote"/>
        <w:rPr>
          <w:lang w:eastAsia="ko-KR"/>
        </w:rPr>
      </w:pPr>
      <w:r>
        <w:t>Editor’s note:</w:t>
      </w:r>
      <w:r>
        <w:tab/>
        <w:t>Details of security related content in d) are FFS and will be determinated by SA WG3.</w:t>
      </w:r>
    </w:p>
    <w:p w14:paraId="36385214" w14:textId="77777777" w:rsidR="00866C25" w:rsidRDefault="00866C25" w:rsidP="00866C25">
      <w:pPr>
        <w:pStyle w:val="B1"/>
      </w:pPr>
      <w:r>
        <w:t>e)</w:t>
      </w:r>
      <w:r>
        <w:tab/>
        <w:t>shall pass the resulting PROSE PC5 DISCOVERY message for group member discovery solicitation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77777777" w:rsidR="00866C25" w:rsidRDefault="00866C25" w:rsidP="00866C25">
      <w:r>
        <w:t>Upon reception of a PROSE PC5 DISCOVERY message for group member discovery response, for the target Discovery Group ID of the discovery group to be discovered,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response.</w:t>
      </w:r>
    </w:p>
    <w:p w14:paraId="70791D9B" w14:textId="77777777" w:rsidR="00866C25" w:rsidRDefault="00866C25" w:rsidP="00AC7EE3">
      <w:r>
        <w:t>Then if the Discovery Group ID parameter of the PROSE PC5 DISCOVERY message for group member discovery response is the same as the Discovery Group ID parameter of the PROSE PC5 DISCOVERY message for group member discovery solicitation, the UE shall consider that other UE in the discovery group the UE seeks to discover has been discovered.</w:t>
      </w:r>
    </w:p>
    <w:p w14:paraId="7171B13A" w14:textId="77777777" w:rsidR="00866C25" w:rsidRDefault="00866C25" w:rsidP="00866C25">
      <w:pPr>
        <w:pStyle w:val="EditorsNote"/>
      </w:pPr>
      <w:bookmarkStart w:id="767" w:name="_Hlk69850878"/>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1A8E9E5" w14:textId="4C8AE802" w:rsidR="00866C25" w:rsidRDefault="00866C25" w:rsidP="00866C25">
      <w:pPr>
        <w:pStyle w:val="6"/>
        <w:rPr>
          <w:lang w:eastAsia="zh-CN"/>
        </w:rPr>
      </w:pPr>
      <w:bookmarkStart w:id="768" w:name="_Toc74123039"/>
      <w:bookmarkEnd w:id="767"/>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768"/>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77777777" w:rsidR="00866C25" w:rsidRDefault="00866C25" w:rsidP="00866C25">
      <w:r>
        <w:t>When the UE stops discoverer operation, if the UE is in 5GMM-CONNECTED mode, the UE shall trigger the corresponding procedure in lower layers as specified in 3GPP TS 36.331 [TBD].</w:t>
      </w:r>
    </w:p>
    <w:p w14:paraId="1E0415B5" w14:textId="15FA9580" w:rsidR="00866C25" w:rsidRDefault="00866C25" w:rsidP="00866C25">
      <w:pPr>
        <w:pStyle w:val="6"/>
        <w:rPr>
          <w:lang w:eastAsia="zh-CN"/>
        </w:rPr>
      </w:pPr>
      <w:bookmarkStart w:id="769" w:name="_Toc74123040"/>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769"/>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t>a)</w:t>
      </w:r>
      <w:r>
        <w:tab/>
        <w:t>the following is true:</w:t>
      </w:r>
    </w:p>
    <w:p w14:paraId="3A5E1220" w14:textId="77777777" w:rsidR="00866C25" w:rsidRDefault="00866C25" w:rsidP="00866C25">
      <w:pPr>
        <w:pStyle w:val="B2"/>
      </w:pPr>
      <w:r>
        <w:t>1)</w:t>
      </w:r>
      <w:r>
        <w:tab/>
        <w:t>the UE is not served by NG-RAN, is authorised to perform ProSe direct discovery discoveree operation when the UE is not served by NG-RAN, and is configured with the radio parameters to be used for ProSe direct discovery</w:t>
      </w:r>
      <w:r>
        <w:rPr>
          <w:lang w:eastAsia="ko-KR"/>
        </w:rPr>
        <w:t xml:space="preserve"> </w:t>
      </w:r>
      <w:r>
        <w:t>when not served by NG-RAN;</w:t>
      </w:r>
    </w:p>
    <w:p w14:paraId="45EA266F" w14:textId="77777777" w:rsidR="00866C25" w:rsidRDefault="00866C25" w:rsidP="00866C25">
      <w:pPr>
        <w:pStyle w:val="B2"/>
      </w:pPr>
      <w:r>
        <w:lastRenderedPageBreak/>
        <w:t>2)</w:t>
      </w:r>
      <w:r>
        <w:tab/>
        <w:t>the UE is served by NG-RAN, and is authorised to perform 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7777777" w:rsidR="00866C25" w:rsidRDefault="004F14C3" w:rsidP="00866C25">
      <w:pPr>
        <w:pStyle w:val="B3"/>
      </w:pPr>
      <w:r>
        <w:t>ii)</w:t>
      </w:r>
      <w:r w:rsidR="00866C25">
        <w:tab/>
        <w:t>authorised to perform ProSe direct discovery discoveree operation when the UE is not served by NG-RAN, and:</w:t>
      </w:r>
    </w:p>
    <w:p w14:paraId="548DE67E" w14:textId="77777777" w:rsidR="00866C25" w:rsidRDefault="004F14C3" w:rsidP="00866C25">
      <w:pPr>
        <w:pStyle w:val="B4"/>
      </w:pPr>
      <w:r>
        <w:t>A</w:t>
      </w:r>
      <w:r w:rsidR="00866C25">
        <w:t>)</w:t>
      </w:r>
      <w:r w:rsidR="00866C25">
        <w:tab/>
        <w:t>configured with the radio parameters to be used for 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C1F0927" w14:textId="77777777" w:rsidR="00866C25" w:rsidRDefault="00866C25" w:rsidP="00866C25">
      <w:pPr>
        <w:pStyle w:val="B1"/>
      </w:pPr>
      <w:r>
        <w:t>b)</w:t>
      </w:r>
      <w:r>
        <w:tab/>
        <w:t xml:space="preserve">the UE is configured with the </w:t>
      </w:r>
      <w:r>
        <w:rPr>
          <w:lang w:eastAsia="ko-KR"/>
        </w:rPr>
        <w:t>Discovery Group ID</w:t>
      </w:r>
      <w:r>
        <w:t xml:space="preserve"> parameter identifying the discovery group to be responded to and with the User Info ID for the </w:t>
      </w:r>
      <w:r>
        <w:rPr>
          <w:lang w:eastAsia="ko-KR"/>
        </w:rPr>
        <w:t>group member discovery</w:t>
      </w:r>
      <w:r>
        <w:t xml:space="preserve"> parameter;</w:t>
      </w:r>
    </w:p>
    <w:p w14:paraId="7DAF0B89" w14:textId="77777777" w:rsidR="00866C25" w:rsidRDefault="00866C25" w:rsidP="00866C25">
      <w:r>
        <w:t>otherwise, the UE is not authorised to perform the Discoveree UE procedure for group member discovery.</w:t>
      </w:r>
    </w:p>
    <w:p w14:paraId="3F5A760A" w14:textId="15B41D1A" w:rsidR="00866C25" w:rsidRDefault="00866C25" w:rsidP="00866C25">
      <w:r>
        <w:t>Figure 6.2.</w:t>
      </w:r>
      <w:r w:rsidR="004F14C3">
        <w:t>15</w:t>
      </w:r>
      <w:r>
        <w:t>.2.2.</w:t>
      </w:r>
      <w:r w:rsidR="009F1BE8">
        <w:t>4.</w:t>
      </w:r>
      <w:r>
        <w:t>1 illustrates the interaction of the UEs in the Discoveree UE procedure for group member discovery.</w:t>
      </w:r>
    </w:p>
    <w:p w14:paraId="0C6F2D6F" w14:textId="77777777" w:rsidR="00866C25" w:rsidRDefault="00866C25" w:rsidP="00866C25">
      <w:pPr>
        <w:pStyle w:val="TH"/>
      </w:pPr>
      <w:r>
        <w:object w:dxaOrig="6960" w:dyaOrig="2445" w14:anchorId="7F32EB11">
          <v:shape id="_x0000_i1046" type="#_x0000_t75" style="width:348.5pt;height:121.9pt" o:ole="">
            <v:imagedata r:id="rId52" o:title=""/>
          </v:shape>
          <o:OLEObject Type="Embed" ProgID="Visio.Drawing.15" ShapeID="_x0000_i1046" DrawAspect="Content" ObjectID="_1684736175"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77777777"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2399CEE2" w:rsidR="00866C25" w:rsidRDefault="00866C25" w:rsidP="00866C25">
      <w:bookmarkStart w:id="770" w:name="_Hlk69843886"/>
      <w:r>
        <w:t xml:space="preserve">Upon reception of a PROSE PC5 DISCOVERY message for group member discovery solicitation, for the Discovery Group ID of the discovery group which the UE is configured to respond for,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 protected portion</w:t>
      </w:r>
      <w:r>
        <w:t xml:space="preserve">, as </w:t>
      </w:r>
      <w:r>
        <w:lastRenderedPageBreak/>
        <w:t>described in 3GPP TS 33.303 [TBD]. Finally, if a DUIK is configured, the UE shall use the DUIK and UTC-based counter to verify the MIC field in the unscrambled PROSE PC5 DISCOVERY message for group member discovery solicitation.</w:t>
      </w:r>
      <w:bookmarkEnd w:id="770"/>
    </w:p>
    <w:p w14:paraId="10C22E5E" w14:textId="77777777" w:rsidR="00866C25" w:rsidRDefault="00866C25" w:rsidP="00866C25">
      <w:r>
        <w:t>Then, if:</w:t>
      </w:r>
    </w:p>
    <w:p w14:paraId="04798DA4" w14:textId="77777777" w:rsidR="00866C25" w:rsidRDefault="00866C25" w:rsidP="00866C25">
      <w:pPr>
        <w:pStyle w:val="B1"/>
      </w:pPr>
      <w:r>
        <w:rPr>
          <w:lang w:eastAsia="zh-CN"/>
        </w:rPr>
        <w:t>a</w:t>
      </w:r>
      <w:r>
        <w:t>)</w:t>
      </w:r>
      <w:r>
        <w:tab/>
        <w:t>the Discovery Group ID parameter of the received PROSE PC5 DISCOVERY message is the same as a Discovery Group ID parameter for the discovery group;</w:t>
      </w:r>
    </w:p>
    <w:p w14:paraId="463B769D" w14:textId="77777777" w:rsidR="00866C25" w:rsidRDefault="00866C25" w:rsidP="00866C25">
      <w:pPr>
        <w:pStyle w:val="B1"/>
      </w:pPr>
      <w:r>
        <w:t>b)</w:t>
      </w:r>
      <w:r>
        <w:tab/>
        <w:t>the Target User Info</w:t>
      </w:r>
      <w:r>
        <w:rPr>
          <w:lang w:eastAsia="ko-KR"/>
        </w:rPr>
        <w:t xml:space="preserve"> </w:t>
      </w:r>
      <w:r>
        <w:t>parameter is not included in the received PROSE PC5 DISCOVERY message or the Target User Info</w:t>
      </w:r>
      <w:r>
        <w:rPr>
          <w:lang w:eastAsia="ko-KR"/>
        </w:rPr>
        <w:t xml:space="preserve"> </w:t>
      </w:r>
      <w:r>
        <w:t xml:space="preserve">parameter of the received PROSE PC5 DISCOVERY message is the same as the User Info ID for the </w:t>
      </w:r>
      <w:r>
        <w:rPr>
          <w:lang w:eastAsia="ko-KR"/>
        </w:rPr>
        <w:t>group member discovery</w:t>
      </w:r>
      <w:r>
        <w:t xml:space="preserve"> parameter</w:t>
      </w:r>
      <w:r>
        <w:rPr>
          <w:lang w:eastAsia="ko-KR"/>
        </w:rPr>
        <w:t>; and</w:t>
      </w:r>
    </w:p>
    <w:p w14:paraId="72423B0D" w14:textId="77777777" w:rsidR="00866C25" w:rsidRDefault="00866C25" w:rsidP="00866C25">
      <w:pPr>
        <w:pStyle w:val="B1"/>
      </w:pPr>
      <w:r>
        <w:t>c)</w:t>
      </w:r>
      <w:r>
        <w:tab/>
        <w:t>the Target Group Info</w:t>
      </w:r>
      <w:r>
        <w:rPr>
          <w:lang w:eastAsia="ko-KR"/>
        </w:rPr>
        <w:t xml:space="preserve"> </w:t>
      </w:r>
      <w:r>
        <w:t>parameter is not included in the received PROSE PC5 DISCOVERY message or the Target Group Info</w:t>
      </w:r>
      <w:r>
        <w:rPr>
          <w:lang w:eastAsia="ko-KR"/>
        </w:rPr>
        <w:t xml:space="preserve"> </w:t>
      </w:r>
      <w:r>
        <w:t>parameter of the received PROSE PC5 DISCOVERY message is the same as the identifier of the targeted group provided by the upper layer application (e.g. ProSe Layer-2 Group ID)</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77F42583" w14:textId="77777777" w:rsidR="00866C25" w:rsidRDefault="00866C25" w:rsidP="00866C25">
      <w:pPr>
        <w:pStyle w:val="B2"/>
        <w:rPr>
          <w:lang w:eastAsia="zh-CN"/>
        </w:rPr>
      </w:pPr>
      <w:r>
        <w:rPr>
          <w:lang w:eastAsia="zh-CN"/>
        </w:rPr>
        <w:t>1)</w:t>
      </w:r>
      <w:r>
        <w:rPr>
          <w:lang w:eastAsia="zh-CN"/>
        </w:rPr>
        <w:tab/>
        <w:t>shall set the ProSe UE ID to the Layer-2 ID used for unicast communication;</w:t>
      </w:r>
    </w:p>
    <w:p w14:paraId="6C501064" w14:textId="77777777" w:rsidR="00866C25" w:rsidRDefault="00866C25" w:rsidP="00866C25">
      <w:pPr>
        <w:pStyle w:val="B2"/>
      </w:pPr>
      <w:r>
        <w:t>2)</w:t>
      </w:r>
      <w:r>
        <w:tab/>
        <w:t xml:space="preserve">shall set the Discoveree Info parameter to the User Info ID for the </w:t>
      </w:r>
      <w:r>
        <w:rPr>
          <w:lang w:eastAsia="ko-KR"/>
        </w:rPr>
        <w:t>group member discovery</w:t>
      </w:r>
      <w:r>
        <w:t xml:space="preserve"> parameter;</w:t>
      </w:r>
    </w:p>
    <w:p w14:paraId="5691CBA1" w14:textId="77777777" w:rsidR="00866C25" w:rsidRDefault="00866C25" w:rsidP="00866C25">
      <w:pPr>
        <w:pStyle w:val="B2"/>
      </w:pPr>
      <w:r>
        <w:t>3)</w:t>
      </w:r>
      <w:r>
        <w:tab/>
        <w:t xml:space="preserve">shall set the </w:t>
      </w:r>
      <w:r>
        <w:rPr>
          <w:lang w:eastAsia="ko-KR"/>
        </w:rPr>
        <w:t xml:space="preserve">Discovery Group ID </w:t>
      </w:r>
      <w:r>
        <w:t xml:space="preserve">parameter to the </w:t>
      </w:r>
      <w:r>
        <w:rPr>
          <w:lang w:eastAsia="ko-KR"/>
        </w:rPr>
        <w:t xml:space="preserve">Discovery Group ID </w:t>
      </w:r>
      <w:r>
        <w:t>parameter of the PROSE PC5 DISCOVERY message for group member discovery solicitation; and</w:t>
      </w:r>
    </w:p>
    <w:p w14:paraId="323DD0B5" w14:textId="77777777" w:rsidR="00866C25" w:rsidRDefault="00866C25" w:rsidP="00866C25">
      <w:pPr>
        <w:pStyle w:val="B2"/>
        <w:rPr>
          <w:lang w:eastAsia="x-none"/>
        </w:rPr>
      </w:pPr>
      <w:r>
        <w:t>4)</w:t>
      </w:r>
      <w:r>
        <w:tab/>
        <w:t>shall set the UTC-based counter LSB parameter to include the eight least significant bits of the UTC-based counter;</w:t>
      </w:r>
    </w:p>
    <w:p w14:paraId="087C74D7" w14:textId="77777777" w:rsidR="00866C25" w:rsidRPr="00E57034" w:rsidRDefault="00866C25" w:rsidP="005374E1">
      <w:pPr>
        <w:pStyle w:val="EditorsNote"/>
        <w:rPr>
          <w:lang w:eastAsia="ko-KR"/>
        </w:rPr>
      </w:pPr>
      <w:r w:rsidRPr="005374E1">
        <w:t>Editor’s note: Whether other parameters are required or not is FFS.</w:t>
      </w:r>
    </w:p>
    <w:p w14:paraId="299B21B7" w14:textId="77777777" w:rsidR="00866C25" w:rsidRPr="0037175B" w:rsidRDefault="00866C25" w:rsidP="005374E1">
      <w:pPr>
        <w:pStyle w:val="EditorsNote"/>
      </w:pPr>
      <w:r w:rsidRPr="005374E1">
        <w:t>Editor’s note: Whether Layer-2 ID is sent along with PROSE PC5 DISCOVERY message in group member discovery procedure will be determinated by SA WG2.</w:t>
      </w:r>
    </w:p>
    <w:p w14:paraId="3F693981" w14:textId="77777777" w:rsidR="00866C25" w:rsidRDefault="00866C25" w:rsidP="00866C25">
      <w:pPr>
        <w:pStyle w:val="B1"/>
        <w:rPr>
          <w:lang w:eastAsia="zh-CN"/>
        </w:rPr>
      </w:pPr>
      <w:r>
        <w:rPr>
          <w:lang w:eastAsia="zh-CN"/>
        </w:rPr>
        <w:t>c)</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[TBD]; and</w:t>
      </w:r>
    </w:p>
    <w:p w14:paraId="42CFE367" w14:textId="77777777" w:rsidR="00866C25" w:rsidRDefault="00866C25" w:rsidP="00866C25">
      <w:pPr>
        <w:pStyle w:val="EditorsNote"/>
        <w:rPr>
          <w:lang w:eastAsia="zh-CN"/>
        </w:rPr>
      </w:pPr>
      <w:r>
        <w:t>Editor’s note:</w:t>
      </w:r>
      <w:r>
        <w:tab/>
        <w:t>Details of security related content in c) are FFS and will be determinated by SA WG3.</w:t>
      </w:r>
    </w:p>
    <w:p w14:paraId="3C53C295" w14:textId="77777777" w:rsidR="00866C25" w:rsidRDefault="00866C25" w:rsidP="00866C25">
      <w:pPr>
        <w:pStyle w:val="B1"/>
      </w:pPr>
      <w:r>
        <w:t>d)</w:t>
      </w:r>
      <w:r>
        <w:tab/>
        <w:t>shall pass the resulting PROSE PC5 DISCOVERY message for group member discovery response to the lower layers for transmission over the PC5 interface.</w:t>
      </w:r>
    </w:p>
    <w:p w14:paraId="745C91A3" w14:textId="0F3639EA" w:rsidR="00866C25" w:rsidRDefault="00866C25" w:rsidP="00866C25">
      <w:pPr>
        <w:pStyle w:val="6"/>
        <w:rPr>
          <w:lang w:eastAsia="zh-CN"/>
        </w:rPr>
      </w:pPr>
      <w:bookmarkStart w:id="771" w:name="_Toc74123041"/>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771"/>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77777777" w:rsidR="00CE7128" w:rsidRPr="00AC7EE3" w:rsidRDefault="00866C25" w:rsidP="0037175B">
      <w:r>
        <w:t>When the UE stops monitoring, if the UE is in 5GMM-CONNECTED mode, the UE shall trigger the corresponding procedure in lower layers as specified in 3GPP TS 36.331 [TBD].</w:t>
      </w:r>
    </w:p>
    <w:p w14:paraId="39C8E705" w14:textId="77777777" w:rsidR="00FF4F78" w:rsidRPr="004D3578" w:rsidRDefault="00FD28BD" w:rsidP="00FF4F78">
      <w:pPr>
        <w:pStyle w:val="1"/>
      </w:pPr>
      <w:bookmarkStart w:id="772" w:name="_Toc74123042"/>
      <w:r>
        <w:lastRenderedPageBreak/>
        <w:t>7</w:t>
      </w:r>
      <w:r w:rsidR="00FF4F78" w:rsidRPr="004D3578">
        <w:tab/>
      </w:r>
      <w:r w:rsidR="00FF4F78">
        <w:t>5G ProSe direct communications</w:t>
      </w:r>
      <w:bookmarkEnd w:id="772"/>
    </w:p>
    <w:p w14:paraId="6B538434" w14:textId="77777777" w:rsidR="00FA6061" w:rsidRDefault="00FD28BD" w:rsidP="006971BF">
      <w:pPr>
        <w:pStyle w:val="21"/>
      </w:pPr>
      <w:bookmarkStart w:id="773" w:name="_Toc74123043"/>
      <w:r>
        <w:t>7</w:t>
      </w:r>
      <w:r w:rsidR="00CA1977">
        <w:t>.1</w:t>
      </w:r>
      <w:r w:rsidR="00CA1977" w:rsidRPr="004D3578">
        <w:tab/>
      </w:r>
      <w:r w:rsidR="00CA1977">
        <w:t>Overview</w:t>
      </w:r>
      <w:bookmarkEnd w:id="773"/>
    </w:p>
    <w:p w14:paraId="7E03B37A" w14:textId="77777777" w:rsidR="00570A9C" w:rsidRDefault="00570A9C" w:rsidP="00570A9C">
      <w:pPr>
        <w:numPr>
          <w:ilvl w:val="12"/>
          <w:numId w:val="0"/>
        </w:numPr>
      </w:pPr>
      <w:r>
        <w:t xml:space="preserve">This clause describes the procedures at the UE, and between UEs, for </w:t>
      </w:r>
      <w:bookmarkStart w:id="774" w:name="_Hlk68699989"/>
      <w:r w:rsidRPr="0060180C">
        <w:t>5G ProSe direct communication</w:t>
      </w:r>
      <w:bookmarkEnd w:id="774"/>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2FD3F2C1" w:rsidR="00396310" w:rsidRDefault="00396310" w:rsidP="00396310">
      <w:r>
        <w:t>The PC5 interface is selected based on the ProSe Application 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77777777"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Pr>
          <w:lang w:eastAsia="zh-CN"/>
        </w:rPr>
        <w:t>xx</w:t>
      </w:r>
      <w:r w:rsidRPr="00A7799E">
        <w:rPr>
          <w:lang w:eastAsia="zh-CN"/>
        </w:rPr>
        <w:t>]).</w:t>
      </w:r>
    </w:p>
    <w:p w14:paraId="1D2CDCDC" w14:textId="77777777" w:rsidR="00570A9C" w:rsidRPr="007C6E5C" w:rsidRDefault="00570A9C" w:rsidP="00570A9C">
      <w:pPr>
        <w:pStyle w:val="EditorsNote"/>
      </w:pPr>
      <w:r w:rsidRPr="007C6E5C">
        <w:t>Editor's note:</w:t>
      </w:r>
      <w:r w:rsidRPr="007C6E5C">
        <w:tab/>
        <w:t>Whether the data unit type of Address Resolution Protocol is supported needs to be coordinated with RAN WG.</w:t>
      </w:r>
    </w:p>
    <w:p w14:paraId="5D21B5D1" w14:textId="77777777"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5G ProSe</w:t>
      </w:r>
      <w:r>
        <w:t xml:space="preserve"> Application identifiers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775" w:name="_Toc74123044"/>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775"/>
    </w:p>
    <w:p w14:paraId="323612FE" w14:textId="77777777" w:rsidR="0036233B" w:rsidRDefault="0036233B" w:rsidP="006971BF">
      <w:pPr>
        <w:pStyle w:val="30"/>
      </w:pPr>
      <w:bookmarkStart w:id="776" w:name="_Toc74123045"/>
      <w:r>
        <w:t>7.2.1</w:t>
      </w:r>
      <w:r>
        <w:tab/>
        <w:t>Overview</w:t>
      </w:r>
      <w:bookmarkEnd w:id="776"/>
    </w:p>
    <w:p w14:paraId="5F8362A7" w14:textId="77777777" w:rsidR="0036233B" w:rsidRDefault="0036233B" w:rsidP="0036233B">
      <w:r>
        <w:t>This clause describes the PC5 signalling protocol procedures between two UEs for one-to-one (i.e.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 and</w:t>
      </w:r>
    </w:p>
    <w:p w14:paraId="36F6DACD" w14:textId="77777777" w:rsidR="0036233B" w:rsidRDefault="0036233B" w:rsidP="006971BF">
      <w:pPr>
        <w:pStyle w:val="B1"/>
        <w:rPr>
          <w:lang w:eastAsia="zh-CN"/>
        </w:rPr>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p>
    <w:p w14:paraId="3734CAD5" w14:textId="77777777" w:rsidR="0036233B" w:rsidRDefault="0036233B" w:rsidP="006971BF">
      <w:pPr>
        <w:pStyle w:val="30"/>
      </w:pPr>
      <w:bookmarkStart w:id="777" w:name="_Toc74123046"/>
      <w:r>
        <w:t>7.2.2</w:t>
      </w:r>
      <w:r>
        <w:tab/>
      </w:r>
      <w:r w:rsidR="003708C3">
        <w:t>5G ProSe</w:t>
      </w:r>
      <w:r>
        <w:t xml:space="preserve"> direct link establishment procedure</w:t>
      </w:r>
      <w:bookmarkEnd w:id="777"/>
    </w:p>
    <w:p w14:paraId="7F56177B" w14:textId="77777777" w:rsidR="0036233B" w:rsidRDefault="0036233B" w:rsidP="006971BF">
      <w:pPr>
        <w:pStyle w:val="40"/>
      </w:pPr>
      <w:bookmarkStart w:id="778" w:name="_Toc68196212"/>
      <w:bookmarkStart w:id="779" w:name="_Toc59208884"/>
      <w:bookmarkStart w:id="780" w:name="_Toc51951130"/>
      <w:bookmarkStart w:id="781" w:name="_Toc45882580"/>
      <w:bookmarkStart w:id="782" w:name="_Toc45282194"/>
      <w:bookmarkStart w:id="783" w:name="_Toc34404366"/>
      <w:bookmarkStart w:id="784" w:name="_Toc34388595"/>
      <w:bookmarkStart w:id="785" w:name="_Toc25070680"/>
      <w:bookmarkStart w:id="786" w:name="_Toc22039970"/>
      <w:bookmarkStart w:id="787" w:name="_Toc74123047"/>
      <w:r>
        <w:t>7.2.2.1</w:t>
      </w:r>
      <w:r>
        <w:tab/>
      </w:r>
      <w:bookmarkEnd w:id="778"/>
      <w:bookmarkEnd w:id="779"/>
      <w:bookmarkEnd w:id="780"/>
      <w:bookmarkEnd w:id="781"/>
      <w:bookmarkEnd w:id="782"/>
      <w:bookmarkEnd w:id="783"/>
      <w:bookmarkEnd w:id="784"/>
      <w:bookmarkEnd w:id="785"/>
      <w:bookmarkEnd w:id="786"/>
      <w:r>
        <w:t>General</w:t>
      </w:r>
      <w:bookmarkEnd w:id="787"/>
    </w:p>
    <w:p w14:paraId="24CFBC2D" w14:textId="190235F1" w:rsidR="0036233B" w:rsidRDefault="0036233B" w:rsidP="0036233B">
      <w:r>
        <w:t xml:space="preserve">Depending on the type of the </w:t>
      </w:r>
      <w:r w:rsidR="00014555">
        <w:t>5G ProSe direct link</w:t>
      </w:r>
      <w:r>
        <w:t xml:space="preserve"> establishment procedure (i.e. UE oriented Layer-2 link establishment or ProSe Service oriented Layer-2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xml:space="preserve">. The UE sending the request message is called the "initiating UE" and the other UE is called the "target UE". If the request message does not indicate the specific target UE (i.e. target user info is not included in the request message), and multiple target UEs are interested in the ProSe application(s) indicated in the request message, then the initiating UE shall handle corresponding response messages received from those target UEs. </w:t>
      </w:r>
      <w:bookmarkStart w:id="788" w:name="_Toc68196215"/>
      <w:bookmarkStart w:id="789" w:name="_Toc59208887"/>
      <w:bookmarkStart w:id="790" w:name="_Toc51951133"/>
      <w:bookmarkStart w:id="791" w:name="_Toc45882583"/>
      <w:bookmarkStart w:id="792" w:name="_Toc45282197"/>
      <w:bookmarkStart w:id="793" w:name="_Toc34404369"/>
      <w:bookmarkStart w:id="794" w:name="_Toc34388598"/>
      <w:bookmarkStart w:id="795" w:name="_Toc25070683"/>
      <w:bookmarkStart w:id="796" w:name="_Toc22039973"/>
      <w:r>
        <w:t xml:space="preserve">The maximum number of NR </w:t>
      </w:r>
      <w:r w:rsidR="00014555">
        <w:t>5G ProSe direct links</w:t>
      </w:r>
      <w:r>
        <w:t xml:space="preserve"> </w:t>
      </w:r>
      <w:r w:rsidRPr="0037175B">
        <w:t>established in a UE at a time</w:t>
      </w:r>
      <w:r>
        <w:t xml:space="preserve"> shall not exceed an implementation-specific maximum number of established NR </w:t>
      </w:r>
      <w:r w:rsidR="00014555">
        <w:t>5G ProSe direct links</w:t>
      </w:r>
      <w:r>
        <w:t>.</w:t>
      </w:r>
    </w:p>
    <w:p w14:paraId="5072D2CD" w14:textId="77777777" w:rsidR="0036233B" w:rsidRPr="0037175B" w:rsidRDefault="0036233B" w:rsidP="006971BF">
      <w:pPr>
        <w:pStyle w:val="NO"/>
      </w:pPr>
      <w:r>
        <w:t>NOTE:</w:t>
      </w:r>
      <w:r>
        <w:tab/>
        <w:t>The recommended maximum number of established NR PC5 unicasts link is 8.</w:t>
      </w:r>
    </w:p>
    <w:p w14:paraId="600DF51C" w14:textId="77777777" w:rsidR="0036233B" w:rsidRDefault="0036233B" w:rsidP="006971BF">
      <w:pPr>
        <w:pStyle w:val="40"/>
      </w:pPr>
      <w:bookmarkStart w:id="797" w:name="_Toc74123048"/>
      <w:r>
        <w:lastRenderedPageBreak/>
        <w:t>7.2.2.2</w:t>
      </w:r>
      <w:r>
        <w:tab/>
      </w:r>
      <w:r w:rsidR="00DC5171">
        <w:t>5G ProSe</w:t>
      </w:r>
      <w:r>
        <w:t xml:space="preserve"> direct link establishment procedure initiation by initiating UE</w:t>
      </w:r>
      <w:bookmarkEnd w:id="788"/>
      <w:bookmarkEnd w:id="789"/>
      <w:bookmarkEnd w:id="790"/>
      <w:bookmarkEnd w:id="791"/>
      <w:bookmarkEnd w:id="792"/>
      <w:bookmarkEnd w:id="793"/>
      <w:bookmarkEnd w:id="794"/>
      <w:bookmarkEnd w:id="795"/>
      <w:bookmarkEnd w:id="796"/>
      <w:bookmarkEnd w:id="797"/>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7777777" w:rsidR="0036233B" w:rsidRDefault="0036233B" w:rsidP="006971BF">
      <w:pPr>
        <w:pStyle w:val="B1"/>
      </w:pPr>
      <w:r>
        <w:t>b)</w:t>
      </w:r>
      <w:r>
        <w:tab/>
        <w:t>the communication mode is unicast mode (e.g. pre-configured as specified in clause </w:t>
      </w:r>
      <w:r w:rsidR="006A5832">
        <w:t>5.2.4</w:t>
      </w:r>
      <w:r>
        <w:t xml:space="preserve"> or indicated by upper layers);</w:t>
      </w:r>
    </w:p>
    <w:p w14:paraId="633FD326" w14:textId="77777777" w:rsidR="0036233B" w:rsidRDefault="0036233B" w:rsidP="006971BF">
      <w:pPr>
        <w:pStyle w:val="B1"/>
      </w:pPr>
      <w:r>
        <w:t>c)</w:t>
      </w:r>
      <w:r>
        <w:tab/>
        <w:t xml:space="preserve">the link layer identifier for the </w:t>
      </w:r>
      <w:r>
        <w:rPr>
          <w:lang w:eastAsia="ko-KR"/>
        </w:rPr>
        <w:t>initiating</w:t>
      </w:r>
      <w:r>
        <w:t xml:space="preserve"> UE (i.e. layer-2 ID used for unicast communication) is available</w:t>
      </w:r>
      <w:r>
        <w:rPr>
          <w:lang w:eastAsia="ko-KR"/>
        </w:rPr>
        <w:t xml:space="preserve"> </w:t>
      </w:r>
      <w:r>
        <w:t>(e.g. p</w:t>
      </w:r>
      <w:r>
        <w:rPr>
          <w:lang w:eastAsia="ko-KR"/>
        </w:rPr>
        <w:t>re-configured or self-assigned</w:t>
      </w:r>
      <w:r>
        <w:t xml:space="preserve">) and is not being used by other existing </w:t>
      </w:r>
      <w:r w:rsidR="00DC5171">
        <w:t>5G ProSe direct</w:t>
      </w:r>
      <w:r>
        <w:t xml:space="preserve"> links within the initiating UE;</w:t>
      </w:r>
    </w:p>
    <w:p w14:paraId="2294389A" w14:textId="77777777" w:rsidR="0036233B" w:rsidRDefault="0036233B" w:rsidP="006971BF">
      <w:pPr>
        <w:pStyle w:val="B1"/>
      </w:pPr>
      <w:r>
        <w:t>d)</w:t>
      </w:r>
      <w:r>
        <w:tab/>
        <w:t xml:space="preserve">the link layer identifier </w:t>
      </w:r>
      <w:r>
        <w:rPr>
          <w:lang w:eastAsia="zh-CN"/>
        </w:rPr>
        <w:t>for the destination UE</w:t>
      </w:r>
      <w:r>
        <w:t xml:space="preserve"> (i.e.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(e.g. pre-configured, obtained as specified in clause 5.2 or known via prior ProSe direct communication);</w:t>
      </w:r>
    </w:p>
    <w:p w14:paraId="2B4C3B5F" w14:textId="77777777" w:rsidR="0036233B" w:rsidRDefault="0036233B" w:rsidP="006971BF">
      <w:pPr>
        <w:pStyle w:val="NO"/>
      </w:pPr>
      <w:r>
        <w:t>NOTE 1:</w:t>
      </w:r>
      <w:r>
        <w:tab/>
        <w:t>In the case where different ProSe applications are mapped to distinct default destination layer-2 IDs, when the initiating UE intends to establish a single unicast link that can be used for more than one ProSe application identifiers, the UE can select any of the default destination layer-2 ID for unicast initial signalling.</w:t>
      </w:r>
    </w:p>
    <w:p w14:paraId="268E73AB" w14:textId="77777777" w:rsidR="0036233B" w:rsidRDefault="0036233B" w:rsidP="006971BF">
      <w:pPr>
        <w:pStyle w:val="B1"/>
      </w:pPr>
      <w:r>
        <w:t>e)</w:t>
      </w:r>
      <w:r>
        <w:tab/>
        <w:t xml:space="preserve">the initiating UE is either authorised for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or has a valid authorization for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 The UE considers that it is not served by NG-RAN if the following conditions are met:</w:t>
      </w:r>
    </w:p>
    <w:p w14:paraId="41F83DE3" w14:textId="77777777" w:rsidR="0036233B" w:rsidRDefault="0036233B" w:rsidP="006971BF">
      <w:pPr>
        <w:pStyle w:val="B2"/>
      </w:pPr>
      <w:r>
        <w:t>1)</w:t>
      </w:r>
      <w:r>
        <w:tab/>
        <w:t>not served by NR and not served by E-UTRA 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028B519A"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 or</w:t>
      </w:r>
    </w:p>
    <w:p w14:paraId="48E6CB51" w14:textId="56410774" w:rsidR="0036233B" w:rsidRDefault="0036233B" w:rsidP="006971BF">
      <w:pPr>
        <w:pStyle w:val="B2"/>
      </w:pPr>
      <w:r>
        <w:t>2)</w:t>
      </w:r>
      <w:r>
        <w:tab/>
        <w:t>the security policy (either signalling security policy or user plane security policy) corresponding to the ProSe application identifier is not compatible with the security policy of the existing PC5 unicast link; and</w:t>
      </w:r>
    </w:p>
    <w:p w14:paraId="5912AD81" w14:textId="4B2556BE"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NR </w:t>
      </w:r>
      <w:r w:rsidR="00014555">
        <w:t>5G ProSe direct links</w:t>
      </w:r>
      <w:r w:rsidRPr="0037175B">
        <w:t xml:space="preserve"> </w:t>
      </w:r>
      <w:r>
        <w:t>allowed in the UE at a time.</w:t>
      </w:r>
    </w:p>
    <w:p w14:paraId="3C9707DA" w14:textId="77777777"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Pr>
          <w:lang w:eastAsia="zh-CN"/>
        </w:rPr>
        <w:t>ABCD.</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77777777" w:rsidR="0036233B" w:rsidRDefault="0036233B" w:rsidP="006971BF">
      <w:pPr>
        <w:pStyle w:val="B1"/>
      </w:pPr>
      <w:r>
        <w:t>b)</w:t>
      </w:r>
      <w:r>
        <w:tab/>
        <w:t>shall include the ProSe application identifier(s) received from upper layer;</w:t>
      </w:r>
    </w:p>
    <w:p w14:paraId="197CB364" w14:textId="77777777" w:rsidR="0036233B" w:rsidRDefault="0036233B" w:rsidP="006971BF">
      <w:pPr>
        <w:pStyle w:val="B1"/>
      </w:pPr>
      <w:r>
        <w:lastRenderedPageBreak/>
        <w:t>c)</w:t>
      </w:r>
      <w:r>
        <w:tab/>
        <w:t>shall include the target user info set to the target UE's application layer ID if received from upper layers</w:t>
      </w:r>
      <w:r>
        <w:rPr>
          <w:lang w:eastAsia="zh-CN"/>
        </w:rPr>
        <w:t xml:space="preserve"> or if the destination layer-2 ID is the unicast layer-2 ID of target UE</w:t>
      </w:r>
      <w:r>
        <w:t>;</w:t>
      </w:r>
    </w:p>
    <w:p w14:paraId="5FFACC75" w14:textId="77777777" w:rsidR="0036233B" w:rsidRDefault="0036233B" w:rsidP="006971BF">
      <w:pPr>
        <w:pStyle w:val="EditorsNote"/>
      </w:pPr>
      <w:r>
        <w:t>Editor's note:</w:t>
      </w:r>
      <w:r>
        <w:tab/>
        <w:t>The following steps d) till i) are FFS as they are waiting for the definitions in SA3 specification by SA3 working group.</w:t>
      </w:r>
    </w:p>
    <w:p w14:paraId="33828922" w14:textId="77777777" w:rsidR="0036233B" w:rsidRPr="0037175B" w:rsidRDefault="0036233B" w:rsidP="00301A37">
      <w:pPr>
        <w:pStyle w:val="B1"/>
      </w:pPr>
      <w:r w:rsidRPr="00301A37">
        <w:t>d)</w:t>
      </w:r>
      <w:r w:rsidRPr="00301A37">
        <w:tab/>
        <w:t xml:space="preserve">shall include the Key 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and may include the Key establishment information container if the UE PC5 unicast signalling integrity protection policy is set to "</w:t>
      </w:r>
      <w:r w:rsidRPr="00E57034">
        <w:rPr>
          <w:lang w:eastAsia="zh-CN"/>
        </w:rPr>
        <w:t>signalling integrity protection not needed</w:t>
      </w:r>
      <w:r w:rsidRPr="00301A37">
        <w:t>";</w:t>
      </w:r>
    </w:p>
    <w:p w14:paraId="31D3B505" w14:textId="77777777" w:rsidR="0036233B" w:rsidRDefault="0036233B" w:rsidP="00A71C90">
      <w:pPr>
        <w:pStyle w:val="NO"/>
      </w:pPr>
      <w:r>
        <w:t>NOTE 2:</w:t>
      </w:r>
      <w:r>
        <w:tab/>
        <w:t>The Key establishment information container is provided by upper layers.</w:t>
      </w:r>
    </w:p>
    <w:p w14:paraId="21D4483A" w14:textId="58532720"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77777777"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33.CCC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77777777"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 and</w:t>
      </w:r>
    </w:p>
    <w:p w14:paraId="399CF515" w14:textId="77777777" w:rsidR="0036233B" w:rsidRDefault="0036233B" w:rsidP="006971BF">
      <w:pPr>
        <w:pStyle w:val="B1"/>
      </w:pPr>
      <w:r>
        <w:t>i)</w:t>
      </w:r>
      <w:r>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w:t>
      </w:r>
    </w:p>
    <w:p w14:paraId="5572F78D" w14:textId="356ED8C1" w:rsidR="0036233B"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 the </w:t>
      </w:r>
      <w:r>
        <w:t xml:space="preserve">destination layer-2 ID used for </w:t>
      </w:r>
      <w:r>
        <w:rPr>
          <w:lang w:val="en-US" w:eastAsia="zh-CN"/>
        </w:rPr>
        <w:t>unicast initial signaling</w:t>
      </w:r>
      <w:r>
        <w:rPr>
          <w:lang w:eastAsia="x-none"/>
        </w:rPr>
        <w:t>, and start timer T</w:t>
      </w:r>
      <w:r w:rsidR="006971BF">
        <w:rPr>
          <w:lang w:eastAsia="x-none"/>
        </w:rPr>
        <w:t>5080</w:t>
      </w:r>
      <w:r>
        <w:rPr>
          <w:lang w:eastAsia="x-none"/>
        </w:rPr>
        <w:t xml:space="preserve">. The UE shall not send a new </w:t>
      </w:r>
      <w:r>
        <w:t>PROSE DIRECT LINK ESTABLISHMENT REQUEST</w:t>
      </w:r>
      <w:r>
        <w:rPr>
          <w:lang w:eastAsia="x-none"/>
        </w:rPr>
        <w:t xml:space="preserve"> message to the same target UE </w:t>
      </w:r>
      <w:r>
        <w:t>identified by the same application layer ID</w:t>
      </w:r>
      <w:r>
        <w:rPr>
          <w:lang w:eastAsia="x-none"/>
        </w:rPr>
        <w:t xml:space="preserve"> while timer T</w:t>
      </w:r>
      <w:r w:rsidR="006971BF">
        <w:rPr>
          <w:lang w:eastAsia="x-none"/>
        </w:rPr>
        <w:t>5080</w:t>
      </w:r>
      <w:r>
        <w:rPr>
          <w:lang w:eastAsia="x-none"/>
        </w:rPr>
        <w:t xml:space="preserve"> is running.</w:t>
      </w:r>
      <w:r>
        <w:t xml:space="preserve"> If</w:t>
      </w:r>
      <w:r>
        <w:rPr>
          <w:lang w:eastAsia="zh-CN"/>
        </w:rPr>
        <w:t xml:space="preserve"> the target user info IE is not included in </w:t>
      </w:r>
      <w:r>
        <w:t xml:space="preserve">the PROSE DIRECT LINK ESTABLISHMENT REQUEST message (i.e.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787E2C0B"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Tyyyy and Tzzzz.</w:t>
      </w:r>
    </w:p>
    <w:p w14:paraId="43454A1B" w14:textId="77777777" w:rsidR="0036233B" w:rsidRDefault="006971BF" w:rsidP="0037175B">
      <w:pPr>
        <w:pStyle w:val="TH"/>
        <w:rPr>
          <w:lang w:eastAsia="zh-CN"/>
        </w:rPr>
      </w:pPr>
      <w:r>
        <w:object w:dxaOrig="9465" w:dyaOrig="5805" w14:anchorId="5F70F066">
          <v:shape id="_x0000_i1047" type="#_x0000_t75" style="width:473.5pt;height:290.65pt" o:ole="">
            <v:imagedata r:id="rId54" o:title=""/>
          </v:shape>
          <o:OLEObject Type="Embed" ProgID="Visio.Drawing.15" ShapeID="_x0000_i1047" DrawAspect="Content" ObjectID="_1684736176"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3.5pt;height:273.4pt" o:ole="">
            <v:imagedata r:id="rId56" o:title=""/>
          </v:shape>
          <o:OLEObject Type="Embed" ProgID="Visio.Drawing.15" ShapeID="_x0000_i1048" DrawAspect="Content" ObjectID="_1684736177"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798" w:name="_Toc68196216"/>
      <w:bookmarkStart w:id="799" w:name="_Toc59208888"/>
      <w:bookmarkStart w:id="800" w:name="_Toc51951134"/>
      <w:bookmarkStart w:id="801" w:name="_Toc45882584"/>
      <w:bookmarkStart w:id="802" w:name="_Toc45282198"/>
      <w:bookmarkStart w:id="803" w:name="_Toc34404370"/>
      <w:bookmarkStart w:id="804" w:name="_Toc34388599"/>
      <w:bookmarkStart w:id="805" w:name="_Toc25070684"/>
      <w:bookmarkStart w:id="806" w:name="_Toc22039974"/>
      <w:bookmarkStart w:id="807" w:name="_Toc74123049"/>
      <w:r>
        <w:t>7.2.2.3</w:t>
      </w:r>
      <w:r>
        <w:tab/>
      </w:r>
      <w:r w:rsidR="00DC5171">
        <w:t>5G ProSe</w:t>
      </w:r>
      <w:r>
        <w:t xml:space="preserve"> direct link establishment procedure accepted by the target UE</w:t>
      </w:r>
      <w:bookmarkEnd w:id="798"/>
      <w:bookmarkEnd w:id="799"/>
      <w:bookmarkEnd w:id="800"/>
      <w:bookmarkEnd w:id="801"/>
      <w:bookmarkEnd w:id="802"/>
      <w:bookmarkEnd w:id="803"/>
      <w:bookmarkEnd w:id="804"/>
      <w:bookmarkEnd w:id="805"/>
      <w:bookmarkEnd w:id="806"/>
      <w:bookmarkEnd w:id="807"/>
    </w:p>
    <w:p w14:paraId="693ADD66" w14:textId="20EF679B" w:rsidR="0036233B" w:rsidRPr="0037175B"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 and assign a layer-2 ID for this PC5 unicast link. The newly assigned layer-2 ID replaces the target layer-2 ID as received on the PROSE DIRECT LINK ESTABLISHMENT REQUEST message. Then the target UE shall store this assigned layer-2 </w:t>
      </w:r>
      <w:r>
        <w:lastRenderedPageBreak/>
        <w:t>ID and the source layer-2 ID used in the transport of this message provided by the lower layers in th</w:t>
      </w:r>
      <w:r>
        <w:rPr>
          <w:lang w:eastAsia="zh-CN"/>
        </w:rPr>
        <w:t>e</w:t>
      </w:r>
      <w:r>
        <w:t xml:space="preserve"> </w:t>
      </w:r>
      <w:r w:rsidR="00014555">
        <w:t>5G ProSe direct link</w:t>
      </w:r>
      <w:r>
        <w:t xml:space="preserve"> context. The target UE may initiate </w:t>
      </w:r>
      <w:r w:rsidR="00014555">
        <w:t>5G ProSe direct link</w:t>
      </w:r>
      <w:r>
        <w:t xml:space="preserve"> authentication procedure as specified in clause XYZZ and shall initiate </w:t>
      </w:r>
      <w:r w:rsidR="00014555">
        <w:t>5G ProSe direct link</w:t>
      </w:r>
      <w:r>
        <w:t xml:space="preserve"> security mode control procedure as specified in clause ABCD.</w:t>
      </w:r>
      <w:r w:rsidRPr="0037175B">
        <w:t xml:space="preserve"> </w:t>
      </w:r>
    </w:p>
    <w:p w14:paraId="124C7DF4" w14:textId="4082C787" w:rsidR="0036233B" w:rsidRDefault="0036233B" w:rsidP="0037175B">
      <w:pPr>
        <w:pStyle w:val="EditorsNote"/>
      </w:pPr>
      <w:r>
        <w:t>Editor's note:</w:t>
      </w:r>
      <w:r>
        <w:tab/>
        <w:t xml:space="preserve">The </w:t>
      </w:r>
      <w:r w:rsidR="00014555">
        <w:t>5G ProSe direct link</w:t>
      </w:r>
      <w:r>
        <w:t xml:space="preserve"> security mode control procedure and </w:t>
      </w:r>
      <w:r w:rsidR="00014555">
        <w:t>5G ProSe direct link</w:t>
      </w:r>
      <w:r>
        <w:t xml:space="preserve"> authentication procedure are FFS as they are waiting for the definitions in SA3 specification by SA3 working group.</w:t>
      </w:r>
    </w:p>
    <w:p w14:paraId="1B88C2B3" w14:textId="742D60B4" w:rsidR="0036233B" w:rsidRPr="0037175B" w:rsidRDefault="0036233B" w:rsidP="0037175B">
      <w:pPr>
        <w:pStyle w:val="NO"/>
      </w:pPr>
      <w:bookmarkStart w:id="808" w:name="OLE_LINK17"/>
      <w:bookmarkStart w:id="809" w:name="OLE_LINK16"/>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808"/>
      <w:bookmarkEnd w:id="809"/>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77777777" w:rsidR="0036233B" w:rsidRDefault="0036233B" w:rsidP="0037175B">
      <w:pPr>
        <w:pStyle w:val="B1"/>
      </w:pPr>
      <w:r>
        <w:t>b)</w:t>
      </w:r>
      <w:r>
        <w:tab/>
        <w:t>the target user info IE is not included in the PROSE DIRECT LINK ESTABLISHMENT REQUEST message and the target UE is interested in the ProSe application(s) identified by the ProSe application identifier IE in the PROSE DIRECT LINK ESTABLISHMENT REQUEST message;</w:t>
      </w:r>
    </w:p>
    <w:p w14:paraId="10430077" w14:textId="1B181E63" w:rsidR="0036233B" w:rsidRDefault="0036233B" w:rsidP="0037175B">
      <w:pPr>
        <w:pStyle w:val="EditorsNote"/>
      </w:pPr>
      <w:bookmarkStart w:id="810" w:name="_Hlk68700018"/>
      <w:r>
        <w:t>Editor's note:</w:t>
      </w:r>
      <w:r>
        <w:tab/>
        <w:t xml:space="preserve">The following steps a) and b), and the </w:t>
      </w:r>
      <w:r w:rsidR="00014555">
        <w:t>5G ProSe direct link</w:t>
      </w:r>
      <w:r>
        <w:t xml:space="preserve"> security mode control procedure are FFS as they are waiting for the definitions in SA3 specification by SA3 working group.</w:t>
      </w:r>
    </w:p>
    <w:bookmarkEnd w:id="810"/>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5C512D9A"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XYZZ.</w:t>
      </w:r>
    </w:p>
    <w:p w14:paraId="4E538A02" w14:textId="314F4E6E" w:rsidR="0036233B" w:rsidRDefault="0036233B" w:rsidP="0037175B">
      <w:pPr>
        <w:pStyle w:val="NO"/>
      </w:pPr>
      <w:bookmarkStart w:id="811" w:name="_Hlk69770799"/>
      <w:r>
        <w:t>NOTE:</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811"/>
    <w:p w14:paraId="75E26064" w14:textId="013DC770"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ABCD.</w:t>
      </w:r>
    </w:p>
    <w:p w14:paraId="0898CB3A" w14:textId="3A18C18B"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t>a)</w:t>
      </w:r>
      <w:r>
        <w:tab/>
        <w:t xml:space="preserve">shall include the source user info set to the target UE’s application layer ID received from upper layers; </w:t>
      </w:r>
    </w:p>
    <w:p w14:paraId="17AF6B6C" w14:textId="77777777" w:rsidR="0036233B" w:rsidRDefault="0036233B" w:rsidP="0037175B">
      <w:pPr>
        <w:pStyle w:val="B1"/>
      </w:pPr>
      <w:r>
        <w:t>b)</w:t>
      </w:r>
      <w:r>
        <w:tab/>
        <w:t>shall include PQFI(s), the corresponding PC5 QoS parameters and the ProSe application identifier(s) that the target UE accepts;</w:t>
      </w:r>
    </w:p>
    <w:p w14:paraId="3FB8BB7E" w14:textId="77777777" w:rsidR="0036233B" w:rsidRDefault="0036233B" w:rsidP="0037175B">
      <w:pPr>
        <w:pStyle w:val="B1"/>
      </w:pPr>
      <w:r>
        <w:t>c)</w:t>
      </w:r>
      <w:r>
        <w:tab/>
        <w:t>shall include an IP address configuration IE set to one of the following values if IP communication is used:</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77777777" w:rsidR="0036233B" w:rsidRDefault="0036233B" w:rsidP="0037175B">
      <w:pPr>
        <w:pStyle w:val="B2"/>
      </w:pPr>
      <w:r>
        <w:t>2)</w:t>
      </w:r>
      <w:r>
        <w:tab/>
        <w:t>"IPv6 router" if only IPv6 address allocation mechanism is supported by the target UE, i.e.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77777777" w:rsidR="0036233B" w:rsidRDefault="0036233B" w:rsidP="0037175B">
      <w:pPr>
        <w:pStyle w:val="B2"/>
      </w:pPr>
      <w:r>
        <w:t>4)</w:t>
      </w:r>
      <w:r>
        <w:tab/>
        <w:t>"address allocation not supported" if neither IPv4 nor IPv6 address allocation mechanism is supported by the target UE;</w:t>
      </w:r>
    </w:p>
    <w:p w14:paraId="70354142" w14:textId="77777777" w:rsidR="0036233B" w:rsidRDefault="0036233B" w:rsidP="0037175B">
      <w:pPr>
        <w:pStyle w:val="NO"/>
      </w:pPr>
      <w:r w:rsidRPr="006971BF">
        <w:lastRenderedPageBreak/>
        <w:t>NOTE:</w:t>
      </w:r>
      <w:r w:rsidRPr="006971BF">
        <w:tab/>
        <w:t>The UE doesn't include an IP address configuration IE nor a link local IPv6 address IE, if Ethernet or</w:t>
      </w:r>
      <w:r>
        <w:t xml:space="preserve"> Unstructured data unit type is used for communication.</w:t>
      </w:r>
    </w:p>
    <w:p w14:paraId="46158646" w14:textId="77777777" w:rsidR="0036233B" w:rsidRDefault="0036233B" w:rsidP="0037175B">
      <w:pPr>
        <w:pStyle w:val="B1"/>
      </w:pPr>
      <w:r>
        <w:t>d)</w:t>
      </w:r>
      <w:r>
        <w:tab/>
        <w:t>shall include a link local IPv6 address IE formed locally based on IETF RFC 4862 [16] if IP address configuration IE is set to "</w:t>
      </w:r>
      <w:r>
        <w:rPr>
          <w:lang w:eastAsia="zh-CN"/>
        </w:rPr>
        <w:t>address allocation not supported"</w:t>
      </w:r>
      <w:r>
        <w:rPr>
          <w:lang w:eastAsia="ko-KR"/>
        </w:rPr>
        <w:t xml:space="preserve"> and the received </w:t>
      </w:r>
      <w:r>
        <w:t>PROSE DIRECT LINK SECURITY MODE COMPLETE message included</w:t>
      </w:r>
      <w:r>
        <w:rPr>
          <w:lang w:eastAsia="zh-CN"/>
        </w:rPr>
        <w:t xml:space="preserve"> a link local IPv6 address</w:t>
      </w:r>
      <w:r>
        <w:t xml:space="preserve"> IE; and</w:t>
      </w:r>
    </w:p>
    <w:p w14:paraId="42CD0AAA" w14:textId="77777777" w:rsidR="0036233B" w:rsidRDefault="0036233B" w:rsidP="0037175B">
      <w:pPr>
        <w:pStyle w:val="B1"/>
      </w:pPr>
      <w:r>
        <w:t>e)</w:t>
      </w:r>
      <w:r>
        <w:tab/>
        <w:t>shall include the configuration of UE PC5 unicast user plane security protection based on the agreed user plane security policy, as specified in 3GPP TS 33.CCC.</w:t>
      </w:r>
    </w:p>
    <w:p w14:paraId="4F1EF06D" w14:textId="5A07F483"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Taaaa if </w:t>
      </w:r>
      <w:r>
        <w:rPr>
          <w:lang w:eastAsia="zh-CN"/>
        </w:rPr>
        <w:t xml:space="preserve">at least one of ProSe application identifiers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77777777" w:rsidR="0036233B" w:rsidRDefault="0036233B" w:rsidP="0037175B">
      <w:pPr>
        <w:pStyle w:val="B1"/>
      </w:pPr>
      <w:r>
        <w:t>b)</w:t>
      </w:r>
      <w:r>
        <w:tab/>
      </w:r>
      <w:r>
        <w:rPr>
          <w:lang w:eastAsia="zh-CN"/>
        </w:rPr>
        <w:t>PQFI(s) and its corresponding PC5 QoS parameters;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23C18401" w:rsidR="0036233B" w:rsidRDefault="0036233B" w:rsidP="0036233B">
      <w:r>
        <w:t xml:space="preserve">If the target UE accepts the </w:t>
      </w:r>
      <w:r w:rsidR="00014555">
        <w:t>5G ProSe direct link</w:t>
      </w:r>
      <w:r>
        <w:t xml:space="preserve"> establishment request,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p>
    <w:p w14:paraId="654A8987" w14:textId="77777777" w:rsidR="0036233B" w:rsidRDefault="0036233B" w:rsidP="0037175B">
      <w:pPr>
        <w:pStyle w:val="40"/>
      </w:pPr>
      <w:bookmarkStart w:id="812" w:name="_Toc68196217"/>
      <w:bookmarkStart w:id="813" w:name="_Toc59208889"/>
      <w:bookmarkStart w:id="814" w:name="_Toc51951135"/>
      <w:bookmarkStart w:id="815" w:name="_Toc45882585"/>
      <w:bookmarkStart w:id="816" w:name="_Toc45282199"/>
      <w:bookmarkStart w:id="817" w:name="_Toc74123050"/>
      <w:r>
        <w:t>7.2.2.4</w:t>
      </w:r>
      <w:r>
        <w:tab/>
      </w:r>
      <w:r w:rsidR="00DC5171">
        <w:t>5G ProSe direct</w:t>
      </w:r>
      <w:r>
        <w:t xml:space="preserve"> direct link establishment procedure completion by the initiating UE</w:t>
      </w:r>
      <w:bookmarkEnd w:id="812"/>
      <w:bookmarkEnd w:id="813"/>
      <w:bookmarkEnd w:id="814"/>
      <w:bookmarkEnd w:id="815"/>
      <w:bookmarkEnd w:id="816"/>
      <w:bookmarkEnd w:id="817"/>
    </w:p>
    <w:p w14:paraId="778AEE42" w14:textId="77777777"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(i.e. the PROSE DIRECT LINK ESTABLISHMENT ACCEPT message) from multiple target UEs.</w:t>
      </w:r>
    </w:p>
    <w:p w14:paraId="27E36199" w14:textId="22C14AD7"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PC5 unicast link(s).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923FBBA" w14:textId="77777777" w:rsidR="0036233B" w:rsidRDefault="0036233B" w:rsidP="0037175B">
      <w:pPr>
        <w:pStyle w:val="EditorsNote"/>
      </w:pPr>
      <w:bookmarkStart w:id="818" w:name="_Hlk68703885"/>
      <w:r>
        <w:t>Editor's note:</w:t>
      </w:r>
      <w:r>
        <w:tab/>
        <w:t>The requirements for security context and its preservation are FFS as they are waiting for the definitions in SA3 specification by SA3 working group.</w:t>
      </w:r>
    </w:p>
    <w:bookmarkEnd w:id="818"/>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77777777" w:rsidR="0036233B" w:rsidRDefault="0036233B" w:rsidP="0037175B">
      <w:pPr>
        <w:pStyle w:val="B1"/>
      </w:pPr>
      <w:r>
        <w:t>b)</w:t>
      </w:r>
      <w:r>
        <w:tab/>
      </w:r>
      <w:r>
        <w:rPr>
          <w:lang w:eastAsia="zh-CN"/>
        </w:rPr>
        <w:t>PQFI(s) and its corresponding PC5 QoS parameters;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58AA5F93" w:rsidR="0036233B" w:rsidRDefault="0036233B" w:rsidP="0036233B">
      <w:r>
        <w:t xml:space="preserve">The initiating UE shall start timer Taaaa if </w:t>
      </w:r>
      <w:r>
        <w:rPr>
          <w:lang w:eastAsia="zh-CN"/>
        </w:rPr>
        <w:t xml:space="preserve">at least one of ProSe application identifiers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6EB2C64B" w:rsidR="0036233B" w:rsidRDefault="0036233B" w:rsidP="0036233B">
      <w:r>
        <w:lastRenderedPageBreak/>
        <w:t>Upon expiry of the timer T</w:t>
      </w:r>
      <w:r w:rsidR="00EB225A">
        <w:t>5080</w:t>
      </w:r>
      <w:r>
        <w:t xml:space="preserve">, if the DIRECT_LINK_ESTABLISHMENT REQUEST message did not include the Target User Info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77777777" w:rsidR="0036233B" w:rsidRDefault="0036233B" w:rsidP="0037175B">
      <w:pPr>
        <w:pStyle w:val="40"/>
      </w:pPr>
      <w:bookmarkStart w:id="819" w:name="_Toc68196218"/>
      <w:bookmarkStart w:id="820" w:name="_Toc59208890"/>
      <w:bookmarkStart w:id="821" w:name="_Toc74123051"/>
      <w:r>
        <w:t>7.2.2.5</w:t>
      </w:r>
      <w:r>
        <w:tab/>
      </w:r>
      <w:r w:rsidR="00DC5171">
        <w:t>5G ProSe direct</w:t>
      </w:r>
      <w:r>
        <w:t xml:space="preserve"> direct link establishment procedure not accepted by the target UE</w:t>
      </w:r>
      <w:bookmarkEnd w:id="819"/>
      <w:bookmarkEnd w:id="820"/>
      <w:bookmarkEnd w:id="821"/>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74D591EF" w:rsidR="0036233B" w:rsidRDefault="0036233B" w:rsidP="0037175B">
      <w:pPr>
        <w:pStyle w:val="B1"/>
      </w:pPr>
      <w:r>
        <w:t>#5</w:t>
      </w:r>
      <w:r>
        <w:tab/>
        <w:t>lack of resources for PC5 unicast link; or</w:t>
      </w:r>
    </w:p>
    <w:p w14:paraId="15BCA31E" w14:textId="77777777" w:rsidR="0036233B" w:rsidRDefault="0036233B" w:rsidP="0037175B">
      <w:pPr>
        <w:pStyle w:val="B1"/>
      </w:pPr>
      <w:r>
        <w:t>#111</w:t>
      </w:r>
      <w:r>
        <w:tab/>
        <w:t>protocol error, unspecified.</w:t>
      </w:r>
    </w:p>
    <w:p w14:paraId="00CA6089" w14:textId="77777777" w:rsidR="0036233B" w:rsidRDefault="0036233B" w:rsidP="0036233B">
      <w:r>
        <w:t xml:space="preserve">If the target UE is not allowed to accept the </w:t>
      </w:r>
      <w:r>
        <w:rPr>
          <w:lang w:eastAsia="x-none"/>
        </w:rPr>
        <w:t>PROSE DIRECT LINK ESTABLISHMENT REQUEST</w:t>
      </w:r>
      <w:r>
        <w:t xml:space="preserve"> message.e.g. based on operator policy or </w:t>
      </w:r>
      <w:r>
        <w:rPr>
          <w:noProof/>
          <w:lang w:eastAsia="zh-CN"/>
        </w:rPr>
        <w:t>configuration parameters for ProSe direct communication over PC5 as specified in clause 5.2</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77777777" w:rsidR="0036233B" w:rsidRDefault="0036233B" w:rsidP="0037175B">
      <w:pPr>
        <w:pStyle w:val="B1"/>
        <w:rPr>
          <w:lang w:eastAsia="zh-CN"/>
        </w:rPr>
      </w:pPr>
      <w:r>
        <w:t>b)</w:t>
      </w:r>
      <w:r>
        <w:tab/>
      </w:r>
      <w:r>
        <w:rPr>
          <w:lang w:eastAsia="zh-CN"/>
        </w:rPr>
        <w:t>type of data (e.g.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77777777" w:rsidR="0036233B" w:rsidRDefault="0036233B" w:rsidP="0037175B">
      <w:pPr>
        <w:pStyle w:val="NO"/>
      </w:pPr>
      <w:r>
        <w:t>NOTE:</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p>
    <w:p w14:paraId="5B38238C" w14:textId="103F8ABE" w:rsidR="0036233B" w:rsidRDefault="0036233B" w:rsidP="0036233B">
      <w:pPr>
        <w:rPr>
          <w:lang w:eastAsia="zh-CN"/>
        </w:rPr>
      </w:pPr>
      <w:r>
        <w:t xml:space="preserve">If the </w:t>
      </w:r>
      <w:r w:rsidR="00014555">
        <w:t>5G ProSe direct link</w:t>
      </w:r>
      <w:r>
        <w:t xml:space="preserve"> establishment fails due to the congestion problems, </w:t>
      </w:r>
      <w:r>
        <w:rPr>
          <w:lang w:eastAsia="zh-CN"/>
        </w:rPr>
        <w:t xml:space="preserve">the implementation-specific </w:t>
      </w:r>
      <w:r>
        <w:t xml:space="preserve">maximum number of established NR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ack of resources for PC5 unicast link</w:t>
      </w:r>
      <w:r>
        <w:rPr>
          <w:lang w:eastAsia="zh-CN"/>
        </w:rPr>
        <w:t xml:space="preserve">". 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394DB48C"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PC5 unicast link", then the UE shall not attempt to start the </w:t>
      </w:r>
      <w:r w:rsidR="00014555">
        <w:t>5G ProSe direct link</w:t>
      </w:r>
      <w:r>
        <w:t xml:space="preserve"> establishment procedure with the same target UE at least for a time period T.</w:t>
      </w:r>
    </w:p>
    <w:p w14:paraId="72D65573" w14:textId="75143B18" w:rsidR="0036233B" w:rsidRDefault="0036233B" w:rsidP="0037175B">
      <w:pPr>
        <w:pStyle w:val="NO"/>
      </w:pPr>
      <w:r>
        <w:lastRenderedPageBreak/>
        <w:t>NOTE:</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037A06E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7B674818" w14:textId="77777777" w:rsidR="0036233B" w:rsidRPr="0037175B" w:rsidRDefault="0036233B" w:rsidP="0037175B">
      <w:pPr>
        <w:pStyle w:val="40"/>
        <w:rPr>
          <w:vertAlign w:val="subscript"/>
        </w:rPr>
      </w:pPr>
      <w:bookmarkStart w:id="822" w:name="_Toc68196219"/>
      <w:bookmarkStart w:id="823" w:name="_Toc59208891"/>
      <w:bookmarkStart w:id="824" w:name="_Toc74123052"/>
      <w:r>
        <w:t>7.2.2.6</w:t>
      </w:r>
      <w:r>
        <w:tab/>
        <w:t>Abnormal cases</w:t>
      </w:r>
      <w:bookmarkEnd w:id="822"/>
      <w:bookmarkEnd w:id="823"/>
      <w:bookmarkEnd w:id="824"/>
    </w:p>
    <w:p w14:paraId="4445B6CE" w14:textId="77777777" w:rsidR="0036233B" w:rsidRDefault="0036233B" w:rsidP="0037175B">
      <w:pPr>
        <w:pStyle w:val="50"/>
      </w:pPr>
      <w:bookmarkStart w:id="825" w:name="_Toc68196220"/>
      <w:bookmarkStart w:id="826" w:name="_Toc59208892"/>
      <w:bookmarkStart w:id="827" w:name="_Toc51951138"/>
      <w:bookmarkStart w:id="828" w:name="_Toc45882588"/>
      <w:bookmarkStart w:id="829" w:name="_Toc45282202"/>
      <w:bookmarkStart w:id="830" w:name="_Toc34404374"/>
      <w:bookmarkStart w:id="831" w:name="_Toc34388603"/>
      <w:bookmarkStart w:id="832" w:name="_Toc25070688"/>
      <w:bookmarkStart w:id="833" w:name="_Toc74123053"/>
      <w:r>
        <w:t>7.2.2.6.1</w:t>
      </w:r>
      <w:r>
        <w:tab/>
        <w:t>Abnormal cases at the initiating UE</w:t>
      </w:r>
      <w:bookmarkEnd w:id="825"/>
      <w:bookmarkEnd w:id="826"/>
      <w:bookmarkEnd w:id="827"/>
      <w:bookmarkEnd w:id="828"/>
      <w:bookmarkEnd w:id="829"/>
      <w:bookmarkEnd w:id="830"/>
      <w:bookmarkEnd w:id="831"/>
      <w:bookmarkEnd w:id="832"/>
      <w:bookmarkEnd w:id="833"/>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12E5D6D" w:rsidR="0036233B" w:rsidRDefault="0036233B" w:rsidP="0036233B">
      <w:r>
        <w:t>Upon expiry of the timer T</w:t>
      </w:r>
      <w:r w:rsidR="00EB225A">
        <w:t>5080</w:t>
      </w:r>
      <w:r>
        <w:t>, if the DIRECT_LINK_ESTABLISHMENT REQUEST message did not include the Target User Info IE and the initiating UE did not receive any PROSE DIRECT LINK ESTABLISHMENT ACCEPT message, the initiating UE may retransmit the PROSE DIRECT LINK ESTABLISHMENT REQUEST message and restart timer T</w:t>
      </w:r>
      <w:r w:rsidR="00EB225A">
        <w:t>5080</w:t>
      </w:r>
      <w:r>
        <w:t xml:space="preserve">. If the DIRECT_LINK_ESTABLISHMENT REQUEST message did not include the Target User Info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05BF0A25" w14:textId="77777777" w:rsidR="0036233B" w:rsidRPr="0037175B" w:rsidRDefault="0036233B" w:rsidP="0037175B">
      <w:pPr>
        <w:pStyle w:val="50"/>
      </w:pPr>
      <w:bookmarkStart w:id="834" w:name="_Toc68196221"/>
      <w:bookmarkStart w:id="835" w:name="_Toc59208893"/>
      <w:bookmarkStart w:id="836" w:name="_Toc51951139"/>
      <w:bookmarkStart w:id="837" w:name="_Toc45882589"/>
      <w:bookmarkStart w:id="838" w:name="_Toc45282203"/>
      <w:bookmarkStart w:id="839" w:name="_Toc34404375"/>
      <w:bookmarkStart w:id="840" w:name="_Toc34388604"/>
      <w:bookmarkStart w:id="841" w:name="_Toc25070689"/>
      <w:bookmarkStart w:id="842" w:name="_Toc74123054"/>
      <w:r>
        <w:t>7.2.2.6.2</w:t>
      </w:r>
      <w:r>
        <w:tab/>
        <w:t>Abnormal cases at the target UE</w:t>
      </w:r>
      <w:bookmarkEnd w:id="834"/>
      <w:bookmarkEnd w:id="835"/>
      <w:bookmarkEnd w:id="836"/>
      <w:bookmarkEnd w:id="837"/>
      <w:bookmarkEnd w:id="838"/>
      <w:bookmarkEnd w:id="839"/>
      <w:bookmarkEnd w:id="840"/>
      <w:bookmarkEnd w:id="841"/>
      <w:bookmarkEnd w:id="842"/>
    </w:p>
    <w:p w14:paraId="0CF4D3BC" w14:textId="77777777"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 link context after the new link establishment procedure succeeds.</w:t>
      </w:r>
    </w:p>
    <w:p w14:paraId="276B7FCE" w14:textId="77777777" w:rsidR="0036233B" w:rsidRDefault="0036233B" w:rsidP="0037175B">
      <w:pPr>
        <w:pStyle w:val="NO"/>
      </w:pPr>
      <w:r>
        <w:t>NOTE:</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843" w:name="_Toc74123055"/>
      <w:r>
        <w:lastRenderedPageBreak/>
        <w:t>7.2.</w:t>
      </w:r>
      <w:r w:rsidR="00EB225A">
        <w:t>3</w:t>
      </w:r>
      <w:r>
        <w:tab/>
        <w:t xml:space="preserve">5G ProSe </w:t>
      </w:r>
      <w:r w:rsidR="0042286B">
        <w:t>d</w:t>
      </w:r>
      <w:r>
        <w:t>irect link modification procedure</w:t>
      </w:r>
      <w:bookmarkEnd w:id="843"/>
    </w:p>
    <w:p w14:paraId="07E71482" w14:textId="77777777" w:rsidR="00F256FB" w:rsidRDefault="00F256FB" w:rsidP="00F256FB">
      <w:pPr>
        <w:pStyle w:val="40"/>
      </w:pPr>
      <w:bookmarkStart w:id="844" w:name="_Toc59209166"/>
      <w:bookmarkStart w:id="845" w:name="_Toc59208895"/>
      <w:bookmarkStart w:id="846" w:name="_Toc51951141"/>
      <w:bookmarkStart w:id="847" w:name="_Toc45882591"/>
      <w:bookmarkStart w:id="848" w:name="_Toc45282205"/>
      <w:bookmarkStart w:id="849" w:name="_Toc34404377"/>
      <w:bookmarkStart w:id="850" w:name="_Toc34388606"/>
      <w:bookmarkStart w:id="851" w:name="_Toc25070691"/>
      <w:bookmarkStart w:id="852" w:name="_Toc22039978"/>
      <w:bookmarkStart w:id="853" w:name="_Toc525231186"/>
      <w:bookmarkStart w:id="854" w:name="_Toc74123056"/>
      <w:r>
        <w:t>7.2.</w:t>
      </w:r>
      <w:r w:rsidR="00EB225A">
        <w:rPr>
          <w:lang w:eastAsia="zh-CN"/>
        </w:rPr>
        <w:t>3</w:t>
      </w:r>
      <w:r>
        <w:t>.1</w:t>
      </w:r>
      <w:r>
        <w:tab/>
        <w:t>General</w:t>
      </w:r>
      <w:bookmarkEnd w:id="844"/>
      <w:bookmarkEnd w:id="845"/>
      <w:bookmarkEnd w:id="846"/>
      <w:bookmarkEnd w:id="847"/>
      <w:bookmarkEnd w:id="848"/>
      <w:bookmarkEnd w:id="849"/>
      <w:bookmarkEnd w:id="850"/>
      <w:bookmarkEnd w:id="851"/>
      <w:bookmarkEnd w:id="852"/>
      <w:bookmarkEnd w:id="853"/>
      <w:bookmarkEnd w:id="854"/>
    </w:p>
    <w:p w14:paraId="470A6A9C" w14:textId="77777777" w:rsidR="00F256FB" w:rsidRDefault="00F256FB" w:rsidP="00F256FB">
      <w:r>
        <w:t>The purpose of the 5G ProSe direct link modification procedure is to modify the existing ProSedirect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77777777"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new ProSe Application(s) with the existing PC5 QoS flow(s);</w:t>
      </w:r>
    </w:p>
    <w:p w14:paraId="18AA63AC" w14:textId="77777777"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removing the associated ProSe Application(s)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3719BB59" w14:textId="77777777" w:rsidR="00F256FB" w:rsidRDefault="00F256FB" w:rsidP="00F256FB">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713505D8" w14:textId="77777777" w:rsidR="00F256FB" w:rsidRDefault="00F256FB" w:rsidP="00F256FB">
      <w:pPr>
        <w:pStyle w:val="40"/>
      </w:pPr>
      <w:bookmarkStart w:id="855" w:name="_Toc59209167"/>
      <w:bookmarkStart w:id="856" w:name="_Toc59208896"/>
      <w:bookmarkStart w:id="857" w:name="_Toc51951142"/>
      <w:bookmarkStart w:id="858" w:name="_Toc45882592"/>
      <w:bookmarkStart w:id="859" w:name="_Toc45282206"/>
      <w:bookmarkStart w:id="860" w:name="_Toc34404378"/>
      <w:bookmarkStart w:id="861" w:name="_Toc34388607"/>
      <w:bookmarkStart w:id="862" w:name="_Toc25070692"/>
      <w:bookmarkStart w:id="863" w:name="_Toc22039979"/>
      <w:bookmarkStart w:id="864" w:name="_Toc525231187"/>
      <w:bookmarkStart w:id="865" w:name="_Toc74123057"/>
      <w:r>
        <w:t>7.2.</w:t>
      </w:r>
      <w:r w:rsidR="00EB225A">
        <w:t>3</w:t>
      </w:r>
      <w:r>
        <w:t>.2</w:t>
      </w:r>
      <w:r>
        <w:tab/>
        <w:t>5G ProSe direct link modification procedure initiat</w:t>
      </w:r>
      <w:r>
        <w:rPr>
          <w:lang w:eastAsia="zh-CN"/>
        </w:rPr>
        <w:t>ed</w:t>
      </w:r>
      <w:r>
        <w:t xml:space="preserve"> by initiating UE</w:t>
      </w:r>
      <w:bookmarkEnd w:id="855"/>
      <w:bookmarkEnd w:id="856"/>
      <w:bookmarkEnd w:id="857"/>
      <w:bookmarkEnd w:id="858"/>
      <w:bookmarkEnd w:id="859"/>
      <w:bookmarkEnd w:id="860"/>
      <w:bookmarkEnd w:id="861"/>
      <w:bookmarkEnd w:id="862"/>
      <w:bookmarkEnd w:id="863"/>
      <w:bookmarkEnd w:id="864"/>
      <w:bookmarkEnd w:id="865"/>
    </w:p>
    <w:p w14:paraId="1A2E185F" w14:textId="77777777" w:rsidR="00F256FB" w:rsidRDefault="00F256FB" w:rsidP="00F256FB">
      <w:r>
        <w:t xml:space="preserve">The initiating UE shall meet the following pre-conditions before initiating this procedure for adding </w:t>
      </w:r>
      <w:r>
        <w:rPr>
          <w:lang w:eastAsia="zh-CN"/>
        </w:rPr>
        <w:t xml:space="preserve">a </w:t>
      </w:r>
      <w:r>
        <w:t>new ProSe Application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77777777" w:rsidR="00F256FB" w:rsidRDefault="00F256FB" w:rsidP="00F256FB">
      <w:pPr>
        <w:pStyle w:val="B1"/>
        <w:rPr>
          <w:lang w:val="en-US" w:eastAsia="zh-CN"/>
        </w:rPr>
      </w:pPr>
      <w:r>
        <w:rPr>
          <w:lang w:val="en-US" w:eastAsia="zh-CN"/>
        </w:rPr>
        <w:t>b)</w:t>
      </w:r>
      <w:r>
        <w:rPr>
          <w:lang w:val="en-US"/>
        </w:rPr>
        <w:tab/>
        <w:t xml:space="preserve">the pair of </w:t>
      </w:r>
      <w:r>
        <w:rPr>
          <w:lang w:val="en-US" w:eastAsia="zh-CN"/>
        </w:rPr>
        <w:t>Application Layer 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Application</w:t>
      </w:r>
      <w:r>
        <w:rPr>
          <w:lang w:val="en-US" w:eastAsia="zh-CN"/>
        </w:rPr>
        <w:t>; and</w:t>
      </w:r>
    </w:p>
    <w:p w14:paraId="47611B0D" w14:textId="77777777" w:rsidR="00F256FB" w:rsidRDefault="00F256FB" w:rsidP="00F256FB">
      <w:pPr>
        <w:pStyle w:val="B1"/>
        <w:rPr>
          <w:lang w:val="en-US" w:eastAsia="zh-CN"/>
        </w:rPr>
      </w:pPr>
      <w:r>
        <w:rPr>
          <w:lang w:val="en-US" w:eastAsia="zh-CN"/>
        </w:rPr>
        <w:t>c)</w:t>
      </w:r>
      <w:r>
        <w:rPr>
          <w:lang w:val="en-US" w:eastAsia="zh-CN"/>
        </w:rPr>
        <w:tab/>
        <w:t>the security policy corresponding to the ProSe Application identifier is aligned with the security policy of the existing 5G ProSe direct link.</w:t>
      </w:r>
    </w:p>
    <w:p w14:paraId="73578A2D" w14:textId="77777777" w:rsidR="00F256FB" w:rsidRDefault="00F256FB" w:rsidP="0037175B">
      <w:pPr>
        <w:pStyle w:val="EditorsNote"/>
        <w:rPr>
          <w:lang w:eastAsia="zh-CN"/>
        </w:rPr>
      </w:pPr>
      <w:r>
        <w:t>Editor's note:</w:t>
      </w:r>
      <w:r>
        <w:tab/>
        <w:t xml:space="preserve">Details of </w:t>
      </w:r>
      <w:r>
        <w:rPr>
          <w:lang w:eastAsia="zh-CN"/>
        </w:rPr>
        <w:t>security policy</w:t>
      </w:r>
      <w:r>
        <w:t xml:space="preserve"> will be determined by SA3 WG.</w:t>
      </w:r>
    </w:p>
    <w:p w14:paraId="005CD2FE" w14:textId="7777777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7.x.b.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EB225A">
        <w:rPr>
          <w:lang w:eastAsia="zh-CN"/>
        </w:rPr>
        <w:t>9</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77777777"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 the corresponding PC5 QoS parameters, including the ProSe Application identifier(s); and</w:t>
      </w:r>
    </w:p>
    <w:p w14:paraId="1F3AF3CF" w14:textId="77777777" w:rsidR="00F256FB" w:rsidRPr="0037175B" w:rsidRDefault="00F256FB" w:rsidP="005374E1">
      <w:pPr>
        <w:pStyle w:val="B1"/>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77777777"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(s) and the corresponding PC5 QoS parameters, including the ProSe Application identifier(s); and</w:t>
      </w:r>
    </w:p>
    <w:p w14:paraId="7FC89A19" w14:textId="77777777"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p>
    <w:p w14:paraId="4DCCB302"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Application(s) with existing PC5 QoS flow(s), </w:t>
      </w:r>
      <w:r>
        <w:t xml:space="preserve">the initiating UE shall create a PROSE DIRECT LINK MODIFICATION REQUEST message. In this message, </w:t>
      </w:r>
      <w:r>
        <w:rPr>
          <w:lang w:eastAsia="zh-CN"/>
        </w:rPr>
        <w:t>t</w:t>
      </w:r>
      <w:r>
        <w:t>he initiating UE:</w:t>
      </w:r>
    </w:p>
    <w:p w14:paraId="40FC2C5E" w14:textId="77777777"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(s) and the corresponding PC5 QoS parameters, including the ProSe Application identifier(s); and</w:t>
      </w:r>
    </w:p>
    <w:p w14:paraId="253EE76B" w14:textId="77777777" w:rsidR="00F256FB" w:rsidRDefault="00F256FB" w:rsidP="00F256FB">
      <w:pPr>
        <w:pStyle w:val="B1"/>
        <w:rPr>
          <w:lang w:val="en-US" w:eastAsia="zh-CN"/>
        </w:rPr>
      </w:pPr>
      <w:r>
        <w:rPr>
          <w:lang w:val="en-US" w:eastAsia="zh-CN"/>
        </w:rPr>
        <w:lastRenderedPageBreak/>
        <w:t>b)</w:t>
      </w:r>
      <w:r>
        <w:rPr>
          <w:lang w:val="en-US" w:eastAsia="zh-CN"/>
        </w:rPr>
        <w:tab/>
      </w:r>
      <w:r>
        <w:rPr>
          <w:lang w:val="en-US"/>
        </w:rPr>
        <w:t>shall include</w:t>
      </w:r>
      <w:r>
        <w:rPr>
          <w:lang w:val="en-US" w:eastAsia="zh-CN"/>
        </w:rPr>
        <w:t xml:space="preserve"> the link modification operation code set to </w:t>
      </w:r>
      <w:r>
        <w:rPr>
          <w:lang w:val="en-US"/>
        </w:rPr>
        <w:t>"Associate new ProSe Application(s) with</w:t>
      </w:r>
      <w:r>
        <w:rPr>
          <w:lang w:val="en-US" w:eastAsia="zh-CN"/>
        </w:rPr>
        <w:t xml:space="preserve"> existing PC5 QoS flow(s)</w:t>
      </w:r>
      <w:r>
        <w:rPr>
          <w:lang w:val="en-US"/>
        </w:rPr>
        <w:t>".</w:t>
      </w:r>
    </w:p>
    <w:p w14:paraId="7940C278" w14:textId="77777777"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Application(s) from existing PC5 QoS flow(s), </w:t>
      </w:r>
      <w:r>
        <w:t xml:space="preserve">the initiating UE shall create a PROSE DIRECT LINK MODIFICATION REQUEST message. In this message, </w:t>
      </w:r>
      <w:r>
        <w:rPr>
          <w:lang w:eastAsia="zh-CN"/>
        </w:rPr>
        <w:t>t</w:t>
      </w:r>
      <w:r>
        <w:t>he initiating UE:</w:t>
      </w:r>
    </w:p>
    <w:p w14:paraId="44716430" w14:textId="77777777"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(s) and the corresponding PC5 QoS parameters including the ProSe Application identifier(s); and</w:t>
      </w:r>
    </w:p>
    <w:p w14:paraId="4D1D632C" w14:textId="77777777"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Application(s)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77777777"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Pr>
          <w:lang w:eastAsia="zh-CN"/>
        </w:rPr>
        <w:t>Layer-2</w:t>
      </w:r>
      <w:r>
        <w:t xml:space="preserve"> ID for 5G ProSe direct communication and the target UE's </w:t>
      </w:r>
      <w:r>
        <w:rPr>
          <w:lang w:eastAsia="zh-CN"/>
        </w:rPr>
        <w:t>Layer-2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49" type="#_x0000_t75" style="width:473.5pt;height:290.65pt" o:ole="">
            <v:imagedata r:id="rId58" o:title=""/>
          </v:shape>
          <o:OLEObject Type="Embed" ProgID="Visio.Drawing.15" ShapeID="_x0000_i1049" DrawAspect="Content" ObjectID="_1684736178"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40"/>
      </w:pPr>
      <w:bookmarkStart w:id="866" w:name="_Toc59209168"/>
      <w:bookmarkStart w:id="867" w:name="_Toc59208897"/>
      <w:bookmarkStart w:id="868" w:name="_Toc51951143"/>
      <w:bookmarkStart w:id="869" w:name="_Toc45882593"/>
      <w:bookmarkStart w:id="870" w:name="_Toc45282207"/>
      <w:bookmarkStart w:id="871" w:name="_Toc34404379"/>
      <w:bookmarkStart w:id="872" w:name="_Toc34388608"/>
      <w:bookmarkStart w:id="873" w:name="_Toc25070693"/>
      <w:bookmarkStart w:id="874" w:name="_Toc22039980"/>
      <w:bookmarkStart w:id="875" w:name="_Toc74123058"/>
      <w:r>
        <w:t>7.2.</w:t>
      </w:r>
      <w:r w:rsidR="00EB225A">
        <w:t>3</w:t>
      </w:r>
      <w:r>
        <w:t>.3</w:t>
      </w:r>
      <w:r>
        <w:tab/>
        <w:t xml:space="preserve">5G ProSe direct link modification procedure accepted by the </w:t>
      </w:r>
      <w:r>
        <w:rPr>
          <w:lang w:eastAsia="zh-CN"/>
        </w:rPr>
        <w:t>target</w:t>
      </w:r>
      <w:r>
        <w:t xml:space="preserve"> UE</w:t>
      </w:r>
      <w:bookmarkEnd w:id="866"/>
      <w:bookmarkEnd w:id="867"/>
      <w:bookmarkEnd w:id="868"/>
      <w:bookmarkEnd w:id="869"/>
      <w:bookmarkEnd w:id="870"/>
      <w:bookmarkEnd w:id="871"/>
      <w:bookmarkEnd w:id="872"/>
      <w:bookmarkEnd w:id="873"/>
      <w:bookmarkEnd w:id="874"/>
      <w:bookmarkEnd w:id="875"/>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77777777" w:rsidR="00F256FB" w:rsidRDefault="00F256FB" w:rsidP="00F256FB">
      <w:r>
        <w:rPr>
          <w:lang w:eastAsia="zh-CN"/>
        </w:rPr>
        <w:lastRenderedPageBreak/>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new ProSe Application, add new PC5 QoS flow(s) or modify any existing PC5 QoS flow(s) in the 5G ProSe direct link, the target UE</w:t>
      </w:r>
      <w:r>
        <w:rPr>
          <w:lang w:eastAsia="zh-CN"/>
        </w:rPr>
        <w:t xml:space="preserve"> shall</w:t>
      </w:r>
      <w:r>
        <w:t xml:space="preserve"> </w:t>
      </w:r>
      <w:r>
        <w:rPr>
          <w:lang w:eastAsia="zh-CN"/>
        </w:rPr>
        <w:t>include</w:t>
      </w:r>
      <w:r>
        <w:t xml:space="preserve"> </w:t>
      </w:r>
      <w:r>
        <w:rPr>
          <w:lang w:eastAsia="zh-CN"/>
        </w:rPr>
        <w:t>in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6EDA455A" w14:textId="77777777" w:rsidR="00F256FB" w:rsidRDefault="00F256FB" w:rsidP="00F256FB">
      <w:pPr>
        <w:pStyle w:val="B1"/>
        <w:rPr>
          <w:lang w:val="en-US" w:eastAsia="zh-CN"/>
        </w:rPr>
      </w:pPr>
      <w:r>
        <w:rPr>
          <w:lang w:val="en-US" w:eastAsia="zh-CN"/>
        </w:rPr>
        <w:t>a)</w:t>
      </w:r>
      <w:r>
        <w:rPr>
          <w:lang w:val="en-US" w:eastAsia="zh-CN"/>
        </w:rPr>
        <w:tab/>
      </w:r>
      <w:r>
        <w:rPr>
          <w:lang w:val="en-US"/>
        </w:rPr>
        <w:t>the PQFI(s), the corresponding PC5 QoS parameters</w:t>
      </w:r>
      <w:r>
        <w:rPr>
          <w:lang w:val="en-US" w:eastAsia="zh-CN"/>
        </w:rPr>
        <w:t xml:space="preserve"> and the ProSe Application identifier(s) that the target UE accepts.</w:t>
      </w:r>
    </w:p>
    <w:p w14:paraId="46A384D5" w14:textId="77777777"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ProSe Application from the 5G ProSe direct link,</w:t>
      </w:r>
      <w:r>
        <w:rPr>
          <w:lang w:eastAsia="zh-CN"/>
        </w:rPr>
        <w:t xml:space="preserve"> </w:t>
      </w:r>
      <w:r>
        <w:t xml:space="preserve">the target UE </w:t>
      </w:r>
      <w:r>
        <w:rPr>
          <w:lang w:eastAsia="zh-CN"/>
        </w:rPr>
        <w:t xml:space="preserve">shall </w:t>
      </w:r>
      <w:r>
        <w:t>delete the ProSe Application 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777777" w:rsidR="00F256FB" w:rsidRDefault="00F256FB" w:rsidP="00F256FB">
      <w:pPr>
        <w:rPr>
          <w:lang w:eastAsia="zh-CN"/>
        </w:rPr>
      </w:pPr>
      <w:bookmarkStart w:id="876" w:name="_Toc34404380"/>
      <w:bookmarkStart w:id="877" w:name="_Toc34388609"/>
      <w:bookmarkStart w:id="878" w:name="_Toc25070694"/>
      <w:bookmarkStart w:id="879" w:name="_Toc22039981"/>
      <w:r>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77777777" w:rsidR="00F256FB" w:rsidRDefault="00F256FB" w:rsidP="00F256FB">
      <w:pPr>
        <w:rPr>
          <w:lang w:eastAsia="zh-CN"/>
        </w:rPr>
      </w:pPr>
      <w:r>
        <w:rPr>
          <w:lang w:eastAsia="zh-CN"/>
        </w:rPr>
        <w:t>If the PROSE DIRECT LINK MODIFICATION REQUEST message is to remove an existing ProSe Application</w:t>
      </w:r>
      <w:r>
        <w:t xml:space="preserve"> 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880" w:name="OLE_LINK6"/>
      <w:bookmarkStart w:id="881" w:name="_Hlk69739797"/>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77777777" w:rsidR="00F256FB" w:rsidRDefault="00F256FB" w:rsidP="00F256FB">
      <w:pPr>
        <w:pStyle w:val="40"/>
      </w:pPr>
      <w:bookmarkStart w:id="882" w:name="_Toc59209169"/>
      <w:bookmarkStart w:id="883" w:name="_Toc59208898"/>
      <w:bookmarkStart w:id="884" w:name="_Toc51951144"/>
      <w:bookmarkStart w:id="885" w:name="_Toc45882594"/>
      <w:bookmarkStart w:id="886" w:name="_Toc45282208"/>
      <w:bookmarkStart w:id="887" w:name="_Toc74123059"/>
      <w:bookmarkEnd w:id="880"/>
      <w:bookmarkEnd w:id="881"/>
      <w:r>
        <w:t>7.2.</w:t>
      </w:r>
      <w:r w:rsidR="00EB225A">
        <w:t>3</w:t>
      </w:r>
      <w:r>
        <w:t>.4</w:t>
      </w:r>
      <w:r>
        <w:tab/>
        <w:t>5G ProSe direct link modification procedure completion by the initiating UE</w:t>
      </w:r>
      <w:bookmarkEnd w:id="876"/>
      <w:bookmarkEnd w:id="877"/>
      <w:bookmarkEnd w:id="878"/>
      <w:bookmarkEnd w:id="879"/>
      <w:bookmarkEnd w:id="882"/>
      <w:bookmarkEnd w:id="883"/>
      <w:bookmarkEnd w:id="884"/>
      <w:bookmarkEnd w:id="885"/>
      <w:bookmarkEnd w:id="886"/>
      <w:bookmarkEnd w:id="887"/>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77777777" w:rsidR="00F256FB" w:rsidRDefault="00F256FB" w:rsidP="00F256FB">
      <w:pPr>
        <w:rPr>
          <w:lang w:eastAsia="zh-CN"/>
        </w:rPr>
      </w:pPr>
      <w:bookmarkStart w:id="888" w:name="_Toc34404381"/>
      <w:bookmarkStart w:id="889" w:name="_Toc34388610"/>
      <w:bookmarkStart w:id="890" w:name="_Toc25070695"/>
      <w:bookmarkStart w:id="891" w:name="_Toc22039982"/>
      <w:r>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1BCDCE62" w14:textId="77777777" w:rsidR="00F256FB" w:rsidRDefault="00F256FB" w:rsidP="00F256FB">
      <w:pPr>
        <w:rPr>
          <w:lang w:eastAsia="zh-CN"/>
        </w:rPr>
      </w:pPr>
      <w:r>
        <w:rPr>
          <w:lang w:eastAsia="zh-CN"/>
        </w:rPr>
        <w:t>Upon receipt of the PROSE DIRECT LINK MODIFICATION ACCEPT message, if the PROSE DIRECT LINK MODIFICATION REQUEST message is to remove an existing ProSe 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77777777" w:rsidR="00F256FB" w:rsidRDefault="00F256FB" w:rsidP="00F256FB">
      <w:pPr>
        <w:pStyle w:val="40"/>
      </w:pPr>
      <w:bookmarkStart w:id="892" w:name="_Toc59209170"/>
      <w:bookmarkStart w:id="893" w:name="_Toc59208899"/>
      <w:bookmarkStart w:id="894" w:name="_Toc51951145"/>
      <w:bookmarkStart w:id="895" w:name="_Toc45882595"/>
      <w:bookmarkStart w:id="896" w:name="_Toc45282209"/>
      <w:bookmarkStart w:id="897" w:name="_Toc74123060"/>
      <w:r>
        <w:t>7.2.</w:t>
      </w:r>
      <w:r w:rsidR="00EB225A">
        <w:t>3</w:t>
      </w:r>
      <w:r>
        <w:t>.5</w:t>
      </w:r>
      <w:r>
        <w:tab/>
        <w:t>5G ProSe direct link modification procedure not accepted by the target UE</w:t>
      </w:r>
      <w:bookmarkEnd w:id="888"/>
      <w:bookmarkEnd w:id="889"/>
      <w:bookmarkEnd w:id="890"/>
      <w:bookmarkEnd w:id="891"/>
      <w:bookmarkEnd w:id="892"/>
      <w:bookmarkEnd w:id="893"/>
      <w:bookmarkEnd w:id="894"/>
      <w:bookmarkEnd w:id="895"/>
      <w:bookmarkEnd w:id="896"/>
      <w:bookmarkEnd w:id="897"/>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77777777" w:rsidR="00F256FB" w:rsidRDefault="00F256FB" w:rsidP="00F256FB">
      <w:pPr>
        <w:pStyle w:val="B1"/>
        <w:rPr>
          <w:lang w:val="en-US"/>
        </w:rPr>
      </w:pPr>
      <w:r>
        <w:rPr>
          <w:lang w:val="en-US"/>
        </w:rPr>
        <w:t>#a</w:t>
      </w:r>
      <w:r>
        <w:rPr>
          <w:lang w:val="en-US"/>
        </w:rPr>
        <w:tab/>
        <w:t>lack of resources for 5G ProSe direct link;</w:t>
      </w:r>
    </w:p>
    <w:p w14:paraId="4A0BDC54" w14:textId="77777777" w:rsidR="00F256FB" w:rsidRDefault="00F256FB" w:rsidP="00F256FB">
      <w:pPr>
        <w:pStyle w:val="B1"/>
        <w:rPr>
          <w:lang w:val="en-US"/>
        </w:rPr>
      </w:pPr>
      <w:r>
        <w:rPr>
          <w:lang w:val="en-US"/>
        </w:rPr>
        <w:t>#b</w:t>
      </w:r>
      <w:r>
        <w:rPr>
          <w:lang w:val="en-US"/>
        </w:rPr>
        <w:tab/>
        <w:t>required service not allowed;</w:t>
      </w:r>
    </w:p>
    <w:p w14:paraId="44105F0D" w14:textId="77777777" w:rsidR="00F256FB" w:rsidRDefault="00F256FB" w:rsidP="00F256FB">
      <w:pPr>
        <w:pStyle w:val="B1"/>
        <w:rPr>
          <w:lang w:val="en-US"/>
        </w:rPr>
      </w:pPr>
      <w:r>
        <w:rPr>
          <w:lang w:val="en-US"/>
        </w:rPr>
        <w:t>#c</w:t>
      </w:r>
      <w:r>
        <w:rPr>
          <w:lang w:val="en-US"/>
        </w:rPr>
        <w:tab/>
      </w:r>
      <w:r>
        <w:rPr>
          <w:lang w:val="en-US" w:eastAsia="zh-CN"/>
        </w:rPr>
        <w:t>security policy not aligned</w:t>
      </w:r>
      <w:r>
        <w:rPr>
          <w:lang w:val="en-US"/>
        </w:rPr>
        <w:t>; or</w:t>
      </w:r>
    </w:p>
    <w:p w14:paraId="431B5C13" w14:textId="77777777" w:rsidR="00F256FB" w:rsidRDefault="00F256FB" w:rsidP="00F256FB">
      <w:pPr>
        <w:pStyle w:val="B1"/>
        <w:rPr>
          <w:lang w:val="en-US"/>
        </w:rPr>
      </w:pPr>
      <w:r>
        <w:rPr>
          <w:lang w:val="en-US"/>
        </w:rPr>
        <w:t>#d</w:t>
      </w:r>
      <w:r>
        <w:rPr>
          <w:lang w:val="en-US"/>
        </w:rPr>
        <w:tab/>
        <w:t>protocol error, unspecified.</w:t>
      </w:r>
    </w:p>
    <w:p w14:paraId="0BA82364" w14:textId="77777777" w:rsidR="00F256FB" w:rsidRDefault="00F256FB" w:rsidP="00F256FB">
      <w:r>
        <w:t>If the target UE is not allowed to accept this request</w:t>
      </w:r>
      <w:r>
        <w:rPr>
          <w:lang w:eastAsia="zh-CN"/>
        </w:rPr>
        <w:t xml:space="preserve">, </w:t>
      </w:r>
      <w:r>
        <w:t xml:space="preserve">e.g. </w:t>
      </w:r>
      <w:r>
        <w:rPr>
          <w:lang w:eastAsia="zh-CN"/>
        </w:rPr>
        <w:t>because</w:t>
      </w:r>
      <w:r>
        <w:t xml:space="preserve"> the ProSe Application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xml:space="preserve"> 5.2.b, the </w:t>
      </w:r>
      <w:r>
        <w:lastRenderedPageBreak/>
        <w:t xml:space="preserve">target UE shall send a PROSE DIRECT LINK MODIFICATION REJECT </w:t>
      </w:r>
      <w:r>
        <w:rPr>
          <w:lang w:eastAsia="zh-CN"/>
        </w:rPr>
        <w:t>message with PC5 signalling protocol cause value #b "</w:t>
      </w:r>
      <w:r>
        <w:t>required service not allowed</w:t>
      </w:r>
      <w:r>
        <w:rPr>
          <w:lang w:eastAsia="zh-CN"/>
        </w:rPr>
        <w:t>".</w:t>
      </w:r>
    </w:p>
    <w:p w14:paraId="4C6268AD" w14:textId="77777777"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#a "l</w:t>
      </w:r>
      <w:r>
        <w:t>ack of resources for 5G ProSe direct link</w:t>
      </w:r>
      <w:r>
        <w:rPr>
          <w:lang w:eastAsia="zh-CN"/>
        </w:rPr>
        <w:t>".</w:t>
      </w:r>
    </w:p>
    <w:p w14:paraId="76569B46" w14:textId="77777777" w:rsidR="00F256FB" w:rsidRDefault="00F256FB" w:rsidP="00F256FB">
      <w:pPr>
        <w:rPr>
          <w:lang w:eastAsia="zh-CN"/>
        </w:rPr>
      </w:pPr>
      <w:r>
        <w:rPr>
          <w:lang w:eastAsia="zh-CN"/>
        </w:rPr>
        <w:t xml:space="preserve">If the link modification operation code is set to "Associate new ProSe Application(s) with existing PC5 QoS flow(s)", and the security policy corresponding to the ProSe Application identifier(s) (e.g. ITS-AID of the new ProSe Application) is not aligned with the security policy applied to the existing 5G ProSe direct link, then the target UE shall send a PROSE </w:t>
      </w:r>
      <w:r>
        <w:t xml:space="preserve">DIRECT LINK MODIFICATION REJECT </w:t>
      </w:r>
      <w:r>
        <w:rPr>
          <w:lang w:eastAsia="zh-CN"/>
        </w:rPr>
        <w:t>message with PC5 signalling protocol cause value #c "security policy not aligned".</w:t>
      </w:r>
    </w:p>
    <w:p w14:paraId="738FB1E1" w14:textId="77777777"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#d</w:t>
      </w:r>
      <w:r>
        <w:t xml:space="preserve"> "</w:t>
      </w:r>
      <w:r>
        <w:rPr>
          <w:lang w:eastAsia="de-DE"/>
        </w:rPr>
        <w:t>protocol error, unspecified</w:t>
      </w:r>
      <w:r>
        <w:rPr>
          <w:lang w:eastAsia="zh-CN"/>
        </w:rPr>
        <w:t>".</w:t>
      </w:r>
    </w:p>
    <w:p w14:paraId="6AA802D7" w14:textId="77777777"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#b "required service not allowed" or #a "lack of resources for 5G ProSe direct link" or </w:t>
      </w:r>
      <w:r>
        <w:rPr>
          <w:lang w:eastAsia="zh-CN"/>
        </w:rPr>
        <w:t>#c "security policy not aligned"</w:t>
      </w:r>
      <w:r>
        <w:t>, then the initiating UE shall not attempt to start 5G ProSe direct link modification with the same target UE to add the same ProSe Application, or to add</w:t>
      </w:r>
      <w:r>
        <w:rPr>
          <w:lang w:eastAsia="zh-CN"/>
        </w:rPr>
        <w:t xml:space="preserve"> or</w:t>
      </w:r>
      <w:r>
        <w:t xml:space="preserve"> modify the same PC5 QoS flow(s) at least for a time period T.</w:t>
      </w:r>
    </w:p>
    <w:p w14:paraId="4A81E6EB" w14:textId="77777777" w:rsidR="00F256FB" w:rsidRDefault="00F256FB" w:rsidP="00F256FB">
      <w:pPr>
        <w:pStyle w:val="NO"/>
        <w:rPr>
          <w:lang w:val="en-US"/>
        </w:rPr>
      </w:pPr>
      <w:r>
        <w:rPr>
          <w:lang w:val="en-US"/>
        </w:rPr>
        <w:t>NOTE:</w:t>
      </w:r>
      <w:r>
        <w:rPr>
          <w:lang w:val="en-US"/>
        </w:rPr>
        <w:tab/>
        <w:t xml:space="preserve">The length of time period T is UE implementation specific and can be different for the case when the UE receives PC5 signalling protocol cause value #b "required service not allowed" or when the UE receives PC5 signalling protocol cause value #a "lack of resources for 5G ProSe direct link" or when the UE receives PC5 signalling protocol cause value </w:t>
      </w:r>
      <w:r>
        <w:rPr>
          <w:lang w:val="en-US" w:eastAsia="zh-CN"/>
        </w:rPr>
        <w:t>#c "security policy not aligned"</w:t>
      </w:r>
      <w:r>
        <w:rPr>
          <w:lang w:val="en-US"/>
        </w:rPr>
        <w:t>. The length of time period T is not less than 30 minutes.</w:t>
      </w:r>
    </w:p>
    <w:p w14:paraId="7484A607" w14:textId="77777777" w:rsidR="00F256FB" w:rsidRDefault="00F256FB" w:rsidP="00F256FB">
      <w:pPr>
        <w:pStyle w:val="40"/>
      </w:pPr>
      <w:bookmarkStart w:id="898" w:name="_Toc59209171"/>
      <w:bookmarkStart w:id="899" w:name="_Toc59208900"/>
      <w:bookmarkStart w:id="900" w:name="_Toc51951146"/>
      <w:bookmarkStart w:id="901" w:name="_Toc45882596"/>
      <w:bookmarkStart w:id="902" w:name="_Toc45282210"/>
      <w:bookmarkStart w:id="903" w:name="_Toc34404382"/>
      <w:bookmarkStart w:id="904" w:name="_Toc34388611"/>
      <w:bookmarkStart w:id="905" w:name="_Toc25070696"/>
      <w:bookmarkStart w:id="906" w:name="_Toc74123061"/>
      <w:r>
        <w:t>7.2.</w:t>
      </w:r>
      <w:r w:rsidR="00EB225A">
        <w:t>3</w:t>
      </w:r>
      <w:r>
        <w:t>.6</w:t>
      </w:r>
      <w:r>
        <w:tab/>
        <w:t xml:space="preserve">Abnormal cases </w:t>
      </w:r>
      <w:r>
        <w:rPr>
          <w:lang w:eastAsia="zh-CN"/>
        </w:rPr>
        <w:t>at the initiating UE</w:t>
      </w:r>
      <w:bookmarkEnd w:id="898"/>
      <w:bookmarkEnd w:id="899"/>
      <w:bookmarkEnd w:id="900"/>
      <w:bookmarkEnd w:id="901"/>
      <w:bookmarkEnd w:id="902"/>
      <w:bookmarkEnd w:id="903"/>
      <w:bookmarkEnd w:id="904"/>
      <w:bookmarkEnd w:id="905"/>
      <w:bookmarkEnd w:id="906"/>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907" w:name="_Hlk69739548"/>
      <w:r>
        <w:rPr>
          <w:lang w:val="en-US"/>
        </w:rPr>
        <w:t>PROSE DIRECT LINK MODIFICATION REQUEST</w:t>
      </w:r>
      <w:bookmarkEnd w:id="907"/>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77777777" w:rsidR="00F256FB" w:rsidRDefault="00F256FB" w:rsidP="0037175B">
      <w:pPr>
        <w:pStyle w:val="NO"/>
        <w:rPr>
          <w:lang w:val="en-US"/>
        </w:rPr>
      </w:pPr>
      <w:r>
        <w:rPr>
          <w:lang w:val="en-US"/>
        </w:rPr>
        <w:t>NOTE 3:</w:t>
      </w:r>
      <w:r>
        <w:rPr>
          <w:lang w:val="en-US"/>
        </w:rPr>
        <w:tab/>
        <w:t>The implementation dependent timer value needs to be set to avoid further collisions (e.g. random timer value).</w:t>
      </w:r>
    </w:p>
    <w:p w14:paraId="0035B8ED" w14:textId="77777777" w:rsidR="00BB7313" w:rsidRDefault="00BB7313" w:rsidP="0037175B">
      <w:pPr>
        <w:pStyle w:val="30"/>
      </w:pPr>
      <w:bookmarkStart w:id="908" w:name="_Toc59209179"/>
      <w:bookmarkStart w:id="909" w:name="_Toc59208908"/>
      <w:bookmarkStart w:id="910" w:name="_Toc51951154"/>
      <w:bookmarkStart w:id="911" w:name="_Toc45882604"/>
      <w:bookmarkStart w:id="912" w:name="_Toc45282218"/>
      <w:bookmarkStart w:id="913" w:name="_Toc34404390"/>
      <w:bookmarkStart w:id="914" w:name="_Toc34388619"/>
      <w:bookmarkStart w:id="915" w:name="_Toc74123062"/>
      <w:bookmarkStart w:id="916" w:name="_Hlk68104049"/>
      <w:r>
        <w:t>7.2.</w:t>
      </w:r>
      <w:r w:rsidR="00EB225A">
        <w:t>4</w:t>
      </w:r>
      <w:r>
        <w:tab/>
        <w:t>5G ProSe direct link identifier update procedure</w:t>
      </w:r>
      <w:bookmarkEnd w:id="908"/>
      <w:bookmarkEnd w:id="909"/>
      <w:bookmarkEnd w:id="910"/>
      <w:bookmarkEnd w:id="911"/>
      <w:bookmarkEnd w:id="912"/>
      <w:bookmarkEnd w:id="913"/>
      <w:bookmarkEnd w:id="914"/>
      <w:bookmarkEnd w:id="915"/>
    </w:p>
    <w:p w14:paraId="28041EA3" w14:textId="77777777" w:rsidR="00BB7313" w:rsidRDefault="00BB7313" w:rsidP="0037175B">
      <w:pPr>
        <w:pStyle w:val="40"/>
      </w:pPr>
      <w:bookmarkStart w:id="917" w:name="_Toc59209180"/>
      <w:bookmarkStart w:id="918" w:name="_Toc59208909"/>
      <w:bookmarkStart w:id="919" w:name="_Toc51951155"/>
      <w:bookmarkStart w:id="920" w:name="_Toc45882605"/>
      <w:bookmarkStart w:id="921" w:name="_Toc45282219"/>
      <w:bookmarkStart w:id="922" w:name="_Toc34404391"/>
      <w:bookmarkStart w:id="923" w:name="_Toc34388620"/>
      <w:bookmarkStart w:id="924" w:name="_Toc74123063"/>
      <w:r>
        <w:t>7.2.</w:t>
      </w:r>
      <w:r w:rsidR="00EB225A">
        <w:t>4</w:t>
      </w:r>
      <w:r>
        <w:t>.1</w:t>
      </w:r>
      <w:r>
        <w:tab/>
        <w:t>General</w:t>
      </w:r>
      <w:bookmarkEnd w:id="917"/>
      <w:bookmarkEnd w:id="918"/>
      <w:bookmarkEnd w:id="919"/>
      <w:bookmarkEnd w:id="920"/>
      <w:bookmarkEnd w:id="921"/>
      <w:bookmarkEnd w:id="922"/>
      <w:bookmarkEnd w:id="923"/>
      <w:bookmarkEnd w:id="924"/>
    </w:p>
    <w:p w14:paraId="41181215" w14:textId="77777777" w:rsidR="00BB7313" w:rsidRDefault="00BB7313" w:rsidP="00BB7313">
      <w:r>
        <w:t xml:space="preserve">The 5G ProSe direct link identifier update procedure is used to update and exchange the new identifiers (e.g. Application Layer ID, Layer-2 ID, security information and IP address/prefix) between two UEs for a 5G ProSe direct </w:t>
      </w:r>
      <w:r>
        <w:lastRenderedPageBreak/>
        <w:t xml:space="preserve">link before using the new identifiers. The UE sending the </w:t>
      </w:r>
      <w:bookmarkStart w:id="925" w:name="_Hlk69740450"/>
      <w:r>
        <w:t>PROSE DIRECT LINK IDENTIFIER UPDATE REQUEST</w:t>
      </w:r>
      <w:bookmarkEnd w:id="925"/>
      <w:r>
        <w:t xml:space="preserve"> message is called the "initiating UE" and the other UE is called the "target UE".</w:t>
      </w:r>
    </w:p>
    <w:p w14:paraId="537A80B3" w14:textId="77777777" w:rsidR="00BB7313" w:rsidRDefault="00BB7313" w:rsidP="0037175B">
      <w:pPr>
        <w:pStyle w:val="40"/>
      </w:pPr>
      <w:bookmarkStart w:id="926" w:name="_Toc59209181"/>
      <w:bookmarkStart w:id="927" w:name="_Toc59208910"/>
      <w:bookmarkStart w:id="928" w:name="_Toc51951156"/>
      <w:bookmarkStart w:id="929" w:name="_Toc45882606"/>
      <w:bookmarkStart w:id="930" w:name="_Toc45282220"/>
      <w:bookmarkStart w:id="931" w:name="_Toc34404392"/>
      <w:bookmarkStart w:id="932" w:name="_Toc34388621"/>
      <w:bookmarkStart w:id="933" w:name="_Toc74123064"/>
      <w:r>
        <w:t>7.2.</w:t>
      </w:r>
      <w:r w:rsidR="00EB225A">
        <w:t>4</w:t>
      </w:r>
      <w:r>
        <w:t>.2</w:t>
      </w:r>
      <w:r>
        <w:tab/>
        <w:t>5G ProSe direct link identifier update procedure initiation by initiating UE</w:t>
      </w:r>
      <w:bookmarkEnd w:id="926"/>
      <w:bookmarkEnd w:id="927"/>
      <w:bookmarkEnd w:id="928"/>
      <w:bookmarkEnd w:id="929"/>
      <w:bookmarkEnd w:id="930"/>
      <w:bookmarkEnd w:id="931"/>
      <w:bookmarkEnd w:id="932"/>
      <w:bookmarkEnd w:id="933"/>
    </w:p>
    <w:p w14:paraId="1DA84166" w14:textId="77777777" w:rsidR="00BB7313" w:rsidRDefault="00BB7313" w:rsidP="00BB7313">
      <w:r>
        <w:t>The initiating UE shall initiat</w:t>
      </w:r>
      <w:r>
        <w:rPr>
          <w:lang w:eastAsia="ko-KR"/>
        </w:rPr>
        <w:t>e</w:t>
      </w:r>
      <w:r>
        <w:t xml:space="preserve"> the procedure if:</w:t>
      </w:r>
    </w:p>
    <w:p w14:paraId="5AE1AEE2" w14:textId="77777777" w:rsidR="00BB7313" w:rsidRDefault="00BB7313" w:rsidP="0037175B">
      <w:pPr>
        <w:pStyle w:val="B1"/>
        <w:rPr>
          <w:lang w:val="en-US" w:eastAsia="zh-CN"/>
        </w:rPr>
      </w:pPr>
      <w:r>
        <w:rPr>
          <w:lang w:val="en-US"/>
        </w:rPr>
        <w:t>a)</w:t>
      </w:r>
      <w:r>
        <w:rPr>
          <w:lang w:val="en-US"/>
        </w:rPr>
        <w:tab/>
        <w:t>the initiating UE receives a request from upper layers to change the Application Layer ID and there is an existing 5G ProSe direct link associated with this Application Layer ID; or</w:t>
      </w:r>
    </w:p>
    <w:p w14:paraId="1EFF0339" w14:textId="77777777"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of the initiating UE's Layer-2 ID expires for an existing 5G ProSe direct link.</w:t>
      </w:r>
    </w:p>
    <w:p w14:paraId="382B637F"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a change of the initiating UE’s Application Layer ID, the initiating UE shall create a PROSE DIRECT LINK IDENTIFIER UPDATE REQUEST message. In this message, the initiating UE:</w:t>
      </w:r>
    </w:p>
    <w:p w14:paraId="7394C50B" w14:textId="77777777"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initiating UE’s new Application Layer ID received from upper layer;</w:t>
      </w:r>
    </w:p>
    <w:p w14:paraId="2D5822E5"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initiating UE’s new Layer-2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p>
    <w:p w14:paraId="094640A6"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c) </w:t>
      </w:r>
      <w:r>
        <w:rPr>
          <w:lang w:eastAsia="zh-CN"/>
        </w:rPr>
        <w:t>is FFS and</w:t>
      </w:r>
      <w:r>
        <w:t xml:space="preserve"> will be determined by SA3 WG.</w:t>
      </w:r>
    </w:p>
    <w:p w14:paraId="672AE756"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091</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77777777"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initiating UE's new Layer-2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934" w:name="OLE_LINK8"/>
      <w:r w:rsidRPr="00E57034">
        <w:rPr>
          <w:lang w:val="en-US"/>
        </w:rPr>
        <w:t>the new MSB</w:t>
      </w:r>
      <w:bookmarkEnd w:id="934"/>
      <w:r w:rsidRPr="0037175B">
        <w:t xml:space="preserve"> of K</w:t>
      </w:r>
      <w:r w:rsidRPr="0037175B">
        <w:rPr>
          <w:vertAlign w:val="subscript"/>
        </w:rPr>
        <w:t>NRP-sess</w:t>
      </w:r>
      <w:r w:rsidRPr="0037175B">
        <w:t xml:space="preserve"> ID</w:t>
      </w:r>
      <w:r w:rsidRPr="00E57034">
        <w:rPr>
          <w:lang w:val="en-US" w:eastAsia="zh-CN"/>
        </w:rPr>
        <w:t>;</w:t>
      </w:r>
    </w:p>
    <w:p w14:paraId="4AC47EC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may include the initiating UE’s new Application Layer ID if received from upper layer; and</w:t>
      </w:r>
    </w:p>
    <w:p w14:paraId="6F3F5CAC"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p>
    <w:p w14:paraId="6CD312EA" w14:textId="77777777" w:rsidR="00BB7313" w:rsidRPr="0037175B" w:rsidRDefault="00BB7313" w:rsidP="005374E1">
      <w:pPr>
        <w:pStyle w:val="EditorsNote"/>
      </w:pPr>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p>
    <w:p w14:paraId="78899284" w14:textId="77777777" w:rsidR="00BB7313" w:rsidRDefault="00BB7313" w:rsidP="00BB7313">
      <w:r>
        <w:t>After the PROSE DIRECT LINK IDENTIFIER UPDATE REQUEST message is generated, the initiating UE shall pass this message to the lower layers for transmission along with the initiating UE's old Layer-2 ID for 5G ProSe direct communication and the target UE's Layer-2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2.35pt;height:312.75pt" o:ole="">
            <v:imagedata r:id="rId60" o:title=""/>
          </v:shape>
          <o:OLEObject Type="Embed" ProgID="Visio.Drawing.15" ShapeID="_x0000_i1050" DrawAspect="Content" ObjectID="_1684736179"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40"/>
      </w:pPr>
      <w:bookmarkStart w:id="935" w:name="_Toc59209182"/>
      <w:bookmarkStart w:id="936" w:name="_Toc59208911"/>
      <w:bookmarkStart w:id="937" w:name="_Toc51951157"/>
      <w:bookmarkStart w:id="938" w:name="_Toc45882607"/>
      <w:bookmarkStart w:id="939" w:name="_Toc45282221"/>
      <w:bookmarkStart w:id="940" w:name="_Toc34404393"/>
      <w:bookmarkStart w:id="941" w:name="_Toc34388622"/>
      <w:bookmarkStart w:id="942" w:name="_Toc74123065"/>
      <w:r>
        <w:t>7.2.</w:t>
      </w:r>
      <w:r w:rsidR="005E1E7E">
        <w:t>4</w:t>
      </w:r>
      <w:r>
        <w:t>.3</w:t>
      </w:r>
      <w:r>
        <w:tab/>
        <w:t>5G ProSe direct link identifier update procedure accepted by the target UE</w:t>
      </w:r>
      <w:bookmarkEnd w:id="935"/>
      <w:bookmarkEnd w:id="936"/>
      <w:bookmarkEnd w:id="937"/>
      <w:bookmarkEnd w:id="938"/>
      <w:bookmarkEnd w:id="939"/>
      <w:bookmarkEnd w:id="940"/>
      <w:bookmarkEnd w:id="941"/>
      <w:bookmarkEnd w:id="942"/>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t xml:space="preserve">then the target UE accepts this request, and responds with a </w:t>
      </w:r>
      <w:bookmarkStart w:id="943" w:name="_Hlk69740472"/>
      <w:r>
        <w:t xml:space="preserve">PROSE DIRECT LINK IDENTIFIER UPDATE ACCEPT </w:t>
      </w:r>
      <w:bookmarkEnd w:id="943"/>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77777777"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target UE's new Layer-2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77777777" w:rsidR="00BB7313" w:rsidRPr="00E57034" w:rsidRDefault="00BB7313" w:rsidP="0037175B">
      <w:pPr>
        <w:pStyle w:val="B1"/>
        <w:rPr>
          <w:lang w:val="en-US"/>
        </w:rPr>
      </w:pPr>
      <w:r w:rsidRPr="00E57034">
        <w:rPr>
          <w:lang w:val="en-US" w:eastAsia="zh-CN"/>
        </w:rPr>
        <w:t xml:space="preserve">d)  shall include the </w:t>
      </w:r>
      <w:r w:rsidRPr="00E57034">
        <w:rPr>
          <w:lang w:val="en-US"/>
        </w:rPr>
        <w:t>initiating UE's new Layer-2 ID</w:t>
      </w:r>
      <w:r w:rsidRPr="00E57034">
        <w:rPr>
          <w:lang w:val="en-US" w:eastAsia="zh-CN"/>
        </w:rPr>
        <w:t>;</w:t>
      </w:r>
    </w:p>
    <w:p w14:paraId="3367C629" w14:textId="77777777"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shall include the target UE’s new Application Layer 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77777777"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shall include the initiating UE's new Application Layer ID if received from the initiating UE; and</w:t>
      </w:r>
    </w:p>
    <w:p w14:paraId="10B83641" w14:textId="77777777"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p>
    <w:p w14:paraId="06060DE5" w14:textId="77777777" w:rsidR="00D51A6E" w:rsidRDefault="00BB7313" w:rsidP="00E57034">
      <w:r>
        <w:t>Editor's note:</w:t>
      </w:r>
      <w:r>
        <w:tab/>
        <w:t>Details of security related content in b) and c) are FFS and will be determined by SA3 WG.</w:t>
      </w:r>
    </w:p>
    <w:p w14:paraId="314FB919" w14:textId="77777777" w:rsidR="00BB7313" w:rsidRDefault="00BB7313" w:rsidP="00BB7313">
      <w:r>
        <w:lastRenderedPageBreak/>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77777777" w:rsidR="00BB7313" w:rsidRDefault="00BB7313" w:rsidP="00BB7313">
      <w:r>
        <w:t>Before target UE receives the traffic using the new Layer-2 IDs, the target UE shall continue to receive the traffic with the old Layer-2 IDs (i.e. initiating UE’s old Layer-2 ID and target UE’s old Layer-2 ID) from initiating UE.</w:t>
      </w:r>
    </w:p>
    <w:p w14:paraId="7F457BCD" w14:textId="77777777" w:rsidR="00BB7313" w:rsidRDefault="00BB7313" w:rsidP="00BB7313">
      <w:pPr>
        <w:rPr>
          <w:highlight w:val="yellow"/>
        </w:rPr>
      </w:pPr>
      <w:r>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Default="00BB7313" w:rsidP="0037175B">
      <w:pPr>
        <w:pStyle w:val="40"/>
      </w:pPr>
      <w:bookmarkStart w:id="944" w:name="_Toc59209183"/>
      <w:bookmarkStart w:id="945" w:name="_Toc59208912"/>
      <w:bookmarkStart w:id="946" w:name="_Toc51951158"/>
      <w:bookmarkStart w:id="947" w:name="_Toc45882608"/>
      <w:bookmarkStart w:id="948" w:name="_Toc45282222"/>
      <w:bookmarkStart w:id="949" w:name="_Toc34404394"/>
      <w:bookmarkStart w:id="950" w:name="_Toc34388623"/>
      <w:bookmarkStart w:id="951" w:name="_Toc74123066"/>
      <w:r>
        <w:t>7.2.</w:t>
      </w:r>
      <w:r w:rsidR="005E1E7E">
        <w:t>4</w:t>
      </w:r>
      <w:r>
        <w:t>.4</w:t>
      </w:r>
      <w:r>
        <w:tab/>
        <w:t>5G ProSe direct link identifier update procedure acknowledged by the initiating UE</w:t>
      </w:r>
      <w:bookmarkEnd w:id="944"/>
      <w:bookmarkEnd w:id="945"/>
      <w:bookmarkEnd w:id="946"/>
      <w:bookmarkEnd w:id="947"/>
      <w:bookmarkEnd w:id="948"/>
      <w:bookmarkEnd w:id="949"/>
      <w:bookmarkEnd w:id="950"/>
      <w:bookmarkEnd w:id="951"/>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77777777"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shall include the target UE's new Layer-2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7777777"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shall include the target UE's new Application Layer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b) </w:t>
      </w:r>
      <w:r>
        <w:rPr>
          <w:lang w:eastAsia="zh-CN"/>
        </w:rPr>
        <w:t>is FFS and</w:t>
      </w:r>
      <w:r>
        <w:t xml:space="preserve"> will be determined by SA3 WG.</w:t>
      </w:r>
    </w:p>
    <w:p w14:paraId="5303A07D" w14:textId="77777777" w:rsidR="00BB7313" w:rsidRDefault="00BB7313" w:rsidP="00BB7313">
      <w:r>
        <w:t xml:space="preserve">After the PROSE DIRECT LINK IDENTIFIER UPDATE ACK message is generated, the initiating UE shall pass this message to the lower layers for transmission along with the initiating UE's old Layer-2 ID for 5G ProSe direct communication and the target UE's old Layer-2 ID for 5G ProSe direct communication and shall </w:t>
      </w:r>
      <w:r>
        <w:rPr>
          <w:lang w:eastAsia="zh-CN"/>
        </w:rPr>
        <w:t>stop timer T5</w:t>
      </w:r>
      <w:r w:rsidR="005E1E7E">
        <w:rPr>
          <w:lang w:eastAsia="zh-CN"/>
        </w:rPr>
        <w:t>091</w:t>
      </w:r>
      <w:r>
        <w:rPr>
          <w:lang w:eastAsia="zh-CN"/>
        </w:rPr>
        <w:t xml:space="preserve"> if running and </w:t>
      </w:r>
      <w:r>
        <w:t xml:space="preserve">start </w:t>
      </w:r>
      <w:r>
        <w:rPr>
          <w:lang w:eastAsia="zh-CN"/>
        </w:rPr>
        <w:t>a</w:t>
      </w:r>
      <w:r>
        <w:t xml:space="preserve"> timer T5</w:t>
      </w:r>
      <w:r w:rsidR="005E1E7E">
        <w:t>091</w:t>
      </w:r>
      <w:r>
        <w:t xml:space="preserve"> as configured</w:t>
      </w:r>
      <w:r>
        <w:rPr>
          <w:lang w:eastAsia="zh-CN"/>
        </w:rPr>
        <w:t xml:space="preserve"> if at least one of ProSe Application identifiers for the 5G ProSe direct link satisfying the privacy requirements </w:t>
      </w:r>
      <w:r>
        <w:t>as specified in clause 5.2.</w:t>
      </w:r>
      <w:r w:rsidR="005E1E7E">
        <w:t>4</w:t>
      </w:r>
      <w:r>
        <w:t>.</w:t>
      </w:r>
    </w:p>
    <w:p w14:paraId="4D30D073" w14:textId="77777777" w:rsidR="00BB7313" w:rsidRDefault="00BB7313" w:rsidP="00BB7313">
      <w:r>
        <w:t>Upon sending the PROSE DIRECT LINK IDENTIFIER UPDATE ACK message, the initiating UE shall update the associated 5G ProSe direct link context with the new identifiers and pass the new Layer-2 IDs (i.e. initiating UE's new Layer-2 ID for 5G ProSe direct communication and target UE's new Layer-2 ID for 5G ProSe direct communication) along with the PC5 link identifier down to the lower layer</w:t>
      </w:r>
      <w:r>
        <w:rPr>
          <w:lang w:eastAsia="zh-CN"/>
        </w:rPr>
        <w:t xml:space="preserve">. Then the initiating UE shall use the new Layer-2 IDs (i.e. initiating UE's new Layer-2 ID </w:t>
      </w:r>
      <w:r>
        <w:t>for 5G ProSe direct communication</w:t>
      </w:r>
      <w:r>
        <w:rPr>
          <w:lang w:eastAsia="zh-CN"/>
        </w:rPr>
        <w:t xml:space="preserve"> and target UE’s new Layer-2 ID </w:t>
      </w:r>
      <w:r>
        <w:t>for 5G ProSe direct communication</w:t>
      </w:r>
      <w:r>
        <w:rPr>
          <w:lang w:eastAsia="zh-CN"/>
        </w:rPr>
        <w:t>) to transmit the PC5 signalling message and PC5 user plane data.</w:t>
      </w:r>
    </w:p>
    <w:p w14:paraId="64B99AFA" w14:textId="77777777" w:rsidR="00BB7313" w:rsidRDefault="00BB7313" w:rsidP="00BB7313">
      <w:pPr>
        <w:rPr>
          <w:lang w:eastAsia="zh-CN"/>
        </w:rPr>
      </w:pPr>
      <w:r>
        <w:rPr>
          <w:lang w:eastAsia="zh-CN"/>
        </w:rPr>
        <w:t xml:space="preserve">The initiating UE shall continue to receive traffic with the old Layer-2 IDs (i.e. initiating UE's old Layer-2 ID </w:t>
      </w:r>
      <w:r>
        <w:t>for 5G ProSe direct communication</w:t>
      </w:r>
      <w:r>
        <w:rPr>
          <w:lang w:eastAsia="zh-CN"/>
        </w:rPr>
        <w:t xml:space="preserve"> and target UE's old Layer-2 ID </w:t>
      </w:r>
      <w:r>
        <w:t>for 5G ProSe direct communication</w:t>
      </w:r>
      <w:r>
        <w:rPr>
          <w:lang w:eastAsia="zh-CN"/>
        </w:rPr>
        <w:t>) from the target UE until it receives traffic with the new Layer-2 IDs (i.e. initiating UE's new Layer-2 ID and target UE's new Layer-2 ID) from the target UE.</w:t>
      </w:r>
    </w:p>
    <w:p w14:paraId="3F7B426F" w14:textId="77777777" w:rsidR="00BB7313" w:rsidRDefault="00BB7313" w:rsidP="0037175B">
      <w:pPr>
        <w:pStyle w:val="40"/>
      </w:pPr>
      <w:bookmarkStart w:id="952" w:name="_Toc59209184"/>
      <w:bookmarkStart w:id="953" w:name="_Toc59208913"/>
      <w:bookmarkStart w:id="954" w:name="_Toc51951159"/>
      <w:bookmarkStart w:id="955" w:name="_Toc45882609"/>
      <w:bookmarkStart w:id="956" w:name="_Toc45282223"/>
      <w:bookmarkStart w:id="957" w:name="_Toc34404395"/>
      <w:bookmarkStart w:id="958" w:name="_Toc34388624"/>
      <w:bookmarkStart w:id="959" w:name="_Toc74123067"/>
      <w:r>
        <w:t>7.2.</w:t>
      </w:r>
      <w:r w:rsidR="005E1E7E">
        <w:t>4</w:t>
      </w:r>
      <w:r>
        <w:t>.5</w:t>
      </w:r>
      <w:r>
        <w:tab/>
        <w:t>5G ProSe direct link identifier update procedure completion by the target UE</w:t>
      </w:r>
      <w:bookmarkEnd w:id="952"/>
      <w:bookmarkEnd w:id="953"/>
      <w:bookmarkEnd w:id="954"/>
      <w:bookmarkEnd w:id="955"/>
      <w:bookmarkEnd w:id="956"/>
      <w:bookmarkEnd w:id="957"/>
      <w:bookmarkEnd w:id="958"/>
      <w:bookmarkEnd w:id="959"/>
    </w:p>
    <w:p w14:paraId="76B07F74" w14:textId="77777777" w:rsidR="00BB7313" w:rsidRDefault="00BB7313" w:rsidP="00BB7313">
      <w:r>
        <w:t>Upon receipt of the PROSE DIRECT LINK IDENTIFIER UPDATE ACK message, the target UE shall update the associated 5G ProSe direct link context with the new identifiers, pass the new Layer-2 IDs (i.e. initiating UE's new Layer-2 ID and target UE's new Layer-2 ID) down to the lower layer, stop timer T5</w:t>
      </w:r>
      <w:r w:rsidR="005E1E7E">
        <w:t>083</w:t>
      </w:r>
      <w:r>
        <w:rPr>
          <w:lang w:eastAsia="zh-CN"/>
        </w:rPr>
        <w:t xml:space="preserve"> and timer T5</w:t>
      </w:r>
      <w:r w:rsidR="005E1E7E">
        <w:rPr>
          <w:lang w:eastAsia="zh-CN"/>
        </w:rPr>
        <w:t>091</w:t>
      </w:r>
      <w:r>
        <w:rPr>
          <w:lang w:eastAsia="zh-CN"/>
        </w:rPr>
        <w:t xml:space="preserve"> if running</w:t>
      </w:r>
      <w:r>
        <w:t xml:space="preserve"> and start </w:t>
      </w:r>
      <w:r>
        <w:rPr>
          <w:lang w:eastAsia="zh-CN"/>
        </w:rPr>
        <w:t>a</w:t>
      </w:r>
      <w:r>
        <w:t xml:space="preserve"> timer T5</w:t>
      </w:r>
      <w:r w:rsidR="005E1E7E">
        <w:t>091</w:t>
      </w:r>
      <w:r>
        <w:t xml:space="preserve"> as configured</w:t>
      </w:r>
      <w:r>
        <w:rPr>
          <w:lang w:eastAsia="zh-CN"/>
        </w:rPr>
        <w:t xml:space="preserve"> if at least one of ProSe Application identifiers for the 5G ProSe direct link satisfying the privacy requirements</w:t>
      </w:r>
      <w:r>
        <w:t xml:space="preserve"> as specified in clause 5.2.</w:t>
      </w:r>
      <w:r w:rsidR="005E1E7E">
        <w:t>4</w:t>
      </w:r>
      <w:r>
        <w:t>. Then the target UE shall use the new Layer-2 IDs (i.e. initiating UE's new Layer-2 ID</w:t>
      </w:r>
      <w:r>
        <w:rPr>
          <w:lang w:eastAsia="zh-CN"/>
        </w:rPr>
        <w:t xml:space="preserve"> </w:t>
      </w:r>
      <w:r>
        <w:t>for 5G ProSe direct communication and target UE's new Layer-2 ID for 5G ProSe direct communication) to transmit the PC5 signalling message and PC5 user plane data.</w:t>
      </w:r>
    </w:p>
    <w:p w14:paraId="6C166AE4" w14:textId="77777777" w:rsidR="00BB7313" w:rsidRDefault="00BB7313" w:rsidP="0037175B">
      <w:pPr>
        <w:pStyle w:val="40"/>
      </w:pPr>
      <w:bookmarkStart w:id="960" w:name="_Toc59209185"/>
      <w:bookmarkStart w:id="961" w:name="_Toc59208914"/>
      <w:bookmarkStart w:id="962" w:name="_Toc51951160"/>
      <w:bookmarkStart w:id="963" w:name="_Toc45882610"/>
      <w:bookmarkStart w:id="964" w:name="_Toc45282224"/>
      <w:bookmarkStart w:id="965" w:name="_Toc34404396"/>
      <w:bookmarkStart w:id="966" w:name="_Toc34388625"/>
      <w:bookmarkStart w:id="967" w:name="_Toc74123068"/>
      <w:r>
        <w:lastRenderedPageBreak/>
        <w:t>7.2.</w:t>
      </w:r>
      <w:r w:rsidR="005E1E7E">
        <w:t>4</w:t>
      </w:r>
      <w:r>
        <w:t>.6</w:t>
      </w:r>
      <w:r>
        <w:tab/>
        <w:t>5G ProSe direct link identifier update procedure not accepted by the target UE</w:t>
      </w:r>
      <w:bookmarkEnd w:id="960"/>
      <w:bookmarkEnd w:id="961"/>
      <w:bookmarkEnd w:id="962"/>
      <w:bookmarkEnd w:id="963"/>
      <w:bookmarkEnd w:id="964"/>
      <w:bookmarkEnd w:id="965"/>
      <w:bookmarkEnd w:id="966"/>
      <w:bookmarkEnd w:id="967"/>
    </w:p>
    <w:p w14:paraId="330FA072" w14:textId="77777777" w:rsidR="00BB7313" w:rsidRDefault="00BB7313" w:rsidP="00BB7313">
      <w:r>
        <w:t xml:space="preserve">If the PROSE DIRECT LINK IDENTIFIER UPDATE REQUEST message cannot be accepted, the target UE shall send a </w:t>
      </w:r>
      <w:bookmarkStart w:id="968" w:name="_Hlk69740524"/>
      <w:r>
        <w:t>PROSE DIRECT LINK</w:t>
      </w:r>
      <w:r>
        <w:rPr>
          <w:lang w:eastAsia="x-none"/>
        </w:rPr>
        <w:t xml:space="preserve"> IDENTIFIER UPDATE</w:t>
      </w:r>
      <w:r>
        <w:t xml:space="preserve"> REJECT</w:t>
      </w:r>
      <w:bookmarkEnd w:id="968"/>
      <w:r>
        <w:t xml:space="preserve"> message. The PROSE DIRECT LINK IDENTIFIER UPDATE REJECT message contains a PC5 signalling protocol cause IE set to one of the following cause values:</w:t>
      </w:r>
    </w:p>
    <w:p w14:paraId="798AF360" w14:textId="77777777" w:rsidR="00BB7313" w:rsidRDefault="00BB7313" w:rsidP="0037175B">
      <w:pPr>
        <w:pStyle w:val="B1"/>
        <w:rPr>
          <w:lang w:val="en-US"/>
        </w:rPr>
      </w:pPr>
      <w:r>
        <w:rPr>
          <w:lang w:val="en-US"/>
        </w:rPr>
        <w:t>#aa</w:t>
      </w:r>
      <w:r w:rsidR="00467E10">
        <w:rPr>
          <w:lang w:val="en-US"/>
        </w:rPr>
        <w:tab/>
      </w:r>
      <w:r w:rsidR="00467E10">
        <w:rPr>
          <w:lang w:val="en-US"/>
        </w:rPr>
        <w:tab/>
      </w:r>
      <w:r>
        <w:rPr>
          <w:lang w:val="en-US"/>
        </w:rPr>
        <w:t>conflict of Layer-2 ID for 5G ProSe direct communication is detected; or</w:t>
      </w:r>
    </w:p>
    <w:p w14:paraId="62A7B264" w14:textId="77777777" w:rsidR="00BB7313" w:rsidRDefault="00BB7313" w:rsidP="0037175B">
      <w:pPr>
        <w:pStyle w:val="B1"/>
        <w:rPr>
          <w:lang w:val="en-US"/>
        </w:rPr>
      </w:pPr>
      <w:r>
        <w:rPr>
          <w:lang w:val="en-US"/>
        </w:rPr>
        <w:t>#bb</w:t>
      </w:r>
      <w:r>
        <w:rPr>
          <w:lang w:val="en-US"/>
        </w:rPr>
        <w:tab/>
        <w:t>protocol error, unspecified.</w:t>
      </w:r>
    </w:p>
    <w:p w14:paraId="5673A4BB" w14:textId="77777777" w:rsidR="00BB7313" w:rsidRDefault="00BB7313" w:rsidP="00BB7313">
      <w:pPr>
        <w:rPr>
          <w:lang w:eastAsia="zh-CN"/>
        </w:rPr>
      </w:pPr>
      <w:r>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Pr>
          <w:lang w:eastAsia="zh-CN"/>
        </w:rPr>
        <w:t>message with PC5 signalling protocol cause value #aa "c</w:t>
      </w:r>
      <w:r>
        <w:t>onflict of Layer-2 ID for 5G ProSe direct communication is detected</w:t>
      </w:r>
      <w:r>
        <w:rPr>
          <w:lang w:eastAsia="zh-CN"/>
        </w:rPr>
        <w:t>".</w:t>
      </w:r>
    </w:p>
    <w:p w14:paraId="2D83842F" w14:textId="77777777"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Pr>
          <w:lang w:val="en-US" w:eastAsia="zh-CN"/>
        </w:rPr>
        <w:t>Layer-2 ID</w:t>
      </w:r>
      <w:r>
        <w:rPr>
          <w:lang w:val="en-US" w:eastAsia="ko-KR"/>
        </w:rPr>
        <w:t xml:space="preserve"> depends on UE implementation.</w:t>
      </w:r>
    </w:p>
    <w:p w14:paraId="2972C848" w14:textId="77777777"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#bb</w:t>
      </w:r>
      <w:r>
        <w:t xml:space="preserve"> "</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969" w:name="_Toc59209186"/>
      <w:bookmarkStart w:id="970" w:name="_Toc59208915"/>
      <w:bookmarkStart w:id="971" w:name="_Toc51951161"/>
      <w:bookmarkStart w:id="972" w:name="_Toc45882611"/>
      <w:bookmarkStart w:id="973" w:name="_Toc45282225"/>
      <w:bookmarkStart w:id="974" w:name="_Toc34404397"/>
      <w:bookmarkStart w:id="975" w:name="_Toc34388626"/>
      <w:bookmarkStart w:id="976" w:name="_Toc74123069"/>
      <w:r>
        <w:t>7.2.</w:t>
      </w:r>
      <w:r w:rsidR="005E1E7E">
        <w:t>4</w:t>
      </w:r>
      <w:r>
        <w:t>.7</w:t>
      </w:r>
      <w:r>
        <w:tab/>
        <w:t>Abnormal cases</w:t>
      </w:r>
      <w:bookmarkEnd w:id="969"/>
      <w:bookmarkEnd w:id="970"/>
      <w:bookmarkEnd w:id="971"/>
      <w:bookmarkEnd w:id="972"/>
      <w:bookmarkEnd w:id="973"/>
      <w:bookmarkEnd w:id="974"/>
      <w:bookmarkEnd w:id="975"/>
      <w:bookmarkEnd w:id="976"/>
    </w:p>
    <w:p w14:paraId="4392BB28" w14:textId="77777777" w:rsidR="00BB7313" w:rsidRDefault="00BB7313" w:rsidP="0037175B">
      <w:pPr>
        <w:pStyle w:val="50"/>
        <w:rPr>
          <w:lang w:eastAsia="zh-CN"/>
        </w:rPr>
      </w:pPr>
      <w:bookmarkStart w:id="977" w:name="_Toc59209187"/>
      <w:bookmarkStart w:id="978" w:name="_Toc59208916"/>
      <w:bookmarkStart w:id="979" w:name="_Toc51951162"/>
      <w:bookmarkStart w:id="980" w:name="_Toc45882612"/>
      <w:bookmarkStart w:id="981" w:name="_Toc45282226"/>
      <w:bookmarkStart w:id="982" w:name="_Toc34404398"/>
      <w:bookmarkStart w:id="983" w:name="_Toc34388627"/>
      <w:bookmarkStart w:id="984" w:name="_Toc74123070"/>
      <w:bookmarkStart w:id="985" w:name="_Hlk57971101"/>
      <w:r>
        <w:rPr>
          <w:lang w:eastAsia="zh-CN"/>
        </w:rPr>
        <w:t>7.2.</w:t>
      </w:r>
      <w:r w:rsidR="005E1E7E">
        <w:rPr>
          <w:lang w:eastAsia="zh-CN"/>
        </w:rPr>
        <w:t>4</w:t>
      </w:r>
      <w:r>
        <w:rPr>
          <w:lang w:eastAsia="zh-CN"/>
        </w:rPr>
        <w:t>.7.1</w:t>
      </w:r>
      <w:r>
        <w:rPr>
          <w:lang w:eastAsia="zh-CN"/>
        </w:rPr>
        <w:tab/>
        <w:t>Abnormal cases at the initiating UE</w:t>
      </w:r>
      <w:bookmarkEnd w:id="977"/>
      <w:bookmarkEnd w:id="978"/>
      <w:bookmarkEnd w:id="979"/>
      <w:bookmarkEnd w:id="980"/>
      <w:bookmarkEnd w:id="981"/>
      <w:bookmarkEnd w:id="982"/>
      <w:bookmarkEnd w:id="983"/>
      <w:bookmarkEnd w:id="984"/>
    </w:p>
    <w:bookmarkEnd w:id="985"/>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986" w:name="_Toc34404399"/>
      <w:bookmarkStart w:id="987"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77777777" w:rsidR="00BB7313" w:rsidRDefault="00BB7313" w:rsidP="0037175B">
      <w:pPr>
        <w:pStyle w:val="NO"/>
        <w:rPr>
          <w:lang w:val="en-US" w:eastAsia="zh-CN"/>
        </w:rPr>
      </w:pPr>
      <w:bookmarkStart w:id="988" w:name="_Toc51951163"/>
      <w:bookmarkStart w:id="989" w:name="_Toc45882613"/>
      <w:bookmarkStart w:id="990"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 random timer value)</w:t>
      </w:r>
      <w:r>
        <w:rPr>
          <w:lang w:val="en-US" w:eastAsia="ko-KR"/>
        </w:rPr>
        <w:t>.</w:t>
      </w:r>
    </w:p>
    <w:p w14:paraId="7678607E" w14:textId="77777777" w:rsidR="00BB7313" w:rsidRDefault="00BB7313" w:rsidP="0037175B">
      <w:pPr>
        <w:pStyle w:val="B1"/>
        <w:rPr>
          <w:lang w:val="en-US"/>
        </w:rPr>
      </w:pPr>
      <w:bookmarkStart w:id="991"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992" w:name="_Hlk57971086"/>
      <w:bookmarkEnd w:id="991"/>
      <w:r>
        <w:rPr>
          <w:lang w:val="en-US" w:eastAsia="zh-CN"/>
        </w:rPr>
        <w:t>d)</w:t>
      </w:r>
      <w:r>
        <w:rPr>
          <w:lang w:val="en-US" w:eastAsia="zh-CN"/>
        </w:rPr>
        <w:tab/>
        <w:t xml:space="preserve">For the same 5G ProSe direct link, if the initiating UE receives a </w:t>
      </w:r>
      <w:bookmarkStart w:id="993" w:name="OLE_LINK7"/>
      <w:bookmarkStart w:id="994" w:name="_Hlk69740644"/>
      <w:r>
        <w:rPr>
          <w:lang w:val="en-US" w:eastAsia="zh-CN"/>
        </w:rPr>
        <w:t>PROSE DIRECT LINK RELEASE REQUEST</w:t>
      </w:r>
      <w:bookmarkEnd w:id="993"/>
      <w:bookmarkEnd w:id="994"/>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995" w:name="_Toc59209188"/>
      <w:bookmarkStart w:id="996" w:name="_Toc59208917"/>
      <w:bookmarkStart w:id="997" w:name="_Toc74123071"/>
      <w:bookmarkEnd w:id="992"/>
      <w:r>
        <w:rPr>
          <w:lang w:eastAsia="zh-CN"/>
        </w:rPr>
        <w:lastRenderedPageBreak/>
        <w:t>7.2.</w:t>
      </w:r>
      <w:r w:rsidR="005E1E7E">
        <w:rPr>
          <w:lang w:eastAsia="zh-CN"/>
        </w:rPr>
        <w:t>4</w:t>
      </w:r>
      <w:r>
        <w:rPr>
          <w:lang w:eastAsia="zh-CN"/>
        </w:rPr>
        <w:t>.7.2</w:t>
      </w:r>
      <w:r>
        <w:rPr>
          <w:lang w:eastAsia="zh-CN"/>
        </w:rPr>
        <w:tab/>
        <w:t>Abnormal cases at the target UE</w:t>
      </w:r>
      <w:bookmarkEnd w:id="986"/>
      <w:bookmarkEnd w:id="987"/>
      <w:bookmarkEnd w:id="988"/>
      <w:bookmarkEnd w:id="989"/>
      <w:bookmarkEnd w:id="990"/>
      <w:bookmarkEnd w:id="995"/>
      <w:bookmarkEnd w:id="996"/>
      <w:bookmarkEnd w:id="997"/>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77777777"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7.2.y.3.</w:t>
      </w:r>
      <w:r>
        <w:rPr>
          <w:lang w:val="en-US"/>
        </w:rPr>
        <w:t xml:space="preserve"> </w:t>
      </w:r>
    </w:p>
    <w:p w14:paraId="19A6DDF8" w14:textId="77777777" w:rsidR="00BB7313" w:rsidRDefault="00BB7313" w:rsidP="0037175B">
      <w:pPr>
        <w:pStyle w:val="B1"/>
        <w:rPr>
          <w:lang w:val="en-US" w:eastAsia="zh-CN"/>
        </w:rPr>
      </w:pPr>
      <w:r>
        <w:rPr>
          <w:lang w:val="en-US" w:eastAsia="zh-CN"/>
        </w:rPr>
        <w:t>c)</w:t>
      </w:r>
      <w:r>
        <w:rPr>
          <w:lang w:val="en-US" w:eastAsia="zh-CN"/>
        </w:rPr>
        <w:tab/>
        <w:t xml:space="preserve">After sending the </w:t>
      </w:r>
      <w:bookmarkStart w:id="998" w:name="_Hlk69740595"/>
      <w:r>
        <w:rPr>
          <w:lang w:val="en-US" w:eastAsia="zh-CN"/>
        </w:rPr>
        <w:t>PROSE DIRECT LINK IDENTIFIER UPDATE ACK</w:t>
      </w:r>
      <w:bookmarkEnd w:id="998"/>
      <w:r>
        <w:rPr>
          <w:lang w:val="en-US" w:eastAsia="zh-CN"/>
        </w:rPr>
        <w:t xml:space="preserve">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319E3ED9" w14:textId="77777777"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It is up to implementation to handle the failure of traffic delivery for new Layer-2 IDs if such traffic has been sent before the initiating UE retransmits the PROSE DIRECT LINK IDENTIFIER UPDATE ACK message.</w:t>
      </w:r>
    </w:p>
    <w:p w14:paraId="1EDDD6D0" w14:textId="77777777" w:rsidR="00BB7313" w:rsidRDefault="00BB7313" w:rsidP="0037175B">
      <w:pPr>
        <w:pStyle w:val="B1"/>
        <w:rPr>
          <w:lang w:val="en-US" w:eastAsia="zh-CN"/>
        </w:rPr>
      </w:pPr>
      <w:r>
        <w:rPr>
          <w:lang w:val="en-US" w:eastAsia="zh-CN"/>
        </w:rPr>
        <w:t>d)</w:t>
      </w:r>
      <w:r>
        <w:rPr>
          <w:lang w:val="en-US"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916"/>
    </w:p>
    <w:p w14:paraId="3F86A415" w14:textId="77777777" w:rsidR="00866C25" w:rsidRDefault="00866C25" w:rsidP="00866C25">
      <w:pPr>
        <w:pStyle w:val="30"/>
      </w:pPr>
      <w:bookmarkStart w:id="999" w:name="_Toc59209205"/>
      <w:bookmarkStart w:id="1000" w:name="_Toc59208934"/>
      <w:bookmarkStart w:id="1001" w:name="_Toc51951180"/>
      <w:bookmarkStart w:id="1002" w:name="_Toc45882630"/>
      <w:bookmarkStart w:id="1003" w:name="_Toc45282244"/>
      <w:bookmarkStart w:id="1004" w:name="_Toc34404414"/>
      <w:bookmarkStart w:id="1005" w:name="_Toc34388643"/>
      <w:bookmarkStart w:id="1006" w:name="_Toc74123072"/>
      <w:r>
        <w:t>7.2.</w:t>
      </w:r>
      <w:r w:rsidR="001F6881">
        <w:rPr>
          <w:lang w:eastAsia="zh-CN"/>
        </w:rPr>
        <w:t>5</w:t>
      </w:r>
      <w:r>
        <w:tab/>
        <w:t>5G ProSe direct link keep-alive procedure</w:t>
      </w:r>
      <w:bookmarkEnd w:id="999"/>
      <w:bookmarkEnd w:id="1000"/>
      <w:bookmarkEnd w:id="1001"/>
      <w:bookmarkEnd w:id="1002"/>
      <w:bookmarkEnd w:id="1003"/>
      <w:bookmarkEnd w:id="1004"/>
      <w:bookmarkEnd w:id="1005"/>
      <w:bookmarkEnd w:id="1006"/>
    </w:p>
    <w:p w14:paraId="2B518E26" w14:textId="77777777" w:rsidR="00866C25" w:rsidRDefault="00866C25" w:rsidP="00866C25">
      <w:pPr>
        <w:pStyle w:val="40"/>
      </w:pPr>
      <w:bookmarkStart w:id="1007" w:name="_Toc59209206"/>
      <w:bookmarkStart w:id="1008" w:name="_Toc59208935"/>
      <w:bookmarkStart w:id="1009" w:name="_Toc51951181"/>
      <w:bookmarkStart w:id="1010" w:name="_Toc45882631"/>
      <w:bookmarkStart w:id="1011" w:name="_Toc45282245"/>
      <w:bookmarkStart w:id="1012" w:name="_Toc34404415"/>
      <w:bookmarkStart w:id="1013" w:name="_Toc34388644"/>
      <w:bookmarkStart w:id="1014" w:name="_Toc74123073"/>
      <w:r>
        <w:t>7.2.</w:t>
      </w:r>
      <w:r w:rsidR="001F6881">
        <w:t>5</w:t>
      </w:r>
      <w:r>
        <w:t>.1</w:t>
      </w:r>
      <w:r>
        <w:tab/>
        <w:t>General</w:t>
      </w:r>
      <w:bookmarkEnd w:id="1007"/>
      <w:bookmarkEnd w:id="1008"/>
      <w:bookmarkEnd w:id="1009"/>
      <w:bookmarkEnd w:id="1010"/>
      <w:bookmarkEnd w:id="1011"/>
      <w:bookmarkEnd w:id="1012"/>
      <w:bookmarkEnd w:id="1013"/>
      <w:bookmarkEnd w:id="1014"/>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1015" w:name="_Toc59209207"/>
      <w:bookmarkStart w:id="1016" w:name="_Toc59208936"/>
      <w:bookmarkStart w:id="1017" w:name="_Toc51951182"/>
      <w:bookmarkStart w:id="1018" w:name="_Toc45882632"/>
      <w:bookmarkStart w:id="1019" w:name="_Toc45282246"/>
      <w:bookmarkStart w:id="1020" w:name="_Toc34404416"/>
      <w:bookmarkStart w:id="1021" w:name="_Toc34388645"/>
      <w:bookmarkStart w:id="1022" w:name="_Toc74123074"/>
      <w:r>
        <w:t>7.2.</w:t>
      </w:r>
      <w:r w:rsidR="001F6881">
        <w:t>5</w:t>
      </w:r>
      <w:r>
        <w:t>.2</w:t>
      </w:r>
      <w:r>
        <w:tab/>
        <w:t>5G ProSe direct link keep-alive procedure initiation by the initiating UE</w:t>
      </w:r>
      <w:bookmarkEnd w:id="1015"/>
      <w:bookmarkEnd w:id="1016"/>
      <w:bookmarkEnd w:id="1017"/>
      <w:bookmarkEnd w:id="1018"/>
      <w:bookmarkEnd w:id="1019"/>
      <w:bookmarkEnd w:id="1020"/>
      <w:bookmarkEnd w:id="1021"/>
      <w:bookmarkEnd w:id="1022"/>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lastRenderedPageBreak/>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77777777"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Layer-2 ID for 5G ProSe direct communication and the target UE's Layer-2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3.7pt;height:158.15pt" o:ole="">
            <v:imagedata r:id="rId62" o:title=""/>
          </v:shape>
          <o:OLEObject Type="Embed" ProgID="Visio.Drawing.15" ShapeID="_x0000_i1051" DrawAspect="Content" ObjectID="_1684736180"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40"/>
      </w:pPr>
      <w:bookmarkStart w:id="1023" w:name="_Toc59209208"/>
      <w:bookmarkStart w:id="1024" w:name="_Toc59208937"/>
      <w:bookmarkStart w:id="1025" w:name="_Toc51951183"/>
      <w:bookmarkStart w:id="1026" w:name="_Toc45882633"/>
      <w:bookmarkStart w:id="1027" w:name="_Toc45282247"/>
      <w:bookmarkStart w:id="1028" w:name="_Toc34404417"/>
      <w:bookmarkStart w:id="1029" w:name="_Toc34388646"/>
      <w:bookmarkStart w:id="1030" w:name="_Toc74123075"/>
      <w:r>
        <w:t>7.2.</w:t>
      </w:r>
      <w:r w:rsidR="00F002E5">
        <w:t>5</w:t>
      </w:r>
      <w:r>
        <w:t>.3</w:t>
      </w:r>
      <w:r>
        <w:tab/>
        <w:t>5G ProSe direct link keep-alive procedure accepted by the target UE</w:t>
      </w:r>
      <w:bookmarkEnd w:id="1023"/>
      <w:bookmarkEnd w:id="1024"/>
      <w:bookmarkEnd w:id="1025"/>
      <w:bookmarkEnd w:id="1026"/>
      <w:bookmarkEnd w:id="1027"/>
      <w:bookmarkEnd w:id="1028"/>
      <w:bookmarkEnd w:id="1029"/>
      <w:bookmarkEnd w:id="1030"/>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77777777"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w:t>
      </w:r>
      <w:r>
        <w:lastRenderedPageBreak/>
        <w:t>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1031" w:name="_Toc59209209"/>
      <w:bookmarkStart w:id="1032" w:name="_Toc59208938"/>
      <w:bookmarkStart w:id="1033" w:name="_Toc51951184"/>
      <w:bookmarkStart w:id="1034" w:name="_Toc45882634"/>
      <w:bookmarkStart w:id="1035" w:name="_Toc45282248"/>
      <w:bookmarkStart w:id="1036" w:name="_Toc34404418"/>
      <w:bookmarkStart w:id="1037" w:name="_Toc34388647"/>
      <w:bookmarkStart w:id="1038" w:name="_Toc74123076"/>
      <w:r>
        <w:t>7.2.</w:t>
      </w:r>
      <w:r w:rsidR="00182274">
        <w:t>5</w:t>
      </w:r>
      <w:r>
        <w:t>.4</w:t>
      </w:r>
      <w:r>
        <w:tab/>
        <w:t>5G ProSe direct link keep-alive procedure completion by the initiating UE</w:t>
      </w:r>
      <w:bookmarkEnd w:id="1031"/>
      <w:bookmarkEnd w:id="1032"/>
      <w:bookmarkEnd w:id="1033"/>
      <w:bookmarkEnd w:id="1034"/>
      <w:bookmarkEnd w:id="1035"/>
      <w:bookmarkEnd w:id="1036"/>
      <w:bookmarkEnd w:id="1037"/>
      <w:bookmarkEnd w:id="1038"/>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1039" w:name="_Toc59209210"/>
      <w:bookmarkStart w:id="1040" w:name="_Toc59208939"/>
      <w:bookmarkStart w:id="1041" w:name="_Toc51951185"/>
      <w:bookmarkStart w:id="1042" w:name="_Toc45882635"/>
      <w:bookmarkStart w:id="1043" w:name="_Toc45282249"/>
      <w:bookmarkStart w:id="1044" w:name="_Toc34404419"/>
      <w:bookmarkStart w:id="1045" w:name="_Toc34388648"/>
      <w:bookmarkStart w:id="1046" w:name="_Toc74123077"/>
      <w:r>
        <w:t>7.2.</w:t>
      </w:r>
      <w:r w:rsidR="00182274">
        <w:t>5</w:t>
      </w:r>
      <w:r>
        <w:t>.5</w:t>
      </w:r>
      <w:r>
        <w:tab/>
        <w:t>Abnormal cases</w:t>
      </w:r>
      <w:bookmarkEnd w:id="1039"/>
      <w:bookmarkEnd w:id="1040"/>
      <w:bookmarkEnd w:id="1041"/>
      <w:bookmarkEnd w:id="1042"/>
      <w:bookmarkEnd w:id="1043"/>
      <w:bookmarkEnd w:id="1044"/>
      <w:bookmarkEnd w:id="1045"/>
      <w:bookmarkEnd w:id="1046"/>
    </w:p>
    <w:p w14:paraId="22D79B15" w14:textId="77777777" w:rsidR="00866C25" w:rsidRDefault="00866C25" w:rsidP="00866C25">
      <w:pPr>
        <w:pStyle w:val="50"/>
        <w:rPr>
          <w:lang w:eastAsia="zh-CN"/>
        </w:rPr>
      </w:pPr>
      <w:bookmarkStart w:id="1047" w:name="_Toc59209211"/>
      <w:bookmarkStart w:id="1048" w:name="_Toc59208940"/>
      <w:bookmarkStart w:id="1049" w:name="_Toc51951186"/>
      <w:bookmarkStart w:id="1050" w:name="_Toc45882636"/>
      <w:bookmarkStart w:id="1051" w:name="_Toc45282250"/>
      <w:bookmarkStart w:id="1052" w:name="_Toc34404420"/>
      <w:bookmarkStart w:id="1053" w:name="_Toc34388649"/>
      <w:bookmarkStart w:id="1054" w:name="_Toc74123078"/>
      <w:r>
        <w:rPr>
          <w:lang w:eastAsia="zh-CN"/>
        </w:rPr>
        <w:t>7.2.</w:t>
      </w:r>
      <w:r w:rsidR="00182274">
        <w:rPr>
          <w:lang w:eastAsia="zh-CN"/>
        </w:rPr>
        <w:t>5</w:t>
      </w:r>
      <w:r>
        <w:rPr>
          <w:lang w:eastAsia="zh-CN"/>
        </w:rPr>
        <w:t>.5.1</w:t>
      </w:r>
      <w:r>
        <w:rPr>
          <w:lang w:eastAsia="zh-CN"/>
        </w:rPr>
        <w:tab/>
        <w:t>Abnormal cases at the initiating UE</w:t>
      </w:r>
      <w:bookmarkEnd w:id="1047"/>
      <w:bookmarkEnd w:id="1048"/>
      <w:bookmarkEnd w:id="1049"/>
      <w:bookmarkEnd w:id="1050"/>
      <w:bookmarkEnd w:id="1051"/>
      <w:bookmarkEnd w:id="1052"/>
      <w:bookmarkEnd w:id="1053"/>
      <w:bookmarkEnd w:id="1054"/>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1055" w:name="_Toc59209212"/>
      <w:bookmarkStart w:id="1056" w:name="_Toc59208941"/>
      <w:bookmarkStart w:id="1057" w:name="_Toc51951187"/>
      <w:bookmarkStart w:id="1058" w:name="_Toc45882637"/>
      <w:bookmarkStart w:id="1059" w:name="_Toc45282251"/>
      <w:bookmarkStart w:id="1060" w:name="_Toc34404421"/>
      <w:bookmarkStart w:id="1061" w:name="_Toc34388650"/>
      <w:bookmarkStart w:id="1062" w:name="_Toc74123079"/>
      <w:r>
        <w:rPr>
          <w:lang w:eastAsia="zh-CN"/>
        </w:rPr>
        <w:t>7.2.</w:t>
      </w:r>
      <w:r w:rsidR="00CA537F">
        <w:rPr>
          <w:lang w:eastAsia="zh-CN"/>
        </w:rPr>
        <w:t>5</w:t>
      </w:r>
      <w:r>
        <w:rPr>
          <w:lang w:eastAsia="zh-CN"/>
        </w:rPr>
        <w:t>.5.2</w:t>
      </w:r>
      <w:r>
        <w:rPr>
          <w:lang w:eastAsia="zh-CN"/>
        </w:rPr>
        <w:tab/>
        <w:t>Abnormal cases at the target UE</w:t>
      </w:r>
      <w:bookmarkEnd w:id="1055"/>
      <w:bookmarkEnd w:id="1056"/>
      <w:bookmarkEnd w:id="1057"/>
      <w:bookmarkEnd w:id="1058"/>
      <w:bookmarkEnd w:id="1059"/>
      <w:bookmarkEnd w:id="1060"/>
      <w:bookmarkEnd w:id="1061"/>
      <w:bookmarkEnd w:id="1062"/>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77777777" w:rsidR="00866C25" w:rsidRDefault="00866C25" w:rsidP="00866C25">
      <w:pPr>
        <w:pStyle w:val="B1"/>
        <w:rPr>
          <w:lang w:val="en-US"/>
        </w:rPr>
      </w:pPr>
      <w:r>
        <w:rPr>
          <w:lang w:val="en-US"/>
        </w:rPr>
        <w:lastRenderedPageBreak/>
        <w:t>c)</w:t>
      </w:r>
      <w:r>
        <w:rPr>
          <w:lang w:val="en-US"/>
        </w:rPr>
        <w:tab/>
        <w:t>The target UE receives a PROSE DIRECT LINK KEEPALIVE REQUEST message if there is a pending PC5 signaling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77777777"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Layer-2 ID for 5G ProSe direct communication and the initiating UE's Layer-2 ID for 5G ProSe direct communication, </w:t>
      </w:r>
      <w:bookmarkStart w:id="1063" w:name="OLE_LINK11"/>
      <w:r>
        <w:rPr>
          <w:lang w:val="en-US"/>
        </w:rPr>
        <w:t xml:space="preserve">or </w:t>
      </w:r>
      <w:bookmarkStart w:id="1064" w:name="_Hlk69742692"/>
      <w:r>
        <w:rPr>
          <w:lang w:val="en-US"/>
        </w:rPr>
        <w:t>perform the data transmission over 5G ProSe direct link as specified in clause 7.2.m</w:t>
      </w:r>
      <w:bookmarkEnd w:id="1063"/>
      <w:bookmarkEnd w:id="1064"/>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1065" w:name="_Toc74123080"/>
      <w:r>
        <w:t>7.2.</w:t>
      </w:r>
      <w:r w:rsidR="002011B4">
        <w:t>6</w:t>
      </w:r>
      <w:r>
        <w:tab/>
      </w:r>
      <w:r w:rsidR="003708C3">
        <w:t>5G ProSe</w:t>
      </w:r>
      <w:r>
        <w:t xml:space="preserve"> direct link release procedure</w:t>
      </w:r>
      <w:bookmarkEnd w:id="1065"/>
    </w:p>
    <w:p w14:paraId="1B1FCDB9" w14:textId="77777777" w:rsidR="00AC7EE3" w:rsidRPr="0037175B" w:rsidRDefault="00AC7EE3" w:rsidP="0037175B">
      <w:pPr>
        <w:pStyle w:val="40"/>
        <w:rPr>
          <w:vertAlign w:val="subscript"/>
        </w:rPr>
      </w:pPr>
      <w:bookmarkStart w:id="1066" w:name="_Toc68196230"/>
      <w:bookmarkStart w:id="1067" w:name="_Toc59208902"/>
      <w:bookmarkStart w:id="1068" w:name="_Toc51951148"/>
      <w:bookmarkStart w:id="1069" w:name="_Toc45882598"/>
      <w:bookmarkStart w:id="1070" w:name="_Toc45282212"/>
      <w:bookmarkStart w:id="1071" w:name="_Toc34404384"/>
      <w:bookmarkStart w:id="1072" w:name="_Toc34388613"/>
      <w:bookmarkStart w:id="1073" w:name="_Toc74123081"/>
      <w:r>
        <w:t>7.2.</w:t>
      </w:r>
      <w:r w:rsidR="002011B4">
        <w:t>6</w:t>
      </w:r>
      <w:r>
        <w:t>.1</w:t>
      </w:r>
      <w:r>
        <w:tab/>
        <w:t>General</w:t>
      </w:r>
      <w:bookmarkEnd w:id="1066"/>
      <w:bookmarkEnd w:id="1067"/>
      <w:bookmarkEnd w:id="1068"/>
      <w:bookmarkEnd w:id="1069"/>
      <w:bookmarkEnd w:id="1070"/>
      <w:bookmarkEnd w:id="1071"/>
      <w:bookmarkEnd w:id="1072"/>
      <w:bookmarkEnd w:id="1073"/>
    </w:p>
    <w:p w14:paraId="2E23E0E4" w14:textId="32C5A11E" w:rsidR="00AC7EE3" w:rsidRDefault="00AC7EE3" w:rsidP="00AC7EE3">
      <w:bookmarkStart w:id="1074" w:name="_Hlk68780830"/>
      <w:r>
        <w:t xml:space="preserve">The </w:t>
      </w:r>
      <w:r w:rsidR="00014555">
        <w:t>5G ProSe direct link</w:t>
      </w:r>
      <w:r>
        <w:t xml:space="preserve"> release procedure is used to release a secure </w:t>
      </w:r>
      <w:r w:rsidR="00014555">
        <w:t>5G ProSe direct link</w:t>
      </w:r>
      <w:r>
        <w:t xml:space="preserve"> between two UEs. </w:t>
      </w:r>
      <w:bookmarkEnd w:id="1074"/>
      <w:r>
        <w:t>The link can be released from either end point. The UE sending the PROSE DIRECT LINK RELEASE REQUEST message is called the "initiating UE" and the other UE is called the "target UE".</w:t>
      </w:r>
    </w:p>
    <w:p w14:paraId="31774486" w14:textId="1AA88A32" w:rsidR="00AC7EE3" w:rsidRDefault="00AC7EE3" w:rsidP="00AC7EE3">
      <w:bookmarkStart w:id="1075" w:name="_Toc45882599"/>
      <w:bookmarkStart w:id="1076" w:name="_Toc45282213"/>
      <w:bookmarkStart w:id="1077" w:name="_Toc34404385"/>
      <w:bookmarkStart w:id="1078" w:name="_Toc34388614"/>
      <w:r>
        <w:t xml:space="preserve">If the UE receives an indication of radio link failure 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478C9D46" w14:textId="77777777" w:rsidR="00AC7EE3" w:rsidRDefault="00AC7EE3" w:rsidP="0037175B">
      <w:pPr>
        <w:pStyle w:val="40"/>
      </w:pPr>
      <w:bookmarkStart w:id="1079" w:name="_Toc68196231"/>
      <w:bookmarkStart w:id="1080" w:name="_Toc59208903"/>
      <w:bookmarkStart w:id="1081" w:name="_Toc51951149"/>
      <w:bookmarkStart w:id="1082" w:name="_Toc74123082"/>
      <w:r>
        <w:t>7.2.</w:t>
      </w:r>
      <w:r w:rsidR="002011B4">
        <w:t>6</w:t>
      </w:r>
      <w:r>
        <w:t>.2</w:t>
      </w:r>
      <w:r>
        <w:tab/>
      </w:r>
      <w:r w:rsidR="00DC5171">
        <w:t>5G ProSe direct</w:t>
      </w:r>
      <w:r>
        <w:t xml:space="preserve"> direct link release procedure initiation by initiating UE</w:t>
      </w:r>
      <w:bookmarkEnd w:id="1075"/>
      <w:bookmarkEnd w:id="1076"/>
      <w:bookmarkEnd w:id="1077"/>
      <w:bookmarkEnd w:id="1078"/>
      <w:bookmarkEnd w:id="1079"/>
      <w:bookmarkEnd w:id="1080"/>
      <w:bookmarkEnd w:id="1081"/>
      <w:bookmarkEnd w:id="1082"/>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77777777" w:rsidR="00AC7EE3" w:rsidRDefault="00AC7EE3" w:rsidP="00AC7EE3">
      <w:r>
        <w:t>The initiating UE may initiate the procedure if the target UE has been non-responsive, e.g. no response in the PC5 unicast direct link modification procedure, PC5 unicast direct link identifier update procedure, PC5 unicast direct link re-keying procedure or PC5 unicast direct link keep-alive procedure.</w:t>
      </w:r>
    </w:p>
    <w:p w14:paraId="63A56214" w14:textId="1B668F83"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489C5CD2" w:rsidR="00AC7EE3" w:rsidRDefault="00AC7EE3" w:rsidP="00AC7EE3">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474329E0" w:rsidR="00AC7EE3" w:rsidRDefault="00AC7EE3" w:rsidP="0037175B">
      <w:pPr>
        <w:pStyle w:val="B1"/>
      </w:pPr>
      <w:r>
        <w:t>#5</w:t>
      </w:r>
      <w:r>
        <w:tab/>
        <w:t>lack of resources for PC5 unicast link; or</w:t>
      </w:r>
    </w:p>
    <w:p w14:paraId="589388E1" w14:textId="77777777" w:rsidR="00AC7EE3" w:rsidRDefault="00AC7EE3" w:rsidP="0037175B">
      <w:pPr>
        <w:pStyle w:val="B1"/>
      </w:pPr>
      <w:r>
        <w:t>#111</w:t>
      </w:r>
      <w:r>
        <w:tab/>
        <w:t>protocol error, unspecified.</w:t>
      </w:r>
    </w:p>
    <w:p w14:paraId="2EF7092A" w14:textId="77777777" w:rsidR="00AC7EE3" w:rsidRDefault="00AC7EE3" w:rsidP="00AC7EE3">
      <w:r>
        <w:t xml:space="preserve">The initiating UE shall include the new </w:t>
      </w:r>
      <w:r w:rsidRPr="0037175B">
        <w:t xml:space="preserve">MSB </w:t>
      </w:r>
      <w:r>
        <w:t>of K</w:t>
      </w:r>
      <w:r>
        <w:rPr>
          <w:vertAlign w:val="subscript"/>
        </w:rPr>
        <w:t>NRP</w:t>
      </w:r>
      <w:r>
        <w:t xml:space="preserve"> ID in the PROSE DIRECT LINK RELEASE REQUEST message.</w:t>
      </w:r>
    </w:p>
    <w:p w14:paraId="56275989" w14:textId="77777777" w:rsidR="00AC7EE3" w:rsidRDefault="00AC7EE3" w:rsidP="0037175B">
      <w:pPr>
        <w:pStyle w:val="EditorsNote"/>
      </w:pPr>
      <w:r>
        <w:t>Editor's note:</w:t>
      </w:r>
      <w:r>
        <w:tab/>
        <w:t>The security related aspects are FFS as they are waiting for the definitions in SA3 specification by SA3 working group.</w:t>
      </w:r>
    </w:p>
    <w:p w14:paraId="3EA2CF56" w14:textId="77777777" w:rsidR="00AC7EE3" w:rsidRPr="0037175B" w:rsidRDefault="00AC7EE3" w:rsidP="00AC7EE3">
      <w:r>
        <w:lastRenderedPageBreak/>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091</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5.15pt;height:138.25pt" o:ole="">
            <v:imagedata r:id="rId64" o:title=""/>
          </v:shape>
          <o:OLEObject Type="Embed" ProgID="Visio.Drawing.15" ShapeID="_x0000_i1052" DrawAspect="Content" ObjectID="_1684736181"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77777777" w:rsidR="00AC7EE3" w:rsidRDefault="00AC7EE3" w:rsidP="0037175B">
      <w:pPr>
        <w:pStyle w:val="40"/>
      </w:pPr>
      <w:bookmarkStart w:id="1083" w:name="_Toc68196232"/>
      <w:bookmarkStart w:id="1084" w:name="_Toc59208904"/>
      <w:bookmarkStart w:id="1085" w:name="_Toc51951150"/>
      <w:bookmarkStart w:id="1086" w:name="_Toc45882600"/>
      <w:bookmarkStart w:id="1087" w:name="_Toc45282214"/>
      <w:bookmarkStart w:id="1088" w:name="_Toc34404386"/>
      <w:bookmarkStart w:id="1089" w:name="_Toc34388615"/>
      <w:bookmarkStart w:id="1090" w:name="_Toc74123083"/>
      <w:r>
        <w:t>7.2.</w:t>
      </w:r>
      <w:r w:rsidR="002011B4">
        <w:t>6</w:t>
      </w:r>
      <w:r>
        <w:t>.3</w:t>
      </w:r>
      <w:r>
        <w:tab/>
      </w:r>
      <w:r w:rsidR="00DC5171">
        <w:t>5G ProSe direct</w:t>
      </w:r>
      <w:r>
        <w:t xml:space="preserve"> direct link release procedure accepted by the target UE</w:t>
      </w:r>
      <w:bookmarkEnd w:id="1083"/>
      <w:bookmarkEnd w:id="1084"/>
      <w:bookmarkEnd w:id="1085"/>
      <w:bookmarkEnd w:id="1086"/>
      <w:bookmarkEnd w:id="1087"/>
      <w:bookmarkEnd w:id="1088"/>
      <w:bookmarkEnd w:id="1089"/>
      <w:bookmarkEnd w:id="1090"/>
    </w:p>
    <w:p w14:paraId="0779C7D4" w14:textId="1D1DB41A" w:rsidR="00AC7EE3"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PC5 unicast link. The target UE shall respond with a PROSE DIRECT LINK RELEASE ACCEPT message. The target UE shall include the new LSB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behaviors:</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77777777" w:rsidR="00AC7EE3" w:rsidRDefault="00AC7EE3" w:rsidP="00AC7EE3">
      <w:bookmarkStart w:id="1091" w:name="_Toc34404387"/>
      <w:bookmarkStart w:id="1092"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 of K</w:t>
      </w:r>
      <w:r>
        <w:rPr>
          <w:noProof/>
          <w:vertAlign w:val="subscript"/>
          <w:lang w:eastAsia="x-none"/>
        </w:rPr>
        <w:t>NRP</w:t>
      </w:r>
      <w:r>
        <w:rPr>
          <w:noProof/>
          <w:lang w:eastAsia="x-none"/>
        </w:rPr>
        <w:t xml:space="preserve"> ID received in the </w:t>
      </w:r>
      <w:r>
        <w:t>PROSE DIRECT LINK RELEASE REQUEST message and the new LSB</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77777777" w:rsidR="00AC7EE3" w:rsidRPr="0037175B" w:rsidRDefault="00AC7EE3" w:rsidP="0037175B">
      <w:pPr>
        <w:pStyle w:val="40"/>
      </w:pPr>
      <w:bookmarkStart w:id="1093" w:name="_Toc68196233"/>
      <w:bookmarkStart w:id="1094" w:name="_Toc59208905"/>
      <w:bookmarkStart w:id="1095" w:name="_Toc51951151"/>
      <w:bookmarkStart w:id="1096" w:name="_Toc45882601"/>
      <w:bookmarkStart w:id="1097" w:name="_Toc45282215"/>
      <w:bookmarkStart w:id="1098" w:name="_Toc74123084"/>
      <w:r>
        <w:t>7.2.</w:t>
      </w:r>
      <w:r w:rsidR="002011B4">
        <w:t>6</w:t>
      </w:r>
      <w:r>
        <w:t>.4</w:t>
      </w:r>
      <w:r>
        <w:tab/>
      </w:r>
      <w:r w:rsidR="00DC5171">
        <w:t>5G ProSe direct</w:t>
      </w:r>
      <w:r>
        <w:t xml:space="preserve"> direct link release procedure completion by the initiating UE</w:t>
      </w:r>
      <w:bookmarkEnd w:id="1091"/>
      <w:bookmarkEnd w:id="1092"/>
      <w:bookmarkEnd w:id="1093"/>
      <w:bookmarkEnd w:id="1094"/>
      <w:bookmarkEnd w:id="1095"/>
      <w:bookmarkEnd w:id="1096"/>
      <w:bookmarkEnd w:id="1097"/>
      <w:bookmarkEnd w:id="1098"/>
    </w:p>
    <w:p w14:paraId="2307B3BC" w14:textId="027571A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behaviors:</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77777777" w:rsidR="00AC7EE3" w:rsidRDefault="00AC7EE3" w:rsidP="00AC7EE3">
      <w:bookmarkStart w:id="1099" w:name="_Toc34404388"/>
      <w:bookmarkStart w:id="1100"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 of K</w:t>
      </w:r>
      <w:r>
        <w:rPr>
          <w:noProof/>
          <w:vertAlign w:val="subscript"/>
          <w:lang w:eastAsia="x-none"/>
        </w:rPr>
        <w:t>NRP</w:t>
      </w:r>
      <w:r>
        <w:rPr>
          <w:noProof/>
          <w:lang w:eastAsia="x-none"/>
        </w:rPr>
        <w:t xml:space="preserve"> ID included in the </w:t>
      </w:r>
      <w:r>
        <w:t>PROSE DIRECT LINK RELEASE REQUEST message and the LSB</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Pr>
          <w:noProof/>
          <w:lang w:eastAsia="x-none"/>
        </w:rPr>
        <w:t xml:space="preserve"> 7.2.2.2.</w:t>
      </w:r>
    </w:p>
    <w:p w14:paraId="130F33C6" w14:textId="77777777" w:rsidR="00AC7EE3" w:rsidRDefault="00AC7EE3" w:rsidP="0037175B">
      <w:pPr>
        <w:pStyle w:val="40"/>
      </w:pPr>
      <w:bookmarkStart w:id="1101" w:name="_Toc68196234"/>
      <w:bookmarkStart w:id="1102" w:name="_Toc59208906"/>
      <w:bookmarkStart w:id="1103" w:name="_Toc51951152"/>
      <w:bookmarkStart w:id="1104" w:name="_Toc45882602"/>
      <w:bookmarkStart w:id="1105" w:name="_Toc45282216"/>
      <w:bookmarkStart w:id="1106" w:name="_Toc74123085"/>
      <w:r>
        <w:t>7.2.</w:t>
      </w:r>
      <w:r w:rsidR="002011B4">
        <w:t>6</w:t>
      </w:r>
      <w:r>
        <w:t>.5</w:t>
      </w:r>
      <w:r>
        <w:tab/>
        <w:t>Abnormal cases</w:t>
      </w:r>
      <w:bookmarkEnd w:id="1099"/>
      <w:bookmarkEnd w:id="1100"/>
      <w:bookmarkEnd w:id="1101"/>
      <w:bookmarkEnd w:id="1102"/>
      <w:bookmarkEnd w:id="1103"/>
      <w:bookmarkEnd w:id="1104"/>
      <w:bookmarkEnd w:id="1105"/>
      <w:bookmarkEnd w:id="1106"/>
    </w:p>
    <w:p w14:paraId="4941F88A" w14:textId="77777777" w:rsidR="00AC7EE3" w:rsidRDefault="00AC7EE3" w:rsidP="0037175B">
      <w:pPr>
        <w:pStyle w:val="50"/>
      </w:pPr>
      <w:bookmarkStart w:id="1107" w:name="_Toc68196235"/>
      <w:bookmarkStart w:id="1108" w:name="_Toc59208907"/>
      <w:bookmarkStart w:id="1109" w:name="_Toc51951153"/>
      <w:bookmarkStart w:id="1110" w:name="_Toc45882603"/>
      <w:bookmarkStart w:id="1111" w:name="_Toc45282217"/>
      <w:bookmarkStart w:id="1112" w:name="_Toc34404389"/>
      <w:bookmarkStart w:id="1113" w:name="_Toc34388618"/>
      <w:bookmarkStart w:id="1114" w:name="_Toc74123086"/>
      <w:r>
        <w:t>7.2.</w:t>
      </w:r>
      <w:r w:rsidR="002011B4">
        <w:t>6</w:t>
      </w:r>
      <w:r>
        <w:t>.5.1</w:t>
      </w:r>
      <w:r>
        <w:tab/>
        <w:t>Abnormal cases at the initiating UE</w:t>
      </w:r>
      <w:bookmarkEnd w:id="1107"/>
      <w:bookmarkEnd w:id="1108"/>
      <w:bookmarkEnd w:id="1109"/>
      <w:bookmarkEnd w:id="1110"/>
      <w:bookmarkEnd w:id="1111"/>
      <w:bookmarkEnd w:id="1112"/>
      <w:bookmarkEnd w:id="1113"/>
      <w:bookmarkEnd w:id="1114"/>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lastRenderedPageBreak/>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1115" w:name="_Toc45282266"/>
      <w:bookmarkStart w:id="1116" w:name="_Toc45882652"/>
      <w:bookmarkStart w:id="1117" w:name="_Toc51951202"/>
      <w:bookmarkStart w:id="1118" w:name="_Toc59208958"/>
      <w:bookmarkStart w:id="1119" w:name="_Toc68196287"/>
      <w:bookmarkStart w:id="1120" w:name="_Toc74123087"/>
      <w:r>
        <w:t>7.2.</w:t>
      </w:r>
      <w:r w:rsidR="002011B4">
        <w:t>7</w:t>
      </w:r>
      <w:r>
        <w:tab/>
        <w:t xml:space="preserve">PC5 QoS flow establishment over </w:t>
      </w:r>
      <w:r w:rsidR="005806BA">
        <w:t xml:space="preserve">5G ProSe direct </w:t>
      </w:r>
      <w:r>
        <w:t>link</w:t>
      </w:r>
      <w:bookmarkEnd w:id="1115"/>
      <w:bookmarkEnd w:id="1116"/>
      <w:bookmarkEnd w:id="1117"/>
      <w:bookmarkEnd w:id="1118"/>
      <w:bookmarkEnd w:id="1119"/>
      <w:bookmarkEnd w:id="1120"/>
    </w:p>
    <w:p w14:paraId="0A8DAA4B" w14:textId="0B322D69" w:rsidR="00EF2DE5" w:rsidRDefault="00EF2DE5" w:rsidP="00EF2DE5">
      <w:pPr>
        <w:rPr>
          <w:noProof/>
          <w:lang w:val="en-US" w:eastAsia="zh-CN"/>
        </w:rPr>
      </w:pPr>
      <w:bookmarkStart w:id="1121"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1121"/>
      <w:r>
        <w:rPr>
          <w:noProof/>
          <w:lang w:val="en-US" w:eastAsia="zh-CN"/>
        </w:rPr>
        <w:t>based on the ProSe application requirements provided by the upper layers (if available) and the ProSe application identifier(s)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77CAB172" w14:textId="77777777" w:rsidR="00EF2DE5" w:rsidRDefault="00EF2DE5" w:rsidP="00EF2DE5">
      <w:pPr>
        <w:pStyle w:val="EditorsNote"/>
      </w:pPr>
      <w:r>
        <w:t>Editor's note:</w:t>
      </w:r>
      <w:r>
        <w:tab/>
        <w:t xml:space="preserve">It is FFS which filter combination the ProSe Packet Filter Set is based on, e.g. Source/Destination Layer-2 ID, ProSe Application ID, etc, hence the usage of packet filters;in this </w:t>
      </w:r>
      <w:r>
        <w:rPr>
          <w:lang w:val="en-US"/>
        </w:rPr>
        <w:t>clause</w:t>
      </w:r>
      <w:r>
        <w:t xml:space="preserve"> is subject to change.</w:t>
      </w:r>
    </w:p>
    <w:p w14:paraId="36065714" w14:textId="77777777" w:rsidR="00EF2DE5" w:rsidRDefault="00EF2DE5" w:rsidP="00EF2DE5">
      <w:pPr>
        <w:pStyle w:val="EditorsNote"/>
      </w:pPr>
      <w:r>
        <w:t>Editor's note:</w:t>
      </w:r>
      <w:r>
        <w:tab/>
        <w:t xml:space="preserve">How </w:t>
      </w:r>
      <w:r>
        <w:rPr>
          <w:lang w:val="en-US"/>
        </w:rPr>
        <w:t>packet filters are used for Ethernet packets is FFS</w:t>
      </w:r>
      <w:r>
        <w:t>.</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7777777" w:rsidR="00EF2DE5" w:rsidRDefault="00EF2DE5" w:rsidP="0037175B">
      <w:pPr>
        <w:pStyle w:val="B2"/>
      </w:pPr>
      <w:r>
        <w:t>2)</w:t>
      </w:r>
      <w:r>
        <w:tab/>
        <w:t>the ProSe application identifier(s);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40F60385" w14:textId="77777777" w:rsidR="00EF2DE5" w:rsidRDefault="00EF2DE5" w:rsidP="00021BA6">
      <w:pPr>
        <w:rPr>
          <w:noProof/>
          <w:lang w:eastAsia="zh-CN"/>
        </w:rPr>
      </w:pPr>
      <w:bookmarkStart w:id="1122" w:name="_Toc59208959"/>
      <w:bookmarkStart w:id="1123" w:name="_Toc51951203"/>
      <w:bookmarkStart w:id="1124" w:name="_Toc45882653"/>
      <w:bookmarkStart w:id="1125" w:name="_Toc45282267"/>
      <w:r>
        <w:rPr>
          <w:noProof/>
          <w:lang w:eastAsia="zh-CN"/>
        </w:rPr>
        <w:t>Two types of packet filters are supported for ProSe direct communication over PC5, i.e. the ProSe IP packet filter set and the ProSe packet filter set. A PC5 QoS Rule contains either the ProSe IP packet filter set or the ProSe packet filter set.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7777777" w:rsidR="00EF2DE5" w:rsidRPr="0037175B" w:rsidRDefault="00EF2DE5" w:rsidP="0037175B">
      <w:pPr>
        <w:pStyle w:val="B1"/>
      </w:pPr>
      <w:r w:rsidRPr="005374E1">
        <w:t>a)</w:t>
      </w:r>
      <w:r w:rsidRPr="005374E1">
        <w:tab/>
        <w:t>ProSe application identifier;</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77777777" w:rsidR="00EF2DE5" w:rsidRPr="005374E1" w:rsidRDefault="00EF2DE5" w:rsidP="0037175B">
      <w:pPr>
        <w:pStyle w:val="B1"/>
      </w:pPr>
      <w:r w:rsidRPr="005374E1">
        <w:lastRenderedPageBreak/>
        <w:t>c)</w:t>
      </w:r>
      <w:r w:rsidRPr="005374E1">
        <w:tab/>
        <w:t>application layer ID (e.g. Station ID).</w:t>
      </w:r>
    </w:p>
    <w:p w14:paraId="2A7A4A7F" w14:textId="77777777" w:rsidR="00EF2DE5" w:rsidRDefault="00EF2DE5" w:rsidP="0037175B">
      <w:pPr>
        <w:pStyle w:val="30"/>
      </w:pPr>
      <w:bookmarkStart w:id="1126" w:name="_Toc68196288"/>
      <w:bookmarkStart w:id="1127" w:name="_Toc74123088"/>
      <w:r>
        <w:t>7.2.</w:t>
      </w:r>
      <w:r w:rsidR="00053035">
        <w:t>8</w:t>
      </w:r>
      <w:r>
        <w:tab/>
        <w:t xml:space="preserve">PC5 QoS flow match over </w:t>
      </w:r>
      <w:r w:rsidR="005806BA">
        <w:t>5G ProSe direct</w:t>
      </w:r>
      <w:r>
        <w:t xml:space="preserve"> link</w:t>
      </w:r>
      <w:bookmarkEnd w:id="1122"/>
      <w:bookmarkEnd w:id="1123"/>
      <w:bookmarkEnd w:id="1124"/>
      <w:bookmarkEnd w:id="1125"/>
      <w:bookmarkEnd w:id="1126"/>
      <w:bookmarkEnd w:id="1127"/>
    </w:p>
    <w:p w14:paraId="3088A675" w14:textId="77777777"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 based on the PC5 QoS rules for the existing PC5 QoS flow(s).</w:t>
      </w:r>
    </w:p>
    <w:p w14:paraId="05669273" w14:textId="77777777" w:rsidR="00EF2DE5" w:rsidRDefault="00EF2DE5" w:rsidP="00EF2DE5">
      <w:pPr>
        <w:rPr>
          <w:noProof/>
          <w:lang w:val="en-US" w:eastAsia="zh-CN"/>
        </w:rPr>
      </w:pPr>
      <w:r>
        <w:rPr>
          <w:noProof/>
          <w:lang w:val="en-US" w:eastAsia="zh-CN"/>
        </w:rPr>
        <w:t>If there is no PC5 QoS rules for the existing PC5 QoS flow(s) matching the service data or request, the UE shall derive the PC5 QoS parameters based on the ProSe application requirements provided by the upper layers (if available) and the ProSe application identifier(s) according to the PC5 QoS mapping rules defined in clause</w:t>
      </w:r>
      <w:r>
        <w:t> </w:t>
      </w:r>
      <w:r w:rsidR="00053035">
        <w:t>5.2.4</w:t>
      </w:r>
      <w:r>
        <w:rPr>
          <w:noProof/>
          <w:lang w:val="en-US" w:eastAsia="zh-CN"/>
        </w:rPr>
        <w:t xml:space="preserve"> and shall perform the following:</w:t>
      </w:r>
    </w:p>
    <w:p w14:paraId="4B0D053E" w14:textId="77777777"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7.2.x</w:t>
      </w:r>
      <w:r w:rsidRPr="00E57034">
        <w:rPr>
          <w:lang w:eastAsia="zh-CN"/>
        </w:rPr>
        <w:t>;</w:t>
      </w:r>
    </w:p>
    <w:p w14:paraId="4D8EEF98" w14:textId="77777777" w:rsidR="00EF2DE5" w:rsidRPr="005374E1" w:rsidRDefault="00EF2DE5" w:rsidP="0037175B">
      <w:pPr>
        <w:pStyle w:val="B1"/>
      </w:pPr>
      <w:r w:rsidRPr="005374E1">
        <w:t>b)</w:t>
      </w:r>
      <w:r w:rsidRPr="005374E1">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1128" w:name="_Toc74123089"/>
      <w:r>
        <w:t>7.2.</w:t>
      </w:r>
      <w:r w:rsidR="00053035">
        <w:t>9</w:t>
      </w:r>
      <w:r>
        <w:tab/>
      </w:r>
      <w:bookmarkStart w:id="1129" w:name="_Hlk68777730"/>
      <w:r>
        <w:t xml:space="preserve">Data transmission over </w:t>
      </w:r>
      <w:r w:rsidR="003708C3">
        <w:t>5G ProSe direct</w:t>
      </w:r>
      <w:r>
        <w:t xml:space="preserve"> link</w:t>
      </w:r>
      <w:bookmarkEnd w:id="1128"/>
      <w:bookmarkEnd w:id="1129"/>
    </w:p>
    <w:p w14:paraId="0A82434A" w14:textId="77777777" w:rsidR="00EF2DE5" w:rsidRDefault="00EF2DE5" w:rsidP="0037175B">
      <w:pPr>
        <w:pStyle w:val="40"/>
      </w:pPr>
      <w:bookmarkStart w:id="1130" w:name="_Toc68196272"/>
      <w:bookmarkStart w:id="1131" w:name="_Toc59208943"/>
      <w:bookmarkStart w:id="1132" w:name="_Toc74123090"/>
      <w:r>
        <w:t>7.2.</w:t>
      </w:r>
      <w:r w:rsidR="00053035">
        <w:t>9</w:t>
      </w:r>
      <w:r>
        <w:t>.1</w:t>
      </w:r>
      <w:r>
        <w:tab/>
        <w:t>Transmission</w:t>
      </w:r>
      <w:bookmarkEnd w:id="1130"/>
      <w:bookmarkEnd w:id="1131"/>
      <w:bookmarkEnd w:id="1132"/>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77777777" w:rsidR="00EF2DE5" w:rsidRDefault="00EF2DE5" w:rsidP="0037175B">
      <w:pPr>
        <w:pStyle w:val="B1"/>
      </w:pPr>
      <w:r>
        <w:t>e)</w:t>
      </w:r>
      <w:r>
        <w:tab/>
        <w:t xml:space="preserve">the PQFI set to the value corresponding to the ProSe </w:t>
      </w:r>
      <w:r w:rsidR="00617870">
        <w:t>application</w:t>
      </w:r>
      <w:r>
        <w:t xml:space="preserve"> identifier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1133" w:name="_Toc68196273"/>
      <w:bookmarkStart w:id="1134" w:name="_Toc59208944"/>
      <w:bookmarkStart w:id="1135" w:name="_Toc74123091"/>
      <w:r>
        <w:t>7.2.</w:t>
      </w:r>
      <w:r w:rsidR="00053035">
        <w:t>9</w:t>
      </w:r>
      <w:r>
        <w:t>.2</w:t>
      </w:r>
      <w:r>
        <w:tab/>
        <w:t>Procedure for UE to use provisioned radio resources for ProSe communication over PC5</w:t>
      </w:r>
      <w:bookmarkEnd w:id="1133"/>
      <w:bookmarkEnd w:id="1134"/>
      <w:bookmarkEnd w:id="1135"/>
    </w:p>
    <w:p w14:paraId="77FEEDDB" w14:textId="69D4FBF8"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3E36F099" w14:textId="2AD34E35" w:rsidR="00433536" w:rsidRDefault="00433536" w:rsidP="00433536">
      <w:pPr>
        <w:pStyle w:val="21"/>
      </w:pPr>
      <w:bookmarkStart w:id="1136" w:name="_Toc59209231"/>
      <w:bookmarkStart w:id="1137" w:name="_Toc59208960"/>
      <w:bookmarkStart w:id="1138" w:name="_Toc51951204"/>
      <w:bookmarkStart w:id="1139" w:name="_Toc45882654"/>
      <w:bookmarkStart w:id="1140" w:name="_Toc45282268"/>
      <w:bookmarkStart w:id="1141" w:name="_Toc74123092"/>
      <w:r>
        <w:t>7.</w:t>
      </w:r>
      <w:r w:rsidR="00642AF3">
        <w:t>3</w:t>
      </w:r>
      <w:r>
        <w:tab/>
        <w:t>Broadcast mode 5G ProSe direct communication over PC5</w:t>
      </w:r>
      <w:bookmarkEnd w:id="1136"/>
      <w:bookmarkEnd w:id="1137"/>
      <w:bookmarkEnd w:id="1138"/>
      <w:bookmarkEnd w:id="1139"/>
      <w:bookmarkEnd w:id="1140"/>
      <w:bookmarkEnd w:id="1141"/>
    </w:p>
    <w:p w14:paraId="5CB8E5A9" w14:textId="5F8169CE" w:rsidR="00433536" w:rsidRDefault="00433536" w:rsidP="00433536">
      <w:pPr>
        <w:pStyle w:val="30"/>
        <w:rPr>
          <w:noProof/>
          <w:lang w:val="en-US"/>
        </w:rPr>
      </w:pPr>
      <w:bookmarkStart w:id="1142" w:name="_Toc59209232"/>
      <w:bookmarkStart w:id="1143" w:name="_Toc59208961"/>
      <w:bookmarkStart w:id="1144" w:name="_Toc51951205"/>
      <w:bookmarkStart w:id="1145" w:name="_Toc45882655"/>
      <w:bookmarkStart w:id="1146" w:name="_Toc45282269"/>
      <w:bookmarkStart w:id="1147" w:name="_Toc34404424"/>
      <w:bookmarkStart w:id="1148" w:name="_Toc34388653"/>
      <w:bookmarkStart w:id="1149" w:name="_Toc25070698"/>
      <w:bookmarkStart w:id="1150" w:name="_Toc22039984"/>
      <w:bookmarkStart w:id="1151" w:name="_Toc74123093"/>
      <w:r>
        <w:rPr>
          <w:noProof/>
          <w:lang w:val="en-US"/>
        </w:rPr>
        <w:t>7.</w:t>
      </w:r>
      <w:r w:rsidR="00642AF3">
        <w:rPr>
          <w:noProof/>
          <w:lang w:val="en-US"/>
        </w:rPr>
        <w:t>3</w:t>
      </w:r>
      <w:r>
        <w:rPr>
          <w:noProof/>
          <w:lang w:val="en-US"/>
        </w:rPr>
        <w:t>.1</w:t>
      </w:r>
      <w:r>
        <w:rPr>
          <w:noProof/>
          <w:lang w:val="en-US"/>
        </w:rPr>
        <w:tab/>
        <w:t>Overview</w:t>
      </w:r>
      <w:bookmarkEnd w:id="1142"/>
      <w:bookmarkEnd w:id="1143"/>
      <w:bookmarkEnd w:id="1144"/>
      <w:bookmarkEnd w:id="1145"/>
      <w:bookmarkEnd w:id="1146"/>
      <w:bookmarkEnd w:id="1147"/>
      <w:bookmarkEnd w:id="1148"/>
      <w:bookmarkEnd w:id="1149"/>
      <w:bookmarkEnd w:id="1150"/>
      <w:bookmarkEnd w:id="1151"/>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1152" w:name="_Toc59209233"/>
      <w:bookmarkStart w:id="1153" w:name="_Toc59208962"/>
      <w:bookmarkStart w:id="1154" w:name="_Toc51951206"/>
      <w:bookmarkStart w:id="1155" w:name="_Toc45882656"/>
      <w:bookmarkStart w:id="1156" w:name="_Toc45282270"/>
      <w:bookmarkStart w:id="1157" w:name="_Toc34404425"/>
      <w:bookmarkStart w:id="1158" w:name="_Toc34388654"/>
      <w:bookmarkStart w:id="1159" w:name="_Toc74123094"/>
      <w:r>
        <w:lastRenderedPageBreak/>
        <w:t>7.</w:t>
      </w:r>
      <w:r w:rsidR="00642AF3">
        <w:t>3</w:t>
      </w:r>
      <w:r>
        <w:t>.2</w:t>
      </w:r>
      <w:r>
        <w:tab/>
        <w:t>Transmission of br</w:t>
      </w:r>
      <w:r>
        <w:rPr>
          <w:lang w:eastAsia="zh-CN"/>
        </w:rPr>
        <w:t>oad</w:t>
      </w:r>
      <w:r>
        <w:t>cast mode 5G ProSe communication over PC5</w:t>
      </w:r>
      <w:bookmarkEnd w:id="1152"/>
      <w:bookmarkEnd w:id="1153"/>
      <w:bookmarkEnd w:id="1154"/>
      <w:bookmarkEnd w:id="1155"/>
      <w:bookmarkEnd w:id="1156"/>
      <w:bookmarkEnd w:id="1157"/>
      <w:bookmarkEnd w:id="1158"/>
      <w:bookmarkEnd w:id="1159"/>
    </w:p>
    <w:p w14:paraId="177430A8" w14:textId="66C05DC8" w:rsidR="00433536" w:rsidRDefault="00433536" w:rsidP="00433536">
      <w:pPr>
        <w:pStyle w:val="40"/>
        <w:rPr>
          <w:noProof/>
          <w:lang w:val="en-US"/>
        </w:rPr>
      </w:pPr>
      <w:bookmarkStart w:id="1160" w:name="_Toc59209234"/>
      <w:bookmarkStart w:id="1161" w:name="_Toc59208963"/>
      <w:bookmarkStart w:id="1162" w:name="_Toc51951207"/>
      <w:bookmarkStart w:id="1163" w:name="_Toc45882657"/>
      <w:bookmarkStart w:id="1164" w:name="_Toc45282271"/>
      <w:bookmarkStart w:id="1165" w:name="_Toc34404426"/>
      <w:bookmarkStart w:id="1166" w:name="_Toc34388655"/>
      <w:bookmarkStart w:id="1167" w:name="_Toc74123095"/>
      <w:r>
        <w:rPr>
          <w:noProof/>
          <w:lang w:val="en-US"/>
        </w:rPr>
        <w:t>7.</w:t>
      </w:r>
      <w:r w:rsidR="00642AF3">
        <w:rPr>
          <w:noProof/>
          <w:lang w:val="en-US"/>
        </w:rPr>
        <w:t>3</w:t>
      </w:r>
      <w:r>
        <w:rPr>
          <w:noProof/>
          <w:lang w:val="en-US"/>
        </w:rPr>
        <w:t>.2.1</w:t>
      </w:r>
      <w:r>
        <w:rPr>
          <w:noProof/>
          <w:lang w:val="en-US"/>
        </w:rPr>
        <w:tab/>
        <w:t>Initiation</w:t>
      </w:r>
      <w:bookmarkEnd w:id="1160"/>
      <w:bookmarkEnd w:id="1161"/>
      <w:bookmarkEnd w:id="1162"/>
      <w:bookmarkEnd w:id="1163"/>
      <w:bookmarkEnd w:id="1164"/>
      <w:bookmarkEnd w:id="1165"/>
      <w:bookmarkEnd w:id="1166"/>
      <w:bookmarkEnd w:id="1167"/>
    </w:p>
    <w:p w14:paraId="5F7B5F6B" w14:textId="4A3870BF" w:rsidR="00433536" w:rsidRDefault="00433536" w:rsidP="00433536">
      <w:pPr>
        <w:pStyle w:val="50"/>
        <w:rPr>
          <w:noProof/>
          <w:lang w:val="en-US"/>
        </w:rPr>
      </w:pPr>
      <w:bookmarkStart w:id="1168" w:name="_Toc34388656"/>
      <w:bookmarkStart w:id="1169" w:name="_Toc34404427"/>
      <w:bookmarkStart w:id="1170" w:name="_Toc45282272"/>
      <w:bookmarkStart w:id="1171" w:name="_Toc45882658"/>
      <w:bookmarkStart w:id="1172" w:name="_Toc51951208"/>
      <w:bookmarkStart w:id="1173" w:name="_Toc59208964"/>
      <w:bookmarkStart w:id="1174" w:name="_Toc59209235"/>
      <w:bookmarkStart w:id="1175" w:name="_Toc74123096"/>
      <w:r>
        <w:rPr>
          <w:noProof/>
          <w:lang w:val="en-US"/>
        </w:rPr>
        <w:t>7.</w:t>
      </w:r>
      <w:r w:rsidR="00642AF3">
        <w:rPr>
          <w:noProof/>
          <w:lang w:val="en-US"/>
        </w:rPr>
        <w:t>3</w:t>
      </w:r>
      <w:r>
        <w:rPr>
          <w:noProof/>
          <w:lang w:val="en-US"/>
        </w:rPr>
        <w:t>.2.1.1</w:t>
      </w:r>
      <w:r>
        <w:rPr>
          <w:noProof/>
          <w:lang w:val="en-US"/>
        </w:rPr>
        <w:tab/>
      </w:r>
      <w:bookmarkStart w:id="1176" w:name="_Hlk71812104"/>
      <w:r>
        <w:t xml:space="preserve">Broadcast mode 5G ProSe communication </w:t>
      </w:r>
      <w:bookmarkEnd w:id="1168"/>
      <w:bookmarkEnd w:id="1169"/>
      <w:bookmarkEnd w:id="1170"/>
      <w:bookmarkEnd w:id="1171"/>
      <w:bookmarkEnd w:id="1172"/>
      <w:bookmarkEnd w:id="1173"/>
      <w:bookmarkEnd w:id="1174"/>
      <w:r>
        <w:t xml:space="preserve">over PC5 </w:t>
      </w:r>
      <w:r>
        <w:rPr>
          <w:lang w:eastAsia="zh-CN"/>
        </w:rPr>
        <w:t>triggered</w:t>
      </w:r>
      <w:r>
        <w:t xml:space="preserve"> </w:t>
      </w:r>
      <w:r>
        <w:rPr>
          <w:lang w:eastAsia="zh-CN"/>
        </w:rPr>
        <w:t>by</w:t>
      </w:r>
      <w:r>
        <w:t xml:space="preserve"> upper layers</w:t>
      </w:r>
      <w:bookmarkEnd w:id="1175"/>
      <w:bookmarkEnd w:id="1176"/>
    </w:p>
    <w:p w14:paraId="1B08632A" w14:textId="77777777" w:rsidR="00433536" w:rsidRDefault="00433536" w:rsidP="00433536">
      <w:pPr>
        <w:rPr>
          <w:noProof/>
          <w:lang w:val="en-US"/>
        </w:rPr>
      </w:pPr>
      <w:r>
        <w:t>When the UE is requested by upper layers to send data unit(s)</w:t>
      </w:r>
      <w:r>
        <w:rPr>
          <w:noProof/>
          <w:lang w:val="en-US"/>
        </w:rPr>
        <w:t xml:space="preserve"> </w:t>
      </w:r>
      <w:bookmarkStart w:id="1177" w:name="_Hlk71723462"/>
      <w:r>
        <w:rPr>
          <w:noProof/>
          <w:lang w:val="en-US"/>
        </w:rPr>
        <w:t>of a ProSe Application</w:t>
      </w:r>
      <w:bookmarkEnd w:id="1177"/>
      <w:r>
        <w:rPr>
          <w:noProof/>
          <w:lang w:val="en-US"/>
        </w:rPr>
        <w:t xml:space="preserve"> identified by a ProSe Application identifier using 5G ProSe communication over PC5, </w:t>
      </w:r>
      <w:bookmarkStart w:id="1178" w:name="_Hlk71723924"/>
      <w:r>
        <w:rPr>
          <w:noProof/>
          <w:lang w:val="en-US"/>
        </w:rPr>
        <w:t xml:space="preserve">the request from the </w:t>
      </w:r>
      <w:bookmarkStart w:id="1179" w:name="_Hlk71725565"/>
      <w:r>
        <w:rPr>
          <w:noProof/>
          <w:lang w:val="en-US"/>
        </w:rPr>
        <w:t>upper layers</w:t>
      </w:r>
      <w:bookmarkEnd w:id="1179"/>
      <w:r>
        <w:rPr>
          <w:noProof/>
          <w:lang w:val="en-US"/>
        </w:rPr>
        <w:t xml:space="preserve"> includes:</w:t>
      </w:r>
      <w:bookmarkEnd w:id="1178"/>
    </w:p>
    <w:p w14:paraId="2BD10D30" w14:textId="77777777" w:rsidR="00433536" w:rsidRDefault="00433536" w:rsidP="00433536">
      <w:pPr>
        <w:pStyle w:val="B1"/>
      </w:pPr>
      <w:r>
        <w:t>a)</w:t>
      </w:r>
      <w:r>
        <w:tab/>
        <w:t>the data unit(s)</w:t>
      </w:r>
      <w:r>
        <w:rPr>
          <w:noProof/>
          <w:lang w:val="en-US"/>
        </w:rPr>
        <w:t xml:space="preserve"> of the ProSe Application</w:t>
      </w:r>
      <w:r>
        <w:t>;</w:t>
      </w:r>
    </w:p>
    <w:p w14:paraId="0DF3B67E" w14:textId="77777777" w:rsidR="00433536" w:rsidRDefault="00433536" w:rsidP="00433536">
      <w:pPr>
        <w:pStyle w:val="B1"/>
      </w:pPr>
      <w:r>
        <w:t>b)</w:t>
      </w:r>
      <w:r>
        <w:tab/>
        <w:t>the ProSe Application identifier of the ProSe Application for the data unit(s);</w:t>
      </w:r>
    </w:p>
    <w:p w14:paraId="59ACC142" w14:textId="77777777" w:rsidR="00433536" w:rsidRDefault="00433536" w:rsidP="00433536">
      <w:pPr>
        <w:pStyle w:val="B1"/>
      </w:pPr>
      <w:r>
        <w:t>c)</w:t>
      </w:r>
      <w:r>
        <w:tab/>
        <w:t>the type of data in the data unit(s) (i.e. IP or non-IP);</w:t>
      </w:r>
    </w:p>
    <w:p w14:paraId="48F2E3AD" w14:textId="16199CB1" w:rsidR="00433536" w:rsidRDefault="00642AF3" w:rsidP="00433536">
      <w:pPr>
        <w:pStyle w:val="B1"/>
      </w:pPr>
      <w:bookmarkStart w:id="1180" w:name="_Hlk71723236"/>
      <w:r>
        <w:t>d</w:t>
      </w:r>
      <w:r w:rsidR="00433536">
        <w:t>)</w:t>
      </w:r>
      <w:r w:rsidR="00433536">
        <w:tab/>
        <w:t>optionally the communication mode which is set to broadcast mode; and</w:t>
      </w:r>
    </w:p>
    <w:bookmarkEnd w:id="1180"/>
    <w:p w14:paraId="291551C5" w14:textId="7BFECA09" w:rsidR="00433536" w:rsidRDefault="00642AF3" w:rsidP="00433536">
      <w:pPr>
        <w:pStyle w:val="B1"/>
      </w:pPr>
      <w:r>
        <w:t>e</w:t>
      </w:r>
      <w:r w:rsidR="00433536">
        <w:t>)</w:t>
      </w:r>
      <w:r w:rsidR="00433536">
        <w:tab/>
        <w:t>optionally the 5G ProSe application requirements (e.g. priority requirement, reliability requirement, delay requirement).</w:t>
      </w:r>
    </w:p>
    <w:p w14:paraId="31EEB7F4" w14:textId="77777777" w:rsidR="00433536" w:rsidRDefault="00433536" w:rsidP="00433536">
      <w:pPr>
        <w:pStyle w:val="EditorsNote"/>
        <w:rPr>
          <w:rStyle w:val="EditorsNoteCharChar"/>
        </w:rPr>
      </w:pPr>
      <w:r>
        <w:rPr>
          <w:rStyle w:val="EditorsNoteCharChar"/>
        </w:rPr>
        <w:t>Editor’s note: Details of whether specific parameters need to be set for the non-IP packet handling are FFS.</w:t>
      </w:r>
    </w:p>
    <w:p w14:paraId="2E13C6C3" w14:textId="77777777" w:rsidR="00433536" w:rsidRDefault="00433536" w:rsidP="00433536">
      <w:r>
        <w:t xml:space="preserve">Upon a request from upper layers to send </w:t>
      </w:r>
      <w:r>
        <w:rPr>
          <w:noProof/>
          <w:lang w:val="en-US"/>
        </w:rPr>
        <w:t>data unit(s) of a ProSe Application identified by a ProSe Application identifier using 5G ProSe communication over PC5, i</w:t>
      </w:r>
      <w:r>
        <w:t>f:</w:t>
      </w:r>
    </w:p>
    <w:p w14:paraId="47BCE661" w14:textId="77777777" w:rsidR="00433536" w:rsidRDefault="00433536" w:rsidP="00433536">
      <w:pPr>
        <w:pStyle w:val="B1"/>
      </w:pPr>
      <w:r>
        <w:t>a)</w:t>
      </w:r>
      <w:r>
        <w:tab/>
        <w:t>the UE is configured with ProSe Application identifier to ProSe NR frequency mapping rules for 5G ProSe communication over PC5 as specified in clause 5.2.4; and</w:t>
      </w:r>
    </w:p>
    <w:p w14:paraId="34DEF247" w14:textId="77777777" w:rsidR="00433536" w:rsidRDefault="00433536" w:rsidP="00433536">
      <w:pPr>
        <w:pStyle w:val="B1"/>
      </w:pPr>
      <w:r>
        <w:t>b)</w:t>
      </w:r>
      <w:r>
        <w:tab/>
        <w:t>there are one or more ProSe NR frequencies associated with the ProSe Application identifier of the ProSe Application for the data unit(s) in the current geographical area,</w:t>
      </w:r>
    </w:p>
    <w:p w14:paraId="68015BDE" w14:textId="77777777" w:rsidR="00433536" w:rsidRDefault="00433536" w:rsidP="00433536">
      <w:r>
        <w:rPr>
          <w:lang w:val="en-US" w:eastAsia="zh-CN"/>
        </w:rPr>
        <w:t xml:space="preserve">then the UE </w:t>
      </w:r>
      <w:r>
        <w:t>passes the one or more ProSe NR frequencies associated with the ProSe Application identifier of the ProSe Application and the communication mode which is set to broadcast mode for the data unit(s) to the lower layers.</w:t>
      </w:r>
    </w:p>
    <w:p w14:paraId="172E37D5" w14:textId="77777777" w:rsidR="00433536" w:rsidRDefault="00433536" w:rsidP="00433536">
      <w:pPr>
        <w:rPr>
          <w:noProof/>
          <w:lang w:val="en-US"/>
        </w:rPr>
      </w:pPr>
      <w:r>
        <w:t>Then, if any of the following</w:t>
      </w:r>
      <w:r>
        <w:rPr>
          <w:noProof/>
          <w:lang w:val="en-US"/>
        </w:rPr>
        <w:t xml:space="preserve"> conditions are met: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77777777" w:rsidR="00433536" w:rsidRDefault="00433536" w:rsidP="00433536">
      <w:pPr>
        <w:pStyle w:val="B2"/>
      </w:pPr>
      <w:r>
        <w:t>2)</w:t>
      </w:r>
      <w:r>
        <w:tab/>
        <w:t>the UE intends to use the radio resources (i.e.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77777777" w:rsidR="00433536" w:rsidRDefault="00433536" w:rsidP="00433536">
      <w:pPr>
        <w:pStyle w:val="B2"/>
      </w:pPr>
      <w:r>
        <w:t>4)</w:t>
      </w:r>
      <w:r>
        <w:tab/>
        <w:t>the ProSe Application identifier of the ProSe Application is included in the list of ProSe Applications authorized for 5G ProSe communication over PC5 as specified in clause 5.2.4 or the UE is configured with a default Destination Layer-2 ID for 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lastRenderedPageBreak/>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77777777" w:rsidR="00433536" w:rsidRDefault="00433536" w:rsidP="00433536">
      <w:pPr>
        <w:pStyle w:val="B2"/>
        <w:rPr>
          <w:lang w:val="en-US"/>
        </w:rPr>
      </w:pPr>
      <w:r>
        <w:rPr>
          <w:lang w:val="en-US"/>
        </w:rPr>
        <w:t>3)</w:t>
      </w:r>
      <w:r>
        <w:rPr>
          <w:lang w:val="en-US"/>
        </w:rPr>
        <w:tab/>
        <w:t>the ProSe Application identifier of the ProSe Application is included in the list of ProSe Applications authorized for 5G ProSe communication over PC5 as specified in clause 5.2.4 or the UE is configured with a default Destination Layer-2 ID for 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1181" w:name="_Toc59209236"/>
      <w:bookmarkStart w:id="1182" w:name="_Toc59208965"/>
      <w:bookmarkStart w:id="1183" w:name="_Toc51951209"/>
      <w:bookmarkStart w:id="1184" w:name="_Toc45882659"/>
      <w:bookmarkStart w:id="1185" w:name="_Toc45282273"/>
      <w:bookmarkStart w:id="1186" w:name="_Toc34404428"/>
      <w:bookmarkStart w:id="1187" w:name="_Toc34388657"/>
      <w:bookmarkStart w:id="1188" w:name="_Toc74123097"/>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1181"/>
      <w:bookmarkEnd w:id="1182"/>
      <w:bookmarkEnd w:id="1183"/>
      <w:bookmarkEnd w:id="1184"/>
      <w:bookmarkEnd w:id="1185"/>
      <w:bookmarkEnd w:id="1186"/>
      <w:bookmarkEnd w:id="1187"/>
      <w:bookmarkEnd w:id="1188"/>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77777777" w:rsidR="00433536" w:rsidRDefault="00433536" w:rsidP="00433536">
      <w:pPr>
        <w:pStyle w:val="B1"/>
        <w:rPr>
          <w:noProof/>
          <w:lang w:val="en-US" w:eastAsia="zh-CN"/>
        </w:rPr>
      </w:pPr>
      <w:r>
        <w:rPr>
          <w:noProof/>
          <w:lang w:val="en-US" w:eastAsia="zh-CN"/>
        </w:rPr>
        <w:t>a)</w:t>
      </w:r>
      <w:r>
        <w:rPr>
          <w:noProof/>
          <w:lang w:val="en-US" w:eastAsia="zh-CN"/>
        </w:rPr>
        <w:tab/>
        <w:t>according to the PC5 QoS mapping rules specified in clause 5.2.4, the UE shall use the PC5 QoS parameters corresponding to the ProSe Application identifier and optionally 5G ProSe application requirements;</w:t>
      </w:r>
    </w:p>
    <w:p w14:paraId="0D6E5692" w14:textId="77777777" w:rsidR="00433536" w:rsidRDefault="00433536" w:rsidP="00433536">
      <w:pPr>
        <w:pStyle w:val="B1"/>
        <w:rPr>
          <w:noProof/>
          <w:lang w:val="en-US" w:eastAsia="zh-CN"/>
        </w:rPr>
      </w:pPr>
      <w:r>
        <w:rPr>
          <w:noProof/>
          <w:lang w:val="en-US" w:eastAsia="zh-CN"/>
        </w:rPr>
        <w:t>b)</w:t>
      </w:r>
      <w:r>
        <w:rPr>
          <w:noProof/>
          <w:lang w:val="en-US" w:eastAsia="zh-CN"/>
        </w:rPr>
        <w:tab/>
        <w:t>according to the ProSe Application identifier to Destination Layer-2 ID for broadcast mapping rules specified in clause 5.2.4, the UE shall use the Destination Layer-2 ID corresponding to the ProSe Application identifier;</w:t>
      </w:r>
    </w:p>
    <w:p w14:paraId="5CFBE911" w14:textId="77777777" w:rsidR="00433536" w:rsidRDefault="00433536" w:rsidP="00433536">
      <w:pPr>
        <w:pStyle w:val="B1"/>
        <w:rPr>
          <w:noProof/>
          <w:lang w:val="en-US" w:eastAsia="zh-CN"/>
        </w:rPr>
      </w:pPr>
      <w:r>
        <w:rPr>
          <w:noProof/>
          <w:lang w:val="en-US" w:eastAsia="zh-CN"/>
        </w:rPr>
        <w:t>c)</w:t>
      </w:r>
      <w:r>
        <w:rPr>
          <w:noProof/>
          <w:lang w:val="en-US" w:eastAsia="zh-CN"/>
        </w:rPr>
        <w:tab/>
        <w:t>if there is no existing context for the Destination Layer-2 ID, then:</w:t>
      </w:r>
    </w:p>
    <w:p w14:paraId="47291CB3" w14:textId="77777777" w:rsidR="00433536" w:rsidRDefault="00433536" w:rsidP="00433536">
      <w:pPr>
        <w:pStyle w:val="B2"/>
      </w:pPr>
      <w:r>
        <w:rPr>
          <w:noProof/>
          <w:lang w:val="en-US" w:eastAsia="zh-CN"/>
        </w:rPr>
        <w:t>1)</w:t>
      </w:r>
      <w:r>
        <w:rPr>
          <w:noProof/>
          <w:lang w:val="en-US" w:eastAsia="zh-CN"/>
        </w:rPr>
        <w:tab/>
        <w:t>build a new context for the Destination Layer-2 ID;</w:t>
      </w:r>
    </w:p>
    <w:p w14:paraId="0F3ECB9B" w14:textId="77777777" w:rsidR="00433536" w:rsidRDefault="00433536" w:rsidP="00433536">
      <w:pPr>
        <w:pStyle w:val="B2"/>
        <w:rPr>
          <w:noProof/>
          <w:lang w:val="en-US" w:eastAsia="zh-CN"/>
        </w:rPr>
      </w:pPr>
      <w:r>
        <w:rPr>
          <w:noProof/>
          <w:lang w:val="en-US" w:eastAsia="zh-CN"/>
        </w:rPr>
        <w:t>2)</w:t>
      </w:r>
      <w:r>
        <w:rPr>
          <w:noProof/>
          <w:lang w:val="en-US" w:eastAsia="zh-CN"/>
        </w:rPr>
        <w:tab/>
        <w:t>self-assign a new Source Layer-2 ID; and</w:t>
      </w:r>
    </w:p>
    <w:p w14:paraId="7715C535" w14:textId="77777777" w:rsidR="00433536" w:rsidRDefault="00433536" w:rsidP="00433536">
      <w:pPr>
        <w:pStyle w:val="B2"/>
        <w:rPr>
          <w:noProof/>
          <w:lang w:val="en-US" w:eastAsia="zh-CN"/>
        </w:rPr>
      </w:pPr>
      <w:r>
        <w:rPr>
          <w:noProof/>
          <w:lang w:val="en-US" w:eastAsia="zh-CN"/>
        </w:rPr>
        <w:t>3)</w:t>
      </w:r>
      <w:r>
        <w:rPr>
          <w:noProof/>
          <w:lang w:val="en-US" w:eastAsia="zh-CN"/>
        </w:rPr>
        <w:tab/>
        <w:t>pass the Source Layer-2 ID and the Destination Layer-2 ID to lower layers.</w:t>
      </w:r>
    </w:p>
    <w:p w14:paraId="193B8289" w14:textId="77777777" w:rsidR="00433536" w:rsidRDefault="00433536" w:rsidP="00433536">
      <w:pPr>
        <w:pStyle w:val="B1"/>
      </w:pPr>
      <w:r>
        <w:rPr>
          <w:lang w:val="en-US"/>
        </w:rPr>
        <w:t>d)</w:t>
      </w:r>
      <w:r>
        <w:rPr>
          <w:lang w:val="en-US"/>
        </w:rPr>
        <w:tab/>
        <w:t xml:space="preserve">if in the context for the Destination Layer-2 ID, there is no PC5 QoS rule for the existing PC5 QoS flow(s) matching the service data or request, the UE shall derive the PC5 QoS parameters based on the 5G ProSe application requirements provided by the upper layers (if available) and the ProSe Application identifier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77777777" w:rsidR="00433536" w:rsidRDefault="00433536" w:rsidP="00433536">
      <w:pPr>
        <w:pStyle w:val="B4"/>
        <w:rPr>
          <w:noProof/>
          <w:lang w:val="en-US" w:eastAsia="zh-CN"/>
        </w:rPr>
      </w:pPr>
      <w:r>
        <w:rPr>
          <w:noProof/>
          <w:lang w:val="en-US" w:eastAsia="zh-CN"/>
        </w:rPr>
        <w:t>B)</w:t>
      </w:r>
      <w:r>
        <w:rPr>
          <w:noProof/>
          <w:lang w:val="en-US" w:eastAsia="zh-CN"/>
        </w:rPr>
        <w:tab/>
        <w:t>the ProSe Application identifier(s);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lastRenderedPageBreak/>
        <w:t>B)</w:t>
      </w:r>
      <w:r>
        <w:tab/>
        <w:t>the PC5 QoS parameters; and</w:t>
      </w:r>
    </w:p>
    <w:p w14:paraId="54B00B4F" w14:textId="77777777" w:rsidR="00433536" w:rsidRDefault="00433536" w:rsidP="00433536">
      <w:pPr>
        <w:pStyle w:val="B4"/>
      </w:pPr>
      <w:r>
        <w:t>C)</w:t>
      </w:r>
      <w:r>
        <w:tab/>
        <w:t>the Source Layer-2 ID and the Destination Layer-2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352B5415" w:rsidR="00433536" w:rsidRDefault="00433536" w:rsidP="00433536">
      <w:pPr>
        <w:pStyle w:val="B1"/>
        <w:rPr>
          <w:lang w:val="en-US" w:eastAsia="zh-CN"/>
        </w:rPr>
      </w:pPr>
      <w:r>
        <w:rPr>
          <w:noProof/>
          <w:lang w:val="en-US" w:eastAsia="zh-CN"/>
        </w:rPr>
        <w:t>e)</w:t>
      </w:r>
      <w:r>
        <w:rPr>
          <w:noProof/>
          <w:lang w:val="en-US" w:eastAsia="zh-CN"/>
        </w:rPr>
        <w:tab/>
        <w:t>if in the context for the Destination Layer-2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7F1A7BED" w14:textId="77777777" w:rsidR="00433536" w:rsidRDefault="00433536" w:rsidP="00123C9D">
      <w:pPr>
        <w:rPr>
          <w:noProof/>
          <w:lang w:eastAsia="zh-CN"/>
        </w:rPr>
      </w:pPr>
      <w:bookmarkStart w:id="1189" w:name="_Toc34404429"/>
      <w:bookmarkStart w:id="1190" w:name="_Toc34388658"/>
      <w:bookmarkStart w:id="1191" w:name="_Toc533170267"/>
      <w:r>
        <w:rPr>
          <w:noProof/>
          <w:lang w:eastAsia="zh-CN"/>
        </w:rPr>
        <w:t>Two types of packet filters are supported for 5G ProSe communication over PC5, i.e. the IP packet filter set and the 5G ProSe packet filter set. A PC5 QoS Rule contains either the IP packet filter set or the 5G ProSe packet filter set.</w:t>
      </w:r>
    </w:p>
    <w:p w14:paraId="36113B18" w14:textId="77777777" w:rsidR="00433536" w:rsidRPr="00826ACB" w:rsidRDefault="00433536">
      <w:r>
        <w:rPr>
          <w:noProof/>
          <w:lang w:eastAsia="zh-CN"/>
        </w:rPr>
        <w:t xml:space="preserve">The IP packet filter set is defined as content of the packet filter contents field specified in </w:t>
      </w:r>
      <w:r>
        <w:t>3GPP</w:t>
      </w:r>
      <w:r>
        <w:rPr>
          <w:lang w:val="cs-CZ"/>
        </w:rPr>
        <w:t> TS 24.501 [11]</w:t>
      </w:r>
      <w:r w:rsidRPr="00826ACB">
        <w:t xml:space="preserve"> figure 9.11.4.13.4 and table 9.11.4.13.1.</w:t>
      </w:r>
    </w:p>
    <w:p w14:paraId="4E14D545" w14:textId="77777777" w:rsidR="00433536" w:rsidRDefault="00433536" w:rsidP="00123C9D">
      <w:r>
        <w:t>The 5G ProSe packet filter set shall support packet filters based on at least any combination of:</w:t>
      </w:r>
    </w:p>
    <w:p w14:paraId="104691D5" w14:textId="5A457C46" w:rsidR="00433536" w:rsidRDefault="00E474D5" w:rsidP="00433536">
      <w:pPr>
        <w:pStyle w:val="B1"/>
        <w:rPr>
          <w:lang w:val="en-US"/>
        </w:rPr>
      </w:pPr>
      <w:r>
        <w:rPr>
          <w:lang w:val="en-US"/>
        </w:rPr>
        <w:t>a)</w:t>
      </w:r>
      <w:r w:rsidR="00433536">
        <w:rPr>
          <w:lang w:val="en-US"/>
        </w:rPr>
        <w:tab/>
        <w:t>ProSe Application identifier;</w:t>
      </w:r>
    </w:p>
    <w:p w14:paraId="7E556314" w14:textId="36BD70AF" w:rsidR="00433536" w:rsidRDefault="00E474D5" w:rsidP="00433536">
      <w:pPr>
        <w:pStyle w:val="B1"/>
        <w:rPr>
          <w:lang w:val="en-US"/>
        </w:rPr>
      </w:pPr>
      <w:r>
        <w:rPr>
          <w:lang w:val="en-US"/>
        </w:rPr>
        <w:t>b)</w:t>
      </w:r>
      <w:r w:rsidR="00433536">
        <w:rPr>
          <w:lang w:val="en-US"/>
        </w:rPr>
        <w:tab/>
        <w:t>the Source Layer-2 ID and the Destination Layer-2 ID; and</w:t>
      </w:r>
    </w:p>
    <w:p w14:paraId="2CC6FA24" w14:textId="1C98A897" w:rsidR="00433536" w:rsidRDefault="00E474D5" w:rsidP="00433536">
      <w:pPr>
        <w:pStyle w:val="B1"/>
        <w:rPr>
          <w:lang w:val="en-US"/>
        </w:rPr>
      </w:pPr>
      <w:r>
        <w:rPr>
          <w:lang w:val="en-US"/>
        </w:rPr>
        <w:t>c)</w:t>
      </w:r>
      <w:r w:rsidR="00433536">
        <w:rPr>
          <w:lang w:val="en-US"/>
        </w:rPr>
        <w:tab/>
        <w:t>Application Layer ID;</w:t>
      </w:r>
    </w:p>
    <w:p w14:paraId="687704ED" w14:textId="77777777" w:rsidR="00433536" w:rsidRDefault="00433536" w:rsidP="00433536">
      <w:pPr>
        <w:pStyle w:val="EditorsNote"/>
      </w:pPr>
      <w:r>
        <w:t>Editor's note:</w:t>
      </w:r>
      <w:r>
        <w:tab/>
        <w:t>It is FFS which filter combination the ProSe Packet Filter Set is based on, e.g. Source/Destination Layer-2 ID, ProSe Application ID, etc.</w:t>
      </w:r>
    </w:p>
    <w:p w14:paraId="3904EDBC" w14:textId="2788797B" w:rsidR="00433536" w:rsidRDefault="00433536" w:rsidP="00433536">
      <w:pPr>
        <w:pStyle w:val="40"/>
      </w:pPr>
      <w:bookmarkStart w:id="1192" w:name="_Toc59209237"/>
      <w:bookmarkStart w:id="1193" w:name="_Toc59208966"/>
      <w:bookmarkStart w:id="1194" w:name="_Toc51951210"/>
      <w:bookmarkStart w:id="1195" w:name="_Toc45882660"/>
      <w:bookmarkStart w:id="1196" w:name="_Toc45282274"/>
      <w:bookmarkStart w:id="1197" w:name="_Toc74123098"/>
      <w:r>
        <w:t>7.</w:t>
      </w:r>
      <w:r w:rsidR="00FF36C8">
        <w:t>3</w:t>
      </w:r>
      <w:r>
        <w:t>.2.2</w:t>
      </w:r>
      <w:r>
        <w:tab/>
        <w:t>Transmission</w:t>
      </w:r>
      <w:bookmarkEnd w:id="1189"/>
      <w:bookmarkEnd w:id="1190"/>
      <w:bookmarkEnd w:id="1191"/>
      <w:bookmarkEnd w:id="1192"/>
      <w:bookmarkEnd w:id="1193"/>
      <w:bookmarkEnd w:id="1194"/>
      <w:bookmarkEnd w:id="1195"/>
      <w:bookmarkEnd w:id="1196"/>
      <w:bookmarkEnd w:id="1197"/>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77777777" w:rsidR="00433536" w:rsidRDefault="00433536" w:rsidP="00433536">
      <w:pPr>
        <w:pStyle w:val="B2"/>
        <w:rPr>
          <w:lang w:val="en-US"/>
        </w:rPr>
      </w:pPr>
      <w:r>
        <w:rPr>
          <w:lang w:val="en-US"/>
        </w:rPr>
        <w:t>2)</w:t>
      </w:r>
      <w:r>
        <w:rPr>
          <w:lang w:val="en-US"/>
        </w:rPr>
        <w:tab/>
        <w:t>non-IP packet, if the data unit(s) contains non-IP data;</w:t>
      </w:r>
    </w:p>
    <w:p w14:paraId="3E51867B" w14:textId="77777777" w:rsidR="00433536" w:rsidRDefault="00433536" w:rsidP="00433536">
      <w:pPr>
        <w:pStyle w:val="B1"/>
        <w:rPr>
          <w:lang w:val="en-US"/>
        </w:rPr>
      </w:pPr>
      <w:r>
        <w:rPr>
          <w:lang w:val="en-US"/>
        </w:rPr>
        <w:t>b)</w:t>
      </w:r>
      <w:r>
        <w:rPr>
          <w:lang w:val="en-US"/>
        </w:rPr>
        <w:tab/>
        <w:t xml:space="preserve">the Source Layer-2 ID set to the Layer-2 ID </w:t>
      </w:r>
      <w:r>
        <w:rPr>
          <w:noProof/>
          <w:lang w:val="en-US"/>
        </w:rPr>
        <w:t>self-</w:t>
      </w:r>
      <w:r>
        <w:rPr>
          <w:lang w:val="en-US"/>
        </w:rPr>
        <w:t>assigned by the UE for 5G ProSe communication over PC5;</w:t>
      </w:r>
    </w:p>
    <w:p w14:paraId="58A1020F" w14:textId="77777777" w:rsidR="00433536" w:rsidRDefault="00433536" w:rsidP="00433536">
      <w:pPr>
        <w:pStyle w:val="B1"/>
        <w:rPr>
          <w:lang w:val="en-US"/>
        </w:rPr>
      </w:pPr>
      <w:r>
        <w:rPr>
          <w:lang w:val="en-US"/>
        </w:rPr>
        <w:t>c)</w:t>
      </w:r>
      <w:r>
        <w:rPr>
          <w:lang w:val="en-US"/>
        </w:rPr>
        <w:tab/>
        <w:t>the Destination Layer-2 ID set to:</w:t>
      </w:r>
    </w:p>
    <w:p w14:paraId="33D8F070" w14:textId="77777777" w:rsidR="00433536" w:rsidRDefault="00433536" w:rsidP="00433536">
      <w:pPr>
        <w:pStyle w:val="B2"/>
        <w:rPr>
          <w:lang w:val="en-US"/>
        </w:rPr>
      </w:pPr>
      <w:r>
        <w:rPr>
          <w:lang w:val="en-US"/>
        </w:rPr>
        <w:t>1)</w:t>
      </w:r>
      <w:r>
        <w:rPr>
          <w:lang w:val="en-US"/>
        </w:rPr>
        <w:tab/>
        <w:t>the Destination Layer-2 ID associated with the ProSe Application identifier of the ProSe Application in this list of ProSe Applications authorized for 5G ProSe communication over PC5 as specified in clause 5.2.4, if the ProSe Application identifier of the ProSe Application is included in the list of ProSe Applications authorized for 5G ProSe communication over PC5 as specified in clause 5.2.4; or</w:t>
      </w:r>
    </w:p>
    <w:p w14:paraId="248CBD40" w14:textId="77777777" w:rsidR="00433536" w:rsidRDefault="00433536" w:rsidP="00433536">
      <w:pPr>
        <w:pStyle w:val="B2"/>
        <w:rPr>
          <w:lang w:val="en-US"/>
        </w:rPr>
      </w:pPr>
      <w:r>
        <w:rPr>
          <w:lang w:val="en-US"/>
        </w:rPr>
        <w:t>2)</w:t>
      </w:r>
      <w:r>
        <w:rPr>
          <w:lang w:val="en-US"/>
        </w:rPr>
        <w:tab/>
        <w:t>the default Destination Layer-2 ID configured to the UE for 5G ProSe communication over PC5 as specified in clause 5.2.4, if the ProSe Application identifier of the ProSe Application is not included in the list of ProSe Applications authorized for 5G ProSe communication over PC5 and the UE is configured with a default Destination Layer-2 ID for 5G ProSe communication over PC5;</w:t>
      </w:r>
    </w:p>
    <w:p w14:paraId="5F6F0AEC" w14:textId="45E01567"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 self-assigned by the UE for 5G ProSe communication over PC5</w:t>
      </w:r>
      <w:r w:rsidR="00433536">
        <w:rPr>
          <w:noProof/>
          <w:lang w:val="en-US"/>
        </w:rPr>
        <w:t>;</w:t>
      </w:r>
      <w:r>
        <w:rPr>
          <w:noProof/>
          <w:lang w:val="en-US"/>
        </w:rPr>
        <w:t xml:space="preserve"> and</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7777777" w:rsidR="00433536" w:rsidRDefault="00433536" w:rsidP="00433536">
      <w:pPr>
        <w:pStyle w:val="EditorsNote"/>
        <w:rPr>
          <w:lang w:val="en-US" w:eastAsia="zh-CN"/>
        </w:rPr>
      </w:pPr>
      <w:r w:rsidRPr="00433536">
        <w:t>Editor’s note: Details of whether specific parameters need to be set for the non-IP packet handling are FFS.</w:t>
      </w:r>
    </w:p>
    <w:p w14:paraId="2BA5C68F" w14:textId="3860A95E"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w:t>
      </w:r>
      <w:r>
        <w:rPr>
          <w:lang w:val="en-US" w:eastAsia="zh-CN"/>
        </w:rPr>
        <w:lastRenderedPageBreak/>
        <w:t>corresponding to the PQFIs map the data unit(s) with the same ProSe Application identifier and with the same PC5 QoS parameters to the same PC5 QoS Flow, and apply PQFI to the data unit(s);</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Default="00433536" w:rsidP="00433536">
      <w:pPr>
        <w:pStyle w:val="40"/>
      </w:pPr>
      <w:bookmarkStart w:id="1198" w:name="_Toc59209238"/>
      <w:bookmarkStart w:id="1199" w:name="_Toc59208967"/>
      <w:bookmarkStart w:id="1200" w:name="_Toc51951211"/>
      <w:bookmarkStart w:id="1201" w:name="_Toc45882661"/>
      <w:bookmarkStart w:id="1202" w:name="_Toc45282275"/>
      <w:bookmarkStart w:id="1203" w:name="_Toc34404430"/>
      <w:bookmarkStart w:id="1204" w:name="_Toc34388659"/>
      <w:bookmarkStart w:id="1205" w:name="_Toc74123099"/>
      <w:bookmarkStart w:id="1206" w:name="_Toc533170268"/>
      <w:r>
        <w:t>7.</w:t>
      </w:r>
      <w:r w:rsidR="00F243C8">
        <w:t>3</w:t>
      </w:r>
      <w:r>
        <w:t>.2.3</w:t>
      </w:r>
      <w:r>
        <w:tab/>
        <w:t>Procedure for UE to use provisioned radio resources for 5G ProSe communication over PC5</w:t>
      </w:r>
      <w:bookmarkEnd w:id="1198"/>
      <w:bookmarkEnd w:id="1199"/>
      <w:bookmarkEnd w:id="1200"/>
      <w:bookmarkEnd w:id="1201"/>
      <w:bookmarkEnd w:id="1202"/>
      <w:bookmarkEnd w:id="1203"/>
      <w:bookmarkEnd w:id="1204"/>
      <w:bookmarkEnd w:id="1205"/>
    </w:p>
    <w:bookmarkEnd w:id="1206"/>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7777777" w:rsidR="00433536" w:rsidRDefault="00433536" w:rsidP="00433536">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77777777" w:rsidR="00433536" w:rsidRDefault="00433536" w:rsidP="00433536">
      <w:pPr>
        <w:pStyle w:val="B4"/>
      </w:pPr>
      <w:r>
        <w:t>A)</w:t>
      </w:r>
      <w:r>
        <w:tab/>
        <w:t>perform a Deregistration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lastRenderedPageBreak/>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40"/>
      </w:pPr>
      <w:bookmarkStart w:id="1207" w:name="_Toc59209239"/>
      <w:bookmarkStart w:id="1208" w:name="_Toc59208968"/>
      <w:bookmarkStart w:id="1209" w:name="_Toc51951212"/>
      <w:bookmarkStart w:id="1210" w:name="_Toc45882662"/>
      <w:bookmarkStart w:id="1211" w:name="_Toc45282276"/>
      <w:bookmarkStart w:id="1212" w:name="_Toc34404431"/>
      <w:bookmarkStart w:id="1213" w:name="_Toc34388660"/>
      <w:bookmarkStart w:id="1214" w:name="_Toc74123100"/>
      <w:r>
        <w:t>7.</w:t>
      </w:r>
      <w:r w:rsidR="00A04218">
        <w:t>3</w:t>
      </w:r>
      <w:r>
        <w:t>.2.4</w:t>
      </w:r>
      <w:r>
        <w:tab/>
        <w:t>Privacy of 5G ProSe transmission over PC5</w:t>
      </w:r>
      <w:bookmarkEnd w:id="1207"/>
      <w:bookmarkEnd w:id="1208"/>
      <w:bookmarkEnd w:id="1209"/>
      <w:bookmarkEnd w:id="1210"/>
      <w:bookmarkEnd w:id="1211"/>
      <w:bookmarkEnd w:id="1212"/>
      <w:bookmarkEnd w:id="1213"/>
      <w:bookmarkEnd w:id="1214"/>
    </w:p>
    <w:p w14:paraId="7AE5BE3A" w14:textId="77777777" w:rsidR="00433536" w:rsidRDefault="00433536" w:rsidP="00123C9D">
      <w:r>
        <w:t>Upon initiating transmission of 5G ProSe communication over PC5, if:</w:t>
      </w:r>
    </w:p>
    <w:p w14:paraId="5ABFA12B" w14:textId="77777777" w:rsidR="00433536" w:rsidRDefault="00433536" w:rsidP="00433536">
      <w:pPr>
        <w:pStyle w:val="B1"/>
        <w:rPr>
          <w:lang w:val="en-US"/>
        </w:rPr>
      </w:pPr>
      <w:r>
        <w:rPr>
          <w:lang w:val="en-US"/>
        </w:rPr>
        <w:t>a)</w:t>
      </w:r>
      <w:r>
        <w:rPr>
          <w:lang w:val="en-US"/>
        </w:rPr>
        <w:tab/>
        <w:t>the ProSe Application identifier of a ProSe Application requesting transmission of 5G ProSe communication over PC5 is in the list of of ProSe Applications which require privacy for 5G ProSe communication over PC5 as specified in clause 5.2.4; and</w:t>
      </w:r>
    </w:p>
    <w:p w14:paraId="0496D042" w14:textId="77777777" w:rsidR="00433536" w:rsidRDefault="00433536" w:rsidP="00433536">
      <w:pPr>
        <w:pStyle w:val="B1"/>
        <w:rPr>
          <w:lang w:val="en-US"/>
        </w:rPr>
      </w:pPr>
      <w:r>
        <w:rPr>
          <w:lang w:val="en-US"/>
        </w:rPr>
        <w:t>b)</w:t>
      </w:r>
      <w:r>
        <w:rPr>
          <w:lang w:val="en-US"/>
        </w:rPr>
        <w:tab/>
        <w:t>the UE is located in a geographical area in which this ProSe Application requires privacy for 5G ProSe communication over PC5 as specified in clause 5.2.4, or the UE is not provisioned any geographical areas in which this ProSe Applications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7777777" w:rsidR="00433536" w:rsidRDefault="00433536" w:rsidP="00433536">
      <w:pPr>
        <w:pStyle w:val="B2"/>
        <w:rPr>
          <w:lang w:val="en-US"/>
        </w:rPr>
      </w:pPr>
      <w:r>
        <w:rPr>
          <w:lang w:val="en-US"/>
        </w:rPr>
        <w:t>1)</w:t>
      </w:r>
      <w:r>
        <w:rPr>
          <w:lang w:val="en-US"/>
        </w:rPr>
        <w:tab/>
        <w:t>change the value of the Source Layer-2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77777777" w:rsidR="00433536" w:rsidRDefault="00433536" w:rsidP="00433536">
      <w:pPr>
        <w:pStyle w:val="B2"/>
        <w:rPr>
          <w:lang w:val="en-US"/>
        </w:rPr>
      </w:pPr>
      <w:r>
        <w:rPr>
          <w:lang w:val="en-US"/>
        </w:rPr>
        <w:t>3)</w:t>
      </w:r>
      <w:r>
        <w:rPr>
          <w:lang w:val="en-US"/>
        </w:rPr>
        <w:tab/>
        <w:t xml:space="preserve">provide an </w:t>
      </w:r>
      <w:r>
        <w:rPr>
          <w:noProof/>
          <w:lang w:val="en-US"/>
        </w:rPr>
        <w:t>indication to upper layers that the Source Layer-2 ID, or the source IP address, or both the Source Layer-2 ID and the source IP address are changed;</w:t>
      </w:r>
    </w:p>
    <w:p w14:paraId="2EFBFE27" w14:textId="77777777" w:rsidR="00433536" w:rsidRDefault="00433536" w:rsidP="00433536">
      <w:pPr>
        <w:pStyle w:val="B2"/>
        <w:rPr>
          <w:lang w:val="en-US"/>
        </w:rPr>
      </w:pPr>
      <w:r>
        <w:rPr>
          <w:noProof/>
          <w:lang w:val="en-US"/>
        </w:rPr>
        <w:t>4)</w:t>
      </w:r>
      <w:r>
        <w:rPr>
          <w:noProof/>
          <w:lang w:val="en-US"/>
        </w:rPr>
        <w:tab/>
        <w:t>pass the changed Source Layer-2 ID and Destination Layer-2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30"/>
      </w:pPr>
      <w:bookmarkStart w:id="1215" w:name="_Toc59209240"/>
      <w:bookmarkStart w:id="1216" w:name="_Toc59208969"/>
      <w:bookmarkStart w:id="1217" w:name="_Toc51951213"/>
      <w:bookmarkStart w:id="1218" w:name="_Toc45882663"/>
      <w:bookmarkStart w:id="1219" w:name="_Toc45282277"/>
      <w:bookmarkStart w:id="1220" w:name="_Toc34404432"/>
      <w:bookmarkStart w:id="1221" w:name="_Toc34388661"/>
      <w:bookmarkStart w:id="1222" w:name="_Toc74123101"/>
      <w:r>
        <w:t>7.</w:t>
      </w:r>
      <w:r w:rsidR="00764899">
        <w:t>3</w:t>
      </w:r>
      <w:r>
        <w:t>.3</w:t>
      </w:r>
      <w:r>
        <w:tab/>
        <w:t>Reception of broadcast mode 5G ProSe communication over PC5</w:t>
      </w:r>
      <w:bookmarkEnd w:id="1215"/>
      <w:bookmarkEnd w:id="1216"/>
      <w:bookmarkEnd w:id="1217"/>
      <w:bookmarkEnd w:id="1218"/>
      <w:bookmarkEnd w:id="1219"/>
      <w:bookmarkEnd w:id="1220"/>
      <w:bookmarkEnd w:id="1221"/>
      <w:bookmarkEnd w:id="1222"/>
    </w:p>
    <w:p w14:paraId="2AEB7A4C" w14:textId="77777777" w:rsidR="00433536" w:rsidRDefault="00433536" w:rsidP="00433536">
      <w:r>
        <w:t>The UE may be configured by upper layers with one or more Destination Layer-2 ID(s) for reception of data unit(s) over PC5. 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346BCE49" w14:textId="77777777" w:rsidR="00433536" w:rsidRPr="00433536" w:rsidRDefault="00433536" w:rsidP="0037175B"/>
    <w:p w14:paraId="09F7F122" w14:textId="77777777" w:rsidR="00FD28BD" w:rsidRDefault="00FD28BD" w:rsidP="00FD28BD">
      <w:pPr>
        <w:pStyle w:val="1"/>
        <w:rPr>
          <w:lang w:eastAsia="zh-CN"/>
        </w:rPr>
      </w:pPr>
      <w:bookmarkStart w:id="1223" w:name="_Toc74123102"/>
      <w:r>
        <w:rPr>
          <w:lang w:eastAsia="zh-CN"/>
        </w:rPr>
        <w:lastRenderedPageBreak/>
        <w:t>8</w:t>
      </w:r>
      <w:r>
        <w:rPr>
          <w:lang w:eastAsia="zh-CN"/>
        </w:rPr>
        <w:tab/>
        <w:t>5G ProSe UE-to-network relay</w:t>
      </w:r>
      <w:bookmarkEnd w:id="1223"/>
    </w:p>
    <w:p w14:paraId="07EA6186" w14:textId="77777777" w:rsidR="00FD28BD" w:rsidRDefault="00FD28BD" w:rsidP="00FD28BD">
      <w:pPr>
        <w:pStyle w:val="21"/>
      </w:pPr>
      <w:bookmarkStart w:id="1224" w:name="_Toc74123103"/>
      <w:r>
        <w:t>8.1</w:t>
      </w:r>
      <w:r w:rsidRPr="004D3578">
        <w:tab/>
      </w:r>
      <w:r>
        <w:t>Overview</w:t>
      </w:r>
      <w:bookmarkEnd w:id="1224"/>
    </w:p>
    <w:p w14:paraId="3C69FBEF" w14:textId="080DFCD7" w:rsidR="0065619A" w:rsidRDefault="00FD28BD" w:rsidP="0065619A">
      <w:pPr>
        <w:pStyle w:val="21"/>
      </w:pPr>
      <w:bookmarkStart w:id="1225" w:name="_Toc74123104"/>
      <w:r>
        <w:t>8.2</w:t>
      </w:r>
      <w:r w:rsidRPr="004D3578">
        <w:tab/>
      </w:r>
      <w:r>
        <w:t>Procedures</w:t>
      </w:r>
      <w:bookmarkEnd w:id="1225"/>
    </w:p>
    <w:p w14:paraId="14AF247B" w14:textId="6805CCA4" w:rsidR="00CC5EF2" w:rsidRDefault="00CC5EF2" w:rsidP="00CC5EF2">
      <w:pPr>
        <w:pStyle w:val="30"/>
        <w:ind w:left="0" w:firstLine="0"/>
        <w:rPr>
          <w:lang w:eastAsia="zh-CN"/>
        </w:rPr>
      </w:pPr>
      <w:bookmarkStart w:id="1226" w:name="_Toc70428241"/>
      <w:bookmarkStart w:id="1227" w:name="_Toc74123105"/>
      <w:r>
        <w:rPr>
          <w:lang w:eastAsia="zh-CN"/>
        </w:rPr>
        <w:t>8.2.</w:t>
      </w:r>
      <w:r w:rsidR="00764899">
        <w:rPr>
          <w:lang w:eastAsia="zh-CN"/>
        </w:rPr>
        <w:t>1</w:t>
      </w:r>
      <w:r>
        <w:rPr>
          <w:lang w:eastAsia="zh-CN"/>
        </w:rPr>
        <w:tab/>
        <w:t>UE-to-Network relay discovery over PC5 interface</w:t>
      </w:r>
      <w:bookmarkEnd w:id="1226"/>
      <w:bookmarkEnd w:id="1227"/>
    </w:p>
    <w:p w14:paraId="1E174FDD" w14:textId="36CA08BC" w:rsidR="00CC5EF2" w:rsidRDefault="00CC5EF2" w:rsidP="00CC5EF2">
      <w:pPr>
        <w:pStyle w:val="40"/>
        <w:rPr>
          <w:lang w:eastAsia="zh-CN"/>
        </w:rPr>
      </w:pPr>
      <w:bookmarkStart w:id="1228" w:name="_Toc70428242"/>
      <w:bookmarkStart w:id="1229" w:name="_Toc74123106"/>
      <w:r>
        <w:rPr>
          <w:lang w:eastAsia="zh-CN"/>
        </w:rPr>
        <w:t>8.2.</w:t>
      </w:r>
      <w:r w:rsidR="00764899">
        <w:rPr>
          <w:lang w:eastAsia="zh-CN"/>
        </w:rPr>
        <w:t>1</w:t>
      </w:r>
      <w:r>
        <w:rPr>
          <w:lang w:eastAsia="zh-CN"/>
        </w:rPr>
        <w:t>.1</w:t>
      </w:r>
      <w:r>
        <w:rPr>
          <w:lang w:eastAsia="zh-CN"/>
        </w:rPr>
        <w:tab/>
        <w:t>General</w:t>
      </w:r>
      <w:bookmarkEnd w:id="1228"/>
      <w:bookmarkEnd w:id="1229"/>
    </w:p>
    <w:p w14:paraId="7F5F8834" w14:textId="00DABEB0" w:rsidR="00CC5EF2" w:rsidRDefault="00CC5EF2" w:rsidP="00CC5EF2">
      <w:pPr>
        <w:numPr>
          <w:ilvl w:val="12"/>
          <w:numId w:val="0"/>
        </w:numPr>
        <w:rPr>
          <w:lang w:eastAsia="zh-CN"/>
        </w:rPr>
      </w:pPr>
      <w:r>
        <w:t>This clause describes the procedures for</w:t>
      </w:r>
      <w:r>
        <w:rPr>
          <w:lang w:eastAsia="zh-CN"/>
        </w:rPr>
        <w:t xml:space="preserve"> both Layer-3 and Layer-2</w:t>
      </w:r>
      <w:r>
        <w:t xml:space="preserve"> </w:t>
      </w:r>
      <w:r>
        <w:rPr>
          <w:lang w:eastAsia="zh-CN"/>
        </w:rPr>
        <w:t>UE-to-Network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Pr>
          <w:lang w:eastAsia="zh-CN"/>
        </w:rPr>
        <w:t xml:space="preserve">UE-to-Network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for UE-to-Network relaly communication between a UE and 5GC</w:t>
      </w:r>
      <w:r>
        <w:t>.</w:t>
      </w:r>
      <w:r>
        <w:rPr>
          <w:lang w:eastAsia="zh-CN"/>
        </w:rPr>
        <w:t xml:space="preserve"> </w:t>
      </w:r>
    </w:p>
    <w:p w14:paraId="0EF93891" w14:textId="62D21690" w:rsidR="00CC5EF2" w:rsidRDefault="00CC5EF2" w:rsidP="00CC5EF2">
      <w:pPr>
        <w:rPr>
          <w:lang w:eastAsia="zh-CN"/>
        </w:rPr>
      </w:pPr>
      <w:r>
        <w:t xml:space="preserve">To perform </w:t>
      </w:r>
      <w:r>
        <w:rPr>
          <w:lang w:eastAsia="zh-CN"/>
        </w:rPr>
        <w:t>UE-to-Network relay</w:t>
      </w:r>
      <w:r>
        <w:t xml:space="preserve"> discovery over PC5 interface, the UE is configured with the related information as described in clause 5.2.</w:t>
      </w:r>
      <w:r w:rsidR="00764899">
        <w:rPr>
          <w:lang w:eastAsia="zh-CN"/>
        </w:rPr>
        <w:t>5</w:t>
      </w:r>
      <w:r>
        <w:t xml:space="preserve">. The following models for UE-to-Network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7777777" w:rsidR="00CC5EF2" w:rsidRDefault="00CC5EF2" w:rsidP="00CC5EF2">
      <w:pPr>
        <w:pStyle w:val="B1"/>
      </w:pPr>
      <w:r>
        <w:t>b)</w:t>
      </w:r>
      <w:r>
        <w:tab/>
        <w:t>Model B uses two discovery protocol messages (Solicitation and Response).</w:t>
      </w:r>
    </w:p>
    <w:p w14:paraId="7E80D9DE" w14:textId="77777777" w:rsidR="00CC5EF2" w:rsidRDefault="00CC5EF2" w:rsidP="00CC5EF2">
      <w:r>
        <w:t>The following procedures are defined for UE-to-Network relay discovery procedure over PC5 interface:</w:t>
      </w:r>
    </w:p>
    <w:p w14:paraId="3033173B" w14:textId="77777777" w:rsidR="00CC5EF2" w:rsidRDefault="00CC5EF2" w:rsidP="00CC5EF2">
      <w:pPr>
        <w:pStyle w:val="B1"/>
      </w:pPr>
      <w:r>
        <w:t>a)</w:t>
      </w:r>
      <w:r>
        <w:tab/>
        <w:t>UE-to-Network relay discovery over PC5 interface with Model A:</w:t>
      </w:r>
    </w:p>
    <w:p w14:paraId="330EF665" w14:textId="77777777" w:rsidR="00CC5EF2" w:rsidRDefault="00CC5EF2" w:rsidP="00CC5EF2">
      <w:pPr>
        <w:pStyle w:val="B2"/>
      </w:pPr>
      <w:r>
        <w:t>1)</w:t>
      </w:r>
      <w:r>
        <w:tab/>
        <w:t>Announcing UE procedure for UE-to-Network relay discovery initiation;</w:t>
      </w:r>
    </w:p>
    <w:p w14:paraId="600F50DD" w14:textId="77777777" w:rsidR="00CC5EF2" w:rsidRDefault="00CC5EF2" w:rsidP="00CC5EF2">
      <w:pPr>
        <w:pStyle w:val="B2"/>
      </w:pPr>
      <w:r>
        <w:t>2)</w:t>
      </w:r>
      <w:r>
        <w:tab/>
        <w:t>Announcing UE procedure for UE-to-Network relay discovery completion;</w:t>
      </w:r>
    </w:p>
    <w:p w14:paraId="469E15C3" w14:textId="56158EF8" w:rsidR="00CC5EF2" w:rsidRDefault="00CC5EF2" w:rsidP="00CC5EF2">
      <w:pPr>
        <w:pStyle w:val="B2"/>
        <w:rPr>
          <w:lang w:eastAsia="zh-CN"/>
        </w:rPr>
      </w:pPr>
      <w:r>
        <w:rPr>
          <w:lang w:eastAsia="zh-CN"/>
        </w:rPr>
        <w:t>3)</w:t>
      </w:r>
      <w:r>
        <w:rPr>
          <w:lang w:eastAsia="zh-CN"/>
        </w:rPr>
        <w:tab/>
        <w:t>Monitoring UE procedure for UE-to-Network relay discovery initiation;</w:t>
      </w:r>
      <w:r w:rsidR="00764899">
        <w:rPr>
          <w:lang w:eastAsia="zh-CN"/>
        </w:rPr>
        <w:t xml:space="preserve"> and</w:t>
      </w:r>
    </w:p>
    <w:p w14:paraId="39B5ADC3" w14:textId="77777777" w:rsidR="00CC5EF2" w:rsidRDefault="00CC5EF2" w:rsidP="00CC5EF2">
      <w:pPr>
        <w:pStyle w:val="B2"/>
        <w:rPr>
          <w:lang w:eastAsia="zh-CN"/>
        </w:rPr>
      </w:pPr>
      <w:r>
        <w:rPr>
          <w:lang w:eastAsia="zh-CN"/>
        </w:rPr>
        <w:t>4)</w:t>
      </w:r>
      <w:r>
        <w:rPr>
          <w:lang w:eastAsia="zh-CN"/>
        </w:rPr>
        <w:tab/>
        <w:t>Monitoring UE procedure for UE-to-Network relay discovery completion; and</w:t>
      </w:r>
    </w:p>
    <w:p w14:paraId="09D7D61A" w14:textId="77777777" w:rsidR="00CC5EF2" w:rsidRDefault="00CC5EF2" w:rsidP="00CC5EF2">
      <w:pPr>
        <w:pStyle w:val="B1"/>
      </w:pPr>
      <w:r>
        <w:t>b)</w:t>
      </w:r>
      <w:r>
        <w:tab/>
        <w:t>UE-to-Network relay discovery over PC5 interface with Model B:</w:t>
      </w:r>
    </w:p>
    <w:p w14:paraId="383D6921" w14:textId="77777777" w:rsidR="00CC5EF2" w:rsidRDefault="00CC5EF2" w:rsidP="00CC5EF2">
      <w:pPr>
        <w:pStyle w:val="B2"/>
      </w:pPr>
      <w:r>
        <w:t>1)</w:t>
      </w:r>
      <w:r>
        <w:tab/>
        <w:t>Discoverer UE procedure for UE-to-Network relay discovery initiation;</w:t>
      </w:r>
    </w:p>
    <w:p w14:paraId="26F6EDFB" w14:textId="77777777" w:rsidR="00CC5EF2" w:rsidRDefault="00CC5EF2" w:rsidP="00CC5EF2">
      <w:pPr>
        <w:pStyle w:val="B2"/>
      </w:pPr>
      <w:r>
        <w:t>2)</w:t>
      </w:r>
      <w:r>
        <w:tab/>
        <w:t>Discoverer UE procedure for UE-to-Network relay discovery completion;</w:t>
      </w:r>
    </w:p>
    <w:p w14:paraId="6A148B99" w14:textId="77777777" w:rsidR="00CC5EF2" w:rsidRDefault="00CC5EF2" w:rsidP="00CC5EF2">
      <w:pPr>
        <w:pStyle w:val="B2"/>
      </w:pPr>
      <w:r>
        <w:t>3)</w:t>
      </w:r>
      <w:r>
        <w:tab/>
        <w:t>Discoveree UE procedure for UE-to-Network relay discovery initiation; and</w:t>
      </w:r>
    </w:p>
    <w:p w14:paraId="313C6F7C" w14:textId="77777777" w:rsidR="00CC5EF2" w:rsidRDefault="00CC5EF2" w:rsidP="00CC5EF2">
      <w:pPr>
        <w:pStyle w:val="B2"/>
      </w:pPr>
      <w:r>
        <w:t>4)</w:t>
      </w:r>
      <w:r>
        <w:tab/>
        <w:t>Discoveree UE procedure for UE-to-Network relay discovery completion.</w:t>
      </w:r>
    </w:p>
    <w:p w14:paraId="768DA808" w14:textId="30B88E19" w:rsidR="00CC5EF2" w:rsidRDefault="00CC5EF2" w:rsidP="00CC5EF2">
      <w:pPr>
        <w:pStyle w:val="40"/>
        <w:rPr>
          <w:lang w:eastAsia="zh-CN"/>
        </w:rPr>
      </w:pPr>
      <w:bookmarkStart w:id="1230" w:name="_Toc70667729"/>
      <w:bookmarkStart w:id="1231" w:name="_Toc74123107"/>
      <w:r>
        <w:rPr>
          <w:lang w:eastAsia="zh-CN"/>
        </w:rPr>
        <w:t>8.2.</w:t>
      </w:r>
      <w:r w:rsidR="00230F50">
        <w:rPr>
          <w:lang w:eastAsia="zh-CN"/>
        </w:rPr>
        <w:t>1</w:t>
      </w:r>
      <w:r>
        <w:rPr>
          <w:lang w:eastAsia="zh-CN"/>
        </w:rPr>
        <w:t>.2</w:t>
      </w:r>
      <w:r>
        <w:rPr>
          <w:lang w:eastAsia="zh-CN"/>
        </w:rPr>
        <w:tab/>
        <w:t>UE-to-Network relay discovery over PC5 interface with Model A</w:t>
      </w:r>
      <w:bookmarkEnd w:id="1230"/>
      <w:bookmarkEnd w:id="1231"/>
    </w:p>
    <w:p w14:paraId="33743FC1" w14:textId="77777777" w:rsidR="00CC5EF2" w:rsidRDefault="00CC5EF2" w:rsidP="00CC5EF2">
      <w:pPr>
        <w:rPr>
          <w:lang w:eastAsia="zh-CN"/>
        </w:rPr>
      </w:pPr>
      <w:r>
        <w:rPr>
          <w:lang w:eastAsia="zh-CN"/>
        </w:rPr>
        <w:t>In this procedure, the UE-to-Network relay acts as an "announcing UE" and the Remote UE acts as a "monitoring UE".</w:t>
      </w:r>
    </w:p>
    <w:p w14:paraId="0DBEAAE7" w14:textId="1ACE4AB6" w:rsidR="00CC5EF2" w:rsidRDefault="00CC5EF2" w:rsidP="00CC5EF2">
      <w:pPr>
        <w:pStyle w:val="50"/>
        <w:rPr>
          <w:lang w:eastAsia="zh-CN"/>
        </w:rPr>
      </w:pPr>
      <w:bookmarkStart w:id="1232" w:name="_Toc74123108"/>
      <w:r>
        <w:rPr>
          <w:lang w:eastAsia="zh-CN"/>
        </w:rPr>
        <w:t>8.2.</w:t>
      </w:r>
      <w:r w:rsidR="00230F50">
        <w:rPr>
          <w:lang w:eastAsia="zh-CN"/>
        </w:rPr>
        <w:t>1</w:t>
      </w:r>
      <w:r>
        <w:rPr>
          <w:lang w:eastAsia="zh-CN"/>
        </w:rPr>
        <w:t>.2.1</w:t>
      </w:r>
      <w:r>
        <w:rPr>
          <w:lang w:eastAsia="zh-CN"/>
        </w:rPr>
        <w:tab/>
        <w:t>Announcing UE relay discovery for UE-to-Network relay discovery</w:t>
      </w:r>
      <w:bookmarkEnd w:id="1232"/>
    </w:p>
    <w:p w14:paraId="66AF26F3" w14:textId="641D9FF2" w:rsidR="00CC5EF2" w:rsidRDefault="00CC5EF2" w:rsidP="00CC5EF2">
      <w:pPr>
        <w:pStyle w:val="6"/>
        <w:rPr>
          <w:lang w:eastAsia="zh-CN"/>
        </w:rPr>
      </w:pPr>
      <w:bookmarkStart w:id="1233" w:name="_Toc74123109"/>
      <w:r>
        <w:rPr>
          <w:lang w:eastAsia="zh-CN"/>
        </w:rPr>
        <w:t>8.2.</w:t>
      </w:r>
      <w:r w:rsidR="00230F50">
        <w:rPr>
          <w:lang w:eastAsia="zh-CN"/>
        </w:rPr>
        <w:t>1</w:t>
      </w:r>
      <w:r>
        <w:rPr>
          <w:lang w:eastAsia="zh-CN"/>
        </w:rPr>
        <w:t>.2.1.1</w:t>
      </w:r>
      <w:r>
        <w:rPr>
          <w:lang w:eastAsia="zh-CN"/>
        </w:rPr>
        <w:tab/>
        <w:t>General</w:t>
      </w:r>
      <w:bookmarkEnd w:id="1233"/>
    </w:p>
    <w:p w14:paraId="6876199B" w14:textId="77777777" w:rsidR="00CC5EF2" w:rsidRDefault="00CC5EF2" w:rsidP="00CC5EF2">
      <w:pPr>
        <w:rPr>
          <w:lang w:eastAsia="zh-CN"/>
        </w:rPr>
      </w:pPr>
      <w:r>
        <w:rPr>
          <w:lang w:eastAsia="zh-CN"/>
        </w:rPr>
        <w:t>The purpose of the announcing UE procedure for UE-to-Network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77777777" w:rsidR="00CC5EF2" w:rsidRDefault="00CC5EF2" w:rsidP="00CC5EF2">
      <w:pPr>
        <w:pStyle w:val="B1"/>
        <w:rPr>
          <w:lang w:eastAsia="ko-KR"/>
        </w:rPr>
      </w:pPr>
      <w:r>
        <w:rPr>
          <w:lang w:eastAsia="zh-CN"/>
        </w:rPr>
        <w:lastRenderedPageBreak/>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 ProSe UE-to-network relay UE(s) for relay selection/reselection.</w:t>
      </w:r>
    </w:p>
    <w:p w14:paraId="3F2C5A77" w14:textId="45A87D76" w:rsidR="00CC5EF2" w:rsidRDefault="00CC5EF2" w:rsidP="00CC5EF2">
      <w:pPr>
        <w:pStyle w:val="6"/>
        <w:rPr>
          <w:lang w:eastAsia="zh-CN"/>
        </w:rPr>
      </w:pPr>
      <w:bookmarkStart w:id="1234" w:name="_Toc70667730"/>
      <w:bookmarkStart w:id="1235" w:name="_Toc74123110"/>
      <w:r>
        <w:rPr>
          <w:lang w:eastAsia="zh-CN"/>
        </w:rPr>
        <w:t>8.2.</w:t>
      </w:r>
      <w:r w:rsidR="00230F50">
        <w:rPr>
          <w:lang w:eastAsia="zh-CN"/>
        </w:rPr>
        <w:t>1</w:t>
      </w:r>
      <w:r>
        <w:rPr>
          <w:lang w:eastAsia="zh-CN"/>
        </w:rPr>
        <w:t>.2.1.2</w:t>
      </w:r>
      <w:r>
        <w:rPr>
          <w:lang w:eastAsia="zh-CN"/>
        </w:rPr>
        <w:tab/>
        <w:t>Announcing UE procedure for UE-to-Network relay discovery initiation</w:t>
      </w:r>
      <w:bookmarkEnd w:id="1234"/>
      <w:bookmarkEnd w:id="1235"/>
    </w:p>
    <w:p w14:paraId="23974C17" w14:textId="77777777" w:rsidR="00CC5EF2" w:rsidRDefault="00CC5EF2" w:rsidP="00CC5EF2">
      <w:r>
        <w:t>The UE is authorised to perform the announcing UE procedure for UE-to-Network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485EDA78" w:rsidR="00CC5EF2" w:rsidRDefault="00764899" w:rsidP="00CC5EF2">
      <w:pPr>
        <w:pStyle w:val="B2"/>
      </w:pPr>
      <w:r>
        <w:t>1)</w:t>
      </w:r>
      <w:r w:rsidR="00CC5EF2">
        <w:tab/>
        <w:t xml:space="preserve">the UE is served by </w:t>
      </w:r>
      <w:r w:rsidR="00CC5EF2">
        <w:rPr>
          <w:lang w:eastAsia="zh-CN"/>
        </w:rPr>
        <w:t xml:space="preserve">NG-RAN </w:t>
      </w:r>
      <w:r w:rsidR="00CC5EF2">
        <w:t>and the UE is authorised to perform ProSe direct discovery in the PLMN as specified in clause 5; or</w:t>
      </w:r>
    </w:p>
    <w:p w14:paraId="0A567841" w14:textId="79F013B8" w:rsidR="00CC5EF2" w:rsidRDefault="00764899" w:rsidP="00CC5EF2">
      <w:pPr>
        <w:pStyle w:val="B2"/>
      </w:pPr>
      <w:r>
        <w:t>2)</w:t>
      </w:r>
      <w:r w:rsidR="00CC5EF2">
        <w:tab/>
        <w:t>the UE is authori</w:t>
      </w:r>
      <w:r w:rsidR="00CC5EF2">
        <w:rPr>
          <w:lang w:eastAsia="ko-KR"/>
        </w:rPr>
        <w:t>s</w:t>
      </w:r>
      <w:r w:rsidR="00CC5EF2">
        <w:t xml:space="preserve">ed to perform 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32501CF2" w14:textId="5B46E5E5" w:rsidR="00CC5EF2" w:rsidRDefault="00CC5EF2" w:rsidP="00CC5EF2">
      <w:pPr>
        <w:pStyle w:val="B1"/>
        <w:rPr>
          <w:lang w:eastAsia="zh-CN"/>
        </w:rPr>
      </w:pPr>
      <w:r>
        <w:t>b)</w:t>
      </w:r>
      <w:r>
        <w:tab/>
        <w:t>the UE is configured with the Relay Service Code parameter identifying the connectivity service to be announced and with the User Info ID for the UE-to-network relay discovery parameter, as specified in clause 5</w:t>
      </w:r>
      <w:r w:rsidR="00764899">
        <w:t>.2.5</w:t>
      </w:r>
      <w:r>
        <w:t>;</w:t>
      </w:r>
      <w:r>
        <w:rPr>
          <w:lang w:eastAsia="zh-CN"/>
        </w:rPr>
        <w:t xml:space="preserve"> and</w:t>
      </w:r>
    </w:p>
    <w:p w14:paraId="467346C2" w14:textId="0A3169CA" w:rsidR="00CC5EF2" w:rsidRDefault="00CC5EF2" w:rsidP="00CC5EF2">
      <w:pPr>
        <w:pStyle w:val="B1"/>
      </w:pPr>
      <w:r>
        <w:t>c)</w:t>
      </w:r>
      <w:r>
        <w:tab/>
      </w:r>
      <w:r>
        <w:rPr>
          <w:lang w:eastAsia="zh-CN"/>
        </w:rPr>
        <w:t>f</w:t>
      </w:r>
      <w:r>
        <w:t>or Layer 3 ProSe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associated Relay Service Code</w:t>
      </w:r>
      <w:r>
        <w:rPr>
          <w:lang w:eastAsia="zh-CN"/>
        </w:rPr>
        <w:t>, as specified in clause</w:t>
      </w:r>
      <w:r w:rsidR="00764899">
        <w:rPr>
          <w:lang w:val="en-US" w:eastAsia="zh-CN"/>
        </w:rPr>
        <w:t> </w:t>
      </w:r>
      <w:r>
        <w:rPr>
          <w:lang w:eastAsia="zh-CN"/>
        </w:rPr>
        <w:t>5</w:t>
      </w:r>
      <w:r w:rsidR="00764899">
        <w:rPr>
          <w:lang w:eastAsia="zh-CN"/>
        </w:rPr>
        <w:t>.2.5</w:t>
      </w:r>
      <w:r>
        <w:t>.</w:t>
      </w:r>
    </w:p>
    <w:p w14:paraId="4F6E47F5" w14:textId="77777777" w:rsidR="00CC5EF2" w:rsidRDefault="00CC5EF2" w:rsidP="00CC5EF2">
      <w:r>
        <w:t>otherwise the UE is not authorised to perform the announcing UE procedure for UE-to-network relay discovery.</w:t>
      </w:r>
    </w:p>
    <w:p w14:paraId="54CB66C8" w14:textId="2F1239C4"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Pr>
          <w:lang w:eastAsia="zh-CN"/>
        </w:rPr>
        <w:t>1.2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3" type="#_x0000_t75" style="width:420.05pt;height:82.15pt" o:ole="">
            <v:imagedata r:id="rId66" o:title=""/>
          </v:shape>
          <o:OLEObject Type="Embed" ProgID="Visio.Drawing.11" ShapeID="_x0000_i1053" DrawAspect="Content" ObjectID="_1684736182" r:id="rId67"/>
        </w:object>
      </w:r>
    </w:p>
    <w:p w14:paraId="2E9E8581" w14:textId="2A95D7D4" w:rsidR="00CC5EF2" w:rsidRDefault="00CC5EF2" w:rsidP="00CC5EF2">
      <w:pPr>
        <w:pStyle w:val="TF"/>
      </w:pPr>
      <w:r>
        <w:t>Figure</w:t>
      </w:r>
      <w:r>
        <w:rPr>
          <w:lang w:val="en-US"/>
        </w:rPr>
        <w:t> </w:t>
      </w:r>
      <w:r>
        <w:rPr>
          <w:lang w:eastAsia="zh-CN"/>
        </w:rPr>
        <w:t>8</w:t>
      </w:r>
      <w:r>
        <w:t>.2.</w:t>
      </w:r>
      <w:r w:rsidR="00230F50">
        <w:rPr>
          <w:lang w:eastAsia="zh-CN"/>
        </w:rPr>
        <w:t>1</w:t>
      </w:r>
      <w:r>
        <w:t>.2.1.</w:t>
      </w:r>
      <w:r>
        <w:rPr>
          <w:lang w:eastAsia="zh-CN"/>
        </w:rPr>
        <w:t>2</w:t>
      </w:r>
      <w:r w:rsidR="00E32572">
        <w:t>.</w:t>
      </w:r>
      <w:r>
        <w:t>1: Announcing UE procedure for UE-to-Network relay discovery</w:t>
      </w:r>
    </w:p>
    <w:p w14:paraId="1274846D" w14:textId="77777777" w:rsidR="00CC5EF2" w:rsidRDefault="00CC5EF2" w:rsidP="00CC5EF2">
      <w:bookmarkStart w:id="1236"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5185BA27"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Pr>
          <w:lang w:eastAsia="zh-CN"/>
        </w:rPr>
        <w:t>x</w:t>
      </w:r>
      <w:r>
        <w:t>.</w:t>
      </w:r>
      <w:r>
        <w:rPr>
          <w:lang w:eastAsia="zh-CN"/>
        </w:rPr>
        <w:t>y</w:t>
      </w:r>
      <w:r>
        <w:t>;</w:t>
      </w:r>
    </w:p>
    <w:p w14:paraId="375C16E4" w14:textId="3C88D063"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UE-to-Network Relay Discovery Announcement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DISCOVERY message for UE-to-Network Relay Discovery Announcement, the UE:</w:t>
      </w:r>
    </w:p>
    <w:p w14:paraId="62E6FCE5" w14:textId="77777777" w:rsidR="00CC5EF2" w:rsidRDefault="00CC5EF2" w:rsidP="00CC5EF2">
      <w:pPr>
        <w:pStyle w:val="B2"/>
      </w:pPr>
      <w:r>
        <w:t>1)</w:t>
      </w:r>
      <w:r>
        <w:tab/>
        <w:t xml:space="preserve">shall set the ProSe Relay UE ID to a ProSe </w:t>
      </w:r>
      <w:r>
        <w:rPr>
          <w:lang w:eastAsia="zh-CN"/>
        </w:rPr>
        <w:t xml:space="preserve">Relay </w:t>
      </w:r>
      <w:r>
        <w:t>UE ID used for ProSe direct communication for the connectivity service to be announced;</w:t>
      </w:r>
    </w:p>
    <w:p w14:paraId="5280D5C0" w14:textId="4D4AD62D" w:rsidR="00CC5EF2" w:rsidRDefault="00CC5EF2" w:rsidP="00CC5EF2">
      <w:pPr>
        <w:pStyle w:val="B2"/>
      </w:pPr>
      <w:r>
        <w:t>2)</w:t>
      </w:r>
      <w:r>
        <w:tab/>
        <w:t>shall set the Announcer Info parameter to the User Info ID for the UE-to-network relay discovery parameter, configured in clause 5</w:t>
      </w:r>
      <w:r w:rsidR="004659B0">
        <w:t>.2.5</w:t>
      </w:r>
      <w:r>
        <w:t>;</w:t>
      </w:r>
    </w:p>
    <w:p w14:paraId="33950A8E" w14:textId="4A50A2E8" w:rsidR="00CC5EF2" w:rsidRDefault="00CC5EF2" w:rsidP="00CC5EF2">
      <w:pPr>
        <w:pStyle w:val="B2"/>
      </w:pPr>
      <w:r>
        <w:t>3)</w:t>
      </w:r>
      <w:r>
        <w:tab/>
        <w:t>shall set the Relay Service Code parameter to the Relay Service Code parameter identifying the connectivity service to be announced, configured in clause 5</w:t>
      </w:r>
      <w:r w:rsidR="004659B0">
        <w:t>.2.5</w:t>
      </w:r>
      <w:r>
        <w:t>;</w:t>
      </w:r>
    </w:p>
    <w:p w14:paraId="77C2C153" w14:textId="77777777" w:rsidR="00CC5EF2" w:rsidRDefault="00CC5EF2" w:rsidP="00CC5EF2">
      <w:pPr>
        <w:pStyle w:val="B2"/>
      </w:pPr>
      <w:r>
        <w:t>4)</w:t>
      </w:r>
      <w:r>
        <w:tab/>
        <w:t>shall set the UTC-based counter LSB parameter to include the eight least significant bits of the UTC-based counter; and</w:t>
      </w:r>
    </w:p>
    <w:p w14:paraId="057F81E5" w14:textId="77777777" w:rsidR="00CC5EF2" w:rsidRDefault="00CC5EF2" w:rsidP="00CC5EF2">
      <w:pPr>
        <w:pStyle w:val="B2"/>
        <w:rPr>
          <w:lang w:eastAsia="ko-KR"/>
        </w:rPr>
      </w:pPr>
      <w:r>
        <w:rPr>
          <w:lang w:eastAsia="ko-KR"/>
        </w:rPr>
        <w:lastRenderedPageBreak/>
        <w:t>5)</w:t>
      </w:r>
      <w:r>
        <w:rPr>
          <w:lang w:eastAsia="ko-KR"/>
        </w:rPr>
        <w:tab/>
        <w:t xml:space="preserve">shall set the Resource Status Indicator bit of the Status Indicator parameter to indicate whether or not the UE has resources available to provide </w:t>
      </w:r>
      <w:r>
        <w:t xml:space="preserve">a connectivity service </w:t>
      </w:r>
      <w:r>
        <w:rPr>
          <w:lang w:eastAsia="ko-KR"/>
        </w:rPr>
        <w:t>for additional ProSe-enabled UEs;</w:t>
      </w:r>
    </w:p>
    <w:p w14:paraId="07A6E1AC" w14:textId="77777777"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DISCOVERY message for whichever security mechanism(s) configured to be applied, e.g. integrity protection, message scrambling or confidentiality protection of one or more above parameters, as specified in 3GPP TS 33.</w:t>
      </w:r>
      <w:r>
        <w:rPr>
          <w:lang w:eastAsia="zh-CN"/>
        </w:rPr>
        <w:t>xxx</w:t>
      </w:r>
      <w:r>
        <w:t> [</w:t>
      </w:r>
      <w:r>
        <w:rPr>
          <w:lang w:eastAsia="zh-CN"/>
        </w:rPr>
        <w:t>yyy</w:t>
      </w:r>
      <w:r>
        <w:t>]; and</w:t>
      </w:r>
    </w:p>
    <w:p w14:paraId="282C2ECB" w14:textId="77777777" w:rsidR="00CC5EF2" w:rsidRDefault="00CC5EF2" w:rsidP="00CC5EF2">
      <w:pPr>
        <w:pStyle w:val="B1"/>
        <w:rPr>
          <w:lang w:eastAsia="zh-CN"/>
        </w:rPr>
      </w:pPr>
      <w:r>
        <w:t>e)</w:t>
      </w:r>
      <w:r>
        <w:tab/>
        <w:t xml:space="preserve">shall pass the resulting </w:t>
      </w:r>
      <w:r>
        <w:rPr>
          <w:lang w:eastAsia="zh-CN"/>
        </w:rPr>
        <w:t>PROSE</w:t>
      </w:r>
      <w:r>
        <w:t xml:space="preserve"> PC5</w:t>
      </w:r>
      <w:r>
        <w:rPr>
          <w:lang w:eastAsia="zh-CN"/>
        </w:rPr>
        <w:t xml:space="preserve"> </w:t>
      </w:r>
      <w:r>
        <w:t xml:space="preserve">DISCOVERY message for UE-to-Network Relay Discovery Announcement to the lower layers for transmission over the PC5 interface with </w:t>
      </w:r>
      <w:r>
        <w:rPr>
          <w:lang w:eastAsia="zh-CN"/>
        </w:rPr>
        <w:t xml:space="preserve">the </w:t>
      </w:r>
      <w:r>
        <w:t>Source Layer-2 ID and Destination Layer-2 ID.</w:t>
      </w:r>
    </w:p>
    <w:p w14:paraId="420BFB23" w14:textId="77777777"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t>Source Layer-2 ID and Destination Layer-2 ID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77777777" w:rsidR="00CC5EF2" w:rsidRDefault="00CC5EF2" w:rsidP="00CC5EF2">
      <w:pPr>
        <w:pStyle w:val="EditorsNote"/>
      </w:pPr>
      <w:r>
        <w:t>Editor’s note:</w:t>
      </w:r>
      <w:r>
        <w:tab/>
        <w:t>Details of</w:t>
      </w:r>
      <w:r>
        <w:rPr>
          <w:lang w:eastAsia="zh-CN"/>
        </w:rPr>
        <w:t xml:space="preserve"> ProSe</w:t>
      </w:r>
      <w:r>
        <w:t xml:space="preserve"> </w:t>
      </w:r>
      <w:r>
        <w:rPr>
          <w:lang w:eastAsia="zh-CN"/>
        </w:rPr>
        <w:t>Relay UE ID and security aspects</w:t>
      </w:r>
      <w:r>
        <w:t xml:space="preserve"> of a PROSE PC5 DISCOVERY message for UE-to-Network relay discovery announcement </w:t>
      </w:r>
      <w:r>
        <w:rPr>
          <w:lang w:eastAsia="zh-CN"/>
        </w:rPr>
        <w:t>are</w:t>
      </w:r>
      <w:r>
        <w:t xml:space="preserve"> FFS and will be determinated by cooperation with SA</w:t>
      </w:r>
      <w:r>
        <w:rPr>
          <w:lang w:eastAsia="zh-CN"/>
        </w:rPr>
        <w:t xml:space="preserve"> WG2 and SA</w:t>
      </w:r>
      <w:r>
        <w:t> WG3.</w:t>
      </w:r>
    </w:p>
    <w:p w14:paraId="173E584E" w14:textId="67AF35B0" w:rsidR="00CC5EF2" w:rsidRDefault="00CC5EF2" w:rsidP="00CC5EF2">
      <w:pPr>
        <w:pStyle w:val="6"/>
        <w:rPr>
          <w:lang w:eastAsia="zh-CN"/>
        </w:rPr>
      </w:pPr>
      <w:bookmarkStart w:id="1237" w:name="_Toc74123111"/>
      <w:r>
        <w:rPr>
          <w:lang w:eastAsia="zh-CN"/>
        </w:rPr>
        <w:t>8.2.</w:t>
      </w:r>
      <w:r w:rsidR="00230F50">
        <w:rPr>
          <w:lang w:eastAsia="zh-CN"/>
        </w:rPr>
        <w:t>1</w:t>
      </w:r>
      <w:r>
        <w:rPr>
          <w:lang w:eastAsia="zh-CN"/>
        </w:rPr>
        <w:t>.2.1.3</w:t>
      </w:r>
      <w:r>
        <w:rPr>
          <w:lang w:eastAsia="zh-CN"/>
        </w:rPr>
        <w:tab/>
        <w:t>Announcing UE procedure for UE-to-Network relay discovery completion</w:t>
      </w:r>
      <w:bookmarkEnd w:id="1236"/>
      <w:bookmarkEnd w:id="1237"/>
    </w:p>
    <w:p w14:paraId="4DCE7450" w14:textId="77777777" w:rsidR="00CC5EF2" w:rsidRDefault="00CC5EF2" w:rsidP="00CC5EF2">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UE-to-Network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6D504848" w:rsidR="00CC5EF2" w:rsidRDefault="00CC5EF2" w:rsidP="00CC5EF2">
      <w:pPr>
        <w:pStyle w:val="50"/>
        <w:rPr>
          <w:lang w:eastAsia="zh-CN"/>
        </w:rPr>
      </w:pPr>
      <w:bookmarkStart w:id="1238" w:name="_Toc74123112"/>
      <w:r>
        <w:rPr>
          <w:lang w:eastAsia="zh-CN"/>
        </w:rPr>
        <w:t>8.2.</w:t>
      </w:r>
      <w:r w:rsidR="00230F50">
        <w:rPr>
          <w:lang w:eastAsia="zh-CN"/>
        </w:rPr>
        <w:t>1</w:t>
      </w:r>
      <w:r>
        <w:rPr>
          <w:lang w:eastAsia="zh-CN"/>
        </w:rPr>
        <w:t>.2.2</w:t>
      </w:r>
      <w:r>
        <w:rPr>
          <w:lang w:eastAsia="zh-CN"/>
        </w:rPr>
        <w:tab/>
        <w:t>Monitoring UE relay discovery for UE-to-Network relay discovery</w:t>
      </w:r>
      <w:bookmarkEnd w:id="1238"/>
    </w:p>
    <w:p w14:paraId="35D9F8F8" w14:textId="0F9124A6" w:rsidR="00CC5EF2" w:rsidRDefault="00CC5EF2" w:rsidP="00CC5EF2">
      <w:pPr>
        <w:pStyle w:val="6"/>
        <w:rPr>
          <w:lang w:eastAsia="zh-CN"/>
        </w:rPr>
      </w:pPr>
      <w:bookmarkStart w:id="1239" w:name="_Toc74123113"/>
      <w:r>
        <w:rPr>
          <w:lang w:eastAsia="zh-CN"/>
        </w:rPr>
        <w:t>8.2.</w:t>
      </w:r>
      <w:r w:rsidR="00230F50">
        <w:rPr>
          <w:lang w:eastAsia="zh-CN"/>
        </w:rPr>
        <w:t>1</w:t>
      </w:r>
      <w:r>
        <w:rPr>
          <w:lang w:eastAsia="zh-CN"/>
        </w:rPr>
        <w:t>.2.2.1</w:t>
      </w:r>
      <w:r>
        <w:rPr>
          <w:lang w:eastAsia="zh-CN"/>
        </w:rPr>
        <w:tab/>
        <w:t>General</w:t>
      </w:r>
      <w:bookmarkEnd w:id="1239"/>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77777777" w:rsidR="00CC5EF2" w:rsidRDefault="00CC5EF2" w:rsidP="00CC5EF2">
      <w:pPr>
        <w:pStyle w:val="B1"/>
        <w:rPr>
          <w:lang w:eastAsia="zh-CN"/>
        </w:rPr>
      </w:pPr>
      <w:bookmarkStart w:id="1240" w:name="OLE_LINK250"/>
      <w:bookmarkStart w:id="1241" w:name="OLE_LINK251"/>
      <w:r>
        <w:rPr>
          <w:lang w:eastAsia="zh-CN"/>
        </w:rPr>
        <w:t>b)</w:t>
      </w:r>
      <w:r>
        <w:tab/>
        <w:t xml:space="preserve">to enable a </w:t>
      </w:r>
      <w:bookmarkStart w:id="1242" w:name="OLE_LINK581"/>
      <w:bookmarkStart w:id="1243" w:name="OLE_LINK580"/>
      <w:r>
        <w:t>ProSe-enabled</w:t>
      </w:r>
      <w:r>
        <w:rPr>
          <w:lang w:eastAsia="zh-CN"/>
        </w:rPr>
        <w:t xml:space="preserve"> </w:t>
      </w:r>
      <w:r>
        <w:t>UE</w:t>
      </w:r>
      <w:bookmarkEnd w:id="1242"/>
      <w:bookmarkEnd w:id="1243"/>
      <w:r>
        <w:t xml:space="preserve"> to perform measurements of signal strength of </w:t>
      </w:r>
      <w:r>
        <w:rPr>
          <w:lang w:eastAsia="zh-CN"/>
        </w:rPr>
        <w:t xml:space="preserve">PROSE </w:t>
      </w:r>
      <w:r>
        <w:t>PC5</w:t>
      </w:r>
      <w:r>
        <w:rPr>
          <w:lang w:eastAsia="zh-CN"/>
        </w:rPr>
        <w:t xml:space="preserve"> </w:t>
      </w:r>
      <w:r>
        <w:t>DISCOVERY messages from ProSe UE-to-network relay UE(s) for relay selection/reselection.</w:t>
      </w:r>
      <w:bookmarkEnd w:id="1240"/>
      <w:bookmarkEnd w:id="1241"/>
    </w:p>
    <w:p w14:paraId="0338C754" w14:textId="08A8F184" w:rsidR="00CC5EF2" w:rsidRDefault="00CC5EF2" w:rsidP="00CC5EF2">
      <w:pPr>
        <w:pStyle w:val="6"/>
        <w:rPr>
          <w:lang w:eastAsia="zh-CN"/>
        </w:rPr>
      </w:pPr>
      <w:bookmarkStart w:id="1244" w:name="_Toc70667732"/>
      <w:bookmarkStart w:id="1245" w:name="_Toc74123114"/>
      <w:r>
        <w:rPr>
          <w:lang w:eastAsia="zh-CN"/>
        </w:rPr>
        <w:t>8.2.</w:t>
      </w:r>
      <w:r w:rsidR="00230F50">
        <w:rPr>
          <w:lang w:eastAsia="zh-CN"/>
        </w:rPr>
        <w:t>1</w:t>
      </w:r>
      <w:r>
        <w:rPr>
          <w:lang w:eastAsia="zh-CN"/>
        </w:rPr>
        <w:t>.2.2.2</w:t>
      </w:r>
      <w:r>
        <w:rPr>
          <w:lang w:eastAsia="zh-CN"/>
        </w:rPr>
        <w:tab/>
        <w:t>Monitoring UE procedure for UE-to-Network relay discovery initiation</w:t>
      </w:r>
      <w:bookmarkEnd w:id="1244"/>
      <w:bookmarkEnd w:id="1245"/>
    </w:p>
    <w:p w14:paraId="34438A21" w14:textId="77777777" w:rsidR="00CC5EF2" w:rsidRDefault="00CC5EF2" w:rsidP="00CC5EF2">
      <w:r>
        <w:t>The UE is authorised to perform the monitoring UE procedure for UE-to-Network relay discovery if:</w:t>
      </w:r>
    </w:p>
    <w:p w14:paraId="1E16D8B4" w14:textId="77777777" w:rsidR="00CC5EF2" w:rsidRDefault="00CC5EF2" w:rsidP="00CC5EF2">
      <w:pPr>
        <w:pStyle w:val="B1"/>
      </w:pPr>
      <w:r>
        <w:t>a)</w:t>
      </w:r>
      <w:r>
        <w:tab/>
        <w:t>the following is true:</w:t>
      </w:r>
    </w:p>
    <w:p w14:paraId="6D842B28" w14:textId="77777777" w:rsidR="00CC5EF2" w:rsidRDefault="00CC5EF2" w:rsidP="00CC5EF2">
      <w:pPr>
        <w:pStyle w:val="B2"/>
      </w:pPr>
      <w:r>
        <w:t>1)</w:t>
      </w:r>
      <w:r>
        <w:tab/>
        <w:t>the UE is not served by NG-RAN, is authorised to perform ProSe direct discovery using monitoring when the UE is not served by NG-RAN, and is configured with the radio parameters to be used for ProSe direct discovery when not served by NG-RAN;</w:t>
      </w:r>
    </w:p>
    <w:p w14:paraId="02789F76" w14:textId="77777777" w:rsidR="00CC5EF2" w:rsidRDefault="00CC5EF2" w:rsidP="00CC5EF2">
      <w:pPr>
        <w:pStyle w:val="B2"/>
      </w:pPr>
      <w:r>
        <w:t>2)</w:t>
      </w:r>
      <w:r>
        <w:tab/>
        <w:t>the UE is served by NG-RAN, and is authorised to perform 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lastRenderedPageBreak/>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77777777" w:rsidR="00CC5EF2" w:rsidRDefault="00CC5EF2" w:rsidP="00CC5EF2">
      <w:pPr>
        <w:pStyle w:val="B3"/>
      </w:pPr>
      <w:r>
        <w:t>ii)</w:t>
      </w:r>
      <w:r>
        <w:tab/>
        <w:t>authorised to perform ProSe direct discoveryusing monitoring when the UE is not served by NG-RAN, and:</w:t>
      </w:r>
    </w:p>
    <w:p w14:paraId="67F671B9" w14:textId="77777777" w:rsidR="00CC5EF2" w:rsidRDefault="00CC5EF2" w:rsidP="00CC5EF2">
      <w:pPr>
        <w:pStyle w:val="B4"/>
      </w:pPr>
      <w:r>
        <w:t>A)</w:t>
      </w:r>
      <w:r>
        <w:tab/>
        <w:t>configured with the radio parameters to be used for ProSe direct discovery when not served by NG-RAN; and</w:t>
      </w:r>
    </w:p>
    <w:p w14:paraId="7475B300" w14:textId="6511DAB5" w:rsidR="00CC5EF2" w:rsidRDefault="00CC5EF2" w:rsidP="00CC5EF2">
      <w:pPr>
        <w:pStyle w:val="B1"/>
      </w:pPr>
      <w:r>
        <w:t>b)</w:t>
      </w:r>
      <w:r>
        <w:tab/>
        <w:t>the UE is configured with the Relay Service Code parameter identifying the connectivity service to be monitored and with the IP version(s) to be used for the traffic of the connectivity service to be monitored, as specified in clause 5</w:t>
      </w:r>
      <w:r w:rsidR="0018412C">
        <w:t>.2.5</w:t>
      </w:r>
      <w:r>
        <w:t>;</w:t>
      </w:r>
    </w:p>
    <w:p w14:paraId="6260FD4F" w14:textId="77777777" w:rsidR="00CC5EF2" w:rsidRDefault="00CC5EF2" w:rsidP="00CC5EF2">
      <w:r>
        <w:t>otherwise, the UE is not authorised to perform the monitoring UE procedure for UE-to-Network relay discovery.</w:t>
      </w:r>
    </w:p>
    <w:p w14:paraId="3DE2B8B5" w14:textId="56A93AFD" w:rsidR="00CC5EF2" w:rsidRDefault="00CC5EF2" w:rsidP="00CC5EF2">
      <w:r>
        <w:t>Figure </w:t>
      </w:r>
      <w:r>
        <w:rPr>
          <w:lang w:eastAsia="zh-CN"/>
        </w:rPr>
        <w:t>8</w:t>
      </w:r>
      <w:r>
        <w:t>.2.</w:t>
      </w:r>
      <w:r w:rsidR="00230F50">
        <w:rPr>
          <w:lang w:eastAsia="zh-CN"/>
        </w:rPr>
        <w:t>1</w:t>
      </w:r>
      <w:r>
        <w:t>.2.</w:t>
      </w:r>
      <w:r>
        <w:rPr>
          <w:lang w:eastAsia="zh-CN"/>
        </w:rPr>
        <w:t>2.2</w:t>
      </w:r>
      <w:r w:rsidR="00E32572">
        <w:t>.</w:t>
      </w:r>
      <w:r>
        <w:t>1 illustrates the interaction of the UEs in the monitoring UE procedure for UE-to-Network relay discovery.</w:t>
      </w:r>
    </w:p>
    <w:p w14:paraId="3DD4DF01" w14:textId="77777777" w:rsidR="00CC5EF2" w:rsidRDefault="00CC5EF2" w:rsidP="00CC5EF2">
      <w:pPr>
        <w:pStyle w:val="TH"/>
      </w:pPr>
      <w:r>
        <w:rPr>
          <w:rFonts w:eastAsia="宋体"/>
        </w:rPr>
        <w:object w:dxaOrig="8400" w:dyaOrig="1635" w14:anchorId="0B108AF2">
          <v:shape id="_x0000_i1054" type="#_x0000_t75" style="width:420.05pt;height:82.15pt" o:ole="">
            <v:imagedata r:id="rId68" o:title=""/>
          </v:shape>
          <o:OLEObject Type="Embed" ProgID="Visio.Drawing.11" ShapeID="_x0000_i1054" DrawAspect="Content" ObjectID="_1684736183" r:id="rId69"/>
        </w:object>
      </w:r>
    </w:p>
    <w:p w14:paraId="2A7C0EBE" w14:textId="4573C17A" w:rsidR="00CC5EF2" w:rsidRDefault="00CC5EF2" w:rsidP="00CC5EF2">
      <w:pPr>
        <w:pStyle w:val="TF"/>
      </w:pPr>
      <w:r>
        <w:t>Figure</w:t>
      </w:r>
      <w:r>
        <w:rPr>
          <w:lang w:val="en-US"/>
        </w:rPr>
        <w:t> </w:t>
      </w:r>
      <w:r>
        <w:rPr>
          <w:lang w:eastAsia="zh-CN"/>
        </w:rPr>
        <w:t>8</w:t>
      </w:r>
      <w:r>
        <w:t>.2.</w:t>
      </w:r>
      <w:r w:rsidR="00230F50">
        <w:rPr>
          <w:lang w:eastAsia="zh-CN"/>
        </w:rPr>
        <w:t>1</w:t>
      </w:r>
      <w:r>
        <w:t>.2.</w:t>
      </w:r>
      <w:r>
        <w:rPr>
          <w:lang w:eastAsia="zh-CN"/>
        </w:rPr>
        <w:t>2.2</w:t>
      </w:r>
      <w:r w:rsidR="00E32572">
        <w:t>.</w:t>
      </w:r>
      <w:r>
        <w:t>1: Monitoring UE procedure for UE-to-Network relay discovery</w:t>
      </w:r>
    </w:p>
    <w:p w14:paraId="744E5FA5" w14:textId="04D22C48"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configured </w:t>
      </w:r>
      <w:r>
        <w:rPr>
          <w:lang w:eastAsia="zh-CN"/>
        </w:rPr>
        <w:t>D</w:t>
      </w:r>
      <w:r>
        <w:t>estination layer-2 ID.</w:t>
      </w:r>
    </w:p>
    <w:p w14:paraId="7DB827DC" w14:textId="36D02C9E"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UE-to-Network Relay Discovery Announcement according to </w:t>
      </w:r>
      <w:r w:rsidR="0018412C">
        <w:t>clause</w:t>
      </w:r>
      <w:r>
        <w:t> 1</w:t>
      </w:r>
      <w:r>
        <w:rPr>
          <w:lang w:eastAsia="zh-CN"/>
        </w:rPr>
        <w:t>0</w:t>
      </w:r>
      <w:r>
        <w:t>.2.</w:t>
      </w:r>
      <w:r w:rsidR="0018412C">
        <w:rPr>
          <w:lang w:eastAsia="zh-CN"/>
        </w:rPr>
        <w:t>1</w:t>
      </w:r>
      <w:r>
        <w:t>, for the target Relay Service Code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DISCOVERY message for UE-to-Network Relay Discovery Announcement.</w:t>
      </w:r>
    </w:p>
    <w:p w14:paraId="1CDE2AEB" w14:textId="6B4C8C4D" w:rsidR="00CC5EF2" w:rsidRDefault="00CC5EF2" w:rsidP="00CC5EF2">
      <w:pPr>
        <w:pStyle w:val="NO"/>
      </w:pPr>
      <w:r>
        <w:t>NOTE:</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22146ED" w14:textId="77777777" w:rsidR="00CC5EF2" w:rsidRDefault="00CC5EF2" w:rsidP="00CC5EF2">
      <w:r>
        <w:rPr>
          <w:lang w:eastAsia="zh-CN"/>
        </w:rPr>
        <w:t>Then</w:t>
      </w:r>
      <w:r>
        <w:t xml:space="preserve"> if:</w:t>
      </w:r>
    </w:p>
    <w:p w14:paraId="21AAA580" w14:textId="72AF5D2E" w:rsidR="00CC5EF2" w:rsidRDefault="0018412C" w:rsidP="00CC5EF2">
      <w:pPr>
        <w:pStyle w:val="B1"/>
      </w:pPr>
      <w:r>
        <w:t>a)</w:t>
      </w:r>
      <w:r w:rsidR="00CC5EF2">
        <w:tab/>
        <w:t xml:space="preserve">the Relay Service Code parameter of the </w:t>
      </w:r>
      <w:r w:rsidR="00CC5EF2">
        <w:rPr>
          <w:lang w:eastAsia="zh-CN"/>
        </w:rPr>
        <w:t xml:space="preserve">PROSE </w:t>
      </w:r>
      <w:r w:rsidR="00CC5EF2">
        <w:t>PC5</w:t>
      </w:r>
      <w:r w:rsidR="00CC5EF2">
        <w:rPr>
          <w:lang w:eastAsia="zh-CN"/>
        </w:rPr>
        <w:t xml:space="preserve"> </w:t>
      </w:r>
      <w:r w:rsidR="00CC5EF2">
        <w:t>DISCOVERY message for UE-to-Network Relay Discovery Announcement is the same as the Relay Service Code parameter configured as specified in clause 5 for the connectivity service being monitored; and</w:t>
      </w:r>
    </w:p>
    <w:p w14:paraId="2A9BEA35" w14:textId="4B8F3C46" w:rsidR="00CC5EF2" w:rsidRDefault="0018412C" w:rsidP="00CC5EF2">
      <w:pPr>
        <w:pStyle w:val="B1"/>
      </w:pPr>
      <w:r>
        <w:t>b)</w:t>
      </w:r>
      <w:r w:rsidR="00CC5EF2">
        <w:tab/>
        <w:t xml:space="preserve">the User Info ID of the UE-to-network relay is not configured as specified in clause 5 for the connectivity service being monitored, or the Announcer Info parameter of the </w:t>
      </w:r>
      <w:r w:rsidR="00CC5EF2">
        <w:rPr>
          <w:lang w:eastAsia="zh-CN"/>
        </w:rPr>
        <w:t xml:space="preserve">PROSE </w:t>
      </w:r>
      <w:r w:rsidR="00CC5EF2">
        <w:t>PC5</w:t>
      </w:r>
      <w:r w:rsidR="00CC5EF2">
        <w:rPr>
          <w:lang w:eastAsia="zh-CN"/>
        </w:rPr>
        <w:t xml:space="preserve"> </w:t>
      </w:r>
      <w:r w:rsidR="00CC5EF2">
        <w:t>DISCOVERY message for UE-to-Network Relay Discovery Announcement is the same as the User Info ID of the UE-to-network relay configured as specified in clause 5</w:t>
      </w:r>
      <w:r>
        <w:t>.2.5</w:t>
      </w:r>
      <w:r w:rsidR="00CC5EF2">
        <w:t xml:space="preserve"> for the connectivity service being monitored</w:t>
      </w:r>
      <w:r>
        <w:t>,</w:t>
      </w:r>
    </w:p>
    <w:p w14:paraId="3A74AA67" w14:textId="77777777" w:rsidR="00CC5EF2" w:rsidRDefault="00CC5EF2" w:rsidP="00CC5EF2">
      <w:r>
        <w:rPr>
          <w:iCs/>
        </w:rPr>
        <w:lastRenderedPageBreak/>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DISCOVERY message for UE-to-Network Relay Discovery</w:t>
      </w:r>
      <w:r>
        <w:rPr>
          <w:lang w:eastAsia="zh-CN"/>
        </w:rPr>
        <w:t xml:space="preserve"> Announcement</w:t>
      </w:r>
      <w:r>
        <w:rPr>
          <w:iCs/>
          <w:lang w:eastAsia="zh-CN"/>
        </w:rPr>
        <w:t xml:space="preserve"> for relay selection or reselection.</w:t>
      </w:r>
    </w:p>
    <w:p w14:paraId="28B9FF45" w14:textId="77777777" w:rsidR="00CC5EF2" w:rsidRDefault="00CC5EF2" w:rsidP="00CC5EF2">
      <w:pPr>
        <w:pStyle w:val="EditorsNote"/>
      </w:pPr>
      <w:r>
        <w:t>Editor’s note:</w:t>
      </w:r>
      <w:r>
        <w:tab/>
        <w:t xml:space="preserve">Details </w:t>
      </w:r>
      <w:r>
        <w:rPr>
          <w:lang w:eastAsia="zh-CN"/>
        </w:rPr>
        <w:t xml:space="preserve">of security aspects for </w:t>
      </w:r>
      <w:r>
        <w:t xml:space="preserve">Monitoring UE procedure upon reception of a PROSE PC5 DISCOVERY message for UE-to-Network relay discovery announcement </w:t>
      </w:r>
      <w:r>
        <w:rPr>
          <w:lang w:eastAsia="zh-CN"/>
        </w:rPr>
        <w:t>are</w:t>
      </w:r>
      <w:r>
        <w:t xml:space="preserve"> FFS and will be determinated by cooperation with SA WG3.</w:t>
      </w:r>
    </w:p>
    <w:p w14:paraId="0282C958" w14:textId="510813E8" w:rsidR="00CC5EF2" w:rsidRDefault="00CC5EF2" w:rsidP="00CC5EF2">
      <w:pPr>
        <w:pStyle w:val="6"/>
        <w:rPr>
          <w:lang w:eastAsia="zh-CN"/>
        </w:rPr>
      </w:pPr>
      <w:bookmarkStart w:id="1246" w:name="_Toc70667733"/>
      <w:bookmarkStart w:id="1247" w:name="_Toc74123115"/>
      <w:r>
        <w:rPr>
          <w:lang w:eastAsia="zh-CN"/>
        </w:rPr>
        <w:t>8.2.</w:t>
      </w:r>
      <w:r w:rsidR="00230F50">
        <w:rPr>
          <w:lang w:eastAsia="zh-CN"/>
        </w:rPr>
        <w:t>1</w:t>
      </w:r>
      <w:r>
        <w:rPr>
          <w:lang w:eastAsia="zh-CN"/>
        </w:rPr>
        <w:t>.2.2.3</w:t>
      </w:r>
      <w:r>
        <w:rPr>
          <w:lang w:eastAsia="zh-CN"/>
        </w:rPr>
        <w:tab/>
        <w:t>Monitoring UE procedure for UE-to-Network relay discovery completion</w:t>
      </w:r>
      <w:bookmarkEnd w:id="1246"/>
      <w:bookmarkEnd w:id="1247"/>
    </w:p>
    <w:p w14:paraId="6E72EF2F" w14:textId="77777777"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UE-to-Network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3F015698" w:rsidR="00673A58" w:rsidRDefault="00673A58" w:rsidP="00826ACB">
      <w:pPr>
        <w:pStyle w:val="50"/>
        <w:rPr>
          <w:lang w:val="en-US"/>
        </w:rPr>
      </w:pPr>
      <w:bookmarkStart w:id="1248" w:name="_Toc68190845"/>
      <w:bookmarkStart w:id="1249" w:name="_Toc59198694"/>
      <w:bookmarkStart w:id="1250" w:name="_Toc525231294"/>
      <w:bookmarkStart w:id="1251" w:name="_Toc74123116"/>
      <w:r>
        <w:rPr>
          <w:lang w:val="en-US"/>
        </w:rPr>
        <w:t>8.2.1.2.3</w:t>
      </w:r>
      <w:r>
        <w:rPr>
          <w:lang w:val="en-US"/>
        </w:rPr>
        <w:tab/>
      </w:r>
      <w:r>
        <w:rPr>
          <w:lang w:eastAsia="ko-KR"/>
        </w:rPr>
        <w:t>A</w:t>
      </w:r>
      <w:r>
        <w:t>nnouncing UE procedure for Relay Discovery Additional Information</w:t>
      </w:r>
      <w:bookmarkEnd w:id="1248"/>
      <w:bookmarkEnd w:id="1249"/>
      <w:bookmarkEnd w:id="1250"/>
      <w:bookmarkEnd w:id="1251"/>
    </w:p>
    <w:p w14:paraId="0B6017D7" w14:textId="13F89AA0" w:rsidR="00673A58" w:rsidRDefault="00673A58" w:rsidP="00826ACB">
      <w:pPr>
        <w:pStyle w:val="6"/>
      </w:pPr>
      <w:bookmarkStart w:id="1252" w:name="_Toc68190846"/>
      <w:bookmarkStart w:id="1253" w:name="_Toc59198695"/>
      <w:bookmarkStart w:id="1254" w:name="_Toc525231295"/>
      <w:bookmarkStart w:id="1255" w:name="_Toc74123117"/>
      <w:r>
        <w:t>8.2.1.2.3.1</w:t>
      </w:r>
      <w:r>
        <w:tab/>
        <w:t>General</w:t>
      </w:r>
      <w:bookmarkEnd w:id="1252"/>
      <w:bookmarkEnd w:id="1253"/>
      <w:bookmarkEnd w:id="1254"/>
      <w:bookmarkEnd w:id="1255"/>
    </w:p>
    <w:p w14:paraId="007F5D24" w14:textId="77777777" w:rsidR="00673A58" w:rsidRDefault="00673A58" w:rsidP="00673A58">
      <w:pPr>
        <w:rPr>
          <w:lang w:eastAsia="ko-KR"/>
        </w:rPr>
      </w:pPr>
      <w:r>
        <w:t xml:space="preserve">The purpose of the </w:t>
      </w:r>
      <w:r>
        <w:rPr>
          <w:lang w:eastAsia="ko-KR"/>
        </w:rPr>
        <w:t>a</w:t>
      </w:r>
      <w:r>
        <w:t xml:space="preserve">nnouncing UE procedure for Relay Discovery Additional Information is to </w:t>
      </w:r>
      <w:r>
        <w:rPr>
          <w:lang w:eastAsia="ko-KR"/>
        </w:rPr>
        <w:t>announce to the remote UEs additional information about:</w:t>
      </w:r>
    </w:p>
    <w:p w14:paraId="3124CCE0" w14:textId="1EF50325" w:rsidR="00673A58" w:rsidRDefault="00673A58" w:rsidP="00673A58">
      <w:pPr>
        <w:pStyle w:val="B1"/>
        <w:rPr>
          <w:lang w:eastAsia="ko-KR"/>
        </w:rPr>
      </w:pPr>
      <w:r>
        <w:t>a)</w:t>
      </w:r>
      <w:r>
        <w:tab/>
      </w:r>
      <w:r>
        <w:rPr>
          <w:lang w:eastAsia="ko-KR"/>
        </w:rPr>
        <w:t>the NG-RAN Cell serving the ProSe UE-to-network relay,</w:t>
      </w:r>
    </w:p>
    <w:p w14:paraId="6BD479F3" w14:textId="77777777" w:rsidR="00673A58" w:rsidRDefault="00673A58" w:rsidP="00673A58">
      <w:pPr>
        <w:ind w:firstLineChars="50" w:firstLine="100"/>
        <w:rPr>
          <w:lang w:eastAsia="ko-KR"/>
        </w:rPr>
      </w:pPr>
      <w:r>
        <w:t>as defined in 3GPP TS 23.304 [2]</w:t>
      </w:r>
      <w:r>
        <w:rPr>
          <w:lang w:eastAsia="ko-KR"/>
        </w:rPr>
        <w:t>.</w:t>
      </w:r>
    </w:p>
    <w:p w14:paraId="51575D0B" w14:textId="38865505" w:rsidR="00673A58" w:rsidRDefault="00673A58" w:rsidP="00826ACB">
      <w:pPr>
        <w:pStyle w:val="6"/>
      </w:pPr>
      <w:bookmarkStart w:id="1256" w:name="_Toc68190847"/>
      <w:bookmarkStart w:id="1257" w:name="_Toc59198696"/>
      <w:bookmarkStart w:id="1258" w:name="_Toc525231296"/>
      <w:bookmarkStart w:id="1259" w:name="_Toc74123118"/>
      <w:r>
        <w:t>8.2.1.2.3.2</w:t>
      </w:r>
      <w:r>
        <w:tab/>
        <w:t>Announcing procedure for Relay Discovery Additional Information</w:t>
      </w:r>
      <w:bookmarkEnd w:id="1256"/>
      <w:bookmarkEnd w:id="1257"/>
      <w:bookmarkEnd w:id="1258"/>
      <w:bookmarkEnd w:id="1259"/>
    </w:p>
    <w:p w14:paraId="1F9957AC" w14:textId="77777777" w:rsidR="00673A58" w:rsidRDefault="00673A58" w:rsidP="00673A58">
      <w:pPr>
        <w:rPr>
          <w:lang w:eastAsia="ko-KR"/>
        </w:rPr>
      </w:pPr>
      <w:r>
        <w:t xml:space="preserve">The </w:t>
      </w:r>
      <w:r>
        <w:rPr>
          <w:lang w:eastAsia="ko-KR"/>
        </w:rPr>
        <w:t xml:space="preserve">ProSe UE-to-network relay announces the </w:t>
      </w:r>
      <w:r>
        <w:t>Relay Discovery Additional Information</w:t>
      </w:r>
      <w:r>
        <w:rPr>
          <w:lang w:eastAsia="ko-KR"/>
        </w:rPr>
        <w:t>:</w:t>
      </w:r>
    </w:p>
    <w:p w14:paraId="58C531CE" w14:textId="77777777" w:rsidR="00673A58" w:rsidRDefault="00673A58" w:rsidP="00673A58">
      <w:pPr>
        <w:pStyle w:val="B1"/>
      </w:pPr>
      <w:r>
        <w:t>a)</w:t>
      </w:r>
      <w:r>
        <w:tab/>
        <w:t>if the remote UE requests the ProSe UE-to-network relay to announce the NG-RAN Cell Global ID (NCGI) of the cell serving the ProSe UE-to-network relay, and as a response the ProSe UE-to-network relay acknowledges with the PC5 Cell ID Announcement Response message, then the ProSe UE-to-network relay includes the NCGI of the serving cell in the PROSE PC5 DISCOVERY message for Relay Discovery Additional Information until the timer Tabcd expires (see the subclause XYZ).</w:t>
      </w:r>
    </w:p>
    <w:p w14:paraId="2014A140" w14:textId="77777777" w:rsidR="00673A58" w:rsidRDefault="00673A58" w:rsidP="00673A58">
      <w:pPr>
        <w:pStyle w:val="EditorsNote"/>
      </w:pPr>
      <w:r>
        <w:t>Editor's note:</w:t>
      </w:r>
      <w:r>
        <w:tab/>
        <w:t>The Cell ID Announcement procedure is FFS as it is waiting for stage-2 requirements.</w:t>
      </w:r>
    </w:p>
    <w:p w14:paraId="527ADFED" w14:textId="77777777" w:rsidR="00673A58" w:rsidRDefault="00673A58" w:rsidP="00673A58">
      <w:pPr>
        <w:pStyle w:val="NO"/>
      </w:pPr>
      <w:r>
        <w:t>NOTE 1:</w:t>
      </w:r>
      <w:r>
        <w:tab/>
        <w:t xml:space="preserve">ProSe UE-to-network relay announces the Relay Discovery Additional Information only when it is </w:t>
      </w:r>
      <w:r>
        <w:rPr>
          <w:lang w:eastAsia="ko-KR"/>
        </w:rPr>
        <w:t xml:space="preserve">in </w:t>
      </w:r>
      <w:r>
        <w:t>NG-RAN</w:t>
      </w:r>
      <w:r>
        <w:rPr>
          <w:lang w:eastAsia="ko-KR"/>
        </w:rPr>
        <w:t xml:space="preserve"> coverage</w:t>
      </w:r>
      <w:r>
        <w:t>.</w:t>
      </w:r>
    </w:p>
    <w:p w14:paraId="4EED7278" w14:textId="78DE5A57" w:rsidR="00673A58" w:rsidRDefault="00673A58" w:rsidP="00673A58">
      <w:r>
        <w:t xml:space="preserve">Figure 8.2.1.2.3.2.1 illustrates the interaction of </w:t>
      </w:r>
      <w:r>
        <w:rPr>
          <w:lang w:eastAsia="ko-KR"/>
        </w:rPr>
        <w:t>the</w:t>
      </w:r>
      <w:r>
        <w:t xml:space="preserve"> ProSe UE-to-network relay </w:t>
      </w:r>
      <w:r>
        <w:rPr>
          <w:lang w:eastAsia="ko-KR"/>
        </w:rPr>
        <w:t xml:space="preserve">and the remote UE </w:t>
      </w:r>
      <w:r>
        <w:t>in the announcing UE procedure for Relay Discovery Additional Information.</w:t>
      </w:r>
    </w:p>
    <w:p w14:paraId="064D4A9A" w14:textId="77777777" w:rsidR="00673A58" w:rsidRDefault="00673A58" w:rsidP="00673A58">
      <w:pPr>
        <w:pStyle w:val="TH"/>
      </w:pPr>
      <w:r>
        <w:rPr>
          <w:rFonts w:eastAsiaTheme="minorEastAsia"/>
        </w:rPr>
        <w:object w:dxaOrig="8505" w:dyaOrig="2835" w14:anchorId="3B5F70E2">
          <v:shape id="_x0000_i1055" type="#_x0000_t75" style="width:425.8pt;height:141.35pt" o:ole="" fillcolor="window">
            <v:imagedata r:id="rId70" o:title=""/>
          </v:shape>
          <o:OLEObject Type="Embed" ProgID="Word.Picture.8" ShapeID="_x0000_i1055" DrawAspect="Content" ObjectID="_1684736184" r:id="rId71"/>
        </w:object>
      </w:r>
    </w:p>
    <w:p w14:paraId="5E33A3BA" w14:textId="053CA39C" w:rsidR="00673A58" w:rsidRDefault="00673A58" w:rsidP="00673A58">
      <w:pPr>
        <w:pStyle w:val="TF"/>
      </w:pPr>
      <w:r>
        <w:t>Figure 8.2.1.2.3.2.</w:t>
      </w:r>
      <w:r>
        <w:rPr>
          <w:lang w:eastAsia="zh-CN"/>
        </w:rPr>
        <w:t>1</w:t>
      </w:r>
      <w:r>
        <w:t>: Announcing procedure for Relay Discovery Additional Information</w:t>
      </w:r>
    </w:p>
    <w:p w14:paraId="7E1CEFBB" w14:textId="77777777" w:rsidR="00673A58" w:rsidRDefault="00673A58" w:rsidP="00673A58">
      <w:r>
        <w:t xml:space="preserve">The </w:t>
      </w:r>
      <w:r>
        <w:rPr>
          <w:lang w:eastAsia="ko-KR"/>
        </w:rPr>
        <w:t>ProSe UE-to-network relay</w:t>
      </w:r>
      <w:r>
        <w:t xml:space="preserve"> UE may </w:t>
      </w:r>
      <w:r>
        <w:rPr>
          <w:lang w:eastAsia="ko-KR"/>
        </w:rPr>
        <w:t>start</w:t>
      </w:r>
      <w:r>
        <w:t xml:space="preserve"> </w:t>
      </w:r>
      <w:r>
        <w:rPr>
          <w:lang w:eastAsia="ko-KR"/>
        </w:rPr>
        <w:t>announcing</w:t>
      </w:r>
      <w:r>
        <w:t xml:space="preserve"> </w:t>
      </w:r>
      <w:r>
        <w:rPr>
          <w:lang w:eastAsia="ko-KR"/>
        </w:rPr>
        <w:t xml:space="preserve">Relay Discovery Additional Information </w:t>
      </w:r>
      <w:r>
        <w:t>if:</w:t>
      </w:r>
    </w:p>
    <w:p w14:paraId="3725DEFB" w14:textId="77777777" w:rsidR="00673A58" w:rsidRDefault="00673A58" w:rsidP="00673A58">
      <w:pPr>
        <w:pStyle w:val="B1"/>
      </w:pPr>
      <w:r>
        <w:lastRenderedPageBreak/>
        <w:t>a)</w:t>
      </w:r>
      <w:r>
        <w:tab/>
        <w:t>the ProSe UE-to-network relay UE is currently authorised to perform ProSe direct discovery Model A announcing in the serving PLMN if the UE is served by NG-RAN; and</w:t>
      </w:r>
    </w:p>
    <w:p w14:paraId="42E81B60" w14:textId="77777777" w:rsidR="00673A58" w:rsidRDefault="00673A58" w:rsidP="00673A58">
      <w:pPr>
        <w:pStyle w:val="B2"/>
      </w:pPr>
      <w:r>
        <w:t>1)</w:t>
      </w:r>
      <w:r>
        <w:tab/>
        <w:t>NCGI announcement</w:t>
      </w:r>
      <w:r>
        <w:rPr>
          <w:lang w:eastAsia="ko-KR"/>
        </w:rPr>
        <w:t xml:space="preserve"> for the serving cell of the ProSe UE-to-network relay UE has been requested and responded to remote UEs</w:t>
      </w:r>
      <w:r>
        <w:t xml:space="preserve">, the </w:t>
      </w:r>
      <w:r>
        <w:rPr>
          <w:lang w:eastAsia="ko-KR"/>
        </w:rPr>
        <w:t>t</w:t>
      </w:r>
      <w:r>
        <w:t>imer Tabcd has not expired.</w:t>
      </w:r>
    </w:p>
    <w:p w14:paraId="5D6F03B2" w14:textId="77777777" w:rsidR="00673A58" w:rsidRDefault="00673A58" w:rsidP="00673A58">
      <w:r>
        <w:t>When</w:t>
      </w:r>
      <w:r>
        <w:rPr>
          <w:lang w:eastAsia="ko-KR"/>
        </w:rPr>
        <w:t xml:space="preserve"> t</w:t>
      </w:r>
      <w:r>
        <w:t xml:space="preserve">he </w:t>
      </w:r>
      <w:r>
        <w:rPr>
          <w:lang w:eastAsia="ko-KR"/>
        </w:rPr>
        <w:t>ProSe UE-to-network relay</w:t>
      </w:r>
      <w:r>
        <w:t xml:space="preserve"> </w:t>
      </w:r>
      <w:r>
        <w:rPr>
          <w:lang w:eastAsia="ko-KR"/>
        </w:rPr>
        <w:t>has some add</w:t>
      </w:r>
      <w:r>
        <w:t>itional</w:t>
      </w:r>
      <w:r>
        <w:rPr>
          <w:lang w:eastAsia="ko-KR"/>
        </w:rPr>
        <w:t xml:space="preserve"> i</w:t>
      </w:r>
      <w:r>
        <w:t>nformation</w:t>
      </w:r>
      <w:r>
        <w:rPr>
          <w:lang w:eastAsia="ko-KR"/>
        </w:rPr>
        <w:t xml:space="preserve"> to broadcast (i.e NCGI)</w:t>
      </w:r>
      <w:r>
        <w:t xml:space="preserve">, then the </w:t>
      </w:r>
      <w:r>
        <w:rPr>
          <w:lang w:eastAsia="ko-KR"/>
        </w:rPr>
        <w:t>ProSe UE-to-network relay</w:t>
      </w:r>
      <w:r>
        <w:t>:</w:t>
      </w:r>
    </w:p>
    <w:p w14:paraId="06EDAAFE" w14:textId="50C53AB7"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Pr>
          <w:lang w:eastAsia="ko-KR"/>
        </w:rPr>
        <w:t xml:space="preserve">ProSe UE-to-network relay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Pr>
          <w:lang w:eastAsia="ko-KR"/>
        </w:rPr>
        <w:t>ProSe UE-to-network relay</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77777777" w:rsidR="00673A58" w:rsidRDefault="00673A58" w:rsidP="00673A58">
      <w:pPr>
        <w:pStyle w:val="B1"/>
      </w:pPr>
      <w:r>
        <w:t>b)</w:t>
      </w:r>
      <w:r>
        <w:tab/>
        <w:t>shall obtain a valid UTC time for the discovery transmission from the lower layers and generate the UTC-based counter corresponding to this UTC time as specified in subclause XYZA;</w:t>
      </w:r>
    </w:p>
    <w:p w14:paraId="456EE87A" w14:textId="42EA4683" w:rsidR="00673A58" w:rsidRDefault="00673A58" w:rsidP="00673A58">
      <w:pPr>
        <w:pStyle w:val="B1"/>
      </w:pPr>
      <w:r>
        <w:t>c)</w:t>
      </w:r>
      <w:r>
        <w:tab/>
        <w:t>shall generate PROSE PC5 DISCOVERY message</w:t>
      </w:r>
      <w:r>
        <w:rPr>
          <w:lang w:eastAsia="ko-KR"/>
        </w:rPr>
        <w:t>(s)</w:t>
      </w:r>
      <w:r>
        <w:t xml:space="preserve"> for Relay Discovery Additional Information according to clause 10.2.1. In the PROSE PC5 DISCOVERY message for Relay Discovery Additional Information, </w:t>
      </w:r>
      <w:r>
        <w:rPr>
          <w:lang w:eastAsia="ko-KR"/>
        </w:rPr>
        <w:t>the ProSe UE-to-network relay shall</w:t>
      </w:r>
      <w:r>
        <w:t>:</w:t>
      </w:r>
    </w:p>
    <w:p w14:paraId="4AD97B9E" w14:textId="77777777" w:rsidR="00673A58" w:rsidRDefault="00673A58" w:rsidP="00673A58">
      <w:pPr>
        <w:pStyle w:val="B2"/>
        <w:rPr>
          <w:lang w:eastAsia="ko-KR"/>
        </w:rPr>
      </w:pPr>
      <w:r>
        <w:t>1)</w:t>
      </w:r>
      <w:r>
        <w:tab/>
      </w:r>
      <w:r>
        <w:rPr>
          <w:lang w:eastAsia="ko-KR"/>
        </w:rPr>
        <w:t xml:space="preserve">include the Relay Service Code and </w:t>
      </w:r>
      <w:r>
        <w:t xml:space="preserve">the ProSe Relay UE ID used for ProSe direct communication </w:t>
      </w:r>
      <w:r>
        <w:rPr>
          <w:lang w:eastAsia="ko-KR"/>
        </w:rPr>
        <w:t>which the remote UE used to request for the</w:t>
      </w:r>
      <w:r>
        <w:t xml:space="preserve"> Relay Discovery Additional Information;</w:t>
      </w:r>
      <w:r>
        <w:rPr>
          <w:lang w:eastAsia="ko-KR"/>
        </w:rPr>
        <w:t xml:space="preserve"> </w:t>
      </w:r>
    </w:p>
    <w:p w14:paraId="14683A70" w14:textId="541D7679" w:rsidR="00673A58" w:rsidRDefault="00673A58" w:rsidP="00673A58">
      <w:pPr>
        <w:pStyle w:val="B2"/>
        <w:rPr>
          <w:lang w:eastAsia="ko-KR"/>
        </w:rPr>
      </w:pPr>
      <w:r>
        <w:t>2)</w:t>
      </w:r>
      <w:r>
        <w:tab/>
        <w:t>set the Announcer Info parameter to the User Info ID parameter, configured in clause 5.2.5;</w:t>
      </w:r>
    </w:p>
    <w:p w14:paraId="7D968C96" w14:textId="77777777" w:rsidR="00673A58" w:rsidRDefault="00673A58" w:rsidP="00673A58">
      <w:pPr>
        <w:pStyle w:val="B2"/>
        <w:rPr>
          <w:lang w:eastAsia="ko-KR"/>
        </w:rPr>
      </w:pPr>
      <w:r>
        <w:rPr>
          <w:lang w:eastAsia="ko-KR"/>
        </w:rPr>
        <w:t>3)</w:t>
      </w:r>
      <w:r>
        <w:t xml:space="preserve"> </w:t>
      </w:r>
      <w:r>
        <w:tab/>
      </w:r>
      <w:r>
        <w:rPr>
          <w:lang w:eastAsia="ko-KR"/>
        </w:rPr>
        <w:t xml:space="preserve">set the </w:t>
      </w:r>
      <w:r>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 and</w:t>
      </w:r>
    </w:p>
    <w:p w14:paraId="139C55A6" w14:textId="77777777" w:rsidR="00673A58" w:rsidRDefault="00673A58" w:rsidP="00673A58">
      <w:pPr>
        <w:pStyle w:val="B2"/>
      </w:pPr>
      <w:r>
        <w:t>4)</w:t>
      </w:r>
      <w:r>
        <w:tab/>
        <w:t>shall set the UTC-based counter LSB parameter to include the eight least significant bits of the UTC-based counter;</w:t>
      </w:r>
    </w:p>
    <w:p w14:paraId="6F8E7E38" w14:textId="77777777" w:rsidR="00673A58" w:rsidRDefault="00673A58" w:rsidP="00673A58">
      <w:pPr>
        <w:pStyle w:val="B1"/>
        <w:rPr>
          <w:lang w:eastAsia="ko-KR"/>
        </w:rPr>
      </w:pPr>
      <w:r>
        <w:rPr>
          <w:lang w:eastAsia="ko-KR"/>
        </w:rPr>
        <w:t>d)</w:t>
      </w:r>
      <w:r>
        <w:rPr>
          <w:lang w:eastAsia="ko-KR"/>
        </w:rPr>
        <w:tab/>
      </w:r>
      <w: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[TBD];</w:t>
      </w:r>
      <w:r>
        <w:rPr>
          <w:lang w:eastAsia="ko-KR"/>
        </w:rPr>
        <w:t xml:space="preserve"> and</w:t>
      </w:r>
    </w:p>
    <w:p w14:paraId="488D1E08" w14:textId="77777777" w:rsidR="00673A58" w:rsidRDefault="00673A58" w:rsidP="00673A58">
      <w:pPr>
        <w:pStyle w:val="EditorsNote"/>
        <w:rPr>
          <w:lang w:eastAsia="zh-CN"/>
        </w:rPr>
      </w:pPr>
      <w:r>
        <w:t>Editor’s note:</w:t>
      </w:r>
      <w:r>
        <w:tab/>
        <w:t>Details of security related content in d) are FFS and will be determinated by SA WG3.</w:t>
      </w:r>
    </w:p>
    <w:p w14:paraId="68C60420" w14:textId="77777777" w:rsidR="00673A58" w:rsidRDefault="00673A58" w:rsidP="00673A58">
      <w:pPr>
        <w:pStyle w:val="B1"/>
      </w:pPr>
      <w:r>
        <w:t>e)</w:t>
      </w:r>
      <w:r>
        <w:tab/>
        <w:t>shall pass the resulting PROSE PC5 DISCOVERY message for Relay Discovery Additional Information to the lower layers for transmission over the PC5</w:t>
      </w:r>
      <w:r>
        <w:rPr>
          <w:lang w:eastAsia="ko-KR"/>
        </w:rPr>
        <w:t xml:space="preserve"> </w:t>
      </w:r>
      <w:r>
        <w:t>interface.</w:t>
      </w:r>
    </w:p>
    <w:p w14:paraId="0F993D0F" w14:textId="77777777" w:rsidR="00673A58" w:rsidRDefault="00673A58" w:rsidP="00673A58">
      <w:r>
        <w:t xml:space="preserve">The </w:t>
      </w:r>
      <w:r>
        <w:rPr>
          <w:lang w:eastAsia="ko-KR"/>
        </w:rPr>
        <w:t xml:space="preserve">ProSe UE-to-network relay </w:t>
      </w:r>
      <w:r>
        <w:t>shall ensure that it keeps on passing the PROSE PC5 DISCOVERY message</w:t>
      </w:r>
      <w:r>
        <w:rPr>
          <w:lang w:eastAsia="ko-KR"/>
        </w:rPr>
        <w:t>s</w:t>
      </w:r>
      <w:r>
        <w:t xml:space="preserve"> to the lower layers for transmission until </w:t>
      </w:r>
      <w:r>
        <w:rPr>
          <w:lang w:eastAsia="ko-KR"/>
        </w:rPr>
        <w:t xml:space="preserve">the corresponding timer (i.e. timer Tabcd when the additional information is NCGI) expires. </w:t>
      </w:r>
    </w:p>
    <w:p w14:paraId="04C81E7A" w14:textId="77777777" w:rsidR="00673A58" w:rsidRDefault="00673A58" w:rsidP="00673A58">
      <w:r>
        <w:rPr>
          <w:lang w:eastAsia="zh-CN"/>
        </w:rPr>
        <w:t>During the announcing operation, if one of the above conditions is no longer met, t</w:t>
      </w:r>
      <w:r>
        <w:t xml:space="preserve">he </w:t>
      </w:r>
      <w:r>
        <w:rPr>
          <w:lang w:eastAsia="ko-KR"/>
        </w:rPr>
        <w:t>ProSe UE-to-network relay</w:t>
      </w:r>
      <w:r>
        <w:t xml:space="preserve"> may instruct the lower layers to st</w:t>
      </w:r>
      <w:r>
        <w:rPr>
          <w:lang w:eastAsia="zh-CN"/>
        </w:rPr>
        <w:t>op</w:t>
      </w:r>
      <w:r>
        <w:t xml:space="preserve"> announcing.</w:t>
      </w:r>
    </w:p>
    <w:p w14:paraId="0C45E060" w14:textId="0956DF32" w:rsidR="00673A58" w:rsidRDefault="00673A58" w:rsidP="00826ACB">
      <w:pPr>
        <w:pStyle w:val="50"/>
        <w:rPr>
          <w:lang w:val="en-US"/>
        </w:rPr>
      </w:pPr>
      <w:bookmarkStart w:id="1260" w:name="_Toc68190848"/>
      <w:bookmarkStart w:id="1261" w:name="_Toc59198697"/>
      <w:bookmarkStart w:id="1262" w:name="_Toc525231297"/>
      <w:bookmarkStart w:id="1263" w:name="_Toc74123119"/>
      <w:r>
        <w:rPr>
          <w:lang w:val="en-US"/>
        </w:rPr>
        <w:t>8.2.</w:t>
      </w:r>
      <w:r w:rsidR="00B901C4">
        <w:rPr>
          <w:lang w:val="en-US"/>
        </w:rPr>
        <w:t>1.2.4</w:t>
      </w:r>
      <w:r>
        <w:rPr>
          <w:lang w:val="en-US"/>
        </w:rPr>
        <w:tab/>
        <w:t>Monitoring UE procedure for Relay Discovery Additional Information</w:t>
      </w:r>
      <w:bookmarkEnd w:id="1260"/>
      <w:bookmarkEnd w:id="1261"/>
      <w:bookmarkEnd w:id="1262"/>
      <w:bookmarkEnd w:id="1263"/>
    </w:p>
    <w:p w14:paraId="6FBD833C" w14:textId="403414F9" w:rsidR="00673A58" w:rsidRDefault="00673A58" w:rsidP="00826ACB">
      <w:pPr>
        <w:pStyle w:val="6"/>
      </w:pPr>
      <w:bookmarkStart w:id="1264" w:name="_Toc68190849"/>
      <w:bookmarkStart w:id="1265" w:name="_Toc59198698"/>
      <w:bookmarkStart w:id="1266" w:name="_Toc525231298"/>
      <w:bookmarkStart w:id="1267" w:name="_Toc74123120"/>
      <w:r>
        <w:t>8.2.</w:t>
      </w:r>
      <w:r w:rsidR="00B901C4">
        <w:t>1.2.4</w:t>
      </w:r>
      <w:r>
        <w:t>.1</w:t>
      </w:r>
      <w:r>
        <w:tab/>
        <w:t>General</w:t>
      </w:r>
      <w:bookmarkEnd w:id="1264"/>
      <w:bookmarkEnd w:id="1265"/>
      <w:bookmarkEnd w:id="1266"/>
      <w:bookmarkEnd w:id="1267"/>
    </w:p>
    <w:p w14:paraId="5460961F" w14:textId="77777777" w:rsidR="00673A58" w:rsidRDefault="00673A58" w:rsidP="00673A58">
      <w:pPr>
        <w:rPr>
          <w:lang w:eastAsia="ko-KR"/>
        </w:rPr>
      </w:pPr>
      <w:r>
        <w:t>The purpose of the monitoring UE procedure for Relay Discovery</w:t>
      </w:r>
      <w:r>
        <w:rPr>
          <w:lang w:eastAsia="ko-KR"/>
        </w:rPr>
        <w:t xml:space="preserve"> </w:t>
      </w:r>
      <w:r>
        <w:t xml:space="preserve">Additional Information is to enable a </w:t>
      </w:r>
      <w:r>
        <w:rPr>
          <w:lang w:eastAsia="ko-KR"/>
        </w:rPr>
        <w:t xml:space="preserve">remote UE </w:t>
      </w:r>
      <w:r>
        <w:t>to become aware of</w:t>
      </w:r>
      <w:r>
        <w:rPr>
          <w:lang w:eastAsia="ko-KR"/>
        </w:rPr>
        <w:t xml:space="preserve"> the NG-RAN Cell serving the ProSe UE-to-network relay</w:t>
      </w:r>
      <w:r>
        <w:t xml:space="preserve"> as defined in 3GPP TS 23.304 [2].</w:t>
      </w:r>
    </w:p>
    <w:p w14:paraId="186C10E2" w14:textId="41F98F84" w:rsidR="00673A58" w:rsidRDefault="00673A58" w:rsidP="00826ACB">
      <w:pPr>
        <w:pStyle w:val="6"/>
        <w:rPr>
          <w:lang w:eastAsia="ko-KR"/>
        </w:rPr>
      </w:pPr>
      <w:bookmarkStart w:id="1268" w:name="_Toc68190850"/>
      <w:bookmarkStart w:id="1269" w:name="_Toc59198699"/>
      <w:bookmarkStart w:id="1270" w:name="_Toc525231299"/>
      <w:bookmarkStart w:id="1271" w:name="_Toc74123121"/>
      <w:r>
        <w:t>8.2.</w:t>
      </w:r>
      <w:r w:rsidR="00B901C4">
        <w:t>1.2.4</w:t>
      </w:r>
      <w:r>
        <w:t>.2</w:t>
      </w:r>
      <w:r>
        <w:tab/>
      </w:r>
      <w:r>
        <w:rPr>
          <w:lang w:eastAsia="ko-KR"/>
        </w:rPr>
        <w:t>Monitoring</w:t>
      </w:r>
      <w:r>
        <w:t xml:space="preserve"> procedure for Relay Discovery Additional Information</w:t>
      </w:r>
      <w:bookmarkEnd w:id="1268"/>
      <w:bookmarkEnd w:id="1269"/>
      <w:bookmarkEnd w:id="1270"/>
      <w:bookmarkEnd w:id="1271"/>
    </w:p>
    <w:p w14:paraId="04D07DFB" w14:textId="77777777" w:rsidR="00673A58" w:rsidRDefault="00673A58" w:rsidP="00673A58">
      <w:pPr>
        <w:rPr>
          <w:lang w:eastAsia="ko-KR"/>
        </w:rPr>
      </w:pPr>
      <w:r>
        <w:t xml:space="preserve">The </w:t>
      </w:r>
      <w:r>
        <w:rPr>
          <w:lang w:eastAsia="ko-KR"/>
        </w:rPr>
        <w:t xml:space="preserve">remote </w:t>
      </w:r>
      <w:r>
        <w:t>UE</w:t>
      </w:r>
      <w:r>
        <w:rPr>
          <w:lang w:eastAsia="ko-KR"/>
        </w:rPr>
        <w:t xml:space="preserve"> monitors </w:t>
      </w:r>
      <w:r>
        <w:t>Relay Discovery Additional Information</w:t>
      </w:r>
      <w:r>
        <w:rPr>
          <w:lang w:eastAsia="ko-KR"/>
        </w:rPr>
        <w:t>:</w:t>
      </w:r>
    </w:p>
    <w:p w14:paraId="4D7DAB6C" w14:textId="77777777" w:rsidR="00673A58" w:rsidRDefault="00673A58" w:rsidP="00673A58">
      <w:pPr>
        <w:pStyle w:val="B1"/>
      </w:pPr>
      <w:r>
        <w:t>a)</w:t>
      </w:r>
      <w:r>
        <w:tab/>
        <w:t>until the NCGI announcement request refresh timer Tzzzz expires if the remote UE has requested the ProSe UE-to-network relay to announce the NCGI of the cell serving the ProSe UE-to-network relay and received the PC5 Cell ID Announcement Response message from the ProSe UE-to-network relay.</w:t>
      </w:r>
    </w:p>
    <w:p w14:paraId="692632A3" w14:textId="77777777" w:rsidR="00673A58" w:rsidRDefault="00673A58" w:rsidP="00673A58">
      <w:pPr>
        <w:pStyle w:val="EditorsNote"/>
      </w:pPr>
      <w:r>
        <w:t>Editor's note:</w:t>
      </w:r>
      <w:r>
        <w:tab/>
        <w:t>The Cell ID Announcement procedure is FFS as it is waiting for stage-2 requirements.</w:t>
      </w:r>
    </w:p>
    <w:p w14:paraId="79718056" w14:textId="77777777" w:rsidR="00673A58" w:rsidRDefault="00673A58" w:rsidP="00673A58">
      <w:pPr>
        <w:rPr>
          <w:lang w:eastAsia="ko-KR"/>
        </w:rPr>
      </w:pPr>
      <w:r>
        <w:lastRenderedPageBreak/>
        <w:t>The UE may instruct the lower layers to start monitoring if:</w:t>
      </w:r>
    </w:p>
    <w:p w14:paraId="12555D61" w14:textId="58D46B08"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Relay Discovery Additional Information is still in place and either:</w:t>
      </w:r>
    </w:p>
    <w:p w14:paraId="6FEC08B5" w14:textId="77777777" w:rsidR="00673A58" w:rsidRDefault="00673A58" w:rsidP="00673A58">
      <w:pPr>
        <w:pStyle w:val="B2"/>
      </w:pPr>
      <w:r>
        <w:t>1)</w:t>
      </w:r>
      <w:r>
        <w:tab/>
        <w:t>the UE is currently authorised to perform ProSe direct discovery Model A monitoring in at least one PLMN if the UE is served by NG-RAN;</w:t>
      </w:r>
    </w:p>
    <w:p w14:paraId="4D1709FB" w14:textId="77777777" w:rsidR="00673A58" w:rsidRDefault="00673A58" w:rsidP="00673A58">
      <w:pPr>
        <w:pStyle w:val="B2"/>
      </w:pPr>
      <w:r>
        <w:t>2)</w:t>
      </w:r>
      <w:r>
        <w:tab/>
        <w:t xml:space="preserve">the UE is currently authorised to perform 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262B6692" w:rsidR="00673A58" w:rsidRDefault="00B901C4" w:rsidP="00673A58">
      <w:pPr>
        <w:pStyle w:val="B3"/>
      </w:pPr>
      <w:r>
        <w:t>ii)</w:t>
      </w:r>
      <w:r w:rsidR="00673A58">
        <w:tab/>
        <w:t>authorised to perform ProSe direct discovery Model A monitoring when the UE is not served by NG-RAN and configured with the radio parameters to be used for 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69A7A749" w:rsidR="00673A58" w:rsidRDefault="00673A58" w:rsidP="00673A58">
      <w:r>
        <w:t xml:space="preserve">Upon reception of a PROSE PC5 DISCOVERY message for Relay Discovery Additional Information according to </w:t>
      </w:r>
      <w:r w:rsidR="00E17AC6">
        <w:t>clause</w:t>
      </w:r>
      <w:r>
        <w:t> </w:t>
      </w:r>
      <w:r w:rsidR="00E17AC6">
        <w:t>10.2.1</w:t>
      </w:r>
      <w:r>
        <w:t xml:space="preserve">, for the target Relay Service Code to be monitored, the UE shall use the associated DUSK, if configured, and the UTC-based counter obtained during the monitoring operation to unscramble the PROSE PC5 DISCOVERY message as described in 3GPP TS 33.XXX [TBD]. Then, if a DUCK is configured, the UE shall use the DUCK and the UTC-based counter to </w:t>
      </w:r>
      <w:r>
        <w:rPr>
          <w:noProof/>
        </w:rPr>
        <w:t>decrypt the configured message-specific confidentiality protected portion</w:t>
      </w:r>
      <w:r>
        <w:t>, as described in 3GPP TS 33.XXX [TBD]. Finally, if a DUIK is configured, the UE shall use the DUIK and UTC-based counter to verify the MIC field in the unscrambled PROSE PC5 DISCOVERY message for Relay Discovery Additional Information.</w:t>
      </w:r>
    </w:p>
    <w:p w14:paraId="282A4104" w14:textId="5FC998CC" w:rsidR="00673A58" w:rsidRDefault="00673A58" w:rsidP="00673A58">
      <w:pPr>
        <w:pStyle w:val="NO"/>
        <w:rPr>
          <w:lang w:eastAsia="ko-KR"/>
        </w:rPr>
      </w:pPr>
      <w:r>
        <w:rPr>
          <w:noProof/>
        </w:rPr>
        <w:t>NOTE:</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780CF89D" w14:textId="77777777" w:rsidR="00673A58" w:rsidRDefault="00673A58" w:rsidP="00673A58">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3F7BEEC" w:rsidR="00673A58" w:rsidRDefault="00E17AC6" w:rsidP="00673A58">
      <w:pPr>
        <w:pStyle w:val="B1"/>
      </w:pPr>
      <w:r>
        <w:t>a)</w:t>
      </w:r>
      <w:r w:rsidR="00673A58">
        <w:tab/>
        <w:t>the Relay Service Code parameter of the PROSE PC5 DISCOVERY message for Relay Discovery Additional Information is the same as the Relay Service Code parameter configured as specified in clause Y for the connectivity service being monitored; and</w:t>
      </w:r>
    </w:p>
    <w:p w14:paraId="42CCE4BB" w14:textId="3BA0964E" w:rsidR="00673A58" w:rsidRDefault="00E17AC6" w:rsidP="00673A58">
      <w:pPr>
        <w:pStyle w:val="B1"/>
      </w:pPr>
      <w:r>
        <w:t>b)</w:t>
      </w:r>
      <w:r w:rsidR="00673A58">
        <w:tab/>
        <w:t>the ProSe Relay UE ID parameter of the PROSE PC5 DISCOVERY message for Relay Discovery Additional Information is the same as the ProSe Relay UE ID parameter identifying the relay the remote UE intends to communicate with</w:t>
      </w:r>
      <w:r>
        <w:t>,</w:t>
      </w:r>
    </w:p>
    <w:p w14:paraId="1911E34F" w14:textId="32B90A5E" w:rsidR="00673A58" w:rsidRPr="00673A58" w:rsidRDefault="00673A58" w:rsidP="00CC5EF2">
      <w:r>
        <w:t xml:space="preserve">then </w:t>
      </w:r>
      <w:r>
        <w:rPr>
          <w:iCs/>
        </w:rPr>
        <w:t xml:space="preserve">the UE shall consider that the </w:t>
      </w:r>
      <w:r>
        <w:t>Relay Discovery Additional Information it intend</w:t>
      </w:r>
      <w:r>
        <w:rPr>
          <w:iCs/>
        </w:rPr>
        <w:t xml:space="preserve">s to monitor has been discovered. </w:t>
      </w:r>
      <w:r>
        <w:rPr>
          <w:iCs/>
          <w:lang w:eastAsia="zh-CN"/>
        </w:rPr>
        <w:t xml:space="preserve">In addition, the UE can measure the signal strength of the </w:t>
      </w:r>
      <w:r>
        <w:t>PROSE PC5 DISCOVERY message for Relay Discovery Additional Information</w:t>
      </w:r>
      <w:r>
        <w:rPr>
          <w:iCs/>
          <w:lang w:eastAsia="zh-CN"/>
        </w:rPr>
        <w:t xml:space="preserve"> for relay selection or reselection.</w:t>
      </w:r>
    </w:p>
    <w:p w14:paraId="783575FE" w14:textId="51BE6C21" w:rsidR="00230F50" w:rsidRPr="00826ACB" w:rsidRDefault="00230F50" w:rsidP="00230F50">
      <w:pPr>
        <w:pStyle w:val="40"/>
        <w:rPr>
          <w:lang w:eastAsia="zh-CN"/>
        </w:rPr>
      </w:pPr>
      <w:bookmarkStart w:id="1272" w:name="_Toc74123122"/>
      <w:bookmarkStart w:id="1273" w:name="_Toc502240217"/>
      <w:r>
        <w:rPr>
          <w:lang w:eastAsia="zh-CN"/>
        </w:rPr>
        <w:lastRenderedPageBreak/>
        <w:t>8.2.1.3</w:t>
      </w:r>
      <w:r>
        <w:rPr>
          <w:lang w:eastAsia="zh-CN"/>
        </w:rPr>
        <w:tab/>
        <w:t>UE-to-Network relay discovery over PC5 interface with Model B</w:t>
      </w:r>
      <w:bookmarkEnd w:id="1272"/>
    </w:p>
    <w:p w14:paraId="223CDE01" w14:textId="1AB31058" w:rsidR="00433536" w:rsidRDefault="00433536" w:rsidP="00826ACB">
      <w:pPr>
        <w:pStyle w:val="50"/>
        <w:rPr>
          <w:lang w:val="en-US"/>
        </w:rPr>
      </w:pPr>
      <w:bookmarkStart w:id="1274" w:name="_Toc74123123"/>
      <w:r>
        <w:rPr>
          <w:lang w:val="en-US"/>
        </w:rPr>
        <w:t>8.2.</w:t>
      </w:r>
      <w:r w:rsidR="00230F50">
        <w:rPr>
          <w:lang w:val="en-US"/>
        </w:rPr>
        <w:t>1.3.1</w:t>
      </w:r>
      <w:r>
        <w:rPr>
          <w:lang w:val="en-US"/>
        </w:rPr>
        <w:tab/>
      </w:r>
      <w:r>
        <w:t>Discoverer UE procedure for UE-to-Network Relay discovery</w:t>
      </w:r>
      <w:bookmarkEnd w:id="1273"/>
      <w:bookmarkEnd w:id="1274"/>
    </w:p>
    <w:p w14:paraId="141D9738" w14:textId="412A357A" w:rsidR="00433536" w:rsidRDefault="00433536" w:rsidP="00826ACB">
      <w:pPr>
        <w:pStyle w:val="6"/>
      </w:pPr>
      <w:bookmarkStart w:id="1275" w:name="_Toc502240218"/>
      <w:bookmarkStart w:id="1276" w:name="_Toc74123124"/>
      <w:r>
        <w:t>8.2.</w:t>
      </w:r>
      <w:r w:rsidR="00230F50">
        <w:t>1.3</w:t>
      </w:r>
      <w:r>
        <w:t>.1</w:t>
      </w:r>
      <w:r w:rsidR="00230F50">
        <w:t>.1</w:t>
      </w:r>
      <w:r>
        <w:tab/>
        <w:t>General</w:t>
      </w:r>
      <w:bookmarkEnd w:id="1275"/>
      <w:bookmarkEnd w:id="1276"/>
    </w:p>
    <w:p w14:paraId="4E3F046D" w14:textId="77777777" w:rsidR="00433536" w:rsidRDefault="00433536" w:rsidP="00433536">
      <w:r>
        <w:t>The purpose of the discoverer UE procedure for UE-to-Network Relay discovery is:</w:t>
      </w:r>
    </w:p>
    <w:p w14:paraId="6299B591" w14:textId="77777777" w:rsidR="00433536" w:rsidRDefault="00433536" w:rsidP="00433536">
      <w:pPr>
        <w:pStyle w:val="B1"/>
      </w:pPr>
      <w:r>
        <w:t>a)</w:t>
      </w:r>
      <w:r>
        <w:tab/>
        <w:t>to enable a ProSe-enabled UE to solicit proximity of a connectivity service provided by a UE-to-Network Relay, upon a request from upper layers; or</w:t>
      </w:r>
    </w:p>
    <w:p w14:paraId="3DD77210" w14:textId="77777777" w:rsidR="00433536" w:rsidRDefault="00433536" w:rsidP="00433536">
      <w:pPr>
        <w:pStyle w:val="B1"/>
      </w:pPr>
      <w:r>
        <w:t>b)</w:t>
      </w:r>
      <w:r>
        <w:tab/>
        <w:t>to enable a ProSe-enabled UE to measure the PROSE PC5 DISCOVERY message signal strength between the ProSe-enabled UE and the ProSe UE-to-Network Relay UE(s) for relay selection/reselection.</w:t>
      </w:r>
    </w:p>
    <w:p w14:paraId="0D3FA95B" w14:textId="77777777" w:rsidR="00433536" w:rsidRDefault="00433536" w:rsidP="00433536">
      <w:pPr>
        <w:rPr>
          <w:lang w:eastAsia="zh-CN"/>
        </w:rPr>
      </w:pPr>
      <w:bookmarkStart w:id="1277" w:name="OLE_LINK260"/>
      <w:r>
        <w:rPr>
          <w:lang w:eastAsia="zh-CN"/>
        </w:rPr>
        <w:t>In this procedure, the UE sending the PROSE PC5 DISCOVERY message is called the "discoverer UE" and the other UE is called the "discoveree UE".</w:t>
      </w:r>
    </w:p>
    <w:p w14:paraId="5E50BDDB" w14:textId="443DCE0C" w:rsidR="00433536" w:rsidRDefault="00433536" w:rsidP="00826ACB">
      <w:pPr>
        <w:pStyle w:val="6"/>
      </w:pPr>
      <w:bookmarkStart w:id="1278" w:name="_Toc502240219"/>
      <w:bookmarkStart w:id="1279" w:name="_Toc74123125"/>
      <w:bookmarkEnd w:id="1277"/>
      <w:r>
        <w:t>8.2.</w:t>
      </w:r>
      <w:r w:rsidR="00230F50">
        <w:t>1.</w:t>
      </w:r>
      <w:r w:rsidR="0018412C">
        <w:t>3</w:t>
      </w:r>
      <w:r>
        <w:t>.</w:t>
      </w:r>
      <w:r w:rsidR="00230F50">
        <w:t>1.</w:t>
      </w:r>
      <w:r>
        <w:t>2</w:t>
      </w:r>
      <w:r>
        <w:tab/>
        <w:t>Discoverer UE procedure for UE-to-Network Relay discovery initiation</w:t>
      </w:r>
      <w:bookmarkEnd w:id="1278"/>
      <w:bookmarkEnd w:id="1279"/>
    </w:p>
    <w:p w14:paraId="5A90646E" w14:textId="77777777" w:rsidR="00433536" w:rsidRDefault="00433536" w:rsidP="00433536">
      <w:r>
        <w:t>The UE is authorised to perform the discoverer UE procedure for UE-to-Network Relay discovery if:</w:t>
      </w:r>
    </w:p>
    <w:p w14:paraId="7069C30C" w14:textId="77777777" w:rsidR="00433536" w:rsidRDefault="00433536" w:rsidP="00433536">
      <w:pPr>
        <w:pStyle w:val="B1"/>
      </w:pPr>
      <w:r>
        <w:t>a)</w:t>
      </w:r>
      <w:r>
        <w:tab/>
        <w:t>one of the following is true:</w:t>
      </w:r>
    </w:p>
    <w:p w14:paraId="246CA390" w14:textId="3E263819" w:rsidR="00433536" w:rsidRDefault="00433536" w:rsidP="00433536">
      <w:pPr>
        <w:pStyle w:val="B2"/>
      </w:pPr>
      <w:r>
        <w:t>1)</w:t>
      </w:r>
      <w:r>
        <w:tab/>
        <w:t>the UE is not served by NG-RAN, is authorised to act as a remote UE towards a UE-to-Network Relay, and is configured with the radio parameters to be used for ProSe UE-to-Network Relay discovery when not served by NG-RAN;</w:t>
      </w:r>
    </w:p>
    <w:p w14:paraId="76CB9D0E" w14:textId="77777777" w:rsidR="00433536" w:rsidRDefault="00433536" w:rsidP="00433536">
      <w:pPr>
        <w:pStyle w:val="B2"/>
      </w:pPr>
      <w:r>
        <w:t>2)</w:t>
      </w:r>
      <w:r>
        <w:tab/>
        <w:t>the UE is served by NG-RAN, is authorised to act as a remote UE towards a UE-to-Network Relay;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5B42F57E" w:rsidR="00433536" w:rsidRDefault="00433536" w:rsidP="00433536">
      <w:pPr>
        <w:pStyle w:val="B3"/>
      </w:pPr>
      <w:r>
        <w:t>ii)</w:t>
      </w:r>
      <w:r>
        <w:tab/>
        <w:t>authorised to act as a Remote UE towards a UE-to-Network Relay when the UE is not served by NG-RAN, and configured with the radio parameters to be used for ProSe UE-to-Network Relay discovery use</w:t>
      </w:r>
      <w:r>
        <w:rPr>
          <w:lang w:eastAsia="ko-KR"/>
        </w:rPr>
        <w:t xml:space="preserve"> </w:t>
      </w:r>
      <w:r>
        <w:t xml:space="preserve">when not served by NG-RAN; </w:t>
      </w:r>
      <w:r w:rsidR="00230F50">
        <w:t>and</w:t>
      </w:r>
    </w:p>
    <w:p w14:paraId="2FEF0C0A" w14:textId="32D0B785" w:rsidR="00433536" w:rsidRDefault="00433536" w:rsidP="00433536">
      <w:pPr>
        <w:pStyle w:val="B1"/>
      </w:pPr>
      <w:r>
        <w:t>b)</w:t>
      </w:r>
      <w:r>
        <w:tab/>
        <w:t>the UE is configured with the Relay Service Code parameter identifying the connectivity service to be solicited and with the User Info ID for the UE-to-Network Relay discovery parameter, as specified in clause 5</w:t>
      </w:r>
      <w:r w:rsidR="0018412C">
        <w:t>.2.5</w:t>
      </w:r>
      <w:r w:rsidR="00230F50">
        <w:t>,</w:t>
      </w:r>
    </w:p>
    <w:p w14:paraId="00ADA4C4" w14:textId="77777777" w:rsidR="00433536" w:rsidRDefault="00433536" w:rsidP="00433536">
      <w:r>
        <w:t>otherwise the UE is not authorised to perform the Discoverer UE procedure for UE-to-Network Relay discovery.</w:t>
      </w:r>
    </w:p>
    <w:p w14:paraId="2096B179" w14:textId="0C1D2D81" w:rsidR="00433536" w:rsidRDefault="00433536" w:rsidP="00433536">
      <w:r>
        <w:t>Figure 8.2.</w:t>
      </w:r>
      <w:r w:rsidR="00230F50">
        <w:t>1.</w:t>
      </w:r>
      <w:r w:rsidR="0018412C">
        <w:t>3</w:t>
      </w:r>
      <w:r>
        <w:t>.</w:t>
      </w:r>
      <w:r w:rsidR="009F1BE8">
        <w:t>1.</w:t>
      </w:r>
      <w:r>
        <w:t>2.1 illustrates the interaction of the UEs in the Discoverer UE procedure for UE-to-Network Relay discovery.</w:t>
      </w:r>
    </w:p>
    <w:p w14:paraId="50232043" w14:textId="4E11EAB3" w:rsidR="00433536" w:rsidRDefault="00432451" w:rsidP="00433536">
      <w:pPr>
        <w:keepNext/>
        <w:keepLines/>
        <w:spacing w:before="60"/>
        <w:jc w:val="center"/>
        <w:rPr>
          <w:rFonts w:ascii="Arial" w:hAnsi="Arial" w:cs="Arial"/>
          <w:b/>
          <w:lang w:eastAsia="x-none"/>
        </w:rPr>
      </w:pPr>
      <w:r>
        <w:object w:dxaOrig="10996" w:dyaOrig="3285" w14:anchorId="7863A84F">
          <v:shape id="_x0000_i1056" type="#_x0000_t75" style="width:550.4pt;height:163.9pt" o:ole="">
            <v:imagedata r:id="rId72" o:title=""/>
          </v:shape>
          <o:OLEObject Type="Embed" ProgID="Visio.Drawing.15" ShapeID="_x0000_i1056" DrawAspect="Content" ObjectID="_1684736185" r:id="rId73"/>
        </w:object>
      </w:r>
    </w:p>
    <w:p w14:paraId="6E997D3F" w14:textId="56676C94" w:rsidR="00433536" w:rsidRDefault="00433536" w:rsidP="00433536">
      <w:pPr>
        <w:pStyle w:val="TF"/>
      </w:pPr>
      <w:r>
        <w:t>Figure 8.2.</w:t>
      </w:r>
      <w:r w:rsidR="009F1BE8">
        <w:t>1.</w:t>
      </w:r>
      <w:r w:rsidR="0018412C">
        <w:t>3</w:t>
      </w:r>
      <w:r>
        <w:t>.</w:t>
      </w:r>
      <w:r w:rsidR="009F1BE8">
        <w:t>1.</w:t>
      </w:r>
      <w:r>
        <w:t>2.1: Discoverer UE procedure for UE-to-Network Relay discovery</w:t>
      </w:r>
    </w:p>
    <w:p w14:paraId="1166C663" w14:textId="58BD44E1" w:rsidR="00433536" w:rsidRDefault="00433536" w:rsidP="00433536">
      <w:pPr>
        <w:rPr>
          <w:lang w:eastAsia="zh-CN"/>
        </w:rPr>
      </w:pPr>
      <w:r>
        <w:rPr>
          <w:lang w:eastAsia="zh-CN"/>
        </w:rPr>
        <w:t xml:space="preserve">For </w:t>
      </w:r>
      <w:bookmarkStart w:id="1280" w:name="OLE_LINK274"/>
      <w:bookmarkStart w:id="1281" w:name="OLE_LINK273"/>
      <w:r>
        <w:rPr>
          <w:lang w:eastAsia="zh-CN"/>
        </w:rPr>
        <w:t>PROSE PC5 DISCOVERY message signal strength measurement</w:t>
      </w:r>
      <w:bookmarkEnd w:id="1280"/>
      <w:bookmarkEnd w:id="1281"/>
      <w:r>
        <w:rPr>
          <w:lang w:eastAsia="zh-CN"/>
        </w:rPr>
        <w:t>, the UE manages a periodic measurement timer T5</w:t>
      </w:r>
      <w:r w:rsidR="00432451">
        <w:rPr>
          <w:lang w:eastAsia="zh-CN"/>
        </w:rPr>
        <w:t>091</w:t>
      </w:r>
      <w:r>
        <w:rPr>
          <w:lang w:eastAsia="zh-CN"/>
        </w:rPr>
        <w:t xml:space="preserve">, which is used to trigger the periodic </w:t>
      </w:r>
      <w:bookmarkStart w:id="1282" w:name="OLE_LINK180"/>
      <w:bookmarkStart w:id="1283" w:name="OLE_LINK179"/>
      <w:r>
        <w:rPr>
          <w:lang w:eastAsia="zh-CN"/>
        </w:rPr>
        <w:t>PROSE PC5 DISCOVERY message signal strength measurement</w:t>
      </w:r>
      <w:bookmarkEnd w:id="1282"/>
      <w:bookmarkEnd w:id="1283"/>
      <w:r>
        <w:rPr>
          <w:lang w:eastAsia="zh-CN"/>
        </w:rPr>
        <w:t xml:space="preserve"> </w:t>
      </w:r>
      <w:bookmarkStart w:id="1284" w:name="OLE_LINK296"/>
      <w:bookmarkStart w:id="1285" w:name="OLE_LINK295"/>
      <w:r>
        <w:rPr>
          <w:lang w:eastAsia="zh-CN"/>
        </w:rPr>
        <w:t xml:space="preserve">between the UE and the </w:t>
      </w:r>
      <w:bookmarkEnd w:id="1284"/>
      <w:bookmarkEnd w:id="1285"/>
      <w:r>
        <w:rPr>
          <w:lang w:eastAsia="zh-CN"/>
        </w:rPr>
        <w:t xml:space="preserve">ProSe UE-to-Network Relay UE with which the UE has a link established. It is started whenever the UE </w:t>
      </w:r>
      <w:r>
        <w:t xml:space="preserve">has </w:t>
      </w:r>
      <w:bookmarkStart w:id="1286" w:name="OLE_LINK301"/>
      <w:bookmarkStart w:id="1287" w:name="OLE_LINK300"/>
      <w:r>
        <w:t>established a direct link with</w:t>
      </w:r>
      <w:bookmarkEnd w:id="1286"/>
      <w:bookmarkEnd w:id="1287"/>
      <w:r>
        <w:t xml:space="preserve"> </w:t>
      </w:r>
      <w:r>
        <w:rPr>
          <w:lang w:eastAsia="zh-CN"/>
        </w:rPr>
        <w:t xml:space="preserve">a </w:t>
      </w:r>
      <w:bookmarkStart w:id="1288" w:name="OLE_LINK811"/>
      <w:bookmarkStart w:id="1289" w:name="OLE_LINK810"/>
      <w:r>
        <w:rPr>
          <w:lang w:eastAsia="zh-CN"/>
        </w:rPr>
        <w:t>ProSe UE-to-Network Relay UE</w:t>
      </w:r>
      <w:bookmarkEnd w:id="1288"/>
      <w:bookmarkEnd w:id="1289"/>
      <w:r>
        <w:rPr>
          <w:lang w:eastAsia="zh-CN"/>
        </w:rPr>
        <w:t xml:space="preserve"> and restarted whenever the UE receives the </w:t>
      </w:r>
      <w:r>
        <w:t>PROSE PC5 DISCOVERY message for UE-to-Network Relay Discovery Response</w:t>
      </w:r>
      <w:r>
        <w:rPr>
          <w:lang w:eastAsia="zh-CN"/>
        </w:rPr>
        <w:t xml:space="preserve"> from the ProSe UE-to-Network Relay UE with which the UE has a link established.</w:t>
      </w:r>
    </w:p>
    <w:p w14:paraId="2ED5780B" w14:textId="700840C7" w:rsidR="00433536" w:rsidRDefault="00433536" w:rsidP="00433536">
      <w:r>
        <w:t>When the UE is triggered by an upper layer application to solicit proximity of a connectivity service provided by a UE-to-Network Relay</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and if the UE is authorised to perform the discoverer UE procedure for UE-to-Network Relay 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7777777" w:rsidR="00433536" w:rsidRDefault="00433536" w:rsidP="00433536">
      <w:pPr>
        <w:pStyle w:val="B1"/>
      </w:pPr>
      <w:r>
        <w:t>c)</w:t>
      </w:r>
      <w:r>
        <w:tab/>
        <w:t>shall generate a PROSE PC5 DISCOVERY message for UE-to-Network Relay Discovery Solicitation. In the PROSE PC5 DISCOVERY message for UE-to-Network Relay Discovery Solicitation, the UE:</w:t>
      </w:r>
    </w:p>
    <w:p w14:paraId="335003E8" w14:textId="07AA18B8" w:rsidR="00433536" w:rsidRDefault="00433536" w:rsidP="00433536">
      <w:pPr>
        <w:pStyle w:val="B2"/>
      </w:pPr>
      <w:r>
        <w:t>1)</w:t>
      </w:r>
      <w:r>
        <w:tab/>
        <w:t>shall set the Discoverer Info parameter to the User Info ID for the UE-to-Network Relay discovery parameter, configured in clause 5.2.</w:t>
      </w:r>
      <w:r w:rsidR="00D04718">
        <w:t>5</w:t>
      </w:r>
      <w:r>
        <w:t>;</w:t>
      </w:r>
    </w:p>
    <w:p w14:paraId="1FB29BDF" w14:textId="2382F93A" w:rsidR="00433536" w:rsidRDefault="00433536" w:rsidP="00433536">
      <w:pPr>
        <w:pStyle w:val="B2"/>
      </w:pPr>
      <w:r>
        <w:t>2)</w:t>
      </w:r>
      <w:r>
        <w:tab/>
        <w:t>shall set the Relay Service Code parameter to the Relay Service Code parameter identifying the connectivity service to be solicited, configured in clause 5.2.</w:t>
      </w:r>
      <w:r w:rsidR="00D04718">
        <w:t>5</w:t>
      </w:r>
      <w:r>
        <w:t>;</w:t>
      </w:r>
    </w:p>
    <w:p w14:paraId="22128385" w14:textId="729FEA41" w:rsidR="00433536" w:rsidRDefault="00433536" w:rsidP="00433536">
      <w:pPr>
        <w:pStyle w:val="B2"/>
      </w:pPr>
      <w:r>
        <w:t>3)</w:t>
      </w:r>
      <w:r>
        <w:tab/>
      </w:r>
      <w:r>
        <w:rPr>
          <w:lang w:eastAsia="zh-CN"/>
        </w:rPr>
        <w:t>optionally, set the</w:t>
      </w:r>
      <w:r>
        <w:t xml:space="preserve"> </w:t>
      </w:r>
      <w:r>
        <w:rPr>
          <w:lang w:eastAsia="zh-CN"/>
        </w:rPr>
        <w:t>ProSe Relay UE ID to the ProSe Relay UE ID used for ProSe direct communication for the connectivity service</w:t>
      </w:r>
      <w:r w:rsidR="0018412C">
        <w:t>;</w:t>
      </w:r>
    </w:p>
    <w:p w14:paraId="3B4C4010" w14:textId="77777777" w:rsidR="00433536" w:rsidRDefault="00433536" w:rsidP="00433536">
      <w:pPr>
        <w:pStyle w:val="EditorsNote"/>
      </w:pPr>
      <w:r>
        <w:rPr>
          <w:lang w:val="en-US"/>
        </w:rPr>
        <w:t>Editor's Note:</w:t>
      </w:r>
      <w:r>
        <w:rPr>
          <w:lang w:val="en-US"/>
        </w:rPr>
        <w:tab/>
        <w:t>It is FFS whether the use of Relay UE ID should be made in line with V2X design approach (i.e. using source and destination layer-2 IDs) and will be determinated by SA2.</w:t>
      </w:r>
    </w:p>
    <w:p w14:paraId="774268DF" w14:textId="77777777" w:rsidR="00433536" w:rsidRDefault="00433536" w:rsidP="00433536">
      <w:pPr>
        <w:pStyle w:val="B2"/>
      </w:pPr>
      <w:r>
        <w:rPr>
          <w:lang w:eastAsia="zh-CN"/>
        </w:rPr>
        <w:t>4)</w:t>
      </w:r>
      <w:r>
        <w:rPr>
          <w:lang w:eastAsia="zh-CN"/>
        </w:rPr>
        <w:tab/>
        <w:t xml:space="preserve">if the </w:t>
      </w:r>
      <w:r>
        <w:t>PROSE PC5 DISCOVERY message for UE-to-Network Relay Discovery Solicitation</w:t>
      </w:r>
      <w:r>
        <w:rPr>
          <w:lang w:eastAsia="zh-CN"/>
        </w:rPr>
        <w:t xml:space="preserve"> is used to trigger the signal strength measurement for the PROSE PC5 DISCOVERY message from a </w:t>
      </w:r>
      <w:r>
        <w:rPr>
          <w:lang w:val="cs-CZ"/>
        </w:rPr>
        <w:t>specific ProSe UE-to-Network Relay UE with which the UE has a link established</w:t>
      </w:r>
      <w:r>
        <w:rPr>
          <w:lang w:eastAsia="zh-CN"/>
        </w:rPr>
        <w:t xml:space="preserve">, shall set the ProSe Relay UE ID parameter </w:t>
      </w:r>
      <w:r>
        <w:t xml:space="preserve">to </w:t>
      </w:r>
      <w:r>
        <w:rPr>
          <w:lang w:eastAsia="zh-CN"/>
        </w:rPr>
        <w:t>the</w:t>
      </w:r>
      <w:r>
        <w:t xml:space="preserve"> </w:t>
      </w:r>
      <w:bookmarkStart w:id="1290" w:name="OLE_LINK483"/>
      <w:bookmarkStart w:id="1291" w:name="OLE_LINK482"/>
      <w:r>
        <w:t xml:space="preserve">ProSe </w:t>
      </w:r>
      <w:r>
        <w:rPr>
          <w:lang w:eastAsia="zh-CN"/>
        </w:rPr>
        <w:t xml:space="preserve">Relay </w:t>
      </w:r>
      <w:r>
        <w:t>UE ID</w:t>
      </w:r>
      <w:bookmarkEnd w:id="1290"/>
      <w:bookmarkEnd w:id="1291"/>
      <w:r>
        <w:rPr>
          <w:lang w:eastAsia="zh-CN"/>
        </w:rPr>
        <w:t xml:space="preserve"> of that ProSe UE-to-Network Relay UE</w:t>
      </w:r>
      <w:r>
        <w:t>; and</w:t>
      </w:r>
    </w:p>
    <w:p w14:paraId="49BE22A8" w14:textId="77777777" w:rsidR="00433536" w:rsidRDefault="00433536" w:rsidP="00433536">
      <w:pPr>
        <w:pStyle w:val="B2"/>
      </w:pPr>
      <w:r>
        <w:t>5)</w:t>
      </w:r>
      <w:r>
        <w:tab/>
        <w:t>shall set the UTC-based counter LSB parameter to include the four least significant bits of the UTC-based counter;</w:t>
      </w:r>
    </w:p>
    <w:p w14:paraId="1E445363" w14:textId="77777777" w:rsidR="00433536" w:rsidRDefault="00433536" w:rsidP="00433536">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 and</w:t>
      </w:r>
    </w:p>
    <w:p w14:paraId="3E3FB3F6" w14:textId="77777777" w:rsidR="00433536" w:rsidRDefault="00433536" w:rsidP="00433536">
      <w:pPr>
        <w:pStyle w:val="EditorsNote"/>
        <w:rPr>
          <w:lang w:eastAsia="ko-KR"/>
        </w:rPr>
      </w:pPr>
      <w:r>
        <w:t>Editor’s note:</w:t>
      </w:r>
      <w:r>
        <w:tab/>
        <w:t>Details of security related content in d) are FFS and will be determinated by SA3.</w:t>
      </w:r>
    </w:p>
    <w:p w14:paraId="2CE7CAA5" w14:textId="77777777" w:rsidR="00433536" w:rsidRDefault="00433536" w:rsidP="00433536">
      <w:pPr>
        <w:pStyle w:val="B1"/>
      </w:pPr>
      <w:r>
        <w:lastRenderedPageBreak/>
        <w:t>e)</w:t>
      </w:r>
      <w:r>
        <w:tab/>
        <w:t>shall pass the resulting PROSE PC5 DISCOVERY message for UE-to-Network Relay Discovery Solicitation along with the Source Layer-2 ID and Destination Layer-2 ID to the lower layers for transmission over the PC5 interface.</w:t>
      </w:r>
    </w:p>
    <w:p w14:paraId="5355F375" w14:textId="77777777" w:rsidR="00433536" w:rsidRDefault="00433536" w:rsidP="00433536">
      <w:pPr>
        <w:rPr>
          <w:lang w:eastAsia="zh-CN"/>
        </w:rPr>
      </w:pPr>
      <w:r>
        <w:rPr>
          <w:lang w:eastAsia="zh-CN"/>
        </w:rPr>
        <w:t xml:space="preserve">If </w:t>
      </w:r>
      <w:bookmarkStart w:id="1292" w:name="OLE_LINK276"/>
      <w:bookmarkStart w:id="1293" w:name="OLE_LINK277"/>
      <w:bookmarkStart w:id="1294" w:name="OLE_LINK278"/>
      <w:r>
        <w:rPr>
          <w:lang w:eastAsia="zh-CN"/>
        </w:rPr>
        <w:t xml:space="preserve">the </w:t>
      </w:r>
      <w:bookmarkStart w:id="1295" w:name="OLE_LINK201"/>
      <w:bookmarkStart w:id="1296" w:name="OLE_LINK202"/>
      <w:bookmarkStart w:id="1297" w:name="OLE_LINK275"/>
      <w:r>
        <w:t>PROSE PC5 DISCOVERY message for UE-to-Network Relay Discovery Solicitation</w:t>
      </w:r>
      <w:bookmarkEnd w:id="1295"/>
      <w:bookmarkEnd w:id="1296"/>
      <w:bookmarkEnd w:id="1297"/>
      <w:r>
        <w:t xml:space="preserve"> </w:t>
      </w:r>
      <w:r>
        <w:rPr>
          <w:lang w:eastAsia="zh-CN"/>
        </w:rPr>
        <w:t xml:space="preserve">is used to solicit </w:t>
      </w:r>
      <w:r>
        <w:t xml:space="preserve">proximity of a connectivity service provided by a </w:t>
      </w:r>
      <w:bookmarkEnd w:id="1292"/>
      <w:bookmarkEnd w:id="1293"/>
      <w:bookmarkEnd w:id="1294"/>
      <w:r>
        <w:t>UE-to-Network Relay</w:t>
      </w:r>
      <w:r>
        <w:rPr>
          <w:lang w:eastAsia="zh-CN"/>
        </w:rPr>
        <w:t>,</w:t>
      </w:r>
      <w:r>
        <w:t xml:space="preserve"> </w:t>
      </w:r>
      <w:r>
        <w:rPr>
          <w:lang w:eastAsia="zh-CN"/>
        </w:rPr>
        <w:t>t</w:t>
      </w:r>
      <w:r>
        <w:t xml:space="preserve">he UE shall ensure that it keeps on passing the PROSE PC5 DISCOVERY message for </w:t>
      </w:r>
      <w:bookmarkStart w:id="1298" w:name="OLE_LINK818"/>
      <w:bookmarkStart w:id="1299" w:name="OLE_LINK817"/>
      <w:r>
        <w:t>UE-to-Network Relay Discovery Solicitation</w:t>
      </w:r>
      <w:bookmarkEnd w:id="1298"/>
      <w:bookmarkEnd w:id="1299"/>
      <w:r>
        <w:t xml:space="preserve"> for transmission until the UE is triggered by an upper layer application to stop soliciting proximity of a connectivity service provided by a UE-to-Network Relay, or until the UE stops being authorised to perform the discoverer UE procedure for UE-to-Network Relay discovery. How this is achieved is left up to UE implementation.</w:t>
      </w:r>
      <w:r>
        <w:rPr>
          <w:lang w:eastAsia="zh-CN"/>
        </w:rPr>
        <w:t xml:space="preserve"> </w:t>
      </w:r>
    </w:p>
    <w:p w14:paraId="2369AF57" w14:textId="52807C3B" w:rsidR="00433536" w:rsidRDefault="00433536" w:rsidP="00433536">
      <w:pPr>
        <w:rPr>
          <w:lang w:eastAsia="zh-CN"/>
        </w:rPr>
      </w:pPr>
      <w:r>
        <w:rPr>
          <w:lang w:eastAsia="zh-CN"/>
        </w:rPr>
        <w:t xml:space="preserve">If the </w:t>
      </w:r>
      <w:r>
        <w:t xml:space="preserve">PROSE PC5 DISCOVERY message for UE-to-Network Relay Discovery Solicitation </w:t>
      </w:r>
      <w:r>
        <w:rPr>
          <w:lang w:eastAsia="zh-CN"/>
        </w:rPr>
        <w:t xml:space="preserve">is used to trigger the PROSE PC5 DISCOVERY message signal strength measurement between the UE and the </w:t>
      </w:r>
      <w:r>
        <w:t xml:space="preserve">ProSe UE-to-Network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UE-to-Network Relay Discovery Solicitation and restart timer T5</w:t>
      </w:r>
      <w:r w:rsidR="00432451">
        <w:t>090</w:t>
      </w:r>
      <w:r>
        <w:t xml:space="preserve">. </w:t>
      </w:r>
      <w:bookmarkStart w:id="1300" w:name="OLE_LINK207"/>
      <w:r>
        <w:t>If no response is received</w:t>
      </w:r>
      <w:bookmarkEnd w:id="1300"/>
      <w:r>
        <w:t xml:space="preserve"> from the ProSe UE-to-Network Relay UE with which the UE has a link established </w:t>
      </w:r>
      <w:bookmarkStart w:id="1301" w:name="OLE_LINK303"/>
      <w:bookmarkStart w:id="1302" w:name="OLE_LINK302"/>
      <w:r>
        <w:t>after reaching the maximum number of allowed retransmissions</w:t>
      </w:r>
      <w:bookmarkEnd w:id="1301"/>
      <w:bookmarkEnd w:id="1302"/>
      <w:r>
        <w:t>, the UE shall</w:t>
      </w:r>
      <w:r>
        <w:rPr>
          <w:lang w:eastAsia="zh-CN"/>
        </w:rPr>
        <w:t xml:space="preserve"> </w:t>
      </w:r>
      <w:r>
        <w:t>trigger relay reselection procedure</w:t>
      </w:r>
      <w:r>
        <w:rPr>
          <w:lang w:eastAsia="zh-CN"/>
        </w:rPr>
        <w:t>.</w:t>
      </w:r>
    </w:p>
    <w:p w14:paraId="28785C4C" w14:textId="297DD0F1" w:rsidR="00433536" w:rsidRDefault="00433536" w:rsidP="00433536">
      <w:pPr>
        <w:pStyle w:val="NO"/>
        <w:rPr>
          <w:lang w:eastAsia="zh-CN"/>
        </w:rPr>
      </w:pPr>
      <w:bookmarkStart w:id="1303" w:name="OLE_LINK223"/>
      <w:bookmarkStart w:id="1304" w:name="OLE_LINK222"/>
      <w:r>
        <w:t>NOTE:</w:t>
      </w:r>
      <w:r>
        <w:tab/>
        <w:t>The maximum number of allowed retransmissions is UE implementation specific.</w:t>
      </w:r>
      <w:bookmarkEnd w:id="1303"/>
      <w:bookmarkEnd w:id="1304"/>
    </w:p>
    <w:p w14:paraId="2C799239" w14:textId="77777777" w:rsidR="00433536" w:rsidRDefault="00433536" w:rsidP="00433536">
      <w:r>
        <w:t xml:space="preserve">Upon reception of a PROSE PC5 DISCOVERY message for UE-to-Network Relay Discovery Response, for the target Relay Service Code of the connectivity service which the UE is authorized to discover,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 portion</w:t>
      </w:r>
      <w:r>
        <w:t>, as described in 3GPP TS 33.xxx [rxxx]. Finally, if a DUIK is configured, the UE shall use the DUIK and the UTC-based counter to verify the MIC field in the unscrambled PROSE PC5 DISCOVERY message for UE-to-Network Relay Discovery Response.</w:t>
      </w:r>
    </w:p>
    <w:p w14:paraId="4EEB5A8A" w14:textId="77777777" w:rsidR="00433536" w:rsidRDefault="00433536" w:rsidP="00433536">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5FD4510" w14:textId="77777777" w:rsidR="00433536" w:rsidRDefault="00433536" w:rsidP="00433536">
      <w:r>
        <w:t>Then if:</w:t>
      </w:r>
    </w:p>
    <w:p w14:paraId="504F43FD" w14:textId="77777777" w:rsidR="00433536" w:rsidRDefault="00433536" w:rsidP="00433536">
      <w:pPr>
        <w:pStyle w:val="B1"/>
      </w:pPr>
      <w:r>
        <w:t>a)</w:t>
      </w:r>
      <w:r>
        <w:tab/>
        <w:t>the Relay Service Code parameter of the PROSE PC5 DISCOVERY message for UE-to-Network Relay Discovery Response is the same as the Relay Service Code parameter of the PROSE PC5 DISCOVERY message for UE-to-Network Relay Discovery Solicitation; and</w:t>
      </w:r>
    </w:p>
    <w:p w14:paraId="0BF01E33" w14:textId="6297AFAC" w:rsidR="00433536" w:rsidRDefault="00433536" w:rsidP="00433536">
      <w:pPr>
        <w:pStyle w:val="B1"/>
      </w:pPr>
      <w:r>
        <w:t>b)</w:t>
      </w:r>
      <w:r>
        <w:tab/>
        <w:t>the User Info ID of the UE-to-Network Relay is not configured as specified in clause 5.2.</w:t>
      </w:r>
      <w:r w:rsidR="00D04718">
        <w:t>5</w:t>
      </w:r>
      <w:r>
        <w:t xml:space="preserve"> for the connectivity service being solicited, or the Discoverer Info parameter of the PROSE PC5 DISCOVERY message for UE-to-Network Relay Discovery Response is the same as the User Info ID of the UE-to-Network Relay configured as specified in clause 5.2.</w:t>
      </w:r>
      <w:r w:rsidR="00D04718">
        <w:t>5</w:t>
      </w:r>
      <w:r>
        <w:t xml:space="preserve"> for the connectivity service being solicited</w:t>
      </w:r>
      <w:r w:rsidR="00D04718">
        <w:t>,</w:t>
      </w:r>
    </w:p>
    <w:p w14:paraId="15C3437A" w14:textId="29E45F47"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1305" w:name="OLE_LINK587"/>
      <w:bookmarkStart w:id="1306" w:name="OLE_LINK586"/>
      <w:r>
        <w:rPr>
          <w:iCs/>
          <w:lang w:eastAsia="zh-CN"/>
        </w:rPr>
        <w:t xml:space="preserve">In addition, the UE can measure the signal strength of the </w:t>
      </w:r>
      <w:r>
        <w:t>PROSE PC5 DISCOVERY message for UE-to-Network Relay Discovery Response</w:t>
      </w:r>
      <w:r>
        <w:rPr>
          <w:iCs/>
          <w:lang w:eastAsia="zh-CN"/>
        </w:rPr>
        <w:t xml:space="preserve"> for relay selection or reselection</w:t>
      </w:r>
      <w:bookmarkEnd w:id="1305"/>
      <w:bookmarkEnd w:id="1306"/>
      <w:r>
        <w:rPr>
          <w:iCs/>
          <w:lang w:eastAsia="zh-CN"/>
        </w:rPr>
        <w:t xml:space="preserve">. If </w:t>
      </w:r>
      <w:bookmarkStart w:id="1307" w:name="OLE_LINK144"/>
      <w:r>
        <w:rPr>
          <w:iCs/>
          <w:lang w:eastAsia="zh-CN"/>
        </w:rPr>
        <w:t xml:space="preserve">the UE has received the </w:t>
      </w:r>
      <w:r>
        <w:t>PROSE PC5 DISCOVERY message for UE-to-Network Relay Discovery Response</w:t>
      </w:r>
      <w:r>
        <w:rPr>
          <w:lang w:eastAsia="zh-CN"/>
        </w:rPr>
        <w:t xml:space="preserve"> from the </w:t>
      </w:r>
      <w:bookmarkEnd w:id="1307"/>
      <w:r>
        <w:rPr>
          <w:lang w:eastAsia="zh-CN"/>
        </w:rPr>
        <w:t xml:space="preserve">ProSe UE-to-Network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3927F445" w:rsidR="00433536" w:rsidRDefault="00433536" w:rsidP="00826ACB">
      <w:pPr>
        <w:pStyle w:val="6"/>
      </w:pPr>
      <w:bookmarkStart w:id="1308" w:name="_Toc502240220"/>
      <w:bookmarkStart w:id="1309" w:name="_Toc74123126"/>
      <w:r>
        <w:t>8.2.</w:t>
      </w:r>
      <w:r w:rsidR="00117DC9">
        <w:t>1</w:t>
      </w:r>
      <w:r>
        <w:t>.3</w:t>
      </w:r>
      <w:r w:rsidR="00117DC9">
        <w:t>.1.3</w:t>
      </w:r>
      <w:r>
        <w:tab/>
        <w:t>Discoverer UE procedure for UE-to-Network Relay discovery completion</w:t>
      </w:r>
      <w:bookmarkEnd w:id="1308"/>
      <w:bookmarkEnd w:id="1309"/>
    </w:p>
    <w:p w14:paraId="4ABA2AAD" w14:textId="77777777" w:rsidR="00433536" w:rsidRDefault="00433536" w:rsidP="00433536">
      <w:r>
        <w:t>When the UE is triggered by an upper layer application to stop soliciting for proximity of a connectivity service provided by a UE-to-Network Relay, or when the UE stops being authorised to perform the Discoverer UE procedure for UE-to-Network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08DE94" w:rsidR="00433536" w:rsidRDefault="00433536" w:rsidP="00826ACB">
      <w:pPr>
        <w:pStyle w:val="50"/>
        <w:rPr>
          <w:lang w:val="en-US"/>
        </w:rPr>
      </w:pPr>
      <w:bookmarkStart w:id="1310" w:name="_Toc502240221"/>
      <w:bookmarkStart w:id="1311" w:name="_Toc74123127"/>
      <w:r>
        <w:rPr>
          <w:lang w:val="en-US"/>
        </w:rPr>
        <w:lastRenderedPageBreak/>
        <w:t>8.2.</w:t>
      </w:r>
      <w:r w:rsidR="00117DC9">
        <w:rPr>
          <w:lang w:val="en-US"/>
        </w:rPr>
        <w:t>1.</w:t>
      </w:r>
      <w:r w:rsidR="00F901F5">
        <w:rPr>
          <w:lang w:val="en-US"/>
        </w:rPr>
        <w:t>3</w:t>
      </w:r>
      <w:r w:rsidR="00117DC9">
        <w:rPr>
          <w:lang w:val="en-US"/>
        </w:rPr>
        <w:t>.</w:t>
      </w:r>
      <w:r w:rsidR="00F901F5">
        <w:rPr>
          <w:lang w:val="en-US"/>
        </w:rPr>
        <w:t>2</w:t>
      </w:r>
      <w:r>
        <w:rPr>
          <w:lang w:val="en-US"/>
        </w:rPr>
        <w:tab/>
      </w:r>
      <w:r>
        <w:t>Discoveree UE procedure for UE-to-Network Relay discovery</w:t>
      </w:r>
      <w:bookmarkEnd w:id="1310"/>
      <w:bookmarkEnd w:id="1311"/>
    </w:p>
    <w:p w14:paraId="1465DC12" w14:textId="7266F50E" w:rsidR="00433536" w:rsidRDefault="00433536" w:rsidP="00826ACB">
      <w:pPr>
        <w:pStyle w:val="6"/>
      </w:pPr>
      <w:bookmarkStart w:id="1312" w:name="_Toc502240222"/>
      <w:bookmarkStart w:id="1313" w:name="_Toc74123128"/>
      <w:r>
        <w:t>8.2.</w:t>
      </w:r>
      <w:r w:rsidR="00117DC9">
        <w:t>1.</w:t>
      </w:r>
      <w:r w:rsidR="00F901F5">
        <w:t>3</w:t>
      </w:r>
      <w:r>
        <w:t>.</w:t>
      </w:r>
      <w:r w:rsidR="00F901F5">
        <w:t>2.</w:t>
      </w:r>
      <w:r>
        <w:t>1</w:t>
      </w:r>
      <w:r>
        <w:tab/>
        <w:t>General</w:t>
      </w:r>
      <w:bookmarkEnd w:id="1312"/>
      <w:bookmarkEnd w:id="1313"/>
    </w:p>
    <w:p w14:paraId="22B85DC8" w14:textId="77777777" w:rsidR="00433536" w:rsidRDefault="00433536" w:rsidP="00433536">
      <w:r>
        <w:t>The purpose of the discoveree UE procedure for UE-to-Network Relay discovery is to enable a ProSe-enabled UE with a UE-to-Network Relay to respond to solicitation from other ProSe-enabled UEs on proximity of a connectivity service provided by the UE-to-Network Relay, upon a request from upper layers.</w:t>
      </w:r>
    </w:p>
    <w:p w14:paraId="15F280D3" w14:textId="77777777" w:rsidR="00433536" w:rsidRDefault="00433536" w:rsidP="00433536">
      <w:r>
        <w:t>In this procedure, the UE sending the PROSE PC5 DISCOVERY message is called the "discoverer UE" and the other UE is called the "discoveree UE".</w:t>
      </w:r>
    </w:p>
    <w:p w14:paraId="1344D6DA" w14:textId="16D773C7" w:rsidR="00433536" w:rsidRDefault="00433536" w:rsidP="00826ACB">
      <w:pPr>
        <w:pStyle w:val="6"/>
      </w:pPr>
      <w:bookmarkStart w:id="1314" w:name="_Toc502240223"/>
      <w:bookmarkStart w:id="1315" w:name="_Toc74123129"/>
      <w:r>
        <w:t>8.2.</w:t>
      </w:r>
      <w:r w:rsidR="00117DC9">
        <w:t>1.</w:t>
      </w:r>
      <w:r w:rsidR="00F901F5">
        <w:t>3.2</w:t>
      </w:r>
      <w:r>
        <w:t>.2</w:t>
      </w:r>
      <w:r>
        <w:tab/>
        <w:t>Discoveree UE procedure for UE-to-Network Relay discovery initiation</w:t>
      </w:r>
      <w:bookmarkEnd w:id="1314"/>
      <w:bookmarkEnd w:id="1315"/>
    </w:p>
    <w:p w14:paraId="52F32583" w14:textId="77777777" w:rsidR="00433536" w:rsidRDefault="00433536" w:rsidP="00433536">
      <w:r>
        <w:t>The UE is authorised to perform the discoveree UE procedure for UE-to-Network Relay discovery if:</w:t>
      </w:r>
    </w:p>
    <w:p w14:paraId="54F2F4E5" w14:textId="77777777" w:rsidR="00433536" w:rsidRDefault="00433536" w:rsidP="00433536">
      <w:pPr>
        <w:pStyle w:val="B1"/>
      </w:pPr>
      <w:r>
        <w:t>a)</w:t>
      </w:r>
      <w:r>
        <w:tab/>
        <w:t xml:space="preserve">the UE is authorised to act as a UE-to-Network Relay in the PLMN </w:t>
      </w:r>
      <w:r>
        <w:rPr>
          <w:lang w:eastAsia="ko-KR"/>
        </w:rPr>
        <w:t>indicated by the serving cell</w:t>
      </w:r>
      <w:r>
        <w:t>, and</w:t>
      </w:r>
    </w:p>
    <w:p w14:paraId="07A9DB06" w14:textId="77777777" w:rsidR="00433536" w:rsidRDefault="00433536" w:rsidP="00433536">
      <w:pPr>
        <w:pStyle w:val="B2"/>
      </w:pPr>
      <w:r>
        <w:t>1)-</w:t>
      </w:r>
      <w:r>
        <w:tab/>
        <w:t>the UE is served by NG-RAN; or</w:t>
      </w:r>
    </w:p>
    <w:p w14:paraId="1A4422E3" w14:textId="371295F8" w:rsidR="00433536" w:rsidRDefault="00433536" w:rsidP="00433536">
      <w:pPr>
        <w:pStyle w:val="B2"/>
      </w:pPr>
      <w:r>
        <w:t>2)-</w:t>
      </w:r>
      <w:r>
        <w:tab/>
        <w:t>the UE is not served by NG-RAN, and intends to use the provisioned radio resources for UE-to-Network Relay discovery; and</w:t>
      </w:r>
    </w:p>
    <w:p w14:paraId="42FB30A9" w14:textId="5F102A53" w:rsidR="00433536" w:rsidRDefault="00433536" w:rsidP="00433536">
      <w:pPr>
        <w:pStyle w:val="B1"/>
      </w:pPr>
      <w:r>
        <w:t>b)</w:t>
      </w:r>
      <w:r>
        <w:tab/>
        <w:t>the UE is configured with the Relay Service Code parameter identifying the connectivity service to be responded to and with the User Info ID for the UE-to-Network Relay discovery parameter, as specified in clause 5.2.</w:t>
      </w:r>
      <w:r w:rsidR="006877A2">
        <w:t>5</w:t>
      </w:r>
      <w:r>
        <w:t>;</w:t>
      </w:r>
    </w:p>
    <w:p w14:paraId="3986A733" w14:textId="77777777" w:rsidR="00433536" w:rsidRDefault="00433536" w:rsidP="00433536">
      <w:r>
        <w:t>otherwise the UE is not authorised to perform the discoveree UE procedure for UE-to-Network Relay discovery.</w:t>
      </w:r>
    </w:p>
    <w:p w14:paraId="7DC92744" w14:textId="0A34AD30" w:rsidR="00433536" w:rsidRDefault="00433536" w:rsidP="00433536">
      <w:r>
        <w:t>Figure 8.2.</w:t>
      </w:r>
      <w:r w:rsidR="00117DC9">
        <w:t>1.</w:t>
      </w:r>
      <w:r w:rsidR="00F901F5">
        <w:t>3</w:t>
      </w:r>
      <w:r>
        <w:t>.</w:t>
      </w:r>
      <w:r w:rsidR="00F901F5">
        <w:t>2</w:t>
      </w:r>
      <w:r w:rsidR="00117DC9">
        <w:t>.</w:t>
      </w:r>
      <w:r>
        <w:t>2.1 illustrates the interaction of the UEs in the discoveree UE procedure for UE-to-Network Relay discovery.</w:t>
      </w:r>
    </w:p>
    <w:p w14:paraId="28F45071" w14:textId="77777777" w:rsidR="00433536" w:rsidRDefault="00433536" w:rsidP="00433536">
      <w:pPr>
        <w:keepNext/>
        <w:keepLines/>
        <w:spacing w:before="60"/>
        <w:jc w:val="center"/>
        <w:rPr>
          <w:rFonts w:ascii="Arial" w:hAnsi="Arial" w:cs="Arial"/>
          <w:b/>
          <w:lang w:eastAsia="x-none"/>
        </w:rPr>
      </w:pPr>
      <w:r>
        <w:object w:dxaOrig="8055" w:dyaOrig="2970" w14:anchorId="62FE0242">
          <v:shape id="_x0000_i1057" type="#_x0000_t75" style="width:403.3pt;height:148.4pt" o:ole="">
            <v:imagedata r:id="rId74" o:title=""/>
          </v:shape>
          <o:OLEObject Type="Embed" ProgID="Visio.Drawing.15" ShapeID="_x0000_i1057" DrawAspect="Content" ObjectID="_1684736186" r:id="rId75"/>
        </w:object>
      </w:r>
    </w:p>
    <w:p w14:paraId="3FBED8E4" w14:textId="21E4C7A8" w:rsidR="00433536" w:rsidRDefault="00433536" w:rsidP="00433536">
      <w:pPr>
        <w:keepLines/>
        <w:spacing w:after="240"/>
        <w:jc w:val="center"/>
        <w:rPr>
          <w:rFonts w:ascii="Arial" w:hAnsi="Arial" w:cs="Arial"/>
          <w:b/>
          <w:lang w:eastAsia="x-none"/>
        </w:rPr>
      </w:pPr>
      <w:r>
        <w:rPr>
          <w:rFonts w:ascii="Arial" w:hAnsi="Arial" w:cs="Arial"/>
          <w:b/>
          <w:lang w:eastAsia="x-none"/>
        </w:rPr>
        <w:t>Figure 8.2.</w:t>
      </w:r>
      <w:r w:rsidR="00117DC9">
        <w:rPr>
          <w:rFonts w:ascii="Arial" w:hAnsi="Arial" w:cs="Arial"/>
          <w:b/>
          <w:lang w:eastAsia="x-none"/>
        </w:rPr>
        <w:t>1.</w:t>
      </w:r>
      <w:r w:rsidR="00F901F5">
        <w:rPr>
          <w:rFonts w:ascii="Arial" w:hAnsi="Arial" w:cs="Arial"/>
          <w:b/>
          <w:lang w:eastAsia="x-none"/>
        </w:rPr>
        <w:t>3</w:t>
      </w:r>
      <w:r>
        <w:rPr>
          <w:rFonts w:ascii="Arial" w:hAnsi="Arial" w:cs="Arial"/>
          <w:b/>
          <w:lang w:eastAsia="x-none"/>
        </w:rPr>
        <w:t>.</w:t>
      </w:r>
      <w:r w:rsidR="00F901F5">
        <w:rPr>
          <w:rFonts w:ascii="Arial" w:hAnsi="Arial" w:cs="Arial"/>
          <w:b/>
          <w:lang w:eastAsia="x-none"/>
        </w:rPr>
        <w:t>2</w:t>
      </w:r>
      <w:r w:rsidR="00117DC9">
        <w:rPr>
          <w:rFonts w:ascii="Arial" w:hAnsi="Arial" w:cs="Arial"/>
          <w:b/>
          <w:lang w:eastAsia="x-none"/>
        </w:rPr>
        <w:t>.</w:t>
      </w:r>
      <w:r>
        <w:rPr>
          <w:rFonts w:ascii="Arial" w:hAnsi="Arial" w:cs="Arial"/>
          <w:b/>
          <w:lang w:eastAsia="x-none"/>
        </w:rPr>
        <w:t>2.1: Discoveree UE procedure for UE-to-Network Relay discovery</w:t>
      </w:r>
    </w:p>
    <w:p w14:paraId="17937481" w14:textId="77777777" w:rsidR="00433536" w:rsidRDefault="00433536" w:rsidP="00433536">
      <w:r>
        <w:t>When the UE is triggered by an upper layer application to start responding to solicitation on proximity of a connectivity service provided by the UE-to-Network Relay, and if the UE is authorised to perform the discoveree UE procedure for UE-to-Network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77777777" w:rsidR="00433536" w:rsidRDefault="00433536" w:rsidP="00433536">
      <w:r>
        <w:t xml:space="preserve">Upon reception of a PROSE PC5 DISCOVERY message for UE-to-Network Relay Discovery Solicitation, for the Relay Service Code of the connectivity service which the UE is authorized to respond,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33.xxx [rxxx]. Finally, if a DUIK is configured, the UE shall use the DUIK and the UTC-based counter to verify the MIC field in the unscrambled PROSE PC5 DISCOVERY message for UE-to-Network Relay Discovery Solicitation.</w:t>
      </w:r>
    </w:p>
    <w:p w14:paraId="574A3015" w14:textId="77777777" w:rsidR="00433536" w:rsidRDefault="00433536" w:rsidP="00433536">
      <w:pPr>
        <w:pStyle w:val="EditorsNote"/>
      </w:pPr>
      <w:r>
        <w:lastRenderedPageBreak/>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54237683" w14:textId="77777777" w:rsidR="00433536" w:rsidRDefault="00433536" w:rsidP="00433536">
      <w:r>
        <w:t>Then, if:</w:t>
      </w:r>
    </w:p>
    <w:p w14:paraId="6F86541B" w14:textId="60CC3ADE" w:rsidR="00433536" w:rsidRDefault="00433536" w:rsidP="00433536">
      <w:pPr>
        <w:pStyle w:val="B1"/>
        <w:rPr>
          <w:lang w:eastAsia="zh-CN"/>
        </w:rPr>
      </w:pPr>
      <w:r>
        <w:t>a)</w:t>
      </w:r>
      <w:r>
        <w:tab/>
        <w:t>the Relay Service Code parameter of the PROSE PC5 DISCOVERY message for UE-to-Network Relay Discovery Solicitation is the same as the Relay Service Code parameter configured as specified in clause 5.2.</w:t>
      </w:r>
      <w:r w:rsidR="006877A2">
        <w:t>5</w:t>
      </w:r>
      <w:r>
        <w:t xml:space="preserve"> for the connectivity service;</w:t>
      </w:r>
      <w:r>
        <w:rPr>
          <w:lang w:eastAsia="zh-CN"/>
        </w:rPr>
        <w:t xml:space="preserve"> and </w:t>
      </w:r>
    </w:p>
    <w:p w14:paraId="0F558BD1" w14:textId="77777777" w:rsidR="00433536" w:rsidRDefault="00433536" w:rsidP="00433536">
      <w:pPr>
        <w:pStyle w:val="B1"/>
        <w:rPr>
          <w:lang w:eastAsia="zh-CN"/>
        </w:rPr>
      </w:pPr>
      <w:r>
        <w:rPr>
          <w:lang w:eastAsia="zh-CN"/>
        </w:rPr>
        <w:t>b)</w:t>
      </w:r>
      <w:r>
        <w:rPr>
          <w:lang w:eastAsia="zh-CN"/>
        </w:rPr>
        <w:tab/>
        <w:t>one of the following is true:</w:t>
      </w:r>
    </w:p>
    <w:p w14:paraId="5FE19C14" w14:textId="77777777" w:rsidR="00433536" w:rsidRDefault="00433536" w:rsidP="00433536">
      <w:pPr>
        <w:pStyle w:val="B2"/>
        <w:rPr>
          <w:lang w:eastAsia="zh-CN"/>
        </w:rPr>
      </w:pPr>
      <w:r>
        <w:rPr>
          <w:lang w:eastAsia="zh-CN"/>
        </w:rPr>
        <w:t>1)</w:t>
      </w:r>
      <w:r>
        <w:rPr>
          <w:lang w:eastAsia="zh-CN"/>
        </w:rPr>
        <w:tab/>
        <w:t xml:space="preserve">the ProSe Relay UE ID parameter is not included; or </w:t>
      </w:r>
    </w:p>
    <w:p w14:paraId="6D2D8C38" w14:textId="15FB3164" w:rsidR="00433536" w:rsidRDefault="00433536" w:rsidP="00433536">
      <w:pPr>
        <w:pStyle w:val="B2"/>
      </w:pPr>
      <w:r>
        <w:rPr>
          <w:lang w:eastAsia="zh-CN"/>
        </w:rPr>
        <w:t>2)</w:t>
      </w:r>
      <w:r>
        <w:rPr>
          <w:lang w:eastAsia="zh-CN"/>
        </w:rPr>
        <w:tab/>
        <w:t>the included ProSe Relay UE ID parameter is the same as the ProSe Relay UE ID associated with the Relay Service Code parameter configured as specified in clause 5.2.</w:t>
      </w:r>
      <w:r w:rsidR="006877A2">
        <w:rPr>
          <w:lang w:eastAsia="zh-CN"/>
        </w:rPr>
        <w:t>5</w:t>
      </w:r>
      <w:r>
        <w:t xml:space="preserve">, </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77777777" w:rsidR="00433536" w:rsidRDefault="00433536" w:rsidP="00433536">
      <w:pPr>
        <w:pStyle w:val="B1"/>
      </w:pPr>
      <w:r>
        <w:t>b)</w:t>
      </w:r>
      <w:r>
        <w:tab/>
        <w:t>shall generate a PROSE PC5 DISCOVERY message for UE-to-Network Relay Discovery Response. In the PROSE PC5 DISCOVERY message for UE-to-Network Relay Discovery Response, the UE:</w:t>
      </w:r>
    </w:p>
    <w:p w14:paraId="2FE22CB0" w14:textId="77777777" w:rsidR="00433536" w:rsidRDefault="00433536" w:rsidP="00433536">
      <w:pPr>
        <w:pStyle w:val="B2"/>
      </w:pPr>
      <w:r>
        <w:t>1)</w:t>
      </w:r>
      <w:r>
        <w:tab/>
        <w:t xml:space="preserve">shall set the ProSe Relay UE ID to a ProSe </w:t>
      </w:r>
      <w:r>
        <w:rPr>
          <w:lang w:eastAsia="zh-CN"/>
        </w:rPr>
        <w:t xml:space="preserve">Relay </w:t>
      </w:r>
      <w:r>
        <w:t>UE ID used for ProSe direct communication for the connectivity service;</w:t>
      </w:r>
    </w:p>
    <w:p w14:paraId="12D92752" w14:textId="77777777" w:rsidR="00433536" w:rsidRDefault="00433536" w:rsidP="00433536">
      <w:pPr>
        <w:pStyle w:val="EditorsNote"/>
      </w:pPr>
      <w:r>
        <w:rPr>
          <w:lang w:val="en-US"/>
        </w:rPr>
        <w:t>Editor's Note:</w:t>
      </w:r>
      <w:r>
        <w:rPr>
          <w:lang w:val="en-US"/>
        </w:rPr>
        <w:tab/>
        <w:t>It is FFS whether the use of Relay UE ID should be made in line with V2X design approach (i.e. using source and destination layer-2 IDs) and will be determinated by SA2.</w:t>
      </w:r>
    </w:p>
    <w:p w14:paraId="2FC61DED" w14:textId="60A27B87" w:rsidR="00433536" w:rsidRDefault="00433536" w:rsidP="00433536">
      <w:pPr>
        <w:pStyle w:val="B2"/>
      </w:pPr>
      <w:r>
        <w:t>2)</w:t>
      </w:r>
      <w:r>
        <w:tab/>
        <w:t>shall set the Discoveree Info parameter to the User Info ID for the UE-to-Network Relay discovery parameter, configured in clause 5.2.</w:t>
      </w:r>
      <w:r w:rsidR="006877A2">
        <w:t>5</w:t>
      </w:r>
      <w:r>
        <w:t>;</w:t>
      </w:r>
    </w:p>
    <w:p w14:paraId="5E76DC38" w14:textId="77777777" w:rsidR="00433536" w:rsidRDefault="00433536" w:rsidP="00433536">
      <w:pPr>
        <w:pStyle w:val="EditorsNote"/>
      </w:pPr>
      <w:r>
        <w:t>Editor's note:</w:t>
      </w:r>
      <w:r>
        <w:tab/>
        <w:t xml:space="preserve">Whether User Info ID (i.e. Announcer Info, Discoverer Info, Discoveree Info) can be used for both public safety and commercial purpose is FFS </w:t>
      </w:r>
      <w:r>
        <w:rPr>
          <w:lang w:val="en-US"/>
        </w:rPr>
        <w:t>and will be determinated by SA2</w:t>
      </w:r>
      <w:r>
        <w:t>.</w:t>
      </w:r>
    </w:p>
    <w:p w14:paraId="10EB495B" w14:textId="77777777" w:rsidR="00433536" w:rsidRDefault="00433536" w:rsidP="00433536">
      <w:pPr>
        <w:pStyle w:val="B2"/>
      </w:pPr>
      <w:r>
        <w:t>3)</w:t>
      </w:r>
      <w:r>
        <w:tab/>
        <w:t>shall set the Relay Service Code parameter to the Relay Service Code parameter of the PROSE PC5 DISCOVERY message for UE-to-Network Relay Discovery Solicitation;</w:t>
      </w:r>
    </w:p>
    <w:p w14:paraId="2D69E8F3" w14:textId="77777777" w:rsidR="00433536" w:rsidRDefault="00433536" w:rsidP="00433536">
      <w:pPr>
        <w:pStyle w:val="B2"/>
      </w:pPr>
      <w:r>
        <w:t>4)</w:t>
      </w:r>
      <w:r>
        <w:tab/>
        <w:t>shall set the UTC-based counter LSB parameter to include the eight least significant bits of the UTC-based counter; and</w:t>
      </w:r>
    </w:p>
    <w:p w14:paraId="531A714B" w14:textId="5469DEB5" w:rsidR="00433536" w:rsidRDefault="00433536" w:rsidP="00433536">
      <w:pPr>
        <w:pStyle w:val="B2"/>
      </w:pPr>
      <w:r>
        <w:rPr>
          <w:lang w:eastAsia="zh-CN"/>
        </w:rPr>
        <w:t>5)</w:t>
      </w:r>
      <w:r>
        <w:rPr>
          <w:lang w:eastAsia="zh-CN"/>
        </w:rPr>
        <w:tab/>
        <w:t xml:space="preserve">optionally, set </w:t>
      </w:r>
      <w:r>
        <w:t xml:space="preserve">Relay TAI </w:t>
      </w:r>
      <w:r>
        <w:rPr>
          <w:lang w:eastAsia="zh-CN"/>
        </w:rPr>
        <w:t>bit</w:t>
      </w:r>
      <w:r>
        <w:t xml:space="preserve"> of </w:t>
      </w:r>
      <w:bookmarkStart w:id="1316" w:name="_Hlk71388582"/>
      <w:r>
        <w:t>Tracking Area Identity</w:t>
      </w:r>
      <w:bookmarkEnd w:id="1316"/>
      <w:r>
        <w:t xml:space="preserve"> of the serving cell to indicate the Tracking Area Identity corresponding to the serving cell of the Layer-3 UE-to-Network Relay </w:t>
      </w:r>
      <w:r>
        <w:rPr>
          <w:lang w:eastAsia="ko-KR"/>
        </w:rPr>
        <w:t>for discoveree UEs</w:t>
      </w:r>
      <w:r>
        <w:rPr>
          <w:lang w:eastAsia="zh-CN"/>
        </w:rPr>
        <w:t xml:space="preserve"> supporting N3IWF discovery procedure</w:t>
      </w:r>
      <w:r w:rsidR="006877A2">
        <w:t>;</w:t>
      </w:r>
    </w:p>
    <w:p w14:paraId="38791ADF" w14:textId="77777777" w:rsidR="00433536" w:rsidRDefault="00433536" w:rsidP="00433536">
      <w:pPr>
        <w:pStyle w:val="B1"/>
      </w:pPr>
      <w:r>
        <w:t>c)</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 and</w:t>
      </w:r>
    </w:p>
    <w:p w14:paraId="1908A193" w14:textId="77777777" w:rsidR="00433536" w:rsidRDefault="00433536" w:rsidP="00433536">
      <w:pPr>
        <w:pStyle w:val="EditorsNote"/>
        <w:rPr>
          <w:lang w:eastAsia="ko-KR"/>
        </w:rPr>
      </w:pPr>
      <w:r>
        <w:t>Editor’s note:</w:t>
      </w:r>
      <w:r>
        <w:tab/>
        <w:t>Details of security related content in c) are FFS and will be determinated by SA3.</w:t>
      </w:r>
    </w:p>
    <w:p w14:paraId="7B2B3F98" w14:textId="77777777" w:rsidR="00433536" w:rsidRDefault="00433536" w:rsidP="00433536">
      <w:pPr>
        <w:pStyle w:val="B1"/>
      </w:pPr>
      <w:r>
        <w:t>d)</w:t>
      </w:r>
      <w:r>
        <w:tab/>
        <w:t xml:space="preserve">shall pass the resulting PROSE PC5 DISCOVERY message for UE-to-Network Relay Discovery Response along with the Source Layer-2 ID and Destination Layer-2 ID, and with an indication that the message is for </w:t>
      </w:r>
      <w:r>
        <w:rPr>
          <w:lang w:eastAsia="ko-KR"/>
        </w:rPr>
        <w:t>relay discovery</w:t>
      </w:r>
      <w:r>
        <w:t xml:space="preserve"> to the lower layers for transmission over the PC5 interface.</w:t>
      </w:r>
    </w:p>
    <w:p w14:paraId="45339717" w14:textId="7C919879" w:rsidR="00433536" w:rsidRDefault="00433536" w:rsidP="00826ACB">
      <w:pPr>
        <w:pStyle w:val="6"/>
      </w:pPr>
      <w:bookmarkStart w:id="1317" w:name="_Toc502240224"/>
      <w:bookmarkStart w:id="1318" w:name="_Toc74123130"/>
      <w:r>
        <w:t>8.2.</w:t>
      </w:r>
      <w:r w:rsidR="00117DC9">
        <w:t>1.</w:t>
      </w:r>
      <w:r w:rsidR="00F6787C">
        <w:t>3</w:t>
      </w:r>
      <w:r>
        <w:t>.</w:t>
      </w:r>
      <w:r w:rsidR="00F6787C">
        <w:t>2</w:t>
      </w:r>
      <w:r w:rsidR="00117DC9">
        <w:t>.</w:t>
      </w:r>
      <w:r>
        <w:t>3</w:t>
      </w:r>
      <w:r>
        <w:tab/>
        <w:t>Discoveree UE procedure for UE-to-Network Relay discovery completion</w:t>
      </w:r>
      <w:bookmarkEnd w:id="1317"/>
      <w:bookmarkEnd w:id="1318"/>
    </w:p>
    <w:p w14:paraId="67382458" w14:textId="77777777" w:rsidR="00433536" w:rsidRDefault="00433536" w:rsidP="00433536">
      <w:r>
        <w:t>When the UE is triggered by an upper layer application to stop responding to solicitation on proximity of a connectivity service provided by a UE-to-Network Relay, or when the UE stops being authorised to perform the discoveree UE procedure for UE-to-Network Relay discovery, the UE shall instruct the lower layers to st</w:t>
      </w:r>
      <w:r>
        <w:rPr>
          <w:lang w:eastAsia="zh-CN"/>
        </w:rPr>
        <w:t>op</w:t>
      </w:r>
      <w:r>
        <w:t xml:space="preserve"> monitoring. </w:t>
      </w:r>
    </w:p>
    <w:p w14:paraId="0F54748B" w14:textId="6FD73FBF" w:rsidR="00433536" w:rsidRPr="00433536" w:rsidRDefault="00433536" w:rsidP="00433536">
      <w:r>
        <w:t>When the UE stops monitoring, if the UE is in 5GMM-CONNECTED mode, the UE shall trigger the corresponding procedure in lower layers as specified in 3GPP TS 38.331 [13].</w:t>
      </w:r>
    </w:p>
    <w:p w14:paraId="65096327" w14:textId="0EEEB6BB" w:rsidR="0065619A" w:rsidRDefault="0065619A" w:rsidP="0065619A">
      <w:pPr>
        <w:pStyle w:val="30"/>
      </w:pPr>
      <w:bookmarkStart w:id="1319" w:name="_Toc68190851"/>
      <w:bookmarkStart w:id="1320" w:name="_Toc59198700"/>
      <w:bookmarkStart w:id="1321" w:name="_Toc525231300"/>
      <w:bookmarkStart w:id="1322" w:name="_Toc74123131"/>
      <w:r>
        <w:lastRenderedPageBreak/>
        <w:t>8.2.</w:t>
      </w:r>
      <w:r w:rsidR="00191A92">
        <w:t>2</w:t>
      </w:r>
      <w:r>
        <w:tab/>
        <w:t>UE-to-network relay selection procedure</w:t>
      </w:r>
      <w:bookmarkEnd w:id="1319"/>
      <w:bookmarkEnd w:id="1320"/>
      <w:bookmarkEnd w:id="1321"/>
      <w:bookmarkEnd w:id="1322"/>
    </w:p>
    <w:p w14:paraId="342DC8DA" w14:textId="7ECD9975" w:rsidR="0065619A" w:rsidRDefault="0065619A" w:rsidP="0065619A">
      <w:pPr>
        <w:pStyle w:val="40"/>
      </w:pPr>
      <w:bookmarkStart w:id="1323" w:name="_Toc68190852"/>
      <w:bookmarkStart w:id="1324" w:name="_Toc59198701"/>
      <w:bookmarkStart w:id="1325" w:name="_Toc525231301"/>
      <w:bookmarkStart w:id="1326" w:name="_Toc74123132"/>
      <w:r>
        <w:t>8.2.</w:t>
      </w:r>
      <w:r w:rsidR="00191A92">
        <w:t>2</w:t>
      </w:r>
      <w:r>
        <w:t>.1</w:t>
      </w:r>
      <w:r>
        <w:tab/>
        <w:t>General</w:t>
      </w:r>
      <w:bookmarkEnd w:id="1323"/>
      <w:bookmarkEnd w:id="1324"/>
      <w:bookmarkEnd w:id="1325"/>
      <w:bookmarkEnd w:id="1326"/>
    </w:p>
    <w:p w14:paraId="5B7F2C6F" w14:textId="77777777" w:rsidR="0065619A" w:rsidRDefault="0065619A" w:rsidP="0065619A">
      <w:r>
        <w:t>The purpose of the UE-to-network relay selection procedure is to enable a remote UE to select a suitable ProSe UE-to-network relay UE to obtain a connectivity service to 5GC.</w:t>
      </w:r>
    </w:p>
    <w:p w14:paraId="38D884FA" w14:textId="6978AA3F" w:rsidR="0065619A" w:rsidRDefault="0065619A" w:rsidP="0065619A">
      <w:pPr>
        <w:pStyle w:val="40"/>
      </w:pPr>
      <w:bookmarkStart w:id="1327" w:name="_Toc68190853"/>
      <w:bookmarkStart w:id="1328" w:name="_Toc59198702"/>
      <w:bookmarkStart w:id="1329" w:name="_Toc525231302"/>
      <w:bookmarkStart w:id="1330" w:name="_Toc74123133"/>
      <w:r>
        <w:t>8.2.</w:t>
      </w:r>
      <w:r w:rsidR="00191A92">
        <w:t>2</w:t>
      </w:r>
      <w:r>
        <w:t>.2</w:t>
      </w:r>
      <w:r>
        <w:tab/>
        <w:t>UE-to-network relay selection procedure initiation</w:t>
      </w:r>
      <w:bookmarkEnd w:id="1327"/>
      <w:bookmarkEnd w:id="1328"/>
      <w:bookmarkEnd w:id="1329"/>
      <w:bookmarkEnd w:id="1330"/>
    </w:p>
    <w:p w14:paraId="65723ED0" w14:textId="77777777" w:rsidR="0065619A" w:rsidRDefault="0065619A" w:rsidP="0065619A">
      <w:r>
        <w:t>The remote UE shall trigger the UE-to-network relay selection procedure if the following conditions are met:</w:t>
      </w:r>
    </w:p>
    <w:p w14:paraId="6AE0A327" w14:textId="61049F84" w:rsidR="0065619A" w:rsidRDefault="00191A92" w:rsidP="0065619A">
      <w:pPr>
        <w:pStyle w:val="B1"/>
      </w:pPr>
      <w:r>
        <w:t>a)</w:t>
      </w:r>
      <w:r w:rsidR="0065619A">
        <w:tab/>
        <w:t>the UE is authorised to act as a remote UE towards a ProSe UE-to-network relay UE as specified in clause </w:t>
      </w:r>
      <w:r>
        <w:t>5.2.5</w:t>
      </w:r>
      <w:r w:rsidR="0065619A">
        <w:t>;</w:t>
      </w:r>
    </w:p>
    <w:p w14:paraId="46DFF718" w14:textId="338B8736" w:rsidR="0065619A" w:rsidRDefault="00191A92" w:rsidP="0065619A">
      <w:pPr>
        <w:pStyle w:val="B1"/>
      </w:pPr>
      <w:r>
        <w:t>b)</w:t>
      </w:r>
      <w:r w:rsidR="0065619A">
        <w:tab/>
        <w:t xml:space="preserve">the UE has </w:t>
      </w:r>
      <w:r w:rsidR="0065619A">
        <w:rPr>
          <w:lang w:eastAsia="zh-CN"/>
        </w:rPr>
        <w:t xml:space="preserve">obtained a list of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40EB7362" w:rsidR="0065619A" w:rsidRDefault="00191A92" w:rsidP="0065619A">
      <w:pPr>
        <w:pStyle w:val="B1"/>
      </w:pPr>
      <w:r>
        <w:t>c)</w:t>
      </w:r>
      <w:r w:rsidR="0065619A">
        <w:tab/>
        <w:t>the UE has obtained a list of ProSe UE-to-network relay UE candidate(s) fulfilling lower layers criteria as specified in 3GPP TS 38.331 [</w:t>
      </w:r>
      <w:r>
        <w:t>13</w:t>
      </w:r>
      <w:r w:rsidR="0065619A">
        <w:t>].</w:t>
      </w:r>
    </w:p>
    <w:p w14:paraId="28DF9CC3" w14:textId="23B65640" w:rsidR="0065619A" w:rsidRDefault="0065619A" w:rsidP="0065619A">
      <w:pPr>
        <w:pStyle w:val="40"/>
      </w:pPr>
      <w:bookmarkStart w:id="1331" w:name="_Toc68190854"/>
      <w:bookmarkStart w:id="1332" w:name="_Toc59198703"/>
      <w:bookmarkStart w:id="1333" w:name="_Toc525231303"/>
      <w:bookmarkStart w:id="1334" w:name="_Toc74123134"/>
      <w:r>
        <w:t>8.2.</w:t>
      </w:r>
      <w:r w:rsidR="00191A92">
        <w:t>2</w:t>
      </w:r>
      <w:r>
        <w:t>.3</w:t>
      </w:r>
      <w:r>
        <w:tab/>
        <w:t>UE-to-network relay selection procedure completion</w:t>
      </w:r>
      <w:bookmarkEnd w:id="1331"/>
      <w:bookmarkEnd w:id="1332"/>
      <w:bookmarkEnd w:id="1333"/>
      <w:bookmarkEnd w:id="1334"/>
    </w:p>
    <w:p w14:paraId="258DA8A7" w14:textId="77BA8D97" w:rsidR="0065619A" w:rsidRDefault="0065619A" w:rsidP="0065619A">
      <w:r>
        <w:t xml:space="preserve">If there exists only one ProSe UE-to-network relay candidate satisfying the conditions in </w:t>
      </w:r>
      <w:r w:rsidR="0018412C">
        <w:t>clause</w:t>
      </w:r>
      <w:r>
        <w:t> 8.2.</w:t>
      </w:r>
      <w:r w:rsidR="00191A92">
        <w:t>2</w:t>
      </w:r>
      <w:r>
        <w:t xml:space="preserve">.2, then that ProSe UE-to-network relay UE is selected. If there exist more than one 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t xml:space="preserve">Resource Status Indicator </w:t>
      </w:r>
      <w:r>
        <w:rPr>
          <w:lang w:eastAsia="ko-KR"/>
        </w:rPr>
        <w:t>bit of the Status Indicator parameter of</w:t>
      </w:r>
      <w:r>
        <w:t xml:space="preserve"> the PROSE PC5 DISCOVERY message for UE-to-Network Relay Discovery Announcement or PROSE PC5 DISCOVERY message for UE-to-Network Relay Discovery Response</w:t>
      </w:r>
      <w:r>
        <w:rPr>
          <w:lang w:eastAsia="ko-KR"/>
        </w:rPr>
        <w:t xml:space="preserve"> </w:t>
      </w:r>
      <w:r>
        <w:t>into account when decid</w:t>
      </w:r>
      <w:r>
        <w:rPr>
          <w:lang w:eastAsia="ko-KR"/>
        </w:rPr>
        <w:t>ing</w:t>
      </w:r>
      <w:r>
        <w:t xml:space="preserve"> which ProSe UE-to-network relay to select.</w:t>
      </w:r>
      <w:r>
        <w:rPr>
          <w:lang w:eastAsia="ko-KR"/>
        </w:rPr>
        <w:t xml:space="preserve"> </w:t>
      </w:r>
      <w:r>
        <w:t>It is up to the UE implementation whether the ProSe layer or the lower layers takes the final selection on which ProSe UE-to-network relay UE to select.</w:t>
      </w:r>
    </w:p>
    <w:p w14:paraId="255439C1" w14:textId="4AD6E466" w:rsidR="0065619A" w:rsidRDefault="0065619A" w:rsidP="0065619A">
      <w:pPr>
        <w:pStyle w:val="30"/>
      </w:pPr>
      <w:bookmarkStart w:id="1335" w:name="_Toc68190855"/>
      <w:bookmarkStart w:id="1336" w:name="_Toc59198704"/>
      <w:bookmarkStart w:id="1337" w:name="_Toc525231304"/>
      <w:bookmarkStart w:id="1338" w:name="_Toc74123135"/>
      <w:r>
        <w:t>8.2.</w:t>
      </w:r>
      <w:r w:rsidR="00191A92">
        <w:t>3</w:t>
      </w:r>
      <w:r>
        <w:tab/>
        <w:t>UE-to-network relay reselection procedure</w:t>
      </w:r>
      <w:bookmarkEnd w:id="1335"/>
      <w:bookmarkEnd w:id="1336"/>
      <w:bookmarkEnd w:id="1337"/>
      <w:bookmarkEnd w:id="1338"/>
      <w:r>
        <w:t xml:space="preserve"> </w:t>
      </w:r>
    </w:p>
    <w:p w14:paraId="2B386CCB" w14:textId="6B5B5C01" w:rsidR="0065619A" w:rsidRDefault="0065619A" w:rsidP="0065619A">
      <w:pPr>
        <w:pStyle w:val="40"/>
      </w:pPr>
      <w:bookmarkStart w:id="1339" w:name="_Toc68190856"/>
      <w:bookmarkStart w:id="1340" w:name="_Toc59198705"/>
      <w:bookmarkStart w:id="1341" w:name="_Toc525231305"/>
      <w:bookmarkStart w:id="1342" w:name="_Toc74123136"/>
      <w:r>
        <w:t>8.2.</w:t>
      </w:r>
      <w:r w:rsidR="00191A92">
        <w:t>3</w:t>
      </w:r>
      <w:r>
        <w:t>.1</w:t>
      </w:r>
      <w:r>
        <w:tab/>
        <w:t>General</w:t>
      </w:r>
      <w:bookmarkEnd w:id="1339"/>
      <w:bookmarkEnd w:id="1340"/>
      <w:bookmarkEnd w:id="1341"/>
      <w:bookmarkEnd w:id="1342"/>
    </w:p>
    <w:p w14:paraId="2EB26CC2" w14:textId="77777777" w:rsidR="0065619A" w:rsidRDefault="0065619A" w:rsidP="0065619A">
      <w:r>
        <w:t>The purpose of the UE-to-network relay reselection procedure is to enable a remote UE to reselect a ProSe UE-to-network relay UE to obtain a connectivity service to 5GC when the serving ProSe UE-to-network relay UE is no longer suitable.</w:t>
      </w:r>
    </w:p>
    <w:p w14:paraId="0E030D1F" w14:textId="2D1E5ED3" w:rsidR="0065619A" w:rsidRDefault="0065619A" w:rsidP="0065619A">
      <w:pPr>
        <w:pStyle w:val="40"/>
      </w:pPr>
      <w:bookmarkStart w:id="1343" w:name="_Toc68190857"/>
      <w:bookmarkStart w:id="1344" w:name="_Toc59198706"/>
      <w:bookmarkStart w:id="1345" w:name="_Toc525231306"/>
      <w:bookmarkStart w:id="1346" w:name="_Toc74123137"/>
      <w:r>
        <w:t>8.2.</w:t>
      </w:r>
      <w:r w:rsidR="00191A92">
        <w:t>3</w:t>
      </w:r>
      <w:r>
        <w:t>.2</w:t>
      </w:r>
      <w:r>
        <w:tab/>
        <w:t>UE-to-network relay reselection procedure initiation</w:t>
      </w:r>
      <w:bookmarkEnd w:id="1343"/>
      <w:bookmarkEnd w:id="1344"/>
      <w:bookmarkEnd w:id="1345"/>
      <w:bookmarkEnd w:id="1346"/>
    </w:p>
    <w:p w14:paraId="261B0C0B" w14:textId="77777777" w:rsidR="0065619A" w:rsidRDefault="0065619A" w:rsidP="0065619A">
      <w:r>
        <w:t>The remote UE shall trigger the UE-to-network relay reselection procedure if one of the following conditions is met:</w:t>
      </w:r>
    </w:p>
    <w:p w14:paraId="76A9DB28" w14:textId="7F71E429" w:rsidR="0065619A" w:rsidRDefault="0065619A" w:rsidP="0065619A">
      <w:pPr>
        <w:pStyle w:val="B1"/>
      </w:pPr>
      <w:r>
        <w:t>a)</w:t>
      </w:r>
      <w:r>
        <w:tab/>
        <w:t>the UE has received a lower layers indication that the serving ProSe UE-to-network relay UE no longer fulfills the lower layers criteria as specified in 3GPP TS 38.331 [</w:t>
      </w:r>
      <w:r w:rsidR="00191A92">
        <w:t>13</w:t>
      </w:r>
      <w:r>
        <w:t>];</w:t>
      </w:r>
    </w:p>
    <w:p w14:paraId="6D499393" w14:textId="0BA49600" w:rsidR="0065619A" w:rsidRDefault="0065619A" w:rsidP="0065619A">
      <w:pPr>
        <w:pStyle w:val="B1"/>
      </w:pPr>
      <w:r>
        <w:t>b)</w:t>
      </w:r>
      <w:r>
        <w:tab/>
        <w:t xml:space="preserve">the parameters related to ProSe UE-to-network relay in the ProSe direct discovery service authorisation (e.g., Relay Service Code, User Info ID, etc.) have been updated and the serving ProSe UE-to-network relay UE no longer fulfills the conditions specified in </w:t>
      </w:r>
      <w:r w:rsidR="0018412C">
        <w:t>clause</w:t>
      </w:r>
      <w:r>
        <w:t> </w:t>
      </w:r>
      <w:r w:rsidR="00191A92">
        <w:t>8.2.1.2.2</w:t>
      </w:r>
      <w:r>
        <w:t>;</w:t>
      </w:r>
    </w:p>
    <w:p w14:paraId="3AAF6CF5" w14:textId="77777777" w:rsidR="0065619A" w:rsidRDefault="0065619A" w:rsidP="0065619A">
      <w:pPr>
        <w:pStyle w:val="B1"/>
      </w:pPr>
      <w:r>
        <w:t>c)</w:t>
      </w:r>
      <w:r>
        <w:tab/>
        <w:t>the UE has received a PROSE DIRECT LINK ESTABLISHMENT REJECT message from the ProSe UE-to-network relay UE with the cause value "direct communication to the target UE not allowed";</w:t>
      </w:r>
    </w:p>
    <w:p w14:paraId="76F3C4E6" w14:textId="77777777" w:rsidR="0065619A" w:rsidRDefault="0065619A" w:rsidP="0065619A">
      <w:pPr>
        <w:pStyle w:val="B1"/>
      </w:pPr>
      <w:r>
        <w:t>d)</w:t>
      </w:r>
      <w:r>
        <w:tab/>
        <w:t>the UE has received a PROSE DIRECT LINK RELEASE REQUEST message from the ProSe UE-to-network relay UE with the cause value "direct communication to the target UE not allowed";</w:t>
      </w:r>
    </w:p>
    <w:p w14:paraId="00D599DA" w14:textId="77777777" w:rsidR="0065619A" w:rsidRDefault="0065619A" w:rsidP="0065619A">
      <w:pPr>
        <w:pStyle w:val="B1"/>
      </w:pPr>
      <w:r>
        <w:t>e)</w:t>
      </w:r>
      <w:r>
        <w:tab/>
        <w:t>the UE has received a PROSE DIRECT LINK RELEASE REQUEST message from the ProSe UE-to-network relay UE with the cause value "direct connection is not available anymore";</w:t>
      </w:r>
    </w:p>
    <w:p w14:paraId="1D7C020F" w14:textId="77777777" w:rsidR="0065619A" w:rsidRDefault="0065619A" w:rsidP="0065619A">
      <w:pPr>
        <w:pStyle w:val="B1"/>
        <w:rPr>
          <w:lang w:eastAsia="zh-CN"/>
        </w:rPr>
      </w:pPr>
      <w:r>
        <w:lastRenderedPageBreak/>
        <w:t>f)</w:t>
      </w:r>
      <w:r>
        <w:tab/>
        <w:t>the UE has not received any response from the ProSe UE-to-network relay UE after M consecutive retransmissions of PROSE DIRECT LINK ESTABLISHMENT REQUEST or PROSE DIRECT LINK KEEPALIVE REQUEST messages</w:t>
      </w:r>
      <w:r>
        <w:rPr>
          <w:lang w:eastAsia="zh-CN"/>
        </w:rPr>
        <w:t>; or</w:t>
      </w:r>
    </w:p>
    <w:p w14:paraId="3967C654" w14:textId="77777777" w:rsidR="0065619A" w:rsidRDefault="0065619A" w:rsidP="0065619A">
      <w:pPr>
        <w:pStyle w:val="B1"/>
      </w:pPr>
      <w:r>
        <w:rPr>
          <w:lang w:eastAsia="zh-CN"/>
        </w:rPr>
        <w:t>g)</w:t>
      </w:r>
      <w:r>
        <w:rPr>
          <w:lang w:eastAsia="zh-CN"/>
        </w:rPr>
        <w:tab/>
        <w:t xml:space="preserve">the UE has not received any response from the </w:t>
      </w:r>
      <w:r>
        <w:t>ProSe UE-to-network relay UE after M consecutive retransmissions</w:t>
      </w:r>
      <w:r>
        <w:rPr>
          <w:lang w:eastAsia="zh-CN"/>
        </w:rPr>
        <w:t xml:space="preserve"> of </w:t>
      </w:r>
      <w:bookmarkStart w:id="1347" w:name="OLE_LINK210"/>
      <w:r>
        <w:rPr>
          <w:lang w:eastAsia="zh-CN"/>
        </w:rPr>
        <w:t xml:space="preserve">PROSE </w:t>
      </w:r>
      <w:r>
        <w:t>PC5 DISCOVERY message for UE-to-Network Relay Discovery Solicitation</w:t>
      </w:r>
      <w:bookmarkEnd w:id="1347"/>
      <w:r>
        <w:rPr>
          <w:lang w:eastAsia="zh-CN"/>
        </w:rPr>
        <w:t xml:space="preserve"> used to trigger the PROSE PC5 DISCOVERY message signal strength measurement between the UE and the </w:t>
      </w:r>
      <w:r>
        <w:t>ProSe UE-to-network relay UE with which the UE has a link established</w:t>
      </w:r>
      <w:r>
        <w:rPr>
          <w:lang w:eastAsia="zh-CN"/>
        </w:rPr>
        <w:t>.</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77777777" w:rsidR="0065619A" w:rsidRDefault="0065619A" w:rsidP="0065619A">
      <w:r>
        <w:t>In cases c) and d), the remote UE shall exclude the ProSe UE-to-network relay UE which sent the message specified in cases c) or d)</w:t>
      </w:r>
      <w:r w:rsidRPr="00826ACB">
        <w:t xml:space="preserve"> </w:t>
      </w:r>
      <w:r>
        <w:t>from the UE-to-network relay reselection process described below.</w:t>
      </w:r>
    </w:p>
    <w:p w14:paraId="14EBE71F" w14:textId="77777777" w:rsidR="0065619A" w:rsidRDefault="0065619A" w:rsidP="0065619A">
      <w:r>
        <w:t xml:space="preserve">To conduct UE-to-network relay reselection process, the UE shall first initiate one of the following procedures or both depending on UE's service authorisation for ProSe direct discovery: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782A987B" w:rsidR="00FD28BD" w:rsidRPr="0065619A" w:rsidRDefault="0065619A" w:rsidP="00FD28BD">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3876EF43" w14:textId="77777777" w:rsidR="00FF4F78" w:rsidRDefault="00AF026B" w:rsidP="00FF4F78">
      <w:pPr>
        <w:pStyle w:val="1"/>
      </w:pPr>
      <w:bookmarkStart w:id="1348" w:name="_Toc74123138"/>
      <w:r>
        <w:t>9</w:t>
      </w:r>
      <w:r w:rsidR="00FF4F78" w:rsidRPr="004D3578">
        <w:tab/>
      </w:r>
      <w:r w:rsidR="00FF4F78" w:rsidRPr="00DA31EE">
        <w:t>Handling of unknown, unforeseen, and erroneous protocol data</w:t>
      </w:r>
      <w:bookmarkEnd w:id="1348"/>
    </w:p>
    <w:p w14:paraId="45C5B694" w14:textId="1E6374DF" w:rsidR="00505CF9" w:rsidRDefault="00AF026B" w:rsidP="00505CF9">
      <w:pPr>
        <w:pStyle w:val="21"/>
      </w:pPr>
      <w:bookmarkStart w:id="1349" w:name="_Toc525231156"/>
      <w:bookmarkStart w:id="1350" w:name="_Toc59198556"/>
      <w:bookmarkStart w:id="1351" w:name="_Toc59199147"/>
      <w:bookmarkStart w:id="1352" w:name="_Toc74123139"/>
      <w:r>
        <w:t>9</w:t>
      </w:r>
      <w:r w:rsidR="00505CF9">
        <w:t>.1</w:t>
      </w:r>
      <w:r w:rsidR="00505CF9">
        <w:tab/>
        <w:t>General</w:t>
      </w:r>
      <w:bookmarkEnd w:id="1349"/>
      <w:bookmarkEnd w:id="1350"/>
      <w:bookmarkEnd w:id="1351"/>
      <w:bookmarkEnd w:id="1352"/>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1353" w:name="_Toc74123140"/>
      <w:r>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1353"/>
    </w:p>
    <w:p w14:paraId="6512C8AA" w14:textId="77777777" w:rsidR="00396310" w:rsidRDefault="00396310" w:rsidP="00396310">
      <w:pPr>
        <w:pStyle w:val="30"/>
        <w:rPr>
          <w:noProof/>
        </w:rPr>
      </w:pPr>
      <w:bookmarkStart w:id="1354" w:name="_Toc525231162"/>
      <w:bookmarkStart w:id="1355" w:name="_Toc59198562"/>
      <w:bookmarkStart w:id="1356" w:name="_Toc59199153"/>
      <w:bookmarkStart w:id="1357" w:name="_Toc74123141"/>
      <w:r>
        <w:rPr>
          <w:noProof/>
        </w:rPr>
        <w:t>9.2.1</w:t>
      </w:r>
      <w:r>
        <w:rPr>
          <w:noProof/>
        </w:rPr>
        <w:tab/>
        <w:t>Unforeseen message type</w:t>
      </w:r>
      <w:bookmarkEnd w:id="1354"/>
      <w:bookmarkEnd w:id="1355"/>
      <w:bookmarkEnd w:id="1356"/>
      <w:bookmarkEnd w:id="1357"/>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21"/>
      </w:pPr>
      <w:bookmarkStart w:id="1358" w:name="_Toc525231160"/>
      <w:bookmarkStart w:id="1359" w:name="_Toc59198560"/>
      <w:bookmarkStart w:id="1360" w:name="_Toc59199151"/>
      <w:bookmarkStart w:id="1361" w:name="_Toc74123142"/>
      <w:r>
        <w:lastRenderedPageBreak/>
        <w:t>9</w:t>
      </w:r>
      <w:r w:rsidR="00505CF9">
        <w:t>.3</w:t>
      </w:r>
      <w:r w:rsidR="00505CF9">
        <w:tab/>
        <w:t>Handling of unknown, unforeseen, and erroneous protocol data in messages sent over the PC</w:t>
      </w:r>
      <w:r w:rsidR="00B137EF">
        <w:t>5</w:t>
      </w:r>
      <w:r w:rsidR="00505CF9">
        <w:t xml:space="preserve"> interface</w:t>
      </w:r>
      <w:bookmarkEnd w:id="1358"/>
      <w:bookmarkEnd w:id="1359"/>
      <w:bookmarkEnd w:id="1360"/>
      <w:bookmarkEnd w:id="1361"/>
    </w:p>
    <w:p w14:paraId="37EE7BDD" w14:textId="77777777" w:rsidR="00396310" w:rsidRDefault="00396310" w:rsidP="00396310">
      <w:pPr>
        <w:pStyle w:val="30"/>
      </w:pPr>
      <w:bookmarkStart w:id="1362" w:name="_Toc33963259"/>
      <w:bookmarkStart w:id="1363" w:name="_Toc34393329"/>
      <w:bookmarkStart w:id="1364" w:name="_Toc45216145"/>
      <w:bookmarkStart w:id="1365" w:name="_Toc51931714"/>
      <w:bookmarkStart w:id="1366" w:name="_Toc59208990"/>
      <w:bookmarkStart w:id="1367" w:name="_Toc68196319"/>
      <w:bookmarkStart w:id="1368" w:name="_Toc74123143"/>
      <w:r>
        <w:t>9.3.1</w:t>
      </w:r>
      <w:r>
        <w:tab/>
        <w:t>Message too short or too long</w:t>
      </w:r>
      <w:bookmarkEnd w:id="1362"/>
      <w:bookmarkEnd w:id="1363"/>
      <w:bookmarkEnd w:id="1364"/>
      <w:bookmarkEnd w:id="1365"/>
      <w:bookmarkEnd w:id="1366"/>
      <w:bookmarkEnd w:id="1367"/>
      <w:bookmarkEnd w:id="1368"/>
    </w:p>
    <w:p w14:paraId="53128D33" w14:textId="77777777" w:rsidR="00396310" w:rsidRDefault="00396310" w:rsidP="00396310">
      <w:pPr>
        <w:pStyle w:val="40"/>
      </w:pPr>
      <w:bookmarkStart w:id="1369" w:name="_Toc33963260"/>
      <w:bookmarkStart w:id="1370" w:name="_Toc34393330"/>
      <w:bookmarkStart w:id="1371" w:name="_Toc45216146"/>
      <w:bookmarkStart w:id="1372" w:name="_Toc51931715"/>
      <w:bookmarkStart w:id="1373" w:name="_Toc59208991"/>
      <w:bookmarkStart w:id="1374" w:name="_Toc68196320"/>
      <w:bookmarkStart w:id="1375" w:name="_Toc74123144"/>
      <w:r>
        <w:t>9.3.1.1</w:t>
      </w:r>
      <w:r>
        <w:tab/>
        <w:t>Message too short</w:t>
      </w:r>
      <w:bookmarkEnd w:id="1369"/>
      <w:bookmarkEnd w:id="1370"/>
      <w:bookmarkEnd w:id="1371"/>
      <w:bookmarkEnd w:id="1372"/>
      <w:bookmarkEnd w:id="1373"/>
      <w:bookmarkEnd w:id="1374"/>
      <w:bookmarkEnd w:id="1375"/>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1376" w:name="_Toc33963261"/>
      <w:bookmarkStart w:id="1377" w:name="_Toc34393331"/>
      <w:bookmarkStart w:id="1378" w:name="_Toc45216147"/>
      <w:bookmarkStart w:id="1379" w:name="_Toc51931716"/>
      <w:bookmarkStart w:id="1380" w:name="_Toc59208992"/>
      <w:bookmarkStart w:id="1381" w:name="_Toc68196321"/>
      <w:bookmarkStart w:id="1382" w:name="_Toc74123145"/>
      <w:r>
        <w:t>9.3.1.2</w:t>
      </w:r>
      <w:r>
        <w:tab/>
        <w:t>Message too long</w:t>
      </w:r>
      <w:bookmarkEnd w:id="1376"/>
      <w:bookmarkEnd w:id="1377"/>
      <w:bookmarkEnd w:id="1378"/>
      <w:bookmarkEnd w:id="1379"/>
      <w:bookmarkEnd w:id="1380"/>
      <w:bookmarkEnd w:id="1381"/>
      <w:bookmarkEnd w:id="1382"/>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1383" w:name="_Toc33963262"/>
      <w:bookmarkStart w:id="1384" w:name="_Toc34393332"/>
      <w:bookmarkStart w:id="1385" w:name="_Toc45216148"/>
      <w:bookmarkStart w:id="1386" w:name="_Toc51931717"/>
      <w:bookmarkStart w:id="1387" w:name="_Toc59208993"/>
      <w:bookmarkStart w:id="1388" w:name="_Toc68196322"/>
      <w:bookmarkStart w:id="1389" w:name="_Toc74123146"/>
      <w:r>
        <w:t>9.3.2</w:t>
      </w:r>
      <w:r>
        <w:tab/>
        <w:t>Unknown or unforeseen message type</w:t>
      </w:r>
      <w:bookmarkEnd w:id="1383"/>
      <w:bookmarkEnd w:id="1384"/>
      <w:bookmarkEnd w:id="1385"/>
      <w:bookmarkEnd w:id="1386"/>
      <w:bookmarkEnd w:id="1387"/>
      <w:bookmarkEnd w:id="1388"/>
      <w:bookmarkEnd w:id="1389"/>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1390" w:name="_Toc33963263"/>
      <w:bookmarkStart w:id="1391" w:name="_Toc34393333"/>
      <w:bookmarkStart w:id="1392" w:name="_Toc45216149"/>
      <w:bookmarkStart w:id="1393" w:name="_Toc51931718"/>
      <w:bookmarkStart w:id="1394" w:name="_Toc59208994"/>
      <w:bookmarkStart w:id="1395" w:name="_Toc68196323"/>
      <w:bookmarkStart w:id="1396" w:name="_Toc74123147"/>
      <w:r>
        <w:t>9.3.3</w:t>
      </w:r>
      <w:r>
        <w:tab/>
        <w:t>Non-semantical mandatory information element errors</w:t>
      </w:r>
      <w:bookmarkEnd w:id="1390"/>
      <w:bookmarkEnd w:id="1391"/>
      <w:bookmarkEnd w:id="1392"/>
      <w:bookmarkEnd w:id="1393"/>
      <w:bookmarkEnd w:id="1394"/>
      <w:bookmarkEnd w:id="1395"/>
      <w:bookmarkEnd w:id="1396"/>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1397" w:name="_Toc33963264"/>
      <w:bookmarkStart w:id="1398" w:name="_Toc34393334"/>
      <w:bookmarkStart w:id="1399" w:name="_Toc45216150"/>
      <w:bookmarkStart w:id="1400" w:name="_Toc51931719"/>
      <w:r>
        <w:t>the UE shall ignore the PC5 signalling message.</w:t>
      </w:r>
    </w:p>
    <w:p w14:paraId="73819410" w14:textId="77777777" w:rsidR="00396310" w:rsidRDefault="00396310" w:rsidP="00396310">
      <w:pPr>
        <w:pStyle w:val="30"/>
      </w:pPr>
      <w:bookmarkStart w:id="1401" w:name="_Toc59208995"/>
      <w:bookmarkStart w:id="1402" w:name="_Toc68196324"/>
      <w:bookmarkStart w:id="1403" w:name="_Toc74123148"/>
      <w:r>
        <w:t>9.3.4</w:t>
      </w:r>
      <w:r>
        <w:tab/>
        <w:t>Unknown and unforeseen IEs in the non-imperative message part</w:t>
      </w:r>
      <w:bookmarkEnd w:id="1397"/>
      <w:bookmarkEnd w:id="1398"/>
      <w:bookmarkEnd w:id="1399"/>
      <w:bookmarkEnd w:id="1400"/>
      <w:bookmarkEnd w:id="1401"/>
      <w:bookmarkEnd w:id="1402"/>
      <w:bookmarkEnd w:id="1403"/>
    </w:p>
    <w:p w14:paraId="4D1A2691" w14:textId="77777777" w:rsidR="00396310" w:rsidRDefault="00396310" w:rsidP="00396310">
      <w:pPr>
        <w:pStyle w:val="40"/>
      </w:pPr>
      <w:bookmarkStart w:id="1404" w:name="_Toc33963265"/>
      <w:bookmarkStart w:id="1405" w:name="_Toc34393335"/>
      <w:bookmarkStart w:id="1406" w:name="_Toc45216151"/>
      <w:bookmarkStart w:id="1407" w:name="_Toc51931720"/>
      <w:bookmarkStart w:id="1408" w:name="_Toc59208996"/>
      <w:bookmarkStart w:id="1409" w:name="_Toc68196325"/>
      <w:bookmarkStart w:id="1410" w:name="_Toc74123149"/>
      <w:r>
        <w:t>9.3.4.1</w:t>
      </w:r>
      <w:r>
        <w:tab/>
        <w:t>IEIs unknown in the message</w:t>
      </w:r>
      <w:bookmarkEnd w:id="1404"/>
      <w:bookmarkEnd w:id="1405"/>
      <w:bookmarkEnd w:id="1406"/>
      <w:bookmarkEnd w:id="1407"/>
      <w:bookmarkEnd w:id="1408"/>
      <w:bookmarkEnd w:id="1409"/>
      <w:bookmarkEnd w:id="1410"/>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1411" w:name="_Toc33963266"/>
      <w:bookmarkStart w:id="1412" w:name="_Toc34393336"/>
      <w:bookmarkStart w:id="1413" w:name="_Toc45216152"/>
      <w:bookmarkStart w:id="1414" w:name="_Toc51931721"/>
      <w:bookmarkStart w:id="1415" w:name="_Toc59208997"/>
      <w:bookmarkStart w:id="1416" w:name="_Toc68196326"/>
      <w:bookmarkStart w:id="1417" w:name="_Toc74123150"/>
      <w:r>
        <w:t>9.3.4.2</w:t>
      </w:r>
      <w:r>
        <w:tab/>
        <w:t>Out of sequence IEs</w:t>
      </w:r>
      <w:bookmarkEnd w:id="1411"/>
      <w:bookmarkEnd w:id="1412"/>
      <w:bookmarkEnd w:id="1413"/>
      <w:bookmarkEnd w:id="1414"/>
      <w:bookmarkEnd w:id="1415"/>
      <w:bookmarkEnd w:id="1416"/>
      <w:bookmarkEnd w:id="1417"/>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1418" w:name="_Toc33963267"/>
      <w:bookmarkStart w:id="1419" w:name="_Toc34393337"/>
      <w:bookmarkStart w:id="1420" w:name="_Toc45216153"/>
      <w:bookmarkStart w:id="1421" w:name="_Toc51931722"/>
      <w:bookmarkStart w:id="1422" w:name="_Toc59208998"/>
      <w:bookmarkStart w:id="1423" w:name="_Toc68196327"/>
      <w:bookmarkStart w:id="1424" w:name="_Toc74123151"/>
      <w:r>
        <w:t>9.3.4.3</w:t>
      </w:r>
      <w:r>
        <w:tab/>
        <w:t>Repeated IEs</w:t>
      </w:r>
      <w:bookmarkEnd w:id="1418"/>
      <w:bookmarkEnd w:id="1419"/>
      <w:bookmarkEnd w:id="1420"/>
      <w:bookmarkEnd w:id="1421"/>
      <w:bookmarkEnd w:id="1422"/>
      <w:bookmarkEnd w:id="1423"/>
      <w:bookmarkEnd w:id="1424"/>
    </w:p>
    <w:p w14:paraId="0C689C89" w14:textId="77777777" w:rsidR="00396310" w:rsidRDefault="00396310" w:rsidP="00396310">
      <w:r>
        <w:t xml:space="preserve">If an information element with format T, TV, TLV, or TLV-E is repeated in a message in which repetition of the information element is not specified in clause 11.3, the UE shall handle only the contents of the information element </w:t>
      </w:r>
      <w:r>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1425" w:name="_Toc33963268"/>
      <w:bookmarkStart w:id="1426" w:name="_Toc34393338"/>
      <w:bookmarkStart w:id="1427" w:name="_Toc45216154"/>
      <w:bookmarkStart w:id="1428" w:name="_Toc51931723"/>
      <w:bookmarkStart w:id="1429" w:name="_Toc59208999"/>
      <w:bookmarkStart w:id="1430" w:name="_Toc68196328"/>
      <w:bookmarkStart w:id="1431" w:name="_Toc74123152"/>
      <w:r>
        <w:t>9.3.5</w:t>
      </w:r>
      <w:r>
        <w:tab/>
        <w:t>Non-imperative message part errors</w:t>
      </w:r>
      <w:bookmarkEnd w:id="1425"/>
      <w:bookmarkEnd w:id="1426"/>
      <w:bookmarkEnd w:id="1427"/>
      <w:bookmarkEnd w:id="1428"/>
      <w:bookmarkEnd w:id="1429"/>
      <w:bookmarkEnd w:id="1430"/>
      <w:bookmarkEnd w:id="1431"/>
    </w:p>
    <w:p w14:paraId="40DD5D35" w14:textId="77777777" w:rsidR="00396310" w:rsidRDefault="00396310" w:rsidP="00396310">
      <w:pPr>
        <w:pStyle w:val="40"/>
      </w:pPr>
      <w:bookmarkStart w:id="1432" w:name="_Toc33963269"/>
      <w:bookmarkStart w:id="1433" w:name="_Toc34393339"/>
      <w:bookmarkStart w:id="1434" w:name="_Toc45216155"/>
      <w:bookmarkStart w:id="1435" w:name="_Toc51931724"/>
      <w:bookmarkStart w:id="1436" w:name="_Toc59209000"/>
      <w:bookmarkStart w:id="1437" w:name="_Toc68196329"/>
      <w:bookmarkStart w:id="1438" w:name="_Toc74123153"/>
      <w:r>
        <w:t>9.3.5.1</w:t>
      </w:r>
      <w:r>
        <w:tab/>
        <w:t>General</w:t>
      </w:r>
      <w:bookmarkEnd w:id="1432"/>
      <w:bookmarkEnd w:id="1433"/>
      <w:bookmarkEnd w:id="1434"/>
      <w:bookmarkEnd w:id="1435"/>
      <w:bookmarkEnd w:id="1436"/>
      <w:bookmarkEnd w:id="1437"/>
      <w:bookmarkEnd w:id="1438"/>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1439" w:name="_Toc33963270"/>
      <w:bookmarkStart w:id="1440" w:name="_Toc34393340"/>
      <w:bookmarkStart w:id="1441" w:name="_Toc45216156"/>
      <w:bookmarkStart w:id="1442" w:name="_Toc51931725"/>
      <w:bookmarkStart w:id="1443" w:name="_Toc59209001"/>
      <w:bookmarkStart w:id="1444" w:name="_Toc68196330"/>
      <w:bookmarkStart w:id="1445" w:name="_Toc74123154"/>
      <w:r>
        <w:t>9.3.5.2</w:t>
      </w:r>
      <w:r>
        <w:tab/>
        <w:t>Syntactically incorrect optional IEs</w:t>
      </w:r>
      <w:bookmarkEnd w:id="1439"/>
      <w:bookmarkEnd w:id="1440"/>
      <w:bookmarkEnd w:id="1441"/>
      <w:bookmarkEnd w:id="1442"/>
      <w:bookmarkEnd w:id="1443"/>
      <w:bookmarkEnd w:id="1444"/>
      <w:bookmarkEnd w:id="1445"/>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1446" w:name="_Toc33963271"/>
      <w:bookmarkStart w:id="1447" w:name="_Toc34393341"/>
      <w:bookmarkStart w:id="1448" w:name="_Toc45216157"/>
      <w:bookmarkStart w:id="1449" w:name="_Toc51931726"/>
      <w:bookmarkStart w:id="1450" w:name="_Toc59209002"/>
      <w:bookmarkStart w:id="1451" w:name="_Toc68196331"/>
      <w:bookmarkStart w:id="1452" w:name="_Toc74123155"/>
      <w:r>
        <w:t>9.3.5.3</w:t>
      </w:r>
      <w:r>
        <w:tab/>
        <w:t>Conditional IE errors</w:t>
      </w:r>
      <w:bookmarkEnd w:id="1446"/>
      <w:bookmarkEnd w:id="1447"/>
      <w:bookmarkEnd w:id="1448"/>
      <w:bookmarkEnd w:id="1449"/>
      <w:bookmarkEnd w:id="1450"/>
      <w:bookmarkEnd w:id="1451"/>
      <w:bookmarkEnd w:id="1452"/>
    </w:p>
    <w:p w14:paraId="1DA0BD96" w14:textId="77777777" w:rsidR="00396310" w:rsidRDefault="00396310" w:rsidP="00396310">
      <w:r>
        <w:t>When upon receipt of a PC5 signalling message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1453" w:name="_Toc33963272"/>
      <w:bookmarkStart w:id="1454" w:name="_Toc34393342"/>
      <w:bookmarkStart w:id="1455" w:name="_Toc45216158"/>
      <w:bookmarkStart w:id="1456" w:name="_Toc51931727"/>
      <w:bookmarkStart w:id="1457" w:name="_Toc59209003"/>
      <w:bookmarkStart w:id="1458" w:name="_Toc68196332"/>
      <w:bookmarkStart w:id="1459" w:name="_Toc74123156"/>
      <w:r>
        <w:t>9.3.6</w:t>
      </w:r>
      <w:r>
        <w:tab/>
        <w:t>Messages with semantically incorrect contents</w:t>
      </w:r>
      <w:bookmarkEnd w:id="1453"/>
      <w:bookmarkEnd w:id="1454"/>
      <w:bookmarkEnd w:id="1455"/>
      <w:bookmarkEnd w:id="1456"/>
      <w:bookmarkEnd w:id="1457"/>
      <w:bookmarkEnd w:id="1458"/>
      <w:bookmarkEnd w:id="1459"/>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1460" w:name="_Toc74123157"/>
      <w:r>
        <w:t>10</w:t>
      </w:r>
      <w:r w:rsidR="00FF4F78" w:rsidRPr="004D3578">
        <w:tab/>
      </w:r>
      <w:r w:rsidR="00FF4F78" w:rsidRPr="00DA31EE">
        <w:t>Message functional definitions and contents</w:t>
      </w:r>
      <w:bookmarkEnd w:id="1460"/>
    </w:p>
    <w:p w14:paraId="3B2BA24D" w14:textId="6B62C4C7" w:rsidR="00661A16" w:rsidRDefault="00AF026B" w:rsidP="00661A16">
      <w:pPr>
        <w:pStyle w:val="21"/>
      </w:pPr>
      <w:bookmarkStart w:id="1461" w:name="_Toc525231308"/>
      <w:bookmarkStart w:id="1462" w:name="_Toc59198708"/>
      <w:bookmarkStart w:id="1463" w:name="_Toc59199299"/>
      <w:bookmarkStart w:id="1464" w:name="_Toc74123158"/>
      <w:r>
        <w:t>10.</w:t>
      </w:r>
      <w:r w:rsidR="00661A16">
        <w:t>1</w:t>
      </w:r>
      <w:r w:rsidR="00661A16">
        <w:tab/>
      </w:r>
      <w:r w:rsidR="00661A16" w:rsidRPr="00400F1D">
        <w:t>Overview</w:t>
      </w:r>
      <w:bookmarkEnd w:id="1461"/>
      <w:bookmarkEnd w:id="1462"/>
      <w:bookmarkEnd w:id="1463"/>
      <w:bookmarkEnd w:id="1464"/>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1465" w:name="_Toc74123159"/>
      <w:r>
        <w:t>10.</w:t>
      </w:r>
      <w:r w:rsidR="00661A16">
        <w:t>2</w:t>
      </w:r>
      <w:r w:rsidR="00661A16">
        <w:tab/>
        <w:t xml:space="preserve">5G ProSe </w:t>
      </w:r>
      <w:r w:rsidR="00CB3A44">
        <w:t xml:space="preserve">direct </w:t>
      </w:r>
      <w:r w:rsidR="00661A16">
        <w:t>discovery messages</w:t>
      </w:r>
      <w:bookmarkEnd w:id="1465"/>
    </w:p>
    <w:p w14:paraId="4D2C0543" w14:textId="77777777" w:rsidR="00CB3A44" w:rsidRDefault="00CB3A44" w:rsidP="00CB3A44">
      <w:pPr>
        <w:pStyle w:val="30"/>
      </w:pPr>
      <w:bookmarkStart w:id="1466" w:name="_Toc59199328"/>
      <w:bookmarkStart w:id="1467" w:name="_Toc59198737"/>
      <w:bookmarkStart w:id="1468" w:name="_Toc525231337"/>
      <w:bookmarkStart w:id="1469" w:name="_Toc74123160"/>
      <w:r>
        <w:t>10.2.1</w:t>
      </w:r>
      <w:r>
        <w:tab/>
        <w:t>Message definition</w:t>
      </w:r>
      <w:bookmarkEnd w:id="1466"/>
      <w:bookmarkEnd w:id="1467"/>
      <w:bookmarkEnd w:id="1468"/>
      <w:bookmarkEnd w:id="1469"/>
    </w:p>
    <w:p w14:paraId="2CD2B5C8" w14:textId="77777777" w:rsidR="00CB3A44" w:rsidRDefault="00CB3A44" w:rsidP="00CB3A44">
      <w:r>
        <w:t>This message is sent by the UE over the PC5 interface for open ProSe direct discovery and restricted ProSe direct discovery. See table 10.2.1.1, table 10.2.1.2, table 10.2.1.3, table 10.2.1.4 and table 10.2.1.5.</w:t>
      </w:r>
    </w:p>
    <w:p w14:paraId="2A94765A" w14:textId="77777777" w:rsidR="00CB3A44" w:rsidRDefault="00CB3A44" w:rsidP="00CB3A44">
      <w:pPr>
        <w:pStyle w:val="EditorsNote"/>
        <w:rPr>
          <w:lang w:eastAsia="zh-CN"/>
        </w:rPr>
      </w:pPr>
      <w:r>
        <w:rPr>
          <w:lang w:eastAsia="zh-CN"/>
        </w:rPr>
        <w:t>Editor's note:</w:t>
      </w:r>
      <w:r>
        <w:rPr>
          <w:lang w:eastAsia="zh-CN"/>
        </w:rPr>
        <w:tab/>
        <w:t>The IEs related to security are FFS and depend on SA3 requirements.</w:t>
      </w:r>
    </w:p>
    <w:p w14:paraId="1D86FC47" w14:textId="77777777" w:rsidR="00420D94" w:rsidRDefault="00CB3A44" w:rsidP="00826ACB">
      <w:pPr>
        <w:pStyle w:val="EditorsNote"/>
        <w:rPr>
          <w:lang w:eastAsia="zh-CN"/>
        </w:rPr>
      </w:pPr>
      <w:r>
        <w:rPr>
          <w:lang w:eastAsia="zh-CN"/>
        </w:rPr>
        <w:t>Editor's note:</w:t>
      </w:r>
      <w:r>
        <w:rPr>
          <w:lang w:eastAsia="zh-CN"/>
        </w:rPr>
        <w:tab/>
        <w:t>The condition of the optional IEs is FFS.</w:t>
      </w:r>
    </w:p>
    <w:p w14:paraId="6B23371E" w14:textId="553997F2" w:rsidR="00CB3A44" w:rsidRDefault="00CB3A44">
      <w:pPr>
        <w:pStyle w:val="TH"/>
      </w:pPr>
      <w:r>
        <w:lastRenderedPageBreak/>
        <w:t>Table 10.2.1.1: PROSE PC5 DISCOVERY message content</w:t>
      </w:r>
      <w:bookmarkStart w:id="1470" w:name="OLE_LINK247"/>
      <w:bookmarkStart w:id="1471" w:name="OLE_LINK246"/>
      <w:r>
        <w:t xml:space="preserve"> for open ProSe direct discovery</w:t>
      </w:r>
      <w:bookmarkEnd w:id="1470"/>
      <w:bookmarkEnd w:id="1471"/>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77777777"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77777777" w:rsidR="00CB3A44" w:rsidRDefault="00CB3A44">
            <w:pPr>
              <w:keepNext/>
              <w:keepLines/>
              <w:spacing w:after="0"/>
              <w:rPr>
                <w:rFonts w:ascii="Arial" w:hAnsi="Arial"/>
                <w:sz w:val="18"/>
              </w:rPr>
            </w:pPr>
            <w:r>
              <w:rPr>
                <w:rFonts w:ascii="Arial" w:hAnsi="Arial"/>
                <w:sz w:val="18"/>
              </w:rPr>
              <w:t>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77777777" w:rsidR="00CB3A44" w:rsidRDefault="00CB3A44">
            <w:pPr>
              <w:keepNext/>
              <w:keepLines/>
              <w:spacing w:after="0"/>
              <w:rPr>
                <w:rFonts w:ascii="Arial" w:hAnsi="Arial"/>
                <w:sz w:val="18"/>
              </w:rPr>
            </w:pPr>
            <w:r>
              <w:rPr>
                <w:rFonts w:ascii="Arial" w:hAnsi="Arial"/>
                <w:sz w:val="18"/>
              </w:rPr>
              <w:t>Message Type</w:t>
            </w:r>
          </w:p>
          <w:p w14:paraId="710FC5A7"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pPr>
              <w:keepNext/>
              <w:keepLines/>
              <w:spacing w:after="0"/>
              <w:jc w:val="center"/>
              <w:rPr>
                <w:rFonts w:ascii="Arial" w:hAnsi="Arial"/>
                <w:sz w:val="18"/>
              </w:rPr>
            </w:pPr>
            <w:r>
              <w:rPr>
                <w:rFonts w:ascii="Arial" w:hAnsi="Arial"/>
                <w:sz w:val="18"/>
              </w:rP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77777777" w:rsidR="00CB3A44" w:rsidRDefault="00CB3A44">
            <w:pPr>
              <w:keepNext/>
              <w:keepLines/>
              <w:spacing w:after="0"/>
              <w:rPr>
                <w:rFonts w:ascii="Arial" w:hAnsi="Arial"/>
                <w:sz w:val="18"/>
              </w:rPr>
            </w:pPr>
            <w:r>
              <w:rPr>
                <w:rFonts w:ascii="Arial" w:hAnsi="Arial"/>
                <w:sz w:val="18"/>
              </w:rPr>
              <w:t>ProSe 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77777777" w:rsidR="00CB3A44" w:rsidRDefault="00CB3A44">
            <w:pPr>
              <w:keepNext/>
              <w:keepLines/>
              <w:spacing w:after="0"/>
              <w:rPr>
                <w:rFonts w:ascii="Arial" w:hAnsi="Arial"/>
                <w:sz w:val="18"/>
              </w:rPr>
            </w:pPr>
            <w:r>
              <w:rPr>
                <w:rFonts w:ascii="Arial" w:hAnsi="Arial"/>
                <w:sz w:val="18"/>
              </w:rPr>
              <w:t>ProSe Application Code</w:t>
            </w:r>
          </w:p>
          <w:p w14:paraId="75792841" w14:textId="77777777" w:rsidR="00CB3A44" w:rsidRDefault="00CB3A44">
            <w:pPr>
              <w:keepNext/>
              <w:keepLines/>
              <w:spacing w:after="0"/>
              <w:rPr>
                <w:rFonts w:ascii="Arial" w:hAnsi="Arial"/>
                <w:sz w:val="18"/>
              </w:rPr>
            </w:pPr>
            <w:r>
              <w:rPr>
                <w:rFonts w:ascii="Arial" w:hAnsi="Arial"/>
                <w:sz w:val="18"/>
              </w:rP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pPr>
              <w:keepNext/>
              <w:keepLines/>
              <w:spacing w:after="0"/>
              <w:jc w:val="center"/>
              <w:rPr>
                <w:rFonts w:ascii="Arial" w:hAnsi="Arial"/>
                <w:sz w:val="18"/>
              </w:rPr>
            </w:pPr>
            <w:r>
              <w:rPr>
                <w:rFonts w:ascii="Arial" w:hAnsi="Arial"/>
                <w:sz w:val="18"/>
              </w:rP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pPr>
              <w:keepNext/>
              <w:keepLines/>
              <w:spacing w:after="0"/>
              <w:rPr>
                <w:rFonts w:ascii="Arial" w:hAnsi="Arial"/>
                <w:sz w:val="18"/>
              </w:rPr>
            </w:pPr>
            <w:r>
              <w:rPr>
                <w:rFonts w:ascii="Arial" w:hAnsi="Arial"/>
                <w:sz w:val="18"/>
              </w:rPr>
              <w:t>MIC</w:t>
            </w:r>
          </w:p>
          <w:p w14:paraId="5F59020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pPr>
              <w:keepNext/>
              <w:keepLines/>
              <w:spacing w:after="0"/>
              <w:jc w:val="center"/>
              <w:rPr>
                <w:rFonts w:ascii="Arial" w:hAnsi="Arial"/>
                <w:sz w:val="18"/>
              </w:rPr>
            </w:pPr>
            <w:r>
              <w:rPr>
                <w:rFonts w:ascii="Arial" w:hAnsi="Arial"/>
                <w:sz w:val="18"/>
              </w:rP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77777777" w:rsidR="00CB3A44" w:rsidRDefault="00CB3A44">
            <w:pPr>
              <w:keepNext/>
              <w:keepLines/>
              <w:spacing w:after="0"/>
              <w:rPr>
                <w:rFonts w:ascii="Arial" w:hAnsi="Arial"/>
                <w:sz w:val="18"/>
              </w:rPr>
            </w:pPr>
            <w:r>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77777777" w:rsidR="00CB3A44" w:rsidRDefault="00CB3A44">
            <w:pPr>
              <w:keepNext/>
              <w:keepLines/>
              <w:spacing w:after="0"/>
              <w:rPr>
                <w:rFonts w:ascii="Arial" w:hAnsi="Arial"/>
                <w:sz w:val="18"/>
              </w:rPr>
            </w:pPr>
            <w:r>
              <w:rPr>
                <w:rFonts w:ascii="Arial" w:hAnsi="Arial"/>
                <w:sz w:val="18"/>
              </w:rPr>
              <w:t>Binary</w:t>
            </w:r>
          </w:p>
          <w:p w14:paraId="2A7139B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47493C2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F7793DA" w14:textId="77777777" w:rsidR="00CB3A44" w:rsidRDefault="00CB3A44">
            <w:pPr>
              <w:keepNext/>
              <w:keepLines/>
              <w:spacing w:after="0"/>
              <w:rPr>
                <w:rFonts w:ascii="Arial" w:hAnsi="Arial"/>
                <w:sz w:val="18"/>
                <w:lang w:eastAsia="x-none"/>
              </w:rPr>
            </w:pPr>
            <w:r>
              <w:rPr>
                <w:rFonts w:ascii="Arial" w:hAnsi="Arial"/>
                <w:sz w:val="18"/>
                <w:lang w:eastAsia="x-none"/>
              </w:rPr>
              <w:t>xx</w:t>
            </w:r>
          </w:p>
        </w:tc>
        <w:tc>
          <w:tcPr>
            <w:tcW w:w="2837" w:type="dxa"/>
            <w:tcBorders>
              <w:top w:val="single" w:sz="6" w:space="0" w:color="000000"/>
              <w:left w:val="single" w:sz="6" w:space="0" w:color="000000"/>
              <w:bottom w:val="single" w:sz="6" w:space="0" w:color="000000"/>
              <w:right w:val="single" w:sz="6" w:space="0" w:color="000000"/>
            </w:tcBorders>
            <w:hideMark/>
          </w:tcPr>
          <w:p w14:paraId="596FF733" w14:textId="77777777" w:rsidR="00CB3A44" w:rsidRDefault="00CB3A44">
            <w:pPr>
              <w:keepNext/>
              <w:keepLines/>
              <w:spacing w:after="0"/>
              <w:rPr>
                <w:rFonts w:ascii="Arial" w:hAnsi="Arial"/>
                <w:sz w:val="18"/>
              </w:rPr>
            </w:pPr>
            <w:r>
              <w:rPr>
                <w:rFonts w:ascii="Arial" w:hAnsi="Arial"/>
                <w:sz w:val="18"/>
              </w:rPr>
              <w:t>ProSe Application ID</w:t>
            </w:r>
          </w:p>
        </w:tc>
        <w:tc>
          <w:tcPr>
            <w:tcW w:w="3120" w:type="dxa"/>
            <w:tcBorders>
              <w:top w:val="single" w:sz="6" w:space="0" w:color="000000"/>
              <w:left w:val="single" w:sz="6" w:space="0" w:color="000000"/>
              <w:bottom w:val="single" w:sz="6" w:space="0" w:color="000000"/>
              <w:right w:val="single" w:sz="6" w:space="0" w:color="000000"/>
            </w:tcBorders>
            <w:hideMark/>
          </w:tcPr>
          <w:p w14:paraId="376B33AC" w14:textId="77777777" w:rsidR="00CB3A44" w:rsidRDefault="00CB3A44">
            <w:pPr>
              <w:keepNext/>
              <w:keepLines/>
              <w:spacing w:after="0"/>
              <w:rPr>
                <w:rFonts w:ascii="Arial" w:hAnsi="Arial"/>
                <w:sz w:val="18"/>
              </w:rPr>
            </w:pPr>
            <w:r>
              <w:rPr>
                <w:rFonts w:ascii="Arial" w:hAnsi="Arial"/>
                <w:sz w:val="18"/>
              </w:rPr>
              <w:t>ProSe Application ID</w:t>
            </w:r>
          </w:p>
          <w:p w14:paraId="26AA26A7" w14:textId="77777777" w:rsidR="00CB3A44" w:rsidRDefault="00CB3A44">
            <w:pPr>
              <w:keepNext/>
              <w:keepLines/>
              <w:spacing w:after="0"/>
              <w:rPr>
                <w:rFonts w:ascii="Arial" w:hAnsi="Arial"/>
                <w:sz w:val="18"/>
              </w:rPr>
            </w:pPr>
            <w:r>
              <w:rPr>
                <w:rFonts w:ascii="Arial" w:hAnsi="Arial"/>
                <w:sz w:val="18"/>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68998DFC" w14:textId="77777777" w:rsidR="00CB3A44" w:rsidRDefault="00CB3A44">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5E8FB06"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35F30666" w14:textId="77777777" w:rsidR="00CB3A44" w:rsidRDefault="00CB3A44">
            <w:pPr>
              <w:keepNext/>
              <w:keepLines/>
              <w:spacing w:after="0"/>
              <w:jc w:val="center"/>
              <w:rPr>
                <w:rFonts w:ascii="Arial" w:hAnsi="Arial"/>
                <w:sz w:val="18"/>
              </w:rPr>
            </w:pPr>
            <w:r>
              <w:rPr>
                <w:rFonts w:ascii="Arial" w:hAnsi="Arial"/>
                <w:sz w:val="18"/>
              </w:rPr>
              <w:t>x</w:t>
            </w:r>
          </w:p>
        </w:tc>
      </w:tr>
      <w:tr w:rsidR="00CB3A44" w14:paraId="2423EDC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F94F6AF" w14:textId="77777777" w:rsidR="00CB3A44" w:rsidRDefault="00CB3A44">
            <w:pPr>
              <w:keepNext/>
              <w:keepLines/>
              <w:spacing w:after="0"/>
              <w:rPr>
                <w:rFonts w:ascii="Arial" w:hAnsi="Arial"/>
                <w:sz w:val="18"/>
                <w:lang w:eastAsia="x-none"/>
              </w:rPr>
            </w:pPr>
            <w:r>
              <w:rPr>
                <w:rFonts w:ascii="Arial" w:hAnsi="Arial"/>
                <w:sz w:val="18"/>
                <w:lang w:eastAsia="x-none"/>
              </w:rPr>
              <w:t>xx</w:t>
            </w:r>
          </w:p>
        </w:tc>
        <w:tc>
          <w:tcPr>
            <w:tcW w:w="2837" w:type="dxa"/>
            <w:tcBorders>
              <w:top w:val="single" w:sz="6" w:space="0" w:color="000000"/>
              <w:left w:val="single" w:sz="6" w:space="0" w:color="000000"/>
              <w:bottom w:val="single" w:sz="6" w:space="0" w:color="000000"/>
              <w:right w:val="single" w:sz="6" w:space="0" w:color="000000"/>
            </w:tcBorders>
            <w:hideMark/>
          </w:tcPr>
          <w:p w14:paraId="70C88DF5" w14:textId="77777777" w:rsidR="00CB3A44" w:rsidRDefault="00CB3A44">
            <w:pPr>
              <w:keepNext/>
              <w:keepLines/>
              <w:spacing w:after="0"/>
              <w:rPr>
                <w:rFonts w:ascii="Arial" w:hAnsi="Arial"/>
                <w:sz w:val="18"/>
              </w:rPr>
            </w:pPr>
            <w:r>
              <w:rPr>
                <w:rFonts w:ascii="Arial" w:hAnsi="Arial"/>
                <w:sz w:val="18"/>
              </w:rPr>
              <w:t>User Info ID</w:t>
            </w:r>
          </w:p>
        </w:tc>
        <w:tc>
          <w:tcPr>
            <w:tcW w:w="3120" w:type="dxa"/>
            <w:tcBorders>
              <w:top w:val="single" w:sz="6" w:space="0" w:color="000000"/>
              <w:left w:val="single" w:sz="6" w:space="0" w:color="000000"/>
              <w:bottom w:val="single" w:sz="6" w:space="0" w:color="000000"/>
              <w:right w:val="single" w:sz="6" w:space="0" w:color="000000"/>
            </w:tcBorders>
            <w:hideMark/>
          </w:tcPr>
          <w:p w14:paraId="58FAEFE8" w14:textId="77777777" w:rsidR="00CB3A44" w:rsidRDefault="00CB3A44">
            <w:pPr>
              <w:keepNext/>
              <w:keepLines/>
              <w:spacing w:after="0"/>
              <w:rPr>
                <w:rFonts w:ascii="Arial" w:hAnsi="Arial"/>
                <w:sz w:val="18"/>
              </w:rPr>
            </w:pPr>
            <w:r>
              <w:rPr>
                <w:rFonts w:ascii="Arial" w:hAnsi="Arial"/>
                <w:sz w:val="18"/>
              </w:rPr>
              <w:t xml:space="preserve">User Info ID </w:t>
            </w:r>
          </w:p>
          <w:p w14:paraId="2DD27385"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DA67FCB" w14:textId="77777777" w:rsidR="00CB3A44" w:rsidRDefault="00CB3A44">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77817DB6" w14:textId="77777777" w:rsidR="00CB3A44" w:rsidRDefault="00CB3A44">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3DC0AFC5" w14:textId="77777777" w:rsidR="00CB3A44" w:rsidRDefault="00CB3A44">
            <w:pPr>
              <w:keepNext/>
              <w:keepLines/>
              <w:spacing w:after="0"/>
              <w:jc w:val="center"/>
              <w:rPr>
                <w:rFonts w:ascii="Arial" w:hAnsi="Arial"/>
                <w:sz w:val="18"/>
              </w:rPr>
            </w:pPr>
            <w:r>
              <w:rPr>
                <w:rFonts w:ascii="Arial" w:hAnsi="Arial"/>
                <w:sz w:val="18"/>
              </w:rPr>
              <w:t>7</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3E40E4E0"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7777777" w:rsidR="00CB3A44" w:rsidRDefault="00CB3A44">
            <w:pPr>
              <w:pStyle w:val="TAN"/>
              <w:rPr>
                <w:lang w:eastAsia="zh-CN"/>
              </w:rPr>
            </w:pPr>
            <w:r>
              <w:rPr>
                <w:lang w:eastAsia="zh-CN"/>
              </w:rPr>
              <w:t>NOTE:</w:t>
            </w:r>
            <w:r>
              <w:rPr>
                <w:lang w:eastAsia="zh-CN"/>
              </w:rPr>
              <w:tab/>
              <w:t>The Discovery Type is set to "Open discovery" and the Content Type is set to "Announcement".</w:t>
            </w:r>
          </w:p>
        </w:tc>
      </w:tr>
    </w:tbl>
    <w:p w14:paraId="345EFCDD" w14:textId="77777777" w:rsidR="00CB3A44" w:rsidRDefault="00CB3A44" w:rsidP="00CB3A44"/>
    <w:p w14:paraId="3B1775AA" w14:textId="77777777" w:rsidR="00CB3A44" w:rsidRDefault="00CB3A44" w:rsidP="00CB3A44">
      <w:pPr>
        <w:pStyle w:val="TH"/>
      </w:pPr>
      <w:r>
        <w:t>Table 10.2.1.2: PROSE PC5 DISCOVERY message content for restricted 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77777777"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77777777" w:rsidR="00CB3A44" w:rsidRDefault="00CB3A44">
            <w:pPr>
              <w:keepNext/>
              <w:keepLines/>
              <w:spacing w:after="0"/>
              <w:rPr>
                <w:rFonts w:ascii="Arial" w:hAnsi="Arial"/>
                <w:sz w:val="18"/>
              </w:rPr>
            </w:pPr>
            <w:r>
              <w:rPr>
                <w:rFonts w:ascii="Arial" w:hAnsi="Arial"/>
                <w:sz w:val="18"/>
              </w:rPr>
              <w:t>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77777777" w:rsidR="00CB3A44" w:rsidRDefault="00CB3A44">
            <w:pPr>
              <w:keepNext/>
              <w:keepLines/>
              <w:spacing w:after="0"/>
              <w:rPr>
                <w:rFonts w:ascii="Arial" w:hAnsi="Arial"/>
                <w:sz w:val="18"/>
              </w:rPr>
            </w:pPr>
            <w:r>
              <w:rPr>
                <w:rFonts w:ascii="Arial" w:hAnsi="Arial"/>
                <w:sz w:val="18"/>
              </w:rPr>
              <w:t>Message Type</w:t>
            </w:r>
          </w:p>
          <w:p w14:paraId="6BA2BDB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pPr>
              <w:keepNext/>
              <w:keepLines/>
              <w:spacing w:after="0"/>
              <w:jc w:val="center"/>
              <w:rPr>
                <w:rFonts w:ascii="Arial" w:hAnsi="Arial"/>
                <w:sz w:val="18"/>
              </w:rPr>
            </w:pPr>
            <w:r>
              <w:rPr>
                <w:rFonts w:ascii="Arial" w:hAnsi="Arial"/>
                <w:sz w:val="18"/>
              </w:rP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77777777" w:rsidR="00CB3A44" w:rsidRDefault="00CB3A44">
            <w:pPr>
              <w:keepNext/>
              <w:keepLines/>
              <w:spacing w:after="0"/>
              <w:rPr>
                <w:rFonts w:ascii="Arial" w:hAnsi="Arial"/>
                <w:sz w:val="18"/>
              </w:rPr>
            </w:pPr>
            <w:r>
              <w:rPr>
                <w:rFonts w:ascii="Arial" w:hAnsi="Arial"/>
                <w:sz w:val="18"/>
              </w:rPr>
              <w:t>ProSe 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7777777" w:rsidR="00CB3A44" w:rsidRDefault="00CB3A44">
            <w:pPr>
              <w:keepNext/>
              <w:keepLines/>
              <w:spacing w:after="0"/>
              <w:rPr>
                <w:rFonts w:ascii="Arial" w:hAnsi="Arial"/>
                <w:sz w:val="18"/>
              </w:rPr>
            </w:pPr>
            <w:r>
              <w:rPr>
                <w:rFonts w:ascii="Arial" w:hAnsi="Arial"/>
                <w:sz w:val="18"/>
              </w:rPr>
              <w:t>ProSe Restricted Code</w:t>
            </w:r>
          </w:p>
          <w:p w14:paraId="02F5E1B9"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pPr>
              <w:keepNext/>
              <w:keepLines/>
              <w:spacing w:after="0"/>
              <w:jc w:val="center"/>
              <w:rPr>
                <w:rFonts w:ascii="Arial" w:hAnsi="Arial"/>
                <w:sz w:val="18"/>
              </w:rPr>
            </w:pPr>
            <w:r>
              <w:rPr>
                <w:rFonts w:ascii="Arial" w:hAnsi="Arial"/>
                <w:sz w:val="18"/>
              </w:rP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pPr>
              <w:keepNext/>
              <w:keepLines/>
              <w:spacing w:after="0"/>
              <w:rPr>
                <w:rFonts w:ascii="Arial" w:hAnsi="Arial"/>
                <w:sz w:val="18"/>
              </w:rPr>
            </w:pPr>
            <w:r>
              <w:rPr>
                <w:rFonts w:ascii="Arial" w:hAnsi="Arial"/>
                <w:sz w:val="18"/>
              </w:rPr>
              <w:t>MIC</w:t>
            </w:r>
          </w:p>
          <w:p w14:paraId="1AFD14A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pPr>
              <w:keepNext/>
              <w:keepLines/>
              <w:spacing w:after="0"/>
              <w:jc w:val="center"/>
              <w:rPr>
                <w:rFonts w:ascii="Arial" w:hAnsi="Arial"/>
                <w:sz w:val="18"/>
              </w:rPr>
            </w:pPr>
            <w:r>
              <w:rPr>
                <w:rFonts w:ascii="Arial" w:hAnsi="Arial"/>
                <w:sz w:val="18"/>
              </w:rP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77777777" w:rsidR="00CB3A44" w:rsidRDefault="00CB3A44">
            <w:pPr>
              <w:keepNext/>
              <w:keepLines/>
              <w:spacing w:after="0"/>
              <w:rPr>
                <w:rFonts w:ascii="Arial" w:hAnsi="Arial"/>
                <w:sz w:val="18"/>
              </w:rPr>
            </w:pPr>
            <w:r>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77777777" w:rsidR="00CB3A44" w:rsidRDefault="00CB3A44">
            <w:pPr>
              <w:keepNext/>
              <w:keepLines/>
              <w:spacing w:after="0"/>
              <w:rPr>
                <w:rFonts w:ascii="Arial" w:hAnsi="Arial"/>
                <w:sz w:val="18"/>
              </w:rPr>
            </w:pPr>
            <w:r>
              <w:rPr>
                <w:rFonts w:ascii="Arial" w:hAnsi="Arial"/>
                <w:sz w:val="18"/>
              </w:rPr>
              <w:t>Binary</w:t>
            </w:r>
          </w:p>
          <w:p w14:paraId="2F148B01"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252F14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CCD203" w14:textId="77777777" w:rsidR="00CB3A44" w:rsidRDefault="00CB3A44">
            <w:pPr>
              <w:keepNext/>
              <w:keepLines/>
              <w:spacing w:after="0"/>
              <w:rPr>
                <w:rFonts w:ascii="Arial" w:hAnsi="Arial"/>
                <w:sz w:val="18"/>
                <w:lang w:eastAsia="x-none"/>
              </w:rPr>
            </w:pPr>
            <w:r>
              <w:rPr>
                <w:rFonts w:ascii="Arial" w:hAnsi="Arial"/>
                <w:sz w:val="18"/>
                <w:lang w:eastAsia="x-none"/>
              </w:rPr>
              <w:t>xx</w:t>
            </w:r>
          </w:p>
        </w:tc>
        <w:tc>
          <w:tcPr>
            <w:tcW w:w="2837" w:type="dxa"/>
            <w:tcBorders>
              <w:top w:val="single" w:sz="6" w:space="0" w:color="000000"/>
              <w:left w:val="single" w:sz="6" w:space="0" w:color="000000"/>
              <w:bottom w:val="single" w:sz="6" w:space="0" w:color="000000"/>
              <w:right w:val="single" w:sz="6" w:space="0" w:color="000000"/>
            </w:tcBorders>
            <w:hideMark/>
          </w:tcPr>
          <w:p w14:paraId="1AA17464" w14:textId="77777777" w:rsidR="00CB3A44" w:rsidRDefault="00CB3A44">
            <w:pPr>
              <w:keepNext/>
              <w:keepLines/>
              <w:spacing w:after="0"/>
              <w:rPr>
                <w:rFonts w:ascii="Arial" w:hAnsi="Arial"/>
                <w:sz w:val="18"/>
              </w:rPr>
            </w:pPr>
            <w:r>
              <w:rPr>
                <w:rFonts w:ascii="Arial" w:hAnsi="Arial"/>
                <w:sz w:val="18"/>
              </w:rPr>
              <w:t>ProSe Application ID</w:t>
            </w:r>
          </w:p>
        </w:tc>
        <w:tc>
          <w:tcPr>
            <w:tcW w:w="3120" w:type="dxa"/>
            <w:tcBorders>
              <w:top w:val="single" w:sz="6" w:space="0" w:color="000000"/>
              <w:left w:val="single" w:sz="6" w:space="0" w:color="000000"/>
              <w:bottom w:val="single" w:sz="6" w:space="0" w:color="000000"/>
              <w:right w:val="single" w:sz="6" w:space="0" w:color="000000"/>
            </w:tcBorders>
            <w:hideMark/>
          </w:tcPr>
          <w:p w14:paraId="3EFAE141" w14:textId="77777777" w:rsidR="00CB3A44" w:rsidRDefault="00CB3A44">
            <w:pPr>
              <w:keepNext/>
              <w:keepLines/>
              <w:spacing w:after="0"/>
              <w:rPr>
                <w:rFonts w:ascii="Arial" w:hAnsi="Arial"/>
                <w:sz w:val="18"/>
              </w:rPr>
            </w:pPr>
            <w:r>
              <w:rPr>
                <w:rFonts w:ascii="Arial" w:hAnsi="Arial"/>
                <w:sz w:val="18"/>
              </w:rPr>
              <w:t>ProSe Application ID</w:t>
            </w:r>
          </w:p>
          <w:p w14:paraId="39A0504B" w14:textId="77777777" w:rsidR="00CB3A44" w:rsidRDefault="00CB3A44">
            <w:pPr>
              <w:keepNext/>
              <w:keepLines/>
              <w:spacing w:after="0"/>
              <w:rPr>
                <w:rFonts w:ascii="Arial" w:hAnsi="Arial"/>
                <w:sz w:val="18"/>
              </w:rPr>
            </w:pPr>
            <w:r>
              <w:rPr>
                <w:rFonts w:ascii="Arial" w:hAnsi="Arial"/>
                <w:sz w:val="18"/>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6352EF4" w14:textId="77777777" w:rsidR="00CB3A44" w:rsidRDefault="00CB3A44">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51571B16"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15B6E9AB" w14:textId="77777777" w:rsidR="00CB3A44" w:rsidRDefault="00CB3A44">
            <w:pPr>
              <w:keepNext/>
              <w:keepLines/>
              <w:spacing w:after="0"/>
              <w:jc w:val="center"/>
              <w:rPr>
                <w:rFonts w:ascii="Arial" w:hAnsi="Arial"/>
                <w:sz w:val="18"/>
              </w:rPr>
            </w:pPr>
            <w:r>
              <w:rPr>
                <w:rFonts w:ascii="Arial" w:hAnsi="Arial"/>
                <w:sz w:val="18"/>
              </w:rPr>
              <w:t>x</w:t>
            </w:r>
          </w:p>
        </w:tc>
      </w:tr>
      <w:tr w:rsidR="00CB3A44" w14:paraId="1CCB55F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2B6768" w14:textId="77777777" w:rsidR="00CB3A44" w:rsidRDefault="00CB3A44">
            <w:pPr>
              <w:keepNext/>
              <w:keepLines/>
              <w:spacing w:after="0"/>
              <w:rPr>
                <w:rFonts w:ascii="Arial" w:hAnsi="Arial"/>
                <w:sz w:val="18"/>
                <w:lang w:eastAsia="x-none"/>
              </w:rPr>
            </w:pPr>
            <w:r>
              <w:rPr>
                <w:rFonts w:ascii="Arial" w:hAnsi="Arial"/>
                <w:sz w:val="18"/>
                <w:lang w:eastAsia="x-none"/>
              </w:rPr>
              <w:t>xx</w:t>
            </w:r>
          </w:p>
        </w:tc>
        <w:tc>
          <w:tcPr>
            <w:tcW w:w="2837" w:type="dxa"/>
            <w:tcBorders>
              <w:top w:val="single" w:sz="6" w:space="0" w:color="000000"/>
              <w:left w:val="single" w:sz="6" w:space="0" w:color="000000"/>
              <w:bottom w:val="single" w:sz="6" w:space="0" w:color="000000"/>
              <w:right w:val="single" w:sz="6" w:space="0" w:color="000000"/>
            </w:tcBorders>
            <w:hideMark/>
          </w:tcPr>
          <w:p w14:paraId="0E2ABD8D" w14:textId="77777777" w:rsidR="00CB3A44" w:rsidRDefault="00CB3A44">
            <w:pPr>
              <w:keepNext/>
              <w:keepLines/>
              <w:spacing w:after="0"/>
              <w:rPr>
                <w:rFonts w:ascii="Arial" w:hAnsi="Arial"/>
                <w:sz w:val="18"/>
              </w:rPr>
            </w:pPr>
            <w:r>
              <w:rPr>
                <w:rFonts w:ascii="Arial" w:hAnsi="Arial"/>
                <w:sz w:val="18"/>
              </w:rPr>
              <w:t>User Info ID</w:t>
            </w:r>
          </w:p>
        </w:tc>
        <w:tc>
          <w:tcPr>
            <w:tcW w:w="3120" w:type="dxa"/>
            <w:tcBorders>
              <w:top w:val="single" w:sz="6" w:space="0" w:color="000000"/>
              <w:left w:val="single" w:sz="6" w:space="0" w:color="000000"/>
              <w:bottom w:val="single" w:sz="6" w:space="0" w:color="000000"/>
              <w:right w:val="single" w:sz="6" w:space="0" w:color="000000"/>
            </w:tcBorders>
            <w:hideMark/>
          </w:tcPr>
          <w:p w14:paraId="18B6899D" w14:textId="77777777" w:rsidR="00CB3A44" w:rsidRDefault="00CB3A44">
            <w:pPr>
              <w:keepNext/>
              <w:keepLines/>
              <w:spacing w:after="0"/>
              <w:rPr>
                <w:rFonts w:ascii="Arial" w:hAnsi="Arial"/>
                <w:sz w:val="18"/>
              </w:rPr>
            </w:pPr>
            <w:r>
              <w:rPr>
                <w:rFonts w:ascii="Arial" w:hAnsi="Arial"/>
                <w:sz w:val="18"/>
              </w:rPr>
              <w:t xml:space="preserve">User Info ID </w:t>
            </w:r>
          </w:p>
          <w:p w14:paraId="2DCA1923"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3D332A08" w14:textId="77777777" w:rsidR="00CB3A44" w:rsidRDefault="00CB3A44">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EE05855" w14:textId="77777777" w:rsidR="00CB3A44" w:rsidRDefault="00CB3A44">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2FA9B682" w14:textId="77777777" w:rsidR="00CB3A44" w:rsidRDefault="00CB3A44">
            <w:pPr>
              <w:keepNext/>
              <w:keepLines/>
              <w:spacing w:after="0"/>
              <w:jc w:val="center"/>
              <w:rPr>
                <w:rFonts w:ascii="Arial" w:hAnsi="Arial"/>
                <w:sz w:val="18"/>
              </w:rPr>
            </w:pPr>
            <w:r>
              <w:rPr>
                <w:rFonts w:ascii="Arial" w:hAnsi="Arial"/>
                <w:sz w:val="18"/>
              </w:rPr>
              <w:t>7</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7492AB67"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77777777" w:rsidR="00CB3A44" w:rsidRDefault="00CB3A44">
            <w:pPr>
              <w:pStyle w:val="TAN"/>
              <w:rPr>
                <w:lang w:eastAsia="zh-CN"/>
              </w:rPr>
            </w:pPr>
            <w:r>
              <w:rPr>
                <w:lang w:eastAsia="zh-CN"/>
              </w:rPr>
              <w:t>NOTE:</w:t>
            </w:r>
            <w:r>
              <w:rPr>
                <w:lang w:eastAsia="zh-CN"/>
              </w:rPr>
              <w:tab/>
              <w:t>The Discovery Type is set to "Restricted discovery" and the Content Type is set to "Announcement".</w:t>
            </w:r>
          </w:p>
        </w:tc>
      </w:tr>
    </w:tbl>
    <w:p w14:paraId="44FED5A9" w14:textId="77777777" w:rsidR="00CB3A44" w:rsidRDefault="00CB3A44" w:rsidP="00CB3A44"/>
    <w:p w14:paraId="7F578444" w14:textId="77777777" w:rsidR="00CB3A44" w:rsidRDefault="00CB3A44" w:rsidP="00CB3A44">
      <w:pPr>
        <w:pStyle w:val="TH"/>
      </w:pPr>
      <w:r>
        <w:t>Table 10.2.1.3: PROSE PC5 DISCOVERY message content for restricted 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77777777"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77777777" w:rsidR="00CB3A44" w:rsidRDefault="00CB3A44">
            <w:pPr>
              <w:keepNext/>
              <w:keepLines/>
              <w:spacing w:after="0"/>
              <w:rPr>
                <w:rFonts w:ascii="Arial" w:hAnsi="Arial"/>
                <w:sz w:val="18"/>
              </w:rPr>
            </w:pPr>
            <w:r>
              <w:rPr>
                <w:rFonts w:ascii="Arial" w:hAnsi="Arial"/>
                <w:sz w:val="18"/>
              </w:rPr>
              <w:t>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77777777" w:rsidR="00CB3A44" w:rsidRDefault="00CB3A44">
            <w:pPr>
              <w:keepNext/>
              <w:keepLines/>
              <w:spacing w:after="0"/>
              <w:rPr>
                <w:rFonts w:ascii="Arial" w:hAnsi="Arial"/>
                <w:sz w:val="18"/>
              </w:rPr>
            </w:pPr>
            <w:r>
              <w:rPr>
                <w:rFonts w:ascii="Arial" w:hAnsi="Arial"/>
                <w:sz w:val="18"/>
              </w:rPr>
              <w:t>Message Type</w:t>
            </w:r>
          </w:p>
          <w:p w14:paraId="204A230B"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pPr>
              <w:keepNext/>
              <w:keepLines/>
              <w:spacing w:after="0"/>
              <w:jc w:val="center"/>
              <w:rPr>
                <w:rFonts w:ascii="Arial" w:hAnsi="Arial"/>
                <w:sz w:val="18"/>
              </w:rPr>
            </w:pPr>
            <w:r>
              <w:rPr>
                <w:rFonts w:ascii="Arial" w:hAnsi="Arial"/>
                <w:sz w:val="18"/>
              </w:rP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7777777" w:rsidR="00CB3A44" w:rsidRDefault="00CB3A44">
            <w:pPr>
              <w:keepNext/>
              <w:keepLines/>
              <w:spacing w:after="0"/>
              <w:rPr>
                <w:rFonts w:ascii="Arial" w:hAnsi="Arial"/>
                <w:sz w:val="18"/>
              </w:rPr>
            </w:pPr>
            <w:r>
              <w:rPr>
                <w:rFonts w:ascii="Arial" w:hAnsi="Arial"/>
                <w:sz w:val="18"/>
              </w:rPr>
              <w:t>ProSe 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7777777" w:rsidR="00CB3A44" w:rsidRDefault="00CB3A44">
            <w:pPr>
              <w:keepNext/>
              <w:keepLines/>
              <w:spacing w:after="0"/>
              <w:rPr>
                <w:lang w:eastAsia="zh-CN"/>
              </w:rPr>
            </w:pPr>
            <w:r>
              <w:rPr>
                <w:rFonts w:ascii="Arial" w:hAnsi="Arial"/>
                <w:sz w:val="18"/>
              </w:rPr>
              <w:t>ProSe Restricted Code</w:t>
            </w:r>
          </w:p>
          <w:p w14:paraId="4D8904A5"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pPr>
              <w:keepNext/>
              <w:keepLines/>
              <w:spacing w:after="0"/>
              <w:jc w:val="center"/>
              <w:rPr>
                <w:rFonts w:ascii="Arial" w:hAnsi="Arial"/>
                <w:sz w:val="18"/>
              </w:rPr>
            </w:pPr>
            <w:r>
              <w:rPr>
                <w:rFonts w:ascii="Arial" w:hAnsi="Arial"/>
                <w:sz w:val="18"/>
              </w:rP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pPr>
              <w:keepNext/>
              <w:keepLines/>
              <w:spacing w:after="0"/>
              <w:rPr>
                <w:rFonts w:ascii="Arial" w:hAnsi="Arial"/>
                <w:sz w:val="18"/>
              </w:rPr>
            </w:pPr>
            <w:r>
              <w:rPr>
                <w:rFonts w:ascii="Arial" w:hAnsi="Arial"/>
                <w:sz w:val="18"/>
              </w:rPr>
              <w:t>MIC</w:t>
            </w:r>
          </w:p>
          <w:p w14:paraId="0011DCF9"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pPr>
              <w:keepNext/>
              <w:keepLines/>
              <w:spacing w:after="0"/>
              <w:jc w:val="center"/>
              <w:rPr>
                <w:rFonts w:ascii="Arial" w:hAnsi="Arial"/>
                <w:sz w:val="18"/>
              </w:rPr>
            </w:pPr>
            <w:r>
              <w:rPr>
                <w:rFonts w:ascii="Arial" w:hAnsi="Arial"/>
                <w:sz w:val="18"/>
              </w:rP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77777777" w:rsidR="00CB3A44" w:rsidRDefault="00CB3A44">
            <w:pPr>
              <w:keepNext/>
              <w:keepLines/>
              <w:spacing w:after="0"/>
              <w:rPr>
                <w:rFonts w:ascii="Arial" w:hAnsi="Arial"/>
                <w:sz w:val="18"/>
              </w:rPr>
            </w:pPr>
            <w:r>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77777777" w:rsidR="00CB3A44" w:rsidRDefault="00CB3A44">
            <w:pPr>
              <w:keepNext/>
              <w:keepLines/>
              <w:spacing w:after="0"/>
              <w:rPr>
                <w:rFonts w:ascii="Arial" w:hAnsi="Arial"/>
                <w:sz w:val="18"/>
              </w:rPr>
            </w:pPr>
            <w:r>
              <w:rPr>
                <w:rFonts w:ascii="Arial" w:hAnsi="Arial"/>
                <w:sz w:val="18"/>
              </w:rPr>
              <w:t>Binary</w:t>
            </w:r>
          </w:p>
          <w:p w14:paraId="2E6F555E"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7AA5CACD"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5B580FD" w14:textId="77777777" w:rsidR="00CB3A44" w:rsidRDefault="00CB3A44">
            <w:pPr>
              <w:keepNext/>
              <w:keepLines/>
              <w:spacing w:after="0"/>
              <w:rPr>
                <w:rFonts w:ascii="Arial" w:hAnsi="Arial"/>
                <w:sz w:val="18"/>
                <w:lang w:eastAsia="x-none"/>
              </w:rPr>
            </w:pPr>
            <w:r>
              <w:rPr>
                <w:rFonts w:ascii="Arial" w:hAnsi="Arial"/>
                <w:sz w:val="18"/>
                <w:lang w:eastAsia="x-none"/>
              </w:rPr>
              <w:t>xx</w:t>
            </w:r>
          </w:p>
        </w:tc>
        <w:tc>
          <w:tcPr>
            <w:tcW w:w="2837" w:type="dxa"/>
            <w:tcBorders>
              <w:top w:val="single" w:sz="6" w:space="0" w:color="000000"/>
              <w:left w:val="single" w:sz="6" w:space="0" w:color="000000"/>
              <w:bottom w:val="single" w:sz="6" w:space="0" w:color="000000"/>
              <w:right w:val="single" w:sz="6" w:space="0" w:color="000000"/>
            </w:tcBorders>
            <w:hideMark/>
          </w:tcPr>
          <w:p w14:paraId="7F224A44" w14:textId="77777777" w:rsidR="00CB3A44" w:rsidRDefault="00CB3A44">
            <w:pPr>
              <w:keepNext/>
              <w:keepLines/>
              <w:spacing w:after="0"/>
              <w:rPr>
                <w:rFonts w:ascii="Arial" w:hAnsi="Arial"/>
                <w:sz w:val="18"/>
              </w:rPr>
            </w:pPr>
            <w:r>
              <w:rPr>
                <w:rFonts w:ascii="Arial" w:hAnsi="Arial"/>
                <w:sz w:val="18"/>
              </w:rPr>
              <w:t>ProSe Application ID</w:t>
            </w:r>
          </w:p>
        </w:tc>
        <w:tc>
          <w:tcPr>
            <w:tcW w:w="3120" w:type="dxa"/>
            <w:tcBorders>
              <w:top w:val="single" w:sz="6" w:space="0" w:color="000000"/>
              <w:left w:val="single" w:sz="6" w:space="0" w:color="000000"/>
              <w:bottom w:val="single" w:sz="6" w:space="0" w:color="000000"/>
              <w:right w:val="single" w:sz="6" w:space="0" w:color="000000"/>
            </w:tcBorders>
            <w:hideMark/>
          </w:tcPr>
          <w:p w14:paraId="6188032B" w14:textId="77777777" w:rsidR="00CB3A44" w:rsidRDefault="00CB3A44">
            <w:pPr>
              <w:keepNext/>
              <w:keepLines/>
              <w:spacing w:after="0"/>
              <w:rPr>
                <w:rFonts w:ascii="Arial" w:hAnsi="Arial"/>
                <w:sz w:val="18"/>
              </w:rPr>
            </w:pPr>
            <w:r>
              <w:rPr>
                <w:rFonts w:ascii="Arial" w:hAnsi="Arial"/>
                <w:sz w:val="18"/>
              </w:rPr>
              <w:t>ProSe Application ID</w:t>
            </w:r>
          </w:p>
          <w:p w14:paraId="39EE7B30" w14:textId="77777777" w:rsidR="00CB3A44" w:rsidRDefault="00CB3A44">
            <w:pPr>
              <w:keepNext/>
              <w:keepLines/>
              <w:spacing w:after="0"/>
              <w:rPr>
                <w:rFonts w:ascii="Arial" w:hAnsi="Arial"/>
                <w:sz w:val="18"/>
              </w:rPr>
            </w:pPr>
            <w:r>
              <w:rPr>
                <w:rFonts w:ascii="Arial" w:hAnsi="Arial"/>
                <w:sz w:val="18"/>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0CF8AFDD" w14:textId="77777777" w:rsidR="00CB3A44" w:rsidRDefault="00CB3A44">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3B7F7971"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2462BAD2" w14:textId="77777777" w:rsidR="00CB3A44" w:rsidRDefault="00CB3A44">
            <w:pPr>
              <w:keepNext/>
              <w:keepLines/>
              <w:spacing w:after="0"/>
              <w:jc w:val="center"/>
              <w:rPr>
                <w:rFonts w:ascii="Arial" w:hAnsi="Arial"/>
                <w:sz w:val="18"/>
              </w:rPr>
            </w:pPr>
            <w:r>
              <w:rPr>
                <w:rFonts w:ascii="Arial" w:hAnsi="Arial"/>
                <w:sz w:val="18"/>
              </w:rPr>
              <w:t>x</w:t>
            </w:r>
          </w:p>
        </w:tc>
      </w:tr>
      <w:tr w:rsidR="00CB3A44" w14:paraId="2CACAD8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62035F" w14:textId="77777777" w:rsidR="00CB3A44" w:rsidRDefault="00CB3A44">
            <w:pPr>
              <w:keepNext/>
              <w:keepLines/>
              <w:spacing w:after="0"/>
              <w:rPr>
                <w:rFonts w:ascii="Arial" w:hAnsi="Arial"/>
                <w:sz w:val="18"/>
                <w:lang w:eastAsia="x-none"/>
              </w:rPr>
            </w:pPr>
            <w:r>
              <w:rPr>
                <w:rFonts w:ascii="Arial" w:hAnsi="Arial"/>
                <w:sz w:val="18"/>
                <w:lang w:eastAsia="x-none"/>
              </w:rPr>
              <w:t>xx</w:t>
            </w:r>
          </w:p>
        </w:tc>
        <w:tc>
          <w:tcPr>
            <w:tcW w:w="2837" w:type="dxa"/>
            <w:tcBorders>
              <w:top w:val="single" w:sz="6" w:space="0" w:color="000000"/>
              <w:left w:val="single" w:sz="6" w:space="0" w:color="000000"/>
              <w:bottom w:val="single" w:sz="6" w:space="0" w:color="000000"/>
              <w:right w:val="single" w:sz="6" w:space="0" w:color="000000"/>
            </w:tcBorders>
            <w:hideMark/>
          </w:tcPr>
          <w:p w14:paraId="5C2838BD" w14:textId="77777777" w:rsidR="00CB3A44" w:rsidRDefault="00CB3A44">
            <w:pPr>
              <w:keepNext/>
              <w:keepLines/>
              <w:spacing w:after="0"/>
              <w:rPr>
                <w:rFonts w:ascii="Arial" w:hAnsi="Arial"/>
                <w:sz w:val="18"/>
              </w:rPr>
            </w:pPr>
            <w:r>
              <w:rPr>
                <w:rFonts w:ascii="Arial" w:hAnsi="Arial"/>
                <w:sz w:val="18"/>
              </w:rPr>
              <w:t>User Info ID</w:t>
            </w:r>
          </w:p>
        </w:tc>
        <w:tc>
          <w:tcPr>
            <w:tcW w:w="3120" w:type="dxa"/>
            <w:tcBorders>
              <w:top w:val="single" w:sz="6" w:space="0" w:color="000000"/>
              <w:left w:val="single" w:sz="6" w:space="0" w:color="000000"/>
              <w:bottom w:val="single" w:sz="6" w:space="0" w:color="000000"/>
              <w:right w:val="single" w:sz="6" w:space="0" w:color="000000"/>
            </w:tcBorders>
            <w:hideMark/>
          </w:tcPr>
          <w:p w14:paraId="0E1593B7" w14:textId="77777777" w:rsidR="00CB3A44" w:rsidRDefault="00CB3A44">
            <w:pPr>
              <w:keepNext/>
              <w:keepLines/>
              <w:spacing w:after="0"/>
              <w:rPr>
                <w:rFonts w:ascii="Arial" w:hAnsi="Arial"/>
                <w:sz w:val="18"/>
              </w:rPr>
            </w:pPr>
            <w:r>
              <w:rPr>
                <w:rFonts w:ascii="Arial" w:hAnsi="Arial"/>
                <w:sz w:val="18"/>
              </w:rPr>
              <w:t xml:space="preserve">User Info ID </w:t>
            </w:r>
          </w:p>
          <w:p w14:paraId="6CD079EB"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14E20D2E" w14:textId="77777777" w:rsidR="00CB3A44" w:rsidRDefault="00CB3A44">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3F206B43" w14:textId="77777777" w:rsidR="00CB3A44" w:rsidRDefault="00CB3A44">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59BFC31A" w14:textId="77777777" w:rsidR="00CB3A44" w:rsidRDefault="00CB3A44">
            <w:pPr>
              <w:keepNext/>
              <w:keepLines/>
              <w:spacing w:after="0"/>
              <w:jc w:val="center"/>
              <w:rPr>
                <w:rFonts w:ascii="Arial" w:hAnsi="Arial"/>
                <w:sz w:val="18"/>
              </w:rPr>
            </w:pPr>
            <w:r>
              <w:rPr>
                <w:rFonts w:ascii="Arial" w:hAnsi="Arial"/>
                <w:sz w:val="18"/>
              </w:rPr>
              <w:t>7</w:t>
            </w:r>
          </w:p>
        </w:tc>
      </w:tr>
      <w:tr w:rsidR="00CB3A44" w14:paraId="0B493FF1"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89581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B05AB4B"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538951F5"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61A0BA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403D0158"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F696F59"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AE19622"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77777777" w:rsidR="00CB3A44" w:rsidRDefault="00CB3A44">
            <w:pPr>
              <w:pStyle w:val="TAN"/>
              <w:rPr>
                <w:lang w:eastAsia="zh-CN"/>
              </w:rPr>
            </w:pPr>
            <w:r>
              <w:rPr>
                <w:lang w:eastAsia="zh-CN"/>
              </w:rPr>
              <w:t>NOTE:</w:t>
            </w:r>
            <w:r>
              <w:rPr>
                <w:lang w:eastAsia="zh-CN"/>
              </w:rPr>
              <w:tab/>
              <w:t>The Discovery Type is set to "Restricted discovery" and the Content Type is set to "Solicitation".</w:t>
            </w:r>
          </w:p>
        </w:tc>
      </w:tr>
    </w:tbl>
    <w:p w14:paraId="66ABF1F9" w14:textId="77777777" w:rsidR="00CB3A44" w:rsidRDefault="00CB3A44" w:rsidP="00CB3A44"/>
    <w:p w14:paraId="6D6ED411" w14:textId="77777777" w:rsidR="00CB3A44" w:rsidRDefault="00CB3A44" w:rsidP="00CB3A44">
      <w:pPr>
        <w:pStyle w:val="TH"/>
      </w:pPr>
      <w:r>
        <w:lastRenderedPageBreak/>
        <w:t>Table 10.2.1.4: PROSE PC5 DISCOVERY message content for restricted 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77777777"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77777777" w:rsidR="00CB3A44" w:rsidRDefault="00CB3A44">
            <w:pPr>
              <w:keepNext/>
              <w:keepLines/>
              <w:spacing w:after="0"/>
              <w:rPr>
                <w:rFonts w:ascii="Arial" w:hAnsi="Arial"/>
                <w:sz w:val="18"/>
              </w:rPr>
            </w:pPr>
            <w:r>
              <w:rPr>
                <w:rFonts w:ascii="Arial" w:hAnsi="Arial"/>
                <w:sz w:val="18"/>
              </w:rPr>
              <w:t>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77777777" w:rsidR="00CB3A44" w:rsidRDefault="00CB3A44">
            <w:pPr>
              <w:keepNext/>
              <w:keepLines/>
              <w:spacing w:after="0"/>
              <w:rPr>
                <w:rFonts w:ascii="Arial" w:hAnsi="Arial"/>
                <w:sz w:val="18"/>
              </w:rPr>
            </w:pPr>
            <w:r>
              <w:rPr>
                <w:rFonts w:ascii="Arial" w:hAnsi="Arial"/>
                <w:sz w:val="18"/>
              </w:rPr>
              <w:t>Message Type</w:t>
            </w:r>
          </w:p>
          <w:p w14:paraId="6EED2E4F"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pPr>
              <w:keepNext/>
              <w:keepLines/>
              <w:spacing w:after="0"/>
              <w:jc w:val="center"/>
              <w:rPr>
                <w:rFonts w:ascii="Arial" w:hAnsi="Arial"/>
                <w:sz w:val="18"/>
              </w:rPr>
            </w:pPr>
            <w:r>
              <w:rPr>
                <w:rFonts w:ascii="Arial" w:hAnsi="Arial"/>
                <w:sz w:val="18"/>
              </w:rP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7777777" w:rsidR="00CB3A44" w:rsidRDefault="00CB3A44">
            <w:pPr>
              <w:keepNext/>
              <w:keepLines/>
              <w:spacing w:after="0"/>
              <w:rPr>
                <w:rFonts w:ascii="Arial" w:hAnsi="Arial"/>
                <w:sz w:val="18"/>
              </w:rPr>
            </w:pPr>
            <w:r>
              <w:rPr>
                <w:rFonts w:ascii="Arial" w:hAnsi="Arial"/>
                <w:sz w:val="18"/>
              </w:rPr>
              <w:t>ProSe 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77777777" w:rsidR="00CB3A44" w:rsidRDefault="00CB3A44">
            <w:pPr>
              <w:keepNext/>
              <w:keepLines/>
              <w:spacing w:after="0"/>
              <w:rPr>
                <w:lang w:eastAsia="zh-CN"/>
              </w:rPr>
            </w:pPr>
            <w:r>
              <w:rPr>
                <w:rFonts w:ascii="Arial" w:hAnsi="Arial"/>
                <w:sz w:val="18"/>
              </w:rPr>
              <w:t>ProSe Restricted Code</w:t>
            </w:r>
          </w:p>
          <w:p w14:paraId="0AEE57F8"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pPr>
              <w:keepNext/>
              <w:keepLines/>
              <w:spacing w:after="0"/>
              <w:jc w:val="center"/>
              <w:rPr>
                <w:rFonts w:ascii="Arial" w:hAnsi="Arial"/>
                <w:sz w:val="18"/>
              </w:rPr>
            </w:pPr>
            <w:r>
              <w:rPr>
                <w:rFonts w:ascii="Arial" w:hAnsi="Arial"/>
                <w:sz w:val="18"/>
              </w:rP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pPr>
              <w:keepNext/>
              <w:keepLines/>
              <w:spacing w:after="0"/>
              <w:rPr>
                <w:rFonts w:ascii="Arial" w:hAnsi="Arial"/>
                <w:sz w:val="18"/>
              </w:rPr>
            </w:pPr>
            <w:r>
              <w:rPr>
                <w:rFonts w:ascii="Arial" w:hAnsi="Arial"/>
                <w:sz w:val="18"/>
              </w:rPr>
              <w:t>MIC</w:t>
            </w:r>
          </w:p>
          <w:p w14:paraId="3C78EDFD"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pPr>
              <w:keepNext/>
              <w:keepLines/>
              <w:spacing w:after="0"/>
              <w:jc w:val="center"/>
              <w:rPr>
                <w:rFonts w:ascii="Arial" w:hAnsi="Arial"/>
                <w:sz w:val="18"/>
              </w:rPr>
            </w:pPr>
            <w:r>
              <w:rPr>
                <w:rFonts w:ascii="Arial" w:hAnsi="Arial"/>
                <w:sz w:val="18"/>
              </w:rP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77777777" w:rsidR="00CB3A44" w:rsidRDefault="00CB3A44">
            <w:pPr>
              <w:keepNext/>
              <w:keepLines/>
              <w:spacing w:after="0"/>
              <w:rPr>
                <w:rFonts w:ascii="Arial" w:hAnsi="Arial"/>
                <w:sz w:val="18"/>
              </w:rPr>
            </w:pPr>
            <w:r>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77777777" w:rsidR="00CB3A44" w:rsidRDefault="00CB3A44">
            <w:pPr>
              <w:keepNext/>
              <w:keepLines/>
              <w:spacing w:after="0"/>
              <w:rPr>
                <w:rFonts w:ascii="Arial" w:hAnsi="Arial"/>
                <w:sz w:val="18"/>
              </w:rPr>
            </w:pPr>
            <w:r>
              <w:rPr>
                <w:rFonts w:ascii="Arial" w:hAnsi="Arial"/>
                <w:sz w:val="18"/>
              </w:rPr>
              <w:t>Binary</w:t>
            </w:r>
          </w:p>
          <w:p w14:paraId="645D9A62"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69282D1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0631CAC" w14:textId="77777777" w:rsidR="00CB3A44" w:rsidRDefault="00CB3A44">
            <w:pPr>
              <w:keepNext/>
              <w:keepLines/>
              <w:spacing w:after="0"/>
              <w:rPr>
                <w:rFonts w:ascii="Arial" w:hAnsi="Arial"/>
                <w:sz w:val="18"/>
                <w:lang w:eastAsia="x-none"/>
              </w:rPr>
            </w:pPr>
            <w:r>
              <w:rPr>
                <w:rFonts w:ascii="Arial" w:hAnsi="Arial"/>
                <w:sz w:val="18"/>
                <w:lang w:eastAsia="x-none"/>
              </w:rPr>
              <w:t>xx</w:t>
            </w:r>
          </w:p>
        </w:tc>
        <w:tc>
          <w:tcPr>
            <w:tcW w:w="2837" w:type="dxa"/>
            <w:tcBorders>
              <w:top w:val="single" w:sz="6" w:space="0" w:color="000000"/>
              <w:left w:val="single" w:sz="6" w:space="0" w:color="000000"/>
              <w:bottom w:val="single" w:sz="6" w:space="0" w:color="000000"/>
              <w:right w:val="single" w:sz="6" w:space="0" w:color="000000"/>
            </w:tcBorders>
            <w:hideMark/>
          </w:tcPr>
          <w:p w14:paraId="354FCCB3" w14:textId="77777777" w:rsidR="00CB3A44" w:rsidRDefault="00CB3A44">
            <w:pPr>
              <w:keepNext/>
              <w:keepLines/>
              <w:spacing w:after="0"/>
              <w:rPr>
                <w:rFonts w:ascii="Arial" w:hAnsi="Arial"/>
                <w:sz w:val="18"/>
              </w:rPr>
            </w:pPr>
            <w:r>
              <w:rPr>
                <w:rFonts w:ascii="Arial" w:hAnsi="Arial"/>
                <w:sz w:val="18"/>
              </w:rPr>
              <w:t>ProSe Application ID</w:t>
            </w:r>
          </w:p>
        </w:tc>
        <w:tc>
          <w:tcPr>
            <w:tcW w:w="3120" w:type="dxa"/>
            <w:tcBorders>
              <w:top w:val="single" w:sz="6" w:space="0" w:color="000000"/>
              <w:left w:val="single" w:sz="6" w:space="0" w:color="000000"/>
              <w:bottom w:val="single" w:sz="6" w:space="0" w:color="000000"/>
              <w:right w:val="single" w:sz="6" w:space="0" w:color="000000"/>
            </w:tcBorders>
            <w:hideMark/>
          </w:tcPr>
          <w:p w14:paraId="516CBD2D" w14:textId="77777777" w:rsidR="00CB3A44" w:rsidRDefault="00CB3A44">
            <w:pPr>
              <w:keepNext/>
              <w:keepLines/>
              <w:spacing w:after="0"/>
              <w:rPr>
                <w:rFonts w:ascii="Arial" w:hAnsi="Arial"/>
                <w:sz w:val="18"/>
              </w:rPr>
            </w:pPr>
            <w:r>
              <w:rPr>
                <w:rFonts w:ascii="Arial" w:hAnsi="Arial"/>
                <w:sz w:val="18"/>
              </w:rPr>
              <w:t>ProSe Application ID</w:t>
            </w:r>
          </w:p>
          <w:p w14:paraId="53A2527F" w14:textId="77777777" w:rsidR="00CB3A44" w:rsidRDefault="00CB3A44">
            <w:pPr>
              <w:keepNext/>
              <w:keepLines/>
              <w:spacing w:after="0"/>
              <w:rPr>
                <w:rFonts w:ascii="Arial" w:hAnsi="Arial"/>
                <w:sz w:val="18"/>
              </w:rPr>
            </w:pPr>
            <w:r>
              <w:rPr>
                <w:rFonts w:ascii="Arial" w:hAnsi="Arial"/>
                <w:sz w:val="18"/>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1543A23D" w14:textId="77777777" w:rsidR="00CB3A44" w:rsidRDefault="00CB3A44">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5EB3B84E"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2FB26061" w14:textId="77777777" w:rsidR="00CB3A44" w:rsidRDefault="00CB3A44">
            <w:pPr>
              <w:keepNext/>
              <w:keepLines/>
              <w:spacing w:after="0"/>
              <w:jc w:val="center"/>
              <w:rPr>
                <w:rFonts w:ascii="Arial" w:hAnsi="Arial"/>
                <w:sz w:val="18"/>
              </w:rPr>
            </w:pPr>
            <w:r>
              <w:rPr>
                <w:rFonts w:ascii="Arial" w:hAnsi="Arial"/>
                <w:sz w:val="18"/>
              </w:rPr>
              <w:t>x</w:t>
            </w:r>
          </w:p>
        </w:tc>
      </w:tr>
      <w:tr w:rsidR="00CB3A44" w14:paraId="6496D13D"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57EDD4" w14:textId="77777777" w:rsidR="00CB3A44" w:rsidRDefault="00CB3A44">
            <w:pPr>
              <w:keepNext/>
              <w:keepLines/>
              <w:spacing w:after="0"/>
              <w:rPr>
                <w:rFonts w:ascii="Arial" w:hAnsi="Arial"/>
                <w:sz w:val="18"/>
                <w:lang w:eastAsia="x-none"/>
              </w:rPr>
            </w:pPr>
            <w:r>
              <w:rPr>
                <w:rFonts w:ascii="Arial" w:hAnsi="Arial"/>
                <w:sz w:val="18"/>
                <w:lang w:eastAsia="x-none"/>
              </w:rPr>
              <w:t>xx</w:t>
            </w:r>
          </w:p>
        </w:tc>
        <w:tc>
          <w:tcPr>
            <w:tcW w:w="2837" w:type="dxa"/>
            <w:tcBorders>
              <w:top w:val="single" w:sz="6" w:space="0" w:color="000000"/>
              <w:left w:val="single" w:sz="6" w:space="0" w:color="000000"/>
              <w:bottom w:val="single" w:sz="6" w:space="0" w:color="000000"/>
              <w:right w:val="single" w:sz="6" w:space="0" w:color="000000"/>
            </w:tcBorders>
            <w:hideMark/>
          </w:tcPr>
          <w:p w14:paraId="594BC99D" w14:textId="77777777" w:rsidR="00CB3A44" w:rsidRDefault="00CB3A44">
            <w:pPr>
              <w:keepNext/>
              <w:keepLines/>
              <w:spacing w:after="0"/>
              <w:rPr>
                <w:rFonts w:ascii="Arial" w:hAnsi="Arial"/>
                <w:sz w:val="18"/>
              </w:rPr>
            </w:pPr>
            <w:r>
              <w:rPr>
                <w:rFonts w:ascii="Arial" w:hAnsi="Arial"/>
                <w:sz w:val="18"/>
              </w:rPr>
              <w:t>User Info ID</w:t>
            </w:r>
          </w:p>
        </w:tc>
        <w:tc>
          <w:tcPr>
            <w:tcW w:w="3120" w:type="dxa"/>
            <w:tcBorders>
              <w:top w:val="single" w:sz="6" w:space="0" w:color="000000"/>
              <w:left w:val="single" w:sz="6" w:space="0" w:color="000000"/>
              <w:bottom w:val="single" w:sz="6" w:space="0" w:color="000000"/>
              <w:right w:val="single" w:sz="6" w:space="0" w:color="000000"/>
            </w:tcBorders>
            <w:hideMark/>
          </w:tcPr>
          <w:p w14:paraId="4B825F94" w14:textId="77777777" w:rsidR="00CB3A44" w:rsidRDefault="00CB3A44">
            <w:pPr>
              <w:keepNext/>
              <w:keepLines/>
              <w:spacing w:after="0"/>
              <w:rPr>
                <w:rFonts w:ascii="Arial" w:hAnsi="Arial"/>
                <w:sz w:val="18"/>
              </w:rPr>
            </w:pPr>
            <w:r>
              <w:rPr>
                <w:rFonts w:ascii="Arial" w:hAnsi="Arial"/>
                <w:sz w:val="18"/>
              </w:rPr>
              <w:t xml:space="preserve">User Info ID </w:t>
            </w:r>
          </w:p>
          <w:p w14:paraId="63999EE9"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17722AF0" w14:textId="77777777" w:rsidR="00CB3A44" w:rsidRDefault="00CB3A44">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11E5E7F2" w14:textId="77777777" w:rsidR="00CB3A44" w:rsidRDefault="00CB3A44">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3BFFEF94" w14:textId="77777777" w:rsidR="00CB3A44" w:rsidRDefault="00CB3A44">
            <w:pPr>
              <w:keepNext/>
              <w:keepLines/>
              <w:spacing w:after="0"/>
              <w:jc w:val="center"/>
              <w:rPr>
                <w:rFonts w:ascii="Arial" w:hAnsi="Arial"/>
                <w:sz w:val="18"/>
              </w:rPr>
            </w:pPr>
            <w:r>
              <w:rPr>
                <w:rFonts w:ascii="Arial" w:hAnsi="Arial"/>
                <w:sz w:val="18"/>
              </w:rPr>
              <w:t>7</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DC7FB3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77777777" w:rsidR="00CB3A44" w:rsidRDefault="00CB3A44">
            <w:pPr>
              <w:pStyle w:val="TAN"/>
              <w:rPr>
                <w:lang w:eastAsia="zh-CN"/>
              </w:rPr>
            </w:pPr>
            <w:r>
              <w:rPr>
                <w:lang w:eastAsia="zh-CN"/>
              </w:rPr>
              <w:t>NOTE:</w:t>
            </w:r>
            <w:r>
              <w:rPr>
                <w:lang w:eastAsia="zh-CN"/>
              </w:rPr>
              <w:tab/>
              <w:t>The Discovery Type is set to "Restricted discovery" and the Content Type is set to "response".</w:t>
            </w:r>
          </w:p>
        </w:tc>
      </w:tr>
    </w:tbl>
    <w:p w14:paraId="00DF0561" w14:textId="77777777" w:rsidR="00CB3A44" w:rsidRDefault="00CB3A44" w:rsidP="00CB3A44"/>
    <w:p w14:paraId="06DE0BEB" w14:textId="77777777" w:rsidR="00CB3A44" w:rsidRDefault="00CB3A44" w:rsidP="00CB3A44">
      <w:pPr>
        <w:pStyle w:val="TH"/>
      </w:pPr>
      <w:r>
        <w:t>Table 10.2.1.5: PROSE PC5 DISCOVERY message for Group Member Discovery 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7ABA3E7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77777777"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73DBB5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77777777" w:rsidR="00CB3A44" w:rsidRDefault="00CB3A44">
            <w:pPr>
              <w:keepNext/>
              <w:keepLines/>
              <w:spacing w:after="0"/>
              <w:rPr>
                <w:rFonts w:ascii="Arial" w:hAnsi="Arial"/>
                <w:sz w:val="18"/>
              </w:rPr>
            </w:pPr>
            <w:r>
              <w:rPr>
                <w:rFonts w:ascii="Arial" w:hAnsi="Arial"/>
                <w:sz w:val="18"/>
              </w:rPr>
              <w:t>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77777777" w:rsidR="00CB3A44" w:rsidRDefault="00CB3A44">
            <w:pPr>
              <w:keepNext/>
              <w:keepLines/>
              <w:spacing w:after="0"/>
              <w:rPr>
                <w:rFonts w:ascii="Arial" w:hAnsi="Arial"/>
                <w:sz w:val="18"/>
              </w:rPr>
            </w:pPr>
            <w:r>
              <w:rPr>
                <w:rFonts w:ascii="Arial" w:hAnsi="Arial"/>
                <w:sz w:val="18"/>
              </w:rPr>
              <w:t>Message Type</w:t>
            </w:r>
          </w:p>
          <w:p w14:paraId="724C4DB4"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pPr>
              <w:keepNext/>
              <w:keepLines/>
              <w:spacing w:after="0"/>
              <w:jc w:val="center"/>
              <w:rPr>
                <w:rFonts w:ascii="Arial" w:hAnsi="Arial"/>
                <w:sz w:val="18"/>
              </w:rPr>
            </w:pPr>
            <w:r>
              <w:rPr>
                <w:rFonts w:ascii="Arial" w:hAnsi="Arial"/>
                <w:sz w:val="18"/>
              </w:rPr>
              <w:t>1</w:t>
            </w:r>
          </w:p>
        </w:tc>
      </w:tr>
      <w:tr w:rsidR="00CB3A44" w14:paraId="6381565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64A0BD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6341F" w14:textId="77777777" w:rsidR="00CB3A44" w:rsidRDefault="00CB3A44">
            <w:pPr>
              <w:keepNext/>
              <w:keepLines/>
              <w:spacing w:after="0"/>
              <w:rPr>
                <w:rFonts w:ascii="Arial" w:hAnsi="Arial"/>
                <w:sz w:val="18"/>
              </w:rPr>
            </w:pPr>
            <w:r>
              <w:rPr>
                <w:rFonts w:ascii="Arial" w:hAnsi="Arial"/>
                <w:sz w:val="18"/>
              </w:rPr>
              <w:t>Discovery Group ID</w:t>
            </w:r>
          </w:p>
        </w:tc>
        <w:tc>
          <w:tcPr>
            <w:tcW w:w="3120" w:type="dxa"/>
            <w:tcBorders>
              <w:top w:val="single" w:sz="6" w:space="0" w:color="000000"/>
              <w:left w:val="single" w:sz="6" w:space="0" w:color="000000"/>
              <w:bottom w:val="single" w:sz="6" w:space="0" w:color="000000"/>
              <w:right w:val="single" w:sz="6" w:space="0" w:color="000000"/>
            </w:tcBorders>
            <w:hideMark/>
          </w:tcPr>
          <w:p w14:paraId="45FA2F07" w14:textId="77777777" w:rsidR="00CB3A44" w:rsidRDefault="00CB3A44">
            <w:pPr>
              <w:keepNext/>
              <w:keepLines/>
              <w:spacing w:after="0"/>
              <w:rPr>
                <w:rFonts w:ascii="Arial" w:hAnsi="Arial"/>
                <w:sz w:val="18"/>
              </w:rPr>
            </w:pPr>
            <w:r>
              <w:rPr>
                <w:rFonts w:ascii="Arial" w:hAnsi="Arial"/>
                <w:sz w:val="18"/>
              </w:rPr>
              <w:t xml:space="preserve">Discovery Group ID </w:t>
            </w:r>
          </w:p>
          <w:p w14:paraId="29EAE801"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33D32B4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730367B"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1FA6F7E9" w14:textId="77777777" w:rsidR="00CB3A44" w:rsidRDefault="00CB3A44">
            <w:pPr>
              <w:keepNext/>
              <w:keepLines/>
              <w:spacing w:after="0"/>
              <w:jc w:val="center"/>
              <w:rPr>
                <w:rFonts w:ascii="Arial" w:hAnsi="Arial"/>
                <w:sz w:val="18"/>
              </w:rPr>
            </w:pPr>
            <w:r>
              <w:rPr>
                <w:rFonts w:ascii="Arial" w:hAnsi="Arial"/>
                <w:sz w:val="18"/>
              </w:rPr>
              <w:t>3</w:t>
            </w:r>
          </w:p>
        </w:tc>
      </w:tr>
      <w:tr w:rsidR="00CB3A44" w14:paraId="5CEFC26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77777777" w:rsidR="00CB3A44" w:rsidRDefault="00CB3A44">
            <w:pPr>
              <w:keepNext/>
              <w:keepLines/>
              <w:spacing w:after="0"/>
              <w:rPr>
                <w:rFonts w:ascii="Arial" w:hAnsi="Arial"/>
                <w:sz w:val="18"/>
              </w:rPr>
            </w:pPr>
            <w:r>
              <w:rPr>
                <w:rFonts w:ascii="Arial" w:hAnsi="Arial"/>
                <w:sz w:val="18"/>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77777777" w:rsidR="00CB3A44" w:rsidRDefault="00CB3A44">
            <w:pPr>
              <w:keepNext/>
              <w:keepLines/>
              <w:spacing w:after="0"/>
              <w:rPr>
                <w:rFonts w:ascii="Arial" w:hAnsi="Arial"/>
                <w:sz w:val="18"/>
              </w:rPr>
            </w:pPr>
            <w:r>
              <w:rPr>
                <w:rFonts w:ascii="Arial" w:hAnsi="Arial"/>
                <w:sz w:val="18"/>
              </w:rPr>
              <w:t>User Info ID</w:t>
            </w:r>
          </w:p>
          <w:p w14:paraId="0DEA695B"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723C025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pPr>
              <w:keepNext/>
              <w:keepLines/>
              <w:spacing w:after="0"/>
              <w:rPr>
                <w:rFonts w:ascii="Arial" w:hAnsi="Arial"/>
                <w:sz w:val="18"/>
              </w:rPr>
            </w:pPr>
            <w:r>
              <w:rPr>
                <w:rFonts w:ascii="Arial" w:hAnsi="Arial"/>
                <w:sz w:val="18"/>
              </w:rPr>
              <w:t>MIC</w:t>
            </w:r>
          </w:p>
          <w:p w14:paraId="455C907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pPr>
              <w:keepNext/>
              <w:keepLines/>
              <w:spacing w:after="0"/>
              <w:jc w:val="center"/>
              <w:rPr>
                <w:rFonts w:ascii="Arial" w:hAnsi="Arial"/>
                <w:sz w:val="18"/>
              </w:rPr>
            </w:pPr>
            <w:r>
              <w:rPr>
                <w:rFonts w:ascii="Arial" w:hAnsi="Arial"/>
                <w:sz w:val="18"/>
              </w:rPr>
              <w:t>4</w:t>
            </w:r>
          </w:p>
        </w:tc>
      </w:tr>
      <w:tr w:rsidR="00CB3A44" w14:paraId="5BDB41EC"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77777777" w:rsidR="00CB3A44" w:rsidRDefault="00CB3A44">
            <w:pPr>
              <w:keepNext/>
              <w:keepLines/>
              <w:spacing w:after="0"/>
              <w:rPr>
                <w:rFonts w:ascii="Arial" w:hAnsi="Arial"/>
                <w:sz w:val="18"/>
              </w:rPr>
            </w:pPr>
            <w:r>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77777777" w:rsidR="00CB3A44" w:rsidRDefault="00CB3A44">
            <w:pPr>
              <w:keepNext/>
              <w:keepLines/>
              <w:spacing w:after="0"/>
              <w:rPr>
                <w:rFonts w:ascii="Arial" w:hAnsi="Arial"/>
                <w:sz w:val="18"/>
              </w:rPr>
            </w:pPr>
            <w:r>
              <w:rPr>
                <w:rFonts w:ascii="Arial" w:hAnsi="Arial"/>
                <w:sz w:val="18"/>
              </w:rPr>
              <w:t>Binary</w:t>
            </w:r>
          </w:p>
          <w:p w14:paraId="3FE01A2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378CCAD"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418B8DD" w14:textId="77777777" w:rsidR="000B2E2B" w:rsidRDefault="000B2E2B">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 is set to "Group member discovery announcement/group member discovery response" and the Discovery Model is set to "</w:t>
            </w:r>
            <w:r>
              <w:rPr>
                <w:lang w:eastAsia="zh-CN"/>
              </w:rPr>
              <w:t>Model A"</w:t>
            </w:r>
            <w:r>
              <w:t>.</w:t>
            </w:r>
          </w:p>
        </w:tc>
      </w:tr>
    </w:tbl>
    <w:p w14:paraId="2C50F33F" w14:textId="77777777" w:rsidR="00CB3A44" w:rsidRDefault="00CB3A44" w:rsidP="00CB3A44"/>
    <w:p w14:paraId="38908F07" w14:textId="77777777" w:rsidR="00CB3A44" w:rsidRDefault="00CB3A44" w:rsidP="00CB3A44">
      <w:pPr>
        <w:pStyle w:val="TH"/>
      </w:pPr>
      <w:r>
        <w:t>Table 10.2.1.6: PROSE PC5 DISCOVERY message for Group Member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7777777"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114424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77777777" w:rsidR="00CB3A44" w:rsidRDefault="00CB3A44">
            <w:pPr>
              <w:keepNext/>
              <w:keepLines/>
              <w:spacing w:after="0"/>
              <w:rPr>
                <w:rFonts w:ascii="Arial" w:hAnsi="Arial"/>
                <w:sz w:val="18"/>
              </w:rPr>
            </w:pPr>
            <w:r>
              <w:rPr>
                <w:rFonts w:ascii="Arial" w:hAnsi="Arial"/>
                <w:sz w:val="18"/>
              </w:rPr>
              <w:t>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7777777" w:rsidR="00CB3A44" w:rsidRDefault="00CB3A44">
            <w:pPr>
              <w:keepNext/>
              <w:keepLines/>
              <w:spacing w:after="0"/>
              <w:rPr>
                <w:rFonts w:ascii="Arial" w:hAnsi="Arial"/>
                <w:sz w:val="18"/>
              </w:rPr>
            </w:pPr>
            <w:r>
              <w:rPr>
                <w:rFonts w:ascii="Arial" w:hAnsi="Arial"/>
                <w:sz w:val="18"/>
              </w:rPr>
              <w:t>Message Type</w:t>
            </w:r>
          </w:p>
          <w:p w14:paraId="44E17955"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pPr>
              <w:keepNext/>
              <w:keepLines/>
              <w:spacing w:after="0"/>
              <w:jc w:val="center"/>
              <w:rPr>
                <w:rFonts w:ascii="Arial" w:hAnsi="Arial"/>
                <w:sz w:val="18"/>
              </w:rPr>
            </w:pPr>
            <w:r>
              <w:rPr>
                <w:rFonts w:ascii="Arial" w:hAnsi="Arial"/>
                <w:sz w:val="18"/>
              </w:rPr>
              <w:t>1</w:t>
            </w:r>
          </w:p>
        </w:tc>
      </w:tr>
      <w:tr w:rsidR="00CB3A44" w14:paraId="3C38FB95"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1407F9C"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6C2BE9" w14:textId="77777777" w:rsidR="00CB3A44" w:rsidRDefault="00CB3A44">
            <w:pPr>
              <w:keepNext/>
              <w:keepLines/>
              <w:spacing w:after="0"/>
              <w:rPr>
                <w:rFonts w:ascii="Arial" w:hAnsi="Arial"/>
                <w:sz w:val="18"/>
              </w:rPr>
            </w:pPr>
            <w:r>
              <w:rPr>
                <w:rFonts w:ascii="Arial" w:hAnsi="Arial"/>
                <w:sz w:val="18"/>
              </w:rPr>
              <w:t>Discovery Group ID</w:t>
            </w:r>
          </w:p>
        </w:tc>
        <w:tc>
          <w:tcPr>
            <w:tcW w:w="3120" w:type="dxa"/>
            <w:tcBorders>
              <w:top w:val="single" w:sz="6" w:space="0" w:color="000000"/>
              <w:left w:val="single" w:sz="6" w:space="0" w:color="000000"/>
              <w:bottom w:val="single" w:sz="6" w:space="0" w:color="000000"/>
              <w:right w:val="single" w:sz="6" w:space="0" w:color="000000"/>
            </w:tcBorders>
            <w:hideMark/>
          </w:tcPr>
          <w:p w14:paraId="2ADD5D60" w14:textId="77777777" w:rsidR="00CB3A44" w:rsidRDefault="00CB3A44">
            <w:pPr>
              <w:keepNext/>
              <w:keepLines/>
              <w:spacing w:after="0"/>
              <w:rPr>
                <w:rFonts w:ascii="Arial" w:hAnsi="Arial"/>
                <w:sz w:val="18"/>
              </w:rPr>
            </w:pPr>
            <w:r>
              <w:rPr>
                <w:rFonts w:ascii="Arial" w:hAnsi="Arial"/>
                <w:sz w:val="18"/>
              </w:rPr>
              <w:t xml:space="preserve">Discovery Group ID </w:t>
            </w:r>
          </w:p>
          <w:p w14:paraId="09540142" w14:textId="77777777" w:rsidR="00CB3A44" w:rsidRDefault="00CB3A44">
            <w:pPr>
              <w:keepNext/>
              <w:keepLines/>
              <w:spacing w:after="0"/>
              <w:rPr>
                <w:rFonts w:ascii="Arial" w:hAnsi="Arial"/>
                <w:sz w:val="18"/>
              </w:rPr>
            </w:pPr>
            <w:r>
              <w:rPr>
                <w:rFonts w:ascii="Arial" w:hAnsi="Arial"/>
                <w:sz w:val="18"/>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76C106D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630881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EE0AC25" w14:textId="77777777" w:rsidR="00CB3A44" w:rsidRDefault="00CB3A44">
            <w:pPr>
              <w:keepNext/>
              <w:keepLines/>
              <w:spacing w:after="0"/>
              <w:jc w:val="center"/>
              <w:rPr>
                <w:rFonts w:ascii="Arial" w:hAnsi="Arial"/>
                <w:sz w:val="18"/>
              </w:rPr>
            </w:pPr>
            <w:r>
              <w:rPr>
                <w:rFonts w:ascii="Arial" w:hAnsi="Arial"/>
                <w:sz w:val="18"/>
              </w:rPr>
              <w:t>3</w:t>
            </w:r>
          </w:p>
        </w:tc>
      </w:tr>
      <w:tr w:rsidR="00CB3A44" w14:paraId="6438256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7777777" w:rsidR="00CB3A44" w:rsidRDefault="00CB3A44">
            <w:pPr>
              <w:keepNext/>
              <w:keepLines/>
              <w:spacing w:after="0"/>
              <w:rPr>
                <w:rFonts w:ascii="Arial" w:hAnsi="Arial"/>
                <w:sz w:val="18"/>
              </w:rPr>
            </w:pPr>
            <w:r>
              <w:rPr>
                <w:rFonts w:ascii="Arial" w:hAnsi="Arial"/>
                <w:sz w:val="18"/>
              </w:rPr>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77777777" w:rsidR="00CB3A44" w:rsidRDefault="00CB3A44">
            <w:pPr>
              <w:keepNext/>
              <w:keepLines/>
              <w:spacing w:after="0"/>
              <w:rPr>
                <w:rFonts w:ascii="Arial" w:hAnsi="Arial"/>
                <w:sz w:val="18"/>
              </w:rPr>
            </w:pPr>
            <w:r>
              <w:rPr>
                <w:rFonts w:ascii="Arial" w:hAnsi="Arial"/>
                <w:sz w:val="18"/>
              </w:rPr>
              <w:t>User Info ID</w:t>
            </w:r>
          </w:p>
          <w:p w14:paraId="578DDD24"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219E554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FBBC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5D2C50F" w14:textId="77777777" w:rsidR="00CB3A44" w:rsidRDefault="00CB3A44">
            <w:pPr>
              <w:keepNext/>
              <w:keepLines/>
              <w:spacing w:after="0"/>
              <w:rPr>
                <w:rFonts w:ascii="Arial" w:hAnsi="Arial"/>
                <w:sz w:val="18"/>
              </w:rPr>
            </w:pPr>
            <w:r>
              <w:rPr>
                <w:rFonts w:ascii="Arial" w:hAnsi="Arial"/>
                <w:sz w:val="18"/>
              </w:rPr>
              <w:t>GMDS Composition</w:t>
            </w:r>
          </w:p>
        </w:tc>
        <w:tc>
          <w:tcPr>
            <w:tcW w:w="3120" w:type="dxa"/>
            <w:tcBorders>
              <w:top w:val="single" w:sz="6" w:space="0" w:color="000000"/>
              <w:left w:val="single" w:sz="6" w:space="0" w:color="000000"/>
              <w:bottom w:val="single" w:sz="6" w:space="0" w:color="000000"/>
              <w:right w:val="single" w:sz="6" w:space="0" w:color="000000"/>
            </w:tcBorders>
            <w:hideMark/>
          </w:tcPr>
          <w:p w14:paraId="61DECA81" w14:textId="77777777" w:rsidR="00CB3A44" w:rsidRDefault="00CB3A44">
            <w:pPr>
              <w:keepNext/>
              <w:keepLines/>
              <w:spacing w:after="0"/>
              <w:rPr>
                <w:rFonts w:ascii="Arial" w:hAnsi="Arial"/>
                <w:sz w:val="18"/>
              </w:rPr>
            </w:pPr>
            <w:r>
              <w:rPr>
                <w:rFonts w:ascii="Arial" w:hAnsi="Arial"/>
                <w:sz w:val="18"/>
              </w:rPr>
              <w:t>GMDS Composition</w:t>
            </w:r>
          </w:p>
          <w:p w14:paraId="3B0BB2F2" w14:textId="77777777" w:rsidR="00CB3A44" w:rsidRDefault="00CB3A44">
            <w:pPr>
              <w:keepNext/>
              <w:keepLines/>
              <w:spacing w:after="0"/>
              <w:rPr>
                <w:rFonts w:ascii="Arial" w:hAnsi="Arial"/>
                <w:sz w:val="18"/>
              </w:rPr>
            </w:pPr>
            <w:r>
              <w:rPr>
                <w:rFonts w:ascii="Arial" w:hAnsi="Arial"/>
                <w:sz w:val="18"/>
              </w:rPr>
              <w:t>11.2.8</w:t>
            </w:r>
          </w:p>
        </w:tc>
        <w:tc>
          <w:tcPr>
            <w:tcW w:w="1134" w:type="dxa"/>
            <w:tcBorders>
              <w:top w:val="single" w:sz="6" w:space="0" w:color="000000"/>
              <w:left w:val="single" w:sz="6" w:space="0" w:color="000000"/>
              <w:bottom w:val="single" w:sz="6" w:space="0" w:color="000000"/>
              <w:right w:val="single" w:sz="6" w:space="0" w:color="000000"/>
            </w:tcBorders>
            <w:hideMark/>
          </w:tcPr>
          <w:p w14:paraId="4ADCBFF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BD163D"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0ADBC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67657665"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23A8BE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B15706A" w14:textId="77777777" w:rsidR="00CB3A44" w:rsidRDefault="00CB3A44">
            <w:pPr>
              <w:keepNext/>
              <w:keepLines/>
              <w:spacing w:after="0"/>
              <w:rPr>
                <w:rFonts w:ascii="Arial" w:hAnsi="Arial"/>
                <w:sz w:val="18"/>
              </w:rPr>
            </w:pPr>
            <w:r>
              <w:rPr>
                <w:rFonts w:ascii="Arial" w:hAnsi="Arial"/>
                <w:sz w:val="18"/>
              </w:rP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70864A07" w14:textId="77777777" w:rsidR="00CB3A44" w:rsidRDefault="00CB3A44">
            <w:pPr>
              <w:keepNext/>
              <w:keepLines/>
              <w:spacing w:after="0"/>
              <w:rPr>
                <w:rFonts w:ascii="Arial" w:hAnsi="Arial"/>
                <w:sz w:val="18"/>
              </w:rPr>
            </w:pPr>
            <w:r>
              <w:rPr>
                <w:rFonts w:ascii="Arial" w:hAnsi="Arial"/>
                <w:sz w:val="18"/>
              </w:rPr>
              <w:t>Target User Info</w:t>
            </w:r>
          </w:p>
          <w:p w14:paraId="6AD2DF3C" w14:textId="77777777" w:rsidR="00CB3A44" w:rsidRDefault="00CB3A44">
            <w:pPr>
              <w:keepNext/>
              <w:keepLines/>
              <w:spacing w:after="0"/>
              <w:rPr>
                <w:rFonts w:ascii="Arial" w:hAnsi="Arial"/>
                <w:sz w:val="18"/>
              </w:rPr>
            </w:pPr>
            <w:r>
              <w:rPr>
                <w:rFonts w:ascii="Arial" w:hAnsi="Arial"/>
                <w:sz w:val="18"/>
              </w:rPr>
              <w:t>11.2.9</w:t>
            </w:r>
          </w:p>
        </w:tc>
        <w:tc>
          <w:tcPr>
            <w:tcW w:w="1134" w:type="dxa"/>
            <w:tcBorders>
              <w:top w:val="single" w:sz="6" w:space="0" w:color="000000"/>
              <w:left w:val="single" w:sz="6" w:space="0" w:color="000000"/>
              <w:bottom w:val="single" w:sz="6" w:space="0" w:color="000000"/>
              <w:right w:val="single" w:sz="6" w:space="0" w:color="000000"/>
            </w:tcBorders>
            <w:hideMark/>
          </w:tcPr>
          <w:p w14:paraId="36CAE1D4"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2046648C"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478C233A"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305623"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1E7E5E1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A7C004C"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2423E6" w14:textId="77777777" w:rsidR="00CB3A44" w:rsidRDefault="00CB3A44">
            <w:pPr>
              <w:keepNext/>
              <w:keepLines/>
              <w:spacing w:after="0"/>
              <w:rPr>
                <w:rFonts w:ascii="Arial" w:hAnsi="Arial"/>
                <w:sz w:val="18"/>
              </w:rPr>
            </w:pPr>
            <w:r>
              <w:rPr>
                <w:rFonts w:ascii="Arial" w:hAnsi="Arial"/>
                <w:sz w:val="18"/>
              </w:rPr>
              <w:t>Target Group Info</w:t>
            </w:r>
          </w:p>
        </w:tc>
        <w:tc>
          <w:tcPr>
            <w:tcW w:w="3120" w:type="dxa"/>
            <w:tcBorders>
              <w:top w:val="single" w:sz="6" w:space="0" w:color="000000"/>
              <w:left w:val="single" w:sz="6" w:space="0" w:color="000000"/>
              <w:bottom w:val="single" w:sz="6" w:space="0" w:color="000000"/>
              <w:right w:val="single" w:sz="6" w:space="0" w:color="000000"/>
            </w:tcBorders>
            <w:hideMark/>
          </w:tcPr>
          <w:p w14:paraId="7F82028C" w14:textId="77777777" w:rsidR="00CB3A44" w:rsidRDefault="00CB3A44">
            <w:pPr>
              <w:keepNext/>
              <w:keepLines/>
              <w:spacing w:after="0"/>
              <w:rPr>
                <w:rFonts w:ascii="Arial" w:hAnsi="Arial"/>
                <w:sz w:val="18"/>
              </w:rPr>
            </w:pPr>
            <w:r>
              <w:rPr>
                <w:rFonts w:ascii="Arial" w:hAnsi="Arial"/>
                <w:sz w:val="18"/>
              </w:rPr>
              <w:t>Target Group Info</w:t>
            </w:r>
          </w:p>
          <w:p w14:paraId="39A8A674" w14:textId="77777777" w:rsidR="00CB3A44" w:rsidRDefault="00CB3A44">
            <w:pPr>
              <w:keepNext/>
              <w:keepLines/>
              <w:spacing w:after="0"/>
              <w:rPr>
                <w:rFonts w:ascii="Arial" w:hAnsi="Arial"/>
                <w:sz w:val="18"/>
              </w:rPr>
            </w:pPr>
            <w:r>
              <w:rPr>
                <w:rFonts w:ascii="Arial" w:hAnsi="Arial"/>
                <w:sz w:val="18"/>
              </w:rPr>
              <w:t>11.2.10</w:t>
            </w:r>
          </w:p>
        </w:tc>
        <w:tc>
          <w:tcPr>
            <w:tcW w:w="1134" w:type="dxa"/>
            <w:tcBorders>
              <w:top w:val="single" w:sz="6" w:space="0" w:color="000000"/>
              <w:left w:val="single" w:sz="6" w:space="0" w:color="000000"/>
              <w:bottom w:val="single" w:sz="6" w:space="0" w:color="000000"/>
              <w:right w:val="single" w:sz="6" w:space="0" w:color="000000"/>
            </w:tcBorders>
            <w:hideMark/>
          </w:tcPr>
          <w:p w14:paraId="160671B5"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1044DDC3"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3CFC2D60"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16583CF" w14:textId="77777777" w:rsidR="00CB3A44" w:rsidRDefault="00CB3A44">
            <w:pPr>
              <w:keepNext/>
              <w:keepLines/>
              <w:spacing w:after="0"/>
              <w:jc w:val="center"/>
              <w:rPr>
                <w:rFonts w:ascii="Arial" w:hAnsi="Arial"/>
                <w:sz w:val="18"/>
                <w:lang w:eastAsia="zh-CN"/>
              </w:rPr>
            </w:pPr>
            <w:r>
              <w:rPr>
                <w:rFonts w:ascii="Arial" w:hAnsi="Arial"/>
                <w:sz w:val="18"/>
                <w:lang w:eastAsia="zh-CN"/>
              </w:rPr>
              <w:t>3</w:t>
            </w:r>
          </w:p>
        </w:tc>
      </w:tr>
      <w:tr w:rsidR="00CB3A44" w14:paraId="62EC745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pPr>
              <w:keepNext/>
              <w:keepLines/>
              <w:spacing w:after="0"/>
              <w:rPr>
                <w:rFonts w:ascii="Arial" w:hAnsi="Arial"/>
                <w:sz w:val="18"/>
              </w:rPr>
            </w:pPr>
            <w:r>
              <w:rPr>
                <w:rFonts w:ascii="Arial" w:hAnsi="Arial"/>
                <w:sz w:val="18"/>
              </w:rPr>
              <w:t>MIC</w:t>
            </w:r>
          </w:p>
          <w:p w14:paraId="54465CA7"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pPr>
              <w:keepNext/>
              <w:keepLines/>
              <w:spacing w:after="0"/>
              <w:jc w:val="center"/>
              <w:rPr>
                <w:rFonts w:ascii="Arial" w:hAnsi="Arial"/>
                <w:sz w:val="18"/>
              </w:rPr>
            </w:pPr>
            <w:r>
              <w:rPr>
                <w:rFonts w:ascii="Arial" w:hAnsi="Arial"/>
                <w:sz w:val="18"/>
              </w:rPr>
              <w:t>4</w:t>
            </w:r>
          </w:p>
        </w:tc>
      </w:tr>
      <w:tr w:rsidR="00CB3A44" w14:paraId="3333A1C8"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77777777" w:rsidR="00CB3A44" w:rsidRDefault="00CB3A44">
            <w:pPr>
              <w:keepNext/>
              <w:keepLines/>
              <w:spacing w:after="0"/>
              <w:rPr>
                <w:rFonts w:ascii="Arial" w:hAnsi="Arial"/>
                <w:sz w:val="18"/>
              </w:rPr>
            </w:pPr>
            <w:r>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77777777" w:rsidR="00CB3A44" w:rsidRDefault="00CB3A44">
            <w:pPr>
              <w:keepNext/>
              <w:keepLines/>
              <w:spacing w:after="0"/>
              <w:rPr>
                <w:rFonts w:ascii="Arial" w:hAnsi="Arial"/>
                <w:sz w:val="18"/>
              </w:rPr>
            </w:pPr>
            <w:r>
              <w:rPr>
                <w:rFonts w:ascii="Arial" w:hAnsi="Arial"/>
                <w:sz w:val="18"/>
              </w:rPr>
              <w:t>Binary</w:t>
            </w:r>
          </w:p>
          <w:p w14:paraId="2DF01227"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B363198"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0D9BF81" w14:textId="77777777" w:rsidR="000B2E2B" w:rsidRDefault="000B2E2B">
            <w:pPr>
              <w:pStyle w:val="TAN"/>
            </w:pPr>
            <w:r>
              <w:t>NOTE </w:t>
            </w:r>
            <w:r>
              <w:rPr>
                <w:lang w:eastAsia="ko-KR"/>
              </w:rPr>
              <w:t>1</w:t>
            </w:r>
            <w:r>
              <w:t>:</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 is set to "Group member discovery solicitation" and the Discovery Model is set to "</w:t>
            </w:r>
            <w:r>
              <w:rPr>
                <w:lang w:eastAsia="zh-CN"/>
              </w:rPr>
              <w:t>Model B"</w:t>
            </w:r>
            <w:r>
              <w:t>.</w:t>
            </w:r>
          </w:p>
          <w:p w14:paraId="7C949572" w14:textId="77777777" w:rsidR="000B2E2B" w:rsidRDefault="000B2E2B">
            <w:pPr>
              <w:pStyle w:val="TAN"/>
              <w:rPr>
                <w:lang w:eastAsia="zh-CN"/>
              </w:rPr>
            </w:pPr>
            <w:r>
              <w:t>NOTE </w:t>
            </w:r>
            <w:r>
              <w:rPr>
                <w:lang w:eastAsia="ko-KR"/>
              </w:rPr>
              <w:t>2</w:t>
            </w:r>
            <w:r>
              <w:t>:</w:t>
            </w:r>
            <w:r>
              <w:tab/>
            </w:r>
            <w:r>
              <w:rPr>
                <w:lang w:eastAsia="zh-CN"/>
              </w:rPr>
              <w:t xml:space="preserve">Presence of </w:t>
            </w:r>
            <w:r>
              <w:t>the Target User Info</w:t>
            </w:r>
            <w:r>
              <w:rPr>
                <w:lang w:eastAsia="ko-KR"/>
              </w:rPr>
              <w:t xml:space="preserve"> and</w:t>
            </w:r>
            <w:r>
              <w:t xml:space="preserve"> of Target Group Info is indicated by the </w:t>
            </w:r>
            <w:r>
              <w:rPr>
                <w:lang w:eastAsia="ko-KR"/>
              </w:rPr>
              <w:t>GMDS Composition.</w:t>
            </w:r>
          </w:p>
        </w:tc>
      </w:tr>
    </w:tbl>
    <w:p w14:paraId="191985BD" w14:textId="77777777" w:rsidR="00CB3A44" w:rsidRDefault="00CB3A44" w:rsidP="00CB3A44"/>
    <w:p w14:paraId="032C5E55" w14:textId="77777777" w:rsidR="00CB3A44" w:rsidRDefault="00CB3A44" w:rsidP="00CB3A44">
      <w:pPr>
        <w:pStyle w:val="TH"/>
      </w:pPr>
      <w:r>
        <w:lastRenderedPageBreak/>
        <w:t>Table 10.2.1.7: PROSE PC5 DISCOVERY message for Group Member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10BA3F2E"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77777777"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29D440A"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7777777" w:rsidR="00CB3A44" w:rsidRDefault="00CB3A44">
            <w:pPr>
              <w:keepNext/>
              <w:keepLines/>
              <w:spacing w:after="0"/>
              <w:rPr>
                <w:rFonts w:ascii="Arial" w:hAnsi="Arial"/>
                <w:sz w:val="18"/>
              </w:rPr>
            </w:pPr>
            <w:r>
              <w:rPr>
                <w:rFonts w:ascii="Arial" w:hAnsi="Arial"/>
                <w:sz w:val="18"/>
              </w:rPr>
              <w:t>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77777777" w:rsidR="00CB3A44" w:rsidRDefault="00CB3A44">
            <w:pPr>
              <w:keepNext/>
              <w:keepLines/>
              <w:spacing w:after="0"/>
              <w:rPr>
                <w:rFonts w:ascii="Arial" w:hAnsi="Arial"/>
                <w:sz w:val="18"/>
              </w:rPr>
            </w:pPr>
            <w:r>
              <w:rPr>
                <w:rFonts w:ascii="Arial" w:hAnsi="Arial"/>
                <w:sz w:val="18"/>
              </w:rPr>
              <w:t>Message Type</w:t>
            </w:r>
          </w:p>
          <w:p w14:paraId="0CBCE6C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pPr>
              <w:keepNext/>
              <w:keepLines/>
              <w:spacing w:after="0"/>
              <w:jc w:val="center"/>
              <w:rPr>
                <w:rFonts w:ascii="Arial" w:hAnsi="Arial"/>
                <w:sz w:val="18"/>
              </w:rPr>
            </w:pPr>
            <w:r>
              <w:rPr>
                <w:rFonts w:ascii="Arial" w:hAnsi="Arial"/>
                <w:sz w:val="18"/>
              </w:rPr>
              <w:t>1</w:t>
            </w:r>
          </w:p>
        </w:tc>
      </w:tr>
      <w:tr w:rsidR="00CB3A44" w14:paraId="7174B341"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6480FE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5971863" w14:textId="77777777" w:rsidR="00CB3A44" w:rsidRDefault="00CB3A44">
            <w:pPr>
              <w:keepNext/>
              <w:keepLines/>
              <w:spacing w:after="0"/>
              <w:rPr>
                <w:rFonts w:ascii="Arial" w:hAnsi="Arial"/>
                <w:sz w:val="18"/>
              </w:rPr>
            </w:pPr>
            <w:r>
              <w:rPr>
                <w:rFonts w:ascii="Arial" w:hAnsi="Arial"/>
                <w:sz w:val="18"/>
              </w:rPr>
              <w:t>Discovery Group ID</w:t>
            </w:r>
          </w:p>
        </w:tc>
        <w:tc>
          <w:tcPr>
            <w:tcW w:w="3120" w:type="dxa"/>
            <w:tcBorders>
              <w:top w:val="single" w:sz="6" w:space="0" w:color="000000"/>
              <w:left w:val="single" w:sz="6" w:space="0" w:color="000000"/>
              <w:bottom w:val="single" w:sz="6" w:space="0" w:color="000000"/>
              <w:right w:val="single" w:sz="6" w:space="0" w:color="000000"/>
            </w:tcBorders>
            <w:hideMark/>
          </w:tcPr>
          <w:p w14:paraId="508F7763" w14:textId="77777777" w:rsidR="00CB3A44" w:rsidRDefault="00CB3A44">
            <w:pPr>
              <w:keepNext/>
              <w:keepLines/>
              <w:spacing w:after="0"/>
              <w:rPr>
                <w:rFonts w:ascii="Arial" w:hAnsi="Arial"/>
                <w:sz w:val="18"/>
              </w:rPr>
            </w:pPr>
            <w:r>
              <w:rPr>
                <w:rFonts w:ascii="Arial" w:hAnsi="Arial"/>
                <w:sz w:val="18"/>
              </w:rPr>
              <w:t xml:space="preserve">Discovery Group ID </w:t>
            </w:r>
          </w:p>
          <w:p w14:paraId="2AE4009C"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07F82CE1"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6DE5CC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B9AECA1" w14:textId="77777777" w:rsidR="00CB3A44" w:rsidRDefault="00CB3A44">
            <w:pPr>
              <w:keepNext/>
              <w:keepLines/>
              <w:spacing w:after="0"/>
              <w:jc w:val="center"/>
              <w:rPr>
                <w:rFonts w:ascii="Arial" w:hAnsi="Arial"/>
                <w:sz w:val="18"/>
              </w:rPr>
            </w:pPr>
            <w:r>
              <w:rPr>
                <w:rFonts w:ascii="Arial" w:hAnsi="Arial"/>
                <w:sz w:val="18"/>
              </w:rPr>
              <w:t>3</w:t>
            </w:r>
          </w:p>
        </w:tc>
      </w:tr>
      <w:tr w:rsidR="00CB3A44" w14:paraId="68FC91E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77777777" w:rsidR="00CB3A44" w:rsidRDefault="00CB3A44">
            <w:pPr>
              <w:keepNext/>
              <w:keepLines/>
              <w:spacing w:after="0"/>
              <w:rPr>
                <w:rFonts w:ascii="Arial" w:hAnsi="Arial"/>
                <w:sz w:val="18"/>
              </w:rPr>
            </w:pPr>
            <w:r>
              <w:rPr>
                <w:rFonts w:ascii="Arial" w:hAnsi="Arial"/>
                <w:sz w:val="18"/>
              </w:rPr>
              <w:t>Discoveree 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77777777" w:rsidR="00CB3A44" w:rsidRDefault="00CB3A44">
            <w:pPr>
              <w:keepNext/>
              <w:keepLines/>
              <w:spacing w:after="0"/>
              <w:rPr>
                <w:rFonts w:ascii="Arial" w:hAnsi="Arial"/>
                <w:sz w:val="18"/>
              </w:rPr>
            </w:pPr>
            <w:r>
              <w:rPr>
                <w:rFonts w:ascii="Arial" w:hAnsi="Arial"/>
                <w:sz w:val="18"/>
              </w:rPr>
              <w:t>User Info ID</w:t>
            </w:r>
          </w:p>
          <w:p w14:paraId="68FCE109"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3C9C8A94"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pPr>
              <w:keepNext/>
              <w:keepLines/>
              <w:spacing w:after="0"/>
              <w:rPr>
                <w:rFonts w:ascii="Arial" w:hAnsi="Arial"/>
                <w:sz w:val="18"/>
              </w:rPr>
            </w:pPr>
            <w:r>
              <w:rPr>
                <w:rFonts w:ascii="Arial" w:hAnsi="Arial"/>
                <w:sz w:val="18"/>
              </w:rPr>
              <w:t>MIC</w:t>
            </w:r>
          </w:p>
          <w:p w14:paraId="78D1E13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pPr>
              <w:keepNext/>
              <w:keepLines/>
              <w:spacing w:after="0"/>
              <w:jc w:val="center"/>
              <w:rPr>
                <w:rFonts w:ascii="Arial" w:hAnsi="Arial"/>
                <w:sz w:val="18"/>
              </w:rPr>
            </w:pPr>
            <w:r>
              <w:rPr>
                <w:rFonts w:ascii="Arial" w:hAnsi="Arial"/>
                <w:sz w:val="18"/>
              </w:rPr>
              <w:t>4</w:t>
            </w:r>
          </w:p>
        </w:tc>
      </w:tr>
      <w:tr w:rsidR="00CB3A44" w14:paraId="4A0EA38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77777777" w:rsidR="00CB3A44" w:rsidRDefault="00CB3A44">
            <w:pPr>
              <w:keepNext/>
              <w:keepLines/>
              <w:spacing w:after="0"/>
              <w:rPr>
                <w:rFonts w:ascii="Arial" w:hAnsi="Arial"/>
                <w:sz w:val="18"/>
              </w:rPr>
            </w:pPr>
            <w:r>
              <w:rPr>
                <w:rFonts w:ascii="Arial" w:hAnsi="Arial"/>
                <w:sz w:val="18"/>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77777777" w:rsidR="00CB3A44" w:rsidRDefault="00CB3A44">
            <w:pPr>
              <w:keepNext/>
              <w:keepLines/>
              <w:spacing w:after="0"/>
              <w:rPr>
                <w:rFonts w:ascii="Arial" w:hAnsi="Arial"/>
                <w:sz w:val="18"/>
              </w:rPr>
            </w:pPr>
            <w:r>
              <w:rPr>
                <w:rFonts w:ascii="Arial" w:hAnsi="Arial"/>
                <w:sz w:val="18"/>
              </w:rPr>
              <w:t>Binary</w:t>
            </w:r>
          </w:p>
          <w:p w14:paraId="6F501AB9"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0EF60ECB"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77777777" w:rsidR="000B2E2B" w:rsidRDefault="000B2E2B">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 is set to "</w:t>
            </w:r>
            <w:r>
              <w:rPr>
                <w:lang w:eastAsia="zh-CN"/>
              </w:rPr>
              <w:t>Group member discovery announcement/group member discovery response</w:t>
            </w:r>
            <w:r>
              <w:rPr>
                <w:lang w:val="en-US"/>
              </w:rPr>
              <w:t>" and the Discovery Model is set to "</w:t>
            </w:r>
            <w:r>
              <w:rPr>
                <w:lang w:eastAsia="zh-CN"/>
              </w:rPr>
              <w:t>Model B"</w:t>
            </w:r>
            <w:r>
              <w:t>.</w:t>
            </w:r>
          </w:p>
        </w:tc>
      </w:tr>
    </w:tbl>
    <w:p w14:paraId="67B2FDEA" w14:textId="3316A14E" w:rsidR="00CB3A44" w:rsidRPr="00CB3A44" w:rsidRDefault="00CB3A44" w:rsidP="00826ACB"/>
    <w:p w14:paraId="1B374A81" w14:textId="77777777" w:rsidR="00661A16" w:rsidRDefault="00AF026B" w:rsidP="00661A16">
      <w:pPr>
        <w:pStyle w:val="21"/>
      </w:pPr>
      <w:bookmarkStart w:id="1472" w:name="_Toc74123161"/>
      <w:r>
        <w:t>10.</w:t>
      </w:r>
      <w:r w:rsidR="00661A16">
        <w:t>3</w:t>
      </w:r>
      <w:r w:rsidR="00661A16">
        <w:tab/>
        <w:t>PC5 signalling messages</w:t>
      </w:r>
      <w:bookmarkEnd w:id="1472"/>
    </w:p>
    <w:p w14:paraId="3331FECC" w14:textId="77777777" w:rsidR="0036233B" w:rsidRDefault="00AF026B" w:rsidP="0037175B">
      <w:pPr>
        <w:pStyle w:val="30"/>
      </w:pPr>
      <w:bookmarkStart w:id="1473" w:name="_Toc68196341"/>
      <w:bookmarkStart w:id="1474" w:name="_Toc59209012"/>
      <w:bookmarkStart w:id="1475" w:name="_Toc51951240"/>
      <w:bookmarkStart w:id="1476" w:name="_Toc45882690"/>
      <w:bookmarkStart w:id="1477" w:name="_Toc45282304"/>
      <w:bookmarkStart w:id="1478" w:name="_Toc34404459"/>
      <w:bookmarkStart w:id="1479" w:name="_Toc34388688"/>
      <w:bookmarkStart w:id="1480" w:name="_Toc25070711"/>
      <w:bookmarkStart w:id="1481" w:name="_Toc525231348"/>
      <w:bookmarkStart w:id="1482" w:name="_Toc74123162"/>
      <w:r>
        <w:t>10.</w:t>
      </w:r>
      <w:r w:rsidR="0036233B">
        <w:t>3.1</w:t>
      </w:r>
      <w:r w:rsidR="0036233B">
        <w:tab/>
        <w:t>ProSe direct link establishment request</w:t>
      </w:r>
      <w:bookmarkEnd w:id="1473"/>
      <w:bookmarkEnd w:id="1474"/>
      <w:bookmarkEnd w:id="1475"/>
      <w:bookmarkEnd w:id="1476"/>
      <w:bookmarkEnd w:id="1477"/>
      <w:bookmarkEnd w:id="1478"/>
      <w:bookmarkEnd w:id="1479"/>
      <w:bookmarkEnd w:id="1480"/>
      <w:bookmarkEnd w:id="1481"/>
      <w:bookmarkEnd w:id="1482"/>
    </w:p>
    <w:p w14:paraId="200899F9" w14:textId="77777777" w:rsidR="0036233B" w:rsidRDefault="00AF026B" w:rsidP="0037175B">
      <w:pPr>
        <w:pStyle w:val="40"/>
      </w:pPr>
      <w:bookmarkStart w:id="1483" w:name="_Toc68196342"/>
      <w:bookmarkStart w:id="1484" w:name="_Toc59209013"/>
      <w:bookmarkStart w:id="1485" w:name="_Toc51951241"/>
      <w:bookmarkStart w:id="1486" w:name="_Toc45882691"/>
      <w:bookmarkStart w:id="1487" w:name="_Toc45282305"/>
      <w:bookmarkStart w:id="1488" w:name="_Toc34404460"/>
      <w:bookmarkStart w:id="1489" w:name="_Toc34388689"/>
      <w:bookmarkStart w:id="1490" w:name="_Toc25070712"/>
      <w:bookmarkStart w:id="1491" w:name="_Toc525231349"/>
      <w:bookmarkStart w:id="1492" w:name="_Toc74123163"/>
      <w:r>
        <w:t>10.</w:t>
      </w:r>
      <w:r w:rsidR="0036233B">
        <w:t>3.1.1</w:t>
      </w:r>
      <w:r w:rsidR="0036233B">
        <w:tab/>
        <w:t>Message definition</w:t>
      </w:r>
      <w:bookmarkEnd w:id="1483"/>
      <w:bookmarkEnd w:id="1484"/>
      <w:bookmarkEnd w:id="1485"/>
      <w:bookmarkEnd w:id="1486"/>
      <w:bookmarkEnd w:id="1487"/>
      <w:bookmarkEnd w:id="1488"/>
      <w:bookmarkEnd w:id="1489"/>
      <w:bookmarkEnd w:id="1490"/>
      <w:bookmarkEnd w:id="1491"/>
      <w:bookmarkEnd w:id="1492"/>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77777777"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pPr>
              <w:keepNext/>
              <w:keepLines/>
              <w:spacing w:after="0"/>
              <w:rPr>
                <w:rFonts w:ascii="Arial" w:hAnsi="Arial"/>
                <w:sz w:val="18"/>
              </w:rPr>
            </w:pPr>
            <w:r>
              <w:rPr>
                <w:rFonts w:ascii="Arial" w:hAnsi="Arial"/>
                <w:sz w:val="18"/>
              </w:rP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pPr>
              <w:keepNext/>
              <w:keepLines/>
              <w:spacing w:after="0"/>
              <w:rPr>
                <w:rFonts w:ascii="Arial" w:hAnsi="Arial"/>
                <w:sz w:val="18"/>
              </w:rPr>
            </w:pPr>
            <w:r>
              <w:rPr>
                <w:rFonts w:ascii="Arial" w:hAnsi="Arial"/>
                <w:sz w:val="18"/>
              </w:rPr>
              <w:t>ProSe PC5 signalling message type</w:t>
            </w:r>
          </w:p>
          <w:p w14:paraId="01CEC853"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pPr>
              <w:keepNext/>
              <w:keepLines/>
              <w:spacing w:after="0"/>
              <w:jc w:val="center"/>
              <w:rPr>
                <w:rFonts w:ascii="Arial" w:hAnsi="Arial"/>
                <w:sz w:val="18"/>
              </w:rPr>
            </w:pPr>
            <w:r>
              <w:rPr>
                <w:rFonts w:ascii="Arial" w:hAnsi="Arial"/>
                <w:sz w:val="18"/>
              </w:rP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pPr>
              <w:keepNext/>
              <w:keepLines/>
              <w:spacing w:after="0"/>
              <w:rPr>
                <w:rFonts w:ascii="Arial" w:hAnsi="Arial"/>
                <w:sz w:val="18"/>
              </w:rPr>
            </w:pPr>
            <w:r>
              <w:rPr>
                <w:rFonts w:ascii="Arial" w:hAnsi="Arial"/>
                <w:sz w:val="18"/>
              </w:rPr>
              <w:t>Sequence number</w:t>
            </w:r>
          </w:p>
          <w:p w14:paraId="5966AE97"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pPr>
              <w:keepNext/>
              <w:keepLines/>
              <w:spacing w:after="0"/>
              <w:jc w:val="center"/>
              <w:rPr>
                <w:rFonts w:ascii="Arial" w:hAnsi="Arial"/>
                <w:sz w:val="18"/>
              </w:rPr>
            </w:pPr>
            <w:r>
              <w:rPr>
                <w:rFonts w:ascii="Arial" w:hAnsi="Arial"/>
                <w:sz w:val="18"/>
              </w:rPr>
              <w:t>1</w:t>
            </w:r>
          </w:p>
        </w:tc>
      </w:tr>
      <w:tr w:rsidR="0036233B" w14:paraId="5057DD7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0E99D"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63F0700" w14:textId="77777777" w:rsidR="0036233B" w:rsidRDefault="0036233B">
            <w:pPr>
              <w:keepNext/>
              <w:keepLines/>
              <w:spacing w:after="0"/>
              <w:rPr>
                <w:rFonts w:ascii="Arial" w:hAnsi="Arial"/>
                <w:sz w:val="18"/>
              </w:rPr>
            </w:pPr>
            <w:r>
              <w:rPr>
                <w:rFonts w:ascii="Arial" w:hAnsi="Arial"/>
                <w:sz w:val="18"/>
              </w:rPr>
              <w:t>ProSe application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0AFC521C" w14:textId="77777777" w:rsidR="0036233B" w:rsidRDefault="0036233B">
            <w:pPr>
              <w:keepNext/>
              <w:keepLines/>
              <w:spacing w:after="0"/>
              <w:rPr>
                <w:rFonts w:ascii="Arial" w:hAnsi="Arial"/>
                <w:sz w:val="18"/>
              </w:rPr>
            </w:pPr>
            <w:r>
              <w:rPr>
                <w:rFonts w:ascii="Arial" w:hAnsi="Arial"/>
                <w:sz w:val="18"/>
              </w:rPr>
              <w:t>ProSe application identifier</w:t>
            </w:r>
          </w:p>
          <w:p w14:paraId="0CE6BE1D"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3.3</w:t>
            </w:r>
          </w:p>
        </w:tc>
        <w:tc>
          <w:tcPr>
            <w:tcW w:w="1134" w:type="dxa"/>
            <w:tcBorders>
              <w:top w:val="single" w:sz="6" w:space="0" w:color="000000"/>
              <w:left w:val="single" w:sz="6" w:space="0" w:color="000000"/>
              <w:bottom w:val="single" w:sz="6" w:space="0" w:color="000000"/>
              <w:right w:val="single" w:sz="6" w:space="0" w:color="000000"/>
            </w:tcBorders>
            <w:hideMark/>
          </w:tcPr>
          <w:p w14:paraId="0B180C05"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491D9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A42D0FA" w14:textId="77777777" w:rsidR="0036233B" w:rsidRDefault="0036233B">
            <w:pPr>
              <w:keepNext/>
              <w:keepLines/>
              <w:spacing w:after="0"/>
              <w:jc w:val="center"/>
              <w:rPr>
                <w:rFonts w:ascii="Arial" w:hAnsi="Arial"/>
                <w:sz w:val="18"/>
              </w:rPr>
            </w:pPr>
            <w:r>
              <w:rPr>
                <w:rFonts w:ascii="Arial" w:hAnsi="Arial"/>
                <w:sz w:val="18"/>
              </w:rPr>
              <w:t>5-253</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77777777" w:rsidR="0036233B" w:rsidRDefault="0036233B">
            <w:pPr>
              <w:keepNext/>
              <w:keepLines/>
              <w:spacing w:after="0"/>
              <w:rPr>
                <w:rFonts w:ascii="Arial" w:hAnsi="Arial"/>
                <w:sz w:val="18"/>
              </w:rPr>
            </w:pPr>
            <w:r>
              <w:rPr>
                <w:rFonts w:ascii="Arial" w:hAnsi="Arial"/>
                <w:sz w:val="18"/>
              </w:rPr>
              <w:t>Application layer ID</w:t>
            </w:r>
          </w:p>
          <w:p w14:paraId="38128AC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77777777" w:rsidR="0036233B" w:rsidRDefault="0036233B">
            <w:pPr>
              <w:keepNext/>
              <w:keepLines/>
              <w:spacing w:after="0"/>
              <w:jc w:val="center"/>
              <w:rPr>
                <w:rFonts w:ascii="Arial" w:hAnsi="Arial"/>
                <w:sz w:val="18"/>
              </w:rPr>
            </w:pPr>
            <w:r>
              <w:rPr>
                <w:rFonts w:ascii="Arial" w:hAnsi="Arial"/>
                <w:sz w:val="18"/>
              </w:rPr>
              <w:t>3-253</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pPr>
              <w:keepNext/>
              <w:keepLines/>
              <w:spacing w:after="0"/>
              <w:rPr>
                <w:rFonts w:ascii="Arial" w:hAnsi="Arial"/>
                <w:sz w:val="18"/>
              </w:rPr>
            </w:pPr>
            <w:r>
              <w:rPr>
                <w:rFonts w:ascii="Arial" w:hAnsi="Arial"/>
                <w:sz w:val="18"/>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pPr>
              <w:keepNext/>
              <w:keepLines/>
              <w:spacing w:after="0"/>
              <w:rPr>
                <w:rFonts w:ascii="Arial" w:hAnsi="Arial"/>
                <w:sz w:val="18"/>
              </w:rPr>
            </w:pPr>
            <w:r>
              <w:rPr>
                <w:rFonts w:ascii="Arial" w:hAnsi="Arial"/>
                <w:sz w:val="18"/>
              </w:rPr>
              <w:t>UE security capabilities</w:t>
            </w:r>
          </w:p>
          <w:p w14:paraId="1FC8A30F"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3.14</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pPr>
              <w:keepNext/>
              <w:keepLines/>
              <w:spacing w:after="0"/>
              <w:jc w:val="center"/>
              <w:rPr>
                <w:rFonts w:ascii="Arial" w:hAnsi="Arial"/>
                <w:sz w:val="18"/>
              </w:rPr>
            </w:pPr>
            <w:r>
              <w:rPr>
                <w:rFonts w:ascii="Arial" w:hAnsi="Arial"/>
                <w:sz w:val="18"/>
              </w:rP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pPr>
              <w:keepNext/>
              <w:keepLines/>
              <w:spacing w:after="0"/>
              <w:rPr>
                <w:rFonts w:ascii="Arial" w:hAnsi="Arial"/>
                <w:sz w:val="18"/>
              </w:rPr>
            </w:pPr>
            <w:r>
              <w:rPr>
                <w:rFonts w:ascii="Arial" w:hAnsi="Arial" w:cs="Arial"/>
                <w:sz w:val="18"/>
                <w:szCs w:val="18"/>
                <w:lang w:eastAsia="x-none"/>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pPr>
              <w:keepNext/>
              <w:keepLines/>
              <w:spacing w:after="0"/>
              <w:rPr>
                <w:rFonts w:ascii="Arial" w:hAnsi="Arial" w:cs="Arial"/>
                <w:sz w:val="18"/>
                <w:szCs w:val="18"/>
                <w:lang w:eastAsia="x-none"/>
              </w:rPr>
            </w:pPr>
            <w:r>
              <w:rPr>
                <w:rFonts w:ascii="Arial" w:hAnsi="Arial" w:cs="Arial"/>
                <w:sz w:val="18"/>
                <w:szCs w:val="18"/>
                <w:lang w:eastAsia="x-none"/>
              </w:rPr>
              <w:t>UE PC5 unicast signalling security policy</w:t>
            </w:r>
          </w:p>
          <w:p w14:paraId="610F81BD" w14:textId="77777777" w:rsidR="0036233B" w:rsidRDefault="00AF026B">
            <w:pPr>
              <w:keepNext/>
              <w:keepLines/>
              <w:spacing w:after="0"/>
              <w:rPr>
                <w:rFonts w:ascii="Arial" w:hAnsi="Arial"/>
                <w:sz w:val="18"/>
              </w:rPr>
            </w:pPr>
            <w:r>
              <w:rPr>
                <w:rFonts w:ascii="Arial" w:hAnsi="Arial" w:cs="Arial"/>
                <w:sz w:val="18"/>
                <w:szCs w:val="18"/>
                <w:lang w:eastAsia="x-none"/>
              </w:rPr>
              <w:t>11.</w:t>
            </w:r>
            <w:r w:rsidR="0036233B">
              <w:rPr>
                <w:rFonts w:ascii="Arial" w:hAnsi="Arial" w:cs="Arial"/>
                <w:sz w:val="18"/>
                <w:szCs w:val="18"/>
                <w:lang w:eastAsia="x-none"/>
              </w:rPr>
              <w:t>3.15</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pPr>
              <w:keepNext/>
              <w:keepLines/>
              <w:spacing w:after="0"/>
              <w:jc w:val="center"/>
              <w:rPr>
                <w:rFonts w:ascii="Arial" w:hAnsi="Arial"/>
                <w:sz w:val="18"/>
              </w:rPr>
            </w:pPr>
            <w:r>
              <w:rPr>
                <w:rFonts w:ascii="Arial" w:hAnsi="Arial"/>
                <w:sz w:val="18"/>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pPr>
              <w:keepNext/>
              <w:keepLines/>
              <w:spacing w:after="0"/>
              <w:jc w:val="center"/>
              <w:rPr>
                <w:rFonts w:ascii="Arial" w:hAnsi="Arial"/>
                <w:sz w:val="18"/>
              </w:rPr>
            </w:pPr>
            <w:r>
              <w:rPr>
                <w:rFonts w:ascii="Arial" w:hAnsi="Arial"/>
                <w:sz w:val="18"/>
                <w:lang w:eastAsia="x-none"/>
              </w:rP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pPr>
              <w:keepNext/>
              <w:keepLines/>
              <w:spacing w:after="0"/>
              <w:jc w:val="center"/>
              <w:rPr>
                <w:rFonts w:ascii="Arial" w:hAnsi="Arial"/>
                <w:sz w:val="18"/>
              </w:rPr>
            </w:pPr>
            <w:r>
              <w:rPr>
                <w:rFonts w:ascii="Arial" w:hAnsi="Arial"/>
                <w:sz w:val="18"/>
                <w:lang w:eastAsia="x-none"/>
              </w:rPr>
              <w:t>1</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pPr>
              <w:keepNext/>
              <w:keepLines/>
              <w:spacing w:after="0"/>
              <w:rPr>
                <w:rFonts w:ascii="Arial" w:hAnsi="Arial"/>
                <w:sz w:val="18"/>
                <w:lang w:eastAsia="x-none"/>
              </w:rPr>
            </w:pPr>
            <w:r>
              <w:rPr>
                <w:rFonts w:ascii="Arial" w:hAnsi="Arial"/>
                <w:sz w:val="18"/>
                <w:lang w:eastAsia="x-none"/>
              </w:rP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pPr>
              <w:keepNext/>
              <w:keepLines/>
              <w:spacing w:after="0"/>
              <w:rPr>
                <w:rFonts w:ascii="Arial" w:hAnsi="Arial"/>
                <w:sz w:val="18"/>
              </w:rPr>
            </w:pPr>
            <w:r>
              <w:rPr>
                <w:rFonts w:ascii="Arial" w:hAnsi="Arial"/>
                <w:sz w:val="18"/>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pPr>
              <w:keepNext/>
              <w:keepLines/>
              <w:spacing w:after="0"/>
              <w:rPr>
                <w:rFonts w:ascii="Arial" w:hAnsi="Arial"/>
                <w:sz w:val="18"/>
              </w:rPr>
            </w:pPr>
            <w:r>
              <w:rPr>
                <w:rFonts w:ascii="Arial" w:hAnsi="Arial"/>
                <w:sz w:val="18"/>
              </w:rPr>
              <w:t>Key establishment information container</w:t>
            </w:r>
          </w:p>
          <w:p w14:paraId="09D279D2"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3.12</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pPr>
              <w:keepNext/>
              <w:keepLines/>
              <w:spacing w:after="0"/>
              <w:jc w:val="center"/>
              <w:rPr>
                <w:rFonts w:ascii="Arial" w:hAnsi="Arial"/>
                <w:sz w:val="18"/>
              </w:rPr>
            </w:pPr>
            <w:r>
              <w:rPr>
                <w:rFonts w:ascii="Arial" w:hAnsi="Arial"/>
                <w:sz w:val="18"/>
              </w:rP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77777777" w:rsidR="0036233B" w:rsidRDefault="0036233B">
            <w:pPr>
              <w:keepNext/>
              <w:keepLines/>
              <w:spacing w:after="0"/>
              <w:jc w:val="center"/>
              <w:rPr>
                <w:rFonts w:ascii="Arial" w:hAnsi="Arial"/>
                <w:sz w:val="18"/>
              </w:rPr>
            </w:pPr>
            <w:r>
              <w:rPr>
                <w:rFonts w:ascii="Arial" w:hAnsi="Arial"/>
                <w:sz w:val="18"/>
              </w:rPr>
              <w:t>4-n</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77777777" w:rsidR="0036233B" w:rsidRDefault="0036233B">
            <w:pPr>
              <w:keepNext/>
              <w:keepLines/>
              <w:spacing w:after="0"/>
              <w:rPr>
                <w:rFonts w:ascii="Arial" w:hAnsi="Arial"/>
                <w:sz w:val="18"/>
                <w:lang w:eastAsia="x-none"/>
              </w:rPr>
            </w:pPr>
            <w:r>
              <w:rPr>
                <w:rFonts w:ascii="Arial" w:hAnsi="Arial"/>
                <w:sz w:val="18"/>
                <w:lang w:eastAsia="x-none"/>
              </w:rPr>
              <w:t>53</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pPr>
              <w:keepNext/>
              <w:keepLines/>
              <w:spacing w:after="0"/>
              <w:rPr>
                <w:rFonts w:ascii="Arial" w:hAnsi="Arial"/>
                <w:sz w:val="18"/>
              </w:rPr>
            </w:pPr>
            <w:r>
              <w:rPr>
                <w:rFonts w:ascii="Arial" w:hAnsi="Arial"/>
                <w:sz w:val="18"/>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pPr>
              <w:keepNext/>
              <w:keepLines/>
              <w:spacing w:after="0"/>
              <w:rPr>
                <w:rFonts w:ascii="Arial" w:hAnsi="Arial"/>
                <w:sz w:val="18"/>
              </w:rPr>
            </w:pPr>
            <w:r>
              <w:rPr>
                <w:rFonts w:ascii="Arial" w:hAnsi="Arial"/>
                <w:sz w:val="18"/>
              </w:rPr>
              <w:t>Nonce</w:t>
            </w:r>
          </w:p>
          <w:p w14:paraId="08BB2C8F"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3.13</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pPr>
              <w:keepNext/>
              <w:keepLines/>
              <w:spacing w:after="0"/>
              <w:jc w:val="center"/>
              <w:rPr>
                <w:rFonts w:ascii="Arial" w:hAnsi="Arial"/>
                <w:sz w:val="18"/>
              </w:rPr>
            </w:pPr>
            <w:r>
              <w:rPr>
                <w:rFonts w:ascii="Arial" w:hAnsi="Arial"/>
                <w:sz w:val="18"/>
              </w:rP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77777777" w:rsidR="0036233B" w:rsidRDefault="0036233B">
            <w:pPr>
              <w:keepNext/>
              <w:keepLines/>
              <w:spacing w:after="0"/>
              <w:rPr>
                <w:rFonts w:ascii="Arial" w:hAnsi="Arial"/>
                <w:sz w:val="18"/>
                <w:lang w:eastAsia="x-none"/>
              </w:rPr>
            </w:pPr>
            <w:r>
              <w:rPr>
                <w:rFonts w:ascii="Arial" w:hAnsi="Arial"/>
                <w:sz w:val="18"/>
                <w:lang w:eastAsia="x-none"/>
              </w:rPr>
              <w:t>54</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pPr>
              <w:keepNext/>
              <w:keepLines/>
              <w:spacing w:after="0"/>
              <w:rPr>
                <w:rFonts w:ascii="Arial" w:hAnsi="Arial"/>
                <w:sz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Default="0036233B">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00B7FEA9" w14:textId="77777777" w:rsidR="0036233B" w:rsidRDefault="00AF026B">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3.16</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pPr>
              <w:keepNext/>
              <w:keepLines/>
              <w:spacing w:after="0"/>
              <w:jc w:val="center"/>
              <w:rPr>
                <w:rFonts w:ascii="Arial" w:hAnsi="Arial"/>
                <w:sz w:val="18"/>
              </w:rPr>
            </w:pPr>
            <w:r>
              <w:rPr>
                <w:rFonts w:ascii="Arial" w:hAnsi="Arial"/>
                <w:sz w:val="18"/>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pPr>
              <w:keepNext/>
              <w:keepLines/>
              <w:spacing w:after="0"/>
              <w:jc w:val="center"/>
              <w:rPr>
                <w:rFonts w:ascii="Arial" w:hAnsi="Arial"/>
                <w:sz w:val="18"/>
              </w:rPr>
            </w:pPr>
            <w:r>
              <w:rPr>
                <w:rFonts w:ascii="Arial" w:hAnsi="Arial"/>
                <w:sz w:val="18"/>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pPr>
              <w:keepNext/>
              <w:keepLines/>
              <w:spacing w:after="0"/>
              <w:jc w:val="center"/>
              <w:rPr>
                <w:rFonts w:ascii="Arial" w:hAnsi="Arial"/>
                <w:sz w:val="18"/>
              </w:rPr>
            </w:pPr>
            <w:r>
              <w:rPr>
                <w:rFonts w:ascii="Arial" w:hAnsi="Arial"/>
                <w:sz w:val="18"/>
                <w:lang w:eastAsia="x-none"/>
              </w:rP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pPr>
              <w:keepNext/>
              <w:keepLines/>
              <w:spacing w:after="0"/>
              <w:rPr>
                <w:rFonts w:ascii="Arial" w:hAnsi="Arial"/>
                <w:sz w:val="18"/>
                <w:lang w:eastAsia="zh-CN"/>
              </w:rPr>
            </w:pPr>
            <w:r>
              <w:rPr>
                <w:rFonts w:ascii="Arial" w:hAnsi="Arial"/>
                <w:sz w:val="18"/>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pPr>
              <w:keepNext/>
              <w:keepLines/>
              <w:spacing w:after="0"/>
              <w:rPr>
                <w:rFonts w:ascii="Arial" w:hAnsi="Arial"/>
                <w:sz w:val="18"/>
              </w:rPr>
            </w:pPr>
            <w:r>
              <w:rPr>
                <w:rFonts w:ascii="Arial" w:hAnsi="Arial"/>
                <w:sz w:val="18"/>
              </w:rP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77777777" w:rsidR="0036233B" w:rsidRDefault="0036233B">
            <w:pPr>
              <w:keepNext/>
              <w:keepLines/>
              <w:spacing w:after="0"/>
              <w:rPr>
                <w:rFonts w:ascii="Arial" w:hAnsi="Arial"/>
                <w:sz w:val="18"/>
              </w:rPr>
            </w:pPr>
            <w:r>
              <w:rPr>
                <w:rFonts w:ascii="Arial" w:hAnsi="Arial"/>
                <w:sz w:val="18"/>
              </w:rPr>
              <w:t>Application layer ID</w:t>
            </w:r>
          </w:p>
          <w:p w14:paraId="1CCC3409"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77777777" w:rsidR="0036233B" w:rsidRDefault="0036233B">
            <w:pPr>
              <w:keepNext/>
              <w:keepLines/>
              <w:spacing w:after="0"/>
              <w:jc w:val="center"/>
              <w:rPr>
                <w:rFonts w:ascii="Arial" w:hAnsi="Arial"/>
                <w:sz w:val="18"/>
              </w:rPr>
            </w:pPr>
            <w:r>
              <w:rPr>
                <w:rFonts w:ascii="Arial" w:hAnsi="Arial"/>
                <w:sz w:val="18"/>
              </w:rPr>
              <w:t>4-254</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77777777" w:rsidR="0036233B" w:rsidRDefault="0036233B">
            <w:pPr>
              <w:keepNext/>
              <w:keepLines/>
              <w:spacing w:after="0"/>
              <w:rPr>
                <w:rFonts w:ascii="Arial" w:hAnsi="Arial"/>
                <w:sz w:val="18"/>
                <w:lang w:eastAsia="zh-CN"/>
              </w:rPr>
            </w:pPr>
            <w:r>
              <w:rPr>
                <w:rFonts w:ascii="Arial" w:hAnsi="Arial"/>
                <w:sz w:val="18"/>
                <w:lang w:eastAsia="zh-CN"/>
              </w:rPr>
              <w:t>52</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pPr>
              <w:keepNext/>
              <w:keepLines/>
              <w:spacing w:after="0"/>
              <w:rPr>
                <w:rFonts w:ascii="Arial" w:hAnsi="Arial"/>
                <w:sz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Default="0036233B">
            <w:pPr>
              <w:keepNext/>
              <w:keepLines/>
              <w:spacing w:after="0"/>
              <w:rPr>
                <w:rFonts w:ascii="Arial" w:hAnsi="Arial" w:cs="Arial"/>
                <w:sz w:val="18"/>
                <w:szCs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p w14:paraId="03B97F52" w14:textId="77777777" w:rsidR="0036233B" w:rsidRDefault="00AF026B">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3.17</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pPr>
              <w:keepNext/>
              <w:keepLines/>
              <w:spacing w:after="0"/>
              <w:jc w:val="center"/>
              <w:rPr>
                <w:rFonts w:ascii="Arial" w:hAnsi="Arial"/>
                <w:sz w:val="18"/>
              </w:rPr>
            </w:pPr>
            <w:r>
              <w:rPr>
                <w:rFonts w:ascii="Arial" w:hAnsi="Arial"/>
                <w:sz w:val="18"/>
              </w:rPr>
              <w:t>5</w:t>
            </w:r>
          </w:p>
        </w:tc>
      </w:tr>
    </w:tbl>
    <w:p w14:paraId="4806F503" w14:textId="77777777" w:rsidR="0036233B" w:rsidRDefault="0036233B" w:rsidP="00021BA6"/>
    <w:p w14:paraId="4DF25618" w14:textId="77777777" w:rsidR="0036233B" w:rsidRDefault="00AF026B" w:rsidP="0037175B">
      <w:pPr>
        <w:pStyle w:val="40"/>
      </w:pPr>
      <w:bookmarkStart w:id="1493" w:name="_Toc68196343"/>
      <w:bookmarkStart w:id="1494" w:name="_Toc59209014"/>
      <w:bookmarkStart w:id="1495" w:name="_Toc51951242"/>
      <w:bookmarkStart w:id="1496" w:name="_Toc45882692"/>
      <w:bookmarkStart w:id="1497" w:name="_Toc45282306"/>
      <w:bookmarkStart w:id="1498" w:name="_Toc34404461"/>
      <w:bookmarkStart w:id="1499" w:name="_Toc34388690"/>
      <w:bookmarkStart w:id="1500" w:name="_Toc74123164"/>
      <w:bookmarkStart w:id="1501" w:name="_Toc25070713"/>
      <w:r>
        <w:lastRenderedPageBreak/>
        <w:t>10.</w:t>
      </w:r>
      <w:r w:rsidR="0036233B">
        <w:t>3.1.2</w:t>
      </w:r>
      <w:r w:rsidR="0036233B">
        <w:tab/>
        <w:t>Target user info</w:t>
      </w:r>
      <w:bookmarkEnd w:id="1493"/>
      <w:bookmarkEnd w:id="1494"/>
      <w:bookmarkEnd w:id="1495"/>
      <w:bookmarkEnd w:id="1496"/>
      <w:bookmarkEnd w:id="1497"/>
      <w:bookmarkEnd w:id="1498"/>
      <w:bookmarkEnd w:id="1499"/>
      <w:bookmarkEnd w:id="1500"/>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1502" w:name="_Toc68196344"/>
      <w:bookmarkStart w:id="1503" w:name="_Toc59209015"/>
      <w:bookmarkStart w:id="1504" w:name="_Toc51951243"/>
      <w:bookmarkStart w:id="1505" w:name="_Toc45882693"/>
      <w:bookmarkStart w:id="1506" w:name="_Toc45282307"/>
      <w:bookmarkStart w:id="1507" w:name="_Toc74123165"/>
      <w:bookmarkStart w:id="1508" w:name="_Toc34404462"/>
      <w:bookmarkStart w:id="1509" w:name="_Toc34388691"/>
      <w:r>
        <w:t>10.</w:t>
      </w:r>
      <w:r w:rsidR="0036233B">
        <w:t>3.1.3</w:t>
      </w:r>
      <w:r w:rsidR="0036233B">
        <w:tab/>
        <w:t>Key establishment information container</w:t>
      </w:r>
      <w:bookmarkEnd w:id="1502"/>
      <w:bookmarkEnd w:id="1503"/>
      <w:bookmarkEnd w:id="1504"/>
      <w:bookmarkEnd w:id="1505"/>
      <w:bookmarkEnd w:id="1506"/>
      <w:bookmarkEnd w:id="1507"/>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40"/>
      </w:pPr>
      <w:bookmarkStart w:id="1510" w:name="_Toc68196345"/>
      <w:bookmarkStart w:id="1511" w:name="_Toc59209016"/>
      <w:bookmarkStart w:id="1512" w:name="_Toc51951244"/>
      <w:bookmarkStart w:id="1513" w:name="_Toc45882694"/>
      <w:bookmarkStart w:id="1514" w:name="_Toc45282308"/>
      <w:bookmarkStart w:id="1515" w:name="_Toc74123166"/>
      <w:r>
        <w:t>10.</w:t>
      </w:r>
      <w:r w:rsidR="0036233B">
        <w:t>3.1.4</w:t>
      </w:r>
      <w:r w:rsidR="0036233B">
        <w:tab/>
        <w:t>Nonce_1</w:t>
      </w:r>
      <w:bookmarkEnd w:id="1510"/>
      <w:bookmarkEnd w:id="1511"/>
      <w:bookmarkEnd w:id="1512"/>
      <w:bookmarkEnd w:id="1513"/>
      <w:bookmarkEnd w:id="1514"/>
      <w:bookmarkEnd w:id="1515"/>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40"/>
      </w:pPr>
      <w:bookmarkStart w:id="1516" w:name="_Toc68196346"/>
      <w:bookmarkStart w:id="1517" w:name="_Toc59209017"/>
      <w:bookmarkStart w:id="1518" w:name="_Toc51951245"/>
      <w:bookmarkStart w:id="1519" w:name="_Toc45882695"/>
      <w:bookmarkStart w:id="1520" w:name="_Toc45282309"/>
      <w:bookmarkStart w:id="1521" w:name="_Toc74123167"/>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1516"/>
      <w:bookmarkEnd w:id="1517"/>
      <w:bookmarkEnd w:id="1518"/>
      <w:bookmarkEnd w:id="1519"/>
      <w:bookmarkEnd w:id="1520"/>
      <w:bookmarkEnd w:id="1521"/>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40"/>
      </w:pPr>
      <w:bookmarkStart w:id="1522" w:name="_Toc68196347"/>
      <w:bookmarkStart w:id="1523" w:name="_Toc59209018"/>
      <w:bookmarkStart w:id="1524" w:name="_Toc51951246"/>
      <w:bookmarkStart w:id="1525" w:name="_Toc45882696"/>
      <w:bookmarkStart w:id="1526" w:name="_Toc45282310"/>
      <w:bookmarkStart w:id="1527" w:name="_Toc74123168"/>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1522"/>
      <w:bookmarkEnd w:id="1523"/>
      <w:bookmarkEnd w:id="1524"/>
      <w:bookmarkEnd w:id="1525"/>
      <w:bookmarkEnd w:id="1526"/>
      <w:bookmarkEnd w:id="1527"/>
    </w:p>
    <w:p w14:paraId="2A03C1B5" w14:textId="77777777" w:rsidR="0036233B" w:rsidRDefault="0036233B" w:rsidP="0036233B">
      <w:r>
        <w:t>The UE may include this IE if it has an existing K</w:t>
      </w:r>
      <w:r>
        <w:rPr>
          <w:vertAlign w:val="subscript"/>
        </w:rPr>
        <w:t>NRP</w:t>
      </w:r>
      <w:r>
        <w:t xml:space="preserve"> for the target UE.</w:t>
      </w:r>
    </w:p>
    <w:p w14:paraId="6D2B111F" w14:textId="77777777" w:rsidR="0036233B" w:rsidRDefault="00AF026B" w:rsidP="0037175B">
      <w:pPr>
        <w:pStyle w:val="30"/>
      </w:pPr>
      <w:bookmarkStart w:id="1528" w:name="_Toc68196348"/>
      <w:bookmarkStart w:id="1529" w:name="_Toc59209019"/>
      <w:bookmarkStart w:id="1530" w:name="_Toc51951247"/>
      <w:bookmarkStart w:id="1531" w:name="_Toc45882697"/>
      <w:bookmarkStart w:id="1532" w:name="_Toc45282311"/>
      <w:bookmarkStart w:id="1533" w:name="_Toc74123169"/>
      <w:r>
        <w:t>10.</w:t>
      </w:r>
      <w:r w:rsidR="0036233B">
        <w:t>3.2</w:t>
      </w:r>
      <w:r w:rsidR="0036233B">
        <w:tab/>
        <w:t>ProSe direct link establishment accept</w:t>
      </w:r>
      <w:bookmarkEnd w:id="1501"/>
      <w:bookmarkEnd w:id="1508"/>
      <w:bookmarkEnd w:id="1509"/>
      <w:bookmarkEnd w:id="1528"/>
      <w:bookmarkEnd w:id="1529"/>
      <w:bookmarkEnd w:id="1530"/>
      <w:bookmarkEnd w:id="1531"/>
      <w:bookmarkEnd w:id="1532"/>
      <w:bookmarkEnd w:id="1533"/>
    </w:p>
    <w:p w14:paraId="283CC055" w14:textId="77777777" w:rsidR="0036233B" w:rsidRDefault="00AF026B" w:rsidP="0037175B">
      <w:pPr>
        <w:pStyle w:val="40"/>
      </w:pPr>
      <w:bookmarkStart w:id="1534" w:name="_Toc68196349"/>
      <w:bookmarkStart w:id="1535" w:name="_Toc59209020"/>
      <w:bookmarkStart w:id="1536" w:name="_Toc51951248"/>
      <w:bookmarkStart w:id="1537" w:name="_Toc45882698"/>
      <w:bookmarkStart w:id="1538" w:name="_Toc45282312"/>
      <w:bookmarkStart w:id="1539" w:name="_Toc34404463"/>
      <w:bookmarkStart w:id="1540" w:name="_Toc34388692"/>
      <w:bookmarkStart w:id="1541" w:name="_Toc25070714"/>
      <w:bookmarkStart w:id="1542" w:name="_Toc74123170"/>
      <w:r>
        <w:t>10.</w:t>
      </w:r>
      <w:r w:rsidR="0036233B">
        <w:t>3.2.1</w:t>
      </w:r>
      <w:r w:rsidR="0036233B">
        <w:tab/>
        <w:t>Message definition</w:t>
      </w:r>
      <w:bookmarkEnd w:id="1534"/>
      <w:bookmarkEnd w:id="1535"/>
      <w:bookmarkEnd w:id="1536"/>
      <w:bookmarkEnd w:id="1537"/>
      <w:bookmarkEnd w:id="1538"/>
      <w:bookmarkEnd w:id="1539"/>
      <w:bookmarkEnd w:id="1540"/>
      <w:bookmarkEnd w:id="1541"/>
      <w:bookmarkEnd w:id="1542"/>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77777777"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pPr>
              <w:keepNext/>
              <w:keepLines/>
              <w:spacing w:after="0"/>
              <w:rPr>
                <w:rFonts w:ascii="Arial" w:hAnsi="Arial"/>
                <w:sz w:val="18"/>
              </w:rPr>
            </w:pPr>
            <w:r>
              <w:rPr>
                <w:rFonts w:ascii="Arial" w:hAnsi="Arial"/>
                <w:sz w:val="18"/>
              </w:rP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pPr>
              <w:keepNext/>
              <w:keepLines/>
              <w:spacing w:after="0"/>
              <w:rPr>
                <w:rFonts w:ascii="Arial" w:hAnsi="Arial"/>
                <w:sz w:val="18"/>
              </w:rPr>
            </w:pPr>
            <w:r>
              <w:rPr>
                <w:rFonts w:ascii="Arial" w:hAnsi="Arial"/>
                <w:sz w:val="18"/>
              </w:rPr>
              <w:t>ProSe PC5 signalling message type</w:t>
            </w:r>
          </w:p>
          <w:p w14:paraId="174C1CA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pPr>
              <w:keepNext/>
              <w:keepLines/>
              <w:spacing w:after="0"/>
              <w:jc w:val="center"/>
              <w:rPr>
                <w:rFonts w:ascii="Arial" w:hAnsi="Arial"/>
                <w:sz w:val="18"/>
              </w:rPr>
            </w:pPr>
            <w:r>
              <w:rPr>
                <w:rFonts w:ascii="Arial" w:hAnsi="Arial"/>
                <w:sz w:val="18"/>
              </w:rP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pPr>
              <w:keepNext/>
              <w:keepLines/>
              <w:spacing w:after="0"/>
              <w:rPr>
                <w:rFonts w:ascii="Arial" w:hAnsi="Arial"/>
                <w:sz w:val="18"/>
              </w:rPr>
            </w:pPr>
            <w:r>
              <w:rPr>
                <w:rFonts w:ascii="Arial" w:hAnsi="Arial"/>
                <w:sz w:val="18"/>
              </w:rPr>
              <w:t>Sequence number</w:t>
            </w:r>
          </w:p>
          <w:p w14:paraId="4FDA9A06"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pPr>
              <w:keepNext/>
              <w:keepLines/>
              <w:spacing w:after="0"/>
              <w:jc w:val="center"/>
              <w:rPr>
                <w:rFonts w:ascii="Arial" w:hAnsi="Arial"/>
                <w:sz w:val="18"/>
              </w:rPr>
            </w:pPr>
            <w:r>
              <w:rPr>
                <w:rFonts w:ascii="Arial" w:hAnsi="Arial"/>
                <w:sz w:val="18"/>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77777777" w:rsidR="0036233B" w:rsidRDefault="0036233B">
            <w:pPr>
              <w:keepNext/>
              <w:keepLines/>
              <w:spacing w:after="0"/>
              <w:rPr>
                <w:rFonts w:ascii="Arial" w:hAnsi="Arial"/>
                <w:sz w:val="18"/>
              </w:rPr>
            </w:pPr>
            <w:r>
              <w:rPr>
                <w:rFonts w:ascii="Arial" w:hAnsi="Arial"/>
                <w:sz w:val="18"/>
              </w:rPr>
              <w:t>Application layer ID</w:t>
            </w:r>
          </w:p>
          <w:p w14:paraId="5AC997BA"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77777777" w:rsidR="0036233B" w:rsidRDefault="0036233B">
            <w:pPr>
              <w:keepNext/>
              <w:keepLines/>
              <w:spacing w:after="0"/>
              <w:jc w:val="center"/>
              <w:rPr>
                <w:rFonts w:ascii="Arial" w:hAnsi="Arial"/>
                <w:sz w:val="18"/>
              </w:rPr>
            </w:pPr>
            <w:r>
              <w:rPr>
                <w:rFonts w:ascii="Arial" w:hAnsi="Arial"/>
                <w:sz w:val="18"/>
              </w:rPr>
              <w:t>3-253</w:t>
            </w:r>
          </w:p>
        </w:tc>
      </w:tr>
      <w:tr w:rsidR="0036233B" w14:paraId="54FB9AA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A33870"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hideMark/>
          </w:tcPr>
          <w:p w14:paraId="26B8E998" w14:textId="77777777" w:rsidR="0036233B" w:rsidRDefault="0036233B">
            <w:pPr>
              <w:keepNext/>
              <w:keepLines/>
              <w:spacing w:after="0"/>
              <w:rPr>
                <w:rFonts w:ascii="Arial" w:hAnsi="Arial"/>
                <w:sz w:val="18"/>
              </w:rPr>
            </w:pPr>
            <w:r>
              <w:rPr>
                <w:rFonts w:ascii="Arial" w:hAnsi="Arial"/>
                <w:sz w:val="18"/>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EE63BF2" w14:textId="77777777" w:rsidR="0036233B" w:rsidRDefault="0036233B">
            <w:pPr>
              <w:keepNext/>
              <w:keepLines/>
              <w:spacing w:after="0"/>
              <w:rPr>
                <w:rFonts w:ascii="Arial" w:hAnsi="Arial"/>
                <w:sz w:val="18"/>
              </w:rPr>
            </w:pPr>
            <w:r>
              <w:rPr>
                <w:rFonts w:ascii="Arial" w:hAnsi="Arial"/>
                <w:sz w:val="18"/>
              </w:rPr>
              <w:t>PC5 QoS flow descriptions</w:t>
            </w:r>
          </w:p>
          <w:p w14:paraId="01967096" w14:textId="77777777" w:rsidR="0036233B" w:rsidRDefault="00AF026B">
            <w:pPr>
              <w:keepNext/>
              <w:keepLines/>
              <w:spacing w:after="0"/>
              <w:rPr>
                <w:rFonts w:ascii="Arial" w:hAnsi="Arial"/>
                <w:sz w:val="18"/>
                <w:lang w:eastAsia="x-none"/>
              </w:rPr>
            </w:pPr>
            <w:r>
              <w:rPr>
                <w:rFonts w:ascii="Arial" w:hAnsi="Arial"/>
                <w:sz w:val="18"/>
              </w:rPr>
              <w:t>11.</w:t>
            </w:r>
            <w:r w:rsidR="0036233B">
              <w:rPr>
                <w:rFonts w:ascii="Arial" w:hAnsi="Arial"/>
                <w:sz w:val="18"/>
              </w:rPr>
              <w:t>3.5</w:t>
            </w:r>
          </w:p>
        </w:tc>
        <w:tc>
          <w:tcPr>
            <w:tcW w:w="1134" w:type="dxa"/>
            <w:tcBorders>
              <w:top w:val="single" w:sz="6" w:space="0" w:color="000000"/>
              <w:left w:val="single" w:sz="6" w:space="0" w:color="000000"/>
              <w:bottom w:val="single" w:sz="6" w:space="0" w:color="000000"/>
              <w:right w:val="single" w:sz="6" w:space="0" w:color="000000"/>
            </w:tcBorders>
            <w:hideMark/>
          </w:tcPr>
          <w:p w14:paraId="0369CA6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C870686" w14:textId="77777777" w:rsidR="0036233B" w:rsidRDefault="0036233B">
            <w:pPr>
              <w:keepNext/>
              <w:keepLines/>
              <w:spacing w:after="0"/>
              <w:jc w:val="center"/>
              <w:rPr>
                <w:rFonts w:ascii="Arial" w:hAnsi="Arial"/>
                <w:sz w:val="18"/>
              </w:rPr>
            </w:pPr>
            <w:r>
              <w:rPr>
                <w:rFonts w:ascii="Arial" w:hAnsi="Arial"/>
                <w:sz w:val="18"/>
              </w:rPr>
              <w:t>LV-E</w:t>
            </w:r>
          </w:p>
        </w:tc>
        <w:tc>
          <w:tcPr>
            <w:tcW w:w="851" w:type="dxa"/>
            <w:tcBorders>
              <w:top w:val="single" w:sz="6" w:space="0" w:color="000000"/>
              <w:left w:val="single" w:sz="6" w:space="0" w:color="000000"/>
              <w:bottom w:val="single" w:sz="6" w:space="0" w:color="000000"/>
              <w:right w:val="single" w:sz="6" w:space="0" w:color="000000"/>
            </w:tcBorders>
            <w:hideMark/>
          </w:tcPr>
          <w:p w14:paraId="331202A1" w14:textId="77777777" w:rsidR="0036233B" w:rsidRDefault="0036233B">
            <w:pPr>
              <w:keepNext/>
              <w:keepLines/>
              <w:spacing w:after="0"/>
              <w:jc w:val="center"/>
              <w:rPr>
                <w:rFonts w:ascii="Arial" w:hAnsi="Arial"/>
                <w:sz w:val="18"/>
              </w:rPr>
            </w:pPr>
            <w:r>
              <w:rPr>
                <w:rFonts w:ascii="Arial" w:hAnsi="Arial"/>
                <w:sz w:val="18"/>
              </w:rPr>
              <w:t>5-65537</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7ED8D9E1" w14:textId="77777777" w:rsidR="0036233B" w:rsidRDefault="00AF026B">
            <w:pPr>
              <w:keepNext/>
              <w:keepLines/>
              <w:spacing w:after="0"/>
              <w:rPr>
                <w:rFonts w:ascii="Arial" w:hAnsi="Arial"/>
                <w:sz w:val="18"/>
              </w:rPr>
            </w:pPr>
            <w:r>
              <w:rPr>
                <w:rFonts w:ascii="Arial" w:hAnsi="Arial"/>
                <w:sz w:val="18"/>
                <w:lang w:eastAsia="x-none"/>
              </w:rPr>
              <w:t>11.</w:t>
            </w:r>
            <w:r w:rsidR="0036233B">
              <w:rPr>
                <w:rFonts w:ascii="Arial" w:hAnsi="Arial"/>
                <w:sz w:val="18"/>
                <w:lang w:eastAsia="x-none"/>
              </w:rPr>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pPr>
              <w:keepNext/>
              <w:keepLines/>
              <w:spacing w:after="0"/>
              <w:jc w:val="center"/>
              <w:rPr>
                <w:rFonts w:ascii="Arial" w:hAnsi="Arial"/>
                <w:sz w:val="18"/>
              </w:rPr>
            </w:pPr>
            <w:r>
              <w:rPr>
                <w:rFonts w:ascii="Arial" w:hAnsi="Arial"/>
                <w:sz w:val="18"/>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pPr>
              <w:keepNext/>
              <w:keepLines/>
              <w:spacing w:after="0"/>
              <w:jc w:val="center"/>
              <w:rPr>
                <w:rFonts w:ascii="Arial" w:hAnsi="Arial"/>
                <w:sz w:val="18"/>
              </w:rPr>
            </w:pPr>
            <w:r>
              <w:rPr>
                <w:rFonts w:ascii="Arial" w:hAnsi="Arial"/>
                <w:sz w:val="18"/>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pPr>
              <w:keepNext/>
              <w:keepLines/>
              <w:spacing w:after="0"/>
              <w:jc w:val="center"/>
              <w:rPr>
                <w:rFonts w:ascii="Arial" w:hAnsi="Arial"/>
                <w:sz w:val="18"/>
              </w:rPr>
            </w:pPr>
            <w:r>
              <w:rPr>
                <w:rFonts w:ascii="Arial" w:hAnsi="Arial"/>
                <w:sz w:val="18"/>
                <w:lang w:eastAsia="ja-JP"/>
              </w:rPr>
              <w:t>1</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77777777" w:rsidR="0036233B" w:rsidRDefault="0036233B">
            <w:pPr>
              <w:keepNext/>
              <w:keepLines/>
              <w:spacing w:after="0"/>
              <w:rPr>
                <w:rFonts w:ascii="Arial" w:hAnsi="Arial"/>
                <w:sz w:val="18"/>
                <w:lang w:eastAsia="ja-JP"/>
              </w:rPr>
            </w:pPr>
            <w:r>
              <w:rPr>
                <w:rFonts w:ascii="Arial" w:hAnsi="Arial"/>
                <w:sz w:val="18"/>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pPr>
              <w:keepNext/>
              <w:keepLines/>
              <w:spacing w:after="0"/>
              <w:rPr>
                <w:rFonts w:ascii="Arial" w:hAnsi="Arial"/>
                <w:sz w:val="18"/>
              </w:rPr>
            </w:pPr>
            <w:r>
              <w:rPr>
                <w:rFonts w:ascii="Arial" w:hAnsi="Arial"/>
                <w:sz w:val="18"/>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pPr>
              <w:keepNext/>
              <w:keepLines/>
              <w:spacing w:after="0"/>
              <w:rPr>
                <w:rFonts w:ascii="Arial" w:hAnsi="Arial"/>
                <w:sz w:val="18"/>
                <w:lang w:eastAsia="ja-JP"/>
              </w:rPr>
            </w:pPr>
            <w:r>
              <w:rPr>
                <w:rFonts w:ascii="Arial" w:hAnsi="Arial"/>
                <w:sz w:val="18"/>
                <w:lang w:eastAsia="ja-JP"/>
              </w:rPr>
              <w:t>IP address configuration</w:t>
            </w:r>
          </w:p>
          <w:p w14:paraId="65C6C6F7"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pPr>
              <w:keepNext/>
              <w:keepLines/>
              <w:spacing w:after="0"/>
              <w:jc w:val="center"/>
              <w:rPr>
                <w:rFonts w:ascii="Arial" w:hAnsi="Arial"/>
                <w:sz w:val="18"/>
              </w:rPr>
            </w:pPr>
            <w:r>
              <w:rPr>
                <w:rFonts w:ascii="Arial" w:hAnsi="Arial"/>
                <w:sz w:val="18"/>
              </w:rP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77777777" w:rsidR="0036233B" w:rsidRDefault="0036233B">
            <w:pPr>
              <w:keepNext/>
              <w:keepLines/>
              <w:spacing w:after="0"/>
              <w:rPr>
                <w:rFonts w:ascii="Arial" w:hAnsi="Arial"/>
                <w:sz w:val="18"/>
                <w:lang w:eastAsia="ja-JP"/>
              </w:rPr>
            </w:pPr>
            <w:r>
              <w:rPr>
                <w:rFonts w:ascii="Arial" w:hAnsi="Arial"/>
                <w:sz w:val="18"/>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B300252" w14:textId="77777777" w:rsidR="0036233B" w:rsidRDefault="0036233B">
            <w:pPr>
              <w:keepNext/>
              <w:keepLines/>
              <w:spacing w:after="0"/>
              <w:rPr>
                <w:rFonts w:ascii="Arial" w:hAnsi="Arial"/>
                <w:sz w:val="18"/>
                <w:lang w:eastAsia="ja-JP"/>
              </w:rPr>
            </w:pPr>
            <w:r>
              <w:rPr>
                <w:rFonts w:ascii="Arial" w:hAnsi="Arial"/>
                <w:sz w:val="18"/>
                <w:lang w:eastAsia="ja-JP"/>
              </w:rPr>
              <w:t xml:space="preserve">Link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pPr>
              <w:keepNext/>
              <w:keepLines/>
              <w:spacing w:after="0"/>
              <w:rPr>
                <w:rFonts w:ascii="Arial" w:hAnsi="Arial"/>
                <w:sz w:val="18"/>
                <w:lang w:eastAsia="ja-JP"/>
              </w:rPr>
            </w:pPr>
            <w:r>
              <w:rPr>
                <w:rFonts w:ascii="Arial" w:hAnsi="Arial"/>
                <w:sz w:val="18"/>
                <w:lang w:eastAsia="ja-JP"/>
              </w:rPr>
              <w:t>Link local IPv6 address</w:t>
            </w:r>
          </w:p>
          <w:p w14:paraId="667D54C0"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pPr>
              <w:keepNext/>
              <w:keepLines/>
              <w:spacing w:after="0"/>
              <w:jc w:val="center"/>
              <w:rPr>
                <w:rFonts w:ascii="Arial" w:hAnsi="Arial"/>
                <w:sz w:val="18"/>
                <w:lang w:eastAsia="ja-JP"/>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pPr>
              <w:keepNext/>
              <w:keepLines/>
              <w:spacing w:after="0"/>
              <w:jc w:val="center"/>
              <w:rPr>
                <w:rFonts w:ascii="Arial" w:hAnsi="Arial"/>
                <w:sz w:val="18"/>
                <w:lang w:eastAsia="ja-JP"/>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pPr>
              <w:keepNext/>
              <w:keepLines/>
              <w:spacing w:after="0"/>
              <w:jc w:val="center"/>
              <w:rPr>
                <w:rFonts w:ascii="Arial" w:hAnsi="Arial"/>
                <w:sz w:val="18"/>
                <w:lang w:eastAsia="ja-JP"/>
              </w:rPr>
            </w:pPr>
            <w:r>
              <w:rPr>
                <w:rFonts w:ascii="Arial" w:hAnsi="Arial"/>
                <w:sz w:val="18"/>
                <w:lang w:eastAsia="ja-JP"/>
              </w:rPr>
              <w:t>17</w:t>
            </w:r>
          </w:p>
        </w:tc>
      </w:tr>
    </w:tbl>
    <w:p w14:paraId="0A31CDDB" w14:textId="77777777" w:rsidR="0036233B" w:rsidRDefault="0036233B" w:rsidP="00021BA6"/>
    <w:p w14:paraId="33B2EDC7" w14:textId="77777777" w:rsidR="0036233B" w:rsidRDefault="00AF026B" w:rsidP="0037175B">
      <w:pPr>
        <w:pStyle w:val="40"/>
      </w:pPr>
      <w:bookmarkStart w:id="1543" w:name="_Toc68196350"/>
      <w:bookmarkStart w:id="1544" w:name="_Toc59209021"/>
      <w:bookmarkStart w:id="1545" w:name="_Toc74123171"/>
      <w:r>
        <w:t>10.</w:t>
      </w:r>
      <w:r w:rsidR="0036233B">
        <w:t>3.2.2</w:t>
      </w:r>
      <w:r w:rsidR="0036233B">
        <w:tab/>
        <w:t>IP address configuration</w:t>
      </w:r>
      <w:bookmarkEnd w:id="1543"/>
      <w:bookmarkEnd w:id="1544"/>
      <w:bookmarkEnd w:id="1545"/>
    </w:p>
    <w:p w14:paraId="7258AD01" w14:textId="77777777" w:rsidR="0036233B" w:rsidRDefault="0036233B" w:rsidP="0036233B">
      <w:r>
        <w:t>The UE shall include this IE if IP communication is used.</w:t>
      </w:r>
    </w:p>
    <w:p w14:paraId="4EF1E4AA" w14:textId="77777777" w:rsidR="0036233B" w:rsidRDefault="00AF026B" w:rsidP="0037175B">
      <w:pPr>
        <w:pStyle w:val="40"/>
      </w:pPr>
      <w:bookmarkStart w:id="1546" w:name="_Toc68196351"/>
      <w:bookmarkStart w:id="1547" w:name="_Toc59209022"/>
      <w:bookmarkStart w:id="1548" w:name="_Toc74123172"/>
      <w:r>
        <w:lastRenderedPageBreak/>
        <w:t>10.</w:t>
      </w:r>
      <w:r w:rsidR="0036233B">
        <w:t>3.2.3</w:t>
      </w:r>
      <w:r w:rsidR="0036233B">
        <w:tab/>
        <w:t>Link local IPv6 address</w:t>
      </w:r>
      <w:bookmarkEnd w:id="1546"/>
      <w:bookmarkEnd w:id="1547"/>
      <w:bookmarkEnd w:id="1548"/>
    </w:p>
    <w:p w14:paraId="30DE3DC7" w14:textId="77777777" w:rsidR="0036233B" w:rsidRDefault="0036233B" w:rsidP="0036233B">
      <w:r>
        <w:t>The UE shall include this IE if IP communication is used and the IP address configuration is set to "IPv6 address allocation not supported".</w:t>
      </w:r>
    </w:p>
    <w:p w14:paraId="58F4C3F9" w14:textId="77777777" w:rsidR="0036233B" w:rsidRDefault="00AF026B" w:rsidP="0037175B">
      <w:pPr>
        <w:pStyle w:val="30"/>
        <w:rPr>
          <w:lang w:val="en-US" w:eastAsia="zh-CN"/>
        </w:rPr>
      </w:pPr>
      <w:bookmarkStart w:id="1549" w:name="_Toc68196413"/>
      <w:bookmarkStart w:id="1550" w:name="_Toc59209084"/>
      <w:bookmarkStart w:id="1551" w:name="_Toc51951307"/>
      <w:bookmarkStart w:id="1552" w:name="_Toc74123173"/>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1549"/>
      <w:bookmarkEnd w:id="1550"/>
      <w:bookmarkEnd w:id="1551"/>
      <w:bookmarkEnd w:id="1552"/>
    </w:p>
    <w:p w14:paraId="410F08A4" w14:textId="77777777" w:rsidR="0036233B" w:rsidRPr="0037175B" w:rsidRDefault="00AF026B" w:rsidP="0037175B">
      <w:pPr>
        <w:pStyle w:val="40"/>
      </w:pPr>
      <w:bookmarkStart w:id="1553" w:name="_Toc68196414"/>
      <w:bookmarkStart w:id="1554" w:name="_Toc59209085"/>
      <w:bookmarkStart w:id="1555" w:name="_Toc51951308"/>
      <w:bookmarkStart w:id="1556" w:name="_Toc74123174"/>
      <w:r w:rsidRPr="0037175B">
        <w:t>10.</w:t>
      </w:r>
      <w:r w:rsidR="0036233B" w:rsidRPr="0037175B">
        <w:t>3.3.1</w:t>
      </w:r>
      <w:r w:rsidR="0036233B" w:rsidRPr="00021BA6">
        <w:tab/>
        <w:t>Message definition</w:t>
      </w:r>
      <w:bookmarkEnd w:id="1553"/>
      <w:bookmarkEnd w:id="1554"/>
      <w:bookmarkEnd w:id="1555"/>
      <w:bookmarkEnd w:id="1556"/>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pPr>
              <w:keepNext/>
              <w:keepLines/>
              <w:spacing w:after="0"/>
              <w:jc w:val="center"/>
              <w:rPr>
                <w:rFonts w:ascii="Arial" w:hAnsi="Arial"/>
                <w:b/>
                <w:sz w:val="18"/>
              </w:rPr>
            </w:pPr>
            <w:r>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77777777" w:rsidR="0036233B" w:rsidRDefault="0036233B">
            <w:pPr>
              <w:keepNext/>
              <w:keepLines/>
              <w:spacing w:after="0"/>
              <w:jc w:val="center"/>
              <w:rPr>
                <w:rFonts w:ascii="Arial" w:hAnsi="Arial"/>
                <w:b/>
                <w:sz w:val="18"/>
              </w:rPr>
            </w:pPr>
            <w:r>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pPr>
              <w:keepNext/>
              <w:keepLines/>
              <w:spacing w:after="0"/>
              <w:rPr>
                <w:rFonts w:ascii="Arial" w:hAnsi="Arial"/>
                <w:sz w:val="18"/>
              </w:rPr>
            </w:pPr>
            <w:r>
              <w:rPr>
                <w:rFonts w:ascii="Arial" w:hAnsi="Arial"/>
                <w:sz w:val="18"/>
              </w:rP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pPr>
              <w:keepNext/>
              <w:keepLines/>
              <w:spacing w:after="0"/>
              <w:rPr>
                <w:rFonts w:ascii="Arial" w:hAnsi="Arial"/>
                <w:sz w:val="18"/>
              </w:rPr>
            </w:pPr>
            <w:r>
              <w:rPr>
                <w:rFonts w:ascii="Arial" w:hAnsi="Arial"/>
                <w:sz w:val="18"/>
              </w:rPr>
              <w:t>ProSe PC5 signalling message type</w:t>
            </w:r>
          </w:p>
          <w:p w14:paraId="231A7006"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pPr>
              <w:keepNext/>
              <w:keepLines/>
              <w:spacing w:after="0"/>
              <w:jc w:val="center"/>
              <w:rPr>
                <w:rFonts w:ascii="Arial" w:hAnsi="Arial"/>
                <w:sz w:val="18"/>
              </w:rPr>
            </w:pPr>
            <w:r>
              <w:rPr>
                <w:rFonts w:ascii="Arial" w:hAnsi="Arial"/>
                <w:sz w:val="18"/>
              </w:rP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pPr>
              <w:keepNext/>
              <w:keepLines/>
              <w:spacing w:after="0"/>
              <w:rPr>
                <w:rFonts w:ascii="Arial" w:hAnsi="Arial"/>
                <w:sz w:val="18"/>
              </w:rPr>
            </w:pPr>
            <w:r>
              <w:rPr>
                <w:rFonts w:ascii="Arial" w:hAnsi="Arial"/>
                <w:sz w:val="18"/>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pPr>
              <w:keepNext/>
              <w:keepLines/>
              <w:spacing w:after="0"/>
              <w:rPr>
                <w:rFonts w:ascii="Arial" w:hAnsi="Arial"/>
                <w:sz w:val="18"/>
              </w:rPr>
            </w:pPr>
            <w:r>
              <w:rPr>
                <w:rFonts w:ascii="Arial" w:hAnsi="Arial"/>
                <w:sz w:val="18"/>
              </w:rPr>
              <w:t>Sequence number</w:t>
            </w:r>
          </w:p>
          <w:p w14:paraId="36BC2CFE"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w:t>
            </w:r>
            <w:r w:rsidR="0036233B">
              <w:rPr>
                <w:rFonts w:ascii="Arial" w:hAnsi="Arial"/>
                <w:sz w:val="18"/>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pPr>
              <w:keepNext/>
              <w:keepLines/>
              <w:spacing w:after="0"/>
              <w:jc w:val="center"/>
              <w:rPr>
                <w:rFonts w:ascii="Arial" w:hAnsi="Arial"/>
                <w:sz w:val="18"/>
                <w:lang w:eastAsia="zh-CN"/>
              </w:rPr>
            </w:pPr>
            <w:r>
              <w:rPr>
                <w:rFonts w:ascii="Arial" w:hAnsi="Arial"/>
                <w:sz w:val="18"/>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pPr>
              <w:keepNext/>
              <w:keepLines/>
              <w:spacing w:after="0"/>
              <w:rPr>
                <w:rFonts w:ascii="Arial" w:hAnsi="Arial"/>
                <w:sz w:val="18"/>
              </w:rPr>
            </w:pPr>
            <w:r>
              <w:rPr>
                <w:rFonts w:ascii="Arial" w:hAnsi="Arial"/>
                <w:sz w:val="18"/>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pPr>
              <w:keepNext/>
              <w:keepLines/>
              <w:spacing w:after="0"/>
              <w:rPr>
                <w:rFonts w:ascii="Arial" w:hAnsi="Arial"/>
                <w:sz w:val="18"/>
                <w:lang w:val="en-US" w:eastAsia="zh-CN"/>
              </w:rPr>
            </w:pPr>
            <w:r>
              <w:rPr>
                <w:rFonts w:ascii="Arial" w:hAnsi="Arial"/>
                <w:sz w:val="18"/>
                <w:lang w:val="en-US" w:eastAsia="zh-CN"/>
              </w:rPr>
              <w:t>PC5 signalling protocol cause</w:t>
            </w:r>
          </w:p>
          <w:p w14:paraId="6218A91A" w14:textId="77777777" w:rsidR="0036233B" w:rsidRDefault="00AF026B">
            <w:pPr>
              <w:keepNext/>
              <w:keepLines/>
              <w:spacing w:after="0"/>
              <w:rPr>
                <w:rFonts w:ascii="Arial" w:eastAsia="宋体" w:hAnsi="Arial"/>
                <w:sz w:val="18"/>
                <w:lang w:val="en-US" w:eastAsia="zh-CN"/>
              </w:rPr>
            </w:pPr>
            <w:r>
              <w:rPr>
                <w:rFonts w:ascii="Arial" w:hAnsi="Arial"/>
                <w:sz w:val="18"/>
                <w:lang w:val="en-US" w:eastAsia="zh-CN"/>
              </w:rPr>
              <w:t>11.</w:t>
            </w:r>
            <w:r w:rsidR="0036233B">
              <w:rPr>
                <w:rFonts w:ascii="Arial" w:hAnsi="Arial"/>
                <w:sz w:val="18"/>
                <w:lang w:val="en-US" w:eastAsia="zh-CN"/>
              </w:rPr>
              <w:t>3.9</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pPr>
              <w:keepNext/>
              <w:keepLines/>
              <w:spacing w:after="0"/>
              <w:jc w:val="center"/>
              <w:rPr>
                <w:rFonts w:ascii="Arial" w:eastAsia="宋体"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pPr>
              <w:keepNext/>
              <w:keepLines/>
              <w:spacing w:after="0"/>
              <w:jc w:val="center"/>
              <w:rPr>
                <w:rFonts w:ascii="Arial" w:eastAsiaTheme="minorEastAsia"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pPr>
              <w:keepNext/>
              <w:keepLines/>
              <w:spacing w:after="0"/>
              <w:jc w:val="center"/>
              <w:rPr>
                <w:rFonts w:ascii="Arial" w:hAnsi="Arial"/>
                <w:sz w:val="18"/>
              </w:rPr>
            </w:pPr>
            <w:r>
              <w:rPr>
                <w:rFonts w:ascii="Arial" w:hAnsi="Arial"/>
                <w:sz w:val="18"/>
              </w:rPr>
              <w:t>1</w:t>
            </w:r>
          </w:p>
        </w:tc>
      </w:tr>
    </w:tbl>
    <w:p w14:paraId="34CE87DC" w14:textId="77777777" w:rsidR="0036233B" w:rsidRDefault="0036233B" w:rsidP="0037175B"/>
    <w:p w14:paraId="723ECD23" w14:textId="77777777" w:rsidR="00CE7C6B" w:rsidRDefault="00AF026B" w:rsidP="0037175B">
      <w:pPr>
        <w:pStyle w:val="30"/>
      </w:pPr>
      <w:bookmarkStart w:id="1557" w:name="_Toc68196358"/>
      <w:bookmarkStart w:id="1558" w:name="_Toc59209029"/>
      <w:bookmarkStart w:id="1559" w:name="_Toc74123175"/>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1557"/>
      <w:bookmarkEnd w:id="1558"/>
      <w:bookmarkEnd w:id="1559"/>
    </w:p>
    <w:p w14:paraId="6E50A179" w14:textId="77777777" w:rsidR="00CE7C6B" w:rsidRDefault="00AF026B" w:rsidP="0037175B">
      <w:pPr>
        <w:pStyle w:val="40"/>
      </w:pPr>
      <w:bookmarkStart w:id="1560" w:name="_Toc68196359"/>
      <w:bookmarkStart w:id="1561" w:name="_Toc59209030"/>
      <w:bookmarkStart w:id="1562" w:name="_Toc51951254"/>
      <w:bookmarkStart w:id="1563" w:name="_Toc45882704"/>
      <w:bookmarkStart w:id="1564" w:name="_Toc45282318"/>
      <w:bookmarkStart w:id="1565" w:name="_Toc34404469"/>
      <w:bookmarkStart w:id="1566" w:name="_Toc34388698"/>
      <w:bookmarkStart w:id="1567" w:name="_Toc525231360"/>
      <w:bookmarkStart w:id="1568" w:name="_Toc74123176"/>
      <w:r>
        <w:rPr>
          <w:lang w:val="en-US" w:eastAsia="zh-CN"/>
        </w:rPr>
        <w:t>10.</w:t>
      </w:r>
      <w:r w:rsidR="00CE7C6B">
        <w:rPr>
          <w:lang w:val="en-US" w:eastAsia="zh-CN"/>
        </w:rPr>
        <w:t>3</w:t>
      </w:r>
      <w:r w:rsidR="00CE7C6B">
        <w:t>.</w:t>
      </w:r>
      <w:r w:rsidR="00053035">
        <w:t>4</w:t>
      </w:r>
      <w:r w:rsidR="00CE7C6B">
        <w:t>.1</w:t>
      </w:r>
      <w:r w:rsidR="00CE7C6B">
        <w:tab/>
        <w:t>Message definition</w:t>
      </w:r>
      <w:bookmarkEnd w:id="1560"/>
      <w:bookmarkEnd w:id="1561"/>
      <w:bookmarkEnd w:id="1562"/>
      <w:bookmarkEnd w:id="1563"/>
      <w:bookmarkEnd w:id="1564"/>
      <w:bookmarkEnd w:id="1565"/>
      <w:bookmarkEnd w:id="1566"/>
      <w:bookmarkEnd w:id="1567"/>
      <w:bookmarkEnd w:id="1568"/>
    </w:p>
    <w:p w14:paraId="264F9AD1" w14:textId="77777777"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.x.1.1.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Default="00CE7C6B">
            <w:pPr>
              <w:keepNext/>
              <w:keepLines/>
              <w:spacing w:after="0"/>
              <w:rPr>
                <w:rFonts w:ascii="Arial" w:hAnsi="Arial"/>
                <w:sz w:val="18"/>
              </w:rPr>
            </w:pPr>
            <w:r>
              <w:rPr>
                <w:rFonts w:ascii="Arial" w:hAnsi="Arial"/>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77777777" w:rsidR="00CE7C6B" w:rsidRDefault="00CE7C6B">
            <w:pPr>
              <w:keepNext/>
              <w:keepLines/>
              <w:spacing w:after="0"/>
              <w:rPr>
                <w:rFonts w:ascii="Arial" w:hAnsi="Arial"/>
                <w:sz w:val="18"/>
                <w:lang w:eastAsia="ja-JP"/>
              </w:rPr>
            </w:pPr>
            <w:r>
              <w:rPr>
                <w:rFonts w:ascii="Arial" w:hAnsi="Arial"/>
                <w:sz w:val="18"/>
                <w:lang w:eastAsia="ja-JP"/>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Default="00CE7C6B">
            <w:pPr>
              <w:keepNext/>
              <w:keepLines/>
              <w:spacing w:after="0"/>
              <w:rPr>
                <w:rFonts w:ascii="Arial" w:hAnsi="Arial"/>
                <w:sz w:val="18"/>
                <w:lang w:eastAsia="ja-JP"/>
              </w:rPr>
            </w:pPr>
            <w:r>
              <w:rPr>
                <w:rFonts w:ascii="Arial" w:hAnsi="Arial"/>
                <w:sz w:val="18"/>
                <w:lang w:eastAsia="ja-JP"/>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Default="00CE7C6B">
            <w:pPr>
              <w:keepNext/>
              <w:keepLines/>
              <w:spacing w:after="0"/>
              <w:jc w:val="center"/>
              <w:rPr>
                <w:rFonts w:ascii="Arial" w:hAnsi="Arial"/>
                <w:sz w:val="18"/>
              </w:rPr>
            </w:pPr>
            <w:r>
              <w:rPr>
                <w:rFonts w:ascii="Arial" w:hAnsi="Arial"/>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Default="00CE7C6B">
            <w:pPr>
              <w:keepNext/>
              <w:keepLines/>
              <w:spacing w:after="0"/>
              <w:jc w:val="center"/>
              <w:rPr>
                <w:rFonts w:ascii="Arial" w:hAnsi="Arial"/>
                <w:sz w:val="18"/>
              </w:rPr>
            </w:pPr>
            <w:r>
              <w:rPr>
                <w:rFonts w:ascii="Arial" w:hAnsi="Arial"/>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Default="00CE7C6B">
            <w:pPr>
              <w:keepNext/>
              <w:keepLines/>
              <w:spacing w:after="0"/>
              <w:jc w:val="center"/>
              <w:rPr>
                <w:rFonts w:ascii="Arial" w:hAnsi="Arial"/>
                <w:sz w:val="18"/>
              </w:rPr>
            </w:pPr>
            <w:r>
              <w:rPr>
                <w:rFonts w:ascii="Arial" w:hAnsi="Arial"/>
                <w:sz w:val="18"/>
              </w:rPr>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64EAC710"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pPr>
              <w:keepNext/>
              <w:keepLines/>
              <w:spacing w:after="0"/>
              <w:jc w:val="center"/>
              <w:rPr>
                <w:rFonts w:ascii="Arial" w:hAnsi="Arial"/>
                <w:sz w:val="18"/>
              </w:rPr>
            </w:pPr>
            <w:r>
              <w:rPr>
                <w:rFonts w:ascii="Arial" w:hAnsi="Arial"/>
                <w:sz w:val="18"/>
              </w:rP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2E1D580B"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pPr>
              <w:keepNext/>
              <w:keepLines/>
              <w:spacing w:after="0"/>
              <w:jc w:val="center"/>
              <w:rPr>
                <w:rFonts w:ascii="Arial" w:hAnsi="Arial"/>
                <w:sz w:val="18"/>
              </w:rPr>
            </w:pPr>
            <w:r>
              <w:rPr>
                <w:rFonts w:ascii="Arial" w:hAnsi="Arial"/>
                <w:sz w:val="18"/>
              </w:rP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p w14:paraId="6280DDCC"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3.9</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pPr>
              <w:keepNext/>
              <w:keepLines/>
              <w:spacing w:after="0"/>
              <w:jc w:val="center"/>
              <w:rPr>
                <w:rFonts w:ascii="Arial" w:hAnsi="Arial"/>
                <w:sz w:val="18"/>
              </w:rPr>
            </w:pPr>
            <w:r>
              <w:rPr>
                <w:rFonts w:ascii="Arial" w:hAnsi="Arial"/>
                <w:sz w:val="18"/>
              </w:rP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77777777" w:rsidR="00CE7C6B" w:rsidRDefault="00CE7C6B">
            <w:pPr>
              <w:keepNext/>
              <w:keepLines/>
              <w:spacing w:after="0"/>
              <w:rPr>
                <w:rFonts w:ascii="Arial" w:hAnsi="Arial"/>
                <w:sz w:val="18"/>
                <w:lang w:eastAsia="ja-JP"/>
              </w:rPr>
            </w:pPr>
            <w:r>
              <w:rPr>
                <w:rFonts w:ascii="Arial" w:hAnsi="Arial"/>
                <w:sz w:val="18"/>
                <w:lang w:eastAsia="ja-JP"/>
              </w:rPr>
              <w:t>MSB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77777777" w:rsidR="00CE7C6B" w:rsidRDefault="00CE7C6B">
            <w:pPr>
              <w:keepNext/>
              <w:keepLines/>
              <w:spacing w:after="0"/>
              <w:rPr>
                <w:rFonts w:ascii="Arial" w:hAnsi="Arial"/>
                <w:sz w:val="18"/>
                <w:lang w:eastAsia="ja-JP"/>
              </w:rPr>
            </w:pPr>
            <w:r>
              <w:rPr>
                <w:rFonts w:ascii="Arial" w:hAnsi="Arial"/>
                <w:sz w:val="18"/>
                <w:lang w:eastAsia="ja-JP"/>
              </w:rPr>
              <w:t>MSB of K</w:t>
            </w:r>
            <w:r>
              <w:rPr>
                <w:rFonts w:ascii="Arial" w:hAnsi="Arial"/>
                <w:sz w:val="18"/>
                <w:vertAlign w:val="subscript"/>
                <w:lang w:eastAsia="ja-JP"/>
              </w:rPr>
              <w:t>NRP</w:t>
            </w:r>
            <w:r>
              <w:rPr>
                <w:rFonts w:ascii="Arial" w:hAnsi="Arial"/>
                <w:sz w:val="18"/>
                <w:lang w:eastAsia="ja-JP"/>
              </w:rPr>
              <w:t xml:space="preserve"> ID</w:t>
            </w:r>
          </w:p>
          <w:p w14:paraId="47494645"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3.20</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pPr>
              <w:keepNext/>
              <w:keepLines/>
              <w:spacing w:after="0"/>
              <w:jc w:val="center"/>
              <w:rPr>
                <w:rFonts w:ascii="Arial" w:hAnsi="Arial"/>
                <w:sz w:val="18"/>
              </w:rPr>
            </w:pPr>
            <w:r>
              <w:rPr>
                <w:rFonts w:ascii="Arial" w:hAnsi="Arial"/>
                <w:sz w:val="18"/>
              </w:rPr>
              <w:t>2</w:t>
            </w:r>
          </w:p>
        </w:tc>
      </w:tr>
    </w:tbl>
    <w:p w14:paraId="662429C3" w14:textId="77777777" w:rsidR="00CE7C6B" w:rsidRDefault="00CE7C6B" w:rsidP="00021BA6">
      <w:pPr>
        <w:rPr>
          <w:lang w:val="en-US"/>
        </w:rPr>
      </w:pPr>
    </w:p>
    <w:p w14:paraId="146308B1" w14:textId="77777777" w:rsidR="00CE7C6B" w:rsidRDefault="00AF026B" w:rsidP="0037175B">
      <w:pPr>
        <w:pStyle w:val="30"/>
        <w:rPr>
          <w:lang w:val="en-US" w:eastAsia="zh-CN"/>
        </w:rPr>
      </w:pPr>
      <w:bookmarkStart w:id="1569" w:name="_Toc525231361"/>
      <w:bookmarkStart w:id="1570" w:name="_Toc68196360"/>
      <w:bookmarkStart w:id="1571" w:name="_Toc59209031"/>
      <w:bookmarkStart w:id="1572" w:name="_Toc51951255"/>
      <w:bookmarkStart w:id="1573" w:name="_Toc45882705"/>
      <w:bookmarkStart w:id="1574" w:name="_Toc45282319"/>
      <w:bookmarkStart w:id="1575" w:name="_Toc34404470"/>
      <w:bookmarkStart w:id="1576" w:name="_Toc34388699"/>
      <w:bookmarkStart w:id="1577" w:name="_Toc74123177"/>
      <w:r>
        <w:rPr>
          <w:lang w:val="en-US" w:eastAsia="zh-CN"/>
        </w:rPr>
        <w:t>10.</w:t>
      </w:r>
      <w:r w:rsidR="00CE7C6B">
        <w:rPr>
          <w:lang w:val="en-US" w:eastAsia="zh-CN"/>
        </w:rPr>
        <w:t>3</w:t>
      </w:r>
      <w:r w:rsidR="00CE7C6B">
        <w:t>.</w:t>
      </w:r>
      <w:r w:rsidR="00053035">
        <w:t>5</w:t>
      </w:r>
      <w:r w:rsidR="00CE7C6B">
        <w:tab/>
      </w:r>
      <w:bookmarkEnd w:id="1569"/>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1570"/>
      <w:bookmarkEnd w:id="1571"/>
      <w:bookmarkEnd w:id="1572"/>
      <w:bookmarkEnd w:id="1573"/>
      <w:bookmarkEnd w:id="1574"/>
      <w:bookmarkEnd w:id="1575"/>
      <w:bookmarkEnd w:id="1576"/>
      <w:bookmarkEnd w:id="1577"/>
    </w:p>
    <w:p w14:paraId="36512287" w14:textId="77777777" w:rsidR="00CE7C6B" w:rsidRDefault="00AF026B" w:rsidP="0037175B">
      <w:pPr>
        <w:pStyle w:val="40"/>
      </w:pPr>
      <w:bookmarkStart w:id="1578" w:name="_Toc68196361"/>
      <w:bookmarkStart w:id="1579" w:name="_Toc59209032"/>
      <w:bookmarkStart w:id="1580" w:name="_Toc51951256"/>
      <w:bookmarkStart w:id="1581" w:name="_Toc45882706"/>
      <w:bookmarkStart w:id="1582" w:name="_Toc45282320"/>
      <w:bookmarkStart w:id="1583" w:name="_Toc34404471"/>
      <w:bookmarkStart w:id="1584" w:name="_Toc34388700"/>
      <w:bookmarkStart w:id="1585" w:name="_Toc525231362"/>
      <w:bookmarkStart w:id="1586" w:name="_Toc74123178"/>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1578"/>
      <w:bookmarkEnd w:id="1579"/>
      <w:bookmarkEnd w:id="1580"/>
      <w:bookmarkEnd w:id="1581"/>
      <w:bookmarkEnd w:id="1582"/>
      <w:bookmarkEnd w:id="1583"/>
      <w:bookmarkEnd w:id="1584"/>
      <w:bookmarkEnd w:id="1585"/>
      <w:bookmarkEnd w:id="1586"/>
    </w:p>
    <w:p w14:paraId="61A65FAB" w14:textId="77777777" w:rsidR="00CE7C6B" w:rsidRDefault="00CE7C6B" w:rsidP="00CE7C6B">
      <w:r>
        <w:t>This message is sent by the UE to another peer UE to indicate that the link release request is accepted. See table</w:t>
      </w:r>
      <w:bookmarkStart w:id="1587" w:name="_Hlk32487417"/>
      <w:r>
        <w:t> </w:t>
      </w:r>
      <w:bookmarkEnd w:id="1587"/>
      <w:r w:rsidR="00AF026B">
        <w:rPr>
          <w:lang w:val="en-US"/>
        </w:rPr>
        <w:t>10.</w:t>
      </w:r>
      <w:r>
        <w:rPr>
          <w:lang w:val="en-US"/>
        </w:rPr>
        <w:t>3.y.1</w:t>
      </w:r>
      <w:r>
        <w:t>.1.</w:t>
      </w:r>
    </w:p>
    <w:p w14:paraId="46B12007" w14:textId="77777777" w:rsidR="00CE7C6B" w:rsidRDefault="00CE7C6B" w:rsidP="0037175B">
      <w:pPr>
        <w:pStyle w:val="B1"/>
      </w:pPr>
      <w:r>
        <w:lastRenderedPageBreak/>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Default="00CE7C6B">
            <w:pPr>
              <w:keepNext/>
              <w:keepLines/>
              <w:spacing w:after="0"/>
              <w:rPr>
                <w:rFonts w:ascii="Arial" w:hAnsi="Arial"/>
                <w:sz w:val="18"/>
              </w:rPr>
            </w:pPr>
            <w:r>
              <w:rPr>
                <w:rFonts w:ascii="Arial" w:hAnsi="Arial"/>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77777777" w:rsidR="00CE7C6B" w:rsidRDefault="00CE7C6B">
            <w:pPr>
              <w:keepNext/>
              <w:keepLines/>
              <w:spacing w:after="0"/>
              <w:rPr>
                <w:rFonts w:ascii="Arial" w:hAnsi="Arial"/>
                <w:sz w:val="18"/>
                <w:lang w:eastAsia="ja-JP"/>
              </w:rPr>
            </w:pPr>
            <w:r>
              <w:rPr>
                <w:rFonts w:ascii="Arial" w:hAnsi="Arial"/>
                <w:sz w:val="18"/>
                <w:lang w:eastAsia="ja-JP"/>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Default="00CE7C6B">
            <w:pPr>
              <w:keepNext/>
              <w:keepLines/>
              <w:spacing w:after="0"/>
              <w:rPr>
                <w:rFonts w:ascii="Arial" w:hAnsi="Arial"/>
                <w:sz w:val="18"/>
                <w:lang w:eastAsia="ja-JP"/>
              </w:rPr>
            </w:pPr>
            <w:r>
              <w:rPr>
                <w:rFonts w:ascii="Arial" w:hAnsi="Arial"/>
                <w:sz w:val="18"/>
                <w:lang w:eastAsia="ja-JP"/>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Default="00CE7C6B">
            <w:pPr>
              <w:keepNext/>
              <w:keepLines/>
              <w:spacing w:after="0"/>
              <w:jc w:val="center"/>
              <w:rPr>
                <w:rFonts w:ascii="Arial" w:hAnsi="Arial"/>
                <w:sz w:val="18"/>
              </w:rPr>
            </w:pPr>
            <w:r>
              <w:rPr>
                <w:rFonts w:ascii="Arial" w:hAnsi="Arial"/>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Default="00CE7C6B">
            <w:pPr>
              <w:keepNext/>
              <w:keepLines/>
              <w:spacing w:after="0"/>
              <w:jc w:val="center"/>
              <w:rPr>
                <w:rFonts w:ascii="Arial" w:hAnsi="Arial"/>
                <w:sz w:val="18"/>
              </w:rPr>
            </w:pPr>
            <w:r>
              <w:rPr>
                <w:rFonts w:ascii="Arial" w:hAnsi="Arial"/>
                <w:sz w:val="18"/>
              </w:rPr>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2CE817BA"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pPr>
              <w:keepNext/>
              <w:keepLines/>
              <w:spacing w:after="0"/>
              <w:jc w:val="center"/>
              <w:rPr>
                <w:rFonts w:ascii="Arial" w:hAnsi="Arial"/>
                <w:sz w:val="18"/>
              </w:rPr>
            </w:pPr>
            <w:r>
              <w:rPr>
                <w:rFonts w:ascii="Arial" w:hAnsi="Arial"/>
                <w:sz w:val="18"/>
              </w:rP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6DF9CFC9"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pPr>
              <w:keepNext/>
              <w:keepLines/>
              <w:spacing w:after="0"/>
              <w:jc w:val="center"/>
              <w:rPr>
                <w:rFonts w:ascii="Arial" w:hAnsi="Arial"/>
                <w:sz w:val="18"/>
              </w:rPr>
            </w:pPr>
            <w:r>
              <w:rPr>
                <w:rFonts w:ascii="Arial" w:hAnsi="Arial"/>
                <w:sz w:val="18"/>
              </w:rP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77777777" w:rsidR="00CE7C6B" w:rsidRDefault="00CE7C6B">
            <w:pPr>
              <w:keepNext/>
              <w:keepLines/>
              <w:spacing w:after="0"/>
              <w:rPr>
                <w:rFonts w:ascii="Arial" w:hAnsi="Arial"/>
                <w:sz w:val="18"/>
                <w:lang w:eastAsia="ja-JP"/>
              </w:rPr>
            </w:pPr>
            <w:r>
              <w:rPr>
                <w:rFonts w:ascii="Arial" w:hAnsi="Arial"/>
                <w:sz w:val="18"/>
                <w:lang w:eastAsia="ja-JP"/>
              </w:rPr>
              <w:t>LSB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7777777" w:rsidR="00CE7C6B" w:rsidRDefault="00CE7C6B">
            <w:pPr>
              <w:keepNext/>
              <w:keepLines/>
              <w:spacing w:after="0"/>
              <w:rPr>
                <w:rFonts w:ascii="Arial" w:hAnsi="Arial"/>
                <w:sz w:val="18"/>
                <w:lang w:eastAsia="ja-JP"/>
              </w:rPr>
            </w:pPr>
            <w:r>
              <w:rPr>
                <w:rFonts w:ascii="Arial" w:hAnsi="Arial"/>
                <w:sz w:val="18"/>
                <w:lang w:eastAsia="ja-JP"/>
              </w:rPr>
              <w:t>LSB of K</w:t>
            </w:r>
            <w:r>
              <w:rPr>
                <w:rFonts w:ascii="Arial" w:hAnsi="Arial"/>
                <w:sz w:val="18"/>
                <w:vertAlign w:val="subscript"/>
                <w:lang w:eastAsia="ja-JP"/>
              </w:rPr>
              <w:t xml:space="preserve">NRP </w:t>
            </w:r>
            <w:r>
              <w:rPr>
                <w:rFonts w:ascii="Arial" w:hAnsi="Arial"/>
                <w:sz w:val="18"/>
                <w:lang w:eastAsia="ja-JP"/>
              </w:rPr>
              <w:t>ID</w:t>
            </w:r>
          </w:p>
          <w:p w14:paraId="3AF611FF"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3.21</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pPr>
              <w:keepNext/>
              <w:keepLines/>
              <w:spacing w:after="0"/>
              <w:jc w:val="center"/>
              <w:rPr>
                <w:rFonts w:ascii="Arial" w:hAnsi="Arial"/>
                <w:sz w:val="18"/>
              </w:rPr>
            </w:pPr>
            <w:r>
              <w:rPr>
                <w:rFonts w:ascii="Arial" w:hAnsi="Arial"/>
                <w:sz w:val="18"/>
              </w:rPr>
              <w:t>2</w:t>
            </w:r>
          </w:p>
        </w:tc>
      </w:tr>
    </w:tbl>
    <w:p w14:paraId="62769B10" w14:textId="77777777" w:rsidR="007E60DF" w:rsidRDefault="007E60DF" w:rsidP="007E60DF">
      <w:pPr>
        <w:rPr>
          <w:lang w:val="en-US" w:eastAsia="zh-CN"/>
        </w:rPr>
      </w:pPr>
      <w:bookmarkStart w:id="1588" w:name="_Toc68196353"/>
      <w:bookmarkStart w:id="1589" w:name="_Toc59209024"/>
    </w:p>
    <w:p w14:paraId="1C3E037A" w14:textId="099CE129" w:rsidR="007E60DF" w:rsidRDefault="007E60DF" w:rsidP="007E60DF">
      <w:pPr>
        <w:pStyle w:val="30"/>
      </w:pPr>
      <w:bookmarkStart w:id="1590" w:name="_Toc74123179"/>
      <w:r w:rsidRPr="00826ACB">
        <w:t>10</w:t>
      </w:r>
      <w:r>
        <w:t>.</w:t>
      </w:r>
      <w:r w:rsidRPr="00826ACB">
        <w:t>3</w:t>
      </w:r>
      <w:r>
        <w:t>.6</w:t>
      </w:r>
      <w:r>
        <w:tab/>
        <w:t xml:space="preserve">ProSe direct link </w:t>
      </w:r>
      <w:r w:rsidRPr="00826ACB">
        <w:t>modification</w:t>
      </w:r>
      <w:r>
        <w:t xml:space="preserve"> request</w:t>
      </w:r>
      <w:bookmarkEnd w:id="1588"/>
      <w:bookmarkEnd w:id="1589"/>
      <w:bookmarkEnd w:id="1590"/>
    </w:p>
    <w:p w14:paraId="12182262" w14:textId="77777777" w:rsidR="007E60DF" w:rsidRDefault="007E60DF" w:rsidP="007E60DF">
      <w:pPr>
        <w:pStyle w:val="40"/>
      </w:pPr>
      <w:bookmarkStart w:id="1591" w:name="_Toc68196354"/>
      <w:bookmarkStart w:id="1592" w:name="_Toc59209025"/>
      <w:bookmarkStart w:id="1593" w:name="_Toc51951250"/>
      <w:bookmarkStart w:id="1594" w:name="_Toc45882700"/>
      <w:bookmarkStart w:id="1595" w:name="_Toc45282314"/>
      <w:bookmarkStart w:id="1596" w:name="_Toc34404465"/>
      <w:bookmarkStart w:id="1597" w:name="_Toc34388694"/>
      <w:bookmarkStart w:id="1598" w:name="_Toc74123180"/>
      <w:r>
        <w:rPr>
          <w:rFonts w:eastAsia="宋体"/>
          <w:lang w:val="en-US" w:eastAsia="zh-CN"/>
        </w:rPr>
        <w:t>10</w:t>
      </w:r>
      <w:r>
        <w:rPr>
          <w:rFonts w:eastAsia="宋体"/>
          <w:lang w:eastAsia="zh-CN"/>
        </w:rPr>
        <w:t>.</w:t>
      </w:r>
      <w:r>
        <w:rPr>
          <w:rFonts w:eastAsia="宋体"/>
          <w:lang w:val="en-US" w:eastAsia="zh-CN"/>
        </w:rPr>
        <w:t>3</w:t>
      </w:r>
      <w:r>
        <w:rPr>
          <w:rFonts w:eastAsia="宋体"/>
          <w:lang w:eastAsia="zh-CN"/>
        </w:rPr>
        <w:t>.6</w:t>
      </w:r>
      <w:r>
        <w:t>.1</w:t>
      </w:r>
      <w:r>
        <w:tab/>
        <w:t>Message definition</w:t>
      </w:r>
      <w:bookmarkEnd w:id="1591"/>
      <w:bookmarkEnd w:id="1592"/>
      <w:bookmarkEnd w:id="1593"/>
      <w:bookmarkEnd w:id="1594"/>
      <w:bookmarkEnd w:id="1595"/>
      <w:bookmarkEnd w:id="1596"/>
      <w:bookmarkEnd w:id="1597"/>
      <w:bookmarkEnd w:id="1598"/>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bl>
    <w:p w14:paraId="09F8ADB3" w14:textId="77777777" w:rsidR="007E60DF" w:rsidRDefault="007E60DF" w:rsidP="00123C9D">
      <w:pPr>
        <w:rPr>
          <w:lang w:val="en-US"/>
        </w:rPr>
      </w:pPr>
    </w:p>
    <w:p w14:paraId="242C6D38" w14:textId="77777777" w:rsidR="007E60DF" w:rsidRPr="00826ACB" w:rsidRDefault="007E60DF" w:rsidP="007E60DF">
      <w:pPr>
        <w:pStyle w:val="30"/>
      </w:pPr>
      <w:bookmarkStart w:id="1599" w:name="_Toc68196355"/>
      <w:bookmarkStart w:id="1600" w:name="_Toc59209026"/>
      <w:bookmarkStart w:id="1601" w:name="_Toc51951251"/>
      <w:bookmarkStart w:id="1602" w:name="_Toc45882701"/>
      <w:bookmarkStart w:id="1603" w:name="_Toc45282315"/>
      <w:bookmarkStart w:id="1604" w:name="_Toc34404466"/>
      <w:bookmarkStart w:id="1605" w:name="_Toc34388695"/>
      <w:bookmarkStart w:id="1606" w:name="_Toc74123181"/>
      <w:r w:rsidRPr="00826ACB">
        <w:t>10.3</w:t>
      </w:r>
      <w:r>
        <w:t>.7</w:t>
      </w:r>
      <w:r>
        <w:tab/>
        <w:t xml:space="preserve">ProSe direct link </w:t>
      </w:r>
      <w:r w:rsidRPr="00826ACB">
        <w:t>modification accept</w:t>
      </w:r>
      <w:bookmarkEnd w:id="1599"/>
      <w:bookmarkEnd w:id="1600"/>
      <w:bookmarkEnd w:id="1601"/>
      <w:bookmarkEnd w:id="1602"/>
      <w:bookmarkEnd w:id="1603"/>
      <w:bookmarkEnd w:id="1604"/>
      <w:bookmarkEnd w:id="1605"/>
      <w:bookmarkEnd w:id="1606"/>
    </w:p>
    <w:p w14:paraId="5766B1DE" w14:textId="77777777" w:rsidR="007E60DF" w:rsidRDefault="007E60DF" w:rsidP="007E60DF">
      <w:pPr>
        <w:pStyle w:val="40"/>
        <w:rPr>
          <w:rFonts w:eastAsiaTheme="minorEastAsia"/>
        </w:rPr>
      </w:pPr>
      <w:bookmarkStart w:id="1607" w:name="_Toc68196356"/>
      <w:bookmarkStart w:id="1608" w:name="_Toc59209027"/>
      <w:bookmarkStart w:id="1609" w:name="_Toc51951252"/>
      <w:bookmarkStart w:id="1610" w:name="_Toc45882702"/>
      <w:bookmarkStart w:id="1611" w:name="_Toc45282316"/>
      <w:bookmarkStart w:id="1612" w:name="_Toc34404467"/>
      <w:bookmarkStart w:id="1613" w:name="_Toc34388696"/>
      <w:bookmarkStart w:id="1614" w:name="_Toc74123182"/>
      <w:r>
        <w:rPr>
          <w:rFonts w:eastAsia="宋体"/>
          <w:lang w:val="en-US" w:eastAsia="zh-CN"/>
        </w:rPr>
        <w:t>10.3.7.1</w:t>
      </w:r>
      <w:r>
        <w:tab/>
        <w:t>Message definition</w:t>
      </w:r>
      <w:bookmarkEnd w:id="1607"/>
      <w:bookmarkEnd w:id="1608"/>
      <w:bookmarkEnd w:id="1609"/>
      <w:bookmarkEnd w:id="1610"/>
      <w:bookmarkEnd w:id="1611"/>
      <w:bookmarkEnd w:id="1612"/>
      <w:bookmarkEnd w:id="1613"/>
      <w:bookmarkEnd w:id="1614"/>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lastRenderedPageBreak/>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77777777"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bl>
    <w:p w14:paraId="1D3DF260" w14:textId="77777777" w:rsidR="007E60DF" w:rsidRDefault="007E60DF" w:rsidP="00123C9D">
      <w:pPr>
        <w:rPr>
          <w:lang w:val="en-US"/>
        </w:rPr>
      </w:pPr>
    </w:p>
    <w:p w14:paraId="6C881BC6" w14:textId="77777777" w:rsidR="007E60DF" w:rsidRDefault="007E60DF" w:rsidP="007E60DF">
      <w:pPr>
        <w:pStyle w:val="40"/>
      </w:pPr>
      <w:bookmarkStart w:id="1615" w:name="_Toc68196357"/>
      <w:bookmarkStart w:id="1616" w:name="_Toc59209028"/>
      <w:bookmarkStart w:id="1617" w:name="_Toc74123183"/>
      <w:bookmarkStart w:id="1618" w:name="_Toc51951253"/>
      <w:bookmarkStart w:id="1619" w:name="_Toc45882703"/>
      <w:bookmarkStart w:id="1620" w:name="_Toc45282317"/>
      <w:bookmarkStart w:id="1621" w:name="_Toc34404468"/>
      <w:bookmarkStart w:id="1622" w:name="_Toc34388697"/>
      <w:r>
        <w:t>10.3.7.2</w:t>
      </w:r>
      <w:r>
        <w:tab/>
        <w:t>QoS flow descriptions</w:t>
      </w:r>
      <w:bookmarkEnd w:id="1615"/>
      <w:bookmarkEnd w:id="1616"/>
      <w:bookmarkEnd w:id="1617"/>
    </w:p>
    <w:p w14:paraId="3C9E5F09" w14:textId="77777777" w:rsidR="007E60DF" w:rsidRDefault="007E60DF" w:rsidP="007E60DF">
      <w:r>
        <w:t>The UE shall include this IE if the PC5 unicast link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77777777" w:rsidR="007E60DF" w:rsidRPr="00826ACB" w:rsidRDefault="007E60DF" w:rsidP="007E60DF">
      <w:pPr>
        <w:pStyle w:val="B1"/>
      </w:pPr>
      <w:r>
        <w:rPr>
          <w:lang w:eastAsia="zh-CN"/>
        </w:rPr>
        <w:t>c)</w:t>
      </w:r>
      <w:r>
        <w:tab/>
      </w:r>
      <w:r w:rsidRPr="00826ACB">
        <w:t>associate new ProSe Application(s) with existing PC5 QoS flow(s)</w:t>
      </w:r>
      <w:r>
        <w:rPr>
          <w:lang w:eastAsia="ko-KR"/>
        </w:rPr>
        <w:t>; or</w:t>
      </w:r>
    </w:p>
    <w:p w14:paraId="50E60828" w14:textId="77777777" w:rsidR="007E60DF" w:rsidRDefault="007E60DF" w:rsidP="007E60DF">
      <w:pPr>
        <w:pStyle w:val="B1"/>
      </w:pPr>
      <w:r>
        <w:rPr>
          <w:lang w:eastAsia="ko-KR"/>
        </w:rPr>
        <w:t>d)</w:t>
      </w:r>
      <w:r>
        <w:rPr>
          <w:lang w:eastAsia="ko-KR"/>
        </w:rPr>
        <w:tab/>
        <w:t xml:space="preserve">remove </w:t>
      </w:r>
      <w:r>
        <w:rPr>
          <w:lang w:val="en-US" w:eastAsia="ko-KR"/>
        </w:rPr>
        <w:t xml:space="preserve">ProSe Application(s) </w:t>
      </w:r>
      <w:r>
        <w:rPr>
          <w:lang w:eastAsia="ko-KR"/>
        </w:rPr>
        <w:t>from existing PC5 QoS flow(s).</w:t>
      </w:r>
    </w:p>
    <w:p w14:paraId="23D3C970" w14:textId="77777777" w:rsidR="007E60DF" w:rsidRDefault="007E60DF" w:rsidP="007E60DF">
      <w:pPr>
        <w:pStyle w:val="30"/>
      </w:pPr>
      <w:bookmarkStart w:id="1623" w:name="_Toc68196362"/>
      <w:bookmarkStart w:id="1624" w:name="_Toc59209033"/>
      <w:bookmarkStart w:id="1625" w:name="_Toc51951257"/>
      <w:bookmarkStart w:id="1626" w:name="_Toc45882707"/>
      <w:bookmarkStart w:id="1627" w:name="_Toc45282321"/>
      <w:bookmarkStart w:id="1628" w:name="_Toc34404472"/>
      <w:bookmarkStart w:id="1629" w:name="_Toc34388701"/>
      <w:bookmarkStart w:id="1630" w:name="_Toc74123184"/>
      <w:bookmarkEnd w:id="1618"/>
      <w:bookmarkEnd w:id="1619"/>
      <w:bookmarkEnd w:id="1620"/>
      <w:bookmarkEnd w:id="1621"/>
      <w:bookmarkEnd w:id="1622"/>
      <w:r>
        <w:t>10.3.8</w:t>
      </w:r>
      <w:r>
        <w:tab/>
        <w:t>ProSe direct link keepalive request</w:t>
      </w:r>
      <w:bookmarkEnd w:id="1623"/>
      <w:bookmarkEnd w:id="1624"/>
      <w:bookmarkEnd w:id="1625"/>
      <w:bookmarkEnd w:id="1626"/>
      <w:bookmarkEnd w:id="1627"/>
      <w:bookmarkEnd w:id="1628"/>
      <w:bookmarkEnd w:id="1629"/>
      <w:bookmarkEnd w:id="1630"/>
    </w:p>
    <w:p w14:paraId="0EE39E8A" w14:textId="77777777" w:rsidR="007E60DF" w:rsidRDefault="007E60DF" w:rsidP="007E60DF">
      <w:pPr>
        <w:pStyle w:val="40"/>
      </w:pPr>
      <w:bookmarkStart w:id="1631" w:name="_Toc68196363"/>
      <w:bookmarkStart w:id="1632" w:name="_Toc59209034"/>
      <w:bookmarkStart w:id="1633" w:name="_Toc51951258"/>
      <w:bookmarkStart w:id="1634" w:name="_Toc45882708"/>
      <w:bookmarkStart w:id="1635" w:name="_Toc45282322"/>
      <w:bookmarkStart w:id="1636" w:name="_Toc34404473"/>
      <w:bookmarkStart w:id="1637" w:name="_Toc34388702"/>
      <w:bookmarkStart w:id="1638" w:name="_Toc74123185"/>
      <w:r>
        <w:t>10.3.8.1</w:t>
      </w:r>
      <w:r>
        <w:tab/>
        <w:t>Message definition</w:t>
      </w:r>
      <w:bookmarkEnd w:id="1631"/>
      <w:bookmarkEnd w:id="1632"/>
      <w:bookmarkEnd w:id="1633"/>
      <w:bookmarkEnd w:id="1634"/>
      <w:bookmarkEnd w:id="1635"/>
      <w:bookmarkEnd w:id="1636"/>
      <w:bookmarkEnd w:id="1637"/>
      <w:bookmarkEnd w:id="1638"/>
    </w:p>
    <w:p w14:paraId="4D45C73C" w14:textId="77777777" w:rsidR="007E60DF" w:rsidRDefault="007E60DF" w:rsidP="007E60DF">
      <w:r>
        <w:t>This message is sent by a UE to another peer UE when a PC5 unicast link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1639" w:name="_Toc68196364"/>
      <w:bookmarkStart w:id="1640" w:name="_Toc59209035"/>
      <w:bookmarkStart w:id="1641" w:name="_Toc51951259"/>
      <w:bookmarkStart w:id="1642" w:name="_Toc45882709"/>
      <w:bookmarkStart w:id="1643" w:name="_Toc45282323"/>
      <w:bookmarkStart w:id="1644" w:name="_Toc34404474"/>
      <w:bookmarkStart w:id="1645" w:name="_Toc34388703"/>
      <w:bookmarkStart w:id="1646" w:name="_Toc74123186"/>
      <w:r>
        <w:t>10.3.8.2</w:t>
      </w:r>
      <w:r>
        <w:tab/>
        <w:t>Maximum inactivity period</w:t>
      </w:r>
      <w:bookmarkEnd w:id="1639"/>
      <w:bookmarkEnd w:id="1640"/>
      <w:bookmarkEnd w:id="1641"/>
      <w:bookmarkEnd w:id="1642"/>
      <w:bookmarkEnd w:id="1643"/>
      <w:bookmarkEnd w:id="1644"/>
      <w:bookmarkEnd w:id="1645"/>
      <w:bookmarkEnd w:id="1646"/>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1647" w:name="_Toc68196365"/>
      <w:bookmarkStart w:id="1648" w:name="_Toc59209036"/>
      <w:bookmarkStart w:id="1649" w:name="_Toc51951260"/>
      <w:bookmarkStart w:id="1650" w:name="_Toc45882710"/>
      <w:bookmarkStart w:id="1651" w:name="_Toc45282324"/>
      <w:bookmarkStart w:id="1652" w:name="_Toc34404475"/>
      <w:bookmarkStart w:id="1653" w:name="_Toc34388704"/>
      <w:bookmarkStart w:id="1654" w:name="_Toc74123187"/>
      <w:r>
        <w:t>10.3.9</w:t>
      </w:r>
      <w:r>
        <w:tab/>
        <w:t>ProSe direct link keepalive response</w:t>
      </w:r>
      <w:bookmarkEnd w:id="1647"/>
      <w:bookmarkEnd w:id="1648"/>
      <w:bookmarkEnd w:id="1649"/>
      <w:bookmarkEnd w:id="1650"/>
      <w:bookmarkEnd w:id="1651"/>
      <w:bookmarkEnd w:id="1652"/>
      <w:bookmarkEnd w:id="1653"/>
      <w:bookmarkEnd w:id="1654"/>
    </w:p>
    <w:p w14:paraId="6ED0987E" w14:textId="77777777" w:rsidR="007E60DF" w:rsidRDefault="007E60DF" w:rsidP="007E60DF">
      <w:pPr>
        <w:pStyle w:val="40"/>
      </w:pPr>
      <w:bookmarkStart w:id="1655" w:name="_Toc68196366"/>
      <w:bookmarkStart w:id="1656" w:name="_Toc59209037"/>
      <w:bookmarkStart w:id="1657" w:name="_Toc51951261"/>
      <w:bookmarkStart w:id="1658" w:name="_Toc45882711"/>
      <w:bookmarkStart w:id="1659" w:name="_Toc45282325"/>
      <w:bookmarkStart w:id="1660" w:name="_Toc34404476"/>
      <w:bookmarkStart w:id="1661" w:name="_Toc34388705"/>
      <w:bookmarkStart w:id="1662" w:name="_Toc74123188"/>
      <w:r>
        <w:t>10.3.9.1</w:t>
      </w:r>
      <w:r>
        <w:tab/>
        <w:t>Message definition</w:t>
      </w:r>
      <w:bookmarkEnd w:id="1655"/>
      <w:bookmarkEnd w:id="1656"/>
      <w:bookmarkEnd w:id="1657"/>
      <w:bookmarkEnd w:id="1658"/>
      <w:bookmarkEnd w:id="1659"/>
      <w:bookmarkEnd w:id="1660"/>
      <w:bookmarkEnd w:id="1661"/>
      <w:bookmarkEnd w:id="1662"/>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lastRenderedPageBreak/>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1663" w:name="_Toc68196367"/>
      <w:bookmarkStart w:id="1664" w:name="_Toc59209038"/>
      <w:bookmarkStart w:id="1665" w:name="_Toc51951262"/>
      <w:bookmarkStart w:id="1666" w:name="_Toc45882712"/>
      <w:bookmarkStart w:id="1667" w:name="_Toc45282326"/>
      <w:bookmarkStart w:id="1668" w:name="_Toc74123189"/>
      <w:r>
        <w:t>10.3.10</w:t>
      </w:r>
      <w:r>
        <w:tab/>
        <w:t>ProSe direct link authentication request</w:t>
      </w:r>
      <w:bookmarkEnd w:id="1663"/>
      <w:bookmarkEnd w:id="1664"/>
      <w:bookmarkEnd w:id="1665"/>
      <w:bookmarkEnd w:id="1666"/>
      <w:bookmarkEnd w:id="1667"/>
      <w:bookmarkEnd w:id="1668"/>
    </w:p>
    <w:p w14:paraId="0B48D4BF" w14:textId="77777777" w:rsidR="007E60DF" w:rsidRDefault="007E60DF" w:rsidP="007E60DF">
      <w:pPr>
        <w:keepLines/>
        <w:ind w:left="1135" w:hanging="851"/>
        <w:rPr>
          <w:rStyle w:val="EditorsNoteCharChar"/>
        </w:rPr>
      </w:pPr>
      <w:bookmarkStart w:id="1669" w:name="_Toc68196368"/>
      <w:bookmarkStart w:id="1670" w:name="_Toc59209039"/>
      <w:bookmarkStart w:id="1671" w:name="_Toc51951263"/>
      <w:bookmarkStart w:id="1672" w:name="_Toc45882713"/>
      <w:bookmarkStart w:id="1673" w:name="_Toc45282327"/>
      <w:r>
        <w:rPr>
          <w:rStyle w:val="EditorsNoteCharChar"/>
        </w:rPr>
        <w:t>Editor's note:</w:t>
      </w:r>
      <w:r>
        <w:rPr>
          <w:rStyle w:val="EditorsNoteCharChar"/>
        </w:rPr>
        <w:tab/>
        <w:t>The security related aspects are FFS as they are waiting for the definitions in SA3 specification by SA3 working group.</w:t>
      </w:r>
    </w:p>
    <w:p w14:paraId="04166AA6" w14:textId="77777777" w:rsidR="007E60DF" w:rsidRDefault="007E60DF" w:rsidP="007E60DF">
      <w:pPr>
        <w:pStyle w:val="40"/>
        <w:rPr>
          <w:rFonts w:eastAsiaTheme="minorEastAsia"/>
        </w:rPr>
      </w:pPr>
      <w:bookmarkStart w:id="1674" w:name="_Toc74123190"/>
      <w:r>
        <w:t>10.3.10.1</w:t>
      </w:r>
      <w:r>
        <w:tab/>
        <w:t>Message definition</w:t>
      </w:r>
      <w:bookmarkEnd w:id="1669"/>
      <w:bookmarkEnd w:id="1670"/>
      <w:bookmarkEnd w:id="1671"/>
      <w:bookmarkEnd w:id="1672"/>
      <w:bookmarkEnd w:id="1673"/>
      <w:bookmarkEnd w:id="1674"/>
    </w:p>
    <w:p w14:paraId="6B060BD0" w14:textId="77777777" w:rsidR="007E60DF" w:rsidRDefault="007E60DF" w:rsidP="007E60DF">
      <w:r>
        <w:t>This message is sent by a UE to another peer UE when a PC5 unicast link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77777777" w:rsidR="007E60DF" w:rsidRDefault="007E60DF">
            <w:pPr>
              <w:pStyle w:val="TAC"/>
            </w:pPr>
            <w:r>
              <w:t>3-n</w:t>
            </w:r>
          </w:p>
        </w:tc>
      </w:tr>
    </w:tbl>
    <w:p w14:paraId="6DEFA1E4" w14:textId="77777777" w:rsidR="007E60DF" w:rsidRDefault="007E60DF" w:rsidP="00123C9D"/>
    <w:p w14:paraId="1D229740" w14:textId="77777777" w:rsidR="007E60DF" w:rsidRDefault="007E60DF" w:rsidP="007E60DF">
      <w:pPr>
        <w:pStyle w:val="30"/>
      </w:pPr>
      <w:bookmarkStart w:id="1675" w:name="_Toc68196369"/>
      <w:bookmarkStart w:id="1676" w:name="_Toc59209040"/>
      <w:bookmarkStart w:id="1677" w:name="_Toc51951264"/>
      <w:bookmarkStart w:id="1678" w:name="_Toc45882714"/>
      <w:bookmarkStart w:id="1679" w:name="_Toc45282328"/>
      <w:bookmarkStart w:id="1680" w:name="_Toc74123191"/>
      <w:r>
        <w:t>10.3.11</w:t>
      </w:r>
      <w:r>
        <w:tab/>
        <w:t>ProSe direct link authentication response</w:t>
      </w:r>
      <w:bookmarkEnd w:id="1675"/>
      <w:bookmarkEnd w:id="1676"/>
      <w:bookmarkEnd w:id="1677"/>
      <w:bookmarkEnd w:id="1678"/>
      <w:bookmarkEnd w:id="1679"/>
      <w:bookmarkEnd w:id="1680"/>
    </w:p>
    <w:p w14:paraId="5311299F" w14:textId="77777777" w:rsidR="007E60DF" w:rsidRDefault="007E60DF" w:rsidP="007E60DF">
      <w:pPr>
        <w:keepLines/>
        <w:ind w:left="1135" w:hanging="851"/>
        <w:rPr>
          <w:color w:val="FF0000"/>
        </w:rPr>
      </w:pPr>
      <w:bookmarkStart w:id="1681" w:name="_Toc68196370"/>
      <w:bookmarkStart w:id="1682" w:name="_Toc59209041"/>
      <w:bookmarkStart w:id="1683" w:name="_Toc51951265"/>
      <w:bookmarkStart w:id="1684" w:name="_Toc45882715"/>
      <w:bookmarkStart w:id="1685" w:name="_Toc45282329"/>
      <w:r>
        <w:rPr>
          <w:rStyle w:val="EditorsNoteCharChar"/>
        </w:rPr>
        <w:t>Editor's note:</w:t>
      </w:r>
      <w:r>
        <w:rPr>
          <w:rStyle w:val="EditorsNoteCharChar"/>
        </w:rPr>
        <w:tab/>
        <w:t>The security related aspects are FFS as they are waiting for the definitions in SA3 specification by SA3 working group.</w:t>
      </w:r>
    </w:p>
    <w:p w14:paraId="54769B84" w14:textId="77777777" w:rsidR="007E60DF" w:rsidRDefault="007E60DF" w:rsidP="007E60DF">
      <w:pPr>
        <w:pStyle w:val="40"/>
        <w:rPr>
          <w:rFonts w:eastAsiaTheme="minorEastAsia"/>
        </w:rPr>
      </w:pPr>
      <w:bookmarkStart w:id="1686" w:name="_Toc74123192"/>
      <w:r>
        <w:t>10.3.11.1</w:t>
      </w:r>
      <w:r>
        <w:tab/>
        <w:t>Message definition</w:t>
      </w:r>
      <w:bookmarkEnd w:id="1681"/>
      <w:bookmarkEnd w:id="1682"/>
      <w:bookmarkEnd w:id="1683"/>
      <w:bookmarkEnd w:id="1684"/>
      <w:bookmarkEnd w:id="1685"/>
      <w:bookmarkEnd w:id="1686"/>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lastRenderedPageBreak/>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7777777" w:rsidR="007E60DF" w:rsidRDefault="007E60DF">
            <w:pPr>
              <w:pStyle w:val="TAC"/>
            </w:pPr>
            <w:r>
              <w:t>3-n</w:t>
            </w:r>
          </w:p>
        </w:tc>
      </w:tr>
    </w:tbl>
    <w:p w14:paraId="3650C9D9" w14:textId="77777777" w:rsidR="007E60DF" w:rsidRDefault="007E60DF" w:rsidP="00123C9D"/>
    <w:p w14:paraId="545C5DD3" w14:textId="77777777" w:rsidR="007E60DF" w:rsidRDefault="007E60DF" w:rsidP="007E60DF">
      <w:pPr>
        <w:pStyle w:val="30"/>
      </w:pPr>
      <w:bookmarkStart w:id="1687" w:name="_Toc68196371"/>
      <w:bookmarkStart w:id="1688" w:name="_Toc59209042"/>
      <w:bookmarkStart w:id="1689" w:name="_Toc51951266"/>
      <w:bookmarkStart w:id="1690" w:name="_Toc45882716"/>
      <w:bookmarkStart w:id="1691" w:name="_Toc45282330"/>
      <w:bookmarkStart w:id="1692" w:name="_Toc74123193"/>
      <w:r>
        <w:t>10.3.12</w:t>
      </w:r>
      <w:r>
        <w:tab/>
        <w:t>ProSe direct link authentication reject</w:t>
      </w:r>
      <w:bookmarkEnd w:id="1687"/>
      <w:bookmarkEnd w:id="1688"/>
      <w:bookmarkEnd w:id="1689"/>
      <w:bookmarkEnd w:id="1690"/>
      <w:bookmarkEnd w:id="1691"/>
      <w:bookmarkEnd w:id="1692"/>
    </w:p>
    <w:p w14:paraId="7688593E" w14:textId="77777777" w:rsidR="007E60DF" w:rsidRDefault="007E60DF" w:rsidP="007E60DF">
      <w:pPr>
        <w:keepLines/>
        <w:ind w:left="1135" w:hanging="851"/>
        <w:rPr>
          <w:color w:val="FF0000"/>
        </w:rPr>
      </w:pPr>
      <w:bookmarkStart w:id="1693" w:name="_Toc68196372"/>
      <w:bookmarkStart w:id="1694" w:name="_Toc59209043"/>
      <w:bookmarkStart w:id="1695" w:name="_Toc51951267"/>
      <w:bookmarkStart w:id="1696" w:name="_Toc45882717"/>
      <w:bookmarkStart w:id="1697" w:name="_Toc45282331"/>
      <w:r>
        <w:rPr>
          <w:rStyle w:val="EditorsNoteCharChar"/>
        </w:rPr>
        <w:t>Editor's note:</w:t>
      </w:r>
      <w:r>
        <w:rPr>
          <w:rStyle w:val="EditorsNoteCharChar"/>
        </w:rPr>
        <w:tab/>
        <w:t>The security related aspects are FFS as they are waiting for the definitions in SA3 specification by SA3 working group.</w:t>
      </w:r>
    </w:p>
    <w:p w14:paraId="67D48772" w14:textId="77777777" w:rsidR="007E60DF" w:rsidRDefault="007E60DF" w:rsidP="007E60DF">
      <w:pPr>
        <w:pStyle w:val="40"/>
        <w:rPr>
          <w:rFonts w:eastAsiaTheme="minorEastAsia"/>
        </w:rPr>
      </w:pPr>
      <w:bookmarkStart w:id="1698" w:name="_Toc74123194"/>
      <w:r>
        <w:t>10.3.12.1</w:t>
      </w:r>
      <w:r>
        <w:tab/>
        <w:t>Message definition</w:t>
      </w:r>
      <w:bookmarkEnd w:id="1693"/>
      <w:bookmarkEnd w:id="1694"/>
      <w:bookmarkEnd w:id="1695"/>
      <w:bookmarkEnd w:id="1696"/>
      <w:bookmarkEnd w:id="1697"/>
      <w:bookmarkEnd w:id="1698"/>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1699" w:name="_Toc68196373"/>
      <w:bookmarkStart w:id="1700" w:name="_Toc59209044"/>
      <w:bookmarkStart w:id="1701" w:name="_Toc51951268"/>
      <w:bookmarkStart w:id="1702" w:name="_Toc45882718"/>
      <w:bookmarkStart w:id="1703" w:name="_Toc45282332"/>
      <w:bookmarkStart w:id="1704" w:name="_Toc74123195"/>
      <w:r>
        <w:t>10.3.13</w:t>
      </w:r>
      <w:r>
        <w:tab/>
        <w:t>ProSe direct link security mode command</w:t>
      </w:r>
      <w:bookmarkEnd w:id="1699"/>
      <w:bookmarkEnd w:id="1700"/>
      <w:bookmarkEnd w:id="1701"/>
      <w:bookmarkEnd w:id="1702"/>
      <w:bookmarkEnd w:id="1703"/>
      <w:bookmarkEnd w:id="1704"/>
    </w:p>
    <w:p w14:paraId="1BC2F19A" w14:textId="77777777" w:rsidR="007E60DF" w:rsidRDefault="007E60DF" w:rsidP="00826ACB">
      <w:pPr>
        <w:pStyle w:val="EditorsNote"/>
      </w:pPr>
      <w:bookmarkStart w:id="1705" w:name="_Toc68196374"/>
      <w:bookmarkStart w:id="1706" w:name="_Toc59209045"/>
      <w:bookmarkStart w:id="1707" w:name="_Toc51951269"/>
      <w:bookmarkStart w:id="1708" w:name="_Toc45882719"/>
      <w:bookmarkStart w:id="1709" w:name="_Toc45282333"/>
      <w:bookmarkStart w:id="1710" w:name="_Toc26193713"/>
      <w:r w:rsidRPr="00826ACB">
        <w:t>Editor's note:</w:t>
      </w:r>
      <w:r w:rsidRPr="00826ACB">
        <w:tab/>
        <w:t>The security related aspects are FFS as they are waiting for the definitions in SA3 specification by SA3 working group.</w:t>
      </w:r>
    </w:p>
    <w:p w14:paraId="20BB6249" w14:textId="77777777" w:rsidR="007E60DF" w:rsidRDefault="007E60DF" w:rsidP="007E60DF">
      <w:pPr>
        <w:pStyle w:val="40"/>
        <w:rPr>
          <w:rFonts w:eastAsiaTheme="minorEastAsia"/>
        </w:rPr>
      </w:pPr>
      <w:bookmarkStart w:id="1711" w:name="_Toc74123196"/>
      <w:r>
        <w:t>10.3.13.1</w:t>
      </w:r>
      <w:r>
        <w:tab/>
        <w:t>Message definition</w:t>
      </w:r>
      <w:bookmarkEnd w:id="1705"/>
      <w:bookmarkEnd w:id="1706"/>
      <w:bookmarkEnd w:id="1707"/>
      <w:bookmarkEnd w:id="1708"/>
      <w:bookmarkEnd w:id="1709"/>
      <w:bookmarkEnd w:id="1710"/>
      <w:bookmarkEnd w:id="1711"/>
    </w:p>
    <w:p w14:paraId="4FB64CFB" w14:textId="77777777" w:rsidR="007E60DF" w:rsidRDefault="007E60DF" w:rsidP="007E60DF">
      <w:r>
        <w:t>This message is sent by a UE to another peer UE when a PC5 unicast link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lastRenderedPageBreak/>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77777777" w:rsidR="007E60DF" w:rsidRDefault="007E60DF">
            <w:pPr>
              <w:pStyle w:val="TAC"/>
            </w:pPr>
            <w:r>
              <w:t>4-n</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77777777" w:rsidR="007E60DF" w:rsidRDefault="007E60DF">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1712" w:name="_Toc68196375"/>
      <w:bookmarkStart w:id="1713" w:name="_Toc59209046"/>
      <w:bookmarkStart w:id="1714" w:name="_Toc51951270"/>
      <w:bookmarkStart w:id="1715" w:name="_Toc45882720"/>
      <w:bookmarkStart w:id="1716" w:name="_Toc45282334"/>
      <w:bookmarkStart w:id="1717" w:name="_Toc74123197"/>
      <w:r>
        <w:t>10.3.13.2</w:t>
      </w:r>
      <w:r>
        <w:tab/>
        <w:t>Nonce_2</w:t>
      </w:r>
      <w:bookmarkEnd w:id="1712"/>
      <w:bookmarkEnd w:id="1713"/>
      <w:bookmarkEnd w:id="1714"/>
      <w:bookmarkEnd w:id="1715"/>
      <w:bookmarkEnd w:id="1716"/>
      <w:bookmarkEnd w:id="1717"/>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1718" w:name="_Toc68196376"/>
      <w:bookmarkStart w:id="1719" w:name="_Toc59209047"/>
      <w:bookmarkStart w:id="1720" w:name="_Toc51951271"/>
      <w:bookmarkStart w:id="1721" w:name="_Toc45882721"/>
      <w:bookmarkStart w:id="1722" w:name="_Toc45282335"/>
      <w:bookmarkStart w:id="1723" w:name="_Toc74123198"/>
      <w:r>
        <w:t>10.3.13.3</w:t>
      </w:r>
      <w:r>
        <w:tab/>
        <w:t>LSB of KNRP-sess ID</w:t>
      </w:r>
      <w:bookmarkEnd w:id="1718"/>
      <w:bookmarkEnd w:id="1719"/>
      <w:bookmarkEnd w:id="1720"/>
      <w:bookmarkEnd w:id="1721"/>
      <w:bookmarkEnd w:id="1722"/>
      <w:bookmarkEnd w:id="1723"/>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1724" w:name="_Toc68196377"/>
      <w:bookmarkStart w:id="1725" w:name="_Toc59209048"/>
      <w:bookmarkStart w:id="1726" w:name="_Toc51951272"/>
      <w:bookmarkStart w:id="1727" w:name="_Toc45882722"/>
      <w:bookmarkStart w:id="1728" w:name="_Toc45282336"/>
      <w:bookmarkStart w:id="1729" w:name="_Toc74123199"/>
      <w:r>
        <w:t>10.3.13.4</w:t>
      </w:r>
      <w:r>
        <w:tab/>
        <w:t>Key establishment information container</w:t>
      </w:r>
      <w:bookmarkEnd w:id="1724"/>
      <w:bookmarkEnd w:id="1725"/>
      <w:bookmarkEnd w:id="1726"/>
      <w:bookmarkEnd w:id="1727"/>
      <w:bookmarkEnd w:id="1728"/>
      <w:bookmarkEnd w:id="1729"/>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1730" w:name="_Toc68196378"/>
      <w:bookmarkStart w:id="1731" w:name="_Toc59209049"/>
      <w:bookmarkStart w:id="1732" w:name="_Toc51951273"/>
      <w:bookmarkStart w:id="1733" w:name="_Toc45882723"/>
      <w:bookmarkStart w:id="1734" w:name="_Toc45282337"/>
      <w:bookmarkStart w:id="1735" w:name="_Toc74123200"/>
      <w:r>
        <w:t>10.3.13.5</w:t>
      </w:r>
      <w:r>
        <w:tab/>
        <w:t xml:space="preserve">MSBs of </w:t>
      </w:r>
      <w:r>
        <w:rPr>
          <w:lang w:eastAsia="ja-JP"/>
        </w:rPr>
        <w:t>K</w:t>
      </w:r>
      <w:r>
        <w:rPr>
          <w:vertAlign w:val="subscript"/>
          <w:lang w:eastAsia="ja-JP"/>
        </w:rPr>
        <w:t>NRP</w:t>
      </w:r>
      <w:r>
        <w:rPr>
          <w:lang w:eastAsia="ja-JP"/>
        </w:rPr>
        <w:t xml:space="preserve"> ID</w:t>
      </w:r>
      <w:bookmarkEnd w:id="1730"/>
      <w:bookmarkEnd w:id="1731"/>
      <w:bookmarkEnd w:id="1732"/>
      <w:bookmarkEnd w:id="1733"/>
      <w:bookmarkEnd w:id="1734"/>
      <w:bookmarkEnd w:id="1735"/>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1736" w:name="_Toc68196379"/>
      <w:bookmarkStart w:id="1737" w:name="_Toc59209050"/>
      <w:bookmarkStart w:id="1738" w:name="_Toc74123201"/>
      <w:bookmarkStart w:id="1739" w:name="_Toc51951274"/>
      <w:bookmarkStart w:id="1740" w:name="_Toc45882724"/>
      <w:bookmarkStart w:id="1741" w:name="_Toc45282338"/>
      <w:r>
        <w:t>10.3.13.</w:t>
      </w:r>
      <w:r>
        <w:rPr>
          <w:lang w:eastAsia="zh-CN"/>
        </w:rPr>
        <w:t>6</w:t>
      </w:r>
      <w:r>
        <w:tab/>
      </w:r>
      <w:r>
        <w:rPr>
          <w:lang w:eastAsia="ja-JP"/>
        </w:rPr>
        <w:t>UE PC5 unicast signalling security policy</w:t>
      </w:r>
      <w:bookmarkEnd w:id="1736"/>
      <w:bookmarkEnd w:id="1737"/>
      <w:bookmarkEnd w:id="1738"/>
    </w:p>
    <w:p w14:paraId="1FC793DE" w14:textId="77777777" w:rsidR="007E60DF" w:rsidRDefault="007E60DF" w:rsidP="007E60DF">
      <w:pPr>
        <w:rPr>
          <w:lang w:eastAsia="zh-CN"/>
        </w:rPr>
      </w:pPr>
      <w:bookmarkStart w:id="1742" w:name="_Toc59209051"/>
      <w:r>
        <w:rPr>
          <w:lang w:eastAsia="ko-KR"/>
        </w:rPr>
        <w:t xml:space="preserve">The UE shall include this IE </w:t>
      </w:r>
      <w:r>
        <w:rPr>
          <w:lang w:eastAsia="zh-CN"/>
        </w:rPr>
        <w:t xml:space="preserve">if the PROSE DIRECT LINK SECURITY MODE COMMAND message is triggered by the </w:t>
      </w:r>
      <w:bookmarkStart w:id="1743" w:name="OLE_LINK54"/>
      <w:r>
        <w:rPr>
          <w:lang w:eastAsia="zh-CN"/>
        </w:rPr>
        <w:t>PROSE DIRECT LINK ESTABLISHMENT REQUEST message</w:t>
      </w:r>
      <w:bookmarkEnd w:id="1743"/>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1744" w:name="_Toc68196380"/>
      <w:bookmarkStart w:id="1745" w:name="_Toc74123202"/>
      <w:r>
        <w:t>10.3.14</w:t>
      </w:r>
      <w:r>
        <w:tab/>
        <w:t>ProSe direct link security mode complete</w:t>
      </w:r>
      <w:bookmarkEnd w:id="1739"/>
      <w:bookmarkEnd w:id="1740"/>
      <w:bookmarkEnd w:id="1741"/>
      <w:bookmarkEnd w:id="1742"/>
      <w:bookmarkEnd w:id="1744"/>
      <w:bookmarkEnd w:id="1745"/>
    </w:p>
    <w:p w14:paraId="4A828A1C" w14:textId="77777777" w:rsidR="007E60DF" w:rsidRPr="00826ACB" w:rsidRDefault="007E60DF" w:rsidP="00826ACB">
      <w:pPr>
        <w:pStyle w:val="EditorsNote"/>
      </w:pPr>
      <w:bookmarkStart w:id="1746" w:name="_Toc68196381"/>
      <w:bookmarkStart w:id="1747" w:name="_Toc59209052"/>
      <w:bookmarkStart w:id="1748" w:name="_Toc51951275"/>
      <w:bookmarkStart w:id="1749" w:name="_Toc45882725"/>
      <w:bookmarkStart w:id="1750" w:name="_Toc45282339"/>
      <w:r w:rsidRPr="00826ACB">
        <w:t>Editor's note:</w:t>
      </w:r>
      <w:r w:rsidRPr="00826ACB">
        <w:tab/>
        <w:t>The security related aspects are FFS as they are waiting for the definitions in SA3 specification by SA3 working group.</w:t>
      </w:r>
    </w:p>
    <w:p w14:paraId="0CF92D31" w14:textId="77777777" w:rsidR="007E60DF" w:rsidRDefault="007E60DF" w:rsidP="007E60DF">
      <w:pPr>
        <w:pStyle w:val="40"/>
        <w:rPr>
          <w:rFonts w:eastAsiaTheme="minorEastAsia"/>
        </w:rPr>
      </w:pPr>
      <w:bookmarkStart w:id="1751" w:name="_Toc74123203"/>
      <w:r>
        <w:t>10.3.14.1</w:t>
      </w:r>
      <w:r>
        <w:tab/>
        <w:t>Message definition</w:t>
      </w:r>
      <w:bookmarkEnd w:id="1746"/>
      <w:bookmarkEnd w:id="1747"/>
      <w:bookmarkEnd w:id="1748"/>
      <w:bookmarkEnd w:id="1749"/>
      <w:bookmarkEnd w:id="1750"/>
      <w:bookmarkEnd w:id="1751"/>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lastRenderedPageBreak/>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34350F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EE90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2D21CE" w14:textId="77777777" w:rsidR="007E60DF" w:rsidRDefault="007E60D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4C76C3D6" w14:textId="77777777" w:rsidR="007E60DF" w:rsidRDefault="007E60DF">
            <w:pPr>
              <w:keepNext/>
              <w:keepLines/>
              <w:spacing w:after="0"/>
              <w:rPr>
                <w:rFonts w:ascii="Arial" w:hAnsi="Arial"/>
                <w:sz w:val="18"/>
                <w:lang w:eastAsia="x-none"/>
              </w:rPr>
            </w:pPr>
            <w:r>
              <w:rPr>
                <w:rFonts w:ascii="Arial" w:hAnsi="Arial"/>
                <w:sz w:val="18"/>
                <w:lang w:eastAsia="x-none"/>
              </w:rPr>
              <w:t>PC5 QoS flow descriptions</w:t>
            </w:r>
          </w:p>
          <w:p w14:paraId="0343C715" w14:textId="77777777" w:rsidR="007E60DF" w:rsidRDefault="007E60D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5A39180A" w14:textId="77777777" w:rsidR="007E60DF" w:rsidRDefault="007E60DF">
            <w:pPr>
              <w:pStyle w:val="TAC"/>
            </w:pPr>
            <w:r>
              <w:rPr>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5B5C264E" w14:textId="77777777" w:rsidR="007E60DF" w:rsidRDefault="007E60DF">
            <w:pPr>
              <w:pStyle w:val="TAC"/>
            </w:pPr>
            <w:r>
              <w:rPr>
                <w:lang w:eastAsia="x-none"/>
              </w:rPr>
              <w:t>LV-E</w:t>
            </w:r>
          </w:p>
        </w:tc>
        <w:tc>
          <w:tcPr>
            <w:tcW w:w="851" w:type="dxa"/>
            <w:tcBorders>
              <w:top w:val="single" w:sz="6" w:space="0" w:color="000000"/>
              <w:left w:val="single" w:sz="6" w:space="0" w:color="000000"/>
              <w:bottom w:val="single" w:sz="6" w:space="0" w:color="000000"/>
              <w:right w:val="single" w:sz="6" w:space="0" w:color="000000"/>
            </w:tcBorders>
            <w:hideMark/>
          </w:tcPr>
          <w:p w14:paraId="793653AD" w14:textId="77777777" w:rsidR="007E60DF" w:rsidRDefault="007E60DF">
            <w:pPr>
              <w:pStyle w:val="TAC"/>
            </w:pPr>
            <w:r>
              <w:rPr>
                <w:lang w:eastAsia="x-none"/>
              </w:rPr>
              <w:t>6-n</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77777777" w:rsidR="007E60DF" w:rsidRDefault="007E60DF">
            <w:pPr>
              <w:pStyle w:val="TAL"/>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77777777" w:rsidR="007E60DF" w:rsidRDefault="007E60DF">
            <w:pPr>
              <w:pStyle w:val="TAL"/>
            </w:pPr>
            <w:r>
              <w:rPr>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0B39557" w14:textId="77777777" w:rsidR="007E60DF" w:rsidRDefault="007E60DF">
            <w:pPr>
              <w:pStyle w:val="TAL"/>
              <w:rPr>
                <w:lang w:eastAsia="ja-JP"/>
              </w:rPr>
            </w:pPr>
            <w:r>
              <w:rPr>
                <w:lang w:eastAsia="ja-JP"/>
              </w:rPr>
              <w:t xml:space="preserve">Link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bl>
    <w:p w14:paraId="77565936" w14:textId="77777777" w:rsidR="007E60DF" w:rsidRDefault="007E60DF" w:rsidP="00123C9D"/>
    <w:p w14:paraId="46A95957" w14:textId="77777777" w:rsidR="007E60DF" w:rsidRDefault="007E60DF" w:rsidP="007E60DF">
      <w:pPr>
        <w:pStyle w:val="40"/>
      </w:pPr>
      <w:bookmarkStart w:id="1752" w:name="_Toc68196382"/>
      <w:bookmarkStart w:id="1753" w:name="_Toc59209053"/>
      <w:bookmarkStart w:id="1754" w:name="_Toc51951276"/>
      <w:bookmarkStart w:id="1755" w:name="_Toc45882726"/>
      <w:bookmarkStart w:id="1756" w:name="_Toc45282340"/>
      <w:bookmarkStart w:id="1757" w:name="_Toc74123204"/>
      <w:r>
        <w:t>10.3.14.2</w:t>
      </w:r>
      <w:r>
        <w:tab/>
        <w:t>IP address configuration</w:t>
      </w:r>
      <w:bookmarkEnd w:id="1752"/>
      <w:bookmarkEnd w:id="1753"/>
      <w:bookmarkEnd w:id="1754"/>
      <w:bookmarkEnd w:id="1755"/>
      <w:bookmarkEnd w:id="1756"/>
      <w:bookmarkEnd w:id="1757"/>
    </w:p>
    <w:p w14:paraId="69D527A9" w14:textId="77777777" w:rsidR="007E60DF" w:rsidRDefault="007E60DF" w:rsidP="007E60DF">
      <w:r>
        <w:t>The UE shall include this IE if IP communication is used</w:t>
      </w:r>
      <w:r>
        <w:rPr>
          <w:lang w:eastAsia="zh-CN"/>
        </w:rPr>
        <w:t xml:space="preserve"> and the PC5 unicast link security mode control procedure was triggered during a PC5 unicast link establishment procedure</w:t>
      </w:r>
      <w:r>
        <w:t>.</w:t>
      </w:r>
    </w:p>
    <w:p w14:paraId="315F5C0E" w14:textId="77777777" w:rsidR="007E60DF" w:rsidRDefault="007E60DF" w:rsidP="007E60DF">
      <w:pPr>
        <w:pStyle w:val="40"/>
      </w:pPr>
      <w:bookmarkStart w:id="1758" w:name="_Toc68196383"/>
      <w:bookmarkStart w:id="1759" w:name="_Toc59209054"/>
      <w:bookmarkStart w:id="1760" w:name="_Toc51951277"/>
      <w:bookmarkStart w:id="1761" w:name="_Toc45882727"/>
      <w:bookmarkStart w:id="1762" w:name="_Toc45282341"/>
      <w:bookmarkStart w:id="1763" w:name="_Toc74123205"/>
      <w:r>
        <w:t>10.3.14.3</w:t>
      </w:r>
      <w:r>
        <w:tab/>
        <w:t>Link local IPv6 address</w:t>
      </w:r>
      <w:bookmarkEnd w:id="1758"/>
      <w:bookmarkEnd w:id="1759"/>
      <w:bookmarkEnd w:id="1760"/>
      <w:bookmarkEnd w:id="1761"/>
      <w:bookmarkEnd w:id="1762"/>
      <w:bookmarkEnd w:id="1763"/>
    </w:p>
    <w:p w14:paraId="325B60E0" w14:textId="77777777" w:rsidR="007E60DF" w:rsidRDefault="007E60DF" w:rsidP="007E60DF">
      <w:r>
        <w:t>The UE shall include this IE if IP communication is used</w:t>
      </w:r>
      <w:r>
        <w:rPr>
          <w:lang w:eastAsia="zh-CN"/>
        </w:rPr>
        <w:t>,</w:t>
      </w:r>
      <w:r>
        <w:t xml:space="preserve"> the IP address configuration is set to "IPv6 address allocation not supported"</w:t>
      </w:r>
      <w:r>
        <w:rPr>
          <w:lang w:eastAsia="zh-CN"/>
        </w:rPr>
        <w:t xml:space="preserve"> and the PC5 unicast link security mode control procedure was triggered during a PC5 unicast link establishment procedure</w:t>
      </w:r>
      <w:r>
        <w:t>.</w:t>
      </w:r>
    </w:p>
    <w:p w14:paraId="76A03867" w14:textId="77777777" w:rsidR="007E60DF" w:rsidRDefault="007E60DF" w:rsidP="007E60DF">
      <w:pPr>
        <w:pStyle w:val="40"/>
      </w:pPr>
      <w:bookmarkStart w:id="1764" w:name="_Toc68196384"/>
      <w:bookmarkStart w:id="1765" w:name="_Toc59209055"/>
      <w:bookmarkStart w:id="1766" w:name="_Toc51951278"/>
      <w:bookmarkStart w:id="1767" w:name="_Toc45882728"/>
      <w:bookmarkStart w:id="1768" w:name="_Toc45282342"/>
      <w:bookmarkStart w:id="1769" w:name="_Toc74123206"/>
      <w:r>
        <w:t>10.3.14.4</w:t>
      </w:r>
      <w:r>
        <w:tab/>
      </w:r>
      <w:r>
        <w:rPr>
          <w:lang w:eastAsia="ja-JP"/>
        </w:rPr>
        <w:t>LSBs of K</w:t>
      </w:r>
      <w:r>
        <w:rPr>
          <w:vertAlign w:val="subscript"/>
          <w:lang w:eastAsia="ja-JP"/>
        </w:rPr>
        <w:t>NRP</w:t>
      </w:r>
      <w:r>
        <w:rPr>
          <w:lang w:eastAsia="ja-JP"/>
        </w:rPr>
        <w:t xml:space="preserve"> ID</w:t>
      </w:r>
      <w:bookmarkEnd w:id="1764"/>
      <w:bookmarkEnd w:id="1765"/>
      <w:bookmarkEnd w:id="1766"/>
      <w:bookmarkEnd w:id="1767"/>
      <w:bookmarkEnd w:id="1768"/>
      <w:bookmarkEnd w:id="1769"/>
    </w:p>
    <w:p w14:paraId="7BA0CF1C" w14:textId="77777777"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63366393" w14:textId="77777777" w:rsidR="007E60DF" w:rsidRDefault="007E60DF" w:rsidP="007E60DF">
      <w:pPr>
        <w:pStyle w:val="30"/>
      </w:pPr>
      <w:bookmarkStart w:id="1770" w:name="_Toc68196385"/>
      <w:bookmarkStart w:id="1771" w:name="_Toc59209056"/>
      <w:bookmarkStart w:id="1772" w:name="_Toc51951279"/>
      <w:bookmarkStart w:id="1773" w:name="_Toc45882729"/>
      <w:bookmarkStart w:id="1774" w:name="_Toc45282343"/>
      <w:bookmarkStart w:id="1775" w:name="_Toc74123207"/>
      <w:r>
        <w:t>10.3.15</w:t>
      </w:r>
      <w:r>
        <w:tab/>
        <w:t>ProSe direct link security mode reject</w:t>
      </w:r>
      <w:bookmarkEnd w:id="1770"/>
      <w:bookmarkEnd w:id="1771"/>
      <w:bookmarkEnd w:id="1772"/>
      <w:bookmarkEnd w:id="1773"/>
      <w:bookmarkEnd w:id="1774"/>
      <w:bookmarkEnd w:id="1775"/>
    </w:p>
    <w:p w14:paraId="3896E8BA" w14:textId="77777777" w:rsidR="007E60DF" w:rsidRPr="00826ACB" w:rsidRDefault="007E60DF" w:rsidP="00826ACB">
      <w:pPr>
        <w:pStyle w:val="EditorsNote"/>
      </w:pPr>
      <w:bookmarkStart w:id="1776" w:name="_Toc68196386"/>
      <w:bookmarkStart w:id="1777" w:name="_Toc59209057"/>
      <w:bookmarkStart w:id="1778" w:name="_Toc51951280"/>
      <w:bookmarkStart w:id="1779" w:name="_Toc45882730"/>
      <w:bookmarkStart w:id="1780" w:name="_Toc45282344"/>
      <w:r w:rsidRPr="00826ACB">
        <w:t>Editor's note:</w:t>
      </w:r>
      <w:r w:rsidRPr="00826ACB">
        <w:tab/>
        <w:t>The security related aspects are FFS as they are waiting for the definitions in SA3 specification by SA3 working group.</w:t>
      </w:r>
    </w:p>
    <w:p w14:paraId="106AF7BF" w14:textId="77777777" w:rsidR="007E60DF" w:rsidRDefault="007E60DF" w:rsidP="007E60DF">
      <w:pPr>
        <w:pStyle w:val="40"/>
        <w:rPr>
          <w:rFonts w:eastAsiaTheme="minorEastAsia"/>
        </w:rPr>
      </w:pPr>
      <w:bookmarkStart w:id="1781" w:name="_Toc74123208"/>
      <w:r>
        <w:t>10.3.15.1</w:t>
      </w:r>
      <w:r>
        <w:tab/>
        <w:t>Message definition</w:t>
      </w:r>
      <w:bookmarkEnd w:id="1776"/>
      <w:bookmarkEnd w:id="1777"/>
      <w:bookmarkEnd w:id="1778"/>
      <w:bookmarkEnd w:id="1779"/>
      <w:bookmarkEnd w:id="1780"/>
      <w:bookmarkEnd w:id="1781"/>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lastRenderedPageBreak/>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1782" w:name="_Toc68196387"/>
      <w:bookmarkStart w:id="1783" w:name="_Toc59209058"/>
      <w:bookmarkStart w:id="1784" w:name="_Toc51951281"/>
      <w:bookmarkStart w:id="1785" w:name="_Toc45882731"/>
      <w:bookmarkStart w:id="1786" w:name="_Toc45282345"/>
      <w:bookmarkStart w:id="1787" w:name="_Toc74123209"/>
      <w:r>
        <w:t>10.3.16</w:t>
      </w:r>
      <w:r>
        <w:tab/>
        <w:t>ProSe direct link rekeying request</w:t>
      </w:r>
      <w:bookmarkEnd w:id="1782"/>
      <w:bookmarkEnd w:id="1783"/>
      <w:bookmarkEnd w:id="1784"/>
      <w:bookmarkEnd w:id="1785"/>
      <w:bookmarkEnd w:id="1786"/>
      <w:bookmarkEnd w:id="1787"/>
    </w:p>
    <w:p w14:paraId="46C1F35C" w14:textId="77777777" w:rsidR="007E60DF" w:rsidRDefault="007E60DF" w:rsidP="007E60DF">
      <w:pPr>
        <w:pStyle w:val="40"/>
      </w:pPr>
      <w:bookmarkStart w:id="1788" w:name="_Toc68196388"/>
      <w:bookmarkStart w:id="1789" w:name="_Toc59209059"/>
      <w:bookmarkStart w:id="1790" w:name="_Toc51951282"/>
      <w:bookmarkStart w:id="1791" w:name="_Toc45882732"/>
      <w:bookmarkStart w:id="1792" w:name="_Toc45282346"/>
      <w:bookmarkStart w:id="1793" w:name="_Toc74123210"/>
      <w:r>
        <w:t>10.3.16.1</w:t>
      </w:r>
      <w:r>
        <w:tab/>
        <w:t>Message definition</w:t>
      </w:r>
      <w:bookmarkEnd w:id="1788"/>
      <w:bookmarkEnd w:id="1789"/>
      <w:bookmarkEnd w:id="1790"/>
      <w:bookmarkEnd w:id="1791"/>
      <w:bookmarkEnd w:id="1792"/>
      <w:bookmarkEnd w:id="1793"/>
    </w:p>
    <w:p w14:paraId="19A1EDB6" w14:textId="77777777" w:rsidR="007E60DF" w:rsidRDefault="007E60DF" w:rsidP="007E60DF">
      <w:r>
        <w:t>This message is sent by a UE to another peer UE when a PC5 unicast link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77777777" w:rsidR="007E60DF" w:rsidRDefault="007E60DF">
            <w:pPr>
              <w:pStyle w:val="TAC"/>
            </w:pPr>
            <w:r>
              <w:t>4-n</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77777777" w:rsidR="007E60DF" w:rsidRDefault="007E60DF">
            <w:pPr>
              <w:pStyle w:val="TAL"/>
              <w:rPr>
                <w:lang w:eastAsia="ja-JP"/>
              </w:rPr>
            </w:pPr>
            <w:r>
              <w:rPr>
                <w:lang w:eastAsia="ja-JP"/>
              </w:rPr>
              <w:t>53</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77777777" w:rsidR="007E60DF" w:rsidRDefault="007E60DF">
            <w:pPr>
              <w:pStyle w:val="TAL"/>
              <w:rPr>
                <w:lang w:eastAsia="ja-JP"/>
              </w:rPr>
            </w:pPr>
            <w:r>
              <w:rPr>
                <w:lang w:eastAsia="ja-JP"/>
              </w:rPr>
              <w:t>54</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Default="007E60DF">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7777777" w:rsidR="007E60DF" w:rsidRDefault="007E60DF">
            <w:pPr>
              <w:pStyle w:val="TAL"/>
              <w:rPr>
                <w:lang w:eastAsia="ja-JP"/>
              </w:rPr>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pPr>
              <w:keepNext/>
              <w:keepLines/>
              <w:spacing w:after="0"/>
              <w:rPr>
                <w:rFonts w:ascii="Arial" w:hAnsi="Arial" w:cs="Arial"/>
                <w:sz w:val="18"/>
                <w:szCs w:val="18"/>
                <w:lang w:eastAsia="x-none"/>
              </w:rPr>
            </w:pPr>
            <w:r>
              <w:rPr>
                <w:rFonts w:ascii="Arial" w:hAnsi="Arial" w:cs="Arial"/>
                <w:sz w:val="18"/>
                <w:szCs w:val="18"/>
                <w:lang w:eastAsia="x-none"/>
              </w:rP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1794" w:name="_Toc68196389"/>
      <w:bookmarkStart w:id="1795" w:name="_Toc59209060"/>
      <w:bookmarkStart w:id="1796" w:name="_Toc51951283"/>
      <w:bookmarkStart w:id="1797" w:name="_Toc45882733"/>
      <w:bookmarkStart w:id="1798" w:name="_Toc45282347"/>
      <w:bookmarkStart w:id="1799" w:name="_Toc74123211"/>
      <w:r>
        <w:t>10.3.16.2</w:t>
      </w:r>
      <w:r>
        <w:tab/>
        <w:t>Key establishment information container</w:t>
      </w:r>
      <w:bookmarkEnd w:id="1794"/>
      <w:bookmarkEnd w:id="1795"/>
      <w:bookmarkEnd w:id="1796"/>
      <w:bookmarkEnd w:id="1797"/>
      <w:bookmarkEnd w:id="1798"/>
      <w:bookmarkEnd w:id="1799"/>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1800" w:name="_Toc68196390"/>
      <w:bookmarkStart w:id="1801" w:name="_Toc59209061"/>
      <w:bookmarkStart w:id="1802" w:name="_Toc51951284"/>
      <w:bookmarkStart w:id="1803" w:name="_Toc45882734"/>
      <w:bookmarkStart w:id="1804" w:name="_Toc45282348"/>
      <w:bookmarkStart w:id="1805" w:name="_Toc74123212"/>
      <w:r>
        <w:t>10.3.16.3</w:t>
      </w:r>
      <w:r>
        <w:tab/>
        <w:t>Nonce_1</w:t>
      </w:r>
      <w:bookmarkEnd w:id="1800"/>
      <w:bookmarkEnd w:id="1801"/>
      <w:bookmarkEnd w:id="1802"/>
      <w:bookmarkEnd w:id="1803"/>
      <w:bookmarkEnd w:id="1804"/>
      <w:bookmarkEnd w:id="1805"/>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1806" w:name="_Toc68196391"/>
      <w:bookmarkStart w:id="1807" w:name="_Toc59209062"/>
      <w:bookmarkStart w:id="1808" w:name="_Toc51951285"/>
      <w:bookmarkStart w:id="1809" w:name="_Toc45882735"/>
      <w:bookmarkStart w:id="1810" w:name="_Toc45282349"/>
      <w:bookmarkStart w:id="1811" w:name="_Toc74123213"/>
      <w:r>
        <w:t>10.3.16.4</w:t>
      </w:r>
      <w:r>
        <w:tab/>
        <w:t>MSB of KNRP-sess ID</w:t>
      </w:r>
      <w:bookmarkEnd w:id="1806"/>
      <w:bookmarkEnd w:id="1807"/>
      <w:bookmarkEnd w:id="1808"/>
      <w:bookmarkEnd w:id="1809"/>
      <w:bookmarkEnd w:id="1810"/>
      <w:bookmarkEnd w:id="1811"/>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1812" w:name="_Toc68196392"/>
      <w:bookmarkStart w:id="1813" w:name="_Toc59209063"/>
      <w:bookmarkStart w:id="1814" w:name="_Toc51951286"/>
      <w:bookmarkStart w:id="1815" w:name="_Toc45882736"/>
      <w:bookmarkStart w:id="1816" w:name="_Toc45282350"/>
      <w:bookmarkStart w:id="1817" w:name="_Toc74123214"/>
      <w:r>
        <w:t>10.3.16.5</w:t>
      </w:r>
      <w:r>
        <w:tab/>
        <w:t>Re-authentication indication</w:t>
      </w:r>
      <w:bookmarkEnd w:id="1812"/>
      <w:bookmarkEnd w:id="1813"/>
      <w:bookmarkEnd w:id="1814"/>
      <w:bookmarkEnd w:id="1815"/>
      <w:bookmarkEnd w:id="1816"/>
      <w:bookmarkEnd w:id="1817"/>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1818" w:name="_Toc68196393"/>
      <w:bookmarkStart w:id="1819" w:name="_Toc59209064"/>
      <w:bookmarkStart w:id="1820" w:name="_Toc51951287"/>
      <w:bookmarkStart w:id="1821" w:name="_Toc45882737"/>
      <w:bookmarkStart w:id="1822" w:name="_Toc45282351"/>
      <w:bookmarkStart w:id="1823" w:name="_Toc74123215"/>
      <w:r>
        <w:lastRenderedPageBreak/>
        <w:t>10.3.17</w:t>
      </w:r>
      <w:r>
        <w:tab/>
        <w:t>ProSe direct link rekeying response</w:t>
      </w:r>
      <w:bookmarkEnd w:id="1818"/>
      <w:bookmarkEnd w:id="1819"/>
      <w:bookmarkEnd w:id="1820"/>
      <w:bookmarkEnd w:id="1821"/>
      <w:bookmarkEnd w:id="1822"/>
      <w:bookmarkEnd w:id="1823"/>
    </w:p>
    <w:p w14:paraId="06131AA8" w14:textId="77777777" w:rsidR="007E60DF" w:rsidRDefault="007E60DF" w:rsidP="007E60DF">
      <w:pPr>
        <w:pStyle w:val="40"/>
      </w:pPr>
      <w:bookmarkStart w:id="1824" w:name="_Toc68196394"/>
      <w:bookmarkStart w:id="1825" w:name="_Toc59209065"/>
      <w:bookmarkStart w:id="1826" w:name="_Toc51951288"/>
      <w:bookmarkStart w:id="1827" w:name="_Toc45882738"/>
      <w:bookmarkStart w:id="1828" w:name="_Toc45282352"/>
      <w:bookmarkStart w:id="1829" w:name="_Toc74123216"/>
      <w:r>
        <w:t>10.3.17.1</w:t>
      </w:r>
      <w:r>
        <w:tab/>
        <w:t>Message definition</w:t>
      </w:r>
      <w:bookmarkEnd w:id="1824"/>
      <w:bookmarkEnd w:id="1825"/>
      <w:bookmarkEnd w:id="1826"/>
      <w:bookmarkEnd w:id="1827"/>
      <w:bookmarkEnd w:id="1828"/>
      <w:bookmarkEnd w:id="1829"/>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1830" w:name="_Toc68196395"/>
      <w:bookmarkStart w:id="1831" w:name="_Toc59209066"/>
      <w:bookmarkStart w:id="1832" w:name="_Toc51951289"/>
      <w:bookmarkStart w:id="1833" w:name="_Toc45882739"/>
      <w:bookmarkStart w:id="1834" w:name="_Toc45282353"/>
      <w:bookmarkStart w:id="1835" w:name="_Toc74123217"/>
      <w:r>
        <w:t>10.3.18</w:t>
      </w:r>
      <w:r>
        <w:tab/>
        <w:t>ProSe direct link identifier update request</w:t>
      </w:r>
      <w:bookmarkEnd w:id="1830"/>
      <w:bookmarkEnd w:id="1831"/>
      <w:bookmarkEnd w:id="1832"/>
      <w:bookmarkEnd w:id="1833"/>
      <w:bookmarkEnd w:id="1834"/>
      <w:bookmarkEnd w:id="1835"/>
    </w:p>
    <w:p w14:paraId="30749F6F" w14:textId="77777777" w:rsidR="007E60DF" w:rsidRDefault="007E60DF" w:rsidP="007E60DF">
      <w:pPr>
        <w:pStyle w:val="40"/>
      </w:pPr>
      <w:bookmarkStart w:id="1836" w:name="_Toc68196396"/>
      <w:bookmarkStart w:id="1837" w:name="_Toc59209067"/>
      <w:bookmarkStart w:id="1838" w:name="_Toc51951290"/>
      <w:bookmarkStart w:id="1839" w:name="_Toc45882740"/>
      <w:bookmarkStart w:id="1840" w:name="_Toc45282354"/>
      <w:bookmarkStart w:id="1841" w:name="_Toc74123218"/>
      <w:r>
        <w:t>10.3.18.1</w:t>
      </w:r>
      <w:r>
        <w:tab/>
        <w:t>Message definition</w:t>
      </w:r>
      <w:bookmarkEnd w:id="1836"/>
      <w:bookmarkEnd w:id="1837"/>
      <w:bookmarkEnd w:id="1838"/>
      <w:bookmarkEnd w:id="1839"/>
      <w:bookmarkEnd w:id="1840"/>
      <w:bookmarkEnd w:id="1841"/>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7777777" w:rsidR="007E60DF" w:rsidRDefault="007E60DF">
            <w:pPr>
              <w:pStyle w:val="TAL"/>
              <w:rPr>
                <w:lang w:eastAsia="zh-CN"/>
              </w:rPr>
            </w:pPr>
            <w:r>
              <w:rPr>
                <w:lang w:eastAsia="zh-CN"/>
              </w:rPr>
              <w:t>57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77777777"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77777777" w:rsidR="007E60DF" w:rsidRDefault="007E60DF">
            <w:pPr>
              <w:pStyle w:val="TAC"/>
            </w:pPr>
            <w:r>
              <w:t>4-254</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77777777" w:rsidR="007E60DF" w:rsidRDefault="007E60DF">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Default="007E60DF" w:rsidP="007E60DF">
      <w:pPr>
        <w:pStyle w:val="40"/>
        <w:rPr>
          <w:rFonts w:eastAsiaTheme="minorEastAsia"/>
        </w:rPr>
      </w:pPr>
      <w:bookmarkStart w:id="1842" w:name="_Toc68196397"/>
      <w:bookmarkStart w:id="1843" w:name="_Toc59209068"/>
      <w:bookmarkStart w:id="1844" w:name="_Toc51951291"/>
      <w:bookmarkStart w:id="1845" w:name="_Toc45882741"/>
      <w:bookmarkStart w:id="1846" w:name="_Toc45282355"/>
      <w:bookmarkStart w:id="1847" w:name="_Toc74123219"/>
      <w:r>
        <w:rPr>
          <w:rFonts w:eastAsia="宋体"/>
          <w:lang w:val="en-US" w:eastAsia="zh-CN"/>
        </w:rPr>
        <w:t>10.3.18</w:t>
      </w:r>
      <w:r>
        <w:t>.</w:t>
      </w:r>
      <w:r>
        <w:rPr>
          <w:lang w:eastAsia="zh-CN"/>
        </w:rPr>
        <w:t>2</w:t>
      </w:r>
      <w:r>
        <w:tab/>
      </w:r>
      <w:r>
        <w:rPr>
          <w:lang w:eastAsia="zh-CN"/>
        </w:rPr>
        <w:t>Source user info</w:t>
      </w:r>
      <w:bookmarkEnd w:id="1842"/>
      <w:bookmarkEnd w:id="1843"/>
      <w:bookmarkEnd w:id="1844"/>
      <w:bookmarkEnd w:id="1845"/>
      <w:bookmarkEnd w:id="1846"/>
      <w:bookmarkEnd w:id="1847"/>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1848" w:name="_Toc68196398"/>
      <w:bookmarkStart w:id="1849" w:name="_Toc59209069"/>
      <w:bookmarkStart w:id="1850" w:name="_Toc51951292"/>
      <w:bookmarkStart w:id="1851" w:name="_Toc45882742"/>
      <w:bookmarkStart w:id="1852" w:name="_Toc45282356"/>
      <w:bookmarkStart w:id="1853" w:name="_Toc74123220"/>
      <w:r>
        <w:rPr>
          <w:rFonts w:eastAsia="宋体"/>
          <w:lang w:val="en-US" w:eastAsia="zh-CN"/>
        </w:rPr>
        <w:t>10.3.18</w:t>
      </w:r>
      <w:r>
        <w:t>.</w:t>
      </w:r>
      <w:r>
        <w:rPr>
          <w:lang w:eastAsia="zh-CN"/>
        </w:rPr>
        <w:t>3</w:t>
      </w:r>
      <w:r>
        <w:tab/>
        <w:t xml:space="preserve">Source </w:t>
      </w:r>
      <w:r>
        <w:rPr>
          <w:lang w:eastAsia="zh-CN"/>
        </w:rPr>
        <w:t>link local IPv6 address</w:t>
      </w:r>
      <w:bookmarkEnd w:id="1848"/>
      <w:bookmarkEnd w:id="1849"/>
      <w:bookmarkEnd w:id="1850"/>
      <w:bookmarkEnd w:id="1851"/>
      <w:bookmarkEnd w:id="1852"/>
      <w:bookmarkEnd w:id="1853"/>
    </w:p>
    <w:p w14:paraId="0AA107F8" w14:textId="77777777" w:rsidR="007E60DF" w:rsidRDefault="007E60DF" w:rsidP="007E60DF">
      <w:r>
        <w:t>This IE is included when the link local IPv6 address changes at the initiating UE.</w:t>
      </w:r>
    </w:p>
    <w:p w14:paraId="5EBB644C" w14:textId="77777777" w:rsidR="007E60DF" w:rsidRDefault="007E60DF" w:rsidP="007E60DF">
      <w:pPr>
        <w:pStyle w:val="30"/>
        <w:rPr>
          <w:lang w:val="en-US" w:eastAsia="zh-CN"/>
        </w:rPr>
      </w:pPr>
      <w:bookmarkStart w:id="1854" w:name="_Toc68196399"/>
      <w:bookmarkStart w:id="1855" w:name="_Toc59209070"/>
      <w:bookmarkStart w:id="1856" w:name="_Toc51951293"/>
      <w:bookmarkStart w:id="1857" w:name="_Toc45882743"/>
      <w:bookmarkStart w:id="1858" w:name="_Toc45282357"/>
      <w:bookmarkStart w:id="1859" w:name="_Toc74123221"/>
      <w:r>
        <w:rPr>
          <w:lang w:val="en-US" w:eastAsia="zh-CN"/>
        </w:rPr>
        <w:lastRenderedPageBreak/>
        <w:t>10.3.19</w:t>
      </w:r>
      <w:r>
        <w:tab/>
        <w:t xml:space="preserve">ProSe direct link </w:t>
      </w:r>
      <w:r>
        <w:rPr>
          <w:lang w:val="en-US" w:eastAsia="zh-CN"/>
        </w:rPr>
        <w:t>identifier update accept</w:t>
      </w:r>
      <w:bookmarkEnd w:id="1854"/>
      <w:bookmarkEnd w:id="1855"/>
      <w:bookmarkEnd w:id="1856"/>
      <w:bookmarkEnd w:id="1857"/>
      <w:bookmarkEnd w:id="1858"/>
      <w:bookmarkEnd w:id="1859"/>
    </w:p>
    <w:p w14:paraId="5603A215" w14:textId="77777777" w:rsidR="007E60DF" w:rsidRDefault="007E60DF" w:rsidP="007E60DF">
      <w:pPr>
        <w:pStyle w:val="40"/>
      </w:pPr>
      <w:bookmarkStart w:id="1860" w:name="_Toc68196400"/>
      <w:bookmarkStart w:id="1861" w:name="_Toc59209071"/>
      <w:bookmarkStart w:id="1862" w:name="_Toc51951294"/>
      <w:bookmarkStart w:id="1863" w:name="_Toc45882744"/>
      <w:bookmarkStart w:id="1864" w:name="_Toc45282358"/>
      <w:bookmarkStart w:id="1865" w:name="_Toc74123222"/>
      <w:r>
        <w:rPr>
          <w:lang w:val="en-US" w:eastAsia="zh-CN"/>
        </w:rPr>
        <w:t>10.3.19.1</w:t>
      </w:r>
      <w:r>
        <w:tab/>
        <w:t>Message definition</w:t>
      </w:r>
      <w:bookmarkEnd w:id="1860"/>
      <w:bookmarkEnd w:id="1861"/>
      <w:bookmarkEnd w:id="1862"/>
      <w:bookmarkEnd w:id="1863"/>
      <w:bookmarkEnd w:id="1864"/>
      <w:bookmarkEnd w:id="1865"/>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77777777"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77777777"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77777777" w:rsidR="007E60DF" w:rsidRDefault="007E60DF">
            <w:pPr>
              <w:pStyle w:val="TAC"/>
              <w:rPr>
                <w:lang w:eastAsia="zh-CN"/>
              </w:rPr>
            </w:pPr>
            <w:r>
              <w:t>4-254</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77777777" w:rsidR="007E60DF" w:rsidRDefault="007E60DF">
            <w:pPr>
              <w:pStyle w:val="TAL"/>
              <w:rPr>
                <w:lang w:eastAsia="zh-CN"/>
              </w:rPr>
            </w:pPr>
            <w:r>
              <w:rPr>
                <w:lang w:eastAsia="zh-CN"/>
              </w:rPr>
              <w:t>59</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77777777" w:rsidR="007E60DF" w:rsidRDefault="007E60DF">
            <w:pPr>
              <w:pStyle w:val="TAL"/>
              <w:rPr>
                <w:lang w:eastAsia="zh-CN"/>
              </w:rPr>
            </w:pPr>
            <w:r>
              <w:rPr>
                <w:lang w:eastAsia="zh-CN"/>
              </w:rPr>
              <w:t>57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77777777"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77777777" w:rsidR="007E60DF" w:rsidRDefault="007E60DF">
            <w:pPr>
              <w:pStyle w:val="TAC"/>
            </w:pPr>
            <w:r>
              <w:t>4-254</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77777777" w:rsidR="007E60DF" w:rsidRDefault="007E60DF">
            <w:pPr>
              <w:pStyle w:val="TAL"/>
              <w:rPr>
                <w:lang w:eastAsia="zh-CN"/>
              </w:rPr>
            </w:pPr>
            <w:r>
              <w:rPr>
                <w:lang w:eastAsia="zh-CN"/>
              </w:rPr>
              <w:t>58</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1866" w:name="_Toc45882745"/>
      <w:bookmarkStart w:id="1867" w:name="_Toc45282359"/>
    </w:p>
    <w:p w14:paraId="3AAB081A" w14:textId="77777777" w:rsidR="007E60DF" w:rsidRDefault="007E60DF" w:rsidP="007E60DF">
      <w:pPr>
        <w:pStyle w:val="40"/>
        <w:rPr>
          <w:rFonts w:eastAsiaTheme="minorEastAsia"/>
        </w:rPr>
      </w:pPr>
      <w:bookmarkStart w:id="1868" w:name="_Toc68196401"/>
      <w:bookmarkStart w:id="1869" w:name="_Toc59209072"/>
      <w:bookmarkStart w:id="1870" w:name="_Toc51951295"/>
      <w:bookmarkStart w:id="1871" w:name="_Toc74123223"/>
      <w:r>
        <w:rPr>
          <w:rFonts w:eastAsia="宋体"/>
          <w:lang w:val="en-US" w:eastAsia="zh-CN"/>
        </w:rPr>
        <w:t>10.3.19</w:t>
      </w:r>
      <w:r>
        <w:t>.</w:t>
      </w:r>
      <w:r>
        <w:rPr>
          <w:lang w:eastAsia="zh-CN"/>
        </w:rPr>
        <w:t>2</w:t>
      </w:r>
      <w:r>
        <w:tab/>
      </w:r>
      <w:r>
        <w:rPr>
          <w:lang w:eastAsia="zh-CN"/>
        </w:rPr>
        <w:t>Target user info</w:t>
      </w:r>
      <w:bookmarkEnd w:id="1866"/>
      <w:bookmarkEnd w:id="1867"/>
      <w:bookmarkEnd w:id="1868"/>
      <w:bookmarkEnd w:id="1869"/>
      <w:bookmarkEnd w:id="1870"/>
      <w:bookmarkEnd w:id="1871"/>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1872" w:name="_Toc68196402"/>
      <w:bookmarkStart w:id="1873" w:name="_Toc59209073"/>
      <w:bookmarkStart w:id="1874" w:name="_Toc51951296"/>
      <w:bookmarkStart w:id="1875" w:name="_Toc45882747"/>
      <w:bookmarkStart w:id="1876" w:name="_Toc45282361"/>
      <w:bookmarkStart w:id="1877" w:name="_Toc74123224"/>
      <w:r>
        <w:rPr>
          <w:rFonts w:eastAsia="宋体"/>
          <w:lang w:val="en-US" w:eastAsia="zh-CN"/>
        </w:rPr>
        <w:t>10.3.19</w:t>
      </w:r>
      <w:r>
        <w:t>.3</w:t>
      </w:r>
      <w:r>
        <w:tab/>
        <w:t xml:space="preserve">Target </w:t>
      </w:r>
      <w:r>
        <w:rPr>
          <w:lang w:eastAsia="zh-CN"/>
        </w:rPr>
        <w:t>link local IPv6 address</w:t>
      </w:r>
      <w:bookmarkEnd w:id="1872"/>
      <w:bookmarkEnd w:id="1873"/>
      <w:bookmarkEnd w:id="1874"/>
      <w:bookmarkEnd w:id="1875"/>
      <w:bookmarkEnd w:id="1876"/>
      <w:bookmarkEnd w:id="1877"/>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1878" w:name="_Toc68196403"/>
      <w:bookmarkStart w:id="1879" w:name="_Toc59209074"/>
      <w:bookmarkStart w:id="1880" w:name="_Toc51951297"/>
      <w:bookmarkStart w:id="1881" w:name="_Toc45882748"/>
      <w:bookmarkStart w:id="1882" w:name="_Toc45282362"/>
      <w:bookmarkStart w:id="1883" w:name="_Toc74123225"/>
      <w:r>
        <w:rPr>
          <w:rFonts w:eastAsia="宋体"/>
          <w:lang w:val="en-US" w:eastAsia="zh-CN"/>
        </w:rPr>
        <w:t>10.3.19</w:t>
      </w:r>
      <w:r>
        <w:t>.4</w:t>
      </w:r>
      <w:r>
        <w:rPr>
          <w:rFonts w:ascii="Times New Roman" w:hAnsi="Times New Roman"/>
          <w:sz w:val="20"/>
        </w:rPr>
        <w:tab/>
      </w:r>
      <w:r>
        <w:t>Source user info</w:t>
      </w:r>
      <w:bookmarkEnd w:id="1878"/>
      <w:bookmarkEnd w:id="1879"/>
      <w:bookmarkEnd w:id="1880"/>
      <w:bookmarkEnd w:id="1881"/>
      <w:bookmarkEnd w:id="1882"/>
      <w:bookmarkEnd w:id="1883"/>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1884" w:name="_Toc68196404"/>
      <w:bookmarkStart w:id="1885" w:name="_Toc59209075"/>
      <w:bookmarkStart w:id="1886" w:name="_Toc51951298"/>
      <w:bookmarkStart w:id="1887" w:name="_Toc45882749"/>
      <w:bookmarkStart w:id="1888" w:name="_Toc45282363"/>
      <w:bookmarkStart w:id="1889" w:name="_Toc74123226"/>
      <w:r>
        <w:rPr>
          <w:rFonts w:eastAsia="宋体"/>
          <w:lang w:val="en-US" w:eastAsia="zh-CN"/>
        </w:rPr>
        <w:t>10.3.19</w:t>
      </w:r>
      <w:r>
        <w:t>.5</w:t>
      </w:r>
      <w:r>
        <w:rPr>
          <w:rFonts w:ascii="Times New Roman" w:hAnsi="Times New Roman"/>
          <w:sz w:val="20"/>
        </w:rPr>
        <w:tab/>
      </w:r>
      <w:r>
        <w:t>Source link local IPv6 address</w:t>
      </w:r>
      <w:bookmarkEnd w:id="1884"/>
      <w:bookmarkEnd w:id="1885"/>
      <w:bookmarkEnd w:id="1886"/>
      <w:bookmarkEnd w:id="1887"/>
      <w:bookmarkEnd w:id="1888"/>
      <w:bookmarkEnd w:id="1889"/>
    </w:p>
    <w:p w14:paraId="5FA6C3FF" w14:textId="77777777"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t>.</w:t>
      </w:r>
    </w:p>
    <w:p w14:paraId="1BB9FEA2" w14:textId="77777777" w:rsidR="007E60DF" w:rsidRDefault="007E60DF" w:rsidP="007E60DF">
      <w:pPr>
        <w:pStyle w:val="30"/>
        <w:rPr>
          <w:lang w:val="en-US" w:eastAsia="zh-CN"/>
        </w:rPr>
      </w:pPr>
      <w:bookmarkStart w:id="1890" w:name="_Toc68196405"/>
      <w:bookmarkStart w:id="1891" w:name="_Toc59209076"/>
      <w:bookmarkStart w:id="1892" w:name="_Toc51951299"/>
      <w:bookmarkStart w:id="1893" w:name="_Toc45882750"/>
      <w:bookmarkStart w:id="1894" w:name="_Toc45282364"/>
      <w:bookmarkStart w:id="1895" w:name="_Toc74123227"/>
      <w:r>
        <w:rPr>
          <w:lang w:val="en-US" w:eastAsia="zh-CN"/>
        </w:rPr>
        <w:lastRenderedPageBreak/>
        <w:t>10.3.20</w:t>
      </w:r>
      <w:r>
        <w:tab/>
        <w:t xml:space="preserve">ProSe direct link </w:t>
      </w:r>
      <w:r>
        <w:rPr>
          <w:lang w:val="en-US" w:eastAsia="zh-CN"/>
        </w:rPr>
        <w:t>identifier update ack</w:t>
      </w:r>
      <w:bookmarkEnd w:id="1890"/>
      <w:bookmarkEnd w:id="1891"/>
      <w:bookmarkEnd w:id="1892"/>
      <w:bookmarkEnd w:id="1893"/>
      <w:bookmarkEnd w:id="1894"/>
      <w:bookmarkEnd w:id="1895"/>
    </w:p>
    <w:p w14:paraId="496A3D08" w14:textId="77777777" w:rsidR="007E60DF" w:rsidRDefault="007E60DF" w:rsidP="007E60DF">
      <w:pPr>
        <w:pStyle w:val="40"/>
      </w:pPr>
      <w:bookmarkStart w:id="1896" w:name="_Toc68196406"/>
      <w:bookmarkStart w:id="1897" w:name="_Toc59209077"/>
      <w:bookmarkStart w:id="1898" w:name="_Toc51951300"/>
      <w:bookmarkStart w:id="1899" w:name="_Toc45882751"/>
      <w:bookmarkStart w:id="1900" w:name="_Toc45282365"/>
      <w:bookmarkStart w:id="1901" w:name="_Toc74123228"/>
      <w:r>
        <w:rPr>
          <w:lang w:val="en-US" w:eastAsia="zh-CN"/>
        </w:rPr>
        <w:t>10.3.20.1</w:t>
      </w:r>
      <w:r>
        <w:tab/>
        <w:t>Message definition</w:t>
      </w:r>
      <w:bookmarkEnd w:id="1896"/>
      <w:bookmarkEnd w:id="1897"/>
      <w:bookmarkEnd w:id="1898"/>
      <w:bookmarkEnd w:id="1899"/>
      <w:bookmarkEnd w:id="1900"/>
      <w:bookmarkEnd w:id="1901"/>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77777777"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77777777"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77777777" w:rsidR="007E60DF" w:rsidRDefault="007E60DF">
            <w:pPr>
              <w:pStyle w:val="TAC"/>
            </w:pPr>
            <w:r>
              <w:t>4-254</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77777777" w:rsidR="007E60DF" w:rsidRDefault="007E60DF">
            <w:pPr>
              <w:pStyle w:val="TAL"/>
            </w:pPr>
            <w:r>
              <w:t>59</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1902" w:name="_Toc45882752"/>
      <w:bookmarkStart w:id="1903" w:name="_Toc45282366"/>
    </w:p>
    <w:p w14:paraId="4A23EC41" w14:textId="77777777" w:rsidR="007E60DF" w:rsidRDefault="007E60DF" w:rsidP="007E60DF">
      <w:pPr>
        <w:pStyle w:val="40"/>
        <w:rPr>
          <w:rFonts w:eastAsiaTheme="minorEastAsia"/>
        </w:rPr>
      </w:pPr>
      <w:bookmarkStart w:id="1904" w:name="_Toc68196407"/>
      <w:bookmarkStart w:id="1905" w:name="_Toc59209078"/>
      <w:bookmarkStart w:id="1906" w:name="_Toc51951301"/>
      <w:bookmarkStart w:id="1907" w:name="_Toc45882753"/>
      <w:bookmarkStart w:id="1908" w:name="_Toc45282367"/>
      <w:bookmarkStart w:id="1909" w:name="_Toc74123229"/>
      <w:bookmarkEnd w:id="1902"/>
      <w:bookmarkEnd w:id="1903"/>
      <w:r>
        <w:rPr>
          <w:rFonts w:eastAsia="宋体"/>
          <w:lang w:val="en-US" w:eastAsia="zh-CN"/>
        </w:rPr>
        <w:t>10.3.20</w:t>
      </w:r>
      <w:r>
        <w:t>.</w:t>
      </w:r>
      <w:r>
        <w:rPr>
          <w:lang w:eastAsia="zh-CN"/>
        </w:rPr>
        <w:t>2</w:t>
      </w:r>
      <w:r>
        <w:tab/>
      </w:r>
      <w:r>
        <w:rPr>
          <w:lang w:eastAsia="zh-CN"/>
        </w:rPr>
        <w:t>Target user info</w:t>
      </w:r>
      <w:bookmarkEnd w:id="1904"/>
      <w:bookmarkEnd w:id="1905"/>
      <w:bookmarkEnd w:id="1906"/>
      <w:bookmarkEnd w:id="1907"/>
      <w:bookmarkEnd w:id="1908"/>
      <w:bookmarkEnd w:id="1909"/>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1910" w:name="_Toc68196408"/>
      <w:bookmarkStart w:id="1911" w:name="_Toc59209079"/>
      <w:bookmarkStart w:id="1912" w:name="_Toc51951302"/>
      <w:bookmarkStart w:id="1913" w:name="_Toc45882754"/>
      <w:bookmarkStart w:id="1914" w:name="_Toc45282368"/>
      <w:bookmarkStart w:id="1915" w:name="_Toc74123230"/>
      <w:r>
        <w:rPr>
          <w:rFonts w:eastAsia="宋体"/>
          <w:lang w:val="en-US" w:eastAsia="zh-CN"/>
        </w:rPr>
        <w:t>10.3.20</w:t>
      </w:r>
      <w:r>
        <w:t>.3</w:t>
      </w:r>
      <w:r>
        <w:tab/>
      </w:r>
      <w:r>
        <w:rPr>
          <w:lang w:eastAsia="zh-CN"/>
        </w:rPr>
        <w:t>Target link local IPv6 address</w:t>
      </w:r>
      <w:bookmarkEnd w:id="1910"/>
      <w:bookmarkEnd w:id="1911"/>
      <w:bookmarkEnd w:id="1912"/>
      <w:bookmarkEnd w:id="1913"/>
      <w:bookmarkEnd w:id="1914"/>
      <w:bookmarkEnd w:id="1915"/>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1916" w:name="_Toc68196409"/>
      <w:bookmarkStart w:id="1917" w:name="_Toc59209080"/>
      <w:bookmarkStart w:id="1918" w:name="_Toc51951303"/>
      <w:bookmarkStart w:id="1919" w:name="_Toc45882755"/>
      <w:bookmarkStart w:id="1920" w:name="_Toc45282369"/>
      <w:bookmarkStart w:id="1921" w:name="_Toc74123231"/>
      <w:r>
        <w:rPr>
          <w:lang w:val="en-US" w:eastAsia="zh-CN"/>
        </w:rPr>
        <w:t>10.3.21</w:t>
      </w:r>
      <w:r>
        <w:tab/>
        <w:t xml:space="preserve">ProSe direct link </w:t>
      </w:r>
      <w:r>
        <w:rPr>
          <w:lang w:val="en-US" w:eastAsia="zh-CN"/>
        </w:rPr>
        <w:t>identifier update reject</w:t>
      </w:r>
      <w:bookmarkEnd w:id="1916"/>
      <w:bookmarkEnd w:id="1917"/>
      <w:bookmarkEnd w:id="1918"/>
      <w:bookmarkEnd w:id="1919"/>
      <w:bookmarkEnd w:id="1920"/>
      <w:bookmarkEnd w:id="1921"/>
    </w:p>
    <w:p w14:paraId="3C856DAA" w14:textId="77777777" w:rsidR="007E60DF" w:rsidRDefault="007E60DF" w:rsidP="007E60DF">
      <w:pPr>
        <w:pStyle w:val="40"/>
      </w:pPr>
      <w:bookmarkStart w:id="1922" w:name="_Toc68196410"/>
      <w:bookmarkStart w:id="1923" w:name="_Toc59209081"/>
      <w:bookmarkStart w:id="1924" w:name="_Toc51951304"/>
      <w:bookmarkStart w:id="1925" w:name="_Toc45882756"/>
      <w:bookmarkStart w:id="1926" w:name="_Toc45282370"/>
      <w:bookmarkStart w:id="1927" w:name="_Toc74123232"/>
      <w:r>
        <w:rPr>
          <w:lang w:val="en-US" w:eastAsia="zh-CN"/>
        </w:rPr>
        <w:t>10.3.21.1</w:t>
      </w:r>
      <w:r>
        <w:tab/>
        <w:t>Message definition</w:t>
      </w:r>
      <w:bookmarkEnd w:id="1922"/>
      <w:bookmarkEnd w:id="1923"/>
      <w:bookmarkEnd w:id="1924"/>
      <w:bookmarkEnd w:id="1925"/>
      <w:bookmarkEnd w:id="1926"/>
      <w:bookmarkEnd w:id="1927"/>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lastRenderedPageBreak/>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77777777"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1928" w:name="_Toc68196411"/>
      <w:bookmarkStart w:id="1929" w:name="_Toc59209082"/>
      <w:bookmarkStart w:id="1930" w:name="_Toc51951305"/>
      <w:bookmarkStart w:id="1931" w:name="_Toc45882757"/>
      <w:bookmarkStart w:id="1932" w:name="_Toc45282371"/>
      <w:bookmarkStart w:id="1933" w:name="_Toc74123233"/>
      <w:r w:rsidRPr="00826ACB">
        <w:t>10.3</w:t>
      </w:r>
      <w:r>
        <w:t>.22</w:t>
      </w:r>
      <w:r>
        <w:tab/>
        <w:t xml:space="preserve">ProSe direct link </w:t>
      </w:r>
      <w:r w:rsidRPr="00826ACB">
        <w:t>modification reject</w:t>
      </w:r>
      <w:bookmarkEnd w:id="1928"/>
      <w:bookmarkEnd w:id="1929"/>
      <w:bookmarkEnd w:id="1930"/>
      <w:bookmarkEnd w:id="1931"/>
      <w:bookmarkEnd w:id="1932"/>
      <w:bookmarkEnd w:id="1933"/>
    </w:p>
    <w:p w14:paraId="4459E6FF" w14:textId="77777777" w:rsidR="007E60DF" w:rsidRDefault="007E60DF" w:rsidP="007E60DF">
      <w:pPr>
        <w:pStyle w:val="40"/>
        <w:rPr>
          <w:rFonts w:eastAsiaTheme="minorEastAsia"/>
        </w:rPr>
      </w:pPr>
      <w:bookmarkStart w:id="1934" w:name="_Toc68196412"/>
      <w:bookmarkStart w:id="1935" w:name="_Toc59209083"/>
      <w:bookmarkStart w:id="1936" w:name="_Toc51951306"/>
      <w:bookmarkStart w:id="1937" w:name="_Toc45882758"/>
      <w:bookmarkStart w:id="1938" w:name="_Toc45282372"/>
      <w:bookmarkStart w:id="1939" w:name="_Toc74123234"/>
      <w:r>
        <w:rPr>
          <w:rFonts w:eastAsia="宋体"/>
          <w:lang w:val="en-US" w:eastAsia="zh-CN"/>
        </w:rPr>
        <w:t>10.3.22.1</w:t>
      </w:r>
      <w:r>
        <w:tab/>
        <w:t>Message definition</w:t>
      </w:r>
      <w:bookmarkEnd w:id="1934"/>
      <w:bookmarkEnd w:id="1935"/>
      <w:bookmarkEnd w:id="1936"/>
      <w:bookmarkEnd w:id="1937"/>
      <w:bookmarkEnd w:id="1938"/>
      <w:bookmarkEnd w:id="1939"/>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77777777"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1940" w:name="_Toc68196415"/>
      <w:bookmarkStart w:id="1941" w:name="_Toc74123235"/>
      <w:r w:rsidRPr="00826ACB">
        <w:t>10.3.23</w:t>
      </w:r>
      <w:r w:rsidRPr="00826ACB">
        <w:tab/>
        <w:t>ProSe direct link authentication failure</w:t>
      </w:r>
      <w:bookmarkEnd w:id="1940"/>
      <w:bookmarkEnd w:id="1941"/>
    </w:p>
    <w:p w14:paraId="284A6F1F" w14:textId="77777777" w:rsidR="007E60DF" w:rsidRPr="00826ACB" w:rsidRDefault="007E60DF" w:rsidP="00826ACB">
      <w:pPr>
        <w:pStyle w:val="EditorsNote"/>
      </w:pPr>
      <w:bookmarkStart w:id="1942" w:name="_Toc68196416"/>
      <w:r w:rsidRPr="00826ACB">
        <w:t>Editor's note:</w:t>
      </w:r>
      <w:r w:rsidRPr="00826ACB">
        <w:tab/>
        <w:t>The security related aspects are FFS as they are waiting for the definitions in SA3 specification by SA3 working group.</w:t>
      </w:r>
    </w:p>
    <w:p w14:paraId="4A95CD9B" w14:textId="77777777" w:rsidR="007E60DF" w:rsidRDefault="007E60DF" w:rsidP="007E60DF">
      <w:pPr>
        <w:pStyle w:val="40"/>
        <w:rPr>
          <w:rFonts w:eastAsia="宋体"/>
          <w:lang w:val="en-US" w:eastAsia="zh-CN"/>
        </w:rPr>
      </w:pPr>
      <w:bookmarkStart w:id="1943" w:name="_Toc74123236"/>
      <w:r>
        <w:rPr>
          <w:rFonts w:eastAsia="宋体"/>
          <w:lang w:val="en-US" w:eastAsia="zh-CN"/>
        </w:rPr>
        <w:t>10.3.23.1</w:t>
      </w:r>
      <w:r>
        <w:rPr>
          <w:rFonts w:eastAsia="宋体"/>
          <w:lang w:val="en-US" w:eastAsia="zh-CN"/>
        </w:rPr>
        <w:tab/>
        <w:t>Message definition</w:t>
      </w:r>
      <w:bookmarkEnd w:id="1942"/>
      <w:bookmarkEnd w:id="1943"/>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7E60DF">
      <w:pPr>
        <w:ind w:left="568" w:hanging="284"/>
      </w:pPr>
      <w:r>
        <w:t>Message type:</w:t>
      </w:r>
      <w:r>
        <w:tab/>
        <w:t>PROSE DIRECT LINK AUTHENTICATION FAILURE</w:t>
      </w:r>
    </w:p>
    <w:p w14:paraId="74C9DA04" w14:textId="77777777" w:rsidR="007E60DF" w:rsidRDefault="007E60DF" w:rsidP="007E60DF">
      <w:pPr>
        <w:ind w:left="568" w:hanging="284"/>
      </w:pPr>
      <w:r>
        <w:t>Significance:</w:t>
      </w:r>
      <w:r>
        <w:tab/>
        <w:t>dual</w:t>
      </w:r>
    </w:p>
    <w:p w14:paraId="7EBDB1BA" w14:textId="77777777" w:rsidR="007E60DF" w:rsidRDefault="007E60DF" w:rsidP="007E60DF">
      <w:pPr>
        <w:ind w:left="568" w:hanging="284"/>
      </w:pPr>
      <w:r>
        <w:t>Direction:</w:t>
      </w:r>
      <w:r>
        <w:tab/>
      </w:r>
      <w:r>
        <w:tab/>
        <w:t>UE to peer UE</w:t>
      </w:r>
    </w:p>
    <w:p w14:paraId="4E582A86" w14:textId="77777777" w:rsidR="007E60DF" w:rsidRDefault="007E60DF" w:rsidP="007E60DF">
      <w:pPr>
        <w:pStyle w:val="TH"/>
      </w:pPr>
      <w:r>
        <w:lastRenderedPageBreak/>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7777777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pPr>
              <w:keepNext/>
              <w:keepLines/>
              <w:spacing w:after="0"/>
              <w:rPr>
                <w:rFonts w:ascii="Arial" w:hAnsi="Arial"/>
                <w:sz w:val="18"/>
              </w:rPr>
            </w:pPr>
            <w:r>
              <w:rPr>
                <w:rFonts w:ascii="Arial" w:hAnsi="Arial"/>
                <w:sz w:val="18"/>
              </w:rP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77777777" w:rsidR="007E60DF" w:rsidRDefault="007E60DF">
            <w:pPr>
              <w:pStyle w:val="TAC"/>
            </w:pPr>
            <w:r>
              <w:t>4-n</w:t>
            </w:r>
          </w:p>
        </w:tc>
      </w:tr>
    </w:tbl>
    <w:p w14:paraId="74E65FF6" w14:textId="77777777" w:rsidR="007E60DF" w:rsidRDefault="007E60DF" w:rsidP="00123C9D"/>
    <w:p w14:paraId="44FC4BAA" w14:textId="77777777" w:rsidR="007E60DF" w:rsidRDefault="007E60DF" w:rsidP="007E60DF">
      <w:pPr>
        <w:pStyle w:val="40"/>
        <w:rPr>
          <w:rFonts w:eastAsia="宋体"/>
          <w:lang w:val="en-US" w:eastAsia="zh-CN"/>
        </w:rPr>
      </w:pPr>
      <w:bookmarkStart w:id="1944" w:name="_Toc59208725"/>
      <w:bookmarkStart w:id="1945" w:name="_Toc68196417"/>
      <w:bookmarkStart w:id="1946" w:name="_Toc74123237"/>
      <w:r>
        <w:rPr>
          <w:rFonts w:eastAsia="宋体"/>
          <w:lang w:val="en-US" w:eastAsia="zh-CN"/>
        </w:rPr>
        <w:t>10.3.23.2</w:t>
      </w:r>
      <w:r>
        <w:rPr>
          <w:rFonts w:eastAsia="宋体"/>
          <w:lang w:val="en-US" w:eastAsia="zh-CN"/>
        </w:rPr>
        <w:tab/>
      </w:r>
      <w:bookmarkEnd w:id="1944"/>
      <w:r>
        <w:rPr>
          <w:rFonts w:eastAsia="宋体"/>
          <w:lang w:val="en-US" w:eastAsia="zh-CN"/>
        </w:rPr>
        <w:t>Key establishment information container</w:t>
      </w:r>
      <w:bookmarkEnd w:id="1945"/>
      <w:bookmarkEnd w:id="1946"/>
    </w:p>
    <w:p w14:paraId="0B78C204" w14:textId="63155168" w:rsidR="007E60DF" w:rsidRPr="00826ACB" w:rsidRDefault="007E60DF" w:rsidP="007E60DF">
      <w:r>
        <w:t>The UE shall include this IE if it is provided by upper layers.</w:t>
      </w:r>
    </w:p>
    <w:p w14:paraId="52B8FE40" w14:textId="77777777" w:rsidR="00CE7C6B" w:rsidRDefault="00CE7C6B" w:rsidP="00021BA6"/>
    <w:p w14:paraId="218C83FC" w14:textId="27367578" w:rsidR="004F314B" w:rsidRDefault="004F314B" w:rsidP="004F314B">
      <w:pPr>
        <w:pStyle w:val="21"/>
      </w:pPr>
      <w:bookmarkStart w:id="1947" w:name="_Toc68196060"/>
      <w:bookmarkStart w:id="1948" w:name="_Toc51951234"/>
      <w:bookmarkStart w:id="1949" w:name="_Toc45882684"/>
      <w:bookmarkStart w:id="1950" w:name="_Toc45282298"/>
      <w:bookmarkStart w:id="1951" w:name="_Toc34404453"/>
      <w:bookmarkStart w:id="1952" w:name="_Toc34388682"/>
      <w:bookmarkStart w:id="1953" w:name="_Toc25070705"/>
      <w:bookmarkStart w:id="1954" w:name="_Toc74123238"/>
      <w:r>
        <w:rPr>
          <w:lang w:eastAsia="zh-CN"/>
        </w:rPr>
        <w:t>10</w:t>
      </w:r>
      <w:r>
        <w:t>.</w:t>
      </w:r>
      <w:r w:rsidR="007864F0">
        <w:rPr>
          <w:lang w:eastAsia="zh-CN"/>
        </w:rPr>
        <w:t>4</w:t>
      </w:r>
      <w:r>
        <w:tab/>
      </w:r>
      <w:bookmarkEnd w:id="1947"/>
      <w:bookmarkEnd w:id="1948"/>
      <w:bookmarkEnd w:id="1949"/>
      <w:bookmarkEnd w:id="1950"/>
      <w:bookmarkEnd w:id="1951"/>
      <w:bookmarkEnd w:id="1952"/>
      <w:bookmarkEnd w:id="1953"/>
      <w:r>
        <w:rPr>
          <w:noProof/>
          <w:lang w:val="en-US"/>
        </w:rPr>
        <w:t>Provisioning of 5G ProSe configuration information signalling messages</w:t>
      </w:r>
      <w:bookmarkEnd w:id="1954"/>
    </w:p>
    <w:p w14:paraId="26B01B5D" w14:textId="3CC1290F" w:rsidR="004F314B" w:rsidRDefault="004F314B" w:rsidP="004F314B">
      <w:pPr>
        <w:pStyle w:val="30"/>
      </w:pPr>
      <w:bookmarkStart w:id="1955" w:name="_Toc68196061"/>
      <w:bookmarkStart w:id="1956" w:name="_Toc51951235"/>
      <w:bookmarkStart w:id="1957" w:name="_Toc45882685"/>
      <w:bookmarkStart w:id="1958" w:name="_Toc45282299"/>
      <w:bookmarkStart w:id="1959" w:name="_Toc34404454"/>
      <w:bookmarkStart w:id="1960" w:name="_Toc34388683"/>
      <w:bookmarkStart w:id="1961" w:name="_Toc25070706"/>
      <w:bookmarkStart w:id="1962" w:name="_Toc74123239"/>
      <w:r>
        <w:rPr>
          <w:lang w:eastAsia="zh-CN"/>
        </w:rPr>
        <w:t>10</w:t>
      </w:r>
      <w:r>
        <w:t>.</w:t>
      </w:r>
      <w:r w:rsidR="007864F0">
        <w:rPr>
          <w:lang w:eastAsia="zh-CN"/>
        </w:rPr>
        <w:t>4</w:t>
      </w:r>
      <w:r>
        <w:t>.1</w:t>
      </w:r>
      <w:r>
        <w:tab/>
        <w:t>UE policy provisioning request</w:t>
      </w:r>
      <w:bookmarkEnd w:id="1955"/>
      <w:bookmarkEnd w:id="1956"/>
      <w:bookmarkEnd w:id="1957"/>
      <w:bookmarkEnd w:id="1958"/>
      <w:bookmarkEnd w:id="1959"/>
      <w:bookmarkEnd w:id="1960"/>
      <w:bookmarkEnd w:id="1961"/>
      <w:bookmarkEnd w:id="1962"/>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1963" w:name="_Toc20233354"/>
      <w:bookmarkStart w:id="1964" w:name="_Toc68196063"/>
      <w:bookmarkStart w:id="1965" w:name="_Toc51951237"/>
      <w:bookmarkStart w:id="1966" w:name="_Toc45882687"/>
      <w:bookmarkStart w:id="1967" w:name="_Toc45282301"/>
      <w:bookmarkStart w:id="1968" w:name="_Toc34404456"/>
      <w:bookmarkStart w:id="1969" w:name="_Toc34388685"/>
      <w:bookmarkStart w:id="1970" w:name="_Toc25070708"/>
      <w:bookmarkStart w:id="1971" w:name="_Toc74123240"/>
      <w:r>
        <w:rPr>
          <w:lang w:eastAsia="zh-CN"/>
        </w:rPr>
        <w:t>10</w:t>
      </w:r>
      <w:r>
        <w:t>.</w:t>
      </w:r>
      <w:r w:rsidR="007864F0">
        <w:rPr>
          <w:lang w:eastAsia="zh-CN"/>
        </w:rPr>
        <w:t>4</w:t>
      </w:r>
      <w:r>
        <w:t>.2</w:t>
      </w:r>
      <w:r>
        <w:tab/>
      </w:r>
      <w:bookmarkEnd w:id="1963"/>
      <w:r>
        <w:t>UE policy provisioning reject</w:t>
      </w:r>
      <w:bookmarkEnd w:id="1964"/>
      <w:bookmarkEnd w:id="1965"/>
      <w:bookmarkEnd w:id="1966"/>
      <w:bookmarkEnd w:id="1967"/>
      <w:bookmarkEnd w:id="1968"/>
      <w:bookmarkEnd w:id="1969"/>
      <w:bookmarkEnd w:id="1970"/>
      <w:bookmarkEnd w:id="1971"/>
    </w:p>
    <w:p w14:paraId="2AE9A05C" w14:textId="325D058C" w:rsidR="004F314B" w:rsidRDefault="004F314B" w:rsidP="004F314B">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1DFEAEB3" w14:textId="77777777" w:rsidR="00CE7C6B" w:rsidRPr="004F314B" w:rsidRDefault="00CE7C6B" w:rsidP="0037175B"/>
    <w:p w14:paraId="4E80CD83" w14:textId="77777777" w:rsidR="00FF4F78" w:rsidRDefault="00AF026B" w:rsidP="00FF4F78">
      <w:pPr>
        <w:pStyle w:val="1"/>
      </w:pPr>
      <w:bookmarkStart w:id="1972" w:name="_Toc74123241"/>
      <w:r>
        <w:t>11</w:t>
      </w:r>
      <w:r w:rsidR="00FF4F78" w:rsidRPr="004D3578">
        <w:tab/>
      </w:r>
      <w:r w:rsidR="00E33D70">
        <w:t>I</w:t>
      </w:r>
      <w:r w:rsidR="00FF4F78" w:rsidRPr="00362EBE">
        <w:t>nformation elements coding</w:t>
      </w:r>
      <w:bookmarkEnd w:id="1972"/>
    </w:p>
    <w:p w14:paraId="3E58F52E" w14:textId="6CDD9745" w:rsidR="00C144F4" w:rsidRDefault="00AF026B" w:rsidP="00C144F4">
      <w:pPr>
        <w:pStyle w:val="21"/>
      </w:pPr>
      <w:bookmarkStart w:id="1973" w:name="_Toc74123242"/>
      <w:r>
        <w:t>11.</w:t>
      </w:r>
      <w:r w:rsidR="00C144F4">
        <w:t>1</w:t>
      </w:r>
      <w:r w:rsidR="00C144F4">
        <w:tab/>
      </w:r>
      <w:r w:rsidR="00C144F4" w:rsidRPr="00400F1D">
        <w:t>Overview</w:t>
      </w:r>
      <w:bookmarkEnd w:id="1973"/>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1974" w:name="_Toc74123243"/>
      <w:r>
        <w:t>11.</w:t>
      </w:r>
      <w:r w:rsidR="00C144F4">
        <w:t>2</w:t>
      </w:r>
      <w:r w:rsidR="00C144F4">
        <w:tab/>
        <w:t>5G ProSe direct discovery m</w:t>
      </w:r>
      <w:r w:rsidR="00C144F4" w:rsidRPr="00400F1D">
        <w:t xml:space="preserve">essage </w:t>
      </w:r>
      <w:r w:rsidR="00C144F4">
        <w:t>f</w:t>
      </w:r>
      <w:r w:rsidR="00C144F4" w:rsidRPr="00400F1D">
        <w:t>ormats</w:t>
      </w:r>
      <w:bookmarkEnd w:id="1974"/>
    </w:p>
    <w:p w14:paraId="09B68830" w14:textId="77777777" w:rsidR="00CB3A44" w:rsidRDefault="00CB3A44" w:rsidP="00CB3A44">
      <w:pPr>
        <w:pStyle w:val="30"/>
      </w:pPr>
      <w:bookmarkStart w:id="1975" w:name="_Toc59199394"/>
      <w:bookmarkStart w:id="1976" w:name="_Toc59198803"/>
      <w:bookmarkStart w:id="1977" w:name="_Toc525231403"/>
      <w:bookmarkStart w:id="1978" w:name="_Toc74123244"/>
      <w:r>
        <w:t>11.2.1</w:t>
      </w:r>
      <w:r>
        <w:tab/>
        <w:t>Message Type</w:t>
      </w:r>
      <w:bookmarkEnd w:id="1975"/>
      <w:bookmarkEnd w:id="1976"/>
      <w:bookmarkEnd w:id="1977"/>
      <w:bookmarkEnd w:id="1978"/>
    </w:p>
    <w:p w14:paraId="3A935921" w14:textId="77777777" w:rsidR="00CB3A44" w:rsidRDefault="00CB3A44" w:rsidP="00CB3A44">
      <w:r>
        <w:t xml:space="preserve">This parameter is used to indicate the type of ProSe direct discovery. </w:t>
      </w:r>
    </w:p>
    <w:p w14:paraId="41CF099A" w14:textId="77777777" w:rsidR="00CB3A44" w:rsidRDefault="00CB3A44" w:rsidP="00CB3A44">
      <w:r>
        <w:t>This parameter is coded as shown in figure 11.2.1.1 and table 11.2.1.1.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77777777" w:rsidR="00CB3A44" w:rsidRDefault="00CB3A44">
            <w:pPr>
              <w:pStyle w:val="TAC"/>
              <w:rPr>
                <w:lang w:eastAsia="zh-CN"/>
              </w:rPr>
            </w:pPr>
            <w:r>
              <w:rPr>
                <w:lang w:eastAsia="zh-CN"/>
              </w:rPr>
              <w:t>Content 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77777777" w:rsidR="00CB3A44" w:rsidRDefault="00CB3A44" w:rsidP="00CB3A44">
      <w:pPr>
        <w:pStyle w:val="TF"/>
      </w:pPr>
      <w:r>
        <w:t>Figure 11.2.1.1: Message Type parameter</w:t>
      </w:r>
    </w:p>
    <w:p w14:paraId="346CC91C" w14:textId="77777777" w:rsidR="00CB3A44" w:rsidRDefault="00CB3A44" w:rsidP="00CB3A44">
      <w:pPr>
        <w:pStyle w:val="TH"/>
      </w:pPr>
      <w:r>
        <w:lastRenderedPageBreak/>
        <w:t>Table 11.2.1.1: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77777777" w:rsidR="00CB3A44" w:rsidRDefault="00CB3A44">
            <w:pPr>
              <w:pStyle w:val="TAL"/>
              <w:rPr>
                <w:lang w:eastAsia="zh-CN"/>
              </w:rPr>
            </w:pPr>
            <w:r>
              <w:rPr>
                <w:lang w:eastAsia="zh-CN"/>
              </w:rPr>
              <w:t>UE-to-Network Relay discovery announcement/UE-to-Network Relay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77777777" w:rsidR="00CB3A44" w:rsidRDefault="00CB3A44">
            <w:pPr>
              <w:pStyle w:val="TAL"/>
              <w:rPr>
                <w:lang w:eastAsia="zh-CN"/>
              </w:rPr>
            </w:pPr>
            <w:r>
              <w:rPr>
                <w:lang w:eastAsia="zh-CN"/>
              </w:rPr>
              <w:t>UE-to-Network Relay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77777777" w:rsidR="00CB3A44" w:rsidRDefault="00CB3A44" w:rsidP="00CB3A44">
      <w:pPr>
        <w:pStyle w:val="NO"/>
        <w:rPr>
          <w:lang w:val="en-US" w:eastAsia="zh-TW"/>
        </w:rPr>
      </w:pPr>
      <w:r>
        <w:rPr>
          <w:noProof/>
          <w:lang w:eastAsia="zh-CN"/>
        </w:rPr>
        <w:t xml:space="preserve">NOTE 1: </w:t>
      </w:r>
      <w:r>
        <w:rPr>
          <w:noProof/>
          <w:lang w:eastAsia="zh-CN"/>
        </w:rPr>
        <w:tab/>
        <w:t>C</w:t>
      </w:r>
      <w:r>
        <w:rPr>
          <w:lang w:val="en-US" w:eastAsia="zh-TW"/>
        </w:rPr>
        <w:t>ontent Type '0000' (announce/response) is used for model A announcing and for model B discoveree operation.</w:t>
      </w:r>
    </w:p>
    <w:p w14:paraId="65B0BECC" w14:textId="77777777"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ontent Type '0100' (</w:t>
      </w:r>
      <w:r>
        <w:rPr>
          <w:lang w:eastAsia="zh-CN"/>
        </w:rPr>
        <w:t>UE-to-Network Relay Discovery Announcement or UE-to-Network Relay Discovery Response</w:t>
      </w:r>
      <w:r>
        <w:rPr>
          <w:lang w:val="en-US" w:eastAsia="zh-TW"/>
        </w:rPr>
        <w:t>) is used for model A announcing and for model B discoveree operation.</w:t>
      </w:r>
    </w:p>
    <w:p w14:paraId="4894965D" w14:textId="77777777"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ontent Type '0110' (</w:t>
      </w:r>
      <w:r>
        <w:rPr>
          <w:lang w:eastAsia="zh-CN"/>
        </w:rPr>
        <w:t>Group Member Discovery Announcement or Group Member Discovery Response</w:t>
      </w:r>
      <w:r>
        <w:rPr>
          <w:lang w:val="en-US" w:eastAsia="zh-TW"/>
        </w:rPr>
        <w:t>) is used for model A announcing and for model B discoveree operation.</w:t>
      </w:r>
    </w:p>
    <w:p w14:paraId="07594A1A" w14:textId="77777777" w:rsidR="00CB3A44" w:rsidRDefault="00CB3A44" w:rsidP="00CB3A44">
      <w:pPr>
        <w:pStyle w:val="30"/>
      </w:pPr>
      <w:bookmarkStart w:id="1979" w:name="_Toc59199390"/>
      <w:bookmarkStart w:id="1980" w:name="_Toc59198799"/>
      <w:bookmarkStart w:id="1981" w:name="_Toc525231399"/>
      <w:bookmarkStart w:id="1982" w:name="_Toc74123245"/>
      <w:r>
        <w:t>11.2.2</w:t>
      </w:r>
      <w:r>
        <w:tab/>
        <w:t>ProSe Application Code</w:t>
      </w:r>
      <w:bookmarkEnd w:id="1979"/>
      <w:bookmarkEnd w:id="1980"/>
      <w:bookmarkEnd w:id="1981"/>
      <w:bookmarkEnd w:id="1982"/>
    </w:p>
    <w:p w14:paraId="077C7288" w14:textId="77777777" w:rsidR="00CB3A44" w:rsidRDefault="00CB3A44" w:rsidP="00CB3A44">
      <w:r>
        <w:t>This parameter is used to contain a ProSe Application Code. The format of the ProSe Application Code is as follows:</w:t>
      </w:r>
    </w:p>
    <w:p w14:paraId="4C428FE4" w14:textId="77777777" w:rsidR="00CB3A44" w:rsidRDefault="00CB3A44" w:rsidP="00CB3A44">
      <w:pPr>
        <w:pStyle w:val="B1"/>
      </w:pPr>
      <w:r>
        <w:t>a)</w:t>
      </w:r>
      <w:r>
        <w:tab/>
        <w:t>if the ProSe Application Code is included in a PROSE PC5 DISCOVERY message and application-controlled extension is used, the ProSe Application Code is encoded as a 184 bitstring composed of:</w:t>
      </w:r>
    </w:p>
    <w:p w14:paraId="3096F86B" w14:textId="77777777" w:rsidR="00CB3A44" w:rsidRDefault="00CB3A44" w:rsidP="00CB3A44">
      <w:pPr>
        <w:pStyle w:val="B2"/>
      </w:pPr>
      <w:r>
        <w:t>1)</w:t>
      </w:r>
      <w:r>
        <w:tab/>
        <w:t xml:space="preserve">the ProSe Application Code Prefix; and </w:t>
      </w:r>
    </w:p>
    <w:p w14:paraId="2AC4EB80" w14:textId="77777777" w:rsidR="00CB3A44" w:rsidRDefault="00CB3A44" w:rsidP="00CB3A44">
      <w:pPr>
        <w:pStyle w:val="B2"/>
      </w:pPr>
      <w:r>
        <w:t>2)</w:t>
      </w:r>
      <w:r>
        <w:tab/>
        <w:t>the ProSe Application Code Suffix; or</w:t>
      </w:r>
    </w:p>
    <w:p w14:paraId="5F8B640A" w14:textId="77777777" w:rsidR="00CB3A44" w:rsidRDefault="00CB3A44" w:rsidP="00CB3A44">
      <w:pPr>
        <w:pStyle w:val="B1"/>
      </w:pPr>
      <w:r>
        <w:t>b)</w:t>
      </w:r>
      <w:r>
        <w:tab/>
        <w:t>in all other cases, the ProSe Application is encoded as a 184 bitstring as defined in 3GPP TS 23.003 [12].</w:t>
      </w:r>
    </w:p>
    <w:p w14:paraId="0189CBF9" w14:textId="77777777" w:rsidR="00CB3A44" w:rsidRDefault="00CB3A44" w:rsidP="00CB3A44">
      <w:pPr>
        <w:pStyle w:val="30"/>
      </w:pPr>
      <w:bookmarkStart w:id="1983" w:name="_Toc59199418"/>
      <w:bookmarkStart w:id="1984" w:name="_Toc59198827"/>
      <w:bookmarkStart w:id="1985" w:name="_Toc525231427"/>
      <w:bookmarkStart w:id="1986" w:name="_Toc74123246"/>
      <w:r>
        <w:t>11.2.3</w:t>
      </w:r>
      <w:r>
        <w:tab/>
        <w:t>ProSe Restricted Code</w:t>
      </w:r>
      <w:bookmarkEnd w:id="1983"/>
      <w:bookmarkEnd w:id="1984"/>
      <w:bookmarkEnd w:id="1985"/>
      <w:bookmarkEnd w:id="1986"/>
    </w:p>
    <w:p w14:paraId="1E62B7FF" w14:textId="77777777" w:rsidR="00CB3A44" w:rsidRDefault="00CB3A44" w:rsidP="00CB3A44">
      <w:r>
        <w:t>This parameter is used to contain a ProSe Restricted Code. The format of the ProSe Restricted Code is as follows:</w:t>
      </w:r>
    </w:p>
    <w:p w14:paraId="4C396F61" w14:textId="77777777" w:rsidR="00CB3A44" w:rsidRDefault="00CB3A44" w:rsidP="00CB3A44">
      <w:pPr>
        <w:pStyle w:val="B1"/>
      </w:pPr>
      <w:r>
        <w:t>a)</w:t>
      </w:r>
      <w:r>
        <w:tab/>
        <w:t>if the ProSe Restricted Code is included in a PROSE PC5 DISCOVERY message and application-controlled extension is not used, the ProSe Restricted Code is encoded as a 184 bitstring composed of:</w:t>
      </w:r>
    </w:p>
    <w:p w14:paraId="5272B4FD" w14:textId="77777777" w:rsidR="00CB3A44" w:rsidRDefault="00CB3A44" w:rsidP="00CB3A44">
      <w:pPr>
        <w:pStyle w:val="B2"/>
      </w:pPr>
      <w:r>
        <w:t>1)</w:t>
      </w:r>
      <w:r>
        <w:tab/>
        <w:t>the ProSe Restricted Code in the 64 most significant bits; and</w:t>
      </w:r>
    </w:p>
    <w:p w14:paraId="159640DA" w14:textId="77777777" w:rsidR="00CB3A44" w:rsidRDefault="00CB3A44" w:rsidP="00CB3A44">
      <w:pPr>
        <w:pStyle w:val="B2"/>
      </w:pPr>
      <w:r>
        <w:lastRenderedPageBreak/>
        <w:t>2)</w:t>
      </w:r>
      <w:r>
        <w:tab/>
        <w:t>the remaining 120 bits set to zero;</w:t>
      </w:r>
    </w:p>
    <w:p w14:paraId="4042B719" w14:textId="77777777" w:rsidR="00CB3A44" w:rsidRDefault="00CB3A44" w:rsidP="00CB3A44">
      <w:pPr>
        <w:pStyle w:val="B1"/>
      </w:pPr>
      <w:r>
        <w:t>b)</w:t>
      </w:r>
      <w:r>
        <w:tab/>
        <w:t>if the ProSe Restricted Code is included in a PROSE PC5 DISCOVERY message and application-controlled extension is used, the ProSe Restricted Code is encoded as a 184 bitstring composed of</w:t>
      </w:r>
    </w:p>
    <w:p w14:paraId="5A7713FF" w14:textId="77777777" w:rsidR="00CB3A44" w:rsidRDefault="00CB3A44" w:rsidP="00CB3A44">
      <w:pPr>
        <w:pStyle w:val="B2"/>
      </w:pPr>
      <w:r>
        <w:t>1)</w:t>
      </w:r>
      <w:r>
        <w:tab/>
        <w:t>the ProSe Restricted Code Prefix in the 64 most significant bits;</w:t>
      </w:r>
    </w:p>
    <w:p w14:paraId="2546F647" w14:textId="77777777" w:rsidR="00CB3A44" w:rsidRDefault="00CB3A44" w:rsidP="00CB3A44">
      <w:pPr>
        <w:pStyle w:val="B2"/>
      </w:pPr>
      <w:r>
        <w:t>2)</w:t>
      </w:r>
      <w:r>
        <w:tab/>
        <w:t>the ProSe Restricted Code Suffix; and</w:t>
      </w:r>
    </w:p>
    <w:p w14:paraId="2E62D710" w14:textId="77777777" w:rsidR="00CB3A44" w:rsidRDefault="00CB3A44" w:rsidP="00CB3A44">
      <w:pPr>
        <w:pStyle w:val="B2"/>
      </w:pPr>
      <w:r>
        <w:t>3)</w:t>
      </w:r>
      <w:r>
        <w:tab/>
        <w:t>any remaining unused least significant bits set to zero; or</w:t>
      </w:r>
    </w:p>
    <w:p w14:paraId="20E14F6A" w14:textId="77777777" w:rsidR="00CB3A44" w:rsidRDefault="00CB3A44" w:rsidP="00826ACB">
      <w:pPr>
        <w:pStyle w:val="B1"/>
      </w:pPr>
      <w:r>
        <w:t>c)</w:t>
      </w:r>
      <w:r>
        <w:tab/>
        <w:t>in all other cases, the ProSe Restricted Code is encoded as a 64 bitstring as defined in 3GPP TS 23.003 [12].</w:t>
      </w:r>
    </w:p>
    <w:p w14:paraId="7EB05DBC" w14:textId="77777777" w:rsidR="00CB3A44" w:rsidRDefault="00CB3A44" w:rsidP="00CB3A44">
      <w:pPr>
        <w:pStyle w:val="30"/>
      </w:pPr>
      <w:bookmarkStart w:id="1987" w:name="_Toc59199395"/>
      <w:bookmarkStart w:id="1988" w:name="_Toc59198804"/>
      <w:bookmarkStart w:id="1989" w:name="_Toc525231404"/>
      <w:bookmarkStart w:id="1990" w:name="_Toc74123247"/>
      <w:r>
        <w:t>11.2.4</w:t>
      </w:r>
      <w:r>
        <w:tab/>
        <w:t>MIC</w:t>
      </w:r>
      <w:bookmarkEnd w:id="1987"/>
      <w:bookmarkEnd w:id="1988"/>
      <w:bookmarkEnd w:id="1989"/>
      <w:bookmarkEnd w:id="1990"/>
    </w:p>
    <w:p w14:paraId="4F08F965" w14:textId="77777777" w:rsidR="00CB3A44" w:rsidRDefault="00CB3A44" w:rsidP="00CB3A44">
      <w:r>
        <w:t>This parameter is used to carry the MIC (Message Integrity Check) associated with the ProSe Application Code contained in a PROSE PC5 DISCOVERY message.</w:t>
      </w:r>
    </w:p>
    <w:p w14:paraId="26547A86" w14:textId="77777777" w:rsidR="00CB3A44" w:rsidRDefault="00CB3A44" w:rsidP="00CB3A44">
      <w:pPr>
        <w:pStyle w:val="30"/>
      </w:pPr>
      <w:bookmarkStart w:id="1991" w:name="_Toc59199402"/>
      <w:bookmarkStart w:id="1992" w:name="_Toc59198811"/>
      <w:bookmarkStart w:id="1993" w:name="_Toc525231411"/>
      <w:bookmarkStart w:id="1994" w:name="_Toc74123248"/>
      <w:r>
        <w:t>11.2.5</w:t>
      </w:r>
      <w:r>
        <w:tab/>
        <w:t>UTC-based counter</w:t>
      </w:r>
      <w:bookmarkEnd w:id="1991"/>
      <w:bookmarkEnd w:id="1992"/>
      <w:bookmarkEnd w:id="1993"/>
      <w:bookmarkEnd w:id="1994"/>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77777777" w:rsidR="00CB3A44" w:rsidRDefault="00CB3A44" w:rsidP="00CB3A44">
      <w:pPr>
        <w:pStyle w:val="30"/>
      </w:pPr>
      <w:bookmarkStart w:id="1995" w:name="_Toc59199438"/>
      <w:bookmarkStart w:id="1996" w:name="_Toc59198847"/>
      <w:bookmarkStart w:id="1997" w:name="_Toc525231447"/>
      <w:bookmarkStart w:id="1998" w:name="_Toc74123249"/>
      <w:r>
        <w:t>11.2.6</w:t>
      </w:r>
      <w:r>
        <w:tab/>
        <w:t>Discovery Group ID</w:t>
      </w:r>
      <w:bookmarkEnd w:id="1995"/>
      <w:bookmarkEnd w:id="1996"/>
      <w:bookmarkEnd w:id="1997"/>
      <w:bookmarkEnd w:id="1998"/>
    </w:p>
    <w:p w14:paraId="0D634B97" w14:textId="77777777" w:rsidR="00CB3A44" w:rsidRDefault="00CB3A44" w:rsidP="00CB3A44">
      <w:r>
        <w:t xml:space="preserve">The Discovery Group ID parameter carries an identifier of a discovery group that the UE belongs to. The value of the Discovery Group ID parameter is a </w:t>
      </w:r>
      <w:r>
        <w:rPr>
          <w:lang w:val="en-US"/>
        </w:rPr>
        <w:t>24</w:t>
      </w:r>
      <w:r>
        <w:t>-bit long bit string. The format of the Discovery Group ID parameter is out of scope of this specification.</w:t>
      </w:r>
    </w:p>
    <w:p w14:paraId="3557AB02" w14:textId="77777777" w:rsidR="00CB3A44" w:rsidRDefault="00CB3A44" w:rsidP="00CB3A44">
      <w:pPr>
        <w:pStyle w:val="30"/>
      </w:pPr>
      <w:bookmarkStart w:id="1999" w:name="_Toc59199434"/>
      <w:bookmarkStart w:id="2000" w:name="_Toc59198843"/>
      <w:bookmarkStart w:id="2001" w:name="_Toc74123250"/>
      <w:r>
        <w:t>11.2.7</w:t>
      </w:r>
      <w:r>
        <w:tab/>
        <w:t>User Info ID</w:t>
      </w:r>
      <w:bookmarkEnd w:id="1999"/>
      <w:bookmarkEnd w:id="2000"/>
      <w:bookmarkEnd w:id="2001"/>
    </w:p>
    <w:p w14:paraId="7F484CAE" w14:textId="77777777" w:rsidR="00CB3A44" w:rsidRDefault="00CB3A44" w:rsidP="00CB3A44">
      <w:r>
        <w:t>The User Info ID parameter carries a User Info ID as specified in 3GPP TS 23.304 [2]. The value of the User Info ID parameter is a 48-bit long bit string. The format of the User Info ID parameter is out of scope of this specification.</w:t>
      </w:r>
    </w:p>
    <w:p w14:paraId="13B2B111" w14:textId="77777777"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t>User Info ID is indicated as the Announcer Info parameter, the Discoverer Info parameter or the Discoveree Info parameter</w:t>
      </w:r>
      <w:r>
        <w:rPr>
          <w:lang w:val="en-US" w:eastAsia="zh-TW"/>
        </w:rPr>
        <w:t>.</w:t>
      </w:r>
    </w:p>
    <w:p w14:paraId="493F8469" w14:textId="77777777" w:rsidR="00CB3A44" w:rsidRDefault="00CB3A44" w:rsidP="00CB3A44">
      <w:pPr>
        <w:pStyle w:val="30"/>
      </w:pPr>
      <w:bookmarkStart w:id="2002" w:name="_Toc59199439"/>
      <w:bookmarkStart w:id="2003" w:name="_Toc59198848"/>
      <w:bookmarkStart w:id="2004" w:name="_Toc525231448"/>
      <w:bookmarkStart w:id="2005" w:name="_Toc74123251"/>
      <w:r>
        <w:t>11.2.8</w:t>
      </w:r>
      <w:r>
        <w:tab/>
      </w:r>
      <w:r>
        <w:rPr>
          <w:lang w:val="en-US" w:eastAsia="ko-KR"/>
        </w:rPr>
        <w:t>GMDS Composition</w:t>
      </w:r>
      <w:bookmarkEnd w:id="2002"/>
      <w:bookmarkEnd w:id="2003"/>
      <w:bookmarkEnd w:id="2004"/>
      <w:bookmarkEnd w:id="2005"/>
    </w:p>
    <w:p w14:paraId="24C78291" w14:textId="77777777" w:rsidR="00CB3A44" w:rsidRDefault="00CB3A44" w:rsidP="00CB3A44">
      <w:r>
        <w:t xml:space="preserve">This parameter is used to indicate the content of </w:t>
      </w:r>
      <w:r>
        <w:rPr>
          <w:lang w:eastAsia="zh-CN"/>
        </w:rPr>
        <w:t xml:space="preserve">the </w:t>
      </w:r>
      <w:r>
        <w:t>PROSE PC5 DISCOVERY message for Group Member Discovery Solicitation.</w:t>
      </w:r>
    </w:p>
    <w:p w14:paraId="4127FC8F" w14:textId="55B3337F" w:rsidR="00CB3A44" w:rsidRPr="00826ACB" w:rsidRDefault="00CB3A44" w:rsidP="00CB3A44">
      <w:pPr>
        <w:rPr>
          <w:rFonts w:eastAsia="Malgun Gothic"/>
          <w:lang w:eastAsia="ko-KR"/>
        </w:rPr>
      </w:pPr>
      <w:r>
        <w:t>This parameter is coded as shown in figure 11.2.13.1 and table 11.2.13.1.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B3A44" w14:paraId="170DDE98" w14:textId="77777777" w:rsidTr="00CB3A44">
        <w:trPr>
          <w:cantSplit/>
        </w:trPr>
        <w:tc>
          <w:tcPr>
            <w:tcW w:w="709" w:type="dxa"/>
            <w:tcBorders>
              <w:top w:val="nil"/>
              <w:left w:val="nil"/>
              <w:bottom w:val="nil"/>
              <w:right w:val="nil"/>
            </w:tcBorders>
            <w:hideMark/>
          </w:tcPr>
          <w:p w14:paraId="3610C973" w14:textId="77777777" w:rsidR="00CB3A44" w:rsidRDefault="00CB3A44">
            <w:pPr>
              <w:pStyle w:val="TAC"/>
            </w:pPr>
            <w:r>
              <w:t>8</w:t>
            </w:r>
          </w:p>
        </w:tc>
        <w:tc>
          <w:tcPr>
            <w:tcW w:w="709" w:type="dxa"/>
            <w:tcBorders>
              <w:top w:val="nil"/>
              <w:left w:val="nil"/>
              <w:bottom w:val="nil"/>
              <w:right w:val="nil"/>
            </w:tcBorders>
            <w:hideMark/>
          </w:tcPr>
          <w:p w14:paraId="3D0D0FE7" w14:textId="77777777" w:rsidR="00CB3A44" w:rsidRDefault="00CB3A44">
            <w:pPr>
              <w:pStyle w:val="TAC"/>
            </w:pPr>
            <w:r>
              <w:t>7</w:t>
            </w:r>
          </w:p>
        </w:tc>
        <w:tc>
          <w:tcPr>
            <w:tcW w:w="709" w:type="dxa"/>
            <w:tcBorders>
              <w:top w:val="nil"/>
              <w:left w:val="nil"/>
              <w:bottom w:val="nil"/>
              <w:right w:val="nil"/>
            </w:tcBorders>
            <w:hideMark/>
          </w:tcPr>
          <w:p w14:paraId="3927E391" w14:textId="77777777" w:rsidR="00CB3A44" w:rsidRDefault="00CB3A44">
            <w:pPr>
              <w:pStyle w:val="TAC"/>
            </w:pPr>
            <w:r>
              <w:t>6</w:t>
            </w:r>
          </w:p>
        </w:tc>
        <w:tc>
          <w:tcPr>
            <w:tcW w:w="709" w:type="dxa"/>
            <w:tcBorders>
              <w:top w:val="nil"/>
              <w:left w:val="nil"/>
              <w:bottom w:val="nil"/>
              <w:right w:val="nil"/>
            </w:tcBorders>
            <w:hideMark/>
          </w:tcPr>
          <w:p w14:paraId="4A51F290" w14:textId="77777777" w:rsidR="00CB3A44" w:rsidRDefault="00CB3A44">
            <w:pPr>
              <w:pStyle w:val="TAC"/>
            </w:pPr>
            <w:r>
              <w:t>5</w:t>
            </w:r>
          </w:p>
        </w:tc>
        <w:tc>
          <w:tcPr>
            <w:tcW w:w="709" w:type="dxa"/>
            <w:tcBorders>
              <w:top w:val="nil"/>
              <w:left w:val="nil"/>
              <w:bottom w:val="single" w:sz="4" w:space="0" w:color="auto"/>
              <w:right w:val="nil"/>
            </w:tcBorders>
            <w:hideMark/>
          </w:tcPr>
          <w:p w14:paraId="44D363B1" w14:textId="77777777" w:rsidR="00CB3A44" w:rsidRDefault="00CB3A44">
            <w:pPr>
              <w:pStyle w:val="TAC"/>
            </w:pPr>
            <w:r>
              <w:t>4</w:t>
            </w:r>
          </w:p>
        </w:tc>
        <w:tc>
          <w:tcPr>
            <w:tcW w:w="709" w:type="dxa"/>
            <w:tcBorders>
              <w:top w:val="nil"/>
              <w:left w:val="nil"/>
              <w:bottom w:val="single" w:sz="4" w:space="0" w:color="auto"/>
              <w:right w:val="nil"/>
            </w:tcBorders>
            <w:hideMark/>
          </w:tcPr>
          <w:p w14:paraId="7CA44DEC" w14:textId="77777777" w:rsidR="00CB3A44" w:rsidRDefault="00CB3A44">
            <w:pPr>
              <w:pStyle w:val="TAC"/>
            </w:pPr>
            <w:r>
              <w:t>3</w:t>
            </w:r>
          </w:p>
        </w:tc>
        <w:tc>
          <w:tcPr>
            <w:tcW w:w="709" w:type="dxa"/>
            <w:tcBorders>
              <w:top w:val="nil"/>
              <w:left w:val="nil"/>
              <w:bottom w:val="single" w:sz="4" w:space="0" w:color="auto"/>
              <w:right w:val="nil"/>
            </w:tcBorders>
            <w:hideMark/>
          </w:tcPr>
          <w:p w14:paraId="464E41A8" w14:textId="77777777" w:rsidR="00CB3A44" w:rsidRDefault="00CB3A44">
            <w:pPr>
              <w:pStyle w:val="TAC"/>
            </w:pPr>
            <w:r>
              <w:t>2</w:t>
            </w:r>
          </w:p>
        </w:tc>
        <w:tc>
          <w:tcPr>
            <w:tcW w:w="709" w:type="dxa"/>
            <w:tcBorders>
              <w:top w:val="nil"/>
              <w:left w:val="nil"/>
              <w:bottom w:val="nil"/>
              <w:right w:val="nil"/>
            </w:tcBorders>
            <w:hideMark/>
          </w:tcPr>
          <w:p w14:paraId="4339ABAA" w14:textId="77777777" w:rsidR="00CB3A44" w:rsidRDefault="00CB3A44">
            <w:pPr>
              <w:pStyle w:val="TAC"/>
            </w:pPr>
            <w:r>
              <w:t>1</w:t>
            </w:r>
          </w:p>
        </w:tc>
        <w:tc>
          <w:tcPr>
            <w:tcW w:w="1134" w:type="dxa"/>
            <w:tcBorders>
              <w:top w:val="nil"/>
              <w:left w:val="nil"/>
              <w:bottom w:val="nil"/>
              <w:right w:val="nil"/>
            </w:tcBorders>
          </w:tcPr>
          <w:p w14:paraId="167B663D" w14:textId="77777777" w:rsidR="00CB3A44" w:rsidRDefault="00CB3A44">
            <w:pPr>
              <w:pStyle w:val="TAL"/>
            </w:pPr>
          </w:p>
        </w:tc>
      </w:tr>
      <w:tr w:rsidR="00CB3A44" w14:paraId="4C1AAFB3" w14:textId="77777777" w:rsidTr="00CB3A44">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0A213C0C" w14:textId="77777777" w:rsidR="00CB3A44" w:rsidRDefault="00CB3A44">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094F22" w14:textId="77777777" w:rsidR="00CB3A44" w:rsidRDefault="00CB3A44">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582D9CB9" w14:textId="77777777" w:rsidR="00CB3A44" w:rsidRDefault="00CB3A44">
            <w:pPr>
              <w:pStyle w:val="TAC"/>
              <w:rPr>
                <w:lang w:eastAsia="ko-KR"/>
              </w:rPr>
            </w:pPr>
            <w:r>
              <w:rPr>
                <w:lang w:eastAsia="ko-KR"/>
              </w:rPr>
              <w:t>Spare</w:t>
            </w:r>
          </w:p>
        </w:tc>
        <w:tc>
          <w:tcPr>
            <w:tcW w:w="1134" w:type="dxa"/>
            <w:tcBorders>
              <w:top w:val="nil"/>
              <w:left w:val="nil"/>
              <w:bottom w:val="nil"/>
              <w:right w:val="nil"/>
            </w:tcBorders>
            <w:vAlign w:val="center"/>
            <w:hideMark/>
          </w:tcPr>
          <w:p w14:paraId="68E24916" w14:textId="77777777" w:rsidR="00CB3A44" w:rsidRDefault="00CB3A44">
            <w:pPr>
              <w:pStyle w:val="TAL"/>
            </w:pPr>
            <w:r>
              <w:t>octet 1</w:t>
            </w:r>
          </w:p>
        </w:tc>
      </w:tr>
    </w:tbl>
    <w:p w14:paraId="36D356A5" w14:textId="77777777" w:rsidR="00CB3A44" w:rsidRDefault="00CB3A44" w:rsidP="00CB3A44">
      <w:pPr>
        <w:pStyle w:val="TF"/>
      </w:pPr>
      <w:r>
        <w:t xml:space="preserve">Figure 11.2.13.1: GMDS </w:t>
      </w:r>
      <w:r>
        <w:rPr>
          <w:lang w:val="en-US" w:eastAsia="ko-KR"/>
        </w:rPr>
        <w:t xml:space="preserve">Composition </w:t>
      </w:r>
      <w:r>
        <w:t>parameter</w:t>
      </w:r>
    </w:p>
    <w:p w14:paraId="64AFD201" w14:textId="77777777" w:rsidR="00CB3A44" w:rsidRDefault="00CB3A44" w:rsidP="00CB3A44">
      <w:pPr>
        <w:pStyle w:val="TH"/>
        <w:rPr>
          <w:lang w:eastAsia="ko-KR"/>
        </w:rPr>
      </w:pPr>
      <w:r>
        <w:lastRenderedPageBreak/>
        <w:t xml:space="preserve">Table 11.2.13.1: GMDS </w:t>
      </w:r>
      <w:r>
        <w:rPr>
          <w:lang w:val="en-US" w:eastAsia="ko-KR"/>
        </w:rPr>
        <w:t xml:space="preserve">Composition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CB3A44" w14:paraId="68CC2893" w14:textId="77777777" w:rsidTr="00CB3A44">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481856F1" w14:textId="77777777" w:rsidR="00CB3A44" w:rsidRDefault="00CB3A44" w:rsidP="00027660">
            <w:pPr>
              <w:pStyle w:val="TAL"/>
            </w:pPr>
            <w:r>
              <w:rPr>
                <w:lang w:eastAsia="ko-KR"/>
              </w:rPr>
              <w:t>TUII (octet 1 bit 8)</w:t>
            </w:r>
          </w:p>
        </w:tc>
      </w:tr>
      <w:tr w:rsidR="00CB3A44" w14:paraId="02289117"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B3D851D" w14:textId="77777777" w:rsidR="00CB3A44" w:rsidRDefault="00CB3A44">
            <w:pPr>
              <w:pStyle w:val="TAL"/>
            </w:pPr>
            <w:r>
              <w:t>Bit</w:t>
            </w:r>
          </w:p>
        </w:tc>
      </w:tr>
      <w:tr w:rsidR="00CB3A44" w14:paraId="0E8BECF4"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952D407" w14:textId="77777777" w:rsidR="00CB3A44" w:rsidRDefault="00CB3A44" w:rsidP="009B4E3F">
            <w:pPr>
              <w:pStyle w:val="TAH"/>
              <w:rPr>
                <w:lang w:eastAsia="zh-CN"/>
              </w:rPr>
            </w:pPr>
            <w:r>
              <w:rPr>
                <w:lang w:eastAsia="zh-CN"/>
              </w:rPr>
              <w:t>8</w:t>
            </w:r>
          </w:p>
        </w:tc>
        <w:tc>
          <w:tcPr>
            <w:tcW w:w="284" w:type="dxa"/>
            <w:tcBorders>
              <w:top w:val="nil"/>
              <w:left w:val="nil"/>
              <w:bottom w:val="nil"/>
              <w:right w:val="nil"/>
            </w:tcBorders>
          </w:tcPr>
          <w:p w14:paraId="299D04FC" w14:textId="77777777" w:rsidR="00CB3A44" w:rsidRDefault="00CB3A44">
            <w:pPr>
              <w:pStyle w:val="TAH"/>
              <w:rPr>
                <w:lang w:eastAsia="ko-KR"/>
              </w:rPr>
            </w:pPr>
          </w:p>
        </w:tc>
        <w:tc>
          <w:tcPr>
            <w:tcW w:w="283" w:type="dxa"/>
            <w:tcBorders>
              <w:top w:val="nil"/>
              <w:left w:val="nil"/>
              <w:bottom w:val="nil"/>
              <w:right w:val="nil"/>
            </w:tcBorders>
          </w:tcPr>
          <w:p w14:paraId="07D50C5F" w14:textId="77777777" w:rsidR="00CB3A44" w:rsidRDefault="00CB3A44">
            <w:pPr>
              <w:pStyle w:val="TAH"/>
            </w:pPr>
          </w:p>
        </w:tc>
        <w:tc>
          <w:tcPr>
            <w:tcW w:w="283" w:type="dxa"/>
            <w:tcBorders>
              <w:top w:val="nil"/>
              <w:left w:val="nil"/>
              <w:bottom w:val="nil"/>
              <w:right w:val="nil"/>
            </w:tcBorders>
          </w:tcPr>
          <w:p w14:paraId="13483D4E" w14:textId="77777777" w:rsidR="00CB3A44" w:rsidRDefault="00CB3A44">
            <w:pPr>
              <w:pStyle w:val="TAH"/>
            </w:pPr>
          </w:p>
        </w:tc>
        <w:tc>
          <w:tcPr>
            <w:tcW w:w="5874" w:type="dxa"/>
            <w:tcBorders>
              <w:top w:val="nil"/>
              <w:left w:val="nil"/>
              <w:bottom w:val="nil"/>
              <w:right w:val="single" w:sz="4" w:space="0" w:color="auto"/>
            </w:tcBorders>
          </w:tcPr>
          <w:p w14:paraId="556493EE" w14:textId="77777777" w:rsidR="00CB3A44" w:rsidRDefault="00CB3A44">
            <w:pPr>
              <w:pStyle w:val="TAL"/>
            </w:pPr>
          </w:p>
        </w:tc>
      </w:tr>
      <w:tr w:rsidR="00CB3A44" w14:paraId="7575162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90DF7CD" w14:textId="77777777" w:rsidR="00CB3A44" w:rsidRDefault="00CB3A44" w:rsidP="00027660">
            <w:pPr>
              <w:pStyle w:val="TAC"/>
            </w:pPr>
            <w:r>
              <w:rPr>
                <w:lang w:eastAsia="ko-KR"/>
              </w:rPr>
              <w:t>0</w:t>
            </w:r>
          </w:p>
        </w:tc>
        <w:tc>
          <w:tcPr>
            <w:tcW w:w="284" w:type="dxa"/>
            <w:tcBorders>
              <w:top w:val="nil"/>
              <w:left w:val="nil"/>
              <w:bottom w:val="nil"/>
              <w:right w:val="nil"/>
            </w:tcBorders>
            <w:hideMark/>
          </w:tcPr>
          <w:p w14:paraId="17E83EEE" w14:textId="77777777" w:rsidR="00CB3A44" w:rsidRDefault="00CB3A44"/>
        </w:tc>
        <w:tc>
          <w:tcPr>
            <w:tcW w:w="283" w:type="dxa"/>
            <w:tcBorders>
              <w:top w:val="nil"/>
              <w:left w:val="nil"/>
              <w:bottom w:val="nil"/>
              <w:right w:val="nil"/>
            </w:tcBorders>
          </w:tcPr>
          <w:p w14:paraId="43C2E091" w14:textId="77777777" w:rsidR="00CB3A44" w:rsidRDefault="00CB3A44">
            <w:pPr>
              <w:pStyle w:val="TAC"/>
            </w:pPr>
          </w:p>
        </w:tc>
        <w:tc>
          <w:tcPr>
            <w:tcW w:w="283" w:type="dxa"/>
            <w:tcBorders>
              <w:top w:val="nil"/>
              <w:left w:val="nil"/>
              <w:bottom w:val="nil"/>
              <w:right w:val="nil"/>
            </w:tcBorders>
          </w:tcPr>
          <w:p w14:paraId="262DE5AE" w14:textId="77777777" w:rsidR="00CB3A44" w:rsidRDefault="00CB3A44">
            <w:pPr>
              <w:pStyle w:val="TAC"/>
            </w:pPr>
          </w:p>
        </w:tc>
        <w:tc>
          <w:tcPr>
            <w:tcW w:w="5874" w:type="dxa"/>
            <w:tcBorders>
              <w:top w:val="nil"/>
              <w:left w:val="nil"/>
              <w:bottom w:val="nil"/>
              <w:right w:val="single" w:sz="4" w:space="0" w:color="auto"/>
            </w:tcBorders>
            <w:hideMark/>
          </w:tcPr>
          <w:p w14:paraId="49D1173B" w14:textId="77777777" w:rsidR="00CB3A44" w:rsidRDefault="00CB3A44">
            <w:pPr>
              <w:pStyle w:val="TAL"/>
              <w:rPr>
                <w:lang w:eastAsia="ko-KR"/>
              </w:rPr>
            </w:pPr>
            <w:r>
              <w:rPr>
                <w:lang w:eastAsia="ko-KR"/>
              </w:rPr>
              <w:t xml:space="preserve">Target User Info is </w:t>
            </w:r>
            <w:r>
              <w:t xml:space="preserve">not included (see </w:t>
            </w:r>
            <w:r>
              <w:rPr>
                <w:noProof/>
                <w:lang w:eastAsia="zh-CN"/>
              </w:rPr>
              <w:t>NOTE 1)</w:t>
            </w:r>
          </w:p>
        </w:tc>
      </w:tr>
      <w:tr w:rsidR="00CB3A44" w14:paraId="6A8CDE3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7E01A08" w14:textId="77777777" w:rsidR="00CB3A44" w:rsidRDefault="00CB3A44" w:rsidP="009B4E3F">
            <w:pPr>
              <w:pStyle w:val="TAC"/>
            </w:pPr>
            <w:r>
              <w:rPr>
                <w:lang w:eastAsia="ko-KR"/>
              </w:rPr>
              <w:t>1</w:t>
            </w:r>
          </w:p>
        </w:tc>
        <w:tc>
          <w:tcPr>
            <w:tcW w:w="284" w:type="dxa"/>
            <w:tcBorders>
              <w:top w:val="nil"/>
              <w:left w:val="nil"/>
              <w:bottom w:val="nil"/>
              <w:right w:val="nil"/>
            </w:tcBorders>
            <w:hideMark/>
          </w:tcPr>
          <w:p w14:paraId="5B53778D" w14:textId="77777777" w:rsidR="00CB3A44" w:rsidRDefault="00CB3A44"/>
        </w:tc>
        <w:tc>
          <w:tcPr>
            <w:tcW w:w="283" w:type="dxa"/>
            <w:tcBorders>
              <w:top w:val="nil"/>
              <w:left w:val="nil"/>
              <w:bottom w:val="nil"/>
              <w:right w:val="nil"/>
            </w:tcBorders>
          </w:tcPr>
          <w:p w14:paraId="2C1E437A" w14:textId="77777777" w:rsidR="00CB3A44" w:rsidRDefault="00CB3A44">
            <w:pPr>
              <w:pStyle w:val="TAC"/>
            </w:pPr>
          </w:p>
        </w:tc>
        <w:tc>
          <w:tcPr>
            <w:tcW w:w="283" w:type="dxa"/>
            <w:tcBorders>
              <w:top w:val="nil"/>
              <w:left w:val="nil"/>
              <w:bottom w:val="nil"/>
              <w:right w:val="nil"/>
            </w:tcBorders>
          </w:tcPr>
          <w:p w14:paraId="200F5E56" w14:textId="77777777" w:rsidR="00CB3A44" w:rsidRDefault="00CB3A44">
            <w:pPr>
              <w:pStyle w:val="TAC"/>
            </w:pPr>
          </w:p>
        </w:tc>
        <w:tc>
          <w:tcPr>
            <w:tcW w:w="5874" w:type="dxa"/>
            <w:tcBorders>
              <w:top w:val="nil"/>
              <w:left w:val="nil"/>
              <w:bottom w:val="nil"/>
              <w:right w:val="single" w:sz="4" w:space="0" w:color="auto"/>
            </w:tcBorders>
            <w:hideMark/>
          </w:tcPr>
          <w:p w14:paraId="08A2D9DE" w14:textId="77777777" w:rsidR="00CB3A44" w:rsidRDefault="00CB3A44">
            <w:pPr>
              <w:pStyle w:val="TAL"/>
              <w:rPr>
                <w:lang w:eastAsia="ko-KR"/>
              </w:rPr>
            </w:pPr>
            <w:r>
              <w:rPr>
                <w:lang w:eastAsia="ko-KR"/>
              </w:rPr>
              <w:t xml:space="preserve">Target User Info is </w:t>
            </w:r>
            <w:r>
              <w:t xml:space="preserve">included (see </w:t>
            </w:r>
            <w:r>
              <w:rPr>
                <w:noProof/>
                <w:lang w:eastAsia="zh-CN"/>
              </w:rPr>
              <w:t>NOTE 1)</w:t>
            </w:r>
          </w:p>
        </w:tc>
      </w:tr>
      <w:tr w:rsidR="00CB3A44" w14:paraId="53688A12"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393578D0" w14:textId="77777777" w:rsidR="00CB3A44" w:rsidRDefault="00CB3A44" w:rsidP="001E5360">
            <w:pPr>
              <w:pStyle w:val="TAL"/>
            </w:pPr>
          </w:p>
        </w:tc>
      </w:tr>
      <w:tr w:rsidR="00CB3A44" w14:paraId="5F0F75F4"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C85AB74" w14:textId="77777777" w:rsidR="00CB3A44" w:rsidRDefault="00CB3A44">
            <w:pPr>
              <w:pStyle w:val="TAL"/>
            </w:pPr>
            <w:r>
              <w:rPr>
                <w:lang w:eastAsia="ko-KR"/>
              </w:rPr>
              <w:t>TGII (octet 1 bit 7)</w:t>
            </w:r>
          </w:p>
        </w:tc>
      </w:tr>
      <w:tr w:rsidR="00CB3A44" w14:paraId="2A5B1376"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F2CF25F" w14:textId="77777777" w:rsidR="00CB3A44" w:rsidRDefault="00CB3A44" w:rsidP="00027660">
            <w:pPr>
              <w:pStyle w:val="TAL"/>
            </w:pPr>
            <w:r>
              <w:t>Bit</w:t>
            </w:r>
          </w:p>
        </w:tc>
      </w:tr>
      <w:tr w:rsidR="00CB3A44" w14:paraId="0EAA1A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03064D8B" w14:textId="77777777" w:rsidR="00CB3A44" w:rsidRDefault="00CB3A44">
            <w:pPr>
              <w:pStyle w:val="TAH"/>
              <w:rPr>
                <w:lang w:eastAsia="ko-KR"/>
              </w:rPr>
            </w:pPr>
            <w:r>
              <w:rPr>
                <w:lang w:eastAsia="ko-KR"/>
              </w:rPr>
              <w:t>7</w:t>
            </w:r>
          </w:p>
        </w:tc>
        <w:tc>
          <w:tcPr>
            <w:tcW w:w="284" w:type="dxa"/>
            <w:tcBorders>
              <w:top w:val="nil"/>
              <w:left w:val="nil"/>
              <w:bottom w:val="nil"/>
              <w:right w:val="nil"/>
            </w:tcBorders>
          </w:tcPr>
          <w:p w14:paraId="23D97F66" w14:textId="77777777" w:rsidR="00CB3A44" w:rsidRDefault="00CB3A44">
            <w:pPr>
              <w:pStyle w:val="TAH"/>
              <w:rPr>
                <w:lang w:eastAsia="zh-CN"/>
              </w:rPr>
            </w:pPr>
          </w:p>
        </w:tc>
        <w:tc>
          <w:tcPr>
            <w:tcW w:w="283" w:type="dxa"/>
            <w:tcBorders>
              <w:top w:val="nil"/>
              <w:left w:val="nil"/>
              <w:bottom w:val="nil"/>
              <w:right w:val="nil"/>
            </w:tcBorders>
          </w:tcPr>
          <w:p w14:paraId="69F944D8" w14:textId="77777777" w:rsidR="00CB3A44" w:rsidRDefault="00CB3A44">
            <w:pPr>
              <w:pStyle w:val="TAH"/>
            </w:pPr>
          </w:p>
        </w:tc>
        <w:tc>
          <w:tcPr>
            <w:tcW w:w="283" w:type="dxa"/>
            <w:tcBorders>
              <w:top w:val="nil"/>
              <w:left w:val="nil"/>
              <w:bottom w:val="nil"/>
              <w:right w:val="nil"/>
            </w:tcBorders>
          </w:tcPr>
          <w:p w14:paraId="1AD30CAE" w14:textId="77777777" w:rsidR="00CB3A44" w:rsidRDefault="00CB3A44">
            <w:pPr>
              <w:pStyle w:val="TAH"/>
            </w:pPr>
          </w:p>
        </w:tc>
        <w:tc>
          <w:tcPr>
            <w:tcW w:w="5874" w:type="dxa"/>
            <w:tcBorders>
              <w:top w:val="nil"/>
              <w:left w:val="nil"/>
              <w:bottom w:val="nil"/>
              <w:right w:val="single" w:sz="4" w:space="0" w:color="auto"/>
            </w:tcBorders>
          </w:tcPr>
          <w:p w14:paraId="2D9A2C81" w14:textId="77777777" w:rsidR="00CB3A44" w:rsidRDefault="00CB3A44">
            <w:pPr>
              <w:pStyle w:val="TAL"/>
            </w:pPr>
          </w:p>
        </w:tc>
      </w:tr>
      <w:tr w:rsidR="00CB3A44" w14:paraId="1951B2A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ECDE8BD" w14:textId="77777777" w:rsidR="00CB3A44" w:rsidRDefault="00CB3A44" w:rsidP="00027660">
            <w:pPr>
              <w:pStyle w:val="TAC"/>
            </w:pPr>
            <w:r>
              <w:t>0</w:t>
            </w:r>
          </w:p>
        </w:tc>
        <w:tc>
          <w:tcPr>
            <w:tcW w:w="284" w:type="dxa"/>
            <w:tcBorders>
              <w:top w:val="nil"/>
              <w:left w:val="nil"/>
              <w:bottom w:val="nil"/>
              <w:right w:val="nil"/>
            </w:tcBorders>
          </w:tcPr>
          <w:p w14:paraId="2C66739A" w14:textId="77777777" w:rsidR="00CB3A44" w:rsidRDefault="00CB3A44">
            <w:pPr>
              <w:pStyle w:val="TAC"/>
              <w:rPr>
                <w:lang w:eastAsia="zh-CN"/>
              </w:rPr>
            </w:pPr>
          </w:p>
        </w:tc>
        <w:tc>
          <w:tcPr>
            <w:tcW w:w="283" w:type="dxa"/>
            <w:tcBorders>
              <w:top w:val="nil"/>
              <w:left w:val="nil"/>
              <w:bottom w:val="nil"/>
              <w:right w:val="nil"/>
            </w:tcBorders>
          </w:tcPr>
          <w:p w14:paraId="716DA5B9" w14:textId="77777777" w:rsidR="00CB3A44" w:rsidRDefault="00CB3A44">
            <w:pPr>
              <w:pStyle w:val="TAC"/>
            </w:pPr>
          </w:p>
        </w:tc>
        <w:tc>
          <w:tcPr>
            <w:tcW w:w="283" w:type="dxa"/>
            <w:tcBorders>
              <w:top w:val="nil"/>
              <w:left w:val="nil"/>
              <w:bottom w:val="nil"/>
              <w:right w:val="nil"/>
            </w:tcBorders>
          </w:tcPr>
          <w:p w14:paraId="167B8EB0" w14:textId="77777777" w:rsidR="00CB3A44" w:rsidRDefault="00CB3A44">
            <w:pPr>
              <w:pStyle w:val="TAC"/>
            </w:pPr>
          </w:p>
        </w:tc>
        <w:tc>
          <w:tcPr>
            <w:tcW w:w="5874" w:type="dxa"/>
            <w:tcBorders>
              <w:top w:val="nil"/>
              <w:left w:val="nil"/>
              <w:bottom w:val="nil"/>
              <w:right w:val="single" w:sz="4" w:space="0" w:color="auto"/>
            </w:tcBorders>
            <w:hideMark/>
          </w:tcPr>
          <w:p w14:paraId="1D1DBFBF" w14:textId="77777777" w:rsidR="00CB3A44" w:rsidRDefault="00CB3A44">
            <w:pPr>
              <w:pStyle w:val="TAL"/>
              <w:rPr>
                <w:lang w:eastAsia="ko-KR"/>
              </w:rPr>
            </w:pPr>
            <w:r>
              <w:rPr>
                <w:lang w:eastAsia="ko-KR"/>
              </w:rPr>
              <w:t xml:space="preserve">Target Group Info is </w:t>
            </w:r>
            <w:r>
              <w:t xml:space="preserve">not included (see </w:t>
            </w:r>
            <w:r>
              <w:rPr>
                <w:noProof/>
                <w:lang w:eastAsia="zh-CN"/>
              </w:rPr>
              <w:t>NOTE 1)</w:t>
            </w:r>
          </w:p>
        </w:tc>
      </w:tr>
      <w:tr w:rsidR="00CB3A44" w14:paraId="7A7EB4A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E3F1684" w14:textId="77777777" w:rsidR="00CB3A44" w:rsidRDefault="00CB3A44" w:rsidP="009B4E3F">
            <w:pPr>
              <w:pStyle w:val="TAC"/>
              <w:rPr>
                <w:lang w:eastAsia="ko-KR"/>
              </w:rPr>
            </w:pPr>
            <w:r>
              <w:rPr>
                <w:lang w:eastAsia="ko-KR"/>
              </w:rPr>
              <w:t>1</w:t>
            </w:r>
          </w:p>
        </w:tc>
        <w:tc>
          <w:tcPr>
            <w:tcW w:w="284" w:type="dxa"/>
            <w:tcBorders>
              <w:top w:val="nil"/>
              <w:left w:val="nil"/>
              <w:bottom w:val="nil"/>
              <w:right w:val="nil"/>
            </w:tcBorders>
          </w:tcPr>
          <w:p w14:paraId="054FB719" w14:textId="77777777" w:rsidR="00CB3A44" w:rsidRDefault="00CB3A44">
            <w:pPr>
              <w:pStyle w:val="TAC"/>
              <w:rPr>
                <w:lang w:eastAsia="zh-CN"/>
              </w:rPr>
            </w:pPr>
          </w:p>
        </w:tc>
        <w:tc>
          <w:tcPr>
            <w:tcW w:w="283" w:type="dxa"/>
            <w:tcBorders>
              <w:top w:val="nil"/>
              <w:left w:val="nil"/>
              <w:bottom w:val="nil"/>
              <w:right w:val="nil"/>
            </w:tcBorders>
          </w:tcPr>
          <w:p w14:paraId="5E2FF859" w14:textId="77777777" w:rsidR="00CB3A44" w:rsidRDefault="00CB3A44">
            <w:pPr>
              <w:pStyle w:val="TAC"/>
            </w:pPr>
          </w:p>
        </w:tc>
        <w:tc>
          <w:tcPr>
            <w:tcW w:w="283" w:type="dxa"/>
            <w:tcBorders>
              <w:top w:val="nil"/>
              <w:left w:val="nil"/>
              <w:bottom w:val="nil"/>
              <w:right w:val="nil"/>
            </w:tcBorders>
          </w:tcPr>
          <w:p w14:paraId="715745FF" w14:textId="77777777" w:rsidR="00CB3A44" w:rsidRDefault="00CB3A44">
            <w:pPr>
              <w:pStyle w:val="TAC"/>
            </w:pPr>
          </w:p>
        </w:tc>
        <w:tc>
          <w:tcPr>
            <w:tcW w:w="5874" w:type="dxa"/>
            <w:tcBorders>
              <w:top w:val="nil"/>
              <w:left w:val="nil"/>
              <w:bottom w:val="nil"/>
              <w:right w:val="single" w:sz="4" w:space="0" w:color="auto"/>
            </w:tcBorders>
            <w:hideMark/>
          </w:tcPr>
          <w:p w14:paraId="3C253568" w14:textId="77777777" w:rsidR="00CB3A44" w:rsidRDefault="00CB3A44">
            <w:pPr>
              <w:pStyle w:val="TAL"/>
              <w:rPr>
                <w:lang w:eastAsia="ko-KR"/>
              </w:rPr>
            </w:pPr>
            <w:r>
              <w:rPr>
                <w:lang w:eastAsia="ko-KR"/>
              </w:rPr>
              <w:t xml:space="preserve">Target Group Info is </w:t>
            </w:r>
            <w:r>
              <w:t xml:space="preserve">included (see </w:t>
            </w:r>
            <w:r>
              <w:rPr>
                <w:noProof/>
                <w:lang w:eastAsia="zh-CN"/>
              </w:rPr>
              <w:t>NOTE 1)</w:t>
            </w:r>
          </w:p>
        </w:tc>
      </w:tr>
      <w:tr w:rsidR="00CB3A44" w14:paraId="6DC8D1A7"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9E5CE73" w14:textId="77777777" w:rsidR="00CB3A44" w:rsidRDefault="00CB3A44" w:rsidP="00027660">
            <w:pPr>
              <w:pStyle w:val="TAL"/>
              <w:rPr>
                <w:lang w:eastAsia="ko-KR"/>
              </w:rPr>
            </w:pPr>
          </w:p>
          <w:p w14:paraId="302DF2D0" w14:textId="77777777" w:rsidR="00CB3A44" w:rsidRDefault="00CB3A44">
            <w:pPr>
              <w:pStyle w:val="TAL"/>
              <w:rPr>
                <w:lang w:eastAsia="ko-KR"/>
              </w:rPr>
            </w:pPr>
            <w:r>
              <w:t xml:space="preserve">Bits </w:t>
            </w:r>
            <w:r>
              <w:rPr>
                <w:lang w:eastAsia="ko-KR"/>
              </w:rPr>
              <w:t>1</w:t>
            </w:r>
            <w:r>
              <w:t xml:space="preserve"> to </w:t>
            </w:r>
            <w:r>
              <w:rPr>
                <w:lang w:eastAsia="ko-KR"/>
              </w:rPr>
              <w:t>6</w:t>
            </w:r>
            <w:r>
              <w:t xml:space="preserve"> of octet 1 are </w:t>
            </w:r>
            <w:r>
              <w:rPr>
                <w:lang w:eastAsia="ko-KR"/>
              </w:rPr>
              <w:t>spare</w:t>
            </w:r>
            <w:r>
              <w:t xml:space="preserve"> and shall be coded as zero.</w:t>
            </w:r>
          </w:p>
        </w:tc>
      </w:tr>
      <w:tr w:rsidR="00CB3A44" w14:paraId="7EFE5939" w14:textId="77777777" w:rsidTr="00CB3A44">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hideMark/>
          </w:tcPr>
          <w:p w14:paraId="4C1FE76F" w14:textId="77777777" w:rsidR="00CB3A44" w:rsidRDefault="00CB3A44" w:rsidP="001E5360">
            <w:pPr>
              <w:pStyle w:val="TAN"/>
            </w:pPr>
            <w:r>
              <w:t>NOTE 1:</w:t>
            </w:r>
            <w:r>
              <w:tab/>
              <w:t>The TUII and TGII shall not be set to the same value.</w:t>
            </w:r>
          </w:p>
        </w:tc>
      </w:tr>
    </w:tbl>
    <w:p w14:paraId="7EB1DFFB" w14:textId="77777777" w:rsidR="00CB3A44" w:rsidRDefault="00CB3A44" w:rsidP="00CB3A44">
      <w:pPr>
        <w:rPr>
          <w:noProof/>
        </w:rPr>
      </w:pPr>
    </w:p>
    <w:p w14:paraId="08EA9F31" w14:textId="77777777" w:rsidR="00CB3A44" w:rsidRDefault="00CB3A44" w:rsidP="00CB3A44">
      <w:pPr>
        <w:pStyle w:val="30"/>
      </w:pPr>
      <w:bookmarkStart w:id="2006" w:name="_Toc59199436"/>
      <w:bookmarkStart w:id="2007" w:name="_Toc59198845"/>
      <w:bookmarkStart w:id="2008" w:name="_Toc525231445"/>
      <w:bookmarkStart w:id="2009" w:name="_Toc74123252"/>
      <w:r>
        <w:t>11.2.9</w:t>
      </w:r>
      <w:r>
        <w:tab/>
        <w:t>Target User Info</w:t>
      </w:r>
      <w:bookmarkEnd w:id="2006"/>
      <w:bookmarkEnd w:id="2007"/>
      <w:bookmarkEnd w:id="2008"/>
      <w:bookmarkEnd w:id="2009"/>
    </w:p>
    <w:p w14:paraId="2BE9C9C8" w14:textId="77777777" w:rsidR="00CB3A44" w:rsidRDefault="00CB3A44" w:rsidP="00CB3A44">
      <w:r>
        <w:t>The Target User Info parameter is used to provide the User Info ID of the targeted discoveree user. The value of the Target User Info parameter is a 48-bit long bit string.</w:t>
      </w:r>
    </w:p>
    <w:p w14:paraId="42EED339" w14:textId="77777777" w:rsidR="00CB3A44" w:rsidRDefault="00CB3A44" w:rsidP="00CB3A44">
      <w:pPr>
        <w:pStyle w:val="30"/>
      </w:pPr>
      <w:bookmarkStart w:id="2010" w:name="_Toc59199437"/>
      <w:bookmarkStart w:id="2011" w:name="_Toc59198846"/>
      <w:bookmarkStart w:id="2012" w:name="_Toc525231446"/>
      <w:bookmarkStart w:id="2013" w:name="_Toc74123253"/>
      <w:r>
        <w:t>11.2.10</w:t>
      </w:r>
      <w:r>
        <w:tab/>
        <w:t>Target Group Info</w:t>
      </w:r>
      <w:bookmarkEnd w:id="2010"/>
      <w:bookmarkEnd w:id="2011"/>
      <w:bookmarkEnd w:id="2012"/>
      <w:bookmarkEnd w:id="2013"/>
    </w:p>
    <w:p w14:paraId="16AF0F9B" w14:textId="4C009A2E" w:rsidR="00CB3A44" w:rsidRPr="00CB3A44" w:rsidRDefault="00CB3A44" w:rsidP="00E109D6">
      <w:r>
        <w:t>The Target Group Info parameter is used to provide the identifier of the targeted group</w:t>
      </w:r>
      <w:r>
        <w:rPr>
          <w:lang w:eastAsia="ko-KR"/>
        </w:rPr>
        <w:t xml:space="preserve"> (e.g. ProSe Layer 2 Group ID)</w:t>
      </w:r>
      <w:r>
        <w:t>. The value of the Target Group Info parameter is 24-bit long bit string.</w:t>
      </w:r>
    </w:p>
    <w:p w14:paraId="48F3D026" w14:textId="77777777" w:rsidR="001926D5" w:rsidRDefault="00AF026B" w:rsidP="00C144F4">
      <w:pPr>
        <w:pStyle w:val="21"/>
      </w:pPr>
      <w:bookmarkStart w:id="2014" w:name="_Toc74123254"/>
      <w:r>
        <w:t>11.</w:t>
      </w:r>
      <w:r w:rsidR="00C144F4">
        <w:t>3</w:t>
      </w:r>
      <w:r w:rsidR="00C144F4">
        <w:tab/>
      </w:r>
      <w:r w:rsidR="00C144F4" w:rsidRPr="00742FAE">
        <w:t xml:space="preserve">PC5 </w:t>
      </w:r>
      <w:r w:rsidR="0068406F">
        <w:t>s</w:t>
      </w:r>
      <w:r w:rsidR="00C144F4" w:rsidRPr="00742FAE">
        <w:t>ignalling message formats</w:t>
      </w:r>
      <w:bookmarkEnd w:id="2014"/>
    </w:p>
    <w:p w14:paraId="4C8513DA" w14:textId="77777777" w:rsidR="00CE7C6B" w:rsidRPr="0037175B" w:rsidRDefault="00CE7C6B" w:rsidP="0037175B">
      <w:pPr>
        <w:pStyle w:val="EditorsNote"/>
      </w:pPr>
      <w:bookmarkStart w:id="2015" w:name="_Toc525231502"/>
      <w:bookmarkStart w:id="2016" w:name="_Toc68196425"/>
      <w:bookmarkStart w:id="2017" w:name="_Toc59209093"/>
      <w:bookmarkStart w:id="2018" w:name="_Toc51951316"/>
      <w:bookmarkStart w:id="2019" w:name="_Toc45882766"/>
      <w:bookmarkStart w:id="2020" w:name="_Toc45282380"/>
      <w:bookmarkStart w:id="2021" w:name="_Toc34404484"/>
      <w:bookmarkStart w:id="2022" w:name="_Toc34388713"/>
      <w:bookmarkStart w:id="2023" w:name="_Toc25070722"/>
      <w:r w:rsidRPr="0037175B">
        <w:t>Editor's note:</w:t>
      </w:r>
      <w:r w:rsidRPr="0037175B">
        <w:tab/>
        <w:t>The security related aspects are FFS as they are waiting for the definitions in SA3 specification by SA3 working group.</w:t>
      </w:r>
    </w:p>
    <w:p w14:paraId="28576811" w14:textId="77777777" w:rsidR="00CE7C6B" w:rsidRDefault="00AF026B" w:rsidP="0037175B">
      <w:pPr>
        <w:pStyle w:val="30"/>
      </w:pPr>
      <w:bookmarkStart w:id="2024" w:name="_Toc74123255"/>
      <w:r>
        <w:t>11.</w:t>
      </w:r>
      <w:r w:rsidR="00CE7C6B">
        <w:t>3.1</w:t>
      </w:r>
      <w:r w:rsidR="00CE7C6B">
        <w:tab/>
      </w:r>
      <w:bookmarkEnd w:id="2015"/>
      <w:r w:rsidR="00CE7C6B">
        <w:t>ProSe PC5 signalling message type</w:t>
      </w:r>
      <w:bookmarkEnd w:id="2016"/>
      <w:bookmarkEnd w:id="2017"/>
      <w:bookmarkEnd w:id="2018"/>
      <w:bookmarkEnd w:id="2019"/>
      <w:bookmarkEnd w:id="2020"/>
      <w:bookmarkEnd w:id="2021"/>
      <w:bookmarkEnd w:id="2022"/>
      <w:bookmarkEnd w:id="2023"/>
      <w:bookmarkEnd w:id="2024"/>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lastRenderedPageBreak/>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4714"/>
        <w:gridCol w:w="33"/>
      </w:tblGrid>
      <w:tr w:rsidR="00CE7C6B" w14:paraId="244EE1CF" w14:textId="77777777" w:rsidTr="00CE7C6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2393C9AF" w14:textId="77777777" w:rsidR="00CE7C6B" w:rsidRDefault="00CE7C6B">
            <w:pPr>
              <w:keepNext/>
              <w:keepLines/>
              <w:spacing w:after="0"/>
              <w:rPr>
                <w:rFonts w:ascii="Arial" w:hAnsi="Arial"/>
                <w:sz w:val="18"/>
              </w:rPr>
            </w:pPr>
            <w:r>
              <w:rPr>
                <w:rFonts w:ascii="Arial" w:hAnsi="Arial"/>
                <w:sz w:val="18"/>
              </w:rP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747"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01397E98" w14:textId="77777777" w:rsidR="00CE7C6B" w:rsidRDefault="00CE7C6B">
            <w:pPr>
              <w:keepNext/>
              <w:keepLines/>
              <w:spacing w:after="0"/>
              <w:jc w:val="center"/>
              <w:rPr>
                <w:rFonts w:ascii="Arial" w:hAnsi="Arial"/>
                <w:sz w:val="18"/>
              </w:rPr>
            </w:pPr>
            <w:r>
              <w:rPr>
                <w:rFonts w:ascii="Arial" w:hAnsi="Arial"/>
                <w:sz w:val="18"/>
              </w:rPr>
              <w:t>8</w:t>
            </w:r>
          </w:p>
        </w:tc>
        <w:tc>
          <w:tcPr>
            <w:tcW w:w="284" w:type="dxa"/>
            <w:gridSpan w:val="2"/>
            <w:tcBorders>
              <w:top w:val="nil"/>
              <w:left w:val="nil"/>
              <w:bottom w:val="nil"/>
              <w:right w:val="nil"/>
            </w:tcBorders>
            <w:hideMark/>
          </w:tcPr>
          <w:p w14:paraId="15BA5022" w14:textId="77777777" w:rsidR="00CE7C6B" w:rsidRDefault="00CE7C6B">
            <w:pPr>
              <w:keepNext/>
              <w:keepLines/>
              <w:spacing w:after="0"/>
              <w:jc w:val="center"/>
              <w:rPr>
                <w:rFonts w:ascii="Arial" w:hAnsi="Arial"/>
                <w:sz w:val="18"/>
              </w:rPr>
            </w:pPr>
            <w:r>
              <w:rPr>
                <w:rFonts w:ascii="Arial" w:hAnsi="Arial"/>
                <w:sz w:val="18"/>
              </w:rPr>
              <w:t>7</w:t>
            </w:r>
          </w:p>
        </w:tc>
        <w:tc>
          <w:tcPr>
            <w:tcW w:w="284" w:type="dxa"/>
            <w:gridSpan w:val="2"/>
            <w:tcBorders>
              <w:top w:val="nil"/>
              <w:left w:val="nil"/>
              <w:bottom w:val="nil"/>
              <w:right w:val="nil"/>
            </w:tcBorders>
            <w:hideMark/>
          </w:tcPr>
          <w:p w14:paraId="27A0E3B3" w14:textId="77777777" w:rsidR="00CE7C6B" w:rsidRDefault="00CE7C6B">
            <w:pPr>
              <w:keepNext/>
              <w:keepLines/>
              <w:spacing w:after="0"/>
              <w:jc w:val="center"/>
              <w:rPr>
                <w:rFonts w:ascii="Arial" w:hAnsi="Arial"/>
                <w:sz w:val="18"/>
              </w:rPr>
            </w:pPr>
            <w:r>
              <w:rPr>
                <w:rFonts w:ascii="Arial" w:hAnsi="Arial"/>
                <w:sz w:val="18"/>
              </w:rPr>
              <w:t>6</w:t>
            </w:r>
          </w:p>
        </w:tc>
        <w:tc>
          <w:tcPr>
            <w:tcW w:w="284" w:type="dxa"/>
            <w:gridSpan w:val="2"/>
            <w:tcBorders>
              <w:top w:val="nil"/>
              <w:left w:val="nil"/>
              <w:bottom w:val="nil"/>
              <w:right w:val="nil"/>
            </w:tcBorders>
            <w:hideMark/>
          </w:tcPr>
          <w:p w14:paraId="624C039C" w14:textId="77777777" w:rsidR="00CE7C6B" w:rsidRDefault="00CE7C6B">
            <w:pPr>
              <w:keepNext/>
              <w:keepLines/>
              <w:spacing w:after="0"/>
              <w:jc w:val="center"/>
              <w:rPr>
                <w:rFonts w:ascii="Arial" w:hAnsi="Arial"/>
                <w:sz w:val="18"/>
              </w:rPr>
            </w:pPr>
            <w:r>
              <w:rPr>
                <w:rFonts w:ascii="Arial" w:hAnsi="Arial"/>
                <w:sz w:val="18"/>
              </w:rPr>
              <w:t>5</w:t>
            </w:r>
          </w:p>
        </w:tc>
        <w:tc>
          <w:tcPr>
            <w:tcW w:w="284" w:type="dxa"/>
            <w:gridSpan w:val="2"/>
            <w:tcBorders>
              <w:top w:val="nil"/>
              <w:left w:val="nil"/>
              <w:bottom w:val="nil"/>
              <w:right w:val="nil"/>
            </w:tcBorders>
            <w:hideMark/>
          </w:tcPr>
          <w:p w14:paraId="193354FF" w14:textId="77777777" w:rsidR="00CE7C6B" w:rsidRDefault="00CE7C6B">
            <w:pPr>
              <w:keepNext/>
              <w:keepLines/>
              <w:spacing w:after="0"/>
              <w:jc w:val="center"/>
              <w:rPr>
                <w:rFonts w:ascii="Arial" w:hAnsi="Arial"/>
                <w:sz w:val="18"/>
              </w:rPr>
            </w:pPr>
            <w:r>
              <w:rPr>
                <w:rFonts w:ascii="Arial" w:hAnsi="Arial"/>
                <w:sz w:val="18"/>
              </w:rPr>
              <w:t>4</w:t>
            </w:r>
          </w:p>
        </w:tc>
        <w:tc>
          <w:tcPr>
            <w:tcW w:w="284" w:type="dxa"/>
            <w:gridSpan w:val="2"/>
            <w:tcBorders>
              <w:top w:val="nil"/>
              <w:left w:val="nil"/>
              <w:bottom w:val="nil"/>
              <w:right w:val="nil"/>
            </w:tcBorders>
            <w:hideMark/>
          </w:tcPr>
          <w:p w14:paraId="61508A35" w14:textId="77777777" w:rsidR="00CE7C6B" w:rsidRDefault="00CE7C6B">
            <w:pPr>
              <w:keepNext/>
              <w:keepLines/>
              <w:spacing w:after="0"/>
              <w:jc w:val="center"/>
              <w:rPr>
                <w:rFonts w:ascii="Arial" w:hAnsi="Arial"/>
                <w:sz w:val="18"/>
              </w:rPr>
            </w:pPr>
            <w:r>
              <w:rPr>
                <w:rFonts w:ascii="Arial" w:hAnsi="Arial"/>
                <w:sz w:val="18"/>
              </w:rPr>
              <w:t>3</w:t>
            </w:r>
          </w:p>
        </w:tc>
        <w:tc>
          <w:tcPr>
            <w:tcW w:w="284" w:type="dxa"/>
            <w:gridSpan w:val="2"/>
            <w:tcBorders>
              <w:top w:val="nil"/>
              <w:left w:val="nil"/>
              <w:bottom w:val="nil"/>
              <w:right w:val="nil"/>
            </w:tcBorders>
            <w:hideMark/>
          </w:tcPr>
          <w:p w14:paraId="69D30FB5" w14:textId="77777777" w:rsidR="00CE7C6B" w:rsidRDefault="00CE7C6B">
            <w:pPr>
              <w:keepNext/>
              <w:keepLines/>
              <w:spacing w:after="0"/>
              <w:jc w:val="center"/>
              <w:rPr>
                <w:rFonts w:ascii="Arial" w:hAnsi="Arial"/>
                <w:sz w:val="18"/>
              </w:rPr>
            </w:pPr>
            <w:r>
              <w:rPr>
                <w:rFonts w:ascii="Arial" w:hAnsi="Arial"/>
                <w:sz w:val="18"/>
              </w:rPr>
              <w:t>2</w:t>
            </w:r>
          </w:p>
        </w:tc>
        <w:tc>
          <w:tcPr>
            <w:tcW w:w="284" w:type="dxa"/>
            <w:gridSpan w:val="2"/>
            <w:tcBorders>
              <w:top w:val="nil"/>
              <w:left w:val="nil"/>
              <w:bottom w:val="nil"/>
              <w:right w:val="nil"/>
            </w:tcBorders>
            <w:hideMark/>
          </w:tcPr>
          <w:p w14:paraId="610E87A4"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0576863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9BD30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EFA76F3"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79B21AD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0BCD71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7955D1C"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821D26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4910A4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B4489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4F4AC5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289F93C" w14:textId="77777777" w:rsidR="00CE7C6B" w:rsidRDefault="00CE7C6B">
            <w:pPr>
              <w:keepNext/>
              <w:keepLines/>
              <w:spacing w:after="0"/>
              <w:rPr>
                <w:rFonts w:ascii="Arial" w:hAnsi="Arial"/>
                <w:sz w:val="18"/>
              </w:rPr>
            </w:pPr>
            <w:r>
              <w:rPr>
                <w:rFonts w:ascii="Arial" w:hAnsi="Arial"/>
                <w:sz w:val="18"/>
              </w:rPr>
              <w:t>PROSE DIRECT LINK ESTABLISHMENT REQUEST</w:t>
            </w:r>
          </w:p>
        </w:tc>
      </w:tr>
      <w:tr w:rsidR="00CE7C6B" w14:paraId="257C62C6"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EEC002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CE0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D622A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FD3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1A8C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782B17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BDEE9A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B5F0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BC5FFE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5F72611" w14:textId="77777777" w:rsidR="00CE7C6B" w:rsidRDefault="00CE7C6B">
            <w:pPr>
              <w:keepNext/>
              <w:keepLines/>
              <w:spacing w:after="0"/>
              <w:rPr>
                <w:rFonts w:ascii="Arial" w:hAnsi="Arial"/>
                <w:sz w:val="18"/>
              </w:rPr>
            </w:pPr>
            <w:r>
              <w:rPr>
                <w:rFonts w:ascii="Arial" w:hAnsi="Arial"/>
                <w:sz w:val="18"/>
              </w:rPr>
              <w:t>PROSE DIRECT LINK ESTABLISHMENT ACCEPT</w:t>
            </w:r>
          </w:p>
        </w:tc>
      </w:tr>
      <w:tr w:rsidR="00CE7C6B" w14:paraId="2517F2EA"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FE5FE8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56153A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D3481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81A86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626F9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45FF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877ED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BEEA9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DF1691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1592CCA" w14:textId="77777777" w:rsidR="00CE7C6B" w:rsidRDefault="00CE7C6B">
            <w:pPr>
              <w:keepNext/>
              <w:keepLines/>
              <w:spacing w:after="0"/>
              <w:rPr>
                <w:rFonts w:ascii="Arial" w:hAnsi="Arial"/>
                <w:sz w:val="18"/>
              </w:rPr>
            </w:pPr>
            <w:r>
              <w:rPr>
                <w:rFonts w:ascii="Arial" w:hAnsi="Arial"/>
                <w:sz w:val="18"/>
              </w:rPr>
              <w:t>PROSE DIRECT LINK ESTABLISHMENT REJECT</w:t>
            </w:r>
          </w:p>
        </w:tc>
      </w:tr>
      <w:tr w:rsidR="00CE7C6B" w14:paraId="346662BF"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CEB0F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E67787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84BEA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991DA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B8628D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DA017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A7837D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103BAC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721458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2760338" w14:textId="77777777" w:rsidR="00CE7C6B" w:rsidRDefault="00CE7C6B">
            <w:pPr>
              <w:keepNext/>
              <w:keepLines/>
              <w:spacing w:after="0"/>
              <w:rPr>
                <w:rFonts w:ascii="Arial" w:hAnsi="Arial"/>
                <w:sz w:val="18"/>
              </w:rPr>
            </w:pPr>
            <w:r>
              <w:rPr>
                <w:rFonts w:ascii="Arial" w:hAnsi="Arial"/>
                <w:sz w:val="18"/>
              </w:rPr>
              <w:t>PROSE DIRECT LINK MODIFICATION REQUEST</w:t>
            </w:r>
          </w:p>
        </w:tc>
      </w:tr>
      <w:tr w:rsidR="00CE7C6B" w14:paraId="1BF08563"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56E7065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7EAFFF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D6B523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93E08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E983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864CFA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E803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8EC4FC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CBCA9A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CC56640" w14:textId="77777777" w:rsidR="00CE7C6B" w:rsidRDefault="00CE7C6B">
            <w:pPr>
              <w:keepNext/>
              <w:keepLines/>
              <w:spacing w:after="0"/>
              <w:rPr>
                <w:rFonts w:ascii="Arial" w:hAnsi="Arial"/>
                <w:sz w:val="18"/>
              </w:rPr>
            </w:pPr>
            <w:r>
              <w:rPr>
                <w:rFonts w:ascii="Arial" w:hAnsi="Arial"/>
                <w:sz w:val="18"/>
              </w:rPr>
              <w:t>PROSE DIRECT LINK MODIFICATION ACCEPT</w:t>
            </w:r>
          </w:p>
        </w:tc>
      </w:tr>
      <w:tr w:rsidR="00CE7C6B" w14:paraId="3C2F4E08"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539DC2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7C00F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E29002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5F7DC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CCDF5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A07EB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E2B281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8AD2DB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46BF333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01BF914" w14:textId="77777777" w:rsidR="00CE7C6B" w:rsidRDefault="00CE7C6B">
            <w:pPr>
              <w:keepNext/>
              <w:keepLines/>
              <w:spacing w:after="0"/>
              <w:rPr>
                <w:rFonts w:ascii="Arial" w:hAnsi="Arial"/>
                <w:sz w:val="18"/>
              </w:rPr>
            </w:pPr>
            <w:r>
              <w:rPr>
                <w:rFonts w:ascii="Arial" w:hAnsi="Arial"/>
                <w:sz w:val="18"/>
              </w:rPr>
              <w:t>PROSE DIRECT LINK MODIFICATION REJECT</w:t>
            </w:r>
          </w:p>
        </w:tc>
      </w:tr>
      <w:tr w:rsidR="00CE7C6B" w14:paraId="50B0B0DE"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DD1539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281652E"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91389E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D9F186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B76D5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8D9D8B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785C3DB2"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05B7C59C"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tcPr>
          <w:p w14:paraId="7624B38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9085BA5" w14:textId="77777777" w:rsidR="00CE7C6B" w:rsidRDefault="00CE7C6B">
            <w:pPr>
              <w:keepNext/>
              <w:keepLines/>
              <w:spacing w:after="0"/>
              <w:rPr>
                <w:rFonts w:ascii="Arial" w:hAnsi="Arial"/>
                <w:sz w:val="18"/>
                <w:lang w:val="en-US" w:eastAsia="zh-CN"/>
              </w:rPr>
            </w:pPr>
            <w:r>
              <w:rPr>
                <w:rFonts w:ascii="Arial" w:hAnsi="Arial"/>
                <w:sz w:val="18"/>
              </w:rPr>
              <w:t xml:space="preserve">PROSE DIRECT LINK </w:t>
            </w:r>
            <w:r>
              <w:rPr>
                <w:rFonts w:ascii="Arial" w:hAnsi="Arial"/>
                <w:sz w:val="18"/>
                <w:lang w:val="en-US" w:eastAsia="zh-CN"/>
              </w:rPr>
              <w:t>RELEASE REQUEST</w:t>
            </w:r>
          </w:p>
        </w:tc>
      </w:tr>
      <w:tr w:rsidR="00CE7C6B" w14:paraId="3EF46FD5"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57E0C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FA2A738"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4DF5F984"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07225A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61A61CF"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1D27379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048D4DB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3BEB2A7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tcPr>
          <w:p w14:paraId="47C9E26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6FFD0A7" w14:textId="77777777" w:rsidR="00CE7C6B" w:rsidRDefault="00CE7C6B">
            <w:pPr>
              <w:keepNext/>
              <w:keepLines/>
              <w:spacing w:after="0"/>
              <w:rPr>
                <w:rFonts w:ascii="Arial" w:hAnsi="Arial"/>
                <w:sz w:val="18"/>
                <w:lang w:val="en-US"/>
              </w:rPr>
            </w:pPr>
            <w:r>
              <w:rPr>
                <w:rFonts w:ascii="Arial" w:hAnsi="Arial"/>
                <w:sz w:val="18"/>
              </w:rPr>
              <w:t xml:space="preserve">PROSE DIRECT LINK </w:t>
            </w:r>
            <w:r>
              <w:rPr>
                <w:rFonts w:ascii="Arial" w:hAnsi="Arial"/>
                <w:sz w:val="18"/>
                <w:lang w:val="en-US" w:eastAsia="zh-CN"/>
              </w:rPr>
              <w:t>RELEASE ACCEPT</w:t>
            </w:r>
          </w:p>
        </w:tc>
      </w:tr>
      <w:tr w:rsidR="00CE7C6B" w14:paraId="38BA8049"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2731E1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5523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02C5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C0E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70B3B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4EAE3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2871C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A122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4A243D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12B51B" w14:textId="77777777" w:rsidR="00CE7C6B" w:rsidRDefault="00CE7C6B">
            <w:pPr>
              <w:keepNext/>
              <w:keepLines/>
              <w:spacing w:after="0"/>
              <w:rPr>
                <w:rFonts w:ascii="Arial" w:hAnsi="Arial"/>
                <w:sz w:val="18"/>
              </w:rPr>
            </w:pPr>
            <w:r>
              <w:rPr>
                <w:rFonts w:ascii="Arial" w:hAnsi="Arial"/>
                <w:sz w:val="18"/>
              </w:rPr>
              <w:t>PROSE DIRECT LINK KEEPALIVE REQUEST</w:t>
            </w:r>
          </w:p>
        </w:tc>
      </w:tr>
      <w:tr w:rsidR="00CE7C6B" w14:paraId="3B7EBEB7"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65D8423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4702B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35C5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FD4694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D854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31DF8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458FA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480DE1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ED5F0B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80E285" w14:textId="77777777" w:rsidR="00CE7C6B" w:rsidRDefault="00CE7C6B">
            <w:pPr>
              <w:keepNext/>
              <w:keepLines/>
              <w:spacing w:after="0"/>
              <w:rPr>
                <w:rFonts w:ascii="Arial" w:hAnsi="Arial"/>
                <w:sz w:val="18"/>
              </w:rPr>
            </w:pPr>
            <w:r>
              <w:rPr>
                <w:rFonts w:ascii="Arial" w:hAnsi="Arial"/>
                <w:sz w:val="18"/>
              </w:rPr>
              <w:t>PROSE DIRECT LINK KEEPALIVE RESPONSE</w:t>
            </w:r>
          </w:p>
        </w:tc>
      </w:tr>
      <w:tr w:rsidR="00CE7C6B" w14:paraId="7AF628FC"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867476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D29FFF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4EB67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B1BE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29F5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6AEFE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278E24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28D009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65BF83E"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14F517F" w14:textId="77777777" w:rsidR="00CE7C6B" w:rsidRDefault="00CE7C6B">
            <w:pPr>
              <w:keepNext/>
              <w:keepLines/>
              <w:spacing w:after="0"/>
              <w:rPr>
                <w:rFonts w:ascii="Arial" w:hAnsi="Arial"/>
                <w:sz w:val="18"/>
              </w:rPr>
            </w:pPr>
            <w:r>
              <w:rPr>
                <w:rFonts w:ascii="Arial" w:hAnsi="Arial"/>
                <w:sz w:val="18"/>
              </w:rPr>
              <w:t>PROSE DIRECT LINK AUTHENTICATION REQUEST</w:t>
            </w:r>
          </w:p>
        </w:tc>
      </w:tr>
      <w:tr w:rsidR="00CE7C6B" w14:paraId="61F6EC42"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08F400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2996AA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9E1F8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2D40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E1479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27907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82502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E55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0EE7E402"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122DFF7" w14:textId="77777777" w:rsidR="00CE7C6B" w:rsidRDefault="00CE7C6B">
            <w:pPr>
              <w:keepNext/>
              <w:keepLines/>
              <w:spacing w:after="0"/>
              <w:rPr>
                <w:rFonts w:ascii="Arial" w:hAnsi="Arial"/>
                <w:sz w:val="18"/>
              </w:rPr>
            </w:pPr>
            <w:r>
              <w:rPr>
                <w:rFonts w:ascii="Arial" w:hAnsi="Arial"/>
                <w:sz w:val="18"/>
              </w:rPr>
              <w:t>PROSE DIRECT LINK AUTHENTICATION RESPONSE</w:t>
            </w:r>
          </w:p>
        </w:tc>
      </w:tr>
      <w:tr w:rsidR="00CE7C6B" w14:paraId="70CE014B"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8D27E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E5010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8EF7F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7CBF1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602B0F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04AFD0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7D903A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B6DF3E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4330E2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5B3E110" w14:textId="77777777" w:rsidR="00CE7C6B" w:rsidRDefault="00CE7C6B">
            <w:pPr>
              <w:keepNext/>
              <w:keepLines/>
              <w:spacing w:after="0"/>
              <w:rPr>
                <w:rFonts w:ascii="Arial" w:hAnsi="Arial"/>
                <w:sz w:val="18"/>
              </w:rPr>
            </w:pPr>
            <w:r>
              <w:rPr>
                <w:rFonts w:ascii="Arial" w:hAnsi="Arial"/>
                <w:sz w:val="18"/>
              </w:rPr>
              <w:t>PROSE DIRECT LINK AUTHENTICATION REJECT</w:t>
            </w:r>
          </w:p>
        </w:tc>
      </w:tr>
      <w:tr w:rsidR="00CE7C6B" w14:paraId="6F6341E4"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149C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3BDDC3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B60F6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7AED1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E5738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F8EC1E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2B1F1B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F93E7A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582AE59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0B65EE6" w14:textId="77777777" w:rsidR="00CE7C6B" w:rsidRDefault="00CE7C6B">
            <w:pPr>
              <w:keepNext/>
              <w:keepLines/>
              <w:spacing w:after="0"/>
              <w:rPr>
                <w:rFonts w:ascii="Arial" w:hAnsi="Arial"/>
                <w:sz w:val="18"/>
              </w:rPr>
            </w:pPr>
            <w:r>
              <w:rPr>
                <w:rFonts w:ascii="Arial" w:hAnsi="Arial"/>
                <w:sz w:val="18"/>
              </w:rPr>
              <w:t>PROSE DIRECT LINK SECURITY MODE COMMAND</w:t>
            </w:r>
          </w:p>
        </w:tc>
      </w:tr>
      <w:tr w:rsidR="00CE7C6B" w14:paraId="15BCF8B6"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4DE3CBB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0A91C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B8773E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67570D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774D8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5E661A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23D183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CD5BF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F1053B4"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606820BE" w14:textId="77777777" w:rsidR="00CE7C6B" w:rsidRDefault="00CE7C6B">
            <w:pPr>
              <w:keepNext/>
              <w:keepLines/>
              <w:spacing w:after="0"/>
              <w:rPr>
                <w:rFonts w:ascii="Arial" w:hAnsi="Arial"/>
                <w:sz w:val="18"/>
              </w:rPr>
            </w:pPr>
            <w:r>
              <w:rPr>
                <w:rFonts w:ascii="Arial" w:hAnsi="Arial"/>
                <w:sz w:val="18"/>
              </w:rPr>
              <w:t>PROSE DIRECT LINK SECURITY MODE COMPLETE</w:t>
            </w:r>
          </w:p>
        </w:tc>
      </w:tr>
      <w:tr w:rsidR="00CE7C6B" w14:paraId="186FA269"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9E0FD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3D3A8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211B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6F1E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E017A4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DDBE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3A8FC9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EFDD8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2111D9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4D41D2A" w14:textId="77777777" w:rsidR="00CE7C6B" w:rsidRDefault="00CE7C6B">
            <w:pPr>
              <w:keepNext/>
              <w:keepLines/>
              <w:spacing w:after="0"/>
              <w:rPr>
                <w:rFonts w:ascii="Arial" w:hAnsi="Arial"/>
                <w:sz w:val="18"/>
              </w:rPr>
            </w:pPr>
            <w:r>
              <w:rPr>
                <w:rFonts w:ascii="Arial" w:hAnsi="Arial"/>
                <w:sz w:val="18"/>
              </w:rPr>
              <w:t>PROSE DIRECT LINK SECURITY MODE REJECT</w:t>
            </w:r>
          </w:p>
        </w:tc>
      </w:tr>
      <w:tr w:rsidR="00CE7C6B" w14:paraId="4306BA7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B65AE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7CB2C9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794A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02A428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47B8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87409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C5CC7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C4151B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30E794B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F413122" w14:textId="77777777" w:rsidR="00CE7C6B" w:rsidRDefault="00CE7C6B">
            <w:pPr>
              <w:keepNext/>
              <w:keepLines/>
              <w:spacing w:after="0"/>
              <w:rPr>
                <w:rFonts w:ascii="Arial" w:hAnsi="Arial"/>
                <w:sz w:val="18"/>
              </w:rPr>
            </w:pPr>
            <w:r>
              <w:rPr>
                <w:rFonts w:ascii="Arial" w:hAnsi="Arial"/>
                <w:sz w:val="18"/>
              </w:rPr>
              <w:t>PROSE DIRECT LINK REKEYING REQUEST</w:t>
            </w:r>
          </w:p>
        </w:tc>
      </w:tr>
      <w:tr w:rsidR="00CE7C6B" w14:paraId="0620915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42C749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882C8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C4882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D3DC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EB34E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CB9A7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F0EFC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62BF33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F1DA4B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F443135" w14:textId="77777777" w:rsidR="00CE7C6B" w:rsidRDefault="00CE7C6B">
            <w:pPr>
              <w:keepNext/>
              <w:keepLines/>
              <w:spacing w:after="0"/>
              <w:rPr>
                <w:rFonts w:ascii="Arial" w:hAnsi="Arial"/>
                <w:sz w:val="18"/>
              </w:rPr>
            </w:pPr>
            <w:r>
              <w:rPr>
                <w:rFonts w:ascii="Arial" w:hAnsi="Arial"/>
                <w:sz w:val="18"/>
              </w:rPr>
              <w:t>PROSE DIRECT LINK REKEYING RESPONSE</w:t>
            </w:r>
          </w:p>
        </w:tc>
      </w:tr>
      <w:tr w:rsidR="00CE7C6B" w14:paraId="7564E31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74EE0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DC75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96C1D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966B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D96DDA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FC1D4B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9445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90C1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4C5F5F7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1DF7A56" w14:textId="77777777" w:rsidR="00CE7C6B" w:rsidRDefault="00CE7C6B">
            <w:pPr>
              <w:keepNext/>
              <w:keepLines/>
              <w:spacing w:after="0"/>
              <w:rPr>
                <w:rFonts w:ascii="Arial" w:hAnsi="Arial"/>
                <w:sz w:val="18"/>
              </w:rPr>
            </w:pPr>
            <w:r>
              <w:rPr>
                <w:rFonts w:ascii="Arial" w:hAnsi="Arial"/>
                <w:sz w:val="18"/>
              </w:rPr>
              <w:t>PROSE DIRECT LINK IDENTIFIER UPDATE REQUEST</w:t>
            </w:r>
          </w:p>
        </w:tc>
      </w:tr>
      <w:tr w:rsidR="00CE7C6B" w14:paraId="0C7C016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3A69163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862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B4804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1AA38A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A4D1BB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2C1CC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659097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0CBCC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581859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4F029B0" w14:textId="77777777" w:rsidR="00CE7C6B" w:rsidRDefault="00CE7C6B">
            <w:pPr>
              <w:keepNext/>
              <w:keepLines/>
              <w:spacing w:after="0"/>
              <w:rPr>
                <w:rFonts w:ascii="Arial" w:hAnsi="Arial"/>
                <w:sz w:val="18"/>
              </w:rPr>
            </w:pPr>
            <w:r>
              <w:rPr>
                <w:rFonts w:ascii="Arial" w:hAnsi="Arial"/>
                <w:sz w:val="18"/>
              </w:rPr>
              <w:t>PROSE DIRECT LINK IDENTIFIER UPDATE ACCEPT</w:t>
            </w:r>
          </w:p>
        </w:tc>
      </w:tr>
      <w:tr w:rsidR="00CE7C6B" w14:paraId="39A811E5"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C4EBC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A87C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1CF7E0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21B78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88A23E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6907D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1D614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2290E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C0AD47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686BA5B" w14:textId="77777777" w:rsidR="00CE7C6B" w:rsidRDefault="00CE7C6B">
            <w:pPr>
              <w:keepNext/>
              <w:keepLines/>
              <w:spacing w:after="0"/>
              <w:rPr>
                <w:rFonts w:ascii="Arial" w:hAnsi="Arial"/>
                <w:sz w:val="18"/>
              </w:rPr>
            </w:pPr>
            <w:r>
              <w:rPr>
                <w:rFonts w:ascii="Arial" w:hAnsi="Arial"/>
                <w:sz w:val="18"/>
              </w:rPr>
              <w:t>PROSE DIRECT LINK IDENTIFIER UPDATE ACK</w:t>
            </w:r>
          </w:p>
        </w:tc>
      </w:tr>
      <w:tr w:rsidR="00CE7C6B" w14:paraId="51A7C99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FC35A0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62991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97BE4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96B891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D77861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D5FB31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B663C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C341DA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661B21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CF9AE7D" w14:textId="77777777" w:rsidR="00CE7C6B" w:rsidRDefault="00CE7C6B">
            <w:pPr>
              <w:keepNext/>
              <w:keepLines/>
              <w:spacing w:after="0"/>
              <w:rPr>
                <w:rFonts w:ascii="Arial" w:hAnsi="Arial"/>
                <w:sz w:val="18"/>
              </w:rPr>
            </w:pPr>
            <w:r>
              <w:rPr>
                <w:rFonts w:ascii="Arial" w:hAnsi="Arial"/>
                <w:sz w:val="18"/>
              </w:rPr>
              <w:t>PROSE DIRECT LINK IDENTIFIER UPDATE REJECT</w:t>
            </w:r>
          </w:p>
        </w:tc>
      </w:tr>
      <w:tr w:rsidR="00CE7C6B" w14:paraId="222B1707"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CEDEAC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4488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26F4F6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457BD4"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BAC5F5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ED15E1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13BD5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D53D84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049CC03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C8695BC" w14:textId="77777777" w:rsidR="00CE7C6B" w:rsidRDefault="00CE7C6B">
            <w:pPr>
              <w:keepNext/>
              <w:keepLines/>
              <w:spacing w:after="0"/>
              <w:rPr>
                <w:rFonts w:ascii="Arial" w:hAnsi="Arial"/>
                <w:sz w:val="18"/>
              </w:rPr>
            </w:pPr>
            <w:r>
              <w:rPr>
                <w:rFonts w:ascii="Arial" w:hAnsi="Arial"/>
                <w:sz w:val="18"/>
              </w:rPr>
              <w:t>PROSE DIRECT LINK AUTHENTICATION FAILURE</w:t>
            </w:r>
          </w:p>
        </w:tc>
      </w:tr>
      <w:tr w:rsidR="00CE7C6B" w14:paraId="4A952FDD" w14:textId="77777777" w:rsidTr="00CE7C6B">
        <w:trPr>
          <w:gridAfter w:val="1"/>
          <w:wAfter w:w="33" w:type="dxa"/>
          <w:cantSplit/>
          <w:jc w:val="center"/>
        </w:trPr>
        <w:tc>
          <w:tcPr>
            <w:tcW w:w="7303" w:type="dxa"/>
            <w:gridSpan w:val="20"/>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2025" w:name="_Toc68196426"/>
      <w:bookmarkStart w:id="2026" w:name="_Toc59209094"/>
      <w:bookmarkStart w:id="2027" w:name="_Toc51951317"/>
      <w:bookmarkStart w:id="2028" w:name="_Toc45882767"/>
      <w:bookmarkStart w:id="2029" w:name="_Toc45282381"/>
      <w:bookmarkStart w:id="2030" w:name="_Toc34404485"/>
      <w:bookmarkStart w:id="2031" w:name="_Toc34388714"/>
      <w:bookmarkStart w:id="2032" w:name="_Toc25070723"/>
      <w:bookmarkStart w:id="2033" w:name="_Toc525231504"/>
      <w:bookmarkStart w:id="2034" w:name="_Toc74123256"/>
      <w:r>
        <w:t>11.</w:t>
      </w:r>
      <w:r w:rsidR="00CE7C6B">
        <w:t>3.2</w:t>
      </w:r>
      <w:r w:rsidR="00CE7C6B">
        <w:tab/>
        <w:t>Sequence number</w:t>
      </w:r>
      <w:bookmarkEnd w:id="2025"/>
      <w:bookmarkEnd w:id="2026"/>
      <w:bookmarkEnd w:id="2027"/>
      <w:bookmarkEnd w:id="2028"/>
      <w:bookmarkEnd w:id="2029"/>
      <w:bookmarkEnd w:id="2030"/>
      <w:bookmarkEnd w:id="2031"/>
      <w:bookmarkEnd w:id="2032"/>
      <w:bookmarkEnd w:id="2033"/>
      <w:bookmarkEnd w:id="2034"/>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2035" w:name="OLE_LINK314"/>
      <w:bookmarkStart w:id="2036" w:name="OLE_LINK313"/>
      <w:r>
        <w:rPr>
          <w:lang w:eastAsia="zh-CN"/>
        </w:rPr>
        <w:t>signalling</w:t>
      </w:r>
      <w:bookmarkEnd w:id="2035"/>
      <w:bookmarkEnd w:id="2036"/>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77777777" w:rsidR="00CE7C6B" w:rsidRDefault="00AF026B" w:rsidP="0037175B">
      <w:pPr>
        <w:pStyle w:val="30"/>
      </w:pPr>
      <w:bookmarkStart w:id="2037" w:name="_Toc68196427"/>
      <w:bookmarkStart w:id="2038" w:name="_Toc59209095"/>
      <w:bookmarkStart w:id="2039" w:name="_Toc51951318"/>
      <w:bookmarkStart w:id="2040" w:name="_Toc45882768"/>
      <w:bookmarkStart w:id="2041" w:name="_Toc45282382"/>
      <w:bookmarkStart w:id="2042" w:name="_Toc34404486"/>
      <w:bookmarkStart w:id="2043" w:name="_Toc34388715"/>
      <w:bookmarkStart w:id="2044" w:name="_Toc25070724"/>
      <w:bookmarkStart w:id="2045" w:name="_Toc74123257"/>
      <w:r>
        <w:t>11.</w:t>
      </w:r>
      <w:r w:rsidR="00CE7C6B">
        <w:t>3.3</w:t>
      </w:r>
      <w:r w:rsidR="00CE7C6B">
        <w:tab/>
        <w:t>ProSe application identifier</w:t>
      </w:r>
      <w:bookmarkEnd w:id="2037"/>
      <w:bookmarkEnd w:id="2038"/>
      <w:bookmarkEnd w:id="2039"/>
      <w:bookmarkEnd w:id="2040"/>
      <w:bookmarkEnd w:id="2041"/>
      <w:bookmarkEnd w:id="2042"/>
      <w:bookmarkEnd w:id="2043"/>
      <w:bookmarkEnd w:id="2044"/>
      <w:bookmarkEnd w:id="2045"/>
    </w:p>
    <w:p w14:paraId="32985E6D" w14:textId="77777777" w:rsidR="00CE7C6B" w:rsidRDefault="00CE7C6B" w:rsidP="00CE7C6B">
      <w:r>
        <w:t>The purpose of the ProSe application identifier parameter is to carry the identifier of a ProSe application.</w:t>
      </w:r>
    </w:p>
    <w:p w14:paraId="1A6B3AC4" w14:textId="77777777" w:rsidR="00CE7C6B" w:rsidRDefault="00CE7C6B" w:rsidP="00CE7C6B">
      <w:bookmarkStart w:id="2046" w:name="_Toc525231443"/>
      <w:bookmarkStart w:id="2047" w:name="_Toc25070725"/>
      <w:r>
        <w:t>The ProSe application identifier information element is coded as shown in figure </w:t>
      </w:r>
      <w:r w:rsidR="00AF026B">
        <w:t>11.</w:t>
      </w:r>
      <w:r>
        <w:t>3.3.1 and table </w:t>
      </w:r>
      <w:r w:rsidR="00AF026B">
        <w:t>11.</w:t>
      </w:r>
      <w:r>
        <w:t>3.3.1.</w:t>
      </w:r>
    </w:p>
    <w:p w14:paraId="1EBA2967" w14:textId="77777777" w:rsidR="00CE7C6B" w:rsidRDefault="00CE7C6B" w:rsidP="00CE7C6B">
      <w:r>
        <w:t>The ProSe application identifier is a type 4 information element with a minimum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A35DE9A"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0FA99FC7"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96342FF"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00E2932"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A4F470B"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7E654FC7"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0FB27CE2"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77777777" w:rsidR="00CE7C6B" w:rsidRDefault="00CE7C6B">
            <w:pPr>
              <w:keepNext/>
              <w:keepLines/>
              <w:spacing w:after="0"/>
              <w:jc w:val="center"/>
              <w:rPr>
                <w:rFonts w:ascii="Arial" w:hAnsi="Arial"/>
                <w:sz w:val="18"/>
              </w:rPr>
            </w:pPr>
            <w:r>
              <w:rPr>
                <w:rFonts w:ascii="Arial" w:hAnsi="Arial"/>
                <w:sz w:val="18"/>
              </w:rPr>
              <w:t>ProSe application identifier IEI</w:t>
            </w:r>
          </w:p>
        </w:tc>
        <w:tc>
          <w:tcPr>
            <w:tcW w:w="1137" w:type="dxa"/>
            <w:gridSpan w:val="2"/>
            <w:tcBorders>
              <w:top w:val="nil"/>
              <w:left w:val="nil"/>
              <w:bottom w:val="nil"/>
              <w:right w:val="nil"/>
            </w:tcBorders>
            <w:hideMark/>
          </w:tcPr>
          <w:p w14:paraId="21E8A4F3" w14:textId="77777777" w:rsidR="00CE7C6B" w:rsidRDefault="00CE7C6B">
            <w:pPr>
              <w:keepNext/>
              <w:keepLines/>
              <w:spacing w:after="0"/>
              <w:rPr>
                <w:rFonts w:ascii="Arial" w:hAnsi="Arial"/>
                <w:sz w:val="18"/>
              </w:rPr>
            </w:pPr>
            <w:r>
              <w:rPr>
                <w:rFonts w:ascii="Arial" w:hAnsi="Arial"/>
                <w:sz w:val="18"/>
              </w:rP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71B2C0A" w14:textId="77777777" w:rsidR="00CE7C6B" w:rsidRDefault="00CE7C6B">
            <w:pPr>
              <w:keepNext/>
              <w:keepLines/>
              <w:spacing w:after="0"/>
              <w:jc w:val="center"/>
              <w:rPr>
                <w:rFonts w:ascii="Arial" w:hAnsi="Arial"/>
                <w:sz w:val="18"/>
              </w:rPr>
            </w:pPr>
            <w:r>
              <w:rPr>
                <w:rFonts w:ascii="Arial" w:hAnsi="Arial"/>
                <w:sz w:val="18"/>
              </w:rPr>
              <w:t>Length of ProSe application identifier contents</w:t>
            </w:r>
          </w:p>
        </w:tc>
        <w:tc>
          <w:tcPr>
            <w:tcW w:w="1137" w:type="dxa"/>
            <w:gridSpan w:val="2"/>
            <w:tcBorders>
              <w:top w:val="nil"/>
              <w:left w:val="nil"/>
              <w:bottom w:val="nil"/>
              <w:right w:val="nil"/>
            </w:tcBorders>
            <w:hideMark/>
          </w:tcPr>
          <w:p w14:paraId="387521EC" w14:textId="77777777" w:rsidR="00CE7C6B" w:rsidRDefault="00CE7C6B">
            <w:pPr>
              <w:keepNext/>
              <w:keepLines/>
              <w:spacing w:after="0"/>
              <w:rPr>
                <w:rFonts w:ascii="Arial" w:hAnsi="Arial"/>
                <w:sz w:val="18"/>
              </w:rPr>
            </w:pPr>
            <w:r>
              <w:rPr>
                <w:rFonts w:ascii="Arial" w:hAnsi="Arial"/>
                <w:sz w:val="18"/>
                <w:lang w:eastAsia="zh-CN"/>
              </w:rPr>
              <w:t>octet 2</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pPr>
              <w:keepNext/>
              <w:keepLines/>
              <w:spacing w:after="0"/>
              <w:jc w:val="center"/>
              <w:rPr>
                <w:rFonts w:ascii="Arial" w:hAnsi="Arial"/>
                <w:sz w:val="18"/>
              </w:rPr>
            </w:pPr>
          </w:p>
          <w:p w14:paraId="5CE1E376" w14:textId="77777777" w:rsidR="00CE7C6B" w:rsidRDefault="00CE7C6B">
            <w:pPr>
              <w:keepNext/>
              <w:keepLines/>
              <w:spacing w:after="0"/>
              <w:jc w:val="center"/>
              <w:rPr>
                <w:rFonts w:ascii="Arial" w:hAnsi="Arial"/>
                <w:sz w:val="18"/>
              </w:rPr>
            </w:pPr>
            <w:r>
              <w:rPr>
                <w:rFonts w:ascii="Arial" w:hAnsi="Arial"/>
                <w:sz w:val="18"/>
              </w:rPr>
              <w:t>ProSe application identifier 1</w:t>
            </w:r>
          </w:p>
        </w:tc>
        <w:tc>
          <w:tcPr>
            <w:tcW w:w="1137" w:type="dxa"/>
            <w:gridSpan w:val="2"/>
            <w:tcBorders>
              <w:top w:val="nil"/>
              <w:left w:val="nil"/>
              <w:bottom w:val="nil"/>
              <w:right w:val="nil"/>
            </w:tcBorders>
          </w:tcPr>
          <w:p w14:paraId="60E0031D" w14:textId="77777777" w:rsidR="00CE7C6B" w:rsidRDefault="00CE7C6B">
            <w:pPr>
              <w:keepNext/>
              <w:keepLines/>
              <w:spacing w:after="0"/>
              <w:rPr>
                <w:rFonts w:ascii="Arial" w:hAnsi="Arial"/>
                <w:sz w:val="18"/>
              </w:rPr>
            </w:pPr>
            <w:r>
              <w:rPr>
                <w:rFonts w:ascii="Arial" w:hAnsi="Arial"/>
                <w:sz w:val="18"/>
              </w:rPr>
              <w:t>octet 3</w:t>
            </w:r>
          </w:p>
          <w:p w14:paraId="0CE45E95" w14:textId="77777777" w:rsidR="00CE7C6B" w:rsidRDefault="00CE7C6B">
            <w:pPr>
              <w:keepNext/>
              <w:keepLines/>
              <w:spacing w:after="0"/>
              <w:rPr>
                <w:rFonts w:ascii="Arial" w:hAnsi="Arial"/>
                <w:sz w:val="18"/>
              </w:rPr>
            </w:pPr>
          </w:p>
          <w:p w14:paraId="300D34F3" w14:textId="77777777" w:rsidR="00CE7C6B" w:rsidRDefault="00CE7C6B">
            <w:pPr>
              <w:keepNext/>
              <w:keepLines/>
              <w:spacing w:after="0"/>
              <w:rPr>
                <w:rFonts w:ascii="Arial" w:hAnsi="Arial"/>
                <w:sz w:val="18"/>
                <w:lang w:eastAsia="zh-CN"/>
              </w:rPr>
            </w:pPr>
            <w:r>
              <w:rPr>
                <w:rFonts w:ascii="Arial" w:hAnsi="Arial"/>
                <w:sz w:val="18"/>
              </w:rPr>
              <w:t>octet 6</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pPr>
              <w:keepNext/>
              <w:keepLines/>
              <w:spacing w:after="0"/>
              <w:jc w:val="center"/>
              <w:rPr>
                <w:rFonts w:ascii="Arial" w:hAnsi="Arial"/>
                <w:sz w:val="18"/>
              </w:rPr>
            </w:pPr>
          </w:p>
          <w:p w14:paraId="3007EB80" w14:textId="77777777" w:rsidR="00CE7C6B" w:rsidRDefault="00CE7C6B">
            <w:pPr>
              <w:keepNext/>
              <w:keepLines/>
              <w:spacing w:after="0"/>
              <w:jc w:val="center"/>
              <w:rPr>
                <w:rFonts w:ascii="Arial" w:hAnsi="Arial"/>
                <w:sz w:val="18"/>
              </w:rPr>
            </w:pPr>
            <w:r>
              <w:rPr>
                <w:rFonts w:ascii="Arial" w:hAnsi="Arial"/>
                <w:sz w:val="18"/>
              </w:rPr>
              <w:t>ProSe application identifier 2</w:t>
            </w:r>
          </w:p>
        </w:tc>
        <w:tc>
          <w:tcPr>
            <w:tcW w:w="1137" w:type="dxa"/>
            <w:gridSpan w:val="2"/>
            <w:tcBorders>
              <w:top w:val="nil"/>
              <w:left w:val="nil"/>
              <w:bottom w:val="nil"/>
              <w:right w:val="nil"/>
            </w:tcBorders>
          </w:tcPr>
          <w:p w14:paraId="3AE25967" w14:textId="77777777" w:rsidR="00CE7C6B" w:rsidRDefault="00CE7C6B">
            <w:pPr>
              <w:keepNext/>
              <w:keepLines/>
              <w:spacing w:after="0"/>
              <w:rPr>
                <w:rFonts w:ascii="Arial" w:hAnsi="Arial"/>
                <w:sz w:val="18"/>
              </w:rPr>
            </w:pPr>
            <w:r>
              <w:rPr>
                <w:rFonts w:ascii="Arial" w:hAnsi="Arial"/>
                <w:sz w:val="18"/>
              </w:rPr>
              <w:t>octet 7*</w:t>
            </w:r>
          </w:p>
          <w:p w14:paraId="188C9E56" w14:textId="77777777" w:rsidR="00CE7C6B" w:rsidRDefault="00CE7C6B">
            <w:pPr>
              <w:keepNext/>
              <w:keepLines/>
              <w:spacing w:after="0"/>
              <w:rPr>
                <w:rFonts w:ascii="Arial" w:hAnsi="Arial"/>
                <w:sz w:val="18"/>
              </w:rPr>
            </w:pPr>
          </w:p>
          <w:p w14:paraId="65A2FB84" w14:textId="77777777" w:rsidR="00CE7C6B" w:rsidRDefault="00CE7C6B">
            <w:pPr>
              <w:keepNext/>
              <w:keepLines/>
              <w:spacing w:after="0"/>
              <w:rPr>
                <w:rFonts w:ascii="Arial" w:hAnsi="Arial"/>
                <w:sz w:val="18"/>
                <w:lang w:eastAsia="zh-CN"/>
              </w:rPr>
            </w:pPr>
            <w:r>
              <w:rPr>
                <w:rFonts w:ascii="Arial" w:hAnsi="Arial"/>
                <w:sz w:val="18"/>
              </w:rPr>
              <w:t>octet 10*</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pPr>
              <w:keepNext/>
              <w:keepLines/>
              <w:spacing w:after="0"/>
              <w:jc w:val="center"/>
              <w:rPr>
                <w:rFonts w:ascii="Arial" w:hAnsi="Arial"/>
                <w:sz w:val="18"/>
                <w:lang w:eastAsia="ko-KR"/>
              </w:rPr>
            </w:pPr>
          </w:p>
          <w:p w14:paraId="5EAEE7F3" w14:textId="77777777" w:rsidR="00CE7C6B" w:rsidRDefault="00CE7C6B">
            <w:pPr>
              <w:keepNext/>
              <w:keepLines/>
              <w:spacing w:after="0"/>
              <w:jc w:val="center"/>
              <w:rPr>
                <w:rFonts w:ascii="Arial" w:hAnsi="Arial"/>
                <w:sz w:val="18"/>
                <w:lang w:eastAsia="ko-KR"/>
              </w:rPr>
            </w:pPr>
            <w:r>
              <w:rPr>
                <w:rFonts w:ascii="Arial" w:hAnsi="Arial"/>
                <w:sz w:val="18"/>
                <w:lang w:eastAsia="ko-KR"/>
              </w:rPr>
              <w:t>…</w:t>
            </w:r>
          </w:p>
        </w:tc>
        <w:tc>
          <w:tcPr>
            <w:tcW w:w="1137" w:type="dxa"/>
            <w:gridSpan w:val="2"/>
            <w:tcBorders>
              <w:top w:val="nil"/>
              <w:left w:val="nil"/>
              <w:bottom w:val="nil"/>
              <w:right w:val="nil"/>
            </w:tcBorders>
          </w:tcPr>
          <w:p w14:paraId="77053302" w14:textId="77777777" w:rsidR="00CE7C6B" w:rsidRDefault="00CE7C6B">
            <w:pPr>
              <w:keepNext/>
              <w:keepLines/>
              <w:spacing w:after="0"/>
              <w:rPr>
                <w:rFonts w:ascii="Arial" w:hAnsi="Arial"/>
                <w:sz w:val="18"/>
              </w:rPr>
            </w:pPr>
            <w:r>
              <w:rPr>
                <w:rFonts w:ascii="Arial" w:hAnsi="Arial"/>
                <w:sz w:val="18"/>
              </w:rPr>
              <w:t>octet 11*</w:t>
            </w:r>
          </w:p>
          <w:p w14:paraId="1D82DCD9" w14:textId="77777777" w:rsidR="00CE7C6B" w:rsidRDefault="00CE7C6B">
            <w:pPr>
              <w:keepNext/>
              <w:keepLines/>
              <w:spacing w:after="0"/>
              <w:rPr>
                <w:rFonts w:ascii="Arial" w:hAnsi="Arial"/>
                <w:sz w:val="18"/>
              </w:rPr>
            </w:pPr>
          </w:p>
          <w:p w14:paraId="405F33E5" w14:textId="77777777" w:rsidR="00CE7C6B" w:rsidRDefault="00CE7C6B">
            <w:pPr>
              <w:keepNext/>
              <w:keepLines/>
              <w:spacing w:after="0"/>
              <w:rPr>
                <w:rFonts w:ascii="Arial" w:hAnsi="Arial"/>
                <w:sz w:val="18"/>
                <w:lang w:eastAsia="zh-CN"/>
              </w:rPr>
            </w:pPr>
            <w:r>
              <w:rPr>
                <w:rFonts w:ascii="Arial" w:hAnsi="Arial"/>
                <w:sz w:val="18"/>
              </w:rPr>
              <w:t>octet 4n-2*</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pPr>
              <w:keepNext/>
              <w:keepLines/>
              <w:spacing w:after="0"/>
              <w:jc w:val="center"/>
              <w:rPr>
                <w:rFonts w:ascii="Arial" w:hAnsi="Arial"/>
                <w:sz w:val="18"/>
              </w:rPr>
            </w:pPr>
          </w:p>
          <w:p w14:paraId="3B84D352" w14:textId="77777777" w:rsidR="00CE7C6B" w:rsidRDefault="00CE7C6B">
            <w:pPr>
              <w:keepNext/>
              <w:keepLines/>
              <w:spacing w:after="0"/>
              <w:jc w:val="center"/>
              <w:rPr>
                <w:rFonts w:ascii="Arial" w:hAnsi="Arial"/>
                <w:sz w:val="18"/>
              </w:rPr>
            </w:pPr>
            <w:r>
              <w:rPr>
                <w:rFonts w:ascii="Arial" w:hAnsi="Arial"/>
                <w:sz w:val="18"/>
              </w:rPr>
              <w:t>ProSe application identifier n</w:t>
            </w:r>
          </w:p>
        </w:tc>
        <w:tc>
          <w:tcPr>
            <w:tcW w:w="1137" w:type="dxa"/>
            <w:gridSpan w:val="2"/>
            <w:tcBorders>
              <w:top w:val="nil"/>
              <w:left w:val="nil"/>
              <w:bottom w:val="nil"/>
              <w:right w:val="nil"/>
            </w:tcBorders>
            <w:hideMark/>
          </w:tcPr>
          <w:p w14:paraId="71ABB8F1" w14:textId="77777777" w:rsidR="00CE7C6B" w:rsidRDefault="00CE7C6B">
            <w:pPr>
              <w:keepNext/>
              <w:keepLines/>
              <w:spacing w:after="0"/>
              <w:rPr>
                <w:rFonts w:ascii="Arial" w:hAnsi="Arial"/>
                <w:sz w:val="18"/>
                <w:lang w:eastAsia="zh-CN"/>
              </w:rPr>
            </w:pPr>
            <w:r>
              <w:rPr>
                <w:rFonts w:ascii="Arial" w:hAnsi="Arial"/>
                <w:sz w:val="18"/>
                <w:lang w:eastAsia="zh-CN"/>
              </w:rPr>
              <w:t>octet 4n-1*</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pPr>
              <w:keepNext/>
              <w:keepLines/>
              <w:spacing w:after="0"/>
              <w:rPr>
                <w:rFonts w:ascii="Arial" w:hAnsi="Arial"/>
                <w:sz w:val="18"/>
              </w:rPr>
            </w:pPr>
          </w:p>
          <w:p w14:paraId="0901CBD7" w14:textId="77777777" w:rsidR="00CE7C6B" w:rsidRDefault="00CE7C6B">
            <w:pPr>
              <w:keepNext/>
              <w:keepLines/>
              <w:spacing w:after="0"/>
              <w:rPr>
                <w:rFonts w:ascii="Arial" w:hAnsi="Arial"/>
                <w:sz w:val="18"/>
              </w:rPr>
            </w:pPr>
            <w:r>
              <w:rPr>
                <w:rFonts w:ascii="Arial" w:hAnsi="Arial"/>
                <w:sz w:val="18"/>
              </w:rPr>
              <w:t>octet 4n+2*</w:t>
            </w:r>
          </w:p>
        </w:tc>
      </w:tr>
    </w:tbl>
    <w:p w14:paraId="02022C42" w14:textId="77777777" w:rsidR="00CE7C6B" w:rsidRPr="0037175B" w:rsidRDefault="00CE7C6B" w:rsidP="0037175B">
      <w:pPr>
        <w:pStyle w:val="TF"/>
      </w:pPr>
      <w:r>
        <w:rPr>
          <w:lang w:val="fr-FR"/>
        </w:rPr>
        <w:t>Figure </w:t>
      </w:r>
      <w:r w:rsidR="00AF026B">
        <w:rPr>
          <w:lang w:val="fr-FR"/>
        </w:rPr>
        <w:t>11.</w:t>
      </w:r>
      <w:r>
        <w:rPr>
          <w:lang w:val="fr-FR"/>
        </w:rPr>
        <w:t xml:space="preserve">3.3.1: </w:t>
      </w:r>
      <w:r>
        <w:t xml:space="preserve">ProSe application </w:t>
      </w:r>
      <w:r>
        <w:rPr>
          <w:lang w:val="fr-FR"/>
        </w:rPr>
        <w:t>identifier information element</w:t>
      </w:r>
    </w:p>
    <w:p w14:paraId="28689793" w14:textId="77777777" w:rsidR="00CE7C6B" w:rsidRDefault="00CE7C6B" w:rsidP="0037175B">
      <w:pPr>
        <w:pStyle w:val="TH"/>
      </w:pPr>
      <w:r>
        <w:lastRenderedPageBreak/>
        <w:t>Table </w:t>
      </w:r>
      <w:r w:rsidR="00AF026B">
        <w:t>11.</w:t>
      </w:r>
      <w:r>
        <w:t>3.3.1: ProSe application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77777777" w:rsidR="00CE7C6B" w:rsidRDefault="00CE7C6B">
            <w:pPr>
              <w:keepNext/>
              <w:keepLines/>
              <w:spacing w:after="0"/>
              <w:rPr>
                <w:rFonts w:ascii="Arial" w:hAnsi="Arial"/>
                <w:sz w:val="18"/>
              </w:rPr>
            </w:pPr>
            <w:r>
              <w:rPr>
                <w:rFonts w:ascii="Arial" w:hAnsi="Arial"/>
                <w:sz w:val="18"/>
              </w:rPr>
              <w:t>ProSe application identifier:</w:t>
            </w:r>
          </w:p>
          <w:p w14:paraId="3D79CDF1" w14:textId="77777777" w:rsidR="00CE7C6B" w:rsidRDefault="00CE7C6B">
            <w:pPr>
              <w:keepNext/>
              <w:keepLines/>
              <w:spacing w:after="0"/>
              <w:rPr>
                <w:rFonts w:ascii="Arial" w:hAnsi="Arial"/>
                <w:sz w:val="18"/>
              </w:rPr>
            </w:pPr>
            <w:r>
              <w:rPr>
                <w:rFonts w:ascii="Arial" w:hAnsi="Arial"/>
                <w:sz w:val="18"/>
              </w:rPr>
              <w:t>The ProSe application identifier field contains a binary coded ProSe application identifier. The format of ProSe application identifier is out of scope of this specification.</w:t>
            </w:r>
          </w:p>
          <w:p w14:paraId="04DE7052" w14:textId="77777777" w:rsidR="00CE7C6B" w:rsidRDefault="00CE7C6B">
            <w:pPr>
              <w:keepNext/>
              <w:keepLines/>
              <w:spacing w:after="0"/>
              <w:rPr>
                <w:rFonts w:ascii="Arial" w:hAnsi="Arial"/>
                <w:sz w:val="18"/>
              </w:rPr>
            </w:pPr>
          </w:p>
        </w:tc>
      </w:tr>
    </w:tbl>
    <w:p w14:paraId="41CA3580" w14:textId="77777777" w:rsidR="00CE7C6B" w:rsidRDefault="00CE7C6B" w:rsidP="00021BA6">
      <w:pPr>
        <w:rPr>
          <w:noProof/>
        </w:rPr>
      </w:pPr>
    </w:p>
    <w:p w14:paraId="05733D5B" w14:textId="77777777" w:rsidR="00CE7C6B" w:rsidRDefault="00AF026B" w:rsidP="0037175B">
      <w:pPr>
        <w:pStyle w:val="30"/>
      </w:pPr>
      <w:bookmarkStart w:id="2048" w:name="_Toc68196428"/>
      <w:bookmarkStart w:id="2049" w:name="_Toc59209096"/>
      <w:bookmarkStart w:id="2050" w:name="_Toc51951319"/>
      <w:bookmarkStart w:id="2051" w:name="_Toc45882769"/>
      <w:bookmarkStart w:id="2052" w:name="_Toc45282383"/>
      <w:bookmarkStart w:id="2053" w:name="_Toc34404487"/>
      <w:bookmarkStart w:id="2054" w:name="_Toc34388716"/>
      <w:bookmarkStart w:id="2055" w:name="_Toc74123258"/>
      <w:r>
        <w:t>11.</w:t>
      </w:r>
      <w:r w:rsidR="00CE7C6B">
        <w:t>3.4</w:t>
      </w:r>
      <w:r w:rsidR="00CE7C6B">
        <w:tab/>
      </w:r>
      <w:bookmarkEnd w:id="2046"/>
      <w:r w:rsidR="00CE7C6B">
        <w:t>Application layer ID</w:t>
      </w:r>
      <w:bookmarkEnd w:id="2047"/>
      <w:bookmarkEnd w:id="2048"/>
      <w:bookmarkEnd w:id="2049"/>
      <w:bookmarkEnd w:id="2050"/>
      <w:bookmarkEnd w:id="2051"/>
      <w:bookmarkEnd w:id="2052"/>
      <w:bookmarkEnd w:id="2053"/>
      <w:bookmarkEnd w:id="2054"/>
      <w:bookmarkEnd w:id="2055"/>
    </w:p>
    <w:p w14:paraId="310574F8" w14:textId="77777777" w:rsidR="00CE7C6B" w:rsidRDefault="00CE7C6B" w:rsidP="00CE7C6B">
      <w:r>
        <w:t>The purpose of the Application layer ID parameter information element carries an application layer ID as specified in 3GPP TS 23.304 [2].</w:t>
      </w:r>
    </w:p>
    <w:p w14:paraId="39652EAD" w14:textId="77777777" w:rsidR="00CE7C6B" w:rsidRDefault="00CE7C6B" w:rsidP="00CE7C6B">
      <w:bookmarkStart w:id="2056" w:name="_Toc25070726"/>
      <w:bookmarkStart w:id="2057" w:name="_Toc20233299"/>
      <w:r>
        <w:t>The Application layer ID information element is coded as shown in figure </w:t>
      </w:r>
      <w:r w:rsidR="00AF026B">
        <w:t>11.</w:t>
      </w:r>
      <w:r>
        <w:t>3.4.1 and table </w:t>
      </w:r>
      <w:r w:rsidR="00AF026B">
        <w:t>11.</w:t>
      </w:r>
      <w:r>
        <w:t>3.4.1.</w:t>
      </w:r>
    </w:p>
    <w:p w14:paraId="79BC81DB" w14:textId="77777777" w:rsidR="00CE7C6B" w:rsidRDefault="00CE7C6B" w:rsidP="00CE7C6B">
      <w:r>
        <w:t>The Application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32AED98"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60E9A8E6"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F0160BC"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2E8FCB0"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F32D775"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0C809686"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3C1B3F43"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77777777" w:rsidR="00CE7C6B" w:rsidRDefault="00CE7C6B">
            <w:pPr>
              <w:keepNext/>
              <w:keepLines/>
              <w:spacing w:after="0"/>
              <w:jc w:val="center"/>
              <w:rPr>
                <w:rFonts w:ascii="Arial" w:hAnsi="Arial"/>
                <w:sz w:val="18"/>
              </w:rPr>
            </w:pPr>
            <w:r>
              <w:rPr>
                <w:rFonts w:ascii="Arial" w:hAnsi="Arial"/>
                <w:sz w:val="18"/>
              </w:rPr>
              <w:t>Application layer ID IEI</w:t>
            </w:r>
          </w:p>
        </w:tc>
        <w:tc>
          <w:tcPr>
            <w:tcW w:w="1137" w:type="dxa"/>
            <w:gridSpan w:val="2"/>
            <w:tcBorders>
              <w:top w:val="nil"/>
              <w:left w:val="nil"/>
              <w:bottom w:val="nil"/>
              <w:right w:val="nil"/>
            </w:tcBorders>
            <w:hideMark/>
          </w:tcPr>
          <w:p w14:paraId="63082746" w14:textId="77777777" w:rsidR="00CE7C6B" w:rsidRDefault="00CE7C6B">
            <w:pPr>
              <w:keepNext/>
              <w:keepLines/>
              <w:spacing w:after="0"/>
              <w:rPr>
                <w:rFonts w:ascii="Arial" w:hAnsi="Arial"/>
                <w:sz w:val="18"/>
              </w:rPr>
            </w:pPr>
            <w:r>
              <w:rPr>
                <w:rFonts w:ascii="Arial" w:hAnsi="Arial"/>
                <w:sz w:val="18"/>
              </w:rP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7777777" w:rsidR="00CE7C6B" w:rsidRDefault="00CE7C6B">
            <w:pPr>
              <w:keepNext/>
              <w:keepLines/>
              <w:spacing w:after="0"/>
              <w:jc w:val="center"/>
              <w:rPr>
                <w:rFonts w:ascii="Arial" w:hAnsi="Arial"/>
                <w:sz w:val="18"/>
              </w:rPr>
            </w:pPr>
            <w:r>
              <w:rPr>
                <w:rFonts w:ascii="Arial" w:hAnsi="Arial"/>
                <w:sz w:val="18"/>
              </w:rPr>
              <w:t>Length of Application layer ID contents</w:t>
            </w:r>
          </w:p>
        </w:tc>
        <w:tc>
          <w:tcPr>
            <w:tcW w:w="1137" w:type="dxa"/>
            <w:gridSpan w:val="2"/>
            <w:tcBorders>
              <w:top w:val="nil"/>
              <w:left w:val="nil"/>
              <w:bottom w:val="nil"/>
              <w:right w:val="nil"/>
            </w:tcBorders>
            <w:hideMark/>
          </w:tcPr>
          <w:p w14:paraId="3BD1F922" w14:textId="77777777" w:rsidR="00CE7C6B" w:rsidRDefault="00CE7C6B">
            <w:pPr>
              <w:keepNext/>
              <w:keepLines/>
              <w:spacing w:after="0"/>
              <w:rPr>
                <w:rFonts w:ascii="Arial" w:hAnsi="Arial"/>
                <w:sz w:val="18"/>
              </w:rPr>
            </w:pPr>
            <w:r>
              <w:rPr>
                <w:rFonts w:ascii="Arial" w:hAnsi="Arial"/>
                <w:sz w:val="18"/>
              </w:rP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77777777" w:rsidR="00CE7C6B" w:rsidRDefault="00CE7C6B">
            <w:pPr>
              <w:keepNext/>
              <w:keepLines/>
              <w:spacing w:after="0"/>
              <w:jc w:val="center"/>
              <w:rPr>
                <w:rFonts w:ascii="Arial" w:hAnsi="Arial"/>
                <w:sz w:val="18"/>
              </w:rPr>
            </w:pPr>
            <w:r>
              <w:rPr>
                <w:rFonts w:ascii="Arial" w:hAnsi="Arial"/>
                <w:sz w:val="18"/>
              </w:rPr>
              <w:t>Application layer ID contents</w:t>
            </w:r>
          </w:p>
        </w:tc>
        <w:tc>
          <w:tcPr>
            <w:tcW w:w="1137" w:type="dxa"/>
            <w:gridSpan w:val="2"/>
            <w:tcBorders>
              <w:top w:val="nil"/>
              <w:left w:val="nil"/>
              <w:bottom w:val="nil"/>
              <w:right w:val="nil"/>
            </w:tcBorders>
            <w:hideMark/>
          </w:tcPr>
          <w:p w14:paraId="5BC6B99A" w14:textId="77777777" w:rsidR="00CE7C6B" w:rsidRDefault="00CE7C6B">
            <w:pPr>
              <w:keepNext/>
              <w:keepLines/>
              <w:spacing w:after="0"/>
              <w:rPr>
                <w:rFonts w:ascii="Arial" w:hAnsi="Arial"/>
                <w:sz w:val="18"/>
                <w:lang w:eastAsia="zh-CN"/>
              </w:rPr>
            </w:pPr>
            <w:r>
              <w:rPr>
                <w:rFonts w:ascii="Arial" w:hAnsi="Arial"/>
                <w:sz w:val="18"/>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pPr>
              <w:keepNext/>
              <w:keepLines/>
              <w:spacing w:after="0"/>
              <w:rPr>
                <w:rFonts w:ascii="Arial" w:hAnsi="Arial"/>
                <w:sz w:val="18"/>
              </w:rPr>
            </w:pPr>
          </w:p>
          <w:p w14:paraId="1C964D5D" w14:textId="77777777" w:rsidR="00CE7C6B" w:rsidRDefault="00CE7C6B">
            <w:pPr>
              <w:keepNext/>
              <w:keepLines/>
              <w:spacing w:after="0"/>
              <w:rPr>
                <w:rFonts w:ascii="Arial" w:hAnsi="Arial"/>
                <w:sz w:val="18"/>
              </w:rPr>
            </w:pPr>
            <w:r>
              <w:rPr>
                <w:rFonts w:ascii="Arial" w:hAnsi="Arial"/>
                <w:sz w:val="18"/>
              </w:rPr>
              <w:t>octet m</w:t>
            </w:r>
          </w:p>
        </w:tc>
      </w:tr>
    </w:tbl>
    <w:p w14:paraId="447280C5" w14:textId="77777777" w:rsidR="00CE7C6B" w:rsidRPr="0037175B" w:rsidRDefault="00CE7C6B" w:rsidP="0037175B">
      <w:pPr>
        <w:pStyle w:val="TF"/>
      </w:pPr>
      <w:r>
        <w:t>Figure </w:t>
      </w:r>
      <w:r w:rsidR="00AF026B">
        <w:t>11.</w:t>
      </w:r>
      <w:r>
        <w:t>3.4.1: Application layer ID information element</w:t>
      </w:r>
    </w:p>
    <w:p w14:paraId="77C2DE5A" w14:textId="77777777"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77777777" w:rsidR="00CE7C6B" w:rsidRDefault="00CE7C6B">
            <w:pPr>
              <w:keepNext/>
              <w:keepLines/>
              <w:spacing w:after="0"/>
              <w:rPr>
                <w:rFonts w:ascii="Arial" w:hAnsi="Arial"/>
                <w:sz w:val="18"/>
              </w:rPr>
            </w:pPr>
            <w:r>
              <w:rPr>
                <w:rFonts w:ascii="Arial" w:hAnsi="Arial"/>
                <w:sz w:val="18"/>
              </w:rPr>
              <w:t>The length of Application layer ID contents field contains the binary coded representation of the length of the Application layer ID contents field.</w:t>
            </w:r>
          </w:p>
          <w:p w14:paraId="6B83F30F" w14:textId="77777777" w:rsidR="00CE7C6B" w:rsidRDefault="00CE7C6B">
            <w:pPr>
              <w:keepNext/>
              <w:keepLines/>
              <w:spacing w:after="0"/>
              <w:rPr>
                <w:rFonts w:ascii="Arial" w:hAnsi="Arial"/>
                <w:sz w:val="18"/>
              </w:rPr>
            </w:pPr>
            <w:r>
              <w:rPr>
                <w:rFonts w:ascii="Arial" w:hAnsi="Arial"/>
                <w:sz w:val="18"/>
              </w:rPr>
              <w:t>The Application layer ID contents field contains the octets indicating the Application layer ID. The format of the Application layer ID parameter is out of scope of this specification.</w:t>
            </w:r>
          </w:p>
        </w:tc>
      </w:tr>
    </w:tbl>
    <w:p w14:paraId="5283C396" w14:textId="77777777" w:rsidR="00CE7C6B" w:rsidRDefault="00CE7C6B" w:rsidP="00021BA6"/>
    <w:p w14:paraId="23F33F57" w14:textId="77777777" w:rsidR="00CE7C6B" w:rsidRDefault="00AF026B" w:rsidP="0037175B">
      <w:pPr>
        <w:pStyle w:val="30"/>
      </w:pPr>
      <w:bookmarkStart w:id="2058" w:name="_Toc68196429"/>
      <w:bookmarkStart w:id="2059" w:name="_Toc59209097"/>
      <w:bookmarkStart w:id="2060" w:name="_Toc51951320"/>
      <w:bookmarkStart w:id="2061" w:name="_Toc45882770"/>
      <w:bookmarkStart w:id="2062" w:name="_Toc45282384"/>
      <w:bookmarkStart w:id="2063" w:name="_Toc34404488"/>
      <w:bookmarkStart w:id="2064" w:name="_Toc34388717"/>
      <w:bookmarkStart w:id="2065" w:name="_Toc74123259"/>
      <w:r>
        <w:t>11.</w:t>
      </w:r>
      <w:r w:rsidR="00CE7C6B">
        <w:t>3.5</w:t>
      </w:r>
      <w:r w:rsidR="00CE7C6B">
        <w:tab/>
        <w:t>PC5 QoS flow descriptions</w:t>
      </w:r>
      <w:bookmarkEnd w:id="2056"/>
      <w:bookmarkEnd w:id="2057"/>
      <w:bookmarkEnd w:id="2058"/>
      <w:bookmarkEnd w:id="2059"/>
      <w:bookmarkEnd w:id="2060"/>
      <w:bookmarkEnd w:id="2061"/>
      <w:bookmarkEnd w:id="2062"/>
      <w:bookmarkEnd w:id="2063"/>
      <w:bookmarkEnd w:id="2064"/>
      <w:bookmarkEnd w:id="2065"/>
    </w:p>
    <w:p w14:paraId="45D1AB05" w14:textId="77777777"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5.7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44BB46B7"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5F94BCC9"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681B50D8"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7AF968E6"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D3A381D"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4D87946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65558537"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pPr>
              <w:keepNext/>
              <w:keepLines/>
              <w:spacing w:after="0"/>
              <w:jc w:val="center"/>
              <w:rPr>
                <w:rFonts w:ascii="Arial" w:hAnsi="Arial"/>
                <w:sz w:val="18"/>
              </w:rPr>
            </w:pPr>
            <w:r>
              <w:rPr>
                <w:rFonts w:ascii="Arial" w:hAnsi="Arial"/>
                <w:sz w:val="18"/>
              </w:rPr>
              <w:t>PC5 QoS flow descriptions IEI</w:t>
            </w:r>
          </w:p>
        </w:tc>
        <w:tc>
          <w:tcPr>
            <w:tcW w:w="1560" w:type="dxa"/>
            <w:tcBorders>
              <w:top w:val="nil"/>
              <w:left w:val="nil"/>
              <w:bottom w:val="nil"/>
              <w:right w:val="nil"/>
            </w:tcBorders>
            <w:hideMark/>
          </w:tcPr>
          <w:p w14:paraId="003C9559" w14:textId="77777777" w:rsidR="00CE7C6B" w:rsidRDefault="00CE7C6B">
            <w:pPr>
              <w:keepNext/>
              <w:keepLines/>
              <w:spacing w:after="0"/>
              <w:rPr>
                <w:rFonts w:ascii="Arial" w:hAnsi="Arial"/>
                <w:sz w:val="18"/>
              </w:rPr>
            </w:pPr>
            <w:r>
              <w:rPr>
                <w:rFonts w:ascii="Arial" w:hAnsi="Arial"/>
                <w:sz w:val="18"/>
              </w:rP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pPr>
              <w:keepNext/>
              <w:keepLines/>
              <w:spacing w:after="0"/>
              <w:jc w:val="center"/>
              <w:rPr>
                <w:rFonts w:ascii="Arial" w:hAnsi="Arial"/>
                <w:sz w:val="18"/>
              </w:rPr>
            </w:pPr>
          </w:p>
          <w:p w14:paraId="090A2219" w14:textId="77777777" w:rsidR="00CE7C6B" w:rsidRDefault="00CE7C6B">
            <w:pPr>
              <w:keepNext/>
              <w:keepLines/>
              <w:spacing w:after="0"/>
              <w:jc w:val="center"/>
              <w:rPr>
                <w:rFonts w:ascii="Arial" w:hAnsi="Arial"/>
                <w:sz w:val="18"/>
              </w:rPr>
            </w:pPr>
            <w:r>
              <w:rPr>
                <w:rFonts w:ascii="Arial" w:hAnsi="Arial"/>
                <w:sz w:val="18"/>
              </w:rPr>
              <w:t>Length of PC5 QoS flow descriptions contents</w:t>
            </w:r>
          </w:p>
        </w:tc>
        <w:tc>
          <w:tcPr>
            <w:tcW w:w="1560" w:type="dxa"/>
            <w:tcBorders>
              <w:top w:val="nil"/>
              <w:left w:val="nil"/>
              <w:bottom w:val="nil"/>
              <w:right w:val="nil"/>
            </w:tcBorders>
          </w:tcPr>
          <w:p w14:paraId="64CAD46C" w14:textId="77777777" w:rsidR="00CE7C6B" w:rsidRDefault="00CE7C6B">
            <w:pPr>
              <w:keepNext/>
              <w:keepLines/>
              <w:spacing w:after="0"/>
              <w:rPr>
                <w:rFonts w:ascii="Arial" w:hAnsi="Arial"/>
                <w:sz w:val="18"/>
              </w:rPr>
            </w:pPr>
            <w:r>
              <w:rPr>
                <w:rFonts w:ascii="Arial" w:hAnsi="Arial"/>
                <w:sz w:val="18"/>
              </w:rPr>
              <w:t>octet 2</w:t>
            </w:r>
          </w:p>
          <w:p w14:paraId="54442E0A" w14:textId="77777777" w:rsidR="00CE7C6B" w:rsidRDefault="00CE7C6B">
            <w:pPr>
              <w:keepNext/>
              <w:keepLines/>
              <w:spacing w:after="0"/>
              <w:rPr>
                <w:rFonts w:ascii="Arial" w:hAnsi="Arial"/>
                <w:sz w:val="18"/>
              </w:rPr>
            </w:pPr>
          </w:p>
          <w:p w14:paraId="56A72AAB" w14:textId="77777777" w:rsidR="00CE7C6B" w:rsidRDefault="00CE7C6B">
            <w:pPr>
              <w:keepNext/>
              <w:keepLines/>
              <w:spacing w:after="0"/>
              <w:rPr>
                <w:rFonts w:ascii="Arial" w:hAnsi="Arial"/>
                <w:sz w:val="18"/>
              </w:rPr>
            </w:pPr>
            <w:r>
              <w:rPr>
                <w:rFonts w:ascii="Arial" w:hAnsi="Arial"/>
                <w:sz w:val="18"/>
              </w:rP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pPr>
              <w:keepNext/>
              <w:keepLines/>
              <w:spacing w:after="0"/>
              <w:jc w:val="center"/>
              <w:rPr>
                <w:rFonts w:ascii="Arial" w:hAnsi="Arial"/>
                <w:sz w:val="18"/>
              </w:rPr>
            </w:pPr>
          </w:p>
          <w:p w14:paraId="2577CA92" w14:textId="77777777" w:rsidR="00CE7C6B" w:rsidRDefault="00CE7C6B">
            <w:pPr>
              <w:keepNext/>
              <w:keepLines/>
              <w:spacing w:after="0"/>
              <w:jc w:val="center"/>
              <w:rPr>
                <w:rFonts w:ascii="Arial" w:hAnsi="Arial"/>
                <w:sz w:val="18"/>
              </w:rPr>
            </w:pPr>
            <w:r>
              <w:rPr>
                <w:rFonts w:ascii="Arial" w:hAnsi="Arial"/>
                <w:sz w:val="18"/>
              </w:rPr>
              <w:t>PC5 QoS flow description 1</w:t>
            </w:r>
          </w:p>
        </w:tc>
        <w:tc>
          <w:tcPr>
            <w:tcW w:w="1560" w:type="dxa"/>
            <w:tcBorders>
              <w:top w:val="nil"/>
              <w:left w:val="nil"/>
              <w:bottom w:val="nil"/>
              <w:right w:val="nil"/>
            </w:tcBorders>
          </w:tcPr>
          <w:p w14:paraId="7FA30280" w14:textId="77777777" w:rsidR="00CE7C6B" w:rsidRDefault="00CE7C6B">
            <w:pPr>
              <w:keepNext/>
              <w:keepLines/>
              <w:spacing w:after="0"/>
              <w:rPr>
                <w:rFonts w:ascii="Arial" w:hAnsi="Arial"/>
                <w:sz w:val="18"/>
              </w:rPr>
            </w:pPr>
            <w:r>
              <w:rPr>
                <w:rFonts w:ascii="Arial" w:hAnsi="Arial"/>
                <w:sz w:val="18"/>
              </w:rPr>
              <w:t>octet 4</w:t>
            </w:r>
          </w:p>
          <w:p w14:paraId="2BA3E2EF" w14:textId="77777777" w:rsidR="00CE7C6B" w:rsidRDefault="00CE7C6B">
            <w:pPr>
              <w:keepNext/>
              <w:keepLines/>
              <w:spacing w:after="0"/>
              <w:rPr>
                <w:rFonts w:ascii="Arial" w:hAnsi="Arial"/>
                <w:sz w:val="18"/>
              </w:rPr>
            </w:pPr>
          </w:p>
          <w:p w14:paraId="4945BD2C" w14:textId="77777777" w:rsidR="00CE7C6B" w:rsidRDefault="00CE7C6B">
            <w:pPr>
              <w:keepNext/>
              <w:keepLines/>
              <w:spacing w:after="0"/>
              <w:rPr>
                <w:rFonts w:ascii="Arial" w:hAnsi="Arial"/>
                <w:sz w:val="18"/>
              </w:rPr>
            </w:pPr>
            <w:r>
              <w:rPr>
                <w:rFonts w:ascii="Arial" w:hAnsi="Arial"/>
                <w:sz w:val="18"/>
              </w:rP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pPr>
              <w:keepNext/>
              <w:keepLines/>
              <w:spacing w:after="0"/>
              <w:jc w:val="center"/>
              <w:rPr>
                <w:rFonts w:ascii="Arial" w:hAnsi="Arial"/>
                <w:sz w:val="18"/>
              </w:rPr>
            </w:pPr>
          </w:p>
          <w:p w14:paraId="0C7D8EA6" w14:textId="77777777" w:rsidR="00CE7C6B" w:rsidRDefault="00CE7C6B">
            <w:pPr>
              <w:keepNext/>
              <w:keepLines/>
              <w:spacing w:after="0"/>
              <w:jc w:val="center"/>
              <w:rPr>
                <w:rFonts w:ascii="Arial" w:hAnsi="Arial"/>
                <w:sz w:val="18"/>
              </w:rPr>
            </w:pPr>
            <w:r>
              <w:rPr>
                <w:rFonts w:ascii="Arial" w:hAnsi="Arial"/>
                <w:sz w:val="18"/>
              </w:rPr>
              <w:t>PC5 QoS flow description 2</w:t>
            </w:r>
          </w:p>
        </w:tc>
        <w:tc>
          <w:tcPr>
            <w:tcW w:w="1560" w:type="dxa"/>
            <w:tcBorders>
              <w:top w:val="nil"/>
              <w:left w:val="nil"/>
              <w:bottom w:val="nil"/>
              <w:right w:val="nil"/>
            </w:tcBorders>
          </w:tcPr>
          <w:p w14:paraId="47D62296" w14:textId="77777777" w:rsidR="00CE7C6B" w:rsidRDefault="00CE7C6B">
            <w:pPr>
              <w:keepNext/>
              <w:keepLines/>
              <w:spacing w:after="0"/>
              <w:rPr>
                <w:rFonts w:ascii="Arial" w:hAnsi="Arial"/>
                <w:sz w:val="18"/>
              </w:rPr>
            </w:pPr>
            <w:r>
              <w:rPr>
                <w:rFonts w:ascii="Arial" w:hAnsi="Arial"/>
                <w:sz w:val="18"/>
              </w:rPr>
              <w:t>octet u+1</w:t>
            </w:r>
          </w:p>
          <w:p w14:paraId="7CF9BBBD" w14:textId="77777777" w:rsidR="00CE7C6B" w:rsidRDefault="00CE7C6B">
            <w:pPr>
              <w:keepNext/>
              <w:keepLines/>
              <w:spacing w:after="0"/>
              <w:rPr>
                <w:rFonts w:ascii="Arial" w:hAnsi="Arial"/>
                <w:sz w:val="18"/>
              </w:rPr>
            </w:pPr>
          </w:p>
          <w:p w14:paraId="13A44D68" w14:textId="77777777" w:rsidR="00CE7C6B" w:rsidRDefault="00CE7C6B">
            <w:pPr>
              <w:keepNext/>
              <w:keepLines/>
              <w:spacing w:after="0"/>
              <w:rPr>
                <w:rFonts w:ascii="Arial" w:hAnsi="Arial"/>
                <w:sz w:val="18"/>
              </w:rPr>
            </w:pPr>
            <w:r>
              <w:rPr>
                <w:rFonts w:ascii="Arial" w:hAnsi="Arial"/>
                <w:sz w:val="18"/>
              </w:rP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1B2CD609" w14:textId="77777777" w:rsidR="00CE7C6B" w:rsidRDefault="00CE7C6B">
            <w:pPr>
              <w:keepNext/>
              <w:keepLines/>
              <w:spacing w:after="0"/>
              <w:rPr>
                <w:rFonts w:ascii="Arial" w:hAnsi="Arial"/>
                <w:sz w:val="18"/>
              </w:rPr>
            </w:pPr>
            <w:r>
              <w:rPr>
                <w:rFonts w:ascii="Arial" w:hAnsi="Arial"/>
                <w:sz w:val="18"/>
              </w:rPr>
              <w:t>octet v+1</w:t>
            </w:r>
          </w:p>
          <w:p w14:paraId="221BDE27" w14:textId="77777777" w:rsidR="00CE7C6B" w:rsidRDefault="00CE7C6B">
            <w:pPr>
              <w:keepNext/>
              <w:keepLines/>
              <w:spacing w:after="0"/>
              <w:rPr>
                <w:rFonts w:ascii="Arial" w:hAnsi="Arial"/>
                <w:sz w:val="18"/>
              </w:rPr>
            </w:pPr>
          </w:p>
          <w:p w14:paraId="22265191" w14:textId="77777777" w:rsidR="00CE7C6B" w:rsidRDefault="00CE7C6B">
            <w:pPr>
              <w:keepNext/>
              <w:keepLines/>
              <w:spacing w:after="0"/>
              <w:rPr>
                <w:rFonts w:ascii="Arial" w:hAnsi="Arial"/>
                <w:sz w:val="18"/>
              </w:rPr>
            </w:pPr>
            <w:r>
              <w:rPr>
                <w:rFonts w:ascii="Arial" w:hAnsi="Arial"/>
                <w:sz w:val="18"/>
              </w:rP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pPr>
              <w:keepNext/>
              <w:keepLines/>
              <w:spacing w:after="0"/>
              <w:jc w:val="center"/>
              <w:rPr>
                <w:rFonts w:ascii="Arial" w:hAnsi="Arial"/>
                <w:sz w:val="18"/>
              </w:rPr>
            </w:pPr>
          </w:p>
          <w:p w14:paraId="7BB19233" w14:textId="77777777" w:rsidR="00CE7C6B" w:rsidRDefault="00CE7C6B">
            <w:pPr>
              <w:keepNext/>
              <w:keepLines/>
              <w:spacing w:after="0"/>
              <w:jc w:val="center"/>
              <w:rPr>
                <w:rFonts w:ascii="Arial" w:hAnsi="Arial"/>
                <w:sz w:val="18"/>
              </w:rPr>
            </w:pPr>
            <w:r>
              <w:rPr>
                <w:rFonts w:ascii="Arial" w:hAnsi="Arial"/>
                <w:sz w:val="18"/>
              </w:rPr>
              <w:t>PC5 QoS flow description n</w:t>
            </w:r>
          </w:p>
        </w:tc>
        <w:tc>
          <w:tcPr>
            <w:tcW w:w="1560" w:type="dxa"/>
            <w:tcBorders>
              <w:top w:val="nil"/>
              <w:left w:val="nil"/>
              <w:bottom w:val="nil"/>
              <w:right w:val="nil"/>
            </w:tcBorders>
          </w:tcPr>
          <w:p w14:paraId="66429C98" w14:textId="77777777" w:rsidR="00CE7C6B" w:rsidRDefault="00CE7C6B">
            <w:pPr>
              <w:keepNext/>
              <w:keepLines/>
              <w:spacing w:after="0"/>
              <w:rPr>
                <w:rFonts w:ascii="Arial" w:hAnsi="Arial"/>
                <w:sz w:val="18"/>
              </w:rPr>
            </w:pPr>
            <w:r>
              <w:rPr>
                <w:rFonts w:ascii="Arial" w:hAnsi="Arial"/>
                <w:sz w:val="18"/>
              </w:rPr>
              <w:t>octet w+1</w:t>
            </w:r>
          </w:p>
          <w:p w14:paraId="247E6CFB" w14:textId="77777777" w:rsidR="00CE7C6B" w:rsidRDefault="00CE7C6B">
            <w:pPr>
              <w:keepNext/>
              <w:keepLines/>
              <w:spacing w:after="0"/>
              <w:rPr>
                <w:rFonts w:ascii="Arial" w:hAnsi="Arial"/>
                <w:sz w:val="18"/>
              </w:rPr>
            </w:pPr>
          </w:p>
          <w:p w14:paraId="21279308" w14:textId="77777777" w:rsidR="00CE7C6B" w:rsidRDefault="00CE7C6B">
            <w:pPr>
              <w:keepNext/>
              <w:keepLines/>
              <w:spacing w:after="0"/>
              <w:rPr>
                <w:rFonts w:ascii="Arial" w:hAnsi="Arial"/>
                <w:sz w:val="18"/>
              </w:rPr>
            </w:pPr>
            <w:r>
              <w:rPr>
                <w:rFonts w:ascii="Arial" w:hAnsi="Arial"/>
                <w:sz w:val="18"/>
              </w:rP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pPr>
              <w:keepNext/>
              <w:keepLines/>
              <w:spacing w:after="0"/>
              <w:jc w:val="center"/>
              <w:rPr>
                <w:rFonts w:ascii="Arial" w:hAnsi="Arial"/>
                <w:sz w:val="18"/>
              </w:rPr>
            </w:pPr>
            <w:r>
              <w:rPr>
                <w:rFonts w:ascii="Arial" w:hAnsi="Arial"/>
                <w:sz w:val="18"/>
              </w:rPr>
              <w:t>8</w:t>
            </w:r>
          </w:p>
        </w:tc>
        <w:tc>
          <w:tcPr>
            <w:tcW w:w="781" w:type="dxa"/>
            <w:gridSpan w:val="2"/>
            <w:tcBorders>
              <w:top w:val="nil"/>
              <w:left w:val="nil"/>
              <w:bottom w:val="nil"/>
              <w:right w:val="nil"/>
            </w:tcBorders>
            <w:hideMark/>
          </w:tcPr>
          <w:p w14:paraId="281A6062" w14:textId="77777777" w:rsidR="00CE7C6B" w:rsidRDefault="00CE7C6B">
            <w:pPr>
              <w:keepNext/>
              <w:keepLines/>
              <w:spacing w:after="0"/>
              <w:jc w:val="center"/>
              <w:rPr>
                <w:rFonts w:ascii="Arial" w:hAnsi="Arial"/>
                <w:sz w:val="18"/>
              </w:rPr>
            </w:pPr>
            <w:r>
              <w:rPr>
                <w:rFonts w:ascii="Arial" w:hAnsi="Arial"/>
                <w:sz w:val="18"/>
              </w:rPr>
              <w:t>7</w:t>
            </w:r>
          </w:p>
        </w:tc>
        <w:tc>
          <w:tcPr>
            <w:tcW w:w="780" w:type="dxa"/>
            <w:gridSpan w:val="2"/>
            <w:tcBorders>
              <w:top w:val="nil"/>
              <w:left w:val="nil"/>
              <w:bottom w:val="nil"/>
              <w:right w:val="nil"/>
            </w:tcBorders>
            <w:hideMark/>
          </w:tcPr>
          <w:p w14:paraId="16F04BC6" w14:textId="77777777" w:rsidR="00CE7C6B" w:rsidRDefault="00CE7C6B">
            <w:pPr>
              <w:keepNext/>
              <w:keepLines/>
              <w:spacing w:after="0"/>
              <w:jc w:val="center"/>
              <w:rPr>
                <w:rFonts w:ascii="Arial" w:hAnsi="Arial"/>
                <w:sz w:val="18"/>
              </w:rPr>
            </w:pPr>
            <w:r>
              <w:rPr>
                <w:rFonts w:ascii="Arial" w:hAnsi="Arial"/>
                <w:sz w:val="18"/>
              </w:rPr>
              <w:t>6</w:t>
            </w:r>
          </w:p>
        </w:tc>
        <w:tc>
          <w:tcPr>
            <w:tcW w:w="779" w:type="dxa"/>
            <w:gridSpan w:val="2"/>
            <w:tcBorders>
              <w:top w:val="nil"/>
              <w:left w:val="nil"/>
              <w:bottom w:val="nil"/>
              <w:right w:val="nil"/>
            </w:tcBorders>
            <w:hideMark/>
          </w:tcPr>
          <w:p w14:paraId="1B9798F0" w14:textId="77777777" w:rsidR="00CE7C6B" w:rsidRDefault="00CE7C6B">
            <w:pPr>
              <w:keepNext/>
              <w:keepLines/>
              <w:spacing w:after="0"/>
              <w:jc w:val="center"/>
              <w:rPr>
                <w:rFonts w:ascii="Arial" w:hAnsi="Arial"/>
                <w:sz w:val="18"/>
              </w:rPr>
            </w:pPr>
            <w:r>
              <w:rPr>
                <w:rFonts w:ascii="Arial" w:hAnsi="Arial"/>
                <w:sz w:val="18"/>
              </w:rPr>
              <w:t>5</w:t>
            </w:r>
          </w:p>
        </w:tc>
        <w:tc>
          <w:tcPr>
            <w:tcW w:w="708" w:type="dxa"/>
            <w:gridSpan w:val="2"/>
            <w:tcBorders>
              <w:top w:val="nil"/>
              <w:left w:val="nil"/>
              <w:bottom w:val="nil"/>
              <w:right w:val="nil"/>
            </w:tcBorders>
            <w:hideMark/>
          </w:tcPr>
          <w:p w14:paraId="21D2F6E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568283" w14:textId="77777777" w:rsidR="00CE7C6B" w:rsidRDefault="00CE7C6B">
            <w:pPr>
              <w:keepNext/>
              <w:keepLines/>
              <w:spacing w:after="0"/>
              <w:jc w:val="center"/>
              <w:rPr>
                <w:rFonts w:ascii="Arial" w:hAnsi="Arial"/>
                <w:sz w:val="18"/>
              </w:rPr>
            </w:pPr>
            <w:r>
              <w:rPr>
                <w:rFonts w:ascii="Arial" w:hAnsi="Arial"/>
                <w:sz w:val="18"/>
              </w:rPr>
              <w:t>3</w:t>
            </w:r>
          </w:p>
        </w:tc>
        <w:tc>
          <w:tcPr>
            <w:tcW w:w="781" w:type="dxa"/>
            <w:gridSpan w:val="2"/>
            <w:tcBorders>
              <w:top w:val="nil"/>
              <w:left w:val="nil"/>
              <w:bottom w:val="nil"/>
              <w:right w:val="nil"/>
            </w:tcBorders>
            <w:hideMark/>
          </w:tcPr>
          <w:p w14:paraId="52D9B4D4" w14:textId="77777777" w:rsidR="00CE7C6B" w:rsidRDefault="00CE7C6B">
            <w:pPr>
              <w:keepNext/>
              <w:keepLines/>
              <w:spacing w:after="0"/>
              <w:jc w:val="center"/>
              <w:rPr>
                <w:rFonts w:ascii="Arial" w:hAnsi="Arial"/>
                <w:sz w:val="18"/>
              </w:rPr>
            </w:pPr>
            <w:r>
              <w:rPr>
                <w:rFonts w:ascii="Arial" w:hAnsi="Arial"/>
                <w:sz w:val="18"/>
              </w:rPr>
              <w:t>2</w:t>
            </w:r>
          </w:p>
        </w:tc>
        <w:tc>
          <w:tcPr>
            <w:tcW w:w="710" w:type="dxa"/>
            <w:tcBorders>
              <w:top w:val="nil"/>
              <w:left w:val="nil"/>
              <w:bottom w:val="nil"/>
              <w:right w:val="nil"/>
            </w:tcBorders>
            <w:hideMark/>
          </w:tcPr>
          <w:p w14:paraId="04FB0FAC"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pPr>
              <w:keepNext/>
              <w:keepLines/>
              <w:spacing w:after="0"/>
              <w:jc w:val="center"/>
              <w:rPr>
                <w:rFonts w:ascii="Arial" w:hAnsi="Arial"/>
                <w:sz w:val="18"/>
              </w:rPr>
            </w:pPr>
            <w:r>
              <w:rPr>
                <w:rFonts w:ascii="Arial" w:hAnsi="Arial"/>
                <w:sz w:val="18"/>
              </w:rPr>
              <w:t>0</w:t>
            </w:r>
          </w:p>
          <w:p w14:paraId="6DB79C96"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pPr>
              <w:keepNext/>
              <w:keepLines/>
              <w:spacing w:after="0"/>
              <w:jc w:val="center"/>
              <w:rPr>
                <w:rFonts w:ascii="Arial" w:hAnsi="Arial"/>
                <w:sz w:val="18"/>
              </w:rPr>
            </w:pPr>
            <w:r>
              <w:rPr>
                <w:rFonts w:ascii="Arial" w:hAnsi="Arial"/>
                <w:sz w:val="18"/>
              </w:rPr>
              <w:t>0</w:t>
            </w:r>
          </w:p>
          <w:p w14:paraId="514B9A1E" w14:textId="77777777" w:rsidR="00CE7C6B" w:rsidRDefault="00CE7C6B">
            <w:pPr>
              <w:keepNext/>
              <w:keepLines/>
              <w:spacing w:after="0"/>
              <w:jc w:val="center"/>
              <w:rPr>
                <w:rFonts w:ascii="Arial" w:hAnsi="Arial"/>
                <w:sz w:val="18"/>
              </w:rPr>
            </w:pPr>
            <w:r>
              <w:rPr>
                <w:rFonts w:ascii="Arial" w:hAnsi="Arial"/>
                <w:sz w:val="18"/>
              </w:rP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pPr>
              <w:keepNext/>
              <w:keepLines/>
              <w:spacing w:after="0"/>
              <w:jc w:val="center"/>
              <w:rPr>
                <w:rFonts w:ascii="Arial" w:hAnsi="Arial"/>
                <w:sz w:val="18"/>
              </w:rPr>
            </w:pPr>
            <w:r>
              <w:rPr>
                <w:rFonts w:ascii="Arial" w:hAnsi="Arial"/>
                <w:sz w:val="18"/>
              </w:rPr>
              <w:t>PQFI</w:t>
            </w:r>
          </w:p>
        </w:tc>
        <w:tc>
          <w:tcPr>
            <w:tcW w:w="1560" w:type="dxa"/>
            <w:tcBorders>
              <w:top w:val="nil"/>
              <w:left w:val="nil"/>
              <w:bottom w:val="nil"/>
              <w:right w:val="nil"/>
            </w:tcBorders>
            <w:hideMark/>
          </w:tcPr>
          <w:p w14:paraId="11C7417A" w14:textId="77777777" w:rsidR="00CE7C6B" w:rsidRDefault="00CE7C6B">
            <w:pPr>
              <w:keepNext/>
              <w:keepLines/>
              <w:spacing w:after="0"/>
              <w:rPr>
                <w:rFonts w:ascii="Arial" w:hAnsi="Arial"/>
                <w:sz w:val="18"/>
              </w:rPr>
            </w:pPr>
            <w:r>
              <w:rPr>
                <w:rFonts w:ascii="Arial" w:hAnsi="Arial"/>
                <w:sz w:val="18"/>
              </w:rP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pPr>
              <w:keepNext/>
              <w:keepLines/>
              <w:spacing w:after="0"/>
              <w:jc w:val="center"/>
              <w:rPr>
                <w:rFonts w:ascii="Arial" w:hAnsi="Arial"/>
                <w:sz w:val="18"/>
              </w:rPr>
            </w:pPr>
            <w:r>
              <w:rPr>
                <w:rFonts w:ascii="Arial" w:hAnsi="Arial"/>
                <w:sz w:val="18"/>
              </w:rP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pPr>
              <w:keepNext/>
              <w:keepLines/>
              <w:spacing w:after="0"/>
              <w:jc w:val="center"/>
              <w:rPr>
                <w:rFonts w:ascii="Arial" w:hAnsi="Arial"/>
                <w:sz w:val="18"/>
              </w:rPr>
            </w:pPr>
            <w:r>
              <w:rPr>
                <w:rFonts w:ascii="Arial" w:hAnsi="Arial"/>
                <w:sz w:val="18"/>
              </w:rPr>
              <w:t>0</w:t>
            </w:r>
          </w:p>
          <w:p w14:paraId="70666E4F" w14:textId="77777777" w:rsidR="00CE7C6B" w:rsidRDefault="00CE7C6B">
            <w:pPr>
              <w:keepNext/>
              <w:keepLines/>
              <w:spacing w:after="0"/>
              <w:jc w:val="center"/>
              <w:rPr>
                <w:rFonts w:ascii="Arial" w:hAnsi="Arial"/>
                <w:sz w:val="18"/>
              </w:rPr>
            </w:pPr>
            <w:r>
              <w:rPr>
                <w:rFonts w:ascii="Arial" w:hAnsi="Arial"/>
                <w:sz w:val="18"/>
              </w:rP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pPr>
              <w:keepNext/>
              <w:keepLines/>
              <w:spacing w:after="0"/>
              <w:jc w:val="center"/>
              <w:rPr>
                <w:rFonts w:ascii="Arial" w:hAnsi="Arial"/>
                <w:sz w:val="18"/>
              </w:rPr>
            </w:pPr>
            <w:r>
              <w:rPr>
                <w:rFonts w:ascii="Arial" w:hAnsi="Arial"/>
                <w:sz w:val="18"/>
              </w:rPr>
              <w:t>0</w:t>
            </w:r>
          </w:p>
          <w:p w14:paraId="152E2526" w14:textId="77777777" w:rsidR="00CE7C6B" w:rsidRDefault="00CE7C6B">
            <w:pPr>
              <w:keepNext/>
              <w:keepLines/>
              <w:spacing w:after="0"/>
              <w:jc w:val="center"/>
              <w:rPr>
                <w:rFonts w:ascii="Arial" w:hAnsi="Arial"/>
                <w:sz w:val="18"/>
              </w:rPr>
            </w:pPr>
            <w:r>
              <w:rPr>
                <w:rFonts w:ascii="Arial" w:hAnsi="Arial"/>
                <w:sz w:val="18"/>
              </w:rP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pPr>
              <w:keepNext/>
              <w:keepLines/>
              <w:spacing w:after="0"/>
              <w:jc w:val="center"/>
              <w:rPr>
                <w:rFonts w:ascii="Arial" w:hAnsi="Arial"/>
                <w:sz w:val="18"/>
              </w:rPr>
            </w:pPr>
            <w:r>
              <w:rPr>
                <w:rFonts w:ascii="Arial" w:hAnsi="Arial"/>
                <w:sz w:val="18"/>
              </w:rPr>
              <w:t>0</w:t>
            </w:r>
          </w:p>
          <w:p w14:paraId="7895823B" w14:textId="77777777" w:rsidR="00CE7C6B" w:rsidRDefault="00CE7C6B">
            <w:pPr>
              <w:keepNext/>
              <w:keepLines/>
              <w:spacing w:after="0"/>
              <w:jc w:val="center"/>
              <w:rPr>
                <w:rFonts w:ascii="Arial" w:hAnsi="Arial"/>
                <w:sz w:val="18"/>
              </w:rPr>
            </w:pPr>
            <w:r>
              <w:rPr>
                <w:rFonts w:ascii="Arial" w:hAnsi="Arial"/>
                <w:sz w:val="18"/>
              </w:rP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pPr>
              <w:keepNext/>
              <w:keepLines/>
              <w:spacing w:after="0"/>
              <w:jc w:val="center"/>
              <w:rPr>
                <w:rFonts w:ascii="Arial" w:hAnsi="Arial"/>
                <w:sz w:val="18"/>
              </w:rPr>
            </w:pPr>
            <w:r>
              <w:rPr>
                <w:rFonts w:ascii="Arial" w:hAnsi="Arial"/>
                <w:sz w:val="18"/>
              </w:rPr>
              <w:t>0</w:t>
            </w:r>
          </w:p>
          <w:p w14:paraId="3C304DD4" w14:textId="77777777" w:rsidR="00CE7C6B" w:rsidRDefault="00CE7C6B">
            <w:pPr>
              <w:keepNext/>
              <w:keepLines/>
              <w:spacing w:after="0"/>
              <w:jc w:val="center"/>
              <w:rPr>
                <w:rFonts w:ascii="Arial" w:hAnsi="Arial"/>
                <w:sz w:val="18"/>
              </w:rPr>
            </w:pPr>
            <w:r>
              <w:rPr>
                <w:rFonts w:ascii="Arial" w:hAnsi="Arial"/>
                <w:sz w:val="18"/>
              </w:rP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2426887F" w14:textId="77777777" w:rsidR="00CE7C6B" w:rsidRDefault="00CE7C6B">
            <w:pPr>
              <w:keepNext/>
              <w:keepLines/>
              <w:spacing w:after="0"/>
              <w:jc w:val="center"/>
              <w:rPr>
                <w:rFonts w:ascii="Arial" w:hAnsi="Arial"/>
                <w:sz w:val="18"/>
              </w:rPr>
            </w:pPr>
            <w:r>
              <w:rPr>
                <w:rFonts w:ascii="Arial" w:hAnsi="Arial"/>
                <w:sz w:val="18"/>
              </w:rPr>
              <w:t>0</w:t>
            </w:r>
          </w:p>
          <w:p w14:paraId="754F38BD" w14:textId="77777777" w:rsidR="00CE7C6B" w:rsidRDefault="00CE7C6B">
            <w:pPr>
              <w:keepNext/>
              <w:keepLines/>
              <w:spacing w:after="0"/>
              <w:jc w:val="center"/>
              <w:rPr>
                <w:rFonts w:ascii="Arial" w:hAnsi="Arial"/>
                <w:sz w:val="18"/>
              </w:rPr>
            </w:pPr>
            <w:r>
              <w:rPr>
                <w:rFonts w:ascii="Arial" w:hAnsi="Arial"/>
                <w:sz w:val="18"/>
              </w:rPr>
              <w:t>Spare</w:t>
            </w:r>
          </w:p>
        </w:tc>
        <w:tc>
          <w:tcPr>
            <w:tcW w:w="1560" w:type="dxa"/>
            <w:tcBorders>
              <w:top w:val="nil"/>
              <w:left w:val="nil"/>
              <w:bottom w:val="nil"/>
              <w:right w:val="nil"/>
            </w:tcBorders>
            <w:hideMark/>
          </w:tcPr>
          <w:p w14:paraId="7B40AB3C" w14:textId="77777777" w:rsidR="00CE7C6B" w:rsidRDefault="00CE7C6B">
            <w:pPr>
              <w:keepNext/>
              <w:keepLines/>
              <w:spacing w:after="0"/>
              <w:rPr>
                <w:rFonts w:ascii="Arial" w:hAnsi="Arial"/>
                <w:sz w:val="18"/>
              </w:rPr>
            </w:pPr>
            <w:r>
              <w:rPr>
                <w:rFonts w:ascii="Arial" w:hAnsi="Arial"/>
                <w:sz w:val="18"/>
              </w:rP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pPr>
              <w:keepNext/>
              <w:keepLines/>
              <w:spacing w:after="0"/>
              <w:jc w:val="center"/>
              <w:rPr>
                <w:rFonts w:ascii="Arial" w:hAnsi="Arial"/>
                <w:sz w:val="18"/>
              </w:rPr>
            </w:pPr>
            <w:r>
              <w:rPr>
                <w:rFonts w:ascii="Arial" w:hAnsi="Arial"/>
                <w:sz w:val="18"/>
              </w:rPr>
              <w:t>0</w:t>
            </w:r>
          </w:p>
          <w:p w14:paraId="0494AAE1"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pPr>
              <w:keepNext/>
              <w:keepLines/>
              <w:spacing w:after="0"/>
              <w:jc w:val="center"/>
              <w:rPr>
                <w:rFonts w:ascii="Arial" w:hAnsi="Arial"/>
                <w:sz w:val="18"/>
              </w:rPr>
            </w:pPr>
            <w:r>
              <w:rPr>
                <w:rFonts w:ascii="Arial" w:hAnsi="Arial"/>
                <w:sz w:val="18"/>
              </w:rP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pPr>
              <w:keepNext/>
              <w:keepLines/>
              <w:spacing w:after="0"/>
              <w:jc w:val="center"/>
              <w:rPr>
                <w:rFonts w:ascii="Arial" w:hAnsi="Arial"/>
                <w:sz w:val="18"/>
              </w:rPr>
            </w:pPr>
            <w:r>
              <w:rPr>
                <w:rFonts w:ascii="Arial" w:hAnsi="Arial"/>
                <w:sz w:val="18"/>
              </w:rPr>
              <w:t>Number of parameters</w:t>
            </w:r>
          </w:p>
        </w:tc>
        <w:tc>
          <w:tcPr>
            <w:tcW w:w="1560" w:type="dxa"/>
            <w:tcBorders>
              <w:top w:val="nil"/>
              <w:left w:val="nil"/>
              <w:bottom w:val="nil"/>
              <w:right w:val="nil"/>
            </w:tcBorders>
            <w:hideMark/>
          </w:tcPr>
          <w:p w14:paraId="121D302D" w14:textId="77777777" w:rsidR="00CE7C6B" w:rsidRDefault="00CE7C6B">
            <w:pPr>
              <w:keepNext/>
              <w:keepLines/>
              <w:spacing w:after="0"/>
              <w:rPr>
                <w:rFonts w:ascii="Arial" w:hAnsi="Arial"/>
                <w:sz w:val="18"/>
              </w:rPr>
            </w:pPr>
            <w:r>
              <w:rPr>
                <w:rFonts w:ascii="Arial" w:hAnsi="Arial"/>
                <w:sz w:val="18"/>
              </w:rP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pPr>
              <w:keepNext/>
              <w:keepLines/>
              <w:spacing w:after="0"/>
              <w:jc w:val="center"/>
              <w:rPr>
                <w:rFonts w:ascii="Arial" w:hAnsi="Arial"/>
                <w:sz w:val="18"/>
              </w:rPr>
            </w:pPr>
          </w:p>
          <w:p w14:paraId="6DD3660A" w14:textId="77777777" w:rsidR="00CE7C6B" w:rsidRDefault="00CE7C6B">
            <w:pPr>
              <w:keepNext/>
              <w:keepLines/>
              <w:spacing w:after="0"/>
              <w:jc w:val="center"/>
              <w:rPr>
                <w:rFonts w:ascii="Arial" w:hAnsi="Arial"/>
                <w:sz w:val="18"/>
              </w:rPr>
            </w:pPr>
            <w:r>
              <w:rPr>
                <w:rFonts w:ascii="Arial" w:hAnsi="Arial"/>
                <w:sz w:val="18"/>
                <w:lang w:eastAsia="ko-KR"/>
              </w:rPr>
              <w:t>Associated ProSe application identifiers</w:t>
            </w:r>
          </w:p>
        </w:tc>
        <w:tc>
          <w:tcPr>
            <w:tcW w:w="1560" w:type="dxa"/>
            <w:tcBorders>
              <w:top w:val="nil"/>
              <w:left w:val="nil"/>
              <w:bottom w:val="nil"/>
              <w:right w:val="nil"/>
            </w:tcBorders>
          </w:tcPr>
          <w:p w14:paraId="61FE763B" w14:textId="77777777" w:rsidR="00CE7C6B" w:rsidRDefault="00CE7C6B">
            <w:pPr>
              <w:keepNext/>
              <w:keepLines/>
              <w:spacing w:after="0"/>
              <w:rPr>
                <w:rFonts w:ascii="Arial" w:hAnsi="Arial"/>
                <w:sz w:val="18"/>
                <w:lang w:eastAsia="ko-KR"/>
              </w:rPr>
            </w:pPr>
            <w:r>
              <w:rPr>
                <w:rFonts w:ascii="Arial" w:hAnsi="Arial"/>
                <w:sz w:val="18"/>
                <w:lang w:eastAsia="ko-KR"/>
              </w:rPr>
              <w:t>octet 7*</w:t>
            </w:r>
          </w:p>
          <w:p w14:paraId="7A0AA526" w14:textId="77777777" w:rsidR="00CE7C6B" w:rsidRDefault="00CE7C6B">
            <w:pPr>
              <w:keepNext/>
              <w:keepLines/>
              <w:spacing w:after="0"/>
              <w:rPr>
                <w:rFonts w:ascii="Arial" w:hAnsi="Arial"/>
                <w:sz w:val="18"/>
                <w:lang w:eastAsia="ko-KR"/>
              </w:rPr>
            </w:pPr>
          </w:p>
          <w:p w14:paraId="056E9C58" w14:textId="77777777" w:rsidR="00CE7C6B" w:rsidRDefault="00CE7C6B">
            <w:pPr>
              <w:keepNext/>
              <w:keepLines/>
              <w:spacing w:after="0"/>
              <w:rPr>
                <w:rFonts w:ascii="Arial" w:hAnsi="Arial"/>
                <w:sz w:val="18"/>
              </w:rPr>
            </w:pPr>
            <w:r>
              <w:rPr>
                <w:rFonts w:ascii="Arial" w:hAnsi="Arial"/>
                <w:sz w:val="18"/>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pPr>
              <w:keepNext/>
              <w:keepLines/>
              <w:spacing w:after="0"/>
              <w:jc w:val="center"/>
              <w:rPr>
                <w:rFonts w:ascii="Arial" w:hAnsi="Arial"/>
                <w:sz w:val="18"/>
              </w:rPr>
            </w:pPr>
          </w:p>
          <w:p w14:paraId="0A5AEC87" w14:textId="77777777" w:rsidR="00CE7C6B" w:rsidRDefault="00CE7C6B">
            <w:pPr>
              <w:keepNext/>
              <w:keepLines/>
              <w:spacing w:after="0"/>
              <w:jc w:val="center"/>
              <w:rPr>
                <w:rFonts w:ascii="Arial" w:hAnsi="Arial"/>
                <w:sz w:val="18"/>
              </w:rPr>
            </w:pPr>
            <w:r>
              <w:rPr>
                <w:rFonts w:ascii="Arial" w:hAnsi="Arial"/>
                <w:sz w:val="18"/>
              </w:rPr>
              <w:t>Parameters list</w:t>
            </w:r>
          </w:p>
        </w:tc>
        <w:tc>
          <w:tcPr>
            <w:tcW w:w="1560" w:type="dxa"/>
            <w:tcBorders>
              <w:top w:val="nil"/>
              <w:left w:val="nil"/>
              <w:bottom w:val="nil"/>
              <w:right w:val="nil"/>
            </w:tcBorders>
          </w:tcPr>
          <w:p w14:paraId="5D30B1A3" w14:textId="77777777" w:rsidR="00CE7C6B" w:rsidRDefault="00CE7C6B">
            <w:pPr>
              <w:keepNext/>
              <w:keepLines/>
              <w:spacing w:after="0"/>
              <w:rPr>
                <w:rFonts w:ascii="Arial" w:hAnsi="Arial"/>
                <w:sz w:val="18"/>
              </w:rPr>
            </w:pPr>
            <w:r>
              <w:rPr>
                <w:rFonts w:ascii="Arial" w:hAnsi="Arial"/>
                <w:sz w:val="18"/>
              </w:rPr>
              <w:t>octet k+1*</w:t>
            </w:r>
          </w:p>
          <w:p w14:paraId="301B95B4" w14:textId="77777777" w:rsidR="00CE7C6B" w:rsidRDefault="00CE7C6B">
            <w:pPr>
              <w:keepNext/>
              <w:keepLines/>
              <w:spacing w:after="0"/>
              <w:rPr>
                <w:rFonts w:ascii="Arial" w:hAnsi="Arial"/>
                <w:sz w:val="18"/>
              </w:rPr>
            </w:pPr>
          </w:p>
          <w:p w14:paraId="2D4AEBEA" w14:textId="77777777" w:rsidR="00CE7C6B" w:rsidRDefault="00CE7C6B">
            <w:pPr>
              <w:keepNext/>
              <w:keepLines/>
              <w:spacing w:after="0"/>
              <w:rPr>
                <w:rFonts w:ascii="Arial" w:hAnsi="Arial"/>
                <w:sz w:val="18"/>
              </w:rPr>
            </w:pPr>
            <w:r>
              <w:rPr>
                <w:rFonts w:ascii="Arial" w:hAnsi="Arial"/>
                <w:sz w:val="18"/>
              </w:rP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0FEC0DE9"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6DDE6102"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73C80DE"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372870E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258141B7"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6AC2C87E"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4D9280C2"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pPr>
              <w:keepNext/>
              <w:keepLines/>
              <w:spacing w:after="0"/>
              <w:jc w:val="center"/>
              <w:rPr>
                <w:rFonts w:ascii="Arial" w:hAnsi="Arial"/>
                <w:sz w:val="18"/>
              </w:rPr>
            </w:pPr>
          </w:p>
          <w:p w14:paraId="67730F69" w14:textId="77777777" w:rsidR="00CE7C6B" w:rsidRDefault="00CE7C6B">
            <w:pPr>
              <w:keepNext/>
              <w:keepLines/>
              <w:spacing w:after="0"/>
              <w:jc w:val="center"/>
              <w:rPr>
                <w:rFonts w:ascii="Arial" w:hAnsi="Arial"/>
                <w:sz w:val="18"/>
              </w:rPr>
            </w:pPr>
            <w:r>
              <w:rPr>
                <w:rFonts w:ascii="Arial" w:hAnsi="Arial"/>
                <w:sz w:val="18"/>
              </w:rPr>
              <w:t>Parameter 1</w:t>
            </w:r>
          </w:p>
        </w:tc>
        <w:tc>
          <w:tcPr>
            <w:tcW w:w="1560" w:type="dxa"/>
            <w:tcBorders>
              <w:top w:val="nil"/>
              <w:left w:val="nil"/>
              <w:bottom w:val="nil"/>
              <w:right w:val="nil"/>
            </w:tcBorders>
          </w:tcPr>
          <w:p w14:paraId="442323F5" w14:textId="77777777" w:rsidR="00CE7C6B" w:rsidRDefault="00CE7C6B">
            <w:pPr>
              <w:keepNext/>
              <w:keepLines/>
              <w:spacing w:after="0"/>
              <w:rPr>
                <w:rFonts w:ascii="Arial" w:hAnsi="Arial"/>
                <w:sz w:val="18"/>
              </w:rPr>
            </w:pPr>
            <w:r>
              <w:rPr>
                <w:rFonts w:ascii="Arial" w:hAnsi="Arial"/>
                <w:sz w:val="18"/>
              </w:rPr>
              <w:t>octet k+1</w:t>
            </w:r>
          </w:p>
          <w:p w14:paraId="13274EAA" w14:textId="77777777" w:rsidR="00CE7C6B" w:rsidRDefault="00CE7C6B">
            <w:pPr>
              <w:keepNext/>
              <w:keepLines/>
              <w:spacing w:after="0"/>
              <w:rPr>
                <w:rFonts w:ascii="Arial" w:hAnsi="Arial"/>
                <w:sz w:val="18"/>
              </w:rPr>
            </w:pPr>
          </w:p>
          <w:p w14:paraId="66018F5F" w14:textId="77777777" w:rsidR="00CE7C6B" w:rsidRDefault="00CE7C6B">
            <w:pPr>
              <w:keepNext/>
              <w:keepLines/>
              <w:spacing w:after="0"/>
              <w:rPr>
                <w:rFonts w:ascii="Arial" w:hAnsi="Arial"/>
                <w:sz w:val="18"/>
              </w:rPr>
            </w:pPr>
            <w:r>
              <w:rPr>
                <w:rFonts w:ascii="Arial" w:hAnsi="Arial"/>
                <w:sz w:val="18"/>
              </w:rP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pPr>
              <w:keepNext/>
              <w:keepLines/>
              <w:spacing w:after="0"/>
              <w:jc w:val="center"/>
              <w:rPr>
                <w:rFonts w:ascii="Arial" w:hAnsi="Arial"/>
                <w:sz w:val="18"/>
              </w:rPr>
            </w:pPr>
          </w:p>
          <w:p w14:paraId="137A6CA0" w14:textId="77777777" w:rsidR="00CE7C6B" w:rsidRDefault="00CE7C6B">
            <w:pPr>
              <w:keepNext/>
              <w:keepLines/>
              <w:spacing w:after="0"/>
              <w:jc w:val="center"/>
              <w:rPr>
                <w:rFonts w:ascii="Arial" w:hAnsi="Arial"/>
                <w:sz w:val="18"/>
              </w:rPr>
            </w:pPr>
            <w:r>
              <w:rPr>
                <w:rFonts w:ascii="Arial" w:hAnsi="Arial"/>
                <w:sz w:val="18"/>
              </w:rPr>
              <w:t>Parameter 2</w:t>
            </w:r>
          </w:p>
        </w:tc>
        <w:tc>
          <w:tcPr>
            <w:tcW w:w="1560" w:type="dxa"/>
            <w:tcBorders>
              <w:top w:val="nil"/>
              <w:left w:val="nil"/>
              <w:bottom w:val="nil"/>
              <w:right w:val="nil"/>
            </w:tcBorders>
          </w:tcPr>
          <w:p w14:paraId="5AA5E075" w14:textId="77777777" w:rsidR="00CE7C6B" w:rsidRDefault="00CE7C6B">
            <w:pPr>
              <w:keepNext/>
              <w:keepLines/>
              <w:spacing w:after="0"/>
              <w:rPr>
                <w:rFonts w:ascii="Arial" w:hAnsi="Arial"/>
                <w:sz w:val="18"/>
              </w:rPr>
            </w:pPr>
            <w:r>
              <w:rPr>
                <w:rFonts w:ascii="Arial" w:hAnsi="Arial"/>
                <w:sz w:val="18"/>
              </w:rPr>
              <w:t>octet m+1</w:t>
            </w:r>
          </w:p>
          <w:p w14:paraId="28A0DA66" w14:textId="77777777" w:rsidR="00CE7C6B" w:rsidRDefault="00CE7C6B">
            <w:pPr>
              <w:keepNext/>
              <w:keepLines/>
              <w:spacing w:after="0"/>
              <w:rPr>
                <w:rFonts w:ascii="Arial" w:hAnsi="Arial"/>
                <w:sz w:val="18"/>
              </w:rPr>
            </w:pPr>
          </w:p>
          <w:p w14:paraId="3DE73221" w14:textId="77777777" w:rsidR="00CE7C6B" w:rsidRDefault="00CE7C6B">
            <w:pPr>
              <w:keepNext/>
              <w:keepLines/>
              <w:spacing w:after="0"/>
              <w:rPr>
                <w:rFonts w:ascii="Arial" w:hAnsi="Arial"/>
                <w:sz w:val="18"/>
              </w:rPr>
            </w:pPr>
            <w:r>
              <w:rPr>
                <w:rFonts w:ascii="Arial" w:hAnsi="Arial"/>
                <w:sz w:val="18"/>
              </w:rP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00726DFE" w14:textId="77777777" w:rsidR="00CE7C6B" w:rsidRDefault="00CE7C6B">
            <w:pPr>
              <w:keepNext/>
              <w:keepLines/>
              <w:spacing w:after="0"/>
              <w:rPr>
                <w:rFonts w:ascii="Arial" w:hAnsi="Arial"/>
                <w:sz w:val="18"/>
              </w:rPr>
            </w:pPr>
            <w:r>
              <w:rPr>
                <w:rFonts w:ascii="Arial" w:hAnsi="Arial"/>
                <w:sz w:val="18"/>
              </w:rPr>
              <w:t>octet n+1</w:t>
            </w:r>
          </w:p>
          <w:p w14:paraId="40F26571" w14:textId="77777777" w:rsidR="00CE7C6B" w:rsidRDefault="00CE7C6B">
            <w:pPr>
              <w:keepNext/>
              <w:keepLines/>
              <w:spacing w:after="0"/>
              <w:rPr>
                <w:rFonts w:ascii="Arial" w:hAnsi="Arial"/>
                <w:sz w:val="18"/>
              </w:rPr>
            </w:pPr>
          </w:p>
          <w:p w14:paraId="2E2A746C" w14:textId="77777777" w:rsidR="00CE7C6B" w:rsidRDefault="00CE7C6B">
            <w:pPr>
              <w:keepNext/>
              <w:keepLines/>
              <w:spacing w:after="0"/>
              <w:rPr>
                <w:rFonts w:ascii="Arial" w:hAnsi="Arial"/>
                <w:sz w:val="18"/>
              </w:rPr>
            </w:pPr>
            <w:r>
              <w:rPr>
                <w:rFonts w:ascii="Arial" w:hAnsi="Arial"/>
                <w:sz w:val="18"/>
              </w:rP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pPr>
              <w:keepNext/>
              <w:keepLines/>
              <w:spacing w:after="0"/>
              <w:jc w:val="center"/>
              <w:rPr>
                <w:rFonts w:ascii="Arial" w:hAnsi="Arial"/>
                <w:sz w:val="18"/>
              </w:rPr>
            </w:pPr>
          </w:p>
          <w:p w14:paraId="0A7A2787" w14:textId="77777777" w:rsidR="00CE7C6B" w:rsidRDefault="00CE7C6B">
            <w:pPr>
              <w:keepNext/>
              <w:keepLines/>
              <w:spacing w:after="0"/>
              <w:jc w:val="center"/>
              <w:rPr>
                <w:rFonts w:ascii="Arial" w:hAnsi="Arial"/>
                <w:sz w:val="18"/>
              </w:rPr>
            </w:pPr>
            <w:r>
              <w:rPr>
                <w:rFonts w:ascii="Arial" w:hAnsi="Arial"/>
                <w:sz w:val="18"/>
              </w:rPr>
              <w:t>Parameter n</w:t>
            </w:r>
          </w:p>
        </w:tc>
        <w:tc>
          <w:tcPr>
            <w:tcW w:w="1560" w:type="dxa"/>
            <w:tcBorders>
              <w:top w:val="nil"/>
              <w:left w:val="nil"/>
              <w:bottom w:val="nil"/>
              <w:right w:val="nil"/>
            </w:tcBorders>
          </w:tcPr>
          <w:p w14:paraId="0B4B12EE" w14:textId="77777777" w:rsidR="00CE7C6B" w:rsidRDefault="00CE7C6B">
            <w:pPr>
              <w:keepNext/>
              <w:keepLines/>
              <w:spacing w:after="0"/>
              <w:rPr>
                <w:rFonts w:ascii="Arial" w:hAnsi="Arial"/>
                <w:sz w:val="18"/>
              </w:rPr>
            </w:pPr>
            <w:r>
              <w:rPr>
                <w:rFonts w:ascii="Arial" w:hAnsi="Arial"/>
                <w:sz w:val="18"/>
              </w:rPr>
              <w:t>octet o+1</w:t>
            </w:r>
          </w:p>
          <w:p w14:paraId="5A21E05E" w14:textId="77777777" w:rsidR="00CE7C6B" w:rsidRDefault="00CE7C6B">
            <w:pPr>
              <w:keepNext/>
              <w:keepLines/>
              <w:spacing w:after="0"/>
              <w:rPr>
                <w:rFonts w:ascii="Arial" w:hAnsi="Arial"/>
                <w:sz w:val="18"/>
              </w:rPr>
            </w:pPr>
          </w:p>
          <w:p w14:paraId="60A960EB" w14:textId="77777777" w:rsidR="00CE7C6B" w:rsidRDefault="00CE7C6B">
            <w:pPr>
              <w:keepNext/>
              <w:keepLines/>
              <w:spacing w:after="0"/>
              <w:rPr>
                <w:rFonts w:ascii="Arial" w:hAnsi="Arial"/>
                <w:sz w:val="18"/>
              </w:rPr>
            </w:pPr>
            <w:r>
              <w:rPr>
                <w:rFonts w:ascii="Arial" w:hAnsi="Arial"/>
                <w:sz w:val="18"/>
              </w:rP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39DB88A4"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3615DF15"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01C0ADD"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4ED978C8"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7FB68DA"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52F22D0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2FB6BB2A"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pPr>
              <w:keepNext/>
              <w:keepLines/>
              <w:spacing w:after="0"/>
              <w:jc w:val="center"/>
              <w:rPr>
                <w:rFonts w:ascii="Arial" w:hAnsi="Arial"/>
                <w:sz w:val="18"/>
              </w:rPr>
            </w:pPr>
            <w:r>
              <w:rPr>
                <w:rFonts w:ascii="Arial" w:hAnsi="Arial"/>
                <w:sz w:val="18"/>
              </w:rPr>
              <w:t>Parameter identifier</w:t>
            </w:r>
          </w:p>
        </w:tc>
        <w:tc>
          <w:tcPr>
            <w:tcW w:w="1560" w:type="dxa"/>
            <w:tcBorders>
              <w:top w:val="nil"/>
              <w:left w:val="nil"/>
              <w:bottom w:val="nil"/>
              <w:right w:val="nil"/>
            </w:tcBorders>
            <w:hideMark/>
          </w:tcPr>
          <w:p w14:paraId="7ACC4949" w14:textId="77777777" w:rsidR="00CE7C6B" w:rsidRDefault="00CE7C6B">
            <w:pPr>
              <w:keepNext/>
              <w:keepLines/>
              <w:spacing w:after="0"/>
              <w:rPr>
                <w:rFonts w:ascii="Arial" w:hAnsi="Arial"/>
                <w:sz w:val="18"/>
              </w:rPr>
            </w:pPr>
            <w:r>
              <w:rPr>
                <w:rFonts w:ascii="Arial" w:hAnsi="Arial"/>
                <w:sz w:val="18"/>
              </w:rP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pPr>
              <w:keepNext/>
              <w:keepLines/>
              <w:spacing w:after="0"/>
              <w:jc w:val="center"/>
              <w:rPr>
                <w:rFonts w:ascii="Arial" w:hAnsi="Arial"/>
                <w:sz w:val="18"/>
              </w:rPr>
            </w:pPr>
            <w:r>
              <w:rPr>
                <w:rFonts w:ascii="Arial" w:hAnsi="Arial"/>
                <w:sz w:val="18"/>
              </w:rPr>
              <w:t>Length of parameter contents</w:t>
            </w:r>
          </w:p>
        </w:tc>
        <w:tc>
          <w:tcPr>
            <w:tcW w:w="1560" w:type="dxa"/>
            <w:tcBorders>
              <w:top w:val="nil"/>
              <w:left w:val="nil"/>
              <w:bottom w:val="nil"/>
              <w:right w:val="nil"/>
            </w:tcBorders>
            <w:hideMark/>
          </w:tcPr>
          <w:p w14:paraId="45A04327" w14:textId="77777777" w:rsidR="00CE7C6B" w:rsidRDefault="00CE7C6B">
            <w:pPr>
              <w:keepNext/>
              <w:keepLines/>
              <w:spacing w:after="0"/>
              <w:rPr>
                <w:rFonts w:ascii="Arial" w:hAnsi="Arial"/>
                <w:sz w:val="18"/>
              </w:rPr>
            </w:pPr>
            <w:r>
              <w:rPr>
                <w:rFonts w:ascii="Arial" w:hAnsi="Arial"/>
                <w:sz w:val="18"/>
              </w:rP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pPr>
              <w:keepNext/>
              <w:keepLines/>
              <w:spacing w:after="0"/>
              <w:jc w:val="center"/>
              <w:rPr>
                <w:rFonts w:ascii="Arial" w:hAnsi="Arial"/>
                <w:sz w:val="18"/>
              </w:rPr>
            </w:pPr>
            <w:r>
              <w:rPr>
                <w:rFonts w:ascii="Arial" w:hAnsi="Arial"/>
                <w:sz w:val="18"/>
              </w:rPr>
              <w:t>Parameter contents</w:t>
            </w:r>
          </w:p>
        </w:tc>
        <w:tc>
          <w:tcPr>
            <w:tcW w:w="1560" w:type="dxa"/>
            <w:tcBorders>
              <w:top w:val="nil"/>
              <w:left w:val="nil"/>
              <w:bottom w:val="nil"/>
              <w:right w:val="nil"/>
            </w:tcBorders>
          </w:tcPr>
          <w:p w14:paraId="21595CEB" w14:textId="77777777" w:rsidR="00CE7C6B" w:rsidRDefault="00CE7C6B">
            <w:pPr>
              <w:keepNext/>
              <w:keepLines/>
              <w:spacing w:after="0"/>
              <w:rPr>
                <w:rFonts w:ascii="Arial" w:hAnsi="Arial"/>
                <w:sz w:val="18"/>
              </w:rPr>
            </w:pPr>
            <w:r>
              <w:rPr>
                <w:rFonts w:ascii="Arial" w:hAnsi="Arial"/>
                <w:sz w:val="18"/>
              </w:rPr>
              <w:t>octet k+3</w:t>
            </w:r>
          </w:p>
          <w:p w14:paraId="7C4E6874" w14:textId="77777777" w:rsidR="00CE7C6B" w:rsidRDefault="00CE7C6B">
            <w:pPr>
              <w:keepNext/>
              <w:keepLines/>
              <w:spacing w:after="0"/>
              <w:rPr>
                <w:rFonts w:ascii="Arial" w:hAnsi="Arial"/>
                <w:sz w:val="18"/>
              </w:rPr>
            </w:pPr>
          </w:p>
          <w:p w14:paraId="670A161C" w14:textId="77777777" w:rsidR="00CE7C6B" w:rsidRDefault="00CE7C6B">
            <w:pPr>
              <w:keepNext/>
              <w:keepLines/>
              <w:spacing w:after="0"/>
              <w:rPr>
                <w:rFonts w:ascii="Arial" w:hAnsi="Arial"/>
                <w:sz w:val="18"/>
              </w:rPr>
            </w:pPr>
            <w:r>
              <w:rPr>
                <w:rFonts w:ascii="Arial" w:hAnsi="Arial"/>
                <w:sz w:val="18"/>
              </w:rP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lastRenderedPageBreak/>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CE7C6B">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pPr>
              <w:keepNext/>
              <w:keepLines/>
              <w:spacing w:after="0"/>
              <w:rPr>
                <w:rFonts w:ascii="Arial" w:hAnsi="Arial"/>
                <w:sz w:val="18"/>
              </w:rPr>
            </w:pPr>
            <w:r>
              <w:rPr>
                <w:rFonts w:ascii="Arial" w:hAnsi="Arial"/>
                <w:sz w:val="18"/>
              </w:rPr>
              <w:lastRenderedPageBreak/>
              <w:t>PC5 QoS flow identifier (PQFI) (bits 6 to 1 of octet 4)</w:t>
            </w:r>
          </w:p>
          <w:p w14:paraId="03740F1B" w14:textId="77777777" w:rsidR="00CE7C6B" w:rsidRDefault="00CE7C6B">
            <w:pPr>
              <w:keepNext/>
              <w:keepLines/>
              <w:spacing w:after="0"/>
              <w:rPr>
                <w:rFonts w:ascii="Arial" w:hAnsi="Arial"/>
                <w:sz w:val="18"/>
              </w:rPr>
            </w:pPr>
            <w:r>
              <w:rPr>
                <w:rFonts w:ascii="Arial" w:hAnsi="Arial"/>
                <w:sz w:val="18"/>
              </w:rPr>
              <w:t>PQFI field contains the PC5 QoS flow identifier.</w:t>
            </w:r>
          </w:p>
          <w:p w14:paraId="1674440C" w14:textId="77777777" w:rsidR="00CE7C6B" w:rsidRDefault="00CE7C6B">
            <w:pPr>
              <w:keepNext/>
              <w:keepLines/>
              <w:spacing w:after="0"/>
              <w:rPr>
                <w:rFonts w:ascii="Arial" w:hAnsi="Arial"/>
                <w:sz w:val="18"/>
              </w:rPr>
            </w:pPr>
            <w:r>
              <w:rPr>
                <w:rFonts w:ascii="Arial" w:hAnsi="Arial"/>
                <w:sz w:val="18"/>
              </w:rPr>
              <w:t>Bits</w:t>
            </w:r>
          </w:p>
          <w:p w14:paraId="05632D8C" w14:textId="77777777" w:rsidR="00CE7C6B" w:rsidRDefault="00CE7C6B">
            <w:pPr>
              <w:keepNext/>
              <w:keepLines/>
              <w:spacing w:after="0"/>
              <w:rPr>
                <w:rFonts w:ascii="Arial" w:hAnsi="Arial"/>
                <w:sz w:val="18"/>
              </w:rPr>
            </w:pPr>
            <w:r>
              <w:rPr>
                <w:rFonts w:ascii="Arial" w:hAnsi="Arial"/>
                <w:sz w:val="18"/>
              </w:rPr>
              <w:t>6 5 4 3 2 1</w:t>
            </w:r>
          </w:p>
          <w:p w14:paraId="48D6F547" w14:textId="77777777" w:rsidR="00CE7C6B" w:rsidRDefault="00CE7C6B">
            <w:pPr>
              <w:keepNext/>
              <w:keepLines/>
              <w:spacing w:after="0"/>
              <w:rPr>
                <w:rFonts w:ascii="Arial" w:hAnsi="Arial"/>
                <w:sz w:val="18"/>
              </w:rPr>
            </w:pPr>
            <w:r>
              <w:rPr>
                <w:rFonts w:ascii="Arial" w:hAnsi="Arial"/>
                <w:sz w:val="18"/>
              </w:rPr>
              <w:t xml:space="preserve">0 0 0 0 0 </w:t>
            </w:r>
            <w:r>
              <w:rPr>
                <w:rFonts w:ascii="Arial" w:hAnsi="Arial"/>
                <w:sz w:val="18"/>
                <w:lang w:eastAsia="zh-CN"/>
              </w:rPr>
              <w:t>1</w:t>
            </w:r>
            <w:r>
              <w:rPr>
                <w:rFonts w:ascii="Arial" w:hAnsi="Arial"/>
                <w:sz w:val="18"/>
              </w:rPr>
              <w:tab/>
              <w:t>PQFI 1</w:t>
            </w:r>
          </w:p>
          <w:p w14:paraId="798C7F14" w14:textId="77777777" w:rsidR="00CE7C6B" w:rsidRDefault="00CE7C6B">
            <w:pPr>
              <w:keepNext/>
              <w:keepLines/>
              <w:spacing w:after="0"/>
              <w:rPr>
                <w:rFonts w:ascii="Arial" w:hAnsi="Arial"/>
                <w:sz w:val="18"/>
              </w:rPr>
            </w:pPr>
            <w:r>
              <w:rPr>
                <w:rFonts w:ascii="Arial" w:hAnsi="Arial"/>
                <w:sz w:val="18"/>
              </w:rPr>
              <w:tab/>
              <w:t>to</w:t>
            </w:r>
          </w:p>
          <w:p w14:paraId="1DF41DC0" w14:textId="77777777" w:rsidR="00CE7C6B" w:rsidRDefault="00CE7C6B">
            <w:pPr>
              <w:keepNext/>
              <w:keepLines/>
              <w:spacing w:after="0"/>
              <w:rPr>
                <w:rFonts w:ascii="Arial" w:hAnsi="Arial"/>
                <w:sz w:val="18"/>
              </w:rPr>
            </w:pPr>
            <w:r>
              <w:rPr>
                <w:rFonts w:ascii="Arial" w:hAnsi="Arial"/>
                <w:sz w:val="18"/>
              </w:rPr>
              <w:t>1 1 1 1 1 1</w:t>
            </w:r>
            <w:r>
              <w:rPr>
                <w:rFonts w:ascii="Arial" w:hAnsi="Arial"/>
                <w:sz w:val="18"/>
              </w:rPr>
              <w:tab/>
              <w:t>PQFI 63</w:t>
            </w:r>
          </w:p>
          <w:p w14:paraId="39260F6A" w14:textId="77777777" w:rsidR="00CE7C6B" w:rsidRDefault="00CE7C6B">
            <w:pPr>
              <w:keepNext/>
              <w:keepLines/>
              <w:spacing w:after="0"/>
              <w:rPr>
                <w:rFonts w:ascii="Arial" w:hAnsi="Arial"/>
                <w:sz w:val="18"/>
              </w:rPr>
            </w:pPr>
            <w:r>
              <w:rPr>
                <w:rFonts w:ascii="Arial" w:hAnsi="Arial"/>
                <w:sz w:val="18"/>
              </w:rPr>
              <w:t>The UE shall not set the PQFI value to 0.</w:t>
            </w:r>
          </w:p>
          <w:p w14:paraId="042A25FC" w14:textId="77777777" w:rsidR="00CE7C6B" w:rsidRDefault="00CE7C6B">
            <w:pPr>
              <w:keepNext/>
              <w:keepLines/>
              <w:spacing w:after="0"/>
              <w:rPr>
                <w:rFonts w:ascii="Arial" w:hAnsi="Arial"/>
                <w:sz w:val="18"/>
              </w:rPr>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pPr>
              <w:keepNext/>
              <w:keepLines/>
              <w:spacing w:after="0"/>
              <w:rPr>
                <w:rFonts w:ascii="Arial" w:hAnsi="Arial"/>
                <w:sz w:val="18"/>
              </w:rPr>
            </w:pPr>
            <w:r>
              <w:rPr>
                <w:rFonts w:ascii="Arial" w:hAnsi="Arial"/>
                <w:sz w:val="18"/>
              </w:rPr>
              <w:t>Operation code (bits 8 to 6 of octet 5)</w:t>
            </w:r>
          </w:p>
          <w:p w14:paraId="761586FD" w14:textId="77777777" w:rsidR="00CE7C6B" w:rsidRDefault="00CE7C6B">
            <w:pPr>
              <w:keepNext/>
              <w:keepLines/>
              <w:spacing w:after="0"/>
              <w:rPr>
                <w:rFonts w:ascii="Arial" w:hAnsi="Arial"/>
                <w:sz w:val="18"/>
              </w:rPr>
            </w:pPr>
            <w:r>
              <w:rPr>
                <w:rFonts w:ascii="Arial" w:hAnsi="Arial"/>
                <w:sz w:val="18"/>
              </w:rPr>
              <w:t>Bits</w:t>
            </w:r>
          </w:p>
          <w:p w14:paraId="32E89C4F" w14:textId="77777777" w:rsidR="00CE7C6B" w:rsidRDefault="00CE7C6B">
            <w:pPr>
              <w:keepNext/>
              <w:keepLines/>
              <w:spacing w:after="0"/>
              <w:rPr>
                <w:rFonts w:ascii="Arial" w:hAnsi="Arial"/>
                <w:sz w:val="18"/>
              </w:rPr>
            </w:pPr>
            <w:r>
              <w:rPr>
                <w:rFonts w:ascii="Arial" w:hAnsi="Arial"/>
                <w:sz w:val="18"/>
              </w:rPr>
              <w:t>8 7 6</w:t>
            </w:r>
          </w:p>
          <w:p w14:paraId="20C15B0B" w14:textId="77777777" w:rsidR="00CE7C6B" w:rsidRDefault="00CE7C6B">
            <w:pPr>
              <w:keepNext/>
              <w:keepLines/>
              <w:spacing w:after="0"/>
              <w:rPr>
                <w:rFonts w:ascii="Arial" w:hAnsi="Arial"/>
                <w:sz w:val="18"/>
              </w:rPr>
            </w:pPr>
            <w:r>
              <w:rPr>
                <w:rFonts w:ascii="Arial" w:hAnsi="Arial"/>
                <w:sz w:val="18"/>
              </w:rPr>
              <w:t>0 0 1</w:t>
            </w:r>
            <w:r>
              <w:rPr>
                <w:rFonts w:ascii="Arial" w:hAnsi="Arial"/>
                <w:sz w:val="18"/>
              </w:rPr>
              <w:tab/>
              <w:t>Create new PC5 QoS flow description</w:t>
            </w:r>
          </w:p>
          <w:p w14:paraId="34CE6E64" w14:textId="77777777" w:rsidR="00CE7C6B" w:rsidRDefault="00CE7C6B">
            <w:pPr>
              <w:keepNext/>
              <w:keepLines/>
              <w:spacing w:after="0"/>
              <w:rPr>
                <w:rFonts w:ascii="Arial" w:hAnsi="Arial"/>
                <w:sz w:val="18"/>
              </w:rPr>
            </w:pPr>
            <w:r>
              <w:rPr>
                <w:rFonts w:ascii="Arial" w:hAnsi="Arial"/>
                <w:sz w:val="18"/>
              </w:rPr>
              <w:t>0 1 0</w:t>
            </w:r>
            <w:r>
              <w:rPr>
                <w:rFonts w:ascii="Arial" w:hAnsi="Arial"/>
                <w:sz w:val="18"/>
              </w:rPr>
              <w:tab/>
              <w:t>Delete existing PC5 QoS flow description</w:t>
            </w:r>
          </w:p>
          <w:p w14:paraId="6E6DD169" w14:textId="77777777" w:rsidR="00CE7C6B" w:rsidRDefault="00CE7C6B">
            <w:pPr>
              <w:keepNext/>
              <w:keepLines/>
              <w:spacing w:after="0"/>
              <w:rPr>
                <w:rFonts w:ascii="Arial" w:hAnsi="Arial"/>
                <w:sz w:val="18"/>
              </w:rPr>
            </w:pPr>
            <w:r>
              <w:rPr>
                <w:rFonts w:ascii="Arial" w:hAnsi="Arial"/>
                <w:sz w:val="18"/>
              </w:rPr>
              <w:t>0 1 1</w:t>
            </w:r>
            <w:r>
              <w:rPr>
                <w:rFonts w:ascii="Arial" w:hAnsi="Arial"/>
                <w:sz w:val="18"/>
              </w:rPr>
              <w:tab/>
              <w:t>Modify existing PC5 QoS flow description</w:t>
            </w:r>
          </w:p>
          <w:p w14:paraId="0607963E" w14:textId="77777777" w:rsidR="00CE7C6B" w:rsidRDefault="00CE7C6B">
            <w:pPr>
              <w:keepNext/>
              <w:keepLines/>
              <w:spacing w:after="0"/>
              <w:rPr>
                <w:rFonts w:ascii="Arial" w:hAnsi="Arial"/>
                <w:sz w:val="18"/>
              </w:rPr>
            </w:pPr>
            <w:r>
              <w:rPr>
                <w:rFonts w:ascii="Arial" w:hAnsi="Arial"/>
                <w:sz w:val="18"/>
              </w:rP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pPr>
              <w:keepNext/>
              <w:keepLines/>
              <w:spacing w:after="0"/>
              <w:rPr>
                <w:rFonts w:ascii="Arial" w:hAnsi="Arial"/>
                <w:sz w:val="18"/>
              </w:rPr>
            </w:pPr>
            <w:r>
              <w:rPr>
                <w:rFonts w:ascii="Arial" w:hAnsi="Arial"/>
                <w:sz w:val="18"/>
              </w:rPr>
              <w:lastRenderedPageBreak/>
              <w:t>E bit (bit 7 of octet 6)</w:t>
            </w:r>
          </w:p>
          <w:p w14:paraId="37279815" w14:textId="77777777" w:rsidR="00CE7C6B" w:rsidRDefault="00CE7C6B">
            <w:pPr>
              <w:keepNext/>
              <w:keepLines/>
              <w:spacing w:after="0"/>
              <w:rPr>
                <w:rFonts w:ascii="Arial" w:hAnsi="Arial"/>
                <w:sz w:val="18"/>
              </w:rPr>
            </w:pPr>
            <w:r>
              <w:rPr>
                <w:rFonts w:ascii="Arial" w:hAnsi="Arial"/>
                <w:sz w:val="18"/>
              </w:rPr>
              <w:t>For the "create new PC5 QoS flow description" operation, the E bit is encoded as follows:</w:t>
            </w:r>
          </w:p>
          <w:p w14:paraId="050226E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3E9B84D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reserved</w:t>
            </w:r>
          </w:p>
          <w:p w14:paraId="6F444841"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parameters list is included</w:t>
            </w:r>
          </w:p>
          <w:p w14:paraId="2994D422" w14:textId="77777777" w:rsidR="00CE7C6B" w:rsidRDefault="00CE7C6B">
            <w:pPr>
              <w:keepNext/>
              <w:keepLines/>
              <w:spacing w:after="0"/>
              <w:rPr>
                <w:rFonts w:ascii="Arial" w:hAnsi="Arial"/>
                <w:sz w:val="18"/>
              </w:rPr>
            </w:pPr>
          </w:p>
          <w:p w14:paraId="4D9AF331" w14:textId="77777777" w:rsidR="00CE7C6B" w:rsidRDefault="00CE7C6B">
            <w:pPr>
              <w:keepNext/>
              <w:keepLines/>
              <w:spacing w:after="0"/>
              <w:rPr>
                <w:rFonts w:ascii="Arial" w:hAnsi="Arial"/>
                <w:sz w:val="18"/>
              </w:rPr>
            </w:pPr>
            <w:r>
              <w:rPr>
                <w:rFonts w:ascii="Arial" w:hAnsi="Arial"/>
                <w:sz w:val="18"/>
              </w:rPr>
              <w:t>For the "Delete existing PC5 QoS flow description" operation, the E bit is encoded as follows:</w:t>
            </w:r>
          </w:p>
          <w:p w14:paraId="4C708CA5"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14D07AB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parameters list is not included</w:t>
            </w:r>
          </w:p>
          <w:p w14:paraId="1D00CA7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reserved</w:t>
            </w:r>
          </w:p>
          <w:p w14:paraId="42635CF1" w14:textId="77777777" w:rsidR="00CE7C6B" w:rsidRDefault="00CE7C6B">
            <w:pPr>
              <w:keepNext/>
              <w:keepLines/>
              <w:spacing w:after="0"/>
              <w:rPr>
                <w:rFonts w:ascii="Arial" w:hAnsi="Arial"/>
                <w:sz w:val="18"/>
              </w:rPr>
            </w:pPr>
          </w:p>
          <w:p w14:paraId="78F1681B" w14:textId="77777777" w:rsidR="00CE7C6B" w:rsidRDefault="00CE7C6B">
            <w:pPr>
              <w:keepNext/>
              <w:keepLines/>
              <w:spacing w:after="0"/>
              <w:rPr>
                <w:rFonts w:ascii="Arial" w:hAnsi="Arial"/>
                <w:sz w:val="18"/>
              </w:rPr>
            </w:pPr>
            <w:r>
              <w:rPr>
                <w:rFonts w:ascii="Arial" w:hAnsi="Arial"/>
                <w:sz w:val="18"/>
              </w:rPr>
              <w:t>For the "modify existing PC5 QoS flow description" operation, the E bit is encoded as follows:</w:t>
            </w:r>
          </w:p>
          <w:p w14:paraId="6033DCD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40AC7994"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extension of previously provided parameters</w:t>
            </w:r>
          </w:p>
          <w:p w14:paraId="33C0E93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replacement of all previously provided parameters</w:t>
            </w:r>
          </w:p>
          <w:p w14:paraId="0ABF197B" w14:textId="77777777" w:rsidR="00CE7C6B" w:rsidRDefault="00CE7C6B">
            <w:pPr>
              <w:keepNext/>
              <w:keepLines/>
              <w:spacing w:after="0"/>
              <w:rPr>
                <w:rFonts w:ascii="Arial" w:hAnsi="Arial"/>
                <w:sz w:val="18"/>
              </w:rPr>
            </w:pPr>
          </w:p>
          <w:p w14:paraId="60412FE4" w14:textId="77777777" w:rsidR="00CE7C6B" w:rsidRDefault="00CE7C6B">
            <w:pPr>
              <w:keepNext/>
              <w:keepLines/>
              <w:spacing w:after="0"/>
              <w:rPr>
                <w:rFonts w:ascii="Arial" w:hAnsi="Arial"/>
                <w:sz w:val="18"/>
              </w:rPr>
            </w:pPr>
            <w:r>
              <w:rPr>
                <w:rFonts w:ascii="Arial" w:hAnsi="Arial"/>
                <w:sz w:val="18"/>
              </w:rP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pPr>
              <w:keepNext/>
              <w:keepLines/>
              <w:spacing w:after="0"/>
              <w:rPr>
                <w:rFonts w:ascii="Arial" w:hAnsi="Arial"/>
                <w:sz w:val="18"/>
              </w:rPr>
            </w:pPr>
          </w:p>
          <w:p w14:paraId="3AAB01AC" w14:textId="77777777" w:rsidR="00CE7C6B" w:rsidRDefault="00CE7C6B">
            <w:pPr>
              <w:keepNext/>
              <w:keepLines/>
              <w:spacing w:after="0"/>
              <w:rPr>
                <w:rFonts w:ascii="Arial" w:hAnsi="Arial"/>
                <w:sz w:val="18"/>
              </w:rPr>
            </w:pPr>
            <w:r>
              <w:rPr>
                <w:rFonts w:ascii="Arial" w:hAnsi="Arial"/>
                <w:sz w:val="18"/>
              </w:rPr>
              <w:t>Number of parameters (bits 6 to 1 of octet 6)</w:t>
            </w:r>
          </w:p>
          <w:p w14:paraId="4D6BF3BB" w14:textId="77777777" w:rsidR="00CE7C6B" w:rsidRDefault="00CE7C6B">
            <w:pPr>
              <w:keepNext/>
              <w:keepLines/>
              <w:spacing w:after="0"/>
              <w:rPr>
                <w:rFonts w:ascii="Arial" w:hAnsi="Arial"/>
                <w:sz w:val="18"/>
              </w:rPr>
            </w:pPr>
            <w:r>
              <w:rPr>
                <w:rFonts w:ascii="Arial" w:hAnsi="Arial"/>
                <w:sz w:val="18"/>
              </w:rP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pPr>
              <w:keepNext/>
              <w:keepLines/>
              <w:spacing w:after="0"/>
              <w:rPr>
                <w:rFonts w:ascii="Arial" w:hAnsi="Arial"/>
                <w:sz w:val="18"/>
              </w:rPr>
            </w:pPr>
          </w:p>
          <w:p w14:paraId="565CC809" w14:textId="77777777" w:rsidR="00CE7C6B" w:rsidRDefault="00CE7C6B">
            <w:pPr>
              <w:keepNext/>
              <w:keepLines/>
              <w:spacing w:after="0"/>
              <w:rPr>
                <w:rFonts w:ascii="Arial" w:hAnsi="Arial"/>
                <w:sz w:val="18"/>
                <w:lang w:eastAsia="ko-KR"/>
              </w:rPr>
            </w:pPr>
          </w:p>
          <w:p w14:paraId="4072EC44" w14:textId="77777777" w:rsidR="00CE7C6B" w:rsidRDefault="00CE7C6B">
            <w:pPr>
              <w:keepNext/>
              <w:keepLines/>
              <w:spacing w:after="0"/>
              <w:rPr>
                <w:rFonts w:ascii="Arial" w:hAnsi="Arial"/>
                <w:sz w:val="18"/>
              </w:rPr>
            </w:pPr>
            <w:r>
              <w:rPr>
                <w:rFonts w:ascii="Arial" w:hAnsi="Arial"/>
                <w:sz w:val="18"/>
              </w:rPr>
              <w:t>Associated ProSe application identifiers (octet 7 to k)</w:t>
            </w:r>
          </w:p>
          <w:p w14:paraId="13DED53B" w14:textId="77777777" w:rsidR="00CE7C6B" w:rsidRDefault="00CE7C6B">
            <w:pPr>
              <w:keepNext/>
              <w:keepLines/>
              <w:spacing w:after="0"/>
              <w:rPr>
                <w:rFonts w:ascii="Arial" w:hAnsi="Arial"/>
                <w:sz w:val="18"/>
              </w:rPr>
            </w:pPr>
            <w:r>
              <w:rPr>
                <w:rFonts w:ascii="Arial" w:hAnsi="Arial"/>
                <w:sz w:val="18"/>
              </w:rPr>
              <w:t>The associated ProSe application identifiers field contains a variable number of ProSe application identifiers associated with the PC5 QoS flow. Associated ProSe application identifiers field is coded as the length and value part of ProSe application identifier information element as specified in clause </w:t>
            </w:r>
            <w:r w:rsidR="00AF026B">
              <w:rPr>
                <w:rFonts w:ascii="Arial" w:hAnsi="Arial"/>
                <w:sz w:val="18"/>
              </w:rPr>
              <w:t>11.</w:t>
            </w:r>
            <w:r>
              <w:rPr>
                <w:rFonts w:ascii="Arial" w:hAnsi="Arial"/>
                <w:sz w:val="18"/>
              </w:rPr>
              <w:t>3.3 starting with the second octet.</w:t>
            </w:r>
          </w:p>
          <w:p w14:paraId="66A6FAD1" w14:textId="77777777" w:rsidR="00CE7C6B" w:rsidRDefault="00CE7C6B">
            <w:pPr>
              <w:keepNext/>
              <w:keepLines/>
              <w:spacing w:after="0"/>
              <w:rPr>
                <w:rFonts w:ascii="Arial" w:hAnsi="Arial"/>
                <w:sz w:val="18"/>
              </w:rPr>
            </w:pPr>
          </w:p>
          <w:p w14:paraId="2EF12195" w14:textId="77777777" w:rsidR="00CE7C6B" w:rsidRDefault="00CE7C6B">
            <w:pPr>
              <w:keepNext/>
              <w:keepLines/>
              <w:spacing w:after="0"/>
              <w:rPr>
                <w:rFonts w:ascii="Arial" w:hAnsi="Arial"/>
                <w:sz w:val="18"/>
              </w:rPr>
            </w:pPr>
            <w:r>
              <w:rPr>
                <w:rFonts w:ascii="Arial" w:hAnsi="Arial"/>
                <w:sz w:val="18"/>
              </w:rPr>
              <w:t>Parameters list (octets k+1 to u)</w:t>
            </w:r>
          </w:p>
          <w:p w14:paraId="73A21C0E" w14:textId="77777777" w:rsidR="00CE7C6B" w:rsidRDefault="00CE7C6B">
            <w:pPr>
              <w:keepNext/>
              <w:keepLines/>
              <w:spacing w:after="0"/>
              <w:rPr>
                <w:rFonts w:ascii="Arial" w:hAnsi="Arial"/>
                <w:sz w:val="18"/>
              </w:rPr>
            </w:pPr>
            <w:r>
              <w:rPr>
                <w:rFonts w:ascii="Arial" w:hAnsi="Arial"/>
                <w:sz w:val="18"/>
              </w:rPr>
              <w:t>The parameters list contains a variable number of parameters.</w:t>
            </w:r>
          </w:p>
          <w:p w14:paraId="2D1B3781" w14:textId="77777777" w:rsidR="00CE7C6B" w:rsidRDefault="00CE7C6B">
            <w:pPr>
              <w:keepNext/>
              <w:keepLines/>
              <w:spacing w:after="0"/>
              <w:rPr>
                <w:rFonts w:ascii="Arial" w:hAnsi="Arial"/>
                <w:sz w:val="18"/>
              </w:rPr>
            </w:pPr>
          </w:p>
          <w:p w14:paraId="082D116E" w14:textId="77777777" w:rsidR="00CE7C6B" w:rsidRDefault="00CE7C6B">
            <w:pPr>
              <w:keepNext/>
              <w:keepLines/>
              <w:spacing w:after="0"/>
              <w:rPr>
                <w:rFonts w:ascii="Arial" w:hAnsi="Arial"/>
                <w:sz w:val="18"/>
              </w:rPr>
            </w:pPr>
            <w:r>
              <w:rPr>
                <w:rFonts w:ascii="Arial" w:hAnsi="Arial"/>
                <w:sz w:val="18"/>
              </w:rPr>
              <w:t>Each parameter included in the parameters list is of variable length and consists of:</w:t>
            </w:r>
          </w:p>
          <w:p w14:paraId="440259F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 xml:space="preserve">a parameter identifier (1 octet); </w:t>
            </w:r>
            <w:r>
              <w:rPr>
                <w:rFonts w:ascii="Arial" w:hAnsi="Arial"/>
                <w:sz w:val="18"/>
              </w:rPr>
              <w:br/>
              <w:t>-</w:t>
            </w:r>
            <w:r>
              <w:rPr>
                <w:rFonts w:ascii="Arial" w:hAnsi="Arial"/>
                <w:sz w:val="18"/>
              </w:rPr>
              <w:tab/>
              <w:t>the length of the parameter contents (1 octet); and</w:t>
            </w:r>
            <w:r>
              <w:rPr>
                <w:rFonts w:ascii="Arial" w:hAnsi="Arial"/>
                <w:sz w:val="18"/>
              </w:rPr>
              <w:br/>
              <w:t>-</w:t>
            </w:r>
            <w:r>
              <w:rPr>
                <w:rFonts w:ascii="Arial" w:hAnsi="Arial"/>
                <w:sz w:val="18"/>
              </w:rPr>
              <w:tab/>
              <w:t>the parameter contents itself (variable amount of octets).</w:t>
            </w:r>
          </w:p>
          <w:p w14:paraId="29422AA1" w14:textId="77777777" w:rsidR="00CE7C6B" w:rsidRDefault="00CE7C6B">
            <w:pPr>
              <w:keepNext/>
              <w:keepLines/>
              <w:spacing w:after="0"/>
              <w:rPr>
                <w:rFonts w:ascii="Arial" w:hAnsi="Arial"/>
                <w:sz w:val="18"/>
              </w:rPr>
            </w:pPr>
          </w:p>
          <w:p w14:paraId="6A6A2A6B" w14:textId="77777777" w:rsidR="00CE7C6B" w:rsidRDefault="00CE7C6B">
            <w:pPr>
              <w:keepNext/>
              <w:keepLines/>
              <w:spacing w:after="0"/>
              <w:rPr>
                <w:rFonts w:ascii="Arial" w:hAnsi="Arial"/>
                <w:sz w:val="18"/>
              </w:rPr>
            </w:pPr>
            <w:r>
              <w:rPr>
                <w:rFonts w:ascii="Arial" w:hAnsi="Arial"/>
                <w:sz w:val="18"/>
              </w:rP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pPr>
              <w:keepNext/>
              <w:keepLines/>
              <w:spacing w:after="0"/>
              <w:rPr>
                <w:rFonts w:ascii="Arial" w:hAnsi="Arial"/>
                <w:sz w:val="18"/>
                <w:lang w:val="en-US"/>
              </w:rPr>
            </w:pPr>
            <w:r>
              <w:rPr>
                <w:rFonts w:ascii="Arial" w:hAnsi="Arial"/>
                <w:sz w:val="18"/>
                <w:lang w:val="en-US"/>
              </w:rPr>
              <w:t>-</w:t>
            </w:r>
            <w:r>
              <w:rPr>
                <w:rFonts w:ascii="Arial" w:hAnsi="Arial"/>
                <w:sz w:val="18"/>
                <w:lang w:val="en-US"/>
              </w:rPr>
              <w:tab/>
              <w:t>01H (PQI);</w:t>
            </w:r>
            <w:r>
              <w:rPr>
                <w:rFonts w:ascii="Arial" w:hAnsi="Arial"/>
                <w:sz w:val="18"/>
                <w:lang w:val="en-US"/>
              </w:rPr>
              <w:br/>
              <w:t>-</w:t>
            </w:r>
            <w:r>
              <w:rPr>
                <w:rFonts w:ascii="Arial" w:hAnsi="Arial"/>
                <w:sz w:val="18"/>
                <w:lang w:val="en-US"/>
              </w:rPr>
              <w:tab/>
              <w:t>02H (GFBR); (see NOTE)</w:t>
            </w:r>
          </w:p>
          <w:p w14:paraId="04B712F6"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03H (MFBR); (see NOTE)</w:t>
            </w:r>
          </w:p>
          <w:p w14:paraId="7E5F28C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04H (</w:t>
            </w:r>
            <w:r>
              <w:rPr>
                <w:rFonts w:ascii="Arial" w:hAnsi="Arial"/>
                <w:noProof/>
                <w:sz w:val="18"/>
                <w:lang w:val="en-US"/>
              </w:rPr>
              <w:t>Averaging window</w:t>
            </w:r>
            <w:r>
              <w:rPr>
                <w:rFonts w:ascii="Arial" w:hAnsi="Arial"/>
                <w:sz w:val="18"/>
              </w:rPr>
              <w:t>) ;</w:t>
            </w:r>
          </w:p>
          <w:p w14:paraId="23AC4A1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05H (Resource type);</w:t>
            </w:r>
          </w:p>
          <w:p w14:paraId="23A3082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06H (Default priority level);</w:t>
            </w:r>
          </w:p>
          <w:p w14:paraId="407BC789"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07H (Packet delay budget);</w:t>
            </w:r>
          </w:p>
          <w:p w14:paraId="67A29BAC"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08H (Packet error rate);</w:t>
            </w:r>
          </w:p>
          <w:p w14:paraId="643B0B9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09H (Default maximum data burst volume).</w:t>
            </w:r>
          </w:p>
          <w:p w14:paraId="4837C411" w14:textId="77777777" w:rsidR="00CE7C6B" w:rsidRDefault="00CE7C6B">
            <w:pPr>
              <w:keepNext/>
              <w:keepLines/>
              <w:spacing w:after="0"/>
              <w:rPr>
                <w:rFonts w:ascii="Arial" w:hAnsi="Arial"/>
                <w:sz w:val="18"/>
              </w:rPr>
            </w:pPr>
          </w:p>
          <w:p w14:paraId="1E69ACD3" w14:textId="77777777" w:rsidR="00CE7C6B" w:rsidRDefault="00CE7C6B">
            <w:pPr>
              <w:keepNext/>
              <w:keepLines/>
              <w:spacing w:after="0"/>
              <w:rPr>
                <w:rFonts w:ascii="Arial" w:hAnsi="Arial"/>
                <w:sz w:val="18"/>
              </w:rPr>
            </w:pPr>
            <w:r>
              <w:rPr>
                <w:rFonts w:ascii="Arial" w:hAnsi="Arial"/>
                <w:sz w:val="18"/>
              </w:rPr>
              <w:t>If the parameters list contains a parameter identifier that is not supported by the receiving entity the corresponding parameter shall be discarded.</w:t>
            </w:r>
          </w:p>
          <w:p w14:paraId="5717DCAA" w14:textId="77777777" w:rsidR="00CE7C6B" w:rsidRDefault="00CE7C6B">
            <w:pPr>
              <w:keepNext/>
              <w:keepLines/>
              <w:spacing w:after="0"/>
              <w:rPr>
                <w:rFonts w:ascii="Arial" w:hAnsi="Arial"/>
                <w:sz w:val="18"/>
              </w:rPr>
            </w:pPr>
            <w:r>
              <w:rPr>
                <w:rFonts w:ascii="Arial" w:hAnsi="Arial"/>
                <w:sz w:val="18"/>
              </w:rPr>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Default="00CE7C6B">
            <w:pPr>
              <w:keepNext/>
              <w:keepLines/>
              <w:spacing w:after="0"/>
              <w:rPr>
                <w:rFonts w:ascii="Arial" w:hAnsi="Arial"/>
                <w:sz w:val="18"/>
              </w:rPr>
            </w:pPr>
          </w:p>
          <w:p w14:paraId="4BAF0092" w14:textId="77777777" w:rsidR="00CE7C6B" w:rsidRDefault="00CE7C6B">
            <w:pPr>
              <w:keepNext/>
              <w:keepLines/>
              <w:spacing w:after="0"/>
              <w:rPr>
                <w:rFonts w:ascii="Arial" w:hAnsi="Arial"/>
                <w:sz w:val="18"/>
              </w:rPr>
            </w:pPr>
            <w:r>
              <w:rPr>
                <w:rFonts w:ascii="Arial" w:hAnsi="Arial"/>
                <w:sz w:val="18"/>
              </w:rPr>
              <w:t>When the parameter identifier indicates PQI, the parameter contents field contains the binary representation of PQI that is one octet in length.</w:t>
            </w:r>
          </w:p>
          <w:p w14:paraId="13B5D196" w14:textId="77777777" w:rsidR="00CE7C6B" w:rsidRDefault="00CE7C6B">
            <w:pPr>
              <w:keepNext/>
              <w:keepLines/>
              <w:spacing w:after="0"/>
              <w:rPr>
                <w:rFonts w:ascii="Arial" w:hAnsi="Arial"/>
                <w:sz w:val="18"/>
              </w:rPr>
            </w:pPr>
          </w:p>
          <w:p w14:paraId="4136143A" w14:textId="77777777" w:rsidR="00CE7C6B" w:rsidRDefault="00CE7C6B">
            <w:pPr>
              <w:keepNext/>
              <w:keepLines/>
              <w:spacing w:after="0"/>
              <w:rPr>
                <w:rFonts w:ascii="Arial" w:hAnsi="Arial"/>
                <w:sz w:val="18"/>
                <w:lang w:eastAsia="ja-JP"/>
              </w:rPr>
            </w:pPr>
            <w:r>
              <w:rPr>
                <w:rFonts w:ascii="Arial" w:hAnsi="Arial"/>
                <w:sz w:val="18"/>
              </w:rPr>
              <w:t>PQI:</w:t>
            </w:r>
          </w:p>
          <w:p w14:paraId="52B2B967" w14:textId="77777777" w:rsidR="00CE7C6B" w:rsidRDefault="00CE7C6B">
            <w:pPr>
              <w:keepNext/>
              <w:keepLines/>
              <w:spacing w:after="0"/>
              <w:rPr>
                <w:rFonts w:ascii="Arial" w:hAnsi="Arial"/>
                <w:sz w:val="18"/>
              </w:rPr>
            </w:pPr>
            <w:r>
              <w:rPr>
                <w:rFonts w:ascii="Arial" w:hAnsi="Arial"/>
                <w:sz w:val="18"/>
              </w:rPr>
              <w:t>Bits</w:t>
            </w:r>
          </w:p>
          <w:p w14:paraId="2D7F976F" w14:textId="77777777" w:rsidR="00CE7C6B" w:rsidRDefault="00CE7C6B">
            <w:pPr>
              <w:keepNext/>
              <w:keepLines/>
              <w:spacing w:after="0"/>
              <w:rPr>
                <w:rFonts w:ascii="Arial" w:hAnsi="Arial"/>
                <w:sz w:val="18"/>
              </w:rPr>
            </w:pPr>
            <w:r>
              <w:rPr>
                <w:rFonts w:ascii="Arial" w:hAnsi="Arial"/>
                <w:sz w:val="18"/>
              </w:rPr>
              <w:t>8 7 6 5 4 3 2 1</w:t>
            </w:r>
          </w:p>
          <w:p w14:paraId="12E1503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8CE63F4"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p>
          <w:p w14:paraId="50DD8705"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5D919C90" w14:textId="77777777" w:rsidR="00CE7C6B" w:rsidRPr="0037175B" w:rsidRDefault="00CE7C6B">
            <w:pPr>
              <w:keepNext/>
              <w:keepLines/>
              <w:spacing w:after="0"/>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1 0 0</w:t>
            </w:r>
          </w:p>
          <w:p w14:paraId="363020AC" w14:textId="77777777" w:rsidR="00CE7C6B" w:rsidRPr="0037175B" w:rsidRDefault="00CE7C6B">
            <w:pPr>
              <w:keepNext/>
              <w:keepLines/>
              <w:spacing w:after="0"/>
              <w:rPr>
                <w:lang w:val="it-IT"/>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1 0 1</w:t>
            </w:r>
            <w:r>
              <w:rPr>
                <w:rFonts w:ascii="Arial" w:hAnsi="Arial"/>
                <w:sz w:val="18"/>
                <w:lang w:val="it-IT"/>
              </w:rPr>
              <w:tab/>
              <w:t>PQI 21</w:t>
            </w:r>
          </w:p>
          <w:p w14:paraId="6F623096"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1 1 0</w:t>
            </w:r>
            <w:r>
              <w:rPr>
                <w:rFonts w:ascii="Arial" w:hAnsi="Arial"/>
                <w:sz w:val="18"/>
                <w:lang w:val="it-IT"/>
              </w:rPr>
              <w:tab/>
              <w:t>PQI 22</w:t>
            </w:r>
          </w:p>
          <w:p w14:paraId="24EEDCFC"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1 1 1</w:t>
            </w:r>
            <w:r>
              <w:rPr>
                <w:rFonts w:ascii="Arial" w:hAnsi="Arial"/>
                <w:sz w:val="18"/>
                <w:lang w:val="it-IT"/>
              </w:rPr>
              <w:tab/>
              <w:t>PQI 23</w:t>
            </w:r>
          </w:p>
          <w:p w14:paraId="7AA07800" w14:textId="77777777" w:rsidR="00CE7C6B" w:rsidRDefault="00CE7C6B">
            <w:pPr>
              <w:keepNext/>
              <w:keepLines/>
              <w:spacing w:after="0"/>
              <w:rPr>
                <w:rFonts w:ascii="Arial" w:hAnsi="Arial"/>
                <w:sz w:val="18"/>
                <w:lang w:val="it-IT"/>
              </w:rPr>
            </w:pPr>
            <w:r>
              <w:rPr>
                <w:rFonts w:ascii="Arial" w:hAnsi="Arial"/>
                <w:sz w:val="18"/>
                <w:lang w:val="it-IT"/>
              </w:rPr>
              <w:t xml:space="preserve">0 0 0 1 </w:t>
            </w:r>
            <w:r>
              <w:rPr>
                <w:rFonts w:ascii="Arial" w:hAnsi="Arial"/>
                <w:sz w:val="18"/>
                <w:lang w:val="it-IT" w:eastAsia="ja-JP"/>
              </w:rPr>
              <w:t xml:space="preserve">1 </w:t>
            </w:r>
            <w:r>
              <w:rPr>
                <w:rFonts w:ascii="Arial" w:hAnsi="Arial"/>
                <w:sz w:val="18"/>
                <w:lang w:val="it-IT"/>
              </w:rPr>
              <w:t xml:space="preserve">0 0 0 </w:t>
            </w:r>
            <w:r>
              <w:rPr>
                <w:rFonts w:ascii="Arial" w:hAnsi="Arial"/>
                <w:sz w:val="18"/>
                <w:lang w:val="it-IT"/>
              </w:rPr>
              <w:tab/>
              <w:t>PQI 24</w:t>
            </w:r>
          </w:p>
          <w:p w14:paraId="79288AA3" w14:textId="77777777" w:rsidR="00CE7C6B" w:rsidRDefault="00CE7C6B">
            <w:pPr>
              <w:keepNext/>
              <w:keepLines/>
              <w:spacing w:after="0"/>
              <w:rPr>
                <w:rFonts w:ascii="Arial" w:hAnsi="Arial"/>
                <w:sz w:val="18"/>
                <w:lang w:val="it-IT"/>
              </w:rPr>
            </w:pPr>
            <w:r>
              <w:rPr>
                <w:rFonts w:ascii="Arial" w:hAnsi="Arial"/>
                <w:sz w:val="18"/>
                <w:lang w:val="it-IT"/>
              </w:rPr>
              <w:t xml:space="preserve">0 0 0 1 1 0 0 1 </w:t>
            </w:r>
            <w:r>
              <w:rPr>
                <w:rFonts w:ascii="Arial" w:hAnsi="Arial"/>
                <w:sz w:val="18"/>
                <w:lang w:val="it-IT"/>
              </w:rPr>
              <w:tab/>
              <w:t>PQI 25</w:t>
            </w:r>
          </w:p>
          <w:p w14:paraId="235B8C1F" w14:textId="77777777" w:rsidR="00CE7C6B" w:rsidRDefault="00CE7C6B">
            <w:pPr>
              <w:keepNext/>
              <w:keepLines/>
              <w:spacing w:after="0"/>
              <w:rPr>
                <w:rFonts w:ascii="Arial" w:hAnsi="Arial"/>
                <w:sz w:val="18"/>
                <w:lang w:val="it-IT"/>
              </w:rPr>
            </w:pPr>
            <w:r>
              <w:rPr>
                <w:rFonts w:ascii="Arial" w:hAnsi="Arial"/>
                <w:sz w:val="18"/>
                <w:lang w:val="it-IT"/>
              </w:rPr>
              <w:t xml:space="preserve">0 0 0 1 1 0 1 0 </w:t>
            </w:r>
            <w:r>
              <w:rPr>
                <w:rFonts w:ascii="Arial" w:hAnsi="Arial"/>
                <w:sz w:val="18"/>
                <w:lang w:val="it-IT"/>
              </w:rPr>
              <w:tab/>
              <w:t>PQI 26</w:t>
            </w:r>
          </w:p>
          <w:p w14:paraId="0A1B5350" w14:textId="77777777" w:rsidR="00CE7C6B" w:rsidRDefault="00CE7C6B">
            <w:pPr>
              <w:keepNext/>
              <w:keepLines/>
              <w:spacing w:after="0"/>
              <w:rPr>
                <w:rFonts w:ascii="Arial" w:hAnsi="Arial"/>
                <w:sz w:val="18"/>
                <w:lang w:val="it-IT"/>
              </w:rPr>
            </w:pPr>
            <w:r>
              <w:rPr>
                <w:rFonts w:ascii="Arial" w:hAnsi="Arial"/>
                <w:sz w:val="18"/>
                <w:lang w:val="it-IT"/>
              </w:rPr>
              <w:t>0 0 0 1 1 0 1 1</w:t>
            </w:r>
          </w:p>
          <w:p w14:paraId="5557D391" w14:textId="77777777" w:rsidR="00CE7C6B" w:rsidRPr="0037175B" w:rsidRDefault="00CE7C6B">
            <w:pPr>
              <w:keepNext/>
              <w:keepLines/>
              <w:spacing w:after="0"/>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255C41A9" w14:textId="77777777" w:rsidR="00CE7C6B" w:rsidRPr="0037175B" w:rsidRDefault="00CE7C6B">
            <w:pPr>
              <w:keepNext/>
              <w:keepLines/>
              <w:spacing w:after="0"/>
            </w:pPr>
            <w:r>
              <w:rPr>
                <w:rFonts w:ascii="Arial" w:hAnsi="Arial"/>
                <w:sz w:val="18"/>
                <w:lang w:val="it-IT"/>
              </w:rPr>
              <w:t xml:space="preserve">0 0 1 1 </w:t>
            </w:r>
            <w:r>
              <w:rPr>
                <w:rFonts w:ascii="Arial" w:hAnsi="Arial"/>
                <w:sz w:val="18"/>
                <w:lang w:val="it-IT" w:eastAsia="ja-JP"/>
              </w:rPr>
              <w:t>0 1 1 0</w:t>
            </w:r>
          </w:p>
          <w:p w14:paraId="5F4FBE05"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0 1 1 1</w:t>
            </w:r>
            <w:r>
              <w:rPr>
                <w:rFonts w:ascii="Arial" w:hAnsi="Arial"/>
                <w:sz w:val="18"/>
                <w:lang w:val="it-IT" w:eastAsia="ja-JP"/>
              </w:rPr>
              <w:tab/>
              <w:t>PQI 55</w:t>
            </w:r>
          </w:p>
          <w:p w14:paraId="1139A68D"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1 0 0 0</w:t>
            </w:r>
            <w:r>
              <w:rPr>
                <w:rFonts w:ascii="Arial" w:hAnsi="Arial"/>
                <w:sz w:val="18"/>
                <w:lang w:val="it-IT" w:eastAsia="ja-JP"/>
              </w:rPr>
              <w:tab/>
              <w:t>PQI 56</w:t>
            </w:r>
          </w:p>
          <w:p w14:paraId="6BB735CE"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1 0 0 1</w:t>
            </w:r>
            <w:r>
              <w:rPr>
                <w:rFonts w:ascii="Arial" w:hAnsi="Arial"/>
                <w:sz w:val="18"/>
                <w:lang w:val="it-IT" w:eastAsia="ja-JP"/>
              </w:rPr>
              <w:tab/>
              <w:t>PQI 57</w:t>
            </w:r>
          </w:p>
          <w:p w14:paraId="6E97FDB8" w14:textId="77777777" w:rsidR="00CE7C6B" w:rsidRDefault="00CE7C6B">
            <w:pPr>
              <w:keepNext/>
              <w:keepLines/>
              <w:spacing w:after="0"/>
              <w:rPr>
                <w:rFonts w:ascii="Arial" w:hAnsi="Arial"/>
                <w:sz w:val="18"/>
                <w:lang w:val="it-IT"/>
              </w:rPr>
            </w:pPr>
            <w:r>
              <w:rPr>
                <w:rFonts w:ascii="Arial" w:hAnsi="Arial"/>
                <w:sz w:val="18"/>
                <w:lang w:val="it-IT"/>
              </w:rPr>
              <w:t xml:space="preserve">0 0 1 1 </w:t>
            </w:r>
            <w:r>
              <w:rPr>
                <w:rFonts w:ascii="Arial" w:hAnsi="Arial"/>
                <w:sz w:val="18"/>
                <w:lang w:val="it-IT" w:eastAsia="ja-JP"/>
              </w:rPr>
              <w:t>1 0 1 0</w:t>
            </w:r>
            <w:r>
              <w:rPr>
                <w:rFonts w:ascii="Arial" w:hAnsi="Arial"/>
                <w:sz w:val="18"/>
                <w:lang w:val="it-IT" w:eastAsia="ja-JP"/>
              </w:rPr>
              <w:tab/>
              <w:t>PQI 58</w:t>
            </w:r>
          </w:p>
          <w:p w14:paraId="57ED6C9C"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1 0 1 1</w:t>
            </w:r>
            <w:r>
              <w:rPr>
                <w:rFonts w:ascii="Arial" w:hAnsi="Arial"/>
                <w:sz w:val="18"/>
                <w:lang w:val="it-IT" w:eastAsia="ja-JP"/>
              </w:rPr>
              <w:tab/>
              <w:t>PQI 59</w:t>
            </w:r>
          </w:p>
          <w:p w14:paraId="4A6C84BF"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 xml:space="preserve">1 1 0 0 </w:t>
            </w:r>
            <w:r>
              <w:rPr>
                <w:rFonts w:ascii="Arial" w:hAnsi="Arial"/>
                <w:sz w:val="18"/>
                <w:lang w:val="it-IT" w:eastAsia="ja-JP"/>
              </w:rPr>
              <w:tab/>
              <w:t>PQI 60</w:t>
            </w:r>
          </w:p>
          <w:p w14:paraId="402D78B1" w14:textId="77777777" w:rsidR="00CE7C6B" w:rsidRDefault="00CE7C6B">
            <w:pPr>
              <w:keepNext/>
              <w:keepLines/>
              <w:spacing w:after="0"/>
              <w:rPr>
                <w:rFonts w:ascii="Arial" w:hAnsi="Arial"/>
                <w:sz w:val="18"/>
                <w:lang w:val="it-IT" w:eastAsia="ja-JP"/>
              </w:rPr>
            </w:pPr>
            <w:r>
              <w:rPr>
                <w:rFonts w:ascii="Arial" w:hAnsi="Arial"/>
                <w:sz w:val="18"/>
                <w:lang w:val="it-IT" w:eastAsia="ja-JP"/>
              </w:rPr>
              <w:t xml:space="preserve">0 0 1 1 1 1 0 1 </w:t>
            </w:r>
            <w:r>
              <w:rPr>
                <w:rFonts w:ascii="Arial" w:hAnsi="Arial"/>
                <w:sz w:val="18"/>
                <w:lang w:val="it-IT" w:eastAsia="ja-JP"/>
              </w:rPr>
              <w:tab/>
              <w:t>PQI 61</w:t>
            </w:r>
          </w:p>
          <w:p w14:paraId="2B7BE7F5" w14:textId="77777777" w:rsidR="00CE7C6B" w:rsidRDefault="00CE7C6B">
            <w:pPr>
              <w:keepNext/>
              <w:keepLines/>
              <w:spacing w:after="0"/>
              <w:rPr>
                <w:rFonts w:ascii="Arial" w:hAnsi="Arial"/>
                <w:sz w:val="18"/>
                <w:lang w:val="it-IT" w:eastAsia="ja-JP"/>
              </w:rPr>
            </w:pPr>
            <w:r>
              <w:rPr>
                <w:rFonts w:ascii="Arial" w:hAnsi="Arial"/>
                <w:sz w:val="18"/>
                <w:lang w:val="it-IT" w:eastAsia="ja-JP"/>
              </w:rPr>
              <w:t>0 0 1 1 1 1 1 0</w:t>
            </w:r>
          </w:p>
          <w:p w14:paraId="4B7E6AAF" w14:textId="77777777" w:rsidR="00CE7C6B" w:rsidRDefault="00CE7C6B">
            <w:pPr>
              <w:keepNext/>
              <w:keepLines/>
              <w:spacing w:after="0"/>
              <w:rPr>
                <w:rFonts w:ascii="Arial" w:hAnsi="Arial"/>
                <w:sz w:val="18"/>
                <w:lang w:eastAsia="ja-JP"/>
              </w:rPr>
            </w:pPr>
            <w:r>
              <w:rPr>
                <w:rFonts w:ascii="Arial" w:hAnsi="Arial"/>
                <w:sz w:val="18"/>
                <w:lang w:val="it-IT" w:eastAsia="ja-JP"/>
              </w:rPr>
              <w:tab/>
            </w:r>
            <w:r>
              <w:rPr>
                <w:rFonts w:ascii="Arial" w:hAnsi="Arial"/>
                <w:sz w:val="18"/>
                <w:lang w:eastAsia="ja-JP"/>
              </w:rPr>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4BCF9CC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1 0 0</w:t>
            </w:r>
            <w:r>
              <w:rPr>
                <w:rFonts w:ascii="Arial" w:hAnsi="Arial"/>
                <w:sz w:val="18"/>
                <w:lang w:val="it-IT" w:eastAsia="ja-JP"/>
              </w:rPr>
              <w:t xml:space="preserve"> 1</w:t>
            </w:r>
          </w:p>
          <w:p w14:paraId="76BD888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0</w:t>
            </w:r>
            <w:r>
              <w:rPr>
                <w:rFonts w:ascii="Arial" w:hAnsi="Arial"/>
                <w:sz w:val="18"/>
                <w:lang w:val="it-IT" w:eastAsia="ja-JP"/>
              </w:rPr>
              <w:tab/>
              <w:t>PQI 90</w:t>
            </w:r>
          </w:p>
          <w:p w14:paraId="602AA862"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1</w:t>
            </w:r>
            <w:r>
              <w:rPr>
                <w:rFonts w:ascii="Arial" w:hAnsi="Arial"/>
                <w:sz w:val="18"/>
                <w:lang w:val="it-IT" w:eastAsia="ja-JP"/>
              </w:rPr>
              <w:tab/>
              <w:t>PQI 91</w:t>
            </w:r>
          </w:p>
          <w:p w14:paraId="5F8AAA9D"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1 1 0</w:t>
            </w:r>
            <w:r>
              <w:rPr>
                <w:rFonts w:ascii="Arial" w:hAnsi="Arial"/>
                <w:sz w:val="18"/>
                <w:lang w:val="it-IT" w:eastAsia="ja-JP"/>
              </w:rPr>
              <w:t xml:space="preserve"> 0 </w:t>
            </w:r>
            <w:r>
              <w:rPr>
                <w:rFonts w:ascii="Arial" w:hAnsi="Arial"/>
                <w:sz w:val="18"/>
                <w:lang w:val="it-IT" w:eastAsia="ja-JP"/>
              </w:rPr>
              <w:tab/>
              <w:t>PQI 92</w:t>
            </w:r>
          </w:p>
          <w:p w14:paraId="65C04244"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1 1 0</w:t>
            </w:r>
            <w:r>
              <w:rPr>
                <w:rFonts w:ascii="Arial" w:hAnsi="Arial"/>
                <w:sz w:val="18"/>
                <w:lang w:val="it-IT" w:eastAsia="ja-JP"/>
              </w:rPr>
              <w:t xml:space="preserve"> 1 </w:t>
            </w:r>
            <w:r>
              <w:rPr>
                <w:rFonts w:ascii="Arial" w:hAnsi="Arial"/>
                <w:sz w:val="18"/>
                <w:lang w:val="it-IT" w:eastAsia="ja-JP"/>
              </w:rPr>
              <w:tab/>
              <w:t>PQI 93</w:t>
            </w:r>
          </w:p>
          <w:p w14:paraId="1BBB26DD"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1 1 1</w:t>
            </w:r>
            <w:r>
              <w:rPr>
                <w:rFonts w:ascii="Arial" w:hAnsi="Arial"/>
                <w:sz w:val="18"/>
                <w:lang w:val="it-IT" w:eastAsia="ja-JP"/>
              </w:rPr>
              <w:t xml:space="preserve"> 0</w:t>
            </w:r>
          </w:p>
          <w:p w14:paraId="75CE9EEF"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12B42EF0" w14:textId="77777777" w:rsidR="00CE7C6B" w:rsidRDefault="00CE7C6B">
            <w:pPr>
              <w:keepNext/>
              <w:keepLines/>
              <w:spacing w:after="0"/>
              <w:rPr>
                <w:rFonts w:ascii="Arial" w:hAnsi="Arial"/>
                <w:sz w:val="18"/>
                <w:lang w:eastAsia="ja-JP"/>
              </w:rPr>
            </w:pPr>
            <w:r>
              <w:rPr>
                <w:rFonts w:ascii="Arial" w:hAnsi="Arial"/>
                <w:sz w:val="18"/>
                <w:lang w:eastAsia="ja-JP"/>
              </w:rPr>
              <w:t>0 1 1 1 1 1 1 1</w:t>
            </w:r>
          </w:p>
          <w:p w14:paraId="25796742" w14:textId="77777777" w:rsidR="00CE7C6B" w:rsidRDefault="00CE7C6B">
            <w:pPr>
              <w:keepNext/>
              <w:keepLines/>
              <w:spacing w:after="0"/>
              <w:rPr>
                <w:rFonts w:ascii="Arial" w:hAnsi="Arial"/>
                <w:sz w:val="18"/>
                <w:lang w:eastAsia="ja-JP"/>
              </w:rPr>
            </w:pPr>
            <w:r>
              <w:rPr>
                <w:rFonts w:ascii="Arial" w:hAnsi="Arial"/>
                <w:sz w:val="18"/>
                <w:lang w:eastAsia="ja-JP"/>
              </w:rPr>
              <w:t>1 0 0 0 0 0 0 0</w:t>
            </w:r>
          </w:p>
          <w:p w14:paraId="3D7B200D"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Operator-specific PQIs</w:t>
            </w:r>
          </w:p>
          <w:p w14:paraId="37895ABB" w14:textId="77777777" w:rsidR="00CE7C6B" w:rsidRDefault="00CE7C6B">
            <w:pPr>
              <w:keepNext/>
              <w:keepLines/>
              <w:spacing w:after="0"/>
              <w:rPr>
                <w:rFonts w:ascii="Arial" w:hAnsi="Arial"/>
                <w:sz w:val="18"/>
                <w:lang w:eastAsia="ja-JP"/>
              </w:rPr>
            </w:pPr>
            <w:r>
              <w:rPr>
                <w:rFonts w:ascii="Arial" w:hAnsi="Arial"/>
                <w:sz w:val="18"/>
                <w:lang w:eastAsia="ja-JP"/>
              </w:rPr>
              <w:t>1 1 1 1 1 1 1 0</w:t>
            </w:r>
          </w:p>
          <w:p w14:paraId="2B6A80C4" w14:textId="77777777" w:rsidR="00CE7C6B" w:rsidRDefault="00CE7C6B">
            <w:pPr>
              <w:keepNext/>
              <w:keepLines/>
              <w:spacing w:after="0"/>
              <w:rPr>
                <w:rFonts w:ascii="Arial" w:hAnsi="Arial"/>
                <w:sz w:val="18"/>
                <w:lang w:eastAsia="ja-JP"/>
              </w:rPr>
            </w:pPr>
            <w:r>
              <w:rPr>
                <w:rFonts w:ascii="Arial" w:hAnsi="Arial"/>
                <w:sz w:val="18"/>
              </w:rPr>
              <w:t xml:space="preserve">1 1 1 1 </w:t>
            </w:r>
            <w:r>
              <w:rPr>
                <w:rFonts w:ascii="Arial" w:hAnsi="Arial"/>
                <w:sz w:val="18"/>
                <w:lang w:eastAsia="ja-JP"/>
              </w:rPr>
              <w:t>1 1 1 1</w:t>
            </w:r>
            <w:r>
              <w:rPr>
                <w:rFonts w:ascii="Arial" w:hAnsi="Arial"/>
                <w:sz w:val="18"/>
                <w:lang w:eastAsia="ja-JP"/>
              </w:rPr>
              <w:tab/>
              <w:t>Reserved</w:t>
            </w:r>
          </w:p>
          <w:p w14:paraId="2FDAA7F6" w14:textId="77777777" w:rsidR="00CE7C6B" w:rsidRDefault="00CE7C6B">
            <w:pPr>
              <w:keepNext/>
              <w:keepLines/>
              <w:spacing w:after="0"/>
              <w:rPr>
                <w:rFonts w:ascii="Arial" w:hAnsi="Arial"/>
                <w:sz w:val="18"/>
                <w:lang w:eastAsia="ja-JP"/>
              </w:rPr>
            </w:pPr>
          </w:p>
          <w:p w14:paraId="726A4A27" w14:textId="77777777" w:rsidR="00CE7C6B" w:rsidRDefault="00CE7C6B">
            <w:pPr>
              <w:keepNext/>
              <w:keepLines/>
              <w:spacing w:after="0"/>
              <w:rPr>
                <w:rFonts w:ascii="Arial" w:hAnsi="Arial"/>
                <w:sz w:val="18"/>
                <w:lang w:eastAsia="ja-JP"/>
              </w:rPr>
            </w:pPr>
            <w:r>
              <w:rPr>
                <w:rFonts w:ascii="Arial" w:hAnsi="Arial"/>
                <w:sz w:val="18"/>
                <w:lang w:eastAsia="ja-JP"/>
              </w:rPr>
              <w:t xml:space="preserve">The UE shall </w:t>
            </w:r>
            <w:r>
              <w:rPr>
                <w:rFonts w:ascii="Arial" w:hAnsi="Arial"/>
                <w:sz w:val="18"/>
              </w:rPr>
              <w:t>consider</w:t>
            </w:r>
            <w:r>
              <w:rPr>
                <w:rFonts w:ascii="Arial" w:hAnsi="Arial"/>
                <w:sz w:val="18"/>
                <w:lang w:eastAsia="ja-JP"/>
              </w:rPr>
              <w:t xml:space="preserve"> all other values not explicitly defined in this version of the protocol</w:t>
            </w:r>
            <w:r>
              <w:rPr>
                <w:rFonts w:ascii="Arial" w:hAnsi="Arial"/>
                <w:sz w:val="18"/>
              </w:rPr>
              <w:t xml:space="preserve"> as unsupported</w:t>
            </w:r>
            <w:r>
              <w:rPr>
                <w:rFonts w:ascii="Arial" w:hAnsi="Arial"/>
                <w:sz w:val="18"/>
                <w:lang w:eastAsia="ja-JP"/>
              </w:rPr>
              <w:t>.</w:t>
            </w:r>
          </w:p>
          <w:p w14:paraId="72ABA670" w14:textId="77777777" w:rsidR="00CE7C6B" w:rsidRDefault="00CE7C6B">
            <w:pPr>
              <w:keepNext/>
              <w:keepLines/>
              <w:spacing w:after="0"/>
              <w:rPr>
                <w:rFonts w:ascii="Arial" w:hAnsi="Arial"/>
                <w:sz w:val="18"/>
              </w:rPr>
            </w:pPr>
          </w:p>
          <w:p w14:paraId="3E1D02A9" w14:textId="77777777" w:rsidR="00CE7C6B" w:rsidRDefault="00CE7C6B">
            <w:pPr>
              <w:keepNext/>
              <w:keepLines/>
              <w:spacing w:after="0"/>
              <w:rPr>
                <w:rFonts w:ascii="Arial" w:hAnsi="Arial"/>
                <w:sz w:val="18"/>
              </w:rPr>
            </w:pPr>
            <w:r>
              <w:rPr>
                <w:rFonts w:ascii="Arial" w:hAnsi="Arial"/>
                <w:sz w:val="18"/>
              </w:rPr>
              <w:t xml:space="preserve">When the parameter identifier indicates "GFBR", the parameter contents field contains one octet indicating the unit of the </w:t>
            </w:r>
            <w:r>
              <w:rPr>
                <w:rFonts w:ascii="Arial" w:hAnsi="Arial"/>
                <w:sz w:val="18"/>
                <w:lang w:eastAsia="ja-JP"/>
              </w:rPr>
              <w:t xml:space="preserve">guaranteed flow bit rate followed by two octets containing the value of </w:t>
            </w:r>
            <w:r>
              <w:rPr>
                <w:rFonts w:ascii="Arial" w:hAnsi="Arial"/>
                <w:sz w:val="18"/>
              </w:rPr>
              <w:t xml:space="preserve">the </w:t>
            </w:r>
            <w:r>
              <w:rPr>
                <w:rFonts w:ascii="Arial" w:hAnsi="Arial"/>
                <w:noProof/>
                <w:sz w:val="18"/>
                <w:lang w:val="en-US"/>
              </w:rPr>
              <w:t>guaranteed flow bit rate</w:t>
            </w:r>
            <w:r>
              <w:rPr>
                <w:rFonts w:ascii="Arial" w:hAnsi="Arial"/>
                <w:sz w:val="18"/>
              </w:rPr>
              <w:t>.</w:t>
            </w:r>
          </w:p>
          <w:p w14:paraId="79FBDD7D"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sz w:val="18"/>
                <w:lang w:eastAsia="ja-JP"/>
              </w:rPr>
              <w:t>guaranteed flow bit rate (octet 1)</w:t>
            </w:r>
          </w:p>
          <w:p w14:paraId="4E6D0B48" w14:textId="77777777" w:rsidR="00CE7C6B" w:rsidRDefault="00CE7C6B">
            <w:pPr>
              <w:keepNext/>
              <w:keepLines/>
              <w:spacing w:after="0"/>
              <w:rPr>
                <w:rFonts w:ascii="Arial" w:hAnsi="Arial"/>
                <w:sz w:val="18"/>
              </w:rPr>
            </w:pPr>
            <w:r>
              <w:rPr>
                <w:rFonts w:ascii="Arial" w:hAnsi="Arial"/>
                <w:sz w:val="18"/>
              </w:rPr>
              <w:t>Bits</w:t>
            </w:r>
          </w:p>
          <w:p w14:paraId="4856A132" w14:textId="77777777" w:rsidR="00CE7C6B" w:rsidRDefault="00CE7C6B">
            <w:pPr>
              <w:keepNext/>
              <w:keepLines/>
              <w:spacing w:after="0"/>
              <w:rPr>
                <w:rFonts w:ascii="Arial" w:hAnsi="Arial"/>
                <w:sz w:val="18"/>
              </w:rPr>
            </w:pPr>
            <w:r>
              <w:rPr>
                <w:rFonts w:ascii="Arial" w:hAnsi="Arial"/>
                <w:sz w:val="18"/>
              </w:rPr>
              <w:t>8 7 6 5 4 3 2 1</w:t>
            </w:r>
          </w:p>
          <w:p w14:paraId="3E72E56A" w14:textId="77777777" w:rsidR="00CE7C6B" w:rsidRDefault="00CE7C6B">
            <w:pPr>
              <w:keepNext/>
              <w:keepLines/>
              <w:spacing w:after="0"/>
              <w:rPr>
                <w:rFonts w:ascii="Arial" w:hAnsi="Arial"/>
                <w:sz w:val="18"/>
              </w:rPr>
            </w:pPr>
            <w:r>
              <w:rPr>
                <w:rFonts w:ascii="Arial" w:hAnsi="Arial"/>
                <w:sz w:val="18"/>
              </w:rPr>
              <w:t>0 0 0 0 0 0 0 0</w:t>
            </w:r>
            <w:r>
              <w:rPr>
                <w:rFonts w:ascii="Arial" w:hAnsi="Arial"/>
                <w:sz w:val="18"/>
              </w:rPr>
              <w:tab/>
              <w:t>value is not used</w:t>
            </w:r>
          </w:p>
          <w:p w14:paraId="58D7DCB6" w14:textId="77777777" w:rsidR="00CE7C6B" w:rsidRDefault="00CE7C6B">
            <w:pPr>
              <w:keepNext/>
              <w:keepLines/>
              <w:spacing w:after="0"/>
              <w:rPr>
                <w:rFonts w:ascii="Arial" w:hAnsi="Arial"/>
                <w:sz w:val="18"/>
              </w:rPr>
            </w:pPr>
            <w:r>
              <w:rPr>
                <w:rFonts w:ascii="Arial" w:hAnsi="Arial"/>
                <w:sz w:val="18"/>
              </w:rPr>
              <w:t>0 0 0 0 0 0 0 1</w:t>
            </w:r>
            <w:r>
              <w:rPr>
                <w:rFonts w:ascii="Arial" w:hAnsi="Arial"/>
                <w:sz w:val="18"/>
              </w:rPr>
              <w:tab/>
              <w:t>value is incremented in multiples of 1 Kbps</w:t>
            </w:r>
          </w:p>
          <w:p w14:paraId="6C3B1DB6" w14:textId="77777777" w:rsidR="00CE7C6B" w:rsidRDefault="00CE7C6B">
            <w:pPr>
              <w:keepNext/>
              <w:keepLines/>
              <w:spacing w:after="0"/>
              <w:rPr>
                <w:rFonts w:ascii="Arial" w:hAnsi="Arial"/>
                <w:sz w:val="18"/>
              </w:rPr>
            </w:pPr>
            <w:r>
              <w:rPr>
                <w:rFonts w:ascii="Arial" w:hAnsi="Arial"/>
                <w:sz w:val="18"/>
              </w:rPr>
              <w:t>0 0 0 0 0 0 1 0</w:t>
            </w:r>
            <w:r>
              <w:rPr>
                <w:rFonts w:ascii="Arial" w:hAnsi="Arial"/>
                <w:sz w:val="18"/>
              </w:rPr>
              <w:tab/>
              <w:t>value is incremented in multiples of 4 Kbps</w:t>
            </w:r>
          </w:p>
          <w:p w14:paraId="32EFC907" w14:textId="77777777" w:rsidR="00CE7C6B" w:rsidRDefault="00CE7C6B">
            <w:pPr>
              <w:keepNext/>
              <w:keepLines/>
              <w:spacing w:after="0"/>
              <w:rPr>
                <w:rFonts w:ascii="Arial" w:hAnsi="Arial"/>
                <w:sz w:val="18"/>
              </w:rPr>
            </w:pPr>
            <w:r>
              <w:rPr>
                <w:rFonts w:ascii="Arial" w:hAnsi="Arial"/>
                <w:sz w:val="18"/>
              </w:rPr>
              <w:t>0 0 0 0 0 0 1 1</w:t>
            </w:r>
            <w:r>
              <w:rPr>
                <w:rFonts w:ascii="Arial" w:hAnsi="Arial"/>
                <w:sz w:val="18"/>
              </w:rPr>
              <w:tab/>
              <w:t>value is incremented in multiples of 16 Kbps</w:t>
            </w:r>
          </w:p>
          <w:p w14:paraId="33FFD966" w14:textId="77777777" w:rsidR="00CE7C6B" w:rsidRDefault="00CE7C6B">
            <w:pPr>
              <w:keepNext/>
              <w:keepLines/>
              <w:spacing w:after="0"/>
              <w:rPr>
                <w:rFonts w:ascii="Arial" w:hAnsi="Arial"/>
                <w:sz w:val="18"/>
              </w:rPr>
            </w:pPr>
            <w:r>
              <w:rPr>
                <w:rFonts w:ascii="Arial" w:hAnsi="Arial"/>
                <w:sz w:val="18"/>
              </w:rPr>
              <w:t>0 0 0 0 0 1 0 0</w:t>
            </w:r>
            <w:r>
              <w:rPr>
                <w:rFonts w:ascii="Arial" w:hAnsi="Arial"/>
                <w:sz w:val="18"/>
              </w:rPr>
              <w:tab/>
              <w:t>value is incremented in multiples of 64 Kbps</w:t>
            </w:r>
          </w:p>
          <w:p w14:paraId="7943FF4F" w14:textId="77777777" w:rsidR="00CE7C6B" w:rsidRDefault="00CE7C6B">
            <w:pPr>
              <w:keepNext/>
              <w:keepLines/>
              <w:spacing w:after="0"/>
              <w:rPr>
                <w:rFonts w:ascii="Arial" w:hAnsi="Arial"/>
                <w:sz w:val="18"/>
              </w:rPr>
            </w:pPr>
            <w:r>
              <w:rPr>
                <w:rFonts w:ascii="Arial" w:hAnsi="Arial"/>
                <w:sz w:val="18"/>
              </w:rPr>
              <w:t>0 0 0 0 0 1 0 1</w:t>
            </w:r>
            <w:r>
              <w:rPr>
                <w:rFonts w:ascii="Arial" w:hAnsi="Arial"/>
                <w:sz w:val="18"/>
              </w:rPr>
              <w:tab/>
              <w:t>value is incremented in multiples of 256 Kbps</w:t>
            </w:r>
          </w:p>
          <w:p w14:paraId="40A6710F" w14:textId="77777777" w:rsidR="00CE7C6B" w:rsidRDefault="00CE7C6B">
            <w:pPr>
              <w:keepNext/>
              <w:keepLines/>
              <w:spacing w:after="0"/>
              <w:rPr>
                <w:rFonts w:ascii="Arial" w:hAnsi="Arial"/>
                <w:sz w:val="18"/>
              </w:rPr>
            </w:pPr>
            <w:r>
              <w:rPr>
                <w:rFonts w:ascii="Arial" w:hAnsi="Arial"/>
                <w:sz w:val="18"/>
              </w:rPr>
              <w:t>0 0 0 0 0 1 1 0</w:t>
            </w:r>
            <w:r>
              <w:rPr>
                <w:rFonts w:ascii="Arial" w:hAnsi="Arial"/>
                <w:sz w:val="18"/>
              </w:rPr>
              <w:tab/>
              <w:t>value is incremented in multiples of 1 Mbps</w:t>
            </w:r>
          </w:p>
          <w:p w14:paraId="4C4C33ED" w14:textId="77777777" w:rsidR="00CE7C6B" w:rsidRDefault="00CE7C6B">
            <w:pPr>
              <w:keepNext/>
              <w:keepLines/>
              <w:spacing w:after="0"/>
              <w:rPr>
                <w:rFonts w:ascii="Arial" w:hAnsi="Arial"/>
                <w:sz w:val="18"/>
              </w:rPr>
            </w:pPr>
            <w:r>
              <w:rPr>
                <w:rFonts w:ascii="Arial" w:hAnsi="Arial"/>
                <w:sz w:val="18"/>
              </w:rPr>
              <w:t>0 0 0 0 0 1 1 1</w:t>
            </w:r>
            <w:r>
              <w:rPr>
                <w:rFonts w:ascii="Arial" w:hAnsi="Arial"/>
                <w:sz w:val="18"/>
              </w:rPr>
              <w:tab/>
              <w:t>value is incremented in multiples of 4 Mbps</w:t>
            </w:r>
          </w:p>
          <w:p w14:paraId="2270DF05" w14:textId="77777777" w:rsidR="00CE7C6B" w:rsidRDefault="00CE7C6B">
            <w:pPr>
              <w:keepNext/>
              <w:keepLines/>
              <w:spacing w:after="0"/>
              <w:rPr>
                <w:rFonts w:ascii="Arial" w:hAnsi="Arial"/>
                <w:sz w:val="18"/>
              </w:rPr>
            </w:pPr>
            <w:r>
              <w:rPr>
                <w:rFonts w:ascii="Arial" w:hAnsi="Arial"/>
                <w:sz w:val="18"/>
              </w:rPr>
              <w:t>0 0 0 0 1 0 0 0</w:t>
            </w:r>
            <w:r>
              <w:rPr>
                <w:rFonts w:ascii="Arial" w:hAnsi="Arial"/>
                <w:sz w:val="18"/>
              </w:rPr>
              <w:tab/>
              <w:t>value is incremented in multiples of 16 Mbps</w:t>
            </w:r>
          </w:p>
          <w:p w14:paraId="5F288713" w14:textId="77777777" w:rsidR="00CE7C6B" w:rsidRDefault="00CE7C6B">
            <w:pPr>
              <w:keepNext/>
              <w:keepLines/>
              <w:spacing w:after="0"/>
              <w:rPr>
                <w:rFonts w:ascii="Arial" w:hAnsi="Arial"/>
                <w:sz w:val="18"/>
              </w:rPr>
            </w:pPr>
            <w:r>
              <w:rPr>
                <w:rFonts w:ascii="Arial" w:hAnsi="Arial"/>
                <w:sz w:val="18"/>
              </w:rPr>
              <w:t>0 0 0 0 1 0 0 1</w:t>
            </w:r>
            <w:r>
              <w:rPr>
                <w:rFonts w:ascii="Arial" w:hAnsi="Arial"/>
                <w:sz w:val="18"/>
              </w:rPr>
              <w:tab/>
              <w:t>value is incremented in multiples of 64 Mbps</w:t>
            </w:r>
          </w:p>
          <w:p w14:paraId="30D2CFF3" w14:textId="77777777" w:rsidR="00CE7C6B" w:rsidRDefault="00CE7C6B">
            <w:pPr>
              <w:keepNext/>
              <w:keepLines/>
              <w:spacing w:after="0"/>
              <w:rPr>
                <w:rFonts w:ascii="Arial" w:hAnsi="Arial"/>
                <w:sz w:val="18"/>
              </w:rPr>
            </w:pPr>
            <w:r>
              <w:rPr>
                <w:rFonts w:ascii="Arial" w:hAnsi="Arial"/>
                <w:sz w:val="18"/>
              </w:rPr>
              <w:t>0 0 0 0 1 0 1 0</w:t>
            </w:r>
            <w:r>
              <w:rPr>
                <w:rFonts w:ascii="Arial" w:hAnsi="Arial"/>
                <w:sz w:val="18"/>
              </w:rPr>
              <w:tab/>
              <w:t>value is incremented in multiples of 256 Mbps</w:t>
            </w:r>
          </w:p>
          <w:p w14:paraId="22807445" w14:textId="77777777" w:rsidR="00CE7C6B" w:rsidRDefault="00CE7C6B">
            <w:pPr>
              <w:keepNext/>
              <w:keepLines/>
              <w:spacing w:after="0"/>
              <w:rPr>
                <w:rFonts w:ascii="Arial" w:hAnsi="Arial"/>
                <w:sz w:val="18"/>
              </w:rPr>
            </w:pPr>
            <w:r>
              <w:rPr>
                <w:rFonts w:ascii="Arial" w:hAnsi="Arial"/>
                <w:sz w:val="18"/>
              </w:rPr>
              <w:t>0 0 0 0 1 0 1 1</w:t>
            </w:r>
            <w:r>
              <w:rPr>
                <w:rFonts w:ascii="Arial" w:hAnsi="Arial"/>
                <w:sz w:val="18"/>
              </w:rPr>
              <w:tab/>
              <w:t>value is incremented in multiples of 1 Gbps</w:t>
            </w:r>
          </w:p>
          <w:p w14:paraId="34F9507C" w14:textId="77777777" w:rsidR="00CE7C6B" w:rsidRDefault="00CE7C6B">
            <w:pPr>
              <w:keepNext/>
              <w:keepLines/>
              <w:spacing w:after="0"/>
              <w:rPr>
                <w:rFonts w:ascii="Arial" w:hAnsi="Arial"/>
                <w:sz w:val="18"/>
              </w:rPr>
            </w:pPr>
            <w:r>
              <w:rPr>
                <w:rFonts w:ascii="Arial" w:hAnsi="Arial"/>
                <w:sz w:val="18"/>
              </w:rPr>
              <w:t>0 0 0 0 1 1 0 0</w:t>
            </w:r>
            <w:r>
              <w:rPr>
                <w:rFonts w:ascii="Arial" w:hAnsi="Arial"/>
                <w:sz w:val="18"/>
              </w:rPr>
              <w:tab/>
              <w:t>value is incremented in multiples of 4 Gbps</w:t>
            </w:r>
          </w:p>
          <w:p w14:paraId="5B918195" w14:textId="77777777" w:rsidR="00CE7C6B" w:rsidRDefault="00CE7C6B">
            <w:pPr>
              <w:keepNext/>
              <w:keepLines/>
              <w:spacing w:after="0"/>
              <w:rPr>
                <w:rFonts w:ascii="Arial" w:hAnsi="Arial"/>
                <w:sz w:val="18"/>
              </w:rPr>
            </w:pPr>
            <w:r>
              <w:rPr>
                <w:rFonts w:ascii="Arial" w:hAnsi="Arial"/>
                <w:sz w:val="18"/>
              </w:rPr>
              <w:t>0 0 0 0 1 1 0 1</w:t>
            </w:r>
            <w:r>
              <w:rPr>
                <w:rFonts w:ascii="Arial" w:hAnsi="Arial"/>
                <w:sz w:val="18"/>
              </w:rPr>
              <w:tab/>
              <w:t>value is incremented in multiples of 16 Gbps</w:t>
            </w:r>
          </w:p>
          <w:p w14:paraId="7825177A" w14:textId="77777777" w:rsidR="00CE7C6B" w:rsidRDefault="00CE7C6B">
            <w:pPr>
              <w:keepNext/>
              <w:keepLines/>
              <w:spacing w:after="0"/>
              <w:rPr>
                <w:rFonts w:ascii="Arial" w:hAnsi="Arial"/>
                <w:sz w:val="18"/>
              </w:rPr>
            </w:pPr>
            <w:r>
              <w:rPr>
                <w:rFonts w:ascii="Arial" w:hAnsi="Arial"/>
                <w:sz w:val="18"/>
              </w:rPr>
              <w:t>0 0 0 0 1 1 1 0</w:t>
            </w:r>
            <w:r>
              <w:rPr>
                <w:rFonts w:ascii="Arial" w:hAnsi="Arial"/>
                <w:sz w:val="18"/>
              </w:rPr>
              <w:tab/>
              <w:t>value is incremented in multiples of 64 Gbps</w:t>
            </w:r>
          </w:p>
          <w:p w14:paraId="4202A82B" w14:textId="77777777" w:rsidR="00CE7C6B" w:rsidRDefault="00CE7C6B">
            <w:pPr>
              <w:keepNext/>
              <w:keepLines/>
              <w:spacing w:after="0"/>
              <w:rPr>
                <w:rFonts w:ascii="Arial" w:hAnsi="Arial"/>
                <w:sz w:val="18"/>
              </w:rPr>
            </w:pPr>
            <w:r>
              <w:rPr>
                <w:rFonts w:ascii="Arial" w:hAnsi="Arial"/>
                <w:sz w:val="18"/>
              </w:rPr>
              <w:lastRenderedPageBreak/>
              <w:t>0 0 0 0 1 1 1 1</w:t>
            </w:r>
            <w:r>
              <w:rPr>
                <w:rFonts w:ascii="Arial" w:hAnsi="Arial"/>
                <w:sz w:val="18"/>
              </w:rPr>
              <w:tab/>
              <w:t>value is incremented in multiples of 256 Gbps</w:t>
            </w:r>
          </w:p>
          <w:p w14:paraId="7AFA5568" w14:textId="77777777" w:rsidR="00CE7C6B" w:rsidRDefault="00CE7C6B">
            <w:pPr>
              <w:keepNext/>
              <w:keepLines/>
              <w:spacing w:after="0"/>
              <w:rPr>
                <w:rFonts w:ascii="Arial" w:hAnsi="Arial"/>
                <w:sz w:val="18"/>
              </w:rPr>
            </w:pPr>
            <w:r>
              <w:rPr>
                <w:rFonts w:ascii="Arial" w:hAnsi="Arial"/>
                <w:sz w:val="18"/>
              </w:rPr>
              <w:t>0 0 0 1 0 0 0 0</w:t>
            </w:r>
            <w:r>
              <w:rPr>
                <w:rFonts w:ascii="Arial" w:hAnsi="Arial"/>
                <w:sz w:val="18"/>
              </w:rPr>
              <w:tab/>
              <w:t>value is incremented in multiples of 1 Tbps</w:t>
            </w:r>
          </w:p>
          <w:p w14:paraId="70AB642D" w14:textId="77777777" w:rsidR="00CE7C6B" w:rsidRDefault="00CE7C6B">
            <w:pPr>
              <w:keepNext/>
              <w:keepLines/>
              <w:spacing w:after="0"/>
              <w:rPr>
                <w:rFonts w:ascii="Arial" w:hAnsi="Arial"/>
                <w:sz w:val="18"/>
              </w:rPr>
            </w:pPr>
            <w:r>
              <w:rPr>
                <w:rFonts w:ascii="Arial" w:hAnsi="Arial"/>
                <w:sz w:val="18"/>
              </w:rPr>
              <w:t>0 0 0 1 0 0 0 1</w:t>
            </w:r>
            <w:r>
              <w:rPr>
                <w:rFonts w:ascii="Arial" w:hAnsi="Arial"/>
                <w:sz w:val="18"/>
              </w:rPr>
              <w:tab/>
              <w:t>value is incremented in multiples of 4 Tbps</w:t>
            </w:r>
          </w:p>
          <w:p w14:paraId="7A2EF3AD" w14:textId="77777777" w:rsidR="00CE7C6B" w:rsidRDefault="00CE7C6B">
            <w:pPr>
              <w:keepNext/>
              <w:keepLines/>
              <w:spacing w:after="0"/>
              <w:rPr>
                <w:rFonts w:ascii="Arial" w:hAnsi="Arial"/>
                <w:sz w:val="18"/>
              </w:rPr>
            </w:pPr>
            <w:r>
              <w:rPr>
                <w:rFonts w:ascii="Arial" w:hAnsi="Arial"/>
                <w:sz w:val="18"/>
              </w:rPr>
              <w:t>0 0 0 1 0 0 1 0</w:t>
            </w:r>
            <w:r>
              <w:rPr>
                <w:rFonts w:ascii="Arial" w:hAnsi="Arial"/>
                <w:sz w:val="18"/>
              </w:rPr>
              <w:tab/>
              <w:t>value is incremented in multiples of 16 Tbps</w:t>
            </w:r>
          </w:p>
          <w:p w14:paraId="76473240" w14:textId="77777777" w:rsidR="00CE7C6B" w:rsidRDefault="00CE7C6B">
            <w:pPr>
              <w:keepNext/>
              <w:keepLines/>
              <w:spacing w:after="0"/>
              <w:rPr>
                <w:rFonts w:ascii="Arial" w:hAnsi="Arial"/>
                <w:sz w:val="18"/>
              </w:rPr>
            </w:pPr>
            <w:r>
              <w:rPr>
                <w:rFonts w:ascii="Arial" w:hAnsi="Arial"/>
                <w:sz w:val="18"/>
              </w:rPr>
              <w:t>0 0 0 1 0 0 1 1</w:t>
            </w:r>
            <w:r>
              <w:rPr>
                <w:rFonts w:ascii="Arial" w:hAnsi="Arial"/>
                <w:sz w:val="18"/>
              </w:rPr>
              <w:tab/>
              <w:t>value is incremented in multiples of 64 Tbps</w:t>
            </w:r>
          </w:p>
          <w:p w14:paraId="245FAB93" w14:textId="77777777" w:rsidR="00CE7C6B" w:rsidRDefault="00CE7C6B">
            <w:pPr>
              <w:keepNext/>
              <w:keepLines/>
              <w:spacing w:after="0"/>
              <w:rPr>
                <w:rFonts w:ascii="Arial" w:hAnsi="Arial"/>
                <w:sz w:val="18"/>
              </w:rPr>
            </w:pPr>
            <w:r>
              <w:rPr>
                <w:rFonts w:ascii="Arial" w:hAnsi="Arial"/>
                <w:sz w:val="18"/>
              </w:rPr>
              <w:t>0 0 0 1 0 1 0 0</w:t>
            </w:r>
            <w:r>
              <w:rPr>
                <w:rFonts w:ascii="Arial" w:hAnsi="Arial"/>
                <w:sz w:val="18"/>
              </w:rPr>
              <w:tab/>
              <w:t>value is incremented in multiples of 256 Tbps</w:t>
            </w:r>
          </w:p>
          <w:p w14:paraId="0545F6A8" w14:textId="77777777" w:rsidR="00CE7C6B" w:rsidRDefault="00CE7C6B">
            <w:pPr>
              <w:keepNext/>
              <w:keepLines/>
              <w:spacing w:after="0"/>
              <w:rPr>
                <w:rFonts w:ascii="Arial" w:hAnsi="Arial"/>
                <w:sz w:val="18"/>
              </w:rPr>
            </w:pPr>
            <w:r>
              <w:rPr>
                <w:rFonts w:ascii="Arial" w:hAnsi="Arial"/>
                <w:sz w:val="18"/>
              </w:rPr>
              <w:t>0 0 0 1 0 1 0 1</w:t>
            </w:r>
            <w:r>
              <w:rPr>
                <w:rFonts w:ascii="Arial" w:hAnsi="Arial"/>
                <w:sz w:val="18"/>
              </w:rPr>
              <w:tab/>
              <w:t>value is incremented in multiples of 1 Pbps</w:t>
            </w:r>
          </w:p>
          <w:p w14:paraId="68142CBF" w14:textId="77777777" w:rsidR="00CE7C6B" w:rsidRDefault="00CE7C6B">
            <w:pPr>
              <w:keepNext/>
              <w:keepLines/>
              <w:spacing w:after="0"/>
              <w:rPr>
                <w:rFonts w:ascii="Arial" w:hAnsi="Arial"/>
                <w:sz w:val="18"/>
              </w:rPr>
            </w:pPr>
            <w:r>
              <w:rPr>
                <w:rFonts w:ascii="Arial" w:hAnsi="Arial"/>
                <w:sz w:val="18"/>
              </w:rPr>
              <w:t>0 0 0 1 0 1 1 0</w:t>
            </w:r>
            <w:r>
              <w:rPr>
                <w:rFonts w:ascii="Arial" w:hAnsi="Arial"/>
                <w:sz w:val="18"/>
              </w:rPr>
              <w:tab/>
              <w:t>value is incremented in multiples of 4 Pbps</w:t>
            </w:r>
          </w:p>
          <w:p w14:paraId="6905918C" w14:textId="77777777" w:rsidR="00CE7C6B" w:rsidRDefault="00CE7C6B">
            <w:pPr>
              <w:keepNext/>
              <w:keepLines/>
              <w:spacing w:after="0"/>
              <w:rPr>
                <w:rFonts w:ascii="Arial" w:hAnsi="Arial"/>
                <w:sz w:val="18"/>
              </w:rPr>
            </w:pPr>
            <w:r>
              <w:rPr>
                <w:rFonts w:ascii="Arial" w:hAnsi="Arial"/>
                <w:sz w:val="18"/>
              </w:rPr>
              <w:t>0 0 0 1 0 1 1 1</w:t>
            </w:r>
            <w:r>
              <w:rPr>
                <w:rFonts w:ascii="Arial" w:hAnsi="Arial"/>
                <w:sz w:val="18"/>
              </w:rPr>
              <w:tab/>
              <w:t>value is incremented in multiples of 16 Pbps</w:t>
            </w:r>
          </w:p>
          <w:p w14:paraId="15AD92DC" w14:textId="77777777" w:rsidR="00CE7C6B" w:rsidRDefault="00CE7C6B">
            <w:pPr>
              <w:keepNext/>
              <w:keepLines/>
              <w:spacing w:after="0"/>
              <w:rPr>
                <w:rFonts w:ascii="Arial" w:hAnsi="Arial"/>
                <w:sz w:val="18"/>
              </w:rPr>
            </w:pPr>
            <w:r>
              <w:rPr>
                <w:rFonts w:ascii="Arial" w:hAnsi="Arial"/>
                <w:sz w:val="18"/>
              </w:rPr>
              <w:t>0 0 0 1 1 0 0 0</w:t>
            </w:r>
            <w:r>
              <w:rPr>
                <w:rFonts w:ascii="Arial" w:hAnsi="Arial"/>
                <w:sz w:val="18"/>
              </w:rPr>
              <w:tab/>
              <w:t>value is incremented in multiples of 64 Pbps</w:t>
            </w:r>
          </w:p>
          <w:p w14:paraId="3EE7C415" w14:textId="77777777" w:rsidR="00CE7C6B" w:rsidRDefault="00CE7C6B">
            <w:pPr>
              <w:keepNext/>
              <w:keepLines/>
              <w:spacing w:after="0"/>
              <w:rPr>
                <w:rFonts w:ascii="Arial" w:hAnsi="Arial"/>
                <w:sz w:val="18"/>
              </w:rPr>
            </w:pPr>
            <w:r>
              <w:rPr>
                <w:rFonts w:ascii="Arial" w:hAnsi="Arial"/>
                <w:sz w:val="18"/>
              </w:rPr>
              <w:t>0 0 0 1 1 0 0 1</w:t>
            </w:r>
            <w:r>
              <w:rPr>
                <w:rFonts w:ascii="Arial" w:hAnsi="Arial"/>
                <w:sz w:val="18"/>
              </w:rPr>
              <w:tab/>
              <w:t>value is incremented in multiples of 256 Pbps</w:t>
            </w:r>
          </w:p>
          <w:p w14:paraId="5C5A4261" w14:textId="77777777" w:rsidR="00CE7C6B" w:rsidRDefault="00CE7C6B">
            <w:pPr>
              <w:keepNext/>
              <w:keepLines/>
              <w:spacing w:after="0"/>
              <w:rPr>
                <w:rFonts w:ascii="Arial" w:hAnsi="Arial"/>
                <w:sz w:val="18"/>
              </w:rPr>
            </w:pPr>
            <w:r>
              <w:rPr>
                <w:rFonts w:ascii="Arial" w:hAnsi="Arial"/>
                <w:sz w:val="18"/>
              </w:rPr>
              <w:t>Other values shall be interpreted as multiples of 256 Pbps in this version of the protocol.</w:t>
            </w:r>
          </w:p>
          <w:p w14:paraId="0DB15A88" w14:textId="77777777" w:rsidR="00CE7C6B" w:rsidRDefault="00CE7C6B">
            <w:pPr>
              <w:keepNext/>
              <w:keepLines/>
              <w:spacing w:after="0"/>
              <w:rPr>
                <w:rFonts w:ascii="Arial" w:hAnsi="Arial"/>
                <w:sz w:val="18"/>
              </w:rPr>
            </w:pPr>
          </w:p>
          <w:p w14:paraId="67EADE55"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guaranteed flow bit rate </w:t>
            </w:r>
            <w:r>
              <w:rPr>
                <w:rFonts w:ascii="Arial" w:hAnsi="Arial"/>
                <w:sz w:val="18"/>
                <w:lang w:eastAsia="ja-JP"/>
              </w:rPr>
              <w:t>(octets 2 and 3)</w:t>
            </w:r>
          </w:p>
          <w:p w14:paraId="3860554C"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guaranteed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guaranteed flow bit rate.</w:t>
            </w:r>
          </w:p>
          <w:p w14:paraId="62B50618" w14:textId="77777777" w:rsidR="00CE7C6B" w:rsidRDefault="00CE7C6B">
            <w:pPr>
              <w:keepNext/>
              <w:keepLines/>
              <w:spacing w:after="0"/>
              <w:rPr>
                <w:rFonts w:ascii="Arial" w:hAnsi="Arial"/>
                <w:sz w:val="18"/>
              </w:rPr>
            </w:pPr>
          </w:p>
          <w:p w14:paraId="55B7BD7B" w14:textId="77777777" w:rsidR="00CE7C6B" w:rsidRDefault="00CE7C6B">
            <w:pPr>
              <w:keepNext/>
              <w:keepLines/>
              <w:spacing w:after="0"/>
              <w:rPr>
                <w:rFonts w:ascii="Arial" w:hAnsi="Arial"/>
                <w:sz w:val="18"/>
              </w:rPr>
            </w:pPr>
            <w:r>
              <w:rPr>
                <w:rFonts w:ascii="Arial" w:hAnsi="Arial"/>
                <w:sz w:val="18"/>
              </w:rPr>
              <w:t xml:space="preserve">When the parameter identifier indicates "GFBR downlink", the parameter contents field contains one octet indicating the unit of the </w:t>
            </w:r>
            <w:r>
              <w:rPr>
                <w:rFonts w:ascii="Arial" w:hAnsi="Arial"/>
                <w:sz w:val="18"/>
                <w:lang w:eastAsia="ja-JP"/>
              </w:rPr>
              <w:t xml:space="preserve">guaranteed flow bit rate for downlink followed by two octets containing the value of </w:t>
            </w:r>
            <w:r>
              <w:rPr>
                <w:rFonts w:ascii="Arial" w:hAnsi="Arial"/>
                <w:sz w:val="18"/>
              </w:rPr>
              <w:t xml:space="preserve">the </w:t>
            </w:r>
            <w:r>
              <w:rPr>
                <w:rFonts w:ascii="Arial" w:hAnsi="Arial"/>
                <w:noProof/>
                <w:sz w:val="18"/>
                <w:lang w:val="en-US"/>
              </w:rPr>
              <w:t>guaranteed flow bit rate for downlink</w:t>
            </w:r>
            <w:r>
              <w:rPr>
                <w:rFonts w:ascii="Arial" w:hAnsi="Arial"/>
                <w:sz w:val="18"/>
              </w:rPr>
              <w:t>.</w:t>
            </w:r>
          </w:p>
          <w:p w14:paraId="04ECEDB5" w14:textId="77777777" w:rsidR="00CE7C6B" w:rsidRDefault="00CE7C6B">
            <w:pPr>
              <w:keepNext/>
              <w:keepLines/>
              <w:spacing w:after="0"/>
              <w:rPr>
                <w:rFonts w:ascii="Arial" w:hAnsi="Arial"/>
                <w:sz w:val="18"/>
              </w:rPr>
            </w:pPr>
          </w:p>
          <w:p w14:paraId="1067D9F3" w14:textId="77777777" w:rsidR="00CE7C6B" w:rsidRDefault="00CE7C6B">
            <w:pPr>
              <w:keepNext/>
              <w:keepLines/>
              <w:spacing w:after="0"/>
              <w:rPr>
                <w:rFonts w:ascii="Arial" w:hAnsi="Arial"/>
                <w:sz w:val="18"/>
              </w:rPr>
            </w:pPr>
            <w:r>
              <w:rPr>
                <w:rFonts w:ascii="Arial" w:hAnsi="Arial"/>
                <w:sz w:val="18"/>
              </w:rPr>
              <w:t xml:space="preserve">When the parameter identifier indicates "MFBR ", the parameter contents field contains the one octet indicating the unit of the </w:t>
            </w:r>
            <w:r>
              <w:rPr>
                <w:rFonts w:ascii="Arial" w:hAnsi="Arial"/>
                <w:sz w:val="18"/>
                <w:lang w:eastAsia="ja-JP"/>
              </w:rPr>
              <w:t xml:space="preserve">maximum flow bit rate followed by two octets containing the value of </w:t>
            </w:r>
            <w:r>
              <w:rPr>
                <w:rFonts w:ascii="Arial" w:hAnsi="Arial"/>
                <w:noProof/>
                <w:sz w:val="18"/>
                <w:lang w:val="en-US"/>
              </w:rPr>
              <w:t>maximum flow bit rate</w:t>
            </w:r>
            <w:r>
              <w:rPr>
                <w:rFonts w:ascii="Arial" w:hAnsi="Arial"/>
                <w:sz w:val="18"/>
              </w:rPr>
              <w:t>.</w:t>
            </w:r>
          </w:p>
          <w:p w14:paraId="7B2104A8" w14:textId="77777777" w:rsidR="00CE7C6B" w:rsidRDefault="00CE7C6B">
            <w:pPr>
              <w:keepNext/>
              <w:keepLines/>
              <w:spacing w:after="0"/>
              <w:rPr>
                <w:rFonts w:ascii="Arial" w:hAnsi="Arial"/>
                <w:sz w:val="18"/>
              </w:rPr>
            </w:pPr>
          </w:p>
          <w:p w14:paraId="3CBCA8E0"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noProof/>
                <w:sz w:val="18"/>
                <w:lang w:val="en-US"/>
              </w:rPr>
              <w:t xml:space="preserve">maximum </w:t>
            </w:r>
            <w:r>
              <w:rPr>
                <w:rFonts w:ascii="Arial" w:hAnsi="Arial"/>
                <w:sz w:val="18"/>
                <w:lang w:eastAsia="ja-JP"/>
              </w:rPr>
              <w:t>flow bit rate (octet 1)</w:t>
            </w:r>
          </w:p>
          <w:p w14:paraId="2CA77F5B" w14:textId="77777777" w:rsidR="00CE7C6B" w:rsidRDefault="00CE7C6B">
            <w:pPr>
              <w:keepNext/>
              <w:keepLines/>
              <w:spacing w:after="0"/>
              <w:rPr>
                <w:rFonts w:ascii="Arial" w:hAnsi="Arial"/>
                <w:sz w:val="18"/>
              </w:rPr>
            </w:pPr>
            <w:r>
              <w:rPr>
                <w:rFonts w:ascii="Arial" w:hAnsi="Arial"/>
                <w:sz w:val="18"/>
              </w:rPr>
              <w:t xml:space="preserve">The coding is identical to that of the unit of the </w:t>
            </w:r>
            <w:r>
              <w:rPr>
                <w:rFonts w:ascii="Arial" w:hAnsi="Arial"/>
                <w:sz w:val="18"/>
                <w:lang w:eastAsia="ja-JP"/>
              </w:rPr>
              <w:t>guaranteed flow bit rate</w:t>
            </w:r>
            <w:r>
              <w:rPr>
                <w:rFonts w:ascii="Arial" w:hAnsi="Arial"/>
                <w:sz w:val="18"/>
              </w:rPr>
              <w:t>.</w:t>
            </w:r>
          </w:p>
          <w:p w14:paraId="30CD81B4" w14:textId="77777777" w:rsidR="00CE7C6B" w:rsidRDefault="00CE7C6B">
            <w:pPr>
              <w:keepNext/>
              <w:keepLines/>
              <w:spacing w:after="0"/>
              <w:rPr>
                <w:rFonts w:ascii="Arial" w:hAnsi="Arial"/>
                <w:sz w:val="18"/>
              </w:rPr>
            </w:pPr>
          </w:p>
          <w:p w14:paraId="56F5A058"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maximum flow bit rate </w:t>
            </w:r>
            <w:r>
              <w:rPr>
                <w:rFonts w:ascii="Arial" w:hAnsi="Arial"/>
                <w:sz w:val="18"/>
                <w:lang w:eastAsia="ja-JP"/>
              </w:rPr>
              <w:t>(octets 2 and 3)</w:t>
            </w:r>
          </w:p>
          <w:p w14:paraId="28153486"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maximum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maximum flow bit rate.</w:t>
            </w:r>
          </w:p>
          <w:p w14:paraId="508CC960" w14:textId="77777777" w:rsidR="00CE7C6B" w:rsidRDefault="00CE7C6B">
            <w:pPr>
              <w:keepNext/>
              <w:keepLines/>
              <w:spacing w:after="0"/>
              <w:rPr>
                <w:rFonts w:ascii="Arial" w:hAnsi="Arial"/>
                <w:sz w:val="18"/>
              </w:rPr>
            </w:pPr>
          </w:p>
          <w:p w14:paraId="441659C4" w14:textId="77777777" w:rsidR="00CE7C6B" w:rsidRDefault="00CE7C6B">
            <w:pPr>
              <w:keepNext/>
              <w:keepLines/>
              <w:spacing w:after="0"/>
              <w:rPr>
                <w:rFonts w:ascii="Arial" w:hAnsi="Arial"/>
                <w:sz w:val="18"/>
              </w:rPr>
            </w:pPr>
            <w:r>
              <w:rPr>
                <w:rFonts w:ascii="Arial" w:hAnsi="Arial"/>
                <w:sz w:val="18"/>
              </w:rPr>
              <w:t>When the parameter identifier indicates "</w:t>
            </w:r>
            <w:r>
              <w:rPr>
                <w:rFonts w:ascii="Arial" w:hAnsi="Arial"/>
                <w:noProof/>
                <w:sz w:val="18"/>
                <w:lang w:val="en-US"/>
              </w:rPr>
              <w:t>averaging window</w:t>
            </w:r>
            <w:r>
              <w:rPr>
                <w:rFonts w:ascii="Arial" w:hAnsi="Arial"/>
                <w:sz w:val="18"/>
              </w:rPr>
              <w:t xml:space="preserve">", the parameter contents field contains the binary representation of </w:t>
            </w:r>
            <w:r>
              <w:rPr>
                <w:rFonts w:ascii="Arial" w:hAnsi="Arial"/>
                <w:noProof/>
                <w:sz w:val="18"/>
                <w:lang w:val="en-US"/>
              </w:rPr>
              <w:t xml:space="preserve">the averaging window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pPr>
              <w:keepNext/>
              <w:keepLines/>
              <w:spacing w:after="0"/>
              <w:rPr>
                <w:rFonts w:ascii="Arial" w:hAnsi="Arial"/>
                <w:sz w:val="18"/>
              </w:rPr>
            </w:pPr>
          </w:p>
          <w:p w14:paraId="6E790D43"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pPr>
              <w:keepNext/>
              <w:keepLines/>
              <w:spacing w:after="0"/>
              <w:rPr>
                <w:rFonts w:ascii="Arial" w:hAnsi="Arial"/>
                <w:sz w:val="18"/>
              </w:rPr>
            </w:pPr>
          </w:p>
          <w:p w14:paraId="27D51464" w14:textId="77777777" w:rsidR="00CE7C6B" w:rsidRDefault="00CE7C6B">
            <w:pPr>
              <w:keepNext/>
              <w:keepLines/>
              <w:spacing w:after="0"/>
              <w:rPr>
                <w:rFonts w:ascii="Arial" w:hAnsi="Arial"/>
                <w:sz w:val="18"/>
                <w:lang w:eastAsia="ja-JP"/>
              </w:rPr>
            </w:pPr>
            <w:r>
              <w:rPr>
                <w:rFonts w:ascii="Arial" w:hAnsi="Arial"/>
                <w:sz w:val="18"/>
              </w:rPr>
              <w:t>Resource type:</w:t>
            </w:r>
          </w:p>
          <w:p w14:paraId="347C14B3" w14:textId="77777777" w:rsidR="00CE7C6B" w:rsidRDefault="00CE7C6B">
            <w:pPr>
              <w:keepNext/>
              <w:keepLines/>
              <w:spacing w:after="0"/>
              <w:rPr>
                <w:rFonts w:ascii="Arial" w:hAnsi="Arial"/>
                <w:sz w:val="18"/>
              </w:rPr>
            </w:pPr>
            <w:r>
              <w:rPr>
                <w:rFonts w:ascii="Arial" w:hAnsi="Arial"/>
                <w:sz w:val="18"/>
              </w:rPr>
              <w:t>Bits</w:t>
            </w:r>
          </w:p>
          <w:p w14:paraId="1732DEBD" w14:textId="77777777" w:rsidR="00CE7C6B" w:rsidRDefault="00CE7C6B">
            <w:pPr>
              <w:keepNext/>
              <w:keepLines/>
              <w:spacing w:after="0"/>
              <w:rPr>
                <w:rFonts w:ascii="Arial" w:hAnsi="Arial"/>
                <w:sz w:val="18"/>
              </w:rPr>
            </w:pPr>
            <w:r>
              <w:rPr>
                <w:rFonts w:ascii="Arial" w:hAnsi="Arial"/>
                <w:sz w:val="18"/>
              </w:rPr>
              <w:t>8 7 6 5 4 3 2 1</w:t>
            </w:r>
          </w:p>
          <w:p w14:paraId="1597A59F"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75B977A3"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Non-GBR</w:t>
            </w:r>
          </w:p>
          <w:p w14:paraId="672F8ED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GBR</w:t>
            </w:r>
          </w:p>
          <w:p w14:paraId="2688AEC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Delay critical GBR</w:t>
            </w:r>
          </w:p>
          <w:p w14:paraId="64A67A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p>
          <w:p w14:paraId="61C61C54"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08399AA3"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24EE03B5" w14:textId="77777777" w:rsidR="00CE7C6B" w:rsidRDefault="00CE7C6B">
            <w:pPr>
              <w:keepNext/>
              <w:keepLines/>
              <w:spacing w:after="0"/>
              <w:rPr>
                <w:rFonts w:ascii="Arial" w:hAnsi="Arial"/>
                <w:sz w:val="18"/>
                <w:lang w:eastAsia="zh-CN"/>
              </w:rPr>
            </w:pPr>
          </w:p>
          <w:p w14:paraId="5A10FBD6"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pPr>
              <w:keepNext/>
              <w:keepLines/>
              <w:spacing w:after="0"/>
              <w:rPr>
                <w:rFonts w:ascii="Arial" w:hAnsi="Arial"/>
                <w:sz w:val="18"/>
              </w:rPr>
            </w:pPr>
          </w:p>
          <w:p w14:paraId="2DB23881" w14:textId="77777777" w:rsidR="00CE7C6B" w:rsidRDefault="00CE7C6B">
            <w:pPr>
              <w:keepNext/>
              <w:keepLines/>
              <w:spacing w:after="0"/>
              <w:rPr>
                <w:rFonts w:ascii="Arial" w:hAnsi="Arial"/>
                <w:sz w:val="18"/>
                <w:lang w:eastAsia="ja-JP"/>
              </w:rPr>
            </w:pPr>
            <w:r>
              <w:rPr>
                <w:rFonts w:ascii="Arial" w:hAnsi="Arial"/>
                <w:sz w:val="18"/>
              </w:rPr>
              <w:t>Default priority level:</w:t>
            </w:r>
          </w:p>
          <w:p w14:paraId="292E8668" w14:textId="77777777" w:rsidR="00CE7C6B" w:rsidRDefault="00CE7C6B">
            <w:pPr>
              <w:keepNext/>
              <w:keepLines/>
              <w:spacing w:after="0"/>
              <w:rPr>
                <w:rFonts w:ascii="Arial" w:hAnsi="Arial"/>
                <w:sz w:val="18"/>
              </w:rPr>
            </w:pPr>
            <w:r>
              <w:rPr>
                <w:rFonts w:ascii="Arial" w:hAnsi="Arial"/>
                <w:sz w:val="18"/>
              </w:rPr>
              <w:t>Bits</w:t>
            </w:r>
          </w:p>
          <w:p w14:paraId="78E6F994" w14:textId="77777777" w:rsidR="00CE7C6B" w:rsidRDefault="00CE7C6B">
            <w:pPr>
              <w:keepNext/>
              <w:keepLines/>
              <w:spacing w:after="0"/>
              <w:rPr>
                <w:rFonts w:ascii="Arial" w:hAnsi="Arial"/>
                <w:sz w:val="18"/>
              </w:rPr>
            </w:pPr>
            <w:r>
              <w:rPr>
                <w:rFonts w:ascii="Arial" w:hAnsi="Arial"/>
                <w:sz w:val="18"/>
              </w:rPr>
              <w:t>8 7 6 5 4 3 2 1</w:t>
            </w:r>
          </w:p>
          <w:p w14:paraId="50018CA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67D3C61"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1</w:t>
            </w:r>
          </w:p>
          <w:p w14:paraId="6D82360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2</w:t>
            </w:r>
          </w:p>
          <w:p w14:paraId="376037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3</w:t>
            </w:r>
          </w:p>
          <w:p w14:paraId="014DBF7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r>
              <w:rPr>
                <w:rFonts w:ascii="Arial" w:hAnsi="Arial"/>
                <w:sz w:val="18"/>
                <w:lang w:val="it-IT"/>
              </w:rPr>
              <w:tab/>
              <w:t>4</w:t>
            </w:r>
          </w:p>
          <w:p w14:paraId="1EB7C9B9" w14:textId="77777777" w:rsidR="00CE7C6B" w:rsidRDefault="00CE7C6B">
            <w:pPr>
              <w:keepNext/>
              <w:keepLines/>
              <w:spacing w:after="0"/>
              <w:rPr>
                <w:rFonts w:ascii="Arial" w:hAnsi="Arial"/>
                <w:sz w:val="18"/>
                <w:lang w:val="it-IT"/>
              </w:rPr>
            </w:pPr>
            <w:r>
              <w:rPr>
                <w:rFonts w:ascii="Arial" w:hAnsi="Arial"/>
                <w:sz w:val="18"/>
                <w:lang w:val="it-IT"/>
              </w:rPr>
              <w:t>0 0 0 0 0 1 0 1</w:t>
            </w:r>
            <w:r>
              <w:rPr>
                <w:rFonts w:ascii="Arial" w:hAnsi="Arial"/>
                <w:sz w:val="18"/>
                <w:lang w:val="it-IT"/>
              </w:rPr>
              <w:tab/>
              <w:t>5</w:t>
            </w:r>
          </w:p>
          <w:p w14:paraId="0BC2713D" w14:textId="77777777" w:rsidR="00CE7C6B" w:rsidRDefault="00CE7C6B">
            <w:pPr>
              <w:keepNext/>
              <w:keepLines/>
              <w:spacing w:after="0"/>
              <w:rPr>
                <w:rFonts w:ascii="Arial" w:hAnsi="Arial"/>
                <w:sz w:val="18"/>
                <w:lang w:val="it-IT"/>
              </w:rPr>
            </w:pPr>
            <w:r>
              <w:rPr>
                <w:rFonts w:ascii="Arial" w:hAnsi="Arial"/>
                <w:sz w:val="18"/>
                <w:lang w:val="it-IT"/>
              </w:rPr>
              <w:t>0 0 0 0 0 1 1 0</w:t>
            </w:r>
            <w:r>
              <w:rPr>
                <w:rFonts w:ascii="Arial" w:hAnsi="Arial"/>
                <w:sz w:val="18"/>
                <w:lang w:val="it-IT"/>
              </w:rPr>
              <w:tab/>
              <w:t>6</w:t>
            </w:r>
          </w:p>
          <w:p w14:paraId="3D7EE486" w14:textId="77777777" w:rsidR="00CE7C6B" w:rsidRDefault="00CE7C6B">
            <w:pPr>
              <w:keepNext/>
              <w:keepLines/>
              <w:spacing w:after="0"/>
              <w:rPr>
                <w:rFonts w:ascii="Arial" w:hAnsi="Arial"/>
                <w:sz w:val="18"/>
                <w:lang w:val="it-IT"/>
              </w:rPr>
            </w:pPr>
            <w:r>
              <w:rPr>
                <w:rFonts w:ascii="Arial" w:hAnsi="Arial"/>
                <w:sz w:val="18"/>
                <w:lang w:val="it-IT"/>
              </w:rPr>
              <w:t>0 0 0 0 0 1 1 1</w:t>
            </w:r>
            <w:r>
              <w:rPr>
                <w:rFonts w:ascii="Arial" w:hAnsi="Arial"/>
                <w:sz w:val="18"/>
                <w:lang w:val="it-IT"/>
              </w:rPr>
              <w:tab/>
              <w:t>7</w:t>
            </w:r>
          </w:p>
          <w:p w14:paraId="4811C315" w14:textId="77777777" w:rsidR="00CE7C6B" w:rsidRDefault="00CE7C6B">
            <w:pPr>
              <w:keepNext/>
              <w:keepLines/>
              <w:spacing w:after="0"/>
              <w:rPr>
                <w:rFonts w:ascii="Arial" w:hAnsi="Arial"/>
                <w:sz w:val="18"/>
                <w:lang w:val="it-IT"/>
              </w:rPr>
            </w:pPr>
            <w:r>
              <w:rPr>
                <w:rFonts w:ascii="Arial" w:hAnsi="Arial"/>
                <w:sz w:val="18"/>
                <w:lang w:val="it-IT"/>
              </w:rPr>
              <w:t>0 0 0 0 1 0 0 0</w:t>
            </w:r>
            <w:r>
              <w:rPr>
                <w:rFonts w:ascii="Arial" w:hAnsi="Arial"/>
                <w:sz w:val="18"/>
                <w:lang w:val="it-IT"/>
              </w:rPr>
              <w:tab/>
              <w:t>8</w:t>
            </w:r>
          </w:p>
          <w:p w14:paraId="6C75C90E" w14:textId="77777777" w:rsidR="00CE7C6B" w:rsidRDefault="00CE7C6B">
            <w:pPr>
              <w:keepNext/>
              <w:keepLines/>
              <w:spacing w:after="0"/>
              <w:rPr>
                <w:rFonts w:ascii="Arial" w:hAnsi="Arial"/>
                <w:sz w:val="18"/>
                <w:lang w:val="it-IT" w:eastAsia="zh-CN"/>
              </w:rPr>
            </w:pPr>
            <w:r>
              <w:rPr>
                <w:rFonts w:ascii="Arial" w:hAnsi="Arial"/>
                <w:sz w:val="18"/>
                <w:lang w:val="it-IT"/>
              </w:rPr>
              <w:t>0 0 0 0 1 0 0 1</w:t>
            </w:r>
          </w:p>
          <w:p w14:paraId="7DAF0269"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3DFC7EBD"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1A96F799" w14:textId="77777777" w:rsidR="00CE7C6B" w:rsidRDefault="00CE7C6B">
            <w:pPr>
              <w:keepNext/>
              <w:keepLines/>
              <w:spacing w:after="0"/>
              <w:rPr>
                <w:rFonts w:ascii="Arial" w:hAnsi="Arial"/>
                <w:sz w:val="18"/>
                <w:lang w:eastAsia="zh-CN"/>
              </w:rPr>
            </w:pPr>
          </w:p>
          <w:p w14:paraId="2CA56161"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"packet delay budget", the parameter contents field contains the binary representation of </w:t>
            </w:r>
            <w:r>
              <w:rPr>
                <w:rFonts w:ascii="Arial" w:hAnsi="Arial"/>
                <w:noProof/>
                <w:sz w:val="18"/>
                <w:lang w:val="en-US"/>
              </w:rPr>
              <w:t xml:space="preserve">the </w:t>
            </w:r>
            <w:r>
              <w:rPr>
                <w:rFonts w:ascii="Arial" w:hAnsi="Arial"/>
                <w:sz w:val="18"/>
              </w:rPr>
              <w:t>packet delay budget</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p w14:paraId="5F9593F0" w14:textId="77777777" w:rsidR="00CE7C6B" w:rsidRDefault="00CE7C6B">
            <w:pPr>
              <w:keepNext/>
              <w:keepLines/>
              <w:spacing w:after="0"/>
              <w:rPr>
                <w:rFonts w:ascii="Arial" w:hAnsi="Arial"/>
                <w:sz w:val="18"/>
                <w:lang w:eastAsia="zh-CN"/>
              </w:rPr>
            </w:pPr>
          </w:p>
          <w:p w14:paraId="085945E4" w14:textId="77777777" w:rsidR="00CE7C6B" w:rsidRDefault="00CE7C6B">
            <w:pPr>
              <w:keepNext/>
              <w:keepLines/>
              <w:spacing w:after="0"/>
              <w:rPr>
                <w:rFonts w:ascii="Arial" w:hAnsi="Arial"/>
                <w:sz w:val="18"/>
              </w:rPr>
            </w:pPr>
            <w:r>
              <w:rPr>
                <w:rFonts w:ascii="Arial" w:hAnsi="Arial"/>
                <w:sz w:val="18"/>
              </w:rPr>
              <w:t xml:space="preserve">When the parameter identifier indicates "packet error rate", the parameter contents field contains the binary representation of </w:t>
            </w:r>
            <w:r>
              <w:rPr>
                <w:rFonts w:ascii="Arial" w:hAnsi="Arial"/>
                <w:noProof/>
                <w:sz w:val="18"/>
                <w:lang w:val="en-US"/>
              </w:rPr>
              <w:t>the power of 10</w:t>
            </w:r>
            <w:r>
              <w:rPr>
                <w:rFonts w:ascii="Arial" w:hAnsi="Arial"/>
                <w:noProof/>
                <w:sz w:val="18"/>
                <w:vertAlign w:val="superscript"/>
                <w:lang w:val="en-US"/>
              </w:rPr>
              <w:t>-1</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and </w:t>
            </w:r>
            <w:r>
              <w:rPr>
                <w:rFonts w:ascii="Arial" w:hAnsi="Arial"/>
                <w:sz w:val="18"/>
              </w:rPr>
              <w:t>the parameter contents field is one octet in length.</w:t>
            </w:r>
          </w:p>
          <w:p w14:paraId="63DAFE4A" w14:textId="77777777" w:rsidR="00CE7C6B" w:rsidRDefault="00CE7C6B">
            <w:pPr>
              <w:keepNext/>
              <w:keepLines/>
              <w:spacing w:after="0"/>
              <w:rPr>
                <w:rFonts w:ascii="Arial" w:hAnsi="Arial"/>
                <w:sz w:val="18"/>
                <w:lang w:eastAsia="zh-CN"/>
              </w:rPr>
            </w:pPr>
          </w:p>
          <w:p w14:paraId="635A3B24"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"default maximum data burst volume", the parameter contents field contains the binary representation of </w:t>
            </w:r>
            <w:r>
              <w:rPr>
                <w:rFonts w:ascii="Arial" w:hAnsi="Arial"/>
                <w:noProof/>
                <w:sz w:val="18"/>
                <w:lang w:val="en-US"/>
              </w:rPr>
              <w:t xml:space="preserve">the </w:t>
            </w:r>
            <w:r>
              <w:rPr>
                <w:rFonts w:ascii="Arial" w:hAnsi="Arial"/>
                <w:sz w:val="18"/>
              </w:rPr>
              <w:t>default maximum data burst volume</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bytes and </w:t>
            </w:r>
            <w:r>
              <w:rPr>
                <w:rFonts w:ascii="Arial" w:hAnsi="Arial"/>
                <w:sz w:val="18"/>
              </w:rP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pPr>
              <w:keepNext/>
              <w:keepLines/>
              <w:spacing w:after="0"/>
              <w:rPr>
                <w:rFonts w:ascii="Arial" w:hAnsi="Arial"/>
                <w:sz w:val="18"/>
              </w:rPr>
            </w:pPr>
            <w:r>
              <w:rPr>
                <w:rFonts w:ascii="Arial" w:hAnsi="Arial"/>
                <w:sz w:val="18"/>
              </w:rPr>
              <w:t>NOTE:</w:t>
            </w:r>
            <w:r>
              <w:rPr>
                <w:rFonts w:ascii="Arial" w:hAnsi="Arial"/>
                <w:sz w:val="18"/>
              </w:rPr>
              <w:tab/>
              <w:t xml:space="preserve">The GFBR and MFBR apply to both directions of the </w:t>
            </w:r>
            <w:r w:rsidR="00DC5171">
              <w:rPr>
                <w:rFonts w:ascii="Arial" w:hAnsi="Arial"/>
                <w:sz w:val="18"/>
              </w:rPr>
              <w:t>5G ProSe direct</w:t>
            </w:r>
            <w:r>
              <w:rPr>
                <w:rFonts w:ascii="Arial" w:hAnsi="Arial"/>
                <w:sz w:val="18"/>
              </w:rPr>
              <w:t xml:space="preserve"> link.</w:t>
            </w:r>
          </w:p>
        </w:tc>
      </w:tr>
    </w:tbl>
    <w:p w14:paraId="725FE5C0" w14:textId="77777777" w:rsidR="00CE7C6B" w:rsidRDefault="00CE7C6B" w:rsidP="00021BA6">
      <w:pPr>
        <w:rPr>
          <w:lang w:eastAsia="zh-CN"/>
        </w:rPr>
      </w:pPr>
      <w:bookmarkStart w:id="2066" w:name="_Toc525231506"/>
    </w:p>
    <w:p w14:paraId="63FDF96C" w14:textId="77777777" w:rsidR="00CE7C6B" w:rsidRDefault="00AF026B" w:rsidP="0037175B">
      <w:pPr>
        <w:pStyle w:val="30"/>
      </w:pPr>
      <w:bookmarkStart w:id="2067" w:name="_Toc68196430"/>
      <w:bookmarkStart w:id="2068" w:name="_Toc59209098"/>
      <w:bookmarkStart w:id="2069" w:name="_Toc51951321"/>
      <w:bookmarkStart w:id="2070" w:name="_Toc45882771"/>
      <w:bookmarkStart w:id="2071" w:name="_Toc45282385"/>
      <w:bookmarkStart w:id="2072" w:name="_Toc34404489"/>
      <w:bookmarkStart w:id="2073" w:name="_Toc34388718"/>
      <w:bookmarkStart w:id="2074" w:name="_Toc25070727"/>
      <w:bookmarkStart w:id="2075" w:name="_Toc74123260"/>
      <w:r>
        <w:t>11.</w:t>
      </w:r>
      <w:r w:rsidR="00CE7C6B">
        <w:t>3.6</w:t>
      </w:r>
      <w:r w:rsidR="00CE7C6B">
        <w:tab/>
        <w:t>IP address config</w:t>
      </w:r>
      <w:bookmarkEnd w:id="2066"/>
      <w:r w:rsidR="00CE7C6B">
        <w:t>uration</w:t>
      </w:r>
      <w:bookmarkEnd w:id="2067"/>
      <w:bookmarkEnd w:id="2068"/>
      <w:bookmarkEnd w:id="2069"/>
      <w:bookmarkEnd w:id="2070"/>
      <w:bookmarkEnd w:id="2071"/>
      <w:bookmarkEnd w:id="2072"/>
      <w:bookmarkEnd w:id="2073"/>
      <w:bookmarkEnd w:id="2074"/>
      <w:bookmarkEnd w:id="2075"/>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13DB64D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62B72B2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80005E3"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23EE933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12922582"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BB5AA1F"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534C1C1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pPr>
              <w:keepNext/>
              <w:keepLines/>
              <w:spacing w:after="0"/>
              <w:jc w:val="center"/>
              <w:rPr>
                <w:rFonts w:ascii="Arial" w:hAnsi="Arial"/>
                <w:sz w:val="18"/>
              </w:rPr>
            </w:pPr>
            <w:r>
              <w:rPr>
                <w:rFonts w:ascii="Arial" w:hAnsi="Arial"/>
                <w:sz w:val="18"/>
              </w:rPr>
              <w:t>IP address configuration IEI</w:t>
            </w:r>
          </w:p>
        </w:tc>
        <w:tc>
          <w:tcPr>
            <w:tcW w:w="1134" w:type="dxa"/>
            <w:tcBorders>
              <w:top w:val="nil"/>
              <w:left w:val="nil"/>
              <w:bottom w:val="nil"/>
              <w:right w:val="nil"/>
            </w:tcBorders>
            <w:hideMark/>
          </w:tcPr>
          <w:p w14:paraId="25A752A4" w14:textId="77777777" w:rsidR="00CE7C6B" w:rsidRDefault="00CE7C6B">
            <w:pPr>
              <w:keepNext/>
              <w:keepLines/>
              <w:spacing w:after="0"/>
              <w:rPr>
                <w:rFonts w:ascii="Arial" w:hAnsi="Arial"/>
                <w:sz w:val="18"/>
              </w:rPr>
            </w:pPr>
            <w:r>
              <w:rPr>
                <w:rFonts w:ascii="Arial" w:hAnsi="Arial"/>
                <w:sz w:val="18"/>
              </w:rP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pPr>
              <w:keepNext/>
              <w:keepLines/>
              <w:spacing w:after="0"/>
              <w:jc w:val="center"/>
              <w:rPr>
                <w:rFonts w:ascii="Arial" w:hAnsi="Arial"/>
                <w:sz w:val="18"/>
              </w:rPr>
            </w:pPr>
            <w:r>
              <w:rPr>
                <w:rFonts w:ascii="Arial" w:hAnsi="Arial"/>
                <w:sz w:val="18"/>
              </w:rPr>
              <w:t>IP address configuration content</w:t>
            </w:r>
          </w:p>
        </w:tc>
        <w:tc>
          <w:tcPr>
            <w:tcW w:w="1134" w:type="dxa"/>
            <w:tcBorders>
              <w:top w:val="nil"/>
              <w:left w:val="nil"/>
              <w:bottom w:val="nil"/>
              <w:right w:val="nil"/>
            </w:tcBorders>
            <w:hideMark/>
          </w:tcPr>
          <w:p w14:paraId="1608DA87" w14:textId="77777777" w:rsidR="00CE7C6B" w:rsidRDefault="00CE7C6B">
            <w:pPr>
              <w:keepNext/>
              <w:keepLines/>
              <w:spacing w:after="0"/>
              <w:rPr>
                <w:rFonts w:ascii="Arial" w:hAnsi="Arial"/>
                <w:sz w:val="18"/>
              </w:rPr>
            </w:pPr>
            <w:r>
              <w:rPr>
                <w:rFonts w:ascii="Arial" w:hAnsi="Arial"/>
                <w:sz w:val="18"/>
              </w:rP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lastRenderedPageBreak/>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pPr>
              <w:keepNext/>
              <w:keepLines/>
              <w:spacing w:after="0"/>
              <w:rPr>
                <w:rFonts w:ascii="Arial" w:hAnsi="Arial"/>
                <w:sz w:val="18"/>
              </w:rPr>
            </w:pPr>
            <w:r>
              <w:rPr>
                <w:rFonts w:ascii="Arial" w:hAnsi="Arial"/>
                <w:sz w:val="18"/>
              </w:rP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pPr>
              <w:keepNext/>
              <w:keepLines/>
              <w:spacing w:after="0"/>
              <w:rPr>
                <w:rFonts w:ascii="Arial" w:hAnsi="Arial"/>
                <w:sz w:val="18"/>
              </w:rPr>
            </w:pPr>
            <w:r>
              <w:rPr>
                <w:rFonts w:ascii="Arial" w:hAnsi="Arial"/>
                <w:sz w:val="18"/>
              </w:rP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tcBorders>
              <w:top w:val="nil"/>
              <w:left w:val="nil"/>
              <w:bottom w:val="nil"/>
              <w:right w:val="nil"/>
            </w:tcBorders>
            <w:hideMark/>
          </w:tcPr>
          <w:p w14:paraId="6D37EBF8" w14:textId="77777777" w:rsidR="00CE7C6B" w:rsidRDefault="00CE7C6B">
            <w:pPr>
              <w:keepNext/>
              <w:keepLines/>
              <w:spacing w:after="0"/>
              <w:jc w:val="center"/>
              <w:rPr>
                <w:rFonts w:ascii="Arial" w:hAnsi="Arial"/>
                <w:b/>
                <w:sz w:val="18"/>
              </w:rPr>
            </w:pPr>
            <w:r>
              <w:rPr>
                <w:rFonts w:ascii="Arial" w:hAnsi="Arial"/>
                <w:b/>
                <w:sz w:val="18"/>
              </w:rPr>
              <w:t>3</w:t>
            </w:r>
          </w:p>
        </w:tc>
        <w:tc>
          <w:tcPr>
            <w:tcW w:w="283" w:type="dxa"/>
            <w:tcBorders>
              <w:top w:val="nil"/>
              <w:left w:val="nil"/>
              <w:bottom w:val="nil"/>
              <w:right w:val="nil"/>
            </w:tcBorders>
            <w:hideMark/>
          </w:tcPr>
          <w:p w14:paraId="15647359" w14:textId="77777777" w:rsidR="00CE7C6B" w:rsidRDefault="00CE7C6B">
            <w:pPr>
              <w:keepNext/>
              <w:keepLines/>
              <w:spacing w:after="0"/>
              <w:jc w:val="center"/>
              <w:rPr>
                <w:rFonts w:ascii="Arial" w:hAnsi="Arial"/>
                <w:b/>
                <w:sz w:val="18"/>
              </w:rPr>
            </w:pPr>
            <w:r>
              <w:rPr>
                <w:rFonts w:ascii="Arial" w:hAnsi="Arial"/>
                <w:b/>
                <w:sz w:val="18"/>
              </w:rPr>
              <w:t>2</w:t>
            </w:r>
          </w:p>
        </w:tc>
        <w:tc>
          <w:tcPr>
            <w:tcW w:w="241" w:type="dxa"/>
            <w:tcBorders>
              <w:top w:val="nil"/>
              <w:left w:val="nil"/>
              <w:bottom w:val="nil"/>
              <w:right w:val="nil"/>
            </w:tcBorders>
            <w:hideMark/>
          </w:tcPr>
          <w:p w14:paraId="49A9CBB6" w14:textId="77777777" w:rsidR="00CE7C6B" w:rsidRDefault="00CE7C6B">
            <w:pPr>
              <w:keepNext/>
              <w:keepLines/>
              <w:spacing w:after="0"/>
              <w:jc w:val="center"/>
              <w:rPr>
                <w:rFonts w:ascii="Arial" w:hAnsi="Arial"/>
                <w:b/>
                <w:sz w:val="18"/>
              </w:rPr>
            </w:pPr>
            <w:r>
              <w:rPr>
                <w:rFonts w:ascii="Arial" w:hAnsi="Arial"/>
                <w:b/>
                <w:sz w:val="18"/>
              </w:rP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5728302"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51891F6"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6AA440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pPr>
              <w:keepNext/>
              <w:keepLines/>
              <w:spacing w:after="0"/>
              <w:rPr>
                <w:rFonts w:ascii="Arial" w:hAnsi="Arial"/>
                <w:sz w:val="18"/>
              </w:rPr>
            </w:pPr>
            <w:r>
              <w:rPr>
                <w:rFonts w:ascii="Arial" w:hAnsi="Arial"/>
                <w:sz w:val="18"/>
              </w:rP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C6B818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354580F"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25C2E648"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pPr>
              <w:keepNext/>
              <w:keepLines/>
              <w:spacing w:after="0"/>
              <w:rPr>
                <w:rFonts w:ascii="Arial" w:hAnsi="Arial"/>
                <w:sz w:val="18"/>
              </w:rPr>
            </w:pPr>
            <w:r>
              <w:rPr>
                <w:rFonts w:ascii="Arial" w:hAnsi="Arial"/>
                <w:sz w:val="18"/>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8A74A3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4D6FFD0"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5720B4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pPr>
              <w:keepNext/>
              <w:keepLines/>
              <w:spacing w:after="0"/>
              <w:rPr>
                <w:rFonts w:ascii="Arial" w:hAnsi="Arial"/>
                <w:sz w:val="18"/>
                <w:lang w:eastAsia="zh-CN"/>
              </w:rPr>
            </w:pPr>
            <w:r>
              <w:rPr>
                <w:rFonts w:ascii="Arial" w:hAnsi="Arial"/>
                <w:sz w:val="18"/>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621A1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690837C"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1110E153"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pPr>
              <w:keepNext/>
              <w:keepLines/>
              <w:spacing w:after="0"/>
              <w:rPr>
                <w:rFonts w:ascii="Arial" w:hAnsi="Arial"/>
                <w:sz w:val="18"/>
                <w:lang w:eastAsia="zh-CN"/>
              </w:rPr>
            </w:pPr>
            <w:r>
              <w:rPr>
                <w:rFonts w:ascii="Arial" w:hAnsi="Arial"/>
                <w:sz w:val="18"/>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pPr>
              <w:keepNext/>
              <w:keepLines/>
              <w:spacing w:after="0"/>
              <w:rPr>
                <w:rFonts w:ascii="Arial" w:hAnsi="Arial"/>
                <w:sz w:val="18"/>
              </w:rPr>
            </w:pPr>
            <w:r>
              <w:rPr>
                <w:rFonts w:ascii="Arial" w:hAnsi="Arial"/>
                <w:sz w:val="18"/>
              </w:rP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pPr>
              <w:keepNext/>
              <w:keepLines/>
              <w:spacing w:after="0"/>
              <w:rPr>
                <w:rFonts w:ascii="Arial" w:hAnsi="Arial"/>
                <w:sz w:val="18"/>
              </w:rPr>
            </w:pPr>
            <w:r>
              <w:rPr>
                <w:rFonts w:ascii="Arial" w:hAnsi="Arial"/>
                <w:sz w:val="18"/>
              </w:rP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2076" w:name="_Toc68196431"/>
      <w:bookmarkStart w:id="2077" w:name="_Toc59209099"/>
      <w:bookmarkStart w:id="2078" w:name="_Toc51951322"/>
      <w:bookmarkStart w:id="2079" w:name="_Toc45882772"/>
      <w:bookmarkStart w:id="2080" w:name="_Toc45282386"/>
      <w:bookmarkStart w:id="2081" w:name="_Toc34404490"/>
      <w:bookmarkStart w:id="2082" w:name="_Toc34388719"/>
      <w:bookmarkStart w:id="2083" w:name="_Toc25070728"/>
      <w:bookmarkStart w:id="2084" w:name="_Toc525231507"/>
      <w:bookmarkStart w:id="2085" w:name="_Toc74123261"/>
      <w:r>
        <w:t>11.</w:t>
      </w:r>
      <w:r w:rsidR="00CE7C6B">
        <w:t>3.7</w:t>
      </w:r>
      <w:r w:rsidR="00CE7C6B">
        <w:tab/>
        <w:t>Link local IPv6 address</w:t>
      </w:r>
      <w:bookmarkEnd w:id="2076"/>
      <w:bookmarkEnd w:id="2077"/>
      <w:bookmarkEnd w:id="2078"/>
      <w:bookmarkEnd w:id="2079"/>
      <w:bookmarkEnd w:id="2080"/>
      <w:bookmarkEnd w:id="2081"/>
      <w:bookmarkEnd w:id="2082"/>
      <w:bookmarkEnd w:id="2083"/>
      <w:bookmarkEnd w:id="2084"/>
      <w:bookmarkEnd w:id="2085"/>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3B6991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3F1AFF70"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C632A6"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391BE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593E926C"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0841C24"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73861E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pPr>
              <w:keepNext/>
              <w:keepLines/>
              <w:spacing w:after="0"/>
              <w:jc w:val="center"/>
              <w:rPr>
                <w:rFonts w:ascii="Arial" w:hAnsi="Arial"/>
                <w:sz w:val="18"/>
              </w:rPr>
            </w:pPr>
            <w:r>
              <w:rPr>
                <w:rFonts w:ascii="Arial" w:hAnsi="Arial"/>
                <w:sz w:val="18"/>
              </w:rPr>
              <w:t>Link local IPv6 address IEI</w:t>
            </w:r>
          </w:p>
        </w:tc>
        <w:tc>
          <w:tcPr>
            <w:tcW w:w="1134" w:type="dxa"/>
            <w:tcBorders>
              <w:top w:val="nil"/>
              <w:left w:val="nil"/>
              <w:bottom w:val="nil"/>
              <w:right w:val="nil"/>
            </w:tcBorders>
            <w:hideMark/>
          </w:tcPr>
          <w:p w14:paraId="4470050E" w14:textId="77777777" w:rsidR="00CE7C6B" w:rsidRDefault="00CE7C6B">
            <w:pPr>
              <w:keepNext/>
              <w:keepLines/>
              <w:spacing w:after="0"/>
              <w:rPr>
                <w:rFonts w:ascii="Arial" w:hAnsi="Arial"/>
                <w:sz w:val="18"/>
              </w:rPr>
            </w:pPr>
            <w:r>
              <w:rPr>
                <w:rFonts w:ascii="Arial" w:hAnsi="Arial"/>
                <w:sz w:val="18"/>
              </w:rP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pPr>
              <w:keepNext/>
              <w:keepLines/>
              <w:spacing w:after="0"/>
              <w:jc w:val="center"/>
              <w:rPr>
                <w:rFonts w:ascii="Arial" w:hAnsi="Arial"/>
                <w:sz w:val="18"/>
              </w:rPr>
            </w:pPr>
            <w:r>
              <w:rPr>
                <w:rFonts w:ascii="Arial" w:hAnsi="Arial"/>
                <w:sz w:val="18"/>
              </w:rPr>
              <w:t xml:space="preserve">Link local IPv6 address content </w:t>
            </w:r>
          </w:p>
        </w:tc>
        <w:tc>
          <w:tcPr>
            <w:tcW w:w="1134" w:type="dxa"/>
            <w:tcBorders>
              <w:top w:val="nil"/>
              <w:left w:val="nil"/>
              <w:bottom w:val="nil"/>
              <w:right w:val="nil"/>
            </w:tcBorders>
          </w:tcPr>
          <w:p w14:paraId="0482EEBA" w14:textId="77777777" w:rsidR="00CE7C6B" w:rsidRDefault="00CE7C6B">
            <w:pPr>
              <w:keepNext/>
              <w:keepLines/>
              <w:spacing w:after="0"/>
              <w:rPr>
                <w:rFonts w:ascii="Arial" w:hAnsi="Arial"/>
                <w:sz w:val="18"/>
              </w:rPr>
            </w:pPr>
            <w:r>
              <w:rPr>
                <w:rFonts w:ascii="Arial" w:hAnsi="Arial"/>
                <w:sz w:val="18"/>
              </w:rPr>
              <w:t>octet 2</w:t>
            </w:r>
          </w:p>
          <w:p w14:paraId="2E0D12CA" w14:textId="77777777" w:rsidR="00CE7C6B" w:rsidRDefault="00CE7C6B">
            <w:pPr>
              <w:keepNext/>
              <w:keepLines/>
              <w:spacing w:after="0"/>
              <w:rPr>
                <w:rFonts w:ascii="Arial" w:hAnsi="Arial"/>
                <w:sz w:val="18"/>
              </w:rPr>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pPr>
              <w:keepNext/>
              <w:keepLines/>
              <w:spacing w:after="0"/>
              <w:rPr>
                <w:rFonts w:ascii="Arial" w:hAnsi="Arial"/>
                <w:sz w:val="18"/>
              </w:rPr>
            </w:pPr>
            <w:r>
              <w:rPr>
                <w:rFonts w:ascii="Arial" w:hAnsi="Arial"/>
                <w:sz w:val="18"/>
              </w:rP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pPr>
              <w:keepNext/>
              <w:keepLines/>
              <w:spacing w:after="0"/>
              <w:rPr>
                <w:rFonts w:ascii="Arial" w:hAnsi="Arial"/>
                <w:sz w:val="18"/>
              </w:rPr>
            </w:pPr>
            <w:r>
              <w:rPr>
                <w:rFonts w:ascii="Arial" w:hAnsi="Arial"/>
                <w:sz w:val="18"/>
              </w:rPr>
              <w:t>Link local IPv6 address value (octet 2 to 17)</w:t>
            </w:r>
          </w:p>
          <w:p w14:paraId="5C3846B0" w14:textId="77777777" w:rsidR="00CE7C6B" w:rsidRDefault="00CE7C6B">
            <w:pPr>
              <w:keepNext/>
              <w:keepLines/>
              <w:spacing w:after="0"/>
              <w:rPr>
                <w:rFonts w:ascii="Arial" w:hAnsi="Arial"/>
                <w:sz w:val="18"/>
              </w:rPr>
            </w:pPr>
          </w:p>
          <w:p w14:paraId="75FCB556" w14:textId="77777777" w:rsidR="00CE7C6B" w:rsidRDefault="00CE7C6B">
            <w:pPr>
              <w:keepNext/>
              <w:keepLines/>
              <w:spacing w:after="0"/>
              <w:rPr>
                <w:rFonts w:ascii="Arial" w:hAnsi="Arial"/>
                <w:sz w:val="18"/>
              </w:rPr>
            </w:pPr>
            <w:r>
              <w:rPr>
                <w:rFonts w:ascii="Arial" w:hAnsi="Arial"/>
                <w:sz w:val="18"/>
              </w:rP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2086" w:name="_Toc68196433"/>
      <w:bookmarkStart w:id="2087" w:name="_Toc59209101"/>
      <w:bookmarkStart w:id="2088" w:name="_Toc51951324"/>
      <w:bookmarkStart w:id="2089" w:name="_Toc45882774"/>
      <w:bookmarkStart w:id="2090" w:name="_Toc45282388"/>
      <w:bookmarkStart w:id="2091" w:name="_Toc34404492"/>
      <w:bookmarkStart w:id="2092" w:name="_Toc34388721"/>
      <w:bookmarkStart w:id="2093" w:name="_Toc502240455"/>
      <w:bookmarkStart w:id="2094" w:name="_Toc74123262"/>
      <w:r>
        <w:t>11.</w:t>
      </w:r>
      <w:r w:rsidR="00CE7C6B">
        <w:t>3.</w:t>
      </w:r>
      <w:r w:rsidR="006B6495">
        <w:t>8</w:t>
      </w:r>
      <w:r w:rsidR="00CE7C6B">
        <w:tab/>
        <w:t>PC5 signalling protocol cause</w:t>
      </w:r>
      <w:bookmarkEnd w:id="2086"/>
      <w:bookmarkEnd w:id="2087"/>
      <w:bookmarkEnd w:id="2088"/>
      <w:bookmarkEnd w:id="2089"/>
      <w:bookmarkEnd w:id="2090"/>
      <w:bookmarkEnd w:id="2091"/>
      <w:bookmarkEnd w:id="2092"/>
      <w:bookmarkEnd w:id="2093"/>
      <w:bookmarkEnd w:id="2094"/>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40714D73"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5B516B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1F35071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05E591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E8DCA9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0A1AB8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3EBF2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pPr>
              <w:keepNext/>
              <w:keepLines/>
              <w:spacing w:after="0"/>
              <w:jc w:val="center"/>
              <w:rPr>
                <w:rFonts w:ascii="Arial" w:hAnsi="Arial"/>
                <w:sz w:val="18"/>
              </w:rPr>
            </w:pPr>
            <w:r>
              <w:rPr>
                <w:rFonts w:ascii="Arial" w:hAnsi="Arial"/>
                <w:sz w:val="18"/>
              </w:rPr>
              <w:t>PC5 signalling protocol cause IEI</w:t>
            </w:r>
          </w:p>
        </w:tc>
        <w:tc>
          <w:tcPr>
            <w:tcW w:w="1134" w:type="dxa"/>
            <w:tcBorders>
              <w:top w:val="nil"/>
              <w:left w:val="nil"/>
              <w:bottom w:val="nil"/>
              <w:right w:val="nil"/>
            </w:tcBorders>
            <w:hideMark/>
          </w:tcPr>
          <w:p w14:paraId="6E388B2B" w14:textId="77777777" w:rsidR="00CE7C6B" w:rsidRDefault="00CE7C6B">
            <w:pPr>
              <w:keepNext/>
              <w:keepLines/>
              <w:spacing w:after="0"/>
              <w:rPr>
                <w:rFonts w:ascii="Arial" w:hAnsi="Arial"/>
                <w:sz w:val="18"/>
              </w:rPr>
            </w:pPr>
            <w:r>
              <w:rPr>
                <w:rFonts w:ascii="Arial" w:hAnsi="Arial"/>
                <w:sz w:val="18"/>
              </w:rP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pPr>
              <w:keepNext/>
              <w:keepLines/>
              <w:spacing w:after="0"/>
              <w:jc w:val="center"/>
              <w:rPr>
                <w:rFonts w:ascii="Arial" w:hAnsi="Arial"/>
                <w:sz w:val="18"/>
              </w:rPr>
            </w:pPr>
            <w:r>
              <w:rPr>
                <w:rFonts w:ascii="Arial" w:hAnsi="Arial"/>
                <w:sz w:val="18"/>
              </w:rPr>
              <w:t>PC5 signalling cause value</w:t>
            </w:r>
          </w:p>
        </w:tc>
        <w:tc>
          <w:tcPr>
            <w:tcW w:w="1134" w:type="dxa"/>
            <w:tcBorders>
              <w:top w:val="nil"/>
              <w:left w:val="nil"/>
              <w:bottom w:val="nil"/>
              <w:right w:val="nil"/>
            </w:tcBorders>
            <w:hideMark/>
          </w:tcPr>
          <w:p w14:paraId="6FE4C4DD" w14:textId="77777777" w:rsidR="00CE7C6B" w:rsidRDefault="00CE7C6B">
            <w:pPr>
              <w:keepNext/>
              <w:keepLines/>
              <w:spacing w:after="0"/>
              <w:rPr>
                <w:rFonts w:ascii="Arial" w:hAnsi="Arial"/>
                <w:sz w:val="18"/>
              </w:rPr>
            </w:pPr>
            <w:r>
              <w:rPr>
                <w:rFonts w:ascii="Arial" w:hAnsi="Arial"/>
                <w:sz w:val="18"/>
              </w:rP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lastRenderedPageBreak/>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pPr>
              <w:keepNext/>
              <w:keepLines/>
              <w:spacing w:after="0"/>
              <w:rPr>
                <w:rFonts w:ascii="Arial" w:hAnsi="Arial"/>
                <w:sz w:val="18"/>
              </w:rPr>
            </w:pPr>
            <w:r>
              <w:rPr>
                <w:rFonts w:ascii="Arial" w:hAnsi="Arial"/>
                <w:sz w:val="18"/>
              </w:rP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pPr>
              <w:keepNext/>
              <w:keepLines/>
              <w:spacing w:after="0"/>
              <w:rPr>
                <w:rFonts w:ascii="Arial" w:hAnsi="Arial"/>
                <w:sz w:val="18"/>
              </w:rPr>
            </w:pPr>
            <w:r>
              <w:rPr>
                <w:rFonts w:ascii="Arial" w:hAnsi="Arial"/>
                <w:sz w:val="18"/>
              </w:rP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pPr>
              <w:keepNext/>
              <w:keepLines/>
              <w:spacing w:after="0"/>
              <w:jc w:val="center"/>
              <w:rPr>
                <w:rFonts w:ascii="Arial" w:hAnsi="Arial"/>
                <w:b/>
                <w:sz w:val="18"/>
              </w:rPr>
            </w:pPr>
            <w:r>
              <w:rPr>
                <w:rFonts w:ascii="Arial" w:hAnsi="Arial"/>
                <w:b/>
                <w:sz w:val="18"/>
              </w:rPr>
              <w:t>8</w:t>
            </w:r>
          </w:p>
        </w:tc>
        <w:tc>
          <w:tcPr>
            <w:tcW w:w="285" w:type="dxa"/>
            <w:gridSpan w:val="2"/>
            <w:tcBorders>
              <w:top w:val="nil"/>
              <w:left w:val="nil"/>
              <w:bottom w:val="nil"/>
              <w:right w:val="nil"/>
            </w:tcBorders>
            <w:hideMark/>
          </w:tcPr>
          <w:p w14:paraId="2E57258B" w14:textId="77777777" w:rsidR="00CE7C6B" w:rsidRDefault="00CE7C6B">
            <w:pPr>
              <w:keepNext/>
              <w:keepLines/>
              <w:spacing w:after="0"/>
              <w:jc w:val="center"/>
              <w:rPr>
                <w:rFonts w:ascii="Arial" w:hAnsi="Arial"/>
                <w:b/>
                <w:sz w:val="18"/>
              </w:rPr>
            </w:pPr>
            <w:r>
              <w:rPr>
                <w:rFonts w:ascii="Arial" w:hAnsi="Arial"/>
                <w:b/>
                <w:sz w:val="18"/>
              </w:rPr>
              <w:t>7</w:t>
            </w:r>
          </w:p>
        </w:tc>
        <w:tc>
          <w:tcPr>
            <w:tcW w:w="283" w:type="dxa"/>
            <w:gridSpan w:val="2"/>
            <w:tcBorders>
              <w:top w:val="nil"/>
              <w:left w:val="nil"/>
              <w:bottom w:val="nil"/>
              <w:right w:val="nil"/>
            </w:tcBorders>
            <w:hideMark/>
          </w:tcPr>
          <w:p w14:paraId="60481A17"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gridSpan w:val="2"/>
            <w:tcBorders>
              <w:top w:val="nil"/>
              <w:left w:val="nil"/>
              <w:bottom w:val="nil"/>
              <w:right w:val="nil"/>
            </w:tcBorders>
            <w:hideMark/>
          </w:tcPr>
          <w:p w14:paraId="491DC0F7" w14:textId="77777777" w:rsidR="00CE7C6B" w:rsidRDefault="00CE7C6B">
            <w:pPr>
              <w:keepNext/>
              <w:keepLines/>
              <w:spacing w:after="0"/>
              <w:jc w:val="center"/>
              <w:rPr>
                <w:rFonts w:ascii="Arial" w:hAnsi="Arial"/>
                <w:b/>
                <w:sz w:val="18"/>
              </w:rPr>
            </w:pPr>
            <w:r>
              <w:rPr>
                <w:rFonts w:ascii="Arial" w:hAnsi="Arial"/>
                <w:b/>
                <w:sz w:val="18"/>
              </w:rPr>
              <w:t>5</w:t>
            </w:r>
          </w:p>
        </w:tc>
        <w:tc>
          <w:tcPr>
            <w:tcW w:w="284" w:type="dxa"/>
            <w:gridSpan w:val="2"/>
            <w:tcBorders>
              <w:top w:val="nil"/>
              <w:left w:val="nil"/>
              <w:bottom w:val="nil"/>
              <w:right w:val="nil"/>
            </w:tcBorders>
            <w:hideMark/>
          </w:tcPr>
          <w:p w14:paraId="1580B10E"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gridSpan w:val="3"/>
            <w:tcBorders>
              <w:top w:val="nil"/>
              <w:left w:val="nil"/>
              <w:bottom w:val="nil"/>
              <w:right w:val="nil"/>
            </w:tcBorders>
            <w:hideMark/>
          </w:tcPr>
          <w:p w14:paraId="05151A17"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gridSpan w:val="3"/>
            <w:tcBorders>
              <w:top w:val="nil"/>
              <w:left w:val="nil"/>
              <w:bottom w:val="nil"/>
              <w:right w:val="nil"/>
            </w:tcBorders>
            <w:hideMark/>
          </w:tcPr>
          <w:p w14:paraId="15969A15" w14:textId="77777777" w:rsidR="00CE7C6B" w:rsidRDefault="00CE7C6B">
            <w:pPr>
              <w:keepNext/>
              <w:keepLines/>
              <w:spacing w:after="0"/>
              <w:jc w:val="center"/>
              <w:rPr>
                <w:rFonts w:ascii="Arial" w:hAnsi="Arial"/>
                <w:b/>
                <w:sz w:val="18"/>
              </w:rPr>
            </w:pPr>
            <w:r>
              <w:rPr>
                <w:rFonts w:ascii="Arial" w:hAnsi="Arial"/>
                <w:b/>
                <w:sz w:val="18"/>
              </w:rPr>
              <w:t>2</w:t>
            </w:r>
          </w:p>
        </w:tc>
        <w:tc>
          <w:tcPr>
            <w:tcW w:w="284" w:type="dxa"/>
            <w:gridSpan w:val="3"/>
            <w:tcBorders>
              <w:top w:val="nil"/>
              <w:left w:val="nil"/>
              <w:bottom w:val="nil"/>
              <w:right w:val="nil"/>
            </w:tcBorders>
            <w:hideMark/>
          </w:tcPr>
          <w:p w14:paraId="4DA1D42C" w14:textId="77777777" w:rsidR="00CE7C6B" w:rsidRDefault="00CE7C6B">
            <w:pPr>
              <w:keepNext/>
              <w:keepLines/>
              <w:spacing w:after="0"/>
              <w:jc w:val="center"/>
              <w:rPr>
                <w:rFonts w:ascii="Arial" w:hAnsi="Arial"/>
                <w:b/>
                <w:sz w:val="18"/>
              </w:rPr>
            </w:pPr>
            <w:r>
              <w:rPr>
                <w:rFonts w:ascii="Arial" w:hAnsi="Arial"/>
                <w:b/>
                <w:sz w:val="18"/>
              </w:rP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CFF50A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9C4EA5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25EA16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3630D8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A0A48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7980E7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F6F6FA7"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pPr>
              <w:keepNext/>
              <w:keepLines/>
              <w:spacing w:after="0"/>
              <w:rPr>
                <w:rFonts w:ascii="Arial" w:hAnsi="Arial"/>
                <w:sz w:val="18"/>
              </w:rPr>
            </w:pPr>
            <w:r>
              <w:rPr>
                <w:rFonts w:ascii="Arial" w:hAnsi="Arial"/>
                <w:sz w:val="18"/>
              </w:rP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00984B2"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83479D3"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03299B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003F4039"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58F762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BB51096"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C4A1ED8"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pPr>
              <w:keepNext/>
              <w:keepLines/>
              <w:spacing w:after="0"/>
              <w:rPr>
                <w:rFonts w:ascii="Arial" w:hAnsi="Arial"/>
                <w:sz w:val="18"/>
              </w:rPr>
            </w:pPr>
            <w:r>
              <w:rPr>
                <w:rFonts w:ascii="Arial" w:hAnsi="Arial"/>
                <w:sz w:val="18"/>
              </w:rP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1D994A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32839F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94458CC"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E0F806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3BE81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2E869C45"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7D25D423"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pPr>
              <w:keepNext/>
              <w:keepLines/>
              <w:spacing w:after="0"/>
              <w:rPr>
                <w:rFonts w:ascii="Arial" w:hAnsi="Arial"/>
                <w:sz w:val="18"/>
              </w:rPr>
            </w:pPr>
            <w:r>
              <w:rPr>
                <w:rFonts w:ascii="Arial" w:hAnsi="Arial"/>
                <w:sz w:val="18"/>
              </w:rP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01E393F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2AF203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3731F57"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5286432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3CAA38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FF15282"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7F7097D"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pPr>
              <w:keepNext/>
              <w:keepLines/>
              <w:spacing w:after="0"/>
              <w:rPr>
                <w:rFonts w:ascii="Arial" w:hAnsi="Arial"/>
                <w:sz w:val="18"/>
              </w:rPr>
            </w:pPr>
            <w:r>
              <w:rPr>
                <w:rFonts w:ascii="Arial" w:hAnsi="Arial"/>
                <w:sz w:val="18"/>
              </w:rP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376EEB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AFB46D"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3A96EF3"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1612205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506F8F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2D00A0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21E086F"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pPr>
              <w:keepNext/>
              <w:keepLines/>
              <w:spacing w:after="0"/>
              <w:rPr>
                <w:rFonts w:ascii="Arial" w:hAnsi="Arial"/>
                <w:sz w:val="18"/>
              </w:rPr>
            </w:pPr>
            <w:r>
              <w:rPr>
                <w:rFonts w:ascii="Arial" w:hAnsi="Arial"/>
                <w:sz w:val="18"/>
              </w:rP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4A23D6D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BF5C1C8"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E180106"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9EC4E8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98E250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2E709A"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9A2AAAC"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pPr>
              <w:keepNext/>
              <w:keepLines/>
              <w:spacing w:after="0"/>
              <w:rPr>
                <w:rFonts w:ascii="Arial" w:hAnsi="Arial"/>
                <w:sz w:val="18"/>
              </w:rPr>
            </w:pPr>
            <w:r>
              <w:rPr>
                <w:rFonts w:ascii="Arial" w:hAnsi="Arial"/>
                <w:sz w:val="18"/>
              </w:rP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11AAF0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7B853BC"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571511A"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7412B5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A275FD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395D69E"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570E64"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pPr>
              <w:keepNext/>
              <w:keepLines/>
              <w:spacing w:after="0"/>
              <w:rPr>
                <w:rFonts w:ascii="Arial" w:hAnsi="Arial"/>
                <w:sz w:val="18"/>
              </w:rPr>
            </w:pPr>
            <w:r>
              <w:rPr>
                <w:rFonts w:ascii="Arial" w:hAnsi="Arial"/>
                <w:sz w:val="18"/>
              </w:rP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954F4D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B423A5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36C5121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4152F6C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D14F7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46E32E2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46F3DEE"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pPr>
              <w:keepNext/>
              <w:keepLines/>
              <w:spacing w:after="0"/>
              <w:rPr>
                <w:rFonts w:ascii="Arial" w:hAnsi="Arial"/>
                <w:sz w:val="18"/>
              </w:rPr>
            </w:pPr>
            <w:r>
              <w:rPr>
                <w:rFonts w:ascii="Arial" w:hAnsi="Arial"/>
                <w:sz w:val="18"/>
              </w:rP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7BC3E0BE"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91C96B"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7E8D309"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9F4A67D"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9A3AEF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77B7A3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70B8272"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pPr>
              <w:keepNext/>
              <w:keepLines/>
              <w:spacing w:after="0"/>
              <w:rPr>
                <w:rFonts w:ascii="Arial" w:hAnsi="Arial"/>
                <w:sz w:val="18"/>
              </w:rPr>
            </w:pPr>
            <w:r>
              <w:rPr>
                <w:rFonts w:ascii="Arial" w:hAnsi="Arial"/>
                <w:sz w:val="18"/>
              </w:rPr>
              <w:t xml:space="preserve">LSB of </w:t>
            </w:r>
            <w:r>
              <w:rPr>
                <w:rFonts w:ascii="Arial" w:hAnsi="Arial"/>
                <w:noProof/>
                <w:sz w:val="18"/>
                <w:lang w:eastAsia="x-none"/>
              </w:rPr>
              <w:t>K</w:t>
            </w:r>
            <w:r>
              <w:rPr>
                <w:rFonts w:ascii="Arial" w:hAnsi="Arial"/>
                <w:noProof/>
                <w:sz w:val="18"/>
                <w:vertAlign w:val="subscript"/>
                <w:lang w:eastAsia="x-none"/>
              </w:rPr>
              <w:t>NRP-sess</w:t>
            </w:r>
            <w:r>
              <w:rPr>
                <w:rFonts w:ascii="Arial" w:hAnsi="Arial"/>
                <w:noProof/>
                <w:sz w:val="18"/>
                <w:lang w:eastAsia="x-none"/>
              </w:rPr>
              <w:t xml:space="preserve"> ID </w:t>
            </w:r>
            <w:r>
              <w:rPr>
                <w:rFonts w:ascii="Arial" w:hAnsi="Arial"/>
                <w:sz w:val="18"/>
              </w:rPr>
              <w:t>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EC5156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9D300A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4ECD312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0E2A1B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163DF4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F7A485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41351FDF"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pPr>
              <w:keepNext/>
              <w:keepLines/>
              <w:spacing w:after="0"/>
              <w:rPr>
                <w:rFonts w:ascii="Arial" w:hAnsi="Arial"/>
                <w:sz w:val="18"/>
              </w:rPr>
            </w:pPr>
            <w:r>
              <w:rPr>
                <w:rFonts w:ascii="Arial" w:hAnsi="Arial"/>
                <w:sz w:val="18"/>
              </w:rP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01C4F9E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7CB3634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08F3ED7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10E9BCD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1FDFF9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3843E16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1F2B359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pPr>
              <w:keepNext/>
              <w:keepLines/>
              <w:spacing w:after="0"/>
              <w:rPr>
                <w:rFonts w:ascii="Arial" w:hAnsi="Arial"/>
                <w:sz w:val="18"/>
              </w:rPr>
            </w:pPr>
            <w:r>
              <w:rPr>
                <w:rFonts w:ascii="Arial" w:hAnsi="Arial"/>
                <w:sz w:val="18"/>
              </w:rP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5FA3862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1F5F601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28F7045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276F36B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09380B1"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65BD01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1EF19D2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pPr>
              <w:keepNext/>
              <w:keepLines/>
              <w:spacing w:after="0"/>
              <w:rPr>
                <w:rFonts w:ascii="Arial" w:hAnsi="Arial"/>
                <w:sz w:val="18"/>
              </w:rPr>
            </w:pPr>
            <w:r>
              <w:rPr>
                <w:rFonts w:ascii="Arial" w:hAnsi="Arial"/>
                <w:sz w:val="18"/>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6AA8F34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E8A83FF"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52F6C239"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5F85F6D2"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315AC8A1"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2CFA960"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3A17607"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77777777" w:rsidR="00CE7C6B" w:rsidRDefault="00CE7C6B">
            <w:pPr>
              <w:keepNext/>
              <w:keepLines/>
              <w:spacing w:after="0"/>
              <w:rPr>
                <w:rFonts w:ascii="Arial" w:hAnsi="Arial"/>
                <w:sz w:val="18"/>
              </w:rPr>
            </w:pP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A69D992"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9CC956D"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88D32D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2BE43D7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E1601F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578DB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2E3BB76"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pPr>
              <w:keepNext/>
              <w:keepLines/>
              <w:spacing w:after="0"/>
              <w:rPr>
                <w:rFonts w:ascii="Arial" w:hAnsi="Arial"/>
                <w:sz w:val="18"/>
              </w:rPr>
            </w:pPr>
            <w:r>
              <w:rPr>
                <w:rFonts w:ascii="Arial" w:hAnsi="Arial"/>
                <w:sz w:val="18"/>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pPr>
              <w:keepNext/>
              <w:keepLines/>
              <w:spacing w:after="0"/>
              <w:rPr>
                <w:rFonts w:ascii="Arial" w:hAnsi="Arial"/>
                <w:sz w:val="18"/>
              </w:rPr>
            </w:pPr>
            <w:r>
              <w:rPr>
                <w:rFonts w:ascii="Arial" w:hAnsi="Arial"/>
                <w:sz w:val="18"/>
              </w:rP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2095" w:name="_Toc68196436"/>
      <w:bookmarkStart w:id="2096" w:name="_Toc59209104"/>
      <w:bookmarkStart w:id="2097" w:name="_Toc51951327"/>
      <w:bookmarkStart w:id="2098" w:name="_Toc45882777"/>
      <w:bookmarkStart w:id="2099" w:name="_Toc45282391"/>
      <w:bookmarkStart w:id="2100" w:name="_Toc74123263"/>
      <w:r>
        <w:t>11.</w:t>
      </w:r>
      <w:r w:rsidR="00CE7C6B">
        <w:t>3.</w:t>
      </w:r>
      <w:r w:rsidR="006B6495">
        <w:t>9</w:t>
      </w:r>
      <w:r w:rsidR="00CE7C6B">
        <w:tab/>
        <w:t>Key establishment information container</w:t>
      </w:r>
      <w:bookmarkEnd w:id="2095"/>
      <w:bookmarkEnd w:id="2096"/>
      <w:bookmarkEnd w:id="2097"/>
      <w:bookmarkEnd w:id="2098"/>
      <w:bookmarkEnd w:id="2099"/>
      <w:bookmarkEnd w:id="2100"/>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6C3016DB"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0BE9C9FF"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2F6E79F"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5208A23"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7C60569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6E63AF8"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1970EF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pPr>
              <w:keepNext/>
              <w:keepLines/>
              <w:spacing w:after="0"/>
              <w:jc w:val="center"/>
              <w:rPr>
                <w:rFonts w:ascii="Arial" w:hAnsi="Arial"/>
                <w:sz w:val="18"/>
              </w:rPr>
            </w:pPr>
            <w:r>
              <w:rPr>
                <w:rFonts w:ascii="Arial" w:hAnsi="Arial"/>
                <w:sz w:val="18"/>
              </w:rPr>
              <w:t>Key establishment information container IEI</w:t>
            </w:r>
          </w:p>
        </w:tc>
        <w:tc>
          <w:tcPr>
            <w:tcW w:w="1134" w:type="dxa"/>
            <w:tcBorders>
              <w:top w:val="nil"/>
              <w:left w:val="nil"/>
              <w:bottom w:val="nil"/>
              <w:right w:val="nil"/>
            </w:tcBorders>
            <w:hideMark/>
          </w:tcPr>
          <w:p w14:paraId="33E9F44E" w14:textId="77777777" w:rsidR="00CE7C6B" w:rsidRDefault="00CE7C6B">
            <w:pPr>
              <w:keepNext/>
              <w:keepLines/>
              <w:spacing w:after="0"/>
              <w:rPr>
                <w:rFonts w:ascii="Arial" w:hAnsi="Arial"/>
                <w:sz w:val="18"/>
              </w:rPr>
            </w:pPr>
            <w:r>
              <w:rPr>
                <w:rFonts w:ascii="Arial" w:hAnsi="Arial"/>
                <w:sz w:val="18"/>
              </w:rP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pPr>
              <w:keepNext/>
              <w:keepLines/>
              <w:spacing w:after="0"/>
              <w:jc w:val="center"/>
              <w:rPr>
                <w:rFonts w:ascii="Arial" w:hAnsi="Arial"/>
                <w:sz w:val="18"/>
              </w:rPr>
            </w:pPr>
            <w:r>
              <w:rPr>
                <w:rFonts w:ascii="Arial" w:hAnsi="Arial"/>
                <w:sz w:val="18"/>
              </w:rP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pPr>
              <w:keepNext/>
              <w:keepLines/>
              <w:spacing w:after="0"/>
              <w:rPr>
                <w:rFonts w:ascii="Arial" w:hAnsi="Arial"/>
                <w:sz w:val="18"/>
              </w:rPr>
            </w:pPr>
            <w:r>
              <w:rPr>
                <w:rFonts w:ascii="Arial" w:hAnsi="Arial"/>
                <w:sz w:val="18"/>
              </w:rPr>
              <w:t>octet 2</w:t>
            </w:r>
          </w:p>
          <w:p w14:paraId="6C5CEBD3" w14:textId="77777777" w:rsidR="00CE7C6B" w:rsidRDefault="00CE7C6B">
            <w:pPr>
              <w:keepNext/>
              <w:keepLines/>
              <w:spacing w:after="0"/>
              <w:rPr>
                <w:rFonts w:ascii="Arial" w:hAnsi="Arial"/>
                <w:sz w:val="18"/>
              </w:rPr>
            </w:pPr>
            <w:r>
              <w:rPr>
                <w:rFonts w:ascii="Arial" w:hAnsi="Arial"/>
                <w:sz w:val="18"/>
              </w:rP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pPr>
              <w:keepNext/>
              <w:keepLines/>
              <w:spacing w:after="0"/>
              <w:jc w:val="center"/>
              <w:rPr>
                <w:rFonts w:ascii="Arial" w:hAnsi="Arial"/>
                <w:sz w:val="18"/>
              </w:rPr>
            </w:pPr>
            <w:r>
              <w:rPr>
                <w:rFonts w:ascii="Arial" w:hAnsi="Arial"/>
                <w:sz w:val="18"/>
              </w:rPr>
              <w:t>Key establishment information container contents</w:t>
            </w:r>
          </w:p>
        </w:tc>
        <w:tc>
          <w:tcPr>
            <w:tcW w:w="1134" w:type="dxa"/>
            <w:tcBorders>
              <w:top w:val="nil"/>
              <w:left w:val="nil"/>
              <w:bottom w:val="nil"/>
              <w:right w:val="nil"/>
            </w:tcBorders>
          </w:tcPr>
          <w:p w14:paraId="408011F8" w14:textId="77777777" w:rsidR="00CE7C6B" w:rsidRDefault="00CE7C6B">
            <w:pPr>
              <w:keepNext/>
              <w:keepLines/>
              <w:spacing w:after="0"/>
              <w:rPr>
                <w:rFonts w:ascii="Arial" w:hAnsi="Arial"/>
                <w:sz w:val="18"/>
              </w:rPr>
            </w:pPr>
            <w:r>
              <w:rPr>
                <w:rFonts w:ascii="Arial" w:hAnsi="Arial"/>
                <w:sz w:val="18"/>
              </w:rPr>
              <w:t>octet 4</w:t>
            </w:r>
          </w:p>
          <w:p w14:paraId="0C3E32BC" w14:textId="77777777" w:rsidR="00CE7C6B" w:rsidRDefault="00CE7C6B">
            <w:pPr>
              <w:keepNext/>
              <w:keepLines/>
              <w:spacing w:after="0"/>
              <w:rPr>
                <w:rFonts w:ascii="Arial" w:hAnsi="Arial"/>
                <w:sz w:val="18"/>
              </w:rPr>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pPr>
              <w:keepNext/>
              <w:keepLines/>
              <w:spacing w:after="0"/>
              <w:rPr>
                <w:rFonts w:ascii="Arial" w:hAnsi="Arial"/>
                <w:sz w:val="18"/>
              </w:rPr>
            </w:pPr>
            <w:r>
              <w:rPr>
                <w:rFonts w:ascii="Arial" w:hAnsi="Arial"/>
                <w:sz w:val="18"/>
              </w:rP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pPr>
              <w:keepNext/>
              <w:keepLines/>
              <w:spacing w:after="0"/>
              <w:rPr>
                <w:rFonts w:ascii="Arial" w:hAnsi="Arial"/>
                <w:sz w:val="18"/>
              </w:rPr>
            </w:pPr>
            <w:r>
              <w:rPr>
                <w:rFonts w:ascii="Arial" w:hAnsi="Arial"/>
                <w:sz w:val="18"/>
              </w:rPr>
              <w:t>Key establishment information container contents (octet 4 to n)</w:t>
            </w:r>
          </w:p>
          <w:p w14:paraId="15AEBA51" w14:textId="77777777" w:rsidR="00CE7C6B" w:rsidRDefault="00CE7C6B">
            <w:pPr>
              <w:keepNext/>
              <w:keepLines/>
              <w:spacing w:after="0"/>
              <w:rPr>
                <w:rFonts w:ascii="Arial" w:hAnsi="Arial"/>
                <w:sz w:val="18"/>
              </w:rPr>
            </w:pPr>
          </w:p>
          <w:p w14:paraId="6B2E7B08" w14:textId="77777777" w:rsidR="00CE7C6B" w:rsidRDefault="00CE7C6B">
            <w:pPr>
              <w:keepNext/>
              <w:keepLines/>
              <w:spacing w:after="0"/>
              <w:rPr>
                <w:rFonts w:ascii="Arial" w:hAnsi="Arial"/>
                <w:sz w:val="18"/>
              </w:rPr>
            </w:pPr>
            <w:r>
              <w:rPr>
                <w:rFonts w:ascii="Arial" w:hAnsi="Arial"/>
                <w:sz w:val="18"/>
              </w:rP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2101" w:name="_Toc68196437"/>
      <w:bookmarkStart w:id="2102" w:name="_Toc59209105"/>
      <w:bookmarkStart w:id="2103" w:name="_Toc51951328"/>
      <w:bookmarkStart w:id="2104" w:name="_Toc45882778"/>
      <w:bookmarkStart w:id="2105" w:name="_Toc45282392"/>
      <w:bookmarkStart w:id="2106" w:name="_Toc74123264"/>
      <w:bookmarkStart w:id="2107" w:name="_Hlk35944225"/>
      <w:r>
        <w:t>11.</w:t>
      </w:r>
      <w:r w:rsidR="00CE7C6B">
        <w:t>3.1</w:t>
      </w:r>
      <w:r w:rsidR="006B6495">
        <w:t>0</w:t>
      </w:r>
      <w:r w:rsidR="00CE7C6B">
        <w:tab/>
        <w:t>Nonce</w:t>
      </w:r>
      <w:bookmarkEnd w:id="2101"/>
      <w:bookmarkEnd w:id="2102"/>
      <w:bookmarkEnd w:id="2103"/>
      <w:bookmarkEnd w:id="2104"/>
      <w:bookmarkEnd w:id="2105"/>
      <w:bookmarkEnd w:id="2106"/>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1119C0AD"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40166FE"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4D8F650"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26E45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B65D745"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D00376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C593863"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pPr>
              <w:keepNext/>
              <w:keepLines/>
              <w:spacing w:after="0"/>
              <w:jc w:val="center"/>
              <w:rPr>
                <w:rFonts w:ascii="Arial" w:hAnsi="Arial"/>
                <w:sz w:val="18"/>
              </w:rPr>
            </w:pPr>
            <w:r>
              <w:rPr>
                <w:rFonts w:ascii="Arial" w:hAnsi="Arial"/>
                <w:sz w:val="18"/>
              </w:rPr>
              <w:t>Nonce IEI</w:t>
            </w:r>
          </w:p>
        </w:tc>
        <w:tc>
          <w:tcPr>
            <w:tcW w:w="1134" w:type="dxa"/>
            <w:tcBorders>
              <w:top w:val="nil"/>
              <w:left w:val="nil"/>
              <w:bottom w:val="nil"/>
              <w:right w:val="nil"/>
            </w:tcBorders>
            <w:hideMark/>
          </w:tcPr>
          <w:p w14:paraId="1EE36850" w14:textId="77777777" w:rsidR="00CE7C6B" w:rsidRDefault="00CE7C6B">
            <w:pPr>
              <w:keepNext/>
              <w:keepLines/>
              <w:spacing w:after="0"/>
              <w:rPr>
                <w:rFonts w:ascii="Arial" w:hAnsi="Arial"/>
                <w:sz w:val="18"/>
              </w:rPr>
            </w:pPr>
            <w:r>
              <w:rPr>
                <w:rFonts w:ascii="Arial" w:hAnsi="Arial"/>
                <w:sz w:val="18"/>
              </w:rP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pPr>
              <w:keepNext/>
              <w:keepLines/>
              <w:spacing w:after="0"/>
              <w:jc w:val="center"/>
              <w:rPr>
                <w:rFonts w:ascii="Arial" w:hAnsi="Arial"/>
                <w:sz w:val="18"/>
              </w:rPr>
            </w:pPr>
            <w:r>
              <w:rPr>
                <w:rFonts w:ascii="Arial" w:hAnsi="Arial"/>
                <w:sz w:val="18"/>
              </w:rPr>
              <w:t>Nonce contents</w:t>
            </w:r>
          </w:p>
        </w:tc>
        <w:tc>
          <w:tcPr>
            <w:tcW w:w="1134" w:type="dxa"/>
            <w:tcBorders>
              <w:top w:val="nil"/>
              <w:left w:val="nil"/>
              <w:bottom w:val="nil"/>
              <w:right w:val="nil"/>
            </w:tcBorders>
          </w:tcPr>
          <w:p w14:paraId="5BE68FA1" w14:textId="77777777" w:rsidR="00CE7C6B" w:rsidRDefault="00CE7C6B">
            <w:pPr>
              <w:keepNext/>
              <w:keepLines/>
              <w:spacing w:after="0"/>
              <w:rPr>
                <w:rFonts w:ascii="Arial" w:hAnsi="Arial"/>
                <w:sz w:val="18"/>
              </w:rPr>
            </w:pPr>
            <w:r>
              <w:rPr>
                <w:rFonts w:ascii="Arial" w:hAnsi="Arial"/>
                <w:sz w:val="18"/>
              </w:rPr>
              <w:t>octet 2</w:t>
            </w:r>
          </w:p>
          <w:p w14:paraId="37210ADA" w14:textId="77777777" w:rsidR="00CE7C6B" w:rsidRDefault="00CE7C6B">
            <w:pPr>
              <w:keepNext/>
              <w:keepLines/>
              <w:spacing w:after="0"/>
              <w:rPr>
                <w:rFonts w:ascii="Arial" w:hAnsi="Arial"/>
                <w:sz w:val="18"/>
              </w:rPr>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pPr>
              <w:keepNext/>
              <w:keepLines/>
              <w:spacing w:after="0"/>
              <w:rPr>
                <w:rFonts w:ascii="Arial" w:hAnsi="Arial"/>
                <w:sz w:val="18"/>
              </w:rPr>
            </w:pPr>
            <w:r>
              <w:rPr>
                <w:rFonts w:ascii="Arial" w:hAnsi="Arial"/>
                <w:sz w:val="18"/>
              </w:rP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pPr>
              <w:keepNext/>
              <w:keepLines/>
              <w:spacing w:after="0"/>
              <w:rPr>
                <w:rFonts w:ascii="Arial" w:hAnsi="Arial"/>
                <w:sz w:val="18"/>
              </w:rPr>
            </w:pPr>
            <w:r>
              <w:rPr>
                <w:rFonts w:ascii="Arial" w:hAnsi="Arial"/>
                <w:sz w:val="18"/>
              </w:rPr>
              <w:t>Nonce contents (octet 2 to 17)</w:t>
            </w:r>
          </w:p>
          <w:p w14:paraId="0F2C92C0" w14:textId="77777777" w:rsidR="00CE7C6B" w:rsidRDefault="00CE7C6B">
            <w:pPr>
              <w:keepNext/>
              <w:keepLines/>
              <w:spacing w:after="0"/>
              <w:rPr>
                <w:rFonts w:ascii="Arial" w:hAnsi="Arial"/>
                <w:sz w:val="18"/>
              </w:rPr>
            </w:pPr>
          </w:p>
          <w:p w14:paraId="3C0689BF" w14:textId="77777777" w:rsidR="00CE7C6B" w:rsidRDefault="00CE7C6B">
            <w:pPr>
              <w:keepNext/>
              <w:keepLines/>
              <w:spacing w:after="0"/>
              <w:rPr>
                <w:rFonts w:ascii="Arial" w:hAnsi="Arial"/>
                <w:sz w:val="18"/>
              </w:rPr>
            </w:pPr>
            <w:r>
              <w:rPr>
                <w:rFonts w:ascii="Arial" w:hAnsi="Arial"/>
                <w:sz w:val="18"/>
              </w:rP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30"/>
      </w:pPr>
      <w:bookmarkStart w:id="2108" w:name="_Toc68196438"/>
      <w:bookmarkStart w:id="2109" w:name="_Toc59209106"/>
      <w:bookmarkStart w:id="2110" w:name="_Toc51951329"/>
      <w:bookmarkStart w:id="2111" w:name="_Toc45882779"/>
      <w:bookmarkStart w:id="2112" w:name="_Toc45282393"/>
      <w:bookmarkStart w:id="2113" w:name="_Toc74123265"/>
      <w:bookmarkEnd w:id="2107"/>
      <w:r>
        <w:t>11.</w:t>
      </w:r>
      <w:r w:rsidR="00CE7C6B">
        <w:t>3.1</w:t>
      </w:r>
      <w:r w:rsidR="006B6495">
        <w:t>1</w:t>
      </w:r>
      <w:r w:rsidR="00CE7C6B">
        <w:tab/>
        <w:t>UE security capabilities</w:t>
      </w:r>
      <w:bookmarkEnd w:id="2108"/>
      <w:bookmarkEnd w:id="2109"/>
      <w:bookmarkEnd w:id="2110"/>
      <w:bookmarkEnd w:id="2111"/>
      <w:bookmarkEnd w:id="2112"/>
      <w:bookmarkEnd w:id="2113"/>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pPr>
              <w:keepNext/>
              <w:keepLines/>
              <w:spacing w:after="0"/>
              <w:jc w:val="center"/>
              <w:rPr>
                <w:rFonts w:ascii="Arial" w:hAnsi="Arial"/>
                <w:sz w:val="18"/>
              </w:rPr>
            </w:pPr>
            <w:r>
              <w:rPr>
                <w:rFonts w:ascii="Arial" w:hAnsi="Arial"/>
                <w:sz w:val="18"/>
              </w:rPr>
              <w:t>8</w:t>
            </w:r>
          </w:p>
        </w:tc>
        <w:tc>
          <w:tcPr>
            <w:tcW w:w="721" w:type="dxa"/>
            <w:tcBorders>
              <w:top w:val="nil"/>
              <w:left w:val="nil"/>
              <w:bottom w:val="single" w:sz="4" w:space="0" w:color="auto"/>
              <w:right w:val="nil"/>
            </w:tcBorders>
            <w:hideMark/>
          </w:tcPr>
          <w:p w14:paraId="0733A590" w14:textId="77777777" w:rsidR="00CE7C6B" w:rsidRDefault="00CE7C6B">
            <w:pPr>
              <w:keepNext/>
              <w:keepLines/>
              <w:spacing w:after="0"/>
              <w:jc w:val="center"/>
              <w:rPr>
                <w:rFonts w:ascii="Arial" w:hAnsi="Arial"/>
                <w:sz w:val="18"/>
              </w:rPr>
            </w:pPr>
            <w:r>
              <w:rPr>
                <w:rFonts w:ascii="Arial" w:hAnsi="Arial"/>
                <w:sz w:val="18"/>
              </w:rPr>
              <w:t>7</w:t>
            </w:r>
          </w:p>
        </w:tc>
        <w:tc>
          <w:tcPr>
            <w:tcW w:w="721" w:type="dxa"/>
            <w:tcBorders>
              <w:top w:val="nil"/>
              <w:left w:val="nil"/>
              <w:bottom w:val="single" w:sz="4" w:space="0" w:color="auto"/>
              <w:right w:val="nil"/>
            </w:tcBorders>
            <w:hideMark/>
          </w:tcPr>
          <w:p w14:paraId="63634287" w14:textId="77777777" w:rsidR="00CE7C6B" w:rsidRDefault="00CE7C6B">
            <w:pPr>
              <w:keepNext/>
              <w:keepLines/>
              <w:spacing w:after="0"/>
              <w:jc w:val="center"/>
              <w:rPr>
                <w:rFonts w:ascii="Arial" w:hAnsi="Arial"/>
                <w:sz w:val="18"/>
              </w:rPr>
            </w:pPr>
            <w:r>
              <w:rPr>
                <w:rFonts w:ascii="Arial" w:hAnsi="Arial"/>
                <w:sz w:val="18"/>
              </w:rPr>
              <w:t>6</w:t>
            </w:r>
          </w:p>
        </w:tc>
        <w:tc>
          <w:tcPr>
            <w:tcW w:w="721" w:type="dxa"/>
            <w:tcBorders>
              <w:top w:val="nil"/>
              <w:left w:val="nil"/>
              <w:bottom w:val="single" w:sz="4" w:space="0" w:color="auto"/>
              <w:right w:val="nil"/>
            </w:tcBorders>
            <w:hideMark/>
          </w:tcPr>
          <w:p w14:paraId="71FC1E3D" w14:textId="77777777" w:rsidR="00CE7C6B" w:rsidRDefault="00CE7C6B">
            <w:pPr>
              <w:keepNext/>
              <w:keepLines/>
              <w:spacing w:after="0"/>
              <w:jc w:val="center"/>
              <w:rPr>
                <w:rFonts w:ascii="Arial" w:hAnsi="Arial"/>
                <w:sz w:val="18"/>
              </w:rPr>
            </w:pPr>
            <w:r>
              <w:rPr>
                <w:rFonts w:ascii="Arial" w:hAnsi="Arial"/>
                <w:sz w:val="18"/>
              </w:rPr>
              <w:t>5</w:t>
            </w:r>
          </w:p>
        </w:tc>
        <w:tc>
          <w:tcPr>
            <w:tcW w:w="721" w:type="dxa"/>
            <w:tcBorders>
              <w:top w:val="nil"/>
              <w:left w:val="nil"/>
              <w:bottom w:val="single" w:sz="4" w:space="0" w:color="auto"/>
              <w:right w:val="nil"/>
            </w:tcBorders>
            <w:hideMark/>
          </w:tcPr>
          <w:p w14:paraId="70210B42" w14:textId="77777777" w:rsidR="00CE7C6B" w:rsidRDefault="00CE7C6B">
            <w:pPr>
              <w:keepNext/>
              <w:keepLines/>
              <w:spacing w:after="0"/>
              <w:jc w:val="center"/>
              <w:rPr>
                <w:rFonts w:ascii="Arial" w:hAnsi="Arial"/>
                <w:sz w:val="18"/>
              </w:rPr>
            </w:pPr>
            <w:r>
              <w:rPr>
                <w:rFonts w:ascii="Arial" w:hAnsi="Arial"/>
                <w:sz w:val="18"/>
              </w:rPr>
              <w:t>4</w:t>
            </w:r>
          </w:p>
        </w:tc>
        <w:tc>
          <w:tcPr>
            <w:tcW w:w="721" w:type="dxa"/>
            <w:tcBorders>
              <w:top w:val="nil"/>
              <w:left w:val="nil"/>
              <w:bottom w:val="single" w:sz="4" w:space="0" w:color="auto"/>
              <w:right w:val="nil"/>
            </w:tcBorders>
            <w:hideMark/>
          </w:tcPr>
          <w:p w14:paraId="3EB9E1FB" w14:textId="77777777" w:rsidR="00CE7C6B" w:rsidRDefault="00CE7C6B">
            <w:pPr>
              <w:keepNext/>
              <w:keepLines/>
              <w:spacing w:after="0"/>
              <w:jc w:val="center"/>
              <w:rPr>
                <w:rFonts w:ascii="Arial" w:hAnsi="Arial"/>
                <w:sz w:val="18"/>
              </w:rPr>
            </w:pPr>
            <w:r>
              <w:rPr>
                <w:rFonts w:ascii="Arial" w:hAnsi="Arial"/>
                <w:sz w:val="18"/>
              </w:rPr>
              <w:t>3</w:t>
            </w:r>
          </w:p>
        </w:tc>
        <w:tc>
          <w:tcPr>
            <w:tcW w:w="721" w:type="dxa"/>
            <w:tcBorders>
              <w:top w:val="nil"/>
              <w:left w:val="nil"/>
              <w:bottom w:val="single" w:sz="4" w:space="0" w:color="auto"/>
              <w:right w:val="nil"/>
            </w:tcBorders>
            <w:hideMark/>
          </w:tcPr>
          <w:p w14:paraId="7C1F2F86" w14:textId="77777777" w:rsidR="00CE7C6B" w:rsidRDefault="00CE7C6B">
            <w:pPr>
              <w:keepNext/>
              <w:keepLines/>
              <w:spacing w:after="0"/>
              <w:jc w:val="center"/>
              <w:rPr>
                <w:rFonts w:ascii="Arial" w:hAnsi="Arial"/>
                <w:sz w:val="18"/>
              </w:rPr>
            </w:pPr>
            <w:r>
              <w:rPr>
                <w:rFonts w:ascii="Arial" w:hAnsi="Arial"/>
                <w:sz w:val="18"/>
              </w:rPr>
              <w:t>2</w:t>
            </w:r>
          </w:p>
        </w:tc>
        <w:tc>
          <w:tcPr>
            <w:tcW w:w="722" w:type="dxa"/>
            <w:tcBorders>
              <w:top w:val="nil"/>
              <w:left w:val="nil"/>
              <w:bottom w:val="single" w:sz="4" w:space="0" w:color="auto"/>
              <w:right w:val="nil"/>
            </w:tcBorders>
            <w:hideMark/>
          </w:tcPr>
          <w:p w14:paraId="536F239C" w14:textId="77777777" w:rsidR="00CE7C6B" w:rsidRDefault="00CE7C6B">
            <w:pPr>
              <w:keepNext/>
              <w:keepLines/>
              <w:spacing w:after="0"/>
              <w:jc w:val="center"/>
              <w:rPr>
                <w:rFonts w:ascii="Arial" w:hAnsi="Arial"/>
                <w:sz w:val="18"/>
              </w:rPr>
            </w:pPr>
            <w:r>
              <w:rPr>
                <w:rFonts w:ascii="Arial" w:hAnsi="Arial"/>
                <w:sz w:val="18"/>
              </w:rP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pPr>
              <w:keepNext/>
              <w:keepLines/>
              <w:spacing w:after="0"/>
              <w:jc w:val="center"/>
              <w:rPr>
                <w:rFonts w:ascii="Arial" w:hAnsi="Arial"/>
                <w:sz w:val="18"/>
              </w:rPr>
            </w:pPr>
            <w:r>
              <w:rPr>
                <w:rFonts w:ascii="Arial" w:hAnsi="Arial"/>
                <w:sz w:val="18"/>
              </w:rPr>
              <w:t xml:space="preserve">UE </w:t>
            </w:r>
            <w:r>
              <w:rPr>
                <w:rFonts w:ascii="Arial" w:hAnsi="Arial"/>
                <w:iCs/>
                <w:sz w:val="18"/>
              </w:rPr>
              <w:t>security capabilities</w:t>
            </w:r>
            <w:r>
              <w:rPr>
                <w:rFonts w:ascii="Arial" w:hAnsi="Arial"/>
                <w:sz w:val="18"/>
              </w:rPr>
              <w:t xml:space="preserve"> IEI</w:t>
            </w:r>
          </w:p>
        </w:tc>
        <w:tc>
          <w:tcPr>
            <w:tcW w:w="1137" w:type="dxa"/>
            <w:tcBorders>
              <w:top w:val="nil"/>
              <w:left w:val="nil"/>
              <w:bottom w:val="nil"/>
              <w:right w:val="nil"/>
            </w:tcBorders>
            <w:hideMark/>
          </w:tcPr>
          <w:p w14:paraId="21287895" w14:textId="77777777" w:rsidR="00CE7C6B" w:rsidRDefault="00CE7C6B">
            <w:pPr>
              <w:keepNext/>
              <w:keepLines/>
              <w:spacing w:after="0"/>
              <w:rPr>
                <w:rFonts w:ascii="Arial" w:hAnsi="Arial"/>
                <w:sz w:val="18"/>
              </w:rPr>
            </w:pPr>
            <w:r>
              <w:rPr>
                <w:rFonts w:ascii="Arial" w:hAnsi="Arial"/>
                <w:sz w:val="18"/>
              </w:rP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pPr>
              <w:keepNext/>
              <w:keepLines/>
              <w:spacing w:after="0"/>
              <w:jc w:val="center"/>
              <w:rPr>
                <w:rFonts w:ascii="Arial" w:hAnsi="Arial"/>
                <w:sz w:val="18"/>
              </w:rPr>
            </w:pPr>
            <w:r>
              <w:rPr>
                <w:rFonts w:ascii="Arial" w:hAnsi="Arial"/>
                <w:sz w:val="18"/>
              </w:rPr>
              <w:t xml:space="preserve">Length of UE </w:t>
            </w:r>
            <w:r>
              <w:rPr>
                <w:rFonts w:ascii="Arial" w:hAnsi="Arial"/>
                <w:iCs/>
                <w:sz w:val="18"/>
              </w:rPr>
              <w:t>security capabilities contents</w:t>
            </w:r>
          </w:p>
        </w:tc>
        <w:tc>
          <w:tcPr>
            <w:tcW w:w="1137" w:type="dxa"/>
            <w:tcBorders>
              <w:top w:val="nil"/>
              <w:left w:val="nil"/>
              <w:bottom w:val="nil"/>
              <w:right w:val="nil"/>
            </w:tcBorders>
            <w:hideMark/>
          </w:tcPr>
          <w:p w14:paraId="620930A3" w14:textId="77777777" w:rsidR="00CE7C6B" w:rsidRDefault="00CE7C6B">
            <w:pPr>
              <w:keepNext/>
              <w:keepLines/>
              <w:spacing w:after="0"/>
              <w:rPr>
                <w:rFonts w:ascii="Arial" w:hAnsi="Arial"/>
                <w:sz w:val="18"/>
              </w:rPr>
            </w:pPr>
            <w:r>
              <w:rPr>
                <w:rFonts w:ascii="Arial" w:hAnsi="Arial"/>
                <w:sz w:val="18"/>
              </w:rP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pPr>
              <w:keepNext/>
              <w:keepLines/>
              <w:spacing w:after="0"/>
              <w:jc w:val="center"/>
              <w:rPr>
                <w:rFonts w:ascii="Arial" w:hAnsi="Arial"/>
                <w:sz w:val="18"/>
              </w:rPr>
            </w:pPr>
          </w:p>
          <w:p w14:paraId="618EF422" w14:textId="77777777" w:rsidR="00CE7C6B" w:rsidRDefault="00CE7C6B">
            <w:pPr>
              <w:keepNext/>
              <w:keepLines/>
              <w:spacing w:after="0"/>
              <w:jc w:val="center"/>
              <w:rPr>
                <w:rFonts w:ascii="Arial" w:hAnsi="Arial"/>
                <w:sz w:val="18"/>
                <w:lang w:val="es-ES"/>
              </w:rPr>
            </w:pPr>
            <w:r>
              <w:rPr>
                <w:rFonts w:ascii="Arial" w:hAnsi="Arial"/>
                <w:sz w:val="18"/>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pPr>
              <w:keepNext/>
              <w:keepLines/>
              <w:spacing w:after="0"/>
              <w:jc w:val="center"/>
              <w:rPr>
                <w:rFonts w:ascii="Arial" w:hAnsi="Arial"/>
                <w:sz w:val="18"/>
              </w:rPr>
            </w:pPr>
            <w:r>
              <w:rPr>
                <w:rFonts w:ascii="Arial" w:hAnsi="Arial"/>
                <w:sz w:val="18"/>
              </w:rPr>
              <w:t>128-</w:t>
            </w:r>
          </w:p>
          <w:p w14:paraId="49906B5A" w14:textId="77777777" w:rsidR="00CE7C6B" w:rsidRDefault="00CE7C6B">
            <w:pPr>
              <w:keepNext/>
              <w:keepLines/>
              <w:spacing w:after="0"/>
              <w:jc w:val="center"/>
              <w:rPr>
                <w:rFonts w:ascii="Arial" w:hAnsi="Arial"/>
                <w:sz w:val="18"/>
                <w:lang w:val="es-ES"/>
              </w:rPr>
            </w:pPr>
            <w:r>
              <w:rPr>
                <w:rFonts w:ascii="Arial" w:hAnsi="Arial"/>
                <w:sz w:val="18"/>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pPr>
              <w:keepNext/>
              <w:keepLines/>
              <w:spacing w:after="0"/>
              <w:jc w:val="center"/>
              <w:rPr>
                <w:rFonts w:ascii="Arial" w:hAnsi="Arial"/>
                <w:sz w:val="18"/>
              </w:rPr>
            </w:pPr>
            <w:r>
              <w:rPr>
                <w:rFonts w:ascii="Arial" w:hAnsi="Arial"/>
                <w:sz w:val="18"/>
              </w:rPr>
              <w:t>128-</w:t>
            </w:r>
          </w:p>
          <w:p w14:paraId="14100C7A" w14:textId="77777777" w:rsidR="00CE7C6B" w:rsidRDefault="00CE7C6B">
            <w:pPr>
              <w:keepNext/>
              <w:keepLines/>
              <w:spacing w:after="0"/>
              <w:jc w:val="center"/>
              <w:rPr>
                <w:rFonts w:ascii="Arial" w:hAnsi="Arial"/>
                <w:sz w:val="18"/>
                <w:lang w:val="es-ES"/>
              </w:rPr>
            </w:pPr>
            <w:r>
              <w:rPr>
                <w:rFonts w:ascii="Arial" w:hAnsi="Arial"/>
                <w:sz w:val="18"/>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pPr>
              <w:keepNext/>
              <w:keepLines/>
              <w:spacing w:after="0"/>
              <w:jc w:val="center"/>
              <w:rPr>
                <w:rFonts w:ascii="Arial" w:hAnsi="Arial"/>
                <w:sz w:val="18"/>
              </w:rPr>
            </w:pPr>
            <w:r>
              <w:rPr>
                <w:rFonts w:ascii="Arial" w:hAnsi="Arial"/>
                <w:sz w:val="18"/>
              </w:rPr>
              <w:t>128-</w:t>
            </w:r>
          </w:p>
          <w:p w14:paraId="1E5D252D" w14:textId="77777777" w:rsidR="00CE7C6B" w:rsidRDefault="00CE7C6B">
            <w:pPr>
              <w:keepNext/>
              <w:keepLines/>
              <w:spacing w:after="0"/>
              <w:jc w:val="center"/>
              <w:rPr>
                <w:rFonts w:ascii="Arial" w:hAnsi="Arial"/>
                <w:sz w:val="18"/>
                <w:lang w:val="es-ES"/>
              </w:rPr>
            </w:pPr>
            <w:r>
              <w:rPr>
                <w:rFonts w:ascii="Arial" w:hAnsi="Arial"/>
                <w:sz w:val="18"/>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pPr>
              <w:keepNext/>
              <w:keepLines/>
              <w:spacing w:after="0"/>
              <w:jc w:val="center"/>
              <w:rPr>
                <w:rFonts w:ascii="Arial" w:hAnsi="Arial"/>
                <w:sz w:val="18"/>
              </w:rPr>
            </w:pPr>
          </w:p>
          <w:p w14:paraId="0E975ABC" w14:textId="77777777" w:rsidR="00CE7C6B" w:rsidRDefault="00CE7C6B">
            <w:pPr>
              <w:keepNext/>
              <w:keepLines/>
              <w:spacing w:after="0"/>
              <w:jc w:val="center"/>
              <w:rPr>
                <w:rFonts w:ascii="Arial" w:hAnsi="Arial"/>
                <w:sz w:val="18"/>
              </w:rPr>
            </w:pPr>
            <w:r>
              <w:rPr>
                <w:rFonts w:ascii="Arial" w:hAnsi="Arial"/>
                <w:sz w:val="18"/>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pPr>
              <w:keepNext/>
              <w:keepLines/>
              <w:spacing w:after="0"/>
              <w:jc w:val="center"/>
              <w:rPr>
                <w:rFonts w:ascii="Arial" w:hAnsi="Arial"/>
                <w:sz w:val="18"/>
                <w:lang w:val="es-ES"/>
              </w:rPr>
            </w:pPr>
          </w:p>
          <w:p w14:paraId="650B8C14" w14:textId="77777777" w:rsidR="00CE7C6B" w:rsidRDefault="00CE7C6B">
            <w:pPr>
              <w:keepNext/>
              <w:keepLines/>
              <w:spacing w:after="0"/>
              <w:jc w:val="center"/>
              <w:rPr>
                <w:rFonts w:ascii="Arial" w:hAnsi="Arial"/>
                <w:sz w:val="18"/>
              </w:rPr>
            </w:pPr>
            <w:r>
              <w:rPr>
                <w:rFonts w:ascii="Arial" w:hAnsi="Arial"/>
                <w:sz w:val="18"/>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pPr>
              <w:keepNext/>
              <w:keepLines/>
              <w:spacing w:after="0"/>
              <w:jc w:val="center"/>
              <w:rPr>
                <w:rFonts w:ascii="Arial" w:hAnsi="Arial"/>
                <w:sz w:val="18"/>
                <w:lang w:val="es-ES"/>
              </w:rPr>
            </w:pPr>
          </w:p>
          <w:p w14:paraId="1E1EB453" w14:textId="77777777" w:rsidR="00CE7C6B" w:rsidRDefault="00CE7C6B">
            <w:pPr>
              <w:keepNext/>
              <w:keepLines/>
              <w:spacing w:after="0"/>
              <w:jc w:val="center"/>
              <w:rPr>
                <w:rFonts w:ascii="Arial" w:hAnsi="Arial"/>
                <w:sz w:val="18"/>
              </w:rPr>
            </w:pPr>
            <w:r>
              <w:rPr>
                <w:rFonts w:ascii="Arial" w:hAnsi="Arial"/>
                <w:sz w:val="18"/>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pPr>
              <w:keepNext/>
              <w:keepLines/>
              <w:spacing w:after="0"/>
              <w:jc w:val="center"/>
              <w:rPr>
                <w:rFonts w:ascii="Arial" w:hAnsi="Arial"/>
                <w:sz w:val="18"/>
                <w:lang w:val="es-ES"/>
              </w:rPr>
            </w:pPr>
          </w:p>
          <w:p w14:paraId="4B49FF3B" w14:textId="77777777" w:rsidR="00CE7C6B" w:rsidRDefault="00CE7C6B">
            <w:pPr>
              <w:keepNext/>
              <w:keepLines/>
              <w:spacing w:after="0"/>
              <w:jc w:val="center"/>
              <w:rPr>
                <w:rFonts w:ascii="Arial" w:hAnsi="Arial"/>
                <w:sz w:val="18"/>
              </w:rPr>
            </w:pPr>
            <w:r>
              <w:rPr>
                <w:rFonts w:ascii="Arial" w:hAnsi="Arial"/>
                <w:sz w:val="18"/>
                <w:lang w:val="es-ES"/>
              </w:rPr>
              <w:t>5G-EA7</w:t>
            </w:r>
          </w:p>
        </w:tc>
        <w:tc>
          <w:tcPr>
            <w:tcW w:w="1137" w:type="dxa"/>
            <w:tcBorders>
              <w:top w:val="nil"/>
              <w:left w:val="nil"/>
              <w:bottom w:val="nil"/>
              <w:right w:val="nil"/>
            </w:tcBorders>
          </w:tcPr>
          <w:p w14:paraId="70D14908" w14:textId="77777777" w:rsidR="00CE7C6B" w:rsidRDefault="00CE7C6B">
            <w:pPr>
              <w:keepNext/>
              <w:keepLines/>
              <w:spacing w:after="0"/>
              <w:rPr>
                <w:rFonts w:ascii="Arial" w:hAnsi="Arial"/>
                <w:sz w:val="18"/>
              </w:rPr>
            </w:pPr>
          </w:p>
          <w:p w14:paraId="27EBA681" w14:textId="77777777" w:rsidR="00CE7C6B" w:rsidRDefault="00CE7C6B">
            <w:pPr>
              <w:keepNext/>
              <w:keepLines/>
              <w:spacing w:after="0"/>
              <w:rPr>
                <w:rFonts w:ascii="Arial" w:hAnsi="Arial"/>
                <w:sz w:val="18"/>
              </w:rPr>
            </w:pPr>
            <w:r>
              <w:rPr>
                <w:rFonts w:ascii="Arial" w:hAnsi="Arial"/>
                <w:sz w:val="18"/>
              </w:rP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pPr>
              <w:keepNext/>
              <w:keepLines/>
              <w:spacing w:after="0"/>
              <w:jc w:val="center"/>
              <w:rPr>
                <w:rFonts w:ascii="Arial" w:hAnsi="Arial"/>
                <w:sz w:val="18"/>
              </w:rPr>
            </w:pPr>
          </w:p>
          <w:p w14:paraId="4DA4147F"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pPr>
              <w:keepNext/>
              <w:keepLines/>
              <w:spacing w:after="0"/>
              <w:jc w:val="center"/>
              <w:rPr>
                <w:rFonts w:ascii="Arial" w:hAnsi="Arial"/>
                <w:sz w:val="18"/>
              </w:rPr>
            </w:pPr>
            <w:r>
              <w:rPr>
                <w:rFonts w:ascii="Arial" w:hAnsi="Arial"/>
                <w:sz w:val="18"/>
              </w:rPr>
              <w:t>128-</w:t>
            </w:r>
          </w:p>
          <w:p w14:paraId="36F28BEA" w14:textId="77777777" w:rsidR="00CE7C6B" w:rsidRDefault="00CE7C6B">
            <w:pPr>
              <w:keepNext/>
              <w:keepLines/>
              <w:spacing w:after="0"/>
              <w:jc w:val="center"/>
              <w:rPr>
                <w:rFonts w:ascii="Arial" w:hAnsi="Arial"/>
                <w:sz w:val="18"/>
                <w:lang w:val="es-ES"/>
              </w:rPr>
            </w:pPr>
            <w:r>
              <w:rPr>
                <w:rFonts w:ascii="Arial" w:hAnsi="Arial"/>
                <w:sz w:val="18"/>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pPr>
              <w:keepNext/>
              <w:keepLines/>
              <w:spacing w:after="0"/>
              <w:jc w:val="center"/>
              <w:rPr>
                <w:rFonts w:ascii="Arial" w:hAnsi="Arial"/>
                <w:sz w:val="18"/>
              </w:rPr>
            </w:pPr>
            <w:r>
              <w:rPr>
                <w:rFonts w:ascii="Arial" w:hAnsi="Arial"/>
                <w:sz w:val="18"/>
              </w:rPr>
              <w:t>128-</w:t>
            </w:r>
          </w:p>
          <w:p w14:paraId="00B32EC7" w14:textId="77777777" w:rsidR="00CE7C6B" w:rsidRDefault="00CE7C6B">
            <w:pPr>
              <w:keepNext/>
              <w:keepLines/>
              <w:spacing w:after="0"/>
              <w:jc w:val="center"/>
              <w:rPr>
                <w:rFonts w:ascii="Arial" w:hAnsi="Arial"/>
                <w:sz w:val="18"/>
                <w:lang w:val="es-ES"/>
              </w:rPr>
            </w:pPr>
            <w:r>
              <w:rPr>
                <w:rFonts w:ascii="Arial" w:hAnsi="Arial"/>
                <w:sz w:val="18"/>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pPr>
              <w:keepNext/>
              <w:keepLines/>
              <w:spacing w:after="0"/>
              <w:jc w:val="center"/>
              <w:rPr>
                <w:rFonts w:ascii="Arial" w:hAnsi="Arial"/>
                <w:sz w:val="18"/>
              </w:rPr>
            </w:pPr>
            <w:r>
              <w:rPr>
                <w:rFonts w:ascii="Arial" w:hAnsi="Arial"/>
                <w:sz w:val="18"/>
              </w:rPr>
              <w:t>128-</w:t>
            </w:r>
          </w:p>
          <w:p w14:paraId="70F726A0" w14:textId="77777777" w:rsidR="00CE7C6B" w:rsidRDefault="00CE7C6B">
            <w:pPr>
              <w:keepNext/>
              <w:keepLines/>
              <w:spacing w:after="0"/>
              <w:jc w:val="center"/>
              <w:rPr>
                <w:rFonts w:ascii="Arial" w:hAnsi="Arial"/>
                <w:sz w:val="18"/>
                <w:lang w:val="es-ES"/>
              </w:rPr>
            </w:pPr>
            <w:r>
              <w:rPr>
                <w:rFonts w:ascii="Arial" w:hAnsi="Arial"/>
                <w:sz w:val="18"/>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pPr>
              <w:keepNext/>
              <w:keepLines/>
              <w:spacing w:after="0"/>
              <w:jc w:val="center"/>
              <w:rPr>
                <w:rFonts w:ascii="Arial" w:hAnsi="Arial"/>
                <w:sz w:val="18"/>
              </w:rPr>
            </w:pPr>
          </w:p>
          <w:p w14:paraId="7585E9DE" w14:textId="77777777" w:rsidR="00CE7C6B" w:rsidRDefault="00CE7C6B">
            <w:pPr>
              <w:keepNext/>
              <w:keepLines/>
              <w:spacing w:after="0"/>
              <w:jc w:val="center"/>
              <w:rPr>
                <w:rFonts w:ascii="Arial" w:hAnsi="Arial"/>
                <w:sz w:val="18"/>
              </w:rPr>
            </w:pPr>
            <w:r>
              <w:rPr>
                <w:rFonts w:ascii="Arial" w:hAnsi="Arial"/>
                <w:sz w:val="18"/>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pPr>
              <w:keepNext/>
              <w:keepLines/>
              <w:spacing w:after="0"/>
              <w:jc w:val="center"/>
              <w:rPr>
                <w:rFonts w:ascii="Arial" w:hAnsi="Arial"/>
                <w:sz w:val="18"/>
                <w:lang w:val="es-ES"/>
              </w:rPr>
            </w:pPr>
          </w:p>
          <w:p w14:paraId="500426FC" w14:textId="77777777" w:rsidR="00CE7C6B" w:rsidRDefault="00CE7C6B">
            <w:pPr>
              <w:keepNext/>
              <w:keepLines/>
              <w:spacing w:after="0"/>
              <w:jc w:val="center"/>
              <w:rPr>
                <w:rFonts w:ascii="Arial" w:hAnsi="Arial"/>
                <w:sz w:val="18"/>
                <w:lang w:val="es-ES"/>
              </w:rPr>
            </w:pPr>
            <w:r>
              <w:rPr>
                <w:rFonts w:ascii="Arial" w:hAnsi="Arial"/>
                <w:sz w:val="18"/>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pPr>
              <w:keepNext/>
              <w:keepLines/>
              <w:spacing w:after="0"/>
              <w:jc w:val="center"/>
              <w:rPr>
                <w:rFonts w:ascii="Arial" w:hAnsi="Arial"/>
                <w:sz w:val="18"/>
                <w:lang w:val="es-ES"/>
              </w:rPr>
            </w:pPr>
          </w:p>
          <w:p w14:paraId="3C1132AA" w14:textId="77777777" w:rsidR="00CE7C6B" w:rsidRDefault="00CE7C6B">
            <w:pPr>
              <w:keepNext/>
              <w:keepLines/>
              <w:spacing w:after="0"/>
              <w:jc w:val="center"/>
              <w:rPr>
                <w:rFonts w:ascii="Arial" w:hAnsi="Arial"/>
                <w:sz w:val="18"/>
                <w:lang w:val="es-ES"/>
              </w:rPr>
            </w:pPr>
            <w:r>
              <w:rPr>
                <w:rFonts w:ascii="Arial" w:hAnsi="Arial"/>
                <w:sz w:val="18"/>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pPr>
              <w:keepNext/>
              <w:keepLines/>
              <w:spacing w:after="0"/>
              <w:jc w:val="center"/>
              <w:rPr>
                <w:rFonts w:ascii="Arial" w:hAnsi="Arial"/>
                <w:sz w:val="18"/>
              </w:rPr>
            </w:pPr>
          </w:p>
          <w:p w14:paraId="51AC89AD"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rPr>
              <w:t>IA7</w:t>
            </w:r>
          </w:p>
        </w:tc>
        <w:tc>
          <w:tcPr>
            <w:tcW w:w="1137" w:type="dxa"/>
            <w:tcBorders>
              <w:top w:val="nil"/>
              <w:left w:val="nil"/>
              <w:bottom w:val="nil"/>
              <w:right w:val="nil"/>
            </w:tcBorders>
          </w:tcPr>
          <w:p w14:paraId="632A9247" w14:textId="77777777" w:rsidR="00CE7C6B" w:rsidRDefault="00CE7C6B">
            <w:pPr>
              <w:keepNext/>
              <w:keepLines/>
              <w:spacing w:after="0"/>
              <w:rPr>
                <w:rFonts w:ascii="Arial" w:hAnsi="Arial"/>
                <w:sz w:val="18"/>
              </w:rPr>
            </w:pPr>
          </w:p>
          <w:p w14:paraId="733AA53A" w14:textId="77777777" w:rsidR="00CE7C6B" w:rsidRDefault="00CE7C6B">
            <w:pPr>
              <w:keepNext/>
              <w:keepLines/>
              <w:spacing w:after="0"/>
              <w:rPr>
                <w:rFonts w:ascii="Arial" w:hAnsi="Arial"/>
                <w:sz w:val="18"/>
              </w:rPr>
            </w:pPr>
            <w:r>
              <w:rPr>
                <w:rFonts w:ascii="Arial" w:hAnsi="Arial"/>
                <w:sz w:val="18"/>
              </w:rP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499111BA"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5D61F099"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11580A3B"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798D3B71"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3A2E5F3A"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1" w:type="dxa"/>
            <w:tcBorders>
              <w:top w:val="single" w:sz="4" w:space="0" w:color="auto"/>
              <w:left w:val="nil"/>
              <w:bottom w:val="nil"/>
              <w:right w:val="nil"/>
            </w:tcBorders>
            <w:hideMark/>
          </w:tcPr>
          <w:p w14:paraId="2008139B"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pPr>
              <w:keepNext/>
              <w:keepLines/>
              <w:spacing w:after="0"/>
              <w:jc w:val="center"/>
              <w:rPr>
                <w:rFonts w:ascii="Arial" w:hAnsi="Arial"/>
                <w:sz w:val="18"/>
              </w:rPr>
            </w:pPr>
            <w:r>
              <w:rPr>
                <w:rFonts w:ascii="Arial" w:hAnsi="Arial"/>
                <w:sz w:val="18"/>
              </w:rPr>
              <w:t>0</w:t>
            </w:r>
          </w:p>
        </w:tc>
        <w:tc>
          <w:tcPr>
            <w:tcW w:w="1137" w:type="dxa"/>
            <w:tcBorders>
              <w:top w:val="nil"/>
              <w:left w:val="nil"/>
              <w:bottom w:val="nil"/>
              <w:right w:val="nil"/>
            </w:tcBorders>
          </w:tcPr>
          <w:p w14:paraId="192AED82" w14:textId="77777777" w:rsidR="00CE7C6B" w:rsidRDefault="00CE7C6B">
            <w:pPr>
              <w:keepNext/>
              <w:keepLines/>
              <w:spacing w:after="0"/>
              <w:rPr>
                <w:rFonts w:ascii="Arial" w:hAnsi="Arial"/>
                <w:sz w:val="18"/>
              </w:rPr>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pPr>
              <w:keepNext/>
              <w:keepLines/>
              <w:spacing w:after="0"/>
              <w:jc w:val="center"/>
              <w:rPr>
                <w:rFonts w:ascii="Arial" w:hAnsi="Arial"/>
                <w:sz w:val="18"/>
              </w:rPr>
            </w:pPr>
            <w:r>
              <w:rPr>
                <w:rFonts w:ascii="Arial" w:hAnsi="Arial"/>
                <w:sz w:val="18"/>
              </w:rPr>
              <w:t>Spare</w:t>
            </w:r>
          </w:p>
        </w:tc>
        <w:tc>
          <w:tcPr>
            <w:tcW w:w="1137" w:type="dxa"/>
            <w:tcBorders>
              <w:top w:val="nil"/>
              <w:left w:val="nil"/>
              <w:bottom w:val="nil"/>
              <w:right w:val="nil"/>
            </w:tcBorders>
            <w:hideMark/>
          </w:tcPr>
          <w:p w14:paraId="7908387D" w14:textId="77777777" w:rsidR="00CE7C6B" w:rsidRDefault="00CE7C6B">
            <w:pPr>
              <w:keepNext/>
              <w:keepLines/>
              <w:spacing w:after="0"/>
              <w:rPr>
                <w:rFonts w:ascii="Arial" w:hAnsi="Arial"/>
                <w:sz w:val="18"/>
              </w:rPr>
            </w:pPr>
            <w:r>
              <w:rPr>
                <w:rFonts w:ascii="Arial" w:hAnsi="Arial"/>
                <w:sz w:val="18"/>
              </w:rP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lastRenderedPageBreak/>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pPr>
              <w:keepNext/>
              <w:keepLines/>
              <w:spacing w:after="0"/>
              <w:rPr>
                <w:rFonts w:ascii="Arial" w:hAnsi="Arial"/>
                <w:sz w:val="18"/>
              </w:rPr>
            </w:pPr>
            <w:r>
              <w:rPr>
                <w:rFonts w:ascii="Arial" w:hAnsi="Arial"/>
                <w:sz w:val="18"/>
              </w:rPr>
              <w:lastRenderedPageBreak/>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pPr>
              <w:keepNext/>
              <w:keepLines/>
              <w:spacing w:after="0"/>
              <w:rPr>
                <w:rFonts w:ascii="Arial" w:hAnsi="Arial"/>
                <w:sz w:val="18"/>
              </w:rPr>
            </w:pPr>
            <w:r>
              <w:rPr>
                <w:rFonts w:ascii="Arial" w:hAnsi="Arial"/>
                <w:sz w:val="18"/>
              </w:rP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pPr>
              <w:keepNext/>
              <w:keepLines/>
              <w:spacing w:after="0"/>
              <w:rPr>
                <w:rFonts w:ascii="Arial" w:hAnsi="Arial"/>
                <w:sz w:val="18"/>
              </w:rPr>
            </w:pPr>
            <w:r>
              <w:rPr>
                <w:rFonts w:ascii="Arial" w:hAnsi="Arial"/>
                <w:sz w:val="18"/>
              </w:rP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pPr>
              <w:keepNext/>
              <w:keepLines/>
              <w:spacing w:after="0"/>
              <w:rPr>
                <w:rFonts w:ascii="Arial" w:hAnsi="Arial"/>
                <w:sz w:val="18"/>
              </w:rPr>
            </w:pPr>
            <w:r>
              <w:rPr>
                <w:rFonts w:ascii="Arial" w:hAnsi="Arial"/>
                <w:sz w:val="18"/>
              </w:rP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pPr>
              <w:keepNext/>
              <w:keepLines/>
              <w:spacing w:after="0"/>
              <w:rPr>
                <w:rFonts w:ascii="Arial" w:hAnsi="Arial"/>
                <w:sz w:val="18"/>
              </w:rPr>
            </w:pPr>
            <w:r>
              <w:rPr>
                <w:rFonts w:ascii="Arial" w:hAnsi="Arial"/>
                <w:sz w:val="18"/>
              </w:rP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pPr>
              <w:keepNext/>
              <w:keepLines/>
              <w:spacing w:after="0"/>
              <w:rPr>
                <w:rFonts w:ascii="Arial" w:hAnsi="Arial"/>
                <w:sz w:val="18"/>
              </w:rPr>
            </w:pPr>
            <w:r>
              <w:rPr>
                <w:rFonts w:ascii="Arial" w:hAnsi="Arial"/>
                <w:sz w:val="18"/>
              </w:rP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pPr>
              <w:keepNext/>
              <w:keepLines/>
              <w:spacing w:after="0"/>
              <w:rPr>
                <w:rFonts w:ascii="Arial" w:hAnsi="Arial"/>
                <w:sz w:val="18"/>
              </w:rPr>
            </w:pPr>
            <w:r>
              <w:rPr>
                <w:rFonts w:ascii="Arial" w:hAnsi="Arial"/>
                <w:sz w:val="18"/>
              </w:rP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pPr>
              <w:keepNext/>
              <w:keepLines/>
              <w:spacing w:after="0"/>
              <w:rPr>
                <w:rFonts w:ascii="Arial" w:hAnsi="Arial"/>
                <w:sz w:val="18"/>
              </w:rPr>
            </w:pPr>
            <w:r>
              <w:rPr>
                <w:rFonts w:ascii="Arial" w:hAnsi="Arial"/>
                <w:sz w:val="18"/>
              </w:rP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pPr>
              <w:keepNext/>
              <w:keepLines/>
              <w:spacing w:after="0"/>
              <w:rPr>
                <w:rFonts w:ascii="Arial" w:hAnsi="Arial"/>
                <w:sz w:val="18"/>
              </w:rPr>
            </w:pPr>
            <w:r>
              <w:rPr>
                <w:rFonts w:ascii="Arial" w:hAnsi="Arial"/>
                <w:sz w:val="18"/>
              </w:rP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pPr>
              <w:keepNext/>
              <w:keepLines/>
              <w:spacing w:after="0"/>
              <w:rPr>
                <w:rFonts w:ascii="Arial" w:hAnsi="Arial"/>
                <w:sz w:val="18"/>
              </w:rPr>
            </w:pPr>
            <w:r>
              <w:rPr>
                <w:rFonts w:ascii="Arial" w:hAnsi="Arial"/>
                <w:sz w:val="18"/>
              </w:rP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pPr>
              <w:keepNext/>
              <w:keepLines/>
              <w:spacing w:after="0"/>
              <w:rPr>
                <w:rFonts w:ascii="Arial" w:hAnsi="Arial"/>
                <w:sz w:val="18"/>
              </w:rPr>
            </w:pPr>
            <w:r>
              <w:rPr>
                <w:rFonts w:ascii="Arial" w:hAnsi="Arial"/>
                <w:sz w:val="18"/>
              </w:rP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pPr>
              <w:keepNext/>
              <w:keepLines/>
              <w:spacing w:after="0"/>
              <w:rPr>
                <w:rFonts w:ascii="Arial" w:hAnsi="Arial"/>
                <w:sz w:val="18"/>
              </w:rPr>
            </w:pPr>
            <w:r>
              <w:rPr>
                <w:rFonts w:ascii="Arial" w:hAnsi="Arial"/>
                <w:sz w:val="18"/>
              </w:rP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pPr>
              <w:keepNext/>
              <w:keepLines/>
              <w:spacing w:after="0"/>
              <w:rPr>
                <w:rFonts w:ascii="Arial" w:hAnsi="Arial"/>
                <w:sz w:val="18"/>
              </w:rPr>
            </w:pPr>
            <w:r>
              <w:rPr>
                <w:rFonts w:ascii="Arial" w:hAnsi="Arial"/>
                <w:sz w:val="18"/>
              </w:rP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pPr>
              <w:keepNext/>
              <w:keepLines/>
              <w:spacing w:after="0"/>
              <w:rPr>
                <w:rFonts w:ascii="Arial" w:hAnsi="Arial"/>
                <w:sz w:val="18"/>
              </w:rPr>
            </w:pPr>
            <w:r>
              <w:rPr>
                <w:rFonts w:ascii="Arial" w:hAnsi="Arial"/>
                <w:sz w:val="18"/>
              </w:rP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pPr>
              <w:keepNext/>
              <w:keepLines/>
              <w:spacing w:after="0"/>
              <w:rPr>
                <w:rFonts w:ascii="Arial" w:hAnsi="Arial"/>
                <w:sz w:val="18"/>
              </w:rPr>
            </w:pPr>
            <w:r>
              <w:rPr>
                <w:rFonts w:ascii="Arial" w:hAnsi="Arial"/>
                <w:sz w:val="18"/>
              </w:rP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pPr>
              <w:keepNext/>
              <w:keepLines/>
              <w:spacing w:after="0"/>
              <w:rPr>
                <w:rFonts w:ascii="Arial" w:hAnsi="Arial"/>
                <w:sz w:val="18"/>
              </w:rPr>
            </w:pPr>
            <w:r>
              <w:rPr>
                <w:rFonts w:ascii="Arial" w:hAnsi="Arial"/>
                <w:sz w:val="18"/>
              </w:rP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pPr>
              <w:keepNext/>
              <w:keepLines/>
              <w:spacing w:after="0"/>
              <w:rPr>
                <w:rFonts w:ascii="Arial" w:hAnsi="Arial"/>
                <w:sz w:val="18"/>
              </w:rPr>
            </w:pPr>
            <w:r>
              <w:rPr>
                <w:rFonts w:ascii="Arial" w:hAnsi="Arial"/>
                <w:sz w:val="18"/>
              </w:rP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pPr>
              <w:keepNext/>
              <w:keepLines/>
              <w:spacing w:after="0"/>
              <w:rPr>
                <w:rFonts w:ascii="Arial" w:hAnsi="Arial"/>
                <w:sz w:val="18"/>
              </w:rPr>
            </w:pPr>
            <w:r>
              <w:rPr>
                <w:rFonts w:ascii="Arial" w:hAnsi="Arial"/>
                <w:sz w:val="18"/>
              </w:rP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pPr>
              <w:keepNext/>
              <w:keepLines/>
              <w:spacing w:after="0"/>
              <w:rPr>
                <w:rFonts w:ascii="Arial" w:hAnsi="Arial"/>
                <w:sz w:val="18"/>
              </w:rPr>
            </w:pPr>
            <w:r>
              <w:rPr>
                <w:rFonts w:ascii="Arial" w:hAnsi="Arial"/>
                <w:sz w:val="18"/>
              </w:rP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pPr>
              <w:keepNext/>
              <w:keepLines/>
              <w:spacing w:after="0"/>
              <w:rPr>
                <w:rFonts w:ascii="Arial" w:hAnsi="Arial"/>
                <w:sz w:val="18"/>
              </w:rPr>
            </w:pPr>
            <w:r>
              <w:rPr>
                <w:rFonts w:ascii="Arial" w:hAnsi="Arial"/>
                <w:sz w:val="18"/>
              </w:rP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pPr>
              <w:keepNext/>
              <w:keepLines/>
              <w:spacing w:after="0"/>
              <w:rPr>
                <w:rFonts w:ascii="Arial" w:hAnsi="Arial"/>
                <w:sz w:val="18"/>
              </w:rPr>
            </w:pPr>
            <w:r>
              <w:rPr>
                <w:rFonts w:ascii="Arial" w:hAnsi="Arial"/>
                <w:sz w:val="18"/>
              </w:rP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pPr>
              <w:keepNext/>
              <w:keepLines/>
              <w:spacing w:after="0"/>
              <w:rPr>
                <w:rFonts w:ascii="Arial" w:hAnsi="Arial"/>
                <w:sz w:val="18"/>
              </w:rPr>
            </w:pPr>
            <w:r>
              <w:rPr>
                <w:rFonts w:ascii="Arial" w:hAnsi="Arial"/>
                <w:sz w:val="18"/>
              </w:rP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pPr>
              <w:keepNext/>
              <w:keepLines/>
              <w:spacing w:after="0"/>
              <w:rPr>
                <w:rFonts w:ascii="Arial" w:hAnsi="Arial"/>
                <w:sz w:val="18"/>
              </w:rPr>
            </w:pPr>
            <w:r>
              <w:rPr>
                <w:rFonts w:ascii="Arial" w:hAnsi="Arial"/>
                <w:sz w:val="18"/>
              </w:rP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pPr>
              <w:keepNext/>
              <w:keepLines/>
              <w:spacing w:after="0"/>
              <w:rPr>
                <w:rFonts w:ascii="Arial" w:hAnsi="Arial"/>
                <w:sz w:val="18"/>
              </w:rPr>
            </w:pPr>
            <w:r>
              <w:rPr>
                <w:rFonts w:ascii="Arial" w:hAnsi="Arial"/>
                <w:sz w:val="18"/>
              </w:rP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pPr>
              <w:keepNext/>
              <w:keepLines/>
              <w:spacing w:after="0"/>
              <w:rPr>
                <w:rFonts w:ascii="Arial" w:hAnsi="Arial"/>
                <w:sz w:val="18"/>
              </w:rPr>
            </w:pPr>
            <w:r>
              <w:rPr>
                <w:rFonts w:ascii="Arial" w:hAnsi="Arial"/>
                <w:sz w:val="18"/>
              </w:rP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pPr>
              <w:keepNext/>
              <w:keepLines/>
              <w:spacing w:after="0"/>
              <w:rPr>
                <w:rFonts w:ascii="Arial" w:hAnsi="Arial"/>
                <w:sz w:val="18"/>
              </w:rPr>
            </w:pPr>
            <w:r>
              <w:rPr>
                <w:rFonts w:ascii="Arial" w:hAnsi="Arial"/>
                <w:sz w:val="18"/>
              </w:rP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pPr>
              <w:keepNext/>
              <w:keepLines/>
              <w:spacing w:after="0"/>
              <w:rPr>
                <w:rFonts w:ascii="Arial" w:hAnsi="Arial"/>
                <w:sz w:val="18"/>
              </w:rPr>
            </w:pPr>
            <w:r>
              <w:rPr>
                <w:rFonts w:ascii="Arial" w:hAnsi="Arial"/>
                <w:sz w:val="18"/>
              </w:rP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pPr>
              <w:keepNext/>
              <w:keepLines/>
              <w:spacing w:after="0"/>
              <w:rPr>
                <w:rFonts w:ascii="Arial" w:hAnsi="Arial"/>
                <w:sz w:val="18"/>
              </w:rPr>
            </w:pPr>
            <w:r>
              <w:rPr>
                <w:rFonts w:ascii="Arial" w:hAnsi="Arial"/>
                <w:sz w:val="18"/>
              </w:rP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pPr>
              <w:keepNext/>
              <w:keepLines/>
              <w:spacing w:after="0"/>
              <w:rPr>
                <w:rFonts w:ascii="Arial" w:hAnsi="Arial"/>
                <w:sz w:val="18"/>
              </w:rPr>
            </w:pPr>
            <w:r>
              <w:rPr>
                <w:rFonts w:ascii="Arial" w:hAnsi="Arial"/>
                <w:sz w:val="18"/>
              </w:rP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pPr>
              <w:keepNext/>
              <w:keepLines/>
              <w:spacing w:after="0"/>
              <w:rPr>
                <w:rFonts w:ascii="Arial" w:hAnsi="Arial"/>
                <w:sz w:val="18"/>
              </w:rPr>
            </w:pPr>
            <w:r>
              <w:rPr>
                <w:rFonts w:ascii="Arial" w:hAnsi="Arial"/>
                <w:sz w:val="18"/>
              </w:rP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pPr>
              <w:keepNext/>
              <w:keepLines/>
              <w:spacing w:after="0"/>
              <w:rPr>
                <w:rFonts w:ascii="Arial" w:hAnsi="Arial"/>
                <w:sz w:val="18"/>
              </w:rPr>
            </w:pPr>
            <w:r>
              <w:rPr>
                <w:rFonts w:ascii="Arial" w:hAnsi="Arial"/>
                <w:sz w:val="18"/>
              </w:rP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pPr>
              <w:keepNext/>
              <w:keepLines/>
              <w:spacing w:after="0"/>
              <w:rPr>
                <w:rFonts w:ascii="Arial" w:hAnsi="Arial"/>
                <w:sz w:val="18"/>
              </w:rPr>
            </w:pPr>
            <w:r>
              <w:rPr>
                <w:rFonts w:ascii="Arial" w:hAnsi="Arial"/>
                <w:sz w:val="18"/>
              </w:rP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pPr>
              <w:keepNext/>
              <w:keepLines/>
              <w:spacing w:after="0"/>
              <w:rPr>
                <w:rFonts w:ascii="Arial" w:hAnsi="Arial"/>
                <w:sz w:val="18"/>
              </w:rPr>
            </w:pPr>
            <w:r>
              <w:rPr>
                <w:rFonts w:ascii="Arial" w:hAnsi="Arial"/>
                <w:sz w:val="18"/>
              </w:rP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pPr>
              <w:keepNext/>
              <w:keepLines/>
              <w:spacing w:after="0"/>
              <w:rPr>
                <w:rFonts w:ascii="Arial" w:hAnsi="Arial"/>
                <w:sz w:val="18"/>
              </w:rPr>
            </w:pPr>
            <w:r>
              <w:rPr>
                <w:rFonts w:ascii="Arial" w:hAnsi="Arial"/>
                <w:sz w:val="18"/>
              </w:rP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pPr>
              <w:keepNext/>
              <w:keepLines/>
              <w:spacing w:after="0"/>
              <w:rPr>
                <w:rFonts w:ascii="Arial" w:hAnsi="Arial"/>
                <w:sz w:val="18"/>
              </w:rPr>
            </w:pPr>
            <w:r>
              <w:rPr>
                <w:rFonts w:ascii="Arial" w:hAnsi="Arial"/>
                <w:sz w:val="18"/>
              </w:rP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pPr>
              <w:keepNext/>
              <w:keepLines/>
              <w:spacing w:after="0"/>
              <w:rPr>
                <w:rFonts w:ascii="Arial" w:hAnsi="Arial"/>
                <w:sz w:val="18"/>
              </w:rPr>
            </w:pPr>
            <w:r>
              <w:rPr>
                <w:rFonts w:ascii="Arial" w:hAnsi="Arial"/>
                <w:sz w:val="18"/>
              </w:rP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pPr>
              <w:keepNext/>
              <w:keepLines/>
              <w:spacing w:after="0"/>
              <w:rPr>
                <w:rFonts w:ascii="Arial" w:hAnsi="Arial"/>
                <w:sz w:val="18"/>
              </w:rPr>
            </w:pPr>
            <w:r>
              <w:rPr>
                <w:rFonts w:ascii="Arial" w:hAnsi="Arial"/>
                <w:sz w:val="18"/>
              </w:rP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pPr>
              <w:keepNext/>
              <w:keepLines/>
              <w:spacing w:after="0"/>
              <w:rPr>
                <w:rFonts w:ascii="Arial" w:hAnsi="Arial"/>
                <w:sz w:val="18"/>
              </w:rPr>
            </w:pPr>
            <w:r>
              <w:rPr>
                <w:rFonts w:ascii="Arial" w:hAnsi="Arial"/>
                <w:sz w:val="18"/>
              </w:rP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pPr>
              <w:keepNext/>
              <w:keepLines/>
              <w:spacing w:after="0"/>
              <w:rPr>
                <w:rFonts w:ascii="Arial" w:hAnsi="Arial"/>
                <w:sz w:val="18"/>
              </w:rPr>
            </w:pPr>
            <w:r>
              <w:rPr>
                <w:rFonts w:ascii="Arial" w:hAnsi="Arial"/>
                <w:sz w:val="18"/>
              </w:rP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pPr>
              <w:keepNext/>
              <w:keepLines/>
              <w:spacing w:after="0"/>
              <w:rPr>
                <w:rFonts w:ascii="Arial" w:hAnsi="Arial"/>
                <w:sz w:val="18"/>
              </w:rPr>
            </w:pPr>
            <w:r>
              <w:rPr>
                <w:rFonts w:ascii="Arial" w:hAnsi="Arial"/>
                <w:sz w:val="18"/>
              </w:rP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pPr>
              <w:keepNext/>
              <w:keepLines/>
              <w:spacing w:after="0"/>
              <w:rPr>
                <w:rFonts w:ascii="Arial" w:hAnsi="Arial"/>
                <w:sz w:val="18"/>
              </w:rPr>
            </w:pPr>
            <w:r>
              <w:rPr>
                <w:rFonts w:ascii="Arial" w:hAnsi="Arial"/>
                <w:sz w:val="18"/>
              </w:rP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pPr>
              <w:keepNext/>
              <w:keepLines/>
              <w:spacing w:after="0"/>
              <w:rPr>
                <w:rFonts w:ascii="Arial" w:hAnsi="Arial"/>
                <w:sz w:val="18"/>
              </w:rPr>
            </w:pPr>
            <w:r>
              <w:rPr>
                <w:rFonts w:ascii="Arial" w:hAnsi="Arial"/>
                <w:sz w:val="18"/>
              </w:rP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pPr>
              <w:keepNext/>
              <w:keepLines/>
              <w:spacing w:after="0"/>
              <w:rPr>
                <w:rFonts w:ascii="Arial" w:hAnsi="Arial"/>
                <w:sz w:val="18"/>
              </w:rPr>
            </w:pPr>
            <w:r>
              <w:rPr>
                <w:rFonts w:ascii="Arial" w:hAnsi="Arial"/>
                <w:sz w:val="18"/>
              </w:rP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pPr>
              <w:keepNext/>
              <w:keepLines/>
              <w:spacing w:after="0"/>
              <w:rPr>
                <w:rFonts w:ascii="Arial" w:hAnsi="Arial"/>
                <w:sz w:val="18"/>
              </w:rPr>
            </w:pPr>
            <w:r>
              <w:rPr>
                <w:rFonts w:ascii="Arial" w:hAnsi="Arial"/>
                <w:sz w:val="18"/>
              </w:rP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pPr>
              <w:keepNext/>
              <w:keepLines/>
              <w:spacing w:after="0"/>
              <w:rPr>
                <w:rFonts w:ascii="Arial" w:hAnsi="Arial"/>
                <w:sz w:val="18"/>
              </w:rPr>
            </w:pPr>
            <w:r>
              <w:rPr>
                <w:rFonts w:ascii="Arial" w:hAnsi="Arial"/>
                <w:sz w:val="18"/>
              </w:rP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pPr>
              <w:keepNext/>
              <w:keepLines/>
              <w:spacing w:after="0"/>
              <w:rPr>
                <w:rFonts w:ascii="Arial" w:hAnsi="Arial"/>
                <w:sz w:val="18"/>
              </w:rPr>
            </w:pPr>
            <w:r>
              <w:rPr>
                <w:rFonts w:ascii="Arial" w:hAnsi="Arial"/>
                <w:sz w:val="18"/>
              </w:rP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pPr>
              <w:keepNext/>
              <w:keepLines/>
              <w:spacing w:after="0"/>
              <w:rPr>
                <w:rFonts w:ascii="Arial" w:hAnsi="Arial"/>
                <w:sz w:val="18"/>
              </w:rPr>
            </w:pPr>
            <w:r>
              <w:rPr>
                <w:rFonts w:ascii="Arial" w:hAnsi="Arial"/>
                <w:sz w:val="18"/>
              </w:rP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pPr>
              <w:keepNext/>
              <w:keepLines/>
              <w:spacing w:after="0"/>
              <w:rPr>
                <w:rFonts w:ascii="Arial" w:hAnsi="Arial"/>
                <w:sz w:val="18"/>
              </w:rPr>
            </w:pPr>
            <w:r>
              <w:rPr>
                <w:rFonts w:ascii="Arial" w:hAnsi="Arial"/>
                <w:sz w:val="18"/>
              </w:rP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pPr>
              <w:keepNext/>
              <w:keepLines/>
              <w:spacing w:after="0"/>
              <w:rPr>
                <w:rFonts w:ascii="Arial" w:hAnsi="Arial"/>
                <w:sz w:val="18"/>
              </w:rPr>
            </w:pPr>
            <w:r>
              <w:rPr>
                <w:rFonts w:ascii="Arial" w:hAnsi="Arial"/>
                <w:sz w:val="18"/>
              </w:rP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pPr>
              <w:keepNext/>
              <w:keepLines/>
              <w:spacing w:after="0"/>
              <w:rPr>
                <w:rFonts w:ascii="Arial" w:hAnsi="Arial"/>
                <w:sz w:val="18"/>
              </w:rPr>
            </w:pPr>
            <w:r>
              <w:rPr>
                <w:rFonts w:ascii="Arial" w:hAnsi="Arial"/>
                <w:sz w:val="18"/>
              </w:rP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2114" w:name="_Toc68196439"/>
      <w:bookmarkStart w:id="2115" w:name="_Toc59209107"/>
      <w:bookmarkStart w:id="2116" w:name="_Toc51951330"/>
      <w:bookmarkStart w:id="2117" w:name="_Toc45882780"/>
      <w:bookmarkStart w:id="2118" w:name="_Toc45282394"/>
      <w:bookmarkStart w:id="2119" w:name="_Toc74123266"/>
      <w:r>
        <w:t>11.</w:t>
      </w:r>
      <w:r w:rsidR="00CE7C6B">
        <w:t>3.1</w:t>
      </w:r>
      <w:r w:rsidR="006B6495">
        <w:t>2</w:t>
      </w:r>
      <w:r w:rsidR="00CE7C6B">
        <w:tab/>
        <w:t>UE PC5 unicast signalling security policy</w:t>
      </w:r>
      <w:bookmarkEnd w:id="2114"/>
      <w:bookmarkEnd w:id="2115"/>
      <w:bookmarkEnd w:id="2116"/>
      <w:bookmarkEnd w:id="2117"/>
      <w:bookmarkEnd w:id="2118"/>
      <w:bookmarkEnd w:id="2119"/>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2FF7FE1E"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57DC9AE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452FF0ED"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5B3A9FD8"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731302F3"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3B650A2E"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2E4461C0"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pPr>
              <w:keepNext/>
              <w:keepLines/>
              <w:spacing w:after="0"/>
              <w:jc w:val="center"/>
              <w:rPr>
                <w:rFonts w:ascii="Arial" w:hAnsi="Arial"/>
                <w:sz w:val="18"/>
              </w:rPr>
            </w:pPr>
            <w:r>
              <w:rPr>
                <w:rFonts w:ascii="Arial" w:hAnsi="Arial"/>
                <w:sz w:val="18"/>
              </w:rPr>
              <w:t>UE PC5 unicast signalling security policy IEI</w:t>
            </w:r>
          </w:p>
        </w:tc>
        <w:tc>
          <w:tcPr>
            <w:tcW w:w="1560" w:type="dxa"/>
            <w:tcBorders>
              <w:top w:val="nil"/>
              <w:left w:val="nil"/>
              <w:bottom w:val="nil"/>
              <w:right w:val="nil"/>
            </w:tcBorders>
            <w:hideMark/>
          </w:tcPr>
          <w:p w14:paraId="632D52B7" w14:textId="77777777" w:rsidR="00CE7C6B" w:rsidRDefault="00CE7C6B">
            <w:pPr>
              <w:keepNext/>
              <w:keepLines/>
              <w:spacing w:after="0"/>
              <w:rPr>
                <w:rFonts w:ascii="Arial" w:hAnsi="Arial"/>
                <w:sz w:val="18"/>
              </w:rPr>
            </w:pPr>
            <w:r>
              <w:rPr>
                <w:rFonts w:ascii="Arial" w:hAnsi="Arial"/>
                <w:sz w:val="18"/>
              </w:rP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pPr>
              <w:keepNext/>
              <w:keepLines/>
              <w:spacing w:after="0"/>
              <w:jc w:val="center"/>
              <w:rPr>
                <w:rFonts w:ascii="Arial" w:hAnsi="Arial"/>
                <w:sz w:val="18"/>
              </w:rPr>
            </w:pPr>
            <w:r>
              <w:rPr>
                <w:rFonts w:ascii="Arial" w:hAnsi="Arial"/>
                <w:sz w:val="18"/>
              </w:rPr>
              <w:t>0</w:t>
            </w:r>
          </w:p>
          <w:p w14:paraId="4BD26ABE"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pPr>
              <w:keepNext/>
              <w:keepLines/>
              <w:spacing w:after="0"/>
              <w:jc w:val="center"/>
              <w:rPr>
                <w:rFonts w:ascii="Arial" w:hAnsi="Arial"/>
                <w:sz w:val="18"/>
              </w:rPr>
            </w:pPr>
            <w:r>
              <w:rPr>
                <w:rFonts w:ascii="Arial" w:hAnsi="Arial"/>
                <w:sz w:val="18"/>
              </w:rP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pPr>
              <w:keepNext/>
              <w:keepLines/>
              <w:spacing w:after="0"/>
              <w:jc w:val="center"/>
              <w:rPr>
                <w:rFonts w:ascii="Arial" w:hAnsi="Arial"/>
                <w:sz w:val="18"/>
              </w:rPr>
            </w:pPr>
            <w:r>
              <w:rPr>
                <w:rFonts w:ascii="Arial" w:hAnsi="Arial"/>
                <w:sz w:val="18"/>
              </w:rPr>
              <w:t>0</w:t>
            </w:r>
          </w:p>
          <w:p w14:paraId="50424BC4"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pPr>
              <w:keepNext/>
              <w:keepLines/>
              <w:spacing w:after="0"/>
              <w:jc w:val="center"/>
              <w:rPr>
                <w:rFonts w:ascii="Arial" w:hAnsi="Arial"/>
                <w:sz w:val="18"/>
              </w:rPr>
            </w:pPr>
            <w:r>
              <w:rPr>
                <w:rFonts w:ascii="Arial" w:hAnsi="Arial"/>
                <w:sz w:val="18"/>
              </w:rPr>
              <w:t>Signalling integrity protection policy</w:t>
            </w:r>
          </w:p>
        </w:tc>
        <w:tc>
          <w:tcPr>
            <w:tcW w:w="1560" w:type="dxa"/>
            <w:tcBorders>
              <w:top w:val="nil"/>
              <w:left w:val="nil"/>
              <w:bottom w:val="nil"/>
              <w:right w:val="nil"/>
            </w:tcBorders>
            <w:hideMark/>
          </w:tcPr>
          <w:p w14:paraId="2A0A5B5E" w14:textId="77777777" w:rsidR="00CE7C6B" w:rsidRDefault="00CE7C6B">
            <w:pPr>
              <w:keepNext/>
              <w:keepLines/>
              <w:spacing w:after="0"/>
              <w:rPr>
                <w:rFonts w:ascii="Arial" w:hAnsi="Arial"/>
                <w:sz w:val="18"/>
              </w:rPr>
            </w:pPr>
            <w:r>
              <w:rPr>
                <w:rFonts w:ascii="Arial" w:hAnsi="Arial"/>
                <w:sz w:val="18"/>
              </w:rP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pPr>
              <w:keepNext/>
              <w:keepLines/>
              <w:spacing w:after="0"/>
              <w:rPr>
                <w:rFonts w:ascii="Arial" w:hAnsi="Arial"/>
                <w:sz w:val="18"/>
              </w:rPr>
            </w:pPr>
            <w:r>
              <w:rPr>
                <w:rFonts w:ascii="Arial" w:hAnsi="Arial"/>
                <w:sz w:val="18"/>
              </w:rP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pPr>
              <w:keepNext/>
              <w:keepLines/>
              <w:spacing w:after="0"/>
              <w:rPr>
                <w:rFonts w:ascii="Arial" w:hAnsi="Arial"/>
                <w:sz w:val="18"/>
              </w:rPr>
            </w:pPr>
            <w:r>
              <w:rPr>
                <w:rFonts w:ascii="Arial" w:hAnsi="Arial"/>
                <w:sz w:val="18"/>
              </w:rP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BD63581"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03CF5AF3"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420409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459BE5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pPr>
              <w:keepNext/>
              <w:keepLines/>
              <w:spacing w:after="0"/>
              <w:rPr>
                <w:rFonts w:ascii="Arial" w:hAnsi="Arial"/>
                <w:sz w:val="18"/>
              </w:rPr>
            </w:pPr>
            <w:r>
              <w:rPr>
                <w:rFonts w:ascii="Arial" w:hAnsi="Arial"/>
                <w:sz w:val="18"/>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C1146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3DD9F26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pPr>
              <w:keepNext/>
              <w:keepLines/>
              <w:spacing w:after="0"/>
              <w:rPr>
                <w:rFonts w:ascii="Arial" w:hAnsi="Arial"/>
                <w:sz w:val="18"/>
              </w:rPr>
            </w:pPr>
            <w:r>
              <w:rPr>
                <w:rFonts w:ascii="Arial" w:hAnsi="Arial"/>
                <w:sz w:val="18"/>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BB20B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DE35283"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pPr>
              <w:keepNext/>
              <w:keepLines/>
              <w:spacing w:after="0"/>
              <w:rPr>
                <w:rFonts w:ascii="Arial" w:hAnsi="Arial"/>
                <w:sz w:val="18"/>
              </w:rPr>
            </w:pPr>
            <w:r>
              <w:rPr>
                <w:rFonts w:ascii="Arial" w:hAnsi="Arial"/>
                <w:sz w:val="18"/>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B56C3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105B40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3CA547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4175A2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917E1E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442558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pPr>
              <w:keepNext/>
              <w:keepLines/>
              <w:spacing w:after="0"/>
              <w:rPr>
                <w:rFonts w:ascii="Arial" w:hAnsi="Arial"/>
                <w:sz w:val="18"/>
              </w:rPr>
            </w:pPr>
            <w:r>
              <w:rPr>
                <w:rFonts w:ascii="Arial" w:hAnsi="Arial"/>
                <w:sz w:val="18"/>
              </w:rPr>
              <w:t>If the UE receives a signalling integrity protection policy value that the UE does not understand, the UE shall interpret the value as 010 "Signalling integrity protection required".</w:t>
            </w:r>
          </w:p>
          <w:p w14:paraId="46F68DBB" w14:textId="77777777" w:rsidR="00CE7C6B" w:rsidRDefault="00CE7C6B">
            <w:pPr>
              <w:keepNext/>
              <w:keepLines/>
              <w:spacing w:after="0"/>
              <w:rPr>
                <w:rFonts w:ascii="Arial" w:hAnsi="Arial"/>
                <w:sz w:val="18"/>
              </w:rPr>
            </w:pPr>
          </w:p>
          <w:p w14:paraId="7BA82535" w14:textId="77777777" w:rsidR="00CE7C6B" w:rsidRDefault="00CE7C6B">
            <w:pPr>
              <w:keepNext/>
              <w:keepLines/>
              <w:spacing w:after="0"/>
              <w:rPr>
                <w:rFonts w:ascii="Arial" w:hAnsi="Arial"/>
                <w:sz w:val="18"/>
              </w:rPr>
            </w:pPr>
            <w:r>
              <w:rPr>
                <w:rFonts w:ascii="Arial" w:hAnsi="Arial"/>
                <w:sz w:val="18"/>
              </w:rPr>
              <w:t>Signaling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pPr>
              <w:keepNext/>
              <w:keepLines/>
              <w:spacing w:after="0"/>
              <w:rPr>
                <w:rFonts w:ascii="Arial" w:hAnsi="Arial"/>
                <w:sz w:val="18"/>
              </w:rPr>
            </w:pPr>
            <w:r>
              <w:rPr>
                <w:rFonts w:ascii="Arial" w:hAnsi="Arial"/>
                <w:sz w:val="18"/>
              </w:rP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475618AB"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4CFD3D6C"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4C5DA6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559A0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pPr>
              <w:keepNext/>
              <w:keepLines/>
              <w:spacing w:after="0"/>
              <w:rPr>
                <w:rFonts w:ascii="Arial" w:hAnsi="Arial"/>
                <w:sz w:val="18"/>
              </w:rPr>
            </w:pPr>
            <w:r>
              <w:rPr>
                <w:rFonts w:ascii="Arial" w:hAnsi="Arial"/>
                <w:sz w:val="18"/>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C6D17B9"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03406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pPr>
              <w:keepNext/>
              <w:keepLines/>
              <w:spacing w:after="0"/>
              <w:rPr>
                <w:rFonts w:ascii="Arial" w:hAnsi="Arial"/>
                <w:sz w:val="18"/>
              </w:rPr>
            </w:pPr>
            <w:r>
              <w:rPr>
                <w:rFonts w:ascii="Arial" w:hAnsi="Arial"/>
                <w:sz w:val="18"/>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6E90E5"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9B9794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pPr>
              <w:keepNext/>
              <w:keepLines/>
              <w:spacing w:after="0"/>
              <w:rPr>
                <w:rFonts w:ascii="Arial" w:hAnsi="Arial"/>
                <w:sz w:val="18"/>
              </w:rPr>
            </w:pPr>
            <w:r>
              <w:rPr>
                <w:rFonts w:ascii="Arial" w:hAnsi="Arial"/>
                <w:sz w:val="18"/>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7398C5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5C9E8F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107D472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11FA71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B094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B0FB4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pPr>
              <w:keepNext/>
              <w:keepLines/>
              <w:spacing w:after="0"/>
              <w:rPr>
                <w:rFonts w:ascii="Arial" w:hAnsi="Arial"/>
                <w:sz w:val="18"/>
              </w:rPr>
            </w:pPr>
            <w:r>
              <w:rPr>
                <w:rFonts w:ascii="Arial" w:hAnsi="Arial"/>
                <w:sz w:val="18"/>
              </w:rPr>
              <w:t>If the UE receives a signalling ciphering policy value that the UE does not understand, the UE shall interpret the value as 010 "Signalling ciphering required".</w:t>
            </w:r>
          </w:p>
          <w:p w14:paraId="56897175" w14:textId="77777777" w:rsidR="00CE7C6B" w:rsidRDefault="00CE7C6B">
            <w:pPr>
              <w:keepNext/>
              <w:keepLines/>
              <w:spacing w:after="0"/>
              <w:rPr>
                <w:rFonts w:ascii="Arial" w:hAnsi="Arial"/>
                <w:sz w:val="18"/>
              </w:rPr>
            </w:pPr>
          </w:p>
          <w:p w14:paraId="71D2831F"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2120" w:name="_Toc68196440"/>
      <w:bookmarkStart w:id="2121" w:name="_Toc59209108"/>
      <w:bookmarkStart w:id="2122" w:name="_Toc51951331"/>
      <w:bookmarkStart w:id="2123" w:name="_Toc45882781"/>
      <w:bookmarkStart w:id="2124" w:name="_Toc45282395"/>
      <w:bookmarkStart w:id="2125" w:name="_Toc74123267"/>
      <w:r>
        <w:t>11.</w:t>
      </w:r>
      <w:r w:rsidR="00CE7C6B">
        <w:t>3.1</w:t>
      </w:r>
      <w:r w:rsidR="006B6495">
        <w:t>3</w:t>
      </w:r>
      <w:r w:rsidR="00CE7C6B">
        <w:tab/>
        <w:t>MSB of K</w:t>
      </w:r>
      <w:r w:rsidR="00CE7C6B">
        <w:rPr>
          <w:vertAlign w:val="subscript"/>
        </w:rPr>
        <w:t>NRP-sess</w:t>
      </w:r>
      <w:r w:rsidR="00CE7C6B">
        <w:t xml:space="preserve"> ID</w:t>
      </w:r>
      <w:bookmarkEnd w:id="2120"/>
      <w:bookmarkEnd w:id="2121"/>
      <w:bookmarkEnd w:id="2122"/>
      <w:bookmarkEnd w:id="2123"/>
      <w:bookmarkEnd w:id="2124"/>
      <w:bookmarkEnd w:id="2125"/>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0DD6359"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78393F2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47386B59"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A7B0761"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CD6EA1B"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BDFEDC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8B2525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6C0EE73E" w14:textId="77777777" w:rsidR="00CE7C6B" w:rsidRDefault="00CE7C6B">
            <w:pPr>
              <w:keepNext/>
              <w:keepLines/>
              <w:spacing w:after="0"/>
              <w:rPr>
                <w:rFonts w:ascii="Arial" w:hAnsi="Arial"/>
                <w:sz w:val="18"/>
              </w:rPr>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IEI</w:t>
            </w:r>
          </w:p>
        </w:tc>
        <w:tc>
          <w:tcPr>
            <w:tcW w:w="1134" w:type="dxa"/>
            <w:tcBorders>
              <w:top w:val="nil"/>
              <w:left w:val="nil"/>
              <w:bottom w:val="nil"/>
              <w:right w:val="nil"/>
            </w:tcBorders>
            <w:hideMark/>
          </w:tcPr>
          <w:p w14:paraId="51A209C6" w14:textId="77777777" w:rsidR="00CE7C6B" w:rsidRDefault="00CE7C6B">
            <w:pPr>
              <w:keepNext/>
              <w:keepLines/>
              <w:spacing w:after="0"/>
              <w:rPr>
                <w:rFonts w:ascii="Arial" w:hAnsi="Arial"/>
                <w:sz w:val="18"/>
              </w:rPr>
            </w:pPr>
            <w:r>
              <w:rPr>
                <w:rFonts w:ascii="Arial" w:hAnsi="Arial"/>
                <w:sz w:val="18"/>
              </w:rP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7D5B0D4C" w14:textId="77777777" w:rsidR="00CE7C6B" w:rsidRDefault="00CE7C6B">
            <w:pPr>
              <w:keepNext/>
              <w:keepLines/>
              <w:spacing w:after="0"/>
              <w:rPr>
                <w:rFonts w:ascii="Arial" w:hAnsi="Arial"/>
                <w:sz w:val="18"/>
              </w:rPr>
            </w:pPr>
            <w:r>
              <w:rPr>
                <w:rFonts w:ascii="Arial" w:hAnsi="Arial"/>
                <w:sz w:val="18"/>
              </w:rP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lastRenderedPageBreak/>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Default="00CE7C6B">
            <w:pPr>
              <w:keepNext/>
              <w:keepLines/>
              <w:spacing w:after="0"/>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 (octet 2)</w:t>
            </w:r>
          </w:p>
          <w:p w14:paraId="65A506DF" w14:textId="77777777" w:rsidR="00CE7C6B" w:rsidRDefault="00CE7C6B">
            <w:pPr>
              <w:keepNext/>
              <w:keepLines/>
              <w:spacing w:after="0"/>
              <w:rPr>
                <w:rFonts w:ascii="Arial" w:hAnsi="Arial"/>
                <w:sz w:val="18"/>
              </w:rPr>
            </w:pPr>
          </w:p>
          <w:p w14:paraId="0705989E" w14:textId="77777777" w:rsidR="00CE7C6B" w:rsidRDefault="00CE7C6B">
            <w:pPr>
              <w:keepNext/>
              <w:keepLines/>
              <w:spacing w:after="0"/>
              <w:rPr>
                <w:rFonts w:ascii="Arial" w:hAnsi="Arial"/>
                <w:sz w:val="18"/>
              </w:rPr>
            </w:pPr>
            <w:r>
              <w:rPr>
                <w:rFonts w:ascii="Arial" w:hAnsi="Arial"/>
                <w:sz w:val="18"/>
              </w:rPr>
              <w:t>This field contains the 8 most significant bits of K</w:t>
            </w:r>
            <w:r>
              <w:rPr>
                <w:rFonts w:ascii="Arial" w:hAnsi="Arial"/>
                <w:sz w:val="18"/>
                <w:vertAlign w:val="subscript"/>
              </w:rPr>
              <w:t>NRP-sess</w:t>
            </w:r>
            <w:r>
              <w:rPr>
                <w:rFonts w:ascii="Arial" w:hAnsi="Arial"/>
                <w:sz w:val="18"/>
              </w:rPr>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2126" w:name="_Toc68196441"/>
      <w:bookmarkStart w:id="2127" w:name="_Toc59209109"/>
      <w:bookmarkStart w:id="2128" w:name="_Toc51951332"/>
      <w:bookmarkStart w:id="2129" w:name="_Toc45882782"/>
      <w:bookmarkStart w:id="2130" w:name="_Toc45282396"/>
      <w:bookmarkStart w:id="2131" w:name="_Toc502240469"/>
      <w:bookmarkStart w:id="2132" w:name="_Toc74123268"/>
      <w:r>
        <w:t>11.</w:t>
      </w:r>
      <w:r w:rsidR="00CE7C6B">
        <w:t>3.1</w:t>
      </w:r>
      <w:r w:rsidR="006B6495">
        <w:t>4</w:t>
      </w:r>
      <w:r w:rsidR="00CE7C6B">
        <w:tab/>
        <w:t>K</w:t>
      </w:r>
      <w:r w:rsidR="00CE7C6B">
        <w:rPr>
          <w:vertAlign w:val="subscript"/>
        </w:rPr>
        <w:t>NRP</w:t>
      </w:r>
      <w:r w:rsidR="00CE7C6B">
        <w:t xml:space="preserve"> ID</w:t>
      </w:r>
      <w:bookmarkEnd w:id="2126"/>
      <w:bookmarkEnd w:id="2127"/>
      <w:bookmarkEnd w:id="2128"/>
      <w:bookmarkEnd w:id="2129"/>
      <w:bookmarkEnd w:id="2130"/>
      <w:bookmarkEnd w:id="2131"/>
      <w:bookmarkEnd w:id="2132"/>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1122B8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411CD03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6C45E4"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9C1FDFE"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39BBA9"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BE119B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A33FD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6CB245BB" w14:textId="77777777" w:rsidR="00CE7C6B" w:rsidRDefault="00CE7C6B">
            <w:pPr>
              <w:keepNext/>
              <w:keepLines/>
              <w:spacing w:after="0"/>
              <w:rPr>
                <w:rFonts w:ascii="Arial" w:hAnsi="Arial"/>
                <w:sz w:val="18"/>
              </w:rPr>
            </w:pPr>
            <w:r>
              <w:rPr>
                <w:rFonts w:ascii="Arial" w:hAnsi="Arial"/>
                <w:sz w:val="18"/>
              </w:rP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tcPr>
          <w:p w14:paraId="5EF880E7" w14:textId="77777777" w:rsidR="00CE7C6B" w:rsidRDefault="00CE7C6B">
            <w:pPr>
              <w:keepNext/>
              <w:keepLines/>
              <w:spacing w:after="0"/>
              <w:rPr>
                <w:rFonts w:ascii="Arial" w:hAnsi="Arial"/>
                <w:sz w:val="18"/>
              </w:rPr>
            </w:pPr>
            <w:r>
              <w:rPr>
                <w:rFonts w:ascii="Arial" w:hAnsi="Arial"/>
                <w:sz w:val="18"/>
              </w:rPr>
              <w:t>octet 2</w:t>
            </w:r>
          </w:p>
          <w:p w14:paraId="7E75FFD9" w14:textId="77777777" w:rsidR="00CE7C6B" w:rsidRDefault="00CE7C6B">
            <w:pPr>
              <w:keepNext/>
              <w:keepLines/>
              <w:spacing w:after="0"/>
              <w:rPr>
                <w:rFonts w:ascii="Arial" w:hAnsi="Arial"/>
                <w:sz w:val="18"/>
              </w:rPr>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pPr>
              <w:keepNext/>
              <w:keepLines/>
              <w:spacing w:after="0"/>
              <w:rPr>
                <w:rFonts w:ascii="Arial" w:hAnsi="Arial"/>
                <w:sz w:val="18"/>
              </w:rPr>
            </w:pPr>
            <w:r>
              <w:rPr>
                <w:rFonts w:ascii="Arial" w:hAnsi="Arial"/>
                <w:sz w:val="18"/>
              </w:rP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Default="00CE7C6B">
            <w:pPr>
              <w:keepNext/>
              <w:keepLines/>
              <w:spacing w:after="0"/>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 (octet 2 to 5)</w:t>
            </w:r>
          </w:p>
          <w:p w14:paraId="5D13B7E8" w14:textId="77777777" w:rsidR="00CE7C6B" w:rsidRDefault="00CE7C6B">
            <w:pPr>
              <w:keepNext/>
              <w:keepLines/>
              <w:spacing w:after="0"/>
              <w:rPr>
                <w:rFonts w:ascii="Arial" w:hAnsi="Arial"/>
                <w:sz w:val="18"/>
              </w:rPr>
            </w:pPr>
          </w:p>
          <w:p w14:paraId="58831B97" w14:textId="77777777" w:rsidR="00CE7C6B" w:rsidRDefault="00CE7C6B">
            <w:pPr>
              <w:keepNext/>
              <w:keepLines/>
              <w:spacing w:after="0"/>
              <w:rPr>
                <w:rFonts w:ascii="Arial" w:hAnsi="Arial"/>
                <w:sz w:val="18"/>
              </w:rPr>
            </w:pPr>
            <w:r>
              <w:rPr>
                <w:rFonts w:ascii="Arial" w:hAnsi="Arial"/>
                <w:sz w:val="18"/>
              </w:rPr>
              <w:t>This field contains the 32-bit identifier of a K</w:t>
            </w:r>
            <w:r>
              <w:rPr>
                <w:rFonts w:ascii="Arial" w:hAnsi="Arial"/>
                <w:sz w:val="18"/>
                <w:vertAlign w:val="subscript"/>
              </w:rPr>
              <w:t>NRP</w:t>
            </w:r>
            <w:r>
              <w:rPr>
                <w:rFonts w:ascii="Arial" w:hAnsi="Arial"/>
                <w:sz w:val="18"/>
              </w:rPr>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2133" w:name="_Toc68196443"/>
      <w:bookmarkStart w:id="2134" w:name="_Toc59209111"/>
      <w:bookmarkStart w:id="2135" w:name="_Toc51951334"/>
      <w:bookmarkStart w:id="2136" w:name="_Toc45882784"/>
      <w:bookmarkStart w:id="2137" w:name="_Toc45282398"/>
      <w:bookmarkStart w:id="2138" w:name="_Toc502240465"/>
      <w:bookmarkStart w:id="2139" w:name="_Toc74123269"/>
      <w:bookmarkStart w:id="2140" w:name="_Toc68196447"/>
      <w:bookmarkStart w:id="2141" w:name="_Toc59209115"/>
      <w:bookmarkStart w:id="2142" w:name="_Toc51951338"/>
      <w:bookmarkStart w:id="2143" w:name="_Toc45882788"/>
      <w:bookmarkStart w:id="2144" w:name="_Toc45282402"/>
      <w:r>
        <w:t>11.</w:t>
      </w:r>
      <w:r w:rsidR="00CE7C6B">
        <w:t>3.1</w:t>
      </w:r>
      <w:r w:rsidR="006B6495">
        <w:t>5</w:t>
      </w:r>
      <w:r w:rsidR="00CE7C6B">
        <w:tab/>
        <w:t>LSB of K</w:t>
      </w:r>
      <w:r w:rsidR="00CE7C6B">
        <w:rPr>
          <w:vertAlign w:val="subscript"/>
        </w:rPr>
        <w:t>NRP-sess</w:t>
      </w:r>
      <w:r w:rsidR="00CE7C6B">
        <w:t xml:space="preserve"> ID</w:t>
      </w:r>
      <w:bookmarkEnd w:id="2133"/>
      <w:bookmarkEnd w:id="2134"/>
      <w:bookmarkEnd w:id="2135"/>
      <w:bookmarkEnd w:id="2136"/>
      <w:bookmarkEnd w:id="2137"/>
      <w:bookmarkEnd w:id="2138"/>
      <w:bookmarkEnd w:id="2139"/>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2EF93C6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A8DE8A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122DD82"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198765A"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6101486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942FB2C"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AA8E77"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w:t>
            </w:r>
          </w:p>
        </w:tc>
        <w:tc>
          <w:tcPr>
            <w:tcW w:w="1134" w:type="dxa"/>
            <w:tcBorders>
              <w:top w:val="nil"/>
              <w:left w:val="nil"/>
              <w:bottom w:val="nil"/>
              <w:right w:val="nil"/>
            </w:tcBorders>
            <w:hideMark/>
          </w:tcPr>
          <w:p w14:paraId="7F48628D" w14:textId="77777777" w:rsidR="00CE7C6B" w:rsidRDefault="00CE7C6B">
            <w:pPr>
              <w:keepNext/>
              <w:keepLines/>
              <w:spacing w:after="0"/>
              <w:rPr>
                <w:rFonts w:ascii="Arial" w:hAnsi="Arial"/>
                <w:sz w:val="18"/>
              </w:rPr>
            </w:pPr>
            <w:r>
              <w:rPr>
                <w:rFonts w:ascii="Arial" w:hAnsi="Arial"/>
                <w:sz w:val="18"/>
              </w:rP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679FB134" w14:textId="77777777" w:rsidR="00CE7C6B" w:rsidRDefault="00CE7C6B">
            <w:pPr>
              <w:keepNext/>
              <w:keepLines/>
              <w:spacing w:after="0"/>
              <w:rPr>
                <w:rFonts w:ascii="Arial" w:hAnsi="Arial"/>
                <w:sz w:val="18"/>
              </w:rPr>
            </w:pPr>
            <w:r>
              <w:rPr>
                <w:rFonts w:ascii="Arial" w:hAnsi="Arial"/>
                <w:sz w:val="18"/>
              </w:rP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Default="00CE7C6B">
            <w:pPr>
              <w:keepNext/>
              <w:keepLines/>
              <w:spacing w:after="0"/>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 (octet 2)</w:t>
            </w:r>
          </w:p>
          <w:p w14:paraId="2330FF47" w14:textId="77777777" w:rsidR="00CE7C6B" w:rsidRDefault="00CE7C6B">
            <w:pPr>
              <w:keepNext/>
              <w:keepLines/>
              <w:spacing w:after="0"/>
              <w:rPr>
                <w:rFonts w:ascii="Arial" w:hAnsi="Arial"/>
                <w:sz w:val="18"/>
              </w:rPr>
            </w:pPr>
          </w:p>
          <w:p w14:paraId="29BE00A4" w14:textId="77777777" w:rsidR="00CE7C6B" w:rsidRDefault="00CE7C6B">
            <w:pPr>
              <w:keepNext/>
              <w:keepLines/>
              <w:spacing w:after="0"/>
              <w:rPr>
                <w:rFonts w:ascii="Arial" w:hAnsi="Arial"/>
                <w:sz w:val="18"/>
              </w:rPr>
            </w:pPr>
            <w:r>
              <w:rPr>
                <w:rFonts w:ascii="Arial" w:hAnsi="Arial"/>
                <w:sz w:val="18"/>
              </w:rPr>
              <w:t>This field contains the 8 least significant bits of K</w:t>
            </w:r>
            <w:r>
              <w:rPr>
                <w:rFonts w:ascii="Arial" w:hAnsi="Arial"/>
                <w:sz w:val="18"/>
                <w:vertAlign w:val="subscript"/>
              </w:rPr>
              <w:t>NRP-sess</w:t>
            </w:r>
            <w:r>
              <w:rPr>
                <w:rFonts w:ascii="Arial" w:hAnsi="Arial"/>
                <w:sz w:val="18"/>
              </w:rPr>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2145" w:name="_Toc68196444"/>
      <w:bookmarkStart w:id="2146" w:name="_Toc59209112"/>
      <w:bookmarkStart w:id="2147" w:name="_Toc51951335"/>
      <w:bookmarkStart w:id="2148" w:name="_Toc45882785"/>
      <w:bookmarkStart w:id="2149" w:name="_Toc45282399"/>
      <w:bookmarkStart w:id="2150" w:name="_Toc502240468"/>
      <w:bookmarkStart w:id="2151" w:name="_Toc74123270"/>
      <w:bookmarkStart w:id="2152" w:name="_Toc502240467"/>
      <w:r>
        <w:t>11.</w:t>
      </w:r>
      <w:r w:rsidR="00CE7C6B">
        <w:t>3.</w:t>
      </w:r>
      <w:r w:rsidR="00BC18CC">
        <w:t>1</w:t>
      </w:r>
      <w:r w:rsidR="006B6495">
        <w:t>6</w:t>
      </w:r>
      <w:r w:rsidR="00CE7C6B">
        <w:tab/>
        <w:t>MSBs of K</w:t>
      </w:r>
      <w:r w:rsidR="00CE7C6B">
        <w:rPr>
          <w:vertAlign w:val="subscript"/>
        </w:rPr>
        <w:t>NRP</w:t>
      </w:r>
      <w:r w:rsidR="00CE7C6B">
        <w:t xml:space="preserve"> ID</w:t>
      </w:r>
      <w:bookmarkEnd w:id="2145"/>
      <w:bookmarkEnd w:id="2146"/>
      <w:bookmarkEnd w:id="2147"/>
      <w:bookmarkEnd w:id="2148"/>
      <w:bookmarkEnd w:id="2149"/>
      <w:bookmarkEnd w:id="2150"/>
      <w:bookmarkEnd w:id="2151"/>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pPr>
              <w:keepNext/>
              <w:keepLines/>
              <w:spacing w:after="0"/>
              <w:jc w:val="center"/>
              <w:rPr>
                <w:rFonts w:ascii="Arial" w:hAnsi="Arial"/>
                <w:sz w:val="18"/>
              </w:rPr>
            </w:pPr>
            <w:r>
              <w:rPr>
                <w:rFonts w:ascii="Arial" w:hAnsi="Arial"/>
                <w:sz w:val="18"/>
              </w:rPr>
              <w:lastRenderedPageBreak/>
              <w:t>8</w:t>
            </w:r>
          </w:p>
        </w:tc>
        <w:tc>
          <w:tcPr>
            <w:tcW w:w="709" w:type="dxa"/>
            <w:tcBorders>
              <w:top w:val="nil"/>
              <w:left w:val="nil"/>
              <w:bottom w:val="nil"/>
              <w:right w:val="nil"/>
            </w:tcBorders>
            <w:hideMark/>
          </w:tcPr>
          <w:p w14:paraId="0C55F097"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7FB93C4"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960A7E8"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3C166A17"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F0C308"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2976D91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F73BA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1C5F41E" w14:textId="77777777" w:rsidR="00CE7C6B" w:rsidRDefault="00CE7C6B">
            <w:pPr>
              <w:keepNext/>
              <w:keepLines/>
              <w:spacing w:after="0"/>
              <w:rPr>
                <w:rFonts w:ascii="Arial" w:hAnsi="Arial"/>
                <w:sz w:val="18"/>
              </w:rPr>
            </w:pPr>
            <w:r>
              <w:rPr>
                <w:rFonts w:ascii="Arial" w:hAnsi="Arial"/>
                <w:sz w:val="18"/>
              </w:rP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1CD8B042" w14:textId="77777777" w:rsidR="00CE7C6B" w:rsidRDefault="00CE7C6B">
            <w:pPr>
              <w:keepNext/>
              <w:keepLines/>
              <w:spacing w:after="0"/>
              <w:rPr>
                <w:rFonts w:ascii="Arial" w:hAnsi="Arial"/>
                <w:sz w:val="18"/>
              </w:rPr>
            </w:pPr>
            <w:r>
              <w:rPr>
                <w:rFonts w:ascii="Arial" w:hAnsi="Arial"/>
                <w:sz w:val="18"/>
              </w:rP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pPr>
              <w:keepNext/>
              <w:keepLines/>
              <w:spacing w:after="0"/>
              <w:rPr>
                <w:rFonts w:ascii="Arial" w:hAnsi="Arial"/>
                <w:sz w:val="18"/>
              </w:rPr>
            </w:pPr>
            <w:r>
              <w:rPr>
                <w:rFonts w:ascii="Arial" w:hAnsi="Arial"/>
                <w:sz w:val="18"/>
              </w:rP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Default="00CE7C6B">
            <w:pPr>
              <w:keepNext/>
              <w:keepLines/>
              <w:spacing w:after="0"/>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 (octet 2 to 3)</w:t>
            </w:r>
          </w:p>
          <w:p w14:paraId="17A6D900" w14:textId="77777777" w:rsidR="00CE7C6B" w:rsidRDefault="00CE7C6B">
            <w:pPr>
              <w:keepNext/>
              <w:keepLines/>
              <w:spacing w:after="0"/>
              <w:rPr>
                <w:rFonts w:ascii="Arial" w:hAnsi="Arial"/>
                <w:sz w:val="18"/>
              </w:rPr>
            </w:pPr>
          </w:p>
          <w:p w14:paraId="76DF97D5" w14:textId="77777777" w:rsidR="00CE7C6B" w:rsidRDefault="00CE7C6B">
            <w:pPr>
              <w:keepNext/>
              <w:keepLines/>
              <w:spacing w:after="0"/>
              <w:rPr>
                <w:rFonts w:ascii="Arial" w:hAnsi="Arial"/>
                <w:sz w:val="18"/>
              </w:rPr>
            </w:pPr>
            <w:r>
              <w:rPr>
                <w:rFonts w:ascii="Arial" w:hAnsi="Arial"/>
                <w:sz w:val="18"/>
              </w:rPr>
              <w:t>This field contains the 16 most significant bits of K</w:t>
            </w:r>
            <w:r>
              <w:rPr>
                <w:rFonts w:ascii="Arial" w:hAnsi="Arial"/>
                <w:sz w:val="18"/>
                <w:vertAlign w:val="subscript"/>
              </w:rPr>
              <w:t>NRP</w:t>
            </w:r>
            <w:r>
              <w:rPr>
                <w:rFonts w:ascii="Arial" w:hAnsi="Arial"/>
                <w:sz w:val="18"/>
              </w:rPr>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2153" w:name="_Toc68196445"/>
      <w:bookmarkStart w:id="2154" w:name="_Toc59209113"/>
      <w:bookmarkStart w:id="2155" w:name="_Toc51951336"/>
      <w:bookmarkStart w:id="2156" w:name="_Toc45882786"/>
      <w:bookmarkStart w:id="2157" w:name="_Toc45282400"/>
      <w:bookmarkStart w:id="2158" w:name="_Toc74123271"/>
      <w:r>
        <w:t>11.</w:t>
      </w:r>
      <w:r w:rsidR="00CE7C6B">
        <w:t>3.</w:t>
      </w:r>
      <w:r w:rsidR="00BC18CC">
        <w:t>1</w:t>
      </w:r>
      <w:r w:rsidR="006B6495">
        <w:t>7</w:t>
      </w:r>
      <w:r w:rsidR="00CE7C6B">
        <w:tab/>
        <w:t>LSBs of K</w:t>
      </w:r>
      <w:r w:rsidR="00CE7C6B">
        <w:rPr>
          <w:vertAlign w:val="subscript"/>
        </w:rPr>
        <w:t>NRP</w:t>
      </w:r>
      <w:r w:rsidR="00CE7C6B">
        <w:t xml:space="preserve"> ID</w:t>
      </w:r>
      <w:bookmarkEnd w:id="2152"/>
      <w:bookmarkEnd w:id="2153"/>
      <w:bookmarkEnd w:id="2154"/>
      <w:bookmarkEnd w:id="2155"/>
      <w:bookmarkEnd w:id="2156"/>
      <w:bookmarkEnd w:id="2157"/>
      <w:bookmarkEnd w:id="2158"/>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23192C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2D8EBD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6DD0B4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49073B2D"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75FBA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A43E207"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42EE6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BA52426" w14:textId="77777777" w:rsidR="00CE7C6B" w:rsidRDefault="00CE7C6B">
            <w:pPr>
              <w:keepNext/>
              <w:keepLines/>
              <w:spacing w:after="0"/>
              <w:rPr>
                <w:rFonts w:ascii="Arial" w:hAnsi="Arial"/>
                <w:sz w:val="18"/>
              </w:rPr>
            </w:pPr>
            <w:r>
              <w:rPr>
                <w:rFonts w:ascii="Arial" w:hAnsi="Arial"/>
                <w:sz w:val="18"/>
              </w:rP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2DDB55E7" w14:textId="77777777" w:rsidR="00CE7C6B" w:rsidRDefault="00CE7C6B">
            <w:pPr>
              <w:keepNext/>
              <w:keepLines/>
              <w:spacing w:after="0"/>
              <w:rPr>
                <w:rFonts w:ascii="Arial" w:hAnsi="Arial"/>
                <w:sz w:val="18"/>
              </w:rPr>
            </w:pPr>
            <w:r>
              <w:rPr>
                <w:rFonts w:ascii="Arial" w:hAnsi="Arial"/>
                <w:sz w:val="18"/>
              </w:rP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pPr>
              <w:keepNext/>
              <w:keepLines/>
              <w:spacing w:after="0"/>
              <w:rPr>
                <w:rFonts w:ascii="Arial" w:hAnsi="Arial"/>
                <w:sz w:val="18"/>
              </w:rPr>
            </w:pPr>
            <w:r>
              <w:rPr>
                <w:rFonts w:ascii="Arial" w:hAnsi="Arial"/>
                <w:sz w:val="18"/>
              </w:rP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Default="00CE7C6B">
            <w:pPr>
              <w:keepNext/>
              <w:keepLines/>
              <w:spacing w:after="0"/>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 (octet 2 to 3)</w:t>
            </w:r>
          </w:p>
          <w:p w14:paraId="57526215" w14:textId="77777777" w:rsidR="00CE7C6B" w:rsidRDefault="00CE7C6B">
            <w:pPr>
              <w:keepNext/>
              <w:keepLines/>
              <w:spacing w:after="0"/>
              <w:rPr>
                <w:rFonts w:ascii="Arial" w:hAnsi="Arial"/>
                <w:sz w:val="18"/>
              </w:rPr>
            </w:pPr>
          </w:p>
          <w:p w14:paraId="0E899247" w14:textId="77777777" w:rsidR="00CE7C6B" w:rsidRDefault="00CE7C6B">
            <w:pPr>
              <w:keepNext/>
              <w:keepLines/>
              <w:spacing w:after="0"/>
              <w:rPr>
                <w:rFonts w:ascii="Arial" w:hAnsi="Arial"/>
                <w:sz w:val="18"/>
              </w:rPr>
            </w:pPr>
            <w:r>
              <w:rPr>
                <w:rFonts w:ascii="Arial" w:hAnsi="Arial"/>
                <w:sz w:val="18"/>
              </w:rPr>
              <w:t>This field contains the 16 least significant bits of K</w:t>
            </w:r>
            <w:r>
              <w:rPr>
                <w:rFonts w:ascii="Arial" w:hAnsi="Arial"/>
                <w:sz w:val="18"/>
                <w:vertAlign w:val="subscript"/>
              </w:rPr>
              <w:t>NRP</w:t>
            </w:r>
            <w:r>
              <w:rPr>
                <w:rFonts w:ascii="Arial" w:hAnsi="Arial"/>
                <w:sz w:val="18"/>
              </w:rPr>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2159" w:name="_Toc74123272"/>
      <w:r>
        <w:t>11.</w:t>
      </w:r>
      <w:r w:rsidR="00CE7C6B">
        <w:t>3.</w:t>
      </w:r>
      <w:r w:rsidR="00BC18CC">
        <w:t>1</w:t>
      </w:r>
      <w:r w:rsidR="006B6495">
        <w:t>8</w:t>
      </w:r>
      <w:r w:rsidR="00CE7C6B">
        <w:tab/>
        <w:t>Configuration of UE PC5 unicast u</w:t>
      </w:r>
      <w:r w:rsidR="00CE7C6B" w:rsidRPr="0037175B">
        <w:t>ser plane security protection</w:t>
      </w:r>
      <w:bookmarkEnd w:id="2140"/>
      <w:bookmarkEnd w:id="2141"/>
      <w:bookmarkEnd w:id="2142"/>
      <w:bookmarkEnd w:id="2143"/>
      <w:bookmarkEnd w:id="2144"/>
      <w:bookmarkEnd w:id="2159"/>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2160" w:name="_Hlk40991836"/>
      <w:r>
        <w:t>configuration of UE PC5 unicast u</w:t>
      </w:r>
      <w:r w:rsidRPr="0037175B">
        <w:t>ser plane security protection</w:t>
      </w:r>
      <w:r>
        <w:t xml:space="preserve"> </w:t>
      </w:r>
      <w:bookmarkEnd w:id="2160"/>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6CF62BC0"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3AF94DB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09279E7B"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4FF79A37"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68E41F66"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129569B8"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09056D45"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CB1388">
            <w:pPr>
              <w:keepNext/>
              <w:keepLines/>
              <w:spacing w:after="0"/>
              <w:jc w:val="center"/>
              <w:rPr>
                <w:rFonts w:ascii="Arial" w:hAnsi="Arial"/>
                <w:sz w:val="18"/>
              </w:rPr>
            </w:pPr>
            <w:r>
              <w:rPr>
                <w:rFonts w:ascii="Arial" w:hAnsi="Arial"/>
                <w:sz w:val="18"/>
              </w:rP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pPr>
              <w:keepNext/>
              <w:keepLines/>
              <w:spacing w:after="0"/>
              <w:rPr>
                <w:rFonts w:ascii="Arial" w:hAnsi="Arial"/>
                <w:sz w:val="18"/>
              </w:rPr>
            </w:pPr>
            <w:r>
              <w:rPr>
                <w:rFonts w:ascii="Arial" w:hAnsi="Arial"/>
                <w:sz w:val="18"/>
              </w:rP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pPr>
              <w:keepNext/>
              <w:keepLines/>
              <w:spacing w:after="0"/>
              <w:jc w:val="center"/>
              <w:rPr>
                <w:rFonts w:ascii="Arial" w:hAnsi="Arial"/>
                <w:sz w:val="18"/>
              </w:rPr>
            </w:pPr>
            <w:r>
              <w:rPr>
                <w:rFonts w:ascii="Arial" w:hAnsi="Arial"/>
                <w:sz w:val="18"/>
              </w:rPr>
              <w:t>0</w:t>
            </w:r>
          </w:p>
          <w:p w14:paraId="2E17D922"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pPr>
              <w:keepNext/>
              <w:keepLines/>
              <w:spacing w:after="0"/>
              <w:jc w:val="center"/>
              <w:rPr>
                <w:rFonts w:ascii="Arial" w:hAnsi="Arial"/>
                <w:sz w:val="18"/>
              </w:rPr>
            </w:pPr>
            <w:r>
              <w:rPr>
                <w:rFonts w:ascii="Arial" w:hAnsi="Arial"/>
                <w:sz w:val="18"/>
              </w:rP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pPr>
              <w:keepNext/>
              <w:keepLines/>
              <w:spacing w:after="0"/>
              <w:jc w:val="center"/>
              <w:rPr>
                <w:rFonts w:ascii="Arial" w:hAnsi="Arial"/>
                <w:sz w:val="18"/>
              </w:rPr>
            </w:pPr>
            <w:r>
              <w:rPr>
                <w:rFonts w:ascii="Arial" w:hAnsi="Arial"/>
                <w:sz w:val="18"/>
              </w:rPr>
              <w:t>0</w:t>
            </w:r>
          </w:p>
          <w:p w14:paraId="06A22FA2"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pPr>
              <w:keepNext/>
              <w:keepLines/>
              <w:spacing w:after="0"/>
              <w:jc w:val="center"/>
              <w:rPr>
                <w:rFonts w:ascii="Arial" w:hAnsi="Arial"/>
                <w:sz w:val="18"/>
              </w:rPr>
            </w:pPr>
            <w:r>
              <w:rPr>
                <w:rFonts w:ascii="Arial" w:hAnsi="Arial"/>
                <w:sz w:val="18"/>
              </w:rPr>
              <w:t>User plane integrity protection configuration</w:t>
            </w:r>
          </w:p>
        </w:tc>
        <w:tc>
          <w:tcPr>
            <w:tcW w:w="1560" w:type="dxa"/>
            <w:tcBorders>
              <w:top w:val="nil"/>
              <w:left w:val="nil"/>
              <w:bottom w:val="nil"/>
              <w:right w:val="nil"/>
            </w:tcBorders>
            <w:hideMark/>
          </w:tcPr>
          <w:p w14:paraId="77D93F3F" w14:textId="77777777" w:rsidR="00CE7C6B" w:rsidRDefault="00CE7C6B">
            <w:pPr>
              <w:keepNext/>
              <w:keepLines/>
              <w:spacing w:after="0"/>
              <w:rPr>
                <w:rFonts w:ascii="Arial" w:hAnsi="Arial"/>
                <w:sz w:val="18"/>
              </w:rPr>
            </w:pPr>
            <w:r>
              <w:rPr>
                <w:rFonts w:ascii="Arial" w:hAnsi="Arial"/>
                <w:sz w:val="18"/>
              </w:rP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lastRenderedPageBreak/>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pPr>
              <w:keepNext/>
              <w:keepLines/>
              <w:spacing w:after="0"/>
              <w:rPr>
                <w:rFonts w:ascii="Arial" w:hAnsi="Arial"/>
                <w:sz w:val="18"/>
              </w:rPr>
            </w:pPr>
            <w:r>
              <w:rPr>
                <w:rFonts w:ascii="Arial" w:hAnsi="Arial"/>
                <w:sz w:val="18"/>
              </w:rP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pPr>
              <w:keepNext/>
              <w:keepLines/>
              <w:spacing w:after="0"/>
              <w:rPr>
                <w:rFonts w:ascii="Arial" w:hAnsi="Arial"/>
                <w:sz w:val="18"/>
              </w:rPr>
            </w:pPr>
            <w:r>
              <w:rPr>
                <w:rFonts w:ascii="Arial" w:hAnsi="Arial"/>
                <w:sz w:val="18"/>
              </w:rP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C4BB562"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1F7A4041"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3B8505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0EF084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DE3B58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3B8195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pPr>
              <w:keepNext/>
              <w:keepLines/>
              <w:spacing w:after="0"/>
              <w:rPr>
                <w:rFonts w:ascii="Arial" w:hAnsi="Arial"/>
                <w:sz w:val="18"/>
              </w:rPr>
            </w:pPr>
            <w:r>
              <w:rPr>
                <w:rFonts w:ascii="Arial" w:hAnsi="Arial"/>
                <w:sz w:val="18"/>
              </w:rP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C236D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61D02B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93DF1B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86EE23B"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026D3CD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3C37CD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BFB9DB2"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EDD92B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pPr>
              <w:keepNext/>
              <w:keepLines/>
              <w:spacing w:after="0"/>
              <w:rPr>
                <w:rFonts w:ascii="Arial" w:hAnsi="Arial"/>
                <w:sz w:val="18"/>
              </w:rPr>
            </w:pPr>
            <w:r>
              <w:rPr>
                <w:rFonts w:ascii="Arial" w:hAnsi="Arial"/>
                <w:sz w:val="18"/>
              </w:rP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pPr>
              <w:keepNext/>
              <w:keepLines/>
              <w:spacing w:after="0"/>
              <w:rPr>
                <w:rFonts w:ascii="Arial" w:hAnsi="Arial"/>
                <w:sz w:val="18"/>
              </w:rPr>
            </w:pPr>
            <w:r>
              <w:rPr>
                <w:rFonts w:ascii="Arial" w:hAnsi="Arial"/>
                <w:sz w:val="18"/>
              </w:rP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5EB948A9"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05256B6B"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C8949E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9E628B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21E4DD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F9C874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pPr>
              <w:keepNext/>
              <w:keepLines/>
              <w:spacing w:after="0"/>
              <w:rPr>
                <w:rFonts w:ascii="Arial" w:hAnsi="Arial"/>
                <w:sz w:val="18"/>
              </w:rPr>
            </w:pPr>
            <w:r>
              <w:rPr>
                <w:rFonts w:ascii="Arial" w:hAnsi="Arial"/>
                <w:sz w:val="18"/>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26B9C6D"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55CEA8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070B7A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F42F5A3"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89343E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4A0775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3114E6B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9E490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2161" w:name="_Toc525231510"/>
      <w:bookmarkStart w:id="2162" w:name="_Toc68196432"/>
      <w:bookmarkStart w:id="2163" w:name="_Toc59209100"/>
      <w:bookmarkStart w:id="2164" w:name="_Toc51951323"/>
      <w:bookmarkStart w:id="2165" w:name="_Toc45882773"/>
      <w:bookmarkStart w:id="2166" w:name="_Toc45282387"/>
      <w:bookmarkStart w:id="2167" w:name="_Toc34404491"/>
      <w:bookmarkStart w:id="2168" w:name="_Toc34388720"/>
      <w:bookmarkStart w:id="2169" w:name="_Toc74123273"/>
      <w:r>
        <w:rPr>
          <w:szCs w:val="22"/>
          <w:lang w:val="en-US" w:eastAsia="zh-CN"/>
        </w:rPr>
        <w:t>11.3.19</w:t>
      </w:r>
      <w:r>
        <w:rPr>
          <w:szCs w:val="22"/>
        </w:rPr>
        <w:tab/>
      </w:r>
      <w:bookmarkEnd w:id="2161"/>
      <w:r>
        <w:rPr>
          <w:szCs w:val="22"/>
        </w:rPr>
        <w:t>Link modification operation code</w:t>
      </w:r>
      <w:bookmarkEnd w:id="2162"/>
      <w:bookmarkEnd w:id="2163"/>
      <w:bookmarkEnd w:id="2164"/>
      <w:bookmarkEnd w:id="2165"/>
      <w:bookmarkEnd w:id="2166"/>
      <w:bookmarkEnd w:id="2167"/>
      <w:bookmarkEnd w:id="2168"/>
      <w:bookmarkEnd w:id="2169"/>
    </w:p>
    <w:p w14:paraId="5E1F69B1" w14:textId="355C3CA4" w:rsidR="008B7C17" w:rsidRDefault="008B7C17" w:rsidP="008B7C17">
      <w:r>
        <w:t>The purpose of the Link modification operation code information element is to indicate what the operation of the PC5 unicast link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77777777" w:rsidR="008B7C17" w:rsidRDefault="008B7C17">
            <w:pPr>
              <w:pStyle w:val="TAL"/>
            </w:pPr>
            <w:r>
              <w:rPr>
                <w:lang w:val="en-US"/>
              </w:rPr>
              <w:t>Associate new ProSe Application(s)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77777777" w:rsidR="008B7C17" w:rsidRDefault="008B7C17">
            <w:pPr>
              <w:pStyle w:val="TAL"/>
            </w:pPr>
            <w:r>
              <w:rPr>
                <w:lang w:val="en-US"/>
              </w:rPr>
              <w:t>Remove ProSe Application(s)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2170" w:name="_Toc68196434"/>
      <w:bookmarkStart w:id="2171" w:name="_Toc59209102"/>
      <w:bookmarkStart w:id="2172" w:name="_Toc51951325"/>
      <w:bookmarkStart w:id="2173" w:name="_Toc45882775"/>
      <w:bookmarkStart w:id="2174" w:name="_Toc45282389"/>
      <w:bookmarkStart w:id="2175" w:name="_Toc34404493"/>
      <w:bookmarkStart w:id="2176" w:name="_Toc34388722"/>
      <w:bookmarkStart w:id="2177" w:name="_Toc74123274"/>
      <w:r>
        <w:rPr>
          <w:lang w:val="en-US"/>
        </w:rPr>
        <w:lastRenderedPageBreak/>
        <w:t>11.3.20</w:t>
      </w:r>
      <w:r>
        <w:tab/>
        <w:t>Keep-alive counter</w:t>
      </w:r>
      <w:bookmarkEnd w:id="2170"/>
      <w:bookmarkEnd w:id="2171"/>
      <w:bookmarkEnd w:id="2172"/>
      <w:bookmarkEnd w:id="2173"/>
      <w:bookmarkEnd w:id="2174"/>
      <w:bookmarkEnd w:id="2175"/>
      <w:bookmarkEnd w:id="2176"/>
      <w:bookmarkEnd w:id="2177"/>
    </w:p>
    <w:p w14:paraId="262AB898" w14:textId="0650B025" w:rsidR="008B7C17" w:rsidRDefault="008B7C17" w:rsidP="008B7C17">
      <w:r>
        <w:t>The purpose of the Keep-alive counter information element is to indicate the keep-alive counter which is a 32-bit counter used for the PC5 unicast link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2178" w:name="_Toc68196435"/>
      <w:bookmarkStart w:id="2179" w:name="_Toc59209103"/>
      <w:bookmarkStart w:id="2180" w:name="_Toc51951326"/>
      <w:bookmarkStart w:id="2181" w:name="_Toc45882776"/>
      <w:bookmarkStart w:id="2182" w:name="_Toc45282390"/>
      <w:bookmarkStart w:id="2183" w:name="_Toc34404494"/>
      <w:bookmarkStart w:id="2184" w:name="_Toc34388723"/>
      <w:bookmarkStart w:id="2185" w:name="_Toc74123275"/>
      <w:r>
        <w:rPr>
          <w:lang w:val="en-US"/>
        </w:rPr>
        <w:t>11.3.21</w:t>
      </w:r>
      <w:r>
        <w:tab/>
        <w:t>Maximum inactivity period</w:t>
      </w:r>
      <w:bookmarkEnd w:id="2178"/>
      <w:bookmarkEnd w:id="2179"/>
      <w:bookmarkEnd w:id="2180"/>
      <w:bookmarkEnd w:id="2181"/>
      <w:bookmarkEnd w:id="2182"/>
      <w:bookmarkEnd w:id="2183"/>
      <w:bookmarkEnd w:id="2184"/>
      <w:bookmarkEnd w:id="2185"/>
    </w:p>
    <w:p w14:paraId="549AAE0C" w14:textId="726E66AB" w:rsidR="008B7C17" w:rsidRDefault="008B7C17" w:rsidP="008B7C17">
      <w:r>
        <w:t xml:space="preserve">The purpose of the Maximum inactivity period information element is to indicate the </w:t>
      </w:r>
      <w:r>
        <w:rPr>
          <w:lang w:eastAsia="zh-CN"/>
        </w:rPr>
        <w:t>maximum inactivity period of the initiating UE during a PC5 unicast link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2186" w:name="_Toc68196442"/>
      <w:bookmarkStart w:id="2187" w:name="_Toc59209110"/>
      <w:bookmarkStart w:id="2188" w:name="_Toc51951333"/>
      <w:bookmarkStart w:id="2189" w:name="_Toc45882783"/>
      <w:bookmarkStart w:id="2190" w:name="_Toc45282397"/>
    </w:p>
    <w:p w14:paraId="53248BBD" w14:textId="77777777" w:rsidR="008B7C17" w:rsidRDefault="008B7C17" w:rsidP="008B7C17">
      <w:pPr>
        <w:pStyle w:val="30"/>
      </w:pPr>
      <w:bookmarkStart w:id="2191" w:name="_Toc74123276"/>
      <w:r>
        <w:rPr>
          <w:lang w:val="en-US"/>
        </w:rPr>
        <w:t>11.3.22</w:t>
      </w:r>
      <w:r>
        <w:tab/>
        <w:t>Selected security algorithms</w:t>
      </w:r>
      <w:bookmarkEnd w:id="2186"/>
      <w:bookmarkEnd w:id="2187"/>
      <w:bookmarkEnd w:id="2188"/>
      <w:bookmarkEnd w:id="2189"/>
      <w:bookmarkEnd w:id="2190"/>
      <w:bookmarkEnd w:id="2191"/>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lastRenderedPageBreak/>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2192" w:name="_Toc68196446"/>
      <w:bookmarkStart w:id="2193" w:name="_Toc59209114"/>
      <w:bookmarkStart w:id="2194" w:name="_Toc51951337"/>
      <w:bookmarkStart w:id="2195" w:name="_Toc45882787"/>
      <w:bookmarkStart w:id="2196" w:name="_Toc45282401"/>
      <w:bookmarkStart w:id="2197" w:name="_Toc74123277"/>
      <w:r>
        <w:rPr>
          <w:lang w:val="en-US"/>
        </w:rPr>
        <w:t>11.3.23</w:t>
      </w:r>
      <w:r>
        <w:tab/>
        <w:t>UE PC5 unicast user plane security policy</w:t>
      </w:r>
      <w:bookmarkEnd w:id="2192"/>
      <w:bookmarkEnd w:id="2193"/>
      <w:bookmarkEnd w:id="2194"/>
      <w:bookmarkEnd w:id="2195"/>
      <w:bookmarkEnd w:id="2196"/>
      <w:bookmarkEnd w:id="2197"/>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lastRenderedPageBreak/>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pPr>
              <w:keepNext/>
              <w:keepLines/>
              <w:spacing w:after="0"/>
              <w:rPr>
                <w:rFonts w:ascii="Arial" w:hAnsi="Arial"/>
                <w:sz w:val="18"/>
              </w:rPr>
            </w:pPr>
            <w:r>
              <w:rPr>
                <w:rFonts w:ascii="Arial" w:hAnsi="Arial"/>
                <w:sz w:val="18"/>
              </w:rP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pPr>
              <w:keepNext/>
              <w:keepLines/>
              <w:spacing w:after="0"/>
              <w:rPr>
                <w:rFonts w:ascii="Arial" w:hAnsi="Arial"/>
                <w:sz w:val="18"/>
              </w:rPr>
            </w:pPr>
            <w:r>
              <w:rPr>
                <w:rFonts w:ascii="Arial" w:hAnsi="Arial"/>
                <w:sz w:val="18"/>
              </w:rP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3F278A1D" w14:textId="77777777" w:rsidR="008B7C17" w:rsidRDefault="008B7C17">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6AEA4529" w14:textId="77777777" w:rsidR="008B7C17" w:rsidRDefault="008B7C17">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B7D426"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4529D81"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pPr>
              <w:keepNext/>
              <w:keepLines/>
              <w:spacing w:after="0"/>
              <w:rPr>
                <w:rFonts w:ascii="Arial" w:hAnsi="Arial"/>
                <w:sz w:val="18"/>
              </w:rPr>
            </w:pPr>
            <w:r>
              <w:rPr>
                <w:rFonts w:ascii="Arial" w:hAnsi="Arial"/>
                <w:sz w:val="18"/>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854767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B50FBE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pPr>
              <w:keepNext/>
              <w:keepLines/>
              <w:spacing w:after="0"/>
              <w:rPr>
                <w:rFonts w:ascii="Arial" w:hAnsi="Arial"/>
                <w:sz w:val="18"/>
              </w:rPr>
            </w:pPr>
            <w:r>
              <w:rPr>
                <w:rFonts w:ascii="Arial" w:hAnsi="Arial"/>
                <w:sz w:val="18"/>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38342F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DADAB6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pPr>
              <w:keepNext/>
              <w:keepLines/>
              <w:spacing w:after="0"/>
              <w:rPr>
                <w:rFonts w:ascii="Arial" w:hAnsi="Arial"/>
                <w:sz w:val="18"/>
              </w:rPr>
            </w:pPr>
            <w:r>
              <w:rPr>
                <w:rFonts w:ascii="Arial" w:hAnsi="Arial"/>
                <w:sz w:val="18"/>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D32778D"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421140C"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CB8FF"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C1FF2F"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48EF69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974AF7"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pPr>
              <w:keepNext/>
              <w:keepLines/>
              <w:spacing w:after="0"/>
              <w:rPr>
                <w:rFonts w:ascii="Arial" w:hAnsi="Arial"/>
                <w:sz w:val="18"/>
              </w:rPr>
            </w:pPr>
            <w:r>
              <w:rPr>
                <w:rFonts w:ascii="Arial" w:hAnsi="Arial"/>
                <w:sz w:val="18"/>
              </w:rPr>
              <w:t xml:space="preserve">If the UE receives a </w:t>
            </w:r>
            <w:r>
              <w:rPr>
                <w:rFonts w:ascii="Arial" w:hAnsi="Arial"/>
                <w:sz w:val="18"/>
                <w:lang w:eastAsia="ko-KR"/>
              </w:rPr>
              <w:t>user plane</w:t>
            </w:r>
            <w:r>
              <w:rPr>
                <w:rFonts w:ascii="Arial" w:hAnsi="Arial"/>
                <w:sz w:val="18"/>
              </w:rPr>
              <w:t xml:space="preserve"> integrity protection policy value that the UE does not understand, the UE shall interpret the value as 010 "</w:t>
            </w:r>
            <w:r>
              <w:rPr>
                <w:rFonts w:ascii="Arial" w:hAnsi="Arial"/>
                <w:sz w:val="18"/>
                <w:lang w:eastAsia="ko-KR"/>
              </w:rPr>
              <w:t>user plane</w:t>
            </w:r>
            <w:r>
              <w:rPr>
                <w:rFonts w:ascii="Arial" w:hAnsi="Arial"/>
                <w:sz w:val="18"/>
              </w:rPr>
              <w:t xml:space="preserve"> integrity protection required".</w:t>
            </w:r>
          </w:p>
          <w:p w14:paraId="5D027609" w14:textId="77777777" w:rsidR="008B7C17" w:rsidRDefault="008B7C17">
            <w:pPr>
              <w:keepNext/>
              <w:keepLines/>
              <w:spacing w:after="0"/>
              <w:rPr>
                <w:rFonts w:ascii="Arial" w:hAnsi="Arial"/>
                <w:sz w:val="18"/>
              </w:rPr>
            </w:pPr>
          </w:p>
          <w:p w14:paraId="4277227E" w14:textId="77777777" w:rsidR="008B7C17" w:rsidRDefault="008B7C17">
            <w:pPr>
              <w:keepNext/>
              <w:keepLines/>
              <w:spacing w:after="0"/>
              <w:rPr>
                <w:rFonts w:ascii="Arial" w:hAnsi="Arial"/>
                <w:sz w:val="18"/>
              </w:rPr>
            </w:pPr>
            <w:r>
              <w:rPr>
                <w:rFonts w:ascii="Arial" w:hAnsi="Arial"/>
                <w:sz w:val="18"/>
              </w:rP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pPr>
              <w:keepNext/>
              <w:keepLines/>
              <w:spacing w:after="0"/>
              <w:rPr>
                <w:rFonts w:ascii="Arial" w:hAnsi="Arial"/>
                <w:sz w:val="18"/>
              </w:rPr>
            </w:pPr>
            <w:r>
              <w:rPr>
                <w:rFonts w:ascii="Arial" w:hAnsi="Arial"/>
                <w:sz w:val="18"/>
              </w:rP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1E22681D" w14:textId="77777777" w:rsidR="008B7C17" w:rsidRDefault="008B7C17">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2900E805" w14:textId="77777777" w:rsidR="008B7C17" w:rsidRDefault="008B7C17">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8437CD"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15D95C7"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642107E"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0F7FA68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A1554C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F61B20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76DB80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7396FC8"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FBE490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204EE4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7AC5EC6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160C326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pPr>
              <w:keepNext/>
              <w:keepLines/>
              <w:spacing w:after="0"/>
              <w:rPr>
                <w:rFonts w:ascii="Arial" w:hAnsi="Arial"/>
                <w:sz w:val="18"/>
              </w:rPr>
            </w:pPr>
            <w:r>
              <w:rPr>
                <w:rFonts w:ascii="Arial" w:hAnsi="Arial"/>
                <w:sz w:val="18"/>
              </w:rPr>
              <w:t>If the UE receives a user plane ciphering protection policy value that the UE does not understand, the UE shall interpret the value as 010 "user plane ciphering protection required".</w:t>
            </w:r>
          </w:p>
          <w:p w14:paraId="0986BE9B" w14:textId="77777777" w:rsidR="008B7C17" w:rsidRDefault="008B7C17">
            <w:pPr>
              <w:keepNext/>
              <w:keepLines/>
              <w:spacing w:after="0"/>
              <w:rPr>
                <w:rFonts w:ascii="Arial" w:hAnsi="Arial"/>
                <w:sz w:val="18"/>
              </w:rPr>
            </w:pPr>
          </w:p>
          <w:p w14:paraId="114AE88C" w14:textId="77777777" w:rsidR="008B7C17" w:rsidRDefault="008B7C17">
            <w:pPr>
              <w:keepNext/>
              <w:keepLines/>
              <w:spacing w:after="0"/>
              <w:rPr>
                <w:rFonts w:ascii="Arial" w:hAnsi="Arial"/>
                <w:sz w:val="18"/>
              </w:rPr>
            </w:pPr>
            <w:r>
              <w:rPr>
                <w:rFonts w:ascii="Arial" w:hAnsi="Arial"/>
                <w:sz w:val="18"/>
              </w:rP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2198" w:name="_Toc68196448"/>
      <w:bookmarkStart w:id="2199" w:name="_Toc59209116"/>
      <w:bookmarkStart w:id="2200" w:name="_Toc51951339"/>
      <w:bookmarkStart w:id="2201" w:name="_Toc45882789"/>
      <w:bookmarkStart w:id="2202" w:name="_Toc45282403"/>
      <w:bookmarkStart w:id="2203" w:name="_Toc74123278"/>
      <w:r>
        <w:rPr>
          <w:lang w:val="en-US"/>
        </w:rPr>
        <w:t>11.3</w:t>
      </w:r>
      <w:r>
        <w:t>.24</w:t>
      </w:r>
      <w:r>
        <w:tab/>
        <w:t>Re-authentication indication</w:t>
      </w:r>
      <w:bookmarkEnd w:id="2198"/>
      <w:bookmarkEnd w:id="2199"/>
      <w:bookmarkEnd w:id="2200"/>
      <w:bookmarkEnd w:id="2201"/>
      <w:bookmarkEnd w:id="2202"/>
      <w:bookmarkEnd w:id="2203"/>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77777777" w:rsidR="008B7C17" w:rsidRDefault="008B7C17">
            <w:pPr>
              <w:pStyle w:val="TAL"/>
            </w:pPr>
            <w:r>
              <w:t>0  Reserved</w:t>
            </w:r>
          </w:p>
          <w:p w14:paraId="62B80DC4" w14:textId="77777777" w:rsidR="008B7C17" w:rsidRDefault="008B7C17">
            <w:pPr>
              <w:pStyle w:val="TAL"/>
            </w:pPr>
            <w:r>
              <w:t>1  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2204" w:name="_Toc68196449"/>
      <w:bookmarkStart w:id="2205" w:name="_Toc59209117"/>
      <w:bookmarkStart w:id="2206" w:name="_Toc51951340"/>
      <w:bookmarkStart w:id="2207" w:name="_Toc45882790"/>
      <w:bookmarkStart w:id="2208" w:name="_Toc45282404"/>
      <w:bookmarkStart w:id="2209" w:name="_Toc74123279"/>
      <w:r>
        <w:rPr>
          <w:lang w:val="en-US"/>
        </w:rPr>
        <w:t>11.3</w:t>
      </w:r>
      <w:r>
        <w:t>.25</w:t>
      </w:r>
      <w:r>
        <w:tab/>
        <w:t>Layer-2 ID</w:t>
      </w:r>
      <w:bookmarkEnd w:id="2204"/>
      <w:bookmarkEnd w:id="2205"/>
      <w:bookmarkEnd w:id="2206"/>
      <w:bookmarkEnd w:id="2207"/>
      <w:bookmarkEnd w:id="2208"/>
      <w:bookmarkEnd w:id="2209"/>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lastRenderedPageBreak/>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77777777" w:rsidR="008B7C17" w:rsidRDefault="008B7C17" w:rsidP="00021BA6">
      <w:pPr>
        <w:rPr>
          <w:noProof/>
          <w:highlight w:val="green"/>
        </w:rPr>
      </w:pPr>
    </w:p>
    <w:p w14:paraId="76D9FE59" w14:textId="77777777" w:rsidR="00FF4F78" w:rsidRPr="004D3578" w:rsidRDefault="00AF026B" w:rsidP="00FF4F78">
      <w:pPr>
        <w:pStyle w:val="1"/>
      </w:pPr>
      <w:bookmarkStart w:id="2210" w:name="_Toc74123280"/>
      <w:r>
        <w:t>12</w:t>
      </w:r>
      <w:r w:rsidR="00FF4F78" w:rsidRPr="004D3578">
        <w:tab/>
      </w:r>
      <w:r w:rsidR="00FF4F78">
        <w:t>List of system parameters</w:t>
      </w:r>
      <w:bookmarkEnd w:id="2210"/>
    </w:p>
    <w:p w14:paraId="23FF9DF6" w14:textId="77777777" w:rsidR="00A86B9A" w:rsidRDefault="00AF026B" w:rsidP="00A86B9A">
      <w:pPr>
        <w:pStyle w:val="21"/>
      </w:pPr>
      <w:bookmarkStart w:id="2211" w:name="_Toc74123281"/>
      <w:r>
        <w:t>12.</w:t>
      </w:r>
      <w:r w:rsidR="00A86B9A">
        <w:t>1</w:t>
      </w:r>
      <w:r w:rsidR="00A86B9A">
        <w:tab/>
      </w:r>
      <w:r w:rsidR="00A86B9A" w:rsidRPr="00400F1D">
        <w:t>Overview</w:t>
      </w:r>
      <w:bookmarkEnd w:id="2211"/>
    </w:p>
    <w:p w14:paraId="205BA323" w14:textId="77777777" w:rsidR="00A86B9A" w:rsidRDefault="00AF026B" w:rsidP="00A86B9A">
      <w:pPr>
        <w:pStyle w:val="21"/>
      </w:pPr>
      <w:bookmarkStart w:id="2212" w:name="_Toc25070731"/>
      <w:bookmarkStart w:id="2213" w:name="_Toc34388730"/>
      <w:bookmarkStart w:id="2214" w:name="_Toc34404501"/>
      <w:bookmarkStart w:id="2215" w:name="_Toc45282411"/>
      <w:bookmarkStart w:id="2216" w:name="_Toc45882797"/>
      <w:bookmarkStart w:id="2217" w:name="_Toc51951345"/>
      <w:bookmarkStart w:id="2218" w:name="_Toc59209123"/>
      <w:bookmarkStart w:id="2219" w:name="_Toc59209394"/>
      <w:bookmarkStart w:id="2220" w:name="_Toc74123282"/>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2212"/>
      <w:bookmarkEnd w:id="2213"/>
      <w:bookmarkEnd w:id="2214"/>
      <w:bookmarkEnd w:id="2215"/>
      <w:bookmarkEnd w:id="2216"/>
      <w:bookmarkEnd w:id="2217"/>
      <w:bookmarkEnd w:id="2218"/>
      <w:bookmarkEnd w:id="2219"/>
      <w:bookmarkEnd w:id="2220"/>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2906"/>
        <w:gridCol w:w="2480"/>
        <w:gridCol w:w="2127"/>
      </w:tblGrid>
      <w:tr w:rsidR="006F2E11" w14:paraId="7ABEC471" w14:textId="77777777" w:rsidTr="006F2E11">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992"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2906"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992" w:type="dxa"/>
            <w:tcBorders>
              <w:top w:val="single" w:sz="6" w:space="0" w:color="auto"/>
              <w:left w:val="single" w:sz="6" w:space="0" w:color="auto"/>
              <w:bottom w:val="single" w:sz="6" w:space="0" w:color="auto"/>
              <w:right w:val="single" w:sz="6" w:space="0" w:color="auto"/>
            </w:tcBorders>
            <w:hideMark/>
          </w:tcPr>
          <w:p w14:paraId="58344EA3"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992" w:type="dxa"/>
            <w:tcBorders>
              <w:top w:val="single" w:sz="6" w:space="0" w:color="auto"/>
              <w:left w:val="single" w:sz="6" w:space="0" w:color="auto"/>
              <w:bottom w:val="single" w:sz="6" w:space="0" w:color="auto"/>
              <w:right w:val="single" w:sz="6" w:space="0" w:color="auto"/>
            </w:tcBorders>
            <w:hideMark/>
          </w:tcPr>
          <w:p w14:paraId="1DB2022B"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992" w:type="dxa"/>
            <w:tcBorders>
              <w:top w:val="single" w:sz="6" w:space="0" w:color="auto"/>
              <w:left w:val="single" w:sz="6" w:space="0" w:color="auto"/>
              <w:bottom w:val="single" w:sz="6" w:space="0" w:color="auto"/>
              <w:right w:val="single" w:sz="6" w:space="0" w:color="auto"/>
            </w:tcBorders>
            <w:hideMark/>
          </w:tcPr>
          <w:p w14:paraId="6FB039C8"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873A54">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992" w:type="dxa"/>
            <w:tcBorders>
              <w:top w:val="single" w:sz="6" w:space="0" w:color="auto"/>
              <w:left w:val="single" w:sz="6" w:space="0" w:color="auto"/>
              <w:bottom w:val="single" w:sz="6" w:space="0" w:color="auto"/>
              <w:right w:val="single" w:sz="6" w:space="0" w:color="auto"/>
            </w:tcBorders>
            <w:hideMark/>
          </w:tcPr>
          <w:p w14:paraId="433DEF23" w14:textId="77777777" w:rsidR="00873A54" w:rsidRDefault="00873A54">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41835DC7" w14:textId="77777777" w:rsidR="006F2E11" w:rsidRDefault="006F2E11" w:rsidP="006F2E11">
      <w:pPr>
        <w:pStyle w:val="EditorsNote"/>
      </w:pPr>
      <w:r>
        <w:t>Editor's note: timer values are FFS.</w:t>
      </w:r>
    </w:p>
    <w:p w14:paraId="1B4F68E6" w14:textId="77777777" w:rsidR="00A86B9A" w:rsidRDefault="00AF026B" w:rsidP="00A86B9A">
      <w:pPr>
        <w:pStyle w:val="21"/>
      </w:pPr>
      <w:bookmarkStart w:id="2221" w:name="_Toc25070732"/>
      <w:bookmarkStart w:id="2222" w:name="_Toc34388731"/>
      <w:bookmarkStart w:id="2223" w:name="_Toc34404502"/>
      <w:bookmarkStart w:id="2224" w:name="_Toc45282412"/>
      <w:bookmarkStart w:id="2225" w:name="_Toc45882798"/>
      <w:bookmarkStart w:id="2226" w:name="_Toc51951346"/>
      <w:bookmarkStart w:id="2227" w:name="_Toc59209124"/>
      <w:bookmarkStart w:id="2228" w:name="_Toc59209395"/>
      <w:bookmarkStart w:id="2229" w:name="_Toc74123283"/>
      <w:r>
        <w:lastRenderedPageBreak/>
        <w:t>12.</w:t>
      </w:r>
      <w:r w:rsidR="00A86B9A">
        <w:t>3</w:t>
      </w:r>
      <w:r w:rsidR="00A86B9A" w:rsidRPr="003168A2">
        <w:tab/>
        <w:t xml:space="preserve">Timers of </w:t>
      </w:r>
      <w:r w:rsidR="00DC5171">
        <w:t>5G ProSe direct</w:t>
      </w:r>
      <w:r w:rsidR="00A86B9A">
        <w:t xml:space="preserve"> link management procedures</w:t>
      </w:r>
      <w:bookmarkEnd w:id="2221"/>
      <w:bookmarkEnd w:id="2222"/>
      <w:bookmarkEnd w:id="2223"/>
      <w:bookmarkEnd w:id="2224"/>
      <w:bookmarkEnd w:id="2225"/>
      <w:bookmarkEnd w:id="2226"/>
      <w:bookmarkEnd w:id="2227"/>
      <w:bookmarkEnd w:id="2228"/>
      <w:bookmarkEnd w:id="2229"/>
    </w:p>
    <w:p w14:paraId="507811D3" w14:textId="56851F9A" w:rsidR="0036233B" w:rsidRDefault="0036233B" w:rsidP="0037175B">
      <w:pPr>
        <w:pStyle w:val="TH"/>
      </w:pPr>
      <w:r>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36233B" w14:paraId="3A78C382" w14:textId="77777777" w:rsidTr="0036233B">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pPr>
              <w:keepNext/>
              <w:keepLines/>
              <w:spacing w:after="0"/>
              <w:jc w:val="center"/>
              <w:rPr>
                <w:rFonts w:ascii="Arial" w:hAnsi="Arial"/>
                <w:b/>
                <w:sz w:val="18"/>
              </w:rPr>
            </w:pPr>
            <w:r>
              <w:rPr>
                <w:rFonts w:ascii="Arial" w:hAnsi="Arial"/>
                <w:b/>
                <w:sz w:val="18"/>
              </w:rP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pPr>
              <w:keepNext/>
              <w:keepLines/>
              <w:spacing w:after="0"/>
              <w:jc w:val="center"/>
              <w:rPr>
                <w:rFonts w:ascii="Arial" w:hAnsi="Arial"/>
                <w:b/>
                <w:sz w:val="18"/>
              </w:rPr>
            </w:pPr>
            <w:r>
              <w:rPr>
                <w:rFonts w:ascii="Arial" w:hAnsi="Arial"/>
                <w:b/>
                <w:sz w:val="18"/>
              </w:rPr>
              <w:t>TIMER VALUE</w:t>
            </w:r>
          </w:p>
        </w:tc>
        <w:tc>
          <w:tcPr>
            <w:tcW w:w="4093"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pPr>
              <w:keepNext/>
              <w:keepLines/>
              <w:spacing w:after="0"/>
              <w:jc w:val="center"/>
              <w:rPr>
                <w:rFonts w:ascii="Arial" w:hAnsi="Arial"/>
                <w:b/>
                <w:sz w:val="18"/>
              </w:rPr>
            </w:pPr>
            <w:r>
              <w:rPr>
                <w:rFonts w:ascii="Arial" w:hAnsi="Arial"/>
                <w:b/>
                <w:sz w:val="18"/>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pPr>
              <w:keepNext/>
              <w:keepLines/>
              <w:spacing w:after="0"/>
              <w:jc w:val="center"/>
              <w:rPr>
                <w:rFonts w:ascii="Arial" w:hAnsi="Arial"/>
                <w:b/>
                <w:sz w:val="18"/>
              </w:rPr>
            </w:pPr>
            <w:r>
              <w:rPr>
                <w:rFonts w:ascii="Arial" w:hAnsi="Arial"/>
                <w:b/>
                <w:sz w:val="18"/>
              </w:rP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pPr>
              <w:keepNext/>
              <w:keepLines/>
              <w:spacing w:after="0"/>
              <w:jc w:val="center"/>
              <w:rPr>
                <w:rFonts w:ascii="Arial" w:hAnsi="Arial"/>
                <w:b/>
                <w:sz w:val="18"/>
              </w:rPr>
            </w:pPr>
            <w:r>
              <w:rPr>
                <w:rFonts w:ascii="Arial" w:hAnsi="Arial"/>
                <w:b/>
                <w:sz w:val="18"/>
              </w:rPr>
              <w:t xml:space="preserve">ON </w:t>
            </w:r>
            <w:r>
              <w:rPr>
                <w:rFonts w:ascii="Arial" w:hAnsi="Arial"/>
                <w:b/>
                <w:sz w:val="18"/>
              </w:rPr>
              <w:br/>
              <w:t>EXPIRY</w:t>
            </w:r>
          </w:p>
        </w:tc>
      </w:tr>
      <w:tr w:rsidR="0036233B" w14:paraId="1BADB131"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pPr>
              <w:keepNext/>
              <w:keepLines/>
              <w:spacing w:after="0"/>
              <w:jc w:val="center"/>
              <w:rPr>
                <w:rFonts w:ascii="Arial" w:hAnsi="Arial"/>
                <w:sz w:val="18"/>
              </w:rPr>
            </w:pPr>
            <w:r>
              <w:rPr>
                <w:rFonts w:ascii="Arial" w:hAnsi="Arial"/>
                <w:sz w:val="18"/>
              </w:rPr>
              <w:t>T</w:t>
            </w:r>
            <w:r w:rsidR="000B0620">
              <w:rPr>
                <w:rFonts w:ascii="Arial" w:hAnsi="Arial"/>
                <w:sz w:val="18"/>
              </w:rPr>
              <w:t>5080</w:t>
            </w:r>
          </w:p>
        </w:tc>
        <w:tc>
          <w:tcPr>
            <w:tcW w:w="810"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pPr>
              <w:keepNext/>
              <w:keepLines/>
              <w:spacing w:after="0"/>
              <w:rPr>
                <w:rFonts w:ascii="Arial" w:hAnsi="Arial"/>
                <w:sz w:val="18"/>
              </w:rPr>
            </w:pPr>
            <w:r>
              <w:rPr>
                <w:rFonts w:ascii="Arial" w:hAnsi="Arial"/>
                <w:sz w:val="18"/>
              </w:rPr>
              <w:t xml:space="preserve">8s </w:t>
            </w:r>
          </w:p>
          <w:p w14:paraId="423606FA" w14:textId="77777777" w:rsidR="0036233B" w:rsidRDefault="0036233B">
            <w:pPr>
              <w:keepNext/>
              <w:keepLines/>
              <w:spacing w:after="0"/>
              <w:rPr>
                <w:rFonts w:ascii="Arial" w:hAnsi="Arial"/>
                <w:sz w:val="18"/>
              </w:rPr>
            </w:pPr>
            <w:r>
              <w:rPr>
                <w:rFonts w:ascii="Arial" w:hAnsi="Arial"/>
                <w:sz w:val="18"/>
              </w:rPr>
              <w:t>NOTE 1</w:t>
            </w:r>
          </w:p>
        </w:tc>
        <w:tc>
          <w:tcPr>
            <w:tcW w:w="4093"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pPr>
              <w:keepNext/>
              <w:keepLines/>
              <w:spacing w:after="0"/>
              <w:rPr>
                <w:rFonts w:ascii="Arial" w:hAnsi="Arial"/>
                <w:sz w:val="18"/>
              </w:rPr>
            </w:pPr>
            <w:r>
              <w:rPr>
                <w:rFonts w:ascii="Arial" w:hAnsi="Arial"/>
                <w:sz w:val="18"/>
              </w:rP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pPr>
              <w:keepNext/>
              <w:keepLines/>
              <w:spacing w:after="0"/>
              <w:rPr>
                <w:rFonts w:ascii="Arial" w:hAnsi="Arial"/>
                <w:sz w:val="18"/>
              </w:rPr>
            </w:pPr>
            <w:r>
              <w:rPr>
                <w:rFonts w:ascii="Arial" w:hAnsi="Arial"/>
                <w:sz w:val="18"/>
              </w:rP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pPr>
              <w:keepNext/>
              <w:keepLines/>
              <w:spacing w:after="0"/>
              <w:rPr>
                <w:rFonts w:ascii="Arial" w:hAnsi="Arial"/>
                <w:sz w:val="18"/>
              </w:rPr>
            </w:pPr>
            <w:r>
              <w:rPr>
                <w:rFonts w:ascii="Arial" w:hAnsi="Arial"/>
                <w:sz w:val="18"/>
              </w:rPr>
              <w:t>Retransmission of PROSE DIRECT LINK ESTABLISHMENT REQUEST message if the Target user info is included in the PROSE DIRECT LINK ESTABLISHMENT REQUEST message; or</w:t>
            </w:r>
          </w:p>
          <w:p w14:paraId="3E173735" w14:textId="77777777" w:rsidR="0036233B" w:rsidRDefault="0036233B">
            <w:pPr>
              <w:keepNext/>
              <w:keepLines/>
              <w:spacing w:after="0"/>
              <w:rPr>
                <w:rFonts w:ascii="Arial" w:hAnsi="Arial"/>
                <w:sz w:val="18"/>
              </w:rPr>
            </w:pPr>
            <w:r>
              <w:rPr>
                <w:rFonts w:ascii="Arial" w:hAnsi="Arial"/>
                <w:sz w:val="18"/>
                <w:lang w:eastAsia="zh-CN"/>
              </w:rPr>
              <w:t>may abort the ongoing procedure</w:t>
            </w:r>
            <w:r>
              <w:rPr>
                <w:rFonts w:ascii="Arial" w:hAnsi="Arial"/>
                <w:sz w:val="18"/>
              </w:rPr>
              <w:t xml:space="preserve"> </w:t>
            </w:r>
            <w:r>
              <w:rPr>
                <w:rFonts w:ascii="Arial" w:hAnsi="Arial"/>
                <w:sz w:val="18"/>
                <w:lang w:eastAsia="zh-CN"/>
              </w:rPr>
              <w:t>if the Target user info is not included in the PROSE DIRECT LINK ESTABLISHMENT REQUEST message</w:t>
            </w:r>
          </w:p>
        </w:tc>
      </w:tr>
      <w:tr w:rsidR="00CB3A44" w14:paraId="1D3EB198"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810"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4093"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810"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4093"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810"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4093"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810"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4093"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77777777" w:rsidR="00CB3A44" w:rsidRDefault="00CB3A44">
            <w:pPr>
              <w:pStyle w:val="TAL"/>
            </w:pPr>
            <w:r>
              <w:t>Upon PC5 unicast link release or upon initiating the PC5 unicast link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77777777" w:rsidR="00CB3A44" w:rsidRDefault="00CB3A44">
            <w:pPr>
              <w:pStyle w:val="TAL"/>
            </w:pPr>
            <w:r>
              <w:t>Initiate the PC5 unicast link keep-alive procedure</w:t>
            </w:r>
          </w:p>
        </w:tc>
      </w:tr>
      <w:tr w:rsidR="00CB3A44" w14:paraId="7076A514"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810"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4093"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t>T5086</w:t>
            </w:r>
          </w:p>
        </w:tc>
        <w:tc>
          <w:tcPr>
            <w:tcW w:w="810"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4093"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77777777" w:rsidR="00CB3A44" w:rsidRDefault="00CB3A44">
            <w:pPr>
              <w:pStyle w:val="TAL"/>
            </w:pPr>
            <w:r>
              <w:t>Either initiate the PC5 unicast link keep-alive procedure or the PC5 unicast link release procedure</w:t>
            </w:r>
          </w:p>
        </w:tc>
      </w:tr>
      <w:tr w:rsidR="00CE7C6B" w:rsidRPr="00C152A4" w14:paraId="6C7B5FBC" w14:textId="77777777" w:rsidTr="00CE7C6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pPr>
              <w:keepNext/>
              <w:keepLines/>
              <w:spacing w:after="0"/>
              <w:jc w:val="center"/>
              <w:rPr>
                <w:rFonts w:ascii="Arial" w:hAnsi="Arial" w:cs="Arial"/>
                <w:sz w:val="18"/>
              </w:rPr>
            </w:pPr>
            <w:r w:rsidRPr="0037175B">
              <w:rPr>
                <w:rFonts w:ascii="Arial" w:hAnsi="Arial" w:cs="Arial"/>
                <w:sz w:val="18"/>
              </w:rPr>
              <w:lastRenderedPageBreak/>
              <w:t>T</w:t>
            </w:r>
            <w:r w:rsidR="000B0620" w:rsidRPr="0037175B">
              <w:rPr>
                <w:rFonts w:ascii="Arial" w:hAnsi="Arial" w:cs="Arial"/>
                <w:sz w:val="18"/>
              </w:rPr>
              <w:t>5087</w:t>
            </w:r>
          </w:p>
        </w:tc>
        <w:tc>
          <w:tcPr>
            <w:tcW w:w="810"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pPr>
              <w:keepNext/>
              <w:keepLines/>
              <w:spacing w:after="0"/>
              <w:rPr>
                <w:rFonts w:ascii="Arial" w:hAnsi="Arial" w:cs="Arial"/>
                <w:sz w:val="18"/>
              </w:rPr>
            </w:pPr>
            <w:r w:rsidRPr="0037175B">
              <w:rPr>
                <w:rFonts w:ascii="Arial" w:hAnsi="Arial" w:cs="Arial"/>
                <w:sz w:val="18"/>
              </w:rPr>
              <w:t>5s</w:t>
            </w:r>
          </w:p>
        </w:tc>
        <w:tc>
          <w:tcPr>
            <w:tcW w:w="4093"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pPr>
              <w:keepNext/>
              <w:keepLines/>
              <w:spacing w:after="0"/>
              <w:rPr>
                <w:rFonts w:ascii="Arial" w:hAnsi="Arial" w:cs="Arial"/>
                <w:sz w:val="18"/>
              </w:rPr>
            </w:pPr>
            <w:r w:rsidRPr="0037175B">
              <w:rPr>
                <w:rFonts w:ascii="Arial" w:hAnsi="Arial" w:cs="Arial"/>
                <w:sz w:val="18"/>
              </w:rPr>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pPr>
              <w:keepNext/>
              <w:keepLines/>
              <w:spacing w:after="0"/>
              <w:rPr>
                <w:rFonts w:ascii="Arial" w:hAnsi="Arial" w:cs="Arial"/>
                <w:sz w:val="18"/>
              </w:rPr>
            </w:pPr>
            <w:r w:rsidRPr="0037175B">
              <w:rPr>
                <w:rFonts w:ascii="Arial" w:hAnsi="Arial" w:cs="Arial"/>
                <w:sz w:val="18"/>
              </w:rPr>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pPr>
              <w:keepNext/>
              <w:keepLines/>
              <w:spacing w:after="0"/>
              <w:rPr>
                <w:rFonts w:ascii="Arial" w:hAnsi="Arial" w:cs="Arial"/>
                <w:sz w:val="18"/>
              </w:rPr>
            </w:pPr>
            <w:r w:rsidRPr="0037175B">
              <w:rPr>
                <w:rFonts w:ascii="Arial" w:hAnsi="Arial" w:cs="Arial"/>
                <w:sz w:val="18"/>
              </w:rPr>
              <w:t>Retransmission of PROSE DIRECT LINK RELEASE REQUEST message</w:t>
            </w:r>
          </w:p>
        </w:tc>
      </w:tr>
      <w:tr w:rsidR="0036233B" w14:paraId="6E7FDA7B"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5414A888" w14:textId="77777777" w:rsidR="0036233B" w:rsidRPr="0037175B" w:rsidRDefault="0036233B">
            <w:pPr>
              <w:keepNext/>
              <w:keepLines/>
              <w:spacing w:after="0"/>
              <w:jc w:val="center"/>
              <w:rPr>
                <w:rFonts w:ascii="Arial" w:hAnsi="Arial"/>
                <w:sz w:val="18"/>
                <w:lang w:val="en-US" w:eastAsia="zh-CN"/>
              </w:rPr>
            </w:pPr>
          </w:p>
        </w:tc>
        <w:tc>
          <w:tcPr>
            <w:tcW w:w="810" w:type="dxa"/>
            <w:tcBorders>
              <w:top w:val="single" w:sz="6" w:space="0" w:color="auto"/>
              <w:left w:val="single" w:sz="6" w:space="0" w:color="auto"/>
              <w:bottom w:val="single" w:sz="6" w:space="0" w:color="auto"/>
              <w:right w:val="single" w:sz="6" w:space="0" w:color="auto"/>
            </w:tcBorders>
          </w:tcPr>
          <w:p w14:paraId="37923F5A"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0095204A"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74045A05"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65FE7949" w14:textId="77777777" w:rsidR="0036233B" w:rsidRDefault="0036233B">
            <w:pPr>
              <w:keepNext/>
              <w:keepLines/>
              <w:spacing w:after="0"/>
              <w:rPr>
                <w:rFonts w:ascii="Arial" w:hAnsi="Arial"/>
                <w:sz w:val="18"/>
              </w:rPr>
            </w:pPr>
          </w:p>
        </w:tc>
      </w:tr>
      <w:tr w:rsidR="0036233B" w14:paraId="07EE1005"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39ED8F47" w14:textId="77777777" w:rsidR="0036233B" w:rsidRDefault="0036233B">
            <w:pPr>
              <w:keepNext/>
              <w:keepLines/>
              <w:spacing w:after="0"/>
              <w:jc w:val="center"/>
              <w:rPr>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14:paraId="699E7487"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7EE941CC"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77777777" w:rsidR="0036233B" w:rsidRDefault="0036233B">
            <w:pPr>
              <w:keepNext/>
              <w:keepLines/>
              <w:spacing w:after="0"/>
              <w:rPr>
                <w:rFonts w:ascii="Arial" w:hAnsi="Arial"/>
                <w:sz w:val="18"/>
              </w:rPr>
            </w:pPr>
          </w:p>
        </w:tc>
      </w:tr>
      <w:tr w:rsidR="0036233B" w14:paraId="03370487"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52E93402" w14:textId="77777777" w:rsidR="0036233B" w:rsidRDefault="0036233B">
            <w:pPr>
              <w:keepNext/>
              <w:keepLines/>
              <w:spacing w:after="0"/>
              <w:jc w:val="center"/>
              <w:rPr>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14:paraId="577D004D"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71816010"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77777777" w:rsidR="0036233B" w:rsidRDefault="0036233B">
            <w:pPr>
              <w:keepNext/>
              <w:keepLines/>
              <w:spacing w:after="0"/>
              <w:rPr>
                <w:rFonts w:ascii="Arial" w:hAnsi="Arial"/>
                <w:sz w:val="18"/>
              </w:rPr>
            </w:pPr>
          </w:p>
        </w:tc>
      </w:tr>
      <w:tr w:rsidR="0036233B" w14:paraId="7ADECAFC" w14:textId="77777777" w:rsidTr="0036233B">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pPr>
              <w:keepNext/>
              <w:keepLines/>
              <w:spacing w:after="0"/>
              <w:ind w:left="873" w:hanging="873"/>
              <w:rPr>
                <w:rFonts w:ascii="Arial" w:hAnsi="Arial"/>
                <w:sz w:val="18"/>
              </w:rPr>
            </w:pPr>
            <w:r>
              <w:rPr>
                <w:rFonts w:ascii="Arial" w:hAnsi="Arial"/>
                <w:sz w:val="18"/>
              </w:rPr>
              <w:t>NOTE 1:</w:t>
            </w:r>
            <w:r>
              <w:rPr>
                <w:rFonts w:ascii="Arial" w:hAnsi="Arial"/>
                <w:sz w:val="18"/>
              </w:rPr>
              <w:tab/>
              <w:t>If the Target user info is not included in the PROSE DIRECT LINK ESTABLISHMENT REQUEST message, then the initiating UE may keep the timer T</w:t>
            </w:r>
            <w:r w:rsidR="006C6BB9">
              <w:rPr>
                <w:rFonts w:ascii="Arial" w:hAnsi="Arial"/>
                <w:sz w:val="18"/>
              </w:rPr>
              <w:t>5080</w:t>
            </w:r>
            <w:r>
              <w:rPr>
                <w:rFonts w:ascii="Arial" w:hAnsi="Arial"/>
                <w:sz w:val="18"/>
              </w:rPr>
              <w:t xml:space="preserve"> running upon receiving PROSE DIRECT LINK ESTABLISHMENT ACCEPT message.</w:t>
            </w:r>
          </w:p>
          <w:p w14:paraId="70B56B35" w14:textId="5E298764" w:rsidR="00CB3A44" w:rsidRDefault="00CB3A44">
            <w:pPr>
              <w:keepNext/>
              <w:keepLines/>
              <w:spacing w:after="0"/>
              <w:ind w:left="873" w:hanging="873"/>
              <w:rPr>
                <w:rFonts w:ascii="Arial" w:hAnsi="Arial"/>
                <w:sz w:val="18"/>
              </w:rPr>
            </w:pPr>
            <w:r>
              <w:rPr>
                <w:rFonts w:ascii="Arial" w:hAnsi="Arial"/>
                <w:sz w:val="18"/>
              </w:rPr>
              <w:t>NOTE 2:</w:t>
            </w:r>
            <w:r>
              <w:rPr>
                <w:rFonts w:ascii="Arial" w:hAnsi="Arial"/>
                <w:sz w:val="18"/>
              </w:rP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2230" w:name="_Toc74123284"/>
      <w:bookmarkStart w:id="2231" w:name="_GoBack"/>
      <w:bookmarkEnd w:id="2231"/>
      <w:r>
        <w:t>12.4</w:t>
      </w:r>
      <w:r>
        <w:tab/>
        <w:t>Timers of 5G ProSe direct discovery procedures over PC3a</w:t>
      </w:r>
      <w:bookmarkEnd w:id="2230"/>
    </w:p>
    <w:p w14:paraId="40EC88AE" w14:textId="77777777" w:rsidR="00CB3A44" w:rsidRDefault="00CB3A44" w:rsidP="00CB3A44">
      <w:pPr>
        <w:pStyle w:val="EditorsNote"/>
      </w:pPr>
      <w:r>
        <w:t>Editor’s note: The messages and elements over PC3a interface are FFS.</w:t>
      </w:r>
    </w:p>
    <w:p w14:paraId="4D445C18" w14:textId="77777777" w:rsidR="00CB3A44" w:rsidRDefault="00CB3A44" w:rsidP="00CB3A44">
      <w:pPr>
        <w:pStyle w:val="TH"/>
      </w:pPr>
      <w:r>
        <w:lastRenderedPageBreak/>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77777777" w:rsidR="00CB3A44" w:rsidRDefault="00CB3A44">
            <w:pPr>
              <w:pStyle w:val="TAL"/>
            </w:pPr>
            <w:r>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7777777" w:rsidR="00CB3A44" w:rsidRDefault="00CB3A44">
            <w:pPr>
              <w:pStyle w:val="TAL"/>
              <w:rPr>
                <w:lang w:eastAsia="x-none"/>
              </w:rPr>
            </w:pPr>
            <w:r>
              <w:t>Upon receiving a ProSe Application Code with an associated T5060 timer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77777777" w:rsidR="00CB3A44" w:rsidRDefault="00CB3A44">
            <w:pPr>
              <w:pStyle w:val="TAL"/>
            </w:pPr>
            <w:r>
              <w:t>Upon receiving a new T5060 timer value for the same ProSe Application Code or receiving a new Timer associated with a new ProSe Application Code for the same ProSe Application ID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77777777"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77777777" w:rsidR="00CB3A44" w:rsidRDefault="00CB3A44">
            <w:pPr>
              <w:pStyle w:val="TAL"/>
            </w:pPr>
            <w:r>
              <w:t>Stop announcing the associated ProSe Application Code over the PC5 interface and re-initiate the announce request procedure if the request from upper layers to announce the ProSe Application ID corresponding to the associated ProSe Application Code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77777777" w:rsidR="00CB3A44" w:rsidRDefault="00CB3A44">
            <w:pPr>
              <w:pStyle w:val="TAL"/>
              <w:rPr>
                <w:lang w:eastAsia="zh-CN"/>
              </w:rPr>
            </w:pPr>
            <w:r>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p>
          <w:p w14:paraId="30875A09" w14:textId="77777777" w:rsidR="00CB3A44" w:rsidRDefault="00CB3A44">
            <w:pPr>
              <w:pStyle w:val="TAL"/>
              <w:rPr>
                <w:lang w:eastAsia="zh-CN"/>
              </w:rPr>
            </w:pPr>
          </w:p>
          <w:p w14:paraId="5395E329" w14:textId="77777777" w:rsidR="00CB3A44" w:rsidRDefault="00CB3A44">
            <w:pPr>
              <w:pStyle w:val="TAL"/>
              <w:rPr>
                <w:lang w:eastAsia="x-none"/>
              </w:rPr>
            </w:pPr>
            <w:r>
              <w:t xml:space="preserve">Upon receiving a ProSe </w:t>
            </w:r>
            <w:r>
              <w:rPr>
                <w:lang w:eastAsia="zh-CN"/>
              </w:rPr>
              <w:t>Restricted</w:t>
            </w:r>
            <w:r>
              <w:t xml:space="preserve"> Code with an associated T5062 timer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77777777" w:rsidR="00CB3A44" w:rsidRDefault="00CB3A44">
            <w:pPr>
              <w:pStyle w:val="TAL"/>
            </w:pPr>
            <w:r>
              <w:t>Upon receiving a new T5062 timer value for the same ProSe Restricted Code or ProSe Restricted Code Prefix, or upon receiving a new T5062 timer associated with a new ProSe Restricted Code or ProSe Restricted Code Prefix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77777777" w:rsidR="00CB3A44" w:rsidRDefault="00CB3A44">
            <w:pPr>
              <w:pStyle w:val="TAL"/>
              <w:rPr>
                <w:lang w:eastAsia="x-none"/>
              </w:rPr>
            </w:pPr>
            <w:r>
              <w:t xml:space="preserve">Upon receiving a ProSe </w:t>
            </w:r>
            <w:r>
              <w:rPr>
                <w:lang w:eastAsia="zh-CN"/>
              </w:rPr>
              <w:t>Restricted</w:t>
            </w:r>
            <w:r>
              <w:t xml:space="preserve"> Code with an associated T5062 timer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77777777" w:rsidR="00CB3A44" w:rsidRDefault="00CB3A44">
            <w:pPr>
              <w:pStyle w:val="TAL"/>
            </w:pPr>
            <w:r>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77777777" w:rsidR="00CB3A44" w:rsidRDefault="00CB3A44">
            <w:pPr>
              <w:pStyle w:val="TAL"/>
            </w:pPr>
            <w:r>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77777777" w:rsidR="00CB3A44" w:rsidRDefault="00CB3A44">
            <w:pPr>
              <w:pStyle w:val="TAL"/>
              <w:rPr>
                <w:lang w:eastAsia="x-none"/>
              </w:rPr>
            </w:pPr>
            <w:r>
              <w:t>Upon receiving a Discovery Filter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77777777" w:rsidR="00CB3A44" w:rsidRDefault="00CB3A44">
            <w:pPr>
              <w:pStyle w:val="TAL"/>
            </w:pPr>
            <w:r>
              <w:t>Upon receiving a new T5064 timer value for the same Discovery Filter in a DISCOVERY_RESPONSE message.</w:t>
            </w:r>
          </w:p>
          <w:p w14:paraId="5C3E7EC4" w14:textId="77777777" w:rsidR="00CB3A44" w:rsidRDefault="00CB3A44">
            <w:pPr>
              <w:pStyle w:val="TAL"/>
              <w:rPr>
                <w:lang w:eastAsia="zh-CN"/>
              </w:rPr>
            </w:pPr>
          </w:p>
          <w:p w14:paraId="6491FD51" w14:textId="77777777"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7777777" w:rsidR="00CB3A44" w:rsidRDefault="00CB3A44">
            <w:pPr>
              <w:pStyle w:val="TAL"/>
              <w:rPr>
                <w:bCs/>
              </w:rPr>
            </w:pPr>
            <w:r>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77777777" w:rsidR="00CB3A44" w:rsidRDefault="00CB3A44">
            <w:pPr>
              <w:pStyle w:val="TAL"/>
            </w:pPr>
            <w:r>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p>
          <w:p w14:paraId="53279CC4" w14:textId="77777777" w:rsidR="00CB3A44" w:rsidRDefault="00CB3A44">
            <w:pPr>
              <w:pStyle w:val="TAL"/>
              <w:rPr>
                <w:lang w:eastAsia="zh-CN"/>
              </w:rPr>
            </w:pPr>
          </w:p>
          <w:p w14:paraId="31B5F514" w14:textId="77777777" w:rsidR="00CB3A44" w:rsidRDefault="00CB3A44">
            <w:pPr>
              <w:pStyle w:val="TAL"/>
              <w:rPr>
                <w:lang w:eastAsia="x-none"/>
              </w:rPr>
            </w:pPr>
            <w:r>
              <w:t xml:space="preserve">Upon receiving a </w:t>
            </w:r>
            <w:r>
              <w:rPr>
                <w:lang w:eastAsia="zh-CN"/>
              </w:rPr>
              <w:t xml:space="preserve">Restricted </w:t>
            </w:r>
            <w:r>
              <w:t>Discovery Filter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77777777" w:rsidR="00CB3A44" w:rsidRDefault="00CB3A44">
            <w:pPr>
              <w:pStyle w:val="TAL"/>
            </w:pPr>
            <w:r>
              <w:t xml:space="preserve">Upon receiving a </w:t>
            </w:r>
            <w:r>
              <w:rPr>
                <w:lang w:eastAsia="zh-CN"/>
              </w:rPr>
              <w:t xml:space="preserve">Restricted </w:t>
            </w:r>
            <w:r>
              <w:t>Discovery Filter in</w:t>
            </w:r>
            <w:r>
              <w:rPr>
                <w:lang w:eastAsia="zh-CN"/>
              </w:rPr>
              <w:t xml:space="preserve"> the </w:t>
            </w:r>
            <w:r>
              <w:t>Update Info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t>Discovery Entry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77777777" w:rsidR="00CB3A44" w:rsidRDefault="00CB3A44">
            <w:pPr>
              <w:pStyle w:val="TAL"/>
            </w:pPr>
            <w:r>
              <w:t>Stop using the associated Restricted Discovery Filter for restricted ProSe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77777777" w:rsidR="00CB3A44" w:rsidRDefault="00CB3A44">
            <w:pPr>
              <w:pStyle w:val="TAL"/>
            </w:pPr>
            <w:r>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77777777" w:rsidR="00CB3A44" w:rsidRDefault="00CB3A44">
            <w:pPr>
              <w:pStyle w:val="TAL"/>
            </w:pPr>
            <w:r>
              <w:t>Stop announcing the associated ProSe Response Code or monitoring with the associated Discovery Query Filter(s)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7777777" w:rsidR="00CB3A44" w:rsidRDefault="00CB3A44">
            <w:pPr>
              <w:pStyle w:val="TAL"/>
            </w:pPr>
            <w:r>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77777777" w:rsidR="00CB3A44" w:rsidRDefault="00CB3A44">
            <w:pPr>
              <w:pStyle w:val="TAL"/>
            </w:pPr>
            <w:r>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77777777" w:rsidR="00CB3A44" w:rsidRDefault="00CB3A44">
            <w:pPr>
              <w:pStyle w:val="TAL"/>
            </w:pPr>
            <w:r>
              <w:t xml:space="preserve">Upon receiving a new T5072 timer value for the same ProSe Application Code in a MATCH_REPORT_ACK message. </w:t>
            </w:r>
          </w:p>
          <w:p w14:paraId="4DC1A985" w14:textId="77777777" w:rsidR="00CB3A44" w:rsidRDefault="00CB3A44">
            <w:pPr>
              <w:pStyle w:val="TAL"/>
            </w:pPr>
          </w:p>
          <w:p w14:paraId="1991394C" w14:textId="77777777" w:rsidR="00CB3A44" w:rsidRDefault="00CB3A44">
            <w:pPr>
              <w:pStyle w:val="TAL"/>
            </w:pPr>
            <w:r>
              <w:t>Upon receiving a MATCH_REPORT_ACK message with a &lt;match-reject&gt; element containing PC3a Control Protocol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77777777" w:rsidR="00CB3A44" w:rsidRDefault="00CB3A44">
            <w:pPr>
              <w:pStyle w:val="TAL"/>
            </w:pPr>
            <w:r>
              <w:t>The UE may inform the upper layers that the corresponding ProSe Application ID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77777777" w:rsidR="00CB3A44" w:rsidRDefault="00CB3A44">
            <w:pPr>
              <w:pStyle w:val="TAL"/>
            </w:pPr>
            <w:r>
              <w:t>Upon receiving a new T5074 timer value for the same ProSe Application Code in a MATCH_REPORT_ACK message.</w:t>
            </w:r>
          </w:p>
          <w:p w14:paraId="1EE15262" w14:textId="77777777" w:rsidR="00CB3A44" w:rsidRDefault="00CB3A44">
            <w:pPr>
              <w:pStyle w:val="TAL"/>
            </w:pPr>
          </w:p>
          <w:p w14:paraId="45223924" w14:textId="77777777" w:rsidR="00CB3A44" w:rsidRDefault="00CB3A44">
            <w:pPr>
              <w:pStyle w:val="TAL"/>
            </w:pPr>
            <w:r>
              <w:t>When the corresponding T5074 timer for the ProSe Application Code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77777777" w:rsidR="00CB3A44" w:rsidRDefault="00CB3A44">
            <w:pPr>
              <w:pStyle w:val="TAL"/>
            </w:pPr>
            <w:r>
              <w:rPr>
                <w:noProof/>
              </w:rPr>
              <w:t>send a Match Report on next instance it detects the corresponding ProSe Application Code.</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7777777" w:rsidR="00CB3A44" w:rsidRDefault="00CB3A44">
            <w:pPr>
              <w:pStyle w:val="TAL"/>
            </w:pPr>
            <w:r>
              <w:t>Upon receiving a T5076 timer in a MATCH_REPORT_ACK message whose transaction ID contained in the &lt;restricted-match-ack&gt; element matches the value sent by the UE in a MATCH_REPORTmessage,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77777777" w:rsidR="00CB3A44" w:rsidRDefault="00CB3A44">
            <w:pPr>
              <w:pStyle w:val="TAL"/>
            </w:pPr>
            <w:r>
              <w:t>Upon receiving a new T5076 timer value for the same ProSe Restricted Code or ProSe Response Code in a MATCH_REPORT_ACK message.</w:t>
            </w:r>
          </w:p>
          <w:p w14:paraId="28F28388" w14:textId="77777777" w:rsidR="00CB3A44" w:rsidRDefault="00CB3A44">
            <w:pPr>
              <w:pStyle w:val="TAL"/>
            </w:pPr>
          </w:p>
          <w:p w14:paraId="7AACAFDA" w14:textId="77777777" w:rsidR="00CB3A44" w:rsidRDefault="00CB3A44">
            <w:pPr>
              <w:pStyle w:val="TAL"/>
            </w:pPr>
            <w:r>
              <w:t>Upon receiving a MATCH_REPORT_ACK message with a &lt;match-reject&gt; element containing PC3a Control Protocol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7777777" w:rsidR="00CB3A44" w:rsidRDefault="00CB3A44">
            <w:pPr>
              <w:pStyle w:val="TAL"/>
            </w:pPr>
            <w:r>
              <w:t>Upon receiving a T5077 timer in a MATCH_REPORT_ACK message whose transaction ID contained in the &lt;restricted-match-ack&gt; element matches the value sent by the UE in a MATCH_REPORTmessage,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77777777" w:rsidR="00CB3A44" w:rsidRDefault="00CB3A44">
            <w:pPr>
              <w:pStyle w:val="TAL"/>
            </w:pPr>
            <w:r>
              <w:t>Upon receiving a new T5077 timer value for the same ProSe Restricted Code or ProSe Response Code in a MATCH_REPORT_ACK message.</w:t>
            </w:r>
          </w:p>
          <w:p w14:paraId="28CA14DA" w14:textId="77777777" w:rsidR="00CB3A44" w:rsidRDefault="00CB3A44">
            <w:pPr>
              <w:pStyle w:val="TAL"/>
            </w:pPr>
          </w:p>
          <w:p w14:paraId="6B8EC0DD" w14:textId="77777777" w:rsidR="00CB3A44" w:rsidRDefault="00CB3A44">
            <w:pPr>
              <w:pStyle w:val="TAL"/>
            </w:pPr>
            <w:r>
              <w:t>When the corresponding T5076 timer for the ProSe Restricted Code or ProSe Response Code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77777777" w:rsidR="00CB3A44" w:rsidRDefault="00CB3A44">
            <w:pPr>
              <w:pStyle w:val="TAL"/>
            </w:pPr>
            <w:r>
              <w:rPr>
                <w:noProof/>
              </w:rPr>
              <w:t>send a Match Report on next instance it detects the corresponding ProSe Restricted Code or ProSe Response Code.</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7777777" w:rsidR="00CB3A44" w:rsidRDefault="00CB3A44">
            <w:pPr>
              <w:pStyle w:val="TAN"/>
            </w:pPr>
            <w:r>
              <w:lastRenderedPageBreak/>
              <w:t>NOTE 1:</w:t>
            </w:r>
            <w:r>
              <w:tab/>
              <w:t>The value of this timer is provided by the 5G DDNMF during the announce request</w:t>
            </w:r>
            <w:r>
              <w:rPr>
                <w:lang w:eastAsia="zh-CN"/>
              </w:rPr>
              <w:t xml:space="preserve"> and discovery update</w:t>
            </w:r>
            <w:r>
              <w:t xml:space="preserve"> procedure for open ProSe direct discovery.</w:t>
            </w:r>
          </w:p>
          <w:p w14:paraId="690E81BC" w14:textId="7777777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restricted ProSe direct discovery model A.</w:t>
            </w:r>
          </w:p>
          <w:p w14:paraId="6C9400CE" w14:textId="77777777"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open ProSe direct discovery.</w:t>
            </w:r>
          </w:p>
          <w:p w14:paraId="04EFD42D" w14:textId="77777777" w:rsidR="00CB3A44" w:rsidRDefault="00CB3A44">
            <w:pPr>
              <w:pStyle w:val="TAN"/>
            </w:pPr>
            <w:r>
              <w:t>NOTE 4:</w:t>
            </w:r>
            <w:r>
              <w:tab/>
              <w:t xml:space="preserve">The value of this timer is provided by the 5G DDNMF during the monitor request </w:t>
            </w:r>
            <w:r>
              <w:rPr>
                <w:lang w:eastAsia="zh-CN"/>
              </w:rPr>
              <w:t xml:space="preserve">and discovery update </w:t>
            </w:r>
            <w:r>
              <w:t>procedure for restricted ProSe direct discovery model A.</w:t>
            </w:r>
          </w:p>
          <w:p w14:paraId="7FAB8734" w14:textId="77777777" w:rsidR="00CB3A44" w:rsidRDefault="00CB3A44">
            <w:pPr>
              <w:pStyle w:val="TAN"/>
            </w:pPr>
            <w:r>
              <w:t>NOTE 5:</w:t>
            </w:r>
            <w:r>
              <w:tab/>
              <w:t>The value of this timer is assigned by the 5G DDNMF during the discoveree request procedure for restricted ProSe direct discovery model B.</w:t>
            </w:r>
          </w:p>
          <w:p w14:paraId="726ED351" w14:textId="77777777" w:rsidR="00CB3A44" w:rsidRDefault="00CB3A44">
            <w:pPr>
              <w:pStyle w:val="TAN"/>
            </w:pPr>
            <w:r>
              <w:t>NOTE 6:</w:t>
            </w:r>
            <w:r>
              <w:tab/>
              <w:t>The value of this timer is assigned by the 5G DDNMF during the discoverer request procedure for restricted ProSe direct discovery model B.</w:t>
            </w:r>
          </w:p>
          <w:p w14:paraId="20ADCD54" w14:textId="77777777" w:rsidR="00CB3A44" w:rsidRDefault="00CB3A44">
            <w:pPr>
              <w:pStyle w:val="TAN"/>
            </w:pPr>
            <w:r>
              <w:t>NOTE 7:</w:t>
            </w:r>
            <w:r>
              <w:tab/>
              <w:t>The value of this timer is provided by the 5G DDNMF during the match report procedure for open ProSe direct discovery.</w:t>
            </w:r>
          </w:p>
          <w:p w14:paraId="46AACF94" w14:textId="77777777" w:rsidR="00CB3A44" w:rsidRDefault="00CB3A44">
            <w:pPr>
              <w:pStyle w:val="TAN"/>
            </w:pPr>
            <w:r>
              <w:t>NOTE 8:</w:t>
            </w:r>
            <w:r>
              <w:tab/>
              <w:t>The value of this timer is provided by the 5G DDNMF during the match report procedure for restricted ProSe direct discovery model</w:t>
            </w:r>
            <w:r>
              <w:rPr>
                <w:lang w:val="en-US"/>
              </w:rPr>
              <w:t xml:space="preserve">  </w:t>
            </w:r>
            <w:r>
              <w:t>A or match report procedure for restricted ProSe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lastRenderedPageBreak/>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77777777" w:rsidR="00CB3A44" w:rsidRDefault="00CB3A44">
            <w:pPr>
              <w:pStyle w:val="TAL"/>
            </w:pPr>
            <w:r>
              <w:t>Upon assigning a ProSe Application Code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77777777" w:rsidR="00CB3A44" w:rsidRDefault="00CB3A44">
            <w:pPr>
              <w:pStyle w:val="TAL"/>
            </w:pPr>
            <w:r>
              <w:t xml:space="preserve">Upon receiving a new DISCOVERY_REQUEST message from the UE with the command set to </w:t>
            </w:r>
            <w:r>
              <w:rPr>
                <w:lang w:eastAsia="zh-CN"/>
              </w:rPr>
              <w:t>"announce" for the same ProSe 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77777777" w:rsidR="00CB3A44" w:rsidRDefault="00CB3A44">
            <w:pPr>
              <w:pStyle w:val="TAL"/>
            </w:pPr>
            <w:r>
              <w:t>Delete the association between the UE, the requested ProSe Application ID and the corresponding ProSe Application Code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77777777" w:rsidR="00CB3A44" w:rsidRDefault="00CB3A44">
            <w:pPr>
              <w:pStyle w:val="TAL"/>
            </w:pPr>
            <w:r>
              <w:t>Upon assigning a ProSe Restricted Code or ProSe Restricted Code Prefix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77777777" w:rsidR="00CB3A44" w:rsidRDefault="00CB3A44">
            <w:pPr>
              <w:pStyle w:val="TAL"/>
            </w:pPr>
            <w:r>
              <w:t>Delete the association between the UE, the  RPAUID and the corresponding ProSe Restricted Code or ProSe Restricted Code Prefix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77777777" w:rsidR="00CB3A44" w:rsidRDefault="00CB3A44">
            <w:pPr>
              <w:pStyle w:val="TAL"/>
            </w:pPr>
            <w:r>
              <w:t>Upon assigning a Discovery Filter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77777777" w:rsidR="00CB3A44" w:rsidRDefault="00CB3A44">
            <w:pPr>
              <w:pStyle w:val="TAL"/>
            </w:pPr>
            <w:r>
              <w:t xml:space="preserve">Upon receiving a new DISCOVERY_REQUEST message from the UE with the command set to </w:t>
            </w:r>
            <w:r>
              <w:rPr>
                <w:lang w:eastAsia="zh-CN"/>
              </w:rPr>
              <w:t>"monitor" for the same ProSe 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7777777" w:rsidR="00CB3A44" w:rsidRDefault="00CB3A44">
            <w:pPr>
              <w:pStyle w:val="TAL"/>
              <w:rPr>
                <w:bCs/>
              </w:rPr>
            </w:pPr>
            <w:r>
              <w:t>Delete the association between the UE, the requested ProSe Application ID and the corresponding Discovery Filter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77777777" w:rsidR="00CB3A44" w:rsidRDefault="00CB3A44">
            <w:pPr>
              <w:pStyle w:val="TAL"/>
            </w:pPr>
            <w:r>
              <w:t>Upon assigning a Restricted Discovery Filter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77777777" w:rsidR="00CB3A44" w:rsidRDefault="00CB3A44">
            <w:pPr>
              <w:pStyle w:val="TAL"/>
            </w:pPr>
            <w:r>
              <w:t>Delete the association between the UE, the RPAUID and the corresponding Restricted Discovery Filter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77777777" w:rsidR="00CB3A44" w:rsidRDefault="00CB3A44">
            <w:pPr>
              <w:pStyle w:val="TAL"/>
            </w:pPr>
            <w:r>
              <w:t>Upon assigning a ProSe Query Code, ProSe Response Code and Discovery Query Filter(s)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77777777" w:rsidR="00CB3A44" w:rsidRDefault="00CB3A44">
            <w:pPr>
              <w:pStyle w:val="TAL"/>
            </w:pPr>
            <w:r>
              <w:t>Delete the discovery entry in discoveree UE context which contains association between the UE, the RPAUID and the corresponding ProSe Query Code, ProSe Response Code, Discovery Query Filter(s)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77777777" w:rsidR="00CB3A44" w:rsidRDefault="00CB3A44">
            <w:pPr>
              <w:pStyle w:val="TAL"/>
            </w:pPr>
            <w:r>
              <w:t>Upon retrieving the ProSe Query Code, ProSe Response Code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77777777"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procedure for open ProSe direct discovery.</w:t>
            </w:r>
          </w:p>
          <w:p w14:paraId="6FD7D5D4" w14:textId="77777777"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open ProSe direct discovery.</w:t>
            </w:r>
          </w:p>
          <w:p w14:paraId="46331369" w14:textId="77777777"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restricted ProSe direct discovery model A.</w:t>
            </w:r>
          </w:p>
          <w:p w14:paraId="307C847A" w14:textId="77777777"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restricted ProSe direct discovery model A.</w:t>
            </w:r>
          </w:p>
          <w:p w14:paraId="33F3144A" w14:textId="77777777" w:rsidR="00CB3A44" w:rsidRDefault="00CB3A44">
            <w:pPr>
              <w:pStyle w:val="TAN"/>
            </w:pPr>
            <w:r>
              <w:t>NOTE 5:</w:t>
            </w:r>
            <w:r>
              <w:tab/>
              <w:t>The value of this timer is assigned by the 5G DDNMF during the discoveree request procedure for restricted ProSe direct discovery model B.</w:t>
            </w:r>
          </w:p>
          <w:p w14:paraId="0F5E17CE" w14:textId="77777777" w:rsidR="00CB3A44" w:rsidRDefault="00CB3A44">
            <w:pPr>
              <w:pStyle w:val="TAN"/>
            </w:pPr>
            <w:r>
              <w:t>NOTE 6:</w:t>
            </w:r>
            <w:r>
              <w:tab/>
              <w:t>The value of this timer is assigned by the 5G DDNMF during the discoverer request procedure for restricted ProSe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2232" w:name="_Toc59209396"/>
      <w:bookmarkStart w:id="2233" w:name="_Toc59209125"/>
      <w:bookmarkStart w:id="2234" w:name="_Toc51951347"/>
      <w:bookmarkStart w:id="2235" w:name="_Toc45882799"/>
      <w:bookmarkStart w:id="2236" w:name="_Toc45282413"/>
      <w:bookmarkStart w:id="2237" w:name="_Toc74123285"/>
      <w:r>
        <w:t>12.</w:t>
      </w:r>
      <w:r w:rsidR="00F25CA8">
        <w:t>5</w:t>
      </w:r>
      <w:r>
        <w:tab/>
        <w:t xml:space="preserve">Timers of </w:t>
      </w:r>
      <w:bookmarkEnd w:id="2232"/>
      <w:bookmarkEnd w:id="2233"/>
      <w:bookmarkEnd w:id="2234"/>
      <w:bookmarkEnd w:id="2235"/>
      <w:bookmarkEnd w:id="2236"/>
      <w:r>
        <w:t>broadcast mode 5G ProSe communication over PC5 interface</w:t>
      </w:r>
      <w:bookmarkEnd w:id="2237"/>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433536" w14:paraId="3D4F7BD0" w14:textId="77777777" w:rsidTr="00433536">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810"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4093"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433536">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pPr>
              <w:pStyle w:val="TAL"/>
              <w:rPr>
                <w:lang w:val="en-US"/>
              </w:rPr>
            </w:pPr>
            <w:r>
              <w:rPr>
                <w:lang w:val="en-US"/>
              </w:rPr>
              <w:t>T5</w:t>
            </w:r>
            <w:r w:rsidR="005F20C0">
              <w:rPr>
                <w:lang w:val="en-US"/>
              </w:rPr>
              <w:t>100</w:t>
            </w:r>
          </w:p>
        </w:tc>
        <w:tc>
          <w:tcPr>
            <w:tcW w:w="810" w:type="dxa"/>
            <w:tcBorders>
              <w:top w:val="single" w:sz="6" w:space="0" w:color="auto"/>
              <w:left w:val="single" w:sz="6" w:space="0" w:color="auto"/>
              <w:bottom w:val="single" w:sz="6" w:space="0" w:color="auto"/>
              <w:right w:val="single" w:sz="6" w:space="0" w:color="auto"/>
            </w:tcBorders>
            <w:hideMark/>
          </w:tcPr>
          <w:p w14:paraId="19BB1D55" w14:textId="77777777" w:rsidR="00433536" w:rsidRDefault="00433536">
            <w:pPr>
              <w:pStyle w:val="TAL"/>
              <w:rPr>
                <w:lang w:val="en-US" w:eastAsia="zh-CN"/>
              </w:rPr>
            </w:pPr>
            <w:r>
              <w:rPr>
                <w:lang w:val="en-US" w:eastAsia="zh-CN"/>
              </w:rPr>
              <w:t>TBD</w:t>
            </w:r>
          </w:p>
          <w:p w14:paraId="3A610E2F" w14:textId="77777777" w:rsidR="00433536" w:rsidRDefault="00433536">
            <w:pPr>
              <w:pStyle w:val="TAL"/>
              <w:rPr>
                <w:lang w:val="en-US"/>
              </w:rPr>
            </w:pPr>
            <w:r>
              <w:rPr>
                <w:lang w:val="en-US"/>
              </w:rPr>
              <w:t>NOTE</w:t>
            </w:r>
            <w:r>
              <w:rPr>
                <w:lang w:val="en-US" w:eastAsia="ja-JP"/>
              </w:rPr>
              <w:t> </w:t>
            </w:r>
            <w:r>
              <w:rPr>
                <w:lang w:val="en-US"/>
              </w:rPr>
              <w:t>1</w:t>
            </w:r>
          </w:p>
        </w:tc>
        <w:tc>
          <w:tcPr>
            <w:tcW w:w="4093"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77777777" w:rsidR="00433536" w:rsidRDefault="00433536">
            <w:pPr>
              <w:pStyle w:val="TAL"/>
              <w:rPr>
                <w:lang w:val="en-US"/>
              </w:rPr>
            </w:pPr>
            <w:r>
              <w:rPr>
                <w:lang w:val="en-US"/>
              </w:rPr>
              <w:t>If the data unit(s) of a ProSe Application contains IP data, change the value of the source IP address self-assigned by the UE for broadcast mode 5G ProSe communication over PC5.</w:t>
            </w:r>
          </w:p>
        </w:tc>
      </w:tr>
      <w:tr w:rsidR="00433536" w14:paraId="30F0242D" w14:textId="77777777" w:rsidTr="00433536">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0E4CBCB5" w14:textId="2A0A8F23" w:rsidR="00433536" w:rsidRDefault="00433536">
            <w:pPr>
              <w:pStyle w:val="TAN"/>
              <w:rPr>
                <w:lang w:val="en-US"/>
              </w:rPr>
            </w:pPr>
            <w:r>
              <w:rPr>
                <w:lang w:val="en-US"/>
              </w:rPr>
              <w:t>NOTE 1</w:t>
            </w:r>
            <w:r w:rsidR="00A04218">
              <w:rPr>
                <w:lang w:val="en-US"/>
              </w:rPr>
              <w:t>:</w:t>
            </w:r>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p>
        </w:tc>
      </w:tr>
    </w:tbl>
    <w:p w14:paraId="07A8A393" w14:textId="77777777" w:rsidR="00433536" w:rsidRDefault="00433536" w:rsidP="00433536">
      <w:pPr>
        <w:rPr>
          <w:noProof/>
        </w:rPr>
      </w:pPr>
    </w:p>
    <w:p w14:paraId="08AC14FD" w14:textId="6B97EDFB" w:rsidR="00433536" w:rsidRPr="00CB3A44" w:rsidRDefault="00433536" w:rsidP="00433536">
      <w:pPr>
        <w:pStyle w:val="EditorsNote"/>
        <w:rPr>
          <w:lang w:eastAsia="zh-CN"/>
        </w:rPr>
      </w:pPr>
      <w:r>
        <w:t>Editor's note: timer values are FFS.</w:t>
      </w:r>
    </w:p>
    <w:p w14:paraId="3058BFF6" w14:textId="77777777" w:rsidR="00054A22" w:rsidRPr="00235394" w:rsidRDefault="00080512" w:rsidP="005160C1">
      <w:pPr>
        <w:pStyle w:val="8"/>
      </w:pPr>
      <w:r w:rsidRPr="004D3578">
        <w:br w:type="page"/>
      </w:r>
      <w:bookmarkStart w:id="2238" w:name="_Toc74123286"/>
      <w:r w:rsidRPr="004D3578">
        <w:lastRenderedPageBreak/>
        <w:t xml:space="preserve">Annex </w:t>
      </w:r>
      <w:r w:rsidR="00D656AD">
        <w:t>A</w:t>
      </w:r>
      <w:r w:rsidRPr="004D3578">
        <w:t xml:space="preserve"> (informative):</w:t>
      </w:r>
      <w:r w:rsidRPr="004D3578">
        <w:br/>
        <w:t>Change history</w:t>
      </w:r>
      <w:bookmarkStart w:id="2239" w:name="historyclause"/>
      <w:bookmarkEnd w:id="2238"/>
      <w:bookmarkEnd w:id="22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bl>
    <w:p w14:paraId="00CF8386" w14:textId="19B200D0" w:rsidR="003C3971" w:rsidRPr="00235394" w:rsidRDefault="003C3971" w:rsidP="003C3971"/>
    <w:p w14:paraId="33F55B43" w14:textId="77777777" w:rsidR="00080512" w:rsidRDefault="00080512" w:rsidP="0000552C">
      <w:pPr>
        <w:pStyle w:val="Guidance"/>
      </w:pPr>
    </w:p>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2673CC" w14:textId="77777777" w:rsidR="00341194" w:rsidRDefault="00341194">
      <w:r>
        <w:separator/>
      </w:r>
    </w:p>
  </w:endnote>
  <w:endnote w:type="continuationSeparator" w:id="0">
    <w:p w14:paraId="6B04850B" w14:textId="77777777" w:rsidR="00341194" w:rsidRDefault="003411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C9C26F" w14:textId="77777777" w:rsidR="00DD0257" w:rsidRDefault="00DD0257">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C5FF77" w14:textId="77777777" w:rsidR="00341194" w:rsidRDefault="00341194">
      <w:r>
        <w:separator/>
      </w:r>
    </w:p>
  </w:footnote>
  <w:footnote w:type="continuationSeparator" w:id="0">
    <w:p w14:paraId="733B587F" w14:textId="77777777" w:rsidR="00341194" w:rsidRDefault="003411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82F29" w14:textId="35365B72" w:rsidR="00DD0257" w:rsidRDefault="00DD025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6ACB">
      <w:rPr>
        <w:rFonts w:ascii="Arial" w:hAnsi="Arial" w:cs="Arial"/>
        <w:b/>
        <w:noProof/>
        <w:sz w:val="18"/>
        <w:szCs w:val="18"/>
      </w:rPr>
      <w:t>3GPP TS 24.554 V0.3.0 (2021-05)</w:t>
    </w:r>
    <w:r>
      <w:rPr>
        <w:rFonts w:ascii="Arial" w:hAnsi="Arial" w:cs="Arial"/>
        <w:b/>
        <w:sz w:val="18"/>
        <w:szCs w:val="18"/>
      </w:rPr>
      <w:fldChar w:fldCharType="end"/>
    </w:r>
  </w:p>
  <w:p w14:paraId="29161029" w14:textId="35A2E5E5" w:rsidR="00DD0257" w:rsidRDefault="00DD02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26ACB">
      <w:rPr>
        <w:rFonts w:ascii="Arial" w:hAnsi="Arial" w:cs="Arial"/>
        <w:b/>
        <w:noProof/>
        <w:sz w:val="18"/>
        <w:szCs w:val="18"/>
      </w:rPr>
      <w:t>187</w:t>
    </w:r>
    <w:r>
      <w:rPr>
        <w:rFonts w:ascii="Arial" w:hAnsi="Arial" w:cs="Arial"/>
        <w:b/>
        <w:sz w:val="18"/>
        <w:szCs w:val="18"/>
      </w:rPr>
      <w:fldChar w:fldCharType="end"/>
    </w:r>
  </w:p>
  <w:p w14:paraId="4E76CDAF" w14:textId="37B74E77" w:rsidR="00DD0257" w:rsidRDefault="00DD025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6ACB">
      <w:rPr>
        <w:rFonts w:ascii="Arial" w:hAnsi="Arial" w:cs="Arial"/>
        <w:b/>
        <w:noProof/>
        <w:sz w:val="18"/>
        <w:szCs w:val="18"/>
      </w:rPr>
      <w:t>Release 17</w:t>
    </w:r>
    <w:r>
      <w:rPr>
        <w:rFonts w:ascii="Arial" w:hAnsi="Arial" w:cs="Arial"/>
        <w:b/>
        <w:sz w:val="18"/>
        <w:szCs w:val="18"/>
      </w:rPr>
      <w:fldChar w:fldCharType="end"/>
    </w:r>
  </w:p>
  <w:p w14:paraId="3EBD95C8" w14:textId="77777777" w:rsidR="00DD0257" w:rsidRDefault="00DD0257">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9"/>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603"/>
    <w:rsid w:val="0000552C"/>
    <w:rsid w:val="00014555"/>
    <w:rsid w:val="00021BA6"/>
    <w:rsid w:val="00027660"/>
    <w:rsid w:val="000316EA"/>
    <w:rsid w:val="00033397"/>
    <w:rsid w:val="00040095"/>
    <w:rsid w:val="00051834"/>
    <w:rsid w:val="000522C5"/>
    <w:rsid w:val="00053035"/>
    <w:rsid w:val="00054A22"/>
    <w:rsid w:val="00060286"/>
    <w:rsid w:val="00061B75"/>
    <w:rsid w:val="00062023"/>
    <w:rsid w:val="000655A6"/>
    <w:rsid w:val="00075451"/>
    <w:rsid w:val="00077EFB"/>
    <w:rsid w:val="00080512"/>
    <w:rsid w:val="00081DBB"/>
    <w:rsid w:val="000B0620"/>
    <w:rsid w:val="000B2E2B"/>
    <w:rsid w:val="000C242E"/>
    <w:rsid w:val="000C47C3"/>
    <w:rsid w:val="000C4BB4"/>
    <w:rsid w:val="000D58AB"/>
    <w:rsid w:val="000F4F4B"/>
    <w:rsid w:val="000F586B"/>
    <w:rsid w:val="0011595F"/>
    <w:rsid w:val="00117DC9"/>
    <w:rsid w:val="00123C9D"/>
    <w:rsid w:val="0012443E"/>
    <w:rsid w:val="00126D31"/>
    <w:rsid w:val="0012759E"/>
    <w:rsid w:val="00133525"/>
    <w:rsid w:val="001531C3"/>
    <w:rsid w:val="0016108E"/>
    <w:rsid w:val="0018194A"/>
    <w:rsid w:val="00182274"/>
    <w:rsid w:val="0018412C"/>
    <w:rsid w:val="00191A92"/>
    <w:rsid w:val="001926D5"/>
    <w:rsid w:val="00196E0B"/>
    <w:rsid w:val="0019776D"/>
    <w:rsid w:val="001A01C4"/>
    <w:rsid w:val="001A3C4C"/>
    <w:rsid w:val="001A4C42"/>
    <w:rsid w:val="001A5B2D"/>
    <w:rsid w:val="001A7420"/>
    <w:rsid w:val="001B6637"/>
    <w:rsid w:val="001C21C3"/>
    <w:rsid w:val="001C6C25"/>
    <w:rsid w:val="001C766F"/>
    <w:rsid w:val="001D02C2"/>
    <w:rsid w:val="001D6152"/>
    <w:rsid w:val="001D685B"/>
    <w:rsid w:val="001E1850"/>
    <w:rsid w:val="001E2A72"/>
    <w:rsid w:val="001E5360"/>
    <w:rsid w:val="001F0C1D"/>
    <w:rsid w:val="001F1132"/>
    <w:rsid w:val="001F168B"/>
    <w:rsid w:val="001F6881"/>
    <w:rsid w:val="002011B4"/>
    <w:rsid w:val="002108F3"/>
    <w:rsid w:val="0021304C"/>
    <w:rsid w:val="0021682E"/>
    <w:rsid w:val="00221F81"/>
    <w:rsid w:val="00230F50"/>
    <w:rsid w:val="00231BD2"/>
    <w:rsid w:val="002347A2"/>
    <w:rsid w:val="002463D8"/>
    <w:rsid w:val="00256253"/>
    <w:rsid w:val="0025676E"/>
    <w:rsid w:val="002675F0"/>
    <w:rsid w:val="00277C4D"/>
    <w:rsid w:val="00284807"/>
    <w:rsid w:val="002946C8"/>
    <w:rsid w:val="00296AE7"/>
    <w:rsid w:val="002A133C"/>
    <w:rsid w:val="002B100E"/>
    <w:rsid w:val="002B6339"/>
    <w:rsid w:val="002C37A5"/>
    <w:rsid w:val="002C52DA"/>
    <w:rsid w:val="002E00EE"/>
    <w:rsid w:val="002E6EFE"/>
    <w:rsid w:val="00301A37"/>
    <w:rsid w:val="003172DC"/>
    <w:rsid w:val="00341194"/>
    <w:rsid w:val="00350F35"/>
    <w:rsid w:val="0035462D"/>
    <w:rsid w:val="0036233B"/>
    <w:rsid w:val="00363586"/>
    <w:rsid w:val="003708C3"/>
    <w:rsid w:val="0037175B"/>
    <w:rsid w:val="003765B8"/>
    <w:rsid w:val="003857B9"/>
    <w:rsid w:val="003919DB"/>
    <w:rsid w:val="00396310"/>
    <w:rsid w:val="003973F1"/>
    <w:rsid w:val="003A5C94"/>
    <w:rsid w:val="003B5256"/>
    <w:rsid w:val="003C3971"/>
    <w:rsid w:val="003D2195"/>
    <w:rsid w:val="003D66D6"/>
    <w:rsid w:val="003E5131"/>
    <w:rsid w:val="003F0803"/>
    <w:rsid w:val="003F22EA"/>
    <w:rsid w:val="003F3CDC"/>
    <w:rsid w:val="00420D94"/>
    <w:rsid w:val="0042286B"/>
    <w:rsid w:val="00423334"/>
    <w:rsid w:val="00430779"/>
    <w:rsid w:val="00432451"/>
    <w:rsid w:val="00432A5C"/>
    <w:rsid w:val="00433536"/>
    <w:rsid w:val="004345EC"/>
    <w:rsid w:val="00455AAC"/>
    <w:rsid w:val="00455C5F"/>
    <w:rsid w:val="004618A1"/>
    <w:rsid w:val="00462C34"/>
    <w:rsid w:val="00465515"/>
    <w:rsid w:val="004659B0"/>
    <w:rsid w:val="00467E10"/>
    <w:rsid w:val="00486BBA"/>
    <w:rsid w:val="00486CF3"/>
    <w:rsid w:val="004910C2"/>
    <w:rsid w:val="004944B3"/>
    <w:rsid w:val="004A3809"/>
    <w:rsid w:val="004B4117"/>
    <w:rsid w:val="004D3578"/>
    <w:rsid w:val="004E213A"/>
    <w:rsid w:val="004F0988"/>
    <w:rsid w:val="004F14C3"/>
    <w:rsid w:val="004F314B"/>
    <w:rsid w:val="004F3340"/>
    <w:rsid w:val="004F495F"/>
    <w:rsid w:val="00500687"/>
    <w:rsid w:val="005033B4"/>
    <w:rsid w:val="00505CF9"/>
    <w:rsid w:val="005160C1"/>
    <w:rsid w:val="0051740A"/>
    <w:rsid w:val="0053388B"/>
    <w:rsid w:val="00533FEB"/>
    <w:rsid w:val="0053525A"/>
    <w:rsid w:val="00535773"/>
    <w:rsid w:val="005374E1"/>
    <w:rsid w:val="00543E6C"/>
    <w:rsid w:val="005442C7"/>
    <w:rsid w:val="00565087"/>
    <w:rsid w:val="00566BC6"/>
    <w:rsid w:val="005671B1"/>
    <w:rsid w:val="00570A9C"/>
    <w:rsid w:val="00571EC1"/>
    <w:rsid w:val="00572186"/>
    <w:rsid w:val="005806BA"/>
    <w:rsid w:val="00580FC1"/>
    <w:rsid w:val="005824AB"/>
    <w:rsid w:val="0058472A"/>
    <w:rsid w:val="005875DE"/>
    <w:rsid w:val="0059019B"/>
    <w:rsid w:val="00597B11"/>
    <w:rsid w:val="005B1335"/>
    <w:rsid w:val="005B3C9B"/>
    <w:rsid w:val="005C7439"/>
    <w:rsid w:val="005D2E01"/>
    <w:rsid w:val="005D7526"/>
    <w:rsid w:val="005E13D9"/>
    <w:rsid w:val="005E1E7E"/>
    <w:rsid w:val="005E4BB2"/>
    <w:rsid w:val="005E53BC"/>
    <w:rsid w:val="005F20C0"/>
    <w:rsid w:val="00602AEA"/>
    <w:rsid w:val="0061332E"/>
    <w:rsid w:val="00614FDF"/>
    <w:rsid w:val="00617870"/>
    <w:rsid w:val="0062195D"/>
    <w:rsid w:val="00630348"/>
    <w:rsid w:val="0063543D"/>
    <w:rsid w:val="00635C04"/>
    <w:rsid w:val="00642AF3"/>
    <w:rsid w:val="00645E99"/>
    <w:rsid w:val="006461C3"/>
    <w:rsid w:val="00647114"/>
    <w:rsid w:val="0065619A"/>
    <w:rsid w:val="00661773"/>
    <w:rsid w:val="00661A16"/>
    <w:rsid w:val="00671833"/>
    <w:rsid w:val="00673A58"/>
    <w:rsid w:val="0068042C"/>
    <w:rsid w:val="0068406F"/>
    <w:rsid w:val="006877A2"/>
    <w:rsid w:val="006971BF"/>
    <w:rsid w:val="006A03D2"/>
    <w:rsid w:val="006A323F"/>
    <w:rsid w:val="006A49A7"/>
    <w:rsid w:val="006A5832"/>
    <w:rsid w:val="006B30D0"/>
    <w:rsid w:val="006B6495"/>
    <w:rsid w:val="006B6902"/>
    <w:rsid w:val="006B7EAA"/>
    <w:rsid w:val="006C3D95"/>
    <w:rsid w:val="006C5472"/>
    <w:rsid w:val="006C6BB9"/>
    <w:rsid w:val="006E5C86"/>
    <w:rsid w:val="006F2E11"/>
    <w:rsid w:val="006F5E36"/>
    <w:rsid w:val="006F682C"/>
    <w:rsid w:val="00701116"/>
    <w:rsid w:val="00713C44"/>
    <w:rsid w:val="00730EAB"/>
    <w:rsid w:val="00734002"/>
    <w:rsid w:val="00734A5B"/>
    <w:rsid w:val="0074026F"/>
    <w:rsid w:val="007429F6"/>
    <w:rsid w:val="007430D9"/>
    <w:rsid w:val="00744E76"/>
    <w:rsid w:val="00745AD2"/>
    <w:rsid w:val="00764899"/>
    <w:rsid w:val="0076710E"/>
    <w:rsid w:val="00774DA4"/>
    <w:rsid w:val="00781F0F"/>
    <w:rsid w:val="007864F0"/>
    <w:rsid w:val="00792E75"/>
    <w:rsid w:val="007B600E"/>
    <w:rsid w:val="007C199D"/>
    <w:rsid w:val="007C30FC"/>
    <w:rsid w:val="007E60DF"/>
    <w:rsid w:val="007F0F4A"/>
    <w:rsid w:val="008028A4"/>
    <w:rsid w:val="008122D8"/>
    <w:rsid w:val="008220F1"/>
    <w:rsid w:val="00826ACB"/>
    <w:rsid w:val="00830747"/>
    <w:rsid w:val="00833A99"/>
    <w:rsid w:val="00860D87"/>
    <w:rsid w:val="008611E5"/>
    <w:rsid w:val="00866C25"/>
    <w:rsid w:val="00873A54"/>
    <w:rsid w:val="0087519D"/>
    <w:rsid w:val="008768CA"/>
    <w:rsid w:val="00890FCA"/>
    <w:rsid w:val="00892982"/>
    <w:rsid w:val="008965E3"/>
    <w:rsid w:val="0089797C"/>
    <w:rsid w:val="008B7C17"/>
    <w:rsid w:val="008C384C"/>
    <w:rsid w:val="008E0542"/>
    <w:rsid w:val="008E4446"/>
    <w:rsid w:val="008F7F86"/>
    <w:rsid w:val="00900FA7"/>
    <w:rsid w:val="00901D8D"/>
    <w:rsid w:val="0090271F"/>
    <w:rsid w:val="00902E23"/>
    <w:rsid w:val="00903FAA"/>
    <w:rsid w:val="009114D7"/>
    <w:rsid w:val="0091348E"/>
    <w:rsid w:val="00917CCB"/>
    <w:rsid w:val="00934446"/>
    <w:rsid w:val="0094230A"/>
    <w:rsid w:val="00942EC2"/>
    <w:rsid w:val="00944126"/>
    <w:rsid w:val="00954F5A"/>
    <w:rsid w:val="00983AA4"/>
    <w:rsid w:val="009A2B05"/>
    <w:rsid w:val="009B4E3F"/>
    <w:rsid w:val="009C545A"/>
    <w:rsid w:val="009F084D"/>
    <w:rsid w:val="009F1BE8"/>
    <w:rsid w:val="009F37B7"/>
    <w:rsid w:val="009F4F69"/>
    <w:rsid w:val="00A04218"/>
    <w:rsid w:val="00A10F02"/>
    <w:rsid w:val="00A164B4"/>
    <w:rsid w:val="00A26956"/>
    <w:rsid w:val="00A27486"/>
    <w:rsid w:val="00A4742C"/>
    <w:rsid w:val="00A53724"/>
    <w:rsid w:val="00A542B3"/>
    <w:rsid w:val="00A56066"/>
    <w:rsid w:val="00A5668D"/>
    <w:rsid w:val="00A56CE0"/>
    <w:rsid w:val="00A57002"/>
    <w:rsid w:val="00A6766F"/>
    <w:rsid w:val="00A71C90"/>
    <w:rsid w:val="00A73129"/>
    <w:rsid w:val="00A82346"/>
    <w:rsid w:val="00A86B9A"/>
    <w:rsid w:val="00A92BA1"/>
    <w:rsid w:val="00A943B2"/>
    <w:rsid w:val="00AB0539"/>
    <w:rsid w:val="00AC6BC6"/>
    <w:rsid w:val="00AC7EE3"/>
    <w:rsid w:val="00AE65E2"/>
    <w:rsid w:val="00AF026B"/>
    <w:rsid w:val="00B1241A"/>
    <w:rsid w:val="00B137EF"/>
    <w:rsid w:val="00B15449"/>
    <w:rsid w:val="00B41996"/>
    <w:rsid w:val="00B56F81"/>
    <w:rsid w:val="00B57CD2"/>
    <w:rsid w:val="00B66B8E"/>
    <w:rsid w:val="00B6710F"/>
    <w:rsid w:val="00B82024"/>
    <w:rsid w:val="00B901C4"/>
    <w:rsid w:val="00B908B9"/>
    <w:rsid w:val="00B91389"/>
    <w:rsid w:val="00B93086"/>
    <w:rsid w:val="00BA19ED"/>
    <w:rsid w:val="00BA1E0A"/>
    <w:rsid w:val="00BA4B8D"/>
    <w:rsid w:val="00BB7313"/>
    <w:rsid w:val="00BC0F7D"/>
    <w:rsid w:val="00BC18CC"/>
    <w:rsid w:val="00BC1F25"/>
    <w:rsid w:val="00BC4D07"/>
    <w:rsid w:val="00BD7D31"/>
    <w:rsid w:val="00BE3255"/>
    <w:rsid w:val="00BF128E"/>
    <w:rsid w:val="00BF5A95"/>
    <w:rsid w:val="00C074DD"/>
    <w:rsid w:val="00C07EAD"/>
    <w:rsid w:val="00C106C0"/>
    <w:rsid w:val="00C11C5A"/>
    <w:rsid w:val="00C144F4"/>
    <w:rsid w:val="00C1496A"/>
    <w:rsid w:val="00C152A4"/>
    <w:rsid w:val="00C33079"/>
    <w:rsid w:val="00C45231"/>
    <w:rsid w:val="00C57396"/>
    <w:rsid w:val="00C6434F"/>
    <w:rsid w:val="00C72833"/>
    <w:rsid w:val="00C737A1"/>
    <w:rsid w:val="00C77EDC"/>
    <w:rsid w:val="00C80F1D"/>
    <w:rsid w:val="00C87EDF"/>
    <w:rsid w:val="00C90909"/>
    <w:rsid w:val="00C91A94"/>
    <w:rsid w:val="00C93F40"/>
    <w:rsid w:val="00C962F2"/>
    <w:rsid w:val="00CA1977"/>
    <w:rsid w:val="00CA3D0C"/>
    <w:rsid w:val="00CA537F"/>
    <w:rsid w:val="00CB1388"/>
    <w:rsid w:val="00CB3A44"/>
    <w:rsid w:val="00CB7A57"/>
    <w:rsid w:val="00CC2902"/>
    <w:rsid w:val="00CC5EF2"/>
    <w:rsid w:val="00CE1FCC"/>
    <w:rsid w:val="00CE7128"/>
    <w:rsid w:val="00CE7C6B"/>
    <w:rsid w:val="00CF37FC"/>
    <w:rsid w:val="00CF3BB9"/>
    <w:rsid w:val="00CF462C"/>
    <w:rsid w:val="00D04718"/>
    <w:rsid w:val="00D16317"/>
    <w:rsid w:val="00D23FC9"/>
    <w:rsid w:val="00D33885"/>
    <w:rsid w:val="00D418D9"/>
    <w:rsid w:val="00D51A6E"/>
    <w:rsid w:val="00D57972"/>
    <w:rsid w:val="00D60649"/>
    <w:rsid w:val="00D656AD"/>
    <w:rsid w:val="00D675A9"/>
    <w:rsid w:val="00D738D6"/>
    <w:rsid w:val="00D755EB"/>
    <w:rsid w:val="00D76048"/>
    <w:rsid w:val="00D87E00"/>
    <w:rsid w:val="00D9134D"/>
    <w:rsid w:val="00DA2B16"/>
    <w:rsid w:val="00DA7A03"/>
    <w:rsid w:val="00DB0A8D"/>
    <w:rsid w:val="00DB1818"/>
    <w:rsid w:val="00DC309B"/>
    <w:rsid w:val="00DC4DA2"/>
    <w:rsid w:val="00DC5171"/>
    <w:rsid w:val="00DD0257"/>
    <w:rsid w:val="00DD1C88"/>
    <w:rsid w:val="00DD4C17"/>
    <w:rsid w:val="00DD74A5"/>
    <w:rsid w:val="00DF0A3D"/>
    <w:rsid w:val="00DF2B1F"/>
    <w:rsid w:val="00DF62CD"/>
    <w:rsid w:val="00E058A9"/>
    <w:rsid w:val="00E06AB5"/>
    <w:rsid w:val="00E109D6"/>
    <w:rsid w:val="00E11FF6"/>
    <w:rsid w:val="00E16509"/>
    <w:rsid w:val="00E17AC6"/>
    <w:rsid w:val="00E20BB5"/>
    <w:rsid w:val="00E32572"/>
    <w:rsid w:val="00E33D70"/>
    <w:rsid w:val="00E34ACD"/>
    <w:rsid w:val="00E44582"/>
    <w:rsid w:val="00E474D5"/>
    <w:rsid w:val="00E57034"/>
    <w:rsid w:val="00E64BC3"/>
    <w:rsid w:val="00E65F37"/>
    <w:rsid w:val="00E77645"/>
    <w:rsid w:val="00E846C1"/>
    <w:rsid w:val="00EA15B0"/>
    <w:rsid w:val="00EA5EA7"/>
    <w:rsid w:val="00EA68C6"/>
    <w:rsid w:val="00EB225A"/>
    <w:rsid w:val="00EB589D"/>
    <w:rsid w:val="00EC4A25"/>
    <w:rsid w:val="00EF2DE5"/>
    <w:rsid w:val="00EF7219"/>
    <w:rsid w:val="00EF7CDE"/>
    <w:rsid w:val="00F002E5"/>
    <w:rsid w:val="00F025A2"/>
    <w:rsid w:val="00F02AB1"/>
    <w:rsid w:val="00F04712"/>
    <w:rsid w:val="00F13360"/>
    <w:rsid w:val="00F22EC7"/>
    <w:rsid w:val="00F243C8"/>
    <w:rsid w:val="00F256FB"/>
    <w:rsid w:val="00F25CA8"/>
    <w:rsid w:val="00F325C8"/>
    <w:rsid w:val="00F41346"/>
    <w:rsid w:val="00F50D04"/>
    <w:rsid w:val="00F576C0"/>
    <w:rsid w:val="00F653B8"/>
    <w:rsid w:val="00F6787C"/>
    <w:rsid w:val="00F67C17"/>
    <w:rsid w:val="00F81A65"/>
    <w:rsid w:val="00F9008D"/>
    <w:rsid w:val="00F901F5"/>
    <w:rsid w:val="00F924BF"/>
    <w:rsid w:val="00F96DD6"/>
    <w:rsid w:val="00FA1266"/>
    <w:rsid w:val="00FA6061"/>
    <w:rsid w:val="00FB3C4A"/>
    <w:rsid w:val="00FB79BA"/>
    <w:rsid w:val="00FC1192"/>
    <w:rsid w:val="00FD28BD"/>
    <w:rsid w:val="00FD5425"/>
    <w:rsid w:val="00FE1950"/>
    <w:rsid w:val="00FF36C8"/>
    <w:rsid w:val="00FF4F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Body Text" w:uiPriority="99"/>
    <w:lsdException w:name="Subtitle" w:qFormat="1"/>
    <w:lsdException w:name="Strong" w:qFormat="1"/>
    <w:lsdException w:name="Emphasis" w:qFormat="1"/>
    <w:lsdException w:name="Document Map" w:uiPriority="99"/>
    <w:lsdException w:name="Plain Text" w:uiPriority="99"/>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D6152"/>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2,h2,DO NOT USE_h2,h21,Heading 2 3GPP,Head2A,2,UNDERRUBRIK 1-2,H21,Head 2,l2,TitreProp,Header 2,ITT t2,PA Major Section,Livello 2,R2,Heading 2 Hidden,Head1,2nd level,heading 2,I2,Section Title,Heading2,list2,H2-Heading 2,Header&#10;2,Header2,22,H"/>
    <w:basedOn w:val="1"/>
    <w:next w:val="a1"/>
    <w:link w:val="22"/>
    <w:uiPriority w:val="99"/>
    <w:qFormat/>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no,break,4H,Head4,41,42,43,411,421,44,412,422,45,413"/>
    <w:basedOn w:val="30"/>
    <w:next w:val="a1"/>
    <w:link w:val="41"/>
    <w:qFormat/>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uiPriority w:val="99"/>
    <w:qFormat/>
    <w:pPr>
      <w:ind w:left="0" w:firstLine="0"/>
      <w:outlineLvl w:val="7"/>
    </w:pPr>
  </w:style>
  <w:style w:type="paragraph" w:styleId="9">
    <w:name w:val="heading 9"/>
    <w:basedOn w:val="8"/>
    <w:next w:val="a1"/>
    <w:link w:val="90"/>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hAnsi="Arial"/>
      <w:sz w:val="36"/>
      <w:lang w:val="en-GB" w:eastAsia="en-US"/>
    </w:rPr>
  </w:style>
  <w:style w:type="character" w:customStyle="1" w:styleId="22">
    <w:name w:val="标题 2 字符"/>
    <w:aliases w:val="H2 字符,h2 字符,DO NOT USE_h2 字符,h21 字符,Heading 2 3GPP 字符,Head2A 字符,2 字符,UNDERRUBRIK 1-2 字符,H21 字符,Head 2 字符,l2 字符,TitreProp 字符,Header 2 字符,ITT t2 字符,PA Major Section 字符,Livello 2 字符,R2 字符,Heading 2 Hidden 字符,Head1 字符,2nd level 字符,heading 2 字符,I2 字符"/>
    <w:link w:val="21"/>
    <w:rsid w:val="00661A16"/>
    <w:rPr>
      <w:rFonts w:ascii="Arial"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0"/>
    <w:rsid w:val="00CE7C6B"/>
    <w:rPr>
      <w:rFonts w:ascii="Arial"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uiPriority w:val="99"/>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uiPriority w:val="99"/>
    <w:rsid w:val="00CE7C6B"/>
    <w:rPr>
      <w:rFonts w:ascii="Arial" w:hAnsi="Arial"/>
      <w:sz w:val="36"/>
      <w:lang w:val="en-GB" w:eastAsia="en-US"/>
    </w:rPr>
  </w:style>
  <w:style w:type="character" w:customStyle="1" w:styleId="90">
    <w:name w:val="标题 9 字符"/>
    <w:basedOn w:val="a2"/>
    <w:link w:val="9"/>
    <w:uiPriority w:val="99"/>
    <w:rsid w:val="00CE7C6B"/>
    <w:rPr>
      <w:rFonts w:ascii="Arial" w:hAnsi="Arial"/>
      <w:sz w:val="36"/>
      <w:lang w:val="en-GB" w:eastAsia="en-US"/>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uiPriority w:val="99"/>
    <w:pPr>
      <w:keepLines/>
      <w:tabs>
        <w:tab w:val="center" w:pos="4536"/>
        <w:tab w:val="right" w:pos="9072"/>
      </w:tabs>
    </w:pPr>
    <w:rPr>
      <w:noProof/>
    </w:rPr>
  </w:style>
  <w:style w:type="character" w:customStyle="1" w:styleId="ZGSM">
    <w:name w:val="ZGSM"/>
  </w:style>
  <w:style w:type="paragraph" w:styleId="a5">
    <w:name w:val="header"/>
    <w:link w:val="a6"/>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basedOn w:val="a2"/>
    <w:link w:val="a5"/>
    <w:uiPriority w:val="99"/>
    <w:rsid w:val="00CE7C6B"/>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uiPriority w:val="99"/>
    <w:pPr>
      <w:jc w:val="center"/>
    </w:pPr>
    <w:rPr>
      <w:i/>
    </w:rPr>
  </w:style>
  <w:style w:type="character" w:customStyle="1" w:styleId="a8">
    <w:name w:val="页脚 字符"/>
    <w:basedOn w:val="a2"/>
    <w:link w:val="a7"/>
    <w:uiPriority w:val="99"/>
    <w:rsid w:val="00CE7C6B"/>
    <w:rPr>
      <w:rFonts w:ascii="Arial" w:hAnsi="Arial"/>
      <w:b/>
      <w:i/>
      <w:noProof/>
      <w:sz w:val="18"/>
      <w:lang w:val="en-GB" w:eastAsia="ja-JP"/>
    </w:rPr>
  </w:style>
  <w:style w:type="paragraph" w:customStyle="1" w:styleId="TT">
    <w:name w:val="TT"/>
    <w:basedOn w:val="1"/>
    <w:next w:val="a1"/>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locked/>
    <w:rsid w:val="006F2E11"/>
    <w:rPr>
      <w:rFonts w:ascii="Arial" w:hAnsi="Arial"/>
      <w:sz w:val="18"/>
      <w:lang w:val="en-GB" w:eastAsia="en-US"/>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character" w:customStyle="1" w:styleId="TACChar">
    <w:name w:val="TAC Char"/>
    <w:link w:val="TAC"/>
    <w:uiPriority w:val="99"/>
    <w:locked/>
    <w:rsid w:val="006F2E11"/>
    <w:rPr>
      <w:rFonts w:ascii="Arial" w:hAnsi="Arial"/>
      <w:sz w:val="18"/>
      <w:lang w:val="en-GB" w:eastAsia="en-US"/>
    </w:rPr>
  </w:style>
  <w:style w:type="character" w:customStyle="1" w:styleId="TAHCar">
    <w:name w:val="TAH Car"/>
    <w:link w:val="TAH"/>
    <w:uiPriority w:val="99"/>
    <w:locked/>
    <w:rsid w:val="006F2E11"/>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uiPriority w:val="99"/>
    <w:pPr>
      <w:spacing w:after="0"/>
    </w:pPr>
  </w:style>
  <w:style w:type="paragraph" w:customStyle="1" w:styleId="NW">
    <w:name w:val="NW"/>
    <w:basedOn w:val="NO"/>
    <w:uiPriority w:val="99"/>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61">
    <w:name w:val="toc 6"/>
    <w:basedOn w:val="52"/>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aliases w:val="EN,Editor's Noteormal"/>
    <w:basedOn w:val="NO"/>
    <w:link w:val="EditorsNoteCharChar"/>
    <w:qFormat/>
    <w:rPr>
      <w:color w:val="FF0000"/>
    </w:rPr>
  </w:style>
  <w:style w:type="character" w:customStyle="1" w:styleId="EditorsNoteCharChar">
    <w:name w:val="Editor's Note Char Char"/>
    <w:link w:val="EditorsNote"/>
    <w:rsid w:val="0025676E"/>
    <w:rPr>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uiPriority w:val="99"/>
    <w:pPr>
      <w:ind w:left="1418" w:hanging="284"/>
    </w:pPr>
  </w:style>
  <w:style w:type="paragraph" w:customStyle="1" w:styleId="B5">
    <w:name w:val="B5"/>
    <w:basedOn w:val="a1"/>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a1"/>
    <w:uiPriority w:val="99"/>
    <w:rPr>
      <w:i/>
      <w:color w:val="0000FF"/>
    </w:rPr>
  </w:style>
  <w:style w:type="paragraph" w:styleId="a9">
    <w:name w:val="Balloon Text"/>
    <w:basedOn w:val="a1"/>
    <w:link w:val="aa"/>
    <w:uiPriority w:val="99"/>
    <w:rsid w:val="004F0988"/>
    <w:pPr>
      <w:spacing w:after="0"/>
    </w:pPr>
    <w:rPr>
      <w:rFonts w:ascii="Segoe UI" w:hAnsi="Segoe UI" w:cs="Segoe UI"/>
      <w:sz w:val="18"/>
      <w:szCs w:val="18"/>
    </w:rPr>
  </w:style>
  <w:style w:type="character" w:customStyle="1" w:styleId="aa">
    <w:name w:val="批注框文本 字符"/>
    <w:link w:val="a9"/>
    <w:uiPriority w:val="9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uiPriority w:val="99"/>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2">
    <w:name w:val="index 1"/>
    <w:basedOn w:val="a1"/>
    <w:autoRedefine/>
    <w:uiPriority w:val="99"/>
    <w:unhideWhenUsed/>
    <w:rsid w:val="00CE7C6B"/>
    <w:pPr>
      <w:keepLines/>
      <w:spacing w:after="0"/>
    </w:pPr>
    <w:rPr>
      <w:rFonts w:eastAsiaTheme="minorEastAsia"/>
    </w:rPr>
  </w:style>
  <w:style w:type="paragraph" w:styleId="24">
    <w:name w:val="index 2"/>
    <w:basedOn w:val="12"/>
    <w:autoRedefine/>
    <w:uiPriority w:val="99"/>
    <w:unhideWhenUsed/>
    <w:rsid w:val="00CE7C6B"/>
    <w:pPr>
      <w:ind w:left="284"/>
    </w:pPr>
  </w:style>
  <w:style w:type="paragraph" w:styleId="af">
    <w:name w:val="footnote text"/>
    <w:basedOn w:val="a1"/>
    <w:link w:val="af0"/>
    <w:uiPriority w:val="99"/>
    <w:unhideWhenUsed/>
    <w:rsid w:val="00CE7C6B"/>
    <w:pPr>
      <w:keepLines/>
      <w:spacing w:after="0"/>
      <w:ind w:left="454" w:hanging="454"/>
    </w:pPr>
    <w:rPr>
      <w:rFonts w:eastAsiaTheme="minorEastAsia"/>
      <w:sz w:val="16"/>
    </w:rPr>
  </w:style>
  <w:style w:type="character" w:customStyle="1" w:styleId="af0">
    <w:name w:val="脚注文本 字符"/>
    <w:basedOn w:val="a2"/>
    <w:link w:val="af"/>
    <w:uiPriority w:val="99"/>
    <w:rsid w:val="00CE7C6B"/>
    <w:rPr>
      <w:rFonts w:eastAsiaTheme="minorEastAsia"/>
      <w:sz w:val="16"/>
      <w:lang w:val="en-GB" w:eastAsia="en-US"/>
    </w:rPr>
  </w:style>
  <w:style w:type="paragraph" w:styleId="af1">
    <w:name w:val="annotation text"/>
    <w:basedOn w:val="a1"/>
    <w:link w:val="af2"/>
    <w:uiPriority w:val="99"/>
    <w:unhideWhenUsed/>
    <w:rsid w:val="00CE7C6B"/>
    <w:rPr>
      <w:rFonts w:eastAsiaTheme="minorEastAsia"/>
    </w:rPr>
  </w:style>
  <w:style w:type="character" w:customStyle="1" w:styleId="af2">
    <w:name w:val="批注文字 字符"/>
    <w:basedOn w:val="a2"/>
    <w:link w:val="af1"/>
    <w:uiPriority w:val="99"/>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iPriority w:val="99"/>
    <w:unhideWhenUsed/>
    <w:rsid w:val="00CE7C6B"/>
    <w:pPr>
      <w:ind w:left="568" w:hanging="284"/>
    </w:pPr>
    <w:rPr>
      <w:rFonts w:eastAsiaTheme="minorEastAsia"/>
    </w:rPr>
  </w:style>
  <w:style w:type="paragraph" w:styleId="a0">
    <w:name w:val="List Bullet"/>
    <w:basedOn w:val="af5"/>
    <w:uiPriority w:val="99"/>
    <w:unhideWhenUsed/>
    <w:rsid w:val="00CE7C6B"/>
    <w:pPr>
      <w:numPr>
        <w:numId w:val="6"/>
      </w:numPr>
      <w:tabs>
        <w:tab w:val="clear" w:pos="360"/>
      </w:tabs>
      <w:ind w:left="568" w:firstLineChars="0" w:hanging="284"/>
    </w:pPr>
  </w:style>
  <w:style w:type="paragraph" w:styleId="a">
    <w:name w:val="List Number"/>
    <w:basedOn w:val="af5"/>
    <w:uiPriority w:val="99"/>
    <w:unhideWhenUsed/>
    <w:rsid w:val="00CE7C6B"/>
    <w:pPr>
      <w:numPr>
        <w:numId w:val="7"/>
      </w:numPr>
      <w:tabs>
        <w:tab w:val="clear" w:pos="360"/>
      </w:tabs>
      <w:ind w:left="568" w:firstLineChars="0" w:hanging="284"/>
    </w:pPr>
  </w:style>
  <w:style w:type="paragraph" w:styleId="25">
    <w:name w:val="List 2"/>
    <w:basedOn w:val="af5"/>
    <w:uiPriority w:val="99"/>
    <w:unhideWhenUsed/>
    <w:rsid w:val="00CE7C6B"/>
    <w:pPr>
      <w:ind w:left="851"/>
    </w:pPr>
  </w:style>
  <w:style w:type="paragraph" w:styleId="33">
    <w:name w:val="List 3"/>
    <w:basedOn w:val="25"/>
    <w:uiPriority w:val="99"/>
    <w:unhideWhenUsed/>
    <w:rsid w:val="00CE7C6B"/>
    <w:pPr>
      <w:ind w:left="1135"/>
    </w:pPr>
  </w:style>
  <w:style w:type="paragraph" w:styleId="43">
    <w:name w:val="List 4"/>
    <w:basedOn w:val="33"/>
    <w:uiPriority w:val="99"/>
    <w:unhideWhenUsed/>
    <w:rsid w:val="00CE7C6B"/>
    <w:pPr>
      <w:ind w:left="1418"/>
    </w:pPr>
  </w:style>
  <w:style w:type="paragraph" w:styleId="53">
    <w:name w:val="List 5"/>
    <w:basedOn w:val="43"/>
    <w:uiPriority w:val="99"/>
    <w:unhideWhenUsed/>
    <w:rsid w:val="00CE7C6B"/>
    <w:pPr>
      <w:ind w:left="1702"/>
    </w:pPr>
  </w:style>
  <w:style w:type="paragraph" w:styleId="20">
    <w:name w:val="List Bullet 2"/>
    <w:basedOn w:val="a0"/>
    <w:uiPriority w:val="99"/>
    <w:unhideWhenUsed/>
    <w:rsid w:val="00CE7C6B"/>
    <w:pPr>
      <w:numPr>
        <w:numId w:val="8"/>
      </w:numPr>
      <w:tabs>
        <w:tab w:val="clear" w:pos="780"/>
      </w:tabs>
      <w:ind w:leftChars="0" w:left="851" w:firstLineChars="0" w:hanging="284"/>
    </w:pPr>
  </w:style>
  <w:style w:type="paragraph" w:styleId="3">
    <w:name w:val="List Bullet 3"/>
    <w:basedOn w:val="20"/>
    <w:uiPriority w:val="99"/>
    <w:unhideWhenUsed/>
    <w:rsid w:val="00CE7C6B"/>
    <w:pPr>
      <w:numPr>
        <w:numId w:val="9"/>
      </w:numPr>
      <w:tabs>
        <w:tab w:val="clear" w:pos="1200"/>
      </w:tabs>
      <w:ind w:leftChars="0" w:left="1135" w:firstLineChars="0" w:hanging="284"/>
    </w:pPr>
  </w:style>
  <w:style w:type="paragraph" w:styleId="4">
    <w:name w:val="List Bullet 4"/>
    <w:basedOn w:val="3"/>
    <w:uiPriority w:val="99"/>
    <w:unhideWhenUsed/>
    <w:rsid w:val="00CE7C6B"/>
    <w:pPr>
      <w:numPr>
        <w:numId w:val="10"/>
      </w:numPr>
      <w:tabs>
        <w:tab w:val="clear" w:pos="1620"/>
      </w:tabs>
      <w:ind w:leftChars="0" w:left="1418" w:firstLineChars="0" w:hanging="284"/>
    </w:pPr>
  </w:style>
  <w:style w:type="paragraph" w:styleId="5">
    <w:name w:val="List Bullet 5"/>
    <w:basedOn w:val="4"/>
    <w:uiPriority w:val="99"/>
    <w:unhideWhenUsed/>
    <w:rsid w:val="00CE7C6B"/>
    <w:pPr>
      <w:numPr>
        <w:numId w:val="11"/>
      </w:numPr>
      <w:tabs>
        <w:tab w:val="clear" w:pos="2040"/>
      </w:tabs>
      <w:ind w:leftChars="0" w:left="1702" w:firstLineChars="0" w:hanging="284"/>
    </w:pPr>
  </w:style>
  <w:style w:type="paragraph" w:styleId="2">
    <w:name w:val="List Number 2"/>
    <w:basedOn w:val="a"/>
    <w:uiPriority w:val="99"/>
    <w:unhideWhenUsed/>
    <w:rsid w:val="00CE7C6B"/>
    <w:pPr>
      <w:numPr>
        <w:numId w:val="12"/>
      </w:numPr>
      <w:tabs>
        <w:tab w:val="clear" w:pos="780"/>
      </w:tabs>
      <w:ind w:leftChars="0" w:left="851" w:firstLineChars="0" w:hanging="284"/>
    </w:pPr>
  </w:style>
  <w:style w:type="paragraph" w:styleId="af6">
    <w:name w:val="Body Text"/>
    <w:basedOn w:val="a1"/>
    <w:link w:val="af7"/>
    <w:uiPriority w:val="99"/>
    <w:unhideWhenUsed/>
    <w:rsid w:val="00CE7C6B"/>
    <w:rPr>
      <w:rFonts w:eastAsia="Malgun Gothic"/>
      <w:lang w:eastAsia="zh-CN"/>
    </w:rPr>
  </w:style>
  <w:style w:type="character" w:customStyle="1" w:styleId="af7">
    <w:name w:val="正文文本 字符"/>
    <w:basedOn w:val="a2"/>
    <w:link w:val="af6"/>
    <w:uiPriority w:val="99"/>
    <w:rsid w:val="00CE7C6B"/>
    <w:rPr>
      <w:rFonts w:eastAsia="Malgun Gothic"/>
      <w:lang w:val="en-GB"/>
    </w:rPr>
  </w:style>
  <w:style w:type="paragraph" w:styleId="af8">
    <w:name w:val="Document Map"/>
    <w:basedOn w:val="a1"/>
    <w:link w:val="af9"/>
    <w:uiPriority w:val="9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uiPriority w:val="99"/>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iPriority w:val="99"/>
    <w:unhideWhenUsed/>
    <w:rsid w:val="00CE7C6B"/>
    <w:rPr>
      <w:b/>
      <w:bCs/>
    </w:rPr>
  </w:style>
  <w:style w:type="character" w:customStyle="1" w:styleId="afd">
    <w:name w:val="批注主题 字符"/>
    <w:basedOn w:val="af2"/>
    <w:link w:val="afc"/>
    <w:uiPriority w:val="99"/>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uiPriority w:val="99"/>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__5.vsdx"/><Relationship Id="rId63" Type="http://schemas.openxmlformats.org/officeDocument/2006/relationships/package" Target="embeddings/Microsoft_Visio___13.vsdx"/><Relationship Id="rId68" Type="http://schemas.openxmlformats.org/officeDocument/2006/relationships/image" Target="media/image31.emf"/><Relationship Id="rId16" Type="http://schemas.openxmlformats.org/officeDocument/2006/relationships/oleObject" Target="embeddings/Microsoft_Visio_2003-2010___1.vsd"/><Relationship Id="rId11" Type="http://schemas.openxmlformats.org/officeDocument/2006/relationships/image" Target="media/image3.emf"/><Relationship Id="rId24" Type="http://schemas.openxmlformats.org/officeDocument/2006/relationships/oleObject" Target="embeddings/Microsoft_Visio_2003-2010___5.vsd"/><Relationship Id="rId32" Type="http://schemas.openxmlformats.org/officeDocument/2006/relationships/oleObject" Target="embeddings/Microsoft_Visio_2003-2010___9.vsd"/><Relationship Id="rId37" Type="http://schemas.openxmlformats.org/officeDocument/2006/relationships/oleObject" Target="embeddings/Microsoft_Visio_2003-2010___12.vsd"/><Relationship Id="rId40" Type="http://schemas.openxmlformats.org/officeDocument/2006/relationships/image" Target="media/image17.emf"/><Relationship Id="rId45" Type="http://schemas.openxmlformats.org/officeDocument/2006/relationships/package" Target="embeddings/Microsoft_Visio___4.vsdx"/><Relationship Id="rId53" Type="http://schemas.openxmlformats.org/officeDocument/2006/relationships/package" Target="embeddings/Microsoft_Visio___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__12.vsdx"/><Relationship Id="rId19" Type="http://schemas.openxmlformats.org/officeDocument/2006/relationships/image" Target="media/image7.emf"/><Relationship Id="rId14" Type="http://schemas.openxmlformats.org/officeDocument/2006/relationships/oleObject" Target="embeddings/Microsoft_Visio_2003-2010___.vsd"/><Relationship Id="rId22" Type="http://schemas.openxmlformats.org/officeDocument/2006/relationships/oleObject" Target="embeddings/Microsoft_Visio_2003-2010___4.vsd"/><Relationship Id="rId27" Type="http://schemas.openxmlformats.org/officeDocument/2006/relationships/image" Target="media/image11.emf"/><Relationship Id="rId30" Type="http://schemas.openxmlformats.org/officeDocument/2006/relationships/oleObject" Target="embeddings/Microsoft_Visio_2003-2010___8.vsd"/><Relationship Id="rId35" Type="http://schemas.openxmlformats.org/officeDocument/2006/relationships/oleObject" Target="embeddings/Microsoft_Visio_2003-2010___11.vsd"/><Relationship Id="rId43" Type="http://schemas.openxmlformats.org/officeDocument/2006/relationships/package" Target="embeddings/Microsoft_Visio___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14.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__7.vsdx"/><Relationship Id="rId72" Type="http://schemas.openxmlformats.org/officeDocument/2006/relationships/image" Target="media/image33.emf"/><Relationship Id="rId3" Type="http://schemas.openxmlformats.org/officeDocument/2006/relationships/numbering" Target="numbering.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1.vsdx"/><Relationship Id="rId67" Type="http://schemas.openxmlformats.org/officeDocument/2006/relationships/oleObject" Target="embeddings/Microsoft_Visio_2003-2010___13.vsd"/><Relationship Id="rId20" Type="http://schemas.openxmlformats.org/officeDocument/2006/relationships/oleObject" Target="embeddings/Microsoft_Visio_2003-2010___3.vsd"/><Relationship Id="rId41" Type="http://schemas.openxmlformats.org/officeDocument/2006/relationships/package" Target="embeddings/Microsoft_Visio___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__1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7.vsd"/><Relationship Id="rId36" Type="http://schemas.openxmlformats.org/officeDocument/2006/relationships/image" Target="media/image15.emf"/><Relationship Id="rId49" Type="http://schemas.openxmlformats.org/officeDocument/2006/relationships/package" Target="embeddings/Microsoft_Visio___6.vsdx"/><Relationship Id="rId57" Type="http://schemas.openxmlformats.org/officeDocument/2006/relationships/package" Target="embeddings/Microsoft_Visio___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14.vsdx"/><Relationship Id="rId73" Type="http://schemas.openxmlformats.org/officeDocument/2006/relationships/package" Target="embeddings/Microsoft_Visio___15.vsd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__2.vsd"/><Relationship Id="rId39" Type="http://schemas.openxmlformats.org/officeDocument/2006/relationships/package" Target="embeddings/Microsoft_Visio___1.vsdx"/><Relationship Id="rId34" Type="http://schemas.openxmlformats.org/officeDocument/2006/relationships/oleObject" Target="embeddings/Microsoft_Visio_2003-2010___10.vsd"/><Relationship Id="rId50" Type="http://schemas.openxmlformats.org/officeDocument/2006/relationships/image" Target="media/image22.emf"/><Relationship Id="rId55" Type="http://schemas.openxmlformats.org/officeDocument/2006/relationships/package" Target="embeddings/Microsoft_Visio___9.vsdx"/><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1.bin"/><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1B32D5-94BA-440E-BA0C-3D08570FE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445</TotalTime>
  <Pages>195</Pages>
  <Words>80677</Words>
  <Characters>459860</Characters>
  <Application>Microsoft Office Word</Application>
  <DocSecurity>0</DocSecurity>
  <Lines>3832</Lines>
  <Paragraphs>1078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539459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57</cp:revision>
  <cp:lastPrinted>2019-02-25T14:05:00Z</cp:lastPrinted>
  <dcterms:created xsi:type="dcterms:W3CDTF">2021-05-31T03:17:00Z</dcterms:created>
  <dcterms:modified xsi:type="dcterms:W3CDTF">2021-06-09T01:25:00Z</dcterms:modified>
</cp:coreProperties>
</file>